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AB8310" w14:textId="53FEAB8B" w:rsidR="000C3E24" w:rsidRPr="00FF1426" w:rsidRDefault="00FF1426" w:rsidP="00FF1426">
      <w:pPr>
        <w:pStyle w:val="NoSpacing"/>
        <w:spacing w:line="276" w:lineRule="auto"/>
        <w:jc w:val="both"/>
        <w:rPr>
          <w:rFonts w:ascii="Arial" w:hAnsi="Arial" w:cs="Arial"/>
          <w:sz w:val="24"/>
          <w:szCs w:val="24"/>
        </w:rPr>
      </w:pPr>
      <w:bookmarkStart w:id="0" w:name="_GoBack"/>
      <w:bookmarkEnd w:id="0"/>
      <w:r w:rsidRPr="00FF1426">
        <w:rPr>
          <w:rFonts w:ascii="Arial" w:hAnsi="Arial" w:cs="Arial"/>
          <w:sz w:val="24"/>
          <w:szCs w:val="24"/>
        </w:rPr>
        <w:t>Adriana Tontsch</w:t>
      </w:r>
    </w:p>
    <w:p w14:paraId="0F97577A" w14:textId="50803D6E" w:rsidR="00FF1426" w:rsidRPr="00FF1426" w:rsidRDefault="00FF1426" w:rsidP="00FF1426">
      <w:pPr>
        <w:pStyle w:val="NoSpacing"/>
        <w:spacing w:line="276" w:lineRule="auto"/>
        <w:jc w:val="both"/>
        <w:rPr>
          <w:rFonts w:ascii="Arial" w:hAnsi="Arial" w:cs="Arial"/>
          <w:sz w:val="24"/>
          <w:szCs w:val="24"/>
        </w:rPr>
      </w:pPr>
      <w:r w:rsidRPr="00FF1426">
        <w:rPr>
          <w:rFonts w:ascii="Arial" w:hAnsi="Arial" w:cs="Arial"/>
          <w:sz w:val="24"/>
          <w:szCs w:val="24"/>
        </w:rPr>
        <w:t>Sandäckerstraße 19</w:t>
      </w:r>
    </w:p>
    <w:p w14:paraId="381A99D4" w14:textId="27871625" w:rsidR="00FF1426" w:rsidRPr="00FF1426" w:rsidRDefault="00FF1426" w:rsidP="00FF1426">
      <w:pPr>
        <w:pStyle w:val="NoSpacing"/>
        <w:spacing w:line="276" w:lineRule="auto"/>
        <w:jc w:val="both"/>
        <w:rPr>
          <w:rFonts w:ascii="Arial" w:hAnsi="Arial" w:cs="Arial"/>
          <w:sz w:val="24"/>
          <w:szCs w:val="24"/>
        </w:rPr>
      </w:pPr>
      <w:r w:rsidRPr="00FF1426">
        <w:rPr>
          <w:rFonts w:ascii="Arial" w:hAnsi="Arial" w:cs="Arial"/>
          <w:sz w:val="24"/>
          <w:szCs w:val="24"/>
        </w:rPr>
        <w:t>90537 Feucht</w:t>
      </w:r>
    </w:p>
    <w:p w14:paraId="263016B3" w14:textId="20B6DB5B" w:rsidR="00FF1426" w:rsidRDefault="00FF1426" w:rsidP="00FF1426">
      <w:pPr>
        <w:pStyle w:val="NoSpacing"/>
        <w:spacing w:line="276" w:lineRule="auto"/>
        <w:jc w:val="both"/>
        <w:rPr>
          <w:rFonts w:ascii="Arial" w:hAnsi="Arial" w:cs="Arial"/>
          <w:sz w:val="24"/>
          <w:szCs w:val="24"/>
        </w:rPr>
      </w:pPr>
      <w:r w:rsidRPr="00FF1426">
        <w:rPr>
          <w:rFonts w:ascii="Arial" w:hAnsi="Arial" w:cs="Arial"/>
          <w:sz w:val="24"/>
          <w:szCs w:val="24"/>
        </w:rPr>
        <w:t>Germany</w:t>
      </w:r>
    </w:p>
    <w:p w14:paraId="2209F712" w14:textId="77777777" w:rsidR="00F81956" w:rsidRPr="00FF1426" w:rsidRDefault="00F81956" w:rsidP="00FF1426">
      <w:pPr>
        <w:pStyle w:val="NoSpacing"/>
        <w:spacing w:line="276" w:lineRule="auto"/>
        <w:jc w:val="both"/>
        <w:rPr>
          <w:rFonts w:ascii="Arial" w:hAnsi="Arial" w:cs="Arial"/>
          <w:sz w:val="24"/>
          <w:szCs w:val="24"/>
        </w:rPr>
      </w:pPr>
    </w:p>
    <w:p w14:paraId="6318404E" w14:textId="2FB08FA9" w:rsidR="00FF1426" w:rsidRPr="00FF1426" w:rsidRDefault="00FF1426" w:rsidP="00FF1426">
      <w:pPr>
        <w:pStyle w:val="NoSpacing"/>
        <w:spacing w:line="276" w:lineRule="auto"/>
        <w:jc w:val="both"/>
        <w:rPr>
          <w:rFonts w:ascii="Arial" w:hAnsi="Arial" w:cs="Arial"/>
          <w:b/>
          <w:bCs/>
          <w:sz w:val="24"/>
          <w:szCs w:val="24"/>
        </w:rPr>
      </w:pPr>
      <w:r>
        <w:rPr>
          <w:rFonts w:ascii="Arial" w:hAnsi="Arial" w:cs="Arial"/>
          <w:b/>
          <w:bCs/>
          <w:sz w:val="24"/>
          <w:szCs w:val="24"/>
        </w:rPr>
        <w:t>E-</w:t>
      </w:r>
      <w:r w:rsidRPr="00FF1426">
        <w:rPr>
          <w:rFonts w:ascii="Arial" w:hAnsi="Arial" w:cs="Arial"/>
          <w:b/>
          <w:bCs/>
          <w:sz w:val="24"/>
          <w:szCs w:val="24"/>
        </w:rPr>
        <w:t xml:space="preserve">Mail: </w:t>
      </w:r>
    </w:p>
    <w:p w14:paraId="70550E3D" w14:textId="7142D46F" w:rsidR="00FF1426" w:rsidRPr="00FF1426" w:rsidRDefault="00FF1426" w:rsidP="00FF1426">
      <w:pPr>
        <w:pStyle w:val="NoSpacing"/>
        <w:spacing w:line="276" w:lineRule="auto"/>
        <w:jc w:val="both"/>
        <w:rPr>
          <w:rFonts w:ascii="Arial" w:hAnsi="Arial" w:cs="Arial"/>
          <w:sz w:val="24"/>
          <w:szCs w:val="24"/>
        </w:rPr>
      </w:pPr>
      <w:r w:rsidRPr="00FF1426">
        <w:rPr>
          <w:rFonts w:ascii="Arial" w:hAnsi="Arial" w:cs="Arial"/>
          <w:sz w:val="24"/>
          <w:szCs w:val="24"/>
        </w:rPr>
        <w:t>adrianatontsch1@gmail.com</w:t>
      </w:r>
    </w:p>
    <w:p w14:paraId="26D22EB5" w14:textId="4A21B45B" w:rsidR="00FF1426" w:rsidRDefault="00FF1426" w:rsidP="00CE738F"/>
    <w:p w14:paraId="26CFBE3A" w14:textId="6C07D593" w:rsidR="000C3E24" w:rsidRDefault="00FF1426" w:rsidP="00CE738F">
      <w:r w:rsidRPr="00FF1426">
        <w:rPr>
          <w:rFonts w:ascii="Arial" w:hAnsi="Arial" w:cs="Arial"/>
          <w:noProof/>
          <w:sz w:val="24"/>
          <w:szCs w:val="24"/>
          <w:lang w:val="en-GB" w:eastAsia="en-GB"/>
        </w:rPr>
        <w:drawing>
          <wp:anchor distT="0" distB="0" distL="114300" distR="114300" simplePos="0" relativeHeight="251660800" behindDoc="0" locked="0" layoutInCell="1" allowOverlap="1" wp14:anchorId="2A0A09E0" wp14:editId="4C95638F">
            <wp:simplePos x="0" y="0"/>
            <wp:positionH relativeFrom="column">
              <wp:posOffset>1348105</wp:posOffset>
            </wp:positionH>
            <wp:positionV relativeFrom="paragraph">
              <wp:posOffset>182880</wp:posOffset>
            </wp:positionV>
            <wp:extent cx="3484248" cy="3319143"/>
            <wp:effectExtent l="0" t="0" r="1905" b="0"/>
            <wp:wrapNone/>
            <wp:docPr id="1" name="Grafik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484248" cy="3319143"/>
                    </a:xfrm>
                    <a:prstGeom prst="rect">
                      <a:avLst/>
                    </a:prstGeom>
                    <a:noFill/>
                    <a:ln>
                      <a:noFill/>
                      <a:prstDash/>
                    </a:ln>
                  </pic:spPr>
                </pic:pic>
              </a:graphicData>
            </a:graphic>
          </wp:anchor>
        </w:drawing>
      </w:r>
    </w:p>
    <w:p w14:paraId="0AC18081" w14:textId="77777777" w:rsidR="000C3E24" w:rsidRDefault="000C3E24" w:rsidP="00CE738F"/>
    <w:p w14:paraId="3C6B88A4" w14:textId="77777777" w:rsidR="000C3E24" w:rsidRDefault="000C3E24" w:rsidP="00CE738F"/>
    <w:p w14:paraId="0465C2C4" w14:textId="77777777" w:rsidR="000C3E24" w:rsidRDefault="000C3E24" w:rsidP="00CE738F"/>
    <w:p w14:paraId="4EED7BBF" w14:textId="77777777" w:rsidR="000C3E24" w:rsidRDefault="000C3E24" w:rsidP="00CE738F"/>
    <w:p w14:paraId="07B11E1D" w14:textId="77777777" w:rsidR="000C3E24" w:rsidRDefault="000C3E24" w:rsidP="00CE738F"/>
    <w:p w14:paraId="30DCFC34" w14:textId="77777777" w:rsidR="000C3E24" w:rsidRDefault="000C3E24" w:rsidP="00CE738F"/>
    <w:p w14:paraId="28C41D2D" w14:textId="77777777" w:rsidR="000C3E24" w:rsidRDefault="000C3E24" w:rsidP="00CE738F"/>
    <w:p w14:paraId="06A0095D" w14:textId="77777777" w:rsidR="000C3E24" w:rsidRDefault="000C3E24" w:rsidP="00CE738F"/>
    <w:p w14:paraId="4493E93C" w14:textId="77777777" w:rsidR="000C3E24" w:rsidRDefault="000C3E24" w:rsidP="00CE738F"/>
    <w:p w14:paraId="79678254" w14:textId="77777777" w:rsidR="000C3E24" w:rsidRDefault="000C3E24" w:rsidP="00CE738F"/>
    <w:p w14:paraId="12FFC110" w14:textId="77777777" w:rsidR="000C3E24" w:rsidRDefault="000C3E24" w:rsidP="00CE738F"/>
    <w:p w14:paraId="789E2FB1" w14:textId="77777777" w:rsidR="000C3E24" w:rsidRDefault="000C3E24" w:rsidP="00CE738F"/>
    <w:p w14:paraId="679891EF" w14:textId="77777777" w:rsidR="000C3E24" w:rsidRPr="00F81956" w:rsidRDefault="002C40AB" w:rsidP="00CE738F">
      <w:pPr>
        <w:jc w:val="center"/>
        <w:rPr>
          <w:rFonts w:ascii="Arial" w:hAnsi="Arial" w:cs="Arial"/>
          <w:b/>
          <w:bCs/>
          <w:sz w:val="24"/>
          <w:szCs w:val="24"/>
          <w:lang w:val="en-US"/>
        </w:rPr>
      </w:pPr>
      <w:r w:rsidRPr="00F81956">
        <w:rPr>
          <w:rFonts w:ascii="Arial" w:hAnsi="Arial" w:cs="Arial"/>
          <w:b/>
          <w:bCs/>
          <w:sz w:val="24"/>
          <w:szCs w:val="24"/>
          <w:lang w:val="en-US"/>
        </w:rPr>
        <w:t xml:space="preserve">Association for Spina Bifida/Hydrocephalus in Romania </w:t>
      </w:r>
    </w:p>
    <w:p w14:paraId="632368BF" w14:textId="77777777" w:rsidR="000C3E24" w:rsidRPr="001458FB" w:rsidRDefault="002C40AB" w:rsidP="00CE738F">
      <w:pPr>
        <w:jc w:val="center"/>
        <w:rPr>
          <w:rFonts w:ascii="Arial" w:hAnsi="Arial" w:cs="Arial"/>
          <w:sz w:val="24"/>
          <w:szCs w:val="24"/>
          <w:lang w:val="en-US"/>
        </w:rPr>
      </w:pPr>
      <w:r w:rsidRPr="001458FB">
        <w:rPr>
          <w:rFonts w:ascii="Arial" w:hAnsi="Arial" w:cs="Arial"/>
          <w:sz w:val="24"/>
          <w:szCs w:val="24"/>
          <w:lang w:val="en-US"/>
        </w:rPr>
        <w:t>Represented by Adriana Tontsch</w:t>
      </w:r>
    </w:p>
    <w:p w14:paraId="0BAC7BC0" w14:textId="18A3B4DC" w:rsidR="001458FB" w:rsidRDefault="002C40AB" w:rsidP="00F81956">
      <w:pPr>
        <w:jc w:val="center"/>
        <w:rPr>
          <w:rFonts w:ascii="Arial" w:hAnsi="Arial" w:cs="Arial"/>
          <w:sz w:val="24"/>
          <w:szCs w:val="24"/>
          <w:lang w:val="en-US"/>
        </w:rPr>
      </w:pPr>
      <w:r w:rsidRPr="001458FB">
        <w:rPr>
          <w:rFonts w:ascii="Arial" w:hAnsi="Arial" w:cs="Arial"/>
          <w:sz w:val="24"/>
          <w:szCs w:val="24"/>
          <w:lang w:val="en-US"/>
        </w:rPr>
        <w:t>Founder and president</w:t>
      </w:r>
    </w:p>
    <w:p w14:paraId="5B5E0ECC" w14:textId="77777777" w:rsidR="00F81956" w:rsidRPr="001458FB" w:rsidRDefault="00F81956" w:rsidP="00F81956">
      <w:pPr>
        <w:jc w:val="center"/>
        <w:rPr>
          <w:rFonts w:ascii="Arial" w:hAnsi="Arial" w:cs="Arial"/>
          <w:sz w:val="24"/>
          <w:szCs w:val="24"/>
          <w:lang w:val="en-US"/>
        </w:rPr>
      </w:pPr>
    </w:p>
    <w:p w14:paraId="6854FF5C" w14:textId="1FD55AF2" w:rsidR="001458FB" w:rsidRPr="001458FB" w:rsidRDefault="001458FB" w:rsidP="00CE738F">
      <w:pPr>
        <w:rPr>
          <w:rFonts w:ascii="Arial" w:hAnsi="Arial" w:cs="Arial"/>
          <w:sz w:val="24"/>
          <w:szCs w:val="24"/>
          <w:lang w:val="en-US"/>
        </w:rPr>
      </w:pPr>
    </w:p>
    <w:p w14:paraId="48315736" w14:textId="77777777" w:rsidR="001458FB" w:rsidRPr="001458FB" w:rsidRDefault="001458FB" w:rsidP="00CE738F">
      <w:pPr>
        <w:rPr>
          <w:rFonts w:ascii="Arial" w:hAnsi="Arial" w:cs="Arial"/>
          <w:sz w:val="24"/>
          <w:szCs w:val="24"/>
          <w:lang w:val="en-US"/>
        </w:rPr>
      </w:pPr>
    </w:p>
    <w:p w14:paraId="5FFD2F13" w14:textId="39BE4DC7" w:rsidR="000C3E24" w:rsidRPr="009C13F8" w:rsidRDefault="002C40AB" w:rsidP="00CE738F">
      <w:pPr>
        <w:rPr>
          <w:rFonts w:ascii="Arial" w:hAnsi="Arial" w:cs="Arial"/>
          <w:b/>
          <w:bCs/>
          <w:sz w:val="24"/>
          <w:szCs w:val="24"/>
          <w:lang w:val="en-US"/>
        </w:rPr>
      </w:pPr>
      <w:r w:rsidRPr="009C13F8">
        <w:rPr>
          <w:rFonts w:ascii="Arial" w:hAnsi="Arial" w:cs="Arial"/>
          <w:b/>
          <w:bCs/>
          <w:sz w:val="24"/>
          <w:szCs w:val="24"/>
          <w:lang w:val="en-US"/>
        </w:rPr>
        <w:t xml:space="preserve">Report to the </w:t>
      </w:r>
      <w:r w:rsidR="009C13F8" w:rsidRPr="009C13F8">
        <w:rPr>
          <w:rFonts w:ascii="Arial" w:hAnsi="Arial" w:cs="Arial"/>
          <w:b/>
          <w:sz w:val="24"/>
          <w:szCs w:val="24"/>
          <w:lang w:val="en-US"/>
        </w:rPr>
        <w:t>Committee on Economic, Social and Cultural Rights.</w:t>
      </w:r>
    </w:p>
    <w:p w14:paraId="198CC03D" w14:textId="73C35AB0" w:rsidR="00CE738F" w:rsidRPr="00B53A47" w:rsidRDefault="00B53A47" w:rsidP="00CE738F">
      <w:pPr>
        <w:rPr>
          <w:rFonts w:ascii="Arial" w:hAnsi="Arial" w:cs="Arial"/>
          <w:color w:val="000000" w:themeColor="text1"/>
          <w:sz w:val="24"/>
          <w:szCs w:val="24"/>
          <w:lang w:val="en-US"/>
        </w:rPr>
      </w:pPr>
      <w:r w:rsidRPr="00F81956">
        <w:rPr>
          <w:rFonts w:ascii="Arial" w:hAnsi="Arial" w:cs="Arial"/>
          <w:b/>
          <w:bCs/>
          <w:sz w:val="24"/>
          <w:szCs w:val="24"/>
          <w:lang w:val="en-US"/>
        </w:rPr>
        <w:t>Date</w:t>
      </w:r>
      <w:r w:rsidR="00FF1426" w:rsidRPr="00F81956">
        <w:rPr>
          <w:rFonts w:ascii="Arial" w:hAnsi="Arial" w:cs="Arial"/>
          <w:b/>
          <w:bCs/>
          <w:sz w:val="24"/>
          <w:szCs w:val="24"/>
          <w:lang w:val="en-US"/>
        </w:rPr>
        <w:t>:</w:t>
      </w:r>
      <w:r w:rsidRPr="00F81956">
        <w:rPr>
          <w:rFonts w:ascii="Arial" w:hAnsi="Arial" w:cs="Arial"/>
          <w:sz w:val="24"/>
          <w:szCs w:val="24"/>
          <w:lang w:val="en-US"/>
        </w:rPr>
        <w:t xml:space="preserve"> </w:t>
      </w:r>
      <w:r>
        <w:rPr>
          <w:rFonts w:ascii="Arial" w:hAnsi="Arial" w:cs="Arial"/>
          <w:color w:val="000000" w:themeColor="text1"/>
          <w:sz w:val="24"/>
          <w:szCs w:val="24"/>
          <w:lang w:val="en-US"/>
        </w:rPr>
        <w:t>02.09.2021</w:t>
      </w:r>
    </w:p>
    <w:p w14:paraId="1066BD2F" w14:textId="77777777" w:rsidR="001458FB" w:rsidRDefault="001458FB" w:rsidP="00CE738F">
      <w:pPr>
        <w:spacing w:after="0"/>
        <w:rPr>
          <w:lang w:val="en-US"/>
        </w:rPr>
      </w:pPr>
    </w:p>
    <w:p w14:paraId="7D98B763" w14:textId="6201D7AD" w:rsidR="000C3E24" w:rsidRPr="00CE738F" w:rsidRDefault="002C40AB" w:rsidP="00CE738F">
      <w:pPr>
        <w:spacing w:after="0"/>
        <w:jc w:val="center"/>
        <w:rPr>
          <w:rFonts w:ascii="Arial" w:hAnsi="Arial" w:cs="Arial"/>
          <w:b/>
          <w:bCs/>
          <w:sz w:val="24"/>
          <w:szCs w:val="24"/>
          <w:lang w:val="ro-RO"/>
        </w:rPr>
      </w:pPr>
      <w:r w:rsidRPr="00CE738F">
        <w:rPr>
          <w:rFonts w:ascii="Arial" w:hAnsi="Arial" w:cs="Arial"/>
          <w:b/>
          <w:bCs/>
          <w:sz w:val="24"/>
          <w:szCs w:val="24"/>
          <w:lang w:val="ro-RO"/>
        </w:rPr>
        <w:t>Cristian</w:t>
      </w:r>
    </w:p>
    <w:p w14:paraId="1B456E73" w14:textId="1B484470" w:rsidR="001458FB" w:rsidRDefault="001458FB" w:rsidP="00CE738F">
      <w:pPr>
        <w:spacing w:after="0"/>
        <w:rPr>
          <w:rFonts w:ascii="Georgia" w:hAnsi="Georgia" w:cs="Arial"/>
          <w:sz w:val="24"/>
          <w:szCs w:val="24"/>
          <w:lang w:val="ro-RO"/>
        </w:rPr>
      </w:pPr>
      <w:r>
        <w:rPr>
          <w:rFonts w:ascii="Georgia" w:eastAsia="MS Mincho" w:hAnsi="Georgia" w:cs="TTFF4AF2D0t00"/>
          <w:noProof/>
          <w:sz w:val="24"/>
          <w:szCs w:val="24"/>
          <w:lang w:val="en-GB" w:eastAsia="en-GB"/>
        </w:rPr>
        <w:lastRenderedPageBreak/>
        <w:drawing>
          <wp:anchor distT="0" distB="0" distL="114300" distR="114300" simplePos="0" relativeHeight="251658240" behindDoc="0" locked="0" layoutInCell="1" allowOverlap="1" wp14:anchorId="7BDF1340" wp14:editId="6E9B4562">
            <wp:simplePos x="0" y="0"/>
            <wp:positionH relativeFrom="column">
              <wp:posOffset>1443355</wp:posOffset>
            </wp:positionH>
            <wp:positionV relativeFrom="paragraph">
              <wp:posOffset>155575</wp:posOffset>
            </wp:positionV>
            <wp:extent cx="2781300" cy="3725545"/>
            <wp:effectExtent l="0" t="0" r="0" b="8255"/>
            <wp:wrapThrough wrapText="bothSides">
              <wp:wrapPolygon edited="0">
                <wp:start x="0" y="0"/>
                <wp:lineTo x="0" y="21537"/>
                <wp:lineTo x="21452" y="21537"/>
                <wp:lineTo x="21452" y="0"/>
                <wp:lineTo x="0" y="0"/>
              </wp:wrapPolygon>
            </wp:wrapThrough>
            <wp:docPr id="2" name="Grafik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781300" cy="3725545"/>
                    </a:xfrm>
                    <a:prstGeom prst="rect">
                      <a:avLst/>
                    </a:prstGeom>
                    <a:noFill/>
                    <a:ln>
                      <a:noFill/>
                      <a:prstDash/>
                    </a:ln>
                  </pic:spPr>
                </pic:pic>
              </a:graphicData>
            </a:graphic>
          </wp:anchor>
        </w:drawing>
      </w:r>
    </w:p>
    <w:p w14:paraId="28684F67" w14:textId="78C94D49" w:rsidR="001458FB" w:rsidRDefault="001458FB" w:rsidP="00CE738F">
      <w:pPr>
        <w:spacing w:after="0"/>
        <w:rPr>
          <w:rFonts w:ascii="Georgia" w:hAnsi="Georgia" w:cs="Arial"/>
          <w:sz w:val="24"/>
          <w:szCs w:val="24"/>
          <w:lang w:val="ro-RO"/>
        </w:rPr>
      </w:pPr>
    </w:p>
    <w:p w14:paraId="50DFEA84" w14:textId="3DAF626A" w:rsidR="001458FB" w:rsidRDefault="001458FB" w:rsidP="00CE738F">
      <w:pPr>
        <w:spacing w:after="0"/>
        <w:rPr>
          <w:rFonts w:ascii="Georgia" w:hAnsi="Georgia" w:cs="Arial"/>
          <w:sz w:val="24"/>
          <w:szCs w:val="24"/>
          <w:lang w:val="ro-RO"/>
        </w:rPr>
      </w:pPr>
    </w:p>
    <w:p w14:paraId="331AB8D1" w14:textId="16FD3E40" w:rsidR="001458FB" w:rsidRDefault="001458FB" w:rsidP="00CE738F">
      <w:pPr>
        <w:spacing w:after="0"/>
        <w:rPr>
          <w:rFonts w:ascii="Georgia" w:hAnsi="Georgia" w:cs="Arial"/>
          <w:sz w:val="24"/>
          <w:szCs w:val="24"/>
          <w:lang w:val="ro-RO"/>
        </w:rPr>
      </w:pPr>
    </w:p>
    <w:p w14:paraId="28595FAC" w14:textId="19EFB039" w:rsidR="001458FB" w:rsidRDefault="001458FB" w:rsidP="00CE738F">
      <w:pPr>
        <w:spacing w:after="0"/>
        <w:rPr>
          <w:rFonts w:ascii="Georgia" w:hAnsi="Georgia" w:cs="Arial"/>
          <w:sz w:val="24"/>
          <w:szCs w:val="24"/>
          <w:lang w:val="ro-RO"/>
        </w:rPr>
      </w:pPr>
    </w:p>
    <w:p w14:paraId="3CC5C91F" w14:textId="77777777" w:rsidR="001458FB" w:rsidRPr="00FE7C48" w:rsidRDefault="001458FB" w:rsidP="00CE738F">
      <w:pPr>
        <w:spacing w:after="0"/>
        <w:rPr>
          <w:lang w:val="en-US"/>
        </w:rPr>
      </w:pPr>
    </w:p>
    <w:p w14:paraId="66C04AB9" w14:textId="77777777" w:rsidR="000C3E24" w:rsidRDefault="000C3E24" w:rsidP="00CE738F">
      <w:pPr>
        <w:spacing w:after="0"/>
        <w:rPr>
          <w:rFonts w:ascii="Georgia" w:hAnsi="Georgia" w:cs="Arial"/>
          <w:sz w:val="20"/>
          <w:szCs w:val="20"/>
          <w:lang w:val="ro-RO"/>
        </w:rPr>
      </w:pPr>
    </w:p>
    <w:p w14:paraId="79FF7B7D" w14:textId="77777777" w:rsidR="000C3E24" w:rsidRDefault="000C3E24" w:rsidP="00CE738F">
      <w:pPr>
        <w:spacing w:after="0"/>
        <w:rPr>
          <w:rFonts w:ascii="Georgia" w:hAnsi="Georgia" w:cs="Arial"/>
          <w:sz w:val="20"/>
          <w:szCs w:val="20"/>
          <w:lang w:val="ro-RO"/>
        </w:rPr>
      </w:pPr>
    </w:p>
    <w:p w14:paraId="593153E8" w14:textId="77777777" w:rsidR="000C3E24" w:rsidRDefault="000C3E24" w:rsidP="00CE738F">
      <w:pPr>
        <w:spacing w:after="0"/>
        <w:rPr>
          <w:rFonts w:ascii="Georgia" w:hAnsi="Georgia" w:cs="Arial"/>
          <w:sz w:val="20"/>
          <w:szCs w:val="20"/>
          <w:lang w:val="ro-RO"/>
        </w:rPr>
      </w:pPr>
    </w:p>
    <w:p w14:paraId="546CE1E4" w14:textId="77777777" w:rsidR="000C3E24" w:rsidRDefault="000C3E24" w:rsidP="00CE738F">
      <w:pPr>
        <w:spacing w:after="0"/>
        <w:rPr>
          <w:rFonts w:ascii="Georgia" w:hAnsi="Georgia" w:cs="Arial"/>
          <w:sz w:val="20"/>
          <w:szCs w:val="20"/>
          <w:lang w:val="ro-RO"/>
        </w:rPr>
      </w:pPr>
    </w:p>
    <w:p w14:paraId="7022D645" w14:textId="77777777" w:rsidR="000C3E24" w:rsidRDefault="000C3E24" w:rsidP="00CE738F">
      <w:pPr>
        <w:spacing w:after="0"/>
        <w:rPr>
          <w:rFonts w:ascii="Georgia" w:hAnsi="Georgia" w:cs="Arial"/>
          <w:sz w:val="20"/>
          <w:szCs w:val="20"/>
          <w:lang w:val="ro-RO"/>
        </w:rPr>
      </w:pPr>
    </w:p>
    <w:p w14:paraId="03830B3B" w14:textId="77777777" w:rsidR="000C3E24" w:rsidRDefault="000C3E24" w:rsidP="00CE738F">
      <w:pPr>
        <w:spacing w:after="0"/>
        <w:rPr>
          <w:rFonts w:ascii="Georgia" w:hAnsi="Georgia" w:cs="Arial"/>
          <w:sz w:val="20"/>
          <w:szCs w:val="20"/>
          <w:lang w:val="ro-RO"/>
        </w:rPr>
      </w:pPr>
    </w:p>
    <w:p w14:paraId="55529B24" w14:textId="77777777" w:rsidR="000C3E24" w:rsidRDefault="000C3E24" w:rsidP="00CE738F">
      <w:pPr>
        <w:spacing w:after="0"/>
        <w:rPr>
          <w:rFonts w:ascii="Georgia" w:hAnsi="Georgia" w:cs="Arial"/>
          <w:sz w:val="20"/>
          <w:szCs w:val="20"/>
          <w:lang w:val="ro-RO"/>
        </w:rPr>
      </w:pPr>
    </w:p>
    <w:p w14:paraId="5D16A392" w14:textId="77777777" w:rsidR="000C3E24" w:rsidRDefault="000C3E24" w:rsidP="00CE738F">
      <w:pPr>
        <w:spacing w:after="0"/>
        <w:rPr>
          <w:rFonts w:ascii="Georgia" w:hAnsi="Georgia" w:cs="Arial"/>
          <w:sz w:val="20"/>
          <w:szCs w:val="20"/>
          <w:lang w:val="ro-RO"/>
        </w:rPr>
      </w:pPr>
    </w:p>
    <w:p w14:paraId="488DFCAB" w14:textId="77777777" w:rsidR="000C3E24" w:rsidRDefault="000C3E24" w:rsidP="00CE738F">
      <w:pPr>
        <w:spacing w:after="0"/>
        <w:rPr>
          <w:rFonts w:ascii="Georgia" w:hAnsi="Georgia" w:cs="Arial"/>
          <w:sz w:val="20"/>
          <w:szCs w:val="20"/>
          <w:lang w:val="ro-RO"/>
        </w:rPr>
      </w:pPr>
    </w:p>
    <w:p w14:paraId="0A2303CA" w14:textId="77777777" w:rsidR="000C3E24" w:rsidRDefault="000C3E24" w:rsidP="00CE738F">
      <w:pPr>
        <w:spacing w:after="0"/>
        <w:rPr>
          <w:rFonts w:ascii="Georgia" w:hAnsi="Georgia" w:cs="Arial"/>
          <w:sz w:val="20"/>
          <w:szCs w:val="20"/>
          <w:lang w:val="ro-RO"/>
        </w:rPr>
      </w:pPr>
    </w:p>
    <w:p w14:paraId="7C5523C9" w14:textId="77777777" w:rsidR="000C3E24" w:rsidRDefault="000C3E24" w:rsidP="00CE738F">
      <w:pPr>
        <w:spacing w:after="0"/>
        <w:rPr>
          <w:rFonts w:ascii="Georgia" w:hAnsi="Georgia" w:cs="Arial"/>
          <w:sz w:val="20"/>
          <w:szCs w:val="20"/>
          <w:lang w:val="ro-RO"/>
        </w:rPr>
      </w:pPr>
    </w:p>
    <w:p w14:paraId="694ADA31" w14:textId="77777777" w:rsidR="000C3E24" w:rsidRDefault="000C3E24" w:rsidP="00CE738F">
      <w:pPr>
        <w:spacing w:after="0"/>
        <w:rPr>
          <w:rFonts w:ascii="Georgia" w:hAnsi="Georgia" w:cs="Arial"/>
          <w:sz w:val="20"/>
          <w:szCs w:val="20"/>
          <w:lang w:val="ro-RO"/>
        </w:rPr>
      </w:pPr>
    </w:p>
    <w:p w14:paraId="77A17386" w14:textId="77777777" w:rsidR="000C3E24" w:rsidRDefault="000C3E24" w:rsidP="00CE738F">
      <w:pPr>
        <w:spacing w:after="0"/>
        <w:rPr>
          <w:rFonts w:ascii="Georgia" w:hAnsi="Georgia" w:cs="Arial"/>
          <w:sz w:val="20"/>
          <w:szCs w:val="20"/>
          <w:lang w:val="ro-RO"/>
        </w:rPr>
      </w:pPr>
    </w:p>
    <w:p w14:paraId="07D9C0D6" w14:textId="77777777" w:rsidR="000C3E24" w:rsidRDefault="000C3E24" w:rsidP="00CE738F">
      <w:pPr>
        <w:spacing w:after="0"/>
        <w:rPr>
          <w:rFonts w:ascii="Georgia" w:hAnsi="Georgia" w:cs="Arial"/>
          <w:sz w:val="20"/>
          <w:szCs w:val="20"/>
          <w:lang w:val="ro-RO"/>
        </w:rPr>
      </w:pPr>
    </w:p>
    <w:p w14:paraId="47C78D9C" w14:textId="77777777" w:rsidR="000C3E24" w:rsidRDefault="000C3E24" w:rsidP="00CE738F">
      <w:pPr>
        <w:spacing w:after="0"/>
        <w:rPr>
          <w:rFonts w:ascii="Georgia" w:hAnsi="Georgia" w:cs="Arial"/>
          <w:sz w:val="20"/>
          <w:szCs w:val="20"/>
          <w:lang w:val="ro-RO"/>
        </w:rPr>
      </w:pPr>
    </w:p>
    <w:p w14:paraId="4D907888" w14:textId="77777777" w:rsidR="000C3E24" w:rsidRDefault="000C3E24" w:rsidP="00CE738F">
      <w:pPr>
        <w:spacing w:after="0"/>
        <w:rPr>
          <w:rFonts w:ascii="Georgia" w:hAnsi="Georgia" w:cs="Arial"/>
          <w:sz w:val="20"/>
          <w:szCs w:val="20"/>
          <w:lang w:val="ro-RO"/>
        </w:rPr>
      </w:pPr>
    </w:p>
    <w:p w14:paraId="3A6CD199" w14:textId="77777777" w:rsidR="000C3E24" w:rsidRDefault="000C3E24" w:rsidP="00CE738F">
      <w:pPr>
        <w:spacing w:after="0"/>
        <w:rPr>
          <w:rFonts w:ascii="Georgia" w:hAnsi="Georgia" w:cs="Arial"/>
          <w:sz w:val="20"/>
          <w:szCs w:val="20"/>
          <w:lang w:val="ro-RO"/>
        </w:rPr>
      </w:pPr>
    </w:p>
    <w:p w14:paraId="7BB1AC67" w14:textId="77777777" w:rsidR="000C3E24" w:rsidRDefault="000C3E24" w:rsidP="00CE738F">
      <w:pPr>
        <w:spacing w:after="0"/>
        <w:rPr>
          <w:rFonts w:ascii="Georgia" w:hAnsi="Georgia" w:cs="Arial"/>
          <w:sz w:val="20"/>
          <w:szCs w:val="20"/>
          <w:lang w:val="ro-RO"/>
        </w:rPr>
      </w:pPr>
    </w:p>
    <w:p w14:paraId="6A2FD2BE" w14:textId="77777777" w:rsidR="000C3E24" w:rsidRDefault="000C3E24" w:rsidP="00CE738F">
      <w:pPr>
        <w:spacing w:after="0"/>
        <w:rPr>
          <w:rFonts w:ascii="Georgia" w:hAnsi="Georgia" w:cs="Arial"/>
          <w:sz w:val="20"/>
          <w:szCs w:val="20"/>
          <w:lang w:val="ro-RO"/>
        </w:rPr>
      </w:pPr>
    </w:p>
    <w:p w14:paraId="46216056" w14:textId="77777777" w:rsidR="000C3E24" w:rsidRPr="001458FB" w:rsidRDefault="000C3E24" w:rsidP="00CE738F">
      <w:pPr>
        <w:spacing w:after="0"/>
        <w:rPr>
          <w:rFonts w:ascii="Arial" w:hAnsi="Arial" w:cs="Arial"/>
          <w:sz w:val="24"/>
          <w:szCs w:val="24"/>
          <w:lang w:val="ro-RO"/>
        </w:rPr>
      </w:pPr>
    </w:p>
    <w:p w14:paraId="09799AD6" w14:textId="49800BAC" w:rsidR="000C3E24" w:rsidRPr="001458FB" w:rsidRDefault="002C40AB" w:rsidP="00CE738F">
      <w:pPr>
        <w:spacing w:after="0"/>
        <w:jc w:val="center"/>
        <w:rPr>
          <w:rFonts w:ascii="Arial" w:hAnsi="Arial" w:cs="Arial"/>
          <w:i/>
          <w:sz w:val="24"/>
          <w:szCs w:val="24"/>
          <w:lang w:val="ro-RO"/>
        </w:rPr>
      </w:pPr>
      <w:r w:rsidRPr="001458FB">
        <w:rPr>
          <w:rFonts w:ascii="Arial" w:hAnsi="Arial" w:cs="Arial"/>
          <w:i/>
          <w:sz w:val="24"/>
          <w:szCs w:val="24"/>
          <w:lang w:val="ro-RO"/>
        </w:rPr>
        <w:t>„My expericnce with the health care system was hard and dificult. When I was born, the medical staff told my parents to let me die becaus</w:t>
      </w:r>
      <w:r w:rsidR="00041317">
        <w:rPr>
          <w:rFonts w:ascii="Arial" w:hAnsi="Arial" w:cs="Arial"/>
          <w:i/>
          <w:sz w:val="24"/>
          <w:szCs w:val="24"/>
          <w:lang w:val="ro-RO"/>
        </w:rPr>
        <w:t>e</w:t>
      </w:r>
      <w:r w:rsidRPr="001458FB">
        <w:rPr>
          <w:rFonts w:ascii="Arial" w:hAnsi="Arial" w:cs="Arial"/>
          <w:i/>
          <w:sz w:val="24"/>
          <w:szCs w:val="24"/>
          <w:lang w:val="ro-RO"/>
        </w:rPr>
        <w:t xml:space="preserve"> I am disabled and only „vegetable”. This is the usual discrimination and insult for us</w:t>
      </w:r>
      <w:r w:rsidR="00041317">
        <w:rPr>
          <w:rFonts w:ascii="Arial" w:hAnsi="Arial" w:cs="Arial"/>
          <w:i/>
          <w:sz w:val="24"/>
          <w:szCs w:val="24"/>
          <w:lang w:val="ro-RO"/>
        </w:rPr>
        <w:t xml:space="preserve"> </w:t>
      </w:r>
      <w:r w:rsidRPr="001458FB">
        <w:rPr>
          <w:rFonts w:ascii="Arial" w:hAnsi="Arial" w:cs="Arial"/>
          <w:i/>
          <w:sz w:val="24"/>
          <w:szCs w:val="24"/>
          <w:lang w:val="ro-RO"/>
        </w:rPr>
        <w:t>people with Hydrocephalus and or spina bifida. Also the family made pressure on my parents to abandon me. However, despite all the discrimination we are fighters and managed the insults like”thickhead”,” cripple” or huge queuing. We made and paid tests in private hospitals many years. This was my only chance to survive . My parents and my sister made great efforts to earn enough money and to cover the costs.</w:t>
      </w:r>
    </w:p>
    <w:p w14:paraId="1935C42F" w14:textId="77777777" w:rsidR="000C3E24" w:rsidRPr="001458FB" w:rsidRDefault="002C40AB" w:rsidP="00CE738F">
      <w:pPr>
        <w:spacing w:after="0"/>
        <w:jc w:val="center"/>
        <w:rPr>
          <w:rFonts w:ascii="Arial" w:hAnsi="Arial" w:cs="Arial"/>
          <w:sz w:val="28"/>
          <w:szCs w:val="28"/>
          <w:lang w:val="en-US"/>
        </w:rPr>
      </w:pPr>
      <w:r w:rsidRPr="001458FB">
        <w:rPr>
          <w:rStyle w:val="jlqj4b"/>
          <w:rFonts w:ascii="Arial" w:hAnsi="Arial" w:cs="Arial"/>
          <w:i/>
          <w:sz w:val="24"/>
          <w:szCs w:val="24"/>
          <w:lang w:val="en"/>
        </w:rPr>
        <w:t>Unfortunately, under current circumstances and I refer here in particular the health system in Romania, we have no chance to have a normal life.</w:t>
      </w:r>
    </w:p>
    <w:p w14:paraId="3EB3FAA5" w14:textId="41FC8E9D" w:rsidR="000C3E24" w:rsidRPr="001458FB" w:rsidRDefault="002C40AB" w:rsidP="00CE738F">
      <w:pPr>
        <w:spacing w:after="0"/>
        <w:jc w:val="center"/>
        <w:rPr>
          <w:rFonts w:ascii="Arial" w:hAnsi="Arial" w:cs="Arial"/>
          <w:sz w:val="28"/>
          <w:szCs w:val="28"/>
          <w:lang w:val="en-US"/>
        </w:rPr>
      </w:pPr>
      <w:r w:rsidRPr="001458FB">
        <w:rPr>
          <w:rStyle w:val="jlqj4b"/>
          <w:rFonts w:ascii="Arial" w:hAnsi="Arial" w:cs="Arial"/>
          <w:i/>
          <w:sz w:val="24"/>
          <w:szCs w:val="24"/>
          <w:lang w:val="en"/>
        </w:rPr>
        <w:t>People make fun of us, because of our disability. No priorities for persons with disabilities in the hospitals, no specialized centers</w:t>
      </w:r>
      <w:r w:rsidR="00041317">
        <w:rPr>
          <w:rStyle w:val="jlqj4b"/>
          <w:rFonts w:ascii="Arial" w:hAnsi="Arial" w:cs="Arial"/>
          <w:i/>
          <w:sz w:val="24"/>
          <w:szCs w:val="24"/>
          <w:lang w:val="en"/>
        </w:rPr>
        <w:t xml:space="preserve"> but</w:t>
      </w:r>
      <w:r w:rsidRPr="001458FB">
        <w:rPr>
          <w:rStyle w:val="jlqj4b"/>
          <w:rFonts w:ascii="Arial" w:hAnsi="Arial" w:cs="Arial"/>
          <w:i/>
          <w:sz w:val="24"/>
          <w:szCs w:val="24"/>
          <w:lang w:val="en"/>
        </w:rPr>
        <w:t xml:space="preserve"> we need special counseling and psychological support for us and our family. Every year we have to go to the commission for social services in order to obtain a disability certificate for social welfare benefits.</w:t>
      </w:r>
    </w:p>
    <w:p w14:paraId="4C7A58B2" w14:textId="2345572C" w:rsidR="000C3E24" w:rsidRPr="00CE738F" w:rsidRDefault="002C40AB" w:rsidP="00CE738F">
      <w:pPr>
        <w:spacing w:after="0"/>
        <w:jc w:val="center"/>
        <w:rPr>
          <w:rFonts w:ascii="Arial" w:hAnsi="Arial" w:cs="Arial"/>
          <w:sz w:val="28"/>
          <w:szCs w:val="28"/>
          <w:lang w:val="en-US"/>
        </w:rPr>
      </w:pPr>
      <w:r w:rsidRPr="001458FB">
        <w:rPr>
          <w:rStyle w:val="jlqj4b"/>
          <w:rFonts w:ascii="Arial" w:hAnsi="Arial" w:cs="Arial"/>
          <w:i/>
          <w:sz w:val="24"/>
          <w:szCs w:val="24"/>
          <w:lang w:val="en"/>
        </w:rPr>
        <w:t>There are no specialized centers for treatments and there it is a need for psychological counseling for both parents and people with disabilities.”</w:t>
      </w:r>
    </w:p>
    <w:p w14:paraId="0CF3A2D7" w14:textId="77777777" w:rsidR="00F81956" w:rsidRDefault="00F81956" w:rsidP="00CE738F">
      <w:pPr>
        <w:pStyle w:val="TOCHeading"/>
        <w:outlineLvl w:val="9"/>
        <w:rPr>
          <w:rFonts w:ascii="Arial" w:hAnsi="Arial" w:cs="Arial"/>
          <w:color w:val="000000"/>
          <w:sz w:val="24"/>
          <w:szCs w:val="24"/>
          <w:lang w:val="en-US"/>
        </w:rPr>
      </w:pPr>
    </w:p>
    <w:p w14:paraId="0CA989AC" w14:textId="360BA578" w:rsidR="000C3E24" w:rsidRPr="001458FB" w:rsidRDefault="002C40AB" w:rsidP="00CE738F">
      <w:pPr>
        <w:pStyle w:val="TOCHeading"/>
        <w:outlineLvl w:val="9"/>
        <w:rPr>
          <w:rFonts w:ascii="Arial" w:hAnsi="Arial" w:cs="Arial"/>
          <w:color w:val="000000"/>
          <w:sz w:val="24"/>
          <w:szCs w:val="24"/>
          <w:lang w:val="en-US"/>
        </w:rPr>
      </w:pPr>
      <w:r w:rsidRPr="001458FB">
        <w:rPr>
          <w:rFonts w:ascii="Arial" w:hAnsi="Arial" w:cs="Arial"/>
          <w:color w:val="000000"/>
          <w:sz w:val="24"/>
          <w:szCs w:val="24"/>
          <w:lang w:val="en-US"/>
        </w:rPr>
        <w:t>Tab</w:t>
      </w:r>
      <w:r w:rsidR="00F81956">
        <w:rPr>
          <w:rFonts w:ascii="Arial" w:hAnsi="Arial" w:cs="Arial"/>
          <w:color w:val="000000"/>
          <w:sz w:val="24"/>
          <w:szCs w:val="24"/>
          <w:lang w:val="en-US"/>
        </w:rPr>
        <w:t>le</w:t>
      </w:r>
      <w:r w:rsidRPr="001458FB">
        <w:rPr>
          <w:rFonts w:ascii="Arial" w:hAnsi="Arial" w:cs="Arial"/>
          <w:color w:val="000000"/>
          <w:sz w:val="24"/>
          <w:szCs w:val="24"/>
          <w:lang w:val="en-US"/>
        </w:rPr>
        <w:t xml:space="preserve"> of content</w:t>
      </w:r>
    </w:p>
    <w:p w14:paraId="4860A5DC" w14:textId="77777777" w:rsidR="001458FB" w:rsidRPr="001458FB" w:rsidRDefault="001458FB" w:rsidP="00CE738F">
      <w:pPr>
        <w:rPr>
          <w:rFonts w:ascii="Arial" w:hAnsi="Arial" w:cs="Arial"/>
          <w:lang w:val="en-US" w:eastAsia="de-DE"/>
        </w:rPr>
      </w:pPr>
    </w:p>
    <w:p w14:paraId="5F133944" w14:textId="593D3BB8" w:rsidR="000C3E24" w:rsidRPr="00FF1426" w:rsidRDefault="002C40AB" w:rsidP="00B53A47">
      <w:pPr>
        <w:pStyle w:val="TOC1"/>
        <w:rPr>
          <w:color w:val="auto"/>
        </w:rPr>
      </w:pPr>
      <w:r w:rsidRPr="00FF1426">
        <w:rPr>
          <w:color w:val="auto"/>
        </w:rPr>
        <w:t>Introduction</w:t>
      </w:r>
      <w:r w:rsidRPr="00FF1426">
        <w:rPr>
          <w:color w:val="auto"/>
        </w:rPr>
        <w:tab/>
      </w:r>
      <w:r w:rsidR="001458FB" w:rsidRPr="00FF1426">
        <w:rPr>
          <w:color w:val="auto"/>
        </w:rPr>
        <w:t>2</w:t>
      </w:r>
    </w:p>
    <w:p w14:paraId="7F88BEDD" w14:textId="1DCF5467" w:rsidR="000C3E24" w:rsidRPr="00FF1426" w:rsidRDefault="00B53A47" w:rsidP="00B53A47">
      <w:pPr>
        <w:pStyle w:val="TOC2"/>
        <w:rPr>
          <w:color w:val="auto"/>
        </w:rPr>
      </w:pPr>
      <w:r w:rsidRPr="00FF1426">
        <w:rPr>
          <w:color w:val="auto"/>
        </w:rPr>
        <w:t>Right to health</w:t>
      </w:r>
      <w:r w:rsidR="002C40AB" w:rsidRPr="00FF1426">
        <w:rPr>
          <w:color w:val="auto"/>
        </w:rPr>
        <w:tab/>
      </w:r>
      <w:r w:rsidR="00FF1426">
        <w:rPr>
          <w:color w:val="auto"/>
        </w:rPr>
        <w:t>2</w:t>
      </w:r>
    </w:p>
    <w:p w14:paraId="3C0F2A55" w14:textId="7D28BCDF" w:rsidR="000C3E24" w:rsidRPr="00FF1426" w:rsidRDefault="002C40AB" w:rsidP="00B53A47">
      <w:pPr>
        <w:pStyle w:val="TOC3"/>
        <w:rPr>
          <w:color w:val="auto"/>
        </w:rPr>
      </w:pPr>
      <w:r w:rsidRPr="00FF1426">
        <w:rPr>
          <w:color w:val="auto"/>
        </w:rPr>
        <w:t>Social protection</w:t>
      </w:r>
      <w:r w:rsidRPr="00FF1426">
        <w:rPr>
          <w:color w:val="auto"/>
        </w:rPr>
        <w:tab/>
      </w:r>
      <w:r w:rsidR="00FF1426">
        <w:rPr>
          <w:color w:val="auto"/>
        </w:rPr>
        <w:t>5</w:t>
      </w:r>
    </w:p>
    <w:p w14:paraId="2CD7D712" w14:textId="7C8434BD" w:rsidR="000C3E24" w:rsidRPr="00FF1426" w:rsidRDefault="002C40AB" w:rsidP="00B53A47">
      <w:pPr>
        <w:pStyle w:val="TOC1"/>
        <w:rPr>
          <w:color w:val="auto"/>
        </w:rPr>
      </w:pPr>
      <w:r w:rsidRPr="00FF1426">
        <w:rPr>
          <w:color w:val="auto"/>
        </w:rPr>
        <w:t>Education</w:t>
      </w:r>
      <w:r w:rsidRPr="00FF1426">
        <w:rPr>
          <w:color w:val="auto"/>
        </w:rPr>
        <w:tab/>
      </w:r>
      <w:r w:rsidR="00FF1426">
        <w:rPr>
          <w:color w:val="auto"/>
        </w:rPr>
        <w:t>7</w:t>
      </w:r>
    </w:p>
    <w:p w14:paraId="6F629F5C" w14:textId="1A5D1334" w:rsidR="000C3E24" w:rsidRPr="00FF1426" w:rsidRDefault="002C40AB" w:rsidP="00B53A47">
      <w:pPr>
        <w:pStyle w:val="TOC2"/>
        <w:rPr>
          <w:color w:val="auto"/>
        </w:rPr>
      </w:pPr>
      <w:r w:rsidRPr="00FF1426">
        <w:rPr>
          <w:color w:val="auto"/>
        </w:rPr>
        <w:t>Employment</w:t>
      </w:r>
      <w:r w:rsidRPr="00FF1426">
        <w:rPr>
          <w:color w:val="auto"/>
        </w:rPr>
        <w:tab/>
      </w:r>
      <w:r w:rsidR="00FF1426">
        <w:rPr>
          <w:color w:val="auto"/>
        </w:rPr>
        <w:t>10</w:t>
      </w:r>
    </w:p>
    <w:p w14:paraId="358873C0" w14:textId="64592391" w:rsidR="000C3E24" w:rsidRDefault="000C3E24" w:rsidP="00CE738F">
      <w:pPr>
        <w:autoSpaceDE w:val="0"/>
        <w:spacing w:after="0"/>
        <w:rPr>
          <w:rFonts w:ascii="Arial" w:eastAsia="MS Mincho" w:hAnsi="Arial" w:cs="Arial"/>
          <w:sz w:val="24"/>
          <w:szCs w:val="24"/>
          <w:lang w:val="en-GB" w:eastAsia="ja-JP"/>
        </w:rPr>
      </w:pPr>
    </w:p>
    <w:p w14:paraId="66CA0033" w14:textId="10F7EDF6" w:rsidR="001458FB" w:rsidRPr="001458FB" w:rsidRDefault="002C40AB" w:rsidP="00CE738F">
      <w:pPr>
        <w:jc w:val="both"/>
        <w:rPr>
          <w:rFonts w:ascii="Arial" w:hAnsi="Arial" w:cs="Arial"/>
          <w:b/>
          <w:sz w:val="24"/>
          <w:szCs w:val="24"/>
          <w:lang w:val="en-US"/>
        </w:rPr>
      </w:pPr>
      <w:r w:rsidRPr="001458FB">
        <w:rPr>
          <w:rFonts w:ascii="Arial" w:hAnsi="Arial" w:cs="Arial"/>
          <w:b/>
          <w:sz w:val="24"/>
          <w:szCs w:val="24"/>
          <w:lang w:val="en-US"/>
        </w:rPr>
        <w:t>Introduction</w:t>
      </w:r>
    </w:p>
    <w:p w14:paraId="35EEA2AC" w14:textId="1270B071" w:rsidR="00940D2C" w:rsidRPr="001458FB" w:rsidRDefault="00940D2C" w:rsidP="00CE738F">
      <w:pPr>
        <w:jc w:val="both"/>
        <w:rPr>
          <w:rFonts w:ascii="Arial" w:hAnsi="Arial" w:cs="Arial"/>
          <w:sz w:val="24"/>
          <w:szCs w:val="24"/>
          <w:lang w:val="en-US"/>
        </w:rPr>
      </w:pPr>
      <w:r w:rsidRPr="001458FB">
        <w:rPr>
          <w:rFonts w:ascii="Arial" w:eastAsia="MS PGothic" w:hAnsi="Arial" w:cs="Arial"/>
          <w:color w:val="000000" w:themeColor="text1"/>
          <w:kern w:val="24"/>
          <w:sz w:val="24"/>
          <w:szCs w:val="24"/>
          <w:lang w:val="en-GB"/>
        </w:rPr>
        <w:t>ARSBH is an apolitical, non-governmental, non-profit organization with legal status</w:t>
      </w:r>
      <w:r w:rsidR="00041317">
        <w:rPr>
          <w:rFonts w:ascii="Arial" w:eastAsia="MS PGothic" w:hAnsi="Arial" w:cs="Arial"/>
          <w:color w:val="000000" w:themeColor="text1"/>
          <w:kern w:val="24"/>
          <w:sz w:val="24"/>
          <w:szCs w:val="24"/>
          <w:lang w:val="en-GB"/>
        </w:rPr>
        <w:t>.</w:t>
      </w:r>
      <w:r w:rsidRPr="001458FB">
        <w:rPr>
          <w:rFonts w:ascii="Arial" w:eastAsia="MS PGothic" w:hAnsi="Arial" w:cs="Arial"/>
          <w:color w:val="000000" w:themeColor="text1"/>
          <w:kern w:val="24"/>
          <w:sz w:val="24"/>
          <w:szCs w:val="24"/>
          <w:lang w:val="en-GB"/>
        </w:rPr>
        <w:br/>
      </w:r>
      <w:r w:rsidRPr="00041317">
        <w:rPr>
          <w:rFonts w:ascii="Arial" w:eastAsia="MS PGothic" w:hAnsi="Arial" w:cs="Arial"/>
          <w:color w:val="000000" w:themeColor="text1"/>
          <w:kern w:val="24"/>
          <w:sz w:val="24"/>
          <w:szCs w:val="24"/>
          <w:u w:val="single"/>
          <w:lang w:val="en-GB"/>
        </w:rPr>
        <w:t>FUNDAMENTAL GOAL:</w:t>
      </w:r>
      <w:r w:rsidRPr="001458FB">
        <w:rPr>
          <w:rFonts w:ascii="Arial" w:eastAsia="MS PGothic" w:hAnsi="Arial" w:cs="Arial"/>
          <w:color w:val="000000" w:themeColor="text1"/>
          <w:kern w:val="24"/>
          <w:sz w:val="24"/>
          <w:szCs w:val="24"/>
          <w:lang w:val="en-GB"/>
        </w:rPr>
        <w:t xml:space="preserve"> Improve the health of children born with spina bifida and hydrocephalus in Romania</w:t>
      </w:r>
    </w:p>
    <w:p w14:paraId="1EE3614D" w14:textId="77777777" w:rsidR="000C3E24" w:rsidRPr="001458FB" w:rsidRDefault="002C40AB" w:rsidP="00CE738F">
      <w:pPr>
        <w:jc w:val="both"/>
        <w:rPr>
          <w:rFonts w:ascii="Arial" w:hAnsi="Arial" w:cs="Arial"/>
          <w:sz w:val="24"/>
          <w:szCs w:val="24"/>
          <w:lang w:val="en-US"/>
        </w:rPr>
      </w:pPr>
      <w:r w:rsidRPr="001458FB">
        <w:rPr>
          <w:rFonts w:ascii="Arial" w:hAnsi="Arial" w:cs="Arial"/>
          <w:sz w:val="24"/>
          <w:szCs w:val="24"/>
          <w:lang w:val="en-US"/>
        </w:rPr>
        <w:t>This report from the Association for Spina Bifida and Hydrocephalus in Romania has been made on behalf of persons with spina bifida and Hydrocephalus, parents with children diagnosed with this conditions and associations of parents with rare diseases.</w:t>
      </w:r>
    </w:p>
    <w:p w14:paraId="14187F06" w14:textId="11C55927" w:rsidR="000C3E24" w:rsidRPr="001458FB" w:rsidRDefault="002C40AB" w:rsidP="00CE738F">
      <w:pPr>
        <w:jc w:val="both"/>
        <w:rPr>
          <w:rFonts w:ascii="Arial" w:hAnsi="Arial" w:cs="Arial"/>
          <w:sz w:val="24"/>
          <w:szCs w:val="24"/>
          <w:lang w:val="en-US"/>
        </w:rPr>
      </w:pPr>
      <w:r w:rsidRPr="001458FB">
        <w:rPr>
          <w:rFonts w:ascii="Arial" w:hAnsi="Arial" w:cs="Arial"/>
          <w:sz w:val="24"/>
          <w:szCs w:val="24"/>
          <w:lang w:val="en-US"/>
        </w:rPr>
        <w:t>This report informs</w:t>
      </w:r>
      <w:r w:rsidR="009C13F8">
        <w:rPr>
          <w:rFonts w:ascii="Arial" w:hAnsi="Arial" w:cs="Arial"/>
          <w:sz w:val="24"/>
          <w:szCs w:val="24"/>
          <w:lang w:val="en-US"/>
        </w:rPr>
        <w:t xml:space="preserve"> </w:t>
      </w:r>
      <w:r w:rsidR="009C13F8" w:rsidRPr="009C13F8">
        <w:rPr>
          <w:rFonts w:ascii="Arial" w:hAnsi="Arial" w:cs="Arial"/>
          <w:sz w:val="24"/>
          <w:szCs w:val="24"/>
          <w:lang w:val="en-US"/>
        </w:rPr>
        <w:t>the Committee on Econo</w:t>
      </w:r>
      <w:r w:rsidR="009C13F8">
        <w:rPr>
          <w:rFonts w:ascii="Arial" w:hAnsi="Arial" w:cs="Arial"/>
          <w:sz w:val="24"/>
          <w:szCs w:val="24"/>
          <w:lang w:val="en-US"/>
        </w:rPr>
        <w:t xml:space="preserve">mic, Social and Cultural Rights </w:t>
      </w:r>
      <w:r w:rsidRPr="001458FB">
        <w:rPr>
          <w:rFonts w:ascii="Arial" w:hAnsi="Arial" w:cs="Arial"/>
          <w:sz w:val="24"/>
          <w:szCs w:val="24"/>
          <w:lang w:val="en-US"/>
        </w:rPr>
        <w:t xml:space="preserve">about issues related to the situation of persons with disabilities in Romania, especially about the children and adults with spina bifida and hydrocephalus. </w:t>
      </w:r>
    </w:p>
    <w:p w14:paraId="7D19B870" w14:textId="0290E4CD" w:rsidR="00B53A47" w:rsidRDefault="002C40AB" w:rsidP="00FF1426">
      <w:pPr>
        <w:jc w:val="both"/>
        <w:rPr>
          <w:rFonts w:ascii="Arial" w:hAnsi="Arial" w:cs="Arial"/>
          <w:sz w:val="24"/>
          <w:szCs w:val="24"/>
          <w:lang w:val="en-US"/>
        </w:rPr>
      </w:pPr>
      <w:r w:rsidRPr="001458FB">
        <w:rPr>
          <w:rFonts w:ascii="Arial" w:hAnsi="Arial" w:cs="Arial"/>
          <w:sz w:val="24"/>
          <w:szCs w:val="24"/>
          <w:lang w:val="en-US"/>
        </w:rPr>
        <w:t>The focus of this report reflects practices that impact the lives of persons with disabilities regarding the access to health, social protection, education and employment. There are significant concerns and common barriers experienced by persons with disabilities and parents.</w:t>
      </w:r>
    </w:p>
    <w:p w14:paraId="0BA64C77" w14:textId="77777777" w:rsidR="00FF1426" w:rsidRPr="00FF1426" w:rsidRDefault="00FF1426" w:rsidP="00FF1426">
      <w:pPr>
        <w:jc w:val="both"/>
        <w:rPr>
          <w:rFonts w:ascii="Arial" w:hAnsi="Arial" w:cs="Arial"/>
          <w:sz w:val="24"/>
          <w:szCs w:val="24"/>
          <w:lang w:val="en-US"/>
        </w:rPr>
      </w:pPr>
    </w:p>
    <w:p w14:paraId="2B0949A2" w14:textId="0B6D9762" w:rsidR="000C3E24" w:rsidRPr="001458FB" w:rsidRDefault="002C40AB" w:rsidP="00CE738F">
      <w:pPr>
        <w:pStyle w:val="Standard1"/>
        <w:spacing w:before="100" w:after="100"/>
        <w:jc w:val="both"/>
        <w:rPr>
          <w:rFonts w:ascii="Arial" w:eastAsia="Times New Roman" w:hAnsi="Arial" w:cs="Arial"/>
          <w:b/>
          <w:sz w:val="24"/>
          <w:szCs w:val="24"/>
          <w:lang w:val="en-US" w:eastAsia="de-DE"/>
        </w:rPr>
      </w:pPr>
      <w:r w:rsidRPr="001458FB">
        <w:rPr>
          <w:rFonts w:ascii="Arial" w:eastAsia="Times New Roman" w:hAnsi="Arial" w:cs="Arial"/>
          <w:b/>
          <w:sz w:val="24"/>
          <w:szCs w:val="24"/>
          <w:lang w:val="en-US" w:eastAsia="de-DE"/>
        </w:rPr>
        <w:t xml:space="preserve">Right to health: </w:t>
      </w:r>
    </w:p>
    <w:p w14:paraId="1E5A8C38" w14:textId="6043851F" w:rsidR="000C3E24" w:rsidRPr="001458FB" w:rsidRDefault="002C40AB" w:rsidP="00CE738F">
      <w:pPr>
        <w:jc w:val="both"/>
        <w:rPr>
          <w:rFonts w:ascii="Arial" w:hAnsi="Arial" w:cs="Arial"/>
          <w:sz w:val="24"/>
          <w:szCs w:val="24"/>
          <w:lang w:val="en-US"/>
        </w:rPr>
      </w:pPr>
      <w:r w:rsidRPr="001458FB">
        <w:rPr>
          <w:rFonts w:ascii="Arial" w:eastAsia="Times New Roman" w:hAnsi="Arial" w:cs="Arial"/>
          <w:sz w:val="24"/>
          <w:szCs w:val="24"/>
          <w:lang w:val="en-US" w:eastAsia="de-DE"/>
        </w:rPr>
        <w:t>Health care in Romania is considered as one of the Europe’s worst</w:t>
      </w:r>
      <w:r w:rsidRPr="001458FB">
        <w:rPr>
          <w:rStyle w:val="FootnoteReference"/>
          <w:rFonts w:ascii="Arial" w:eastAsia="Times New Roman" w:hAnsi="Arial" w:cs="Arial"/>
          <w:sz w:val="24"/>
          <w:szCs w:val="24"/>
          <w:lang w:val="en-US" w:eastAsia="de-DE"/>
        </w:rPr>
        <w:footnoteReference w:id="1"/>
      </w:r>
      <w:r w:rsidRPr="001458FB">
        <w:rPr>
          <w:rFonts w:ascii="Arial" w:eastAsia="Times New Roman" w:hAnsi="Arial" w:cs="Arial"/>
          <w:sz w:val="24"/>
          <w:szCs w:val="24"/>
          <w:lang w:val="en-US" w:eastAsia="de-DE"/>
        </w:rPr>
        <w:t>.                                          Scarce resources, lack of interest and ignorance by politicians and government have resulted in failing medical care.  “The budget for health care for 2019 was 49,65 billion RON</w:t>
      </w:r>
      <w:r w:rsidR="00041317">
        <w:rPr>
          <w:rFonts w:ascii="Arial" w:eastAsia="Times New Roman" w:hAnsi="Arial" w:cs="Arial"/>
          <w:sz w:val="24"/>
          <w:szCs w:val="24"/>
          <w:lang w:val="en-US" w:eastAsia="de-DE"/>
        </w:rPr>
        <w:t xml:space="preserve"> </w:t>
      </w:r>
      <w:r w:rsidRPr="001458FB">
        <w:rPr>
          <w:rFonts w:ascii="Arial" w:eastAsia="Times New Roman" w:hAnsi="Arial" w:cs="Arial"/>
          <w:sz w:val="24"/>
          <w:szCs w:val="24"/>
          <w:lang w:val="en-US" w:eastAsia="de-DE"/>
        </w:rPr>
        <w:t>(over 10,5 billion Euro). Romania has the lowest budget for healthcare among the EU member state”</w:t>
      </w:r>
      <w:r w:rsidR="00FF1426">
        <w:rPr>
          <w:rFonts w:ascii="Arial" w:eastAsia="Times New Roman" w:hAnsi="Arial" w:cs="Arial"/>
          <w:sz w:val="24"/>
          <w:szCs w:val="24"/>
          <w:lang w:val="en-US" w:eastAsia="de-DE"/>
        </w:rPr>
        <w:t>.</w:t>
      </w:r>
      <w:r w:rsidRPr="001458FB">
        <w:rPr>
          <w:rStyle w:val="FootnoteReference"/>
          <w:rFonts w:ascii="Arial" w:eastAsia="Times New Roman" w:hAnsi="Arial" w:cs="Arial"/>
          <w:sz w:val="24"/>
          <w:szCs w:val="24"/>
          <w:lang w:val="en-US" w:eastAsia="de-DE"/>
        </w:rPr>
        <w:footnoteReference w:id="2"/>
      </w:r>
    </w:p>
    <w:p w14:paraId="12C1F4F2" w14:textId="1CEED5CA" w:rsidR="000C3E24" w:rsidRPr="001458FB" w:rsidRDefault="002C40AB" w:rsidP="00CE738F">
      <w:pPr>
        <w:jc w:val="both"/>
        <w:rPr>
          <w:rFonts w:ascii="Arial" w:hAnsi="Arial" w:cs="Arial"/>
          <w:sz w:val="24"/>
          <w:szCs w:val="24"/>
          <w:lang w:val="en-US"/>
        </w:rPr>
      </w:pPr>
      <w:r w:rsidRPr="001458FB">
        <w:rPr>
          <w:rFonts w:ascii="Arial" w:eastAsia="Times New Roman" w:hAnsi="Arial" w:cs="Arial"/>
          <w:sz w:val="24"/>
          <w:szCs w:val="24"/>
          <w:lang w:val="en-US" w:eastAsia="de-DE"/>
        </w:rPr>
        <w:lastRenderedPageBreak/>
        <w:t>Romania has the highest child mortality in the European Union. In 2018</w:t>
      </w:r>
      <w:r w:rsidR="00041317">
        <w:rPr>
          <w:rFonts w:ascii="Arial" w:eastAsia="Times New Roman" w:hAnsi="Arial" w:cs="Arial"/>
          <w:sz w:val="24"/>
          <w:szCs w:val="24"/>
          <w:lang w:val="en-US" w:eastAsia="de-DE"/>
        </w:rPr>
        <w:t xml:space="preserve"> there</w:t>
      </w:r>
      <w:r w:rsidRPr="001458FB">
        <w:rPr>
          <w:rFonts w:ascii="Arial" w:eastAsia="Times New Roman" w:hAnsi="Arial" w:cs="Arial"/>
          <w:sz w:val="24"/>
          <w:szCs w:val="24"/>
          <w:lang w:val="en-US" w:eastAsia="de-DE"/>
        </w:rPr>
        <w:t xml:space="preserve"> were 6.0 deaths per 1,000 births</w:t>
      </w:r>
      <w:r w:rsidR="00041317">
        <w:rPr>
          <w:rFonts w:ascii="Arial" w:eastAsia="Times New Roman" w:hAnsi="Arial" w:cs="Arial"/>
          <w:sz w:val="24"/>
          <w:szCs w:val="24"/>
          <w:lang w:val="en-US" w:eastAsia="de-DE"/>
        </w:rPr>
        <w:t xml:space="preserve"> </w:t>
      </w:r>
      <w:r w:rsidR="00041317" w:rsidRPr="001458FB">
        <w:rPr>
          <w:rFonts w:ascii="Arial" w:eastAsia="Times New Roman" w:hAnsi="Arial" w:cs="Arial"/>
          <w:sz w:val="24"/>
          <w:szCs w:val="24"/>
          <w:lang w:val="en-US" w:eastAsia="de-DE"/>
        </w:rPr>
        <w:t>registered</w:t>
      </w:r>
      <w:r w:rsidRPr="001458FB">
        <w:rPr>
          <w:rFonts w:ascii="Arial" w:eastAsia="Times New Roman" w:hAnsi="Arial" w:cs="Arial"/>
          <w:sz w:val="24"/>
          <w:szCs w:val="24"/>
          <w:lang w:val="en-US" w:eastAsia="de-DE"/>
        </w:rPr>
        <w:t>.</w:t>
      </w:r>
      <w:r w:rsidRPr="001458FB">
        <w:rPr>
          <w:rStyle w:val="FootnoteReference"/>
          <w:rFonts w:ascii="Arial" w:eastAsia="Times New Roman" w:hAnsi="Arial" w:cs="Arial"/>
          <w:sz w:val="24"/>
          <w:szCs w:val="24"/>
          <w:lang w:val="en-US" w:eastAsia="de-DE"/>
        </w:rPr>
        <w:footnoteReference w:id="3"/>
      </w:r>
    </w:p>
    <w:p w14:paraId="0E306427" w14:textId="3499C251" w:rsidR="00041317" w:rsidRPr="00B53A47" w:rsidRDefault="00B163C5" w:rsidP="00CE738F">
      <w:pPr>
        <w:jc w:val="both"/>
        <w:rPr>
          <w:rStyle w:val="Absatz-Standardschriftart1"/>
          <w:rFonts w:ascii="Arial" w:eastAsia="Times New Roman" w:hAnsi="Arial" w:cs="Arial"/>
          <w:color w:val="000000" w:themeColor="text1"/>
          <w:sz w:val="24"/>
          <w:szCs w:val="24"/>
          <w:lang w:val="en-US" w:eastAsia="de-DE"/>
        </w:rPr>
      </w:pPr>
      <w:r>
        <w:rPr>
          <w:rStyle w:val="Absatz-Standardschriftart1"/>
          <w:rFonts w:ascii="Arial" w:eastAsia="Times New Roman" w:hAnsi="Arial" w:cs="Arial"/>
          <w:color w:val="000000" w:themeColor="text1"/>
          <w:sz w:val="24"/>
          <w:szCs w:val="24"/>
          <w:lang w:val="en-US" w:eastAsia="de-DE"/>
        </w:rPr>
        <w:t xml:space="preserve"> The l</w:t>
      </w:r>
      <w:r w:rsidR="002C40AB" w:rsidRPr="00B53A47">
        <w:rPr>
          <w:rStyle w:val="Absatz-Standardschriftart1"/>
          <w:rFonts w:ascii="Arial" w:eastAsia="Times New Roman" w:hAnsi="Arial" w:cs="Arial"/>
          <w:color w:val="000000" w:themeColor="text1"/>
          <w:sz w:val="24"/>
          <w:szCs w:val="24"/>
          <w:lang w:val="en-US" w:eastAsia="de-DE"/>
        </w:rPr>
        <w:t>aw 448</w:t>
      </w:r>
      <w:r w:rsidR="00B53A47" w:rsidRPr="00B53A47">
        <w:rPr>
          <w:rStyle w:val="Absatz-Standardschriftart1"/>
          <w:rFonts w:ascii="Arial" w:eastAsia="Times New Roman" w:hAnsi="Arial" w:cs="Arial"/>
          <w:color w:val="000000" w:themeColor="text1"/>
          <w:sz w:val="24"/>
          <w:szCs w:val="24"/>
          <w:lang w:val="en-US" w:eastAsia="de-DE"/>
        </w:rPr>
        <w:t>/2006</w:t>
      </w:r>
      <w:r w:rsidR="00B53A47">
        <w:rPr>
          <w:rStyle w:val="Absatz-Standardschriftart1"/>
          <w:rFonts w:ascii="Arial" w:eastAsia="Times New Roman" w:hAnsi="Arial" w:cs="Arial"/>
          <w:color w:val="000000" w:themeColor="text1"/>
          <w:sz w:val="24"/>
          <w:szCs w:val="24"/>
          <w:lang w:val="en-US" w:eastAsia="de-DE"/>
        </w:rPr>
        <w:t>,</w:t>
      </w:r>
      <w:r w:rsidR="002C40AB" w:rsidRPr="00B53A47">
        <w:rPr>
          <w:rStyle w:val="Absatz-Standardschriftart1"/>
          <w:rFonts w:ascii="Arial" w:eastAsia="Times New Roman" w:hAnsi="Arial" w:cs="Arial"/>
          <w:color w:val="000000" w:themeColor="text1"/>
          <w:sz w:val="24"/>
          <w:szCs w:val="24"/>
          <w:lang w:val="en-US" w:eastAsia="de-DE"/>
        </w:rPr>
        <w:t xml:space="preserve"> regarding protection and promotion of the right</w:t>
      </w:r>
      <w:r>
        <w:rPr>
          <w:rStyle w:val="Absatz-Standardschriftart1"/>
          <w:rFonts w:ascii="Arial" w:eastAsia="Times New Roman" w:hAnsi="Arial" w:cs="Arial"/>
          <w:color w:val="000000" w:themeColor="text1"/>
          <w:sz w:val="24"/>
          <w:szCs w:val="24"/>
          <w:lang w:val="en-US" w:eastAsia="de-DE"/>
        </w:rPr>
        <w:t xml:space="preserve">s of persons with disabilities, </w:t>
      </w:r>
      <w:r w:rsidR="002C40AB" w:rsidRPr="00B53A47">
        <w:rPr>
          <w:rStyle w:val="Absatz-Standardschriftart1"/>
          <w:rFonts w:ascii="Arial" w:eastAsia="Times New Roman" w:hAnsi="Arial" w:cs="Arial"/>
          <w:color w:val="000000" w:themeColor="text1"/>
          <w:sz w:val="24"/>
          <w:szCs w:val="24"/>
          <w:lang w:val="en-US" w:eastAsia="de-DE"/>
        </w:rPr>
        <w:t>Chapter II, Rights of persons with disabilities, part 1, Health</w:t>
      </w:r>
      <w:r>
        <w:rPr>
          <w:rStyle w:val="Absatz-Standardschriftart1"/>
          <w:rFonts w:ascii="Arial" w:eastAsia="Times New Roman" w:hAnsi="Arial" w:cs="Arial"/>
          <w:color w:val="000000" w:themeColor="text1"/>
          <w:sz w:val="24"/>
          <w:szCs w:val="24"/>
          <w:lang w:val="en-US" w:eastAsia="de-DE"/>
        </w:rPr>
        <w:t xml:space="preserve"> and rehabilitation, Article 10, ensure that</w:t>
      </w:r>
      <w:r w:rsidR="00041317" w:rsidRPr="00B53A47">
        <w:rPr>
          <w:rStyle w:val="Absatz-Standardschriftart1"/>
          <w:rFonts w:ascii="Arial" w:eastAsia="Times New Roman" w:hAnsi="Arial" w:cs="Arial"/>
          <w:color w:val="000000" w:themeColor="text1"/>
          <w:sz w:val="24"/>
          <w:szCs w:val="24"/>
          <w:lang w:val="en-US" w:eastAsia="de-DE"/>
        </w:rPr>
        <w:t xml:space="preserve"> </w:t>
      </w:r>
      <w:r>
        <w:rPr>
          <w:rStyle w:val="Absatz-Standardschriftart1"/>
          <w:rFonts w:ascii="Arial" w:eastAsia="Times New Roman" w:hAnsi="Arial" w:cs="Arial"/>
          <w:color w:val="000000" w:themeColor="text1"/>
          <w:sz w:val="24"/>
          <w:szCs w:val="24"/>
          <w:lang w:val="en-US" w:eastAsia="de-DE"/>
        </w:rPr>
        <w:t>“</w:t>
      </w:r>
      <w:r w:rsidR="002C40AB" w:rsidRPr="00B53A47">
        <w:rPr>
          <w:rStyle w:val="Absatz-Standardschriftart1"/>
          <w:rFonts w:ascii="Arial" w:eastAsia="Times New Roman" w:hAnsi="Arial" w:cs="Arial"/>
          <w:color w:val="000000" w:themeColor="text1"/>
          <w:sz w:val="24"/>
          <w:szCs w:val="24"/>
          <w:lang w:val="en-US" w:eastAsia="de-DE"/>
        </w:rPr>
        <w:t>persons with disabilities receive free medical assistance, inclusive free drugs, both outpatient treatments as well as during hospitalization, under the health insurance system, under the condition of framew</w:t>
      </w:r>
      <w:r>
        <w:rPr>
          <w:rStyle w:val="Absatz-Standardschriftart1"/>
          <w:rFonts w:ascii="Arial" w:eastAsia="Times New Roman" w:hAnsi="Arial" w:cs="Arial"/>
          <w:color w:val="000000" w:themeColor="text1"/>
          <w:sz w:val="24"/>
          <w:szCs w:val="24"/>
          <w:lang w:val="en-US" w:eastAsia="de-DE"/>
        </w:rPr>
        <w:t>ork contract”.</w:t>
      </w:r>
      <w:r w:rsidR="002C40AB" w:rsidRPr="00B53A47">
        <w:rPr>
          <w:rStyle w:val="FootnoteReference"/>
          <w:rFonts w:ascii="Arial" w:eastAsia="Times New Roman" w:hAnsi="Arial" w:cs="Arial"/>
          <w:color w:val="000000" w:themeColor="text1"/>
          <w:sz w:val="24"/>
          <w:szCs w:val="24"/>
          <w:lang w:val="en-US" w:eastAsia="de-DE"/>
        </w:rPr>
        <w:footnoteReference w:id="4"/>
      </w:r>
      <w:r w:rsidR="00041317" w:rsidRPr="00B53A47">
        <w:rPr>
          <w:rStyle w:val="Absatz-Standardschriftart1"/>
          <w:rFonts w:ascii="Arial" w:eastAsia="Times New Roman" w:hAnsi="Arial" w:cs="Arial"/>
          <w:color w:val="000000" w:themeColor="text1"/>
          <w:sz w:val="24"/>
          <w:szCs w:val="24"/>
          <w:lang w:val="en-US" w:eastAsia="de-DE"/>
        </w:rPr>
        <w:t xml:space="preserve"> </w:t>
      </w:r>
    </w:p>
    <w:p w14:paraId="3AED3B1E" w14:textId="77777777" w:rsidR="000C3E24" w:rsidRPr="001458FB" w:rsidRDefault="002C40AB" w:rsidP="00CE738F">
      <w:pPr>
        <w:jc w:val="both"/>
        <w:rPr>
          <w:rFonts w:ascii="Arial" w:hAnsi="Arial" w:cs="Arial"/>
          <w:sz w:val="24"/>
          <w:szCs w:val="24"/>
          <w:lang w:val="en-US"/>
        </w:rPr>
      </w:pPr>
      <w:r w:rsidRPr="001458FB">
        <w:rPr>
          <w:rStyle w:val="Absatz-Standardschriftart1"/>
          <w:rFonts w:ascii="Arial" w:eastAsia="Times New Roman" w:hAnsi="Arial" w:cs="Arial"/>
          <w:sz w:val="24"/>
          <w:szCs w:val="24"/>
          <w:lang w:val="en-US" w:eastAsia="de-DE"/>
        </w:rPr>
        <w:t xml:space="preserve">According to the law persons with disabilities in Romania benefit from free medical assistance, recovery treatment and drugs. Nevertheless, disabled persons lack access to health care services. The costs for indispensable medicine, assistive technology, computed tomography, magnetic resonance tomography, screening, rehabilitation therapy, psychotherapy have to be paid by persons with disabilities or family. Many persons have no access to medical services because these are unaffordable. Since 2005 the Association for spina bifida and hydrocephalus in Romania provided and donated to the hospitals over 1,500 shunts and system drainage, paid for computed tomography, magnetic resonance tomography and assistive technologies. </w:t>
      </w:r>
    </w:p>
    <w:p w14:paraId="3A01C1BE" w14:textId="77777777" w:rsidR="000C3E24" w:rsidRPr="001458FB" w:rsidRDefault="002C40AB" w:rsidP="00CE738F">
      <w:pPr>
        <w:jc w:val="both"/>
        <w:rPr>
          <w:rFonts w:ascii="Arial" w:hAnsi="Arial" w:cs="Arial"/>
          <w:sz w:val="24"/>
          <w:szCs w:val="24"/>
          <w:lang w:val="en-US"/>
        </w:rPr>
      </w:pPr>
      <w:r w:rsidRPr="001458FB">
        <w:rPr>
          <w:rStyle w:val="Absatz-Standardschriftart1"/>
          <w:rFonts w:ascii="Arial" w:eastAsia="Times New Roman" w:hAnsi="Arial" w:cs="Arial"/>
          <w:sz w:val="24"/>
          <w:szCs w:val="24"/>
          <w:lang w:val="en-US" w:eastAsia="de-DE"/>
        </w:rPr>
        <w:t>Health inequities experienced by persons with disabilities especially the children and adults with spina bifida and hydrocephalus, their parents or families.</w:t>
      </w:r>
      <w:r w:rsidRPr="001458FB">
        <w:rPr>
          <w:rStyle w:val="FootnoteReference"/>
          <w:rFonts w:ascii="Arial" w:eastAsia="Times New Roman" w:hAnsi="Arial" w:cs="Arial"/>
          <w:sz w:val="24"/>
          <w:szCs w:val="24"/>
          <w:lang w:val="en-US" w:eastAsia="de-DE"/>
        </w:rPr>
        <w:footnoteReference w:id="5"/>
      </w:r>
    </w:p>
    <w:p w14:paraId="707279AD" w14:textId="77777777" w:rsidR="000C3E24" w:rsidRPr="00CE738F" w:rsidRDefault="002C40AB" w:rsidP="00CE738F">
      <w:pPr>
        <w:pStyle w:val="ListParagraph"/>
        <w:numPr>
          <w:ilvl w:val="0"/>
          <w:numId w:val="14"/>
        </w:numPr>
        <w:spacing w:after="0"/>
        <w:jc w:val="both"/>
        <w:textAlignment w:val="auto"/>
        <w:rPr>
          <w:rFonts w:ascii="Arial" w:hAnsi="Arial" w:cs="Arial"/>
          <w:sz w:val="28"/>
          <w:szCs w:val="28"/>
          <w:lang w:val="en-US"/>
        </w:rPr>
      </w:pPr>
      <w:r w:rsidRPr="00CE738F">
        <w:rPr>
          <w:rFonts w:ascii="Arial" w:hAnsi="Arial" w:cs="Arial"/>
          <w:sz w:val="24"/>
          <w:szCs w:val="24"/>
        </w:rPr>
        <w:t>cost of drugs and services</w:t>
      </w:r>
    </w:p>
    <w:p w14:paraId="72B2D203" w14:textId="77777777" w:rsidR="000C3E24" w:rsidRPr="00CE738F" w:rsidRDefault="002C40AB" w:rsidP="00CE738F">
      <w:pPr>
        <w:pStyle w:val="ListParagraph"/>
        <w:numPr>
          <w:ilvl w:val="0"/>
          <w:numId w:val="14"/>
        </w:numPr>
        <w:spacing w:after="0"/>
        <w:jc w:val="both"/>
        <w:textAlignment w:val="auto"/>
        <w:rPr>
          <w:rFonts w:ascii="Arial" w:hAnsi="Arial" w:cs="Arial"/>
          <w:sz w:val="28"/>
          <w:szCs w:val="28"/>
          <w:lang w:val="en-US"/>
        </w:rPr>
      </w:pPr>
      <w:r w:rsidRPr="00CE738F">
        <w:rPr>
          <w:rFonts w:ascii="Arial" w:hAnsi="Arial" w:cs="Arial"/>
          <w:sz w:val="24"/>
          <w:szCs w:val="24"/>
        </w:rPr>
        <w:t>insufficient health care funds</w:t>
      </w:r>
    </w:p>
    <w:p w14:paraId="512FBA25" w14:textId="77777777" w:rsidR="000C3E24" w:rsidRPr="00CE738F" w:rsidRDefault="002C40AB" w:rsidP="00CE738F">
      <w:pPr>
        <w:pStyle w:val="ListParagraph"/>
        <w:numPr>
          <w:ilvl w:val="0"/>
          <w:numId w:val="14"/>
        </w:numPr>
        <w:spacing w:after="0"/>
        <w:jc w:val="both"/>
        <w:textAlignment w:val="auto"/>
        <w:rPr>
          <w:rFonts w:ascii="Arial" w:hAnsi="Arial" w:cs="Arial"/>
          <w:sz w:val="28"/>
          <w:szCs w:val="28"/>
          <w:lang w:val="en-US"/>
        </w:rPr>
      </w:pPr>
      <w:r w:rsidRPr="00B53A47">
        <w:rPr>
          <w:rFonts w:ascii="Arial" w:hAnsi="Arial" w:cs="Arial"/>
          <w:sz w:val="24"/>
          <w:szCs w:val="24"/>
          <w:lang w:val="en-US"/>
        </w:rPr>
        <w:t>lack of information regarding health care services and treatment</w:t>
      </w:r>
    </w:p>
    <w:p w14:paraId="2F04FD6D" w14:textId="77777777" w:rsidR="000C3E24" w:rsidRPr="00CE738F" w:rsidRDefault="002C40AB" w:rsidP="00CE738F">
      <w:pPr>
        <w:pStyle w:val="ListParagraph"/>
        <w:numPr>
          <w:ilvl w:val="0"/>
          <w:numId w:val="14"/>
        </w:numPr>
        <w:spacing w:after="0"/>
        <w:jc w:val="both"/>
        <w:textAlignment w:val="auto"/>
        <w:rPr>
          <w:rFonts w:ascii="Arial" w:hAnsi="Arial" w:cs="Arial"/>
          <w:sz w:val="28"/>
          <w:szCs w:val="28"/>
          <w:lang w:val="en-US"/>
        </w:rPr>
      </w:pPr>
      <w:r w:rsidRPr="00B53A47">
        <w:rPr>
          <w:rFonts w:ascii="Arial" w:hAnsi="Arial" w:cs="Arial"/>
          <w:sz w:val="24"/>
          <w:szCs w:val="24"/>
          <w:lang w:val="en-US"/>
        </w:rPr>
        <w:t>stigma and dehumanization of persons with disabilities, especially children with spina bifida and hydrocephalus by medical staff.</w:t>
      </w:r>
    </w:p>
    <w:p w14:paraId="6D7B0C39" w14:textId="77777777" w:rsidR="000C3E24" w:rsidRPr="00CE738F" w:rsidRDefault="002C40AB" w:rsidP="00CE738F">
      <w:pPr>
        <w:pStyle w:val="ListParagraph"/>
        <w:numPr>
          <w:ilvl w:val="0"/>
          <w:numId w:val="14"/>
        </w:numPr>
        <w:spacing w:after="0"/>
        <w:jc w:val="both"/>
        <w:textAlignment w:val="auto"/>
        <w:rPr>
          <w:rFonts w:ascii="Arial" w:hAnsi="Arial" w:cs="Arial"/>
          <w:sz w:val="28"/>
          <w:szCs w:val="28"/>
          <w:lang w:val="en-US"/>
        </w:rPr>
      </w:pPr>
      <w:r w:rsidRPr="00CE738F">
        <w:rPr>
          <w:rFonts w:ascii="Arial" w:hAnsi="Arial" w:cs="Arial"/>
          <w:sz w:val="24"/>
          <w:szCs w:val="24"/>
        </w:rPr>
        <w:t>staff attitude</w:t>
      </w:r>
    </w:p>
    <w:p w14:paraId="2490C771" w14:textId="77777777" w:rsidR="000C3E24" w:rsidRPr="00CE738F" w:rsidRDefault="002C40AB" w:rsidP="00CE738F">
      <w:pPr>
        <w:pStyle w:val="ListParagraph"/>
        <w:numPr>
          <w:ilvl w:val="0"/>
          <w:numId w:val="14"/>
        </w:numPr>
        <w:spacing w:after="0"/>
        <w:jc w:val="both"/>
        <w:textAlignment w:val="auto"/>
        <w:rPr>
          <w:rFonts w:ascii="Arial" w:hAnsi="Arial" w:cs="Arial"/>
          <w:sz w:val="28"/>
          <w:szCs w:val="28"/>
          <w:lang w:val="en-US"/>
        </w:rPr>
      </w:pPr>
      <w:r w:rsidRPr="00CE738F">
        <w:rPr>
          <w:rFonts w:ascii="Arial" w:hAnsi="Arial" w:cs="Arial"/>
          <w:sz w:val="24"/>
          <w:szCs w:val="24"/>
        </w:rPr>
        <w:t>communication barriers</w:t>
      </w:r>
    </w:p>
    <w:p w14:paraId="614000B5" w14:textId="77777777" w:rsidR="000C3E24" w:rsidRPr="00CE738F" w:rsidRDefault="002C40AB" w:rsidP="00CE738F">
      <w:pPr>
        <w:pStyle w:val="ListParagraph"/>
        <w:numPr>
          <w:ilvl w:val="0"/>
          <w:numId w:val="14"/>
        </w:numPr>
        <w:spacing w:after="0"/>
        <w:jc w:val="both"/>
        <w:textAlignment w:val="auto"/>
        <w:rPr>
          <w:rFonts w:ascii="Arial" w:hAnsi="Arial" w:cs="Arial"/>
          <w:sz w:val="28"/>
          <w:szCs w:val="28"/>
          <w:lang w:val="en-US"/>
        </w:rPr>
      </w:pPr>
      <w:r w:rsidRPr="00CE738F">
        <w:rPr>
          <w:rFonts w:ascii="Arial" w:hAnsi="Arial" w:cs="Arial"/>
          <w:sz w:val="24"/>
          <w:szCs w:val="24"/>
        </w:rPr>
        <w:t>insufficient or absence of equipment</w:t>
      </w:r>
    </w:p>
    <w:p w14:paraId="6F68049B" w14:textId="77777777" w:rsidR="000C3E24" w:rsidRPr="001458FB" w:rsidRDefault="002C40AB" w:rsidP="00CE738F">
      <w:pPr>
        <w:pStyle w:val="ListParagraph"/>
        <w:numPr>
          <w:ilvl w:val="0"/>
          <w:numId w:val="14"/>
        </w:numPr>
        <w:jc w:val="both"/>
        <w:rPr>
          <w:rFonts w:ascii="Arial" w:hAnsi="Arial" w:cs="Arial"/>
          <w:sz w:val="24"/>
          <w:szCs w:val="24"/>
          <w:lang w:val="en-US"/>
        </w:rPr>
      </w:pPr>
      <w:r w:rsidRPr="001458FB">
        <w:rPr>
          <w:rStyle w:val="Absatz-Standardschriftart1"/>
          <w:rFonts w:ascii="Arial" w:eastAsia="Times New Roman" w:hAnsi="Arial" w:cs="Arial"/>
          <w:sz w:val="24"/>
          <w:szCs w:val="24"/>
          <w:lang w:val="en-US" w:eastAsia="de-DE"/>
        </w:rPr>
        <w:t>poor or inadequate contact for referral to specialists and rehabilitation services</w:t>
      </w:r>
    </w:p>
    <w:p w14:paraId="04859AE2" w14:textId="77777777" w:rsidR="000C3E24" w:rsidRPr="001458FB" w:rsidRDefault="002C40AB" w:rsidP="00CE738F">
      <w:pPr>
        <w:jc w:val="both"/>
        <w:rPr>
          <w:rFonts w:ascii="Arial" w:hAnsi="Arial" w:cs="Arial"/>
          <w:sz w:val="24"/>
          <w:szCs w:val="24"/>
          <w:lang w:val="en-US"/>
        </w:rPr>
      </w:pPr>
      <w:r w:rsidRPr="001458FB">
        <w:rPr>
          <w:rFonts w:ascii="Arial" w:hAnsi="Arial" w:cs="Arial"/>
          <w:color w:val="000000"/>
          <w:sz w:val="24"/>
          <w:szCs w:val="24"/>
          <w:lang w:val="en-US"/>
        </w:rPr>
        <w:t xml:space="preserve">Specific comments and advices were made regarding the health status of the newborn with spina bifida and hydrocephalus. </w:t>
      </w:r>
      <w:r w:rsidRPr="001458FB">
        <w:rPr>
          <w:rFonts w:ascii="Arial" w:hAnsi="Arial" w:cs="Arial"/>
          <w:sz w:val="24"/>
          <w:szCs w:val="24"/>
          <w:lang w:val="en-US"/>
        </w:rPr>
        <w:t>A large number of parents reported in detail what the physicians communicate about the diagnosis and their child:</w:t>
      </w:r>
    </w:p>
    <w:p w14:paraId="14938B39" w14:textId="77777777" w:rsidR="000C3E24" w:rsidRPr="00CE738F" w:rsidRDefault="002C40AB" w:rsidP="00CE738F">
      <w:pPr>
        <w:pStyle w:val="ListParagraph"/>
        <w:numPr>
          <w:ilvl w:val="0"/>
          <w:numId w:val="11"/>
        </w:numPr>
        <w:spacing w:after="0"/>
        <w:jc w:val="both"/>
        <w:textAlignment w:val="auto"/>
        <w:rPr>
          <w:rFonts w:ascii="Arial" w:hAnsi="Arial" w:cs="Arial"/>
          <w:sz w:val="24"/>
          <w:szCs w:val="24"/>
          <w:lang w:val="en-US"/>
        </w:rPr>
      </w:pPr>
      <w:r w:rsidRPr="00CE738F">
        <w:rPr>
          <w:rFonts w:ascii="Arial" w:hAnsi="Arial" w:cs="Arial"/>
          <w:sz w:val="24"/>
          <w:szCs w:val="24"/>
          <w:lang w:val="en-US"/>
        </w:rPr>
        <w:t>Your child has to be placed in an institution to die</w:t>
      </w:r>
    </w:p>
    <w:p w14:paraId="7B50C93E" w14:textId="77777777" w:rsidR="000C3E24" w:rsidRPr="00CE738F" w:rsidRDefault="002C40AB" w:rsidP="00CE738F">
      <w:pPr>
        <w:pStyle w:val="ListParagraph"/>
        <w:numPr>
          <w:ilvl w:val="0"/>
          <w:numId w:val="11"/>
        </w:numPr>
        <w:spacing w:after="0"/>
        <w:jc w:val="both"/>
        <w:textAlignment w:val="auto"/>
        <w:rPr>
          <w:rFonts w:ascii="Arial" w:hAnsi="Arial" w:cs="Arial"/>
          <w:sz w:val="24"/>
          <w:szCs w:val="24"/>
          <w:lang w:val="en-US"/>
        </w:rPr>
      </w:pPr>
      <w:r w:rsidRPr="00CE738F">
        <w:rPr>
          <w:rFonts w:ascii="Arial" w:hAnsi="Arial" w:cs="Arial"/>
          <w:sz w:val="24"/>
          <w:szCs w:val="24"/>
          <w:lang w:val="en-US"/>
        </w:rPr>
        <w:t>Your child will be his whole life a vegetable</w:t>
      </w:r>
    </w:p>
    <w:p w14:paraId="654550EC" w14:textId="77777777" w:rsidR="000C3E24" w:rsidRPr="00CE738F" w:rsidRDefault="002C40AB" w:rsidP="00CE738F">
      <w:pPr>
        <w:pStyle w:val="ListParagraph"/>
        <w:numPr>
          <w:ilvl w:val="0"/>
          <w:numId w:val="11"/>
        </w:numPr>
        <w:spacing w:after="0"/>
        <w:jc w:val="both"/>
        <w:textAlignment w:val="auto"/>
        <w:rPr>
          <w:rFonts w:ascii="Arial" w:hAnsi="Arial" w:cs="Arial"/>
          <w:sz w:val="24"/>
          <w:szCs w:val="24"/>
        </w:rPr>
      </w:pPr>
      <w:r w:rsidRPr="00CE738F">
        <w:rPr>
          <w:rFonts w:ascii="Arial" w:hAnsi="Arial" w:cs="Arial"/>
          <w:sz w:val="24"/>
          <w:szCs w:val="24"/>
        </w:rPr>
        <w:lastRenderedPageBreak/>
        <w:t xml:space="preserve">Let your child die </w:t>
      </w:r>
    </w:p>
    <w:p w14:paraId="2F3E6240" w14:textId="77777777" w:rsidR="000C3E24" w:rsidRPr="00CE738F" w:rsidRDefault="002C40AB" w:rsidP="00CE738F">
      <w:pPr>
        <w:pStyle w:val="ListParagraph"/>
        <w:numPr>
          <w:ilvl w:val="0"/>
          <w:numId w:val="11"/>
        </w:numPr>
        <w:spacing w:after="0"/>
        <w:jc w:val="both"/>
        <w:textAlignment w:val="auto"/>
        <w:rPr>
          <w:rFonts w:ascii="Arial" w:hAnsi="Arial" w:cs="Arial"/>
          <w:sz w:val="24"/>
          <w:szCs w:val="24"/>
        </w:rPr>
      </w:pPr>
      <w:r w:rsidRPr="00CE738F">
        <w:rPr>
          <w:rFonts w:ascii="Arial" w:hAnsi="Arial" w:cs="Arial"/>
          <w:sz w:val="24"/>
          <w:szCs w:val="24"/>
        </w:rPr>
        <w:t>Your child is a monster</w:t>
      </w:r>
    </w:p>
    <w:p w14:paraId="074BF60A" w14:textId="77777777" w:rsidR="000C3E24" w:rsidRPr="00CE738F" w:rsidRDefault="002C40AB" w:rsidP="00CE738F">
      <w:pPr>
        <w:pStyle w:val="ListParagraph"/>
        <w:numPr>
          <w:ilvl w:val="0"/>
          <w:numId w:val="11"/>
        </w:numPr>
        <w:spacing w:after="0"/>
        <w:jc w:val="both"/>
        <w:textAlignment w:val="auto"/>
        <w:rPr>
          <w:rFonts w:ascii="Arial" w:hAnsi="Arial" w:cs="Arial"/>
          <w:sz w:val="24"/>
          <w:szCs w:val="24"/>
          <w:lang w:val="en-US"/>
        </w:rPr>
      </w:pPr>
      <w:r w:rsidRPr="00CE738F">
        <w:rPr>
          <w:rFonts w:ascii="Arial" w:hAnsi="Arial" w:cs="Arial"/>
          <w:sz w:val="24"/>
          <w:szCs w:val="24"/>
          <w:lang w:val="en-US"/>
        </w:rPr>
        <w:t>Let your child here in the hospital to die</w:t>
      </w:r>
    </w:p>
    <w:p w14:paraId="082A875F" w14:textId="77777777" w:rsidR="000C3E24" w:rsidRPr="00CE738F" w:rsidRDefault="002C40AB" w:rsidP="00CE738F">
      <w:pPr>
        <w:pStyle w:val="ListParagraph"/>
        <w:numPr>
          <w:ilvl w:val="0"/>
          <w:numId w:val="11"/>
        </w:numPr>
        <w:spacing w:after="0"/>
        <w:jc w:val="both"/>
        <w:textAlignment w:val="auto"/>
        <w:rPr>
          <w:rFonts w:ascii="Arial" w:hAnsi="Arial" w:cs="Arial"/>
          <w:sz w:val="24"/>
          <w:szCs w:val="24"/>
          <w:lang w:val="en-US"/>
        </w:rPr>
      </w:pPr>
      <w:r w:rsidRPr="00CE738F">
        <w:rPr>
          <w:rFonts w:ascii="Arial" w:hAnsi="Arial" w:cs="Arial"/>
          <w:sz w:val="24"/>
          <w:szCs w:val="24"/>
          <w:lang w:val="en-US" w:eastAsia="de-DE"/>
        </w:rPr>
        <w:t>Go home and produce another child</w:t>
      </w:r>
    </w:p>
    <w:p w14:paraId="629801A7" w14:textId="36C71BCD" w:rsidR="000C3E24" w:rsidRDefault="002C40AB" w:rsidP="00CE738F">
      <w:pPr>
        <w:pStyle w:val="ListParagraph"/>
        <w:numPr>
          <w:ilvl w:val="0"/>
          <w:numId w:val="11"/>
        </w:numPr>
        <w:spacing w:after="0"/>
        <w:jc w:val="both"/>
        <w:textAlignment w:val="auto"/>
        <w:rPr>
          <w:rFonts w:ascii="Arial" w:hAnsi="Arial" w:cs="Arial"/>
          <w:sz w:val="24"/>
          <w:szCs w:val="24"/>
          <w:lang w:val="en-US"/>
        </w:rPr>
      </w:pPr>
      <w:r w:rsidRPr="00CE738F">
        <w:rPr>
          <w:rFonts w:ascii="Arial" w:hAnsi="Arial" w:cs="Arial"/>
          <w:sz w:val="24"/>
          <w:szCs w:val="24"/>
          <w:lang w:val="en-US" w:eastAsia="de-DE"/>
        </w:rPr>
        <w:t>The state pay too much money for a vegetable like your child</w:t>
      </w:r>
    </w:p>
    <w:p w14:paraId="0F825A0C" w14:textId="77777777" w:rsidR="00CE738F" w:rsidRPr="00CE738F" w:rsidRDefault="00CE738F" w:rsidP="00CE738F">
      <w:pPr>
        <w:pStyle w:val="ListParagraph"/>
        <w:spacing w:after="0"/>
        <w:ind w:left="1080"/>
        <w:jc w:val="both"/>
        <w:textAlignment w:val="auto"/>
        <w:rPr>
          <w:rFonts w:ascii="Arial" w:hAnsi="Arial" w:cs="Arial"/>
          <w:sz w:val="24"/>
          <w:szCs w:val="24"/>
          <w:lang w:val="en-US"/>
        </w:rPr>
      </w:pPr>
    </w:p>
    <w:p w14:paraId="7E3F243A" w14:textId="4B2220C9" w:rsidR="001458FB" w:rsidRPr="001458FB" w:rsidRDefault="002C40AB" w:rsidP="00CE738F">
      <w:pPr>
        <w:jc w:val="both"/>
        <w:rPr>
          <w:rFonts w:ascii="Arial" w:hAnsi="Arial" w:cs="Arial"/>
          <w:sz w:val="24"/>
          <w:szCs w:val="24"/>
          <w:lang w:val="en-US"/>
        </w:rPr>
      </w:pPr>
      <w:r w:rsidRPr="001458FB">
        <w:rPr>
          <w:rFonts w:ascii="Arial" w:eastAsia="Times New Roman" w:hAnsi="Arial" w:cs="Arial"/>
          <w:sz w:val="24"/>
          <w:szCs w:val="24"/>
          <w:lang w:val="en-US" w:eastAsia="de-DE"/>
        </w:rPr>
        <w:t xml:space="preserve">All this aspects have relevant impact on child live, health and development. The treatment, in many cases is made too late when irreversible damage to the brain has already occurred. </w:t>
      </w:r>
      <w:r w:rsidRPr="001458FB">
        <w:rPr>
          <w:rFonts w:ascii="Arial" w:hAnsi="Arial" w:cs="Arial"/>
          <w:sz w:val="24"/>
          <w:szCs w:val="24"/>
          <w:lang w:val="en-US"/>
        </w:rPr>
        <w:t>The method to communicate the diagnosis and the inappropriate behavior regarding suggestion and recommendation for no treatment is for many parents frustrating</w:t>
      </w:r>
      <w:r w:rsidR="00913BCA">
        <w:rPr>
          <w:rStyle w:val="FootnoteReference"/>
          <w:rFonts w:ascii="Arial" w:hAnsi="Arial" w:cs="Arial"/>
          <w:sz w:val="24"/>
          <w:szCs w:val="24"/>
          <w:lang w:val="en-US"/>
        </w:rPr>
        <w:footnoteReference w:id="6"/>
      </w:r>
      <w:r w:rsidRPr="001458FB">
        <w:rPr>
          <w:rFonts w:ascii="Arial" w:hAnsi="Arial" w:cs="Arial"/>
          <w:sz w:val="24"/>
          <w:szCs w:val="24"/>
          <w:lang w:val="en-US"/>
        </w:rPr>
        <w:t>.</w:t>
      </w:r>
    </w:p>
    <w:p w14:paraId="7DB336C9" w14:textId="77777777" w:rsidR="00FE7C48" w:rsidRPr="001458FB" w:rsidRDefault="00FE7C48" w:rsidP="00CE738F">
      <w:pPr>
        <w:jc w:val="both"/>
        <w:rPr>
          <w:rFonts w:ascii="Arial" w:hAnsi="Arial" w:cs="Arial"/>
          <w:b/>
          <w:bCs/>
          <w:sz w:val="24"/>
          <w:szCs w:val="24"/>
        </w:rPr>
      </w:pPr>
      <w:r w:rsidRPr="001458FB">
        <w:rPr>
          <w:rStyle w:val="Absatz-Standardschriftart1"/>
          <w:rFonts w:ascii="Arial" w:eastAsia="Times New Roman" w:hAnsi="Arial" w:cs="Arial"/>
          <w:b/>
          <w:bCs/>
          <w:sz w:val="24"/>
          <w:szCs w:val="24"/>
          <w:lang w:val="en-US" w:eastAsia="de-DE"/>
        </w:rPr>
        <w:t>Question for State Party</w:t>
      </w:r>
    </w:p>
    <w:p w14:paraId="5F49ACBC" w14:textId="77777777" w:rsidR="00FE7C48" w:rsidRPr="00B53A47" w:rsidRDefault="00FE7C48" w:rsidP="00CE738F">
      <w:pPr>
        <w:pStyle w:val="ListParagraph"/>
        <w:numPr>
          <w:ilvl w:val="0"/>
          <w:numId w:val="11"/>
        </w:numPr>
        <w:spacing w:after="0"/>
        <w:jc w:val="both"/>
        <w:textAlignment w:val="auto"/>
        <w:rPr>
          <w:rFonts w:ascii="Arial" w:hAnsi="Arial" w:cs="Arial"/>
          <w:sz w:val="28"/>
          <w:szCs w:val="28"/>
          <w:lang w:val="en-US"/>
        </w:rPr>
      </w:pPr>
      <w:r w:rsidRPr="00B53A47">
        <w:rPr>
          <w:rFonts w:ascii="Arial" w:hAnsi="Arial" w:cs="Arial"/>
          <w:sz w:val="24"/>
          <w:szCs w:val="24"/>
          <w:lang w:val="en-US"/>
        </w:rPr>
        <w:t>Please provide information on necessary measures to guaranty the access to health services for persons with disabilities in Romania, especially for children and adults with spina bifida and hydrocephalus.</w:t>
      </w:r>
    </w:p>
    <w:p w14:paraId="2874A1E8" w14:textId="2CE82ECE" w:rsidR="00FE7C48" w:rsidRPr="00B53A47" w:rsidRDefault="00FE7C48" w:rsidP="00CE738F">
      <w:pPr>
        <w:pStyle w:val="ListParagraph"/>
        <w:numPr>
          <w:ilvl w:val="0"/>
          <w:numId w:val="11"/>
        </w:numPr>
        <w:spacing w:after="0"/>
        <w:jc w:val="both"/>
        <w:textAlignment w:val="auto"/>
        <w:rPr>
          <w:rFonts w:ascii="Arial" w:hAnsi="Arial" w:cs="Arial"/>
          <w:sz w:val="28"/>
          <w:szCs w:val="28"/>
          <w:lang w:val="en-US"/>
        </w:rPr>
      </w:pPr>
      <w:r w:rsidRPr="00B53A47">
        <w:rPr>
          <w:rFonts w:ascii="Arial" w:hAnsi="Arial" w:cs="Arial"/>
          <w:sz w:val="24"/>
          <w:szCs w:val="24"/>
          <w:lang w:val="en-US"/>
        </w:rPr>
        <w:t xml:space="preserve">What steps are being taken to forbid discrimination </w:t>
      </w:r>
      <w:r w:rsidR="00F81956" w:rsidRPr="00B53A47">
        <w:rPr>
          <w:rFonts w:ascii="Arial" w:hAnsi="Arial" w:cs="Arial"/>
          <w:sz w:val="24"/>
          <w:szCs w:val="24"/>
          <w:lang w:val="en-US"/>
        </w:rPr>
        <w:t>based on</w:t>
      </w:r>
      <w:r w:rsidRPr="00B53A47">
        <w:rPr>
          <w:rFonts w:ascii="Arial" w:hAnsi="Arial" w:cs="Arial"/>
          <w:sz w:val="24"/>
          <w:szCs w:val="24"/>
          <w:lang w:val="en-US"/>
        </w:rPr>
        <w:t xml:space="preserve"> disability by health care providers</w:t>
      </w:r>
      <w:r w:rsidR="00F81956">
        <w:rPr>
          <w:rFonts w:ascii="Arial" w:hAnsi="Arial" w:cs="Arial"/>
          <w:sz w:val="24"/>
          <w:szCs w:val="24"/>
          <w:lang w:val="en-US"/>
        </w:rPr>
        <w:t>?</w:t>
      </w:r>
    </w:p>
    <w:p w14:paraId="1D74138E" w14:textId="62585A38" w:rsidR="00FE7C48" w:rsidRPr="00B53A47" w:rsidRDefault="00FE7C48" w:rsidP="00CE738F">
      <w:pPr>
        <w:pStyle w:val="ListParagraph"/>
        <w:numPr>
          <w:ilvl w:val="0"/>
          <w:numId w:val="11"/>
        </w:numPr>
        <w:spacing w:after="0"/>
        <w:jc w:val="both"/>
        <w:textAlignment w:val="auto"/>
        <w:rPr>
          <w:rFonts w:ascii="Arial" w:hAnsi="Arial" w:cs="Arial"/>
          <w:sz w:val="24"/>
          <w:szCs w:val="24"/>
          <w:lang w:val="en-US"/>
        </w:rPr>
      </w:pPr>
      <w:r w:rsidRPr="00B53A47">
        <w:rPr>
          <w:rFonts w:ascii="Arial" w:hAnsi="Arial" w:cs="Arial"/>
          <w:sz w:val="24"/>
          <w:szCs w:val="24"/>
          <w:lang w:val="en-US"/>
        </w:rPr>
        <w:t>Please explain measures to prohibit stigma and dehumanization among medical staff by children with spina bifida and / or hydrocephalus</w:t>
      </w:r>
      <w:r w:rsidR="00F81956">
        <w:rPr>
          <w:rFonts w:ascii="Arial" w:hAnsi="Arial" w:cs="Arial"/>
          <w:sz w:val="24"/>
          <w:szCs w:val="24"/>
          <w:lang w:val="en-US"/>
        </w:rPr>
        <w:t>.</w:t>
      </w:r>
    </w:p>
    <w:p w14:paraId="091EF300" w14:textId="7289F7D3" w:rsidR="00FE7C48" w:rsidRPr="00B53A47" w:rsidRDefault="00FE7C48" w:rsidP="00CE738F">
      <w:pPr>
        <w:pStyle w:val="ListParagraph"/>
        <w:numPr>
          <w:ilvl w:val="0"/>
          <w:numId w:val="11"/>
        </w:numPr>
        <w:spacing w:after="0"/>
        <w:jc w:val="both"/>
        <w:textAlignment w:val="auto"/>
        <w:rPr>
          <w:rFonts w:ascii="Arial" w:hAnsi="Arial" w:cs="Arial"/>
          <w:sz w:val="28"/>
          <w:szCs w:val="28"/>
          <w:lang w:val="en-US"/>
        </w:rPr>
      </w:pPr>
      <w:r w:rsidRPr="00B53A47">
        <w:rPr>
          <w:rFonts w:ascii="Arial" w:hAnsi="Arial" w:cs="Arial"/>
          <w:sz w:val="24"/>
          <w:szCs w:val="24"/>
          <w:lang w:val="en-US"/>
        </w:rPr>
        <w:t>What actions is the State Party taking to reduce waiting list and address the consequences of delays on children’s health effects and quality of life</w:t>
      </w:r>
      <w:r w:rsidR="00F81956">
        <w:rPr>
          <w:rFonts w:ascii="Arial" w:hAnsi="Arial" w:cs="Arial"/>
          <w:sz w:val="24"/>
          <w:szCs w:val="24"/>
          <w:lang w:val="en-US"/>
        </w:rPr>
        <w:t>?</w:t>
      </w:r>
    </w:p>
    <w:p w14:paraId="201356BA" w14:textId="77777777" w:rsidR="00FE7C48" w:rsidRPr="001458FB" w:rsidRDefault="00FE7C48" w:rsidP="00CE738F">
      <w:pPr>
        <w:jc w:val="both"/>
        <w:rPr>
          <w:rFonts w:ascii="Arial" w:eastAsia="Times New Roman" w:hAnsi="Arial" w:cs="Arial"/>
          <w:sz w:val="24"/>
          <w:szCs w:val="24"/>
          <w:lang w:val="en-US" w:eastAsia="de-DE"/>
        </w:rPr>
      </w:pPr>
    </w:p>
    <w:p w14:paraId="20F2F3BD" w14:textId="77777777" w:rsidR="000C3E24" w:rsidRPr="001458FB" w:rsidRDefault="002C40AB" w:rsidP="00CE738F">
      <w:pPr>
        <w:jc w:val="both"/>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Assistive technologies are another financial burden for persons with disabilities and their families. The costs for assistive technologies affect considerable the small budget of the families. Only a little part of the costs is covered by the statutory health insurance.</w:t>
      </w:r>
    </w:p>
    <w:p w14:paraId="39322EFA" w14:textId="729C642E" w:rsidR="00CE738F" w:rsidRPr="001458FB" w:rsidRDefault="002C40AB" w:rsidP="00CE738F">
      <w:pPr>
        <w:jc w:val="both"/>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The persons with disabilities and parents complained about the support of basis assistive technologies. The assistive technologies are partially available but the government funds them partially.</w:t>
      </w:r>
    </w:p>
    <w:p w14:paraId="7326D0EE" w14:textId="77777777" w:rsidR="000C3E24" w:rsidRPr="001458FB" w:rsidRDefault="002C40AB" w:rsidP="00CE738F">
      <w:pPr>
        <w:jc w:val="both"/>
        <w:rPr>
          <w:rFonts w:ascii="Arial" w:eastAsia="Times New Roman" w:hAnsi="Arial" w:cs="Arial"/>
          <w:b/>
          <w:bCs/>
          <w:sz w:val="24"/>
          <w:szCs w:val="24"/>
          <w:lang w:val="en-US" w:eastAsia="de-DE"/>
        </w:rPr>
      </w:pPr>
      <w:r w:rsidRPr="001458FB">
        <w:rPr>
          <w:rFonts w:ascii="Arial" w:eastAsia="Times New Roman" w:hAnsi="Arial" w:cs="Arial"/>
          <w:b/>
          <w:bCs/>
          <w:sz w:val="24"/>
          <w:szCs w:val="24"/>
          <w:lang w:val="en-US" w:eastAsia="de-DE"/>
        </w:rPr>
        <w:t>Significant issues:</w:t>
      </w:r>
    </w:p>
    <w:p w14:paraId="332A3F16" w14:textId="77777777" w:rsidR="000C3E24" w:rsidRPr="00B53A47" w:rsidRDefault="002C40AB" w:rsidP="00CE738F">
      <w:pPr>
        <w:pStyle w:val="ListParagraph"/>
        <w:numPr>
          <w:ilvl w:val="0"/>
          <w:numId w:val="11"/>
        </w:numPr>
        <w:spacing w:after="0"/>
        <w:jc w:val="both"/>
        <w:textAlignment w:val="auto"/>
        <w:rPr>
          <w:rFonts w:ascii="Arial" w:hAnsi="Arial" w:cs="Arial"/>
          <w:sz w:val="24"/>
          <w:szCs w:val="24"/>
          <w:lang w:val="en-US"/>
        </w:rPr>
      </w:pPr>
      <w:r w:rsidRPr="00B53A47">
        <w:rPr>
          <w:rFonts w:ascii="Arial" w:hAnsi="Arial" w:cs="Arial"/>
          <w:sz w:val="24"/>
          <w:szCs w:val="24"/>
          <w:lang w:val="en-US"/>
        </w:rPr>
        <w:t>Waiting list to obtain assistive technology such as wheelchairs, shoes, or orthopedic products.</w:t>
      </w:r>
    </w:p>
    <w:p w14:paraId="76C2F5F2" w14:textId="77777777" w:rsidR="000C3E24" w:rsidRPr="00B53A47" w:rsidRDefault="002C40AB" w:rsidP="00CE738F">
      <w:pPr>
        <w:pStyle w:val="ListParagraph"/>
        <w:numPr>
          <w:ilvl w:val="0"/>
          <w:numId w:val="11"/>
        </w:numPr>
        <w:spacing w:after="0"/>
        <w:jc w:val="both"/>
        <w:textAlignment w:val="auto"/>
        <w:rPr>
          <w:rFonts w:ascii="Arial" w:hAnsi="Arial" w:cs="Arial"/>
          <w:sz w:val="24"/>
          <w:szCs w:val="24"/>
          <w:lang w:val="en-US"/>
        </w:rPr>
      </w:pPr>
      <w:r w:rsidRPr="00B53A47">
        <w:rPr>
          <w:rFonts w:ascii="Arial" w:hAnsi="Arial" w:cs="Arial"/>
          <w:sz w:val="24"/>
          <w:szCs w:val="24"/>
          <w:lang w:val="en-US"/>
        </w:rPr>
        <w:t>Limited selection or poor quality of the products by all three categories of assistive technologies.</w:t>
      </w:r>
    </w:p>
    <w:p w14:paraId="306245A4" w14:textId="77777777" w:rsidR="000C3E24" w:rsidRPr="00B53A47" w:rsidRDefault="002C40AB" w:rsidP="00CE738F">
      <w:pPr>
        <w:pStyle w:val="ListParagraph"/>
        <w:numPr>
          <w:ilvl w:val="0"/>
          <w:numId w:val="11"/>
        </w:numPr>
        <w:spacing w:after="0"/>
        <w:jc w:val="both"/>
        <w:textAlignment w:val="auto"/>
        <w:rPr>
          <w:rFonts w:ascii="Arial" w:hAnsi="Arial" w:cs="Arial"/>
          <w:sz w:val="24"/>
          <w:szCs w:val="24"/>
          <w:lang w:val="en-US"/>
        </w:rPr>
      </w:pPr>
      <w:r w:rsidRPr="00B53A47">
        <w:rPr>
          <w:rFonts w:ascii="Arial" w:hAnsi="Arial" w:cs="Arial"/>
          <w:sz w:val="24"/>
          <w:szCs w:val="24"/>
          <w:lang w:val="en-US"/>
        </w:rPr>
        <w:t>Many assistive technologies can only be provided by private companies</w:t>
      </w:r>
    </w:p>
    <w:p w14:paraId="451680D1" w14:textId="77777777" w:rsidR="000C3E24" w:rsidRPr="00B53A47" w:rsidRDefault="002C40AB" w:rsidP="00CE738F">
      <w:pPr>
        <w:pStyle w:val="ListParagraph"/>
        <w:numPr>
          <w:ilvl w:val="0"/>
          <w:numId w:val="11"/>
        </w:numPr>
        <w:spacing w:after="0"/>
        <w:jc w:val="both"/>
        <w:textAlignment w:val="auto"/>
        <w:rPr>
          <w:rFonts w:ascii="Arial" w:hAnsi="Arial" w:cs="Arial"/>
          <w:sz w:val="24"/>
          <w:szCs w:val="24"/>
          <w:lang w:val="en-US"/>
        </w:rPr>
      </w:pPr>
      <w:r w:rsidRPr="00B53A47">
        <w:rPr>
          <w:rFonts w:ascii="Arial" w:hAnsi="Arial" w:cs="Arial"/>
          <w:sz w:val="24"/>
          <w:szCs w:val="24"/>
          <w:lang w:val="en-US"/>
        </w:rPr>
        <w:t>Government funds the assistive technology partially or not funds.</w:t>
      </w:r>
    </w:p>
    <w:p w14:paraId="0B589C68" w14:textId="77777777" w:rsidR="000C3E24" w:rsidRPr="00B53A47" w:rsidRDefault="002C40AB" w:rsidP="00CE738F">
      <w:pPr>
        <w:pStyle w:val="ListParagraph"/>
        <w:numPr>
          <w:ilvl w:val="0"/>
          <w:numId w:val="11"/>
        </w:numPr>
        <w:spacing w:after="0"/>
        <w:jc w:val="both"/>
        <w:textAlignment w:val="auto"/>
        <w:rPr>
          <w:rFonts w:ascii="Arial" w:hAnsi="Arial" w:cs="Arial"/>
          <w:sz w:val="24"/>
          <w:szCs w:val="24"/>
          <w:lang w:val="en-US"/>
        </w:rPr>
      </w:pPr>
      <w:r w:rsidRPr="00B53A47">
        <w:rPr>
          <w:rFonts w:ascii="Arial" w:hAnsi="Arial" w:cs="Arial"/>
          <w:sz w:val="24"/>
          <w:szCs w:val="24"/>
          <w:lang w:val="en-US"/>
        </w:rPr>
        <w:t>Government support on assistive technologies is often inadequate and bureaucratic</w:t>
      </w:r>
    </w:p>
    <w:p w14:paraId="61750A63" w14:textId="78DA1774" w:rsidR="000C3E24" w:rsidRPr="00B53A47" w:rsidRDefault="002C40AB" w:rsidP="00CE738F">
      <w:pPr>
        <w:pStyle w:val="ListParagraph"/>
        <w:numPr>
          <w:ilvl w:val="0"/>
          <w:numId w:val="11"/>
        </w:numPr>
        <w:spacing w:after="0"/>
        <w:jc w:val="both"/>
        <w:textAlignment w:val="auto"/>
        <w:rPr>
          <w:rFonts w:ascii="Arial" w:hAnsi="Arial" w:cs="Arial"/>
          <w:sz w:val="24"/>
          <w:szCs w:val="24"/>
          <w:lang w:val="en-US"/>
        </w:rPr>
      </w:pPr>
      <w:r w:rsidRPr="00B53A47">
        <w:rPr>
          <w:rFonts w:ascii="Arial" w:hAnsi="Arial" w:cs="Arial"/>
          <w:sz w:val="24"/>
          <w:szCs w:val="24"/>
          <w:lang w:val="en-US"/>
        </w:rPr>
        <w:lastRenderedPageBreak/>
        <w:t>The Romanian health system provides physiotherapy in clinical departments, special outpatient departments and private rehabilitation institution and rehabilitation at home.</w:t>
      </w:r>
    </w:p>
    <w:p w14:paraId="61C2C6C8" w14:textId="77777777" w:rsidR="001458FB" w:rsidRPr="001458FB" w:rsidRDefault="001458FB" w:rsidP="00CE738F">
      <w:pPr>
        <w:ind w:left="360"/>
        <w:jc w:val="both"/>
        <w:rPr>
          <w:rFonts w:ascii="Arial" w:hAnsi="Arial" w:cs="Arial"/>
          <w:sz w:val="24"/>
          <w:szCs w:val="24"/>
          <w:lang w:val="en-US"/>
        </w:rPr>
      </w:pPr>
    </w:p>
    <w:p w14:paraId="621C522D" w14:textId="77777777" w:rsidR="000C3E24" w:rsidRPr="001458FB" w:rsidRDefault="002C40AB" w:rsidP="00CE738F">
      <w:pPr>
        <w:jc w:val="both"/>
        <w:rPr>
          <w:rFonts w:ascii="Arial" w:hAnsi="Arial" w:cs="Arial"/>
          <w:b/>
          <w:bCs/>
          <w:sz w:val="24"/>
          <w:szCs w:val="24"/>
          <w:lang w:val="en-US"/>
        </w:rPr>
      </w:pPr>
      <w:r w:rsidRPr="001458FB">
        <w:rPr>
          <w:rStyle w:val="d2edcug0"/>
          <w:rFonts w:ascii="Arial" w:hAnsi="Arial" w:cs="Arial"/>
          <w:b/>
          <w:bCs/>
          <w:sz w:val="24"/>
          <w:szCs w:val="24"/>
          <w:lang w:val="en-US"/>
        </w:rPr>
        <w:t>Access to rehabilitation services</w:t>
      </w:r>
    </w:p>
    <w:p w14:paraId="73897CDC" w14:textId="2878E738" w:rsidR="000C3E24" w:rsidRPr="001458FB" w:rsidRDefault="002C40AB" w:rsidP="00CE738F">
      <w:pPr>
        <w:jc w:val="both"/>
        <w:rPr>
          <w:rFonts w:ascii="Arial" w:hAnsi="Arial" w:cs="Arial"/>
          <w:sz w:val="24"/>
          <w:szCs w:val="24"/>
          <w:lang w:val="en-US"/>
        </w:rPr>
      </w:pPr>
      <w:r w:rsidRPr="001458FB">
        <w:rPr>
          <w:rStyle w:val="d2edcug0"/>
          <w:rFonts w:ascii="Arial" w:hAnsi="Arial" w:cs="Arial"/>
          <w:sz w:val="24"/>
          <w:szCs w:val="24"/>
          <w:lang w:val="en-US"/>
        </w:rPr>
        <w:t>Rehabilitation services cause additional expenses by persons with disabilities and their family. Rehabilitation services offered by public and private institution reveal significant discrepancy between them. Several number</w:t>
      </w:r>
      <w:r w:rsidR="00041317">
        <w:rPr>
          <w:rStyle w:val="d2edcug0"/>
          <w:rFonts w:ascii="Arial" w:hAnsi="Arial" w:cs="Arial"/>
          <w:sz w:val="24"/>
          <w:szCs w:val="24"/>
          <w:lang w:val="en-US"/>
        </w:rPr>
        <w:t>s</w:t>
      </w:r>
      <w:r w:rsidRPr="001458FB">
        <w:rPr>
          <w:rStyle w:val="d2edcug0"/>
          <w:rFonts w:ascii="Arial" w:hAnsi="Arial" w:cs="Arial"/>
          <w:sz w:val="24"/>
          <w:szCs w:val="24"/>
          <w:lang w:val="en-US"/>
        </w:rPr>
        <w:t xml:space="preserve"> of affected persons expressed </w:t>
      </w:r>
      <w:r w:rsidR="00041317">
        <w:rPr>
          <w:rStyle w:val="d2edcug0"/>
          <w:rFonts w:ascii="Arial" w:hAnsi="Arial" w:cs="Arial"/>
          <w:sz w:val="24"/>
          <w:szCs w:val="24"/>
          <w:lang w:val="en-US"/>
        </w:rPr>
        <w:t xml:space="preserve">that </w:t>
      </w:r>
      <w:r w:rsidRPr="001458FB">
        <w:rPr>
          <w:rStyle w:val="d2edcug0"/>
          <w:rFonts w:ascii="Arial" w:hAnsi="Arial" w:cs="Arial"/>
          <w:sz w:val="24"/>
          <w:szCs w:val="24"/>
          <w:lang w:val="en-US"/>
        </w:rPr>
        <w:t>they discontent</w:t>
      </w:r>
      <w:r w:rsidRPr="001458FB">
        <w:rPr>
          <w:rStyle w:val="Absatz-Standardschriftart1"/>
          <w:rFonts w:ascii="Arial" w:eastAsia="Times New Roman" w:hAnsi="Arial" w:cs="Arial"/>
          <w:sz w:val="24"/>
          <w:szCs w:val="24"/>
          <w:lang w:val="en-US" w:eastAsia="de-DE"/>
        </w:rPr>
        <w:t xml:space="preserve"> </w:t>
      </w:r>
      <w:r w:rsidRPr="001458FB">
        <w:rPr>
          <w:rStyle w:val="d2edcug0"/>
          <w:rFonts w:ascii="Arial" w:hAnsi="Arial" w:cs="Arial"/>
          <w:sz w:val="24"/>
          <w:szCs w:val="24"/>
          <w:lang w:val="en-US"/>
        </w:rPr>
        <w:t xml:space="preserve">with the services offered by public institutions. The service quality is described as inadequate, </w:t>
      </w:r>
      <w:r w:rsidR="00041317" w:rsidRPr="001458FB">
        <w:rPr>
          <w:rStyle w:val="d2edcug0"/>
          <w:rFonts w:ascii="Arial" w:hAnsi="Arial" w:cs="Arial"/>
          <w:sz w:val="24"/>
          <w:szCs w:val="24"/>
          <w:lang w:val="en-US"/>
        </w:rPr>
        <w:t>insufficient,</w:t>
      </w:r>
      <w:r w:rsidRPr="001458FB">
        <w:rPr>
          <w:rStyle w:val="d2edcug0"/>
          <w:rFonts w:ascii="Arial" w:hAnsi="Arial" w:cs="Arial"/>
          <w:sz w:val="24"/>
          <w:szCs w:val="24"/>
          <w:lang w:val="en-US"/>
        </w:rPr>
        <w:t xml:space="preserve"> and expensive. The staff is not </w:t>
      </w:r>
      <w:r w:rsidR="00041317">
        <w:rPr>
          <w:rStyle w:val="d2edcug0"/>
          <w:rFonts w:ascii="Arial" w:hAnsi="Arial" w:cs="Arial"/>
          <w:sz w:val="24"/>
          <w:szCs w:val="24"/>
          <w:lang w:val="en-US"/>
        </w:rPr>
        <w:t xml:space="preserve">highly </w:t>
      </w:r>
      <w:r w:rsidRPr="001458FB">
        <w:rPr>
          <w:rStyle w:val="d2edcug0"/>
          <w:rFonts w:ascii="Arial" w:hAnsi="Arial" w:cs="Arial"/>
          <w:sz w:val="24"/>
          <w:szCs w:val="24"/>
          <w:lang w:val="en-US"/>
        </w:rPr>
        <w:t>qualified</w:t>
      </w:r>
      <w:r w:rsidR="00041317">
        <w:rPr>
          <w:rStyle w:val="d2edcug0"/>
          <w:rFonts w:ascii="Arial" w:hAnsi="Arial" w:cs="Arial"/>
          <w:sz w:val="24"/>
          <w:szCs w:val="24"/>
          <w:lang w:val="en-US"/>
        </w:rPr>
        <w:t xml:space="preserve"> and there is</w:t>
      </w:r>
      <w:r w:rsidRPr="001458FB">
        <w:rPr>
          <w:rStyle w:val="d2edcug0"/>
          <w:rFonts w:ascii="Arial" w:hAnsi="Arial" w:cs="Arial"/>
          <w:sz w:val="24"/>
          <w:szCs w:val="24"/>
          <w:lang w:val="en-US"/>
        </w:rPr>
        <w:t xml:space="preserve"> lack of knowledge and interest.</w:t>
      </w:r>
    </w:p>
    <w:p w14:paraId="05EB55CB" w14:textId="74BC2C53" w:rsidR="000C3E24" w:rsidRPr="001458FB" w:rsidRDefault="002C40AB" w:rsidP="00CE738F">
      <w:pPr>
        <w:jc w:val="both"/>
        <w:rPr>
          <w:rFonts w:ascii="Arial" w:hAnsi="Arial" w:cs="Arial"/>
          <w:sz w:val="24"/>
          <w:szCs w:val="24"/>
          <w:lang w:val="en-US"/>
        </w:rPr>
      </w:pPr>
      <w:r w:rsidRPr="001458FB">
        <w:rPr>
          <w:rStyle w:val="Absatz-Standardschriftart1"/>
          <w:rFonts w:ascii="Arial" w:eastAsia="Times New Roman" w:hAnsi="Arial" w:cs="Arial"/>
          <w:sz w:val="24"/>
          <w:szCs w:val="24"/>
          <w:lang w:val="en-US" w:eastAsia="de-DE"/>
        </w:rPr>
        <w:t>Scare resources, poverty, lack of knowledge, inadequate infrastructure, inadequate and inaccessible transport are also factors that reduce access to health services.</w:t>
      </w:r>
    </w:p>
    <w:p w14:paraId="3046EE8A" w14:textId="77777777" w:rsidR="000C3E24" w:rsidRPr="001458FB" w:rsidRDefault="002C40AB" w:rsidP="00CE738F">
      <w:pPr>
        <w:jc w:val="both"/>
        <w:rPr>
          <w:rFonts w:ascii="Arial" w:hAnsi="Arial" w:cs="Arial"/>
          <w:b/>
          <w:bCs/>
          <w:sz w:val="24"/>
          <w:szCs w:val="24"/>
        </w:rPr>
      </w:pPr>
      <w:r w:rsidRPr="001458FB">
        <w:rPr>
          <w:rStyle w:val="Absatz-Standardschriftart1"/>
          <w:rFonts w:ascii="Arial" w:eastAsia="Times New Roman" w:hAnsi="Arial" w:cs="Arial"/>
          <w:b/>
          <w:bCs/>
          <w:sz w:val="24"/>
          <w:szCs w:val="24"/>
          <w:lang w:val="en-US" w:eastAsia="de-DE"/>
        </w:rPr>
        <w:t>Question for State Party</w:t>
      </w:r>
    </w:p>
    <w:p w14:paraId="2C39FAE7" w14:textId="414B07D7" w:rsidR="000C3E24" w:rsidRPr="00041317" w:rsidRDefault="002C40AB" w:rsidP="00CE738F">
      <w:pPr>
        <w:pStyle w:val="ListParagraph"/>
        <w:numPr>
          <w:ilvl w:val="0"/>
          <w:numId w:val="11"/>
        </w:numPr>
        <w:spacing w:after="0"/>
        <w:jc w:val="both"/>
        <w:textAlignment w:val="auto"/>
        <w:rPr>
          <w:rFonts w:ascii="Arial" w:hAnsi="Arial" w:cs="Arial"/>
          <w:sz w:val="28"/>
          <w:szCs w:val="28"/>
          <w:lang w:val="en-US"/>
        </w:rPr>
      </w:pPr>
      <w:r w:rsidRPr="00041317">
        <w:rPr>
          <w:rFonts w:ascii="Arial" w:hAnsi="Arial" w:cs="Arial"/>
          <w:sz w:val="24"/>
          <w:szCs w:val="24"/>
          <w:lang w:val="en-US"/>
        </w:rPr>
        <w:t>How will the Romania Government ensure all children and adults with disabilities receiving assistive technologi</w:t>
      </w:r>
      <w:r w:rsidR="00FE7C48" w:rsidRPr="00041317">
        <w:rPr>
          <w:rFonts w:ascii="Arial" w:hAnsi="Arial" w:cs="Arial"/>
          <w:sz w:val="24"/>
          <w:szCs w:val="24"/>
          <w:lang w:val="en-US"/>
        </w:rPr>
        <w:t>es and rehabilitation therapies</w:t>
      </w:r>
      <w:r w:rsidRPr="00041317">
        <w:rPr>
          <w:rFonts w:ascii="Arial" w:hAnsi="Arial" w:cs="Arial"/>
          <w:sz w:val="24"/>
          <w:szCs w:val="24"/>
          <w:lang w:val="en-US"/>
        </w:rPr>
        <w:t xml:space="preserve"> free of charge according to the law</w:t>
      </w:r>
      <w:r w:rsidR="00041317" w:rsidRPr="00041317">
        <w:rPr>
          <w:rFonts w:ascii="Arial" w:hAnsi="Arial" w:cs="Arial"/>
          <w:sz w:val="24"/>
          <w:szCs w:val="24"/>
          <w:lang w:val="en-US"/>
        </w:rPr>
        <w:t>?</w:t>
      </w:r>
    </w:p>
    <w:p w14:paraId="475B306E" w14:textId="0BEA846F" w:rsidR="000C3E24" w:rsidRPr="00041317" w:rsidRDefault="002C40AB" w:rsidP="00CE738F">
      <w:pPr>
        <w:pStyle w:val="ListParagraph"/>
        <w:numPr>
          <w:ilvl w:val="0"/>
          <w:numId w:val="11"/>
        </w:numPr>
        <w:spacing w:after="0"/>
        <w:jc w:val="both"/>
        <w:textAlignment w:val="auto"/>
        <w:rPr>
          <w:rFonts w:ascii="Arial" w:hAnsi="Arial" w:cs="Arial"/>
          <w:sz w:val="28"/>
          <w:szCs w:val="28"/>
          <w:lang w:val="en-US"/>
        </w:rPr>
      </w:pPr>
      <w:r w:rsidRPr="00041317">
        <w:rPr>
          <w:rFonts w:ascii="Arial" w:hAnsi="Arial" w:cs="Arial"/>
          <w:sz w:val="24"/>
          <w:szCs w:val="24"/>
          <w:lang w:val="en-US"/>
        </w:rPr>
        <w:t>How will the Romania Government regulate that health services are sufficiently funded in order to support persons with disabilities and their needs are accomplished in time and effective way</w:t>
      </w:r>
      <w:r w:rsidR="00041317" w:rsidRPr="00041317">
        <w:rPr>
          <w:rFonts w:ascii="Arial" w:hAnsi="Arial" w:cs="Arial"/>
          <w:sz w:val="24"/>
          <w:szCs w:val="24"/>
          <w:lang w:val="en-US"/>
        </w:rPr>
        <w:t>?</w:t>
      </w:r>
    </w:p>
    <w:p w14:paraId="09C05ACC" w14:textId="096D471C" w:rsidR="00B163C5" w:rsidRPr="00FF1426" w:rsidRDefault="002C40AB" w:rsidP="00CE738F">
      <w:pPr>
        <w:pStyle w:val="ListParagraph"/>
        <w:numPr>
          <w:ilvl w:val="0"/>
          <w:numId w:val="11"/>
        </w:numPr>
        <w:spacing w:after="0"/>
        <w:jc w:val="both"/>
        <w:textAlignment w:val="auto"/>
        <w:rPr>
          <w:rFonts w:ascii="Arial" w:hAnsi="Arial" w:cs="Arial"/>
          <w:sz w:val="28"/>
          <w:szCs w:val="28"/>
          <w:lang w:val="en-US"/>
        </w:rPr>
      </w:pPr>
      <w:r w:rsidRPr="00041317">
        <w:rPr>
          <w:rFonts w:ascii="Arial" w:hAnsi="Arial" w:cs="Arial"/>
          <w:sz w:val="24"/>
          <w:szCs w:val="24"/>
          <w:lang w:val="en-US"/>
        </w:rPr>
        <w:t>Please provide information what assessments has been made of the impact of health services costs including rehabilitation programs and assistive technologies assumed by persons with disabilities and their families.</w:t>
      </w:r>
    </w:p>
    <w:p w14:paraId="3367EE85" w14:textId="77777777" w:rsidR="00B163C5" w:rsidRDefault="00B163C5" w:rsidP="00CE738F">
      <w:pPr>
        <w:jc w:val="both"/>
        <w:rPr>
          <w:rFonts w:ascii="Arial" w:hAnsi="Arial" w:cs="Arial"/>
          <w:b/>
          <w:sz w:val="24"/>
          <w:szCs w:val="24"/>
          <w:lang w:val="en-US"/>
        </w:rPr>
      </w:pPr>
    </w:p>
    <w:p w14:paraId="149BFBC5" w14:textId="77777777" w:rsidR="000C3E24" w:rsidRPr="001458FB" w:rsidRDefault="002C40AB" w:rsidP="00CE738F">
      <w:pPr>
        <w:jc w:val="both"/>
        <w:rPr>
          <w:rFonts w:ascii="Arial" w:hAnsi="Arial" w:cs="Arial"/>
          <w:b/>
          <w:sz w:val="24"/>
          <w:szCs w:val="24"/>
          <w:lang w:val="en-US"/>
        </w:rPr>
      </w:pPr>
      <w:r w:rsidRPr="001458FB">
        <w:rPr>
          <w:rFonts w:ascii="Arial" w:hAnsi="Arial" w:cs="Arial"/>
          <w:b/>
          <w:sz w:val="24"/>
          <w:szCs w:val="24"/>
          <w:lang w:val="en-US"/>
        </w:rPr>
        <w:t>Social protection</w:t>
      </w:r>
    </w:p>
    <w:p w14:paraId="3F1668B8" w14:textId="77777777" w:rsidR="000C3E24" w:rsidRPr="001458FB" w:rsidRDefault="002C40AB" w:rsidP="00CE738F">
      <w:pPr>
        <w:spacing w:after="0"/>
        <w:jc w:val="both"/>
        <w:rPr>
          <w:rFonts w:ascii="Arial" w:hAnsi="Arial" w:cs="Arial"/>
          <w:sz w:val="24"/>
          <w:szCs w:val="24"/>
          <w:lang w:val="en-US"/>
        </w:rPr>
      </w:pPr>
      <w:r w:rsidRPr="001458FB">
        <w:rPr>
          <w:rFonts w:ascii="Arial" w:eastAsia="Times New Roman" w:hAnsi="Arial" w:cs="Arial"/>
          <w:sz w:val="24"/>
          <w:szCs w:val="24"/>
          <w:lang w:val="en" w:eastAsia="de-DE"/>
        </w:rPr>
        <w:t>Romania still faces difficulties in organizing a real and efficient system of social services that respond to the needs of citizens.</w:t>
      </w:r>
      <w:r w:rsidRPr="001458FB">
        <w:rPr>
          <w:rFonts w:ascii="Arial" w:hAnsi="Arial" w:cs="Arial"/>
          <w:sz w:val="24"/>
          <w:szCs w:val="24"/>
          <w:lang w:val="en-US"/>
        </w:rPr>
        <w:t xml:space="preserve"> </w:t>
      </w:r>
    </w:p>
    <w:p w14:paraId="59BC1E81" w14:textId="77777777" w:rsidR="000C3E24" w:rsidRPr="001458FB" w:rsidRDefault="002C40AB" w:rsidP="00CE738F">
      <w:pPr>
        <w:jc w:val="both"/>
        <w:rPr>
          <w:rFonts w:ascii="Arial" w:hAnsi="Arial" w:cs="Arial"/>
          <w:sz w:val="24"/>
          <w:szCs w:val="24"/>
          <w:lang w:val="en-US"/>
        </w:rPr>
      </w:pPr>
      <w:r w:rsidRPr="001458FB">
        <w:rPr>
          <w:rFonts w:ascii="Arial" w:hAnsi="Arial" w:cs="Arial"/>
          <w:sz w:val="24"/>
          <w:szCs w:val="24"/>
          <w:lang w:val="en-US"/>
        </w:rPr>
        <w:t xml:space="preserve">Adults and children with disabilities receive monthly support. </w:t>
      </w:r>
      <w:r w:rsidR="00BC0098" w:rsidRPr="001458FB">
        <w:rPr>
          <w:rFonts w:ascii="Arial" w:hAnsi="Arial" w:cs="Arial"/>
          <w:sz w:val="24"/>
          <w:szCs w:val="24"/>
          <w:lang w:val="en-US"/>
        </w:rPr>
        <w:t xml:space="preserve">The monthly allowance is very low and </w:t>
      </w:r>
      <w:r w:rsidR="001A4685" w:rsidRPr="001458FB">
        <w:rPr>
          <w:rFonts w:ascii="Arial" w:hAnsi="Arial" w:cs="Arial"/>
          <w:sz w:val="24"/>
          <w:szCs w:val="24"/>
          <w:lang w:val="en-US"/>
        </w:rPr>
        <w:t xml:space="preserve">the persons with disabilities are at risk of poverty. </w:t>
      </w:r>
    </w:p>
    <w:p w14:paraId="20EB1587" w14:textId="77777777" w:rsidR="001A4685" w:rsidRPr="001458FB" w:rsidRDefault="001A4685" w:rsidP="00CE738F">
      <w:pPr>
        <w:jc w:val="both"/>
        <w:rPr>
          <w:rFonts w:ascii="Arial" w:hAnsi="Arial" w:cs="Arial"/>
          <w:sz w:val="24"/>
          <w:szCs w:val="24"/>
          <w:lang w:val="en-US"/>
        </w:rPr>
      </w:pPr>
      <w:r w:rsidRPr="001458FB">
        <w:rPr>
          <w:rFonts w:ascii="Arial" w:hAnsi="Arial" w:cs="Arial"/>
          <w:sz w:val="24"/>
          <w:szCs w:val="24"/>
          <w:lang w:val="en-US"/>
        </w:rPr>
        <w:t>According to the European Semester Report-Country Report Romania 2020” Child poverty in Romania remains among the highest in the EU, affecting 38.8% of children compared to an EU average of 24%.</w:t>
      </w:r>
      <w:r w:rsidR="007A4111" w:rsidRPr="001458FB">
        <w:rPr>
          <w:rStyle w:val="FootnoteReference"/>
          <w:rFonts w:ascii="Arial" w:hAnsi="Arial" w:cs="Arial"/>
          <w:sz w:val="24"/>
          <w:szCs w:val="24"/>
          <w:lang w:val="en-US"/>
        </w:rPr>
        <w:footnoteReference w:id="7"/>
      </w:r>
    </w:p>
    <w:p w14:paraId="4C0C77DE" w14:textId="31F53F8E" w:rsidR="00041317" w:rsidRDefault="00041317" w:rsidP="00CE738F">
      <w:pPr>
        <w:spacing w:before="100" w:after="100"/>
        <w:jc w:val="both"/>
        <w:rPr>
          <w:rFonts w:ascii="Arial" w:hAnsi="Arial" w:cs="Arial"/>
          <w:b/>
          <w:bCs/>
          <w:sz w:val="24"/>
          <w:szCs w:val="24"/>
          <w:lang w:val="ro-RO"/>
        </w:rPr>
      </w:pPr>
    </w:p>
    <w:p w14:paraId="289405A0" w14:textId="51A89933" w:rsidR="00F81956" w:rsidRDefault="00F81956" w:rsidP="00CE738F">
      <w:pPr>
        <w:spacing w:before="100" w:after="100"/>
        <w:jc w:val="both"/>
        <w:rPr>
          <w:rFonts w:ascii="Arial" w:hAnsi="Arial" w:cs="Arial"/>
          <w:b/>
          <w:bCs/>
          <w:sz w:val="24"/>
          <w:szCs w:val="24"/>
          <w:lang w:val="ro-RO"/>
        </w:rPr>
      </w:pPr>
    </w:p>
    <w:p w14:paraId="4C0A1DB5" w14:textId="77777777" w:rsidR="00F81956" w:rsidRDefault="00F81956" w:rsidP="00CE738F">
      <w:pPr>
        <w:spacing w:before="100" w:after="100"/>
        <w:jc w:val="both"/>
        <w:rPr>
          <w:rFonts w:ascii="Arial" w:hAnsi="Arial" w:cs="Arial"/>
          <w:b/>
          <w:bCs/>
          <w:sz w:val="24"/>
          <w:szCs w:val="24"/>
          <w:lang w:val="ro-RO"/>
        </w:rPr>
      </w:pPr>
    </w:p>
    <w:p w14:paraId="75A5ADA3" w14:textId="3EE7574A" w:rsidR="000C3E24" w:rsidRPr="001458FB" w:rsidRDefault="002C40AB" w:rsidP="00CE738F">
      <w:pPr>
        <w:spacing w:before="100" w:after="100"/>
        <w:jc w:val="both"/>
        <w:rPr>
          <w:rFonts w:ascii="Arial" w:hAnsi="Arial" w:cs="Arial"/>
          <w:sz w:val="24"/>
          <w:szCs w:val="24"/>
        </w:rPr>
      </w:pPr>
      <w:r w:rsidRPr="00CE738F">
        <w:rPr>
          <w:rFonts w:ascii="Arial" w:hAnsi="Arial" w:cs="Arial"/>
          <w:b/>
          <w:bCs/>
          <w:sz w:val="24"/>
          <w:szCs w:val="24"/>
          <w:lang w:val="ro-RO"/>
        </w:rPr>
        <w:lastRenderedPageBreak/>
        <w:t>The montly allowance</w:t>
      </w:r>
      <w:r w:rsidRPr="001458FB">
        <w:rPr>
          <w:rFonts w:ascii="Arial" w:hAnsi="Arial" w:cs="Arial"/>
          <w:sz w:val="24"/>
          <w:szCs w:val="24"/>
          <w:lang w:val="ro-RO"/>
        </w:rPr>
        <w:t>:</w:t>
      </w:r>
      <w:r w:rsidRPr="001458FB">
        <w:rPr>
          <w:rStyle w:val="FootnoteReference"/>
          <w:rFonts w:ascii="Arial" w:hAnsi="Arial" w:cs="Arial"/>
          <w:sz w:val="24"/>
          <w:szCs w:val="24"/>
          <w:lang w:val="ro-RO"/>
        </w:rPr>
        <w:footnoteReference w:id="8"/>
      </w:r>
    </w:p>
    <w:p w14:paraId="70033EFF" w14:textId="1956EB27" w:rsidR="000C3E24" w:rsidRPr="001458FB" w:rsidRDefault="002C40AB" w:rsidP="00CE738F">
      <w:pPr>
        <w:numPr>
          <w:ilvl w:val="0"/>
          <w:numId w:val="4"/>
        </w:numPr>
        <w:spacing w:before="100" w:after="100"/>
        <w:jc w:val="both"/>
        <w:textAlignment w:val="auto"/>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RON 350</w:t>
      </w:r>
      <w:r w:rsidR="00FF1426">
        <w:rPr>
          <w:rFonts w:ascii="Arial" w:eastAsia="Times New Roman" w:hAnsi="Arial" w:cs="Arial"/>
          <w:sz w:val="24"/>
          <w:szCs w:val="24"/>
          <w:lang w:val="en-US" w:eastAsia="de-DE"/>
        </w:rPr>
        <w:t xml:space="preserve"> </w:t>
      </w:r>
      <w:r w:rsidR="00603B3E" w:rsidRPr="001458FB">
        <w:rPr>
          <w:rFonts w:ascii="Arial" w:eastAsia="Times New Roman" w:hAnsi="Arial" w:cs="Arial"/>
          <w:sz w:val="24"/>
          <w:szCs w:val="24"/>
          <w:lang w:val="en-US" w:eastAsia="de-DE"/>
        </w:rPr>
        <w:t>(circa 71 Euro)</w:t>
      </w:r>
      <w:r w:rsidRPr="001458FB">
        <w:rPr>
          <w:rFonts w:ascii="Arial" w:eastAsia="Times New Roman" w:hAnsi="Arial" w:cs="Arial"/>
          <w:sz w:val="24"/>
          <w:szCs w:val="24"/>
          <w:lang w:val="en-US" w:eastAsia="de-DE"/>
        </w:rPr>
        <w:t xml:space="preserve"> for an adult with a severe disability;</w:t>
      </w:r>
    </w:p>
    <w:p w14:paraId="4794B559" w14:textId="3687F86E" w:rsidR="000C3E24" w:rsidRPr="001458FB" w:rsidRDefault="002C40AB" w:rsidP="00CE738F">
      <w:pPr>
        <w:numPr>
          <w:ilvl w:val="0"/>
          <w:numId w:val="4"/>
        </w:numPr>
        <w:spacing w:before="100" w:after="100"/>
        <w:jc w:val="both"/>
        <w:textAlignment w:val="auto"/>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RON 265</w:t>
      </w:r>
      <w:r w:rsidR="00FF1426">
        <w:rPr>
          <w:rFonts w:ascii="Arial" w:eastAsia="Times New Roman" w:hAnsi="Arial" w:cs="Arial"/>
          <w:sz w:val="24"/>
          <w:szCs w:val="24"/>
          <w:lang w:val="en-US" w:eastAsia="de-DE"/>
        </w:rPr>
        <w:t xml:space="preserve"> </w:t>
      </w:r>
      <w:r w:rsidR="00603B3E" w:rsidRPr="001458FB">
        <w:rPr>
          <w:rFonts w:ascii="Arial" w:eastAsia="Times New Roman" w:hAnsi="Arial" w:cs="Arial"/>
          <w:sz w:val="24"/>
          <w:szCs w:val="24"/>
          <w:lang w:val="en-US" w:eastAsia="de-DE"/>
        </w:rPr>
        <w:t>(circa 54 Euro)</w:t>
      </w:r>
      <w:r w:rsidRPr="001458FB">
        <w:rPr>
          <w:rFonts w:ascii="Arial" w:eastAsia="Times New Roman" w:hAnsi="Arial" w:cs="Arial"/>
          <w:sz w:val="24"/>
          <w:szCs w:val="24"/>
          <w:lang w:val="en-US" w:eastAsia="de-DE"/>
        </w:rPr>
        <w:t xml:space="preserve"> for an adult with a profound disability.</w:t>
      </w:r>
    </w:p>
    <w:p w14:paraId="2EFDE2C9" w14:textId="77777777" w:rsidR="000C3E24" w:rsidRPr="00CE738F" w:rsidRDefault="002C40AB" w:rsidP="00CE738F">
      <w:pPr>
        <w:spacing w:before="100" w:after="100"/>
        <w:jc w:val="both"/>
        <w:rPr>
          <w:rFonts w:ascii="Arial" w:eastAsia="Times New Roman" w:hAnsi="Arial" w:cs="Arial"/>
          <w:b/>
          <w:bCs/>
          <w:sz w:val="24"/>
          <w:szCs w:val="24"/>
          <w:lang w:val="en-US" w:eastAsia="de-DE"/>
        </w:rPr>
      </w:pPr>
      <w:r w:rsidRPr="00CE738F">
        <w:rPr>
          <w:rFonts w:ascii="Arial" w:eastAsia="Times New Roman" w:hAnsi="Arial" w:cs="Arial"/>
          <w:b/>
          <w:bCs/>
          <w:sz w:val="24"/>
          <w:szCs w:val="24"/>
          <w:lang w:val="en-US" w:eastAsia="de-DE"/>
        </w:rPr>
        <w:t>The monthly complementary personal budget is:</w:t>
      </w:r>
    </w:p>
    <w:p w14:paraId="5CF20F7C" w14:textId="195275D2" w:rsidR="000C3E24" w:rsidRPr="001458FB" w:rsidRDefault="002C40AB" w:rsidP="00CE738F">
      <w:pPr>
        <w:numPr>
          <w:ilvl w:val="0"/>
          <w:numId w:val="5"/>
        </w:numPr>
        <w:spacing w:before="100" w:after="100"/>
        <w:jc w:val="both"/>
        <w:textAlignment w:val="auto"/>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RON 150</w:t>
      </w:r>
      <w:r w:rsidR="00FF1426">
        <w:rPr>
          <w:rFonts w:ascii="Arial" w:eastAsia="Times New Roman" w:hAnsi="Arial" w:cs="Arial"/>
          <w:sz w:val="24"/>
          <w:szCs w:val="24"/>
          <w:lang w:val="en-US" w:eastAsia="de-DE"/>
        </w:rPr>
        <w:t xml:space="preserve"> </w:t>
      </w:r>
      <w:r w:rsidR="00603B3E" w:rsidRPr="001458FB">
        <w:rPr>
          <w:rFonts w:ascii="Arial" w:eastAsia="Times New Roman" w:hAnsi="Arial" w:cs="Arial"/>
          <w:sz w:val="24"/>
          <w:szCs w:val="24"/>
          <w:lang w:val="en-US" w:eastAsia="de-DE"/>
        </w:rPr>
        <w:t>(circa 31 Euro)</w:t>
      </w:r>
      <w:r w:rsidRPr="001458FB">
        <w:rPr>
          <w:rFonts w:ascii="Arial" w:eastAsia="Times New Roman" w:hAnsi="Arial" w:cs="Arial"/>
          <w:sz w:val="24"/>
          <w:szCs w:val="24"/>
          <w:lang w:val="en-US" w:eastAsia="de-DE"/>
        </w:rPr>
        <w:t xml:space="preserve"> for an adult with a severe disability;</w:t>
      </w:r>
    </w:p>
    <w:p w14:paraId="4D48F96A" w14:textId="0B7EB54F" w:rsidR="000C3E24" w:rsidRPr="001458FB" w:rsidRDefault="002C40AB" w:rsidP="00CE738F">
      <w:pPr>
        <w:numPr>
          <w:ilvl w:val="0"/>
          <w:numId w:val="5"/>
        </w:numPr>
        <w:spacing w:before="100" w:after="100"/>
        <w:jc w:val="both"/>
        <w:textAlignment w:val="auto"/>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RON 110</w:t>
      </w:r>
      <w:r w:rsidR="00FF1426">
        <w:rPr>
          <w:rFonts w:ascii="Arial" w:eastAsia="Times New Roman" w:hAnsi="Arial" w:cs="Arial"/>
          <w:sz w:val="24"/>
          <w:szCs w:val="24"/>
          <w:lang w:val="en-US" w:eastAsia="de-DE"/>
        </w:rPr>
        <w:t xml:space="preserve"> </w:t>
      </w:r>
      <w:r w:rsidR="00603B3E" w:rsidRPr="001458FB">
        <w:rPr>
          <w:rFonts w:ascii="Arial" w:eastAsia="Times New Roman" w:hAnsi="Arial" w:cs="Arial"/>
          <w:sz w:val="24"/>
          <w:szCs w:val="24"/>
          <w:lang w:val="en-US" w:eastAsia="de-DE"/>
        </w:rPr>
        <w:t>(circa 23 Euro)</w:t>
      </w:r>
      <w:r w:rsidRPr="001458FB">
        <w:rPr>
          <w:rFonts w:ascii="Arial" w:eastAsia="Times New Roman" w:hAnsi="Arial" w:cs="Arial"/>
          <w:sz w:val="24"/>
          <w:szCs w:val="24"/>
          <w:lang w:val="en-US" w:eastAsia="de-DE"/>
        </w:rPr>
        <w:t xml:space="preserve"> for an adult with a profound disability;</w:t>
      </w:r>
    </w:p>
    <w:p w14:paraId="03952A88" w14:textId="16FE5E22" w:rsidR="000C3E24" w:rsidRDefault="002C40AB" w:rsidP="00CE738F">
      <w:pPr>
        <w:numPr>
          <w:ilvl w:val="0"/>
          <w:numId w:val="5"/>
        </w:numPr>
        <w:spacing w:before="100" w:after="100"/>
        <w:jc w:val="both"/>
        <w:textAlignment w:val="auto"/>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RON 60</w:t>
      </w:r>
      <w:r w:rsidR="00FF1426">
        <w:rPr>
          <w:rFonts w:ascii="Arial" w:eastAsia="Times New Roman" w:hAnsi="Arial" w:cs="Arial"/>
          <w:sz w:val="24"/>
          <w:szCs w:val="24"/>
          <w:lang w:val="en-US" w:eastAsia="de-DE"/>
        </w:rPr>
        <w:t xml:space="preserve"> </w:t>
      </w:r>
      <w:r w:rsidR="00603B3E" w:rsidRPr="001458FB">
        <w:rPr>
          <w:rFonts w:ascii="Arial" w:eastAsia="Times New Roman" w:hAnsi="Arial" w:cs="Arial"/>
          <w:sz w:val="24"/>
          <w:szCs w:val="24"/>
          <w:lang w:val="en-US" w:eastAsia="de-DE"/>
        </w:rPr>
        <w:t>(circa 13 Euro)</w:t>
      </w:r>
      <w:r w:rsidRPr="001458FB">
        <w:rPr>
          <w:rFonts w:ascii="Arial" w:eastAsia="Times New Roman" w:hAnsi="Arial" w:cs="Arial"/>
          <w:sz w:val="24"/>
          <w:szCs w:val="24"/>
          <w:lang w:val="en-US" w:eastAsia="de-DE"/>
        </w:rPr>
        <w:t xml:space="preserve"> for an adult with a medium disability.</w:t>
      </w:r>
    </w:p>
    <w:p w14:paraId="41E2A36C" w14:textId="77777777" w:rsidR="00CE738F" w:rsidRPr="001458FB" w:rsidRDefault="00CE738F" w:rsidP="00CE738F">
      <w:pPr>
        <w:spacing w:before="100" w:after="100"/>
        <w:ind w:left="720"/>
        <w:jc w:val="both"/>
        <w:textAlignment w:val="auto"/>
        <w:rPr>
          <w:rFonts w:ascii="Arial" w:eastAsia="Times New Roman" w:hAnsi="Arial" w:cs="Arial"/>
          <w:sz w:val="24"/>
          <w:szCs w:val="24"/>
          <w:lang w:val="en-US" w:eastAsia="de-DE"/>
        </w:rPr>
      </w:pPr>
    </w:p>
    <w:p w14:paraId="7034D3CF" w14:textId="0B10787C" w:rsidR="00CE738F" w:rsidRPr="001458FB" w:rsidRDefault="002C40AB" w:rsidP="00CE738F">
      <w:pPr>
        <w:spacing w:before="100" w:after="100"/>
        <w:jc w:val="both"/>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 xml:space="preserve">The family or statutory representative of a child with a severe, </w:t>
      </w:r>
      <w:r w:rsidR="00041317" w:rsidRPr="001458FB">
        <w:rPr>
          <w:rFonts w:ascii="Arial" w:eastAsia="Times New Roman" w:hAnsi="Arial" w:cs="Arial"/>
          <w:sz w:val="24"/>
          <w:szCs w:val="24"/>
          <w:lang w:val="en-US" w:eastAsia="de-DE"/>
        </w:rPr>
        <w:t>profound,</w:t>
      </w:r>
      <w:r w:rsidRPr="001458FB">
        <w:rPr>
          <w:rFonts w:ascii="Arial" w:eastAsia="Times New Roman" w:hAnsi="Arial" w:cs="Arial"/>
          <w:sz w:val="24"/>
          <w:szCs w:val="24"/>
          <w:lang w:val="en-US" w:eastAsia="de-DE"/>
        </w:rPr>
        <w:t xml:space="preserve"> or medium disability also receives a complementary personal budget for as long as they care for, look after and maintain the child, equal to:</w:t>
      </w:r>
    </w:p>
    <w:p w14:paraId="26C65CB4" w14:textId="376E0E4D" w:rsidR="000C3E24" w:rsidRPr="001458FB" w:rsidRDefault="00603B3E" w:rsidP="00CE738F">
      <w:pPr>
        <w:numPr>
          <w:ilvl w:val="0"/>
          <w:numId w:val="6"/>
        </w:numPr>
        <w:spacing w:before="100" w:after="100"/>
        <w:jc w:val="both"/>
        <w:textAlignment w:val="auto"/>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RON 300</w:t>
      </w:r>
      <w:r w:rsidR="00FF1426">
        <w:rPr>
          <w:rFonts w:ascii="Arial" w:eastAsia="Times New Roman" w:hAnsi="Arial" w:cs="Arial"/>
          <w:sz w:val="24"/>
          <w:szCs w:val="24"/>
          <w:lang w:val="en-US" w:eastAsia="de-DE"/>
        </w:rPr>
        <w:t xml:space="preserve"> </w:t>
      </w:r>
      <w:r w:rsidRPr="001458FB">
        <w:rPr>
          <w:rFonts w:ascii="Arial" w:eastAsia="Times New Roman" w:hAnsi="Arial" w:cs="Arial"/>
          <w:sz w:val="24"/>
          <w:szCs w:val="24"/>
          <w:lang w:val="en-US" w:eastAsia="de-DE"/>
        </w:rPr>
        <w:t>(circa 61 Euro)</w:t>
      </w:r>
      <w:r w:rsidR="002C40AB" w:rsidRPr="001458FB">
        <w:rPr>
          <w:rFonts w:ascii="Arial" w:eastAsia="Times New Roman" w:hAnsi="Arial" w:cs="Arial"/>
          <w:sz w:val="24"/>
          <w:szCs w:val="24"/>
          <w:lang w:val="en-US" w:eastAsia="de-DE"/>
        </w:rPr>
        <w:t>for a child with a severe disability;</w:t>
      </w:r>
    </w:p>
    <w:p w14:paraId="22DF37E4" w14:textId="1427728C" w:rsidR="000C3E24" w:rsidRPr="001458FB" w:rsidRDefault="002C40AB" w:rsidP="00CE738F">
      <w:pPr>
        <w:numPr>
          <w:ilvl w:val="0"/>
          <w:numId w:val="6"/>
        </w:numPr>
        <w:spacing w:before="100" w:after="100"/>
        <w:jc w:val="both"/>
        <w:textAlignment w:val="auto"/>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RON 60</w:t>
      </w:r>
      <w:r w:rsidR="00FF1426">
        <w:rPr>
          <w:rFonts w:ascii="Arial" w:eastAsia="Times New Roman" w:hAnsi="Arial" w:cs="Arial"/>
          <w:sz w:val="24"/>
          <w:szCs w:val="24"/>
          <w:lang w:val="en-US" w:eastAsia="de-DE"/>
        </w:rPr>
        <w:t xml:space="preserve"> </w:t>
      </w:r>
      <w:r w:rsidR="00603B3E" w:rsidRPr="001458FB">
        <w:rPr>
          <w:rFonts w:ascii="Arial" w:eastAsia="Times New Roman" w:hAnsi="Arial" w:cs="Arial"/>
          <w:sz w:val="24"/>
          <w:szCs w:val="24"/>
          <w:lang w:val="en-US" w:eastAsia="de-DE"/>
        </w:rPr>
        <w:t>(circa 13 Euro)</w:t>
      </w:r>
      <w:r w:rsidRPr="001458FB">
        <w:rPr>
          <w:rFonts w:ascii="Arial" w:eastAsia="Times New Roman" w:hAnsi="Arial" w:cs="Arial"/>
          <w:sz w:val="24"/>
          <w:szCs w:val="24"/>
          <w:lang w:val="en-US" w:eastAsia="de-DE"/>
        </w:rPr>
        <w:t xml:space="preserve"> for a child with a medium disability.</w:t>
      </w:r>
    </w:p>
    <w:p w14:paraId="686FD8C7" w14:textId="77777777" w:rsidR="000C3E24" w:rsidRPr="001458FB" w:rsidRDefault="002C40AB" w:rsidP="00CE738F">
      <w:pPr>
        <w:pStyle w:val="ListParagraph"/>
        <w:numPr>
          <w:ilvl w:val="0"/>
          <w:numId w:val="6"/>
        </w:numPr>
        <w:spacing w:after="0"/>
        <w:jc w:val="both"/>
        <w:textAlignment w:val="auto"/>
        <w:rPr>
          <w:rFonts w:ascii="Arial" w:hAnsi="Arial" w:cs="Arial"/>
          <w:sz w:val="24"/>
          <w:szCs w:val="24"/>
          <w:lang w:val="en-US"/>
        </w:rPr>
      </w:pPr>
      <w:r w:rsidRPr="001458FB">
        <w:rPr>
          <w:rFonts w:ascii="Arial" w:hAnsi="Arial" w:cs="Arial"/>
          <w:b/>
          <w:bCs/>
          <w:sz w:val="24"/>
          <w:szCs w:val="24"/>
          <w:lang w:val="en-US" w:eastAsia="de-DE"/>
        </w:rPr>
        <w:t>Allowance as an alternative to the personal assistant</w:t>
      </w:r>
      <w:r w:rsidRPr="001458FB">
        <w:rPr>
          <w:rFonts w:ascii="Arial" w:hAnsi="Arial" w:cs="Arial"/>
          <w:sz w:val="24"/>
          <w:szCs w:val="24"/>
          <w:lang w:val="en-US" w:eastAsia="de-DE"/>
        </w:rPr>
        <w:t xml:space="preserve"> (</w:t>
      </w:r>
      <w:r w:rsidRPr="001458FB">
        <w:rPr>
          <w:rFonts w:ascii="Arial" w:hAnsi="Arial" w:cs="Arial"/>
          <w:i/>
          <w:iCs/>
          <w:sz w:val="24"/>
          <w:szCs w:val="24"/>
          <w:lang w:val="en-US" w:eastAsia="de-DE"/>
        </w:rPr>
        <w:t>indemnizație de însoțitor</w:t>
      </w:r>
      <w:r w:rsidRPr="001458FB">
        <w:rPr>
          <w:rFonts w:ascii="Arial" w:hAnsi="Arial" w:cs="Arial"/>
          <w:sz w:val="24"/>
          <w:szCs w:val="24"/>
          <w:lang w:val="en-US" w:eastAsia="de-DE"/>
        </w:rPr>
        <w:t xml:space="preserve">) </w:t>
      </w:r>
    </w:p>
    <w:p w14:paraId="25DC37EA" w14:textId="7F2FE308" w:rsidR="000C3E24" w:rsidRDefault="002C40AB" w:rsidP="00CE738F">
      <w:pPr>
        <w:numPr>
          <w:ilvl w:val="0"/>
          <w:numId w:val="6"/>
        </w:numPr>
        <w:spacing w:before="100" w:after="100"/>
        <w:jc w:val="both"/>
        <w:textAlignment w:val="auto"/>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 xml:space="preserve"> </w:t>
      </w:r>
      <w:r w:rsidR="00603B3E" w:rsidRPr="001458FB">
        <w:rPr>
          <w:rFonts w:ascii="Arial" w:eastAsia="Times New Roman" w:hAnsi="Arial" w:cs="Arial"/>
          <w:sz w:val="24"/>
          <w:szCs w:val="24"/>
          <w:lang w:val="en-US" w:eastAsia="de-DE"/>
        </w:rPr>
        <w:t>RO</w:t>
      </w:r>
      <w:r w:rsidRPr="001458FB">
        <w:rPr>
          <w:rFonts w:ascii="Arial" w:eastAsia="Times New Roman" w:hAnsi="Arial" w:cs="Arial"/>
          <w:sz w:val="24"/>
          <w:szCs w:val="24"/>
          <w:lang w:val="en-US" w:eastAsia="de-DE"/>
        </w:rPr>
        <w:t>N 175</w:t>
      </w:r>
      <w:r w:rsidR="00B53A47">
        <w:rPr>
          <w:rFonts w:ascii="Arial" w:eastAsia="Times New Roman" w:hAnsi="Arial" w:cs="Arial"/>
          <w:sz w:val="24"/>
          <w:szCs w:val="24"/>
          <w:lang w:val="en-US" w:eastAsia="de-DE"/>
        </w:rPr>
        <w:t xml:space="preserve"> (</w:t>
      </w:r>
      <w:r w:rsidR="00603B3E" w:rsidRPr="001458FB">
        <w:rPr>
          <w:rFonts w:ascii="Arial" w:eastAsia="Times New Roman" w:hAnsi="Arial" w:cs="Arial"/>
          <w:sz w:val="24"/>
          <w:szCs w:val="24"/>
          <w:lang w:val="en-US" w:eastAsia="de-DE"/>
        </w:rPr>
        <w:t>circa 36 Euro)</w:t>
      </w:r>
      <w:r w:rsidRPr="001458FB">
        <w:rPr>
          <w:rFonts w:ascii="Arial" w:eastAsia="Times New Roman" w:hAnsi="Arial" w:cs="Arial"/>
          <w:sz w:val="24"/>
          <w:szCs w:val="24"/>
          <w:lang w:val="en-US" w:eastAsia="de-DE"/>
        </w:rPr>
        <w:t xml:space="preserve"> for a child with a profound disability;</w:t>
      </w:r>
    </w:p>
    <w:p w14:paraId="099177BD" w14:textId="77777777" w:rsidR="00CE738F" w:rsidRPr="001458FB" w:rsidRDefault="00CE738F" w:rsidP="00CE738F">
      <w:pPr>
        <w:spacing w:before="100" w:after="100"/>
        <w:ind w:left="720"/>
        <w:jc w:val="both"/>
        <w:textAlignment w:val="auto"/>
        <w:rPr>
          <w:rFonts w:ascii="Arial" w:eastAsia="Times New Roman" w:hAnsi="Arial" w:cs="Arial"/>
          <w:sz w:val="24"/>
          <w:szCs w:val="24"/>
          <w:lang w:val="en-US" w:eastAsia="de-DE"/>
        </w:rPr>
      </w:pPr>
    </w:p>
    <w:p w14:paraId="0C59DBE3" w14:textId="259FD810" w:rsidR="000C3E24" w:rsidRPr="001458FB" w:rsidRDefault="002C40AB" w:rsidP="00CE738F">
      <w:pPr>
        <w:spacing w:before="100" w:after="100"/>
        <w:jc w:val="both"/>
        <w:rPr>
          <w:rFonts w:ascii="Arial" w:hAnsi="Arial" w:cs="Arial"/>
          <w:sz w:val="24"/>
          <w:szCs w:val="24"/>
          <w:lang w:val="en-US" w:eastAsia="de-DE"/>
        </w:rPr>
      </w:pPr>
      <w:r w:rsidRPr="001458FB">
        <w:rPr>
          <w:rFonts w:ascii="Arial" w:hAnsi="Arial" w:cs="Arial"/>
          <w:sz w:val="24"/>
          <w:szCs w:val="24"/>
          <w:lang w:val="en-US" w:eastAsia="de-DE"/>
        </w:rPr>
        <w:t>An adult with a severe disability can choose between having a personal assistant and receiving an allowance. The personal assistant may receive a net salary paid from public funds starting from RON 1,263</w:t>
      </w:r>
      <w:r w:rsidR="00B16A7B">
        <w:rPr>
          <w:rFonts w:ascii="Arial" w:hAnsi="Arial" w:cs="Arial"/>
          <w:sz w:val="24"/>
          <w:szCs w:val="24"/>
          <w:lang w:val="en-US" w:eastAsia="de-DE"/>
        </w:rPr>
        <w:t xml:space="preserve"> </w:t>
      </w:r>
      <w:r w:rsidR="00603B3E" w:rsidRPr="001458FB">
        <w:rPr>
          <w:rFonts w:ascii="Arial" w:hAnsi="Arial" w:cs="Arial"/>
          <w:sz w:val="24"/>
          <w:szCs w:val="24"/>
          <w:lang w:val="en-US" w:eastAsia="de-DE"/>
        </w:rPr>
        <w:t>(circa 256 Euro)</w:t>
      </w:r>
      <w:r w:rsidRPr="001458FB">
        <w:rPr>
          <w:rFonts w:ascii="Arial" w:hAnsi="Arial" w:cs="Arial"/>
          <w:sz w:val="24"/>
          <w:szCs w:val="24"/>
          <w:lang w:val="en-US" w:eastAsia="de-DE"/>
        </w:rPr>
        <w:t xml:space="preserve"> </w:t>
      </w:r>
      <w:r w:rsidR="00B16A7B" w:rsidRPr="001458FB">
        <w:rPr>
          <w:rFonts w:ascii="Arial" w:hAnsi="Arial" w:cs="Arial"/>
          <w:sz w:val="24"/>
          <w:szCs w:val="24"/>
          <w:lang w:val="en-US" w:eastAsia="de-DE"/>
        </w:rPr>
        <w:t>based on</w:t>
      </w:r>
      <w:r w:rsidRPr="001458FB">
        <w:rPr>
          <w:rFonts w:ascii="Arial" w:hAnsi="Arial" w:cs="Arial"/>
          <w:sz w:val="24"/>
          <w:szCs w:val="24"/>
          <w:lang w:val="en-US" w:eastAsia="de-DE"/>
        </w:rPr>
        <w:t xml:space="preserve"> an individual </w:t>
      </w:r>
      <w:r w:rsidR="00B16A7B" w:rsidRPr="001458FB">
        <w:rPr>
          <w:rFonts w:ascii="Arial" w:hAnsi="Arial" w:cs="Arial"/>
          <w:sz w:val="24"/>
          <w:szCs w:val="24"/>
          <w:lang w:val="en-US" w:eastAsia="de-DE"/>
        </w:rPr>
        <w:t>labor</w:t>
      </w:r>
      <w:r w:rsidRPr="001458FB">
        <w:rPr>
          <w:rFonts w:ascii="Arial" w:hAnsi="Arial" w:cs="Arial"/>
          <w:sz w:val="24"/>
          <w:szCs w:val="24"/>
          <w:lang w:val="en-US" w:eastAsia="de-DE"/>
        </w:rPr>
        <w:t xml:space="preserve"> contract. The amount of the allowance also amounts to RON 1,</w:t>
      </w:r>
      <w:r w:rsidR="00603B3E" w:rsidRPr="001458FB">
        <w:rPr>
          <w:rFonts w:ascii="Arial" w:hAnsi="Arial" w:cs="Arial"/>
          <w:sz w:val="24"/>
          <w:szCs w:val="24"/>
          <w:lang w:val="en-US" w:eastAsia="de-DE"/>
        </w:rPr>
        <w:t>263</w:t>
      </w:r>
      <w:r w:rsidR="00B16A7B">
        <w:rPr>
          <w:rFonts w:ascii="Arial" w:hAnsi="Arial" w:cs="Arial"/>
          <w:sz w:val="24"/>
          <w:szCs w:val="24"/>
          <w:lang w:val="en-US" w:eastAsia="de-DE"/>
        </w:rPr>
        <w:t xml:space="preserve"> </w:t>
      </w:r>
      <w:r w:rsidR="00603B3E" w:rsidRPr="001458FB">
        <w:rPr>
          <w:rFonts w:ascii="Arial" w:hAnsi="Arial" w:cs="Arial"/>
          <w:sz w:val="24"/>
          <w:szCs w:val="24"/>
          <w:lang w:val="en-US" w:eastAsia="de-DE"/>
        </w:rPr>
        <w:t>(circa 256 Euro)</w:t>
      </w:r>
    </w:p>
    <w:p w14:paraId="6E5538B4" w14:textId="62E94E0D" w:rsidR="000C3E24" w:rsidRPr="001458FB" w:rsidRDefault="002C40AB" w:rsidP="00CE738F">
      <w:pPr>
        <w:spacing w:before="100" w:after="100"/>
        <w:jc w:val="both"/>
        <w:rPr>
          <w:rFonts w:ascii="Arial" w:hAnsi="Arial" w:cs="Arial"/>
          <w:sz w:val="24"/>
          <w:szCs w:val="24"/>
          <w:lang w:val="en-US"/>
        </w:rPr>
      </w:pPr>
      <w:r w:rsidRPr="001458FB">
        <w:rPr>
          <w:rFonts w:ascii="Arial" w:hAnsi="Arial" w:cs="Arial"/>
          <w:sz w:val="24"/>
          <w:szCs w:val="24"/>
          <w:lang w:val="en-US" w:eastAsia="de-DE"/>
        </w:rPr>
        <w:t xml:space="preserve">The main issues met by persons with disabilities are financial </w:t>
      </w:r>
      <w:r w:rsidR="00B16A7B" w:rsidRPr="001458FB">
        <w:rPr>
          <w:rFonts w:ascii="Arial" w:hAnsi="Arial" w:cs="Arial"/>
          <w:sz w:val="24"/>
          <w:szCs w:val="24"/>
          <w:lang w:val="en-US" w:eastAsia="de-DE"/>
        </w:rPr>
        <w:t>difficulties, medical</w:t>
      </w:r>
      <w:r w:rsidRPr="001458FB">
        <w:rPr>
          <w:rFonts w:ascii="Arial" w:hAnsi="Arial" w:cs="Arial"/>
          <w:sz w:val="24"/>
          <w:szCs w:val="24"/>
          <w:lang w:val="en-US" w:eastAsia="de-DE"/>
        </w:rPr>
        <w:t xml:space="preserve"> evaluation commission and lack of support. </w:t>
      </w:r>
    </w:p>
    <w:p w14:paraId="566D35CB" w14:textId="77777777" w:rsidR="000C3E24" w:rsidRPr="001458FB" w:rsidRDefault="002C40AB" w:rsidP="00CE738F">
      <w:pPr>
        <w:jc w:val="both"/>
        <w:rPr>
          <w:rFonts w:ascii="Arial" w:hAnsi="Arial" w:cs="Arial"/>
          <w:sz w:val="24"/>
          <w:szCs w:val="24"/>
          <w:lang w:val="en-US"/>
        </w:rPr>
      </w:pPr>
      <w:r w:rsidRPr="001458FB">
        <w:rPr>
          <w:rFonts w:ascii="Arial" w:hAnsi="Arial" w:cs="Arial"/>
          <w:sz w:val="24"/>
          <w:szCs w:val="24"/>
          <w:lang w:val="en-US"/>
        </w:rPr>
        <w:t xml:space="preserve">The persons with disabilities and personal assistant receive the monthly allowance usually from the town hall in the county. Many town halls have not enough financial funds to pay for them. Therefore, numerous persons with disabilities not received their allowance. The same situation is also by the personal assistant, no salary and many are unemployed. The consequences for persons with disabilities are feared. </w:t>
      </w:r>
      <w:r w:rsidRPr="001458FB">
        <w:rPr>
          <w:rStyle w:val="FootnoteReference"/>
          <w:rFonts w:ascii="Arial" w:hAnsi="Arial" w:cs="Arial"/>
          <w:sz w:val="24"/>
          <w:szCs w:val="24"/>
          <w:lang w:val="en-US"/>
        </w:rPr>
        <w:footnoteReference w:id="9"/>
      </w:r>
    </w:p>
    <w:p w14:paraId="36B595DF" w14:textId="77777777" w:rsidR="000C3E24" w:rsidRPr="001458FB" w:rsidRDefault="002C40AB" w:rsidP="00CE738F">
      <w:pPr>
        <w:jc w:val="both"/>
        <w:rPr>
          <w:rFonts w:ascii="Arial" w:hAnsi="Arial" w:cs="Arial"/>
          <w:sz w:val="24"/>
          <w:szCs w:val="24"/>
          <w:lang w:val="en-US"/>
        </w:rPr>
      </w:pPr>
      <w:r w:rsidRPr="001458FB">
        <w:rPr>
          <w:rStyle w:val="Strong"/>
          <w:rFonts w:ascii="Arial" w:hAnsi="Arial" w:cs="Arial"/>
          <w:b w:val="0"/>
          <w:sz w:val="24"/>
          <w:szCs w:val="24"/>
          <w:lang w:val="en-US"/>
        </w:rPr>
        <w:t>Many mayors are overstrained with the budget and expect to receive the financial funds as the law as require. The budget is distributed from the government.</w:t>
      </w:r>
      <w:r w:rsidRPr="001458FB">
        <w:rPr>
          <w:rStyle w:val="FootnoteReference"/>
          <w:rFonts w:ascii="Arial" w:hAnsi="Arial" w:cs="Arial"/>
          <w:bCs/>
          <w:sz w:val="24"/>
          <w:szCs w:val="24"/>
          <w:lang w:val="en-US"/>
        </w:rPr>
        <w:footnoteReference w:id="10"/>
      </w:r>
      <w:r w:rsidRPr="001458FB">
        <w:rPr>
          <w:rStyle w:val="Strong"/>
          <w:rFonts w:ascii="Arial" w:hAnsi="Arial" w:cs="Arial"/>
          <w:b w:val="0"/>
          <w:sz w:val="24"/>
          <w:szCs w:val="24"/>
          <w:lang w:val="en-US"/>
        </w:rPr>
        <w:t xml:space="preserve"> </w:t>
      </w:r>
    </w:p>
    <w:p w14:paraId="6F435FC7" w14:textId="134864B0" w:rsidR="000C3E24" w:rsidRPr="001458FB" w:rsidRDefault="002C40AB" w:rsidP="00CE738F">
      <w:pPr>
        <w:spacing w:before="100" w:after="100"/>
        <w:jc w:val="both"/>
        <w:rPr>
          <w:rFonts w:ascii="Arial" w:eastAsia="Times New Roman" w:hAnsi="Arial" w:cs="Arial"/>
          <w:sz w:val="24"/>
          <w:szCs w:val="24"/>
          <w:lang w:val="en-US" w:eastAsia="de-DE"/>
        </w:rPr>
      </w:pPr>
      <w:r w:rsidRPr="001458FB">
        <w:rPr>
          <w:rFonts w:ascii="Arial" w:eastAsia="Times New Roman" w:hAnsi="Arial" w:cs="Arial"/>
          <w:sz w:val="24"/>
          <w:szCs w:val="24"/>
          <w:lang w:val="en-US" w:eastAsia="de-DE"/>
        </w:rPr>
        <w:t xml:space="preserve">In Romania social services and benefits are granted in agreement with the category and type of disability. The certificate of the disability is issued after a complicated </w:t>
      </w:r>
      <w:r w:rsidRPr="001458FB">
        <w:rPr>
          <w:rFonts w:ascii="Arial" w:eastAsia="Times New Roman" w:hAnsi="Arial" w:cs="Arial"/>
          <w:sz w:val="24"/>
          <w:szCs w:val="24"/>
          <w:lang w:val="en-US" w:eastAsia="de-DE"/>
        </w:rPr>
        <w:lastRenderedPageBreak/>
        <w:t xml:space="preserve">evaluation based on different criteria such as medical, </w:t>
      </w:r>
      <w:r w:rsidR="00B16A7B" w:rsidRPr="001458FB">
        <w:rPr>
          <w:rFonts w:ascii="Arial" w:eastAsia="Times New Roman" w:hAnsi="Arial" w:cs="Arial"/>
          <w:sz w:val="24"/>
          <w:szCs w:val="24"/>
          <w:lang w:val="en-US" w:eastAsia="de-DE"/>
        </w:rPr>
        <w:t>social,</w:t>
      </w:r>
      <w:r w:rsidRPr="001458FB">
        <w:rPr>
          <w:rFonts w:ascii="Arial" w:eastAsia="Times New Roman" w:hAnsi="Arial" w:cs="Arial"/>
          <w:sz w:val="24"/>
          <w:szCs w:val="24"/>
          <w:lang w:val="en-US" w:eastAsia="de-DE"/>
        </w:rPr>
        <w:t xml:space="preserve"> and psychological aspects.</w:t>
      </w:r>
    </w:p>
    <w:p w14:paraId="06BE5859" w14:textId="75FF085C" w:rsidR="000C3E24" w:rsidRPr="001458FB" w:rsidRDefault="002C40AB" w:rsidP="00CE738F">
      <w:pPr>
        <w:jc w:val="both"/>
        <w:rPr>
          <w:rFonts w:ascii="Arial" w:hAnsi="Arial" w:cs="Arial"/>
          <w:sz w:val="24"/>
          <w:szCs w:val="24"/>
          <w:lang w:val="en-US"/>
        </w:rPr>
      </w:pPr>
      <w:r w:rsidRPr="001458FB">
        <w:rPr>
          <w:rFonts w:ascii="Arial" w:hAnsi="Arial" w:cs="Arial"/>
          <w:sz w:val="24"/>
          <w:szCs w:val="24"/>
          <w:lang w:val="en-US"/>
        </w:rPr>
        <w:t xml:space="preserve">Spina Bifida and hydrocephalus is a disease classified as incurable, rare and one that should be managed throughout life as a chronic condition. Many parents expressed their dissatisfaction regarding social protection. </w:t>
      </w:r>
      <w:r w:rsidR="00B16A7B" w:rsidRPr="001458FB">
        <w:rPr>
          <w:rFonts w:ascii="Arial" w:hAnsi="Arial" w:cs="Arial"/>
          <w:sz w:val="24"/>
          <w:szCs w:val="24"/>
          <w:lang w:val="en-US"/>
        </w:rPr>
        <w:t>Most of</w:t>
      </w:r>
      <w:r w:rsidRPr="001458FB">
        <w:rPr>
          <w:rFonts w:ascii="Arial" w:hAnsi="Arial" w:cs="Arial"/>
          <w:sz w:val="24"/>
          <w:szCs w:val="24"/>
          <w:lang w:val="en-US"/>
        </w:rPr>
        <w:t xml:space="preserve"> them described the evaluation commission not only as excessive bureaucracy but also with negative experiences such as humiliation, insults, they spend too much time for the documents, desperation, fears, anger and poverty. There are only a few that were forced to address their rights by the court for justice. Most of them renounced to get any social benefits because of the excessive bureaucracy, </w:t>
      </w:r>
      <w:r w:rsidRPr="001458FB">
        <w:rPr>
          <w:rStyle w:val="d2edcug0"/>
          <w:rFonts w:ascii="Arial" w:hAnsi="Arial" w:cs="Arial"/>
          <w:sz w:val="24"/>
          <w:szCs w:val="24"/>
          <w:lang w:val="ro-RO"/>
        </w:rPr>
        <w:t>lack of knowledge and poor financial situation.</w:t>
      </w:r>
    </w:p>
    <w:p w14:paraId="4F4FF5F8" w14:textId="77777777" w:rsidR="000C3E24" w:rsidRPr="00CE738F" w:rsidRDefault="002C40AB" w:rsidP="00CE738F">
      <w:pPr>
        <w:jc w:val="both"/>
        <w:rPr>
          <w:rFonts w:ascii="Arial" w:hAnsi="Arial" w:cs="Arial"/>
          <w:b/>
          <w:bCs/>
          <w:sz w:val="24"/>
          <w:szCs w:val="24"/>
        </w:rPr>
      </w:pPr>
      <w:r w:rsidRPr="00CE738F">
        <w:rPr>
          <w:rStyle w:val="Absatz-Standardschriftart1"/>
          <w:rFonts w:ascii="Arial" w:eastAsia="Times New Roman" w:hAnsi="Arial" w:cs="Arial"/>
          <w:b/>
          <w:bCs/>
          <w:sz w:val="24"/>
          <w:szCs w:val="24"/>
          <w:lang w:val="en-US" w:eastAsia="de-DE"/>
        </w:rPr>
        <w:t>Question for State Party</w:t>
      </w:r>
    </w:p>
    <w:p w14:paraId="499C084E" w14:textId="35213C97" w:rsidR="000C3E24" w:rsidRPr="00B53A47" w:rsidRDefault="002C40AB" w:rsidP="00CE738F">
      <w:pPr>
        <w:pStyle w:val="ListParagraph"/>
        <w:numPr>
          <w:ilvl w:val="0"/>
          <w:numId w:val="11"/>
        </w:numPr>
        <w:spacing w:after="0"/>
        <w:jc w:val="both"/>
        <w:textAlignment w:val="auto"/>
        <w:rPr>
          <w:rFonts w:ascii="Arial" w:hAnsi="Arial" w:cs="Arial"/>
          <w:sz w:val="24"/>
          <w:szCs w:val="24"/>
          <w:lang w:val="en-US"/>
        </w:rPr>
      </w:pPr>
      <w:r w:rsidRPr="00B53A47">
        <w:rPr>
          <w:rFonts w:ascii="Arial" w:hAnsi="Arial" w:cs="Arial"/>
          <w:sz w:val="24"/>
          <w:szCs w:val="24"/>
          <w:lang w:val="en-US"/>
        </w:rPr>
        <w:t>Please provide information on measures to ensure the financial benefits for children and adults with disabilities</w:t>
      </w:r>
      <w:r w:rsidR="00F81956">
        <w:rPr>
          <w:rFonts w:ascii="Arial" w:hAnsi="Arial" w:cs="Arial"/>
          <w:sz w:val="24"/>
          <w:szCs w:val="24"/>
          <w:lang w:val="en-US"/>
        </w:rPr>
        <w:t>.</w:t>
      </w:r>
    </w:p>
    <w:p w14:paraId="01F770AE" w14:textId="51A4D26C" w:rsidR="000C3E24" w:rsidRPr="00B16A7B" w:rsidRDefault="002C40AB" w:rsidP="00CE738F">
      <w:pPr>
        <w:pStyle w:val="ListParagraph"/>
        <w:numPr>
          <w:ilvl w:val="0"/>
          <w:numId w:val="11"/>
        </w:numPr>
        <w:spacing w:after="0"/>
        <w:jc w:val="both"/>
        <w:textAlignment w:val="auto"/>
        <w:rPr>
          <w:rFonts w:ascii="Arial" w:hAnsi="Arial" w:cs="Arial"/>
          <w:sz w:val="24"/>
          <w:szCs w:val="24"/>
          <w:lang w:val="en-US"/>
        </w:rPr>
      </w:pPr>
      <w:r w:rsidRPr="00B16A7B">
        <w:rPr>
          <w:rFonts w:ascii="Arial" w:hAnsi="Arial" w:cs="Arial"/>
          <w:sz w:val="24"/>
          <w:szCs w:val="24"/>
          <w:lang w:val="en-US"/>
        </w:rPr>
        <w:t>How will the Romania Government protect and support the needs of children with special needs and disabilities</w:t>
      </w:r>
      <w:r w:rsidR="00B16A7B" w:rsidRPr="00B16A7B">
        <w:rPr>
          <w:rFonts w:ascii="Arial" w:hAnsi="Arial" w:cs="Arial"/>
          <w:sz w:val="24"/>
          <w:szCs w:val="24"/>
          <w:lang w:val="en-US"/>
        </w:rPr>
        <w:t>?</w:t>
      </w:r>
    </w:p>
    <w:p w14:paraId="0CAA7C9C" w14:textId="77777777" w:rsidR="000C3E24" w:rsidRPr="00B53A47" w:rsidRDefault="002C40AB" w:rsidP="00CE738F">
      <w:pPr>
        <w:pStyle w:val="ListParagraph"/>
        <w:numPr>
          <w:ilvl w:val="0"/>
          <w:numId w:val="11"/>
        </w:numPr>
        <w:spacing w:after="0"/>
        <w:jc w:val="both"/>
        <w:textAlignment w:val="auto"/>
        <w:rPr>
          <w:rFonts w:ascii="Arial" w:hAnsi="Arial" w:cs="Arial"/>
          <w:sz w:val="24"/>
          <w:szCs w:val="24"/>
          <w:lang w:val="en-US"/>
        </w:rPr>
      </w:pPr>
      <w:r w:rsidRPr="00B53A47">
        <w:rPr>
          <w:rFonts w:ascii="Arial" w:hAnsi="Arial" w:cs="Arial"/>
          <w:sz w:val="24"/>
          <w:szCs w:val="24"/>
          <w:lang w:val="en-US"/>
        </w:rPr>
        <w:t xml:space="preserve">Please explain how children </w:t>
      </w:r>
      <w:r w:rsidR="007A4111" w:rsidRPr="00B53A47">
        <w:rPr>
          <w:rFonts w:ascii="Arial" w:hAnsi="Arial" w:cs="Arial"/>
          <w:sz w:val="24"/>
          <w:szCs w:val="24"/>
          <w:lang w:val="en-US"/>
        </w:rPr>
        <w:t xml:space="preserve">and adults </w:t>
      </w:r>
      <w:r w:rsidRPr="00B53A47">
        <w:rPr>
          <w:rFonts w:ascii="Arial" w:hAnsi="Arial" w:cs="Arial"/>
          <w:sz w:val="24"/>
          <w:szCs w:val="24"/>
          <w:lang w:val="en-US"/>
        </w:rPr>
        <w:t>with disabilities affected by poverty will be protected and supported.</w:t>
      </w:r>
    </w:p>
    <w:p w14:paraId="1489AD19" w14:textId="3FF6DECE" w:rsidR="00B163C5" w:rsidRPr="00FF1426" w:rsidRDefault="002C40AB" w:rsidP="00CE738F">
      <w:pPr>
        <w:pStyle w:val="ListParagraph"/>
        <w:numPr>
          <w:ilvl w:val="0"/>
          <w:numId w:val="11"/>
        </w:numPr>
        <w:spacing w:after="0"/>
        <w:jc w:val="both"/>
        <w:textAlignment w:val="auto"/>
        <w:rPr>
          <w:rStyle w:val="d2edcug0"/>
          <w:rFonts w:ascii="Arial" w:hAnsi="Arial" w:cs="Arial"/>
          <w:sz w:val="24"/>
          <w:szCs w:val="24"/>
          <w:lang w:val="en-US"/>
        </w:rPr>
      </w:pPr>
      <w:r w:rsidRPr="00B53A47">
        <w:rPr>
          <w:rFonts w:ascii="Arial" w:hAnsi="Arial" w:cs="Arial"/>
          <w:sz w:val="24"/>
          <w:szCs w:val="24"/>
          <w:lang w:val="en-US"/>
        </w:rPr>
        <w:t>Please provide information on short break services for parents or other people they care for children with disabilities.</w:t>
      </w:r>
    </w:p>
    <w:p w14:paraId="00C25B4C" w14:textId="77777777" w:rsidR="00B163C5" w:rsidRDefault="00B163C5" w:rsidP="00CE738F">
      <w:pPr>
        <w:jc w:val="both"/>
        <w:rPr>
          <w:rStyle w:val="d2edcug0"/>
          <w:rFonts w:ascii="Arial" w:hAnsi="Arial" w:cs="Arial"/>
          <w:b/>
          <w:sz w:val="24"/>
          <w:szCs w:val="24"/>
          <w:lang w:val="ro-RO"/>
        </w:rPr>
      </w:pPr>
    </w:p>
    <w:p w14:paraId="057BBB0B" w14:textId="77777777" w:rsidR="000C3E24" w:rsidRPr="001458FB" w:rsidRDefault="002C40AB" w:rsidP="00CE738F">
      <w:pPr>
        <w:jc w:val="both"/>
        <w:rPr>
          <w:rFonts w:ascii="Arial" w:hAnsi="Arial" w:cs="Arial"/>
          <w:sz w:val="24"/>
          <w:szCs w:val="24"/>
          <w:lang w:val="en-US"/>
        </w:rPr>
      </w:pPr>
      <w:r w:rsidRPr="001458FB">
        <w:rPr>
          <w:rStyle w:val="d2edcug0"/>
          <w:rFonts w:ascii="Arial" w:hAnsi="Arial" w:cs="Arial"/>
          <w:b/>
          <w:sz w:val="24"/>
          <w:szCs w:val="24"/>
          <w:lang w:val="ro-RO"/>
        </w:rPr>
        <w:t>Education</w:t>
      </w:r>
    </w:p>
    <w:p w14:paraId="6739A7D6" w14:textId="48621EC7" w:rsidR="00CE738F" w:rsidRPr="00FF1426" w:rsidRDefault="004D5F3E" w:rsidP="00CE738F">
      <w:pPr>
        <w:jc w:val="both"/>
        <w:rPr>
          <w:rFonts w:ascii="Arial" w:hAnsi="Arial" w:cs="Arial"/>
          <w:sz w:val="24"/>
          <w:szCs w:val="24"/>
          <w:lang w:val="ro-RO"/>
        </w:rPr>
      </w:pPr>
      <w:r w:rsidRPr="001458FB">
        <w:rPr>
          <w:rStyle w:val="d2edcug0"/>
          <w:rFonts w:ascii="Arial" w:hAnsi="Arial" w:cs="Arial"/>
          <w:sz w:val="24"/>
          <w:szCs w:val="24"/>
          <w:lang w:val="ro-RO"/>
        </w:rPr>
        <w:t>Law no 448/2006 „regulates the rights and obligation</w:t>
      </w:r>
      <w:r w:rsidR="00EA7FF1" w:rsidRPr="001458FB">
        <w:rPr>
          <w:rStyle w:val="d2edcug0"/>
          <w:rFonts w:ascii="Arial" w:hAnsi="Arial" w:cs="Arial"/>
          <w:sz w:val="24"/>
          <w:szCs w:val="24"/>
          <w:lang w:val="ro-RO"/>
        </w:rPr>
        <w:t xml:space="preserve"> of disabled persons granted for the purpose of their social integration and inclusion”</w:t>
      </w:r>
      <w:r w:rsidR="00FF1426">
        <w:rPr>
          <w:rStyle w:val="d2edcug0"/>
          <w:rFonts w:ascii="Arial" w:hAnsi="Arial" w:cs="Arial"/>
          <w:sz w:val="24"/>
          <w:szCs w:val="24"/>
          <w:lang w:val="ro-RO"/>
        </w:rPr>
        <w:t>.</w:t>
      </w:r>
      <w:r w:rsidR="00EA7FF1" w:rsidRPr="001458FB">
        <w:rPr>
          <w:rStyle w:val="FootnoteReference"/>
          <w:rFonts w:ascii="Arial" w:hAnsi="Arial" w:cs="Arial"/>
          <w:sz w:val="24"/>
          <w:szCs w:val="24"/>
          <w:lang w:val="ro-RO"/>
        </w:rPr>
        <w:footnoteReference w:id="11"/>
      </w:r>
    </w:p>
    <w:p w14:paraId="3A44D836" w14:textId="52A035B8" w:rsidR="00EA7FF1" w:rsidRPr="001458FB" w:rsidRDefault="00EA7FF1" w:rsidP="00CE738F">
      <w:pPr>
        <w:jc w:val="both"/>
        <w:rPr>
          <w:rFonts w:ascii="Arial" w:hAnsi="Arial" w:cs="Arial"/>
          <w:b/>
          <w:bCs/>
          <w:sz w:val="24"/>
          <w:szCs w:val="24"/>
          <w:lang w:val="en-US"/>
        </w:rPr>
      </w:pPr>
      <w:r w:rsidRPr="001458FB">
        <w:rPr>
          <w:rFonts w:ascii="Arial" w:hAnsi="Arial" w:cs="Arial"/>
          <w:b/>
          <w:bCs/>
          <w:sz w:val="24"/>
          <w:szCs w:val="24"/>
          <w:lang w:val="en-US"/>
        </w:rPr>
        <w:t>Art. 16. –</w:t>
      </w:r>
    </w:p>
    <w:p w14:paraId="7E275F1D" w14:textId="135C8C1A" w:rsidR="004D5F3E" w:rsidRPr="001458FB" w:rsidRDefault="00EA7FF1" w:rsidP="00CE738F">
      <w:pPr>
        <w:rPr>
          <w:rStyle w:val="d2edcug0"/>
          <w:rFonts w:ascii="Arial" w:hAnsi="Arial" w:cs="Arial"/>
          <w:sz w:val="24"/>
          <w:szCs w:val="24"/>
          <w:lang w:val="en-US"/>
        </w:rPr>
      </w:pPr>
      <w:r w:rsidRPr="001458FB">
        <w:rPr>
          <w:rFonts w:ascii="Arial" w:hAnsi="Arial" w:cs="Arial"/>
          <w:sz w:val="24"/>
          <w:szCs w:val="24"/>
          <w:lang w:val="en-US"/>
        </w:rPr>
        <w:t xml:space="preserve">(1) The education of disabled persons shall be an integral part of the national </w:t>
      </w:r>
      <w:r w:rsidRPr="001458FB">
        <w:rPr>
          <w:rFonts w:ascii="Arial" w:hAnsi="Arial" w:cs="Arial"/>
          <w:sz w:val="24"/>
          <w:szCs w:val="24"/>
          <w:lang w:val="en-US"/>
        </w:rPr>
        <w:br/>
        <w:t xml:space="preserve">education system, coordinated by the Ministry of Education, Research and Youth. </w:t>
      </w:r>
      <w:r w:rsidRPr="001458FB">
        <w:rPr>
          <w:rFonts w:ascii="Arial" w:hAnsi="Arial" w:cs="Arial"/>
          <w:sz w:val="24"/>
          <w:szCs w:val="24"/>
          <w:lang w:val="en-US"/>
        </w:rPr>
        <w:br/>
        <w:t xml:space="preserve">(2) The education of disabled persons shall be made through: </w:t>
      </w:r>
      <w:r w:rsidRPr="001458FB">
        <w:rPr>
          <w:rFonts w:ascii="Arial" w:hAnsi="Arial" w:cs="Arial"/>
          <w:sz w:val="24"/>
          <w:szCs w:val="24"/>
          <w:lang w:val="en-US"/>
        </w:rPr>
        <w:br/>
        <w:t xml:space="preserve">a) special education units; </w:t>
      </w:r>
      <w:r w:rsidRPr="001458FB">
        <w:rPr>
          <w:rFonts w:ascii="Arial" w:hAnsi="Arial" w:cs="Arial"/>
          <w:sz w:val="24"/>
          <w:szCs w:val="24"/>
          <w:lang w:val="en-US"/>
        </w:rPr>
        <w:br/>
        <w:t xml:space="preserve">b) the individual integration in mass educational units, including in units teaching in the language of national minorities; </w:t>
      </w:r>
      <w:r w:rsidRPr="001458FB">
        <w:rPr>
          <w:rFonts w:ascii="Arial" w:hAnsi="Arial" w:cs="Arial"/>
          <w:sz w:val="24"/>
          <w:szCs w:val="24"/>
          <w:lang w:val="en-US"/>
        </w:rPr>
        <w:br/>
        <w:t xml:space="preserve">c) compact special classes or groups, integrated in mass school and pre-school units; </w:t>
      </w:r>
      <w:r w:rsidRPr="001458FB">
        <w:rPr>
          <w:rFonts w:ascii="Arial" w:hAnsi="Arial" w:cs="Arial"/>
          <w:sz w:val="24"/>
          <w:szCs w:val="24"/>
          <w:lang w:val="en-US"/>
        </w:rPr>
        <w:br/>
        <w:t xml:space="preserve">d) educational services through support/itinerant teaching staff; </w:t>
      </w:r>
      <w:r w:rsidRPr="001458FB">
        <w:rPr>
          <w:rFonts w:ascii="Arial" w:hAnsi="Arial" w:cs="Arial"/>
          <w:sz w:val="24"/>
          <w:szCs w:val="24"/>
          <w:lang w:val="en-US"/>
        </w:rPr>
        <w:br/>
        <w:t xml:space="preserve">e) domicile school education until the graduation of high school studies, but not later than the age of 26, by the care of the Ministry of Education, Research and Youth; </w:t>
      </w:r>
      <w:r w:rsidRPr="001458FB">
        <w:rPr>
          <w:rFonts w:ascii="Arial" w:hAnsi="Arial" w:cs="Arial"/>
          <w:sz w:val="24"/>
          <w:szCs w:val="24"/>
          <w:lang w:val="en-US"/>
        </w:rPr>
        <w:br/>
        <w:t xml:space="preserve">f) "hospital bed" education during hospitalization; </w:t>
      </w:r>
      <w:r w:rsidRPr="001458FB">
        <w:rPr>
          <w:rFonts w:ascii="Arial" w:hAnsi="Arial" w:cs="Arial"/>
          <w:sz w:val="24"/>
          <w:szCs w:val="24"/>
          <w:lang w:val="en-US"/>
        </w:rPr>
        <w:br/>
        <w:t>g) educational alternatives</w:t>
      </w:r>
      <w:r w:rsidR="00FF1426">
        <w:rPr>
          <w:rFonts w:ascii="Arial" w:hAnsi="Arial" w:cs="Arial"/>
          <w:sz w:val="24"/>
          <w:szCs w:val="24"/>
          <w:lang w:val="en-US"/>
        </w:rPr>
        <w:t>.</w:t>
      </w:r>
    </w:p>
    <w:p w14:paraId="3DCBF792" w14:textId="665A2041" w:rsidR="00B16A7B" w:rsidRDefault="002C40AB" w:rsidP="00CE738F">
      <w:pPr>
        <w:jc w:val="both"/>
        <w:rPr>
          <w:rStyle w:val="d2edcug0"/>
          <w:rFonts w:ascii="Arial" w:hAnsi="Arial" w:cs="Arial"/>
          <w:sz w:val="24"/>
          <w:szCs w:val="24"/>
          <w:lang w:val="ro-RO"/>
        </w:rPr>
      </w:pPr>
      <w:r w:rsidRPr="00B163C5">
        <w:rPr>
          <w:rStyle w:val="d2edcug0"/>
          <w:rFonts w:ascii="Arial" w:hAnsi="Arial" w:cs="Arial"/>
          <w:color w:val="000000" w:themeColor="text1"/>
          <w:sz w:val="24"/>
          <w:szCs w:val="24"/>
          <w:lang w:val="ro-RO"/>
        </w:rPr>
        <w:lastRenderedPageBreak/>
        <w:t>Based on the official statistics</w:t>
      </w:r>
      <w:r w:rsidR="00B16A7B" w:rsidRPr="00B163C5">
        <w:rPr>
          <w:rStyle w:val="d2edcug0"/>
          <w:rFonts w:ascii="Arial" w:hAnsi="Arial" w:cs="Arial"/>
          <w:color w:val="000000" w:themeColor="text1"/>
          <w:sz w:val="24"/>
          <w:szCs w:val="24"/>
          <w:lang w:val="ro-RO"/>
        </w:rPr>
        <w:t xml:space="preserve"> </w:t>
      </w:r>
      <w:r w:rsidRPr="00B163C5">
        <w:rPr>
          <w:rStyle w:val="d2edcug0"/>
          <w:rFonts w:ascii="Arial" w:hAnsi="Arial" w:cs="Arial"/>
          <w:color w:val="000000" w:themeColor="text1"/>
          <w:sz w:val="24"/>
          <w:szCs w:val="24"/>
          <w:lang w:val="ro-RO"/>
        </w:rPr>
        <w:t>(</w:t>
      </w:r>
      <w:r w:rsidRPr="00B163C5">
        <w:rPr>
          <w:rFonts w:ascii="Arial" w:eastAsia="Times New Roman" w:hAnsi="Arial" w:cs="Arial"/>
          <w:color w:val="000000" w:themeColor="text1"/>
          <w:kern w:val="3"/>
          <w:sz w:val="24"/>
          <w:szCs w:val="24"/>
          <w:lang w:val="en-US" w:eastAsia="de-DE"/>
        </w:rPr>
        <w:t xml:space="preserve">Ministry of Labor and Social Protection, Ministry of Education and Research) in Romania are over 70,000 children with disabilities.              </w:t>
      </w:r>
      <w:r w:rsidR="00B163C5">
        <w:rPr>
          <w:rStyle w:val="d2edcug0"/>
          <w:rFonts w:ascii="Arial" w:hAnsi="Arial" w:cs="Arial"/>
          <w:color w:val="000000" w:themeColor="text1"/>
          <w:sz w:val="24"/>
          <w:szCs w:val="24"/>
          <w:lang w:val="ro-RO"/>
        </w:rPr>
        <w:t>Many of them</w:t>
      </w:r>
      <w:r w:rsidRPr="00B163C5">
        <w:rPr>
          <w:rStyle w:val="d2edcug0"/>
          <w:rFonts w:ascii="Arial" w:hAnsi="Arial" w:cs="Arial"/>
          <w:color w:val="000000" w:themeColor="text1"/>
          <w:sz w:val="24"/>
          <w:szCs w:val="24"/>
          <w:lang w:val="ro-RO"/>
        </w:rPr>
        <w:t xml:space="preserve"> do not attend schools.</w:t>
      </w:r>
      <w:r w:rsidRPr="00B163C5">
        <w:rPr>
          <w:rStyle w:val="d2edcug0"/>
          <w:rFonts w:ascii="Arial" w:eastAsia="Times New Roman" w:hAnsi="Arial" w:cs="Arial"/>
          <w:color w:val="000000" w:themeColor="text1"/>
          <w:kern w:val="3"/>
          <w:sz w:val="24"/>
          <w:szCs w:val="24"/>
          <w:lang w:val="en-US" w:eastAsia="de-DE"/>
        </w:rPr>
        <w:t xml:space="preserve"> </w:t>
      </w:r>
      <w:r w:rsidR="00B163C5" w:rsidRPr="00B163C5">
        <w:rPr>
          <w:rFonts w:ascii="Arial" w:hAnsi="Arial" w:cs="Arial"/>
          <w:color w:val="000000" w:themeColor="text1"/>
          <w:sz w:val="24"/>
          <w:szCs w:val="24"/>
          <w:lang w:val="en-US"/>
        </w:rPr>
        <w:t xml:space="preserve">29,433 of </w:t>
      </w:r>
      <w:r w:rsidRPr="00B163C5">
        <w:rPr>
          <w:rFonts w:ascii="Arial" w:hAnsi="Arial" w:cs="Arial"/>
          <w:color w:val="000000" w:themeColor="text1"/>
          <w:sz w:val="24"/>
          <w:szCs w:val="24"/>
          <w:lang w:val="en-US"/>
        </w:rPr>
        <w:t>every 70,000</w:t>
      </w:r>
      <w:r w:rsidRPr="00B163C5">
        <w:rPr>
          <w:rStyle w:val="d2edcug0"/>
          <w:rFonts w:ascii="Arial" w:hAnsi="Arial" w:cs="Arial"/>
          <w:color w:val="000000" w:themeColor="text1"/>
          <w:sz w:val="24"/>
          <w:szCs w:val="24"/>
          <w:lang w:val="ro-RO"/>
        </w:rPr>
        <w:t xml:space="preserve"> children with disabilities are enrolled at schools acording to data of Ministry of </w:t>
      </w:r>
      <w:r w:rsidR="00FF1426" w:rsidRPr="00B163C5">
        <w:rPr>
          <w:rStyle w:val="d2edcug0"/>
          <w:rFonts w:ascii="Arial" w:hAnsi="Arial" w:cs="Arial"/>
          <w:color w:val="000000" w:themeColor="text1"/>
          <w:sz w:val="24"/>
          <w:szCs w:val="24"/>
          <w:lang w:val="ro-RO"/>
        </w:rPr>
        <w:t>educatio</w:t>
      </w:r>
      <w:r w:rsidR="00FF1426" w:rsidRPr="00FF1426">
        <w:rPr>
          <w:rStyle w:val="d2edcug0"/>
          <w:rFonts w:ascii="Arial" w:hAnsi="Arial" w:cs="Arial"/>
          <w:color w:val="000000" w:themeColor="text1"/>
          <w:sz w:val="24"/>
          <w:szCs w:val="24"/>
          <w:lang w:val="ro-RO"/>
        </w:rPr>
        <w:t>n</w:t>
      </w:r>
      <w:r w:rsidR="00FF1426">
        <w:rPr>
          <w:rStyle w:val="d2edcug0"/>
          <w:rFonts w:ascii="Arial" w:hAnsi="Arial" w:cs="Arial"/>
          <w:color w:val="000000" w:themeColor="text1"/>
          <w:sz w:val="24"/>
          <w:szCs w:val="24"/>
          <w:lang w:val="ro-RO"/>
        </w:rPr>
        <w:t>.</w:t>
      </w:r>
    </w:p>
    <w:p w14:paraId="4778D106" w14:textId="29DDD1F2" w:rsidR="000C3E24" w:rsidRPr="001458FB" w:rsidRDefault="00B16A7B" w:rsidP="00CE738F">
      <w:pPr>
        <w:jc w:val="both"/>
        <w:rPr>
          <w:rFonts w:ascii="Arial" w:hAnsi="Arial" w:cs="Arial"/>
          <w:sz w:val="24"/>
          <w:szCs w:val="24"/>
          <w:lang w:val="en-US"/>
        </w:rPr>
      </w:pPr>
      <w:r w:rsidRPr="001458FB">
        <w:rPr>
          <w:rStyle w:val="d2edcug0"/>
          <w:rFonts w:ascii="Arial" w:hAnsi="Arial" w:cs="Arial"/>
          <w:sz w:val="24"/>
          <w:szCs w:val="24"/>
          <w:lang w:val="ro-RO"/>
        </w:rPr>
        <w:t>There</w:t>
      </w:r>
      <w:r w:rsidR="002C40AB" w:rsidRPr="001458FB">
        <w:rPr>
          <w:rStyle w:val="d2edcug0"/>
          <w:rFonts w:ascii="Arial" w:hAnsi="Arial" w:cs="Arial"/>
          <w:sz w:val="24"/>
          <w:szCs w:val="24"/>
          <w:lang w:val="ro-RO"/>
        </w:rPr>
        <w:t xml:space="preserve"> are just 1,358 support teachers for all that children. Many counties have only one support teacher for 150 disabled children.</w:t>
      </w:r>
      <w:r w:rsidR="002C40AB" w:rsidRPr="001458FB">
        <w:rPr>
          <w:rStyle w:val="FootnoteReference"/>
          <w:rFonts w:ascii="Arial" w:hAnsi="Arial" w:cs="Arial"/>
          <w:sz w:val="24"/>
          <w:szCs w:val="24"/>
          <w:lang w:val="ro-RO"/>
        </w:rPr>
        <w:footnoteReference w:id="12"/>
      </w:r>
    </w:p>
    <w:p w14:paraId="00F7A5D4" w14:textId="77777777" w:rsidR="000C3E24" w:rsidRPr="001458FB" w:rsidRDefault="002C40AB" w:rsidP="00CE738F">
      <w:pPr>
        <w:spacing w:after="0"/>
        <w:jc w:val="both"/>
        <w:rPr>
          <w:rFonts w:ascii="Arial" w:hAnsi="Arial" w:cs="Arial"/>
          <w:sz w:val="24"/>
          <w:szCs w:val="24"/>
          <w:lang w:val="en-US" w:eastAsia="de-DE"/>
        </w:rPr>
      </w:pPr>
      <w:r w:rsidRPr="001458FB">
        <w:rPr>
          <w:rFonts w:ascii="Arial" w:hAnsi="Arial" w:cs="Arial"/>
          <w:sz w:val="24"/>
          <w:szCs w:val="24"/>
          <w:lang w:val="en-US" w:eastAsia="de-DE"/>
        </w:rPr>
        <w:t>In Romania, due to the law, the children with disabilities have access to different form of education decided by the type and degree of disability, in special education system or mainstream education. Special education is structured according to the type of disability. The attestation of the type and degree of disability is regulated by the Child Protection Commission. The Child Protection Commission is an institution subjected to the county councils.</w:t>
      </w:r>
    </w:p>
    <w:p w14:paraId="37A176E8" w14:textId="77777777" w:rsidR="007112EE" w:rsidRPr="001458FB" w:rsidRDefault="007112EE" w:rsidP="00CE738F">
      <w:pPr>
        <w:spacing w:after="0"/>
        <w:jc w:val="both"/>
        <w:rPr>
          <w:rFonts w:ascii="Arial" w:hAnsi="Arial" w:cs="Arial"/>
          <w:sz w:val="24"/>
          <w:szCs w:val="24"/>
          <w:lang w:val="en-US" w:eastAsia="de-DE"/>
        </w:rPr>
      </w:pPr>
    </w:p>
    <w:p w14:paraId="485B614C" w14:textId="77777777" w:rsidR="007112EE" w:rsidRPr="001458FB" w:rsidRDefault="007112EE" w:rsidP="00CE738F">
      <w:pPr>
        <w:spacing w:after="0"/>
        <w:jc w:val="both"/>
        <w:rPr>
          <w:rFonts w:ascii="Arial" w:hAnsi="Arial" w:cs="Arial"/>
          <w:sz w:val="24"/>
          <w:szCs w:val="24"/>
          <w:lang w:val="en-US"/>
        </w:rPr>
      </w:pPr>
      <w:r w:rsidRPr="001458FB">
        <w:rPr>
          <w:rFonts w:ascii="Arial" w:hAnsi="Arial" w:cs="Arial"/>
          <w:sz w:val="24"/>
          <w:szCs w:val="24"/>
          <w:lang w:val="en-US"/>
        </w:rPr>
        <w:t>(4) The access to educational units of disabled children, including of the children with a handicap, and of those with school adaptation difficulties shall be made by the decision of the child protection commission, which issues the school and/or professional orientation certificate, based on the complex evaluation report drafted by the complex evaluation service within the county or Bucharest municipality sectors general social assistance and child protection divisions.</w:t>
      </w:r>
    </w:p>
    <w:p w14:paraId="74B07CB1" w14:textId="77777777" w:rsidR="007112EE" w:rsidRPr="001458FB" w:rsidRDefault="007112EE" w:rsidP="00CE738F">
      <w:pPr>
        <w:spacing w:after="0"/>
        <w:jc w:val="both"/>
        <w:rPr>
          <w:rFonts w:ascii="Arial" w:hAnsi="Arial" w:cs="Arial"/>
          <w:sz w:val="24"/>
          <w:szCs w:val="24"/>
          <w:lang w:val="en-US"/>
        </w:rPr>
      </w:pPr>
    </w:p>
    <w:p w14:paraId="31AC9B92" w14:textId="30A7092B" w:rsidR="007112EE" w:rsidRPr="001458FB" w:rsidRDefault="002C40AB" w:rsidP="00CE738F">
      <w:pPr>
        <w:suppressAutoHyphens w:val="0"/>
        <w:spacing w:after="0"/>
        <w:jc w:val="both"/>
        <w:rPr>
          <w:rFonts w:ascii="Arial" w:hAnsi="Arial" w:cs="Arial"/>
          <w:sz w:val="24"/>
          <w:szCs w:val="24"/>
          <w:lang w:val="en-US" w:eastAsia="de-DE"/>
        </w:rPr>
      </w:pPr>
      <w:r w:rsidRPr="001458FB">
        <w:rPr>
          <w:rFonts w:ascii="Arial" w:hAnsi="Arial" w:cs="Arial"/>
          <w:sz w:val="24"/>
          <w:szCs w:val="24"/>
          <w:lang w:val="en-US" w:eastAsia="de-DE"/>
        </w:rPr>
        <w:t xml:space="preserve">Parents are playing an important role by the decision what type of education their children will receive. The choice between inclusive education and specials schools is made by parents. </w:t>
      </w:r>
      <w:r w:rsidR="007112EE" w:rsidRPr="001458FB">
        <w:rPr>
          <w:rFonts w:ascii="Arial" w:hAnsi="Arial" w:cs="Arial"/>
          <w:sz w:val="24"/>
          <w:szCs w:val="24"/>
          <w:lang w:val="en-US" w:eastAsia="de-DE"/>
        </w:rPr>
        <w:t xml:space="preserve">The right option which </w:t>
      </w:r>
      <w:r w:rsidR="00112076" w:rsidRPr="001458FB">
        <w:rPr>
          <w:rFonts w:ascii="Arial" w:hAnsi="Arial" w:cs="Arial"/>
          <w:sz w:val="24"/>
          <w:szCs w:val="24"/>
          <w:lang w:val="en-US" w:eastAsia="de-DE"/>
        </w:rPr>
        <w:t>types</w:t>
      </w:r>
      <w:r w:rsidR="007112EE" w:rsidRPr="001458FB">
        <w:rPr>
          <w:rFonts w:ascii="Arial" w:hAnsi="Arial" w:cs="Arial"/>
          <w:sz w:val="24"/>
          <w:szCs w:val="24"/>
          <w:lang w:val="en-US" w:eastAsia="de-DE"/>
        </w:rPr>
        <w:t xml:space="preserve"> of school parents choose for their children is depending on many factors like child’s special needs, personality, learning skills, strengths, weakness, etc.</w:t>
      </w:r>
      <w:r w:rsidR="00112076">
        <w:rPr>
          <w:rFonts w:ascii="Arial" w:hAnsi="Arial" w:cs="Arial"/>
          <w:sz w:val="24"/>
          <w:szCs w:val="24"/>
          <w:lang w:val="en-US" w:eastAsia="de-DE"/>
        </w:rPr>
        <w:t xml:space="preserve"> </w:t>
      </w:r>
      <w:r w:rsidR="007112EE" w:rsidRPr="001458FB">
        <w:rPr>
          <w:rFonts w:ascii="Arial" w:hAnsi="Arial" w:cs="Arial"/>
          <w:sz w:val="24"/>
          <w:szCs w:val="24"/>
          <w:lang w:val="en-US" w:eastAsia="de-DE"/>
        </w:rPr>
        <w:t xml:space="preserve">In Romania, additional factors contribute to a decision against special schools because shame, lack of knowledge, fears, poverty, old and stagnant </w:t>
      </w:r>
      <w:r w:rsidR="00112076" w:rsidRPr="001458FB">
        <w:rPr>
          <w:rFonts w:ascii="Arial" w:hAnsi="Arial" w:cs="Arial"/>
          <w:sz w:val="24"/>
          <w:szCs w:val="24"/>
          <w:lang w:val="en-US" w:eastAsia="de-DE"/>
        </w:rPr>
        <w:t>beliefs,</w:t>
      </w:r>
      <w:r w:rsidR="00FC33C7" w:rsidRPr="001458FB">
        <w:rPr>
          <w:rFonts w:ascii="Arial" w:hAnsi="Arial" w:cs="Arial"/>
          <w:sz w:val="24"/>
          <w:szCs w:val="24"/>
          <w:lang w:val="en-US" w:eastAsia="de-DE"/>
        </w:rPr>
        <w:t xml:space="preserve"> and </w:t>
      </w:r>
      <w:r w:rsidR="007112EE" w:rsidRPr="001458FB">
        <w:rPr>
          <w:rFonts w:ascii="Arial" w:hAnsi="Arial" w:cs="Arial"/>
          <w:sz w:val="24"/>
          <w:szCs w:val="24"/>
          <w:lang w:val="en-US" w:eastAsia="de-DE"/>
        </w:rPr>
        <w:t xml:space="preserve">extremely weak quality of education. </w:t>
      </w:r>
    </w:p>
    <w:p w14:paraId="45D900E3" w14:textId="77777777" w:rsidR="00704DE5" w:rsidRPr="001458FB" w:rsidRDefault="00704DE5" w:rsidP="00CE738F">
      <w:pPr>
        <w:suppressAutoHyphens w:val="0"/>
        <w:spacing w:after="0"/>
        <w:jc w:val="both"/>
        <w:rPr>
          <w:rFonts w:ascii="Arial" w:hAnsi="Arial" w:cs="Arial"/>
          <w:sz w:val="24"/>
          <w:szCs w:val="24"/>
          <w:lang w:val="en-US"/>
        </w:rPr>
      </w:pPr>
      <w:r w:rsidRPr="001458FB">
        <w:rPr>
          <w:rFonts w:ascii="Arial" w:hAnsi="Arial" w:cs="Arial"/>
          <w:sz w:val="24"/>
          <w:szCs w:val="24"/>
          <w:lang w:val="en-US" w:eastAsia="de-DE"/>
        </w:rPr>
        <w:t>The right to inclusive education for children with disabilities in mainstream schools is granted by the low.</w:t>
      </w:r>
    </w:p>
    <w:p w14:paraId="3103DDEE" w14:textId="77777777" w:rsidR="000C3E24" w:rsidRPr="001458FB" w:rsidRDefault="00704DE5" w:rsidP="00CE738F">
      <w:pPr>
        <w:spacing w:after="0"/>
        <w:jc w:val="both"/>
        <w:rPr>
          <w:rFonts w:ascii="Arial" w:hAnsi="Arial" w:cs="Arial"/>
          <w:sz w:val="24"/>
          <w:szCs w:val="24"/>
          <w:lang w:val="en-US" w:eastAsia="de-DE"/>
        </w:rPr>
      </w:pPr>
      <w:r w:rsidRPr="001458FB">
        <w:rPr>
          <w:rFonts w:ascii="Arial" w:hAnsi="Arial" w:cs="Arial"/>
          <w:sz w:val="24"/>
          <w:szCs w:val="24"/>
          <w:lang w:val="en-US" w:eastAsia="de-DE"/>
        </w:rPr>
        <w:t>Many parents reported about issues regarding</w:t>
      </w:r>
      <w:r w:rsidRPr="001458FB">
        <w:rPr>
          <w:rFonts w:ascii="Arial" w:hAnsi="Arial" w:cs="Arial"/>
          <w:sz w:val="24"/>
          <w:szCs w:val="24"/>
          <w:lang w:val="ro-RO"/>
        </w:rPr>
        <w:t xml:space="preserve"> dificulties by the application for kindergarten and schools.</w:t>
      </w:r>
      <w:r w:rsidRPr="001458FB">
        <w:rPr>
          <w:rFonts w:ascii="Arial" w:hAnsi="Arial" w:cs="Arial"/>
          <w:sz w:val="24"/>
          <w:szCs w:val="24"/>
          <w:lang w:val="en-US" w:eastAsia="de-DE"/>
        </w:rPr>
        <w:t xml:space="preserve"> The mainstream schools and kindergarten are not prepared and willing to grant accessibility for children with disabilities.</w:t>
      </w:r>
    </w:p>
    <w:p w14:paraId="7C65C8A7" w14:textId="77777777" w:rsidR="000C3E24" w:rsidRPr="001458FB" w:rsidRDefault="002C40AB" w:rsidP="00CE738F">
      <w:pPr>
        <w:spacing w:after="0"/>
        <w:jc w:val="both"/>
        <w:rPr>
          <w:rFonts w:ascii="Arial" w:hAnsi="Arial" w:cs="Arial"/>
          <w:sz w:val="24"/>
          <w:szCs w:val="24"/>
          <w:lang w:val="en-US"/>
        </w:rPr>
      </w:pPr>
      <w:r w:rsidRPr="001458FB">
        <w:rPr>
          <w:rFonts w:ascii="Arial" w:hAnsi="Arial" w:cs="Arial"/>
          <w:sz w:val="24"/>
          <w:szCs w:val="24"/>
          <w:lang w:val="en-US" w:eastAsia="de-DE"/>
        </w:rPr>
        <w:t>Inclusive education for children with disabilities still remains a great bitterness for parents and children. The system used different methodologies to segregate and select them.</w:t>
      </w:r>
    </w:p>
    <w:p w14:paraId="67CF9CA9" w14:textId="77777777" w:rsidR="000C3E24" w:rsidRPr="001458FB" w:rsidRDefault="002C40AB" w:rsidP="00CE738F">
      <w:pPr>
        <w:jc w:val="both"/>
        <w:rPr>
          <w:rFonts w:ascii="Arial" w:hAnsi="Arial" w:cs="Arial"/>
          <w:sz w:val="24"/>
          <w:szCs w:val="24"/>
          <w:lang w:val="en-US"/>
        </w:rPr>
      </w:pPr>
      <w:r w:rsidRPr="001458FB">
        <w:rPr>
          <w:rStyle w:val="d2edcug0"/>
          <w:rFonts w:ascii="Arial" w:hAnsi="Arial" w:cs="Arial"/>
          <w:sz w:val="24"/>
          <w:szCs w:val="24"/>
          <w:lang w:val="en-US"/>
        </w:rPr>
        <w:t>The children with special needs, especially the children with spina bifida are confronted with many obstacles by access to education:</w:t>
      </w:r>
    </w:p>
    <w:p w14:paraId="22B9F21D" w14:textId="77777777" w:rsidR="000C3E24" w:rsidRPr="00CE738F" w:rsidRDefault="002C40AB" w:rsidP="00CE738F">
      <w:pPr>
        <w:pStyle w:val="ListParagraph"/>
        <w:numPr>
          <w:ilvl w:val="0"/>
          <w:numId w:val="11"/>
        </w:numPr>
        <w:spacing w:after="0"/>
        <w:jc w:val="both"/>
        <w:textAlignment w:val="auto"/>
        <w:rPr>
          <w:rFonts w:ascii="Arial" w:hAnsi="Arial" w:cs="Arial"/>
          <w:sz w:val="28"/>
          <w:szCs w:val="28"/>
        </w:rPr>
      </w:pPr>
      <w:r w:rsidRPr="00CE738F">
        <w:rPr>
          <w:rFonts w:ascii="Arial" w:hAnsi="Arial" w:cs="Arial"/>
          <w:sz w:val="24"/>
          <w:szCs w:val="24"/>
        </w:rPr>
        <w:t>Lack of transportation facilities</w:t>
      </w:r>
    </w:p>
    <w:p w14:paraId="5289F988" w14:textId="77777777" w:rsidR="000C3E24" w:rsidRPr="00CE738F" w:rsidRDefault="002C40AB" w:rsidP="00CE738F">
      <w:pPr>
        <w:pStyle w:val="ListParagraph"/>
        <w:numPr>
          <w:ilvl w:val="0"/>
          <w:numId w:val="11"/>
        </w:numPr>
        <w:spacing w:after="0"/>
        <w:jc w:val="both"/>
        <w:textAlignment w:val="auto"/>
        <w:rPr>
          <w:rFonts w:ascii="Arial" w:hAnsi="Arial" w:cs="Arial"/>
          <w:sz w:val="28"/>
          <w:szCs w:val="28"/>
        </w:rPr>
      </w:pPr>
      <w:r w:rsidRPr="00CE738F">
        <w:rPr>
          <w:rFonts w:ascii="Arial" w:hAnsi="Arial" w:cs="Arial"/>
          <w:sz w:val="24"/>
          <w:szCs w:val="24"/>
        </w:rPr>
        <w:t>Lack of equipment (elevator)</w:t>
      </w:r>
    </w:p>
    <w:p w14:paraId="1236BCB0" w14:textId="77777777" w:rsidR="000C3E24" w:rsidRPr="00CE738F" w:rsidRDefault="002C40AB" w:rsidP="00CE738F">
      <w:pPr>
        <w:pStyle w:val="ListParagraph"/>
        <w:numPr>
          <w:ilvl w:val="0"/>
          <w:numId w:val="11"/>
        </w:numPr>
        <w:spacing w:after="0"/>
        <w:jc w:val="both"/>
        <w:textAlignment w:val="auto"/>
        <w:rPr>
          <w:rFonts w:ascii="Arial" w:hAnsi="Arial" w:cs="Arial"/>
          <w:sz w:val="28"/>
          <w:szCs w:val="28"/>
        </w:rPr>
      </w:pPr>
      <w:r w:rsidRPr="00CE738F">
        <w:rPr>
          <w:rFonts w:ascii="Arial" w:hAnsi="Arial" w:cs="Arial"/>
          <w:sz w:val="24"/>
          <w:szCs w:val="24"/>
        </w:rPr>
        <w:lastRenderedPageBreak/>
        <w:t>Lack of social services</w:t>
      </w:r>
    </w:p>
    <w:p w14:paraId="58F15D17" w14:textId="0C2E5AD2" w:rsidR="000C3E24" w:rsidRPr="00112076" w:rsidRDefault="002C40AB" w:rsidP="00CE738F">
      <w:pPr>
        <w:pStyle w:val="ListParagraph"/>
        <w:numPr>
          <w:ilvl w:val="0"/>
          <w:numId w:val="11"/>
        </w:numPr>
        <w:spacing w:after="0"/>
        <w:jc w:val="both"/>
        <w:textAlignment w:val="auto"/>
        <w:rPr>
          <w:rFonts w:ascii="Arial" w:hAnsi="Arial" w:cs="Arial"/>
          <w:sz w:val="28"/>
          <w:szCs w:val="28"/>
          <w:lang w:val="en-US"/>
        </w:rPr>
      </w:pPr>
      <w:r w:rsidRPr="00112076">
        <w:rPr>
          <w:rFonts w:ascii="Arial" w:hAnsi="Arial" w:cs="Arial"/>
          <w:sz w:val="24"/>
          <w:szCs w:val="24"/>
          <w:lang w:val="en-US"/>
        </w:rPr>
        <w:t>Lack of training for teacher</w:t>
      </w:r>
      <w:r w:rsidR="00112076" w:rsidRPr="00112076">
        <w:rPr>
          <w:rFonts w:ascii="Arial" w:hAnsi="Arial" w:cs="Arial"/>
          <w:sz w:val="24"/>
          <w:szCs w:val="24"/>
          <w:lang w:val="en-US"/>
        </w:rPr>
        <w:t>s</w:t>
      </w:r>
      <w:r w:rsidRPr="00112076">
        <w:rPr>
          <w:rFonts w:ascii="Arial" w:hAnsi="Arial" w:cs="Arial"/>
          <w:sz w:val="24"/>
          <w:szCs w:val="24"/>
          <w:lang w:val="en-US"/>
        </w:rPr>
        <w:t xml:space="preserve"> to better understand the needs of children with disabilities and issues caused by disabilities.</w:t>
      </w:r>
    </w:p>
    <w:p w14:paraId="3E8D1B30" w14:textId="77777777" w:rsidR="000C3E24" w:rsidRPr="00B53A47" w:rsidRDefault="002C40AB" w:rsidP="00CE738F">
      <w:pPr>
        <w:pStyle w:val="ListParagraph"/>
        <w:numPr>
          <w:ilvl w:val="0"/>
          <w:numId w:val="11"/>
        </w:numPr>
        <w:spacing w:after="0"/>
        <w:jc w:val="both"/>
        <w:textAlignment w:val="auto"/>
        <w:rPr>
          <w:rFonts w:ascii="Arial" w:hAnsi="Arial" w:cs="Arial"/>
          <w:sz w:val="28"/>
          <w:szCs w:val="28"/>
          <w:lang w:val="en-US"/>
        </w:rPr>
      </w:pPr>
      <w:r w:rsidRPr="00B53A47">
        <w:rPr>
          <w:rFonts w:ascii="Arial" w:hAnsi="Arial" w:cs="Arial"/>
          <w:sz w:val="24"/>
          <w:szCs w:val="24"/>
          <w:lang w:val="en-US"/>
        </w:rPr>
        <w:t>Many of them are not accepted by pupils and teachers</w:t>
      </w:r>
    </w:p>
    <w:p w14:paraId="4658E67D" w14:textId="77777777" w:rsidR="0065516D" w:rsidRPr="001458FB" w:rsidRDefault="0065516D" w:rsidP="00CE738F">
      <w:pPr>
        <w:spacing w:after="0"/>
        <w:jc w:val="both"/>
        <w:rPr>
          <w:rFonts w:ascii="Arial" w:hAnsi="Arial" w:cs="Arial"/>
          <w:sz w:val="24"/>
          <w:szCs w:val="24"/>
          <w:lang w:val="en-US" w:eastAsia="de-DE"/>
        </w:rPr>
      </w:pPr>
    </w:p>
    <w:p w14:paraId="5B8F3262" w14:textId="77777777" w:rsidR="000C3E24" w:rsidRPr="001458FB" w:rsidRDefault="002C40AB" w:rsidP="00CE738F">
      <w:pPr>
        <w:spacing w:after="0"/>
        <w:jc w:val="both"/>
        <w:rPr>
          <w:rFonts w:ascii="Arial" w:hAnsi="Arial" w:cs="Arial"/>
          <w:sz w:val="24"/>
          <w:szCs w:val="24"/>
          <w:lang w:val="en-US" w:eastAsia="de-DE"/>
        </w:rPr>
      </w:pPr>
      <w:r w:rsidRPr="001458FB">
        <w:rPr>
          <w:rFonts w:ascii="Arial" w:hAnsi="Arial" w:cs="Arial"/>
          <w:sz w:val="24"/>
          <w:szCs w:val="24"/>
          <w:lang w:val="en-US" w:eastAsia="de-DE"/>
        </w:rPr>
        <w:t xml:space="preserve">The most barriers identified are physical and psychological. </w:t>
      </w:r>
    </w:p>
    <w:p w14:paraId="1F8CC5CD" w14:textId="2BF042A0" w:rsidR="000C3E24" w:rsidRPr="001458FB" w:rsidRDefault="002C40AB" w:rsidP="00CE738F">
      <w:pPr>
        <w:spacing w:after="0"/>
        <w:jc w:val="both"/>
        <w:rPr>
          <w:rFonts w:ascii="Arial" w:hAnsi="Arial" w:cs="Arial"/>
          <w:sz w:val="24"/>
          <w:szCs w:val="24"/>
          <w:lang w:val="en-US" w:eastAsia="de-DE"/>
        </w:rPr>
      </w:pPr>
      <w:r w:rsidRPr="001458FB">
        <w:rPr>
          <w:rFonts w:ascii="Arial" w:hAnsi="Arial" w:cs="Arial"/>
          <w:sz w:val="24"/>
          <w:szCs w:val="24"/>
          <w:lang w:val="en-US" w:eastAsia="de-DE"/>
        </w:rPr>
        <w:t xml:space="preserve">Many parents and children experienced discrimination day to day. </w:t>
      </w:r>
      <w:r w:rsidR="00112076" w:rsidRPr="001458FB">
        <w:rPr>
          <w:rFonts w:ascii="Arial" w:hAnsi="Arial" w:cs="Arial"/>
          <w:sz w:val="24"/>
          <w:szCs w:val="24"/>
          <w:lang w:val="en-US" w:eastAsia="de-DE"/>
        </w:rPr>
        <w:t>They are</w:t>
      </w:r>
      <w:r w:rsidRPr="001458FB">
        <w:rPr>
          <w:rFonts w:ascii="Arial" w:hAnsi="Arial" w:cs="Arial"/>
          <w:sz w:val="24"/>
          <w:szCs w:val="24"/>
          <w:lang w:val="en-US" w:eastAsia="de-DE"/>
        </w:rPr>
        <w:t xml:space="preserve"> rare realized that what is happening is against the law and feel unable to do something about it. Schools are public institution and forced by the law to take reasonable measures to eliminate physical barriers that disable children might have when they visit the school.</w:t>
      </w:r>
    </w:p>
    <w:p w14:paraId="768D0809" w14:textId="77777777" w:rsidR="0065516D" w:rsidRPr="00CE738F" w:rsidRDefault="0065516D" w:rsidP="00CE738F">
      <w:pPr>
        <w:spacing w:after="0"/>
        <w:jc w:val="both"/>
        <w:rPr>
          <w:rFonts w:ascii="Arial" w:hAnsi="Arial" w:cs="Arial"/>
          <w:b/>
          <w:bCs/>
          <w:sz w:val="24"/>
          <w:szCs w:val="24"/>
          <w:lang w:val="en-US" w:eastAsia="de-DE"/>
        </w:rPr>
      </w:pPr>
    </w:p>
    <w:p w14:paraId="3A48C6A3" w14:textId="4945A669" w:rsidR="000C3E24" w:rsidRPr="001458FB" w:rsidRDefault="002C40AB" w:rsidP="00CE738F">
      <w:pPr>
        <w:spacing w:after="0"/>
        <w:jc w:val="both"/>
        <w:rPr>
          <w:rFonts w:ascii="Arial" w:hAnsi="Arial" w:cs="Arial"/>
          <w:sz w:val="24"/>
          <w:szCs w:val="24"/>
          <w:lang w:val="en-US" w:eastAsia="de-DE"/>
        </w:rPr>
      </w:pPr>
      <w:r w:rsidRPr="00CE738F">
        <w:rPr>
          <w:rFonts w:ascii="Arial" w:hAnsi="Arial" w:cs="Arial"/>
          <w:b/>
          <w:bCs/>
          <w:sz w:val="24"/>
          <w:szCs w:val="24"/>
          <w:lang w:val="en-US" w:eastAsia="de-DE"/>
        </w:rPr>
        <w:t>Physi</w:t>
      </w:r>
      <w:r w:rsidR="00E1237D" w:rsidRPr="00CE738F">
        <w:rPr>
          <w:rFonts w:ascii="Arial" w:hAnsi="Arial" w:cs="Arial"/>
          <w:b/>
          <w:bCs/>
          <w:sz w:val="24"/>
          <w:szCs w:val="24"/>
          <w:lang w:val="en-US" w:eastAsia="de-DE"/>
        </w:rPr>
        <w:t>cal</w:t>
      </w:r>
      <w:r w:rsidR="005647F3" w:rsidRPr="00CE738F">
        <w:rPr>
          <w:rFonts w:ascii="Arial" w:hAnsi="Arial" w:cs="Arial"/>
          <w:b/>
          <w:bCs/>
          <w:sz w:val="24"/>
          <w:szCs w:val="24"/>
          <w:lang w:val="en-US" w:eastAsia="de-DE"/>
        </w:rPr>
        <w:t xml:space="preserve"> barriers:</w:t>
      </w:r>
      <w:r w:rsidR="0065516D" w:rsidRPr="001458FB">
        <w:rPr>
          <w:rFonts w:ascii="Arial" w:hAnsi="Arial" w:cs="Arial"/>
          <w:sz w:val="24"/>
          <w:szCs w:val="24"/>
          <w:lang w:val="en-US" w:eastAsia="de-DE"/>
        </w:rPr>
        <w:t xml:space="preserve"> </w:t>
      </w:r>
      <w:r w:rsidR="005647F3" w:rsidRPr="001458FB">
        <w:rPr>
          <w:rFonts w:ascii="Arial" w:hAnsi="Arial" w:cs="Arial"/>
          <w:sz w:val="24"/>
          <w:szCs w:val="24"/>
          <w:lang w:val="en-US" w:eastAsia="de-DE"/>
        </w:rPr>
        <w:t>s</w:t>
      </w:r>
      <w:r w:rsidRPr="001458FB">
        <w:rPr>
          <w:rFonts w:ascii="Arial" w:hAnsi="Arial" w:cs="Arial"/>
          <w:sz w:val="24"/>
          <w:szCs w:val="24"/>
          <w:lang w:val="en-US" w:eastAsia="de-DE"/>
        </w:rPr>
        <w:t>teps</w:t>
      </w:r>
      <w:r w:rsidR="0065516D" w:rsidRPr="001458FB">
        <w:rPr>
          <w:rFonts w:ascii="Arial" w:hAnsi="Arial" w:cs="Arial"/>
          <w:sz w:val="24"/>
          <w:szCs w:val="24"/>
          <w:lang w:val="en-US" w:eastAsia="de-DE"/>
        </w:rPr>
        <w:t xml:space="preserve">, </w:t>
      </w:r>
      <w:r w:rsidR="005647F3" w:rsidRPr="001458FB">
        <w:rPr>
          <w:rFonts w:ascii="Arial" w:hAnsi="Arial" w:cs="Arial"/>
          <w:sz w:val="24"/>
          <w:szCs w:val="24"/>
          <w:lang w:val="en-US" w:eastAsia="de-DE"/>
        </w:rPr>
        <w:t>s</w:t>
      </w:r>
      <w:r w:rsidRPr="001458FB">
        <w:rPr>
          <w:rFonts w:ascii="Arial" w:hAnsi="Arial" w:cs="Arial"/>
          <w:sz w:val="24"/>
          <w:szCs w:val="24"/>
          <w:lang w:val="en-US" w:eastAsia="de-DE"/>
        </w:rPr>
        <w:t>tairways</w:t>
      </w:r>
      <w:r w:rsidR="0065516D" w:rsidRPr="001458FB">
        <w:rPr>
          <w:rFonts w:ascii="Arial" w:hAnsi="Arial" w:cs="Arial"/>
          <w:sz w:val="24"/>
          <w:szCs w:val="24"/>
          <w:lang w:val="en-US"/>
        </w:rPr>
        <w:t xml:space="preserve">, </w:t>
      </w:r>
      <w:r w:rsidR="00112076" w:rsidRPr="001458FB">
        <w:rPr>
          <w:rFonts w:ascii="Arial" w:hAnsi="Arial" w:cs="Arial"/>
          <w:sz w:val="24"/>
          <w:szCs w:val="24"/>
          <w:lang w:val="en-US" w:eastAsia="de-DE"/>
        </w:rPr>
        <w:t>curbstone</w:t>
      </w:r>
      <w:r w:rsidR="005647F3" w:rsidRPr="001458FB">
        <w:rPr>
          <w:rFonts w:ascii="Arial" w:hAnsi="Arial" w:cs="Arial"/>
          <w:sz w:val="24"/>
          <w:szCs w:val="24"/>
          <w:lang w:val="en-US" w:eastAsia="de-DE"/>
        </w:rPr>
        <w:t>, t</w:t>
      </w:r>
      <w:r w:rsidRPr="001458FB">
        <w:rPr>
          <w:rFonts w:ascii="Arial" w:hAnsi="Arial" w:cs="Arial"/>
          <w:sz w:val="24"/>
          <w:szCs w:val="24"/>
          <w:lang w:val="en-US" w:eastAsia="de-DE"/>
        </w:rPr>
        <w:t>oilets and washing facilities</w:t>
      </w:r>
      <w:r w:rsidR="0065516D" w:rsidRPr="001458FB">
        <w:rPr>
          <w:rFonts w:ascii="Arial" w:hAnsi="Arial" w:cs="Arial"/>
          <w:sz w:val="24"/>
          <w:szCs w:val="24"/>
          <w:lang w:val="en-US"/>
        </w:rPr>
        <w:t xml:space="preserve"> and </w:t>
      </w:r>
      <w:r w:rsidRPr="001458FB">
        <w:rPr>
          <w:rFonts w:ascii="Arial" w:hAnsi="Arial" w:cs="Arial"/>
          <w:sz w:val="24"/>
          <w:szCs w:val="24"/>
          <w:lang w:val="en-US" w:eastAsia="de-DE"/>
        </w:rPr>
        <w:t>lifts</w:t>
      </w:r>
      <w:r w:rsidR="00E1237D" w:rsidRPr="001458FB">
        <w:rPr>
          <w:rFonts w:ascii="Arial" w:hAnsi="Arial" w:cs="Arial"/>
          <w:sz w:val="24"/>
          <w:szCs w:val="24"/>
          <w:lang w:val="en-US" w:eastAsia="de-DE"/>
        </w:rPr>
        <w:t>.</w:t>
      </w:r>
    </w:p>
    <w:p w14:paraId="14F9221A" w14:textId="77777777" w:rsidR="000C3E24" w:rsidRPr="001458FB" w:rsidRDefault="002C40AB" w:rsidP="00CE738F">
      <w:pPr>
        <w:spacing w:after="0"/>
        <w:jc w:val="both"/>
        <w:rPr>
          <w:rFonts w:ascii="Arial" w:hAnsi="Arial" w:cs="Arial"/>
          <w:sz w:val="24"/>
          <w:szCs w:val="24"/>
          <w:lang w:val="en-US" w:eastAsia="de-DE"/>
        </w:rPr>
      </w:pPr>
      <w:r w:rsidRPr="00CE738F">
        <w:rPr>
          <w:rFonts w:ascii="Arial" w:hAnsi="Arial" w:cs="Arial"/>
          <w:b/>
          <w:bCs/>
          <w:sz w:val="24"/>
          <w:szCs w:val="24"/>
          <w:lang w:val="en-US" w:eastAsia="de-DE"/>
        </w:rPr>
        <w:t>Psychological barriers:</w:t>
      </w:r>
      <w:r w:rsidR="00E1237D" w:rsidRPr="001458FB">
        <w:rPr>
          <w:rFonts w:ascii="Arial" w:hAnsi="Arial" w:cs="Arial"/>
          <w:sz w:val="24"/>
          <w:szCs w:val="24"/>
          <w:lang w:val="en-US" w:eastAsia="de-DE"/>
        </w:rPr>
        <w:t xml:space="preserve"> </w:t>
      </w:r>
      <w:r w:rsidRPr="001458FB">
        <w:rPr>
          <w:rFonts w:ascii="Arial" w:hAnsi="Arial" w:cs="Arial"/>
          <w:sz w:val="24"/>
          <w:szCs w:val="24"/>
          <w:lang w:val="en-US" w:eastAsia="de-DE"/>
        </w:rPr>
        <w:t>hostile attitude</w:t>
      </w:r>
      <w:r w:rsidR="00E1237D" w:rsidRPr="001458FB">
        <w:rPr>
          <w:rFonts w:ascii="Arial" w:hAnsi="Arial" w:cs="Arial"/>
          <w:sz w:val="24"/>
          <w:szCs w:val="24"/>
          <w:lang w:val="en-US" w:eastAsia="de-DE"/>
        </w:rPr>
        <w:t xml:space="preserve">, </w:t>
      </w:r>
      <w:r w:rsidRPr="001458FB">
        <w:rPr>
          <w:rFonts w:ascii="Arial" w:hAnsi="Arial" w:cs="Arial"/>
          <w:sz w:val="24"/>
          <w:szCs w:val="24"/>
          <w:lang w:val="en-US" w:eastAsia="de-DE"/>
        </w:rPr>
        <w:t>beliefs</w:t>
      </w:r>
      <w:r w:rsidR="00E1237D" w:rsidRPr="001458FB">
        <w:rPr>
          <w:rFonts w:ascii="Arial" w:hAnsi="Arial" w:cs="Arial"/>
          <w:sz w:val="24"/>
          <w:szCs w:val="24"/>
          <w:lang w:val="en-US" w:eastAsia="de-DE"/>
        </w:rPr>
        <w:t xml:space="preserve">, </w:t>
      </w:r>
      <w:r w:rsidRPr="001458FB">
        <w:rPr>
          <w:rFonts w:ascii="Arial" w:hAnsi="Arial" w:cs="Arial"/>
          <w:sz w:val="24"/>
          <w:szCs w:val="24"/>
          <w:lang w:val="en-US" w:eastAsia="de-DE"/>
        </w:rPr>
        <w:t>misconceptions</w:t>
      </w:r>
      <w:r w:rsidR="00E1237D" w:rsidRPr="001458FB">
        <w:rPr>
          <w:rFonts w:ascii="Arial" w:hAnsi="Arial" w:cs="Arial"/>
          <w:sz w:val="24"/>
          <w:szCs w:val="24"/>
          <w:lang w:val="en-US" w:eastAsia="de-DE"/>
        </w:rPr>
        <w:t xml:space="preserve">, </w:t>
      </w:r>
      <w:r w:rsidRPr="001458FB">
        <w:rPr>
          <w:rFonts w:ascii="Arial" w:hAnsi="Arial" w:cs="Arial"/>
          <w:sz w:val="24"/>
          <w:szCs w:val="24"/>
          <w:lang w:val="en-US" w:eastAsia="de-DE"/>
        </w:rPr>
        <w:t>prejudices</w:t>
      </w:r>
      <w:r w:rsidR="00E1237D" w:rsidRPr="001458FB">
        <w:rPr>
          <w:rFonts w:ascii="Arial" w:hAnsi="Arial" w:cs="Arial"/>
          <w:sz w:val="24"/>
          <w:szCs w:val="24"/>
          <w:lang w:val="en-US" w:eastAsia="de-DE"/>
        </w:rPr>
        <w:t xml:space="preserve">, </w:t>
      </w:r>
      <w:r w:rsidRPr="001458FB">
        <w:rPr>
          <w:rFonts w:ascii="Arial" w:hAnsi="Arial" w:cs="Arial"/>
          <w:sz w:val="24"/>
          <w:szCs w:val="24"/>
          <w:lang w:val="en-US" w:eastAsia="de-DE"/>
        </w:rPr>
        <w:t>lack of information</w:t>
      </w:r>
      <w:r w:rsidR="00E1237D" w:rsidRPr="001458FB">
        <w:rPr>
          <w:rFonts w:ascii="Arial" w:hAnsi="Arial" w:cs="Arial"/>
          <w:sz w:val="24"/>
          <w:szCs w:val="24"/>
          <w:lang w:val="en-US" w:eastAsia="de-DE"/>
        </w:rPr>
        <w:t>.</w:t>
      </w:r>
    </w:p>
    <w:p w14:paraId="349DEC7A" w14:textId="77777777" w:rsidR="0065516D" w:rsidRPr="001458FB" w:rsidRDefault="0065516D" w:rsidP="00CE738F">
      <w:pPr>
        <w:spacing w:after="0"/>
        <w:jc w:val="both"/>
        <w:rPr>
          <w:rFonts w:ascii="Arial" w:hAnsi="Arial" w:cs="Arial"/>
          <w:sz w:val="24"/>
          <w:szCs w:val="24"/>
          <w:lang w:val="en-US" w:eastAsia="de-DE"/>
        </w:rPr>
      </w:pPr>
    </w:p>
    <w:p w14:paraId="5E1C13F2" w14:textId="09D6BCF2" w:rsidR="00CE738F" w:rsidRPr="001458FB" w:rsidRDefault="002C40AB" w:rsidP="00CE738F">
      <w:pPr>
        <w:spacing w:after="0"/>
        <w:jc w:val="both"/>
        <w:rPr>
          <w:rFonts w:ascii="Arial" w:hAnsi="Arial" w:cs="Arial"/>
          <w:sz w:val="24"/>
          <w:szCs w:val="24"/>
          <w:lang w:val="en-US" w:eastAsia="de-DE"/>
        </w:rPr>
      </w:pPr>
      <w:r w:rsidRPr="001458FB">
        <w:rPr>
          <w:rFonts w:ascii="Arial" w:hAnsi="Arial" w:cs="Arial"/>
          <w:sz w:val="24"/>
          <w:szCs w:val="24"/>
          <w:lang w:val="en-US" w:eastAsia="de-DE"/>
        </w:rPr>
        <w:t xml:space="preserve">Physical accessibility to schools for children with spina bifida doesn’t really exist. Many children with spina bifida experience incontinence, bowl and bladder. This aspect of health has an important influence on the quality of life and affects their social life. Lack of facilities and needs in the school can limits them from participation effectively in social activities. Children with continence problems necessitate unlimited access to adequate toilet facilities during the day in the school. Inadequate toilet facilities and limited access have a great impact on children’s education, </w:t>
      </w:r>
      <w:r w:rsidR="00112076" w:rsidRPr="001458FB">
        <w:rPr>
          <w:rFonts w:ascii="Arial" w:hAnsi="Arial" w:cs="Arial"/>
          <w:sz w:val="24"/>
          <w:szCs w:val="24"/>
          <w:lang w:val="en-US" w:eastAsia="de-DE"/>
        </w:rPr>
        <w:t>development,</w:t>
      </w:r>
      <w:r w:rsidRPr="001458FB">
        <w:rPr>
          <w:rFonts w:ascii="Arial" w:hAnsi="Arial" w:cs="Arial"/>
          <w:sz w:val="24"/>
          <w:szCs w:val="24"/>
          <w:lang w:val="en-US" w:eastAsia="de-DE"/>
        </w:rPr>
        <w:t xml:space="preserve"> and health. Because of lack of inadequate toilets in the schools, many children are not able to manage the continence issues in the bowl and bladder. </w:t>
      </w:r>
    </w:p>
    <w:p w14:paraId="4461EE46" w14:textId="77777777" w:rsidR="00CE738F" w:rsidRPr="001458FB" w:rsidRDefault="00CE738F" w:rsidP="00CE738F">
      <w:pPr>
        <w:spacing w:after="0"/>
        <w:jc w:val="both"/>
        <w:rPr>
          <w:rFonts w:ascii="Arial" w:hAnsi="Arial" w:cs="Arial"/>
          <w:sz w:val="24"/>
          <w:szCs w:val="24"/>
          <w:lang w:val="en-US" w:eastAsia="de-DE"/>
        </w:rPr>
      </w:pPr>
    </w:p>
    <w:p w14:paraId="267AC870" w14:textId="64CEA5BC" w:rsidR="000C3E24" w:rsidRPr="00CE738F" w:rsidRDefault="002C40AB" w:rsidP="00CE738F">
      <w:pPr>
        <w:spacing w:after="0"/>
        <w:jc w:val="both"/>
        <w:rPr>
          <w:rFonts w:ascii="Arial" w:hAnsi="Arial" w:cs="Arial"/>
          <w:b/>
          <w:bCs/>
          <w:sz w:val="24"/>
          <w:szCs w:val="24"/>
          <w:lang w:val="en-US" w:eastAsia="de-DE"/>
        </w:rPr>
      </w:pPr>
      <w:r w:rsidRPr="00CE738F">
        <w:rPr>
          <w:rFonts w:ascii="Arial" w:hAnsi="Arial" w:cs="Arial"/>
          <w:b/>
          <w:bCs/>
          <w:sz w:val="24"/>
          <w:szCs w:val="24"/>
          <w:lang w:val="en-US" w:eastAsia="de-DE"/>
        </w:rPr>
        <w:t>The possible social effects on children are disastrous:</w:t>
      </w:r>
    </w:p>
    <w:p w14:paraId="66B90F8F" w14:textId="77777777" w:rsidR="001458FB" w:rsidRPr="001458FB" w:rsidRDefault="001458FB" w:rsidP="00CE738F">
      <w:pPr>
        <w:spacing w:after="0"/>
        <w:jc w:val="both"/>
        <w:rPr>
          <w:rFonts w:ascii="Arial" w:hAnsi="Arial" w:cs="Arial"/>
          <w:sz w:val="24"/>
          <w:szCs w:val="24"/>
          <w:lang w:val="en-US" w:eastAsia="de-DE"/>
        </w:rPr>
      </w:pPr>
    </w:p>
    <w:p w14:paraId="17776991" w14:textId="7A8E6820" w:rsidR="001458FB" w:rsidRPr="00F81956" w:rsidRDefault="002C40AB" w:rsidP="00F81956">
      <w:pPr>
        <w:pStyle w:val="ListParagraph"/>
        <w:numPr>
          <w:ilvl w:val="0"/>
          <w:numId w:val="11"/>
        </w:numPr>
        <w:spacing w:after="0"/>
        <w:jc w:val="both"/>
        <w:textAlignment w:val="auto"/>
        <w:rPr>
          <w:rFonts w:ascii="Arial" w:hAnsi="Arial" w:cs="Arial"/>
          <w:sz w:val="24"/>
          <w:szCs w:val="24"/>
          <w:lang w:val="en-US"/>
        </w:rPr>
      </w:pPr>
      <w:r w:rsidRPr="00B53A47">
        <w:rPr>
          <w:rFonts w:ascii="Arial" w:hAnsi="Arial" w:cs="Arial"/>
          <w:sz w:val="24"/>
          <w:szCs w:val="24"/>
          <w:lang w:val="en-US"/>
        </w:rPr>
        <w:t>stigma associated with loss of urine or feces when bladder or bowl control happened especially in public. The consequences of this inaptitude to keep control over their continence marks the children and their well- being. Feelings like shame and discomfort often dominate the daily life. In many cases, the classmate’s reaction related to this unpleased experience might subject the child with incontinence to hostility, to laugh, isolation and marginalization.</w:t>
      </w:r>
    </w:p>
    <w:p w14:paraId="6C484E02" w14:textId="21CDAE6E" w:rsidR="000C3E24" w:rsidRPr="001458FB" w:rsidRDefault="002C40AB" w:rsidP="00CE738F">
      <w:pPr>
        <w:spacing w:after="0"/>
        <w:jc w:val="both"/>
        <w:textAlignment w:val="auto"/>
        <w:rPr>
          <w:rFonts w:ascii="Arial" w:hAnsi="Arial" w:cs="Arial"/>
          <w:sz w:val="24"/>
          <w:szCs w:val="24"/>
          <w:lang w:val="en-US"/>
        </w:rPr>
      </w:pPr>
      <w:r w:rsidRPr="001458FB">
        <w:rPr>
          <w:rFonts w:ascii="Arial" w:hAnsi="Arial" w:cs="Arial"/>
          <w:sz w:val="24"/>
          <w:szCs w:val="24"/>
          <w:lang w:val="en-US" w:eastAsia="de-DE"/>
        </w:rPr>
        <w:t>Those children are not only stigmatized but also discriminated and dehumanized due to the cultural virtues and rules</w:t>
      </w:r>
      <w:r w:rsidR="00CE738F">
        <w:rPr>
          <w:rFonts w:ascii="Arial" w:hAnsi="Arial" w:cs="Arial"/>
          <w:sz w:val="24"/>
          <w:szCs w:val="24"/>
          <w:lang w:val="en-US" w:eastAsia="de-DE"/>
        </w:rPr>
        <w:t>:</w:t>
      </w:r>
    </w:p>
    <w:p w14:paraId="2CE5A255" w14:textId="77777777" w:rsidR="000C3E24" w:rsidRPr="001458FB" w:rsidRDefault="002C40AB" w:rsidP="00CE738F">
      <w:pPr>
        <w:pStyle w:val="ListParagraph"/>
        <w:numPr>
          <w:ilvl w:val="0"/>
          <w:numId w:val="11"/>
        </w:numPr>
        <w:spacing w:after="0"/>
        <w:jc w:val="both"/>
        <w:textAlignment w:val="auto"/>
        <w:rPr>
          <w:rFonts w:ascii="Arial" w:hAnsi="Arial" w:cs="Arial"/>
          <w:sz w:val="24"/>
          <w:szCs w:val="24"/>
        </w:rPr>
      </w:pPr>
      <w:r w:rsidRPr="001458FB">
        <w:rPr>
          <w:rFonts w:ascii="Arial" w:hAnsi="Arial" w:cs="Arial"/>
          <w:sz w:val="24"/>
          <w:szCs w:val="24"/>
        </w:rPr>
        <w:t>Limitation on social contacts</w:t>
      </w:r>
    </w:p>
    <w:p w14:paraId="0091573F" w14:textId="77777777" w:rsidR="000C3E24" w:rsidRPr="001458FB" w:rsidRDefault="002C40AB" w:rsidP="00CE738F">
      <w:pPr>
        <w:pStyle w:val="ListParagraph"/>
        <w:numPr>
          <w:ilvl w:val="0"/>
          <w:numId w:val="11"/>
        </w:numPr>
        <w:spacing w:after="0"/>
        <w:jc w:val="both"/>
        <w:textAlignment w:val="auto"/>
        <w:rPr>
          <w:rFonts w:ascii="Arial" w:hAnsi="Arial" w:cs="Arial"/>
          <w:sz w:val="24"/>
          <w:szCs w:val="24"/>
        </w:rPr>
      </w:pPr>
      <w:r w:rsidRPr="001458FB">
        <w:rPr>
          <w:rFonts w:ascii="Arial" w:hAnsi="Arial" w:cs="Arial"/>
          <w:sz w:val="24"/>
          <w:szCs w:val="24"/>
        </w:rPr>
        <w:t>Limitation on social activities</w:t>
      </w:r>
    </w:p>
    <w:p w14:paraId="62CCC07C" w14:textId="77777777" w:rsidR="000C3E24" w:rsidRPr="00B53A47" w:rsidRDefault="002C40AB" w:rsidP="00CE738F">
      <w:pPr>
        <w:pStyle w:val="ListParagraph"/>
        <w:numPr>
          <w:ilvl w:val="0"/>
          <w:numId w:val="11"/>
        </w:numPr>
        <w:spacing w:after="0"/>
        <w:jc w:val="both"/>
        <w:textAlignment w:val="auto"/>
        <w:rPr>
          <w:rFonts w:ascii="Arial" w:hAnsi="Arial" w:cs="Arial"/>
          <w:sz w:val="24"/>
          <w:szCs w:val="24"/>
          <w:lang w:val="en-US"/>
        </w:rPr>
      </w:pPr>
      <w:r w:rsidRPr="00B53A47">
        <w:rPr>
          <w:rFonts w:ascii="Arial" w:hAnsi="Arial" w:cs="Arial"/>
          <w:sz w:val="24"/>
          <w:szCs w:val="24"/>
          <w:lang w:val="en-US"/>
        </w:rPr>
        <w:t>The academic potential could be at risk</w:t>
      </w:r>
    </w:p>
    <w:p w14:paraId="64014284" w14:textId="77777777" w:rsidR="000C3E24" w:rsidRPr="001458FB" w:rsidRDefault="002C40AB" w:rsidP="00CE738F">
      <w:pPr>
        <w:pStyle w:val="ListParagraph"/>
        <w:numPr>
          <w:ilvl w:val="0"/>
          <w:numId w:val="11"/>
        </w:numPr>
        <w:spacing w:after="0"/>
        <w:jc w:val="both"/>
        <w:textAlignment w:val="auto"/>
        <w:rPr>
          <w:rFonts w:ascii="Arial" w:hAnsi="Arial" w:cs="Arial"/>
          <w:sz w:val="24"/>
          <w:szCs w:val="24"/>
        </w:rPr>
      </w:pPr>
      <w:r w:rsidRPr="001458FB">
        <w:rPr>
          <w:rFonts w:ascii="Arial" w:hAnsi="Arial" w:cs="Arial"/>
          <w:sz w:val="24"/>
          <w:szCs w:val="24"/>
        </w:rPr>
        <w:t>Interrupting learning</w:t>
      </w:r>
    </w:p>
    <w:p w14:paraId="1F61B5B8" w14:textId="77777777" w:rsidR="000C3E24" w:rsidRPr="001458FB" w:rsidRDefault="002C40AB" w:rsidP="00CE738F">
      <w:pPr>
        <w:pStyle w:val="ListParagraph"/>
        <w:numPr>
          <w:ilvl w:val="0"/>
          <w:numId w:val="11"/>
        </w:numPr>
        <w:spacing w:after="0"/>
        <w:jc w:val="both"/>
        <w:textAlignment w:val="auto"/>
        <w:rPr>
          <w:rFonts w:ascii="Arial" w:hAnsi="Arial" w:cs="Arial"/>
          <w:sz w:val="24"/>
          <w:szCs w:val="24"/>
        </w:rPr>
      </w:pPr>
      <w:r w:rsidRPr="001458FB">
        <w:rPr>
          <w:rFonts w:ascii="Arial" w:hAnsi="Arial" w:cs="Arial"/>
          <w:sz w:val="24"/>
          <w:szCs w:val="24"/>
        </w:rPr>
        <w:t>Social isolation</w:t>
      </w:r>
    </w:p>
    <w:p w14:paraId="481CDC6E" w14:textId="0A24F7EC" w:rsidR="000C3E24" w:rsidRPr="00F81956" w:rsidRDefault="002C40AB" w:rsidP="00CE738F">
      <w:pPr>
        <w:pStyle w:val="ListParagraph"/>
        <w:numPr>
          <w:ilvl w:val="0"/>
          <w:numId w:val="11"/>
        </w:numPr>
        <w:spacing w:after="0"/>
        <w:jc w:val="both"/>
        <w:textAlignment w:val="auto"/>
        <w:rPr>
          <w:rFonts w:ascii="Arial" w:hAnsi="Arial" w:cs="Arial"/>
          <w:sz w:val="24"/>
          <w:szCs w:val="24"/>
        </w:rPr>
      </w:pPr>
      <w:r w:rsidRPr="001458FB">
        <w:rPr>
          <w:rFonts w:ascii="Arial" w:hAnsi="Arial" w:cs="Arial"/>
          <w:sz w:val="24"/>
          <w:szCs w:val="24"/>
        </w:rPr>
        <w:t>The risk to abandon school</w:t>
      </w:r>
    </w:p>
    <w:p w14:paraId="164144BA" w14:textId="5A229844" w:rsidR="000C3E24" w:rsidRPr="001458FB" w:rsidRDefault="002C40AB" w:rsidP="00CE738F">
      <w:pPr>
        <w:spacing w:after="0"/>
        <w:jc w:val="both"/>
        <w:rPr>
          <w:rFonts w:ascii="Arial" w:hAnsi="Arial" w:cs="Arial"/>
          <w:sz w:val="24"/>
          <w:szCs w:val="24"/>
          <w:lang w:val="en-US"/>
        </w:rPr>
      </w:pPr>
      <w:r w:rsidRPr="001458FB">
        <w:rPr>
          <w:rFonts w:ascii="Arial" w:hAnsi="Arial" w:cs="Arial"/>
          <w:sz w:val="24"/>
          <w:szCs w:val="24"/>
          <w:lang w:val="en-US"/>
        </w:rPr>
        <w:lastRenderedPageBreak/>
        <w:t>Possible health effects being wet or soiled</w:t>
      </w:r>
      <w:r w:rsidR="00CE738F">
        <w:rPr>
          <w:rFonts w:ascii="Arial" w:hAnsi="Arial" w:cs="Arial"/>
          <w:sz w:val="24"/>
          <w:szCs w:val="24"/>
          <w:lang w:val="en-US"/>
        </w:rPr>
        <w:t>:</w:t>
      </w:r>
    </w:p>
    <w:p w14:paraId="60F6591A" w14:textId="77777777" w:rsidR="000C3E24" w:rsidRPr="001458FB" w:rsidRDefault="002C40AB" w:rsidP="00CE738F">
      <w:pPr>
        <w:pStyle w:val="ListParagraph"/>
        <w:numPr>
          <w:ilvl w:val="0"/>
          <w:numId w:val="11"/>
        </w:numPr>
        <w:spacing w:after="0"/>
        <w:jc w:val="both"/>
        <w:textAlignment w:val="auto"/>
        <w:rPr>
          <w:rFonts w:ascii="Arial" w:hAnsi="Arial" w:cs="Arial"/>
          <w:sz w:val="24"/>
          <w:szCs w:val="24"/>
        </w:rPr>
      </w:pPr>
      <w:r w:rsidRPr="001458FB">
        <w:rPr>
          <w:rFonts w:ascii="Arial" w:hAnsi="Arial" w:cs="Arial"/>
          <w:sz w:val="24"/>
          <w:szCs w:val="24"/>
        </w:rPr>
        <w:t>Skin problems</w:t>
      </w:r>
    </w:p>
    <w:p w14:paraId="65C529DD" w14:textId="77777777" w:rsidR="000C3E24" w:rsidRPr="001458FB" w:rsidRDefault="002C40AB" w:rsidP="00CE738F">
      <w:pPr>
        <w:pStyle w:val="ListParagraph"/>
        <w:numPr>
          <w:ilvl w:val="0"/>
          <w:numId w:val="11"/>
        </w:numPr>
        <w:spacing w:after="0"/>
        <w:jc w:val="both"/>
        <w:textAlignment w:val="auto"/>
        <w:rPr>
          <w:rFonts w:ascii="Arial" w:hAnsi="Arial" w:cs="Arial"/>
          <w:sz w:val="24"/>
          <w:szCs w:val="24"/>
        </w:rPr>
      </w:pPr>
      <w:r w:rsidRPr="001458FB">
        <w:rPr>
          <w:rFonts w:ascii="Arial" w:hAnsi="Arial" w:cs="Arial"/>
          <w:sz w:val="24"/>
          <w:szCs w:val="24"/>
        </w:rPr>
        <w:t>Pressure wounds</w:t>
      </w:r>
    </w:p>
    <w:p w14:paraId="57E3E0F2" w14:textId="77777777" w:rsidR="000C3E24" w:rsidRPr="001458FB" w:rsidRDefault="002C40AB" w:rsidP="00CE738F">
      <w:pPr>
        <w:pStyle w:val="ListParagraph"/>
        <w:numPr>
          <w:ilvl w:val="0"/>
          <w:numId w:val="11"/>
        </w:numPr>
        <w:spacing w:after="0"/>
        <w:jc w:val="both"/>
        <w:textAlignment w:val="auto"/>
        <w:rPr>
          <w:rFonts w:ascii="Arial" w:hAnsi="Arial" w:cs="Arial"/>
          <w:sz w:val="24"/>
          <w:szCs w:val="24"/>
        </w:rPr>
      </w:pPr>
      <w:r w:rsidRPr="001458FB">
        <w:rPr>
          <w:rFonts w:ascii="Arial" w:hAnsi="Arial" w:cs="Arial"/>
          <w:sz w:val="24"/>
          <w:szCs w:val="24"/>
        </w:rPr>
        <w:t>Overloaded bowl</w:t>
      </w:r>
    </w:p>
    <w:p w14:paraId="5C397FB3" w14:textId="77777777" w:rsidR="000C3E24" w:rsidRPr="001458FB" w:rsidRDefault="002C40AB" w:rsidP="00CE738F">
      <w:pPr>
        <w:pStyle w:val="ListParagraph"/>
        <w:numPr>
          <w:ilvl w:val="0"/>
          <w:numId w:val="11"/>
        </w:numPr>
        <w:spacing w:after="0"/>
        <w:jc w:val="both"/>
        <w:textAlignment w:val="auto"/>
        <w:rPr>
          <w:rFonts w:ascii="Arial" w:hAnsi="Arial" w:cs="Arial"/>
          <w:sz w:val="24"/>
          <w:szCs w:val="24"/>
        </w:rPr>
      </w:pPr>
      <w:r w:rsidRPr="001458FB">
        <w:rPr>
          <w:rFonts w:ascii="Arial" w:hAnsi="Arial" w:cs="Arial"/>
          <w:sz w:val="24"/>
          <w:szCs w:val="24"/>
        </w:rPr>
        <w:t>Kidney damage</w:t>
      </w:r>
    </w:p>
    <w:p w14:paraId="24E4E36D" w14:textId="42894644" w:rsidR="000C3E24" w:rsidRDefault="00CE738F" w:rsidP="00CE738F">
      <w:pPr>
        <w:pStyle w:val="ListParagraph"/>
        <w:numPr>
          <w:ilvl w:val="0"/>
          <w:numId w:val="11"/>
        </w:numPr>
        <w:spacing w:after="0"/>
        <w:jc w:val="both"/>
        <w:textAlignment w:val="auto"/>
        <w:rPr>
          <w:rFonts w:ascii="Arial" w:hAnsi="Arial" w:cs="Arial"/>
          <w:sz w:val="24"/>
          <w:szCs w:val="24"/>
        </w:rPr>
      </w:pPr>
      <w:r w:rsidRPr="001458FB">
        <w:rPr>
          <w:rFonts w:ascii="Arial" w:hAnsi="Arial" w:cs="Arial"/>
          <w:sz w:val="24"/>
          <w:szCs w:val="24"/>
        </w:rPr>
        <w:t>I</w:t>
      </w:r>
      <w:r w:rsidR="002C40AB" w:rsidRPr="001458FB">
        <w:rPr>
          <w:rFonts w:ascii="Arial" w:hAnsi="Arial" w:cs="Arial"/>
          <w:sz w:val="24"/>
          <w:szCs w:val="24"/>
        </w:rPr>
        <w:t>nfections</w:t>
      </w:r>
    </w:p>
    <w:p w14:paraId="2434F2EF" w14:textId="77777777" w:rsidR="00CE738F" w:rsidRPr="001458FB" w:rsidRDefault="00CE738F" w:rsidP="00CE738F">
      <w:pPr>
        <w:pStyle w:val="ListParagraph"/>
        <w:spacing w:after="0"/>
        <w:ind w:left="1080"/>
        <w:jc w:val="both"/>
        <w:textAlignment w:val="auto"/>
        <w:rPr>
          <w:rFonts w:ascii="Arial" w:hAnsi="Arial" w:cs="Arial"/>
          <w:sz w:val="24"/>
          <w:szCs w:val="24"/>
        </w:rPr>
      </w:pPr>
    </w:p>
    <w:p w14:paraId="155E9DA5" w14:textId="16EED7BD" w:rsidR="0065516D" w:rsidRDefault="002C40AB" w:rsidP="00112076">
      <w:pPr>
        <w:spacing w:after="0"/>
        <w:jc w:val="both"/>
        <w:rPr>
          <w:rFonts w:ascii="Arial" w:hAnsi="Arial" w:cs="Arial"/>
          <w:sz w:val="24"/>
          <w:szCs w:val="24"/>
          <w:lang w:val="en-US"/>
        </w:rPr>
      </w:pPr>
      <w:r w:rsidRPr="001458FB">
        <w:rPr>
          <w:rFonts w:ascii="Arial" w:hAnsi="Arial" w:cs="Arial"/>
          <w:sz w:val="24"/>
          <w:szCs w:val="24"/>
          <w:lang w:val="en-US"/>
        </w:rPr>
        <w:t xml:space="preserve">Children or young people with special needs require special arrangements and assistance. They must be treated with respect, dignity </w:t>
      </w:r>
      <w:r w:rsidR="00112076" w:rsidRPr="001458FB">
        <w:rPr>
          <w:rFonts w:ascii="Arial" w:hAnsi="Arial" w:cs="Arial"/>
          <w:sz w:val="24"/>
          <w:szCs w:val="24"/>
          <w:lang w:val="en-US"/>
        </w:rPr>
        <w:t>and</w:t>
      </w:r>
      <w:r w:rsidRPr="001458FB">
        <w:rPr>
          <w:rFonts w:ascii="Arial" w:hAnsi="Arial" w:cs="Arial"/>
          <w:sz w:val="24"/>
          <w:szCs w:val="24"/>
          <w:lang w:val="en-US"/>
        </w:rPr>
        <w:t xml:space="preserve"> their privacy. The arguments clearly show that the children with spina bifida that attend the school have no adequate facilities. In concrete terms, they are forced to stay for hours wet and soiled in the school. </w:t>
      </w:r>
    </w:p>
    <w:p w14:paraId="102E4DDA" w14:textId="77777777" w:rsidR="00112076" w:rsidRPr="00112076" w:rsidRDefault="00112076" w:rsidP="00112076">
      <w:pPr>
        <w:spacing w:after="0"/>
        <w:jc w:val="both"/>
        <w:rPr>
          <w:rStyle w:val="Absatz-Standardschriftart1"/>
          <w:rFonts w:ascii="Arial" w:hAnsi="Arial" w:cs="Arial"/>
          <w:sz w:val="24"/>
          <w:szCs w:val="24"/>
          <w:lang w:val="en-US"/>
        </w:rPr>
      </w:pPr>
    </w:p>
    <w:p w14:paraId="69D28001" w14:textId="77777777" w:rsidR="000C3E24" w:rsidRPr="001458FB" w:rsidRDefault="002C40AB" w:rsidP="00CE738F">
      <w:pPr>
        <w:jc w:val="both"/>
        <w:rPr>
          <w:rFonts w:ascii="Arial" w:hAnsi="Arial" w:cs="Arial"/>
          <w:b/>
          <w:bCs/>
          <w:sz w:val="24"/>
          <w:szCs w:val="24"/>
          <w:lang w:val="en-US"/>
        </w:rPr>
      </w:pPr>
      <w:r w:rsidRPr="001458FB">
        <w:rPr>
          <w:rStyle w:val="Absatz-Standardschriftart1"/>
          <w:rFonts w:ascii="Arial" w:eastAsia="Times New Roman" w:hAnsi="Arial" w:cs="Arial"/>
          <w:b/>
          <w:bCs/>
          <w:sz w:val="24"/>
          <w:szCs w:val="24"/>
          <w:lang w:val="en-US" w:eastAsia="de-DE"/>
        </w:rPr>
        <w:t>Question for State Party</w:t>
      </w:r>
    </w:p>
    <w:p w14:paraId="4B85A7FD" w14:textId="5C0DFCFA" w:rsidR="000C3E24" w:rsidRPr="00112076" w:rsidRDefault="002C40AB" w:rsidP="00CE738F">
      <w:pPr>
        <w:pStyle w:val="ListParagraph"/>
        <w:numPr>
          <w:ilvl w:val="0"/>
          <w:numId w:val="11"/>
        </w:numPr>
        <w:spacing w:after="0"/>
        <w:jc w:val="both"/>
        <w:textAlignment w:val="auto"/>
        <w:rPr>
          <w:rFonts w:ascii="Arial" w:hAnsi="Arial" w:cs="Arial"/>
          <w:sz w:val="28"/>
          <w:szCs w:val="28"/>
          <w:lang w:val="en-US"/>
        </w:rPr>
      </w:pPr>
      <w:r w:rsidRPr="00112076">
        <w:rPr>
          <w:rFonts w:ascii="Arial" w:hAnsi="Arial" w:cs="Arial"/>
          <w:sz w:val="24"/>
          <w:szCs w:val="24"/>
          <w:lang w:val="en-US"/>
        </w:rPr>
        <w:t>What plans are in place to improve adequate toilet facilities for children with spina bifida</w:t>
      </w:r>
      <w:r w:rsidR="00112076">
        <w:rPr>
          <w:rFonts w:ascii="Arial" w:hAnsi="Arial" w:cs="Arial"/>
          <w:sz w:val="24"/>
          <w:szCs w:val="24"/>
          <w:lang w:val="en-US"/>
        </w:rPr>
        <w:t>?</w:t>
      </w:r>
    </w:p>
    <w:p w14:paraId="618A77E4" w14:textId="77777777" w:rsidR="000C3E24" w:rsidRPr="00112076" w:rsidRDefault="002C40AB" w:rsidP="00CE738F">
      <w:pPr>
        <w:pStyle w:val="ListParagraph"/>
        <w:numPr>
          <w:ilvl w:val="0"/>
          <w:numId w:val="11"/>
        </w:numPr>
        <w:spacing w:after="0"/>
        <w:jc w:val="both"/>
        <w:textAlignment w:val="auto"/>
        <w:rPr>
          <w:rFonts w:ascii="Arial" w:hAnsi="Arial" w:cs="Arial"/>
          <w:sz w:val="28"/>
          <w:szCs w:val="28"/>
          <w:lang w:val="en-US"/>
        </w:rPr>
      </w:pPr>
      <w:r w:rsidRPr="00112076">
        <w:rPr>
          <w:rFonts w:ascii="Arial" w:hAnsi="Arial" w:cs="Arial"/>
          <w:sz w:val="24"/>
          <w:szCs w:val="24"/>
          <w:lang w:val="en-US"/>
        </w:rPr>
        <w:t>Please provide information on support children’s health and wellbeing in schools, especially for children with spina bifida regarding speci</w:t>
      </w:r>
      <w:r w:rsidR="005647F3" w:rsidRPr="00112076">
        <w:rPr>
          <w:rFonts w:ascii="Arial" w:hAnsi="Arial" w:cs="Arial"/>
          <w:sz w:val="24"/>
          <w:szCs w:val="24"/>
          <w:lang w:val="en-US"/>
        </w:rPr>
        <w:t xml:space="preserve">al arrangements and assistance. </w:t>
      </w:r>
    </w:p>
    <w:p w14:paraId="18263DA6" w14:textId="6E995F7A" w:rsidR="000C3E24" w:rsidRPr="00112076" w:rsidRDefault="002C40AB" w:rsidP="00CE738F">
      <w:pPr>
        <w:pStyle w:val="ListParagraph"/>
        <w:numPr>
          <w:ilvl w:val="0"/>
          <w:numId w:val="11"/>
        </w:numPr>
        <w:spacing w:after="0"/>
        <w:jc w:val="both"/>
        <w:textAlignment w:val="auto"/>
        <w:rPr>
          <w:rFonts w:ascii="Arial" w:hAnsi="Arial" w:cs="Arial"/>
          <w:sz w:val="28"/>
          <w:szCs w:val="28"/>
          <w:lang w:val="en-US"/>
        </w:rPr>
      </w:pPr>
      <w:r w:rsidRPr="00112076">
        <w:rPr>
          <w:rFonts w:ascii="Arial" w:hAnsi="Arial" w:cs="Arial"/>
          <w:sz w:val="24"/>
          <w:szCs w:val="24"/>
          <w:lang w:val="en-US"/>
        </w:rPr>
        <w:t>What action will Romania take to ensure transportation facilities for children with physica</w:t>
      </w:r>
      <w:r w:rsidR="005647F3" w:rsidRPr="00112076">
        <w:rPr>
          <w:rFonts w:ascii="Arial" w:hAnsi="Arial" w:cs="Arial"/>
          <w:sz w:val="24"/>
          <w:szCs w:val="24"/>
          <w:lang w:val="en-US"/>
        </w:rPr>
        <w:t>l disabilities</w:t>
      </w:r>
      <w:r w:rsidR="00112076">
        <w:rPr>
          <w:rFonts w:ascii="Arial" w:hAnsi="Arial" w:cs="Arial"/>
          <w:sz w:val="24"/>
          <w:szCs w:val="24"/>
          <w:lang w:val="en-US"/>
        </w:rPr>
        <w:t>?</w:t>
      </w:r>
    </w:p>
    <w:p w14:paraId="558E9C77" w14:textId="7708FF93" w:rsidR="000C3E24" w:rsidRPr="00112076" w:rsidRDefault="002C40AB" w:rsidP="00CE738F">
      <w:pPr>
        <w:pStyle w:val="ListParagraph"/>
        <w:numPr>
          <w:ilvl w:val="0"/>
          <w:numId w:val="11"/>
        </w:numPr>
        <w:spacing w:after="0"/>
        <w:jc w:val="both"/>
        <w:textAlignment w:val="auto"/>
        <w:rPr>
          <w:rFonts w:ascii="Arial" w:hAnsi="Arial" w:cs="Arial"/>
          <w:sz w:val="28"/>
          <w:szCs w:val="28"/>
          <w:lang w:val="en-US"/>
        </w:rPr>
      </w:pPr>
      <w:r w:rsidRPr="00112076">
        <w:rPr>
          <w:rFonts w:ascii="Arial" w:hAnsi="Arial" w:cs="Arial"/>
          <w:sz w:val="24"/>
          <w:szCs w:val="24"/>
          <w:lang w:val="en-US"/>
        </w:rPr>
        <w:t xml:space="preserve">Please explain </w:t>
      </w:r>
      <w:r w:rsidR="00112076" w:rsidRPr="00112076">
        <w:rPr>
          <w:rFonts w:ascii="Arial" w:hAnsi="Arial" w:cs="Arial"/>
          <w:sz w:val="24"/>
          <w:szCs w:val="24"/>
          <w:lang w:val="en-US"/>
        </w:rPr>
        <w:t>measur</w:t>
      </w:r>
      <w:r w:rsidR="00112076">
        <w:rPr>
          <w:rFonts w:ascii="Arial" w:hAnsi="Arial" w:cs="Arial"/>
          <w:sz w:val="24"/>
          <w:szCs w:val="24"/>
          <w:lang w:val="en-US"/>
        </w:rPr>
        <w:t>ements</w:t>
      </w:r>
      <w:r w:rsidRPr="00112076">
        <w:rPr>
          <w:rFonts w:ascii="Arial" w:hAnsi="Arial" w:cs="Arial"/>
          <w:sz w:val="24"/>
          <w:szCs w:val="24"/>
          <w:lang w:val="en-US"/>
        </w:rPr>
        <w:t xml:space="preserve"> to prohibit selection and segregation of children with disabilities including addressing fundamental inequalities stemming from educational syste</w:t>
      </w:r>
      <w:r w:rsidR="005647F3" w:rsidRPr="00112076">
        <w:rPr>
          <w:rFonts w:ascii="Arial" w:hAnsi="Arial" w:cs="Arial"/>
          <w:sz w:val="24"/>
          <w:szCs w:val="24"/>
          <w:lang w:val="en-US"/>
        </w:rPr>
        <w:t>m</w:t>
      </w:r>
      <w:r w:rsidR="00112076" w:rsidRPr="00112076">
        <w:rPr>
          <w:rFonts w:ascii="Arial" w:hAnsi="Arial" w:cs="Arial"/>
          <w:sz w:val="24"/>
          <w:szCs w:val="24"/>
          <w:lang w:val="en-US"/>
        </w:rPr>
        <w:t>.</w:t>
      </w:r>
    </w:p>
    <w:p w14:paraId="5B155F57" w14:textId="77777777" w:rsidR="00940D2C" w:rsidRPr="001458FB" w:rsidRDefault="00940D2C" w:rsidP="00CE738F">
      <w:pPr>
        <w:jc w:val="both"/>
        <w:rPr>
          <w:rFonts w:ascii="Arial" w:hAnsi="Arial" w:cs="Arial"/>
          <w:b/>
          <w:sz w:val="24"/>
          <w:szCs w:val="24"/>
          <w:lang w:val="ro-RO"/>
        </w:rPr>
      </w:pPr>
    </w:p>
    <w:p w14:paraId="5DF76BD6" w14:textId="77777777" w:rsidR="000C3E24" w:rsidRPr="001458FB" w:rsidRDefault="002C40AB" w:rsidP="00CE738F">
      <w:pPr>
        <w:jc w:val="both"/>
        <w:rPr>
          <w:rFonts w:ascii="Arial" w:hAnsi="Arial" w:cs="Arial"/>
          <w:b/>
          <w:sz w:val="24"/>
          <w:szCs w:val="24"/>
          <w:lang w:val="ro-RO"/>
        </w:rPr>
      </w:pPr>
      <w:r w:rsidRPr="001458FB">
        <w:rPr>
          <w:rFonts w:ascii="Arial" w:hAnsi="Arial" w:cs="Arial"/>
          <w:b/>
          <w:sz w:val="24"/>
          <w:szCs w:val="24"/>
          <w:lang w:val="ro-RO"/>
        </w:rPr>
        <w:t>Employment:</w:t>
      </w:r>
    </w:p>
    <w:p w14:paraId="77F0EBC5" w14:textId="04A83494" w:rsidR="000C3E24" w:rsidRPr="001458FB" w:rsidRDefault="002C40AB" w:rsidP="00CE738F">
      <w:pPr>
        <w:jc w:val="both"/>
        <w:rPr>
          <w:rFonts w:ascii="Arial" w:hAnsi="Arial" w:cs="Arial"/>
          <w:sz w:val="24"/>
          <w:szCs w:val="24"/>
          <w:lang w:val="en-US"/>
        </w:rPr>
      </w:pPr>
      <w:r w:rsidRPr="001458FB">
        <w:rPr>
          <w:rFonts w:ascii="Arial" w:hAnsi="Arial" w:cs="Arial"/>
          <w:sz w:val="24"/>
          <w:szCs w:val="24"/>
          <w:lang w:val="ro-RO"/>
        </w:rPr>
        <w:t>In Romania are living over 800,000</w:t>
      </w:r>
      <w:r w:rsidR="00112076">
        <w:rPr>
          <w:rFonts w:ascii="Arial" w:hAnsi="Arial" w:cs="Arial"/>
          <w:sz w:val="24"/>
          <w:szCs w:val="24"/>
          <w:lang w:val="ro-RO"/>
        </w:rPr>
        <w:t xml:space="preserve"> </w:t>
      </w:r>
      <w:r w:rsidRPr="001458FB">
        <w:rPr>
          <w:rFonts w:ascii="Arial" w:hAnsi="Arial" w:cs="Arial"/>
          <w:sz w:val="24"/>
          <w:szCs w:val="24"/>
          <w:lang w:val="ro-RO"/>
        </w:rPr>
        <w:t>(70,000 are children) persons with disabilities. In 2017 the rate of employment of persons with disabilities was 3,59%. Romania is the countrie with the lowest rate of employment of persons with disabilities in the European Union.</w:t>
      </w:r>
      <w:r w:rsidRPr="001458FB">
        <w:rPr>
          <w:rStyle w:val="FootnoteReference"/>
          <w:rFonts w:ascii="Arial" w:hAnsi="Arial" w:cs="Arial"/>
          <w:sz w:val="24"/>
          <w:szCs w:val="24"/>
          <w:lang w:val="ro-RO"/>
        </w:rPr>
        <w:footnoteReference w:id="13"/>
      </w:r>
    </w:p>
    <w:p w14:paraId="7091EE82" w14:textId="77777777" w:rsidR="005647F3" w:rsidRPr="001458FB" w:rsidRDefault="008B07F1" w:rsidP="00CE738F">
      <w:pPr>
        <w:jc w:val="both"/>
        <w:rPr>
          <w:rFonts w:ascii="Arial" w:hAnsi="Arial" w:cs="Arial"/>
          <w:sz w:val="24"/>
          <w:szCs w:val="24"/>
          <w:lang w:val="ro-RO"/>
        </w:rPr>
      </w:pPr>
      <w:r w:rsidRPr="001458FB">
        <w:rPr>
          <w:rFonts w:ascii="Arial" w:hAnsi="Arial" w:cs="Arial"/>
          <w:sz w:val="24"/>
          <w:szCs w:val="24"/>
          <w:lang w:val="ro-RO"/>
        </w:rPr>
        <w:t xml:space="preserve">According to data of Autoritate Nationala pentru Drepturile Persoanelor cu Dizabilitati(ANDPDAC) only 17% of persons with disabilities in Romania are employed. The available statistics shows that only 43,000 persons with disabilities have ajob. </w:t>
      </w:r>
      <w:r w:rsidR="00682B4F" w:rsidRPr="001458FB">
        <w:rPr>
          <w:rFonts w:ascii="Arial" w:hAnsi="Arial" w:cs="Arial"/>
          <w:sz w:val="24"/>
          <w:szCs w:val="24"/>
          <w:lang w:val="ro-RO"/>
        </w:rPr>
        <w:t xml:space="preserve">Taking into account that the number of persons with disabilities registered are 826,000, over 417,000 have the </w:t>
      </w:r>
      <w:r w:rsidR="00AE158A" w:rsidRPr="001458FB">
        <w:rPr>
          <w:rFonts w:ascii="Arial" w:hAnsi="Arial" w:cs="Arial"/>
          <w:sz w:val="24"/>
          <w:szCs w:val="24"/>
          <w:lang w:val="ro-RO"/>
        </w:rPr>
        <w:t xml:space="preserve">employment age and of those, 167,000 persons </w:t>
      </w:r>
      <w:r w:rsidR="00AE158A" w:rsidRPr="001458FB">
        <w:rPr>
          <w:rFonts w:ascii="Arial" w:hAnsi="Arial" w:cs="Arial"/>
          <w:sz w:val="24"/>
          <w:szCs w:val="24"/>
          <w:lang w:val="ro-RO"/>
        </w:rPr>
        <w:lastRenderedPageBreak/>
        <w:t xml:space="preserve">were registered with a hadicap degree I and II and not able to work. </w:t>
      </w:r>
      <w:r w:rsidR="00940D2C" w:rsidRPr="001458FB">
        <w:rPr>
          <w:rFonts w:ascii="Arial" w:hAnsi="Arial" w:cs="Arial"/>
          <w:sz w:val="24"/>
          <w:szCs w:val="24"/>
          <w:lang w:val="ro-RO"/>
        </w:rPr>
        <w:t>In conclusion, only 17% of them are employed.</w:t>
      </w:r>
      <w:r w:rsidR="00940D2C" w:rsidRPr="001458FB">
        <w:rPr>
          <w:rStyle w:val="FootnoteReference"/>
          <w:rFonts w:ascii="Arial" w:hAnsi="Arial" w:cs="Arial"/>
          <w:sz w:val="24"/>
          <w:szCs w:val="24"/>
          <w:lang w:val="ro-RO"/>
        </w:rPr>
        <w:footnoteReference w:id="14"/>
      </w:r>
    </w:p>
    <w:p w14:paraId="2977DA81" w14:textId="77777777" w:rsidR="005647F3" w:rsidRPr="001458FB" w:rsidRDefault="005647F3" w:rsidP="00CE738F">
      <w:pPr>
        <w:jc w:val="both"/>
        <w:rPr>
          <w:rFonts w:ascii="Arial" w:hAnsi="Arial" w:cs="Arial"/>
          <w:sz w:val="24"/>
          <w:szCs w:val="24"/>
          <w:lang w:val="ro-RO"/>
        </w:rPr>
      </w:pPr>
    </w:p>
    <w:p w14:paraId="76064247" w14:textId="4C09FE46" w:rsidR="000C3E24" w:rsidRPr="00CE738F" w:rsidRDefault="002C40AB" w:rsidP="00CE738F">
      <w:pPr>
        <w:jc w:val="center"/>
        <w:rPr>
          <w:rFonts w:ascii="Arial" w:hAnsi="Arial" w:cs="Arial"/>
          <w:b/>
          <w:bCs/>
          <w:sz w:val="24"/>
          <w:szCs w:val="24"/>
          <w:lang w:val="ro-RO"/>
        </w:rPr>
      </w:pPr>
      <w:r w:rsidRPr="00CE738F">
        <w:rPr>
          <w:rFonts w:ascii="Arial" w:hAnsi="Arial" w:cs="Arial"/>
          <w:b/>
          <w:bCs/>
          <w:sz w:val="24"/>
          <w:szCs w:val="24"/>
          <w:lang w:val="ro-RO"/>
        </w:rPr>
        <w:t>Timea</w:t>
      </w:r>
    </w:p>
    <w:p w14:paraId="3341A03D" w14:textId="097FE3E4" w:rsidR="00041317" w:rsidRPr="00112076" w:rsidRDefault="002C40AB" w:rsidP="00112076">
      <w:pPr>
        <w:jc w:val="center"/>
        <w:rPr>
          <w:rFonts w:ascii="Arial" w:hAnsi="Arial" w:cs="Arial"/>
          <w:sz w:val="24"/>
          <w:szCs w:val="24"/>
          <w:lang w:val="en-US"/>
        </w:rPr>
      </w:pPr>
      <w:r w:rsidRPr="001458FB">
        <w:rPr>
          <w:rFonts w:ascii="Arial" w:hAnsi="Arial" w:cs="Arial"/>
          <w:sz w:val="24"/>
          <w:szCs w:val="24"/>
          <w:lang w:val="ro-RO"/>
        </w:rPr>
        <w:t>„</w:t>
      </w:r>
      <w:r w:rsidRPr="001458FB">
        <w:rPr>
          <w:rFonts w:ascii="Arial" w:hAnsi="Arial" w:cs="Arial"/>
          <w:i/>
          <w:sz w:val="24"/>
          <w:szCs w:val="24"/>
          <w:lang w:val="ro-RO"/>
        </w:rPr>
        <w:t>I am 32 years old and have hydrocephalus. I finished the medical pharmacy school. But I never worked in this sector. I worked as an entry operator, processing and validation data, receptionist, distributor and operator for computers and network. I am se</w:t>
      </w:r>
      <w:r w:rsidR="00112076">
        <w:rPr>
          <w:rFonts w:ascii="Arial" w:hAnsi="Arial" w:cs="Arial"/>
          <w:i/>
          <w:sz w:val="24"/>
          <w:szCs w:val="24"/>
          <w:lang w:val="ro-RO"/>
        </w:rPr>
        <w:t>arching</w:t>
      </w:r>
      <w:r w:rsidRPr="001458FB">
        <w:rPr>
          <w:rFonts w:ascii="Arial" w:hAnsi="Arial" w:cs="Arial"/>
          <w:i/>
          <w:sz w:val="24"/>
          <w:szCs w:val="24"/>
          <w:lang w:val="ro-RO"/>
        </w:rPr>
        <w:t xml:space="preserve"> for a job for the last two years. I also have been waiting five years to find a job. When I worked, I was employed only for a short period which means a few months.When I go for an interview to same companies, the persons responsible for human resources pretend I never was there. I never had the chance to work in my sector for whom I was trained because nobody wanted to occupy me. Now, if I want to make a new application in my sector, I have to be re-certified and need an internship for three months. The certificate is valid for just four years. I went to school for nothing. At the moment I am not employed. My request is: the employers not to discriminate us disabled persons and to employ correct and not based on connection.</w:t>
      </w:r>
    </w:p>
    <w:p w14:paraId="44B2D6B6" w14:textId="77777777" w:rsidR="00041317" w:rsidRPr="001458FB" w:rsidRDefault="00041317" w:rsidP="00CE738F">
      <w:pPr>
        <w:jc w:val="both"/>
        <w:rPr>
          <w:rFonts w:ascii="Arial" w:hAnsi="Arial" w:cs="Arial"/>
          <w:i/>
          <w:sz w:val="24"/>
          <w:szCs w:val="24"/>
          <w:lang w:val="ro-RO"/>
        </w:rPr>
      </w:pPr>
    </w:p>
    <w:p w14:paraId="092E8CCC" w14:textId="77777777" w:rsidR="000C3E24" w:rsidRPr="001458FB" w:rsidRDefault="002C40AB" w:rsidP="00CE738F">
      <w:pPr>
        <w:jc w:val="both"/>
        <w:rPr>
          <w:rFonts w:ascii="Arial" w:hAnsi="Arial" w:cs="Arial"/>
          <w:b/>
          <w:bCs/>
          <w:sz w:val="24"/>
          <w:szCs w:val="24"/>
        </w:rPr>
      </w:pPr>
      <w:r w:rsidRPr="001458FB">
        <w:rPr>
          <w:rStyle w:val="Absatz-Standardschriftart1"/>
          <w:rFonts w:ascii="Arial" w:eastAsia="Times New Roman" w:hAnsi="Arial" w:cs="Arial"/>
          <w:b/>
          <w:bCs/>
          <w:sz w:val="24"/>
          <w:szCs w:val="24"/>
          <w:lang w:val="en-US" w:eastAsia="de-DE"/>
        </w:rPr>
        <w:t>Question for State Party</w:t>
      </w:r>
    </w:p>
    <w:p w14:paraId="59DC1DFD" w14:textId="43F5D726" w:rsidR="000C3E24" w:rsidRPr="001458FB" w:rsidRDefault="002C40AB" w:rsidP="00CE738F">
      <w:pPr>
        <w:pStyle w:val="ListParagraph"/>
        <w:numPr>
          <w:ilvl w:val="0"/>
          <w:numId w:val="7"/>
        </w:numPr>
        <w:jc w:val="both"/>
        <w:rPr>
          <w:rFonts w:ascii="Arial" w:hAnsi="Arial" w:cs="Arial"/>
          <w:sz w:val="24"/>
          <w:szCs w:val="24"/>
          <w:lang w:val="en-US"/>
        </w:rPr>
      </w:pPr>
      <w:r w:rsidRPr="001458FB">
        <w:rPr>
          <w:rFonts w:ascii="Arial" w:hAnsi="Arial" w:cs="Arial"/>
          <w:sz w:val="24"/>
          <w:szCs w:val="24"/>
          <w:lang w:val="en-US"/>
        </w:rPr>
        <w:t>How will the Romania Government protect and support persons with disabilities affected by unemployment</w:t>
      </w:r>
      <w:r w:rsidR="00112076">
        <w:rPr>
          <w:rFonts w:ascii="Arial" w:hAnsi="Arial" w:cs="Arial"/>
          <w:sz w:val="24"/>
          <w:szCs w:val="24"/>
          <w:lang w:val="en-US"/>
        </w:rPr>
        <w:t>?</w:t>
      </w:r>
    </w:p>
    <w:p w14:paraId="6C774F5F" w14:textId="494BAE49" w:rsidR="000C3E24" w:rsidRPr="001458FB" w:rsidRDefault="002C40AB" w:rsidP="00CE738F">
      <w:pPr>
        <w:pStyle w:val="ListParagraph"/>
        <w:numPr>
          <w:ilvl w:val="0"/>
          <w:numId w:val="7"/>
        </w:numPr>
        <w:rPr>
          <w:rFonts w:ascii="Arial" w:hAnsi="Arial" w:cs="Arial"/>
          <w:sz w:val="24"/>
          <w:szCs w:val="24"/>
          <w:lang w:val="en-US"/>
        </w:rPr>
      </w:pPr>
      <w:r w:rsidRPr="001458FB">
        <w:rPr>
          <w:rFonts w:ascii="Arial" w:hAnsi="Arial" w:cs="Arial"/>
          <w:sz w:val="24"/>
          <w:szCs w:val="24"/>
          <w:lang w:val="en-US"/>
        </w:rPr>
        <w:t xml:space="preserve">What </w:t>
      </w:r>
      <w:r w:rsidRPr="001458FB">
        <w:rPr>
          <w:rStyle w:val="markedcontent"/>
          <w:rFonts w:ascii="Arial" w:hAnsi="Arial" w:cs="Arial"/>
          <w:sz w:val="24"/>
          <w:szCs w:val="24"/>
          <w:lang w:val="en-US"/>
        </w:rPr>
        <w:t>steps are being taken to integrate persons with disabilities into the labor market</w:t>
      </w:r>
      <w:r w:rsidR="00112076">
        <w:rPr>
          <w:rStyle w:val="markedcontent"/>
          <w:rFonts w:ascii="Arial" w:hAnsi="Arial" w:cs="Arial"/>
          <w:sz w:val="24"/>
          <w:szCs w:val="24"/>
          <w:lang w:val="en-US"/>
        </w:rPr>
        <w:t>?</w:t>
      </w:r>
    </w:p>
    <w:p w14:paraId="382CCEE5" w14:textId="776A0C6B" w:rsidR="000C3E24" w:rsidRPr="001458FB" w:rsidRDefault="002C40AB" w:rsidP="00CE738F">
      <w:pPr>
        <w:pStyle w:val="ListParagraph"/>
        <w:numPr>
          <w:ilvl w:val="0"/>
          <w:numId w:val="7"/>
        </w:numPr>
        <w:rPr>
          <w:rFonts w:ascii="Arial" w:hAnsi="Arial" w:cs="Arial"/>
          <w:sz w:val="24"/>
          <w:szCs w:val="24"/>
          <w:lang w:val="en-US"/>
        </w:rPr>
      </w:pPr>
      <w:r w:rsidRPr="001458FB">
        <w:rPr>
          <w:rStyle w:val="Absatz-Standardschriftart1"/>
          <w:rFonts w:ascii="Arial" w:eastAsia="Times New Roman" w:hAnsi="Arial" w:cs="Arial"/>
          <w:sz w:val="24"/>
          <w:szCs w:val="24"/>
          <w:lang w:val="en-US" w:eastAsia="de-DE"/>
        </w:rPr>
        <w:t>Please explain measures to prohibit discrimination against persons with disabilities on labor market</w:t>
      </w:r>
      <w:r w:rsidR="00112076">
        <w:rPr>
          <w:rStyle w:val="Absatz-Standardschriftart1"/>
          <w:rFonts w:ascii="Arial" w:eastAsia="Times New Roman" w:hAnsi="Arial" w:cs="Arial"/>
          <w:sz w:val="24"/>
          <w:szCs w:val="24"/>
          <w:lang w:val="en-US" w:eastAsia="de-DE"/>
        </w:rPr>
        <w:t>.</w:t>
      </w:r>
    </w:p>
    <w:sectPr w:rsidR="000C3E24" w:rsidRPr="001458FB" w:rsidSect="001458FB">
      <w:footerReference w:type="default" r:id="rId10"/>
      <w:pgSz w:w="11906" w:h="16838"/>
      <w:pgMar w:top="1417" w:right="1417" w:bottom="1134" w:left="1417"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079EE" w14:textId="77777777" w:rsidR="001173DE" w:rsidRDefault="001173DE">
      <w:pPr>
        <w:spacing w:after="0" w:line="240" w:lineRule="auto"/>
      </w:pPr>
      <w:r>
        <w:separator/>
      </w:r>
    </w:p>
  </w:endnote>
  <w:endnote w:type="continuationSeparator" w:id="0">
    <w:p w14:paraId="05427A17" w14:textId="77777777" w:rsidR="001173DE" w:rsidRDefault="00117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TFF4AF2D0t00">
    <w:charset w:val="00"/>
    <w:family w:val="auto"/>
    <w:pitch w:val="default"/>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DBE9D" w14:textId="0997C16A" w:rsidR="00397983" w:rsidRDefault="002C40AB">
    <w:pPr>
      <w:pStyle w:val="Footer"/>
    </w:pPr>
    <w:r>
      <w:fldChar w:fldCharType="begin"/>
    </w:r>
    <w:r>
      <w:instrText xml:space="preserve"> PAGE </w:instrText>
    </w:r>
    <w:r>
      <w:fldChar w:fldCharType="separate"/>
    </w:r>
    <w:r w:rsidR="00B82BC7">
      <w:rPr>
        <w:noProof/>
      </w:rPr>
      <w:t>1</w:t>
    </w:r>
    <w:r>
      <w:fldChar w:fldCharType="end"/>
    </w:r>
  </w:p>
  <w:p w14:paraId="116671BE" w14:textId="77777777" w:rsidR="00397983" w:rsidRDefault="00B82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D8A2B" w14:textId="77777777" w:rsidR="001173DE" w:rsidRDefault="001173DE">
      <w:pPr>
        <w:spacing w:after="0" w:line="240" w:lineRule="auto"/>
      </w:pPr>
      <w:r>
        <w:rPr>
          <w:color w:val="000000"/>
        </w:rPr>
        <w:separator/>
      </w:r>
    </w:p>
  </w:footnote>
  <w:footnote w:type="continuationSeparator" w:id="0">
    <w:p w14:paraId="7881528D" w14:textId="77777777" w:rsidR="001173DE" w:rsidRDefault="001173DE">
      <w:pPr>
        <w:spacing w:after="0" w:line="240" w:lineRule="auto"/>
      </w:pPr>
      <w:r>
        <w:continuationSeparator/>
      </w:r>
    </w:p>
  </w:footnote>
  <w:footnote w:id="1">
    <w:p w14:paraId="5665AB60" w14:textId="77777777" w:rsidR="000C3E24" w:rsidRDefault="002C40AB">
      <w:pPr>
        <w:pStyle w:val="FootnoteText"/>
      </w:pPr>
      <w:r>
        <w:rPr>
          <w:rStyle w:val="FootnoteReference"/>
        </w:rPr>
        <w:footnoteRef/>
      </w:r>
      <w:r>
        <w:rPr>
          <w:rFonts w:ascii="Georgia" w:hAnsi="Georgia"/>
        </w:rPr>
        <w:t xml:space="preserve"> </w:t>
      </w:r>
      <w:hyperlink r:id="rId1" w:history="1">
        <w:r>
          <w:rPr>
            <w:rStyle w:val="Hyperlink"/>
            <w:rFonts w:ascii="Georgia" w:hAnsi="Georgia"/>
          </w:rPr>
          <w:t>https://www.oecd-ilibrary.org/docserver/f345b1db-en.pdf?expires=1630324047&amp;id=id&amp;accname=guest&amp;checksum=24CFDC232FD6022E75B68EE6CB9B7EDA</w:t>
        </w:r>
      </w:hyperlink>
    </w:p>
    <w:p w14:paraId="156C6815" w14:textId="77777777" w:rsidR="000C3E24" w:rsidRDefault="000C3E24">
      <w:pPr>
        <w:pStyle w:val="FootnoteText"/>
        <w:rPr>
          <w:rFonts w:ascii="Georgia" w:hAnsi="Georgia"/>
        </w:rPr>
      </w:pPr>
    </w:p>
  </w:footnote>
  <w:footnote w:id="2">
    <w:p w14:paraId="7AE197CF" w14:textId="77777777" w:rsidR="000C3E24" w:rsidRDefault="002C40AB">
      <w:pPr>
        <w:pStyle w:val="FootnoteText"/>
      </w:pPr>
      <w:r>
        <w:rPr>
          <w:rStyle w:val="FootnoteReference"/>
        </w:rPr>
        <w:footnoteRef/>
      </w:r>
      <w:hyperlink r:id="rId2" w:history="1">
        <w:r>
          <w:rPr>
            <w:rStyle w:val="Hyperlink"/>
            <w:rFonts w:ascii="Georgia" w:hAnsi="Georgia"/>
          </w:rPr>
          <w:t>https://china-cee.eu/2019/03/21/briefing-improvements-in-the-health-care-sector-due-to-an-increased-budget/</w:t>
        </w:r>
      </w:hyperlink>
      <w:r>
        <w:rPr>
          <w:rFonts w:ascii="Georgia" w:hAnsi="Georgia"/>
        </w:rPr>
        <w:t xml:space="preserve"> </w:t>
      </w:r>
    </w:p>
  </w:footnote>
  <w:footnote w:id="3">
    <w:p w14:paraId="3B89EA84" w14:textId="77777777" w:rsidR="000C3E24" w:rsidRDefault="002C40AB">
      <w:pPr>
        <w:pStyle w:val="FootnoteText"/>
      </w:pPr>
      <w:r>
        <w:rPr>
          <w:rStyle w:val="FootnoteReference"/>
        </w:rPr>
        <w:footnoteRef/>
      </w:r>
      <w:r>
        <w:rPr>
          <w:rFonts w:ascii="Georgia" w:hAnsi="Georgia"/>
        </w:rPr>
        <w:t xml:space="preserve"> </w:t>
      </w:r>
      <w:hyperlink r:id="rId3" w:history="1">
        <w:r>
          <w:rPr>
            <w:rStyle w:val="Hyperlink"/>
            <w:rFonts w:ascii="Georgia" w:hAnsi="Georgia"/>
          </w:rPr>
          <w:t>https://ec.europa.eu/eurostat/de/web/products-eurostat-news/-/ddn-20200309-1</w:t>
        </w:r>
      </w:hyperlink>
      <w:r>
        <w:rPr>
          <w:rFonts w:ascii="Georgia" w:hAnsi="Georgia"/>
        </w:rPr>
        <w:t xml:space="preserve"> </w:t>
      </w:r>
    </w:p>
  </w:footnote>
  <w:footnote w:id="4">
    <w:p w14:paraId="34F6AFC8" w14:textId="77777777" w:rsidR="000C3E24" w:rsidRDefault="002C40AB">
      <w:pPr>
        <w:pStyle w:val="FootnoteText"/>
      </w:pPr>
      <w:r>
        <w:rPr>
          <w:rStyle w:val="FootnoteReference"/>
        </w:rPr>
        <w:footnoteRef/>
      </w:r>
      <w:hyperlink r:id="rId4" w:history="1">
        <w:r>
          <w:rPr>
            <w:rStyle w:val="Hyperlink"/>
            <w:rFonts w:ascii="Georgia" w:hAnsi="Georgia"/>
          </w:rPr>
          <w:t>https://www.legislationline.org/download/id/7082/file/Romania_Law_protection_promotion_rights_disabled_persons_2006_am2008_en.pdf</w:t>
        </w:r>
      </w:hyperlink>
      <w:r>
        <w:rPr>
          <w:rFonts w:ascii="Georgia" w:hAnsi="Georgia"/>
        </w:rPr>
        <w:t xml:space="preserve">  </w:t>
      </w:r>
    </w:p>
  </w:footnote>
  <w:footnote w:id="5">
    <w:p w14:paraId="76C25FB9" w14:textId="77777777" w:rsidR="000C3E24" w:rsidRDefault="002C40AB">
      <w:pPr>
        <w:pStyle w:val="FootnoteText"/>
      </w:pPr>
      <w:r>
        <w:rPr>
          <w:rStyle w:val="FootnoteReference"/>
        </w:rPr>
        <w:footnoteRef/>
      </w:r>
      <w:r>
        <w:rPr>
          <w:rFonts w:ascii="Georgia" w:hAnsi="Georgia"/>
        </w:rPr>
        <w:t xml:space="preserve"> </w:t>
      </w:r>
      <w:hyperlink r:id="rId5" w:history="1">
        <w:r>
          <w:rPr>
            <w:rStyle w:val="Hyperlink"/>
            <w:rFonts w:ascii="Georgia" w:hAnsi="Georgia"/>
          </w:rPr>
          <w:t>https://www.europarl.europa.eu/RegData/etudes/etudes/join/2013/474430/IPOL-LIBE_ET(2013)474430_RO.pdf</w:t>
        </w:r>
      </w:hyperlink>
      <w:r>
        <w:rPr>
          <w:rFonts w:ascii="Georgia" w:hAnsi="Georgia"/>
        </w:rPr>
        <w:t xml:space="preserve"> </w:t>
      </w:r>
    </w:p>
  </w:footnote>
  <w:footnote w:id="6">
    <w:p w14:paraId="7750A631" w14:textId="1FC5C305" w:rsidR="00913BCA" w:rsidRDefault="00913BCA">
      <w:pPr>
        <w:pStyle w:val="FootnoteText"/>
      </w:pPr>
      <w:r>
        <w:rPr>
          <w:rStyle w:val="FootnoteReference"/>
        </w:rPr>
        <w:footnoteRef/>
      </w:r>
      <w:r>
        <w:t xml:space="preserve"> </w:t>
      </w:r>
      <w:hyperlink r:id="rId6" w:history="1">
        <w:r w:rsidRPr="00B85A8C">
          <w:rPr>
            <w:rStyle w:val="Hyperlink"/>
          </w:rPr>
          <w:t>https://www.youtube.com/watch?v=U7zN2zKopmk&amp;t=88s</w:t>
        </w:r>
      </w:hyperlink>
      <w:r>
        <w:t xml:space="preserve"> </w:t>
      </w:r>
    </w:p>
  </w:footnote>
  <w:footnote w:id="7">
    <w:p w14:paraId="19DF34C5" w14:textId="77777777" w:rsidR="007A4111" w:rsidRDefault="007A4111">
      <w:pPr>
        <w:pStyle w:val="FootnoteText"/>
      </w:pPr>
      <w:r>
        <w:rPr>
          <w:rStyle w:val="FootnoteReference"/>
        </w:rPr>
        <w:footnoteRef/>
      </w:r>
      <w:r>
        <w:t xml:space="preserve"> </w:t>
      </w:r>
      <w:hyperlink r:id="rId7" w:history="1">
        <w:r w:rsidRPr="005F590D">
          <w:rPr>
            <w:rStyle w:val="Hyperlink"/>
          </w:rPr>
          <w:t>https://eur-lex.europa.eu/legal-content/EN/TXT/PDF/?uri=CELEX:52020SC0522&amp;from=EN</w:t>
        </w:r>
      </w:hyperlink>
      <w:r>
        <w:t xml:space="preserve"> </w:t>
      </w:r>
    </w:p>
  </w:footnote>
  <w:footnote w:id="8">
    <w:p w14:paraId="22F82716" w14:textId="77777777" w:rsidR="000C3E24" w:rsidRDefault="002C40AB">
      <w:pPr>
        <w:pStyle w:val="FootnoteText"/>
      </w:pPr>
      <w:r>
        <w:rPr>
          <w:rStyle w:val="FootnoteReference"/>
        </w:rPr>
        <w:footnoteRef/>
      </w:r>
      <w:r>
        <w:t xml:space="preserve"> </w:t>
      </w:r>
      <w:hyperlink r:id="rId8" w:history="1">
        <w:r>
          <w:rPr>
            <w:rStyle w:val="Hyperlink"/>
          </w:rPr>
          <w:t>https://ec.europa.eu/social/main.jsp?catId=</w:t>
        </w:r>
        <w:r>
          <w:rPr>
            <w:rStyle w:val="Hyperlink"/>
            <w:rFonts w:ascii="Georgia" w:hAnsi="Georgia"/>
          </w:rPr>
          <w:t>1126</w:t>
        </w:r>
        <w:r>
          <w:rPr>
            <w:rStyle w:val="Hyperlink"/>
          </w:rPr>
          <w:t>&amp;intPageId=4757&amp;langId=en</w:t>
        </w:r>
      </w:hyperlink>
      <w:r>
        <w:t xml:space="preserve"> </w:t>
      </w:r>
    </w:p>
  </w:footnote>
  <w:footnote w:id="9">
    <w:p w14:paraId="25002F57" w14:textId="77777777" w:rsidR="000C3E24" w:rsidRDefault="002C40AB">
      <w:r>
        <w:rPr>
          <w:rStyle w:val="FootnoteReference"/>
        </w:rPr>
        <w:footnoteRef/>
      </w:r>
      <w:r>
        <w:t xml:space="preserve"> </w:t>
      </w:r>
      <w:hyperlink r:id="rId9" w:history="1">
        <w:r>
          <w:rPr>
            <w:rStyle w:val="Hyperlink"/>
            <w:rFonts w:ascii="Georgia" w:hAnsi="Georgia"/>
            <w:sz w:val="20"/>
            <w:szCs w:val="20"/>
          </w:rPr>
          <w:t>https://www.digi24.ro/stiri/actualitate/social/primaria-ploiesti-a-ramas-fara-bani-pentru-indemnizatiile-persoanelor-cu-handicap-1191264</w:t>
        </w:r>
      </w:hyperlink>
    </w:p>
  </w:footnote>
  <w:footnote w:id="10">
    <w:p w14:paraId="09B95FFD" w14:textId="5155EAE9" w:rsidR="000C3E24" w:rsidRDefault="002C40AB" w:rsidP="001458FB">
      <w:r>
        <w:rPr>
          <w:rStyle w:val="FootnoteReference"/>
        </w:rPr>
        <w:footnoteRef/>
      </w:r>
      <w:r>
        <w:t xml:space="preserve"> </w:t>
      </w:r>
      <w:hyperlink r:id="rId10" w:history="1">
        <w:r>
          <w:rPr>
            <w:rStyle w:val="Hyperlink"/>
            <w:rFonts w:ascii="Georgia" w:hAnsi="Georgia"/>
            <w:sz w:val="20"/>
            <w:szCs w:val="20"/>
          </w:rPr>
          <w:t>https://www.bistriteanul.ro/video-paul-stir-an-nou-problema-veche-nu-stim-cum-platim-asistentii-personali-ai-persoanelor-cu-handicap/</w:t>
        </w:r>
      </w:hyperlink>
    </w:p>
  </w:footnote>
  <w:footnote w:id="11">
    <w:p w14:paraId="27A42D20" w14:textId="4731B0A8" w:rsidR="00EA7FF1" w:rsidRDefault="00EA7FF1">
      <w:pPr>
        <w:pStyle w:val="FootnoteText"/>
      </w:pPr>
      <w:r>
        <w:rPr>
          <w:rStyle w:val="FootnoteReference"/>
        </w:rPr>
        <w:footnoteRef/>
      </w:r>
      <w:hyperlink r:id="rId11" w:history="1">
        <w:r w:rsidRPr="005F590D">
          <w:rPr>
            <w:rStyle w:val="Hyperlink"/>
          </w:rPr>
          <w:t>https://www.legislationline.org/download/id/7082/file/Romania_Law_protection_promotion_rights_disabled_persons_2006_am2008_en.pdf</w:t>
        </w:r>
      </w:hyperlink>
      <w:r>
        <w:t xml:space="preserve"> </w:t>
      </w:r>
    </w:p>
  </w:footnote>
  <w:footnote w:id="12">
    <w:p w14:paraId="6063F1A6" w14:textId="77777777" w:rsidR="000C3E24" w:rsidRDefault="002C40AB">
      <w:r>
        <w:rPr>
          <w:rStyle w:val="FootnoteReference"/>
        </w:rPr>
        <w:footnoteRef/>
      </w:r>
      <w:r>
        <w:rPr>
          <w:rFonts w:ascii="Georgia" w:hAnsi="Georgia"/>
          <w:sz w:val="20"/>
          <w:szCs w:val="20"/>
        </w:rPr>
        <w:t xml:space="preserve"> </w:t>
      </w:r>
      <w:hyperlink r:id="rId12" w:history="1">
        <w:r>
          <w:rPr>
            <w:rStyle w:val="Hyperlink"/>
            <w:rFonts w:ascii="Georgia" w:hAnsi="Georgia"/>
            <w:sz w:val="20"/>
            <w:szCs w:val="20"/>
          </w:rPr>
          <w:t>https://www.edumedical.ro/peste-30-000-de-copii-cu-dizabilitati-nu-merg-la-scoala/</w:t>
        </w:r>
      </w:hyperlink>
    </w:p>
    <w:p w14:paraId="753A6304" w14:textId="77777777" w:rsidR="000C3E24" w:rsidRDefault="000C3E24">
      <w:pPr>
        <w:pStyle w:val="FootnoteText"/>
      </w:pPr>
    </w:p>
  </w:footnote>
  <w:footnote w:id="13">
    <w:p w14:paraId="5BF57801" w14:textId="77777777" w:rsidR="000C3E24" w:rsidRDefault="002C40AB">
      <w:pPr>
        <w:pStyle w:val="FootnoteText"/>
      </w:pPr>
      <w:r>
        <w:rPr>
          <w:rStyle w:val="FootnoteReference"/>
        </w:rPr>
        <w:footnoteRef/>
      </w:r>
      <w:r>
        <w:t xml:space="preserve"> </w:t>
      </w:r>
      <w:hyperlink r:id="rId13" w:history="1">
        <w:r>
          <w:rPr>
            <w:rStyle w:val="Hyperlink"/>
          </w:rPr>
          <w:t>https://www.researchgate.net/publication/333045075_Practices_and_attitudes_regarding_the_employment_of_people_with_disabilities_in_Romania</w:t>
        </w:r>
      </w:hyperlink>
      <w:r>
        <w:t xml:space="preserve"> </w:t>
      </w:r>
    </w:p>
  </w:footnote>
  <w:footnote w:id="14">
    <w:p w14:paraId="73099966" w14:textId="77777777" w:rsidR="00940D2C" w:rsidRDefault="00940D2C">
      <w:pPr>
        <w:pStyle w:val="FootnoteText"/>
      </w:pPr>
      <w:r>
        <w:rPr>
          <w:rStyle w:val="FootnoteReference"/>
        </w:rPr>
        <w:footnoteRef/>
      </w:r>
      <w:r>
        <w:t xml:space="preserve"> </w:t>
      </w:r>
      <w:hyperlink r:id="rId14" w:history="1">
        <w:r w:rsidRPr="005F590D">
          <w:rPr>
            <w:rStyle w:val="Hyperlink"/>
          </w:rPr>
          <w:t>https://adevarul.ro/economie/stiri-economice/analizA-doar-17-romanii-cudizabilitati-integrati-piata-muncii-1_5f9807415163ec42714332e8/index.html</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597C"/>
    <w:multiLevelType w:val="hybridMultilevel"/>
    <w:tmpl w:val="5B0083FA"/>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 w15:restartNumberingAfterBreak="0">
    <w:nsid w:val="043761E0"/>
    <w:multiLevelType w:val="multilevel"/>
    <w:tmpl w:val="3012870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090A0613"/>
    <w:multiLevelType w:val="multilevel"/>
    <w:tmpl w:val="8EB097C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13DB728F"/>
    <w:multiLevelType w:val="multilevel"/>
    <w:tmpl w:val="4CC80D1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6DA65A8"/>
    <w:multiLevelType w:val="multilevel"/>
    <w:tmpl w:val="1A44011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FBF1D0F"/>
    <w:multiLevelType w:val="multilevel"/>
    <w:tmpl w:val="0C2400CC"/>
    <w:lvl w:ilvl="0">
      <w:numFmt w:val="bullet"/>
      <w:lvlText w:val="-"/>
      <w:lvlJc w:val="left"/>
      <w:pPr>
        <w:ind w:left="720" w:hanging="360"/>
      </w:pPr>
      <w:rPr>
        <w:rFonts w:ascii="Georgia" w:eastAsia="Times New Roman" w:hAnsi="Georgi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16521B3"/>
    <w:multiLevelType w:val="multilevel"/>
    <w:tmpl w:val="2CE4824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D227D4E"/>
    <w:multiLevelType w:val="multilevel"/>
    <w:tmpl w:val="D7AEAB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BA1155A"/>
    <w:multiLevelType w:val="multilevel"/>
    <w:tmpl w:val="8A6276A2"/>
    <w:lvl w:ilvl="0">
      <w:numFmt w:val="bullet"/>
      <w:lvlText w:val="-"/>
      <w:lvlJc w:val="left"/>
      <w:pPr>
        <w:ind w:left="720" w:hanging="360"/>
      </w:pPr>
      <w:rPr>
        <w:rFonts w:ascii="Georgia" w:eastAsia="Times New Roman" w:hAnsi="Georgi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DF03631"/>
    <w:multiLevelType w:val="multilevel"/>
    <w:tmpl w:val="7AA204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EBE04E9"/>
    <w:multiLevelType w:val="multilevel"/>
    <w:tmpl w:val="1A44011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044797E"/>
    <w:multiLevelType w:val="multilevel"/>
    <w:tmpl w:val="334E8F76"/>
    <w:lvl w:ilvl="0">
      <w:numFmt w:val="bullet"/>
      <w:lvlText w:val="-"/>
      <w:lvlJc w:val="left"/>
      <w:pPr>
        <w:ind w:left="720" w:hanging="360"/>
      </w:pPr>
      <w:rPr>
        <w:rFonts w:ascii="Georgia" w:eastAsia="Calibri" w:hAnsi="Georgi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12F18C4"/>
    <w:multiLevelType w:val="multilevel"/>
    <w:tmpl w:val="9288E8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C4A146F"/>
    <w:multiLevelType w:val="hybridMultilevel"/>
    <w:tmpl w:val="50E27FEC"/>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4" w15:restartNumberingAfterBreak="0">
    <w:nsid w:val="78117CFE"/>
    <w:multiLevelType w:val="multilevel"/>
    <w:tmpl w:val="E9085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11"/>
  </w:num>
  <w:num w:numId="3">
    <w:abstractNumId w:val="5"/>
  </w:num>
  <w:num w:numId="4">
    <w:abstractNumId w:val="2"/>
  </w:num>
  <w:num w:numId="5">
    <w:abstractNumId w:val="3"/>
  </w:num>
  <w:num w:numId="6">
    <w:abstractNumId w:val="1"/>
  </w:num>
  <w:num w:numId="7">
    <w:abstractNumId w:val="14"/>
  </w:num>
  <w:num w:numId="8">
    <w:abstractNumId w:val="8"/>
  </w:num>
  <w:num w:numId="9">
    <w:abstractNumId w:val="9"/>
  </w:num>
  <w:num w:numId="10">
    <w:abstractNumId w:val="12"/>
  </w:num>
  <w:num w:numId="11">
    <w:abstractNumId w:val="0"/>
  </w:num>
  <w:num w:numId="12">
    <w:abstractNumId w:val="6"/>
  </w:num>
  <w:num w:numId="13">
    <w:abstractNumId w:val="10"/>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E24"/>
    <w:rsid w:val="00041317"/>
    <w:rsid w:val="000C3E24"/>
    <w:rsid w:val="00112076"/>
    <w:rsid w:val="001173DE"/>
    <w:rsid w:val="001458FB"/>
    <w:rsid w:val="00150EA3"/>
    <w:rsid w:val="001A4685"/>
    <w:rsid w:val="002C40AB"/>
    <w:rsid w:val="0044309E"/>
    <w:rsid w:val="004D5F3E"/>
    <w:rsid w:val="005647F3"/>
    <w:rsid w:val="00575242"/>
    <w:rsid w:val="00603B3E"/>
    <w:rsid w:val="0065516D"/>
    <w:rsid w:val="00682B4F"/>
    <w:rsid w:val="00685597"/>
    <w:rsid w:val="00704DE5"/>
    <w:rsid w:val="007112EE"/>
    <w:rsid w:val="00720855"/>
    <w:rsid w:val="007A4111"/>
    <w:rsid w:val="008B07F1"/>
    <w:rsid w:val="00913BCA"/>
    <w:rsid w:val="00940D2C"/>
    <w:rsid w:val="009C13F8"/>
    <w:rsid w:val="00AE158A"/>
    <w:rsid w:val="00AE552A"/>
    <w:rsid w:val="00B163C5"/>
    <w:rsid w:val="00B16A7B"/>
    <w:rsid w:val="00B53A47"/>
    <w:rsid w:val="00B82BC7"/>
    <w:rsid w:val="00BC0098"/>
    <w:rsid w:val="00C925A0"/>
    <w:rsid w:val="00CE738F"/>
    <w:rsid w:val="00E1237D"/>
    <w:rsid w:val="00EA7FF1"/>
    <w:rsid w:val="00F81956"/>
    <w:rsid w:val="00FC33C7"/>
    <w:rsid w:val="00FE7C48"/>
    <w:rsid w:val="00FF142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C979A"/>
  <w15:docId w15:val="{ABBC6AB5-72B0-4681-853B-42D90182E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de-DE"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Tahoma" w:hAnsi="Tahoma" w:cs="Tahoma"/>
      <w:sz w:val="16"/>
      <w:szCs w:val="16"/>
    </w:rPr>
  </w:style>
  <w:style w:type="character" w:customStyle="1" w:styleId="SprechblasentextZchn">
    <w:name w:val="Sprechblasentext Zchn"/>
    <w:basedOn w:val="DefaultParagraphFont"/>
    <w:rPr>
      <w:rFonts w:ascii="Tahoma" w:hAnsi="Tahoma" w:cs="Tahoma"/>
      <w:sz w:val="16"/>
      <w:szCs w:val="16"/>
    </w:rPr>
  </w:style>
  <w:style w:type="paragraph" w:customStyle="1" w:styleId="Standard1">
    <w:name w:val="Standard1"/>
    <w:pPr>
      <w:suppressAutoHyphens/>
      <w:textAlignment w:val="auto"/>
    </w:pPr>
  </w:style>
  <w:style w:type="paragraph" w:styleId="FootnoteText">
    <w:name w:val="footnote text"/>
    <w:basedOn w:val="Normal"/>
    <w:pPr>
      <w:spacing w:after="0" w:line="240" w:lineRule="auto"/>
    </w:pPr>
    <w:rPr>
      <w:sz w:val="20"/>
      <w:szCs w:val="20"/>
    </w:rPr>
  </w:style>
  <w:style w:type="character" w:customStyle="1" w:styleId="FunotentextZchn">
    <w:name w:val="Fußnotentext Zchn"/>
    <w:basedOn w:val="DefaultParagraphFont"/>
    <w:rPr>
      <w:sz w:val="20"/>
      <w:szCs w:val="20"/>
    </w:rPr>
  </w:style>
  <w:style w:type="character" w:styleId="FootnoteReference">
    <w:name w:val="footnote reference"/>
    <w:basedOn w:val="DefaultParagraphFont"/>
    <w:rPr>
      <w:position w:val="0"/>
      <w:vertAlign w:val="superscript"/>
    </w:rPr>
  </w:style>
  <w:style w:type="character" w:styleId="Hyperlink">
    <w:name w:val="Hyperlink"/>
    <w:basedOn w:val="DefaultParagraphFont"/>
    <w:rPr>
      <w:color w:val="0000FF"/>
      <w:u w:val="single"/>
    </w:rPr>
  </w:style>
  <w:style w:type="character" w:customStyle="1" w:styleId="Absatz-Standardschriftart1">
    <w:name w:val="Absatz-Standardschriftart1"/>
  </w:style>
  <w:style w:type="character" w:customStyle="1" w:styleId="markedcontent">
    <w:name w:val="markedcontent"/>
    <w:basedOn w:val="DefaultParagraphFont"/>
  </w:style>
  <w:style w:type="paragraph" w:styleId="ListParagraph">
    <w:name w:val="List Paragraph"/>
    <w:basedOn w:val="Normal"/>
    <w:pPr>
      <w:ind w:left="720"/>
    </w:pPr>
  </w:style>
  <w:style w:type="character" w:customStyle="1" w:styleId="d2edcug0">
    <w:name w:val="d2edcug0"/>
    <w:basedOn w:val="DefaultParagraphFont"/>
  </w:style>
  <w:style w:type="paragraph" w:styleId="NormalWeb">
    <w:name w:val="Normal (Web)"/>
    <w:basedOn w:val="Normal"/>
    <w:pPr>
      <w:spacing w:before="100" w:after="100" w:line="240" w:lineRule="auto"/>
      <w:textAlignment w:val="auto"/>
    </w:pPr>
    <w:rPr>
      <w:rFonts w:ascii="Times New Roman" w:eastAsia="Times New Roman" w:hAnsi="Times New Roman"/>
      <w:sz w:val="24"/>
      <w:szCs w:val="24"/>
      <w:lang w:eastAsia="de-DE"/>
    </w:rPr>
  </w:style>
  <w:style w:type="character" w:styleId="Strong">
    <w:name w:val="Strong"/>
    <w:basedOn w:val="DefaultParagraphFont"/>
    <w:rPr>
      <w:b/>
      <w:bCs/>
    </w:rPr>
  </w:style>
  <w:style w:type="character" w:customStyle="1" w:styleId="jlqj4b">
    <w:name w:val="jlqj4b"/>
    <w:basedOn w:val="DefaultParagraphFont"/>
  </w:style>
  <w:style w:type="character" w:customStyle="1" w:styleId="berschrift1Zchn">
    <w:name w:val="Überschrift 1 Zchn"/>
    <w:basedOn w:val="DefaultParagraphFont"/>
    <w:rPr>
      <w:rFonts w:ascii="Cambria" w:eastAsia="Times New Roman" w:hAnsi="Cambria" w:cs="Times New Roman"/>
      <w:b/>
      <w:bCs/>
      <w:color w:val="365F91"/>
      <w:sz w:val="28"/>
      <w:szCs w:val="28"/>
    </w:rPr>
  </w:style>
  <w:style w:type="paragraph" w:styleId="TOCHeading">
    <w:name w:val="TOC Heading"/>
    <w:basedOn w:val="Heading1"/>
    <w:next w:val="Normal"/>
    <w:pPr>
      <w:textAlignment w:val="auto"/>
    </w:pPr>
    <w:rPr>
      <w:lang w:eastAsia="de-DE"/>
    </w:rPr>
  </w:style>
  <w:style w:type="paragraph" w:styleId="TOC1">
    <w:name w:val="toc 1"/>
    <w:basedOn w:val="Normal"/>
    <w:next w:val="Normal"/>
    <w:autoRedefine/>
    <w:rsid w:val="00B53A47"/>
    <w:pPr>
      <w:tabs>
        <w:tab w:val="right" w:leader="dot" w:pos="9072"/>
      </w:tabs>
      <w:spacing w:after="100"/>
    </w:pPr>
    <w:rPr>
      <w:rFonts w:ascii="Arial" w:hAnsi="Arial" w:cs="Arial"/>
      <w:bCs/>
      <w:color w:val="000000" w:themeColor="text1"/>
      <w:sz w:val="24"/>
      <w:szCs w:val="24"/>
      <w:lang w:val="en-US"/>
    </w:rPr>
  </w:style>
  <w:style w:type="paragraph" w:styleId="Header">
    <w:name w:val="header"/>
    <w:basedOn w:val="Normal"/>
    <w:pPr>
      <w:tabs>
        <w:tab w:val="center" w:pos="4536"/>
        <w:tab w:val="right" w:pos="9072"/>
      </w:tabs>
      <w:spacing w:after="0" w:line="240" w:lineRule="auto"/>
    </w:pPr>
  </w:style>
  <w:style w:type="character" w:customStyle="1" w:styleId="KopfzeileZchn">
    <w:name w:val="Kopfzeile Zchn"/>
    <w:basedOn w:val="DefaultParagraphFont"/>
  </w:style>
  <w:style w:type="paragraph" w:styleId="Footer">
    <w:name w:val="footer"/>
    <w:basedOn w:val="Normal"/>
    <w:pPr>
      <w:tabs>
        <w:tab w:val="center" w:pos="4536"/>
        <w:tab w:val="right" w:pos="9072"/>
      </w:tabs>
      <w:spacing w:after="0" w:line="240" w:lineRule="auto"/>
    </w:pPr>
  </w:style>
  <w:style w:type="character" w:customStyle="1" w:styleId="FuzeileZchn">
    <w:name w:val="Fußzeile Zchn"/>
    <w:basedOn w:val="DefaultParagraphFont"/>
  </w:style>
  <w:style w:type="paragraph" w:styleId="TOC2">
    <w:name w:val="toc 2"/>
    <w:basedOn w:val="Normal"/>
    <w:next w:val="Normal"/>
    <w:autoRedefine/>
    <w:rsid w:val="00B53A47"/>
    <w:pPr>
      <w:tabs>
        <w:tab w:val="right" w:leader="dot" w:pos="9072"/>
      </w:tabs>
      <w:spacing w:after="100"/>
      <w:textAlignment w:val="auto"/>
    </w:pPr>
    <w:rPr>
      <w:rFonts w:ascii="Arial" w:eastAsia="Times New Roman" w:hAnsi="Arial" w:cs="Arial"/>
      <w:color w:val="000000" w:themeColor="text1"/>
      <w:sz w:val="24"/>
      <w:szCs w:val="24"/>
      <w:lang w:val="en-US" w:eastAsia="de-DE"/>
    </w:rPr>
  </w:style>
  <w:style w:type="paragraph" w:styleId="TOC3">
    <w:name w:val="toc 3"/>
    <w:basedOn w:val="Normal"/>
    <w:next w:val="Normal"/>
    <w:autoRedefine/>
    <w:rsid w:val="00B53A47"/>
    <w:pPr>
      <w:tabs>
        <w:tab w:val="right" w:leader="dot" w:pos="9072"/>
      </w:tabs>
      <w:spacing w:after="100"/>
      <w:textAlignment w:val="auto"/>
    </w:pPr>
    <w:rPr>
      <w:rFonts w:ascii="Arial" w:eastAsia="Times New Roman" w:hAnsi="Arial" w:cs="Arial"/>
      <w:color w:val="000000" w:themeColor="text1"/>
      <w:sz w:val="24"/>
      <w:szCs w:val="24"/>
      <w:lang w:val="en-US" w:eastAsia="de-DE"/>
    </w:rPr>
  </w:style>
  <w:style w:type="paragraph" w:styleId="NoSpacing">
    <w:name w:val="No Spacing"/>
    <w:uiPriority w:val="1"/>
    <w:qFormat/>
    <w:rsid w:val="00FF1426"/>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07873">
      <w:bodyDiv w:val="1"/>
      <w:marLeft w:val="0"/>
      <w:marRight w:val="0"/>
      <w:marTop w:val="0"/>
      <w:marBottom w:val="0"/>
      <w:divBdr>
        <w:top w:val="none" w:sz="0" w:space="0" w:color="auto"/>
        <w:left w:val="none" w:sz="0" w:space="0" w:color="auto"/>
        <w:bottom w:val="none" w:sz="0" w:space="0" w:color="auto"/>
        <w:right w:val="none" w:sz="0" w:space="0" w:color="auto"/>
      </w:divBdr>
      <w:divsChild>
        <w:div w:id="6653232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social/main.jsp?catId=1126&amp;intPageId=4757&amp;langId=en" TargetMode="External"/><Relationship Id="rId13" Type="http://schemas.openxmlformats.org/officeDocument/2006/relationships/hyperlink" Target="https://www.researchgate.net/publication/333045075_Practices_and_attitudes_regarding_the_employment_of_people_with_disabilities_in_Romania" TargetMode="External"/><Relationship Id="rId3" Type="http://schemas.openxmlformats.org/officeDocument/2006/relationships/hyperlink" Target="https://ec.europa.eu/eurostat/de/web/products-eurostat-news/-/ddn-20200309-1" TargetMode="External"/><Relationship Id="rId7" Type="http://schemas.openxmlformats.org/officeDocument/2006/relationships/hyperlink" Target="https://eur-lex.europa.eu/legal-content/EN/TXT/PDF/?uri=CELEX:52020SC0522&amp;from=EN" TargetMode="External"/><Relationship Id="rId12" Type="http://schemas.openxmlformats.org/officeDocument/2006/relationships/hyperlink" Target="https://www.edumedical.ro/peste-30-000-de-copii-cu-dizabilitati-nu-merg-la-scoala/" TargetMode="External"/><Relationship Id="rId2" Type="http://schemas.openxmlformats.org/officeDocument/2006/relationships/hyperlink" Target="https://china-cee.eu/2019/03/21/briefing-improvements-in-the-health-care-sector-due-to-an-increased-budget/" TargetMode="External"/><Relationship Id="rId1" Type="http://schemas.openxmlformats.org/officeDocument/2006/relationships/hyperlink" Target="https://www.oecd-ilibrary.org/docserver/f345b1db-en.pdf?expires=1630324047&amp;id=id&amp;accname=guest&amp;checksum=24CFDC232FD6022E75B68EE6CB9B7EDA" TargetMode="External"/><Relationship Id="rId6" Type="http://schemas.openxmlformats.org/officeDocument/2006/relationships/hyperlink" Target="https://www.youtube.com/watch?v=U7zN2zKopmk&amp;t=88s" TargetMode="External"/><Relationship Id="rId11" Type="http://schemas.openxmlformats.org/officeDocument/2006/relationships/hyperlink" Target="https://www.legislationline.org/download/id/7082/file/Romania_Law_protection_promotion_rights_disabled_persons_2006_am2008_en.pdf" TargetMode="External"/><Relationship Id="rId5" Type="http://schemas.openxmlformats.org/officeDocument/2006/relationships/hyperlink" Target="https://www.europarl.europa.eu/RegData/etudes/etudes/join/2013/474430/IPOL-LIBE_ET(2013)474430_RO.pdf" TargetMode="External"/><Relationship Id="rId10" Type="http://schemas.openxmlformats.org/officeDocument/2006/relationships/hyperlink" Target="https://www.bistriteanul.ro/video-paul-stir-an-nou-problema-veche-nu-stim-cum-platim-asistentii-personali-ai-persoanelor-cu-handicap/" TargetMode="External"/><Relationship Id="rId4" Type="http://schemas.openxmlformats.org/officeDocument/2006/relationships/hyperlink" Target="https://www.legislationline.org/download/id/7082/file/Romania_Law_protection_promotion_rights_disabled_persons_2006_am2008_en.pdf" TargetMode="External"/><Relationship Id="rId9" Type="http://schemas.openxmlformats.org/officeDocument/2006/relationships/hyperlink" Target="https://www.digi24.ro/stiri/actualitate/social/primaria-ploiesti-a-ramas-fara-bani-pentru-indemnizatiile-persoanelor-cu-handicap-1191264" TargetMode="External"/><Relationship Id="rId14" Type="http://schemas.openxmlformats.org/officeDocument/2006/relationships/hyperlink" Target="https://adevarul.ro/economie/stiri-economice/analizA-doar-17-romanii-cudizabilitati-integrati-piata-muncii-1_5f9807415163ec42714332e8/index.html"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A45424-F7D2-4F83-9D74-B4D3F4905D61}">
  <ds:schemaRefs>
    <ds:schemaRef ds:uri="http://schemas.openxmlformats.org/officeDocument/2006/bibliography"/>
  </ds:schemaRefs>
</ds:datastoreItem>
</file>

<file path=customXml/itemProps2.xml><?xml version="1.0" encoding="utf-8"?>
<ds:datastoreItem xmlns:ds="http://schemas.openxmlformats.org/officeDocument/2006/customXml" ds:itemID="{721E0DE7-399F-4CB8-9EB9-4DFAFBF04C3B}"/>
</file>

<file path=customXml/itemProps3.xml><?xml version="1.0" encoding="utf-8"?>
<ds:datastoreItem xmlns:ds="http://schemas.openxmlformats.org/officeDocument/2006/customXml" ds:itemID="{C06FD0EC-A4E3-470E-8DD5-2730B1A6C9E3}"/>
</file>

<file path=customXml/itemProps4.xml><?xml version="1.0" encoding="utf-8"?>
<ds:datastoreItem xmlns:ds="http://schemas.openxmlformats.org/officeDocument/2006/customXml" ds:itemID="{E9FEDBE1-ACF7-482E-9405-B073904B7790}"/>
</file>

<file path=docProps/app.xml><?xml version="1.0" encoding="utf-8"?>
<Properties xmlns="http://schemas.openxmlformats.org/officeDocument/2006/extended-properties" xmlns:vt="http://schemas.openxmlformats.org/officeDocument/2006/docPropsVTypes">
  <Template>Normal.dotm</Template>
  <TotalTime>5</TotalTime>
  <Pages>12</Pages>
  <Words>3251</Words>
  <Characters>18535</Characters>
  <Application>Microsoft Office Word</Application>
  <DocSecurity>0</DocSecurity>
  <Lines>154</Lines>
  <Paragraphs>43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HWKR</dc:creator>
  <cp:lastModifiedBy>REYNAUD Céline</cp:lastModifiedBy>
  <cp:revision>2</cp:revision>
  <dcterms:created xsi:type="dcterms:W3CDTF">2021-09-06T19:45:00Z</dcterms:created>
  <dcterms:modified xsi:type="dcterms:W3CDTF">2021-09-06T19:45:00Z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