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0D006" w14:textId="77777777" w:rsidR="00AF2AF1" w:rsidRDefault="00AF2AF1" w:rsidP="00AF2AF1">
      <w:pPr>
        <w:spacing w:after="0"/>
        <w:ind w:left="-180" w:right="-81"/>
        <w:jc w:val="center"/>
        <w:rPr>
          <w:rFonts w:ascii="Verdana" w:hAnsi="Verdana"/>
          <w:b/>
        </w:rPr>
      </w:pPr>
      <w:r w:rsidRPr="00BE68D2">
        <w:rPr>
          <w:rFonts w:ascii="Verdana" w:hAnsi="Verdana"/>
          <w:b/>
        </w:rPr>
        <w:t>Committee on the Elimination of Discrimination against Women (CEDAW)</w:t>
      </w:r>
    </w:p>
    <w:p w14:paraId="788943BA" w14:textId="3B96CC11" w:rsidR="00AF2AF1" w:rsidRPr="00202C58" w:rsidRDefault="00117350" w:rsidP="00AF2AF1">
      <w:pPr>
        <w:spacing w:after="0"/>
        <w:ind w:left="-180" w:right="-81"/>
        <w:jc w:val="center"/>
        <w:rPr>
          <w:rFonts w:ascii="Verdana" w:hAnsi="Verdana"/>
          <w:b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90</w:t>
      </w:r>
      <w:r w:rsidR="0070199E" w:rsidRPr="0070199E">
        <w:rPr>
          <w:rFonts w:ascii="Verdana" w:hAnsi="Verdana"/>
          <w:b/>
          <w:spacing w:val="36"/>
          <w:sz w:val="14"/>
          <w:szCs w:val="14"/>
          <w:vertAlign w:val="superscript"/>
        </w:rPr>
        <w:t>th</w:t>
      </w:r>
      <w:r w:rsidR="0070199E">
        <w:rPr>
          <w:rFonts w:ascii="Verdana" w:hAnsi="Verdana"/>
          <w:b/>
          <w:spacing w:val="36"/>
          <w:sz w:val="14"/>
          <w:szCs w:val="14"/>
          <w:vertAlign w:val="superscript"/>
        </w:rPr>
        <w:t xml:space="preserve"> </w:t>
      </w:r>
      <w:r w:rsidR="00AF2AF1" w:rsidRPr="00202C58">
        <w:rPr>
          <w:rFonts w:ascii="Verdana" w:hAnsi="Verdana"/>
          <w:b/>
          <w:spacing w:val="36"/>
          <w:sz w:val="14"/>
          <w:szCs w:val="14"/>
        </w:rPr>
        <w:t>session</w:t>
      </w:r>
      <w:r w:rsidR="00C23EEB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C23EEB" w:rsidRPr="00913E67">
        <w:rPr>
          <w:rFonts w:ascii="Verdana" w:hAnsi="Verdana"/>
          <w:b/>
          <w:spacing w:val="36"/>
          <w:sz w:val="14"/>
          <w:szCs w:val="14"/>
        </w:rPr>
        <w:t>(</w:t>
      </w:r>
      <w:r w:rsidR="003E1F18">
        <w:rPr>
          <w:rFonts w:ascii="Verdana" w:hAnsi="Verdana"/>
          <w:b/>
          <w:spacing w:val="36"/>
          <w:sz w:val="14"/>
          <w:szCs w:val="14"/>
        </w:rPr>
        <w:t>3</w:t>
      </w:r>
      <w:r w:rsidR="00D846FD">
        <w:rPr>
          <w:rFonts w:ascii="Verdana" w:hAnsi="Verdana"/>
          <w:b/>
          <w:spacing w:val="36"/>
          <w:sz w:val="14"/>
          <w:szCs w:val="14"/>
        </w:rPr>
        <w:t xml:space="preserve"> to</w:t>
      </w:r>
      <w:r w:rsidR="00913E67" w:rsidRPr="00913E67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D846FD">
        <w:rPr>
          <w:rFonts w:ascii="Verdana" w:hAnsi="Verdana"/>
          <w:b/>
          <w:spacing w:val="36"/>
          <w:sz w:val="14"/>
          <w:szCs w:val="14"/>
        </w:rPr>
        <w:t>2</w:t>
      </w:r>
      <w:r w:rsidR="003E1F18">
        <w:rPr>
          <w:rFonts w:ascii="Verdana" w:hAnsi="Verdana"/>
          <w:b/>
          <w:spacing w:val="36"/>
          <w:sz w:val="14"/>
          <w:szCs w:val="14"/>
        </w:rPr>
        <w:t>1</w:t>
      </w:r>
      <w:r w:rsidR="00D846FD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3E1F18">
        <w:rPr>
          <w:rFonts w:ascii="Verdana" w:hAnsi="Verdana"/>
          <w:b/>
          <w:spacing w:val="36"/>
          <w:sz w:val="14"/>
          <w:szCs w:val="14"/>
        </w:rPr>
        <w:t xml:space="preserve">February </w:t>
      </w:r>
      <w:r w:rsidR="00C23EEB" w:rsidRPr="00913E67">
        <w:rPr>
          <w:rFonts w:ascii="Verdana" w:hAnsi="Verdana"/>
          <w:b/>
          <w:spacing w:val="36"/>
          <w:sz w:val="14"/>
          <w:szCs w:val="14"/>
        </w:rPr>
        <w:t>2024)</w:t>
      </w:r>
    </w:p>
    <w:p w14:paraId="65D44BD5" w14:textId="5428DA10" w:rsidR="00BB582F" w:rsidRPr="00BB582F" w:rsidRDefault="002703F6" w:rsidP="00BB582F">
      <w:pPr>
        <w:spacing w:after="240"/>
        <w:ind w:left="-180" w:right="-81"/>
        <w:jc w:val="center"/>
        <w:rPr>
          <w:rFonts w:ascii="Verdana" w:hAnsi="Verdana"/>
          <w:b/>
          <w:i/>
          <w:spacing w:val="36"/>
          <w:sz w:val="12"/>
          <w:szCs w:val="12"/>
        </w:rPr>
      </w:pPr>
      <w:r w:rsidRPr="00C23EEB">
        <w:rPr>
          <w:rFonts w:ascii="Verdana" w:hAnsi="Verdana"/>
          <w:b/>
          <w:i/>
          <w:spacing w:val="36"/>
          <w:sz w:val="12"/>
          <w:szCs w:val="12"/>
        </w:rPr>
        <w:t xml:space="preserve">Geneva, </w:t>
      </w:r>
      <w:r w:rsidR="00F10C56" w:rsidRPr="00C23EEB">
        <w:rPr>
          <w:rFonts w:ascii="Verdana" w:hAnsi="Verdana"/>
          <w:b/>
          <w:i/>
          <w:spacing w:val="36"/>
          <w:sz w:val="12"/>
          <w:szCs w:val="12"/>
        </w:rPr>
        <w:t xml:space="preserve">Palais des Nations, </w:t>
      </w:r>
      <w:r w:rsidR="00F10C56" w:rsidRPr="00D846FD">
        <w:rPr>
          <w:rFonts w:ascii="Verdana" w:hAnsi="Verdana"/>
          <w:b/>
          <w:i/>
          <w:spacing w:val="36"/>
          <w:sz w:val="12"/>
          <w:szCs w:val="12"/>
        </w:rPr>
        <w:t>Room XXIII</w:t>
      </w:r>
    </w:p>
    <w:p w14:paraId="6043810C" w14:textId="37C0CA27" w:rsidR="00AF2AF1" w:rsidRDefault="00117350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  <w:r>
        <w:rPr>
          <w:rFonts w:ascii="Verdana" w:hAnsi="Verdana"/>
          <w:bCs/>
          <w:color w:val="000099"/>
          <w:spacing w:val="36"/>
          <w:sz w:val="20"/>
          <w:szCs w:val="20"/>
        </w:rPr>
        <w:t xml:space="preserve">Tentative </w:t>
      </w:r>
      <w:r w:rsidR="00AF2AF1" w:rsidRPr="004B5282">
        <w:rPr>
          <w:rFonts w:ascii="Verdana" w:hAnsi="Verdana"/>
          <w:bCs/>
          <w:color w:val="000099"/>
          <w:spacing w:val="36"/>
          <w:sz w:val="20"/>
          <w:szCs w:val="20"/>
        </w:rPr>
        <w:t>Programme of Work</w:t>
      </w:r>
      <w:r w:rsidR="00322D5D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="00AF2AF1">
        <w:rPr>
          <w:rFonts w:ascii="Verdana" w:hAnsi="Verdana"/>
          <w:bCs/>
          <w:color w:val="000099"/>
          <w:spacing w:val="36"/>
          <w:sz w:val="20"/>
          <w:szCs w:val="20"/>
        </w:rPr>
        <w:t xml:space="preserve">(as of </w:t>
      </w:r>
      <w:r w:rsidR="00626350">
        <w:rPr>
          <w:rFonts w:ascii="Verdana" w:hAnsi="Verdana"/>
          <w:bCs/>
          <w:color w:val="000099"/>
          <w:spacing w:val="36"/>
          <w:sz w:val="20"/>
          <w:szCs w:val="20"/>
        </w:rPr>
        <w:t>1</w:t>
      </w:r>
      <w:r w:rsidR="00024145">
        <w:rPr>
          <w:rFonts w:ascii="Verdana" w:hAnsi="Verdana"/>
          <w:bCs/>
          <w:color w:val="000099"/>
          <w:spacing w:val="36"/>
          <w:sz w:val="20"/>
          <w:szCs w:val="20"/>
        </w:rPr>
        <w:t>8</w:t>
      </w:r>
      <w:r w:rsidR="0096113E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="00F228B8">
        <w:rPr>
          <w:rFonts w:ascii="Verdana" w:hAnsi="Verdana"/>
          <w:bCs/>
          <w:color w:val="000099"/>
          <w:spacing w:val="36"/>
          <w:sz w:val="20"/>
          <w:szCs w:val="20"/>
        </w:rPr>
        <w:t>November</w:t>
      </w:r>
      <w:r w:rsidR="00626350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="00AF2AF1" w:rsidRPr="004B5282">
        <w:rPr>
          <w:rFonts w:ascii="Verdana" w:hAnsi="Verdana"/>
          <w:bCs/>
          <w:color w:val="000099"/>
          <w:spacing w:val="36"/>
          <w:sz w:val="20"/>
          <w:szCs w:val="20"/>
        </w:rPr>
        <w:t>20</w:t>
      </w:r>
      <w:r w:rsidR="00E52A5E">
        <w:rPr>
          <w:rFonts w:ascii="Verdana" w:hAnsi="Verdana"/>
          <w:bCs/>
          <w:color w:val="000099"/>
          <w:spacing w:val="36"/>
          <w:sz w:val="20"/>
          <w:szCs w:val="20"/>
        </w:rPr>
        <w:t>2</w:t>
      </w:r>
      <w:r w:rsidR="00C23EEB">
        <w:rPr>
          <w:rFonts w:ascii="Verdana" w:hAnsi="Verdana"/>
          <w:bCs/>
          <w:color w:val="000099"/>
          <w:spacing w:val="36"/>
          <w:sz w:val="20"/>
          <w:szCs w:val="20"/>
        </w:rPr>
        <w:t>4</w:t>
      </w:r>
      <w:r w:rsidR="004D4F81">
        <w:rPr>
          <w:rFonts w:ascii="Verdana" w:hAnsi="Verdana"/>
          <w:bCs/>
          <w:color w:val="000099"/>
          <w:spacing w:val="36"/>
          <w:sz w:val="20"/>
          <w:szCs w:val="20"/>
        </w:rPr>
        <w:t>)</w:t>
      </w:r>
    </w:p>
    <w:p w14:paraId="6A5B9CA6" w14:textId="77777777" w:rsidR="00A665F6" w:rsidRPr="004B5282" w:rsidRDefault="00A665F6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</w:p>
    <w:p w14:paraId="4688BA40" w14:textId="77777777" w:rsidR="00AF2AF1" w:rsidRPr="005033CF" w:rsidRDefault="00AF2AF1" w:rsidP="00BB582F">
      <w:pPr>
        <w:pStyle w:val="Footer"/>
        <w:tabs>
          <w:tab w:val="center" w:pos="4513"/>
          <w:tab w:val="right" w:pos="9026"/>
        </w:tabs>
        <w:spacing w:before="240" w:after="120"/>
        <w:rPr>
          <w:rFonts w:cstheme="minorHAnsi"/>
          <w:bCs/>
          <w:color w:val="000099"/>
          <w:spacing w:val="36"/>
          <w:sz w:val="22"/>
          <w:szCs w:val="32"/>
        </w:rPr>
      </w:pPr>
      <w:r w:rsidRPr="006A579A">
        <w:rPr>
          <w:rFonts w:cstheme="minorHAnsi"/>
          <w:bCs/>
          <w:color w:val="000099"/>
          <w:spacing w:val="36"/>
          <w:sz w:val="22"/>
          <w:szCs w:val="32"/>
        </w:rPr>
        <w:t>Programme of Work</w:t>
      </w:r>
    </w:p>
    <w:p w14:paraId="626C7B36" w14:textId="77777777" w:rsidR="00AF2AF1" w:rsidRPr="001C0EC4" w:rsidRDefault="00AF2AF1" w:rsidP="00AF2AF1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14:paraId="76BFB608" w14:textId="6AEA58D7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F228B8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  <w:r w:rsidR="00D846F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F228B8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February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7E338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</w:p>
    <w:p w14:paraId="33B754EE" w14:textId="742EACEA" w:rsidR="00AF2AF1" w:rsidRPr="00DA47FB" w:rsidRDefault="006E5A2A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F228B8">
        <w:rPr>
          <w:rFonts w:cstheme="minorHAnsi"/>
          <w:iCs/>
          <w:sz w:val="20"/>
          <w:szCs w:val="20"/>
        </w:rPr>
        <w:t>118</w:t>
      </w:r>
      <w:r w:rsidR="00AF2AF1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AF2AF1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1B420A67" w14:textId="77777777" w:rsidR="00AF2AF1" w:rsidRPr="00DA47FB" w:rsidRDefault="00AF2AF1" w:rsidP="00F87F6C">
      <w:pPr>
        <w:spacing w:after="12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07FA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70199E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a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BF22E4"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1</w:t>
      </w:r>
      <w:r w:rsidRPr="00DA47FB">
        <w:rPr>
          <w:rFonts w:cstheme="minorHAnsi"/>
          <w:sz w:val="20"/>
          <w:szCs w:val="20"/>
        </w:rPr>
        <w:tab/>
        <w:t xml:space="preserve">Opening of the session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</w:p>
    <w:p w14:paraId="4F95C006" w14:textId="4C221E03" w:rsidR="00A12930" w:rsidRPr="00DA47FB" w:rsidRDefault="00AF2AF1" w:rsidP="00A12930">
      <w:pPr>
        <w:spacing w:after="120" w:line="240" w:lineRule="auto"/>
        <w:ind w:left="3600" w:hanging="1440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2</w:t>
      </w:r>
      <w:r w:rsidRPr="00DA47FB">
        <w:rPr>
          <w:rFonts w:cstheme="minorHAnsi"/>
          <w:sz w:val="20"/>
          <w:szCs w:val="20"/>
        </w:rPr>
        <w:tab/>
        <w:t>Adoption of the agenda, organization of work</w:t>
      </w:r>
      <w:r w:rsidR="00856EA0">
        <w:rPr>
          <w:rFonts w:cstheme="minorHAnsi"/>
          <w:sz w:val="20"/>
          <w:szCs w:val="20"/>
        </w:rPr>
        <w:t xml:space="preserve">; </w:t>
      </w:r>
      <w:r w:rsidR="00856EA0">
        <w:rPr>
          <w:rFonts w:cstheme="minorHAnsi"/>
          <w:sz w:val="20"/>
        </w:rPr>
        <w:t>solemn declaration by the new Committee members</w:t>
      </w:r>
      <w:r w:rsidR="00A12930" w:rsidRPr="00DA47FB">
        <w:rPr>
          <w:rFonts w:cstheme="minorHAnsi"/>
          <w:sz w:val="20"/>
          <w:szCs w:val="20"/>
        </w:rPr>
        <w:t xml:space="preserve">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  <w:r w:rsidR="00A12930" w:rsidRPr="00DA47FB">
        <w:rPr>
          <w:rFonts w:cstheme="minorHAnsi"/>
          <w:sz w:val="20"/>
          <w:szCs w:val="20"/>
        </w:rPr>
        <w:tab/>
      </w:r>
    </w:p>
    <w:p w14:paraId="3EF47F45" w14:textId="474C0517" w:rsidR="00AF2AF1" w:rsidRPr="00DA47FB" w:rsidRDefault="00AF2AF1" w:rsidP="00F87F6C">
      <w:pPr>
        <w:spacing w:after="120" w:line="240" w:lineRule="auto"/>
        <w:ind w:left="3600" w:hanging="1440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3</w:t>
      </w:r>
      <w:r w:rsidRPr="00DA47FB">
        <w:rPr>
          <w:rFonts w:cstheme="minorHAnsi"/>
          <w:sz w:val="20"/>
          <w:szCs w:val="20"/>
        </w:rPr>
        <w:tab/>
        <w:t xml:space="preserve">Report of </w:t>
      </w:r>
      <w:r w:rsidR="00A12930" w:rsidRPr="00DA47FB">
        <w:rPr>
          <w:rFonts w:cstheme="minorHAnsi"/>
          <w:sz w:val="20"/>
          <w:szCs w:val="20"/>
        </w:rPr>
        <w:t xml:space="preserve">the </w:t>
      </w:r>
      <w:r w:rsidRPr="00DA47FB">
        <w:rPr>
          <w:rFonts w:cstheme="minorHAnsi"/>
          <w:sz w:val="20"/>
          <w:szCs w:val="20"/>
        </w:rPr>
        <w:t xml:space="preserve">Chair on activities undertaken between the </w:t>
      </w:r>
      <w:r w:rsidR="00E52A5E" w:rsidRPr="00DA47FB">
        <w:rPr>
          <w:rFonts w:cstheme="minorHAnsi"/>
          <w:sz w:val="20"/>
          <w:szCs w:val="20"/>
        </w:rPr>
        <w:t>eighty</w:t>
      </w:r>
      <w:r w:rsidR="00E979E3">
        <w:rPr>
          <w:rFonts w:cstheme="minorHAnsi"/>
          <w:sz w:val="20"/>
          <w:szCs w:val="20"/>
        </w:rPr>
        <w:t>-ninth</w:t>
      </w:r>
      <w:r w:rsidR="00E52A5E" w:rsidRPr="00DA47FB">
        <w:rPr>
          <w:rFonts w:cstheme="minorHAnsi"/>
          <w:sz w:val="20"/>
          <w:szCs w:val="20"/>
        </w:rPr>
        <w:t xml:space="preserve"> </w:t>
      </w:r>
      <w:r w:rsidR="008C1E23" w:rsidRPr="00DA47FB">
        <w:rPr>
          <w:rFonts w:cstheme="minorHAnsi"/>
          <w:sz w:val="20"/>
          <w:szCs w:val="20"/>
        </w:rPr>
        <w:t xml:space="preserve">and </w:t>
      </w:r>
      <w:r w:rsidR="00E979E3">
        <w:rPr>
          <w:rFonts w:cstheme="minorHAnsi"/>
          <w:sz w:val="20"/>
          <w:szCs w:val="20"/>
        </w:rPr>
        <w:t xml:space="preserve">ninetieth </w:t>
      </w:r>
      <w:r w:rsidRPr="00DA47FB">
        <w:rPr>
          <w:rFonts w:cstheme="minorHAnsi"/>
          <w:sz w:val="20"/>
          <w:szCs w:val="20"/>
        </w:rPr>
        <w:t>sessions of the Committee</w:t>
      </w:r>
      <w:r w:rsidR="00A12930" w:rsidRPr="00DA47FB">
        <w:rPr>
          <w:rFonts w:cstheme="minorHAnsi"/>
          <w:sz w:val="20"/>
          <w:szCs w:val="20"/>
        </w:rPr>
        <w:t xml:space="preserve">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</w:p>
    <w:p w14:paraId="44C352C8" w14:textId="77777777" w:rsidR="00BF22E4" w:rsidRPr="00DA47FB" w:rsidRDefault="00AF2AF1" w:rsidP="00261076">
      <w:pPr>
        <w:spacing w:after="120" w:line="240" w:lineRule="auto"/>
        <w:ind w:left="144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7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13B87388" w14:textId="5EE87E5D" w:rsidR="007118A4" w:rsidRDefault="00E979E3" w:rsidP="00164ABE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11h30</w:t>
      </w:r>
      <w:r w:rsidR="00795C67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161ADF">
        <w:rPr>
          <w:rFonts w:cstheme="minorHAnsi"/>
          <w:i/>
          <w:iCs/>
          <w:color w:val="808080" w:themeColor="background1" w:themeShade="80"/>
          <w:sz w:val="20"/>
        </w:rPr>
        <w:t>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161ADF">
        <w:rPr>
          <w:rFonts w:cstheme="minorHAnsi"/>
          <w:i/>
          <w:iCs/>
          <w:color w:val="808080" w:themeColor="background1" w:themeShade="80"/>
          <w:sz w:val="20"/>
        </w:rPr>
        <w:t>45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</w:t>
      </w:r>
      <w:r>
        <w:rPr>
          <w:rFonts w:cstheme="minorHAnsi"/>
          <w:i/>
          <w:iCs/>
          <w:color w:val="808080" w:themeColor="background1" w:themeShade="80"/>
          <w:sz w:val="20"/>
        </w:rPr>
        <w:t>.</w:t>
      </w:r>
      <w:r>
        <w:rPr>
          <w:iCs/>
          <w:sz w:val="20"/>
          <w:szCs w:val="20"/>
        </w:rPr>
        <w:t xml:space="preserve"> </w:t>
      </w:r>
      <w:r>
        <w:rPr>
          <w:iCs/>
          <w:sz w:val="20"/>
          <w:szCs w:val="20"/>
        </w:rPr>
        <w:tab/>
        <w:t>Election of officers (</w:t>
      </w:r>
      <w:r>
        <w:rPr>
          <w:i/>
          <w:iCs/>
          <w:sz w:val="20"/>
          <w:szCs w:val="20"/>
        </w:rPr>
        <w:t>closed</w:t>
      </w:r>
      <w:r>
        <w:rPr>
          <w:iCs/>
          <w:sz w:val="20"/>
          <w:szCs w:val="20"/>
        </w:rPr>
        <w:t>)</w:t>
      </w:r>
    </w:p>
    <w:p w14:paraId="341B81AC" w14:textId="2D9F9A20" w:rsidR="008C1E23" w:rsidRPr="00DA47FB" w:rsidRDefault="008C1E23" w:rsidP="00164ABE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61ADF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161ADF">
        <w:rPr>
          <w:rFonts w:cstheme="minorHAnsi"/>
          <w:i/>
          <w:iCs/>
          <w:color w:val="808080" w:themeColor="background1" w:themeShade="80"/>
          <w:sz w:val="20"/>
          <w:szCs w:val="20"/>
        </w:rPr>
        <w:t>45</w:t>
      </w:r>
      <w:r w:rsidR="00795C67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28218892" w14:textId="60461A96" w:rsidR="00BF22E4" w:rsidRPr="00DA47FB" w:rsidRDefault="00F10C56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795C67">
        <w:rPr>
          <w:rFonts w:cstheme="minorHAnsi"/>
          <w:iCs/>
          <w:sz w:val="20"/>
          <w:szCs w:val="20"/>
        </w:rPr>
        <w:t>119</w:t>
      </w:r>
      <w:r w:rsidR="008C1E23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E52A5E" w:rsidRPr="00DA47FB">
        <w:rPr>
          <w:rFonts w:cstheme="minorHAnsi"/>
          <w:iCs/>
          <w:sz w:val="20"/>
          <w:szCs w:val="20"/>
        </w:rPr>
        <w:t xml:space="preserve"> </w:t>
      </w:r>
      <w:r w:rsidR="00BF22E4" w:rsidRPr="00DA47FB">
        <w:rPr>
          <w:rFonts w:cstheme="minorHAnsi"/>
          <w:sz w:val="20"/>
          <w:szCs w:val="20"/>
        </w:rPr>
        <w:t>meeting</w:t>
      </w:r>
    </w:p>
    <w:p w14:paraId="552B69C0" w14:textId="0B0567A1" w:rsidR="00F10C56" w:rsidRPr="00DA47FB" w:rsidRDefault="00AF2AF1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F10C56"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237DA7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 p.m.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F10C56" w:rsidRPr="00DA47FB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="00F10C56" w:rsidRPr="00DA47FB">
        <w:rPr>
          <w:rFonts w:cstheme="minorHAnsi"/>
          <w:i/>
          <w:iCs/>
          <w:sz w:val="20"/>
          <w:szCs w:val="20"/>
        </w:rPr>
        <w:t>(public)</w:t>
      </w:r>
    </w:p>
    <w:p w14:paraId="58637795" w14:textId="7B6C71DE" w:rsidR="00BF22E4" w:rsidRPr="00DA47FB" w:rsidRDefault="00EB67FA" w:rsidP="00F87F6C">
      <w:pPr>
        <w:spacing w:after="120" w:line="240" w:lineRule="auto"/>
        <w:ind w:left="3600" w:hanging="3600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4h30-5h00 p.m.</w:t>
      </w:r>
      <w:r w:rsidRPr="00DA47FB">
        <w:rPr>
          <w:rFonts w:cstheme="minorHAnsi"/>
          <w:iCs/>
          <w:sz w:val="20"/>
          <w:szCs w:val="20"/>
        </w:rPr>
        <w:tab/>
        <w:t xml:space="preserve">Informal meeting with </w:t>
      </w:r>
      <w:r w:rsidR="00AF2AF1" w:rsidRPr="00DA47FB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DA47FB">
        <w:rPr>
          <w:rFonts w:cstheme="minorHAnsi"/>
          <w:i/>
          <w:iCs/>
          <w:sz w:val="20"/>
          <w:szCs w:val="20"/>
        </w:rPr>
        <w:t>(public)</w:t>
      </w:r>
    </w:p>
    <w:p w14:paraId="7AEF8596" w14:textId="24D7D840" w:rsidR="00AF2AF1" w:rsidRPr="00DA47FB" w:rsidRDefault="00AF2AF1" w:rsidP="00BF22E4">
      <w:pPr>
        <w:spacing w:after="0" w:line="240" w:lineRule="auto"/>
        <w:ind w:left="3600" w:hanging="3600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="008E44E3" w:rsidRPr="008E44E3">
        <w:rPr>
          <w:rFonts w:cstheme="minorHAnsi"/>
          <w:b/>
          <w:bCs/>
          <w:iCs/>
          <w:sz w:val="20"/>
          <w:szCs w:val="20"/>
        </w:rPr>
        <w:t xml:space="preserve">Informal meeting with the Working </w:t>
      </w:r>
      <w:r w:rsidRPr="008E44E3">
        <w:rPr>
          <w:rFonts w:cstheme="minorHAnsi"/>
          <w:b/>
          <w:bCs/>
          <w:iCs/>
          <w:sz w:val="20"/>
          <w:szCs w:val="20"/>
        </w:rPr>
        <w:t xml:space="preserve">Group </w:t>
      </w:r>
      <w:r w:rsidR="008E44E3" w:rsidRPr="008E44E3">
        <w:rPr>
          <w:rFonts w:cstheme="minorHAnsi"/>
          <w:b/>
          <w:bCs/>
          <w:iCs/>
          <w:sz w:val="20"/>
          <w:szCs w:val="20"/>
        </w:rPr>
        <w:t>on business and human rights</w:t>
      </w:r>
      <w:r w:rsidRPr="00DA47FB"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i/>
          <w:iCs/>
          <w:sz w:val="20"/>
          <w:szCs w:val="20"/>
        </w:rPr>
        <w:t>(</w:t>
      </w:r>
      <w:r w:rsidR="008E44E3">
        <w:rPr>
          <w:rFonts w:cstheme="minorHAnsi"/>
          <w:i/>
          <w:iCs/>
          <w:sz w:val="20"/>
          <w:szCs w:val="20"/>
        </w:rPr>
        <w:t>public; webcasting on UN Web TV</w:t>
      </w:r>
      <w:r w:rsidR="008E44E3" w:rsidRPr="001C0EC4">
        <w:rPr>
          <w:rFonts w:cstheme="minorHAnsi"/>
          <w:i/>
          <w:iCs/>
          <w:sz w:val="20"/>
          <w:szCs w:val="20"/>
        </w:rPr>
        <w:t>)</w:t>
      </w:r>
      <w:r w:rsidR="008E44E3">
        <w:rPr>
          <w:rFonts w:cstheme="minorHAnsi"/>
          <w:i/>
          <w:iCs/>
          <w:sz w:val="20"/>
          <w:szCs w:val="20"/>
        </w:rPr>
        <w:t xml:space="preserve"> (tbc)</w:t>
      </w:r>
    </w:p>
    <w:p w14:paraId="51E4D25D" w14:textId="77777777" w:rsidR="00AF2AF1" w:rsidRPr="00DA47FB" w:rsidRDefault="00AF2AF1" w:rsidP="00AF2AF1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</w:p>
    <w:p w14:paraId="526711D3" w14:textId="4CAAC595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A63176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4 February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7E338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</w:p>
    <w:p w14:paraId="384CBFC6" w14:textId="2FE9292C" w:rsidR="00024145" w:rsidRPr="00DA47FB" w:rsidRDefault="00024145" w:rsidP="00024145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>
        <w:rPr>
          <w:rFonts w:cstheme="minorHAnsi"/>
          <w:bCs/>
          <w:iCs/>
          <w:sz w:val="20"/>
          <w:szCs w:val="20"/>
        </w:rPr>
        <w:t>20</w:t>
      </w:r>
      <w:r w:rsidRPr="00C54A0B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</w:p>
    <w:p w14:paraId="7365E34C" w14:textId="77777777" w:rsidR="00024145" w:rsidRPr="00DA47FB" w:rsidRDefault="00024145" w:rsidP="00024145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Exceptional </w:t>
      </w:r>
      <w:r w:rsidRPr="00DA47FB">
        <w:rPr>
          <w:rFonts w:cstheme="minorHAnsi"/>
          <w:iCs/>
          <w:sz w:val="20"/>
          <w:szCs w:val="20"/>
        </w:rPr>
        <w:t xml:space="preserve">report of </w:t>
      </w:r>
      <w:r>
        <w:rPr>
          <w:rFonts w:cstheme="minorHAnsi"/>
          <w:iCs/>
          <w:sz w:val="20"/>
          <w:szCs w:val="20"/>
        </w:rPr>
        <w:t xml:space="preserve">the </w:t>
      </w:r>
      <w:r>
        <w:rPr>
          <w:rFonts w:cstheme="minorHAnsi"/>
          <w:b/>
          <w:iCs/>
          <w:sz w:val="20"/>
          <w:szCs w:val="20"/>
          <w:lang w:val="en-US"/>
        </w:rPr>
        <w:t xml:space="preserve">Democratic Republic of the Congo </w:t>
      </w:r>
      <w:r>
        <w:rPr>
          <w:rFonts w:cstheme="minorHAnsi"/>
          <w:b/>
          <w:iCs/>
          <w:sz w:val="20"/>
          <w:szCs w:val="20"/>
          <w:lang w:val="en-US"/>
        </w:rPr>
        <w:tab/>
      </w:r>
      <w:r>
        <w:rPr>
          <w:rFonts w:cstheme="minorHAnsi"/>
          <w:b/>
          <w:iCs/>
          <w:sz w:val="20"/>
          <w:szCs w:val="20"/>
          <w:lang w:val="en-US"/>
        </w:rPr>
        <w:tab/>
      </w:r>
      <w:r>
        <w:rPr>
          <w:rFonts w:cstheme="minorHAnsi"/>
          <w:b/>
          <w:iCs/>
          <w:sz w:val="20"/>
          <w:szCs w:val="20"/>
          <w:lang w:val="en-US"/>
        </w:rPr>
        <w:tab/>
      </w:r>
      <w:r w:rsidRPr="00DA47FB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COD</w:t>
      </w:r>
      <w:r w:rsidRPr="00DA47FB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EP/1</w:t>
      </w:r>
      <w:r w:rsidRPr="00DA47FB">
        <w:rPr>
          <w:rFonts w:cstheme="minorHAnsi"/>
          <w:iCs/>
          <w:sz w:val="20"/>
          <w:szCs w:val="20"/>
        </w:rPr>
        <w:t>)</w:t>
      </w:r>
      <w:r w:rsidRPr="00DA47FB">
        <w:rPr>
          <w:rFonts w:cstheme="minorHAnsi"/>
          <w:i/>
          <w:iCs/>
          <w:sz w:val="20"/>
          <w:szCs w:val="20"/>
        </w:rPr>
        <w:t xml:space="preserve"> (public)</w:t>
      </w:r>
    </w:p>
    <w:p w14:paraId="26CDC8AE" w14:textId="2B95371F" w:rsidR="00024145" w:rsidRPr="00DA47FB" w:rsidRDefault="00024145" w:rsidP="0002414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>
        <w:rPr>
          <w:rFonts w:cstheme="minorHAnsi"/>
          <w:iCs/>
          <w:sz w:val="20"/>
          <w:szCs w:val="20"/>
        </w:rPr>
        <w:t>21</w:t>
      </w:r>
      <w:r w:rsidRPr="00E63892">
        <w:rPr>
          <w:rFonts w:cstheme="minorHAnsi"/>
          <w:iCs/>
          <w:sz w:val="20"/>
          <w:szCs w:val="20"/>
          <w:vertAlign w:val="superscript"/>
        </w:rPr>
        <w:t>st</w:t>
      </w:r>
      <w:r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</w:p>
    <w:p w14:paraId="3F988E9B" w14:textId="77777777" w:rsidR="00024145" w:rsidRPr="00DA47FB" w:rsidRDefault="00024145" w:rsidP="00024145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Exceptional </w:t>
      </w:r>
      <w:r w:rsidRPr="00DA47FB">
        <w:rPr>
          <w:rFonts w:cstheme="minorHAnsi"/>
          <w:iCs/>
          <w:sz w:val="20"/>
          <w:szCs w:val="20"/>
        </w:rPr>
        <w:t xml:space="preserve">report of </w:t>
      </w:r>
      <w:r>
        <w:rPr>
          <w:rFonts w:cstheme="minorHAnsi"/>
          <w:iCs/>
          <w:sz w:val="20"/>
          <w:szCs w:val="20"/>
        </w:rPr>
        <w:t xml:space="preserve">the </w:t>
      </w:r>
      <w:r>
        <w:rPr>
          <w:rFonts w:cstheme="minorHAnsi"/>
          <w:b/>
          <w:iCs/>
          <w:sz w:val="20"/>
          <w:szCs w:val="20"/>
          <w:lang w:val="en-US"/>
        </w:rPr>
        <w:t xml:space="preserve">Democratic Republic of the Congo </w:t>
      </w:r>
      <w:r>
        <w:rPr>
          <w:rFonts w:cstheme="minorHAnsi"/>
          <w:b/>
          <w:iCs/>
          <w:sz w:val="20"/>
          <w:szCs w:val="20"/>
          <w:lang w:val="en-US"/>
        </w:rPr>
        <w:tab/>
      </w:r>
      <w:r>
        <w:rPr>
          <w:rFonts w:cstheme="minorHAnsi"/>
          <w:b/>
          <w:iCs/>
          <w:sz w:val="20"/>
          <w:szCs w:val="20"/>
          <w:lang w:val="en-US"/>
        </w:rPr>
        <w:tab/>
      </w:r>
      <w:r>
        <w:rPr>
          <w:rFonts w:cstheme="minorHAnsi"/>
          <w:b/>
          <w:iCs/>
          <w:sz w:val="20"/>
          <w:szCs w:val="20"/>
          <w:lang w:val="en-US"/>
        </w:rPr>
        <w:tab/>
      </w:r>
      <w:r w:rsidRPr="00DA47FB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COD</w:t>
      </w:r>
      <w:r w:rsidRPr="00DA47FB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EP/1</w:t>
      </w:r>
      <w:r w:rsidRPr="00DA47FB">
        <w:rPr>
          <w:rFonts w:cstheme="minorHAnsi"/>
          <w:iCs/>
          <w:sz w:val="20"/>
          <w:szCs w:val="20"/>
        </w:rPr>
        <w:t>)</w:t>
      </w:r>
      <w:r w:rsidRPr="00DA47FB">
        <w:rPr>
          <w:rFonts w:cstheme="minorHAnsi"/>
          <w:i/>
          <w:iCs/>
          <w:sz w:val="20"/>
          <w:szCs w:val="20"/>
        </w:rPr>
        <w:t xml:space="preserve"> (public)</w:t>
      </w:r>
    </w:p>
    <w:p w14:paraId="065C5A61" w14:textId="672BDDA3" w:rsidR="00BC1DFC" w:rsidRPr="00DA47FB" w:rsidRDefault="00024145" w:rsidP="00024145">
      <w:pPr>
        <w:spacing w:before="120"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2003EF2A" w14:textId="77777777" w:rsidR="002703F6" w:rsidRPr="00DA47FB" w:rsidRDefault="00BC1DFC" w:rsidP="002703F6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</w:p>
    <w:p w14:paraId="51FAF360" w14:textId="71551471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0C7B9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  <w:r w:rsidR="00116267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0C7B9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February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7E338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</w:p>
    <w:p w14:paraId="235790E7" w14:textId="6FF877EE" w:rsidR="00BC1DFC" w:rsidRPr="00DA47FB" w:rsidRDefault="00164ABE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0C7B91">
        <w:rPr>
          <w:rFonts w:cstheme="minorHAnsi"/>
          <w:bCs/>
          <w:iCs/>
          <w:sz w:val="20"/>
          <w:szCs w:val="20"/>
        </w:rPr>
        <w:t>22</w:t>
      </w:r>
      <w:r w:rsidR="000C7B91" w:rsidRPr="000C7B91">
        <w:rPr>
          <w:rFonts w:cstheme="minorHAnsi"/>
          <w:bCs/>
          <w:iCs/>
          <w:sz w:val="20"/>
          <w:szCs w:val="20"/>
          <w:vertAlign w:val="superscript"/>
        </w:rPr>
        <w:t>nd</w:t>
      </w:r>
      <w:r w:rsidR="000C7B91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</w:p>
    <w:p w14:paraId="715EBE63" w14:textId="580B126F" w:rsidR="00F91648" w:rsidRPr="00DA47FB" w:rsidRDefault="00AF2AF1" w:rsidP="00164ABE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DB5492">
        <w:rPr>
          <w:rFonts w:cstheme="minorHAnsi"/>
          <w:sz w:val="20"/>
          <w:szCs w:val="20"/>
        </w:rPr>
        <w:t xml:space="preserve">Seventh </w:t>
      </w:r>
      <w:r w:rsidR="00EB67FA" w:rsidRPr="00DA47FB">
        <w:rPr>
          <w:rFonts w:cstheme="minorHAnsi"/>
          <w:sz w:val="20"/>
          <w:szCs w:val="20"/>
        </w:rPr>
        <w:t xml:space="preserve">periodic report of </w:t>
      </w:r>
      <w:r w:rsidR="00DB5492">
        <w:rPr>
          <w:rFonts w:cstheme="minorHAnsi"/>
          <w:b/>
          <w:iCs/>
          <w:sz w:val="20"/>
          <w:szCs w:val="20"/>
          <w:lang w:val="en-US"/>
        </w:rPr>
        <w:t>Nepal</w:t>
      </w:r>
      <w:r w:rsidR="00164ABE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BE3ED2" w:rsidRPr="00DA47FB">
        <w:rPr>
          <w:rFonts w:cstheme="minorHAnsi"/>
          <w:iCs/>
          <w:sz w:val="20"/>
          <w:szCs w:val="20"/>
        </w:rPr>
        <w:t>(CEDAW/C/</w:t>
      </w:r>
      <w:r w:rsidR="00DB5492">
        <w:rPr>
          <w:rFonts w:cstheme="minorHAnsi"/>
          <w:iCs/>
          <w:sz w:val="20"/>
          <w:szCs w:val="20"/>
        </w:rPr>
        <w:t>NPL</w:t>
      </w:r>
      <w:r w:rsidR="00A12930" w:rsidRPr="00DA47FB">
        <w:rPr>
          <w:rFonts w:cstheme="minorHAnsi"/>
          <w:iCs/>
          <w:sz w:val="20"/>
          <w:szCs w:val="20"/>
        </w:rPr>
        <w:t>/</w:t>
      </w:r>
      <w:r w:rsidR="00DB5492">
        <w:rPr>
          <w:rFonts w:cstheme="minorHAnsi"/>
          <w:iCs/>
          <w:sz w:val="20"/>
          <w:szCs w:val="20"/>
        </w:rPr>
        <w:t>7</w:t>
      </w:r>
      <w:r w:rsidR="00BE3ED2" w:rsidRPr="00DA47FB">
        <w:rPr>
          <w:rFonts w:cstheme="minorHAnsi"/>
          <w:iCs/>
          <w:sz w:val="20"/>
          <w:szCs w:val="20"/>
        </w:rPr>
        <w:t>)</w:t>
      </w:r>
      <w:r w:rsidR="00164ABE">
        <w:rPr>
          <w:rFonts w:cstheme="minorHAnsi"/>
          <w:iCs/>
          <w:sz w:val="20"/>
          <w:szCs w:val="20"/>
        </w:rPr>
        <w:t xml:space="preserve"> </w:t>
      </w:r>
      <w:r w:rsidR="00BE3ED2" w:rsidRPr="00DA47FB">
        <w:rPr>
          <w:rFonts w:cstheme="minorHAnsi"/>
          <w:i/>
          <w:iCs/>
          <w:sz w:val="20"/>
          <w:szCs w:val="20"/>
        </w:rPr>
        <w:t>(public)</w:t>
      </w:r>
    </w:p>
    <w:p w14:paraId="5ABADF50" w14:textId="574884C8" w:rsidR="00AF2AF1" w:rsidRPr="00DA47FB" w:rsidRDefault="00164ABE" w:rsidP="00F87F6C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A31E6A">
        <w:rPr>
          <w:rFonts w:cstheme="minorHAnsi"/>
          <w:iCs/>
          <w:sz w:val="20"/>
          <w:szCs w:val="20"/>
        </w:rPr>
        <w:t>23</w:t>
      </w:r>
      <w:r w:rsidR="00A31E6A" w:rsidRPr="00A31E6A">
        <w:rPr>
          <w:rFonts w:cstheme="minorHAnsi"/>
          <w:iCs/>
          <w:sz w:val="20"/>
          <w:szCs w:val="20"/>
          <w:vertAlign w:val="superscript"/>
        </w:rPr>
        <w:t>rd</w:t>
      </w:r>
      <w:r w:rsidR="00A31E6A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4E15E9F0" w14:textId="2501256D" w:rsidR="00BE3ED2" w:rsidRPr="00DA47FB" w:rsidRDefault="00AF2AF1" w:rsidP="00164ABE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75097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52A5E" w:rsidRPr="00DA47FB">
        <w:rPr>
          <w:rFonts w:cstheme="minorHAnsi"/>
          <w:sz w:val="20"/>
          <w:szCs w:val="20"/>
        </w:rPr>
        <w:t>Agenda Item 4</w:t>
      </w:r>
      <w:r w:rsidR="00E52A5E" w:rsidRPr="00DA47FB">
        <w:rPr>
          <w:rFonts w:cstheme="minorHAnsi"/>
          <w:sz w:val="20"/>
          <w:szCs w:val="20"/>
        </w:rPr>
        <w:tab/>
      </w:r>
      <w:r w:rsidR="00A31E6A">
        <w:rPr>
          <w:rFonts w:cstheme="minorHAnsi"/>
          <w:sz w:val="20"/>
          <w:szCs w:val="20"/>
        </w:rPr>
        <w:t>Seventh</w:t>
      </w:r>
      <w:r w:rsidR="00164ABE" w:rsidRPr="00DA47FB">
        <w:rPr>
          <w:rFonts w:cstheme="minorHAnsi"/>
          <w:sz w:val="20"/>
          <w:szCs w:val="20"/>
        </w:rPr>
        <w:t xml:space="preserve"> periodic report of </w:t>
      </w:r>
      <w:r w:rsidR="00A31E6A">
        <w:rPr>
          <w:rFonts w:cstheme="minorHAnsi"/>
          <w:b/>
          <w:iCs/>
          <w:sz w:val="20"/>
          <w:szCs w:val="20"/>
          <w:lang w:val="en-US"/>
        </w:rPr>
        <w:t>Nepal</w:t>
      </w:r>
      <w:r w:rsidR="00164ABE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164ABE" w:rsidRPr="00DA47FB">
        <w:rPr>
          <w:rFonts w:cstheme="minorHAnsi"/>
          <w:iCs/>
          <w:sz w:val="20"/>
          <w:szCs w:val="20"/>
        </w:rPr>
        <w:t>(CEDAW/C/</w:t>
      </w:r>
      <w:r w:rsidR="00A31E6A">
        <w:rPr>
          <w:rFonts w:cstheme="minorHAnsi"/>
          <w:iCs/>
          <w:sz w:val="20"/>
          <w:szCs w:val="20"/>
        </w:rPr>
        <w:t>NPL</w:t>
      </w:r>
      <w:r w:rsidR="00164ABE" w:rsidRPr="00DA47FB">
        <w:rPr>
          <w:rFonts w:cstheme="minorHAnsi"/>
          <w:iCs/>
          <w:sz w:val="20"/>
          <w:szCs w:val="20"/>
        </w:rPr>
        <w:t>/</w:t>
      </w:r>
      <w:r w:rsidR="00A31E6A">
        <w:rPr>
          <w:rFonts w:cstheme="minorHAnsi"/>
          <w:iCs/>
          <w:sz w:val="20"/>
          <w:szCs w:val="20"/>
        </w:rPr>
        <w:t>7</w:t>
      </w:r>
      <w:r w:rsidR="00164ABE" w:rsidRPr="00DA47FB">
        <w:rPr>
          <w:rFonts w:cstheme="minorHAnsi"/>
          <w:iCs/>
          <w:sz w:val="20"/>
          <w:szCs w:val="20"/>
        </w:rPr>
        <w:t>)</w:t>
      </w:r>
      <w:r w:rsidR="00164ABE">
        <w:rPr>
          <w:rFonts w:cstheme="minorHAnsi"/>
          <w:iCs/>
          <w:sz w:val="20"/>
          <w:szCs w:val="20"/>
        </w:rPr>
        <w:t xml:space="preserve"> </w:t>
      </w:r>
      <w:r w:rsidR="00164ABE" w:rsidRPr="00DA47FB">
        <w:rPr>
          <w:rFonts w:cstheme="minorHAnsi"/>
          <w:i/>
          <w:iCs/>
          <w:sz w:val="20"/>
          <w:szCs w:val="20"/>
        </w:rPr>
        <w:t>(public)</w:t>
      </w:r>
    </w:p>
    <w:p w14:paraId="39BC68EA" w14:textId="77777777" w:rsidR="00A12930" w:rsidRPr="00DA47FB" w:rsidRDefault="00A12930" w:rsidP="00A12930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0C11B2DA" w14:textId="77777777" w:rsidR="00AF2AF1" w:rsidRPr="00DA47FB" w:rsidRDefault="00AF2AF1" w:rsidP="00164ABE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</w:p>
    <w:p w14:paraId="1E070082" w14:textId="1D90FB55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AC1537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6 February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7E338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</w:p>
    <w:p w14:paraId="0DAB2E42" w14:textId="627FE4D5" w:rsidR="00BC1DFC" w:rsidRPr="00DA47FB" w:rsidRDefault="00164ABE" w:rsidP="00F87F6C">
      <w:pPr>
        <w:spacing w:after="0" w:line="240" w:lineRule="auto"/>
        <w:ind w:left="2160" w:hanging="2160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AC1537">
        <w:rPr>
          <w:rFonts w:cstheme="minorHAnsi"/>
          <w:bCs/>
          <w:iCs/>
          <w:sz w:val="20"/>
          <w:szCs w:val="20"/>
        </w:rPr>
        <w:t>24</w:t>
      </w:r>
      <w:r w:rsidR="00907EEC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395CA0DC" w14:textId="0E588C8C" w:rsidR="00AF2AF1" w:rsidRPr="00DA47FB" w:rsidRDefault="00907EEC" w:rsidP="00EA615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6675CD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BF22E4" w:rsidRPr="00DA47FB">
        <w:rPr>
          <w:rFonts w:cstheme="minorHAnsi"/>
          <w:iCs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sz w:val="20"/>
          <w:szCs w:val="20"/>
        </w:rPr>
        <w:tab/>
      </w:r>
      <w:r w:rsidR="004A6E5A">
        <w:rPr>
          <w:rFonts w:cstheme="minorHAnsi"/>
          <w:sz w:val="20"/>
          <w:szCs w:val="20"/>
        </w:rPr>
        <w:t xml:space="preserve">Ninth </w:t>
      </w:r>
      <w:r w:rsidR="004A6E5A" w:rsidRPr="00DA47FB">
        <w:rPr>
          <w:rFonts w:cstheme="minorHAnsi"/>
          <w:iCs/>
          <w:sz w:val="20"/>
          <w:szCs w:val="20"/>
        </w:rPr>
        <w:t xml:space="preserve">periodic report of </w:t>
      </w:r>
      <w:r w:rsidR="006D4CE3">
        <w:rPr>
          <w:rFonts w:cstheme="minorHAnsi"/>
          <w:b/>
          <w:iCs/>
          <w:sz w:val="20"/>
          <w:szCs w:val="20"/>
          <w:lang w:val="en-US"/>
        </w:rPr>
        <w:t>Belarus</w:t>
      </w:r>
      <w:r w:rsidR="004A6E5A"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r w:rsidR="004A6E5A">
        <w:rPr>
          <w:rFonts w:cstheme="minorHAnsi"/>
          <w:bCs/>
          <w:iCs/>
          <w:sz w:val="20"/>
          <w:szCs w:val="20"/>
          <w:lang w:val="en-US"/>
        </w:rPr>
        <w:tab/>
      </w:r>
      <w:r w:rsidR="004A6E5A">
        <w:rPr>
          <w:rFonts w:cstheme="minorHAnsi"/>
          <w:bCs/>
          <w:iCs/>
          <w:sz w:val="20"/>
          <w:szCs w:val="20"/>
          <w:lang w:val="en-US"/>
        </w:rPr>
        <w:tab/>
      </w:r>
      <w:r w:rsidR="004A6E5A">
        <w:rPr>
          <w:rFonts w:cstheme="minorHAnsi"/>
          <w:bCs/>
          <w:iCs/>
          <w:sz w:val="20"/>
          <w:szCs w:val="20"/>
          <w:lang w:val="en-US"/>
        </w:rPr>
        <w:tab/>
        <w:t>simplified reporting procedure</w:t>
      </w:r>
      <w:r w:rsidR="004A6E5A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4A6E5A" w:rsidRPr="00DA47FB">
        <w:rPr>
          <w:rFonts w:cstheme="minorHAnsi"/>
          <w:iCs/>
          <w:sz w:val="20"/>
          <w:szCs w:val="20"/>
        </w:rPr>
        <w:t>(CEDAW/C/</w:t>
      </w:r>
      <w:r w:rsidR="00734790">
        <w:rPr>
          <w:rFonts w:cstheme="minorHAnsi"/>
          <w:iCs/>
          <w:sz w:val="20"/>
          <w:szCs w:val="20"/>
        </w:rPr>
        <w:t>BLR</w:t>
      </w:r>
      <w:r w:rsidR="004A6E5A" w:rsidRPr="00DA47FB">
        <w:rPr>
          <w:rFonts w:cstheme="minorHAnsi"/>
          <w:iCs/>
          <w:sz w:val="20"/>
          <w:szCs w:val="20"/>
        </w:rPr>
        <w:t>/</w:t>
      </w:r>
      <w:r w:rsidR="004A6E5A">
        <w:rPr>
          <w:rFonts w:cstheme="minorHAnsi"/>
          <w:iCs/>
          <w:sz w:val="20"/>
          <w:szCs w:val="20"/>
        </w:rPr>
        <w:t>9</w:t>
      </w:r>
      <w:r w:rsidR="004A6E5A" w:rsidRPr="00DA47FB">
        <w:rPr>
          <w:rFonts w:cstheme="minorHAnsi"/>
          <w:iCs/>
          <w:sz w:val="20"/>
          <w:szCs w:val="20"/>
        </w:rPr>
        <w:t xml:space="preserve">) </w:t>
      </w:r>
      <w:r w:rsidR="004A6E5A" w:rsidRPr="00DA47FB">
        <w:rPr>
          <w:rFonts w:cstheme="minorHAnsi"/>
          <w:i/>
          <w:iCs/>
          <w:sz w:val="20"/>
          <w:szCs w:val="20"/>
        </w:rPr>
        <w:t>(public)</w:t>
      </w:r>
    </w:p>
    <w:p w14:paraId="3193E3FA" w14:textId="004E88C0" w:rsidR="00AF2AF1" w:rsidRPr="00DA47FB" w:rsidRDefault="00164ABE" w:rsidP="00F87F6C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734790">
        <w:rPr>
          <w:rFonts w:cstheme="minorHAnsi"/>
          <w:bCs/>
          <w:iCs/>
          <w:sz w:val="20"/>
          <w:szCs w:val="20"/>
        </w:rPr>
        <w:t>25</w:t>
      </w:r>
      <w:r w:rsidR="006675C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</w:p>
    <w:p w14:paraId="695B3A18" w14:textId="2DABB5E0" w:rsidR="00CE03FC" w:rsidRPr="00DA47FB" w:rsidRDefault="00AF2AF1" w:rsidP="00EA615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305DFF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3962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="002703F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2703F6" w:rsidRPr="00DA47FB">
        <w:rPr>
          <w:rFonts w:cstheme="minorHAnsi"/>
          <w:sz w:val="20"/>
          <w:szCs w:val="20"/>
        </w:rPr>
        <w:t>Agenda Item 4</w:t>
      </w:r>
      <w:r w:rsidR="002703F6" w:rsidRPr="00DA47FB">
        <w:rPr>
          <w:rFonts w:cstheme="minorHAnsi"/>
          <w:sz w:val="20"/>
          <w:szCs w:val="20"/>
        </w:rPr>
        <w:tab/>
      </w:r>
      <w:r w:rsidR="004A6E5A">
        <w:rPr>
          <w:rFonts w:cstheme="minorHAnsi"/>
          <w:sz w:val="20"/>
          <w:szCs w:val="20"/>
        </w:rPr>
        <w:t xml:space="preserve">Ninth </w:t>
      </w:r>
      <w:r w:rsidR="004A6E5A" w:rsidRPr="00DA47FB">
        <w:rPr>
          <w:rFonts w:cstheme="minorHAnsi"/>
          <w:iCs/>
          <w:sz w:val="20"/>
          <w:szCs w:val="20"/>
        </w:rPr>
        <w:t xml:space="preserve">periodic report of </w:t>
      </w:r>
      <w:r w:rsidR="006D4CE3">
        <w:rPr>
          <w:rFonts w:cstheme="minorHAnsi"/>
          <w:b/>
          <w:iCs/>
          <w:sz w:val="20"/>
          <w:szCs w:val="20"/>
          <w:lang w:val="en-US"/>
        </w:rPr>
        <w:t>Belarus</w:t>
      </w:r>
      <w:r w:rsidR="004A6E5A"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r w:rsidR="004A6E5A">
        <w:rPr>
          <w:rFonts w:cstheme="minorHAnsi"/>
          <w:bCs/>
          <w:iCs/>
          <w:sz w:val="20"/>
          <w:szCs w:val="20"/>
          <w:lang w:val="en-US"/>
        </w:rPr>
        <w:tab/>
      </w:r>
      <w:r w:rsidR="004A6E5A">
        <w:rPr>
          <w:rFonts w:cstheme="minorHAnsi"/>
          <w:bCs/>
          <w:iCs/>
          <w:sz w:val="20"/>
          <w:szCs w:val="20"/>
          <w:lang w:val="en-US"/>
        </w:rPr>
        <w:tab/>
      </w:r>
      <w:r w:rsidR="004A6E5A">
        <w:rPr>
          <w:rFonts w:cstheme="minorHAnsi"/>
          <w:bCs/>
          <w:iCs/>
          <w:sz w:val="20"/>
          <w:szCs w:val="20"/>
          <w:lang w:val="en-US"/>
        </w:rPr>
        <w:tab/>
        <w:t>simplified reporting procedure</w:t>
      </w:r>
      <w:r w:rsidR="004A6E5A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4A6E5A" w:rsidRPr="00DA47FB">
        <w:rPr>
          <w:rFonts w:cstheme="minorHAnsi"/>
          <w:iCs/>
          <w:sz w:val="20"/>
          <w:szCs w:val="20"/>
        </w:rPr>
        <w:t>(CEDAW/C/</w:t>
      </w:r>
      <w:r w:rsidR="00734790">
        <w:rPr>
          <w:rFonts w:cstheme="minorHAnsi"/>
          <w:iCs/>
          <w:sz w:val="20"/>
          <w:szCs w:val="20"/>
        </w:rPr>
        <w:t>BLR</w:t>
      </w:r>
      <w:r w:rsidR="004A6E5A" w:rsidRPr="00DA47FB">
        <w:rPr>
          <w:rFonts w:cstheme="minorHAnsi"/>
          <w:iCs/>
          <w:sz w:val="20"/>
          <w:szCs w:val="20"/>
        </w:rPr>
        <w:t>/</w:t>
      </w:r>
      <w:r w:rsidR="004A6E5A">
        <w:rPr>
          <w:rFonts w:cstheme="minorHAnsi"/>
          <w:iCs/>
          <w:sz w:val="20"/>
          <w:szCs w:val="20"/>
        </w:rPr>
        <w:t>9</w:t>
      </w:r>
      <w:r w:rsidR="004A6E5A" w:rsidRPr="00DA47FB">
        <w:rPr>
          <w:rFonts w:cstheme="minorHAnsi"/>
          <w:iCs/>
          <w:sz w:val="20"/>
          <w:szCs w:val="20"/>
        </w:rPr>
        <w:t xml:space="preserve">) </w:t>
      </w:r>
      <w:r w:rsidR="004A6E5A" w:rsidRPr="00DA47FB">
        <w:rPr>
          <w:rFonts w:cstheme="minorHAnsi"/>
          <w:i/>
          <w:iCs/>
          <w:sz w:val="20"/>
          <w:szCs w:val="20"/>
        </w:rPr>
        <w:t>(public)</w:t>
      </w:r>
    </w:p>
    <w:p w14:paraId="6BD0A719" w14:textId="77777777" w:rsidR="00AF2AF1" w:rsidRDefault="00057D47" w:rsidP="00C43376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lastRenderedPageBreak/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28CB1BFE" w14:textId="77777777" w:rsidR="00C43376" w:rsidRPr="00DA47FB" w:rsidRDefault="00C43376" w:rsidP="00C43376">
      <w:pPr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34E7E3D3" w14:textId="4021CBF6" w:rsidR="00AF2AF1" w:rsidRPr="00DA47FB" w:rsidRDefault="00AF2AF1" w:rsidP="003B3962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Friday </w:t>
      </w:r>
      <w:r w:rsidR="000D261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7 February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7E338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</w:p>
    <w:p w14:paraId="60C30B20" w14:textId="4E6CFF6E" w:rsidR="000D261A" w:rsidRPr="00DA47FB" w:rsidRDefault="000D261A" w:rsidP="000D261A">
      <w:pPr>
        <w:spacing w:after="0" w:line="240" w:lineRule="auto"/>
        <w:ind w:left="2160" w:hanging="2160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>
        <w:rPr>
          <w:rFonts w:cstheme="minorHAnsi"/>
          <w:bCs/>
          <w:iCs/>
          <w:sz w:val="20"/>
          <w:szCs w:val="20"/>
        </w:rPr>
        <w:t>26</w:t>
      </w:r>
      <w:r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DA47FB"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</w:p>
    <w:p w14:paraId="358EAD02" w14:textId="764D1B10" w:rsidR="000D261A" w:rsidRPr="00DA47FB" w:rsidRDefault="000D261A" w:rsidP="000D261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a.m.-1h00 p.m.</w:t>
      </w:r>
      <w:r w:rsidRPr="00DA47FB">
        <w:rPr>
          <w:rFonts w:cstheme="minorHAnsi"/>
          <w:iCs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461018">
        <w:rPr>
          <w:rFonts w:cstheme="minorHAnsi"/>
          <w:sz w:val="20"/>
          <w:szCs w:val="20"/>
        </w:rPr>
        <w:t>Eighth</w:t>
      </w:r>
      <w:r>
        <w:rPr>
          <w:rFonts w:cstheme="minorHAnsi"/>
          <w:sz w:val="20"/>
          <w:szCs w:val="20"/>
        </w:rPr>
        <w:t xml:space="preserve"> </w:t>
      </w:r>
      <w:r w:rsidRPr="00DA47FB">
        <w:rPr>
          <w:rFonts w:cstheme="minorHAnsi"/>
          <w:iCs/>
          <w:sz w:val="20"/>
          <w:szCs w:val="20"/>
        </w:rPr>
        <w:t xml:space="preserve">periodic report of </w:t>
      </w:r>
      <w:r w:rsidR="00461018">
        <w:rPr>
          <w:rFonts w:cstheme="minorHAnsi"/>
          <w:b/>
          <w:iCs/>
          <w:sz w:val="20"/>
          <w:szCs w:val="20"/>
          <w:lang w:val="en-US"/>
        </w:rPr>
        <w:t>Luxembourg</w:t>
      </w:r>
      <w:r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  <w:t>simplified reporting procedure</w:t>
      </w:r>
      <w:r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Pr="00DA47FB">
        <w:rPr>
          <w:rFonts w:cstheme="minorHAnsi"/>
          <w:iCs/>
          <w:sz w:val="20"/>
          <w:szCs w:val="20"/>
        </w:rPr>
        <w:t>(CEDAW/C/</w:t>
      </w:r>
      <w:r w:rsidR="00461018">
        <w:rPr>
          <w:rFonts w:cstheme="minorHAnsi"/>
          <w:iCs/>
          <w:sz w:val="20"/>
          <w:szCs w:val="20"/>
        </w:rPr>
        <w:t>LUX</w:t>
      </w:r>
      <w:r w:rsidRPr="00DA47FB">
        <w:rPr>
          <w:rFonts w:cstheme="minorHAnsi"/>
          <w:iCs/>
          <w:sz w:val="20"/>
          <w:szCs w:val="20"/>
        </w:rPr>
        <w:t>/</w:t>
      </w:r>
      <w:r w:rsidR="00461018">
        <w:rPr>
          <w:rFonts w:cstheme="minorHAnsi"/>
          <w:iCs/>
          <w:sz w:val="20"/>
          <w:szCs w:val="20"/>
        </w:rPr>
        <w:t>8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D8FEC29" w14:textId="1A74173A" w:rsidR="000D261A" w:rsidRPr="00DA47FB" w:rsidRDefault="000D261A" w:rsidP="000D261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>
        <w:rPr>
          <w:rFonts w:cstheme="minorHAnsi"/>
          <w:bCs/>
          <w:iCs/>
          <w:sz w:val="20"/>
          <w:szCs w:val="20"/>
        </w:rPr>
        <w:t>2</w:t>
      </w:r>
      <w:r w:rsidR="00461018">
        <w:rPr>
          <w:rFonts w:cstheme="minorHAnsi"/>
          <w:bCs/>
          <w:iCs/>
          <w:sz w:val="20"/>
          <w:szCs w:val="20"/>
        </w:rPr>
        <w:t>7</w:t>
      </w:r>
      <w:r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DA47FB"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</w:p>
    <w:p w14:paraId="4FF90757" w14:textId="6D4BD81A" w:rsidR="00461018" w:rsidRDefault="000D261A" w:rsidP="00C43376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461018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DA164B">
        <w:rPr>
          <w:rFonts w:cstheme="minorHAnsi"/>
          <w:sz w:val="20"/>
          <w:szCs w:val="20"/>
        </w:rPr>
        <w:t>Eighth</w:t>
      </w:r>
      <w:r>
        <w:rPr>
          <w:rFonts w:cstheme="minorHAnsi"/>
          <w:sz w:val="20"/>
          <w:szCs w:val="20"/>
        </w:rPr>
        <w:t xml:space="preserve"> </w:t>
      </w:r>
      <w:r w:rsidRPr="00DA47FB">
        <w:rPr>
          <w:rFonts w:cstheme="minorHAnsi"/>
          <w:iCs/>
          <w:sz w:val="20"/>
          <w:szCs w:val="20"/>
        </w:rPr>
        <w:t xml:space="preserve">periodic report of </w:t>
      </w:r>
      <w:r w:rsidR="00DA164B">
        <w:rPr>
          <w:rFonts w:cstheme="minorHAnsi"/>
          <w:b/>
          <w:iCs/>
          <w:sz w:val="20"/>
          <w:szCs w:val="20"/>
          <w:lang w:val="en-US"/>
        </w:rPr>
        <w:t>Luxembourg</w:t>
      </w:r>
      <w:r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r>
        <w:rPr>
          <w:rFonts w:cstheme="minorHAnsi"/>
          <w:bCs/>
          <w:iCs/>
          <w:sz w:val="20"/>
          <w:szCs w:val="20"/>
          <w:lang w:val="en-US"/>
        </w:rPr>
        <w:tab/>
      </w:r>
      <w:r w:rsidR="00461018"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</w:r>
      <w:r w:rsidR="00461018">
        <w:rPr>
          <w:rFonts w:cstheme="minorHAnsi"/>
          <w:bCs/>
          <w:iCs/>
          <w:sz w:val="20"/>
          <w:szCs w:val="20"/>
          <w:lang w:val="en-US"/>
        </w:rPr>
        <w:tab/>
      </w:r>
      <w:r w:rsidR="00461018"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>simplified reporting procedure</w:t>
      </w:r>
      <w:r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Pr="00DA47FB">
        <w:rPr>
          <w:rFonts w:cstheme="minorHAnsi"/>
          <w:iCs/>
          <w:sz w:val="20"/>
          <w:szCs w:val="20"/>
        </w:rPr>
        <w:t>(CEDAW/C/</w:t>
      </w:r>
      <w:r w:rsidR="00A20E90">
        <w:rPr>
          <w:rFonts w:cstheme="minorHAnsi"/>
          <w:iCs/>
          <w:sz w:val="20"/>
          <w:szCs w:val="20"/>
        </w:rPr>
        <w:t>LUX</w:t>
      </w:r>
      <w:r w:rsidRPr="00DA47FB">
        <w:rPr>
          <w:rFonts w:cstheme="minorHAnsi"/>
          <w:iCs/>
          <w:sz w:val="20"/>
          <w:szCs w:val="20"/>
        </w:rPr>
        <w:t>/</w:t>
      </w:r>
      <w:r w:rsidR="00A20E90">
        <w:rPr>
          <w:rFonts w:cstheme="minorHAnsi"/>
          <w:iCs/>
          <w:sz w:val="20"/>
          <w:szCs w:val="20"/>
        </w:rPr>
        <w:t>8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29D8E90A" w14:textId="77777777" w:rsidR="00C43376" w:rsidRDefault="00C43376" w:rsidP="00C43376">
      <w:pPr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61FFB1C1" w14:textId="77777777" w:rsidR="00C43376" w:rsidRDefault="00C43376" w:rsidP="00C43376">
      <w:pPr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20B9941F" w14:textId="661508A1" w:rsidR="00AF2AF1" w:rsidRPr="004B1799" w:rsidRDefault="00AF2AF1" w:rsidP="00C43376">
      <w:pPr>
        <w:spacing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14:paraId="0A7424D5" w14:textId="20EEF2D5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DB2DB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10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DB2DB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February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7E338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</w:p>
    <w:p w14:paraId="24B5C25E" w14:textId="44BD2E8E" w:rsidR="00AF2AF1" w:rsidRPr="00DA47FB" w:rsidRDefault="00164ABE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3B3E65">
        <w:rPr>
          <w:rFonts w:cstheme="minorHAnsi"/>
          <w:iCs/>
          <w:sz w:val="20"/>
          <w:szCs w:val="20"/>
        </w:rPr>
        <w:t>2</w:t>
      </w:r>
      <w:r w:rsidR="00217D5B">
        <w:rPr>
          <w:rFonts w:cstheme="minorHAnsi"/>
          <w:iCs/>
          <w:sz w:val="20"/>
          <w:szCs w:val="20"/>
        </w:rPr>
        <w:t>8</w:t>
      </w:r>
      <w:r w:rsidR="005161CC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</w:p>
    <w:p w14:paraId="6BEE5275" w14:textId="1584CEA8" w:rsidR="00994E15" w:rsidRPr="00DA47FB" w:rsidRDefault="00AF2AF1" w:rsidP="00994E15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00-1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ED66C0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a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94E15" w:rsidRPr="00DA47FB">
        <w:rPr>
          <w:rFonts w:cstheme="minorHAnsi"/>
          <w:iCs/>
          <w:sz w:val="20"/>
          <w:szCs w:val="20"/>
        </w:rPr>
        <w:t>Working Group of the Whole (</w:t>
      </w:r>
      <w:r w:rsidR="00994E15" w:rsidRPr="00DA47FB">
        <w:rPr>
          <w:rFonts w:cstheme="minorHAnsi"/>
          <w:i/>
          <w:iCs/>
          <w:sz w:val="20"/>
          <w:szCs w:val="20"/>
        </w:rPr>
        <w:t>closed</w:t>
      </w:r>
      <w:r w:rsidR="00994E15" w:rsidRPr="00DA47FB">
        <w:rPr>
          <w:rFonts w:cstheme="minorHAnsi"/>
          <w:iCs/>
          <w:sz w:val="20"/>
          <w:szCs w:val="20"/>
        </w:rPr>
        <w:t>)</w:t>
      </w:r>
    </w:p>
    <w:p w14:paraId="30DE4931" w14:textId="3A1F8F2B" w:rsidR="006675CD" w:rsidRPr="00DA47FB" w:rsidRDefault="00994E15" w:rsidP="00994E15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ED66C0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-1h00 p.m.</w:t>
      </w:r>
      <w:r w:rsidR="00AF2AF1" w:rsidRPr="00DA47FB">
        <w:rPr>
          <w:rFonts w:cstheme="minorHAnsi"/>
          <w:sz w:val="20"/>
          <w:szCs w:val="20"/>
        </w:rPr>
        <w:tab/>
      </w:r>
      <w:r w:rsidR="006675CD"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="006675CD" w:rsidRPr="00DA47FB">
        <w:rPr>
          <w:rFonts w:cstheme="minorHAnsi"/>
          <w:i/>
          <w:iCs/>
          <w:sz w:val="20"/>
          <w:szCs w:val="20"/>
        </w:rPr>
        <w:t>(closed)</w:t>
      </w:r>
    </w:p>
    <w:p w14:paraId="5AAAABD9" w14:textId="7A981CE8" w:rsidR="00AF2AF1" w:rsidRPr="00DA47FB" w:rsidRDefault="00164ABE" w:rsidP="00AF2AF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3B3E65">
        <w:rPr>
          <w:rFonts w:cstheme="minorHAnsi"/>
          <w:iCs/>
          <w:sz w:val="20"/>
          <w:szCs w:val="20"/>
        </w:rPr>
        <w:t>2</w:t>
      </w:r>
      <w:r w:rsidR="008F75DB">
        <w:rPr>
          <w:rFonts w:cstheme="minorHAnsi"/>
          <w:iCs/>
          <w:sz w:val="20"/>
          <w:szCs w:val="20"/>
        </w:rPr>
        <w:t>9</w:t>
      </w:r>
      <w:r w:rsidR="006675CD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3D6555BC" w14:textId="7B3233FF" w:rsidR="007F2F51" w:rsidRPr="00DA47FB" w:rsidRDefault="00954A0A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</w:t>
      </w:r>
      <w:r w:rsidR="00CE0213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h30 p.m.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AF2AF1" w:rsidRPr="00DA47FB">
        <w:rPr>
          <w:rFonts w:cstheme="minorHAnsi"/>
          <w:iCs/>
          <w:sz w:val="20"/>
          <w:szCs w:val="20"/>
        </w:rPr>
        <w:t>Informal meeting with non-governmental organizations</w:t>
      </w:r>
      <w:r w:rsidR="007F2F51" w:rsidRPr="00DA47FB">
        <w:rPr>
          <w:rFonts w:cstheme="minorHAnsi"/>
          <w:iCs/>
          <w:sz w:val="20"/>
          <w:szCs w:val="20"/>
        </w:rPr>
        <w:t xml:space="preserve"> </w:t>
      </w:r>
      <w:r w:rsidR="007F2F51" w:rsidRPr="00DA47FB">
        <w:rPr>
          <w:rFonts w:cstheme="minorHAnsi"/>
          <w:i/>
          <w:iCs/>
          <w:sz w:val="20"/>
          <w:szCs w:val="20"/>
        </w:rPr>
        <w:t>(public)</w:t>
      </w:r>
    </w:p>
    <w:p w14:paraId="7F757761" w14:textId="6A253D95" w:rsidR="00AF2AF1" w:rsidRPr="00DA47FB" w:rsidRDefault="007F2F51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4h30-5h</w:t>
      </w:r>
      <w:r w:rsidR="00CE0213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 p.m.</w:t>
      </w:r>
      <w:r w:rsidRPr="00DA47FB">
        <w:rPr>
          <w:rFonts w:cstheme="minorHAnsi"/>
          <w:iCs/>
          <w:sz w:val="20"/>
          <w:szCs w:val="20"/>
        </w:rPr>
        <w:tab/>
        <w:t xml:space="preserve">Informal meeting with </w:t>
      </w:r>
      <w:r w:rsidR="00AF2AF1" w:rsidRPr="00DA47FB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DA47FB">
        <w:rPr>
          <w:rFonts w:cstheme="minorHAnsi"/>
          <w:i/>
          <w:iCs/>
          <w:sz w:val="20"/>
          <w:szCs w:val="20"/>
        </w:rPr>
        <w:t>(public)</w:t>
      </w:r>
    </w:p>
    <w:p w14:paraId="5871CF9B" w14:textId="0B0F35B0" w:rsidR="00AF2AF1" w:rsidRPr="00DA47FB" w:rsidRDefault="005C3296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</w:t>
      </w:r>
      <w:r w:rsidR="00CE0213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0-6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AF2AF1" w:rsidRPr="00DA47FB">
        <w:rPr>
          <w:rFonts w:cstheme="minorHAnsi"/>
          <w:i/>
          <w:iCs/>
          <w:sz w:val="20"/>
          <w:szCs w:val="20"/>
        </w:rPr>
        <w:t>(closed)</w:t>
      </w:r>
    </w:p>
    <w:p w14:paraId="21364175" w14:textId="77777777" w:rsidR="00AF2AF1" w:rsidRPr="00DA47FB" w:rsidRDefault="00AF2AF1" w:rsidP="005C3296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3979D84E" w14:textId="7485E3F0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D80C8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3B3E6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3B3E6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February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3D694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</w:p>
    <w:p w14:paraId="1C78D7D5" w14:textId="05580F0A" w:rsidR="00A50D27" w:rsidRPr="00DA47FB" w:rsidRDefault="00A50D27" w:rsidP="00A50D27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>
        <w:rPr>
          <w:rFonts w:cstheme="minorHAnsi"/>
          <w:bCs/>
          <w:iCs/>
          <w:sz w:val="20"/>
          <w:szCs w:val="20"/>
        </w:rPr>
        <w:t>30</w:t>
      </w:r>
      <w:r w:rsidRPr="00A63176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</w:p>
    <w:p w14:paraId="62FCB881" w14:textId="77777777" w:rsidR="00A50D27" w:rsidRPr="00DA47FB" w:rsidRDefault="00A50D27" w:rsidP="00A50D27">
      <w:pPr>
        <w:tabs>
          <w:tab w:val="left" w:pos="2127"/>
        </w:tabs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Combined fifth to ninth periodic reports of </w:t>
      </w:r>
      <w:r>
        <w:rPr>
          <w:rFonts w:cstheme="minorHAnsi"/>
          <w:b/>
          <w:iCs/>
          <w:sz w:val="20"/>
          <w:szCs w:val="20"/>
          <w:lang w:val="en-US"/>
        </w:rPr>
        <w:t xml:space="preserve">Belize </w:t>
      </w:r>
      <w:r w:rsidRPr="00DA47FB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BLZ</w:t>
      </w:r>
      <w:r w:rsidRPr="00DA47FB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5-9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</w:p>
    <w:p w14:paraId="143F1A90" w14:textId="6F6D0413" w:rsidR="00A50D27" w:rsidRPr="00DA47FB" w:rsidRDefault="00A50D27" w:rsidP="00A50D27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>
        <w:rPr>
          <w:rFonts w:cstheme="minorHAnsi"/>
          <w:iCs/>
          <w:sz w:val="20"/>
          <w:szCs w:val="20"/>
        </w:rPr>
        <w:t>31</w:t>
      </w:r>
      <w:r w:rsidRPr="000C7B91">
        <w:rPr>
          <w:rFonts w:cstheme="minorHAnsi"/>
          <w:iCs/>
          <w:sz w:val="20"/>
          <w:szCs w:val="20"/>
          <w:vertAlign w:val="superscript"/>
        </w:rPr>
        <w:t>st</w:t>
      </w:r>
      <w:r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</w:p>
    <w:p w14:paraId="53EAB6CA" w14:textId="77777777" w:rsidR="00A50D27" w:rsidRPr="00DA47FB" w:rsidRDefault="00A50D27" w:rsidP="009005B4">
      <w:pPr>
        <w:spacing w:after="12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Combined fifth to ninth periodic reports of </w:t>
      </w:r>
      <w:r>
        <w:rPr>
          <w:rFonts w:cstheme="minorHAnsi"/>
          <w:b/>
          <w:iCs/>
          <w:sz w:val="20"/>
          <w:szCs w:val="20"/>
          <w:lang w:val="en-US"/>
        </w:rPr>
        <w:t xml:space="preserve">Belize </w:t>
      </w:r>
      <w:r>
        <w:rPr>
          <w:rFonts w:cstheme="minorHAnsi"/>
          <w:b/>
          <w:iCs/>
          <w:sz w:val="20"/>
          <w:szCs w:val="20"/>
          <w:lang w:val="en-US"/>
        </w:rPr>
        <w:tab/>
      </w:r>
      <w:r>
        <w:rPr>
          <w:rFonts w:cstheme="minorHAnsi"/>
          <w:b/>
          <w:iCs/>
          <w:sz w:val="20"/>
          <w:szCs w:val="20"/>
          <w:lang w:val="en-US"/>
        </w:rPr>
        <w:tab/>
      </w:r>
      <w:r>
        <w:rPr>
          <w:rFonts w:cstheme="minorHAnsi"/>
          <w:b/>
          <w:iCs/>
          <w:sz w:val="20"/>
          <w:szCs w:val="20"/>
          <w:lang w:val="en-US"/>
        </w:rPr>
        <w:tab/>
      </w:r>
      <w:r>
        <w:rPr>
          <w:rFonts w:cstheme="minorHAnsi"/>
          <w:b/>
          <w:iCs/>
          <w:sz w:val="20"/>
          <w:szCs w:val="20"/>
          <w:lang w:val="en-US"/>
        </w:rPr>
        <w:tab/>
      </w:r>
      <w:r w:rsidRPr="00DA47FB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BLZ/5-9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58E32114" w14:textId="6E73513A" w:rsidR="00A50D27" w:rsidRDefault="00A50D27" w:rsidP="00A50D27">
      <w:pPr>
        <w:spacing w:after="0" w:line="240" w:lineRule="auto"/>
        <w:rPr>
          <w:rFonts w:cstheme="minorHAnsi"/>
          <w:bCs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33B16771" w14:textId="77777777" w:rsidR="005C3296" w:rsidRPr="00DA47FB" w:rsidRDefault="005C3296" w:rsidP="00954A0A">
      <w:pPr>
        <w:spacing w:after="0" w:line="240" w:lineRule="auto"/>
        <w:ind w:left="2880" w:firstLine="720"/>
        <w:rPr>
          <w:rFonts w:cstheme="minorHAnsi"/>
          <w:i/>
          <w:iCs/>
          <w:sz w:val="20"/>
          <w:szCs w:val="20"/>
        </w:rPr>
      </w:pPr>
    </w:p>
    <w:p w14:paraId="37DA3A8F" w14:textId="730C46A9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2D4F88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0F549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</w:t>
      </w:r>
      <w:r w:rsidR="00542A1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0F549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February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3D694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</w:p>
    <w:p w14:paraId="361A684F" w14:textId="3F5B2D8F" w:rsidR="00C009B9" w:rsidRPr="00DA47FB" w:rsidRDefault="00C009B9" w:rsidP="00C009B9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0F549E">
        <w:rPr>
          <w:rFonts w:cstheme="minorHAnsi"/>
          <w:bCs/>
          <w:iCs/>
          <w:sz w:val="20"/>
          <w:szCs w:val="20"/>
        </w:rPr>
        <w:t>3</w:t>
      </w:r>
      <w:r>
        <w:rPr>
          <w:rFonts w:cstheme="minorHAnsi"/>
          <w:bCs/>
          <w:iCs/>
          <w:sz w:val="20"/>
          <w:szCs w:val="20"/>
        </w:rPr>
        <w:t>2</w:t>
      </w:r>
      <w:r w:rsidR="000F549E" w:rsidRPr="000F549E">
        <w:rPr>
          <w:rFonts w:cstheme="minorHAnsi"/>
          <w:bCs/>
          <w:iCs/>
          <w:sz w:val="20"/>
          <w:szCs w:val="20"/>
          <w:vertAlign w:val="superscript"/>
        </w:rPr>
        <w:t>nd</w:t>
      </w:r>
      <w:r w:rsidR="000F549E"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</w:p>
    <w:p w14:paraId="2E2068CE" w14:textId="1C8FB7CB" w:rsidR="00C009B9" w:rsidRPr="00DA47FB" w:rsidRDefault="00C009B9" w:rsidP="00C009B9">
      <w:pPr>
        <w:tabs>
          <w:tab w:val="left" w:pos="2127"/>
        </w:tabs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2E4E00">
        <w:rPr>
          <w:rFonts w:cstheme="minorHAnsi"/>
          <w:sz w:val="20"/>
          <w:szCs w:val="20"/>
        </w:rPr>
        <w:t xml:space="preserve">Eighth periodic </w:t>
      </w:r>
      <w:r w:rsidRPr="00DA47FB">
        <w:rPr>
          <w:rFonts w:cstheme="minorHAnsi"/>
          <w:iCs/>
          <w:sz w:val="20"/>
          <w:szCs w:val="20"/>
        </w:rPr>
        <w:t xml:space="preserve">report of </w:t>
      </w:r>
      <w:r w:rsidR="002E4E00">
        <w:rPr>
          <w:rFonts w:cstheme="minorHAnsi"/>
          <w:b/>
          <w:iCs/>
          <w:sz w:val="20"/>
          <w:szCs w:val="20"/>
          <w:lang w:val="en-US"/>
        </w:rPr>
        <w:t>Congo</w:t>
      </w:r>
      <w:r w:rsidR="002E4E00">
        <w:rPr>
          <w:rFonts w:cstheme="minorHAnsi"/>
          <w:bCs/>
          <w:iCs/>
          <w:sz w:val="20"/>
          <w:szCs w:val="20"/>
          <w:lang w:val="en-US"/>
        </w:rPr>
        <w:t xml:space="preserve"> </w:t>
      </w:r>
      <w:r w:rsidR="002E4E00" w:rsidRPr="00DA47FB">
        <w:rPr>
          <w:rFonts w:cstheme="minorHAnsi"/>
          <w:iCs/>
          <w:sz w:val="20"/>
          <w:szCs w:val="20"/>
        </w:rPr>
        <w:t>(CEDAW/C/</w:t>
      </w:r>
      <w:r w:rsidR="002E4E00">
        <w:rPr>
          <w:rFonts w:cstheme="minorHAnsi"/>
          <w:iCs/>
          <w:sz w:val="20"/>
          <w:szCs w:val="20"/>
        </w:rPr>
        <w:t>COG</w:t>
      </w:r>
      <w:r w:rsidR="002E4E00" w:rsidRPr="00DA47FB">
        <w:rPr>
          <w:rFonts w:cstheme="minorHAnsi"/>
          <w:iCs/>
          <w:sz w:val="20"/>
          <w:szCs w:val="20"/>
        </w:rPr>
        <w:t>/</w:t>
      </w:r>
      <w:r w:rsidR="002E4E00">
        <w:rPr>
          <w:rFonts w:cstheme="minorHAnsi"/>
          <w:iCs/>
          <w:sz w:val="20"/>
          <w:szCs w:val="20"/>
        </w:rPr>
        <w:t>8</w:t>
      </w:r>
      <w:r w:rsidR="002E4E00" w:rsidRPr="00DA47FB">
        <w:rPr>
          <w:rFonts w:cstheme="minorHAnsi"/>
          <w:iCs/>
          <w:sz w:val="20"/>
          <w:szCs w:val="20"/>
        </w:rPr>
        <w:t>)</w:t>
      </w:r>
      <w:r w:rsidRPr="00DA47FB"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i/>
          <w:iCs/>
          <w:sz w:val="20"/>
          <w:szCs w:val="20"/>
        </w:rPr>
        <w:t>(public)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</w:p>
    <w:p w14:paraId="2C6172F7" w14:textId="2C88731F" w:rsidR="00C009B9" w:rsidRPr="00DA47FB" w:rsidRDefault="00C009B9" w:rsidP="00C009B9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1F1EF7">
        <w:rPr>
          <w:rFonts w:cstheme="minorHAnsi"/>
          <w:iCs/>
          <w:sz w:val="20"/>
          <w:szCs w:val="20"/>
        </w:rPr>
        <w:t>33</w:t>
      </w:r>
      <w:r w:rsidR="001F1EF7" w:rsidRPr="001F1EF7">
        <w:rPr>
          <w:rFonts w:cstheme="minorHAnsi"/>
          <w:iCs/>
          <w:sz w:val="20"/>
          <w:szCs w:val="20"/>
          <w:vertAlign w:val="superscript"/>
        </w:rPr>
        <w:t>rd</w:t>
      </w:r>
      <w:r w:rsidR="001F1EF7"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</w:p>
    <w:p w14:paraId="31843630" w14:textId="3E070064" w:rsidR="00C009B9" w:rsidRPr="00DA47FB" w:rsidRDefault="00C009B9" w:rsidP="002E4E00">
      <w:pPr>
        <w:spacing w:after="12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1015F9">
        <w:rPr>
          <w:rFonts w:cstheme="minorHAnsi"/>
          <w:sz w:val="20"/>
          <w:szCs w:val="20"/>
        </w:rPr>
        <w:t xml:space="preserve">Eighth periodic report of </w:t>
      </w:r>
      <w:r w:rsidR="001015F9">
        <w:rPr>
          <w:rFonts w:cstheme="minorHAnsi"/>
          <w:b/>
          <w:iCs/>
          <w:sz w:val="20"/>
          <w:szCs w:val="20"/>
          <w:lang w:val="en-US"/>
        </w:rPr>
        <w:t>Congo</w:t>
      </w:r>
      <w:r w:rsidR="001015F9">
        <w:rPr>
          <w:rFonts w:cstheme="minorHAnsi"/>
          <w:bCs/>
          <w:iCs/>
          <w:sz w:val="20"/>
          <w:szCs w:val="20"/>
          <w:lang w:val="en-US"/>
        </w:rPr>
        <w:t xml:space="preserve"> </w:t>
      </w:r>
      <w:r w:rsidR="001015F9" w:rsidRPr="00DA47FB">
        <w:rPr>
          <w:rFonts w:cstheme="minorHAnsi"/>
          <w:iCs/>
          <w:sz w:val="20"/>
          <w:szCs w:val="20"/>
        </w:rPr>
        <w:t>(CEDAW/C/</w:t>
      </w:r>
      <w:r w:rsidR="001015F9">
        <w:rPr>
          <w:rFonts w:cstheme="minorHAnsi"/>
          <w:iCs/>
          <w:sz w:val="20"/>
          <w:szCs w:val="20"/>
        </w:rPr>
        <w:t>COG</w:t>
      </w:r>
      <w:r w:rsidR="001015F9" w:rsidRPr="00DA47FB">
        <w:rPr>
          <w:rFonts w:cstheme="minorHAnsi"/>
          <w:iCs/>
          <w:sz w:val="20"/>
          <w:szCs w:val="20"/>
        </w:rPr>
        <w:t>/</w:t>
      </w:r>
      <w:r w:rsidR="001015F9">
        <w:rPr>
          <w:rFonts w:cstheme="minorHAnsi"/>
          <w:iCs/>
          <w:sz w:val="20"/>
          <w:szCs w:val="20"/>
        </w:rPr>
        <w:t>8</w:t>
      </w:r>
      <w:r w:rsidR="001015F9" w:rsidRPr="00DA47FB">
        <w:rPr>
          <w:rFonts w:cstheme="minorHAnsi"/>
          <w:iCs/>
          <w:sz w:val="20"/>
          <w:szCs w:val="20"/>
        </w:rPr>
        <w:t>)</w:t>
      </w:r>
      <w:r w:rsidRPr="00DA47FB"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24FEB1C2" w14:textId="381F9BB7" w:rsidR="005C3296" w:rsidRPr="00DA47FB" w:rsidRDefault="00C009B9" w:rsidP="00C009B9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59F632C2" w14:textId="77777777" w:rsidR="005C3296" w:rsidRPr="00DA47FB" w:rsidRDefault="005C3296" w:rsidP="005C3296">
      <w:pPr>
        <w:spacing w:after="0" w:line="240" w:lineRule="auto"/>
        <w:rPr>
          <w:rFonts w:cstheme="minorHAnsi"/>
          <w:sz w:val="20"/>
          <w:szCs w:val="20"/>
        </w:rPr>
      </w:pPr>
    </w:p>
    <w:p w14:paraId="5506256A" w14:textId="42C7A98A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CC34B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1F1EF7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1F1EF7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February</w:t>
      </w:r>
      <w:r w:rsidR="00CC34B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3D694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</w:p>
    <w:p w14:paraId="67D62913" w14:textId="0647338D" w:rsidR="005C3296" w:rsidRPr="00DA47FB" w:rsidRDefault="00E347AA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1F1EF7">
        <w:rPr>
          <w:rFonts w:cstheme="minorHAnsi"/>
          <w:bCs/>
          <w:iCs/>
          <w:sz w:val="20"/>
          <w:szCs w:val="20"/>
        </w:rPr>
        <w:t>34</w:t>
      </w:r>
      <w:r w:rsidR="005C3296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</w:p>
    <w:p w14:paraId="013248FD" w14:textId="69C348AA" w:rsidR="00474B6D" w:rsidRPr="00DA47FB" w:rsidRDefault="005C3296" w:rsidP="00C27C50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FB4AF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Cs/>
          <w:sz w:val="20"/>
          <w:szCs w:val="20"/>
        </w:rPr>
        <w:tab/>
      </w:r>
      <w:r w:rsidR="00AF62D9" w:rsidRPr="00DA47FB">
        <w:rPr>
          <w:rFonts w:cstheme="minorHAnsi"/>
          <w:sz w:val="20"/>
          <w:szCs w:val="20"/>
        </w:rPr>
        <w:t>Agenda Item 4</w:t>
      </w:r>
      <w:r w:rsidR="00AF62D9" w:rsidRPr="00DA47FB">
        <w:rPr>
          <w:rFonts w:cstheme="minorHAnsi"/>
          <w:sz w:val="20"/>
          <w:szCs w:val="20"/>
        </w:rPr>
        <w:tab/>
      </w:r>
      <w:r w:rsidR="0025724E">
        <w:rPr>
          <w:rFonts w:cstheme="minorHAnsi"/>
          <w:sz w:val="20"/>
          <w:szCs w:val="20"/>
        </w:rPr>
        <w:t>Ninth</w:t>
      </w:r>
      <w:r w:rsidR="00C27C50">
        <w:rPr>
          <w:rFonts w:cstheme="minorHAnsi"/>
          <w:sz w:val="20"/>
          <w:szCs w:val="20"/>
        </w:rPr>
        <w:t xml:space="preserve"> </w:t>
      </w:r>
      <w:r w:rsidR="007618C5" w:rsidRPr="00DA47FB">
        <w:rPr>
          <w:rFonts w:cstheme="minorHAnsi"/>
          <w:sz w:val="20"/>
          <w:szCs w:val="20"/>
        </w:rPr>
        <w:t>peri</w:t>
      </w:r>
      <w:r w:rsidR="003B3962" w:rsidRPr="00DA47FB">
        <w:rPr>
          <w:rFonts w:cstheme="minorHAnsi"/>
          <w:iCs/>
          <w:sz w:val="20"/>
          <w:szCs w:val="20"/>
        </w:rPr>
        <w:t xml:space="preserve">odic report of </w:t>
      </w:r>
      <w:r w:rsidR="00782416">
        <w:rPr>
          <w:rFonts w:cstheme="minorHAnsi"/>
          <w:b/>
          <w:iCs/>
          <w:sz w:val="20"/>
          <w:szCs w:val="20"/>
          <w:lang w:val="en-US"/>
        </w:rPr>
        <w:t>Sri Lanka</w:t>
      </w:r>
      <w:r w:rsidR="00782416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782416" w:rsidRPr="00DA47FB">
        <w:rPr>
          <w:rFonts w:cstheme="minorHAnsi"/>
          <w:iCs/>
          <w:sz w:val="20"/>
          <w:szCs w:val="20"/>
        </w:rPr>
        <w:t>(CEDAW/C/</w:t>
      </w:r>
      <w:r w:rsidR="00782416">
        <w:rPr>
          <w:rFonts w:cstheme="minorHAnsi"/>
          <w:iCs/>
          <w:sz w:val="20"/>
          <w:szCs w:val="20"/>
        </w:rPr>
        <w:t>LKA/9</w:t>
      </w:r>
      <w:r w:rsidR="00782416" w:rsidRPr="00DA47FB">
        <w:rPr>
          <w:rFonts w:cstheme="minorHAnsi"/>
          <w:iCs/>
          <w:sz w:val="20"/>
          <w:szCs w:val="20"/>
        </w:rPr>
        <w:t xml:space="preserve">) </w:t>
      </w:r>
      <w:r w:rsidR="003B3962" w:rsidRPr="00DA47FB">
        <w:rPr>
          <w:rFonts w:cstheme="minorHAnsi"/>
          <w:i/>
          <w:iCs/>
          <w:sz w:val="20"/>
          <w:szCs w:val="20"/>
        </w:rPr>
        <w:t>(public)</w:t>
      </w:r>
    </w:p>
    <w:p w14:paraId="0126CAC9" w14:textId="04E57152" w:rsidR="005C3296" w:rsidRPr="00DA47FB" w:rsidRDefault="00E347AA" w:rsidP="00BC047B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C27C50">
        <w:rPr>
          <w:rFonts w:cstheme="minorHAnsi"/>
          <w:bCs/>
          <w:iCs/>
          <w:sz w:val="20"/>
          <w:szCs w:val="20"/>
        </w:rPr>
        <w:t>3</w:t>
      </w:r>
      <w:r w:rsidR="0023037D">
        <w:rPr>
          <w:rFonts w:cstheme="minorHAnsi"/>
          <w:bCs/>
          <w:iCs/>
          <w:sz w:val="20"/>
          <w:szCs w:val="20"/>
        </w:rPr>
        <w:t>5</w:t>
      </w:r>
      <w:r w:rsidR="0023037D" w:rsidRPr="009C5C55">
        <w:rPr>
          <w:rFonts w:cstheme="minorHAnsi"/>
          <w:bCs/>
          <w:iCs/>
          <w:sz w:val="20"/>
          <w:szCs w:val="20"/>
          <w:vertAlign w:val="superscript"/>
        </w:rPr>
        <w:t>t</w:t>
      </w:r>
      <w:r w:rsidR="009C5C55" w:rsidRPr="009C5C55">
        <w:rPr>
          <w:rFonts w:cstheme="minorHAnsi"/>
          <w:bCs/>
          <w:iCs/>
          <w:sz w:val="20"/>
          <w:szCs w:val="20"/>
          <w:vertAlign w:val="superscript"/>
        </w:rPr>
        <w:t>h</w:t>
      </w:r>
      <w:r w:rsidR="009C5C55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</w:p>
    <w:p w14:paraId="14AA723C" w14:textId="39B3C901" w:rsidR="00AF62D9" w:rsidRPr="006E06AE" w:rsidRDefault="005C3296" w:rsidP="00C27C50">
      <w:pPr>
        <w:spacing w:after="120" w:line="240" w:lineRule="auto"/>
        <w:ind w:left="2160" w:hanging="2160"/>
        <w:rPr>
          <w:rFonts w:cstheme="minorHAnsi"/>
          <w:i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</w:t>
      </w:r>
      <w:r w:rsidR="00AF62D9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7C14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25724E">
        <w:rPr>
          <w:rFonts w:cstheme="minorHAnsi"/>
          <w:sz w:val="20"/>
          <w:szCs w:val="20"/>
        </w:rPr>
        <w:t>Ninth</w:t>
      </w:r>
      <w:r w:rsidR="00954A0A">
        <w:rPr>
          <w:rFonts w:cstheme="minorHAnsi"/>
          <w:sz w:val="20"/>
          <w:szCs w:val="20"/>
        </w:rPr>
        <w:t xml:space="preserve"> </w:t>
      </w:r>
      <w:r w:rsidR="00954A0A" w:rsidRPr="00DA47FB">
        <w:rPr>
          <w:rFonts w:cstheme="minorHAnsi"/>
          <w:sz w:val="20"/>
          <w:szCs w:val="20"/>
        </w:rPr>
        <w:t>peri</w:t>
      </w:r>
      <w:r w:rsidR="00954A0A" w:rsidRPr="00DA47FB">
        <w:rPr>
          <w:rFonts w:cstheme="minorHAnsi"/>
          <w:iCs/>
          <w:sz w:val="20"/>
          <w:szCs w:val="20"/>
        </w:rPr>
        <w:t xml:space="preserve">odic report of </w:t>
      </w:r>
      <w:r w:rsidR="0025724E">
        <w:rPr>
          <w:rFonts w:cstheme="minorHAnsi"/>
          <w:b/>
          <w:iCs/>
          <w:sz w:val="20"/>
          <w:szCs w:val="20"/>
          <w:lang w:val="en-US"/>
        </w:rPr>
        <w:t>Sri Lanka</w:t>
      </w:r>
      <w:r w:rsidR="0025724E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25724E" w:rsidRPr="00DA47FB">
        <w:rPr>
          <w:rFonts w:cstheme="minorHAnsi"/>
          <w:iCs/>
          <w:sz w:val="20"/>
          <w:szCs w:val="20"/>
        </w:rPr>
        <w:t>(CEDAW/C/</w:t>
      </w:r>
      <w:r w:rsidR="0025724E">
        <w:rPr>
          <w:rFonts w:cstheme="minorHAnsi"/>
          <w:iCs/>
          <w:sz w:val="20"/>
          <w:szCs w:val="20"/>
        </w:rPr>
        <w:t>LKA/9</w:t>
      </w:r>
      <w:r w:rsidR="0025724E" w:rsidRPr="00DA47FB">
        <w:rPr>
          <w:rFonts w:cstheme="minorHAnsi"/>
          <w:iCs/>
          <w:sz w:val="20"/>
          <w:szCs w:val="20"/>
        </w:rPr>
        <w:t xml:space="preserve">) </w:t>
      </w:r>
      <w:r w:rsidR="006E06AE">
        <w:rPr>
          <w:rFonts w:cstheme="minorHAnsi"/>
          <w:i/>
          <w:sz w:val="20"/>
          <w:szCs w:val="20"/>
        </w:rPr>
        <w:t>(public)</w:t>
      </w:r>
    </w:p>
    <w:p w14:paraId="69ED2250" w14:textId="77777777" w:rsidR="003B7C14" w:rsidRPr="00DA47FB" w:rsidRDefault="003B7C14" w:rsidP="00BC047B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551DE7D7" w14:textId="77777777" w:rsidR="00072041" w:rsidRDefault="00072041" w:rsidP="0071720B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0FCCA78D" w14:textId="5D0A089A" w:rsidR="00072041" w:rsidRDefault="005C3296" w:rsidP="0071720B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Friday </w:t>
      </w:r>
      <w:r w:rsidR="00A54A06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C27C5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C27C5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February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3D694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</w:p>
    <w:p w14:paraId="1DD4E708" w14:textId="31EFFF89" w:rsidR="005C3296" w:rsidRPr="00DA47FB" w:rsidRDefault="00E347AA" w:rsidP="00072041">
      <w:pPr>
        <w:pStyle w:val="Heading4"/>
        <w:keepNext/>
        <w:keepLines/>
        <w:spacing w:before="40" w:after="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C27C50">
        <w:rPr>
          <w:rFonts w:cstheme="minorHAnsi"/>
          <w:bCs/>
          <w:iCs/>
          <w:sz w:val="20"/>
          <w:szCs w:val="20"/>
        </w:rPr>
        <w:t>3</w:t>
      </w:r>
      <w:r w:rsidR="003108E0">
        <w:rPr>
          <w:rFonts w:cstheme="minorHAnsi"/>
          <w:bCs/>
          <w:iCs/>
          <w:sz w:val="20"/>
          <w:szCs w:val="20"/>
        </w:rPr>
        <w:t>6</w:t>
      </w:r>
      <w:r w:rsidR="00FB4AFB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</w:p>
    <w:p w14:paraId="703A921F" w14:textId="2A8C69BF" w:rsidR="00072041" w:rsidRDefault="007B6F0E" w:rsidP="00153632">
      <w:pPr>
        <w:spacing w:after="12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am-1h00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47021" w:rsidRPr="00DA47FB">
        <w:rPr>
          <w:rFonts w:cstheme="minorHAnsi"/>
          <w:sz w:val="20"/>
          <w:szCs w:val="20"/>
        </w:rPr>
        <w:t>Agenda Item 4</w:t>
      </w:r>
      <w:r w:rsidR="00947021" w:rsidRPr="00DA47FB">
        <w:rPr>
          <w:rFonts w:cstheme="minorHAnsi"/>
          <w:sz w:val="20"/>
          <w:szCs w:val="20"/>
        </w:rPr>
        <w:tab/>
      </w:r>
      <w:r w:rsidR="00C93AD3">
        <w:rPr>
          <w:rFonts w:cstheme="minorHAnsi"/>
          <w:sz w:val="20"/>
          <w:szCs w:val="20"/>
        </w:rPr>
        <w:t xml:space="preserve">Sixth </w:t>
      </w:r>
      <w:r w:rsidR="00947021" w:rsidRPr="00DA47FB">
        <w:rPr>
          <w:rFonts w:cstheme="minorHAnsi"/>
          <w:iCs/>
          <w:sz w:val="20"/>
          <w:szCs w:val="20"/>
        </w:rPr>
        <w:t xml:space="preserve">periodic report of </w:t>
      </w:r>
      <w:r w:rsidR="00C93AD3">
        <w:rPr>
          <w:rFonts w:cstheme="minorHAnsi"/>
          <w:b/>
          <w:iCs/>
          <w:sz w:val="20"/>
          <w:szCs w:val="20"/>
          <w:lang w:val="en-US"/>
        </w:rPr>
        <w:t>Liechtenstein</w:t>
      </w:r>
      <w:r w:rsidR="00C93AD3"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r w:rsidR="00C93AD3">
        <w:rPr>
          <w:rFonts w:cstheme="minorHAnsi"/>
          <w:bCs/>
          <w:iCs/>
          <w:sz w:val="20"/>
          <w:szCs w:val="20"/>
          <w:lang w:val="en-US"/>
        </w:rPr>
        <w:tab/>
      </w:r>
      <w:r w:rsidR="00C93AD3">
        <w:rPr>
          <w:rFonts w:cstheme="minorHAnsi"/>
          <w:bCs/>
          <w:iCs/>
          <w:sz w:val="20"/>
          <w:szCs w:val="20"/>
          <w:lang w:val="en-US"/>
        </w:rPr>
        <w:tab/>
      </w:r>
      <w:r w:rsidR="00C93AD3">
        <w:rPr>
          <w:rFonts w:cstheme="minorHAnsi"/>
          <w:bCs/>
          <w:iCs/>
          <w:sz w:val="20"/>
          <w:szCs w:val="20"/>
          <w:lang w:val="en-US"/>
        </w:rPr>
        <w:tab/>
        <w:t>simplified reporting procedure</w:t>
      </w:r>
      <w:r w:rsidR="00924204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947021" w:rsidRPr="00DA47FB">
        <w:rPr>
          <w:rFonts w:cstheme="minorHAnsi"/>
          <w:iCs/>
          <w:sz w:val="20"/>
          <w:szCs w:val="20"/>
        </w:rPr>
        <w:t>(CEDAW/C/</w:t>
      </w:r>
      <w:r w:rsidR="00C93AD3">
        <w:rPr>
          <w:rFonts w:cstheme="minorHAnsi"/>
          <w:iCs/>
          <w:sz w:val="20"/>
          <w:szCs w:val="20"/>
        </w:rPr>
        <w:t>LIE</w:t>
      </w:r>
      <w:r w:rsidR="00947021" w:rsidRPr="00DA47FB">
        <w:rPr>
          <w:rFonts w:cstheme="minorHAnsi"/>
          <w:iCs/>
          <w:sz w:val="20"/>
          <w:szCs w:val="20"/>
        </w:rPr>
        <w:t>/</w:t>
      </w:r>
      <w:r w:rsidR="00C93AD3">
        <w:rPr>
          <w:rFonts w:cstheme="minorHAnsi"/>
          <w:iCs/>
          <w:sz w:val="20"/>
          <w:szCs w:val="20"/>
        </w:rPr>
        <w:t>6</w:t>
      </w:r>
      <w:r w:rsidR="00947021" w:rsidRPr="00DA47FB">
        <w:rPr>
          <w:rFonts w:cstheme="minorHAnsi"/>
          <w:iCs/>
          <w:sz w:val="20"/>
          <w:szCs w:val="20"/>
        </w:rPr>
        <w:t xml:space="preserve">) </w:t>
      </w:r>
      <w:r w:rsidR="00947021" w:rsidRPr="00DA47FB">
        <w:rPr>
          <w:rFonts w:cstheme="minorHAnsi"/>
          <w:i/>
          <w:iCs/>
          <w:sz w:val="20"/>
          <w:szCs w:val="20"/>
        </w:rPr>
        <w:t>(public)</w:t>
      </w:r>
    </w:p>
    <w:p w14:paraId="73062E03" w14:textId="0DC1C45A" w:rsidR="005C3296" w:rsidRPr="00DA47FB" w:rsidRDefault="00E347AA" w:rsidP="003A04DD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lastRenderedPageBreak/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C27C50">
        <w:rPr>
          <w:rFonts w:cstheme="minorHAnsi"/>
          <w:iCs/>
          <w:sz w:val="20"/>
          <w:szCs w:val="20"/>
        </w:rPr>
        <w:t>3</w:t>
      </w:r>
      <w:r w:rsidR="00E63892">
        <w:rPr>
          <w:rFonts w:cstheme="minorHAnsi"/>
          <w:iCs/>
          <w:sz w:val="20"/>
          <w:szCs w:val="20"/>
        </w:rPr>
        <w:t>7</w:t>
      </w:r>
      <w:r w:rsidR="008F32B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sz w:val="20"/>
          <w:szCs w:val="20"/>
        </w:rPr>
        <w:t xml:space="preserve"> meeting</w:t>
      </w:r>
    </w:p>
    <w:p w14:paraId="4F20209A" w14:textId="69C669BC" w:rsidR="00AF2AF1" w:rsidRDefault="003B3962" w:rsidP="00954A0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947021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47021" w:rsidRPr="00DA47FB">
        <w:rPr>
          <w:rFonts w:cstheme="minorHAnsi"/>
          <w:sz w:val="20"/>
          <w:szCs w:val="20"/>
        </w:rPr>
        <w:t>Agenda Item 4</w:t>
      </w:r>
      <w:r w:rsidR="00947021" w:rsidRPr="00DA47FB">
        <w:rPr>
          <w:rFonts w:cstheme="minorHAnsi"/>
          <w:sz w:val="20"/>
          <w:szCs w:val="20"/>
        </w:rPr>
        <w:tab/>
      </w:r>
      <w:r w:rsidR="00514653">
        <w:rPr>
          <w:rFonts w:cstheme="minorHAnsi"/>
          <w:sz w:val="20"/>
          <w:szCs w:val="20"/>
        </w:rPr>
        <w:t xml:space="preserve">Sixth </w:t>
      </w:r>
      <w:r w:rsidR="00514653" w:rsidRPr="00DA47FB">
        <w:rPr>
          <w:rFonts w:cstheme="minorHAnsi"/>
          <w:iCs/>
          <w:sz w:val="20"/>
          <w:szCs w:val="20"/>
        </w:rPr>
        <w:t xml:space="preserve">periodic report of </w:t>
      </w:r>
      <w:r w:rsidR="00514653">
        <w:rPr>
          <w:rFonts w:cstheme="minorHAnsi"/>
          <w:b/>
          <w:iCs/>
          <w:sz w:val="20"/>
          <w:szCs w:val="20"/>
          <w:lang w:val="en-US"/>
        </w:rPr>
        <w:t>Liechtenstein</w:t>
      </w:r>
      <w:r w:rsidR="00514653"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r w:rsidR="00514653">
        <w:rPr>
          <w:rFonts w:cstheme="minorHAnsi"/>
          <w:bCs/>
          <w:iCs/>
          <w:sz w:val="20"/>
          <w:szCs w:val="20"/>
          <w:lang w:val="en-US"/>
        </w:rPr>
        <w:tab/>
      </w:r>
      <w:r w:rsidR="00514653">
        <w:rPr>
          <w:rFonts w:cstheme="minorHAnsi"/>
          <w:bCs/>
          <w:iCs/>
          <w:sz w:val="20"/>
          <w:szCs w:val="20"/>
          <w:lang w:val="en-US"/>
        </w:rPr>
        <w:tab/>
      </w:r>
      <w:r w:rsidR="00514653">
        <w:rPr>
          <w:rFonts w:cstheme="minorHAnsi"/>
          <w:bCs/>
          <w:iCs/>
          <w:sz w:val="20"/>
          <w:szCs w:val="20"/>
          <w:lang w:val="en-US"/>
        </w:rPr>
        <w:tab/>
        <w:t>simplified reporting procedure</w:t>
      </w:r>
      <w:r w:rsidR="00514653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514653" w:rsidRPr="00DA47FB">
        <w:rPr>
          <w:rFonts w:cstheme="minorHAnsi"/>
          <w:iCs/>
          <w:sz w:val="20"/>
          <w:szCs w:val="20"/>
        </w:rPr>
        <w:t>(CEDAW/C/</w:t>
      </w:r>
      <w:r w:rsidR="00514653">
        <w:rPr>
          <w:rFonts w:cstheme="minorHAnsi"/>
          <w:iCs/>
          <w:sz w:val="20"/>
          <w:szCs w:val="20"/>
        </w:rPr>
        <w:t>LIE</w:t>
      </w:r>
      <w:r w:rsidR="00514653" w:rsidRPr="00DA47FB">
        <w:rPr>
          <w:rFonts w:cstheme="minorHAnsi"/>
          <w:iCs/>
          <w:sz w:val="20"/>
          <w:szCs w:val="20"/>
        </w:rPr>
        <w:t>/</w:t>
      </w:r>
      <w:r w:rsidR="00514653">
        <w:rPr>
          <w:rFonts w:cstheme="minorHAnsi"/>
          <w:iCs/>
          <w:sz w:val="20"/>
          <w:szCs w:val="20"/>
        </w:rPr>
        <w:t>6</w:t>
      </w:r>
      <w:r w:rsidR="00514653" w:rsidRPr="00DA47FB">
        <w:rPr>
          <w:rFonts w:cstheme="minorHAnsi"/>
          <w:iCs/>
          <w:sz w:val="20"/>
          <w:szCs w:val="20"/>
        </w:rPr>
        <w:t xml:space="preserve">) </w:t>
      </w:r>
      <w:r w:rsidR="00514653" w:rsidRPr="00DA47FB">
        <w:rPr>
          <w:rFonts w:cstheme="minorHAnsi"/>
          <w:i/>
          <w:iCs/>
          <w:sz w:val="20"/>
          <w:szCs w:val="20"/>
        </w:rPr>
        <w:t>(public)</w:t>
      </w:r>
    </w:p>
    <w:p w14:paraId="6E69A97D" w14:textId="74C07D6F" w:rsidR="00947021" w:rsidRPr="00DA47FB" w:rsidRDefault="00947021" w:rsidP="00947021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1E8F82FF" w14:textId="77777777" w:rsidR="00556122" w:rsidRPr="004B1799" w:rsidRDefault="00556122" w:rsidP="00556122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>
        <w:rPr>
          <w:rFonts w:cstheme="minorHAnsi"/>
          <w:b/>
          <w:bCs/>
          <w:color w:val="000099"/>
          <w:spacing w:val="36"/>
          <w:szCs w:val="32"/>
        </w:rPr>
        <w:t xml:space="preserve">Third </w:t>
      </w: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week </w:t>
      </w:r>
    </w:p>
    <w:p w14:paraId="02A13C52" w14:textId="59A44EE3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EF65BE">
        <w:rPr>
          <w:rFonts w:eastAsiaTheme="majorEastAsia" w:cstheme="minorHAnsi"/>
          <w:i/>
          <w:iCs/>
          <w:color w:val="2E74B5" w:themeColor="accent1" w:themeShade="BF"/>
          <w:sz w:val="20"/>
        </w:rPr>
        <w:t>17 Febru</w:t>
      </w:r>
      <w:r w:rsidR="003A23EA">
        <w:rPr>
          <w:rFonts w:eastAsiaTheme="majorEastAsia" w:cstheme="minorHAnsi"/>
          <w:i/>
          <w:iCs/>
          <w:color w:val="2E74B5" w:themeColor="accent1" w:themeShade="BF"/>
          <w:sz w:val="20"/>
        </w:rPr>
        <w:t>ary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3A23EA">
        <w:rPr>
          <w:rFonts w:eastAsiaTheme="majorEastAsia" w:cstheme="minorHAnsi"/>
          <w:i/>
          <w:iCs/>
          <w:color w:val="2E74B5" w:themeColor="accent1" w:themeShade="BF"/>
          <w:sz w:val="20"/>
        </w:rPr>
        <w:t>5</w:t>
      </w:r>
    </w:p>
    <w:p w14:paraId="0BCC641A" w14:textId="6D09839A" w:rsidR="003A23EA" w:rsidRDefault="003A23EA" w:rsidP="003A23E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>
        <w:rPr>
          <w:rFonts w:cstheme="minorHAnsi"/>
          <w:bCs/>
          <w:iCs/>
          <w:sz w:val="20"/>
          <w:szCs w:val="20"/>
        </w:rPr>
        <w:t>38</w:t>
      </w:r>
      <w:r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2E57B16A" w14:textId="2AD10250" w:rsidR="003A23EA" w:rsidRPr="00DC36A8" w:rsidRDefault="003A23EA" w:rsidP="003A23EA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753DF231" w14:textId="30ED2735" w:rsidR="003A23EA" w:rsidRPr="001C0EC4" w:rsidRDefault="003A23EA" w:rsidP="003A23E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>
        <w:rPr>
          <w:rFonts w:cstheme="minorHAnsi"/>
          <w:iCs/>
          <w:sz w:val="20"/>
          <w:szCs w:val="20"/>
        </w:rPr>
        <w:t>39</w:t>
      </w:r>
      <w:r w:rsidRPr="00607140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41C37F57" w14:textId="02A13DD5" w:rsidR="00FA36CC" w:rsidRDefault="003A23EA" w:rsidP="002D7050">
      <w:pPr>
        <w:spacing w:after="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B53585">
        <w:rPr>
          <w:rFonts w:cstheme="minorHAnsi"/>
          <w:b/>
          <w:bCs/>
          <w:sz w:val="20"/>
        </w:rPr>
        <w:t>Half-day of general discussion on gender stereotypes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/>
          <w:iCs/>
          <w:sz w:val="20"/>
          <w:szCs w:val="20"/>
        </w:rPr>
        <w:t>(</w:t>
      </w:r>
      <w:r>
        <w:rPr>
          <w:rFonts w:cstheme="minorHAnsi"/>
          <w:i/>
          <w:iCs/>
          <w:sz w:val="20"/>
          <w:szCs w:val="20"/>
        </w:rPr>
        <w:t>public</w:t>
      </w:r>
      <w:r w:rsidR="002D7050">
        <w:rPr>
          <w:rFonts w:cstheme="minorHAnsi"/>
          <w:i/>
          <w:iCs/>
          <w:sz w:val="20"/>
          <w:szCs w:val="20"/>
        </w:rPr>
        <w:t>; webcasting on UN Web TV</w:t>
      </w:r>
      <w:r w:rsidRPr="001C0EC4">
        <w:rPr>
          <w:rFonts w:cstheme="minorHAnsi"/>
          <w:i/>
          <w:iCs/>
          <w:sz w:val="20"/>
          <w:szCs w:val="20"/>
        </w:rPr>
        <w:t>)</w:t>
      </w:r>
      <w:r>
        <w:rPr>
          <w:rFonts w:cstheme="minorHAnsi"/>
          <w:i/>
          <w:iCs/>
          <w:sz w:val="20"/>
          <w:szCs w:val="20"/>
        </w:rPr>
        <w:t xml:space="preserve"> (tbc)</w:t>
      </w:r>
    </w:p>
    <w:p w14:paraId="118380F6" w14:textId="77777777" w:rsidR="003B3962" w:rsidRPr="001C0EC4" w:rsidRDefault="003B3962" w:rsidP="00AF2AF1">
      <w:pPr>
        <w:spacing w:after="0" w:line="240" w:lineRule="auto"/>
        <w:rPr>
          <w:rFonts w:cstheme="minorHAnsi"/>
          <w:sz w:val="20"/>
        </w:rPr>
      </w:pPr>
    </w:p>
    <w:p w14:paraId="7CF70F6A" w14:textId="4817EE86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08470E">
        <w:rPr>
          <w:rFonts w:eastAsiaTheme="majorEastAsia" w:cstheme="minorHAnsi"/>
          <w:i/>
          <w:iCs/>
          <w:color w:val="2E74B5" w:themeColor="accent1" w:themeShade="BF"/>
          <w:sz w:val="20"/>
        </w:rPr>
        <w:t>18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08470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7F2595">
        <w:rPr>
          <w:rFonts w:eastAsiaTheme="majorEastAsia" w:cstheme="minorHAnsi"/>
          <w:i/>
          <w:iCs/>
          <w:color w:val="2E74B5" w:themeColor="accent1" w:themeShade="BF"/>
          <w:sz w:val="20"/>
        </w:rPr>
        <w:t>5</w:t>
      </w:r>
    </w:p>
    <w:p w14:paraId="2D176299" w14:textId="20F565F0" w:rsidR="00627B3E" w:rsidRDefault="00947021" w:rsidP="00627B3E">
      <w:pPr>
        <w:spacing w:after="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08470E">
        <w:rPr>
          <w:rFonts w:cstheme="minorHAnsi"/>
          <w:iCs/>
          <w:sz w:val="20"/>
          <w:szCs w:val="20"/>
        </w:rPr>
        <w:t>4</w:t>
      </w:r>
      <w:r w:rsidR="009B386D">
        <w:rPr>
          <w:rFonts w:cstheme="minorHAnsi"/>
          <w:iCs/>
          <w:sz w:val="20"/>
          <w:szCs w:val="20"/>
        </w:rPr>
        <w:t>0</w:t>
      </w:r>
      <w:r w:rsidR="009B386D" w:rsidRPr="009B386D">
        <w:rPr>
          <w:rFonts w:cstheme="minorHAnsi"/>
          <w:iCs/>
          <w:sz w:val="20"/>
          <w:szCs w:val="20"/>
          <w:vertAlign w:val="superscript"/>
        </w:rPr>
        <w:t>th</w:t>
      </w:r>
      <w:r w:rsidR="009B386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752E629E" w14:textId="2E86849F" w:rsidR="00AF2AF1" w:rsidRPr="001C0EC4" w:rsidRDefault="00627B3E" w:rsidP="000C7955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  <w:r w:rsidR="00AF2AF1" w:rsidRPr="001C0EC4">
        <w:rPr>
          <w:rFonts w:cstheme="minorHAnsi"/>
          <w:sz w:val="20"/>
        </w:rPr>
        <w:tab/>
      </w:r>
    </w:p>
    <w:p w14:paraId="0F8A3BD7" w14:textId="1BFFBDED" w:rsidR="00AF2AF1" w:rsidRPr="001C0EC4" w:rsidRDefault="00947021" w:rsidP="00DC36A8">
      <w:pPr>
        <w:spacing w:after="0" w:line="240" w:lineRule="auto"/>
        <w:ind w:left="2160" w:hanging="216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08470E">
        <w:rPr>
          <w:rFonts w:cstheme="minorHAnsi"/>
          <w:iCs/>
          <w:sz w:val="20"/>
          <w:szCs w:val="20"/>
        </w:rPr>
        <w:t>4</w:t>
      </w:r>
      <w:r w:rsidR="009B386D">
        <w:rPr>
          <w:rFonts w:cstheme="minorHAnsi"/>
          <w:iCs/>
          <w:sz w:val="20"/>
          <w:szCs w:val="20"/>
        </w:rPr>
        <w:t>1</w:t>
      </w:r>
      <w:r w:rsidR="0008470E" w:rsidRPr="0008470E">
        <w:rPr>
          <w:rFonts w:cstheme="minorHAnsi"/>
          <w:iCs/>
          <w:sz w:val="20"/>
          <w:szCs w:val="20"/>
          <w:vertAlign w:val="superscript"/>
        </w:rPr>
        <w:t>st</w:t>
      </w:r>
      <w:r w:rsidR="0008470E">
        <w:rPr>
          <w:rFonts w:cstheme="minorHAnsi"/>
          <w:iCs/>
          <w:sz w:val="20"/>
          <w:szCs w:val="20"/>
        </w:rPr>
        <w:t xml:space="preserve"> </w:t>
      </w:r>
      <w:r w:rsidR="00DC36A8">
        <w:rPr>
          <w:rFonts w:cstheme="minorHAnsi"/>
          <w:sz w:val="20"/>
        </w:rPr>
        <w:t>meeting</w:t>
      </w:r>
      <w:r w:rsidR="00DC36A8">
        <w:rPr>
          <w:rFonts w:cstheme="minorHAnsi"/>
          <w:sz w:val="20"/>
        </w:rPr>
        <w:tab/>
      </w:r>
    </w:p>
    <w:p w14:paraId="181F9480" w14:textId="7D6FAAA5" w:rsidR="00744AE8" w:rsidRDefault="00627B3E" w:rsidP="00DA4A28">
      <w:pPr>
        <w:spacing w:after="0" w:line="240" w:lineRule="auto"/>
        <w:ind w:left="3600" w:hanging="360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</w:t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E42D74"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="001A2B1E"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E42D74" w:rsidRPr="00DA47FB">
        <w:rPr>
          <w:rFonts w:cstheme="minorHAnsi"/>
          <w:iCs/>
          <w:sz w:val="20"/>
          <w:szCs w:val="20"/>
        </w:rPr>
        <w:t>Working Group of the Whole (</w:t>
      </w:r>
      <w:r w:rsidR="00E42D74" w:rsidRPr="00DA47FB">
        <w:rPr>
          <w:rFonts w:cstheme="minorHAnsi"/>
          <w:i/>
          <w:iCs/>
          <w:sz w:val="20"/>
          <w:szCs w:val="20"/>
        </w:rPr>
        <w:t>closed</w:t>
      </w:r>
      <w:r w:rsidR="00E42D74" w:rsidRPr="00DA47FB">
        <w:rPr>
          <w:rFonts w:cstheme="minorHAnsi"/>
          <w:iCs/>
          <w:sz w:val="20"/>
          <w:szCs w:val="20"/>
        </w:rPr>
        <w:t>)</w:t>
      </w:r>
    </w:p>
    <w:p w14:paraId="77DFC9E8" w14:textId="77777777" w:rsidR="00DA4A28" w:rsidRDefault="00DA4A28" w:rsidP="00DA4A28">
      <w:pPr>
        <w:spacing w:after="0" w:line="240" w:lineRule="auto"/>
        <w:ind w:left="3600" w:hanging="360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14:paraId="193C44FA" w14:textId="282D8E40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08470E">
        <w:rPr>
          <w:rFonts w:eastAsiaTheme="majorEastAsia" w:cstheme="minorHAnsi"/>
          <w:i/>
          <w:iCs/>
          <w:color w:val="2E74B5" w:themeColor="accent1" w:themeShade="BF"/>
          <w:sz w:val="20"/>
        </w:rPr>
        <w:t>19</w:t>
      </w:r>
      <w:r w:rsidR="00E42D7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08470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08470E">
        <w:rPr>
          <w:rFonts w:eastAsiaTheme="majorEastAsia" w:cstheme="minorHAnsi"/>
          <w:i/>
          <w:iCs/>
          <w:color w:val="2E74B5" w:themeColor="accent1" w:themeShade="BF"/>
          <w:sz w:val="20"/>
        </w:rPr>
        <w:t>5</w:t>
      </w:r>
    </w:p>
    <w:p w14:paraId="382EDCE0" w14:textId="70816BF2" w:rsidR="00DC36A8" w:rsidRPr="00C56118" w:rsidRDefault="00947021" w:rsidP="00DC36A8">
      <w:pPr>
        <w:spacing w:after="0" w:line="240" w:lineRule="auto"/>
        <w:rPr>
          <w:i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08470E">
        <w:rPr>
          <w:rFonts w:cstheme="minorHAnsi"/>
          <w:iCs/>
          <w:sz w:val="20"/>
          <w:szCs w:val="20"/>
        </w:rPr>
        <w:t>4</w:t>
      </w:r>
      <w:r w:rsidR="00BE4B73">
        <w:rPr>
          <w:rFonts w:cstheme="minorHAnsi"/>
          <w:iCs/>
          <w:sz w:val="20"/>
          <w:szCs w:val="20"/>
        </w:rPr>
        <w:t>2</w:t>
      </w:r>
      <w:r w:rsidR="0008470E" w:rsidRPr="0008470E">
        <w:rPr>
          <w:rFonts w:cstheme="minorHAnsi"/>
          <w:iCs/>
          <w:sz w:val="20"/>
          <w:szCs w:val="20"/>
          <w:vertAlign w:val="superscript"/>
        </w:rPr>
        <w:t>nd</w:t>
      </w:r>
      <w:r w:rsidR="0008470E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C5611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</w:p>
    <w:p w14:paraId="78DC3DBC" w14:textId="28580129" w:rsidR="00AF2AF1" w:rsidRPr="00C56118" w:rsidRDefault="00DC36A8" w:rsidP="00057D47">
      <w:pPr>
        <w:spacing w:after="120" w:line="240" w:lineRule="auto"/>
        <w:rPr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343956A0" w14:textId="7FC28910" w:rsidR="00DC36A8" w:rsidRPr="00057D47" w:rsidRDefault="00947021" w:rsidP="00DC36A8">
      <w:pPr>
        <w:spacing w:after="0" w:line="240" w:lineRule="auto"/>
        <w:rPr>
          <w:b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E65D03">
        <w:rPr>
          <w:rFonts w:cstheme="minorHAnsi"/>
          <w:iCs/>
          <w:sz w:val="20"/>
          <w:szCs w:val="20"/>
        </w:rPr>
        <w:t>43</w:t>
      </w:r>
      <w:r w:rsidR="00E65D03" w:rsidRPr="00E65D03">
        <w:rPr>
          <w:rFonts w:cstheme="minorHAnsi"/>
          <w:iCs/>
          <w:sz w:val="20"/>
          <w:szCs w:val="20"/>
          <w:vertAlign w:val="superscript"/>
        </w:rPr>
        <w:t>rd</w:t>
      </w:r>
      <w:r w:rsidR="00E65D03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 w:rsidRPr="00057D47">
        <w:rPr>
          <w:b/>
          <w:iCs/>
          <w:sz w:val="20"/>
          <w:szCs w:val="20"/>
        </w:rPr>
        <w:t xml:space="preserve"> </w:t>
      </w:r>
    </w:p>
    <w:p w14:paraId="16BCFF62" w14:textId="303CD2C4" w:rsidR="00AF2AF1" w:rsidRDefault="00DC36A8" w:rsidP="00DC36A8">
      <w:pPr>
        <w:spacing w:after="0" w:line="240" w:lineRule="auto"/>
        <w:ind w:left="3600" w:hanging="3600"/>
        <w:rPr>
          <w:rFonts w:cstheme="minorHAnsi"/>
          <w:b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C27682" w:rsidRPr="001C0EC4">
        <w:rPr>
          <w:rFonts w:cstheme="minorHAnsi"/>
          <w:iCs/>
          <w:sz w:val="20"/>
          <w:szCs w:val="20"/>
        </w:rPr>
        <w:t>Working Group of the Whole (</w:t>
      </w:r>
      <w:r w:rsidR="00C27682" w:rsidRPr="001C0EC4">
        <w:rPr>
          <w:rFonts w:cstheme="minorHAnsi"/>
          <w:i/>
          <w:iCs/>
          <w:sz w:val="20"/>
          <w:szCs w:val="20"/>
        </w:rPr>
        <w:t>closed</w:t>
      </w:r>
      <w:r w:rsidR="00C27682" w:rsidRPr="001C0EC4">
        <w:rPr>
          <w:rFonts w:cstheme="minorHAnsi"/>
          <w:iCs/>
          <w:sz w:val="20"/>
          <w:szCs w:val="20"/>
        </w:rPr>
        <w:t>)</w:t>
      </w:r>
    </w:p>
    <w:p w14:paraId="6B9E2279" w14:textId="77777777" w:rsidR="00DC36A8" w:rsidRPr="001C0EC4" w:rsidRDefault="00DC36A8" w:rsidP="00DC36A8">
      <w:pPr>
        <w:spacing w:after="0" w:line="240" w:lineRule="auto"/>
        <w:ind w:left="3600" w:hanging="3600"/>
        <w:rPr>
          <w:rFonts w:cstheme="minorHAnsi"/>
          <w:sz w:val="20"/>
        </w:rPr>
      </w:pPr>
    </w:p>
    <w:p w14:paraId="2C9D6DED" w14:textId="7BD09B19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C27682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DA4A28">
        <w:rPr>
          <w:rFonts w:eastAsiaTheme="majorEastAsia" w:cstheme="minorHAnsi"/>
          <w:i/>
          <w:iCs/>
          <w:color w:val="2E74B5" w:themeColor="accent1" w:themeShade="BF"/>
          <w:sz w:val="20"/>
        </w:rPr>
        <w:t>0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DA4A28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DA4A28">
        <w:rPr>
          <w:rFonts w:eastAsiaTheme="majorEastAsia" w:cstheme="minorHAnsi"/>
          <w:i/>
          <w:iCs/>
          <w:color w:val="2E74B5" w:themeColor="accent1" w:themeShade="BF"/>
          <w:sz w:val="20"/>
        </w:rPr>
        <w:t>5</w:t>
      </w:r>
    </w:p>
    <w:p w14:paraId="2E8EDB37" w14:textId="5D9536D1" w:rsidR="00AF2AF1" w:rsidRDefault="0094702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DA4A28">
        <w:rPr>
          <w:rFonts w:cstheme="minorHAnsi"/>
          <w:iCs/>
          <w:sz w:val="20"/>
          <w:szCs w:val="20"/>
        </w:rPr>
        <w:t>4</w:t>
      </w:r>
      <w:r w:rsidR="00C27682">
        <w:rPr>
          <w:rFonts w:cstheme="minorHAnsi"/>
          <w:iCs/>
          <w:sz w:val="20"/>
          <w:szCs w:val="20"/>
        </w:rPr>
        <w:t>4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397C96B6" w14:textId="53550A71" w:rsidR="00AF2AF1" w:rsidRPr="001C0EC4" w:rsidRDefault="0049394D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7BAE93C3" w14:textId="7A0CA2CA" w:rsidR="00AF2AF1" w:rsidRPr="001C0EC4" w:rsidRDefault="00947021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DA4A28">
        <w:rPr>
          <w:rFonts w:cstheme="minorHAnsi"/>
          <w:iCs/>
          <w:sz w:val="20"/>
          <w:szCs w:val="20"/>
        </w:rPr>
        <w:t>4</w:t>
      </w:r>
      <w:r w:rsidR="00A26CFE">
        <w:rPr>
          <w:rFonts w:cstheme="minorHAnsi"/>
          <w:iCs/>
          <w:sz w:val="20"/>
          <w:szCs w:val="20"/>
        </w:rPr>
        <w:t>5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7367A343" w14:textId="3A8C1314"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69EF3241" w14:textId="77777777"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14:paraId="1867DDA1" w14:textId="2ABD5739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A26CFE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FA7182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  <w:r w:rsidR="00A26CF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FA7182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FA7182">
        <w:rPr>
          <w:rFonts w:eastAsiaTheme="majorEastAsia" w:cstheme="minorHAnsi"/>
          <w:i/>
          <w:iCs/>
          <w:color w:val="2E74B5" w:themeColor="accent1" w:themeShade="BF"/>
          <w:sz w:val="20"/>
        </w:rPr>
        <w:t>5</w:t>
      </w:r>
    </w:p>
    <w:p w14:paraId="63AE202F" w14:textId="69120C85" w:rsidR="00AF2AF1" w:rsidRDefault="0094702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FA7182">
        <w:rPr>
          <w:rFonts w:cstheme="minorHAnsi"/>
          <w:iCs/>
          <w:sz w:val="20"/>
          <w:szCs w:val="20"/>
        </w:rPr>
        <w:t>4</w:t>
      </w:r>
      <w:r w:rsidR="00A26CFE">
        <w:rPr>
          <w:rFonts w:cstheme="minorHAnsi"/>
          <w:iCs/>
          <w:sz w:val="20"/>
          <w:szCs w:val="20"/>
        </w:rPr>
        <w:t>6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2A159BD8" w14:textId="371DB7C1" w:rsidR="00AF2AF1" w:rsidRDefault="00AF2AF1" w:rsidP="007B367F">
      <w:pPr>
        <w:spacing w:after="0" w:line="240" w:lineRule="auto"/>
        <w:ind w:left="3600" w:hanging="3600"/>
        <w:rPr>
          <w:rFonts w:cstheme="minorHAnsi"/>
          <w:i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FA7182">
        <w:rPr>
          <w:rFonts w:cstheme="minorHAnsi"/>
          <w:i/>
          <w:iCs/>
          <w:color w:val="808080" w:themeColor="background1" w:themeShade="80"/>
          <w:sz w:val="20"/>
        </w:rPr>
        <w:t xml:space="preserve"> a.m.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3735A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7B367F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7B367F"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Pr="001C0EC4">
        <w:rPr>
          <w:rFonts w:cstheme="minorHAnsi"/>
          <w:sz w:val="20"/>
        </w:rPr>
        <w:tab/>
      </w:r>
      <w:r w:rsidR="00FA7182" w:rsidRPr="001C0EC4">
        <w:rPr>
          <w:rFonts w:cstheme="minorHAnsi"/>
          <w:iCs/>
          <w:sz w:val="20"/>
          <w:szCs w:val="20"/>
        </w:rPr>
        <w:t>Working Group of the Whole (</w:t>
      </w:r>
      <w:r w:rsidR="00FA7182" w:rsidRPr="001C0EC4">
        <w:rPr>
          <w:rFonts w:cstheme="minorHAnsi"/>
          <w:i/>
          <w:iCs/>
          <w:sz w:val="20"/>
          <w:szCs w:val="20"/>
        </w:rPr>
        <w:t>closed</w:t>
      </w:r>
      <w:r w:rsidR="00FA7182" w:rsidRPr="001C0EC4">
        <w:rPr>
          <w:rFonts w:cstheme="minorHAnsi"/>
          <w:iCs/>
          <w:sz w:val="20"/>
          <w:szCs w:val="20"/>
        </w:rPr>
        <w:t>)</w:t>
      </w:r>
    </w:p>
    <w:p w14:paraId="3C5881CD" w14:textId="0A1F2FB9" w:rsidR="003735A8" w:rsidRDefault="003735A8" w:rsidP="007B367F">
      <w:pPr>
        <w:spacing w:after="0" w:line="240" w:lineRule="auto"/>
        <w:ind w:left="3600" w:hanging="3600"/>
        <w:rPr>
          <w:rFonts w:cstheme="minorHAnsi"/>
          <w:iCs/>
          <w:sz w:val="20"/>
          <w:szCs w:val="20"/>
        </w:rPr>
      </w:pPr>
    </w:p>
    <w:p w14:paraId="1A086F1C" w14:textId="1BD7EB81" w:rsidR="00AF2AF1" w:rsidRDefault="00947021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7B367F">
        <w:rPr>
          <w:rFonts w:cstheme="minorHAnsi"/>
          <w:iCs/>
          <w:sz w:val="20"/>
          <w:szCs w:val="20"/>
        </w:rPr>
        <w:t>4</w:t>
      </w:r>
      <w:r w:rsidR="00A26CFE">
        <w:rPr>
          <w:rFonts w:cstheme="minorHAnsi"/>
          <w:iCs/>
          <w:sz w:val="20"/>
          <w:szCs w:val="20"/>
        </w:rPr>
        <w:t>7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509B3D25" w14:textId="77777777" w:rsidR="00AF2AF1" w:rsidRPr="001C0EC4" w:rsidRDefault="00A2414C" w:rsidP="0049394D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627B3E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Working Group of the Whole (</w:t>
      </w:r>
      <w:r w:rsidR="00AF2AF1" w:rsidRPr="001C0EC4">
        <w:rPr>
          <w:rFonts w:cstheme="minorHAnsi"/>
          <w:i/>
          <w:iCs/>
          <w:sz w:val="20"/>
          <w:szCs w:val="20"/>
        </w:rPr>
        <w:t>closed</w:t>
      </w:r>
      <w:r w:rsidR="00AF2AF1" w:rsidRPr="001C0EC4">
        <w:rPr>
          <w:rFonts w:cstheme="minorHAnsi"/>
          <w:iCs/>
          <w:sz w:val="20"/>
          <w:szCs w:val="20"/>
        </w:rPr>
        <w:t>)</w:t>
      </w:r>
    </w:p>
    <w:p w14:paraId="6E858237" w14:textId="144AE12F" w:rsidR="00AF2AF1" w:rsidRPr="001C0EC4" w:rsidRDefault="00627B3E" w:rsidP="00AF62D9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 xml:space="preserve">Agenda Item </w:t>
      </w:r>
      <w:r w:rsidR="00AF2AF1">
        <w:rPr>
          <w:rFonts w:cstheme="minorHAnsi"/>
          <w:sz w:val="20"/>
        </w:rPr>
        <w:t>9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Provisional agenda for the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26CFE">
        <w:rPr>
          <w:rFonts w:cstheme="minorHAnsi"/>
          <w:iCs/>
          <w:sz w:val="20"/>
          <w:szCs w:val="20"/>
        </w:rPr>
        <w:t>ninet</w:t>
      </w:r>
      <w:r w:rsidR="00E65FA8">
        <w:rPr>
          <w:rFonts w:cstheme="minorHAnsi"/>
          <w:iCs/>
          <w:sz w:val="20"/>
          <w:szCs w:val="20"/>
        </w:rPr>
        <w:t>y-first</w:t>
      </w:r>
      <w:r w:rsidR="00A26CFE">
        <w:rPr>
          <w:rFonts w:cstheme="minorHAnsi"/>
          <w:iCs/>
          <w:sz w:val="20"/>
          <w:szCs w:val="20"/>
        </w:rPr>
        <w:t xml:space="preserve"> </w:t>
      </w:r>
      <w:r w:rsidR="00AF2AF1" w:rsidRPr="001C0EC4">
        <w:rPr>
          <w:rFonts w:cstheme="minorHAnsi"/>
          <w:iCs/>
          <w:sz w:val="20"/>
          <w:szCs w:val="20"/>
        </w:rPr>
        <w:t>session</w:t>
      </w:r>
    </w:p>
    <w:p w14:paraId="12E166A7" w14:textId="75F1668D" w:rsidR="00AF2AF1" w:rsidRPr="001C0EC4" w:rsidRDefault="00AF2AF1" w:rsidP="00AF62D9">
      <w:pPr>
        <w:spacing w:after="12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>
        <w:rPr>
          <w:rFonts w:cstheme="minorHAnsi"/>
          <w:iCs/>
          <w:sz w:val="20"/>
          <w:szCs w:val="20"/>
        </w:rPr>
        <w:br/>
      </w:r>
      <w:r w:rsidR="00E957D5">
        <w:rPr>
          <w:rFonts w:cstheme="minorHAnsi"/>
          <w:iCs/>
          <w:sz w:val="20"/>
          <w:szCs w:val="20"/>
        </w:rPr>
        <w:t>nin</w:t>
      </w:r>
      <w:r w:rsidR="00E65FA8">
        <w:rPr>
          <w:rFonts w:cstheme="minorHAnsi"/>
          <w:iCs/>
          <w:sz w:val="20"/>
          <w:szCs w:val="20"/>
        </w:rPr>
        <w:t>e</w:t>
      </w:r>
      <w:r w:rsidR="00E957D5">
        <w:rPr>
          <w:rFonts w:cstheme="minorHAnsi"/>
          <w:iCs/>
          <w:sz w:val="20"/>
          <w:szCs w:val="20"/>
        </w:rPr>
        <w:t>t</w:t>
      </w:r>
      <w:r w:rsidR="00E65FA8">
        <w:rPr>
          <w:rFonts w:cstheme="minorHAnsi"/>
          <w:iCs/>
          <w:sz w:val="20"/>
          <w:szCs w:val="20"/>
        </w:rPr>
        <w:t>iet</w:t>
      </w:r>
      <w:r w:rsidR="00E957D5">
        <w:rPr>
          <w:rFonts w:cstheme="minorHAnsi"/>
          <w:iCs/>
          <w:sz w:val="20"/>
          <w:szCs w:val="20"/>
        </w:rPr>
        <w:t>h</w:t>
      </w:r>
      <w:r w:rsidRPr="001C0EC4">
        <w:rPr>
          <w:rFonts w:cstheme="minorHAnsi"/>
          <w:iCs/>
          <w:sz w:val="20"/>
          <w:szCs w:val="20"/>
        </w:rPr>
        <w:t xml:space="preserve"> session </w:t>
      </w:r>
    </w:p>
    <w:p w14:paraId="3A787AFA" w14:textId="45867510" w:rsidR="00FD3B50" w:rsidRPr="00947021" w:rsidRDefault="00AF2AF1" w:rsidP="00FD3B50">
      <w:pPr>
        <w:spacing w:after="0" w:line="240" w:lineRule="auto"/>
        <w:rPr>
          <w:rFonts w:cstheme="minorHAnsi"/>
          <w:i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Clos</w:t>
      </w:r>
      <w:r w:rsidR="001A2B1E">
        <w:rPr>
          <w:rFonts w:cstheme="minorHAnsi"/>
          <w:iCs/>
          <w:sz w:val="20"/>
          <w:szCs w:val="20"/>
        </w:rPr>
        <w:t>ure</w:t>
      </w:r>
      <w:r w:rsidRPr="001C0EC4">
        <w:rPr>
          <w:rFonts w:cstheme="minorHAnsi"/>
          <w:iCs/>
          <w:sz w:val="20"/>
          <w:szCs w:val="20"/>
        </w:rPr>
        <w:t xml:space="preserve"> of the session </w:t>
      </w:r>
      <w:r w:rsidRPr="00947021">
        <w:rPr>
          <w:rFonts w:cstheme="minorHAnsi"/>
          <w:i/>
          <w:sz w:val="20"/>
          <w:szCs w:val="20"/>
        </w:rPr>
        <w:t>(public)</w:t>
      </w:r>
    </w:p>
    <w:sectPr w:rsidR="00FD3B50" w:rsidRPr="009470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978E57" w14:textId="77777777" w:rsidR="00B003F7" w:rsidRDefault="00B003F7" w:rsidP="00680EC6">
      <w:pPr>
        <w:spacing w:after="0" w:line="240" w:lineRule="auto"/>
      </w:pPr>
      <w:r>
        <w:separator/>
      </w:r>
    </w:p>
  </w:endnote>
  <w:endnote w:type="continuationSeparator" w:id="0">
    <w:p w14:paraId="7CAF5DB1" w14:textId="77777777" w:rsidR="00B003F7" w:rsidRDefault="00B003F7" w:rsidP="00680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C2CAFE" w14:textId="77777777" w:rsidR="00B003F7" w:rsidRDefault="00B003F7" w:rsidP="00680EC6">
      <w:pPr>
        <w:spacing w:after="0" w:line="240" w:lineRule="auto"/>
      </w:pPr>
      <w:r>
        <w:separator/>
      </w:r>
    </w:p>
  </w:footnote>
  <w:footnote w:type="continuationSeparator" w:id="0">
    <w:p w14:paraId="0C44E760" w14:textId="77777777" w:rsidR="00B003F7" w:rsidRDefault="00B003F7" w:rsidP="00680E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AF1"/>
    <w:rsid w:val="00024145"/>
    <w:rsid w:val="00024884"/>
    <w:rsid w:val="00044E21"/>
    <w:rsid w:val="00057A2C"/>
    <w:rsid w:val="00057D47"/>
    <w:rsid w:val="00062DBB"/>
    <w:rsid w:val="00072041"/>
    <w:rsid w:val="00081024"/>
    <w:rsid w:val="00083108"/>
    <w:rsid w:val="0008470E"/>
    <w:rsid w:val="000C7955"/>
    <w:rsid w:val="000C7B91"/>
    <w:rsid w:val="000C7F1C"/>
    <w:rsid w:val="000D261A"/>
    <w:rsid w:val="000D715A"/>
    <w:rsid w:val="000E5DD7"/>
    <w:rsid w:val="000F549E"/>
    <w:rsid w:val="001015F9"/>
    <w:rsid w:val="00107FA5"/>
    <w:rsid w:val="00116267"/>
    <w:rsid w:val="00117226"/>
    <w:rsid w:val="00117350"/>
    <w:rsid w:val="0012215D"/>
    <w:rsid w:val="00141FBF"/>
    <w:rsid w:val="00153632"/>
    <w:rsid w:val="00161ADF"/>
    <w:rsid w:val="00164ABE"/>
    <w:rsid w:val="00164F1F"/>
    <w:rsid w:val="001A2B1E"/>
    <w:rsid w:val="001B5A81"/>
    <w:rsid w:val="001B607A"/>
    <w:rsid w:val="001C397F"/>
    <w:rsid w:val="001D163F"/>
    <w:rsid w:val="001D42D6"/>
    <w:rsid w:val="001E3FA9"/>
    <w:rsid w:val="001E4BB8"/>
    <w:rsid w:val="001F1EF7"/>
    <w:rsid w:val="001F320C"/>
    <w:rsid w:val="00217D5B"/>
    <w:rsid w:val="00227AA5"/>
    <w:rsid w:val="0023037D"/>
    <w:rsid w:val="002376B1"/>
    <w:rsid w:val="00237DA7"/>
    <w:rsid w:val="0025724E"/>
    <w:rsid w:val="00261076"/>
    <w:rsid w:val="002703F6"/>
    <w:rsid w:val="002B5FC7"/>
    <w:rsid w:val="002D4F88"/>
    <w:rsid w:val="002D7050"/>
    <w:rsid w:val="002E4E00"/>
    <w:rsid w:val="002F4246"/>
    <w:rsid w:val="00305DFF"/>
    <w:rsid w:val="003108E0"/>
    <w:rsid w:val="003130D0"/>
    <w:rsid w:val="0031358C"/>
    <w:rsid w:val="00322D5D"/>
    <w:rsid w:val="00335EC2"/>
    <w:rsid w:val="00340883"/>
    <w:rsid w:val="00351F82"/>
    <w:rsid w:val="00353020"/>
    <w:rsid w:val="003612ED"/>
    <w:rsid w:val="003708E2"/>
    <w:rsid w:val="003735A8"/>
    <w:rsid w:val="003963A5"/>
    <w:rsid w:val="003A00BF"/>
    <w:rsid w:val="003A04DD"/>
    <w:rsid w:val="003A23EA"/>
    <w:rsid w:val="003A31A2"/>
    <w:rsid w:val="003B3962"/>
    <w:rsid w:val="003B3E65"/>
    <w:rsid w:val="003B7C14"/>
    <w:rsid w:val="003C3CC5"/>
    <w:rsid w:val="003D694E"/>
    <w:rsid w:val="003E1F18"/>
    <w:rsid w:val="003E7798"/>
    <w:rsid w:val="003F260C"/>
    <w:rsid w:val="00426D05"/>
    <w:rsid w:val="00441BA1"/>
    <w:rsid w:val="004451E8"/>
    <w:rsid w:val="00456B8C"/>
    <w:rsid w:val="00461018"/>
    <w:rsid w:val="00474B6D"/>
    <w:rsid w:val="0049394D"/>
    <w:rsid w:val="004954A2"/>
    <w:rsid w:val="004A6E5A"/>
    <w:rsid w:val="004B66C0"/>
    <w:rsid w:val="004C67C8"/>
    <w:rsid w:val="004D1411"/>
    <w:rsid w:val="004D4F81"/>
    <w:rsid w:val="004F1EDA"/>
    <w:rsid w:val="004F656C"/>
    <w:rsid w:val="00505BFD"/>
    <w:rsid w:val="00514653"/>
    <w:rsid w:val="005160B1"/>
    <w:rsid w:val="005161CC"/>
    <w:rsid w:val="0051662A"/>
    <w:rsid w:val="00542A1C"/>
    <w:rsid w:val="00556122"/>
    <w:rsid w:val="00562531"/>
    <w:rsid w:val="00563329"/>
    <w:rsid w:val="005908A5"/>
    <w:rsid w:val="005B1144"/>
    <w:rsid w:val="005B2F70"/>
    <w:rsid w:val="005C3296"/>
    <w:rsid w:val="005F35E5"/>
    <w:rsid w:val="006012CB"/>
    <w:rsid w:val="00607140"/>
    <w:rsid w:val="00623D58"/>
    <w:rsid w:val="00626350"/>
    <w:rsid w:val="00627B3E"/>
    <w:rsid w:val="00630598"/>
    <w:rsid w:val="00664975"/>
    <w:rsid w:val="006675CD"/>
    <w:rsid w:val="00672606"/>
    <w:rsid w:val="00680EC6"/>
    <w:rsid w:val="0068585A"/>
    <w:rsid w:val="006A3D4E"/>
    <w:rsid w:val="006A6381"/>
    <w:rsid w:val="006D3753"/>
    <w:rsid w:val="006D39B9"/>
    <w:rsid w:val="006D4CE3"/>
    <w:rsid w:val="006E06AE"/>
    <w:rsid w:val="006E197B"/>
    <w:rsid w:val="006E5A2A"/>
    <w:rsid w:val="006F5BCE"/>
    <w:rsid w:val="0070199E"/>
    <w:rsid w:val="00707186"/>
    <w:rsid w:val="007118A4"/>
    <w:rsid w:val="0071720B"/>
    <w:rsid w:val="00734790"/>
    <w:rsid w:val="00734DF0"/>
    <w:rsid w:val="00740E7B"/>
    <w:rsid w:val="00744AE8"/>
    <w:rsid w:val="0074631C"/>
    <w:rsid w:val="0075097B"/>
    <w:rsid w:val="007618C5"/>
    <w:rsid w:val="00766302"/>
    <w:rsid w:val="00780F76"/>
    <w:rsid w:val="00782416"/>
    <w:rsid w:val="00795C67"/>
    <w:rsid w:val="007A2D3C"/>
    <w:rsid w:val="007A6D6E"/>
    <w:rsid w:val="007A7E48"/>
    <w:rsid w:val="007B367F"/>
    <w:rsid w:val="007B6F0E"/>
    <w:rsid w:val="007D0946"/>
    <w:rsid w:val="007D62F1"/>
    <w:rsid w:val="007E3385"/>
    <w:rsid w:val="007F2595"/>
    <w:rsid w:val="007F2F51"/>
    <w:rsid w:val="008068D5"/>
    <w:rsid w:val="00815674"/>
    <w:rsid w:val="008376A8"/>
    <w:rsid w:val="00837C2C"/>
    <w:rsid w:val="00856EA0"/>
    <w:rsid w:val="00871869"/>
    <w:rsid w:val="008A74F8"/>
    <w:rsid w:val="008C1E23"/>
    <w:rsid w:val="008E20A9"/>
    <w:rsid w:val="008E44E3"/>
    <w:rsid w:val="008F32BD"/>
    <w:rsid w:val="008F75DB"/>
    <w:rsid w:val="009005B4"/>
    <w:rsid w:val="00907EEC"/>
    <w:rsid w:val="00913E67"/>
    <w:rsid w:val="00924204"/>
    <w:rsid w:val="00947021"/>
    <w:rsid w:val="00951B47"/>
    <w:rsid w:val="00954A0A"/>
    <w:rsid w:val="0096113E"/>
    <w:rsid w:val="009679FE"/>
    <w:rsid w:val="00994E15"/>
    <w:rsid w:val="009B386D"/>
    <w:rsid w:val="009C5C55"/>
    <w:rsid w:val="009E3F51"/>
    <w:rsid w:val="00A12930"/>
    <w:rsid w:val="00A139CF"/>
    <w:rsid w:val="00A150A7"/>
    <w:rsid w:val="00A20E90"/>
    <w:rsid w:val="00A2414C"/>
    <w:rsid w:val="00A26CFE"/>
    <w:rsid w:val="00A27260"/>
    <w:rsid w:val="00A31E6A"/>
    <w:rsid w:val="00A50D27"/>
    <w:rsid w:val="00A54A06"/>
    <w:rsid w:val="00A63176"/>
    <w:rsid w:val="00A665F6"/>
    <w:rsid w:val="00A727C1"/>
    <w:rsid w:val="00A84737"/>
    <w:rsid w:val="00A92B8D"/>
    <w:rsid w:val="00AB50BC"/>
    <w:rsid w:val="00AC1537"/>
    <w:rsid w:val="00AD0406"/>
    <w:rsid w:val="00AD34B0"/>
    <w:rsid w:val="00AE2349"/>
    <w:rsid w:val="00AF2AF1"/>
    <w:rsid w:val="00AF62D9"/>
    <w:rsid w:val="00B003F7"/>
    <w:rsid w:val="00B07D9A"/>
    <w:rsid w:val="00B12145"/>
    <w:rsid w:val="00B165CB"/>
    <w:rsid w:val="00B52390"/>
    <w:rsid w:val="00B53585"/>
    <w:rsid w:val="00BA2B81"/>
    <w:rsid w:val="00BA34D7"/>
    <w:rsid w:val="00BB4ABC"/>
    <w:rsid w:val="00BB582F"/>
    <w:rsid w:val="00BC047B"/>
    <w:rsid w:val="00BC1DFC"/>
    <w:rsid w:val="00BE3ED2"/>
    <w:rsid w:val="00BE4B73"/>
    <w:rsid w:val="00BF1EB4"/>
    <w:rsid w:val="00BF22E4"/>
    <w:rsid w:val="00C009B9"/>
    <w:rsid w:val="00C12349"/>
    <w:rsid w:val="00C23EEB"/>
    <w:rsid w:val="00C27682"/>
    <w:rsid w:val="00C27C50"/>
    <w:rsid w:val="00C43376"/>
    <w:rsid w:val="00C54A0B"/>
    <w:rsid w:val="00C56118"/>
    <w:rsid w:val="00C9057C"/>
    <w:rsid w:val="00C906C8"/>
    <w:rsid w:val="00C93AD3"/>
    <w:rsid w:val="00CB7B3C"/>
    <w:rsid w:val="00CC34BB"/>
    <w:rsid w:val="00CE0213"/>
    <w:rsid w:val="00CE03FC"/>
    <w:rsid w:val="00D6010E"/>
    <w:rsid w:val="00D80C8E"/>
    <w:rsid w:val="00D846FD"/>
    <w:rsid w:val="00DA164B"/>
    <w:rsid w:val="00DA47FB"/>
    <w:rsid w:val="00DA4A28"/>
    <w:rsid w:val="00DB2DB4"/>
    <w:rsid w:val="00DB5492"/>
    <w:rsid w:val="00DC36A8"/>
    <w:rsid w:val="00DD4A5F"/>
    <w:rsid w:val="00DE0510"/>
    <w:rsid w:val="00E22ADA"/>
    <w:rsid w:val="00E24324"/>
    <w:rsid w:val="00E25115"/>
    <w:rsid w:val="00E27652"/>
    <w:rsid w:val="00E33F77"/>
    <w:rsid w:val="00E347AA"/>
    <w:rsid w:val="00E42D74"/>
    <w:rsid w:val="00E52A5E"/>
    <w:rsid w:val="00E5427F"/>
    <w:rsid w:val="00E63892"/>
    <w:rsid w:val="00E65D03"/>
    <w:rsid w:val="00E65FA8"/>
    <w:rsid w:val="00E707CB"/>
    <w:rsid w:val="00E77062"/>
    <w:rsid w:val="00E91CF0"/>
    <w:rsid w:val="00E957D5"/>
    <w:rsid w:val="00E979E3"/>
    <w:rsid w:val="00EA615A"/>
    <w:rsid w:val="00EB67FA"/>
    <w:rsid w:val="00EB7B1F"/>
    <w:rsid w:val="00ED66C0"/>
    <w:rsid w:val="00ED7BA3"/>
    <w:rsid w:val="00EE63DD"/>
    <w:rsid w:val="00EF65BE"/>
    <w:rsid w:val="00F03B15"/>
    <w:rsid w:val="00F10C56"/>
    <w:rsid w:val="00F228B8"/>
    <w:rsid w:val="00F2452A"/>
    <w:rsid w:val="00F42A06"/>
    <w:rsid w:val="00F46B9D"/>
    <w:rsid w:val="00F51A21"/>
    <w:rsid w:val="00F64AAB"/>
    <w:rsid w:val="00F86C44"/>
    <w:rsid w:val="00F87F6C"/>
    <w:rsid w:val="00F91648"/>
    <w:rsid w:val="00FA36CC"/>
    <w:rsid w:val="00FA7182"/>
    <w:rsid w:val="00FB4AFB"/>
    <w:rsid w:val="00FD25B8"/>
    <w:rsid w:val="00FD3301"/>
    <w:rsid w:val="00FD3B50"/>
    <w:rsid w:val="00FF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BB66F7"/>
  <w15:chartTrackingRefBased/>
  <w15:docId w15:val="{9DCD9777-46C7-47AF-B60F-7503EDF8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AF1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"/>
    <w:qFormat/>
    <w:rsid w:val="00AF2AF1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A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AF1"/>
  </w:style>
  <w:style w:type="character" w:customStyle="1" w:styleId="Heading4Char">
    <w:name w:val="Heading 4 Char"/>
    <w:basedOn w:val="DefaultParagraphFont"/>
    <w:link w:val="Heading4"/>
    <w:uiPriority w:val="9"/>
    <w:rsid w:val="00AF2AF1"/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AF2AF1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AF2AF1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3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2024-04-18T07:29:29Z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DF896A-E39D-4BCC-8758-F0315B3A1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246211-786F-4483-A4F0-2D5F3A4CE7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B1310C0-EFCD-4A0F-89B3-2BA8CCBFDA8C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4.xml><?xml version="1.0" encoding="utf-8"?>
<ds:datastoreItem xmlns:ds="http://schemas.openxmlformats.org/officeDocument/2006/customXml" ds:itemID="{30C70B52-E5CB-4D52-BDB6-7BB6675D22D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Jamila Devi Seerathun</cp:lastModifiedBy>
  <cp:revision>3</cp:revision>
  <cp:lastPrinted>2024-06-26T14:22:00Z</cp:lastPrinted>
  <dcterms:created xsi:type="dcterms:W3CDTF">2024-11-28T14:27:00Z</dcterms:created>
  <dcterms:modified xsi:type="dcterms:W3CDTF">2024-11-28T14:29:00Z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MediaServiceImageTags">
    <vt:lpwstr/>
  </property>
</Properties>
</file>