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32F4D" w14:textId="4EEF4937" w:rsidR="005D7CA5" w:rsidRPr="005D7CA5" w:rsidRDefault="005D7CA5" w:rsidP="005D7CA5">
      <w:pPr>
        <w:jc w:val="center"/>
        <w:rPr>
          <w:rFonts w:ascii="Arial" w:hAnsi="Arial" w:cs="Arial"/>
          <w:b/>
          <w:bCs/>
        </w:rPr>
      </w:pPr>
      <w:r w:rsidRPr="005D7CA5">
        <w:rPr>
          <w:rFonts w:ascii="Arial" w:hAnsi="Arial" w:cs="Arial"/>
          <w:b/>
          <w:bCs/>
        </w:rPr>
        <w:t>OPENING SPEECH</w:t>
      </w:r>
    </w:p>
    <w:p w14:paraId="097C38EC" w14:textId="77777777" w:rsidR="005D7CA5" w:rsidRDefault="005D7CA5" w:rsidP="005D7CA5">
      <w:pPr>
        <w:jc w:val="center"/>
        <w:rPr>
          <w:rFonts w:ascii="Arial" w:hAnsi="Arial" w:cs="Arial"/>
        </w:rPr>
      </w:pPr>
    </w:p>
    <w:p w14:paraId="00EDFD31" w14:textId="78357B27" w:rsidR="005D7CA5" w:rsidRPr="005D7CA5" w:rsidRDefault="005D7CA5" w:rsidP="005D7CA5">
      <w:pPr>
        <w:jc w:val="center"/>
        <w:rPr>
          <w:rFonts w:ascii="Arial" w:hAnsi="Arial" w:cs="Arial"/>
        </w:rPr>
      </w:pPr>
      <w:r w:rsidRPr="005D7CA5">
        <w:rPr>
          <w:rFonts w:ascii="Arial" w:hAnsi="Arial" w:cs="Arial"/>
        </w:rPr>
        <w:t xml:space="preserve">THE INTERACTIVE DIALOGUE OF </w:t>
      </w:r>
      <w:r w:rsidR="00CF4444">
        <w:rPr>
          <w:rFonts w:ascii="Arial" w:hAnsi="Arial" w:cs="Arial"/>
        </w:rPr>
        <w:t xml:space="preserve">THE </w:t>
      </w:r>
      <w:r w:rsidRPr="005D7CA5">
        <w:rPr>
          <w:rFonts w:ascii="Arial" w:hAnsi="Arial" w:cs="Arial"/>
        </w:rPr>
        <w:t>UN COMMITTEE ON THE RIGHTS OF PERSONS WITH DISABILITIES WITH THE GOVERNMENT OF MONGOLIA ON THE IMPLEMENTATION OF THE UN CONVENTION ON THE RIGHTS OF PERSONS WITH DISABILITIES</w:t>
      </w:r>
    </w:p>
    <w:p w14:paraId="75094D78" w14:textId="77777777" w:rsidR="005D7CA5" w:rsidRPr="005D7CA5" w:rsidRDefault="005D7CA5" w:rsidP="005D7CA5">
      <w:pPr>
        <w:rPr>
          <w:rFonts w:ascii="Arial" w:hAnsi="Arial" w:cs="Arial"/>
        </w:rPr>
      </w:pPr>
    </w:p>
    <w:p w14:paraId="7096614A" w14:textId="565DB868" w:rsidR="004C5141" w:rsidRPr="005D7CA5" w:rsidRDefault="004C5141" w:rsidP="004C5141">
      <w:pPr>
        <w:rPr>
          <w:rFonts w:ascii="Arial" w:hAnsi="Arial" w:cs="Arial"/>
        </w:rPr>
      </w:pPr>
      <w:r w:rsidRPr="005D7CA5">
        <w:rPr>
          <w:rFonts w:ascii="Arial" w:hAnsi="Arial" w:cs="Arial"/>
        </w:rPr>
        <w:t xml:space="preserve">Distinguished Chairperson, esteemed members of the UN Committee on the Rights of Persons with Disabilities, distinguished representatives of the Government of Mongolia, fellow advocates for human rights, </w:t>
      </w:r>
      <w:proofErr w:type="gramStart"/>
      <w:r w:rsidR="00F27AE1" w:rsidRPr="005D7CA5">
        <w:rPr>
          <w:rFonts w:ascii="Arial" w:hAnsi="Arial" w:cs="Arial"/>
        </w:rPr>
        <w:t>ladie</w:t>
      </w:r>
      <w:r w:rsidR="00CF4444">
        <w:rPr>
          <w:rFonts w:ascii="Arial" w:hAnsi="Arial" w:cs="Arial"/>
        </w:rPr>
        <w:t>s</w:t>
      </w:r>
      <w:proofErr w:type="gramEnd"/>
      <w:r w:rsidRPr="005D7CA5">
        <w:rPr>
          <w:rFonts w:ascii="Arial" w:hAnsi="Arial" w:cs="Arial"/>
        </w:rPr>
        <w:t xml:space="preserve"> and gentlemen</w:t>
      </w:r>
      <w:r w:rsidR="00A30018">
        <w:rPr>
          <w:rFonts w:ascii="Arial" w:hAnsi="Arial" w:cs="Arial"/>
        </w:rPr>
        <w:t>.</w:t>
      </w:r>
    </w:p>
    <w:p w14:paraId="541F4E17" w14:textId="77777777" w:rsidR="004C5141" w:rsidRPr="005D7CA5" w:rsidRDefault="004C5141" w:rsidP="004C5141">
      <w:pPr>
        <w:rPr>
          <w:rFonts w:ascii="Arial" w:hAnsi="Arial" w:cs="Arial"/>
        </w:rPr>
      </w:pPr>
    </w:p>
    <w:p w14:paraId="5003AC16" w14:textId="77DC3314" w:rsidR="004C5141" w:rsidRPr="00A30018" w:rsidRDefault="0085482C" w:rsidP="004C5141">
      <w:pPr>
        <w:rPr>
          <w:rFonts w:ascii="Arial" w:hAnsi="Arial" w:cs="Arial"/>
        </w:rPr>
      </w:pPr>
      <w:r>
        <w:rPr>
          <w:rFonts w:ascii="Arial" w:hAnsi="Arial" w:cs="Arial"/>
        </w:rPr>
        <w:t>I am honoured</w:t>
      </w:r>
      <w:r w:rsidR="004C5141" w:rsidRPr="005D7CA5">
        <w:rPr>
          <w:rFonts w:ascii="Arial" w:hAnsi="Arial" w:cs="Arial"/>
        </w:rPr>
        <w:t xml:space="preserve"> to stand before you today</w:t>
      </w:r>
      <w:r w:rsidR="00A30018">
        <w:rPr>
          <w:rFonts w:ascii="Arial" w:hAnsi="Arial" w:cs="Arial"/>
        </w:rPr>
        <w:t>,</w:t>
      </w:r>
      <w:r w:rsidR="004C5141" w:rsidRPr="005D7CA5">
        <w:rPr>
          <w:rFonts w:ascii="Arial" w:hAnsi="Arial" w:cs="Arial"/>
        </w:rPr>
        <w:t xml:space="preserve"> </w:t>
      </w:r>
      <w:r w:rsidR="00A30018">
        <w:rPr>
          <w:rFonts w:ascii="Arial" w:hAnsi="Arial" w:cs="Arial"/>
        </w:rPr>
        <w:t xml:space="preserve">representing </w:t>
      </w:r>
      <w:r>
        <w:rPr>
          <w:rFonts w:ascii="Arial" w:hAnsi="Arial" w:cs="Arial"/>
        </w:rPr>
        <w:t>Mongolia’s</w:t>
      </w:r>
      <w:r w:rsidR="00A30018">
        <w:rPr>
          <w:rFonts w:ascii="Arial" w:hAnsi="Arial" w:cs="Arial"/>
        </w:rPr>
        <w:t xml:space="preserve"> national human rights institution. </w:t>
      </w:r>
      <w:r w:rsidR="004C5141" w:rsidRPr="005D7CA5">
        <w:rPr>
          <w:rFonts w:ascii="Arial" w:hAnsi="Arial" w:cs="Arial"/>
        </w:rPr>
        <w:t>This</w:t>
      </w:r>
      <w:r w:rsidR="00F27AE1">
        <w:rPr>
          <w:rFonts w:ascii="Arial" w:hAnsi="Arial" w:cs="Arial"/>
        </w:rPr>
        <w:t xml:space="preserve"> review of the CRPD Committee</w:t>
      </w:r>
      <w:r w:rsidR="004C5141" w:rsidRPr="005D7CA5">
        <w:rPr>
          <w:rFonts w:ascii="Arial" w:hAnsi="Arial" w:cs="Arial"/>
        </w:rPr>
        <w:t xml:space="preserve"> provides a crucial platform for us to reflect on the progress made, address the challenges faced, </w:t>
      </w:r>
      <w:r w:rsidR="008E692E" w:rsidRPr="005D7CA5">
        <w:rPr>
          <w:rFonts w:ascii="Arial" w:hAnsi="Arial" w:cs="Arial"/>
        </w:rPr>
        <w:t>chart a path forward that uplifts the rights and dignity of persons with disabilities</w:t>
      </w:r>
      <w:r w:rsidR="008E692E">
        <w:rPr>
          <w:rFonts w:ascii="Arial" w:hAnsi="Arial" w:cs="Arial"/>
        </w:rPr>
        <w:t xml:space="preserve"> </w:t>
      </w:r>
      <w:r w:rsidR="004C5141" w:rsidRPr="005D7CA5">
        <w:rPr>
          <w:rFonts w:ascii="Arial" w:hAnsi="Arial" w:cs="Arial"/>
        </w:rPr>
        <w:t>and reaffirm our collective dedication to promoting and protecting the rights of persons with disabilities.</w:t>
      </w:r>
    </w:p>
    <w:p w14:paraId="6EEAAADF" w14:textId="77777777" w:rsidR="008E692E" w:rsidRDefault="008E692E" w:rsidP="004C5141">
      <w:pPr>
        <w:rPr>
          <w:rFonts w:ascii="Arial" w:hAnsi="Arial" w:cs="Arial"/>
        </w:rPr>
      </w:pPr>
    </w:p>
    <w:p w14:paraId="5355B3BE" w14:textId="1BC94561" w:rsidR="00416729" w:rsidRDefault="002855D4" w:rsidP="00416729">
      <w:pPr>
        <w:rPr>
          <w:rFonts w:ascii="Arial" w:hAnsi="Arial" w:cs="Arial"/>
        </w:rPr>
      </w:pPr>
      <w:r w:rsidRPr="002855D4">
        <w:rPr>
          <w:rFonts w:ascii="Arial" w:hAnsi="Arial" w:cs="Arial"/>
        </w:rPr>
        <w:t>As a young professional at Mongolia's National Human Rights Commission, I witnessed CRPD's journey in our country</w:t>
      </w:r>
      <w:r>
        <w:rPr>
          <w:rFonts w:ascii="Arial" w:hAnsi="Arial" w:cs="Arial"/>
        </w:rPr>
        <w:t xml:space="preserve"> since 2006. </w:t>
      </w:r>
      <w:r w:rsidR="000C0F55">
        <w:rPr>
          <w:rFonts w:ascii="Arial" w:hAnsi="Arial" w:cs="Arial"/>
        </w:rPr>
        <w:t>I can say that, for Mongolia</w:t>
      </w:r>
      <w:r w:rsidR="00CF4444">
        <w:rPr>
          <w:rFonts w:ascii="Arial" w:hAnsi="Arial" w:cs="Arial"/>
        </w:rPr>
        <w:t>,</w:t>
      </w:r>
      <w:r w:rsidR="000C0F55">
        <w:rPr>
          <w:rFonts w:ascii="Arial" w:hAnsi="Arial" w:cs="Arial"/>
        </w:rPr>
        <w:t xml:space="preserve"> like everywhere, the CRPD is serving</w:t>
      </w:r>
      <w:r w:rsidR="004C5141" w:rsidRPr="005D7CA5">
        <w:rPr>
          <w:rFonts w:ascii="Arial" w:hAnsi="Arial" w:cs="Arial"/>
        </w:rPr>
        <w:t xml:space="preserve"> as a guiding beacon, reminding us of the imperative to build inclusive societies that embrace diversity and ensure the full participation of persons with disabilities in all aspects of life. </w:t>
      </w:r>
      <w:r w:rsidR="00CF4444">
        <w:rPr>
          <w:rFonts w:ascii="Arial" w:hAnsi="Arial" w:cs="Arial"/>
        </w:rPr>
        <w:t xml:space="preserve">The Convention </w:t>
      </w:r>
      <w:r w:rsidR="000C0F55">
        <w:rPr>
          <w:rFonts w:ascii="Arial" w:hAnsi="Arial" w:cs="Arial"/>
        </w:rPr>
        <w:t xml:space="preserve">has created hope for people with disabilities and </w:t>
      </w:r>
      <w:r>
        <w:rPr>
          <w:rFonts w:ascii="Arial" w:hAnsi="Arial" w:cs="Arial"/>
        </w:rPr>
        <w:t>invigorated civil society</w:t>
      </w:r>
      <w:r w:rsidR="000C0F55">
        <w:rPr>
          <w:rFonts w:ascii="Arial" w:hAnsi="Arial" w:cs="Arial"/>
        </w:rPr>
        <w:t>.</w:t>
      </w:r>
      <w:r w:rsidR="00416729">
        <w:rPr>
          <w:rFonts w:ascii="Arial" w:hAnsi="Arial" w:cs="Arial"/>
        </w:rPr>
        <w:t xml:space="preserve"> </w:t>
      </w:r>
    </w:p>
    <w:p w14:paraId="0CBB96E5" w14:textId="19DD7045" w:rsidR="000C0F55" w:rsidRDefault="000C0F55" w:rsidP="004C5141">
      <w:pPr>
        <w:rPr>
          <w:rFonts w:ascii="Arial" w:hAnsi="Arial" w:cs="Arial"/>
        </w:rPr>
      </w:pPr>
    </w:p>
    <w:p w14:paraId="4CCBE23C" w14:textId="22A3FDCF" w:rsidR="00173A73" w:rsidRDefault="00AC2607" w:rsidP="004C5141">
      <w:pPr>
        <w:rPr>
          <w:rFonts w:ascii="Arial" w:hAnsi="Arial" w:cs="Arial"/>
        </w:rPr>
      </w:pPr>
      <w:r>
        <w:rPr>
          <w:rFonts w:ascii="Arial" w:hAnsi="Arial" w:cs="Arial"/>
        </w:rPr>
        <w:t xml:space="preserve">Mongolia has adopted laws </w:t>
      </w:r>
      <w:r w:rsidR="0085482C">
        <w:rPr>
          <w:rFonts w:ascii="Arial" w:hAnsi="Arial" w:cs="Arial"/>
        </w:rPr>
        <w:t>that</w:t>
      </w:r>
      <w:r>
        <w:rPr>
          <w:rFonts w:ascii="Arial" w:hAnsi="Arial" w:cs="Arial"/>
        </w:rPr>
        <w:t xml:space="preserve"> align with the CRPD</w:t>
      </w:r>
      <w:r w:rsidR="00CF4444">
        <w:rPr>
          <w:rFonts w:ascii="Arial" w:hAnsi="Arial" w:cs="Arial"/>
        </w:rPr>
        <w:t xml:space="preserve"> and</w:t>
      </w:r>
      <w:r w:rsidR="00A45CFE">
        <w:rPr>
          <w:rFonts w:ascii="Arial" w:hAnsi="Arial" w:cs="Arial"/>
        </w:rPr>
        <w:t xml:space="preserve"> </w:t>
      </w:r>
      <w:r w:rsidR="00CF4444">
        <w:rPr>
          <w:rFonts w:ascii="Arial" w:hAnsi="Arial" w:cs="Arial"/>
        </w:rPr>
        <w:t>undertaken</w:t>
      </w:r>
      <w:r>
        <w:rPr>
          <w:rFonts w:ascii="Arial" w:hAnsi="Arial" w:cs="Arial"/>
        </w:rPr>
        <w:t xml:space="preserve"> significant policy reforms</w:t>
      </w:r>
      <w:r w:rsidR="00CF4444">
        <w:rPr>
          <w:rFonts w:ascii="Arial" w:hAnsi="Arial" w:cs="Arial"/>
        </w:rPr>
        <w:t>. We</w:t>
      </w:r>
      <w:r>
        <w:rPr>
          <w:rFonts w:ascii="Arial" w:hAnsi="Arial" w:cs="Arial"/>
        </w:rPr>
        <w:t xml:space="preserve"> established agencies responsible for disability issues and allocated funds, </w:t>
      </w:r>
      <w:r w:rsidR="00CF4444">
        <w:rPr>
          <w:rFonts w:ascii="Arial" w:hAnsi="Arial" w:cs="Arial"/>
        </w:rPr>
        <w:t>even though</w:t>
      </w:r>
      <w:r>
        <w:rPr>
          <w:rFonts w:ascii="Arial" w:hAnsi="Arial" w:cs="Arial"/>
        </w:rPr>
        <w:t xml:space="preserve"> it is still in deficit</w:t>
      </w:r>
      <w:r w:rsidR="006341C2">
        <w:rPr>
          <w:rFonts w:ascii="Arial" w:hAnsi="Arial" w:cs="Arial"/>
        </w:rPr>
        <w:t xml:space="preserve"> in most areas</w:t>
      </w:r>
      <w:r>
        <w:rPr>
          <w:rFonts w:ascii="Arial" w:hAnsi="Arial" w:cs="Arial"/>
        </w:rPr>
        <w:t xml:space="preserve">. </w:t>
      </w:r>
      <w:r w:rsidR="004D145C">
        <w:rPr>
          <w:rFonts w:ascii="Arial" w:hAnsi="Arial" w:cs="Arial"/>
        </w:rPr>
        <w:t>Statistics show improvements in employment</w:t>
      </w:r>
      <w:r w:rsidR="00CF4444">
        <w:rPr>
          <w:rFonts w:ascii="Arial" w:hAnsi="Arial" w:cs="Arial"/>
        </w:rPr>
        <w:t xml:space="preserve">, </w:t>
      </w:r>
      <w:r w:rsidR="004D145C">
        <w:rPr>
          <w:rFonts w:ascii="Arial" w:hAnsi="Arial" w:cs="Arial"/>
        </w:rPr>
        <w:t xml:space="preserve">educational </w:t>
      </w:r>
      <w:r w:rsidR="00CF4444">
        <w:rPr>
          <w:rFonts w:ascii="Arial" w:hAnsi="Arial" w:cs="Arial"/>
        </w:rPr>
        <w:t>opportunity and accessibility of facilities and services</w:t>
      </w:r>
      <w:r w:rsidR="004D145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However, </w:t>
      </w:r>
      <w:r w:rsidR="006341C2">
        <w:rPr>
          <w:rFonts w:ascii="Arial" w:hAnsi="Arial" w:cs="Arial"/>
        </w:rPr>
        <w:t>we are still a</w:t>
      </w:r>
      <w:r w:rsidR="004D145C">
        <w:rPr>
          <w:rFonts w:ascii="Arial" w:hAnsi="Arial" w:cs="Arial"/>
        </w:rPr>
        <w:t>t a</w:t>
      </w:r>
      <w:r w:rsidR="006341C2">
        <w:rPr>
          <w:rFonts w:ascii="Arial" w:hAnsi="Arial" w:cs="Arial"/>
        </w:rPr>
        <w:t xml:space="preserve"> long way to see</w:t>
      </w:r>
      <w:r w:rsidR="00A30018">
        <w:rPr>
          <w:rFonts w:ascii="Arial" w:hAnsi="Arial" w:cs="Arial"/>
        </w:rPr>
        <w:t xml:space="preserve"> </w:t>
      </w:r>
      <w:r w:rsidR="006341C2">
        <w:rPr>
          <w:rFonts w:ascii="Arial" w:hAnsi="Arial" w:cs="Arial"/>
        </w:rPr>
        <w:t xml:space="preserve">meaningful </w:t>
      </w:r>
      <w:r w:rsidR="00CF4444">
        <w:rPr>
          <w:rFonts w:ascii="Arial" w:hAnsi="Arial" w:cs="Arial"/>
        </w:rPr>
        <w:t xml:space="preserve">and </w:t>
      </w:r>
      <w:r w:rsidR="00CF4444">
        <w:rPr>
          <w:rFonts w:ascii="Arial" w:hAnsi="Arial" w:cs="Arial"/>
          <w:lang w:val="en-US"/>
        </w:rPr>
        <w:t>universal</w:t>
      </w:r>
      <w:r w:rsidR="00CF4444">
        <w:rPr>
          <w:rFonts w:ascii="Arial" w:hAnsi="Arial" w:cs="Arial"/>
        </w:rPr>
        <w:t xml:space="preserve"> </w:t>
      </w:r>
      <w:r w:rsidR="006341C2">
        <w:rPr>
          <w:rFonts w:ascii="Arial" w:hAnsi="Arial" w:cs="Arial"/>
        </w:rPr>
        <w:t>improvement</w:t>
      </w:r>
      <w:r w:rsidR="0045702D">
        <w:rPr>
          <w:rFonts w:ascii="Arial" w:hAnsi="Arial" w:cs="Arial"/>
        </w:rPr>
        <w:t>s</w:t>
      </w:r>
      <w:r w:rsidR="006341C2">
        <w:rPr>
          <w:rFonts w:ascii="Arial" w:hAnsi="Arial" w:cs="Arial"/>
        </w:rPr>
        <w:t xml:space="preserve"> in the lives of </w:t>
      </w:r>
      <w:r w:rsidR="002855D4">
        <w:rPr>
          <w:rFonts w:ascii="Arial" w:hAnsi="Arial" w:cs="Arial"/>
          <w:lang w:val="en-US"/>
        </w:rPr>
        <w:t>the</w:t>
      </w:r>
      <w:r w:rsidR="006341C2">
        <w:rPr>
          <w:rFonts w:ascii="Arial" w:hAnsi="Arial" w:cs="Arial"/>
        </w:rPr>
        <w:t xml:space="preserve"> Mongolians with disabilities.</w:t>
      </w:r>
      <w:r w:rsidR="009F5705">
        <w:rPr>
          <w:rFonts w:ascii="Arial" w:hAnsi="Arial" w:cs="Arial"/>
        </w:rPr>
        <w:t xml:space="preserve"> In 2005, the number of people with disabilities </w:t>
      </w:r>
      <w:r w:rsidR="0085482C">
        <w:rPr>
          <w:rFonts w:ascii="Arial" w:hAnsi="Arial" w:cs="Arial"/>
        </w:rPr>
        <w:t>was reported</w:t>
      </w:r>
      <w:r w:rsidR="009F5705">
        <w:rPr>
          <w:rFonts w:ascii="Arial" w:hAnsi="Arial" w:cs="Arial"/>
        </w:rPr>
        <w:t xml:space="preserve"> 73 000. In 2015, the number was about 100 000</w:t>
      </w:r>
      <w:r w:rsidR="0085482C">
        <w:rPr>
          <w:rFonts w:ascii="Arial" w:hAnsi="Arial" w:cs="Arial"/>
        </w:rPr>
        <w:t>; in</w:t>
      </w:r>
      <w:r w:rsidR="009F5705">
        <w:rPr>
          <w:rFonts w:ascii="Arial" w:hAnsi="Arial" w:cs="Arial"/>
        </w:rPr>
        <w:t xml:space="preserve"> 2022, it is 115 000. The visibility of people with disabilities is improving. Yet</w:t>
      </w:r>
      <w:r w:rsidR="002855D4">
        <w:rPr>
          <w:rFonts w:ascii="Arial" w:hAnsi="Arial" w:cs="Arial"/>
        </w:rPr>
        <w:t xml:space="preserve"> </w:t>
      </w:r>
      <w:r w:rsidR="00173A73">
        <w:rPr>
          <w:rFonts w:ascii="Arial" w:hAnsi="Arial" w:cs="Arial"/>
        </w:rPr>
        <w:t>these statistics</w:t>
      </w:r>
      <w:r w:rsidR="009F5705">
        <w:rPr>
          <w:rFonts w:ascii="Arial" w:hAnsi="Arial" w:cs="Arial"/>
        </w:rPr>
        <w:t xml:space="preserve"> still do not </w:t>
      </w:r>
      <w:r w:rsidR="0085482C">
        <w:rPr>
          <w:rFonts w:ascii="Arial" w:hAnsi="Arial" w:cs="Arial"/>
        </w:rPr>
        <w:t>adequately capture</w:t>
      </w:r>
      <w:r w:rsidR="009F5705">
        <w:rPr>
          <w:rFonts w:ascii="Arial" w:hAnsi="Arial" w:cs="Arial"/>
        </w:rPr>
        <w:t xml:space="preserve"> the reality due to undeveloped diagnosis</w:t>
      </w:r>
      <w:r w:rsidR="002855D4">
        <w:rPr>
          <w:rFonts w:ascii="Arial" w:hAnsi="Arial" w:cs="Arial"/>
        </w:rPr>
        <w:t xml:space="preserve"> of disability </w:t>
      </w:r>
      <w:r w:rsidR="009F5705">
        <w:rPr>
          <w:rFonts w:ascii="Arial" w:hAnsi="Arial" w:cs="Arial"/>
        </w:rPr>
        <w:t>and the statistical methodology.</w:t>
      </w:r>
      <w:r w:rsidR="00173A73">
        <w:rPr>
          <w:rFonts w:ascii="Arial" w:hAnsi="Arial" w:cs="Arial"/>
        </w:rPr>
        <w:t xml:space="preserve"> </w:t>
      </w:r>
    </w:p>
    <w:p w14:paraId="20378887" w14:textId="77777777" w:rsidR="00173A73" w:rsidRDefault="00173A73" w:rsidP="004C5141">
      <w:pPr>
        <w:rPr>
          <w:rFonts w:ascii="Arial" w:hAnsi="Arial" w:cs="Arial"/>
        </w:rPr>
      </w:pPr>
    </w:p>
    <w:p w14:paraId="0A0293D1" w14:textId="6B626471" w:rsidR="00DC5FB3" w:rsidRDefault="00173A73" w:rsidP="004C5141">
      <w:pPr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Pr="00173A73">
        <w:rPr>
          <w:rFonts w:ascii="Arial" w:hAnsi="Arial" w:cs="Arial"/>
        </w:rPr>
        <w:t>mployees with disabilities are not common in the Mongolian workforce.</w:t>
      </w:r>
      <w:r>
        <w:rPr>
          <w:rFonts w:ascii="Arial" w:hAnsi="Arial" w:cs="Arial"/>
        </w:rPr>
        <w:t xml:space="preserve"> </w:t>
      </w:r>
      <w:r w:rsidRPr="00173A73">
        <w:rPr>
          <w:rFonts w:ascii="Arial" w:hAnsi="Arial" w:cs="Arial"/>
        </w:rPr>
        <w:t>42% of households with people with disabilities live in poverty, compared with 18% of households with persons without disabilities.</w:t>
      </w:r>
      <w:r>
        <w:rPr>
          <w:rFonts w:ascii="Arial" w:hAnsi="Arial" w:cs="Arial"/>
        </w:rPr>
        <w:t xml:space="preserve"> In 2022, 11 billion MNT were allocated to employment support for people with disabilities. However, how </w:t>
      </w:r>
      <w:r w:rsidR="0085482C">
        <w:rPr>
          <w:rFonts w:ascii="Arial" w:hAnsi="Arial" w:cs="Arial"/>
        </w:rPr>
        <w:t>effectively</w:t>
      </w:r>
      <w:r>
        <w:rPr>
          <w:rFonts w:ascii="Arial" w:hAnsi="Arial" w:cs="Arial"/>
        </w:rPr>
        <w:t xml:space="preserve"> and efficiently this fund has been spent? 36% of 11,835 children with disabilities do not </w:t>
      </w:r>
      <w:r w:rsidR="0085482C">
        <w:rPr>
          <w:rFonts w:ascii="Arial" w:hAnsi="Arial" w:cs="Arial"/>
        </w:rPr>
        <w:t xml:space="preserve">have </w:t>
      </w:r>
      <w:r>
        <w:rPr>
          <w:rFonts w:ascii="Arial" w:hAnsi="Arial" w:cs="Arial"/>
        </w:rPr>
        <w:t xml:space="preserve">access to education. </w:t>
      </w:r>
      <w:r w:rsidR="002855D4">
        <w:rPr>
          <w:rFonts w:ascii="Arial" w:hAnsi="Arial" w:cs="Arial"/>
        </w:rPr>
        <w:t>Increased enrolment rate is improvement</w:t>
      </w:r>
      <w:r>
        <w:rPr>
          <w:rFonts w:ascii="Arial" w:hAnsi="Arial" w:cs="Arial"/>
        </w:rPr>
        <w:t xml:space="preserve">, but then there is a quality </w:t>
      </w:r>
      <w:r w:rsidR="002855D4">
        <w:rPr>
          <w:rFonts w:ascii="Arial" w:hAnsi="Arial" w:cs="Arial"/>
        </w:rPr>
        <w:t>issue</w:t>
      </w:r>
      <w:r>
        <w:rPr>
          <w:rFonts w:ascii="Arial" w:hAnsi="Arial" w:cs="Arial"/>
        </w:rPr>
        <w:t>. In February and May 2023, I conducted an inquiry in two specialised schools</w:t>
      </w:r>
      <w:r w:rsidR="004A0EA8">
        <w:rPr>
          <w:rFonts w:ascii="Arial" w:hAnsi="Arial" w:cs="Arial"/>
        </w:rPr>
        <w:t xml:space="preserve"> for visibly impaired children and children with hearing loss. </w:t>
      </w:r>
      <w:r w:rsidR="00BD7AB1">
        <w:rPr>
          <w:rFonts w:ascii="Arial" w:hAnsi="Arial" w:cs="Arial"/>
          <w:lang w:val="en-US"/>
        </w:rPr>
        <w:t xml:space="preserve">Although </w:t>
      </w:r>
      <w:r w:rsidR="00BD7AB1">
        <w:rPr>
          <w:rFonts w:ascii="Arial" w:hAnsi="Arial" w:cs="Arial"/>
        </w:rPr>
        <w:t>t</w:t>
      </w:r>
      <w:r w:rsidR="004A0EA8">
        <w:rPr>
          <w:rFonts w:ascii="Arial" w:hAnsi="Arial" w:cs="Arial"/>
        </w:rPr>
        <w:t>hese are the oldest educational institutions in the country</w:t>
      </w:r>
      <w:r w:rsidR="002855D4">
        <w:rPr>
          <w:rFonts w:ascii="Arial" w:hAnsi="Arial" w:cs="Arial"/>
        </w:rPr>
        <w:t xml:space="preserve"> for people with disabilities</w:t>
      </w:r>
      <w:r w:rsidR="0085482C">
        <w:rPr>
          <w:rFonts w:ascii="Arial" w:hAnsi="Arial" w:cs="Arial"/>
        </w:rPr>
        <w:t>,</w:t>
      </w:r>
      <w:r w:rsidR="004A0EA8">
        <w:rPr>
          <w:rFonts w:ascii="Arial" w:hAnsi="Arial" w:cs="Arial"/>
        </w:rPr>
        <w:t xml:space="preserve"> operating since 1965</w:t>
      </w:r>
      <w:r w:rsidR="00BD7AB1">
        <w:rPr>
          <w:rFonts w:ascii="Arial" w:hAnsi="Arial" w:cs="Arial"/>
        </w:rPr>
        <w:t xml:space="preserve">, the quality of education at these schools </w:t>
      </w:r>
      <w:r w:rsidR="0085482C">
        <w:rPr>
          <w:rFonts w:ascii="Arial" w:hAnsi="Arial" w:cs="Arial"/>
        </w:rPr>
        <w:t>has</w:t>
      </w:r>
      <w:r w:rsidR="009E220D">
        <w:rPr>
          <w:rFonts w:ascii="Arial" w:hAnsi="Arial" w:cs="Arial"/>
        </w:rPr>
        <w:t xml:space="preserve"> been</w:t>
      </w:r>
      <w:r w:rsidR="00BD7AB1">
        <w:rPr>
          <w:rFonts w:ascii="Arial" w:hAnsi="Arial" w:cs="Arial"/>
        </w:rPr>
        <w:t xml:space="preserve"> </w:t>
      </w:r>
      <w:r w:rsidR="00DC5FB3">
        <w:rPr>
          <w:rFonts w:ascii="Arial" w:hAnsi="Arial" w:cs="Arial"/>
        </w:rPr>
        <w:t xml:space="preserve">too </w:t>
      </w:r>
      <w:r w:rsidR="00BD7AB1">
        <w:rPr>
          <w:rFonts w:ascii="Arial" w:hAnsi="Arial" w:cs="Arial"/>
        </w:rPr>
        <w:t>far from satisfactory</w:t>
      </w:r>
      <w:r w:rsidR="0085482C">
        <w:rPr>
          <w:rFonts w:ascii="Arial" w:hAnsi="Arial" w:cs="Arial"/>
        </w:rPr>
        <w:t>,</w:t>
      </w:r>
      <w:r w:rsidR="009E220D">
        <w:rPr>
          <w:rFonts w:ascii="Arial" w:hAnsi="Arial" w:cs="Arial"/>
        </w:rPr>
        <w:t xml:space="preserve"> and the schools were left behind </w:t>
      </w:r>
      <w:r w:rsidR="0085482C">
        <w:rPr>
          <w:rFonts w:ascii="Arial" w:hAnsi="Arial" w:cs="Arial"/>
        </w:rPr>
        <w:t>on</w:t>
      </w:r>
      <w:r w:rsidR="009E220D">
        <w:rPr>
          <w:rFonts w:ascii="Arial" w:hAnsi="Arial" w:cs="Arial"/>
        </w:rPr>
        <w:t xml:space="preserve"> the policy radar</w:t>
      </w:r>
      <w:r w:rsidR="00BD7AB1">
        <w:rPr>
          <w:rFonts w:ascii="Arial" w:hAnsi="Arial" w:cs="Arial"/>
        </w:rPr>
        <w:t>.</w:t>
      </w:r>
      <w:r w:rsidR="009E220D">
        <w:rPr>
          <w:rFonts w:ascii="Arial" w:hAnsi="Arial" w:cs="Arial"/>
        </w:rPr>
        <w:t xml:space="preserve"> If Mongolia cannot provide quality education for the children studying at these oldest schools, how </w:t>
      </w:r>
      <w:r w:rsidR="0085482C">
        <w:rPr>
          <w:rFonts w:ascii="Arial" w:hAnsi="Arial" w:cs="Arial"/>
        </w:rPr>
        <w:t>can we</w:t>
      </w:r>
      <w:r w:rsidR="009E220D">
        <w:rPr>
          <w:rFonts w:ascii="Arial" w:hAnsi="Arial" w:cs="Arial"/>
        </w:rPr>
        <w:t xml:space="preserve"> ensure that all schools in Mongolia provide inclusive education - the policy which underpins the recently adopted education laws</w:t>
      </w:r>
      <w:r w:rsidR="0085482C">
        <w:rPr>
          <w:rFonts w:ascii="Arial" w:hAnsi="Arial" w:cs="Arial"/>
        </w:rPr>
        <w:t>?</w:t>
      </w:r>
    </w:p>
    <w:p w14:paraId="4D6F927D" w14:textId="7825899A" w:rsidR="00173A73" w:rsidRPr="009E220D" w:rsidRDefault="00DC5FB3" w:rsidP="004C5141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Accessibility</w:t>
      </w:r>
      <w:r w:rsidR="002855D4">
        <w:rPr>
          <w:rFonts w:ascii="Arial" w:hAnsi="Arial" w:cs="Arial"/>
        </w:rPr>
        <w:t xml:space="preserve"> of social environment</w:t>
      </w:r>
      <w:r>
        <w:rPr>
          <w:rFonts w:ascii="Arial" w:hAnsi="Arial" w:cs="Arial"/>
        </w:rPr>
        <w:t xml:space="preserve"> is a </w:t>
      </w:r>
      <w:r>
        <w:rPr>
          <w:rFonts w:ascii="Arial" w:hAnsi="Arial" w:cs="Arial"/>
        </w:rPr>
        <w:t>human rights issue</w:t>
      </w:r>
      <w:r>
        <w:rPr>
          <w:rFonts w:ascii="Arial" w:hAnsi="Arial" w:cs="Arial"/>
        </w:rPr>
        <w:t>. Standards were adopted</w:t>
      </w:r>
      <w:r w:rsidR="0085482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and accessib</w:t>
      </w:r>
      <w:r>
        <w:rPr>
          <w:rFonts w:ascii="Arial" w:hAnsi="Arial" w:cs="Arial"/>
        </w:rPr>
        <w:t>le</w:t>
      </w:r>
      <w:r>
        <w:rPr>
          <w:rFonts w:ascii="Arial" w:hAnsi="Arial" w:cs="Arial"/>
        </w:rPr>
        <w:t xml:space="preserve"> elements </w:t>
      </w:r>
      <w:r>
        <w:rPr>
          <w:rFonts w:ascii="Arial" w:hAnsi="Arial" w:cs="Arial"/>
        </w:rPr>
        <w:t>are</w:t>
      </w:r>
      <w:r>
        <w:rPr>
          <w:rFonts w:ascii="Arial" w:hAnsi="Arial" w:cs="Arial"/>
        </w:rPr>
        <w:t xml:space="preserve"> increasingly</w:t>
      </w:r>
      <w:r>
        <w:rPr>
          <w:rFonts w:ascii="Arial" w:hAnsi="Arial" w:cs="Arial"/>
        </w:rPr>
        <w:t xml:space="preserve"> being</w:t>
      </w:r>
      <w:r>
        <w:rPr>
          <w:rFonts w:ascii="Arial" w:hAnsi="Arial" w:cs="Arial"/>
        </w:rPr>
        <w:t xml:space="preserve"> introduced.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However, many such structures do not comply with the standards</w:t>
      </w:r>
      <w:r w:rsidR="009E220D">
        <w:rPr>
          <w:rFonts w:ascii="Arial" w:hAnsi="Arial" w:cs="Arial"/>
        </w:rPr>
        <w:t xml:space="preserve"> and sporadic</w:t>
      </w:r>
      <w:r w:rsidR="0085482C">
        <w:rPr>
          <w:rFonts w:ascii="Arial" w:hAnsi="Arial" w:cs="Arial"/>
        </w:rPr>
        <w:t xml:space="preserve"> and not</w:t>
      </w:r>
      <w:r w:rsidR="009E220D">
        <w:rPr>
          <w:rFonts w:ascii="Arial" w:hAnsi="Arial" w:cs="Arial"/>
        </w:rPr>
        <w:t xml:space="preserve"> universal a</w:t>
      </w:r>
      <w:r>
        <w:rPr>
          <w:rFonts w:ascii="Arial" w:hAnsi="Arial" w:cs="Arial"/>
        </w:rPr>
        <w:t xml:space="preserve">ccessibility elements often do not make </w:t>
      </w:r>
      <w:r w:rsidR="0085482C">
        <w:rPr>
          <w:rFonts w:ascii="Arial" w:hAnsi="Arial" w:cs="Arial"/>
        </w:rPr>
        <w:t xml:space="preserve">a </w:t>
      </w:r>
      <w:r w:rsidR="009E220D">
        <w:rPr>
          <w:rFonts w:ascii="Arial" w:hAnsi="Arial" w:cs="Arial"/>
        </w:rPr>
        <w:t>difference.</w:t>
      </w:r>
    </w:p>
    <w:p w14:paraId="58C10BA4" w14:textId="77777777" w:rsidR="009F0E39" w:rsidRDefault="009F0E39" w:rsidP="004C5141">
      <w:pPr>
        <w:rPr>
          <w:rFonts w:ascii="Arial" w:hAnsi="Arial" w:cs="Arial"/>
        </w:rPr>
      </w:pPr>
    </w:p>
    <w:p w14:paraId="59F39804" w14:textId="531CCDAF" w:rsidR="0068609F" w:rsidRDefault="004D145C" w:rsidP="004C5141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would like to invite my fellow human rights advocates and </w:t>
      </w:r>
      <w:r w:rsidR="00CF4444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esteemed officials from the Mongolian </w:t>
      </w:r>
      <w:r w:rsidR="0085482C">
        <w:rPr>
          <w:rFonts w:ascii="Arial" w:hAnsi="Arial" w:cs="Arial"/>
        </w:rPr>
        <w:t>Government</w:t>
      </w:r>
      <w:r>
        <w:rPr>
          <w:rFonts w:ascii="Arial" w:hAnsi="Arial" w:cs="Arial"/>
        </w:rPr>
        <w:t xml:space="preserve"> to reflect on why and how we can translate the changes in the laws and policies to real life.</w:t>
      </w:r>
      <w:r w:rsidR="009E220D">
        <w:rPr>
          <w:rFonts w:ascii="Arial" w:hAnsi="Arial" w:cs="Arial"/>
        </w:rPr>
        <w:t xml:space="preserve"> I sincerely hope this interactive dialogue will go deep </w:t>
      </w:r>
      <w:r w:rsidR="0085482C">
        <w:rPr>
          <w:rFonts w:ascii="Arial" w:hAnsi="Arial" w:cs="Arial"/>
        </w:rPr>
        <w:t>into</w:t>
      </w:r>
      <w:r w:rsidR="009E220D">
        <w:rPr>
          <w:rFonts w:ascii="Arial" w:hAnsi="Arial" w:cs="Arial"/>
        </w:rPr>
        <w:t xml:space="preserve"> the </w:t>
      </w:r>
      <w:r w:rsidR="0085482C">
        <w:rPr>
          <w:rFonts w:ascii="Arial" w:hAnsi="Arial" w:cs="Arial"/>
        </w:rPr>
        <w:t>policy reforms' essence and examine</w:t>
      </w:r>
      <w:r w:rsidR="009E220D">
        <w:rPr>
          <w:rFonts w:ascii="Arial" w:hAnsi="Arial" w:cs="Arial"/>
        </w:rPr>
        <w:t xml:space="preserve"> the quantity and quality of</w:t>
      </w:r>
      <w:r w:rsidR="0068609F">
        <w:rPr>
          <w:rFonts w:ascii="Arial" w:hAnsi="Arial" w:cs="Arial"/>
        </w:rPr>
        <w:t xml:space="preserve"> the relevant measures. </w:t>
      </w:r>
    </w:p>
    <w:p w14:paraId="5C606FFB" w14:textId="77777777" w:rsidR="0068609F" w:rsidRDefault="0068609F" w:rsidP="004C5141">
      <w:pPr>
        <w:rPr>
          <w:rFonts w:ascii="Arial" w:hAnsi="Arial" w:cs="Arial"/>
        </w:rPr>
      </w:pPr>
    </w:p>
    <w:p w14:paraId="5545D562" w14:textId="59FDBFF0" w:rsidR="0068609F" w:rsidRDefault="0068609F" w:rsidP="0068609F">
      <w:pPr>
        <w:rPr>
          <w:rFonts w:ascii="Arial" w:hAnsi="Arial" w:cs="Arial"/>
        </w:rPr>
      </w:pPr>
      <w:r>
        <w:rPr>
          <w:rFonts w:ascii="Arial" w:hAnsi="Arial" w:cs="Arial"/>
        </w:rPr>
        <w:t xml:space="preserve">We must discuss the areas often left behind </w:t>
      </w:r>
      <w:r w:rsidR="0085482C">
        <w:rPr>
          <w:rFonts w:ascii="Arial" w:hAnsi="Arial" w:cs="Arial"/>
        </w:rPr>
        <w:t>by</w:t>
      </w:r>
      <w:r>
        <w:rPr>
          <w:rFonts w:ascii="Arial" w:hAnsi="Arial" w:cs="Arial"/>
        </w:rPr>
        <w:t xml:space="preserve"> the disability policy</w:t>
      </w:r>
      <w:r w:rsidR="0085482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such as access to justice, </w:t>
      </w:r>
      <w:r w:rsidR="0085482C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criminal justice system</w:t>
      </w:r>
      <w:r w:rsidR="002855D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and </w:t>
      </w:r>
      <w:r w:rsidR="0085482C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political participation of people with disabilities. </w:t>
      </w:r>
      <w:r w:rsidRPr="005D7CA5">
        <w:rPr>
          <w:rFonts w:ascii="Arial" w:hAnsi="Arial" w:cs="Arial"/>
        </w:rPr>
        <w:t xml:space="preserve">We </w:t>
      </w:r>
      <w:r>
        <w:rPr>
          <w:rFonts w:ascii="Arial" w:hAnsi="Arial" w:cs="Arial"/>
        </w:rPr>
        <w:t>must be</w:t>
      </w:r>
      <w:r w:rsidRPr="005D7CA5">
        <w:rPr>
          <w:rFonts w:ascii="Arial" w:hAnsi="Arial" w:cs="Arial"/>
        </w:rPr>
        <w:t xml:space="preserve"> </w:t>
      </w:r>
      <w:r w:rsidR="0085482C">
        <w:rPr>
          <w:rFonts w:ascii="Arial" w:hAnsi="Arial" w:cs="Arial"/>
        </w:rPr>
        <w:t>conscious</w:t>
      </w:r>
      <w:r w:rsidRPr="005D7CA5">
        <w:rPr>
          <w:rFonts w:ascii="Arial" w:hAnsi="Arial" w:cs="Arial"/>
        </w:rPr>
        <w:t xml:space="preserve"> of the </w:t>
      </w:r>
      <w:r>
        <w:rPr>
          <w:rFonts w:ascii="Arial" w:hAnsi="Arial" w:cs="Arial"/>
        </w:rPr>
        <w:t xml:space="preserve">Mongolians with disabilities living in remote areas and people with intellectual disabilities. Finally, I would like to note </w:t>
      </w:r>
      <w:r w:rsidR="0085482C">
        <w:rPr>
          <w:rFonts w:ascii="Arial" w:hAnsi="Arial" w:cs="Arial"/>
        </w:rPr>
        <w:t>th</w:t>
      </w:r>
      <w:r w:rsidR="002855D4">
        <w:rPr>
          <w:rFonts w:ascii="Arial" w:hAnsi="Arial" w:cs="Arial"/>
        </w:rPr>
        <w:t>at the</w:t>
      </w:r>
      <w:r>
        <w:rPr>
          <w:rFonts w:ascii="Arial" w:hAnsi="Arial" w:cs="Arial"/>
        </w:rPr>
        <w:t xml:space="preserve"> Mongolian </w:t>
      </w:r>
      <w:r w:rsidR="0085482C">
        <w:rPr>
          <w:rFonts w:ascii="Arial" w:hAnsi="Arial" w:cs="Arial"/>
        </w:rPr>
        <w:t>Government</w:t>
      </w:r>
      <w:r w:rsidR="002855D4">
        <w:rPr>
          <w:rFonts w:ascii="Arial" w:hAnsi="Arial" w:cs="Arial"/>
        </w:rPr>
        <w:t xml:space="preserve"> is</w:t>
      </w:r>
      <w:r>
        <w:rPr>
          <w:rFonts w:ascii="Arial" w:hAnsi="Arial" w:cs="Arial"/>
        </w:rPr>
        <w:t xml:space="preserve"> commit</w:t>
      </w:r>
      <w:r w:rsidR="002855D4">
        <w:rPr>
          <w:rFonts w:ascii="Arial" w:hAnsi="Arial" w:cs="Arial"/>
        </w:rPr>
        <w:t>ted</w:t>
      </w:r>
      <w:r>
        <w:rPr>
          <w:rFonts w:ascii="Arial" w:hAnsi="Arial" w:cs="Arial"/>
        </w:rPr>
        <w:t xml:space="preserve"> to </w:t>
      </w:r>
      <w:r w:rsidR="0085482C">
        <w:rPr>
          <w:rFonts w:ascii="Arial" w:hAnsi="Arial" w:cs="Arial"/>
        </w:rPr>
        <w:t>improv</w:t>
      </w:r>
      <w:r w:rsidR="002855D4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the lives of people with disabilities and willin</w:t>
      </w:r>
      <w:r w:rsidR="002855D4">
        <w:rPr>
          <w:rFonts w:ascii="Arial" w:hAnsi="Arial" w:cs="Arial"/>
        </w:rPr>
        <w:t>g</w:t>
      </w:r>
      <w:r>
        <w:rPr>
          <w:rFonts w:ascii="Arial" w:hAnsi="Arial" w:cs="Arial"/>
        </w:rPr>
        <w:t xml:space="preserve"> to </w:t>
      </w:r>
      <w:r w:rsidR="0085482C">
        <w:rPr>
          <w:rFonts w:ascii="Arial" w:hAnsi="Arial" w:cs="Arial"/>
        </w:rPr>
        <w:t>discuss the situation openly and candidly</w:t>
      </w:r>
      <w:r>
        <w:rPr>
          <w:rFonts w:ascii="Arial" w:hAnsi="Arial" w:cs="Arial"/>
        </w:rPr>
        <w:t xml:space="preserve"> with the National Human Rights Commission. </w:t>
      </w:r>
    </w:p>
    <w:p w14:paraId="3E13A4F3" w14:textId="77777777" w:rsidR="00CD417D" w:rsidRDefault="00CD417D" w:rsidP="004C5141">
      <w:pPr>
        <w:rPr>
          <w:rFonts w:ascii="Arial" w:hAnsi="Arial" w:cs="Arial"/>
        </w:rPr>
      </w:pPr>
    </w:p>
    <w:p w14:paraId="25291A2C" w14:textId="0BAD1527" w:rsidR="004C5141" w:rsidRPr="005D7CA5" w:rsidRDefault="00C507E3" w:rsidP="005D7CA5">
      <w:pPr>
        <w:rPr>
          <w:rFonts w:ascii="Arial" w:hAnsi="Arial" w:cs="Arial"/>
        </w:rPr>
      </w:pPr>
      <w:r>
        <w:rPr>
          <w:rFonts w:ascii="Arial" w:hAnsi="Arial" w:cs="Arial"/>
        </w:rPr>
        <w:t>I wish a fruitful dialogue. Thank you.</w:t>
      </w:r>
    </w:p>
    <w:sectPr w:rsidR="004C5141" w:rsidRPr="005D7CA5">
      <w:footerReference w:type="even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E3BA2" w14:textId="77777777" w:rsidR="006E671F" w:rsidRDefault="006E671F" w:rsidP="00916DC3">
      <w:r>
        <w:separator/>
      </w:r>
    </w:p>
  </w:endnote>
  <w:endnote w:type="continuationSeparator" w:id="0">
    <w:p w14:paraId="535995A2" w14:textId="77777777" w:rsidR="006E671F" w:rsidRDefault="006E671F" w:rsidP="00916D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574791496"/>
      <w:docPartObj>
        <w:docPartGallery w:val="Page Numbers (Bottom of Page)"/>
        <w:docPartUnique/>
      </w:docPartObj>
    </w:sdtPr>
    <w:sdtContent>
      <w:p w14:paraId="3A392DA0" w14:textId="6F01D166" w:rsidR="00916DC3" w:rsidRDefault="00916DC3" w:rsidP="00CA2D4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1454A1D" w14:textId="77777777" w:rsidR="00916DC3" w:rsidRDefault="00916DC3" w:rsidP="00916DC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575470989"/>
      <w:docPartObj>
        <w:docPartGallery w:val="Page Numbers (Bottom of Page)"/>
        <w:docPartUnique/>
      </w:docPartObj>
    </w:sdtPr>
    <w:sdtContent>
      <w:p w14:paraId="666DF76E" w14:textId="4FB2A911" w:rsidR="00916DC3" w:rsidRDefault="00916DC3" w:rsidP="00CA2D4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1D51407" w14:textId="77777777" w:rsidR="00916DC3" w:rsidRDefault="00916DC3" w:rsidP="00916DC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C3D3F" w14:textId="77777777" w:rsidR="006E671F" w:rsidRDefault="006E671F" w:rsidP="00916DC3">
      <w:r>
        <w:separator/>
      </w:r>
    </w:p>
  </w:footnote>
  <w:footnote w:type="continuationSeparator" w:id="0">
    <w:p w14:paraId="53E3457D" w14:textId="77777777" w:rsidR="006E671F" w:rsidRDefault="006E671F" w:rsidP="00916D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CA5"/>
    <w:rsid w:val="000028BD"/>
    <w:rsid w:val="000133B2"/>
    <w:rsid w:val="0002012C"/>
    <w:rsid w:val="0003509A"/>
    <w:rsid w:val="00036CCA"/>
    <w:rsid w:val="000373BF"/>
    <w:rsid w:val="00037FD9"/>
    <w:rsid w:val="00044E3E"/>
    <w:rsid w:val="000621EC"/>
    <w:rsid w:val="00065236"/>
    <w:rsid w:val="00082AA4"/>
    <w:rsid w:val="00083A80"/>
    <w:rsid w:val="000854DA"/>
    <w:rsid w:val="00092365"/>
    <w:rsid w:val="000941F3"/>
    <w:rsid w:val="000A38A8"/>
    <w:rsid w:val="000A61C4"/>
    <w:rsid w:val="000B476D"/>
    <w:rsid w:val="000B5383"/>
    <w:rsid w:val="000C0F55"/>
    <w:rsid w:val="000D2E54"/>
    <w:rsid w:val="000D5786"/>
    <w:rsid w:val="001009E2"/>
    <w:rsid w:val="0010329F"/>
    <w:rsid w:val="001269F1"/>
    <w:rsid w:val="00130AC1"/>
    <w:rsid w:val="001345D2"/>
    <w:rsid w:val="00137CD6"/>
    <w:rsid w:val="00151837"/>
    <w:rsid w:val="001550E2"/>
    <w:rsid w:val="00160DCF"/>
    <w:rsid w:val="001617A5"/>
    <w:rsid w:val="00161A37"/>
    <w:rsid w:val="00161D51"/>
    <w:rsid w:val="00165AB9"/>
    <w:rsid w:val="00167550"/>
    <w:rsid w:val="00171E01"/>
    <w:rsid w:val="00173A73"/>
    <w:rsid w:val="00195FB5"/>
    <w:rsid w:val="001A3280"/>
    <w:rsid w:val="001A6CD8"/>
    <w:rsid w:val="001C6F19"/>
    <w:rsid w:val="001C7DCD"/>
    <w:rsid w:val="001D5B43"/>
    <w:rsid w:val="00201551"/>
    <w:rsid w:val="00205617"/>
    <w:rsid w:val="00233D4C"/>
    <w:rsid w:val="0023739F"/>
    <w:rsid w:val="00240042"/>
    <w:rsid w:val="002468CF"/>
    <w:rsid w:val="0025017A"/>
    <w:rsid w:val="002511E1"/>
    <w:rsid w:val="002569BC"/>
    <w:rsid w:val="0027079D"/>
    <w:rsid w:val="00271393"/>
    <w:rsid w:val="00271F86"/>
    <w:rsid w:val="00283A10"/>
    <w:rsid w:val="002855D4"/>
    <w:rsid w:val="002A0497"/>
    <w:rsid w:val="002A1988"/>
    <w:rsid w:val="002A73A4"/>
    <w:rsid w:val="002B1798"/>
    <w:rsid w:val="002B1F79"/>
    <w:rsid w:val="002B32EE"/>
    <w:rsid w:val="002B683B"/>
    <w:rsid w:val="002B7230"/>
    <w:rsid w:val="002D0A88"/>
    <w:rsid w:val="002D51FE"/>
    <w:rsid w:val="002F1152"/>
    <w:rsid w:val="002F6C60"/>
    <w:rsid w:val="0030237F"/>
    <w:rsid w:val="00306407"/>
    <w:rsid w:val="00314DD9"/>
    <w:rsid w:val="00321A7C"/>
    <w:rsid w:val="00327123"/>
    <w:rsid w:val="0033321B"/>
    <w:rsid w:val="00350EDF"/>
    <w:rsid w:val="003636AE"/>
    <w:rsid w:val="0038278D"/>
    <w:rsid w:val="003902D5"/>
    <w:rsid w:val="00390B28"/>
    <w:rsid w:val="003A5801"/>
    <w:rsid w:val="003A6BE1"/>
    <w:rsid w:val="003B3EF0"/>
    <w:rsid w:val="003B446D"/>
    <w:rsid w:val="003C1C58"/>
    <w:rsid w:val="003E073C"/>
    <w:rsid w:val="003E1D49"/>
    <w:rsid w:val="003F50AB"/>
    <w:rsid w:val="003F75B9"/>
    <w:rsid w:val="0040158C"/>
    <w:rsid w:val="00402F0E"/>
    <w:rsid w:val="00406F12"/>
    <w:rsid w:val="00413FCA"/>
    <w:rsid w:val="004166F3"/>
    <w:rsid w:val="00416729"/>
    <w:rsid w:val="004221A5"/>
    <w:rsid w:val="00434696"/>
    <w:rsid w:val="00437B14"/>
    <w:rsid w:val="0045702D"/>
    <w:rsid w:val="004574E5"/>
    <w:rsid w:val="004A0EA8"/>
    <w:rsid w:val="004A4F51"/>
    <w:rsid w:val="004C5141"/>
    <w:rsid w:val="004C6879"/>
    <w:rsid w:val="004C7568"/>
    <w:rsid w:val="004D04DF"/>
    <w:rsid w:val="004D145C"/>
    <w:rsid w:val="004D3C47"/>
    <w:rsid w:val="00500AAE"/>
    <w:rsid w:val="00513461"/>
    <w:rsid w:val="0051522B"/>
    <w:rsid w:val="005410C4"/>
    <w:rsid w:val="00541E28"/>
    <w:rsid w:val="0054507A"/>
    <w:rsid w:val="00560BE5"/>
    <w:rsid w:val="00562A48"/>
    <w:rsid w:val="00566D22"/>
    <w:rsid w:val="005730C1"/>
    <w:rsid w:val="00582303"/>
    <w:rsid w:val="00585429"/>
    <w:rsid w:val="005A5FA0"/>
    <w:rsid w:val="005A690E"/>
    <w:rsid w:val="005A6FD7"/>
    <w:rsid w:val="005B2130"/>
    <w:rsid w:val="005C4EA5"/>
    <w:rsid w:val="005D15A4"/>
    <w:rsid w:val="005D4985"/>
    <w:rsid w:val="005D5924"/>
    <w:rsid w:val="005D60A0"/>
    <w:rsid w:val="005D7CA5"/>
    <w:rsid w:val="005D7F65"/>
    <w:rsid w:val="005F13DB"/>
    <w:rsid w:val="00601738"/>
    <w:rsid w:val="0060301B"/>
    <w:rsid w:val="00603476"/>
    <w:rsid w:val="00613155"/>
    <w:rsid w:val="006208FD"/>
    <w:rsid w:val="006249F3"/>
    <w:rsid w:val="0063381F"/>
    <w:rsid w:val="006341C2"/>
    <w:rsid w:val="006364DD"/>
    <w:rsid w:val="00645D52"/>
    <w:rsid w:val="006524B7"/>
    <w:rsid w:val="00667E48"/>
    <w:rsid w:val="0068609F"/>
    <w:rsid w:val="006A1A72"/>
    <w:rsid w:val="006B3362"/>
    <w:rsid w:val="006C62F6"/>
    <w:rsid w:val="006D2AB9"/>
    <w:rsid w:val="006D5ECD"/>
    <w:rsid w:val="006E671F"/>
    <w:rsid w:val="006F038D"/>
    <w:rsid w:val="00715EEC"/>
    <w:rsid w:val="007215F2"/>
    <w:rsid w:val="00722BD0"/>
    <w:rsid w:val="007239E6"/>
    <w:rsid w:val="00755FCB"/>
    <w:rsid w:val="00762608"/>
    <w:rsid w:val="00765B4B"/>
    <w:rsid w:val="00773C7B"/>
    <w:rsid w:val="00774721"/>
    <w:rsid w:val="007A2EA1"/>
    <w:rsid w:val="007A4629"/>
    <w:rsid w:val="007C60C5"/>
    <w:rsid w:val="007C6737"/>
    <w:rsid w:val="007C6939"/>
    <w:rsid w:val="007D4407"/>
    <w:rsid w:val="007E1154"/>
    <w:rsid w:val="007E69A5"/>
    <w:rsid w:val="007F5B95"/>
    <w:rsid w:val="008137BA"/>
    <w:rsid w:val="008171F9"/>
    <w:rsid w:val="00830A89"/>
    <w:rsid w:val="00840A98"/>
    <w:rsid w:val="0084110E"/>
    <w:rsid w:val="008411F5"/>
    <w:rsid w:val="0084744E"/>
    <w:rsid w:val="0085482C"/>
    <w:rsid w:val="008564BC"/>
    <w:rsid w:val="00872110"/>
    <w:rsid w:val="008815FA"/>
    <w:rsid w:val="00882B0E"/>
    <w:rsid w:val="008866B6"/>
    <w:rsid w:val="0089588A"/>
    <w:rsid w:val="008A1179"/>
    <w:rsid w:val="008B77FA"/>
    <w:rsid w:val="008D2CBB"/>
    <w:rsid w:val="008E692E"/>
    <w:rsid w:val="008F3BF2"/>
    <w:rsid w:val="00903D5A"/>
    <w:rsid w:val="00910DE8"/>
    <w:rsid w:val="00913EA6"/>
    <w:rsid w:val="00914658"/>
    <w:rsid w:val="00916DC3"/>
    <w:rsid w:val="009301FD"/>
    <w:rsid w:val="00945168"/>
    <w:rsid w:val="00952270"/>
    <w:rsid w:val="009761FD"/>
    <w:rsid w:val="009876E4"/>
    <w:rsid w:val="00990A0E"/>
    <w:rsid w:val="0099667B"/>
    <w:rsid w:val="009A4DB8"/>
    <w:rsid w:val="009E12D7"/>
    <w:rsid w:val="009E220D"/>
    <w:rsid w:val="009F0E39"/>
    <w:rsid w:val="009F1040"/>
    <w:rsid w:val="009F2BC2"/>
    <w:rsid w:val="009F5705"/>
    <w:rsid w:val="009F6B39"/>
    <w:rsid w:val="00A30018"/>
    <w:rsid w:val="00A332D9"/>
    <w:rsid w:val="00A40857"/>
    <w:rsid w:val="00A45CFE"/>
    <w:rsid w:val="00A4606B"/>
    <w:rsid w:val="00A622EF"/>
    <w:rsid w:val="00A6673D"/>
    <w:rsid w:val="00A76CE2"/>
    <w:rsid w:val="00AA3FBA"/>
    <w:rsid w:val="00AB09DF"/>
    <w:rsid w:val="00AC2607"/>
    <w:rsid w:val="00AC274A"/>
    <w:rsid w:val="00AC7F43"/>
    <w:rsid w:val="00AD2C37"/>
    <w:rsid w:val="00AE5027"/>
    <w:rsid w:val="00AE57C1"/>
    <w:rsid w:val="00AF1CA5"/>
    <w:rsid w:val="00AF7DD9"/>
    <w:rsid w:val="00B058ED"/>
    <w:rsid w:val="00B227F3"/>
    <w:rsid w:val="00B24F4B"/>
    <w:rsid w:val="00B25F28"/>
    <w:rsid w:val="00B30E7E"/>
    <w:rsid w:val="00B437CA"/>
    <w:rsid w:val="00B8378D"/>
    <w:rsid w:val="00B93E7B"/>
    <w:rsid w:val="00BA1503"/>
    <w:rsid w:val="00BB43DF"/>
    <w:rsid w:val="00BB63A5"/>
    <w:rsid w:val="00BB6F7B"/>
    <w:rsid w:val="00BB7545"/>
    <w:rsid w:val="00BC2A0C"/>
    <w:rsid w:val="00BC399D"/>
    <w:rsid w:val="00BD5E62"/>
    <w:rsid w:val="00BD6938"/>
    <w:rsid w:val="00BD7AB1"/>
    <w:rsid w:val="00BE4306"/>
    <w:rsid w:val="00C036B4"/>
    <w:rsid w:val="00C1249E"/>
    <w:rsid w:val="00C13BC6"/>
    <w:rsid w:val="00C15DF0"/>
    <w:rsid w:val="00C22DF5"/>
    <w:rsid w:val="00C32A31"/>
    <w:rsid w:val="00C33FAB"/>
    <w:rsid w:val="00C41543"/>
    <w:rsid w:val="00C43D41"/>
    <w:rsid w:val="00C507E3"/>
    <w:rsid w:val="00C56023"/>
    <w:rsid w:val="00C70DC9"/>
    <w:rsid w:val="00C74252"/>
    <w:rsid w:val="00C810D4"/>
    <w:rsid w:val="00C835CA"/>
    <w:rsid w:val="00CB4891"/>
    <w:rsid w:val="00CB6A1C"/>
    <w:rsid w:val="00CC6140"/>
    <w:rsid w:val="00CD417D"/>
    <w:rsid w:val="00CD5886"/>
    <w:rsid w:val="00CE1DDD"/>
    <w:rsid w:val="00CE26E9"/>
    <w:rsid w:val="00CE440E"/>
    <w:rsid w:val="00CF05AC"/>
    <w:rsid w:val="00CF4444"/>
    <w:rsid w:val="00D002EE"/>
    <w:rsid w:val="00D23377"/>
    <w:rsid w:val="00D31383"/>
    <w:rsid w:val="00D64B6C"/>
    <w:rsid w:val="00D67113"/>
    <w:rsid w:val="00D739A2"/>
    <w:rsid w:val="00D76324"/>
    <w:rsid w:val="00D8252A"/>
    <w:rsid w:val="00D91AFD"/>
    <w:rsid w:val="00D95CE3"/>
    <w:rsid w:val="00DC5FB3"/>
    <w:rsid w:val="00DD5F05"/>
    <w:rsid w:val="00DD67CB"/>
    <w:rsid w:val="00DF56A7"/>
    <w:rsid w:val="00DF7498"/>
    <w:rsid w:val="00E0511D"/>
    <w:rsid w:val="00E12BF8"/>
    <w:rsid w:val="00E13B95"/>
    <w:rsid w:val="00E22D30"/>
    <w:rsid w:val="00E31634"/>
    <w:rsid w:val="00E42447"/>
    <w:rsid w:val="00E7096D"/>
    <w:rsid w:val="00E712F8"/>
    <w:rsid w:val="00E96742"/>
    <w:rsid w:val="00EB3C3E"/>
    <w:rsid w:val="00ED7E68"/>
    <w:rsid w:val="00EE147C"/>
    <w:rsid w:val="00EE6DC5"/>
    <w:rsid w:val="00EF28E2"/>
    <w:rsid w:val="00F11A29"/>
    <w:rsid w:val="00F259D0"/>
    <w:rsid w:val="00F27AE1"/>
    <w:rsid w:val="00F30CC4"/>
    <w:rsid w:val="00F33A26"/>
    <w:rsid w:val="00F34F5E"/>
    <w:rsid w:val="00F37F8E"/>
    <w:rsid w:val="00F45B3D"/>
    <w:rsid w:val="00F508BA"/>
    <w:rsid w:val="00F525AC"/>
    <w:rsid w:val="00F56A18"/>
    <w:rsid w:val="00F62A31"/>
    <w:rsid w:val="00F851E5"/>
    <w:rsid w:val="00F93CA2"/>
    <w:rsid w:val="00F97FEB"/>
    <w:rsid w:val="00FB21F6"/>
    <w:rsid w:val="00FB2AFD"/>
    <w:rsid w:val="00FC2CCD"/>
    <w:rsid w:val="00FC3A46"/>
    <w:rsid w:val="00FC6CF2"/>
    <w:rsid w:val="00FD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30E719F"/>
  <w15:chartTrackingRefBased/>
  <w15:docId w15:val="{44B017AF-C035-2441-AD91-E26F4A805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910DE8"/>
    <w:pPr>
      <w:spacing w:after="160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0DE8"/>
    <w:rPr>
      <w:rFonts w:ascii="Arial" w:hAnsi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916DC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6DC3"/>
  </w:style>
  <w:style w:type="character" w:styleId="PageNumber">
    <w:name w:val="page number"/>
    <w:basedOn w:val="DefaultParagraphFont"/>
    <w:uiPriority w:val="99"/>
    <w:semiHidden/>
    <w:unhideWhenUsed/>
    <w:rsid w:val="00916D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BCF176D-A34D-174E-9D5A-B1D79C7DE936}">
  <we:reference id="wa200001011" version="1.2.0.0" store="en-001" storeType="OMEX"/>
  <we:alternateReferences>
    <we:reference id="wa200001011" version="1.2.0.0" store="wa200001011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2</Pages>
  <Words>703</Words>
  <Characters>3820</Characters>
  <Application>Microsoft Office Word</Application>
  <DocSecurity>0</DocSecurity>
  <Lines>69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Ganbat</dc:creator>
  <cp:keywords/>
  <dc:description/>
  <cp:lastModifiedBy>Nara Ganbat</cp:lastModifiedBy>
  <cp:revision>33</cp:revision>
  <dcterms:created xsi:type="dcterms:W3CDTF">2023-08-07T02:50:00Z</dcterms:created>
  <dcterms:modified xsi:type="dcterms:W3CDTF">2023-08-17T11:56:00Z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_documentId">
    <vt:lpwstr>documentId_8354</vt:lpwstr>
  </property>
  <property fmtid="{D5CDD505-2E9C-101B-9397-08002B2CF9AE}" pid="3" name="grammarly_documentContext">
    <vt:lpwstr>{"goals":[],"domain":"general","emotions":[],"dialect":"australian"}</vt:lpwstr>
  </property>
</Properties>
</file>