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988BE" w14:textId="16B07C8A" w:rsidR="00673D92" w:rsidRDefault="00673D92" w:rsidP="00E26276">
      <w:pPr>
        <w:pBdr>
          <w:top w:val="nil"/>
          <w:left w:val="nil"/>
          <w:bottom w:val="nil"/>
          <w:right w:val="nil"/>
          <w:between w:val="nil"/>
        </w:pBdr>
        <w:spacing w:after="0" w:line="360" w:lineRule="auto"/>
        <w:jc w:val="center"/>
        <w:rPr>
          <w:rFonts w:ascii="Tahoma" w:eastAsia="Tahoma" w:hAnsi="Tahoma" w:cs="Tahoma"/>
          <w:sz w:val="40"/>
          <w:szCs w:val="40"/>
        </w:rPr>
      </w:pPr>
      <w:r>
        <w:rPr>
          <w:noProof/>
        </w:rPr>
        <w:drawing>
          <wp:inline distT="0" distB="0" distL="0" distR="0" wp14:anchorId="0BA66CCA" wp14:editId="4B1DC164">
            <wp:extent cx="697865" cy="981075"/>
            <wp:effectExtent l="0" t="0" r="6985" b="9525"/>
            <wp:docPr id="1584484917" name="Picture 1" descr="GOSL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84917" name="Picture 1" descr="GOSLemblem"/>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865" cy="981075"/>
                    </a:xfrm>
                    <a:prstGeom prst="rect">
                      <a:avLst/>
                    </a:prstGeom>
                    <a:noFill/>
                    <a:ln>
                      <a:noFill/>
                    </a:ln>
                  </pic:spPr>
                </pic:pic>
              </a:graphicData>
            </a:graphic>
          </wp:inline>
        </w:drawing>
      </w:r>
    </w:p>
    <w:p w14:paraId="00000001" w14:textId="31949FF7" w:rsidR="00871977" w:rsidRPr="00673D92" w:rsidRDefault="00B62E80" w:rsidP="00E26276">
      <w:pPr>
        <w:pBdr>
          <w:top w:val="nil"/>
          <w:left w:val="nil"/>
          <w:bottom w:val="nil"/>
          <w:right w:val="nil"/>
          <w:between w:val="nil"/>
        </w:pBdr>
        <w:spacing w:after="0" w:line="360" w:lineRule="auto"/>
        <w:jc w:val="center"/>
        <w:rPr>
          <w:rFonts w:ascii="Tahoma" w:eastAsia="Tahoma" w:hAnsi="Tahoma" w:cs="Tahoma"/>
          <w:sz w:val="40"/>
          <w:szCs w:val="40"/>
        </w:rPr>
      </w:pPr>
      <w:r w:rsidRPr="00673D92">
        <w:rPr>
          <w:rFonts w:ascii="Tahoma" w:eastAsia="Tahoma" w:hAnsi="Tahoma" w:cs="Tahoma"/>
          <w:sz w:val="40"/>
          <w:szCs w:val="40"/>
        </w:rPr>
        <w:t xml:space="preserve">Opening Statement by Hon. (Dr.) Upali </w:t>
      </w:r>
      <w:proofErr w:type="spellStart"/>
      <w:r w:rsidRPr="00673D92">
        <w:rPr>
          <w:rFonts w:ascii="Tahoma" w:eastAsia="Tahoma" w:hAnsi="Tahoma" w:cs="Tahoma"/>
          <w:sz w:val="40"/>
          <w:szCs w:val="40"/>
        </w:rPr>
        <w:t>Pannilage</w:t>
      </w:r>
      <w:proofErr w:type="spellEnd"/>
    </w:p>
    <w:p w14:paraId="00000002" w14:textId="77777777" w:rsidR="00871977" w:rsidRPr="00673D92" w:rsidRDefault="00B62E80" w:rsidP="00E26276">
      <w:pPr>
        <w:pBdr>
          <w:top w:val="nil"/>
          <w:left w:val="nil"/>
          <w:bottom w:val="nil"/>
          <w:right w:val="nil"/>
          <w:between w:val="nil"/>
        </w:pBdr>
        <w:spacing w:after="0" w:line="360" w:lineRule="auto"/>
        <w:jc w:val="center"/>
        <w:rPr>
          <w:rFonts w:ascii="Tahoma" w:eastAsia="Tahoma" w:hAnsi="Tahoma" w:cs="Tahoma"/>
          <w:sz w:val="40"/>
          <w:szCs w:val="40"/>
        </w:rPr>
      </w:pPr>
      <w:r w:rsidRPr="00673D92">
        <w:rPr>
          <w:rFonts w:ascii="Tahoma" w:eastAsia="Tahoma" w:hAnsi="Tahoma" w:cs="Tahoma"/>
          <w:sz w:val="40"/>
          <w:szCs w:val="40"/>
        </w:rPr>
        <w:t>Minister of Rural Development, Social Security and Community Empowerment</w:t>
      </w:r>
    </w:p>
    <w:p w14:paraId="00000003" w14:textId="77777777" w:rsidR="00871977" w:rsidRPr="00673D92" w:rsidRDefault="00B62E80" w:rsidP="00E26276">
      <w:pPr>
        <w:pBdr>
          <w:top w:val="nil"/>
          <w:left w:val="nil"/>
          <w:bottom w:val="nil"/>
          <w:right w:val="nil"/>
          <w:between w:val="nil"/>
        </w:pBdr>
        <w:spacing w:after="0" w:line="360" w:lineRule="auto"/>
        <w:jc w:val="center"/>
        <w:rPr>
          <w:rFonts w:ascii="Tahoma" w:eastAsia="Tahoma" w:hAnsi="Tahoma" w:cs="Tahoma"/>
          <w:sz w:val="40"/>
          <w:szCs w:val="40"/>
        </w:rPr>
      </w:pPr>
      <w:r w:rsidRPr="00673D92">
        <w:rPr>
          <w:rFonts w:ascii="Tahoma" w:eastAsia="Tahoma" w:hAnsi="Tahoma" w:cs="Tahoma"/>
          <w:sz w:val="40"/>
          <w:szCs w:val="40"/>
        </w:rPr>
        <w:t>at the consideration of Sri Lanka’s Initial Report under</w:t>
      </w:r>
    </w:p>
    <w:p w14:paraId="00000004" w14:textId="77777777" w:rsidR="00871977" w:rsidRPr="00673D92" w:rsidRDefault="00B62E80" w:rsidP="00E26276">
      <w:pPr>
        <w:pBdr>
          <w:top w:val="nil"/>
          <w:left w:val="nil"/>
          <w:bottom w:val="nil"/>
          <w:right w:val="nil"/>
          <w:between w:val="nil"/>
        </w:pBdr>
        <w:spacing w:after="0" w:line="360" w:lineRule="auto"/>
        <w:jc w:val="center"/>
        <w:rPr>
          <w:rFonts w:ascii="Tahoma" w:eastAsia="Tahoma" w:hAnsi="Tahoma" w:cs="Tahoma"/>
          <w:sz w:val="40"/>
          <w:szCs w:val="40"/>
        </w:rPr>
      </w:pPr>
      <w:r w:rsidRPr="00673D92">
        <w:rPr>
          <w:rFonts w:ascii="Tahoma" w:eastAsia="Tahoma" w:hAnsi="Tahoma" w:cs="Tahoma"/>
          <w:sz w:val="40"/>
          <w:szCs w:val="40"/>
        </w:rPr>
        <w:t>the Convention on the Rights of Persons with Disabilities</w:t>
      </w:r>
    </w:p>
    <w:p w14:paraId="00000005" w14:textId="77777777" w:rsidR="00871977" w:rsidRPr="00673D92" w:rsidRDefault="00B62E80" w:rsidP="00E26276">
      <w:pPr>
        <w:pBdr>
          <w:top w:val="nil"/>
          <w:left w:val="nil"/>
          <w:bottom w:val="nil"/>
          <w:right w:val="nil"/>
          <w:between w:val="nil"/>
        </w:pBdr>
        <w:spacing w:after="0" w:line="360" w:lineRule="auto"/>
        <w:jc w:val="center"/>
        <w:rPr>
          <w:rFonts w:ascii="Tahoma" w:eastAsia="Tahoma" w:hAnsi="Tahoma" w:cs="Tahoma"/>
          <w:sz w:val="40"/>
          <w:szCs w:val="40"/>
        </w:rPr>
      </w:pPr>
      <w:r w:rsidRPr="00673D92">
        <w:rPr>
          <w:rFonts w:ascii="Tahoma" w:eastAsia="Tahoma" w:hAnsi="Tahoma" w:cs="Tahoma"/>
          <w:sz w:val="40"/>
          <w:szCs w:val="40"/>
        </w:rPr>
        <w:t>14 August 2026</w:t>
      </w:r>
    </w:p>
    <w:p w14:paraId="00000006" w14:textId="77777777" w:rsidR="00871977" w:rsidRPr="0031362F" w:rsidRDefault="00871977" w:rsidP="00E26276">
      <w:pPr>
        <w:pBdr>
          <w:top w:val="nil"/>
          <w:left w:val="nil"/>
          <w:bottom w:val="nil"/>
          <w:right w:val="nil"/>
          <w:between w:val="nil"/>
        </w:pBdr>
        <w:spacing w:after="0" w:line="360" w:lineRule="auto"/>
        <w:jc w:val="center"/>
        <w:rPr>
          <w:rFonts w:ascii="Tahoma" w:eastAsia="Tahoma" w:hAnsi="Tahoma" w:cs="Tahoma"/>
          <w:sz w:val="40"/>
          <w:szCs w:val="40"/>
        </w:rPr>
      </w:pPr>
    </w:p>
    <w:p w14:paraId="00000007" w14:textId="77777777" w:rsidR="00871977" w:rsidRPr="0031362F" w:rsidRDefault="00B62E80" w:rsidP="00E26276">
      <w:p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Madam Chair,</w:t>
      </w:r>
      <w:r w:rsidRPr="0031362F">
        <w:rPr>
          <w:rFonts w:ascii="Tahoma" w:eastAsia="Tahoma" w:hAnsi="Tahoma" w:cs="Tahoma"/>
          <w:sz w:val="40"/>
          <w:szCs w:val="40"/>
        </w:rPr>
        <w:tab/>
        <w:t xml:space="preserve">     </w:t>
      </w:r>
      <w:r w:rsidRPr="0031362F">
        <w:rPr>
          <w:rFonts w:ascii="Tahoma" w:eastAsia="Tahoma" w:hAnsi="Tahoma" w:cs="Tahoma"/>
          <w:sz w:val="40"/>
          <w:szCs w:val="40"/>
        </w:rPr>
        <w:br/>
        <w:t>Distinguished Members of the Committee,</w:t>
      </w:r>
      <w:r w:rsidRPr="0031362F">
        <w:rPr>
          <w:rFonts w:ascii="Tahoma" w:eastAsia="Tahoma" w:hAnsi="Tahoma" w:cs="Tahoma"/>
          <w:sz w:val="40"/>
          <w:szCs w:val="40"/>
        </w:rPr>
        <w:tab/>
      </w:r>
      <w:r w:rsidRPr="0031362F">
        <w:rPr>
          <w:rFonts w:ascii="Tahoma" w:eastAsia="Tahoma" w:hAnsi="Tahoma" w:cs="Tahoma"/>
          <w:sz w:val="40"/>
          <w:szCs w:val="40"/>
        </w:rPr>
        <w:br/>
        <w:t>Excellencies,</w:t>
      </w:r>
      <w:r w:rsidRPr="0031362F">
        <w:rPr>
          <w:rFonts w:ascii="Tahoma" w:eastAsia="Tahoma" w:hAnsi="Tahoma" w:cs="Tahoma"/>
          <w:sz w:val="40"/>
          <w:szCs w:val="40"/>
        </w:rPr>
        <w:br/>
        <w:t>Ladies and Gentlemen,</w:t>
      </w:r>
    </w:p>
    <w:p w14:paraId="00000008"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0B" w14:textId="77777777"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 xml:space="preserve">It is my </w:t>
      </w:r>
      <w:proofErr w:type="spellStart"/>
      <w:r w:rsidRPr="0031362F">
        <w:rPr>
          <w:rFonts w:ascii="Tahoma" w:eastAsia="Tahoma" w:hAnsi="Tahoma" w:cs="Tahoma"/>
          <w:sz w:val="40"/>
          <w:szCs w:val="40"/>
        </w:rPr>
        <w:t>honour</w:t>
      </w:r>
      <w:proofErr w:type="spellEnd"/>
      <w:r w:rsidRPr="0031362F">
        <w:rPr>
          <w:rFonts w:ascii="Tahoma" w:eastAsia="Tahoma" w:hAnsi="Tahoma" w:cs="Tahoma"/>
          <w:sz w:val="40"/>
          <w:szCs w:val="40"/>
        </w:rPr>
        <w:t xml:space="preserve"> to lead the Sri Lanka delegation to this dialogue with the Committee on the Rights of Persons with Disabilities and to present Sri Lanka’s </w:t>
      </w:r>
      <w:r w:rsidRPr="0031362F">
        <w:rPr>
          <w:rFonts w:ascii="Tahoma" w:eastAsia="Tahoma" w:hAnsi="Tahoma" w:cs="Tahoma"/>
          <w:sz w:val="40"/>
          <w:szCs w:val="40"/>
        </w:rPr>
        <w:lastRenderedPageBreak/>
        <w:t>Initial Report under the Convention on the Rights of Persons with Disabilities.</w:t>
      </w:r>
    </w:p>
    <w:p w14:paraId="0000000C"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0D" w14:textId="77777777"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 xml:space="preserve">My delegation, both present here in Geneva and joining virtually from Colombo, comprises senior officials from relevant ministries, government institutions, and agencies responsible for the formulation and implementation of policies and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xml:space="preserve"> relating to the rights of Persons with disabilities. </w:t>
      </w:r>
    </w:p>
    <w:p w14:paraId="0000000E"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0F" w14:textId="3463DB1F"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 xml:space="preserve">Sri Lanka recognizes that </w:t>
      </w:r>
      <w:sdt>
        <w:sdtPr>
          <w:rPr>
            <w:sz w:val="40"/>
            <w:szCs w:val="40"/>
          </w:rPr>
          <w:tag w:val="goog_rdk_0"/>
          <w:id w:val="1096068288"/>
        </w:sdtPr>
        <w:sdtContent>
          <w:sdt>
            <w:sdtPr>
              <w:rPr>
                <w:sz w:val="40"/>
                <w:szCs w:val="40"/>
              </w:rPr>
              <w:tag w:val="goog_rdk_1"/>
              <w:id w:val="411192880"/>
            </w:sdtPr>
            <w:sdtContent>
              <w:r w:rsidRPr="0031362F">
                <w:rPr>
                  <w:rFonts w:ascii="Tahoma" w:eastAsia="Tahoma" w:hAnsi="Tahoma" w:cs="Tahoma"/>
                  <w:sz w:val="40"/>
                  <w:szCs w:val="40"/>
                </w:rPr>
                <w:t xml:space="preserve">advancing the </w:t>
              </w:r>
            </w:sdtContent>
          </w:sdt>
        </w:sdtContent>
      </w:sdt>
      <w:r w:rsidRPr="0031362F">
        <w:rPr>
          <w:rFonts w:ascii="Tahoma" w:eastAsia="Tahoma" w:hAnsi="Tahoma" w:cs="Tahoma"/>
          <w:sz w:val="40"/>
          <w:szCs w:val="40"/>
        </w:rPr>
        <w:t xml:space="preserve">Rights of Persons with Disabilities is a cross-cutting concern, and requires a holistic approach. Accordingly, my delegation includes representatives from, </w:t>
      </w:r>
    </w:p>
    <w:p w14:paraId="00000010"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Ministry of Rural Development, Social Security and Community Empowerment</w:t>
      </w:r>
    </w:p>
    <w:p w14:paraId="00000011" w14:textId="77777777" w:rsidR="00871977" w:rsidRPr="0031362F" w:rsidRDefault="00B62E80" w:rsidP="00E26276">
      <w:pPr>
        <w:numPr>
          <w:ilvl w:val="0"/>
          <w:numId w:val="2"/>
        </w:numPr>
        <w:pBdr>
          <w:top w:val="nil"/>
          <w:left w:val="nil"/>
          <w:bottom w:val="nil"/>
          <w:right w:val="nil"/>
          <w:between w:val="nil"/>
        </w:pBdr>
        <w:spacing w:line="360" w:lineRule="auto"/>
        <w:rPr>
          <w:sz w:val="40"/>
          <w:szCs w:val="40"/>
        </w:rPr>
      </w:pPr>
      <w:r w:rsidRPr="0031362F">
        <w:rPr>
          <w:rFonts w:ascii="Tahoma" w:eastAsia="Tahoma" w:hAnsi="Tahoma" w:cs="Tahoma"/>
          <w:sz w:val="40"/>
          <w:szCs w:val="40"/>
        </w:rPr>
        <w:t>Attorney General’s Department</w:t>
      </w:r>
    </w:p>
    <w:p w14:paraId="00000012"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lastRenderedPageBreak/>
        <w:t>Ministry of Foreign Affairs, Foreign Employment &amp; Tourism</w:t>
      </w:r>
    </w:p>
    <w:p w14:paraId="54D94985" w14:textId="1E15F453" w:rsidR="0037131E" w:rsidRPr="0031362F" w:rsidRDefault="0037131E" w:rsidP="00E26276">
      <w:pPr>
        <w:pStyle w:val="ListParagraph"/>
        <w:numPr>
          <w:ilvl w:val="0"/>
          <w:numId w:val="2"/>
        </w:numPr>
        <w:spacing w:line="360" w:lineRule="auto"/>
        <w:rPr>
          <w:rFonts w:ascii="Tahoma" w:hAnsi="Tahoma" w:cs="Tahoma"/>
          <w:sz w:val="40"/>
          <w:szCs w:val="40"/>
        </w:rPr>
      </w:pPr>
      <w:r w:rsidRPr="0031362F">
        <w:rPr>
          <w:rFonts w:ascii="Tahoma" w:hAnsi="Tahoma" w:cs="Tahoma"/>
          <w:sz w:val="40"/>
          <w:szCs w:val="40"/>
        </w:rPr>
        <w:t xml:space="preserve">and the officials of the Permanent Mission of Sri Lanka to the United Nations Office and other International Organizations </w:t>
      </w:r>
      <w:r w:rsidR="00E26276">
        <w:rPr>
          <w:rFonts w:ascii="Tahoma" w:hAnsi="Tahoma" w:cs="Tahoma"/>
          <w:sz w:val="40"/>
          <w:szCs w:val="40"/>
        </w:rPr>
        <w:t xml:space="preserve">in Geneva </w:t>
      </w:r>
      <w:r w:rsidRPr="0031362F">
        <w:rPr>
          <w:rFonts w:ascii="Tahoma" w:hAnsi="Tahoma" w:cs="Tahoma"/>
          <w:sz w:val="40"/>
          <w:szCs w:val="40"/>
        </w:rPr>
        <w:t xml:space="preserve">present here </w:t>
      </w:r>
      <w:r w:rsidR="00E26276">
        <w:rPr>
          <w:rFonts w:ascii="Tahoma" w:hAnsi="Tahoma" w:cs="Tahoma"/>
          <w:sz w:val="40"/>
          <w:szCs w:val="40"/>
        </w:rPr>
        <w:t xml:space="preserve">with me </w:t>
      </w:r>
      <w:r w:rsidR="003C215A" w:rsidRPr="0031362F">
        <w:rPr>
          <w:rFonts w:ascii="Tahoma" w:hAnsi="Tahoma" w:cs="Tahoma"/>
          <w:sz w:val="40"/>
          <w:szCs w:val="40"/>
        </w:rPr>
        <w:t>today</w:t>
      </w:r>
      <w:r w:rsidRPr="0031362F">
        <w:rPr>
          <w:rFonts w:ascii="Tahoma" w:hAnsi="Tahoma" w:cs="Tahoma"/>
          <w:sz w:val="40"/>
          <w:szCs w:val="40"/>
        </w:rPr>
        <w:t>.</w:t>
      </w:r>
    </w:p>
    <w:p w14:paraId="7662A300" w14:textId="77777777" w:rsidR="0037131E" w:rsidRPr="0031362F" w:rsidRDefault="0037131E" w:rsidP="00E26276">
      <w:pPr>
        <w:pStyle w:val="ListParagraph"/>
        <w:spacing w:line="360" w:lineRule="auto"/>
        <w:ind w:left="1080"/>
        <w:rPr>
          <w:rFonts w:ascii="Tahoma" w:hAnsi="Tahoma" w:cs="Tahoma"/>
          <w:sz w:val="40"/>
          <w:szCs w:val="40"/>
        </w:rPr>
      </w:pPr>
    </w:p>
    <w:p w14:paraId="792389BC" w14:textId="090C4160" w:rsidR="0037131E" w:rsidRPr="0031362F" w:rsidRDefault="00435295" w:rsidP="00E26276">
      <w:pPr>
        <w:pStyle w:val="ListParagraph"/>
        <w:spacing w:line="360" w:lineRule="auto"/>
        <w:ind w:left="1080"/>
        <w:rPr>
          <w:sz w:val="40"/>
          <w:szCs w:val="40"/>
        </w:rPr>
      </w:pPr>
      <w:r>
        <w:rPr>
          <w:rFonts w:ascii="Tahoma" w:hAnsi="Tahoma" w:cs="Tahoma"/>
          <w:sz w:val="40"/>
          <w:szCs w:val="40"/>
        </w:rPr>
        <w:t>Members of the delegation</w:t>
      </w:r>
      <w:r w:rsidR="0037131E" w:rsidRPr="0031362F">
        <w:rPr>
          <w:rFonts w:ascii="Tahoma" w:hAnsi="Tahoma" w:cs="Tahoma"/>
          <w:sz w:val="40"/>
          <w:szCs w:val="40"/>
        </w:rPr>
        <w:t xml:space="preserve"> joining virtually </w:t>
      </w:r>
      <w:r w:rsidR="003C215A" w:rsidRPr="0031362F">
        <w:rPr>
          <w:rFonts w:ascii="Tahoma" w:hAnsi="Tahoma" w:cs="Tahoma"/>
          <w:sz w:val="40"/>
          <w:szCs w:val="40"/>
        </w:rPr>
        <w:t xml:space="preserve">from Colombo </w:t>
      </w:r>
      <w:r w:rsidR="0037131E" w:rsidRPr="0031362F">
        <w:rPr>
          <w:rFonts w:ascii="Tahoma" w:hAnsi="Tahoma" w:cs="Tahoma"/>
          <w:sz w:val="40"/>
          <w:szCs w:val="40"/>
        </w:rPr>
        <w:t>include the</w:t>
      </w:r>
    </w:p>
    <w:p w14:paraId="00000013"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Ministry of Women and Child Affairs</w:t>
      </w:r>
    </w:p>
    <w:p w14:paraId="00000014"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Ministry of Health and Mass Media</w:t>
      </w:r>
    </w:p>
    <w:p w14:paraId="0B58ABB9" w14:textId="15DD6797" w:rsidR="001877EC" w:rsidRPr="001877EC"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 xml:space="preserve">Ministry of Education, Higher Education and Vocational </w:t>
      </w:r>
      <w:r w:rsidR="001877EC">
        <w:rPr>
          <w:rFonts w:ascii="Tahoma" w:eastAsia="Tahoma" w:hAnsi="Tahoma" w:cs="Tahoma"/>
          <w:sz w:val="40"/>
          <w:szCs w:val="40"/>
        </w:rPr>
        <w:t>Education</w:t>
      </w:r>
    </w:p>
    <w:p w14:paraId="00000015" w14:textId="63C0877C"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 xml:space="preserve">Ministry of </w:t>
      </w:r>
      <w:proofErr w:type="spellStart"/>
      <w:r w:rsidRPr="0031362F">
        <w:rPr>
          <w:rFonts w:ascii="Tahoma" w:eastAsia="Tahoma" w:hAnsi="Tahoma" w:cs="Tahoma"/>
          <w:sz w:val="40"/>
          <w:szCs w:val="40"/>
        </w:rPr>
        <w:t>Labour</w:t>
      </w:r>
      <w:proofErr w:type="spellEnd"/>
      <w:r w:rsidRPr="0031362F">
        <w:rPr>
          <w:rFonts w:ascii="Tahoma" w:eastAsia="Tahoma" w:hAnsi="Tahoma" w:cs="Tahoma"/>
          <w:sz w:val="40"/>
          <w:szCs w:val="40"/>
        </w:rPr>
        <w:t xml:space="preserve"> </w:t>
      </w:r>
    </w:p>
    <w:p w14:paraId="00000016"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Ministry of Justice and National Integration</w:t>
      </w:r>
    </w:p>
    <w:p w14:paraId="00000017"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t>Ministry of Youth Affairs and Sports</w:t>
      </w:r>
    </w:p>
    <w:p w14:paraId="00000018" w14:textId="77777777" w:rsidR="00871977" w:rsidRPr="0031362F" w:rsidRDefault="00B62E80" w:rsidP="00E26276">
      <w:pPr>
        <w:numPr>
          <w:ilvl w:val="0"/>
          <w:numId w:val="2"/>
        </w:numPr>
        <w:pBdr>
          <w:top w:val="nil"/>
          <w:left w:val="nil"/>
          <w:bottom w:val="nil"/>
          <w:right w:val="nil"/>
          <w:between w:val="nil"/>
        </w:pBdr>
        <w:spacing w:after="0" w:line="360" w:lineRule="auto"/>
        <w:jc w:val="both"/>
        <w:rPr>
          <w:sz w:val="40"/>
          <w:szCs w:val="40"/>
        </w:rPr>
      </w:pPr>
      <w:r w:rsidRPr="0031362F">
        <w:rPr>
          <w:rFonts w:ascii="Tahoma" w:eastAsia="Tahoma" w:hAnsi="Tahoma" w:cs="Tahoma"/>
          <w:sz w:val="40"/>
          <w:szCs w:val="40"/>
        </w:rPr>
        <w:lastRenderedPageBreak/>
        <w:t>Ministry of Public Administration, Provincial Councils and Local Government</w:t>
      </w:r>
    </w:p>
    <w:sdt>
      <w:sdtPr>
        <w:rPr>
          <w:sz w:val="40"/>
          <w:szCs w:val="40"/>
        </w:rPr>
        <w:tag w:val="goog_rdk_5"/>
        <w:id w:val="-798532624"/>
      </w:sdtPr>
      <w:sdtContent>
        <w:p w14:paraId="00000019" w14:textId="4F8C3AF3" w:rsidR="00871977" w:rsidRPr="0031362F" w:rsidRDefault="00B62E80" w:rsidP="00E26276">
          <w:pPr>
            <w:numPr>
              <w:ilvl w:val="0"/>
              <w:numId w:val="2"/>
            </w:num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 xml:space="preserve">Ministry of </w:t>
          </w:r>
          <w:proofErr w:type="spellStart"/>
          <w:r w:rsidRPr="0031362F">
            <w:rPr>
              <w:rFonts w:ascii="Tahoma" w:eastAsia="Tahoma" w:hAnsi="Tahoma" w:cs="Tahoma"/>
              <w:sz w:val="40"/>
              <w:szCs w:val="40"/>
            </w:rPr>
            <w:t>Defence</w:t>
          </w:r>
          <w:proofErr w:type="spellEnd"/>
          <w:r w:rsidRPr="0031362F">
            <w:rPr>
              <w:rFonts w:ascii="Tahoma" w:eastAsia="Tahoma" w:hAnsi="Tahoma" w:cs="Tahoma"/>
              <w:sz w:val="40"/>
              <w:szCs w:val="40"/>
            </w:rPr>
            <w:t xml:space="preserve"> </w:t>
          </w:r>
          <w:sdt>
            <w:sdtPr>
              <w:rPr>
                <w:sz w:val="40"/>
                <w:szCs w:val="40"/>
              </w:rPr>
              <w:tag w:val="goog_rdk_4"/>
              <w:id w:val="128227057"/>
              <w:showingPlcHdr/>
            </w:sdtPr>
            <w:sdtContent>
              <w:r w:rsidR="00435295">
                <w:rPr>
                  <w:sz w:val="40"/>
                  <w:szCs w:val="40"/>
                </w:rPr>
                <w:t xml:space="preserve">     </w:t>
              </w:r>
            </w:sdtContent>
          </w:sdt>
        </w:p>
      </w:sdtContent>
    </w:sdt>
    <w:p w14:paraId="0000001A" w14:textId="77777777" w:rsidR="00871977" w:rsidRPr="0031362F" w:rsidRDefault="00000000" w:rsidP="00E26276">
      <w:pPr>
        <w:numPr>
          <w:ilvl w:val="0"/>
          <w:numId w:val="2"/>
        </w:num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6"/>
          <w:id w:val="-1155446731"/>
        </w:sdtPr>
        <w:sdtContent>
          <w:r w:rsidR="00B62E80" w:rsidRPr="0031362F">
            <w:rPr>
              <w:rFonts w:ascii="Tahoma" w:eastAsia="Tahoma" w:hAnsi="Tahoma" w:cs="Tahoma"/>
              <w:sz w:val="40"/>
              <w:szCs w:val="40"/>
            </w:rPr>
            <w:t>Ministry of Housing, Construction and Water Supply</w:t>
          </w:r>
        </w:sdtContent>
      </w:sdt>
      <w:sdt>
        <w:sdtPr>
          <w:rPr>
            <w:sz w:val="40"/>
            <w:szCs w:val="40"/>
          </w:rPr>
          <w:tag w:val="goog_rdk_7"/>
          <w:id w:val="-1797415862"/>
        </w:sdtPr>
        <w:sdtContent>
          <w:r w:rsidR="00B62E80" w:rsidRPr="0031362F">
            <w:rPr>
              <w:rFonts w:ascii="Tahoma" w:eastAsia="Tahoma" w:hAnsi="Tahoma" w:cs="Tahoma"/>
              <w:sz w:val="40"/>
              <w:szCs w:val="40"/>
            </w:rPr>
            <w:t xml:space="preserve"> </w:t>
          </w:r>
        </w:sdtContent>
      </w:sdt>
    </w:p>
    <w:sdt>
      <w:sdtPr>
        <w:rPr>
          <w:sz w:val="40"/>
          <w:szCs w:val="40"/>
        </w:rPr>
        <w:tag w:val="goog_rdk_11"/>
        <w:id w:val="286343965"/>
      </w:sdtPr>
      <w:sdtContent>
        <w:p w14:paraId="0000001B" w14:textId="77777777" w:rsidR="00871977" w:rsidRPr="0031362F" w:rsidRDefault="00000000" w:rsidP="00E26276">
          <w:pPr>
            <w:numPr>
              <w:ilvl w:val="0"/>
              <w:numId w:val="2"/>
            </w:num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8"/>
              <w:id w:val="-1356728792"/>
            </w:sdtPr>
            <w:sdtContent>
              <w:r w:rsidR="00B62E80" w:rsidRPr="0031362F">
                <w:rPr>
                  <w:rFonts w:ascii="Tahoma" w:eastAsia="Tahoma" w:hAnsi="Tahoma" w:cs="Tahoma"/>
                  <w:sz w:val="40"/>
                  <w:szCs w:val="40"/>
                </w:rPr>
                <w:t xml:space="preserve">Ministry of </w:t>
              </w:r>
              <w:proofErr w:type="spellStart"/>
              <w:r w:rsidR="00B62E80" w:rsidRPr="0031362F">
                <w:rPr>
                  <w:rFonts w:ascii="Tahoma" w:eastAsia="Tahoma" w:hAnsi="Tahoma" w:cs="Tahoma"/>
                  <w:sz w:val="40"/>
                  <w:szCs w:val="40"/>
                </w:rPr>
                <w:t>Buddhasasana</w:t>
              </w:r>
              <w:proofErr w:type="spellEnd"/>
              <w:r w:rsidR="00B62E80" w:rsidRPr="0031362F">
                <w:rPr>
                  <w:rFonts w:ascii="Tahoma" w:eastAsia="Tahoma" w:hAnsi="Tahoma" w:cs="Tahoma"/>
                  <w:sz w:val="40"/>
                  <w:szCs w:val="40"/>
                </w:rPr>
                <w:t xml:space="preserve">, Religious and Cultural Affairs </w:t>
              </w:r>
            </w:sdtContent>
          </w:sdt>
          <w:sdt>
            <w:sdtPr>
              <w:rPr>
                <w:sz w:val="40"/>
                <w:szCs w:val="40"/>
              </w:rPr>
              <w:tag w:val="goog_rdk_9"/>
              <w:id w:val="1560770"/>
            </w:sdtPr>
            <w:sdtContent>
              <w:sdt>
                <w:sdtPr>
                  <w:rPr>
                    <w:sz w:val="40"/>
                    <w:szCs w:val="40"/>
                  </w:rPr>
                  <w:tag w:val="goog_rdk_10"/>
                  <w:id w:val="638079597"/>
                </w:sdtPr>
                <w:sdtContent/>
              </w:sdt>
            </w:sdtContent>
          </w:sdt>
        </w:p>
      </w:sdtContent>
    </w:sdt>
    <w:sdt>
      <w:sdtPr>
        <w:rPr>
          <w:sz w:val="40"/>
          <w:szCs w:val="40"/>
        </w:rPr>
        <w:tag w:val="goog_rdk_15"/>
        <w:id w:val="1924138189"/>
      </w:sdtPr>
      <w:sdtContent>
        <w:p w14:paraId="0000001C" w14:textId="05729D0E" w:rsidR="00871977" w:rsidRPr="0031362F" w:rsidRDefault="00000000" w:rsidP="00E26276">
          <w:pPr>
            <w:numPr>
              <w:ilvl w:val="0"/>
              <w:numId w:val="2"/>
            </w:num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12"/>
              <w:id w:val="-1260425068"/>
            </w:sdtPr>
            <w:sdtContent>
              <w:sdt>
                <w:sdtPr>
                  <w:rPr>
                    <w:sz w:val="40"/>
                    <w:szCs w:val="40"/>
                  </w:rPr>
                  <w:tag w:val="goog_rdk_13"/>
                  <w:id w:val="-564579424"/>
                </w:sdtPr>
                <w:sdtContent>
                  <w:r w:rsidR="00B62E80" w:rsidRPr="0031362F">
                    <w:rPr>
                      <w:rFonts w:ascii="Tahoma" w:eastAsia="Tahoma" w:hAnsi="Tahoma" w:cs="Tahoma"/>
                      <w:sz w:val="40"/>
                      <w:szCs w:val="40"/>
                    </w:rPr>
                    <w:t xml:space="preserve">Ministry of Transport, Highways and Urban Development;  </w:t>
                  </w:r>
                </w:sdtContent>
              </w:sdt>
            </w:sdtContent>
          </w:sdt>
        </w:p>
      </w:sdtContent>
    </w:sdt>
    <w:p w14:paraId="0000001D"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Sri Lanka Police</w:t>
      </w:r>
    </w:p>
    <w:p w14:paraId="0000001E"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Department of Census and Statistics</w:t>
      </w:r>
    </w:p>
    <w:sdt>
      <w:sdtPr>
        <w:rPr>
          <w:sz w:val="40"/>
          <w:szCs w:val="40"/>
        </w:rPr>
        <w:tag w:val="goog_rdk_17"/>
        <w:id w:val="1697626580"/>
      </w:sdtPr>
      <w:sdtContent>
        <w:p w14:paraId="00000020" w14:textId="560A2F74"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Department of Manpower &amp; Employment</w:t>
          </w:r>
          <w:sdt>
            <w:sdtPr>
              <w:rPr>
                <w:sz w:val="40"/>
                <w:szCs w:val="40"/>
              </w:rPr>
              <w:tag w:val="goog_rdk_16"/>
              <w:id w:val="1266832504"/>
            </w:sdtPr>
            <w:sdtContent/>
          </w:sdt>
        </w:p>
      </w:sdtContent>
    </w:sdt>
    <w:sdt>
      <w:sdtPr>
        <w:rPr>
          <w:sz w:val="40"/>
          <w:szCs w:val="40"/>
        </w:rPr>
        <w:tag w:val="goog_rdk_23"/>
        <w:id w:val="707636666"/>
      </w:sdtPr>
      <w:sdtContent>
        <w:p w14:paraId="00000022" w14:textId="1891FA13" w:rsidR="00871977" w:rsidRPr="0031362F" w:rsidRDefault="00000000" w:rsidP="00E26276">
          <w:pPr>
            <w:numPr>
              <w:ilvl w:val="1"/>
              <w:numId w:val="3"/>
            </w:numPr>
            <w:pBdr>
              <w:top w:val="nil"/>
              <w:left w:val="nil"/>
              <w:bottom w:val="nil"/>
              <w:right w:val="nil"/>
              <w:between w:val="nil"/>
            </w:pBdr>
            <w:spacing w:after="0" w:line="360" w:lineRule="auto"/>
            <w:ind w:left="1080"/>
            <w:jc w:val="both"/>
            <w:rPr>
              <w:rFonts w:ascii="Tahoma" w:eastAsia="Tahoma" w:hAnsi="Tahoma" w:cs="Tahoma"/>
              <w:sz w:val="40"/>
              <w:szCs w:val="40"/>
            </w:rPr>
          </w:pPr>
          <w:sdt>
            <w:sdtPr>
              <w:rPr>
                <w:sz w:val="40"/>
                <w:szCs w:val="40"/>
              </w:rPr>
              <w:tag w:val="goog_rdk_21"/>
              <w:id w:val="1978816029"/>
            </w:sdtPr>
            <w:sdtContent>
              <w:sdt>
                <w:sdtPr>
                  <w:rPr>
                    <w:sz w:val="40"/>
                    <w:szCs w:val="40"/>
                  </w:rPr>
                  <w:tag w:val="goog_rdk_22"/>
                  <w:id w:val="649982325"/>
                </w:sdtPr>
                <w:sdtContent>
                  <w:r w:rsidR="00B62E80" w:rsidRPr="0031362F">
                    <w:rPr>
                      <w:rFonts w:ascii="Tahoma" w:eastAsia="Tahoma" w:hAnsi="Tahoma" w:cs="Tahoma"/>
                      <w:sz w:val="40"/>
                      <w:szCs w:val="40"/>
                    </w:rPr>
                    <w:t>Department of Probation &amp; Child Care</w:t>
                  </w:r>
                </w:sdtContent>
              </w:sdt>
            </w:sdtContent>
          </w:sdt>
        </w:p>
      </w:sdtContent>
    </w:sdt>
    <w:sdt>
      <w:sdtPr>
        <w:rPr>
          <w:sz w:val="40"/>
          <w:szCs w:val="40"/>
        </w:rPr>
        <w:tag w:val="goog_rdk_30"/>
        <w:id w:val="86907684"/>
      </w:sdtPr>
      <w:sdtContent>
        <w:p w14:paraId="00000023" w14:textId="3333681F" w:rsidR="00871977" w:rsidRPr="0031362F" w:rsidRDefault="00000000" w:rsidP="00E26276">
          <w:pPr>
            <w:numPr>
              <w:ilvl w:val="1"/>
              <w:numId w:val="3"/>
            </w:numPr>
            <w:pBdr>
              <w:top w:val="nil"/>
              <w:left w:val="nil"/>
              <w:bottom w:val="nil"/>
              <w:right w:val="nil"/>
              <w:between w:val="nil"/>
            </w:pBdr>
            <w:spacing w:after="0" w:line="360" w:lineRule="auto"/>
            <w:ind w:left="1080"/>
            <w:jc w:val="both"/>
            <w:rPr>
              <w:rFonts w:ascii="Tahoma" w:eastAsia="Tahoma" w:hAnsi="Tahoma" w:cs="Tahoma"/>
              <w:sz w:val="40"/>
              <w:szCs w:val="40"/>
            </w:rPr>
          </w:pPr>
          <w:sdt>
            <w:sdtPr>
              <w:rPr>
                <w:sz w:val="40"/>
                <w:szCs w:val="40"/>
              </w:rPr>
              <w:tag w:val="goog_rdk_27"/>
              <w:id w:val="-1631460495"/>
            </w:sdtPr>
            <w:sdtContent>
              <w:sdt>
                <w:sdtPr>
                  <w:rPr>
                    <w:sz w:val="40"/>
                    <w:szCs w:val="40"/>
                  </w:rPr>
                  <w:tag w:val="goog_rdk_28"/>
                  <w:id w:val="-228201850"/>
                </w:sdtPr>
                <w:sdtContent>
                  <w:r w:rsidR="00B62E80" w:rsidRPr="0031362F">
                    <w:rPr>
                      <w:rFonts w:ascii="Tahoma" w:eastAsia="Tahoma" w:hAnsi="Tahoma" w:cs="Tahoma"/>
                      <w:sz w:val="40"/>
                      <w:szCs w:val="40"/>
                    </w:rPr>
                    <w:t xml:space="preserve">National Child Protection Authority </w:t>
                  </w:r>
                </w:sdtContent>
              </w:sdt>
            </w:sdtContent>
          </w:sdt>
          <w:sdt>
            <w:sdtPr>
              <w:rPr>
                <w:sz w:val="40"/>
                <w:szCs w:val="40"/>
              </w:rPr>
              <w:tag w:val="goog_rdk_29"/>
              <w:id w:val="1829267238"/>
              <w:showingPlcHdr/>
            </w:sdtPr>
            <w:sdtContent>
              <w:r w:rsidR="006C5773" w:rsidRPr="0031362F">
                <w:rPr>
                  <w:sz w:val="40"/>
                  <w:szCs w:val="40"/>
                </w:rPr>
                <w:t xml:space="preserve">     </w:t>
              </w:r>
            </w:sdtContent>
          </w:sdt>
        </w:p>
      </w:sdtContent>
    </w:sdt>
    <w:p w14:paraId="00000024"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Disaster Management Center</w:t>
      </w:r>
    </w:p>
    <w:p w14:paraId="00000025"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National Intellectual Property Office of Sri Lanka</w:t>
      </w:r>
    </w:p>
    <w:p w14:paraId="00000026"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lastRenderedPageBreak/>
        <w:t>Urban Development Authority</w:t>
      </w:r>
    </w:p>
    <w:sdt>
      <w:sdtPr>
        <w:rPr>
          <w:sz w:val="40"/>
          <w:szCs w:val="40"/>
        </w:rPr>
        <w:tag w:val="goog_rdk_32"/>
        <w:id w:val="876595311"/>
      </w:sdtPr>
      <w:sdtContent>
        <w:p w14:paraId="00000027"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Election Commission of Sri Lanka</w:t>
          </w:r>
          <w:sdt>
            <w:sdtPr>
              <w:rPr>
                <w:sz w:val="40"/>
                <w:szCs w:val="40"/>
              </w:rPr>
              <w:tag w:val="goog_rdk_31"/>
              <w:id w:val="-794635841"/>
            </w:sdtPr>
            <w:sdtContent/>
          </w:sdt>
        </w:p>
      </w:sdtContent>
    </w:sdt>
    <w:sdt>
      <w:sdtPr>
        <w:rPr>
          <w:sz w:val="40"/>
          <w:szCs w:val="40"/>
        </w:rPr>
        <w:tag w:val="goog_rdk_36"/>
        <w:id w:val="-1285148966"/>
      </w:sdtPr>
      <w:sdtContent>
        <w:p w14:paraId="00000028" w14:textId="77777777" w:rsidR="00871977" w:rsidRPr="0031362F" w:rsidRDefault="00000000" w:rsidP="00E26276">
          <w:pPr>
            <w:numPr>
              <w:ilvl w:val="1"/>
              <w:numId w:val="3"/>
            </w:numPr>
            <w:pBdr>
              <w:top w:val="nil"/>
              <w:left w:val="nil"/>
              <w:bottom w:val="nil"/>
              <w:right w:val="nil"/>
              <w:between w:val="nil"/>
            </w:pBdr>
            <w:spacing w:after="0" w:line="360" w:lineRule="auto"/>
            <w:ind w:left="1080"/>
            <w:jc w:val="both"/>
            <w:rPr>
              <w:rFonts w:ascii="Tahoma" w:eastAsia="Tahoma" w:hAnsi="Tahoma" w:cs="Tahoma"/>
              <w:sz w:val="40"/>
              <w:szCs w:val="40"/>
            </w:rPr>
          </w:pPr>
          <w:sdt>
            <w:sdtPr>
              <w:rPr>
                <w:sz w:val="40"/>
                <w:szCs w:val="40"/>
              </w:rPr>
              <w:tag w:val="goog_rdk_33"/>
              <w:id w:val="-1357812188"/>
            </w:sdtPr>
            <w:sdtContent>
              <w:sdt>
                <w:sdtPr>
                  <w:rPr>
                    <w:sz w:val="40"/>
                    <w:szCs w:val="40"/>
                  </w:rPr>
                  <w:tag w:val="goog_rdk_34"/>
                  <w:id w:val="-770927865"/>
                </w:sdtPr>
                <w:sdtContent>
                  <w:r w:rsidR="00B62E80" w:rsidRPr="0031362F">
                    <w:rPr>
                      <w:rFonts w:ascii="Tahoma" w:eastAsia="Tahoma" w:hAnsi="Tahoma" w:cs="Tahoma"/>
                      <w:sz w:val="40"/>
                      <w:szCs w:val="40"/>
                    </w:rPr>
                    <w:t xml:space="preserve">National Institute of Mental Health </w:t>
                  </w:r>
                </w:sdtContent>
              </w:sdt>
            </w:sdtContent>
          </w:sdt>
          <w:sdt>
            <w:sdtPr>
              <w:rPr>
                <w:sz w:val="40"/>
                <w:szCs w:val="40"/>
              </w:rPr>
              <w:tag w:val="goog_rdk_35"/>
              <w:id w:val="2012172846"/>
            </w:sdtPr>
            <w:sdtContent/>
          </w:sdt>
        </w:p>
      </w:sdtContent>
    </w:sdt>
    <w:p w14:paraId="00000029"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Department of Prisons</w:t>
      </w:r>
    </w:p>
    <w:p w14:paraId="0000002A"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Department of Immigration and Emigration</w:t>
      </w:r>
    </w:p>
    <w:p w14:paraId="0000002B"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lang w:val="fr-FR"/>
        </w:rPr>
      </w:pPr>
      <w:r w:rsidRPr="0031362F">
        <w:rPr>
          <w:rFonts w:ascii="Tahoma" w:eastAsia="Tahoma" w:hAnsi="Tahoma" w:cs="Tahoma"/>
          <w:sz w:val="40"/>
          <w:szCs w:val="40"/>
          <w:lang w:val="fr-FR"/>
        </w:rPr>
        <w:t>Sri Lanka National Mine Action Centre</w:t>
      </w:r>
    </w:p>
    <w:p w14:paraId="0000002C"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National Secretariat for Persons with Disabilities</w:t>
      </w:r>
    </w:p>
    <w:p w14:paraId="0000002D" w14:textId="77777777" w:rsidR="00871977" w:rsidRPr="0031362F" w:rsidRDefault="00B62E80" w:rsidP="00E26276">
      <w:pPr>
        <w:numPr>
          <w:ilvl w:val="1"/>
          <w:numId w:val="3"/>
        </w:numPr>
        <w:pBdr>
          <w:top w:val="nil"/>
          <w:left w:val="nil"/>
          <w:bottom w:val="nil"/>
          <w:right w:val="nil"/>
          <w:between w:val="nil"/>
        </w:pBdr>
        <w:spacing w:after="0" w:line="360" w:lineRule="auto"/>
        <w:ind w:left="1080"/>
        <w:jc w:val="both"/>
        <w:rPr>
          <w:sz w:val="40"/>
          <w:szCs w:val="40"/>
        </w:rPr>
      </w:pPr>
      <w:r w:rsidRPr="0031362F">
        <w:rPr>
          <w:rFonts w:ascii="Tahoma" w:eastAsia="Tahoma" w:hAnsi="Tahoma" w:cs="Tahoma"/>
          <w:sz w:val="40"/>
          <w:szCs w:val="40"/>
        </w:rPr>
        <w:t>Department of Social Services</w:t>
      </w:r>
    </w:p>
    <w:p w14:paraId="0000002F"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30" w14:textId="77777777" w:rsidR="00871977" w:rsidRPr="0031362F" w:rsidRDefault="00B62E80" w:rsidP="00E26276">
      <w:p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Madam Chair,</w:t>
      </w:r>
    </w:p>
    <w:p w14:paraId="00000031"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32" w14:textId="6A8664B4" w:rsidR="00871977" w:rsidRPr="0031362F" w:rsidRDefault="00B62E80" w:rsidP="00E26276">
      <w:pPr>
        <w:numPr>
          <w:ilvl w:val="0"/>
          <w:numId w:val="1"/>
        </w:numPr>
        <w:spacing w:after="0" w:line="360" w:lineRule="auto"/>
        <w:ind w:left="450" w:hanging="450"/>
        <w:jc w:val="both"/>
        <w:rPr>
          <w:rFonts w:ascii="Tahoma" w:eastAsia="Tahoma" w:hAnsi="Tahoma" w:cs="Tahoma"/>
          <w:sz w:val="40"/>
          <w:szCs w:val="40"/>
        </w:rPr>
      </w:pPr>
      <w:r w:rsidRPr="0031362F">
        <w:rPr>
          <w:rFonts w:ascii="Tahoma" w:eastAsia="Tahoma" w:hAnsi="Tahoma" w:cs="Tahoma"/>
          <w:sz w:val="40"/>
          <w:szCs w:val="40"/>
        </w:rPr>
        <w:t xml:space="preserve">As a State Party to all nine core human rights Conventions, Sri Lanka has demonstrated a </w:t>
      </w:r>
      <w:sdt>
        <w:sdtPr>
          <w:rPr>
            <w:sz w:val="40"/>
            <w:szCs w:val="40"/>
          </w:rPr>
          <w:tag w:val="goog_rdk_38"/>
          <w:id w:val="-182452726"/>
        </w:sdtPr>
        <w:sdtContent>
          <w:r w:rsidRPr="0031362F">
            <w:rPr>
              <w:rFonts w:ascii="Tahoma" w:eastAsia="Tahoma" w:hAnsi="Tahoma" w:cs="Tahoma"/>
              <w:sz w:val="40"/>
              <w:szCs w:val="40"/>
            </w:rPr>
            <w:t xml:space="preserve">steadfast </w:t>
          </w:r>
        </w:sdtContent>
      </w:sdt>
      <w:r w:rsidRPr="0031362F">
        <w:rPr>
          <w:rFonts w:ascii="Tahoma" w:eastAsia="Tahoma" w:hAnsi="Tahoma" w:cs="Tahoma"/>
          <w:sz w:val="40"/>
          <w:szCs w:val="40"/>
        </w:rPr>
        <w:t xml:space="preserve">commitment </w:t>
      </w:r>
      <w:sdt>
        <w:sdtPr>
          <w:rPr>
            <w:sz w:val="40"/>
            <w:szCs w:val="40"/>
          </w:rPr>
          <w:tag w:val="goog_rdk_40"/>
          <w:id w:val="-434853472"/>
        </w:sdtPr>
        <w:sdtContent>
          <w:r w:rsidRPr="0031362F">
            <w:rPr>
              <w:rFonts w:ascii="Tahoma" w:eastAsia="Tahoma" w:hAnsi="Tahoma" w:cs="Tahoma"/>
              <w:sz w:val="40"/>
              <w:szCs w:val="40"/>
            </w:rPr>
            <w:t xml:space="preserve">to protecting and promoting human rights </w:t>
          </w:r>
        </w:sdtContent>
      </w:sdt>
      <w:r w:rsidRPr="0031362F">
        <w:rPr>
          <w:rFonts w:ascii="Tahoma" w:eastAsia="Tahoma" w:hAnsi="Tahoma" w:cs="Tahoma"/>
          <w:sz w:val="40"/>
          <w:szCs w:val="40"/>
        </w:rPr>
        <w:t>through decades of consistent, transparent, and meaningful engagement with the United Nations human rights mechanisms.</w:t>
      </w:r>
    </w:p>
    <w:p w14:paraId="00000033" w14:textId="77777777" w:rsidR="00871977" w:rsidRPr="0031362F" w:rsidRDefault="00871977" w:rsidP="00E26276">
      <w:pPr>
        <w:spacing w:after="0" w:line="360" w:lineRule="auto"/>
        <w:ind w:left="450"/>
        <w:jc w:val="both"/>
        <w:rPr>
          <w:rFonts w:ascii="Tahoma" w:eastAsia="Tahoma" w:hAnsi="Tahoma" w:cs="Tahoma"/>
          <w:sz w:val="40"/>
          <w:szCs w:val="40"/>
        </w:rPr>
      </w:pPr>
    </w:p>
    <w:p w14:paraId="00000034" w14:textId="451E3434"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 xml:space="preserve"> It is in this spirit that Sri Lanka engages with the Treaty Bodies, </w:t>
      </w:r>
      <w:sdt>
        <w:sdtPr>
          <w:rPr>
            <w:sz w:val="40"/>
            <w:szCs w:val="40"/>
          </w:rPr>
          <w:tag w:val="goog_rdk_42"/>
          <w:id w:val="1676347662"/>
        </w:sdtPr>
        <w:sdtContent>
          <w:r w:rsidRPr="0031362F">
            <w:rPr>
              <w:rFonts w:ascii="Tahoma" w:eastAsia="Tahoma" w:hAnsi="Tahoma" w:cs="Tahoma"/>
              <w:sz w:val="40"/>
              <w:szCs w:val="40"/>
            </w:rPr>
            <w:t xml:space="preserve">within the framework of voluntary international commitments undertaken by us, </w:t>
          </w:r>
        </w:sdtContent>
      </w:sdt>
      <w:r w:rsidRPr="0031362F">
        <w:rPr>
          <w:rFonts w:ascii="Tahoma" w:eastAsia="Tahoma" w:hAnsi="Tahoma" w:cs="Tahoma"/>
          <w:sz w:val="40"/>
          <w:szCs w:val="40"/>
        </w:rPr>
        <w:t xml:space="preserve"> the Special Procedures, the UN Human Rights Council and the Office of the High Commissioner</w:t>
      </w:r>
      <w:sdt>
        <w:sdtPr>
          <w:rPr>
            <w:sz w:val="40"/>
            <w:szCs w:val="40"/>
          </w:rPr>
          <w:tag w:val="goog_rdk_44"/>
          <w:id w:val="1312956791"/>
        </w:sdtPr>
        <w:sdtContent>
          <w:r w:rsidRPr="0031362F">
            <w:rPr>
              <w:rFonts w:ascii="Tahoma" w:eastAsia="Tahoma" w:hAnsi="Tahoma" w:cs="Tahoma"/>
              <w:sz w:val="40"/>
              <w:szCs w:val="40"/>
            </w:rPr>
            <w:t xml:space="preserve"> for Human Rights</w:t>
          </w:r>
        </w:sdtContent>
      </w:sdt>
      <w:r w:rsidRPr="0031362F">
        <w:rPr>
          <w:rFonts w:ascii="Tahoma" w:eastAsia="Tahoma" w:hAnsi="Tahoma" w:cs="Tahoma"/>
          <w:sz w:val="40"/>
          <w:szCs w:val="40"/>
        </w:rPr>
        <w:t xml:space="preserve">. </w:t>
      </w:r>
    </w:p>
    <w:p w14:paraId="00000035" w14:textId="77777777" w:rsidR="00871977" w:rsidRPr="0031362F" w:rsidRDefault="00871977" w:rsidP="00E26276">
      <w:pPr>
        <w:pBdr>
          <w:top w:val="nil"/>
          <w:left w:val="nil"/>
          <w:bottom w:val="nil"/>
          <w:right w:val="nil"/>
          <w:between w:val="nil"/>
        </w:pBdr>
        <w:spacing w:line="360" w:lineRule="auto"/>
        <w:ind w:left="720"/>
        <w:rPr>
          <w:rFonts w:ascii="Tahoma" w:eastAsia="Tahoma" w:hAnsi="Tahoma" w:cs="Tahoma"/>
          <w:sz w:val="40"/>
          <w:szCs w:val="40"/>
        </w:rPr>
      </w:pPr>
    </w:p>
    <w:p w14:paraId="00000036" w14:textId="77777777"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t>The most recent example of Sri Lanka´s engagement with Treaty Bodies was our active participation in the initial review under the International Convention for the Protection of All Persons from Enforced Disappearance (CED) in September 2025. Prior to that, in February 2025, Sri Lanka engaged with the Committee on the Elimination of All Forms of Discrimination Against Women (CEDAW) for the review of its ninth report under the CEDAW.</w:t>
      </w:r>
    </w:p>
    <w:p w14:paraId="00000037" w14:textId="77777777" w:rsidR="00871977" w:rsidRPr="0031362F" w:rsidRDefault="00871977" w:rsidP="00E26276">
      <w:pPr>
        <w:pBdr>
          <w:top w:val="nil"/>
          <w:left w:val="nil"/>
          <w:bottom w:val="nil"/>
          <w:right w:val="nil"/>
          <w:between w:val="nil"/>
        </w:pBdr>
        <w:spacing w:line="360" w:lineRule="auto"/>
        <w:ind w:left="720"/>
        <w:rPr>
          <w:rFonts w:ascii="Tahoma" w:eastAsia="Tahoma" w:hAnsi="Tahoma" w:cs="Tahoma"/>
          <w:sz w:val="40"/>
          <w:szCs w:val="40"/>
        </w:rPr>
      </w:pPr>
    </w:p>
    <w:p w14:paraId="00000038" w14:textId="77777777" w:rsidR="00871977" w:rsidRPr="0031362F" w:rsidRDefault="00B62E80" w:rsidP="00E26276">
      <w:pPr>
        <w:numPr>
          <w:ilvl w:val="0"/>
          <w:numId w:val="1"/>
        </w:numPr>
        <w:pBdr>
          <w:top w:val="nil"/>
          <w:left w:val="nil"/>
          <w:bottom w:val="nil"/>
          <w:right w:val="nil"/>
          <w:between w:val="nil"/>
        </w:pBdr>
        <w:spacing w:after="0" w:line="360" w:lineRule="auto"/>
        <w:ind w:left="360"/>
        <w:jc w:val="both"/>
        <w:rPr>
          <w:rFonts w:ascii="Tahoma" w:eastAsia="Tahoma" w:hAnsi="Tahoma" w:cs="Tahoma"/>
          <w:sz w:val="40"/>
          <w:szCs w:val="40"/>
        </w:rPr>
      </w:pPr>
      <w:r w:rsidRPr="0031362F">
        <w:rPr>
          <w:rFonts w:ascii="Tahoma" w:eastAsia="Tahoma" w:hAnsi="Tahoma" w:cs="Tahoma"/>
          <w:sz w:val="40"/>
          <w:szCs w:val="40"/>
        </w:rPr>
        <w:lastRenderedPageBreak/>
        <w:t xml:space="preserve">Sri Lanka welcomes this opportunity to engage with the Committee on the implementation of the Convention on the Rights of Persons with Disabilities. </w:t>
      </w:r>
      <w:sdt>
        <w:sdtPr>
          <w:rPr>
            <w:sz w:val="40"/>
            <w:szCs w:val="40"/>
          </w:rPr>
          <w:tag w:val="goog_rdk_45"/>
          <w:id w:val="1316888199"/>
        </w:sdtPr>
        <w:sdtContent>
          <w:r w:rsidRPr="0031362F">
            <w:rPr>
              <w:rFonts w:ascii="Tahoma" w:eastAsia="Tahoma" w:hAnsi="Tahoma" w:cs="Tahoma"/>
              <w:sz w:val="40"/>
              <w:szCs w:val="40"/>
            </w:rPr>
            <w:t>The importance we place on our engagement with the UN in this area is signified by the delegation participating in this dialogue, headed by me a</w:t>
          </w:r>
          <w:sdt>
            <w:sdtPr>
              <w:rPr>
                <w:sz w:val="40"/>
                <w:szCs w:val="40"/>
              </w:rPr>
              <w:tag w:val="goog_rdk_46"/>
              <w:id w:val="-803958098"/>
            </w:sdtPr>
            <w:sdtContent>
              <w:r w:rsidRPr="0031362F">
                <w:rPr>
                  <w:rFonts w:ascii="Tahoma" w:eastAsia="Tahoma" w:hAnsi="Tahoma" w:cs="Tahoma"/>
                  <w:sz w:val="40"/>
                  <w:szCs w:val="40"/>
                </w:rPr>
                <w:t xml:space="preserve">s the subject Minister. </w:t>
              </w:r>
            </w:sdtContent>
          </w:sdt>
        </w:sdtContent>
      </w:sdt>
      <w:r w:rsidRPr="0031362F">
        <w:rPr>
          <w:rFonts w:ascii="Tahoma" w:eastAsia="Tahoma" w:hAnsi="Tahoma" w:cs="Tahoma"/>
          <w:sz w:val="40"/>
          <w:szCs w:val="40"/>
        </w:rPr>
        <w:t>We approach this review in a spirit of openness, constructive engagement and partnership. We do not consider treaty-body reporting as a mere formal obligation. Rather, we see it as a useful opportunity to take stock of progress, to identify gaps, and to strengthen national implementation in consultation with persons with disabilities and their representative organizations.</w:t>
      </w:r>
    </w:p>
    <w:p w14:paraId="00000039"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3B" w14:textId="081EEA3C" w:rsidR="00871977" w:rsidRPr="0031362F" w:rsidRDefault="00000000" w:rsidP="00E26276">
      <w:p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49"/>
          <w:id w:val="-120949134"/>
        </w:sdtPr>
        <w:sdtContent>
          <w:sdt>
            <w:sdtPr>
              <w:rPr>
                <w:sz w:val="40"/>
                <w:szCs w:val="40"/>
              </w:rPr>
              <w:tag w:val="goog_rdk_48"/>
              <w:id w:val="-78313724"/>
              <w:showingPlcHdr/>
            </w:sdtPr>
            <w:sdtContent>
              <w:r w:rsidR="00452212" w:rsidRPr="0031362F">
                <w:rPr>
                  <w:sz w:val="40"/>
                  <w:szCs w:val="40"/>
                </w:rPr>
                <w:t xml:space="preserve">     </w:t>
              </w:r>
            </w:sdtContent>
          </w:sdt>
        </w:sdtContent>
      </w:sdt>
      <w:sdt>
        <w:sdtPr>
          <w:rPr>
            <w:sz w:val="40"/>
            <w:szCs w:val="40"/>
          </w:rPr>
          <w:tag w:val="goog_rdk_55"/>
          <w:id w:val="1178234921"/>
        </w:sdtPr>
        <w:sdtContent>
          <w:sdt>
            <w:sdtPr>
              <w:rPr>
                <w:sz w:val="40"/>
                <w:szCs w:val="40"/>
              </w:rPr>
              <w:tag w:val="goog_rdk_51"/>
              <w:id w:val="659313510"/>
            </w:sdtPr>
            <w:sdtContent>
              <w:sdt>
                <w:sdtPr>
                  <w:rPr>
                    <w:sz w:val="40"/>
                    <w:szCs w:val="40"/>
                  </w:rPr>
                  <w:tag w:val="goog_rdk_52"/>
                  <w:id w:val="1291711207"/>
                </w:sdtPr>
                <w:sdtContent>
                  <w:r w:rsidR="00B62E80" w:rsidRPr="0031362F">
                    <w:rPr>
                      <w:rFonts w:ascii="Tahoma" w:eastAsia="Tahoma" w:hAnsi="Tahoma" w:cs="Tahoma"/>
                      <w:sz w:val="40"/>
                      <w:szCs w:val="40"/>
                    </w:rPr>
                    <w:t>Madam Chair,</w:t>
                  </w:r>
                </w:sdtContent>
              </w:sdt>
            </w:sdtContent>
          </w:sdt>
          <w:sdt>
            <w:sdtPr>
              <w:rPr>
                <w:sz w:val="40"/>
                <w:szCs w:val="40"/>
              </w:rPr>
              <w:tag w:val="goog_rdk_53"/>
              <w:id w:val="-1897138927"/>
            </w:sdtPr>
            <w:sdtContent>
              <w:sdt>
                <w:sdtPr>
                  <w:rPr>
                    <w:sz w:val="40"/>
                    <w:szCs w:val="40"/>
                  </w:rPr>
                  <w:tag w:val="goog_rdk_54"/>
                  <w:id w:val="-798396833"/>
                </w:sdtPr>
                <w:sdtContent/>
              </w:sdt>
            </w:sdtContent>
          </w:sdt>
        </w:sdtContent>
      </w:sdt>
    </w:p>
    <w:sdt>
      <w:sdtPr>
        <w:rPr>
          <w:sz w:val="40"/>
          <w:szCs w:val="40"/>
        </w:rPr>
        <w:tag w:val="goog_rdk_57"/>
        <w:id w:val="-1927904323"/>
      </w:sdtPr>
      <w:sdtContent>
        <w:p w14:paraId="0000003C" w14:textId="77777777" w:rsidR="00871977" w:rsidRPr="0031362F" w:rsidRDefault="00000000" w:rsidP="00E26276">
          <w:p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56"/>
              <w:id w:val="1152018808"/>
            </w:sdtPr>
            <w:sdtContent/>
          </w:sdt>
        </w:p>
      </w:sdtContent>
    </w:sdt>
    <w:p w14:paraId="0000003D" w14:textId="77777777" w:rsidR="00871977" w:rsidRPr="0031362F" w:rsidRDefault="00B62E80" w:rsidP="00E26276">
      <w:pPr>
        <w:numPr>
          <w:ilvl w:val="0"/>
          <w:numId w:val="1"/>
        </w:numPr>
        <w:pBdr>
          <w:top w:val="nil"/>
          <w:left w:val="nil"/>
          <w:bottom w:val="nil"/>
          <w:right w:val="nil"/>
          <w:between w:val="nil"/>
        </w:pBdr>
        <w:spacing w:after="0" w:line="360" w:lineRule="auto"/>
        <w:ind w:left="270"/>
        <w:jc w:val="both"/>
        <w:rPr>
          <w:rFonts w:ascii="Tahoma" w:eastAsia="Tahoma" w:hAnsi="Tahoma" w:cs="Tahoma"/>
          <w:sz w:val="40"/>
          <w:szCs w:val="40"/>
        </w:rPr>
      </w:pPr>
      <w:r w:rsidRPr="0031362F">
        <w:rPr>
          <w:rFonts w:ascii="Tahoma" w:eastAsia="Tahoma" w:hAnsi="Tahoma" w:cs="Tahoma"/>
          <w:sz w:val="40"/>
          <w:szCs w:val="40"/>
        </w:rPr>
        <w:lastRenderedPageBreak/>
        <w:t xml:space="preserve">Sri Lanka ratified the Convention on the Rights of Persons with Disabilities in 2016 and has since remained steadfast in its commitment to aligning its national legislation, policies,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xml:space="preserve">, and institutional mechanisms with the obligations arising under the Convention. In 2019, Sri Lanka submitted its Initial Report, outlining the measures taken and the progress achieved in promoting and protecting the rights of persons with disabilities. In December 2025, we submitted our responses to the Committee's List of Issues, and the reporting process itself became a valuable opportunity for reflection, enabling us to review national policies, identify areas requiring further attention, and strengthen our engagement with organizations of persons with disabilities and civil society. This process has reinforced our commitment to advancing the rights of persons with disabilities through sustained legislative, administrative, and policy reforms, </w:t>
      </w:r>
      <w:r w:rsidRPr="0031362F">
        <w:rPr>
          <w:rFonts w:ascii="Tahoma" w:eastAsia="Tahoma" w:hAnsi="Tahoma" w:cs="Tahoma"/>
          <w:sz w:val="40"/>
          <w:szCs w:val="40"/>
        </w:rPr>
        <w:lastRenderedPageBreak/>
        <w:t>complemented by targeted social protection and welfare measures.</w:t>
      </w:r>
    </w:p>
    <w:p w14:paraId="0000003F"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42" w14:textId="75D8987C" w:rsidR="00871977" w:rsidRPr="0031362F" w:rsidRDefault="00B62E80" w:rsidP="00E26276">
      <w:pPr>
        <w:numPr>
          <w:ilvl w:val="0"/>
          <w:numId w:val="1"/>
        </w:numPr>
        <w:pBdr>
          <w:top w:val="nil"/>
          <w:left w:val="nil"/>
          <w:bottom w:val="nil"/>
          <w:right w:val="nil"/>
          <w:between w:val="nil"/>
        </w:pBdr>
        <w:spacing w:after="0" w:line="360" w:lineRule="auto"/>
        <w:ind w:left="284" w:hanging="284"/>
        <w:jc w:val="both"/>
        <w:rPr>
          <w:rFonts w:ascii="Tahoma" w:eastAsia="Tahoma" w:hAnsi="Tahoma" w:cs="Tahoma"/>
          <w:sz w:val="40"/>
          <w:szCs w:val="40"/>
        </w:rPr>
      </w:pPr>
      <w:r w:rsidRPr="0031362F">
        <w:rPr>
          <w:rFonts w:ascii="Tahoma" w:eastAsia="Tahoma" w:hAnsi="Tahoma" w:cs="Tahoma"/>
          <w:sz w:val="40"/>
          <w:szCs w:val="40"/>
        </w:rPr>
        <w:t xml:space="preserve">Since the submission of its Initial Report, Sri Lanka has navigated a series of unprecedented challenges, including the Easter Sunday terrorist attacks in 2019, the COVID-19 pandemic, </w:t>
      </w:r>
      <w:sdt>
        <w:sdtPr>
          <w:rPr>
            <w:sz w:val="40"/>
            <w:szCs w:val="40"/>
          </w:rPr>
          <w:tag w:val="goog_rdk_58"/>
          <w:id w:val="1216858839"/>
        </w:sdtPr>
        <w:sdtContent>
          <w:sdt>
            <w:sdtPr>
              <w:rPr>
                <w:sz w:val="40"/>
                <w:szCs w:val="40"/>
              </w:rPr>
              <w:tag w:val="goog_rdk_59"/>
              <w:id w:val="-1072997206"/>
            </w:sdtPr>
            <w:sdtContent>
              <w:r w:rsidRPr="0031362F">
                <w:rPr>
                  <w:rFonts w:ascii="Tahoma" w:eastAsia="Tahoma" w:hAnsi="Tahoma" w:cs="Tahoma"/>
                  <w:sz w:val="40"/>
                  <w:szCs w:val="40"/>
                </w:rPr>
                <w:t xml:space="preserve">an unprecedented </w:t>
              </w:r>
            </w:sdtContent>
          </w:sdt>
        </w:sdtContent>
      </w:sdt>
      <w:sdt>
        <w:sdtPr>
          <w:rPr>
            <w:sz w:val="40"/>
            <w:szCs w:val="40"/>
          </w:rPr>
          <w:tag w:val="goog_rdk_60"/>
          <w:id w:val="-2095427524"/>
        </w:sdtPr>
        <w:sdtContent>
          <w:sdt>
            <w:sdtPr>
              <w:rPr>
                <w:sz w:val="40"/>
                <w:szCs w:val="40"/>
              </w:rPr>
              <w:tag w:val="goog_rdk_61"/>
              <w:id w:val="-1249591147"/>
              <w:showingPlcHdr/>
            </w:sdtPr>
            <w:sdtContent>
              <w:r w:rsidR="00452212" w:rsidRPr="0031362F">
                <w:rPr>
                  <w:sz w:val="40"/>
                  <w:szCs w:val="40"/>
                </w:rPr>
                <w:t xml:space="preserve">     </w:t>
              </w:r>
            </w:sdtContent>
          </w:sdt>
        </w:sdtContent>
      </w:sdt>
      <w:r w:rsidRPr="0031362F">
        <w:rPr>
          <w:rFonts w:ascii="Tahoma" w:eastAsia="Tahoma" w:hAnsi="Tahoma" w:cs="Tahoma"/>
          <w:sz w:val="40"/>
          <w:szCs w:val="40"/>
        </w:rPr>
        <w:t xml:space="preserve">socio-economic crisis </w:t>
      </w:r>
      <w:sdt>
        <w:sdtPr>
          <w:rPr>
            <w:sz w:val="40"/>
            <w:szCs w:val="40"/>
          </w:rPr>
          <w:tag w:val="goog_rdk_62"/>
          <w:id w:val="-1421615878"/>
        </w:sdtPr>
        <w:sdtContent>
          <w:sdt>
            <w:sdtPr>
              <w:rPr>
                <w:sz w:val="40"/>
                <w:szCs w:val="40"/>
              </w:rPr>
              <w:tag w:val="goog_rdk_63"/>
              <w:id w:val="-1154280908"/>
            </w:sdtPr>
            <w:sdtContent>
              <w:r w:rsidRPr="0031362F">
                <w:rPr>
                  <w:rFonts w:ascii="Tahoma" w:eastAsia="Tahoma" w:hAnsi="Tahoma" w:cs="Tahoma"/>
                  <w:sz w:val="40"/>
                  <w:szCs w:val="40"/>
                </w:rPr>
                <w:t>in</w:t>
              </w:r>
            </w:sdtContent>
          </w:sdt>
        </w:sdtContent>
      </w:sdt>
      <w:sdt>
        <w:sdtPr>
          <w:rPr>
            <w:sz w:val="40"/>
            <w:szCs w:val="40"/>
          </w:rPr>
          <w:tag w:val="goog_rdk_64"/>
          <w:id w:val="1433312657"/>
        </w:sdtPr>
        <w:sdtContent>
          <w:sdt>
            <w:sdtPr>
              <w:rPr>
                <w:sz w:val="40"/>
                <w:szCs w:val="40"/>
              </w:rPr>
              <w:tag w:val="goog_rdk_65"/>
              <w:id w:val="2038527606"/>
              <w:showingPlcHdr/>
            </w:sdtPr>
            <w:sdtContent>
              <w:r w:rsidR="00452212" w:rsidRPr="0031362F">
                <w:rPr>
                  <w:sz w:val="40"/>
                  <w:szCs w:val="40"/>
                </w:rPr>
                <w:t xml:space="preserve">     </w:t>
              </w:r>
            </w:sdtContent>
          </w:sdt>
        </w:sdtContent>
      </w:sdt>
      <w:r w:rsidRPr="0031362F">
        <w:rPr>
          <w:rFonts w:ascii="Tahoma" w:eastAsia="Tahoma" w:hAnsi="Tahoma" w:cs="Tahoma"/>
          <w:sz w:val="40"/>
          <w:szCs w:val="40"/>
        </w:rPr>
        <w:t xml:space="preserve">2022, and the socio-economic impacts of Cyclone </w:t>
      </w:r>
      <w:proofErr w:type="spellStart"/>
      <w:r w:rsidRPr="0031362F">
        <w:rPr>
          <w:rFonts w:ascii="Tahoma" w:eastAsia="Tahoma" w:hAnsi="Tahoma" w:cs="Tahoma"/>
          <w:sz w:val="40"/>
          <w:szCs w:val="40"/>
        </w:rPr>
        <w:t>Ditwah</w:t>
      </w:r>
      <w:proofErr w:type="spellEnd"/>
      <w:r w:rsidRPr="0031362F">
        <w:rPr>
          <w:rFonts w:ascii="Tahoma" w:eastAsia="Tahoma" w:hAnsi="Tahoma" w:cs="Tahoma"/>
          <w:sz w:val="40"/>
          <w:szCs w:val="40"/>
        </w:rPr>
        <w:t xml:space="preserve"> in 2025. These events placed significant demands on our institutions, economy, and people. Yet, despite these extraordinary circumstances, Sri Lanka has remained resilient and steadfast in its commitment to upholding democratic governance and advancing the rights and well-being of all its people, including persons with disabilities.</w:t>
      </w:r>
    </w:p>
    <w:p w14:paraId="00000043" w14:textId="717C4EF5" w:rsidR="00871977" w:rsidRPr="0031362F" w:rsidRDefault="00871977" w:rsidP="00E26276">
      <w:pPr>
        <w:pBdr>
          <w:top w:val="nil"/>
          <w:left w:val="nil"/>
          <w:bottom w:val="nil"/>
          <w:right w:val="nil"/>
          <w:between w:val="nil"/>
        </w:pBdr>
        <w:spacing w:after="0" w:line="360" w:lineRule="auto"/>
        <w:ind w:left="630"/>
        <w:jc w:val="both"/>
        <w:rPr>
          <w:rFonts w:ascii="Tahoma" w:eastAsia="Tahoma" w:hAnsi="Tahoma" w:cs="Tahoma"/>
          <w:sz w:val="40"/>
          <w:szCs w:val="40"/>
        </w:rPr>
      </w:pPr>
    </w:p>
    <w:p w14:paraId="00000044" w14:textId="1C6533AE" w:rsidR="00871977" w:rsidRPr="0031362F" w:rsidRDefault="0000000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sdt>
        <w:sdtPr>
          <w:rPr>
            <w:sz w:val="40"/>
            <w:szCs w:val="40"/>
          </w:rPr>
          <w:tag w:val="goog_rdk_67"/>
          <w:id w:val="2142618444"/>
        </w:sdtPr>
        <w:sdtContent>
          <w:sdt>
            <w:sdtPr>
              <w:rPr>
                <w:sz w:val="40"/>
                <w:szCs w:val="40"/>
              </w:rPr>
              <w:tag w:val="goog_rdk_68"/>
              <w:id w:val="-1764203416"/>
            </w:sdtPr>
            <w:sdtContent>
              <w:r w:rsidR="00B62E80" w:rsidRPr="0031362F">
                <w:rPr>
                  <w:rFonts w:ascii="Tahoma" w:eastAsia="Tahoma" w:hAnsi="Tahoma" w:cs="Tahoma"/>
                  <w:sz w:val="40"/>
                  <w:szCs w:val="40"/>
                </w:rPr>
                <w:t>On 23 September 2024, f</w:t>
              </w:r>
            </w:sdtContent>
          </w:sdt>
        </w:sdtContent>
      </w:sdt>
      <w:r w:rsidR="00B62E80" w:rsidRPr="0031362F">
        <w:rPr>
          <w:rFonts w:ascii="Tahoma" w:eastAsia="Tahoma" w:hAnsi="Tahoma" w:cs="Tahoma"/>
          <w:sz w:val="40"/>
          <w:szCs w:val="40"/>
        </w:rPr>
        <w:t xml:space="preserve">ollowing a free, fair, and peaceful election and a dignified </w:t>
      </w:r>
      <w:sdt>
        <w:sdtPr>
          <w:rPr>
            <w:sz w:val="40"/>
            <w:szCs w:val="40"/>
          </w:rPr>
          <w:tag w:val="goog_rdk_70"/>
          <w:id w:val="-433809449"/>
          <w:showingPlcHdr/>
        </w:sdtPr>
        <w:sdtContent>
          <w:r w:rsidR="00452212" w:rsidRPr="0031362F">
            <w:rPr>
              <w:sz w:val="40"/>
              <w:szCs w:val="40"/>
            </w:rPr>
            <w:t xml:space="preserve">     </w:t>
          </w:r>
        </w:sdtContent>
      </w:sdt>
      <w:r w:rsidR="00B62E80" w:rsidRPr="0031362F">
        <w:rPr>
          <w:rFonts w:ascii="Tahoma" w:eastAsia="Tahoma" w:hAnsi="Tahoma" w:cs="Tahoma"/>
          <w:sz w:val="40"/>
          <w:szCs w:val="40"/>
        </w:rPr>
        <w:t>transition</w:t>
      </w:r>
      <w:sdt>
        <w:sdtPr>
          <w:rPr>
            <w:sz w:val="40"/>
            <w:szCs w:val="40"/>
          </w:rPr>
          <w:tag w:val="goog_rdk_71"/>
          <w:id w:val="461369071"/>
        </w:sdtPr>
        <w:sdtContent>
          <w:r w:rsidR="00B62E80" w:rsidRPr="0031362F">
            <w:rPr>
              <w:rFonts w:ascii="Tahoma" w:eastAsia="Tahoma" w:hAnsi="Tahoma" w:cs="Tahoma"/>
              <w:sz w:val="40"/>
              <w:szCs w:val="40"/>
            </w:rPr>
            <w:t xml:space="preserve"> of </w:t>
          </w:r>
          <w:r w:rsidR="00B62E80" w:rsidRPr="0031362F">
            <w:rPr>
              <w:rFonts w:ascii="Tahoma" w:eastAsia="Tahoma" w:hAnsi="Tahoma" w:cs="Tahoma"/>
              <w:sz w:val="40"/>
              <w:szCs w:val="40"/>
            </w:rPr>
            <w:lastRenderedPageBreak/>
            <w:t>power</w:t>
          </w:r>
        </w:sdtContent>
      </w:sdt>
      <w:r w:rsidR="00B62E80" w:rsidRPr="0031362F">
        <w:rPr>
          <w:rFonts w:ascii="Tahoma" w:eastAsia="Tahoma" w:hAnsi="Tahoma" w:cs="Tahoma"/>
          <w:sz w:val="40"/>
          <w:szCs w:val="40"/>
        </w:rPr>
        <w:t xml:space="preserve"> in keeping with our decades of democratic practice, President Anura Kumara </w:t>
      </w:r>
      <w:proofErr w:type="spellStart"/>
      <w:r w:rsidR="00B62E80" w:rsidRPr="0031362F">
        <w:rPr>
          <w:rFonts w:ascii="Tahoma" w:eastAsia="Tahoma" w:hAnsi="Tahoma" w:cs="Tahoma"/>
          <w:sz w:val="40"/>
          <w:szCs w:val="40"/>
        </w:rPr>
        <w:t>Disanayaka</w:t>
      </w:r>
      <w:proofErr w:type="spellEnd"/>
      <w:r w:rsidR="00B62E80" w:rsidRPr="0031362F">
        <w:rPr>
          <w:rFonts w:ascii="Tahoma" w:eastAsia="Tahoma" w:hAnsi="Tahoma" w:cs="Tahoma"/>
          <w:sz w:val="40"/>
          <w:szCs w:val="40"/>
        </w:rPr>
        <w:t xml:space="preserve"> was sworn in as Sri Lanka’s 9th Executive President</w:t>
      </w:r>
      <w:sdt>
        <w:sdtPr>
          <w:rPr>
            <w:sz w:val="40"/>
            <w:szCs w:val="40"/>
          </w:rPr>
          <w:tag w:val="goog_rdk_72"/>
          <w:id w:val="1430571911"/>
          <w:showingPlcHdr/>
        </w:sdtPr>
        <w:sdtContent>
          <w:r w:rsidR="00452212" w:rsidRPr="0031362F">
            <w:rPr>
              <w:sz w:val="40"/>
              <w:szCs w:val="40"/>
            </w:rPr>
            <w:t xml:space="preserve">     </w:t>
          </w:r>
        </w:sdtContent>
      </w:sdt>
      <w:r w:rsidR="00B62E80" w:rsidRPr="0031362F">
        <w:rPr>
          <w:rFonts w:ascii="Tahoma" w:eastAsia="Tahoma" w:hAnsi="Tahoma" w:cs="Tahoma"/>
          <w:sz w:val="40"/>
          <w:szCs w:val="40"/>
        </w:rPr>
        <w:t xml:space="preserve">. The result of the Parliamentary election held in November 2024 reflected a collective and unified voice from people of all regions of the country and of all ethnicities and religions, supporting, with an overwhelming mandate, the government’s vision for a positive transformation and rejection of divisive politics. </w:t>
      </w:r>
    </w:p>
    <w:p w14:paraId="00000045"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48" w14:textId="74B5D0CD" w:rsidR="00871977" w:rsidRPr="0031362F" w:rsidRDefault="00B62E8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r w:rsidRPr="0031362F">
        <w:rPr>
          <w:rFonts w:ascii="Tahoma" w:eastAsia="Tahoma" w:hAnsi="Tahoma" w:cs="Tahoma"/>
          <w:sz w:val="40"/>
          <w:szCs w:val="40"/>
        </w:rPr>
        <w:t xml:space="preserve">In November 2024, Sri Lanka formed one of the most inclusive Parliaments in its history including a record number of women and representatives of different communities. The Government is deeply committed to inclusivity, ensuring that persons with disabilities have equal representation in all areas of public life. </w:t>
      </w:r>
      <w:sdt>
        <w:sdtPr>
          <w:rPr>
            <w:rFonts w:ascii="Tahoma" w:hAnsi="Tahoma" w:cs="Tahoma"/>
            <w:sz w:val="40"/>
            <w:szCs w:val="40"/>
          </w:rPr>
          <w:tag w:val="goog_rdk_74"/>
          <w:id w:val="-666224201"/>
        </w:sdtPr>
        <w:sdtContent>
          <w:r w:rsidR="006C5773" w:rsidRPr="0031362F">
            <w:rPr>
              <w:rFonts w:ascii="Tahoma" w:hAnsi="Tahoma" w:cs="Tahoma"/>
              <w:sz w:val="40"/>
              <w:szCs w:val="40"/>
            </w:rPr>
            <w:t>T</w:t>
          </w:r>
        </w:sdtContent>
      </w:sdt>
      <w:r w:rsidRPr="0031362F">
        <w:rPr>
          <w:rFonts w:ascii="Tahoma" w:eastAsia="Tahoma" w:hAnsi="Tahoma" w:cs="Tahoma"/>
          <w:sz w:val="40"/>
          <w:szCs w:val="40"/>
        </w:rPr>
        <w:t xml:space="preserve">ranslating this vision into action, </w:t>
      </w:r>
      <w:r w:rsidR="0031362F" w:rsidRPr="0031362F">
        <w:rPr>
          <w:rFonts w:ascii="Tahoma" w:eastAsia="Tahoma" w:hAnsi="Tahoma" w:cs="Tahoma"/>
          <w:b/>
          <w:bCs/>
          <w:sz w:val="40"/>
          <w:szCs w:val="40"/>
        </w:rPr>
        <w:t>Hon.</w:t>
      </w:r>
      <w:r w:rsidR="0031362F">
        <w:rPr>
          <w:rFonts w:ascii="Tahoma" w:eastAsia="Tahoma" w:hAnsi="Tahoma" w:cs="Tahoma"/>
          <w:sz w:val="40"/>
          <w:szCs w:val="40"/>
        </w:rPr>
        <w:t xml:space="preserve"> </w:t>
      </w:r>
      <w:proofErr w:type="spellStart"/>
      <w:r w:rsidRPr="0031362F">
        <w:rPr>
          <w:rFonts w:ascii="Tahoma" w:eastAsia="Tahoma" w:hAnsi="Tahoma" w:cs="Tahoma"/>
          <w:b/>
          <w:bCs/>
          <w:sz w:val="40"/>
          <w:szCs w:val="40"/>
        </w:rPr>
        <w:t>Sugath</w:t>
      </w:r>
      <w:proofErr w:type="spellEnd"/>
      <w:r w:rsidRPr="0031362F">
        <w:rPr>
          <w:rFonts w:ascii="Tahoma" w:eastAsia="Tahoma" w:hAnsi="Tahoma" w:cs="Tahoma"/>
          <w:b/>
          <w:bCs/>
          <w:sz w:val="40"/>
          <w:szCs w:val="40"/>
        </w:rPr>
        <w:t xml:space="preserve"> Wasantha de Silva</w:t>
      </w:r>
      <w:r w:rsidRPr="0031362F">
        <w:rPr>
          <w:rFonts w:ascii="Tahoma" w:eastAsia="Tahoma" w:hAnsi="Tahoma" w:cs="Tahoma"/>
          <w:sz w:val="40"/>
          <w:szCs w:val="40"/>
        </w:rPr>
        <w:t xml:space="preserve"> made history as the </w:t>
      </w:r>
      <w:r w:rsidRPr="0031362F">
        <w:rPr>
          <w:rFonts w:ascii="Tahoma" w:eastAsia="Tahoma" w:hAnsi="Tahoma" w:cs="Tahoma"/>
          <w:sz w:val="40"/>
          <w:szCs w:val="40"/>
        </w:rPr>
        <w:lastRenderedPageBreak/>
        <w:t>first person with a disability nominated to</w:t>
      </w:r>
      <w:r w:rsidR="0037131E" w:rsidRPr="0031362F">
        <w:rPr>
          <w:rFonts w:ascii="Tahoma" w:eastAsia="Tahoma" w:hAnsi="Tahoma" w:cs="Tahoma"/>
          <w:sz w:val="40"/>
          <w:szCs w:val="40"/>
        </w:rPr>
        <w:t xml:space="preserve"> </w:t>
      </w:r>
      <w:r w:rsidRPr="0031362F">
        <w:rPr>
          <w:rFonts w:ascii="Tahoma" w:eastAsia="Tahoma" w:hAnsi="Tahoma" w:cs="Tahoma"/>
          <w:sz w:val="40"/>
          <w:szCs w:val="40"/>
        </w:rPr>
        <w:t xml:space="preserve">enter the Parliament of Sri Lanka. This was an important initial step in ensuring that the voices of persons with disabilities are heard, and their views are incorporated in decision making processes. This is consistent with the Government’s vision of a </w:t>
      </w:r>
      <w:r w:rsidRPr="0031362F">
        <w:rPr>
          <w:rFonts w:ascii="Tahoma" w:eastAsia="Tahoma" w:hAnsi="Tahoma" w:cs="Tahoma"/>
          <w:b/>
          <w:bCs/>
          <w:sz w:val="40"/>
          <w:szCs w:val="40"/>
        </w:rPr>
        <w:t>“Thriving Nation – A Beautiful Life”</w:t>
      </w:r>
      <w:r w:rsidRPr="0031362F">
        <w:rPr>
          <w:rFonts w:ascii="Tahoma" w:eastAsia="Tahoma" w:hAnsi="Tahoma" w:cs="Tahoma"/>
          <w:sz w:val="40"/>
          <w:szCs w:val="40"/>
        </w:rPr>
        <w:t xml:space="preserve"> and its commitment to an </w:t>
      </w:r>
      <w:r w:rsidRPr="0031362F">
        <w:rPr>
          <w:rFonts w:ascii="Tahoma" w:eastAsia="Tahoma" w:hAnsi="Tahoma" w:cs="Tahoma"/>
          <w:b/>
          <w:bCs/>
          <w:sz w:val="40"/>
          <w:szCs w:val="40"/>
        </w:rPr>
        <w:t>“Unimpaired Social Life – A Fair and Equitable Approach,”</w:t>
      </w:r>
      <w:r w:rsidRPr="0031362F">
        <w:rPr>
          <w:rFonts w:ascii="Tahoma" w:eastAsia="Tahoma" w:hAnsi="Tahoma" w:cs="Tahoma"/>
          <w:sz w:val="40"/>
          <w:szCs w:val="40"/>
        </w:rPr>
        <w:t xml:space="preserve"> where persons with disabilities are empowered to live with dignity, equality, independence, and full participation in society.</w:t>
      </w:r>
    </w:p>
    <w:p w14:paraId="00000049"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4A" w14:textId="5908C5FE" w:rsidR="00871977" w:rsidRPr="0031362F" w:rsidRDefault="00B62E8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r w:rsidRPr="0031362F">
        <w:rPr>
          <w:rFonts w:ascii="Tahoma" w:eastAsia="Tahoma" w:hAnsi="Tahoma" w:cs="Tahoma"/>
          <w:sz w:val="40"/>
          <w:szCs w:val="40"/>
        </w:rPr>
        <w:t xml:space="preserve">Another important development in the policy sphere, was the establishment of the </w:t>
      </w:r>
      <w:r w:rsidRPr="0031362F">
        <w:rPr>
          <w:rFonts w:ascii="Tahoma" w:eastAsia="Tahoma" w:hAnsi="Tahoma" w:cs="Tahoma"/>
          <w:b/>
          <w:bCs/>
          <w:sz w:val="40"/>
          <w:szCs w:val="40"/>
        </w:rPr>
        <w:t>Parliamentary Caucus for Persons with Disabilities</w:t>
      </w:r>
      <w:r w:rsidRPr="0031362F">
        <w:rPr>
          <w:rFonts w:ascii="Tahoma" w:eastAsia="Tahoma" w:hAnsi="Tahoma" w:cs="Tahoma"/>
          <w:sz w:val="40"/>
          <w:szCs w:val="40"/>
        </w:rPr>
        <w:t xml:space="preserve"> on </w:t>
      </w:r>
      <w:r w:rsidRPr="0031362F">
        <w:rPr>
          <w:rFonts w:ascii="Tahoma" w:eastAsia="Tahoma" w:hAnsi="Tahoma" w:cs="Tahoma"/>
          <w:b/>
          <w:bCs/>
          <w:sz w:val="40"/>
          <w:szCs w:val="40"/>
        </w:rPr>
        <w:t>11 March 2025</w:t>
      </w:r>
      <w:r w:rsidRPr="0031362F">
        <w:rPr>
          <w:rFonts w:ascii="Tahoma" w:eastAsia="Tahoma" w:hAnsi="Tahoma" w:cs="Tahoma"/>
          <w:sz w:val="40"/>
          <w:szCs w:val="40"/>
        </w:rPr>
        <w:t xml:space="preserve">, under the chairmanship of </w:t>
      </w:r>
      <w:r w:rsidRPr="0031362F">
        <w:rPr>
          <w:rFonts w:ascii="Tahoma" w:eastAsia="Tahoma" w:hAnsi="Tahoma" w:cs="Tahoma"/>
          <w:b/>
          <w:bCs/>
          <w:sz w:val="40"/>
          <w:szCs w:val="40"/>
        </w:rPr>
        <w:t xml:space="preserve">Hon. </w:t>
      </w:r>
      <w:proofErr w:type="spellStart"/>
      <w:r w:rsidRPr="0031362F">
        <w:rPr>
          <w:rFonts w:ascii="Tahoma" w:eastAsia="Tahoma" w:hAnsi="Tahoma" w:cs="Tahoma"/>
          <w:b/>
          <w:bCs/>
          <w:sz w:val="40"/>
          <w:szCs w:val="40"/>
        </w:rPr>
        <w:t>Sugath</w:t>
      </w:r>
      <w:proofErr w:type="spellEnd"/>
      <w:r w:rsidRPr="0031362F">
        <w:rPr>
          <w:rFonts w:ascii="Tahoma" w:eastAsia="Tahoma" w:hAnsi="Tahoma" w:cs="Tahoma"/>
          <w:b/>
          <w:bCs/>
          <w:sz w:val="40"/>
          <w:szCs w:val="40"/>
        </w:rPr>
        <w:t xml:space="preserve"> Wasantha de Silva, M.P., </w:t>
      </w:r>
      <w:r w:rsidRPr="0031362F">
        <w:rPr>
          <w:rFonts w:ascii="Tahoma" w:eastAsia="Tahoma" w:hAnsi="Tahoma" w:cs="Tahoma"/>
          <w:sz w:val="40"/>
          <w:szCs w:val="40"/>
        </w:rPr>
        <w:t>This has strengthened</w:t>
      </w:r>
      <w:sdt>
        <w:sdtPr>
          <w:rPr>
            <w:sz w:val="40"/>
            <w:szCs w:val="40"/>
          </w:rPr>
          <w:tag w:val="goog_rdk_79"/>
          <w:id w:val="178882622"/>
        </w:sdtPr>
        <w:sdtContent>
          <w:r w:rsidRPr="0031362F">
            <w:rPr>
              <w:rFonts w:ascii="Tahoma" w:eastAsia="Tahoma" w:hAnsi="Tahoma" w:cs="Tahoma"/>
              <w:sz w:val="40"/>
              <w:szCs w:val="40"/>
            </w:rPr>
            <w:t xml:space="preserve"> </w:t>
          </w:r>
          <w:sdt>
            <w:sdtPr>
              <w:rPr>
                <w:sz w:val="40"/>
                <w:szCs w:val="40"/>
              </w:rPr>
              <w:tag w:val="goog_rdk_80"/>
              <w:id w:val="-232883754"/>
            </w:sdtPr>
            <w:sdtContent>
              <w:r w:rsidRPr="0031362F">
                <w:rPr>
                  <w:rFonts w:ascii="Tahoma" w:eastAsia="Tahoma" w:hAnsi="Tahoma" w:cs="Tahoma"/>
                  <w:sz w:val="40"/>
                  <w:szCs w:val="40"/>
                </w:rPr>
                <w:t>disability-</w:t>
              </w:r>
              <w:r w:rsidRPr="0031362F">
                <w:rPr>
                  <w:rFonts w:ascii="Tahoma" w:eastAsia="Tahoma" w:hAnsi="Tahoma" w:cs="Tahoma"/>
                  <w:sz w:val="40"/>
                  <w:szCs w:val="40"/>
                </w:rPr>
                <w:lastRenderedPageBreak/>
                <w:t>inclusive governance</w:t>
              </w:r>
            </w:sdtContent>
          </w:sdt>
        </w:sdtContent>
      </w:sdt>
      <w:r w:rsidRPr="0031362F">
        <w:rPr>
          <w:rFonts w:ascii="Tahoma" w:eastAsia="Tahoma" w:hAnsi="Tahoma" w:cs="Tahoma"/>
          <w:sz w:val="40"/>
          <w:szCs w:val="40"/>
        </w:rPr>
        <w:t xml:space="preserve"> </w:t>
      </w:r>
      <w:sdt>
        <w:sdtPr>
          <w:rPr>
            <w:sz w:val="40"/>
            <w:szCs w:val="40"/>
          </w:rPr>
          <w:tag w:val="goog_rdk_81"/>
          <w:id w:val="807693690"/>
        </w:sdtPr>
        <w:sdtContent>
          <w:r w:rsidRPr="0031362F">
            <w:rPr>
              <w:rFonts w:ascii="Tahoma" w:eastAsia="Tahoma" w:hAnsi="Tahoma" w:cs="Tahoma"/>
              <w:sz w:val="40"/>
              <w:szCs w:val="40"/>
            </w:rPr>
            <w:t xml:space="preserve">and </w:t>
          </w:r>
        </w:sdtContent>
      </w:sdt>
      <w:r w:rsidRPr="0031362F">
        <w:rPr>
          <w:rFonts w:ascii="Tahoma" w:eastAsia="Tahoma" w:hAnsi="Tahoma" w:cs="Tahoma"/>
          <w:sz w:val="40"/>
          <w:szCs w:val="40"/>
        </w:rPr>
        <w:t xml:space="preserve">parliamentary oversight </w:t>
      </w:r>
      <w:sdt>
        <w:sdtPr>
          <w:rPr>
            <w:sz w:val="40"/>
            <w:szCs w:val="40"/>
          </w:rPr>
          <w:tag w:val="goog_rdk_82"/>
          <w:id w:val="1554989901"/>
        </w:sdtPr>
        <w:sdtContent>
          <w:r w:rsidRPr="0031362F">
            <w:rPr>
              <w:rFonts w:ascii="Tahoma" w:eastAsia="Tahoma" w:hAnsi="Tahoma" w:cs="Tahoma"/>
              <w:sz w:val="40"/>
              <w:szCs w:val="40"/>
            </w:rPr>
            <w:t xml:space="preserve">in this area. </w:t>
          </w:r>
        </w:sdtContent>
      </w:sdt>
      <w:r w:rsidRPr="0031362F">
        <w:rPr>
          <w:rFonts w:ascii="Tahoma" w:eastAsia="Tahoma" w:hAnsi="Tahoma" w:cs="Tahoma"/>
          <w:sz w:val="40"/>
          <w:szCs w:val="40"/>
        </w:rPr>
        <w:t>Since its establishment, the Caucus has actively engaged with Government ministries, disability organizations, education authorities, development partners and the United Nations system to review national priorities and advance reforms</w:t>
      </w:r>
      <w:r w:rsidR="00D03814" w:rsidRPr="0031362F">
        <w:rPr>
          <w:rFonts w:ascii="Tahoma" w:eastAsia="Tahoma" w:hAnsi="Tahoma" w:cs="Tahoma"/>
          <w:sz w:val="40"/>
          <w:szCs w:val="40"/>
        </w:rPr>
        <w:t>,</w:t>
      </w:r>
      <w:r w:rsidRPr="0031362F">
        <w:rPr>
          <w:rFonts w:ascii="Tahoma" w:eastAsia="Tahoma" w:hAnsi="Tahoma" w:cs="Tahoma"/>
          <w:sz w:val="40"/>
          <w:szCs w:val="40"/>
        </w:rPr>
        <w:t xml:space="preserve"> in areas such as inclusive education, employment, accessibility, social protection and the proposed new disability</w:t>
      </w:r>
      <w:sdt>
        <w:sdtPr>
          <w:rPr>
            <w:sz w:val="40"/>
            <w:szCs w:val="40"/>
          </w:rPr>
          <w:tag w:val="goog_rdk_85"/>
          <w:id w:val="1534665975"/>
        </w:sdtPr>
        <w:sdtContent>
          <w:r w:rsidRPr="0031362F">
            <w:rPr>
              <w:rFonts w:ascii="Tahoma" w:eastAsia="Tahoma" w:hAnsi="Tahoma" w:cs="Tahoma"/>
              <w:sz w:val="40"/>
              <w:szCs w:val="40"/>
            </w:rPr>
            <w:t xml:space="preserve"> rights</w:t>
          </w:r>
        </w:sdtContent>
      </w:sdt>
      <w:r w:rsidRPr="0031362F">
        <w:rPr>
          <w:rFonts w:ascii="Tahoma" w:eastAsia="Tahoma" w:hAnsi="Tahoma" w:cs="Tahoma"/>
          <w:sz w:val="40"/>
          <w:szCs w:val="40"/>
        </w:rPr>
        <w:t xml:space="preserve"> legislation. </w:t>
      </w:r>
      <w:sdt>
        <w:sdtPr>
          <w:rPr>
            <w:sz w:val="40"/>
            <w:szCs w:val="40"/>
          </w:rPr>
          <w:tag w:val="goog_rdk_86"/>
          <w:id w:val="-574346513"/>
          <w:showingPlcHdr/>
        </w:sdtPr>
        <w:sdtContent>
          <w:r w:rsidR="00452212" w:rsidRPr="0031362F">
            <w:rPr>
              <w:sz w:val="40"/>
              <w:szCs w:val="40"/>
            </w:rPr>
            <w:t xml:space="preserve">     </w:t>
          </w:r>
        </w:sdtContent>
      </w:sdt>
    </w:p>
    <w:p w14:paraId="0000004C"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4E" w14:textId="076859F7" w:rsidR="00871977" w:rsidRPr="0031362F" w:rsidRDefault="00000000" w:rsidP="00E26276">
      <w:p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89"/>
          <w:id w:val="-1696376901"/>
        </w:sdtPr>
        <w:sdtContent>
          <w:sdt>
            <w:sdtPr>
              <w:rPr>
                <w:sz w:val="40"/>
                <w:szCs w:val="40"/>
              </w:rPr>
              <w:tag w:val="goog_rdk_88"/>
              <w:id w:val="-683750562"/>
              <w:showingPlcHdr/>
            </w:sdtPr>
            <w:sdtContent>
              <w:r w:rsidR="00452212" w:rsidRPr="0031362F">
                <w:rPr>
                  <w:sz w:val="40"/>
                  <w:szCs w:val="40"/>
                </w:rPr>
                <w:t xml:space="preserve">     </w:t>
              </w:r>
            </w:sdtContent>
          </w:sdt>
        </w:sdtContent>
      </w:sdt>
      <w:sdt>
        <w:sdtPr>
          <w:rPr>
            <w:sz w:val="40"/>
            <w:szCs w:val="40"/>
          </w:rPr>
          <w:tag w:val="goog_rdk_95"/>
          <w:id w:val="-806679712"/>
        </w:sdtPr>
        <w:sdtContent>
          <w:sdt>
            <w:sdtPr>
              <w:rPr>
                <w:sz w:val="40"/>
                <w:szCs w:val="40"/>
              </w:rPr>
              <w:tag w:val="goog_rdk_91"/>
              <w:id w:val="482690732"/>
            </w:sdtPr>
            <w:sdtContent>
              <w:sdt>
                <w:sdtPr>
                  <w:rPr>
                    <w:sz w:val="40"/>
                    <w:szCs w:val="40"/>
                  </w:rPr>
                  <w:tag w:val="goog_rdk_92"/>
                  <w:id w:val="718289412"/>
                </w:sdtPr>
                <w:sdtContent>
                  <w:r w:rsidR="00B62E80" w:rsidRPr="0031362F">
                    <w:rPr>
                      <w:rFonts w:ascii="Tahoma" w:eastAsia="Tahoma" w:hAnsi="Tahoma" w:cs="Tahoma"/>
                      <w:sz w:val="40"/>
                      <w:szCs w:val="40"/>
                    </w:rPr>
                    <w:t>Madam Chair,</w:t>
                  </w:r>
                </w:sdtContent>
              </w:sdt>
            </w:sdtContent>
          </w:sdt>
          <w:sdt>
            <w:sdtPr>
              <w:rPr>
                <w:sz w:val="40"/>
                <w:szCs w:val="40"/>
              </w:rPr>
              <w:tag w:val="goog_rdk_93"/>
              <w:id w:val="853576912"/>
            </w:sdtPr>
            <w:sdtContent>
              <w:sdt>
                <w:sdtPr>
                  <w:rPr>
                    <w:sz w:val="40"/>
                    <w:szCs w:val="40"/>
                  </w:rPr>
                  <w:tag w:val="goog_rdk_94"/>
                  <w:id w:val="452526444"/>
                </w:sdtPr>
                <w:sdtContent/>
              </w:sdt>
            </w:sdtContent>
          </w:sdt>
        </w:sdtContent>
      </w:sdt>
    </w:p>
    <w:sdt>
      <w:sdtPr>
        <w:rPr>
          <w:sz w:val="40"/>
          <w:szCs w:val="40"/>
        </w:rPr>
        <w:tag w:val="goog_rdk_97"/>
        <w:id w:val="406159219"/>
      </w:sdtPr>
      <w:sdtContent>
        <w:p w14:paraId="0000004F" w14:textId="77777777" w:rsidR="00871977" w:rsidRPr="0031362F" w:rsidRDefault="00000000" w:rsidP="00E26276">
          <w:pPr>
            <w:pBdr>
              <w:top w:val="nil"/>
              <w:left w:val="nil"/>
              <w:bottom w:val="nil"/>
              <w:right w:val="nil"/>
              <w:between w:val="nil"/>
            </w:pBdr>
            <w:spacing w:after="0" w:line="360" w:lineRule="auto"/>
            <w:jc w:val="both"/>
            <w:rPr>
              <w:rFonts w:ascii="Tahoma" w:eastAsia="Tahoma" w:hAnsi="Tahoma" w:cs="Tahoma"/>
              <w:b/>
              <w:bCs/>
              <w:sz w:val="40"/>
              <w:szCs w:val="40"/>
            </w:rPr>
          </w:pPr>
          <w:sdt>
            <w:sdtPr>
              <w:rPr>
                <w:sz w:val="40"/>
                <w:szCs w:val="40"/>
              </w:rPr>
              <w:tag w:val="goog_rdk_96"/>
              <w:id w:val="711353144"/>
            </w:sdtPr>
            <w:sdtContent/>
          </w:sdt>
        </w:p>
      </w:sdtContent>
    </w:sdt>
    <w:p w14:paraId="00000050" w14:textId="77777777" w:rsidR="00871977" w:rsidRPr="0031362F" w:rsidRDefault="00B62E8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r w:rsidRPr="0031362F">
        <w:rPr>
          <w:rFonts w:ascii="Tahoma" w:eastAsia="Tahoma" w:hAnsi="Tahoma" w:cs="Tahoma"/>
          <w:sz w:val="40"/>
          <w:szCs w:val="40"/>
        </w:rPr>
        <w:t xml:space="preserve">The Ministry of Rural development, Social Security and Community Empowerment together with the National Secretariat for Persons with Disabilities and the Department of Social Services, continue to implement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xml:space="preserve"> to promote the well-being and empowerment of persons with disabilities. These include, livelihood support, housing, </w:t>
      </w:r>
      <w:r w:rsidRPr="0031362F">
        <w:rPr>
          <w:rFonts w:ascii="Tahoma" w:eastAsia="Tahoma" w:hAnsi="Tahoma" w:cs="Tahoma"/>
          <w:sz w:val="40"/>
          <w:szCs w:val="40"/>
        </w:rPr>
        <w:lastRenderedPageBreak/>
        <w:t>education and medical assistance, financial assistance vocational support, and provision of assistive devices, particularly targeting persons with disabilities from vulnerable backgrounds.</w:t>
      </w:r>
    </w:p>
    <w:p w14:paraId="00000051" w14:textId="77777777" w:rsidR="00871977" w:rsidRPr="0031362F" w:rsidRDefault="00871977" w:rsidP="00E26276">
      <w:pPr>
        <w:spacing w:after="0" w:line="360" w:lineRule="auto"/>
        <w:rPr>
          <w:rFonts w:ascii="Tahoma" w:eastAsia="Tahoma" w:hAnsi="Tahoma" w:cs="Tahoma"/>
          <w:sz w:val="40"/>
          <w:szCs w:val="40"/>
        </w:rPr>
      </w:pPr>
    </w:p>
    <w:p w14:paraId="00000052" w14:textId="1F589A46" w:rsidR="00871977" w:rsidRPr="0031362F" w:rsidRDefault="00B62E80" w:rsidP="00E26276">
      <w:pPr>
        <w:numPr>
          <w:ilvl w:val="0"/>
          <w:numId w:val="1"/>
        </w:numPr>
        <w:pBdr>
          <w:top w:val="nil"/>
          <w:left w:val="nil"/>
          <w:bottom w:val="nil"/>
          <w:right w:val="nil"/>
          <w:between w:val="nil"/>
        </w:pBdr>
        <w:spacing w:after="0" w:line="360" w:lineRule="auto"/>
        <w:ind w:left="360" w:hanging="540"/>
        <w:jc w:val="both"/>
        <w:rPr>
          <w:rFonts w:ascii="Tahoma" w:eastAsia="Tahoma" w:hAnsi="Tahoma" w:cs="Tahoma"/>
          <w:sz w:val="40"/>
          <w:szCs w:val="40"/>
        </w:rPr>
      </w:pPr>
      <w:bookmarkStart w:id="0" w:name="_heading=h.qfiit14s153q" w:colFirst="0" w:colLast="0"/>
      <w:bookmarkEnd w:id="0"/>
      <w:r w:rsidRPr="0031362F">
        <w:rPr>
          <w:rFonts w:ascii="Tahoma" w:eastAsia="Tahoma" w:hAnsi="Tahoma" w:cs="Tahoma"/>
          <w:sz w:val="40"/>
          <w:szCs w:val="40"/>
        </w:rPr>
        <w:t xml:space="preserve">The National Council for Persons with Disabilities, established under The Protection of the Rights of Persons with Disabilities Act No. 28 of 1996 </w:t>
      </w:r>
      <w:sdt>
        <w:sdtPr>
          <w:rPr>
            <w:sz w:val="40"/>
            <w:szCs w:val="40"/>
          </w:rPr>
          <w:tag w:val="goog_rdk_98"/>
          <w:id w:val="-1771906796"/>
          <w:showingPlcHdr/>
        </w:sdtPr>
        <w:sdtContent>
          <w:r w:rsidR="00452212" w:rsidRPr="0031362F">
            <w:rPr>
              <w:sz w:val="40"/>
              <w:szCs w:val="40"/>
            </w:rPr>
            <w:t xml:space="preserve">     </w:t>
          </w:r>
        </w:sdtContent>
      </w:sdt>
      <w:r w:rsidRPr="0031362F">
        <w:rPr>
          <w:rFonts w:ascii="Tahoma" w:eastAsia="Tahoma" w:hAnsi="Tahoma" w:cs="Tahoma"/>
          <w:sz w:val="40"/>
          <w:szCs w:val="40"/>
        </w:rPr>
        <w:t>comprises representatives of Persons with disabilities</w:t>
      </w:r>
      <w:sdt>
        <w:sdtPr>
          <w:rPr>
            <w:sz w:val="40"/>
            <w:szCs w:val="40"/>
          </w:rPr>
          <w:tag w:val="goog_rdk_99"/>
          <w:id w:val="1246275028"/>
        </w:sdtPr>
        <w:sdtContent>
          <w:sdt>
            <w:sdtPr>
              <w:rPr>
                <w:sz w:val="40"/>
                <w:szCs w:val="40"/>
              </w:rPr>
              <w:tag w:val="goog_rdk_100"/>
              <w:id w:val="1292653956"/>
            </w:sdtPr>
            <w:sdtContent>
              <w:r w:rsidRPr="0031362F">
                <w:rPr>
                  <w:rFonts w:ascii="Tahoma" w:eastAsia="Tahoma" w:hAnsi="Tahoma" w:cs="Tahoma"/>
                  <w:sz w:val="40"/>
                  <w:szCs w:val="40"/>
                </w:rPr>
                <w:t>. It</w:t>
              </w:r>
            </w:sdtContent>
          </w:sdt>
        </w:sdtContent>
      </w:sdt>
      <w:sdt>
        <w:sdtPr>
          <w:rPr>
            <w:sz w:val="40"/>
            <w:szCs w:val="40"/>
          </w:rPr>
          <w:tag w:val="goog_rdk_101"/>
          <w:id w:val="135519607"/>
          <w:showingPlcHdr/>
        </w:sdtPr>
        <w:sdtContent>
          <w:r w:rsidR="00452212" w:rsidRPr="0031362F">
            <w:rPr>
              <w:sz w:val="40"/>
              <w:szCs w:val="40"/>
            </w:rPr>
            <w:t xml:space="preserve">     </w:t>
          </w:r>
        </w:sdtContent>
      </w:sdt>
      <w:r w:rsidRPr="0031362F">
        <w:rPr>
          <w:rFonts w:ascii="Tahoma" w:eastAsia="Tahoma" w:hAnsi="Tahoma" w:cs="Tahoma"/>
          <w:sz w:val="40"/>
          <w:szCs w:val="40"/>
        </w:rPr>
        <w:t xml:space="preserve"> provides overall guidance and coordination in advancing the rights and welfare of Persons with disabilities, while supporting the implementation of disability-inclusive policies and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xml:space="preserve"> through the National Secretariat for Persons with Disabilities.</w:t>
      </w:r>
    </w:p>
    <w:p w14:paraId="00000053"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54" w14:textId="77777777" w:rsidR="00871977" w:rsidRPr="0031362F" w:rsidRDefault="00B62E80" w:rsidP="00E26276">
      <w:pPr>
        <w:numPr>
          <w:ilvl w:val="0"/>
          <w:numId w:val="1"/>
        </w:numPr>
        <w:pBdr>
          <w:top w:val="nil"/>
          <w:left w:val="nil"/>
          <w:bottom w:val="nil"/>
          <w:right w:val="nil"/>
          <w:between w:val="nil"/>
        </w:pBdr>
        <w:spacing w:after="0" w:line="360" w:lineRule="auto"/>
        <w:ind w:left="360" w:hanging="540"/>
        <w:jc w:val="both"/>
        <w:rPr>
          <w:rFonts w:ascii="Tahoma" w:eastAsia="Tahoma" w:hAnsi="Tahoma" w:cs="Tahoma"/>
          <w:sz w:val="40"/>
          <w:szCs w:val="40"/>
        </w:rPr>
      </w:pPr>
      <w:r w:rsidRPr="0031362F">
        <w:rPr>
          <w:rFonts w:ascii="Tahoma" w:eastAsia="Tahoma" w:hAnsi="Tahoma" w:cs="Tahoma"/>
          <w:sz w:val="40"/>
          <w:szCs w:val="40"/>
        </w:rPr>
        <w:t xml:space="preserve">In addition, several national focal ministries, including those responsible for health, education, </w:t>
      </w:r>
      <w:proofErr w:type="spellStart"/>
      <w:r w:rsidRPr="0031362F">
        <w:rPr>
          <w:rFonts w:ascii="Tahoma" w:eastAsia="Tahoma" w:hAnsi="Tahoma" w:cs="Tahoma"/>
          <w:sz w:val="40"/>
          <w:szCs w:val="40"/>
        </w:rPr>
        <w:t>labour</w:t>
      </w:r>
      <w:proofErr w:type="spellEnd"/>
      <w:r w:rsidRPr="0031362F">
        <w:rPr>
          <w:rFonts w:ascii="Tahoma" w:eastAsia="Tahoma" w:hAnsi="Tahoma" w:cs="Tahoma"/>
          <w:sz w:val="40"/>
          <w:szCs w:val="40"/>
        </w:rPr>
        <w:t xml:space="preserve"> and employment, transport and other related </w:t>
      </w:r>
      <w:r w:rsidRPr="0031362F">
        <w:rPr>
          <w:rFonts w:ascii="Tahoma" w:eastAsia="Tahoma" w:hAnsi="Tahoma" w:cs="Tahoma"/>
          <w:sz w:val="40"/>
          <w:szCs w:val="40"/>
        </w:rPr>
        <w:lastRenderedPageBreak/>
        <w:t xml:space="preserve">areas contribute to advancing the inclusion, protection, and well-being of Persons with disabilities through sector-specific policies,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and services.</w:t>
      </w:r>
    </w:p>
    <w:p w14:paraId="00000055" w14:textId="77777777" w:rsidR="00871977" w:rsidRPr="0031362F" w:rsidRDefault="00871977" w:rsidP="00E26276">
      <w:pPr>
        <w:pBdr>
          <w:top w:val="nil"/>
          <w:left w:val="nil"/>
          <w:bottom w:val="nil"/>
          <w:right w:val="nil"/>
          <w:between w:val="nil"/>
        </w:pBdr>
        <w:spacing w:line="360" w:lineRule="auto"/>
        <w:ind w:left="720"/>
        <w:rPr>
          <w:rFonts w:ascii="Tahoma" w:eastAsia="Tahoma" w:hAnsi="Tahoma" w:cs="Tahoma"/>
          <w:sz w:val="40"/>
          <w:szCs w:val="40"/>
        </w:rPr>
      </w:pPr>
    </w:p>
    <w:p w14:paraId="00000056" w14:textId="77777777" w:rsidR="00871977" w:rsidRPr="0031362F" w:rsidRDefault="00B62E80" w:rsidP="00E26276">
      <w:pPr>
        <w:numPr>
          <w:ilvl w:val="0"/>
          <w:numId w:val="1"/>
        </w:numPr>
        <w:pBdr>
          <w:top w:val="nil"/>
          <w:left w:val="nil"/>
          <w:bottom w:val="nil"/>
          <w:right w:val="nil"/>
          <w:between w:val="nil"/>
        </w:pBdr>
        <w:spacing w:after="0" w:line="360" w:lineRule="auto"/>
        <w:ind w:left="360" w:hanging="540"/>
        <w:jc w:val="both"/>
        <w:rPr>
          <w:rFonts w:ascii="Tahoma" w:eastAsia="Tahoma" w:hAnsi="Tahoma" w:cs="Tahoma"/>
          <w:sz w:val="40"/>
          <w:szCs w:val="40"/>
        </w:rPr>
      </w:pPr>
      <w:r w:rsidRPr="0031362F">
        <w:rPr>
          <w:rFonts w:ascii="Tahoma" w:eastAsia="Tahoma" w:hAnsi="Tahoma" w:cs="Tahoma"/>
          <w:sz w:val="40"/>
          <w:szCs w:val="40"/>
        </w:rPr>
        <w:t xml:space="preserve">Sri Lanka’s free and universal education and health care systems, which have been in place since the country gained independence, have ensured that </w:t>
      </w:r>
      <w:proofErr w:type="gramStart"/>
      <w:r w:rsidRPr="0031362F">
        <w:rPr>
          <w:rFonts w:ascii="Tahoma" w:eastAsia="Tahoma" w:hAnsi="Tahoma" w:cs="Tahoma"/>
          <w:sz w:val="40"/>
          <w:szCs w:val="40"/>
        </w:rPr>
        <w:t>persons</w:t>
      </w:r>
      <w:proofErr w:type="gramEnd"/>
      <w:r w:rsidRPr="0031362F">
        <w:rPr>
          <w:rFonts w:ascii="Tahoma" w:eastAsia="Tahoma" w:hAnsi="Tahoma" w:cs="Tahoma"/>
          <w:sz w:val="40"/>
          <w:szCs w:val="40"/>
        </w:rPr>
        <w:t xml:space="preserve"> with disabilities, even from </w:t>
      </w:r>
      <w:proofErr w:type="gramStart"/>
      <w:r w:rsidRPr="0031362F">
        <w:rPr>
          <w:rFonts w:ascii="Tahoma" w:eastAsia="Tahoma" w:hAnsi="Tahoma" w:cs="Tahoma"/>
          <w:sz w:val="40"/>
          <w:szCs w:val="40"/>
        </w:rPr>
        <w:t>low income</w:t>
      </w:r>
      <w:proofErr w:type="gramEnd"/>
      <w:r w:rsidRPr="0031362F">
        <w:rPr>
          <w:rFonts w:ascii="Tahoma" w:eastAsia="Tahoma" w:hAnsi="Tahoma" w:cs="Tahoma"/>
          <w:sz w:val="40"/>
          <w:szCs w:val="40"/>
        </w:rPr>
        <w:t xml:space="preserve"> backgrounds, have access to </w:t>
      </w:r>
      <w:proofErr w:type="gramStart"/>
      <w:r w:rsidRPr="0031362F">
        <w:rPr>
          <w:rFonts w:ascii="Tahoma" w:eastAsia="Tahoma" w:hAnsi="Tahoma" w:cs="Tahoma"/>
          <w:sz w:val="40"/>
          <w:szCs w:val="40"/>
        </w:rPr>
        <w:t>high quality</w:t>
      </w:r>
      <w:proofErr w:type="gramEnd"/>
      <w:r w:rsidRPr="0031362F">
        <w:rPr>
          <w:rFonts w:ascii="Tahoma" w:eastAsia="Tahoma" w:hAnsi="Tahoma" w:cs="Tahoma"/>
          <w:sz w:val="40"/>
          <w:szCs w:val="40"/>
        </w:rPr>
        <w:t xml:space="preserve"> education and healthcare without discrimination.</w:t>
      </w:r>
    </w:p>
    <w:p w14:paraId="00000058"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5B" w14:textId="331C73C4" w:rsidR="00871977" w:rsidRPr="0031362F" w:rsidRDefault="00B62E80" w:rsidP="00E26276">
      <w:pPr>
        <w:numPr>
          <w:ilvl w:val="0"/>
          <w:numId w:val="1"/>
        </w:num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Sri Lanka is engaged in a process of advancing a range of legislative, policy, and institutional reforms to strengthen the rights and</w:t>
      </w:r>
      <w:sdt>
        <w:sdtPr>
          <w:rPr>
            <w:sz w:val="40"/>
            <w:szCs w:val="40"/>
          </w:rPr>
          <w:tag w:val="goog_rdk_102"/>
          <w:id w:val="433510373"/>
        </w:sdtPr>
        <w:sdtContent>
          <w:r w:rsidRPr="0031362F">
            <w:rPr>
              <w:rFonts w:ascii="Tahoma" w:eastAsia="Tahoma" w:hAnsi="Tahoma" w:cs="Tahoma"/>
              <w:sz w:val="40"/>
              <w:szCs w:val="40"/>
            </w:rPr>
            <w:t xml:space="preserve"> promote the</w:t>
          </w:r>
        </w:sdtContent>
      </w:sdt>
      <w:r w:rsidRPr="0031362F">
        <w:rPr>
          <w:rFonts w:ascii="Tahoma" w:eastAsia="Tahoma" w:hAnsi="Tahoma" w:cs="Tahoma"/>
          <w:sz w:val="40"/>
          <w:szCs w:val="40"/>
        </w:rPr>
        <w:t xml:space="preserve"> inclusion of persons with disabilities. These include the drafting of a new Protection of the Rights of Persons with Disabilities Bill aligned with the CRPD, proposed Sign Language legislation, </w:t>
      </w:r>
      <w:r w:rsidRPr="0031362F">
        <w:rPr>
          <w:rFonts w:ascii="Tahoma" w:eastAsia="Tahoma" w:hAnsi="Tahoma" w:cs="Tahoma"/>
          <w:sz w:val="40"/>
          <w:szCs w:val="40"/>
        </w:rPr>
        <w:lastRenderedPageBreak/>
        <w:t xml:space="preserve">implementation of the Marrakesh Treaty through the Intellectual Property (Amendment) Act, review of accessibility regulations, development of disability-disaggregated data systems, updating of the National Disability Policy and Action Plan, strengthening of the Community-Based Rehabilitation </w:t>
      </w:r>
      <w:proofErr w:type="spellStart"/>
      <w:r w:rsidRPr="0031362F">
        <w:rPr>
          <w:rFonts w:ascii="Tahoma" w:eastAsia="Tahoma" w:hAnsi="Tahoma" w:cs="Tahoma"/>
          <w:sz w:val="40"/>
          <w:szCs w:val="40"/>
        </w:rPr>
        <w:t>Programme</w:t>
      </w:r>
      <w:proofErr w:type="spellEnd"/>
      <w:r w:rsidRPr="0031362F">
        <w:rPr>
          <w:rFonts w:ascii="Tahoma" w:eastAsia="Tahoma" w:hAnsi="Tahoma" w:cs="Tahoma"/>
          <w:sz w:val="40"/>
          <w:szCs w:val="40"/>
        </w:rPr>
        <w:t>, and measures to improve accessible public transportation. Together, these initiatives aim to promote dignity, independence, participation, and equal opportunities for persons with disabilities.</w:t>
      </w:r>
    </w:p>
    <w:p w14:paraId="0504C9E6" w14:textId="77777777" w:rsidR="005C515E" w:rsidRPr="0031362F" w:rsidRDefault="005C515E" w:rsidP="00E26276">
      <w:pPr>
        <w:pStyle w:val="ListParagraph"/>
        <w:pBdr>
          <w:top w:val="nil"/>
          <w:left w:val="nil"/>
          <w:bottom w:val="nil"/>
          <w:right w:val="nil"/>
          <w:between w:val="nil"/>
        </w:pBdr>
        <w:spacing w:after="0" w:line="360" w:lineRule="auto"/>
        <w:ind w:left="630"/>
        <w:jc w:val="both"/>
        <w:rPr>
          <w:rFonts w:ascii="Tahoma" w:eastAsia="Tahoma" w:hAnsi="Tahoma" w:cs="Tahoma"/>
          <w:b/>
          <w:bCs/>
          <w:sz w:val="40"/>
          <w:szCs w:val="40"/>
        </w:rPr>
      </w:pPr>
    </w:p>
    <w:sdt>
      <w:sdtPr>
        <w:tag w:val="goog_rdk_106"/>
        <w:id w:val="13648015"/>
      </w:sdtPr>
      <w:sdtContent>
        <w:p w14:paraId="5012D8EA" w14:textId="73093FC0" w:rsidR="005C515E" w:rsidRPr="00926531" w:rsidRDefault="00000000" w:rsidP="00E26276">
          <w:pPr>
            <w:pBdr>
              <w:top w:val="nil"/>
              <w:left w:val="nil"/>
              <w:bottom w:val="nil"/>
              <w:right w:val="nil"/>
              <w:between w:val="nil"/>
            </w:pBdr>
            <w:spacing w:after="0" w:line="360" w:lineRule="auto"/>
            <w:jc w:val="both"/>
            <w:rPr>
              <w:rFonts w:ascii="Tahoma" w:eastAsia="Tahoma" w:hAnsi="Tahoma" w:cs="Tahoma"/>
              <w:b/>
              <w:bCs/>
              <w:sz w:val="40"/>
              <w:szCs w:val="40"/>
            </w:rPr>
          </w:pPr>
          <w:sdt>
            <w:sdtPr>
              <w:tag w:val="goog_rdk_104"/>
              <w:id w:val="2091918015"/>
            </w:sdtPr>
            <w:sdtContent>
              <w:sdt>
                <w:sdtPr>
                  <w:tag w:val="goog_rdk_105"/>
                  <w:id w:val="1460564808"/>
                  <w:showingPlcHdr/>
                </w:sdtPr>
                <w:sdtContent>
                  <w:r w:rsidR="005C515E" w:rsidRPr="00926531">
                    <w:rPr>
                      <w:sz w:val="40"/>
                      <w:szCs w:val="40"/>
                    </w:rPr>
                    <w:t xml:space="preserve">     </w:t>
                  </w:r>
                </w:sdtContent>
              </w:sdt>
            </w:sdtContent>
          </w:sdt>
        </w:p>
      </w:sdtContent>
    </w:sdt>
    <w:sdt>
      <w:sdtPr>
        <w:rPr>
          <w:sz w:val="40"/>
          <w:szCs w:val="40"/>
        </w:rPr>
        <w:tag w:val="goog_rdk_109"/>
        <w:id w:val="-639710289"/>
      </w:sdtPr>
      <w:sdtContent>
        <w:p w14:paraId="7E1857AE" w14:textId="77777777" w:rsidR="005C515E" w:rsidRPr="0031362F" w:rsidRDefault="00000000" w:rsidP="00E26276">
          <w:pPr>
            <w:pStyle w:val="ListParagraph"/>
            <w:pBdr>
              <w:top w:val="nil"/>
              <w:left w:val="nil"/>
              <w:bottom w:val="nil"/>
              <w:right w:val="nil"/>
              <w:between w:val="nil"/>
            </w:pBdr>
            <w:spacing w:after="0" w:line="360" w:lineRule="auto"/>
            <w:ind w:left="630"/>
            <w:jc w:val="both"/>
            <w:rPr>
              <w:rFonts w:ascii="Tahoma" w:eastAsia="Tahoma" w:hAnsi="Tahoma" w:cs="Tahoma"/>
              <w:sz w:val="40"/>
              <w:szCs w:val="40"/>
            </w:rPr>
          </w:pPr>
          <w:sdt>
            <w:sdtPr>
              <w:rPr>
                <w:sz w:val="40"/>
                <w:szCs w:val="40"/>
              </w:rPr>
              <w:tag w:val="goog_rdk_107"/>
              <w:id w:val="372013345"/>
            </w:sdtPr>
            <w:sdtContent>
              <w:sdt>
                <w:sdtPr>
                  <w:rPr>
                    <w:sz w:val="40"/>
                    <w:szCs w:val="40"/>
                  </w:rPr>
                  <w:tag w:val="goog_rdk_108"/>
                  <w:id w:val="205786698"/>
                </w:sdtPr>
                <w:sdtContent>
                  <w:r w:rsidR="005C515E" w:rsidRPr="0031362F">
                    <w:rPr>
                      <w:rFonts w:ascii="Tahoma" w:eastAsia="Tahoma" w:hAnsi="Tahoma" w:cs="Tahoma"/>
                      <w:sz w:val="40"/>
                      <w:szCs w:val="40"/>
                    </w:rPr>
                    <w:t>Madam Chair,</w:t>
                  </w:r>
                </w:sdtContent>
              </w:sdt>
            </w:sdtContent>
          </w:sdt>
        </w:p>
      </w:sdtContent>
    </w:sdt>
    <w:p w14:paraId="6591E777" w14:textId="77777777" w:rsidR="005C515E" w:rsidRPr="0031362F" w:rsidRDefault="005C515E" w:rsidP="00E26276">
      <w:pPr>
        <w:pBdr>
          <w:top w:val="nil"/>
          <w:left w:val="nil"/>
          <w:bottom w:val="nil"/>
          <w:right w:val="nil"/>
          <w:between w:val="nil"/>
        </w:pBdr>
        <w:spacing w:after="0" w:line="360" w:lineRule="auto"/>
        <w:ind w:left="630"/>
        <w:jc w:val="both"/>
        <w:rPr>
          <w:rFonts w:ascii="Tahoma" w:eastAsia="Tahoma" w:hAnsi="Tahoma" w:cs="Tahoma"/>
          <w:sz w:val="40"/>
          <w:szCs w:val="40"/>
        </w:rPr>
      </w:pPr>
    </w:p>
    <w:p w14:paraId="00000062" w14:textId="26A5A9E5" w:rsidR="00871977" w:rsidRPr="0031362F" w:rsidRDefault="00B62E80" w:rsidP="00E26276">
      <w:pPr>
        <w:numPr>
          <w:ilvl w:val="0"/>
          <w:numId w:val="1"/>
        </w:numPr>
        <w:pBdr>
          <w:top w:val="nil"/>
          <w:left w:val="nil"/>
          <w:bottom w:val="nil"/>
          <w:right w:val="nil"/>
          <w:between w:val="nil"/>
        </w:pBdr>
        <w:spacing w:after="0" w:line="360" w:lineRule="auto"/>
        <w:ind w:hanging="450"/>
        <w:jc w:val="both"/>
        <w:rPr>
          <w:rFonts w:ascii="Tahoma" w:eastAsia="Tahoma" w:hAnsi="Tahoma" w:cs="Tahoma"/>
          <w:sz w:val="40"/>
          <w:szCs w:val="40"/>
        </w:rPr>
      </w:pPr>
      <w:r w:rsidRPr="0031362F">
        <w:rPr>
          <w:rFonts w:ascii="Tahoma" w:eastAsia="Tahoma" w:hAnsi="Tahoma" w:cs="Tahoma"/>
          <w:sz w:val="40"/>
          <w:szCs w:val="40"/>
        </w:rPr>
        <w:t xml:space="preserve">Sri Lanka remains firmly committed to advancing the full realization of the rights of persons with disabilities through a coordinated, rights-based, and inclusive approach. Measures </w:t>
      </w:r>
      <w:r w:rsidRPr="0031362F">
        <w:rPr>
          <w:rFonts w:ascii="Tahoma" w:eastAsia="Tahoma" w:hAnsi="Tahoma" w:cs="Tahoma"/>
          <w:sz w:val="40"/>
          <w:szCs w:val="40"/>
        </w:rPr>
        <w:lastRenderedPageBreak/>
        <w:t xml:space="preserve">are underway to consider the establishment of an </w:t>
      </w:r>
      <w:r w:rsidRPr="0031362F">
        <w:rPr>
          <w:rFonts w:ascii="Tahoma" w:eastAsia="Tahoma" w:hAnsi="Tahoma" w:cs="Tahoma"/>
          <w:b/>
          <w:bCs/>
          <w:sz w:val="40"/>
          <w:szCs w:val="40"/>
        </w:rPr>
        <w:t>Independent Commission on the Rights of Persons with Disabilities</w:t>
      </w:r>
      <w:r w:rsidRPr="0031362F">
        <w:rPr>
          <w:rFonts w:ascii="Tahoma" w:eastAsia="Tahoma" w:hAnsi="Tahoma" w:cs="Tahoma"/>
          <w:sz w:val="40"/>
          <w:szCs w:val="40"/>
        </w:rPr>
        <w:t xml:space="preserve">, in line with the Convention on the Rights of Persons with Disabilities (CRPD). </w:t>
      </w:r>
    </w:p>
    <w:p w14:paraId="339447EF" w14:textId="1F566025" w:rsidR="0031362F" w:rsidRDefault="00B62E80" w:rsidP="00E26276">
      <w:pPr>
        <w:numPr>
          <w:ilvl w:val="0"/>
          <w:numId w:val="1"/>
        </w:numPr>
        <w:pBdr>
          <w:top w:val="nil"/>
          <w:left w:val="nil"/>
          <w:bottom w:val="nil"/>
          <w:right w:val="nil"/>
          <w:between w:val="nil"/>
        </w:pBdr>
        <w:spacing w:before="280" w:after="0" w:line="360" w:lineRule="auto"/>
        <w:jc w:val="both"/>
        <w:rPr>
          <w:rFonts w:ascii="Tahoma" w:eastAsia="Tahoma" w:hAnsi="Tahoma" w:cs="Tahoma"/>
          <w:sz w:val="40"/>
          <w:szCs w:val="40"/>
        </w:rPr>
      </w:pPr>
      <w:r w:rsidRPr="0031362F">
        <w:rPr>
          <w:rFonts w:ascii="Tahoma" w:eastAsia="Tahoma" w:hAnsi="Tahoma" w:cs="Tahoma"/>
          <w:sz w:val="40"/>
          <w:szCs w:val="40"/>
        </w:rPr>
        <w:t xml:space="preserve">Sri Lanka’s Parliamentary Caucus for Persons with Disabilities has urged the Government to make disability inclusion a priority across the 2027 National Budget. Following Sri Lanka’s first national participatory Budget consultations with persons with disabilities in May 2026, the Caucus developed 234 Budget proposals and six key policy recommendations. These </w:t>
      </w:r>
      <w:sdt>
        <w:sdtPr>
          <w:rPr>
            <w:sz w:val="40"/>
            <w:szCs w:val="40"/>
          </w:rPr>
          <w:tag w:val="goog_rdk_112"/>
          <w:id w:val="-1690613839"/>
        </w:sdtPr>
        <w:sdtContent>
          <w:sdt>
            <w:sdtPr>
              <w:rPr>
                <w:sz w:val="40"/>
                <w:szCs w:val="40"/>
              </w:rPr>
              <w:tag w:val="goog_rdk_113"/>
              <w:id w:val="1048607333"/>
            </w:sdtPr>
            <w:sdtContent>
              <w:r w:rsidRPr="0031362F">
                <w:rPr>
                  <w:rFonts w:ascii="Tahoma" w:eastAsia="Tahoma" w:hAnsi="Tahoma" w:cs="Tahoma"/>
                  <w:sz w:val="40"/>
                  <w:szCs w:val="40"/>
                </w:rPr>
                <w:t xml:space="preserve">have been </w:t>
              </w:r>
            </w:sdtContent>
          </w:sdt>
        </w:sdtContent>
      </w:sdt>
      <w:r w:rsidRPr="0031362F">
        <w:rPr>
          <w:rFonts w:ascii="Tahoma" w:eastAsia="Tahoma" w:hAnsi="Tahoma" w:cs="Tahoma"/>
          <w:sz w:val="40"/>
          <w:szCs w:val="40"/>
        </w:rPr>
        <w:t>submitted to the Secretary to the President and to the Secretary to the Treasury and Finance Ministry.</w:t>
      </w:r>
      <w:r w:rsidR="003C215A" w:rsidRPr="0031362F">
        <w:rPr>
          <w:rFonts w:ascii="Tahoma" w:eastAsia="Tahoma" w:hAnsi="Tahoma" w:cs="Tahoma"/>
          <w:sz w:val="40"/>
          <w:szCs w:val="40"/>
        </w:rPr>
        <w:t xml:space="preserve"> </w:t>
      </w:r>
      <w:r w:rsidR="003C215A" w:rsidRPr="005551C8">
        <w:rPr>
          <w:rFonts w:ascii="Tahoma" w:eastAsia="Tahoma" w:hAnsi="Tahoma" w:cs="Tahoma"/>
          <w:sz w:val="40"/>
          <w:szCs w:val="40"/>
        </w:rPr>
        <w:t>There has been a</w:t>
      </w:r>
      <w:r w:rsidR="0031362F" w:rsidRPr="005551C8">
        <w:rPr>
          <w:rFonts w:ascii="Tahoma" w:eastAsia="Tahoma" w:hAnsi="Tahoma" w:cs="Tahoma"/>
          <w:sz w:val="40"/>
          <w:szCs w:val="40"/>
        </w:rPr>
        <w:t xml:space="preserve"> significant</w:t>
      </w:r>
      <w:r w:rsidR="003C215A" w:rsidRPr="005551C8">
        <w:rPr>
          <w:rFonts w:ascii="Tahoma" w:eastAsia="Tahoma" w:hAnsi="Tahoma" w:cs="Tahoma"/>
          <w:sz w:val="40"/>
          <w:szCs w:val="40"/>
        </w:rPr>
        <w:t xml:space="preserve"> increase of </w:t>
      </w:r>
      <w:r w:rsidR="0031362F" w:rsidRPr="005551C8">
        <w:rPr>
          <w:rFonts w:ascii="Tahoma" w:eastAsia="Tahoma" w:hAnsi="Tahoma" w:cs="Tahoma"/>
          <w:sz w:val="40"/>
          <w:szCs w:val="40"/>
        </w:rPr>
        <w:t xml:space="preserve">disability inclusive </w:t>
      </w:r>
      <w:r w:rsidR="003C215A" w:rsidRPr="005551C8">
        <w:rPr>
          <w:rFonts w:ascii="Tahoma" w:eastAsia="Tahoma" w:hAnsi="Tahoma" w:cs="Tahoma"/>
          <w:sz w:val="40"/>
          <w:szCs w:val="40"/>
        </w:rPr>
        <w:t>budgetary allocations</w:t>
      </w:r>
      <w:r w:rsidR="0031362F" w:rsidRPr="005551C8">
        <w:rPr>
          <w:rFonts w:ascii="Tahoma" w:eastAsia="Tahoma" w:hAnsi="Tahoma" w:cs="Tahoma"/>
          <w:sz w:val="40"/>
          <w:szCs w:val="40"/>
        </w:rPr>
        <w:t xml:space="preserve"> </w:t>
      </w:r>
      <w:r w:rsidR="003C215A" w:rsidRPr="005551C8">
        <w:rPr>
          <w:rFonts w:ascii="Tahoma" w:eastAsia="Tahoma" w:hAnsi="Tahoma" w:cs="Tahoma"/>
          <w:sz w:val="40"/>
          <w:szCs w:val="40"/>
        </w:rPr>
        <w:t>from</w:t>
      </w:r>
      <w:r w:rsidR="0031362F" w:rsidRPr="005551C8">
        <w:rPr>
          <w:rFonts w:ascii="Tahoma" w:eastAsia="Tahoma" w:hAnsi="Tahoma" w:cs="Tahoma"/>
          <w:sz w:val="40"/>
          <w:szCs w:val="40"/>
        </w:rPr>
        <w:t xml:space="preserve"> approximately Rs. 48 billion in</w:t>
      </w:r>
      <w:r w:rsidR="003C215A" w:rsidRPr="005551C8">
        <w:rPr>
          <w:rFonts w:ascii="Tahoma" w:eastAsia="Tahoma" w:hAnsi="Tahoma" w:cs="Tahoma"/>
          <w:sz w:val="40"/>
          <w:szCs w:val="40"/>
        </w:rPr>
        <w:t xml:space="preserve"> 2022 to </w:t>
      </w:r>
      <w:r w:rsidR="00D95254" w:rsidRPr="005551C8">
        <w:rPr>
          <w:rFonts w:ascii="Tahoma" w:eastAsia="Tahoma" w:hAnsi="Tahoma" w:cs="Tahoma"/>
          <w:sz w:val="40"/>
          <w:szCs w:val="40"/>
        </w:rPr>
        <w:t xml:space="preserve">nearly </w:t>
      </w:r>
      <w:r w:rsidR="0031362F" w:rsidRPr="005551C8">
        <w:rPr>
          <w:rFonts w:ascii="Tahoma" w:eastAsia="Tahoma" w:hAnsi="Tahoma" w:cs="Tahoma"/>
          <w:sz w:val="40"/>
          <w:szCs w:val="40"/>
        </w:rPr>
        <w:t xml:space="preserve">Rs. 81 billion in </w:t>
      </w:r>
      <w:r w:rsidR="003C215A" w:rsidRPr="005551C8">
        <w:rPr>
          <w:rFonts w:ascii="Tahoma" w:eastAsia="Tahoma" w:hAnsi="Tahoma" w:cs="Tahoma"/>
          <w:sz w:val="40"/>
          <w:szCs w:val="40"/>
        </w:rPr>
        <w:t>2026</w:t>
      </w:r>
      <w:r w:rsidR="0031362F" w:rsidRPr="005551C8">
        <w:rPr>
          <w:rFonts w:ascii="Tahoma" w:eastAsia="Tahoma" w:hAnsi="Tahoma" w:cs="Tahoma"/>
          <w:sz w:val="40"/>
          <w:szCs w:val="40"/>
        </w:rPr>
        <w:t>.</w:t>
      </w:r>
      <w:r w:rsidR="003C215A" w:rsidRPr="005551C8">
        <w:rPr>
          <w:rFonts w:ascii="Tahoma" w:eastAsia="Tahoma" w:hAnsi="Tahoma" w:cs="Tahoma"/>
          <w:sz w:val="40"/>
          <w:szCs w:val="40"/>
        </w:rPr>
        <w:t xml:space="preserve"> </w:t>
      </w:r>
      <w:proofErr w:type="spellStart"/>
      <w:r w:rsidR="003A057A">
        <w:rPr>
          <w:rFonts w:ascii="Tahoma" w:eastAsia="Tahoma" w:hAnsi="Tahoma" w:cs="Tahoma"/>
          <w:sz w:val="40"/>
          <w:szCs w:val="40"/>
        </w:rPr>
        <w:lastRenderedPageBreak/>
        <w:t>Endeavours</w:t>
      </w:r>
      <w:proofErr w:type="spellEnd"/>
      <w:r w:rsidR="003A057A">
        <w:rPr>
          <w:rFonts w:ascii="Tahoma" w:eastAsia="Tahoma" w:hAnsi="Tahoma" w:cs="Tahoma"/>
          <w:sz w:val="40"/>
          <w:szCs w:val="40"/>
        </w:rPr>
        <w:t xml:space="preserve"> are </w:t>
      </w:r>
      <w:r w:rsidR="00DC4AB5">
        <w:rPr>
          <w:rFonts w:ascii="Tahoma" w:eastAsia="Tahoma" w:hAnsi="Tahoma" w:cs="Tahoma"/>
          <w:sz w:val="40"/>
          <w:szCs w:val="40"/>
        </w:rPr>
        <w:t xml:space="preserve">being </w:t>
      </w:r>
      <w:r w:rsidR="003A057A">
        <w:rPr>
          <w:rFonts w:ascii="Tahoma" w:eastAsia="Tahoma" w:hAnsi="Tahoma" w:cs="Tahoma"/>
          <w:sz w:val="40"/>
          <w:szCs w:val="40"/>
        </w:rPr>
        <w:t xml:space="preserve">made to enhance this allocation </w:t>
      </w:r>
      <w:r w:rsidR="00DC4AB5">
        <w:rPr>
          <w:rFonts w:ascii="Tahoma" w:eastAsia="Tahoma" w:hAnsi="Tahoma" w:cs="Tahoma"/>
          <w:sz w:val="40"/>
          <w:szCs w:val="40"/>
        </w:rPr>
        <w:t>for the coming years.</w:t>
      </w:r>
    </w:p>
    <w:p w14:paraId="36B396EE" w14:textId="77777777" w:rsidR="0031362F" w:rsidRPr="0031362F" w:rsidRDefault="0031362F" w:rsidP="00E26276">
      <w:pPr>
        <w:pBdr>
          <w:top w:val="nil"/>
          <w:left w:val="nil"/>
          <w:bottom w:val="nil"/>
          <w:right w:val="nil"/>
          <w:between w:val="nil"/>
        </w:pBdr>
        <w:spacing w:before="280" w:after="0" w:line="360" w:lineRule="auto"/>
        <w:ind w:left="630"/>
        <w:jc w:val="both"/>
        <w:rPr>
          <w:rFonts w:ascii="Tahoma" w:eastAsia="Tahoma" w:hAnsi="Tahoma" w:cs="Tahoma"/>
          <w:sz w:val="40"/>
          <w:szCs w:val="40"/>
        </w:rPr>
      </w:pPr>
    </w:p>
    <w:p w14:paraId="00000065" w14:textId="326B014F" w:rsidR="00871977" w:rsidRPr="0031362F" w:rsidRDefault="00000000" w:rsidP="00E26276">
      <w:pPr>
        <w:numPr>
          <w:ilvl w:val="0"/>
          <w:numId w:val="1"/>
        </w:num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117"/>
          <w:id w:val="836689918"/>
        </w:sdtPr>
        <w:sdtContent>
          <w:sdt>
            <w:sdtPr>
              <w:rPr>
                <w:sz w:val="40"/>
                <w:szCs w:val="40"/>
              </w:rPr>
              <w:tag w:val="goog_rdk_118"/>
              <w:id w:val="-64312042"/>
            </w:sdtPr>
            <w:sdtContent>
              <w:r w:rsidR="00B62E80" w:rsidRPr="005551C8">
                <w:rPr>
                  <w:rFonts w:ascii="Tahoma" w:eastAsia="Tahoma" w:hAnsi="Tahoma" w:cs="Tahoma"/>
                  <w:sz w:val="40"/>
                  <w:szCs w:val="40"/>
                </w:rPr>
                <w:t>In keeping with ou</w:t>
              </w:r>
              <w:r w:rsidR="005C515E" w:rsidRPr="005551C8">
                <w:rPr>
                  <w:rFonts w:ascii="Tahoma" w:eastAsia="Tahoma" w:hAnsi="Tahoma" w:cs="Tahoma"/>
                  <w:sz w:val="40"/>
                  <w:szCs w:val="40"/>
                </w:rPr>
                <w:t>r</w:t>
              </w:r>
              <w:r w:rsidR="00B62E80" w:rsidRPr="005551C8">
                <w:rPr>
                  <w:rFonts w:ascii="Tahoma" w:eastAsia="Tahoma" w:hAnsi="Tahoma" w:cs="Tahoma"/>
                  <w:sz w:val="40"/>
                  <w:szCs w:val="40"/>
                </w:rPr>
                <w:t xml:space="preserve"> </w:t>
              </w:r>
            </w:sdtContent>
          </w:sdt>
        </w:sdtContent>
      </w:sdt>
      <w:r w:rsidR="00B62E80" w:rsidRPr="005551C8">
        <w:rPr>
          <w:rFonts w:ascii="Tahoma" w:eastAsia="Tahoma" w:hAnsi="Tahoma" w:cs="Tahoma"/>
          <w:sz w:val="40"/>
          <w:szCs w:val="40"/>
        </w:rPr>
        <w:t>commitments</w:t>
      </w:r>
      <w:sdt>
        <w:sdtPr>
          <w:rPr>
            <w:sz w:val="40"/>
            <w:szCs w:val="40"/>
          </w:rPr>
          <w:tag w:val="goog_rdk_121"/>
          <w:id w:val="-944592282"/>
        </w:sdtPr>
        <w:sdtContent>
          <w:r w:rsidR="00B62E80" w:rsidRPr="005551C8">
            <w:rPr>
              <w:rFonts w:ascii="Tahoma" w:eastAsia="Tahoma" w:hAnsi="Tahoma" w:cs="Tahoma"/>
              <w:sz w:val="40"/>
              <w:szCs w:val="40"/>
            </w:rPr>
            <w:t>,</w:t>
          </w:r>
        </w:sdtContent>
      </w:sdt>
      <w:r w:rsidR="00B62E80" w:rsidRPr="005551C8">
        <w:rPr>
          <w:rFonts w:ascii="Tahoma" w:eastAsia="Tahoma" w:hAnsi="Tahoma" w:cs="Tahoma"/>
          <w:sz w:val="40"/>
          <w:szCs w:val="40"/>
        </w:rPr>
        <w:t xml:space="preserve"> </w:t>
      </w:r>
      <w:r w:rsidR="007D3A77">
        <w:rPr>
          <w:rFonts w:ascii="Tahoma" w:eastAsia="Tahoma" w:hAnsi="Tahoma" w:cs="Tahoma"/>
          <w:sz w:val="40"/>
          <w:szCs w:val="40"/>
        </w:rPr>
        <w:t xml:space="preserve">we continue to enhance </w:t>
      </w:r>
      <w:r w:rsidR="00B62E80" w:rsidRPr="0031362F">
        <w:rPr>
          <w:rFonts w:ascii="Tahoma" w:eastAsia="Tahoma" w:hAnsi="Tahoma" w:cs="Tahoma"/>
          <w:sz w:val="40"/>
          <w:szCs w:val="40"/>
        </w:rPr>
        <w:t>key initiatives, including expanding community-based care and rehabilitation services</w:t>
      </w:r>
      <w:r w:rsidR="00475D73">
        <w:rPr>
          <w:rFonts w:ascii="Tahoma" w:eastAsia="Tahoma" w:hAnsi="Tahoma" w:cs="Tahoma"/>
          <w:sz w:val="40"/>
          <w:szCs w:val="40"/>
        </w:rPr>
        <w:t>. We also continue to focus on</w:t>
      </w:r>
      <w:r w:rsidR="00B62E80" w:rsidRPr="0031362F">
        <w:rPr>
          <w:rFonts w:ascii="Tahoma" w:eastAsia="Tahoma" w:hAnsi="Tahoma" w:cs="Tahoma"/>
          <w:sz w:val="40"/>
          <w:szCs w:val="40"/>
        </w:rPr>
        <w:t xml:space="preserve"> improving access to care </w:t>
      </w:r>
      <w:r w:rsidR="006F1561">
        <w:rPr>
          <w:rFonts w:ascii="Tahoma" w:eastAsia="Tahoma" w:hAnsi="Tahoma" w:cs="Tahoma"/>
          <w:sz w:val="40"/>
          <w:szCs w:val="40"/>
        </w:rPr>
        <w:t xml:space="preserve">and skills development </w:t>
      </w:r>
      <w:r w:rsidR="00B62E80" w:rsidRPr="0031362F">
        <w:rPr>
          <w:rFonts w:ascii="Tahoma" w:eastAsia="Tahoma" w:hAnsi="Tahoma" w:cs="Tahoma"/>
          <w:sz w:val="40"/>
          <w:szCs w:val="40"/>
        </w:rPr>
        <w:t>centers</w:t>
      </w:r>
      <w:r w:rsidR="0033446C">
        <w:rPr>
          <w:rFonts w:ascii="Tahoma" w:eastAsia="Tahoma" w:hAnsi="Tahoma" w:cs="Tahoma"/>
          <w:sz w:val="40"/>
          <w:szCs w:val="40"/>
        </w:rPr>
        <w:t xml:space="preserve"> and</w:t>
      </w:r>
      <w:r w:rsidR="00B62E80" w:rsidRPr="0031362F">
        <w:rPr>
          <w:rFonts w:ascii="Tahoma" w:eastAsia="Tahoma" w:hAnsi="Tahoma" w:cs="Tahoma"/>
          <w:sz w:val="40"/>
          <w:szCs w:val="40"/>
        </w:rPr>
        <w:t xml:space="preserve"> upgrading residential care facilities for homeless Persons with intellectual impairments. These investments </w:t>
      </w:r>
      <w:sdt>
        <w:sdtPr>
          <w:rPr>
            <w:sz w:val="40"/>
            <w:szCs w:val="40"/>
          </w:rPr>
          <w:tag w:val="goog_rdk_126"/>
          <w:id w:val="1595103442"/>
        </w:sdtPr>
        <w:sdtContent>
          <w:sdt>
            <w:sdtPr>
              <w:rPr>
                <w:sz w:val="40"/>
                <w:szCs w:val="40"/>
              </w:rPr>
              <w:tag w:val="goog_rdk_127"/>
              <w:id w:val="321393036"/>
            </w:sdtPr>
            <w:sdtContent>
              <w:r w:rsidR="00B62E80" w:rsidRPr="0031362F">
                <w:rPr>
                  <w:rFonts w:ascii="Tahoma" w:eastAsia="Tahoma" w:hAnsi="Tahoma" w:cs="Tahoma"/>
                  <w:sz w:val="40"/>
                  <w:szCs w:val="40"/>
                </w:rPr>
                <w:t xml:space="preserve">are focused on </w:t>
              </w:r>
            </w:sdtContent>
          </w:sdt>
        </w:sdtContent>
      </w:sdt>
      <w:r w:rsidR="00B62E80" w:rsidRPr="0031362F">
        <w:rPr>
          <w:rFonts w:ascii="Tahoma" w:eastAsia="Tahoma" w:hAnsi="Tahoma" w:cs="Tahoma"/>
          <w:sz w:val="40"/>
          <w:szCs w:val="40"/>
        </w:rPr>
        <w:t xml:space="preserve">promoting disability-inclusive social protection, improving service delivery, and ensuring that Persons with disabilities can live with dignity, independence, and are afforded equal opportunities. </w:t>
      </w:r>
    </w:p>
    <w:p w14:paraId="00000066" w14:textId="77777777" w:rsidR="00871977" w:rsidRPr="0031362F" w:rsidRDefault="00871977" w:rsidP="00E26276">
      <w:pPr>
        <w:pBdr>
          <w:top w:val="nil"/>
          <w:left w:val="nil"/>
          <w:bottom w:val="nil"/>
          <w:right w:val="nil"/>
          <w:between w:val="nil"/>
        </w:pBdr>
        <w:spacing w:after="0" w:line="360" w:lineRule="auto"/>
        <w:ind w:left="630"/>
        <w:jc w:val="both"/>
        <w:rPr>
          <w:rFonts w:ascii="Tahoma" w:eastAsia="Tahoma" w:hAnsi="Tahoma" w:cs="Tahoma"/>
          <w:sz w:val="40"/>
          <w:szCs w:val="40"/>
        </w:rPr>
      </w:pPr>
    </w:p>
    <w:p w14:paraId="00000067" w14:textId="04024B06" w:rsidR="00871977" w:rsidRPr="0031362F" w:rsidRDefault="00000000" w:rsidP="00E26276">
      <w:pPr>
        <w:numPr>
          <w:ilvl w:val="0"/>
          <w:numId w:val="1"/>
        </w:numPr>
        <w:pBdr>
          <w:top w:val="nil"/>
          <w:left w:val="nil"/>
          <w:bottom w:val="nil"/>
          <w:right w:val="nil"/>
          <w:between w:val="nil"/>
        </w:pBdr>
        <w:spacing w:after="0" w:line="360" w:lineRule="auto"/>
        <w:jc w:val="both"/>
        <w:rPr>
          <w:rFonts w:ascii="Tahoma" w:eastAsia="Tahoma" w:hAnsi="Tahoma" w:cs="Tahoma"/>
          <w:sz w:val="40"/>
          <w:szCs w:val="40"/>
        </w:rPr>
      </w:pPr>
      <w:sdt>
        <w:sdtPr>
          <w:rPr>
            <w:sz w:val="40"/>
            <w:szCs w:val="40"/>
          </w:rPr>
          <w:tag w:val="goog_rdk_131"/>
          <w:id w:val="1175519410"/>
        </w:sdtPr>
        <w:sdtContent>
          <w:sdt>
            <w:sdtPr>
              <w:rPr>
                <w:sz w:val="40"/>
                <w:szCs w:val="40"/>
              </w:rPr>
              <w:tag w:val="goog_rdk_132"/>
              <w:id w:val="-2007500663"/>
            </w:sdtPr>
            <w:sdtContent>
              <w:r w:rsidR="00B62E80" w:rsidRPr="0031362F">
                <w:rPr>
                  <w:rFonts w:ascii="Tahoma" w:eastAsia="Tahoma" w:hAnsi="Tahoma" w:cs="Tahoma"/>
                  <w:sz w:val="40"/>
                  <w:szCs w:val="40"/>
                </w:rPr>
                <w:t>In a</w:t>
              </w:r>
            </w:sdtContent>
          </w:sdt>
        </w:sdtContent>
      </w:sdt>
      <w:r w:rsidR="0028086F" w:rsidRPr="0031362F">
        <w:rPr>
          <w:sz w:val="40"/>
          <w:szCs w:val="40"/>
        </w:rPr>
        <w:t xml:space="preserve"> </w:t>
      </w:r>
      <w:r w:rsidR="00B62E80" w:rsidRPr="0031362F">
        <w:rPr>
          <w:rFonts w:ascii="Tahoma" w:eastAsia="Tahoma" w:hAnsi="Tahoma" w:cs="Tahoma"/>
          <w:sz w:val="40"/>
          <w:szCs w:val="40"/>
        </w:rPr>
        <w:t xml:space="preserve">significant </w:t>
      </w:r>
      <w:sdt>
        <w:sdtPr>
          <w:rPr>
            <w:sz w:val="40"/>
            <w:szCs w:val="40"/>
          </w:rPr>
          <w:tag w:val="goog_rdk_134"/>
          <w:id w:val="33823761"/>
        </w:sdtPr>
        <w:sdtContent>
          <w:r w:rsidR="00B62E80" w:rsidRPr="0031362F">
            <w:rPr>
              <w:rFonts w:ascii="Tahoma" w:eastAsia="Tahoma" w:hAnsi="Tahoma" w:cs="Tahoma"/>
              <w:sz w:val="40"/>
              <w:szCs w:val="40"/>
            </w:rPr>
            <w:t xml:space="preserve">move, a </w:t>
          </w:r>
        </w:sdtContent>
      </w:sdt>
      <w:r w:rsidR="00B62E80" w:rsidRPr="0031362F">
        <w:rPr>
          <w:rFonts w:ascii="Tahoma" w:eastAsia="Tahoma" w:hAnsi="Tahoma" w:cs="Tahoma"/>
          <w:sz w:val="40"/>
          <w:szCs w:val="40"/>
        </w:rPr>
        <w:t>national initiative has been launch</w:t>
      </w:r>
      <w:sdt>
        <w:sdtPr>
          <w:rPr>
            <w:sz w:val="40"/>
            <w:szCs w:val="40"/>
          </w:rPr>
          <w:tag w:val="goog_rdk_136"/>
          <w:id w:val="-573981101"/>
        </w:sdtPr>
        <w:sdtContent>
          <w:r w:rsidR="00B62E80" w:rsidRPr="0031362F">
            <w:rPr>
              <w:rFonts w:ascii="Tahoma" w:eastAsia="Tahoma" w:hAnsi="Tahoma" w:cs="Tahoma"/>
              <w:sz w:val="40"/>
              <w:szCs w:val="40"/>
            </w:rPr>
            <w:t>ed in the form</w:t>
          </w:r>
        </w:sdtContent>
      </w:sdt>
      <w:r w:rsidR="00B62E80" w:rsidRPr="0031362F">
        <w:rPr>
          <w:rFonts w:ascii="Tahoma" w:eastAsia="Tahoma" w:hAnsi="Tahoma" w:cs="Tahoma"/>
          <w:sz w:val="40"/>
          <w:szCs w:val="40"/>
        </w:rPr>
        <w:t xml:space="preserve"> of the </w:t>
      </w:r>
      <w:r w:rsidR="00B62E80" w:rsidRPr="0031362F">
        <w:rPr>
          <w:rFonts w:ascii="Tahoma" w:eastAsia="Tahoma" w:hAnsi="Tahoma" w:cs="Tahoma"/>
          <w:b/>
          <w:bCs/>
          <w:sz w:val="40"/>
          <w:szCs w:val="40"/>
        </w:rPr>
        <w:t xml:space="preserve">National </w:t>
      </w:r>
      <w:r w:rsidR="00B62E80" w:rsidRPr="0031362F">
        <w:rPr>
          <w:rFonts w:ascii="Tahoma" w:eastAsia="Tahoma" w:hAnsi="Tahoma" w:cs="Tahoma"/>
          <w:b/>
          <w:bCs/>
          <w:sz w:val="40"/>
          <w:szCs w:val="40"/>
        </w:rPr>
        <w:lastRenderedPageBreak/>
        <w:t>Accessibility Audit</w:t>
      </w:r>
      <w:r w:rsidR="00B62E80" w:rsidRPr="0031362F">
        <w:rPr>
          <w:rFonts w:ascii="Tahoma" w:eastAsia="Tahoma" w:hAnsi="Tahoma" w:cs="Tahoma"/>
          <w:sz w:val="40"/>
          <w:szCs w:val="40"/>
        </w:rPr>
        <w:t xml:space="preserve">, coordinated by the National Secretariat for Persons with Disabilities with the active participation of persons with disabilities </w:t>
      </w:r>
      <w:sdt>
        <w:sdtPr>
          <w:rPr>
            <w:sz w:val="40"/>
            <w:szCs w:val="40"/>
          </w:rPr>
          <w:tag w:val="goog_rdk_137"/>
          <w:id w:val="178761264"/>
        </w:sdtPr>
        <w:sdtContent>
          <w:r w:rsidR="00B62E80" w:rsidRPr="0031362F">
            <w:rPr>
              <w:rFonts w:ascii="Tahoma" w:eastAsia="Tahoma" w:hAnsi="Tahoma" w:cs="Tahoma"/>
              <w:sz w:val="40"/>
              <w:szCs w:val="40"/>
            </w:rPr>
            <w:t xml:space="preserve"> to assess accessibility to national infrastructure and </w:t>
          </w:r>
        </w:sdtContent>
      </w:sdt>
      <w:r w:rsidR="00B62E80" w:rsidRPr="0031362F">
        <w:rPr>
          <w:rFonts w:ascii="Tahoma" w:eastAsia="Tahoma" w:hAnsi="Tahoma" w:cs="Tahoma"/>
          <w:sz w:val="40"/>
          <w:szCs w:val="40"/>
        </w:rPr>
        <w:t>guide</w:t>
      </w:r>
      <w:sdt>
        <w:sdtPr>
          <w:rPr>
            <w:sz w:val="40"/>
            <w:szCs w:val="40"/>
          </w:rPr>
          <w:tag w:val="goog_rdk_139"/>
          <w:id w:val="-1249399350"/>
        </w:sdtPr>
        <w:sdtContent>
          <w:r w:rsidR="00B62E80" w:rsidRPr="0031362F">
            <w:rPr>
              <w:rFonts w:ascii="Tahoma" w:eastAsia="Tahoma" w:hAnsi="Tahoma" w:cs="Tahoma"/>
              <w:sz w:val="40"/>
              <w:szCs w:val="40"/>
            </w:rPr>
            <w:t xml:space="preserve"> releva</w:t>
          </w:r>
          <w:sdt>
            <w:sdtPr>
              <w:rPr>
                <w:sz w:val="40"/>
                <w:szCs w:val="40"/>
              </w:rPr>
              <w:tag w:val="goog_rdk_140"/>
              <w:id w:val="66246371"/>
            </w:sdtPr>
            <w:sdtContent>
              <w:r w:rsidR="00B62E80" w:rsidRPr="0031362F">
                <w:rPr>
                  <w:rFonts w:ascii="Tahoma" w:eastAsia="Tahoma" w:hAnsi="Tahoma" w:cs="Tahoma"/>
                  <w:sz w:val="40"/>
                  <w:szCs w:val="40"/>
                </w:rPr>
                <w:t>nt</w:t>
              </w:r>
            </w:sdtContent>
          </w:sdt>
        </w:sdtContent>
      </w:sdt>
      <w:r w:rsidR="00B62E80" w:rsidRPr="0031362F">
        <w:rPr>
          <w:rFonts w:ascii="Tahoma" w:eastAsia="Tahoma" w:hAnsi="Tahoma" w:cs="Tahoma"/>
          <w:sz w:val="40"/>
          <w:szCs w:val="40"/>
        </w:rPr>
        <w:t xml:space="preserve"> improvements in government buildings and public facilities. Further, Budgetary allocations have been made to procure 104 low floor buses with facilities for the Persons with disabilities</w:t>
      </w:r>
      <w:sdt>
        <w:sdtPr>
          <w:rPr>
            <w:sz w:val="40"/>
            <w:szCs w:val="40"/>
          </w:rPr>
          <w:tag w:val="goog_rdk_142"/>
          <w:id w:val="-1733166358"/>
        </w:sdtPr>
        <w:sdtContent>
          <w:sdt>
            <w:sdtPr>
              <w:rPr>
                <w:sz w:val="40"/>
                <w:szCs w:val="40"/>
              </w:rPr>
              <w:tag w:val="goog_rdk_143"/>
              <w:id w:val="293449942"/>
            </w:sdtPr>
            <w:sdtContent>
              <w:r w:rsidR="00897F50" w:rsidRPr="0031362F">
                <w:rPr>
                  <w:sz w:val="40"/>
                  <w:szCs w:val="40"/>
                </w:rPr>
                <w:t xml:space="preserve"> </w:t>
              </w:r>
            </w:sdtContent>
          </w:sdt>
        </w:sdtContent>
      </w:sdt>
      <w:r w:rsidR="00B62E80" w:rsidRPr="0031362F">
        <w:rPr>
          <w:rFonts w:ascii="Tahoma" w:eastAsia="Tahoma" w:hAnsi="Tahoma" w:cs="Tahoma"/>
          <w:sz w:val="40"/>
          <w:szCs w:val="40"/>
        </w:rPr>
        <w:t>and drivers</w:t>
      </w:r>
      <w:r w:rsidR="0028086F" w:rsidRPr="0031362F">
        <w:rPr>
          <w:rFonts w:ascii="Tahoma" w:eastAsia="Tahoma" w:hAnsi="Tahoma" w:cs="Tahoma"/>
          <w:sz w:val="40"/>
          <w:szCs w:val="40"/>
        </w:rPr>
        <w:t xml:space="preserve"> </w:t>
      </w:r>
      <w:sdt>
        <w:sdtPr>
          <w:rPr>
            <w:sz w:val="40"/>
            <w:szCs w:val="40"/>
          </w:rPr>
          <w:tag w:val="goog_rdk_145"/>
          <w:id w:val="-1276410771"/>
        </w:sdtPr>
        <w:sdtContent>
          <w:sdt>
            <w:sdtPr>
              <w:rPr>
                <w:sz w:val="40"/>
                <w:szCs w:val="40"/>
              </w:rPr>
              <w:tag w:val="goog_rdk_146"/>
              <w:id w:val="-1706759790"/>
            </w:sdtPr>
            <w:sdtContent>
              <w:r w:rsidR="00B62E80" w:rsidRPr="0031362F">
                <w:rPr>
                  <w:rFonts w:ascii="Tahoma" w:eastAsia="Tahoma" w:hAnsi="Tahoma" w:cs="Tahoma"/>
                  <w:sz w:val="40"/>
                  <w:szCs w:val="40"/>
                </w:rPr>
                <w:t xml:space="preserve">with </w:t>
              </w:r>
            </w:sdtContent>
          </w:sdt>
        </w:sdtContent>
      </w:sdt>
      <w:r w:rsidR="00B62E80" w:rsidRPr="0031362F">
        <w:rPr>
          <w:rFonts w:ascii="Tahoma" w:eastAsia="Tahoma" w:hAnsi="Tahoma" w:cs="Tahoma"/>
          <w:sz w:val="40"/>
          <w:szCs w:val="40"/>
        </w:rPr>
        <w:t xml:space="preserve">sign language training, </w:t>
      </w:r>
      <w:r w:rsidR="006016C1" w:rsidRPr="0031362F">
        <w:rPr>
          <w:rFonts w:ascii="Tahoma" w:eastAsia="Tahoma" w:hAnsi="Tahoma" w:cs="Tahoma"/>
          <w:sz w:val="40"/>
          <w:szCs w:val="40"/>
        </w:rPr>
        <w:t xml:space="preserve">to conduct </w:t>
      </w:r>
      <w:r w:rsidR="00B62E80" w:rsidRPr="0031362F">
        <w:rPr>
          <w:rFonts w:ascii="Tahoma" w:eastAsia="Tahoma" w:hAnsi="Tahoma" w:cs="Tahoma"/>
          <w:sz w:val="40"/>
          <w:szCs w:val="40"/>
        </w:rPr>
        <w:t>sensitivity programs</w:t>
      </w:r>
      <w:r w:rsidR="00E54FD9" w:rsidRPr="0031362F">
        <w:rPr>
          <w:rFonts w:ascii="Tahoma" w:eastAsia="Tahoma" w:hAnsi="Tahoma" w:cs="Tahoma"/>
          <w:sz w:val="40"/>
          <w:szCs w:val="40"/>
        </w:rPr>
        <w:t xml:space="preserve"> and</w:t>
      </w:r>
      <w:r w:rsidR="00B62E80" w:rsidRPr="0031362F">
        <w:rPr>
          <w:rFonts w:ascii="Tahoma" w:eastAsia="Tahoma" w:hAnsi="Tahoma" w:cs="Tahoma"/>
          <w:sz w:val="40"/>
          <w:szCs w:val="40"/>
        </w:rPr>
        <w:t xml:space="preserve"> attitude development initiatives.</w:t>
      </w:r>
    </w:p>
    <w:p w14:paraId="00000068" w14:textId="77777777" w:rsidR="00871977" w:rsidRPr="0031362F" w:rsidRDefault="00871977" w:rsidP="00E26276">
      <w:pPr>
        <w:pBdr>
          <w:top w:val="nil"/>
          <w:left w:val="nil"/>
          <w:bottom w:val="nil"/>
          <w:right w:val="nil"/>
          <w:between w:val="nil"/>
        </w:pBdr>
        <w:spacing w:after="0" w:line="360" w:lineRule="auto"/>
        <w:ind w:left="630"/>
        <w:jc w:val="both"/>
        <w:rPr>
          <w:rFonts w:ascii="Tahoma" w:eastAsia="Tahoma" w:hAnsi="Tahoma" w:cs="Tahoma"/>
          <w:sz w:val="40"/>
          <w:szCs w:val="40"/>
        </w:rPr>
      </w:pPr>
    </w:p>
    <w:p w14:paraId="00000069" w14:textId="77777777" w:rsidR="00871977" w:rsidRPr="0031362F" w:rsidRDefault="00B62E80" w:rsidP="00E26276">
      <w:pPr>
        <w:numPr>
          <w:ilvl w:val="0"/>
          <w:numId w:val="1"/>
        </w:num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 xml:space="preserve"> Sri Lanka remains committed to advancing gender equality and protecting the rights of women, girls, and children with disabilities through inclusive and rights-based measures. The Government continues to strengthen access to education, social protection, leadership opportunities, and economic empowerment, while </w:t>
      </w:r>
      <w:r w:rsidRPr="0031362F">
        <w:rPr>
          <w:rFonts w:ascii="Tahoma" w:eastAsia="Tahoma" w:hAnsi="Tahoma" w:cs="Tahoma"/>
          <w:sz w:val="40"/>
          <w:szCs w:val="40"/>
        </w:rPr>
        <w:lastRenderedPageBreak/>
        <w:t xml:space="preserve">promoting women’s participation in decision-making and enhancing support for children with disabilities through inclusive education and community-based services. Sri Lanka has introduced a </w:t>
      </w:r>
      <w:r w:rsidRPr="0031362F">
        <w:rPr>
          <w:rFonts w:ascii="Tahoma" w:eastAsia="Tahoma" w:hAnsi="Tahoma" w:cs="Tahoma"/>
          <w:b/>
          <w:bCs/>
          <w:sz w:val="40"/>
          <w:szCs w:val="40"/>
        </w:rPr>
        <w:t>25 per cent quota for women in Local Government institutions</w:t>
      </w:r>
      <w:r w:rsidRPr="0031362F">
        <w:rPr>
          <w:rFonts w:ascii="Tahoma" w:eastAsia="Tahoma" w:hAnsi="Tahoma" w:cs="Tahoma"/>
          <w:sz w:val="40"/>
          <w:szCs w:val="40"/>
        </w:rPr>
        <w:t xml:space="preserve">, while leadership and political training </w:t>
      </w:r>
      <w:proofErr w:type="spellStart"/>
      <w:r w:rsidRPr="0031362F">
        <w:rPr>
          <w:rFonts w:ascii="Tahoma" w:eastAsia="Tahoma" w:hAnsi="Tahoma" w:cs="Tahoma"/>
          <w:sz w:val="40"/>
          <w:szCs w:val="40"/>
        </w:rPr>
        <w:t>programmes</w:t>
      </w:r>
      <w:proofErr w:type="spellEnd"/>
      <w:r w:rsidRPr="0031362F">
        <w:rPr>
          <w:rFonts w:ascii="Tahoma" w:eastAsia="Tahoma" w:hAnsi="Tahoma" w:cs="Tahoma"/>
          <w:sz w:val="40"/>
          <w:szCs w:val="40"/>
        </w:rPr>
        <w:t xml:space="preserve"> encourage the participation of women, including women with disabilities, in public decision-making. </w:t>
      </w:r>
    </w:p>
    <w:sdt>
      <w:sdtPr>
        <w:rPr>
          <w:sz w:val="40"/>
          <w:szCs w:val="40"/>
        </w:rPr>
        <w:tag w:val="goog_rdk_151"/>
        <w:id w:val="602154909"/>
      </w:sdtPr>
      <w:sdtContent>
        <w:p w14:paraId="0000006A" w14:textId="77777777" w:rsidR="00871977" w:rsidRPr="0031362F" w:rsidRDefault="00000000" w:rsidP="00E26276">
          <w:pPr>
            <w:pBdr>
              <w:top w:val="nil"/>
              <w:left w:val="nil"/>
              <w:bottom w:val="nil"/>
              <w:right w:val="nil"/>
              <w:between w:val="nil"/>
            </w:pBdr>
            <w:spacing w:after="0" w:line="360" w:lineRule="auto"/>
            <w:rPr>
              <w:rFonts w:ascii="Tahoma" w:eastAsia="Tahoma" w:hAnsi="Tahoma" w:cs="Tahoma"/>
              <w:sz w:val="40"/>
              <w:szCs w:val="40"/>
            </w:rPr>
          </w:pPr>
          <w:sdt>
            <w:sdtPr>
              <w:rPr>
                <w:sz w:val="40"/>
                <w:szCs w:val="40"/>
              </w:rPr>
              <w:tag w:val="goog_rdk_149"/>
              <w:id w:val="1645895130"/>
            </w:sdtPr>
            <w:sdtContent>
              <w:sdt>
                <w:sdtPr>
                  <w:rPr>
                    <w:sz w:val="40"/>
                    <w:szCs w:val="40"/>
                  </w:rPr>
                  <w:tag w:val="goog_rdk_150"/>
                  <w:id w:val="-834754005"/>
                </w:sdtPr>
                <w:sdtContent/>
              </w:sdt>
            </w:sdtContent>
          </w:sdt>
        </w:p>
      </w:sdtContent>
    </w:sdt>
    <w:sdt>
      <w:sdtPr>
        <w:rPr>
          <w:sz w:val="40"/>
          <w:szCs w:val="40"/>
        </w:rPr>
        <w:tag w:val="goog_rdk_154"/>
        <w:id w:val="1550704138"/>
      </w:sdtPr>
      <w:sdtContent>
        <w:p w14:paraId="0000006B" w14:textId="77777777" w:rsidR="00871977" w:rsidRPr="0031362F" w:rsidRDefault="00000000" w:rsidP="00E26276">
          <w:pPr>
            <w:pBdr>
              <w:top w:val="nil"/>
              <w:left w:val="nil"/>
              <w:bottom w:val="nil"/>
              <w:right w:val="nil"/>
              <w:between w:val="nil"/>
            </w:pBdr>
            <w:spacing w:after="0" w:line="360" w:lineRule="auto"/>
            <w:rPr>
              <w:rFonts w:ascii="Tahoma" w:eastAsia="Tahoma" w:hAnsi="Tahoma" w:cs="Tahoma"/>
              <w:sz w:val="40"/>
              <w:szCs w:val="40"/>
            </w:rPr>
          </w:pPr>
          <w:sdt>
            <w:sdtPr>
              <w:rPr>
                <w:sz w:val="40"/>
                <w:szCs w:val="40"/>
              </w:rPr>
              <w:tag w:val="goog_rdk_152"/>
              <w:id w:val="-624429490"/>
            </w:sdtPr>
            <w:sdtContent>
              <w:sdt>
                <w:sdtPr>
                  <w:rPr>
                    <w:sz w:val="40"/>
                    <w:szCs w:val="40"/>
                  </w:rPr>
                  <w:tag w:val="goog_rdk_153"/>
                  <w:id w:val="-145875656"/>
                </w:sdtPr>
                <w:sdtContent>
                  <w:r w:rsidR="00B62E80" w:rsidRPr="0031362F">
                    <w:rPr>
                      <w:rFonts w:ascii="Tahoma" w:eastAsia="Tahoma" w:hAnsi="Tahoma" w:cs="Tahoma"/>
                      <w:sz w:val="40"/>
                      <w:szCs w:val="40"/>
                    </w:rPr>
                    <w:t xml:space="preserve">  Madam Chair,</w:t>
                  </w:r>
                </w:sdtContent>
              </w:sdt>
            </w:sdtContent>
          </w:sdt>
        </w:p>
      </w:sdtContent>
    </w:sdt>
    <w:sdt>
      <w:sdtPr>
        <w:rPr>
          <w:sz w:val="40"/>
          <w:szCs w:val="40"/>
        </w:rPr>
        <w:tag w:val="goog_rdk_156"/>
        <w:id w:val="1254580345"/>
      </w:sdtPr>
      <w:sdtContent>
        <w:p w14:paraId="0000006C" w14:textId="77777777" w:rsidR="00871977" w:rsidRPr="0031362F" w:rsidRDefault="00000000" w:rsidP="00E26276">
          <w:pPr>
            <w:pBdr>
              <w:top w:val="nil"/>
              <w:left w:val="nil"/>
              <w:bottom w:val="nil"/>
              <w:right w:val="nil"/>
              <w:between w:val="nil"/>
            </w:pBdr>
            <w:spacing w:after="0" w:line="360" w:lineRule="auto"/>
            <w:rPr>
              <w:rFonts w:ascii="Tahoma" w:eastAsia="Tahoma" w:hAnsi="Tahoma" w:cs="Tahoma"/>
              <w:sz w:val="40"/>
              <w:szCs w:val="40"/>
            </w:rPr>
          </w:pPr>
          <w:sdt>
            <w:sdtPr>
              <w:rPr>
                <w:sz w:val="40"/>
                <w:szCs w:val="40"/>
              </w:rPr>
              <w:tag w:val="goog_rdk_155"/>
              <w:id w:val="895744873"/>
            </w:sdtPr>
            <w:sdtContent/>
          </w:sdt>
        </w:p>
      </w:sdtContent>
    </w:sdt>
    <w:p w14:paraId="0000006D" w14:textId="76F301EC" w:rsidR="00871977" w:rsidRPr="0031362F" w:rsidRDefault="00B62E80" w:rsidP="00E26276">
      <w:pPr>
        <w:numPr>
          <w:ilvl w:val="0"/>
          <w:numId w:val="1"/>
        </w:num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 xml:space="preserve">Sri Lanka recognizes that </w:t>
      </w:r>
      <w:sdt>
        <w:sdtPr>
          <w:rPr>
            <w:sz w:val="40"/>
            <w:szCs w:val="40"/>
          </w:rPr>
          <w:tag w:val="goog_rdk_157"/>
          <w:id w:val="1286101846"/>
        </w:sdtPr>
        <w:sdtContent>
          <w:r w:rsidRPr="0031362F">
            <w:rPr>
              <w:rFonts w:ascii="Tahoma" w:eastAsia="Tahoma" w:hAnsi="Tahoma" w:cs="Tahoma"/>
              <w:sz w:val="40"/>
              <w:szCs w:val="40"/>
            </w:rPr>
            <w:t xml:space="preserve">despite our efforts, </w:t>
          </w:r>
        </w:sdtContent>
      </w:sdt>
      <w:r w:rsidRPr="0031362F">
        <w:rPr>
          <w:rFonts w:ascii="Tahoma" w:eastAsia="Tahoma" w:hAnsi="Tahoma" w:cs="Tahoma"/>
          <w:sz w:val="40"/>
          <w:szCs w:val="40"/>
        </w:rPr>
        <w:t xml:space="preserve">challenges remain, and we are committed to addressing them through stronger coordination among government institutions, closer collaboration with Provincial Councils, local authorities, organizations of persons with disabilities, and development partners. Our focus </w:t>
      </w:r>
      <w:r w:rsidRPr="0031362F">
        <w:rPr>
          <w:rFonts w:ascii="Tahoma" w:eastAsia="Tahoma" w:hAnsi="Tahoma" w:cs="Tahoma"/>
          <w:sz w:val="40"/>
          <w:szCs w:val="40"/>
        </w:rPr>
        <w:lastRenderedPageBreak/>
        <w:t>remains on building a more inclusive society by strengthening education, employment opportunities, accessibility, community-based rehabilitation, social care services, independent living, disaster preparedness, and disability-inclusive social protection. Through these continued efforts, Sri Lanka is determined to transform the principles of the CRPD into meaningful action</w:t>
      </w:r>
      <w:sdt>
        <w:sdtPr>
          <w:rPr>
            <w:sz w:val="40"/>
            <w:szCs w:val="40"/>
          </w:rPr>
          <w:tag w:val="goog_rdk_158"/>
          <w:id w:val="-1713783917"/>
          <w:showingPlcHdr/>
        </w:sdtPr>
        <w:sdtContent>
          <w:r w:rsidR="00452212" w:rsidRPr="0031362F">
            <w:rPr>
              <w:sz w:val="40"/>
              <w:szCs w:val="40"/>
            </w:rPr>
            <w:t xml:space="preserve">     </w:t>
          </w:r>
        </w:sdtContent>
      </w:sdt>
      <w:r w:rsidRPr="0031362F">
        <w:rPr>
          <w:rFonts w:ascii="Tahoma" w:eastAsia="Tahoma" w:hAnsi="Tahoma" w:cs="Tahoma"/>
          <w:sz w:val="40"/>
          <w:szCs w:val="40"/>
        </w:rPr>
        <w:t>ensuring that every person with a disability can enjoy their rights on an equal basis with others and live with dignity, independence, and full participation in society.</w:t>
      </w:r>
    </w:p>
    <w:p w14:paraId="0000006E" w14:textId="77777777" w:rsidR="00871977" w:rsidRPr="0031362F" w:rsidRDefault="00871977" w:rsidP="00E26276">
      <w:pPr>
        <w:pBdr>
          <w:top w:val="nil"/>
          <w:left w:val="nil"/>
          <w:bottom w:val="nil"/>
          <w:right w:val="nil"/>
          <w:between w:val="nil"/>
        </w:pBdr>
        <w:spacing w:line="360" w:lineRule="auto"/>
        <w:ind w:left="720"/>
        <w:jc w:val="both"/>
        <w:rPr>
          <w:rFonts w:ascii="Tahoma" w:eastAsia="Tahoma" w:hAnsi="Tahoma" w:cs="Tahoma"/>
          <w:sz w:val="40"/>
          <w:szCs w:val="40"/>
        </w:rPr>
      </w:pPr>
    </w:p>
    <w:p w14:paraId="0000006F" w14:textId="77777777" w:rsidR="00871977" w:rsidRPr="0031362F" w:rsidRDefault="00B62E80" w:rsidP="00E26276">
      <w:pPr>
        <w:numPr>
          <w:ilvl w:val="0"/>
          <w:numId w:val="1"/>
        </w:numPr>
        <w:pBdr>
          <w:top w:val="nil"/>
          <w:left w:val="nil"/>
          <w:bottom w:val="nil"/>
          <w:right w:val="nil"/>
          <w:between w:val="nil"/>
        </w:pBdr>
        <w:spacing w:after="0" w:line="360" w:lineRule="auto"/>
        <w:ind w:left="709" w:hanging="425"/>
        <w:jc w:val="both"/>
        <w:rPr>
          <w:rFonts w:ascii="Tahoma" w:eastAsia="Tahoma" w:hAnsi="Tahoma" w:cs="Tahoma"/>
          <w:sz w:val="40"/>
          <w:szCs w:val="40"/>
        </w:rPr>
      </w:pPr>
      <w:r w:rsidRPr="0031362F">
        <w:rPr>
          <w:rFonts w:ascii="Tahoma" w:eastAsia="Tahoma" w:hAnsi="Tahoma" w:cs="Tahoma"/>
          <w:sz w:val="40"/>
          <w:szCs w:val="40"/>
        </w:rPr>
        <w:t xml:space="preserve">Sri Lanka is taking steps to improve evidence-based policymaking. Preparations are underway to collect comprehensive national data on persons with disabilities. </w:t>
      </w:r>
    </w:p>
    <w:p w14:paraId="00000070" w14:textId="77777777" w:rsidR="00871977" w:rsidRPr="0031362F" w:rsidRDefault="00871977" w:rsidP="00E26276">
      <w:pPr>
        <w:pBdr>
          <w:top w:val="nil"/>
          <w:left w:val="nil"/>
          <w:bottom w:val="nil"/>
          <w:right w:val="nil"/>
          <w:between w:val="nil"/>
        </w:pBdr>
        <w:spacing w:line="360" w:lineRule="auto"/>
        <w:ind w:left="720"/>
        <w:rPr>
          <w:rFonts w:ascii="Tahoma" w:eastAsia="Tahoma" w:hAnsi="Tahoma" w:cs="Tahoma"/>
          <w:sz w:val="40"/>
          <w:szCs w:val="40"/>
        </w:rPr>
      </w:pPr>
    </w:p>
    <w:p w14:paraId="00000071" w14:textId="294404A1" w:rsidR="00871977" w:rsidRPr="0031362F" w:rsidRDefault="00000000" w:rsidP="00E26276">
      <w:pPr>
        <w:numPr>
          <w:ilvl w:val="0"/>
          <w:numId w:val="1"/>
        </w:numPr>
        <w:pBdr>
          <w:top w:val="nil"/>
          <w:left w:val="nil"/>
          <w:bottom w:val="nil"/>
          <w:right w:val="nil"/>
          <w:between w:val="nil"/>
        </w:pBdr>
        <w:spacing w:after="0" w:line="360" w:lineRule="auto"/>
        <w:ind w:left="709" w:hanging="425"/>
        <w:jc w:val="both"/>
        <w:rPr>
          <w:rFonts w:ascii="Tahoma" w:eastAsia="Tahoma" w:hAnsi="Tahoma" w:cs="Tahoma"/>
          <w:sz w:val="40"/>
          <w:szCs w:val="40"/>
        </w:rPr>
      </w:pPr>
      <w:sdt>
        <w:sdtPr>
          <w:rPr>
            <w:sz w:val="40"/>
            <w:szCs w:val="40"/>
          </w:rPr>
          <w:tag w:val="goog_rdk_160"/>
          <w:id w:val="-1507926954"/>
        </w:sdtPr>
        <w:sdtContent>
          <w:sdt>
            <w:sdtPr>
              <w:rPr>
                <w:sz w:val="40"/>
                <w:szCs w:val="40"/>
              </w:rPr>
              <w:tag w:val="goog_rdk_161"/>
              <w:id w:val="890577345"/>
            </w:sdtPr>
            <w:sdtContent>
              <w:r w:rsidR="00B62E80" w:rsidRPr="0031362F">
                <w:rPr>
                  <w:rFonts w:ascii="Tahoma" w:eastAsia="Tahoma" w:hAnsi="Tahoma" w:cs="Tahoma"/>
                  <w:sz w:val="40"/>
                  <w:szCs w:val="40"/>
                </w:rPr>
                <w:t xml:space="preserve">We will continue to work with </w:t>
              </w:r>
            </w:sdtContent>
          </w:sdt>
        </w:sdtContent>
      </w:sdt>
      <w:r w:rsidR="00B62E80" w:rsidRPr="0031362F">
        <w:rPr>
          <w:rFonts w:ascii="Tahoma" w:eastAsia="Tahoma" w:hAnsi="Tahoma" w:cs="Tahoma"/>
          <w:sz w:val="40"/>
          <w:szCs w:val="40"/>
        </w:rPr>
        <w:t>the United Nations, its organizations, its specialist agencies, and its development partners</w:t>
      </w:r>
      <w:sdt>
        <w:sdtPr>
          <w:rPr>
            <w:sz w:val="40"/>
            <w:szCs w:val="40"/>
          </w:rPr>
          <w:tag w:val="goog_rdk_163"/>
          <w:id w:val="-249371792"/>
        </w:sdtPr>
        <w:sdtContent>
          <w:r w:rsidR="00B62E80" w:rsidRPr="0031362F">
            <w:rPr>
              <w:rFonts w:ascii="Tahoma" w:eastAsia="Tahoma" w:hAnsi="Tahoma" w:cs="Tahoma"/>
              <w:sz w:val="40"/>
              <w:szCs w:val="40"/>
            </w:rPr>
            <w:t xml:space="preserve"> in advancing disability inclusion</w:t>
          </w:r>
        </w:sdtContent>
      </w:sdt>
      <w:r w:rsidR="00B62E80" w:rsidRPr="0031362F">
        <w:rPr>
          <w:rFonts w:ascii="Tahoma" w:eastAsia="Tahoma" w:hAnsi="Tahoma" w:cs="Tahoma"/>
          <w:sz w:val="40"/>
          <w:szCs w:val="40"/>
        </w:rPr>
        <w:t xml:space="preserve">. </w:t>
      </w:r>
      <w:sdt>
        <w:sdtPr>
          <w:rPr>
            <w:sz w:val="40"/>
            <w:szCs w:val="40"/>
          </w:rPr>
          <w:tag w:val="goog_rdk_164"/>
          <w:id w:val="2051515615"/>
          <w:showingPlcHdr/>
        </w:sdtPr>
        <w:sdtContent>
          <w:r w:rsidR="00452212" w:rsidRPr="0031362F">
            <w:rPr>
              <w:sz w:val="40"/>
              <w:szCs w:val="40"/>
            </w:rPr>
            <w:t xml:space="preserve">     </w:t>
          </w:r>
        </w:sdtContent>
      </w:sdt>
    </w:p>
    <w:p w14:paraId="00000072" w14:textId="77777777" w:rsidR="00871977" w:rsidRPr="0031362F" w:rsidRDefault="00871977" w:rsidP="00E26276">
      <w:pPr>
        <w:pBdr>
          <w:top w:val="nil"/>
          <w:left w:val="nil"/>
          <w:bottom w:val="nil"/>
          <w:right w:val="nil"/>
          <w:between w:val="nil"/>
        </w:pBdr>
        <w:spacing w:line="360" w:lineRule="auto"/>
        <w:ind w:left="720"/>
        <w:rPr>
          <w:rFonts w:ascii="Tahoma" w:eastAsia="Tahoma" w:hAnsi="Tahoma" w:cs="Tahoma"/>
          <w:sz w:val="40"/>
          <w:szCs w:val="40"/>
        </w:rPr>
      </w:pPr>
    </w:p>
    <w:p w14:paraId="00000073" w14:textId="135A6A7E" w:rsidR="00871977" w:rsidRPr="0031362F" w:rsidRDefault="00B62E80" w:rsidP="00E26276">
      <w:pPr>
        <w:numPr>
          <w:ilvl w:val="0"/>
          <w:numId w:val="1"/>
        </w:numPr>
        <w:pBdr>
          <w:top w:val="nil"/>
          <w:left w:val="nil"/>
          <w:bottom w:val="nil"/>
          <w:right w:val="nil"/>
          <w:between w:val="nil"/>
        </w:pBdr>
        <w:spacing w:after="0" w:line="360" w:lineRule="auto"/>
        <w:ind w:hanging="529"/>
        <w:jc w:val="both"/>
        <w:rPr>
          <w:rFonts w:ascii="Tahoma" w:eastAsia="Tahoma" w:hAnsi="Tahoma" w:cs="Tahoma"/>
          <w:sz w:val="40"/>
          <w:szCs w:val="40"/>
        </w:rPr>
      </w:pPr>
      <w:bookmarkStart w:id="1" w:name="_heading=h.s0czcnm5ufd9" w:colFirst="0" w:colLast="0"/>
      <w:bookmarkEnd w:id="1"/>
      <w:r w:rsidRPr="0031362F">
        <w:rPr>
          <w:rFonts w:ascii="Tahoma" w:eastAsia="Tahoma" w:hAnsi="Tahoma" w:cs="Tahoma"/>
          <w:sz w:val="40"/>
          <w:szCs w:val="40"/>
        </w:rPr>
        <w:t xml:space="preserve">Sri Lanka </w:t>
      </w:r>
      <w:sdt>
        <w:sdtPr>
          <w:rPr>
            <w:sz w:val="40"/>
            <w:szCs w:val="40"/>
          </w:rPr>
          <w:tag w:val="goog_rdk_167"/>
          <w:id w:val="1348379117"/>
        </w:sdtPr>
        <w:sdtContent>
          <w:r w:rsidRPr="0031362F">
            <w:rPr>
              <w:rFonts w:ascii="Tahoma" w:eastAsia="Tahoma" w:hAnsi="Tahoma" w:cs="Tahoma"/>
              <w:sz w:val="40"/>
              <w:szCs w:val="40"/>
            </w:rPr>
            <w:t>is</w:t>
          </w:r>
        </w:sdtContent>
      </w:sdt>
      <w:r w:rsidR="00074B59" w:rsidRPr="0031362F">
        <w:rPr>
          <w:sz w:val="40"/>
          <w:szCs w:val="40"/>
        </w:rPr>
        <w:t xml:space="preserve"> </w:t>
      </w:r>
      <w:r w:rsidRPr="0031362F">
        <w:rPr>
          <w:rFonts w:ascii="Tahoma" w:eastAsia="Tahoma" w:hAnsi="Tahoma" w:cs="Tahoma"/>
          <w:sz w:val="40"/>
          <w:szCs w:val="40"/>
        </w:rPr>
        <w:t xml:space="preserve">honoured to </w:t>
      </w:r>
      <w:sdt>
        <w:sdtPr>
          <w:rPr>
            <w:sz w:val="40"/>
            <w:szCs w:val="40"/>
          </w:rPr>
          <w:tag w:val="goog_rdk_169"/>
          <w:id w:val="-1172897904"/>
        </w:sdtPr>
        <w:sdtContent>
          <w:r w:rsidRPr="0031362F">
            <w:rPr>
              <w:rFonts w:ascii="Tahoma" w:eastAsia="Tahoma" w:hAnsi="Tahoma" w:cs="Tahoma"/>
              <w:sz w:val="40"/>
              <w:szCs w:val="40"/>
            </w:rPr>
            <w:t xml:space="preserve">have </w:t>
          </w:r>
        </w:sdtContent>
      </w:sdt>
      <w:r w:rsidRPr="0031362F">
        <w:rPr>
          <w:rFonts w:ascii="Tahoma" w:eastAsia="Tahoma" w:hAnsi="Tahoma" w:cs="Tahoma"/>
          <w:sz w:val="40"/>
          <w:szCs w:val="40"/>
        </w:rPr>
        <w:t>be</w:t>
      </w:r>
      <w:sdt>
        <w:sdtPr>
          <w:rPr>
            <w:sz w:val="40"/>
            <w:szCs w:val="40"/>
          </w:rPr>
          <w:tag w:val="goog_rdk_170"/>
          <w:id w:val="-1491032296"/>
        </w:sdtPr>
        <w:sdtContent>
          <w:r w:rsidRPr="0031362F">
            <w:rPr>
              <w:rFonts w:ascii="Tahoma" w:eastAsia="Tahoma" w:hAnsi="Tahoma" w:cs="Tahoma"/>
              <w:sz w:val="40"/>
              <w:szCs w:val="40"/>
            </w:rPr>
            <w:t>en</w:t>
          </w:r>
        </w:sdtContent>
      </w:sdt>
      <w:r w:rsidRPr="0031362F">
        <w:rPr>
          <w:rFonts w:ascii="Tahoma" w:eastAsia="Tahoma" w:hAnsi="Tahoma" w:cs="Tahoma"/>
          <w:sz w:val="40"/>
          <w:szCs w:val="40"/>
        </w:rPr>
        <w:t xml:space="preserve"> elected </w:t>
      </w:r>
      <w:sdt>
        <w:sdtPr>
          <w:rPr>
            <w:sz w:val="40"/>
            <w:szCs w:val="40"/>
          </w:rPr>
          <w:tag w:val="goog_rdk_171"/>
          <w:id w:val="623651314"/>
        </w:sdtPr>
        <w:sdtContent>
          <w:r w:rsidRPr="0031362F">
            <w:rPr>
              <w:rFonts w:ascii="Tahoma" w:eastAsia="Tahoma" w:hAnsi="Tahoma" w:cs="Tahoma"/>
              <w:sz w:val="40"/>
              <w:szCs w:val="40"/>
            </w:rPr>
            <w:t xml:space="preserve">as the </w:t>
          </w:r>
        </w:sdtContent>
      </w:sdt>
      <w:sdt>
        <w:sdtPr>
          <w:rPr>
            <w:rFonts w:ascii="Tahoma" w:hAnsi="Tahoma" w:cs="Tahoma"/>
            <w:sz w:val="40"/>
            <w:szCs w:val="40"/>
          </w:rPr>
          <w:tag w:val="goog_rdk_172"/>
          <w:id w:val="298852598"/>
        </w:sdtPr>
        <w:sdtContent>
          <w:r w:rsidR="00897F50" w:rsidRPr="0031362F">
            <w:rPr>
              <w:rFonts w:ascii="Tahoma" w:hAnsi="Tahoma" w:cs="Tahoma"/>
              <w:sz w:val="40"/>
              <w:szCs w:val="40"/>
            </w:rPr>
            <w:t>C</w:t>
          </w:r>
        </w:sdtContent>
      </w:sdt>
      <w:r w:rsidRPr="0031362F">
        <w:rPr>
          <w:rFonts w:ascii="Tahoma" w:eastAsia="Tahoma" w:hAnsi="Tahoma" w:cs="Tahoma"/>
          <w:sz w:val="40"/>
          <w:szCs w:val="40"/>
        </w:rPr>
        <w:t>hair</w:t>
      </w:r>
      <w:sdt>
        <w:sdtPr>
          <w:rPr>
            <w:sz w:val="40"/>
            <w:szCs w:val="40"/>
          </w:rPr>
          <w:tag w:val="goog_rdk_176"/>
          <w:id w:val="404160392"/>
        </w:sdtPr>
        <w:sdtContent>
          <w:r w:rsidRPr="0031362F">
            <w:rPr>
              <w:rFonts w:ascii="Tahoma" w:eastAsia="Tahoma" w:hAnsi="Tahoma" w:cs="Tahoma"/>
              <w:sz w:val="40"/>
              <w:szCs w:val="40"/>
            </w:rPr>
            <w:t xml:space="preserve"> of</w:t>
          </w:r>
        </w:sdtContent>
      </w:sdt>
      <w:r w:rsidRPr="0031362F">
        <w:rPr>
          <w:rFonts w:ascii="Tahoma" w:eastAsia="Tahoma" w:hAnsi="Tahoma" w:cs="Tahoma"/>
          <w:sz w:val="40"/>
          <w:szCs w:val="40"/>
        </w:rPr>
        <w:t xml:space="preserve"> the 18th (2025) and 19th (2026) Sessions of the Conference of States Parties to the CRPD. This recognition reflects the international community’s confidence in Sri Lanka’s commitment to advancing the objectives of the Convention, fostering constructive dialogue, and strengthening international cooperation.</w:t>
      </w:r>
    </w:p>
    <w:p w14:paraId="2EBE9A7C" w14:textId="77777777" w:rsidR="00074B59" w:rsidRPr="0031362F" w:rsidRDefault="00074B59" w:rsidP="00E26276">
      <w:pPr>
        <w:pBdr>
          <w:top w:val="nil"/>
          <w:left w:val="nil"/>
          <w:bottom w:val="nil"/>
          <w:right w:val="nil"/>
          <w:between w:val="nil"/>
        </w:pBdr>
        <w:spacing w:after="0" w:line="360" w:lineRule="auto"/>
        <w:ind w:left="709"/>
        <w:jc w:val="both"/>
        <w:rPr>
          <w:rFonts w:ascii="Tahoma" w:eastAsia="Tahoma" w:hAnsi="Tahoma" w:cs="Tahoma"/>
          <w:sz w:val="40"/>
          <w:szCs w:val="40"/>
        </w:rPr>
      </w:pPr>
    </w:p>
    <w:p w14:paraId="00000078" w14:textId="77777777" w:rsidR="00871977" w:rsidRPr="0031362F" w:rsidRDefault="00B62E80" w:rsidP="00E26276">
      <w:pPr>
        <w:pBdr>
          <w:top w:val="nil"/>
          <w:left w:val="nil"/>
          <w:bottom w:val="nil"/>
          <w:right w:val="nil"/>
          <w:between w:val="nil"/>
        </w:pBdr>
        <w:spacing w:after="0" w:line="360" w:lineRule="auto"/>
        <w:jc w:val="both"/>
        <w:rPr>
          <w:rFonts w:ascii="Tahoma" w:eastAsia="Tahoma" w:hAnsi="Tahoma" w:cs="Tahoma"/>
          <w:sz w:val="40"/>
          <w:szCs w:val="40"/>
        </w:rPr>
      </w:pPr>
      <w:r w:rsidRPr="0031362F">
        <w:rPr>
          <w:rFonts w:ascii="Tahoma" w:eastAsia="Tahoma" w:hAnsi="Tahoma" w:cs="Tahoma"/>
          <w:sz w:val="40"/>
          <w:szCs w:val="40"/>
        </w:rPr>
        <w:t>Madam Chair,</w:t>
      </w:r>
    </w:p>
    <w:p w14:paraId="00000079" w14:textId="77777777" w:rsidR="00871977" w:rsidRPr="0031362F" w:rsidRDefault="00871977" w:rsidP="00E26276">
      <w:pPr>
        <w:pBdr>
          <w:top w:val="nil"/>
          <w:left w:val="nil"/>
          <w:bottom w:val="nil"/>
          <w:right w:val="nil"/>
          <w:between w:val="nil"/>
        </w:pBdr>
        <w:spacing w:after="0" w:line="360" w:lineRule="auto"/>
        <w:jc w:val="both"/>
        <w:rPr>
          <w:rFonts w:ascii="Tahoma" w:eastAsia="Tahoma" w:hAnsi="Tahoma" w:cs="Tahoma"/>
          <w:sz w:val="40"/>
          <w:szCs w:val="40"/>
        </w:rPr>
      </w:pPr>
    </w:p>
    <w:p w14:paraId="0000007A" w14:textId="15616BA4" w:rsidR="00871977" w:rsidRPr="0031362F" w:rsidRDefault="00B62E80" w:rsidP="00E26276">
      <w:pPr>
        <w:numPr>
          <w:ilvl w:val="0"/>
          <w:numId w:val="1"/>
        </w:numPr>
        <w:pBdr>
          <w:top w:val="nil"/>
          <w:left w:val="nil"/>
          <w:bottom w:val="nil"/>
          <w:right w:val="nil"/>
          <w:between w:val="nil"/>
        </w:pBdr>
        <w:spacing w:after="0" w:line="360" w:lineRule="auto"/>
        <w:ind w:left="360" w:hanging="540"/>
        <w:jc w:val="both"/>
        <w:rPr>
          <w:rFonts w:ascii="Tahoma" w:eastAsia="Tahoma" w:hAnsi="Tahoma" w:cs="Tahoma"/>
          <w:sz w:val="40"/>
          <w:szCs w:val="40"/>
        </w:rPr>
      </w:pPr>
      <w:r w:rsidRPr="0031362F">
        <w:rPr>
          <w:rFonts w:ascii="Tahoma" w:eastAsia="Tahoma" w:hAnsi="Tahoma" w:cs="Tahoma"/>
          <w:sz w:val="40"/>
          <w:szCs w:val="40"/>
        </w:rPr>
        <w:t xml:space="preserve">Sri Lanka reiterates its full commitment to the Convention on the Rights of Persons with Disabilities. We are </w:t>
      </w:r>
      <w:sdt>
        <w:sdtPr>
          <w:rPr>
            <w:sz w:val="40"/>
            <w:szCs w:val="40"/>
          </w:rPr>
          <w:tag w:val="goog_rdk_177"/>
          <w:id w:val="94336120"/>
        </w:sdtPr>
        <w:sdtContent>
          <w:r w:rsidRPr="0031362F">
            <w:rPr>
              <w:rFonts w:ascii="Tahoma" w:eastAsia="Tahoma" w:hAnsi="Tahoma" w:cs="Tahoma"/>
              <w:sz w:val="40"/>
              <w:szCs w:val="40"/>
            </w:rPr>
            <w:t xml:space="preserve">determined to move </w:t>
          </w:r>
        </w:sdtContent>
      </w:sdt>
      <w:r w:rsidRPr="0031362F">
        <w:rPr>
          <w:rFonts w:ascii="Tahoma" w:eastAsia="Tahoma" w:hAnsi="Tahoma" w:cs="Tahoma"/>
          <w:sz w:val="40"/>
          <w:szCs w:val="40"/>
        </w:rPr>
        <w:t xml:space="preserve">from policy </w:t>
      </w:r>
      <w:r w:rsidRPr="0031362F">
        <w:rPr>
          <w:rFonts w:ascii="Tahoma" w:eastAsia="Tahoma" w:hAnsi="Tahoma" w:cs="Tahoma"/>
          <w:sz w:val="40"/>
          <w:szCs w:val="40"/>
        </w:rPr>
        <w:lastRenderedPageBreak/>
        <w:t xml:space="preserve">to implementation, from access to participation, and from inclusion in principle to inclusion in daily life. </w:t>
      </w:r>
      <w:sdt>
        <w:sdtPr>
          <w:rPr>
            <w:sz w:val="40"/>
            <w:szCs w:val="40"/>
          </w:rPr>
          <w:tag w:val="goog_rdk_179"/>
          <w:id w:val="390505178"/>
        </w:sdtPr>
        <w:sdtContent>
          <w:sdt>
            <w:sdtPr>
              <w:rPr>
                <w:sz w:val="40"/>
                <w:szCs w:val="40"/>
              </w:rPr>
              <w:tag w:val="goog_rdk_180"/>
              <w:id w:val="-1877905870"/>
            </w:sdtPr>
            <w:sdtContent>
              <w:r w:rsidRPr="0031362F">
                <w:rPr>
                  <w:rFonts w:ascii="Tahoma" w:eastAsia="Tahoma" w:hAnsi="Tahoma" w:cs="Tahoma"/>
                  <w:sz w:val="40"/>
                  <w:szCs w:val="40"/>
                </w:rPr>
                <w:t>In this effort, w</w:t>
              </w:r>
            </w:sdtContent>
          </w:sdt>
        </w:sdtContent>
      </w:sdt>
      <w:r w:rsidRPr="0031362F">
        <w:rPr>
          <w:rFonts w:ascii="Tahoma" w:eastAsia="Tahoma" w:hAnsi="Tahoma" w:cs="Tahoma"/>
          <w:sz w:val="40"/>
          <w:szCs w:val="40"/>
        </w:rPr>
        <w:t>e will continue to work with persons with disabilities, their representative organizations, the Human Rights Commission of Sri Lanka, Parliament, civil society, development partners and the United Nations system to strengthen our national framework.</w:t>
      </w:r>
    </w:p>
    <w:p w14:paraId="0000007B"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7C" w14:textId="77777777" w:rsidR="00871977" w:rsidRPr="0031362F" w:rsidRDefault="00B62E8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r w:rsidRPr="0031362F">
        <w:rPr>
          <w:rFonts w:ascii="Tahoma" w:eastAsia="Tahoma" w:hAnsi="Tahoma" w:cs="Tahoma"/>
          <w:sz w:val="40"/>
          <w:szCs w:val="40"/>
        </w:rPr>
        <w:t>Sri Lanka extends its sincere appreciation to the Secretariat for the arrangements made for this constructive dialogue, and in particular for permitting hybrid modalities. This flexibility has enabled Sri Lanka to ensure the meaningful participation of a broadly representative delegation, including officials present here in Geneva, as well as colleagues joining online from Colombo.</w:t>
      </w:r>
    </w:p>
    <w:p w14:paraId="0000007D" w14:textId="77777777" w:rsidR="00871977" w:rsidRPr="0031362F" w:rsidRDefault="00871977" w:rsidP="00E26276">
      <w:pPr>
        <w:pBdr>
          <w:top w:val="nil"/>
          <w:left w:val="nil"/>
          <w:bottom w:val="nil"/>
          <w:right w:val="nil"/>
          <w:between w:val="nil"/>
        </w:pBdr>
        <w:spacing w:after="0" w:line="360" w:lineRule="auto"/>
        <w:ind w:left="360"/>
        <w:jc w:val="both"/>
        <w:rPr>
          <w:rFonts w:ascii="Tahoma" w:eastAsia="Tahoma" w:hAnsi="Tahoma" w:cs="Tahoma"/>
          <w:sz w:val="40"/>
          <w:szCs w:val="40"/>
        </w:rPr>
      </w:pPr>
    </w:p>
    <w:p w14:paraId="0000007E" w14:textId="77777777" w:rsidR="00871977" w:rsidRPr="0031362F" w:rsidRDefault="00B62E80" w:rsidP="00E26276">
      <w:pPr>
        <w:numPr>
          <w:ilvl w:val="0"/>
          <w:numId w:val="1"/>
        </w:numPr>
        <w:pBdr>
          <w:top w:val="nil"/>
          <w:left w:val="nil"/>
          <w:bottom w:val="nil"/>
          <w:right w:val="nil"/>
          <w:between w:val="nil"/>
        </w:pBdr>
        <w:spacing w:after="0" w:line="360" w:lineRule="auto"/>
        <w:ind w:left="360" w:hanging="450"/>
        <w:jc w:val="both"/>
        <w:rPr>
          <w:rFonts w:ascii="Tahoma" w:eastAsia="Tahoma" w:hAnsi="Tahoma" w:cs="Tahoma"/>
          <w:sz w:val="40"/>
          <w:szCs w:val="40"/>
        </w:rPr>
      </w:pPr>
      <w:r w:rsidRPr="0031362F">
        <w:rPr>
          <w:rFonts w:ascii="Tahoma" w:eastAsia="Tahoma" w:hAnsi="Tahoma" w:cs="Tahoma"/>
          <w:sz w:val="40"/>
          <w:szCs w:val="40"/>
        </w:rPr>
        <w:lastRenderedPageBreak/>
        <w:t>In conclusion, we look forward to a constructive and useful dialogue, and we look forward to receiving the Committee’s observations and recommendations as we continue our efforts to ensure that all persons with disabilities in Sri Lanka can live with dignity, equality and full participation in society. Thank you.</w:t>
      </w:r>
    </w:p>
    <w:sectPr w:rsidR="00871977" w:rsidRPr="0031362F" w:rsidSect="0031362F">
      <w:headerReference w:type="default" r:id="rId9"/>
      <w:footerReference w:type="default" r:id="rId10"/>
      <w:pgSz w:w="11906" w:h="16838"/>
      <w:pgMar w:top="1440" w:right="991"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D218B" w14:textId="77777777" w:rsidR="00A80267" w:rsidRDefault="00A80267">
      <w:pPr>
        <w:spacing w:after="0"/>
      </w:pPr>
      <w:r>
        <w:separator/>
      </w:r>
    </w:p>
  </w:endnote>
  <w:endnote w:type="continuationSeparator" w:id="0">
    <w:p w14:paraId="78DB78B2" w14:textId="77777777" w:rsidR="00A80267" w:rsidRDefault="00A802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12CB614-26B7-4A4C-B4A4-B2E4AE539D99}"/>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C9B325FC-D348-458D-B703-355619F4680F}"/>
    <w:embedItalic r:id="rId3" w:fontKey="{8B104F38-737E-4A4E-8DC0-4FDB3314AD2E}"/>
  </w:font>
  <w:font w:name="Play">
    <w:charset w:val="00"/>
    <w:family w:val="auto"/>
    <w:pitch w:val="default"/>
    <w:embedRegular r:id="rId4" w:fontKey="{C368A75A-6089-4EF1-A16E-EFEFB9EA8E2D}"/>
  </w:font>
  <w:font w:name="Segoe UI">
    <w:panose1 w:val="020B0502040204020203"/>
    <w:charset w:val="00"/>
    <w:family w:val="swiss"/>
    <w:pitch w:val="variable"/>
    <w:sig w:usb0="E4002EFF" w:usb1="C000E47F" w:usb2="00000009" w:usb3="00000000" w:csb0="000001FF" w:csb1="00000000"/>
    <w:embedRegular r:id="rId5" w:fontKey="{71361345-E9AE-4C5F-96D9-11361EE1085E}"/>
  </w:font>
  <w:font w:name="Tahoma">
    <w:panose1 w:val="020B0604030504040204"/>
    <w:charset w:val="00"/>
    <w:family w:val="swiss"/>
    <w:pitch w:val="variable"/>
    <w:sig w:usb0="E1002EFF" w:usb1="C000605B" w:usb2="00000029" w:usb3="00000000" w:csb0="000101FF" w:csb1="00000000"/>
    <w:embedRegular r:id="rId6" w:fontKey="{81186BB9-E3B6-4AB8-B443-2D19C59BC8EF}"/>
    <w:embedBold r:id="rId7" w:fontKey="{9655961D-7409-4EBE-B5B6-AB53DF281F3D}"/>
  </w:font>
  <w:font w:name="Calibri">
    <w:panose1 w:val="020F0502020204030204"/>
    <w:charset w:val="00"/>
    <w:family w:val="swiss"/>
    <w:pitch w:val="variable"/>
    <w:sig w:usb0="E4002EFF" w:usb1="C000247B" w:usb2="00000009" w:usb3="00000000" w:csb0="000001FF" w:csb1="00000000"/>
    <w:embedRegular r:id="rId8" w:fontKey="{CAAB80A4-B401-4D1C-BF6F-A9F2716E75C5}"/>
  </w:font>
  <w:font w:name="Cambria">
    <w:panose1 w:val="02040503050406030204"/>
    <w:charset w:val="00"/>
    <w:family w:val="roman"/>
    <w:pitch w:val="variable"/>
    <w:sig w:usb0="E00006FF" w:usb1="420024FF" w:usb2="02000000" w:usb3="00000000" w:csb0="0000019F" w:csb1="00000000"/>
    <w:embedRegular r:id="rId9" w:fontKey="{5F737466-0734-4FC6-8042-3E63A71F0E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0" w14:textId="2760AA3D" w:rsidR="00871977" w:rsidRDefault="00B62E80">
    <w:pPr>
      <w:pBdr>
        <w:top w:val="nil"/>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sidR="00452212">
      <w:rPr>
        <w:noProof/>
        <w:color w:val="000000"/>
      </w:rPr>
      <w:t>1</w:t>
    </w:r>
    <w:r>
      <w:rPr>
        <w:color w:val="000000"/>
      </w:rPr>
      <w:fldChar w:fldCharType="end"/>
    </w:r>
  </w:p>
  <w:p w14:paraId="00000081" w14:textId="77777777" w:rsidR="00871977" w:rsidRDefault="00871977">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F9957" w14:textId="77777777" w:rsidR="00A80267" w:rsidRDefault="00A80267">
      <w:pPr>
        <w:spacing w:after="0"/>
      </w:pPr>
      <w:r>
        <w:separator/>
      </w:r>
    </w:p>
  </w:footnote>
  <w:footnote w:type="continuationSeparator" w:id="0">
    <w:p w14:paraId="6C532C63" w14:textId="77777777" w:rsidR="00A80267" w:rsidRDefault="00A802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F" w14:textId="08A63135" w:rsidR="00871977" w:rsidRDefault="00871977">
    <w:pPr>
      <w:pBdr>
        <w:top w:val="nil"/>
        <w:left w:val="nil"/>
        <w:bottom w:val="nil"/>
        <w:right w:val="nil"/>
        <w:between w:val="nil"/>
      </w:pBdr>
      <w:tabs>
        <w:tab w:val="center" w:pos="4680"/>
        <w:tab w:val="right" w:pos="9360"/>
      </w:tabs>
      <w:spacing w:after="0"/>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6821"/>
    <w:multiLevelType w:val="multilevel"/>
    <w:tmpl w:val="13006380"/>
    <w:lvl w:ilvl="0">
      <w:start w:val="1"/>
      <w:numFmt w:val="decimal"/>
      <w:lvlText w:val="%1."/>
      <w:lvlJc w:val="left"/>
      <w:pPr>
        <w:ind w:left="63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B53B5B"/>
    <w:multiLevelType w:val="multilevel"/>
    <w:tmpl w:val="B450DAF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42661759"/>
    <w:multiLevelType w:val="multilevel"/>
    <w:tmpl w:val="AB1CD148"/>
    <w:lvl w:ilvl="0">
      <w:start w:val="1"/>
      <w:numFmt w:val="bullet"/>
      <w:lvlText w:val="−"/>
      <w:lvlJc w:val="left"/>
      <w:pPr>
        <w:ind w:left="1080" w:hanging="360"/>
      </w:pPr>
      <w:rPr>
        <w:rFonts w:ascii="Noto Sans Symbols" w:eastAsia="Noto Sans Symbols" w:hAnsi="Noto Sans Symbols" w:cs="Noto Sans Symbols"/>
      </w:rPr>
    </w:lvl>
    <w:lvl w:ilvl="1">
      <w:numFmt w:val="bullet"/>
      <w:lvlText w:val=""/>
      <w:lvlJc w:val="left"/>
      <w:pPr>
        <w:ind w:left="1800" w:hanging="360"/>
      </w:pPr>
      <w:rPr>
        <w:rFonts w:ascii="Times New Roman" w:eastAsia="Times New Roman" w:hAnsi="Times New Roman" w:cs="Times New Roman"/>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51924742">
    <w:abstractNumId w:val="0"/>
  </w:num>
  <w:num w:numId="2" w16cid:durableId="424305983">
    <w:abstractNumId w:val="2"/>
  </w:num>
  <w:num w:numId="3" w16cid:durableId="510605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977"/>
    <w:rsid w:val="00074B59"/>
    <w:rsid w:val="000A5A33"/>
    <w:rsid w:val="00162287"/>
    <w:rsid w:val="001877EC"/>
    <w:rsid w:val="00277559"/>
    <w:rsid w:val="0028086F"/>
    <w:rsid w:val="002A4A96"/>
    <w:rsid w:val="0031362F"/>
    <w:rsid w:val="0033446C"/>
    <w:rsid w:val="0037131E"/>
    <w:rsid w:val="003A057A"/>
    <w:rsid w:val="003C215A"/>
    <w:rsid w:val="003C2AA1"/>
    <w:rsid w:val="003C60A8"/>
    <w:rsid w:val="00435295"/>
    <w:rsid w:val="00452212"/>
    <w:rsid w:val="00475D73"/>
    <w:rsid w:val="005551C8"/>
    <w:rsid w:val="005C515E"/>
    <w:rsid w:val="006016C1"/>
    <w:rsid w:val="00673D92"/>
    <w:rsid w:val="006B142D"/>
    <w:rsid w:val="006C5773"/>
    <w:rsid w:val="006D1882"/>
    <w:rsid w:val="006F1561"/>
    <w:rsid w:val="007D3A77"/>
    <w:rsid w:val="007E15C5"/>
    <w:rsid w:val="00847E25"/>
    <w:rsid w:val="00871977"/>
    <w:rsid w:val="00897F50"/>
    <w:rsid w:val="008E2240"/>
    <w:rsid w:val="00926531"/>
    <w:rsid w:val="00A80267"/>
    <w:rsid w:val="00B62E80"/>
    <w:rsid w:val="00B72134"/>
    <w:rsid w:val="00CC2DFD"/>
    <w:rsid w:val="00D03814"/>
    <w:rsid w:val="00D95254"/>
    <w:rsid w:val="00DC4AB5"/>
    <w:rsid w:val="00E26276"/>
    <w:rsid w:val="00E54FD9"/>
    <w:rsid w:val="00F01326"/>
    <w:rsid w:val="00F16476"/>
    <w:rsid w:val="00F86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DB92E"/>
  <w15:docId w15:val="{90BD5208-EC5E-493B-903E-C19DDFAE6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styleId="Strong">
    <w:name w:val="Strong"/>
    <w:basedOn w:val="DefaultParagraphFont"/>
    <w:uiPriority w:val="22"/>
    <w:qFormat/>
    <w:rsid w:val="006F4FD8"/>
    <w:rPr>
      <w:b/>
      <w:bCs/>
    </w:rPr>
  </w:style>
  <w:style w:type="paragraph" w:styleId="ListParagraph">
    <w:name w:val="List Paragraph"/>
    <w:basedOn w:val="Normal"/>
    <w:uiPriority w:val="34"/>
    <w:qFormat/>
    <w:rsid w:val="006F4FD8"/>
    <w:pPr>
      <w:ind w:left="720"/>
      <w:contextualSpacing/>
    </w:pPr>
  </w:style>
  <w:style w:type="paragraph" w:customStyle="1" w:styleId="isselectedend">
    <w:name w:val="isselectedend"/>
    <w:basedOn w:val="Normal"/>
    <w:rsid w:val="009D2380"/>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9D2380"/>
    <w:pPr>
      <w:spacing w:before="100" w:beforeAutospacing="1" w:after="100" w:afterAutospacing="1"/>
    </w:pPr>
    <w:rPr>
      <w:rFonts w:ascii="Times New Roman" w:eastAsia="Times New Roman" w:hAnsi="Times New Roman" w:cs="Times New Roman"/>
    </w:rPr>
  </w:style>
  <w:style w:type="character" w:customStyle="1" w:styleId="whitespace-normal">
    <w:name w:val="whitespace-normal"/>
    <w:basedOn w:val="DefaultParagraphFont"/>
    <w:rsid w:val="0083570C"/>
  </w:style>
  <w:style w:type="paragraph" w:customStyle="1" w:styleId="pdq2pgselectionanchorcontainer">
    <w:name w:val="pdq2pg_selectionanchorcontainer"/>
    <w:basedOn w:val="Normal"/>
    <w:rsid w:val="007A46F9"/>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A7E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EFF"/>
    <w:rPr>
      <w:rFonts w:ascii="Segoe UI" w:hAnsi="Segoe UI" w:cs="Segoe UI"/>
      <w:sz w:val="18"/>
      <w:szCs w:val="18"/>
    </w:rPr>
  </w:style>
  <w:style w:type="paragraph" w:styleId="Header">
    <w:name w:val="header"/>
    <w:basedOn w:val="Normal"/>
    <w:link w:val="HeaderChar"/>
    <w:uiPriority w:val="99"/>
    <w:unhideWhenUsed/>
    <w:rsid w:val="002B087B"/>
    <w:pPr>
      <w:tabs>
        <w:tab w:val="center" w:pos="4680"/>
        <w:tab w:val="right" w:pos="9360"/>
      </w:tabs>
      <w:spacing w:after="0"/>
    </w:pPr>
  </w:style>
  <w:style w:type="character" w:customStyle="1" w:styleId="HeaderChar">
    <w:name w:val="Header Char"/>
    <w:basedOn w:val="DefaultParagraphFont"/>
    <w:link w:val="Header"/>
    <w:uiPriority w:val="99"/>
    <w:rsid w:val="002B087B"/>
  </w:style>
  <w:style w:type="paragraph" w:styleId="Footer">
    <w:name w:val="footer"/>
    <w:basedOn w:val="Normal"/>
    <w:link w:val="FooterChar"/>
    <w:uiPriority w:val="99"/>
    <w:unhideWhenUsed/>
    <w:rsid w:val="002B087B"/>
    <w:pPr>
      <w:tabs>
        <w:tab w:val="center" w:pos="4680"/>
        <w:tab w:val="right" w:pos="9360"/>
      </w:tabs>
      <w:spacing w:after="0"/>
    </w:pPr>
  </w:style>
  <w:style w:type="character" w:customStyle="1" w:styleId="FooterChar">
    <w:name w:val="Footer Char"/>
    <w:basedOn w:val="DefaultParagraphFont"/>
    <w:link w:val="Footer"/>
    <w:uiPriority w:val="99"/>
    <w:rsid w:val="002B087B"/>
  </w:style>
  <w:style w:type="paragraph" w:styleId="Subtitle">
    <w:name w:val="Subtitle"/>
    <w:basedOn w:val="Normal"/>
    <w:next w:val="Normal"/>
    <w:uiPriority w:val="11"/>
    <w:qFormat/>
    <w:pPr>
      <w:spacing w:after="80"/>
      <w:jc w:val="center"/>
    </w:pPr>
    <w:rPr>
      <w:rFonts w:ascii="Play" w:eastAsia="Play" w:hAnsi="Play" w:cs="Play"/>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wmatO6ayxpYJ+AhKlXlOe1Qx3A==">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2026-08-17T09:52:13+00:00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9D2ECAD-88FF-4F87-B4DC-82DBC7C7DA33}"/>
</file>

<file path=customXml/itemProps3.xml><?xml version="1.0" encoding="utf-8"?>
<ds:datastoreItem xmlns:ds="http://schemas.openxmlformats.org/officeDocument/2006/customXml" ds:itemID="{2DDBC1FD-A6AD-4CEC-B35D-E4956794B669}"/>
</file>

<file path=customXml/itemProps4.xml><?xml version="1.0" encoding="utf-8"?>
<ds:datastoreItem xmlns:ds="http://schemas.openxmlformats.org/officeDocument/2006/customXml" ds:itemID="{1D06391D-D7BF-4F35-B7AF-A451941995A5}"/>
</file>

<file path=docProps/app.xml><?xml version="1.0" encoding="utf-8"?>
<Properties xmlns="http://schemas.openxmlformats.org/officeDocument/2006/extended-properties" xmlns:vt="http://schemas.openxmlformats.org/officeDocument/2006/docPropsVTypes">
  <Template>Normal</Template>
  <TotalTime>8</TotalTime>
  <Pages>23</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prungeneva@outlook.com</cp:lastModifiedBy>
  <cp:revision>4</cp:revision>
  <cp:lastPrinted>2026-08-13T07:22:00Z</cp:lastPrinted>
  <dcterms:created xsi:type="dcterms:W3CDTF">2026-08-13T11:11:00Z</dcterms:created>
  <dcterms:modified xsi:type="dcterms:W3CDTF">2026-08-13T11:31:00Z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83726334-b7e0-4f7a-b764-c8c3262bed6d</vt:lpwstr>
  </property>
  <property fmtid="{D5CDD505-2E9C-101B-9397-08002B2CF9AE}" pid="3" name="ContentTypeId">
    <vt:lpwstr>0x0101001A3F5FACD05E93499D4EAF05403D4F75</vt:lpwstr>
  </property>
</Properties>
</file>