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086B7" w14:textId="77777777" w:rsidR="00752971" w:rsidRPr="00166992" w:rsidRDefault="00752971" w:rsidP="00FE7406">
      <w:pPr>
        <w:jc w:val="both"/>
        <w:rPr>
          <w:rFonts w:asciiTheme="majorHAnsi" w:hAnsiTheme="majorHAnsi" w:cstheme="majorHAnsi"/>
          <w:sz w:val="24"/>
          <w:szCs w:val="24"/>
          <w:shd w:val="clear" w:color="auto" w:fill="FFFFFF"/>
        </w:rPr>
      </w:pPr>
      <w:bookmarkStart w:id="0" w:name="_Hlk139034747"/>
      <w:r w:rsidRPr="00166992">
        <w:rPr>
          <w:rStyle w:val="Strong"/>
          <w:rFonts w:asciiTheme="majorHAnsi" w:hAnsiTheme="majorHAnsi" w:cstheme="majorHAnsi"/>
          <w:sz w:val="24"/>
          <w:szCs w:val="24"/>
          <w:shd w:val="clear" w:color="auto" w:fill="FFFFFF"/>
        </w:rPr>
        <w:t>The Deafblind Association of Slovenia DLAN </w:t>
      </w:r>
      <w:bookmarkEnd w:id="0"/>
      <w:r w:rsidRPr="00166992">
        <w:rPr>
          <w:rFonts w:asciiTheme="majorHAnsi" w:hAnsiTheme="majorHAnsi" w:cstheme="majorHAnsi"/>
          <w:sz w:val="24"/>
          <w:szCs w:val="24"/>
          <w:shd w:val="clear" w:color="auto" w:fill="FFFFFF"/>
        </w:rPr>
        <w:t>is a self-standing and independent, professional disability organization with representative status for people with deafblindness. It operates all over Slovenia. It was established with the aim of identifying, defending and satisfying special needs and representing the interests of people with deafblindness. The DLAN Association is a full member of the European Deafblind Union (EDbU), the World Federation of the Deafblind (WFDB), and the Slovenian National Council of Disability Organizations. It is the only Slovenian organization in the field of deafblindness that operates internationally.</w:t>
      </w:r>
    </w:p>
    <w:p w14:paraId="6EAD02DA" w14:textId="77777777" w:rsidR="00752971" w:rsidRPr="00166992" w:rsidRDefault="00752971" w:rsidP="00FE7406">
      <w:pPr>
        <w:jc w:val="both"/>
        <w:rPr>
          <w:rFonts w:asciiTheme="majorHAnsi" w:hAnsiTheme="majorHAnsi" w:cstheme="majorHAnsi"/>
          <w:sz w:val="24"/>
          <w:szCs w:val="24"/>
        </w:rPr>
      </w:pPr>
      <w:r w:rsidRPr="00166992">
        <w:rPr>
          <w:rFonts w:asciiTheme="majorHAnsi" w:hAnsiTheme="majorHAnsi" w:cstheme="majorHAnsi"/>
          <w:sz w:val="24"/>
          <w:szCs w:val="24"/>
          <w:shd w:val="clear" w:color="auto" w:fill="FFFFFF"/>
        </w:rPr>
        <w:t>Deafblindness is an independent disability resulting from a serious simultaneous hearing and vision impairment in which the affected senses cannot replace each other. Deafblindness limits activities and full participation in society to a varying extent. This affects social life, communication, access to information, orientation, and the ability to move freely and safely.</w:t>
      </w:r>
    </w:p>
    <w:p w14:paraId="7E53665E" w14:textId="77777777" w:rsidR="005E3C59" w:rsidRDefault="006563D1" w:rsidP="00EA2F07">
      <w:pPr>
        <w:autoSpaceDE w:val="0"/>
        <w:autoSpaceDN w:val="0"/>
        <w:adjustRightInd w:val="0"/>
        <w:spacing w:after="0" w:line="240" w:lineRule="auto"/>
        <w:jc w:val="both"/>
        <w:rPr>
          <w:rFonts w:asciiTheme="majorHAnsi" w:hAnsiTheme="majorHAnsi" w:cstheme="majorHAnsi"/>
          <w:sz w:val="24"/>
          <w:szCs w:val="24"/>
          <w:shd w:val="clear" w:color="auto" w:fill="FFFFFF"/>
        </w:rPr>
      </w:pPr>
      <w:r w:rsidRPr="00166992">
        <w:rPr>
          <w:rFonts w:asciiTheme="majorHAnsi" w:hAnsiTheme="majorHAnsi" w:cstheme="majorHAnsi"/>
          <w:sz w:val="24"/>
          <w:szCs w:val="24"/>
          <w:shd w:val="clear" w:color="auto" w:fill="FFFFFF"/>
        </w:rPr>
        <w:t xml:space="preserve">Currently, we are deeply engaged in negotiations with key decision-makers responsible for the enactment of </w:t>
      </w:r>
      <w:r w:rsidR="007A6BFB" w:rsidRPr="00166992">
        <w:rPr>
          <w:rFonts w:asciiTheme="majorHAnsi" w:hAnsiTheme="majorHAnsi" w:cstheme="majorHAnsi"/>
          <w:sz w:val="24"/>
          <w:szCs w:val="24"/>
          <w:shd w:val="clear" w:color="auto" w:fill="FFFFFF"/>
        </w:rPr>
        <w:t>the first</w:t>
      </w:r>
      <w:r w:rsidRPr="00166992">
        <w:rPr>
          <w:rFonts w:asciiTheme="majorHAnsi" w:hAnsiTheme="majorHAnsi" w:cstheme="majorHAnsi"/>
          <w:sz w:val="24"/>
          <w:szCs w:val="24"/>
          <w:shd w:val="clear" w:color="auto" w:fill="FFFFFF"/>
        </w:rPr>
        <w:t xml:space="preserve"> comprehensive law addressing the status and rights of individuals with deafblindness. To date, the status and rights of individuals with deafblindness remain largely unregulated, resulting in significant violations </w:t>
      </w:r>
      <w:r w:rsidR="005F5222" w:rsidRPr="00166992">
        <w:rPr>
          <w:rFonts w:asciiTheme="majorHAnsi" w:hAnsiTheme="majorHAnsi" w:cstheme="majorHAnsi"/>
          <w:sz w:val="24"/>
          <w:szCs w:val="24"/>
          <w:shd w:val="clear" w:color="auto" w:fill="FFFFFF"/>
        </w:rPr>
        <w:t xml:space="preserve">de ire and de facto </w:t>
      </w:r>
      <w:r w:rsidRPr="00166992">
        <w:rPr>
          <w:rFonts w:asciiTheme="majorHAnsi" w:hAnsiTheme="majorHAnsi" w:cstheme="majorHAnsi"/>
          <w:sz w:val="24"/>
          <w:szCs w:val="24"/>
          <w:shd w:val="clear" w:color="auto" w:fill="FFFFFF"/>
        </w:rPr>
        <w:t>of human rights. Regrettably, this process has encountered significant delays due to ongoing challenges related to the definition of deafblindness.</w:t>
      </w:r>
      <w:r w:rsidR="007A6BFB" w:rsidRPr="00166992">
        <w:rPr>
          <w:rFonts w:asciiTheme="majorHAnsi" w:hAnsiTheme="majorHAnsi" w:cstheme="majorHAnsi"/>
          <w:sz w:val="24"/>
          <w:szCs w:val="24"/>
          <w:shd w:val="clear" w:color="auto" w:fill="FFFFFF"/>
        </w:rPr>
        <w:t xml:space="preserve"> Since </w:t>
      </w:r>
      <w:r w:rsidR="007E3187" w:rsidRPr="00166992">
        <w:rPr>
          <w:rFonts w:asciiTheme="majorHAnsi" w:hAnsiTheme="majorHAnsi" w:cstheme="majorHAnsi"/>
          <w:sz w:val="24"/>
          <w:szCs w:val="24"/>
          <w:shd w:val="clear" w:color="auto" w:fill="FFFFFF"/>
        </w:rPr>
        <w:t xml:space="preserve">the foundation of the Deafblind Association of Slovenia </w:t>
      </w:r>
      <w:r w:rsidR="007A6BFB" w:rsidRPr="00166992">
        <w:rPr>
          <w:rFonts w:asciiTheme="majorHAnsi" w:hAnsiTheme="majorHAnsi" w:cstheme="majorHAnsi"/>
          <w:sz w:val="24"/>
          <w:szCs w:val="24"/>
          <w:shd w:val="clear" w:color="auto" w:fill="FFFFFF"/>
        </w:rPr>
        <w:t>in 200</w:t>
      </w:r>
      <w:r w:rsidR="005E3C59">
        <w:rPr>
          <w:rFonts w:asciiTheme="majorHAnsi" w:hAnsiTheme="majorHAnsi" w:cstheme="majorHAnsi"/>
          <w:sz w:val="24"/>
          <w:szCs w:val="24"/>
          <w:shd w:val="clear" w:color="auto" w:fill="FFFFFF"/>
        </w:rPr>
        <w:t>5</w:t>
      </w:r>
      <w:r w:rsidR="007A6BFB" w:rsidRPr="00166992">
        <w:rPr>
          <w:rFonts w:asciiTheme="majorHAnsi" w:hAnsiTheme="majorHAnsi" w:cstheme="majorHAnsi"/>
          <w:sz w:val="24"/>
          <w:szCs w:val="24"/>
          <w:shd w:val="clear" w:color="auto" w:fill="FFFFFF"/>
        </w:rPr>
        <w:t>, w</w:t>
      </w:r>
      <w:r w:rsidR="00251C13" w:rsidRPr="00166992">
        <w:rPr>
          <w:rFonts w:asciiTheme="majorHAnsi" w:hAnsiTheme="majorHAnsi" w:cstheme="majorHAnsi"/>
          <w:sz w:val="24"/>
          <w:szCs w:val="24"/>
          <w:shd w:val="clear" w:color="auto" w:fill="FFFFFF"/>
        </w:rPr>
        <w:t>e endeavor to incorporate the </w:t>
      </w:r>
      <w:r w:rsidR="005E3C59" w:rsidRPr="005E3C59">
        <w:rPr>
          <w:rFonts w:asciiTheme="majorHAnsi" w:hAnsiTheme="majorHAnsi" w:cstheme="majorHAnsi"/>
          <w:sz w:val="24"/>
          <w:szCs w:val="24"/>
          <w:shd w:val="clear" w:color="auto" w:fill="FFFFFF"/>
        </w:rPr>
        <w:t xml:space="preserve">functional criterion when defining deafblindness. However, with the introduction of the Nordic definition, we have shifted our advocacy efforts towards endorsing </w:t>
      </w:r>
      <w:r w:rsidR="005E3C59">
        <w:rPr>
          <w:rFonts w:asciiTheme="majorHAnsi" w:hAnsiTheme="majorHAnsi" w:cstheme="majorHAnsi"/>
          <w:sz w:val="24"/>
          <w:szCs w:val="24"/>
          <w:shd w:val="clear" w:color="auto" w:fill="FFFFFF"/>
        </w:rPr>
        <w:t>the latter.</w:t>
      </w:r>
    </w:p>
    <w:p w14:paraId="608B2A0B" w14:textId="77777777" w:rsidR="00EA2F07" w:rsidRPr="00C13305" w:rsidRDefault="005E3C59" w:rsidP="00EA2F07">
      <w:pPr>
        <w:autoSpaceDE w:val="0"/>
        <w:autoSpaceDN w:val="0"/>
        <w:adjustRightInd w:val="0"/>
        <w:spacing w:after="0" w:line="240" w:lineRule="auto"/>
        <w:jc w:val="both"/>
        <w:rPr>
          <w:rFonts w:asciiTheme="majorHAnsi" w:hAnsiTheme="majorHAnsi" w:cstheme="majorHAnsi"/>
          <w:sz w:val="24"/>
          <w:szCs w:val="24"/>
          <w:shd w:val="clear" w:color="auto" w:fill="FFFFFF"/>
        </w:rPr>
      </w:pPr>
      <w:r w:rsidRPr="005E3C59">
        <w:rPr>
          <w:rFonts w:asciiTheme="majorHAnsi" w:hAnsiTheme="majorHAnsi" w:cstheme="majorHAnsi"/>
          <w:sz w:val="24"/>
          <w:szCs w:val="24"/>
          <w:shd w:val="clear" w:color="auto" w:fill="FFFFFF"/>
        </w:rPr>
        <w:t>.  Initially, we emphasized the functional criterion, which considers deafblindness in terms of its impact on an individual's ability to engage in activities and participate fully in society. This criterion focuses on the practical limitations experienced by individuals with deafblindness and emphasizes the need for tailored services, environmental adaptations, and assistive technologies to facilitate their inclusion.</w:t>
      </w:r>
      <w:r w:rsidR="00C13305">
        <w:rPr>
          <w:rFonts w:asciiTheme="majorHAnsi" w:hAnsiTheme="majorHAnsi" w:cstheme="majorHAnsi"/>
          <w:sz w:val="24"/>
          <w:szCs w:val="24"/>
          <w:shd w:val="clear" w:color="auto" w:fill="FFFFFF"/>
        </w:rPr>
        <w:t xml:space="preserve"> </w:t>
      </w:r>
      <w:r w:rsidR="00C13305" w:rsidRPr="00166992">
        <w:rPr>
          <w:rFonts w:asciiTheme="majorHAnsi" w:hAnsiTheme="majorHAnsi" w:cstheme="majorHAnsi"/>
          <w:noProof w:val="0"/>
          <w:sz w:val="24"/>
          <w:szCs w:val="24"/>
        </w:rPr>
        <w:t xml:space="preserve">2014 </w:t>
      </w:r>
      <w:r w:rsidR="00251C13" w:rsidRPr="00166992">
        <w:rPr>
          <w:rFonts w:asciiTheme="majorHAnsi" w:hAnsiTheme="majorHAnsi" w:cstheme="majorHAnsi"/>
          <w:b/>
          <w:bCs/>
          <w:sz w:val="24"/>
          <w:szCs w:val="24"/>
          <w:shd w:val="clear" w:color="auto" w:fill="FFFFFF"/>
        </w:rPr>
        <w:t>Nordic definition of deafblindness</w:t>
      </w:r>
      <w:r w:rsidR="00EA2F07" w:rsidRPr="00166992">
        <w:rPr>
          <w:rFonts w:asciiTheme="majorHAnsi" w:hAnsiTheme="majorHAnsi" w:cstheme="majorHAnsi"/>
          <w:noProof w:val="0"/>
          <w:sz w:val="24"/>
          <w:szCs w:val="24"/>
        </w:rPr>
        <w:t xml:space="preserve"> claims that </w:t>
      </w:r>
      <w:proofErr w:type="spellStart"/>
      <w:r w:rsidR="00EA2F07" w:rsidRPr="00166992">
        <w:rPr>
          <w:rFonts w:asciiTheme="majorHAnsi" w:hAnsiTheme="majorHAnsi" w:cstheme="majorHAnsi"/>
          <w:noProof w:val="0"/>
          <w:sz w:val="24"/>
          <w:szCs w:val="24"/>
        </w:rPr>
        <w:t>deafblindness</w:t>
      </w:r>
      <w:proofErr w:type="spellEnd"/>
      <w:r w:rsidR="00EA2F07" w:rsidRPr="00166992">
        <w:rPr>
          <w:rFonts w:asciiTheme="majorHAnsi" w:hAnsiTheme="majorHAnsi" w:cstheme="majorHAnsi"/>
          <w:noProof w:val="0"/>
          <w:sz w:val="24"/>
          <w:szCs w:val="24"/>
        </w:rPr>
        <w:t xml:space="preserve"> can limit activities and restrict full participation in society in such a way that society is required to facilitate specific services, environmental alterations</w:t>
      </w:r>
      <w:r w:rsidR="006563D1" w:rsidRPr="00166992">
        <w:rPr>
          <w:rFonts w:asciiTheme="majorHAnsi" w:hAnsiTheme="majorHAnsi" w:cstheme="majorHAnsi"/>
          <w:noProof w:val="0"/>
          <w:sz w:val="24"/>
          <w:szCs w:val="24"/>
        </w:rPr>
        <w:t>,</w:t>
      </w:r>
      <w:r w:rsidR="00EA2F07" w:rsidRPr="00166992">
        <w:rPr>
          <w:rFonts w:asciiTheme="majorHAnsi" w:hAnsiTheme="majorHAnsi" w:cstheme="majorHAnsi"/>
          <w:noProof w:val="0"/>
          <w:sz w:val="24"/>
          <w:szCs w:val="24"/>
        </w:rPr>
        <w:t xml:space="preserve"> and/or technologies for this population (Nordic Centre for Welfare and Social Issues 2014).</w:t>
      </w:r>
      <w:r w:rsidR="006563D1" w:rsidRPr="00166992">
        <w:rPr>
          <w:rFonts w:asciiTheme="majorHAnsi" w:hAnsiTheme="majorHAnsi" w:cstheme="majorHAnsi"/>
          <w:noProof w:val="0"/>
          <w:sz w:val="24"/>
          <w:szCs w:val="24"/>
        </w:rPr>
        <w:t xml:space="preserve"> </w:t>
      </w:r>
      <w:r w:rsidR="007A6BFB" w:rsidRPr="00166992">
        <w:rPr>
          <w:rFonts w:asciiTheme="majorHAnsi" w:hAnsiTheme="majorHAnsi" w:cstheme="majorHAnsi"/>
          <w:noProof w:val="0"/>
          <w:sz w:val="24"/>
          <w:szCs w:val="24"/>
        </w:rPr>
        <w:t xml:space="preserve">Presently, the prevailing model </w:t>
      </w:r>
      <w:r w:rsidR="005F5222" w:rsidRPr="00166992">
        <w:rPr>
          <w:rFonts w:asciiTheme="majorHAnsi" w:hAnsiTheme="majorHAnsi" w:cstheme="majorHAnsi"/>
          <w:noProof w:val="0"/>
          <w:sz w:val="24"/>
          <w:szCs w:val="24"/>
        </w:rPr>
        <w:t>Slovenia</w:t>
      </w:r>
      <w:r w:rsidR="007A6BFB" w:rsidRPr="00166992">
        <w:rPr>
          <w:rFonts w:asciiTheme="majorHAnsi" w:hAnsiTheme="majorHAnsi" w:cstheme="majorHAnsi"/>
          <w:noProof w:val="0"/>
          <w:sz w:val="24"/>
          <w:szCs w:val="24"/>
        </w:rPr>
        <w:t xml:space="preserve"> </w:t>
      </w:r>
      <w:r w:rsidR="005F5222" w:rsidRPr="00166992">
        <w:rPr>
          <w:rFonts w:asciiTheme="majorHAnsi" w:hAnsiTheme="majorHAnsi" w:cstheme="majorHAnsi"/>
          <w:noProof w:val="0"/>
          <w:sz w:val="24"/>
          <w:szCs w:val="24"/>
        </w:rPr>
        <w:t>adheres</w:t>
      </w:r>
      <w:r w:rsidR="007A6BFB" w:rsidRPr="00166992">
        <w:rPr>
          <w:rFonts w:asciiTheme="majorHAnsi" w:hAnsiTheme="majorHAnsi" w:cstheme="majorHAnsi"/>
          <w:noProof w:val="0"/>
          <w:sz w:val="24"/>
          <w:szCs w:val="24"/>
        </w:rPr>
        <w:t xml:space="preserve"> to is</w:t>
      </w:r>
      <w:r w:rsidR="007E3187" w:rsidRPr="00166992">
        <w:rPr>
          <w:rFonts w:asciiTheme="majorHAnsi" w:hAnsiTheme="majorHAnsi" w:cstheme="majorHAnsi"/>
          <w:noProof w:val="0"/>
          <w:sz w:val="24"/>
          <w:szCs w:val="24"/>
        </w:rPr>
        <w:t xml:space="preserve"> still</w:t>
      </w:r>
      <w:r w:rsidR="007A6BFB" w:rsidRPr="00166992">
        <w:rPr>
          <w:rFonts w:asciiTheme="majorHAnsi" w:hAnsiTheme="majorHAnsi" w:cstheme="majorHAnsi"/>
          <w:noProof w:val="0"/>
          <w:sz w:val="24"/>
          <w:szCs w:val="24"/>
        </w:rPr>
        <w:t xml:space="preserve"> rooted in the medical model of disability.</w:t>
      </w:r>
    </w:p>
    <w:p w14:paraId="55D8D89D" w14:textId="77777777" w:rsidR="00EA2F07" w:rsidRPr="00166992" w:rsidRDefault="00EA2F07" w:rsidP="00FE7406">
      <w:pPr>
        <w:jc w:val="both"/>
        <w:rPr>
          <w:rFonts w:asciiTheme="majorHAnsi" w:hAnsiTheme="majorHAnsi" w:cstheme="majorHAnsi"/>
          <w:sz w:val="24"/>
          <w:szCs w:val="24"/>
          <w:shd w:val="clear" w:color="auto" w:fill="FFFFFF"/>
        </w:rPr>
      </w:pPr>
    </w:p>
    <w:p w14:paraId="7AFAD918" w14:textId="77777777" w:rsidR="000A6934" w:rsidRDefault="0090339D" w:rsidP="007E3187">
      <w:pPr>
        <w:pStyle w:val="bodytext"/>
        <w:shd w:val="clear" w:color="auto" w:fill="FFFFFF"/>
        <w:spacing w:before="0" w:beforeAutospacing="0"/>
        <w:jc w:val="both"/>
        <w:rPr>
          <w:rFonts w:asciiTheme="majorHAnsi" w:hAnsiTheme="majorHAnsi" w:cstheme="majorHAnsi"/>
          <w:shd w:val="clear" w:color="auto" w:fill="FFFFFF"/>
          <w:lang w:val="en-GB"/>
        </w:rPr>
      </w:pPr>
      <w:r w:rsidRPr="00166992">
        <w:rPr>
          <w:rFonts w:asciiTheme="majorHAnsi" w:hAnsiTheme="majorHAnsi" w:cstheme="majorHAnsi"/>
          <w:shd w:val="clear" w:color="auto" w:fill="FFFFFF"/>
          <w:lang w:val="en-GB"/>
        </w:rPr>
        <w:t xml:space="preserve">Encouragingly, in 2021, Slovenia took a significant step forward by including the right to the freedom of use and development of </w:t>
      </w:r>
      <w:r w:rsidR="005F5222" w:rsidRPr="00166992">
        <w:rPr>
          <w:rFonts w:asciiTheme="majorHAnsi" w:hAnsiTheme="majorHAnsi" w:cstheme="majorHAnsi"/>
          <w:shd w:val="clear" w:color="auto" w:fill="FFFFFF"/>
          <w:lang w:val="en-GB"/>
        </w:rPr>
        <w:t xml:space="preserve">the </w:t>
      </w:r>
      <w:r w:rsidR="00C13305" w:rsidRPr="00166992">
        <w:rPr>
          <w:rFonts w:asciiTheme="majorHAnsi" w:hAnsiTheme="majorHAnsi" w:cstheme="majorHAnsi"/>
          <w:shd w:val="clear" w:color="auto" w:fill="FFFFFF"/>
          <w:lang w:val="en-GB"/>
        </w:rPr>
        <w:t xml:space="preserve">language of </w:t>
      </w:r>
      <w:r w:rsidR="00C13305">
        <w:rPr>
          <w:rFonts w:asciiTheme="majorHAnsi" w:hAnsiTheme="majorHAnsi" w:cstheme="majorHAnsi"/>
          <w:shd w:val="clear" w:color="auto" w:fill="FFFFFF"/>
          <w:lang w:val="en-GB"/>
        </w:rPr>
        <w:t>the deafblind</w:t>
      </w:r>
      <w:r w:rsidR="00C13305" w:rsidRPr="00166992">
        <w:rPr>
          <w:rFonts w:asciiTheme="majorHAnsi" w:hAnsiTheme="majorHAnsi" w:cstheme="majorHAnsi"/>
          <w:shd w:val="clear" w:color="auto" w:fill="FFFFFF"/>
          <w:lang w:val="en-GB"/>
        </w:rPr>
        <w:t xml:space="preserve"> </w:t>
      </w:r>
      <w:r w:rsidRPr="00166992">
        <w:rPr>
          <w:rFonts w:asciiTheme="majorHAnsi" w:hAnsiTheme="majorHAnsi" w:cstheme="majorHAnsi"/>
          <w:shd w:val="clear" w:color="auto" w:fill="FFFFFF"/>
          <w:lang w:val="en-GB"/>
        </w:rPr>
        <w:t>in Article 62a</w:t>
      </w:r>
      <w:r w:rsidR="00C13305">
        <w:rPr>
          <w:rFonts w:asciiTheme="majorHAnsi" w:hAnsiTheme="majorHAnsi" w:cstheme="majorHAnsi"/>
          <w:shd w:val="clear" w:color="auto" w:fill="FFFFFF"/>
          <w:lang w:val="en-GB"/>
        </w:rPr>
        <w:t>/II</w:t>
      </w:r>
      <w:r w:rsidRPr="00166992">
        <w:rPr>
          <w:rFonts w:asciiTheme="majorHAnsi" w:hAnsiTheme="majorHAnsi" w:cstheme="majorHAnsi"/>
          <w:shd w:val="clear" w:color="auto" w:fill="FFFFFF"/>
          <w:lang w:val="en-GB"/>
        </w:rPr>
        <w:t xml:space="preserve"> of its Constitution. However, there is a concern regarding the translation in English of this article, as it inaccurately refers to the right of Sign Language and Tactile Sign Language, instead of the sign language and the language of </w:t>
      </w:r>
      <w:r w:rsidR="00C13305">
        <w:rPr>
          <w:rFonts w:asciiTheme="majorHAnsi" w:hAnsiTheme="majorHAnsi" w:cstheme="majorHAnsi"/>
          <w:shd w:val="clear" w:color="auto" w:fill="FFFFFF"/>
          <w:lang w:val="en-GB"/>
        </w:rPr>
        <w:t>the deafblind</w:t>
      </w:r>
      <w:r w:rsidRPr="00166992">
        <w:rPr>
          <w:rFonts w:asciiTheme="majorHAnsi" w:hAnsiTheme="majorHAnsi" w:cstheme="majorHAnsi"/>
          <w:shd w:val="clear" w:color="auto" w:fill="FFFFFF"/>
          <w:lang w:val="en-GB"/>
        </w:rPr>
        <w:t xml:space="preserve">. </w:t>
      </w:r>
    </w:p>
    <w:p w14:paraId="04677AAA" w14:textId="77777777" w:rsidR="000A6934" w:rsidRDefault="000A6934">
      <w:pPr>
        <w:rPr>
          <w:rFonts w:asciiTheme="majorHAnsi" w:eastAsia="Times New Roman" w:hAnsiTheme="majorHAnsi" w:cstheme="majorHAnsi"/>
          <w:noProof w:val="0"/>
          <w:sz w:val="24"/>
          <w:szCs w:val="24"/>
          <w:shd w:val="clear" w:color="auto" w:fill="FFFFFF"/>
          <w:lang w:eastAsia="sl-SI"/>
        </w:rPr>
      </w:pPr>
      <w:r>
        <w:rPr>
          <w:rFonts w:asciiTheme="majorHAnsi" w:hAnsiTheme="majorHAnsi" w:cstheme="majorHAnsi"/>
          <w:shd w:val="clear" w:color="auto" w:fill="FFFFFF"/>
        </w:rPr>
        <w:br w:type="page"/>
      </w:r>
    </w:p>
    <w:p w14:paraId="10D97280" w14:textId="77777777" w:rsidR="0090339D" w:rsidRPr="00166992" w:rsidRDefault="0090339D" w:rsidP="007E3187">
      <w:pPr>
        <w:pStyle w:val="bodytext"/>
        <w:shd w:val="clear" w:color="auto" w:fill="FFFFFF"/>
        <w:spacing w:before="0" w:beforeAutospacing="0"/>
        <w:jc w:val="both"/>
        <w:rPr>
          <w:rFonts w:ascii="Arial" w:hAnsi="Arial" w:cs="Arial"/>
          <w:lang w:val="en-GB"/>
        </w:rPr>
      </w:pPr>
    </w:p>
    <w:p w14:paraId="010A4875" w14:textId="77777777" w:rsidR="0090339D" w:rsidRPr="00166992" w:rsidRDefault="00752971" w:rsidP="00FE7406">
      <w:pPr>
        <w:jc w:val="both"/>
        <w:rPr>
          <w:rFonts w:asciiTheme="majorHAnsi" w:hAnsiTheme="majorHAnsi" w:cstheme="majorHAnsi"/>
          <w:sz w:val="24"/>
          <w:szCs w:val="24"/>
          <w:shd w:val="clear" w:color="auto" w:fill="FFFFFF"/>
        </w:rPr>
      </w:pPr>
      <w:r w:rsidRPr="00166992">
        <w:rPr>
          <w:rFonts w:asciiTheme="majorHAnsi" w:hAnsiTheme="majorHAnsi" w:cstheme="majorHAnsi"/>
          <w:sz w:val="24"/>
          <w:szCs w:val="24"/>
          <w:shd w:val="clear" w:color="auto" w:fill="FFFFFF"/>
        </w:rPr>
        <w:t>Article 62a</w:t>
      </w:r>
      <w:r w:rsidR="00C13305">
        <w:rPr>
          <w:rFonts w:asciiTheme="majorHAnsi" w:hAnsiTheme="majorHAnsi" w:cstheme="majorHAnsi"/>
          <w:sz w:val="24"/>
          <w:szCs w:val="24"/>
          <w:shd w:val="clear" w:color="auto" w:fill="FFFFFF"/>
        </w:rPr>
        <w:t>/II</w:t>
      </w:r>
      <w:r w:rsidRPr="00166992">
        <w:rPr>
          <w:rFonts w:asciiTheme="majorHAnsi" w:hAnsiTheme="majorHAnsi" w:cstheme="majorHAnsi"/>
          <w:sz w:val="24"/>
          <w:szCs w:val="24"/>
          <w:shd w:val="clear" w:color="auto" w:fill="FFFFFF"/>
        </w:rPr>
        <w:t xml:space="preserve"> of </w:t>
      </w:r>
      <w:r w:rsidR="00C13305">
        <w:rPr>
          <w:rFonts w:asciiTheme="majorHAnsi" w:hAnsiTheme="majorHAnsi" w:cstheme="majorHAnsi"/>
          <w:sz w:val="24"/>
          <w:szCs w:val="24"/>
          <w:shd w:val="clear" w:color="auto" w:fill="FFFFFF"/>
        </w:rPr>
        <w:t>Constitution</w:t>
      </w:r>
      <w:r w:rsidRPr="00166992">
        <w:rPr>
          <w:rFonts w:asciiTheme="majorHAnsi" w:hAnsiTheme="majorHAnsi" w:cstheme="majorHAnsi"/>
          <w:sz w:val="24"/>
          <w:szCs w:val="24"/>
          <w:shd w:val="clear" w:color="auto" w:fill="FFFFFF"/>
        </w:rPr>
        <w:t xml:space="preserve"> of the Republic of Slovenia:</w:t>
      </w:r>
    </w:p>
    <w:p w14:paraId="028A6D93" w14:textId="77777777" w:rsidR="00D9298B" w:rsidRPr="00166992" w:rsidRDefault="00752971" w:rsidP="00752971">
      <w:pPr>
        <w:pStyle w:val="bodytext"/>
        <w:shd w:val="clear" w:color="auto" w:fill="FFFFFF"/>
        <w:spacing w:before="0" w:beforeAutospacing="0"/>
        <w:jc w:val="center"/>
        <w:rPr>
          <w:rFonts w:asciiTheme="majorHAnsi" w:hAnsiTheme="majorHAnsi" w:cstheme="majorHAnsi"/>
          <w:i/>
          <w:lang w:val="en-GB"/>
        </w:rPr>
      </w:pPr>
      <w:proofErr w:type="gramStart"/>
      <w:r w:rsidRPr="00166992">
        <w:rPr>
          <w:rStyle w:val="Strong"/>
          <w:rFonts w:asciiTheme="majorHAnsi" w:hAnsiTheme="majorHAnsi" w:cstheme="majorHAnsi"/>
          <w:i/>
          <w:lang w:val="en-GB"/>
        </w:rPr>
        <w:t>»</w:t>
      </w:r>
      <w:r w:rsidR="00D9298B" w:rsidRPr="00166992">
        <w:rPr>
          <w:rStyle w:val="Strong"/>
          <w:rFonts w:asciiTheme="majorHAnsi" w:hAnsiTheme="majorHAnsi" w:cstheme="majorHAnsi"/>
          <w:i/>
          <w:lang w:val="en-GB"/>
        </w:rPr>
        <w:t>(</w:t>
      </w:r>
      <w:proofErr w:type="gramEnd"/>
      <w:r w:rsidR="00D9298B" w:rsidRPr="00166992">
        <w:rPr>
          <w:rStyle w:val="Strong"/>
          <w:rFonts w:asciiTheme="majorHAnsi" w:hAnsiTheme="majorHAnsi" w:cstheme="majorHAnsi"/>
          <w:i/>
          <w:lang w:val="en-GB"/>
        </w:rPr>
        <w:t>Sign Language and Tactile Sign Language)</w:t>
      </w:r>
    </w:p>
    <w:p w14:paraId="139A554E" w14:textId="77777777" w:rsidR="00D9298B" w:rsidRPr="00166992" w:rsidRDefault="00D9298B" w:rsidP="00752971">
      <w:pPr>
        <w:pStyle w:val="bodytext"/>
        <w:shd w:val="clear" w:color="auto" w:fill="FFFFFF"/>
        <w:spacing w:before="0" w:beforeAutospacing="0"/>
        <w:jc w:val="center"/>
        <w:rPr>
          <w:rFonts w:asciiTheme="majorHAnsi" w:hAnsiTheme="majorHAnsi" w:cstheme="majorHAnsi"/>
          <w:i/>
          <w:lang w:val="en-GB"/>
        </w:rPr>
      </w:pPr>
      <w:r w:rsidRPr="00166992">
        <w:rPr>
          <w:rFonts w:asciiTheme="majorHAnsi" w:hAnsiTheme="majorHAnsi" w:cstheme="majorHAnsi"/>
          <w:i/>
          <w:lang w:val="en-GB"/>
        </w:rPr>
        <w:t xml:space="preserve">The freedom to use and develop tactile sign language shall be regulated by </w:t>
      </w:r>
      <w:r w:rsidR="00752971" w:rsidRPr="00166992">
        <w:rPr>
          <w:rFonts w:asciiTheme="majorHAnsi" w:hAnsiTheme="majorHAnsi" w:cstheme="majorHAnsi"/>
          <w:i/>
          <w:lang w:val="en-GB"/>
        </w:rPr>
        <w:t>law. «</w:t>
      </w:r>
    </w:p>
    <w:p w14:paraId="22C75974" w14:textId="77777777" w:rsidR="00891BFF" w:rsidRPr="00166992" w:rsidRDefault="00891BFF" w:rsidP="00891BFF">
      <w:pPr>
        <w:jc w:val="both"/>
        <w:rPr>
          <w:rFonts w:asciiTheme="majorHAnsi" w:eastAsia="Times New Roman" w:hAnsiTheme="majorHAnsi" w:cstheme="majorHAnsi"/>
          <w:noProof w:val="0"/>
          <w:sz w:val="24"/>
          <w:szCs w:val="24"/>
          <w:lang w:eastAsia="sl-SI"/>
        </w:rPr>
      </w:pPr>
    </w:p>
    <w:p w14:paraId="54BF869A" w14:textId="77777777" w:rsidR="00891BFF" w:rsidRPr="00166992" w:rsidRDefault="00891BFF" w:rsidP="00891BFF">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Due to the absence of legal provisions explicitly safeguarding the right to </w:t>
      </w:r>
      <w:r w:rsidR="00C13305" w:rsidRPr="00166992">
        <w:rPr>
          <w:rFonts w:asciiTheme="majorHAnsi" w:hAnsiTheme="majorHAnsi" w:cstheme="majorHAnsi"/>
          <w:shd w:val="clear" w:color="auto" w:fill="FFFFFF"/>
        </w:rPr>
        <w:t xml:space="preserve">language of </w:t>
      </w:r>
      <w:r w:rsidR="00C13305">
        <w:rPr>
          <w:rFonts w:asciiTheme="majorHAnsi" w:hAnsiTheme="majorHAnsi" w:cstheme="majorHAnsi"/>
          <w:shd w:val="clear" w:color="auto" w:fill="FFFFFF"/>
        </w:rPr>
        <w:t xml:space="preserve">the deafblind, </w:t>
      </w:r>
      <w:r w:rsidRPr="00166992">
        <w:rPr>
          <w:rFonts w:asciiTheme="majorHAnsi" w:eastAsia="Times New Roman" w:hAnsiTheme="majorHAnsi" w:cstheme="majorHAnsi"/>
          <w:noProof w:val="0"/>
          <w:sz w:val="24"/>
          <w:szCs w:val="24"/>
          <w:lang w:eastAsia="sl-SI"/>
        </w:rPr>
        <w:t xml:space="preserve">a wide range of violations can be observed concerning Article 9 of the Convention on the Rights of Persons with Disabilities (hereafter as </w:t>
      </w:r>
      <w:r w:rsidRPr="00166992">
        <w:rPr>
          <w:rFonts w:asciiTheme="majorHAnsi" w:eastAsia="Times New Roman" w:hAnsiTheme="majorHAnsi" w:cstheme="majorHAnsi"/>
          <w:i/>
          <w:noProof w:val="0"/>
          <w:sz w:val="24"/>
          <w:szCs w:val="24"/>
          <w:lang w:eastAsia="sl-SI"/>
        </w:rPr>
        <w:t>CRPD</w:t>
      </w:r>
      <w:r w:rsidRPr="00166992">
        <w:rPr>
          <w:rFonts w:asciiTheme="majorHAnsi" w:eastAsia="Times New Roman" w:hAnsiTheme="majorHAnsi" w:cstheme="majorHAnsi"/>
          <w:noProof w:val="0"/>
          <w:sz w:val="24"/>
          <w:szCs w:val="24"/>
          <w:lang w:eastAsia="sl-SI"/>
        </w:rPr>
        <w:t>)</w:t>
      </w:r>
      <w:r w:rsidR="005F5222" w:rsidRPr="00166992">
        <w:rPr>
          <w:rFonts w:asciiTheme="majorHAnsi" w:eastAsia="Times New Roman" w:hAnsiTheme="majorHAnsi" w:cstheme="majorHAnsi"/>
          <w:noProof w:val="0"/>
          <w:sz w:val="24"/>
          <w:szCs w:val="24"/>
          <w:lang w:eastAsia="sl-SI"/>
        </w:rPr>
        <w:t xml:space="preserve"> - accessibility</w:t>
      </w:r>
      <w:r w:rsidRPr="00166992">
        <w:rPr>
          <w:rFonts w:asciiTheme="majorHAnsi" w:eastAsia="Times New Roman" w:hAnsiTheme="majorHAnsi" w:cstheme="majorHAnsi"/>
          <w:noProof w:val="0"/>
          <w:sz w:val="24"/>
          <w:szCs w:val="24"/>
          <w:lang w:eastAsia="sl-SI"/>
        </w:rPr>
        <w:t>.</w:t>
      </w:r>
    </w:p>
    <w:p w14:paraId="529BA0C4" w14:textId="77777777" w:rsidR="00891BFF" w:rsidRPr="00166992" w:rsidRDefault="00891BFF" w:rsidP="00752971">
      <w:pPr>
        <w:jc w:val="both"/>
        <w:rPr>
          <w:rFonts w:asciiTheme="majorHAnsi" w:eastAsia="Times New Roman" w:hAnsiTheme="majorHAnsi" w:cstheme="majorHAnsi"/>
          <w:noProof w:val="0"/>
          <w:sz w:val="24"/>
          <w:szCs w:val="24"/>
          <w:lang w:eastAsia="sl-SI"/>
        </w:rPr>
      </w:pPr>
    </w:p>
    <w:p w14:paraId="3773670E" w14:textId="77777777" w:rsidR="00752971" w:rsidRPr="00166992" w:rsidRDefault="007E3187" w:rsidP="00752971">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To date, individuals with </w:t>
      </w:r>
      <w:proofErr w:type="spellStart"/>
      <w:r w:rsidRPr="00166992">
        <w:rPr>
          <w:rFonts w:asciiTheme="majorHAnsi" w:eastAsia="Times New Roman" w:hAnsiTheme="majorHAnsi" w:cstheme="majorHAnsi"/>
          <w:noProof w:val="0"/>
          <w:sz w:val="24"/>
          <w:szCs w:val="24"/>
          <w:lang w:eastAsia="sl-SI"/>
        </w:rPr>
        <w:t>deafblindness</w:t>
      </w:r>
      <w:proofErr w:type="spellEnd"/>
      <w:r w:rsidRPr="00166992">
        <w:rPr>
          <w:rFonts w:asciiTheme="majorHAnsi" w:eastAsia="Times New Roman" w:hAnsiTheme="majorHAnsi" w:cstheme="majorHAnsi"/>
          <w:noProof w:val="0"/>
          <w:sz w:val="24"/>
          <w:szCs w:val="24"/>
          <w:lang w:eastAsia="sl-SI"/>
        </w:rPr>
        <w:t xml:space="preserve"> are</w:t>
      </w:r>
      <w:r w:rsidR="00891BFF" w:rsidRPr="00166992">
        <w:rPr>
          <w:rFonts w:asciiTheme="majorHAnsi" w:eastAsia="Times New Roman" w:hAnsiTheme="majorHAnsi" w:cstheme="majorHAnsi"/>
          <w:noProof w:val="0"/>
          <w:sz w:val="24"/>
          <w:szCs w:val="24"/>
          <w:lang w:eastAsia="sl-SI"/>
        </w:rPr>
        <w:t xml:space="preserve"> also </w:t>
      </w:r>
      <w:r w:rsidRPr="00166992">
        <w:rPr>
          <w:rFonts w:asciiTheme="majorHAnsi" w:eastAsia="Times New Roman" w:hAnsiTheme="majorHAnsi" w:cstheme="majorHAnsi"/>
          <w:noProof w:val="0"/>
          <w:sz w:val="24"/>
          <w:szCs w:val="24"/>
          <w:lang w:eastAsia="sl-SI"/>
        </w:rPr>
        <w:t xml:space="preserve">still denied the fundamental </w:t>
      </w:r>
      <w:r w:rsidRPr="00166992">
        <w:rPr>
          <w:rFonts w:asciiTheme="majorHAnsi" w:eastAsia="Times New Roman" w:hAnsiTheme="majorHAnsi" w:cstheme="majorHAnsi"/>
          <w:b/>
          <w:noProof w:val="0"/>
          <w:sz w:val="24"/>
          <w:szCs w:val="24"/>
          <w:lang w:eastAsia="sl-SI"/>
        </w:rPr>
        <w:t>right to</w:t>
      </w:r>
      <w:r w:rsidRPr="00166992">
        <w:rPr>
          <w:rFonts w:asciiTheme="majorHAnsi" w:eastAsia="Times New Roman" w:hAnsiTheme="majorHAnsi" w:cstheme="majorHAnsi"/>
          <w:noProof w:val="0"/>
          <w:sz w:val="24"/>
          <w:szCs w:val="24"/>
          <w:lang w:eastAsia="sl-SI"/>
        </w:rPr>
        <w:t xml:space="preserve"> </w:t>
      </w:r>
      <w:r w:rsidRPr="00166992">
        <w:rPr>
          <w:rFonts w:asciiTheme="majorHAnsi" w:eastAsia="Times New Roman" w:hAnsiTheme="majorHAnsi" w:cstheme="majorHAnsi"/>
          <w:b/>
          <w:noProof w:val="0"/>
          <w:sz w:val="24"/>
          <w:szCs w:val="24"/>
          <w:lang w:eastAsia="sl-SI"/>
        </w:rPr>
        <w:t>access an interpreter</w:t>
      </w:r>
      <w:r w:rsidRPr="00166992">
        <w:rPr>
          <w:rFonts w:asciiTheme="majorHAnsi" w:eastAsia="Times New Roman" w:hAnsiTheme="majorHAnsi" w:cstheme="majorHAnsi"/>
          <w:noProof w:val="0"/>
          <w:sz w:val="24"/>
          <w:szCs w:val="24"/>
          <w:lang w:eastAsia="sl-SI"/>
        </w:rPr>
        <w:t xml:space="preserve">. Consequently, when such individuals encounter legal or official proceedings within state institutions, they are unable to request the assistance of a deafblind interpreter. This limitation severely hampers their ability to effectively defend themselves or obtain crucial information. As a result, significant challenges arise in relation to accessibility, as outlined in Article 9, </w:t>
      </w:r>
      <w:r w:rsidR="00891BFF" w:rsidRPr="00166992">
        <w:rPr>
          <w:rFonts w:asciiTheme="majorHAnsi" w:eastAsia="Times New Roman" w:hAnsiTheme="majorHAnsi" w:cstheme="majorHAnsi"/>
          <w:noProof w:val="0"/>
          <w:sz w:val="24"/>
          <w:szCs w:val="24"/>
          <w:lang w:eastAsia="sl-SI"/>
        </w:rPr>
        <w:t xml:space="preserve">and </w:t>
      </w:r>
      <w:r w:rsidRPr="00166992">
        <w:rPr>
          <w:rFonts w:asciiTheme="majorHAnsi" w:eastAsia="Times New Roman" w:hAnsiTheme="majorHAnsi" w:cstheme="majorHAnsi"/>
          <w:noProof w:val="0"/>
          <w:sz w:val="24"/>
          <w:szCs w:val="24"/>
          <w:lang w:eastAsia="sl-SI"/>
        </w:rPr>
        <w:t xml:space="preserve">access to justice </w:t>
      </w:r>
      <w:r w:rsidR="00891BFF" w:rsidRPr="00166992">
        <w:rPr>
          <w:rFonts w:asciiTheme="majorHAnsi" w:eastAsia="Times New Roman" w:hAnsiTheme="majorHAnsi" w:cstheme="majorHAnsi"/>
          <w:noProof w:val="0"/>
          <w:sz w:val="24"/>
          <w:szCs w:val="24"/>
          <w:lang w:eastAsia="sl-SI"/>
        </w:rPr>
        <w:t xml:space="preserve">in </w:t>
      </w:r>
      <w:r w:rsidRPr="00166992">
        <w:rPr>
          <w:rFonts w:asciiTheme="majorHAnsi" w:eastAsia="Times New Roman" w:hAnsiTheme="majorHAnsi" w:cstheme="majorHAnsi"/>
          <w:noProof w:val="0"/>
          <w:sz w:val="24"/>
          <w:szCs w:val="24"/>
          <w:lang w:eastAsia="sl-SI"/>
        </w:rPr>
        <w:t>Article 13</w:t>
      </w:r>
      <w:r w:rsidR="00891BFF" w:rsidRPr="00166992">
        <w:rPr>
          <w:rFonts w:asciiTheme="majorHAnsi" w:eastAsia="Times New Roman" w:hAnsiTheme="majorHAnsi" w:cstheme="majorHAnsi"/>
          <w:noProof w:val="0"/>
          <w:sz w:val="24"/>
          <w:szCs w:val="24"/>
          <w:lang w:eastAsia="sl-SI"/>
        </w:rPr>
        <w:t xml:space="preserve"> of CRPD. </w:t>
      </w:r>
    </w:p>
    <w:p w14:paraId="6145547B" w14:textId="77777777" w:rsidR="00752971" w:rsidRPr="00166992" w:rsidRDefault="0051446F" w:rsidP="00FE7406">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Moreover, there is a concern that any potential modification to </w:t>
      </w:r>
      <w:r w:rsidRPr="00166992">
        <w:rPr>
          <w:rFonts w:asciiTheme="majorHAnsi" w:eastAsia="Times New Roman" w:hAnsiTheme="majorHAnsi" w:cstheme="majorHAnsi"/>
          <w:b/>
          <w:noProof w:val="0"/>
          <w:sz w:val="24"/>
          <w:szCs w:val="24"/>
          <w:lang w:eastAsia="sl-SI"/>
        </w:rPr>
        <w:t>the right to personal assistance</w:t>
      </w:r>
      <w:r w:rsidR="00CC71A2">
        <w:rPr>
          <w:rFonts w:asciiTheme="majorHAnsi" w:eastAsia="Times New Roman" w:hAnsiTheme="majorHAnsi" w:cstheme="majorHAnsi"/>
          <w:noProof w:val="0"/>
          <w:sz w:val="24"/>
          <w:szCs w:val="24"/>
          <w:lang w:eastAsia="sl-SI"/>
        </w:rPr>
        <w:t xml:space="preserve"> </w:t>
      </w:r>
      <w:r w:rsidR="00C13305" w:rsidRPr="00C13305">
        <w:rPr>
          <w:rFonts w:asciiTheme="majorHAnsi" w:eastAsia="Times New Roman" w:hAnsiTheme="majorHAnsi" w:cstheme="majorHAnsi"/>
          <w:noProof w:val="0"/>
          <w:sz w:val="24"/>
          <w:szCs w:val="24"/>
          <w:lang w:eastAsia="sl-SI"/>
        </w:rPr>
        <w:t xml:space="preserve">in the Personal Assistance </w:t>
      </w:r>
      <w:r w:rsidR="00CC71A2">
        <w:rPr>
          <w:rFonts w:asciiTheme="majorHAnsi" w:eastAsia="Times New Roman" w:hAnsiTheme="majorHAnsi" w:cstheme="majorHAnsi"/>
          <w:noProof w:val="0"/>
          <w:sz w:val="24"/>
          <w:szCs w:val="24"/>
          <w:lang w:eastAsia="sl-SI"/>
        </w:rPr>
        <w:t>Act may</w:t>
      </w:r>
      <w:r w:rsidRPr="00166992">
        <w:rPr>
          <w:rFonts w:asciiTheme="majorHAnsi" w:eastAsia="Times New Roman" w:hAnsiTheme="majorHAnsi" w:cstheme="majorHAnsi"/>
          <w:noProof w:val="0"/>
          <w:sz w:val="24"/>
          <w:szCs w:val="24"/>
          <w:lang w:eastAsia="sl-SI"/>
        </w:rPr>
        <w:t xml:space="preserve"> </w:t>
      </w:r>
      <w:r w:rsidR="005F5222" w:rsidRPr="00166992">
        <w:rPr>
          <w:rFonts w:asciiTheme="majorHAnsi" w:eastAsia="Times New Roman" w:hAnsiTheme="majorHAnsi" w:cstheme="majorHAnsi"/>
          <w:noProof w:val="0"/>
          <w:sz w:val="24"/>
          <w:szCs w:val="24"/>
          <w:lang w:eastAsia="sl-SI"/>
        </w:rPr>
        <w:t>worsen</w:t>
      </w:r>
      <w:r w:rsidRPr="00166992">
        <w:rPr>
          <w:rFonts w:asciiTheme="majorHAnsi" w:eastAsia="Times New Roman" w:hAnsiTheme="majorHAnsi" w:cstheme="majorHAnsi"/>
          <w:noProof w:val="0"/>
          <w:sz w:val="24"/>
          <w:szCs w:val="24"/>
          <w:lang w:eastAsia="sl-SI"/>
        </w:rPr>
        <w:t xml:space="preserve"> the challenges faced by individuals with </w:t>
      </w:r>
      <w:proofErr w:type="spellStart"/>
      <w:r w:rsidRPr="00166992">
        <w:rPr>
          <w:rFonts w:asciiTheme="majorHAnsi" w:eastAsia="Times New Roman" w:hAnsiTheme="majorHAnsi" w:cstheme="majorHAnsi"/>
          <w:noProof w:val="0"/>
          <w:sz w:val="24"/>
          <w:szCs w:val="24"/>
          <w:lang w:eastAsia="sl-SI"/>
        </w:rPr>
        <w:t>deafblindness</w:t>
      </w:r>
      <w:proofErr w:type="spellEnd"/>
      <w:r w:rsidRPr="00166992">
        <w:rPr>
          <w:rFonts w:asciiTheme="majorHAnsi" w:eastAsia="Times New Roman" w:hAnsiTheme="majorHAnsi" w:cstheme="majorHAnsi"/>
          <w:noProof w:val="0"/>
          <w:sz w:val="24"/>
          <w:szCs w:val="24"/>
          <w:lang w:eastAsia="sl-SI"/>
        </w:rPr>
        <w:t xml:space="preserve">, rather than </w:t>
      </w:r>
      <w:r w:rsidR="00F658F8" w:rsidRPr="00166992">
        <w:rPr>
          <w:rFonts w:asciiTheme="majorHAnsi" w:eastAsia="Times New Roman" w:hAnsiTheme="majorHAnsi" w:cstheme="majorHAnsi"/>
          <w:noProof w:val="0"/>
          <w:sz w:val="24"/>
          <w:szCs w:val="24"/>
          <w:lang w:eastAsia="sl-SI"/>
        </w:rPr>
        <w:t xml:space="preserve">improving their situation. </w:t>
      </w:r>
      <w:r w:rsidR="00CC71A2">
        <w:rPr>
          <w:rFonts w:asciiTheme="majorHAnsi" w:eastAsia="Times New Roman" w:hAnsiTheme="majorHAnsi" w:cstheme="majorHAnsi"/>
          <w:noProof w:val="0"/>
          <w:sz w:val="24"/>
          <w:szCs w:val="24"/>
          <w:lang w:eastAsia="sl-SI"/>
        </w:rPr>
        <w:t xml:space="preserve"> </w:t>
      </w:r>
      <w:r w:rsidR="00CC71A2" w:rsidRPr="00CC71A2">
        <w:rPr>
          <w:rFonts w:asciiTheme="majorHAnsi" w:eastAsia="Times New Roman" w:hAnsiTheme="majorHAnsi" w:cstheme="majorHAnsi"/>
          <w:noProof w:val="0"/>
          <w:sz w:val="24"/>
          <w:szCs w:val="24"/>
          <w:lang w:eastAsia="sl-SI"/>
        </w:rPr>
        <w:t xml:space="preserve">At present, individuals with </w:t>
      </w:r>
      <w:proofErr w:type="spellStart"/>
      <w:r w:rsidR="00CC71A2" w:rsidRPr="00CC71A2">
        <w:rPr>
          <w:rFonts w:asciiTheme="majorHAnsi" w:eastAsia="Times New Roman" w:hAnsiTheme="majorHAnsi" w:cstheme="majorHAnsi"/>
          <w:noProof w:val="0"/>
          <w:sz w:val="24"/>
          <w:szCs w:val="24"/>
          <w:lang w:eastAsia="sl-SI"/>
        </w:rPr>
        <w:t>deafblindness</w:t>
      </w:r>
      <w:proofErr w:type="spellEnd"/>
      <w:r w:rsidR="00CC71A2" w:rsidRPr="00CC71A2">
        <w:rPr>
          <w:rFonts w:asciiTheme="majorHAnsi" w:eastAsia="Times New Roman" w:hAnsiTheme="majorHAnsi" w:cstheme="majorHAnsi"/>
          <w:noProof w:val="0"/>
          <w:sz w:val="24"/>
          <w:szCs w:val="24"/>
          <w:lang w:eastAsia="sl-SI"/>
        </w:rPr>
        <w:t xml:space="preserve"> </w:t>
      </w:r>
      <w:proofErr w:type="gramStart"/>
      <w:r w:rsidR="00CC71A2" w:rsidRPr="00CC71A2">
        <w:rPr>
          <w:rFonts w:asciiTheme="majorHAnsi" w:eastAsia="Times New Roman" w:hAnsiTheme="majorHAnsi" w:cstheme="majorHAnsi"/>
          <w:noProof w:val="0"/>
          <w:sz w:val="24"/>
          <w:szCs w:val="24"/>
          <w:lang w:eastAsia="sl-SI"/>
        </w:rPr>
        <w:t>have the opportunity to</w:t>
      </w:r>
      <w:proofErr w:type="gramEnd"/>
      <w:r w:rsidR="00CC71A2" w:rsidRPr="00CC71A2">
        <w:rPr>
          <w:rFonts w:asciiTheme="majorHAnsi" w:eastAsia="Times New Roman" w:hAnsiTheme="majorHAnsi" w:cstheme="majorHAnsi"/>
          <w:noProof w:val="0"/>
          <w:sz w:val="24"/>
          <w:szCs w:val="24"/>
          <w:lang w:eastAsia="sl-SI"/>
        </w:rPr>
        <w:t xml:space="preserve"> claim personal assistance services if deemed necessary by the commission for entitlement to such services. However, there is apprehension regarding the </w:t>
      </w:r>
      <w:r w:rsidR="00CC71A2">
        <w:rPr>
          <w:rFonts w:asciiTheme="majorHAnsi" w:eastAsia="Times New Roman" w:hAnsiTheme="majorHAnsi" w:cstheme="majorHAnsi"/>
          <w:noProof w:val="0"/>
          <w:sz w:val="24"/>
          <w:szCs w:val="24"/>
          <w:lang w:eastAsia="sl-SI"/>
        </w:rPr>
        <w:t xml:space="preserve">ongoing amendment of the </w:t>
      </w:r>
      <w:r w:rsidR="00CC71A2" w:rsidRPr="00CC71A2">
        <w:rPr>
          <w:rFonts w:asciiTheme="majorHAnsi" w:eastAsia="Times New Roman" w:hAnsiTheme="majorHAnsi" w:cstheme="majorHAnsi"/>
          <w:noProof w:val="0"/>
          <w:sz w:val="24"/>
          <w:szCs w:val="24"/>
          <w:lang w:eastAsia="sl-SI"/>
        </w:rPr>
        <w:t xml:space="preserve">Personal Assistance </w:t>
      </w:r>
      <w:r w:rsidR="00CC71A2">
        <w:rPr>
          <w:rFonts w:asciiTheme="majorHAnsi" w:eastAsia="Times New Roman" w:hAnsiTheme="majorHAnsi" w:cstheme="majorHAnsi"/>
          <w:noProof w:val="0"/>
          <w:sz w:val="24"/>
          <w:szCs w:val="24"/>
          <w:lang w:eastAsia="sl-SI"/>
        </w:rPr>
        <w:t xml:space="preserve">Act </w:t>
      </w:r>
      <w:r w:rsidR="00CC71A2" w:rsidRPr="00CC71A2">
        <w:rPr>
          <w:rFonts w:asciiTheme="majorHAnsi" w:eastAsia="Times New Roman" w:hAnsiTheme="majorHAnsi" w:cstheme="majorHAnsi"/>
          <w:noProof w:val="0"/>
          <w:sz w:val="24"/>
          <w:szCs w:val="24"/>
          <w:lang w:eastAsia="sl-SI"/>
        </w:rPr>
        <w:t xml:space="preserve">by the </w:t>
      </w:r>
      <w:r w:rsidR="00CC71A2" w:rsidRPr="00166992">
        <w:rPr>
          <w:rFonts w:asciiTheme="majorHAnsi" w:eastAsia="Times New Roman" w:hAnsiTheme="majorHAnsi" w:cstheme="majorHAnsi"/>
          <w:noProof w:val="0"/>
          <w:sz w:val="24"/>
          <w:szCs w:val="24"/>
          <w:lang w:eastAsia="sl-SI"/>
        </w:rPr>
        <w:t>Ministry of Labour, Family, Social Affairs and Equal Opportunities</w:t>
      </w:r>
      <w:r w:rsidR="00CC71A2" w:rsidRPr="00CC71A2">
        <w:rPr>
          <w:rFonts w:asciiTheme="majorHAnsi" w:eastAsia="Times New Roman" w:hAnsiTheme="majorHAnsi" w:cstheme="majorHAnsi"/>
          <w:noProof w:val="0"/>
          <w:sz w:val="24"/>
          <w:szCs w:val="24"/>
          <w:lang w:eastAsia="sl-SI"/>
        </w:rPr>
        <w:t>, as there are concerns that the proposed changes may potentially curtail the rights of individuals who are currently eligible for these services.</w:t>
      </w:r>
      <w:r w:rsidR="00CC71A2">
        <w:rPr>
          <w:rFonts w:asciiTheme="majorHAnsi" w:eastAsia="Times New Roman" w:hAnsiTheme="majorHAnsi" w:cstheme="majorHAnsi"/>
          <w:noProof w:val="0"/>
          <w:sz w:val="24"/>
          <w:szCs w:val="24"/>
          <w:lang w:eastAsia="sl-SI"/>
        </w:rPr>
        <w:t xml:space="preserve"> </w:t>
      </w:r>
      <w:r w:rsidRPr="00166992">
        <w:rPr>
          <w:rFonts w:asciiTheme="majorHAnsi" w:eastAsia="Times New Roman" w:hAnsiTheme="majorHAnsi" w:cstheme="majorHAnsi"/>
          <w:noProof w:val="0"/>
          <w:sz w:val="24"/>
          <w:szCs w:val="24"/>
          <w:lang w:eastAsia="sl-SI"/>
        </w:rPr>
        <w:t>Consequently</w:t>
      </w:r>
      <w:r w:rsidR="00CC71A2">
        <w:rPr>
          <w:rFonts w:asciiTheme="majorHAnsi" w:eastAsia="Times New Roman" w:hAnsiTheme="majorHAnsi" w:cstheme="majorHAnsi"/>
          <w:noProof w:val="0"/>
          <w:sz w:val="24"/>
          <w:szCs w:val="24"/>
          <w:lang w:eastAsia="sl-SI"/>
        </w:rPr>
        <w:t xml:space="preserve">, </w:t>
      </w:r>
      <w:r w:rsidRPr="00166992">
        <w:rPr>
          <w:rFonts w:asciiTheme="majorHAnsi" w:eastAsia="Times New Roman" w:hAnsiTheme="majorHAnsi" w:cstheme="majorHAnsi"/>
          <w:noProof w:val="0"/>
          <w:sz w:val="24"/>
          <w:szCs w:val="24"/>
          <w:lang w:eastAsia="sl-SI"/>
        </w:rPr>
        <w:t xml:space="preserve">a significant segment of the population would face challenges in effectively navigating their daily lives. As a result, these individuals endure heightened social isolation, </w:t>
      </w:r>
      <w:r w:rsidR="00752971" w:rsidRPr="00166992">
        <w:rPr>
          <w:rFonts w:asciiTheme="majorHAnsi" w:eastAsia="Times New Roman" w:hAnsiTheme="majorHAnsi" w:cstheme="majorHAnsi"/>
          <w:noProof w:val="0"/>
          <w:sz w:val="24"/>
          <w:szCs w:val="24"/>
          <w:lang w:eastAsia="sl-SI"/>
        </w:rPr>
        <w:t>as they are unable to safely navigate and move freely without the assistance of a companion.</w:t>
      </w:r>
      <w:r w:rsidR="00891BFF" w:rsidRPr="00166992">
        <w:rPr>
          <w:rFonts w:asciiTheme="majorHAnsi" w:eastAsia="Times New Roman" w:hAnsiTheme="majorHAnsi" w:cstheme="majorHAnsi"/>
          <w:noProof w:val="0"/>
          <w:sz w:val="24"/>
          <w:szCs w:val="24"/>
          <w:lang w:eastAsia="sl-SI"/>
        </w:rPr>
        <w:t xml:space="preserve"> They are also mostly dependent </w:t>
      </w:r>
      <w:r w:rsidR="00B51E1F" w:rsidRPr="00166992">
        <w:rPr>
          <w:rFonts w:asciiTheme="majorHAnsi" w:eastAsia="Times New Roman" w:hAnsiTheme="majorHAnsi" w:cstheme="majorHAnsi"/>
          <w:noProof w:val="0"/>
          <w:sz w:val="24"/>
          <w:szCs w:val="24"/>
          <w:lang w:eastAsia="sl-SI"/>
        </w:rPr>
        <w:t>on</w:t>
      </w:r>
      <w:r w:rsidR="00891BFF" w:rsidRPr="00166992">
        <w:rPr>
          <w:rFonts w:asciiTheme="majorHAnsi" w:eastAsia="Times New Roman" w:hAnsiTheme="majorHAnsi" w:cstheme="majorHAnsi"/>
          <w:noProof w:val="0"/>
          <w:sz w:val="24"/>
          <w:szCs w:val="24"/>
          <w:lang w:eastAsia="sl-SI"/>
        </w:rPr>
        <w:t xml:space="preserve"> receiving information from personal assistants.</w:t>
      </w:r>
      <w:r w:rsidR="00B51E1F" w:rsidRPr="00166992">
        <w:rPr>
          <w:rFonts w:asciiTheme="majorHAnsi" w:eastAsia="Times New Roman" w:hAnsiTheme="majorHAnsi" w:cstheme="majorHAnsi"/>
          <w:noProof w:val="0"/>
          <w:sz w:val="24"/>
          <w:szCs w:val="24"/>
          <w:lang w:eastAsia="sl-SI"/>
        </w:rPr>
        <w:t xml:space="preserve"> </w:t>
      </w:r>
      <w:r w:rsidR="007C471F" w:rsidRPr="00166992">
        <w:rPr>
          <w:rFonts w:asciiTheme="majorHAnsi" w:eastAsia="Times New Roman" w:hAnsiTheme="majorHAnsi" w:cstheme="majorHAnsi"/>
          <w:noProof w:val="0"/>
          <w:sz w:val="24"/>
          <w:szCs w:val="24"/>
          <w:lang w:eastAsia="sl-SI"/>
        </w:rPr>
        <w:t xml:space="preserve">One of the prominent challenges faced by individuals with </w:t>
      </w:r>
      <w:proofErr w:type="spellStart"/>
      <w:r w:rsidR="007C471F" w:rsidRPr="00166992">
        <w:rPr>
          <w:rFonts w:asciiTheme="majorHAnsi" w:eastAsia="Times New Roman" w:hAnsiTheme="majorHAnsi" w:cstheme="majorHAnsi"/>
          <w:noProof w:val="0"/>
          <w:sz w:val="24"/>
          <w:szCs w:val="24"/>
          <w:lang w:eastAsia="sl-SI"/>
        </w:rPr>
        <w:t>deafblindness</w:t>
      </w:r>
      <w:proofErr w:type="spellEnd"/>
      <w:r w:rsidR="007C471F" w:rsidRPr="00166992">
        <w:rPr>
          <w:rFonts w:asciiTheme="majorHAnsi" w:eastAsia="Times New Roman" w:hAnsiTheme="majorHAnsi" w:cstheme="majorHAnsi"/>
          <w:noProof w:val="0"/>
          <w:sz w:val="24"/>
          <w:szCs w:val="24"/>
          <w:lang w:eastAsia="sl-SI"/>
        </w:rPr>
        <w:t xml:space="preserve"> is the lack of </w:t>
      </w:r>
      <w:r w:rsidR="007C471F" w:rsidRPr="00166992">
        <w:rPr>
          <w:rFonts w:asciiTheme="majorHAnsi" w:eastAsia="Times New Roman" w:hAnsiTheme="majorHAnsi" w:cstheme="majorHAnsi"/>
          <w:b/>
          <w:noProof w:val="0"/>
          <w:sz w:val="24"/>
          <w:szCs w:val="24"/>
          <w:lang w:eastAsia="sl-SI"/>
        </w:rPr>
        <w:t>convenient access to customized</w:t>
      </w:r>
      <w:r w:rsidR="007C471F" w:rsidRPr="00166992">
        <w:rPr>
          <w:rFonts w:asciiTheme="majorHAnsi" w:eastAsia="Times New Roman" w:hAnsiTheme="majorHAnsi" w:cstheme="majorHAnsi"/>
          <w:noProof w:val="0"/>
          <w:sz w:val="24"/>
          <w:szCs w:val="24"/>
          <w:lang w:eastAsia="sl-SI"/>
        </w:rPr>
        <w:t xml:space="preserve"> radio and television content that caters to their specific needs. </w:t>
      </w:r>
      <w:r w:rsidR="00AE22C6" w:rsidRPr="00166992">
        <w:rPr>
          <w:rFonts w:asciiTheme="majorHAnsi" w:eastAsia="Times New Roman" w:hAnsiTheme="majorHAnsi" w:cstheme="majorHAnsi"/>
          <w:noProof w:val="0"/>
          <w:sz w:val="24"/>
          <w:szCs w:val="24"/>
          <w:lang w:eastAsia="sl-SI"/>
        </w:rPr>
        <w:t>The "</w:t>
      </w:r>
      <w:proofErr w:type="spellStart"/>
      <w:r w:rsidR="00AE22C6" w:rsidRPr="00166992">
        <w:rPr>
          <w:rFonts w:asciiTheme="majorHAnsi" w:eastAsia="Times New Roman" w:hAnsiTheme="majorHAnsi" w:cstheme="majorHAnsi"/>
          <w:noProof w:val="0"/>
          <w:sz w:val="24"/>
          <w:szCs w:val="24"/>
          <w:lang w:eastAsia="sl-SI"/>
        </w:rPr>
        <w:t>Dostopno</w:t>
      </w:r>
      <w:proofErr w:type="spellEnd"/>
      <w:r w:rsidR="00AE22C6" w:rsidRPr="00166992">
        <w:rPr>
          <w:rFonts w:asciiTheme="majorHAnsi" w:eastAsia="Times New Roman" w:hAnsiTheme="majorHAnsi" w:cstheme="majorHAnsi"/>
          <w:noProof w:val="0"/>
          <w:sz w:val="24"/>
          <w:szCs w:val="24"/>
          <w:lang w:eastAsia="sl-SI"/>
        </w:rPr>
        <w:t xml:space="preserve">" system partially addresses the issue by providing accessible information through means such as easy reading materials, audio descriptions, and sign language services. However, it is important to note that not all information is currently available in such accessible formats. </w:t>
      </w:r>
      <w:r w:rsidR="00B51E1F" w:rsidRPr="00166992">
        <w:rPr>
          <w:rFonts w:asciiTheme="majorHAnsi" w:eastAsia="Times New Roman" w:hAnsiTheme="majorHAnsi" w:cstheme="majorHAnsi"/>
          <w:noProof w:val="0"/>
          <w:sz w:val="24"/>
          <w:szCs w:val="24"/>
          <w:lang w:eastAsia="sl-SI"/>
        </w:rPr>
        <w:t xml:space="preserve">Consequently, this situation </w:t>
      </w:r>
      <w:r w:rsidR="00AE22C6" w:rsidRPr="00166992">
        <w:rPr>
          <w:rFonts w:asciiTheme="majorHAnsi" w:eastAsia="Times New Roman" w:hAnsiTheme="majorHAnsi" w:cstheme="majorHAnsi"/>
          <w:noProof w:val="0"/>
          <w:sz w:val="24"/>
          <w:szCs w:val="24"/>
          <w:lang w:eastAsia="sl-SI"/>
        </w:rPr>
        <w:t xml:space="preserve">regarding the right to personal assistance and the available information </w:t>
      </w:r>
      <w:r w:rsidR="00B51E1F" w:rsidRPr="00166992">
        <w:rPr>
          <w:rFonts w:asciiTheme="majorHAnsi" w:eastAsia="Times New Roman" w:hAnsiTheme="majorHAnsi" w:cstheme="majorHAnsi"/>
          <w:noProof w:val="0"/>
          <w:sz w:val="24"/>
          <w:szCs w:val="24"/>
          <w:lang w:eastAsia="sl-SI"/>
        </w:rPr>
        <w:t xml:space="preserve">raises concerns related to their dignity (Article 17), accessibility (Article 9), freedom </w:t>
      </w:r>
      <w:r w:rsidR="00B51E1F" w:rsidRPr="00166992">
        <w:rPr>
          <w:rFonts w:asciiTheme="majorHAnsi" w:eastAsia="Times New Roman" w:hAnsiTheme="majorHAnsi" w:cstheme="majorHAnsi"/>
          <w:noProof w:val="0"/>
          <w:sz w:val="24"/>
          <w:szCs w:val="24"/>
          <w:lang w:eastAsia="sl-SI"/>
        </w:rPr>
        <w:lastRenderedPageBreak/>
        <w:t>of movement and nationality (Article 18), the ability to live independently and be included in the community (Article 19)</w:t>
      </w:r>
      <w:r w:rsidR="00AE22C6" w:rsidRPr="00166992">
        <w:rPr>
          <w:rFonts w:asciiTheme="majorHAnsi" w:eastAsia="Times New Roman" w:hAnsiTheme="majorHAnsi" w:cstheme="majorHAnsi"/>
          <w:noProof w:val="0"/>
          <w:sz w:val="24"/>
          <w:szCs w:val="24"/>
          <w:lang w:eastAsia="sl-SI"/>
        </w:rPr>
        <w:t>,</w:t>
      </w:r>
      <w:r w:rsidR="00B51E1F" w:rsidRPr="00166992">
        <w:rPr>
          <w:rFonts w:asciiTheme="majorHAnsi" w:eastAsia="Times New Roman" w:hAnsiTheme="majorHAnsi" w:cstheme="majorHAnsi"/>
          <w:noProof w:val="0"/>
          <w:sz w:val="24"/>
          <w:szCs w:val="24"/>
          <w:lang w:eastAsia="sl-SI"/>
        </w:rPr>
        <w:t xml:space="preserve"> </w:t>
      </w:r>
      <w:r w:rsidR="00AE22C6" w:rsidRPr="00166992">
        <w:rPr>
          <w:rFonts w:asciiTheme="majorHAnsi" w:eastAsia="Times New Roman" w:hAnsiTheme="majorHAnsi" w:cstheme="majorHAnsi"/>
          <w:noProof w:val="0"/>
          <w:sz w:val="24"/>
          <w:szCs w:val="24"/>
          <w:lang w:eastAsia="sl-SI"/>
        </w:rPr>
        <w:t xml:space="preserve">the participation in political and public life (Article 29), as well as the participation in cultural life, recreation, leisure and sport (Article 30) </w:t>
      </w:r>
      <w:r w:rsidR="00B51E1F" w:rsidRPr="00166992">
        <w:rPr>
          <w:rFonts w:asciiTheme="majorHAnsi" w:eastAsia="Times New Roman" w:hAnsiTheme="majorHAnsi" w:cstheme="majorHAnsi"/>
          <w:noProof w:val="0"/>
          <w:sz w:val="24"/>
          <w:szCs w:val="24"/>
          <w:lang w:eastAsia="sl-SI"/>
        </w:rPr>
        <w:t>outlined in the CRPD.</w:t>
      </w:r>
    </w:p>
    <w:p w14:paraId="3BC6EF11" w14:textId="77777777" w:rsidR="009E0096" w:rsidRPr="00166992" w:rsidRDefault="00D519F9" w:rsidP="009E0096">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The subsidy for </w:t>
      </w:r>
      <w:r w:rsidRPr="00166992">
        <w:rPr>
          <w:rFonts w:asciiTheme="majorHAnsi" w:eastAsia="Times New Roman" w:hAnsiTheme="majorHAnsi" w:cstheme="majorHAnsi"/>
          <w:b/>
          <w:noProof w:val="0"/>
          <w:sz w:val="24"/>
          <w:szCs w:val="24"/>
          <w:lang w:eastAsia="sl-SI"/>
        </w:rPr>
        <w:t>technical aids</w:t>
      </w:r>
      <w:r w:rsidR="00B51E1F" w:rsidRPr="00166992">
        <w:rPr>
          <w:rFonts w:asciiTheme="majorHAnsi" w:eastAsia="Times New Roman" w:hAnsiTheme="majorHAnsi" w:cstheme="majorHAnsi"/>
          <w:noProof w:val="0"/>
          <w:sz w:val="24"/>
          <w:szCs w:val="24"/>
          <w:lang w:eastAsia="sl-SI"/>
        </w:rPr>
        <w:t xml:space="preserve"> is also regulated insufficiently </w:t>
      </w:r>
      <w:r w:rsidR="00AE22C6" w:rsidRPr="00166992">
        <w:rPr>
          <w:rFonts w:asciiTheme="majorHAnsi" w:eastAsia="Times New Roman" w:hAnsiTheme="majorHAnsi" w:cstheme="majorHAnsi"/>
          <w:noProof w:val="0"/>
          <w:sz w:val="24"/>
          <w:szCs w:val="24"/>
          <w:lang w:eastAsia="sl-SI"/>
        </w:rPr>
        <w:t xml:space="preserve">in </w:t>
      </w:r>
      <w:r w:rsidR="0008566D" w:rsidRPr="00166992">
        <w:rPr>
          <w:rFonts w:asciiTheme="majorHAnsi" w:eastAsia="Times New Roman" w:hAnsiTheme="majorHAnsi" w:cstheme="majorHAnsi"/>
          <w:noProof w:val="0"/>
          <w:sz w:val="24"/>
          <w:szCs w:val="24"/>
          <w:lang w:eastAsia="sl-SI"/>
        </w:rPr>
        <w:t>the Regulation on technical aids and vehicle adaptation. The technical aid is mostly co</w:t>
      </w:r>
      <w:r w:rsidR="002F5EC9" w:rsidRPr="00166992">
        <w:rPr>
          <w:rFonts w:asciiTheme="majorHAnsi" w:eastAsia="Times New Roman" w:hAnsiTheme="majorHAnsi" w:cstheme="majorHAnsi"/>
          <w:noProof w:val="0"/>
          <w:sz w:val="24"/>
          <w:szCs w:val="24"/>
          <w:lang w:eastAsia="sl-SI"/>
        </w:rPr>
        <w:t>-</w:t>
      </w:r>
      <w:r w:rsidR="0008566D" w:rsidRPr="00166992">
        <w:rPr>
          <w:rFonts w:asciiTheme="majorHAnsi" w:eastAsia="Times New Roman" w:hAnsiTheme="majorHAnsi" w:cstheme="majorHAnsi"/>
          <w:noProof w:val="0"/>
          <w:sz w:val="24"/>
          <w:szCs w:val="24"/>
          <w:lang w:eastAsia="sl-SI"/>
        </w:rPr>
        <w:t xml:space="preserve">financed as a rule in the amount of 85% of the value specified in the Regulations on technical accessories and vehicle adaptation. </w:t>
      </w:r>
      <w:r w:rsidR="009E0096" w:rsidRPr="00166992">
        <w:rPr>
          <w:rFonts w:asciiTheme="majorHAnsi" w:eastAsia="Times New Roman" w:hAnsiTheme="majorHAnsi" w:cstheme="majorHAnsi"/>
          <w:noProof w:val="0"/>
          <w:sz w:val="24"/>
          <w:szCs w:val="24"/>
          <w:lang w:eastAsia="sl-SI"/>
        </w:rPr>
        <w:t xml:space="preserve">Moreover, the technical aids specified in the </w:t>
      </w:r>
      <w:proofErr w:type="gramStart"/>
      <w:r w:rsidR="009E0096" w:rsidRPr="00166992">
        <w:rPr>
          <w:rFonts w:asciiTheme="majorHAnsi" w:eastAsia="Times New Roman" w:hAnsiTheme="majorHAnsi" w:cstheme="majorHAnsi"/>
          <w:noProof w:val="0"/>
          <w:sz w:val="24"/>
          <w:szCs w:val="24"/>
          <w:lang w:eastAsia="sl-SI"/>
        </w:rPr>
        <w:t>aforementioned document</w:t>
      </w:r>
      <w:proofErr w:type="gramEnd"/>
      <w:r w:rsidR="009E0096" w:rsidRPr="00166992">
        <w:rPr>
          <w:rFonts w:asciiTheme="majorHAnsi" w:eastAsia="Times New Roman" w:hAnsiTheme="majorHAnsi" w:cstheme="majorHAnsi"/>
          <w:noProof w:val="0"/>
          <w:sz w:val="24"/>
          <w:szCs w:val="24"/>
          <w:lang w:eastAsia="sl-SI"/>
        </w:rPr>
        <w:t xml:space="preserve"> are predominantly basic models that do not meet the specific requirements of most individuals with </w:t>
      </w:r>
      <w:proofErr w:type="spellStart"/>
      <w:r w:rsidR="009E0096" w:rsidRPr="00166992">
        <w:rPr>
          <w:rFonts w:asciiTheme="majorHAnsi" w:eastAsia="Times New Roman" w:hAnsiTheme="majorHAnsi" w:cstheme="majorHAnsi"/>
          <w:noProof w:val="0"/>
          <w:sz w:val="24"/>
          <w:szCs w:val="24"/>
          <w:lang w:eastAsia="sl-SI"/>
        </w:rPr>
        <w:t>deafblindness</w:t>
      </w:r>
      <w:proofErr w:type="spellEnd"/>
      <w:r w:rsidR="009E0096" w:rsidRPr="00166992">
        <w:rPr>
          <w:rFonts w:asciiTheme="majorHAnsi" w:eastAsia="Times New Roman" w:hAnsiTheme="majorHAnsi" w:cstheme="majorHAnsi"/>
          <w:noProof w:val="0"/>
          <w:sz w:val="24"/>
          <w:szCs w:val="24"/>
          <w:lang w:eastAsia="sl-SI"/>
        </w:rPr>
        <w:t xml:space="preserve">. These individuals require more advanced and specialized technical aids, which often come at a significantly higher cost. For instance, a portable electronic magnifier, which is assessed at €450, may not </w:t>
      </w:r>
      <w:proofErr w:type="spellStart"/>
      <w:r w:rsidR="009E0096" w:rsidRPr="00166992">
        <w:rPr>
          <w:rFonts w:asciiTheme="majorHAnsi" w:eastAsia="Times New Roman" w:hAnsiTheme="majorHAnsi" w:cstheme="majorHAnsi"/>
          <w:noProof w:val="0"/>
          <w:sz w:val="24"/>
          <w:szCs w:val="24"/>
          <w:lang w:eastAsia="sl-SI"/>
        </w:rPr>
        <w:t>fulfill</w:t>
      </w:r>
      <w:proofErr w:type="spellEnd"/>
      <w:r w:rsidR="009E0096" w:rsidRPr="00166992">
        <w:rPr>
          <w:rFonts w:asciiTheme="majorHAnsi" w:eastAsia="Times New Roman" w:hAnsiTheme="majorHAnsi" w:cstheme="majorHAnsi"/>
          <w:noProof w:val="0"/>
          <w:sz w:val="24"/>
          <w:szCs w:val="24"/>
          <w:lang w:eastAsia="sl-SI"/>
        </w:rPr>
        <w:t xml:space="preserve"> the needs of persons with </w:t>
      </w:r>
      <w:proofErr w:type="spellStart"/>
      <w:r w:rsidR="009E0096" w:rsidRPr="00166992">
        <w:rPr>
          <w:rFonts w:asciiTheme="majorHAnsi" w:eastAsia="Times New Roman" w:hAnsiTheme="majorHAnsi" w:cstheme="majorHAnsi"/>
          <w:noProof w:val="0"/>
          <w:sz w:val="24"/>
          <w:szCs w:val="24"/>
          <w:lang w:eastAsia="sl-SI"/>
        </w:rPr>
        <w:t>deafblindness</w:t>
      </w:r>
      <w:proofErr w:type="spellEnd"/>
      <w:r w:rsidR="009E0096" w:rsidRPr="00166992">
        <w:rPr>
          <w:rFonts w:asciiTheme="majorHAnsi" w:eastAsia="Times New Roman" w:hAnsiTheme="majorHAnsi" w:cstheme="majorHAnsi"/>
          <w:noProof w:val="0"/>
          <w:sz w:val="24"/>
          <w:szCs w:val="24"/>
          <w:lang w:eastAsia="sl-SI"/>
        </w:rPr>
        <w:t>, who may need to spend an additional approximately €1000 to obtain a device that serves their intended purpose.</w:t>
      </w:r>
    </w:p>
    <w:p w14:paraId="59CE26BB" w14:textId="77777777" w:rsidR="00752971" w:rsidRPr="00166992" w:rsidRDefault="009E0096" w:rsidP="00FE7406">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Consequently, individuals with </w:t>
      </w:r>
      <w:proofErr w:type="spellStart"/>
      <w:r w:rsidRPr="00166992">
        <w:rPr>
          <w:rFonts w:asciiTheme="majorHAnsi" w:eastAsia="Times New Roman" w:hAnsiTheme="majorHAnsi" w:cstheme="majorHAnsi"/>
          <w:noProof w:val="0"/>
          <w:sz w:val="24"/>
          <w:szCs w:val="24"/>
          <w:lang w:eastAsia="sl-SI"/>
        </w:rPr>
        <w:t>deafblindness</w:t>
      </w:r>
      <w:proofErr w:type="spellEnd"/>
      <w:r w:rsidRPr="00166992">
        <w:rPr>
          <w:rFonts w:asciiTheme="majorHAnsi" w:eastAsia="Times New Roman" w:hAnsiTheme="majorHAnsi" w:cstheme="majorHAnsi"/>
          <w:noProof w:val="0"/>
          <w:sz w:val="24"/>
          <w:szCs w:val="24"/>
          <w:lang w:eastAsia="sl-SI"/>
        </w:rPr>
        <w:t xml:space="preserve"> are confronted with a </w:t>
      </w:r>
      <w:r w:rsidR="001203E6" w:rsidRPr="00166992">
        <w:rPr>
          <w:rFonts w:asciiTheme="majorHAnsi" w:eastAsia="Times New Roman" w:hAnsiTheme="majorHAnsi" w:cstheme="majorHAnsi"/>
          <w:noProof w:val="0"/>
          <w:sz w:val="24"/>
          <w:szCs w:val="24"/>
          <w:lang w:eastAsia="sl-SI"/>
        </w:rPr>
        <w:t>high</w:t>
      </w:r>
      <w:r w:rsidRPr="00166992">
        <w:rPr>
          <w:rFonts w:asciiTheme="majorHAnsi" w:eastAsia="Times New Roman" w:hAnsiTheme="majorHAnsi" w:cstheme="majorHAnsi"/>
          <w:noProof w:val="0"/>
          <w:sz w:val="24"/>
          <w:szCs w:val="24"/>
          <w:lang w:eastAsia="sl-SI"/>
        </w:rPr>
        <w:t xml:space="preserve"> financial burden in their pursuit of acquiring the essential technical aids that can significantly enhance their quality of life. The current situation renders these devices inaccessible to the average person with </w:t>
      </w:r>
      <w:proofErr w:type="spellStart"/>
      <w:r w:rsidRPr="00166992">
        <w:rPr>
          <w:rFonts w:asciiTheme="majorHAnsi" w:eastAsia="Times New Roman" w:hAnsiTheme="majorHAnsi" w:cstheme="majorHAnsi"/>
          <w:noProof w:val="0"/>
          <w:sz w:val="24"/>
          <w:szCs w:val="24"/>
          <w:lang w:eastAsia="sl-SI"/>
        </w:rPr>
        <w:t>deafblindness</w:t>
      </w:r>
      <w:proofErr w:type="spellEnd"/>
      <w:r w:rsidRPr="00166992">
        <w:rPr>
          <w:rFonts w:asciiTheme="majorHAnsi" w:eastAsia="Times New Roman" w:hAnsiTheme="majorHAnsi" w:cstheme="majorHAnsi"/>
          <w:noProof w:val="0"/>
          <w:sz w:val="24"/>
          <w:szCs w:val="24"/>
          <w:lang w:eastAsia="sl-SI"/>
        </w:rPr>
        <w:t>, making it challenging for them to afford such necessary devices.</w:t>
      </w:r>
      <w:r w:rsidR="00166992" w:rsidRPr="00166992">
        <w:rPr>
          <w:rFonts w:asciiTheme="majorHAnsi" w:eastAsia="Times New Roman" w:hAnsiTheme="majorHAnsi" w:cstheme="majorHAnsi"/>
          <w:noProof w:val="0"/>
          <w:sz w:val="24"/>
          <w:szCs w:val="24"/>
          <w:lang w:eastAsia="sl-SI"/>
        </w:rPr>
        <w:t xml:space="preserve"> </w:t>
      </w:r>
      <w:r w:rsidRPr="00166992">
        <w:rPr>
          <w:rFonts w:asciiTheme="majorHAnsi" w:eastAsia="Times New Roman" w:hAnsiTheme="majorHAnsi" w:cstheme="majorHAnsi"/>
          <w:noProof w:val="0"/>
          <w:sz w:val="24"/>
          <w:szCs w:val="24"/>
          <w:lang w:eastAsia="sl-SI"/>
        </w:rPr>
        <w:t xml:space="preserve">This situation represents a breach of both Article 9 (Accessibility) and Article 20 (Personal Mobility) of the CRPD. The inadequate provision of appropriate and affordable technical aids hinders the accessibility and personal mobility of individuals with </w:t>
      </w:r>
      <w:proofErr w:type="spellStart"/>
      <w:r w:rsidRPr="00166992">
        <w:rPr>
          <w:rFonts w:asciiTheme="majorHAnsi" w:eastAsia="Times New Roman" w:hAnsiTheme="majorHAnsi" w:cstheme="majorHAnsi"/>
          <w:noProof w:val="0"/>
          <w:sz w:val="24"/>
          <w:szCs w:val="24"/>
          <w:lang w:eastAsia="sl-SI"/>
        </w:rPr>
        <w:t>deafblindness</w:t>
      </w:r>
      <w:proofErr w:type="spellEnd"/>
      <w:r w:rsidRPr="00166992">
        <w:rPr>
          <w:rFonts w:asciiTheme="majorHAnsi" w:eastAsia="Times New Roman" w:hAnsiTheme="majorHAnsi" w:cstheme="majorHAnsi"/>
          <w:noProof w:val="0"/>
          <w:sz w:val="24"/>
          <w:szCs w:val="24"/>
          <w:lang w:eastAsia="sl-SI"/>
        </w:rPr>
        <w:t>, limiting their ability to fully participate in society on an equal basis with others.</w:t>
      </w:r>
    </w:p>
    <w:p w14:paraId="54B0BFAE" w14:textId="77777777" w:rsidR="001203E6" w:rsidRPr="00166992" w:rsidRDefault="00E1446D" w:rsidP="00C21966">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According</w:t>
      </w:r>
      <w:r w:rsidR="001203E6" w:rsidRPr="00166992">
        <w:rPr>
          <w:rFonts w:asciiTheme="majorHAnsi" w:eastAsia="Times New Roman" w:hAnsiTheme="majorHAnsi" w:cstheme="majorHAnsi"/>
          <w:noProof w:val="0"/>
          <w:sz w:val="24"/>
          <w:szCs w:val="24"/>
          <w:lang w:eastAsia="sl-SI"/>
        </w:rPr>
        <w:t xml:space="preserve"> to</w:t>
      </w:r>
      <w:r w:rsidR="00032DF7" w:rsidRPr="00166992">
        <w:rPr>
          <w:rFonts w:asciiTheme="majorHAnsi" w:eastAsia="Times New Roman" w:hAnsiTheme="majorHAnsi" w:cstheme="majorHAnsi"/>
          <w:noProof w:val="0"/>
          <w:sz w:val="24"/>
          <w:szCs w:val="24"/>
          <w:lang w:eastAsia="sl-SI"/>
        </w:rPr>
        <w:t xml:space="preserve"> Article 24</w:t>
      </w:r>
      <w:r w:rsidRPr="00166992">
        <w:rPr>
          <w:rFonts w:asciiTheme="majorHAnsi" w:eastAsia="Times New Roman" w:hAnsiTheme="majorHAnsi" w:cstheme="majorHAnsi"/>
          <w:noProof w:val="0"/>
          <w:sz w:val="24"/>
          <w:szCs w:val="24"/>
          <w:lang w:eastAsia="sl-SI"/>
        </w:rPr>
        <w:t xml:space="preserve"> CRPD</w:t>
      </w:r>
      <w:r w:rsidR="001203E6" w:rsidRPr="00166992">
        <w:rPr>
          <w:rFonts w:asciiTheme="majorHAnsi" w:eastAsia="Times New Roman" w:hAnsiTheme="majorHAnsi" w:cstheme="majorHAnsi"/>
          <w:noProof w:val="0"/>
          <w:sz w:val="24"/>
          <w:szCs w:val="24"/>
          <w:lang w:eastAsia="sl-SI"/>
        </w:rPr>
        <w:t>,</w:t>
      </w:r>
      <w:r w:rsidRPr="00166992">
        <w:rPr>
          <w:rFonts w:asciiTheme="majorHAnsi" w:eastAsia="Times New Roman" w:hAnsiTheme="majorHAnsi" w:cstheme="majorHAnsi"/>
          <w:noProof w:val="0"/>
          <w:sz w:val="24"/>
          <w:szCs w:val="24"/>
          <w:lang w:eastAsia="sl-SI"/>
        </w:rPr>
        <w:t xml:space="preserve"> t</w:t>
      </w:r>
      <w:r w:rsidR="00C21966" w:rsidRPr="00166992">
        <w:rPr>
          <w:rFonts w:asciiTheme="majorHAnsi" w:eastAsia="Times New Roman" w:hAnsiTheme="majorHAnsi" w:cstheme="majorHAnsi"/>
          <w:noProof w:val="0"/>
          <w:sz w:val="24"/>
          <w:szCs w:val="24"/>
          <w:lang w:eastAsia="sl-SI"/>
        </w:rPr>
        <w:t xml:space="preserve">he </w:t>
      </w:r>
      <w:r w:rsidR="00C21966" w:rsidRPr="00166992">
        <w:rPr>
          <w:rFonts w:asciiTheme="majorHAnsi" w:eastAsia="Times New Roman" w:hAnsiTheme="majorHAnsi" w:cstheme="majorHAnsi"/>
          <w:b/>
          <w:noProof w:val="0"/>
          <w:sz w:val="24"/>
          <w:szCs w:val="24"/>
          <w:lang w:eastAsia="sl-SI"/>
        </w:rPr>
        <w:t>education</w:t>
      </w:r>
      <w:r w:rsidR="00C21966" w:rsidRPr="00166992">
        <w:rPr>
          <w:rFonts w:asciiTheme="majorHAnsi" w:eastAsia="Times New Roman" w:hAnsiTheme="majorHAnsi" w:cstheme="majorHAnsi"/>
          <w:noProof w:val="0"/>
          <w:sz w:val="24"/>
          <w:szCs w:val="24"/>
          <w:lang w:eastAsia="sl-SI"/>
        </w:rPr>
        <w:t xml:space="preserve"> system in Slovenia lacks appropriate adaptation for deafblind students in various educational settings, including kindergartens, elementary schools, secondary schools, and universities.</w:t>
      </w:r>
      <w:r w:rsidRPr="00166992">
        <w:rPr>
          <w:rFonts w:asciiTheme="majorHAnsi" w:eastAsia="Times New Roman" w:hAnsiTheme="majorHAnsi" w:cstheme="majorHAnsi"/>
          <w:noProof w:val="0"/>
          <w:sz w:val="24"/>
          <w:szCs w:val="24"/>
          <w:lang w:eastAsia="sl-SI"/>
        </w:rPr>
        <w:t xml:space="preserve"> </w:t>
      </w:r>
      <w:r w:rsidR="0066105F" w:rsidRPr="0066105F">
        <w:rPr>
          <w:rFonts w:asciiTheme="majorHAnsi" w:eastAsia="Times New Roman" w:hAnsiTheme="majorHAnsi" w:cstheme="majorHAnsi"/>
          <w:noProof w:val="0"/>
          <w:sz w:val="24"/>
          <w:szCs w:val="24"/>
          <w:lang w:eastAsia="sl-SI"/>
        </w:rPr>
        <w:t xml:space="preserve">These challenges are closely interconnected with the unregulated status of the language of the deafblind, as highlighted earlier in this document. Not only is there a lack of regulated status for the language of the deafblind, but there is also an absence of regulated status overall for individuals with </w:t>
      </w:r>
      <w:proofErr w:type="spellStart"/>
      <w:r w:rsidR="0066105F" w:rsidRPr="0066105F">
        <w:rPr>
          <w:rFonts w:asciiTheme="majorHAnsi" w:eastAsia="Times New Roman" w:hAnsiTheme="majorHAnsi" w:cstheme="majorHAnsi"/>
          <w:noProof w:val="0"/>
          <w:sz w:val="24"/>
          <w:szCs w:val="24"/>
          <w:lang w:eastAsia="sl-SI"/>
        </w:rPr>
        <w:t>deafblindness</w:t>
      </w:r>
      <w:proofErr w:type="spellEnd"/>
      <w:r w:rsidR="0066105F" w:rsidRPr="0066105F">
        <w:rPr>
          <w:rFonts w:asciiTheme="majorHAnsi" w:eastAsia="Times New Roman" w:hAnsiTheme="majorHAnsi" w:cstheme="majorHAnsi"/>
          <w:noProof w:val="0"/>
          <w:sz w:val="24"/>
          <w:szCs w:val="24"/>
          <w:lang w:eastAsia="sl-SI"/>
        </w:rPr>
        <w:t xml:space="preserve">. This absence of recognition and regulation further compounds the difficulties faced by individuals with </w:t>
      </w:r>
      <w:proofErr w:type="spellStart"/>
      <w:r w:rsidR="0066105F" w:rsidRPr="0066105F">
        <w:rPr>
          <w:rFonts w:asciiTheme="majorHAnsi" w:eastAsia="Times New Roman" w:hAnsiTheme="majorHAnsi" w:cstheme="majorHAnsi"/>
          <w:noProof w:val="0"/>
          <w:sz w:val="24"/>
          <w:szCs w:val="24"/>
          <w:lang w:eastAsia="sl-SI"/>
        </w:rPr>
        <w:t>deafblindness</w:t>
      </w:r>
      <w:proofErr w:type="spellEnd"/>
      <w:r w:rsidR="0066105F" w:rsidRPr="0066105F">
        <w:rPr>
          <w:rFonts w:asciiTheme="majorHAnsi" w:eastAsia="Times New Roman" w:hAnsiTheme="majorHAnsi" w:cstheme="majorHAnsi"/>
          <w:noProof w:val="0"/>
          <w:sz w:val="24"/>
          <w:szCs w:val="24"/>
          <w:lang w:eastAsia="sl-SI"/>
        </w:rPr>
        <w:t xml:space="preserve"> in accessing inclusive and tail</w:t>
      </w:r>
      <w:r w:rsidR="0066105F">
        <w:rPr>
          <w:rFonts w:asciiTheme="majorHAnsi" w:eastAsia="Times New Roman" w:hAnsiTheme="majorHAnsi" w:cstheme="majorHAnsi"/>
          <w:noProof w:val="0"/>
          <w:sz w:val="24"/>
          <w:szCs w:val="24"/>
          <w:lang w:eastAsia="sl-SI"/>
        </w:rPr>
        <w:t xml:space="preserve">ored educational opportunities. </w:t>
      </w:r>
      <w:r w:rsidR="00CC71A2" w:rsidRPr="00CC71A2">
        <w:rPr>
          <w:rFonts w:asciiTheme="majorHAnsi" w:eastAsia="Times New Roman" w:hAnsiTheme="majorHAnsi" w:cstheme="majorHAnsi"/>
          <w:noProof w:val="0"/>
          <w:sz w:val="24"/>
          <w:szCs w:val="24"/>
          <w:lang w:eastAsia="sl-SI"/>
        </w:rPr>
        <w:t xml:space="preserve">The educational approach for individuals with </w:t>
      </w:r>
      <w:proofErr w:type="spellStart"/>
      <w:r w:rsidR="00CC71A2" w:rsidRPr="00CC71A2">
        <w:rPr>
          <w:rFonts w:asciiTheme="majorHAnsi" w:eastAsia="Times New Roman" w:hAnsiTheme="majorHAnsi" w:cstheme="majorHAnsi"/>
          <w:noProof w:val="0"/>
          <w:sz w:val="24"/>
          <w:szCs w:val="24"/>
          <w:lang w:eastAsia="sl-SI"/>
        </w:rPr>
        <w:t>deafblindness</w:t>
      </w:r>
      <w:proofErr w:type="spellEnd"/>
      <w:r w:rsidR="00CC71A2" w:rsidRPr="00CC71A2">
        <w:rPr>
          <w:rFonts w:asciiTheme="majorHAnsi" w:eastAsia="Times New Roman" w:hAnsiTheme="majorHAnsi" w:cstheme="majorHAnsi"/>
          <w:noProof w:val="0"/>
          <w:sz w:val="24"/>
          <w:szCs w:val="24"/>
          <w:lang w:eastAsia="sl-SI"/>
        </w:rPr>
        <w:t xml:space="preserve"> often focuses on teaching them either as deaf or as blind, rather than recognizing and addressing their specific needs as individuals with </w:t>
      </w:r>
      <w:proofErr w:type="spellStart"/>
      <w:r w:rsidR="00CC71A2" w:rsidRPr="00CC71A2">
        <w:rPr>
          <w:rFonts w:asciiTheme="majorHAnsi" w:eastAsia="Times New Roman" w:hAnsiTheme="majorHAnsi" w:cstheme="majorHAnsi"/>
          <w:noProof w:val="0"/>
          <w:sz w:val="24"/>
          <w:szCs w:val="24"/>
          <w:lang w:eastAsia="sl-SI"/>
        </w:rPr>
        <w:t>deafblindness</w:t>
      </w:r>
      <w:proofErr w:type="spellEnd"/>
      <w:r w:rsidR="00CC71A2" w:rsidRPr="00CC71A2">
        <w:rPr>
          <w:rFonts w:asciiTheme="majorHAnsi" w:eastAsia="Times New Roman" w:hAnsiTheme="majorHAnsi" w:cstheme="majorHAnsi"/>
          <w:noProof w:val="0"/>
          <w:sz w:val="24"/>
          <w:szCs w:val="24"/>
          <w:lang w:eastAsia="sl-SI"/>
        </w:rPr>
        <w:t xml:space="preserve">. Consequently, there is a lack of educational or adapted programs specifically designed for the deafblind population. This significant gap in educational support fails to adequately cater to the unique requirements and challenges faced by individuals with </w:t>
      </w:r>
      <w:proofErr w:type="spellStart"/>
      <w:r w:rsidR="00CC71A2" w:rsidRPr="00CC71A2">
        <w:rPr>
          <w:rFonts w:asciiTheme="majorHAnsi" w:eastAsia="Times New Roman" w:hAnsiTheme="majorHAnsi" w:cstheme="majorHAnsi"/>
          <w:noProof w:val="0"/>
          <w:sz w:val="24"/>
          <w:szCs w:val="24"/>
          <w:lang w:eastAsia="sl-SI"/>
        </w:rPr>
        <w:t>deafblindness</w:t>
      </w:r>
      <w:proofErr w:type="spellEnd"/>
      <w:r w:rsidR="00CC71A2" w:rsidRPr="00CC71A2">
        <w:rPr>
          <w:rFonts w:asciiTheme="majorHAnsi" w:eastAsia="Times New Roman" w:hAnsiTheme="majorHAnsi" w:cstheme="majorHAnsi"/>
          <w:noProof w:val="0"/>
          <w:sz w:val="24"/>
          <w:szCs w:val="24"/>
          <w:lang w:eastAsia="sl-SI"/>
        </w:rPr>
        <w:t>.</w:t>
      </w:r>
    </w:p>
    <w:p w14:paraId="1BB657B2" w14:textId="77777777" w:rsidR="00437B66" w:rsidRDefault="0066105F" w:rsidP="00C21966">
      <w:pPr>
        <w:jc w:val="both"/>
        <w:rPr>
          <w:rFonts w:asciiTheme="majorHAnsi" w:eastAsia="Times New Roman" w:hAnsiTheme="majorHAnsi" w:cstheme="majorHAnsi"/>
          <w:noProof w:val="0"/>
          <w:sz w:val="24"/>
          <w:szCs w:val="24"/>
          <w:lang w:eastAsia="sl-SI"/>
        </w:rPr>
      </w:pPr>
      <w:r>
        <w:rPr>
          <w:rFonts w:asciiTheme="majorHAnsi" w:eastAsia="Times New Roman" w:hAnsiTheme="majorHAnsi" w:cstheme="majorHAnsi"/>
          <w:noProof w:val="0"/>
          <w:sz w:val="24"/>
          <w:szCs w:val="24"/>
          <w:lang w:eastAsia="sl-SI"/>
        </w:rPr>
        <w:t>Therefore, d</w:t>
      </w:r>
      <w:r w:rsidR="00C21966" w:rsidRPr="00166992">
        <w:rPr>
          <w:rFonts w:asciiTheme="majorHAnsi" w:eastAsia="Times New Roman" w:hAnsiTheme="majorHAnsi" w:cstheme="majorHAnsi"/>
          <w:noProof w:val="0"/>
          <w:sz w:val="24"/>
          <w:szCs w:val="24"/>
          <w:lang w:eastAsia="sl-SI"/>
        </w:rPr>
        <w:t>espite the existence of a free education system, the specific needs of deafblind students are not adequately addressed.</w:t>
      </w:r>
      <w:r w:rsidR="00E1446D" w:rsidRPr="00166992">
        <w:rPr>
          <w:rFonts w:asciiTheme="majorHAnsi" w:eastAsia="Times New Roman" w:hAnsiTheme="majorHAnsi" w:cstheme="majorHAnsi"/>
          <w:noProof w:val="0"/>
          <w:sz w:val="24"/>
          <w:szCs w:val="24"/>
          <w:lang w:eastAsia="sl-SI"/>
        </w:rPr>
        <w:t xml:space="preserve"> </w:t>
      </w:r>
      <w:r w:rsidR="00C21966" w:rsidRPr="00166992">
        <w:rPr>
          <w:rFonts w:asciiTheme="majorHAnsi" w:eastAsia="Times New Roman" w:hAnsiTheme="majorHAnsi" w:cstheme="majorHAnsi"/>
          <w:noProof w:val="0"/>
          <w:sz w:val="24"/>
          <w:szCs w:val="24"/>
          <w:lang w:eastAsia="sl-SI"/>
        </w:rPr>
        <w:t xml:space="preserve">In kindergartens, there is a lack of specialized support and resources to cater to the unique requirements of </w:t>
      </w:r>
      <w:r w:rsidRPr="00166992">
        <w:rPr>
          <w:rFonts w:asciiTheme="majorHAnsi" w:eastAsia="Times New Roman" w:hAnsiTheme="majorHAnsi" w:cstheme="majorHAnsi"/>
          <w:noProof w:val="0"/>
          <w:sz w:val="24"/>
          <w:szCs w:val="24"/>
          <w:lang w:eastAsia="sl-SI"/>
        </w:rPr>
        <w:t xml:space="preserve">children </w:t>
      </w:r>
      <w:r>
        <w:rPr>
          <w:rFonts w:asciiTheme="majorHAnsi" w:eastAsia="Times New Roman" w:hAnsiTheme="majorHAnsi" w:cstheme="majorHAnsi"/>
          <w:noProof w:val="0"/>
          <w:sz w:val="24"/>
          <w:szCs w:val="24"/>
          <w:lang w:eastAsia="sl-SI"/>
        </w:rPr>
        <w:t xml:space="preserve">with </w:t>
      </w:r>
      <w:proofErr w:type="spellStart"/>
      <w:r w:rsidR="00C21966" w:rsidRPr="00166992">
        <w:rPr>
          <w:rFonts w:asciiTheme="majorHAnsi" w:eastAsia="Times New Roman" w:hAnsiTheme="majorHAnsi" w:cstheme="majorHAnsi"/>
          <w:noProof w:val="0"/>
          <w:sz w:val="24"/>
          <w:szCs w:val="24"/>
          <w:lang w:eastAsia="sl-SI"/>
        </w:rPr>
        <w:t>deafblind</w:t>
      </w:r>
      <w:r>
        <w:rPr>
          <w:rFonts w:asciiTheme="majorHAnsi" w:eastAsia="Times New Roman" w:hAnsiTheme="majorHAnsi" w:cstheme="majorHAnsi"/>
          <w:noProof w:val="0"/>
          <w:sz w:val="24"/>
          <w:szCs w:val="24"/>
          <w:lang w:eastAsia="sl-SI"/>
        </w:rPr>
        <w:t>ness</w:t>
      </w:r>
      <w:proofErr w:type="spellEnd"/>
      <w:r w:rsidR="00C21966" w:rsidRPr="00166992">
        <w:rPr>
          <w:rFonts w:asciiTheme="majorHAnsi" w:eastAsia="Times New Roman" w:hAnsiTheme="majorHAnsi" w:cstheme="majorHAnsi"/>
          <w:noProof w:val="0"/>
          <w:sz w:val="24"/>
          <w:szCs w:val="24"/>
          <w:lang w:eastAsia="sl-SI"/>
        </w:rPr>
        <w:t xml:space="preserve">, limiting their </w:t>
      </w:r>
      <w:r w:rsidR="00C21966" w:rsidRPr="00166992">
        <w:rPr>
          <w:rFonts w:asciiTheme="majorHAnsi" w:eastAsia="Times New Roman" w:hAnsiTheme="majorHAnsi" w:cstheme="majorHAnsi"/>
          <w:noProof w:val="0"/>
          <w:sz w:val="24"/>
          <w:szCs w:val="24"/>
          <w:lang w:eastAsia="sl-SI"/>
        </w:rPr>
        <w:lastRenderedPageBreak/>
        <w:t>access to quality early education.</w:t>
      </w:r>
      <w:r w:rsidR="00E1446D" w:rsidRPr="00166992">
        <w:rPr>
          <w:rFonts w:asciiTheme="majorHAnsi" w:eastAsia="Times New Roman" w:hAnsiTheme="majorHAnsi" w:cstheme="majorHAnsi"/>
          <w:noProof w:val="0"/>
          <w:sz w:val="24"/>
          <w:szCs w:val="24"/>
          <w:lang w:eastAsia="sl-SI"/>
        </w:rPr>
        <w:t xml:space="preserve"> </w:t>
      </w:r>
      <w:r w:rsidR="00C21966" w:rsidRPr="00166992">
        <w:rPr>
          <w:rFonts w:asciiTheme="majorHAnsi" w:eastAsia="Times New Roman" w:hAnsiTheme="majorHAnsi" w:cstheme="majorHAnsi"/>
          <w:noProof w:val="0"/>
          <w:sz w:val="24"/>
          <w:szCs w:val="24"/>
          <w:lang w:eastAsia="sl-SI"/>
        </w:rPr>
        <w:t xml:space="preserve">In elementary schools, the curriculum and teaching methods are often not sufficiently adapted to accommodate the learning needs of </w:t>
      </w:r>
      <w:r w:rsidRPr="00166992">
        <w:rPr>
          <w:rFonts w:asciiTheme="majorHAnsi" w:eastAsia="Times New Roman" w:hAnsiTheme="majorHAnsi" w:cstheme="majorHAnsi"/>
          <w:noProof w:val="0"/>
          <w:sz w:val="24"/>
          <w:szCs w:val="24"/>
          <w:lang w:eastAsia="sl-SI"/>
        </w:rPr>
        <w:t xml:space="preserve">students </w:t>
      </w:r>
      <w:r>
        <w:rPr>
          <w:rFonts w:asciiTheme="majorHAnsi" w:eastAsia="Times New Roman" w:hAnsiTheme="majorHAnsi" w:cstheme="majorHAnsi"/>
          <w:noProof w:val="0"/>
          <w:sz w:val="24"/>
          <w:szCs w:val="24"/>
          <w:lang w:eastAsia="sl-SI"/>
        </w:rPr>
        <w:t xml:space="preserve">with </w:t>
      </w:r>
      <w:proofErr w:type="spellStart"/>
      <w:r w:rsidR="00C21966" w:rsidRPr="00166992">
        <w:rPr>
          <w:rFonts w:asciiTheme="majorHAnsi" w:eastAsia="Times New Roman" w:hAnsiTheme="majorHAnsi" w:cstheme="majorHAnsi"/>
          <w:noProof w:val="0"/>
          <w:sz w:val="24"/>
          <w:szCs w:val="24"/>
          <w:lang w:eastAsia="sl-SI"/>
        </w:rPr>
        <w:t>deafblind</w:t>
      </w:r>
      <w:r>
        <w:rPr>
          <w:rFonts w:asciiTheme="majorHAnsi" w:eastAsia="Times New Roman" w:hAnsiTheme="majorHAnsi" w:cstheme="majorHAnsi"/>
          <w:noProof w:val="0"/>
          <w:sz w:val="24"/>
          <w:szCs w:val="24"/>
          <w:lang w:eastAsia="sl-SI"/>
        </w:rPr>
        <w:t>ness</w:t>
      </w:r>
      <w:proofErr w:type="spellEnd"/>
      <w:r w:rsidR="00C21966" w:rsidRPr="00166992">
        <w:rPr>
          <w:rFonts w:asciiTheme="majorHAnsi" w:eastAsia="Times New Roman" w:hAnsiTheme="majorHAnsi" w:cstheme="majorHAnsi"/>
          <w:noProof w:val="0"/>
          <w:sz w:val="24"/>
          <w:szCs w:val="24"/>
          <w:lang w:eastAsia="sl-SI"/>
        </w:rPr>
        <w:t xml:space="preserve">. The lack of specialized teachers and support staff trained in working with </w:t>
      </w:r>
      <w:r w:rsidRPr="00166992">
        <w:rPr>
          <w:rFonts w:asciiTheme="majorHAnsi" w:eastAsia="Times New Roman" w:hAnsiTheme="majorHAnsi" w:cstheme="majorHAnsi"/>
          <w:noProof w:val="0"/>
          <w:sz w:val="24"/>
          <w:szCs w:val="24"/>
          <w:lang w:eastAsia="sl-SI"/>
        </w:rPr>
        <w:t xml:space="preserve">students </w:t>
      </w:r>
      <w:r>
        <w:rPr>
          <w:rFonts w:asciiTheme="majorHAnsi" w:eastAsia="Times New Roman" w:hAnsiTheme="majorHAnsi" w:cstheme="majorHAnsi"/>
          <w:noProof w:val="0"/>
          <w:sz w:val="24"/>
          <w:szCs w:val="24"/>
          <w:lang w:eastAsia="sl-SI"/>
        </w:rPr>
        <w:t xml:space="preserve">with </w:t>
      </w:r>
      <w:proofErr w:type="spellStart"/>
      <w:r w:rsidRPr="00166992">
        <w:rPr>
          <w:rFonts w:asciiTheme="majorHAnsi" w:eastAsia="Times New Roman" w:hAnsiTheme="majorHAnsi" w:cstheme="majorHAnsi"/>
          <w:noProof w:val="0"/>
          <w:sz w:val="24"/>
          <w:szCs w:val="24"/>
          <w:lang w:eastAsia="sl-SI"/>
        </w:rPr>
        <w:t>deafblind</w:t>
      </w:r>
      <w:r>
        <w:rPr>
          <w:rFonts w:asciiTheme="majorHAnsi" w:eastAsia="Times New Roman" w:hAnsiTheme="majorHAnsi" w:cstheme="majorHAnsi"/>
          <w:noProof w:val="0"/>
          <w:sz w:val="24"/>
          <w:szCs w:val="24"/>
          <w:lang w:eastAsia="sl-SI"/>
        </w:rPr>
        <w:t>ness</w:t>
      </w:r>
      <w:proofErr w:type="spellEnd"/>
      <w:r w:rsidRPr="00166992">
        <w:rPr>
          <w:rFonts w:asciiTheme="majorHAnsi" w:eastAsia="Times New Roman" w:hAnsiTheme="majorHAnsi" w:cstheme="majorHAnsi"/>
          <w:noProof w:val="0"/>
          <w:sz w:val="24"/>
          <w:szCs w:val="24"/>
          <w:lang w:eastAsia="sl-SI"/>
        </w:rPr>
        <w:t xml:space="preserve"> </w:t>
      </w:r>
      <w:r w:rsidR="00C21966" w:rsidRPr="00166992">
        <w:rPr>
          <w:rFonts w:asciiTheme="majorHAnsi" w:eastAsia="Times New Roman" w:hAnsiTheme="majorHAnsi" w:cstheme="majorHAnsi"/>
          <w:noProof w:val="0"/>
          <w:sz w:val="24"/>
          <w:szCs w:val="24"/>
          <w:lang w:eastAsia="sl-SI"/>
        </w:rPr>
        <w:t>further exacerbates the challenges they face.</w:t>
      </w:r>
      <w:r w:rsidR="00E1446D" w:rsidRPr="00166992">
        <w:rPr>
          <w:rFonts w:asciiTheme="majorHAnsi" w:eastAsia="Times New Roman" w:hAnsiTheme="majorHAnsi" w:cstheme="majorHAnsi"/>
          <w:noProof w:val="0"/>
          <w:sz w:val="24"/>
          <w:szCs w:val="24"/>
          <w:lang w:eastAsia="sl-SI"/>
        </w:rPr>
        <w:t xml:space="preserve"> </w:t>
      </w:r>
      <w:r w:rsidR="00C21966" w:rsidRPr="00166992">
        <w:rPr>
          <w:rFonts w:asciiTheme="majorHAnsi" w:eastAsia="Times New Roman" w:hAnsiTheme="majorHAnsi" w:cstheme="majorHAnsi"/>
          <w:noProof w:val="0"/>
          <w:sz w:val="24"/>
          <w:szCs w:val="24"/>
          <w:lang w:eastAsia="sl-SI"/>
        </w:rPr>
        <w:t xml:space="preserve">At the secondary school level, the availability of suitable programs and accommodations for </w:t>
      </w:r>
      <w:r w:rsidRPr="00166992">
        <w:rPr>
          <w:rFonts w:asciiTheme="majorHAnsi" w:eastAsia="Times New Roman" w:hAnsiTheme="majorHAnsi" w:cstheme="majorHAnsi"/>
          <w:noProof w:val="0"/>
          <w:sz w:val="24"/>
          <w:szCs w:val="24"/>
          <w:lang w:eastAsia="sl-SI"/>
        </w:rPr>
        <w:t xml:space="preserve">students </w:t>
      </w:r>
      <w:r>
        <w:rPr>
          <w:rFonts w:asciiTheme="majorHAnsi" w:eastAsia="Times New Roman" w:hAnsiTheme="majorHAnsi" w:cstheme="majorHAnsi"/>
          <w:noProof w:val="0"/>
          <w:sz w:val="24"/>
          <w:szCs w:val="24"/>
          <w:lang w:eastAsia="sl-SI"/>
        </w:rPr>
        <w:t xml:space="preserve">with </w:t>
      </w:r>
      <w:proofErr w:type="spellStart"/>
      <w:r w:rsidRPr="00166992">
        <w:rPr>
          <w:rFonts w:asciiTheme="majorHAnsi" w:eastAsia="Times New Roman" w:hAnsiTheme="majorHAnsi" w:cstheme="majorHAnsi"/>
          <w:noProof w:val="0"/>
          <w:sz w:val="24"/>
          <w:szCs w:val="24"/>
          <w:lang w:eastAsia="sl-SI"/>
        </w:rPr>
        <w:t>deafblind</w:t>
      </w:r>
      <w:r>
        <w:rPr>
          <w:rFonts w:asciiTheme="majorHAnsi" w:eastAsia="Times New Roman" w:hAnsiTheme="majorHAnsi" w:cstheme="majorHAnsi"/>
          <w:noProof w:val="0"/>
          <w:sz w:val="24"/>
          <w:szCs w:val="24"/>
          <w:lang w:eastAsia="sl-SI"/>
        </w:rPr>
        <w:t>ness</w:t>
      </w:r>
      <w:proofErr w:type="spellEnd"/>
      <w:r w:rsidRPr="00166992">
        <w:rPr>
          <w:rFonts w:asciiTheme="majorHAnsi" w:eastAsia="Times New Roman" w:hAnsiTheme="majorHAnsi" w:cstheme="majorHAnsi"/>
          <w:noProof w:val="0"/>
          <w:sz w:val="24"/>
          <w:szCs w:val="24"/>
          <w:lang w:eastAsia="sl-SI"/>
        </w:rPr>
        <w:t xml:space="preserve"> </w:t>
      </w:r>
      <w:r w:rsidR="00C21966" w:rsidRPr="00166992">
        <w:rPr>
          <w:rFonts w:asciiTheme="majorHAnsi" w:eastAsia="Times New Roman" w:hAnsiTheme="majorHAnsi" w:cstheme="majorHAnsi"/>
          <w:noProof w:val="0"/>
          <w:sz w:val="24"/>
          <w:szCs w:val="24"/>
          <w:lang w:eastAsia="sl-SI"/>
        </w:rPr>
        <w:t xml:space="preserve">is limited. </w:t>
      </w:r>
      <w:r w:rsidR="00437B66" w:rsidRPr="00437B66">
        <w:rPr>
          <w:rFonts w:asciiTheme="majorHAnsi" w:eastAsia="Times New Roman" w:hAnsiTheme="majorHAnsi" w:cstheme="majorHAnsi"/>
          <w:noProof w:val="0"/>
          <w:sz w:val="24"/>
          <w:szCs w:val="24"/>
          <w:lang w:eastAsia="sl-SI"/>
        </w:rPr>
        <w:t xml:space="preserve">The lack of appropriate adaptations and support in the education system severely impedes the academic progress of individuals with </w:t>
      </w:r>
      <w:proofErr w:type="spellStart"/>
      <w:r w:rsidR="00437B66" w:rsidRPr="00437B66">
        <w:rPr>
          <w:rFonts w:asciiTheme="majorHAnsi" w:eastAsia="Times New Roman" w:hAnsiTheme="majorHAnsi" w:cstheme="majorHAnsi"/>
          <w:noProof w:val="0"/>
          <w:sz w:val="24"/>
          <w:szCs w:val="24"/>
          <w:lang w:eastAsia="sl-SI"/>
        </w:rPr>
        <w:t>deafblindness</w:t>
      </w:r>
      <w:proofErr w:type="spellEnd"/>
      <w:r w:rsidR="00437B66" w:rsidRPr="00437B66">
        <w:rPr>
          <w:rFonts w:asciiTheme="majorHAnsi" w:eastAsia="Times New Roman" w:hAnsiTheme="majorHAnsi" w:cstheme="majorHAnsi"/>
          <w:noProof w:val="0"/>
          <w:sz w:val="24"/>
          <w:szCs w:val="24"/>
          <w:lang w:eastAsia="sl-SI"/>
        </w:rPr>
        <w:t>. Without the necessary accommodations, these individuals face significant barriers to accessing and participating in educational activities, which in turn hinders their overall academic development and progress.</w:t>
      </w:r>
      <w:r w:rsidR="00437B66">
        <w:rPr>
          <w:rFonts w:asciiTheme="majorHAnsi" w:eastAsia="Times New Roman" w:hAnsiTheme="majorHAnsi" w:cstheme="majorHAnsi"/>
          <w:noProof w:val="0"/>
          <w:sz w:val="24"/>
          <w:szCs w:val="24"/>
          <w:lang w:eastAsia="sl-SI"/>
        </w:rPr>
        <w:t xml:space="preserve"> To be more accurate, in most cases</w:t>
      </w:r>
      <w:r w:rsidR="00437B66" w:rsidRPr="00437B66">
        <w:rPr>
          <w:rFonts w:asciiTheme="majorHAnsi" w:eastAsia="Times New Roman" w:hAnsiTheme="majorHAnsi" w:cstheme="majorHAnsi"/>
          <w:noProof w:val="0"/>
          <w:sz w:val="24"/>
          <w:szCs w:val="24"/>
          <w:lang w:eastAsia="sl-SI"/>
        </w:rPr>
        <w:t xml:space="preserve">, the lack of necessary provisions renders academic progress virtually unattainable for individuals with </w:t>
      </w:r>
      <w:proofErr w:type="spellStart"/>
      <w:r w:rsidR="00437B66" w:rsidRPr="00437B66">
        <w:rPr>
          <w:rFonts w:asciiTheme="majorHAnsi" w:eastAsia="Times New Roman" w:hAnsiTheme="majorHAnsi" w:cstheme="majorHAnsi"/>
          <w:noProof w:val="0"/>
          <w:sz w:val="24"/>
          <w:szCs w:val="24"/>
          <w:lang w:eastAsia="sl-SI"/>
        </w:rPr>
        <w:t>deafblindness</w:t>
      </w:r>
      <w:proofErr w:type="spellEnd"/>
      <w:r w:rsidR="00437B66" w:rsidRPr="00437B66">
        <w:rPr>
          <w:rFonts w:asciiTheme="majorHAnsi" w:eastAsia="Times New Roman" w:hAnsiTheme="majorHAnsi" w:cstheme="majorHAnsi"/>
          <w:noProof w:val="0"/>
          <w:sz w:val="24"/>
          <w:szCs w:val="24"/>
          <w:lang w:eastAsia="sl-SI"/>
        </w:rPr>
        <w:t>.</w:t>
      </w:r>
    </w:p>
    <w:p w14:paraId="3D4F0734" w14:textId="77777777" w:rsidR="00C21966" w:rsidRPr="00166992" w:rsidRDefault="00C21966" w:rsidP="00C21966">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Similarly, universities in Slovenia often lack the necessary accessibility features and support services for </w:t>
      </w:r>
      <w:r w:rsidR="0066105F" w:rsidRPr="00166992">
        <w:rPr>
          <w:rFonts w:asciiTheme="majorHAnsi" w:eastAsia="Times New Roman" w:hAnsiTheme="majorHAnsi" w:cstheme="majorHAnsi"/>
          <w:noProof w:val="0"/>
          <w:sz w:val="24"/>
          <w:szCs w:val="24"/>
          <w:lang w:eastAsia="sl-SI"/>
        </w:rPr>
        <w:t xml:space="preserve">students </w:t>
      </w:r>
      <w:r w:rsidR="0066105F">
        <w:rPr>
          <w:rFonts w:asciiTheme="majorHAnsi" w:eastAsia="Times New Roman" w:hAnsiTheme="majorHAnsi" w:cstheme="majorHAnsi"/>
          <w:noProof w:val="0"/>
          <w:sz w:val="24"/>
          <w:szCs w:val="24"/>
          <w:lang w:eastAsia="sl-SI"/>
        </w:rPr>
        <w:t xml:space="preserve">with </w:t>
      </w:r>
      <w:proofErr w:type="spellStart"/>
      <w:r w:rsidR="0066105F" w:rsidRPr="00166992">
        <w:rPr>
          <w:rFonts w:asciiTheme="majorHAnsi" w:eastAsia="Times New Roman" w:hAnsiTheme="majorHAnsi" w:cstheme="majorHAnsi"/>
          <w:noProof w:val="0"/>
          <w:sz w:val="24"/>
          <w:szCs w:val="24"/>
          <w:lang w:eastAsia="sl-SI"/>
        </w:rPr>
        <w:t>deafblind</w:t>
      </w:r>
      <w:r w:rsidR="0066105F">
        <w:rPr>
          <w:rFonts w:asciiTheme="majorHAnsi" w:eastAsia="Times New Roman" w:hAnsiTheme="majorHAnsi" w:cstheme="majorHAnsi"/>
          <w:noProof w:val="0"/>
          <w:sz w:val="24"/>
          <w:szCs w:val="24"/>
          <w:lang w:eastAsia="sl-SI"/>
        </w:rPr>
        <w:t>ness</w:t>
      </w:r>
      <w:proofErr w:type="spellEnd"/>
      <w:r w:rsidR="0066105F" w:rsidRPr="00166992">
        <w:rPr>
          <w:rFonts w:asciiTheme="majorHAnsi" w:eastAsia="Times New Roman" w:hAnsiTheme="majorHAnsi" w:cstheme="majorHAnsi"/>
          <w:noProof w:val="0"/>
          <w:sz w:val="24"/>
          <w:szCs w:val="24"/>
          <w:lang w:eastAsia="sl-SI"/>
        </w:rPr>
        <w:t xml:space="preserve"> </w:t>
      </w:r>
      <w:r w:rsidRPr="00166992">
        <w:rPr>
          <w:rFonts w:asciiTheme="majorHAnsi" w:eastAsia="Times New Roman" w:hAnsiTheme="majorHAnsi" w:cstheme="majorHAnsi"/>
          <w:noProof w:val="0"/>
          <w:sz w:val="24"/>
          <w:szCs w:val="24"/>
          <w:lang w:eastAsia="sl-SI"/>
        </w:rPr>
        <w:t xml:space="preserve">to fully participate in higher education. The provision of </w:t>
      </w:r>
      <w:r w:rsidR="00437B66" w:rsidRPr="00166992">
        <w:rPr>
          <w:rFonts w:asciiTheme="majorHAnsi" w:hAnsiTheme="majorHAnsi" w:cstheme="majorHAnsi"/>
          <w:shd w:val="clear" w:color="auto" w:fill="FFFFFF"/>
        </w:rPr>
        <w:t xml:space="preserve">language of </w:t>
      </w:r>
      <w:r w:rsidR="00437B66">
        <w:rPr>
          <w:rFonts w:asciiTheme="majorHAnsi" w:hAnsiTheme="majorHAnsi" w:cstheme="majorHAnsi"/>
          <w:shd w:val="clear" w:color="auto" w:fill="FFFFFF"/>
        </w:rPr>
        <w:t>deafblind</w:t>
      </w:r>
      <w:r w:rsidR="00437B66" w:rsidRPr="00166992">
        <w:rPr>
          <w:rFonts w:asciiTheme="majorHAnsi" w:eastAsia="Times New Roman" w:hAnsiTheme="majorHAnsi" w:cstheme="majorHAnsi"/>
          <w:noProof w:val="0"/>
          <w:sz w:val="24"/>
          <w:szCs w:val="24"/>
          <w:lang w:eastAsia="sl-SI"/>
        </w:rPr>
        <w:t xml:space="preserve"> </w:t>
      </w:r>
      <w:r w:rsidRPr="00166992">
        <w:rPr>
          <w:rFonts w:asciiTheme="majorHAnsi" w:eastAsia="Times New Roman" w:hAnsiTheme="majorHAnsi" w:cstheme="majorHAnsi"/>
          <w:noProof w:val="0"/>
          <w:sz w:val="24"/>
          <w:szCs w:val="24"/>
          <w:lang w:eastAsia="sl-SI"/>
        </w:rPr>
        <w:t>interpreters, note-takers, and other necessary acc</w:t>
      </w:r>
      <w:r w:rsidR="00032DF7" w:rsidRPr="00166992">
        <w:rPr>
          <w:rFonts w:asciiTheme="majorHAnsi" w:eastAsia="Times New Roman" w:hAnsiTheme="majorHAnsi" w:cstheme="majorHAnsi"/>
          <w:noProof w:val="0"/>
          <w:sz w:val="24"/>
          <w:szCs w:val="24"/>
          <w:lang w:eastAsia="sl-SI"/>
        </w:rPr>
        <w:t>ommodations is often inadequate</w:t>
      </w:r>
      <w:r w:rsidR="001203E6" w:rsidRPr="00166992">
        <w:rPr>
          <w:rFonts w:asciiTheme="majorHAnsi" w:eastAsia="Times New Roman" w:hAnsiTheme="majorHAnsi" w:cstheme="majorHAnsi"/>
          <w:noProof w:val="0"/>
          <w:sz w:val="24"/>
          <w:szCs w:val="24"/>
          <w:lang w:eastAsia="sl-SI"/>
        </w:rPr>
        <w:t xml:space="preserve"> or is not even existing</w:t>
      </w:r>
      <w:r w:rsidR="00032DF7" w:rsidRPr="00166992">
        <w:rPr>
          <w:rFonts w:asciiTheme="majorHAnsi" w:eastAsia="Times New Roman" w:hAnsiTheme="majorHAnsi" w:cstheme="majorHAnsi"/>
          <w:noProof w:val="0"/>
          <w:sz w:val="24"/>
          <w:szCs w:val="24"/>
          <w:lang w:eastAsia="sl-SI"/>
        </w:rPr>
        <w:t xml:space="preserve">. In addition to the </w:t>
      </w:r>
      <w:proofErr w:type="gramStart"/>
      <w:r w:rsidR="00032DF7" w:rsidRPr="00166992">
        <w:rPr>
          <w:rFonts w:asciiTheme="majorHAnsi" w:eastAsia="Times New Roman" w:hAnsiTheme="majorHAnsi" w:cstheme="majorHAnsi"/>
          <w:noProof w:val="0"/>
          <w:sz w:val="24"/>
          <w:szCs w:val="24"/>
          <w:lang w:eastAsia="sl-SI"/>
        </w:rPr>
        <w:t>aforementioned challenges</w:t>
      </w:r>
      <w:proofErr w:type="gramEnd"/>
      <w:r w:rsidR="00032DF7" w:rsidRPr="00166992">
        <w:rPr>
          <w:rFonts w:asciiTheme="majorHAnsi" w:eastAsia="Times New Roman" w:hAnsiTheme="majorHAnsi" w:cstheme="majorHAnsi"/>
          <w:noProof w:val="0"/>
          <w:sz w:val="24"/>
          <w:szCs w:val="24"/>
          <w:lang w:eastAsia="sl-SI"/>
        </w:rPr>
        <w:t xml:space="preserve">, it is important to highlight that the </w:t>
      </w:r>
      <w:r w:rsidR="00C13305" w:rsidRPr="00166992">
        <w:rPr>
          <w:rFonts w:asciiTheme="majorHAnsi" w:hAnsiTheme="majorHAnsi" w:cstheme="majorHAnsi"/>
          <w:shd w:val="clear" w:color="auto" w:fill="FFFFFF"/>
        </w:rPr>
        <w:t xml:space="preserve">language of </w:t>
      </w:r>
      <w:r w:rsidR="00C13305">
        <w:rPr>
          <w:rFonts w:asciiTheme="majorHAnsi" w:hAnsiTheme="majorHAnsi" w:cstheme="majorHAnsi"/>
          <w:shd w:val="clear" w:color="auto" w:fill="FFFFFF"/>
        </w:rPr>
        <w:t>the deafblind</w:t>
      </w:r>
      <w:r w:rsidR="00C13305" w:rsidRPr="00166992">
        <w:rPr>
          <w:rFonts w:asciiTheme="majorHAnsi" w:hAnsiTheme="majorHAnsi" w:cstheme="majorHAnsi"/>
          <w:shd w:val="clear" w:color="auto" w:fill="FFFFFF"/>
        </w:rPr>
        <w:t xml:space="preserve"> </w:t>
      </w:r>
      <w:r w:rsidR="00032DF7" w:rsidRPr="00166992">
        <w:rPr>
          <w:rFonts w:asciiTheme="majorHAnsi" w:eastAsia="Times New Roman" w:hAnsiTheme="majorHAnsi" w:cstheme="majorHAnsi"/>
          <w:noProof w:val="0"/>
          <w:sz w:val="24"/>
          <w:szCs w:val="24"/>
          <w:lang w:eastAsia="sl-SI"/>
        </w:rPr>
        <w:t xml:space="preserve">is not yet </w:t>
      </w:r>
      <w:r w:rsidR="00386027" w:rsidRPr="00166992">
        <w:rPr>
          <w:rFonts w:asciiTheme="majorHAnsi" w:eastAsia="Times New Roman" w:hAnsiTheme="majorHAnsi" w:cstheme="majorHAnsi"/>
          <w:noProof w:val="0"/>
          <w:sz w:val="24"/>
          <w:szCs w:val="24"/>
          <w:lang w:eastAsia="sl-SI"/>
        </w:rPr>
        <w:t>implemented in law</w:t>
      </w:r>
      <w:r w:rsidR="00032DF7" w:rsidRPr="00166992">
        <w:rPr>
          <w:rFonts w:asciiTheme="majorHAnsi" w:eastAsia="Times New Roman" w:hAnsiTheme="majorHAnsi" w:cstheme="majorHAnsi"/>
          <w:noProof w:val="0"/>
          <w:sz w:val="24"/>
          <w:szCs w:val="24"/>
          <w:lang w:eastAsia="sl-SI"/>
        </w:rPr>
        <w:t xml:space="preserve"> in Slovenia. This lack of recognition further exacerbates the difficulties faced by </w:t>
      </w:r>
      <w:r w:rsidR="00FF489A" w:rsidRPr="00166992">
        <w:rPr>
          <w:rFonts w:asciiTheme="majorHAnsi" w:eastAsia="Times New Roman" w:hAnsiTheme="majorHAnsi" w:cstheme="majorHAnsi"/>
          <w:noProof w:val="0"/>
          <w:sz w:val="24"/>
          <w:szCs w:val="24"/>
          <w:lang w:eastAsia="sl-SI"/>
        </w:rPr>
        <w:t xml:space="preserve">students </w:t>
      </w:r>
      <w:r w:rsidR="00FF489A">
        <w:rPr>
          <w:rFonts w:asciiTheme="majorHAnsi" w:eastAsia="Times New Roman" w:hAnsiTheme="majorHAnsi" w:cstheme="majorHAnsi"/>
          <w:noProof w:val="0"/>
          <w:sz w:val="24"/>
          <w:szCs w:val="24"/>
          <w:lang w:eastAsia="sl-SI"/>
        </w:rPr>
        <w:t xml:space="preserve">with </w:t>
      </w:r>
      <w:proofErr w:type="spellStart"/>
      <w:r w:rsidR="00032DF7" w:rsidRPr="00166992">
        <w:rPr>
          <w:rFonts w:asciiTheme="majorHAnsi" w:eastAsia="Times New Roman" w:hAnsiTheme="majorHAnsi" w:cstheme="majorHAnsi"/>
          <w:noProof w:val="0"/>
          <w:sz w:val="24"/>
          <w:szCs w:val="24"/>
          <w:lang w:eastAsia="sl-SI"/>
        </w:rPr>
        <w:t>deafblind</w:t>
      </w:r>
      <w:r w:rsidR="00FF489A">
        <w:rPr>
          <w:rFonts w:asciiTheme="majorHAnsi" w:eastAsia="Times New Roman" w:hAnsiTheme="majorHAnsi" w:cstheme="majorHAnsi"/>
          <w:noProof w:val="0"/>
          <w:sz w:val="24"/>
          <w:szCs w:val="24"/>
          <w:lang w:eastAsia="sl-SI"/>
        </w:rPr>
        <w:t>ness</w:t>
      </w:r>
      <w:proofErr w:type="spellEnd"/>
      <w:r w:rsidR="00032DF7" w:rsidRPr="00166992">
        <w:rPr>
          <w:rFonts w:asciiTheme="majorHAnsi" w:eastAsia="Times New Roman" w:hAnsiTheme="majorHAnsi" w:cstheme="majorHAnsi"/>
          <w:noProof w:val="0"/>
          <w:sz w:val="24"/>
          <w:szCs w:val="24"/>
          <w:lang w:eastAsia="sl-SI"/>
        </w:rPr>
        <w:t xml:space="preserve"> in accessing quality education. Without </w:t>
      </w:r>
      <w:r w:rsidR="00386027" w:rsidRPr="00166992">
        <w:rPr>
          <w:rFonts w:asciiTheme="majorHAnsi" w:eastAsia="Times New Roman" w:hAnsiTheme="majorHAnsi" w:cstheme="majorHAnsi"/>
          <w:noProof w:val="0"/>
          <w:sz w:val="24"/>
          <w:szCs w:val="24"/>
          <w:lang w:eastAsia="sl-SI"/>
        </w:rPr>
        <w:t xml:space="preserve">this </w:t>
      </w:r>
      <w:r w:rsidR="00032DF7" w:rsidRPr="00166992">
        <w:rPr>
          <w:rFonts w:asciiTheme="majorHAnsi" w:eastAsia="Times New Roman" w:hAnsiTheme="majorHAnsi" w:cstheme="majorHAnsi"/>
          <w:noProof w:val="0"/>
          <w:sz w:val="24"/>
          <w:szCs w:val="24"/>
          <w:lang w:eastAsia="sl-SI"/>
        </w:rPr>
        <w:t xml:space="preserve">recognition </w:t>
      </w:r>
      <w:r w:rsidR="00FF489A">
        <w:rPr>
          <w:rFonts w:asciiTheme="majorHAnsi" w:eastAsia="Times New Roman" w:hAnsiTheme="majorHAnsi" w:cstheme="majorHAnsi"/>
          <w:noProof w:val="0"/>
          <w:sz w:val="24"/>
          <w:szCs w:val="24"/>
          <w:lang w:eastAsia="sl-SI"/>
        </w:rPr>
        <w:t xml:space="preserve">de facto </w:t>
      </w:r>
      <w:r w:rsidR="00032DF7" w:rsidRPr="00166992">
        <w:rPr>
          <w:rFonts w:asciiTheme="majorHAnsi" w:eastAsia="Times New Roman" w:hAnsiTheme="majorHAnsi" w:cstheme="majorHAnsi"/>
          <w:noProof w:val="0"/>
          <w:sz w:val="24"/>
          <w:szCs w:val="24"/>
          <w:lang w:eastAsia="sl-SI"/>
        </w:rPr>
        <w:t xml:space="preserve">of their unique language and communication needs, it becomes even more challenging to provide appropriate linguistic support and ensure effective communication in educational settings. Recognizing the </w:t>
      </w:r>
      <w:r w:rsidR="00C13305" w:rsidRPr="00166992">
        <w:rPr>
          <w:rFonts w:asciiTheme="majorHAnsi" w:hAnsiTheme="majorHAnsi" w:cstheme="majorHAnsi"/>
          <w:shd w:val="clear" w:color="auto" w:fill="FFFFFF"/>
        </w:rPr>
        <w:t xml:space="preserve">language of </w:t>
      </w:r>
      <w:r w:rsidR="00C13305">
        <w:rPr>
          <w:rFonts w:asciiTheme="majorHAnsi" w:hAnsiTheme="majorHAnsi" w:cstheme="majorHAnsi"/>
          <w:shd w:val="clear" w:color="auto" w:fill="FFFFFF"/>
        </w:rPr>
        <w:t>the deafblind</w:t>
      </w:r>
      <w:r w:rsidR="00C13305" w:rsidRPr="00166992">
        <w:rPr>
          <w:rFonts w:asciiTheme="majorHAnsi" w:hAnsiTheme="majorHAnsi" w:cstheme="majorHAnsi"/>
          <w:shd w:val="clear" w:color="auto" w:fill="FFFFFF"/>
        </w:rPr>
        <w:t xml:space="preserve"> </w:t>
      </w:r>
      <w:r w:rsidR="00032DF7" w:rsidRPr="00166992">
        <w:rPr>
          <w:rFonts w:asciiTheme="majorHAnsi" w:eastAsia="Times New Roman" w:hAnsiTheme="majorHAnsi" w:cstheme="majorHAnsi"/>
          <w:noProof w:val="0"/>
          <w:sz w:val="24"/>
          <w:szCs w:val="24"/>
          <w:lang w:eastAsia="sl-SI"/>
        </w:rPr>
        <w:t>is essential for promoting their rights, facilitating their learning process, and fostering inclusive educational environments.</w:t>
      </w:r>
    </w:p>
    <w:p w14:paraId="1BD430EE" w14:textId="77777777" w:rsidR="009C2B11" w:rsidRPr="00166992" w:rsidRDefault="009C2B11" w:rsidP="009C2B11">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Despite efforts to provide inclusive educational opportunities, there are still significant gaps in meeting the unique needs of </w:t>
      </w:r>
      <w:r w:rsidR="0066105F" w:rsidRPr="00166992">
        <w:rPr>
          <w:rFonts w:asciiTheme="majorHAnsi" w:eastAsia="Times New Roman" w:hAnsiTheme="majorHAnsi" w:cstheme="majorHAnsi"/>
          <w:noProof w:val="0"/>
          <w:sz w:val="24"/>
          <w:szCs w:val="24"/>
          <w:lang w:eastAsia="sl-SI"/>
        </w:rPr>
        <w:t xml:space="preserve">students </w:t>
      </w:r>
      <w:r w:rsidR="0066105F">
        <w:rPr>
          <w:rFonts w:asciiTheme="majorHAnsi" w:eastAsia="Times New Roman" w:hAnsiTheme="majorHAnsi" w:cstheme="majorHAnsi"/>
          <w:noProof w:val="0"/>
          <w:sz w:val="24"/>
          <w:szCs w:val="24"/>
          <w:lang w:eastAsia="sl-SI"/>
        </w:rPr>
        <w:t xml:space="preserve">with </w:t>
      </w:r>
      <w:proofErr w:type="spellStart"/>
      <w:r w:rsidR="0066105F" w:rsidRPr="00166992">
        <w:rPr>
          <w:rFonts w:asciiTheme="majorHAnsi" w:eastAsia="Times New Roman" w:hAnsiTheme="majorHAnsi" w:cstheme="majorHAnsi"/>
          <w:noProof w:val="0"/>
          <w:sz w:val="24"/>
          <w:szCs w:val="24"/>
          <w:lang w:eastAsia="sl-SI"/>
        </w:rPr>
        <w:t>deafblind</w:t>
      </w:r>
      <w:r w:rsidR="0066105F">
        <w:rPr>
          <w:rFonts w:asciiTheme="majorHAnsi" w:eastAsia="Times New Roman" w:hAnsiTheme="majorHAnsi" w:cstheme="majorHAnsi"/>
          <w:noProof w:val="0"/>
          <w:sz w:val="24"/>
          <w:szCs w:val="24"/>
          <w:lang w:eastAsia="sl-SI"/>
        </w:rPr>
        <w:t>ness</w:t>
      </w:r>
      <w:proofErr w:type="spellEnd"/>
      <w:r w:rsidR="00C21966" w:rsidRPr="00166992">
        <w:rPr>
          <w:rFonts w:asciiTheme="majorHAnsi" w:eastAsia="Times New Roman" w:hAnsiTheme="majorHAnsi" w:cstheme="majorHAnsi"/>
          <w:noProof w:val="0"/>
          <w:sz w:val="24"/>
          <w:szCs w:val="24"/>
          <w:lang w:eastAsia="sl-SI"/>
        </w:rPr>
        <w:t xml:space="preserve">. Some of </w:t>
      </w:r>
      <w:r w:rsidR="00386027" w:rsidRPr="00166992">
        <w:rPr>
          <w:rFonts w:asciiTheme="majorHAnsi" w:eastAsia="Times New Roman" w:hAnsiTheme="majorHAnsi" w:cstheme="majorHAnsi"/>
          <w:noProof w:val="0"/>
          <w:sz w:val="24"/>
          <w:szCs w:val="24"/>
          <w:lang w:eastAsia="sl-SI"/>
        </w:rPr>
        <w:t xml:space="preserve">the </w:t>
      </w:r>
      <w:r w:rsidR="00E1446D" w:rsidRPr="00166992">
        <w:rPr>
          <w:rFonts w:asciiTheme="majorHAnsi" w:eastAsia="Times New Roman" w:hAnsiTheme="majorHAnsi" w:cstheme="majorHAnsi"/>
          <w:noProof w:val="0"/>
          <w:sz w:val="24"/>
          <w:szCs w:val="24"/>
          <w:lang w:eastAsia="sl-SI"/>
        </w:rPr>
        <w:t>other</w:t>
      </w:r>
      <w:r w:rsidR="00C21966" w:rsidRPr="00166992">
        <w:rPr>
          <w:rFonts w:asciiTheme="majorHAnsi" w:eastAsia="Times New Roman" w:hAnsiTheme="majorHAnsi" w:cstheme="majorHAnsi"/>
          <w:noProof w:val="0"/>
          <w:sz w:val="24"/>
          <w:szCs w:val="24"/>
          <w:lang w:eastAsia="sl-SI"/>
        </w:rPr>
        <w:t xml:space="preserve"> problems </w:t>
      </w:r>
      <w:r w:rsidR="00386027" w:rsidRPr="00166992">
        <w:rPr>
          <w:rFonts w:asciiTheme="majorHAnsi" w:eastAsia="Times New Roman" w:hAnsiTheme="majorHAnsi" w:cstheme="majorHAnsi"/>
          <w:noProof w:val="0"/>
          <w:sz w:val="24"/>
          <w:szCs w:val="24"/>
          <w:lang w:eastAsia="sl-SI"/>
        </w:rPr>
        <w:t xml:space="preserve">also </w:t>
      </w:r>
      <w:r w:rsidR="00C21966" w:rsidRPr="00166992">
        <w:rPr>
          <w:rFonts w:asciiTheme="majorHAnsi" w:eastAsia="Times New Roman" w:hAnsiTheme="majorHAnsi" w:cstheme="majorHAnsi"/>
          <w:noProof w:val="0"/>
          <w:sz w:val="24"/>
          <w:szCs w:val="24"/>
          <w:lang w:eastAsia="sl-SI"/>
        </w:rPr>
        <w:t>include:</w:t>
      </w:r>
    </w:p>
    <w:p w14:paraId="3665E88A" w14:textId="77777777" w:rsidR="009C2B11" w:rsidRPr="00166992" w:rsidRDefault="009C2B11" w:rsidP="009C2B11">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Limited accessibility: Many educational institutions lack proper accessibility features, such as tactile maps, visual aids, and assistive technologies, which are essential for facilitating effective learning and commun</w:t>
      </w:r>
      <w:r w:rsidR="00E1446D" w:rsidRPr="00166992">
        <w:rPr>
          <w:rFonts w:asciiTheme="majorHAnsi" w:eastAsia="Times New Roman" w:hAnsiTheme="majorHAnsi" w:cstheme="majorHAnsi"/>
          <w:noProof w:val="0"/>
          <w:sz w:val="24"/>
          <w:szCs w:val="24"/>
          <w:lang w:eastAsia="sl-SI"/>
        </w:rPr>
        <w:t xml:space="preserve">ication for </w:t>
      </w:r>
      <w:r w:rsidR="0066105F" w:rsidRPr="00166992">
        <w:rPr>
          <w:rFonts w:asciiTheme="majorHAnsi" w:eastAsia="Times New Roman" w:hAnsiTheme="majorHAnsi" w:cstheme="majorHAnsi"/>
          <w:noProof w:val="0"/>
          <w:sz w:val="24"/>
          <w:szCs w:val="24"/>
          <w:lang w:eastAsia="sl-SI"/>
        </w:rPr>
        <w:t xml:space="preserve">students </w:t>
      </w:r>
      <w:r w:rsidR="0066105F">
        <w:rPr>
          <w:rFonts w:asciiTheme="majorHAnsi" w:eastAsia="Times New Roman" w:hAnsiTheme="majorHAnsi" w:cstheme="majorHAnsi"/>
          <w:noProof w:val="0"/>
          <w:sz w:val="24"/>
          <w:szCs w:val="24"/>
          <w:lang w:eastAsia="sl-SI"/>
        </w:rPr>
        <w:t xml:space="preserve">with </w:t>
      </w:r>
      <w:proofErr w:type="spellStart"/>
      <w:r w:rsidR="0066105F" w:rsidRPr="00166992">
        <w:rPr>
          <w:rFonts w:asciiTheme="majorHAnsi" w:eastAsia="Times New Roman" w:hAnsiTheme="majorHAnsi" w:cstheme="majorHAnsi"/>
          <w:noProof w:val="0"/>
          <w:sz w:val="24"/>
          <w:szCs w:val="24"/>
          <w:lang w:eastAsia="sl-SI"/>
        </w:rPr>
        <w:t>deafblind</w:t>
      </w:r>
      <w:r w:rsidR="0066105F">
        <w:rPr>
          <w:rFonts w:asciiTheme="majorHAnsi" w:eastAsia="Times New Roman" w:hAnsiTheme="majorHAnsi" w:cstheme="majorHAnsi"/>
          <w:noProof w:val="0"/>
          <w:sz w:val="24"/>
          <w:szCs w:val="24"/>
          <w:lang w:eastAsia="sl-SI"/>
        </w:rPr>
        <w:t>ness</w:t>
      </w:r>
      <w:proofErr w:type="spellEnd"/>
      <w:r w:rsidR="00E1446D" w:rsidRPr="00166992">
        <w:rPr>
          <w:rFonts w:asciiTheme="majorHAnsi" w:eastAsia="Times New Roman" w:hAnsiTheme="majorHAnsi" w:cstheme="majorHAnsi"/>
          <w:noProof w:val="0"/>
          <w:sz w:val="24"/>
          <w:szCs w:val="24"/>
          <w:lang w:eastAsia="sl-SI"/>
        </w:rPr>
        <w:t>.</w:t>
      </w:r>
    </w:p>
    <w:p w14:paraId="7E96B3F2" w14:textId="77777777" w:rsidR="009C2B11" w:rsidRPr="00166992" w:rsidRDefault="009C2B11" w:rsidP="009C2B11">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Inadequate curriculum adaptation: The curriculum is not adequately adapted to accommodate the learning styles and needs of </w:t>
      </w:r>
      <w:r w:rsidR="0066105F" w:rsidRPr="00166992">
        <w:rPr>
          <w:rFonts w:asciiTheme="majorHAnsi" w:eastAsia="Times New Roman" w:hAnsiTheme="majorHAnsi" w:cstheme="majorHAnsi"/>
          <w:noProof w:val="0"/>
          <w:sz w:val="24"/>
          <w:szCs w:val="24"/>
          <w:lang w:eastAsia="sl-SI"/>
        </w:rPr>
        <w:t xml:space="preserve">students </w:t>
      </w:r>
      <w:r w:rsidR="0066105F">
        <w:rPr>
          <w:rFonts w:asciiTheme="majorHAnsi" w:eastAsia="Times New Roman" w:hAnsiTheme="majorHAnsi" w:cstheme="majorHAnsi"/>
          <w:noProof w:val="0"/>
          <w:sz w:val="24"/>
          <w:szCs w:val="24"/>
          <w:lang w:eastAsia="sl-SI"/>
        </w:rPr>
        <w:t xml:space="preserve">with </w:t>
      </w:r>
      <w:proofErr w:type="spellStart"/>
      <w:r w:rsidR="0066105F" w:rsidRPr="00166992">
        <w:rPr>
          <w:rFonts w:asciiTheme="majorHAnsi" w:eastAsia="Times New Roman" w:hAnsiTheme="majorHAnsi" w:cstheme="majorHAnsi"/>
          <w:noProof w:val="0"/>
          <w:sz w:val="24"/>
          <w:szCs w:val="24"/>
          <w:lang w:eastAsia="sl-SI"/>
        </w:rPr>
        <w:t>deafblind</w:t>
      </w:r>
      <w:r w:rsidR="0066105F">
        <w:rPr>
          <w:rFonts w:asciiTheme="majorHAnsi" w:eastAsia="Times New Roman" w:hAnsiTheme="majorHAnsi" w:cstheme="majorHAnsi"/>
          <w:noProof w:val="0"/>
          <w:sz w:val="24"/>
          <w:szCs w:val="24"/>
          <w:lang w:eastAsia="sl-SI"/>
        </w:rPr>
        <w:t>ness</w:t>
      </w:r>
      <w:proofErr w:type="spellEnd"/>
      <w:r w:rsidRPr="00166992">
        <w:rPr>
          <w:rFonts w:asciiTheme="majorHAnsi" w:eastAsia="Times New Roman" w:hAnsiTheme="majorHAnsi" w:cstheme="majorHAnsi"/>
          <w:noProof w:val="0"/>
          <w:sz w:val="24"/>
          <w:szCs w:val="24"/>
          <w:lang w:eastAsia="sl-SI"/>
        </w:rPr>
        <w:t>. This results in an exclusionary educational environment where these students may struggle to access and com</w:t>
      </w:r>
      <w:r w:rsidR="00E1446D" w:rsidRPr="00166992">
        <w:rPr>
          <w:rFonts w:asciiTheme="majorHAnsi" w:eastAsia="Times New Roman" w:hAnsiTheme="majorHAnsi" w:cstheme="majorHAnsi"/>
          <w:noProof w:val="0"/>
          <w:sz w:val="24"/>
          <w:szCs w:val="24"/>
          <w:lang w:eastAsia="sl-SI"/>
        </w:rPr>
        <w:t>prehend the curriculum content.</w:t>
      </w:r>
    </w:p>
    <w:p w14:paraId="7682457E" w14:textId="77777777" w:rsidR="009C2B11" w:rsidRDefault="009C2B11" w:rsidP="009C2B11">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Limited awareness and training: There </w:t>
      </w:r>
      <w:proofErr w:type="gramStart"/>
      <w:r w:rsidRPr="00166992">
        <w:rPr>
          <w:rFonts w:asciiTheme="majorHAnsi" w:eastAsia="Times New Roman" w:hAnsiTheme="majorHAnsi" w:cstheme="majorHAnsi"/>
          <w:noProof w:val="0"/>
          <w:sz w:val="24"/>
          <w:szCs w:val="24"/>
          <w:lang w:eastAsia="sl-SI"/>
        </w:rPr>
        <w:t>is</w:t>
      </w:r>
      <w:proofErr w:type="gramEnd"/>
      <w:r w:rsidRPr="00166992">
        <w:rPr>
          <w:rFonts w:asciiTheme="majorHAnsi" w:eastAsia="Times New Roman" w:hAnsiTheme="majorHAnsi" w:cstheme="majorHAnsi"/>
          <w:noProof w:val="0"/>
          <w:sz w:val="24"/>
          <w:szCs w:val="24"/>
          <w:lang w:eastAsia="sl-SI"/>
        </w:rPr>
        <w:t xml:space="preserve"> a need for greater awareness and training among educators and school staff regarding the specific needs of </w:t>
      </w:r>
      <w:r w:rsidR="0066105F" w:rsidRPr="00166992">
        <w:rPr>
          <w:rFonts w:asciiTheme="majorHAnsi" w:eastAsia="Times New Roman" w:hAnsiTheme="majorHAnsi" w:cstheme="majorHAnsi"/>
          <w:noProof w:val="0"/>
          <w:sz w:val="24"/>
          <w:szCs w:val="24"/>
          <w:lang w:eastAsia="sl-SI"/>
        </w:rPr>
        <w:t xml:space="preserve">students </w:t>
      </w:r>
      <w:r w:rsidR="0066105F">
        <w:rPr>
          <w:rFonts w:asciiTheme="majorHAnsi" w:eastAsia="Times New Roman" w:hAnsiTheme="majorHAnsi" w:cstheme="majorHAnsi"/>
          <w:noProof w:val="0"/>
          <w:sz w:val="24"/>
          <w:szCs w:val="24"/>
          <w:lang w:eastAsia="sl-SI"/>
        </w:rPr>
        <w:t xml:space="preserve">with </w:t>
      </w:r>
      <w:proofErr w:type="spellStart"/>
      <w:r w:rsidR="0066105F" w:rsidRPr="00166992">
        <w:rPr>
          <w:rFonts w:asciiTheme="majorHAnsi" w:eastAsia="Times New Roman" w:hAnsiTheme="majorHAnsi" w:cstheme="majorHAnsi"/>
          <w:noProof w:val="0"/>
          <w:sz w:val="24"/>
          <w:szCs w:val="24"/>
          <w:lang w:eastAsia="sl-SI"/>
        </w:rPr>
        <w:t>deafblind</w:t>
      </w:r>
      <w:r w:rsidR="0066105F">
        <w:rPr>
          <w:rFonts w:asciiTheme="majorHAnsi" w:eastAsia="Times New Roman" w:hAnsiTheme="majorHAnsi" w:cstheme="majorHAnsi"/>
          <w:noProof w:val="0"/>
          <w:sz w:val="24"/>
          <w:szCs w:val="24"/>
          <w:lang w:eastAsia="sl-SI"/>
        </w:rPr>
        <w:t>ness</w:t>
      </w:r>
      <w:proofErr w:type="spellEnd"/>
      <w:r w:rsidRPr="00166992">
        <w:rPr>
          <w:rFonts w:asciiTheme="majorHAnsi" w:eastAsia="Times New Roman" w:hAnsiTheme="majorHAnsi" w:cstheme="majorHAnsi"/>
          <w:noProof w:val="0"/>
          <w:sz w:val="24"/>
          <w:szCs w:val="24"/>
          <w:lang w:eastAsia="sl-SI"/>
        </w:rPr>
        <w:t>. This includes knowledge about effective teaching strategies, communication techniques, and accessibility accommodations to create an inclusive learning environment.</w:t>
      </w:r>
    </w:p>
    <w:p w14:paraId="7EB0F944" w14:textId="77777777" w:rsidR="00FF489A" w:rsidRDefault="00FF489A" w:rsidP="009C2B11">
      <w:pPr>
        <w:jc w:val="both"/>
        <w:rPr>
          <w:rFonts w:asciiTheme="majorHAnsi" w:eastAsia="Times New Roman" w:hAnsiTheme="majorHAnsi" w:cstheme="majorHAnsi"/>
          <w:noProof w:val="0"/>
          <w:sz w:val="24"/>
          <w:szCs w:val="24"/>
          <w:lang w:eastAsia="sl-SI"/>
        </w:rPr>
      </w:pPr>
    </w:p>
    <w:p w14:paraId="6657A7B4" w14:textId="77777777" w:rsidR="009C2B11" w:rsidRPr="00166992" w:rsidRDefault="00FF489A" w:rsidP="009C2B11">
      <w:pPr>
        <w:jc w:val="both"/>
        <w:rPr>
          <w:rFonts w:asciiTheme="majorHAnsi" w:eastAsia="Times New Roman" w:hAnsiTheme="majorHAnsi" w:cstheme="majorHAnsi"/>
          <w:noProof w:val="0"/>
          <w:sz w:val="24"/>
          <w:szCs w:val="24"/>
          <w:lang w:eastAsia="sl-SI"/>
        </w:rPr>
      </w:pPr>
      <w:r>
        <w:rPr>
          <w:rFonts w:asciiTheme="majorHAnsi" w:eastAsia="Times New Roman" w:hAnsiTheme="majorHAnsi" w:cstheme="majorHAnsi"/>
          <w:noProof w:val="0"/>
          <w:sz w:val="24"/>
          <w:szCs w:val="24"/>
          <w:lang w:eastAsia="sl-SI"/>
        </w:rPr>
        <w:t xml:space="preserve">Personal assistance: </w:t>
      </w:r>
      <w:r w:rsidRPr="00FF489A">
        <w:rPr>
          <w:rFonts w:asciiTheme="majorHAnsi" w:eastAsia="Times New Roman" w:hAnsiTheme="majorHAnsi" w:cstheme="majorHAnsi"/>
          <w:noProof w:val="0"/>
          <w:sz w:val="24"/>
          <w:szCs w:val="24"/>
          <w:lang w:eastAsia="sl-SI"/>
        </w:rPr>
        <w:t xml:space="preserve">Another significant issue in the education of persons with </w:t>
      </w:r>
      <w:proofErr w:type="spellStart"/>
      <w:r w:rsidRPr="00FF489A">
        <w:rPr>
          <w:rFonts w:asciiTheme="majorHAnsi" w:eastAsia="Times New Roman" w:hAnsiTheme="majorHAnsi" w:cstheme="majorHAnsi"/>
          <w:noProof w:val="0"/>
          <w:sz w:val="24"/>
          <w:szCs w:val="24"/>
          <w:lang w:eastAsia="sl-SI"/>
        </w:rPr>
        <w:t>deafblindness</w:t>
      </w:r>
      <w:proofErr w:type="spellEnd"/>
      <w:r w:rsidRPr="00FF489A">
        <w:rPr>
          <w:rFonts w:asciiTheme="majorHAnsi" w:eastAsia="Times New Roman" w:hAnsiTheme="majorHAnsi" w:cstheme="majorHAnsi"/>
          <w:noProof w:val="0"/>
          <w:sz w:val="24"/>
          <w:szCs w:val="24"/>
          <w:lang w:eastAsia="sl-SI"/>
        </w:rPr>
        <w:t xml:space="preserve"> in Slovenia is the lack of access to personal assistance during schooling. Personal assistance plays a vital role in supporting individuals with </w:t>
      </w:r>
      <w:proofErr w:type="spellStart"/>
      <w:r w:rsidRPr="00FF489A">
        <w:rPr>
          <w:rFonts w:asciiTheme="majorHAnsi" w:eastAsia="Times New Roman" w:hAnsiTheme="majorHAnsi" w:cstheme="majorHAnsi"/>
          <w:noProof w:val="0"/>
          <w:sz w:val="24"/>
          <w:szCs w:val="24"/>
          <w:lang w:eastAsia="sl-SI"/>
        </w:rPr>
        <w:t>deafblindness</w:t>
      </w:r>
      <w:proofErr w:type="spellEnd"/>
      <w:r w:rsidRPr="00FF489A">
        <w:rPr>
          <w:rFonts w:asciiTheme="majorHAnsi" w:eastAsia="Times New Roman" w:hAnsiTheme="majorHAnsi" w:cstheme="majorHAnsi"/>
          <w:noProof w:val="0"/>
          <w:sz w:val="24"/>
          <w:szCs w:val="24"/>
          <w:lang w:eastAsia="sl-SI"/>
        </w:rPr>
        <w:t xml:space="preserve"> in their educational journey by providing </w:t>
      </w:r>
      <w:r w:rsidR="0066105F">
        <w:rPr>
          <w:rFonts w:asciiTheme="majorHAnsi" w:eastAsia="Times New Roman" w:hAnsiTheme="majorHAnsi" w:cstheme="majorHAnsi"/>
          <w:noProof w:val="0"/>
          <w:sz w:val="24"/>
          <w:szCs w:val="24"/>
          <w:lang w:eastAsia="sl-SI"/>
        </w:rPr>
        <w:t xml:space="preserve">the </w:t>
      </w:r>
      <w:r w:rsidRPr="00FF489A">
        <w:rPr>
          <w:rFonts w:asciiTheme="majorHAnsi" w:eastAsia="Times New Roman" w:hAnsiTheme="majorHAnsi" w:cstheme="majorHAnsi"/>
          <w:noProof w:val="0"/>
          <w:sz w:val="24"/>
          <w:szCs w:val="24"/>
          <w:lang w:eastAsia="sl-SI"/>
        </w:rPr>
        <w:t xml:space="preserve">necessary support and facilitating effective communication and interaction with teachers and peers.  However, the current system in Slovenia does not adequately recognize the need for personal assistance for </w:t>
      </w:r>
      <w:r w:rsidR="0066105F" w:rsidRPr="00166992">
        <w:rPr>
          <w:rFonts w:asciiTheme="majorHAnsi" w:eastAsia="Times New Roman" w:hAnsiTheme="majorHAnsi" w:cstheme="majorHAnsi"/>
          <w:noProof w:val="0"/>
          <w:sz w:val="24"/>
          <w:szCs w:val="24"/>
          <w:lang w:eastAsia="sl-SI"/>
        </w:rPr>
        <w:t xml:space="preserve">students </w:t>
      </w:r>
      <w:r w:rsidR="0066105F">
        <w:rPr>
          <w:rFonts w:asciiTheme="majorHAnsi" w:eastAsia="Times New Roman" w:hAnsiTheme="majorHAnsi" w:cstheme="majorHAnsi"/>
          <w:noProof w:val="0"/>
          <w:sz w:val="24"/>
          <w:szCs w:val="24"/>
          <w:lang w:eastAsia="sl-SI"/>
        </w:rPr>
        <w:t xml:space="preserve">with </w:t>
      </w:r>
      <w:proofErr w:type="spellStart"/>
      <w:r w:rsidR="0066105F" w:rsidRPr="00166992">
        <w:rPr>
          <w:rFonts w:asciiTheme="majorHAnsi" w:eastAsia="Times New Roman" w:hAnsiTheme="majorHAnsi" w:cstheme="majorHAnsi"/>
          <w:noProof w:val="0"/>
          <w:sz w:val="24"/>
          <w:szCs w:val="24"/>
          <w:lang w:eastAsia="sl-SI"/>
        </w:rPr>
        <w:t>deafblind</w:t>
      </w:r>
      <w:r w:rsidR="0066105F">
        <w:rPr>
          <w:rFonts w:asciiTheme="majorHAnsi" w:eastAsia="Times New Roman" w:hAnsiTheme="majorHAnsi" w:cstheme="majorHAnsi"/>
          <w:noProof w:val="0"/>
          <w:sz w:val="24"/>
          <w:szCs w:val="24"/>
          <w:lang w:eastAsia="sl-SI"/>
        </w:rPr>
        <w:t>ness</w:t>
      </w:r>
      <w:proofErr w:type="spellEnd"/>
      <w:r w:rsidRPr="00FF489A">
        <w:rPr>
          <w:rFonts w:asciiTheme="majorHAnsi" w:eastAsia="Times New Roman" w:hAnsiTheme="majorHAnsi" w:cstheme="majorHAnsi"/>
          <w:noProof w:val="0"/>
          <w:sz w:val="24"/>
          <w:szCs w:val="24"/>
          <w:lang w:eastAsia="sl-SI"/>
        </w:rPr>
        <w:t>, leaving them without the necessary support to fully participate in educational activities. This lack of personal assistance restricts their ability to access information, navigate the school environment, and effectively communicate their needs and preferences.</w:t>
      </w:r>
    </w:p>
    <w:p w14:paraId="4BC983EC" w14:textId="77777777" w:rsidR="009C2B11" w:rsidRPr="00166992" w:rsidRDefault="009C2B11" w:rsidP="009C2B11">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Addressing these challenges requires a comprehensive approach that involves enhancing resources, promoting accessibility, providing specialized training, and fostering inclusive policies that prioritize the educational rights and needs of </w:t>
      </w:r>
      <w:r w:rsidR="0066105F" w:rsidRPr="00166992">
        <w:rPr>
          <w:rFonts w:asciiTheme="majorHAnsi" w:eastAsia="Times New Roman" w:hAnsiTheme="majorHAnsi" w:cstheme="majorHAnsi"/>
          <w:noProof w:val="0"/>
          <w:sz w:val="24"/>
          <w:szCs w:val="24"/>
          <w:lang w:eastAsia="sl-SI"/>
        </w:rPr>
        <w:t xml:space="preserve">students </w:t>
      </w:r>
      <w:r w:rsidR="0066105F">
        <w:rPr>
          <w:rFonts w:asciiTheme="majorHAnsi" w:eastAsia="Times New Roman" w:hAnsiTheme="majorHAnsi" w:cstheme="majorHAnsi"/>
          <w:noProof w:val="0"/>
          <w:sz w:val="24"/>
          <w:szCs w:val="24"/>
          <w:lang w:eastAsia="sl-SI"/>
        </w:rPr>
        <w:t xml:space="preserve">with </w:t>
      </w:r>
      <w:proofErr w:type="spellStart"/>
      <w:r w:rsidR="0066105F" w:rsidRPr="00166992">
        <w:rPr>
          <w:rFonts w:asciiTheme="majorHAnsi" w:eastAsia="Times New Roman" w:hAnsiTheme="majorHAnsi" w:cstheme="majorHAnsi"/>
          <w:noProof w:val="0"/>
          <w:sz w:val="24"/>
          <w:szCs w:val="24"/>
          <w:lang w:eastAsia="sl-SI"/>
        </w:rPr>
        <w:t>deafblind</w:t>
      </w:r>
      <w:r w:rsidR="0066105F">
        <w:rPr>
          <w:rFonts w:asciiTheme="majorHAnsi" w:eastAsia="Times New Roman" w:hAnsiTheme="majorHAnsi" w:cstheme="majorHAnsi"/>
          <w:noProof w:val="0"/>
          <w:sz w:val="24"/>
          <w:szCs w:val="24"/>
          <w:lang w:eastAsia="sl-SI"/>
        </w:rPr>
        <w:t>ness</w:t>
      </w:r>
      <w:proofErr w:type="spellEnd"/>
      <w:r w:rsidRPr="00166992">
        <w:rPr>
          <w:rFonts w:asciiTheme="majorHAnsi" w:eastAsia="Times New Roman" w:hAnsiTheme="majorHAnsi" w:cstheme="majorHAnsi"/>
          <w:noProof w:val="0"/>
          <w:sz w:val="24"/>
          <w:szCs w:val="24"/>
          <w:lang w:eastAsia="sl-SI"/>
        </w:rPr>
        <w:t xml:space="preserve">. </w:t>
      </w:r>
      <w:r w:rsidR="00E1446D" w:rsidRPr="00166992">
        <w:rPr>
          <w:rFonts w:asciiTheme="majorHAnsi" w:eastAsia="Times New Roman" w:hAnsiTheme="majorHAnsi" w:cstheme="majorHAnsi"/>
          <w:noProof w:val="0"/>
          <w:sz w:val="24"/>
          <w:szCs w:val="24"/>
          <w:lang w:eastAsia="sl-SI"/>
        </w:rPr>
        <w:t xml:space="preserve">This requires the development of inclusive policies, provision of specialized resources, and training for educators to effectively meet the educational needs of deafblind individuals throughout their academic journey. </w:t>
      </w:r>
      <w:r w:rsidRPr="00166992">
        <w:rPr>
          <w:rFonts w:asciiTheme="majorHAnsi" w:eastAsia="Times New Roman" w:hAnsiTheme="majorHAnsi" w:cstheme="majorHAnsi"/>
          <w:noProof w:val="0"/>
          <w:sz w:val="24"/>
          <w:szCs w:val="24"/>
          <w:lang w:eastAsia="sl-SI"/>
        </w:rPr>
        <w:t xml:space="preserve">By doing </w:t>
      </w:r>
      <w:r w:rsidR="00C21966" w:rsidRPr="00166992">
        <w:rPr>
          <w:rFonts w:asciiTheme="majorHAnsi" w:eastAsia="Times New Roman" w:hAnsiTheme="majorHAnsi" w:cstheme="majorHAnsi"/>
          <w:noProof w:val="0"/>
          <w:sz w:val="24"/>
          <w:szCs w:val="24"/>
          <w:lang w:eastAsia="sl-SI"/>
        </w:rPr>
        <w:t>so, Slovenia can work towards ensuring equal educational opportunities and empowering deafblind individuals to reach their full potential</w:t>
      </w:r>
      <w:r w:rsidR="00E1446D" w:rsidRPr="00166992">
        <w:rPr>
          <w:rFonts w:asciiTheme="majorHAnsi" w:eastAsia="Times New Roman" w:hAnsiTheme="majorHAnsi" w:cstheme="majorHAnsi"/>
          <w:noProof w:val="0"/>
          <w:sz w:val="24"/>
          <w:szCs w:val="24"/>
          <w:lang w:eastAsia="sl-SI"/>
        </w:rPr>
        <w:t xml:space="preserve">. </w:t>
      </w:r>
    </w:p>
    <w:p w14:paraId="0CD6E548" w14:textId="77777777" w:rsidR="00BA35EB" w:rsidRPr="00166992" w:rsidRDefault="00BA35EB" w:rsidP="00FE7406">
      <w:pPr>
        <w:jc w:val="both"/>
        <w:rPr>
          <w:rFonts w:asciiTheme="majorHAnsi" w:eastAsia="Times New Roman" w:hAnsiTheme="majorHAnsi" w:cstheme="majorHAnsi"/>
          <w:noProof w:val="0"/>
          <w:sz w:val="24"/>
          <w:szCs w:val="24"/>
          <w:lang w:eastAsia="sl-SI"/>
        </w:rPr>
      </w:pPr>
    </w:p>
    <w:p w14:paraId="2B26A7E4" w14:textId="77777777" w:rsidR="00BA35EB" w:rsidRPr="00166992" w:rsidRDefault="002F5EC9" w:rsidP="00FE7406">
      <w:pPr>
        <w:jc w:val="both"/>
        <w:rPr>
          <w:rFonts w:asciiTheme="majorHAnsi" w:eastAsia="Times New Roman" w:hAnsiTheme="majorHAnsi" w:cstheme="majorHAnsi"/>
          <w:noProof w:val="0"/>
          <w:sz w:val="24"/>
          <w:szCs w:val="24"/>
          <w:lang w:eastAsia="sl-SI"/>
        </w:rPr>
      </w:pPr>
      <w:r w:rsidRPr="00166992">
        <w:rPr>
          <w:rFonts w:asciiTheme="majorHAnsi" w:eastAsia="Times New Roman" w:hAnsiTheme="majorHAnsi" w:cstheme="majorHAnsi"/>
          <w:noProof w:val="0"/>
          <w:sz w:val="24"/>
          <w:szCs w:val="24"/>
          <w:lang w:eastAsia="sl-SI"/>
        </w:rPr>
        <w:t xml:space="preserve">The shortcomings in </w:t>
      </w:r>
      <w:proofErr w:type="spellStart"/>
      <w:r w:rsidRPr="00166992">
        <w:rPr>
          <w:rFonts w:asciiTheme="majorHAnsi" w:eastAsia="Times New Roman" w:hAnsiTheme="majorHAnsi" w:cstheme="majorHAnsi"/>
          <w:b/>
          <w:noProof w:val="0"/>
          <w:sz w:val="24"/>
          <w:szCs w:val="24"/>
          <w:lang w:eastAsia="sl-SI"/>
        </w:rPr>
        <w:t>habilitation</w:t>
      </w:r>
      <w:proofErr w:type="spellEnd"/>
      <w:r w:rsidRPr="00166992">
        <w:rPr>
          <w:rFonts w:asciiTheme="majorHAnsi" w:eastAsia="Times New Roman" w:hAnsiTheme="majorHAnsi" w:cstheme="majorHAnsi"/>
          <w:b/>
          <w:noProof w:val="0"/>
          <w:sz w:val="24"/>
          <w:szCs w:val="24"/>
          <w:lang w:eastAsia="sl-SI"/>
        </w:rPr>
        <w:t xml:space="preserve"> and rehabilitation</w:t>
      </w:r>
      <w:r w:rsidRPr="00166992">
        <w:rPr>
          <w:rFonts w:asciiTheme="majorHAnsi" w:eastAsia="Times New Roman" w:hAnsiTheme="majorHAnsi" w:cstheme="majorHAnsi"/>
          <w:noProof w:val="0"/>
          <w:sz w:val="24"/>
          <w:szCs w:val="24"/>
          <w:lang w:eastAsia="sl-SI"/>
        </w:rPr>
        <w:t xml:space="preserve"> services for persons with </w:t>
      </w:r>
      <w:proofErr w:type="spellStart"/>
      <w:r w:rsidRPr="00166992">
        <w:rPr>
          <w:rFonts w:asciiTheme="majorHAnsi" w:eastAsia="Times New Roman" w:hAnsiTheme="majorHAnsi" w:cstheme="majorHAnsi"/>
          <w:noProof w:val="0"/>
          <w:sz w:val="24"/>
          <w:szCs w:val="24"/>
          <w:lang w:eastAsia="sl-SI"/>
        </w:rPr>
        <w:t>deafblindness</w:t>
      </w:r>
      <w:proofErr w:type="spellEnd"/>
      <w:r w:rsidRPr="00166992">
        <w:rPr>
          <w:rFonts w:asciiTheme="majorHAnsi" w:eastAsia="Times New Roman" w:hAnsiTheme="majorHAnsi" w:cstheme="majorHAnsi"/>
          <w:noProof w:val="0"/>
          <w:sz w:val="24"/>
          <w:szCs w:val="24"/>
          <w:lang w:eastAsia="sl-SI"/>
        </w:rPr>
        <w:t xml:space="preserve"> violate the principles outlined in the C</w:t>
      </w:r>
      <w:r w:rsidR="00C82189">
        <w:rPr>
          <w:rFonts w:asciiTheme="majorHAnsi" w:eastAsia="Times New Roman" w:hAnsiTheme="majorHAnsi" w:cstheme="majorHAnsi"/>
          <w:noProof w:val="0"/>
          <w:sz w:val="24"/>
          <w:szCs w:val="24"/>
          <w:lang w:eastAsia="sl-SI"/>
        </w:rPr>
        <w:t>RPD</w:t>
      </w:r>
      <w:r w:rsidRPr="00166992">
        <w:rPr>
          <w:rFonts w:asciiTheme="majorHAnsi" w:eastAsia="Times New Roman" w:hAnsiTheme="majorHAnsi" w:cstheme="majorHAnsi"/>
          <w:noProof w:val="0"/>
          <w:sz w:val="24"/>
          <w:szCs w:val="24"/>
          <w:lang w:eastAsia="sl-SI"/>
        </w:rPr>
        <w:t xml:space="preserve">, according to Article 26. The Convention emphasizes the right of persons with disabilities, including those with </w:t>
      </w:r>
      <w:proofErr w:type="spellStart"/>
      <w:r w:rsidRPr="00166992">
        <w:rPr>
          <w:rFonts w:asciiTheme="majorHAnsi" w:eastAsia="Times New Roman" w:hAnsiTheme="majorHAnsi" w:cstheme="majorHAnsi"/>
          <w:noProof w:val="0"/>
          <w:sz w:val="24"/>
          <w:szCs w:val="24"/>
          <w:lang w:eastAsia="sl-SI"/>
        </w:rPr>
        <w:t>deafblindness</w:t>
      </w:r>
      <w:proofErr w:type="spellEnd"/>
      <w:r w:rsidRPr="00166992">
        <w:rPr>
          <w:rFonts w:asciiTheme="majorHAnsi" w:eastAsia="Times New Roman" w:hAnsiTheme="majorHAnsi" w:cstheme="majorHAnsi"/>
          <w:noProof w:val="0"/>
          <w:sz w:val="24"/>
          <w:szCs w:val="24"/>
          <w:lang w:eastAsia="sl-SI"/>
        </w:rPr>
        <w:t xml:space="preserve">, to access necessary support services that enable their full participation in society and the realization of their rights. Addressing these inadequacies requires increased investment in specialized services, training of professionals, and improved accessibility to assistive devices, ensuring that individuals with </w:t>
      </w:r>
      <w:proofErr w:type="spellStart"/>
      <w:r w:rsidRPr="00166992">
        <w:rPr>
          <w:rFonts w:asciiTheme="majorHAnsi" w:eastAsia="Times New Roman" w:hAnsiTheme="majorHAnsi" w:cstheme="majorHAnsi"/>
          <w:noProof w:val="0"/>
          <w:sz w:val="24"/>
          <w:szCs w:val="24"/>
          <w:lang w:eastAsia="sl-SI"/>
        </w:rPr>
        <w:t>deafblindness</w:t>
      </w:r>
      <w:proofErr w:type="spellEnd"/>
      <w:r w:rsidRPr="00166992">
        <w:rPr>
          <w:rFonts w:asciiTheme="majorHAnsi" w:eastAsia="Times New Roman" w:hAnsiTheme="majorHAnsi" w:cstheme="majorHAnsi"/>
          <w:noProof w:val="0"/>
          <w:sz w:val="24"/>
          <w:szCs w:val="24"/>
          <w:lang w:eastAsia="sl-SI"/>
        </w:rPr>
        <w:t xml:space="preserve"> can receive the necessary </w:t>
      </w:r>
      <w:proofErr w:type="spellStart"/>
      <w:r w:rsidRPr="00166992">
        <w:rPr>
          <w:rFonts w:asciiTheme="majorHAnsi" w:eastAsia="Times New Roman" w:hAnsiTheme="majorHAnsi" w:cstheme="majorHAnsi"/>
          <w:noProof w:val="0"/>
          <w:sz w:val="24"/>
          <w:szCs w:val="24"/>
          <w:lang w:eastAsia="sl-SI"/>
        </w:rPr>
        <w:t>habilitation</w:t>
      </w:r>
      <w:proofErr w:type="spellEnd"/>
      <w:r w:rsidRPr="00166992">
        <w:rPr>
          <w:rFonts w:asciiTheme="majorHAnsi" w:eastAsia="Times New Roman" w:hAnsiTheme="majorHAnsi" w:cstheme="majorHAnsi"/>
          <w:noProof w:val="0"/>
          <w:sz w:val="24"/>
          <w:szCs w:val="24"/>
          <w:lang w:eastAsia="sl-SI"/>
        </w:rPr>
        <w:t xml:space="preserve"> and rehabilitation support to lead fulfilling and independent lives.</w:t>
      </w:r>
    </w:p>
    <w:p w14:paraId="05039A2B" w14:textId="77777777" w:rsidR="00BA35EB" w:rsidRPr="00166992" w:rsidRDefault="00BA35EB" w:rsidP="00FE7406">
      <w:pPr>
        <w:jc w:val="both"/>
        <w:rPr>
          <w:rFonts w:asciiTheme="majorHAnsi" w:eastAsia="Times New Roman" w:hAnsiTheme="majorHAnsi" w:cstheme="majorHAnsi"/>
          <w:noProof w:val="0"/>
          <w:sz w:val="24"/>
          <w:szCs w:val="24"/>
          <w:lang w:eastAsia="sl-SI"/>
        </w:rPr>
      </w:pPr>
    </w:p>
    <w:p w14:paraId="763E09E8" w14:textId="77777777" w:rsidR="00A37413" w:rsidRPr="00166992" w:rsidRDefault="002F5EC9" w:rsidP="002F5EC9">
      <w:pPr>
        <w:jc w:val="both"/>
        <w:rPr>
          <w:rFonts w:asciiTheme="majorHAnsi" w:hAnsiTheme="majorHAnsi" w:cstheme="majorHAnsi"/>
          <w:sz w:val="24"/>
          <w:szCs w:val="24"/>
        </w:rPr>
      </w:pPr>
      <w:r w:rsidRPr="00166992">
        <w:rPr>
          <w:rFonts w:asciiTheme="majorHAnsi" w:hAnsiTheme="majorHAnsi" w:cstheme="majorHAnsi"/>
          <w:sz w:val="24"/>
          <w:szCs w:val="24"/>
        </w:rPr>
        <w:t xml:space="preserve">The Slovenian </w:t>
      </w:r>
      <w:r w:rsidRPr="00166992">
        <w:rPr>
          <w:rFonts w:asciiTheme="majorHAnsi" w:hAnsiTheme="majorHAnsi" w:cstheme="majorHAnsi"/>
          <w:b/>
          <w:sz w:val="24"/>
          <w:szCs w:val="24"/>
        </w:rPr>
        <w:t>translation</w:t>
      </w:r>
      <w:r w:rsidRPr="00166992">
        <w:rPr>
          <w:rFonts w:asciiTheme="majorHAnsi" w:hAnsiTheme="majorHAnsi" w:cstheme="majorHAnsi"/>
          <w:sz w:val="24"/>
          <w:szCs w:val="24"/>
        </w:rPr>
        <w:t xml:space="preserve"> of terms related to people with disabilities, including deafblind individuals, is still inadequate and has not been properly updated since the year 2018. This issue was highlighted in the report of the Committee on the Rights of Persons with Disabilities concerning Slovenia's implementation of the C</w:t>
      </w:r>
      <w:r w:rsidR="00C82189">
        <w:rPr>
          <w:rFonts w:asciiTheme="majorHAnsi" w:hAnsiTheme="majorHAnsi" w:cstheme="majorHAnsi"/>
          <w:sz w:val="24"/>
          <w:szCs w:val="24"/>
        </w:rPr>
        <w:t>RPD</w:t>
      </w:r>
      <w:r w:rsidRPr="00166992">
        <w:rPr>
          <w:rFonts w:asciiTheme="majorHAnsi" w:hAnsiTheme="majorHAnsi" w:cstheme="majorHAnsi"/>
          <w:sz w:val="24"/>
          <w:szCs w:val="24"/>
        </w:rPr>
        <w:t xml:space="preserve">. The failure to accurately translate and update these terms creates a linguistic barrier and perpetuates the stigmatization and marginalization of individuals with disabilities. It hinders effective communication, understanding, and the full realization of their rights as outlined in the Convention. To ensure compliance with the Convention and promote inclusivity, it is crucial for the Slovenian authorities to prioritize the accurate translation and use of terminology that respects the </w:t>
      </w:r>
      <w:r w:rsidRPr="00166992">
        <w:rPr>
          <w:rFonts w:asciiTheme="majorHAnsi" w:hAnsiTheme="majorHAnsi" w:cstheme="majorHAnsi"/>
          <w:sz w:val="24"/>
          <w:szCs w:val="24"/>
        </w:rPr>
        <w:lastRenderedPageBreak/>
        <w:t xml:space="preserve">dignity and rights of individuals with disabilities, including those who are deafblind. This includes regular updates to reflect </w:t>
      </w:r>
      <w:r w:rsidR="005F5222" w:rsidRPr="00166992">
        <w:rPr>
          <w:rFonts w:asciiTheme="majorHAnsi" w:hAnsiTheme="majorHAnsi" w:cstheme="majorHAnsi"/>
          <w:sz w:val="24"/>
          <w:szCs w:val="24"/>
        </w:rPr>
        <w:t xml:space="preserve">the </w:t>
      </w:r>
      <w:r w:rsidRPr="00166992">
        <w:rPr>
          <w:rFonts w:asciiTheme="majorHAnsi" w:hAnsiTheme="majorHAnsi" w:cstheme="majorHAnsi"/>
          <w:sz w:val="24"/>
          <w:szCs w:val="24"/>
        </w:rPr>
        <w:t>evolving language and a comprehensive approach to linguistic accessibility in all relevant domains, including legislation, policies, and public discourse.</w:t>
      </w:r>
      <w:r w:rsidR="00A37413" w:rsidRPr="00166992">
        <w:rPr>
          <w:rFonts w:asciiTheme="majorHAnsi" w:hAnsiTheme="majorHAnsi" w:cstheme="majorHAnsi"/>
          <w:sz w:val="24"/>
          <w:szCs w:val="24"/>
        </w:rPr>
        <w:t xml:space="preserve"> </w:t>
      </w:r>
    </w:p>
    <w:p w14:paraId="450F0284" w14:textId="77777777" w:rsidR="00251C13" w:rsidRPr="00166992" w:rsidRDefault="00C82189" w:rsidP="00FE7406">
      <w:pPr>
        <w:jc w:val="both"/>
        <w:rPr>
          <w:rFonts w:asciiTheme="majorHAnsi" w:hAnsiTheme="majorHAnsi" w:cstheme="majorHAnsi"/>
          <w:sz w:val="24"/>
          <w:szCs w:val="24"/>
        </w:rPr>
      </w:pPr>
      <w:r w:rsidRPr="00C82189">
        <w:rPr>
          <w:rFonts w:asciiTheme="majorHAnsi" w:hAnsiTheme="majorHAnsi" w:cstheme="majorHAnsi"/>
          <w:sz w:val="24"/>
          <w:szCs w:val="24"/>
        </w:rPr>
        <w:t>Overall, one of the primary challenges faced by individuals with deafblindness lies in the sphere of communication. Communication barriers significantly impact their ability to interact, access information, and fully participate in various aspects of life.  For persons with deafblindness, communication is often a complex and multi-faceted process that requires specialized techniques and adaptations. However, many communication systems and methods fail to adequately address the unique needs of this population. As a result, individuals with deafblindness may face difficulties in expressing themselves, understanding others, and engaging in meaningful social interactions.  The lack of standardized and widely available communication methods tailored to the needs of deafblind individuals contributes to their social isolation and limited access to information. It also hinders their ability to advocate for their rights, access education</w:t>
      </w:r>
      <w:r>
        <w:rPr>
          <w:rFonts w:asciiTheme="majorHAnsi" w:hAnsiTheme="majorHAnsi" w:cstheme="majorHAnsi"/>
          <w:sz w:val="24"/>
          <w:szCs w:val="24"/>
        </w:rPr>
        <w:t>,</w:t>
      </w:r>
      <w:r w:rsidRPr="00C82189">
        <w:rPr>
          <w:rFonts w:asciiTheme="majorHAnsi" w:hAnsiTheme="majorHAnsi" w:cstheme="majorHAnsi"/>
          <w:sz w:val="24"/>
          <w:szCs w:val="24"/>
        </w:rPr>
        <w:t xml:space="preserve"> employment opportunities, and actively participate in the community.  Addressing the communication challenges faced by persons with deafblindness requires a comprehensive approach that encompasses the development and promotion of accessible and inclusive communication methods. This includes tactile sign language, haptic communication, braille, and other tactile or sensory-based modes of communication. Moreover, it necessitates raising awareness among the general public, promoting inclusive communication practices, and ensuring that communication environments are equipped with the necessary tools and support systems to facilitate effective interaction for individuals with deafblindness.  By prioritizing effective communication strategies and promoting inclusive communication environments, we can empower individuals with deafblindness to fully participate in society, exercise their rights, and live meaningful and independent lives.</w:t>
      </w:r>
    </w:p>
    <w:p w14:paraId="6BE057E5" w14:textId="77777777" w:rsidR="005F5222" w:rsidRPr="00166992" w:rsidRDefault="005F5222" w:rsidP="00FE7406">
      <w:pPr>
        <w:jc w:val="both"/>
        <w:rPr>
          <w:rFonts w:asciiTheme="majorHAnsi" w:hAnsiTheme="majorHAnsi" w:cstheme="majorHAnsi"/>
          <w:sz w:val="24"/>
          <w:szCs w:val="24"/>
        </w:rPr>
      </w:pPr>
    </w:p>
    <w:p w14:paraId="1898D325" w14:textId="77777777" w:rsidR="005F5222" w:rsidRDefault="005F5222" w:rsidP="00FE7406">
      <w:pPr>
        <w:jc w:val="both"/>
        <w:rPr>
          <w:rFonts w:asciiTheme="majorHAnsi" w:hAnsiTheme="majorHAnsi" w:cstheme="majorHAnsi"/>
          <w:sz w:val="24"/>
          <w:szCs w:val="24"/>
        </w:rPr>
      </w:pPr>
      <w:r w:rsidRPr="00166992">
        <w:rPr>
          <w:rFonts w:asciiTheme="majorHAnsi" w:hAnsiTheme="majorHAnsi" w:cstheme="majorHAnsi"/>
          <w:sz w:val="24"/>
          <w:szCs w:val="24"/>
        </w:rPr>
        <w:t>With respect,</w:t>
      </w:r>
    </w:p>
    <w:p w14:paraId="3EED6DF4" w14:textId="77777777" w:rsidR="00DB2B9B" w:rsidRDefault="00DB2B9B" w:rsidP="00FE7406">
      <w:pPr>
        <w:jc w:val="both"/>
        <w:rPr>
          <w:rFonts w:asciiTheme="majorHAnsi" w:hAnsiTheme="majorHAnsi" w:cstheme="majorHAnsi"/>
          <w:sz w:val="24"/>
          <w:szCs w:val="24"/>
        </w:rPr>
      </w:pPr>
    </w:p>
    <w:p w14:paraId="39E8FC19" w14:textId="4E40A0A7" w:rsidR="00C82189" w:rsidRDefault="005D291F" w:rsidP="00FE7406">
      <w:pPr>
        <w:jc w:val="both"/>
        <w:rPr>
          <w:rFonts w:asciiTheme="majorHAnsi" w:hAnsiTheme="majorHAnsi" w:cstheme="majorHAnsi"/>
          <w:sz w:val="24"/>
          <w:szCs w:val="24"/>
        </w:rPr>
      </w:pPr>
      <w:r>
        <w:rPr>
          <w:rStyle w:val="rynqvb"/>
          <w:lang w:val="en"/>
        </w:rPr>
        <w:t xml:space="preserve">Professional service of the </w:t>
      </w:r>
      <w:r w:rsidRPr="005D291F">
        <w:rPr>
          <w:rStyle w:val="Strong"/>
          <w:rFonts w:asciiTheme="majorHAnsi" w:hAnsiTheme="majorHAnsi" w:cstheme="majorHAnsi"/>
          <w:b w:val="0"/>
          <w:bCs w:val="0"/>
          <w:sz w:val="24"/>
          <w:szCs w:val="24"/>
          <w:shd w:val="clear" w:color="auto" w:fill="FFFFFF"/>
        </w:rPr>
        <w:t>Deafblind Association of Slovenia DLAN</w:t>
      </w:r>
      <w:r w:rsidRPr="00166992">
        <w:rPr>
          <w:rStyle w:val="Strong"/>
          <w:rFonts w:asciiTheme="majorHAnsi" w:hAnsiTheme="majorHAnsi" w:cstheme="majorHAnsi"/>
          <w:sz w:val="24"/>
          <w:szCs w:val="24"/>
          <w:shd w:val="clear" w:color="auto" w:fill="FFFFFF"/>
        </w:rPr>
        <w:t> </w:t>
      </w:r>
    </w:p>
    <w:p w14:paraId="3A1C13C3" w14:textId="77777777" w:rsidR="00C82189" w:rsidRPr="00166992" w:rsidRDefault="00C82189" w:rsidP="00FE7406">
      <w:pPr>
        <w:jc w:val="both"/>
        <w:rPr>
          <w:rFonts w:asciiTheme="majorHAnsi" w:hAnsiTheme="majorHAnsi" w:cstheme="majorHAnsi"/>
          <w:sz w:val="24"/>
          <w:szCs w:val="24"/>
        </w:rPr>
      </w:pPr>
    </w:p>
    <w:p w14:paraId="622F0105" w14:textId="77777777" w:rsidR="005F5222" w:rsidRPr="00166992" w:rsidRDefault="005F5222" w:rsidP="00FE7406">
      <w:pPr>
        <w:jc w:val="both"/>
        <w:rPr>
          <w:rFonts w:asciiTheme="majorHAnsi" w:hAnsiTheme="majorHAnsi" w:cstheme="majorHAnsi"/>
          <w:sz w:val="24"/>
          <w:szCs w:val="24"/>
        </w:rPr>
      </w:pPr>
    </w:p>
    <w:p w14:paraId="40470D36" w14:textId="77777777" w:rsidR="00A37413" w:rsidRPr="00166992" w:rsidRDefault="00A37413" w:rsidP="00FE7406">
      <w:pPr>
        <w:jc w:val="both"/>
        <w:rPr>
          <w:rFonts w:asciiTheme="majorHAnsi" w:hAnsiTheme="majorHAnsi" w:cstheme="majorHAnsi"/>
          <w:sz w:val="24"/>
          <w:szCs w:val="24"/>
        </w:rPr>
      </w:pPr>
    </w:p>
    <w:p w14:paraId="00D295C8" w14:textId="77777777" w:rsidR="00A37413" w:rsidRPr="00166992" w:rsidRDefault="00A37413" w:rsidP="00FE7406">
      <w:pPr>
        <w:jc w:val="both"/>
        <w:rPr>
          <w:rFonts w:asciiTheme="majorHAnsi" w:hAnsiTheme="majorHAnsi" w:cstheme="majorHAnsi"/>
          <w:sz w:val="24"/>
          <w:szCs w:val="24"/>
        </w:rPr>
      </w:pPr>
    </w:p>
    <w:sectPr w:rsidR="00A37413" w:rsidRPr="00166992">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00B65" w14:textId="77777777" w:rsidR="008E27DF" w:rsidRDefault="008E27DF" w:rsidP="000A6934">
      <w:pPr>
        <w:spacing w:after="0" w:line="240" w:lineRule="auto"/>
      </w:pPr>
      <w:r>
        <w:separator/>
      </w:r>
    </w:p>
  </w:endnote>
  <w:endnote w:type="continuationSeparator" w:id="0">
    <w:p w14:paraId="29002D64" w14:textId="77777777" w:rsidR="008E27DF" w:rsidRDefault="008E27DF" w:rsidP="000A6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8BFDF" w14:textId="77777777" w:rsidR="008E27DF" w:rsidRDefault="008E27DF" w:rsidP="000A6934">
      <w:pPr>
        <w:spacing w:after="0" w:line="240" w:lineRule="auto"/>
      </w:pPr>
      <w:r>
        <w:separator/>
      </w:r>
    </w:p>
  </w:footnote>
  <w:footnote w:type="continuationSeparator" w:id="0">
    <w:p w14:paraId="5B9E8B6C" w14:textId="77777777" w:rsidR="008E27DF" w:rsidRDefault="008E27DF" w:rsidP="000A69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7A1DF" w14:textId="77777777" w:rsidR="000A6934" w:rsidRDefault="000A6934">
    <w:pPr>
      <w:pStyle w:val="Header"/>
    </w:pPr>
    <w:r>
      <w:rPr>
        <w:lang w:val="sl-SI" w:eastAsia="sl-SI"/>
      </w:rPr>
      <w:drawing>
        <wp:inline distT="0" distB="0" distL="0" distR="0" wp14:anchorId="1B99207F" wp14:editId="5C805F22">
          <wp:extent cx="5760720" cy="1212850"/>
          <wp:effectExtent l="0" t="0" r="0" b="635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lava x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212850"/>
                  </a:xfrm>
                  <a:prstGeom prst="rect">
                    <a:avLst/>
                  </a:prstGeom>
                </pic:spPr>
              </pic:pic>
            </a:graphicData>
          </a:graphic>
        </wp:inline>
      </w:drawing>
    </w:r>
  </w:p>
  <w:p w14:paraId="2959EF7C" w14:textId="77777777" w:rsidR="000A6934" w:rsidRDefault="000A69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87E"/>
    <w:rsid w:val="00032DF7"/>
    <w:rsid w:val="0008566D"/>
    <w:rsid w:val="000A6934"/>
    <w:rsid w:val="00116757"/>
    <w:rsid w:val="001203E6"/>
    <w:rsid w:val="00166992"/>
    <w:rsid w:val="00251C13"/>
    <w:rsid w:val="002F5EC9"/>
    <w:rsid w:val="00386027"/>
    <w:rsid w:val="00437B66"/>
    <w:rsid w:val="004812E9"/>
    <w:rsid w:val="0051446F"/>
    <w:rsid w:val="005D291F"/>
    <w:rsid w:val="005E3C59"/>
    <w:rsid w:val="005F5222"/>
    <w:rsid w:val="006563D1"/>
    <w:rsid w:val="0066105F"/>
    <w:rsid w:val="00752971"/>
    <w:rsid w:val="007A6BFB"/>
    <w:rsid w:val="007C471F"/>
    <w:rsid w:val="007E3187"/>
    <w:rsid w:val="0086041D"/>
    <w:rsid w:val="00891BFF"/>
    <w:rsid w:val="008C42AD"/>
    <w:rsid w:val="008E27DF"/>
    <w:rsid w:val="0090339D"/>
    <w:rsid w:val="009C2B11"/>
    <w:rsid w:val="009E0096"/>
    <w:rsid w:val="00A37413"/>
    <w:rsid w:val="00AC68A7"/>
    <w:rsid w:val="00AE22C6"/>
    <w:rsid w:val="00AF5AF8"/>
    <w:rsid w:val="00B51E1F"/>
    <w:rsid w:val="00BA35EB"/>
    <w:rsid w:val="00BB3BF4"/>
    <w:rsid w:val="00C13305"/>
    <w:rsid w:val="00C21966"/>
    <w:rsid w:val="00C82189"/>
    <w:rsid w:val="00CC71A2"/>
    <w:rsid w:val="00D519F9"/>
    <w:rsid w:val="00D9298B"/>
    <w:rsid w:val="00DB2B9B"/>
    <w:rsid w:val="00E1446D"/>
    <w:rsid w:val="00EA2F07"/>
    <w:rsid w:val="00EC787E"/>
    <w:rsid w:val="00ED6D39"/>
    <w:rsid w:val="00F11CB0"/>
    <w:rsid w:val="00F658F8"/>
    <w:rsid w:val="00FB1F89"/>
    <w:rsid w:val="00FE7406"/>
    <w:rsid w:val="00FF489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4FD501"/>
  <w15:chartTrackingRefBased/>
  <w15:docId w15:val="{91504495-1138-4BA1-A2D8-6FE8FAE48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D9298B"/>
    <w:pPr>
      <w:spacing w:before="100" w:beforeAutospacing="1" w:after="100" w:afterAutospacing="1" w:line="240" w:lineRule="auto"/>
    </w:pPr>
    <w:rPr>
      <w:rFonts w:ascii="Times New Roman" w:eastAsia="Times New Roman" w:hAnsi="Times New Roman" w:cs="Times New Roman"/>
      <w:noProof w:val="0"/>
      <w:sz w:val="24"/>
      <w:szCs w:val="24"/>
      <w:lang w:val="sl-SI" w:eastAsia="sl-SI"/>
    </w:rPr>
  </w:style>
  <w:style w:type="character" w:styleId="Strong">
    <w:name w:val="Strong"/>
    <w:basedOn w:val="DefaultParagraphFont"/>
    <w:uiPriority w:val="22"/>
    <w:qFormat/>
    <w:rsid w:val="00D9298B"/>
    <w:rPr>
      <w:b/>
      <w:bCs/>
    </w:rPr>
  </w:style>
  <w:style w:type="paragraph" w:styleId="Header">
    <w:name w:val="header"/>
    <w:basedOn w:val="Normal"/>
    <w:link w:val="HeaderChar"/>
    <w:uiPriority w:val="99"/>
    <w:unhideWhenUsed/>
    <w:rsid w:val="000A6934"/>
    <w:pPr>
      <w:tabs>
        <w:tab w:val="center" w:pos="4536"/>
        <w:tab w:val="right" w:pos="9072"/>
      </w:tabs>
      <w:spacing w:after="0" w:line="240" w:lineRule="auto"/>
    </w:pPr>
  </w:style>
  <w:style w:type="character" w:customStyle="1" w:styleId="HeaderChar">
    <w:name w:val="Header Char"/>
    <w:basedOn w:val="DefaultParagraphFont"/>
    <w:link w:val="Header"/>
    <w:uiPriority w:val="99"/>
    <w:rsid w:val="000A6934"/>
    <w:rPr>
      <w:noProof/>
      <w:lang w:val="en-GB"/>
    </w:rPr>
  </w:style>
  <w:style w:type="paragraph" w:styleId="Footer">
    <w:name w:val="footer"/>
    <w:basedOn w:val="Normal"/>
    <w:link w:val="FooterChar"/>
    <w:uiPriority w:val="99"/>
    <w:unhideWhenUsed/>
    <w:rsid w:val="000A6934"/>
    <w:pPr>
      <w:tabs>
        <w:tab w:val="center" w:pos="4536"/>
        <w:tab w:val="right" w:pos="9072"/>
      </w:tabs>
      <w:spacing w:after="0" w:line="240" w:lineRule="auto"/>
    </w:pPr>
  </w:style>
  <w:style w:type="character" w:customStyle="1" w:styleId="FooterChar">
    <w:name w:val="Footer Char"/>
    <w:basedOn w:val="DefaultParagraphFont"/>
    <w:link w:val="Footer"/>
    <w:uiPriority w:val="99"/>
    <w:rsid w:val="000A6934"/>
    <w:rPr>
      <w:noProof/>
      <w:lang w:val="en-GB"/>
    </w:rPr>
  </w:style>
  <w:style w:type="character" w:customStyle="1" w:styleId="rynqvb">
    <w:name w:val="rynqvb"/>
    <w:basedOn w:val="DefaultParagraphFont"/>
    <w:rsid w:val="005D2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070921">
      <w:bodyDiv w:val="1"/>
      <w:marLeft w:val="0"/>
      <w:marRight w:val="0"/>
      <w:marTop w:val="0"/>
      <w:marBottom w:val="0"/>
      <w:divBdr>
        <w:top w:val="none" w:sz="0" w:space="0" w:color="auto"/>
        <w:left w:val="none" w:sz="0" w:space="0" w:color="auto"/>
        <w:bottom w:val="none" w:sz="0" w:space="0" w:color="auto"/>
        <w:right w:val="none" w:sz="0" w:space="0" w:color="auto"/>
      </w:divBdr>
    </w:div>
    <w:div w:id="166062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2606</Words>
  <Characters>14855</Characters>
  <Application>Microsoft Office Word</Application>
  <DocSecurity>4</DocSecurity>
  <Lines>123</Lines>
  <Paragraphs>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DLAN</dc:creator>
  <cp:keywords/>
  <dc:description/>
  <cp:lastModifiedBy>Robert</cp:lastModifiedBy>
  <cp:revision>2</cp:revision>
  <dcterms:created xsi:type="dcterms:W3CDTF">2023-07-03T09:25:00Z</dcterms:created>
  <dcterms:modified xsi:type="dcterms:W3CDTF">2023-07-03T09:25:00Z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48f4c227ab290b165961556cb5c4e4090f52df678ec2d4569ffef9bc762ea8e6</vt:lpwstr>
  </property>
</Properties>
</file>