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9FE3C" w14:textId="77777777" w:rsidR="004517C3" w:rsidRDefault="004517C3" w:rsidP="004517C3">
      <w:pPr>
        <w:spacing w:before="100" w:beforeAutospacing="1" w:after="100" w:afterAutospacing="1"/>
        <w:jc w:val="center"/>
        <w:outlineLvl w:val="2"/>
        <w:rPr>
          <w:rFonts w:ascii="Times New Roman" w:eastAsia="Times New Roman" w:hAnsi="Times New Roman" w:cs="Times New Roman"/>
          <w:b/>
          <w:bCs/>
          <w:sz w:val="27"/>
          <w:szCs w:val="27"/>
        </w:rPr>
      </w:pPr>
      <w:bookmarkStart w:id="0" w:name="_GoBack"/>
      <w:bookmarkEnd w:id="0"/>
    </w:p>
    <w:p w14:paraId="1CEC5C10" w14:textId="77777777" w:rsidR="004517C3" w:rsidRPr="00ED5682" w:rsidRDefault="004517C3" w:rsidP="00ED5682">
      <w:pPr>
        <w:jc w:val="center"/>
        <w:outlineLvl w:val="2"/>
        <w:rPr>
          <w:rFonts w:ascii="Times New Roman" w:eastAsia="Times New Roman" w:hAnsi="Times New Roman" w:cs="Times New Roman"/>
          <w:b/>
          <w:bCs/>
          <w:sz w:val="28"/>
          <w:szCs w:val="28"/>
        </w:rPr>
      </w:pPr>
      <w:r w:rsidRPr="00ED5682">
        <w:rPr>
          <w:rFonts w:ascii="Times New Roman" w:eastAsia="Times New Roman" w:hAnsi="Times New Roman" w:cs="Times New Roman"/>
          <w:b/>
          <w:bCs/>
          <w:sz w:val="28"/>
          <w:szCs w:val="28"/>
        </w:rPr>
        <w:t>Chinese Human Rights Defenders (CHRD)</w:t>
      </w:r>
    </w:p>
    <w:p w14:paraId="78730E18" w14:textId="77777777" w:rsidR="002E0D2F" w:rsidRDefault="004517C3" w:rsidP="00ED5682">
      <w:pPr>
        <w:jc w:val="center"/>
        <w:outlineLvl w:val="2"/>
        <w:rPr>
          <w:rFonts w:ascii="Times New Roman" w:eastAsia="Times New Roman" w:hAnsi="Times New Roman" w:cs="Times New Roman"/>
          <w:b/>
          <w:bCs/>
          <w:sz w:val="28"/>
          <w:szCs w:val="28"/>
        </w:rPr>
      </w:pPr>
      <w:r w:rsidRPr="00ED5682">
        <w:rPr>
          <w:rFonts w:ascii="Times New Roman" w:eastAsia="Times New Roman" w:hAnsi="Times New Roman" w:cs="Times New Roman"/>
          <w:b/>
          <w:bCs/>
          <w:sz w:val="28"/>
          <w:szCs w:val="28"/>
        </w:rPr>
        <w:t xml:space="preserve">Submission to </w:t>
      </w:r>
      <w:r w:rsidR="00065566" w:rsidRPr="00ED5682">
        <w:rPr>
          <w:rFonts w:ascii="Times New Roman" w:eastAsia="Times New Roman" w:hAnsi="Times New Roman" w:cs="Times New Roman"/>
          <w:b/>
          <w:bCs/>
          <w:sz w:val="28"/>
          <w:szCs w:val="28"/>
        </w:rPr>
        <w:t xml:space="preserve">the </w:t>
      </w:r>
    </w:p>
    <w:p w14:paraId="5A63B8FC" w14:textId="4616EC46" w:rsidR="00ED5682" w:rsidRPr="00ED5682" w:rsidRDefault="00065566" w:rsidP="00ED5682">
      <w:pPr>
        <w:jc w:val="center"/>
        <w:outlineLvl w:val="2"/>
        <w:rPr>
          <w:rFonts w:ascii="Times New Roman" w:eastAsia="Times New Roman" w:hAnsi="Times New Roman" w:cs="Times New Roman"/>
          <w:b/>
          <w:bCs/>
          <w:sz w:val="28"/>
          <w:szCs w:val="28"/>
        </w:rPr>
      </w:pPr>
      <w:r w:rsidRPr="00ED5682">
        <w:rPr>
          <w:rFonts w:ascii="Times New Roman" w:eastAsia="Times New Roman" w:hAnsi="Times New Roman" w:cs="Times New Roman"/>
          <w:b/>
          <w:bCs/>
          <w:sz w:val="28"/>
          <w:szCs w:val="28"/>
        </w:rPr>
        <w:t xml:space="preserve">UN Committee on Economic, Social and Cultural Rights (CESCR) </w:t>
      </w:r>
    </w:p>
    <w:p w14:paraId="7CA8763F" w14:textId="7327D6AE" w:rsidR="00ED5682" w:rsidRPr="00ED5682" w:rsidRDefault="004517C3" w:rsidP="00ED5682">
      <w:pPr>
        <w:jc w:val="center"/>
        <w:outlineLvl w:val="2"/>
        <w:rPr>
          <w:rFonts w:ascii="Times New Roman" w:eastAsia="Times New Roman" w:hAnsi="Times New Roman" w:cs="Times New Roman"/>
          <w:b/>
          <w:bCs/>
          <w:sz w:val="28"/>
          <w:szCs w:val="28"/>
        </w:rPr>
      </w:pPr>
      <w:r w:rsidRPr="00ED5682">
        <w:rPr>
          <w:rFonts w:ascii="Times New Roman" w:eastAsia="Times New Roman" w:hAnsi="Times New Roman" w:cs="Times New Roman"/>
          <w:b/>
          <w:bCs/>
          <w:sz w:val="28"/>
          <w:szCs w:val="28"/>
        </w:rPr>
        <w:t xml:space="preserve">for Consideration in </w:t>
      </w:r>
      <w:r w:rsidRPr="00ED5682">
        <w:rPr>
          <w:rFonts w:ascii="Times New Roman" w:eastAsia="Times New Roman" w:hAnsi="Times New Roman" w:cs="Times New Roman"/>
          <w:b/>
          <w:bCs/>
          <w:sz w:val="28"/>
          <w:szCs w:val="28"/>
          <w:lang w:val="en-US"/>
        </w:rPr>
        <w:t xml:space="preserve">Adopting </w:t>
      </w:r>
      <w:r w:rsidR="00065566" w:rsidRPr="00ED5682">
        <w:rPr>
          <w:rFonts w:ascii="Times New Roman" w:eastAsia="Times New Roman" w:hAnsi="Times New Roman" w:cs="Times New Roman"/>
          <w:b/>
          <w:bCs/>
          <w:sz w:val="28"/>
          <w:szCs w:val="28"/>
          <w:lang w:val="en-US"/>
        </w:rPr>
        <w:t>i</w:t>
      </w:r>
      <w:r w:rsidRPr="00ED5682">
        <w:rPr>
          <w:rFonts w:ascii="Times New Roman" w:eastAsia="Times New Roman" w:hAnsi="Times New Roman" w:cs="Times New Roman"/>
          <w:b/>
          <w:bCs/>
          <w:sz w:val="28"/>
          <w:szCs w:val="28"/>
          <w:lang w:val="en-US"/>
        </w:rPr>
        <w:t>ts</w:t>
      </w:r>
      <w:r w:rsidRPr="00ED5682">
        <w:rPr>
          <w:rFonts w:ascii="Times New Roman" w:eastAsia="Times New Roman" w:hAnsi="Times New Roman" w:cs="Times New Roman"/>
          <w:b/>
          <w:bCs/>
          <w:sz w:val="28"/>
          <w:szCs w:val="28"/>
        </w:rPr>
        <w:t xml:space="preserve"> List of Issues </w:t>
      </w:r>
    </w:p>
    <w:p w14:paraId="0B144828" w14:textId="61F7DB64" w:rsidR="004517C3" w:rsidRPr="00ED5682" w:rsidRDefault="00ED5682" w:rsidP="00ED5682">
      <w:pPr>
        <w:jc w:val="center"/>
        <w:outlineLvl w:val="2"/>
        <w:rPr>
          <w:rFonts w:ascii="Times New Roman" w:eastAsia="Times New Roman" w:hAnsi="Times New Roman" w:cs="Times New Roman"/>
          <w:b/>
          <w:bCs/>
          <w:sz w:val="28"/>
          <w:szCs w:val="28"/>
        </w:rPr>
      </w:pPr>
      <w:r w:rsidRPr="00ED5682">
        <w:rPr>
          <w:rFonts w:ascii="Times New Roman" w:eastAsia="Times New Roman" w:hAnsi="Times New Roman" w:cs="Times New Roman"/>
          <w:b/>
          <w:bCs/>
          <w:sz w:val="28"/>
          <w:szCs w:val="28"/>
        </w:rPr>
        <w:t>o</w:t>
      </w:r>
      <w:r w:rsidRPr="00ED5682">
        <w:rPr>
          <w:rStyle w:val="Strong"/>
          <w:rFonts w:ascii="Times New Roman" w:hAnsi="Times New Roman" w:cs="Times New Roman"/>
          <w:sz w:val="28"/>
          <w:szCs w:val="28"/>
        </w:rPr>
        <w:t>n</w:t>
      </w:r>
      <w:r w:rsidR="004517C3" w:rsidRPr="00ED5682">
        <w:rPr>
          <w:rStyle w:val="Strong"/>
          <w:rFonts w:ascii="Times New Roman" w:hAnsi="Times New Roman" w:cs="Times New Roman"/>
          <w:sz w:val="28"/>
          <w:szCs w:val="28"/>
        </w:rPr>
        <w:t xml:space="preserve"> the Third Periodic Report of the People’s Republic of China</w:t>
      </w:r>
    </w:p>
    <w:p w14:paraId="2420D836" w14:textId="22FD72F7" w:rsidR="004517C3" w:rsidRPr="005B6770" w:rsidRDefault="004517C3" w:rsidP="004517C3">
      <w:pPr>
        <w:pStyle w:val="has-text-align-center"/>
        <w:jc w:val="center"/>
      </w:pPr>
      <w:r w:rsidRPr="005B6770">
        <w:rPr>
          <w:rStyle w:val="Strong"/>
        </w:rPr>
        <w:t xml:space="preserve">Date: </w:t>
      </w:r>
      <w:r>
        <w:rPr>
          <w:rStyle w:val="Strong"/>
        </w:rPr>
        <w:t xml:space="preserve">December </w:t>
      </w:r>
      <w:r w:rsidR="00ED5682">
        <w:rPr>
          <w:rStyle w:val="Strong"/>
        </w:rPr>
        <w:t>1</w:t>
      </w:r>
      <w:r w:rsidR="00FA7D9B">
        <w:rPr>
          <w:rStyle w:val="Strong"/>
        </w:rPr>
        <w:t>4</w:t>
      </w:r>
      <w:r w:rsidRPr="005B6770">
        <w:rPr>
          <w:rStyle w:val="Strong"/>
        </w:rPr>
        <w:t>, 2020</w:t>
      </w:r>
    </w:p>
    <w:p w14:paraId="1B135381" w14:textId="77777777" w:rsidR="004517C3" w:rsidRPr="005B6770" w:rsidRDefault="004517C3" w:rsidP="004517C3">
      <w:pPr>
        <w:rPr>
          <w:rFonts w:ascii="Times New Roman" w:eastAsia="Times New Roman" w:hAnsi="Times New Roman" w:cs="Times New Roman"/>
        </w:rPr>
      </w:pPr>
      <w:r w:rsidRPr="005B6770">
        <w:rPr>
          <w:rFonts w:ascii="Times New Roman" w:eastAsia="Times New Roman" w:hAnsi="Times New Roman" w:cs="Times New Roman"/>
          <w:i/>
          <w:iCs/>
        </w:rPr>
        <w:t xml:space="preserve">CHRD suggests including the following questions in the CESCR List of Issues for the Chinese government to </w:t>
      </w:r>
      <w:r>
        <w:rPr>
          <w:rFonts w:ascii="Times New Roman" w:eastAsia="Times New Roman" w:hAnsi="Times New Roman" w:cs="Times New Roman"/>
          <w:i/>
          <w:iCs/>
        </w:rPr>
        <w:t>address</w:t>
      </w:r>
      <w:r w:rsidRPr="005B6770">
        <w:rPr>
          <w:rFonts w:ascii="Times New Roman" w:eastAsia="Times New Roman" w:hAnsi="Times New Roman" w:cs="Times New Roman"/>
          <w:i/>
          <w:iCs/>
        </w:rPr>
        <w:t xml:space="preserve"> as part of the CESCR’s upcoming review of China’s implementation of the International Covenant on Economic, Social and Cultural Rights.</w:t>
      </w:r>
    </w:p>
    <w:p w14:paraId="55A4FB1A" w14:textId="77777777" w:rsidR="004517C3" w:rsidRPr="005B6770" w:rsidRDefault="004517C3" w:rsidP="004517C3">
      <w:pPr>
        <w:rPr>
          <w:rFonts w:ascii="Times New Roman" w:hAnsi="Times New Roman" w:cs="Times New Roman"/>
        </w:rPr>
      </w:pPr>
    </w:p>
    <w:p w14:paraId="3541EEBC"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Articles 1-5</w:t>
      </w:r>
    </w:p>
    <w:p w14:paraId="3D70776A" w14:textId="77777777" w:rsidR="004517C3" w:rsidRPr="005B6770" w:rsidRDefault="004517C3" w:rsidP="004517C3">
      <w:pPr>
        <w:rPr>
          <w:rFonts w:ascii="Times New Roman" w:hAnsi="Times New Roman" w:cs="Times New Roman"/>
        </w:rPr>
      </w:pPr>
    </w:p>
    <w:p w14:paraId="1EA20489" w14:textId="77777777" w:rsidR="004517C3" w:rsidRPr="005B6770" w:rsidRDefault="004517C3" w:rsidP="004517C3">
      <w:pPr>
        <w:rPr>
          <w:rFonts w:ascii="Times New Roman" w:eastAsia="Times New Roman" w:hAnsi="Times New Roman" w:cs="Times New Roman"/>
        </w:rPr>
      </w:pPr>
      <w:r w:rsidRPr="004003E2">
        <w:rPr>
          <w:rFonts w:ascii="Times New Roman" w:eastAsia="Times New Roman" w:hAnsi="Times New Roman" w:cs="Times New Roman"/>
          <w:b/>
          <w:bCs/>
        </w:rPr>
        <w:t>Issues relating to the general provisions of the Covenant (arts. 1-5)</w:t>
      </w:r>
    </w:p>
    <w:p w14:paraId="4894CC3E" w14:textId="77777777" w:rsidR="004517C3" w:rsidRPr="005B6770" w:rsidRDefault="004517C3" w:rsidP="004517C3">
      <w:pPr>
        <w:rPr>
          <w:rFonts w:ascii="Times New Roman" w:hAnsi="Times New Roman" w:cs="Times New Roman"/>
        </w:rPr>
      </w:pPr>
    </w:p>
    <w:p w14:paraId="4A28F890" w14:textId="12C8C62A" w:rsidR="00DD532D" w:rsidRDefault="004517C3" w:rsidP="004517C3">
      <w:pPr>
        <w:pStyle w:val="ListParagraph"/>
        <w:numPr>
          <w:ilvl w:val="0"/>
          <w:numId w:val="1"/>
        </w:numPr>
        <w:rPr>
          <w:rFonts w:ascii="Times New Roman" w:hAnsi="Times New Roman" w:cs="Times New Roman"/>
        </w:rPr>
      </w:pPr>
      <w:r w:rsidRPr="005B6770">
        <w:rPr>
          <w:rFonts w:ascii="Times New Roman" w:hAnsi="Times New Roman" w:cs="Times New Roman"/>
        </w:rPr>
        <w:t xml:space="preserve">What </w:t>
      </w:r>
      <w:r>
        <w:rPr>
          <w:rFonts w:ascii="Times New Roman" w:hAnsi="Times New Roman" w:cs="Times New Roman"/>
        </w:rPr>
        <w:t xml:space="preserve">specific </w:t>
      </w:r>
      <w:r w:rsidRPr="005B6770">
        <w:rPr>
          <w:rFonts w:ascii="Times New Roman" w:hAnsi="Times New Roman" w:cs="Times New Roman"/>
        </w:rPr>
        <w:t xml:space="preserve">measures have been taken to increase awareness of the content of the </w:t>
      </w:r>
      <w:r w:rsidR="004371B2">
        <w:rPr>
          <w:rFonts w:ascii="Times New Roman" w:hAnsi="Times New Roman" w:cs="Times New Roman"/>
        </w:rPr>
        <w:t>C</w:t>
      </w:r>
      <w:r w:rsidRPr="005B6770">
        <w:rPr>
          <w:rFonts w:ascii="Times New Roman" w:hAnsi="Times New Roman" w:cs="Times New Roman"/>
        </w:rPr>
        <w:t xml:space="preserve">ovenant, especially among judges, lawyers and law enforcement officials, as well as members of the National People’s Congress and other </w:t>
      </w:r>
      <w:r>
        <w:rPr>
          <w:rFonts w:ascii="Times New Roman" w:hAnsi="Times New Roman" w:cs="Times New Roman"/>
        </w:rPr>
        <w:t xml:space="preserve">State </w:t>
      </w:r>
      <w:r w:rsidRPr="005B6770">
        <w:rPr>
          <w:rFonts w:ascii="Times New Roman" w:hAnsi="Times New Roman" w:cs="Times New Roman"/>
        </w:rPr>
        <w:t xml:space="preserve">actors responsible for the implementation of the covenant, since </w:t>
      </w:r>
      <w:r w:rsidR="00B776F9">
        <w:rPr>
          <w:rFonts w:ascii="Times New Roman" w:hAnsi="Times New Roman" w:cs="Times New Roman"/>
        </w:rPr>
        <w:t xml:space="preserve">the </w:t>
      </w:r>
      <w:r w:rsidRPr="005B6770">
        <w:rPr>
          <w:rFonts w:ascii="Times New Roman" w:hAnsi="Times New Roman" w:cs="Times New Roman"/>
        </w:rPr>
        <w:t>last CESCR review</w:t>
      </w:r>
      <w:r w:rsidR="004371B2">
        <w:rPr>
          <w:rFonts w:ascii="Times New Roman" w:hAnsi="Times New Roman" w:cs="Times New Roman"/>
        </w:rPr>
        <w:t xml:space="preserve"> of China in 2014</w:t>
      </w:r>
      <w:r w:rsidRPr="005B6770">
        <w:rPr>
          <w:rFonts w:ascii="Times New Roman" w:hAnsi="Times New Roman" w:cs="Times New Roman"/>
        </w:rPr>
        <w:t>?</w:t>
      </w:r>
    </w:p>
    <w:p w14:paraId="0F6C4383" w14:textId="0C984F5A" w:rsidR="004517C3" w:rsidRDefault="00F55082" w:rsidP="004517C3">
      <w:pPr>
        <w:pStyle w:val="ListParagraph"/>
        <w:numPr>
          <w:ilvl w:val="0"/>
          <w:numId w:val="1"/>
        </w:numPr>
        <w:rPr>
          <w:rFonts w:ascii="Times New Roman" w:hAnsi="Times New Roman" w:cs="Times New Roman"/>
        </w:rPr>
      </w:pPr>
      <w:r>
        <w:rPr>
          <w:rFonts w:ascii="Times New Roman" w:hAnsi="Times New Roman" w:cs="Times New Roman"/>
        </w:rPr>
        <w:t>Please explain how the provisions of the Covenant are directly applicable in national courts and tribunals</w:t>
      </w:r>
      <w:r w:rsidR="001E5A4E">
        <w:rPr>
          <w:rFonts w:ascii="Times New Roman" w:hAnsi="Times New Roman" w:cs="Times New Roman"/>
        </w:rPr>
        <w:t>.</w:t>
      </w:r>
      <w:r w:rsidR="00DF6F47">
        <w:rPr>
          <w:rFonts w:ascii="Times New Roman" w:hAnsi="Times New Roman" w:cs="Times New Roman"/>
        </w:rPr>
        <w:t xml:space="preserve"> </w:t>
      </w:r>
    </w:p>
    <w:p w14:paraId="4766BC06" w14:textId="42275E4F" w:rsidR="004517C3" w:rsidRDefault="004517C3" w:rsidP="004517C3">
      <w:pPr>
        <w:pStyle w:val="ListParagraph"/>
        <w:numPr>
          <w:ilvl w:val="0"/>
          <w:numId w:val="10"/>
        </w:numPr>
        <w:rPr>
          <w:rFonts w:ascii="Times New Roman" w:hAnsi="Times New Roman" w:cs="Times New Roman"/>
        </w:rPr>
      </w:pPr>
      <w:r>
        <w:rPr>
          <w:rFonts w:ascii="Times New Roman" w:hAnsi="Times New Roman" w:cs="Times New Roman"/>
        </w:rPr>
        <w:t>The State Report claim</w:t>
      </w:r>
      <w:r w:rsidR="004371B2">
        <w:rPr>
          <w:rFonts w:ascii="Times New Roman" w:hAnsi="Times New Roman" w:cs="Times New Roman"/>
        </w:rPr>
        <w:t>ed</w:t>
      </w:r>
      <w:r>
        <w:rPr>
          <w:rFonts w:ascii="Times New Roman" w:hAnsi="Times New Roman" w:cs="Times New Roman"/>
        </w:rPr>
        <w:t xml:space="preserve"> in para. 6 that “</w:t>
      </w:r>
      <w:r w:rsidRPr="00054E29">
        <w:rPr>
          <w:rFonts w:ascii="Times New Roman" w:hAnsi="Times New Roman" w:cs="Times New Roman"/>
        </w:rPr>
        <w:t>the people</w:t>
      </w:r>
      <w:r>
        <w:rPr>
          <w:rFonts w:ascii="Times New Roman" w:hAnsi="Times New Roman" w:cs="Times New Roman"/>
        </w:rPr>
        <w:t>...</w:t>
      </w:r>
      <w:r w:rsidRPr="00054E29">
        <w:rPr>
          <w:rFonts w:ascii="Times New Roman" w:hAnsi="Times New Roman" w:cs="Times New Roman"/>
        </w:rPr>
        <w:t>fully enjoy the right of self-determination</w:t>
      </w:r>
      <w:r>
        <w:rPr>
          <w:rFonts w:ascii="Times New Roman" w:hAnsi="Times New Roman" w:cs="Times New Roman"/>
        </w:rPr>
        <w:t>.” Please expla</w:t>
      </w:r>
      <w:r w:rsidR="00B776F9">
        <w:rPr>
          <w:rFonts w:ascii="Times New Roman" w:hAnsi="Times New Roman" w:cs="Times New Roman"/>
        </w:rPr>
        <w:t>i</w:t>
      </w:r>
      <w:r>
        <w:rPr>
          <w:rFonts w:ascii="Times New Roman" w:hAnsi="Times New Roman" w:cs="Times New Roman"/>
        </w:rPr>
        <w:t xml:space="preserve">n the </w:t>
      </w:r>
      <w:r w:rsidR="00B776F9">
        <w:rPr>
          <w:rFonts w:ascii="Times New Roman" w:hAnsi="Times New Roman" w:cs="Times New Roman"/>
        </w:rPr>
        <w:t xml:space="preserve">specific </w:t>
      </w:r>
      <w:r>
        <w:rPr>
          <w:rFonts w:ascii="Times New Roman" w:hAnsi="Times New Roman" w:cs="Times New Roman"/>
        </w:rPr>
        <w:t>processes, policies and legal guarantees</w:t>
      </w:r>
      <w:r w:rsidR="00CB76B1">
        <w:rPr>
          <w:rFonts w:ascii="Times New Roman" w:hAnsi="Times New Roman" w:cs="Times New Roman"/>
        </w:rPr>
        <w:t xml:space="preserve"> </w:t>
      </w:r>
      <w:r w:rsidR="00F85426">
        <w:rPr>
          <w:rFonts w:ascii="Times New Roman" w:hAnsi="Times New Roman" w:cs="Times New Roman"/>
        </w:rPr>
        <w:t>providing for</w:t>
      </w:r>
      <w:r w:rsidR="009511BF">
        <w:rPr>
          <w:rFonts w:ascii="Times New Roman" w:hAnsi="Times New Roman" w:cs="Times New Roman"/>
        </w:rPr>
        <w:t xml:space="preserve"> </w:t>
      </w:r>
      <w:r>
        <w:rPr>
          <w:rFonts w:ascii="Times New Roman" w:hAnsi="Times New Roman" w:cs="Times New Roman"/>
        </w:rPr>
        <w:t xml:space="preserve">the people in </w:t>
      </w:r>
      <w:r w:rsidR="00F55082">
        <w:rPr>
          <w:rFonts w:ascii="Times New Roman" w:hAnsi="Times New Roman" w:cs="Times New Roman"/>
        </w:rPr>
        <w:t xml:space="preserve">the </w:t>
      </w:r>
      <w:r>
        <w:rPr>
          <w:rFonts w:ascii="Times New Roman" w:hAnsi="Times New Roman" w:cs="Times New Roman"/>
        </w:rPr>
        <w:t>Hong Kong</w:t>
      </w:r>
      <w:r w:rsidR="00F55082">
        <w:rPr>
          <w:rFonts w:ascii="Times New Roman" w:hAnsi="Times New Roman" w:cs="Times New Roman"/>
        </w:rPr>
        <w:t xml:space="preserve"> Special Administrative</w:t>
      </w:r>
      <w:r>
        <w:rPr>
          <w:rFonts w:ascii="Times New Roman" w:hAnsi="Times New Roman" w:cs="Times New Roman"/>
        </w:rPr>
        <w:t xml:space="preserve">, the Xinjiang Uyghur </w:t>
      </w:r>
      <w:r w:rsidR="00B776F9">
        <w:rPr>
          <w:rFonts w:ascii="Times New Roman" w:hAnsi="Times New Roman" w:cs="Times New Roman"/>
        </w:rPr>
        <w:t>Autonomous</w:t>
      </w:r>
      <w:r>
        <w:rPr>
          <w:rFonts w:ascii="Times New Roman" w:hAnsi="Times New Roman" w:cs="Times New Roman"/>
        </w:rPr>
        <w:t xml:space="preserve"> and Tibet Autonomous Region</w:t>
      </w:r>
      <w:r w:rsidR="00F55082">
        <w:rPr>
          <w:rFonts w:ascii="Times New Roman" w:hAnsi="Times New Roman" w:cs="Times New Roman"/>
        </w:rPr>
        <w:t>s</w:t>
      </w:r>
      <w:r>
        <w:rPr>
          <w:rFonts w:ascii="Times New Roman" w:hAnsi="Times New Roman" w:cs="Times New Roman"/>
        </w:rPr>
        <w:t xml:space="preserve"> to determine their own affairs, exercise their right to govern themselves, and their rights to practice their own religion and culture.</w:t>
      </w:r>
    </w:p>
    <w:p w14:paraId="4B481E4D" w14:textId="1606BBD3" w:rsidR="004517C3" w:rsidRDefault="00DD532D" w:rsidP="004517C3">
      <w:pPr>
        <w:pStyle w:val="ListParagraph"/>
        <w:numPr>
          <w:ilvl w:val="0"/>
          <w:numId w:val="9"/>
        </w:numPr>
        <w:rPr>
          <w:rFonts w:ascii="Times New Roman" w:hAnsi="Times New Roman" w:cs="Times New Roman"/>
        </w:rPr>
      </w:pPr>
      <w:r>
        <w:rPr>
          <w:rFonts w:ascii="Times New Roman" w:hAnsi="Times New Roman" w:cs="Times New Roman"/>
        </w:rPr>
        <w:t>Indicate which</w:t>
      </w:r>
      <w:r w:rsidR="004517C3">
        <w:rPr>
          <w:rFonts w:ascii="Times New Roman" w:hAnsi="Times New Roman" w:cs="Times New Roman"/>
        </w:rPr>
        <w:t xml:space="preserve"> </w:t>
      </w:r>
      <w:r w:rsidR="00F85426">
        <w:rPr>
          <w:rFonts w:ascii="Times New Roman" w:hAnsi="Times New Roman" w:cs="Times New Roman"/>
        </w:rPr>
        <w:t xml:space="preserve">specific provisions from </w:t>
      </w:r>
      <w:r w:rsidR="004517C3" w:rsidRPr="00D56963">
        <w:rPr>
          <w:rFonts w:ascii="Times New Roman" w:hAnsi="Times New Roman" w:cs="Times New Roman"/>
        </w:rPr>
        <w:t xml:space="preserve">international human rights treaties that China has ratified and the </w:t>
      </w:r>
      <w:r w:rsidR="004517C3">
        <w:rPr>
          <w:rFonts w:ascii="Times New Roman" w:hAnsi="Times New Roman" w:cs="Times New Roman"/>
        </w:rPr>
        <w:t xml:space="preserve">UN </w:t>
      </w:r>
      <w:r w:rsidR="004517C3" w:rsidRPr="00D56963">
        <w:rPr>
          <w:rFonts w:ascii="Times New Roman" w:hAnsi="Times New Roman" w:cs="Times New Roman"/>
        </w:rPr>
        <w:t>Guiding Principles on Business and Human Rights</w:t>
      </w:r>
      <w:r w:rsidR="00F85426">
        <w:rPr>
          <w:rFonts w:ascii="Times New Roman" w:hAnsi="Times New Roman" w:cs="Times New Roman"/>
        </w:rPr>
        <w:t>, and any other international standards</w:t>
      </w:r>
      <w:r w:rsidR="004517C3" w:rsidRPr="00D56963">
        <w:rPr>
          <w:rFonts w:ascii="Times New Roman" w:hAnsi="Times New Roman" w:cs="Times New Roman"/>
        </w:rPr>
        <w:t xml:space="preserve">, </w:t>
      </w:r>
      <w:r>
        <w:rPr>
          <w:rFonts w:ascii="Times New Roman" w:hAnsi="Times New Roman" w:cs="Times New Roman"/>
        </w:rPr>
        <w:t xml:space="preserve">that </w:t>
      </w:r>
      <w:r w:rsidR="004517C3">
        <w:rPr>
          <w:rFonts w:ascii="Times New Roman" w:hAnsi="Times New Roman" w:cs="Times New Roman"/>
        </w:rPr>
        <w:t>guid</w:t>
      </w:r>
      <w:r>
        <w:rPr>
          <w:rFonts w:ascii="Times New Roman" w:hAnsi="Times New Roman" w:cs="Times New Roman"/>
        </w:rPr>
        <w:t>e</w:t>
      </w:r>
      <w:r w:rsidR="004517C3">
        <w:rPr>
          <w:rFonts w:ascii="Times New Roman" w:hAnsi="Times New Roman" w:cs="Times New Roman"/>
        </w:rPr>
        <w:t xml:space="preserve"> the conduct of </w:t>
      </w:r>
      <w:r w:rsidR="004517C3" w:rsidRPr="00D56963">
        <w:rPr>
          <w:rFonts w:ascii="Times New Roman" w:hAnsi="Times New Roman" w:cs="Times New Roman"/>
        </w:rPr>
        <w:t xml:space="preserve">Chinese companies operating beyond China’s borders. </w:t>
      </w:r>
      <w:r w:rsidR="004517C3">
        <w:rPr>
          <w:rFonts w:ascii="Times New Roman" w:hAnsi="Times New Roman" w:cs="Times New Roman"/>
        </w:rPr>
        <w:t>Please provide the number of investigations</w:t>
      </w:r>
      <w:r w:rsidR="00922107">
        <w:rPr>
          <w:rFonts w:ascii="Times New Roman" w:hAnsi="Times New Roman" w:cs="Times New Roman"/>
        </w:rPr>
        <w:t xml:space="preserve"> </w:t>
      </w:r>
      <w:r w:rsidR="00F85426">
        <w:rPr>
          <w:rFonts w:ascii="Times New Roman" w:hAnsi="Times New Roman" w:cs="Times New Roman"/>
        </w:rPr>
        <w:t>conducted by the Chinese government</w:t>
      </w:r>
      <w:r w:rsidR="00922107">
        <w:rPr>
          <w:rFonts w:ascii="Times New Roman" w:hAnsi="Times New Roman" w:cs="Times New Roman"/>
        </w:rPr>
        <w:t xml:space="preserve"> </w:t>
      </w:r>
      <w:r w:rsidR="00F85426">
        <w:rPr>
          <w:rFonts w:ascii="Times New Roman" w:hAnsi="Times New Roman" w:cs="Times New Roman"/>
        </w:rPr>
        <w:t xml:space="preserve">into </w:t>
      </w:r>
      <w:r w:rsidR="00922107">
        <w:rPr>
          <w:rFonts w:ascii="Times New Roman" w:hAnsi="Times New Roman" w:cs="Times New Roman"/>
        </w:rPr>
        <w:t xml:space="preserve">state </w:t>
      </w:r>
      <w:r w:rsidR="00F85426">
        <w:rPr>
          <w:rFonts w:ascii="Times New Roman" w:hAnsi="Times New Roman" w:cs="Times New Roman"/>
        </w:rPr>
        <w:t>enterprises that have violated these provisions</w:t>
      </w:r>
      <w:r w:rsidR="004517C3">
        <w:rPr>
          <w:rFonts w:ascii="Times New Roman" w:hAnsi="Times New Roman" w:cs="Times New Roman"/>
        </w:rPr>
        <w:t xml:space="preserve">, </w:t>
      </w:r>
      <w:r w:rsidR="00F85426">
        <w:rPr>
          <w:rFonts w:ascii="Times New Roman" w:hAnsi="Times New Roman" w:cs="Times New Roman"/>
        </w:rPr>
        <w:t xml:space="preserve">and </w:t>
      </w:r>
      <w:r w:rsidR="004517C3">
        <w:rPr>
          <w:rFonts w:ascii="Times New Roman" w:hAnsi="Times New Roman" w:cs="Times New Roman"/>
        </w:rPr>
        <w:t>the outcome</w:t>
      </w:r>
      <w:r w:rsidR="00F85426">
        <w:rPr>
          <w:rFonts w:ascii="Times New Roman" w:hAnsi="Times New Roman" w:cs="Times New Roman"/>
        </w:rPr>
        <w:t>s</w:t>
      </w:r>
      <w:r w:rsidR="004517C3">
        <w:rPr>
          <w:rFonts w:ascii="Times New Roman" w:hAnsi="Times New Roman" w:cs="Times New Roman"/>
        </w:rPr>
        <w:t xml:space="preserve"> of th</w:t>
      </w:r>
      <w:r w:rsidR="00F85426">
        <w:rPr>
          <w:rFonts w:ascii="Times New Roman" w:hAnsi="Times New Roman" w:cs="Times New Roman"/>
        </w:rPr>
        <w:t>ose</w:t>
      </w:r>
      <w:r w:rsidR="004517C3">
        <w:rPr>
          <w:rFonts w:ascii="Times New Roman" w:hAnsi="Times New Roman" w:cs="Times New Roman"/>
        </w:rPr>
        <w:t xml:space="preserve"> investigations, under the “double random and single open” supervisory mechanism, as mentioned in para. 24 of the State Report, since 2014.</w:t>
      </w:r>
    </w:p>
    <w:p w14:paraId="28BF4DEF" w14:textId="3D200DFF" w:rsidR="004517C3" w:rsidRPr="00A51AEE" w:rsidRDefault="004517C3" w:rsidP="004517C3">
      <w:pPr>
        <w:pStyle w:val="ListParagraph"/>
        <w:numPr>
          <w:ilvl w:val="0"/>
          <w:numId w:val="9"/>
        </w:numPr>
      </w:pPr>
      <w:r w:rsidRPr="00D56963">
        <w:rPr>
          <w:rFonts w:ascii="Times New Roman" w:hAnsi="Times New Roman" w:cs="Times New Roman"/>
        </w:rPr>
        <w:t xml:space="preserve">Please provide a timetable for China to enact a comprehensive </w:t>
      </w:r>
      <w:r>
        <w:rPr>
          <w:rFonts w:ascii="Times New Roman" w:hAnsi="Times New Roman" w:cs="Times New Roman"/>
        </w:rPr>
        <w:t xml:space="preserve">national </w:t>
      </w:r>
      <w:r w:rsidRPr="00D56963">
        <w:rPr>
          <w:rFonts w:ascii="Times New Roman" w:hAnsi="Times New Roman" w:cs="Times New Roman"/>
        </w:rPr>
        <w:t>anti-discrimination law</w:t>
      </w:r>
      <w:r w:rsidR="00F85426">
        <w:rPr>
          <w:rFonts w:ascii="Times New Roman" w:hAnsi="Times New Roman" w:cs="Times New Roman"/>
        </w:rPr>
        <w:t>. Please also provide</w:t>
      </w:r>
      <w:r w:rsidRPr="00D56963">
        <w:rPr>
          <w:rFonts w:ascii="Times New Roman" w:hAnsi="Times New Roman" w:cs="Times New Roman"/>
        </w:rPr>
        <w:t xml:space="preserve"> </w:t>
      </w:r>
      <w:r w:rsidR="00F85426">
        <w:rPr>
          <w:rFonts w:ascii="Times New Roman" w:hAnsi="Times New Roman" w:cs="Times New Roman"/>
        </w:rPr>
        <w:t xml:space="preserve">specifics </w:t>
      </w:r>
      <w:r>
        <w:rPr>
          <w:rFonts w:ascii="Times New Roman" w:hAnsi="Times New Roman" w:cs="Times New Roman"/>
        </w:rPr>
        <w:t xml:space="preserve">about any </w:t>
      </w:r>
      <w:r w:rsidRPr="00A51AEE">
        <w:rPr>
          <w:rFonts w:ascii="Times New Roman" w:hAnsi="Times New Roman" w:cs="Times New Roman"/>
        </w:rPr>
        <w:t xml:space="preserve">legally-enforceable </w:t>
      </w:r>
      <w:r w:rsidR="00F85426">
        <w:rPr>
          <w:rFonts w:ascii="Times New Roman" w:hAnsi="Times New Roman" w:cs="Times New Roman"/>
        </w:rPr>
        <w:t>penalties</w:t>
      </w:r>
      <w:r>
        <w:rPr>
          <w:rFonts w:ascii="Times New Roman" w:hAnsi="Times New Roman" w:cs="Times New Roman"/>
        </w:rPr>
        <w:t xml:space="preserve"> or redress </w:t>
      </w:r>
      <w:r w:rsidRPr="00A51AEE">
        <w:rPr>
          <w:rFonts w:ascii="Times New Roman" w:hAnsi="Times New Roman" w:cs="Times New Roman"/>
        </w:rPr>
        <w:t>mechanism</w:t>
      </w:r>
      <w:r w:rsidR="00F85426">
        <w:rPr>
          <w:rFonts w:ascii="Times New Roman" w:hAnsi="Times New Roman" w:cs="Times New Roman"/>
        </w:rPr>
        <w:t>s that are being considered for inclusion in that law</w:t>
      </w:r>
      <w:r w:rsidRPr="00A51AEE">
        <w:rPr>
          <w:rFonts w:ascii="Times New Roman" w:hAnsi="Times New Roman" w:cs="Times New Roman"/>
        </w:rPr>
        <w:t xml:space="preserve">. Please provide </w:t>
      </w:r>
      <w:r>
        <w:rPr>
          <w:rFonts w:ascii="Times New Roman" w:hAnsi="Times New Roman" w:cs="Times New Roman"/>
        </w:rPr>
        <w:t xml:space="preserve">specific information or </w:t>
      </w:r>
      <w:r w:rsidRPr="00A51AEE">
        <w:rPr>
          <w:rFonts w:ascii="Times New Roman" w:hAnsi="Times New Roman" w:cs="Times New Roman"/>
        </w:rPr>
        <w:t xml:space="preserve">data on </w:t>
      </w:r>
      <w:r>
        <w:rPr>
          <w:rFonts w:ascii="Times New Roman" w:hAnsi="Times New Roman" w:cs="Times New Roman"/>
        </w:rPr>
        <w:t xml:space="preserve">any </w:t>
      </w:r>
      <w:r w:rsidRPr="00A51AEE">
        <w:rPr>
          <w:rFonts w:ascii="Times New Roman" w:hAnsi="Times New Roman" w:cs="Times New Roman"/>
        </w:rPr>
        <w:t xml:space="preserve">investigations into violations of existing </w:t>
      </w:r>
      <w:r>
        <w:rPr>
          <w:rFonts w:ascii="Times New Roman" w:hAnsi="Times New Roman" w:cs="Times New Roman"/>
        </w:rPr>
        <w:t xml:space="preserve">laws that prohibit </w:t>
      </w:r>
      <w:r w:rsidRPr="00A51AEE">
        <w:rPr>
          <w:rFonts w:ascii="Times New Roman" w:hAnsi="Times New Roman" w:cs="Times New Roman"/>
        </w:rPr>
        <w:t xml:space="preserve">discrimination </w:t>
      </w:r>
      <w:r w:rsidRPr="00D56963">
        <w:rPr>
          <w:rFonts w:ascii="Times New Roman" w:hAnsi="Times New Roman" w:cs="Times New Roman"/>
        </w:rPr>
        <w:t xml:space="preserve">and </w:t>
      </w:r>
      <w:r>
        <w:rPr>
          <w:rFonts w:ascii="Times New Roman" w:hAnsi="Times New Roman" w:cs="Times New Roman"/>
        </w:rPr>
        <w:t xml:space="preserve">the outcome of </w:t>
      </w:r>
      <w:r w:rsidR="00F85426">
        <w:rPr>
          <w:rFonts w:ascii="Times New Roman" w:hAnsi="Times New Roman" w:cs="Times New Roman"/>
        </w:rPr>
        <w:t>such</w:t>
      </w:r>
      <w:r>
        <w:rPr>
          <w:rFonts w:ascii="Times New Roman" w:hAnsi="Times New Roman" w:cs="Times New Roman"/>
        </w:rPr>
        <w:t xml:space="preserve"> investigations since 2014</w:t>
      </w:r>
      <w:r w:rsidRPr="00D56963">
        <w:rPr>
          <w:rFonts w:ascii="Times New Roman" w:hAnsi="Times New Roman" w:cs="Times New Roman"/>
        </w:rPr>
        <w:t xml:space="preserve">. </w:t>
      </w:r>
    </w:p>
    <w:p w14:paraId="4E1D9B1F" w14:textId="34BB546C" w:rsidR="004517C3" w:rsidRPr="00D56963" w:rsidRDefault="008B7C61" w:rsidP="004517C3">
      <w:pPr>
        <w:pStyle w:val="ListParagraph"/>
        <w:numPr>
          <w:ilvl w:val="0"/>
          <w:numId w:val="9"/>
        </w:numPr>
        <w:rPr>
          <w:rFonts w:ascii="Times New Roman" w:hAnsi="Times New Roman" w:cs="Times New Roman"/>
          <w:b/>
          <w:bCs/>
        </w:rPr>
      </w:pPr>
      <w:r>
        <w:rPr>
          <w:rFonts w:ascii="Times New Roman" w:hAnsi="Times New Roman" w:cs="Times New Roman"/>
        </w:rPr>
        <w:lastRenderedPageBreak/>
        <w:t>Is the judicial system subject to influence or interference from the Chinese Communist Party (Party)</w:t>
      </w:r>
      <w:r w:rsidR="00C25F95">
        <w:rPr>
          <w:rFonts w:ascii="Times New Roman" w:hAnsi="Times New Roman" w:cs="Times New Roman"/>
        </w:rPr>
        <w:t>? Please explain in detail what is meant by the “leadership” role of the Party in the judiciary. A</w:t>
      </w:r>
      <w:r w:rsidR="00646910">
        <w:rPr>
          <w:rFonts w:ascii="Times New Roman" w:hAnsi="Times New Roman" w:cs="Times New Roman"/>
        </w:rPr>
        <w:t>re individual tr</w:t>
      </w:r>
      <w:r w:rsidR="00E406CE">
        <w:rPr>
          <w:rFonts w:ascii="Times New Roman" w:hAnsi="Times New Roman" w:cs="Times New Roman"/>
        </w:rPr>
        <w:t>i</w:t>
      </w:r>
      <w:r w:rsidR="00646910">
        <w:rPr>
          <w:rFonts w:ascii="Times New Roman" w:hAnsi="Times New Roman" w:cs="Times New Roman"/>
        </w:rPr>
        <w:t>al</w:t>
      </w:r>
      <w:r w:rsidR="00E406CE">
        <w:rPr>
          <w:rFonts w:ascii="Times New Roman" w:hAnsi="Times New Roman" w:cs="Times New Roman"/>
        </w:rPr>
        <w:t xml:space="preserve"> decisions</w:t>
      </w:r>
      <w:r w:rsidR="00646910">
        <w:rPr>
          <w:rFonts w:ascii="Times New Roman" w:hAnsi="Times New Roman" w:cs="Times New Roman"/>
        </w:rPr>
        <w:t xml:space="preserve"> </w:t>
      </w:r>
      <w:r w:rsidR="00E406CE">
        <w:rPr>
          <w:rFonts w:ascii="Times New Roman" w:hAnsi="Times New Roman" w:cs="Times New Roman"/>
        </w:rPr>
        <w:t>influenced by the Party</w:t>
      </w:r>
      <w:r>
        <w:rPr>
          <w:rFonts w:ascii="Times New Roman" w:hAnsi="Times New Roman" w:cs="Times New Roman"/>
        </w:rPr>
        <w:t xml:space="preserve">? </w:t>
      </w:r>
      <w:r w:rsidR="004517C3">
        <w:rPr>
          <w:rFonts w:ascii="Times New Roman" w:hAnsi="Times New Roman" w:cs="Times New Roman"/>
        </w:rPr>
        <w:t xml:space="preserve">What measures has the State Party taken to separate the </w:t>
      </w:r>
      <w:r w:rsidR="004517C3" w:rsidRPr="004608C3">
        <w:rPr>
          <w:rFonts w:ascii="Times New Roman" w:hAnsi="Times New Roman" w:cs="Times New Roman"/>
        </w:rPr>
        <w:t>Central Political and Legal Affairs Commission of the Party</w:t>
      </w:r>
      <w:r w:rsidR="004517C3">
        <w:rPr>
          <w:rFonts w:ascii="Times New Roman" w:hAnsi="Times New Roman" w:cs="Times New Roman"/>
        </w:rPr>
        <w:t xml:space="preserve">, and the related municipal, provincial, county and autonomous regional </w:t>
      </w:r>
      <w:r>
        <w:rPr>
          <w:rFonts w:ascii="Times New Roman" w:hAnsi="Times New Roman" w:cs="Times New Roman"/>
        </w:rPr>
        <w:t xml:space="preserve">Party </w:t>
      </w:r>
      <w:r w:rsidR="004517C3">
        <w:rPr>
          <w:rFonts w:ascii="Times New Roman" w:hAnsi="Times New Roman" w:cs="Times New Roman"/>
        </w:rPr>
        <w:t>bodies, from the judiciary and judicial and legal decisions?</w:t>
      </w:r>
    </w:p>
    <w:p w14:paraId="60D4D12C" w14:textId="23898965" w:rsidR="004517C3" w:rsidRPr="00D56963" w:rsidRDefault="004517C3" w:rsidP="004517C3">
      <w:pPr>
        <w:pStyle w:val="ListParagraph"/>
        <w:numPr>
          <w:ilvl w:val="0"/>
          <w:numId w:val="9"/>
        </w:numPr>
        <w:rPr>
          <w:rFonts w:ascii="Times New Roman" w:hAnsi="Times New Roman" w:cs="Times New Roman"/>
          <w:b/>
          <w:bCs/>
        </w:rPr>
      </w:pPr>
      <w:r>
        <w:rPr>
          <w:rFonts w:ascii="Times New Roman" w:hAnsi="Times New Roman" w:cs="Times New Roman"/>
        </w:rPr>
        <w:t xml:space="preserve">The National Supervisory Commission (para. 20) exists outside the judicial system and is not bound by the Criminal Procedure Law. Please provide information on the number of </w:t>
      </w:r>
      <w:r w:rsidR="00E406CE">
        <w:rPr>
          <w:rFonts w:ascii="Times New Roman" w:hAnsi="Times New Roman" w:cs="Times New Roman"/>
        </w:rPr>
        <w:t xml:space="preserve">corruption </w:t>
      </w:r>
      <w:r>
        <w:rPr>
          <w:rFonts w:ascii="Times New Roman" w:hAnsi="Times New Roman" w:cs="Times New Roman"/>
        </w:rPr>
        <w:t xml:space="preserve">cases </w:t>
      </w:r>
      <w:r w:rsidR="00E406CE">
        <w:rPr>
          <w:rFonts w:ascii="Times New Roman" w:hAnsi="Times New Roman" w:cs="Times New Roman"/>
        </w:rPr>
        <w:t xml:space="preserve">and cases involving </w:t>
      </w:r>
      <w:r w:rsidR="00F1521C">
        <w:rPr>
          <w:rFonts w:ascii="Times New Roman" w:hAnsi="Times New Roman" w:cs="Times New Roman"/>
        </w:rPr>
        <w:t xml:space="preserve">non-adherence to Party rules </w:t>
      </w:r>
      <w:r>
        <w:rPr>
          <w:rFonts w:ascii="Times New Roman" w:hAnsi="Times New Roman" w:cs="Times New Roman"/>
        </w:rPr>
        <w:t xml:space="preserve">investigated by the Supervisory Commissions (at all </w:t>
      </w:r>
      <w:r w:rsidR="00E406CE">
        <w:rPr>
          <w:rFonts w:ascii="Times New Roman" w:hAnsi="Times New Roman" w:cs="Times New Roman"/>
        </w:rPr>
        <w:t xml:space="preserve">administrative </w:t>
      </w:r>
      <w:r>
        <w:rPr>
          <w:rFonts w:ascii="Times New Roman" w:hAnsi="Times New Roman" w:cs="Times New Roman"/>
        </w:rPr>
        <w:t>levels</w:t>
      </w:r>
      <w:r w:rsidR="00F1521C">
        <w:rPr>
          <w:rFonts w:ascii="Times New Roman" w:hAnsi="Times New Roman" w:cs="Times New Roman"/>
        </w:rPr>
        <w:t xml:space="preserve"> and disaggregated by type of case</w:t>
      </w:r>
      <w:r>
        <w:rPr>
          <w:rFonts w:ascii="Times New Roman" w:hAnsi="Times New Roman" w:cs="Times New Roman"/>
        </w:rPr>
        <w:t>) and the outcome</w:t>
      </w:r>
      <w:r w:rsidR="00E406CE">
        <w:rPr>
          <w:rFonts w:ascii="Times New Roman" w:hAnsi="Times New Roman" w:cs="Times New Roman"/>
        </w:rPr>
        <w:t>s</w:t>
      </w:r>
      <w:r>
        <w:rPr>
          <w:rFonts w:ascii="Times New Roman" w:hAnsi="Times New Roman" w:cs="Times New Roman"/>
        </w:rPr>
        <w:t xml:space="preserve"> of the investigation</w:t>
      </w:r>
      <w:r w:rsidR="00E406CE">
        <w:rPr>
          <w:rFonts w:ascii="Times New Roman" w:hAnsi="Times New Roman" w:cs="Times New Roman"/>
        </w:rPr>
        <w:t>s</w:t>
      </w:r>
      <w:r>
        <w:rPr>
          <w:rFonts w:ascii="Times New Roman" w:hAnsi="Times New Roman" w:cs="Times New Roman"/>
        </w:rPr>
        <w:t xml:space="preserve">, </w:t>
      </w:r>
      <w:r w:rsidR="00E406CE">
        <w:rPr>
          <w:rFonts w:ascii="Times New Roman" w:hAnsi="Times New Roman" w:cs="Times New Roman"/>
        </w:rPr>
        <w:t xml:space="preserve">as well as </w:t>
      </w:r>
      <w:r>
        <w:rPr>
          <w:rFonts w:ascii="Times New Roman" w:hAnsi="Times New Roman" w:cs="Times New Roman"/>
        </w:rPr>
        <w:t>the number of such cases that were not transferred to the criminal justice system, since the Commissions were established.</w:t>
      </w:r>
    </w:p>
    <w:p w14:paraId="5F6967D0" w14:textId="77777777" w:rsidR="004517C3" w:rsidRPr="00D56963" w:rsidRDefault="004517C3" w:rsidP="004517C3">
      <w:pPr>
        <w:pStyle w:val="ListParagraph"/>
        <w:numPr>
          <w:ilvl w:val="0"/>
          <w:numId w:val="9"/>
        </w:numPr>
        <w:rPr>
          <w:rFonts w:ascii="Times New Roman" w:hAnsi="Times New Roman" w:cs="Times New Roman"/>
          <w:b/>
          <w:bCs/>
        </w:rPr>
      </w:pPr>
      <w:r>
        <w:rPr>
          <w:rFonts w:ascii="Times New Roman" w:hAnsi="Times New Roman" w:cs="Times New Roman"/>
        </w:rPr>
        <w:t>Please provide details on the case of the journalist Chen Jieren, who was handed a 15-year prison sentence in April 2020 for his reporting on corruption.</w:t>
      </w:r>
      <w:r>
        <w:rPr>
          <w:rStyle w:val="FootnoteReference"/>
          <w:rFonts w:ascii="Times New Roman" w:hAnsi="Times New Roman" w:cs="Times New Roman"/>
        </w:rPr>
        <w:footnoteReference w:id="1"/>
      </w:r>
    </w:p>
    <w:p w14:paraId="69C086CE" w14:textId="56BB264F" w:rsidR="004517C3" w:rsidRPr="002567D5" w:rsidRDefault="004517C3" w:rsidP="002567D5">
      <w:pPr>
        <w:pStyle w:val="ListParagraph"/>
        <w:numPr>
          <w:ilvl w:val="0"/>
          <w:numId w:val="9"/>
        </w:numPr>
        <w:rPr>
          <w:rFonts w:ascii="Times New Roman" w:hAnsi="Times New Roman" w:cs="Times New Roman"/>
          <w:b/>
          <w:bCs/>
        </w:rPr>
      </w:pPr>
      <w:r>
        <w:rPr>
          <w:rFonts w:ascii="Times New Roman" w:hAnsi="Times New Roman" w:cs="Times New Roman"/>
        </w:rPr>
        <w:t xml:space="preserve">What specific steps has the government taken to implement the recommendations concerning protection of social, economic, and cultural rights of ethnic minorities, especially Uyghurs and Tibetans, </w:t>
      </w:r>
      <w:r w:rsidR="00F1521C">
        <w:rPr>
          <w:rFonts w:ascii="Times New Roman" w:hAnsi="Times New Roman" w:cs="Times New Roman"/>
        </w:rPr>
        <w:t xml:space="preserve">made </w:t>
      </w:r>
      <w:r>
        <w:rPr>
          <w:rFonts w:ascii="Times New Roman" w:hAnsi="Times New Roman" w:cs="Times New Roman"/>
        </w:rPr>
        <w:t>by the Committee on the Elimination of Racial Discrimination</w:t>
      </w:r>
      <w:r w:rsidR="002567D5">
        <w:rPr>
          <w:rFonts w:ascii="Times New Roman" w:hAnsi="Times New Roman" w:cs="Times New Roman"/>
        </w:rPr>
        <w:t xml:space="preserve"> (CERD)</w:t>
      </w:r>
      <w:r>
        <w:rPr>
          <w:rFonts w:ascii="Times New Roman" w:hAnsi="Times New Roman" w:cs="Times New Roman"/>
        </w:rPr>
        <w:t xml:space="preserve"> in its Concluding Observations (paragraphs 19, 20, 22, 24-25, 27, 29, 33, 35, 42, 44, 46, 48, ) from the 2018 review of China?</w:t>
      </w:r>
      <w:r w:rsidR="002567D5">
        <w:rPr>
          <w:rFonts w:ascii="Times New Roman" w:hAnsi="Times New Roman" w:cs="Times New Roman"/>
        </w:rPr>
        <w:t xml:space="preserve"> Please address concerns made by UN CERD in its November 24, 2020 follow up letter that the State’s reply regarding treatment of minorities in the Xinjiang Uyghur Autonomous Region (XUAR) is unsatisfactory and that the Committee expressed concern about “</w:t>
      </w:r>
      <w:r w:rsidR="002567D5" w:rsidRPr="002567D5">
        <w:rPr>
          <w:rFonts w:ascii="Times New Roman" w:hAnsi="Times New Roman" w:cs="Times New Roman"/>
        </w:rPr>
        <w:t>reports</w:t>
      </w:r>
      <w:r w:rsidR="002567D5">
        <w:rPr>
          <w:rFonts w:ascii="Times New Roman" w:hAnsi="Times New Roman" w:cs="Times New Roman"/>
        </w:rPr>
        <w:t xml:space="preserve"> </w:t>
      </w:r>
      <w:r w:rsidR="002567D5" w:rsidRPr="002567D5">
        <w:rPr>
          <w:rFonts w:ascii="Times New Roman" w:hAnsi="Times New Roman" w:cs="Times New Roman"/>
        </w:rPr>
        <w:t>that</w:t>
      </w:r>
      <w:r w:rsidR="002567D5">
        <w:rPr>
          <w:rFonts w:ascii="Times New Roman" w:hAnsi="Times New Roman" w:cs="Times New Roman"/>
        </w:rPr>
        <w:t xml:space="preserve"> </w:t>
      </w:r>
      <w:r w:rsidR="002567D5" w:rsidRPr="002567D5">
        <w:rPr>
          <w:rFonts w:ascii="Times New Roman" w:hAnsi="Times New Roman" w:cs="Times New Roman"/>
        </w:rPr>
        <w:t>Governmental</w:t>
      </w:r>
      <w:r w:rsidR="002567D5">
        <w:rPr>
          <w:rFonts w:ascii="Times New Roman" w:hAnsi="Times New Roman" w:cs="Times New Roman"/>
        </w:rPr>
        <w:t xml:space="preserve"> </w:t>
      </w:r>
      <w:r w:rsidR="002567D5" w:rsidRPr="002567D5">
        <w:rPr>
          <w:rFonts w:ascii="Times New Roman" w:hAnsi="Times New Roman" w:cs="Times New Roman"/>
        </w:rPr>
        <w:t>controls</w:t>
      </w:r>
      <w:r w:rsidR="002567D5">
        <w:rPr>
          <w:rFonts w:ascii="Times New Roman" w:hAnsi="Times New Roman" w:cs="Times New Roman"/>
        </w:rPr>
        <w:t xml:space="preserve"> </w:t>
      </w:r>
      <w:r w:rsidR="002567D5" w:rsidRPr="002567D5">
        <w:rPr>
          <w:rFonts w:ascii="Times New Roman" w:hAnsi="Times New Roman" w:cs="Times New Roman"/>
        </w:rPr>
        <w:t>over</w:t>
      </w:r>
      <w:r w:rsidR="002567D5">
        <w:rPr>
          <w:rFonts w:ascii="Times New Roman" w:hAnsi="Times New Roman" w:cs="Times New Roman"/>
        </w:rPr>
        <w:t xml:space="preserve"> </w:t>
      </w:r>
      <w:r w:rsidR="002567D5" w:rsidRPr="002567D5">
        <w:rPr>
          <w:rFonts w:ascii="Times New Roman" w:hAnsi="Times New Roman" w:cs="Times New Roman"/>
        </w:rPr>
        <w:t>day-to-day</w:t>
      </w:r>
      <w:r w:rsidR="002567D5">
        <w:rPr>
          <w:rFonts w:ascii="Times New Roman" w:hAnsi="Times New Roman" w:cs="Times New Roman"/>
        </w:rPr>
        <w:t xml:space="preserve"> </w:t>
      </w:r>
      <w:r w:rsidR="002567D5" w:rsidRPr="002567D5">
        <w:rPr>
          <w:rFonts w:ascii="Times New Roman" w:hAnsi="Times New Roman" w:cs="Times New Roman"/>
        </w:rPr>
        <w:t>life</w:t>
      </w:r>
      <w:r w:rsidR="002567D5">
        <w:rPr>
          <w:rFonts w:ascii="Times New Roman" w:hAnsi="Times New Roman" w:cs="Times New Roman"/>
        </w:rPr>
        <w:t xml:space="preserve"> </w:t>
      </w:r>
      <w:r w:rsidR="002567D5" w:rsidRPr="002567D5">
        <w:rPr>
          <w:rFonts w:ascii="Times New Roman" w:hAnsi="Times New Roman" w:cs="Times New Roman"/>
        </w:rPr>
        <w:t>in</w:t>
      </w:r>
      <w:r w:rsidR="002567D5">
        <w:rPr>
          <w:rFonts w:ascii="Times New Roman" w:hAnsi="Times New Roman" w:cs="Times New Roman"/>
        </w:rPr>
        <w:t xml:space="preserve"> </w:t>
      </w:r>
      <w:r w:rsidR="002567D5" w:rsidRPr="002567D5">
        <w:rPr>
          <w:rFonts w:ascii="Times New Roman" w:hAnsi="Times New Roman" w:cs="Times New Roman"/>
        </w:rPr>
        <w:t>Xinjiang</w:t>
      </w:r>
      <w:r w:rsidR="002567D5">
        <w:rPr>
          <w:rFonts w:ascii="Times New Roman" w:hAnsi="Times New Roman" w:cs="Times New Roman"/>
        </w:rPr>
        <w:t xml:space="preserve"> </w:t>
      </w:r>
      <w:r w:rsidR="002567D5" w:rsidRPr="002567D5">
        <w:rPr>
          <w:rFonts w:ascii="Times New Roman" w:hAnsi="Times New Roman" w:cs="Times New Roman"/>
        </w:rPr>
        <w:t>primarily</w:t>
      </w:r>
      <w:r w:rsidR="002567D5">
        <w:rPr>
          <w:rFonts w:ascii="Times New Roman" w:hAnsi="Times New Roman" w:cs="Times New Roman"/>
        </w:rPr>
        <w:t xml:space="preserve"> </w:t>
      </w:r>
      <w:r w:rsidR="002567D5" w:rsidRPr="002567D5">
        <w:rPr>
          <w:rFonts w:ascii="Times New Roman" w:hAnsi="Times New Roman" w:cs="Times New Roman"/>
        </w:rPr>
        <w:t>affect</w:t>
      </w:r>
      <w:r w:rsidR="002567D5">
        <w:rPr>
          <w:rFonts w:ascii="Times New Roman" w:hAnsi="Times New Roman" w:cs="Times New Roman"/>
        </w:rPr>
        <w:t xml:space="preserve"> </w:t>
      </w:r>
      <w:r w:rsidR="002567D5" w:rsidRPr="002567D5">
        <w:rPr>
          <w:rFonts w:ascii="Times New Roman" w:hAnsi="Times New Roman" w:cs="Times New Roman"/>
        </w:rPr>
        <w:t>members</w:t>
      </w:r>
      <w:r w:rsidR="002567D5">
        <w:rPr>
          <w:rFonts w:ascii="Times New Roman" w:hAnsi="Times New Roman" w:cs="Times New Roman"/>
        </w:rPr>
        <w:t xml:space="preserve"> </w:t>
      </w:r>
      <w:r w:rsidR="002567D5" w:rsidRPr="002567D5">
        <w:rPr>
          <w:rFonts w:ascii="Times New Roman" w:hAnsi="Times New Roman" w:cs="Times New Roman"/>
        </w:rPr>
        <w:t>of</w:t>
      </w:r>
      <w:r w:rsidR="002567D5">
        <w:rPr>
          <w:rFonts w:ascii="Times New Roman" w:hAnsi="Times New Roman" w:cs="Times New Roman"/>
        </w:rPr>
        <w:t xml:space="preserve"> </w:t>
      </w:r>
      <w:r w:rsidR="002567D5" w:rsidRPr="002567D5">
        <w:rPr>
          <w:rFonts w:ascii="Times New Roman" w:hAnsi="Times New Roman" w:cs="Times New Roman"/>
        </w:rPr>
        <w:t>Uyghur,</w:t>
      </w:r>
      <w:r w:rsidR="002567D5">
        <w:rPr>
          <w:rFonts w:ascii="Times New Roman" w:hAnsi="Times New Roman" w:cs="Times New Roman"/>
        </w:rPr>
        <w:t xml:space="preserve"> </w:t>
      </w:r>
      <w:r w:rsidR="002567D5" w:rsidRPr="002567D5">
        <w:rPr>
          <w:rFonts w:ascii="Times New Roman" w:hAnsi="Times New Roman" w:cs="Times New Roman"/>
        </w:rPr>
        <w:t>Kazakh</w:t>
      </w:r>
      <w:r w:rsidR="002567D5">
        <w:rPr>
          <w:rFonts w:ascii="Times New Roman" w:hAnsi="Times New Roman" w:cs="Times New Roman"/>
        </w:rPr>
        <w:t xml:space="preserve"> </w:t>
      </w:r>
      <w:r w:rsidR="002567D5" w:rsidRPr="002567D5">
        <w:rPr>
          <w:rFonts w:ascii="Times New Roman" w:hAnsi="Times New Roman" w:cs="Times New Roman"/>
        </w:rPr>
        <w:t>and</w:t>
      </w:r>
      <w:r w:rsidR="002567D5">
        <w:rPr>
          <w:rFonts w:ascii="Times New Roman" w:hAnsi="Times New Roman" w:cs="Times New Roman"/>
        </w:rPr>
        <w:t xml:space="preserve"> </w:t>
      </w:r>
      <w:r w:rsidR="002567D5" w:rsidRPr="002567D5">
        <w:rPr>
          <w:rFonts w:ascii="Times New Roman" w:hAnsi="Times New Roman" w:cs="Times New Roman"/>
        </w:rPr>
        <w:t>other</w:t>
      </w:r>
      <w:r w:rsidR="002567D5">
        <w:rPr>
          <w:rFonts w:ascii="Times New Roman" w:hAnsi="Times New Roman" w:cs="Times New Roman"/>
        </w:rPr>
        <w:t xml:space="preserve"> </w:t>
      </w:r>
      <w:r w:rsidR="002567D5" w:rsidRPr="002567D5">
        <w:rPr>
          <w:rFonts w:ascii="Times New Roman" w:hAnsi="Times New Roman" w:cs="Times New Roman"/>
        </w:rPr>
        <w:t>Muslim</w:t>
      </w:r>
      <w:r w:rsidR="002567D5">
        <w:rPr>
          <w:rFonts w:ascii="Times New Roman" w:hAnsi="Times New Roman" w:cs="Times New Roman"/>
        </w:rPr>
        <w:t xml:space="preserve"> </w:t>
      </w:r>
      <w:r w:rsidR="002567D5" w:rsidRPr="002567D5">
        <w:rPr>
          <w:rFonts w:ascii="Times New Roman" w:hAnsi="Times New Roman" w:cs="Times New Roman"/>
        </w:rPr>
        <w:t>minorities,</w:t>
      </w:r>
      <w:r w:rsidR="002567D5">
        <w:rPr>
          <w:rFonts w:ascii="Times New Roman" w:hAnsi="Times New Roman" w:cs="Times New Roman"/>
        </w:rPr>
        <w:t xml:space="preserve"> </w:t>
      </w:r>
      <w:r w:rsidR="002567D5" w:rsidRPr="002567D5">
        <w:rPr>
          <w:rFonts w:ascii="Times New Roman" w:hAnsi="Times New Roman" w:cs="Times New Roman"/>
        </w:rPr>
        <w:t>which</w:t>
      </w:r>
      <w:r w:rsidR="002567D5">
        <w:rPr>
          <w:rFonts w:ascii="Times New Roman" w:hAnsi="Times New Roman" w:cs="Times New Roman"/>
        </w:rPr>
        <w:t xml:space="preserve"> </w:t>
      </w:r>
      <w:r w:rsidR="002567D5" w:rsidRPr="002567D5">
        <w:rPr>
          <w:rFonts w:ascii="Times New Roman" w:hAnsi="Times New Roman" w:cs="Times New Roman"/>
        </w:rPr>
        <w:t>would</w:t>
      </w:r>
      <w:r w:rsidR="002567D5">
        <w:rPr>
          <w:rFonts w:ascii="Times New Roman" w:hAnsi="Times New Roman" w:cs="Times New Roman"/>
        </w:rPr>
        <w:t xml:space="preserve"> </w:t>
      </w:r>
      <w:r w:rsidR="002567D5" w:rsidRPr="002567D5">
        <w:rPr>
          <w:rFonts w:ascii="Times New Roman" w:hAnsi="Times New Roman" w:cs="Times New Roman"/>
        </w:rPr>
        <w:t>amount</w:t>
      </w:r>
      <w:r w:rsidR="002567D5">
        <w:rPr>
          <w:rFonts w:ascii="Times New Roman" w:hAnsi="Times New Roman" w:cs="Times New Roman"/>
        </w:rPr>
        <w:t xml:space="preserve"> </w:t>
      </w:r>
      <w:r w:rsidR="002567D5" w:rsidRPr="002567D5">
        <w:rPr>
          <w:rFonts w:ascii="Times New Roman" w:hAnsi="Times New Roman" w:cs="Times New Roman"/>
        </w:rPr>
        <w:t>to</w:t>
      </w:r>
      <w:r w:rsidR="002567D5">
        <w:rPr>
          <w:rFonts w:ascii="Times New Roman" w:hAnsi="Times New Roman" w:cs="Times New Roman"/>
        </w:rPr>
        <w:t xml:space="preserve"> </w:t>
      </w:r>
      <w:r w:rsidR="002567D5" w:rsidRPr="002567D5">
        <w:rPr>
          <w:rFonts w:ascii="Times New Roman" w:hAnsi="Times New Roman" w:cs="Times New Roman"/>
        </w:rPr>
        <w:t>violations</w:t>
      </w:r>
      <w:r w:rsidR="002567D5">
        <w:rPr>
          <w:rFonts w:ascii="Times New Roman" w:hAnsi="Times New Roman" w:cs="Times New Roman"/>
        </w:rPr>
        <w:t xml:space="preserve"> </w:t>
      </w:r>
      <w:r w:rsidR="002567D5" w:rsidRPr="002567D5">
        <w:rPr>
          <w:rFonts w:ascii="Times New Roman" w:hAnsi="Times New Roman" w:cs="Times New Roman"/>
        </w:rPr>
        <w:t>of</w:t>
      </w:r>
      <w:r w:rsidR="002567D5">
        <w:rPr>
          <w:rFonts w:ascii="Times New Roman" w:hAnsi="Times New Roman" w:cs="Times New Roman"/>
        </w:rPr>
        <w:t xml:space="preserve"> </w:t>
      </w:r>
      <w:r w:rsidR="002567D5" w:rsidRPr="002567D5">
        <w:rPr>
          <w:rFonts w:ascii="Times New Roman" w:hAnsi="Times New Roman" w:cs="Times New Roman"/>
        </w:rPr>
        <w:t>international</w:t>
      </w:r>
      <w:r w:rsidR="002567D5">
        <w:rPr>
          <w:rFonts w:ascii="Times New Roman" w:hAnsi="Times New Roman" w:cs="Times New Roman"/>
        </w:rPr>
        <w:t xml:space="preserve"> </w:t>
      </w:r>
      <w:r w:rsidR="002567D5" w:rsidRPr="002567D5">
        <w:rPr>
          <w:rFonts w:ascii="Times New Roman" w:hAnsi="Times New Roman" w:cs="Times New Roman"/>
        </w:rPr>
        <w:t>legal</w:t>
      </w:r>
      <w:r w:rsidR="002567D5">
        <w:rPr>
          <w:rFonts w:ascii="Times New Roman" w:hAnsi="Times New Roman" w:cs="Times New Roman"/>
        </w:rPr>
        <w:t xml:space="preserve"> </w:t>
      </w:r>
      <w:r w:rsidR="002567D5" w:rsidRPr="002567D5">
        <w:rPr>
          <w:rFonts w:ascii="Times New Roman" w:hAnsi="Times New Roman" w:cs="Times New Roman"/>
        </w:rPr>
        <w:t>prohibitions</w:t>
      </w:r>
      <w:r w:rsidR="002567D5">
        <w:rPr>
          <w:rFonts w:ascii="Times New Roman" w:hAnsi="Times New Roman" w:cs="Times New Roman"/>
        </w:rPr>
        <w:t xml:space="preserve"> </w:t>
      </w:r>
      <w:r w:rsidR="002567D5" w:rsidRPr="002567D5">
        <w:rPr>
          <w:rFonts w:ascii="Times New Roman" w:hAnsi="Times New Roman" w:cs="Times New Roman"/>
        </w:rPr>
        <w:t>against</w:t>
      </w:r>
      <w:r w:rsidR="002567D5">
        <w:rPr>
          <w:rFonts w:ascii="Times New Roman" w:hAnsi="Times New Roman" w:cs="Times New Roman"/>
        </w:rPr>
        <w:t xml:space="preserve"> </w:t>
      </w:r>
      <w:r w:rsidR="002567D5" w:rsidRPr="002567D5">
        <w:rPr>
          <w:rFonts w:ascii="Times New Roman" w:hAnsi="Times New Roman" w:cs="Times New Roman"/>
        </w:rPr>
        <w:t>discrimination</w:t>
      </w:r>
      <w:r w:rsidR="002567D5">
        <w:rPr>
          <w:rFonts w:ascii="Times New Roman" w:hAnsi="Times New Roman" w:cs="Times New Roman"/>
        </w:rPr>
        <w:t xml:space="preserve"> </w:t>
      </w:r>
      <w:r w:rsidR="002567D5" w:rsidRPr="002567D5">
        <w:rPr>
          <w:rFonts w:ascii="Times New Roman" w:hAnsi="Times New Roman" w:cs="Times New Roman"/>
        </w:rPr>
        <w:t>in</w:t>
      </w:r>
      <w:r w:rsidR="002567D5">
        <w:rPr>
          <w:rFonts w:ascii="Times New Roman" w:hAnsi="Times New Roman" w:cs="Times New Roman"/>
        </w:rPr>
        <w:t xml:space="preserve"> </w:t>
      </w:r>
      <w:r w:rsidR="002567D5" w:rsidRPr="002567D5">
        <w:rPr>
          <w:rFonts w:ascii="Times New Roman" w:hAnsi="Times New Roman" w:cs="Times New Roman"/>
        </w:rPr>
        <w:t>particular</w:t>
      </w:r>
      <w:r w:rsidR="002567D5">
        <w:rPr>
          <w:rFonts w:ascii="Times New Roman" w:hAnsi="Times New Roman" w:cs="Times New Roman"/>
        </w:rPr>
        <w:t xml:space="preserve"> </w:t>
      </w:r>
      <w:r w:rsidR="002567D5" w:rsidRPr="002567D5">
        <w:rPr>
          <w:rFonts w:ascii="Times New Roman" w:hAnsi="Times New Roman" w:cs="Times New Roman"/>
        </w:rPr>
        <w:t>the</w:t>
      </w:r>
      <w:r w:rsidR="002567D5">
        <w:rPr>
          <w:rFonts w:ascii="Times New Roman" w:hAnsi="Times New Roman" w:cs="Times New Roman"/>
        </w:rPr>
        <w:t xml:space="preserve"> </w:t>
      </w:r>
      <w:r w:rsidR="002567D5" w:rsidRPr="002567D5">
        <w:rPr>
          <w:rFonts w:ascii="Times New Roman" w:hAnsi="Times New Roman" w:cs="Times New Roman"/>
        </w:rPr>
        <w:t>Convention.</w:t>
      </w:r>
      <w:r w:rsidR="002567D5">
        <w:rPr>
          <w:rFonts w:ascii="Times New Roman" w:hAnsi="Times New Roman" w:cs="Times New Roman"/>
        </w:rPr>
        <w:t>” (</w:t>
      </w:r>
      <w:r w:rsidR="002567D5" w:rsidRPr="002567D5">
        <w:rPr>
          <w:rFonts w:ascii="Times New Roman" w:hAnsi="Times New Roman" w:cs="Times New Roman"/>
        </w:rPr>
        <w:t>CERD/101stsession/FU/MK/ks</w:t>
      </w:r>
      <w:r w:rsidR="002567D5">
        <w:rPr>
          <w:rFonts w:ascii="Times New Roman" w:hAnsi="Times New Roman" w:cs="Times New Roman"/>
        </w:rPr>
        <w:t>)</w:t>
      </w:r>
    </w:p>
    <w:p w14:paraId="1A006A6D" w14:textId="08A4D0DB" w:rsidR="004517C3" w:rsidRPr="00D56963" w:rsidRDefault="004517C3" w:rsidP="004517C3">
      <w:pPr>
        <w:pStyle w:val="ListParagraph"/>
        <w:numPr>
          <w:ilvl w:val="0"/>
          <w:numId w:val="9"/>
        </w:numPr>
        <w:rPr>
          <w:rFonts w:ascii="Times New Roman" w:hAnsi="Times New Roman" w:cs="Times New Roman"/>
          <w:b/>
          <w:bCs/>
        </w:rPr>
      </w:pPr>
      <w:r>
        <w:rPr>
          <w:rFonts w:ascii="Times New Roman" w:hAnsi="Times New Roman" w:cs="Times New Roman"/>
        </w:rPr>
        <w:t>Please provide a clear timetable for the complete abolition of the household registration (hukou) system</w:t>
      </w:r>
      <w:r w:rsidR="00202E07">
        <w:rPr>
          <w:rFonts w:ascii="Times New Roman" w:hAnsi="Times New Roman" w:cs="Times New Roman"/>
        </w:rPr>
        <w:t>.</w:t>
      </w:r>
      <w:r w:rsidR="00F1521C">
        <w:rPr>
          <w:rFonts w:ascii="Times New Roman" w:hAnsi="Times New Roman" w:cs="Times New Roman"/>
        </w:rPr>
        <w:t xml:space="preserve"> </w:t>
      </w:r>
      <w:r w:rsidR="00202E07">
        <w:rPr>
          <w:rFonts w:ascii="Times New Roman" w:hAnsi="Times New Roman" w:cs="Times New Roman"/>
        </w:rPr>
        <w:t>E</w:t>
      </w:r>
      <w:r w:rsidR="00F1521C">
        <w:rPr>
          <w:rFonts w:ascii="Times New Roman" w:hAnsi="Times New Roman" w:cs="Times New Roman"/>
        </w:rPr>
        <w:t xml:space="preserve">xplain the specific measures taken to make it possible </w:t>
      </w:r>
      <w:r>
        <w:rPr>
          <w:rFonts w:ascii="Times New Roman" w:hAnsi="Times New Roman" w:cs="Times New Roman"/>
        </w:rPr>
        <w:t>for all Chinese citizens, rural or urban residents, to have legally protected equal access to public services and social security programs regardless of their place of birth</w:t>
      </w:r>
      <w:r w:rsidR="00202E07">
        <w:rPr>
          <w:rFonts w:ascii="Times New Roman" w:hAnsi="Times New Roman" w:cs="Times New Roman"/>
        </w:rPr>
        <w:t xml:space="preserve"> in order </w:t>
      </w:r>
      <w:r w:rsidR="00F1521C">
        <w:rPr>
          <w:rFonts w:ascii="Times New Roman" w:hAnsi="Times New Roman" w:cs="Times New Roman"/>
        </w:rPr>
        <w:t xml:space="preserve">to </w:t>
      </w:r>
      <w:r>
        <w:rPr>
          <w:rFonts w:ascii="Times New Roman" w:hAnsi="Times New Roman" w:cs="Times New Roman"/>
        </w:rPr>
        <w:t>eliminat</w:t>
      </w:r>
      <w:r w:rsidR="00F1521C">
        <w:rPr>
          <w:rFonts w:ascii="Times New Roman" w:hAnsi="Times New Roman" w:cs="Times New Roman"/>
        </w:rPr>
        <w:t>e</w:t>
      </w:r>
      <w:r>
        <w:rPr>
          <w:rFonts w:ascii="Times New Roman" w:hAnsi="Times New Roman" w:cs="Times New Roman"/>
        </w:rPr>
        <w:t xml:space="preserve"> rural-urban disparities and discrimination against rural residents. </w:t>
      </w:r>
    </w:p>
    <w:p w14:paraId="1CFF860E" w14:textId="2EAD7395" w:rsidR="004517C3" w:rsidRPr="00D56963" w:rsidRDefault="004517C3" w:rsidP="004517C3">
      <w:pPr>
        <w:pStyle w:val="ListParagraph"/>
        <w:numPr>
          <w:ilvl w:val="0"/>
          <w:numId w:val="9"/>
        </w:numPr>
        <w:rPr>
          <w:rFonts w:ascii="Times New Roman" w:hAnsi="Times New Roman" w:cs="Times New Roman"/>
          <w:b/>
          <w:bCs/>
        </w:rPr>
      </w:pPr>
      <w:r>
        <w:rPr>
          <w:rFonts w:ascii="Times New Roman" w:hAnsi="Times New Roman" w:cs="Times New Roman"/>
        </w:rPr>
        <w:t xml:space="preserve">As </w:t>
      </w:r>
      <w:r w:rsidR="00202E07">
        <w:rPr>
          <w:rFonts w:ascii="Times New Roman" w:hAnsi="Times New Roman" w:cs="Times New Roman"/>
        </w:rPr>
        <w:t>China has</w:t>
      </w:r>
      <w:r>
        <w:rPr>
          <w:rFonts w:ascii="Times New Roman" w:hAnsi="Times New Roman" w:cs="Times New Roman"/>
        </w:rPr>
        <w:t xml:space="preserve"> been </w:t>
      </w:r>
      <w:r w:rsidR="00F1521C">
        <w:rPr>
          <w:rFonts w:ascii="Times New Roman" w:hAnsi="Times New Roman" w:cs="Times New Roman"/>
        </w:rPr>
        <w:t>criticized</w:t>
      </w:r>
      <w:r>
        <w:rPr>
          <w:rFonts w:ascii="Times New Roman" w:hAnsi="Times New Roman" w:cs="Times New Roman"/>
        </w:rPr>
        <w:t xml:space="preserve"> </w:t>
      </w:r>
      <w:r w:rsidR="00F1521C">
        <w:rPr>
          <w:rFonts w:ascii="Times New Roman" w:hAnsi="Times New Roman" w:cs="Times New Roman"/>
        </w:rPr>
        <w:t xml:space="preserve">in the UN Secretary-General’s “reprisals report” every year since the last review in 2014 </w:t>
      </w:r>
      <w:r>
        <w:rPr>
          <w:rFonts w:ascii="Times New Roman" w:hAnsi="Times New Roman" w:cs="Times New Roman"/>
        </w:rPr>
        <w:t>for i</w:t>
      </w:r>
      <w:r w:rsidRPr="00BF2248">
        <w:rPr>
          <w:rFonts w:ascii="Times New Roman" w:hAnsi="Times New Roman" w:cs="Times New Roman"/>
        </w:rPr>
        <w:t>ntimidation and reprisal</w:t>
      </w:r>
      <w:r>
        <w:rPr>
          <w:rFonts w:ascii="Times New Roman" w:hAnsi="Times New Roman" w:cs="Times New Roman"/>
        </w:rPr>
        <w:t xml:space="preserve">s against Chinese human rights defenders </w:t>
      </w:r>
      <w:r w:rsidRPr="00BF2248">
        <w:rPr>
          <w:rFonts w:ascii="Times New Roman" w:hAnsi="Times New Roman" w:cs="Times New Roman"/>
        </w:rPr>
        <w:t xml:space="preserve">for </w:t>
      </w:r>
      <w:r>
        <w:rPr>
          <w:rFonts w:ascii="Times New Roman" w:hAnsi="Times New Roman" w:cs="Times New Roman"/>
        </w:rPr>
        <w:t xml:space="preserve">their </w:t>
      </w:r>
      <w:r w:rsidRPr="00BF2248">
        <w:rPr>
          <w:rFonts w:ascii="Times New Roman" w:hAnsi="Times New Roman" w:cs="Times New Roman"/>
        </w:rPr>
        <w:t>cooperation with the United Nations</w:t>
      </w:r>
      <w:r w:rsidR="00F1521C">
        <w:rPr>
          <w:rFonts w:ascii="Times New Roman" w:hAnsi="Times New Roman" w:cs="Times New Roman"/>
        </w:rPr>
        <w:t>;</w:t>
      </w:r>
      <w:r>
        <w:rPr>
          <w:rFonts w:ascii="Times New Roman" w:hAnsi="Times New Roman" w:cs="Times New Roman"/>
        </w:rPr>
        <w:t xml:space="preserve"> what specific measures has the government taken to end such intimidation and reprisal</w:t>
      </w:r>
      <w:r w:rsidR="00F1521C">
        <w:rPr>
          <w:rFonts w:ascii="Times New Roman" w:hAnsi="Times New Roman" w:cs="Times New Roman"/>
        </w:rPr>
        <w:t>s</w:t>
      </w:r>
      <w:r>
        <w:rPr>
          <w:rFonts w:ascii="Times New Roman" w:hAnsi="Times New Roman" w:cs="Times New Roman"/>
        </w:rPr>
        <w:t xml:space="preserve"> against defenders </w:t>
      </w:r>
      <w:r w:rsidRPr="00BF2248">
        <w:rPr>
          <w:rFonts w:ascii="Times New Roman" w:hAnsi="Times New Roman" w:cs="Times New Roman"/>
        </w:rPr>
        <w:t xml:space="preserve">of </w:t>
      </w:r>
      <w:r>
        <w:rPr>
          <w:rFonts w:ascii="Times New Roman" w:hAnsi="Times New Roman" w:cs="Times New Roman"/>
        </w:rPr>
        <w:t xml:space="preserve">economic, social, and cultural </w:t>
      </w:r>
      <w:r w:rsidRPr="00BF2248">
        <w:rPr>
          <w:rFonts w:ascii="Times New Roman" w:hAnsi="Times New Roman" w:cs="Times New Roman"/>
        </w:rPr>
        <w:t>human rights</w:t>
      </w:r>
      <w:r>
        <w:rPr>
          <w:rFonts w:ascii="Times New Roman" w:hAnsi="Times New Roman" w:cs="Times New Roman"/>
        </w:rPr>
        <w:t>?</w:t>
      </w:r>
    </w:p>
    <w:p w14:paraId="6F1D5ECE" w14:textId="67EF6142" w:rsidR="00DF6F47" w:rsidRDefault="00DF6F47" w:rsidP="004517C3">
      <w:pPr>
        <w:pStyle w:val="ListParagraph"/>
        <w:numPr>
          <w:ilvl w:val="0"/>
          <w:numId w:val="9"/>
        </w:numPr>
        <w:rPr>
          <w:rFonts w:ascii="Times New Roman" w:hAnsi="Times New Roman" w:cs="Times New Roman"/>
        </w:rPr>
      </w:pPr>
      <w:r>
        <w:rPr>
          <w:rFonts w:ascii="Times New Roman" w:hAnsi="Times New Roman" w:cs="Times New Roman"/>
        </w:rPr>
        <w:t>Please provide details regarding any remaining gender disparities that persist in practice in Chinese society, including in relation to employment, wages, education, and land rights.</w:t>
      </w:r>
    </w:p>
    <w:p w14:paraId="11C6923E" w14:textId="239584FD" w:rsidR="004517C3" w:rsidRDefault="004517C3" w:rsidP="004517C3">
      <w:pPr>
        <w:pStyle w:val="ListParagraph"/>
        <w:numPr>
          <w:ilvl w:val="0"/>
          <w:numId w:val="9"/>
        </w:numPr>
        <w:rPr>
          <w:rFonts w:ascii="Times New Roman" w:hAnsi="Times New Roman" w:cs="Times New Roman"/>
        </w:rPr>
      </w:pPr>
      <w:r>
        <w:rPr>
          <w:rFonts w:ascii="Times New Roman" w:hAnsi="Times New Roman" w:cs="Times New Roman"/>
        </w:rPr>
        <w:t xml:space="preserve">Please provide specific measures the government is taking to promote women’s equal participation in decision making at all levels of government, especially, at the highest levels of leadership in the country, such as </w:t>
      </w:r>
      <w:r w:rsidR="00DF6F47">
        <w:rPr>
          <w:rFonts w:ascii="Times New Roman" w:hAnsi="Times New Roman" w:cs="Times New Roman"/>
        </w:rPr>
        <w:t xml:space="preserve">in </w:t>
      </w:r>
      <w:r>
        <w:rPr>
          <w:rFonts w:ascii="Times New Roman" w:hAnsi="Times New Roman" w:cs="Times New Roman"/>
        </w:rPr>
        <w:t xml:space="preserve">the </w:t>
      </w:r>
      <w:r w:rsidR="00DF6F47">
        <w:rPr>
          <w:rFonts w:ascii="Times New Roman" w:hAnsi="Times New Roman" w:cs="Times New Roman"/>
        </w:rPr>
        <w:t xml:space="preserve">25-member </w:t>
      </w:r>
      <w:r>
        <w:rPr>
          <w:rFonts w:ascii="Times New Roman" w:hAnsi="Times New Roman" w:cs="Times New Roman"/>
        </w:rPr>
        <w:t>Politburo of the Communist Party</w:t>
      </w:r>
      <w:r w:rsidR="00DF6F47">
        <w:rPr>
          <w:rFonts w:ascii="Times New Roman" w:hAnsi="Times New Roman" w:cs="Times New Roman"/>
        </w:rPr>
        <w:t>—</w:t>
      </w:r>
      <w:r>
        <w:rPr>
          <w:rFonts w:ascii="Times New Roman" w:hAnsi="Times New Roman" w:cs="Times New Roman"/>
        </w:rPr>
        <w:t>which currently has 1 woman</w:t>
      </w:r>
      <w:r w:rsidR="00DF6F47">
        <w:rPr>
          <w:rFonts w:ascii="Times New Roman" w:hAnsi="Times New Roman" w:cs="Times New Roman"/>
        </w:rPr>
        <w:t xml:space="preserve">, </w:t>
      </w:r>
      <w:r>
        <w:rPr>
          <w:rFonts w:ascii="Times New Roman" w:hAnsi="Times New Roman" w:cs="Times New Roman"/>
        </w:rPr>
        <w:t xml:space="preserve">and </w:t>
      </w:r>
      <w:r w:rsidR="00DF6F47">
        <w:rPr>
          <w:rFonts w:ascii="Times New Roman" w:hAnsi="Times New Roman" w:cs="Times New Roman"/>
        </w:rPr>
        <w:t xml:space="preserve">the </w:t>
      </w:r>
      <w:r>
        <w:rPr>
          <w:rFonts w:ascii="Times New Roman" w:hAnsi="Times New Roman" w:cs="Times New Roman"/>
        </w:rPr>
        <w:t>Standing Committee of the Politburo, the highest political body</w:t>
      </w:r>
      <w:r w:rsidR="00DF6F47">
        <w:rPr>
          <w:rFonts w:ascii="Times New Roman" w:hAnsi="Times New Roman" w:cs="Times New Roman"/>
        </w:rPr>
        <w:t>—which currently has no women</w:t>
      </w:r>
      <w:r>
        <w:rPr>
          <w:rFonts w:ascii="Times New Roman" w:hAnsi="Times New Roman" w:cs="Times New Roman"/>
        </w:rPr>
        <w:t xml:space="preserve">. </w:t>
      </w:r>
    </w:p>
    <w:p w14:paraId="09E50F1F" w14:textId="77777777" w:rsidR="004517C3" w:rsidRPr="00987FA3" w:rsidRDefault="004517C3" w:rsidP="004517C3">
      <w:pPr>
        <w:pStyle w:val="ListParagraph"/>
        <w:numPr>
          <w:ilvl w:val="0"/>
          <w:numId w:val="9"/>
        </w:numPr>
        <w:rPr>
          <w:rFonts w:ascii="Times New Roman" w:hAnsi="Times New Roman" w:cs="Times New Roman"/>
        </w:rPr>
      </w:pPr>
      <w:r w:rsidRPr="00824AD3">
        <w:rPr>
          <w:rFonts w:ascii="Times New Roman" w:hAnsi="Times New Roman" w:cs="Times New Roman"/>
        </w:rPr>
        <w:lastRenderedPageBreak/>
        <w:t xml:space="preserve">Please provide a timetable for the enactment of </w:t>
      </w:r>
      <w:r w:rsidRPr="00DB7EA8">
        <w:rPr>
          <w:rFonts w:ascii="Times New Roman" w:hAnsi="Times New Roman" w:cs="Times New Roman"/>
        </w:rPr>
        <w:t xml:space="preserve">national-level implementation guidelines </w:t>
      </w:r>
      <w:r>
        <w:rPr>
          <w:rFonts w:ascii="Times New Roman" w:hAnsi="Times New Roman" w:cs="Times New Roman"/>
        </w:rPr>
        <w:t>for</w:t>
      </w:r>
      <w:r w:rsidRPr="00DB7EA8">
        <w:rPr>
          <w:rFonts w:ascii="Times New Roman" w:hAnsi="Times New Roman" w:cs="Times New Roman"/>
        </w:rPr>
        <w:t xml:space="preserve"> the Anti-Domestic Violence Law</w:t>
      </w:r>
      <w:r>
        <w:rPr>
          <w:rFonts w:ascii="Times New Roman" w:hAnsi="Times New Roman" w:cs="Times New Roman"/>
        </w:rPr>
        <w:t xml:space="preserve">. </w:t>
      </w:r>
    </w:p>
    <w:p w14:paraId="3381CD63" w14:textId="77777777" w:rsidR="004517C3" w:rsidRDefault="004517C3" w:rsidP="004517C3">
      <w:pPr>
        <w:rPr>
          <w:rFonts w:ascii="Times New Roman" w:hAnsi="Times New Roman" w:cs="Times New Roman"/>
          <w:b/>
          <w:bCs/>
        </w:rPr>
      </w:pPr>
    </w:p>
    <w:p w14:paraId="15B1207D"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Articles 6-9</w:t>
      </w:r>
    </w:p>
    <w:p w14:paraId="473826DD" w14:textId="77777777" w:rsidR="004517C3" w:rsidRPr="005B6770" w:rsidRDefault="004517C3" w:rsidP="004517C3">
      <w:pPr>
        <w:rPr>
          <w:rFonts w:ascii="Times New Roman" w:hAnsi="Times New Roman" w:cs="Times New Roman"/>
          <w:b/>
          <w:bCs/>
        </w:rPr>
      </w:pPr>
    </w:p>
    <w:p w14:paraId="5037C2C0"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Right to work, working conditions and employment welfare</w:t>
      </w:r>
    </w:p>
    <w:p w14:paraId="0637311F" w14:textId="77777777" w:rsidR="004517C3" w:rsidRPr="005B6770" w:rsidRDefault="004517C3" w:rsidP="004517C3">
      <w:pPr>
        <w:rPr>
          <w:rFonts w:ascii="Times New Roman" w:hAnsi="Times New Roman" w:cs="Times New Roman"/>
        </w:rPr>
      </w:pPr>
    </w:p>
    <w:p w14:paraId="0E641EEC" w14:textId="3161818A" w:rsidR="004517C3"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Please provide the Committee with detailed information on the impact of COVID-19 pandemic on working conditions and employment for China’s migrant laborers. How has the government addressed wage arrears of migrant workers at factories and service providers that shut down due to COVID-19 without pay?</w:t>
      </w:r>
      <w:r>
        <w:rPr>
          <w:rStyle w:val="FootnoteReference"/>
          <w:rFonts w:ascii="Times New Roman" w:hAnsi="Times New Roman" w:cs="Times New Roman"/>
        </w:rPr>
        <w:footnoteReference w:id="2"/>
      </w:r>
      <w:r>
        <w:rPr>
          <w:rFonts w:ascii="Times New Roman" w:hAnsi="Times New Roman" w:cs="Times New Roman"/>
        </w:rPr>
        <w:t xml:space="preserve"> Please address reports that migrant workers lost their jobs due to quarantine or lockdown restrictions, or due to </w:t>
      </w:r>
      <w:r w:rsidR="00C25F95">
        <w:rPr>
          <w:rFonts w:ascii="Times New Roman" w:hAnsi="Times New Roman" w:cs="Times New Roman"/>
        </w:rPr>
        <w:t xml:space="preserve">being </w:t>
      </w:r>
      <w:r>
        <w:rPr>
          <w:rFonts w:ascii="Times New Roman" w:hAnsi="Times New Roman" w:cs="Times New Roman"/>
        </w:rPr>
        <w:t>infection with the virus</w:t>
      </w:r>
      <w:r w:rsidR="00D06E2B">
        <w:rPr>
          <w:rFonts w:ascii="Times New Roman" w:hAnsi="Times New Roman" w:cs="Times New Roman"/>
        </w:rPr>
        <w:t>, including details of any investigations of employers and the outcomes.</w:t>
      </w:r>
      <w:r>
        <w:rPr>
          <w:rFonts w:ascii="Times New Roman" w:hAnsi="Times New Roman" w:cs="Times New Roman"/>
        </w:rPr>
        <w:t xml:space="preserve"> What measures </w:t>
      </w:r>
      <w:r w:rsidR="00C25F95">
        <w:rPr>
          <w:rFonts w:ascii="Times New Roman" w:hAnsi="Times New Roman" w:cs="Times New Roman"/>
        </w:rPr>
        <w:t xml:space="preserve">has </w:t>
      </w:r>
      <w:r>
        <w:rPr>
          <w:rFonts w:ascii="Times New Roman" w:hAnsi="Times New Roman" w:cs="Times New Roman"/>
        </w:rPr>
        <w:t>the government taken to assist migrant workers and small businesses through public social welfare programmes?</w:t>
      </w:r>
    </w:p>
    <w:p w14:paraId="1B86B525" w14:textId="3AF96BC5" w:rsidR="00905CCE" w:rsidRDefault="00905CCE" w:rsidP="004517C3">
      <w:pPr>
        <w:pStyle w:val="ListParagraph"/>
        <w:numPr>
          <w:ilvl w:val="0"/>
          <w:numId w:val="2"/>
        </w:numPr>
        <w:rPr>
          <w:rFonts w:ascii="Times New Roman" w:hAnsi="Times New Roman" w:cs="Times New Roman"/>
        </w:rPr>
      </w:pPr>
      <w:r>
        <w:rPr>
          <w:rFonts w:ascii="Times New Roman" w:hAnsi="Times New Roman" w:cs="Times New Roman"/>
        </w:rPr>
        <w:t>Please describe in detail the measures taken to “promote the return of migrant workers to their hometowns for entrepreneurship and employment, poverty alleviation and on-site schooling for their accompanying children;</w:t>
      </w:r>
      <w:r w:rsidR="00561919">
        <w:rPr>
          <w:rFonts w:ascii="Times New Roman" w:hAnsi="Times New Roman" w:cs="Times New Roman"/>
        </w:rPr>
        <w:t>” (para 29)</w:t>
      </w:r>
      <w:r>
        <w:rPr>
          <w:rFonts w:ascii="Times New Roman" w:hAnsi="Times New Roman" w:cs="Times New Roman"/>
        </w:rPr>
        <w:t xml:space="preserve"> how many migrant workers have been affected by these measures</w:t>
      </w:r>
      <w:r w:rsidR="00561919">
        <w:rPr>
          <w:rFonts w:ascii="Times New Roman" w:hAnsi="Times New Roman" w:cs="Times New Roman"/>
        </w:rPr>
        <w:t>? Is the program voluntary?</w:t>
      </w:r>
    </w:p>
    <w:p w14:paraId="29EDF502" w14:textId="7131C908" w:rsidR="00C25F95" w:rsidRDefault="00AB5AA6" w:rsidP="004517C3">
      <w:pPr>
        <w:pStyle w:val="ListParagraph"/>
        <w:numPr>
          <w:ilvl w:val="0"/>
          <w:numId w:val="2"/>
        </w:numPr>
        <w:rPr>
          <w:rFonts w:ascii="Times New Roman" w:hAnsi="Times New Roman" w:cs="Times New Roman"/>
        </w:rPr>
      </w:pPr>
      <w:r>
        <w:rPr>
          <w:rFonts w:ascii="Times New Roman" w:hAnsi="Times New Roman" w:cs="Times New Roman"/>
        </w:rPr>
        <w:t>Please address reports that former prisoners upon their release are unable to find</w:t>
      </w:r>
      <w:r w:rsidR="00D06E2B">
        <w:rPr>
          <w:rFonts w:ascii="Times New Roman" w:hAnsi="Times New Roman" w:cs="Times New Roman"/>
        </w:rPr>
        <w:t xml:space="preserve"> or </w:t>
      </w:r>
      <w:r>
        <w:rPr>
          <w:rFonts w:ascii="Times New Roman" w:hAnsi="Times New Roman" w:cs="Times New Roman"/>
        </w:rPr>
        <w:t>hold jobs because officials</w:t>
      </w:r>
      <w:r w:rsidR="00D06E2B">
        <w:rPr>
          <w:rFonts w:ascii="Times New Roman" w:hAnsi="Times New Roman" w:cs="Times New Roman"/>
        </w:rPr>
        <w:t xml:space="preserve"> or police </w:t>
      </w:r>
      <w:r>
        <w:rPr>
          <w:rFonts w:ascii="Times New Roman" w:hAnsi="Times New Roman" w:cs="Times New Roman"/>
        </w:rPr>
        <w:t>threaten employers</w:t>
      </w:r>
      <w:r w:rsidR="00D06E2B">
        <w:rPr>
          <w:rFonts w:ascii="Times New Roman" w:hAnsi="Times New Roman" w:cs="Times New Roman"/>
        </w:rPr>
        <w:t xml:space="preserve"> or </w:t>
      </w:r>
      <w:r>
        <w:rPr>
          <w:rFonts w:ascii="Times New Roman" w:hAnsi="Times New Roman" w:cs="Times New Roman"/>
        </w:rPr>
        <w:t>potential employers</w:t>
      </w:r>
      <w:r w:rsidR="00D06E2B">
        <w:rPr>
          <w:rFonts w:ascii="Times New Roman" w:hAnsi="Times New Roman" w:cs="Times New Roman"/>
        </w:rPr>
        <w:t xml:space="preserve"> and</w:t>
      </w:r>
      <w:r>
        <w:rPr>
          <w:rFonts w:ascii="Times New Roman" w:hAnsi="Times New Roman" w:cs="Times New Roman"/>
        </w:rPr>
        <w:t xml:space="preserve"> warn them not to hire</w:t>
      </w:r>
      <w:r w:rsidR="00DD532D">
        <w:rPr>
          <w:rFonts w:ascii="Times New Roman" w:hAnsi="Times New Roman" w:cs="Times New Roman"/>
        </w:rPr>
        <w:t xml:space="preserve"> or to fire</w:t>
      </w:r>
      <w:r>
        <w:rPr>
          <w:rFonts w:ascii="Times New Roman" w:hAnsi="Times New Roman" w:cs="Times New Roman"/>
        </w:rPr>
        <w:t xml:space="preserve"> specific individuals. </w:t>
      </w:r>
      <w:r w:rsidR="00C25F95">
        <w:rPr>
          <w:rFonts w:ascii="Times New Roman" w:hAnsi="Times New Roman" w:cs="Times New Roman"/>
        </w:rPr>
        <w:t xml:space="preserve">What is the legal basis for government or Party officials </w:t>
      </w:r>
      <w:r w:rsidR="00455D74">
        <w:rPr>
          <w:rFonts w:ascii="Times New Roman" w:hAnsi="Times New Roman" w:cs="Times New Roman"/>
        </w:rPr>
        <w:t>preventing</w:t>
      </w:r>
      <w:r w:rsidR="00C25F95">
        <w:rPr>
          <w:rFonts w:ascii="Times New Roman" w:hAnsi="Times New Roman" w:cs="Times New Roman"/>
        </w:rPr>
        <w:t xml:space="preserve"> former prisoners from gaining and holding jobs? </w:t>
      </w:r>
    </w:p>
    <w:p w14:paraId="3203011A" w14:textId="3AB25B16" w:rsidR="004517C3" w:rsidRDefault="004517C3" w:rsidP="004517C3">
      <w:pPr>
        <w:pStyle w:val="ListParagraph"/>
        <w:numPr>
          <w:ilvl w:val="0"/>
          <w:numId w:val="2"/>
        </w:numPr>
        <w:rPr>
          <w:rFonts w:ascii="Times New Roman" w:hAnsi="Times New Roman" w:cs="Times New Roman"/>
        </w:rPr>
      </w:pPr>
      <w:r w:rsidRPr="005B6770">
        <w:rPr>
          <w:rFonts w:ascii="Times New Roman" w:hAnsi="Times New Roman" w:cs="Times New Roman"/>
        </w:rPr>
        <w:t>What measures ha</w:t>
      </w:r>
      <w:r>
        <w:rPr>
          <w:rFonts w:ascii="Times New Roman" w:hAnsi="Times New Roman" w:cs="Times New Roman"/>
        </w:rPr>
        <w:t>s the state</w:t>
      </w:r>
      <w:r w:rsidRPr="005B6770">
        <w:rPr>
          <w:rFonts w:ascii="Times New Roman" w:hAnsi="Times New Roman" w:cs="Times New Roman"/>
        </w:rPr>
        <w:t xml:space="preserve"> taken</w:t>
      </w:r>
      <w:r>
        <w:rPr>
          <w:rFonts w:ascii="Times New Roman" w:hAnsi="Times New Roman" w:cs="Times New Roman"/>
        </w:rPr>
        <w:t xml:space="preserve">, </w:t>
      </w:r>
      <w:r w:rsidRPr="005B6770">
        <w:rPr>
          <w:rFonts w:ascii="Times New Roman" w:hAnsi="Times New Roman" w:cs="Times New Roman"/>
        </w:rPr>
        <w:t xml:space="preserve">since </w:t>
      </w:r>
      <w:r w:rsidR="00C25F95">
        <w:rPr>
          <w:rFonts w:ascii="Times New Roman" w:hAnsi="Times New Roman" w:cs="Times New Roman"/>
        </w:rPr>
        <w:t xml:space="preserve">its </w:t>
      </w:r>
      <w:r w:rsidRPr="005B6770">
        <w:rPr>
          <w:rFonts w:ascii="Times New Roman" w:hAnsi="Times New Roman" w:cs="Times New Roman"/>
        </w:rPr>
        <w:t>last review</w:t>
      </w:r>
      <w:r>
        <w:rPr>
          <w:rFonts w:ascii="Times New Roman" w:hAnsi="Times New Roman" w:cs="Times New Roman"/>
        </w:rPr>
        <w:t xml:space="preserve"> in 2014,</w:t>
      </w:r>
      <w:r w:rsidRPr="005B6770">
        <w:rPr>
          <w:rFonts w:ascii="Times New Roman" w:hAnsi="Times New Roman" w:cs="Times New Roman"/>
        </w:rPr>
        <w:t xml:space="preserve"> to strengthen the unemployment data collection system</w:t>
      </w:r>
      <w:r>
        <w:rPr>
          <w:rFonts w:ascii="Times New Roman" w:hAnsi="Times New Roman" w:cs="Times New Roman"/>
        </w:rPr>
        <w:t xml:space="preserve"> </w:t>
      </w:r>
      <w:r w:rsidR="00C25F95">
        <w:rPr>
          <w:rFonts w:ascii="Times New Roman" w:hAnsi="Times New Roman" w:cs="Times New Roman"/>
        </w:rPr>
        <w:t xml:space="preserve">and make public </w:t>
      </w:r>
      <w:r>
        <w:rPr>
          <w:rFonts w:ascii="Times New Roman" w:hAnsi="Times New Roman" w:cs="Times New Roman"/>
        </w:rPr>
        <w:t xml:space="preserve">disaggregated data on </w:t>
      </w:r>
      <w:r w:rsidR="00C25F95">
        <w:rPr>
          <w:rFonts w:ascii="Times New Roman" w:hAnsi="Times New Roman" w:cs="Times New Roman"/>
        </w:rPr>
        <w:t xml:space="preserve">unemployment within </w:t>
      </w:r>
      <w:r>
        <w:rPr>
          <w:rFonts w:ascii="Times New Roman" w:hAnsi="Times New Roman" w:cs="Times New Roman"/>
        </w:rPr>
        <w:t>ethnic minority groups</w:t>
      </w:r>
      <w:r w:rsidR="00C25F95">
        <w:rPr>
          <w:rFonts w:ascii="Times New Roman" w:hAnsi="Times New Roman" w:cs="Times New Roman"/>
        </w:rPr>
        <w:t>?</w:t>
      </w:r>
      <w:r w:rsidRPr="005B6770">
        <w:rPr>
          <w:rFonts w:ascii="Times New Roman" w:hAnsi="Times New Roman" w:cs="Times New Roman"/>
        </w:rPr>
        <w:t xml:space="preserve"> </w:t>
      </w:r>
    </w:p>
    <w:p w14:paraId="384E1338" w14:textId="675D2CE3" w:rsidR="004517C3" w:rsidRPr="005B6770"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 xml:space="preserve">Please provide disaggregated data to show the numbers of ethnic minorities </w:t>
      </w:r>
      <w:r w:rsidR="00C25F95">
        <w:rPr>
          <w:rFonts w:ascii="Times New Roman" w:hAnsi="Times New Roman" w:cs="Times New Roman"/>
        </w:rPr>
        <w:t>employed</w:t>
      </w:r>
      <w:r>
        <w:rPr>
          <w:rFonts w:ascii="Times New Roman" w:hAnsi="Times New Roman" w:cs="Times New Roman"/>
        </w:rPr>
        <w:t xml:space="preserve"> by the government, in state-run enterprises, and in private businesses, and as percentages of the total employment numbers in these sectors, in the Xinjiang, Tibet, and Inner Mongolia</w:t>
      </w:r>
      <w:r w:rsidR="00C25F95">
        <w:rPr>
          <w:rFonts w:ascii="Times New Roman" w:hAnsi="Times New Roman" w:cs="Times New Roman"/>
        </w:rPr>
        <w:t>n</w:t>
      </w:r>
      <w:r>
        <w:rPr>
          <w:rFonts w:ascii="Times New Roman" w:hAnsi="Times New Roman" w:cs="Times New Roman"/>
        </w:rPr>
        <w:t xml:space="preserve"> Autonomous Regions.  </w:t>
      </w:r>
    </w:p>
    <w:p w14:paraId="26441DD7" w14:textId="77777777" w:rsidR="004517C3" w:rsidRDefault="004517C3" w:rsidP="004517C3">
      <w:pPr>
        <w:pStyle w:val="ListParagraph"/>
        <w:numPr>
          <w:ilvl w:val="0"/>
          <w:numId w:val="2"/>
        </w:numPr>
        <w:rPr>
          <w:rFonts w:ascii="Times New Roman" w:hAnsi="Times New Roman" w:cs="Times New Roman"/>
        </w:rPr>
      </w:pPr>
      <w:r w:rsidRPr="005B6770">
        <w:rPr>
          <w:rFonts w:ascii="Times New Roman" w:hAnsi="Times New Roman" w:cs="Times New Roman"/>
        </w:rPr>
        <w:t>What measures ha</w:t>
      </w:r>
      <w:r>
        <w:rPr>
          <w:rFonts w:ascii="Times New Roman" w:hAnsi="Times New Roman" w:cs="Times New Roman"/>
        </w:rPr>
        <w:t>s the state</w:t>
      </w:r>
      <w:r w:rsidRPr="005B6770">
        <w:rPr>
          <w:rFonts w:ascii="Times New Roman" w:hAnsi="Times New Roman" w:cs="Times New Roman"/>
        </w:rPr>
        <w:t xml:space="preserve"> taken to </w:t>
      </w:r>
      <w:r>
        <w:rPr>
          <w:rFonts w:ascii="Times New Roman" w:hAnsi="Times New Roman" w:cs="Times New Roman"/>
        </w:rPr>
        <w:t>lower</w:t>
      </w:r>
      <w:r w:rsidRPr="005B6770">
        <w:rPr>
          <w:rFonts w:ascii="Times New Roman" w:hAnsi="Times New Roman" w:cs="Times New Roman"/>
        </w:rPr>
        <w:t xml:space="preserve"> the unemployment rate</w:t>
      </w:r>
      <w:r>
        <w:rPr>
          <w:rFonts w:ascii="Times New Roman" w:hAnsi="Times New Roman" w:cs="Times New Roman"/>
        </w:rPr>
        <w:t>s</w:t>
      </w:r>
      <w:r w:rsidRPr="005B6770">
        <w:rPr>
          <w:rFonts w:ascii="Times New Roman" w:hAnsi="Times New Roman" w:cs="Times New Roman"/>
        </w:rPr>
        <w:t xml:space="preserve"> of </w:t>
      </w:r>
      <w:r>
        <w:rPr>
          <w:rFonts w:ascii="Times New Roman" w:hAnsi="Times New Roman" w:cs="Times New Roman"/>
        </w:rPr>
        <w:t xml:space="preserve">Uyghur and Tibet </w:t>
      </w:r>
      <w:r w:rsidRPr="005B6770">
        <w:rPr>
          <w:rFonts w:ascii="Times New Roman" w:hAnsi="Times New Roman" w:cs="Times New Roman"/>
        </w:rPr>
        <w:t>ethnic minorities</w:t>
      </w:r>
      <w:r>
        <w:rPr>
          <w:rFonts w:ascii="Times New Roman" w:hAnsi="Times New Roman" w:cs="Times New Roman"/>
        </w:rPr>
        <w:t xml:space="preserve"> since 2014</w:t>
      </w:r>
      <w:r w:rsidRPr="005B6770">
        <w:rPr>
          <w:rFonts w:ascii="Times New Roman" w:hAnsi="Times New Roman" w:cs="Times New Roman"/>
        </w:rPr>
        <w:t>?</w:t>
      </w:r>
    </w:p>
    <w:p w14:paraId="1E399A6C" w14:textId="73270000" w:rsidR="004517C3" w:rsidRPr="003631E7"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Of the 1.28 million students that enrolled in technical colleges in 2018 (para 56), how many were ethnic minorities? Please provide a geographical breakdown of the enrolment</w:t>
      </w:r>
      <w:r w:rsidR="00D06E2B">
        <w:rPr>
          <w:rFonts w:ascii="Times New Roman" w:hAnsi="Times New Roman" w:cs="Times New Roman"/>
        </w:rPr>
        <w:t xml:space="preserve"> and</w:t>
      </w:r>
      <w:r>
        <w:rPr>
          <w:rFonts w:ascii="Times New Roman" w:hAnsi="Times New Roman" w:cs="Times New Roman"/>
        </w:rPr>
        <w:t xml:space="preserve"> the percentages of different ethnic minorities of the total enrolment in technical colleges. </w:t>
      </w:r>
    </w:p>
    <w:p w14:paraId="22E5E87E" w14:textId="23DC02BE" w:rsidR="004517C3" w:rsidRPr="003631E7" w:rsidRDefault="004517C3" w:rsidP="004517C3">
      <w:pPr>
        <w:pStyle w:val="ListParagraph"/>
        <w:numPr>
          <w:ilvl w:val="0"/>
          <w:numId w:val="2"/>
        </w:numPr>
        <w:rPr>
          <w:rFonts w:ascii="Times New Roman" w:hAnsi="Times New Roman" w:cs="Times New Roman"/>
          <w:strike/>
        </w:rPr>
      </w:pPr>
      <w:r w:rsidRPr="005B6770">
        <w:rPr>
          <w:rFonts w:ascii="Times New Roman" w:hAnsi="Times New Roman" w:cs="Times New Roman"/>
        </w:rPr>
        <w:t>What is the nature of the “vocational training” provided to ethnic minorities, in particular Uyghurs, Kazakhs and other predominantly Muslim ethnic groups in the XUAR</w:t>
      </w:r>
      <w:r>
        <w:rPr>
          <w:rFonts w:ascii="Times New Roman" w:hAnsi="Times New Roman" w:cs="Times New Roman"/>
        </w:rPr>
        <w:t xml:space="preserve">? Are they free to choose to attend such “trainings” or are they free to go home? Are they free to choose what “vocational skills” to learn? Please address reports that these “trainees” have been detained and forced to undergo “de-radicalization” re-education and to demonstrate loyalty to the Chinese Communist Party and its leader Xi Jinping. </w:t>
      </w:r>
    </w:p>
    <w:p w14:paraId="09D6E66A" w14:textId="77777777" w:rsidR="00440DFE" w:rsidRDefault="004517C3" w:rsidP="004517C3">
      <w:pPr>
        <w:pStyle w:val="ListParagraph"/>
        <w:numPr>
          <w:ilvl w:val="0"/>
          <w:numId w:val="2"/>
        </w:numPr>
        <w:rPr>
          <w:rFonts w:ascii="Times New Roman" w:hAnsi="Times New Roman" w:cs="Times New Roman"/>
        </w:rPr>
      </w:pPr>
      <w:r w:rsidRPr="00700532">
        <w:rPr>
          <w:rFonts w:ascii="Times New Roman" w:hAnsi="Times New Roman" w:cs="Times New Roman"/>
        </w:rPr>
        <w:t>P</w:t>
      </w:r>
      <w:r>
        <w:rPr>
          <w:rFonts w:ascii="Times New Roman" w:hAnsi="Times New Roman" w:cs="Times New Roman"/>
        </w:rPr>
        <w:t>lease provide more information on the “grid-style” management and “network-style” construction of labour-security supervision described in para 59 of the State report.</w:t>
      </w:r>
    </w:p>
    <w:p w14:paraId="64BA20E8" w14:textId="2A3D88FC" w:rsidR="004517C3" w:rsidRPr="003631E7" w:rsidRDefault="004517C3" w:rsidP="004517C3">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Please provide information about the specific punishments handed down as </w:t>
      </w:r>
      <w:r w:rsidR="00E36EEF">
        <w:rPr>
          <w:rFonts w:ascii="Times New Roman" w:hAnsi="Times New Roman" w:cs="Times New Roman"/>
        </w:rPr>
        <w:t xml:space="preserve">the </w:t>
      </w:r>
      <w:r>
        <w:rPr>
          <w:rFonts w:ascii="Times New Roman" w:hAnsi="Times New Roman" w:cs="Times New Roman"/>
        </w:rPr>
        <w:t xml:space="preserve">result of the investigations </w:t>
      </w:r>
      <w:r w:rsidR="00E36EEF">
        <w:rPr>
          <w:rFonts w:ascii="Times New Roman" w:hAnsi="Times New Roman" w:cs="Times New Roman"/>
        </w:rPr>
        <w:t xml:space="preserve">conducted </w:t>
      </w:r>
      <w:r>
        <w:rPr>
          <w:rFonts w:ascii="Times New Roman" w:hAnsi="Times New Roman" w:cs="Times New Roman"/>
        </w:rPr>
        <w:t xml:space="preserve">by the labour-security supervision institutions </w:t>
      </w:r>
      <w:r w:rsidR="0094765D">
        <w:rPr>
          <w:rFonts w:ascii="Times New Roman" w:hAnsi="Times New Roman" w:cs="Times New Roman"/>
        </w:rPr>
        <w:t>into</w:t>
      </w:r>
      <w:r>
        <w:rPr>
          <w:rFonts w:ascii="Times New Roman" w:hAnsi="Times New Roman" w:cs="Times New Roman"/>
        </w:rPr>
        <w:t xml:space="preserve"> the 1,463,000 illegal acts</w:t>
      </w:r>
      <w:r w:rsidR="0094765D">
        <w:rPr>
          <w:rFonts w:ascii="Times New Roman" w:hAnsi="Times New Roman" w:cs="Times New Roman"/>
        </w:rPr>
        <w:t xml:space="preserve"> mentioned in</w:t>
      </w:r>
      <w:r>
        <w:rPr>
          <w:rFonts w:ascii="Times New Roman" w:hAnsi="Times New Roman" w:cs="Times New Roman"/>
        </w:rPr>
        <w:t xml:space="preserve"> para. 59. </w:t>
      </w:r>
    </w:p>
    <w:p w14:paraId="538D48AF" w14:textId="0BB8E45A" w:rsidR="004517C3" w:rsidRDefault="004517C3" w:rsidP="004517C3">
      <w:pPr>
        <w:pStyle w:val="ListParagraph"/>
        <w:numPr>
          <w:ilvl w:val="0"/>
          <w:numId w:val="2"/>
        </w:numPr>
        <w:rPr>
          <w:rFonts w:ascii="Times New Roman" w:hAnsi="Times New Roman" w:cs="Times New Roman"/>
        </w:rPr>
      </w:pPr>
      <w:r w:rsidRPr="005B6770">
        <w:rPr>
          <w:rFonts w:ascii="Times New Roman" w:hAnsi="Times New Roman" w:cs="Times New Roman"/>
        </w:rPr>
        <w:t>Please provide detailed information about minimum wage</w:t>
      </w:r>
      <w:r>
        <w:rPr>
          <w:rFonts w:ascii="Times New Roman" w:hAnsi="Times New Roman" w:cs="Times New Roman"/>
        </w:rPr>
        <w:t xml:space="preserve"> standards set by </w:t>
      </w:r>
      <w:r w:rsidR="000C3109">
        <w:rPr>
          <w:rFonts w:ascii="Times New Roman" w:hAnsi="Times New Roman" w:cs="Times New Roman"/>
        </w:rPr>
        <w:t>governments</w:t>
      </w:r>
      <w:r w:rsidRPr="005B6770">
        <w:rPr>
          <w:rFonts w:ascii="Times New Roman" w:hAnsi="Times New Roman" w:cs="Times New Roman"/>
        </w:rPr>
        <w:t xml:space="preserve"> in all municipalities and provinces. What measures ha</w:t>
      </w:r>
      <w:r>
        <w:rPr>
          <w:rFonts w:ascii="Times New Roman" w:hAnsi="Times New Roman" w:cs="Times New Roman"/>
        </w:rPr>
        <w:t>s the state</w:t>
      </w:r>
      <w:r w:rsidRPr="005B6770">
        <w:rPr>
          <w:rFonts w:ascii="Times New Roman" w:hAnsi="Times New Roman" w:cs="Times New Roman"/>
        </w:rPr>
        <w:t xml:space="preserve"> taken to ensure </w:t>
      </w:r>
      <w:r>
        <w:rPr>
          <w:rFonts w:ascii="Times New Roman" w:hAnsi="Times New Roman" w:cs="Times New Roman"/>
        </w:rPr>
        <w:t xml:space="preserve">an </w:t>
      </w:r>
      <w:r w:rsidR="000C3109">
        <w:rPr>
          <w:rFonts w:ascii="Times New Roman" w:hAnsi="Times New Roman" w:cs="Times New Roman"/>
        </w:rPr>
        <w:t>adequate</w:t>
      </w:r>
      <w:r w:rsidRPr="005B6770">
        <w:rPr>
          <w:rFonts w:ascii="Times New Roman" w:hAnsi="Times New Roman" w:cs="Times New Roman"/>
        </w:rPr>
        <w:t xml:space="preserve"> </w:t>
      </w:r>
      <w:r>
        <w:rPr>
          <w:rFonts w:ascii="Times New Roman" w:hAnsi="Times New Roman" w:cs="Times New Roman"/>
        </w:rPr>
        <w:t xml:space="preserve">standard of </w:t>
      </w:r>
      <w:r w:rsidRPr="005B6770">
        <w:rPr>
          <w:rFonts w:ascii="Times New Roman" w:hAnsi="Times New Roman" w:cs="Times New Roman"/>
        </w:rPr>
        <w:t>living for workers</w:t>
      </w:r>
      <w:r>
        <w:rPr>
          <w:rFonts w:ascii="Times New Roman" w:hAnsi="Times New Roman" w:cs="Times New Roman"/>
        </w:rPr>
        <w:t>, migrant workers,</w:t>
      </w:r>
      <w:r w:rsidRPr="005B6770">
        <w:rPr>
          <w:rFonts w:ascii="Times New Roman" w:hAnsi="Times New Roman" w:cs="Times New Roman"/>
        </w:rPr>
        <w:t xml:space="preserve"> and their families?</w:t>
      </w:r>
      <w:r>
        <w:rPr>
          <w:rFonts w:ascii="Times New Roman" w:hAnsi="Times New Roman" w:cs="Times New Roman"/>
        </w:rPr>
        <w:t xml:space="preserve"> </w:t>
      </w:r>
    </w:p>
    <w:p w14:paraId="6E2A4AB2" w14:textId="2A2A9EC9" w:rsidR="004517C3" w:rsidRDefault="004517C3" w:rsidP="004517C3">
      <w:pPr>
        <w:pStyle w:val="ListParagraph"/>
        <w:numPr>
          <w:ilvl w:val="0"/>
          <w:numId w:val="2"/>
        </w:numPr>
        <w:rPr>
          <w:rFonts w:ascii="Times New Roman" w:hAnsi="Times New Roman" w:cs="Times New Roman"/>
        </w:rPr>
      </w:pPr>
      <w:r w:rsidRPr="005B6770">
        <w:rPr>
          <w:rFonts w:ascii="Times New Roman" w:hAnsi="Times New Roman" w:cs="Times New Roman"/>
        </w:rPr>
        <w:t xml:space="preserve">Please </w:t>
      </w:r>
      <w:r>
        <w:rPr>
          <w:rFonts w:ascii="Times New Roman" w:hAnsi="Times New Roman" w:cs="Times New Roman"/>
        </w:rPr>
        <w:t xml:space="preserve">address reports of </w:t>
      </w:r>
      <w:r w:rsidRPr="005B6770">
        <w:rPr>
          <w:rFonts w:ascii="Times New Roman" w:hAnsi="Times New Roman" w:cs="Times New Roman"/>
        </w:rPr>
        <w:t>forced labor in</w:t>
      </w:r>
      <w:r>
        <w:rPr>
          <w:rFonts w:ascii="Times New Roman" w:hAnsi="Times New Roman" w:cs="Times New Roman"/>
        </w:rPr>
        <w:t xml:space="preserve">volved in the “residential labor programs” for rural Uyghurs both inside </w:t>
      </w:r>
      <w:r w:rsidR="0094765D">
        <w:rPr>
          <w:rFonts w:ascii="Times New Roman" w:hAnsi="Times New Roman" w:cs="Times New Roman"/>
        </w:rPr>
        <w:t xml:space="preserve">the </w:t>
      </w:r>
      <w:r w:rsidR="002567D5">
        <w:rPr>
          <w:rFonts w:ascii="Times New Roman" w:hAnsi="Times New Roman" w:cs="Times New Roman"/>
        </w:rPr>
        <w:t>XUAR</w:t>
      </w:r>
      <w:r w:rsidR="004C5AF3">
        <w:rPr>
          <w:rFonts w:ascii="Times New Roman" w:hAnsi="Times New Roman" w:cs="Times New Roman"/>
        </w:rPr>
        <w:t xml:space="preserve"> </w:t>
      </w:r>
      <w:r>
        <w:rPr>
          <w:rFonts w:ascii="Times New Roman" w:hAnsi="Times New Roman" w:cs="Times New Roman"/>
        </w:rPr>
        <w:t xml:space="preserve">and in other Han Chinese provinces, where the workers were reportedly forced to undergo </w:t>
      </w:r>
      <w:r w:rsidRPr="005B6770">
        <w:rPr>
          <w:rFonts w:ascii="Times New Roman" w:hAnsi="Times New Roman" w:cs="Times New Roman"/>
        </w:rPr>
        <w:t>political “re-education</w:t>
      </w:r>
      <w:r>
        <w:rPr>
          <w:rFonts w:ascii="Times New Roman" w:hAnsi="Times New Roman" w:cs="Times New Roman"/>
        </w:rPr>
        <w:t>.</w:t>
      </w:r>
      <w:r w:rsidRPr="005B6770">
        <w:rPr>
          <w:rFonts w:ascii="Times New Roman" w:hAnsi="Times New Roman" w:cs="Times New Roman"/>
        </w:rPr>
        <w:t xml:space="preserve">” </w:t>
      </w:r>
      <w:r>
        <w:rPr>
          <w:rFonts w:ascii="Times New Roman" w:hAnsi="Times New Roman" w:cs="Times New Roman"/>
        </w:rPr>
        <w:t xml:space="preserve">What impact has this program had on the overall unemployment rate in </w:t>
      </w:r>
      <w:r w:rsidR="0094765D">
        <w:rPr>
          <w:rFonts w:ascii="Times New Roman" w:hAnsi="Times New Roman" w:cs="Times New Roman"/>
        </w:rPr>
        <w:t xml:space="preserve">the </w:t>
      </w:r>
      <w:r>
        <w:rPr>
          <w:rFonts w:ascii="Times New Roman" w:hAnsi="Times New Roman" w:cs="Times New Roman"/>
        </w:rPr>
        <w:t xml:space="preserve">XUAR (para. 63)? </w:t>
      </w:r>
    </w:p>
    <w:p w14:paraId="678088CC" w14:textId="544128DB" w:rsidR="004517C3" w:rsidRPr="008A730B"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 xml:space="preserve">Has the State Council’s 2016 </w:t>
      </w:r>
      <w:r w:rsidRPr="005D1F70">
        <w:rPr>
          <w:rFonts w:asciiTheme="majorBidi" w:hAnsiTheme="majorBidi" w:cstheme="majorBidi"/>
        </w:rPr>
        <w:t>Opinion on the Comprehensive Regulation of Migrant Workers</w:t>
      </w:r>
      <w:r>
        <w:rPr>
          <w:rFonts w:asciiTheme="majorBidi" w:hAnsiTheme="majorBidi" w:cstheme="majorBidi"/>
        </w:rPr>
        <w:t>’</w:t>
      </w:r>
      <w:r w:rsidRPr="005D1F70">
        <w:rPr>
          <w:rFonts w:asciiTheme="majorBidi" w:hAnsiTheme="majorBidi" w:cstheme="majorBidi"/>
        </w:rPr>
        <w:t xml:space="preserve"> Wage Arrears</w:t>
      </w:r>
      <w:r>
        <w:rPr>
          <w:rFonts w:asciiTheme="majorBidi" w:hAnsiTheme="majorBidi" w:cstheme="majorBidi"/>
        </w:rPr>
        <w:t xml:space="preserve"> been codified into enforceable law? (para. 67). </w:t>
      </w:r>
    </w:p>
    <w:p w14:paraId="490CD6F2" w14:textId="62C94BBF" w:rsidR="004517C3" w:rsidRDefault="004517C3" w:rsidP="004517C3">
      <w:pPr>
        <w:pStyle w:val="ListParagraph"/>
        <w:numPr>
          <w:ilvl w:val="0"/>
          <w:numId w:val="2"/>
        </w:numPr>
        <w:rPr>
          <w:rFonts w:ascii="Times New Roman" w:hAnsi="Times New Roman" w:cs="Times New Roman"/>
        </w:rPr>
      </w:pPr>
      <w:r w:rsidRPr="005B6770">
        <w:rPr>
          <w:rFonts w:ascii="Times New Roman" w:hAnsi="Times New Roman" w:cs="Times New Roman"/>
        </w:rPr>
        <w:t>What measures ha</w:t>
      </w:r>
      <w:r>
        <w:rPr>
          <w:rFonts w:ascii="Times New Roman" w:hAnsi="Times New Roman" w:cs="Times New Roman"/>
        </w:rPr>
        <w:t>s the state</w:t>
      </w:r>
      <w:r w:rsidRPr="005B6770">
        <w:rPr>
          <w:rFonts w:ascii="Times New Roman" w:hAnsi="Times New Roman" w:cs="Times New Roman"/>
        </w:rPr>
        <w:t xml:space="preserve"> taken </w:t>
      </w:r>
      <w:r>
        <w:rPr>
          <w:rFonts w:ascii="Times New Roman" w:hAnsi="Times New Roman" w:cs="Times New Roman"/>
        </w:rPr>
        <w:t xml:space="preserve">since 2014 </w:t>
      </w:r>
      <w:r w:rsidRPr="005B6770">
        <w:rPr>
          <w:rFonts w:ascii="Times New Roman" w:hAnsi="Times New Roman" w:cs="Times New Roman"/>
        </w:rPr>
        <w:t xml:space="preserve">to ensure </w:t>
      </w:r>
      <w:r>
        <w:rPr>
          <w:rFonts w:ascii="Times New Roman" w:hAnsi="Times New Roman" w:cs="Times New Roman"/>
        </w:rPr>
        <w:t xml:space="preserve">safe </w:t>
      </w:r>
      <w:r w:rsidRPr="005B6770">
        <w:rPr>
          <w:rFonts w:ascii="Times New Roman" w:hAnsi="Times New Roman" w:cs="Times New Roman"/>
        </w:rPr>
        <w:t xml:space="preserve">and favourable working conditions, including access to </w:t>
      </w:r>
      <w:r>
        <w:rPr>
          <w:rFonts w:ascii="Times New Roman" w:hAnsi="Times New Roman" w:cs="Times New Roman"/>
        </w:rPr>
        <w:t xml:space="preserve">affordable </w:t>
      </w:r>
      <w:r w:rsidRPr="005B6770">
        <w:rPr>
          <w:rFonts w:ascii="Times New Roman" w:hAnsi="Times New Roman" w:cs="Times New Roman"/>
        </w:rPr>
        <w:t xml:space="preserve">medical and accident insurance and compensation for </w:t>
      </w:r>
      <w:r>
        <w:rPr>
          <w:rFonts w:ascii="Times New Roman" w:hAnsi="Times New Roman" w:cs="Times New Roman"/>
        </w:rPr>
        <w:t xml:space="preserve">workplace </w:t>
      </w:r>
      <w:r w:rsidRPr="005B6770">
        <w:rPr>
          <w:rFonts w:ascii="Times New Roman" w:hAnsi="Times New Roman" w:cs="Times New Roman"/>
        </w:rPr>
        <w:t xml:space="preserve">injuries and </w:t>
      </w:r>
      <w:r>
        <w:rPr>
          <w:rFonts w:ascii="Times New Roman" w:hAnsi="Times New Roman" w:cs="Times New Roman"/>
        </w:rPr>
        <w:t xml:space="preserve">occupational </w:t>
      </w:r>
      <w:r w:rsidRPr="005B6770">
        <w:rPr>
          <w:rFonts w:ascii="Times New Roman" w:hAnsi="Times New Roman" w:cs="Times New Roman"/>
        </w:rPr>
        <w:t>diseases</w:t>
      </w:r>
      <w:r>
        <w:rPr>
          <w:rFonts w:ascii="Times New Roman" w:hAnsi="Times New Roman" w:cs="Times New Roman"/>
        </w:rPr>
        <w:t xml:space="preserve">, for workers in state-run factories and </w:t>
      </w:r>
      <w:r w:rsidR="005E6ACE">
        <w:rPr>
          <w:rFonts w:ascii="Times New Roman" w:hAnsi="Times New Roman" w:cs="Times New Roman"/>
        </w:rPr>
        <w:t xml:space="preserve">for </w:t>
      </w:r>
      <w:r>
        <w:rPr>
          <w:rFonts w:ascii="Times New Roman" w:hAnsi="Times New Roman" w:cs="Times New Roman"/>
        </w:rPr>
        <w:t>contractual migrant laborers</w:t>
      </w:r>
      <w:r w:rsidR="005E6ACE">
        <w:rPr>
          <w:rFonts w:ascii="Times New Roman" w:hAnsi="Times New Roman" w:cs="Times New Roman"/>
        </w:rPr>
        <w:t xml:space="preserve"> in enterprises</w:t>
      </w:r>
      <w:r w:rsidRPr="005B6770">
        <w:rPr>
          <w:rFonts w:ascii="Times New Roman" w:hAnsi="Times New Roman" w:cs="Times New Roman"/>
        </w:rPr>
        <w:t xml:space="preserve">? </w:t>
      </w:r>
    </w:p>
    <w:p w14:paraId="0C9EDDC8" w14:textId="7857E3DD" w:rsidR="004517C3" w:rsidRPr="000167BF"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 xml:space="preserve">Please address </w:t>
      </w:r>
      <w:r w:rsidRPr="000167BF">
        <w:rPr>
          <w:rFonts w:ascii="Times New Roman" w:hAnsi="Times New Roman" w:cs="Times New Roman"/>
        </w:rPr>
        <w:t xml:space="preserve">reports of </w:t>
      </w:r>
      <w:r>
        <w:rPr>
          <w:rFonts w:ascii="Times New Roman" w:hAnsi="Times New Roman" w:cs="Times New Roman"/>
        </w:rPr>
        <w:t xml:space="preserve">workers </w:t>
      </w:r>
      <w:r w:rsidRPr="000167BF">
        <w:rPr>
          <w:rFonts w:ascii="Times New Roman" w:hAnsi="Times New Roman" w:cs="Times New Roman"/>
        </w:rPr>
        <w:t xml:space="preserve">being detained and punished for </w:t>
      </w:r>
      <w:r w:rsidR="005E6ACE">
        <w:rPr>
          <w:rFonts w:ascii="Times New Roman" w:hAnsi="Times New Roman" w:cs="Times New Roman"/>
        </w:rPr>
        <w:t xml:space="preserve">their actions to protect their own or other workers’ </w:t>
      </w:r>
      <w:r>
        <w:rPr>
          <w:rFonts w:ascii="Times New Roman" w:hAnsi="Times New Roman" w:cs="Times New Roman"/>
        </w:rPr>
        <w:t>labor</w:t>
      </w:r>
      <w:r w:rsidRPr="000167BF">
        <w:rPr>
          <w:rFonts w:ascii="Times New Roman" w:hAnsi="Times New Roman" w:cs="Times New Roman"/>
        </w:rPr>
        <w:t xml:space="preserve"> rights. Please </w:t>
      </w:r>
      <w:r>
        <w:rPr>
          <w:rFonts w:ascii="Times New Roman" w:hAnsi="Times New Roman" w:cs="Times New Roman"/>
        </w:rPr>
        <w:t>provide detailed information of</w:t>
      </w:r>
      <w:r w:rsidRPr="000167BF">
        <w:rPr>
          <w:rFonts w:ascii="Times New Roman" w:hAnsi="Times New Roman" w:cs="Times New Roman"/>
        </w:rPr>
        <w:t xml:space="preserve"> the cases of five labour rights defenders detained </w:t>
      </w:r>
      <w:r>
        <w:rPr>
          <w:rFonts w:ascii="Times New Roman" w:hAnsi="Times New Roman" w:cs="Times New Roman"/>
        </w:rPr>
        <w:t xml:space="preserve">for organizing a strike at </w:t>
      </w:r>
      <w:r w:rsidRPr="000167BF">
        <w:rPr>
          <w:rFonts w:ascii="Times New Roman" w:hAnsi="Times New Roman" w:cs="Times New Roman"/>
        </w:rPr>
        <w:t>the Jasic Technology factory in Shen</w:t>
      </w:r>
      <w:r w:rsidR="005E6ACE">
        <w:rPr>
          <w:rFonts w:ascii="Times New Roman" w:hAnsi="Times New Roman" w:cs="Times New Roman"/>
        </w:rPr>
        <w:t>z</w:t>
      </w:r>
      <w:r w:rsidRPr="000167BF">
        <w:rPr>
          <w:rFonts w:ascii="Times New Roman" w:hAnsi="Times New Roman" w:cs="Times New Roman"/>
        </w:rPr>
        <w:t>hen</w:t>
      </w:r>
      <w:r>
        <w:rPr>
          <w:rFonts w:ascii="Times New Roman" w:hAnsi="Times New Roman" w:cs="Times New Roman"/>
        </w:rPr>
        <w:t xml:space="preserve"> and tr</w:t>
      </w:r>
      <w:r w:rsidR="005E6ACE">
        <w:rPr>
          <w:rFonts w:ascii="Times New Roman" w:hAnsi="Times New Roman" w:cs="Times New Roman"/>
        </w:rPr>
        <w:t>ying</w:t>
      </w:r>
      <w:r>
        <w:rPr>
          <w:rFonts w:ascii="Times New Roman" w:hAnsi="Times New Roman" w:cs="Times New Roman"/>
        </w:rPr>
        <w:t xml:space="preserve"> to form a trade union. </w:t>
      </w:r>
      <w:r w:rsidR="005E6ACE">
        <w:rPr>
          <w:rFonts w:ascii="Times New Roman" w:hAnsi="Times New Roman" w:cs="Times New Roman"/>
        </w:rPr>
        <w:t xml:space="preserve">UN </w:t>
      </w:r>
      <w:r>
        <w:rPr>
          <w:rFonts w:ascii="Times New Roman" w:hAnsi="Times New Roman" w:cs="Times New Roman"/>
        </w:rPr>
        <w:t>Special Procedures raised the cases with the state (</w:t>
      </w:r>
      <w:r w:rsidRPr="000167BF">
        <w:rPr>
          <w:rFonts w:ascii="Times New Roman" w:hAnsi="Times New Roman" w:cs="Times New Roman"/>
        </w:rPr>
        <w:t>AL CHN 3/2019</w:t>
      </w:r>
      <w:r>
        <w:rPr>
          <w:rFonts w:ascii="Times New Roman" w:hAnsi="Times New Roman" w:cs="Times New Roman"/>
        </w:rPr>
        <w:t>)</w:t>
      </w:r>
      <w:r w:rsidR="005E6ACE">
        <w:rPr>
          <w:rFonts w:ascii="Times New Roman" w:hAnsi="Times New Roman" w:cs="Times New Roman"/>
        </w:rPr>
        <w:t>. Please also provide</w:t>
      </w:r>
      <w:r w:rsidRPr="000167BF">
        <w:rPr>
          <w:rFonts w:ascii="Times New Roman" w:hAnsi="Times New Roman" w:cs="Times New Roman"/>
        </w:rPr>
        <w:t xml:space="preserve"> </w:t>
      </w:r>
      <w:r>
        <w:rPr>
          <w:rFonts w:ascii="Times New Roman" w:hAnsi="Times New Roman" w:cs="Times New Roman"/>
        </w:rPr>
        <w:t>information o</w:t>
      </w:r>
      <w:r w:rsidR="005E6ACE">
        <w:rPr>
          <w:rFonts w:ascii="Times New Roman" w:hAnsi="Times New Roman" w:cs="Times New Roman"/>
        </w:rPr>
        <w:t>n</w:t>
      </w:r>
      <w:r>
        <w:rPr>
          <w:rFonts w:ascii="Times New Roman" w:hAnsi="Times New Roman" w:cs="Times New Roman"/>
        </w:rPr>
        <w:t xml:space="preserve"> the t</w:t>
      </w:r>
      <w:r w:rsidRPr="000167BF">
        <w:rPr>
          <w:rFonts w:ascii="Times New Roman" w:hAnsi="Times New Roman" w:cs="Times New Roman"/>
        </w:rPr>
        <w:t xml:space="preserve">hree </w:t>
      </w:r>
      <w:r w:rsidR="005E6ACE">
        <w:rPr>
          <w:rFonts w:ascii="Times New Roman" w:hAnsi="Times New Roman" w:cs="Times New Roman"/>
        </w:rPr>
        <w:t xml:space="preserve">other </w:t>
      </w:r>
      <w:r w:rsidRPr="000167BF">
        <w:rPr>
          <w:rFonts w:ascii="Times New Roman" w:hAnsi="Times New Roman" w:cs="Times New Roman"/>
        </w:rPr>
        <w:t xml:space="preserve">labour rights defenders </w:t>
      </w:r>
      <w:r>
        <w:rPr>
          <w:rFonts w:ascii="Times New Roman" w:hAnsi="Times New Roman" w:cs="Times New Roman"/>
        </w:rPr>
        <w:t xml:space="preserve">detained for raising awareness through online platforms of workers sickened and dying with an </w:t>
      </w:r>
      <w:r w:rsidRPr="000167BF">
        <w:rPr>
          <w:rFonts w:ascii="Times New Roman" w:hAnsi="Times New Roman" w:cs="Times New Roman"/>
        </w:rPr>
        <w:t>occupational lung disease</w:t>
      </w:r>
      <w:r>
        <w:rPr>
          <w:rFonts w:ascii="Times New Roman" w:hAnsi="Times New Roman" w:cs="Times New Roman"/>
        </w:rPr>
        <w:t xml:space="preserve">. </w:t>
      </w:r>
      <w:r w:rsidRPr="000167BF">
        <w:rPr>
          <w:rFonts w:ascii="Times New Roman" w:hAnsi="Times New Roman" w:cs="Times New Roman"/>
        </w:rPr>
        <w:t xml:space="preserve">Special Procedures </w:t>
      </w:r>
      <w:r>
        <w:rPr>
          <w:rFonts w:ascii="Times New Roman" w:hAnsi="Times New Roman" w:cs="Times New Roman"/>
        </w:rPr>
        <w:t>raised the cases</w:t>
      </w:r>
      <w:r w:rsidR="00044995">
        <w:rPr>
          <w:rFonts w:ascii="Times New Roman" w:hAnsi="Times New Roman" w:cs="Times New Roman"/>
        </w:rPr>
        <w:t xml:space="preserve"> </w:t>
      </w:r>
      <w:r>
        <w:rPr>
          <w:rFonts w:ascii="Times New Roman" w:hAnsi="Times New Roman" w:cs="Times New Roman"/>
        </w:rPr>
        <w:t>(</w:t>
      </w:r>
      <w:r w:rsidR="00044995">
        <w:rPr>
          <w:rFonts w:ascii="Times New Roman" w:hAnsi="Times New Roman" w:cs="Times New Roman"/>
        </w:rPr>
        <w:t xml:space="preserve">see </w:t>
      </w:r>
      <w:r w:rsidRPr="000167BF">
        <w:rPr>
          <w:rFonts w:ascii="Times New Roman" w:hAnsi="Times New Roman" w:cs="Times New Roman"/>
        </w:rPr>
        <w:t>UA CHN 14/2019</w:t>
      </w:r>
      <w:r>
        <w:rPr>
          <w:rFonts w:ascii="Times New Roman" w:hAnsi="Times New Roman" w:cs="Times New Roman"/>
        </w:rPr>
        <w:t>).</w:t>
      </w:r>
      <w:r>
        <w:rPr>
          <w:rStyle w:val="FootnoteReference"/>
          <w:rFonts w:ascii="Times New Roman" w:hAnsi="Times New Roman" w:cs="Times New Roman"/>
        </w:rPr>
        <w:footnoteReference w:id="3"/>
      </w:r>
      <w:r>
        <w:rPr>
          <w:rFonts w:ascii="Times New Roman" w:hAnsi="Times New Roman" w:cs="Times New Roman"/>
        </w:rPr>
        <w:t xml:space="preserve"> </w:t>
      </w:r>
    </w:p>
    <w:p w14:paraId="45AEE94B" w14:textId="0FB330BF" w:rsidR="004517C3" w:rsidRPr="005B6770"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 xml:space="preserve">Please provide a clear </w:t>
      </w:r>
      <w:r w:rsidR="00044995">
        <w:rPr>
          <w:rFonts w:ascii="Times New Roman" w:hAnsi="Times New Roman" w:cs="Times New Roman"/>
        </w:rPr>
        <w:t>timetable</w:t>
      </w:r>
      <w:r>
        <w:rPr>
          <w:rFonts w:ascii="Times New Roman" w:hAnsi="Times New Roman" w:cs="Times New Roman"/>
        </w:rPr>
        <w:t xml:space="preserve"> for adopting legislation to guarantee workers’ right to strike (para 77).</w:t>
      </w:r>
    </w:p>
    <w:p w14:paraId="6238BF75" w14:textId="77777777" w:rsidR="004517C3" w:rsidRPr="005B6770" w:rsidRDefault="004517C3" w:rsidP="004517C3">
      <w:pPr>
        <w:pStyle w:val="ListParagraph"/>
        <w:numPr>
          <w:ilvl w:val="0"/>
          <w:numId w:val="2"/>
        </w:numPr>
        <w:rPr>
          <w:rFonts w:ascii="Times New Roman" w:hAnsi="Times New Roman" w:cs="Times New Roman"/>
        </w:rPr>
      </w:pPr>
      <w:r w:rsidRPr="005B6770">
        <w:rPr>
          <w:rFonts w:ascii="Times New Roman" w:hAnsi="Times New Roman" w:cs="Times New Roman"/>
        </w:rPr>
        <w:t xml:space="preserve">Please provide </w:t>
      </w:r>
      <w:r>
        <w:rPr>
          <w:rFonts w:ascii="Times New Roman" w:hAnsi="Times New Roman" w:cs="Times New Roman"/>
        </w:rPr>
        <w:t>disaggregated</w:t>
      </w:r>
      <w:r w:rsidRPr="005B6770">
        <w:rPr>
          <w:rFonts w:ascii="Times New Roman" w:hAnsi="Times New Roman" w:cs="Times New Roman"/>
        </w:rPr>
        <w:t xml:space="preserve"> information</w:t>
      </w:r>
      <w:r>
        <w:rPr>
          <w:rFonts w:ascii="Times New Roman" w:hAnsi="Times New Roman" w:cs="Times New Roman"/>
        </w:rPr>
        <w:t xml:space="preserve"> </w:t>
      </w:r>
      <w:r w:rsidRPr="005B6770">
        <w:rPr>
          <w:rFonts w:ascii="Times New Roman" w:hAnsi="Times New Roman" w:cs="Times New Roman"/>
        </w:rPr>
        <w:t>about social security</w:t>
      </w:r>
      <w:r>
        <w:rPr>
          <w:rFonts w:ascii="Times New Roman" w:hAnsi="Times New Roman" w:cs="Times New Roman"/>
        </w:rPr>
        <w:t xml:space="preserve"> and public services available</w:t>
      </w:r>
      <w:r w:rsidRPr="005B6770">
        <w:rPr>
          <w:rFonts w:ascii="Times New Roman" w:hAnsi="Times New Roman" w:cs="Times New Roman"/>
        </w:rPr>
        <w:t xml:space="preserve"> to </w:t>
      </w:r>
      <w:r>
        <w:rPr>
          <w:rFonts w:ascii="Times New Roman" w:hAnsi="Times New Roman" w:cs="Times New Roman"/>
        </w:rPr>
        <w:t xml:space="preserve">different </w:t>
      </w:r>
      <w:r w:rsidRPr="005B6770">
        <w:rPr>
          <w:rFonts w:ascii="Times New Roman" w:hAnsi="Times New Roman" w:cs="Times New Roman"/>
        </w:rPr>
        <w:t>ethnic</w:t>
      </w:r>
      <w:r>
        <w:rPr>
          <w:rFonts w:ascii="Times New Roman" w:hAnsi="Times New Roman" w:cs="Times New Roman"/>
        </w:rPr>
        <w:t xml:space="preserve"> groups (including Han Chinese)</w:t>
      </w:r>
      <w:r w:rsidRPr="005B6770">
        <w:rPr>
          <w:rFonts w:ascii="Times New Roman" w:hAnsi="Times New Roman" w:cs="Times New Roman"/>
        </w:rPr>
        <w:t xml:space="preserve">, rural </w:t>
      </w:r>
      <w:r>
        <w:rPr>
          <w:rFonts w:ascii="Times New Roman" w:hAnsi="Times New Roman" w:cs="Times New Roman"/>
        </w:rPr>
        <w:t xml:space="preserve">and urban </w:t>
      </w:r>
      <w:r w:rsidRPr="005B6770">
        <w:rPr>
          <w:rFonts w:ascii="Times New Roman" w:hAnsi="Times New Roman" w:cs="Times New Roman"/>
        </w:rPr>
        <w:t>residents</w:t>
      </w:r>
      <w:r>
        <w:rPr>
          <w:rFonts w:ascii="Times New Roman" w:hAnsi="Times New Roman" w:cs="Times New Roman"/>
        </w:rPr>
        <w:t>,</w:t>
      </w:r>
      <w:r w:rsidRPr="005B6770">
        <w:rPr>
          <w:rFonts w:ascii="Times New Roman" w:hAnsi="Times New Roman" w:cs="Times New Roman"/>
        </w:rPr>
        <w:t xml:space="preserve"> migrant </w:t>
      </w:r>
      <w:r>
        <w:rPr>
          <w:rFonts w:ascii="Times New Roman" w:hAnsi="Times New Roman" w:cs="Times New Roman"/>
        </w:rPr>
        <w:t xml:space="preserve">labors and </w:t>
      </w:r>
      <w:r w:rsidRPr="005B6770">
        <w:rPr>
          <w:rFonts w:ascii="Times New Roman" w:hAnsi="Times New Roman" w:cs="Times New Roman"/>
        </w:rPr>
        <w:t>workers</w:t>
      </w:r>
      <w:r>
        <w:rPr>
          <w:rFonts w:ascii="Times New Roman" w:hAnsi="Times New Roman" w:cs="Times New Roman"/>
        </w:rPr>
        <w:t xml:space="preserve"> employed in state-run enterprises.</w:t>
      </w:r>
    </w:p>
    <w:p w14:paraId="3615C3D8" w14:textId="19540C04" w:rsidR="004517C3" w:rsidRDefault="004517C3" w:rsidP="004517C3">
      <w:pPr>
        <w:pStyle w:val="ListParagraph"/>
        <w:numPr>
          <w:ilvl w:val="0"/>
          <w:numId w:val="2"/>
        </w:numPr>
        <w:rPr>
          <w:rFonts w:ascii="Times New Roman" w:hAnsi="Times New Roman" w:cs="Times New Roman"/>
        </w:rPr>
      </w:pPr>
      <w:r>
        <w:rPr>
          <w:rFonts w:ascii="Times New Roman" w:hAnsi="Times New Roman" w:cs="Times New Roman"/>
        </w:rPr>
        <w:t>The government says it has “eliminated poverty.”</w:t>
      </w:r>
      <w:r w:rsidR="004C5AF3">
        <w:rPr>
          <w:rStyle w:val="FootnoteReference"/>
          <w:rFonts w:ascii="Times New Roman" w:hAnsi="Times New Roman" w:cs="Times New Roman"/>
        </w:rPr>
        <w:footnoteReference w:id="4"/>
      </w:r>
      <w:r>
        <w:rPr>
          <w:rFonts w:ascii="Times New Roman" w:hAnsi="Times New Roman" w:cs="Times New Roman"/>
        </w:rPr>
        <w:t xml:space="preserve"> What is the official poverty line that the state used in its “poverty assistance” programs or in declaring success in “eliminating poverty?” If the official “poverty line” differs from province to province, or region to region, please provide a list of these official “</w:t>
      </w:r>
      <w:r w:rsidR="00FE000E">
        <w:rPr>
          <w:rFonts w:ascii="Times New Roman" w:hAnsi="Times New Roman" w:cs="Times New Roman"/>
        </w:rPr>
        <w:t>poverty</w:t>
      </w:r>
      <w:r>
        <w:rPr>
          <w:rFonts w:ascii="Times New Roman" w:hAnsi="Times New Roman" w:cs="Times New Roman"/>
        </w:rPr>
        <w:t xml:space="preserve"> lines” used in every </w:t>
      </w:r>
      <w:r w:rsidR="004C5AF3">
        <w:rPr>
          <w:rFonts w:ascii="Times New Roman" w:hAnsi="Times New Roman" w:cs="Times New Roman"/>
        </w:rPr>
        <w:t>municipalities/</w:t>
      </w:r>
      <w:r>
        <w:rPr>
          <w:rFonts w:ascii="Times New Roman" w:hAnsi="Times New Roman" w:cs="Times New Roman"/>
        </w:rPr>
        <w:t>provinces/</w:t>
      </w:r>
      <w:r w:rsidR="004C5AF3">
        <w:rPr>
          <w:rFonts w:ascii="Times New Roman" w:hAnsi="Times New Roman" w:cs="Times New Roman"/>
        </w:rPr>
        <w:t>autonomous regions</w:t>
      </w:r>
      <w:r>
        <w:rPr>
          <w:rFonts w:ascii="Times New Roman" w:hAnsi="Times New Roman" w:cs="Times New Roman"/>
        </w:rPr>
        <w:t>/</w:t>
      </w:r>
      <w:r w:rsidR="004C5AF3">
        <w:rPr>
          <w:rFonts w:ascii="Times New Roman" w:hAnsi="Times New Roman" w:cs="Times New Roman"/>
        </w:rPr>
        <w:t>counties</w:t>
      </w:r>
      <w:r>
        <w:rPr>
          <w:rFonts w:ascii="Times New Roman" w:hAnsi="Times New Roman" w:cs="Times New Roman"/>
        </w:rPr>
        <w:t xml:space="preserve">. </w:t>
      </w:r>
      <w:r>
        <w:rPr>
          <w:rFonts w:ascii="Times New Roman" w:hAnsi="Times New Roman" w:cs="Times New Roman" w:hint="eastAsia"/>
        </w:rPr>
        <w:t>What</w:t>
      </w:r>
      <w:r>
        <w:rPr>
          <w:rFonts w:ascii="Times New Roman" w:hAnsi="Times New Roman" w:cs="Times New Roman"/>
          <w:lang w:val="en-US"/>
        </w:rPr>
        <w:t xml:space="preserve"> criteria were used by the government to allow </w:t>
      </w:r>
      <w:r>
        <w:rPr>
          <w:rFonts w:ascii="Times New Roman" w:hAnsi="Times New Roman" w:cs="Times New Roman"/>
        </w:rPr>
        <w:t xml:space="preserve">the 27 million people access to “the </w:t>
      </w:r>
      <w:r w:rsidRPr="005D1F70">
        <w:rPr>
          <w:rFonts w:asciiTheme="majorBidi" w:hAnsiTheme="majorBidi" w:cstheme="majorBidi"/>
        </w:rPr>
        <w:t>social</w:t>
      </w:r>
      <w:r w:rsidRPr="005D1F70">
        <w:rPr>
          <w:rFonts w:asciiTheme="majorBidi" w:hAnsiTheme="majorBidi" w:cstheme="majorBidi"/>
        </w:rPr>
        <w:noBreakHyphen/>
        <w:t xml:space="preserve">insurance poverty alleviation </w:t>
      </w:r>
      <w:r>
        <w:rPr>
          <w:rFonts w:asciiTheme="majorBidi" w:hAnsiTheme="majorBidi" w:cstheme="majorBidi"/>
        </w:rPr>
        <w:t>premiums?” (para. 84)</w:t>
      </w:r>
      <w:r>
        <w:rPr>
          <w:rFonts w:ascii="Times New Roman" w:hAnsi="Times New Roman" w:cs="Times New Roman"/>
        </w:rPr>
        <w:t xml:space="preserve"> </w:t>
      </w:r>
    </w:p>
    <w:p w14:paraId="7C071539" w14:textId="77777777" w:rsidR="004517C3" w:rsidRPr="005B6770" w:rsidRDefault="004517C3" w:rsidP="004517C3">
      <w:pPr>
        <w:rPr>
          <w:rFonts w:ascii="Times New Roman" w:hAnsi="Times New Roman" w:cs="Times New Roman"/>
        </w:rPr>
      </w:pPr>
    </w:p>
    <w:p w14:paraId="36C63128"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 10</w:t>
      </w:r>
    </w:p>
    <w:p w14:paraId="6C589256" w14:textId="77777777" w:rsidR="004517C3" w:rsidRPr="005B6770" w:rsidRDefault="004517C3" w:rsidP="004517C3">
      <w:pPr>
        <w:rPr>
          <w:rFonts w:ascii="Times New Roman" w:hAnsi="Times New Roman" w:cs="Times New Roman"/>
          <w:b/>
          <w:bCs/>
        </w:rPr>
      </w:pPr>
    </w:p>
    <w:p w14:paraId="1CF2E009"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Protection and assistance accorded to the family</w:t>
      </w:r>
    </w:p>
    <w:p w14:paraId="2C89773D" w14:textId="77777777" w:rsidR="004517C3" w:rsidRPr="005B6770" w:rsidRDefault="004517C3" w:rsidP="004517C3">
      <w:pPr>
        <w:rPr>
          <w:rFonts w:ascii="Times New Roman" w:hAnsi="Times New Roman" w:cs="Times New Roman"/>
        </w:rPr>
      </w:pPr>
    </w:p>
    <w:p w14:paraId="30B01AF4" w14:textId="77777777" w:rsidR="004517C3" w:rsidRDefault="004517C3" w:rsidP="004517C3">
      <w:pPr>
        <w:pStyle w:val="ListParagraph"/>
        <w:numPr>
          <w:ilvl w:val="0"/>
          <w:numId w:val="3"/>
        </w:numPr>
        <w:rPr>
          <w:rFonts w:ascii="Times New Roman" w:hAnsi="Times New Roman" w:cs="Times New Roman"/>
        </w:rPr>
      </w:pPr>
      <w:r>
        <w:rPr>
          <w:rFonts w:ascii="Times New Roman" w:hAnsi="Times New Roman" w:cs="Times New Roman"/>
        </w:rPr>
        <w:t>What steps has the state taken since 2014 to legalize same-sex marriage (para. 90)?</w:t>
      </w:r>
    </w:p>
    <w:p w14:paraId="6F06DA87" w14:textId="0841581C" w:rsidR="004517C3" w:rsidRDefault="004517C3" w:rsidP="004517C3">
      <w:pPr>
        <w:pStyle w:val="ListParagraph"/>
        <w:numPr>
          <w:ilvl w:val="0"/>
          <w:numId w:val="3"/>
        </w:numPr>
        <w:rPr>
          <w:rFonts w:ascii="Times New Roman" w:hAnsi="Times New Roman" w:cs="Times New Roman"/>
        </w:rPr>
      </w:pPr>
      <w:r w:rsidRPr="005B6770">
        <w:rPr>
          <w:rFonts w:ascii="Times New Roman" w:hAnsi="Times New Roman" w:cs="Times New Roman"/>
        </w:rPr>
        <w:t>What measures ha</w:t>
      </w:r>
      <w:r>
        <w:rPr>
          <w:rFonts w:ascii="Times New Roman" w:hAnsi="Times New Roman" w:cs="Times New Roman"/>
        </w:rPr>
        <w:t>s the state</w:t>
      </w:r>
      <w:r w:rsidRPr="005B6770">
        <w:rPr>
          <w:rFonts w:ascii="Times New Roman" w:hAnsi="Times New Roman" w:cs="Times New Roman"/>
        </w:rPr>
        <w:t xml:space="preserve"> taken to </w:t>
      </w:r>
      <w:r>
        <w:rPr>
          <w:rFonts w:ascii="Times New Roman" w:hAnsi="Times New Roman" w:cs="Times New Roman"/>
        </w:rPr>
        <w:t>completely</w:t>
      </w:r>
      <w:r w:rsidRPr="005B6770">
        <w:rPr>
          <w:rFonts w:ascii="Times New Roman" w:hAnsi="Times New Roman" w:cs="Times New Roman"/>
        </w:rPr>
        <w:t xml:space="preserve"> </w:t>
      </w:r>
      <w:r>
        <w:rPr>
          <w:rFonts w:ascii="Times New Roman" w:hAnsi="Times New Roman" w:cs="Times New Roman"/>
        </w:rPr>
        <w:t>abolish</w:t>
      </w:r>
      <w:r w:rsidRPr="005B6770">
        <w:rPr>
          <w:rFonts w:ascii="Times New Roman" w:hAnsi="Times New Roman" w:cs="Times New Roman"/>
        </w:rPr>
        <w:t xml:space="preserve"> </w:t>
      </w:r>
      <w:r>
        <w:rPr>
          <w:rFonts w:ascii="Times New Roman" w:hAnsi="Times New Roman" w:cs="Times New Roman"/>
        </w:rPr>
        <w:t xml:space="preserve">birth control </w:t>
      </w:r>
      <w:r w:rsidRPr="005B6770">
        <w:rPr>
          <w:rFonts w:ascii="Times New Roman" w:hAnsi="Times New Roman" w:cs="Times New Roman"/>
        </w:rPr>
        <w:t xml:space="preserve">policies to </w:t>
      </w:r>
      <w:r>
        <w:rPr>
          <w:rFonts w:ascii="Times New Roman" w:hAnsi="Times New Roman" w:cs="Times New Roman"/>
        </w:rPr>
        <w:t>restore couples’ reproductive</w:t>
      </w:r>
      <w:r w:rsidRPr="005B6770">
        <w:rPr>
          <w:rFonts w:ascii="Times New Roman" w:hAnsi="Times New Roman" w:cs="Times New Roman"/>
        </w:rPr>
        <w:t xml:space="preserve"> </w:t>
      </w:r>
      <w:r>
        <w:rPr>
          <w:rFonts w:ascii="Times New Roman" w:hAnsi="Times New Roman" w:cs="Times New Roman"/>
        </w:rPr>
        <w:t xml:space="preserve">right </w:t>
      </w:r>
      <w:r w:rsidRPr="005B6770">
        <w:rPr>
          <w:rFonts w:ascii="Times New Roman" w:hAnsi="Times New Roman" w:cs="Times New Roman"/>
        </w:rPr>
        <w:t>to decide the number</w:t>
      </w:r>
      <w:r>
        <w:rPr>
          <w:rFonts w:ascii="Times New Roman" w:hAnsi="Times New Roman" w:cs="Times New Roman"/>
        </w:rPr>
        <w:t xml:space="preserve"> of </w:t>
      </w:r>
      <w:r w:rsidR="00FE000E">
        <w:rPr>
          <w:rFonts w:ascii="Times New Roman" w:hAnsi="Times New Roman" w:cs="Times New Roman"/>
        </w:rPr>
        <w:t>children they want</w:t>
      </w:r>
      <w:r>
        <w:rPr>
          <w:rFonts w:ascii="Times New Roman" w:hAnsi="Times New Roman" w:cs="Times New Roman"/>
        </w:rPr>
        <w:t>? Please address concerns that, while</w:t>
      </w:r>
      <w:r w:rsidRPr="005B6770">
        <w:rPr>
          <w:rFonts w:ascii="Times New Roman" w:hAnsi="Times New Roman" w:cs="Times New Roman"/>
        </w:rPr>
        <w:t xml:space="preserve"> </w:t>
      </w:r>
      <w:r>
        <w:rPr>
          <w:rFonts w:ascii="Times New Roman" w:hAnsi="Times New Roman" w:cs="Times New Roman"/>
        </w:rPr>
        <w:t xml:space="preserve">relaxing </w:t>
      </w:r>
      <w:r w:rsidRPr="005B6770">
        <w:rPr>
          <w:rFonts w:ascii="Times New Roman" w:hAnsi="Times New Roman" w:cs="Times New Roman"/>
        </w:rPr>
        <w:t xml:space="preserve">the “one-child” policy was </w:t>
      </w:r>
      <w:r>
        <w:rPr>
          <w:rFonts w:ascii="Times New Roman" w:hAnsi="Times New Roman" w:cs="Times New Roman"/>
        </w:rPr>
        <w:t xml:space="preserve">a step forward, the </w:t>
      </w:r>
      <w:r w:rsidRPr="005B6770">
        <w:rPr>
          <w:rFonts w:ascii="Times New Roman" w:hAnsi="Times New Roman" w:cs="Times New Roman"/>
        </w:rPr>
        <w:lastRenderedPageBreak/>
        <w:t>“two-child” policy</w:t>
      </w:r>
      <w:r>
        <w:rPr>
          <w:rFonts w:ascii="Times New Roman" w:hAnsi="Times New Roman" w:cs="Times New Roman"/>
        </w:rPr>
        <w:t xml:space="preserve"> continues to infringe upon women’s reproductive rights. (para. 91) Please also provide the most recent official estimation of the total number of children who have been denied residential registration because they were born out of birth quota</w:t>
      </w:r>
      <w:r w:rsidR="00FE000E">
        <w:rPr>
          <w:rFonts w:ascii="Times New Roman" w:hAnsi="Times New Roman" w:cs="Times New Roman"/>
        </w:rPr>
        <w:t>s</w:t>
      </w:r>
      <w:r>
        <w:rPr>
          <w:rFonts w:ascii="Times New Roman" w:hAnsi="Times New Roman" w:cs="Times New Roman"/>
        </w:rPr>
        <w:t>, or out</w:t>
      </w:r>
      <w:r w:rsidR="00FE000E">
        <w:rPr>
          <w:rFonts w:ascii="Times New Roman" w:hAnsi="Times New Roman" w:cs="Times New Roman"/>
        </w:rPr>
        <w:t>side</w:t>
      </w:r>
      <w:r>
        <w:rPr>
          <w:rFonts w:ascii="Times New Roman" w:hAnsi="Times New Roman" w:cs="Times New Roman"/>
        </w:rPr>
        <w:t xml:space="preserve"> of marriage.</w:t>
      </w:r>
    </w:p>
    <w:p w14:paraId="74FA6FB7" w14:textId="4DDDCF1C" w:rsidR="004517C3" w:rsidRPr="005B6770" w:rsidRDefault="004517C3" w:rsidP="004517C3">
      <w:pPr>
        <w:pStyle w:val="ListParagraph"/>
        <w:numPr>
          <w:ilvl w:val="0"/>
          <w:numId w:val="3"/>
        </w:numPr>
        <w:rPr>
          <w:rFonts w:ascii="Times New Roman" w:hAnsi="Times New Roman" w:cs="Times New Roman"/>
        </w:rPr>
      </w:pPr>
      <w:r>
        <w:rPr>
          <w:rFonts w:ascii="Times New Roman" w:hAnsi="Times New Roman" w:cs="Times New Roman"/>
        </w:rPr>
        <w:t xml:space="preserve">Please provide disaggregated national data on the cases investigated and the punishments </w:t>
      </w:r>
      <w:r w:rsidR="00165B1C">
        <w:rPr>
          <w:rFonts w:ascii="Times New Roman" w:hAnsi="Times New Roman" w:cs="Times New Roman"/>
        </w:rPr>
        <w:t xml:space="preserve">imposed in cases </w:t>
      </w:r>
      <w:r>
        <w:rPr>
          <w:rFonts w:ascii="Times New Roman" w:hAnsi="Times New Roman" w:cs="Times New Roman"/>
        </w:rPr>
        <w:t xml:space="preserve">involving child </w:t>
      </w:r>
      <w:r w:rsidRPr="005D1F70">
        <w:rPr>
          <w:rFonts w:asciiTheme="majorBidi" w:hAnsiTheme="majorBidi" w:cstheme="majorBidi"/>
        </w:rPr>
        <w:t>labour</w:t>
      </w:r>
      <w:r>
        <w:rPr>
          <w:rFonts w:asciiTheme="majorBidi" w:hAnsiTheme="majorBidi" w:cstheme="majorBidi"/>
        </w:rPr>
        <w:t>,</w:t>
      </w:r>
      <w:r w:rsidRPr="005D1F70">
        <w:rPr>
          <w:rFonts w:asciiTheme="majorBidi" w:hAnsiTheme="majorBidi" w:cstheme="majorBidi"/>
        </w:rPr>
        <w:t xml:space="preserve"> </w:t>
      </w:r>
      <w:r w:rsidR="00165B1C">
        <w:rPr>
          <w:rFonts w:asciiTheme="majorBidi" w:hAnsiTheme="majorBidi" w:cstheme="majorBidi"/>
        </w:rPr>
        <w:t xml:space="preserve">and </w:t>
      </w:r>
      <w:r w:rsidRPr="005D1F70">
        <w:rPr>
          <w:rFonts w:asciiTheme="majorBidi" w:hAnsiTheme="majorBidi" w:cstheme="majorBidi"/>
        </w:rPr>
        <w:t>the abduction and sale of children</w:t>
      </w:r>
      <w:r>
        <w:rPr>
          <w:rFonts w:asciiTheme="majorBidi" w:hAnsiTheme="majorBidi" w:cstheme="majorBidi"/>
        </w:rPr>
        <w:t xml:space="preserve"> from 2015 to 2020. Please provide detailed information about</w:t>
      </w:r>
      <w:r w:rsidR="00165B1C">
        <w:rPr>
          <w:rFonts w:asciiTheme="majorBidi" w:hAnsiTheme="majorBidi" w:cstheme="majorBidi"/>
        </w:rPr>
        <w:t xml:space="preserve"> the</w:t>
      </w:r>
      <w:r>
        <w:rPr>
          <w:rFonts w:asciiTheme="majorBidi" w:hAnsiTheme="majorBidi" w:cstheme="majorBidi"/>
        </w:rPr>
        <w:t xml:space="preserve"> minimum age of those enrolled in the “</w:t>
      </w:r>
      <w:r w:rsidRPr="005D1F70">
        <w:rPr>
          <w:rFonts w:asciiTheme="majorBidi" w:hAnsiTheme="majorBidi" w:cstheme="majorBidi"/>
        </w:rPr>
        <w:t>job placement</w:t>
      </w:r>
      <w:r>
        <w:rPr>
          <w:rFonts w:asciiTheme="majorBidi" w:hAnsiTheme="majorBidi" w:cstheme="majorBidi"/>
        </w:rPr>
        <w:t>” program, the nature of the work they do, payment</w:t>
      </w:r>
      <w:r w:rsidR="00165B1C">
        <w:rPr>
          <w:rFonts w:asciiTheme="majorBidi" w:hAnsiTheme="majorBidi" w:cstheme="majorBidi"/>
        </w:rPr>
        <w:t>s they are given,</w:t>
      </w:r>
      <w:r>
        <w:rPr>
          <w:rFonts w:asciiTheme="majorBidi" w:hAnsiTheme="majorBidi" w:cstheme="majorBidi"/>
        </w:rPr>
        <w:t xml:space="preserve"> and any educational instruction they receive. (para. 92) </w:t>
      </w:r>
    </w:p>
    <w:p w14:paraId="469CB74A" w14:textId="7423ADCA" w:rsidR="004517C3" w:rsidRPr="005B6770" w:rsidRDefault="004517C3" w:rsidP="004517C3">
      <w:pPr>
        <w:pStyle w:val="ListParagraph"/>
        <w:numPr>
          <w:ilvl w:val="0"/>
          <w:numId w:val="3"/>
        </w:numPr>
        <w:rPr>
          <w:rFonts w:ascii="Times New Roman" w:hAnsi="Times New Roman" w:cs="Times New Roman"/>
        </w:rPr>
      </w:pPr>
      <w:r w:rsidRPr="005B6770">
        <w:rPr>
          <w:rFonts w:ascii="Times New Roman" w:hAnsi="Times New Roman" w:cs="Times New Roman"/>
        </w:rPr>
        <w:t xml:space="preserve">Please </w:t>
      </w:r>
      <w:r>
        <w:rPr>
          <w:rFonts w:ascii="Times New Roman" w:hAnsi="Times New Roman" w:cs="Times New Roman"/>
        </w:rPr>
        <w:t xml:space="preserve">address reports that the state has engaged in forcing women to undergo </w:t>
      </w:r>
      <w:r w:rsidRPr="005B6770">
        <w:rPr>
          <w:rFonts w:ascii="Times New Roman" w:hAnsi="Times New Roman" w:cs="Times New Roman"/>
        </w:rPr>
        <w:t>forced abortion</w:t>
      </w:r>
      <w:r w:rsidR="00165B1C">
        <w:rPr>
          <w:rFonts w:ascii="Times New Roman" w:hAnsi="Times New Roman" w:cs="Times New Roman"/>
        </w:rPr>
        <w:t>s</w:t>
      </w:r>
      <w:r w:rsidRPr="005B6770">
        <w:rPr>
          <w:rFonts w:ascii="Times New Roman" w:hAnsi="Times New Roman" w:cs="Times New Roman"/>
        </w:rPr>
        <w:t xml:space="preserve"> and forced sterilization</w:t>
      </w:r>
      <w:r w:rsidR="00165B1C">
        <w:rPr>
          <w:rFonts w:ascii="Times New Roman" w:hAnsi="Times New Roman" w:cs="Times New Roman"/>
        </w:rPr>
        <w:t>s</w:t>
      </w:r>
      <w:r w:rsidRPr="005B6770">
        <w:rPr>
          <w:rFonts w:ascii="Times New Roman" w:hAnsi="Times New Roman" w:cs="Times New Roman"/>
        </w:rPr>
        <w:t xml:space="preserve"> in </w:t>
      </w:r>
      <w:r>
        <w:rPr>
          <w:rFonts w:ascii="Times New Roman" w:hAnsi="Times New Roman" w:cs="Times New Roman"/>
        </w:rPr>
        <w:t>the XUAR</w:t>
      </w:r>
      <w:r w:rsidRPr="005B6770">
        <w:rPr>
          <w:rFonts w:ascii="Times New Roman" w:hAnsi="Times New Roman" w:cs="Times New Roman"/>
        </w:rPr>
        <w:t>.</w:t>
      </w:r>
      <w:r>
        <w:rPr>
          <w:rFonts w:ascii="Times New Roman" w:hAnsi="Times New Roman" w:cs="Times New Roman"/>
        </w:rPr>
        <w:t xml:space="preserve"> Please provide the number of abortions and sterilization procedures performed on women of ethnic Uyghur and other Turkic minorities and the number of these procedures </w:t>
      </w:r>
      <w:r w:rsidR="00165B1C">
        <w:rPr>
          <w:rFonts w:ascii="Times New Roman" w:hAnsi="Times New Roman" w:cs="Times New Roman"/>
        </w:rPr>
        <w:t>performed</w:t>
      </w:r>
      <w:r>
        <w:rPr>
          <w:rFonts w:ascii="Times New Roman" w:hAnsi="Times New Roman" w:cs="Times New Roman"/>
        </w:rPr>
        <w:t xml:space="preserve"> on women of Han Chinese majority in state hospitals in the XUAR from 2014-2020. </w:t>
      </w:r>
    </w:p>
    <w:p w14:paraId="05307CCF" w14:textId="77777777" w:rsidR="004517C3" w:rsidRDefault="004517C3" w:rsidP="004517C3">
      <w:pPr>
        <w:pStyle w:val="ListParagraph"/>
        <w:numPr>
          <w:ilvl w:val="0"/>
          <w:numId w:val="3"/>
        </w:numPr>
        <w:rPr>
          <w:rFonts w:ascii="Times New Roman" w:hAnsi="Times New Roman" w:cs="Times New Roman"/>
        </w:rPr>
      </w:pPr>
      <w:r>
        <w:rPr>
          <w:rFonts w:ascii="Times New Roman" w:hAnsi="Times New Roman" w:cs="Times New Roman"/>
        </w:rPr>
        <w:t xml:space="preserve">In para. 99 of the state report, the state party claims that the courts accepted domestic violence cases and issued 2,154 personal-protection orders in 2018.  </w:t>
      </w:r>
      <w:r w:rsidRPr="005B6770">
        <w:rPr>
          <w:rFonts w:ascii="Times New Roman" w:hAnsi="Times New Roman" w:cs="Times New Roman"/>
        </w:rPr>
        <w:t xml:space="preserve">Please provide </w:t>
      </w:r>
      <w:r>
        <w:rPr>
          <w:rFonts w:ascii="Times New Roman" w:hAnsi="Times New Roman" w:cs="Times New Roman"/>
        </w:rPr>
        <w:t>detailed information</w:t>
      </w:r>
      <w:r w:rsidRPr="005B6770">
        <w:rPr>
          <w:rFonts w:ascii="Times New Roman" w:hAnsi="Times New Roman" w:cs="Times New Roman"/>
        </w:rPr>
        <w:t xml:space="preserve"> about </w:t>
      </w:r>
      <w:r>
        <w:rPr>
          <w:rFonts w:ascii="Times New Roman" w:hAnsi="Times New Roman" w:cs="Times New Roman"/>
        </w:rPr>
        <w:t xml:space="preserve">the total number of </w:t>
      </w:r>
      <w:r w:rsidRPr="005B6770">
        <w:rPr>
          <w:rFonts w:ascii="Times New Roman" w:hAnsi="Times New Roman" w:cs="Times New Roman"/>
        </w:rPr>
        <w:t>cases of domestic violence</w:t>
      </w:r>
      <w:r>
        <w:rPr>
          <w:rFonts w:ascii="Times New Roman" w:hAnsi="Times New Roman" w:cs="Times New Roman"/>
        </w:rPr>
        <w:t xml:space="preserve"> handled by all levels of courts and the total number of personal-protection orders issued</w:t>
      </w:r>
      <w:r w:rsidRPr="005B6770">
        <w:rPr>
          <w:rFonts w:ascii="Times New Roman" w:hAnsi="Times New Roman" w:cs="Times New Roman"/>
        </w:rPr>
        <w:t xml:space="preserve"> since the Anti-Domestic Violence Law </w:t>
      </w:r>
      <w:r>
        <w:rPr>
          <w:rFonts w:ascii="Times New Roman" w:hAnsi="Times New Roman" w:cs="Times New Roman"/>
        </w:rPr>
        <w:t>took effect</w:t>
      </w:r>
      <w:r w:rsidRPr="005B6770">
        <w:rPr>
          <w:rFonts w:ascii="Times New Roman" w:hAnsi="Times New Roman" w:cs="Times New Roman"/>
        </w:rPr>
        <w:t>.</w:t>
      </w:r>
      <w:r>
        <w:rPr>
          <w:rFonts w:ascii="Times New Roman" w:hAnsi="Times New Roman" w:cs="Times New Roman"/>
        </w:rPr>
        <w:t xml:space="preserve"> Please also explain what actual measures are taken to enforce personal-protection orders. Please provide the annual total numbers of deaths reported in domestic violence cases each year since the Anti-Domestic Violence Law took effect.</w:t>
      </w:r>
    </w:p>
    <w:p w14:paraId="3030CC65" w14:textId="17CF26FB" w:rsidR="004517C3" w:rsidRPr="003631E7" w:rsidRDefault="004517C3" w:rsidP="004517C3">
      <w:pPr>
        <w:pStyle w:val="ListParagraph"/>
        <w:numPr>
          <w:ilvl w:val="0"/>
          <w:numId w:val="3"/>
        </w:numPr>
        <w:rPr>
          <w:rFonts w:ascii="Times New Roman" w:hAnsi="Times New Roman" w:cs="Times New Roman"/>
        </w:rPr>
      </w:pPr>
      <w:r>
        <w:rPr>
          <w:rFonts w:ascii="Times New Roman" w:hAnsi="Times New Roman" w:cs="Times New Roman"/>
        </w:rPr>
        <w:t xml:space="preserve">Please provide information to </w:t>
      </w:r>
      <w:r w:rsidR="004744E9">
        <w:rPr>
          <w:rFonts w:ascii="Times New Roman" w:hAnsi="Times New Roman" w:cs="Times New Roman"/>
        </w:rPr>
        <w:t>explain</w:t>
      </w:r>
      <w:r>
        <w:rPr>
          <w:rFonts w:ascii="Times New Roman" w:hAnsi="Times New Roman" w:cs="Times New Roman"/>
        </w:rPr>
        <w:t xml:space="preserve"> what measures the state adopted to protect victims and reduce domestic violence when cities were in lockdown and </w:t>
      </w:r>
      <w:r w:rsidR="004744E9">
        <w:rPr>
          <w:rFonts w:ascii="Times New Roman" w:hAnsi="Times New Roman" w:cs="Times New Roman"/>
        </w:rPr>
        <w:t xml:space="preserve">under </w:t>
      </w:r>
      <w:r>
        <w:rPr>
          <w:rFonts w:ascii="Times New Roman" w:hAnsi="Times New Roman" w:cs="Times New Roman"/>
        </w:rPr>
        <w:t>quarantine during the COVID-19 pandemic in 2020.</w:t>
      </w:r>
    </w:p>
    <w:p w14:paraId="5B1E0533" w14:textId="77777777" w:rsidR="004517C3" w:rsidRPr="003631E7" w:rsidRDefault="004517C3" w:rsidP="004517C3">
      <w:pPr>
        <w:rPr>
          <w:rFonts w:ascii="Times New Roman" w:hAnsi="Times New Roman" w:cs="Times New Roman"/>
        </w:rPr>
      </w:pPr>
    </w:p>
    <w:p w14:paraId="29BA4C72"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 11</w:t>
      </w:r>
    </w:p>
    <w:p w14:paraId="6B137FDD"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Right to adequate living standard</w:t>
      </w:r>
    </w:p>
    <w:p w14:paraId="661D21F1" w14:textId="77777777" w:rsidR="004517C3" w:rsidRPr="005B6770" w:rsidRDefault="004517C3" w:rsidP="004517C3">
      <w:pPr>
        <w:rPr>
          <w:rFonts w:ascii="Times New Roman" w:hAnsi="Times New Roman" w:cs="Times New Roman"/>
        </w:rPr>
      </w:pPr>
    </w:p>
    <w:p w14:paraId="06AC00AF" w14:textId="7A748954" w:rsidR="004517C3" w:rsidRPr="005B6770" w:rsidRDefault="004517C3" w:rsidP="004517C3">
      <w:pPr>
        <w:pStyle w:val="ListParagraph"/>
        <w:numPr>
          <w:ilvl w:val="0"/>
          <w:numId w:val="4"/>
        </w:numPr>
        <w:rPr>
          <w:rFonts w:ascii="Times New Roman" w:hAnsi="Times New Roman" w:cs="Times New Roman"/>
        </w:rPr>
      </w:pPr>
      <w:r>
        <w:rPr>
          <w:rFonts w:ascii="Times New Roman" w:hAnsi="Times New Roman" w:cs="Times New Roman"/>
        </w:rPr>
        <w:t>In para</w:t>
      </w:r>
      <w:r w:rsidR="00136747">
        <w:rPr>
          <w:rFonts w:ascii="Times New Roman" w:hAnsi="Times New Roman" w:cs="Times New Roman"/>
        </w:rPr>
        <w:t xml:space="preserve">. </w:t>
      </w:r>
      <w:r>
        <w:rPr>
          <w:rFonts w:ascii="Times New Roman" w:hAnsi="Times New Roman" w:cs="Times New Roman"/>
        </w:rPr>
        <w:t xml:space="preserve">102 of the state report, the state claims that China would achieve the goal of poverty eradication under the UN 2030 Agenda for Sustainable Development by 2020. The government has now declared that this goal has been met. Please explain what is the official poverty line that the state used in this declaration of poverty eradication? If this poverty line is lower than the World Bank poverty line, please explain why this discrepancy and provide disaggregated data of people living below the World Bank poverty line in each </w:t>
      </w:r>
      <w:r w:rsidR="00136747">
        <w:rPr>
          <w:rFonts w:ascii="Times New Roman" w:hAnsi="Times New Roman" w:cs="Times New Roman"/>
        </w:rPr>
        <w:t>municipalities/provinces/autonomous regions/counties</w:t>
      </w:r>
      <w:r>
        <w:rPr>
          <w:rFonts w:ascii="Times New Roman" w:hAnsi="Times New Roman" w:cs="Times New Roman"/>
        </w:rPr>
        <w:t>, in each of the residential registration status - urban or rural, and in each of the officially recognized ethnic minority groups in 2020.</w:t>
      </w:r>
    </w:p>
    <w:p w14:paraId="0FA2DCCB" w14:textId="15586F1D" w:rsidR="004517C3" w:rsidRPr="00136747" w:rsidRDefault="004517C3" w:rsidP="004517C3">
      <w:pPr>
        <w:pStyle w:val="ListParagraph"/>
        <w:numPr>
          <w:ilvl w:val="0"/>
          <w:numId w:val="4"/>
        </w:numPr>
        <w:rPr>
          <w:rFonts w:ascii="Times New Roman" w:hAnsi="Times New Roman" w:cs="Times New Roman"/>
        </w:rPr>
      </w:pPr>
      <w:r>
        <w:rPr>
          <w:rFonts w:ascii="Times New Roman" w:hAnsi="Times New Roman" w:cs="Times New Roman"/>
        </w:rPr>
        <w:t>Of the two methods of resettlement of farmers and nomads described in paras. 112-114 of the State Report, please provide breakdown data by ethnic groups, showing the number of people in each group who have been resettled by each of the two methods. What measures are in place to ensure that nomads, who are predominately ethnic minorities, are granted similar treatment as Han Chinese farmers, such that a “</w:t>
      </w:r>
      <w:r w:rsidRPr="005D1F70">
        <w:rPr>
          <w:rFonts w:asciiTheme="majorBidi" w:hAnsiTheme="majorBidi" w:cstheme="majorBidi"/>
        </w:rPr>
        <w:t>full and respectful account is taken, via hearings and other means</w:t>
      </w:r>
      <w:r>
        <w:rPr>
          <w:rFonts w:asciiTheme="majorBidi" w:hAnsiTheme="majorBidi" w:cstheme="majorBidi"/>
        </w:rPr>
        <w:t>,” and that “</w:t>
      </w:r>
      <w:r w:rsidRPr="005D1F70">
        <w:rPr>
          <w:rFonts w:asciiTheme="majorBidi" w:hAnsiTheme="majorBidi" w:cstheme="majorBidi"/>
        </w:rPr>
        <w:t>public notices and other means</w:t>
      </w:r>
      <w:r>
        <w:rPr>
          <w:rFonts w:asciiTheme="majorBidi" w:hAnsiTheme="majorBidi" w:cstheme="majorBidi"/>
        </w:rPr>
        <w:t xml:space="preserve">” have made them </w:t>
      </w:r>
      <w:r w:rsidRPr="005D1F70">
        <w:rPr>
          <w:rFonts w:asciiTheme="majorBidi" w:hAnsiTheme="majorBidi" w:cstheme="majorBidi"/>
        </w:rPr>
        <w:t>aware of related compensation</w:t>
      </w:r>
      <w:r>
        <w:rPr>
          <w:rFonts w:asciiTheme="majorBidi" w:hAnsiTheme="majorBidi" w:cstheme="majorBidi"/>
        </w:rPr>
        <w:t xml:space="preserve">, </w:t>
      </w:r>
      <w:r w:rsidRPr="005D1F70">
        <w:rPr>
          <w:rFonts w:asciiTheme="majorBidi" w:hAnsiTheme="majorBidi" w:cstheme="majorBidi"/>
        </w:rPr>
        <w:t>resettlement options</w:t>
      </w:r>
      <w:r>
        <w:rPr>
          <w:rFonts w:asciiTheme="majorBidi" w:hAnsiTheme="majorBidi" w:cstheme="majorBidi"/>
        </w:rPr>
        <w:t>,</w:t>
      </w:r>
      <w:r w:rsidRPr="005D1F70">
        <w:rPr>
          <w:rFonts w:asciiTheme="majorBidi" w:hAnsiTheme="majorBidi" w:cstheme="majorBidi"/>
        </w:rPr>
        <w:t xml:space="preserve"> </w:t>
      </w:r>
      <w:r>
        <w:rPr>
          <w:rFonts w:asciiTheme="majorBidi" w:hAnsiTheme="majorBidi" w:cstheme="majorBidi"/>
        </w:rPr>
        <w:t xml:space="preserve">and </w:t>
      </w:r>
      <w:r w:rsidRPr="005D1F70">
        <w:rPr>
          <w:rFonts w:asciiTheme="majorBidi" w:hAnsiTheme="majorBidi" w:cstheme="majorBidi"/>
        </w:rPr>
        <w:t>channels for legal relief</w:t>
      </w:r>
      <w:r>
        <w:rPr>
          <w:rFonts w:asciiTheme="majorBidi" w:hAnsiTheme="majorBidi" w:cstheme="majorBidi"/>
        </w:rPr>
        <w:t xml:space="preserve"> (as detailed in para. 113). </w:t>
      </w:r>
    </w:p>
    <w:p w14:paraId="7CAB6201" w14:textId="63C550C7" w:rsidR="00AB5AA6" w:rsidRPr="005B6770" w:rsidRDefault="00AB5AA6" w:rsidP="004517C3">
      <w:pPr>
        <w:pStyle w:val="ListParagraph"/>
        <w:numPr>
          <w:ilvl w:val="0"/>
          <w:numId w:val="4"/>
        </w:numPr>
        <w:rPr>
          <w:rFonts w:ascii="Times New Roman" w:hAnsi="Times New Roman" w:cs="Times New Roman"/>
        </w:rPr>
      </w:pPr>
      <w:r>
        <w:rPr>
          <w:rFonts w:asciiTheme="majorBidi" w:hAnsiTheme="majorBidi" w:cstheme="majorBidi"/>
        </w:rPr>
        <w:t xml:space="preserve">Please address reports that former prisoners, especially political prisoners, struggle to support themselves and their families because officials cut off their “minimum </w:t>
      </w:r>
      <w:r w:rsidR="00AA6D0C">
        <w:rPr>
          <w:rFonts w:asciiTheme="majorBidi" w:hAnsiTheme="majorBidi" w:cstheme="majorBidi"/>
        </w:rPr>
        <w:t>income guarantee” social assistance (</w:t>
      </w:r>
      <w:r w:rsidR="00136747" w:rsidRPr="00136747">
        <w:rPr>
          <w:rFonts w:asciiTheme="majorBidi" w:hAnsiTheme="majorBidi" w:cstheme="majorBidi"/>
          <w:i/>
          <w:iCs/>
        </w:rPr>
        <w:t>d</w:t>
      </w:r>
      <w:r w:rsidR="00AA6D0C" w:rsidRPr="00136747">
        <w:rPr>
          <w:rFonts w:asciiTheme="majorBidi" w:hAnsiTheme="majorBidi" w:cstheme="majorBidi"/>
          <w:i/>
          <w:iCs/>
        </w:rPr>
        <w:t>ibao</w:t>
      </w:r>
      <w:r w:rsidR="00AA6D0C">
        <w:rPr>
          <w:rFonts w:asciiTheme="majorBidi" w:hAnsiTheme="majorBidi" w:cstheme="majorBidi"/>
        </w:rPr>
        <w:t>)</w:t>
      </w:r>
      <w:r w:rsidR="00DD532D">
        <w:rPr>
          <w:rFonts w:asciiTheme="majorBidi" w:hAnsiTheme="majorBidi" w:cstheme="majorBidi"/>
        </w:rPr>
        <w:t xml:space="preserve"> payments</w:t>
      </w:r>
      <w:r w:rsidR="00AA6D0C">
        <w:rPr>
          <w:rFonts w:asciiTheme="majorBidi" w:hAnsiTheme="majorBidi" w:cstheme="majorBidi"/>
        </w:rPr>
        <w:t xml:space="preserve"> or minimum pension </w:t>
      </w:r>
      <w:r w:rsidR="00DD532D">
        <w:rPr>
          <w:rFonts w:asciiTheme="majorBidi" w:hAnsiTheme="majorBidi" w:cstheme="majorBidi"/>
        </w:rPr>
        <w:t xml:space="preserve">payments </w:t>
      </w:r>
      <w:r w:rsidR="00AA6D0C">
        <w:rPr>
          <w:rFonts w:asciiTheme="majorBidi" w:hAnsiTheme="majorBidi" w:cstheme="majorBidi"/>
        </w:rPr>
        <w:t xml:space="preserve">for the elderly, or prevent them from holding jobs by threatening employers. </w:t>
      </w:r>
    </w:p>
    <w:p w14:paraId="75FD1975" w14:textId="77777777" w:rsidR="004517C3" w:rsidRPr="003631E7" w:rsidRDefault="004517C3" w:rsidP="004517C3">
      <w:pPr>
        <w:ind w:left="360"/>
        <w:rPr>
          <w:rFonts w:ascii="Times New Roman" w:hAnsi="Times New Roman" w:cs="Times New Roman"/>
        </w:rPr>
      </w:pPr>
    </w:p>
    <w:p w14:paraId="09C682D0"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 12</w:t>
      </w:r>
    </w:p>
    <w:p w14:paraId="1F9508DB"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Right to physical and mental health</w:t>
      </w:r>
    </w:p>
    <w:p w14:paraId="3381823D" w14:textId="77777777" w:rsidR="004517C3" w:rsidRPr="005B6770" w:rsidRDefault="004517C3" w:rsidP="004517C3"/>
    <w:p w14:paraId="0A6E3F59" w14:textId="754FFBEE" w:rsidR="004517C3" w:rsidRPr="003631E7" w:rsidRDefault="004517C3" w:rsidP="004517C3">
      <w:pPr>
        <w:pStyle w:val="ListParagraph"/>
        <w:numPr>
          <w:ilvl w:val="0"/>
          <w:numId w:val="5"/>
        </w:numPr>
        <w:rPr>
          <w:rFonts w:ascii="Times New Roman" w:hAnsi="Times New Roman" w:cs="Times New Roman"/>
        </w:rPr>
      </w:pPr>
      <w:r w:rsidRPr="003631E7">
        <w:rPr>
          <w:rFonts w:ascii="Times New Roman" w:hAnsi="Times New Roman" w:cs="Times New Roman"/>
        </w:rPr>
        <w:t xml:space="preserve">Please provide detailed information and data, disaggregated </w:t>
      </w:r>
      <w:r w:rsidR="00AA6D0C">
        <w:rPr>
          <w:rFonts w:ascii="Times New Roman" w:hAnsi="Times New Roman" w:cs="Times New Roman"/>
        </w:rPr>
        <w:t xml:space="preserve">by </w:t>
      </w:r>
      <w:r w:rsidR="00986721">
        <w:rPr>
          <w:rFonts w:ascii="Times New Roman" w:hAnsi="Times New Roman" w:cs="Times New Roman"/>
        </w:rPr>
        <w:t xml:space="preserve">the following </w:t>
      </w:r>
      <w:r w:rsidR="00AA6D0C">
        <w:rPr>
          <w:rFonts w:ascii="Times New Roman" w:hAnsi="Times New Roman" w:cs="Times New Roman"/>
        </w:rPr>
        <w:t>grouping</w:t>
      </w:r>
      <w:r w:rsidR="00986721">
        <w:rPr>
          <w:rFonts w:ascii="Times New Roman" w:hAnsi="Times New Roman" w:cs="Times New Roman"/>
        </w:rPr>
        <w:t>s</w:t>
      </w:r>
      <w:r w:rsidR="00136747">
        <w:rPr>
          <w:rFonts w:ascii="Times New Roman" w:hAnsi="Times New Roman" w:cs="Times New Roman"/>
        </w:rPr>
        <w:t>—</w:t>
      </w:r>
      <w:r w:rsidRPr="003631E7">
        <w:rPr>
          <w:rFonts w:ascii="Times New Roman" w:hAnsi="Times New Roman" w:cs="Times New Roman"/>
        </w:rPr>
        <w:t>rural and urban residential registration status, an</w:t>
      </w:r>
      <w:r w:rsidR="004744E9">
        <w:rPr>
          <w:rFonts w:ascii="Times New Roman" w:hAnsi="Times New Roman" w:cs="Times New Roman"/>
        </w:rPr>
        <w:t>d</w:t>
      </w:r>
      <w:r w:rsidRPr="003631E7">
        <w:rPr>
          <w:rFonts w:ascii="Times New Roman" w:hAnsi="Times New Roman" w:cs="Times New Roman"/>
        </w:rPr>
        <w:t xml:space="preserve"> </w:t>
      </w:r>
      <w:r w:rsidR="00AA6D0C">
        <w:rPr>
          <w:rFonts w:ascii="Times New Roman" w:hAnsi="Times New Roman" w:cs="Times New Roman"/>
        </w:rPr>
        <w:t xml:space="preserve">major </w:t>
      </w:r>
      <w:r w:rsidRPr="003631E7">
        <w:rPr>
          <w:rFonts w:ascii="Times New Roman" w:hAnsi="Times New Roman" w:cs="Times New Roman"/>
        </w:rPr>
        <w:t>ethnic groups (including Han Chinese)</w:t>
      </w:r>
      <w:r w:rsidR="00136747">
        <w:rPr>
          <w:rFonts w:ascii="Times New Roman" w:hAnsi="Times New Roman" w:cs="Times New Roman"/>
        </w:rPr>
        <w:t>—</w:t>
      </w:r>
      <w:r w:rsidRPr="003631E7">
        <w:rPr>
          <w:rFonts w:ascii="Times New Roman" w:hAnsi="Times New Roman" w:cs="Times New Roman"/>
        </w:rPr>
        <w:t>on the coverage (in percentage numbers) of state-</w:t>
      </w:r>
      <w:r w:rsidR="004744E9" w:rsidRPr="003631E7">
        <w:rPr>
          <w:rFonts w:ascii="Times New Roman" w:hAnsi="Times New Roman" w:cs="Times New Roman"/>
        </w:rPr>
        <w:t>subsidised</w:t>
      </w:r>
      <w:r w:rsidRPr="003631E7">
        <w:rPr>
          <w:rFonts w:ascii="Times New Roman" w:hAnsi="Times New Roman" w:cs="Times New Roman"/>
        </w:rPr>
        <w:t xml:space="preserve"> health insurance </w:t>
      </w:r>
      <w:r w:rsidR="004744E9">
        <w:rPr>
          <w:rFonts w:ascii="Times New Roman" w:hAnsi="Times New Roman" w:cs="Times New Roman"/>
        </w:rPr>
        <w:t xml:space="preserve">and </w:t>
      </w:r>
      <w:r w:rsidRPr="003631E7">
        <w:rPr>
          <w:rFonts w:ascii="Times New Roman" w:hAnsi="Times New Roman" w:cs="Times New Roman"/>
        </w:rPr>
        <w:t>state-</w:t>
      </w:r>
      <w:r w:rsidR="004744E9" w:rsidRPr="003631E7">
        <w:rPr>
          <w:rFonts w:ascii="Times New Roman" w:hAnsi="Times New Roman" w:cs="Times New Roman"/>
        </w:rPr>
        <w:t>subsidised</w:t>
      </w:r>
      <w:r w:rsidRPr="003631E7">
        <w:rPr>
          <w:rFonts w:ascii="Times New Roman" w:hAnsi="Times New Roman" w:cs="Times New Roman"/>
        </w:rPr>
        <w:t xml:space="preserve"> health-care services, </w:t>
      </w:r>
      <w:r w:rsidR="00181FD9">
        <w:rPr>
          <w:rFonts w:ascii="Times New Roman" w:hAnsi="Times New Roman" w:cs="Times New Roman"/>
        </w:rPr>
        <w:t xml:space="preserve">and on the availability of </w:t>
      </w:r>
      <w:r w:rsidRPr="003631E7">
        <w:rPr>
          <w:rFonts w:ascii="Times New Roman" w:hAnsi="Times New Roman" w:cs="Times New Roman"/>
        </w:rPr>
        <w:t xml:space="preserve">testing and medical care for </w:t>
      </w:r>
      <w:r w:rsidR="00AA6D0C">
        <w:rPr>
          <w:rFonts w:ascii="Times New Roman" w:hAnsi="Times New Roman" w:cs="Times New Roman"/>
        </w:rPr>
        <w:t xml:space="preserve">people in each group with </w:t>
      </w:r>
      <w:r w:rsidRPr="003631E7">
        <w:rPr>
          <w:rFonts w:ascii="Times New Roman" w:hAnsi="Times New Roman" w:cs="Times New Roman"/>
        </w:rPr>
        <w:t>coronavirus infection</w:t>
      </w:r>
      <w:r w:rsidR="00181FD9">
        <w:rPr>
          <w:rFonts w:ascii="Times New Roman" w:hAnsi="Times New Roman" w:cs="Times New Roman"/>
        </w:rPr>
        <w:t>s</w:t>
      </w:r>
      <w:r w:rsidRPr="003631E7">
        <w:rPr>
          <w:rFonts w:ascii="Times New Roman" w:hAnsi="Times New Roman" w:cs="Times New Roman"/>
        </w:rPr>
        <w:t xml:space="preserve"> in 2020.</w:t>
      </w:r>
    </w:p>
    <w:p w14:paraId="4280DD00" w14:textId="7C6A61AA" w:rsidR="004517C3" w:rsidRPr="003631E7" w:rsidRDefault="004517C3" w:rsidP="004517C3">
      <w:pPr>
        <w:pStyle w:val="ListParagraph"/>
        <w:numPr>
          <w:ilvl w:val="0"/>
          <w:numId w:val="5"/>
        </w:numPr>
        <w:rPr>
          <w:rFonts w:ascii="Times New Roman" w:hAnsi="Times New Roman" w:cs="Times New Roman"/>
        </w:rPr>
      </w:pPr>
      <w:r w:rsidRPr="005B6770">
        <w:rPr>
          <w:rFonts w:ascii="Times New Roman" w:hAnsi="Times New Roman" w:cs="Times New Roman"/>
        </w:rPr>
        <w:t xml:space="preserve">What measures </w:t>
      </w:r>
      <w:r>
        <w:rPr>
          <w:rFonts w:ascii="Times New Roman" w:hAnsi="Times New Roman" w:cs="Times New Roman"/>
        </w:rPr>
        <w:t xml:space="preserve">has the state </w:t>
      </w:r>
      <w:r w:rsidRPr="005B6770">
        <w:rPr>
          <w:rFonts w:ascii="Times New Roman" w:hAnsi="Times New Roman" w:cs="Times New Roman"/>
        </w:rPr>
        <w:t xml:space="preserve">taken to ensure </w:t>
      </w:r>
      <w:r>
        <w:rPr>
          <w:rFonts w:ascii="Times New Roman" w:hAnsi="Times New Roman" w:cs="Times New Roman"/>
        </w:rPr>
        <w:t xml:space="preserve">the </w:t>
      </w:r>
      <w:r w:rsidRPr="005B6770">
        <w:rPr>
          <w:rFonts w:ascii="Times New Roman" w:hAnsi="Times New Roman" w:cs="Times New Roman"/>
        </w:rPr>
        <w:t>public</w:t>
      </w:r>
      <w:r>
        <w:rPr>
          <w:rFonts w:ascii="Times New Roman" w:hAnsi="Times New Roman" w:cs="Times New Roman"/>
        </w:rPr>
        <w:t>’s open</w:t>
      </w:r>
      <w:r w:rsidRPr="005B6770">
        <w:rPr>
          <w:rFonts w:ascii="Times New Roman" w:hAnsi="Times New Roman" w:cs="Times New Roman"/>
        </w:rPr>
        <w:t xml:space="preserve"> access to accurate and adequate information about the </w:t>
      </w:r>
      <w:r>
        <w:rPr>
          <w:rFonts w:ascii="Times New Roman" w:hAnsi="Times New Roman" w:cs="Times New Roman"/>
        </w:rPr>
        <w:t xml:space="preserve">spread of </w:t>
      </w:r>
      <w:r w:rsidR="00181FD9">
        <w:rPr>
          <w:rFonts w:ascii="Times New Roman" w:hAnsi="Times New Roman" w:cs="Times New Roman"/>
        </w:rPr>
        <w:t xml:space="preserve">the </w:t>
      </w:r>
      <w:r>
        <w:rPr>
          <w:rFonts w:ascii="Times New Roman" w:hAnsi="Times New Roman" w:cs="Times New Roman"/>
        </w:rPr>
        <w:t xml:space="preserve">virus and </w:t>
      </w:r>
      <w:r w:rsidR="00181FD9">
        <w:rPr>
          <w:rFonts w:ascii="Times New Roman" w:hAnsi="Times New Roman" w:cs="Times New Roman"/>
        </w:rPr>
        <w:t xml:space="preserve">personal </w:t>
      </w:r>
      <w:r>
        <w:rPr>
          <w:rFonts w:ascii="Times New Roman" w:hAnsi="Times New Roman" w:cs="Times New Roman"/>
        </w:rPr>
        <w:t xml:space="preserve">protective </w:t>
      </w:r>
      <w:r w:rsidR="00181FD9">
        <w:rPr>
          <w:rFonts w:ascii="Times New Roman" w:hAnsi="Times New Roman" w:cs="Times New Roman"/>
        </w:rPr>
        <w:t xml:space="preserve">equipment and </w:t>
      </w:r>
      <w:r w:rsidR="00DD532D">
        <w:rPr>
          <w:rFonts w:ascii="Times New Roman" w:hAnsi="Times New Roman" w:cs="Times New Roman"/>
        </w:rPr>
        <w:t xml:space="preserve">preventative </w:t>
      </w:r>
      <w:r>
        <w:rPr>
          <w:rFonts w:ascii="Times New Roman" w:hAnsi="Times New Roman" w:cs="Times New Roman"/>
        </w:rPr>
        <w:t xml:space="preserve">measures </w:t>
      </w:r>
      <w:r w:rsidR="00181FD9">
        <w:rPr>
          <w:rFonts w:ascii="Times New Roman" w:hAnsi="Times New Roman" w:cs="Times New Roman"/>
        </w:rPr>
        <w:t>during the</w:t>
      </w:r>
      <w:r>
        <w:rPr>
          <w:rFonts w:ascii="Times New Roman" w:hAnsi="Times New Roman" w:cs="Times New Roman"/>
        </w:rPr>
        <w:t xml:space="preserve"> </w:t>
      </w:r>
      <w:r w:rsidRPr="005B6770">
        <w:rPr>
          <w:rFonts w:ascii="Times New Roman" w:hAnsi="Times New Roman" w:cs="Times New Roman"/>
        </w:rPr>
        <w:t>COVID-19 pandemic</w:t>
      </w:r>
      <w:r w:rsidR="00136747">
        <w:rPr>
          <w:rFonts w:ascii="Times New Roman" w:hAnsi="Times New Roman" w:cs="Times New Roman"/>
        </w:rPr>
        <w:t>?</w:t>
      </w:r>
      <w:r>
        <w:rPr>
          <w:rFonts w:ascii="Times New Roman" w:hAnsi="Times New Roman" w:cs="Times New Roman"/>
        </w:rPr>
        <w:t xml:space="preserve"> </w:t>
      </w:r>
      <w:r w:rsidRPr="003631E7">
        <w:rPr>
          <w:rFonts w:ascii="Times New Roman" w:hAnsi="Times New Roman" w:cs="Times New Roman"/>
        </w:rPr>
        <w:t xml:space="preserve">Please </w:t>
      </w:r>
      <w:r>
        <w:rPr>
          <w:rFonts w:ascii="Times New Roman" w:hAnsi="Times New Roman" w:cs="Times New Roman"/>
        </w:rPr>
        <w:t xml:space="preserve">provide information about </w:t>
      </w:r>
      <w:r w:rsidRPr="003631E7">
        <w:rPr>
          <w:rFonts w:ascii="Times New Roman" w:hAnsi="Times New Roman" w:cs="Times New Roman"/>
        </w:rPr>
        <w:t>citizen journalists Chen Qiushi</w:t>
      </w:r>
      <w:r>
        <w:rPr>
          <w:rFonts w:ascii="Times New Roman" w:hAnsi="Times New Roman" w:cs="Times New Roman"/>
        </w:rPr>
        <w:t>, Fang Bin,</w:t>
      </w:r>
      <w:r w:rsidRPr="003631E7">
        <w:rPr>
          <w:rFonts w:ascii="Times New Roman" w:hAnsi="Times New Roman" w:cs="Times New Roman"/>
        </w:rPr>
        <w:t xml:space="preserve"> and Zhang Zhan, and Chen Mei and Cai Wei, volunteers of “Terminus2049” Github website, </w:t>
      </w:r>
      <w:r w:rsidR="00136747">
        <w:rPr>
          <w:rFonts w:ascii="Times New Roman" w:hAnsi="Times New Roman" w:cs="Times New Roman"/>
        </w:rPr>
        <w:t xml:space="preserve">activists Xu Zhiyong and Guo Quan, </w:t>
      </w:r>
      <w:r w:rsidRPr="003631E7">
        <w:rPr>
          <w:rFonts w:ascii="Times New Roman" w:hAnsi="Times New Roman" w:cs="Times New Roman"/>
        </w:rPr>
        <w:t xml:space="preserve">and </w:t>
      </w:r>
      <w:r w:rsidR="00136747" w:rsidRPr="00930848">
        <w:rPr>
          <w:rFonts w:ascii="Times New Roman" w:hAnsi="Times New Roman" w:cs="Times New Roman"/>
        </w:rPr>
        <w:t>other citizens</w:t>
      </w:r>
      <w:r>
        <w:rPr>
          <w:rStyle w:val="Hyperlink"/>
          <w:rFonts w:ascii="Times New Roman" w:hAnsi="Times New Roman" w:cs="Times New Roman"/>
        </w:rPr>
        <w:t>,</w:t>
      </w:r>
      <w:r w:rsidRPr="003631E7">
        <w:rPr>
          <w:rFonts w:ascii="Times New Roman" w:hAnsi="Times New Roman" w:cs="Times New Roman"/>
        </w:rPr>
        <w:t xml:space="preserve"> </w:t>
      </w:r>
      <w:r>
        <w:rPr>
          <w:rFonts w:ascii="Times New Roman" w:hAnsi="Times New Roman" w:cs="Times New Roman"/>
        </w:rPr>
        <w:t xml:space="preserve">who are reportedly </w:t>
      </w:r>
      <w:r w:rsidRPr="003631E7">
        <w:rPr>
          <w:rFonts w:ascii="Times New Roman" w:hAnsi="Times New Roman" w:cs="Times New Roman"/>
        </w:rPr>
        <w:t xml:space="preserve">detained for </w:t>
      </w:r>
      <w:r w:rsidR="00136747" w:rsidRPr="00930848">
        <w:rPr>
          <w:rFonts w:ascii="Times New Roman" w:hAnsi="Times New Roman" w:cs="Times New Roman"/>
        </w:rPr>
        <w:t>reporting, documenting and circulating</w:t>
      </w:r>
      <w:r w:rsidRPr="003631E7">
        <w:rPr>
          <w:rFonts w:ascii="Times New Roman" w:hAnsi="Times New Roman" w:cs="Times New Roman"/>
        </w:rPr>
        <w:t xml:space="preserve"> information about the COVID-19 pandemic</w:t>
      </w:r>
      <w:r w:rsidR="00136747">
        <w:rPr>
          <w:rFonts w:ascii="Times New Roman" w:hAnsi="Times New Roman" w:cs="Times New Roman"/>
        </w:rPr>
        <w:t xml:space="preserve">, an issue raised by Special Procedures in </w:t>
      </w:r>
      <w:r w:rsidR="00136747" w:rsidRPr="00136747">
        <w:rPr>
          <w:rFonts w:ascii="Times New Roman" w:hAnsi="Times New Roman" w:cs="Times New Roman"/>
        </w:rPr>
        <w:t>AL CHN 8/2020</w:t>
      </w:r>
      <w:r w:rsidRPr="003631E7">
        <w:rPr>
          <w:rFonts w:ascii="Times New Roman" w:hAnsi="Times New Roman" w:cs="Times New Roman"/>
        </w:rPr>
        <w:t>.</w:t>
      </w:r>
      <w:r w:rsidR="00136747">
        <w:rPr>
          <w:rStyle w:val="FootnoteReference"/>
          <w:rFonts w:ascii="Times New Roman" w:hAnsi="Times New Roman" w:cs="Times New Roman"/>
        </w:rPr>
        <w:footnoteReference w:id="5"/>
      </w:r>
    </w:p>
    <w:p w14:paraId="64AB0E28" w14:textId="480AF8AE" w:rsidR="004517C3" w:rsidRDefault="004517C3" w:rsidP="004517C3">
      <w:pPr>
        <w:pStyle w:val="ListParagraph"/>
        <w:numPr>
          <w:ilvl w:val="0"/>
          <w:numId w:val="5"/>
        </w:numPr>
        <w:rPr>
          <w:rFonts w:ascii="Times New Roman" w:hAnsi="Times New Roman" w:cs="Times New Roman"/>
        </w:rPr>
      </w:pPr>
      <w:r w:rsidRPr="005B6770">
        <w:rPr>
          <w:rFonts w:ascii="Times New Roman" w:hAnsi="Times New Roman" w:cs="Times New Roman"/>
        </w:rPr>
        <w:t xml:space="preserve">What </w:t>
      </w:r>
      <w:r>
        <w:rPr>
          <w:rFonts w:ascii="Times New Roman" w:hAnsi="Times New Roman" w:cs="Times New Roman"/>
        </w:rPr>
        <w:t xml:space="preserve">specific </w:t>
      </w:r>
      <w:r w:rsidRPr="005B6770">
        <w:rPr>
          <w:rFonts w:ascii="Times New Roman" w:hAnsi="Times New Roman" w:cs="Times New Roman"/>
        </w:rPr>
        <w:t>measures ha</w:t>
      </w:r>
      <w:r>
        <w:rPr>
          <w:rFonts w:ascii="Times New Roman" w:hAnsi="Times New Roman" w:cs="Times New Roman"/>
        </w:rPr>
        <w:t>s</w:t>
      </w:r>
      <w:r w:rsidRPr="005B6770">
        <w:rPr>
          <w:rFonts w:ascii="Times New Roman" w:hAnsi="Times New Roman" w:cs="Times New Roman"/>
        </w:rPr>
        <w:t xml:space="preserve"> </w:t>
      </w:r>
      <w:r>
        <w:rPr>
          <w:rFonts w:ascii="Times New Roman" w:hAnsi="Times New Roman" w:cs="Times New Roman"/>
        </w:rPr>
        <w:t xml:space="preserve">the state </w:t>
      </w:r>
      <w:r w:rsidRPr="005B6770">
        <w:rPr>
          <w:rFonts w:ascii="Times New Roman" w:hAnsi="Times New Roman" w:cs="Times New Roman"/>
        </w:rPr>
        <w:t xml:space="preserve">taken to </w:t>
      </w:r>
      <w:r>
        <w:rPr>
          <w:rFonts w:ascii="Times New Roman" w:hAnsi="Times New Roman" w:cs="Times New Roman"/>
        </w:rPr>
        <w:t xml:space="preserve">eradicate </w:t>
      </w:r>
      <w:r w:rsidRPr="005B6770">
        <w:rPr>
          <w:rFonts w:ascii="Times New Roman" w:hAnsi="Times New Roman" w:cs="Times New Roman"/>
        </w:rPr>
        <w:t xml:space="preserve">discrimination against </w:t>
      </w:r>
      <w:r>
        <w:rPr>
          <w:rFonts w:ascii="Times New Roman" w:hAnsi="Times New Roman" w:cs="Times New Roman"/>
        </w:rPr>
        <w:t xml:space="preserve">persons with developmental, </w:t>
      </w:r>
      <w:r w:rsidR="00E03005">
        <w:rPr>
          <w:rFonts w:ascii="Times New Roman" w:hAnsi="Times New Roman" w:cs="Times New Roman"/>
        </w:rPr>
        <w:t>psychological</w:t>
      </w:r>
      <w:r>
        <w:rPr>
          <w:rFonts w:ascii="Times New Roman" w:hAnsi="Times New Roman" w:cs="Times New Roman"/>
        </w:rPr>
        <w:t xml:space="preserve"> and psychosocial </w:t>
      </w:r>
      <w:r w:rsidR="00E03005">
        <w:rPr>
          <w:rFonts w:ascii="Times New Roman" w:hAnsi="Times New Roman" w:cs="Times New Roman"/>
        </w:rPr>
        <w:t>disabilities</w:t>
      </w:r>
      <w:r>
        <w:rPr>
          <w:rFonts w:ascii="Times New Roman" w:hAnsi="Times New Roman" w:cs="Times New Roman"/>
        </w:rPr>
        <w:t>.</w:t>
      </w:r>
      <w:r w:rsidRPr="005B6770">
        <w:rPr>
          <w:rFonts w:ascii="Times New Roman" w:hAnsi="Times New Roman" w:cs="Times New Roman"/>
        </w:rPr>
        <w:t xml:space="preserve"> </w:t>
      </w:r>
      <w:r>
        <w:rPr>
          <w:rFonts w:ascii="Times New Roman" w:hAnsi="Times New Roman" w:cs="Times New Roman"/>
        </w:rPr>
        <w:t>Please address reports that many human rights activists, dissidents, and those seeking redress for their grievances have been forced into psychiatric institutions by officials or police</w:t>
      </w:r>
      <w:r w:rsidR="00930848">
        <w:rPr>
          <w:rFonts w:ascii="Times New Roman" w:hAnsi="Times New Roman" w:cs="Times New Roman"/>
        </w:rPr>
        <w:t>, or that authorities have pressured family members into forcibly committing such individuals</w:t>
      </w:r>
      <w:r>
        <w:rPr>
          <w:rFonts w:ascii="Times New Roman" w:hAnsi="Times New Roman" w:cs="Times New Roman"/>
        </w:rPr>
        <w:t xml:space="preserve">. </w:t>
      </w:r>
    </w:p>
    <w:p w14:paraId="114B0779" w14:textId="7237E854" w:rsidR="004517C3" w:rsidRDefault="004517C3" w:rsidP="004517C3">
      <w:pPr>
        <w:pStyle w:val="ListParagraph"/>
        <w:numPr>
          <w:ilvl w:val="0"/>
          <w:numId w:val="5"/>
        </w:numPr>
        <w:rPr>
          <w:rFonts w:ascii="Times New Roman" w:hAnsi="Times New Roman" w:cs="Times New Roman"/>
        </w:rPr>
      </w:pPr>
      <w:r>
        <w:rPr>
          <w:rFonts w:ascii="Times New Roman" w:hAnsi="Times New Roman" w:cs="Times New Roman"/>
        </w:rPr>
        <w:t xml:space="preserve">Please address reports of deaths in police custody at detention centers, prisons, and re-education camps in Xinjiang or deaths of detainees/prisoners soon after </w:t>
      </w:r>
      <w:r w:rsidR="00E03005">
        <w:rPr>
          <w:rFonts w:ascii="Times New Roman" w:hAnsi="Times New Roman" w:cs="Times New Roman"/>
        </w:rPr>
        <w:t xml:space="preserve">they are </w:t>
      </w:r>
      <w:r>
        <w:rPr>
          <w:rFonts w:ascii="Times New Roman" w:hAnsi="Times New Roman" w:cs="Times New Roman"/>
        </w:rPr>
        <w:t>release</w:t>
      </w:r>
      <w:r w:rsidR="00E03005">
        <w:rPr>
          <w:rFonts w:ascii="Times New Roman" w:hAnsi="Times New Roman" w:cs="Times New Roman"/>
        </w:rPr>
        <w:t>d</w:t>
      </w:r>
      <w:r>
        <w:rPr>
          <w:rFonts w:ascii="Times New Roman" w:hAnsi="Times New Roman" w:cs="Times New Roman"/>
        </w:rPr>
        <w:t xml:space="preserve"> due to torture and mistreatment including deprivation of adequate medical care. Please provide details on any investigation and punishment of policemen or guards at these facilities involved in such death in </w:t>
      </w:r>
      <w:r w:rsidR="00E03005">
        <w:rPr>
          <w:rFonts w:ascii="Times New Roman" w:hAnsi="Times New Roman" w:cs="Times New Roman"/>
        </w:rPr>
        <w:t>custody</w:t>
      </w:r>
      <w:r>
        <w:rPr>
          <w:rFonts w:ascii="Times New Roman" w:hAnsi="Times New Roman" w:cs="Times New Roman"/>
        </w:rPr>
        <w:t xml:space="preserve"> cases. </w:t>
      </w:r>
    </w:p>
    <w:p w14:paraId="066A78DD" w14:textId="77777777" w:rsidR="004517C3" w:rsidRPr="005B6770" w:rsidRDefault="004517C3" w:rsidP="004517C3">
      <w:pPr>
        <w:ind w:left="360"/>
        <w:rPr>
          <w:rFonts w:ascii="Times New Roman" w:hAnsi="Times New Roman" w:cs="Times New Roman"/>
        </w:rPr>
      </w:pPr>
    </w:p>
    <w:p w14:paraId="3DAB69D6"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Articles 13-14</w:t>
      </w:r>
    </w:p>
    <w:p w14:paraId="74080F61"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Right to education</w:t>
      </w:r>
    </w:p>
    <w:p w14:paraId="7442F7DE" w14:textId="77777777" w:rsidR="004517C3" w:rsidRPr="005B6770" w:rsidRDefault="004517C3" w:rsidP="004517C3">
      <w:pPr>
        <w:rPr>
          <w:rFonts w:ascii="Times New Roman" w:hAnsi="Times New Roman" w:cs="Times New Roman"/>
        </w:rPr>
      </w:pPr>
    </w:p>
    <w:p w14:paraId="482BF4C3" w14:textId="4CB1217C" w:rsidR="004517C3" w:rsidRPr="005B6770" w:rsidRDefault="004517C3" w:rsidP="004517C3">
      <w:pPr>
        <w:pStyle w:val="ListParagraph"/>
        <w:numPr>
          <w:ilvl w:val="0"/>
          <w:numId w:val="6"/>
        </w:numPr>
        <w:rPr>
          <w:rFonts w:ascii="Times New Roman" w:hAnsi="Times New Roman" w:cs="Times New Roman"/>
        </w:rPr>
      </w:pPr>
      <w:r w:rsidRPr="005B6770">
        <w:rPr>
          <w:rFonts w:ascii="Times New Roman" w:hAnsi="Times New Roman" w:cs="Times New Roman"/>
        </w:rPr>
        <w:t xml:space="preserve">Please </w:t>
      </w:r>
      <w:r>
        <w:rPr>
          <w:rFonts w:ascii="Times New Roman" w:hAnsi="Times New Roman" w:cs="Times New Roman"/>
        </w:rPr>
        <w:t xml:space="preserve">address concerns about </w:t>
      </w:r>
      <w:r w:rsidRPr="005B6770">
        <w:rPr>
          <w:rFonts w:ascii="Times New Roman" w:hAnsi="Times New Roman" w:cs="Times New Roman"/>
        </w:rPr>
        <w:t xml:space="preserve">disparities in access to </w:t>
      </w:r>
      <w:r>
        <w:rPr>
          <w:rFonts w:ascii="Times New Roman" w:hAnsi="Times New Roman" w:cs="Times New Roman"/>
        </w:rPr>
        <w:t xml:space="preserve">basic </w:t>
      </w:r>
      <w:r w:rsidRPr="005B6770">
        <w:rPr>
          <w:rFonts w:ascii="Times New Roman" w:hAnsi="Times New Roman" w:cs="Times New Roman"/>
        </w:rPr>
        <w:t xml:space="preserve">education between </w:t>
      </w:r>
      <w:r>
        <w:rPr>
          <w:rFonts w:ascii="Times New Roman" w:hAnsi="Times New Roman" w:cs="Times New Roman"/>
        </w:rPr>
        <w:t xml:space="preserve">children of </w:t>
      </w:r>
      <w:r w:rsidRPr="005B6770">
        <w:rPr>
          <w:rFonts w:ascii="Times New Roman" w:hAnsi="Times New Roman" w:cs="Times New Roman"/>
        </w:rPr>
        <w:t>ethnic minorities and Han Chinese</w:t>
      </w:r>
      <w:r>
        <w:rPr>
          <w:rFonts w:ascii="Times New Roman" w:hAnsi="Times New Roman" w:cs="Times New Roman"/>
        </w:rPr>
        <w:t xml:space="preserve"> population groups</w:t>
      </w:r>
      <w:r w:rsidRPr="005B6770">
        <w:rPr>
          <w:rFonts w:ascii="Times New Roman" w:hAnsi="Times New Roman" w:cs="Times New Roman"/>
        </w:rPr>
        <w:t xml:space="preserve">, between urban and rural </w:t>
      </w:r>
      <w:r>
        <w:rPr>
          <w:rFonts w:ascii="Times New Roman" w:hAnsi="Times New Roman" w:cs="Times New Roman"/>
        </w:rPr>
        <w:t xml:space="preserve">residents (including </w:t>
      </w:r>
      <w:r w:rsidRPr="005B6770">
        <w:rPr>
          <w:rFonts w:ascii="Times New Roman" w:hAnsi="Times New Roman" w:cs="Times New Roman"/>
        </w:rPr>
        <w:t>rural-to-urban migrant workers</w:t>
      </w:r>
      <w:r>
        <w:rPr>
          <w:rFonts w:ascii="Times New Roman" w:hAnsi="Times New Roman" w:cs="Times New Roman"/>
        </w:rPr>
        <w:t>)</w:t>
      </w:r>
      <w:r w:rsidRPr="005B6770">
        <w:rPr>
          <w:rFonts w:ascii="Times New Roman" w:hAnsi="Times New Roman" w:cs="Times New Roman"/>
        </w:rPr>
        <w:t>.</w:t>
      </w:r>
      <w:r>
        <w:rPr>
          <w:rFonts w:ascii="Times New Roman" w:hAnsi="Times New Roman" w:cs="Times New Roman"/>
        </w:rPr>
        <w:t xml:space="preserve">  </w:t>
      </w:r>
      <w:r w:rsidR="00854168">
        <w:rPr>
          <w:rFonts w:ascii="Times New Roman" w:hAnsi="Times New Roman" w:cs="Times New Roman"/>
        </w:rPr>
        <w:t>Please</w:t>
      </w:r>
      <w:r>
        <w:rPr>
          <w:rFonts w:ascii="Times New Roman" w:hAnsi="Times New Roman" w:cs="Times New Roman"/>
        </w:rPr>
        <w:t xml:space="preserve"> provide annual data, </w:t>
      </w:r>
      <w:r w:rsidR="00854168">
        <w:rPr>
          <w:rFonts w:ascii="Times New Roman" w:hAnsi="Times New Roman" w:cs="Times New Roman"/>
        </w:rPr>
        <w:t>disaggregated</w:t>
      </w:r>
      <w:r>
        <w:rPr>
          <w:rFonts w:ascii="Times New Roman" w:hAnsi="Times New Roman" w:cs="Times New Roman"/>
        </w:rPr>
        <w:t xml:space="preserve"> by ethnicity and by rural or urban residential registration status, on public school enrolment, dropout, and graduation rates in primary, middle, and high schools, from 2014-2020. </w:t>
      </w:r>
    </w:p>
    <w:p w14:paraId="5959B315" w14:textId="10B32EFC" w:rsidR="004517C3" w:rsidRPr="005B6770" w:rsidRDefault="004517C3" w:rsidP="004517C3">
      <w:pPr>
        <w:pStyle w:val="ListParagraph"/>
        <w:numPr>
          <w:ilvl w:val="0"/>
          <w:numId w:val="6"/>
        </w:numPr>
        <w:rPr>
          <w:rFonts w:ascii="Times New Roman" w:hAnsi="Times New Roman" w:cs="Times New Roman"/>
        </w:rPr>
      </w:pPr>
      <w:r w:rsidRPr="005B6770">
        <w:rPr>
          <w:rFonts w:ascii="Times New Roman" w:hAnsi="Times New Roman" w:cs="Times New Roman"/>
        </w:rPr>
        <w:t>Please</w:t>
      </w:r>
      <w:r>
        <w:rPr>
          <w:rFonts w:ascii="Times New Roman" w:hAnsi="Times New Roman" w:cs="Times New Roman"/>
        </w:rPr>
        <w:t xml:space="preserve"> address reports of</w:t>
      </w:r>
      <w:r w:rsidRPr="005B6770">
        <w:rPr>
          <w:rFonts w:ascii="Times New Roman" w:hAnsi="Times New Roman" w:cs="Times New Roman"/>
        </w:rPr>
        <w:t xml:space="preserve"> </w:t>
      </w:r>
      <w:r>
        <w:rPr>
          <w:rFonts w:ascii="Times New Roman" w:hAnsi="Times New Roman" w:cs="Times New Roman"/>
        </w:rPr>
        <w:t>state</w:t>
      </w:r>
      <w:r w:rsidRPr="005B6770">
        <w:rPr>
          <w:rFonts w:ascii="Times New Roman" w:hAnsi="Times New Roman" w:cs="Times New Roman"/>
        </w:rPr>
        <w:t xml:space="preserve"> restrictions on </w:t>
      </w:r>
      <w:r>
        <w:rPr>
          <w:rFonts w:ascii="Times New Roman" w:hAnsi="Times New Roman" w:cs="Times New Roman"/>
        </w:rPr>
        <w:t xml:space="preserve">language </w:t>
      </w:r>
      <w:r w:rsidRPr="005B6770">
        <w:rPr>
          <w:rFonts w:ascii="Times New Roman" w:hAnsi="Times New Roman" w:cs="Times New Roman"/>
        </w:rPr>
        <w:t xml:space="preserve">education and </w:t>
      </w:r>
      <w:r>
        <w:rPr>
          <w:rFonts w:ascii="Times New Roman" w:hAnsi="Times New Roman" w:cs="Times New Roman"/>
        </w:rPr>
        <w:t xml:space="preserve">other cultural </w:t>
      </w:r>
      <w:r w:rsidR="002567D5">
        <w:rPr>
          <w:rFonts w:ascii="Times New Roman" w:hAnsi="Times New Roman" w:cs="Times New Roman"/>
        </w:rPr>
        <w:t xml:space="preserve">and religious </w:t>
      </w:r>
      <w:r w:rsidRPr="005B6770">
        <w:rPr>
          <w:rFonts w:ascii="Times New Roman" w:hAnsi="Times New Roman" w:cs="Times New Roman"/>
        </w:rPr>
        <w:t>practice</w:t>
      </w:r>
      <w:r>
        <w:rPr>
          <w:rFonts w:ascii="Times New Roman" w:hAnsi="Times New Roman" w:cs="Times New Roman"/>
        </w:rPr>
        <w:t>s</w:t>
      </w:r>
      <w:r w:rsidRPr="005B6770">
        <w:rPr>
          <w:rFonts w:ascii="Times New Roman" w:hAnsi="Times New Roman" w:cs="Times New Roman"/>
        </w:rPr>
        <w:t xml:space="preserve"> of ethnic minorities, in particular</w:t>
      </w:r>
      <w:r>
        <w:rPr>
          <w:rFonts w:ascii="Times New Roman" w:hAnsi="Times New Roman" w:cs="Times New Roman"/>
        </w:rPr>
        <w:t>,</w:t>
      </w:r>
      <w:r w:rsidRPr="005B6770">
        <w:rPr>
          <w:rFonts w:ascii="Times New Roman" w:hAnsi="Times New Roman" w:cs="Times New Roman"/>
        </w:rPr>
        <w:t xml:space="preserve"> Uyghurs and</w:t>
      </w:r>
      <w:r>
        <w:rPr>
          <w:rFonts w:ascii="Times New Roman" w:hAnsi="Times New Roman" w:cs="Times New Roman"/>
        </w:rPr>
        <w:t xml:space="preserve"> Turkic</w:t>
      </w:r>
      <w:r w:rsidRPr="005B6770">
        <w:rPr>
          <w:rFonts w:ascii="Times New Roman" w:hAnsi="Times New Roman" w:cs="Times New Roman"/>
        </w:rPr>
        <w:t xml:space="preserve"> </w:t>
      </w:r>
      <w:r w:rsidR="002567D5">
        <w:rPr>
          <w:rFonts w:ascii="Times New Roman" w:hAnsi="Times New Roman" w:cs="Times New Roman"/>
        </w:rPr>
        <w:t>Muslim</w:t>
      </w:r>
      <w:r w:rsidR="002567D5" w:rsidRPr="005B6770">
        <w:rPr>
          <w:rFonts w:ascii="Times New Roman" w:hAnsi="Times New Roman" w:cs="Times New Roman"/>
        </w:rPr>
        <w:t xml:space="preserve"> </w:t>
      </w:r>
      <w:r>
        <w:rPr>
          <w:rFonts w:ascii="Times New Roman" w:hAnsi="Times New Roman" w:cs="Times New Roman"/>
        </w:rPr>
        <w:t>minorities,</w:t>
      </w:r>
      <w:r w:rsidRPr="005B6770">
        <w:rPr>
          <w:rFonts w:ascii="Times New Roman" w:hAnsi="Times New Roman" w:cs="Times New Roman"/>
        </w:rPr>
        <w:t xml:space="preserve"> Tibetans and Inner Mongolians</w:t>
      </w:r>
      <w:r>
        <w:rPr>
          <w:rFonts w:ascii="Times New Roman" w:hAnsi="Times New Roman" w:cs="Times New Roman"/>
        </w:rPr>
        <w:t xml:space="preserve">. Please explain why these ethnic minorities’ languages are reportedly not given equal footing in law, policy, </w:t>
      </w:r>
      <w:r w:rsidR="00854168">
        <w:rPr>
          <w:rFonts w:ascii="Times New Roman" w:hAnsi="Times New Roman" w:cs="Times New Roman"/>
        </w:rPr>
        <w:t>education</w:t>
      </w:r>
      <w:r>
        <w:rPr>
          <w:rFonts w:ascii="Times New Roman" w:hAnsi="Times New Roman" w:cs="Times New Roman"/>
        </w:rPr>
        <w:t xml:space="preserve"> and other practices with the Chinese language.</w:t>
      </w:r>
      <w:r w:rsidR="00292DD8">
        <w:rPr>
          <w:rFonts w:ascii="Times New Roman" w:hAnsi="Times New Roman" w:cs="Times New Roman"/>
        </w:rPr>
        <w:t xml:space="preserve"> </w:t>
      </w:r>
      <w:r w:rsidR="002567D5">
        <w:rPr>
          <w:rFonts w:ascii="Times New Roman" w:hAnsi="Times New Roman" w:cs="Times New Roman"/>
        </w:rPr>
        <w:t xml:space="preserve">Please explain why the Xinjiang Uyghur Autonomous Region De-extremism Regulations have not been repealed, despite a recommendation from Special Procedures (OL CHN </w:t>
      </w:r>
      <w:r w:rsidR="002567D5">
        <w:rPr>
          <w:rFonts w:ascii="Times New Roman" w:hAnsi="Times New Roman" w:cs="Times New Roman"/>
        </w:rPr>
        <w:lastRenderedPageBreak/>
        <w:t>21/2018), which described the regulations as “</w:t>
      </w:r>
      <w:r w:rsidR="002567D5" w:rsidRPr="002567D5">
        <w:rPr>
          <w:rFonts w:ascii="Times New Roman" w:hAnsi="Times New Roman" w:cs="Times New Roman"/>
        </w:rPr>
        <w:t>target</w:t>
      </w:r>
      <w:r w:rsidR="002567D5">
        <w:rPr>
          <w:rFonts w:ascii="Times New Roman" w:hAnsi="Times New Roman" w:cs="Times New Roman"/>
        </w:rPr>
        <w:t>[ing]</w:t>
      </w:r>
      <w:r w:rsidR="002567D5" w:rsidRPr="002567D5">
        <w:rPr>
          <w:rFonts w:ascii="Times New Roman" w:hAnsi="Times New Roman" w:cs="Times New Roman"/>
        </w:rPr>
        <w:t xml:space="preserve"> Turkic Muslim ethnic, linguistic</w:t>
      </w:r>
      <w:r w:rsidR="002567D5">
        <w:rPr>
          <w:rFonts w:ascii="Times New Roman" w:hAnsi="Times New Roman" w:cs="Times New Roman"/>
        </w:rPr>
        <w:t xml:space="preserve"> </w:t>
      </w:r>
      <w:r w:rsidR="002567D5" w:rsidRPr="002567D5">
        <w:rPr>
          <w:rFonts w:ascii="Times New Roman" w:hAnsi="Times New Roman" w:cs="Times New Roman"/>
        </w:rPr>
        <w:t>and religious minorities</w:t>
      </w:r>
      <w:r w:rsidR="002567D5">
        <w:rPr>
          <w:rFonts w:ascii="Times New Roman" w:hAnsi="Times New Roman" w:cs="Times New Roman"/>
        </w:rPr>
        <w:t xml:space="preserve"> </w:t>
      </w:r>
      <w:r w:rsidR="002567D5" w:rsidRPr="002567D5">
        <w:rPr>
          <w:rFonts w:ascii="Times New Roman" w:hAnsi="Times New Roman" w:cs="Times New Roman"/>
        </w:rPr>
        <w:t>as well as Kazakh nationals.</w:t>
      </w:r>
      <w:r w:rsidR="002567D5">
        <w:rPr>
          <w:rFonts w:ascii="Times New Roman" w:hAnsi="Times New Roman" w:cs="Times New Roman"/>
        </w:rPr>
        <w:t>”</w:t>
      </w:r>
    </w:p>
    <w:p w14:paraId="61380917" w14:textId="60A1433F" w:rsidR="004517C3" w:rsidRPr="005B6770" w:rsidRDefault="004517C3" w:rsidP="004517C3">
      <w:pPr>
        <w:pStyle w:val="ListParagraph"/>
        <w:numPr>
          <w:ilvl w:val="0"/>
          <w:numId w:val="6"/>
        </w:numPr>
        <w:rPr>
          <w:rFonts w:ascii="Times New Roman" w:hAnsi="Times New Roman" w:cs="Times New Roman"/>
        </w:rPr>
      </w:pPr>
      <w:r w:rsidRPr="005B6770">
        <w:rPr>
          <w:rFonts w:ascii="Times New Roman" w:hAnsi="Times New Roman" w:cs="Times New Roman"/>
        </w:rPr>
        <w:t>Please</w:t>
      </w:r>
      <w:r>
        <w:rPr>
          <w:rFonts w:ascii="Times New Roman" w:hAnsi="Times New Roman" w:cs="Times New Roman"/>
        </w:rPr>
        <w:t xml:space="preserve"> expla</w:t>
      </w:r>
      <w:r w:rsidR="00854168">
        <w:rPr>
          <w:rFonts w:ascii="Times New Roman" w:hAnsi="Times New Roman" w:cs="Times New Roman"/>
        </w:rPr>
        <w:t>i</w:t>
      </w:r>
      <w:r>
        <w:rPr>
          <w:rFonts w:ascii="Times New Roman" w:hAnsi="Times New Roman" w:cs="Times New Roman"/>
        </w:rPr>
        <w:t>n</w:t>
      </w:r>
      <w:r w:rsidRPr="005B6770">
        <w:rPr>
          <w:rFonts w:ascii="Times New Roman" w:hAnsi="Times New Roman" w:cs="Times New Roman"/>
        </w:rPr>
        <w:t xml:space="preserve"> the </w:t>
      </w:r>
      <w:r>
        <w:rPr>
          <w:rFonts w:ascii="Times New Roman" w:hAnsi="Times New Roman" w:cs="Times New Roman"/>
        </w:rPr>
        <w:t xml:space="preserve">state’s </w:t>
      </w:r>
      <w:r w:rsidRPr="005B6770">
        <w:rPr>
          <w:rFonts w:ascii="Times New Roman" w:hAnsi="Times New Roman" w:cs="Times New Roman"/>
        </w:rPr>
        <w:t xml:space="preserve">justification </w:t>
      </w:r>
      <w:r>
        <w:rPr>
          <w:rFonts w:ascii="Times New Roman" w:hAnsi="Times New Roman" w:cs="Times New Roman"/>
        </w:rPr>
        <w:t>for</w:t>
      </w:r>
      <w:r w:rsidRPr="005B6770">
        <w:rPr>
          <w:rFonts w:ascii="Times New Roman" w:hAnsi="Times New Roman" w:cs="Times New Roman"/>
        </w:rPr>
        <w:t xml:space="preserve"> the </w:t>
      </w:r>
      <w:r w:rsidRPr="008C0664">
        <w:rPr>
          <w:rFonts w:ascii="Times New Roman" w:hAnsi="Times New Roman" w:cs="Times New Roman"/>
        </w:rPr>
        <w:t>“bilingual education”</w:t>
      </w:r>
      <w:r w:rsidRPr="005B6770">
        <w:rPr>
          <w:rFonts w:ascii="Times New Roman" w:hAnsi="Times New Roman" w:cs="Times New Roman"/>
        </w:rPr>
        <w:t xml:space="preserve"> </w:t>
      </w:r>
      <w:r w:rsidR="002567D5" w:rsidRPr="002567D5">
        <w:rPr>
          <w:rFonts w:ascii="Times New Roman" w:hAnsi="Times New Roman" w:cs="Times New Roman"/>
        </w:rPr>
        <w:t>policy</w:t>
      </w:r>
      <w:r w:rsidRPr="005B6770">
        <w:rPr>
          <w:rFonts w:ascii="Times New Roman" w:hAnsi="Times New Roman" w:cs="Times New Roman"/>
        </w:rPr>
        <w:t xml:space="preserve"> </w:t>
      </w:r>
      <w:r>
        <w:rPr>
          <w:rFonts w:ascii="Times New Roman" w:hAnsi="Times New Roman" w:cs="Times New Roman"/>
        </w:rPr>
        <w:t xml:space="preserve">to </w:t>
      </w:r>
      <w:r w:rsidR="00854168">
        <w:rPr>
          <w:rFonts w:ascii="Times New Roman" w:hAnsi="Times New Roman" w:cs="Times New Roman"/>
        </w:rPr>
        <w:t xml:space="preserve">stop teaching </w:t>
      </w:r>
      <w:r w:rsidRPr="005B6770">
        <w:rPr>
          <w:rFonts w:ascii="Times New Roman" w:hAnsi="Times New Roman" w:cs="Times New Roman"/>
        </w:rPr>
        <w:t xml:space="preserve">Tibetan </w:t>
      </w:r>
      <w:r>
        <w:rPr>
          <w:rFonts w:ascii="Times New Roman" w:hAnsi="Times New Roman" w:cs="Times New Roman"/>
        </w:rPr>
        <w:t xml:space="preserve">and Mongolian languages </w:t>
      </w:r>
      <w:r w:rsidR="00854168">
        <w:rPr>
          <w:rFonts w:ascii="Times New Roman" w:hAnsi="Times New Roman" w:cs="Times New Roman"/>
        </w:rPr>
        <w:t xml:space="preserve">in schools and replace ethnic languages </w:t>
      </w:r>
      <w:r>
        <w:rPr>
          <w:rFonts w:ascii="Times New Roman" w:hAnsi="Times New Roman" w:cs="Times New Roman"/>
        </w:rPr>
        <w:t>with</w:t>
      </w:r>
      <w:r w:rsidRPr="005B6770">
        <w:rPr>
          <w:rFonts w:ascii="Times New Roman" w:hAnsi="Times New Roman" w:cs="Times New Roman"/>
        </w:rPr>
        <w:t xml:space="preserve"> </w:t>
      </w:r>
      <w:r>
        <w:rPr>
          <w:rFonts w:ascii="Times New Roman" w:hAnsi="Times New Roman" w:cs="Times New Roman"/>
        </w:rPr>
        <w:t xml:space="preserve">Mandarin </w:t>
      </w:r>
      <w:r w:rsidRPr="005B6770">
        <w:rPr>
          <w:rFonts w:ascii="Times New Roman" w:hAnsi="Times New Roman" w:cs="Times New Roman"/>
        </w:rPr>
        <w:t xml:space="preserve">Chinese as the medium of instruction in primary schools in </w:t>
      </w:r>
      <w:r>
        <w:rPr>
          <w:rFonts w:ascii="Times New Roman" w:hAnsi="Times New Roman" w:cs="Times New Roman"/>
        </w:rPr>
        <w:t xml:space="preserve">the </w:t>
      </w:r>
      <w:r w:rsidRPr="005B6770">
        <w:rPr>
          <w:rFonts w:ascii="Times New Roman" w:hAnsi="Times New Roman" w:cs="Times New Roman"/>
        </w:rPr>
        <w:t>Tibet Autonomous Region and the Inner Mongolia</w:t>
      </w:r>
      <w:r>
        <w:rPr>
          <w:rFonts w:ascii="Times New Roman" w:hAnsi="Times New Roman" w:cs="Times New Roman"/>
        </w:rPr>
        <w:t xml:space="preserve"> Autonomous Regions.</w:t>
      </w:r>
      <w:r>
        <w:rPr>
          <w:rStyle w:val="FootnoteReference"/>
          <w:rFonts w:ascii="Times New Roman" w:hAnsi="Times New Roman" w:cs="Times New Roman"/>
        </w:rPr>
        <w:footnoteReference w:id="6"/>
      </w:r>
      <w:r w:rsidR="00292DD8">
        <w:rPr>
          <w:rFonts w:ascii="Times New Roman" w:hAnsi="Times New Roman" w:cs="Times New Roman"/>
        </w:rPr>
        <w:t xml:space="preserve"> On November 24, 2020, the UN Committee on the Elimination of Racial Discrimination expressed concern over “r</w:t>
      </w:r>
      <w:r w:rsidR="00292DD8" w:rsidRPr="00292DD8">
        <w:rPr>
          <w:rFonts w:ascii="Times New Roman" w:hAnsi="Times New Roman" w:cs="Times New Roman"/>
        </w:rPr>
        <w:t>eports</w:t>
      </w:r>
      <w:r w:rsidR="00292DD8">
        <w:rPr>
          <w:rFonts w:ascii="Times New Roman" w:hAnsi="Times New Roman" w:cs="Times New Roman"/>
        </w:rPr>
        <w:t xml:space="preserve"> </w:t>
      </w:r>
      <w:r w:rsidR="00292DD8" w:rsidRPr="00292DD8">
        <w:rPr>
          <w:rFonts w:ascii="Times New Roman" w:hAnsi="Times New Roman" w:cs="Times New Roman"/>
        </w:rPr>
        <w:t>according</w:t>
      </w:r>
      <w:r w:rsidR="00292DD8">
        <w:rPr>
          <w:rFonts w:ascii="Times New Roman" w:hAnsi="Times New Roman" w:cs="Times New Roman"/>
        </w:rPr>
        <w:t xml:space="preserve"> </w:t>
      </w:r>
      <w:r w:rsidR="00292DD8" w:rsidRPr="00292DD8">
        <w:rPr>
          <w:rFonts w:ascii="Times New Roman" w:hAnsi="Times New Roman" w:cs="Times New Roman"/>
        </w:rPr>
        <w:t>to</w:t>
      </w:r>
      <w:r w:rsidR="00292DD8">
        <w:rPr>
          <w:rFonts w:ascii="Times New Roman" w:hAnsi="Times New Roman" w:cs="Times New Roman"/>
        </w:rPr>
        <w:t xml:space="preserve"> </w:t>
      </w:r>
      <w:r w:rsidR="00292DD8" w:rsidRPr="00292DD8">
        <w:rPr>
          <w:rFonts w:ascii="Times New Roman" w:hAnsi="Times New Roman" w:cs="Times New Roman"/>
        </w:rPr>
        <w:t>which</w:t>
      </w:r>
      <w:r w:rsidR="00292DD8">
        <w:rPr>
          <w:rFonts w:ascii="Times New Roman" w:hAnsi="Times New Roman" w:cs="Times New Roman"/>
        </w:rPr>
        <w:t xml:space="preserve"> </w:t>
      </w:r>
      <w:r w:rsidR="00292DD8" w:rsidRPr="00292DD8">
        <w:rPr>
          <w:rFonts w:ascii="Times New Roman" w:hAnsi="Times New Roman" w:cs="Times New Roman"/>
        </w:rPr>
        <w:t>Government</w:t>
      </w:r>
      <w:r w:rsidR="00292DD8">
        <w:rPr>
          <w:rFonts w:ascii="Times New Roman" w:hAnsi="Times New Roman" w:cs="Times New Roman"/>
        </w:rPr>
        <w:t xml:space="preserve"> </w:t>
      </w:r>
      <w:r w:rsidR="00292DD8" w:rsidRPr="00292DD8">
        <w:rPr>
          <w:rFonts w:ascii="Times New Roman" w:hAnsi="Times New Roman" w:cs="Times New Roman"/>
        </w:rPr>
        <w:t>restrictions</w:t>
      </w:r>
      <w:r w:rsidR="00292DD8">
        <w:rPr>
          <w:rFonts w:ascii="Times New Roman" w:hAnsi="Times New Roman" w:cs="Times New Roman"/>
        </w:rPr>
        <w:t xml:space="preserve"> </w:t>
      </w:r>
      <w:r w:rsidR="00292DD8" w:rsidRPr="00292DD8">
        <w:rPr>
          <w:rFonts w:ascii="Times New Roman" w:hAnsi="Times New Roman" w:cs="Times New Roman"/>
        </w:rPr>
        <w:t>on</w:t>
      </w:r>
      <w:r w:rsidR="00292DD8">
        <w:rPr>
          <w:rFonts w:ascii="Times New Roman" w:hAnsi="Times New Roman" w:cs="Times New Roman"/>
        </w:rPr>
        <w:t xml:space="preserve"> </w:t>
      </w:r>
      <w:r w:rsidR="00292DD8" w:rsidRPr="00292DD8">
        <w:rPr>
          <w:rFonts w:ascii="Times New Roman" w:hAnsi="Times New Roman" w:cs="Times New Roman"/>
        </w:rPr>
        <w:t>the</w:t>
      </w:r>
      <w:r w:rsidR="00292DD8">
        <w:rPr>
          <w:rFonts w:ascii="Times New Roman" w:hAnsi="Times New Roman" w:cs="Times New Roman"/>
        </w:rPr>
        <w:t xml:space="preserve"> </w:t>
      </w:r>
      <w:r w:rsidR="00292DD8" w:rsidRPr="00292DD8">
        <w:rPr>
          <w:rFonts w:ascii="Times New Roman" w:hAnsi="Times New Roman" w:cs="Times New Roman"/>
        </w:rPr>
        <w:t>use</w:t>
      </w:r>
      <w:r w:rsidR="00292DD8">
        <w:rPr>
          <w:rFonts w:ascii="Times New Roman" w:hAnsi="Times New Roman" w:cs="Times New Roman"/>
        </w:rPr>
        <w:t xml:space="preserve"> </w:t>
      </w:r>
      <w:r w:rsidR="00292DD8" w:rsidRPr="00292DD8">
        <w:rPr>
          <w:rFonts w:ascii="Times New Roman" w:hAnsi="Times New Roman" w:cs="Times New Roman"/>
        </w:rPr>
        <w:t>and</w:t>
      </w:r>
      <w:r w:rsidR="00292DD8">
        <w:rPr>
          <w:rFonts w:ascii="Times New Roman" w:hAnsi="Times New Roman" w:cs="Times New Roman"/>
        </w:rPr>
        <w:t xml:space="preserve"> </w:t>
      </w:r>
      <w:r w:rsidR="00292DD8" w:rsidRPr="00292DD8">
        <w:rPr>
          <w:rFonts w:ascii="Times New Roman" w:hAnsi="Times New Roman" w:cs="Times New Roman"/>
        </w:rPr>
        <w:t>teaching</w:t>
      </w:r>
      <w:r w:rsidR="00292DD8">
        <w:rPr>
          <w:rFonts w:ascii="Times New Roman" w:hAnsi="Times New Roman" w:cs="Times New Roman"/>
        </w:rPr>
        <w:t xml:space="preserve"> </w:t>
      </w:r>
      <w:r w:rsidR="00292DD8" w:rsidRPr="00292DD8">
        <w:rPr>
          <w:rFonts w:ascii="Times New Roman" w:hAnsi="Times New Roman" w:cs="Times New Roman"/>
        </w:rPr>
        <w:t>or</w:t>
      </w:r>
      <w:r w:rsidR="00292DD8">
        <w:rPr>
          <w:rFonts w:ascii="Times New Roman" w:hAnsi="Times New Roman" w:cs="Times New Roman"/>
        </w:rPr>
        <w:t xml:space="preserve"> </w:t>
      </w:r>
      <w:r w:rsidR="00292DD8" w:rsidRPr="00292DD8">
        <w:rPr>
          <w:rFonts w:ascii="Times New Roman" w:hAnsi="Times New Roman" w:cs="Times New Roman"/>
        </w:rPr>
        <w:t>preservation</w:t>
      </w:r>
      <w:r w:rsidR="00292DD8">
        <w:rPr>
          <w:rFonts w:ascii="Times New Roman" w:hAnsi="Times New Roman" w:cs="Times New Roman"/>
        </w:rPr>
        <w:t xml:space="preserve"> </w:t>
      </w:r>
      <w:r w:rsidR="00292DD8" w:rsidRPr="00292DD8">
        <w:rPr>
          <w:rFonts w:ascii="Times New Roman" w:hAnsi="Times New Roman" w:cs="Times New Roman"/>
        </w:rPr>
        <w:t>of</w:t>
      </w:r>
      <w:r w:rsidR="00292DD8">
        <w:rPr>
          <w:rFonts w:ascii="Times New Roman" w:hAnsi="Times New Roman" w:cs="Times New Roman"/>
        </w:rPr>
        <w:t xml:space="preserve"> </w:t>
      </w:r>
      <w:r w:rsidR="00292DD8" w:rsidRPr="00292DD8">
        <w:rPr>
          <w:rFonts w:ascii="Times New Roman" w:hAnsi="Times New Roman" w:cs="Times New Roman"/>
        </w:rPr>
        <w:t>ethnic</w:t>
      </w:r>
      <w:r w:rsidR="00292DD8">
        <w:rPr>
          <w:rFonts w:ascii="Times New Roman" w:hAnsi="Times New Roman" w:cs="Times New Roman"/>
        </w:rPr>
        <w:t xml:space="preserve"> </w:t>
      </w:r>
      <w:r w:rsidR="00292DD8" w:rsidRPr="00292DD8">
        <w:rPr>
          <w:rFonts w:ascii="Times New Roman" w:hAnsi="Times New Roman" w:cs="Times New Roman"/>
        </w:rPr>
        <w:t>minority</w:t>
      </w:r>
      <w:r w:rsidR="00292DD8">
        <w:rPr>
          <w:rFonts w:ascii="Times New Roman" w:hAnsi="Times New Roman" w:cs="Times New Roman"/>
        </w:rPr>
        <w:t xml:space="preserve"> </w:t>
      </w:r>
      <w:r w:rsidR="00292DD8" w:rsidRPr="00292DD8">
        <w:rPr>
          <w:rFonts w:ascii="Times New Roman" w:hAnsi="Times New Roman" w:cs="Times New Roman"/>
        </w:rPr>
        <w:t>languages</w:t>
      </w:r>
      <w:r w:rsidR="00292DD8">
        <w:rPr>
          <w:rFonts w:ascii="Times New Roman" w:hAnsi="Times New Roman" w:cs="Times New Roman"/>
        </w:rPr>
        <w:t xml:space="preserve"> </w:t>
      </w:r>
      <w:r w:rsidR="00292DD8" w:rsidRPr="00292DD8">
        <w:rPr>
          <w:rFonts w:ascii="Times New Roman" w:hAnsi="Times New Roman" w:cs="Times New Roman"/>
        </w:rPr>
        <w:t>have</w:t>
      </w:r>
      <w:r w:rsidR="00292DD8">
        <w:rPr>
          <w:rFonts w:ascii="Times New Roman" w:hAnsi="Times New Roman" w:cs="Times New Roman"/>
        </w:rPr>
        <w:t xml:space="preserve"> </w:t>
      </w:r>
      <w:r w:rsidR="00292DD8" w:rsidRPr="00292DD8">
        <w:rPr>
          <w:rFonts w:ascii="Times New Roman" w:hAnsi="Times New Roman" w:cs="Times New Roman"/>
        </w:rPr>
        <w:t>continued</w:t>
      </w:r>
      <w:r w:rsidR="00292DD8">
        <w:rPr>
          <w:rFonts w:ascii="Times New Roman" w:hAnsi="Times New Roman" w:cs="Times New Roman"/>
        </w:rPr>
        <w:t xml:space="preserve"> </w:t>
      </w:r>
      <w:r w:rsidR="00292DD8" w:rsidRPr="00292DD8">
        <w:rPr>
          <w:rFonts w:ascii="Times New Roman" w:hAnsi="Times New Roman" w:cs="Times New Roman"/>
        </w:rPr>
        <w:t>or</w:t>
      </w:r>
      <w:r w:rsidR="00292DD8">
        <w:rPr>
          <w:rFonts w:ascii="Times New Roman" w:hAnsi="Times New Roman" w:cs="Times New Roman"/>
        </w:rPr>
        <w:t xml:space="preserve"> </w:t>
      </w:r>
      <w:r w:rsidR="00292DD8" w:rsidRPr="00292DD8">
        <w:rPr>
          <w:rFonts w:ascii="Times New Roman" w:hAnsi="Times New Roman" w:cs="Times New Roman"/>
        </w:rPr>
        <w:t>become</w:t>
      </w:r>
      <w:r w:rsidR="00292DD8">
        <w:rPr>
          <w:rFonts w:ascii="Times New Roman" w:hAnsi="Times New Roman" w:cs="Times New Roman"/>
        </w:rPr>
        <w:t xml:space="preserve"> </w:t>
      </w:r>
      <w:r w:rsidR="00292DD8" w:rsidRPr="00292DD8">
        <w:rPr>
          <w:rFonts w:ascii="Times New Roman" w:hAnsi="Times New Roman" w:cs="Times New Roman"/>
        </w:rPr>
        <w:t>more</w:t>
      </w:r>
      <w:r w:rsidR="00292DD8">
        <w:rPr>
          <w:rFonts w:ascii="Times New Roman" w:hAnsi="Times New Roman" w:cs="Times New Roman"/>
        </w:rPr>
        <w:t xml:space="preserve"> </w:t>
      </w:r>
      <w:r w:rsidR="00292DD8" w:rsidRPr="00292DD8">
        <w:rPr>
          <w:rFonts w:ascii="Times New Roman" w:hAnsi="Times New Roman" w:cs="Times New Roman"/>
        </w:rPr>
        <w:t>stringent</w:t>
      </w:r>
      <w:r w:rsidR="00292DD8">
        <w:rPr>
          <w:rFonts w:ascii="Times New Roman" w:hAnsi="Times New Roman" w:cs="Times New Roman"/>
        </w:rPr>
        <w:t xml:space="preserve"> </w:t>
      </w:r>
      <w:r w:rsidR="00292DD8" w:rsidRPr="00292DD8">
        <w:rPr>
          <w:rFonts w:ascii="Times New Roman" w:hAnsi="Times New Roman" w:cs="Times New Roman"/>
        </w:rPr>
        <w:t>in</w:t>
      </w:r>
      <w:r w:rsidR="00292DD8">
        <w:rPr>
          <w:rFonts w:ascii="Times New Roman" w:hAnsi="Times New Roman" w:cs="Times New Roman"/>
        </w:rPr>
        <w:t xml:space="preserve"> </w:t>
      </w:r>
      <w:r w:rsidR="00292DD8" w:rsidRPr="00292DD8">
        <w:rPr>
          <w:rFonts w:ascii="Times New Roman" w:hAnsi="Times New Roman" w:cs="Times New Roman"/>
        </w:rPr>
        <w:t>some</w:t>
      </w:r>
      <w:r w:rsidR="00292DD8">
        <w:rPr>
          <w:rFonts w:ascii="Times New Roman" w:hAnsi="Times New Roman" w:cs="Times New Roman"/>
        </w:rPr>
        <w:t xml:space="preserve"> </w:t>
      </w:r>
      <w:r w:rsidR="00292DD8" w:rsidRPr="00292DD8">
        <w:rPr>
          <w:rFonts w:ascii="Times New Roman" w:hAnsi="Times New Roman" w:cs="Times New Roman"/>
        </w:rPr>
        <w:t>cases</w:t>
      </w:r>
      <w:r w:rsidR="00292DD8">
        <w:rPr>
          <w:rFonts w:ascii="Times New Roman" w:hAnsi="Times New Roman" w:cs="Times New Roman"/>
        </w:rPr>
        <w:t>.” (</w:t>
      </w:r>
      <w:r w:rsidR="00292DD8" w:rsidRPr="00292DD8">
        <w:rPr>
          <w:rFonts w:ascii="Times New Roman" w:hAnsi="Times New Roman" w:cs="Times New Roman"/>
        </w:rPr>
        <w:t>CERD/101stsession/FU/MK/ks</w:t>
      </w:r>
      <w:r w:rsidR="00292DD8">
        <w:rPr>
          <w:rFonts w:ascii="Times New Roman" w:hAnsi="Times New Roman" w:cs="Times New Roman"/>
        </w:rPr>
        <w:t>)</w:t>
      </w:r>
    </w:p>
    <w:p w14:paraId="3DC196BD" w14:textId="050849BA" w:rsidR="004517C3" w:rsidRPr="005B6770" w:rsidRDefault="004517C3" w:rsidP="004517C3">
      <w:pPr>
        <w:pStyle w:val="ListParagraph"/>
        <w:numPr>
          <w:ilvl w:val="0"/>
          <w:numId w:val="6"/>
        </w:numPr>
      </w:pPr>
      <w:r w:rsidRPr="00066D28">
        <w:rPr>
          <w:rFonts w:ascii="Times New Roman" w:hAnsi="Times New Roman" w:cs="Times New Roman"/>
        </w:rPr>
        <w:t xml:space="preserve">Please address reports that some children of human rights defenders have been denied access to public education or </w:t>
      </w:r>
      <w:r w:rsidR="00F17FED">
        <w:rPr>
          <w:rFonts w:ascii="Times New Roman" w:hAnsi="Times New Roman" w:cs="Times New Roman"/>
        </w:rPr>
        <w:t xml:space="preserve">been prevented from </w:t>
      </w:r>
      <w:r w:rsidRPr="00066D28">
        <w:rPr>
          <w:rFonts w:ascii="Times New Roman" w:hAnsi="Times New Roman" w:cs="Times New Roman"/>
        </w:rPr>
        <w:t>travel</w:t>
      </w:r>
      <w:r w:rsidR="00F17FED">
        <w:rPr>
          <w:rFonts w:ascii="Times New Roman" w:hAnsi="Times New Roman" w:cs="Times New Roman"/>
        </w:rPr>
        <w:t>ing</w:t>
      </w:r>
      <w:r w:rsidRPr="00066D28">
        <w:rPr>
          <w:rFonts w:ascii="Times New Roman" w:hAnsi="Times New Roman" w:cs="Times New Roman"/>
        </w:rPr>
        <w:t xml:space="preserve"> abroad </w:t>
      </w:r>
      <w:r w:rsidR="00F17FED">
        <w:rPr>
          <w:rFonts w:ascii="Times New Roman" w:hAnsi="Times New Roman" w:cs="Times New Roman"/>
        </w:rPr>
        <w:t>to</w:t>
      </w:r>
      <w:r w:rsidRPr="00066D28">
        <w:rPr>
          <w:rFonts w:ascii="Times New Roman" w:hAnsi="Times New Roman" w:cs="Times New Roman"/>
        </w:rPr>
        <w:t xml:space="preserve"> </w:t>
      </w:r>
      <w:r w:rsidR="00F17FED">
        <w:rPr>
          <w:rFonts w:ascii="Times New Roman" w:hAnsi="Times New Roman" w:cs="Times New Roman"/>
        </w:rPr>
        <w:t>go to school</w:t>
      </w:r>
      <w:r w:rsidRPr="00066D28">
        <w:rPr>
          <w:rFonts w:ascii="Times New Roman" w:hAnsi="Times New Roman" w:cs="Times New Roman"/>
        </w:rPr>
        <w:t>, often under the pretext that allowing them to study abroad would “endanger national security</w:t>
      </w:r>
      <w:r w:rsidRPr="003631E7">
        <w:rPr>
          <w:rFonts w:ascii="Times New Roman" w:hAnsi="Times New Roman" w:cs="Times New Roman"/>
        </w:rPr>
        <w:t>,</w:t>
      </w:r>
      <w:r w:rsidRPr="00066D28">
        <w:rPr>
          <w:rFonts w:ascii="Times New Roman" w:hAnsi="Times New Roman" w:cs="Times New Roman"/>
        </w:rPr>
        <w:t>”</w:t>
      </w:r>
      <w:r w:rsidRPr="003631E7">
        <w:rPr>
          <w:rFonts w:ascii="Times New Roman" w:hAnsi="Times New Roman" w:cs="Times New Roman"/>
        </w:rPr>
        <w:t xml:space="preserve"> in reprisal against their parents for advocating for protection of human rights.</w:t>
      </w:r>
      <w:r w:rsidRPr="00066D28">
        <w:rPr>
          <w:rFonts w:ascii="Times New Roman" w:hAnsi="Times New Roman" w:cs="Times New Roman"/>
        </w:rPr>
        <w:t xml:space="preserve"> </w:t>
      </w:r>
    </w:p>
    <w:p w14:paraId="46C0B344" w14:textId="77777777" w:rsidR="004517C3" w:rsidRPr="00066D28" w:rsidRDefault="004517C3" w:rsidP="004517C3">
      <w:pPr>
        <w:pStyle w:val="ListParagraph"/>
        <w:ind w:left="360"/>
        <w:rPr>
          <w:rFonts w:ascii="Times New Roman" w:hAnsi="Times New Roman" w:cs="Times New Roman"/>
        </w:rPr>
      </w:pPr>
    </w:p>
    <w:p w14:paraId="69AA130A" w14:textId="77777777"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Article 15</w:t>
      </w:r>
    </w:p>
    <w:p w14:paraId="3CA95095" w14:textId="77777777" w:rsidR="004517C3" w:rsidRPr="005B6770" w:rsidRDefault="004517C3" w:rsidP="004517C3">
      <w:pPr>
        <w:rPr>
          <w:rFonts w:ascii="Times New Roman" w:hAnsi="Times New Roman" w:cs="Times New Roman"/>
          <w:b/>
          <w:bCs/>
        </w:rPr>
      </w:pPr>
      <w:r w:rsidRPr="00A750F1">
        <w:rPr>
          <w:rFonts w:ascii="Times New Roman" w:hAnsi="Times New Roman" w:cs="Times New Roman"/>
          <w:b/>
          <w:bCs/>
        </w:rPr>
        <w:t>The right to cultural life and the benefits of scientific and technological progress</w:t>
      </w:r>
    </w:p>
    <w:p w14:paraId="468537D3" w14:textId="77777777" w:rsidR="004517C3" w:rsidRPr="005B6770" w:rsidRDefault="004517C3" w:rsidP="004517C3">
      <w:pPr>
        <w:rPr>
          <w:rFonts w:ascii="Times New Roman" w:hAnsi="Times New Roman" w:cs="Times New Roman"/>
        </w:rPr>
      </w:pPr>
    </w:p>
    <w:p w14:paraId="7FBB6F5E" w14:textId="725F6492" w:rsidR="004517C3" w:rsidRDefault="004517C3" w:rsidP="004517C3">
      <w:pPr>
        <w:pStyle w:val="ListParagraph"/>
        <w:numPr>
          <w:ilvl w:val="0"/>
          <w:numId w:val="7"/>
        </w:numPr>
        <w:rPr>
          <w:rFonts w:ascii="Times New Roman" w:hAnsi="Times New Roman" w:cs="Times New Roman"/>
        </w:rPr>
      </w:pPr>
      <w:r>
        <w:rPr>
          <w:rFonts w:ascii="Times New Roman" w:hAnsi="Times New Roman" w:cs="Times New Roman"/>
        </w:rPr>
        <w:t xml:space="preserve">Please address concerns that the state’s “counter-terror” and “deradicalization” </w:t>
      </w:r>
      <w:r w:rsidR="00392203">
        <w:rPr>
          <w:rFonts w:ascii="Times New Roman" w:hAnsi="Times New Roman" w:cs="Times New Roman"/>
        </w:rPr>
        <w:t xml:space="preserve">provisions, </w:t>
      </w:r>
      <w:r>
        <w:rPr>
          <w:rFonts w:ascii="Times New Roman" w:hAnsi="Times New Roman" w:cs="Times New Roman"/>
        </w:rPr>
        <w:t>policies, and practices</w:t>
      </w:r>
      <w:r w:rsidR="00392203">
        <w:rPr>
          <w:rFonts w:ascii="Times New Roman" w:hAnsi="Times New Roman" w:cs="Times New Roman"/>
        </w:rPr>
        <w:t>; that</w:t>
      </w:r>
      <w:r>
        <w:rPr>
          <w:rFonts w:ascii="Times New Roman" w:hAnsi="Times New Roman" w:cs="Times New Roman"/>
        </w:rPr>
        <w:t xml:space="preserve"> banning religious activities and </w:t>
      </w:r>
      <w:r w:rsidR="00392203">
        <w:rPr>
          <w:rFonts w:ascii="Times New Roman" w:hAnsi="Times New Roman" w:cs="Times New Roman"/>
        </w:rPr>
        <w:t>practices; that</w:t>
      </w:r>
      <w:r>
        <w:rPr>
          <w:rFonts w:ascii="Times New Roman" w:hAnsi="Times New Roman" w:cs="Times New Roman"/>
        </w:rPr>
        <w:t xml:space="preserve"> demolishing religious buildings and sites</w:t>
      </w:r>
      <w:r w:rsidR="00392203">
        <w:rPr>
          <w:rFonts w:ascii="Times New Roman" w:hAnsi="Times New Roman" w:cs="Times New Roman"/>
        </w:rPr>
        <w:t>; and</w:t>
      </w:r>
      <w:r>
        <w:rPr>
          <w:rFonts w:ascii="Times New Roman" w:hAnsi="Times New Roman" w:cs="Times New Roman"/>
        </w:rPr>
        <w:t xml:space="preserve"> </w:t>
      </w:r>
      <w:r w:rsidR="00392203">
        <w:rPr>
          <w:rFonts w:ascii="Times New Roman" w:hAnsi="Times New Roman" w:cs="Times New Roman"/>
        </w:rPr>
        <w:t xml:space="preserve">that </w:t>
      </w:r>
      <w:r>
        <w:rPr>
          <w:rFonts w:ascii="Times New Roman" w:hAnsi="Times New Roman" w:cs="Times New Roman"/>
        </w:rPr>
        <w:t xml:space="preserve">detaining people in “re-education” camps or punishing them in other </w:t>
      </w:r>
      <w:r w:rsidR="00392203">
        <w:rPr>
          <w:rFonts w:ascii="Times New Roman" w:hAnsi="Times New Roman" w:cs="Times New Roman"/>
        </w:rPr>
        <w:t>ways</w:t>
      </w:r>
      <w:r>
        <w:rPr>
          <w:rFonts w:ascii="Times New Roman" w:hAnsi="Times New Roman" w:cs="Times New Roman"/>
        </w:rPr>
        <w:t>, on the basis of their ethnicity and religion, in Xinjiang and T</w:t>
      </w:r>
      <w:r w:rsidR="00392203">
        <w:rPr>
          <w:rFonts w:ascii="Times New Roman" w:hAnsi="Times New Roman" w:cs="Times New Roman"/>
        </w:rPr>
        <w:t>i</w:t>
      </w:r>
      <w:r>
        <w:rPr>
          <w:rFonts w:ascii="Times New Roman" w:hAnsi="Times New Roman" w:cs="Times New Roman"/>
        </w:rPr>
        <w:t>bet</w:t>
      </w:r>
      <w:r w:rsidR="00392203">
        <w:rPr>
          <w:rFonts w:ascii="Times New Roman" w:hAnsi="Times New Roman" w:cs="Times New Roman"/>
        </w:rPr>
        <w:t xml:space="preserve">, </w:t>
      </w:r>
      <w:r>
        <w:rPr>
          <w:rFonts w:ascii="Times New Roman" w:hAnsi="Times New Roman" w:cs="Times New Roman"/>
        </w:rPr>
        <w:t>constitut</w:t>
      </w:r>
      <w:r w:rsidR="00392203">
        <w:rPr>
          <w:rFonts w:ascii="Times New Roman" w:hAnsi="Times New Roman" w:cs="Times New Roman"/>
        </w:rPr>
        <w:t>es</w:t>
      </w:r>
      <w:r>
        <w:rPr>
          <w:rFonts w:ascii="Times New Roman" w:hAnsi="Times New Roman" w:cs="Times New Roman"/>
        </w:rPr>
        <w:t xml:space="preserve"> a “cultural genocide.”</w:t>
      </w:r>
      <w:r w:rsidR="002812D5">
        <w:rPr>
          <w:rStyle w:val="FootnoteReference"/>
          <w:rFonts w:ascii="Times New Roman" w:hAnsi="Times New Roman" w:cs="Times New Roman"/>
        </w:rPr>
        <w:footnoteReference w:id="7"/>
      </w:r>
      <w:r>
        <w:rPr>
          <w:rFonts w:ascii="Times New Roman" w:hAnsi="Times New Roman" w:cs="Times New Roman"/>
        </w:rPr>
        <w:t xml:space="preserve"> </w:t>
      </w:r>
    </w:p>
    <w:p w14:paraId="54AC618F" w14:textId="2A9BFDFB" w:rsidR="004517C3" w:rsidRPr="005B6770" w:rsidRDefault="004517C3" w:rsidP="004517C3">
      <w:pPr>
        <w:pStyle w:val="ListParagraph"/>
        <w:numPr>
          <w:ilvl w:val="0"/>
          <w:numId w:val="7"/>
        </w:numPr>
        <w:rPr>
          <w:rFonts w:ascii="Times New Roman" w:hAnsi="Times New Roman" w:cs="Times New Roman"/>
        </w:rPr>
      </w:pPr>
      <w:r>
        <w:rPr>
          <w:rFonts w:ascii="Times New Roman" w:hAnsi="Times New Roman" w:cs="Times New Roman"/>
        </w:rPr>
        <w:t xml:space="preserve">In </w:t>
      </w:r>
      <w:r w:rsidR="002920CA">
        <w:rPr>
          <w:rFonts w:ascii="Times New Roman" w:hAnsi="Times New Roman" w:cs="Times New Roman"/>
        </w:rPr>
        <w:t>p</w:t>
      </w:r>
      <w:r>
        <w:rPr>
          <w:rFonts w:ascii="Times New Roman" w:hAnsi="Times New Roman" w:cs="Times New Roman"/>
        </w:rPr>
        <w:t>ara. 160 in the State report about ethnic-minority language</w:t>
      </w:r>
      <w:r w:rsidR="002920CA">
        <w:rPr>
          <w:rFonts w:ascii="Times New Roman" w:hAnsi="Times New Roman" w:cs="Times New Roman"/>
        </w:rPr>
        <w:t>s</w:t>
      </w:r>
      <w:r>
        <w:rPr>
          <w:rFonts w:ascii="Times New Roman" w:hAnsi="Times New Roman" w:cs="Times New Roman"/>
        </w:rPr>
        <w:t xml:space="preserve"> used in media, radio, books, and television, please provide information about and explain the imprisonment of Tibetan language advocate Tashi Wangchuk. Why has the state ignored the Working Group on Arbitrary Detention’s ruling </w:t>
      </w:r>
      <w:r w:rsidR="002920CA">
        <w:rPr>
          <w:rFonts w:ascii="Times New Roman" w:hAnsi="Times New Roman" w:cs="Times New Roman"/>
        </w:rPr>
        <w:t xml:space="preserve">in its Opinion No. 69/2017 </w:t>
      </w:r>
      <w:r>
        <w:rPr>
          <w:rFonts w:ascii="Times New Roman" w:hAnsi="Times New Roman" w:cs="Times New Roman"/>
        </w:rPr>
        <w:t xml:space="preserve">for his immediate and unconditional release? </w:t>
      </w:r>
    </w:p>
    <w:p w14:paraId="742780E4" w14:textId="29950000" w:rsidR="004517C3" w:rsidRDefault="002920CA" w:rsidP="004517C3">
      <w:pPr>
        <w:pStyle w:val="ListParagraph"/>
        <w:numPr>
          <w:ilvl w:val="0"/>
          <w:numId w:val="7"/>
        </w:numPr>
        <w:rPr>
          <w:rFonts w:ascii="Times New Roman" w:hAnsi="Times New Roman" w:cs="Times New Roman"/>
        </w:rPr>
      </w:pPr>
      <w:r>
        <w:rPr>
          <w:rFonts w:ascii="Times New Roman" w:hAnsi="Times New Roman" w:cs="Times New Roman"/>
        </w:rPr>
        <w:t>Related to</w:t>
      </w:r>
      <w:r w:rsidR="004517C3">
        <w:rPr>
          <w:rFonts w:ascii="Times New Roman" w:hAnsi="Times New Roman" w:cs="Times New Roman"/>
        </w:rPr>
        <w:t xml:space="preserve"> the claims made in para. 158-160 in the State report,</w:t>
      </w:r>
      <w:r w:rsidR="004517C3" w:rsidRPr="005B6770">
        <w:rPr>
          <w:rFonts w:ascii="Times New Roman" w:hAnsi="Times New Roman" w:cs="Times New Roman"/>
        </w:rPr>
        <w:t xml:space="preserve"> </w:t>
      </w:r>
      <w:r w:rsidR="004517C3">
        <w:rPr>
          <w:rFonts w:ascii="Times New Roman" w:hAnsi="Times New Roman" w:cs="Times New Roman"/>
        </w:rPr>
        <w:t xml:space="preserve">please provide detailed information about exactly </w:t>
      </w:r>
      <w:r>
        <w:rPr>
          <w:rFonts w:ascii="Times New Roman" w:hAnsi="Times New Roman" w:cs="Times New Roman"/>
        </w:rPr>
        <w:t xml:space="preserve">how </w:t>
      </w:r>
      <w:r w:rsidR="004517C3">
        <w:rPr>
          <w:rFonts w:ascii="Times New Roman" w:hAnsi="Times New Roman" w:cs="Times New Roman"/>
        </w:rPr>
        <w:t xml:space="preserve">ethnic minorities participate in formulating the policies </w:t>
      </w:r>
      <w:r w:rsidR="004517C3" w:rsidRPr="005B6770">
        <w:rPr>
          <w:rFonts w:ascii="Times New Roman" w:hAnsi="Times New Roman" w:cs="Times New Roman"/>
        </w:rPr>
        <w:t>to p</w:t>
      </w:r>
      <w:r w:rsidR="004517C3">
        <w:rPr>
          <w:rFonts w:ascii="Times New Roman" w:hAnsi="Times New Roman" w:cs="Times New Roman"/>
        </w:rPr>
        <w:t>rotect their</w:t>
      </w:r>
      <w:r w:rsidR="004517C3" w:rsidRPr="005B6770">
        <w:rPr>
          <w:rFonts w:ascii="Times New Roman" w:hAnsi="Times New Roman" w:cs="Times New Roman"/>
        </w:rPr>
        <w:t xml:space="preserve"> freedom</w:t>
      </w:r>
      <w:r>
        <w:rPr>
          <w:rFonts w:ascii="Times New Roman" w:hAnsi="Times New Roman" w:cs="Times New Roman"/>
        </w:rPr>
        <w:t>s</w:t>
      </w:r>
      <w:r w:rsidR="004517C3" w:rsidRPr="005B6770">
        <w:rPr>
          <w:rFonts w:ascii="Times New Roman" w:hAnsi="Times New Roman" w:cs="Times New Roman"/>
        </w:rPr>
        <w:t xml:space="preserve"> of expression</w:t>
      </w:r>
      <w:r>
        <w:rPr>
          <w:rFonts w:ascii="Times New Roman" w:hAnsi="Times New Roman" w:cs="Times New Roman"/>
        </w:rPr>
        <w:t>,</w:t>
      </w:r>
      <w:r w:rsidR="004517C3" w:rsidRPr="005B6770">
        <w:rPr>
          <w:rFonts w:ascii="Times New Roman" w:hAnsi="Times New Roman" w:cs="Times New Roman"/>
        </w:rPr>
        <w:t xml:space="preserve"> religion</w:t>
      </w:r>
      <w:r>
        <w:rPr>
          <w:rFonts w:ascii="Times New Roman" w:hAnsi="Times New Roman" w:cs="Times New Roman"/>
        </w:rPr>
        <w:t>, and culture</w:t>
      </w:r>
      <w:r w:rsidR="004517C3" w:rsidRPr="005B6770">
        <w:rPr>
          <w:rFonts w:ascii="Times New Roman" w:hAnsi="Times New Roman" w:cs="Times New Roman"/>
        </w:rPr>
        <w:t>?</w:t>
      </w:r>
    </w:p>
    <w:p w14:paraId="2A8891C8" w14:textId="498B8F57" w:rsidR="004517C3" w:rsidRDefault="004517C3" w:rsidP="004517C3">
      <w:pPr>
        <w:pStyle w:val="ListParagraph"/>
        <w:numPr>
          <w:ilvl w:val="0"/>
          <w:numId w:val="7"/>
        </w:numPr>
        <w:rPr>
          <w:rFonts w:ascii="Times New Roman" w:hAnsi="Times New Roman" w:cs="Times New Roman"/>
        </w:rPr>
      </w:pPr>
      <w:r>
        <w:rPr>
          <w:rFonts w:ascii="Times New Roman" w:hAnsi="Times New Roman" w:cs="Times New Roman"/>
        </w:rPr>
        <w:t>What specific steps has the state taken to protect the personal and private data of citizens using health apps</w:t>
      </w:r>
      <w:r w:rsidR="00825C02">
        <w:rPr>
          <w:rFonts w:ascii="Times New Roman" w:hAnsi="Times New Roman" w:cs="Times New Roman"/>
        </w:rPr>
        <w:t xml:space="preserve">, such as the </w:t>
      </w:r>
      <w:r w:rsidR="00AD49D0">
        <w:rPr>
          <w:rFonts w:ascii="Times New Roman" w:hAnsi="Times New Roman" w:cs="Times New Roman"/>
        </w:rPr>
        <w:t>Alipay Health Code,</w:t>
      </w:r>
      <w:r>
        <w:rPr>
          <w:rFonts w:ascii="Times New Roman" w:hAnsi="Times New Roman" w:cs="Times New Roman"/>
        </w:rPr>
        <w:t xml:space="preserve"> or other health-related technology during the COVID-19 pandemic</w:t>
      </w:r>
      <w:r w:rsidR="00AD49D0">
        <w:rPr>
          <w:rFonts w:ascii="Times New Roman" w:hAnsi="Times New Roman" w:cs="Times New Roman"/>
        </w:rPr>
        <w:t>; and what collected data is sent to law enforcement</w:t>
      </w:r>
      <w:r>
        <w:rPr>
          <w:rFonts w:ascii="Times New Roman" w:hAnsi="Times New Roman" w:cs="Times New Roman"/>
        </w:rPr>
        <w:t xml:space="preserve">? </w:t>
      </w:r>
      <w:r w:rsidR="002812D5">
        <w:rPr>
          <w:rFonts w:ascii="Times New Roman" w:hAnsi="Times New Roman" w:cs="Times New Roman"/>
        </w:rPr>
        <w:t>Is there a transparent and legally accessible appeals process for individuals who have been denied the right to travel or access services due to app-assigned health codes? What measures are in place for people who don’t have phones to be able to travel and access services without accessing such technology-based systems?</w:t>
      </w:r>
    </w:p>
    <w:p w14:paraId="544D6F4F" w14:textId="77777777" w:rsidR="004517C3" w:rsidRPr="005B6770" w:rsidRDefault="004517C3" w:rsidP="004517C3">
      <w:pPr>
        <w:pStyle w:val="ListParagraph"/>
        <w:numPr>
          <w:ilvl w:val="0"/>
          <w:numId w:val="7"/>
        </w:numPr>
        <w:rPr>
          <w:rFonts w:ascii="Times New Roman" w:hAnsi="Times New Roman" w:cs="Times New Roman"/>
        </w:rPr>
      </w:pPr>
      <w:r>
        <w:rPr>
          <w:rFonts w:ascii="Times New Roman" w:hAnsi="Times New Roman" w:cs="Times New Roman"/>
        </w:rPr>
        <w:t xml:space="preserve">Please address concerns that law enforcement and security forces used artificial intelligence technology to track, profile, and target members of ethnic minority communities such as the Uyghurs and Tibetans.   </w:t>
      </w:r>
    </w:p>
    <w:p w14:paraId="39B418BE" w14:textId="77777777" w:rsidR="004517C3" w:rsidRPr="005B6770" w:rsidRDefault="004517C3" w:rsidP="004517C3">
      <w:pPr>
        <w:rPr>
          <w:rFonts w:ascii="Times New Roman" w:hAnsi="Times New Roman" w:cs="Times New Roman"/>
        </w:rPr>
      </w:pPr>
    </w:p>
    <w:p w14:paraId="4D261234" w14:textId="431383AC" w:rsidR="004517C3" w:rsidRPr="005B6770" w:rsidRDefault="004517C3" w:rsidP="004517C3">
      <w:pPr>
        <w:rPr>
          <w:rFonts w:ascii="Times New Roman" w:hAnsi="Times New Roman" w:cs="Times New Roman"/>
          <w:b/>
          <w:bCs/>
        </w:rPr>
      </w:pPr>
      <w:r w:rsidRPr="005B6770">
        <w:rPr>
          <w:rFonts w:ascii="Times New Roman" w:hAnsi="Times New Roman" w:cs="Times New Roman"/>
          <w:b/>
          <w:bCs/>
        </w:rPr>
        <w:t>Other</w:t>
      </w:r>
      <w:r w:rsidR="00AA6D0C">
        <w:rPr>
          <w:rFonts w:ascii="Times New Roman" w:hAnsi="Times New Roman" w:cs="Times New Roman"/>
          <w:b/>
          <w:bCs/>
        </w:rPr>
        <w:t xml:space="preserve"> questions to raise</w:t>
      </w:r>
      <w:r>
        <w:rPr>
          <w:rFonts w:ascii="Times New Roman" w:hAnsi="Times New Roman" w:cs="Times New Roman"/>
          <w:b/>
          <w:bCs/>
        </w:rPr>
        <w:t xml:space="preserve"> for the Committee’s considera</w:t>
      </w:r>
      <w:r w:rsidRPr="005B6770">
        <w:rPr>
          <w:rFonts w:ascii="Times New Roman" w:hAnsi="Times New Roman" w:cs="Times New Roman"/>
          <w:b/>
          <w:bCs/>
        </w:rPr>
        <w:t>tion</w:t>
      </w:r>
    </w:p>
    <w:p w14:paraId="48954548" w14:textId="77777777" w:rsidR="004517C3" w:rsidRPr="005B6770" w:rsidRDefault="004517C3" w:rsidP="004517C3">
      <w:pPr>
        <w:rPr>
          <w:rFonts w:ascii="Times New Roman" w:hAnsi="Times New Roman" w:cs="Times New Roman"/>
        </w:rPr>
      </w:pPr>
    </w:p>
    <w:p w14:paraId="218FC6AE" w14:textId="45C6316B" w:rsidR="004517C3" w:rsidRPr="005B6770" w:rsidRDefault="004517C3" w:rsidP="004517C3">
      <w:pPr>
        <w:pStyle w:val="ListParagraph"/>
        <w:numPr>
          <w:ilvl w:val="0"/>
          <w:numId w:val="8"/>
        </w:numPr>
        <w:rPr>
          <w:rFonts w:ascii="Times New Roman" w:hAnsi="Times New Roman" w:cs="Times New Roman"/>
        </w:rPr>
      </w:pPr>
      <w:r w:rsidRPr="005B6770">
        <w:rPr>
          <w:rFonts w:ascii="Times New Roman" w:hAnsi="Times New Roman" w:cs="Times New Roman"/>
        </w:rPr>
        <w:t>Please provide a time</w:t>
      </w:r>
      <w:r>
        <w:rPr>
          <w:rFonts w:ascii="Times New Roman" w:hAnsi="Times New Roman" w:cs="Times New Roman"/>
        </w:rPr>
        <w:t>line</w:t>
      </w:r>
      <w:r w:rsidRPr="005B6770">
        <w:rPr>
          <w:rFonts w:ascii="Times New Roman" w:hAnsi="Times New Roman" w:cs="Times New Roman"/>
        </w:rPr>
        <w:t xml:space="preserve"> </w:t>
      </w:r>
      <w:r w:rsidR="00C80D1F">
        <w:rPr>
          <w:rFonts w:ascii="Times New Roman" w:hAnsi="Times New Roman" w:cs="Times New Roman"/>
        </w:rPr>
        <w:t>indicat</w:t>
      </w:r>
      <w:r w:rsidR="00AA6D0C">
        <w:rPr>
          <w:rFonts w:ascii="Times New Roman" w:hAnsi="Times New Roman" w:cs="Times New Roman"/>
        </w:rPr>
        <w:t>ing</w:t>
      </w:r>
      <w:r w:rsidR="00C80D1F">
        <w:rPr>
          <w:rFonts w:ascii="Times New Roman" w:hAnsi="Times New Roman" w:cs="Times New Roman"/>
        </w:rPr>
        <w:t xml:space="preserve"> when </w:t>
      </w:r>
      <w:r w:rsidRPr="005B6770">
        <w:rPr>
          <w:rFonts w:ascii="Times New Roman" w:hAnsi="Times New Roman" w:cs="Times New Roman"/>
        </w:rPr>
        <w:t xml:space="preserve">the State Party </w:t>
      </w:r>
      <w:r w:rsidR="00C80D1F">
        <w:rPr>
          <w:rFonts w:ascii="Times New Roman" w:hAnsi="Times New Roman" w:cs="Times New Roman"/>
        </w:rPr>
        <w:t>will</w:t>
      </w:r>
      <w:r>
        <w:rPr>
          <w:rFonts w:ascii="Times New Roman" w:hAnsi="Times New Roman" w:cs="Times New Roman"/>
        </w:rPr>
        <w:t xml:space="preserve"> </w:t>
      </w:r>
      <w:r w:rsidRPr="005B6770">
        <w:rPr>
          <w:rFonts w:ascii="Times New Roman" w:hAnsi="Times New Roman" w:cs="Times New Roman"/>
        </w:rPr>
        <w:t>sign and ratify the Optional Protocol to the ICESCR</w:t>
      </w:r>
      <w:r>
        <w:rPr>
          <w:rFonts w:ascii="Times New Roman" w:hAnsi="Times New Roman" w:cs="Times New Roman"/>
        </w:rPr>
        <w:t xml:space="preserve">. </w:t>
      </w:r>
    </w:p>
    <w:p w14:paraId="23C5CDCA" w14:textId="67972651" w:rsidR="004517C3" w:rsidRPr="005B6770" w:rsidRDefault="004517C3" w:rsidP="004517C3">
      <w:pPr>
        <w:pStyle w:val="ListParagraph"/>
        <w:numPr>
          <w:ilvl w:val="0"/>
          <w:numId w:val="8"/>
        </w:numPr>
        <w:rPr>
          <w:rFonts w:ascii="Times New Roman" w:hAnsi="Times New Roman" w:cs="Times New Roman"/>
        </w:rPr>
      </w:pPr>
      <w:r w:rsidRPr="005B6770">
        <w:rPr>
          <w:rFonts w:ascii="Times New Roman" w:hAnsi="Times New Roman" w:cs="Times New Roman"/>
        </w:rPr>
        <w:t>Please provide a timeline</w:t>
      </w:r>
      <w:r>
        <w:rPr>
          <w:rFonts w:ascii="Times New Roman" w:hAnsi="Times New Roman" w:cs="Times New Roman"/>
        </w:rPr>
        <w:t xml:space="preserve"> </w:t>
      </w:r>
      <w:r w:rsidR="00C80D1F">
        <w:rPr>
          <w:rFonts w:ascii="Times New Roman" w:hAnsi="Times New Roman" w:cs="Times New Roman"/>
        </w:rPr>
        <w:t>indicat</w:t>
      </w:r>
      <w:r w:rsidR="00AA6D0C">
        <w:rPr>
          <w:rFonts w:ascii="Times New Roman" w:hAnsi="Times New Roman" w:cs="Times New Roman"/>
        </w:rPr>
        <w:t>ing</w:t>
      </w:r>
      <w:r w:rsidR="00C80D1F">
        <w:rPr>
          <w:rFonts w:ascii="Times New Roman" w:hAnsi="Times New Roman" w:cs="Times New Roman"/>
        </w:rPr>
        <w:t xml:space="preserve"> when</w:t>
      </w:r>
      <w:r>
        <w:rPr>
          <w:rFonts w:ascii="Times New Roman" w:hAnsi="Times New Roman" w:cs="Times New Roman"/>
        </w:rPr>
        <w:t xml:space="preserve"> </w:t>
      </w:r>
      <w:r w:rsidRPr="005B6770">
        <w:rPr>
          <w:rFonts w:ascii="Times New Roman" w:hAnsi="Times New Roman" w:cs="Times New Roman"/>
        </w:rPr>
        <w:t xml:space="preserve">the State Party </w:t>
      </w:r>
      <w:r w:rsidR="00C80D1F">
        <w:rPr>
          <w:rFonts w:ascii="Times New Roman" w:hAnsi="Times New Roman" w:cs="Times New Roman"/>
        </w:rPr>
        <w:t>will</w:t>
      </w:r>
      <w:r>
        <w:rPr>
          <w:rFonts w:ascii="Times New Roman" w:hAnsi="Times New Roman" w:cs="Times New Roman"/>
        </w:rPr>
        <w:t xml:space="preserve"> </w:t>
      </w:r>
      <w:r w:rsidRPr="005B6770">
        <w:rPr>
          <w:rFonts w:ascii="Times New Roman" w:hAnsi="Times New Roman" w:cs="Times New Roman"/>
        </w:rPr>
        <w:t>sign and ratify the International Covenant on Civil and Political Rights (ICCPR), the International Convention on the Protection of the Rights of All Migrant Workers and Members of Their Families</w:t>
      </w:r>
      <w:r>
        <w:rPr>
          <w:rFonts w:ascii="Times New Roman" w:hAnsi="Times New Roman" w:cs="Times New Roman"/>
        </w:rPr>
        <w:t>,</w:t>
      </w:r>
      <w:r w:rsidRPr="005B6770">
        <w:rPr>
          <w:rFonts w:ascii="Times New Roman" w:hAnsi="Times New Roman" w:cs="Times New Roman"/>
        </w:rPr>
        <w:t xml:space="preserve"> and the International Convention for the Protection of all Persons from Enforced Disappearance</w:t>
      </w:r>
      <w:r>
        <w:rPr>
          <w:rFonts w:ascii="Times New Roman" w:hAnsi="Times New Roman" w:cs="Times New Roman"/>
        </w:rPr>
        <w:t xml:space="preserve"> in a timely fashion or as soon as possible.</w:t>
      </w:r>
    </w:p>
    <w:p w14:paraId="76748A48" w14:textId="77777777" w:rsidR="004517C3" w:rsidRPr="005B6770" w:rsidRDefault="004517C3" w:rsidP="004517C3">
      <w:pPr>
        <w:rPr>
          <w:rFonts w:ascii="Times New Roman" w:hAnsi="Times New Roman" w:cs="Times New Roman"/>
        </w:rPr>
      </w:pPr>
    </w:p>
    <w:p w14:paraId="6FE9EC6E" w14:textId="77777777" w:rsidR="004517C3" w:rsidRPr="005B6770" w:rsidRDefault="004517C3" w:rsidP="004517C3">
      <w:pPr>
        <w:rPr>
          <w:rFonts w:ascii="Times New Roman" w:hAnsi="Times New Roman" w:cs="Times New Roman"/>
        </w:rPr>
      </w:pPr>
    </w:p>
    <w:p w14:paraId="7C2036F6" w14:textId="77777777" w:rsidR="00A13314" w:rsidRDefault="00507566"/>
    <w:sectPr w:rsidR="00A13314" w:rsidSect="00065566">
      <w:footerReference w:type="even" r:id="rId7"/>
      <w:footerReference w:type="default" r:id="rId8"/>
      <w:headerReference w:type="firs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0CC58" w14:textId="77777777" w:rsidR="0021681F" w:rsidRDefault="0021681F" w:rsidP="004517C3">
      <w:r>
        <w:separator/>
      </w:r>
    </w:p>
  </w:endnote>
  <w:endnote w:type="continuationSeparator" w:id="0">
    <w:p w14:paraId="52E08D5C" w14:textId="77777777" w:rsidR="0021681F" w:rsidRDefault="0021681F" w:rsidP="00451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43352454"/>
      <w:docPartObj>
        <w:docPartGallery w:val="Page Numbers (Bottom of Page)"/>
        <w:docPartUnique/>
      </w:docPartObj>
    </w:sdtPr>
    <w:sdtEndPr>
      <w:rPr>
        <w:rStyle w:val="PageNumber"/>
      </w:rPr>
    </w:sdtEndPr>
    <w:sdtContent>
      <w:p w14:paraId="0BB45872" w14:textId="77777777" w:rsidR="00E8201B" w:rsidRDefault="00DD532D" w:rsidP="003328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B1CA68" w14:textId="77777777" w:rsidR="00E8201B" w:rsidRDefault="00507566" w:rsidP="00B820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Times New Roman" w:hAnsi="Times New Roman" w:cs="Times New Roman"/>
        <w:sz w:val="20"/>
        <w:szCs w:val="20"/>
      </w:rPr>
      <w:id w:val="-1782486587"/>
      <w:docPartObj>
        <w:docPartGallery w:val="Page Numbers (Bottom of Page)"/>
        <w:docPartUnique/>
      </w:docPartObj>
    </w:sdtPr>
    <w:sdtEndPr>
      <w:rPr>
        <w:rStyle w:val="PageNumber"/>
      </w:rPr>
    </w:sdtEndPr>
    <w:sdtContent>
      <w:p w14:paraId="4FD7DC01" w14:textId="63E56B27" w:rsidR="00E8201B" w:rsidRPr="002E0D2F" w:rsidRDefault="00DD532D" w:rsidP="00332820">
        <w:pPr>
          <w:pStyle w:val="Footer"/>
          <w:framePr w:wrap="none" w:vAnchor="text" w:hAnchor="margin" w:xAlign="right" w:y="1"/>
          <w:rPr>
            <w:rStyle w:val="PageNumber"/>
            <w:rFonts w:ascii="Times New Roman" w:hAnsi="Times New Roman" w:cs="Times New Roman"/>
            <w:sz w:val="20"/>
            <w:szCs w:val="20"/>
          </w:rPr>
        </w:pPr>
        <w:r w:rsidRPr="002E0D2F">
          <w:rPr>
            <w:rStyle w:val="PageNumber"/>
            <w:rFonts w:ascii="Times New Roman" w:hAnsi="Times New Roman" w:cs="Times New Roman"/>
            <w:sz w:val="20"/>
            <w:szCs w:val="20"/>
          </w:rPr>
          <w:fldChar w:fldCharType="begin"/>
        </w:r>
        <w:r w:rsidRPr="002E0D2F">
          <w:rPr>
            <w:rStyle w:val="PageNumber"/>
            <w:rFonts w:ascii="Times New Roman" w:hAnsi="Times New Roman" w:cs="Times New Roman"/>
            <w:sz w:val="20"/>
            <w:szCs w:val="20"/>
          </w:rPr>
          <w:instrText xml:space="preserve"> PAGE </w:instrText>
        </w:r>
        <w:r w:rsidRPr="002E0D2F">
          <w:rPr>
            <w:rStyle w:val="PageNumber"/>
            <w:rFonts w:ascii="Times New Roman" w:hAnsi="Times New Roman" w:cs="Times New Roman"/>
            <w:sz w:val="20"/>
            <w:szCs w:val="20"/>
          </w:rPr>
          <w:fldChar w:fldCharType="separate"/>
        </w:r>
        <w:r w:rsidR="00507566">
          <w:rPr>
            <w:rStyle w:val="PageNumber"/>
            <w:rFonts w:ascii="Times New Roman" w:hAnsi="Times New Roman" w:cs="Times New Roman"/>
            <w:noProof/>
            <w:sz w:val="20"/>
            <w:szCs w:val="20"/>
          </w:rPr>
          <w:t>3</w:t>
        </w:r>
        <w:r w:rsidRPr="002E0D2F">
          <w:rPr>
            <w:rStyle w:val="PageNumber"/>
            <w:rFonts w:ascii="Times New Roman" w:hAnsi="Times New Roman" w:cs="Times New Roman"/>
            <w:sz w:val="20"/>
            <w:szCs w:val="20"/>
          </w:rPr>
          <w:fldChar w:fldCharType="end"/>
        </w:r>
      </w:p>
    </w:sdtContent>
  </w:sdt>
  <w:p w14:paraId="271FE9CE" w14:textId="77777777" w:rsidR="00E8201B" w:rsidRPr="002E0D2F" w:rsidRDefault="00507566" w:rsidP="003631E7">
    <w:pPr>
      <w:pStyle w:val="Footer"/>
      <w:ind w:right="360"/>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9C86D" w14:textId="77777777" w:rsidR="0021681F" w:rsidRDefault="0021681F" w:rsidP="004517C3">
      <w:r>
        <w:separator/>
      </w:r>
    </w:p>
  </w:footnote>
  <w:footnote w:type="continuationSeparator" w:id="0">
    <w:p w14:paraId="25FB8DFD" w14:textId="77777777" w:rsidR="0021681F" w:rsidRDefault="0021681F" w:rsidP="004517C3">
      <w:r>
        <w:continuationSeparator/>
      </w:r>
    </w:p>
  </w:footnote>
  <w:footnote w:id="1">
    <w:p w14:paraId="3FA77221" w14:textId="5D0EC742" w:rsidR="004517C3" w:rsidRPr="00076FAC" w:rsidRDefault="004517C3" w:rsidP="004517C3">
      <w:pPr>
        <w:pStyle w:val="FootnoteText"/>
        <w:rPr>
          <w:rFonts w:ascii="Times New Roman" w:hAnsi="Times New Roman" w:cs="Times New Roman"/>
          <w:lang w:val="en-GB"/>
        </w:rPr>
      </w:pPr>
      <w:r w:rsidRPr="00076FAC">
        <w:rPr>
          <w:rStyle w:val="FootnoteReference"/>
          <w:rFonts w:ascii="Times New Roman" w:hAnsi="Times New Roman" w:cs="Times New Roman"/>
        </w:rPr>
        <w:footnoteRef/>
      </w:r>
      <w:r w:rsidRPr="00076FAC">
        <w:rPr>
          <w:rFonts w:ascii="Times New Roman" w:hAnsi="Times New Roman" w:cs="Times New Roman"/>
        </w:rPr>
        <w:t xml:space="preserve"> https://www.cnn.com/2020/05/01/asia/china-censorship-chen-jieren-intl-hnk/index.html</w:t>
      </w:r>
      <w:r w:rsidR="00E76511">
        <w:rPr>
          <w:rFonts w:ascii="Times New Roman" w:hAnsi="Times New Roman" w:cs="Times New Roman"/>
        </w:rPr>
        <w:t xml:space="preserve">; </w:t>
      </w:r>
      <w:r w:rsidR="00E76511" w:rsidRPr="00E76511">
        <w:rPr>
          <w:rFonts w:ascii="Times New Roman" w:hAnsi="Times New Roman" w:cs="Times New Roman"/>
        </w:rPr>
        <w:t>https://rsf.org/en/news/chinese-journalist-gets-15-years-jail-denouncing-party-corruption</w:t>
      </w:r>
    </w:p>
  </w:footnote>
  <w:footnote w:id="2">
    <w:p w14:paraId="15D22559" w14:textId="77777777" w:rsidR="004517C3" w:rsidRPr="00076FAC" w:rsidRDefault="004517C3" w:rsidP="004517C3">
      <w:pPr>
        <w:pStyle w:val="FootnoteText"/>
        <w:rPr>
          <w:rFonts w:ascii="Times New Roman" w:hAnsi="Times New Roman" w:cs="Times New Roman"/>
        </w:rPr>
      </w:pPr>
      <w:r w:rsidRPr="00076FAC">
        <w:rPr>
          <w:rStyle w:val="FootnoteReference"/>
          <w:rFonts w:ascii="Times New Roman" w:hAnsi="Times New Roman" w:cs="Times New Roman"/>
        </w:rPr>
        <w:footnoteRef/>
      </w:r>
      <w:r w:rsidRPr="00076FAC">
        <w:rPr>
          <w:rFonts w:ascii="Times New Roman" w:hAnsi="Times New Roman" w:cs="Times New Roman"/>
        </w:rPr>
        <w:t xml:space="preserve"> See, for example: https://www.lac.org.hk/en/node/311</w:t>
      </w:r>
    </w:p>
  </w:footnote>
  <w:footnote w:id="3">
    <w:p w14:paraId="39EF7424" w14:textId="77777777" w:rsidR="004517C3" w:rsidRPr="00076FAC" w:rsidRDefault="004517C3" w:rsidP="004517C3">
      <w:pPr>
        <w:pStyle w:val="FootnoteText"/>
        <w:rPr>
          <w:rFonts w:ascii="Times New Roman" w:hAnsi="Times New Roman" w:cs="Times New Roman"/>
          <w:lang w:val="en-GB"/>
        </w:rPr>
      </w:pPr>
      <w:r w:rsidRPr="00076FAC">
        <w:rPr>
          <w:rStyle w:val="FootnoteReference"/>
          <w:rFonts w:ascii="Times New Roman" w:hAnsi="Times New Roman" w:cs="Times New Roman"/>
        </w:rPr>
        <w:footnoteRef/>
      </w:r>
      <w:r w:rsidRPr="00076FAC">
        <w:rPr>
          <w:rFonts w:ascii="Times New Roman" w:hAnsi="Times New Roman" w:cs="Times New Roman"/>
        </w:rPr>
        <w:t xml:space="preserve"> https://spcommreports.ohchr.org/TMResultsBase/DownLoadPublicCommunicationFile?gId=24753</w:t>
      </w:r>
    </w:p>
  </w:footnote>
  <w:footnote w:id="4">
    <w:p w14:paraId="485DB91D" w14:textId="7A2C9521" w:rsidR="004C5AF3" w:rsidRPr="00076FAC" w:rsidRDefault="004C5AF3">
      <w:pPr>
        <w:pStyle w:val="FootnoteText"/>
        <w:rPr>
          <w:rFonts w:ascii="Times New Roman" w:hAnsi="Times New Roman" w:cs="Times New Roman"/>
        </w:rPr>
      </w:pPr>
      <w:r w:rsidRPr="00076FAC">
        <w:rPr>
          <w:rStyle w:val="FootnoteReference"/>
          <w:rFonts w:ascii="Times New Roman" w:hAnsi="Times New Roman" w:cs="Times New Roman"/>
        </w:rPr>
        <w:footnoteRef/>
      </w:r>
      <w:r w:rsidRPr="00076FAC">
        <w:rPr>
          <w:rFonts w:ascii="Times New Roman" w:hAnsi="Times New Roman" w:cs="Times New Roman"/>
        </w:rPr>
        <w:t xml:space="preserve"> https://news.cgtn.com/news/2020-11-23/China-eliminates-absolute-poverty-one-month-before-schedule-VEp8VAJJS0/index.html</w:t>
      </w:r>
    </w:p>
  </w:footnote>
  <w:footnote w:id="5">
    <w:p w14:paraId="47FC58EB" w14:textId="663D3A2F" w:rsidR="00136747" w:rsidRPr="00076FAC" w:rsidRDefault="00136747">
      <w:pPr>
        <w:pStyle w:val="FootnoteText"/>
        <w:rPr>
          <w:rFonts w:ascii="Times New Roman" w:hAnsi="Times New Roman" w:cs="Times New Roman"/>
        </w:rPr>
      </w:pPr>
      <w:r w:rsidRPr="00076FAC">
        <w:rPr>
          <w:rStyle w:val="FootnoteReference"/>
          <w:rFonts w:ascii="Times New Roman" w:hAnsi="Times New Roman" w:cs="Times New Roman"/>
        </w:rPr>
        <w:footnoteRef/>
      </w:r>
      <w:r w:rsidRPr="00076FAC">
        <w:rPr>
          <w:rFonts w:ascii="Times New Roman" w:hAnsi="Times New Roman" w:cs="Times New Roman"/>
        </w:rPr>
        <w:t xml:space="preserve"> https://www.nchrd.org/2020/04/a-healthy-society-should-not-have-just-one-voice-china-must-end-crackdown-on-online-speech-in-response-to-covid-19/; https://www.nchrd.org/2020/06/covid-19-and-human-rights-in-china/</w:t>
      </w:r>
    </w:p>
  </w:footnote>
  <w:footnote w:id="6">
    <w:p w14:paraId="32475462" w14:textId="09AA2D87" w:rsidR="004517C3" w:rsidRPr="00076FAC" w:rsidRDefault="004517C3" w:rsidP="004517C3">
      <w:pPr>
        <w:pStyle w:val="FootnoteText"/>
        <w:rPr>
          <w:rFonts w:ascii="Times New Roman" w:hAnsi="Times New Roman" w:cs="Times New Roman"/>
          <w:lang w:val="en-GB"/>
        </w:rPr>
      </w:pPr>
      <w:r w:rsidRPr="00076FAC">
        <w:rPr>
          <w:rStyle w:val="FootnoteReference"/>
          <w:rFonts w:ascii="Times New Roman" w:hAnsi="Times New Roman" w:cs="Times New Roman"/>
        </w:rPr>
        <w:footnoteRef/>
      </w:r>
      <w:r w:rsidRPr="00076FAC">
        <w:rPr>
          <w:rFonts w:ascii="Times New Roman" w:hAnsi="Times New Roman" w:cs="Times New Roman"/>
        </w:rPr>
        <w:t xml:space="preserve"> https://www.hrw.org/report/2020/03/04/chinas-bilingual-education-policy-tibet/tibetan-medium-schooling-under-threat</w:t>
      </w:r>
      <w:r w:rsidR="002567D5" w:rsidRPr="00076FAC">
        <w:rPr>
          <w:rFonts w:ascii="Times New Roman" w:hAnsi="Times New Roman" w:cs="Times New Roman"/>
        </w:rPr>
        <w:t>; https://www.hrw.org/news/2020/09/04/china-mongolian-mother-tongue-classes-curtailed</w:t>
      </w:r>
    </w:p>
  </w:footnote>
  <w:footnote w:id="7">
    <w:p w14:paraId="50A220A3" w14:textId="2777BBEA" w:rsidR="002812D5" w:rsidRPr="00076FAC" w:rsidRDefault="002812D5">
      <w:pPr>
        <w:pStyle w:val="FootnoteText"/>
        <w:rPr>
          <w:rFonts w:ascii="Times New Roman" w:hAnsi="Times New Roman" w:cs="Times New Roman"/>
          <w:lang w:val="en-GB"/>
        </w:rPr>
      </w:pPr>
      <w:r w:rsidRPr="00076FAC">
        <w:rPr>
          <w:rStyle w:val="FootnoteReference"/>
          <w:rFonts w:ascii="Times New Roman" w:hAnsi="Times New Roman" w:cs="Times New Roman"/>
        </w:rPr>
        <w:footnoteRef/>
      </w:r>
      <w:r w:rsidRPr="00076FAC">
        <w:rPr>
          <w:rFonts w:ascii="Times New Roman" w:hAnsi="Times New Roman" w:cs="Times New Roman"/>
        </w:rPr>
        <w:t xml:space="preserve"> https://www.tandfonline.com/doi/full/10.1080/14623528.2020.1848109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8D326" w14:textId="4B7414A7" w:rsidR="00065566" w:rsidRDefault="00065566">
    <w:pPr>
      <w:pStyle w:val="Header"/>
    </w:pPr>
    <w:r>
      <w:rPr>
        <w:noProof/>
        <w:lang w:val="en-GB" w:eastAsia="en-GB"/>
      </w:rPr>
      <w:drawing>
        <wp:inline distT="0" distB="0" distL="0" distR="0" wp14:anchorId="3F49384A" wp14:editId="1EFF7524">
          <wp:extent cx="5727700" cy="1298687"/>
          <wp:effectExtent l="0" t="0" r="0" b="0"/>
          <wp:docPr id="1" name="Picture 1" descr="/Users/martinwitte/Desktop/Screen Shot 2016-06-08 at 10.27.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rtinwitte/Desktop/Screen Shot 2016-06-08 at 10.27.03 A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129868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02D3"/>
    <w:multiLevelType w:val="hybridMultilevel"/>
    <w:tmpl w:val="0EC0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F60C4"/>
    <w:multiLevelType w:val="hybridMultilevel"/>
    <w:tmpl w:val="39B8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11F5B"/>
    <w:multiLevelType w:val="hybridMultilevel"/>
    <w:tmpl w:val="53AE96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1E2B33"/>
    <w:multiLevelType w:val="hybridMultilevel"/>
    <w:tmpl w:val="EE1C3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83A98"/>
    <w:multiLevelType w:val="hybridMultilevel"/>
    <w:tmpl w:val="3AB0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70413"/>
    <w:multiLevelType w:val="hybridMultilevel"/>
    <w:tmpl w:val="0E82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F7533"/>
    <w:multiLevelType w:val="hybridMultilevel"/>
    <w:tmpl w:val="FD8C795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B8406E"/>
    <w:multiLevelType w:val="hybridMultilevel"/>
    <w:tmpl w:val="B02E4A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4E02808"/>
    <w:multiLevelType w:val="hybridMultilevel"/>
    <w:tmpl w:val="CD72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1D3BF8"/>
    <w:multiLevelType w:val="hybridMultilevel"/>
    <w:tmpl w:val="A2DE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4"/>
  </w:num>
  <w:num w:numId="4">
    <w:abstractNumId w:val="1"/>
  </w:num>
  <w:num w:numId="5">
    <w:abstractNumId w:val="5"/>
  </w:num>
  <w:num w:numId="6">
    <w:abstractNumId w:val="2"/>
  </w:num>
  <w:num w:numId="7">
    <w:abstractNumId w:val="3"/>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C3"/>
    <w:rsid w:val="00044995"/>
    <w:rsid w:val="00065566"/>
    <w:rsid w:val="00076FAC"/>
    <w:rsid w:val="000C3109"/>
    <w:rsid w:val="00136747"/>
    <w:rsid w:val="00165B1C"/>
    <w:rsid w:val="00181FD9"/>
    <w:rsid w:val="001E5A4E"/>
    <w:rsid w:val="001F5AFA"/>
    <w:rsid w:val="00202E07"/>
    <w:rsid w:val="0021681F"/>
    <w:rsid w:val="002567D5"/>
    <w:rsid w:val="002812D5"/>
    <w:rsid w:val="002920CA"/>
    <w:rsid w:val="00292DD8"/>
    <w:rsid w:val="002B4A9C"/>
    <w:rsid w:val="002E0D2F"/>
    <w:rsid w:val="00347406"/>
    <w:rsid w:val="00392203"/>
    <w:rsid w:val="004371B2"/>
    <w:rsid w:val="00440DFE"/>
    <w:rsid w:val="004517C3"/>
    <w:rsid w:val="00455D74"/>
    <w:rsid w:val="004744E9"/>
    <w:rsid w:val="00494D42"/>
    <w:rsid w:val="004C5AF3"/>
    <w:rsid w:val="00507566"/>
    <w:rsid w:val="00557009"/>
    <w:rsid w:val="00561919"/>
    <w:rsid w:val="005A0293"/>
    <w:rsid w:val="005E6ACE"/>
    <w:rsid w:val="0062789A"/>
    <w:rsid w:val="00646910"/>
    <w:rsid w:val="00825C02"/>
    <w:rsid w:val="00854168"/>
    <w:rsid w:val="008B7C61"/>
    <w:rsid w:val="008C0429"/>
    <w:rsid w:val="00905CCE"/>
    <w:rsid w:val="00922107"/>
    <w:rsid w:val="00930848"/>
    <w:rsid w:val="0094765D"/>
    <w:rsid w:val="009511BF"/>
    <w:rsid w:val="00986721"/>
    <w:rsid w:val="00992D14"/>
    <w:rsid w:val="009B765C"/>
    <w:rsid w:val="00AA6D0C"/>
    <w:rsid w:val="00AB5AA6"/>
    <w:rsid w:val="00AD49D0"/>
    <w:rsid w:val="00AE06FE"/>
    <w:rsid w:val="00B776F9"/>
    <w:rsid w:val="00C25F95"/>
    <w:rsid w:val="00C80D1F"/>
    <w:rsid w:val="00CB5805"/>
    <w:rsid w:val="00CB76B1"/>
    <w:rsid w:val="00D06E2B"/>
    <w:rsid w:val="00DD532D"/>
    <w:rsid w:val="00DF6F47"/>
    <w:rsid w:val="00E03005"/>
    <w:rsid w:val="00E36EEF"/>
    <w:rsid w:val="00E406CE"/>
    <w:rsid w:val="00E76511"/>
    <w:rsid w:val="00ED5682"/>
    <w:rsid w:val="00F1521C"/>
    <w:rsid w:val="00F17FED"/>
    <w:rsid w:val="00F55082"/>
    <w:rsid w:val="00F85426"/>
    <w:rsid w:val="00FA7D9B"/>
    <w:rsid w:val="00FE0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5B75"/>
  <w15:chartTrackingRefBased/>
  <w15:docId w15:val="{149E6A8C-6027-844F-B0E1-E91F70012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C3"/>
    <w:rPr>
      <w:rFonts w:asciiTheme="minorHAnsi" w:hAnsiTheme="minorHAnsi"/>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s-text-align-center">
    <w:name w:val="has-text-align-center"/>
    <w:basedOn w:val="Normal"/>
    <w:rsid w:val="004517C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517C3"/>
    <w:rPr>
      <w:b/>
      <w:bCs/>
    </w:rPr>
  </w:style>
  <w:style w:type="paragraph" w:styleId="ListParagraph">
    <w:name w:val="List Paragraph"/>
    <w:basedOn w:val="Normal"/>
    <w:uiPriority w:val="34"/>
    <w:qFormat/>
    <w:rsid w:val="004517C3"/>
    <w:pPr>
      <w:ind w:left="720"/>
      <w:contextualSpacing/>
    </w:pPr>
  </w:style>
  <w:style w:type="character" w:styleId="Hyperlink">
    <w:name w:val="Hyperlink"/>
    <w:basedOn w:val="DefaultParagraphFont"/>
    <w:uiPriority w:val="99"/>
    <w:unhideWhenUsed/>
    <w:rsid w:val="004517C3"/>
    <w:rPr>
      <w:color w:val="0563C1" w:themeColor="hyperlink"/>
      <w:u w:val="single"/>
    </w:rPr>
  </w:style>
  <w:style w:type="character" w:styleId="CommentReference">
    <w:name w:val="annotation reference"/>
    <w:basedOn w:val="DefaultParagraphFont"/>
    <w:uiPriority w:val="99"/>
    <w:semiHidden/>
    <w:unhideWhenUsed/>
    <w:rsid w:val="004517C3"/>
    <w:rPr>
      <w:sz w:val="16"/>
      <w:szCs w:val="16"/>
    </w:rPr>
  </w:style>
  <w:style w:type="paragraph" w:styleId="CommentText">
    <w:name w:val="annotation text"/>
    <w:basedOn w:val="Normal"/>
    <w:link w:val="CommentTextChar"/>
    <w:uiPriority w:val="99"/>
    <w:semiHidden/>
    <w:unhideWhenUsed/>
    <w:rsid w:val="004517C3"/>
    <w:rPr>
      <w:sz w:val="20"/>
      <w:szCs w:val="20"/>
    </w:rPr>
  </w:style>
  <w:style w:type="character" w:customStyle="1" w:styleId="CommentTextChar">
    <w:name w:val="Comment Text Char"/>
    <w:basedOn w:val="DefaultParagraphFont"/>
    <w:link w:val="CommentText"/>
    <w:uiPriority w:val="99"/>
    <w:semiHidden/>
    <w:rsid w:val="004517C3"/>
    <w:rPr>
      <w:rFonts w:asciiTheme="minorHAnsi" w:hAnsiTheme="minorHAnsi"/>
      <w:sz w:val="20"/>
      <w:szCs w:val="20"/>
      <w:lang w:val="en-HK"/>
    </w:rPr>
  </w:style>
  <w:style w:type="paragraph" w:styleId="FootnoteText">
    <w:name w:val="footnote text"/>
    <w:basedOn w:val="Normal"/>
    <w:link w:val="FootnoteTextChar"/>
    <w:uiPriority w:val="99"/>
    <w:semiHidden/>
    <w:unhideWhenUsed/>
    <w:rsid w:val="004517C3"/>
    <w:rPr>
      <w:sz w:val="20"/>
      <w:szCs w:val="20"/>
    </w:rPr>
  </w:style>
  <w:style w:type="character" w:customStyle="1" w:styleId="FootnoteTextChar">
    <w:name w:val="Footnote Text Char"/>
    <w:basedOn w:val="DefaultParagraphFont"/>
    <w:link w:val="FootnoteText"/>
    <w:uiPriority w:val="99"/>
    <w:semiHidden/>
    <w:rsid w:val="004517C3"/>
    <w:rPr>
      <w:rFonts w:asciiTheme="minorHAnsi" w:hAnsiTheme="minorHAnsi"/>
      <w:sz w:val="20"/>
      <w:szCs w:val="20"/>
      <w:lang w:val="en-HK"/>
    </w:rPr>
  </w:style>
  <w:style w:type="character" w:styleId="FootnoteReference">
    <w:name w:val="footnote reference"/>
    <w:basedOn w:val="DefaultParagraphFont"/>
    <w:uiPriority w:val="99"/>
    <w:semiHidden/>
    <w:unhideWhenUsed/>
    <w:rsid w:val="004517C3"/>
    <w:rPr>
      <w:vertAlign w:val="superscript"/>
    </w:rPr>
  </w:style>
  <w:style w:type="paragraph" w:styleId="Footer">
    <w:name w:val="footer"/>
    <w:basedOn w:val="Normal"/>
    <w:link w:val="FooterChar"/>
    <w:uiPriority w:val="99"/>
    <w:unhideWhenUsed/>
    <w:rsid w:val="004517C3"/>
    <w:pPr>
      <w:tabs>
        <w:tab w:val="center" w:pos="4680"/>
        <w:tab w:val="right" w:pos="9360"/>
      </w:tabs>
    </w:pPr>
  </w:style>
  <w:style w:type="character" w:customStyle="1" w:styleId="FooterChar">
    <w:name w:val="Footer Char"/>
    <w:basedOn w:val="DefaultParagraphFont"/>
    <w:link w:val="Footer"/>
    <w:uiPriority w:val="99"/>
    <w:rsid w:val="004517C3"/>
    <w:rPr>
      <w:rFonts w:asciiTheme="minorHAnsi" w:hAnsiTheme="minorHAnsi"/>
      <w:lang w:val="en-HK"/>
    </w:rPr>
  </w:style>
  <w:style w:type="character" w:styleId="PageNumber">
    <w:name w:val="page number"/>
    <w:basedOn w:val="DefaultParagraphFont"/>
    <w:uiPriority w:val="99"/>
    <w:semiHidden/>
    <w:unhideWhenUsed/>
    <w:rsid w:val="004517C3"/>
  </w:style>
  <w:style w:type="paragraph" w:styleId="BalloonText">
    <w:name w:val="Balloon Text"/>
    <w:basedOn w:val="Normal"/>
    <w:link w:val="BalloonTextChar"/>
    <w:uiPriority w:val="99"/>
    <w:semiHidden/>
    <w:unhideWhenUsed/>
    <w:rsid w:val="004517C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17C3"/>
    <w:rPr>
      <w:rFonts w:cs="Times New Roman"/>
      <w:sz w:val="18"/>
      <w:szCs w:val="18"/>
      <w:lang w:val="en-HK"/>
    </w:rPr>
  </w:style>
  <w:style w:type="paragraph" w:styleId="CommentSubject">
    <w:name w:val="annotation subject"/>
    <w:basedOn w:val="CommentText"/>
    <w:next w:val="CommentText"/>
    <w:link w:val="CommentSubjectChar"/>
    <w:uiPriority w:val="99"/>
    <w:semiHidden/>
    <w:unhideWhenUsed/>
    <w:rsid w:val="000C3109"/>
    <w:rPr>
      <w:b/>
      <w:bCs/>
    </w:rPr>
  </w:style>
  <w:style w:type="character" w:customStyle="1" w:styleId="CommentSubjectChar">
    <w:name w:val="Comment Subject Char"/>
    <w:basedOn w:val="CommentTextChar"/>
    <w:link w:val="CommentSubject"/>
    <w:uiPriority w:val="99"/>
    <w:semiHidden/>
    <w:rsid w:val="000C3109"/>
    <w:rPr>
      <w:rFonts w:asciiTheme="minorHAnsi" w:hAnsiTheme="minorHAnsi"/>
      <w:b/>
      <w:bCs/>
      <w:sz w:val="20"/>
      <w:szCs w:val="20"/>
      <w:lang w:val="en-HK"/>
    </w:rPr>
  </w:style>
  <w:style w:type="paragraph" w:styleId="Header">
    <w:name w:val="header"/>
    <w:basedOn w:val="Normal"/>
    <w:link w:val="HeaderChar"/>
    <w:uiPriority w:val="99"/>
    <w:unhideWhenUsed/>
    <w:rsid w:val="00065566"/>
    <w:pPr>
      <w:tabs>
        <w:tab w:val="center" w:pos="4680"/>
        <w:tab w:val="right" w:pos="9360"/>
      </w:tabs>
    </w:pPr>
  </w:style>
  <w:style w:type="character" w:customStyle="1" w:styleId="HeaderChar">
    <w:name w:val="Header Char"/>
    <w:basedOn w:val="DefaultParagraphFont"/>
    <w:link w:val="Header"/>
    <w:uiPriority w:val="99"/>
    <w:rsid w:val="00065566"/>
    <w:rPr>
      <w:rFonts w:asciiTheme="minorHAnsi" w:hAnsiTheme="minorHAnsi"/>
      <w:lang w:val="en-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9A807-DA0F-4E18-97F1-AC0C9DE632CF}"/>
</file>

<file path=customXml/itemProps2.xml><?xml version="1.0" encoding="utf-8"?>
<ds:datastoreItem xmlns:ds="http://schemas.openxmlformats.org/officeDocument/2006/customXml" ds:itemID="{6B4846EB-66A9-4785-A15F-19F42F2378C8}"/>
</file>

<file path=customXml/itemProps3.xml><?xml version="1.0" encoding="utf-8"?>
<ds:datastoreItem xmlns:ds="http://schemas.openxmlformats.org/officeDocument/2006/customXml" ds:itemID="{47E84BB3-5090-4180-A30D-5064E8AA52AF}"/>
</file>

<file path=docProps/app.xml><?xml version="1.0" encoding="utf-8"?>
<Properties xmlns="http://schemas.openxmlformats.org/officeDocument/2006/extended-properties" xmlns:vt="http://schemas.openxmlformats.org/officeDocument/2006/docPropsVTypes">
  <Template>Normal.dotm</Template>
  <TotalTime>2</TotalTime>
  <Pages>8</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REYNAUD Céline</cp:lastModifiedBy>
  <cp:revision>2</cp:revision>
  <dcterms:created xsi:type="dcterms:W3CDTF">2020-12-14T17:13:00Z</dcterms:created>
  <dcterms:modified xsi:type="dcterms:W3CDTF">2020-12-14T17:13:00Z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