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D5BE7" w14:textId="77777777" w:rsidR="004C5259" w:rsidRPr="00422E31" w:rsidRDefault="004C5259">
      <w:pPr>
        <w:rPr>
          <w:color w:val="000000"/>
          <w:lang w:val="en-GB"/>
        </w:rPr>
      </w:pPr>
    </w:p>
    <w:p w14:paraId="5CBBC1BD" w14:textId="77777777" w:rsidR="004C5259" w:rsidRPr="00422E31" w:rsidRDefault="004C5259">
      <w:pPr>
        <w:rPr>
          <w:color w:val="000000"/>
          <w:lang w:val="en-GB"/>
        </w:rPr>
      </w:pPr>
    </w:p>
    <w:p w14:paraId="5D426273" w14:textId="26AC98D3" w:rsidR="004C5259" w:rsidRDefault="004C5259">
      <w:pPr>
        <w:spacing w:line="360" w:lineRule="auto"/>
        <w:jc w:val="center"/>
        <w:rPr>
          <w:lang w:val="en-GB"/>
        </w:rPr>
      </w:pPr>
    </w:p>
    <w:p w14:paraId="466F90A6" w14:textId="77777777" w:rsidR="001D324F" w:rsidRPr="00422E31" w:rsidRDefault="001D324F">
      <w:pPr>
        <w:spacing w:line="360" w:lineRule="auto"/>
        <w:jc w:val="center"/>
        <w:rPr>
          <w:lang w:val="en-GB"/>
        </w:rPr>
      </w:pPr>
      <w:bookmarkStart w:id="0" w:name="_GoBack"/>
      <w:bookmarkEnd w:id="0"/>
    </w:p>
    <w:p w14:paraId="56C7C425" w14:textId="77777777" w:rsidR="004C5259" w:rsidRPr="00422E31" w:rsidRDefault="004C5259">
      <w:pPr>
        <w:spacing w:line="360" w:lineRule="auto"/>
        <w:jc w:val="center"/>
        <w:rPr>
          <w:lang w:val="en-GB"/>
        </w:rPr>
      </w:pPr>
    </w:p>
    <w:p w14:paraId="48BCAEA3" w14:textId="77777777" w:rsidR="004C5259" w:rsidRPr="00422E31" w:rsidRDefault="004C5259">
      <w:pPr>
        <w:spacing w:line="360" w:lineRule="auto"/>
        <w:jc w:val="center"/>
        <w:rPr>
          <w:lang w:val="en-GB"/>
        </w:rPr>
      </w:pPr>
    </w:p>
    <w:p w14:paraId="09846BF9" w14:textId="77777777" w:rsidR="004C5259" w:rsidRPr="00422E31" w:rsidRDefault="004C5259">
      <w:pPr>
        <w:spacing w:line="360" w:lineRule="auto"/>
        <w:jc w:val="center"/>
        <w:rPr>
          <w:lang w:val="en-GB"/>
        </w:rPr>
      </w:pPr>
    </w:p>
    <w:p w14:paraId="382EF13F" w14:textId="77777777" w:rsidR="004C5259" w:rsidRPr="00422E31" w:rsidRDefault="004C5259">
      <w:pPr>
        <w:spacing w:line="360" w:lineRule="auto"/>
        <w:jc w:val="center"/>
        <w:rPr>
          <w:lang w:val="en-GB"/>
        </w:rPr>
      </w:pPr>
    </w:p>
    <w:p w14:paraId="7BE9C3CB" w14:textId="0743EB71" w:rsidR="004C5259" w:rsidRPr="00422E31" w:rsidRDefault="003A045F">
      <w:pPr>
        <w:spacing w:line="360" w:lineRule="auto"/>
        <w:jc w:val="center"/>
        <w:rPr>
          <w:lang w:val="en-GB"/>
        </w:rPr>
      </w:pPr>
      <w:r w:rsidRPr="00422E31">
        <w:rPr>
          <w:lang w:val="en-GB"/>
        </w:rPr>
        <w:t xml:space="preserve">REPORT </w:t>
      </w:r>
      <w:r w:rsidR="002A1F61" w:rsidRPr="00422E31">
        <w:rPr>
          <w:lang w:val="en-GB"/>
        </w:rPr>
        <w:t xml:space="preserve">REGARDING OPTIONAL </w:t>
      </w:r>
      <w:r w:rsidRPr="00422E31">
        <w:rPr>
          <w:lang w:val="en-GB"/>
        </w:rPr>
        <w:t>PROTOCOL TO THE CONVENTION ON THE RIGHTS OF THE CHILD ON THE SALE OF CHILDREN, CHILD PROSTITUTION AND CHILD PORNOGRAPHY</w:t>
      </w:r>
    </w:p>
    <w:p w14:paraId="52092EA4" w14:textId="77777777" w:rsidR="004C5259" w:rsidRPr="00422E31" w:rsidRDefault="004C5259">
      <w:pPr>
        <w:spacing w:line="360" w:lineRule="auto"/>
        <w:jc w:val="center"/>
        <w:rPr>
          <w:lang w:val="en-GB"/>
        </w:rPr>
      </w:pPr>
    </w:p>
    <w:p w14:paraId="454F38FF" w14:textId="77777777" w:rsidR="004C5259" w:rsidRPr="00422E31" w:rsidRDefault="003A045F">
      <w:pPr>
        <w:spacing w:line="360" w:lineRule="auto"/>
        <w:jc w:val="center"/>
        <w:rPr>
          <w:lang w:val="en-GB"/>
        </w:rPr>
      </w:pPr>
      <w:r w:rsidRPr="00422E31">
        <w:rPr>
          <w:lang w:val="en-GB"/>
        </w:rPr>
        <w:t>REPUBLIC OF CROATIA</w:t>
      </w:r>
    </w:p>
    <w:p w14:paraId="0B4A6C4D" w14:textId="77777777" w:rsidR="004C5259" w:rsidRPr="00422E31" w:rsidRDefault="004C5259">
      <w:pPr>
        <w:spacing w:line="360" w:lineRule="auto"/>
        <w:jc w:val="center"/>
        <w:rPr>
          <w:lang w:val="en-GB"/>
        </w:rPr>
      </w:pPr>
    </w:p>
    <w:p w14:paraId="41297B66" w14:textId="77777777" w:rsidR="004C5259" w:rsidRPr="00422E31" w:rsidRDefault="003A045F">
      <w:pPr>
        <w:spacing w:line="480" w:lineRule="auto"/>
        <w:jc w:val="center"/>
        <w:rPr>
          <w:lang w:val="en-GB"/>
        </w:rPr>
      </w:pPr>
      <w:r w:rsidRPr="00422E31">
        <w:rPr>
          <w:lang w:val="en-GB"/>
        </w:rPr>
        <w:t>-APPENDIX-</w:t>
      </w:r>
    </w:p>
    <w:p w14:paraId="6F6FBF16" w14:textId="77777777" w:rsidR="004C5259" w:rsidRPr="00422E31" w:rsidRDefault="004C5259">
      <w:pPr>
        <w:rPr>
          <w:b/>
          <w:color w:val="7030A0"/>
          <w:lang w:val="en-GB"/>
        </w:rPr>
      </w:pPr>
    </w:p>
    <w:p w14:paraId="2D029053" w14:textId="77777777" w:rsidR="004C5259" w:rsidRPr="00422E31" w:rsidRDefault="004C5259">
      <w:pPr>
        <w:rPr>
          <w:b/>
          <w:color w:val="7030A0"/>
          <w:lang w:val="en-GB"/>
        </w:rPr>
      </w:pPr>
    </w:p>
    <w:p w14:paraId="56679831" w14:textId="77777777" w:rsidR="004C5259" w:rsidRPr="00422E31" w:rsidRDefault="004C5259">
      <w:pPr>
        <w:rPr>
          <w:i/>
          <w:lang w:val="en-GB"/>
        </w:rPr>
      </w:pPr>
    </w:p>
    <w:p w14:paraId="5F467A0C" w14:textId="77777777" w:rsidR="004C5259" w:rsidRPr="00422E31" w:rsidRDefault="004C5259">
      <w:pPr>
        <w:rPr>
          <w:i/>
          <w:lang w:val="en-GB"/>
        </w:rPr>
      </w:pPr>
    </w:p>
    <w:p w14:paraId="2DC50DEE" w14:textId="77777777" w:rsidR="004C5259" w:rsidRPr="00422E31" w:rsidRDefault="004C5259">
      <w:pPr>
        <w:rPr>
          <w:i/>
          <w:lang w:val="en-GB"/>
        </w:rPr>
      </w:pPr>
    </w:p>
    <w:p w14:paraId="4F69C779" w14:textId="77777777" w:rsidR="004C5259" w:rsidRPr="00422E31" w:rsidRDefault="004C5259">
      <w:pPr>
        <w:rPr>
          <w:i/>
          <w:lang w:val="en-GB"/>
        </w:rPr>
      </w:pPr>
    </w:p>
    <w:p w14:paraId="28164E37" w14:textId="77777777" w:rsidR="004C5259" w:rsidRPr="00422E31" w:rsidRDefault="004C5259">
      <w:pPr>
        <w:rPr>
          <w:i/>
          <w:lang w:val="en-GB"/>
        </w:rPr>
      </w:pPr>
    </w:p>
    <w:p w14:paraId="7AC364FA" w14:textId="77777777" w:rsidR="004C5259" w:rsidRPr="00422E31" w:rsidRDefault="004C5259">
      <w:pPr>
        <w:rPr>
          <w:i/>
          <w:lang w:val="en-GB"/>
        </w:rPr>
      </w:pPr>
    </w:p>
    <w:p w14:paraId="3505B239" w14:textId="77777777" w:rsidR="004C5259" w:rsidRPr="00422E31" w:rsidRDefault="004C5259">
      <w:pPr>
        <w:rPr>
          <w:i/>
          <w:lang w:val="en-GB"/>
        </w:rPr>
      </w:pPr>
    </w:p>
    <w:p w14:paraId="369301A9" w14:textId="77777777" w:rsidR="004C5259" w:rsidRPr="00422E31" w:rsidRDefault="004C5259">
      <w:pPr>
        <w:rPr>
          <w:i/>
          <w:lang w:val="en-GB"/>
        </w:rPr>
      </w:pPr>
    </w:p>
    <w:p w14:paraId="40B378C7" w14:textId="77777777" w:rsidR="004C5259" w:rsidRPr="00422E31" w:rsidRDefault="004C5259">
      <w:pPr>
        <w:spacing w:line="360" w:lineRule="auto"/>
        <w:rPr>
          <w:i/>
          <w:lang w:val="en-GB"/>
        </w:rPr>
      </w:pPr>
    </w:p>
    <w:p w14:paraId="402D2F9A" w14:textId="77777777" w:rsidR="004C5259" w:rsidRPr="00422E31" w:rsidRDefault="004C5259">
      <w:pPr>
        <w:spacing w:line="360" w:lineRule="auto"/>
        <w:rPr>
          <w:i/>
          <w:lang w:val="en-GB"/>
        </w:rPr>
      </w:pPr>
    </w:p>
    <w:p w14:paraId="20880176" w14:textId="77777777" w:rsidR="004C5259" w:rsidRPr="00422E31" w:rsidRDefault="004C5259">
      <w:pPr>
        <w:spacing w:line="360" w:lineRule="auto"/>
        <w:rPr>
          <w:i/>
          <w:color w:val="FF0000"/>
          <w:lang w:val="en-GB"/>
        </w:rPr>
      </w:pPr>
    </w:p>
    <w:p w14:paraId="1CACCF88" w14:textId="77777777" w:rsidR="004C5259" w:rsidRPr="00422E31" w:rsidRDefault="004C5259">
      <w:pPr>
        <w:spacing w:line="360" w:lineRule="auto"/>
        <w:jc w:val="center"/>
        <w:rPr>
          <w:i/>
          <w:lang w:val="en-GB"/>
        </w:rPr>
      </w:pPr>
    </w:p>
    <w:p w14:paraId="2CA248B5" w14:textId="77777777" w:rsidR="004C5259" w:rsidRPr="00422E31" w:rsidRDefault="004C5259">
      <w:pPr>
        <w:spacing w:line="360" w:lineRule="auto"/>
        <w:jc w:val="center"/>
        <w:rPr>
          <w:i/>
          <w:lang w:val="en-GB"/>
        </w:rPr>
      </w:pPr>
    </w:p>
    <w:p w14:paraId="68CC1959" w14:textId="77777777" w:rsidR="004C5259" w:rsidRPr="00422E31" w:rsidRDefault="004C5259">
      <w:pPr>
        <w:spacing w:line="360" w:lineRule="auto"/>
        <w:jc w:val="center"/>
        <w:rPr>
          <w:i/>
          <w:lang w:val="en-GB"/>
        </w:rPr>
      </w:pPr>
    </w:p>
    <w:p w14:paraId="78F5641D" w14:textId="77777777" w:rsidR="004C5259" w:rsidRPr="00422E31" w:rsidRDefault="004C5259">
      <w:pPr>
        <w:spacing w:line="360" w:lineRule="auto"/>
        <w:jc w:val="center"/>
        <w:rPr>
          <w:i/>
          <w:lang w:val="en-GB"/>
        </w:rPr>
      </w:pPr>
    </w:p>
    <w:p w14:paraId="790EA53E" w14:textId="77777777" w:rsidR="004C5259" w:rsidRPr="00422E31" w:rsidRDefault="004C5259">
      <w:pPr>
        <w:spacing w:line="360" w:lineRule="auto"/>
        <w:jc w:val="center"/>
        <w:rPr>
          <w:i/>
          <w:lang w:val="en-GB"/>
        </w:rPr>
      </w:pPr>
    </w:p>
    <w:p w14:paraId="41E62D57" w14:textId="77777777" w:rsidR="004C5259" w:rsidRPr="00422E31" w:rsidRDefault="004C5259">
      <w:pPr>
        <w:spacing w:line="360" w:lineRule="auto"/>
        <w:jc w:val="center"/>
        <w:rPr>
          <w:i/>
          <w:lang w:val="en-GB"/>
        </w:rPr>
      </w:pPr>
    </w:p>
    <w:p w14:paraId="36663926" w14:textId="77777777" w:rsidR="004C5259" w:rsidRPr="00422E31" w:rsidRDefault="003A045F">
      <w:pPr>
        <w:spacing w:line="360" w:lineRule="auto"/>
        <w:jc w:val="center"/>
        <w:rPr>
          <w:lang w:val="en-GB"/>
        </w:rPr>
      </w:pPr>
      <w:r w:rsidRPr="00422E31">
        <w:rPr>
          <w:lang w:val="en-GB"/>
        </w:rPr>
        <w:t>July 2023</w:t>
      </w:r>
    </w:p>
    <w:p w14:paraId="0AAB38C8" w14:textId="77777777" w:rsidR="004C5259" w:rsidRPr="00422E31" w:rsidRDefault="003A045F">
      <w:pPr>
        <w:pStyle w:val="P68B1DB1-Normal28"/>
        <w:tabs>
          <w:tab w:val="left" w:pos="2145"/>
        </w:tabs>
        <w:rPr>
          <w:lang w:val="en-GB"/>
        </w:rPr>
      </w:pPr>
      <w:r w:rsidRPr="00422E31">
        <w:rPr>
          <w:lang w:val="en-GB"/>
        </w:rPr>
        <w:lastRenderedPageBreak/>
        <w:tab/>
      </w:r>
    </w:p>
    <w:p w14:paraId="65ADF931" w14:textId="77777777" w:rsidR="004C5259" w:rsidRPr="00422E31" w:rsidRDefault="004C5259">
      <w:pPr>
        <w:rPr>
          <w:b/>
          <w:lang w:val="en-GB"/>
        </w:rPr>
      </w:pPr>
    </w:p>
    <w:p w14:paraId="5E3DB0E7" w14:textId="77777777" w:rsidR="004C5259" w:rsidRPr="00422E31" w:rsidRDefault="003A045F">
      <w:pPr>
        <w:pStyle w:val="P68B1DB1-Normal28"/>
        <w:rPr>
          <w:lang w:val="en-GB"/>
        </w:rPr>
      </w:pPr>
      <w:r w:rsidRPr="00422E31">
        <w:rPr>
          <w:lang w:val="en-GB"/>
        </w:rPr>
        <w:t>Content:</w:t>
      </w:r>
    </w:p>
    <w:p w14:paraId="7FB88187" w14:textId="77777777" w:rsidR="004C5259" w:rsidRPr="00422E31" w:rsidRDefault="003A045F">
      <w:pPr>
        <w:tabs>
          <w:tab w:val="left" w:pos="2727"/>
        </w:tabs>
        <w:rPr>
          <w:lang w:val="en-GB"/>
        </w:rPr>
      </w:pPr>
      <w:r w:rsidRPr="00422E31">
        <w:rPr>
          <w:lang w:val="en-GB"/>
        </w:rPr>
        <w:tab/>
      </w:r>
    </w:p>
    <w:p w14:paraId="644E22A9" w14:textId="77777777" w:rsidR="004C5259" w:rsidRPr="00422E31" w:rsidRDefault="003A045F">
      <w:pPr>
        <w:rPr>
          <w:lang w:val="en-GB"/>
        </w:rPr>
      </w:pPr>
      <w:r w:rsidRPr="00422E31">
        <w:rPr>
          <w:lang w:val="en-GB"/>
        </w:rPr>
        <w:t xml:space="preserve"> </w:t>
      </w:r>
    </w:p>
    <w:p w14:paraId="044163FD" w14:textId="0BC05601" w:rsidR="009D68ED" w:rsidRDefault="003A045F">
      <w:pPr>
        <w:pStyle w:val="TOC1"/>
        <w:rPr>
          <w:rFonts w:asciiTheme="minorHAnsi" w:eastAsiaTheme="minorEastAsia" w:hAnsiTheme="minorHAnsi" w:cstheme="minorBidi"/>
          <w:kern w:val="2"/>
          <w:sz w:val="22"/>
          <w:szCs w:val="22"/>
          <w:lang w:val="hr-HR" w:eastAsia="hr-HR"/>
          <w14:ligatures w14:val="standardContextual"/>
        </w:rPr>
      </w:pPr>
      <w:r w:rsidRPr="00422E31">
        <w:rPr>
          <w:b/>
        </w:rPr>
        <w:fldChar w:fldCharType="begin"/>
      </w:r>
      <w:r w:rsidRPr="00422E31">
        <w:instrText xml:space="preserve"> TOC \o "1-1" \h \z \u </w:instrText>
      </w:r>
      <w:r w:rsidRPr="00422E31">
        <w:rPr>
          <w:b/>
        </w:rPr>
        <w:fldChar w:fldCharType="separate"/>
      </w:r>
      <w:hyperlink w:anchor="_Toc150437345" w:history="1">
        <w:r w:rsidR="009D68ED" w:rsidRPr="003121EE">
          <w:rPr>
            <w:rStyle w:val="Hyperlink"/>
          </w:rPr>
          <w:t>Appendix 1: ABBREVIATIONS AND ACRONYMS</w:t>
        </w:r>
        <w:r w:rsidR="009D68ED">
          <w:rPr>
            <w:webHidden/>
          </w:rPr>
          <w:tab/>
        </w:r>
        <w:r w:rsidR="009D68ED">
          <w:rPr>
            <w:webHidden/>
          </w:rPr>
          <w:fldChar w:fldCharType="begin"/>
        </w:r>
        <w:r w:rsidR="009D68ED">
          <w:rPr>
            <w:webHidden/>
          </w:rPr>
          <w:instrText xml:space="preserve"> PAGEREF _Toc150437345 \h </w:instrText>
        </w:r>
        <w:r w:rsidR="009D68ED">
          <w:rPr>
            <w:webHidden/>
          </w:rPr>
        </w:r>
        <w:r w:rsidR="009D68ED">
          <w:rPr>
            <w:webHidden/>
          </w:rPr>
          <w:fldChar w:fldCharType="separate"/>
        </w:r>
        <w:r w:rsidR="009D68ED">
          <w:rPr>
            <w:webHidden/>
          </w:rPr>
          <w:t>3</w:t>
        </w:r>
        <w:r w:rsidR="009D68ED">
          <w:rPr>
            <w:webHidden/>
          </w:rPr>
          <w:fldChar w:fldCharType="end"/>
        </w:r>
      </w:hyperlink>
    </w:p>
    <w:p w14:paraId="5BA58B51" w14:textId="1FFBF9E8"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46" w:history="1">
        <w:r w:rsidR="009D68ED" w:rsidRPr="003121EE">
          <w:rPr>
            <w:rStyle w:val="Hyperlink"/>
          </w:rPr>
          <w:t>Appendix 2: A SUMMARY OF THE EVOLUTION OF THE⁠ RC CRIMINAL LEGISLATION WITHIN THE SCOPE OF THIS PROTOCOL</w:t>
        </w:r>
        <w:r w:rsidR="009D68ED">
          <w:rPr>
            <w:webHidden/>
          </w:rPr>
          <w:tab/>
        </w:r>
        <w:r w:rsidR="009D68ED">
          <w:rPr>
            <w:webHidden/>
          </w:rPr>
          <w:fldChar w:fldCharType="begin"/>
        </w:r>
        <w:r w:rsidR="009D68ED">
          <w:rPr>
            <w:webHidden/>
          </w:rPr>
          <w:instrText xml:space="preserve"> PAGEREF _Toc150437346 \h </w:instrText>
        </w:r>
        <w:r w:rsidR="009D68ED">
          <w:rPr>
            <w:webHidden/>
          </w:rPr>
        </w:r>
        <w:r w:rsidR="009D68ED">
          <w:rPr>
            <w:webHidden/>
          </w:rPr>
          <w:fldChar w:fldCharType="separate"/>
        </w:r>
        <w:r w:rsidR="009D68ED">
          <w:rPr>
            <w:webHidden/>
          </w:rPr>
          <w:t>5</w:t>
        </w:r>
        <w:r w:rsidR="009D68ED">
          <w:rPr>
            <w:webHidden/>
          </w:rPr>
          <w:fldChar w:fldCharType="end"/>
        </w:r>
      </w:hyperlink>
    </w:p>
    <w:p w14:paraId="78DE9B48" w14:textId="1E3E20B0"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47" w:history="1">
        <w:r w:rsidR="009D68ED" w:rsidRPr="003121EE">
          <w:rPr>
            <w:rStyle w:val="Hyperlink"/>
            <w:b/>
          </w:rPr>
          <w:t>A</w:t>
        </w:r>
        <w:r w:rsidR="009D68ED" w:rsidRPr="009D68ED">
          <w:rPr>
            <w:rStyle w:val="Hyperlink"/>
            <w:bCs/>
          </w:rPr>
          <w:t>ppendix 3: TEXT OF THE RELEVANT ARTICLES OF THE CRIMINAL CODE OF THE REPUBLIC OF CROATIA</w:t>
        </w:r>
        <w:r w:rsidR="009D68ED">
          <w:rPr>
            <w:webHidden/>
          </w:rPr>
          <w:tab/>
        </w:r>
        <w:r w:rsidR="009D68ED">
          <w:rPr>
            <w:webHidden/>
          </w:rPr>
          <w:fldChar w:fldCharType="begin"/>
        </w:r>
        <w:r w:rsidR="009D68ED">
          <w:rPr>
            <w:webHidden/>
          </w:rPr>
          <w:instrText xml:space="preserve"> PAGEREF _Toc150437347 \h </w:instrText>
        </w:r>
        <w:r w:rsidR="009D68ED">
          <w:rPr>
            <w:webHidden/>
          </w:rPr>
        </w:r>
        <w:r w:rsidR="009D68ED">
          <w:rPr>
            <w:webHidden/>
          </w:rPr>
          <w:fldChar w:fldCharType="separate"/>
        </w:r>
        <w:r w:rsidR="009D68ED">
          <w:rPr>
            <w:webHidden/>
          </w:rPr>
          <w:t>7</w:t>
        </w:r>
        <w:r w:rsidR="009D68ED">
          <w:rPr>
            <w:webHidden/>
          </w:rPr>
          <w:fldChar w:fldCharType="end"/>
        </w:r>
      </w:hyperlink>
    </w:p>
    <w:p w14:paraId="0EF818D6" w14:textId="7759137A"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48" w:history="1">
        <w:r w:rsidR="009D68ED" w:rsidRPr="003121EE">
          <w:rPr>
            <w:rStyle w:val="Hyperlink"/>
          </w:rPr>
          <w:t>Appendix 4: EXTRACTED STATISTICAL DATA FROM THE RECORDS OF THE COMPETENT AUTHORITIES – MINISTRY OF THE INTERIOR</w:t>
        </w:r>
        <w:r w:rsidR="009D68ED">
          <w:rPr>
            <w:webHidden/>
          </w:rPr>
          <w:tab/>
        </w:r>
        <w:r w:rsidR="009D68ED">
          <w:rPr>
            <w:webHidden/>
          </w:rPr>
          <w:fldChar w:fldCharType="begin"/>
        </w:r>
        <w:r w:rsidR="009D68ED">
          <w:rPr>
            <w:webHidden/>
          </w:rPr>
          <w:instrText xml:space="preserve"> PAGEREF _Toc150437348 \h </w:instrText>
        </w:r>
        <w:r w:rsidR="009D68ED">
          <w:rPr>
            <w:webHidden/>
          </w:rPr>
        </w:r>
        <w:r w:rsidR="009D68ED">
          <w:rPr>
            <w:webHidden/>
          </w:rPr>
          <w:fldChar w:fldCharType="separate"/>
        </w:r>
        <w:r w:rsidR="009D68ED">
          <w:rPr>
            <w:webHidden/>
          </w:rPr>
          <w:t>19</w:t>
        </w:r>
        <w:r w:rsidR="009D68ED">
          <w:rPr>
            <w:webHidden/>
          </w:rPr>
          <w:fldChar w:fldCharType="end"/>
        </w:r>
      </w:hyperlink>
    </w:p>
    <w:p w14:paraId="5EDD90FF" w14:textId="400EE5E8"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49" w:history="1">
        <w:r w:rsidR="009D68ED" w:rsidRPr="003121EE">
          <w:rPr>
            <w:rStyle w:val="Hyperlink"/>
          </w:rPr>
          <w:t>Appendix 5: EXTRACTED STATISTICAL DATA FROM THE⁠RECORDS OF COMPETENT AUTHORITIES – CROATIAN BUREAU OF STATISTICS</w:t>
        </w:r>
        <w:r w:rsidR="009D68ED">
          <w:rPr>
            <w:webHidden/>
          </w:rPr>
          <w:tab/>
        </w:r>
        <w:r w:rsidR="009D68ED">
          <w:rPr>
            <w:webHidden/>
          </w:rPr>
          <w:fldChar w:fldCharType="begin"/>
        </w:r>
        <w:r w:rsidR="009D68ED">
          <w:rPr>
            <w:webHidden/>
          </w:rPr>
          <w:instrText xml:space="preserve"> PAGEREF _Toc150437349 \h </w:instrText>
        </w:r>
        <w:r w:rsidR="009D68ED">
          <w:rPr>
            <w:webHidden/>
          </w:rPr>
        </w:r>
        <w:r w:rsidR="009D68ED">
          <w:rPr>
            <w:webHidden/>
          </w:rPr>
          <w:fldChar w:fldCharType="separate"/>
        </w:r>
        <w:r w:rsidR="009D68ED">
          <w:rPr>
            <w:webHidden/>
          </w:rPr>
          <w:t>22</w:t>
        </w:r>
        <w:r w:rsidR="009D68ED">
          <w:rPr>
            <w:webHidden/>
          </w:rPr>
          <w:fldChar w:fldCharType="end"/>
        </w:r>
      </w:hyperlink>
    </w:p>
    <w:p w14:paraId="75107CDF" w14:textId="771E084B"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50" w:history="1">
        <w:r w:rsidR="009D68ED" w:rsidRPr="003121EE">
          <w:rPr>
            <w:rStyle w:val="Hyperlink"/>
          </w:rPr>
          <w:t>Appendix 6: EXTRACTED STATISTICAL DATA FROM THE RECORDS OF COMPETENT AUTHORITIES – MINISTRY OF JUSTICE AND ADMINISTRATION</w:t>
        </w:r>
        <w:r w:rsidR="009D68ED">
          <w:rPr>
            <w:webHidden/>
          </w:rPr>
          <w:tab/>
        </w:r>
        <w:r w:rsidR="009D68ED">
          <w:rPr>
            <w:webHidden/>
          </w:rPr>
          <w:fldChar w:fldCharType="begin"/>
        </w:r>
        <w:r w:rsidR="009D68ED">
          <w:rPr>
            <w:webHidden/>
          </w:rPr>
          <w:instrText xml:space="preserve"> PAGEREF _Toc150437350 \h </w:instrText>
        </w:r>
        <w:r w:rsidR="009D68ED">
          <w:rPr>
            <w:webHidden/>
          </w:rPr>
        </w:r>
        <w:r w:rsidR="009D68ED">
          <w:rPr>
            <w:webHidden/>
          </w:rPr>
          <w:fldChar w:fldCharType="separate"/>
        </w:r>
        <w:r w:rsidR="009D68ED">
          <w:rPr>
            <w:webHidden/>
          </w:rPr>
          <w:t>33</w:t>
        </w:r>
        <w:r w:rsidR="009D68ED">
          <w:rPr>
            <w:webHidden/>
          </w:rPr>
          <w:fldChar w:fldCharType="end"/>
        </w:r>
      </w:hyperlink>
    </w:p>
    <w:p w14:paraId="149368FB" w14:textId="72EAB354"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51" w:history="1">
        <w:r w:rsidR="009D68ED" w:rsidRPr="003121EE">
          <w:rPr>
            <w:rStyle w:val="Hyperlink"/>
          </w:rPr>
          <w:t>Appendix 7: SELECTED DECISIONS OF JUDICIAL PRACTICES – SUPREME COURT OF</w:t>
        </w:r>
        <w:r w:rsidR="009D68ED" w:rsidRPr="003121EE">
          <w:rPr>
            <w:rStyle w:val="Hyperlink"/>
            <w:bCs/>
          </w:rPr>
          <w:t xml:space="preserve"> THE REPUBLIC OF CROATIA</w:t>
        </w:r>
        <w:r w:rsidR="009D68ED">
          <w:rPr>
            <w:webHidden/>
          </w:rPr>
          <w:tab/>
        </w:r>
        <w:r w:rsidR="009D68ED">
          <w:rPr>
            <w:webHidden/>
          </w:rPr>
          <w:fldChar w:fldCharType="begin"/>
        </w:r>
        <w:r w:rsidR="009D68ED">
          <w:rPr>
            <w:webHidden/>
          </w:rPr>
          <w:instrText xml:space="preserve"> PAGEREF _Toc150437351 \h </w:instrText>
        </w:r>
        <w:r w:rsidR="009D68ED">
          <w:rPr>
            <w:webHidden/>
          </w:rPr>
        </w:r>
        <w:r w:rsidR="009D68ED">
          <w:rPr>
            <w:webHidden/>
          </w:rPr>
          <w:fldChar w:fldCharType="separate"/>
        </w:r>
        <w:r w:rsidR="009D68ED">
          <w:rPr>
            <w:webHidden/>
          </w:rPr>
          <w:t>39</w:t>
        </w:r>
        <w:r w:rsidR="009D68ED">
          <w:rPr>
            <w:webHidden/>
          </w:rPr>
          <w:fldChar w:fldCharType="end"/>
        </w:r>
      </w:hyperlink>
    </w:p>
    <w:p w14:paraId="762F234C" w14:textId="6129F74E" w:rsidR="009D68ED" w:rsidRDefault="0047592B">
      <w:pPr>
        <w:pStyle w:val="TOC1"/>
        <w:rPr>
          <w:rFonts w:asciiTheme="minorHAnsi" w:eastAsiaTheme="minorEastAsia" w:hAnsiTheme="minorHAnsi" w:cstheme="minorBidi"/>
          <w:kern w:val="2"/>
          <w:sz w:val="22"/>
          <w:szCs w:val="22"/>
          <w:lang w:val="hr-HR" w:eastAsia="hr-HR"/>
          <w14:ligatures w14:val="standardContextual"/>
        </w:rPr>
      </w:pPr>
      <w:hyperlink w:anchor="_Toc150437352" w:history="1">
        <w:r w:rsidR="009D68ED" w:rsidRPr="003121EE">
          <w:rPr>
            <w:rStyle w:val="Hyperlink"/>
          </w:rPr>
          <w:t>Appendix 8: FOOTNOTES PERTAINING TO THE MAIN DOCUMENT</w:t>
        </w:r>
        <w:r w:rsidR="009D68ED">
          <w:rPr>
            <w:webHidden/>
          </w:rPr>
          <w:tab/>
        </w:r>
        <w:r w:rsidR="009D68ED">
          <w:rPr>
            <w:webHidden/>
          </w:rPr>
          <w:fldChar w:fldCharType="begin"/>
        </w:r>
        <w:r w:rsidR="009D68ED">
          <w:rPr>
            <w:webHidden/>
          </w:rPr>
          <w:instrText xml:space="preserve"> PAGEREF _Toc150437352 \h </w:instrText>
        </w:r>
        <w:r w:rsidR="009D68ED">
          <w:rPr>
            <w:webHidden/>
          </w:rPr>
        </w:r>
        <w:r w:rsidR="009D68ED">
          <w:rPr>
            <w:webHidden/>
          </w:rPr>
          <w:fldChar w:fldCharType="separate"/>
        </w:r>
        <w:r w:rsidR="009D68ED">
          <w:rPr>
            <w:webHidden/>
          </w:rPr>
          <w:t>40</w:t>
        </w:r>
        <w:r w:rsidR="009D68ED">
          <w:rPr>
            <w:webHidden/>
          </w:rPr>
          <w:fldChar w:fldCharType="end"/>
        </w:r>
      </w:hyperlink>
    </w:p>
    <w:p w14:paraId="1F4C5066" w14:textId="096A0AB5" w:rsidR="004C5259" w:rsidRPr="00422E31" w:rsidRDefault="003A045F">
      <w:pPr>
        <w:spacing w:after="160" w:line="259" w:lineRule="auto"/>
        <w:rPr>
          <w:lang w:val="en-GB"/>
        </w:rPr>
      </w:pPr>
      <w:r w:rsidRPr="00422E31">
        <w:rPr>
          <w:lang w:val="en-GB"/>
        </w:rPr>
        <w:fldChar w:fldCharType="end"/>
      </w:r>
      <w:r w:rsidRPr="00422E31">
        <w:rPr>
          <w:lang w:val="en-GB"/>
        </w:rPr>
        <w:br w:type="page"/>
      </w:r>
    </w:p>
    <w:p w14:paraId="4DB52329" w14:textId="77777777" w:rsidR="004C5259" w:rsidRPr="00422E31" w:rsidRDefault="003A045F">
      <w:pPr>
        <w:pStyle w:val="P68B1DB1-Normal29"/>
        <w:spacing w:before="240" w:after="60"/>
        <w:jc w:val="center"/>
        <w:outlineLvl w:val="0"/>
        <w:rPr>
          <w:lang w:val="en-GB"/>
        </w:rPr>
      </w:pPr>
      <w:bookmarkStart w:id="1" w:name="_Toc150437345"/>
      <w:r w:rsidRPr="00422E31">
        <w:rPr>
          <w:lang w:val="en-GB"/>
        </w:rPr>
        <w:lastRenderedPageBreak/>
        <w:t>Appendix 1: ABBREVIATIONS AND ACRONYMS</w:t>
      </w:r>
      <w:bookmarkEnd w:id="1"/>
    </w:p>
    <w:p w14:paraId="3912A806" w14:textId="77777777" w:rsidR="004C5259" w:rsidRPr="00422E31" w:rsidRDefault="004C5259">
      <w:pPr>
        <w:jc w:val="center"/>
        <w:outlineLvl w:val="0"/>
        <w:rPr>
          <w:rFonts w:eastAsia="Calibri"/>
          <w:b/>
          <w:kern w:val="28"/>
          <w:sz w:val="16"/>
          <w:lang w:val="en-GB"/>
        </w:rPr>
      </w:pPr>
    </w:p>
    <w:p w14:paraId="380D90A9" w14:textId="2A914977" w:rsidR="00352003" w:rsidRPr="00422E31" w:rsidRDefault="00687735" w:rsidP="00D91C18">
      <w:pPr>
        <w:spacing w:line="360" w:lineRule="exact"/>
        <w:rPr>
          <w:lang w:val="en-GB"/>
        </w:rPr>
      </w:pPr>
      <w:r w:rsidRPr="00422E31">
        <w:rPr>
          <w:lang w:val="en-GB"/>
        </w:rPr>
        <w:t xml:space="preserve">AA </w:t>
      </w:r>
      <w:r w:rsidR="00352003" w:rsidRPr="00422E31">
        <w:rPr>
          <w:lang w:val="en-GB"/>
        </w:rPr>
        <w:t>– Aliens Act</w:t>
      </w:r>
    </w:p>
    <w:p w14:paraId="3645C33B" w14:textId="5244E4E2" w:rsidR="00D91C18" w:rsidRPr="00422E31" w:rsidRDefault="00D91C18" w:rsidP="00D91C18">
      <w:pPr>
        <w:spacing w:line="360" w:lineRule="exact"/>
        <w:rPr>
          <w:lang w:val="en-GB"/>
        </w:rPr>
      </w:pPr>
      <w:r w:rsidRPr="00422E31">
        <w:rPr>
          <w:lang w:val="en-GB"/>
        </w:rPr>
        <w:t xml:space="preserve">APDV⁠- Act on Protection against Domestic Violence </w:t>
      </w:r>
    </w:p>
    <w:p w14:paraId="69FBDE56" w14:textId="44D254A7" w:rsidR="00D91C18" w:rsidRPr="00422E31" w:rsidRDefault="003A045F">
      <w:pPr>
        <w:pStyle w:val="P68B1DB1-Normal6"/>
        <w:spacing w:line="360" w:lineRule="exact"/>
        <w:rPr>
          <w:lang w:val="en-GB"/>
        </w:rPr>
      </w:pPr>
      <w:r w:rsidRPr="00422E31">
        <w:rPr>
          <w:lang w:val="en-GB"/>
        </w:rPr>
        <w:t>Art. – Article</w:t>
      </w:r>
    </w:p>
    <w:p w14:paraId="71D2702C" w14:textId="77777777" w:rsidR="004C5259" w:rsidRPr="00422E31" w:rsidRDefault="003A045F">
      <w:pPr>
        <w:spacing w:line="360" w:lineRule="exact"/>
        <w:rPr>
          <w:lang w:val="en-GB"/>
        </w:rPr>
      </w:pPr>
      <w:r w:rsidRPr="00422E31">
        <w:rPr>
          <w:lang w:val="en-GB"/>
        </w:rPr>
        <w:t>CBS - Croatian Bureau of Statistics</w:t>
      </w:r>
    </w:p>
    <w:p w14:paraId="54755F89" w14:textId="77777777" w:rsidR="00587352" w:rsidRPr="00422E31" w:rsidRDefault="00D91C18" w:rsidP="00D91C18">
      <w:pPr>
        <w:pStyle w:val="P68B1DB1-Normal6"/>
        <w:spacing w:line="360" w:lineRule="exact"/>
        <w:rPr>
          <w:lang w:val="en-GB"/>
        </w:rPr>
      </w:pPr>
      <w:r w:rsidRPr="00422E31">
        <w:rPr>
          <w:lang w:val="en-GB"/>
        </w:rPr>
        <w:t>CC - Criminal Code</w:t>
      </w:r>
    </w:p>
    <w:p w14:paraId="3615DEB9" w14:textId="33B77B60" w:rsidR="00587352" w:rsidRPr="00422E31" w:rsidRDefault="00587352" w:rsidP="00587352">
      <w:pPr>
        <w:pStyle w:val="P68B1DB1-Normal6"/>
        <w:spacing w:line="360" w:lineRule="exact"/>
        <w:rPr>
          <w:lang w:val="en-GB"/>
        </w:rPr>
      </w:pPr>
      <w:r w:rsidRPr="00422E31">
        <w:rPr>
          <w:lang w:val="en-GB"/>
        </w:rPr>
        <w:t>CE - Council of Europe</w:t>
      </w:r>
    </w:p>
    <w:p w14:paraId="7624E7AB" w14:textId="2088B32D" w:rsidR="00123EDF" w:rsidRPr="00422E31" w:rsidRDefault="00123EDF" w:rsidP="00587352">
      <w:pPr>
        <w:pStyle w:val="P68B1DB1-Normal6"/>
        <w:spacing w:line="360" w:lineRule="exact"/>
        <w:rPr>
          <w:lang w:val="en-GB"/>
        </w:rPr>
      </w:pPr>
      <w:r w:rsidRPr="00422E31">
        <w:rPr>
          <w:lang w:val="en-GB"/>
        </w:rPr>
        <w:t>CO – Criminal offence</w:t>
      </w:r>
    </w:p>
    <w:p w14:paraId="6D79E7B7" w14:textId="5A62DE4A" w:rsidR="00CA1A01" w:rsidRPr="00422E31" w:rsidRDefault="00CA1A01" w:rsidP="00587352">
      <w:pPr>
        <w:pStyle w:val="P68B1DB1-Normal6"/>
        <w:spacing w:line="360" w:lineRule="exact"/>
        <w:rPr>
          <w:lang w:val="en-GB"/>
        </w:rPr>
      </w:pPr>
      <w:r w:rsidRPr="00422E31">
        <w:rPr>
          <w:lang w:val="en-GB"/>
        </w:rPr>
        <w:t>COA - Civil Obligations Act</w:t>
      </w:r>
    </w:p>
    <w:p w14:paraId="3C97F828" w14:textId="2971B84E" w:rsidR="006A0079" w:rsidRPr="00422E31" w:rsidRDefault="006A0079" w:rsidP="00587352">
      <w:pPr>
        <w:pStyle w:val="P68B1DB1-Normal6"/>
        <w:spacing w:line="360" w:lineRule="exact"/>
        <w:rPr>
          <w:b/>
          <w:lang w:val="en-GB"/>
        </w:rPr>
      </w:pPr>
      <w:r w:rsidRPr="00422E31">
        <w:rPr>
          <w:lang w:val="en-GB"/>
        </w:rPr>
        <w:t>Convention – Convention on the Rights of the Child</w:t>
      </w:r>
    </w:p>
    <w:p w14:paraId="13BDC73D" w14:textId="425017AC" w:rsidR="00D91C18" w:rsidRPr="00422E31" w:rsidRDefault="00587352" w:rsidP="00D91C18">
      <w:pPr>
        <w:pStyle w:val="P68B1DB1-Normal6"/>
        <w:spacing w:line="360" w:lineRule="exact"/>
        <w:rPr>
          <w:lang w:val="en-GB"/>
        </w:rPr>
      </w:pPr>
      <w:r w:rsidRPr="00422E31">
        <w:rPr>
          <w:lang w:val="en-GB"/>
        </w:rPr>
        <w:t>Council of the EU – Council of the European Union</w:t>
      </w:r>
    </w:p>
    <w:p w14:paraId="5953A59E" w14:textId="02568A4E" w:rsidR="00CB7E90" w:rsidRPr="00422E31" w:rsidRDefault="00CB7E90" w:rsidP="00CB7E90">
      <w:pPr>
        <w:spacing w:line="360" w:lineRule="exact"/>
        <w:rPr>
          <w:rFonts w:eastAsia="Calibri"/>
          <w:lang w:val="en-GB"/>
        </w:rPr>
      </w:pPr>
      <w:r w:rsidRPr="00422E31">
        <w:rPr>
          <w:lang w:val="en-GB"/>
        </w:rPr>
        <w:t xml:space="preserve">CPA - Criminal Procedure Act </w:t>
      </w:r>
      <w:r w:rsidRPr="00422E31">
        <w:rPr>
          <w:rFonts w:eastAsia="Calibri"/>
          <w:lang w:val="en-GB"/>
        </w:rPr>
        <w:t xml:space="preserve"> </w:t>
      </w:r>
    </w:p>
    <w:p w14:paraId="19231095" w14:textId="77777777" w:rsidR="00AD4FDE" w:rsidRPr="00422E31" w:rsidRDefault="00AD4FDE" w:rsidP="00AD4FDE">
      <w:pPr>
        <w:pStyle w:val="P68B1DB1-Normal6"/>
        <w:spacing w:line="360" w:lineRule="exact"/>
        <w:rPr>
          <w:b/>
          <w:lang w:val="en-GB"/>
        </w:rPr>
      </w:pPr>
      <w:r w:rsidRPr="00422E31">
        <w:rPr>
          <w:lang w:val="en-GB"/>
        </w:rPr>
        <w:t>CSO – Civil Society Organisation</w:t>
      </w:r>
    </w:p>
    <w:p w14:paraId="7A84D777" w14:textId="77777777" w:rsidR="002E283B" w:rsidRPr="00422E31" w:rsidRDefault="002E283B" w:rsidP="002E283B">
      <w:pPr>
        <w:spacing w:line="360" w:lineRule="exact"/>
        <w:rPr>
          <w:lang w:val="en-GB"/>
        </w:rPr>
      </w:pPr>
      <w:r w:rsidRPr="00422E31">
        <w:rPr>
          <w:lang w:val="en-GB"/>
        </w:rPr>
        <w:t>EC – European Commission</w:t>
      </w:r>
    </w:p>
    <w:p w14:paraId="54E2D779" w14:textId="172A6E68" w:rsidR="007E59EB" w:rsidRPr="00422E31" w:rsidRDefault="007E59EB" w:rsidP="002E283B">
      <w:pPr>
        <w:spacing w:line="360" w:lineRule="exact"/>
        <w:rPr>
          <w:lang w:val="en-GB"/>
        </w:rPr>
      </w:pPr>
      <w:r w:rsidRPr="00422E31">
        <w:rPr>
          <w:lang w:val="en-GB"/>
        </w:rPr>
        <w:t>ESF - European Social Fund</w:t>
      </w:r>
    </w:p>
    <w:p w14:paraId="1B181BDC" w14:textId="033EEB41" w:rsidR="002E283B" w:rsidRPr="00422E31" w:rsidRDefault="002E283B" w:rsidP="00F43EEF">
      <w:pPr>
        <w:pStyle w:val="P68B1DB1-Normal6"/>
        <w:spacing w:line="360" w:lineRule="exact"/>
        <w:rPr>
          <w:b/>
          <w:lang w:val="en-GB"/>
        </w:rPr>
      </w:pPr>
      <w:r w:rsidRPr="00422E31">
        <w:rPr>
          <w:lang w:val="en-GB"/>
        </w:rPr>
        <w:t>EP – European Parliament</w:t>
      </w:r>
    </w:p>
    <w:p w14:paraId="17B6BCD3" w14:textId="72EDF28F" w:rsidR="00D91C18" w:rsidRPr="00422E31" w:rsidRDefault="00D91C18" w:rsidP="00D91C18">
      <w:pPr>
        <w:spacing w:line="360" w:lineRule="exact"/>
        <w:rPr>
          <w:lang w:val="en-GB"/>
        </w:rPr>
      </w:pPr>
      <w:r w:rsidRPr="00422E31">
        <w:rPr>
          <w:lang w:val="en-GB"/>
        </w:rPr>
        <w:t>ETTA - Education and Teacher Training Agency</w:t>
      </w:r>
    </w:p>
    <w:p w14:paraId="44749817" w14:textId="77777777" w:rsidR="002E283B" w:rsidRPr="00422E31" w:rsidRDefault="002E283B" w:rsidP="002E283B">
      <w:pPr>
        <w:spacing w:line="360" w:lineRule="exact"/>
        <w:rPr>
          <w:lang w:val="en-GB"/>
        </w:rPr>
      </w:pPr>
      <w:r w:rsidRPr="00422E31">
        <w:rPr>
          <w:lang w:val="en-GB"/>
        </w:rPr>
        <w:t>EU – European Union</w:t>
      </w:r>
    </w:p>
    <w:p w14:paraId="06A281BC" w14:textId="11914DC7" w:rsidR="002E283B" w:rsidRPr="00422E31" w:rsidRDefault="002E283B" w:rsidP="00D91C18">
      <w:pPr>
        <w:spacing w:line="360" w:lineRule="exact"/>
        <w:rPr>
          <w:lang w:val="en-GB"/>
        </w:rPr>
      </w:pPr>
      <w:r w:rsidRPr="00422E31">
        <w:rPr>
          <w:lang w:val="en-GB"/>
        </w:rPr>
        <w:t>EUROPOL – the European Union law enforcement agency</w:t>
      </w:r>
    </w:p>
    <w:p w14:paraId="24ED38F1" w14:textId="77777777" w:rsidR="00705AE8" w:rsidRPr="00422E31" w:rsidRDefault="00705AE8" w:rsidP="00705AE8">
      <w:pPr>
        <w:pStyle w:val="P68B1DB1-Normal6"/>
        <w:spacing w:line="360" w:lineRule="exact"/>
        <w:rPr>
          <w:lang w:val="en-GB"/>
        </w:rPr>
      </w:pPr>
      <w:bookmarkStart w:id="2" w:name="_Hlk120869594"/>
      <w:r w:rsidRPr="00422E31">
        <w:rPr>
          <w:lang w:val="en-GB"/>
        </w:rPr>
        <w:t xml:space="preserve">F – female sex </w:t>
      </w:r>
      <w:bookmarkEnd w:id="2"/>
    </w:p>
    <w:p w14:paraId="5C39DC94" w14:textId="4B435615" w:rsidR="001B6B5B" w:rsidRPr="00422E31" w:rsidRDefault="001B6B5B" w:rsidP="00F43EEF">
      <w:pPr>
        <w:pStyle w:val="P68B1DB1-Normal6"/>
        <w:spacing w:line="360" w:lineRule="exact"/>
        <w:rPr>
          <w:b/>
          <w:lang w:val="en-GB"/>
        </w:rPr>
      </w:pPr>
      <w:r w:rsidRPr="00422E31">
        <w:rPr>
          <w:lang w:val="en-GB"/>
        </w:rPr>
        <w:t>FA - Family Act</w:t>
      </w:r>
    </w:p>
    <w:p w14:paraId="0E064DB3" w14:textId="77777777" w:rsidR="00705AE8" w:rsidRPr="00422E31" w:rsidRDefault="00705AE8" w:rsidP="00705AE8">
      <w:pPr>
        <w:spacing w:line="360" w:lineRule="exact"/>
        <w:rPr>
          <w:lang w:val="en-GB"/>
        </w:rPr>
      </w:pPr>
      <w:r w:rsidRPr="00422E31">
        <w:rPr>
          <w:lang w:val="en-GB"/>
        </w:rPr>
        <w:t>FLAA - Free Legal Aid Act</w:t>
      </w:r>
    </w:p>
    <w:p w14:paraId="0462EDE1" w14:textId="77777777" w:rsidR="00E040D5" w:rsidRPr="00422E31" w:rsidRDefault="00E040D5" w:rsidP="00E040D5">
      <w:pPr>
        <w:pStyle w:val="P68B1DB1-Normal6"/>
        <w:spacing w:line="360" w:lineRule="exact"/>
        <w:rPr>
          <w:lang w:val="en-GB"/>
        </w:rPr>
      </w:pPr>
      <w:r w:rsidRPr="00422E31">
        <w:rPr>
          <w:lang w:val="en-GB"/>
        </w:rPr>
        <w:t xml:space="preserve">GAL – </w:t>
      </w:r>
      <w:r w:rsidRPr="00422E31">
        <w:rPr>
          <w:i/>
          <w:iCs/>
          <w:lang w:val="en-GB"/>
        </w:rPr>
        <w:t>Guardian ad litem</w:t>
      </w:r>
    </w:p>
    <w:p w14:paraId="39F995A7" w14:textId="7EC8FCF6" w:rsidR="00845A4D" w:rsidRPr="00422E31" w:rsidRDefault="00845A4D" w:rsidP="00E040D5">
      <w:pPr>
        <w:pStyle w:val="P68B1DB1-Normal6"/>
        <w:spacing w:line="360" w:lineRule="exact"/>
        <w:rPr>
          <w:lang w:val="en-GB"/>
        </w:rPr>
      </w:pPr>
      <w:r w:rsidRPr="00422E31">
        <w:rPr>
          <w:lang w:val="en-GB"/>
        </w:rPr>
        <w:t>Government of the RC – Government of the Republic of Croatia</w:t>
      </w:r>
    </w:p>
    <w:p w14:paraId="7B6B56A9" w14:textId="3FAEA75E" w:rsidR="00145439" w:rsidRPr="00422E31" w:rsidRDefault="00145439" w:rsidP="00E040D5">
      <w:pPr>
        <w:pStyle w:val="P68B1DB1-Normal6"/>
        <w:spacing w:line="360" w:lineRule="exact"/>
        <w:rPr>
          <w:i/>
          <w:lang w:val="en-GB"/>
        </w:rPr>
      </w:pPr>
      <w:r w:rsidRPr="00422E31">
        <w:rPr>
          <w:lang w:val="en-GB"/>
        </w:rPr>
        <w:t xml:space="preserve">INTERPOL - </w:t>
      </w:r>
      <w:r w:rsidRPr="00422E31">
        <w:rPr>
          <w:iCs/>
          <w:lang w:val="en-GB"/>
        </w:rPr>
        <w:t>International Criminal Police Organization</w:t>
      </w:r>
    </w:p>
    <w:p w14:paraId="2DB73223" w14:textId="0D14FA45" w:rsidR="00DE4200" w:rsidRPr="00422E31" w:rsidRDefault="00DE4200" w:rsidP="00E040D5">
      <w:pPr>
        <w:pStyle w:val="P68B1DB1-Normal6"/>
        <w:spacing w:line="360" w:lineRule="exact"/>
        <w:rPr>
          <w:b/>
          <w:lang w:val="en-GB"/>
        </w:rPr>
      </w:pPr>
      <w:r w:rsidRPr="00422E31">
        <w:rPr>
          <w:lang w:val="en-GB"/>
        </w:rPr>
        <w:t>IPA– Instrument for Pre-Accession Assistance</w:t>
      </w:r>
    </w:p>
    <w:p w14:paraId="3966653B" w14:textId="77777777" w:rsidR="00145439" w:rsidRPr="00422E31" w:rsidRDefault="00145439" w:rsidP="00145439">
      <w:pPr>
        <w:pStyle w:val="P68B1DB1-Normal6"/>
        <w:spacing w:line="360" w:lineRule="exact"/>
        <w:rPr>
          <w:lang w:val="en-GB"/>
        </w:rPr>
      </w:pPr>
      <w:r w:rsidRPr="00422E31">
        <w:rPr>
          <w:lang w:val="en-GB"/>
        </w:rPr>
        <w:t>IT – international treaties</w:t>
      </w:r>
    </w:p>
    <w:p w14:paraId="4EA1792C" w14:textId="77777777" w:rsidR="00C44A57" w:rsidRPr="00422E31" w:rsidRDefault="00C44A57" w:rsidP="00C44A57">
      <w:pPr>
        <w:pStyle w:val="P68B1DB1-Normal6"/>
        <w:spacing w:line="360" w:lineRule="exact"/>
        <w:rPr>
          <w:lang w:val="en-GB"/>
        </w:rPr>
      </w:pPr>
      <w:r w:rsidRPr="00422E31">
        <w:rPr>
          <w:lang w:val="en-GB"/>
        </w:rPr>
        <w:t>JA – Judicial Academy</w:t>
      </w:r>
    </w:p>
    <w:p w14:paraId="65156988" w14:textId="77777777" w:rsidR="00C44A57" w:rsidRPr="00422E31" w:rsidRDefault="00C44A57" w:rsidP="00C44A57">
      <w:pPr>
        <w:spacing w:line="360" w:lineRule="exact"/>
        <w:rPr>
          <w:lang w:val="en-GB"/>
        </w:rPr>
      </w:pPr>
      <w:r w:rsidRPr="00422E31">
        <w:rPr>
          <w:lang w:val="en-GB"/>
        </w:rPr>
        <w:t>JCA – Juvenile Courts Act</w:t>
      </w:r>
    </w:p>
    <w:p w14:paraId="2B9245A5" w14:textId="1C54DFB4" w:rsidR="00D92A9F" w:rsidRPr="00422E31" w:rsidRDefault="007A7F40" w:rsidP="004920A7">
      <w:pPr>
        <w:spacing w:line="360" w:lineRule="exact"/>
        <w:rPr>
          <w:lang w:val="en-GB"/>
        </w:rPr>
      </w:pPr>
      <w:r w:rsidRPr="00422E31">
        <w:rPr>
          <w:lang w:val="en-GB"/>
        </w:rPr>
        <w:t>Lanzarote Convention – Council of Europe Convention on the Protection of Children against Sexual Exploitation and Sexual Abuse</w:t>
      </w:r>
    </w:p>
    <w:p w14:paraId="282B8EE0" w14:textId="77777777" w:rsidR="004C5259" w:rsidRPr="00422E31" w:rsidRDefault="003A045F">
      <w:pPr>
        <w:pStyle w:val="P68B1DB1-Normal6"/>
        <w:spacing w:line="360" w:lineRule="exact"/>
        <w:rPr>
          <w:lang w:val="en-GB"/>
        </w:rPr>
      </w:pPr>
      <w:r w:rsidRPr="00422E31">
        <w:rPr>
          <w:lang w:val="en-GB"/>
        </w:rPr>
        <w:t xml:space="preserve">M – male sex </w:t>
      </w:r>
    </w:p>
    <w:p w14:paraId="023E53C5" w14:textId="77777777" w:rsidR="004C5259" w:rsidRPr="00422E31" w:rsidRDefault="003A045F">
      <w:pPr>
        <w:pStyle w:val="P68B1DB1-Normal6"/>
        <w:spacing w:line="360" w:lineRule="exact"/>
        <w:rPr>
          <w:lang w:val="en-GB"/>
        </w:rPr>
      </w:pPr>
      <w:r w:rsidRPr="00422E31">
        <w:rPr>
          <w:lang w:val="en-GB"/>
        </w:rPr>
        <w:t>MCM - Ministry of Culture and Media</w:t>
      </w:r>
    </w:p>
    <w:p w14:paraId="4D228B81" w14:textId="5615BEC6" w:rsidR="00C76709" w:rsidRPr="00422E31" w:rsidRDefault="00C76709">
      <w:pPr>
        <w:pStyle w:val="P68B1DB1-Normal6"/>
        <w:spacing w:line="360" w:lineRule="exact"/>
        <w:rPr>
          <w:lang w:val="en-GB"/>
        </w:rPr>
      </w:pPr>
      <w:r w:rsidRPr="00422E31">
        <w:rPr>
          <w:lang w:val="en-GB"/>
        </w:rPr>
        <w:t>MH - Ministry of Health</w:t>
      </w:r>
    </w:p>
    <w:p w14:paraId="7E40B4E6" w14:textId="097B20B4" w:rsidR="00493F91" w:rsidRPr="00422E31" w:rsidRDefault="00493F91">
      <w:pPr>
        <w:pStyle w:val="P68B1DB1-Normal6"/>
        <w:spacing w:line="360" w:lineRule="exact"/>
        <w:rPr>
          <w:b/>
          <w:lang w:val="en-GB"/>
        </w:rPr>
      </w:pPr>
      <w:r w:rsidRPr="00422E31">
        <w:rPr>
          <w:lang w:val="en-GB"/>
        </w:rPr>
        <w:t>MI – Ministry of the Interior</w:t>
      </w:r>
    </w:p>
    <w:p w14:paraId="2C205C13" w14:textId="72937A5F" w:rsidR="004C5259" w:rsidRPr="00422E31" w:rsidRDefault="003A045F">
      <w:pPr>
        <w:pStyle w:val="P68B1DB1-Normal6"/>
        <w:spacing w:line="360" w:lineRule="exact"/>
        <w:rPr>
          <w:lang w:val="en-GB"/>
        </w:rPr>
      </w:pPr>
      <w:r w:rsidRPr="00422E31">
        <w:rPr>
          <w:lang w:val="en-GB"/>
        </w:rPr>
        <w:t xml:space="preserve">MJA – Ministry of Justice and Administration </w:t>
      </w:r>
    </w:p>
    <w:p w14:paraId="7078FE86" w14:textId="36E3D2C3" w:rsidR="004C5259" w:rsidRPr="00422E31" w:rsidRDefault="003A045F">
      <w:pPr>
        <w:pStyle w:val="P68B1DB1-Normal6"/>
        <w:spacing w:line="360" w:lineRule="exact"/>
        <w:rPr>
          <w:b/>
          <w:lang w:val="en-GB"/>
        </w:rPr>
      </w:pPr>
      <w:r w:rsidRPr="00422E31">
        <w:rPr>
          <w:lang w:val="en-GB"/>
        </w:rPr>
        <w:lastRenderedPageBreak/>
        <w:t xml:space="preserve">MLPSFSP – Ministry of Labour, Pension System, Family and Social Policy </w:t>
      </w:r>
    </w:p>
    <w:p w14:paraId="1AD95325" w14:textId="77777777" w:rsidR="005E1F28" w:rsidRPr="00422E31" w:rsidRDefault="003A045F">
      <w:pPr>
        <w:pStyle w:val="P68B1DB1-Normal6"/>
        <w:spacing w:line="360" w:lineRule="exact"/>
        <w:rPr>
          <w:lang w:val="en-GB"/>
        </w:rPr>
      </w:pPr>
      <w:r w:rsidRPr="00422E31">
        <w:rPr>
          <w:lang w:val="en-GB"/>
        </w:rPr>
        <w:t>MSE - Ministry of Science and Education</w:t>
      </w:r>
    </w:p>
    <w:p w14:paraId="1E576BC4" w14:textId="77777777" w:rsidR="005E1F28" w:rsidRPr="00422E31" w:rsidRDefault="005E1F28" w:rsidP="005E1F28">
      <w:pPr>
        <w:pStyle w:val="P68B1DB1-Normal6"/>
        <w:spacing w:line="360" w:lineRule="exact"/>
        <w:rPr>
          <w:lang w:val="en-GB"/>
        </w:rPr>
      </w:pPr>
      <w:r w:rsidRPr="00422E31">
        <w:rPr>
          <w:lang w:val="en-GB"/>
        </w:rPr>
        <w:t>NGO – non-governmental organisation</w:t>
      </w:r>
    </w:p>
    <w:p w14:paraId="715F1D2D" w14:textId="433A1A30" w:rsidR="005E1F28" w:rsidRPr="00422E31" w:rsidRDefault="005E1F28" w:rsidP="005E1F28">
      <w:pPr>
        <w:pStyle w:val="P68B1DB1-Normal6"/>
        <w:rPr>
          <w:b/>
          <w:lang w:val="en-GB"/>
        </w:rPr>
      </w:pPr>
      <w:r w:rsidRPr="00422E31">
        <w:rPr>
          <w:lang w:val="en-GB"/>
        </w:rPr>
        <w:t>No. - number</w:t>
      </w:r>
    </w:p>
    <w:p w14:paraId="1B6E6A81" w14:textId="589E5B53" w:rsidR="004C5259" w:rsidRPr="00422E31" w:rsidRDefault="005E1F28">
      <w:pPr>
        <w:pStyle w:val="P68B1DB1-Normal6"/>
        <w:spacing w:line="360" w:lineRule="exact"/>
        <w:rPr>
          <w:b/>
          <w:lang w:val="en-GB"/>
        </w:rPr>
      </w:pPr>
      <w:r w:rsidRPr="00422E31">
        <w:rPr>
          <w:lang w:val="en-GB"/>
        </w:rPr>
        <w:t>OA – Operational Action</w:t>
      </w:r>
    </w:p>
    <w:p w14:paraId="5BE87161" w14:textId="77777777" w:rsidR="004C5259" w:rsidRPr="00422E31" w:rsidRDefault="003A045F">
      <w:pPr>
        <w:spacing w:line="360" w:lineRule="exact"/>
        <w:rPr>
          <w:lang w:val="en-GB"/>
        </w:rPr>
      </w:pPr>
      <w:r w:rsidRPr="00422E31">
        <w:rPr>
          <w:lang w:val="en-GB"/>
        </w:rPr>
        <w:t>OG – Official Gazette, Official Gazette of the Republic of Croatia</w:t>
      </w:r>
    </w:p>
    <w:p w14:paraId="31CC6D75" w14:textId="0DF19A65" w:rsidR="009B69CF" w:rsidRPr="00422E31" w:rsidRDefault="009B69CF">
      <w:pPr>
        <w:spacing w:line="360" w:lineRule="exact"/>
        <w:rPr>
          <w:bCs/>
          <w:lang w:val="en-GB"/>
        </w:rPr>
      </w:pPr>
      <w:r w:rsidRPr="00422E31">
        <w:rPr>
          <w:bCs/>
          <w:lang w:val="en-GB"/>
        </w:rPr>
        <w:t>OHRRNM - Office for Human Rights and Rights of National Minorities of the Government of Croatia</w:t>
      </w:r>
    </w:p>
    <w:p w14:paraId="55180CCD" w14:textId="4458E055" w:rsidR="00032DAB" w:rsidRPr="00422E31" w:rsidRDefault="00032DAB">
      <w:pPr>
        <w:spacing w:line="360" w:lineRule="exact"/>
        <w:rPr>
          <w:lang w:val="en-GB"/>
        </w:rPr>
      </w:pPr>
      <w:r w:rsidRPr="00422E31">
        <w:rPr>
          <w:lang w:val="en-GB"/>
        </w:rPr>
        <w:t>p. – point</w:t>
      </w:r>
    </w:p>
    <w:p w14:paraId="4AB217DC" w14:textId="6BBDA4A4" w:rsidR="00610AB3" w:rsidRPr="00422E31" w:rsidRDefault="00610AB3">
      <w:pPr>
        <w:spacing w:line="360" w:lineRule="exact"/>
        <w:rPr>
          <w:lang w:val="en-GB"/>
        </w:rPr>
      </w:pPr>
      <w:r w:rsidRPr="00422E31">
        <w:rPr>
          <w:lang w:val="en-GB"/>
        </w:rPr>
        <w:t>para. – paragraph (paragraph of an article)</w:t>
      </w:r>
    </w:p>
    <w:p w14:paraId="438C5716" w14:textId="041BC578" w:rsidR="004C5259" w:rsidRPr="00422E31" w:rsidRDefault="003A045F">
      <w:pPr>
        <w:spacing w:line="360" w:lineRule="exact"/>
        <w:rPr>
          <w:lang w:val="en-GB"/>
        </w:rPr>
      </w:pPr>
      <w:r w:rsidRPr="00422E31">
        <w:rPr>
          <w:lang w:val="en-GB"/>
        </w:rPr>
        <w:t>Protocol – Optional Protocol to the Convention on the Rights of the Child on the sale of children, child prostitution and child pornography</w:t>
      </w:r>
    </w:p>
    <w:p w14:paraId="390A97B7" w14:textId="1EC51B6C" w:rsidR="002A1F61" w:rsidRPr="00422E31" w:rsidRDefault="003A045F">
      <w:pPr>
        <w:pStyle w:val="P68B1DB1-Normal6"/>
        <w:spacing w:line="360" w:lineRule="exact"/>
        <w:rPr>
          <w:lang w:val="en-GB"/>
        </w:rPr>
      </w:pPr>
      <w:r w:rsidRPr="00422E31">
        <w:rPr>
          <w:lang w:val="en-GB"/>
        </w:rPr>
        <w:t>RC - Republic of Croatia</w:t>
      </w:r>
    </w:p>
    <w:p w14:paraId="11CAB733" w14:textId="74F5F18A" w:rsidR="00B31C4F" w:rsidRPr="00422E31" w:rsidRDefault="0090113A" w:rsidP="0090113A">
      <w:pPr>
        <w:spacing w:line="360" w:lineRule="exact"/>
        <w:rPr>
          <w:lang w:val="en-GB"/>
        </w:rPr>
      </w:pPr>
      <w:r w:rsidRPr="00422E31">
        <w:rPr>
          <w:rFonts w:eastAsia="Calibri"/>
          <w:lang w:val="en-GB"/>
        </w:rPr>
        <w:t xml:space="preserve">Report – </w:t>
      </w:r>
      <w:r w:rsidRPr="00422E31">
        <w:rPr>
          <w:lang w:val="en-GB"/>
        </w:rPr>
        <w:t xml:space="preserve">Report </w:t>
      </w:r>
      <w:r w:rsidR="006A1DBF" w:rsidRPr="00422E31">
        <w:rPr>
          <w:lang w:val="en-GB"/>
        </w:rPr>
        <w:t>regarding</w:t>
      </w:r>
      <w:r w:rsidRPr="00422E31">
        <w:rPr>
          <w:lang w:val="en-GB"/>
        </w:rPr>
        <w:t xml:space="preserve"> the</w:t>
      </w:r>
      <w:r w:rsidR="00FE188A" w:rsidRPr="00422E31">
        <w:rPr>
          <w:lang w:val="en-GB"/>
        </w:rPr>
        <w:t xml:space="preserve"> Optional</w:t>
      </w:r>
      <w:r w:rsidRPr="00422E31">
        <w:rPr>
          <w:lang w:val="en-GB"/>
        </w:rPr>
        <w:t xml:space="preserve"> Protocol to the Convention on the Rights of the Child on the sale of children, child prostitution and child pornography</w:t>
      </w:r>
      <w:r w:rsidR="00290CED" w:rsidRPr="00422E31">
        <w:rPr>
          <w:lang w:val="en-GB"/>
        </w:rPr>
        <w:t xml:space="preserve"> </w:t>
      </w:r>
    </w:p>
    <w:p w14:paraId="2D4E54C4" w14:textId="4338057B" w:rsidR="0090113A" w:rsidRPr="00422E31" w:rsidRDefault="00B31C4F" w:rsidP="00B31C4F">
      <w:pPr>
        <w:pStyle w:val="P68B1DB1-Normal6"/>
        <w:spacing w:line="360" w:lineRule="exact"/>
        <w:rPr>
          <w:lang w:val="en-GB"/>
        </w:rPr>
      </w:pPr>
      <w:r w:rsidRPr="00422E31">
        <w:rPr>
          <w:lang w:val="en-GB"/>
        </w:rPr>
        <w:t xml:space="preserve">SCRC⁠- Supreme Court of the Republic of Croatia </w:t>
      </w:r>
      <w:r w:rsidR="0090113A" w:rsidRPr="00422E31">
        <w:rPr>
          <w:b/>
          <w:bCs/>
          <w:lang w:val="en-GB"/>
        </w:rPr>
        <w:t xml:space="preserve"> </w:t>
      </w:r>
    </w:p>
    <w:p w14:paraId="658BAAAF" w14:textId="52AC0D03" w:rsidR="004C5259" w:rsidRPr="00422E31" w:rsidRDefault="003A045F">
      <w:pPr>
        <w:pStyle w:val="P68B1DB1-Normal6"/>
        <w:spacing w:line="360" w:lineRule="exact"/>
        <w:rPr>
          <w:lang w:val="en-GB"/>
        </w:rPr>
      </w:pPr>
      <w:r w:rsidRPr="00422E31">
        <w:rPr>
          <w:lang w:val="en-GB"/>
        </w:rPr>
        <w:t>SIRENE</w:t>
      </w:r>
      <w:r w:rsidRPr="00422E31">
        <w:rPr>
          <w:vertAlign w:val="superscript"/>
          <w:lang w:val="en-GB"/>
        </w:rPr>
        <w:footnoteReference w:id="1"/>
      </w:r>
      <w:r w:rsidR="002A1F61" w:rsidRPr="00422E31">
        <w:rPr>
          <w:lang w:val="en-GB"/>
        </w:rPr>
        <w:t xml:space="preserve"> </w:t>
      </w:r>
      <w:r w:rsidRPr="00422E31">
        <w:rPr>
          <w:lang w:val="en-GB"/>
        </w:rPr>
        <w:t>Bureau - a single national contact point for the exchange of all additional information related to data from the Schengen Information System (SIS), Department S.I.R.E.N.E. within the International Police Cooperation Service</w:t>
      </w:r>
    </w:p>
    <w:p w14:paraId="2A2377CC" w14:textId="3F570A57" w:rsidR="00206477" w:rsidRPr="00422E31" w:rsidRDefault="00206477">
      <w:pPr>
        <w:pStyle w:val="P68B1DB1-Normal6"/>
        <w:spacing w:line="360" w:lineRule="exact"/>
        <w:rPr>
          <w:b/>
          <w:lang w:val="en-GB"/>
        </w:rPr>
      </w:pPr>
      <w:r w:rsidRPr="00422E31">
        <w:rPr>
          <w:lang w:val="en-GB"/>
        </w:rPr>
        <w:t>SWA - Social Welfare Act</w:t>
      </w:r>
    </w:p>
    <w:p w14:paraId="7EA20CBE" w14:textId="04018B95" w:rsidR="00B31C4F" w:rsidRPr="00422E31" w:rsidRDefault="00B31C4F">
      <w:pPr>
        <w:pStyle w:val="P68B1DB1-Normal6"/>
        <w:spacing w:line="360" w:lineRule="exact"/>
        <w:rPr>
          <w:b/>
          <w:lang w:val="en-GB"/>
        </w:rPr>
      </w:pPr>
      <w:r w:rsidRPr="00422E31">
        <w:rPr>
          <w:lang w:val="en-GB"/>
        </w:rPr>
        <w:t>SWC</w:t>
      </w:r>
      <w:r w:rsidR="00A86A24" w:rsidRPr="00422E31">
        <w:rPr>
          <w:lang w:val="en-GB"/>
        </w:rPr>
        <w:t>(s)</w:t>
      </w:r>
      <w:r w:rsidRPr="00422E31">
        <w:rPr>
          <w:lang w:val="en-GB"/>
        </w:rPr>
        <w:t xml:space="preserve"> - Social Welfare Centre</w:t>
      </w:r>
      <w:r w:rsidR="00FC5902" w:rsidRPr="00422E31">
        <w:rPr>
          <w:lang w:val="en-GB"/>
        </w:rPr>
        <w:t>(s)</w:t>
      </w:r>
    </w:p>
    <w:p w14:paraId="0DFB02FD" w14:textId="77777777" w:rsidR="004C5259" w:rsidRPr="00422E31" w:rsidRDefault="003A045F">
      <w:pPr>
        <w:spacing w:line="360" w:lineRule="exact"/>
        <w:rPr>
          <w:lang w:val="en-GB"/>
        </w:rPr>
      </w:pPr>
      <w:r w:rsidRPr="00422E31">
        <w:rPr>
          <w:lang w:val="en-GB"/>
        </w:rPr>
        <w:t>T – total, the total number of</w:t>
      </w:r>
    </w:p>
    <w:p w14:paraId="12877660" w14:textId="32ED4062" w:rsidR="00206477" w:rsidRPr="00422E31" w:rsidRDefault="00206477" w:rsidP="00206477">
      <w:pPr>
        <w:pStyle w:val="P68B1DB1-Normal6"/>
        <w:spacing w:line="360" w:lineRule="exact"/>
        <w:rPr>
          <w:lang w:val="en-GB"/>
        </w:rPr>
      </w:pPr>
      <w:r w:rsidRPr="00422E31">
        <w:rPr>
          <w:lang w:val="en-GB"/>
        </w:rPr>
        <w:t>THB – Trafficking in human beings</w:t>
      </w:r>
    </w:p>
    <w:p w14:paraId="4FE4AA84" w14:textId="26DEB93B" w:rsidR="008323BB" w:rsidRPr="00422E31" w:rsidRDefault="008323BB" w:rsidP="00206477">
      <w:pPr>
        <w:pStyle w:val="P68B1DB1-Normal6"/>
        <w:spacing w:line="360" w:lineRule="exact"/>
        <w:rPr>
          <w:b/>
          <w:lang w:val="en-GB"/>
        </w:rPr>
      </w:pPr>
      <w:r w:rsidRPr="00422E31">
        <w:rPr>
          <w:lang w:val="en-GB"/>
        </w:rPr>
        <w:t>U - unknown</w:t>
      </w:r>
    </w:p>
    <w:p w14:paraId="4A130ED9" w14:textId="77777777" w:rsidR="004C5259" w:rsidRPr="00422E31" w:rsidRDefault="003A045F">
      <w:pPr>
        <w:pStyle w:val="P68B1DB1-Normal6"/>
        <w:spacing w:line="360" w:lineRule="exact"/>
        <w:rPr>
          <w:lang w:val="en-GB"/>
        </w:rPr>
      </w:pPr>
      <w:r w:rsidRPr="00422E31">
        <w:rPr>
          <w:lang w:val="en-GB"/>
        </w:rPr>
        <w:t>UN – United Nations</w:t>
      </w:r>
    </w:p>
    <w:p w14:paraId="582D89F3" w14:textId="586DB0A8" w:rsidR="004C5259" w:rsidRPr="00422E31" w:rsidRDefault="003A045F">
      <w:pPr>
        <w:pStyle w:val="P68B1DB1-Normal6"/>
        <w:spacing w:line="360" w:lineRule="exact"/>
        <w:rPr>
          <w:lang w:val="en-GB"/>
        </w:rPr>
      </w:pPr>
      <w:r w:rsidRPr="00422E31">
        <w:rPr>
          <w:lang w:val="en-GB"/>
        </w:rPr>
        <w:t xml:space="preserve">UNICEF </w:t>
      </w:r>
      <w:r w:rsidR="00100BFF" w:rsidRPr="00422E31">
        <w:rPr>
          <w:lang w:val="en-GB"/>
        </w:rPr>
        <w:t>Office</w:t>
      </w:r>
      <w:r w:rsidRPr="00422E31">
        <w:rPr>
          <w:lang w:val="en-GB"/>
        </w:rPr>
        <w:t xml:space="preserve"> – UNICEF Office </w:t>
      </w:r>
      <w:r w:rsidR="00100BFF" w:rsidRPr="00422E31">
        <w:rPr>
          <w:lang w:val="en-GB"/>
        </w:rPr>
        <w:t>for</w:t>
      </w:r>
      <w:r w:rsidRPr="00422E31">
        <w:rPr>
          <w:lang w:val="en-GB"/>
        </w:rPr>
        <w:t xml:space="preserve"> Croatia </w:t>
      </w:r>
    </w:p>
    <w:p w14:paraId="6612176D" w14:textId="0B363F97" w:rsidR="004C5259" w:rsidRPr="00422E31" w:rsidRDefault="003A045F">
      <w:pPr>
        <w:pStyle w:val="P68B1DB1-Normal6"/>
        <w:spacing w:line="360" w:lineRule="exact"/>
        <w:rPr>
          <w:b/>
          <w:lang w:val="en-GB"/>
        </w:rPr>
      </w:pPr>
      <w:bookmarkStart w:id="3" w:name="_Hlk109032411"/>
      <w:r w:rsidRPr="00422E31">
        <w:rPr>
          <w:lang w:val="en-GB"/>
        </w:rPr>
        <w:t xml:space="preserve">UNHCR </w:t>
      </w:r>
      <w:r w:rsidR="00100BFF" w:rsidRPr="00422E31">
        <w:rPr>
          <w:lang w:val="en-GB"/>
        </w:rPr>
        <w:t>- United Nations High Commissioner for Refugees</w:t>
      </w:r>
    </w:p>
    <w:bookmarkEnd w:id="3"/>
    <w:p w14:paraId="2B398375" w14:textId="3C967E2F" w:rsidR="004C5259" w:rsidRPr="00422E31" w:rsidRDefault="004C5259">
      <w:pPr>
        <w:spacing w:line="360" w:lineRule="exact"/>
        <w:rPr>
          <w:lang w:val="en-GB"/>
        </w:rPr>
      </w:pPr>
    </w:p>
    <w:p w14:paraId="63C7149C" w14:textId="77777777" w:rsidR="005E1F28" w:rsidRPr="00422E31" w:rsidRDefault="005E1F28">
      <w:pPr>
        <w:pStyle w:val="P68B1DB1-Normal6"/>
        <w:spacing w:line="360" w:lineRule="exact"/>
        <w:rPr>
          <w:lang w:val="en-GB"/>
        </w:rPr>
      </w:pPr>
    </w:p>
    <w:p w14:paraId="2D7FC33F" w14:textId="77777777" w:rsidR="002A1F61" w:rsidRPr="00422E31" w:rsidRDefault="002A1F61">
      <w:pPr>
        <w:pStyle w:val="P68B1DB1-Normal6"/>
        <w:spacing w:line="360" w:lineRule="exact"/>
        <w:rPr>
          <w:lang w:val="en-GB"/>
        </w:rPr>
      </w:pPr>
    </w:p>
    <w:p w14:paraId="5AAFA1BD" w14:textId="77777777" w:rsidR="002A1F61" w:rsidRPr="00422E31" w:rsidRDefault="002A1F61">
      <w:pPr>
        <w:pStyle w:val="P68B1DB1-Normal6"/>
        <w:spacing w:line="360" w:lineRule="exact"/>
        <w:rPr>
          <w:lang w:val="en-GB"/>
        </w:rPr>
      </w:pPr>
    </w:p>
    <w:p w14:paraId="645F802C" w14:textId="77777777" w:rsidR="0041680F" w:rsidRPr="00422E31" w:rsidRDefault="0041680F">
      <w:pPr>
        <w:pStyle w:val="P68B1DB1-Normal6"/>
        <w:spacing w:line="360" w:lineRule="exact"/>
        <w:rPr>
          <w:lang w:val="en-GB"/>
        </w:rPr>
      </w:pPr>
    </w:p>
    <w:p w14:paraId="1F36A824" w14:textId="77777777" w:rsidR="004C5259" w:rsidRPr="00422E31" w:rsidRDefault="004C5259">
      <w:pPr>
        <w:spacing w:line="300" w:lineRule="exact"/>
        <w:rPr>
          <w:rFonts w:eastAsia="Calibri"/>
          <w:lang w:val="en-GB"/>
        </w:rPr>
      </w:pPr>
    </w:p>
    <w:p w14:paraId="3E135688" w14:textId="77777777" w:rsidR="00E609F3" w:rsidRPr="00422E31" w:rsidRDefault="00E609F3">
      <w:pPr>
        <w:spacing w:line="300" w:lineRule="exact"/>
        <w:rPr>
          <w:rFonts w:eastAsia="Calibri"/>
          <w:lang w:val="en-GB"/>
        </w:rPr>
      </w:pPr>
    </w:p>
    <w:p w14:paraId="0EDD2235" w14:textId="77777777" w:rsidR="004C5259" w:rsidRPr="00422E31" w:rsidRDefault="004C5259">
      <w:pPr>
        <w:spacing w:line="300" w:lineRule="exact"/>
        <w:rPr>
          <w:rFonts w:eastAsia="Calibri"/>
          <w:lang w:val="en-GB"/>
        </w:rPr>
      </w:pPr>
    </w:p>
    <w:p w14:paraId="5475F669" w14:textId="4CF865E6" w:rsidR="004C5259" w:rsidRPr="00422E31" w:rsidRDefault="003A045F">
      <w:pPr>
        <w:pStyle w:val="P68B1DB1-Normal29"/>
        <w:jc w:val="center"/>
        <w:outlineLvl w:val="0"/>
        <w:rPr>
          <w:lang w:val="en-GB"/>
        </w:rPr>
      </w:pPr>
      <w:bookmarkStart w:id="4" w:name="_Toc150437346"/>
      <w:r w:rsidRPr="00422E31">
        <w:rPr>
          <w:lang w:val="en-GB"/>
        </w:rPr>
        <w:lastRenderedPageBreak/>
        <w:t>Appendix 2: A SUMMARY OF THE EVOLUTION OF THE⁠</w:t>
      </w:r>
      <w:r w:rsidR="00A04F15" w:rsidRPr="00422E31">
        <w:rPr>
          <w:lang w:val="en-GB"/>
        </w:rPr>
        <w:t xml:space="preserve"> </w:t>
      </w:r>
      <w:r w:rsidRPr="00422E31">
        <w:rPr>
          <w:lang w:val="en-GB"/>
        </w:rPr>
        <w:t>RC CRIMINAL LEGISLATION WITHIN THE SCOPE OF THIS PROTOCOL</w:t>
      </w:r>
      <w:bookmarkEnd w:id="4"/>
    </w:p>
    <w:p w14:paraId="4C7B0BF6" w14:textId="77777777" w:rsidR="004C5259" w:rsidRPr="00422E31" w:rsidRDefault="004C5259">
      <w:pPr>
        <w:jc w:val="center"/>
        <w:outlineLvl w:val="0"/>
        <w:rPr>
          <w:rFonts w:eastAsia="Calibri"/>
          <w:b/>
          <w:kern w:val="28"/>
          <w:lang w:val="en-GB"/>
        </w:rPr>
      </w:pPr>
    </w:p>
    <w:p w14:paraId="2786B2D6" w14:textId="11E7FDEA" w:rsidR="004C5259" w:rsidRPr="00422E31" w:rsidRDefault="003A045F">
      <w:pPr>
        <w:pStyle w:val="P68B1DB1-Normal6"/>
        <w:spacing w:after="160"/>
        <w:rPr>
          <w:lang w:val="en-GB"/>
        </w:rPr>
      </w:pPr>
      <w:r w:rsidRPr="00422E31">
        <w:rPr>
          <w:lang w:val="en-GB"/>
        </w:rPr>
        <w:t>Until the entry into force of the current CC of 2011 (CC/11) on 1 January 2013, RC applied CC of 1997. (CC/97).</w:t>
      </w:r>
    </w:p>
    <w:p w14:paraId="758786BE" w14:textId="2C3A297B" w:rsidR="004C5259" w:rsidRPr="00422E31" w:rsidRDefault="003A045F">
      <w:pPr>
        <w:pStyle w:val="P68B1DB1-Normal6"/>
        <w:spacing w:after="160"/>
        <w:rPr>
          <w:lang w:val="en-GB"/>
        </w:rPr>
      </w:pPr>
      <w:r w:rsidRPr="00422E31">
        <w:rPr>
          <w:lang w:val="en-GB"/>
        </w:rPr>
        <w:t xml:space="preserve">CC/97 regulated trafficking in human beings and slavery in Art.175 as a </w:t>
      </w:r>
      <w:r w:rsidR="00EB43BE" w:rsidRPr="00422E31">
        <w:rPr>
          <w:lang w:val="en-GB"/>
        </w:rPr>
        <w:t>C</w:t>
      </w:r>
      <w:r w:rsidR="00760995">
        <w:rPr>
          <w:lang w:val="en-GB"/>
        </w:rPr>
        <w:t>O</w:t>
      </w:r>
      <w:r w:rsidR="00EB43BE" w:rsidRPr="00422E31">
        <w:rPr>
          <w:lang w:val="en-GB"/>
        </w:rPr>
        <w:t xml:space="preserve"> </w:t>
      </w:r>
      <w:r w:rsidR="00845C7E" w:rsidRPr="00422E31">
        <w:rPr>
          <w:lang w:val="en-GB"/>
        </w:rPr>
        <w:t xml:space="preserve">of </w:t>
      </w:r>
      <w:r w:rsidR="00845C7E" w:rsidRPr="00422E31">
        <w:rPr>
          <w:i/>
          <w:lang w:val="en-GB"/>
        </w:rPr>
        <w:t>Establishment</w:t>
      </w:r>
      <w:r w:rsidRPr="00422E31">
        <w:rPr>
          <w:i/>
          <w:lang w:val="en-GB"/>
        </w:rPr>
        <w:t xml:space="preserve"> of Slavery and Transportation of Slaves</w:t>
      </w:r>
      <w:r w:rsidRPr="00422E31">
        <w:rPr>
          <w:lang w:val="en-GB"/>
        </w:rPr>
        <w:t>, within Title XIII (</w:t>
      </w:r>
      <w:r w:rsidR="00A13D7B" w:rsidRPr="00422E31">
        <w:rPr>
          <w:b/>
          <w:lang w:val="en-GB"/>
        </w:rPr>
        <w:t>C</w:t>
      </w:r>
      <w:r w:rsidR="00845C7E" w:rsidRPr="00422E31">
        <w:rPr>
          <w:b/>
          <w:lang w:val="en-GB"/>
        </w:rPr>
        <w:t>riminal offences</w:t>
      </w:r>
      <w:r w:rsidRPr="00422E31">
        <w:rPr>
          <w:b/>
          <w:lang w:val="en-GB"/>
        </w:rPr>
        <w:t xml:space="preserve"> Against Values Protected by International Law</w:t>
      </w:r>
      <w:r w:rsidRPr="00422E31">
        <w:rPr>
          <w:lang w:val="en-GB"/>
        </w:rPr>
        <w:t xml:space="preserve">), which was placed in Title IX among </w:t>
      </w:r>
      <w:r w:rsidRPr="00422E31">
        <w:rPr>
          <w:b/>
          <w:lang w:val="en-GB"/>
        </w:rPr>
        <w:t xml:space="preserve">Criminal Offenses Against Humanity and Human </w:t>
      </w:r>
      <w:r w:rsidR="00845C7E" w:rsidRPr="00422E31">
        <w:rPr>
          <w:b/>
          <w:lang w:val="en-GB"/>
        </w:rPr>
        <w:t xml:space="preserve">Dignity </w:t>
      </w:r>
      <w:r w:rsidR="00845C7E" w:rsidRPr="00422E31">
        <w:rPr>
          <w:lang w:val="en-GB"/>
        </w:rPr>
        <w:t>by</w:t>
      </w:r>
      <w:r w:rsidRPr="00422E31">
        <w:rPr>
          <w:lang w:val="en-GB"/>
        </w:rPr>
        <w:t xml:space="preserve"> amendments to the criminal legislation, and was</w:t>
      </w:r>
      <w:r w:rsidR="00D42C59" w:rsidRPr="00422E31">
        <w:rPr>
          <w:lang w:val="en-GB"/>
        </w:rPr>
        <w:t xml:space="preserve"> </w:t>
      </w:r>
      <w:r w:rsidRPr="00422E31">
        <w:rPr>
          <w:lang w:val="en-GB"/>
        </w:rPr>
        <w:t xml:space="preserve">separated into </w:t>
      </w:r>
      <w:r w:rsidR="00EB43BE" w:rsidRPr="00422E31">
        <w:rPr>
          <w:lang w:val="en-GB"/>
        </w:rPr>
        <w:t>C</w:t>
      </w:r>
      <w:r w:rsidR="008D515A">
        <w:rPr>
          <w:lang w:val="en-GB"/>
        </w:rPr>
        <w:t>O</w:t>
      </w:r>
      <w:r w:rsidR="00EB43BE" w:rsidRPr="00422E31">
        <w:rPr>
          <w:lang w:val="en-GB"/>
        </w:rPr>
        <w:t xml:space="preserve"> </w:t>
      </w:r>
      <w:r w:rsidRPr="00422E31">
        <w:rPr>
          <w:lang w:val="en-GB"/>
        </w:rPr>
        <w:t xml:space="preserve">of </w:t>
      </w:r>
      <w:r w:rsidRPr="00422E31">
        <w:rPr>
          <w:i/>
          <w:lang w:val="en-GB"/>
        </w:rPr>
        <w:t>Slavery</w:t>
      </w:r>
      <w:r w:rsidRPr="00422E31">
        <w:rPr>
          <w:lang w:val="en-GB"/>
        </w:rPr>
        <w:t xml:space="preserve"> prescribed by Art.105 and </w:t>
      </w:r>
      <w:r w:rsidR="00EB43BE" w:rsidRPr="00422E31">
        <w:rPr>
          <w:lang w:val="en-GB"/>
        </w:rPr>
        <w:t>C</w:t>
      </w:r>
      <w:r w:rsidR="008D515A">
        <w:rPr>
          <w:lang w:val="en-GB"/>
        </w:rPr>
        <w:t>O</w:t>
      </w:r>
      <w:r w:rsidR="00EB43BE" w:rsidRPr="00422E31">
        <w:rPr>
          <w:lang w:val="en-GB"/>
        </w:rPr>
        <w:t xml:space="preserve"> </w:t>
      </w:r>
      <w:r w:rsidRPr="00422E31">
        <w:rPr>
          <w:lang w:val="en-GB"/>
        </w:rPr>
        <w:t xml:space="preserve">of </w:t>
      </w:r>
      <w:r w:rsidRPr="00422E31">
        <w:rPr>
          <w:b/>
          <w:bCs/>
          <w:i/>
          <w:lang w:val="en-GB"/>
        </w:rPr>
        <w:t>Trafficking in Human Beings</w:t>
      </w:r>
      <w:r w:rsidRPr="00422E31">
        <w:rPr>
          <w:lang w:val="en-GB"/>
        </w:rPr>
        <w:t xml:space="preserve"> in Art.106 of the current CC.</w:t>
      </w:r>
    </w:p>
    <w:p w14:paraId="6B492068" w14:textId="2F77D5ED" w:rsidR="004C5259" w:rsidRPr="00422E31" w:rsidRDefault="003A045F">
      <w:pPr>
        <w:pStyle w:val="P68B1DB1-Normal6"/>
        <w:spacing w:after="160"/>
        <w:rPr>
          <w:lang w:val="en-GB"/>
        </w:rPr>
      </w:pPr>
      <w:r w:rsidRPr="00422E31">
        <w:rPr>
          <w:lang w:val="en-GB"/>
        </w:rPr>
        <w:t>In Title XVIII, CC/97 (</w:t>
      </w:r>
      <w:r w:rsidRPr="00422E31">
        <w:rPr>
          <w:b/>
          <w:lang w:val="en-GB"/>
        </w:rPr>
        <w:t>Criminal Offences Against the Health of People</w:t>
      </w:r>
      <w:r w:rsidRPr="00422E31">
        <w:rPr>
          <w:lang w:val="en-GB"/>
        </w:rPr>
        <w:t xml:space="preserve">) in Art. 242 </w:t>
      </w:r>
      <w:r w:rsidR="00EB43BE" w:rsidRPr="00422E31">
        <w:rPr>
          <w:lang w:val="en-GB"/>
        </w:rPr>
        <w:t>C</w:t>
      </w:r>
      <w:r w:rsidR="008D515A">
        <w:rPr>
          <w:lang w:val="en-GB"/>
        </w:rPr>
        <w:t>O</w:t>
      </w:r>
      <w:r w:rsidR="00EB43BE" w:rsidRPr="00422E31">
        <w:rPr>
          <w:lang w:val="en-GB"/>
        </w:rPr>
        <w:t xml:space="preserve"> </w:t>
      </w:r>
      <w:r w:rsidRPr="00422E31">
        <w:rPr>
          <w:lang w:val="en-GB"/>
        </w:rPr>
        <w:t xml:space="preserve">of </w:t>
      </w:r>
      <w:r w:rsidRPr="00422E31">
        <w:rPr>
          <w:i/>
          <w:lang w:val="en-GB"/>
        </w:rPr>
        <w:t xml:space="preserve">Illicit Transplantation of Human Body </w:t>
      </w:r>
      <w:r w:rsidR="00845C7E" w:rsidRPr="00422E31">
        <w:rPr>
          <w:i/>
          <w:lang w:val="en-GB"/>
        </w:rPr>
        <w:t>Parts</w:t>
      </w:r>
      <w:r w:rsidR="00845C7E" w:rsidRPr="00422E31">
        <w:rPr>
          <w:lang w:val="en-GB"/>
        </w:rPr>
        <w:t xml:space="preserve"> was</w:t>
      </w:r>
      <w:r w:rsidRPr="00422E31">
        <w:rPr>
          <w:lang w:val="en-GB"/>
        </w:rPr>
        <w:t xml:space="preserve"> prescribed, which was divided into two articles in CC/11, the current Art.182, that is, </w:t>
      </w:r>
      <w:r w:rsidR="00EB43BE" w:rsidRPr="00422E31">
        <w:rPr>
          <w:lang w:val="en-GB"/>
        </w:rPr>
        <w:t>C</w:t>
      </w:r>
      <w:r w:rsidR="008D515A">
        <w:rPr>
          <w:lang w:val="en-GB"/>
        </w:rPr>
        <w:t>O</w:t>
      </w:r>
      <w:r w:rsidR="00EB43BE" w:rsidRPr="00422E31">
        <w:rPr>
          <w:lang w:val="en-GB"/>
        </w:rPr>
        <w:t xml:space="preserve"> </w:t>
      </w:r>
      <w:r w:rsidRPr="00422E31">
        <w:rPr>
          <w:lang w:val="en-GB"/>
        </w:rPr>
        <w:t xml:space="preserve">of </w:t>
      </w:r>
      <w:r w:rsidRPr="00422E31">
        <w:rPr>
          <w:i/>
          <w:lang w:val="en-GB"/>
        </w:rPr>
        <w:t>Illicit Removal and Transplantation of Human Body Parts</w:t>
      </w:r>
      <w:r w:rsidR="00544CB9" w:rsidRPr="00422E31">
        <w:rPr>
          <w:i/>
          <w:lang w:val="en-GB"/>
        </w:rPr>
        <w:t xml:space="preserve"> </w:t>
      </w:r>
      <w:r w:rsidRPr="00422E31">
        <w:rPr>
          <w:lang w:val="en-GB"/>
        </w:rPr>
        <w:t xml:space="preserve">(Title XIX, </w:t>
      </w:r>
      <w:r w:rsidRPr="00422E31">
        <w:rPr>
          <w:b/>
          <w:lang w:val="en-GB"/>
        </w:rPr>
        <w:t>Criminal Offences Against the Health of People</w:t>
      </w:r>
      <w:r w:rsidRPr="00422E31">
        <w:rPr>
          <w:lang w:val="en-GB"/>
        </w:rPr>
        <w:t xml:space="preserve">) and Art.107, that is, </w:t>
      </w:r>
      <w:r w:rsidR="008D515A">
        <w:rPr>
          <w:lang w:val="en-GB"/>
        </w:rPr>
        <w:t>CO</w:t>
      </w:r>
      <w:r w:rsidR="00EB43BE" w:rsidRPr="00422E31">
        <w:rPr>
          <w:lang w:val="en-GB"/>
        </w:rPr>
        <w:t xml:space="preserve"> </w:t>
      </w:r>
      <w:r w:rsidRPr="00422E31">
        <w:rPr>
          <w:lang w:val="en-GB"/>
        </w:rPr>
        <w:t xml:space="preserve">of </w:t>
      </w:r>
      <w:r w:rsidRPr="00422E31">
        <w:rPr>
          <w:i/>
          <w:lang w:val="en-GB"/>
        </w:rPr>
        <w:t>Trafficking in Human Body Parts and Human Embryos</w:t>
      </w:r>
      <w:r w:rsidRPr="00422E31">
        <w:rPr>
          <w:lang w:val="en-GB"/>
        </w:rPr>
        <w:t xml:space="preserve"> (Title IX, </w:t>
      </w:r>
      <w:r w:rsidRPr="00422E31">
        <w:rPr>
          <w:b/>
          <w:lang w:val="en-GB"/>
        </w:rPr>
        <w:t>Crimes Against Humanity and Human Dignity</w:t>
      </w:r>
      <w:r w:rsidRPr="00422E31">
        <w:rPr>
          <w:lang w:val="en-GB"/>
        </w:rPr>
        <w:t>).</w:t>
      </w:r>
    </w:p>
    <w:p w14:paraId="6F6D1982" w14:textId="7B8C212C" w:rsidR="004C5259" w:rsidRPr="00422E31" w:rsidRDefault="003A045F">
      <w:pPr>
        <w:pStyle w:val="P68B1DB1-Normal6"/>
        <w:spacing w:after="160"/>
        <w:rPr>
          <w:lang w:val="en-GB"/>
        </w:rPr>
      </w:pPr>
      <w:r w:rsidRPr="00422E31">
        <w:rPr>
          <w:lang w:val="en-GB"/>
        </w:rPr>
        <w:t xml:space="preserve">Article 161 </w:t>
      </w:r>
      <w:r w:rsidRPr="00422E31">
        <w:rPr>
          <w:i/>
          <w:lang w:val="en-GB"/>
        </w:rPr>
        <w:t>Child Enticement for the Purpose of Satisfying Sexual Needs</w:t>
      </w:r>
      <w:r w:rsidRPr="00422E31">
        <w:rPr>
          <w:lang w:val="en-GB"/>
        </w:rPr>
        <w:t xml:space="preserve"> (Title XVII, </w:t>
      </w:r>
      <w:r w:rsidRPr="00422E31">
        <w:rPr>
          <w:b/>
          <w:lang w:val="en-GB"/>
        </w:rPr>
        <w:t>Criminal Offenses of Child Sexual Abuse and Exploitation</w:t>
      </w:r>
      <w:r w:rsidRPr="00422E31">
        <w:rPr>
          <w:lang w:val="en-GB"/>
        </w:rPr>
        <w:t xml:space="preserve">) is a new </w:t>
      </w:r>
      <w:r w:rsidR="00852E6B" w:rsidRPr="00422E31">
        <w:rPr>
          <w:lang w:val="en-GB"/>
        </w:rPr>
        <w:t>CO</w:t>
      </w:r>
      <w:r w:rsidR="00D42C59" w:rsidRPr="00422E31">
        <w:rPr>
          <w:lang w:val="en-GB"/>
        </w:rPr>
        <w:t xml:space="preserve"> </w:t>
      </w:r>
      <w:r w:rsidRPr="00422E31">
        <w:rPr>
          <w:lang w:val="en-GB"/>
        </w:rPr>
        <w:t>introduced in CC/</w:t>
      </w:r>
      <w:r w:rsidR="00680715" w:rsidRPr="00422E31">
        <w:rPr>
          <w:lang w:val="en-GB"/>
        </w:rPr>
        <w:t>11 and</w:t>
      </w:r>
      <w:r w:rsidRPr="00422E31">
        <w:rPr>
          <w:lang w:val="en-GB"/>
        </w:rPr>
        <w:t xml:space="preserve"> prepared in accordance with Art. 23 of the CE Convention on the Protection of Children against Sexual Exploitation and Sexual Abuse.</w:t>
      </w:r>
    </w:p>
    <w:p w14:paraId="47788770" w14:textId="1C416593" w:rsidR="004C5259" w:rsidRPr="00422E31" w:rsidRDefault="00EB43BE">
      <w:pPr>
        <w:pStyle w:val="P68B1DB1-Normal6"/>
        <w:spacing w:after="160"/>
        <w:rPr>
          <w:lang w:val="en-GB"/>
        </w:rPr>
      </w:pPr>
      <w:r w:rsidRPr="00422E31">
        <w:rPr>
          <w:lang w:val="en-GB"/>
        </w:rPr>
        <w:t xml:space="preserve">Criminal Offence </w:t>
      </w:r>
      <w:r w:rsidR="00A13D7B" w:rsidRPr="00422E31">
        <w:rPr>
          <w:lang w:val="en-GB"/>
        </w:rPr>
        <w:t xml:space="preserve">of </w:t>
      </w:r>
      <w:r w:rsidR="00A13D7B" w:rsidRPr="00422E31">
        <w:rPr>
          <w:i/>
          <w:lang w:val="en-GB"/>
        </w:rPr>
        <w:t>Child Pandering</w:t>
      </w:r>
      <w:r w:rsidR="00A13D7B" w:rsidRPr="00422E31">
        <w:rPr>
          <w:lang w:val="en-GB"/>
        </w:rPr>
        <w:t xml:space="preserve"> (Art.162 of CC/11, Title XVII, </w:t>
      </w:r>
      <w:r w:rsidR="00A13D7B" w:rsidRPr="00422E31">
        <w:rPr>
          <w:b/>
          <w:lang w:val="en-GB"/>
        </w:rPr>
        <w:t>Criminal Offence of Child Sexual Abuse and Exploitation</w:t>
      </w:r>
      <w:r w:rsidR="00A13D7B" w:rsidRPr="00422E31">
        <w:rPr>
          <w:lang w:val="en-GB"/>
        </w:rPr>
        <w:t xml:space="preserve">) is separated from </w:t>
      </w:r>
      <w:r w:rsidRPr="00422E31">
        <w:rPr>
          <w:lang w:val="en-GB"/>
        </w:rPr>
        <w:t>C</w:t>
      </w:r>
      <w:r w:rsidR="00B40F7E">
        <w:rPr>
          <w:lang w:val="en-GB"/>
        </w:rPr>
        <w:t>O</w:t>
      </w:r>
      <w:r w:rsidRPr="00422E31">
        <w:rPr>
          <w:lang w:val="en-GB"/>
        </w:rPr>
        <w:t xml:space="preserve"> </w:t>
      </w:r>
      <w:r w:rsidR="00A13D7B" w:rsidRPr="00422E31">
        <w:rPr>
          <w:lang w:val="en-GB"/>
        </w:rPr>
        <w:t xml:space="preserve">of </w:t>
      </w:r>
      <w:r w:rsidR="00A13D7B" w:rsidRPr="00422E31">
        <w:rPr>
          <w:i/>
          <w:lang w:val="en-GB"/>
        </w:rPr>
        <w:t>Prostitution</w:t>
      </w:r>
      <w:r w:rsidR="00A13D7B" w:rsidRPr="00422E31">
        <w:rPr>
          <w:lang w:val="en-GB"/>
        </w:rPr>
        <w:t xml:space="preserve"> (Art. 157 CC/11, Title XVI</w:t>
      </w:r>
      <w:r w:rsidR="00A13D7B" w:rsidRPr="00422E31">
        <w:rPr>
          <w:b/>
          <w:lang w:val="en-GB"/>
        </w:rPr>
        <w:t xml:space="preserve"> C</w:t>
      </w:r>
      <w:r w:rsidR="00D42C59" w:rsidRPr="00422E31">
        <w:rPr>
          <w:b/>
          <w:lang w:val="en-GB"/>
        </w:rPr>
        <w:t>riminal Offences</w:t>
      </w:r>
      <w:r w:rsidR="00A13D7B" w:rsidRPr="00422E31">
        <w:rPr>
          <w:b/>
          <w:lang w:val="en-GB"/>
        </w:rPr>
        <w:t xml:space="preserve"> Against Sexual Freedom</w:t>
      </w:r>
      <w:r w:rsidR="00A13D7B" w:rsidRPr="00422E31">
        <w:rPr>
          <w:lang w:val="en-GB"/>
        </w:rPr>
        <w:t xml:space="preserve">). In CC/97, both offences were covered by Art. 195 under </w:t>
      </w:r>
      <w:r w:rsidRPr="00422E31">
        <w:rPr>
          <w:lang w:val="en-GB"/>
        </w:rPr>
        <w:t>C</w:t>
      </w:r>
      <w:r w:rsidR="00680715">
        <w:rPr>
          <w:lang w:val="en-GB"/>
        </w:rPr>
        <w:t>O</w:t>
      </w:r>
      <w:r w:rsidRPr="00422E31">
        <w:rPr>
          <w:lang w:val="en-GB"/>
        </w:rPr>
        <w:t xml:space="preserve"> </w:t>
      </w:r>
      <w:r w:rsidR="00A13D7B" w:rsidRPr="00422E31">
        <w:rPr>
          <w:lang w:val="en-GB"/>
        </w:rPr>
        <w:t xml:space="preserve">of </w:t>
      </w:r>
      <w:r w:rsidR="00A13D7B" w:rsidRPr="00422E31">
        <w:rPr>
          <w:i/>
          <w:lang w:val="en-GB"/>
        </w:rPr>
        <w:t>Pandering</w:t>
      </w:r>
      <w:r w:rsidR="00A13D7B" w:rsidRPr="00422E31">
        <w:rPr>
          <w:lang w:val="en-GB"/>
        </w:rPr>
        <w:t xml:space="preserve"> (Title XIV, </w:t>
      </w:r>
      <w:r w:rsidR="00A13D7B" w:rsidRPr="00422E31">
        <w:rPr>
          <w:b/>
          <w:lang w:val="en-GB"/>
        </w:rPr>
        <w:t>Criminal Offen</w:t>
      </w:r>
      <w:r w:rsidRPr="00422E31">
        <w:rPr>
          <w:b/>
          <w:lang w:val="en-GB"/>
        </w:rPr>
        <w:t>c</w:t>
      </w:r>
      <w:r w:rsidR="00A13D7B" w:rsidRPr="00422E31">
        <w:rPr>
          <w:b/>
          <w:lang w:val="en-GB"/>
        </w:rPr>
        <w:t>es Against Sexual Freedom and Sexual Morality</w:t>
      </w:r>
      <w:r w:rsidR="00A13D7B" w:rsidRPr="00422E31">
        <w:rPr>
          <w:lang w:val="en-GB"/>
        </w:rPr>
        <w:t>).</w:t>
      </w:r>
    </w:p>
    <w:p w14:paraId="75F0AD39" w14:textId="6BB4D859" w:rsidR="004C5259" w:rsidRPr="00422E31" w:rsidRDefault="003A045F">
      <w:pPr>
        <w:pStyle w:val="P68B1DB1-Normal6"/>
        <w:spacing w:after="160"/>
        <w:rPr>
          <w:lang w:val="en-GB"/>
        </w:rPr>
      </w:pPr>
      <w:r w:rsidRPr="00422E31">
        <w:rPr>
          <w:lang w:val="en-GB"/>
        </w:rPr>
        <w:t xml:space="preserve">Art.196 of CC/97 prescribed </w:t>
      </w:r>
      <w:r w:rsidR="00EB43BE" w:rsidRPr="00422E31">
        <w:rPr>
          <w:lang w:val="en-GB"/>
        </w:rPr>
        <w:t>C</w:t>
      </w:r>
      <w:r w:rsidR="00201FCA">
        <w:rPr>
          <w:lang w:val="en-GB"/>
        </w:rPr>
        <w:t xml:space="preserve">O </w:t>
      </w:r>
      <w:r w:rsidRPr="00422E31">
        <w:rPr>
          <w:lang w:val="en-GB"/>
        </w:rPr>
        <w:t xml:space="preserve">of </w:t>
      </w:r>
      <w:r w:rsidRPr="00422E31">
        <w:rPr>
          <w:i/>
          <w:lang w:val="en-GB"/>
        </w:rPr>
        <w:t>Abuse of Children or Juveniles in Pornography</w:t>
      </w:r>
      <w:r w:rsidRPr="00422E31">
        <w:rPr>
          <w:lang w:val="en-GB"/>
        </w:rPr>
        <w:t xml:space="preserve">, and Art. 197a </w:t>
      </w:r>
      <w:r w:rsidR="00EB43BE" w:rsidRPr="00422E31">
        <w:rPr>
          <w:lang w:val="en-GB"/>
        </w:rPr>
        <w:t>C</w:t>
      </w:r>
      <w:r w:rsidR="00E72AA1">
        <w:rPr>
          <w:lang w:val="en-GB"/>
        </w:rPr>
        <w:t>O</w:t>
      </w:r>
      <w:r w:rsidR="00EB43BE" w:rsidRPr="00422E31">
        <w:rPr>
          <w:lang w:val="en-GB"/>
        </w:rPr>
        <w:t xml:space="preserve"> </w:t>
      </w:r>
      <w:r w:rsidRPr="00422E31">
        <w:rPr>
          <w:lang w:val="en-GB"/>
        </w:rPr>
        <w:t xml:space="preserve">of </w:t>
      </w:r>
      <w:r w:rsidRPr="00422E31">
        <w:rPr>
          <w:i/>
          <w:lang w:val="en-GB"/>
        </w:rPr>
        <w:t>Child Pornography on a Computer System or Network</w:t>
      </w:r>
      <w:r w:rsidRPr="00422E31">
        <w:rPr>
          <w:lang w:val="en-GB"/>
        </w:rPr>
        <w:t xml:space="preserve"> (Title XIV, </w:t>
      </w:r>
      <w:r w:rsidRPr="00422E31">
        <w:rPr>
          <w:b/>
          <w:lang w:val="en-GB"/>
        </w:rPr>
        <w:t>Criminal Offenses Against Sexual Freedom and Sexual Morality</w:t>
      </w:r>
      <w:r w:rsidRPr="00422E31">
        <w:rPr>
          <w:lang w:val="en-GB"/>
        </w:rPr>
        <w:t xml:space="preserve">), which are now covered and prescribed in more detail by </w:t>
      </w:r>
      <w:r w:rsidR="00EB43BE" w:rsidRPr="00422E31">
        <w:rPr>
          <w:lang w:val="en-GB"/>
        </w:rPr>
        <w:t>C</w:t>
      </w:r>
      <w:r w:rsidR="00E72AA1">
        <w:rPr>
          <w:lang w:val="en-GB"/>
        </w:rPr>
        <w:t>O</w:t>
      </w:r>
      <w:r w:rsidR="00EB43BE" w:rsidRPr="00422E31">
        <w:rPr>
          <w:lang w:val="en-GB"/>
        </w:rPr>
        <w:t xml:space="preserve"> </w:t>
      </w:r>
      <w:r w:rsidRPr="00422E31">
        <w:rPr>
          <w:lang w:val="en-GB"/>
        </w:rPr>
        <w:t xml:space="preserve">of </w:t>
      </w:r>
      <w:r w:rsidRPr="00422E31">
        <w:rPr>
          <w:i/>
          <w:lang w:val="en-GB"/>
        </w:rPr>
        <w:t>Exploitation of Children for Pornography</w:t>
      </w:r>
      <w:r w:rsidRPr="00422E31">
        <w:rPr>
          <w:lang w:val="en-GB"/>
        </w:rPr>
        <w:t xml:space="preserve"> (Art.163 of CC/11, Title XVII, </w:t>
      </w:r>
      <w:r w:rsidRPr="00422E31">
        <w:rPr>
          <w:b/>
          <w:lang w:val="en-GB"/>
        </w:rPr>
        <w:t>Criminal Offences of Child Sexual Abuse and Exploitation</w:t>
      </w:r>
      <w:r w:rsidRPr="00422E31">
        <w:rPr>
          <w:lang w:val="en-GB"/>
        </w:rPr>
        <w:t>).</w:t>
      </w:r>
    </w:p>
    <w:p w14:paraId="2D32663C" w14:textId="565A496C" w:rsidR="004C5259" w:rsidRPr="00422E31" w:rsidRDefault="003A045F">
      <w:pPr>
        <w:pStyle w:val="P68B1DB1-Normal6"/>
        <w:spacing w:after="160"/>
        <w:rPr>
          <w:lang w:val="en-GB"/>
        </w:rPr>
      </w:pPr>
      <w:r w:rsidRPr="00422E31">
        <w:rPr>
          <w:lang w:val="en-GB"/>
        </w:rPr>
        <w:t xml:space="preserve">Article 164 of CC/11, i.e. </w:t>
      </w:r>
      <w:r w:rsidR="00EB43BE" w:rsidRPr="00422E31">
        <w:rPr>
          <w:lang w:val="en-GB"/>
        </w:rPr>
        <w:t>C</w:t>
      </w:r>
      <w:r w:rsidR="00680715">
        <w:rPr>
          <w:lang w:val="en-GB"/>
        </w:rPr>
        <w:t>O</w:t>
      </w:r>
      <w:r w:rsidR="00EB43BE" w:rsidRPr="00422E31">
        <w:rPr>
          <w:lang w:val="en-GB"/>
        </w:rPr>
        <w:t xml:space="preserve"> </w:t>
      </w:r>
      <w:r w:rsidRPr="00422E31">
        <w:rPr>
          <w:lang w:val="en-GB"/>
        </w:rPr>
        <w:t xml:space="preserve">of </w:t>
      </w:r>
      <w:r w:rsidRPr="00422E31">
        <w:rPr>
          <w:i/>
          <w:lang w:val="en-GB"/>
        </w:rPr>
        <w:t>Exploitation of Children for Pornographic Performances</w:t>
      </w:r>
      <w:r w:rsidRPr="00422E31">
        <w:rPr>
          <w:lang w:val="en-GB"/>
        </w:rPr>
        <w:t xml:space="preserve"> (Title XVII, </w:t>
      </w:r>
      <w:r w:rsidRPr="00422E31">
        <w:rPr>
          <w:b/>
          <w:lang w:val="en-GB"/>
        </w:rPr>
        <w:t>Criminal Offenses of Child Sexual Abuse and Exploitation</w:t>
      </w:r>
      <w:r w:rsidRPr="00422E31">
        <w:rPr>
          <w:lang w:val="en-GB"/>
        </w:rPr>
        <w:t xml:space="preserve">) covers the provisions of Art.196 of CC/97 </w:t>
      </w:r>
      <w:r w:rsidRPr="00422E31">
        <w:rPr>
          <w:i/>
          <w:lang w:val="en-GB"/>
        </w:rPr>
        <w:t>Abuse of Children or Juveniles in Pornography</w:t>
      </w:r>
      <w:r w:rsidRPr="00422E31">
        <w:rPr>
          <w:lang w:val="en-GB"/>
        </w:rPr>
        <w:t xml:space="preserve"> (Title XIV, </w:t>
      </w:r>
      <w:r w:rsidRPr="00422E31">
        <w:rPr>
          <w:b/>
          <w:lang w:val="en-GB"/>
        </w:rPr>
        <w:t>Criminal Offenses Against Sexual Freedom and Sexual Morality</w:t>
      </w:r>
      <w:r w:rsidRPr="00422E31">
        <w:rPr>
          <w:lang w:val="en-GB"/>
        </w:rPr>
        <w:t>).</w:t>
      </w:r>
    </w:p>
    <w:p w14:paraId="0188CF76" w14:textId="145579D7" w:rsidR="004C5259" w:rsidRPr="00422E31" w:rsidRDefault="00EB43BE">
      <w:pPr>
        <w:pStyle w:val="P68B1DB1-Normal6"/>
        <w:spacing w:after="160"/>
        <w:rPr>
          <w:lang w:val="en-GB"/>
        </w:rPr>
      </w:pPr>
      <w:r w:rsidRPr="00422E31">
        <w:rPr>
          <w:lang w:val="en-GB"/>
        </w:rPr>
        <w:t xml:space="preserve">Criminal Offence </w:t>
      </w:r>
      <w:r w:rsidR="00A13D7B" w:rsidRPr="00422E31">
        <w:rPr>
          <w:lang w:val="en-GB"/>
        </w:rPr>
        <w:t xml:space="preserve">of </w:t>
      </w:r>
      <w:r w:rsidR="00A13D7B" w:rsidRPr="00422E31">
        <w:rPr>
          <w:i/>
          <w:lang w:val="en-GB"/>
        </w:rPr>
        <w:t>Introducing Pornography to Children</w:t>
      </w:r>
      <w:r w:rsidR="00A13D7B" w:rsidRPr="00422E31">
        <w:rPr>
          <w:lang w:val="en-GB"/>
        </w:rPr>
        <w:t xml:space="preserve"> (Art.165 CC/11, Title XVII, </w:t>
      </w:r>
      <w:r w:rsidR="00A13D7B" w:rsidRPr="00422E31">
        <w:rPr>
          <w:b/>
          <w:lang w:val="en-GB"/>
        </w:rPr>
        <w:t>Criminal Offenses of Child Sexual Abuse and Exploitation</w:t>
      </w:r>
      <w:r w:rsidR="00A13D7B" w:rsidRPr="00422E31">
        <w:rPr>
          <w:lang w:val="en-GB"/>
        </w:rPr>
        <w:t xml:space="preserve">) includes and supplements the previous provisions of Art. 197 </w:t>
      </w:r>
      <w:r w:rsidR="00A13D7B" w:rsidRPr="00422E31">
        <w:rPr>
          <w:i/>
          <w:lang w:val="en-GB"/>
        </w:rPr>
        <w:t>Introducing Pornography to Children</w:t>
      </w:r>
      <w:r w:rsidR="00A13D7B" w:rsidRPr="00422E31">
        <w:rPr>
          <w:lang w:val="en-GB"/>
        </w:rPr>
        <w:t xml:space="preserve"> and Art. 197a criminal offence of </w:t>
      </w:r>
      <w:r w:rsidR="00A13D7B" w:rsidRPr="00422E31">
        <w:rPr>
          <w:i/>
          <w:lang w:val="en-GB"/>
        </w:rPr>
        <w:t>Child Pornography on a Computer System or Network</w:t>
      </w:r>
      <w:r w:rsidR="00A13D7B" w:rsidRPr="00422E31">
        <w:rPr>
          <w:lang w:val="en-GB"/>
        </w:rPr>
        <w:t xml:space="preserve"> (Title XIV, </w:t>
      </w:r>
      <w:r w:rsidR="00A13D7B" w:rsidRPr="00422E31">
        <w:rPr>
          <w:b/>
          <w:lang w:val="en-GB"/>
        </w:rPr>
        <w:t>Criminal Offenses Against Sexual Freedom and Sexual Morality</w:t>
      </w:r>
      <w:r w:rsidR="00A13D7B" w:rsidRPr="00422E31">
        <w:rPr>
          <w:lang w:val="en-GB"/>
        </w:rPr>
        <w:t>).</w:t>
      </w:r>
    </w:p>
    <w:p w14:paraId="788B962A" w14:textId="77777777" w:rsidR="004C5259" w:rsidRPr="00422E31" w:rsidRDefault="003A045F">
      <w:pPr>
        <w:pStyle w:val="P68B1DB1-Normal6"/>
        <w:spacing w:after="160"/>
        <w:rPr>
          <w:lang w:val="en-GB"/>
        </w:rPr>
      </w:pPr>
      <w:r w:rsidRPr="00422E31">
        <w:rPr>
          <w:lang w:val="en-GB"/>
        </w:rPr>
        <w:t xml:space="preserve">Article 166 CC/11 </w:t>
      </w:r>
      <w:r w:rsidRPr="00422E31">
        <w:rPr>
          <w:i/>
          <w:lang w:val="en-GB"/>
        </w:rPr>
        <w:t>Serious Criminal Offenses of Child Sexual Abuse and Exploitation</w:t>
      </w:r>
      <w:r w:rsidRPr="00422E31">
        <w:rPr>
          <w:lang w:val="en-GB"/>
        </w:rPr>
        <w:t xml:space="preserve"> (Title XVII, </w:t>
      </w:r>
      <w:r w:rsidRPr="00422E31">
        <w:rPr>
          <w:b/>
          <w:lang w:val="en-GB"/>
        </w:rPr>
        <w:t>Criminal Offenses of Child Sexual Abuse and Exploitation</w:t>
      </w:r>
      <w:r w:rsidRPr="00422E31">
        <w:rPr>
          <w:lang w:val="en-GB"/>
        </w:rPr>
        <w:t xml:space="preserve">) is a new article prepared in </w:t>
      </w:r>
      <w:r w:rsidRPr="00422E31">
        <w:rPr>
          <w:lang w:val="en-GB"/>
        </w:rPr>
        <w:lastRenderedPageBreak/>
        <w:t>accordance with Art. 23 of the CE Convention on the Protection of Children against Sexual Exploitation and Sexual Abuse.</w:t>
      </w:r>
    </w:p>
    <w:p w14:paraId="1E0CC139" w14:textId="227156C5" w:rsidR="004C5259" w:rsidRPr="00422E31" w:rsidRDefault="003A045F">
      <w:pPr>
        <w:pStyle w:val="P68B1DB1-Normal6"/>
        <w:spacing w:after="160"/>
        <w:rPr>
          <w:lang w:val="en-GB"/>
        </w:rPr>
      </w:pPr>
      <w:r w:rsidRPr="00422E31">
        <w:rPr>
          <w:lang w:val="en-GB"/>
        </w:rPr>
        <w:t xml:space="preserve">Territorial jurisdiction, i.e. territorial principle, as well as the principle of the ship and aircraft registration (Art.4, para.1 and 3 of the Protocol) over the violations referred to in Art.3 of the Protocol, was in CC/97 prescribed by Art.13 Jurisdiction outside the territory is established by the following provisions. Article 14, para.1 and para. 3 prescribed that the criminal legislation of </w:t>
      </w:r>
      <w:r w:rsidR="002A1F61" w:rsidRPr="00422E31">
        <w:rPr>
          <w:lang w:val="en-GB"/>
        </w:rPr>
        <w:t xml:space="preserve">RC </w:t>
      </w:r>
      <w:r w:rsidRPr="00422E31">
        <w:rPr>
          <w:lang w:val="en-GB"/>
        </w:rPr>
        <w:t>applied to anyone who, outside its territory, committed those offences (universal principle). The application of criminal legislation of the RC in accordance with the principle of active personality was prescribed by Art. 14, para.2 and 5, and with the principle of passive personality, Art. 14, para.3 and 5 of CC/97</w:t>
      </w:r>
      <w:r w:rsidR="00D42C59" w:rsidRPr="00422E31">
        <w:rPr>
          <w:lang w:val="en-GB"/>
        </w:rPr>
        <w:t>.</w:t>
      </w:r>
    </w:p>
    <w:p w14:paraId="6A5D5F60" w14:textId="7EC9E63E" w:rsidR="004C5259" w:rsidRPr="00422E31" w:rsidRDefault="003A045F">
      <w:pPr>
        <w:pStyle w:val="P68B1DB1-Normal6"/>
        <w:spacing w:after="160"/>
        <w:rPr>
          <w:lang w:val="en-GB"/>
        </w:rPr>
      </w:pPr>
      <w:r w:rsidRPr="00422E31">
        <w:rPr>
          <w:lang w:val="en-GB"/>
        </w:rPr>
        <w:t xml:space="preserve">Relating </w:t>
      </w:r>
      <w:r w:rsidR="00A13D7B" w:rsidRPr="00422E31">
        <w:rPr>
          <w:lang w:val="en-GB"/>
        </w:rPr>
        <w:t>A</w:t>
      </w:r>
      <w:r w:rsidRPr="00422E31">
        <w:rPr>
          <w:lang w:val="en-GB"/>
        </w:rPr>
        <w:t xml:space="preserve">rticle7 of the Protocol, we point to Art.82 of CC/97, which regulated the institute of confiscation of pecuniary gain acquired by a </w:t>
      </w:r>
      <w:r w:rsidR="00677BB6">
        <w:rPr>
          <w:lang w:val="en-GB"/>
        </w:rPr>
        <w:t>CO.</w:t>
      </w:r>
      <w:r w:rsidRPr="00422E31">
        <w:rPr>
          <w:lang w:val="en-GB"/>
        </w:rPr>
        <w:t xml:space="preserve"> It prescribed, as a general principle in para.1 that no one may retain a pecuniary gain acquired by means of </w:t>
      </w:r>
      <w:r w:rsidR="002A1F61" w:rsidRPr="00422E31">
        <w:rPr>
          <w:lang w:val="en-GB"/>
        </w:rPr>
        <w:t>CO</w:t>
      </w:r>
      <w:r w:rsidRPr="00422E31">
        <w:rPr>
          <w:lang w:val="en-GB"/>
        </w:rPr>
        <w:t xml:space="preserve">. Article 82 of CC/97 also stipulated that pecuniary gain is confiscated by a court decision establishing that a </w:t>
      </w:r>
      <w:r w:rsidR="006F6592">
        <w:rPr>
          <w:lang w:val="en-GB"/>
        </w:rPr>
        <w:t>CO</w:t>
      </w:r>
      <w:r w:rsidRPr="00422E31">
        <w:rPr>
          <w:lang w:val="en-GB"/>
        </w:rPr>
        <w:t xml:space="preserve"> has been committed and that pecuniary gain will be confiscated even when it is in a possession of a third party on any legal ground, and it has not been acquired in good faith.</w:t>
      </w:r>
    </w:p>
    <w:p w14:paraId="1B20E482" w14:textId="030E07D6" w:rsidR="004C5259" w:rsidRPr="00422E31" w:rsidRDefault="003A045F">
      <w:pPr>
        <w:pStyle w:val="P68B1DB1-Normal6"/>
        <w:spacing w:after="160"/>
        <w:rPr>
          <w:lang w:val="en-GB"/>
        </w:rPr>
      </w:pPr>
      <w:r w:rsidRPr="00422E31">
        <w:rPr>
          <w:lang w:val="en-GB"/>
        </w:rPr>
        <w:t xml:space="preserve">CC/97 regulated the confiscation of objects as a security measure and thus in Art.80 para. 1 it was prescribed that the security measure of forfeiture may be ordered with regard to an object which was designed for, or used in, the perpetration of a </w:t>
      </w:r>
      <w:r w:rsidR="00B67203">
        <w:rPr>
          <w:lang w:val="en-GB"/>
        </w:rPr>
        <w:t>CO</w:t>
      </w:r>
      <w:r w:rsidRPr="00422E31">
        <w:rPr>
          <w:lang w:val="en-GB"/>
        </w:rPr>
        <w:t xml:space="preserve">, or came into being by the perpetration of a </w:t>
      </w:r>
      <w:r w:rsidR="00B67203">
        <w:rPr>
          <w:lang w:val="en-GB"/>
        </w:rPr>
        <w:t>CO</w:t>
      </w:r>
      <w:r w:rsidRPr="00422E31">
        <w:rPr>
          <w:lang w:val="en-GB"/>
        </w:rPr>
        <w:t xml:space="preserve">, when there is a danger that the object will be used again for the perpetration of a </w:t>
      </w:r>
      <w:r w:rsidR="00B67203">
        <w:rPr>
          <w:lang w:val="en-GB"/>
        </w:rPr>
        <w:t>CO</w:t>
      </w:r>
      <w:r w:rsidRPr="00422E31">
        <w:rPr>
          <w:lang w:val="en-GB"/>
        </w:rPr>
        <w:t xml:space="preserve"> or when the purpose of protecting the public safety or moral reasons make the forfeiture of such an object seem absolutely necessary. </w:t>
      </w:r>
    </w:p>
    <w:p w14:paraId="57EB01A7" w14:textId="7B472E13" w:rsidR="004C5259" w:rsidRPr="00422E31" w:rsidRDefault="003A045F">
      <w:pPr>
        <w:pStyle w:val="P68B1DB1-Normal6"/>
        <w:spacing w:after="160"/>
        <w:rPr>
          <w:lang w:val="en-GB"/>
        </w:rPr>
      </w:pPr>
      <w:r w:rsidRPr="00422E31">
        <w:rPr>
          <w:lang w:val="en-GB"/>
        </w:rPr>
        <w:t>Relating article</w:t>
      </w:r>
      <w:r w:rsidR="00D42C59" w:rsidRPr="00422E31">
        <w:rPr>
          <w:lang w:val="en-GB"/>
        </w:rPr>
        <w:t xml:space="preserve"> </w:t>
      </w:r>
      <w:r w:rsidRPr="00422E31">
        <w:rPr>
          <w:lang w:val="en-GB"/>
        </w:rPr>
        <w:t>8, para. 2 of the Protocol, CPA (OG 110/97), which was in force from 1 January 1998 and expired in its entirety on 1 September 2011, did not include the institute of the victim, but the institute of the injured party, and in Art.59 CPA/97, para. 1 prescribed that, where the injured person is a minor or a person declared incapable of performing legal acts, his/her legal guardian shall be authorised to give all statements and perform all actions to which, according to this Act, the injured person is entitled. An injured person of sixteen years of age or more may himself/</w:t>
      </w:r>
      <w:r w:rsidR="00EB43BE" w:rsidRPr="00422E31">
        <w:rPr>
          <w:lang w:val="en-GB"/>
        </w:rPr>
        <w:t>herself</w:t>
      </w:r>
      <w:r w:rsidRPr="00422E31">
        <w:rPr>
          <w:lang w:val="en-GB"/>
        </w:rPr>
        <w:t xml:space="preserve"> give statements and undertake procedural actions (Art. 59, para. 2 </w:t>
      </w:r>
      <w:r w:rsidR="002C6922" w:rsidRPr="00422E31">
        <w:rPr>
          <w:lang w:val="en-GB"/>
        </w:rPr>
        <w:t>of</w:t>
      </w:r>
      <w:r w:rsidRPr="00422E31">
        <w:rPr>
          <w:lang w:val="en-GB"/>
        </w:rPr>
        <w:t xml:space="preserve"> CPA/97).</w:t>
      </w:r>
    </w:p>
    <w:p w14:paraId="6DAB46DF" w14:textId="5D149581" w:rsidR="004C5259" w:rsidRPr="00422E31" w:rsidRDefault="003A045F">
      <w:pPr>
        <w:pStyle w:val="P68B1DB1-Normal6"/>
        <w:spacing w:after="160"/>
        <w:rPr>
          <w:lang w:val="en-GB"/>
        </w:rPr>
      </w:pPr>
      <w:r w:rsidRPr="00422E31">
        <w:rPr>
          <w:lang w:val="en-GB"/>
        </w:rPr>
        <w:t xml:space="preserve">In relation to JCA (OG 12/02), Art.119 para.2 stipulated that if a child or a juvenile injured by a </w:t>
      </w:r>
      <w:r w:rsidR="006F5EE9">
        <w:rPr>
          <w:lang w:val="en-GB"/>
        </w:rPr>
        <w:t>CO</w:t>
      </w:r>
      <w:r w:rsidRPr="00422E31">
        <w:rPr>
          <w:lang w:val="en-GB"/>
        </w:rPr>
        <w:t xml:space="preserve"> referred to in Art.117 of the Act, is being examined, such examination may be carried out no more than two times. The examination is carried out with the help of a psychologist, pedagogue or other professional. The investigating judge will order that the examination of the witness be recorded via technical devices for the transmission of images and sound, the examination will be conducted without the presence of the judge and the parties in a room where the witness is located, so the parties can ask him/her questions through the investigating judge, and a psychologist, pedagogue or other person. Paragraph 3 further stipulated that children and younger juveniles as witnesses injured by </w:t>
      </w:r>
      <w:r w:rsidR="00A13D7B" w:rsidRPr="00422E31">
        <w:rPr>
          <w:lang w:val="en-GB"/>
        </w:rPr>
        <w:t>CO</w:t>
      </w:r>
      <w:r w:rsidRPr="00422E31">
        <w:rPr>
          <w:lang w:val="en-GB"/>
        </w:rPr>
        <w:t xml:space="preserve"> referred to in Art.117 of the Act may, instead of in court, be examined in their apartment or other premises in which they reside or in the premises of SWC in the manner prescribed in para. 2 of this Article.</w:t>
      </w:r>
    </w:p>
    <w:p w14:paraId="5ECAC5BB" w14:textId="77777777" w:rsidR="004C5259" w:rsidRPr="00422E31" w:rsidRDefault="004C5259">
      <w:pPr>
        <w:spacing w:before="240" w:after="60"/>
        <w:outlineLvl w:val="0"/>
        <w:rPr>
          <w:rFonts w:eastAsia="Calibri"/>
          <w:lang w:val="en-GB"/>
        </w:rPr>
      </w:pPr>
    </w:p>
    <w:p w14:paraId="28FF085B" w14:textId="77777777" w:rsidR="004C5259" w:rsidRPr="00422E31" w:rsidRDefault="004C5259">
      <w:pPr>
        <w:spacing w:before="240" w:after="60"/>
        <w:outlineLvl w:val="0"/>
        <w:rPr>
          <w:rFonts w:eastAsia="Calibri"/>
          <w:lang w:val="en-GB"/>
        </w:rPr>
      </w:pPr>
    </w:p>
    <w:p w14:paraId="5AF066D8" w14:textId="77777777" w:rsidR="004C5259" w:rsidRPr="00422E31" w:rsidRDefault="003A045F">
      <w:pPr>
        <w:pStyle w:val="P68B1DB1-Normal30"/>
        <w:spacing w:before="240" w:after="60"/>
        <w:jc w:val="center"/>
        <w:outlineLvl w:val="0"/>
        <w:rPr>
          <w:b/>
          <w:lang w:val="en-GB"/>
        </w:rPr>
      </w:pPr>
      <w:bookmarkStart w:id="5" w:name="_Toc150437347"/>
      <w:r w:rsidRPr="00422E31">
        <w:rPr>
          <w:b/>
          <w:lang w:val="en-GB"/>
        </w:rPr>
        <w:lastRenderedPageBreak/>
        <w:t>Appendix 3: TEXT OF THE RELEVANT ARTICLES OF THE CRIMINAL CODE OF THE REPUBLIC OF CROATIA</w:t>
      </w:r>
      <w:r w:rsidRPr="00422E31">
        <w:rPr>
          <w:lang w:val="en-GB"/>
        </w:rPr>
        <w:footnoteReference w:id="2"/>
      </w:r>
      <w:bookmarkEnd w:id="5"/>
    </w:p>
    <w:p w14:paraId="53A659DD" w14:textId="77777777" w:rsidR="004C5259" w:rsidRPr="00422E31" w:rsidRDefault="004C5259">
      <w:pPr>
        <w:rPr>
          <w:color w:val="000000"/>
          <w:lang w:val="en-GB"/>
        </w:rPr>
      </w:pPr>
    </w:p>
    <w:p w14:paraId="2FD2549E" w14:textId="77777777" w:rsidR="004C5259" w:rsidRPr="00422E31" w:rsidRDefault="004C5259">
      <w:pPr>
        <w:rPr>
          <w:b/>
          <w:lang w:val="en-GB"/>
        </w:rPr>
      </w:pPr>
      <w:bookmarkStart w:id="6" w:name="_Hlk19622297"/>
    </w:p>
    <w:bookmarkEnd w:id="6"/>
    <w:p w14:paraId="3305095E" w14:textId="77777777" w:rsidR="004C5259" w:rsidRPr="00422E31" w:rsidRDefault="003A045F">
      <w:pPr>
        <w:pStyle w:val="P68B1DB1-Normal6"/>
        <w:spacing w:after="160" w:line="259" w:lineRule="auto"/>
        <w:rPr>
          <w:lang w:val="en-GB"/>
        </w:rPr>
      </w:pPr>
      <w:r w:rsidRPr="00422E31">
        <w:rPr>
          <w:lang w:val="en-GB"/>
        </w:rPr>
        <w:t xml:space="preserve">In relation to the point V. PROHIBITION AND RELATED MATTERS, </w:t>
      </w:r>
      <w:r w:rsidRPr="00422E31">
        <w:rPr>
          <w:b/>
          <w:lang w:val="en-GB"/>
        </w:rPr>
        <w:t>Guideline 16</w:t>
      </w:r>
      <w:r w:rsidRPr="00422E31">
        <w:rPr>
          <w:lang w:val="en-GB"/>
        </w:rPr>
        <w:t xml:space="preserve">. </w:t>
      </w:r>
      <w:r w:rsidRPr="00422E31">
        <w:rPr>
          <w:i/>
          <w:lang w:val="en-GB"/>
        </w:rPr>
        <w:t>Information on all criminal or penal laws</w:t>
      </w:r>
      <w:r w:rsidRPr="00422E31">
        <w:rPr>
          <w:lang w:val="en-GB"/>
        </w:rPr>
        <w:t>, we provide an overview of the relevant legal provisions:</w:t>
      </w:r>
      <w:r w:rsidRPr="00422E31">
        <w:rPr>
          <w:lang w:val="en-GB"/>
        </w:rPr>
        <w:br/>
        <w:t xml:space="preserve"> </w:t>
      </w:r>
    </w:p>
    <w:p w14:paraId="63451810" w14:textId="77777777" w:rsidR="004C5259" w:rsidRPr="00422E31" w:rsidRDefault="003A045F">
      <w:pPr>
        <w:pStyle w:val="P68B1DB1-Normal31"/>
        <w:spacing w:after="160" w:line="259" w:lineRule="auto"/>
        <w:rPr>
          <w:lang w:val="en-GB"/>
        </w:rPr>
      </w:pPr>
      <w:r w:rsidRPr="00422E31">
        <w:rPr>
          <w:lang w:val="en-GB"/>
        </w:rPr>
        <w:t>-point (b) Maximum and minimum penalties</w:t>
      </w:r>
    </w:p>
    <w:p w14:paraId="6CB91180" w14:textId="77777777" w:rsidR="004C5259" w:rsidRPr="00422E31" w:rsidRDefault="003A045F">
      <w:pPr>
        <w:pStyle w:val="P68B1DB1-Normal6"/>
        <w:spacing w:after="160" w:line="259" w:lineRule="auto"/>
        <w:jc w:val="center"/>
        <w:rPr>
          <w:lang w:val="en-GB"/>
        </w:rPr>
      </w:pPr>
      <w:r w:rsidRPr="00422E31">
        <w:rPr>
          <w:lang w:val="en-GB"/>
        </w:rPr>
        <w:t>Slavery</w:t>
      </w:r>
    </w:p>
    <w:p w14:paraId="12E146BA" w14:textId="77777777" w:rsidR="004C5259" w:rsidRPr="00422E31" w:rsidRDefault="003A045F">
      <w:pPr>
        <w:pStyle w:val="P68B1DB1-Normal6"/>
        <w:spacing w:after="160" w:line="259" w:lineRule="auto"/>
        <w:jc w:val="center"/>
        <w:rPr>
          <w:lang w:val="en-GB"/>
        </w:rPr>
      </w:pPr>
      <w:r w:rsidRPr="00422E31">
        <w:rPr>
          <w:lang w:val="en-GB"/>
        </w:rPr>
        <w:t>Article 105</w:t>
      </w:r>
    </w:p>
    <w:p w14:paraId="6762FE59" w14:textId="77777777" w:rsidR="004C5259" w:rsidRPr="00422E31" w:rsidRDefault="003A045F">
      <w:pPr>
        <w:pStyle w:val="P68B1DB1-Normal6"/>
        <w:spacing w:after="160" w:line="259" w:lineRule="auto"/>
        <w:rPr>
          <w:lang w:val="en-GB"/>
        </w:rPr>
      </w:pPr>
      <w:r w:rsidRPr="00422E31">
        <w:rPr>
          <w:lang w:val="en-GB"/>
        </w:rPr>
        <w:t>(1) Whoever, in violation of the rules of international law, puts another person in a position of slavery or a similar position or holds him/her in such a position, buys, sells, hands over to another or mediates in the purchase, sale or handing over of such a person, or incites another to sell his/her freedom or the freedom of the person he/she provides for or takes care of,</w:t>
      </w:r>
    </w:p>
    <w:p w14:paraId="5BC47FB0" w14:textId="77777777" w:rsidR="004C5259" w:rsidRPr="00422E31" w:rsidRDefault="003A045F">
      <w:pPr>
        <w:pStyle w:val="P68B1DB1-Normal6"/>
        <w:spacing w:after="160" w:line="259" w:lineRule="auto"/>
        <w:rPr>
          <w:lang w:val="en-GB"/>
        </w:rPr>
      </w:pPr>
      <w:r w:rsidRPr="00422E31">
        <w:rPr>
          <w:lang w:val="en-GB"/>
        </w:rPr>
        <w:t>shall be punished by imprisonment from one to ten years.</w:t>
      </w:r>
    </w:p>
    <w:p w14:paraId="1C63573C" w14:textId="77777777" w:rsidR="004C5259" w:rsidRPr="00422E31" w:rsidRDefault="003A045F">
      <w:pPr>
        <w:pStyle w:val="P68B1DB1-Normal6"/>
        <w:spacing w:after="160" w:line="259" w:lineRule="auto"/>
        <w:rPr>
          <w:lang w:val="en-GB"/>
        </w:rPr>
      </w:pPr>
      <w:r w:rsidRPr="00422E31">
        <w:rPr>
          <w:lang w:val="en-GB"/>
        </w:rPr>
        <w:t>(2) Whoever transports people who are in a position of slavery or a position similar thereto,</w:t>
      </w:r>
    </w:p>
    <w:p w14:paraId="2A165989" w14:textId="77777777"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3675B436" w14:textId="5F321609" w:rsidR="004C5259" w:rsidRPr="00422E31" w:rsidRDefault="003A045F">
      <w:pPr>
        <w:pStyle w:val="P68B1DB1-Normal6"/>
        <w:spacing w:after="160" w:line="259" w:lineRule="auto"/>
        <w:rPr>
          <w:lang w:val="en-GB"/>
        </w:rPr>
      </w:pPr>
      <w:r w:rsidRPr="00422E31">
        <w:rPr>
          <w:lang w:val="en-GB"/>
        </w:rPr>
        <w:t xml:space="preserve">(3) Whoever commits the offence referred to in </w:t>
      </w:r>
      <w:r w:rsidR="00067CDB" w:rsidRPr="00422E31">
        <w:rPr>
          <w:lang w:val="en-GB"/>
        </w:rPr>
        <w:t>paragraph</w:t>
      </w:r>
      <w:r w:rsidRPr="00422E31">
        <w:rPr>
          <w:lang w:val="en-GB"/>
        </w:rPr>
        <w:t xml:space="preserve"> 1 or 2 against a child</w:t>
      </w:r>
    </w:p>
    <w:p w14:paraId="5C8F547B" w14:textId="77777777" w:rsidR="004C5259" w:rsidRPr="00422E31" w:rsidRDefault="003A045F">
      <w:pPr>
        <w:pStyle w:val="P68B1DB1-Normal6"/>
        <w:spacing w:after="160" w:line="259" w:lineRule="auto"/>
        <w:rPr>
          <w:lang w:val="en-GB"/>
        </w:rPr>
      </w:pPr>
      <w:r w:rsidRPr="00422E31">
        <w:rPr>
          <w:lang w:val="en-GB"/>
        </w:rPr>
        <w:t>shall be punished by imprisonment from three to fifteen years.</w:t>
      </w:r>
    </w:p>
    <w:p w14:paraId="3E4EBB6A" w14:textId="77777777" w:rsidR="002A1F61" w:rsidRPr="00422E31" w:rsidRDefault="002A1F61" w:rsidP="0041680F">
      <w:pPr>
        <w:pStyle w:val="P68B1DB1-Normal6"/>
        <w:spacing w:after="160" w:line="259" w:lineRule="auto"/>
        <w:rPr>
          <w:lang w:val="en-GB"/>
        </w:rPr>
      </w:pPr>
    </w:p>
    <w:p w14:paraId="01A8DCDC" w14:textId="4C99AB55" w:rsidR="004C5259" w:rsidRPr="00422E31" w:rsidRDefault="003A045F">
      <w:pPr>
        <w:pStyle w:val="P68B1DB1-Normal6"/>
        <w:spacing w:after="160" w:line="259" w:lineRule="auto"/>
        <w:jc w:val="center"/>
        <w:rPr>
          <w:lang w:val="en-GB"/>
        </w:rPr>
      </w:pPr>
      <w:r w:rsidRPr="00422E31">
        <w:rPr>
          <w:lang w:val="en-GB"/>
        </w:rPr>
        <w:t>Trafficking in Human Beings</w:t>
      </w:r>
    </w:p>
    <w:p w14:paraId="462DA629" w14:textId="77777777" w:rsidR="004C5259" w:rsidRPr="00422E31" w:rsidRDefault="003A045F">
      <w:pPr>
        <w:pStyle w:val="P68B1DB1-Normal6"/>
        <w:spacing w:after="160" w:line="259" w:lineRule="auto"/>
        <w:jc w:val="center"/>
        <w:rPr>
          <w:lang w:val="en-GB"/>
        </w:rPr>
      </w:pPr>
      <w:r w:rsidRPr="00422E31">
        <w:rPr>
          <w:lang w:val="en-GB"/>
        </w:rPr>
        <w:t xml:space="preserve">Article 106 </w:t>
      </w:r>
    </w:p>
    <w:p w14:paraId="604C3C40" w14:textId="77777777" w:rsidR="004C5259" w:rsidRPr="00422E31" w:rsidRDefault="003A045F">
      <w:pPr>
        <w:pStyle w:val="P68B1DB1-Normal6"/>
        <w:spacing w:after="160" w:line="259" w:lineRule="auto"/>
        <w:rPr>
          <w:lang w:val="en-GB"/>
        </w:rPr>
      </w:pPr>
      <w:r w:rsidRPr="00422E31">
        <w:rPr>
          <w:lang w:val="en-GB"/>
        </w:rPr>
        <w:t>1) Whoever, by the use of force or threat, of deception, of fraud, of abduction, of abuse of authority or of a situation of hardship or dependence, or of the giving or receiving of payments or other benefits to achieve the consent of a person having control over another person or by any other means recruits, transports, transfers, harbours or receives a person, or exchanges or transfers control over a person for the purpose of exploiting his/her labour by means of forced labour or services, slavery or a relationship similar thereto, or for the purpose of exploitation for prostitution of the person or of other forms of sexual exploitation, including pornography, or of contracting an illicit or forced marriage, or of taking parts of the person's body or of using the person in armed conflicts or of committing an unlawful act,</w:t>
      </w:r>
    </w:p>
    <w:p w14:paraId="67B041E2" w14:textId="77777777" w:rsidR="004C5259" w:rsidRPr="00422E31" w:rsidRDefault="003A045F">
      <w:pPr>
        <w:pStyle w:val="P68B1DB1-Normal6"/>
        <w:spacing w:after="160" w:line="259" w:lineRule="auto"/>
        <w:rPr>
          <w:lang w:val="en-GB"/>
        </w:rPr>
      </w:pPr>
      <w:r w:rsidRPr="00422E31">
        <w:rPr>
          <w:lang w:val="en-GB"/>
        </w:rPr>
        <w:t>shall be punished by imprisonment from one to ten years.</w:t>
      </w:r>
    </w:p>
    <w:p w14:paraId="6FDC64BF" w14:textId="7DAD901E" w:rsidR="004C5259" w:rsidRPr="00422E31" w:rsidRDefault="003A045F">
      <w:pPr>
        <w:pStyle w:val="P68B1DB1-Normal6"/>
        <w:spacing w:after="160" w:line="259" w:lineRule="auto"/>
        <w:rPr>
          <w:lang w:val="en-GB"/>
        </w:rPr>
      </w:pPr>
      <w:r w:rsidRPr="00422E31">
        <w:rPr>
          <w:lang w:val="en-GB"/>
        </w:rPr>
        <w:lastRenderedPageBreak/>
        <w:t xml:space="preserve">(2) The same punishment as referred to in paragraph 1 of this Article shall be inflicted on whoever recruits, transports, transfers, harbours or receives a child, or exchanges or transfers control over a child for the purpose of exploiting his/her labour </w:t>
      </w:r>
      <w:r w:rsidRPr="00BC15E9">
        <w:rPr>
          <w:bCs/>
          <w:lang w:val="en-GB"/>
        </w:rPr>
        <w:t>by means of forced labour</w:t>
      </w:r>
      <w:r w:rsidRPr="00422E31">
        <w:rPr>
          <w:lang w:val="en-GB"/>
        </w:rPr>
        <w:t xml:space="preserve"> or services, slavery or a relationship similar thereto, or for the purpose of exploitation of the child for prostitution or for other forms of sexual exploitation, including pornography, or for contracting an illicit or forced marriage, or for illegal adoption, or for taking parts of a child's body, or for using the child in armed conflicts.</w:t>
      </w:r>
    </w:p>
    <w:p w14:paraId="7511F7EF" w14:textId="41C023DF" w:rsidR="004C5259" w:rsidRPr="00422E31" w:rsidRDefault="003A045F">
      <w:pPr>
        <w:pStyle w:val="P68B1DB1-Normal6"/>
        <w:spacing w:after="160" w:line="259" w:lineRule="auto"/>
        <w:rPr>
          <w:lang w:val="en-GB"/>
        </w:rPr>
      </w:pPr>
      <w:r w:rsidRPr="00422E31">
        <w:rPr>
          <w:lang w:val="en-GB"/>
        </w:rPr>
        <w:t>(3) If the criminal offence referred to in paragraph 1 of this Article was committed against a child or the criminal offence referred to in paragraphs 1 or 2 of this Article was committed by a public official in the performance of his/her duties, or the said offence was committed against a large number of persons or the life of one or more persons was consciously endangered,</w:t>
      </w:r>
    </w:p>
    <w:p w14:paraId="4D61721A" w14:textId="77777777" w:rsidR="004C5259" w:rsidRPr="00422E31" w:rsidRDefault="003A045F">
      <w:pPr>
        <w:pStyle w:val="P68B1DB1-Normal6"/>
        <w:spacing w:after="160" w:line="259" w:lineRule="auto"/>
        <w:rPr>
          <w:lang w:val="en-GB"/>
        </w:rPr>
      </w:pPr>
      <w:r w:rsidRPr="00422E31">
        <w:rPr>
          <w:lang w:val="en-GB"/>
        </w:rPr>
        <w:t>the perpetrator shall be punished by imprisonment from three to fifteen years.</w:t>
      </w:r>
    </w:p>
    <w:p w14:paraId="2E63270A" w14:textId="77777777" w:rsidR="004C5259" w:rsidRPr="00422E31" w:rsidRDefault="003A045F">
      <w:pPr>
        <w:pStyle w:val="P68B1DB1-Normal6"/>
        <w:spacing w:after="160" w:line="259" w:lineRule="auto"/>
        <w:rPr>
          <w:lang w:val="en-GB"/>
        </w:rPr>
      </w:pPr>
      <w:r w:rsidRPr="00422E31">
        <w:rPr>
          <w:lang w:val="en-GB"/>
        </w:rPr>
        <w:t xml:space="preserve">(4) The same punishment as referred to in paragraph 1 of this Article shall be inflicted on whoever, knowing that a person is a victim of trafficking in human beings, uses the services of that person which are the result of one of the forms of exploitation set forth in paragraphs 1 and 2 of this Article. </w:t>
      </w:r>
    </w:p>
    <w:p w14:paraId="2CDD6B13" w14:textId="77777777" w:rsidR="004C5259" w:rsidRPr="00422E31" w:rsidRDefault="003A045F">
      <w:pPr>
        <w:pStyle w:val="P68B1DB1-Normal6"/>
        <w:spacing w:after="160" w:line="259" w:lineRule="auto"/>
        <w:rPr>
          <w:lang w:val="en-GB"/>
        </w:rPr>
      </w:pPr>
      <w:r w:rsidRPr="00422E31">
        <w:rPr>
          <w:lang w:val="en-GB"/>
        </w:rPr>
        <w:t>(5) Whoever, with the aim of enabling the commission of offences set forth in paragraphs 1, 2 and 3 of this Article retains, seizes of possession, conceals, damages or destroys another person's travel document or identification document,</w:t>
      </w:r>
    </w:p>
    <w:p w14:paraId="45617378" w14:textId="77777777" w:rsidR="004C5259" w:rsidRPr="00422E31" w:rsidRDefault="003A045F">
      <w:pPr>
        <w:pStyle w:val="P68B1DB1-Normal6"/>
        <w:spacing w:after="160" w:line="259" w:lineRule="auto"/>
        <w:rPr>
          <w:lang w:val="en-GB"/>
        </w:rPr>
      </w:pPr>
      <w:r w:rsidRPr="00422E31">
        <w:rPr>
          <w:lang w:val="en-GB"/>
        </w:rPr>
        <w:t xml:space="preserve">shall be punished by imprisonment not exceeding three years. </w:t>
      </w:r>
    </w:p>
    <w:p w14:paraId="4697ABF1" w14:textId="60417E4E" w:rsidR="004C5259" w:rsidRPr="00422E31" w:rsidRDefault="003A045F">
      <w:pPr>
        <w:pStyle w:val="P68B1DB1-Normal6"/>
        <w:spacing w:after="160" w:line="259" w:lineRule="auto"/>
        <w:rPr>
          <w:lang w:val="en-GB"/>
        </w:rPr>
      </w:pPr>
      <w:r w:rsidRPr="00422E31">
        <w:rPr>
          <w:lang w:val="en-GB"/>
        </w:rPr>
        <w:t xml:space="preserve">(6) An attempt to commit </w:t>
      </w:r>
      <w:r w:rsidR="002A1F61" w:rsidRPr="00422E31">
        <w:rPr>
          <w:lang w:val="en-GB"/>
        </w:rPr>
        <w:t>the criminal offence</w:t>
      </w:r>
      <w:r w:rsidRPr="00422E31">
        <w:rPr>
          <w:lang w:val="en-GB"/>
        </w:rPr>
        <w:t xml:space="preserve"> referred to in paragraph 5 of this Article shall be punishable.</w:t>
      </w:r>
    </w:p>
    <w:p w14:paraId="43AC253A" w14:textId="77777777" w:rsidR="004C5259" w:rsidRPr="00422E31" w:rsidRDefault="003A045F">
      <w:pPr>
        <w:pStyle w:val="P68B1DB1-Normal6"/>
        <w:spacing w:after="160" w:line="259" w:lineRule="auto"/>
        <w:rPr>
          <w:lang w:val="en-GB"/>
        </w:rPr>
      </w:pPr>
      <w:r w:rsidRPr="00422E31">
        <w:rPr>
          <w:lang w:val="en-GB"/>
        </w:rPr>
        <w:t>(7) The consent of a victim of trafficking in human beings to the exploitation shall be irrelevant to the existence of this criminal offence.</w:t>
      </w:r>
    </w:p>
    <w:p w14:paraId="3E1CF265" w14:textId="77777777" w:rsidR="004C5259" w:rsidRPr="00422E31" w:rsidRDefault="003A045F">
      <w:pPr>
        <w:pStyle w:val="P68B1DB1-Normal6"/>
        <w:spacing w:after="160" w:line="259" w:lineRule="auto"/>
        <w:jc w:val="center"/>
        <w:rPr>
          <w:lang w:val="en-GB"/>
        </w:rPr>
      </w:pPr>
      <w:r w:rsidRPr="00422E31">
        <w:rPr>
          <w:lang w:val="en-GB"/>
        </w:rPr>
        <w:t>Trafficking in Human Body Parts and Human Embryos</w:t>
      </w:r>
    </w:p>
    <w:p w14:paraId="778BDBBD" w14:textId="77777777" w:rsidR="004C5259" w:rsidRPr="00422E31" w:rsidRDefault="003A045F">
      <w:pPr>
        <w:pStyle w:val="P68B1DB1-Normal6"/>
        <w:spacing w:after="160" w:line="259" w:lineRule="auto"/>
        <w:jc w:val="center"/>
        <w:rPr>
          <w:lang w:val="en-GB"/>
        </w:rPr>
      </w:pPr>
      <w:r w:rsidRPr="00422E31">
        <w:rPr>
          <w:lang w:val="en-GB"/>
        </w:rPr>
        <w:t xml:space="preserve">Article 107 </w:t>
      </w:r>
    </w:p>
    <w:p w14:paraId="4B79D3B3" w14:textId="77777777" w:rsidR="004C5259" w:rsidRPr="00422E31" w:rsidRDefault="003A045F">
      <w:pPr>
        <w:pStyle w:val="P68B1DB1-Normal6"/>
        <w:spacing w:after="160" w:line="259" w:lineRule="auto"/>
        <w:rPr>
          <w:lang w:val="en-GB"/>
        </w:rPr>
      </w:pPr>
      <w:r w:rsidRPr="00422E31">
        <w:rPr>
          <w:lang w:val="en-GB"/>
        </w:rPr>
        <w:t xml:space="preserve">(1) Whoever, for the purpose of removing body parts referred to in Article 106 of this Code, procures, possesses, transports, transfers, stores, receives or transplants a human organ, tissue, cell, embryo or foetus, provided that he/she knew or should and could have known that they originated from a person who was a victim of trafficking in human beings </w:t>
      </w:r>
    </w:p>
    <w:p w14:paraId="1BBB658D" w14:textId="77777777" w:rsidR="004C5259" w:rsidRPr="00422E31" w:rsidRDefault="003A045F">
      <w:pPr>
        <w:pStyle w:val="P68B1DB1-Normal6"/>
        <w:spacing w:after="160" w:line="259" w:lineRule="auto"/>
        <w:rPr>
          <w:lang w:val="en-GB"/>
        </w:rPr>
      </w:pPr>
      <w:r w:rsidRPr="00422E31">
        <w:rPr>
          <w:lang w:val="en-GB"/>
        </w:rPr>
        <w:t>shall be punished by imprisonment from one to ten years.</w:t>
      </w:r>
    </w:p>
    <w:p w14:paraId="7F339ECC" w14:textId="77777777" w:rsidR="004C5259" w:rsidRPr="00422E31" w:rsidRDefault="003A045F">
      <w:pPr>
        <w:pStyle w:val="P68B1DB1-Normal6"/>
        <w:spacing w:after="160" w:line="259" w:lineRule="auto"/>
        <w:rPr>
          <w:lang w:val="en-GB"/>
        </w:rPr>
      </w:pPr>
      <w:r w:rsidRPr="00422E31">
        <w:rPr>
          <w:lang w:val="en-GB"/>
        </w:rPr>
        <w:t xml:space="preserve">(2) Whoever, by the use of force or threat, deception, fraud, abduction, abuse of authority or a situation of hardship or dependence, procures, possesses, transports, transfers, stores or receives a human organ, tissue, cell, embryo, foetus or dead body for the purpose of removing body parts </w:t>
      </w:r>
    </w:p>
    <w:p w14:paraId="7A5FEA5F" w14:textId="77777777" w:rsidR="004C5259" w:rsidRPr="00422E31" w:rsidRDefault="003A045F">
      <w:pPr>
        <w:pStyle w:val="P68B1DB1-Normal6"/>
        <w:spacing w:after="160" w:line="259" w:lineRule="auto"/>
        <w:rPr>
          <w:lang w:val="en-GB"/>
        </w:rPr>
      </w:pPr>
      <w:r w:rsidRPr="00422E31">
        <w:rPr>
          <w:lang w:val="en-GB"/>
        </w:rPr>
        <w:t>shall be punished by imprisonment from one to eight years.</w:t>
      </w:r>
    </w:p>
    <w:p w14:paraId="4CAF3EDD" w14:textId="77777777" w:rsidR="004C5259" w:rsidRPr="00422E31" w:rsidRDefault="003A045F">
      <w:pPr>
        <w:pStyle w:val="P68B1DB1-Normal6"/>
        <w:spacing w:after="160" w:line="259" w:lineRule="auto"/>
        <w:rPr>
          <w:lang w:val="en-GB"/>
        </w:rPr>
      </w:pPr>
      <w:r w:rsidRPr="00422E31">
        <w:rPr>
          <w:lang w:val="en-GB"/>
        </w:rPr>
        <w:lastRenderedPageBreak/>
        <w:t xml:space="preserve">(3) Whoever, by giving of payment or other comparable benefit, procures a human organ, tissue, cell, embryo, foetus or dead body </w:t>
      </w:r>
    </w:p>
    <w:p w14:paraId="7A0B83F7" w14:textId="77777777"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26D29936" w14:textId="77777777" w:rsidR="004C5259" w:rsidRPr="00422E31" w:rsidRDefault="003A045F">
      <w:pPr>
        <w:pStyle w:val="P68B1DB1-Normal6"/>
        <w:spacing w:after="160" w:line="259" w:lineRule="auto"/>
        <w:rPr>
          <w:lang w:val="en-GB"/>
        </w:rPr>
      </w:pPr>
      <w:r w:rsidRPr="00422E31">
        <w:rPr>
          <w:lang w:val="en-GB"/>
        </w:rPr>
        <w:t>(4) The same punishment as referred to in paragraph 3 of this Article shall be inflicted on whoever, with a view to gaining financial compensation, induces or helps another person to give his/her organ, tissue, cell, embryo or foetus in exchange for payment or other benefit.</w:t>
      </w:r>
    </w:p>
    <w:p w14:paraId="784C7778" w14:textId="77777777" w:rsidR="004C5259" w:rsidRPr="00422E31" w:rsidRDefault="003A045F">
      <w:pPr>
        <w:pStyle w:val="P68B1DB1-Normal6"/>
        <w:spacing w:after="160" w:line="259" w:lineRule="auto"/>
        <w:rPr>
          <w:lang w:val="en-GB"/>
        </w:rPr>
      </w:pPr>
      <w:r w:rsidRPr="00422E31">
        <w:rPr>
          <w:lang w:val="en-GB"/>
        </w:rPr>
        <w:t xml:space="preserve">(5) Whoever removes or transplants a human organ, tissue, cell, embryo or foetus, where he/she knew or should and could have known that the donor had received payment or other benefit in exchange for it, </w:t>
      </w:r>
    </w:p>
    <w:p w14:paraId="2890220B" w14:textId="77777777" w:rsidR="004C5259" w:rsidRPr="00422E31" w:rsidRDefault="003A045F">
      <w:pPr>
        <w:pStyle w:val="P68B1DB1-Normal6"/>
        <w:spacing w:after="160" w:line="259" w:lineRule="auto"/>
        <w:rPr>
          <w:lang w:val="en-GB"/>
        </w:rPr>
      </w:pPr>
      <w:r w:rsidRPr="00422E31">
        <w:rPr>
          <w:lang w:val="en-GB"/>
        </w:rPr>
        <w:t xml:space="preserve">shall be punished by imprisonment not exceeding three years. </w:t>
      </w:r>
    </w:p>
    <w:p w14:paraId="3C76C5C1" w14:textId="77777777" w:rsidR="004C5259" w:rsidRPr="00422E31" w:rsidRDefault="003A045F">
      <w:pPr>
        <w:pStyle w:val="P68B1DB1-Normal6"/>
        <w:spacing w:after="160" w:line="259" w:lineRule="auto"/>
        <w:rPr>
          <w:lang w:val="en-GB"/>
        </w:rPr>
      </w:pPr>
      <w:r w:rsidRPr="00422E31">
        <w:rPr>
          <w:lang w:val="en-GB"/>
        </w:rPr>
        <w:t>(6) The same punishment as referred to in paragraph 5 of this Article shall be inflicted on whoever advertises the need for or availability of a human organ, tissue, cell, embryo, foetus or dead body for the purpose of offering or requesting payment or other benefit.</w:t>
      </w:r>
    </w:p>
    <w:p w14:paraId="338D5B13" w14:textId="77777777" w:rsidR="004C5259" w:rsidRPr="00422E31" w:rsidRDefault="003A045F">
      <w:pPr>
        <w:pStyle w:val="P68B1DB1-Normal6"/>
        <w:spacing w:after="160" w:line="259" w:lineRule="auto"/>
        <w:jc w:val="center"/>
        <w:rPr>
          <w:lang w:val="en-GB"/>
        </w:rPr>
      </w:pPr>
      <w:r w:rsidRPr="00422E31">
        <w:rPr>
          <w:lang w:val="en-GB"/>
        </w:rPr>
        <w:t xml:space="preserve">Coercion </w:t>
      </w:r>
    </w:p>
    <w:p w14:paraId="50EBB933" w14:textId="77777777" w:rsidR="004C5259" w:rsidRPr="00422E31" w:rsidRDefault="003A045F">
      <w:pPr>
        <w:pStyle w:val="P68B1DB1-Normal6"/>
        <w:spacing w:after="160" w:line="259" w:lineRule="auto"/>
        <w:jc w:val="center"/>
        <w:rPr>
          <w:lang w:val="en-GB"/>
        </w:rPr>
      </w:pPr>
      <w:r w:rsidRPr="00422E31">
        <w:rPr>
          <w:lang w:val="en-GB"/>
        </w:rPr>
        <w:t>Article 138</w:t>
      </w:r>
    </w:p>
    <w:p w14:paraId="7E2CB66F" w14:textId="77777777" w:rsidR="004C5259" w:rsidRPr="00422E31" w:rsidRDefault="003A045F">
      <w:pPr>
        <w:pStyle w:val="P68B1DB1-Normal6"/>
        <w:spacing w:after="160" w:line="259" w:lineRule="auto"/>
        <w:rPr>
          <w:lang w:val="en-GB"/>
        </w:rPr>
      </w:pPr>
      <w:r w:rsidRPr="00422E31">
        <w:rPr>
          <w:lang w:val="en-GB"/>
        </w:rPr>
        <w:t>(1) Whoever by the use of force or serious threat coerces another to do or omit to do something or to suffer</w:t>
      </w:r>
    </w:p>
    <w:p w14:paraId="145FC985" w14:textId="77777777" w:rsidR="004C5259" w:rsidRPr="00422E31" w:rsidRDefault="003A045F">
      <w:pPr>
        <w:pStyle w:val="P68B1DB1-Normal6"/>
        <w:spacing w:after="160" w:line="259" w:lineRule="auto"/>
        <w:rPr>
          <w:lang w:val="en-GB"/>
        </w:rPr>
      </w:pPr>
      <w:r w:rsidRPr="00422E31">
        <w:rPr>
          <w:lang w:val="en-GB"/>
        </w:rPr>
        <w:t xml:space="preserve">shall be punished by imprisonment not exceeding three years. </w:t>
      </w:r>
    </w:p>
    <w:p w14:paraId="39C2BD45" w14:textId="4B97539F" w:rsidR="004C5259" w:rsidRPr="00422E31" w:rsidRDefault="003A045F">
      <w:pPr>
        <w:pStyle w:val="P68B1DB1-Normal6"/>
        <w:spacing w:after="160" w:line="259" w:lineRule="auto"/>
        <w:rPr>
          <w:lang w:val="en-GB"/>
        </w:rPr>
      </w:pPr>
      <w:r w:rsidRPr="00422E31">
        <w:rPr>
          <w:lang w:val="en-GB"/>
        </w:rPr>
        <w:t xml:space="preserve">(2) </w:t>
      </w:r>
      <w:r w:rsidR="002A1F61" w:rsidRPr="00422E31">
        <w:rPr>
          <w:lang w:val="en-GB"/>
        </w:rPr>
        <w:t>The criminal offence</w:t>
      </w:r>
      <w:r w:rsidRPr="00422E31">
        <w:rPr>
          <w:lang w:val="en-GB"/>
        </w:rPr>
        <w:t xml:space="preserve"> referred to in paragraph 1 of this Article shall be prosecuted by private action, unless it was committed out of hatred, against a child, a person with a serious disability, a close person, a lawyer in the performance of his/her activity or a responsible person in the exercise of public authority.</w:t>
      </w:r>
    </w:p>
    <w:p w14:paraId="07C67877" w14:textId="4B824F60" w:rsidR="004C5259" w:rsidRPr="00422E31" w:rsidRDefault="003A045F" w:rsidP="002A1F61">
      <w:pPr>
        <w:pStyle w:val="P68B1DB1-Normal6"/>
        <w:spacing w:after="160" w:line="259" w:lineRule="auto"/>
        <w:jc w:val="center"/>
        <w:rPr>
          <w:lang w:val="en-GB"/>
        </w:rPr>
      </w:pPr>
      <w:r w:rsidRPr="00422E31">
        <w:rPr>
          <w:lang w:val="en-GB"/>
        </w:rPr>
        <w:t>Rape</w:t>
      </w:r>
    </w:p>
    <w:p w14:paraId="64081278" w14:textId="77777777" w:rsidR="004C5259" w:rsidRPr="00422E31" w:rsidRDefault="003A045F">
      <w:pPr>
        <w:pStyle w:val="P68B1DB1-Normal6"/>
        <w:spacing w:after="160" w:line="259" w:lineRule="auto"/>
        <w:jc w:val="center"/>
        <w:rPr>
          <w:lang w:val="en-GB"/>
        </w:rPr>
      </w:pPr>
      <w:r w:rsidRPr="00422E31">
        <w:rPr>
          <w:lang w:val="en-GB"/>
        </w:rPr>
        <w:t xml:space="preserve">Article 153 </w:t>
      </w:r>
    </w:p>
    <w:p w14:paraId="24B96A00" w14:textId="77777777" w:rsidR="004C5259" w:rsidRPr="00422E31" w:rsidRDefault="003A045F">
      <w:pPr>
        <w:pStyle w:val="P68B1DB1-Normal6"/>
        <w:spacing w:after="160" w:line="259" w:lineRule="auto"/>
        <w:rPr>
          <w:lang w:val="en-GB"/>
        </w:rPr>
      </w:pPr>
      <w:r w:rsidRPr="00422E31">
        <w:rPr>
          <w:lang w:val="en-GB"/>
        </w:rPr>
        <w:t>(1) Whoever engages in sexual intercourse or an equivalent sexual act with another person without this person's consent, or whoever induces another person to engage without his/her consent in sexual intercourse or an equivalent sexual act with a third party or to perform without his/her consent a sexual act equated to sexual intercourse upon himself or herself, shall be punished by imprisonment from one to five years.</w:t>
      </w:r>
    </w:p>
    <w:p w14:paraId="782444C2" w14:textId="77777777" w:rsidR="004C5259" w:rsidRPr="00422E31" w:rsidRDefault="003A045F">
      <w:pPr>
        <w:pStyle w:val="P68B1DB1-Normal6"/>
        <w:spacing w:after="160" w:line="259" w:lineRule="auto"/>
        <w:rPr>
          <w:lang w:val="en-GB"/>
        </w:rPr>
      </w:pPr>
      <w:r w:rsidRPr="00422E31">
        <w:rPr>
          <w:lang w:val="en-GB"/>
        </w:rPr>
        <w:t xml:space="preserve">(2) Whoever commits the offence referred to in paragraph 1 of this Article by the use of force or by the threat of an imminent attack on the life or limb of the raped or another person shall be punished by imprisonment from three to ten years. </w:t>
      </w:r>
    </w:p>
    <w:p w14:paraId="226EC09D" w14:textId="77777777" w:rsidR="004C5259" w:rsidRPr="00422E31" w:rsidRDefault="003A045F">
      <w:pPr>
        <w:pStyle w:val="P68B1DB1-Normal6"/>
        <w:spacing w:after="160" w:line="259" w:lineRule="auto"/>
        <w:rPr>
          <w:lang w:val="en-GB"/>
        </w:rPr>
      </w:pPr>
      <w:r w:rsidRPr="00422E31">
        <w:rPr>
          <w:lang w:val="en-GB"/>
        </w:rPr>
        <w:t>(3) The perpetrator who is avoidably mistaken as to the existence of consent referred to in paragraph 1 of this Article shall be punished by imprisonment not exceeding three years.</w:t>
      </w:r>
    </w:p>
    <w:p w14:paraId="0DDFFD83" w14:textId="77777777" w:rsidR="004C5259" w:rsidRPr="00422E31" w:rsidRDefault="003A045F">
      <w:pPr>
        <w:pStyle w:val="P68B1DB1-Normal6"/>
        <w:spacing w:after="160" w:line="259" w:lineRule="auto"/>
        <w:rPr>
          <w:lang w:val="en-GB"/>
        </w:rPr>
      </w:pPr>
      <w:r w:rsidRPr="00422E31">
        <w:rPr>
          <w:lang w:val="en-GB"/>
        </w:rPr>
        <w:lastRenderedPageBreak/>
        <w:t>(4) The perpetrator who is avoidably mistaken as to the existence of consent referred to in paragraph 2 of this Article shall be punished by imprisonment from one to five years exceeding three years.</w:t>
      </w:r>
    </w:p>
    <w:p w14:paraId="650D4016" w14:textId="77777777" w:rsidR="004C5259" w:rsidRPr="00422E31" w:rsidRDefault="003A045F">
      <w:pPr>
        <w:pStyle w:val="P68B1DB1-Normal6"/>
        <w:spacing w:after="160" w:line="259" w:lineRule="auto"/>
        <w:rPr>
          <w:lang w:val="en-GB"/>
        </w:rPr>
      </w:pPr>
      <w:r w:rsidRPr="00422E31">
        <w:rPr>
          <w:lang w:val="en-GB"/>
        </w:rPr>
        <w:t xml:space="preserve">(5) Consent referred to in paragraph 1 of this Article shall exist if the person decided of his/her own free will to engage in sexual intercourse or an equivalent sexual act and was capable of making and expressing such a decision. It shall be deemed that no such consent exists in particular if the sexual intercourse or the equivalent sexual act was performed by the use of force or threat, by fraud, by abusing one's position towards a person who is in a situation of dependence with respect to the perpetrator, by exploiting a person's condition due to which the person was unable to express his/her refusal or if it was performed against a person unlawfully deprived of liberty. </w:t>
      </w:r>
    </w:p>
    <w:p w14:paraId="39290045" w14:textId="77777777" w:rsidR="004C5259" w:rsidRPr="00422E31" w:rsidRDefault="004C5259">
      <w:pPr>
        <w:spacing w:after="160" w:line="259" w:lineRule="auto"/>
        <w:rPr>
          <w:rFonts w:eastAsia="Calibri"/>
          <w:lang w:val="en-GB"/>
        </w:rPr>
      </w:pPr>
    </w:p>
    <w:p w14:paraId="74FC2F67" w14:textId="77777777" w:rsidR="004C5259" w:rsidRPr="00422E31" w:rsidRDefault="003A045F">
      <w:pPr>
        <w:pStyle w:val="P68B1DB1-Normal6"/>
        <w:spacing w:after="160" w:line="259" w:lineRule="auto"/>
        <w:jc w:val="center"/>
        <w:rPr>
          <w:lang w:val="en-GB"/>
        </w:rPr>
      </w:pPr>
      <w:r w:rsidRPr="00422E31">
        <w:rPr>
          <w:lang w:val="en-GB"/>
        </w:rPr>
        <w:t>Serious Criminal Offences against Sexual Freedom</w:t>
      </w:r>
    </w:p>
    <w:p w14:paraId="09B3888B" w14:textId="77777777" w:rsidR="004C5259" w:rsidRPr="00422E31" w:rsidRDefault="003A045F">
      <w:pPr>
        <w:pStyle w:val="P68B1DB1-Normal6"/>
        <w:spacing w:after="160" w:line="259" w:lineRule="auto"/>
        <w:jc w:val="center"/>
        <w:rPr>
          <w:lang w:val="en-GB"/>
        </w:rPr>
      </w:pPr>
      <w:r w:rsidRPr="00422E31">
        <w:rPr>
          <w:lang w:val="en-GB"/>
        </w:rPr>
        <w:t xml:space="preserve">Article 154 </w:t>
      </w:r>
    </w:p>
    <w:p w14:paraId="4789F55E" w14:textId="77777777" w:rsidR="004C5259" w:rsidRPr="00422E31" w:rsidRDefault="003A045F">
      <w:pPr>
        <w:pStyle w:val="P68B1DB1-Normal6"/>
        <w:spacing w:after="160" w:line="259" w:lineRule="auto"/>
        <w:rPr>
          <w:lang w:val="en-GB"/>
        </w:rPr>
      </w:pPr>
      <w:r w:rsidRPr="00422E31">
        <w:rPr>
          <w:lang w:val="en-GB"/>
        </w:rPr>
        <w:t>(1) The punishment of imprisonment from three to ten years shall be inflicted on whoever commits the offence referred to in Article 153, paragraph 1, of this Code:</w:t>
      </w:r>
    </w:p>
    <w:p w14:paraId="1296EBD2" w14:textId="77777777" w:rsidR="004C5259" w:rsidRPr="00422E31" w:rsidRDefault="003A045F">
      <w:pPr>
        <w:pStyle w:val="P68B1DB1-Normal6"/>
        <w:spacing w:after="160" w:line="259" w:lineRule="auto"/>
        <w:rPr>
          <w:lang w:val="en-GB"/>
        </w:rPr>
      </w:pPr>
      <w:r w:rsidRPr="00422E31">
        <w:rPr>
          <w:lang w:val="en-GB"/>
        </w:rPr>
        <w:t>1 against a close person,</w:t>
      </w:r>
    </w:p>
    <w:p w14:paraId="42E19481" w14:textId="77777777" w:rsidR="004C5259" w:rsidRPr="00422E31" w:rsidRDefault="003A045F">
      <w:pPr>
        <w:pStyle w:val="P68B1DB1-Normal6"/>
        <w:spacing w:after="160" w:line="259" w:lineRule="auto"/>
        <w:rPr>
          <w:lang w:val="en-GB"/>
        </w:rPr>
      </w:pPr>
      <w:r w:rsidRPr="00422E31">
        <w:rPr>
          <w:lang w:val="en-GB"/>
        </w:rPr>
        <w:t>2. against a victim especially vulnerable due to his/her age, illness, addiction, pregnancy, disability, a severe physical or mental disorder;</w:t>
      </w:r>
    </w:p>
    <w:p w14:paraId="630B0210" w14:textId="77777777" w:rsidR="004C5259" w:rsidRPr="00422E31" w:rsidRDefault="003A045F">
      <w:pPr>
        <w:pStyle w:val="P68B1DB1-Normal6"/>
        <w:spacing w:after="160" w:line="259" w:lineRule="auto"/>
        <w:rPr>
          <w:lang w:val="en-GB"/>
        </w:rPr>
      </w:pPr>
      <w:r w:rsidRPr="00422E31">
        <w:rPr>
          <w:lang w:val="en-GB"/>
        </w:rPr>
        <w:t>3. in an especially cruel or especially humiliating manner;</w:t>
      </w:r>
    </w:p>
    <w:p w14:paraId="385AFA8D" w14:textId="77777777" w:rsidR="004C5259" w:rsidRPr="00422E31" w:rsidRDefault="003A045F">
      <w:pPr>
        <w:pStyle w:val="P68B1DB1-Normal6"/>
        <w:spacing w:after="160" w:line="259" w:lineRule="auto"/>
        <w:rPr>
          <w:lang w:val="en-GB"/>
        </w:rPr>
      </w:pPr>
      <w:r w:rsidRPr="00422E31">
        <w:rPr>
          <w:lang w:val="en-GB"/>
        </w:rPr>
        <w:t>4. out of hatred;</w:t>
      </w:r>
    </w:p>
    <w:p w14:paraId="154ACBCA" w14:textId="77777777" w:rsidR="004C5259" w:rsidRPr="00422E31" w:rsidRDefault="003A045F">
      <w:pPr>
        <w:pStyle w:val="P68B1DB1-Normal6"/>
        <w:spacing w:after="160" w:line="259" w:lineRule="auto"/>
        <w:rPr>
          <w:lang w:val="en-GB"/>
        </w:rPr>
      </w:pPr>
      <w:r w:rsidRPr="00422E31">
        <w:rPr>
          <w:lang w:val="en-GB"/>
        </w:rPr>
        <w:t>5. together with one or more perpetrators, with several acts of sexual intercourse or equivalent sexual acts being committed against one and the same person;</w:t>
      </w:r>
    </w:p>
    <w:p w14:paraId="7178D2AE" w14:textId="77777777" w:rsidR="004C5259" w:rsidRPr="00422E31" w:rsidRDefault="003A045F">
      <w:pPr>
        <w:pStyle w:val="P68B1DB1-Normal6"/>
        <w:spacing w:after="160" w:line="259" w:lineRule="auto"/>
        <w:rPr>
          <w:lang w:val="en-GB"/>
        </w:rPr>
      </w:pPr>
      <w:r w:rsidRPr="00422E31">
        <w:rPr>
          <w:lang w:val="en-GB"/>
        </w:rPr>
        <w:t>6. by using weapons or dangerous instruments;</w:t>
      </w:r>
    </w:p>
    <w:p w14:paraId="4337564C" w14:textId="77777777" w:rsidR="004C5259" w:rsidRPr="00422E31" w:rsidRDefault="003A045F">
      <w:pPr>
        <w:pStyle w:val="P68B1DB1-Normal6"/>
        <w:spacing w:after="160" w:line="259" w:lineRule="auto"/>
        <w:rPr>
          <w:lang w:val="en-GB"/>
        </w:rPr>
      </w:pPr>
      <w:r w:rsidRPr="00422E31">
        <w:rPr>
          <w:lang w:val="en-GB"/>
        </w:rPr>
        <w:t>7. in such a manner that it resulted in serious bodily injury or pregnancy of the raped person.</w:t>
      </w:r>
    </w:p>
    <w:p w14:paraId="3CF66977" w14:textId="77777777" w:rsidR="004C5259" w:rsidRPr="00422E31" w:rsidRDefault="003A045F">
      <w:pPr>
        <w:pStyle w:val="P68B1DB1-Normal6"/>
        <w:spacing w:after="160" w:line="259" w:lineRule="auto"/>
        <w:rPr>
          <w:lang w:val="en-GB"/>
        </w:rPr>
      </w:pPr>
      <w:r w:rsidRPr="00422E31">
        <w:rPr>
          <w:lang w:val="en-GB"/>
        </w:rPr>
        <w:t>(2) Whoever commits the offence referred to in Article 153, paragraph 2 of this Code under the circumstances referred to in paragraph 1 of this Article,</w:t>
      </w:r>
    </w:p>
    <w:p w14:paraId="5438DB7D" w14:textId="77777777" w:rsidR="004C5259" w:rsidRPr="00422E31" w:rsidRDefault="003A045F">
      <w:pPr>
        <w:pStyle w:val="P68B1DB1-Normal6"/>
        <w:spacing w:after="160" w:line="259" w:lineRule="auto"/>
        <w:rPr>
          <w:lang w:val="en-GB"/>
        </w:rPr>
      </w:pPr>
      <w:r w:rsidRPr="00422E31">
        <w:rPr>
          <w:lang w:val="en-GB"/>
        </w:rPr>
        <w:t>shall be punished by imprisonment from five to fifteen years.</w:t>
      </w:r>
    </w:p>
    <w:p w14:paraId="24491B69" w14:textId="2F908DA8" w:rsidR="004C5259" w:rsidRPr="00422E31" w:rsidRDefault="003A045F">
      <w:pPr>
        <w:pStyle w:val="P68B1DB1-Normal6"/>
        <w:spacing w:after="160" w:line="259" w:lineRule="auto"/>
        <w:rPr>
          <w:lang w:val="en-GB"/>
        </w:rPr>
      </w:pPr>
      <w:r w:rsidRPr="00422E31">
        <w:rPr>
          <w:lang w:val="en-GB"/>
        </w:rPr>
        <w:t xml:space="preserve">(3) If criminal offence referred to in Article 153, paragraphs 1 and 2 of this Code results in the death of the raped person, the perpetrator shall be s punished by imprisonment not less than five years. </w:t>
      </w:r>
    </w:p>
    <w:p w14:paraId="23AD4C2F" w14:textId="77777777" w:rsidR="004C5259" w:rsidRPr="00422E31" w:rsidRDefault="004C5259">
      <w:pPr>
        <w:spacing w:after="160" w:line="259" w:lineRule="auto"/>
        <w:rPr>
          <w:rFonts w:eastAsia="Calibri"/>
          <w:lang w:val="en-GB"/>
        </w:rPr>
      </w:pPr>
    </w:p>
    <w:p w14:paraId="5BCB759C" w14:textId="77777777" w:rsidR="003A045F" w:rsidRPr="00422E31" w:rsidRDefault="003A045F">
      <w:pPr>
        <w:spacing w:after="160" w:line="259" w:lineRule="auto"/>
        <w:rPr>
          <w:rFonts w:eastAsia="Calibri"/>
          <w:lang w:val="en-GB"/>
        </w:rPr>
      </w:pPr>
    </w:p>
    <w:p w14:paraId="6F860E66" w14:textId="77777777" w:rsidR="003A045F" w:rsidRPr="00422E31" w:rsidRDefault="003A045F">
      <w:pPr>
        <w:spacing w:after="160" w:line="259" w:lineRule="auto"/>
        <w:rPr>
          <w:rFonts w:eastAsia="Calibri"/>
          <w:lang w:val="en-GB"/>
        </w:rPr>
      </w:pPr>
    </w:p>
    <w:p w14:paraId="2148DE9F" w14:textId="77777777" w:rsidR="003A045F" w:rsidRPr="00422E31" w:rsidRDefault="003A045F">
      <w:pPr>
        <w:spacing w:after="160" w:line="259" w:lineRule="auto"/>
        <w:rPr>
          <w:rFonts w:eastAsia="Calibri"/>
          <w:lang w:val="en-GB"/>
        </w:rPr>
      </w:pPr>
    </w:p>
    <w:p w14:paraId="4A507406" w14:textId="77777777" w:rsidR="004C5259" w:rsidRPr="00422E31" w:rsidRDefault="003A045F">
      <w:pPr>
        <w:pStyle w:val="P68B1DB1-Normal6"/>
        <w:spacing w:after="160" w:line="259" w:lineRule="auto"/>
        <w:jc w:val="center"/>
        <w:rPr>
          <w:lang w:val="en-GB"/>
        </w:rPr>
      </w:pPr>
      <w:r w:rsidRPr="00422E31">
        <w:rPr>
          <w:lang w:val="en-GB"/>
        </w:rPr>
        <w:lastRenderedPageBreak/>
        <w:t>Lewd Acts</w:t>
      </w:r>
    </w:p>
    <w:p w14:paraId="0B7FF8ED" w14:textId="77777777" w:rsidR="004C5259" w:rsidRPr="00422E31" w:rsidRDefault="003A045F">
      <w:pPr>
        <w:pStyle w:val="P68B1DB1-Normal6"/>
        <w:spacing w:after="160" w:line="259" w:lineRule="auto"/>
        <w:jc w:val="center"/>
        <w:rPr>
          <w:lang w:val="en-GB"/>
        </w:rPr>
      </w:pPr>
      <w:r w:rsidRPr="00422E31">
        <w:rPr>
          <w:lang w:val="en-GB"/>
        </w:rPr>
        <w:t xml:space="preserve">Article 155 </w:t>
      </w:r>
    </w:p>
    <w:p w14:paraId="477D6168" w14:textId="3D259169" w:rsidR="004C5259" w:rsidRPr="00422E31" w:rsidRDefault="003A045F">
      <w:pPr>
        <w:pStyle w:val="P68B1DB1-Normal6"/>
        <w:spacing w:after="160" w:line="259" w:lineRule="auto"/>
        <w:rPr>
          <w:lang w:val="en-GB"/>
        </w:rPr>
      </w:pPr>
      <w:r w:rsidRPr="00422E31">
        <w:rPr>
          <w:lang w:val="en-GB"/>
        </w:rPr>
        <w:t xml:space="preserve">(2) Whoever, under the conditions set forth in Article 153, paragraphs 1, 3 and 5 of this Code when the </w:t>
      </w:r>
      <w:r w:rsidR="002A1F61" w:rsidRPr="00422E31">
        <w:rPr>
          <w:lang w:val="en-GB"/>
        </w:rPr>
        <w:t>criminal offences</w:t>
      </w:r>
      <w:r w:rsidRPr="00422E31">
        <w:rPr>
          <w:lang w:val="en-GB"/>
        </w:rPr>
        <w:t xml:space="preserve"> in question have not even been attempted, commits a lewd act, shall be punished by imprisonment not exceeding two years.</w:t>
      </w:r>
    </w:p>
    <w:p w14:paraId="300EAD4C" w14:textId="6548405C" w:rsidR="004C5259" w:rsidRPr="00422E31" w:rsidRDefault="003A045F">
      <w:pPr>
        <w:pStyle w:val="P68B1DB1-Normal6"/>
        <w:spacing w:after="160" w:line="259" w:lineRule="auto"/>
        <w:rPr>
          <w:lang w:val="en-GB"/>
        </w:rPr>
      </w:pPr>
      <w:r w:rsidRPr="00422E31">
        <w:rPr>
          <w:lang w:val="en-GB"/>
        </w:rPr>
        <w:t xml:space="preserve">(2) Whoever, under the conditions set forth in Article 153 paragraphs 2 and 4 of this Act of this Code when the </w:t>
      </w:r>
      <w:r w:rsidR="002A1F61" w:rsidRPr="00422E31">
        <w:rPr>
          <w:lang w:val="en-GB"/>
        </w:rPr>
        <w:t>criminal offences</w:t>
      </w:r>
      <w:r w:rsidRPr="00422E31">
        <w:rPr>
          <w:lang w:val="en-GB"/>
        </w:rPr>
        <w:t xml:space="preserve"> in question have not even been attempted, commits a lewd act, shall be punished by imprisonment not exceeding three years.</w:t>
      </w:r>
    </w:p>
    <w:p w14:paraId="4ACAC7D4" w14:textId="1317A45B" w:rsidR="004C5259" w:rsidRPr="00422E31" w:rsidRDefault="003A045F" w:rsidP="0041680F">
      <w:pPr>
        <w:pStyle w:val="P68B1DB1-Normal6"/>
        <w:spacing w:after="160" w:line="259" w:lineRule="auto"/>
        <w:rPr>
          <w:lang w:val="en-GB"/>
        </w:rPr>
      </w:pPr>
      <w:r w:rsidRPr="00422E31">
        <w:rPr>
          <w:lang w:val="en-GB"/>
        </w:rPr>
        <w:t xml:space="preserve">(3) Whoever, under the conditions set forth in Article 154 of this Act of this Code when the </w:t>
      </w:r>
      <w:r w:rsidR="002A1F61" w:rsidRPr="00422E31">
        <w:rPr>
          <w:lang w:val="en-GB"/>
        </w:rPr>
        <w:t>criinal offences</w:t>
      </w:r>
      <w:r w:rsidRPr="00422E31">
        <w:rPr>
          <w:lang w:val="en-GB"/>
        </w:rPr>
        <w:t xml:space="preserve"> in question have not even been attempted, commits a lewd act, shall be punished by imprisonment from six months to five years.</w:t>
      </w:r>
    </w:p>
    <w:p w14:paraId="6060E25C" w14:textId="77777777" w:rsidR="004C5259" w:rsidRPr="00422E31" w:rsidRDefault="004C5259">
      <w:pPr>
        <w:spacing w:after="160" w:line="259" w:lineRule="auto"/>
        <w:rPr>
          <w:rFonts w:eastAsia="Calibri"/>
          <w:lang w:val="en-GB"/>
        </w:rPr>
      </w:pPr>
    </w:p>
    <w:p w14:paraId="7FD8D529" w14:textId="18B12FFA" w:rsidR="004C5259" w:rsidRPr="00422E31" w:rsidRDefault="003A045F">
      <w:pPr>
        <w:pStyle w:val="P68B1DB1-Normal6"/>
        <w:spacing w:after="160" w:line="259" w:lineRule="auto"/>
        <w:jc w:val="center"/>
        <w:rPr>
          <w:lang w:val="en-GB"/>
        </w:rPr>
      </w:pPr>
      <w:r w:rsidRPr="00422E31">
        <w:rPr>
          <w:lang w:val="en-GB"/>
        </w:rPr>
        <w:t>TITLE  XVII  CRIMINAL OFFENCES OF CHILD</w:t>
      </w:r>
      <w:r w:rsidR="00845C7E" w:rsidRPr="00422E31">
        <w:rPr>
          <w:lang w:val="en-GB"/>
        </w:rPr>
        <w:t xml:space="preserve"> </w:t>
      </w:r>
      <w:r w:rsidRPr="00422E31">
        <w:rPr>
          <w:lang w:val="en-GB"/>
        </w:rPr>
        <w:t>⁠SEXUAL ABUSE AND EXPLOITATION</w:t>
      </w:r>
    </w:p>
    <w:p w14:paraId="3C767BC2" w14:textId="77777777" w:rsidR="004C5259" w:rsidRPr="00422E31" w:rsidRDefault="003A045F">
      <w:pPr>
        <w:pStyle w:val="P68B1DB1-Normal6"/>
        <w:spacing w:after="160" w:line="259" w:lineRule="auto"/>
        <w:jc w:val="center"/>
        <w:rPr>
          <w:lang w:val="en-GB"/>
        </w:rPr>
      </w:pPr>
      <w:r w:rsidRPr="00422E31">
        <w:rPr>
          <w:lang w:val="en-GB"/>
        </w:rPr>
        <w:t>Sexual Abuse of a Child under the Age of Fifteen</w:t>
      </w:r>
    </w:p>
    <w:p w14:paraId="287690AD" w14:textId="77777777" w:rsidR="004C5259" w:rsidRPr="00422E31" w:rsidRDefault="003A045F">
      <w:pPr>
        <w:pStyle w:val="P68B1DB1-Normal6"/>
        <w:spacing w:after="160" w:line="259" w:lineRule="auto"/>
        <w:jc w:val="center"/>
        <w:rPr>
          <w:lang w:val="en-GB"/>
        </w:rPr>
      </w:pPr>
      <w:r w:rsidRPr="00422E31">
        <w:rPr>
          <w:lang w:val="en-GB"/>
        </w:rPr>
        <w:t>Article 158</w:t>
      </w:r>
    </w:p>
    <w:p w14:paraId="67991676" w14:textId="77777777" w:rsidR="004C5259" w:rsidRPr="00422E31" w:rsidRDefault="003A045F">
      <w:pPr>
        <w:pStyle w:val="P68B1DB1-Normal6"/>
        <w:spacing w:after="160" w:line="259" w:lineRule="auto"/>
        <w:rPr>
          <w:lang w:val="en-GB"/>
        </w:rPr>
      </w:pPr>
      <w:r w:rsidRPr="00422E31">
        <w:rPr>
          <w:lang w:val="en-GB"/>
        </w:rPr>
        <w:t>(1) Whoever engages in sexual intercourse or an equivalent sexual act with a child under the age of fifteen, or induces a child under the age of fifteen to engage in sexual intercourse or an equivalent sexual act with a third party or to perform upon himself or herself a sexual act equated with sexual intercourse,</w:t>
      </w:r>
    </w:p>
    <w:p w14:paraId="76FF8FFF" w14:textId="77777777" w:rsidR="004C5259" w:rsidRPr="00422E31" w:rsidRDefault="003A045F">
      <w:pPr>
        <w:pStyle w:val="P68B1DB1-Normal6"/>
        <w:spacing w:after="160" w:line="259" w:lineRule="auto"/>
        <w:rPr>
          <w:lang w:val="en-GB"/>
        </w:rPr>
      </w:pPr>
      <w:r w:rsidRPr="00422E31">
        <w:rPr>
          <w:lang w:val="en-GB"/>
        </w:rPr>
        <w:t xml:space="preserve">shall be punished by imprisonment from three to twelve years. </w:t>
      </w:r>
    </w:p>
    <w:p w14:paraId="45440F64" w14:textId="77777777" w:rsidR="004C5259" w:rsidRPr="00422E31" w:rsidRDefault="003A045F">
      <w:pPr>
        <w:pStyle w:val="P68B1DB1-Normal6"/>
        <w:spacing w:after="160" w:line="259" w:lineRule="auto"/>
        <w:rPr>
          <w:lang w:val="en-GB"/>
        </w:rPr>
      </w:pPr>
      <w:r w:rsidRPr="00422E31">
        <w:rPr>
          <w:lang w:val="en-GB"/>
        </w:rPr>
        <w:t>(2) Whoever commits a lewd act against a child under the age of fifteen, or induces a child to commit a lewd act with a third party or upon himself/herself,</w:t>
      </w:r>
    </w:p>
    <w:p w14:paraId="5F0F3C94" w14:textId="77777777" w:rsidR="004C5259" w:rsidRPr="00422E31" w:rsidRDefault="003A045F">
      <w:pPr>
        <w:pStyle w:val="P68B1DB1-Normal6"/>
        <w:spacing w:after="160" w:line="259" w:lineRule="auto"/>
        <w:rPr>
          <w:lang w:val="en-GB"/>
        </w:rPr>
      </w:pPr>
      <w:r w:rsidRPr="00422E31">
        <w:rPr>
          <w:lang w:val="en-GB"/>
        </w:rPr>
        <w:t>shall be punished by imprisonment from one to eight years.</w:t>
      </w:r>
    </w:p>
    <w:p w14:paraId="6693DE05" w14:textId="77777777" w:rsidR="004C5259" w:rsidRPr="00422E31" w:rsidRDefault="003A045F">
      <w:pPr>
        <w:pStyle w:val="P68B1DB1-Normal6"/>
        <w:spacing w:after="160" w:line="259" w:lineRule="auto"/>
        <w:rPr>
          <w:lang w:val="en-GB"/>
        </w:rPr>
      </w:pPr>
      <w:r w:rsidRPr="00422E31">
        <w:rPr>
          <w:lang w:val="en-GB"/>
        </w:rPr>
        <w:t>(3) There shall be no criminal offence referred to in paragraphs 1 and 2 of this Article if the age difference between the persons engaging in sexual intercourse or an equivalent sexual act or a lewd act does not exceed three years.</w:t>
      </w:r>
    </w:p>
    <w:p w14:paraId="1E17F6BD" w14:textId="77777777" w:rsidR="00E21D73" w:rsidRPr="00422E31" w:rsidRDefault="003A045F">
      <w:pPr>
        <w:pStyle w:val="P68B1DB1-Normal6"/>
        <w:spacing w:after="160" w:line="259" w:lineRule="auto"/>
        <w:rPr>
          <w:lang w:val="en-GB"/>
        </w:rPr>
      </w:pPr>
      <w:r w:rsidRPr="00422E31">
        <w:rPr>
          <w:lang w:val="en-GB"/>
        </w:rPr>
        <w:t xml:space="preserve">(4) A perpetrator who was avoidably mistaken that the child referred to in paragraph 1 of this Article was at least fifteen years old shall be punished by imprisonment from one to eight years. If he/she was avoidably mistaken that the child referred to in paragraph 2 of this Article was at least fifteen years old, he/she </w:t>
      </w:r>
    </w:p>
    <w:p w14:paraId="51B94101" w14:textId="4FF8FD3D"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4AFF9F60" w14:textId="77777777" w:rsidR="004C5259" w:rsidRPr="00422E31" w:rsidRDefault="003A045F">
      <w:pPr>
        <w:pStyle w:val="P68B1DB1-Normal6"/>
        <w:spacing w:after="160" w:line="259" w:lineRule="auto"/>
        <w:rPr>
          <w:lang w:val="en-GB"/>
        </w:rPr>
      </w:pPr>
      <w:r w:rsidRPr="00422E31">
        <w:rPr>
          <w:lang w:val="en-GB"/>
        </w:rPr>
        <w:t>(5) Whoever commits an offence referred to in paragraph 1 of this Article by means of the use of force or threats, deception, fraud, abuse of authority or of a situation of hardship or dependence of the child on him/her,</w:t>
      </w:r>
    </w:p>
    <w:p w14:paraId="4B9201D0" w14:textId="77777777" w:rsidR="004C5259" w:rsidRPr="00422E31" w:rsidRDefault="003A045F">
      <w:pPr>
        <w:pStyle w:val="P68B1DB1-Normal6"/>
        <w:spacing w:after="160" w:line="259" w:lineRule="auto"/>
        <w:rPr>
          <w:lang w:val="en-GB"/>
        </w:rPr>
      </w:pPr>
      <w:r w:rsidRPr="00422E31">
        <w:rPr>
          <w:lang w:val="en-GB"/>
        </w:rPr>
        <w:t>shall be punished by imprisonment from three to fifteen years.</w:t>
      </w:r>
    </w:p>
    <w:p w14:paraId="3B5C5D88" w14:textId="77777777" w:rsidR="004C5259" w:rsidRPr="00422E31" w:rsidRDefault="003A045F">
      <w:pPr>
        <w:pStyle w:val="P68B1DB1-Normal6"/>
        <w:spacing w:after="160" w:line="259" w:lineRule="auto"/>
        <w:rPr>
          <w:lang w:val="en-GB"/>
        </w:rPr>
      </w:pPr>
      <w:r w:rsidRPr="00422E31">
        <w:rPr>
          <w:lang w:val="en-GB"/>
        </w:rPr>
        <w:lastRenderedPageBreak/>
        <w:t>(6) Whoever commits an offence referred to in paragraph 2 of this Article by means of the use of force or threats, deception, fraud, abuse of authority or of a situation of hardship or dependence of the child on him/her,</w:t>
      </w:r>
    </w:p>
    <w:p w14:paraId="617D037F" w14:textId="77777777" w:rsidR="004C5259" w:rsidRPr="00422E31" w:rsidRDefault="003A045F">
      <w:pPr>
        <w:pStyle w:val="P68B1DB1-Normal6"/>
        <w:spacing w:after="160" w:line="259" w:lineRule="auto"/>
        <w:rPr>
          <w:lang w:val="en-GB"/>
        </w:rPr>
      </w:pPr>
      <w:r w:rsidRPr="00422E31">
        <w:rPr>
          <w:lang w:val="en-GB"/>
        </w:rPr>
        <w:t>shall be punished by imprisonment from one to ten years.</w:t>
      </w:r>
    </w:p>
    <w:p w14:paraId="13FBF7DB" w14:textId="77777777" w:rsidR="004C5259" w:rsidRPr="00422E31" w:rsidRDefault="003A045F">
      <w:pPr>
        <w:pStyle w:val="P68B1DB1-Normal6"/>
        <w:spacing w:after="160" w:line="259" w:lineRule="auto"/>
        <w:jc w:val="center"/>
        <w:rPr>
          <w:lang w:val="en-GB"/>
        </w:rPr>
      </w:pPr>
      <w:r w:rsidRPr="00422E31">
        <w:rPr>
          <w:lang w:val="en-GB"/>
        </w:rPr>
        <w:t xml:space="preserve">Sexual Abuse of a Child over the Age of Fifteen </w:t>
      </w:r>
    </w:p>
    <w:p w14:paraId="4460426F" w14:textId="77777777" w:rsidR="004C5259" w:rsidRPr="00422E31" w:rsidRDefault="003A045F">
      <w:pPr>
        <w:pStyle w:val="P68B1DB1-Normal6"/>
        <w:spacing w:after="160" w:line="259" w:lineRule="auto"/>
        <w:jc w:val="center"/>
        <w:rPr>
          <w:lang w:val="en-GB"/>
        </w:rPr>
      </w:pPr>
      <w:r w:rsidRPr="00422E31">
        <w:rPr>
          <w:lang w:val="en-GB"/>
        </w:rPr>
        <w:t xml:space="preserve">Article 159 </w:t>
      </w:r>
    </w:p>
    <w:p w14:paraId="3BE166CE" w14:textId="77777777" w:rsidR="004C5259" w:rsidRPr="00422E31" w:rsidRDefault="003A045F">
      <w:pPr>
        <w:pStyle w:val="P68B1DB1-Normal6"/>
        <w:spacing w:after="160" w:line="259" w:lineRule="auto"/>
        <w:rPr>
          <w:lang w:val="en-GB"/>
        </w:rPr>
      </w:pPr>
      <w:r w:rsidRPr="00422E31">
        <w:rPr>
          <w:lang w:val="en-GB"/>
        </w:rPr>
        <w:t>(1) Whoever engages in sexual intercourse or an equivalent sexual act with a child over the age of fifteen with whose upbringing, education, custody, spiritual guidance or care he/she has been entrusted, or who induces a child over the age of fifteen to engage in sexual intercourse or an equivalent sexual act with a third party or to perform upon himself or herself a sexual act equated with sexual intercourse,</w:t>
      </w:r>
    </w:p>
    <w:p w14:paraId="5131B571" w14:textId="77777777" w:rsidR="004C5259" w:rsidRPr="00422E31" w:rsidRDefault="003A045F">
      <w:pPr>
        <w:pStyle w:val="P68B1DB1-Normal6"/>
        <w:spacing w:after="160" w:line="259" w:lineRule="auto"/>
        <w:rPr>
          <w:lang w:val="en-GB"/>
        </w:rPr>
      </w:pPr>
      <w:r w:rsidRPr="00422E31">
        <w:rPr>
          <w:lang w:val="en-GB"/>
        </w:rPr>
        <w:t>shall be punished by imprisonment from one to eight years.</w:t>
      </w:r>
    </w:p>
    <w:p w14:paraId="7B0A8A43" w14:textId="77777777" w:rsidR="004C5259" w:rsidRPr="00422E31" w:rsidRDefault="003A045F">
      <w:pPr>
        <w:pStyle w:val="P68B1DB1-Normal6"/>
        <w:spacing w:after="160" w:line="259" w:lineRule="auto"/>
        <w:rPr>
          <w:lang w:val="en-GB"/>
        </w:rPr>
      </w:pPr>
      <w:r w:rsidRPr="00422E31">
        <w:rPr>
          <w:lang w:val="en-GB"/>
        </w:rPr>
        <w:t>(2) The same punishment as referred to in paragraph 1 of this Article shall be inflicted on a relative by blood in direct line or by adoption, a step-father/step-mother, cohabiting partner, or life partner, or informal life partner of a parent of a child who engages in sexual intercourse or an equivalent sexual act with a child over the age of fifteen or who induces a child over the age of fifteen to engage in sexual intercourse or an equivalent sexual act with a third party or to perform upon himself/herself a sexual act equated with sexual intercourse.</w:t>
      </w:r>
    </w:p>
    <w:p w14:paraId="5E6720DA" w14:textId="77777777" w:rsidR="004C5259" w:rsidRPr="00422E31" w:rsidRDefault="004C5259">
      <w:pPr>
        <w:spacing w:after="160" w:line="259" w:lineRule="auto"/>
        <w:rPr>
          <w:rFonts w:eastAsia="Calibri"/>
          <w:lang w:val="en-GB"/>
        </w:rPr>
      </w:pPr>
    </w:p>
    <w:p w14:paraId="3564366B" w14:textId="77777777" w:rsidR="004C5259" w:rsidRPr="00422E31" w:rsidRDefault="003A045F">
      <w:pPr>
        <w:pStyle w:val="P68B1DB1-Normal6"/>
        <w:spacing w:after="160" w:line="259" w:lineRule="auto"/>
        <w:jc w:val="center"/>
        <w:rPr>
          <w:lang w:val="en-GB"/>
        </w:rPr>
      </w:pPr>
      <w:r w:rsidRPr="00422E31">
        <w:rPr>
          <w:lang w:val="en-GB"/>
        </w:rPr>
        <w:t>Satisfying Lust in the Presence of a Child under the Age of Fifteen</w:t>
      </w:r>
    </w:p>
    <w:p w14:paraId="60887DF0" w14:textId="77777777" w:rsidR="004C5259" w:rsidRPr="00422E31" w:rsidRDefault="003A045F">
      <w:pPr>
        <w:pStyle w:val="P68B1DB1-Normal6"/>
        <w:spacing w:after="160" w:line="259" w:lineRule="auto"/>
        <w:jc w:val="center"/>
        <w:rPr>
          <w:lang w:val="en-GB"/>
        </w:rPr>
      </w:pPr>
      <w:r w:rsidRPr="00422E31">
        <w:rPr>
          <w:lang w:val="en-GB"/>
        </w:rPr>
        <w:t xml:space="preserve">Article 160 </w:t>
      </w:r>
    </w:p>
    <w:p w14:paraId="6F543C92" w14:textId="77777777" w:rsidR="004C5259" w:rsidRPr="00422E31" w:rsidRDefault="003A045F">
      <w:pPr>
        <w:pStyle w:val="P68B1DB1-Normal6"/>
        <w:spacing w:after="160" w:line="259" w:lineRule="auto"/>
        <w:rPr>
          <w:lang w:val="en-GB"/>
        </w:rPr>
      </w:pPr>
      <w:r w:rsidRPr="00422E31">
        <w:rPr>
          <w:lang w:val="en-GB"/>
        </w:rPr>
        <w:t>(1) Whoever in the presence of a child under the age of fifteen commits sexual acts intended to satisfy his/her own or another person's lust,</w:t>
      </w:r>
    </w:p>
    <w:p w14:paraId="0DA4ABD2" w14:textId="77777777" w:rsidR="004C5259" w:rsidRPr="00422E31" w:rsidRDefault="003A045F">
      <w:pPr>
        <w:pStyle w:val="P68B1DB1-Normal6"/>
        <w:spacing w:after="160" w:line="259" w:lineRule="auto"/>
        <w:rPr>
          <w:lang w:val="en-GB"/>
        </w:rPr>
      </w:pPr>
      <w:r w:rsidRPr="00422E31">
        <w:rPr>
          <w:lang w:val="en-GB"/>
        </w:rPr>
        <w:t xml:space="preserve">shall be punished by imprisonment not exceeding three years. </w:t>
      </w:r>
    </w:p>
    <w:p w14:paraId="016057A8" w14:textId="0D08E8F7" w:rsidR="004C5259" w:rsidRPr="00422E31" w:rsidRDefault="003A045F">
      <w:pPr>
        <w:pStyle w:val="P68B1DB1-Normal6"/>
        <w:spacing w:after="160" w:line="259" w:lineRule="auto"/>
        <w:rPr>
          <w:lang w:val="en-GB"/>
        </w:rPr>
      </w:pPr>
      <w:r w:rsidRPr="00422E31">
        <w:rPr>
          <w:lang w:val="en-GB"/>
        </w:rPr>
        <w:t xml:space="preserve">(2) Whoever in the presence of a child under the age of fifteen commits any of the </w:t>
      </w:r>
      <w:r w:rsidR="002A1F61" w:rsidRPr="00422E31">
        <w:rPr>
          <w:lang w:val="en-GB"/>
        </w:rPr>
        <w:t>criminal offences</w:t>
      </w:r>
      <w:r w:rsidRPr="00422E31">
        <w:rPr>
          <w:lang w:val="en-GB"/>
        </w:rPr>
        <w:t xml:space="preserve"> referred to in Articles 153 through 155, Articles 158 and 159 of this Code</w:t>
      </w:r>
    </w:p>
    <w:p w14:paraId="680F7CA1" w14:textId="77777777"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352D19F6" w14:textId="29DDFE29" w:rsidR="004C5259" w:rsidRDefault="003A045F">
      <w:pPr>
        <w:pStyle w:val="P68B1DB1-Normal6"/>
        <w:spacing w:after="160" w:line="259" w:lineRule="auto"/>
        <w:rPr>
          <w:lang w:val="en-GB"/>
        </w:rPr>
      </w:pPr>
      <w:r w:rsidRPr="00422E31">
        <w:rPr>
          <w:lang w:val="en-GB"/>
        </w:rPr>
        <w:t xml:space="preserve">(3) The attempt of </w:t>
      </w:r>
      <w:r w:rsidR="002A1F61" w:rsidRPr="00422E31">
        <w:rPr>
          <w:lang w:val="en-GB"/>
        </w:rPr>
        <w:t>the criminal offence</w:t>
      </w:r>
      <w:r w:rsidRPr="00422E31">
        <w:rPr>
          <w:lang w:val="en-GB"/>
        </w:rPr>
        <w:t xml:space="preserve"> referred to in paragraph 1 of this Article shall be punishable.</w:t>
      </w:r>
    </w:p>
    <w:p w14:paraId="4DB98A0E" w14:textId="77777777" w:rsidR="00BC15E9" w:rsidRPr="00422E31" w:rsidRDefault="00BC15E9">
      <w:pPr>
        <w:pStyle w:val="P68B1DB1-Normal6"/>
        <w:spacing w:after="160" w:line="259" w:lineRule="auto"/>
        <w:rPr>
          <w:lang w:val="en-GB"/>
        </w:rPr>
      </w:pPr>
    </w:p>
    <w:p w14:paraId="1E49BFC5" w14:textId="77777777" w:rsidR="004C5259" w:rsidRPr="00422E31" w:rsidRDefault="003A045F">
      <w:pPr>
        <w:pStyle w:val="P68B1DB1-Normal6"/>
        <w:spacing w:after="160" w:line="259" w:lineRule="auto"/>
        <w:jc w:val="center"/>
        <w:rPr>
          <w:lang w:val="en-GB"/>
        </w:rPr>
      </w:pPr>
      <w:r w:rsidRPr="00422E31">
        <w:rPr>
          <w:lang w:val="en-GB"/>
        </w:rPr>
        <w:t>Child Enticement for the Purpose of Satisfying Sexual Needs</w:t>
      </w:r>
    </w:p>
    <w:p w14:paraId="0E4EB466" w14:textId="77777777" w:rsidR="004C5259" w:rsidRPr="00422E31" w:rsidRDefault="003A045F">
      <w:pPr>
        <w:pStyle w:val="P68B1DB1-Normal6"/>
        <w:spacing w:after="160" w:line="259" w:lineRule="auto"/>
        <w:jc w:val="center"/>
        <w:rPr>
          <w:lang w:val="en-GB"/>
        </w:rPr>
      </w:pPr>
      <w:r w:rsidRPr="00422E31">
        <w:rPr>
          <w:lang w:val="en-GB"/>
        </w:rPr>
        <w:t xml:space="preserve">Article 161 </w:t>
      </w:r>
    </w:p>
    <w:p w14:paraId="7C6B59A2" w14:textId="3B02148D" w:rsidR="004C5259" w:rsidRPr="00422E31" w:rsidRDefault="003A045F">
      <w:pPr>
        <w:pStyle w:val="P68B1DB1-Normal6"/>
        <w:spacing w:after="160" w:line="259" w:lineRule="auto"/>
        <w:rPr>
          <w:lang w:val="en-GB"/>
        </w:rPr>
      </w:pPr>
      <w:r w:rsidRPr="00422E31">
        <w:rPr>
          <w:lang w:val="en-GB"/>
        </w:rPr>
        <w:t xml:space="preserve">(1) An adult who, with the intention that he/she or a third party commits the criminal offence referred to in Article 158 or Article 163, paragraphs 1 and 2 or Article 164, paragraph 1 of this Code against a person under the age of fifteen, proposes to this person, through information and </w:t>
      </w:r>
      <w:r w:rsidRPr="00422E31">
        <w:rPr>
          <w:lang w:val="en-GB"/>
        </w:rPr>
        <w:lastRenderedPageBreak/>
        <w:t>communication technologies or in some other way, to meet up with him/her or a third party, where this proposal is followed by material acts leading to such a meeting,</w:t>
      </w:r>
    </w:p>
    <w:p w14:paraId="3D5A9EFA" w14:textId="77777777"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5891B1DD" w14:textId="22052043" w:rsidR="004C5259" w:rsidRPr="00422E31" w:rsidRDefault="003A045F">
      <w:pPr>
        <w:pStyle w:val="P68B1DB1-Normal6"/>
        <w:spacing w:after="160" w:line="259" w:lineRule="auto"/>
        <w:rPr>
          <w:lang w:val="en-GB"/>
        </w:rPr>
      </w:pPr>
      <w:r w:rsidRPr="00422E31">
        <w:rPr>
          <w:lang w:val="en-GB"/>
        </w:rPr>
        <w:t xml:space="preserve">(2) Whoever collects, gives or transfers data on a person under the age of fifteen for the purpose of committing the criminal offence referred to in paragraph 1 of this Article </w:t>
      </w:r>
    </w:p>
    <w:p w14:paraId="68614B57" w14:textId="77777777" w:rsidR="004C5259" w:rsidRPr="00422E31" w:rsidRDefault="003A045F">
      <w:pPr>
        <w:pStyle w:val="P68B1DB1-Normal6"/>
        <w:spacing w:after="160" w:line="259" w:lineRule="auto"/>
        <w:rPr>
          <w:lang w:val="en-GB"/>
        </w:rPr>
      </w:pPr>
      <w:r w:rsidRPr="00422E31">
        <w:rPr>
          <w:lang w:val="en-GB"/>
        </w:rPr>
        <w:t xml:space="preserve">shall be punished by imprisonment not exceeding three years. </w:t>
      </w:r>
    </w:p>
    <w:p w14:paraId="7794438F" w14:textId="77777777" w:rsidR="004C5259" w:rsidRPr="00422E31" w:rsidRDefault="004C5259">
      <w:pPr>
        <w:spacing w:after="160" w:line="259" w:lineRule="auto"/>
        <w:rPr>
          <w:rFonts w:eastAsia="Calibri"/>
          <w:lang w:val="en-GB"/>
        </w:rPr>
      </w:pPr>
    </w:p>
    <w:p w14:paraId="0DF0C7ED" w14:textId="77777777" w:rsidR="004C5259" w:rsidRPr="00422E31" w:rsidRDefault="003A045F">
      <w:pPr>
        <w:pStyle w:val="P68B1DB1-Normal6"/>
        <w:spacing w:after="160" w:line="259" w:lineRule="auto"/>
        <w:jc w:val="center"/>
        <w:rPr>
          <w:lang w:val="en-GB"/>
        </w:rPr>
      </w:pPr>
      <w:r w:rsidRPr="00422E31">
        <w:rPr>
          <w:lang w:val="en-GB"/>
        </w:rPr>
        <w:t>Child Pandering</w:t>
      </w:r>
    </w:p>
    <w:p w14:paraId="6932960D" w14:textId="77777777" w:rsidR="004C5259" w:rsidRPr="00422E31" w:rsidRDefault="003A045F">
      <w:pPr>
        <w:pStyle w:val="P68B1DB1-Normal6"/>
        <w:spacing w:after="160" w:line="259" w:lineRule="auto"/>
        <w:jc w:val="center"/>
        <w:rPr>
          <w:lang w:val="en-GB"/>
        </w:rPr>
      </w:pPr>
      <w:r w:rsidRPr="00422E31">
        <w:rPr>
          <w:lang w:val="en-GB"/>
        </w:rPr>
        <w:t xml:space="preserve">Article 162 </w:t>
      </w:r>
    </w:p>
    <w:p w14:paraId="54B37173" w14:textId="77777777" w:rsidR="004C5259" w:rsidRPr="00422E31" w:rsidRDefault="003A045F">
      <w:pPr>
        <w:pStyle w:val="P68B1DB1-Normal6"/>
        <w:spacing w:after="160" w:line="259" w:lineRule="auto"/>
        <w:rPr>
          <w:lang w:val="en-GB"/>
        </w:rPr>
      </w:pPr>
      <w:r w:rsidRPr="00422E31">
        <w:rPr>
          <w:lang w:val="en-GB"/>
        </w:rPr>
        <w:t xml:space="preserve">(1) Whoever for profit or gaining some other benefit entices, recruits or incites a child to provide sexual services, or organises or makes possible the provision of child sexual services, where he/she knows or should and could have known that the person in question was a child, </w:t>
      </w:r>
    </w:p>
    <w:p w14:paraId="031424DE" w14:textId="77777777" w:rsidR="004C5259" w:rsidRPr="00422E31" w:rsidRDefault="003A045F">
      <w:pPr>
        <w:pStyle w:val="P68B1DB1-Normal6"/>
        <w:spacing w:after="160" w:line="259" w:lineRule="auto"/>
        <w:rPr>
          <w:lang w:val="en-GB"/>
        </w:rPr>
      </w:pPr>
      <w:r w:rsidRPr="00422E31">
        <w:rPr>
          <w:lang w:val="en-GB"/>
        </w:rPr>
        <w:t xml:space="preserve">shall be punished by imprisonment from three to twelve years. </w:t>
      </w:r>
    </w:p>
    <w:p w14:paraId="36D71531" w14:textId="77777777" w:rsidR="004C5259" w:rsidRPr="00422E31" w:rsidRDefault="003A045F">
      <w:pPr>
        <w:pStyle w:val="P68B1DB1-Normal6"/>
        <w:spacing w:after="160" w:line="259" w:lineRule="auto"/>
        <w:rPr>
          <w:lang w:val="en-GB"/>
        </w:rPr>
      </w:pPr>
      <w:r w:rsidRPr="00422E31">
        <w:rPr>
          <w:lang w:val="en-GB"/>
        </w:rPr>
        <w:t>(2) Whoever uses the sexual services of a child who has attained the age of fifteen years in exchange for any form of remuneration or consideration, where he/she knows or should and could have known that the person in question is a child,</w:t>
      </w:r>
    </w:p>
    <w:p w14:paraId="7454C9A6" w14:textId="77777777" w:rsidR="004C5259" w:rsidRPr="00422E31" w:rsidRDefault="003A045F">
      <w:pPr>
        <w:pStyle w:val="P68B1DB1-Normal6"/>
        <w:spacing w:after="160" w:line="259" w:lineRule="auto"/>
        <w:rPr>
          <w:lang w:val="en-GB"/>
        </w:rPr>
      </w:pPr>
      <w:r w:rsidRPr="00422E31">
        <w:rPr>
          <w:lang w:val="en-GB"/>
        </w:rPr>
        <w:t>shall be punished by imprisonment from one to eight years.</w:t>
      </w:r>
    </w:p>
    <w:p w14:paraId="73C8D5C5" w14:textId="77777777" w:rsidR="004C5259" w:rsidRPr="00422E31" w:rsidRDefault="003A045F">
      <w:pPr>
        <w:pStyle w:val="P68B1DB1-Normal6"/>
        <w:spacing w:after="160" w:line="259" w:lineRule="auto"/>
        <w:rPr>
          <w:lang w:val="en-GB"/>
        </w:rPr>
      </w:pPr>
      <w:r w:rsidRPr="00422E31">
        <w:rPr>
          <w:lang w:val="en-GB"/>
        </w:rPr>
        <w:t>(3) Whoever for the purpose of making a profit coerces or induces by means of the use of force or threats, deception, fraud, abuse of authority or of a situation of hardship or dependence a person he/she knows, or could and should have known, is a child, to provide sexual services, or uses the sexual services of this child in exchange for payment, where he/she knows or should and could have known about the said circumstances,</w:t>
      </w:r>
    </w:p>
    <w:p w14:paraId="7ABDD921" w14:textId="77777777" w:rsidR="004C5259" w:rsidRPr="00422E31" w:rsidRDefault="003A045F">
      <w:pPr>
        <w:pStyle w:val="P68B1DB1-Normal6"/>
        <w:spacing w:after="160" w:line="259" w:lineRule="auto"/>
        <w:rPr>
          <w:lang w:val="en-GB"/>
        </w:rPr>
      </w:pPr>
      <w:r w:rsidRPr="00422E31">
        <w:rPr>
          <w:lang w:val="en-GB"/>
        </w:rPr>
        <w:t>shall be punished by imprisonment from three to fifteen years.</w:t>
      </w:r>
    </w:p>
    <w:p w14:paraId="603FBCD9" w14:textId="77777777" w:rsidR="004C5259" w:rsidRPr="00422E31" w:rsidRDefault="003A045F">
      <w:pPr>
        <w:pStyle w:val="P68B1DB1-Normal6"/>
        <w:spacing w:after="160" w:line="259" w:lineRule="auto"/>
        <w:rPr>
          <w:lang w:val="en-GB"/>
        </w:rPr>
      </w:pPr>
      <w:r w:rsidRPr="00422E31">
        <w:rPr>
          <w:lang w:val="en-GB"/>
        </w:rPr>
        <w:t>(4) Whoever advertises the exploitation of sexual services of a child</w:t>
      </w:r>
    </w:p>
    <w:p w14:paraId="083CC666" w14:textId="77777777" w:rsidR="004C5259" w:rsidRPr="00422E31" w:rsidRDefault="003A045F">
      <w:pPr>
        <w:pStyle w:val="P68B1DB1-Normal6"/>
        <w:spacing w:after="160" w:line="259" w:lineRule="auto"/>
        <w:rPr>
          <w:lang w:val="en-GB"/>
        </w:rPr>
      </w:pPr>
      <w:r w:rsidRPr="00422E31">
        <w:rPr>
          <w:lang w:val="en-GB"/>
        </w:rPr>
        <w:t>shall be punished by imprisonment from one to eight years.</w:t>
      </w:r>
    </w:p>
    <w:p w14:paraId="1E93EA4F" w14:textId="77777777" w:rsidR="004C5259" w:rsidRPr="00422E31" w:rsidRDefault="004C5259">
      <w:pPr>
        <w:spacing w:after="160" w:line="259" w:lineRule="auto"/>
        <w:rPr>
          <w:rFonts w:eastAsia="Calibri"/>
          <w:lang w:val="en-GB"/>
        </w:rPr>
      </w:pPr>
    </w:p>
    <w:p w14:paraId="2B909578" w14:textId="77777777" w:rsidR="004C5259" w:rsidRPr="00422E31" w:rsidRDefault="003A045F">
      <w:pPr>
        <w:pStyle w:val="P68B1DB1-Normal6"/>
        <w:spacing w:after="160" w:line="259" w:lineRule="auto"/>
        <w:jc w:val="center"/>
        <w:rPr>
          <w:lang w:val="en-GB"/>
        </w:rPr>
      </w:pPr>
      <w:r w:rsidRPr="00422E31">
        <w:rPr>
          <w:lang w:val="en-GB"/>
        </w:rPr>
        <w:t>Exploitation of Children for Pornography</w:t>
      </w:r>
    </w:p>
    <w:p w14:paraId="64C2DBFB" w14:textId="77777777" w:rsidR="004C5259" w:rsidRPr="00422E31" w:rsidRDefault="003A045F">
      <w:pPr>
        <w:pStyle w:val="P68B1DB1-Normal6"/>
        <w:spacing w:after="160" w:line="259" w:lineRule="auto"/>
        <w:jc w:val="center"/>
        <w:rPr>
          <w:lang w:val="en-GB"/>
        </w:rPr>
      </w:pPr>
      <w:r w:rsidRPr="00422E31">
        <w:rPr>
          <w:lang w:val="en-GB"/>
        </w:rPr>
        <w:t xml:space="preserve">Article 163 </w:t>
      </w:r>
    </w:p>
    <w:p w14:paraId="227E1FA6" w14:textId="77777777" w:rsidR="004C5259" w:rsidRPr="00422E31" w:rsidRDefault="003A045F">
      <w:pPr>
        <w:pStyle w:val="P68B1DB1-Normal6"/>
        <w:spacing w:after="160" w:line="259" w:lineRule="auto"/>
        <w:rPr>
          <w:lang w:val="en-GB"/>
        </w:rPr>
      </w:pPr>
      <w:r w:rsidRPr="00422E31">
        <w:rPr>
          <w:lang w:val="en-GB"/>
        </w:rPr>
        <w:t xml:space="preserve">(1) Whoever entices, recruits or incites a child to participate in the child pornography or whoever organises or makes possible producing child pornography </w:t>
      </w:r>
    </w:p>
    <w:p w14:paraId="5B90F99F" w14:textId="77777777" w:rsidR="004C5259" w:rsidRPr="00422E31" w:rsidRDefault="003A045F">
      <w:pPr>
        <w:pStyle w:val="P68B1DB1-Normal6"/>
        <w:spacing w:after="160" w:line="259" w:lineRule="auto"/>
        <w:rPr>
          <w:lang w:val="en-GB"/>
        </w:rPr>
      </w:pPr>
      <w:r w:rsidRPr="00422E31">
        <w:rPr>
          <w:lang w:val="en-GB"/>
        </w:rPr>
        <w:t>shall be punished by imprisonment from one to ten years.</w:t>
      </w:r>
    </w:p>
    <w:p w14:paraId="63C52C31" w14:textId="77777777" w:rsidR="004C5259" w:rsidRPr="00422E31" w:rsidRDefault="003A045F">
      <w:pPr>
        <w:pStyle w:val="P68B1DB1-Normal6"/>
        <w:spacing w:after="160" w:line="259" w:lineRule="auto"/>
        <w:rPr>
          <w:lang w:val="en-GB"/>
        </w:rPr>
      </w:pPr>
      <w:r w:rsidRPr="00422E31">
        <w:rPr>
          <w:lang w:val="en-GB"/>
        </w:rPr>
        <w:t xml:space="preserve">(2) The same punishment as referred to in paragraph 1 of this Article shall be inflicted on whoever films child pornography or produces, offers, makes available, distributes, transmits, imports, </w:t>
      </w:r>
      <w:r w:rsidRPr="00422E31">
        <w:rPr>
          <w:lang w:val="en-GB"/>
        </w:rPr>
        <w:lastRenderedPageBreak/>
        <w:t>exports, procures for himself/herself or for another person, sells, gives, presents or possesses child pornography or knowingly obtains access, through information and communication technologies, to child pornography.</w:t>
      </w:r>
    </w:p>
    <w:p w14:paraId="1E3D2F11" w14:textId="77777777" w:rsidR="004C5259" w:rsidRPr="00422E31" w:rsidRDefault="003A045F">
      <w:pPr>
        <w:pStyle w:val="P68B1DB1-Normal6"/>
        <w:spacing w:after="160" w:line="259" w:lineRule="auto"/>
        <w:rPr>
          <w:lang w:val="en-GB"/>
        </w:rPr>
      </w:pPr>
      <w:r w:rsidRPr="00422E31">
        <w:rPr>
          <w:lang w:val="en-GB"/>
        </w:rPr>
        <w:t>(3) Whoever by means of the use of force or threats, deception, fraud, abuse of authority or of a situation of hardship or dependence coerces or induces a child to participate in child pornography</w:t>
      </w:r>
    </w:p>
    <w:p w14:paraId="2C435BCB" w14:textId="77777777" w:rsidR="004C5259" w:rsidRPr="00422E31" w:rsidRDefault="003A045F">
      <w:pPr>
        <w:pStyle w:val="P68B1DB1-Normal6"/>
        <w:spacing w:after="160" w:line="259" w:lineRule="auto"/>
        <w:rPr>
          <w:lang w:val="en-GB"/>
        </w:rPr>
      </w:pPr>
      <w:r w:rsidRPr="00422E31">
        <w:rPr>
          <w:lang w:val="en-GB"/>
        </w:rPr>
        <w:t xml:space="preserve">shall be punished by imprisonment from three to twelve years. </w:t>
      </w:r>
    </w:p>
    <w:p w14:paraId="2F255290" w14:textId="3C9434CD" w:rsidR="004C5259" w:rsidRPr="00422E31" w:rsidRDefault="003A045F">
      <w:pPr>
        <w:pStyle w:val="P68B1DB1-Normal6"/>
        <w:spacing w:after="160" w:line="259" w:lineRule="auto"/>
        <w:rPr>
          <w:lang w:val="en-GB"/>
        </w:rPr>
      </w:pPr>
      <w:r w:rsidRPr="00422E31">
        <w:rPr>
          <w:lang w:val="en-GB"/>
        </w:rPr>
        <w:t xml:space="preserve">(4) Special devices, means, computer programmes or data intended for, adapted to or used for committing or facilitating the commission of the </w:t>
      </w:r>
      <w:r w:rsidR="002A1F61" w:rsidRPr="00422E31">
        <w:rPr>
          <w:lang w:val="en-GB"/>
        </w:rPr>
        <w:t xml:space="preserve">criminal offences </w:t>
      </w:r>
      <w:r w:rsidRPr="00422E31">
        <w:rPr>
          <w:lang w:val="en-GB"/>
        </w:rPr>
        <w:t xml:space="preserve">referred to in paragraphs 1, 2 and 3 of this Article shall be confiscated, while the pornographic material which was created by the commission of the </w:t>
      </w:r>
      <w:r w:rsidR="002A1F61" w:rsidRPr="00422E31">
        <w:rPr>
          <w:lang w:val="en-GB"/>
        </w:rPr>
        <w:t xml:space="preserve">criminal offences </w:t>
      </w:r>
      <w:r w:rsidRPr="00422E31">
        <w:rPr>
          <w:lang w:val="en-GB"/>
        </w:rPr>
        <w:t>referred to in paragraphs 1, 2 and 3 of this Article shall be destroyed.</w:t>
      </w:r>
    </w:p>
    <w:p w14:paraId="45DD33A8" w14:textId="77777777" w:rsidR="004C5259" w:rsidRPr="00422E31" w:rsidRDefault="003A045F">
      <w:pPr>
        <w:pStyle w:val="P68B1DB1-Normal6"/>
        <w:spacing w:after="160" w:line="259" w:lineRule="auto"/>
        <w:rPr>
          <w:lang w:val="en-GB"/>
        </w:rPr>
      </w:pPr>
      <w:r w:rsidRPr="00422E31">
        <w:rPr>
          <w:lang w:val="en-GB"/>
        </w:rPr>
        <w:t>(5) A child shall not be punished for producing and possessing pornographic material depicting him/her alone or him/her and another child, where this material is produced and possessed by them with their consent and solely for their own private use.</w:t>
      </w:r>
    </w:p>
    <w:p w14:paraId="5E345D65" w14:textId="5480B6DA" w:rsidR="004C5259" w:rsidRDefault="003A045F" w:rsidP="000926FD">
      <w:pPr>
        <w:pStyle w:val="P68B1DB1-Normal6"/>
        <w:spacing w:after="160" w:line="259" w:lineRule="auto"/>
        <w:rPr>
          <w:lang w:val="en-GB"/>
        </w:rPr>
      </w:pPr>
      <w:r w:rsidRPr="00422E31">
        <w:rPr>
          <w:lang w:val="en-GB"/>
        </w:rPr>
        <w:t>(6) Child pornography is material that visually or otherwise depicts a real child or a realistically depicted non-existent child or a person who looks like a child in real or simulated sexually explicit behaviour or that shows the sexual organs of a real child or a realistically depicted non-existent child or a person who looks like a child for sexual purposes. Materials depicting the sexual organs of a real child or a realistically depicted non-existent child or a person who looks like a child, and which have artistic, medical or scientific significance are not considered pornography within the meaning of this Article.</w:t>
      </w:r>
    </w:p>
    <w:p w14:paraId="6962D82B" w14:textId="77777777" w:rsidR="000926FD" w:rsidRPr="00422E31" w:rsidRDefault="000926FD" w:rsidP="000926FD">
      <w:pPr>
        <w:pStyle w:val="P68B1DB1-Normal6"/>
        <w:spacing w:after="160" w:line="259" w:lineRule="auto"/>
        <w:rPr>
          <w:lang w:val="en-GB"/>
        </w:rPr>
      </w:pPr>
    </w:p>
    <w:p w14:paraId="19EFE6BA" w14:textId="77777777" w:rsidR="004C5259" w:rsidRPr="00422E31" w:rsidRDefault="003A045F">
      <w:pPr>
        <w:pStyle w:val="P68B1DB1-Normal6"/>
        <w:spacing w:after="160" w:line="259" w:lineRule="auto"/>
        <w:jc w:val="center"/>
        <w:rPr>
          <w:lang w:val="en-GB"/>
        </w:rPr>
      </w:pPr>
      <w:r w:rsidRPr="00422E31">
        <w:rPr>
          <w:lang w:val="en-GB"/>
        </w:rPr>
        <w:t>Exploitation of Children for Pornographic Performances</w:t>
      </w:r>
    </w:p>
    <w:p w14:paraId="23732ACA" w14:textId="77777777" w:rsidR="004C5259" w:rsidRPr="00422E31" w:rsidRDefault="003A045F">
      <w:pPr>
        <w:pStyle w:val="P68B1DB1-Normal6"/>
        <w:spacing w:after="160" w:line="259" w:lineRule="auto"/>
        <w:jc w:val="center"/>
        <w:rPr>
          <w:lang w:val="en-GB"/>
        </w:rPr>
      </w:pPr>
      <w:r w:rsidRPr="00422E31">
        <w:rPr>
          <w:lang w:val="en-GB"/>
        </w:rPr>
        <w:t xml:space="preserve">Article 164 </w:t>
      </w:r>
    </w:p>
    <w:p w14:paraId="143D4A39" w14:textId="77777777" w:rsidR="004C5259" w:rsidRPr="00422E31" w:rsidRDefault="003A045F">
      <w:pPr>
        <w:pStyle w:val="P68B1DB1-Normal6"/>
        <w:spacing w:after="160" w:line="259" w:lineRule="auto"/>
        <w:rPr>
          <w:lang w:val="en-GB"/>
        </w:rPr>
      </w:pPr>
      <w:r w:rsidRPr="00422E31">
        <w:rPr>
          <w:lang w:val="en-GB"/>
        </w:rPr>
        <w:t xml:space="preserve">(1) Whoever entices, recruits or incites a child to participate in pornographic performances </w:t>
      </w:r>
    </w:p>
    <w:p w14:paraId="0E552116" w14:textId="77777777" w:rsidR="004C5259" w:rsidRPr="00422E31" w:rsidRDefault="003A045F">
      <w:pPr>
        <w:pStyle w:val="P68B1DB1-Normal6"/>
        <w:spacing w:after="160" w:line="259" w:lineRule="auto"/>
        <w:rPr>
          <w:lang w:val="en-GB"/>
        </w:rPr>
      </w:pPr>
      <w:r w:rsidRPr="00422E31">
        <w:rPr>
          <w:lang w:val="en-GB"/>
        </w:rPr>
        <w:t>shall be punished by imprisonment from one to ten years.</w:t>
      </w:r>
    </w:p>
    <w:p w14:paraId="72E2FB31" w14:textId="77777777" w:rsidR="004C5259" w:rsidRPr="00422E31" w:rsidRDefault="003A045F">
      <w:pPr>
        <w:pStyle w:val="P68B1DB1-Normal6"/>
        <w:spacing w:after="160" w:line="259" w:lineRule="auto"/>
        <w:rPr>
          <w:lang w:val="en-GB"/>
        </w:rPr>
      </w:pPr>
      <w:r w:rsidRPr="00422E31">
        <w:rPr>
          <w:lang w:val="en-GB"/>
        </w:rPr>
        <w:t>(2) Whoever profits from pornographic performances involving the participation of a child or otherwise exploits a child for pornographic performances</w:t>
      </w:r>
    </w:p>
    <w:p w14:paraId="08CB7B78" w14:textId="77777777" w:rsidR="004C5259" w:rsidRPr="00422E31" w:rsidRDefault="003A045F">
      <w:pPr>
        <w:pStyle w:val="P68B1DB1-Normal6"/>
        <w:spacing w:after="160" w:line="259" w:lineRule="auto"/>
        <w:rPr>
          <w:lang w:val="en-GB"/>
        </w:rPr>
      </w:pPr>
      <w:r w:rsidRPr="00422E31">
        <w:rPr>
          <w:lang w:val="en-GB"/>
        </w:rPr>
        <w:t xml:space="preserve">shall be punished by imprisonment from one to twelve years. </w:t>
      </w:r>
    </w:p>
    <w:p w14:paraId="014C5708" w14:textId="77777777" w:rsidR="004C5259" w:rsidRPr="00422E31" w:rsidRDefault="003A045F">
      <w:pPr>
        <w:pStyle w:val="P68B1DB1-Normal6"/>
        <w:spacing w:after="160" w:line="259" w:lineRule="auto"/>
        <w:rPr>
          <w:lang w:val="en-GB"/>
        </w:rPr>
      </w:pPr>
      <w:r w:rsidRPr="00422E31">
        <w:rPr>
          <w:lang w:val="en-GB"/>
        </w:rPr>
        <w:t>(3) Whoever by means of the use of force or threats, deception, fraud, of abuse of authority or of a situation of hardship or dependence coerces or induces a child to participate in a pornographic performance</w:t>
      </w:r>
    </w:p>
    <w:p w14:paraId="68B3765E" w14:textId="77777777" w:rsidR="004C5259" w:rsidRPr="00422E31" w:rsidRDefault="003A045F">
      <w:pPr>
        <w:pStyle w:val="P68B1DB1-Normal6"/>
        <w:spacing w:after="160" w:line="259" w:lineRule="auto"/>
        <w:rPr>
          <w:lang w:val="en-GB"/>
        </w:rPr>
      </w:pPr>
      <w:r w:rsidRPr="00422E31">
        <w:rPr>
          <w:lang w:val="en-GB"/>
        </w:rPr>
        <w:t xml:space="preserve">shall be punished by imprisonment from three to twelve years. </w:t>
      </w:r>
    </w:p>
    <w:p w14:paraId="47D0D149" w14:textId="77777777" w:rsidR="004C5259" w:rsidRPr="00422E31" w:rsidRDefault="003A045F">
      <w:pPr>
        <w:pStyle w:val="P68B1DB1-Normal6"/>
        <w:spacing w:after="160" w:line="259" w:lineRule="auto"/>
        <w:rPr>
          <w:lang w:val="en-GB"/>
        </w:rPr>
      </w:pPr>
      <w:r w:rsidRPr="00422E31">
        <w:rPr>
          <w:lang w:val="en-GB"/>
        </w:rPr>
        <w:t>(4) The same punishment as referred to in paragraph 1 of this Article shall be inflicted on whoever watches a pornographic performance that is transmitted live or via communication means, where he/she knows or should and could have known that it involved the participation of a child.</w:t>
      </w:r>
    </w:p>
    <w:p w14:paraId="30F9BA5B" w14:textId="478C02D4" w:rsidR="004C5259" w:rsidRPr="00422E31" w:rsidRDefault="003A045F">
      <w:pPr>
        <w:pStyle w:val="P68B1DB1-Normal6"/>
        <w:spacing w:after="160" w:line="259" w:lineRule="auto"/>
        <w:rPr>
          <w:lang w:val="en-GB"/>
        </w:rPr>
      </w:pPr>
      <w:r w:rsidRPr="00422E31">
        <w:rPr>
          <w:lang w:val="en-GB"/>
        </w:rPr>
        <w:lastRenderedPageBreak/>
        <w:t xml:space="preserve">(5) Special devices, means, computer programmes or data intended, adapted or used for committing or facilitating the commission of the </w:t>
      </w:r>
      <w:r w:rsidR="002A1F61" w:rsidRPr="00422E31">
        <w:rPr>
          <w:lang w:val="en-GB"/>
        </w:rPr>
        <w:t>criminal offences</w:t>
      </w:r>
      <w:r w:rsidRPr="00422E31">
        <w:rPr>
          <w:lang w:val="en-GB"/>
        </w:rPr>
        <w:t xml:space="preserve"> referred to in paragraphs 1, 2 and 3 of this Article shall be confiscated, while the pornographic material which was created by the commission of the </w:t>
      </w:r>
      <w:r w:rsidR="002A1F61" w:rsidRPr="00422E31">
        <w:rPr>
          <w:lang w:val="en-GB"/>
        </w:rPr>
        <w:t xml:space="preserve"> criminal offences </w:t>
      </w:r>
      <w:r w:rsidRPr="00422E31">
        <w:rPr>
          <w:lang w:val="en-GB"/>
        </w:rPr>
        <w:t>referred to in paragraphs 1 and 2 of this Article shall also be destroyed.</w:t>
      </w:r>
    </w:p>
    <w:p w14:paraId="776F10EB" w14:textId="77777777" w:rsidR="004C5259" w:rsidRPr="00422E31" w:rsidRDefault="003A045F">
      <w:pPr>
        <w:pStyle w:val="P68B1DB1-Normal6"/>
        <w:spacing w:after="160" w:line="259" w:lineRule="auto"/>
        <w:rPr>
          <w:lang w:val="en-GB"/>
        </w:rPr>
      </w:pPr>
      <w:r w:rsidRPr="00422E31">
        <w:rPr>
          <w:lang w:val="en-GB"/>
        </w:rPr>
        <w:t>(6) A pornographic performance is the live or through means of communication of a real child or a realistically depicted non-existent child or a person who looks like a child in real or simulated sexually explicit behaviour or the sexual organs of a real child, a realistically depicted non-existent child or a person who looks like a child for sexual purposes.</w:t>
      </w:r>
    </w:p>
    <w:p w14:paraId="7AE8FBBB" w14:textId="77777777" w:rsidR="004C5259" w:rsidRPr="00422E31" w:rsidRDefault="004C5259">
      <w:pPr>
        <w:spacing w:after="160" w:line="259" w:lineRule="auto"/>
        <w:rPr>
          <w:rFonts w:eastAsia="Calibri"/>
          <w:lang w:val="en-GB"/>
        </w:rPr>
      </w:pPr>
    </w:p>
    <w:p w14:paraId="570E3895" w14:textId="77777777" w:rsidR="004C5259" w:rsidRPr="00422E31" w:rsidRDefault="003A045F">
      <w:pPr>
        <w:pStyle w:val="P68B1DB1-Normal6"/>
        <w:spacing w:after="160" w:line="259" w:lineRule="auto"/>
        <w:jc w:val="center"/>
        <w:rPr>
          <w:lang w:val="en-GB"/>
        </w:rPr>
      </w:pPr>
      <w:r w:rsidRPr="00422E31">
        <w:rPr>
          <w:lang w:val="en-GB"/>
        </w:rPr>
        <w:t xml:space="preserve">Introducing Pornography to Children </w:t>
      </w:r>
    </w:p>
    <w:p w14:paraId="579D8B83" w14:textId="77777777" w:rsidR="004C5259" w:rsidRPr="00422E31" w:rsidRDefault="003A045F">
      <w:pPr>
        <w:pStyle w:val="P68B1DB1-Normal6"/>
        <w:spacing w:after="160" w:line="259" w:lineRule="auto"/>
        <w:jc w:val="center"/>
        <w:rPr>
          <w:lang w:val="en-GB"/>
        </w:rPr>
      </w:pPr>
      <w:r w:rsidRPr="00422E31">
        <w:rPr>
          <w:lang w:val="en-GB"/>
        </w:rPr>
        <w:t xml:space="preserve">Article 165 </w:t>
      </w:r>
    </w:p>
    <w:p w14:paraId="51FE0332" w14:textId="77777777" w:rsidR="004C5259" w:rsidRPr="00422E31" w:rsidRDefault="003A045F">
      <w:pPr>
        <w:pStyle w:val="P68B1DB1-Normal6"/>
        <w:spacing w:after="160" w:line="259" w:lineRule="auto"/>
        <w:rPr>
          <w:lang w:val="en-GB"/>
        </w:rPr>
      </w:pPr>
      <w:r w:rsidRPr="00422E31">
        <w:rPr>
          <w:lang w:val="en-GB"/>
        </w:rPr>
        <w:t>(1) Whoever to a child under the age of fifteen sells, gives a gift, presents or publicly displays, by means of a computer system, network or media for the storage of computer data or in some other way makes accessible the files, pictures, audio-visual content or other objects of pornographic content or shows him/her a pornographic performance</w:t>
      </w:r>
    </w:p>
    <w:p w14:paraId="18CD7081" w14:textId="77777777"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1C61C873" w14:textId="77777777" w:rsidR="004C5259" w:rsidRPr="00422E31" w:rsidRDefault="003A045F">
      <w:pPr>
        <w:pStyle w:val="P68B1DB1-Normal6"/>
        <w:spacing w:after="160" w:line="259" w:lineRule="auto"/>
        <w:rPr>
          <w:lang w:val="en-GB"/>
        </w:rPr>
      </w:pPr>
      <w:r w:rsidRPr="00422E31">
        <w:rPr>
          <w:lang w:val="en-GB"/>
        </w:rPr>
        <w:t>(2) Objects, special devices, means, computer programmes or data intended for, adapted to or used for committing or facilitating the commission of a criminal offence referred to in paragraph 1 of this Article shall be confiscated, while the pornographic material shall also be destroyed.</w:t>
      </w:r>
    </w:p>
    <w:p w14:paraId="6E53B778" w14:textId="77777777" w:rsidR="004C5259" w:rsidRPr="00422E31" w:rsidRDefault="003A045F">
      <w:pPr>
        <w:pStyle w:val="P68B1DB1-Normal6"/>
        <w:spacing w:after="160" w:line="259" w:lineRule="auto"/>
        <w:rPr>
          <w:lang w:val="en-GB"/>
        </w:rPr>
      </w:pPr>
      <w:r w:rsidRPr="00422E31">
        <w:rPr>
          <w:lang w:val="en-GB"/>
        </w:rPr>
        <w:t>(3) For the purpose of this Article, pornography shall mean any material that visually or otherwise depicts a person in real or simulated sexually explicit conduct or any depiction of a person's sexual organs for sexual purposes. For the purpose of this Article, any material that is artistic, medical, or scientific in character shall not be deemed pornography.</w:t>
      </w:r>
    </w:p>
    <w:p w14:paraId="1CB272AD" w14:textId="77777777" w:rsidR="004C5259" w:rsidRPr="00422E31" w:rsidRDefault="004C5259">
      <w:pPr>
        <w:spacing w:after="160" w:line="259" w:lineRule="auto"/>
        <w:rPr>
          <w:rFonts w:eastAsia="Calibri"/>
          <w:lang w:val="en-GB"/>
        </w:rPr>
      </w:pPr>
    </w:p>
    <w:p w14:paraId="04E628E6" w14:textId="77777777" w:rsidR="004C5259" w:rsidRPr="00422E31" w:rsidRDefault="003A045F">
      <w:pPr>
        <w:pStyle w:val="P68B1DB1-Normal6"/>
        <w:spacing w:after="160" w:line="259" w:lineRule="auto"/>
        <w:jc w:val="center"/>
        <w:rPr>
          <w:lang w:val="en-GB"/>
        </w:rPr>
      </w:pPr>
      <w:r w:rsidRPr="00422E31">
        <w:rPr>
          <w:lang w:val="en-GB"/>
        </w:rPr>
        <w:t>Serious Criminal Offence of Child Sexual Abuse and Exploitation</w:t>
      </w:r>
    </w:p>
    <w:p w14:paraId="0CBBAF10" w14:textId="77777777" w:rsidR="004C5259" w:rsidRPr="00422E31" w:rsidRDefault="003A045F">
      <w:pPr>
        <w:pStyle w:val="P68B1DB1-Normal6"/>
        <w:spacing w:after="160" w:line="259" w:lineRule="auto"/>
        <w:jc w:val="center"/>
        <w:rPr>
          <w:lang w:val="en-GB"/>
        </w:rPr>
      </w:pPr>
      <w:r w:rsidRPr="00422E31">
        <w:rPr>
          <w:lang w:val="en-GB"/>
        </w:rPr>
        <w:t xml:space="preserve">Article 166 </w:t>
      </w:r>
    </w:p>
    <w:p w14:paraId="1737B26F" w14:textId="65654C3F" w:rsidR="004C5259" w:rsidRPr="00422E31" w:rsidRDefault="003A045F">
      <w:pPr>
        <w:pStyle w:val="P68B1DB1-Normal6"/>
        <w:spacing w:after="160" w:line="259" w:lineRule="auto"/>
        <w:rPr>
          <w:lang w:val="en-GB"/>
        </w:rPr>
      </w:pPr>
      <w:r w:rsidRPr="00422E31">
        <w:rPr>
          <w:lang w:val="en-GB"/>
        </w:rPr>
        <w:t xml:space="preserve">(1) If as a result of </w:t>
      </w:r>
      <w:r w:rsidR="002A1F61" w:rsidRPr="00422E31">
        <w:rPr>
          <w:lang w:val="en-GB"/>
        </w:rPr>
        <w:t>the criminal offence</w:t>
      </w:r>
      <w:r w:rsidRPr="00422E31">
        <w:rPr>
          <w:lang w:val="en-GB"/>
        </w:rPr>
        <w:t xml:space="preserve"> referred to in Article 158, paragraph 1, Article 162, paragraph 1 or 2, Article 163, paragraph 1 or 2, or Article 164, paragraph 1, of this Code a child suffers serious bodily injury or his/her physical or emotional development is compromised or becomes pregnant, where a number of perpetrators participate in the offence, or the offence is committed against an especially vulnerable child, or is committed by  a family member or a person the child lives with in a joint household, or is committed in an especially cruel or degrading manner, </w:t>
      </w:r>
    </w:p>
    <w:p w14:paraId="4EC519F3" w14:textId="77777777" w:rsidR="004C5259" w:rsidRPr="00422E31" w:rsidRDefault="003A045F">
      <w:pPr>
        <w:pStyle w:val="P68B1DB1-Normal6"/>
        <w:spacing w:after="160" w:line="259" w:lineRule="auto"/>
        <w:rPr>
          <w:lang w:val="en-GB"/>
        </w:rPr>
      </w:pPr>
      <w:r w:rsidRPr="00422E31">
        <w:rPr>
          <w:lang w:val="en-GB"/>
        </w:rPr>
        <w:t>the perpetrator shall be punished by imprisonment from three to fifteen years.</w:t>
      </w:r>
    </w:p>
    <w:p w14:paraId="7A816002" w14:textId="1EDB6E8A" w:rsidR="004C5259" w:rsidRPr="00422E31" w:rsidRDefault="003A045F">
      <w:pPr>
        <w:pStyle w:val="P68B1DB1-Normal6"/>
        <w:spacing w:after="160" w:line="259" w:lineRule="auto"/>
        <w:rPr>
          <w:lang w:val="en-GB"/>
        </w:rPr>
      </w:pPr>
      <w:r w:rsidRPr="00422E31">
        <w:rPr>
          <w:lang w:val="en-GB"/>
        </w:rPr>
        <w:t>(2) If as a result of</w:t>
      </w:r>
      <w:r w:rsidR="002A1F61" w:rsidRPr="00422E31">
        <w:rPr>
          <w:lang w:val="en-GB"/>
        </w:rPr>
        <w:t xml:space="preserve"> the criminal offence </w:t>
      </w:r>
      <w:r w:rsidRPr="00422E31">
        <w:rPr>
          <w:lang w:val="en-GB"/>
        </w:rPr>
        <w:t xml:space="preserve">referred to in Article 158, paragraph 5, Article 162, paragraph 3, Article 163, paragraph 3, or Article 164, paragraph 3, of this Code a child suffers severe bodily injury or his/her physical or emotional development is compromised or becomes </w:t>
      </w:r>
      <w:r w:rsidRPr="00422E31">
        <w:rPr>
          <w:lang w:val="en-GB"/>
        </w:rPr>
        <w:lastRenderedPageBreak/>
        <w:t>pregnant, where a number of perpetrators participate in the offence, or the offence is committed against an especially vulnerable child, or is committed by a family member or a person the child lives with in a joint household, or is committed in an especially cruel or degrading manner,</w:t>
      </w:r>
    </w:p>
    <w:p w14:paraId="504D19AC" w14:textId="77777777" w:rsidR="004C5259" w:rsidRPr="00422E31" w:rsidRDefault="003A045F">
      <w:pPr>
        <w:pStyle w:val="P68B1DB1-Normal6"/>
        <w:spacing w:after="160" w:line="259" w:lineRule="auto"/>
        <w:rPr>
          <w:lang w:val="en-GB"/>
        </w:rPr>
      </w:pPr>
      <w:r w:rsidRPr="00422E31">
        <w:rPr>
          <w:lang w:val="en-GB"/>
        </w:rPr>
        <w:t>the perpetrator shall be punished by imprisonment not less than five years.</w:t>
      </w:r>
    </w:p>
    <w:p w14:paraId="38DEB985" w14:textId="39C78F36" w:rsidR="004C5259" w:rsidRPr="00422E31" w:rsidRDefault="003A045F">
      <w:pPr>
        <w:pStyle w:val="P68B1DB1-Normal6"/>
        <w:spacing w:after="160" w:line="259" w:lineRule="auto"/>
        <w:rPr>
          <w:lang w:val="en-GB"/>
        </w:rPr>
      </w:pPr>
      <w:r w:rsidRPr="00422E31">
        <w:rPr>
          <w:lang w:val="en-GB"/>
        </w:rPr>
        <w:t xml:space="preserve">(3) If as a result of </w:t>
      </w:r>
      <w:r w:rsidR="002A1F61" w:rsidRPr="00422E31">
        <w:rPr>
          <w:lang w:val="en-GB"/>
        </w:rPr>
        <w:t xml:space="preserve">the criminal offence </w:t>
      </w:r>
      <w:r w:rsidRPr="00422E31">
        <w:rPr>
          <w:lang w:val="en-GB"/>
        </w:rPr>
        <w:t>referred to in Article 158, 162, 163 or 164 of this Code a child dies,</w:t>
      </w:r>
    </w:p>
    <w:p w14:paraId="537FFB95" w14:textId="77777777" w:rsidR="004C5259" w:rsidRPr="00422E31" w:rsidRDefault="003A045F">
      <w:pPr>
        <w:pStyle w:val="P68B1DB1-Normal6"/>
        <w:spacing w:after="160" w:line="259" w:lineRule="auto"/>
        <w:rPr>
          <w:lang w:val="en-GB"/>
        </w:rPr>
      </w:pPr>
      <w:r w:rsidRPr="00422E31">
        <w:rPr>
          <w:lang w:val="en-GB"/>
        </w:rPr>
        <w:t xml:space="preserve">the perpetrator shall be punished by imprisonment not less than ten years or long-term imprisonment. </w:t>
      </w:r>
    </w:p>
    <w:p w14:paraId="6FE35BEB" w14:textId="77777777" w:rsidR="004C5259" w:rsidRPr="00422E31" w:rsidRDefault="003A045F">
      <w:pPr>
        <w:pStyle w:val="P68B1DB1-Normal6"/>
        <w:spacing w:after="160" w:line="259" w:lineRule="auto"/>
        <w:jc w:val="center"/>
        <w:rPr>
          <w:lang w:val="en-GB"/>
        </w:rPr>
      </w:pPr>
      <w:r w:rsidRPr="00422E31">
        <w:rPr>
          <w:lang w:val="en-GB"/>
        </w:rPr>
        <w:t>Forging Documents</w:t>
      </w:r>
    </w:p>
    <w:p w14:paraId="004A2995" w14:textId="77777777" w:rsidR="004C5259" w:rsidRPr="00422E31" w:rsidRDefault="003A045F">
      <w:pPr>
        <w:pStyle w:val="P68B1DB1-Normal6"/>
        <w:spacing w:after="160" w:line="259" w:lineRule="auto"/>
        <w:jc w:val="center"/>
        <w:rPr>
          <w:lang w:val="en-GB"/>
        </w:rPr>
      </w:pPr>
      <w:r w:rsidRPr="00422E31">
        <w:rPr>
          <w:lang w:val="en-GB"/>
        </w:rPr>
        <w:t xml:space="preserve">Article 278 </w:t>
      </w:r>
    </w:p>
    <w:p w14:paraId="3829D920" w14:textId="77777777" w:rsidR="004C5259" w:rsidRPr="00422E31" w:rsidRDefault="003A045F">
      <w:pPr>
        <w:pStyle w:val="P68B1DB1-Normal6"/>
        <w:spacing w:after="160" w:line="259" w:lineRule="auto"/>
        <w:rPr>
          <w:lang w:val="en-GB"/>
        </w:rPr>
      </w:pPr>
      <w:r w:rsidRPr="00422E31">
        <w:rPr>
          <w:lang w:val="en-GB"/>
        </w:rPr>
        <w:t>(1) Whoever forges a document or alters a genuine document with the aim that such document be used as genuine, or whoever procures such a document for use or uses it as genuine or otherwise makes it available to others for use,</w:t>
      </w:r>
    </w:p>
    <w:p w14:paraId="387B699B" w14:textId="77777777" w:rsidR="004C5259" w:rsidRPr="00422E31" w:rsidRDefault="003A045F">
      <w:pPr>
        <w:pStyle w:val="P68B1DB1-Normal6"/>
        <w:spacing w:after="160" w:line="259" w:lineRule="auto"/>
        <w:rPr>
          <w:lang w:val="en-GB"/>
        </w:rPr>
      </w:pPr>
      <w:r w:rsidRPr="00422E31">
        <w:rPr>
          <w:lang w:val="en-GB"/>
        </w:rPr>
        <w:t xml:space="preserve">shall be punished by imprisonment not exceeding three years. </w:t>
      </w:r>
    </w:p>
    <w:p w14:paraId="718F4462" w14:textId="77777777" w:rsidR="004C5259" w:rsidRPr="00422E31" w:rsidRDefault="003A045F">
      <w:pPr>
        <w:pStyle w:val="P68B1DB1-Normal6"/>
        <w:spacing w:after="160" w:line="259" w:lineRule="auto"/>
        <w:rPr>
          <w:lang w:val="en-GB"/>
        </w:rPr>
      </w:pPr>
      <w:r w:rsidRPr="00422E31">
        <w:rPr>
          <w:lang w:val="en-GB"/>
        </w:rPr>
        <w:t>(2) The same punishment as referred to in paragraph 1 of this Article shall be inflicted on whoever misleads another as to the contents of a document and the latter signs this document believing that he/she is putting his/her signature to some other document or other contents.</w:t>
      </w:r>
    </w:p>
    <w:p w14:paraId="203F6514" w14:textId="37CDE2E2" w:rsidR="004C5259" w:rsidRPr="00422E31" w:rsidRDefault="003A045F">
      <w:pPr>
        <w:pStyle w:val="P68B1DB1-Normal6"/>
        <w:spacing w:after="160" w:line="259" w:lineRule="auto"/>
        <w:rPr>
          <w:lang w:val="en-GB"/>
        </w:rPr>
      </w:pPr>
      <w:r w:rsidRPr="00422E31">
        <w:rPr>
          <w:lang w:val="en-GB"/>
        </w:rPr>
        <w:t xml:space="preserve">(3) Whoever commits </w:t>
      </w:r>
      <w:r w:rsidR="002A1F61" w:rsidRPr="00422E31">
        <w:rPr>
          <w:lang w:val="en-GB"/>
        </w:rPr>
        <w:t>the criminal offence</w:t>
      </w:r>
      <w:r w:rsidRPr="00422E31">
        <w:rPr>
          <w:lang w:val="en-GB"/>
        </w:rPr>
        <w:t xml:space="preserve"> referred to in paragraph 1 or 2 of this Article with respect to a public document, testament, bill of exchange, cheque, payment card, or other non-cash payment instrument, or public or official records that must be kept by virtue of law, </w:t>
      </w:r>
    </w:p>
    <w:p w14:paraId="3B15854F" w14:textId="77777777" w:rsidR="004C5259" w:rsidRPr="00422E31" w:rsidRDefault="003A045F">
      <w:pPr>
        <w:pStyle w:val="P68B1DB1-Normal6"/>
        <w:spacing w:after="160" w:line="259" w:lineRule="auto"/>
        <w:rPr>
          <w:lang w:val="en-GB"/>
        </w:rPr>
      </w:pPr>
      <w:r w:rsidRPr="00422E31">
        <w:rPr>
          <w:lang w:val="en-GB"/>
        </w:rPr>
        <w:t>shall be punished by imprisonment from six months to five years.</w:t>
      </w:r>
    </w:p>
    <w:p w14:paraId="43A807C2" w14:textId="7085D0E4" w:rsidR="004C5259" w:rsidRPr="00422E31" w:rsidRDefault="003A045F">
      <w:pPr>
        <w:pStyle w:val="P68B1DB1-Normal6"/>
        <w:spacing w:after="160" w:line="259" w:lineRule="auto"/>
        <w:rPr>
          <w:lang w:val="en-GB"/>
        </w:rPr>
      </w:pPr>
      <w:r w:rsidRPr="00422E31">
        <w:rPr>
          <w:lang w:val="en-GB"/>
        </w:rPr>
        <w:t xml:space="preserve">(4) The attempt of </w:t>
      </w:r>
      <w:r w:rsidR="002A1F61" w:rsidRPr="00422E31">
        <w:rPr>
          <w:lang w:val="en-GB"/>
        </w:rPr>
        <w:t>the criminal offence</w:t>
      </w:r>
      <w:r w:rsidRPr="00422E31">
        <w:rPr>
          <w:lang w:val="en-GB"/>
        </w:rPr>
        <w:t xml:space="preserve"> referred to in paragraphs 1 or 2 of this Article shall be punishable. </w:t>
      </w:r>
    </w:p>
    <w:p w14:paraId="203E7213" w14:textId="77777777" w:rsidR="004C5259" w:rsidRPr="00422E31" w:rsidRDefault="004C5259">
      <w:pPr>
        <w:spacing w:after="160" w:line="259" w:lineRule="auto"/>
        <w:rPr>
          <w:rFonts w:eastAsia="Calibri"/>
          <w:lang w:val="en-GB"/>
        </w:rPr>
      </w:pPr>
    </w:p>
    <w:p w14:paraId="16AAF927" w14:textId="77777777" w:rsidR="004C5259" w:rsidRPr="00422E31" w:rsidRDefault="003A045F">
      <w:pPr>
        <w:pStyle w:val="P68B1DB1-Normal31"/>
        <w:spacing w:after="160" w:line="259" w:lineRule="auto"/>
        <w:rPr>
          <w:lang w:val="en-GB"/>
        </w:rPr>
      </w:pPr>
      <w:r w:rsidRPr="00422E31">
        <w:rPr>
          <w:lang w:val="en-GB"/>
        </w:rPr>
        <w:t>- point (c) Defence and aggravating and mitigating circumstances applicable in particular to those violations:</w:t>
      </w:r>
    </w:p>
    <w:p w14:paraId="38251420" w14:textId="77777777" w:rsidR="004C5259" w:rsidRPr="00422E31" w:rsidRDefault="003A045F">
      <w:pPr>
        <w:pStyle w:val="P68B1DB1-Normal6"/>
        <w:spacing w:after="160" w:line="259" w:lineRule="auto"/>
        <w:jc w:val="center"/>
        <w:rPr>
          <w:lang w:val="en-GB"/>
        </w:rPr>
      </w:pPr>
      <w:r w:rsidRPr="00422E31">
        <w:rPr>
          <w:lang w:val="en-GB"/>
        </w:rPr>
        <w:t>Determination of Punishment</w:t>
      </w:r>
    </w:p>
    <w:p w14:paraId="0181E9FE" w14:textId="77777777" w:rsidR="004C5259" w:rsidRPr="00422E31" w:rsidRDefault="003A045F">
      <w:pPr>
        <w:pStyle w:val="P68B1DB1-Normal6"/>
        <w:spacing w:after="160" w:line="259" w:lineRule="auto"/>
        <w:jc w:val="center"/>
        <w:rPr>
          <w:lang w:val="en-GB"/>
        </w:rPr>
      </w:pPr>
      <w:r w:rsidRPr="00422E31">
        <w:rPr>
          <w:lang w:val="en-GB"/>
        </w:rPr>
        <w:t>Article 47</w:t>
      </w:r>
    </w:p>
    <w:p w14:paraId="6FFA6AFF" w14:textId="3C453A78" w:rsidR="004C5259" w:rsidRPr="00422E31" w:rsidRDefault="003A045F">
      <w:pPr>
        <w:pStyle w:val="P68B1DB1-Normal6"/>
        <w:spacing w:after="160" w:line="259" w:lineRule="auto"/>
        <w:rPr>
          <w:lang w:val="en-GB"/>
        </w:rPr>
      </w:pPr>
      <w:r w:rsidRPr="00422E31">
        <w:rPr>
          <w:lang w:val="en-GB"/>
        </w:rPr>
        <w:t xml:space="preserve">(1) When determining the type and range of punishment, the court shall, starting from the degree of culpability and the purpose of punishment, assess all the circumstances affecting the severity of punishment by type and range (mitigating and aggravating circumstances), and especially the degree of threat to or violation of a legally protected good, motives for having committed </w:t>
      </w:r>
      <w:r w:rsidR="002A1F61" w:rsidRPr="00422E31">
        <w:rPr>
          <w:lang w:val="en-GB"/>
        </w:rPr>
        <w:t>the criminal offence</w:t>
      </w:r>
      <w:r w:rsidRPr="00422E31">
        <w:rPr>
          <w:lang w:val="en-GB"/>
        </w:rPr>
        <w:t xml:space="preserve">, degree to which the perpetrator's duties have been violated, manner of commission and the inculpatory consequences arising from the commission of </w:t>
      </w:r>
      <w:r w:rsidR="002A1F61" w:rsidRPr="00422E31">
        <w:rPr>
          <w:lang w:val="en-GB"/>
        </w:rPr>
        <w:t>the criminal offence</w:t>
      </w:r>
      <w:r w:rsidRPr="00422E31">
        <w:rPr>
          <w:lang w:val="en-GB"/>
        </w:rPr>
        <w:t xml:space="preserve">, perpetrator's prior life, his/her personal and pecuniary circumstances and his/her conduct following </w:t>
      </w:r>
      <w:r w:rsidRPr="00422E31">
        <w:rPr>
          <w:lang w:val="en-GB"/>
        </w:rPr>
        <w:lastRenderedPageBreak/>
        <w:t xml:space="preserve">the commission of </w:t>
      </w:r>
      <w:r w:rsidR="002A1F61" w:rsidRPr="00422E31">
        <w:rPr>
          <w:lang w:val="en-GB"/>
        </w:rPr>
        <w:t>the criminal offence</w:t>
      </w:r>
      <w:r w:rsidRPr="00422E31">
        <w:rPr>
          <w:lang w:val="en-GB"/>
        </w:rPr>
        <w:t xml:space="preserve">, relationship to the victim and efforts to compensate for the damage. </w:t>
      </w:r>
    </w:p>
    <w:p w14:paraId="74E79B8A" w14:textId="77777777" w:rsidR="004C5259" w:rsidRPr="00422E31" w:rsidRDefault="003A045F">
      <w:pPr>
        <w:pStyle w:val="P68B1DB1-Normal6"/>
        <w:spacing w:after="160" w:line="259" w:lineRule="auto"/>
        <w:rPr>
          <w:lang w:val="en-GB"/>
        </w:rPr>
      </w:pPr>
      <w:r w:rsidRPr="00422E31">
        <w:rPr>
          <w:lang w:val="en-GB"/>
        </w:rPr>
        <w:t>(2) The severity of punishment shall not exceed the degree of culpability.</w:t>
      </w:r>
    </w:p>
    <w:p w14:paraId="7446FFE1" w14:textId="77777777" w:rsidR="004C5259" w:rsidRPr="00422E31" w:rsidRDefault="004C5259">
      <w:pPr>
        <w:spacing w:after="160" w:line="259" w:lineRule="auto"/>
        <w:rPr>
          <w:rFonts w:eastAsia="Calibri"/>
          <w:lang w:val="en-GB"/>
        </w:rPr>
      </w:pPr>
    </w:p>
    <w:p w14:paraId="62D35997" w14:textId="77777777" w:rsidR="004C5259" w:rsidRPr="00422E31" w:rsidRDefault="003A045F">
      <w:pPr>
        <w:pStyle w:val="P68B1DB1-Normal31"/>
        <w:spacing w:after="160" w:line="259" w:lineRule="auto"/>
        <w:rPr>
          <w:lang w:val="en-GB"/>
        </w:rPr>
      </w:pPr>
      <w:r w:rsidRPr="00422E31">
        <w:rPr>
          <w:lang w:val="en-GB"/>
        </w:rPr>
        <w:t>- point (d) The statute of limitations for each of these breaches:</w:t>
      </w:r>
    </w:p>
    <w:p w14:paraId="6120E3A0" w14:textId="77777777" w:rsidR="004C5259" w:rsidRPr="00422E31" w:rsidRDefault="004C5259">
      <w:pPr>
        <w:spacing w:after="160" w:line="259" w:lineRule="auto"/>
        <w:rPr>
          <w:rFonts w:eastAsia="Calibri"/>
          <w:lang w:val="en-GB"/>
        </w:rPr>
      </w:pPr>
    </w:p>
    <w:p w14:paraId="45C94EEF" w14:textId="77777777" w:rsidR="004C5259" w:rsidRPr="00422E31" w:rsidRDefault="003A045F">
      <w:pPr>
        <w:pStyle w:val="P68B1DB1-Normal6"/>
        <w:spacing w:after="160" w:line="259" w:lineRule="auto"/>
        <w:jc w:val="center"/>
        <w:rPr>
          <w:lang w:val="en-GB"/>
        </w:rPr>
      </w:pPr>
      <w:r w:rsidRPr="00422E31">
        <w:rPr>
          <w:lang w:val="en-GB"/>
        </w:rPr>
        <w:t>Statute of Limitations for Criminal Prosecution</w:t>
      </w:r>
    </w:p>
    <w:p w14:paraId="56E6108C" w14:textId="77777777" w:rsidR="004C5259" w:rsidRPr="00422E31" w:rsidRDefault="003A045F">
      <w:pPr>
        <w:pStyle w:val="P68B1DB1-Normal6"/>
        <w:spacing w:after="160" w:line="259" w:lineRule="auto"/>
        <w:jc w:val="center"/>
        <w:rPr>
          <w:lang w:val="en-GB"/>
        </w:rPr>
      </w:pPr>
      <w:r w:rsidRPr="00422E31">
        <w:rPr>
          <w:lang w:val="en-GB"/>
        </w:rPr>
        <w:t xml:space="preserve">Article 81 </w:t>
      </w:r>
    </w:p>
    <w:p w14:paraId="5315B003" w14:textId="77777777" w:rsidR="004C5259" w:rsidRPr="00422E31" w:rsidRDefault="003A045F">
      <w:pPr>
        <w:pStyle w:val="P68B1DB1-Normal6"/>
        <w:spacing w:after="160" w:line="259" w:lineRule="auto"/>
        <w:rPr>
          <w:lang w:val="en-GB"/>
        </w:rPr>
      </w:pPr>
      <w:r w:rsidRPr="00422E31">
        <w:rPr>
          <w:lang w:val="en-GB"/>
        </w:rPr>
        <w:t>(1) Criminal prosecution shall become statute-barred after:</w:t>
      </w:r>
    </w:p>
    <w:p w14:paraId="020E452D" w14:textId="46E0E449" w:rsidR="004C5259" w:rsidRPr="00422E31" w:rsidRDefault="003A045F">
      <w:pPr>
        <w:pStyle w:val="P68B1DB1-Normal6"/>
        <w:spacing w:after="160" w:line="259" w:lineRule="auto"/>
        <w:rPr>
          <w:lang w:val="en-GB"/>
        </w:rPr>
      </w:pPr>
      <w:r w:rsidRPr="00422E31">
        <w:rPr>
          <w:lang w:val="en-GB"/>
        </w:rPr>
        <w:t xml:space="preserve">- 40 years for </w:t>
      </w:r>
      <w:r w:rsidR="002A1F61" w:rsidRPr="00422E31">
        <w:rPr>
          <w:lang w:val="en-GB"/>
        </w:rPr>
        <w:t>criminal offences</w:t>
      </w:r>
      <w:r w:rsidRPr="00422E31">
        <w:rPr>
          <w:lang w:val="en-GB"/>
        </w:rPr>
        <w:t xml:space="preserve"> for which sentences of long-term imprisonment or imprisonment for terms exceeding 15 years may be imposed;</w:t>
      </w:r>
    </w:p>
    <w:p w14:paraId="788079E7" w14:textId="468AD69E" w:rsidR="004C5259" w:rsidRPr="00422E31" w:rsidRDefault="003A045F">
      <w:pPr>
        <w:pStyle w:val="P68B1DB1-Normal6"/>
        <w:spacing w:after="160" w:line="259" w:lineRule="auto"/>
        <w:rPr>
          <w:lang w:val="en-GB"/>
        </w:rPr>
      </w:pPr>
      <w:r w:rsidRPr="00422E31">
        <w:rPr>
          <w:lang w:val="en-GB"/>
        </w:rPr>
        <w:t xml:space="preserve">–  25 years for </w:t>
      </w:r>
      <w:r w:rsidR="002A1F61" w:rsidRPr="00422E31">
        <w:rPr>
          <w:lang w:val="en-GB"/>
        </w:rPr>
        <w:t xml:space="preserve">criminal offences </w:t>
      </w:r>
      <w:r w:rsidRPr="00422E31">
        <w:rPr>
          <w:lang w:val="en-GB"/>
        </w:rPr>
        <w:t>for which imprisonment for terms exceeding 10 years may be imposed;</w:t>
      </w:r>
    </w:p>
    <w:p w14:paraId="73D199B7" w14:textId="720B93D2" w:rsidR="004C5259" w:rsidRPr="00422E31" w:rsidRDefault="003A045F">
      <w:pPr>
        <w:pStyle w:val="P68B1DB1-Normal6"/>
        <w:spacing w:after="160" w:line="259" w:lineRule="auto"/>
        <w:rPr>
          <w:lang w:val="en-GB"/>
        </w:rPr>
      </w:pPr>
      <w:r w:rsidRPr="00422E31">
        <w:rPr>
          <w:lang w:val="en-GB"/>
        </w:rPr>
        <w:t xml:space="preserve">- 20 years for </w:t>
      </w:r>
      <w:r w:rsidR="002A1F61" w:rsidRPr="00422E31">
        <w:rPr>
          <w:lang w:val="en-GB"/>
        </w:rPr>
        <w:t xml:space="preserve">criminal offences </w:t>
      </w:r>
      <w:r w:rsidRPr="00422E31">
        <w:rPr>
          <w:lang w:val="en-GB"/>
        </w:rPr>
        <w:t>for which imprisonment for terms exceeding 5 years may be imposed;</w:t>
      </w:r>
    </w:p>
    <w:p w14:paraId="4B02E98E" w14:textId="7064C43A" w:rsidR="004C5259" w:rsidRPr="00422E31" w:rsidRDefault="003A045F">
      <w:pPr>
        <w:pStyle w:val="P68B1DB1-Normal6"/>
        <w:spacing w:after="160" w:line="259" w:lineRule="auto"/>
        <w:rPr>
          <w:lang w:val="en-GB"/>
        </w:rPr>
      </w:pPr>
      <w:r w:rsidRPr="00422E31">
        <w:rPr>
          <w:lang w:val="en-GB"/>
        </w:rPr>
        <w:t xml:space="preserve">- 15 years </w:t>
      </w:r>
      <w:r w:rsidR="000926FD" w:rsidRPr="00422E31">
        <w:rPr>
          <w:lang w:val="en-GB"/>
        </w:rPr>
        <w:t>for criminal</w:t>
      </w:r>
      <w:r w:rsidR="002A1F61" w:rsidRPr="00422E31">
        <w:rPr>
          <w:lang w:val="en-GB"/>
        </w:rPr>
        <w:t xml:space="preserve"> offences </w:t>
      </w:r>
      <w:r w:rsidRPr="00422E31">
        <w:rPr>
          <w:lang w:val="en-GB"/>
        </w:rPr>
        <w:t>for which imprisonment for terms exceeding 3 years may be imposed;</w:t>
      </w:r>
    </w:p>
    <w:p w14:paraId="49C6D1F7" w14:textId="2D4EB1E9" w:rsidR="004C5259" w:rsidRPr="00422E31" w:rsidRDefault="003A045F">
      <w:pPr>
        <w:pStyle w:val="P68B1DB1-Normal6"/>
        <w:spacing w:after="160" w:line="259" w:lineRule="auto"/>
        <w:rPr>
          <w:lang w:val="en-GB"/>
        </w:rPr>
      </w:pPr>
      <w:r w:rsidRPr="00422E31">
        <w:rPr>
          <w:lang w:val="en-GB"/>
        </w:rPr>
        <w:t>- 10 years for</w:t>
      </w:r>
      <w:r w:rsidR="002A1F61" w:rsidRPr="00422E31">
        <w:rPr>
          <w:lang w:val="en-GB"/>
        </w:rPr>
        <w:t xml:space="preserve"> criminal offences </w:t>
      </w:r>
      <w:r w:rsidRPr="00422E31">
        <w:rPr>
          <w:lang w:val="en-GB"/>
        </w:rPr>
        <w:t>for which imprisonment for terms exceeding one year may be imposed and</w:t>
      </w:r>
    </w:p>
    <w:p w14:paraId="6B71C15A" w14:textId="3F0BFA1B" w:rsidR="004C5259" w:rsidRPr="00422E31" w:rsidRDefault="003A045F">
      <w:pPr>
        <w:pStyle w:val="P68B1DB1-Normal6"/>
        <w:spacing w:after="160" w:line="259" w:lineRule="auto"/>
        <w:rPr>
          <w:lang w:val="en-GB"/>
        </w:rPr>
      </w:pPr>
      <w:r w:rsidRPr="00422E31">
        <w:rPr>
          <w:lang w:val="en-GB"/>
        </w:rPr>
        <w:t xml:space="preserve">- 6 years for other </w:t>
      </w:r>
      <w:r w:rsidR="002A1F61" w:rsidRPr="00422E31">
        <w:rPr>
          <w:lang w:val="en-GB"/>
        </w:rPr>
        <w:t>criminal offences</w:t>
      </w:r>
      <w:r w:rsidRPr="00422E31">
        <w:rPr>
          <w:lang w:val="en-GB"/>
        </w:rPr>
        <w:t>.</w:t>
      </w:r>
    </w:p>
    <w:p w14:paraId="0613849F" w14:textId="77777777" w:rsidR="004C5259" w:rsidRPr="00422E31" w:rsidRDefault="003A045F">
      <w:pPr>
        <w:pStyle w:val="P68B1DB1-Normal6"/>
        <w:spacing w:after="160" w:line="259" w:lineRule="auto"/>
        <w:rPr>
          <w:lang w:val="en-GB"/>
        </w:rPr>
      </w:pPr>
      <w:r w:rsidRPr="00422E31">
        <w:rPr>
          <w:lang w:val="en-GB"/>
        </w:rPr>
        <w:t>(2) No statutory limitation shall apply to the criminal prosecution of the crime of genocide (Article 88), crime of aggression (Article 89), crimes against humanity (Article 90), war crimes (Article 91), terrorism (Article 97, paragraph 4), aggrevated murder (Article 111), serious criminal offence of child sexual abuse and exploitation (Article 166, paragraphs 2 and 3), murder of an internationally protected person (Article 352) and other offences that are not subject to the statute of limitations under the Constitution of the Republic of Croatia or the international law.</w:t>
      </w:r>
    </w:p>
    <w:p w14:paraId="1CBEC51F" w14:textId="20A495D5" w:rsidR="002A1F61" w:rsidRPr="00422E31" w:rsidRDefault="003A045F" w:rsidP="000926FD">
      <w:pPr>
        <w:pStyle w:val="P68B1DB1-Normal6"/>
        <w:spacing w:after="160" w:line="259" w:lineRule="auto"/>
        <w:rPr>
          <w:lang w:val="en-GB"/>
        </w:rPr>
      </w:pPr>
      <w:r w:rsidRPr="00422E31">
        <w:rPr>
          <w:lang w:val="en-GB"/>
        </w:rPr>
        <w:t xml:space="preserve">(3)  If, before the end of the periods of limitation referred to in paragraph 1 of this Article, a first-instance judgment has been rendered, the period of limitation on criminal prosecution shall be extended by two years. </w:t>
      </w:r>
    </w:p>
    <w:p w14:paraId="2AFA5D66" w14:textId="77777777" w:rsidR="004C5259" w:rsidRPr="00422E31" w:rsidRDefault="003A045F">
      <w:pPr>
        <w:pStyle w:val="P68B1DB1-Normal6"/>
        <w:spacing w:after="160" w:line="259" w:lineRule="auto"/>
        <w:jc w:val="center"/>
        <w:rPr>
          <w:lang w:val="en-GB"/>
        </w:rPr>
      </w:pPr>
      <w:r w:rsidRPr="00422E31">
        <w:rPr>
          <w:lang w:val="en-GB"/>
        </w:rPr>
        <w:t>Running of the Statute of Limitations for Criminal Prosecution</w:t>
      </w:r>
    </w:p>
    <w:p w14:paraId="61DDE0E1" w14:textId="77777777" w:rsidR="004C5259" w:rsidRPr="00422E31" w:rsidRDefault="003A045F">
      <w:pPr>
        <w:pStyle w:val="P68B1DB1-Normal6"/>
        <w:spacing w:after="160" w:line="259" w:lineRule="auto"/>
        <w:jc w:val="center"/>
        <w:rPr>
          <w:lang w:val="en-GB"/>
        </w:rPr>
      </w:pPr>
      <w:r w:rsidRPr="00422E31">
        <w:rPr>
          <w:lang w:val="en-GB"/>
        </w:rPr>
        <w:t xml:space="preserve">Article 82 </w:t>
      </w:r>
    </w:p>
    <w:p w14:paraId="1808F4E0" w14:textId="77777777" w:rsidR="004C5259" w:rsidRPr="00422E31" w:rsidRDefault="003A045F">
      <w:pPr>
        <w:pStyle w:val="P68B1DB1-Normal6"/>
        <w:spacing w:after="160" w:line="259" w:lineRule="auto"/>
        <w:rPr>
          <w:lang w:val="en-GB"/>
        </w:rPr>
      </w:pPr>
      <w:r w:rsidRPr="00422E31">
        <w:rPr>
          <w:lang w:val="en-GB"/>
        </w:rPr>
        <w:t>(1) The period of limitation for criminal prosecution commences on the date a criminal offence is committed. If a consequence which is a material element of a criminal offence arises later, the statute of limitations commences from that moment.</w:t>
      </w:r>
    </w:p>
    <w:p w14:paraId="2AA706C0" w14:textId="77777777" w:rsidR="004C5259" w:rsidRPr="00422E31" w:rsidRDefault="003A045F">
      <w:pPr>
        <w:pStyle w:val="P68B1DB1-Normal6"/>
        <w:spacing w:after="160" w:line="259" w:lineRule="auto"/>
        <w:rPr>
          <w:lang w:val="en-GB"/>
        </w:rPr>
      </w:pPr>
      <w:r w:rsidRPr="00422E31">
        <w:rPr>
          <w:lang w:val="en-GB"/>
        </w:rPr>
        <w:lastRenderedPageBreak/>
        <w:t xml:space="preserve">(2) The period of limitation for criminal prosecution shall not run during the time criminal prosecution cannot be instituted or continued pursuant to the law. </w:t>
      </w:r>
    </w:p>
    <w:p w14:paraId="64BAB144" w14:textId="50E9C558" w:rsidR="004C5259" w:rsidRPr="00422E31" w:rsidRDefault="003A045F">
      <w:pPr>
        <w:pStyle w:val="P68B1DB1-Normal6"/>
        <w:spacing w:after="160" w:line="259" w:lineRule="auto"/>
        <w:rPr>
          <w:lang w:val="en-GB"/>
        </w:rPr>
      </w:pPr>
      <w:r w:rsidRPr="00422E31">
        <w:rPr>
          <w:lang w:val="en-GB"/>
        </w:rPr>
        <w:t xml:space="preserve">(3) The statute of limitations for </w:t>
      </w:r>
      <w:r w:rsidR="002A1F61" w:rsidRPr="00422E31">
        <w:rPr>
          <w:lang w:val="en-GB"/>
        </w:rPr>
        <w:t xml:space="preserve"> criminal offences </w:t>
      </w:r>
      <w:r w:rsidRPr="00422E31">
        <w:rPr>
          <w:lang w:val="en-GB"/>
        </w:rPr>
        <w:t xml:space="preserve">referred to in Article 105, paragraph 3, Article 106, paragraphs 2 and 3, Articles 110, 111, Article 112, paragraph 1, Articles 114, paragraph 2, Article 115, Article 116, paragraph 3, Article 118, Article 119, Article 154, Article 155, paragraph 2, Article 156, Article 158, Article 159, Article 160, Article 162, Article 163, Article 164, Article 166, paragraph 1, Article 169, Article 170, Article 171, Article 176 and Article 177 of this Code committed against a child shall start running when the victim reaches legal age. </w:t>
      </w:r>
    </w:p>
    <w:p w14:paraId="692F5C69" w14:textId="77777777" w:rsidR="004C5259" w:rsidRPr="00422E31" w:rsidRDefault="004C5259">
      <w:pPr>
        <w:spacing w:after="160" w:line="259" w:lineRule="auto"/>
        <w:rPr>
          <w:rFonts w:eastAsia="Calibri"/>
          <w:lang w:val="en-GB"/>
        </w:rPr>
      </w:pPr>
    </w:p>
    <w:p w14:paraId="58F918C3" w14:textId="77777777" w:rsidR="004C5259" w:rsidRPr="00422E31" w:rsidRDefault="003A045F">
      <w:pPr>
        <w:pStyle w:val="P68B1DB1-Normal6"/>
        <w:spacing w:after="160" w:line="259" w:lineRule="auto"/>
        <w:jc w:val="center"/>
        <w:rPr>
          <w:lang w:val="en-GB"/>
        </w:rPr>
      </w:pPr>
      <w:r w:rsidRPr="00422E31">
        <w:rPr>
          <w:lang w:val="en-GB"/>
        </w:rPr>
        <w:t>Bar to the Execution of a Sentence Due to the Statute of Limitations</w:t>
      </w:r>
    </w:p>
    <w:p w14:paraId="6737CAE7" w14:textId="77777777" w:rsidR="004C5259" w:rsidRPr="00422E31" w:rsidRDefault="003A045F">
      <w:pPr>
        <w:pStyle w:val="P68B1DB1-Normal6"/>
        <w:spacing w:after="160" w:line="259" w:lineRule="auto"/>
        <w:jc w:val="center"/>
        <w:rPr>
          <w:lang w:val="en-GB"/>
        </w:rPr>
      </w:pPr>
      <w:r w:rsidRPr="00422E31">
        <w:rPr>
          <w:lang w:val="en-GB"/>
        </w:rPr>
        <w:t xml:space="preserve">Article 83 </w:t>
      </w:r>
    </w:p>
    <w:p w14:paraId="626FE67E" w14:textId="77777777" w:rsidR="004C5259" w:rsidRPr="00422E31" w:rsidRDefault="003A045F">
      <w:pPr>
        <w:pStyle w:val="P68B1DB1-Normal6"/>
        <w:spacing w:after="160" w:line="259" w:lineRule="auto"/>
        <w:rPr>
          <w:lang w:val="en-GB"/>
        </w:rPr>
      </w:pPr>
      <w:r w:rsidRPr="00422E31">
        <w:rPr>
          <w:lang w:val="en-GB"/>
        </w:rPr>
        <w:t>(1)⁠An imposed sentence cannot be executed due to the statute of limitations after the expiry of the following period since a judgment becomes final:</w:t>
      </w:r>
    </w:p>
    <w:p w14:paraId="79EA6329" w14:textId="77777777" w:rsidR="004C5259" w:rsidRPr="00422E31" w:rsidRDefault="003A045F">
      <w:pPr>
        <w:pStyle w:val="P68B1DB1-Normal6"/>
        <w:spacing w:after="160" w:line="259" w:lineRule="auto"/>
        <w:rPr>
          <w:lang w:val="en-GB"/>
        </w:rPr>
      </w:pPr>
      <w:r w:rsidRPr="00422E31">
        <w:rPr>
          <w:lang w:val="en-GB"/>
        </w:rPr>
        <w:t>- 40 years from the sentence of long-term imprisonment</w:t>
      </w:r>
    </w:p>
    <w:p w14:paraId="2FEB119C" w14:textId="7D489958" w:rsidR="004C5259" w:rsidRPr="00422E31" w:rsidRDefault="003A045F">
      <w:pPr>
        <w:pStyle w:val="P68B1DB1-Normal6"/>
        <w:spacing w:after="160" w:line="259" w:lineRule="auto"/>
        <w:rPr>
          <w:lang w:val="en-GB"/>
        </w:rPr>
      </w:pPr>
      <w:r w:rsidRPr="00422E31">
        <w:rPr>
          <w:lang w:val="en-GB"/>
        </w:rPr>
        <w:t>- 25 years from the sentence of imprisonment exceeding ten years</w:t>
      </w:r>
    </w:p>
    <w:p w14:paraId="680F4EEF" w14:textId="77777777" w:rsidR="004C5259" w:rsidRPr="00422E31" w:rsidRDefault="003A045F">
      <w:pPr>
        <w:pStyle w:val="P68B1DB1-Normal6"/>
        <w:spacing w:after="160" w:line="259" w:lineRule="auto"/>
        <w:rPr>
          <w:lang w:val="en-GB"/>
        </w:rPr>
      </w:pPr>
      <w:r w:rsidRPr="00422E31">
        <w:rPr>
          <w:lang w:val="en-GB"/>
        </w:rPr>
        <w:t>- 20 years from the sentence of imprisonment exceeding five years</w:t>
      </w:r>
    </w:p>
    <w:p w14:paraId="2E5408AF" w14:textId="77777777" w:rsidR="004C5259" w:rsidRPr="00422E31" w:rsidRDefault="003A045F">
      <w:pPr>
        <w:pStyle w:val="P68B1DB1-Normal6"/>
        <w:spacing w:after="160" w:line="259" w:lineRule="auto"/>
        <w:rPr>
          <w:lang w:val="en-GB"/>
        </w:rPr>
      </w:pPr>
      <w:r w:rsidRPr="00422E31">
        <w:rPr>
          <w:lang w:val="en-GB"/>
        </w:rPr>
        <w:t>- 15 years from the sentence of imprisonment exceeding three years</w:t>
      </w:r>
    </w:p>
    <w:p w14:paraId="68DDDD97" w14:textId="77777777" w:rsidR="004C5259" w:rsidRPr="00422E31" w:rsidRDefault="003A045F">
      <w:pPr>
        <w:pStyle w:val="P68B1DB1-Normal6"/>
        <w:spacing w:after="160" w:line="259" w:lineRule="auto"/>
        <w:rPr>
          <w:lang w:val="en-GB"/>
        </w:rPr>
      </w:pPr>
      <w:r w:rsidRPr="00422E31">
        <w:rPr>
          <w:lang w:val="en-GB"/>
        </w:rPr>
        <w:t>- 10 years from the sentence of imprisonment exceeding one year</w:t>
      </w:r>
    </w:p>
    <w:p w14:paraId="228AD6A7" w14:textId="77777777" w:rsidR="004C5259" w:rsidRPr="00422E31" w:rsidRDefault="003A045F">
      <w:pPr>
        <w:pStyle w:val="P68B1DB1-Normal6"/>
        <w:spacing w:after="160" w:line="259" w:lineRule="auto"/>
        <w:rPr>
          <w:lang w:val="en-GB"/>
        </w:rPr>
      </w:pPr>
      <w:r w:rsidRPr="00422E31">
        <w:rPr>
          <w:lang w:val="en-GB"/>
        </w:rPr>
        <w:t>- 6 years from the sentence of imprisonment of up to one year and of a fine as the main or ancillary sentence.</w:t>
      </w:r>
    </w:p>
    <w:p w14:paraId="4359949E" w14:textId="77777777" w:rsidR="004C5259" w:rsidRPr="00422E31" w:rsidRDefault="003A045F">
      <w:pPr>
        <w:pStyle w:val="P68B1DB1-Normal6"/>
        <w:spacing w:after="160" w:line="259" w:lineRule="auto"/>
        <w:rPr>
          <w:lang w:val="en-GB"/>
        </w:rPr>
      </w:pPr>
      <w:r w:rsidRPr="00422E31">
        <w:rPr>
          <w:lang w:val="en-GB"/>
        </w:rPr>
        <w:t>(2) No statutory limitation shall apply  to the execution of sentences passed for the crime of genocide (Article 88), crime of aggression (Article 89), crimes against humanity (Article 90), war crimes (Article 91), terrorism (Article 97, paragraph 4), aggravated murder (Article 111), serious criminal offence of child sexual abuse and exploitation (Article 166, paragraphs 2 and 3), murder of an internationally protected person (Article 352) and other offences that are not subject to the statute of limitations under the Constitution of the Republic of Croatia or the international law.</w:t>
      </w:r>
    </w:p>
    <w:p w14:paraId="5EA743F8" w14:textId="77777777" w:rsidR="004C5259" w:rsidRPr="00422E31" w:rsidRDefault="004C5259">
      <w:pPr>
        <w:rPr>
          <w:lang w:val="en-GB"/>
        </w:rPr>
        <w:sectPr w:rsidR="004C5259" w:rsidRPr="00422E31" w:rsidSect="008C00D1">
          <w:footerReference w:type="default" r:id="rId8"/>
          <w:type w:val="continuous"/>
          <w:pgSz w:w="12240" w:h="15840"/>
          <w:pgMar w:top="1276" w:right="1417" w:bottom="1417" w:left="1417" w:header="708" w:footer="708" w:gutter="0"/>
          <w:cols w:space="708"/>
          <w:docGrid w:linePitch="360"/>
        </w:sectPr>
      </w:pPr>
    </w:p>
    <w:p w14:paraId="51E76160" w14:textId="3344B3C3" w:rsidR="004C5259" w:rsidRPr="00422E31" w:rsidRDefault="003A045F">
      <w:pPr>
        <w:pStyle w:val="P68B1DB1-Title11"/>
        <w:rPr>
          <w:lang w:val="en-GB"/>
        </w:rPr>
      </w:pPr>
      <w:bookmarkStart w:id="7" w:name="_Toc150437348"/>
      <w:r w:rsidRPr="00422E31">
        <w:rPr>
          <w:lang w:val="en-GB"/>
        </w:rPr>
        <w:lastRenderedPageBreak/>
        <w:t>Appendix 4: EXTRACTED STATISTICAL DATA FROM THE RECORDS OF THE COMPETENT AUTHORITIES –</w:t>
      </w:r>
      <w:r w:rsidR="00A13D7B" w:rsidRPr="00422E31">
        <w:rPr>
          <w:lang w:val="en-GB"/>
        </w:rPr>
        <w:t xml:space="preserve"> </w:t>
      </w:r>
      <w:r w:rsidRPr="00422E31">
        <w:rPr>
          <w:lang w:val="en-GB"/>
        </w:rPr>
        <w:t>MINISTRY OF THE INTERIOR</w:t>
      </w:r>
      <w:bookmarkEnd w:id="7"/>
    </w:p>
    <w:p w14:paraId="348F8960" w14:textId="2132BE85" w:rsidR="004C5259" w:rsidRPr="00422E31" w:rsidRDefault="004C5259">
      <w:pPr>
        <w:rPr>
          <w:lang w:val="en-GB"/>
        </w:rPr>
      </w:pPr>
    </w:p>
    <w:p w14:paraId="0195F821" w14:textId="32C3C6BD" w:rsidR="004C5259" w:rsidRPr="00422E31" w:rsidRDefault="00A13D7B">
      <w:pPr>
        <w:rPr>
          <w:lang w:val="en-GB"/>
        </w:rPr>
      </w:pPr>
      <w:r w:rsidRPr="00422E31">
        <w:rPr>
          <w:rStyle w:val="SubtitleChar"/>
          <w:rFonts w:eastAsia="Calibri"/>
          <w:noProof/>
          <w:lang w:eastAsia="hr-HR"/>
        </w:rPr>
        <mc:AlternateContent>
          <mc:Choice Requires="wps">
            <w:drawing>
              <wp:anchor distT="45720" distB="45720" distL="114300" distR="114300" simplePos="0" relativeHeight="251659264" behindDoc="0" locked="0" layoutInCell="1" allowOverlap="1" wp14:anchorId="0D8893F5" wp14:editId="0C866BA9">
                <wp:simplePos x="0" y="0"/>
                <wp:positionH relativeFrom="margin">
                  <wp:align>left</wp:align>
                </wp:positionH>
                <wp:positionV relativeFrom="paragraph">
                  <wp:posOffset>486410</wp:posOffset>
                </wp:positionV>
                <wp:extent cx="8324850" cy="655955"/>
                <wp:effectExtent l="0" t="0" r="19050" b="17145"/>
                <wp:wrapSquare wrapText="bothSides"/>
                <wp:docPr id="217" name="Tekstni okvi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24850" cy="656303"/>
                        </a:xfrm>
                        <a:prstGeom prst="rect">
                          <a:avLst/>
                        </a:prstGeom>
                        <a:solidFill>
                          <a:srgbClr val="FFFFFF"/>
                        </a:solidFill>
                        <a:ln w="9525">
                          <a:solidFill>
                            <a:srgbClr val="000000"/>
                          </a:solidFill>
                          <a:miter lim="800000"/>
                          <a:headEnd/>
                          <a:tailEnd/>
                        </a:ln>
                      </wps:spPr>
                      <wps:txbx>
                        <w:txbxContent>
                          <w:p w14:paraId="037A010A" w14:textId="6F181C8B" w:rsidR="004C5259" w:rsidRDefault="003A045F">
                            <w:pPr>
                              <w:pStyle w:val="P68B1DB1-Normal6"/>
                            </w:pPr>
                            <w:r>
                              <w:rPr>
                                <w:b/>
                              </w:rPr>
                              <w:t>Table 1 and 2</w:t>
                            </w:r>
                            <w:r>
                              <w:t xml:space="preserve"> Data from MI records for the periods 2002-2012 and 2013-2022, regarding the number of children victims of the criminal offences of the sale of children (trafficking in human beings, slavery), child prostitution (child pandering) and </w:t>
                            </w:r>
                            <w:r w:rsidRPr="000926FD">
                              <w:t>child</w:t>
                            </w:r>
                            <w:r>
                              <w:t xml:space="preserve"> pornography (sexual exploitation) </w:t>
                            </w:r>
                          </w:p>
                          <w:p w14:paraId="7A869859" w14:textId="77777777" w:rsidR="004C5259" w:rsidRDefault="004C52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D8893F5" id="_x0000_t202" coordsize="21600,21600" o:spt="202" path="m,l,21600r21600,l21600,xe">
                <v:stroke joinstyle="miter"/>
                <v:path gradientshapeok="t" o:connecttype="rect"/>
              </v:shapetype>
              <v:shape id="Tekstni okvir 2" o:spid="_x0000_s1026" type="#_x0000_t202" style="position:absolute;left:0;text-align:left;margin-left:0;margin-top:38.3pt;width:655.5pt;height:51.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">
                <v:textbox>
                  <w:txbxContent>
                    <w:p w14:paraId="037A010A" w14:textId="6F181C8B" w:rsidR="004C5259" w:rsidRDefault="003A045F">
                      <w:pPr>
                        <w:pStyle w:val="P68B1DB1-Normal6"/>
                      </w:pPr>
                      <w:r>
                        <w:rPr>
                          <w:b/>
                        </w:rPr>
                        <w:t xml:space="preserve">Table 1 </w:t>
                      </w:r>
                      <w:proofErr w:type="spellStart"/>
                      <w:r>
                        <w:rPr>
                          <w:b/>
                        </w:rPr>
                        <w:t>and</w:t>
                      </w:r>
                      <w:proofErr w:type="spellEnd"/>
                      <w:r>
                        <w:rPr>
                          <w:b/>
                        </w:rPr>
                        <w:t xml:space="preserve"> 2</w:t>
                      </w:r>
                      <w:r>
                        <w:t xml:space="preserve"> Data </w:t>
                      </w:r>
                      <w:proofErr w:type="spellStart"/>
                      <w:r>
                        <w:t>from</w:t>
                      </w:r>
                      <w:proofErr w:type="spellEnd"/>
                      <w:r>
                        <w:t xml:space="preserve"> MI </w:t>
                      </w:r>
                      <w:proofErr w:type="spellStart"/>
                      <w:r>
                        <w:t>records</w:t>
                      </w:r>
                      <w:proofErr w:type="spellEnd"/>
                      <w:r>
                        <w:t xml:space="preserve"> for </w:t>
                      </w:r>
                      <w:proofErr w:type="spellStart"/>
                      <w:r>
                        <w:t>the</w:t>
                      </w:r>
                      <w:proofErr w:type="spellEnd"/>
                      <w:r>
                        <w:t xml:space="preserve"> </w:t>
                      </w:r>
                      <w:proofErr w:type="spellStart"/>
                      <w:r>
                        <w:t>periods</w:t>
                      </w:r>
                      <w:proofErr w:type="spellEnd"/>
                      <w:r>
                        <w:t xml:space="preserve"> 2002-2012 </w:t>
                      </w:r>
                      <w:proofErr w:type="spellStart"/>
                      <w:r>
                        <w:t>and</w:t>
                      </w:r>
                      <w:proofErr w:type="spellEnd"/>
                      <w:r>
                        <w:t xml:space="preserve"> 2013-2022, </w:t>
                      </w:r>
                      <w:proofErr w:type="spellStart"/>
                      <w:r>
                        <w:t>regarding</w:t>
                      </w:r>
                      <w:proofErr w:type="spellEnd"/>
                      <w:r>
                        <w:t xml:space="preserve"> </w:t>
                      </w:r>
                      <w:proofErr w:type="spellStart"/>
                      <w:r>
                        <w:t>the</w:t>
                      </w:r>
                      <w:proofErr w:type="spellEnd"/>
                      <w:r>
                        <w:t xml:space="preserve"> </w:t>
                      </w:r>
                      <w:proofErr w:type="spellStart"/>
                      <w:r>
                        <w:t>number</w:t>
                      </w:r>
                      <w:proofErr w:type="spellEnd"/>
                      <w:r>
                        <w:t xml:space="preserve"> of </w:t>
                      </w:r>
                      <w:proofErr w:type="spellStart"/>
                      <w:r>
                        <w:t>children</w:t>
                      </w:r>
                      <w:proofErr w:type="spellEnd"/>
                      <w:r>
                        <w:t xml:space="preserve"> </w:t>
                      </w:r>
                      <w:proofErr w:type="spellStart"/>
                      <w:r>
                        <w:t>victims</w:t>
                      </w:r>
                      <w:proofErr w:type="spellEnd"/>
                      <w:r>
                        <w:t xml:space="preserve"> of </w:t>
                      </w:r>
                      <w:proofErr w:type="spellStart"/>
                      <w:r>
                        <w:t>the</w:t>
                      </w:r>
                      <w:proofErr w:type="spellEnd"/>
                      <w:r>
                        <w:t xml:space="preserve"> </w:t>
                      </w:r>
                      <w:proofErr w:type="spellStart"/>
                      <w:r>
                        <w:t>criminal</w:t>
                      </w:r>
                      <w:proofErr w:type="spellEnd"/>
                      <w:r>
                        <w:t xml:space="preserve"> </w:t>
                      </w:r>
                      <w:proofErr w:type="spellStart"/>
                      <w:r>
                        <w:t>offences</w:t>
                      </w:r>
                      <w:proofErr w:type="spellEnd"/>
                      <w:r>
                        <w:t xml:space="preserve"> of </w:t>
                      </w:r>
                      <w:proofErr w:type="spellStart"/>
                      <w:r>
                        <w:t>the</w:t>
                      </w:r>
                      <w:proofErr w:type="spellEnd"/>
                      <w:r>
                        <w:t xml:space="preserve"> sale of </w:t>
                      </w:r>
                      <w:proofErr w:type="spellStart"/>
                      <w:r>
                        <w:t>children</w:t>
                      </w:r>
                      <w:proofErr w:type="spellEnd"/>
                      <w:r>
                        <w:t xml:space="preserve"> (</w:t>
                      </w:r>
                      <w:proofErr w:type="spellStart"/>
                      <w:r>
                        <w:t>trafficking</w:t>
                      </w:r>
                      <w:proofErr w:type="spellEnd"/>
                      <w:r>
                        <w:t xml:space="preserve"> in human </w:t>
                      </w:r>
                      <w:proofErr w:type="spellStart"/>
                      <w:r>
                        <w:t>beings</w:t>
                      </w:r>
                      <w:proofErr w:type="spellEnd"/>
                      <w:r>
                        <w:t xml:space="preserve">, </w:t>
                      </w:r>
                      <w:proofErr w:type="spellStart"/>
                      <w:r>
                        <w:t>slavery</w:t>
                      </w:r>
                      <w:proofErr w:type="spellEnd"/>
                      <w:r>
                        <w:t xml:space="preserve">), </w:t>
                      </w:r>
                      <w:proofErr w:type="spellStart"/>
                      <w:r>
                        <w:t>child</w:t>
                      </w:r>
                      <w:proofErr w:type="spellEnd"/>
                      <w:r>
                        <w:t xml:space="preserve"> </w:t>
                      </w:r>
                      <w:proofErr w:type="spellStart"/>
                      <w:r>
                        <w:t>prostitution</w:t>
                      </w:r>
                      <w:proofErr w:type="spellEnd"/>
                      <w:r>
                        <w:t xml:space="preserve"> (</w:t>
                      </w:r>
                      <w:proofErr w:type="spellStart"/>
                      <w:r>
                        <w:t>child</w:t>
                      </w:r>
                      <w:proofErr w:type="spellEnd"/>
                      <w:r>
                        <w:t xml:space="preserve"> </w:t>
                      </w:r>
                      <w:proofErr w:type="spellStart"/>
                      <w:r>
                        <w:t>pandering</w:t>
                      </w:r>
                      <w:proofErr w:type="spellEnd"/>
                      <w:r>
                        <w:t xml:space="preserve">) </w:t>
                      </w:r>
                      <w:proofErr w:type="spellStart"/>
                      <w:r>
                        <w:t>and</w:t>
                      </w:r>
                      <w:proofErr w:type="spellEnd"/>
                      <w:r>
                        <w:t xml:space="preserve"> </w:t>
                      </w:r>
                      <w:proofErr w:type="spellStart"/>
                      <w:r w:rsidRPr="000926FD">
                        <w:t>child</w:t>
                      </w:r>
                      <w:proofErr w:type="spellEnd"/>
                      <w:r>
                        <w:t xml:space="preserve"> </w:t>
                      </w:r>
                      <w:proofErr w:type="spellStart"/>
                      <w:r>
                        <w:t>pornography</w:t>
                      </w:r>
                      <w:proofErr w:type="spellEnd"/>
                      <w:r>
                        <w:t xml:space="preserve"> (</w:t>
                      </w:r>
                      <w:proofErr w:type="spellStart"/>
                      <w:r>
                        <w:t>sexual</w:t>
                      </w:r>
                      <w:proofErr w:type="spellEnd"/>
                      <w:r>
                        <w:t xml:space="preserve"> </w:t>
                      </w:r>
                      <w:proofErr w:type="spellStart"/>
                      <w:r>
                        <w:t>exploitation</w:t>
                      </w:r>
                      <w:proofErr w:type="spellEnd"/>
                      <w:r>
                        <w:t xml:space="preserve">) </w:t>
                      </w:r>
                    </w:p>
                    <w:p w14:paraId="7A869859" w14:textId="77777777" w:rsidR="004C5259" w:rsidRDefault="004C5259"/>
                  </w:txbxContent>
                </v:textbox>
                <w10:wrap type="square" anchorx="margin"/>
              </v:shape>
            </w:pict>
          </mc:Fallback>
        </mc:AlternateContent>
      </w:r>
    </w:p>
    <w:p w14:paraId="715CABB4" w14:textId="77777777" w:rsidR="004C5259" w:rsidRPr="00422E31" w:rsidRDefault="003A045F">
      <w:pPr>
        <w:rPr>
          <w:b/>
          <w:lang w:val="en-GB"/>
        </w:rPr>
      </w:pPr>
      <w:r w:rsidRPr="00422E31">
        <w:rPr>
          <w:b/>
          <w:lang w:val="en-GB"/>
        </w:rPr>
        <w:t xml:space="preserve">Table 1 </w:t>
      </w:r>
      <w:r w:rsidRPr="00422E31">
        <w:rPr>
          <w:lang w:val="en-GB"/>
        </w:rPr>
        <w:t>Period 2002-2012</w:t>
      </w:r>
      <w:r w:rsidRPr="00422E31">
        <w:rPr>
          <w:b/>
          <w:lang w:val="en-GB"/>
        </w:rPr>
        <w:t xml:space="preserve"> </w:t>
      </w:r>
    </w:p>
    <w:tbl>
      <w:tblPr>
        <w:tblW w:w="13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276"/>
        <w:gridCol w:w="1134"/>
        <w:gridCol w:w="1211"/>
        <w:gridCol w:w="1033"/>
        <w:gridCol w:w="901"/>
        <w:gridCol w:w="824"/>
      </w:tblGrid>
      <w:tr w:rsidR="004C5259" w:rsidRPr="00422E31" w14:paraId="322E32D3" w14:textId="77777777">
        <w:trPr>
          <w:trHeight w:val="221"/>
        </w:trPr>
        <w:tc>
          <w:tcPr>
            <w:tcW w:w="6804" w:type="dxa"/>
            <w:vMerge w:val="restart"/>
            <w:shd w:val="clear" w:color="auto" w:fill="auto"/>
            <w:noWrap/>
            <w:vAlign w:val="center"/>
          </w:tcPr>
          <w:p w14:paraId="0B340E8F" w14:textId="77777777" w:rsidR="004C5259" w:rsidRPr="00422E31" w:rsidRDefault="003A045F">
            <w:pPr>
              <w:pStyle w:val="P68B1DB1-Normal32"/>
              <w:jc w:val="center"/>
              <w:rPr>
                <w:color w:val="000000"/>
                <w:lang w:val="en-GB"/>
              </w:rPr>
            </w:pPr>
            <w:r w:rsidRPr="00422E31">
              <w:rPr>
                <w:lang w:val="en-GB"/>
              </w:rPr>
              <w:t>Criminal offences</w:t>
            </w:r>
            <w:r w:rsidRPr="00422E31">
              <w:rPr>
                <w:color w:val="000000"/>
                <w:lang w:val="en-GB"/>
              </w:rPr>
              <w:t> </w:t>
            </w:r>
          </w:p>
        </w:tc>
        <w:tc>
          <w:tcPr>
            <w:tcW w:w="6379" w:type="dxa"/>
            <w:gridSpan w:val="6"/>
            <w:shd w:val="clear" w:color="auto" w:fill="auto"/>
            <w:vAlign w:val="center"/>
          </w:tcPr>
          <w:p w14:paraId="671F2DD5" w14:textId="77777777" w:rsidR="004C5259" w:rsidRPr="00422E31" w:rsidRDefault="003A045F">
            <w:pPr>
              <w:pStyle w:val="P68B1DB1-Normal33"/>
              <w:jc w:val="center"/>
              <w:rPr>
                <w:lang w:val="en-GB"/>
              </w:rPr>
            </w:pPr>
            <w:r w:rsidRPr="00422E31">
              <w:rPr>
                <w:lang w:val="en-GB"/>
              </w:rPr>
              <w:t>Injured persons by criminal offences, by age and sex</w:t>
            </w:r>
          </w:p>
        </w:tc>
      </w:tr>
      <w:tr w:rsidR="004C5259" w:rsidRPr="00422E31" w14:paraId="3828EE45" w14:textId="77777777">
        <w:trPr>
          <w:trHeight w:val="221"/>
        </w:trPr>
        <w:tc>
          <w:tcPr>
            <w:tcW w:w="6804" w:type="dxa"/>
            <w:vMerge/>
            <w:shd w:val="clear" w:color="auto" w:fill="auto"/>
            <w:noWrap/>
            <w:vAlign w:val="center"/>
            <w:hideMark/>
          </w:tcPr>
          <w:p w14:paraId="31609874" w14:textId="77777777" w:rsidR="004C5259" w:rsidRPr="00422E31" w:rsidRDefault="004C5259">
            <w:pPr>
              <w:jc w:val="center"/>
              <w:rPr>
                <w:b/>
                <w:color w:val="000000"/>
                <w:sz w:val="20"/>
                <w:lang w:val="en-GB"/>
              </w:rPr>
            </w:pPr>
          </w:p>
        </w:tc>
        <w:tc>
          <w:tcPr>
            <w:tcW w:w="2410" w:type="dxa"/>
            <w:gridSpan w:val="2"/>
            <w:shd w:val="clear" w:color="auto" w:fill="auto"/>
            <w:vAlign w:val="center"/>
            <w:hideMark/>
          </w:tcPr>
          <w:p w14:paraId="61C55EC6" w14:textId="77777777" w:rsidR="004C5259" w:rsidRPr="00422E31" w:rsidRDefault="003A045F">
            <w:pPr>
              <w:pStyle w:val="P68B1DB1-Normal33"/>
              <w:jc w:val="center"/>
              <w:rPr>
                <w:lang w:val="en-GB"/>
              </w:rPr>
            </w:pPr>
            <w:r w:rsidRPr="00422E31">
              <w:rPr>
                <w:lang w:val="en-GB"/>
              </w:rPr>
              <w:t>2002</w:t>
            </w:r>
          </w:p>
        </w:tc>
        <w:tc>
          <w:tcPr>
            <w:tcW w:w="2244" w:type="dxa"/>
            <w:gridSpan w:val="2"/>
            <w:shd w:val="clear" w:color="auto" w:fill="auto"/>
            <w:vAlign w:val="center"/>
            <w:hideMark/>
          </w:tcPr>
          <w:p w14:paraId="6BD1BA74" w14:textId="77777777" w:rsidR="004C5259" w:rsidRPr="00422E31" w:rsidRDefault="003A045F">
            <w:pPr>
              <w:pStyle w:val="P68B1DB1-Normal33"/>
              <w:jc w:val="center"/>
              <w:rPr>
                <w:lang w:val="en-GB"/>
              </w:rPr>
            </w:pPr>
            <w:r w:rsidRPr="00422E31">
              <w:rPr>
                <w:lang w:val="en-GB"/>
              </w:rPr>
              <w:t>2003</w:t>
            </w:r>
          </w:p>
        </w:tc>
        <w:tc>
          <w:tcPr>
            <w:tcW w:w="1725" w:type="dxa"/>
            <w:gridSpan w:val="2"/>
          </w:tcPr>
          <w:p w14:paraId="67EADCE3" w14:textId="77777777" w:rsidR="004C5259" w:rsidRPr="00422E31" w:rsidRDefault="003A045F">
            <w:pPr>
              <w:pStyle w:val="P68B1DB1-Normal33"/>
              <w:jc w:val="center"/>
              <w:rPr>
                <w:lang w:val="en-GB"/>
              </w:rPr>
            </w:pPr>
            <w:r w:rsidRPr="00422E31">
              <w:rPr>
                <w:lang w:val="en-GB"/>
              </w:rPr>
              <w:t>2004</w:t>
            </w:r>
          </w:p>
        </w:tc>
      </w:tr>
      <w:tr w:rsidR="004C5259" w:rsidRPr="00422E31" w14:paraId="1FB0AE70" w14:textId="77777777">
        <w:trPr>
          <w:trHeight w:val="234"/>
        </w:trPr>
        <w:tc>
          <w:tcPr>
            <w:tcW w:w="6804" w:type="dxa"/>
            <w:vMerge/>
            <w:vAlign w:val="center"/>
            <w:hideMark/>
          </w:tcPr>
          <w:p w14:paraId="1549A5EF" w14:textId="77777777" w:rsidR="004C5259" w:rsidRPr="00422E31" w:rsidRDefault="004C5259">
            <w:pPr>
              <w:rPr>
                <w:b/>
                <w:color w:val="000000"/>
                <w:sz w:val="20"/>
                <w:lang w:val="en-GB"/>
              </w:rPr>
            </w:pPr>
          </w:p>
        </w:tc>
        <w:tc>
          <w:tcPr>
            <w:tcW w:w="1276" w:type="dxa"/>
            <w:shd w:val="clear" w:color="auto" w:fill="auto"/>
            <w:vAlign w:val="center"/>
            <w:hideMark/>
          </w:tcPr>
          <w:p w14:paraId="456F85A2" w14:textId="77777777" w:rsidR="004C5259" w:rsidRPr="00422E31" w:rsidRDefault="003A045F">
            <w:pPr>
              <w:pStyle w:val="P68B1DB1-Normal33"/>
              <w:rPr>
                <w:lang w:val="en-GB"/>
              </w:rPr>
            </w:pPr>
            <w:r w:rsidRPr="00422E31">
              <w:rPr>
                <w:lang w:val="en-GB"/>
              </w:rPr>
              <w:t>0 - 14</w:t>
            </w:r>
          </w:p>
        </w:tc>
        <w:tc>
          <w:tcPr>
            <w:tcW w:w="1134" w:type="dxa"/>
            <w:shd w:val="clear" w:color="auto" w:fill="auto"/>
            <w:vAlign w:val="center"/>
            <w:hideMark/>
          </w:tcPr>
          <w:p w14:paraId="62668073" w14:textId="77777777" w:rsidR="004C5259" w:rsidRPr="00422E31" w:rsidRDefault="003A045F">
            <w:pPr>
              <w:pStyle w:val="P68B1DB1-Normal33"/>
              <w:rPr>
                <w:lang w:val="en-GB"/>
              </w:rPr>
            </w:pPr>
            <w:r w:rsidRPr="00422E31">
              <w:rPr>
                <w:lang w:val="en-GB"/>
              </w:rPr>
              <w:t>14 - 18</w:t>
            </w:r>
          </w:p>
        </w:tc>
        <w:tc>
          <w:tcPr>
            <w:tcW w:w="1211" w:type="dxa"/>
            <w:shd w:val="clear" w:color="auto" w:fill="auto"/>
            <w:vAlign w:val="center"/>
            <w:hideMark/>
          </w:tcPr>
          <w:p w14:paraId="115AAB80" w14:textId="77777777" w:rsidR="004C5259" w:rsidRPr="00422E31" w:rsidRDefault="003A045F">
            <w:pPr>
              <w:pStyle w:val="P68B1DB1-Normal33"/>
              <w:rPr>
                <w:lang w:val="en-GB"/>
              </w:rPr>
            </w:pPr>
            <w:r w:rsidRPr="00422E31">
              <w:rPr>
                <w:lang w:val="en-GB"/>
              </w:rPr>
              <w:t>0 - 14</w:t>
            </w:r>
          </w:p>
        </w:tc>
        <w:tc>
          <w:tcPr>
            <w:tcW w:w="1033" w:type="dxa"/>
            <w:shd w:val="clear" w:color="auto" w:fill="auto"/>
            <w:vAlign w:val="center"/>
            <w:hideMark/>
          </w:tcPr>
          <w:p w14:paraId="5E71FA4E" w14:textId="77777777" w:rsidR="004C5259" w:rsidRPr="00422E31" w:rsidRDefault="003A045F">
            <w:pPr>
              <w:pStyle w:val="P68B1DB1-Normal33"/>
              <w:rPr>
                <w:lang w:val="en-GB"/>
              </w:rPr>
            </w:pPr>
            <w:r w:rsidRPr="00422E31">
              <w:rPr>
                <w:lang w:val="en-GB"/>
              </w:rPr>
              <w:t>14 - 18</w:t>
            </w:r>
          </w:p>
        </w:tc>
        <w:tc>
          <w:tcPr>
            <w:tcW w:w="901" w:type="dxa"/>
          </w:tcPr>
          <w:p w14:paraId="559C7400" w14:textId="77777777" w:rsidR="004C5259" w:rsidRPr="00422E31" w:rsidRDefault="003A045F">
            <w:pPr>
              <w:pStyle w:val="P68B1DB1-Normal33"/>
              <w:rPr>
                <w:lang w:val="en-GB"/>
              </w:rPr>
            </w:pPr>
            <w:r w:rsidRPr="00422E31">
              <w:rPr>
                <w:lang w:val="en-GB"/>
              </w:rPr>
              <w:t>0 - 14</w:t>
            </w:r>
          </w:p>
        </w:tc>
        <w:tc>
          <w:tcPr>
            <w:tcW w:w="824" w:type="dxa"/>
          </w:tcPr>
          <w:p w14:paraId="6E1B12E4" w14:textId="77777777" w:rsidR="004C5259" w:rsidRPr="00422E31" w:rsidRDefault="003A045F">
            <w:pPr>
              <w:pStyle w:val="P68B1DB1-Normal33"/>
              <w:rPr>
                <w:lang w:val="en-GB"/>
              </w:rPr>
            </w:pPr>
            <w:r w:rsidRPr="00422E31">
              <w:rPr>
                <w:lang w:val="en-GB"/>
              </w:rPr>
              <w:t>14 - 18</w:t>
            </w:r>
          </w:p>
        </w:tc>
      </w:tr>
      <w:tr w:rsidR="004C5259" w:rsidRPr="00422E31" w14:paraId="4E74E48A" w14:textId="77777777">
        <w:trPr>
          <w:trHeight w:val="234"/>
        </w:trPr>
        <w:tc>
          <w:tcPr>
            <w:tcW w:w="6804" w:type="dxa"/>
            <w:shd w:val="clear" w:color="auto" w:fill="auto"/>
            <w:noWrap/>
            <w:vAlign w:val="center"/>
            <w:hideMark/>
          </w:tcPr>
          <w:p w14:paraId="5820D108" w14:textId="77777777" w:rsidR="004C5259" w:rsidRPr="00422E31" w:rsidRDefault="003A045F">
            <w:pPr>
              <w:pStyle w:val="P68B1DB1-Normal33"/>
              <w:jc w:val="center"/>
              <w:rPr>
                <w:lang w:val="en-GB"/>
              </w:rPr>
            </w:pPr>
            <w:r w:rsidRPr="00422E31">
              <w:rPr>
                <w:lang w:val="en-GB"/>
              </w:rPr>
              <w:t> </w:t>
            </w:r>
          </w:p>
        </w:tc>
        <w:tc>
          <w:tcPr>
            <w:tcW w:w="1276" w:type="dxa"/>
            <w:shd w:val="clear" w:color="auto" w:fill="auto"/>
            <w:vAlign w:val="center"/>
            <w:hideMark/>
          </w:tcPr>
          <w:p w14:paraId="7E0011A5" w14:textId="77777777" w:rsidR="004C5259" w:rsidRPr="00422E31" w:rsidRDefault="003A045F">
            <w:pPr>
              <w:pStyle w:val="P68B1DB1-Normal33"/>
              <w:rPr>
                <w:lang w:val="en-GB"/>
              </w:rPr>
            </w:pPr>
            <w:r w:rsidRPr="00422E31">
              <w:rPr>
                <w:lang w:val="en-GB"/>
              </w:rPr>
              <w:t>M and F</w:t>
            </w:r>
          </w:p>
        </w:tc>
        <w:tc>
          <w:tcPr>
            <w:tcW w:w="1134" w:type="dxa"/>
            <w:shd w:val="clear" w:color="auto" w:fill="auto"/>
            <w:vAlign w:val="center"/>
            <w:hideMark/>
          </w:tcPr>
          <w:p w14:paraId="63B1DCCD" w14:textId="77777777" w:rsidR="004C5259" w:rsidRPr="00422E31" w:rsidRDefault="003A045F">
            <w:pPr>
              <w:pStyle w:val="P68B1DB1-Normal33"/>
              <w:rPr>
                <w:lang w:val="en-GB"/>
              </w:rPr>
            </w:pPr>
            <w:r w:rsidRPr="00422E31">
              <w:rPr>
                <w:lang w:val="en-GB"/>
              </w:rPr>
              <w:t>M and F</w:t>
            </w:r>
          </w:p>
        </w:tc>
        <w:tc>
          <w:tcPr>
            <w:tcW w:w="1211" w:type="dxa"/>
            <w:shd w:val="clear" w:color="auto" w:fill="auto"/>
            <w:vAlign w:val="center"/>
            <w:hideMark/>
          </w:tcPr>
          <w:p w14:paraId="39709A09" w14:textId="77777777" w:rsidR="004C5259" w:rsidRPr="00422E31" w:rsidRDefault="003A045F">
            <w:pPr>
              <w:pStyle w:val="P68B1DB1-Normal33"/>
              <w:rPr>
                <w:lang w:val="en-GB"/>
              </w:rPr>
            </w:pPr>
            <w:r w:rsidRPr="00422E31">
              <w:rPr>
                <w:lang w:val="en-GB"/>
              </w:rPr>
              <w:t>M and F</w:t>
            </w:r>
          </w:p>
        </w:tc>
        <w:tc>
          <w:tcPr>
            <w:tcW w:w="1033" w:type="dxa"/>
            <w:shd w:val="clear" w:color="auto" w:fill="auto"/>
            <w:vAlign w:val="center"/>
            <w:hideMark/>
          </w:tcPr>
          <w:p w14:paraId="2FD224E3" w14:textId="77777777" w:rsidR="004C5259" w:rsidRPr="00422E31" w:rsidRDefault="003A045F">
            <w:pPr>
              <w:pStyle w:val="P68B1DB1-Normal33"/>
              <w:rPr>
                <w:lang w:val="en-GB"/>
              </w:rPr>
            </w:pPr>
            <w:r w:rsidRPr="00422E31">
              <w:rPr>
                <w:lang w:val="en-GB"/>
              </w:rPr>
              <w:t>M and F</w:t>
            </w:r>
          </w:p>
        </w:tc>
        <w:tc>
          <w:tcPr>
            <w:tcW w:w="901" w:type="dxa"/>
          </w:tcPr>
          <w:p w14:paraId="2BDDD53C" w14:textId="77777777" w:rsidR="004C5259" w:rsidRPr="00422E31" w:rsidRDefault="003A045F">
            <w:pPr>
              <w:pStyle w:val="P68B1DB1-Normal33"/>
              <w:rPr>
                <w:lang w:val="en-GB"/>
              </w:rPr>
            </w:pPr>
            <w:r w:rsidRPr="00422E31">
              <w:rPr>
                <w:lang w:val="en-GB"/>
              </w:rPr>
              <w:t>M and F</w:t>
            </w:r>
          </w:p>
        </w:tc>
        <w:tc>
          <w:tcPr>
            <w:tcW w:w="824" w:type="dxa"/>
          </w:tcPr>
          <w:p w14:paraId="784A1E2F" w14:textId="77777777" w:rsidR="004C5259" w:rsidRPr="00422E31" w:rsidRDefault="003A045F">
            <w:pPr>
              <w:pStyle w:val="P68B1DB1-Normal33"/>
              <w:rPr>
                <w:lang w:val="en-GB"/>
              </w:rPr>
            </w:pPr>
            <w:r w:rsidRPr="00422E31">
              <w:rPr>
                <w:lang w:val="en-GB"/>
              </w:rPr>
              <w:t>M and F</w:t>
            </w:r>
          </w:p>
        </w:tc>
      </w:tr>
      <w:tr w:rsidR="004C5259" w:rsidRPr="00422E31" w14:paraId="0FD954BE" w14:textId="77777777">
        <w:trPr>
          <w:trHeight w:val="221"/>
        </w:trPr>
        <w:tc>
          <w:tcPr>
            <w:tcW w:w="6804" w:type="dxa"/>
            <w:shd w:val="clear" w:color="auto" w:fill="auto"/>
            <w:noWrap/>
            <w:vAlign w:val="center"/>
            <w:hideMark/>
          </w:tcPr>
          <w:p w14:paraId="75705886" w14:textId="77777777" w:rsidR="004C5259" w:rsidRPr="00422E31" w:rsidRDefault="003A045F">
            <w:pPr>
              <w:pStyle w:val="P68B1DB1-Normal34"/>
              <w:rPr>
                <w:lang w:val="en-GB"/>
              </w:rPr>
            </w:pPr>
            <w:r w:rsidRPr="00422E31">
              <w:rPr>
                <w:lang w:val="en-GB"/>
              </w:rPr>
              <w:t>Art. 175 Slavery and transfer of persons</w:t>
            </w:r>
          </w:p>
        </w:tc>
        <w:tc>
          <w:tcPr>
            <w:tcW w:w="1276" w:type="dxa"/>
            <w:shd w:val="clear" w:color="auto" w:fill="auto"/>
            <w:vAlign w:val="center"/>
          </w:tcPr>
          <w:p w14:paraId="7200F713" w14:textId="77777777" w:rsidR="004C5259" w:rsidRPr="00422E31" w:rsidRDefault="003A045F">
            <w:pPr>
              <w:pStyle w:val="P68B1DB1-Normal34"/>
              <w:jc w:val="center"/>
              <w:rPr>
                <w:lang w:val="en-GB"/>
              </w:rPr>
            </w:pPr>
            <w:r w:rsidRPr="00422E31">
              <w:rPr>
                <w:lang w:val="en-GB"/>
              </w:rPr>
              <w:t>-</w:t>
            </w:r>
          </w:p>
        </w:tc>
        <w:tc>
          <w:tcPr>
            <w:tcW w:w="1134" w:type="dxa"/>
            <w:shd w:val="clear" w:color="auto" w:fill="auto"/>
            <w:vAlign w:val="center"/>
          </w:tcPr>
          <w:p w14:paraId="2A139169" w14:textId="77777777" w:rsidR="004C5259" w:rsidRPr="00422E31" w:rsidRDefault="003A045F">
            <w:pPr>
              <w:pStyle w:val="P68B1DB1-Normal34"/>
              <w:jc w:val="center"/>
              <w:rPr>
                <w:lang w:val="en-GB"/>
              </w:rPr>
            </w:pPr>
            <w:r w:rsidRPr="00422E31">
              <w:rPr>
                <w:lang w:val="en-GB"/>
              </w:rPr>
              <w:t>-</w:t>
            </w:r>
          </w:p>
        </w:tc>
        <w:tc>
          <w:tcPr>
            <w:tcW w:w="1211" w:type="dxa"/>
            <w:shd w:val="clear" w:color="auto" w:fill="auto"/>
            <w:vAlign w:val="center"/>
          </w:tcPr>
          <w:p w14:paraId="4BBE2636" w14:textId="77777777" w:rsidR="004C5259" w:rsidRPr="00422E31" w:rsidRDefault="003A045F">
            <w:pPr>
              <w:pStyle w:val="P68B1DB1-Normal34"/>
              <w:jc w:val="center"/>
              <w:rPr>
                <w:lang w:val="en-GB"/>
              </w:rPr>
            </w:pPr>
            <w:r w:rsidRPr="00422E31">
              <w:rPr>
                <w:lang w:val="en-GB"/>
              </w:rPr>
              <w:t>-</w:t>
            </w:r>
          </w:p>
        </w:tc>
        <w:tc>
          <w:tcPr>
            <w:tcW w:w="1033" w:type="dxa"/>
            <w:shd w:val="clear" w:color="auto" w:fill="auto"/>
            <w:vAlign w:val="center"/>
            <w:hideMark/>
          </w:tcPr>
          <w:p w14:paraId="58CCC0E1" w14:textId="77777777" w:rsidR="004C5259" w:rsidRPr="00422E31" w:rsidRDefault="003A045F">
            <w:pPr>
              <w:pStyle w:val="P68B1DB1-Normal34"/>
              <w:jc w:val="center"/>
              <w:rPr>
                <w:lang w:val="en-GB"/>
              </w:rPr>
            </w:pPr>
            <w:r w:rsidRPr="00422E31">
              <w:rPr>
                <w:lang w:val="en-GB"/>
              </w:rPr>
              <w:t>-</w:t>
            </w:r>
          </w:p>
        </w:tc>
        <w:tc>
          <w:tcPr>
            <w:tcW w:w="901" w:type="dxa"/>
          </w:tcPr>
          <w:p w14:paraId="42105AB8" w14:textId="77777777" w:rsidR="004C5259" w:rsidRPr="00422E31" w:rsidRDefault="003A045F">
            <w:pPr>
              <w:pStyle w:val="P68B1DB1-Normal34"/>
              <w:jc w:val="center"/>
              <w:rPr>
                <w:lang w:val="en-GB"/>
              </w:rPr>
            </w:pPr>
            <w:r w:rsidRPr="00422E31">
              <w:rPr>
                <w:lang w:val="en-GB"/>
              </w:rPr>
              <w:t>-</w:t>
            </w:r>
          </w:p>
        </w:tc>
        <w:tc>
          <w:tcPr>
            <w:tcW w:w="824" w:type="dxa"/>
          </w:tcPr>
          <w:p w14:paraId="08751CAA" w14:textId="77777777" w:rsidR="004C5259" w:rsidRPr="00422E31" w:rsidRDefault="003A045F">
            <w:pPr>
              <w:pStyle w:val="P68B1DB1-Normal34"/>
              <w:jc w:val="center"/>
              <w:rPr>
                <w:lang w:val="en-GB"/>
              </w:rPr>
            </w:pPr>
            <w:r w:rsidRPr="00422E31">
              <w:rPr>
                <w:lang w:val="en-GB"/>
              </w:rPr>
              <w:t>2</w:t>
            </w:r>
          </w:p>
        </w:tc>
      </w:tr>
      <w:tr w:rsidR="004C5259" w:rsidRPr="00422E31" w14:paraId="5D1CA74A" w14:textId="77777777">
        <w:trPr>
          <w:trHeight w:val="221"/>
        </w:trPr>
        <w:tc>
          <w:tcPr>
            <w:tcW w:w="6804" w:type="dxa"/>
            <w:shd w:val="clear" w:color="auto" w:fill="auto"/>
            <w:noWrap/>
            <w:vAlign w:val="center"/>
            <w:hideMark/>
          </w:tcPr>
          <w:p w14:paraId="1F94AC3B" w14:textId="77777777" w:rsidR="004C5259" w:rsidRPr="00422E31" w:rsidRDefault="003A045F">
            <w:pPr>
              <w:pStyle w:val="P68B1DB1-Normal34"/>
              <w:rPr>
                <w:lang w:val="en-GB"/>
              </w:rPr>
            </w:pPr>
            <w:r w:rsidRPr="00422E31">
              <w:rPr>
                <w:lang w:val="en-GB"/>
              </w:rPr>
              <w:t>Art. 178, para. 3 International Prostitution</w:t>
            </w:r>
          </w:p>
        </w:tc>
        <w:tc>
          <w:tcPr>
            <w:tcW w:w="1276" w:type="dxa"/>
            <w:shd w:val="clear" w:color="auto" w:fill="auto"/>
            <w:vAlign w:val="center"/>
          </w:tcPr>
          <w:p w14:paraId="25A0178C" w14:textId="77777777" w:rsidR="004C5259" w:rsidRPr="00422E31" w:rsidRDefault="003A045F">
            <w:pPr>
              <w:pStyle w:val="P68B1DB1-Normal34"/>
              <w:jc w:val="center"/>
              <w:rPr>
                <w:lang w:val="en-GB"/>
              </w:rPr>
            </w:pPr>
            <w:r w:rsidRPr="00422E31">
              <w:rPr>
                <w:lang w:val="en-GB"/>
              </w:rPr>
              <w:t>-</w:t>
            </w:r>
          </w:p>
        </w:tc>
        <w:tc>
          <w:tcPr>
            <w:tcW w:w="1134" w:type="dxa"/>
            <w:shd w:val="clear" w:color="auto" w:fill="auto"/>
            <w:noWrap/>
            <w:vAlign w:val="center"/>
          </w:tcPr>
          <w:p w14:paraId="09B40D9C" w14:textId="77777777" w:rsidR="004C5259" w:rsidRPr="00422E31" w:rsidRDefault="003A045F">
            <w:pPr>
              <w:pStyle w:val="P68B1DB1-Normal34"/>
              <w:jc w:val="center"/>
              <w:rPr>
                <w:lang w:val="en-GB"/>
              </w:rPr>
            </w:pPr>
            <w:r w:rsidRPr="00422E31">
              <w:rPr>
                <w:lang w:val="en-GB"/>
              </w:rPr>
              <w:t>-</w:t>
            </w:r>
          </w:p>
        </w:tc>
        <w:tc>
          <w:tcPr>
            <w:tcW w:w="1211" w:type="dxa"/>
            <w:shd w:val="clear" w:color="auto" w:fill="auto"/>
            <w:vAlign w:val="center"/>
          </w:tcPr>
          <w:p w14:paraId="5B7AD28B" w14:textId="77777777" w:rsidR="004C5259" w:rsidRPr="00422E31" w:rsidRDefault="003A045F">
            <w:pPr>
              <w:pStyle w:val="P68B1DB1-Normal34"/>
              <w:jc w:val="center"/>
              <w:rPr>
                <w:lang w:val="en-GB"/>
              </w:rPr>
            </w:pPr>
            <w:r w:rsidRPr="00422E31">
              <w:rPr>
                <w:lang w:val="en-GB"/>
              </w:rPr>
              <w:t>-</w:t>
            </w:r>
          </w:p>
        </w:tc>
        <w:tc>
          <w:tcPr>
            <w:tcW w:w="1033" w:type="dxa"/>
            <w:shd w:val="clear" w:color="auto" w:fill="auto"/>
            <w:noWrap/>
            <w:vAlign w:val="center"/>
            <w:hideMark/>
          </w:tcPr>
          <w:p w14:paraId="11EBF32B" w14:textId="77777777" w:rsidR="004C5259" w:rsidRPr="00422E31" w:rsidRDefault="003A045F">
            <w:pPr>
              <w:pStyle w:val="P68B1DB1-Normal34"/>
              <w:jc w:val="center"/>
              <w:rPr>
                <w:lang w:val="en-GB"/>
              </w:rPr>
            </w:pPr>
            <w:r w:rsidRPr="00422E31">
              <w:rPr>
                <w:lang w:val="en-GB"/>
              </w:rPr>
              <w:t>-</w:t>
            </w:r>
          </w:p>
        </w:tc>
        <w:tc>
          <w:tcPr>
            <w:tcW w:w="901" w:type="dxa"/>
          </w:tcPr>
          <w:p w14:paraId="23DC75D7" w14:textId="77777777" w:rsidR="004C5259" w:rsidRPr="00422E31" w:rsidRDefault="003A045F">
            <w:pPr>
              <w:pStyle w:val="P68B1DB1-Normal34"/>
              <w:jc w:val="center"/>
              <w:rPr>
                <w:lang w:val="en-GB"/>
              </w:rPr>
            </w:pPr>
            <w:r w:rsidRPr="00422E31">
              <w:rPr>
                <w:lang w:val="en-GB"/>
              </w:rPr>
              <w:t>-</w:t>
            </w:r>
          </w:p>
        </w:tc>
        <w:tc>
          <w:tcPr>
            <w:tcW w:w="824" w:type="dxa"/>
          </w:tcPr>
          <w:p w14:paraId="5BA17BF1" w14:textId="77777777" w:rsidR="004C5259" w:rsidRPr="00422E31" w:rsidRDefault="003A045F">
            <w:pPr>
              <w:pStyle w:val="P68B1DB1-Normal34"/>
              <w:jc w:val="center"/>
              <w:rPr>
                <w:lang w:val="en-GB"/>
              </w:rPr>
            </w:pPr>
            <w:r w:rsidRPr="00422E31">
              <w:rPr>
                <w:lang w:val="en-GB"/>
              </w:rPr>
              <w:t>-</w:t>
            </w:r>
          </w:p>
        </w:tc>
      </w:tr>
      <w:tr w:rsidR="004C5259" w:rsidRPr="00422E31" w14:paraId="42956ED6" w14:textId="77777777">
        <w:trPr>
          <w:trHeight w:val="221"/>
        </w:trPr>
        <w:tc>
          <w:tcPr>
            <w:tcW w:w="6804" w:type="dxa"/>
            <w:shd w:val="clear" w:color="auto" w:fill="auto"/>
            <w:noWrap/>
            <w:vAlign w:val="center"/>
            <w:hideMark/>
          </w:tcPr>
          <w:p w14:paraId="2F4A9A73" w14:textId="77777777" w:rsidR="004C5259" w:rsidRPr="00422E31" w:rsidRDefault="003A045F">
            <w:pPr>
              <w:pStyle w:val="P68B1DB1-Normal34"/>
              <w:rPr>
                <w:lang w:val="en-GB"/>
              </w:rPr>
            </w:pPr>
            <w:r w:rsidRPr="00422E31">
              <w:rPr>
                <w:lang w:val="en-GB"/>
              </w:rPr>
              <w:t>Art. 195 Pandering</w:t>
            </w:r>
          </w:p>
        </w:tc>
        <w:tc>
          <w:tcPr>
            <w:tcW w:w="1276" w:type="dxa"/>
            <w:shd w:val="clear" w:color="auto" w:fill="auto"/>
            <w:vAlign w:val="center"/>
          </w:tcPr>
          <w:p w14:paraId="5C13FC13" w14:textId="77777777" w:rsidR="004C5259" w:rsidRPr="00422E31" w:rsidRDefault="003A045F">
            <w:pPr>
              <w:pStyle w:val="P68B1DB1-Normal34"/>
              <w:jc w:val="center"/>
              <w:rPr>
                <w:lang w:val="en-GB"/>
              </w:rPr>
            </w:pPr>
            <w:r w:rsidRPr="00422E31">
              <w:rPr>
                <w:lang w:val="en-GB"/>
              </w:rPr>
              <w:t>-</w:t>
            </w:r>
          </w:p>
        </w:tc>
        <w:tc>
          <w:tcPr>
            <w:tcW w:w="1134" w:type="dxa"/>
            <w:shd w:val="clear" w:color="auto" w:fill="auto"/>
            <w:noWrap/>
            <w:vAlign w:val="center"/>
            <w:hideMark/>
          </w:tcPr>
          <w:p w14:paraId="05BA5DFE" w14:textId="77777777" w:rsidR="004C5259" w:rsidRPr="00422E31" w:rsidRDefault="003A045F">
            <w:pPr>
              <w:pStyle w:val="P68B1DB1-Normal34"/>
              <w:jc w:val="center"/>
              <w:rPr>
                <w:lang w:val="en-GB"/>
              </w:rPr>
            </w:pPr>
            <w:r w:rsidRPr="00422E31">
              <w:rPr>
                <w:lang w:val="en-GB"/>
              </w:rPr>
              <w:t>3</w:t>
            </w:r>
          </w:p>
        </w:tc>
        <w:tc>
          <w:tcPr>
            <w:tcW w:w="1211" w:type="dxa"/>
            <w:shd w:val="clear" w:color="auto" w:fill="auto"/>
            <w:vAlign w:val="center"/>
            <w:hideMark/>
          </w:tcPr>
          <w:p w14:paraId="59B47AC4" w14:textId="77777777" w:rsidR="004C5259" w:rsidRPr="00422E31" w:rsidRDefault="003A045F">
            <w:pPr>
              <w:pStyle w:val="P68B1DB1-Normal34"/>
              <w:jc w:val="center"/>
              <w:rPr>
                <w:lang w:val="en-GB"/>
              </w:rPr>
            </w:pPr>
            <w:r w:rsidRPr="00422E31">
              <w:rPr>
                <w:lang w:val="en-GB"/>
              </w:rPr>
              <w:t>-</w:t>
            </w:r>
          </w:p>
        </w:tc>
        <w:tc>
          <w:tcPr>
            <w:tcW w:w="1033" w:type="dxa"/>
            <w:shd w:val="clear" w:color="auto" w:fill="auto"/>
            <w:noWrap/>
            <w:vAlign w:val="center"/>
            <w:hideMark/>
          </w:tcPr>
          <w:p w14:paraId="7BD69275" w14:textId="77777777" w:rsidR="004C5259" w:rsidRPr="00422E31" w:rsidRDefault="003A045F">
            <w:pPr>
              <w:pStyle w:val="P68B1DB1-Normal34"/>
              <w:jc w:val="center"/>
              <w:rPr>
                <w:lang w:val="en-GB"/>
              </w:rPr>
            </w:pPr>
            <w:r w:rsidRPr="00422E31">
              <w:rPr>
                <w:lang w:val="en-GB"/>
              </w:rPr>
              <w:t>1</w:t>
            </w:r>
          </w:p>
        </w:tc>
        <w:tc>
          <w:tcPr>
            <w:tcW w:w="901" w:type="dxa"/>
          </w:tcPr>
          <w:p w14:paraId="71BD89DD" w14:textId="77777777" w:rsidR="004C5259" w:rsidRPr="00422E31" w:rsidRDefault="003A045F">
            <w:pPr>
              <w:pStyle w:val="P68B1DB1-Normal34"/>
              <w:jc w:val="center"/>
              <w:rPr>
                <w:lang w:val="en-GB"/>
              </w:rPr>
            </w:pPr>
            <w:r w:rsidRPr="00422E31">
              <w:rPr>
                <w:lang w:val="en-GB"/>
              </w:rPr>
              <w:t>-</w:t>
            </w:r>
          </w:p>
        </w:tc>
        <w:tc>
          <w:tcPr>
            <w:tcW w:w="824" w:type="dxa"/>
          </w:tcPr>
          <w:p w14:paraId="0F5ECAC4" w14:textId="77777777" w:rsidR="004C5259" w:rsidRPr="00422E31" w:rsidRDefault="003A045F">
            <w:pPr>
              <w:pStyle w:val="P68B1DB1-Normal34"/>
              <w:jc w:val="center"/>
              <w:rPr>
                <w:lang w:val="en-GB"/>
              </w:rPr>
            </w:pPr>
            <w:r w:rsidRPr="00422E31">
              <w:rPr>
                <w:lang w:val="en-GB"/>
              </w:rPr>
              <w:t>1</w:t>
            </w:r>
          </w:p>
        </w:tc>
      </w:tr>
      <w:tr w:rsidR="004C5259" w:rsidRPr="00422E31" w14:paraId="67123487" w14:textId="77777777">
        <w:trPr>
          <w:trHeight w:val="221"/>
        </w:trPr>
        <w:tc>
          <w:tcPr>
            <w:tcW w:w="6804" w:type="dxa"/>
            <w:shd w:val="clear" w:color="auto" w:fill="auto"/>
            <w:noWrap/>
            <w:vAlign w:val="center"/>
            <w:hideMark/>
          </w:tcPr>
          <w:p w14:paraId="79C9D2F8" w14:textId="77777777" w:rsidR="004C5259" w:rsidRPr="00422E31" w:rsidRDefault="003A045F">
            <w:pPr>
              <w:pStyle w:val="P68B1DB1-Normal34"/>
              <w:rPr>
                <w:lang w:val="en-GB"/>
              </w:rPr>
            </w:pPr>
            <w:r w:rsidRPr="00422E31">
              <w:rPr>
                <w:lang w:val="en-GB"/>
              </w:rPr>
              <w:t xml:space="preserve">Art. 196 Abuse of Children or Juveniles in Pornography </w:t>
            </w:r>
          </w:p>
        </w:tc>
        <w:tc>
          <w:tcPr>
            <w:tcW w:w="1276" w:type="dxa"/>
            <w:shd w:val="clear" w:color="auto" w:fill="auto"/>
            <w:vAlign w:val="center"/>
            <w:hideMark/>
          </w:tcPr>
          <w:p w14:paraId="4EAF5C05" w14:textId="77777777" w:rsidR="004C5259" w:rsidRPr="00422E31" w:rsidRDefault="003A045F">
            <w:pPr>
              <w:pStyle w:val="P68B1DB1-Normal34"/>
              <w:jc w:val="center"/>
              <w:rPr>
                <w:lang w:val="en-GB"/>
              </w:rPr>
            </w:pPr>
            <w:r w:rsidRPr="00422E31">
              <w:rPr>
                <w:lang w:val="en-GB"/>
              </w:rPr>
              <w:t>6</w:t>
            </w:r>
          </w:p>
        </w:tc>
        <w:tc>
          <w:tcPr>
            <w:tcW w:w="1134" w:type="dxa"/>
            <w:shd w:val="clear" w:color="auto" w:fill="auto"/>
            <w:vAlign w:val="center"/>
            <w:hideMark/>
          </w:tcPr>
          <w:p w14:paraId="386A0342" w14:textId="77777777" w:rsidR="004C5259" w:rsidRPr="00422E31" w:rsidRDefault="003A045F">
            <w:pPr>
              <w:pStyle w:val="P68B1DB1-Normal34"/>
              <w:jc w:val="center"/>
              <w:rPr>
                <w:lang w:val="en-GB"/>
              </w:rPr>
            </w:pPr>
            <w:r w:rsidRPr="00422E31">
              <w:rPr>
                <w:lang w:val="en-GB"/>
              </w:rPr>
              <w:t>3</w:t>
            </w:r>
          </w:p>
        </w:tc>
        <w:tc>
          <w:tcPr>
            <w:tcW w:w="1211" w:type="dxa"/>
            <w:shd w:val="clear" w:color="auto" w:fill="auto"/>
            <w:vAlign w:val="center"/>
            <w:hideMark/>
          </w:tcPr>
          <w:p w14:paraId="560BD3D7" w14:textId="77777777" w:rsidR="004C5259" w:rsidRPr="00422E31" w:rsidRDefault="003A045F">
            <w:pPr>
              <w:pStyle w:val="P68B1DB1-Normal34"/>
              <w:jc w:val="center"/>
              <w:rPr>
                <w:lang w:val="en-GB"/>
              </w:rPr>
            </w:pPr>
            <w:r w:rsidRPr="00422E31">
              <w:rPr>
                <w:lang w:val="en-GB"/>
              </w:rPr>
              <w:t>1</w:t>
            </w:r>
          </w:p>
        </w:tc>
        <w:tc>
          <w:tcPr>
            <w:tcW w:w="1033" w:type="dxa"/>
            <w:shd w:val="clear" w:color="auto" w:fill="auto"/>
            <w:vAlign w:val="center"/>
            <w:hideMark/>
          </w:tcPr>
          <w:p w14:paraId="1ECAC948" w14:textId="77777777" w:rsidR="004C5259" w:rsidRPr="00422E31" w:rsidRDefault="003A045F">
            <w:pPr>
              <w:pStyle w:val="P68B1DB1-Normal34"/>
              <w:jc w:val="center"/>
              <w:rPr>
                <w:lang w:val="en-GB"/>
              </w:rPr>
            </w:pPr>
            <w:r w:rsidRPr="00422E31">
              <w:rPr>
                <w:lang w:val="en-GB"/>
              </w:rPr>
              <w:t>7</w:t>
            </w:r>
          </w:p>
        </w:tc>
        <w:tc>
          <w:tcPr>
            <w:tcW w:w="901" w:type="dxa"/>
          </w:tcPr>
          <w:p w14:paraId="64989164" w14:textId="77777777" w:rsidR="004C5259" w:rsidRPr="00422E31" w:rsidRDefault="003A045F">
            <w:pPr>
              <w:pStyle w:val="P68B1DB1-Normal34"/>
              <w:jc w:val="center"/>
              <w:rPr>
                <w:lang w:val="en-GB"/>
              </w:rPr>
            </w:pPr>
            <w:r w:rsidRPr="00422E31">
              <w:rPr>
                <w:lang w:val="en-GB"/>
              </w:rPr>
              <w:t>4</w:t>
            </w:r>
          </w:p>
        </w:tc>
        <w:tc>
          <w:tcPr>
            <w:tcW w:w="824" w:type="dxa"/>
          </w:tcPr>
          <w:p w14:paraId="4C0E990C" w14:textId="77777777" w:rsidR="004C5259" w:rsidRPr="00422E31" w:rsidRDefault="003A045F">
            <w:pPr>
              <w:pStyle w:val="P68B1DB1-Normal34"/>
              <w:jc w:val="center"/>
              <w:rPr>
                <w:lang w:val="en-GB"/>
              </w:rPr>
            </w:pPr>
            <w:r w:rsidRPr="00422E31">
              <w:rPr>
                <w:lang w:val="en-GB"/>
              </w:rPr>
              <w:t>-</w:t>
            </w:r>
          </w:p>
        </w:tc>
      </w:tr>
      <w:tr w:rsidR="004C5259" w:rsidRPr="00422E31" w14:paraId="6BE4237D" w14:textId="77777777">
        <w:trPr>
          <w:trHeight w:val="221"/>
        </w:trPr>
        <w:tc>
          <w:tcPr>
            <w:tcW w:w="6804" w:type="dxa"/>
            <w:shd w:val="clear" w:color="auto" w:fill="auto"/>
            <w:noWrap/>
            <w:vAlign w:val="center"/>
            <w:hideMark/>
          </w:tcPr>
          <w:p w14:paraId="407610B6" w14:textId="77777777" w:rsidR="004C5259" w:rsidRPr="00422E31" w:rsidRDefault="003A045F">
            <w:pPr>
              <w:pStyle w:val="P68B1DB1-Normal34"/>
              <w:rPr>
                <w:lang w:val="en-GB"/>
              </w:rPr>
            </w:pPr>
            <w:r w:rsidRPr="00422E31">
              <w:rPr>
                <w:lang w:val="en-GB"/>
              </w:rPr>
              <w:t xml:space="preserve">Art. 197 Introducing Pornography to Children </w:t>
            </w:r>
          </w:p>
        </w:tc>
        <w:tc>
          <w:tcPr>
            <w:tcW w:w="1276" w:type="dxa"/>
            <w:shd w:val="clear" w:color="auto" w:fill="auto"/>
            <w:vAlign w:val="center"/>
            <w:hideMark/>
          </w:tcPr>
          <w:p w14:paraId="0C6BDEA7" w14:textId="77777777" w:rsidR="004C5259" w:rsidRPr="00422E31" w:rsidRDefault="003A045F">
            <w:pPr>
              <w:pStyle w:val="P68B1DB1-Normal34"/>
              <w:jc w:val="center"/>
              <w:rPr>
                <w:lang w:val="en-GB"/>
              </w:rPr>
            </w:pPr>
            <w:r w:rsidRPr="00422E31">
              <w:rPr>
                <w:lang w:val="en-GB"/>
              </w:rPr>
              <w:t>16</w:t>
            </w:r>
          </w:p>
        </w:tc>
        <w:tc>
          <w:tcPr>
            <w:tcW w:w="1134" w:type="dxa"/>
            <w:shd w:val="clear" w:color="auto" w:fill="auto"/>
            <w:vAlign w:val="center"/>
            <w:hideMark/>
          </w:tcPr>
          <w:p w14:paraId="2149598D" w14:textId="77777777" w:rsidR="004C5259" w:rsidRPr="00422E31" w:rsidRDefault="003A045F">
            <w:pPr>
              <w:pStyle w:val="P68B1DB1-Normal34"/>
              <w:jc w:val="center"/>
              <w:rPr>
                <w:lang w:val="en-GB"/>
              </w:rPr>
            </w:pPr>
            <w:r w:rsidRPr="00422E31">
              <w:rPr>
                <w:lang w:val="en-GB"/>
              </w:rPr>
              <w:t>4</w:t>
            </w:r>
          </w:p>
        </w:tc>
        <w:tc>
          <w:tcPr>
            <w:tcW w:w="1211" w:type="dxa"/>
            <w:shd w:val="clear" w:color="auto" w:fill="auto"/>
            <w:vAlign w:val="center"/>
            <w:hideMark/>
          </w:tcPr>
          <w:p w14:paraId="15FD487F" w14:textId="77777777" w:rsidR="004C5259" w:rsidRPr="00422E31" w:rsidRDefault="003A045F">
            <w:pPr>
              <w:pStyle w:val="P68B1DB1-Normal34"/>
              <w:jc w:val="center"/>
              <w:rPr>
                <w:lang w:val="en-GB"/>
              </w:rPr>
            </w:pPr>
            <w:r w:rsidRPr="00422E31">
              <w:rPr>
                <w:lang w:val="en-GB"/>
              </w:rPr>
              <w:t>17</w:t>
            </w:r>
          </w:p>
        </w:tc>
        <w:tc>
          <w:tcPr>
            <w:tcW w:w="1033" w:type="dxa"/>
            <w:shd w:val="clear" w:color="auto" w:fill="auto"/>
            <w:vAlign w:val="center"/>
            <w:hideMark/>
          </w:tcPr>
          <w:p w14:paraId="30D2F48C" w14:textId="77777777" w:rsidR="004C5259" w:rsidRPr="00422E31" w:rsidRDefault="003A045F">
            <w:pPr>
              <w:pStyle w:val="P68B1DB1-Normal34"/>
              <w:jc w:val="center"/>
              <w:rPr>
                <w:lang w:val="en-GB"/>
              </w:rPr>
            </w:pPr>
            <w:r w:rsidRPr="00422E31">
              <w:rPr>
                <w:lang w:val="en-GB"/>
              </w:rPr>
              <w:t>5</w:t>
            </w:r>
          </w:p>
        </w:tc>
        <w:tc>
          <w:tcPr>
            <w:tcW w:w="901" w:type="dxa"/>
          </w:tcPr>
          <w:p w14:paraId="27FC727B" w14:textId="77777777" w:rsidR="004C5259" w:rsidRPr="00422E31" w:rsidRDefault="003A045F">
            <w:pPr>
              <w:pStyle w:val="P68B1DB1-Normal34"/>
              <w:jc w:val="center"/>
              <w:rPr>
                <w:lang w:val="en-GB"/>
              </w:rPr>
            </w:pPr>
            <w:r w:rsidRPr="00422E31">
              <w:rPr>
                <w:lang w:val="en-GB"/>
              </w:rPr>
              <w:t>16</w:t>
            </w:r>
          </w:p>
        </w:tc>
        <w:tc>
          <w:tcPr>
            <w:tcW w:w="824" w:type="dxa"/>
          </w:tcPr>
          <w:p w14:paraId="1AC0A770" w14:textId="77777777" w:rsidR="004C5259" w:rsidRPr="00422E31" w:rsidRDefault="003A045F">
            <w:pPr>
              <w:pStyle w:val="P68B1DB1-Normal34"/>
              <w:jc w:val="center"/>
              <w:rPr>
                <w:lang w:val="en-GB"/>
              </w:rPr>
            </w:pPr>
            <w:r w:rsidRPr="00422E31">
              <w:rPr>
                <w:lang w:val="en-GB"/>
              </w:rPr>
              <w:t>5</w:t>
            </w:r>
          </w:p>
        </w:tc>
      </w:tr>
    </w:tbl>
    <w:p w14:paraId="2A326E45" w14:textId="6B609053" w:rsidR="004C5259" w:rsidRPr="00422E31" w:rsidRDefault="003A045F">
      <w:pPr>
        <w:pStyle w:val="P68B1DB1-Normal17"/>
        <w:rPr>
          <w:lang w:val="en-GB"/>
        </w:rPr>
      </w:pPr>
      <w:r w:rsidRPr="00422E31">
        <w:rPr>
          <w:lang w:val="en-GB"/>
        </w:rPr>
        <w:t>Source: MI</w:t>
      </w:r>
    </w:p>
    <w:p w14:paraId="6BBD0A48" w14:textId="77777777" w:rsidR="004C5259" w:rsidRPr="00422E31" w:rsidRDefault="004C5259">
      <w:pPr>
        <w:rPr>
          <w:lang w:val="en-GB"/>
        </w:rPr>
      </w:pPr>
    </w:p>
    <w:p w14:paraId="4E40555B" w14:textId="77777777" w:rsidR="004C5259" w:rsidRPr="00422E31" w:rsidRDefault="004C5259">
      <w:pPr>
        <w:rPr>
          <w:lang w:val="en-GB"/>
        </w:rPr>
      </w:pPr>
    </w:p>
    <w:tbl>
      <w:tblPr>
        <w:tblpPr w:leftFromText="180" w:rightFromText="180" w:horzAnchor="margin" w:tblpXSpec="center" w:tblpY="225"/>
        <w:tblW w:w="14454" w:type="dxa"/>
        <w:tblLook w:val="04A0" w:firstRow="1" w:lastRow="0" w:firstColumn="1" w:lastColumn="0" w:noHBand="0" w:noVBand="1"/>
      </w:tblPr>
      <w:tblGrid>
        <w:gridCol w:w="4361"/>
        <w:gridCol w:w="539"/>
        <w:gridCol w:w="539"/>
        <w:gridCol w:w="539"/>
        <w:gridCol w:w="539"/>
        <w:gridCol w:w="539"/>
        <w:gridCol w:w="539"/>
        <w:gridCol w:w="539"/>
        <w:gridCol w:w="539"/>
        <w:gridCol w:w="417"/>
        <w:gridCol w:w="416"/>
        <w:gridCol w:w="405"/>
        <w:gridCol w:w="417"/>
        <w:gridCol w:w="405"/>
        <w:gridCol w:w="339"/>
        <w:gridCol w:w="405"/>
        <w:gridCol w:w="416"/>
        <w:gridCol w:w="405"/>
        <w:gridCol w:w="339"/>
        <w:gridCol w:w="405"/>
        <w:gridCol w:w="416"/>
        <w:gridCol w:w="405"/>
        <w:gridCol w:w="339"/>
        <w:gridCol w:w="405"/>
        <w:gridCol w:w="339"/>
      </w:tblGrid>
      <w:tr w:rsidR="004C5259" w:rsidRPr="00422E31" w14:paraId="55238386" w14:textId="77777777">
        <w:trPr>
          <w:trHeight w:val="166"/>
        </w:trPr>
        <w:tc>
          <w:tcPr>
            <w:tcW w:w="4361" w:type="dxa"/>
            <w:vMerge w:val="restart"/>
            <w:tcBorders>
              <w:top w:val="single" w:sz="4" w:space="0" w:color="auto"/>
              <w:left w:val="single" w:sz="4" w:space="0" w:color="auto"/>
              <w:right w:val="single" w:sz="4" w:space="0" w:color="auto"/>
            </w:tcBorders>
            <w:shd w:val="clear" w:color="auto" w:fill="auto"/>
            <w:noWrap/>
            <w:vAlign w:val="center"/>
            <w:hideMark/>
          </w:tcPr>
          <w:p w14:paraId="15175ECD" w14:textId="77777777" w:rsidR="004C5259" w:rsidRPr="00422E31" w:rsidRDefault="003A045F">
            <w:pPr>
              <w:pStyle w:val="P68B1DB1-Normal33"/>
              <w:jc w:val="center"/>
              <w:rPr>
                <w:lang w:val="en-GB"/>
              </w:rPr>
            </w:pPr>
            <w:r w:rsidRPr="00422E31">
              <w:rPr>
                <w:lang w:val="en-GB"/>
              </w:rPr>
              <w:lastRenderedPageBreak/>
              <w:t xml:space="preserve">Criminal offences </w:t>
            </w:r>
          </w:p>
          <w:p w14:paraId="3C9C90AD" w14:textId="77777777" w:rsidR="004C5259" w:rsidRPr="00422E31" w:rsidRDefault="003A045F">
            <w:pPr>
              <w:pStyle w:val="P68B1DB1-Normal33"/>
              <w:jc w:val="center"/>
              <w:rPr>
                <w:lang w:val="en-GB"/>
              </w:rPr>
            </w:pPr>
            <w:r w:rsidRPr="00422E31">
              <w:rPr>
                <w:lang w:val="en-GB"/>
              </w:rPr>
              <w:t> </w:t>
            </w:r>
          </w:p>
        </w:tc>
        <w:tc>
          <w:tcPr>
            <w:tcW w:w="10093" w:type="dxa"/>
            <w:gridSpan w:val="24"/>
            <w:tcBorders>
              <w:top w:val="single" w:sz="4" w:space="0" w:color="auto"/>
              <w:left w:val="nil"/>
              <w:bottom w:val="single" w:sz="4" w:space="0" w:color="auto"/>
              <w:right w:val="single" w:sz="4" w:space="0" w:color="000000"/>
            </w:tcBorders>
            <w:shd w:val="clear" w:color="auto" w:fill="auto"/>
            <w:noWrap/>
            <w:vAlign w:val="center"/>
            <w:hideMark/>
          </w:tcPr>
          <w:p w14:paraId="5D670B25" w14:textId="77777777" w:rsidR="004C5259" w:rsidRPr="00422E31" w:rsidRDefault="003A045F">
            <w:pPr>
              <w:pStyle w:val="P68B1DB1-Normal33"/>
              <w:jc w:val="center"/>
              <w:rPr>
                <w:lang w:val="en-GB"/>
              </w:rPr>
            </w:pPr>
            <w:r w:rsidRPr="00422E31">
              <w:rPr>
                <w:lang w:val="en-GB"/>
              </w:rPr>
              <w:tab/>
            </w:r>
            <w:r w:rsidRPr="00422E31">
              <w:rPr>
                <w:lang w:val="en-GB"/>
              </w:rPr>
              <w:tab/>
            </w:r>
            <w:r w:rsidRPr="00422E31">
              <w:rPr>
                <w:lang w:val="en-GB"/>
              </w:rPr>
              <w:tab/>
              <w:t>Injured persons by criminal offences by age and sex</w:t>
            </w:r>
          </w:p>
        </w:tc>
      </w:tr>
      <w:tr w:rsidR="004C5259" w:rsidRPr="00422E31" w14:paraId="3DBBBFEE" w14:textId="77777777">
        <w:trPr>
          <w:trHeight w:val="166"/>
        </w:trPr>
        <w:tc>
          <w:tcPr>
            <w:tcW w:w="4361" w:type="dxa"/>
            <w:vMerge/>
            <w:tcBorders>
              <w:left w:val="single" w:sz="4" w:space="0" w:color="auto"/>
              <w:right w:val="single" w:sz="4" w:space="0" w:color="auto"/>
            </w:tcBorders>
            <w:vAlign w:val="center"/>
            <w:hideMark/>
          </w:tcPr>
          <w:p w14:paraId="4E7999E6" w14:textId="77777777" w:rsidR="004C5259" w:rsidRPr="00422E31" w:rsidRDefault="004C5259">
            <w:pPr>
              <w:jc w:val="center"/>
              <w:rPr>
                <w:b/>
                <w:color w:val="000000"/>
                <w:sz w:val="20"/>
                <w:lang w:val="en-GB"/>
              </w:rPr>
            </w:pPr>
          </w:p>
        </w:tc>
        <w:tc>
          <w:tcPr>
            <w:tcW w:w="995" w:type="dxa"/>
            <w:gridSpan w:val="2"/>
            <w:tcBorders>
              <w:top w:val="single" w:sz="4" w:space="0" w:color="auto"/>
              <w:left w:val="nil"/>
              <w:bottom w:val="single" w:sz="4" w:space="0" w:color="auto"/>
              <w:right w:val="single" w:sz="4" w:space="0" w:color="auto"/>
            </w:tcBorders>
            <w:shd w:val="clear" w:color="auto" w:fill="auto"/>
            <w:vAlign w:val="center"/>
            <w:hideMark/>
          </w:tcPr>
          <w:p w14:paraId="2A11EDD0" w14:textId="77777777" w:rsidR="004C5259" w:rsidRPr="00422E31" w:rsidRDefault="003A045F">
            <w:pPr>
              <w:pStyle w:val="P68B1DB1-Normal33"/>
              <w:jc w:val="center"/>
              <w:rPr>
                <w:lang w:val="en-GB"/>
              </w:rPr>
            </w:pPr>
            <w:r w:rsidRPr="00422E31">
              <w:rPr>
                <w:lang w:val="en-GB"/>
              </w:rPr>
              <w:t>2005</w:t>
            </w:r>
          </w:p>
        </w:tc>
        <w:tc>
          <w:tcPr>
            <w:tcW w:w="995" w:type="dxa"/>
            <w:gridSpan w:val="2"/>
            <w:tcBorders>
              <w:top w:val="single" w:sz="4" w:space="0" w:color="auto"/>
              <w:left w:val="nil"/>
              <w:bottom w:val="single" w:sz="4" w:space="0" w:color="auto"/>
              <w:right w:val="single" w:sz="4" w:space="0" w:color="auto"/>
            </w:tcBorders>
            <w:shd w:val="clear" w:color="auto" w:fill="auto"/>
            <w:vAlign w:val="center"/>
            <w:hideMark/>
          </w:tcPr>
          <w:p w14:paraId="0CDD1590" w14:textId="77777777" w:rsidR="004C5259" w:rsidRPr="00422E31" w:rsidRDefault="003A045F">
            <w:pPr>
              <w:pStyle w:val="P68B1DB1-Normal33"/>
              <w:jc w:val="center"/>
              <w:rPr>
                <w:lang w:val="en-GB"/>
              </w:rPr>
            </w:pPr>
            <w:r w:rsidRPr="00422E31">
              <w:rPr>
                <w:lang w:val="en-GB"/>
              </w:rPr>
              <w:t>2006</w:t>
            </w:r>
          </w:p>
        </w:tc>
        <w:tc>
          <w:tcPr>
            <w:tcW w:w="995" w:type="dxa"/>
            <w:gridSpan w:val="2"/>
            <w:tcBorders>
              <w:top w:val="single" w:sz="4" w:space="0" w:color="auto"/>
              <w:left w:val="nil"/>
              <w:bottom w:val="single" w:sz="4" w:space="0" w:color="auto"/>
              <w:right w:val="single" w:sz="4" w:space="0" w:color="auto"/>
            </w:tcBorders>
            <w:shd w:val="clear" w:color="auto" w:fill="auto"/>
            <w:vAlign w:val="center"/>
            <w:hideMark/>
          </w:tcPr>
          <w:p w14:paraId="1890F65A" w14:textId="77777777" w:rsidR="004C5259" w:rsidRPr="00422E31" w:rsidRDefault="003A045F">
            <w:pPr>
              <w:pStyle w:val="P68B1DB1-Normal33"/>
              <w:jc w:val="center"/>
              <w:rPr>
                <w:lang w:val="en-GB"/>
              </w:rPr>
            </w:pPr>
            <w:r w:rsidRPr="00422E31">
              <w:rPr>
                <w:lang w:val="en-GB"/>
              </w:rPr>
              <w:t>2007</w:t>
            </w:r>
          </w:p>
        </w:tc>
        <w:tc>
          <w:tcPr>
            <w:tcW w:w="995" w:type="dxa"/>
            <w:gridSpan w:val="2"/>
            <w:tcBorders>
              <w:top w:val="single" w:sz="4" w:space="0" w:color="auto"/>
              <w:left w:val="nil"/>
              <w:bottom w:val="single" w:sz="4" w:space="0" w:color="auto"/>
              <w:right w:val="single" w:sz="4" w:space="0" w:color="auto"/>
            </w:tcBorders>
            <w:shd w:val="clear" w:color="auto" w:fill="auto"/>
            <w:vAlign w:val="center"/>
            <w:hideMark/>
          </w:tcPr>
          <w:p w14:paraId="0C47A7A6" w14:textId="77777777" w:rsidR="004C5259" w:rsidRPr="00422E31" w:rsidRDefault="003A045F">
            <w:pPr>
              <w:pStyle w:val="P68B1DB1-Normal33"/>
              <w:jc w:val="center"/>
              <w:rPr>
                <w:lang w:val="en-GB"/>
              </w:rPr>
            </w:pPr>
            <w:r w:rsidRPr="00422E31">
              <w:rPr>
                <w:lang w:val="en-GB"/>
              </w:rPr>
              <w:t>2008</w:t>
            </w:r>
          </w:p>
        </w:tc>
        <w:tc>
          <w:tcPr>
            <w:tcW w:w="1623" w:type="dxa"/>
            <w:gridSpan w:val="4"/>
            <w:tcBorders>
              <w:top w:val="single" w:sz="4" w:space="0" w:color="auto"/>
              <w:left w:val="nil"/>
              <w:bottom w:val="single" w:sz="4" w:space="0" w:color="auto"/>
              <w:right w:val="single" w:sz="4" w:space="0" w:color="auto"/>
            </w:tcBorders>
            <w:shd w:val="clear" w:color="auto" w:fill="auto"/>
            <w:vAlign w:val="center"/>
            <w:hideMark/>
          </w:tcPr>
          <w:p w14:paraId="33F753B0" w14:textId="77777777" w:rsidR="004C5259" w:rsidRPr="00422E31" w:rsidRDefault="003A045F">
            <w:pPr>
              <w:pStyle w:val="P68B1DB1-Normal33"/>
              <w:jc w:val="center"/>
              <w:rPr>
                <w:lang w:val="en-GB"/>
              </w:rPr>
            </w:pPr>
            <w:r w:rsidRPr="00422E31">
              <w:rPr>
                <w:lang w:val="en-GB"/>
              </w:rPr>
              <w:t>2009</w:t>
            </w:r>
          </w:p>
        </w:tc>
        <w:tc>
          <w:tcPr>
            <w:tcW w:w="1487" w:type="dxa"/>
            <w:gridSpan w:val="4"/>
            <w:tcBorders>
              <w:top w:val="single" w:sz="4" w:space="0" w:color="auto"/>
              <w:left w:val="nil"/>
              <w:bottom w:val="single" w:sz="4" w:space="0" w:color="auto"/>
              <w:right w:val="single" w:sz="4" w:space="0" w:color="auto"/>
            </w:tcBorders>
            <w:shd w:val="clear" w:color="auto" w:fill="auto"/>
            <w:vAlign w:val="center"/>
            <w:hideMark/>
          </w:tcPr>
          <w:p w14:paraId="32524C3F" w14:textId="77777777" w:rsidR="004C5259" w:rsidRPr="00422E31" w:rsidRDefault="003A045F">
            <w:pPr>
              <w:pStyle w:val="P68B1DB1-Normal33"/>
              <w:jc w:val="center"/>
              <w:rPr>
                <w:lang w:val="en-GB"/>
              </w:rPr>
            </w:pPr>
            <w:r w:rsidRPr="00422E31">
              <w:rPr>
                <w:lang w:val="en-GB"/>
              </w:rPr>
              <w:t>2010</w:t>
            </w:r>
          </w:p>
        </w:tc>
        <w:tc>
          <w:tcPr>
            <w:tcW w:w="1496" w:type="dxa"/>
            <w:gridSpan w:val="4"/>
            <w:tcBorders>
              <w:top w:val="single" w:sz="4" w:space="0" w:color="auto"/>
              <w:left w:val="nil"/>
              <w:bottom w:val="single" w:sz="4" w:space="0" w:color="auto"/>
              <w:right w:val="single" w:sz="4" w:space="0" w:color="000000"/>
            </w:tcBorders>
            <w:shd w:val="clear" w:color="auto" w:fill="auto"/>
            <w:vAlign w:val="center"/>
            <w:hideMark/>
          </w:tcPr>
          <w:p w14:paraId="1A43E767" w14:textId="77777777" w:rsidR="004C5259" w:rsidRPr="00422E31" w:rsidRDefault="003A045F">
            <w:pPr>
              <w:pStyle w:val="P68B1DB1-Normal33"/>
              <w:jc w:val="center"/>
              <w:rPr>
                <w:lang w:val="en-GB"/>
              </w:rPr>
            </w:pPr>
            <w:r w:rsidRPr="00422E31">
              <w:rPr>
                <w:lang w:val="en-GB"/>
              </w:rPr>
              <w:t>2011</w:t>
            </w:r>
          </w:p>
        </w:tc>
        <w:tc>
          <w:tcPr>
            <w:tcW w:w="1507" w:type="dxa"/>
            <w:gridSpan w:val="4"/>
            <w:tcBorders>
              <w:top w:val="single" w:sz="4" w:space="0" w:color="auto"/>
              <w:left w:val="nil"/>
              <w:bottom w:val="single" w:sz="4" w:space="0" w:color="auto"/>
              <w:right w:val="single" w:sz="4" w:space="0" w:color="auto"/>
            </w:tcBorders>
            <w:shd w:val="clear" w:color="auto" w:fill="auto"/>
            <w:vAlign w:val="center"/>
            <w:hideMark/>
          </w:tcPr>
          <w:p w14:paraId="3A111E14" w14:textId="77777777" w:rsidR="004C5259" w:rsidRPr="00422E31" w:rsidRDefault="003A045F">
            <w:pPr>
              <w:pStyle w:val="P68B1DB1-Normal33"/>
              <w:jc w:val="center"/>
              <w:rPr>
                <w:lang w:val="en-GB"/>
              </w:rPr>
            </w:pPr>
            <w:r w:rsidRPr="00422E31">
              <w:rPr>
                <w:lang w:val="en-GB"/>
              </w:rPr>
              <w:t>2012</w:t>
            </w:r>
          </w:p>
        </w:tc>
      </w:tr>
      <w:tr w:rsidR="004C5259" w:rsidRPr="00422E31" w14:paraId="5CDB937C" w14:textId="77777777">
        <w:trPr>
          <w:trHeight w:val="208"/>
        </w:trPr>
        <w:tc>
          <w:tcPr>
            <w:tcW w:w="4361" w:type="dxa"/>
            <w:vMerge/>
            <w:tcBorders>
              <w:left w:val="single" w:sz="4" w:space="0" w:color="auto"/>
              <w:right w:val="single" w:sz="4" w:space="0" w:color="auto"/>
            </w:tcBorders>
            <w:vAlign w:val="center"/>
            <w:hideMark/>
          </w:tcPr>
          <w:p w14:paraId="66BEDF0E" w14:textId="77777777" w:rsidR="004C5259" w:rsidRPr="00422E31" w:rsidRDefault="004C5259">
            <w:pPr>
              <w:jc w:val="center"/>
              <w:rPr>
                <w:b/>
                <w:color w:val="000000"/>
                <w:sz w:val="20"/>
                <w:lang w:val="en-GB"/>
              </w:rPr>
            </w:pPr>
          </w:p>
        </w:tc>
        <w:tc>
          <w:tcPr>
            <w:tcW w:w="457" w:type="dxa"/>
            <w:tcBorders>
              <w:top w:val="nil"/>
              <w:left w:val="nil"/>
              <w:bottom w:val="single" w:sz="4" w:space="0" w:color="auto"/>
              <w:right w:val="single" w:sz="4" w:space="0" w:color="auto"/>
            </w:tcBorders>
            <w:shd w:val="clear" w:color="auto" w:fill="auto"/>
            <w:vAlign w:val="center"/>
            <w:hideMark/>
          </w:tcPr>
          <w:p w14:paraId="438014DF" w14:textId="77777777" w:rsidR="004C5259" w:rsidRPr="00422E31" w:rsidRDefault="003A045F">
            <w:pPr>
              <w:pStyle w:val="P68B1DB1-Normal33"/>
              <w:jc w:val="center"/>
              <w:rPr>
                <w:lang w:val="en-GB"/>
              </w:rPr>
            </w:pPr>
            <w:r w:rsidRPr="00422E31">
              <w:rPr>
                <w:lang w:val="en-GB"/>
              </w:rPr>
              <w:t>0 - 14</w:t>
            </w:r>
          </w:p>
        </w:tc>
        <w:tc>
          <w:tcPr>
            <w:tcW w:w="538" w:type="dxa"/>
            <w:tcBorders>
              <w:top w:val="nil"/>
              <w:left w:val="nil"/>
              <w:bottom w:val="single" w:sz="4" w:space="0" w:color="auto"/>
              <w:right w:val="single" w:sz="4" w:space="0" w:color="auto"/>
            </w:tcBorders>
            <w:shd w:val="clear" w:color="auto" w:fill="auto"/>
            <w:vAlign w:val="center"/>
            <w:hideMark/>
          </w:tcPr>
          <w:p w14:paraId="23AD815C" w14:textId="77777777" w:rsidR="004C5259" w:rsidRPr="00422E31" w:rsidRDefault="003A045F">
            <w:pPr>
              <w:pStyle w:val="P68B1DB1-Normal33"/>
              <w:jc w:val="center"/>
              <w:rPr>
                <w:lang w:val="en-GB"/>
              </w:rPr>
            </w:pPr>
            <w:r w:rsidRPr="00422E31">
              <w:rPr>
                <w:lang w:val="en-GB"/>
              </w:rPr>
              <w:t>14 - 18</w:t>
            </w:r>
          </w:p>
        </w:tc>
        <w:tc>
          <w:tcPr>
            <w:tcW w:w="457" w:type="dxa"/>
            <w:tcBorders>
              <w:top w:val="nil"/>
              <w:left w:val="nil"/>
              <w:bottom w:val="single" w:sz="4" w:space="0" w:color="auto"/>
              <w:right w:val="single" w:sz="4" w:space="0" w:color="auto"/>
            </w:tcBorders>
            <w:shd w:val="clear" w:color="auto" w:fill="auto"/>
            <w:vAlign w:val="center"/>
            <w:hideMark/>
          </w:tcPr>
          <w:p w14:paraId="524871CD" w14:textId="77777777" w:rsidR="004C5259" w:rsidRPr="00422E31" w:rsidRDefault="003A045F">
            <w:pPr>
              <w:pStyle w:val="P68B1DB1-Normal33"/>
              <w:jc w:val="center"/>
              <w:rPr>
                <w:lang w:val="en-GB"/>
              </w:rPr>
            </w:pPr>
            <w:r w:rsidRPr="00422E31">
              <w:rPr>
                <w:lang w:val="en-GB"/>
              </w:rPr>
              <w:t>0 - 14</w:t>
            </w:r>
          </w:p>
        </w:tc>
        <w:tc>
          <w:tcPr>
            <w:tcW w:w="538" w:type="dxa"/>
            <w:tcBorders>
              <w:top w:val="nil"/>
              <w:left w:val="nil"/>
              <w:bottom w:val="single" w:sz="4" w:space="0" w:color="auto"/>
              <w:right w:val="single" w:sz="4" w:space="0" w:color="auto"/>
            </w:tcBorders>
            <w:shd w:val="clear" w:color="auto" w:fill="auto"/>
            <w:vAlign w:val="center"/>
            <w:hideMark/>
          </w:tcPr>
          <w:p w14:paraId="404294F9" w14:textId="77777777" w:rsidR="004C5259" w:rsidRPr="00422E31" w:rsidRDefault="003A045F">
            <w:pPr>
              <w:pStyle w:val="P68B1DB1-Normal33"/>
              <w:rPr>
                <w:lang w:val="en-GB"/>
              </w:rPr>
            </w:pPr>
            <w:r w:rsidRPr="00422E31">
              <w:rPr>
                <w:lang w:val="en-GB"/>
              </w:rPr>
              <w:t>14 - 18</w:t>
            </w:r>
          </w:p>
        </w:tc>
        <w:tc>
          <w:tcPr>
            <w:tcW w:w="457" w:type="dxa"/>
            <w:tcBorders>
              <w:top w:val="nil"/>
              <w:left w:val="nil"/>
              <w:bottom w:val="single" w:sz="4" w:space="0" w:color="auto"/>
              <w:right w:val="single" w:sz="4" w:space="0" w:color="auto"/>
            </w:tcBorders>
            <w:shd w:val="clear" w:color="auto" w:fill="auto"/>
            <w:vAlign w:val="center"/>
            <w:hideMark/>
          </w:tcPr>
          <w:p w14:paraId="5559E395" w14:textId="77777777" w:rsidR="004C5259" w:rsidRPr="00422E31" w:rsidRDefault="003A045F">
            <w:pPr>
              <w:pStyle w:val="P68B1DB1-Normal33"/>
              <w:jc w:val="center"/>
              <w:rPr>
                <w:lang w:val="en-GB"/>
              </w:rPr>
            </w:pPr>
            <w:r w:rsidRPr="00422E31">
              <w:rPr>
                <w:lang w:val="en-GB"/>
              </w:rPr>
              <w:t>0 - 14</w:t>
            </w:r>
          </w:p>
        </w:tc>
        <w:tc>
          <w:tcPr>
            <w:tcW w:w="538" w:type="dxa"/>
            <w:tcBorders>
              <w:top w:val="nil"/>
              <w:left w:val="nil"/>
              <w:bottom w:val="single" w:sz="4" w:space="0" w:color="auto"/>
              <w:right w:val="single" w:sz="4" w:space="0" w:color="auto"/>
            </w:tcBorders>
            <w:shd w:val="clear" w:color="auto" w:fill="auto"/>
            <w:vAlign w:val="center"/>
            <w:hideMark/>
          </w:tcPr>
          <w:p w14:paraId="747C9DC6" w14:textId="77777777" w:rsidR="004C5259" w:rsidRPr="00422E31" w:rsidRDefault="003A045F">
            <w:pPr>
              <w:pStyle w:val="P68B1DB1-Normal33"/>
              <w:jc w:val="center"/>
              <w:rPr>
                <w:lang w:val="en-GB"/>
              </w:rPr>
            </w:pPr>
            <w:r w:rsidRPr="00422E31">
              <w:rPr>
                <w:lang w:val="en-GB"/>
              </w:rPr>
              <w:t>14 - 18</w:t>
            </w:r>
          </w:p>
        </w:tc>
        <w:tc>
          <w:tcPr>
            <w:tcW w:w="457" w:type="dxa"/>
            <w:tcBorders>
              <w:top w:val="nil"/>
              <w:left w:val="nil"/>
              <w:bottom w:val="single" w:sz="4" w:space="0" w:color="auto"/>
              <w:right w:val="single" w:sz="4" w:space="0" w:color="auto"/>
            </w:tcBorders>
            <w:shd w:val="clear" w:color="auto" w:fill="auto"/>
            <w:vAlign w:val="center"/>
            <w:hideMark/>
          </w:tcPr>
          <w:p w14:paraId="6BBD9C2E" w14:textId="77777777" w:rsidR="004C5259" w:rsidRPr="00422E31" w:rsidRDefault="003A045F">
            <w:pPr>
              <w:pStyle w:val="P68B1DB1-Normal33"/>
              <w:jc w:val="center"/>
              <w:rPr>
                <w:lang w:val="en-GB"/>
              </w:rPr>
            </w:pPr>
            <w:r w:rsidRPr="00422E31">
              <w:rPr>
                <w:lang w:val="en-GB"/>
              </w:rPr>
              <w:t>0 - 14</w:t>
            </w:r>
          </w:p>
        </w:tc>
        <w:tc>
          <w:tcPr>
            <w:tcW w:w="538" w:type="dxa"/>
            <w:tcBorders>
              <w:top w:val="nil"/>
              <w:left w:val="nil"/>
              <w:bottom w:val="single" w:sz="4" w:space="0" w:color="auto"/>
              <w:right w:val="single" w:sz="4" w:space="0" w:color="auto"/>
            </w:tcBorders>
            <w:shd w:val="clear" w:color="auto" w:fill="auto"/>
            <w:vAlign w:val="center"/>
            <w:hideMark/>
          </w:tcPr>
          <w:p w14:paraId="641D763D" w14:textId="77777777" w:rsidR="004C5259" w:rsidRPr="00422E31" w:rsidRDefault="003A045F">
            <w:pPr>
              <w:pStyle w:val="P68B1DB1-Normal33"/>
              <w:jc w:val="center"/>
              <w:rPr>
                <w:lang w:val="en-GB"/>
              </w:rPr>
            </w:pPr>
            <w:r w:rsidRPr="00422E31">
              <w:rPr>
                <w:lang w:val="en-GB"/>
              </w:rPr>
              <w:t>14 - 18</w:t>
            </w:r>
          </w:p>
        </w:tc>
        <w:tc>
          <w:tcPr>
            <w:tcW w:w="834" w:type="dxa"/>
            <w:gridSpan w:val="2"/>
            <w:tcBorders>
              <w:top w:val="single" w:sz="4" w:space="0" w:color="auto"/>
              <w:left w:val="nil"/>
              <w:bottom w:val="single" w:sz="4" w:space="0" w:color="auto"/>
              <w:right w:val="single" w:sz="4" w:space="0" w:color="000000"/>
            </w:tcBorders>
            <w:shd w:val="clear" w:color="auto" w:fill="auto"/>
            <w:vAlign w:val="center"/>
            <w:hideMark/>
          </w:tcPr>
          <w:p w14:paraId="594DE0CB" w14:textId="77777777" w:rsidR="004C5259" w:rsidRPr="00422E31" w:rsidRDefault="003A045F">
            <w:pPr>
              <w:pStyle w:val="P68B1DB1-Normal33"/>
              <w:jc w:val="center"/>
              <w:rPr>
                <w:lang w:val="en-GB"/>
              </w:rPr>
            </w:pPr>
            <w:r w:rsidRPr="00422E31">
              <w:rPr>
                <w:lang w:val="en-GB"/>
              </w:rPr>
              <w:t>0 - 14</w:t>
            </w:r>
          </w:p>
        </w:tc>
        <w:tc>
          <w:tcPr>
            <w:tcW w:w="783" w:type="dxa"/>
            <w:gridSpan w:val="2"/>
            <w:tcBorders>
              <w:top w:val="single" w:sz="4" w:space="0" w:color="auto"/>
              <w:left w:val="nil"/>
              <w:bottom w:val="single" w:sz="4" w:space="0" w:color="auto"/>
              <w:right w:val="single" w:sz="4" w:space="0" w:color="auto"/>
            </w:tcBorders>
            <w:shd w:val="clear" w:color="auto" w:fill="auto"/>
            <w:vAlign w:val="center"/>
            <w:hideMark/>
          </w:tcPr>
          <w:p w14:paraId="1BB5B566" w14:textId="77777777" w:rsidR="004C5259" w:rsidRPr="00422E31" w:rsidRDefault="003A045F">
            <w:pPr>
              <w:pStyle w:val="P68B1DB1-Normal33"/>
              <w:jc w:val="center"/>
              <w:rPr>
                <w:lang w:val="en-GB"/>
              </w:rPr>
            </w:pPr>
            <w:r w:rsidRPr="00422E31">
              <w:rPr>
                <w:lang w:val="en-GB"/>
              </w:rPr>
              <w:t>14 - 18</w:t>
            </w:r>
          </w:p>
        </w:tc>
        <w:tc>
          <w:tcPr>
            <w:tcW w:w="699" w:type="dxa"/>
            <w:gridSpan w:val="2"/>
            <w:tcBorders>
              <w:top w:val="single" w:sz="4" w:space="0" w:color="auto"/>
              <w:left w:val="nil"/>
              <w:bottom w:val="single" w:sz="4" w:space="0" w:color="auto"/>
              <w:right w:val="single" w:sz="4" w:space="0" w:color="auto"/>
            </w:tcBorders>
            <w:shd w:val="clear" w:color="auto" w:fill="auto"/>
            <w:vAlign w:val="center"/>
            <w:hideMark/>
          </w:tcPr>
          <w:p w14:paraId="24FCC1E1" w14:textId="77777777" w:rsidR="004C5259" w:rsidRPr="00422E31" w:rsidRDefault="003A045F">
            <w:pPr>
              <w:pStyle w:val="P68B1DB1-Normal33"/>
              <w:jc w:val="center"/>
              <w:rPr>
                <w:lang w:val="en-GB"/>
              </w:rPr>
            </w:pPr>
            <w:r w:rsidRPr="00422E31">
              <w:rPr>
                <w:lang w:val="en-GB"/>
              </w:rPr>
              <w:t>0 - 14</w:t>
            </w:r>
          </w:p>
        </w:tc>
        <w:tc>
          <w:tcPr>
            <w:tcW w:w="783" w:type="dxa"/>
            <w:gridSpan w:val="2"/>
            <w:tcBorders>
              <w:top w:val="single" w:sz="4" w:space="0" w:color="auto"/>
              <w:left w:val="nil"/>
              <w:bottom w:val="single" w:sz="4" w:space="0" w:color="auto"/>
              <w:right w:val="single" w:sz="4" w:space="0" w:color="auto"/>
            </w:tcBorders>
            <w:shd w:val="clear" w:color="auto" w:fill="auto"/>
            <w:vAlign w:val="center"/>
            <w:hideMark/>
          </w:tcPr>
          <w:p w14:paraId="0FA69495" w14:textId="77777777" w:rsidR="004C5259" w:rsidRPr="00422E31" w:rsidRDefault="003A045F">
            <w:pPr>
              <w:pStyle w:val="P68B1DB1-Normal33"/>
              <w:jc w:val="center"/>
              <w:rPr>
                <w:lang w:val="en-GB"/>
              </w:rPr>
            </w:pPr>
            <w:r w:rsidRPr="00422E31">
              <w:rPr>
                <w:lang w:val="en-GB"/>
              </w:rPr>
              <w:t>14 - 18</w:t>
            </w:r>
          </w:p>
        </w:tc>
        <w:tc>
          <w:tcPr>
            <w:tcW w:w="698" w:type="dxa"/>
            <w:gridSpan w:val="2"/>
            <w:tcBorders>
              <w:top w:val="single" w:sz="4" w:space="0" w:color="auto"/>
              <w:left w:val="nil"/>
              <w:bottom w:val="single" w:sz="4" w:space="0" w:color="auto"/>
              <w:right w:val="single" w:sz="4" w:space="0" w:color="000000"/>
            </w:tcBorders>
            <w:shd w:val="clear" w:color="auto" w:fill="auto"/>
            <w:vAlign w:val="center"/>
            <w:hideMark/>
          </w:tcPr>
          <w:p w14:paraId="049EC251" w14:textId="77777777" w:rsidR="004C5259" w:rsidRPr="00422E31" w:rsidRDefault="003A045F">
            <w:pPr>
              <w:pStyle w:val="P68B1DB1-Normal33"/>
              <w:jc w:val="center"/>
              <w:rPr>
                <w:lang w:val="en-GB"/>
              </w:rPr>
            </w:pPr>
            <w:r w:rsidRPr="00422E31">
              <w:rPr>
                <w:lang w:val="en-GB"/>
              </w:rPr>
              <w:t>0 - 14</w:t>
            </w:r>
          </w:p>
        </w:tc>
        <w:tc>
          <w:tcPr>
            <w:tcW w:w="801" w:type="dxa"/>
            <w:gridSpan w:val="2"/>
            <w:tcBorders>
              <w:top w:val="single" w:sz="4" w:space="0" w:color="auto"/>
              <w:left w:val="nil"/>
              <w:bottom w:val="single" w:sz="4" w:space="0" w:color="auto"/>
              <w:right w:val="single" w:sz="4" w:space="0" w:color="000000"/>
            </w:tcBorders>
            <w:shd w:val="clear" w:color="auto" w:fill="auto"/>
            <w:vAlign w:val="center"/>
            <w:hideMark/>
          </w:tcPr>
          <w:p w14:paraId="59915B04" w14:textId="77777777" w:rsidR="004C5259" w:rsidRPr="00422E31" w:rsidRDefault="003A045F">
            <w:pPr>
              <w:pStyle w:val="P68B1DB1-Normal33"/>
              <w:jc w:val="center"/>
              <w:rPr>
                <w:lang w:val="en-GB"/>
              </w:rPr>
            </w:pPr>
            <w:r w:rsidRPr="00422E31">
              <w:rPr>
                <w:lang w:val="en-GB"/>
              </w:rPr>
              <w:t>14 - 18</w:t>
            </w:r>
          </w:p>
        </w:tc>
        <w:tc>
          <w:tcPr>
            <w:tcW w:w="699" w:type="dxa"/>
            <w:gridSpan w:val="2"/>
            <w:tcBorders>
              <w:top w:val="single" w:sz="4" w:space="0" w:color="auto"/>
              <w:left w:val="nil"/>
              <w:bottom w:val="single" w:sz="4" w:space="0" w:color="auto"/>
              <w:right w:val="single" w:sz="4" w:space="0" w:color="000000"/>
            </w:tcBorders>
            <w:shd w:val="clear" w:color="auto" w:fill="auto"/>
            <w:vAlign w:val="center"/>
            <w:hideMark/>
          </w:tcPr>
          <w:p w14:paraId="385D8E22" w14:textId="77777777" w:rsidR="004C5259" w:rsidRPr="00422E31" w:rsidRDefault="003A045F">
            <w:pPr>
              <w:pStyle w:val="P68B1DB1-Normal33"/>
              <w:jc w:val="center"/>
              <w:rPr>
                <w:lang w:val="en-GB"/>
              </w:rPr>
            </w:pPr>
            <w:r w:rsidRPr="00422E31">
              <w:rPr>
                <w:lang w:val="en-GB"/>
              </w:rPr>
              <w:t>0 - 14</w:t>
            </w:r>
          </w:p>
        </w:tc>
        <w:tc>
          <w:tcPr>
            <w:tcW w:w="816" w:type="dxa"/>
            <w:gridSpan w:val="2"/>
            <w:tcBorders>
              <w:top w:val="single" w:sz="4" w:space="0" w:color="auto"/>
              <w:left w:val="nil"/>
              <w:bottom w:val="single" w:sz="4" w:space="0" w:color="auto"/>
              <w:right w:val="single" w:sz="4" w:space="0" w:color="000000"/>
            </w:tcBorders>
            <w:shd w:val="clear" w:color="auto" w:fill="auto"/>
            <w:vAlign w:val="center"/>
            <w:hideMark/>
          </w:tcPr>
          <w:p w14:paraId="7822747B" w14:textId="77777777" w:rsidR="004C5259" w:rsidRPr="00422E31" w:rsidRDefault="003A045F">
            <w:pPr>
              <w:pStyle w:val="P68B1DB1-Normal33"/>
              <w:jc w:val="center"/>
              <w:rPr>
                <w:lang w:val="en-GB"/>
              </w:rPr>
            </w:pPr>
            <w:r w:rsidRPr="00422E31">
              <w:rPr>
                <w:lang w:val="en-GB"/>
              </w:rPr>
              <w:t>14 - 18</w:t>
            </w:r>
          </w:p>
        </w:tc>
      </w:tr>
      <w:tr w:rsidR="004C5259" w:rsidRPr="00422E31" w14:paraId="7E903487" w14:textId="77777777">
        <w:trPr>
          <w:trHeight w:val="166"/>
        </w:trPr>
        <w:tc>
          <w:tcPr>
            <w:tcW w:w="4361" w:type="dxa"/>
            <w:vMerge/>
            <w:tcBorders>
              <w:left w:val="single" w:sz="4" w:space="0" w:color="auto"/>
              <w:bottom w:val="single" w:sz="4" w:space="0" w:color="auto"/>
              <w:right w:val="single" w:sz="4" w:space="0" w:color="auto"/>
            </w:tcBorders>
            <w:shd w:val="clear" w:color="auto" w:fill="auto"/>
            <w:noWrap/>
            <w:vAlign w:val="center"/>
            <w:hideMark/>
          </w:tcPr>
          <w:p w14:paraId="6EB5DF2D" w14:textId="77777777" w:rsidR="004C5259" w:rsidRPr="00422E31" w:rsidRDefault="004C5259">
            <w:pPr>
              <w:jc w:val="center"/>
              <w:rPr>
                <w:b/>
                <w:color w:val="000000"/>
                <w:sz w:val="20"/>
                <w:lang w:val="en-GB"/>
              </w:rPr>
            </w:pPr>
          </w:p>
        </w:tc>
        <w:tc>
          <w:tcPr>
            <w:tcW w:w="457" w:type="dxa"/>
            <w:tcBorders>
              <w:top w:val="nil"/>
              <w:left w:val="nil"/>
              <w:bottom w:val="single" w:sz="4" w:space="0" w:color="auto"/>
              <w:right w:val="nil"/>
            </w:tcBorders>
            <w:shd w:val="clear" w:color="auto" w:fill="auto"/>
            <w:vAlign w:val="center"/>
            <w:hideMark/>
          </w:tcPr>
          <w:p w14:paraId="523FA719" w14:textId="77777777" w:rsidR="004C5259" w:rsidRPr="00422E31" w:rsidRDefault="003A045F">
            <w:pPr>
              <w:pStyle w:val="P68B1DB1-Normal33"/>
              <w:rPr>
                <w:lang w:val="en-GB"/>
              </w:rPr>
            </w:pPr>
            <w:r w:rsidRPr="00422E31">
              <w:rPr>
                <w:lang w:val="en-GB"/>
              </w:rPr>
              <w:t>M and F</w:t>
            </w:r>
          </w:p>
        </w:tc>
        <w:tc>
          <w:tcPr>
            <w:tcW w:w="538" w:type="dxa"/>
            <w:tcBorders>
              <w:top w:val="nil"/>
              <w:left w:val="single" w:sz="4" w:space="0" w:color="auto"/>
              <w:bottom w:val="single" w:sz="4" w:space="0" w:color="auto"/>
              <w:right w:val="nil"/>
            </w:tcBorders>
            <w:shd w:val="clear" w:color="auto" w:fill="auto"/>
            <w:vAlign w:val="center"/>
            <w:hideMark/>
          </w:tcPr>
          <w:p w14:paraId="6EFA5DB2" w14:textId="77777777" w:rsidR="004C5259" w:rsidRPr="00422E31" w:rsidRDefault="003A045F">
            <w:pPr>
              <w:pStyle w:val="P68B1DB1-Normal33"/>
              <w:rPr>
                <w:lang w:val="en-GB"/>
              </w:rPr>
            </w:pPr>
            <w:r w:rsidRPr="00422E31">
              <w:rPr>
                <w:lang w:val="en-GB"/>
              </w:rPr>
              <w:t>M and F</w:t>
            </w:r>
          </w:p>
        </w:tc>
        <w:tc>
          <w:tcPr>
            <w:tcW w:w="457" w:type="dxa"/>
            <w:tcBorders>
              <w:top w:val="nil"/>
              <w:left w:val="single" w:sz="4" w:space="0" w:color="auto"/>
              <w:bottom w:val="single" w:sz="4" w:space="0" w:color="auto"/>
              <w:right w:val="nil"/>
            </w:tcBorders>
            <w:shd w:val="clear" w:color="auto" w:fill="auto"/>
            <w:vAlign w:val="center"/>
            <w:hideMark/>
          </w:tcPr>
          <w:p w14:paraId="15E959EC" w14:textId="77777777" w:rsidR="004C5259" w:rsidRPr="00422E31" w:rsidRDefault="003A045F">
            <w:pPr>
              <w:pStyle w:val="P68B1DB1-Normal33"/>
              <w:rPr>
                <w:lang w:val="en-GB"/>
              </w:rPr>
            </w:pPr>
            <w:r w:rsidRPr="00422E31">
              <w:rPr>
                <w:lang w:val="en-GB"/>
              </w:rPr>
              <w:t>M and F</w:t>
            </w:r>
          </w:p>
        </w:tc>
        <w:tc>
          <w:tcPr>
            <w:tcW w:w="538" w:type="dxa"/>
            <w:tcBorders>
              <w:top w:val="nil"/>
              <w:left w:val="single" w:sz="4" w:space="0" w:color="auto"/>
              <w:bottom w:val="single" w:sz="4" w:space="0" w:color="auto"/>
              <w:right w:val="nil"/>
            </w:tcBorders>
            <w:shd w:val="clear" w:color="auto" w:fill="auto"/>
            <w:vAlign w:val="center"/>
            <w:hideMark/>
          </w:tcPr>
          <w:p w14:paraId="342B67B6" w14:textId="77777777" w:rsidR="004C5259" w:rsidRPr="00422E31" w:rsidRDefault="003A045F">
            <w:pPr>
              <w:pStyle w:val="P68B1DB1-Normal33"/>
              <w:rPr>
                <w:lang w:val="en-GB"/>
              </w:rPr>
            </w:pPr>
            <w:r w:rsidRPr="00422E31">
              <w:rPr>
                <w:lang w:val="en-GB"/>
              </w:rPr>
              <w:t>M and F</w:t>
            </w:r>
          </w:p>
        </w:tc>
        <w:tc>
          <w:tcPr>
            <w:tcW w:w="457" w:type="dxa"/>
            <w:tcBorders>
              <w:top w:val="nil"/>
              <w:left w:val="single" w:sz="4" w:space="0" w:color="auto"/>
              <w:bottom w:val="single" w:sz="4" w:space="0" w:color="auto"/>
              <w:right w:val="nil"/>
            </w:tcBorders>
            <w:shd w:val="clear" w:color="auto" w:fill="auto"/>
            <w:vAlign w:val="center"/>
            <w:hideMark/>
          </w:tcPr>
          <w:p w14:paraId="003674B5" w14:textId="77777777" w:rsidR="004C5259" w:rsidRPr="00422E31" w:rsidRDefault="003A045F">
            <w:pPr>
              <w:pStyle w:val="P68B1DB1-Normal33"/>
              <w:rPr>
                <w:lang w:val="en-GB"/>
              </w:rPr>
            </w:pPr>
            <w:r w:rsidRPr="00422E31">
              <w:rPr>
                <w:lang w:val="en-GB"/>
              </w:rPr>
              <w:t>M and F</w:t>
            </w:r>
          </w:p>
        </w:tc>
        <w:tc>
          <w:tcPr>
            <w:tcW w:w="538" w:type="dxa"/>
            <w:tcBorders>
              <w:top w:val="nil"/>
              <w:left w:val="single" w:sz="4" w:space="0" w:color="auto"/>
              <w:bottom w:val="single" w:sz="4" w:space="0" w:color="auto"/>
              <w:right w:val="nil"/>
            </w:tcBorders>
            <w:shd w:val="clear" w:color="auto" w:fill="auto"/>
            <w:vAlign w:val="center"/>
            <w:hideMark/>
          </w:tcPr>
          <w:p w14:paraId="4427F116" w14:textId="77777777" w:rsidR="004C5259" w:rsidRPr="00422E31" w:rsidRDefault="003A045F">
            <w:pPr>
              <w:pStyle w:val="P68B1DB1-Normal33"/>
              <w:rPr>
                <w:lang w:val="en-GB"/>
              </w:rPr>
            </w:pPr>
            <w:r w:rsidRPr="00422E31">
              <w:rPr>
                <w:lang w:val="en-GB"/>
              </w:rPr>
              <w:t>M and F</w:t>
            </w:r>
          </w:p>
        </w:tc>
        <w:tc>
          <w:tcPr>
            <w:tcW w:w="457" w:type="dxa"/>
            <w:tcBorders>
              <w:top w:val="nil"/>
              <w:left w:val="single" w:sz="4" w:space="0" w:color="auto"/>
              <w:bottom w:val="single" w:sz="4" w:space="0" w:color="auto"/>
              <w:right w:val="nil"/>
            </w:tcBorders>
            <w:shd w:val="clear" w:color="auto" w:fill="auto"/>
            <w:vAlign w:val="center"/>
            <w:hideMark/>
          </w:tcPr>
          <w:p w14:paraId="4B58AEB6" w14:textId="77777777" w:rsidR="004C5259" w:rsidRPr="00422E31" w:rsidRDefault="003A045F">
            <w:pPr>
              <w:pStyle w:val="P68B1DB1-Normal33"/>
              <w:rPr>
                <w:lang w:val="en-GB"/>
              </w:rPr>
            </w:pPr>
            <w:r w:rsidRPr="00422E31">
              <w:rPr>
                <w:lang w:val="en-GB"/>
              </w:rPr>
              <w:t>M and F</w:t>
            </w:r>
          </w:p>
        </w:tc>
        <w:tc>
          <w:tcPr>
            <w:tcW w:w="538" w:type="dxa"/>
            <w:tcBorders>
              <w:top w:val="nil"/>
              <w:left w:val="single" w:sz="4" w:space="0" w:color="auto"/>
              <w:bottom w:val="single" w:sz="4" w:space="0" w:color="auto"/>
              <w:right w:val="nil"/>
            </w:tcBorders>
            <w:shd w:val="clear" w:color="auto" w:fill="auto"/>
            <w:vAlign w:val="center"/>
            <w:hideMark/>
          </w:tcPr>
          <w:p w14:paraId="24335C8D" w14:textId="77777777" w:rsidR="004C5259" w:rsidRPr="00422E31" w:rsidRDefault="003A045F">
            <w:pPr>
              <w:pStyle w:val="P68B1DB1-Normal33"/>
              <w:rPr>
                <w:lang w:val="en-GB"/>
              </w:rPr>
            </w:pPr>
            <w:r w:rsidRPr="00422E31">
              <w:rPr>
                <w:lang w:val="en-GB"/>
              </w:rPr>
              <w:t>M and F</w:t>
            </w:r>
          </w:p>
        </w:tc>
        <w:tc>
          <w:tcPr>
            <w:tcW w:w="417" w:type="dxa"/>
            <w:tcBorders>
              <w:top w:val="nil"/>
              <w:left w:val="single" w:sz="4" w:space="0" w:color="auto"/>
              <w:bottom w:val="single" w:sz="4" w:space="0" w:color="auto"/>
              <w:right w:val="single" w:sz="4" w:space="0" w:color="auto"/>
            </w:tcBorders>
            <w:shd w:val="clear" w:color="auto" w:fill="auto"/>
            <w:vAlign w:val="center"/>
            <w:hideMark/>
          </w:tcPr>
          <w:p w14:paraId="61725E4B" w14:textId="77777777" w:rsidR="004C5259" w:rsidRPr="00422E31" w:rsidRDefault="003A045F">
            <w:pPr>
              <w:pStyle w:val="P68B1DB1-Normal33"/>
              <w:jc w:val="center"/>
              <w:rPr>
                <w:lang w:val="en-GB"/>
              </w:rPr>
            </w:pPr>
            <w:r w:rsidRPr="00422E31">
              <w:rPr>
                <w:lang w:val="en-GB"/>
              </w:rPr>
              <w:t>M</w:t>
            </w:r>
          </w:p>
        </w:tc>
        <w:tc>
          <w:tcPr>
            <w:tcW w:w="417" w:type="dxa"/>
            <w:tcBorders>
              <w:top w:val="nil"/>
              <w:left w:val="nil"/>
              <w:bottom w:val="single" w:sz="4" w:space="0" w:color="auto"/>
              <w:right w:val="single" w:sz="4" w:space="0" w:color="auto"/>
            </w:tcBorders>
            <w:shd w:val="clear" w:color="auto" w:fill="auto"/>
            <w:vAlign w:val="center"/>
            <w:hideMark/>
          </w:tcPr>
          <w:p w14:paraId="7B98519D"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1D7FE33B" w14:textId="77777777" w:rsidR="004C5259" w:rsidRPr="00422E31" w:rsidRDefault="003A045F">
            <w:pPr>
              <w:pStyle w:val="P68B1DB1-Normal33"/>
              <w:jc w:val="center"/>
              <w:rPr>
                <w:lang w:val="en-GB"/>
              </w:rPr>
            </w:pPr>
            <w:r w:rsidRPr="00422E31">
              <w:rPr>
                <w:lang w:val="en-GB"/>
              </w:rPr>
              <w:t>M</w:t>
            </w:r>
          </w:p>
        </w:tc>
        <w:tc>
          <w:tcPr>
            <w:tcW w:w="417" w:type="dxa"/>
            <w:tcBorders>
              <w:top w:val="nil"/>
              <w:left w:val="nil"/>
              <w:bottom w:val="single" w:sz="4" w:space="0" w:color="auto"/>
              <w:right w:val="single" w:sz="4" w:space="0" w:color="auto"/>
            </w:tcBorders>
            <w:shd w:val="clear" w:color="auto" w:fill="auto"/>
            <w:vAlign w:val="center"/>
            <w:hideMark/>
          </w:tcPr>
          <w:p w14:paraId="4E3D1730"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18AF7497" w14:textId="77777777" w:rsidR="004C5259" w:rsidRPr="00422E31" w:rsidRDefault="003A045F">
            <w:pPr>
              <w:pStyle w:val="P68B1DB1-Normal33"/>
              <w:jc w:val="center"/>
              <w:rPr>
                <w:lang w:val="en-GB"/>
              </w:rPr>
            </w:pPr>
            <w:r w:rsidRPr="00422E31">
              <w:rPr>
                <w:lang w:val="en-GB"/>
              </w:rPr>
              <w:t>M</w:t>
            </w:r>
          </w:p>
        </w:tc>
        <w:tc>
          <w:tcPr>
            <w:tcW w:w="333" w:type="dxa"/>
            <w:tcBorders>
              <w:top w:val="nil"/>
              <w:left w:val="nil"/>
              <w:bottom w:val="single" w:sz="4" w:space="0" w:color="auto"/>
              <w:right w:val="single" w:sz="4" w:space="0" w:color="auto"/>
            </w:tcBorders>
            <w:shd w:val="clear" w:color="auto" w:fill="auto"/>
            <w:vAlign w:val="center"/>
            <w:hideMark/>
          </w:tcPr>
          <w:p w14:paraId="1E188AC4"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2E9046BD" w14:textId="77777777" w:rsidR="004C5259" w:rsidRPr="00422E31" w:rsidRDefault="003A045F">
            <w:pPr>
              <w:pStyle w:val="P68B1DB1-Normal33"/>
              <w:jc w:val="center"/>
              <w:rPr>
                <w:lang w:val="en-GB"/>
              </w:rPr>
            </w:pPr>
            <w:r w:rsidRPr="00422E31">
              <w:rPr>
                <w:lang w:val="en-GB"/>
              </w:rPr>
              <w:t>M</w:t>
            </w:r>
          </w:p>
        </w:tc>
        <w:tc>
          <w:tcPr>
            <w:tcW w:w="417" w:type="dxa"/>
            <w:tcBorders>
              <w:top w:val="nil"/>
              <w:left w:val="nil"/>
              <w:bottom w:val="single" w:sz="4" w:space="0" w:color="auto"/>
              <w:right w:val="single" w:sz="4" w:space="0" w:color="auto"/>
            </w:tcBorders>
            <w:shd w:val="clear" w:color="auto" w:fill="auto"/>
            <w:vAlign w:val="center"/>
            <w:hideMark/>
          </w:tcPr>
          <w:p w14:paraId="6FF689B6"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600E0F24" w14:textId="77777777" w:rsidR="004C5259" w:rsidRPr="00422E31" w:rsidRDefault="003A045F">
            <w:pPr>
              <w:pStyle w:val="P68B1DB1-Normal33"/>
              <w:jc w:val="center"/>
              <w:rPr>
                <w:lang w:val="en-GB"/>
              </w:rPr>
            </w:pPr>
            <w:r w:rsidRPr="00422E31">
              <w:rPr>
                <w:lang w:val="en-GB"/>
              </w:rPr>
              <w:t>M</w:t>
            </w:r>
          </w:p>
        </w:tc>
        <w:tc>
          <w:tcPr>
            <w:tcW w:w="332" w:type="dxa"/>
            <w:tcBorders>
              <w:top w:val="nil"/>
              <w:left w:val="nil"/>
              <w:bottom w:val="single" w:sz="4" w:space="0" w:color="auto"/>
              <w:right w:val="single" w:sz="4" w:space="0" w:color="auto"/>
            </w:tcBorders>
            <w:shd w:val="clear" w:color="auto" w:fill="auto"/>
            <w:vAlign w:val="center"/>
            <w:hideMark/>
          </w:tcPr>
          <w:p w14:paraId="1667B405"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2371D26D" w14:textId="77777777" w:rsidR="004C5259" w:rsidRPr="00422E31" w:rsidRDefault="003A045F">
            <w:pPr>
              <w:pStyle w:val="P68B1DB1-Normal33"/>
              <w:jc w:val="center"/>
              <w:rPr>
                <w:lang w:val="en-GB"/>
              </w:rPr>
            </w:pPr>
            <w:r w:rsidRPr="00422E31">
              <w:rPr>
                <w:lang w:val="en-GB"/>
              </w:rPr>
              <w:t>M</w:t>
            </w:r>
          </w:p>
        </w:tc>
        <w:tc>
          <w:tcPr>
            <w:tcW w:w="417" w:type="dxa"/>
            <w:tcBorders>
              <w:top w:val="nil"/>
              <w:left w:val="nil"/>
              <w:bottom w:val="single" w:sz="4" w:space="0" w:color="auto"/>
              <w:right w:val="single" w:sz="4" w:space="0" w:color="auto"/>
            </w:tcBorders>
            <w:shd w:val="clear" w:color="auto" w:fill="auto"/>
            <w:vAlign w:val="center"/>
            <w:hideMark/>
          </w:tcPr>
          <w:p w14:paraId="60A25253"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4E3D12DE" w14:textId="77777777" w:rsidR="004C5259" w:rsidRPr="00422E31" w:rsidRDefault="003A045F">
            <w:pPr>
              <w:pStyle w:val="P68B1DB1-Normal33"/>
              <w:jc w:val="center"/>
              <w:rPr>
                <w:lang w:val="en-GB"/>
              </w:rPr>
            </w:pPr>
            <w:r w:rsidRPr="00422E31">
              <w:rPr>
                <w:lang w:val="en-GB"/>
              </w:rPr>
              <w:t>M</w:t>
            </w:r>
          </w:p>
        </w:tc>
        <w:tc>
          <w:tcPr>
            <w:tcW w:w="344" w:type="dxa"/>
            <w:tcBorders>
              <w:top w:val="nil"/>
              <w:left w:val="nil"/>
              <w:bottom w:val="single" w:sz="4" w:space="0" w:color="auto"/>
              <w:right w:val="single" w:sz="4" w:space="0" w:color="auto"/>
            </w:tcBorders>
            <w:shd w:val="clear" w:color="auto" w:fill="auto"/>
            <w:vAlign w:val="center"/>
            <w:hideMark/>
          </w:tcPr>
          <w:p w14:paraId="1809AAE3" w14:textId="77777777" w:rsidR="004C5259" w:rsidRPr="00422E31" w:rsidRDefault="003A045F">
            <w:pPr>
              <w:pStyle w:val="P68B1DB1-Normal33"/>
              <w:jc w:val="center"/>
              <w:rPr>
                <w:lang w:val="en-GB"/>
              </w:rPr>
            </w:pPr>
            <w:r w:rsidRPr="00422E31">
              <w:rPr>
                <w:lang w:val="en-GB"/>
              </w:rPr>
              <w:t>F</w:t>
            </w:r>
          </w:p>
        </w:tc>
        <w:tc>
          <w:tcPr>
            <w:tcW w:w="366" w:type="dxa"/>
            <w:tcBorders>
              <w:top w:val="nil"/>
              <w:left w:val="nil"/>
              <w:bottom w:val="single" w:sz="4" w:space="0" w:color="auto"/>
              <w:right w:val="single" w:sz="4" w:space="0" w:color="auto"/>
            </w:tcBorders>
            <w:shd w:val="clear" w:color="auto" w:fill="auto"/>
            <w:vAlign w:val="center"/>
            <w:hideMark/>
          </w:tcPr>
          <w:p w14:paraId="45ED90F2" w14:textId="77777777" w:rsidR="004C5259" w:rsidRPr="00422E31" w:rsidRDefault="003A045F">
            <w:pPr>
              <w:pStyle w:val="P68B1DB1-Normal33"/>
              <w:jc w:val="center"/>
              <w:rPr>
                <w:lang w:val="en-GB"/>
              </w:rPr>
            </w:pPr>
            <w:r w:rsidRPr="00422E31">
              <w:rPr>
                <w:lang w:val="en-GB"/>
              </w:rPr>
              <w:t>M</w:t>
            </w:r>
          </w:p>
        </w:tc>
        <w:tc>
          <w:tcPr>
            <w:tcW w:w="457" w:type="dxa"/>
            <w:tcBorders>
              <w:top w:val="nil"/>
              <w:left w:val="nil"/>
              <w:bottom w:val="single" w:sz="4" w:space="0" w:color="auto"/>
              <w:right w:val="single" w:sz="4" w:space="0" w:color="auto"/>
            </w:tcBorders>
            <w:shd w:val="clear" w:color="auto" w:fill="auto"/>
            <w:vAlign w:val="center"/>
            <w:hideMark/>
          </w:tcPr>
          <w:p w14:paraId="45DE5C85" w14:textId="77777777" w:rsidR="004C5259" w:rsidRPr="00422E31" w:rsidRDefault="003A045F">
            <w:pPr>
              <w:pStyle w:val="P68B1DB1-Normal33"/>
              <w:jc w:val="center"/>
              <w:rPr>
                <w:lang w:val="en-GB"/>
              </w:rPr>
            </w:pPr>
            <w:r w:rsidRPr="00422E31">
              <w:rPr>
                <w:lang w:val="en-GB"/>
              </w:rPr>
              <w:t>F</w:t>
            </w:r>
          </w:p>
        </w:tc>
      </w:tr>
      <w:tr w:rsidR="004C5259" w:rsidRPr="00422E31" w14:paraId="0BBF7130" w14:textId="77777777">
        <w:trPr>
          <w:trHeight w:val="166"/>
        </w:trPr>
        <w:tc>
          <w:tcPr>
            <w:tcW w:w="4361" w:type="dxa"/>
            <w:tcBorders>
              <w:top w:val="nil"/>
              <w:left w:val="single" w:sz="4" w:space="0" w:color="auto"/>
              <w:bottom w:val="single" w:sz="4" w:space="0" w:color="auto"/>
              <w:right w:val="single" w:sz="4" w:space="0" w:color="auto"/>
            </w:tcBorders>
            <w:shd w:val="clear" w:color="auto" w:fill="auto"/>
            <w:noWrap/>
            <w:vAlign w:val="center"/>
            <w:hideMark/>
          </w:tcPr>
          <w:p w14:paraId="7D3C138E" w14:textId="77777777" w:rsidR="004C5259" w:rsidRPr="00422E31" w:rsidRDefault="003A045F">
            <w:pPr>
              <w:pStyle w:val="P68B1DB1-Normal34"/>
              <w:rPr>
                <w:lang w:val="en-GB"/>
              </w:rPr>
            </w:pPr>
            <w:r w:rsidRPr="00422E31">
              <w:rPr>
                <w:lang w:val="en-GB"/>
              </w:rPr>
              <w:t>Art. 175 Trafficking in Human Beings and Slavery</w:t>
            </w:r>
          </w:p>
        </w:tc>
        <w:tc>
          <w:tcPr>
            <w:tcW w:w="457" w:type="dxa"/>
            <w:tcBorders>
              <w:top w:val="nil"/>
              <w:left w:val="nil"/>
              <w:bottom w:val="single" w:sz="4" w:space="0" w:color="auto"/>
              <w:right w:val="single" w:sz="4" w:space="0" w:color="auto"/>
            </w:tcBorders>
            <w:shd w:val="clear" w:color="auto" w:fill="auto"/>
            <w:vAlign w:val="center"/>
            <w:hideMark/>
          </w:tcPr>
          <w:p w14:paraId="04C719D0"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6535F157" w14:textId="77777777" w:rsidR="004C5259" w:rsidRPr="00422E31" w:rsidRDefault="003A045F">
            <w:pPr>
              <w:pStyle w:val="P68B1DB1-Normal34"/>
              <w:jc w:val="center"/>
              <w:rPr>
                <w:lang w:val="en-GB"/>
              </w:rPr>
            </w:pPr>
            <w:r w:rsidRPr="00422E31">
              <w:rPr>
                <w:lang w:val="en-GB"/>
              </w:rPr>
              <w:t>1</w:t>
            </w:r>
          </w:p>
        </w:tc>
        <w:tc>
          <w:tcPr>
            <w:tcW w:w="457" w:type="dxa"/>
            <w:tcBorders>
              <w:top w:val="nil"/>
              <w:left w:val="nil"/>
              <w:bottom w:val="single" w:sz="4" w:space="0" w:color="auto"/>
              <w:right w:val="single" w:sz="4" w:space="0" w:color="auto"/>
            </w:tcBorders>
            <w:shd w:val="clear" w:color="auto" w:fill="auto"/>
            <w:vAlign w:val="center"/>
            <w:hideMark/>
          </w:tcPr>
          <w:p w14:paraId="617879F5"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65EBA6A9" w14:textId="77777777" w:rsidR="004C5259" w:rsidRPr="00422E31" w:rsidRDefault="003A045F">
            <w:pPr>
              <w:pStyle w:val="P68B1DB1-Normal34"/>
              <w:jc w:val="center"/>
              <w:rPr>
                <w:lang w:val="en-GB"/>
              </w:rPr>
            </w:pPr>
            <w:r w:rsidRPr="00422E31">
              <w:rPr>
                <w:lang w:val="en-GB"/>
              </w:rPr>
              <w:t>1</w:t>
            </w:r>
          </w:p>
        </w:tc>
        <w:tc>
          <w:tcPr>
            <w:tcW w:w="457" w:type="dxa"/>
            <w:tcBorders>
              <w:top w:val="nil"/>
              <w:left w:val="nil"/>
              <w:bottom w:val="single" w:sz="4" w:space="0" w:color="auto"/>
              <w:right w:val="single" w:sz="4" w:space="0" w:color="auto"/>
            </w:tcBorders>
            <w:shd w:val="clear" w:color="auto" w:fill="auto"/>
            <w:vAlign w:val="center"/>
            <w:hideMark/>
          </w:tcPr>
          <w:p w14:paraId="1C658880" w14:textId="77777777" w:rsidR="004C5259" w:rsidRPr="00422E31" w:rsidRDefault="003A045F">
            <w:pPr>
              <w:pStyle w:val="P68B1DB1-Normal34"/>
              <w:jc w:val="center"/>
              <w:rPr>
                <w:lang w:val="en-GB"/>
              </w:rPr>
            </w:pPr>
            <w:r w:rsidRPr="00422E31">
              <w:rPr>
                <w:lang w:val="en-GB"/>
              </w:rPr>
              <w:t>1</w:t>
            </w:r>
          </w:p>
        </w:tc>
        <w:tc>
          <w:tcPr>
            <w:tcW w:w="538" w:type="dxa"/>
            <w:tcBorders>
              <w:top w:val="nil"/>
              <w:left w:val="nil"/>
              <w:bottom w:val="single" w:sz="4" w:space="0" w:color="auto"/>
              <w:right w:val="single" w:sz="4" w:space="0" w:color="auto"/>
            </w:tcBorders>
            <w:shd w:val="clear" w:color="auto" w:fill="auto"/>
            <w:vAlign w:val="center"/>
            <w:hideMark/>
          </w:tcPr>
          <w:p w14:paraId="7E324793"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69F0D1A1"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56A6F7CF"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5E7DB6BC"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17D831C7" w14:textId="77777777" w:rsidR="004C5259" w:rsidRPr="00422E31" w:rsidRDefault="003A045F">
            <w:pPr>
              <w:pStyle w:val="P68B1DB1-Normal34"/>
              <w:jc w:val="center"/>
              <w:rPr>
                <w:lang w:val="en-GB"/>
              </w:rPr>
            </w:pPr>
            <w:r w:rsidRPr="00422E31">
              <w:rPr>
                <w:lang w:val="en-GB"/>
              </w:rPr>
              <w:t>1</w:t>
            </w:r>
          </w:p>
        </w:tc>
        <w:tc>
          <w:tcPr>
            <w:tcW w:w="366" w:type="dxa"/>
            <w:tcBorders>
              <w:top w:val="nil"/>
              <w:left w:val="nil"/>
              <w:bottom w:val="single" w:sz="4" w:space="0" w:color="auto"/>
              <w:right w:val="single" w:sz="4" w:space="0" w:color="auto"/>
            </w:tcBorders>
            <w:shd w:val="clear" w:color="auto" w:fill="auto"/>
            <w:vAlign w:val="center"/>
            <w:hideMark/>
          </w:tcPr>
          <w:p w14:paraId="5BFA4CD9"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2C630B75"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6EBB4D2F" w14:textId="77777777" w:rsidR="004C5259" w:rsidRPr="00422E31" w:rsidRDefault="003A045F">
            <w:pPr>
              <w:pStyle w:val="P68B1DB1-Normal34"/>
              <w:jc w:val="center"/>
              <w:rPr>
                <w:lang w:val="en-GB"/>
              </w:rPr>
            </w:pPr>
            <w:r w:rsidRPr="00422E31">
              <w:rPr>
                <w:lang w:val="en-GB"/>
              </w:rPr>
              <w:t>-</w:t>
            </w:r>
          </w:p>
        </w:tc>
        <w:tc>
          <w:tcPr>
            <w:tcW w:w="333" w:type="dxa"/>
            <w:tcBorders>
              <w:top w:val="nil"/>
              <w:left w:val="nil"/>
              <w:bottom w:val="single" w:sz="4" w:space="0" w:color="auto"/>
              <w:right w:val="single" w:sz="4" w:space="0" w:color="auto"/>
            </w:tcBorders>
            <w:shd w:val="clear" w:color="auto" w:fill="auto"/>
            <w:vAlign w:val="center"/>
            <w:hideMark/>
          </w:tcPr>
          <w:p w14:paraId="228D016E"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167CAE75"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483D7BA5" w14:textId="77777777" w:rsidR="004C5259" w:rsidRPr="00422E31" w:rsidRDefault="003A045F">
            <w:pPr>
              <w:pStyle w:val="P68B1DB1-Normal34"/>
              <w:jc w:val="center"/>
              <w:rPr>
                <w:lang w:val="en-GB"/>
              </w:rPr>
            </w:pPr>
            <w:r w:rsidRPr="00422E31">
              <w:rPr>
                <w:lang w:val="en-GB"/>
              </w:rPr>
              <w:t>2</w:t>
            </w:r>
          </w:p>
        </w:tc>
        <w:tc>
          <w:tcPr>
            <w:tcW w:w="366" w:type="dxa"/>
            <w:tcBorders>
              <w:top w:val="nil"/>
              <w:left w:val="nil"/>
              <w:bottom w:val="single" w:sz="4" w:space="0" w:color="auto"/>
              <w:right w:val="single" w:sz="4" w:space="0" w:color="auto"/>
            </w:tcBorders>
            <w:shd w:val="clear" w:color="auto" w:fill="auto"/>
            <w:vAlign w:val="center"/>
            <w:hideMark/>
          </w:tcPr>
          <w:p w14:paraId="79BD4B2B" w14:textId="77777777" w:rsidR="004C5259" w:rsidRPr="00422E31" w:rsidRDefault="003A045F">
            <w:pPr>
              <w:pStyle w:val="P68B1DB1-Normal34"/>
              <w:jc w:val="center"/>
              <w:rPr>
                <w:lang w:val="en-GB"/>
              </w:rPr>
            </w:pPr>
            <w:r w:rsidRPr="00422E31">
              <w:rPr>
                <w:lang w:val="en-GB"/>
              </w:rPr>
              <w:t>-</w:t>
            </w:r>
          </w:p>
        </w:tc>
        <w:tc>
          <w:tcPr>
            <w:tcW w:w="332" w:type="dxa"/>
            <w:tcBorders>
              <w:top w:val="nil"/>
              <w:left w:val="nil"/>
              <w:bottom w:val="single" w:sz="4" w:space="0" w:color="auto"/>
              <w:right w:val="single" w:sz="4" w:space="0" w:color="auto"/>
            </w:tcBorders>
            <w:shd w:val="clear" w:color="auto" w:fill="auto"/>
            <w:vAlign w:val="center"/>
            <w:hideMark/>
          </w:tcPr>
          <w:p w14:paraId="6DF9B5D7"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1FC1F7D0"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6F4CA008" w14:textId="77777777" w:rsidR="004C5259" w:rsidRPr="00422E31" w:rsidRDefault="003A045F">
            <w:pPr>
              <w:pStyle w:val="P68B1DB1-Normal34"/>
              <w:jc w:val="center"/>
              <w:rPr>
                <w:lang w:val="en-GB"/>
              </w:rPr>
            </w:pPr>
            <w:r w:rsidRPr="00422E31">
              <w:rPr>
                <w:lang w:val="en-GB"/>
              </w:rPr>
              <w:t>3</w:t>
            </w:r>
          </w:p>
        </w:tc>
        <w:tc>
          <w:tcPr>
            <w:tcW w:w="366" w:type="dxa"/>
            <w:tcBorders>
              <w:top w:val="nil"/>
              <w:left w:val="nil"/>
              <w:bottom w:val="single" w:sz="4" w:space="0" w:color="auto"/>
              <w:right w:val="single" w:sz="4" w:space="0" w:color="auto"/>
            </w:tcBorders>
            <w:shd w:val="clear" w:color="auto" w:fill="auto"/>
            <w:vAlign w:val="center"/>
            <w:hideMark/>
          </w:tcPr>
          <w:p w14:paraId="69A438F5" w14:textId="77777777" w:rsidR="004C5259" w:rsidRPr="00422E31" w:rsidRDefault="003A045F">
            <w:pPr>
              <w:pStyle w:val="P68B1DB1-Normal34"/>
              <w:jc w:val="center"/>
              <w:rPr>
                <w:lang w:val="en-GB"/>
              </w:rPr>
            </w:pPr>
            <w:r w:rsidRPr="00422E31">
              <w:rPr>
                <w:lang w:val="en-GB"/>
              </w:rPr>
              <w:t>-</w:t>
            </w:r>
          </w:p>
        </w:tc>
        <w:tc>
          <w:tcPr>
            <w:tcW w:w="344" w:type="dxa"/>
            <w:tcBorders>
              <w:top w:val="nil"/>
              <w:left w:val="nil"/>
              <w:bottom w:val="single" w:sz="4" w:space="0" w:color="auto"/>
              <w:right w:val="single" w:sz="4" w:space="0" w:color="auto"/>
            </w:tcBorders>
            <w:shd w:val="clear" w:color="auto" w:fill="auto"/>
            <w:vAlign w:val="center"/>
            <w:hideMark/>
          </w:tcPr>
          <w:p w14:paraId="5C29F820"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5120DDC2"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74E83829" w14:textId="77777777" w:rsidR="004C5259" w:rsidRPr="00422E31" w:rsidRDefault="003A045F">
            <w:pPr>
              <w:pStyle w:val="P68B1DB1-Normal34"/>
              <w:jc w:val="center"/>
              <w:rPr>
                <w:lang w:val="en-GB"/>
              </w:rPr>
            </w:pPr>
            <w:r w:rsidRPr="00422E31">
              <w:rPr>
                <w:lang w:val="en-GB"/>
              </w:rPr>
              <w:t>-</w:t>
            </w:r>
          </w:p>
        </w:tc>
      </w:tr>
      <w:tr w:rsidR="004C5259" w:rsidRPr="00422E31" w14:paraId="0CD5F509" w14:textId="77777777">
        <w:trPr>
          <w:trHeight w:val="166"/>
        </w:trPr>
        <w:tc>
          <w:tcPr>
            <w:tcW w:w="4361" w:type="dxa"/>
            <w:tcBorders>
              <w:top w:val="nil"/>
              <w:left w:val="single" w:sz="4" w:space="0" w:color="auto"/>
              <w:bottom w:val="single" w:sz="4" w:space="0" w:color="auto"/>
              <w:right w:val="single" w:sz="4" w:space="0" w:color="auto"/>
            </w:tcBorders>
            <w:shd w:val="clear" w:color="auto" w:fill="auto"/>
            <w:noWrap/>
            <w:vAlign w:val="center"/>
            <w:hideMark/>
          </w:tcPr>
          <w:p w14:paraId="4A65EE51" w14:textId="77777777" w:rsidR="004C5259" w:rsidRPr="00422E31" w:rsidRDefault="003A045F">
            <w:pPr>
              <w:pStyle w:val="P68B1DB1-Normal34"/>
              <w:rPr>
                <w:lang w:val="en-GB"/>
              </w:rPr>
            </w:pPr>
            <w:r w:rsidRPr="00422E31">
              <w:rPr>
                <w:lang w:val="en-GB"/>
              </w:rPr>
              <w:t>Art. 178  para. 3. International Prostitution</w:t>
            </w:r>
          </w:p>
        </w:tc>
        <w:tc>
          <w:tcPr>
            <w:tcW w:w="457" w:type="dxa"/>
            <w:tcBorders>
              <w:top w:val="nil"/>
              <w:left w:val="nil"/>
              <w:bottom w:val="single" w:sz="4" w:space="0" w:color="auto"/>
              <w:right w:val="single" w:sz="4" w:space="0" w:color="auto"/>
            </w:tcBorders>
            <w:shd w:val="clear" w:color="auto" w:fill="auto"/>
            <w:vAlign w:val="center"/>
            <w:hideMark/>
          </w:tcPr>
          <w:p w14:paraId="437475E3"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noWrap/>
            <w:vAlign w:val="center"/>
            <w:hideMark/>
          </w:tcPr>
          <w:p w14:paraId="65DB64D9"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2CB8BB70"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45FB9306"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5F443720"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noWrap/>
            <w:vAlign w:val="center"/>
            <w:hideMark/>
          </w:tcPr>
          <w:p w14:paraId="5703C0AF"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4603CF4B"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noWrap/>
            <w:vAlign w:val="center"/>
            <w:hideMark/>
          </w:tcPr>
          <w:p w14:paraId="1B34424C"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noWrap/>
            <w:vAlign w:val="center"/>
            <w:hideMark/>
          </w:tcPr>
          <w:p w14:paraId="3EE00D1D"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3463F185"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noWrap/>
            <w:vAlign w:val="center"/>
            <w:hideMark/>
          </w:tcPr>
          <w:p w14:paraId="793548F0"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noWrap/>
            <w:vAlign w:val="center"/>
            <w:hideMark/>
          </w:tcPr>
          <w:p w14:paraId="0C3C2649"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7A95852C" w14:textId="77777777" w:rsidR="004C5259" w:rsidRPr="00422E31" w:rsidRDefault="003A045F">
            <w:pPr>
              <w:pStyle w:val="P68B1DB1-Normal34"/>
              <w:jc w:val="center"/>
              <w:rPr>
                <w:lang w:val="en-GB"/>
              </w:rPr>
            </w:pPr>
            <w:r w:rsidRPr="00422E31">
              <w:rPr>
                <w:lang w:val="en-GB"/>
              </w:rPr>
              <w:t>-</w:t>
            </w:r>
          </w:p>
        </w:tc>
        <w:tc>
          <w:tcPr>
            <w:tcW w:w="333" w:type="dxa"/>
            <w:tcBorders>
              <w:top w:val="nil"/>
              <w:left w:val="nil"/>
              <w:bottom w:val="single" w:sz="4" w:space="0" w:color="auto"/>
              <w:right w:val="single" w:sz="4" w:space="0" w:color="auto"/>
            </w:tcBorders>
            <w:shd w:val="clear" w:color="auto" w:fill="auto"/>
            <w:vAlign w:val="center"/>
            <w:hideMark/>
          </w:tcPr>
          <w:p w14:paraId="5522F433"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38FF3540"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31AAA13B"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79F82B1F" w14:textId="77777777" w:rsidR="004C5259" w:rsidRPr="00422E31" w:rsidRDefault="003A045F">
            <w:pPr>
              <w:pStyle w:val="P68B1DB1-Normal34"/>
              <w:jc w:val="center"/>
              <w:rPr>
                <w:lang w:val="en-GB"/>
              </w:rPr>
            </w:pPr>
            <w:r w:rsidRPr="00422E31">
              <w:rPr>
                <w:lang w:val="en-GB"/>
              </w:rPr>
              <w:t>-</w:t>
            </w:r>
          </w:p>
        </w:tc>
        <w:tc>
          <w:tcPr>
            <w:tcW w:w="332" w:type="dxa"/>
            <w:tcBorders>
              <w:top w:val="nil"/>
              <w:left w:val="nil"/>
              <w:bottom w:val="single" w:sz="4" w:space="0" w:color="auto"/>
              <w:right w:val="single" w:sz="4" w:space="0" w:color="auto"/>
            </w:tcBorders>
            <w:shd w:val="clear" w:color="auto" w:fill="auto"/>
            <w:vAlign w:val="center"/>
            <w:hideMark/>
          </w:tcPr>
          <w:p w14:paraId="409B4A89"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2087306E"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7D59AA73"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73ECEA58" w14:textId="77777777" w:rsidR="004C5259" w:rsidRPr="00422E31" w:rsidRDefault="003A045F">
            <w:pPr>
              <w:pStyle w:val="P68B1DB1-Normal34"/>
              <w:jc w:val="center"/>
              <w:rPr>
                <w:lang w:val="en-GB"/>
              </w:rPr>
            </w:pPr>
            <w:r w:rsidRPr="00422E31">
              <w:rPr>
                <w:lang w:val="en-GB"/>
              </w:rPr>
              <w:t>-</w:t>
            </w:r>
          </w:p>
        </w:tc>
        <w:tc>
          <w:tcPr>
            <w:tcW w:w="344" w:type="dxa"/>
            <w:tcBorders>
              <w:top w:val="nil"/>
              <w:left w:val="nil"/>
              <w:bottom w:val="single" w:sz="4" w:space="0" w:color="auto"/>
              <w:right w:val="single" w:sz="4" w:space="0" w:color="auto"/>
            </w:tcBorders>
            <w:shd w:val="clear" w:color="auto" w:fill="auto"/>
            <w:vAlign w:val="center"/>
            <w:hideMark/>
          </w:tcPr>
          <w:p w14:paraId="62E739D0"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5BA1C68A"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684A7E23" w14:textId="77777777" w:rsidR="004C5259" w:rsidRPr="00422E31" w:rsidRDefault="003A045F">
            <w:pPr>
              <w:pStyle w:val="P68B1DB1-Normal34"/>
              <w:jc w:val="center"/>
              <w:rPr>
                <w:lang w:val="en-GB"/>
              </w:rPr>
            </w:pPr>
            <w:r w:rsidRPr="00422E31">
              <w:rPr>
                <w:lang w:val="en-GB"/>
              </w:rPr>
              <w:t>-</w:t>
            </w:r>
          </w:p>
        </w:tc>
      </w:tr>
      <w:tr w:rsidR="004C5259" w:rsidRPr="00422E31" w14:paraId="3236BEEA" w14:textId="77777777">
        <w:trPr>
          <w:trHeight w:val="166"/>
        </w:trPr>
        <w:tc>
          <w:tcPr>
            <w:tcW w:w="4361" w:type="dxa"/>
            <w:tcBorders>
              <w:top w:val="nil"/>
              <w:left w:val="single" w:sz="4" w:space="0" w:color="auto"/>
              <w:bottom w:val="single" w:sz="4" w:space="0" w:color="auto"/>
              <w:right w:val="single" w:sz="4" w:space="0" w:color="auto"/>
            </w:tcBorders>
            <w:shd w:val="clear" w:color="auto" w:fill="auto"/>
            <w:noWrap/>
            <w:vAlign w:val="center"/>
            <w:hideMark/>
          </w:tcPr>
          <w:p w14:paraId="07261877" w14:textId="77777777" w:rsidR="004C5259" w:rsidRPr="00422E31" w:rsidRDefault="003A045F">
            <w:pPr>
              <w:pStyle w:val="P68B1DB1-Normal34"/>
              <w:rPr>
                <w:lang w:val="en-GB"/>
              </w:rPr>
            </w:pPr>
            <w:r w:rsidRPr="00422E31">
              <w:rPr>
                <w:lang w:val="en-GB"/>
              </w:rPr>
              <w:t>Art. 195 Pandering</w:t>
            </w:r>
          </w:p>
        </w:tc>
        <w:tc>
          <w:tcPr>
            <w:tcW w:w="457" w:type="dxa"/>
            <w:tcBorders>
              <w:top w:val="nil"/>
              <w:left w:val="nil"/>
              <w:bottom w:val="single" w:sz="4" w:space="0" w:color="auto"/>
              <w:right w:val="single" w:sz="4" w:space="0" w:color="auto"/>
            </w:tcBorders>
            <w:shd w:val="clear" w:color="auto" w:fill="auto"/>
            <w:vAlign w:val="center"/>
            <w:hideMark/>
          </w:tcPr>
          <w:p w14:paraId="5B853790"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20B18135" w14:textId="77777777" w:rsidR="004C5259" w:rsidRPr="00422E31" w:rsidRDefault="003A045F">
            <w:pPr>
              <w:pStyle w:val="P68B1DB1-Normal34"/>
              <w:jc w:val="center"/>
              <w:rPr>
                <w:lang w:val="en-GB"/>
              </w:rPr>
            </w:pPr>
            <w:r w:rsidRPr="00422E31">
              <w:rPr>
                <w:lang w:val="en-GB"/>
              </w:rPr>
              <w:t>3</w:t>
            </w:r>
          </w:p>
        </w:tc>
        <w:tc>
          <w:tcPr>
            <w:tcW w:w="457" w:type="dxa"/>
            <w:tcBorders>
              <w:top w:val="nil"/>
              <w:left w:val="nil"/>
              <w:bottom w:val="single" w:sz="4" w:space="0" w:color="auto"/>
              <w:right w:val="single" w:sz="4" w:space="0" w:color="auto"/>
            </w:tcBorders>
            <w:shd w:val="clear" w:color="auto" w:fill="auto"/>
            <w:vAlign w:val="center"/>
            <w:hideMark/>
          </w:tcPr>
          <w:p w14:paraId="54B68553"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7925AE65" w14:textId="77777777" w:rsidR="004C5259" w:rsidRPr="00422E31" w:rsidRDefault="003A045F">
            <w:pPr>
              <w:pStyle w:val="P68B1DB1-Normal34"/>
              <w:jc w:val="center"/>
              <w:rPr>
                <w:lang w:val="en-GB"/>
              </w:rPr>
            </w:pPr>
            <w:r w:rsidRPr="00422E31">
              <w:rPr>
                <w:lang w:val="en-GB"/>
              </w:rPr>
              <w:t>1</w:t>
            </w:r>
          </w:p>
        </w:tc>
        <w:tc>
          <w:tcPr>
            <w:tcW w:w="457" w:type="dxa"/>
            <w:tcBorders>
              <w:top w:val="nil"/>
              <w:left w:val="nil"/>
              <w:bottom w:val="single" w:sz="4" w:space="0" w:color="auto"/>
              <w:right w:val="single" w:sz="4" w:space="0" w:color="auto"/>
            </w:tcBorders>
            <w:shd w:val="clear" w:color="auto" w:fill="auto"/>
            <w:vAlign w:val="center"/>
            <w:hideMark/>
          </w:tcPr>
          <w:p w14:paraId="35A05273" w14:textId="77777777" w:rsidR="004C5259" w:rsidRPr="00422E31" w:rsidRDefault="003A045F">
            <w:pPr>
              <w:pStyle w:val="P68B1DB1-Normal34"/>
              <w:jc w:val="center"/>
              <w:rPr>
                <w:lang w:val="en-GB"/>
              </w:rPr>
            </w:pPr>
            <w:r w:rsidRPr="00422E31">
              <w:rPr>
                <w:lang w:val="en-GB"/>
              </w:rPr>
              <w:t>1</w:t>
            </w:r>
          </w:p>
        </w:tc>
        <w:tc>
          <w:tcPr>
            <w:tcW w:w="538" w:type="dxa"/>
            <w:tcBorders>
              <w:top w:val="nil"/>
              <w:left w:val="nil"/>
              <w:bottom w:val="single" w:sz="4" w:space="0" w:color="auto"/>
              <w:right w:val="single" w:sz="4" w:space="0" w:color="auto"/>
            </w:tcBorders>
            <w:shd w:val="clear" w:color="auto" w:fill="auto"/>
            <w:vAlign w:val="center"/>
            <w:hideMark/>
          </w:tcPr>
          <w:p w14:paraId="6287E60F" w14:textId="77777777" w:rsidR="004C5259" w:rsidRPr="00422E31" w:rsidRDefault="003A045F">
            <w:pPr>
              <w:pStyle w:val="P68B1DB1-Normal34"/>
              <w:jc w:val="center"/>
              <w:rPr>
                <w:lang w:val="en-GB"/>
              </w:rPr>
            </w:pPr>
            <w:r w:rsidRPr="00422E31">
              <w:rPr>
                <w:lang w:val="en-GB"/>
              </w:rPr>
              <w:t>3</w:t>
            </w:r>
          </w:p>
        </w:tc>
        <w:tc>
          <w:tcPr>
            <w:tcW w:w="457" w:type="dxa"/>
            <w:tcBorders>
              <w:top w:val="nil"/>
              <w:left w:val="nil"/>
              <w:bottom w:val="single" w:sz="4" w:space="0" w:color="auto"/>
              <w:right w:val="single" w:sz="4" w:space="0" w:color="auto"/>
            </w:tcBorders>
            <w:shd w:val="clear" w:color="auto" w:fill="auto"/>
            <w:vAlign w:val="center"/>
            <w:hideMark/>
          </w:tcPr>
          <w:p w14:paraId="1291B6F4" w14:textId="77777777" w:rsidR="004C5259" w:rsidRPr="00422E31" w:rsidRDefault="003A045F">
            <w:pPr>
              <w:pStyle w:val="P68B1DB1-Normal34"/>
              <w:jc w:val="center"/>
              <w:rPr>
                <w:lang w:val="en-GB"/>
              </w:rPr>
            </w:pPr>
            <w:r w:rsidRPr="00422E31">
              <w:rPr>
                <w:lang w:val="en-GB"/>
              </w:rPr>
              <w:t>-</w:t>
            </w:r>
          </w:p>
        </w:tc>
        <w:tc>
          <w:tcPr>
            <w:tcW w:w="538" w:type="dxa"/>
            <w:tcBorders>
              <w:top w:val="nil"/>
              <w:left w:val="nil"/>
              <w:bottom w:val="single" w:sz="4" w:space="0" w:color="auto"/>
              <w:right w:val="single" w:sz="4" w:space="0" w:color="auto"/>
            </w:tcBorders>
            <w:shd w:val="clear" w:color="auto" w:fill="auto"/>
            <w:vAlign w:val="center"/>
            <w:hideMark/>
          </w:tcPr>
          <w:p w14:paraId="7B245886" w14:textId="77777777" w:rsidR="004C5259" w:rsidRPr="00422E31" w:rsidRDefault="003A045F">
            <w:pPr>
              <w:pStyle w:val="P68B1DB1-Normal34"/>
              <w:jc w:val="center"/>
              <w:rPr>
                <w:lang w:val="en-GB"/>
              </w:rPr>
            </w:pPr>
            <w:r w:rsidRPr="00422E31">
              <w:rPr>
                <w:lang w:val="en-GB"/>
              </w:rPr>
              <w:t>4</w:t>
            </w:r>
          </w:p>
        </w:tc>
        <w:tc>
          <w:tcPr>
            <w:tcW w:w="417" w:type="dxa"/>
            <w:tcBorders>
              <w:top w:val="nil"/>
              <w:left w:val="nil"/>
              <w:bottom w:val="single" w:sz="4" w:space="0" w:color="auto"/>
              <w:right w:val="single" w:sz="4" w:space="0" w:color="auto"/>
            </w:tcBorders>
            <w:shd w:val="clear" w:color="auto" w:fill="auto"/>
            <w:vAlign w:val="center"/>
            <w:hideMark/>
          </w:tcPr>
          <w:p w14:paraId="3C64FB20"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0902CA94"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4B223BF9"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7B639FBD" w14:textId="77777777" w:rsidR="004C5259" w:rsidRPr="00422E31" w:rsidRDefault="003A045F">
            <w:pPr>
              <w:pStyle w:val="P68B1DB1-Normal34"/>
              <w:jc w:val="center"/>
              <w:rPr>
                <w:lang w:val="en-GB"/>
              </w:rPr>
            </w:pPr>
            <w:r w:rsidRPr="00422E31">
              <w:rPr>
                <w:lang w:val="en-GB"/>
              </w:rPr>
              <w:t>2</w:t>
            </w:r>
          </w:p>
        </w:tc>
        <w:tc>
          <w:tcPr>
            <w:tcW w:w="366" w:type="dxa"/>
            <w:tcBorders>
              <w:top w:val="nil"/>
              <w:left w:val="nil"/>
              <w:bottom w:val="single" w:sz="4" w:space="0" w:color="auto"/>
              <w:right w:val="single" w:sz="4" w:space="0" w:color="auto"/>
            </w:tcBorders>
            <w:shd w:val="clear" w:color="auto" w:fill="auto"/>
            <w:vAlign w:val="center"/>
            <w:hideMark/>
          </w:tcPr>
          <w:p w14:paraId="37F3FF29" w14:textId="77777777" w:rsidR="004C5259" w:rsidRPr="00422E31" w:rsidRDefault="003A045F">
            <w:pPr>
              <w:pStyle w:val="P68B1DB1-Normal34"/>
              <w:jc w:val="center"/>
              <w:rPr>
                <w:lang w:val="en-GB"/>
              </w:rPr>
            </w:pPr>
            <w:r w:rsidRPr="00422E31">
              <w:rPr>
                <w:lang w:val="en-GB"/>
              </w:rPr>
              <w:t>-</w:t>
            </w:r>
          </w:p>
        </w:tc>
        <w:tc>
          <w:tcPr>
            <w:tcW w:w="333" w:type="dxa"/>
            <w:tcBorders>
              <w:top w:val="nil"/>
              <w:left w:val="nil"/>
              <w:bottom w:val="single" w:sz="4" w:space="0" w:color="auto"/>
              <w:right w:val="single" w:sz="4" w:space="0" w:color="auto"/>
            </w:tcBorders>
            <w:shd w:val="clear" w:color="auto" w:fill="auto"/>
            <w:vAlign w:val="center"/>
            <w:hideMark/>
          </w:tcPr>
          <w:p w14:paraId="26909825"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14298B87"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18DA637B" w14:textId="77777777" w:rsidR="004C5259" w:rsidRPr="00422E31" w:rsidRDefault="003A045F">
            <w:pPr>
              <w:pStyle w:val="P68B1DB1-Normal34"/>
              <w:jc w:val="center"/>
              <w:rPr>
                <w:lang w:val="en-GB"/>
              </w:rPr>
            </w:pPr>
            <w:r w:rsidRPr="00422E31">
              <w:rPr>
                <w:lang w:val="en-GB"/>
              </w:rPr>
              <w:t>8</w:t>
            </w:r>
          </w:p>
        </w:tc>
        <w:tc>
          <w:tcPr>
            <w:tcW w:w="366" w:type="dxa"/>
            <w:tcBorders>
              <w:top w:val="nil"/>
              <w:left w:val="nil"/>
              <w:bottom w:val="single" w:sz="4" w:space="0" w:color="auto"/>
              <w:right w:val="single" w:sz="4" w:space="0" w:color="auto"/>
            </w:tcBorders>
            <w:shd w:val="clear" w:color="auto" w:fill="auto"/>
            <w:vAlign w:val="center"/>
            <w:hideMark/>
          </w:tcPr>
          <w:p w14:paraId="0D272A52" w14:textId="77777777" w:rsidR="004C5259" w:rsidRPr="00422E31" w:rsidRDefault="003A045F">
            <w:pPr>
              <w:pStyle w:val="P68B1DB1-Normal34"/>
              <w:jc w:val="center"/>
              <w:rPr>
                <w:lang w:val="en-GB"/>
              </w:rPr>
            </w:pPr>
            <w:r w:rsidRPr="00422E31">
              <w:rPr>
                <w:lang w:val="en-GB"/>
              </w:rPr>
              <w:t>-</w:t>
            </w:r>
          </w:p>
        </w:tc>
        <w:tc>
          <w:tcPr>
            <w:tcW w:w="332" w:type="dxa"/>
            <w:tcBorders>
              <w:top w:val="nil"/>
              <w:left w:val="nil"/>
              <w:bottom w:val="single" w:sz="4" w:space="0" w:color="auto"/>
              <w:right w:val="single" w:sz="4" w:space="0" w:color="auto"/>
            </w:tcBorders>
            <w:shd w:val="clear" w:color="auto" w:fill="auto"/>
            <w:vAlign w:val="center"/>
            <w:hideMark/>
          </w:tcPr>
          <w:p w14:paraId="328F4DF4"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3EAE4C07"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3FA77FD6" w14:textId="77777777" w:rsidR="004C5259" w:rsidRPr="00422E31" w:rsidRDefault="003A045F">
            <w:pPr>
              <w:pStyle w:val="P68B1DB1-Normal34"/>
              <w:jc w:val="center"/>
              <w:rPr>
                <w:lang w:val="en-GB"/>
              </w:rPr>
            </w:pPr>
            <w:r w:rsidRPr="00422E31">
              <w:rPr>
                <w:lang w:val="en-GB"/>
              </w:rPr>
              <w:t>2</w:t>
            </w:r>
          </w:p>
        </w:tc>
        <w:tc>
          <w:tcPr>
            <w:tcW w:w="366" w:type="dxa"/>
            <w:tcBorders>
              <w:top w:val="nil"/>
              <w:left w:val="nil"/>
              <w:bottom w:val="single" w:sz="4" w:space="0" w:color="auto"/>
              <w:right w:val="single" w:sz="4" w:space="0" w:color="auto"/>
            </w:tcBorders>
            <w:shd w:val="clear" w:color="auto" w:fill="auto"/>
            <w:vAlign w:val="center"/>
            <w:hideMark/>
          </w:tcPr>
          <w:p w14:paraId="17DFFFAC" w14:textId="77777777" w:rsidR="004C5259" w:rsidRPr="00422E31" w:rsidRDefault="003A045F">
            <w:pPr>
              <w:pStyle w:val="P68B1DB1-Normal34"/>
              <w:jc w:val="center"/>
              <w:rPr>
                <w:lang w:val="en-GB"/>
              </w:rPr>
            </w:pPr>
            <w:r w:rsidRPr="00422E31">
              <w:rPr>
                <w:lang w:val="en-GB"/>
              </w:rPr>
              <w:t>-</w:t>
            </w:r>
          </w:p>
        </w:tc>
        <w:tc>
          <w:tcPr>
            <w:tcW w:w="344" w:type="dxa"/>
            <w:tcBorders>
              <w:top w:val="nil"/>
              <w:left w:val="nil"/>
              <w:bottom w:val="single" w:sz="4" w:space="0" w:color="auto"/>
              <w:right w:val="single" w:sz="4" w:space="0" w:color="auto"/>
            </w:tcBorders>
            <w:shd w:val="clear" w:color="auto" w:fill="auto"/>
            <w:vAlign w:val="center"/>
            <w:hideMark/>
          </w:tcPr>
          <w:p w14:paraId="0760358A" w14:textId="77777777" w:rsidR="004C5259" w:rsidRPr="00422E31" w:rsidRDefault="003A045F">
            <w:pPr>
              <w:pStyle w:val="P68B1DB1-Normal34"/>
              <w:jc w:val="center"/>
              <w:rPr>
                <w:lang w:val="en-GB"/>
              </w:rPr>
            </w:pPr>
            <w:r w:rsidRPr="00422E31">
              <w:rPr>
                <w:lang w:val="en-GB"/>
              </w:rPr>
              <w:t>-</w:t>
            </w:r>
          </w:p>
        </w:tc>
        <w:tc>
          <w:tcPr>
            <w:tcW w:w="366" w:type="dxa"/>
            <w:tcBorders>
              <w:top w:val="nil"/>
              <w:left w:val="nil"/>
              <w:bottom w:val="single" w:sz="4" w:space="0" w:color="auto"/>
              <w:right w:val="single" w:sz="4" w:space="0" w:color="auto"/>
            </w:tcBorders>
            <w:shd w:val="clear" w:color="auto" w:fill="auto"/>
            <w:vAlign w:val="center"/>
            <w:hideMark/>
          </w:tcPr>
          <w:p w14:paraId="10F2B0A0" w14:textId="77777777" w:rsidR="004C5259" w:rsidRPr="00422E31" w:rsidRDefault="003A045F">
            <w:pPr>
              <w:pStyle w:val="P68B1DB1-Normal34"/>
              <w:jc w:val="center"/>
              <w:rPr>
                <w:lang w:val="en-GB"/>
              </w:rPr>
            </w:pPr>
            <w:r w:rsidRPr="00422E31">
              <w:rPr>
                <w:lang w:val="en-GB"/>
              </w:rPr>
              <w:t>-</w:t>
            </w:r>
          </w:p>
        </w:tc>
        <w:tc>
          <w:tcPr>
            <w:tcW w:w="457" w:type="dxa"/>
            <w:tcBorders>
              <w:top w:val="nil"/>
              <w:left w:val="nil"/>
              <w:bottom w:val="single" w:sz="4" w:space="0" w:color="auto"/>
              <w:right w:val="single" w:sz="4" w:space="0" w:color="auto"/>
            </w:tcBorders>
            <w:shd w:val="clear" w:color="auto" w:fill="auto"/>
            <w:vAlign w:val="center"/>
            <w:hideMark/>
          </w:tcPr>
          <w:p w14:paraId="496E9429" w14:textId="77777777" w:rsidR="004C5259" w:rsidRPr="00422E31" w:rsidRDefault="003A045F">
            <w:pPr>
              <w:pStyle w:val="P68B1DB1-Normal34"/>
              <w:jc w:val="center"/>
              <w:rPr>
                <w:lang w:val="en-GB"/>
              </w:rPr>
            </w:pPr>
            <w:r w:rsidRPr="00422E31">
              <w:rPr>
                <w:lang w:val="en-GB"/>
              </w:rPr>
              <w:t>2</w:t>
            </w:r>
          </w:p>
        </w:tc>
      </w:tr>
      <w:tr w:rsidR="004C5259" w:rsidRPr="00422E31" w14:paraId="0C47479E" w14:textId="77777777">
        <w:trPr>
          <w:trHeight w:val="166"/>
        </w:trPr>
        <w:tc>
          <w:tcPr>
            <w:tcW w:w="4361" w:type="dxa"/>
            <w:tcBorders>
              <w:top w:val="nil"/>
              <w:left w:val="single" w:sz="4" w:space="0" w:color="auto"/>
              <w:bottom w:val="single" w:sz="4" w:space="0" w:color="auto"/>
              <w:right w:val="single" w:sz="4" w:space="0" w:color="auto"/>
            </w:tcBorders>
            <w:shd w:val="clear" w:color="auto" w:fill="auto"/>
            <w:noWrap/>
            <w:vAlign w:val="center"/>
            <w:hideMark/>
          </w:tcPr>
          <w:p w14:paraId="7946DE90" w14:textId="77777777" w:rsidR="004C5259" w:rsidRPr="00422E31" w:rsidRDefault="003A045F">
            <w:pPr>
              <w:pStyle w:val="P68B1DB1-Normal34"/>
              <w:rPr>
                <w:lang w:val="en-GB"/>
              </w:rPr>
            </w:pPr>
            <w:r w:rsidRPr="00422E31">
              <w:rPr>
                <w:lang w:val="en-GB"/>
              </w:rPr>
              <w:t xml:space="preserve">Art. 196 Abuse of Children or Juveniles in Pornography </w:t>
            </w:r>
          </w:p>
        </w:tc>
        <w:tc>
          <w:tcPr>
            <w:tcW w:w="457" w:type="dxa"/>
            <w:tcBorders>
              <w:top w:val="nil"/>
              <w:left w:val="nil"/>
              <w:bottom w:val="single" w:sz="4" w:space="0" w:color="auto"/>
              <w:right w:val="single" w:sz="4" w:space="0" w:color="auto"/>
            </w:tcBorders>
            <w:shd w:val="clear" w:color="auto" w:fill="auto"/>
            <w:vAlign w:val="center"/>
            <w:hideMark/>
          </w:tcPr>
          <w:p w14:paraId="2ED52610" w14:textId="77777777" w:rsidR="004C5259" w:rsidRPr="00422E31" w:rsidRDefault="003A045F">
            <w:pPr>
              <w:pStyle w:val="P68B1DB1-Normal34"/>
              <w:jc w:val="center"/>
              <w:rPr>
                <w:lang w:val="en-GB"/>
              </w:rPr>
            </w:pPr>
            <w:r w:rsidRPr="00422E31">
              <w:rPr>
                <w:lang w:val="en-GB"/>
              </w:rPr>
              <w:t>5</w:t>
            </w:r>
          </w:p>
        </w:tc>
        <w:tc>
          <w:tcPr>
            <w:tcW w:w="538" w:type="dxa"/>
            <w:tcBorders>
              <w:top w:val="nil"/>
              <w:left w:val="nil"/>
              <w:bottom w:val="single" w:sz="4" w:space="0" w:color="auto"/>
              <w:right w:val="single" w:sz="4" w:space="0" w:color="auto"/>
            </w:tcBorders>
            <w:shd w:val="clear" w:color="auto" w:fill="auto"/>
            <w:vAlign w:val="center"/>
            <w:hideMark/>
          </w:tcPr>
          <w:p w14:paraId="4221EF15" w14:textId="77777777" w:rsidR="004C5259" w:rsidRPr="00422E31" w:rsidRDefault="003A045F">
            <w:pPr>
              <w:pStyle w:val="P68B1DB1-Normal34"/>
              <w:jc w:val="center"/>
              <w:rPr>
                <w:lang w:val="en-GB"/>
              </w:rPr>
            </w:pPr>
            <w:r w:rsidRPr="00422E31">
              <w:rPr>
                <w:lang w:val="en-GB"/>
              </w:rPr>
              <w:t>7</w:t>
            </w:r>
          </w:p>
        </w:tc>
        <w:tc>
          <w:tcPr>
            <w:tcW w:w="457" w:type="dxa"/>
            <w:tcBorders>
              <w:top w:val="nil"/>
              <w:left w:val="nil"/>
              <w:bottom w:val="single" w:sz="4" w:space="0" w:color="auto"/>
              <w:right w:val="single" w:sz="4" w:space="0" w:color="auto"/>
            </w:tcBorders>
            <w:shd w:val="clear" w:color="auto" w:fill="auto"/>
            <w:vAlign w:val="center"/>
            <w:hideMark/>
          </w:tcPr>
          <w:p w14:paraId="2ADDC61B" w14:textId="77777777" w:rsidR="004C5259" w:rsidRPr="00422E31" w:rsidRDefault="003A045F">
            <w:pPr>
              <w:pStyle w:val="P68B1DB1-Normal34"/>
              <w:jc w:val="center"/>
              <w:rPr>
                <w:lang w:val="en-GB"/>
              </w:rPr>
            </w:pPr>
            <w:r w:rsidRPr="00422E31">
              <w:rPr>
                <w:lang w:val="en-GB"/>
              </w:rPr>
              <w:t>6</w:t>
            </w:r>
          </w:p>
        </w:tc>
        <w:tc>
          <w:tcPr>
            <w:tcW w:w="538" w:type="dxa"/>
            <w:tcBorders>
              <w:top w:val="nil"/>
              <w:left w:val="nil"/>
              <w:bottom w:val="single" w:sz="4" w:space="0" w:color="auto"/>
              <w:right w:val="single" w:sz="4" w:space="0" w:color="auto"/>
            </w:tcBorders>
            <w:shd w:val="clear" w:color="auto" w:fill="auto"/>
            <w:vAlign w:val="center"/>
            <w:hideMark/>
          </w:tcPr>
          <w:p w14:paraId="1905CC9B" w14:textId="77777777" w:rsidR="004C5259" w:rsidRPr="00422E31" w:rsidRDefault="003A045F">
            <w:pPr>
              <w:pStyle w:val="P68B1DB1-Normal34"/>
              <w:jc w:val="center"/>
              <w:rPr>
                <w:lang w:val="en-GB"/>
              </w:rPr>
            </w:pPr>
            <w:r w:rsidRPr="00422E31">
              <w:rPr>
                <w:lang w:val="en-GB"/>
              </w:rPr>
              <w:t>9</w:t>
            </w:r>
          </w:p>
        </w:tc>
        <w:tc>
          <w:tcPr>
            <w:tcW w:w="457" w:type="dxa"/>
            <w:tcBorders>
              <w:top w:val="nil"/>
              <w:left w:val="nil"/>
              <w:bottom w:val="single" w:sz="4" w:space="0" w:color="auto"/>
              <w:right w:val="single" w:sz="4" w:space="0" w:color="auto"/>
            </w:tcBorders>
            <w:shd w:val="clear" w:color="auto" w:fill="auto"/>
            <w:vAlign w:val="center"/>
            <w:hideMark/>
          </w:tcPr>
          <w:p w14:paraId="0E872523" w14:textId="77777777" w:rsidR="004C5259" w:rsidRPr="00422E31" w:rsidRDefault="003A045F">
            <w:pPr>
              <w:pStyle w:val="P68B1DB1-Normal34"/>
              <w:jc w:val="center"/>
              <w:rPr>
                <w:lang w:val="en-GB"/>
              </w:rPr>
            </w:pPr>
            <w:r w:rsidRPr="00422E31">
              <w:rPr>
                <w:lang w:val="en-GB"/>
              </w:rPr>
              <w:t>11</w:t>
            </w:r>
          </w:p>
        </w:tc>
        <w:tc>
          <w:tcPr>
            <w:tcW w:w="538" w:type="dxa"/>
            <w:tcBorders>
              <w:top w:val="nil"/>
              <w:left w:val="nil"/>
              <w:bottom w:val="single" w:sz="4" w:space="0" w:color="auto"/>
              <w:right w:val="single" w:sz="4" w:space="0" w:color="auto"/>
            </w:tcBorders>
            <w:shd w:val="clear" w:color="auto" w:fill="auto"/>
            <w:vAlign w:val="center"/>
            <w:hideMark/>
          </w:tcPr>
          <w:p w14:paraId="71A8667C" w14:textId="77777777" w:rsidR="004C5259" w:rsidRPr="00422E31" w:rsidRDefault="003A045F">
            <w:pPr>
              <w:pStyle w:val="P68B1DB1-Normal34"/>
              <w:jc w:val="center"/>
              <w:rPr>
                <w:lang w:val="en-GB"/>
              </w:rPr>
            </w:pPr>
            <w:r w:rsidRPr="00422E31">
              <w:rPr>
                <w:lang w:val="en-GB"/>
              </w:rPr>
              <w:t>14</w:t>
            </w:r>
          </w:p>
        </w:tc>
        <w:tc>
          <w:tcPr>
            <w:tcW w:w="457" w:type="dxa"/>
            <w:tcBorders>
              <w:top w:val="nil"/>
              <w:left w:val="nil"/>
              <w:bottom w:val="single" w:sz="4" w:space="0" w:color="auto"/>
              <w:right w:val="single" w:sz="4" w:space="0" w:color="auto"/>
            </w:tcBorders>
            <w:shd w:val="clear" w:color="auto" w:fill="auto"/>
            <w:vAlign w:val="center"/>
            <w:hideMark/>
          </w:tcPr>
          <w:p w14:paraId="64709AC8" w14:textId="77777777" w:rsidR="004C5259" w:rsidRPr="00422E31" w:rsidRDefault="003A045F">
            <w:pPr>
              <w:pStyle w:val="P68B1DB1-Normal34"/>
              <w:jc w:val="center"/>
              <w:rPr>
                <w:lang w:val="en-GB"/>
              </w:rPr>
            </w:pPr>
            <w:r w:rsidRPr="00422E31">
              <w:rPr>
                <w:lang w:val="en-GB"/>
              </w:rPr>
              <w:t>7</w:t>
            </w:r>
          </w:p>
        </w:tc>
        <w:tc>
          <w:tcPr>
            <w:tcW w:w="538" w:type="dxa"/>
            <w:tcBorders>
              <w:top w:val="nil"/>
              <w:left w:val="nil"/>
              <w:bottom w:val="single" w:sz="4" w:space="0" w:color="auto"/>
              <w:right w:val="single" w:sz="4" w:space="0" w:color="auto"/>
            </w:tcBorders>
            <w:shd w:val="clear" w:color="auto" w:fill="auto"/>
            <w:vAlign w:val="center"/>
            <w:hideMark/>
          </w:tcPr>
          <w:p w14:paraId="4EEECEAF" w14:textId="77777777" w:rsidR="004C5259" w:rsidRPr="00422E31" w:rsidRDefault="003A045F">
            <w:pPr>
              <w:pStyle w:val="P68B1DB1-Normal34"/>
              <w:jc w:val="center"/>
              <w:rPr>
                <w:lang w:val="en-GB"/>
              </w:rPr>
            </w:pPr>
            <w:r w:rsidRPr="00422E31">
              <w:rPr>
                <w:lang w:val="en-GB"/>
              </w:rPr>
              <w:t>24</w:t>
            </w:r>
          </w:p>
        </w:tc>
        <w:tc>
          <w:tcPr>
            <w:tcW w:w="417" w:type="dxa"/>
            <w:tcBorders>
              <w:top w:val="nil"/>
              <w:left w:val="nil"/>
              <w:bottom w:val="single" w:sz="4" w:space="0" w:color="auto"/>
              <w:right w:val="single" w:sz="4" w:space="0" w:color="auto"/>
            </w:tcBorders>
            <w:shd w:val="clear" w:color="auto" w:fill="auto"/>
            <w:vAlign w:val="center"/>
            <w:hideMark/>
          </w:tcPr>
          <w:p w14:paraId="3A7BFC39" w14:textId="77777777" w:rsidR="004C5259" w:rsidRPr="00422E31" w:rsidRDefault="003A045F">
            <w:pPr>
              <w:pStyle w:val="P68B1DB1-Normal34"/>
              <w:jc w:val="center"/>
              <w:rPr>
                <w:lang w:val="en-GB"/>
              </w:rPr>
            </w:pPr>
            <w:r w:rsidRPr="00422E31">
              <w:rPr>
                <w:lang w:val="en-GB"/>
              </w:rPr>
              <w:t>3</w:t>
            </w:r>
          </w:p>
        </w:tc>
        <w:tc>
          <w:tcPr>
            <w:tcW w:w="417" w:type="dxa"/>
            <w:tcBorders>
              <w:top w:val="nil"/>
              <w:left w:val="nil"/>
              <w:bottom w:val="single" w:sz="4" w:space="0" w:color="auto"/>
              <w:right w:val="single" w:sz="4" w:space="0" w:color="auto"/>
            </w:tcBorders>
            <w:shd w:val="clear" w:color="auto" w:fill="auto"/>
            <w:vAlign w:val="center"/>
            <w:hideMark/>
          </w:tcPr>
          <w:p w14:paraId="4187D8B8" w14:textId="77777777" w:rsidR="004C5259" w:rsidRPr="00422E31" w:rsidRDefault="003A045F">
            <w:pPr>
              <w:pStyle w:val="P68B1DB1-Normal34"/>
              <w:jc w:val="center"/>
              <w:rPr>
                <w:lang w:val="en-GB"/>
              </w:rPr>
            </w:pPr>
            <w:r w:rsidRPr="00422E31">
              <w:rPr>
                <w:lang w:val="en-GB"/>
              </w:rPr>
              <w:t>10</w:t>
            </w:r>
          </w:p>
        </w:tc>
        <w:tc>
          <w:tcPr>
            <w:tcW w:w="366" w:type="dxa"/>
            <w:tcBorders>
              <w:top w:val="nil"/>
              <w:left w:val="nil"/>
              <w:bottom w:val="single" w:sz="4" w:space="0" w:color="auto"/>
              <w:right w:val="single" w:sz="4" w:space="0" w:color="auto"/>
            </w:tcBorders>
            <w:shd w:val="clear" w:color="auto" w:fill="auto"/>
            <w:vAlign w:val="center"/>
            <w:hideMark/>
          </w:tcPr>
          <w:p w14:paraId="1391E5A9" w14:textId="77777777" w:rsidR="004C5259" w:rsidRPr="00422E31" w:rsidRDefault="003A045F">
            <w:pPr>
              <w:pStyle w:val="P68B1DB1-Normal34"/>
              <w:jc w:val="center"/>
              <w:rPr>
                <w:lang w:val="en-GB"/>
              </w:rPr>
            </w:pPr>
            <w:r w:rsidRPr="00422E31">
              <w:rPr>
                <w:lang w:val="en-GB"/>
              </w:rPr>
              <w:t>2</w:t>
            </w:r>
          </w:p>
        </w:tc>
        <w:tc>
          <w:tcPr>
            <w:tcW w:w="417" w:type="dxa"/>
            <w:tcBorders>
              <w:top w:val="nil"/>
              <w:left w:val="nil"/>
              <w:bottom w:val="single" w:sz="4" w:space="0" w:color="auto"/>
              <w:right w:val="single" w:sz="4" w:space="0" w:color="auto"/>
            </w:tcBorders>
            <w:shd w:val="clear" w:color="auto" w:fill="auto"/>
            <w:vAlign w:val="center"/>
            <w:hideMark/>
          </w:tcPr>
          <w:p w14:paraId="5F243D90" w14:textId="77777777" w:rsidR="004C5259" w:rsidRPr="00422E31" w:rsidRDefault="003A045F">
            <w:pPr>
              <w:pStyle w:val="P68B1DB1-Normal34"/>
              <w:jc w:val="center"/>
              <w:rPr>
                <w:lang w:val="en-GB"/>
              </w:rPr>
            </w:pPr>
            <w:r w:rsidRPr="00422E31">
              <w:rPr>
                <w:lang w:val="en-GB"/>
              </w:rPr>
              <w:t>9</w:t>
            </w:r>
          </w:p>
        </w:tc>
        <w:tc>
          <w:tcPr>
            <w:tcW w:w="366" w:type="dxa"/>
            <w:tcBorders>
              <w:top w:val="nil"/>
              <w:left w:val="nil"/>
              <w:bottom w:val="single" w:sz="4" w:space="0" w:color="auto"/>
              <w:right w:val="single" w:sz="4" w:space="0" w:color="auto"/>
            </w:tcBorders>
            <w:shd w:val="clear" w:color="auto" w:fill="auto"/>
            <w:vAlign w:val="center"/>
            <w:hideMark/>
          </w:tcPr>
          <w:p w14:paraId="0C5AADDC" w14:textId="77777777" w:rsidR="004C5259" w:rsidRPr="00422E31" w:rsidRDefault="003A045F">
            <w:pPr>
              <w:pStyle w:val="P68B1DB1-Normal34"/>
              <w:jc w:val="center"/>
              <w:rPr>
                <w:lang w:val="en-GB"/>
              </w:rPr>
            </w:pPr>
            <w:r w:rsidRPr="00422E31">
              <w:rPr>
                <w:lang w:val="en-GB"/>
              </w:rPr>
              <w:t>-</w:t>
            </w:r>
          </w:p>
        </w:tc>
        <w:tc>
          <w:tcPr>
            <w:tcW w:w="333" w:type="dxa"/>
            <w:tcBorders>
              <w:top w:val="nil"/>
              <w:left w:val="nil"/>
              <w:bottom w:val="single" w:sz="4" w:space="0" w:color="auto"/>
              <w:right w:val="single" w:sz="4" w:space="0" w:color="auto"/>
            </w:tcBorders>
            <w:shd w:val="clear" w:color="auto" w:fill="auto"/>
            <w:vAlign w:val="center"/>
            <w:hideMark/>
          </w:tcPr>
          <w:p w14:paraId="0DCC7DA8" w14:textId="77777777" w:rsidR="004C5259" w:rsidRPr="00422E31" w:rsidRDefault="003A045F">
            <w:pPr>
              <w:pStyle w:val="P68B1DB1-Normal34"/>
              <w:jc w:val="center"/>
              <w:rPr>
                <w:lang w:val="en-GB"/>
              </w:rPr>
            </w:pPr>
            <w:r w:rsidRPr="00422E31">
              <w:rPr>
                <w:lang w:val="en-GB"/>
              </w:rPr>
              <w:t>2</w:t>
            </w:r>
          </w:p>
        </w:tc>
        <w:tc>
          <w:tcPr>
            <w:tcW w:w="366" w:type="dxa"/>
            <w:tcBorders>
              <w:top w:val="nil"/>
              <w:left w:val="nil"/>
              <w:bottom w:val="single" w:sz="4" w:space="0" w:color="auto"/>
              <w:right w:val="single" w:sz="4" w:space="0" w:color="auto"/>
            </w:tcBorders>
            <w:shd w:val="clear" w:color="auto" w:fill="auto"/>
            <w:vAlign w:val="center"/>
            <w:hideMark/>
          </w:tcPr>
          <w:p w14:paraId="78FD5A5D" w14:textId="77777777" w:rsidR="004C5259" w:rsidRPr="00422E31" w:rsidRDefault="003A045F">
            <w:pPr>
              <w:pStyle w:val="P68B1DB1-Normal34"/>
              <w:jc w:val="center"/>
              <w:rPr>
                <w:lang w:val="en-GB"/>
              </w:rPr>
            </w:pPr>
            <w:r w:rsidRPr="00422E31">
              <w:rPr>
                <w:lang w:val="en-GB"/>
              </w:rPr>
              <w:t>3</w:t>
            </w:r>
          </w:p>
        </w:tc>
        <w:tc>
          <w:tcPr>
            <w:tcW w:w="417" w:type="dxa"/>
            <w:tcBorders>
              <w:top w:val="nil"/>
              <w:left w:val="nil"/>
              <w:bottom w:val="single" w:sz="4" w:space="0" w:color="auto"/>
              <w:right w:val="single" w:sz="4" w:space="0" w:color="auto"/>
            </w:tcBorders>
            <w:shd w:val="clear" w:color="auto" w:fill="auto"/>
            <w:vAlign w:val="center"/>
            <w:hideMark/>
          </w:tcPr>
          <w:p w14:paraId="2A8094CD" w14:textId="77777777" w:rsidR="004C5259" w:rsidRPr="00422E31" w:rsidRDefault="003A045F">
            <w:pPr>
              <w:pStyle w:val="P68B1DB1-Normal34"/>
              <w:jc w:val="center"/>
              <w:rPr>
                <w:lang w:val="en-GB"/>
              </w:rPr>
            </w:pPr>
            <w:r w:rsidRPr="00422E31">
              <w:rPr>
                <w:lang w:val="en-GB"/>
              </w:rPr>
              <w:t>11</w:t>
            </w:r>
          </w:p>
        </w:tc>
        <w:tc>
          <w:tcPr>
            <w:tcW w:w="366" w:type="dxa"/>
            <w:tcBorders>
              <w:top w:val="nil"/>
              <w:left w:val="nil"/>
              <w:bottom w:val="single" w:sz="4" w:space="0" w:color="auto"/>
              <w:right w:val="single" w:sz="4" w:space="0" w:color="auto"/>
            </w:tcBorders>
            <w:shd w:val="clear" w:color="auto" w:fill="auto"/>
            <w:vAlign w:val="center"/>
            <w:hideMark/>
          </w:tcPr>
          <w:p w14:paraId="21D94F6C" w14:textId="77777777" w:rsidR="004C5259" w:rsidRPr="00422E31" w:rsidRDefault="003A045F">
            <w:pPr>
              <w:pStyle w:val="P68B1DB1-Normal34"/>
              <w:jc w:val="center"/>
              <w:rPr>
                <w:lang w:val="en-GB"/>
              </w:rPr>
            </w:pPr>
            <w:r w:rsidRPr="00422E31">
              <w:rPr>
                <w:lang w:val="en-GB"/>
              </w:rPr>
              <w:t>2</w:t>
            </w:r>
          </w:p>
        </w:tc>
        <w:tc>
          <w:tcPr>
            <w:tcW w:w="332" w:type="dxa"/>
            <w:tcBorders>
              <w:top w:val="nil"/>
              <w:left w:val="nil"/>
              <w:bottom w:val="single" w:sz="4" w:space="0" w:color="auto"/>
              <w:right w:val="single" w:sz="4" w:space="0" w:color="auto"/>
            </w:tcBorders>
            <w:shd w:val="clear" w:color="auto" w:fill="auto"/>
            <w:vAlign w:val="center"/>
            <w:hideMark/>
          </w:tcPr>
          <w:p w14:paraId="28C898A2" w14:textId="77777777" w:rsidR="004C5259" w:rsidRPr="00422E31" w:rsidRDefault="003A045F">
            <w:pPr>
              <w:pStyle w:val="P68B1DB1-Normal34"/>
              <w:jc w:val="center"/>
              <w:rPr>
                <w:lang w:val="en-GB"/>
              </w:rPr>
            </w:pPr>
            <w:r w:rsidRPr="00422E31">
              <w:rPr>
                <w:lang w:val="en-GB"/>
              </w:rPr>
              <w:t>1</w:t>
            </w:r>
          </w:p>
        </w:tc>
        <w:tc>
          <w:tcPr>
            <w:tcW w:w="366" w:type="dxa"/>
            <w:tcBorders>
              <w:top w:val="nil"/>
              <w:left w:val="nil"/>
              <w:bottom w:val="single" w:sz="4" w:space="0" w:color="auto"/>
              <w:right w:val="single" w:sz="4" w:space="0" w:color="auto"/>
            </w:tcBorders>
            <w:shd w:val="clear" w:color="auto" w:fill="auto"/>
            <w:vAlign w:val="center"/>
            <w:hideMark/>
          </w:tcPr>
          <w:p w14:paraId="329453BF" w14:textId="77777777" w:rsidR="004C5259" w:rsidRPr="00422E31" w:rsidRDefault="003A045F">
            <w:pPr>
              <w:pStyle w:val="P68B1DB1-Normal34"/>
              <w:jc w:val="center"/>
              <w:rPr>
                <w:lang w:val="en-GB"/>
              </w:rPr>
            </w:pPr>
            <w:r w:rsidRPr="00422E31">
              <w:rPr>
                <w:lang w:val="en-GB"/>
              </w:rPr>
              <w:t>1</w:t>
            </w:r>
          </w:p>
        </w:tc>
        <w:tc>
          <w:tcPr>
            <w:tcW w:w="417" w:type="dxa"/>
            <w:tcBorders>
              <w:top w:val="nil"/>
              <w:left w:val="nil"/>
              <w:bottom w:val="single" w:sz="4" w:space="0" w:color="auto"/>
              <w:right w:val="single" w:sz="4" w:space="0" w:color="auto"/>
            </w:tcBorders>
            <w:shd w:val="clear" w:color="auto" w:fill="auto"/>
            <w:vAlign w:val="center"/>
            <w:hideMark/>
          </w:tcPr>
          <w:p w14:paraId="7F5D9881" w14:textId="77777777" w:rsidR="004C5259" w:rsidRPr="00422E31" w:rsidRDefault="003A045F">
            <w:pPr>
              <w:pStyle w:val="P68B1DB1-Normal34"/>
              <w:jc w:val="center"/>
              <w:rPr>
                <w:lang w:val="en-GB"/>
              </w:rPr>
            </w:pPr>
            <w:r w:rsidRPr="00422E31">
              <w:rPr>
                <w:lang w:val="en-GB"/>
              </w:rPr>
              <w:t>11</w:t>
            </w:r>
          </w:p>
        </w:tc>
        <w:tc>
          <w:tcPr>
            <w:tcW w:w="366" w:type="dxa"/>
            <w:tcBorders>
              <w:top w:val="nil"/>
              <w:left w:val="nil"/>
              <w:bottom w:val="single" w:sz="4" w:space="0" w:color="auto"/>
              <w:right w:val="single" w:sz="4" w:space="0" w:color="auto"/>
            </w:tcBorders>
            <w:shd w:val="clear" w:color="auto" w:fill="auto"/>
            <w:vAlign w:val="center"/>
            <w:hideMark/>
          </w:tcPr>
          <w:p w14:paraId="44B09010" w14:textId="77777777" w:rsidR="004C5259" w:rsidRPr="00422E31" w:rsidRDefault="003A045F">
            <w:pPr>
              <w:pStyle w:val="P68B1DB1-Normal34"/>
              <w:jc w:val="center"/>
              <w:rPr>
                <w:lang w:val="en-GB"/>
              </w:rPr>
            </w:pPr>
            <w:r w:rsidRPr="00422E31">
              <w:rPr>
                <w:lang w:val="en-GB"/>
              </w:rPr>
              <w:t>3</w:t>
            </w:r>
          </w:p>
        </w:tc>
        <w:tc>
          <w:tcPr>
            <w:tcW w:w="344" w:type="dxa"/>
            <w:tcBorders>
              <w:top w:val="nil"/>
              <w:left w:val="nil"/>
              <w:bottom w:val="single" w:sz="4" w:space="0" w:color="auto"/>
              <w:right w:val="single" w:sz="4" w:space="0" w:color="auto"/>
            </w:tcBorders>
            <w:shd w:val="clear" w:color="auto" w:fill="auto"/>
            <w:vAlign w:val="center"/>
            <w:hideMark/>
          </w:tcPr>
          <w:p w14:paraId="449391C0" w14:textId="77777777" w:rsidR="004C5259" w:rsidRPr="00422E31" w:rsidRDefault="003A045F">
            <w:pPr>
              <w:pStyle w:val="P68B1DB1-Normal34"/>
              <w:jc w:val="center"/>
              <w:rPr>
                <w:lang w:val="en-GB"/>
              </w:rPr>
            </w:pPr>
            <w:r w:rsidRPr="00422E31">
              <w:rPr>
                <w:lang w:val="en-GB"/>
              </w:rPr>
              <w:t>6</w:t>
            </w:r>
          </w:p>
        </w:tc>
        <w:tc>
          <w:tcPr>
            <w:tcW w:w="366" w:type="dxa"/>
            <w:tcBorders>
              <w:top w:val="nil"/>
              <w:left w:val="nil"/>
              <w:bottom w:val="single" w:sz="4" w:space="0" w:color="auto"/>
              <w:right w:val="single" w:sz="4" w:space="0" w:color="auto"/>
            </w:tcBorders>
            <w:shd w:val="clear" w:color="auto" w:fill="auto"/>
            <w:vAlign w:val="center"/>
            <w:hideMark/>
          </w:tcPr>
          <w:p w14:paraId="6C4B47B7" w14:textId="77777777" w:rsidR="004C5259" w:rsidRPr="00422E31" w:rsidRDefault="003A045F">
            <w:pPr>
              <w:pStyle w:val="P68B1DB1-Normal34"/>
              <w:jc w:val="center"/>
              <w:rPr>
                <w:lang w:val="en-GB"/>
              </w:rPr>
            </w:pPr>
            <w:r w:rsidRPr="00422E31">
              <w:rPr>
                <w:lang w:val="en-GB"/>
              </w:rPr>
              <w:t>3</w:t>
            </w:r>
          </w:p>
        </w:tc>
        <w:tc>
          <w:tcPr>
            <w:tcW w:w="457" w:type="dxa"/>
            <w:tcBorders>
              <w:top w:val="nil"/>
              <w:left w:val="nil"/>
              <w:bottom w:val="single" w:sz="4" w:space="0" w:color="auto"/>
              <w:right w:val="single" w:sz="4" w:space="0" w:color="auto"/>
            </w:tcBorders>
            <w:shd w:val="clear" w:color="auto" w:fill="auto"/>
            <w:vAlign w:val="center"/>
            <w:hideMark/>
          </w:tcPr>
          <w:p w14:paraId="1F0B36F0" w14:textId="77777777" w:rsidR="004C5259" w:rsidRPr="00422E31" w:rsidRDefault="003A045F">
            <w:pPr>
              <w:pStyle w:val="P68B1DB1-Normal34"/>
              <w:jc w:val="center"/>
              <w:rPr>
                <w:lang w:val="en-GB"/>
              </w:rPr>
            </w:pPr>
            <w:r w:rsidRPr="00422E31">
              <w:rPr>
                <w:lang w:val="en-GB"/>
              </w:rPr>
              <w:t>1</w:t>
            </w:r>
          </w:p>
        </w:tc>
      </w:tr>
      <w:tr w:rsidR="004C5259" w:rsidRPr="00422E31" w14:paraId="038B8723" w14:textId="77777777">
        <w:trPr>
          <w:trHeight w:val="166"/>
        </w:trPr>
        <w:tc>
          <w:tcPr>
            <w:tcW w:w="4361" w:type="dxa"/>
            <w:tcBorders>
              <w:top w:val="nil"/>
              <w:left w:val="single" w:sz="4" w:space="0" w:color="auto"/>
              <w:bottom w:val="single" w:sz="4" w:space="0" w:color="auto"/>
              <w:right w:val="single" w:sz="4" w:space="0" w:color="auto"/>
            </w:tcBorders>
            <w:shd w:val="clear" w:color="auto" w:fill="auto"/>
            <w:noWrap/>
            <w:vAlign w:val="center"/>
            <w:hideMark/>
          </w:tcPr>
          <w:p w14:paraId="2593353E" w14:textId="77777777" w:rsidR="004C5259" w:rsidRPr="00422E31" w:rsidRDefault="003A045F">
            <w:pPr>
              <w:pStyle w:val="P68B1DB1-Normal34"/>
              <w:rPr>
                <w:lang w:val="en-GB"/>
              </w:rPr>
            </w:pPr>
            <w:r w:rsidRPr="00422E31">
              <w:rPr>
                <w:lang w:val="en-GB"/>
              </w:rPr>
              <w:t xml:space="preserve">Art. 197 Introducing Pornography to Children </w:t>
            </w:r>
          </w:p>
        </w:tc>
        <w:tc>
          <w:tcPr>
            <w:tcW w:w="457" w:type="dxa"/>
            <w:tcBorders>
              <w:top w:val="nil"/>
              <w:left w:val="nil"/>
              <w:bottom w:val="single" w:sz="4" w:space="0" w:color="auto"/>
              <w:right w:val="single" w:sz="4" w:space="0" w:color="auto"/>
            </w:tcBorders>
            <w:shd w:val="clear" w:color="auto" w:fill="auto"/>
            <w:vAlign w:val="center"/>
            <w:hideMark/>
          </w:tcPr>
          <w:p w14:paraId="1B6E51E2" w14:textId="77777777" w:rsidR="004C5259" w:rsidRPr="00422E31" w:rsidRDefault="003A045F">
            <w:pPr>
              <w:pStyle w:val="P68B1DB1-Normal34"/>
              <w:jc w:val="center"/>
              <w:rPr>
                <w:lang w:val="en-GB"/>
              </w:rPr>
            </w:pPr>
            <w:r w:rsidRPr="00422E31">
              <w:rPr>
                <w:lang w:val="en-GB"/>
              </w:rPr>
              <w:t>25</w:t>
            </w:r>
          </w:p>
        </w:tc>
        <w:tc>
          <w:tcPr>
            <w:tcW w:w="538" w:type="dxa"/>
            <w:tcBorders>
              <w:top w:val="nil"/>
              <w:left w:val="nil"/>
              <w:bottom w:val="single" w:sz="4" w:space="0" w:color="auto"/>
              <w:right w:val="single" w:sz="4" w:space="0" w:color="auto"/>
            </w:tcBorders>
            <w:shd w:val="clear" w:color="auto" w:fill="auto"/>
            <w:vAlign w:val="center"/>
            <w:hideMark/>
          </w:tcPr>
          <w:p w14:paraId="72481414" w14:textId="77777777" w:rsidR="004C5259" w:rsidRPr="00422E31" w:rsidRDefault="003A045F">
            <w:pPr>
              <w:pStyle w:val="P68B1DB1-Normal34"/>
              <w:jc w:val="center"/>
              <w:rPr>
                <w:lang w:val="en-GB"/>
              </w:rPr>
            </w:pPr>
            <w:r w:rsidRPr="00422E31">
              <w:rPr>
                <w:lang w:val="en-GB"/>
              </w:rPr>
              <w:t>18</w:t>
            </w:r>
          </w:p>
        </w:tc>
        <w:tc>
          <w:tcPr>
            <w:tcW w:w="457" w:type="dxa"/>
            <w:tcBorders>
              <w:top w:val="nil"/>
              <w:left w:val="nil"/>
              <w:bottom w:val="single" w:sz="4" w:space="0" w:color="auto"/>
              <w:right w:val="single" w:sz="4" w:space="0" w:color="auto"/>
            </w:tcBorders>
            <w:shd w:val="clear" w:color="auto" w:fill="auto"/>
            <w:vAlign w:val="center"/>
            <w:hideMark/>
          </w:tcPr>
          <w:p w14:paraId="52374052" w14:textId="77777777" w:rsidR="004C5259" w:rsidRPr="00422E31" w:rsidRDefault="003A045F">
            <w:pPr>
              <w:pStyle w:val="P68B1DB1-Normal34"/>
              <w:jc w:val="center"/>
              <w:rPr>
                <w:lang w:val="en-GB"/>
              </w:rPr>
            </w:pPr>
            <w:r w:rsidRPr="00422E31">
              <w:rPr>
                <w:lang w:val="en-GB"/>
              </w:rPr>
              <w:t>13</w:t>
            </w:r>
          </w:p>
        </w:tc>
        <w:tc>
          <w:tcPr>
            <w:tcW w:w="538" w:type="dxa"/>
            <w:tcBorders>
              <w:top w:val="nil"/>
              <w:left w:val="nil"/>
              <w:bottom w:val="single" w:sz="4" w:space="0" w:color="auto"/>
              <w:right w:val="single" w:sz="4" w:space="0" w:color="auto"/>
            </w:tcBorders>
            <w:shd w:val="clear" w:color="auto" w:fill="auto"/>
            <w:vAlign w:val="center"/>
            <w:hideMark/>
          </w:tcPr>
          <w:p w14:paraId="2CAB69C6" w14:textId="77777777" w:rsidR="004C5259" w:rsidRPr="00422E31" w:rsidRDefault="004C5259">
            <w:pPr>
              <w:jc w:val="center"/>
              <w:rPr>
                <w:color w:val="000000"/>
                <w:sz w:val="20"/>
                <w:lang w:val="en-GB"/>
              </w:rPr>
            </w:pPr>
          </w:p>
        </w:tc>
        <w:tc>
          <w:tcPr>
            <w:tcW w:w="457" w:type="dxa"/>
            <w:tcBorders>
              <w:top w:val="nil"/>
              <w:left w:val="nil"/>
              <w:bottom w:val="single" w:sz="4" w:space="0" w:color="auto"/>
              <w:right w:val="single" w:sz="4" w:space="0" w:color="auto"/>
            </w:tcBorders>
            <w:shd w:val="clear" w:color="auto" w:fill="auto"/>
            <w:vAlign w:val="center"/>
            <w:hideMark/>
          </w:tcPr>
          <w:p w14:paraId="47059E8E" w14:textId="77777777" w:rsidR="004C5259" w:rsidRPr="00422E31" w:rsidRDefault="003A045F">
            <w:pPr>
              <w:pStyle w:val="P68B1DB1-Normal34"/>
              <w:jc w:val="center"/>
              <w:rPr>
                <w:lang w:val="en-GB"/>
              </w:rPr>
            </w:pPr>
            <w:r w:rsidRPr="00422E31">
              <w:rPr>
                <w:lang w:val="en-GB"/>
              </w:rPr>
              <w:t>19</w:t>
            </w:r>
          </w:p>
        </w:tc>
        <w:tc>
          <w:tcPr>
            <w:tcW w:w="538" w:type="dxa"/>
            <w:tcBorders>
              <w:top w:val="nil"/>
              <w:left w:val="nil"/>
              <w:bottom w:val="single" w:sz="4" w:space="0" w:color="auto"/>
              <w:right w:val="single" w:sz="4" w:space="0" w:color="auto"/>
            </w:tcBorders>
            <w:shd w:val="clear" w:color="auto" w:fill="auto"/>
            <w:vAlign w:val="center"/>
            <w:hideMark/>
          </w:tcPr>
          <w:p w14:paraId="3DA08E52" w14:textId="77777777" w:rsidR="004C5259" w:rsidRPr="00422E31" w:rsidRDefault="003A045F">
            <w:pPr>
              <w:pStyle w:val="P68B1DB1-Normal34"/>
              <w:jc w:val="center"/>
              <w:rPr>
                <w:lang w:val="en-GB"/>
              </w:rPr>
            </w:pPr>
            <w:r w:rsidRPr="00422E31">
              <w:rPr>
                <w:lang w:val="en-GB"/>
              </w:rPr>
              <w:t>11</w:t>
            </w:r>
          </w:p>
        </w:tc>
        <w:tc>
          <w:tcPr>
            <w:tcW w:w="457" w:type="dxa"/>
            <w:tcBorders>
              <w:top w:val="nil"/>
              <w:left w:val="nil"/>
              <w:bottom w:val="single" w:sz="4" w:space="0" w:color="auto"/>
              <w:right w:val="single" w:sz="4" w:space="0" w:color="auto"/>
            </w:tcBorders>
            <w:shd w:val="clear" w:color="auto" w:fill="auto"/>
            <w:vAlign w:val="center"/>
            <w:hideMark/>
          </w:tcPr>
          <w:p w14:paraId="5380A65F" w14:textId="77777777" w:rsidR="004C5259" w:rsidRPr="00422E31" w:rsidRDefault="003A045F">
            <w:pPr>
              <w:pStyle w:val="P68B1DB1-Normal34"/>
              <w:jc w:val="center"/>
              <w:rPr>
                <w:lang w:val="en-GB"/>
              </w:rPr>
            </w:pPr>
            <w:r w:rsidRPr="00422E31">
              <w:rPr>
                <w:lang w:val="en-GB"/>
              </w:rPr>
              <w:t>24</w:t>
            </w:r>
          </w:p>
        </w:tc>
        <w:tc>
          <w:tcPr>
            <w:tcW w:w="538" w:type="dxa"/>
            <w:tcBorders>
              <w:top w:val="nil"/>
              <w:left w:val="nil"/>
              <w:bottom w:val="single" w:sz="4" w:space="0" w:color="auto"/>
              <w:right w:val="single" w:sz="4" w:space="0" w:color="auto"/>
            </w:tcBorders>
            <w:shd w:val="clear" w:color="auto" w:fill="auto"/>
            <w:vAlign w:val="center"/>
            <w:hideMark/>
          </w:tcPr>
          <w:p w14:paraId="097B6867" w14:textId="77777777" w:rsidR="004C5259" w:rsidRPr="00422E31" w:rsidRDefault="003A045F">
            <w:pPr>
              <w:pStyle w:val="P68B1DB1-Normal34"/>
              <w:jc w:val="center"/>
              <w:rPr>
                <w:lang w:val="en-GB"/>
              </w:rPr>
            </w:pPr>
            <w:r w:rsidRPr="00422E31">
              <w:rPr>
                <w:lang w:val="en-GB"/>
              </w:rPr>
              <w:t>2</w:t>
            </w:r>
          </w:p>
        </w:tc>
        <w:tc>
          <w:tcPr>
            <w:tcW w:w="417" w:type="dxa"/>
            <w:tcBorders>
              <w:top w:val="nil"/>
              <w:left w:val="nil"/>
              <w:bottom w:val="single" w:sz="4" w:space="0" w:color="auto"/>
              <w:right w:val="single" w:sz="4" w:space="0" w:color="auto"/>
            </w:tcBorders>
            <w:shd w:val="clear" w:color="auto" w:fill="auto"/>
            <w:vAlign w:val="center"/>
            <w:hideMark/>
          </w:tcPr>
          <w:p w14:paraId="5E60DB62" w14:textId="77777777" w:rsidR="004C5259" w:rsidRPr="00422E31" w:rsidRDefault="003A045F">
            <w:pPr>
              <w:pStyle w:val="P68B1DB1-Normal34"/>
              <w:jc w:val="center"/>
              <w:rPr>
                <w:lang w:val="en-GB"/>
              </w:rPr>
            </w:pPr>
            <w:r w:rsidRPr="00422E31">
              <w:rPr>
                <w:lang w:val="en-GB"/>
              </w:rPr>
              <w:t>23</w:t>
            </w:r>
          </w:p>
        </w:tc>
        <w:tc>
          <w:tcPr>
            <w:tcW w:w="417" w:type="dxa"/>
            <w:tcBorders>
              <w:top w:val="nil"/>
              <w:left w:val="nil"/>
              <w:bottom w:val="single" w:sz="4" w:space="0" w:color="auto"/>
              <w:right w:val="single" w:sz="4" w:space="0" w:color="auto"/>
            </w:tcBorders>
            <w:shd w:val="clear" w:color="auto" w:fill="auto"/>
            <w:vAlign w:val="center"/>
            <w:hideMark/>
          </w:tcPr>
          <w:p w14:paraId="44CD1FA2" w14:textId="77777777" w:rsidR="004C5259" w:rsidRPr="00422E31" w:rsidRDefault="003A045F">
            <w:pPr>
              <w:pStyle w:val="P68B1DB1-Normal34"/>
              <w:jc w:val="center"/>
              <w:rPr>
                <w:lang w:val="en-GB"/>
              </w:rPr>
            </w:pPr>
            <w:r w:rsidRPr="00422E31">
              <w:rPr>
                <w:lang w:val="en-GB"/>
              </w:rPr>
              <w:t>12</w:t>
            </w:r>
          </w:p>
        </w:tc>
        <w:tc>
          <w:tcPr>
            <w:tcW w:w="366" w:type="dxa"/>
            <w:tcBorders>
              <w:top w:val="nil"/>
              <w:left w:val="nil"/>
              <w:bottom w:val="single" w:sz="4" w:space="0" w:color="auto"/>
              <w:right w:val="single" w:sz="4" w:space="0" w:color="auto"/>
            </w:tcBorders>
            <w:shd w:val="clear" w:color="auto" w:fill="auto"/>
            <w:vAlign w:val="center"/>
            <w:hideMark/>
          </w:tcPr>
          <w:p w14:paraId="0C436C50" w14:textId="77777777" w:rsidR="004C5259" w:rsidRPr="00422E31" w:rsidRDefault="003A045F">
            <w:pPr>
              <w:pStyle w:val="P68B1DB1-Normal34"/>
              <w:jc w:val="center"/>
              <w:rPr>
                <w:lang w:val="en-GB"/>
              </w:rPr>
            </w:pPr>
            <w:r w:rsidRPr="00422E31">
              <w:rPr>
                <w:lang w:val="en-GB"/>
              </w:rPr>
              <w:t>4</w:t>
            </w:r>
          </w:p>
        </w:tc>
        <w:tc>
          <w:tcPr>
            <w:tcW w:w="417" w:type="dxa"/>
            <w:tcBorders>
              <w:top w:val="nil"/>
              <w:left w:val="nil"/>
              <w:bottom w:val="single" w:sz="4" w:space="0" w:color="auto"/>
              <w:right w:val="single" w:sz="4" w:space="0" w:color="auto"/>
            </w:tcBorders>
            <w:shd w:val="clear" w:color="auto" w:fill="auto"/>
            <w:vAlign w:val="center"/>
            <w:hideMark/>
          </w:tcPr>
          <w:p w14:paraId="119EE01A" w14:textId="77777777" w:rsidR="004C5259" w:rsidRPr="00422E31" w:rsidRDefault="003A045F">
            <w:pPr>
              <w:pStyle w:val="P68B1DB1-Normal34"/>
              <w:jc w:val="center"/>
              <w:rPr>
                <w:lang w:val="en-GB"/>
              </w:rPr>
            </w:pPr>
            <w:r w:rsidRPr="00422E31">
              <w:rPr>
                <w:lang w:val="en-GB"/>
              </w:rPr>
              <w:t>5</w:t>
            </w:r>
          </w:p>
        </w:tc>
        <w:tc>
          <w:tcPr>
            <w:tcW w:w="366" w:type="dxa"/>
            <w:tcBorders>
              <w:top w:val="nil"/>
              <w:left w:val="nil"/>
              <w:bottom w:val="single" w:sz="4" w:space="0" w:color="auto"/>
              <w:right w:val="single" w:sz="4" w:space="0" w:color="auto"/>
            </w:tcBorders>
            <w:shd w:val="clear" w:color="auto" w:fill="auto"/>
            <w:vAlign w:val="center"/>
            <w:hideMark/>
          </w:tcPr>
          <w:p w14:paraId="17081147" w14:textId="77777777" w:rsidR="004C5259" w:rsidRPr="00422E31" w:rsidRDefault="003A045F">
            <w:pPr>
              <w:pStyle w:val="P68B1DB1-Normal34"/>
              <w:jc w:val="center"/>
              <w:rPr>
                <w:lang w:val="en-GB"/>
              </w:rPr>
            </w:pPr>
            <w:r w:rsidRPr="00422E31">
              <w:rPr>
                <w:lang w:val="en-GB"/>
              </w:rPr>
              <w:t>5</w:t>
            </w:r>
          </w:p>
        </w:tc>
        <w:tc>
          <w:tcPr>
            <w:tcW w:w="333" w:type="dxa"/>
            <w:tcBorders>
              <w:top w:val="nil"/>
              <w:left w:val="nil"/>
              <w:bottom w:val="single" w:sz="4" w:space="0" w:color="auto"/>
              <w:right w:val="single" w:sz="4" w:space="0" w:color="auto"/>
            </w:tcBorders>
            <w:shd w:val="clear" w:color="auto" w:fill="auto"/>
            <w:vAlign w:val="center"/>
            <w:hideMark/>
          </w:tcPr>
          <w:p w14:paraId="2B8B7D60" w14:textId="77777777" w:rsidR="004C5259" w:rsidRPr="00422E31" w:rsidRDefault="003A045F">
            <w:pPr>
              <w:pStyle w:val="P68B1DB1-Normal34"/>
              <w:jc w:val="center"/>
              <w:rPr>
                <w:lang w:val="en-GB"/>
              </w:rPr>
            </w:pPr>
            <w:r w:rsidRPr="00422E31">
              <w:rPr>
                <w:lang w:val="en-GB"/>
              </w:rPr>
              <w:t>3</w:t>
            </w:r>
          </w:p>
        </w:tc>
        <w:tc>
          <w:tcPr>
            <w:tcW w:w="366" w:type="dxa"/>
            <w:tcBorders>
              <w:top w:val="nil"/>
              <w:left w:val="nil"/>
              <w:bottom w:val="single" w:sz="4" w:space="0" w:color="auto"/>
              <w:right w:val="single" w:sz="4" w:space="0" w:color="auto"/>
            </w:tcBorders>
            <w:shd w:val="clear" w:color="auto" w:fill="auto"/>
            <w:vAlign w:val="center"/>
            <w:hideMark/>
          </w:tcPr>
          <w:p w14:paraId="2155A8A3" w14:textId="77777777" w:rsidR="004C5259" w:rsidRPr="00422E31" w:rsidRDefault="004C5259">
            <w:pPr>
              <w:jc w:val="center"/>
              <w:rPr>
                <w:color w:val="000000"/>
                <w:sz w:val="20"/>
                <w:lang w:val="en-GB"/>
              </w:rPr>
            </w:pPr>
          </w:p>
        </w:tc>
        <w:tc>
          <w:tcPr>
            <w:tcW w:w="417" w:type="dxa"/>
            <w:tcBorders>
              <w:top w:val="nil"/>
              <w:left w:val="nil"/>
              <w:bottom w:val="single" w:sz="4" w:space="0" w:color="auto"/>
              <w:right w:val="single" w:sz="4" w:space="0" w:color="auto"/>
            </w:tcBorders>
            <w:shd w:val="clear" w:color="auto" w:fill="auto"/>
            <w:vAlign w:val="center"/>
            <w:hideMark/>
          </w:tcPr>
          <w:p w14:paraId="6E334A1B" w14:textId="77777777" w:rsidR="004C5259" w:rsidRPr="00422E31" w:rsidRDefault="003A045F">
            <w:pPr>
              <w:pStyle w:val="P68B1DB1-Normal34"/>
              <w:jc w:val="center"/>
              <w:rPr>
                <w:lang w:val="en-GB"/>
              </w:rPr>
            </w:pPr>
            <w:r w:rsidRPr="00422E31">
              <w:rPr>
                <w:lang w:val="en-GB"/>
              </w:rPr>
              <w:t>1</w:t>
            </w:r>
          </w:p>
        </w:tc>
        <w:tc>
          <w:tcPr>
            <w:tcW w:w="366" w:type="dxa"/>
            <w:tcBorders>
              <w:top w:val="nil"/>
              <w:left w:val="nil"/>
              <w:bottom w:val="single" w:sz="4" w:space="0" w:color="auto"/>
              <w:right w:val="single" w:sz="4" w:space="0" w:color="auto"/>
            </w:tcBorders>
            <w:shd w:val="clear" w:color="auto" w:fill="auto"/>
            <w:vAlign w:val="center"/>
            <w:hideMark/>
          </w:tcPr>
          <w:p w14:paraId="40AEE64B" w14:textId="77777777" w:rsidR="004C5259" w:rsidRPr="00422E31" w:rsidRDefault="003A045F">
            <w:pPr>
              <w:pStyle w:val="P68B1DB1-Normal34"/>
              <w:jc w:val="center"/>
              <w:rPr>
                <w:lang w:val="en-GB"/>
              </w:rPr>
            </w:pPr>
            <w:r w:rsidRPr="00422E31">
              <w:rPr>
                <w:lang w:val="en-GB"/>
              </w:rPr>
              <w:t>4</w:t>
            </w:r>
          </w:p>
        </w:tc>
        <w:tc>
          <w:tcPr>
            <w:tcW w:w="332" w:type="dxa"/>
            <w:tcBorders>
              <w:top w:val="nil"/>
              <w:left w:val="nil"/>
              <w:bottom w:val="single" w:sz="4" w:space="0" w:color="auto"/>
              <w:right w:val="single" w:sz="4" w:space="0" w:color="auto"/>
            </w:tcBorders>
            <w:shd w:val="clear" w:color="auto" w:fill="auto"/>
            <w:vAlign w:val="center"/>
            <w:hideMark/>
          </w:tcPr>
          <w:p w14:paraId="10C5A816" w14:textId="77777777" w:rsidR="004C5259" w:rsidRPr="00422E31" w:rsidRDefault="003A045F">
            <w:pPr>
              <w:pStyle w:val="P68B1DB1-Normal34"/>
              <w:jc w:val="center"/>
              <w:rPr>
                <w:lang w:val="en-GB"/>
              </w:rPr>
            </w:pPr>
            <w:r w:rsidRPr="00422E31">
              <w:rPr>
                <w:lang w:val="en-GB"/>
              </w:rPr>
              <w:t>4</w:t>
            </w:r>
          </w:p>
        </w:tc>
        <w:tc>
          <w:tcPr>
            <w:tcW w:w="366" w:type="dxa"/>
            <w:tcBorders>
              <w:top w:val="nil"/>
              <w:left w:val="nil"/>
              <w:bottom w:val="single" w:sz="4" w:space="0" w:color="auto"/>
              <w:right w:val="single" w:sz="4" w:space="0" w:color="auto"/>
            </w:tcBorders>
            <w:shd w:val="clear" w:color="auto" w:fill="auto"/>
            <w:vAlign w:val="center"/>
            <w:hideMark/>
          </w:tcPr>
          <w:p w14:paraId="09CE097F" w14:textId="77777777" w:rsidR="004C5259" w:rsidRPr="00422E31" w:rsidRDefault="003A045F">
            <w:pPr>
              <w:pStyle w:val="P68B1DB1-Normal34"/>
              <w:jc w:val="center"/>
              <w:rPr>
                <w:lang w:val="en-GB"/>
              </w:rPr>
            </w:pPr>
            <w:r w:rsidRPr="00422E31">
              <w:rPr>
                <w:lang w:val="en-GB"/>
              </w:rPr>
              <w:t>1</w:t>
            </w:r>
          </w:p>
        </w:tc>
        <w:tc>
          <w:tcPr>
            <w:tcW w:w="417" w:type="dxa"/>
            <w:tcBorders>
              <w:top w:val="nil"/>
              <w:left w:val="nil"/>
              <w:bottom w:val="single" w:sz="4" w:space="0" w:color="auto"/>
              <w:right w:val="single" w:sz="4" w:space="0" w:color="auto"/>
            </w:tcBorders>
            <w:shd w:val="clear" w:color="auto" w:fill="auto"/>
            <w:vAlign w:val="center"/>
            <w:hideMark/>
          </w:tcPr>
          <w:p w14:paraId="404EF4C6" w14:textId="77777777" w:rsidR="004C5259" w:rsidRPr="00422E31" w:rsidRDefault="003A045F">
            <w:pPr>
              <w:pStyle w:val="P68B1DB1-Normal34"/>
              <w:jc w:val="center"/>
              <w:rPr>
                <w:lang w:val="en-GB"/>
              </w:rPr>
            </w:pPr>
            <w:r w:rsidRPr="00422E31">
              <w:rPr>
                <w:lang w:val="en-GB"/>
              </w:rPr>
              <w:t>7</w:t>
            </w:r>
          </w:p>
        </w:tc>
        <w:tc>
          <w:tcPr>
            <w:tcW w:w="366" w:type="dxa"/>
            <w:tcBorders>
              <w:top w:val="nil"/>
              <w:left w:val="nil"/>
              <w:bottom w:val="single" w:sz="4" w:space="0" w:color="auto"/>
              <w:right w:val="single" w:sz="4" w:space="0" w:color="auto"/>
            </w:tcBorders>
            <w:shd w:val="clear" w:color="auto" w:fill="auto"/>
            <w:vAlign w:val="center"/>
            <w:hideMark/>
          </w:tcPr>
          <w:p w14:paraId="30112D24" w14:textId="77777777" w:rsidR="004C5259" w:rsidRPr="00422E31" w:rsidRDefault="003A045F">
            <w:pPr>
              <w:pStyle w:val="P68B1DB1-Normal34"/>
              <w:jc w:val="center"/>
              <w:rPr>
                <w:lang w:val="en-GB"/>
              </w:rPr>
            </w:pPr>
            <w:r w:rsidRPr="00422E31">
              <w:rPr>
                <w:lang w:val="en-GB"/>
              </w:rPr>
              <w:t>2</w:t>
            </w:r>
          </w:p>
        </w:tc>
        <w:tc>
          <w:tcPr>
            <w:tcW w:w="344" w:type="dxa"/>
            <w:tcBorders>
              <w:top w:val="nil"/>
              <w:left w:val="nil"/>
              <w:bottom w:val="single" w:sz="4" w:space="0" w:color="auto"/>
              <w:right w:val="single" w:sz="4" w:space="0" w:color="auto"/>
            </w:tcBorders>
            <w:shd w:val="clear" w:color="auto" w:fill="auto"/>
            <w:vAlign w:val="center"/>
            <w:hideMark/>
          </w:tcPr>
          <w:p w14:paraId="1DFD966C" w14:textId="77777777" w:rsidR="004C5259" w:rsidRPr="00422E31" w:rsidRDefault="003A045F">
            <w:pPr>
              <w:pStyle w:val="P68B1DB1-Normal34"/>
              <w:jc w:val="center"/>
              <w:rPr>
                <w:lang w:val="en-GB"/>
              </w:rPr>
            </w:pPr>
            <w:r w:rsidRPr="00422E31">
              <w:rPr>
                <w:lang w:val="en-GB"/>
              </w:rPr>
              <w:t>8</w:t>
            </w:r>
          </w:p>
        </w:tc>
        <w:tc>
          <w:tcPr>
            <w:tcW w:w="366" w:type="dxa"/>
            <w:tcBorders>
              <w:top w:val="nil"/>
              <w:left w:val="nil"/>
              <w:bottom w:val="single" w:sz="4" w:space="0" w:color="auto"/>
              <w:right w:val="single" w:sz="4" w:space="0" w:color="auto"/>
            </w:tcBorders>
            <w:shd w:val="clear" w:color="auto" w:fill="auto"/>
            <w:vAlign w:val="center"/>
            <w:hideMark/>
          </w:tcPr>
          <w:p w14:paraId="248066A2" w14:textId="77777777" w:rsidR="004C5259" w:rsidRPr="00422E31" w:rsidRDefault="003A045F">
            <w:pPr>
              <w:pStyle w:val="P68B1DB1-Normal34"/>
              <w:jc w:val="center"/>
              <w:rPr>
                <w:lang w:val="en-GB"/>
              </w:rPr>
            </w:pPr>
            <w:r w:rsidRPr="00422E31">
              <w:rPr>
                <w:lang w:val="en-GB"/>
              </w:rPr>
              <w:t>4</w:t>
            </w:r>
          </w:p>
        </w:tc>
        <w:tc>
          <w:tcPr>
            <w:tcW w:w="457" w:type="dxa"/>
            <w:tcBorders>
              <w:top w:val="nil"/>
              <w:left w:val="nil"/>
              <w:bottom w:val="single" w:sz="4" w:space="0" w:color="auto"/>
              <w:right w:val="single" w:sz="4" w:space="0" w:color="auto"/>
            </w:tcBorders>
            <w:shd w:val="clear" w:color="auto" w:fill="auto"/>
            <w:vAlign w:val="center"/>
            <w:hideMark/>
          </w:tcPr>
          <w:p w14:paraId="6CEE0D92" w14:textId="77777777" w:rsidR="004C5259" w:rsidRPr="00422E31" w:rsidRDefault="003A045F">
            <w:pPr>
              <w:pStyle w:val="P68B1DB1-Normal34"/>
              <w:jc w:val="center"/>
              <w:rPr>
                <w:lang w:val="en-GB"/>
              </w:rPr>
            </w:pPr>
            <w:r w:rsidRPr="00422E31">
              <w:rPr>
                <w:lang w:val="en-GB"/>
              </w:rPr>
              <w:t>1</w:t>
            </w:r>
          </w:p>
        </w:tc>
      </w:tr>
      <w:tr w:rsidR="004C5259" w:rsidRPr="00422E31" w14:paraId="0BCFEA1E" w14:textId="77777777">
        <w:trPr>
          <w:trHeight w:val="166"/>
        </w:trPr>
        <w:tc>
          <w:tcPr>
            <w:tcW w:w="4361" w:type="dxa"/>
            <w:tcBorders>
              <w:top w:val="nil"/>
              <w:left w:val="single" w:sz="4" w:space="0" w:color="auto"/>
              <w:bottom w:val="single" w:sz="4" w:space="0" w:color="auto"/>
              <w:right w:val="single" w:sz="4" w:space="0" w:color="auto"/>
            </w:tcBorders>
            <w:shd w:val="clear" w:color="auto" w:fill="auto"/>
            <w:noWrap/>
            <w:vAlign w:val="center"/>
            <w:hideMark/>
          </w:tcPr>
          <w:p w14:paraId="1ACC0F2D" w14:textId="77777777" w:rsidR="004C5259" w:rsidRPr="00422E31" w:rsidRDefault="003A045F">
            <w:pPr>
              <w:pStyle w:val="P68B1DB1-Normal34"/>
              <w:rPr>
                <w:lang w:val="en-GB"/>
              </w:rPr>
            </w:pPr>
            <w:r w:rsidRPr="00422E31">
              <w:rPr>
                <w:lang w:val="en-GB"/>
              </w:rPr>
              <w:t>197a Child pornography on a computer system or network</w:t>
            </w:r>
          </w:p>
        </w:tc>
        <w:tc>
          <w:tcPr>
            <w:tcW w:w="457" w:type="dxa"/>
            <w:tcBorders>
              <w:top w:val="nil"/>
              <w:left w:val="nil"/>
              <w:bottom w:val="single" w:sz="4" w:space="0" w:color="auto"/>
              <w:right w:val="single" w:sz="4" w:space="0" w:color="auto"/>
            </w:tcBorders>
            <w:shd w:val="clear" w:color="auto" w:fill="auto"/>
            <w:vAlign w:val="center"/>
            <w:hideMark/>
          </w:tcPr>
          <w:p w14:paraId="216EF370" w14:textId="77777777" w:rsidR="004C5259" w:rsidRPr="00422E31" w:rsidRDefault="003A045F">
            <w:pPr>
              <w:pStyle w:val="P68B1DB1-Normal34"/>
              <w:jc w:val="center"/>
              <w:rPr>
                <w:lang w:val="en-GB"/>
              </w:rPr>
            </w:pPr>
            <w:r w:rsidRPr="00422E31">
              <w:rPr>
                <w:lang w:val="en-GB"/>
              </w:rPr>
              <w:t>2</w:t>
            </w:r>
          </w:p>
        </w:tc>
        <w:tc>
          <w:tcPr>
            <w:tcW w:w="538" w:type="dxa"/>
            <w:tcBorders>
              <w:top w:val="nil"/>
              <w:left w:val="nil"/>
              <w:bottom w:val="single" w:sz="4" w:space="0" w:color="auto"/>
              <w:right w:val="single" w:sz="4" w:space="0" w:color="auto"/>
            </w:tcBorders>
            <w:shd w:val="clear" w:color="auto" w:fill="auto"/>
            <w:vAlign w:val="center"/>
            <w:hideMark/>
          </w:tcPr>
          <w:p w14:paraId="387DCB1B" w14:textId="77777777" w:rsidR="004C5259" w:rsidRPr="00422E31" w:rsidRDefault="003A045F">
            <w:pPr>
              <w:pStyle w:val="P68B1DB1-Normal34"/>
              <w:jc w:val="center"/>
              <w:rPr>
                <w:lang w:val="en-GB"/>
              </w:rPr>
            </w:pPr>
            <w:r w:rsidRPr="00422E31">
              <w:rPr>
                <w:lang w:val="en-GB"/>
              </w:rPr>
              <w:t>7</w:t>
            </w:r>
          </w:p>
        </w:tc>
        <w:tc>
          <w:tcPr>
            <w:tcW w:w="457" w:type="dxa"/>
            <w:tcBorders>
              <w:top w:val="nil"/>
              <w:left w:val="nil"/>
              <w:bottom w:val="single" w:sz="4" w:space="0" w:color="auto"/>
              <w:right w:val="single" w:sz="4" w:space="0" w:color="auto"/>
            </w:tcBorders>
            <w:shd w:val="clear" w:color="auto" w:fill="auto"/>
            <w:vAlign w:val="center"/>
            <w:hideMark/>
          </w:tcPr>
          <w:p w14:paraId="4CE5A638" w14:textId="77777777" w:rsidR="004C5259" w:rsidRPr="00422E31" w:rsidRDefault="003A045F">
            <w:pPr>
              <w:pStyle w:val="P68B1DB1-Normal34"/>
              <w:jc w:val="center"/>
              <w:rPr>
                <w:lang w:val="en-GB"/>
              </w:rPr>
            </w:pPr>
            <w:r w:rsidRPr="00422E31">
              <w:rPr>
                <w:lang w:val="en-GB"/>
              </w:rPr>
              <w:t>71</w:t>
            </w:r>
          </w:p>
        </w:tc>
        <w:tc>
          <w:tcPr>
            <w:tcW w:w="538" w:type="dxa"/>
            <w:tcBorders>
              <w:top w:val="nil"/>
              <w:left w:val="nil"/>
              <w:bottom w:val="single" w:sz="4" w:space="0" w:color="auto"/>
              <w:right w:val="single" w:sz="4" w:space="0" w:color="auto"/>
            </w:tcBorders>
            <w:shd w:val="clear" w:color="auto" w:fill="auto"/>
            <w:vAlign w:val="center"/>
            <w:hideMark/>
          </w:tcPr>
          <w:p w14:paraId="2126A343" w14:textId="77777777" w:rsidR="004C5259" w:rsidRPr="00422E31" w:rsidRDefault="003A045F">
            <w:pPr>
              <w:pStyle w:val="P68B1DB1-Normal34"/>
              <w:jc w:val="center"/>
              <w:rPr>
                <w:lang w:val="en-GB"/>
              </w:rPr>
            </w:pPr>
            <w:r w:rsidRPr="00422E31">
              <w:rPr>
                <w:lang w:val="en-GB"/>
              </w:rPr>
              <w:t>1</w:t>
            </w:r>
          </w:p>
        </w:tc>
        <w:tc>
          <w:tcPr>
            <w:tcW w:w="457" w:type="dxa"/>
            <w:tcBorders>
              <w:top w:val="nil"/>
              <w:left w:val="nil"/>
              <w:bottom w:val="single" w:sz="4" w:space="0" w:color="auto"/>
              <w:right w:val="single" w:sz="4" w:space="0" w:color="auto"/>
            </w:tcBorders>
            <w:shd w:val="clear" w:color="auto" w:fill="auto"/>
            <w:vAlign w:val="center"/>
            <w:hideMark/>
          </w:tcPr>
          <w:p w14:paraId="625210E9" w14:textId="77777777" w:rsidR="004C5259" w:rsidRPr="00422E31" w:rsidRDefault="003A045F">
            <w:pPr>
              <w:pStyle w:val="P68B1DB1-Normal34"/>
              <w:jc w:val="center"/>
              <w:rPr>
                <w:lang w:val="en-GB"/>
              </w:rPr>
            </w:pPr>
            <w:r w:rsidRPr="00422E31">
              <w:rPr>
                <w:lang w:val="en-GB"/>
              </w:rPr>
              <w:t>5</w:t>
            </w:r>
          </w:p>
        </w:tc>
        <w:tc>
          <w:tcPr>
            <w:tcW w:w="538" w:type="dxa"/>
            <w:tcBorders>
              <w:top w:val="nil"/>
              <w:left w:val="nil"/>
              <w:bottom w:val="single" w:sz="4" w:space="0" w:color="auto"/>
              <w:right w:val="single" w:sz="4" w:space="0" w:color="auto"/>
            </w:tcBorders>
            <w:shd w:val="clear" w:color="auto" w:fill="auto"/>
            <w:vAlign w:val="center"/>
            <w:hideMark/>
          </w:tcPr>
          <w:p w14:paraId="015FB71B" w14:textId="77777777" w:rsidR="004C5259" w:rsidRPr="00422E31" w:rsidRDefault="003A045F">
            <w:pPr>
              <w:pStyle w:val="P68B1DB1-Normal34"/>
              <w:jc w:val="center"/>
              <w:rPr>
                <w:lang w:val="en-GB"/>
              </w:rPr>
            </w:pPr>
            <w:r w:rsidRPr="00422E31">
              <w:rPr>
                <w:lang w:val="en-GB"/>
              </w:rPr>
              <w:t>19</w:t>
            </w:r>
          </w:p>
        </w:tc>
        <w:tc>
          <w:tcPr>
            <w:tcW w:w="457" w:type="dxa"/>
            <w:tcBorders>
              <w:top w:val="nil"/>
              <w:left w:val="nil"/>
              <w:bottom w:val="single" w:sz="4" w:space="0" w:color="auto"/>
              <w:right w:val="single" w:sz="4" w:space="0" w:color="auto"/>
            </w:tcBorders>
            <w:shd w:val="clear" w:color="auto" w:fill="auto"/>
            <w:vAlign w:val="center"/>
            <w:hideMark/>
          </w:tcPr>
          <w:p w14:paraId="50002EF8" w14:textId="77777777" w:rsidR="004C5259" w:rsidRPr="00422E31" w:rsidRDefault="003A045F">
            <w:pPr>
              <w:pStyle w:val="P68B1DB1-Normal34"/>
              <w:jc w:val="center"/>
              <w:rPr>
                <w:lang w:val="en-GB"/>
              </w:rPr>
            </w:pPr>
            <w:r w:rsidRPr="00422E31">
              <w:rPr>
                <w:lang w:val="en-GB"/>
              </w:rPr>
              <w:t>4</w:t>
            </w:r>
          </w:p>
        </w:tc>
        <w:tc>
          <w:tcPr>
            <w:tcW w:w="538" w:type="dxa"/>
            <w:tcBorders>
              <w:top w:val="nil"/>
              <w:left w:val="nil"/>
              <w:bottom w:val="single" w:sz="4" w:space="0" w:color="auto"/>
              <w:right w:val="single" w:sz="4" w:space="0" w:color="auto"/>
            </w:tcBorders>
            <w:shd w:val="clear" w:color="auto" w:fill="auto"/>
            <w:vAlign w:val="center"/>
            <w:hideMark/>
          </w:tcPr>
          <w:p w14:paraId="3216C7B9" w14:textId="77777777" w:rsidR="004C5259" w:rsidRPr="00422E31" w:rsidRDefault="003A045F">
            <w:pPr>
              <w:pStyle w:val="P68B1DB1-Normal34"/>
              <w:jc w:val="center"/>
              <w:rPr>
                <w:lang w:val="en-GB"/>
              </w:rPr>
            </w:pPr>
            <w:r w:rsidRPr="00422E31">
              <w:rPr>
                <w:lang w:val="en-GB"/>
              </w:rPr>
              <w:t>20</w:t>
            </w:r>
          </w:p>
        </w:tc>
        <w:tc>
          <w:tcPr>
            <w:tcW w:w="417" w:type="dxa"/>
            <w:tcBorders>
              <w:top w:val="nil"/>
              <w:left w:val="nil"/>
              <w:bottom w:val="single" w:sz="4" w:space="0" w:color="auto"/>
              <w:right w:val="single" w:sz="4" w:space="0" w:color="auto"/>
            </w:tcBorders>
            <w:shd w:val="clear" w:color="auto" w:fill="auto"/>
            <w:vAlign w:val="center"/>
            <w:hideMark/>
          </w:tcPr>
          <w:p w14:paraId="2EF8CB2A"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1996E4A0" w14:textId="77777777" w:rsidR="004C5259" w:rsidRPr="00422E31" w:rsidRDefault="003A045F">
            <w:pPr>
              <w:pStyle w:val="P68B1DB1-Normal34"/>
              <w:jc w:val="center"/>
              <w:rPr>
                <w:lang w:val="en-GB"/>
              </w:rPr>
            </w:pPr>
            <w:r w:rsidRPr="00422E31">
              <w:rPr>
                <w:lang w:val="en-GB"/>
              </w:rPr>
              <w:t>4</w:t>
            </w:r>
          </w:p>
        </w:tc>
        <w:tc>
          <w:tcPr>
            <w:tcW w:w="366" w:type="dxa"/>
            <w:tcBorders>
              <w:top w:val="nil"/>
              <w:left w:val="nil"/>
              <w:bottom w:val="single" w:sz="4" w:space="0" w:color="auto"/>
              <w:right w:val="single" w:sz="4" w:space="0" w:color="auto"/>
            </w:tcBorders>
            <w:shd w:val="clear" w:color="auto" w:fill="auto"/>
            <w:vAlign w:val="center"/>
            <w:hideMark/>
          </w:tcPr>
          <w:p w14:paraId="4CCD83D9" w14:textId="77777777" w:rsidR="004C5259" w:rsidRPr="00422E31" w:rsidRDefault="003A045F">
            <w:pPr>
              <w:pStyle w:val="P68B1DB1-Normal34"/>
              <w:jc w:val="center"/>
              <w:rPr>
                <w:lang w:val="en-GB"/>
              </w:rPr>
            </w:pPr>
            <w:r w:rsidRPr="00422E31">
              <w:rPr>
                <w:lang w:val="en-GB"/>
              </w:rPr>
              <w:t>-</w:t>
            </w:r>
          </w:p>
        </w:tc>
        <w:tc>
          <w:tcPr>
            <w:tcW w:w="417" w:type="dxa"/>
            <w:tcBorders>
              <w:top w:val="nil"/>
              <w:left w:val="nil"/>
              <w:bottom w:val="single" w:sz="4" w:space="0" w:color="auto"/>
              <w:right w:val="single" w:sz="4" w:space="0" w:color="auto"/>
            </w:tcBorders>
            <w:shd w:val="clear" w:color="auto" w:fill="auto"/>
            <w:vAlign w:val="center"/>
            <w:hideMark/>
          </w:tcPr>
          <w:p w14:paraId="0347FEBE" w14:textId="77777777" w:rsidR="004C5259" w:rsidRPr="00422E31" w:rsidRDefault="003A045F">
            <w:pPr>
              <w:pStyle w:val="P68B1DB1-Normal34"/>
              <w:jc w:val="center"/>
              <w:rPr>
                <w:lang w:val="en-GB"/>
              </w:rPr>
            </w:pPr>
            <w:r w:rsidRPr="00422E31">
              <w:rPr>
                <w:lang w:val="en-GB"/>
              </w:rPr>
              <w:t>11</w:t>
            </w:r>
          </w:p>
        </w:tc>
        <w:tc>
          <w:tcPr>
            <w:tcW w:w="366" w:type="dxa"/>
            <w:tcBorders>
              <w:top w:val="nil"/>
              <w:left w:val="nil"/>
              <w:bottom w:val="single" w:sz="4" w:space="0" w:color="auto"/>
              <w:right w:val="single" w:sz="4" w:space="0" w:color="auto"/>
            </w:tcBorders>
            <w:shd w:val="clear" w:color="auto" w:fill="auto"/>
            <w:vAlign w:val="center"/>
            <w:hideMark/>
          </w:tcPr>
          <w:p w14:paraId="7C046981" w14:textId="77777777" w:rsidR="004C5259" w:rsidRPr="00422E31" w:rsidRDefault="003A045F">
            <w:pPr>
              <w:pStyle w:val="P68B1DB1-Normal34"/>
              <w:jc w:val="center"/>
              <w:rPr>
                <w:lang w:val="en-GB"/>
              </w:rPr>
            </w:pPr>
            <w:r w:rsidRPr="00422E31">
              <w:rPr>
                <w:lang w:val="en-GB"/>
              </w:rPr>
              <w:t>-</w:t>
            </w:r>
          </w:p>
        </w:tc>
        <w:tc>
          <w:tcPr>
            <w:tcW w:w="333" w:type="dxa"/>
            <w:tcBorders>
              <w:top w:val="nil"/>
              <w:left w:val="nil"/>
              <w:bottom w:val="single" w:sz="4" w:space="0" w:color="auto"/>
              <w:right w:val="single" w:sz="4" w:space="0" w:color="auto"/>
            </w:tcBorders>
            <w:shd w:val="clear" w:color="auto" w:fill="auto"/>
            <w:vAlign w:val="center"/>
            <w:hideMark/>
          </w:tcPr>
          <w:p w14:paraId="505079B1" w14:textId="77777777" w:rsidR="004C5259" w:rsidRPr="00422E31" w:rsidRDefault="003A045F">
            <w:pPr>
              <w:pStyle w:val="P68B1DB1-Normal34"/>
              <w:jc w:val="center"/>
              <w:rPr>
                <w:lang w:val="en-GB"/>
              </w:rPr>
            </w:pPr>
            <w:r w:rsidRPr="00422E31">
              <w:rPr>
                <w:lang w:val="en-GB"/>
              </w:rPr>
              <w:t>4</w:t>
            </w:r>
          </w:p>
        </w:tc>
        <w:tc>
          <w:tcPr>
            <w:tcW w:w="366" w:type="dxa"/>
            <w:tcBorders>
              <w:top w:val="nil"/>
              <w:left w:val="nil"/>
              <w:bottom w:val="single" w:sz="4" w:space="0" w:color="auto"/>
              <w:right w:val="single" w:sz="4" w:space="0" w:color="auto"/>
            </w:tcBorders>
            <w:shd w:val="clear" w:color="auto" w:fill="auto"/>
            <w:vAlign w:val="center"/>
            <w:hideMark/>
          </w:tcPr>
          <w:p w14:paraId="3A596793" w14:textId="77777777" w:rsidR="004C5259" w:rsidRPr="00422E31" w:rsidRDefault="003A045F">
            <w:pPr>
              <w:pStyle w:val="P68B1DB1-Normal34"/>
              <w:jc w:val="center"/>
              <w:rPr>
                <w:lang w:val="en-GB"/>
              </w:rPr>
            </w:pPr>
            <w:r w:rsidRPr="00422E31">
              <w:rPr>
                <w:lang w:val="en-GB"/>
              </w:rPr>
              <w:t>1</w:t>
            </w:r>
          </w:p>
        </w:tc>
        <w:tc>
          <w:tcPr>
            <w:tcW w:w="417" w:type="dxa"/>
            <w:tcBorders>
              <w:top w:val="nil"/>
              <w:left w:val="nil"/>
              <w:bottom w:val="single" w:sz="4" w:space="0" w:color="auto"/>
              <w:right w:val="single" w:sz="4" w:space="0" w:color="auto"/>
            </w:tcBorders>
            <w:shd w:val="clear" w:color="auto" w:fill="auto"/>
            <w:vAlign w:val="center"/>
            <w:hideMark/>
          </w:tcPr>
          <w:p w14:paraId="12E737F0" w14:textId="77777777" w:rsidR="004C5259" w:rsidRPr="00422E31" w:rsidRDefault="003A045F">
            <w:pPr>
              <w:pStyle w:val="P68B1DB1-Normal34"/>
              <w:jc w:val="center"/>
              <w:rPr>
                <w:lang w:val="en-GB"/>
              </w:rPr>
            </w:pPr>
            <w:r w:rsidRPr="00422E31">
              <w:rPr>
                <w:lang w:val="en-GB"/>
              </w:rPr>
              <w:t>34</w:t>
            </w:r>
          </w:p>
        </w:tc>
        <w:tc>
          <w:tcPr>
            <w:tcW w:w="366" w:type="dxa"/>
            <w:tcBorders>
              <w:top w:val="nil"/>
              <w:left w:val="nil"/>
              <w:bottom w:val="single" w:sz="4" w:space="0" w:color="auto"/>
              <w:right w:val="single" w:sz="4" w:space="0" w:color="auto"/>
            </w:tcBorders>
            <w:shd w:val="clear" w:color="auto" w:fill="auto"/>
            <w:vAlign w:val="center"/>
            <w:hideMark/>
          </w:tcPr>
          <w:p w14:paraId="4B59BB3E" w14:textId="77777777" w:rsidR="004C5259" w:rsidRPr="00422E31" w:rsidRDefault="003A045F">
            <w:pPr>
              <w:pStyle w:val="P68B1DB1-Normal34"/>
              <w:jc w:val="center"/>
              <w:rPr>
                <w:lang w:val="en-GB"/>
              </w:rPr>
            </w:pPr>
            <w:r w:rsidRPr="00422E31">
              <w:rPr>
                <w:lang w:val="en-GB"/>
              </w:rPr>
              <w:t>-</w:t>
            </w:r>
          </w:p>
        </w:tc>
        <w:tc>
          <w:tcPr>
            <w:tcW w:w="332" w:type="dxa"/>
            <w:tcBorders>
              <w:top w:val="nil"/>
              <w:left w:val="nil"/>
              <w:bottom w:val="single" w:sz="4" w:space="0" w:color="auto"/>
              <w:right w:val="single" w:sz="4" w:space="0" w:color="auto"/>
            </w:tcBorders>
            <w:shd w:val="clear" w:color="auto" w:fill="auto"/>
            <w:vAlign w:val="center"/>
            <w:hideMark/>
          </w:tcPr>
          <w:p w14:paraId="4C71172F" w14:textId="77777777" w:rsidR="004C5259" w:rsidRPr="00422E31" w:rsidRDefault="003A045F">
            <w:pPr>
              <w:pStyle w:val="P68B1DB1-Normal34"/>
              <w:jc w:val="center"/>
              <w:rPr>
                <w:lang w:val="en-GB"/>
              </w:rPr>
            </w:pPr>
            <w:r w:rsidRPr="00422E31">
              <w:rPr>
                <w:lang w:val="en-GB"/>
              </w:rPr>
              <w:t>2</w:t>
            </w:r>
          </w:p>
        </w:tc>
        <w:tc>
          <w:tcPr>
            <w:tcW w:w="366" w:type="dxa"/>
            <w:tcBorders>
              <w:top w:val="nil"/>
              <w:left w:val="nil"/>
              <w:bottom w:val="single" w:sz="4" w:space="0" w:color="auto"/>
              <w:right w:val="single" w:sz="4" w:space="0" w:color="auto"/>
            </w:tcBorders>
            <w:shd w:val="clear" w:color="auto" w:fill="auto"/>
            <w:vAlign w:val="center"/>
            <w:hideMark/>
          </w:tcPr>
          <w:p w14:paraId="299341DD" w14:textId="77777777" w:rsidR="004C5259" w:rsidRPr="00422E31" w:rsidRDefault="003A045F">
            <w:pPr>
              <w:pStyle w:val="P68B1DB1-Normal34"/>
              <w:jc w:val="center"/>
              <w:rPr>
                <w:lang w:val="en-GB"/>
              </w:rPr>
            </w:pPr>
            <w:r w:rsidRPr="00422E31">
              <w:rPr>
                <w:lang w:val="en-GB"/>
              </w:rPr>
              <w:t>1</w:t>
            </w:r>
          </w:p>
        </w:tc>
        <w:tc>
          <w:tcPr>
            <w:tcW w:w="417" w:type="dxa"/>
            <w:tcBorders>
              <w:top w:val="nil"/>
              <w:left w:val="nil"/>
              <w:bottom w:val="single" w:sz="4" w:space="0" w:color="auto"/>
              <w:right w:val="single" w:sz="4" w:space="0" w:color="auto"/>
            </w:tcBorders>
            <w:shd w:val="clear" w:color="auto" w:fill="auto"/>
            <w:vAlign w:val="center"/>
            <w:hideMark/>
          </w:tcPr>
          <w:p w14:paraId="11528252" w14:textId="77777777" w:rsidR="004C5259" w:rsidRPr="00422E31" w:rsidRDefault="003A045F">
            <w:pPr>
              <w:pStyle w:val="P68B1DB1-Normal34"/>
              <w:jc w:val="center"/>
              <w:rPr>
                <w:lang w:val="en-GB"/>
              </w:rPr>
            </w:pPr>
            <w:r w:rsidRPr="00422E31">
              <w:rPr>
                <w:lang w:val="en-GB"/>
              </w:rPr>
              <w:t>21</w:t>
            </w:r>
          </w:p>
        </w:tc>
        <w:tc>
          <w:tcPr>
            <w:tcW w:w="366" w:type="dxa"/>
            <w:tcBorders>
              <w:top w:val="nil"/>
              <w:left w:val="nil"/>
              <w:bottom w:val="single" w:sz="4" w:space="0" w:color="auto"/>
              <w:right w:val="single" w:sz="4" w:space="0" w:color="auto"/>
            </w:tcBorders>
            <w:shd w:val="clear" w:color="auto" w:fill="auto"/>
            <w:vAlign w:val="center"/>
            <w:hideMark/>
          </w:tcPr>
          <w:p w14:paraId="255E3EC2" w14:textId="77777777" w:rsidR="004C5259" w:rsidRPr="00422E31" w:rsidRDefault="003A045F">
            <w:pPr>
              <w:pStyle w:val="P68B1DB1-Normal34"/>
              <w:jc w:val="center"/>
              <w:rPr>
                <w:lang w:val="en-GB"/>
              </w:rPr>
            </w:pPr>
            <w:r w:rsidRPr="00422E31">
              <w:rPr>
                <w:lang w:val="en-GB"/>
              </w:rPr>
              <w:t>4</w:t>
            </w:r>
          </w:p>
        </w:tc>
        <w:tc>
          <w:tcPr>
            <w:tcW w:w="344" w:type="dxa"/>
            <w:tcBorders>
              <w:top w:val="nil"/>
              <w:left w:val="nil"/>
              <w:bottom w:val="single" w:sz="4" w:space="0" w:color="auto"/>
              <w:right w:val="single" w:sz="4" w:space="0" w:color="auto"/>
            </w:tcBorders>
            <w:shd w:val="clear" w:color="auto" w:fill="auto"/>
            <w:vAlign w:val="center"/>
            <w:hideMark/>
          </w:tcPr>
          <w:p w14:paraId="2B9A7072" w14:textId="77777777" w:rsidR="004C5259" w:rsidRPr="00422E31" w:rsidRDefault="003A045F">
            <w:pPr>
              <w:pStyle w:val="P68B1DB1-Normal34"/>
              <w:jc w:val="center"/>
              <w:rPr>
                <w:lang w:val="en-GB"/>
              </w:rPr>
            </w:pPr>
            <w:r w:rsidRPr="00422E31">
              <w:rPr>
                <w:lang w:val="en-GB"/>
              </w:rPr>
              <w:t>4</w:t>
            </w:r>
          </w:p>
        </w:tc>
        <w:tc>
          <w:tcPr>
            <w:tcW w:w="366" w:type="dxa"/>
            <w:tcBorders>
              <w:top w:val="nil"/>
              <w:left w:val="nil"/>
              <w:bottom w:val="single" w:sz="4" w:space="0" w:color="auto"/>
              <w:right w:val="single" w:sz="4" w:space="0" w:color="auto"/>
            </w:tcBorders>
            <w:shd w:val="clear" w:color="auto" w:fill="auto"/>
            <w:vAlign w:val="center"/>
            <w:hideMark/>
          </w:tcPr>
          <w:p w14:paraId="5ED88254" w14:textId="77777777" w:rsidR="004C5259" w:rsidRPr="00422E31" w:rsidRDefault="003A045F">
            <w:pPr>
              <w:pStyle w:val="P68B1DB1-Normal34"/>
              <w:jc w:val="center"/>
              <w:rPr>
                <w:lang w:val="en-GB"/>
              </w:rPr>
            </w:pPr>
            <w:r w:rsidRPr="00422E31">
              <w:rPr>
                <w:lang w:val="en-GB"/>
              </w:rPr>
              <w:t>5</w:t>
            </w:r>
          </w:p>
        </w:tc>
        <w:tc>
          <w:tcPr>
            <w:tcW w:w="457" w:type="dxa"/>
            <w:tcBorders>
              <w:top w:val="nil"/>
              <w:left w:val="nil"/>
              <w:bottom w:val="single" w:sz="4" w:space="0" w:color="auto"/>
              <w:right w:val="single" w:sz="4" w:space="0" w:color="auto"/>
            </w:tcBorders>
            <w:shd w:val="clear" w:color="auto" w:fill="auto"/>
            <w:vAlign w:val="center"/>
            <w:hideMark/>
          </w:tcPr>
          <w:p w14:paraId="330CC435" w14:textId="77777777" w:rsidR="004C5259" w:rsidRPr="00422E31" w:rsidRDefault="003A045F">
            <w:pPr>
              <w:pStyle w:val="P68B1DB1-Normal34"/>
              <w:jc w:val="center"/>
              <w:rPr>
                <w:lang w:val="en-GB"/>
              </w:rPr>
            </w:pPr>
            <w:r w:rsidRPr="00422E31">
              <w:rPr>
                <w:lang w:val="en-GB"/>
              </w:rPr>
              <w:t>8</w:t>
            </w:r>
          </w:p>
        </w:tc>
      </w:tr>
    </w:tbl>
    <w:p w14:paraId="4B417A30" w14:textId="77777777" w:rsidR="004C5259" w:rsidRPr="00422E31" w:rsidRDefault="004C5259" w:rsidP="0041680F">
      <w:pPr>
        <w:rPr>
          <w:lang w:val="en-GB"/>
        </w:rPr>
      </w:pPr>
    </w:p>
    <w:p w14:paraId="29F97362" w14:textId="77777777" w:rsidR="004C5259" w:rsidRPr="00422E31" w:rsidRDefault="004C5259">
      <w:pPr>
        <w:ind w:firstLine="720"/>
        <w:rPr>
          <w:lang w:val="en-GB"/>
        </w:rPr>
      </w:pPr>
    </w:p>
    <w:p w14:paraId="61CC3850" w14:textId="77777777" w:rsidR="004C5259" w:rsidRPr="00422E31" w:rsidRDefault="003A045F">
      <w:pPr>
        <w:ind w:firstLine="720"/>
        <w:rPr>
          <w:lang w:val="en-GB"/>
        </w:rPr>
      </w:pPr>
      <w:r w:rsidRPr="00422E31">
        <w:rPr>
          <w:b/>
          <w:lang w:val="en-GB"/>
        </w:rPr>
        <w:t xml:space="preserve">Table 2 </w:t>
      </w:r>
      <w:r w:rsidRPr="00422E31">
        <w:rPr>
          <w:lang w:val="en-GB"/>
        </w:rPr>
        <w:t xml:space="preserve"> Period 2013-2022 </w:t>
      </w:r>
    </w:p>
    <w:tbl>
      <w:tblPr>
        <w:tblW w:w="13396" w:type="dxa"/>
        <w:tblLook w:val="04A0" w:firstRow="1" w:lastRow="0" w:firstColumn="1" w:lastColumn="0" w:noHBand="0" w:noVBand="1"/>
      </w:tblPr>
      <w:tblGrid>
        <w:gridCol w:w="3906"/>
        <w:gridCol w:w="520"/>
        <w:gridCol w:w="486"/>
        <w:gridCol w:w="520"/>
        <w:gridCol w:w="419"/>
        <w:gridCol w:w="436"/>
        <w:gridCol w:w="419"/>
        <w:gridCol w:w="419"/>
        <w:gridCol w:w="419"/>
        <w:gridCol w:w="503"/>
        <w:gridCol w:w="554"/>
        <w:gridCol w:w="537"/>
        <w:gridCol w:w="654"/>
        <w:gridCol w:w="419"/>
        <w:gridCol w:w="436"/>
        <w:gridCol w:w="419"/>
        <w:gridCol w:w="486"/>
        <w:gridCol w:w="486"/>
        <w:gridCol w:w="453"/>
        <w:gridCol w:w="419"/>
        <w:gridCol w:w="486"/>
      </w:tblGrid>
      <w:tr w:rsidR="004C5259" w:rsidRPr="00422E31" w14:paraId="34D36D15" w14:textId="77777777">
        <w:trPr>
          <w:trHeight w:val="284"/>
        </w:trPr>
        <w:tc>
          <w:tcPr>
            <w:tcW w:w="390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93A5D" w14:textId="77777777" w:rsidR="004C5259" w:rsidRPr="00422E31" w:rsidRDefault="003A045F">
            <w:pPr>
              <w:pStyle w:val="P68B1DB1-Normal32"/>
              <w:jc w:val="center"/>
              <w:rPr>
                <w:lang w:val="en-GB"/>
              </w:rPr>
            </w:pPr>
            <w:r w:rsidRPr="00422E31">
              <w:rPr>
                <w:lang w:val="en-GB"/>
              </w:rPr>
              <w:t xml:space="preserve">Criminal offences </w:t>
            </w:r>
          </w:p>
          <w:p w14:paraId="7B60F1CD" w14:textId="77777777" w:rsidR="004C5259" w:rsidRPr="00422E31" w:rsidRDefault="004C5259">
            <w:pPr>
              <w:jc w:val="center"/>
              <w:rPr>
                <w:b/>
                <w:color w:val="FFFFFF"/>
                <w:sz w:val="20"/>
                <w:lang w:val="en-GB"/>
              </w:rPr>
            </w:pPr>
          </w:p>
        </w:tc>
        <w:tc>
          <w:tcPr>
            <w:tcW w:w="9490" w:type="dxa"/>
            <w:gridSpan w:val="20"/>
            <w:tcBorders>
              <w:top w:val="single" w:sz="4" w:space="0" w:color="auto"/>
              <w:left w:val="nil"/>
              <w:bottom w:val="single" w:sz="4" w:space="0" w:color="auto"/>
              <w:right w:val="single" w:sz="4" w:space="0" w:color="000000"/>
            </w:tcBorders>
            <w:shd w:val="clear" w:color="auto" w:fill="auto"/>
            <w:noWrap/>
            <w:vAlign w:val="bottom"/>
            <w:hideMark/>
          </w:tcPr>
          <w:p w14:paraId="51293497" w14:textId="77777777" w:rsidR="004C5259" w:rsidRPr="00422E31" w:rsidRDefault="003A045F">
            <w:pPr>
              <w:pStyle w:val="P68B1DB1-Normal33"/>
              <w:jc w:val="center"/>
              <w:rPr>
                <w:lang w:val="en-GB"/>
              </w:rPr>
            </w:pPr>
            <w:r w:rsidRPr="00422E31">
              <w:rPr>
                <w:lang w:val="en-GB"/>
              </w:rPr>
              <w:t>Injured persons by criminal offences, by age and sex</w:t>
            </w:r>
          </w:p>
        </w:tc>
      </w:tr>
      <w:tr w:rsidR="004C5259" w:rsidRPr="00422E31" w14:paraId="1041913F" w14:textId="77777777">
        <w:trPr>
          <w:trHeight w:val="284"/>
        </w:trPr>
        <w:tc>
          <w:tcPr>
            <w:tcW w:w="39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E0C8B82" w14:textId="77777777" w:rsidR="004C5259" w:rsidRPr="00422E31" w:rsidRDefault="004C5259">
            <w:pPr>
              <w:rPr>
                <w:b/>
                <w:color w:val="FFFFFF"/>
                <w:sz w:val="20"/>
                <w:lang w:val="en-GB"/>
              </w:rPr>
            </w:pPr>
          </w:p>
        </w:tc>
        <w:tc>
          <w:tcPr>
            <w:tcW w:w="1945" w:type="dxa"/>
            <w:gridSpan w:val="4"/>
            <w:tcBorders>
              <w:top w:val="single" w:sz="4" w:space="0" w:color="auto"/>
              <w:left w:val="nil"/>
              <w:bottom w:val="single" w:sz="4" w:space="0" w:color="auto"/>
              <w:right w:val="single" w:sz="4" w:space="0" w:color="auto"/>
            </w:tcBorders>
            <w:shd w:val="clear" w:color="auto" w:fill="auto"/>
            <w:vAlign w:val="center"/>
            <w:hideMark/>
          </w:tcPr>
          <w:p w14:paraId="3250BBA4" w14:textId="77777777" w:rsidR="004C5259" w:rsidRPr="00422E31" w:rsidRDefault="003A045F">
            <w:pPr>
              <w:pStyle w:val="P68B1DB1-Normal32"/>
              <w:jc w:val="center"/>
              <w:rPr>
                <w:lang w:val="en-GB"/>
              </w:rPr>
            </w:pPr>
            <w:r w:rsidRPr="00422E31">
              <w:rPr>
                <w:lang w:val="en-GB"/>
              </w:rPr>
              <w:t>2013</w:t>
            </w:r>
          </w:p>
        </w:tc>
        <w:tc>
          <w:tcPr>
            <w:tcW w:w="1693" w:type="dxa"/>
            <w:gridSpan w:val="4"/>
            <w:tcBorders>
              <w:top w:val="single" w:sz="4" w:space="0" w:color="auto"/>
              <w:left w:val="nil"/>
              <w:bottom w:val="single" w:sz="4" w:space="0" w:color="auto"/>
              <w:right w:val="single" w:sz="4" w:space="0" w:color="auto"/>
            </w:tcBorders>
            <w:shd w:val="clear" w:color="auto" w:fill="auto"/>
            <w:vAlign w:val="center"/>
            <w:hideMark/>
          </w:tcPr>
          <w:p w14:paraId="5E3B4C02" w14:textId="77777777" w:rsidR="004C5259" w:rsidRPr="00422E31" w:rsidRDefault="003A045F">
            <w:pPr>
              <w:pStyle w:val="P68B1DB1-Normal32"/>
              <w:jc w:val="center"/>
              <w:rPr>
                <w:lang w:val="en-GB"/>
              </w:rPr>
            </w:pPr>
            <w:r w:rsidRPr="00422E31">
              <w:rPr>
                <w:lang w:val="en-GB"/>
              </w:rPr>
              <w:t>2014</w:t>
            </w:r>
          </w:p>
        </w:tc>
        <w:tc>
          <w:tcPr>
            <w:tcW w:w="2248" w:type="dxa"/>
            <w:gridSpan w:val="4"/>
            <w:tcBorders>
              <w:top w:val="single" w:sz="4" w:space="0" w:color="auto"/>
              <w:left w:val="nil"/>
              <w:bottom w:val="single" w:sz="4" w:space="0" w:color="auto"/>
              <w:right w:val="single" w:sz="4" w:space="0" w:color="auto"/>
            </w:tcBorders>
            <w:shd w:val="clear" w:color="auto" w:fill="auto"/>
            <w:vAlign w:val="center"/>
            <w:hideMark/>
          </w:tcPr>
          <w:p w14:paraId="23DFC2DE" w14:textId="77777777" w:rsidR="004C5259" w:rsidRPr="00422E31" w:rsidRDefault="003A045F">
            <w:pPr>
              <w:pStyle w:val="P68B1DB1-Normal32"/>
              <w:jc w:val="center"/>
              <w:rPr>
                <w:lang w:val="en-GB"/>
              </w:rPr>
            </w:pPr>
            <w:r w:rsidRPr="00422E31">
              <w:rPr>
                <w:lang w:val="en-GB"/>
              </w:rPr>
              <w:t>2015</w:t>
            </w:r>
          </w:p>
        </w:tc>
        <w:tc>
          <w:tcPr>
            <w:tcW w:w="1760" w:type="dxa"/>
            <w:gridSpan w:val="4"/>
            <w:tcBorders>
              <w:top w:val="single" w:sz="4" w:space="0" w:color="auto"/>
              <w:left w:val="nil"/>
              <w:bottom w:val="single" w:sz="4" w:space="0" w:color="auto"/>
              <w:right w:val="single" w:sz="4" w:space="0" w:color="auto"/>
            </w:tcBorders>
            <w:shd w:val="clear" w:color="auto" w:fill="auto"/>
            <w:vAlign w:val="center"/>
            <w:hideMark/>
          </w:tcPr>
          <w:p w14:paraId="5A4385D4" w14:textId="77777777" w:rsidR="004C5259" w:rsidRPr="00422E31" w:rsidRDefault="003A045F">
            <w:pPr>
              <w:pStyle w:val="P68B1DB1-Normal32"/>
              <w:jc w:val="center"/>
              <w:rPr>
                <w:lang w:val="en-GB"/>
              </w:rPr>
            </w:pPr>
            <w:r w:rsidRPr="00422E31">
              <w:rPr>
                <w:lang w:val="en-GB"/>
              </w:rPr>
              <w:t>2016</w:t>
            </w:r>
          </w:p>
        </w:tc>
        <w:tc>
          <w:tcPr>
            <w:tcW w:w="1844" w:type="dxa"/>
            <w:gridSpan w:val="4"/>
            <w:tcBorders>
              <w:top w:val="single" w:sz="4" w:space="0" w:color="auto"/>
              <w:left w:val="nil"/>
              <w:bottom w:val="single" w:sz="4" w:space="0" w:color="auto"/>
              <w:right w:val="single" w:sz="4" w:space="0" w:color="auto"/>
            </w:tcBorders>
            <w:shd w:val="clear" w:color="auto" w:fill="auto"/>
            <w:vAlign w:val="center"/>
            <w:hideMark/>
          </w:tcPr>
          <w:p w14:paraId="6B720548" w14:textId="77777777" w:rsidR="004C5259" w:rsidRPr="00422E31" w:rsidRDefault="003A045F">
            <w:pPr>
              <w:pStyle w:val="P68B1DB1-Normal32"/>
              <w:jc w:val="center"/>
              <w:rPr>
                <w:lang w:val="en-GB"/>
              </w:rPr>
            </w:pPr>
            <w:r w:rsidRPr="00422E31">
              <w:rPr>
                <w:lang w:val="en-GB"/>
              </w:rPr>
              <w:t>2017</w:t>
            </w:r>
          </w:p>
        </w:tc>
      </w:tr>
      <w:tr w:rsidR="004C5259" w:rsidRPr="00422E31" w14:paraId="452D5FF1" w14:textId="77777777">
        <w:trPr>
          <w:trHeight w:val="284"/>
        </w:trPr>
        <w:tc>
          <w:tcPr>
            <w:tcW w:w="39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6DDB8E" w14:textId="77777777" w:rsidR="004C5259" w:rsidRPr="00422E31" w:rsidRDefault="004C5259">
            <w:pPr>
              <w:rPr>
                <w:b/>
                <w:color w:val="FFFFFF"/>
                <w:sz w:val="20"/>
                <w:lang w:val="en-GB"/>
              </w:rPr>
            </w:pPr>
          </w:p>
        </w:tc>
        <w:tc>
          <w:tcPr>
            <w:tcW w:w="1006" w:type="dxa"/>
            <w:gridSpan w:val="2"/>
            <w:tcBorders>
              <w:top w:val="single" w:sz="4" w:space="0" w:color="auto"/>
              <w:left w:val="nil"/>
              <w:bottom w:val="single" w:sz="4" w:space="0" w:color="auto"/>
              <w:right w:val="single" w:sz="4" w:space="0" w:color="auto"/>
            </w:tcBorders>
            <w:shd w:val="clear" w:color="auto" w:fill="auto"/>
            <w:vAlign w:val="center"/>
            <w:hideMark/>
          </w:tcPr>
          <w:p w14:paraId="178C9CDF" w14:textId="77777777" w:rsidR="004C5259" w:rsidRPr="00422E31" w:rsidRDefault="003A045F">
            <w:pPr>
              <w:pStyle w:val="P68B1DB1-Normal32"/>
              <w:jc w:val="center"/>
              <w:rPr>
                <w:lang w:val="en-GB"/>
              </w:rPr>
            </w:pPr>
            <w:r w:rsidRPr="00422E31">
              <w:rPr>
                <w:lang w:val="en-GB"/>
              </w:rPr>
              <w:t>0 - 14</w:t>
            </w:r>
          </w:p>
        </w:tc>
        <w:tc>
          <w:tcPr>
            <w:tcW w:w="939" w:type="dxa"/>
            <w:gridSpan w:val="2"/>
            <w:tcBorders>
              <w:top w:val="single" w:sz="4" w:space="0" w:color="auto"/>
              <w:left w:val="nil"/>
              <w:bottom w:val="single" w:sz="4" w:space="0" w:color="auto"/>
              <w:right w:val="single" w:sz="4" w:space="0" w:color="auto"/>
            </w:tcBorders>
            <w:shd w:val="clear" w:color="auto" w:fill="auto"/>
            <w:vAlign w:val="center"/>
            <w:hideMark/>
          </w:tcPr>
          <w:p w14:paraId="086AD907" w14:textId="77777777" w:rsidR="004C5259" w:rsidRPr="00422E31" w:rsidRDefault="003A045F">
            <w:pPr>
              <w:pStyle w:val="P68B1DB1-Normal32"/>
              <w:jc w:val="center"/>
              <w:rPr>
                <w:lang w:val="en-GB"/>
              </w:rPr>
            </w:pPr>
            <w:r w:rsidRPr="00422E31">
              <w:rPr>
                <w:lang w:val="en-GB"/>
              </w:rPr>
              <w:t xml:space="preserve">14 - 18 </w:t>
            </w:r>
          </w:p>
        </w:tc>
        <w:tc>
          <w:tcPr>
            <w:tcW w:w="855" w:type="dxa"/>
            <w:gridSpan w:val="2"/>
            <w:tcBorders>
              <w:top w:val="single" w:sz="4" w:space="0" w:color="auto"/>
              <w:left w:val="nil"/>
              <w:bottom w:val="single" w:sz="4" w:space="0" w:color="auto"/>
              <w:right w:val="single" w:sz="4" w:space="0" w:color="auto"/>
            </w:tcBorders>
            <w:shd w:val="clear" w:color="auto" w:fill="auto"/>
            <w:vAlign w:val="center"/>
            <w:hideMark/>
          </w:tcPr>
          <w:p w14:paraId="061495FF" w14:textId="77777777" w:rsidR="004C5259" w:rsidRPr="00422E31" w:rsidRDefault="003A045F">
            <w:pPr>
              <w:pStyle w:val="P68B1DB1-Normal32"/>
              <w:jc w:val="center"/>
              <w:rPr>
                <w:lang w:val="en-GB"/>
              </w:rPr>
            </w:pPr>
            <w:r w:rsidRPr="00422E31">
              <w:rPr>
                <w:lang w:val="en-GB"/>
              </w:rPr>
              <w:t>0 - 14</w:t>
            </w:r>
          </w:p>
        </w:tc>
        <w:tc>
          <w:tcPr>
            <w:tcW w:w="838" w:type="dxa"/>
            <w:gridSpan w:val="2"/>
            <w:tcBorders>
              <w:top w:val="single" w:sz="4" w:space="0" w:color="auto"/>
              <w:left w:val="nil"/>
              <w:bottom w:val="single" w:sz="4" w:space="0" w:color="auto"/>
              <w:right w:val="single" w:sz="4" w:space="0" w:color="auto"/>
            </w:tcBorders>
            <w:shd w:val="clear" w:color="auto" w:fill="auto"/>
            <w:vAlign w:val="center"/>
            <w:hideMark/>
          </w:tcPr>
          <w:p w14:paraId="5ECB10CE" w14:textId="77777777" w:rsidR="004C5259" w:rsidRPr="00422E31" w:rsidRDefault="003A045F">
            <w:pPr>
              <w:pStyle w:val="P68B1DB1-Normal32"/>
              <w:jc w:val="center"/>
              <w:rPr>
                <w:lang w:val="en-GB"/>
              </w:rPr>
            </w:pPr>
            <w:r w:rsidRPr="00422E31">
              <w:rPr>
                <w:lang w:val="en-GB"/>
              </w:rPr>
              <w:t xml:space="preserve">14 - 18 </w:t>
            </w:r>
          </w:p>
        </w:tc>
        <w:tc>
          <w:tcPr>
            <w:tcW w:w="1057" w:type="dxa"/>
            <w:gridSpan w:val="2"/>
            <w:tcBorders>
              <w:top w:val="single" w:sz="4" w:space="0" w:color="auto"/>
              <w:left w:val="nil"/>
              <w:bottom w:val="single" w:sz="4" w:space="0" w:color="auto"/>
              <w:right w:val="single" w:sz="4" w:space="0" w:color="auto"/>
            </w:tcBorders>
            <w:shd w:val="clear" w:color="auto" w:fill="auto"/>
            <w:vAlign w:val="center"/>
            <w:hideMark/>
          </w:tcPr>
          <w:p w14:paraId="2F509F61" w14:textId="77777777" w:rsidR="004C5259" w:rsidRPr="00422E31" w:rsidRDefault="003A045F">
            <w:pPr>
              <w:pStyle w:val="P68B1DB1-Normal32"/>
              <w:jc w:val="center"/>
              <w:rPr>
                <w:lang w:val="en-GB"/>
              </w:rPr>
            </w:pPr>
            <w:r w:rsidRPr="00422E31">
              <w:rPr>
                <w:lang w:val="en-GB"/>
              </w:rPr>
              <w:t>0 - 14</w:t>
            </w:r>
          </w:p>
        </w:tc>
        <w:tc>
          <w:tcPr>
            <w:tcW w:w="1191" w:type="dxa"/>
            <w:gridSpan w:val="2"/>
            <w:tcBorders>
              <w:top w:val="single" w:sz="4" w:space="0" w:color="auto"/>
              <w:left w:val="nil"/>
              <w:bottom w:val="single" w:sz="4" w:space="0" w:color="auto"/>
              <w:right w:val="single" w:sz="4" w:space="0" w:color="auto"/>
            </w:tcBorders>
            <w:shd w:val="clear" w:color="auto" w:fill="auto"/>
            <w:vAlign w:val="center"/>
            <w:hideMark/>
          </w:tcPr>
          <w:p w14:paraId="42FF1F55" w14:textId="77777777" w:rsidR="004C5259" w:rsidRPr="00422E31" w:rsidRDefault="003A045F">
            <w:pPr>
              <w:pStyle w:val="P68B1DB1-Normal32"/>
              <w:jc w:val="center"/>
              <w:rPr>
                <w:lang w:val="en-GB"/>
              </w:rPr>
            </w:pPr>
            <w:r w:rsidRPr="00422E31">
              <w:rPr>
                <w:lang w:val="en-GB"/>
              </w:rPr>
              <w:t xml:space="preserve">14 - 18 </w:t>
            </w:r>
          </w:p>
        </w:tc>
        <w:tc>
          <w:tcPr>
            <w:tcW w:w="855" w:type="dxa"/>
            <w:gridSpan w:val="2"/>
            <w:tcBorders>
              <w:top w:val="single" w:sz="4" w:space="0" w:color="auto"/>
              <w:left w:val="nil"/>
              <w:bottom w:val="single" w:sz="4" w:space="0" w:color="auto"/>
              <w:right w:val="single" w:sz="4" w:space="0" w:color="auto"/>
            </w:tcBorders>
            <w:shd w:val="clear" w:color="auto" w:fill="auto"/>
            <w:vAlign w:val="center"/>
            <w:hideMark/>
          </w:tcPr>
          <w:p w14:paraId="5061EA93" w14:textId="77777777" w:rsidR="004C5259" w:rsidRPr="00422E31" w:rsidRDefault="003A045F">
            <w:pPr>
              <w:pStyle w:val="P68B1DB1-Normal32"/>
              <w:jc w:val="center"/>
              <w:rPr>
                <w:lang w:val="en-GB"/>
              </w:rPr>
            </w:pPr>
            <w:r w:rsidRPr="00422E31">
              <w:rPr>
                <w:lang w:val="en-GB"/>
              </w:rPr>
              <w:t>0 - 14</w:t>
            </w:r>
          </w:p>
        </w:tc>
        <w:tc>
          <w:tcPr>
            <w:tcW w:w="905" w:type="dxa"/>
            <w:gridSpan w:val="2"/>
            <w:tcBorders>
              <w:top w:val="single" w:sz="4" w:space="0" w:color="auto"/>
              <w:left w:val="nil"/>
              <w:bottom w:val="single" w:sz="4" w:space="0" w:color="auto"/>
              <w:right w:val="single" w:sz="4" w:space="0" w:color="auto"/>
            </w:tcBorders>
            <w:shd w:val="clear" w:color="auto" w:fill="auto"/>
            <w:vAlign w:val="center"/>
            <w:hideMark/>
          </w:tcPr>
          <w:p w14:paraId="5770FC6B" w14:textId="77777777" w:rsidR="004C5259" w:rsidRPr="00422E31" w:rsidRDefault="003A045F">
            <w:pPr>
              <w:pStyle w:val="P68B1DB1-Normal32"/>
              <w:jc w:val="center"/>
              <w:rPr>
                <w:lang w:val="en-GB"/>
              </w:rPr>
            </w:pPr>
            <w:r w:rsidRPr="00422E31">
              <w:rPr>
                <w:lang w:val="en-GB"/>
              </w:rPr>
              <w:t xml:space="preserve">14 - 18 </w:t>
            </w:r>
          </w:p>
        </w:tc>
        <w:tc>
          <w:tcPr>
            <w:tcW w:w="939" w:type="dxa"/>
            <w:gridSpan w:val="2"/>
            <w:tcBorders>
              <w:top w:val="single" w:sz="4" w:space="0" w:color="auto"/>
              <w:left w:val="nil"/>
              <w:bottom w:val="single" w:sz="4" w:space="0" w:color="auto"/>
              <w:right w:val="single" w:sz="4" w:space="0" w:color="auto"/>
            </w:tcBorders>
            <w:shd w:val="clear" w:color="auto" w:fill="auto"/>
            <w:vAlign w:val="center"/>
            <w:hideMark/>
          </w:tcPr>
          <w:p w14:paraId="249067BE" w14:textId="77777777" w:rsidR="004C5259" w:rsidRPr="00422E31" w:rsidRDefault="003A045F">
            <w:pPr>
              <w:pStyle w:val="P68B1DB1-Normal32"/>
              <w:jc w:val="center"/>
              <w:rPr>
                <w:lang w:val="en-GB"/>
              </w:rPr>
            </w:pPr>
            <w:r w:rsidRPr="00422E31">
              <w:rPr>
                <w:lang w:val="en-GB"/>
              </w:rPr>
              <w:t>0 - 14</w:t>
            </w:r>
          </w:p>
        </w:tc>
        <w:tc>
          <w:tcPr>
            <w:tcW w:w="905" w:type="dxa"/>
            <w:gridSpan w:val="2"/>
            <w:tcBorders>
              <w:top w:val="single" w:sz="4" w:space="0" w:color="auto"/>
              <w:left w:val="nil"/>
              <w:bottom w:val="single" w:sz="4" w:space="0" w:color="auto"/>
              <w:right w:val="single" w:sz="4" w:space="0" w:color="auto"/>
            </w:tcBorders>
            <w:shd w:val="clear" w:color="auto" w:fill="auto"/>
            <w:vAlign w:val="center"/>
            <w:hideMark/>
          </w:tcPr>
          <w:p w14:paraId="52E8B9D1" w14:textId="77777777" w:rsidR="004C5259" w:rsidRPr="00422E31" w:rsidRDefault="003A045F">
            <w:pPr>
              <w:pStyle w:val="P68B1DB1-Normal32"/>
              <w:jc w:val="center"/>
              <w:rPr>
                <w:lang w:val="en-GB"/>
              </w:rPr>
            </w:pPr>
            <w:r w:rsidRPr="00422E31">
              <w:rPr>
                <w:lang w:val="en-GB"/>
              </w:rPr>
              <w:t xml:space="preserve">14 - 18 </w:t>
            </w:r>
          </w:p>
        </w:tc>
      </w:tr>
      <w:tr w:rsidR="004C5259" w:rsidRPr="00422E31" w14:paraId="424CFE20" w14:textId="77777777">
        <w:trPr>
          <w:trHeight w:val="284"/>
        </w:trPr>
        <w:tc>
          <w:tcPr>
            <w:tcW w:w="39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C6724B" w14:textId="77777777" w:rsidR="004C5259" w:rsidRPr="00422E31" w:rsidRDefault="004C5259">
            <w:pPr>
              <w:rPr>
                <w:b/>
                <w:color w:val="FFFFFF"/>
                <w:sz w:val="20"/>
                <w:lang w:val="en-GB"/>
              </w:rPr>
            </w:pPr>
          </w:p>
        </w:tc>
        <w:tc>
          <w:tcPr>
            <w:tcW w:w="520" w:type="dxa"/>
            <w:tcBorders>
              <w:top w:val="nil"/>
              <w:left w:val="nil"/>
              <w:bottom w:val="single" w:sz="4" w:space="0" w:color="auto"/>
              <w:right w:val="single" w:sz="4" w:space="0" w:color="auto"/>
            </w:tcBorders>
            <w:shd w:val="clear" w:color="auto" w:fill="auto"/>
            <w:vAlign w:val="center"/>
            <w:hideMark/>
          </w:tcPr>
          <w:p w14:paraId="701BADF7" w14:textId="77777777" w:rsidR="004C5259" w:rsidRPr="00422E31" w:rsidRDefault="003A045F">
            <w:pPr>
              <w:pStyle w:val="P68B1DB1-Normal32"/>
              <w:jc w:val="center"/>
              <w:rPr>
                <w:lang w:val="en-GB"/>
              </w:rPr>
            </w:pPr>
            <w:r w:rsidRPr="00422E31">
              <w:rPr>
                <w:lang w:val="en-GB"/>
              </w:rPr>
              <w:t>M</w:t>
            </w:r>
          </w:p>
        </w:tc>
        <w:tc>
          <w:tcPr>
            <w:tcW w:w="486" w:type="dxa"/>
            <w:tcBorders>
              <w:top w:val="nil"/>
              <w:left w:val="nil"/>
              <w:bottom w:val="single" w:sz="4" w:space="0" w:color="auto"/>
              <w:right w:val="single" w:sz="4" w:space="0" w:color="auto"/>
            </w:tcBorders>
            <w:shd w:val="clear" w:color="auto" w:fill="auto"/>
            <w:vAlign w:val="center"/>
            <w:hideMark/>
          </w:tcPr>
          <w:p w14:paraId="70EDCD58" w14:textId="77777777" w:rsidR="004C5259" w:rsidRPr="00422E31" w:rsidRDefault="003A045F">
            <w:pPr>
              <w:pStyle w:val="P68B1DB1-Normal32"/>
              <w:jc w:val="center"/>
              <w:rPr>
                <w:lang w:val="en-GB"/>
              </w:rPr>
            </w:pPr>
            <w:r w:rsidRPr="00422E31">
              <w:rPr>
                <w:lang w:val="en-GB"/>
              </w:rPr>
              <w:t>F</w:t>
            </w:r>
          </w:p>
        </w:tc>
        <w:tc>
          <w:tcPr>
            <w:tcW w:w="520" w:type="dxa"/>
            <w:tcBorders>
              <w:top w:val="nil"/>
              <w:left w:val="nil"/>
              <w:bottom w:val="single" w:sz="4" w:space="0" w:color="auto"/>
              <w:right w:val="single" w:sz="4" w:space="0" w:color="auto"/>
            </w:tcBorders>
            <w:shd w:val="clear" w:color="auto" w:fill="auto"/>
            <w:vAlign w:val="center"/>
            <w:hideMark/>
          </w:tcPr>
          <w:p w14:paraId="6DEBA978" w14:textId="77777777" w:rsidR="004C5259" w:rsidRPr="00422E31" w:rsidRDefault="003A045F">
            <w:pPr>
              <w:pStyle w:val="P68B1DB1-Normal32"/>
              <w:jc w:val="center"/>
              <w:rPr>
                <w:lang w:val="en-GB"/>
              </w:rPr>
            </w:pPr>
            <w:r w:rsidRPr="00422E31">
              <w:rPr>
                <w:lang w:val="en-GB"/>
              </w:rPr>
              <w:t>M</w:t>
            </w:r>
          </w:p>
        </w:tc>
        <w:tc>
          <w:tcPr>
            <w:tcW w:w="419" w:type="dxa"/>
            <w:tcBorders>
              <w:top w:val="nil"/>
              <w:left w:val="nil"/>
              <w:bottom w:val="single" w:sz="4" w:space="0" w:color="auto"/>
              <w:right w:val="single" w:sz="4" w:space="0" w:color="auto"/>
            </w:tcBorders>
            <w:shd w:val="clear" w:color="auto" w:fill="auto"/>
            <w:vAlign w:val="center"/>
            <w:hideMark/>
          </w:tcPr>
          <w:p w14:paraId="04D14E38" w14:textId="77777777" w:rsidR="004C5259" w:rsidRPr="00422E31" w:rsidRDefault="003A045F">
            <w:pPr>
              <w:pStyle w:val="P68B1DB1-Normal32"/>
              <w:jc w:val="center"/>
              <w:rPr>
                <w:lang w:val="en-GB"/>
              </w:rPr>
            </w:pPr>
            <w:r w:rsidRPr="00422E31">
              <w:rPr>
                <w:lang w:val="en-GB"/>
              </w:rPr>
              <w:t>F</w:t>
            </w:r>
          </w:p>
        </w:tc>
        <w:tc>
          <w:tcPr>
            <w:tcW w:w="436" w:type="dxa"/>
            <w:tcBorders>
              <w:top w:val="nil"/>
              <w:left w:val="nil"/>
              <w:bottom w:val="single" w:sz="4" w:space="0" w:color="auto"/>
              <w:right w:val="single" w:sz="4" w:space="0" w:color="auto"/>
            </w:tcBorders>
            <w:shd w:val="clear" w:color="auto" w:fill="auto"/>
            <w:vAlign w:val="center"/>
            <w:hideMark/>
          </w:tcPr>
          <w:p w14:paraId="6CB263ED" w14:textId="77777777" w:rsidR="004C5259" w:rsidRPr="00422E31" w:rsidRDefault="003A045F">
            <w:pPr>
              <w:pStyle w:val="P68B1DB1-Normal32"/>
              <w:jc w:val="center"/>
              <w:rPr>
                <w:lang w:val="en-GB"/>
              </w:rPr>
            </w:pPr>
            <w:r w:rsidRPr="00422E31">
              <w:rPr>
                <w:lang w:val="en-GB"/>
              </w:rPr>
              <w:t>M</w:t>
            </w:r>
          </w:p>
        </w:tc>
        <w:tc>
          <w:tcPr>
            <w:tcW w:w="419" w:type="dxa"/>
            <w:tcBorders>
              <w:top w:val="nil"/>
              <w:left w:val="nil"/>
              <w:bottom w:val="single" w:sz="4" w:space="0" w:color="auto"/>
              <w:right w:val="single" w:sz="4" w:space="0" w:color="auto"/>
            </w:tcBorders>
            <w:shd w:val="clear" w:color="auto" w:fill="auto"/>
            <w:vAlign w:val="center"/>
            <w:hideMark/>
          </w:tcPr>
          <w:p w14:paraId="12B07409"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16603758" w14:textId="77777777" w:rsidR="004C5259" w:rsidRPr="00422E31" w:rsidRDefault="003A045F">
            <w:pPr>
              <w:pStyle w:val="P68B1DB1-Normal32"/>
              <w:jc w:val="center"/>
              <w:rPr>
                <w:lang w:val="en-GB"/>
              </w:rPr>
            </w:pPr>
            <w:r w:rsidRPr="00422E31">
              <w:rPr>
                <w:lang w:val="en-GB"/>
              </w:rPr>
              <w:t>M</w:t>
            </w:r>
          </w:p>
        </w:tc>
        <w:tc>
          <w:tcPr>
            <w:tcW w:w="419" w:type="dxa"/>
            <w:tcBorders>
              <w:top w:val="nil"/>
              <w:left w:val="nil"/>
              <w:bottom w:val="single" w:sz="4" w:space="0" w:color="auto"/>
              <w:right w:val="single" w:sz="4" w:space="0" w:color="auto"/>
            </w:tcBorders>
            <w:shd w:val="clear" w:color="auto" w:fill="auto"/>
            <w:vAlign w:val="center"/>
            <w:hideMark/>
          </w:tcPr>
          <w:p w14:paraId="0437D5AF" w14:textId="77777777" w:rsidR="004C5259" w:rsidRPr="00422E31" w:rsidRDefault="003A045F">
            <w:pPr>
              <w:pStyle w:val="P68B1DB1-Normal32"/>
              <w:jc w:val="center"/>
              <w:rPr>
                <w:lang w:val="en-GB"/>
              </w:rPr>
            </w:pPr>
            <w:r w:rsidRPr="00422E31">
              <w:rPr>
                <w:lang w:val="en-GB"/>
              </w:rPr>
              <w:t>F</w:t>
            </w:r>
          </w:p>
        </w:tc>
        <w:tc>
          <w:tcPr>
            <w:tcW w:w="503" w:type="dxa"/>
            <w:tcBorders>
              <w:top w:val="nil"/>
              <w:left w:val="nil"/>
              <w:bottom w:val="single" w:sz="4" w:space="0" w:color="auto"/>
              <w:right w:val="single" w:sz="4" w:space="0" w:color="auto"/>
            </w:tcBorders>
            <w:shd w:val="clear" w:color="auto" w:fill="auto"/>
            <w:vAlign w:val="center"/>
            <w:hideMark/>
          </w:tcPr>
          <w:p w14:paraId="6D0D3C37" w14:textId="77777777" w:rsidR="004C5259" w:rsidRPr="00422E31" w:rsidRDefault="003A045F">
            <w:pPr>
              <w:pStyle w:val="P68B1DB1-Normal32"/>
              <w:jc w:val="center"/>
              <w:rPr>
                <w:lang w:val="en-GB"/>
              </w:rPr>
            </w:pPr>
            <w:r w:rsidRPr="00422E31">
              <w:rPr>
                <w:lang w:val="en-GB"/>
              </w:rPr>
              <w:t>M</w:t>
            </w:r>
          </w:p>
        </w:tc>
        <w:tc>
          <w:tcPr>
            <w:tcW w:w="554" w:type="dxa"/>
            <w:tcBorders>
              <w:top w:val="nil"/>
              <w:left w:val="nil"/>
              <w:bottom w:val="single" w:sz="4" w:space="0" w:color="auto"/>
              <w:right w:val="single" w:sz="4" w:space="0" w:color="auto"/>
            </w:tcBorders>
            <w:shd w:val="clear" w:color="auto" w:fill="auto"/>
            <w:vAlign w:val="center"/>
            <w:hideMark/>
          </w:tcPr>
          <w:p w14:paraId="2FCBF92D" w14:textId="77777777" w:rsidR="004C5259" w:rsidRPr="00422E31" w:rsidRDefault="003A045F">
            <w:pPr>
              <w:pStyle w:val="P68B1DB1-Normal32"/>
              <w:jc w:val="center"/>
              <w:rPr>
                <w:lang w:val="en-GB"/>
              </w:rPr>
            </w:pPr>
            <w:r w:rsidRPr="00422E31">
              <w:rPr>
                <w:lang w:val="en-GB"/>
              </w:rPr>
              <w:t>F</w:t>
            </w:r>
          </w:p>
        </w:tc>
        <w:tc>
          <w:tcPr>
            <w:tcW w:w="537" w:type="dxa"/>
            <w:tcBorders>
              <w:top w:val="nil"/>
              <w:left w:val="nil"/>
              <w:bottom w:val="single" w:sz="4" w:space="0" w:color="auto"/>
              <w:right w:val="single" w:sz="4" w:space="0" w:color="auto"/>
            </w:tcBorders>
            <w:shd w:val="clear" w:color="auto" w:fill="auto"/>
            <w:vAlign w:val="center"/>
            <w:hideMark/>
          </w:tcPr>
          <w:p w14:paraId="3F22FC1A" w14:textId="77777777" w:rsidR="004C5259" w:rsidRPr="00422E31" w:rsidRDefault="003A045F">
            <w:pPr>
              <w:pStyle w:val="P68B1DB1-Normal32"/>
              <w:jc w:val="center"/>
              <w:rPr>
                <w:lang w:val="en-GB"/>
              </w:rPr>
            </w:pPr>
            <w:r w:rsidRPr="00422E31">
              <w:rPr>
                <w:lang w:val="en-GB"/>
              </w:rPr>
              <w:t>M</w:t>
            </w:r>
          </w:p>
        </w:tc>
        <w:tc>
          <w:tcPr>
            <w:tcW w:w="654" w:type="dxa"/>
            <w:tcBorders>
              <w:top w:val="nil"/>
              <w:left w:val="nil"/>
              <w:bottom w:val="single" w:sz="4" w:space="0" w:color="auto"/>
              <w:right w:val="single" w:sz="4" w:space="0" w:color="auto"/>
            </w:tcBorders>
            <w:shd w:val="clear" w:color="auto" w:fill="auto"/>
            <w:vAlign w:val="center"/>
            <w:hideMark/>
          </w:tcPr>
          <w:p w14:paraId="3C2E5999"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5930087D" w14:textId="77777777" w:rsidR="004C5259" w:rsidRPr="00422E31" w:rsidRDefault="003A045F">
            <w:pPr>
              <w:pStyle w:val="P68B1DB1-Normal32"/>
              <w:jc w:val="center"/>
              <w:rPr>
                <w:lang w:val="en-GB"/>
              </w:rPr>
            </w:pPr>
            <w:r w:rsidRPr="00422E31">
              <w:rPr>
                <w:lang w:val="en-GB"/>
              </w:rPr>
              <w:t>M</w:t>
            </w:r>
          </w:p>
        </w:tc>
        <w:tc>
          <w:tcPr>
            <w:tcW w:w="436" w:type="dxa"/>
            <w:tcBorders>
              <w:top w:val="nil"/>
              <w:left w:val="nil"/>
              <w:bottom w:val="single" w:sz="4" w:space="0" w:color="auto"/>
              <w:right w:val="single" w:sz="4" w:space="0" w:color="auto"/>
            </w:tcBorders>
            <w:shd w:val="clear" w:color="auto" w:fill="auto"/>
            <w:vAlign w:val="center"/>
            <w:hideMark/>
          </w:tcPr>
          <w:p w14:paraId="22C28F4F"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1D0092C2" w14:textId="77777777" w:rsidR="004C5259" w:rsidRPr="00422E31" w:rsidRDefault="003A045F">
            <w:pPr>
              <w:pStyle w:val="P68B1DB1-Normal32"/>
              <w:jc w:val="center"/>
              <w:rPr>
                <w:lang w:val="en-GB"/>
              </w:rPr>
            </w:pPr>
            <w:r w:rsidRPr="00422E31">
              <w:rPr>
                <w:lang w:val="en-GB"/>
              </w:rPr>
              <w:t>M</w:t>
            </w:r>
          </w:p>
        </w:tc>
        <w:tc>
          <w:tcPr>
            <w:tcW w:w="486" w:type="dxa"/>
            <w:tcBorders>
              <w:top w:val="nil"/>
              <w:left w:val="nil"/>
              <w:bottom w:val="single" w:sz="4" w:space="0" w:color="auto"/>
              <w:right w:val="single" w:sz="4" w:space="0" w:color="auto"/>
            </w:tcBorders>
            <w:shd w:val="clear" w:color="auto" w:fill="auto"/>
            <w:vAlign w:val="center"/>
            <w:hideMark/>
          </w:tcPr>
          <w:p w14:paraId="3A0AD3C6" w14:textId="77777777" w:rsidR="004C5259" w:rsidRPr="00422E31" w:rsidRDefault="003A045F">
            <w:pPr>
              <w:pStyle w:val="P68B1DB1-Normal32"/>
              <w:jc w:val="center"/>
              <w:rPr>
                <w:lang w:val="en-GB"/>
              </w:rPr>
            </w:pPr>
            <w:r w:rsidRPr="00422E31">
              <w:rPr>
                <w:lang w:val="en-GB"/>
              </w:rPr>
              <w:t>F</w:t>
            </w:r>
          </w:p>
        </w:tc>
        <w:tc>
          <w:tcPr>
            <w:tcW w:w="486" w:type="dxa"/>
            <w:tcBorders>
              <w:top w:val="nil"/>
              <w:left w:val="nil"/>
              <w:bottom w:val="single" w:sz="4" w:space="0" w:color="auto"/>
              <w:right w:val="single" w:sz="4" w:space="0" w:color="auto"/>
            </w:tcBorders>
            <w:shd w:val="clear" w:color="auto" w:fill="auto"/>
            <w:vAlign w:val="center"/>
            <w:hideMark/>
          </w:tcPr>
          <w:p w14:paraId="4C6B2EB7" w14:textId="77777777" w:rsidR="004C5259" w:rsidRPr="00422E31" w:rsidRDefault="003A045F">
            <w:pPr>
              <w:pStyle w:val="P68B1DB1-Normal32"/>
              <w:jc w:val="center"/>
              <w:rPr>
                <w:lang w:val="en-GB"/>
              </w:rPr>
            </w:pPr>
            <w:r w:rsidRPr="00422E31">
              <w:rPr>
                <w:lang w:val="en-GB"/>
              </w:rPr>
              <w:t>M</w:t>
            </w:r>
          </w:p>
        </w:tc>
        <w:tc>
          <w:tcPr>
            <w:tcW w:w="453" w:type="dxa"/>
            <w:tcBorders>
              <w:top w:val="nil"/>
              <w:left w:val="nil"/>
              <w:bottom w:val="single" w:sz="4" w:space="0" w:color="auto"/>
              <w:right w:val="single" w:sz="4" w:space="0" w:color="auto"/>
            </w:tcBorders>
            <w:shd w:val="clear" w:color="auto" w:fill="auto"/>
            <w:vAlign w:val="center"/>
            <w:hideMark/>
          </w:tcPr>
          <w:p w14:paraId="46EC0FE0"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6929E5B4" w14:textId="77777777" w:rsidR="004C5259" w:rsidRPr="00422E31" w:rsidRDefault="003A045F">
            <w:pPr>
              <w:pStyle w:val="P68B1DB1-Normal32"/>
              <w:jc w:val="center"/>
              <w:rPr>
                <w:lang w:val="en-GB"/>
              </w:rPr>
            </w:pPr>
            <w:r w:rsidRPr="00422E31">
              <w:rPr>
                <w:lang w:val="en-GB"/>
              </w:rPr>
              <w:t>M</w:t>
            </w:r>
          </w:p>
        </w:tc>
        <w:tc>
          <w:tcPr>
            <w:tcW w:w="486" w:type="dxa"/>
            <w:tcBorders>
              <w:top w:val="nil"/>
              <w:left w:val="nil"/>
              <w:bottom w:val="single" w:sz="4" w:space="0" w:color="auto"/>
              <w:right w:val="single" w:sz="4" w:space="0" w:color="auto"/>
            </w:tcBorders>
            <w:shd w:val="clear" w:color="auto" w:fill="auto"/>
            <w:vAlign w:val="center"/>
            <w:hideMark/>
          </w:tcPr>
          <w:p w14:paraId="075E28B9" w14:textId="77777777" w:rsidR="004C5259" w:rsidRPr="00422E31" w:rsidRDefault="003A045F">
            <w:pPr>
              <w:pStyle w:val="P68B1DB1-Normal32"/>
              <w:jc w:val="center"/>
              <w:rPr>
                <w:lang w:val="en-GB"/>
              </w:rPr>
            </w:pPr>
            <w:r w:rsidRPr="00422E31">
              <w:rPr>
                <w:lang w:val="en-GB"/>
              </w:rPr>
              <w:t>F</w:t>
            </w:r>
          </w:p>
        </w:tc>
      </w:tr>
      <w:tr w:rsidR="004C5259" w:rsidRPr="00422E31" w14:paraId="6CF87E46"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1EBDDEF4" w14:textId="77777777" w:rsidR="004C5259" w:rsidRPr="00422E31" w:rsidRDefault="003A045F">
            <w:pPr>
              <w:pStyle w:val="P68B1DB1-Normal34"/>
              <w:rPr>
                <w:lang w:val="en-GB"/>
              </w:rPr>
            </w:pPr>
            <w:r w:rsidRPr="00422E31">
              <w:rPr>
                <w:lang w:val="en-GB"/>
              </w:rPr>
              <w:t>Art. 105 Slavery</w:t>
            </w:r>
          </w:p>
        </w:tc>
        <w:tc>
          <w:tcPr>
            <w:tcW w:w="520" w:type="dxa"/>
            <w:tcBorders>
              <w:top w:val="nil"/>
              <w:left w:val="nil"/>
              <w:bottom w:val="single" w:sz="4" w:space="0" w:color="auto"/>
              <w:right w:val="single" w:sz="4" w:space="0" w:color="auto"/>
            </w:tcBorders>
            <w:shd w:val="clear" w:color="auto" w:fill="auto"/>
            <w:vAlign w:val="center"/>
            <w:hideMark/>
          </w:tcPr>
          <w:p w14:paraId="751EFB7F" w14:textId="77777777" w:rsidR="004C5259" w:rsidRPr="00422E31" w:rsidRDefault="003A045F">
            <w:pPr>
              <w:pStyle w:val="P68B1DB1-Normal32"/>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40A33491" w14:textId="77777777" w:rsidR="004C5259" w:rsidRPr="00422E31" w:rsidRDefault="003A045F">
            <w:pPr>
              <w:pStyle w:val="P68B1DB1-Normal32"/>
              <w:jc w:val="center"/>
              <w:rPr>
                <w:lang w:val="en-GB"/>
              </w:rPr>
            </w:pPr>
            <w:r w:rsidRPr="00422E31">
              <w:rPr>
                <w:lang w:val="en-GB"/>
              </w:rPr>
              <w:t>-</w:t>
            </w:r>
          </w:p>
        </w:tc>
        <w:tc>
          <w:tcPr>
            <w:tcW w:w="520" w:type="dxa"/>
            <w:tcBorders>
              <w:top w:val="nil"/>
              <w:left w:val="nil"/>
              <w:bottom w:val="single" w:sz="4" w:space="0" w:color="auto"/>
              <w:right w:val="single" w:sz="4" w:space="0" w:color="auto"/>
            </w:tcBorders>
            <w:shd w:val="clear" w:color="auto" w:fill="auto"/>
            <w:vAlign w:val="center"/>
            <w:hideMark/>
          </w:tcPr>
          <w:p w14:paraId="50247B36"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297ACF9" w14:textId="77777777" w:rsidR="004C5259" w:rsidRPr="00422E31" w:rsidRDefault="003A045F">
            <w:pPr>
              <w:pStyle w:val="P68B1DB1-Normal32"/>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2FD38494"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6091FD7A"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5BB617BF"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3B9DFD6" w14:textId="77777777" w:rsidR="004C5259" w:rsidRPr="00422E31" w:rsidRDefault="003A045F">
            <w:pPr>
              <w:pStyle w:val="P68B1DB1-Normal32"/>
              <w:jc w:val="center"/>
              <w:rPr>
                <w:lang w:val="en-GB"/>
              </w:rPr>
            </w:pPr>
            <w:r w:rsidRPr="00422E31">
              <w:rPr>
                <w:lang w:val="en-GB"/>
              </w:rPr>
              <w:t>-</w:t>
            </w:r>
          </w:p>
        </w:tc>
        <w:tc>
          <w:tcPr>
            <w:tcW w:w="503" w:type="dxa"/>
            <w:tcBorders>
              <w:top w:val="nil"/>
              <w:left w:val="nil"/>
              <w:bottom w:val="single" w:sz="4" w:space="0" w:color="auto"/>
              <w:right w:val="single" w:sz="4" w:space="0" w:color="auto"/>
            </w:tcBorders>
            <w:shd w:val="clear" w:color="auto" w:fill="auto"/>
            <w:vAlign w:val="center"/>
            <w:hideMark/>
          </w:tcPr>
          <w:p w14:paraId="3CCD12B2" w14:textId="77777777" w:rsidR="004C5259" w:rsidRPr="00422E31" w:rsidRDefault="003A045F">
            <w:pPr>
              <w:pStyle w:val="P68B1DB1-Normal32"/>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vAlign w:val="center"/>
            <w:hideMark/>
          </w:tcPr>
          <w:p w14:paraId="22531D8B" w14:textId="77777777" w:rsidR="004C5259" w:rsidRPr="00422E31" w:rsidRDefault="003A045F">
            <w:pPr>
              <w:pStyle w:val="P68B1DB1-Normal32"/>
              <w:jc w:val="center"/>
              <w:rPr>
                <w:lang w:val="en-GB"/>
              </w:rPr>
            </w:pPr>
            <w:r w:rsidRPr="00422E31">
              <w:rPr>
                <w:lang w:val="en-GB"/>
              </w:rPr>
              <w:t>-</w:t>
            </w:r>
          </w:p>
        </w:tc>
        <w:tc>
          <w:tcPr>
            <w:tcW w:w="537" w:type="dxa"/>
            <w:tcBorders>
              <w:top w:val="nil"/>
              <w:left w:val="nil"/>
              <w:bottom w:val="single" w:sz="4" w:space="0" w:color="auto"/>
              <w:right w:val="single" w:sz="4" w:space="0" w:color="auto"/>
            </w:tcBorders>
            <w:shd w:val="clear" w:color="auto" w:fill="auto"/>
            <w:vAlign w:val="center"/>
            <w:hideMark/>
          </w:tcPr>
          <w:p w14:paraId="69A12008" w14:textId="77777777" w:rsidR="004C5259" w:rsidRPr="00422E31" w:rsidRDefault="003A045F">
            <w:pPr>
              <w:pStyle w:val="P68B1DB1-Normal32"/>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vAlign w:val="center"/>
            <w:hideMark/>
          </w:tcPr>
          <w:p w14:paraId="6556B822"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AE2D967" w14:textId="77777777" w:rsidR="004C5259" w:rsidRPr="00422E31" w:rsidRDefault="003A045F">
            <w:pPr>
              <w:pStyle w:val="P68B1DB1-Normal32"/>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7BBB1137"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52907226" w14:textId="77777777" w:rsidR="004C5259" w:rsidRPr="00422E31" w:rsidRDefault="003A045F">
            <w:pPr>
              <w:pStyle w:val="P68B1DB1-Normal32"/>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0A780FB9" w14:textId="77777777" w:rsidR="004C5259" w:rsidRPr="00422E31" w:rsidRDefault="003A045F">
            <w:pPr>
              <w:pStyle w:val="P68B1DB1-Normal32"/>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3AFFDF9C" w14:textId="77777777" w:rsidR="004C5259" w:rsidRPr="00422E31" w:rsidRDefault="003A045F">
            <w:pPr>
              <w:pStyle w:val="P68B1DB1-Normal32"/>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vAlign w:val="center"/>
            <w:hideMark/>
          </w:tcPr>
          <w:p w14:paraId="05322E61"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129F662" w14:textId="77777777" w:rsidR="004C5259" w:rsidRPr="00422E31" w:rsidRDefault="003A045F">
            <w:pPr>
              <w:pStyle w:val="P68B1DB1-Normal32"/>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71DE01D0" w14:textId="77777777" w:rsidR="004C5259" w:rsidRPr="00422E31" w:rsidRDefault="003A045F">
            <w:pPr>
              <w:pStyle w:val="P68B1DB1-Normal32"/>
              <w:jc w:val="center"/>
              <w:rPr>
                <w:lang w:val="en-GB"/>
              </w:rPr>
            </w:pPr>
            <w:r w:rsidRPr="00422E31">
              <w:rPr>
                <w:lang w:val="en-GB"/>
              </w:rPr>
              <w:t>-</w:t>
            </w:r>
          </w:p>
        </w:tc>
      </w:tr>
      <w:tr w:rsidR="004C5259" w:rsidRPr="00422E31" w14:paraId="7971EE08"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14112B0F" w14:textId="77777777" w:rsidR="004C5259" w:rsidRPr="00422E31" w:rsidRDefault="003A045F">
            <w:pPr>
              <w:pStyle w:val="P68B1DB1-Normal34"/>
              <w:rPr>
                <w:lang w:val="en-GB"/>
              </w:rPr>
            </w:pPr>
            <w:r w:rsidRPr="00422E31">
              <w:rPr>
                <w:lang w:val="en-GB"/>
              </w:rPr>
              <w:t>Art. 106 Trafficking in Human Beings</w:t>
            </w:r>
          </w:p>
        </w:tc>
        <w:tc>
          <w:tcPr>
            <w:tcW w:w="520" w:type="dxa"/>
            <w:tcBorders>
              <w:top w:val="nil"/>
              <w:left w:val="nil"/>
              <w:bottom w:val="single" w:sz="4" w:space="0" w:color="auto"/>
              <w:right w:val="single" w:sz="4" w:space="0" w:color="auto"/>
            </w:tcBorders>
            <w:shd w:val="clear" w:color="auto" w:fill="auto"/>
            <w:vAlign w:val="center"/>
            <w:hideMark/>
          </w:tcPr>
          <w:p w14:paraId="71AD9A04"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2BFA74CE" w14:textId="77777777" w:rsidR="004C5259" w:rsidRPr="00422E31" w:rsidRDefault="003A045F">
            <w:pPr>
              <w:pStyle w:val="P68B1DB1-Normal34"/>
              <w:jc w:val="center"/>
              <w:rPr>
                <w:lang w:val="en-GB"/>
              </w:rPr>
            </w:pPr>
            <w:r w:rsidRPr="00422E31">
              <w:rPr>
                <w:lang w:val="en-GB"/>
              </w:rPr>
              <w:t>-</w:t>
            </w:r>
          </w:p>
        </w:tc>
        <w:tc>
          <w:tcPr>
            <w:tcW w:w="520" w:type="dxa"/>
            <w:tcBorders>
              <w:top w:val="nil"/>
              <w:left w:val="nil"/>
              <w:bottom w:val="single" w:sz="4" w:space="0" w:color="auto"/>
              <w:right w:val="single" w:sz="4" w:space="0" w:color="auto"/>
            </w:tcBorders>
            <w:shd w:val="clear" w:color="auto" w:fill="auto"/>
            <w:noWrap/>
            <w:vAlign w:val="bottom"/>
            <w:hideMark/>
          </w:tcPr>
          <w:p w14:paraId="425FC54C"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6F20D2DE" w14:textId="77777777" w:rsidR="004C5259" w:rsidRPr="00422E31" w:rsidRDefault="003A045F">
            <w:pPr>
              <w:pStyle w:val="P68B1DB1-Normal34"/>
              <w:jc w:val="center"/>
              <w:rPr>
                <w:lang w:val="en-GB"/>
              </w:rPr>
            </w:pPr>
            <w:r w:rsidRPr="00422E31">
              <w:rPr>
                <w:lang w:val="en-GB"/>
              </w:rPr>
              <w:t>1</w:t>
            </w:r>
          </w:p>
        </w:tc>
        <w:tc>
          <w:tcPr>
            <w:tcW w:w="436" w:type="dxa"/>
            <w:tcBorders>
              <w:top w:val="nil"/>
              <w:left w:val="nil"/>
              <w:bottom w:val="single" w:sz="4" w:space="0" w:color="auto"/>
              <w:right w:val="single" w:sz="4" w:space="0" w:color="auto"/>
            </w:tcBorders>
            <w:shd w:val="clear" w:color="auto" w:fill="auto"/>
            <w:vAlign w:val="center"/>
            <w:hideMark/>
          </w:tcPr>
          <w:p w14:paraId="59467BD1"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0008F3CC"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727D77AD"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52652C3F" w14:textId="77777777" w:rsidR="004C5259" w:rsidRPr="00422E31" w:rsidRDefault="003A045F">
            <w:pPr>
              <w:pStyle w:val="P68B1DB1-Normal34"/>
              <w:jc w:val="center"/>
              <w:rPr>
                <w:lang w:val="en-GB"/>
              </w:rPr>
            </w:pPr>
            <w:r w:rsidRPr="00422E31">
              <w:rPr>
                <w:lang w:val="en-GB"/>
              </w:rPr>
              <w:t>3</w:t>
            </w:r>
          </w:p>
        </w:tc>
        <w:tc>
          <w:tcPr>
            <w:tcW w:w="503" w:type="dxa"/>
            <w:tcBorders>
              <w:top w:val="nil"/>
              <w:left w:val="nil"/>
              <w:bottom w:val="single" w:sz="4" w:space="0" w:color="auto"/>
              <w:right w:val="single" w:sz="4" w:space="0" w:color="auto"/>
            </w:tcBorders>
            <w:shd w:val="clear" w:color="auto" w:fill="auto"/>
            <w:vAlign w:val="center"/>
            <w:hideMark/>
          </w:tcPr>
          <w:p w14:paraId="0E5F52DE"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vAlign w:val="center"/>
            <w:hideMark/>
          </w:tcPr>
          <w:p w14:paraId="79FACA4A" w14:textId="77777777" w:rsidR="004C5259" w:rsidRPr="00422E31" w:rsidRDefault="003A045F">
            <w:pPr>
              <w:pStyle w:val="P68B1DB1-Normal34"/>
              <w:jc w:val="center"/>
              <w:rPr>
                <w:lang w:val="en-GB"/>
              </w:rPr>
            </w:pPr>
            <w:r w:rsidRPr="00422E31">
              <w:rPr>
                <w:lang w:val="en-GB"/>
              </w:rPr>
              <w:t>-</w:t>
            </w:r>
          </w:p>
        </w:tc>
        <w:tc>
          <w:tcPr>
            <w:tcW w:w="537" w:type="dxa"/>
            <w:tcBorders>
              <w:top w:val="nil"/>
              <w:left w:val="nil"/>
              <w:bottom w:val="single" w:sz="4" w:space="0" w:color="auto"/>
              <w:right w:val="single" w:sz="4" w:space="0" w:color="auto"/>
            </w:tcBorders>
            <w:shd w:val="clear" w:color="auto" w:fill="auto"/>
            <w:noWrap/>
            <w:vAlign w:val="bottom"/>
            <w:hideMark/>
          </w:tcPr>
          <w:p w14:paraId="252F6934" w14:textId="77777777" w:rsidR="004C5259" w:rsidRPr="00422E31" w:rsidRDefault="003A045F">
            <w:pPr>
              <w:pStyle w:val="P68B1DB1-Normal34"/>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noWrap/>
            <w:vAlign w:val="bottom"/>
            <w:hideMark/>
          </w:tcPr>
          <w:p w14:paraId="26E3AE28" w14:textId="77777777" w:rsidR="004C5259" w:rsidRPr="00422E31" w:rsidRDefault="003A045F">
            <w:pPr>
              <w:pStyle w:val="P68B1DB1-Normal34"/>
              <w:jc w:val="center"/>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vAlign w:val="center"/>
            <w:hideMark/>
          </w:tcPr>
          <w:p w14:paraId="079D0C33"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2EE9C7EF"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59A7F9A2"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1C20A594" w14:textId="77777777" w:rsidR="004C5259" w:rsidRPr="00422E31" w:rsidRDefault="003A045F">
            <w:pPr>
              <w:pStyle w:val="P68B1DB1-Normal34"/>
              <w:jc w:val="center"/>
              <w:rPr>
                <w:lang w:val="en-GB"/>
              </w:rPr>
            </w:pPr>
            <w:r w:rsidRPr="00422E31">
              <w:rPr>
                <w:lang w:val="en-GB"/>
              </w:rPr>
              <w:t>2</w:t>
            </w:r>
          </w:p>
        </w:tc>
        <w:tc>
          <w:tcPr>
            <w:tcW w:w="486" w:type="dxa"/>
            <w:tcBorders>
              <w:top w:val="nil"/>
              <w:left w:val="nil"/>
              <w:bottom w:val="single" w:sz="4" w:space="0" w:color="auto"/>
              <w:right w:val="single" w:sz="4" w:space="0" w:color="auto"/>
            </w:tcBorders>
            <w:shd w:val="clear" w:color="auto" w:fill="auto"/>
            <w:vAlign w:val="center"/>
            <w:hideMark/>
          </w:tcPr>
          <w:p w14:paraId="2B7CDD8F"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vAlign w:val="center"/>
            <w:hideMark/>
          </w:tcPr>
          <w:p w14:paraId="704C72AA" w14:textId="77777777" w:rsidR="004C5259" w:rsidRPr="00422E31" w:rsidRDefault="003A045F">
            <w:pPr>
              <w:pStyle w:val="P68B1DB1-Normal34"/>
              <w:jc w:val="center"/>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noWrap/>
            <w:vAlign w:val="bottom"/>
            <w:hideMark/>
          </w:tcPr>
          <w:p w14:paraId="3FD7DB0B" w14:textId="77777777" w:rsidR="004C5259" w:rsidRPr="00422E31" w:rsidRDefault="003A045F">
            <w:pPr>
              <w:pStyle w:val="P68B1DB1-Normal34"/>
              <w:jc w:val="center"/>
              <w:rPr>
                <w:lang w:val="en-GB"/>
              </w:rPr>
            </w:pPr>
            <w:r w:rsidRPr="00422E31">
              <w:rPr>
                <w:lang w:val="en-GB"/>
              </w:rPr>
              <w:t>3</w:t>
            </w:r>
          </w:p>
        </w:tc>
        <w:tc>
          <w:tcPr>
            <w:tcW w:w="486" w:type="dxa"/>
            <w:tcBorders>
              <w:top w:val="nil"/>
              <w:left w:val="nil"/>
              <w:bottom w:val="single" w:sz="4" w:space="0" w:color="auto"/>
              <w:right w:val="single" w:sz="4" w:space="0" w:color="auto"/>
            </w:tcBorders>
            <w:shd w:val="clear" w:color="auto" w:fill="auto"/>
            <w:noWrap/>
            <w:vAlign w:val="bottom"/>
            <w:hideMark/>
          </w:tcPr>
          <w:p w14:paraId="56FB156D" w14:textId="77777777" w:rsidR="004C5259" w:rsidRPr="00422E31" w:rsidRDefault="003A045F">
            <w:pPr>
              <w:pStyle w:val="P68B1DB1-Normal34"/>
              <w:jc w:val="center"/>
              <w:rPr>
                <w:lang w:val="en-GB"/>
              </w:rPr>
            </w:pPr>
            <w:r w:rsidRPr="00422E31">
              <w:rPr>
                <w:lang w:val="en-GB"/>
              </w:rPr>
              <w:t>-</w:t>
            </w:r>
          </w:p>
        </w:tc>
      </w:tr>
      <w:tr w:rsidR="004C5259" w:rsidRPr="00422E31" w14:paraId="64E77182"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22C59747" w14:textId="77777777" w:rsidR="004C5259" w:rsidRPr="00422E31" w:rsidRDefault="003A045F">
            <w:pPr>
              <w:pStyle w:val="P68B1DB1-Normal34"/>
              <w:rPr>
                <w:lang w:val="en-GB"/>
              </w:rPr>
            </w:pPr>
            <w:r w:rsidRPr="00422E31">
              <w:rPr>
                <w:lang w:val="en-GB"/>
              </w:rPr>
              <w:t>Art. 161 Child Enticement for the Purpose of Satisfying Sexual Needs</w:t>
            </w:r>
          </w:p>
        </w:tc>
        <w:tc>
          <w:tcPr>
            <w:tcW w:w="520" w:type="dxa"/>
            <w:tcBorders>
              <w:top w:val="nil"/>
              <w:left w:val="nil"/>
              <w:bottom w:val="single" w:sz="4" w:space="0" w:color="auto"/>
              <w:right w:val="single" w:sz="4" w:space="0" w:color="auto"/>
            </w:tcBorders>
            <w:shd w:val="clear" w:color="auto" w:fill="auto"/>
            <w:vAlign w:val="center"/>
            <w:hideMark/>
          </w:tcPr>
          <w:p w14:paraId="114947B4" w14:textId="77777777" w:rsidR="004C5259" w:rsidRPr="00422E31" w:rsidRDefault="003A045F">
            <w:pPr>
              <w:pStyle w:val="P68B1DB1-Normal34"/>
              <w:jc w:val="center"/>
              <w:rPr>
                <w:lang w:val="en-GB"/>
              </w:rPr>
            </w:pPr>
            <w:r w:rsidRPr="00422E31">
              <w:rPr>
                <w:lang w:val="en-GB"/>
              </w:rPr>
              <w:t>6</w:t>
            </w:r>
          </w:p>
        </w:tc>
        <w:tc>
          <w:tcPr>
            <w:tcW w:w="486" w:type="dxa"/>
            <w:tcBorders>
              <w:top w:val="nil"/>
              <w:left w:val="nil"/>
              <w:bottom w:val="single" w:sz="4" w:space="0" w:color="auto"/>
              <w:right w:val="single" w:sz="4" w:space="0" w:color="auto"/>
            </w:tcBorders>
            <w:shd w:val="clear" w:color="auto" w:fill="auto"/>
            <w:vAlign w:val="center"/>
            <w:hideMark/>
          </w:tcPr>
          <w:p w14:paraId="43506DC0" w14:textId="77777777" w:rsidR="004C5259" w:rsidRPr="00422E31" w:rsidRDefault="003A045F">
            <w:pPr>
              <w:pStyle w:val="P68B1DB1-Normal34"/>
              <w:jc w:val="center"/>
              <w:rPr>
                <w:lang w:val="en-GB"/>
              </w:rPr>
            </w:pPr>
            <w:r w:rsidRPr="00422E31">
              <w:rPr>
                <w:lang w:val="en-GB"/>
              </w:rPr>
              <w:t>-</w:t>
            </w:r>
          </w:p>
        </w:tc>
        <w:tc>
          <w:tcPr>
            <w:tcW w:w="520" w:type="dxa"/>
            <w:tcBorders>
              <w:top w:val="nil"/>
              <w:left w:val="nil"/>
              <w:bottom w:val="single" w:sz="4" w:space="0" w:color="auto"/>
              <w:right w:val="single" w:sz="4" w:space="0" w:color="auto"/>
            </w:tcBorders>
            <w:shd w:val="clear" w:color="auto" w:fill="auto"/>
            <w:vAlign w:val="center"/>
            <w:hideMark/>
          </w:tcPr>
          <w:p w14:paraId="7F8F42C7"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3601B8F1"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7B20B7B6"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3134A9DE"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C658117"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6D162838" w14:textId="77777777" w:rsidR="004C5259" w:rsidRPr="00422E31" w:rsidRDefault="003A045F">
            <w:pPr>
              <w:pStyle w:val="P68B1DB1-Normal34"/>
              <w:jc w:val="center"/>
              <w:rPr>
                <w:lang w:val="en-GB"/>
              </w:rPr>
            </w:pPr>
            <w:r w:rsidRPr="00422E31">
              <w:rPr>
                <w:lang w:val="en-GB"/>
              </w:rPr>
              <w:t>-</w:t>
            </w:r>
          </w:p>
        </w:tc>
        <w:tc>
          <w:tcPr>
            <w:tcW w:w="503" w:type="dxa"/>
            <w:tcBorders>
              <w:top w:val="nil"/>
              <w:left w:val="nil"/>
              <w:bottom w:val="single" w:sz="4" w:space="0" w:color="auto"/>
              <w:right w:val="single" w:sz="4" w:space="0" w:color="auto"/>
            </w:tcBorders>
            <w:shd w:val="clear" w:color="auto" w:fill="auto"/>
            <w:vAlign w:val="center"/>
            <w:hideMark/>
          </w:tcPr>
          <w:p w14:paraId="0611D685"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vAlign w:val="center"/>
            <w:hideMark/>
          </w:tcPr>
          <w:p w14:paraId="755F6EA0" w14:textId="77777777" w:rsidR="004C5259" w:rsidRPr="00422E31" w:rsidRDefault="003A045F">
            <w:pPr>
              <w:pStyle w:val="P68B1DB1-Normal34"/>
              <w:jc w:val="center"/>
              <w:rPr>
                <w:lang w:val="en-GB"/>
              </w:rPr>
            </w:pPr>
            <w:r w:rsidRPr="00422E31">
              <w:rPr>
                <w:lang w:val="en-GB"/>
              </w:rPr>
              <w:t>-</w:t>
            </w:r>
          </w:p>
        </w:tc>
        <w:tc>
          <w:tcPr>
            <w:tcW w:w="537" w:type="dxa"/>
            <w:tcBorders>
              <w:top w:val="nil"/>
              <w:left w:val="nil"/>
              <w:bottom w:val="single" w:sz="4" w:space="0" w:color="auto"/>
              <w:right w:val="single" w:sz="4" w:space="0" w:color="auto"/>
            </w:tcBorders>
            <w:shd w:val="clear" w:color="auto" w:fill="auto"/>
            <w:vAlign w:val="center"/>
            <w:hideMark/>
          </w:tcPr>
          <w:p w14:paraId="6923E6CF" w14:textId="77777777" w:rsidR="004C5259" w:rsidRPr="00422E31" w:rsidRDefault="003A045F">
            <w:pPr>
              <w:pStyle w:val="P68B1DB1-Normal34"/>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vAlign w:val="center"/>
            <w:hideMark/>
          </w:tcPr>
          <w:p w14:paraId="215A889D"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937BAB7"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5A02C37D"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3712776A"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5A7BF1A7"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5FF26CD5"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vAlign w:val="center"/>
            <w:hideMark/>
          </w:tcPr>
          <w:p w14:paraId="7246070F"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0389C8EF"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57EE1D50" w14:textId="77777777" w:rsidR="004C5259" w:rsidRPr="00422E31" w:rsidRDefault="003A045F">
            <w:pPr>
              <w:pStyle w:val="P68B1DB1-Normal34"/>
              <w:jc w:val="center"/>
              <w:rPr>
                <w:lang w:val="en-GB"/>
              </w:rPr>
            </w:pPr>
            <w:r w:rsidRPr="00422E31">
              <w:rPr>
                <w:lang w:val="en-GB"/>
              </w:rPr>
              <w:t>-</w:t>
            </w:r>
          </w:p>
        </w:tc>
      </w:tr>
      <w:tr w:rsidR="004C5259" w:rsidRPr="00422E31" w14:paraId="136E6271"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1DFA7433" w14:textId="77777777" w:rsidR="004C5259" w:rsidRPr="00422E31" w:rsidRDefault="003A045F">
            <w:pPr>
              <w:pStyle w:val="P68B1DB1-Normal34"/>
              <w:rPr>
                <w:lang w:val="en-GB"/>
              </w:rPr>
            </w:pPr>
            <w:r w:rsidRPr="00422E31">
              <w:rPr>
                <w:lang w:val="en-GB"/>
              </w:rPr>
              <w:t>Art. 162 Child Pandering</w:t>
            </w:r>
          </w:p>
        </w:tc>
        <w:tc>
          <w:tcPr>
            <w:tcW w:w="520" w:type="dxa"/>
            <w:tcBorders>
              <w:top w:val="nil"/>
              <w:left w:val="nil"/>
              <w:bottom w:val="single" w:sz="4" w:space="0" w:color="auto"/>
              <w:right w:val="single" w:sz="4" w:space="0" w:color="auto"/>
            </w:tcBorders>
            <w:shd w:val="clear" w:color="auto" w:fill="auto"/>
            <w:vAlign w:val="center"/>
            <w:hideMark/>
          </w:tcPr>
          <w:p w14:paraId="2C48988D"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781132C2" w14:textId="77777777" w:rsidR="004C5259" w:rsidRPr="00422E31" w:rsidRDefault="003A045F">
            <w:pPr>
              <w:pStyle w:val="P68B1DB1-Normal34"/>
              <w:jc w:val="center"/>
              <w:rPr>
                <w:lang w:val="en-GB"/>
              </w:rPr>
            </w:pPr>
            <w:r w:rsidRPr="00422E31">
              <w:rPr>
                <w:lang w:val="en-GB"/>
              </w:rPr>
              <w:t>1</w:t>
            </w:r>
          </w:p>
        </w:tc>
        <w:tc>
          <w:tcPr>
            <w:tcW w:w="520" w:type="dxa"/>
            <w:tcBorders>
              <w:top w:val="nil"/>
              <w:left w:val="nil"/>
              <w:bottom w:val="single" w:sz="4" w:space="0" w:color="auto"/>
              <w:right w:val="single" w:sz="4" w:space="0" w:color="auto"/>
            </w:tcBorders>
            <w:shd w:val="clear" w:color="auto" w:fill="auto"/>
            <w:vAlign w:val="center"/>
            <w:hideMark/>
          </w:tcPr>
          <w:p w14:paraId="46D53F00" w14:textId="77777777" w:rsidR="004C5259" w:rsidRPr="00422E31" w:rsidRDefault="003A045F">
            <w:pPr>
              <w:pStyle w:val="P68B1DB1-Normal34"/>
              <w:jc w:val="center"/>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7DDECD05" w14:textId="77777777" w:rsidR="004C5259" w:rsidRPr="00422E31" w:rsidRDefault="003A045F">
            <w:pPr>
              <w:pStyle w:val="P68B1DB1-Normal34"/>
              <w:jc w:val="center"/>
              <w:rPr>
                <w:lang w:val="en-GB"/>
              </w:rPr>
            </w:pPr>
            <w:r w:rsidRPr="00422E31">
              <w:rPr>
                <w:lang w:val="en-GB"/>
              </w:rPr>
              <w:t>6</w:t>
            </w:r>
          </w:p>
        </w:tc>
        <w:tc>
          <w:tcPr>
            <w:tcW w:w="436" w:type="dxa"/>
            <w:tcBorders>
              <w:top w:val="nil"/>
              <w:left w:val="nil"/>
              <w:bottom w:val="single" w:sz="4" w:space="0" w:color="auto"/>
              <w:right w:val="single" w:sz="4" w:space="0" w:color="auto"/>
            </w:tcBorders>
            <w:shd w:val="clear" w:color="auto" w:fill="auto"/>
            <w:vAlign w:val="center"/>
            <w:hideMark/>
          </w:tcPr>
          <w:p w14:paraId="676C39D7" w14:textId="77777777" w:rsidR="004C5259" w:rsidRPr="00422E31" w:rsidRDefault="003A045F">
            <w:pPr>
              <w:pStyle w:val="P68B1DB1-Normal34"/>
              <w:jc w:val="center"/>
              <w:rPr>
                <w:lang w:val="en-GB"/>
              </w:rPr>
            </w:pPr>
            <w:r w:rsidRPr="00422E31">
              <w:rPr>
                <w:lang w:val="en-GB"/>
              </w:rPr>
              <w:t>3</w:t>
            </w:r>
          </w:p>
        </w:tc>
        <w:tc>
          <w:tcPr>
            <w:tcW w:w="419" w:type="dxa"/>
            <w:tcBorders>
              <w:top w:val="nil"/>
              <w:left w:val="nil"/>
              <w:bottom w:val="single" w:sz="4" w:space="0" w:color="auto"/>
              <w:right w:val="single" w:sz="4" w:space="0" w:color="auto"/>
            </w:tcBorders>
            <w:shd w:val="clear" w:color="auto" w:fill="auto"/>
            <w:vAlign w:val="center"/>
            <w:hideMark/>
          </w:tcPr>
          <w:p w14:paraId="3DF3E537" w14:textId="77777777" w:rsidR="004C5259" w:rsidRPr="00422E31" w:rsidRDefault="003A045F">
            <w:pPr>
              <w:pStyle w:val="P68B1DB1-Normal34"/>
              <w:jc w:val="center"/>
              <w:rPr>
                <w:lang w:val="en-GB"/>
              </w:rPr>
            </w:pPr>
            <w:r w:rsidRPr="00422E31">
              <w:rPr>
                <w:lang w:val="en-GB"/>
              </w:rPr>
              <w:t>4</w:t>
            </w:r>
          </w:p>
        </w:tc>
        <w:tc>
          <w:tcPr>
            <w:tcW w:w="419" w:type="dxa"/>
            <w:tcBorders>
              <w:top w:val="nil"/>
              <w:left w:val="nil"/>
              <w:bottom w:val="single" w:sz="4" w:space="0" w:color="auto"/>
              <w:right w:val="single" w:sz="4" w:space="0" w:color="auto"/>
            </w:tcBorders>
            <w:shd w:val="clear" w:color="auto" w:fill="auto"/>
            <w:vAlign w:val="center"/>
            <w:hideMark/>
          </w:tcPr>
          <w:p w14:paraId="50AD4F56" w14:textId="77777777" w:rsidR="004C5259" w:rsidRPr="00422E31" w:rsidRDefault="003A045F">
            <w:pPr>
              <w:pStyle w:val="P68B1DB1-Normal34"/>
              <w:jc w:val="center"/>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23C986B6" w14:textId="77777777" w:rsidR="004C5259" w:rsidRPr="00422E31" w:rsidRDefault="003A045F">
            <w:pPr>
              <w:pStyle w:val="P68B1DB1-Normal34"/>
              <w:jc w:val="center"/>
              <w:rPr>
                <w:lang w:val="en-GB"/>
              </w:rPr>
            </w:pPr>
            <w:r w:rsidRPr="00422E31">
              <w:rPr>
                <w:lang w:val="en-GB"/>
              </w:rPr>
              <w:t>2</w:t>
            </w:r>
          </w:p>
        </w:tc>
        <w:tc>
          <w:tcPr>
            <w:tcW w:w="503" w:type="dxa"/>
            <w:tcBorders>
              <w:top w:val="nil"/>
              <w:left w:val="nil"/>
              <w:bottom w:val="single" w:sz="4" w:space="0" w:color="auto"/>
              <w:right w:val="single" w:sz="4" w:space="0" w:color="auto"/>
            </w:tcBorders>
            <w:shd w:val="clear" w:color="auto" w:fill="auto"/>
            <w:vAlign w:val="center"/>
            <w:hideMark/>
          </w:tcPr>
          <w:p w14:paraId="0541C040"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vAlign w:val="center"/>
            <w:hideMark/>
          </w:tcPr>
          <w:p w14:paraId="4678F958" w14:textId="77777777" w:rsidR="004C5259" w:rsidRPr="00422E31" w:rsidRDefault="003A045F">
            <w:pPr>
              <w:pStyle w:val="P68B1DB1-Normal34"/>
              <w:jc w:val="center"/>
              <w:rPr>
                <w:lang w:val="en-GB"/>
              </w:rPr>
            </w:pPr>
            <w:r w:rsidRPr="00422E31">
              <w:rPr>
                <w:lang w:val="en-GB"/>
              </w:rPr>
              <w:t>9</w:t>
            </w:r>
          </w:p>
        </w:tc>
        <w:tc>
          <w:tcPr>
            <w:tcW w:w="537" w:type="dxa"/>
            <w:tcBorders>
              <w:top w:val="nil"/>
              <w:left w:val="nil"/>
              <w:bottom w:val="single" w:sz="4" w:space="0" w:color="auto"/>
              <w:right w:val="single" w:sz="4" w:space="0" w:color="auto"/>
            </w:tcBorders>
            <w:shd w:val="clear" w:color="auto" w:fill="auto"/>
            <w:vAlign w:val="center"/>
            <w:hideMark/>
          </w:tcPr>
          <w:p w14:paraId="2A02713F" w14:textId="77777777" w:rsidR="004C5259" w:rsidRPr="00422E31" w:rsidRDefault="003A045F">
            <w:pPr>
              <w:pStyle w:val="P68B1DB1-Normal34"/>
              <w:jc w:val="center"/>
              <w:rPr>
                <w:lang w:val="en-GB"/>
              </w:rPr>
            </w:pPr>
            <w:r w:rsidRPr="00422E31">
              <w:rPr>
                <w:lang w:val="en-GB"/>
              </w:rPr>
              <w:t>1</w:t>
            </w:r>
          </w:p>
        </w:tc>
        <w:tc>
          <w:tcPr>
            <w:tcW w:w="654" w:type="dxa"/>
            <w:tcBorders>
              <w:top w:val="nil"/>
              <w:left w:val="nil"/>
              <w:bottom w:val="single" w:sz="4" w:space="0" w:color="auto"/>
              <w:right w:val="single" w:sz="4" w:space="0" w:color="auto"/>
            </w:tcBorders>
            <w:shd w:val="clear" w:color="auto" w:fill="auto"/>
            <w:vAlign w:val="center"/>
            <w:hideMark/>
          </w:tcPr>
          <w:p w14:paraId="3ABF5448" w14:textId="77777777" w:rsidR="004C5259" w:rsidRPr="00422E31" w:rsidRDefault="003A045F">
            <w:pPr>
              <w:pStyle w:val="P68B1DB1-Normal34"/>
              <w:jc w:val="center"/>
              <w:rPr>
                <w:lang w:val="en-GB"/>
              </w:rPr>
            </w:pPr>
            <w:r w:rsidRPr="00422E31">
              <w:rPr>
                <w:lang w:val="en-GB"/>
              </w:rPr>
              <w:t>8</w:t>
            </w:r>
          </w:p>
        </w:tc>
        <w:tc>
          <w:tcPr>
            <w:tcW w:w="419" w:type="dxa"/>
            <w:tcBorders>
              <w:top w:val="nil"/>
              <w:left w:val="nil"/>
              <w:bottom w:val="single" w:sz="4" w:space="0" w:color="auto"/>
              <w:right w:val="single" w:sz="4" w:space="0" w:color="auto"/>
            </w:tcBorders>
            <w:shd w:val="clear" w:color="auto" w:fill="auto"/>
            <w:vAlign w:val="center"/>
            <w:hideMark/>
          </w:tcPr>
          <w:p w14:paraId="59111231"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7EF3B8F0" w14:textId="77777777" w:rsidR="004C5259" w:rsidRPr="00422E31" w:rsidRDefault="003A045F">
            <w:pPr>
              <w:pStyle w:val="P68B1DB1-Normal34"/>
              <w:jc w:val="center"/>
              <w:rPr>
                <w:lang w:val="en-GB"/>
              </w:rPr>
            </w:pPr>
            <w:r w:rsidRPr="00422E31">
              <w:rPr>
                <w:lang w:val="en-GB"/>
              </w:rPr>
              <w:t>18</w:t>
            </w:r>
          </w:p>
        </w:tc>
        <w:tc>
          <w:tcPr>
            <w:tcW w:w="419" w:type="dxa"/>
            <w:tcBorders>
              <w:top w:val="nil"/>
              <w:left w:val="nil"/>
              <w:bottom w:val="single" w:sz="4" w:space="0" w:color="auto"/>
              <w:right w:val="single" w:sz="4" w:space="0" w:color="auto"/>
            </w:tcBorders>
            <w:shd w:val="clear" w:color="auto" w:fill="auto"/>
            <w:vAlign w:val="center"/>
            <w:hideMark/>
          </w:tcPr>
          <w:p w14:paraId="670AD8E7" w14:textId="77777777" w:rsidR="004C5259" w:rsidRPr="00422E31" w:rsidRDefault="003A045F">
            <w:pPr>
              <w:pStyle w:val="P68B1DB1-Normal34"/>
              <w:jc w:val="center"/>
              <w:rPr>
                <w:lang w:val="en-GB"/>
              </w:rPr>
            </w:pPr>
            <w:r w:rsidRPr="00422E31">
              <w:rPr>
                <w:lang w:val="en-GB"/>
              </w:rPr>
              <w:t>1</w:t>
            </w:r>
          </w:p>
        </w:tc>
        <w:tc>
          <w:tcPr>
            <w:tcW w:w="486" w:type="dxa"/>
            <w:tcBorders>
              <w:top w:val="nil"/>
              <w:left w:val="nil"/>
              <w:bottom w:val="single" w:sz="4" w:space="0" w:color="auto"/>
              <w:right w:val="single" w:sz="4" w:space="0" w:color="auto"/>
            </w:tcBorders>
            <w:shd w:val="clear" w:color="auto" w:fill="auto"/>
            <w:vAlign w:val="center"/>
            <w:hideMark/>
          </w:tcPr>
          <w:p w14:paraId="263010BA" w14:textId="77777777" w:rsidR="004C5259" w:rsidRPr="00422E31" w:rsidRDefault="003A045F">
            <w:pPr>
              <w:pStyle w:val="P68B1DB1-Normal34"/>
              <w:jc w:val="center"/>
              <w:rPr>
                <w:lang w:val="en-GB"/>
              </w:rPr>
            </w:pPr>
            <w:r w:rsidRPr="00422E31">
              <w:rPr>
                <w:lang w:val="en-GB"/>
              </w:rPr>
              <w:t>38</w:t>
            </w:r>
          </w:p>
        </w:tc>
        <w:tc>
          <w:tcPr>
            <w:tcW w:w="486" w:type="dxa"/>
            <w:tcBorders>
              <w:top w:val="nil"/>
              <w:left w:val="nil"/>
              <w:bottom w:val="single" w:sz="4" w:space="0" w:color="auto"/>
              <w:right w:val="single" w:sz="4" w:space="0" w:color="auto"/>
            </w:tcBorders>
            <w:shd w:val="clear" w:color="auto" w:fill="auto"/>
            <w:vAlign w:val="center"/>
            <w:hideMark/>
          </w:tcPr>
          <w:p w14:paraId="1CFE7E3F"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vAlign w:val="center"/>
            <w:hideMark/>
          </w:tcPr>
          <w:p w14:paraId="6A3E0615" w14:textId="77777777" w:rsidR="004C5259" w:rsidRPr="00422E31" w:rsidRDefault="003A045F">
            <w:pPr>
              <w:pStyle w:val="P68B1DB1-Normal34"/>
              <w:jc w:val="center"/>
              <w:rPr>
                <w:lang w:val="en-GB"/>
              </w:rPr>
            </w:pPr>
            <w:r w:rsidRPr="00422E31">
              <w:rPr>
                <w:lang w:val="en-GB"/>
              </w:rPr>
              <w:t>4</w:t>
            </w:r>
          </w:p>
        </w:tc>
        <w:tc>
          <w:tcPr>
            <w:tcW w:w="419" w:type="dxa"/>
            <w:tcBorders>
              <w:top w:val="nil"/>
              <w:left w:val="nil"/>
              <w:bottom w:val="single" w:sz="4" w:space="0" w:color="auto"/>
              <w:right w:val="single" w:sz="4" w:space="0" w:color="auto"/>
            </w:tcBorders>
            <w:shd w:val="clear" w:color="auto" w:fill="auto"/>
            <w:vAlign w:val="center"/>
            <w:hideMark/>
          </w:tcPr>
          <w:p w14:paraId="687C539B"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04A04471" w14:textId="77777777" w:rsidR="004C5259" w:rsidRPr="00422E31" w:rsidRDefault="003A045F">
            <w:pPr>
              <w:pStyle w:val="P68B1DB1-Normal34"/>
              <w:jc w:val="center"/>
              <w:rPr>
                <w:lang w:val="en-GB"/>
              </w:rPr>
            </w:pPr>
            <w:r w:rsidRPr="00422E31">
              <w:rPr>
                <w:lang w:val="en-GB"/>
              </w:rPr>
              <w:t>11</w:t>
            </w:r>
          </w:p>
        </w:tc>
      </w:tr>
      <w:tr w:rsidR="004C5259" w:rsidRPr="00422E31" w14:paraId="059B305B"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0CC35628" w14:textId="77777777" w:rsidR="004C5259" w:rsidRPr="00422E31" w:rsidRDefault="003A045F">
            <w:pPr>
              <w:pStyle w:val="P68B1DB1-Normal34"/>
              <w:rPr>
                <w:lang w:val="en-GB"/>
              </w:rPr>
            </w:pPr>
            <w:r w:rsidRPr="00422E31">
              <w:rPr>
                <w:lang w:val="en-GB"/>
              </w:rPr>
              <w:t>Art. 163 Exploitation of Children for Pornography</w:t>
            </w:r>
          </w:p>
        </w:tc>
        <w:tc>
          <w:tcPr>
            <w:tcW w:w="520" w:type="dxa"/>
            <w:tcBorders>
              <w:top w:val="nil"/>
              <w:left w:val="nil"/>
              <w:bottom w:val="single" w:sz="4" w:space="0" w:color="auto"/>
              <w:right w:val="single" w:sz="4" w:space="0" w:color="auto"/>
            </w:tcBorders>
            <w:shd w:val="clear" w:color="auto" w:fill="auto"/>
            <w:vAlign w:val="center"/>
            <w:hideMark/>
          </w:tcPr>
          <w:p w14:paraId="3CCCEC7C" w14:textId="77777777" w:rsidR="004C5259" w:rsidRPr="00422E31" w:rsidRDefault="003A045F">
            <w:pPr>
              <w:pStyle w:val="P68B1DB1-Normal34"/>
              <w:jc w:val="center"/>
              <w:rPr>
                <w:lang w:val="en-GB"/>
              </w:rPr>
            </w:pPr>
            <w:r w:rsidRPr="00422E31">
              <w:rPr>
                <w:lang w:val="en-GB"/>
              </w:rPr>
              <w:t>3</w:t>
            </w:r>
          </w:p>
        </w:tc>
        <w:tc>
          <w:tcPr>
            <w:tcW w:w="486" w:type="dxa"/>
            <w:tcBorders>
              <w:top w:val="nil"/>
              <w:left w:val="nil"/>
              <w:bottom w:val="single" w:sz="4" w:space="0" w:color="auto"/>
              <w:right w:val="single" w:sz="4" w:space="0" w:color="auto"/>
            </w:tcBorders>
            <w:shd w:val="clear" w:color="auto" w:fill="auto"/>
            <w:vAlign w:val="center"/>
            <w:hideMark/>
          </w:tcPr>
          <w:p w14:paraId="1C99347B" w14:textId="77777777" w:rsidR="004C5259" w:rsidRPr="00422E31" w:rsidRDefault="003A045F">
            <w:pPr>
              <w:pStyle w:val="P68B1DB1-Normal34"/>
              <w:jc w:val="center"/>
              <w:rPr>
                <w:lang w:val="en-GB"/>
              </w:rPr>
            </w:pPr>
            <w:r w:rsidRPr="00422E31">
              <w:rPr>
                <w:lang w:val="en-GB"/>
              </w:rPr>
              <w:t>1</w:t>
            </w:r>
          </w:p>
        </w:tc>
        <w:tc>
          <w:tcPr>
            <w:tcW w:w="520" w:type="dxa"/>
            <w:tcBorders>
              <w:top w:val="nil"/>
              <w:left w:val="nil"/>
              <w:bottom w:val="single" w:sz="4" w:space="0" w:color="auto"/>
              <w:right w:val="single" w:sz="4" w:space="0" w:color="auto"/>
            </w:tcBorders>
            <w:shd w:val="clear" w:color="auto" w:fill="auto"/>
            <w:vAlign w:val="center"/>
            <w:hideMark/>
          </w:tcPr>
          <w:p w14:paraId="3C7F0795" w14:textId="77777777" w:rsidR="004C5259" w:rsidRPr="00422E31" w:rsidRDefault="003A045F">
            <w:pPr>
              <w:pStyle w:val="P68B1DB1-Normal34"/>
              <w:jc w:val="center"/>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vAlign w:val="center"/>
            <w:hideMark/>
          </w:tcPr>
          <w:p w14:paraId="7052C21B" w14:textId="77777777" w:rsidR="004C5259" w:rsidRPr="00422E31" w:rsidRDefault="003A045F">
            <w:pPr>
              <w:pStyle w:val="P68B1DB1-Normal34"/>
              <w:jc w:val="center"/>
              <w:rPr>
                <w:lang w:val="en-GB"/>
              </w:rPr>
            </w:pPr>
            <w:r w:rsidRPr="00422E31">
              <w:rPr>
                <w:lang w:val="en-GB"/>
              </w:rPr>
              <w:t>22</w:t>
            </w:r>
          </w:p>
        </w:tc>
        <w:tc>
          <w:tcPr>
            <w:tcW w:w="436" w:type="dxa"/>
            <w:tcBorders>
              <w:top w:val="nil"/>
              <w:left w:val="nil"/>
              <w:bottom w:val="single" w:sz="4" w:space="0" w:color="auto"/>
              <w:right w:val="single" w:sz="4" w:space="0" w:color="auto"/>
            </w:tcBorders>
            <w:shd w:val="clear" w:color="auto" w:fill="auto"/>
            <w:vAlign w:val="center"/>
            <w:hideMark/>
          </w:tcPr>
          <w:p w14:paraId="31ED83FD" w14:textId="77777777" w:rsidR="004C5259" w:rsidRPr="00422E31" w:rsidRDefault="003A045F">
            <w:pPr>
              <w:pStyle w:val="P68B1DB1-Normal34"/>
              <w:jc w:val="center"/>
              <w:rPr>
                <w:lang w:val="en-GB"/>
              </w:rPr>
            </w:pPr>
            <w:r w:rsidRPr="00422E31">
              <w:rPr>
                <w:lang w:val="en-GB"/>
              </w:rPr>
              <w:t>6</w:t>
            </w:r>
          </w:p>
        </w:tc>
        <w:tc>
          <w:tcPr>
            <w:tcW w:w="419" w:type="dxa"/>
            <w:tcBorders>
              <w:top w:val="nil"/>
              <w:left w:val="nil"/>
              <w:bottom w:val="single" w:sz="4" w:space="0" w:color="auto"/>
              <w:right w:val="single" w:sz="4" w:space="0" w:color="auto"/>
            </w:tcBorders>
            <w:shd w:val="clear" w:color="auto" w:fill="auto"/>
            <w:vAlign w:val="center"/>
            <w:hideMark/>
          </w:tcPr>
          <w:p w14:paraId="7FED5640" w14:textId="77777777" w:rsidR="004C5259" w:rsidRPr="00422E31" w:rsidRDefault="003A045F">
            <w:pPr>
              <w:pStyle w:val="P68B1DB1-Normal34"/>
              <w:jc w:val="center"/>
              <w:rPr>
                <w:lang w:val="en-GB"/>
              </w:rPr>
            </w:pPr>
            <w:r w:rsidRPr="00422E31">
              <w:rPr>
                <w:lang w:val="en-GB"/>
              </w:rPr>
              <w:t>11</w:t>
            </w:r>
          </w:p>
        </w:tc>
        <w:tc>
          <w:tcPr>
            <w:tcW w:w="419" w:type="dxa"/>
            <w:tcBorders>
              <w:top w:val="nil"/>
              <w:left w:val="nil"/>
              <w:bottom w:val="single" w:sz="4" w:space="0" w:color="auto"/>
              <w:right w:val="single" w:sz="4" w:space="0" w:color="auto"/>
            </w:tcBorders>
            <w:shd w:val="clear" w:color="auto" w:fill="auto"/>
            <w:vAlign w:val="center"/>
            <w:hideMark/>
          </w:tcPr>
          <w:p w14:paraId="4F12D12E" w14:textId="77777777" w:rsidR="004C5259" w:rsidRPr="00422E31" w:rsidRDefault="003A045F">
            <w:pPr>
              <w:pStyle w:val="P68B1DB1-Normal34"/>
              <w:jc w:val="center"/>
              <w:rPr>
                <w:lang w:val="en-GB"/>
              </w:rPr>
            </w:pPr>
            <w:r w:rsidRPr="00422E31">
              <w:rPr>
                <w:lang w:val="en-GB"/>
              </w:rPr>
              <w:t>9</w:t>
            </w:r>
          </w:p>
        </w:tc>
        <w:tc>
          <w:tcPr>
            <w:tcW w:w="419" w:type="dxa"/>
            <w:tcBorders>
              <w:top w:val="nil"/>
              <w:left w:val="nil"/>
              <w:bottom w:val="single" w:sz="4" w:space="0" w:color="auto"/>
              <w:right w:val="single" w:sz="4" w:space="0" w:color="auto"/>
            </w:tcBorders>
            <w:shd w:val="clear" w:color="auto" w:fill="auto"/>
            <w:vAlign w:val="center"/>
            <w:hideMark/>
          </w:tcPr>
          <w:p w14:paraId="1FEFBC56" w14:textId="77777777" w:rsidR="004C5259" w:rsidRPr="00422E31" w:rsidRDefault="003A045F">
            <w:pPr>
              <w:pStyle w:val="P68B1DB1-Normal34"/>
              <w:jc w:val="center"/>
              <w:rPr>
                <w:lang w:val="en-GB"/>
              </w:rPr>
            </w:pPr>
            <w:r w:rsidRPr="00422E31">
              <w:rPr>
                <w:lang w:val="en-GB"/>
              </w:rPr>
              <w:t>76</w:t>
            </w:r>
          </w:p>
        </w:tc>
        <w:tc>
          <w:tcPr>
            <w:tcW w:w="503" w:type="dxa"/>
            <w:tcBorders>
              <w:top w:val="nil"/>
              <w:left w:val="nil"/>
              <w:bottom w:val="single" w:sz="4" w:space="0" w:color="auto"/>
              <w:right w:val="single" w:sz="4" w:space="0" w:color="auto"/>
            </w:tcBorders>
            <w:shd w:val="clear" w:color="auto" w:fill="auto"/>
            <w:vAlign w:val="center"/>
            <w:hideMark/>
          </w:tcPr>
          <w:p w14:paraId="4B18F4ED" w14:textId="77777777" w:rsidR="004C5259" w:rsidRPr="00422E31" w:rsidRDefault="003A045F">
            <w:pPr>
              <w:pStyle w:val="P68B1DB1-Normal34"/>
              <w:jc w:val="center"/>
              <w:rPr>
                <w:lang w:val="en-GB"/>
              </w:rPr>
            </w:pPr>
            <w:r w:rsidRPr="00422E31">
              <w:rPr>
                <w:lang w:val="en-GB"/>
              </w:rPr>
              <w:t>5</w:t>
            </w:r>
          </w:p>
        </w:tc>
        <w:tc>
          <w:tcPr>
            <w:tcW w:w="554" w:type="dxa"/>
            <w:tcBorders>
              <w:top w:val="nil"/>
              <w:left w:val="nil"/>
              <w:bottom w:val="single" w:sz="4" w:space="0" w:color="auto"/>
              <w:right w:val="single" w:sz="4" w:space="0" w:color="auto"/>
            </w:tcBorders>
            <w:shd w:val="clear" w:color="auto" w:fill="auto"/>
            <w:vAlign w:val="center"/>
            <w:hideMark/>
          </w:tcPr>
          <w:p w14:paraId="1778FF18" w14:textId="77777777" w:rsidR="004C5259" w:rsidRPr="00422E31" w:rsidRDefault="003A045F">
            <w:pPr>
              <w:pStyle w:val="P68B1DB1-Normal34"/>
              <w:jc w:val="center"/>
              <w:rPr>
                <w:lang w:val="en-GB"/>
              </w:rPr>
            </w:pPr>
            <w:r w:rsidRPr="00422E31">
              <w:rPr>
                <w:lang w:val="en-GB"/>
              </w:rPr>
              <w:t>24</w:t>
            </w:r>
          </w:p>
        </w:tc>
        <w:tc>
          <w:tcPr>
            <w:tcW w:w="537" w:type="dxa"/>
            <w:tcBorders>
              <w:top w:val="nil"/>
              <w:left w:val="nil"/>
              <w:bottom w:val="single" w:sz="4" w:space="0" w:color="auto"/>
              <w:right w:val="single" w:sz="4" w:space="0" w:color="auto"/>
            </w:tcBorders>
            <w:shd w:val="clear" w:color="auto" w:fill="auto"/>
            <w:vAlign w:val="center"/>
            <w:hideMark/>
          </w:tcPr>
          <w:p w14:paraId="17DEEAC7" w14:textId="77777777" w:rsidR="004C5259" w:rsidRPr="00422E31" w:rsidRDefault="003A045F">
            <w:pPr>
              <w:pStyle w:val="P68B1DB1-Normal34"/>
              <w:jc w:val="center"/>
              <w:rPr>
                <w:lang w:val="en-GB"/>
              </w:rPr>
            </w:pPr>
            <w:r w:rsidRPr="00422E31">
              <w:rPr>
                <w:lang w:val="en-GB"/>
              </w:rPr>
              <w:t>15</w:t>
            </w:r>
          </w:p>
        </w:tc>
        <w:tc>
          <w:tcPr>
            <w:tcW w:w="654" w:type="dxa"/>
            <w:tcBorders>
              <w:top w:val="nil"/>
              <w:left w:val="nil"/>
              <w:bottom w:val="single" w:sz="4" w:space="0" w:color="auto"/>
              <w:right w:val="single" w:sz="4" w:space="0" w:color="auto"/>
            </w:tcBorders>
            <w:shd w:val="clear" w:color="auto" w:fill="auto"/>
            <w:vAlign w:val="center"/>
            <w:hideMark/>
          </w:tcPr>
          <w:p w14:paraId="5DE18A77" w14:textId="77777777" w:rsidR="004C5259" w:rsidRPr="00422E31" w:rsidRDefault="003A045F">
            <w:pPr>
              <w:pStyle w:val="P68B1DB1-Normal34"/>
              <w:jc w:val="center"/>
              <w:rPr>
                <w:lang w:val="en-GB"/>
              </w:rPr>
            </w:pPr>
            <w:r w:rsidRPr="00422E31">
              <w:rPr>
                <w:lang w:val="en-GB"/>
              </w:rPr>
              <w:t>33</w:t>
            </w:r>
          </w:p>
        </w:tc>
        <w:tc>
          <w:tcPr>
            <w:tcW w:w="419" w:type="dxa"/>
            <w:tcBorders>
              <w:top w:val="nil"/>
              <w:left w:val="nil"/>
              <w:bottom w:val="single" w:sz="4" w:space="0" w:color="auto"/>
              <w:right w:val="single" w:sz="4" w:space="0" w:color="auto"/>
            </w:tcBorders>
            <w:shd w:val="clear" w:color="auto" w:fill="auto"/>
            <w:vAlign w:val="center"/>
            <w:hideMark/>
          </w:tcPr>
          <w:p w14:paraId="3089DD95" w14:textId="77777777" w:rsidR="004C5259" w:rsidRPr="00422E31" w:rsidRDefault="003A045F">
            <w:pPr>
              <w:pStyle w:val="P68B1DB1-Normal34"/>
              <w:jc w:val="center"/>
              <w:rPr>
                <w:lang w:val="en-GB"/>
              </w:rPr>
            </w:pPr>
            <w:r w:rsidRPr="00422E31">
              <w:rPr>
                <w:lang w:val="en-GB"/>
              </w:rPr>
              <w:t>4</w:t>
            </w:r>
          </w:p>
        </w:tc>
        <w:tc>
          <w:tcPr>
            <w:tcW w:w="436" w:type="dxa"/>
            <w:tcBorders>
              <w:top w:val="nil"/>
              <w:left w:val="nil"/>
              <w:bottom w:val="single" w:sz="4" w:space="0" w:color="auto"/>
              <w:right w:val="single" w:sz="4" w:space="0" w:color="auto"/>
            </w:tcBorders>
            <w:shd w:val="clear" w:color="auto" w:fill="auto"/>
            <w:vAlign w:val="center"/>
            <w:hideMark/>
          </w:tcPr>
          <w:p w14:paraId="34067B9D" w14:textId="77777777" w:rsidR="004C5259" w:rsidRPr="00422E31" w:rsidRDefault="003A045F">
            <w:pPr>
              <w:pStyle w:val="P68B1DB1-Normal34"/>
              <w:jc w:val="center"/>
              <w:rPr>
                <w:lang w:val="en-GB"/>
              </w:rPr>
            </w:pPr>
            <w:r w:rsidRPr="00422E31">
              <w:rPr>
                <w:lang w:val="en-GB"/>
              </w:rPr>
              <w:t>29</w:t>
            </w:r>
          </w:p>
        </w:tc>
        <w:tc>
          <w:tcPr>
            <w:tcW w:w="419" w:type="dxa"/>
            <w:tcBorders>
              <w:top w:val="nil"/>
              <w:left w:val="nil"/>
              <w:bottom w:val="single" w:sz="4" w:space="0" w:color="auto"/>
              <w:right w:val="single" w:sz="4" w:space="0" w:color="auto"/>
            </w:tcBorders>
            <w:shd w:val="clear" w:color="auto" w:fill="auto"/>
            <w:vAlign w:val="center"/>
            <w:hideMark/>
          </w:tcPr>
          <w:p w14:paraId="77C111BF" w14:textId="77777777" w:rsidR="004C5259" w:rsidRPr="00422E31" w:rsidRDefault="003A045F">
            <w:pPr>
              <w:pStyle w:val="P68B1DB1-Normal34"/>
              <w:jc w:val="center"/>
              <w:rPr>
                <w:lang w:val="en-GB"/>
              </w:rPr>
            </w:pPr>
            <w:r w:rsidRPr="00422E31">
              <w:rPr>
                <w:lang w:val="en-GB"/>
              </w:rPr>
              <w:t>20</w:t>
            </w:r>
          </w:p>
        </w:tc>
        <w:tc>
          <w:tcPr>
            <w:tcW w:w="486" w:type="dxa"/>
            <w:tcBorders>
              <w:top w:val="nil"/>
              <w:left w:val="nil"/>
              <w:bottom w:val="single" w:sz="4" w:space="0" w:color="auto"/>
              <w:right w:val="single" w:sz="4" w:space="0" w:color="auto"/>
            </w:tcBorders>
            <w:shd w:val="clear" w:color="auto" w:fill="auto"/>
            <w:vAlign w:val="center"/>
            <w:hideMark/>
          </w:tcPr>
          <w:p w14:paraId="44D2B2D0" w14:textId="77777777" w:rsidR="004C5259" w:rsidRPr="00422E31" w:rsidRDefault="003A045F">
            <w:pPr>
              <w:pStyle w:val="P68B1DB1-Normal34"/>
              <w:jc w:val="center"/>
              <w:rPr>
                <w:lang w:val="en-GB"/>
              </w:rPr>
            </w:pPr>
            <w:r w:rsidRPr="00422E31">
              <w:rPr>
                <w:lang w:val="en-GB"/>
              </w:rPr>
              <w:t>68</w:t>
            </w:r>
          </w:p>
        </w:tc>
        <w:tc>
          <w:tcPr>
            <w:tcW w:w="486" w:type="dxa"/>
            <w:tcBorders>
              <w:top w:val="nil"/>
              <w:left w:val="nil"/>
              <w:bottom w:val="single" w:sz="4" w:space="0" w:color="auto"/>
              <w:right w:val="single" w:sz="4" w:space="0" w:color="auto"/>
            </w:tcBorders>
            <w:shd w:val="clear" w:color="auto" w:fill="auto"/>
            <w:vAlign w:val="center"/>
            <w:hideMark/>
          </w:tcPr>
          <w:p w14:paraId="6222BB17" w14:textId="77777777" w:rsidR="004C5259" w:rsidRPr="00422E31" w:rsidRDefault="003A045F">
            <w:pPr>
              <w:pStyle w:val="P68B1DB1-Normal34"/>
              <w:jc w:val="center"/>
              <w:rPr>
                <w:lang w:val="en-GB"/>
              </w:rPr>
            </w:pPr>
            <w:r w:rsidRPr="00422E31">
              <w:rPr>
                <w:lang w:val="en-GB"/>
              </w:rPr>
              <w:t>5</w:t>
            </w:r>
          </w:p>
        </w:tc>
        <w:tc>
          <w:tcPr>
            <w:tcW w:w="453" w:type="dxa"/>
            <w:tcBorders>
              <w:top w:val="nil"/>
              <w:left w:val="nil"/>
              <w:bottom w:val="single" w:sz="4" w:space="0" w:color="auto"/>
              <w:right w:val="single" w:sz="4" w:space="0" w:color="auto"/>
            </w:tcBorders>
            <w:shd w:val="clear" w:color="auto" w:fill="auto"/>
            <w:vAlign w:val="center"/>
            <w:hideMark/>
          </w:tcPr>
          <w:p w14:paraId="69703FEA" w14:textId="77777777" w:rsidR="004C5259" w:rsidRPr="00422E31" w:rsidRDefault="003A045F">
            <w:pPr>
              <w:pStyle w:val="P68B1DB1-Normal34"/>
              <w:jc w:val="center"/>
              <w:rPr>
                <w:lang w:val="en-GB"/>
              </w:rPr>
            </w:pPr>
            <w:r w:rsidRPr="00422E31">
              <w:rPr>
                <w:lang w:val="en-GB"/>
              </w:rPr>
              <w:t>26</w:t>
            </w:r>
          </w:p>
        </w:tc>
        <w:tc>
          <w:tcPr>
            <w:tcW w:w="419" w:type="dxa"/>
            <w:tcBorders>
              <w:top w:val="nil"/>
              <w:left w:val="nil"/>
              <w:bottom w:val="single" w:sz="4" w:space="0" w:color="auto"/>
              <w:right w:val="single" w:sz="4" w:space="0" w:color="auto"/>
            </w:tcBorders>
            <w:shd w:val="clear" w:color="auto" w:fill="auto"/>
            <w:vAlign w:val="center"/>
            <w:hideMark/>
          </w:tcPr>
          <w:p w14:paraId="1250D6B1" w14:textId="77777777" w:rsidR="004C5259" w:rsidRPr="00422E31" w:rsidRDefault="003A045F">
            <w:pPr>
              <w:pStyle w:val="P68B1DB1-Normal34"/>
              <w:jc w:val="center"/>
              <w:rPr>
                <w:lang w:val="en-GB"/>
              </w:rPr>
            </w:pPr>
            <w:r w:rsidRPr="00422E31">
              <w:rPr>
                <w:lang w:val="en-GB"/>
              </w:rPr>
              <w:t>10</w:t>
            </w:r>
          </w:p>
        </w:tc>
        <w:tc>
          <w:tcPr>
            <w:tcW w:w="486" w:type="dxa"/>
            <w:tcBorders>
              <w:top w:val="nil"/>
              <w:left w:val="nil"/>
              <w:bottom w:val="single" w:sz="4" w:space="0" w:color="auto"/>
              <w:right w:val="single" w:sz="4" w:space="0" w:color="auto"/>
            </w:tcBorders>
            <w:shd w:val="clear" w:color="auto" w:fill="auto"/>
            <w:vAlign w:val="center"/>
            <w:hideMark/>
          </w:tcPr>
          <w:p w14:paraId="4249003E" w14:textId="77777777" w:rsidR="004C5259" w:rsidRPr="00422E31" w:rsidRDefault="003A045F">
            <w:pPr>
              <w:pStyle w:val="P68B1DB1-Normal34"/>
              <w:jc w:val="center"/>
              <w:rPr>
                <w:lang w:val="en-GB"/>
              </w:rPr>
            </w:pPr>
            <w:r w:rsidRPr="00422E31">
              <w:rPr>
                <w:lang w:val="en-GB"/>
              </w:rPr>
              <w:t>77</w:t>
            </w:r>
          </w:p>
        </w:tc>
      </w:tr>
      <w:tr w:rsidR="004C5259" w:rsidRPr="00422E31" w14:paraId="5123868F"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2D9AC0C4" w14:textId="77777777" w:rsidR="004C5259" w:rsidRPr="00422E31" w:rsidRDefault="003A045F">
            <w:pPr>
              <w:pStyle w:val="P68B1DB1-Normal34"/>
              <w:rPr>
                <w:lang w:val="en-GB"/>
              </w:rPr>
            </w:pPr>
            <w:r w:rsidRPr="00422E31">
              <w:rPr>
                <w:lang w:val="en-GB"/>
              </w:rPr>
              <w:t>Art. 164 Exploitation of Children for Pornographic Performances</w:t>
            </w:r>
          </w:p>
        </w:tc>
        <w:tc>
          <w:tcPr>
            <w:tcW w:w="520" w:type="dxa"/>
            <w:tcBorders>
              <w:top w:val="nil"/>
              <w:left w:val="nil"/>
              <w:bottom w:val="single" w:sz="4" w:space="0" w:color="auto"/>
              <w:right w:val="single" w:sz="4" w:space="0" w:color="auto"/>
            </w:tcBorders>
            <w:shd w:val="clear" w:color="auto" w:fill="auto"/>
            <w:vAlign w:val="center"/>
            <w:hideMark/>
          </w:tcPr>
          <w:p w14:paraId="24E1F167" w14:textId="77777777" w:rsidR="004C5259" w:rsidRPr="00422E31" w:rsidRDefault="003A045F">
            <w:pPr>
              <w:pStyle w:val="P68B1DB1-Normal34"/>
              <w:jc w:val="center"/>
              <w:rPr>
                <w:lang w:val="en-GB"/>
              </w:rPr>
            </w:pPr>
            <w:r w:rsidRPr="00422E31">
              <w:rPr>
                <w:lang w:val="en-GB"/>
              </w:rPr>
              <w:t>1</w:t>
            </w:r>
          </w:p>
        </w:tc>
        <w:tc>
          <w:tcPr>
            <w:tcW w:w="486" w:type="dxa"/>
            <w:tcBorders>
              <w:top w:val="nil"/>
              <w:left w:val="nil"/>
              <w:bottom w:val="single" w:sz="4" w:space="0" w:color="auto"/>
              <w:right w:val="single" w:sz="4" w:space="0" w:color="auto"/>
            </w:tcBorders>
            <w:shd w:val="clear" w:color="auto" w:fill="auto"/>
            <w:vAlign w:val="center"/>
            <w:hideMark/>
          </w:tcPr>
          <w:p w14:paraId="0AF6B9DD" w14:textId="77777777" w:rsidR="004C5259" w:rsidRPr="00422E31" w:rsidRDefault="003A045F">
            <w:pPr>
              <w:pStyle w:val="P68B1DB1-Normal34"/>
              <w:jc w:val="center"/>
              <w:rPr>
                <w:lang w:val="en-GB"/>
              </w:rPr>
            </w:pPr>
            <w:r w:rsidRPr="00422E31">
              <w:rPr>
                <w:lang w:val="en-GB"/>
              </w:rPr>
              <w:t>3</w:t>
            </w:r>
          </w:p>
        </w:tc>
        <w:tc>
          <w:tcPr>
            <w:tcW w:w="520" w:type="dxa"/>
            <w:tcBorders>
              <w:top w:val="nil"/>
              <w:left w:val="nil"/>
              <w:bottom w:val="single" w:sz="4" w:space="0" w:color="auto"/>
              <w:right w:val="single" w:sz="4" w:space="0" w:color="auto"/>
            </w:tcBorders>
            <w:shd w:val="clear" w:color="auto" w:fill="auto"/>
            <w:vAlign w:val="center"/>
            <w:hideMark/>
          </w:tcPr>
          <w:p w14:paraId="364504AA" w14:textId="77777777" w:rsidR="004C5259" w:rsidRPr="00422E31" w:rsidRDefault="003A045F">
            <w:pPr>
              <w:pStyle w:val="P68B1DB1-Normal34"/>
              <w:jc w:val="center"/>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vAlign w:val="center"/>
            <w:hideMark/>
          </w:tcPr>
          <w:p w14:paraId="10D0BC23" w14:textId="77777777" w:rsidR="004C5259" w:rsidRPr="00422E31" w:rsidRDefault="003A045F">
            <w:pPr>
              <w:pStyle w:val="P68B1DB1-Normal34"/>
              <w:jc w:val="center"/>
              <w:rPr>
                <w:lang w:val="en-GB"/>
              </w:rPr>
            </w:pPr>
            <w:r w:rsidRPr="00422E31">
              <w:rPr>
                <w:lang w:val="en-GB"/>
              </w:rPr>
              <w:t>8</w:t>
            </w:r>
          </w:p>
        </w:tc>
        <w:tc>
          <w:tcPr>
            <w:tcW w:w="436" w:type="dxa"/>
            <w:tcBorders>
              <w:top w:val="nil"/>
              <w:left w:val="nil"/>
              <w:bottom w:val="single" w:sz="4" w:space="0" w:color="auto"/>
              <w:right w:val="single" w:sz="4" w:space="0" w:color="auto"/>
            </w:tcBorders>
            <w:shd w:val="clear" w:color="auto" w:fill="auto"/>
            <w:vAlign w:val="center"/>
            <w:hideMark/>
          </w:tcPr>
          <w:p w14:paraId="32CE3E0B"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D2EEFBC"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CAFBA90"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C951A26" w14:textId="77777777" w:rsidR="004C5259" w:rsidRPr="00422E31" w:rsidRDefault="003A045F">
            <w:pPr>
              <w:pStyle w:val="P68B1DB1-Normal34"/>
              <w:jc w:val="center"/>
              <w:rPr>
                <w:lang w:val="en-GB"/>
              </w:rPr>
            </w:pPr>
            <w:r w:rsidRPr="00422E31">
              <w:rPr>
                <w:lang w:val="en-GB"/>
              </w:rPr>
              <w:t>-</w:t>
            </w:r>
          </w:p>
        </w:tc>
        <w:tc>
          <w:tcPr>
            <w:tcW w:w="503" w:type="dxa"/>
            <w:tcBorders>
              <w:top w:val="nil"/>
              <w:left w:val="nil"/>
              <w:bottom w:val="single" w:sz="4" w:space="0" w:color="auto"/>
              <w:right w:val="single" w:sz="4" w:space="0" w:color="auto"/>
            </w:tcBorders>
            <w:shd w:val="clear" w:color="auto" w:fill="auto"/>
            <w:vAlign w:val="center"/>
            <w:hideMark/>
          </w:tcPr>
          <w:p w14:paraId="7F191D1C"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vAlign w:val="center"/>
            <w:hideMark/>
          </w:tcPr>
          <w:p w14:paraId="017EBE60" w14:textId="77777777" w:rsidR="004C5259" w:rsidRPr="00422E31" w:rsidRDefault="003A045F">
            <w:pPr>
              <w:pStyle w:val="P68B1DB1-Normal34"/>
              <w:jc w:val="center"/>
              <w:rPr>
                <w:lang w:val="en-GB"/>
              </w:rPr>
            </w:pPr>
            <w:r w:rsidRPr="00422E31">
              <w:rPr>
                <w:lang w:val="en-GB"/>
              </w:rPr>
              <w:t>-</w:t>
            </w:r>
          </w:p>
        </w:tc>
        <w:tc>
          <w:tcPr>
            <w:tcW w:w="537" w:type="dxa"/>
            <w:tcBorders>
              <w:top w:val="nil"/>
              <w:left w:val="nil"/>
              <w:bottom w:val="single" w:sz="4" w:space="0" w:color="auto"/>
              <w:right w:val="single" w:sz="4" w:space="0" w:color="auto"/>
            </w:tcBorders>
            <w:shd w:val="clear" w:color="auto" w:fill="auto"/>
            <w:vAlign w:val="center"/>
            <w:hideMark/>
          </w:tcPr>
          <w:p w14:paraId="765A1E72" w14:textId="77777777" w:rsidR="004C5259" w:rsidRPr="00422E31" w:rsidRDefault="003A045F">
            <w:pPr>
              <w:pStyle w:val="P68B1DB1-Normal34"/>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vAlign w:val="center"/>
            <w:hideMark/>
          </w:tcPr>
          <w:p w14:paraId="7A4EF6BE" w14:textId="77777777" w:rsidR="004C5259" w:rsidRPr="00422E31" w:rsidRDefault="003A045F">
            <w:pPr>
              <w:pStyle w:val="P68B1DB1-Normal34"/>
              <w:jc w:val="center"/>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425CE204"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00578B33" w14:textId="77777777" w:rsidR="004C5259" w:rsidRPr="00422E31" w:rsidRDefault="003A045F">
            <w:pPr>
              <w:pStyle w:val="P68B1DB1-Normal34"/>
              <w:jc w:val="center"/>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3983CB8A" w14:textId="77777777" w:rsidR="004C5259" w:rsidRPr="00422E31" w:rsidRDefault="003A045F">
            <w:pPr>
              <w:pStyle w:val="P68B1DB1-Normal34"/>
              <w:jc w:val="center"/>
              <w:rPr>
                <w:lang w:val="en-GB"/>
              </w:rPr>
            </w:pPr>
            <w:r w:rsidRPr="00422E31">
              <w:rPr>
                <w:lang w:val="en-GB"/>
              </w:rPr>
              <w:t>1</w:t>
            </w:r>
          </w:p>
        </w:tc>
        <w:tc>
          <w:tcPr>
            <w:tcW w:w="486" w:type="dxa"/>
            <w:tcBorders>
              <w:top w:val="nil"/>
              <w:left w:val="nil"/>
              <w:bottom w:val="single" w:sz="4" w:space="0" w:color="auto"/>
              <w:right w:val="single" w:sz="4" w:space="0" w:color="auto"/>
            </w:tcBorders>
            <w:shd w:val="clear" w:color="auto" w:fill="auto"/>
            <w:vAlign w:val="center"/>
            <w:hideMark/>
          </w:tcPr>
          <w:p w14:paraId="102446D4"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5ABDDEC6"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vAlign w:val="center"/>
            <w:hideMark/>
          </w:tcPr>
          <w:p w14:paraId="41182EC4"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57C6F110"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061AE72E" w14:textId="77777777" w:rsidR="004C5259" w:rsidRPr="00422E31" w:rsidRDefault="003A045F">
            <w:pPr>
              <w:pStyle w:val="P68B1DB1-Normal34"/>
              <w:jc w:val="center"/>
              <w:rPr>
                <w:lang w:val="en-GB"/>
              </w:rPr>
            </w:pPr>
            <w:r w:rsidRPr="00422E31">
              <w:rPr>
                <w:lang w:val="en-GB"/>
              </w:rPr>
              <w:t>-</w:t>
            </w:r>
          </w:p>
        </w:tc>
      </w:tr>
      <w:tr w:rsidR="004C5259" w:rsidRPr="00422E31" w14:paraId="51AEF7F4"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5AEDF44A" w14:textId="77777777" w:rsidR="004C5259" w:rsidRPr="00422E31" w:rsidRDefault="003A045F">
            <w:pPr>
              <w:pStyle w:val="P68B1DB1-Normal34"/>
              <w:rPr>
                <w:lang w:val="en-GB"/>
              </w:rPr>
            </w:pPr>
            <w:r w:rsidRPr="00422E31">
              <w:rPr>
                <w:lang w:val="en-GB"/>
              </w:rPr>
              <w:t xml:space="preserve">Art. 165 Introducing Pornography to Children </w:t>
            </w:r>
          </w:p>
        </w:tc>
        <w:tc>
          <w:tcPr>
            <w:tcW w:w="520" w:type="dxa"/>
            <w:tcBorders>
              <w:top w:val="nil"/>
              <w:left w:val="nil"/>
              <w:bottom w:val="single" w:sz="4" w:space="0" w:color="auto"/>
              <w:right w:val="single" w:sz="4" w:space="0" w:color="auto"/>
            </w:tcBorders>
            <w:shd w:val="clear" w:color="auto" w:fill="auto"/>
            <w:vAlign w:val="center"/>
            <w:hideMark/>
          </w:tcPr>
          <w:p w14:paraId="75C19AA3" w14:textId="77777777" w:rsidR="004C5259" w:rsidRPr="00422E31" w:rsidRDefault="003A045F">
            <w:pPr>
              <w:pStyle w:val="P68B1DB1-Normal34"/>
              <w:jc w:val="center"/>
              <w:rPr>
                <w:lang w:val="en-GB"/>
              </w:rPr>
            </w:pPr>
            <w:r w:rsidRPr="00422E31">
              <w:rPr>
                <w:lang w:val="en-GB"/>
              </w:rPr>
              <w:t>4</w:t>
            </w:r>
          </w:p>
        </w:tc>
        <w:tc>
          <w:tcPr>
            <w:tcW w:w="486" w:type="dxa"/>
            <w:tcBorders>
              <w:top w:val="nil"/>
              <w:left w:val="nil"/>
              <w:bottom w:val="single" w:sz="4" w:space="0" w:color="auto"/>
              <w:right w:val="single" w:sz="4" w:space="0" w:color="auto"/>
            </w:tcBorders>
            <w:shd w:val="clear" w:color="auto" w:fill="auto"/>
            <w:vAlign w:val="center"/>
            <w:hideMark/>
          </w:tcPr>
          <w:p w14:paraId="1F5664AA" w14:textId="77777777" w:rsidR="004C5259" w:rsidRPr="00422E31" w:rsidRDefault="003A045F">
            <w:pPr>
              <w:pStyle w:val="P68B1DB1-Normal34"/>
              <w:jc w:val="center"/>
              <w:rPr>
                <w:lang w:val="en-GB"/>
              </w:rPr>
            </w:pPr>
            <w:r w:rsidRPr="00422E31">
              <w:rPr>
                <w:lang w:val="en-GB"/>
              </w:rPr>
              <w:t>-</w:t>
            </w:r>
          </w:p>
        </w:tc>
        <w:tc>
          <w:tcPr>
            <w:tcW w:w="520" w:type="dxa"/>
            <w:tcBorders>
              <w:top w:val="nil"/>
              <w:left w:val="nil"/>
              <w:bottom w:val="single" w:sz="4" w:space="0" w:color="auto"/>
              <w:right w:val="single" w:sz="4" w:space="0" w:color="auto"/>
            </w:tcBorders>
            <w:shd w:val="clear" w:color="auto" w:fill="auto"/>
            <w:vAlign w:val="center"/>
            <w:hideMark/>
          </w:tcPr>
          <w:p w14:paraId="50609490" w14:textId="77777777" w:rsidR="004C5259" w:rsidRPr="00422E31" w:rsidRDefault="003A045F">
            <w:pPr>
              <w:pStyle w:val="P68B1DB1-Normal34"/>
              <w:jc w:val="center"/>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vAlign w:val="center"/>
            <w:hideMark/>
          </w:tcPr>
          <w:p w14:paraId="24304B1B"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6BBE08C6"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4637615"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6B60209"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F78D73B" w14:textId="77777777" w:rsidR="004C5259" w:rsidRPr="00422E31" w:rsidRDefault="003A045F">
            <w:pPr>
              <w:pStyle w:val="P68B1DB1-Normal34"/>
              <w:jc w:val="center"/>
              <w:rPr>
                <w:lang w:val="en-GB"/>
              </w:rPr>
            </w:pPr>
            <w:r w:rsidRPr="00422E31">
              <w:rPr>
                <w:lang w:val="en-GB"/>
              </w:rPr>
              <w:t>-</w:t>
            </w:r>
          </w:p>
        </w:tc>
        <w:tc>
          <w:tcPr>
            <w:tcW w:w="503" w:type="dxa"/>
            <w:tcBorders>
              <w:top w:val="nil"/>
              <w:left w:val="nil"/>
              <w:bottom w:val="single" w:sz="4" w:space="0" w:color="auto"/>
              <w:right w:val="single" w:sz="4" w:space="0" w:color="auto"/>
            </w:tcBorders>
            <w:shd w:val="clear" w:color="auto" w:fill="auto"/>
            <w:vAlign w:val="center"/>
            <w:hideMark/>
          </w:tcPr>
          <w:p w14:paraId="49E5C29B"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vAlign w:val="center"/>
            <w:hideMark/>
          </w:tcPr>
          <w:p w14:paraId="0E679BCA" w14:textId="77777777" w:rsidR="004C5259" w:rsidRPr="00422E31" w:rsidRDefault="003A045F">
            <w:pPr>
              <w:pStyle w:val="P68B1DB1-Normal34"/>
              <w:jc w:val="center"/>
              <w:rPr>
                <w:lang w:val="en-GB"/>
              </w:rPr>
            </w:pPr>
            <w:r w:rsidRPr="00422E31">
              <w:rPr>
                <w:lang w:val="en-GB"/>
              </w:rPr>
              <w:t>1</w:t>
            </w:r>
          </w:p>
        </w:tc>
        <w:tc>
          <w:tcPr>
            <w:tcW w:w="537" w:type="dxa"/>
            <w:tcBorders>
              <w:top w:val="nil"/>
              <w:left w:val="nil"/>
              <w:bottom w:val="single" w:sz="4" w:space="0" w:color="auto"/>
              <w:right w:val="single" w:sz="4" w:space="0" w:color="auto"/>
            </w:tcBorders>
            <w:shd w:val="clear" w:color="auto" w:fill="auto"/>
            <w:vAlign w:val="center"/>
            <w:hideMark/>
          </w:tcPr>
          <w:p w14:paraId="37D041F1" w14:textId="77777777" w:rsidR="004C5259" w:rsidRPr="00422E31" w:rsidRDefault="003A045F">
            <w:pPr>
              <w:pStyle w:val="P68B1DB1-Normal34"/>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vAlign w:val="center"/>
            <w:hideMark/>
          </w:tcPr>
          <w:p w14:paraId="4B7E7ECF"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ED3B73F"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2B29C2E1" w14:textId="77777777" w:rsidR="004C5259" w:rsidRPr="00422E31" w:rsidRDefault="003A045F">
            <w:pPr>
              <w:pStyle w:val="P68B1DB1-Normal34"/>
              <w:jc w:val="center"/>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7C260727"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vAlign w:val="center"/>
            <w:hideMark/>
          </w:tcPr>
          <w:p w14:paraId="59ED6611" w14:textId="77777777" w:rsidR="004C5259" w:rsidRPr="00422E31" w:rsidRDefault="003A045F">
            <w:pPr>
              <w:pStyle w:val="P68B1DB1-Normal34"/>
              <w:jc w:val="center"/>
              <w:rPr>
                <w:lang w:val="en-GB"/>
              </w:rPr>
            </w:pPr>
            <w:r w:rsidRPr="00422E31">
              <w:rPr>
                <w:lang w:val="en-GB"/>
              </w:rPr>
              <w:t>2</w:t>
            </w:r>
          </w:p>
        </w:tc>
        <w:tc>
          <w:tcPr>
            <w:tcW w:w="486" w:type="dxa"/>
            <w:tcBorders>
              <w:top w:val="nil"/>
              <w:left w:val="nil"/>
              <w:bottom w:val="single" w:sz="4" w:space="0" w:color="auto"/>
              <w:right w:val="single" w:sz="4" w:space="0" w:color="auto"/>
            </w:tcBorders>
            <w:shd w:val="clear" w:color="auto" w:fill="auto"/>
            <w:vAlign w:val="center"/>
            <w:hideMark/>
          </w:tcPr>
          <w:p w14:paraId="0371809B"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vAlign w:val="center"/>
            <w:hideMark/>
          </w:tcPr>
          <w:p w14:paraId="345F7966"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DC115A5" w14:textId="77777777" w:rsidR="004C5259" w:rsidRPr="00422E31" w:rsidRDefault="003A045F">
            <w:pPr>
              <w:pStyle w:val="P68B1DB1-Normal34"/>
              <w:jc w:val="center"/>
              <w:rPr>
                <w:lang w:val="en-GB"/>
              </w:rPr>
            </w:pPr>
            <w:r w:rsidRPr="00422E31">
              <w:rPr>
                <w:lang w:val="en-GB"/>
              </w:rPr>
              <w:t>1</w:t>
            </w:r>
          </w:p>
        </w:tc>
        <w:tc>
          <w:tcPr>
            <w:tcW w:w="486" w:type="dxa"/>
            <w:tcBorders>
              <w:top w:val="nil"/>
              <w:left w:val="nil"/>
              <w:bottom w:val="single" w:sz="4" w:space="0" w:color="auto"/>
              <w:right w:val="single" w:sz="4" w:space="0" w:color="auto"/>
            </w:tcBorders>
            <w:shd w:val="clear" w:color="auto" w:fill="auto"/>
            <w:vAlign w:val="center"/>
            <w:hideMark/>
          </w:tcPr>
          <w:p w14:paraId="036841BF" w14:textId="77777777" w:rsidR="004C5259" w:rsidRPr="00422E31" w:rsidRDefault="003A045F">
            <w:pPr>
              <w:pStyle w:val="P68B1DB1-Normal34"/>
              <w:jc w:val="center"/>
              <w:rPr>
                <w:lang w:val="en-GB"/>
              </w:rPr>
            </w:pPr>
            <w:r w:rsidRPr="00422E31">
              <w:rPr>
                <w:lang w:val="en-GB"/>
              </w:rPr>
              <w:t>-</w:t>
            </w:r>
          </w:p>
        </w:tc>
      </w:tr>
      <w:tr w:rsidR="004C5259" w:rsidRPr="00422E31" w14:paraId="519B8032"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14:paraId="406B34FD" w14:textId="77777777" w:rsidR="004C5259" w:rsidRPr="00422E31" w:rsidRDefault="003A045F">
            <w:pPr>
              <w:pStyle w:val="P68B1DB1-Normal34"/>
              <w:rPr>
                <w:lang w:val="en-GB"/>
              </w:rPr>
            </w:pPr>
            <w:r w:rsidRPr="00422E31">
              <w:rPr>
                <w:lang w:val="en-GB"/>
              </w:rPr>
              <w:t>Of which in conjunction with 166</w:t>
            </w:r>
          </w:p>
        </w:tc>
        <w:tc>
          <w:tcPr>
            <w:tcW w:w="520" w:type="dxa"/>
            <w:tcBorders>
              <w:top w:val="nil"/>
              <w:left w:val="nil"/>
              <w:bottom w:val="single" w:sz="4" w:space="0" w:color="auto"/>
              <w:right w:val="single" w:sz="4" w:space="0" w:color="auto"/>
            </w:tcBorders>
            <w:shd w:val="clear" w:color="auto" w:fill="auto"/>
            <w:noWrap/>
            <w:vAlign w:val="bottom"/>
            <w:hideMark/>
          </w:tcPr>
          <w:p w14:paraId="6BDCB695"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0D5568D2" w14:textId="77777777" w:rsidR="004C5259" w:rsidRPr="00422E31" w:rsidRDefault="003A045F">
            <w:pPr>
              <w:pStyle w:val="P68B1DB1-Normal34"/>
              <w:jc w:val="center"/>
              <w:rPr>
                <w:lang w:val="en-GB"/>
              </w:rPr>
            </w:pPr>
            <w:r w:rsidRPr="00422E31">
              <w:rPr>
                <w:lang w:val="en-GB"/>
              </w:rPr>
              <w:t>-</w:t>
            </w:r>
          </w:p>
        </w:tc>
        <w:tc>
          <w:tcPr>
            <w:tcW w:w="520" w:type="dxa"/>
            <w:tcBorders>
              <w:top w:val="nil"/>
              <w:left w:val="nil"/>
              <w:bottom w:val="single" w:sz="4" w:space="0" w:color="auto"/>
              <w:right w:val="single" w:sz="4" w:space="0" w:color="auto"/>
            </w:tcBorders>
            <w:shd w:val="clear" w:color="auto" w:fill="auto"/>
            <w:noWrap/>
            <w:vAlign w:val="bottom"/>
            <w:hideMark/>
          </w:tcPr>
          <w:p w14:paraId="20A2E8FA"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24D08A80"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noWrap/>
            <w:vAlign w:val="bottom"/>
            <w:hideMark/>
          </w:tcPr>
          <w:p w14:paraId="6F5E1582"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076C013C"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55780894"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78EDEEED" w14:textId="77777777" w:rsidR="004C5259" w:rsidRPr="00422E31" w:rsidRDefault="003A045F">
            <w:pPr>
              <w:pStyle w:val="P68B1DB1-Normal34"/>
              <w:jc w:val="center"/>
              <w:rPr>
                <w:lang w:val="en-GB"/>
              </w:rPr>
            </w:pPr>
            <w:r w:rsidRPr="00422E31">
              <w:rPr>
                <w:lang w:val="en-GB"/>
              </w:rPr>
              <w:t>-</w:t>
            </w:r>
          </w:p>
        </w:tc>
        <w:tc>
          <w:tcPr>
            <w:tcW w:w="503" w:type="dxa"/>
            <w:tcBorders>
              <w:top w:val="nil"/>
              <w:left w:val="nil"/>
              <w:bottom w:val="single" w:sz="4" w:space="0" w:color="auto"/>
              <w:right w:val="single" w:sz="4" w:space="0" w:color="auto"/>
            </w:tcBorders>
            <w:shd w:val="clear" w:color="auto" w:fill="auto"/>
            <w:noWrap/>
            <w:vAlign w:val="bottom"/>
            <w:hideMark/>
          </w:tcPr>
          <w:p w14:paraId="5AF40025"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noWrap/>
            <w:vAlign w:val="bottom"/>
            <w:hideMark/>
          </w:tcPr>
          <w:p w14:paraId="5DB663A1" w14:textId="77777777" w:rsidR="004C5259" w:rsidRPr="00422E31" w:rsidRDefault="003A045F">
            <w:pPr>
              <w:pStyle w:val="P68B1DB1-Normal34"/>
              <w:jc w:val="center"/>
              <w:rPr>
                <w:lang w:val="en-GB"/>
              </w:rPr>
            </w:pPr>
            <w:r w:rsidRPr="00422E31">
              <w:rPr>
                <w:lang w:val="en-GB"/>
              </w:rPr>
              <w:t>-</w:t>
            </w:r>
          </w:p>
        </w:tc>
        <w:tc>
          <w:tcPr>
            <w:tcW w:w="537" w:type="dxa"/>
            <w:tcBorders>
              <w:top w:val="nil"/>
              <w:left w:val="nil"/>
              <w:bottom w:val="single" w:sz="4" w:space="0" w:color="auto"/>
              <w:right w:val="single" w:sz="4" w:space="0" w:color="auto"/>
            </w:tcBorders>
            <w:shd w:val="clear" w:color="auto" w:fill="auto"/>
            <w:noWrap/>
            <w:vAlign w:val="bottom"/>
            <w:hideMark/>
          </w:tcPr>
          <w:p w14:paraId="39190FAD" w14:textId="77777777" w:rsidR="004C5259" w:rsidRPr="00422E31" w:rsidRDefault="003A045F">
            <w:pPr>
              <w:pStyle w:val="P68B1DB1-Normal34"/>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noWrap/>
            <w:vAlign w:val="bottom"/>
            <w:hideMark/>
          </w:tcPr>
          <w:p w14:paraId="117B20D0"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3BA6918C"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noWrap/>
            <w:vAlign w:val="bottom"/>
            <w:hideMark/>
          </w:tcPr>
          <w:p w14:paraId="002A745E"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77BED8B7"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6F8CE8E1"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0BCEE678"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noWrap/>
            <w:vAlign w:val="bottom"/>
            <w:hideMark/>
          </w:tcPr>
          <w:p w14:paraId="1B6C3E45"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229DAB25"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15BB6843" w14:textId="77777777" w:rsidR="004C5259" w:rsidRPr="00422E31" w:rsidRDefault="003A045F">
            <w:pPr>
              <w:pStyle w:val="P68B1DB1-Normal34"/>
              <w:jc w:val="center"/>
              <w:rPr>
                <w:lang w:val="en-GB"/>
              </w:rPr>
            </w:pPr>
            <w:r w:rsidRPr="00422E31">
              <w:rPr>
                <w:lang w:val="en-GB"/>
              </w:rPr>
              <w:t>-</w:t>
            </w:r>
          </w:p>
        </w:tc>
      </w:tr>
      <w:tr w:rsidR="004C5259" w:rsidRPr="00422E31" w14:paraId="43227C5C" w14:textId="77777777">
        <w:trPr>
          <w:trHeight w:val="270"/>
        </w:trPr>
        <w:tc>
          <w:tcPr>
            <w:tcW w:w="3906" w:type="dxa"/>
            <w:tcBorders>
              <w:top w:val="nil"/>
              <w:left w:val="single" w:sz="4" w:space="0" w:color="auto"/>
              <w:bottom w:val="single" w:sz="4" w:space="0" w:color="auto"/>
              <w:right w:val="single" w:sz="4" w:space="0" w:color="auto"/>
            </w:tcBorders>
            <w:shd w:val="clear" w:color="auto" w:fill="auto"/>
            <w:noWrap/>
            <w:vAlign w:val="center"/>
            <w:hideMark/>
          </w:tcPr>
          <w:p w14:paraId="5591DE4C" w14:textId="77777777" w:rsidR="004C5259" w:rsidRPr="00422E31" w:rsidRDefault="003A045F">
            <w:pPr>
              <w:pStyle w:val="P68B1DB1-Normal34"/>
              <w:rPr>
                <w:lang w:val="en-GB"/>
              </w:rPr>
            </w:pPr>
            <w:r w:rsidRPr="00422E31">
              <w:rPr>
                <w:lang w:val="en-GB"/>
              </w:rPr>
              <w:t>Art. 163 Exploitation of Children for Pornography</w:t>
            </w:r>
          </w:p>
        </w:tc>
        <w:tc>
          <w:tcPr>
            <w:tcW w:w="520" w:type="dxa"/>
            <w:tcBorders>
              <w:top w:val="nil"/>
              <w:left w:val="nil"/>
              <w:bottom w:val="single" w:sz="4" w:space="0" w:color="auto"/>
              <w:right w:val="single" w:sz="4" w:space="0" w:color="auto"/>
            </w:tcBorders>
            <w:shd w:val="clear" w:color="auto" w:fill="auto"/>
            <w:noWrap/>
            <w:vAlign w:val="bottom"/>
            <w:hideMark/>
          </w:tcPr>
          <w:p w14:paraId="5809E52C"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0EA9A17A" w14:textId="77777777" w:rsidR="004C5259" w:rsidRPr="00422E31" w:rsidRDefault="003A045F">
            <w:pPr>
              <w:pStyle w:val="P68B1DB1-Normal34"/>
              <w:jc w:val="center"/>
              <w:rPr>
                <w:lang w:val="en-GB"/>
              </w:rPr>
            </w:pPr>
            <w:r w:rsidRPr="00422E31">
              <w:rPr>
                <w:lang w:val="en-GB"/>
              </w:rPr>
              <w:t>-</w:t>
            </w:r>
          </w:p>
        </w:tc>
        <w:tc>
          <w:tcPr>
            <w:tcW w:w="520" w:type="dxa"/>
            <w:tcBorders>
              <w:top w:val="nil"/>
              <w:left w:val="nil"/>
              <w:bottom w:val="single" w:sz="4" w:space="0" w:color="auto"/>
              <w:right w:val="single" w:sz="4" w:space="0" w:color="auto"/>
            </w:tcBorders>
            <w:shd w:val="clear" w:color="auto" w:fill="auto"/>
            <w:noWrap/>
            <w:vAlign w:val="bottom"/>
            <w:hideMark/>
          </w:tcPr>
          <w:p w14:paraId="1CA48CA8"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6FB4B982"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noWrap/>
            <w:vAlign w:val="bottom"/>
            <w:hideMark/>
          </w:tcPr>
          <w:p w14:paraId="033D9E13"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6DE5FD77" w14:textId="77777777" w:rsidR="004C5259" w:rsidRPr="00422E31" w:rsidRDefault="003A045F">
            <w:pPr>
              <w:pStyle w:val="P68B1DB1-Normal34"/>
              <w:jc w:val="center"/>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noWrap/>
            <w:vAlign w:val="bottom"/>
            <w:hideMark/>
          </w:tcPr>
          <w:p w14:paraId="2B39B1C6"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5F65C6EE" w14:textId="77777777" w:rsidR="004C5259" w:rsidRPr="00422E31" w:rsidRDefault="003A045F">
            <w:pPr>
              <w:pStyle w:val="P68B1DB1-Normal34"/>
              <w:jc w:val="center"/>
              <w:rPr>
                <w:lang w:val="en-GB"/>
              </w:rPr>
            </w:pPr>
            <w:r w:rsidRPr="00422E31">
              <w:rPr>
                <w:lang w:val="en-GB"/>
              </w:rPr>
              <w:t>-</w:t>
            </w:r>
          </w:p>
        </w:tc>
        <w:tc>
          <w:tcPr>
            <w:tcW w:w="503" w:type="dxa"/>
            <w:tcBorders>
              <w:top w:val="nil"/>
              <w:left w:val="nil"/>
              <w:bottom w:val="single" w:sz="4" w:space="0" w:color="auto"/>
              <w:right w:val="single" w:sz="4" w:space="0" w:color="auto"/>
            </w:tcBorders>
            <w:shd w:val="clear" w:color="auto" w:fill="auto"/>
            <w:noWrap/>
            <w:vAlign w:val="bottom"/>
            <w:hideMark/>
          </w:tcPr>
          <w:p w14:paraId="5E8D75AC" w14:textId="77777777" w:rsidR="004C5259" w:rsidRPr="00422E31" w:rsidRDefault="003A045F">
            <w:pPr>
              <w:pStyle w:val="P68B1DB1-Normal34"/>
              <w:jc w:val="center"/>
              <w:rPr>
                <w:lang w:val="en-GB"/>
              </w:rPr>
            </w:pPr>
            <w:r w:rsidRPr="00422E31">
              <w:rPr>
                <w:lang w:val="en-GB"/>
              </w:rPr>
              <w:t>-</w:t>
            </w:r>
          </w:p>
        </w:tc>
        <w:tc>
          <w:tcPr>
            <w:tcW w:w="554" w:type="dxa"/>
            <w:tcBorders>
              <w:top w:val="nil"/>
              <w:left w:val="nil"/>
              <w:bottom w:val="single" w:sz="4" w:space="0" w:color="auto"/>
              <w:right w:val="single" w:sz="4" w:space="0" w:color="auto"/>
            </w:tcBorders>
            <w:shd w:val="clear" w:color="auto" w:fill="auto"/>
            <w:noWrap/>
            <w:vAlign w:val="bottom"/>
            <w:hideMark/>
          </w:tcPr>
          <w:p w14:paraId="73E81FD2" w14:textId="77777777" w:rsidR="004C5259" w:rsidRPr="00422E31" w:rsidRDefault="003A045F">
            <w:pPr>
              <w:pStyle w:val="P68B1DB1-Normal34"/>
              <w:jc w:val="center"/>
              <w:rPr>
                <w:lang w:val="en-GB"/>
              </w:rPr>
            </w:pPr>
            <w:r w:rsidRPr="00422E31">
              <w:rPr>
                <w:lang w:val="en-GB"/>
              </w:rPr>
              <w:t>3</w:t>
            </w:r>
          </w:p>
        </w:tc>
        <w:tc>
          <w:tcPr>
            <w:tcW w:w="537" w:type="dxa"/>
            <w:tcBorders>
              <w:top w:val="nil"/>
              <w:left w:val="nil"/>
              <w:bottom w:val="single" w:sz="4" w:space="0" w:color="auto"/>
              <w:right w:val="single" w:sz="4" w:space="0" w:color="auto"/>
            </w:tcBorders>
            <w:shd w:val="clear" w:color="auto" w:fill="auto"/>
            <w:noWrap/>
            <w:vAlign w:val="bottom"/>
            <w:hideMark/>
          </w:tcPr>
          <w:p w14:paraId="2B19C16A" w14:textId="77777777" w:rsidR="004C5259" w:rsidRPr="00422E31" w:rsidRDefault="003A045F">
            <w:pPr>
              <w:pStyle w:val="P68B1DB1-Normal34"/>
              <w:jc w:val="center"/>
              <w:rPr>
                <w:lang w:val="en-GB"/>
              </w:rPr>
            </w:pPr>
            <w:r w:rsidRPr="00422E31">
              <w:rPr>
                <w:lang w:val="en-GB"/>
              </w:rPr>
              <w:t>-</w:t>
            </w:r>
          </w:p>
        </w:tc>
        <w:tc>
          <w:tcPr>
            <w:tcW w:w="654" w:type="dxa"/>
            <w:tcBorders>
              <w:top w:val="nil"/>
              <w:left w:val="nil"/>
              <w:bottom w:val="single" w:sz="4" w:space="0" w:color="auto"/>
              <w:right w:val="single" w:sz="4" w:space="0" w:color="auto"/>
            </w:tcBorders>
            <w:shd w:val="clear" w:color="auto" w:fill="auto"/>
            <w:noWrap/>
            <w:vAlign w:val="bottom"/>
            <w:hideMark/>
          </w:tcPr>
          <w:p w14:paraId="161DB862"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0D3735E9"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noWrap/>
            <w:vAlign w:val="bottom"/>
            <w:hideMark/>
          </w:tcPr>
          <w:p w14:paraId="1A1BE8DD"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3BC1291F"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7C5364FF"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26568991" w14:textId="77777777" w:rsidR="004C5259" w:rsidRPr="00422E31" w:rsidRDefault="003A045F">
            <w:pPr>
              <w:pStyle w:val="P68B1DB1-Normal34"/>
              <w:jc w:val="center"/>
              <w:rPr>
                <w:lang w:val="en-GB"/>
              </w:rPr>
            </w:pPr>
            <w:r w:rsidRPr="00422E31">
              <w:rPr>
                <w:lang w:val="en-GB"/>
              </w:rPr>
              <w:t>-</w:t>
            </w:r>
          </w:p>
        </w:tc>
        <w:tc>
          <w:tcPr>
            <w:tcW w:w="453" w:type="dxa"/>
            <w:tcBorders>
              <w:top w:val="nil"/>
              <w:left w:val="nil"/>
              <w:bottom w:val="single" w:sz="4" w:space="0" w:color="auto"/>
              <w:right w:val="single" w:sz="4" w:space="0" w:color="auto"/>
            </w:tcBorders>
            <w:shd w:val="clear" w:color="auto" w:fill="auto"/>
            <w:noWrap/>
            <w:vAlign w:val="bottom"/>
            <w:hideMark/>
          </w:tcPr>
          <w:p w14:paraId="60E84E20" w14:textId="77777777" w:rsidR="004C5259" w:rsidRPr="00422E31" w:rsidRDefault="003A045F">
            <w:pPr>
              <w:pStyle w:val="P68B1DB1-Normal34"/>
              <w:jc w:val="center"/>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noWrap/>
            <w:vAlign w:val="bottom"/>
            <w:hideMark/>
          </w:tcPr>
          <w:p w14:paraId="4B0A0248" w14:textId="77777777" w:rsidR="004C5259" w:rsidRPr="00422E31" w:rsidRDefault="003A045F">
            <w:pPr>
              <w:pStyle w:val="P68B1DB1-Normal34"/>
              <w:jc w:val="center"/>
              <w:rPr>
                <w:lang w:val="en-GB"/>
              </w:rPr>
            </w:pPr>
            <w:r w:rsidRPr="00422E31">
              <w:rPr>
                <w:lang w:val="en-GB"/>
              </w:rPr>
              <w:t>-</w:t>
            </w:r>
          </w:p>
        </w:tc>
        <w:tc>
          <w:tcPr>
            <w:tcW w:w="486" w:type="dxa"/>
            <w:tcBorders>
              <w:top w:val="nil"/>
              <w:left w:val="nil"/>
              <w:bottom w:val="single" w:sz="4" w:space="0" w:color="auto"/>
              <w:right w:val="single" w:sz="4" w:space="0" w:color="auto"/>
            </w:tcBorders>
            <w:shd w:val="clear" w:color="auto" w:fill="auto"/>
            <w:noWrap/>
            <w:vAlign w:val="bottom"/>
            <w:hideMark/>
          </w:tcPr>
          <w:p w14:paraId="5A066A22" w14:textId="77777777" w:rsidR="004C5259" w:rsidRPr="00422E31" w:rsidRDefault="003A045F">
            <w:pPr>
              <w:pStyle w:val="P68B1DB1-Normal34"/>
              <w:jc w:val="center"/>
              <w:rPr>
                <w:lang w:val="en-GB"/>
              </w:rPr>
            </w:pPr>
            <w:r w:rsidRPr="00422E31">
              <w:rPr>
                <w:lang w:val="en-GB"/>
              </w:rPr>
              <w:t>2</w:t>
            </w:r>
          </w:p>
        </w:tc>
      </w:tr>
    </w:tbl>
    <w:p w14:paraId="1D099F61" w14:textId="42613D15" w:rsidR="004C5259" w:rsidRPr="00422E31" w:rsidRDefault="003A045F">
      <w:pPr>
        <w:pStyle w:val="P68B1DB1-Normal17"/>
        <w:ind w:firstLine="720"/>
        <w:rPr>
          <w:lang w:val="en-GB"/>
        </w:rPr>
      </w:pPr>
      <w:r w:rsidRPr="00422E31">
        <w:rPr>
          <w:lang w:val="en-GB"/>
        </w:rPr>
        <w:t>Source: MI</w:t>
      </w:r>
    </w:p>
    <w:p w14:paraId="15340A6F" w14:textId="77777777" w:rsidR="004C5259" w:rsidRPr="00422E31" w:rsidRDefault="004C5259">
      <w:pPr>
        <w:ind w:firstLine="720"/>
        <w:rPr>
          <w:lang w:val="en-GB"/>
        </w:rPr>
      </w:pPr>
    </w:p>
    <w:p w14:paraId="0880EEAA" w14:textId="77777777" w:rsidR="004C5259" w:rsidRPr="00422E31" w:rsidRDefault="004C5259">
      <w:pPr>
        <w:ind w:firstLine="720"/>
        <w:rPr>
          <w:lang w:val="en-GB"/>
        </w:rPr>
      </w:pPr>
    </w:p>
    <w:p w14:paraId="555094EC" w14:textId="77777777" w:rsidR="004C5259" w:rsidRPr="00422E31" w:rsidRDefault="004C5259">
      <w:pPr>
        <w:ind w:firstLine="720"/>
        <w:rPr>
          <w:lang w:val="en-GB"/>
        </w:rPr>
      </w:pPr>
    </w:p>
    <w:p w14:paraId="0F6DFF2C" w14:textId="77777777" w:rsidR="004C5259" w:rsidRPr="00422E31" w:rsidRDefault="004C5259">
      <w:pPr>
        <w:ind w:firstLine="720"/>
        <w:rPr>
          <w:lang w:val="en-GB"/>
        </w:rPr>
      </w:pPr>
    </w:p>
    <w:p w14:paraId="09E301DF" w14:textId="77777777" w:rsidR="004C5259" w:rsidRPr="00422E31" w:rsidRDefault="004C5259">
      <w:pPr>
        <w:ind w:firstLine="720"/>
        <w:rPr>
          <w:lang w:val="en-GB"/>
        </w:rPr>
      </w:pPr>
    </w:p>
    <w:p w14:paraId="64CB750B" w14:textId="77777777" w:rsidR="004C5259" w:rsidRPr="00422E31" w:rsidRDefault="004C5259">
      <w:pPr>
        <w:ind w:firstLine="720"/>
        <w:rPr>
          <w:lang w:val="en-GB"/>
        </w:rPr>
      </w:pPr>
    </w:p>
    <w:tbl>
      <w:tblPr>
        <w:tblW w:w="13951" w:type="dxa"/>
        <w:jc w:val="center"/>
        <w:tblLook w:val="04A0" w:firstRow="1" w:lastRow="0" w:firstColumn="1" w:lastColumn="0" w:noHBand="0" w:noVBand="1"/>
      </w:tblPr>
      <w:tblGrid>
        <w:gridCol w:w="5080"/>
        <w:gridCol w:w="450"/>
        <w:gridCol w:w="468"/>
        <w:gridCol w:w="419"/>
        <w:gridCol w:w="419"/>
        <w:gridCol w:w="405"/>
        <w:gridCol w:w="419"/>
        <w:gridCol w:w="405"/>
        <w:gridCol w:w="429"/>
        <w:gridCol w:w="419"/>
        <w:gridCol w:w="436"/>
        <w:gridCol w:w="448"/>
        <w:gridCol w:w="464"/>
        <w:gridCol w:w="485"/>
        <w:gridCol w:w="501"/>
        <w:gridCol w:w="405"/>
        <w:gridCol w:w="521"/>
        <w:gridCol w:w="419"/>
        <w:gridCol w:w="419"/>
        <w:gridCol w:w="461"/>
        <w:gridCol w:w="521"/>
      </w:tblGrid>
      <w:tr w:rsidR="004C5259" w:rsidRPr="00422E31" w14:paraId="4F045BAE" w14:textId="77777777">
        <w:trPr>
          <w:trHeight w:val="300"/>
          <w:jc w:val="center"/>
        </w:trPr>
        <w:tc>
          <w:tcPr>
            <w:tcW w:w="5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60734" w14:textId="77777777" w:rsidR="004C5259" w:rsidRPr="00422E31" w:rsidRDefault="003A045F">
            <w:pPr>
              <w:pStyle w:val="P68B1DB1-Normal35"/>
              <w:jc w:val="center"/>
              <w:rPr>
                <w:lang w:val="en-GB"/>
              </w:rPr>
            </w:pPr>
            <w:r w:rsidRPr="00422E31">
              <w:rPr>
                <w:lang w:val="en-GB"/>
              </w:rPr>
              <w:t>Article of CC</w:t>
            </w:r>
          </w:p>
        </w:tc>
        <w:tc>
          <w:tcPr>
            <w:tcW w:w="8871" w:type="dxa"/>
            <w:gridSpan w:val="20"/>
            <w:tcBorders>
              <w:top w:val="single" w:sz="4" w:space="0" w:color="auto"/>
              <w:left w:val="nil"/>
              <w:bottom w:val="single" w:sz="4" w:space="0" w:color="auto"/>
              <w:right w:val="single" w:sz="4" w:space="0" w:color="auto"/>
            </w:tcBorders>
            <w:shd w:val="clear" w:color="auto" w:fill="auto"/>
            <w:vAlign w:val="center"/>
            <w:hideMark/>
          </w:tcPr>
          <w:p w14:paraId="3B5F386C" w14:textId="77777777" w:rsidR="004C5259" w:rsidRPr="00422E31" w:rsidRDefault="003A045F">
            <w:pPr>
              <w:pStyle w:val="P68B1DB1-Normal33"/>
              <w:jc w:val="center"/>
              <w:rPr>
                <w:lang w:val="en-GB"/>
              </w:rPr>
            </w:pPr>
            <w:r w:rsidRPr="00422E31">
              <w:rPr>
                <w:lang w:val="en-GB"/>
              </w:rPr>
              <w:t>Injured persons by criminal offences, by age and sex</w:t>
            </w:r>
          </w:p>
        </w:tc>
      </w:tr>
      <w:tr w:rsidR="004C5259" w:rsidRPr="00422E31" w14:paraId="2DFC15BE" w14:textId="77777777">
        <w:trPr>
          <w:trHeight w:val="300"/>
          <w:jc w:val="center"/>
        </w:trPr>
        <w:tc>
          <w:tcPr>
            <w:tcW w:w="50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3DF0E2" w14:textId="77777777" w:rsidR="004C5259" w:rsidRPr="00422E31" w:rsidRDefault="004C5259">
            <w:pPr>
              <w:rPr>
                <w:color w:val="FFFFFF"/>
                <w:sz w:val="20"/>
                <w:lang w:val="en-GB"/>
              </w:rPr>
            </w:pPr>
          </w:p>
        </w:tc>
        <w:tc>
          <w:tcPr>
            <w:tcW w:w="1756" w:type="dxa"/>
            <w:gridSpan w:val="4"/>
            <w:tcBorders>
              <w:top w:val="single" w:sz="4" w:space="0" w:color="auto"/>
              <w:left w:val="nil"/>
              <w:bottom w:val="single" w:sz="4" w:space="0" w:color="auto"/>
              <w:right w:val="single" w:sz="4" w:space="0" w:color="auto"/>
            </w:tcBorders>
            <w:shd w:val="clear" w:color="auto" w:fill="auto"/>
            <w:vAlign w:val="center"/>
            <w:hideMark/>
          </w:tcPr>
          <w:p w14:paraId="644F03AA" w14:textId="77777777" w:rsidR="004C5259" w:rsidRPr="00422E31" w:rsidRDefault="003A045F">
            <w:pPr>
              <w:pStyle w:val="P68B1DB1-Normal32"/>
              <w:jc w:val="center"/>
              <w:rPr>
                <w:lang w:val="en-GB"/>
              </w:rPr>
            </w:pPr>
            <w:r w:rsidRPr="00422E31">
              <w:rPr>
                <w:lang w:val="en-GB"/>
              </w:rPr>
              <w:t>2018</w:t>
            </w:r>
          </w:p>
        </w:tc>
        <w:tc>
          <w:tcPr>
            <w:tcW w:w="1630" w:type="dxa"/>
            <w:gridSpan w:val="4"/>
            <w:tcBorders>
              <w:top w:val="single" w:sz="4" w:space="0" w:color="auto"/>
              <w:left w:val="nil"/>
              <w:bottom w:val="single" w:sz="4" w:space="0" w:color="auto"/>
              <w:right w:val="single" w:sz="4" w:space="0" w:color="auto"/>
            </w:tcBorders>
            <w:shd w:val="clear" w:color="auto" w:fill="auto"/>
            <w:vAlign w:val="center"/>
            <w:hideMark/>
          </w:tcPr>
          <w:p w14:paraId="464C6A72" w14:textId="77777777" w:rsidR="004C5259" w:rsidRPr="00422E31" w:rsidRDefault="003A045F">
            <w:pPr>
              <w:pStyle w:val="P68B1DB1-Normal32"/>
              <w:jc w:val="center"/>
              <w:rPr>
                <w:lang w:val="en-GB"/>
              </w:rPr>
            </w:pPr>
            <w:r w:rsidRPr="00422E31">
              <w:rPr>
                <w:lang w:val="en-GB"/>
              </w:rPr>
              <w:t>2019</w:t>
            </w:r>
          </w:p>
        </w:tc>
        <w:tc>
          <w:tcPr>
            <w:tcW w:w="1767" w:type="dxa"/>
            <w:gridSpan w:val="4"/>
            <w:tcBorders>
              <w:top w:val="single" w:sz="4" w:space="0" w:color="auto"/>
              <w:left w:val="nil"/>
              <w:bottom w:val="single" w:sz="4" w:space="0" w:color="auto"/>
              <w:right w:val="single" w:sz="4" w:space="0" w:color="auto"/>
            </w:tcBorders>
            <w:shd w:val="clear" w:color="auto" w:fill="auto"/>
            <w:vAlign w:val="center"/>
            <w:hideMark/>
          </w:tcPr>
          <w:p w14:paraId="7C9C8182" w14:textId="77777777" w:rsidR="004C5259" w:rsidRPr="00422E31" w:rsidRDefault="003A045F">
            <w:pPr>
              <w:pStyle w:val="P68B1DB1-Normal32"/>
              <w:jc w:val="center"/>
              <w:rPr>
                <w:lang w:val="en-GB"/>
              </w:rPr>
            </w:pPr>
            <w:r w:rsidRPr="00422E31">
              <w:rPr>
                <w:lang w:val="en-GB"/>
              </w:rPr>
              <w:t>2020</w:t>
            </w:r>
          </w:p>
        </w:tc>
        <w:tc>
          <w:tcPr>
            <w:tcW w:w="1898" w:type="dxa"/>
            <w:gridSpan w:val="4"/>
            <w:tcBorders>
              <w:top w:val="single" w:sz="4" w:space="0" w:color="auto"/>
              <w:left w:val="nil"/>
              <w:bottom w:val="single" w:sz="4" w:space="0" w:color="auto"/>
              <w:right w:val="single" w:sz="4" w:space="0" w:color="auto"/>
            </w:tcBorders>
            <w:shd w:val="clear" w:color="auto" w:fill="auto"/>
            <w:vAlign w:val="center"/>
            <w:hideMark/>
          </w:tcPr>
          <w:p w14:paraId="1B216039" w14:textId="77777777" w:rsidR="004C5259" w:rsidRPr="00422E31" w:rsidRDefault="003A045F">
            <w:pPr>
              <w:pStyle w:val="P68B1DB1-Normal32"/>
              <w:jc w:val="center"/>
              <w:rPr>
                <w:lang w:val="en-GB"/>
              </w:rPr>
            </w:pPr>
            <w:r w:rsidRPr="00422E31">
              <w:rPr>
                <w:lang w:val="en-GB"/>
              </w:rPr>
              <w:t>2021</w:t>
            </w:r>
          </w:p>
        </w:tc>
        <w:tc>
          <w:tcPr>
            <w:tcW w:w="1820" w:type="dxa"/>
            <w:gridSpan w:val="4"/>
            <w:tcBorders>
              <w:top w:val="single" w:sz="4" w:space="0" w:color="auto"/>
              <w:left w:val="nil"/>
              <w:bottom w:val="single" w:sz="4" w:space="0" w:color="auto"/>
              <w:right w:val="single" w:sz="4" w:space="0" w:color="auto"/>
            </w:tcBorders>
            <w:shd w:val="clear" w:color="auto" w:fill="auto"/>
            <w:vAlign w:val="center"/>
            <w:hideMark/>
          </w:tcPr>
          <w:p w14:paraId="6A753841" w14:textId="77777777" w:rsidR="004C5259" w:rsidRPr="00422E31" w:rsidRDefault="003A045F">
            <w:pPr>
              <w:pStyle w:val="P68B1DB1-Normal32"/>
              <w:jc w:val="center"/>
              <w:rPr>
                <w:lang w:val="en-GB"/>
              </w:rPr>
            </w:pPr>
            <w:r w:rsidRPr="00422E31">
              <w:rPr>
                <w:lang w:val="en-GB"/>
              </w:rPr>
              <w:t xml:space="preserve">2022 </w:t>
            </w:r>
          </w:p>
        </w:tc>
      </w:tr>
      <w:tr w:rsidR="004C5259" w:rsidRPr="00422E31" w14:paraId="4C3D9200" w14:textId="77777777">
        <w:trPr>
          <w:trHeight w:val="495"/>
          <w:jc w:val="center"/>
        </w:trPr>
        <w:tc>
          <w:tcPr>
            <w:tcW w:w="50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DAE4BA" w14:textId="77777777" w:rsidR="004C5259" w:rsidRPr="00422E31" w:rsidRDefault="004C5259">
            <w:pPr>
              <w:rPr>
                <w:color w:val="FFFFFF"/>
                <w:sz w:val="20"/>
                <w:lang w:val="en-GB"/>
              </w:rPr>
            </w:pPr>
          </w:p>
        </w:tc>
        <w:tc>
          <w:tcPr>
            <w:tcW w:w="918" w:type="dxa"/>
            <w:gridSpan w:val="2"/>
            <w:tcBorders>
              <w:top w:val="single" w:sz="4" w:space="0" w:color="auto"/>
              <w:left w:val="nil"/>
              <w:bottom w:val="single" w:sz="4" w:space="0" w:color="auto"/>
              <w:right w:val="single" w:sz="4" w:space="0" w:color="auto"/>
            </w:tcBorders>
            <w:shd w:val="clear" w:color="auto" w:fill="auto"/>
            <w:vAlign w:val="center"/>
            <w:hideMark/>
          </w:tcPr>
          <w:p w14:paraId="7A859114" w14:textId="77777777" w:rsidR="004C5259" w:rsidRPr="00422E31" w:rsidRDefault="003A045F">
            <w:pPr>
              <w:pStyle w:val="P68B1DB1-Normal32"/>
              <w:jc w:val="center"/>
              <w:rPr>
                <w:lang w:val="en-GB"/>
              </w:rPr>
            </w:pPr>
            <w:r w:rsidRPr="00422E31">
              <w:rPr>
                <w:lang w:val="en-GB"/>
              </w:rPr>
              <w:t>0 - 14</w:t>
            </w:r>
          </w:p>
        </w:tc>
        <w:tc>
          <w:tcPr>
            <w:tcW w:w="838" w:type="dxa"/>
            <w:gridSpan w:val="2"/>
            <w:tcBorders>
              <w:top w:val="single" w:sz="4" w:space="0" w:color="auto"/>
              <w:left w:val="nil"/>
              <w:bottom w:val="single" w:sz="4" w:space="0" w:color="auto"/>
              <w:right w:val="single" w:sz="4" w:space="0" w:color="auto"/>
            </w:tcBorders>
            <w:shd w:val="clear" w:color="auto" w:fill="auto"/>
            <w:vAlign w:val="center"/>
            <w:hideMark/>
          </w:tcPr>
          <w:p w14:paraId="711BA07A" w14:textId="77777777" w:rsidR="004C5259" w:rsidRPr="00422E31" w:rsidRDefault="003A045F">
            <w:pPr>
              <w:pStyle w:val="P68B1DB1-Normal32"/>
              <w:jc w:val="center"/>
              <w:rPr>
                <w:lang w:val="en-GB"/>
              </w:rPr>
            </w:pPr>
            <w:r w:rsidRPr="00422E31">
              <w:rPr>
                <w:lang w:val="en-GB"/>
              </w:rPr>
              <w:t xml:space="preserve">14 - 18 </w:t>
            </w:r>
          </w:p>
        </w:tc>
        <w:tc>
          <w:tcPr>
            <w:tcW w:w="810" w:type="dxa"/>
            <w:gridSpan w:val="2"/>
            <w:tcBorders>
              <w:top w:val="single" w:sz="4" w:space="0" w:color="auto"/>
              <w:left w:val="nil"/>
              <w:bottom w:val="single" w:sz="4" w:space="0" w:color="auto"/>
              <w:right w:val="single" w:sz="4" w:space="0" w:color="auto"/>
            </w:tcBorders>
            <w:shd w:val="clear" w:color="auto" w:fill="auto"/>
            <w:vAlign w:val="center"/>
            <w:hideMark/>
          </w:tcPr>
          <w:p w14:paraId="4BE85E08" w14:textId="77777777" w:rsidR="004C5259" w:rsidRPr="00422E31" w:rsidRDefault="003A045F">
            <w:pPr>
              <w:pStyle w:val="P68B1DB1-Normal32"/>
              <w:jc w:val="center"/>
              <w:rPr>
                <w:lang w:val="en-GB"/>
              </w:rPr>
            </w:pPr>
            <w:r w:rsidRPr="00422E31">
              <w:rPr>
                <w:lang w:val="en-GB"/>
              </w:rPr>
              <w:t>0 - 14</w:t>
            </w:r>
          </w:p>
        </w:tc>
        <w:tc>
          <w:tcPr>
            <w:tcW w:w="820" w:type="dxa"/>
            <w:gridSpan w:val="2"/>
            <w:tcBorders>
              <w:top w:val="single" w:sz="4" w:space="0" w:color="auto"/>
              <w:left w:val="nil"/>
              <w:bottom w:val="single" w:sz="4" w:space="0" w:color="auto"/>
              <w:right w:val="single" w:sz="4" w:space="0" w:color="auto"/>
            </w:tcBorders>
            <w:shd w:val="clear" w:color="auto" w:fill="auto"/>
            <w:vAlign w:val="center"/>
            <w:hideMark/>
          </w:tcPr>
          <w:p w14:paraId="2C6C4089" w14:textId="77777777" w:rsidR="004C5259" w:rsidRPr="00422E31" w:rsidRDefault="003A045F">
            <w:pPr>
              <w:pStyle w:val="P68B1DB1-Normal32"/>
              <w:jc w:val="center"/>
              <w:rPr>
                <w:lang w:val="en-GB"/>
              </w:rPr>
            </w:pPr>
            <w:r w:rsidRPr="00422E31">
              <w:rPr>
                <w:lang w:val="en-GB"/>
              </w:rPr>
              <w:t xml:space="preserve">14 - 18 </w:t>
            </w:r>
          </w:p>
        </w:tc>
        <w:tc>
          <w:tcPr>
            <w:tcW w:w="855" w:type="dxa"/>
            <w:gridSpan w:val="2"/>
            <w:tcBorders>
              <w:top w:val="single" w:sz="4" w:space="0" w:color="auto"/>
              <w:left w:val="nil"/>
              <w:bottom w:val="single" w:sz="4" w:space="0" w:color="auto"/>
              <w:right w:val="single" w:sz="4" w:space="0" w:color="auto"/>
            </w:tcBorders>
            <w:shd w:val="clear" w:color="auto" w:fill="auto"/>
            <w:vAlign w:val="center"/>
            <w:hideMark/>
          </w:tcPr>
          <w:p w14:paraId="4FF48343" w14:textId="77777777" w:rsidR="004C5259" w:rsidRPr="00422E31" w:rsidRDefault="003A045F">
            <w:pPr>
              <w:pStyle w:val="P68B1DB1-Normal32"/>
              <w:jc w:val="center"/>
              <w:rPr>
                <w:lang w:val="en-GB"/>
              </w:rPr>
            </w:pPr>
            <w:r w:rsidRPr="00422E31">
              <w:rPr>
                <w:lang w:val="en-GB"/>
              </w:rPr>
              <w:t>0 - 14</w:t>
            </w:r>
          </w:p>
        </w:tc>
        <w:tc>
          <w:tcPr>
            <w:tcW w:w="912" w:type="dxa"/>
            <w:gridSpan w:val="2"/>
            <w:tcBorders>
              <w:top w:val="single" w:sz="4" w:space="0" w:color="auto"/>
              <w:left w:val="nil"/>
              <w:bottom w:val="single" w:sz="4" w:space="0" w:color="auto"/>
              <w:right w:val="single" w:sz="4" w:space="0" w:color="auto"/>
            </w:tcBorders>
            <w:shd w:val="clear" w:color="auto" w:fill="auto"/>
            <w:vAlign w:val="center"/>
            <w:hideMark/>
          </w:tcPr>
          <w:p w14:paraId="725C83B8" w14:textId="77777777" w:rsidR="004C5259" w:rsidRPr="00422E31" w:rsidRDefault="003A045F">
            <w:pPr>
              <w:pStyle w:val="P68B1DB1-Normal32"/>
              <w:jc w:val="center"/>
              <w:rPr>
                <w:lang w:val="en-GB"/>
              </w:rPr>
            </w:pPr>
            <w:r w:rsidRPr="00422E31">
              <w:rPr>
                <w:lang w:val="en-GB"/>
              </w:rPr>
              <w:t xml:space="preserve">14 - 18 </w:t>
            </w:r>
          </w:p>
        </w:tc>
        <w:tc>
          <w:tcPr>
            <w:tcW w:w="986" w:type="dxa"/>
            <w:gridSpan w:val="2"/>
            <w:tcBorders>
              <w:top w:val="single" w:sz="4" w:space="0" w:color="auto"/>
              <w:left w:val="nil"/>
              <w:bottom w:val="single" w:sz="4" w:space="0" w:color="auto"/>
              <w:right w:val="single" w:sz="4" w:space="0" w:color="auto"/>
            </w:tcBorders>
            <w:shd w:val="clear" w:color="auto" w:fill="auto"/>
            <w:vAlign w:val="center"/>
            <w:hideMark/>
          </w:tcPr>
          <w:p w14:paraId="623616A3" w14:textId="77777777" w:rsidR="004C5259" w:rsidRPr="00422E31" w:rsidRDefault="003A045F">
            <w:pPr>
              <w:pStyle w:val="P68B1DB1-Normal32"/>
              <w:jc w:val="center"/>
              <w:rPr>
                <w:lang w:val="en-GB"/>
              </w:rPr>
            </w:pPr>
            <w:r w:rsidRPr="00422E31">
              <w:rPr>
                <w:lang w:val="en-GB"/>
              </w:rPr>
              <w:t>0 - 14</w:t>
            </w:r>
          </w:p>
        </w:tc>
        <w:tc>
          <w:tcPr>
            <w:tcW w:w="912" w:type="dxa"/>
            <w:gridSpan w:val="2"/>
            <w:tcBorders>
              <w:top w:val="single" w:sz="4" w:space="0" w:color="auto"/>
              <w:left w:val="nil"/>
              <w:bottom w:val="single" w:sz="4" w:space="0" w:color="auto"/>
              <w:right w:val="single" w:sz="4" w:space="0" w:color="auto"/>
            </w:tcBorders>
            <w:shd w:val="clear" w:color="auto" w:fill="auto"/>
            <w:vAlign w:val="center"/>
            <w:hideMark/>
          </w:tcPr>
          <w:p w14:paraId="500F6187" w14:textId="77777777" w:rsidR="004C5259" w:rsidRPr="00422E31" w:rsidRDefault="003A045F">
            <w:pPr>
              <w:pStyle w:val="P68B1DB1-Normal32"/>
              <w:jc w:val="center"/>
              <w:rPr>
                <w:lang w:val="en-GB"/>
              </w:rPr>
            </w:pPr>
            <w:r w:rsidRPr="00422E31">
              <w:rPr>
                <w:lang w:val="en-GB"/>
              </w:rPr>
              <w:t xml:space="preserve">14 - 18 </w:t>
            </w:r>
          </w:p>
        </w:tc>
        <w:tc>
          <w:tcPr>
            <w:tcW w:w="838" w:type="dxa"/>
            <w:gridSpan w:val="2"/>
            <w:tcBorders>
              <w:top w:val="single" w:sz="4" w:space="0" w:color="auto"/>
              <w:left w:val="nil"/>
              <w:bottom w:val="single" w:sz="4" w:space="0" w:color="auto"/>
              <w:right w:val="single" w:sz="4" w:space="0" w:color="auto"/>
            </w:tcBorders>
            <w:shd w:val="clear" w:color="auto" w:fill="auto"/>
            <w:vAlign w:val="center"/>
            <w:hideMark/>
          </w:tcPr>
          <w:p w14:paraId="791D4A9C" w14:textId="77777777" w:rsidR="004C5259" w:rsidRPr="00422E31" w:rsidRDefault="003A045F">
            <w:pPr>
              <w:pStyle w:val="P68B1DB1-Normal32"/>
              <w:jc w:val="center"/>
              <w:rPr>
                <w:lang w:val="en-GB"/>
              </w:rPr>
            </w:pPr>
            <w:r w:rsidRPr="00422E31">
              <w:rPr>
                <w:lang w:val="en-GB"/>
              </w:rPr>
              <w:t>0 - 14</w:t>
            </w:r>
          </w:p>
        </w:tc>
        <w:tc>
          <w:tcPr>
            <w:tcW w:w="982" w:type="dxa"/>
            <w:gridSpan w:val="2"/>
            <w:tcBorders>
              <w:top w:val="single" w:sz="4" w:space="0" w:color="auto"/>
              <w:left w:val="nil"/>
              <w:bottom w:val="single" w:sz="4" w:space="0" w:color="auto"/>
              <w:right w:val="single" w:sz="4" w:space="0" w:color="auto"/>
            </w:tcBorders>
            <w:shd w:val="clear" w:color="auto" w:fill="auto"/>
            <w:vAlign w:val="center"/>
            <w:hideMark/>
          </w:tcPr>
          <w:p w14:paraId="73C44951" w14:textId="77777777" w:rsidR="004C5259" w:rsidRPr="00422E31" w:rsidRDefault="003A045F">
            <w:pPr>
              <w:pStyle w:val="P68B1DB1-Normal32"/>
              <w:jc w:val="center"/>
              <w:rPr>
                <w:lang w:val="en-GB"/>
              </w:rPr>
            </w:pPr>
            <w:r w:rsidRPr="00422E31">
              <w:rPr>
                <w:lang w:val="en-GB"/>
              </w:rPr>
              <w:t xml:space="preserve">14 - 18 </w:t>
            </w:r>
          </w:p>
        </w:tc>
      </w:tr>
      <w:tr w:rsidR="004C5259" w:rsidRPr="00422E31" w14:paraId="54779952" w14:textId="77777777">
        <w:trPr>
          <w:trHeight w:val="300"/>
          <w:jc w:val="center"/>
        </w:trPr>
        <w:tc>
          <w:tcPr>
            <w:tcW w:w="50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16E14A" w14:textId="77777777" w:rsidR="004C5259" w:rsidRPr="00422E31" w:rsidRDefault="004C5259">
            <w:pPr>
              <w:rPr>
                <w:color w:val="FFFFFF"/>
                <w:sz w:val="20"/>
                <w:lang w:val="en-GB"/>
              </w:rPr>
            </w:pPr>
          </w:p>
        </w:tc>
        <w:tc>
          <w:tcPr>
            <w:tcW w:w="450" w:type="dxa"/>
            <w:tcBorders>
              <w:top w:val="nil"/>
              <w:left w:val="nil"/>
              <w:bottom w:val="single" w:sz="4" w:space="0" w:color="auto"/>
              <w:right w:val="single" w:sz="4" w:space="0" w:color="auto"/>
            </w:tcBorders>
            <w:shd w:val="clear" w:color="auto" w:fill="auto"/>
            <w:vAlign w:val="center"/>
            <w:hideMark/>
          </w:tcPr>
          <w:p w14:paraId="15CDC52D" w14:textId="77777777" w:rsidR="004C5259" w:rsidRPr="00422E31" w:rsidRDefault="003A045F">
            <w:pPr>
              <w:pStyle w:val="P68B1DB1-Normal32"/>
              <w:jc w:val="center"/>
              <w:rPr>
                <w:lang w:val="en-GB"/>
              </w:rPr>
            </w:pPr>
            <w:r w:rsidRPr="00422E31">
              <w:rPr>
                <w:lang w:val="en-GB"/>
              </w:rPr>
              <w:t>M</w:t>
            </w:r>
          </w:p>
        </w:tc>
        <w:tc>
          <w:tcPr>
            <w:tcW w:w="468" w:type="dxa"/>
            <w:tcBorders>
              <w:top w:val="nil"/>
              <w:left w:val="nil"/>
              <w:bottom w:val="single" w:sz="4" w:space="0" w:color="auto"/>
              <w:right w:val="single" w:sz="4" w:space="0" w:color="auto"/>
            </w:tcBorders>
            <w:shd w:val="clear" w:color="auto" w:fill="auto"/>
            <w:vAlign w:val="center"/>
            <w:hideMark/>
          </w:tcPr>
          <w:p w14:paraId="12121B67"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5BB1FFE7" w14:textId="77777777" w:rsidR="004C5259" w:rsidRPr="00422E31" w:rsidRDefault="003A045F">
            <w:pPr>
              <w:pStyle w:val="P68B1DB1-Normal32"/>
              <w:jc w:val="center"/>
              <w:rPr>
                <w:lang w:val="en-GB"/>
              </w:rPr>
            </w:pPr>
            <w:r w:rsidRPr="00422E31">
              <w:rPr>
                <w:lang w:val="en-GB"/>
              </w:rPr>
              <w:t>M</w:t>
            </w:r>
          </w:p>
        </w:tc>
        <w:tc>
          <w:tcPr>
            <w:tcW w:w="419" w:type="dxa"/>
            <w:tcBorders>
              <w:top w:val="nil"/>
              <w:left w:val="nil"/>
              <w:bottom w:val="single" w:sz="4" w:space="0" w:color="auto"/>
              <w:right w:val="single" w:sz="4" w:space="0" w:color="auto"/>
            </w:tcBorders>
            <w:shd w:val="clear" w:color="auto" w:fill="auto"/>
            <w:vAlign w:val="center"/>
            <w:hideMark/>
          </w:tcPr>
          <w:p w14:paraId="56B337AE" w14:textId="77777777" w:rsidR="004C5259" w:rsidRPr="00422E31" w:rsidRDefault="003A045F">
            <w:pPr>
              <w:pStyle w:val="P68B1DB1-Normal32"/>
              <w:jc w:val="center"/>
              <w:rPr>
                <w:lang w:val="en-GB"/>
              </w:rPr>
            </w:pPr>
            <w:r w:rsidRPr="00422E31">
              <w:rPr>
                <w:lang w:val="en-GB"/>
              </w:rPr>
              <w:t>F</w:t>
            </w:r>
          </w:p>
        </w:tc>
        <w:tc>
          <w:tcPr>
            <w:tcW w:w="391" w:type="dxa"/>
            <w:tcBorders>
              <w:top w:val="nil"/>
              <w:left w:val="nil"/>
              <w:bottom w:val="single" w:sz="4" w:space="0" w:color="auto"/>
              <w:right w:val="single" w:sz="4" w:space="0" w:color="auto"/>
            </w:tcBorders>
            <w:shd w:val="clear" w:color="auto" w:fill="auto"/>
            <w:vAlign w:val="center"/>
            <w:hideMark/>
          </w:tcPr>
          <w:p w14:paraId="346BE43B" w14:textId="77777777" w:rsidR="004C5259" w:rsidRPr="00422E31" w:rsidRDefault="003A045F">
            <w:pPr>
              <w:pStyle w:val="P68B1DB1-Normal32"/>
              <w:jc w:val="center"/>
              <w:rPr>
                <w:lang w:val="en-GB"/>
              </w:rPr>
            </w:pPr>
            <w:r w:rsidRPr="00422E31">
              <w:rPr>
                <w:lang w:val="en-GB"/>
              </w:rPr>
              <w:t>M</w:t>
            </w:r>
          </w:p>
        </w:tc>
        <w:tc>
          <w:tcPr>
            <w:tcW w:w="419" w:type="dxa"/>
            <w:tcBorders>
              <w:top w:val="nil"/>
              <w:left w:val="nil"/>
              <w:bottom w:val="single" w:sz="4" w:space="0" w:color="auto"/>
              <w:right w:val="single" w:sz="4" w:space="0" w:color="auto"/>
            </w:tcBorders>
            <w:shd w:val="clear" w:color="auto" w:fill="auto"/>
            <w:vAlign w:val="center"/>
            <w:hideMark/>
          </w:tcPr>
          <w:p w14:paraId="2A1F72FE" w14:textId="77777777" w:rsidR="004C5259" w:rsidRPr="00422E31" w:rsidRDefault="003A045F">
            <w:pPr>
              <w:pStyle w:val="P68B1DB1-Normal32"/>
              <w:jc w:val="center"/>
              <w:rPr>
                <w:lang w:val="en-GB"/>
              </w:rPr>
            </w:pPr>
            <w:r w:rsidRPr="00422E31">
              <w:rPr>
                <w:lang w:val="en-GB"/>
              </w:rPr>
              <w:t>F</w:t>
            </w:r>
          </w:p>
        </w:tc>
        <w:tc>
          <w:tcPr>
            <w:tcW w:w="391" w:type="dxa"/>
            <w:tcBorders>
              <w:top w:val="nil"/>
              <w:left w:val="nil"/>
              <w:bottom w:val="single" w:sz="4" w:space="0" w:color="auto"/>
              <w:right w:val="single" w:sz="4" w:space="0" w:color="auto"/>
            </w:tcBorders>
            <w:shd w:val="clear" w:color="auto" w:fill="auto"/>
            <w:vAlign w:val="center"/>
            <w:hideMark/>
          </w:tcPr>
          <w:p w14:paraId="138B3FA9" w14:textId="77777777" w:rsidR="004C5259" w:rsidRPr="00422E31" w:rsidRDefault="003A045F">
            <w:pPr>
              <w:pStyle w:val="P68B1DB1-Normal32"/>
              <w:jc w:val="center"/>
              <w:rPr>
                <w:lang w:val="en-GB"/>
              </w:rPr>
            </w:pPr>
            <w:r w:rsidRPr="00422E31">
              <w:rPr>
                <w:lang w:val="en-GB"/>
              </w:rPr>
              <w:t>M</w:t>
            </w:r>
          </w:p>
        </w:tc>
        <w:tc>
          <w:tcPr>
            <w:tcW w:w="429" w:type="dxa"/>
            <w:tcBorders>
              <w:top w:val="nil"/>
              <w:left w:val="nil"/>
              <w:bottom w:val="single" w:sz="4" w:space="0" w:color="auto"/>
              <w:right w:val="single" w:sz="4" w:space="0" w:color="auto"/>
            </w:tcBorders>
            <w:shd w:val="clear" w:color="auto" w:fill="auto"/>
            <w:vAlign w:val="center"/>
            <w:hideMark/>
          </w:tcPr>
          <w:p w14:paraId="6015F183"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44DF147E" w14:textId="77777777" w:rsidR="004C5259" w:rsidRPr="00422E31" w:rsidRDefault="003A045F">
            <w:pPr>
              <w:pStyle w:val="P68B1DB1-Normal32"/>
              <w:jc w:val="center"/>
              <w:rPr>
                <w:lang w:val="en-GB"/>
              </w:rPr>
            </w:pPr>
            <w:r w:rsidRPr="00422E31">
              <w:rPr>
                <w:lang w:val="en-GB"/>
              </w:rPr>
              <w:t>M</w:t>
            </w:r>
          </w:p>
        </w:tc>
        <w:tc>
          <w:tcPr>
            <w:tcW w:w="436" w:type="dxa"/>
            <w:tcBorders>
              <w:top w:val="nil"/>
              <w:left w:val="nil"/>
              <w:bottom w:val="single" w:sz="4" w:space="0" w:color="auto"/>
              <w:right w:val="single" w:sz="4" w:space="0" w:color="auto"/>
            </w:tcBorders>
            <w:shd w:val="clear" w:color="auto" w:fill="auto"/>
            <w:vAlign w:val="center"/>
            <w:hideMark/>
          </w:tcPr>
          <w:p w14:paraId="3D2200D0" w14:textId="77777777" w:rsidR="004C5259" w:rsidRPr="00422E31" w:rsidRDefault="003A045F">
            <w:pPr>
              <w:pStyle w:val="P68B1DB1-Normal32"/>
              <w:jc w:val="center"/>
              <w:rPr>
                <w:lang w:val="en-GB"/>
              </w:rPr>
            </w:pPr>
            <w:r w:rsidRPr="00422E31">
              <w:rPr>
                <w:lang w:val="en-GB"/>
              </w:rPr>
              <w:t>F</w:t>
            </w:r>
          </w:p>
        </w:tc>
        <w:tc>
          <w:tcPr>
            <w:tcW w:w="448" w:type="dxa"/>
            <w:tcBorders>
              <w:top w:val="nil"/>
              <w:left w:val="nil"/>
              <w:bottom w:val="single" w:sz="4" w:space="0" w:color="auto"/>
              <w:right w:val="single" w:sz="4" w:space="0" w:color="auto"/>
            </w:tcBorders>
            <w:shd w:val="clear" w:color="auto" w:fill="auto"/>
            <w:vAlign w:val="center"/>
            <w:hideMark/>
          </w:tcPr>
          <w:p w14:paraId="5C85F9A3" w14:textId="77777777" w:rsidR="004C5259" w:rsidRPr="00422E31" w:rsidRDefault="003A045F">
            <w:pPr>
              <w:pStyle w:val="P68B1DB1-Normal32"/>
              <w:jc w:val="center"/>
              <w:rPr>
                <w:lang w:val="en-GB"/>
              </w:rPr>
            </w:pPr>
            <w:r w:rsidRPr="00422E31">
              <w:rPr>
                <w:lang w:val="en-GB"/>
              </w:rPr>
              <w:t>M</w:t>
            </w:r>
          </w:p>
        </w:tc>
        <w:tc>
          <w:tcPr>
            <w:tcW w:w="464" w:type="dxa"/>
            <w:tcBorders>
              <w:top w:val="nil"/>
              <w:left w:val="nil"/>
              <w:bottom w:val="single" w:sz="4" w:space="0" w:color="auto"/>
              <w:right w:val="single" w:sz="4" w:space="0" w:color="auto"/>
            </w:tcBorders>
            <w:shd w:val="clear" w:color="auto" w:fill="auto"/>
            <w:vAlign w:val="center"/>
            <w:hideMark/>
          </w:tcPr>
          <w:p w14:paraId="1AC6C666" w14:textId="77777777" w:rsidR="004C5259" w:rsidRPr="00422E31" w:rsidRDefault="003A045F">
            <w:pPr>
              <w:pStyle w:val="P68B1DB1-Normal32"/>
              <w:jc w:val="center"/>
              <w:rPr>
                <w:lang w:val="en-GB"/>
              </w:rPr>
            </w:pPr>
            <w:r w:rsidRPr="00422E31">
              <w:rPr>
                <w:lang w:val="en-GB"/>
              </w:rPr>
              <w:t>F</w:t>
            </w:r>
          </w:p>
        </w:tc>
        <w:tc>
          <w:tcPr>
            <w:tcW w:w="485" w:type="dxa"/>
            <w:tcBorders>
              <w:top w:val="nil"/>
              <w:left w:val="nil"/>
              <w:bottom w:val="single" w:sz="4" w:space="0" w:color="auto"/>
              <w:right w:val="single" w:sz="4" w:space="0" w:color="auto"/>
            </w:tcBorders>
            <w:shd w:val="clear" w:color="auto" w:fill="auto"/>
            <w:vAlign w:val="center"/>
            <w:hideMark/>
          </w:tcPr>
          <w:p w14:paraId="56B5E4E9" w14:textId="77777777" w:rsidR="004C5259" w:rsidRPr="00422E31" w:rsidRDefault="003A045F">
            <w:pPr>
              <w:pStyle w:val="P68B1DB1-Normal32"/>
              <w:jc w:val="center"/>
              <w:rPr>
                <w:lang w:val="en-GB"/>
              </w:rPr>
            </w:pPr>
            <w:r w:rsidRPr="00422E31">
              <w:rPr>
                <w:lang w:val="en-GB"/>
              </w:rPr>
              <w:t>M</w:t>
            </w:r>
          </w:p>
        </w:tc>
        <w:tc>
          <w:tcPr>
            <w:tcW w:w="501" w:type="dxa"/>
            <w:tcBorders>
              <w:top w:val="nil"/>
              <w:left w:val="nil"/>
              <w:bottom w:val="single" w:sz="4" w:space="0" w:color="auto"/>
              <w:right w:val="single" w:sz="4" w:space="0" w:color="auto"/>
            </w:tcBorders>
            <w:shd w:val="clear" w:color="auto" w:fill="auto"/>
            <w:vAlign w:val="center"/>
            <w:hideMark/>
          </w:tcPr>
          <w:p w14:paraId="1B1B9EC8" w14:textId="77777777" w:rsidR="004C5259" w:rsidRPr="00422E31" w:rsidRDefault="003A045F">
            <w:pPr>
              <w:pStyle w:val="P68B1DB1-Normal32"/>
              <w:jc w:val="center"/>
              <w:rPr>
                <w:lang w:val="en-GB"/>
              </w:rPr>
            </w:pPr>
            <w:r w:rsidRPr="00422E31">
              <w:rPr>
                <w:lang w:val="en-GB"/>
              </w:rPr>
              <w:t>F</w:t>
            </w:r>
          </w:p>
        </w:tc>
        <w:tc>
          <w:tcPr>
            <w:tcW w:w="391" w:type="dxa"/>
            <w:tcBorders>
              <w:top w:val="nil"/>
              <w:left w:val="nil"/>
              <w:bottom w:val="single" w:sz="4" w:space="0" w:color="auto"/>
              <w:right w:val="single" w:sz="4" w:space="0" w:color="auto"/>
            </w:tcBorders>
            <w:shd w:val="clear" w:color="auto" w:fill="auto"/>
            <w:vAlign w:val="center"/>
            <w:hideMark/>
          </w:tcPr>
          <w:p w14:paraId="0DA713DC" w14:textId="77777777" w:rsidR="004C5259" w:rsidRPr="00422E31" w:rsidRDefault="003A045F">
            <w:pPr>
              <w:pStyle w:val="P68B1DB1-Normal32"/>
              <w:jc w:val="center"/>
              <w:rPr>
                <w:lang w:val="en-GB"/>
              </w:rPr>
            </w:pPr>
            <w:r w:rsidRPr="00422E31">
              <w:rPr>
                <w:lang w:val="en-GB"/>
              </w:rPr>
              <w:t>M</w:t>
            </w:r>
          </w:p>
        </w:tc>
        <w:tc>
          <w:tcPr>
            <w:tcW w:w="521" w:type="dxa"/>
            <w:tcBorders>
              <w:top w:val="nil"/>
              <w:left w:val="nil"/>
              <w:bottom w:val="single" w:sz="4" w:space="0" w:color="auto"/>
              <w:right w:val="single" w:sz="4" w:space="0" w:color="auto"/>
            </w:tcBorders>
            <w:shd w:val="clear" w:color="auto" w:fill="auto"/>
            <w:vAlign w:val="center"/>
            <w:hideMark/>
          </w:tcPr>
          <w:p w14:paraId="5DB1910C" w14:textId="77777777" w:rsidR="004C5259" w:rsidRPr="00422E31" w:rsidRDefault="003A045F">
            <w:pPr>
              <w:pStyle w:val="P68B1DB1-Normal32"/>
              <w:jc w:val="center"/>
              <w:rPr>
                <w:lang w:val="en-GB"/>
              </w:rPr>
            </w:pPr>
            <w:r w:rsidRPr="00422E31">
              <w:rPr>
                <w:lang w:val="en-GB"/>
              </w:rPr>
              <w:t>F</w:t>
            </w:r>
          </w:p>
        </w:tc>
        <w:tc>
          <w:tcPr>
            <w:tcW w:w="419" w:type="dxa"/>
            <w:tcBorders>
              <w:top w:val="nil"/>
              <w:left w:val="nil"/>
              <w:bottom w:val="single" w:sz="4" w:space="0" w:color="auto"/>
              <w:right w:val="single" w:sz="4" w:space="0" w:color="auto"/>
            </w:tcBorders>
            <w:shd w:val="clear" w:color="auto" w:fill="auto"/>
            <w:vAlign w:val="center"/>
            <w:hideMark/>
          </w:tcPr>
          <w:p w14:paraId="0016670F" w14:textId="77777777" w:rsidR="004C5259" w:rsidRPr="00422E31" w:rsidRDefault="003A045F">
            <w:pPr>
              <w:pStyle w:val="P68B1DB1-Normal32"/>
              <w:jc w:val="center"/>
              <w:rPr>
                <w:lang w:val="en-GB"/>
              </w:rPr>
            </w:pPr>
            <w:r w:rsidRPr="00422E31">
              <w:rPr>
                <w:lang w:val="en-GB"/>
              </w:rPr>
              <w:t>M</w:t>
            </w:r>
          </w:p>
        </w:tc>
        <w:tc>
          <w:tcPr>
            <w:tcW w:w="419" w:type="dxa"/>
            <w:tcBorders>
              <w:top w:val="nil"/>
              <w:left w:val="nil"/>
              <w:bottom w:val="single" w:sz="4" w:space="0" w:color="auto"/>
              <w:right w:val="single" w:sz="4" w:space="0" w:color="auto"/>
            </w:tcBorders>
            <w:shd w:val="clear" w:color="auto" w:fill="auto"/>
            <w:vAlign w:val="center"/>
            <w:hideMark/>
          </w:tcPr>
          <w:p w14:paraId="767C5AED" w14:textId="77777777" w:rsidR="004C5259" w:rsidRPr="00422E31" w:rsidRDefault="003A045F">
            <w:pPr>
              <w:pStyle w:val="P68B1DB1-Normal32"/>
              <w:jc w:val="center"/>
              <w:rPr>
                <w:lang w:val="en-GB"/>
              </w:rPr>
            </w:pPr>
            <w:r w:rsidRPr="00422E31">
              <w:rPr>
                <w:lang w:val="en-GB"/>
              </w:rPr>
              <w:t>F</w:t>
            </w:r>
          </w:p>
        </w:tc>
        <w:tc>
          <w:tcPr>
            <w:tcW w:w="461" w:type="dxa"/>
            <w:tcBorders>
              <w:top w:val="nil"/>
              <w:left w:val="nil"/>
              <w:bottom w:val="single" w:sz="4" w:space="0" w:color="auto"/>
              <w:right w:val="single" w:sz="4" w:space="0" w:color="auto"/>
            </w:tcBorders>
            <w:shd w:val="clear" w:color="auto" w:fill="auto"/>
            <w:vAlign w:val="center"/>
            <w:hideMark/>
          </w:tcPr>
          <w:p w14:paraId="1BB923F2" w14:textId="77777777" w:rsidR="004C5259" w:rsidRPr="00422E31" w:rsidRDefault="003A045F">
            <w:pPr>
              <w:pStyle w:val="P68B1DB1-Normal32"/>
              <w:jc w:val="center"/>
              <w:rPr>
                <w:lang w:val="en-GB"/>
              </w:rPr>
            </w:pPr>
            <w:r w:rsidRPr="00422E31">
              <w:rPr>
                <w:lang w:val="en-GB"/>
              </w:rPr>
              <w:t>M</w:t>
            </w:r>
          </w:p>
        </w:tc>
        <w:tc>
          <w:tcPr>
            <w:tcW w:w="521" w:type="dxa"/>
            <w:tcBorders>
              <w:top w:val="nil"/>
              <w:left w:val="nil"/>
              <w:bottom w:val="single" w:sz="4" w:space="0" w:color="auto"/>
              <w:right w:val="single" w:sz="4" w:space="0" w:color="auto"/>
            </w:tcBorders>
            <w:shd w:val="clear" w:color="auto" w:fill="auto"/>
            <w:vAlign w:val="center"/>
            <w:hideMark/>
          </w:tcPr>
          <w:p w14:paraId="28A4C71E" w14:textId="77777777" w:rsidR="004C5259" w:rsidRPr="00422E31" w:rsidRDefault="003A045F">
            <w:pPr>
              <w:pStyle w:val="P68B1DB1-Normal32"/>
              <w:jc w:val="center"/>
              <w:rPr>
                <w:lang w:val="en-GB"/>
              </w:rPr>
            </w:pPr>
            <w:r w:rsidRPr="00422E31">
              <w:rPr>
                <w:lang w:val="en-GB"/>
              </w:rPr>
              <w:t>F</w:t>
            </w:r>
          </w:p>
        </w:tc>
      </w:tr>
      <w:tr w:rsidR="004C5259" w:rsidRPr="00422E31" w14:paraId="7BFB3661"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0B41CD50" w14:textId="77777777" w:rsidR="004C5259" w:rsidRPr="00422E31" w:rsidRDefault="003A045F">
            <w:pPr>
              <w:pStyle w:val="P68B1DB1-Normal34"/>
              <w:rPr>
                <w:lang w:val="en-GB"/>
              </w:rPr>
            </w:pPr>
            <w:r w:rsidRPr="00422E31">
              <w:rPr>
                <w:lang w:val="en-GB"/>
              </w:rPr>
              <w:t>Art. 105 Slavery</w:t>
            </w:r>
          </w:p>
        </w:tc>
        <w:tc>
          <w:tcPr>
            <w:tcW w:w="450" w:type="dxa"/>
            <w:tcBorders>
              <w:top w:val="nil"/>
              <w:left w:val="nil"/>
              <w:bottom w:val="single" w:sz="4" w:space="0" w:color="auto"/>
              <w:right w:val="single" w:sz="4" w:space="0" w:color="auto"/>
            </w:tcBorders>
            <w:shd w:val="clear" w:color="auto" w:fill="auto"/>
            <w:vAlign w:val="center"/>
            <w:hideMark/>
          </w:tcPr>
          <w:p w14:paraId="766E2677" w14:textId="77777777" w:rsidR="004C5259" w:rsidRPr="00422E31" w:rsidRDefault="003A045F">
            <w:pPr>
              <w:pStyle w:val="P68B1DB1-Normal32"/>
              <w:jc w:val="center"/>
              <w:rPr>
                <w:lang w:val="en-GB"/>
              </w:rPr>
            </w:pPr>
            <w:r w:rsidRPr="00422E31">
              <w:rPr>
                <w:lang w:val="en-GB"/>
              </w:rPr>
              <w:t> -</w:t>
            </w:r>
          </w:p>
        </w:tc>
        <w:tc>
          <w:tcPr>
            <w:tcW w:w="468" w:type="dxa"/>
            <w:tcBorders>
              <w:top w:val="nil"/>
              <w:left w:val="nil"/>
              <w:bottom w:val="single" w:sz="4" w:space="0" w:color="auto"/>
              <w:right w:val="single" w:sz="4" w:space="0" w:color="auto"/>
            </w:tcBorders>
            <w:shd w:val="clear" w:color="auto" w:fill="auto"/>
            <w:vAlign w:val="center"/>
            <w:hideMark/>
          </w:tcPr>
          <w:p w14:paraId="7AC68A1B"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DAD16C9"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644FE2ED" w14:textId="77777777" w:rsidR="004C5259" w:rsidRPr="00422E31" w:rsidRDefault="003A045F">
            <w:pPr>
              <w:pStyle w:val="P68B1DB1-Normal32"/>
              <w:jc w:val="center"/>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67C189FE"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06D7C4B2" w14:textId="77777777" w:rsidR="004C5259" w:rsidRPr="00422E31" w:rsidRDefault="003A045F">
            <w:pPr>
              <w:pStyle w:val="P68B1DB1-Normal32"/>
              <w:jc w:val="center"/>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1EA197F7" w14:textId="77777777" w:rsidR="004C5259" w:rsidRPr="00422E31" w:rsidRDefault="003A045F">
            <w:pPr>
              <w:pStyle w:val="P68B1DB1-Normal32"/>
              <w:jc w:val="center"/>
              <w:rPr>
                <w:lang w:val="en-GB"/>
              </w:rPr>
            </w:pPr>
            <w:r w:rsidRPr="00422E31">
              <w:rPr>
                <w:lang w:val="en-GB"/>
              </w:rPr>
              <w:t>-</w:t>
            </w:r>
          </w:p>
        </w:tc>
        <w:tc>
          <w:tcPr>
            <w:tcW w:w="429" w:type="dxa"/>
            <w:tcBorders>
              <w:top w:val="nil"/>
              <w:left w:val="nil"/>
              <w:bottom w:val="single" w:sz="4" w:space="0" w:color="auto"/>
              <w:right w:val="single" w:sz="4" w:space="0" w:color="auto"/>
            </w:tcBorders>
            <w:shd w:val="clear" w:color="auto" w:fill="auto"/>
            <w:vAlign w:val="center"/>
            <w:hideMark/>
          </w:tcPr>
          <w:p w14:paraId="384F9428"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5FF38990" w14:textId="77777777" w:rsidR="004C5259" w:rsidRPr="00422E31" w:rsidRDefault="003A045F">
            <w:pPr>
              <w:pStyle w:val="P68B1DB1-Normal32"/>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1CF13AA6" w14:textId="77777777" w:rsidR="004C5259" w:rsidRPr="00422E31" w:rsidRDefault="003A045F">
            <w:pPr>
              <w:pStyle w:val="P68B1DB1-Normal32"/>
              <w:jc w:val="center"/>
              <w:rPr>
                <w:lang w:val="en-GB"/>
              </w:rPr>
            </w:pPr>
            <w:r w:rsidRPr="00422E31">
              <w:rPr>
                <w:lang w:val="en-GB"/>
              </w:rPr>
              <w:t>-</w:t>
            </w:r>
          </w:p>
        </w:tc>
        <w:tc>
          <w:tcPr>
            <w:tcW w:w="448" w:type="dxa"/>
            <w:tcBorders>
              <w:top w:val="nil"/>
              <w:left w:val="nil"/>
              <w:bottom w:val="single" w:sz="4" w:space="0" w:color="auto"/>
              <w:right w:val="single" w:sz="4" w:space="0" w:color="auto"/>
            </w:tcBorders>
            <w:shd w:val="clear" w:color="auto" w:fill="auto"/>
            <w:vAlign w:val="center"/>
            <w:hideMark/>
          </w:tcPr>
          <w:p w14:paraId="6D63A3E8" w14:textId="77777777" w:rsidR="004C5259" w:rsidRPr="00422E31" w:rsidRDefault="003A045F">
            <w:pPr>
              <w:pStyle w:val="P68B1DB1-Normal32"/>
              <w:jc w:val="center"/>
              <w:rPr>
                <w:lang w:val="en-GB"/>
              </w:rPr>
            </w:pPr>
            <w:r w:rsidRPr="00422E31">
              <w:rPr>
                <w:lang w:val="en-GB"/>
              </w:rPr>
              <w:t>-</w:t>
            </w:r>
          </w:p>
        </w:tc>
        <w:tc>
          <w:tcPr>
            <w:tcW w:w="464" w:type="dxa"/>
            <w:tcBorders>
              <w:top w:val="nil"/>
              <w:left w:val="nil"/>
              <w:bottom w:val="single" w:sz="4" w:space="0" w:color="auto"/>
              <w:right w:val="single" w:sz="4" w:space="0" w:color="auto"/>
            </w:tcBorders>
            <w:shd w:val="clear" w:color="auto" w:fill="auto"/>
            <w:vAlign w:val="center"/>
            <w:hideMark/>
          </w:tcPr>
          <w:p w14:paraId="2293DE90" w14:textId="77777777" w:rsidR="004C5259" w:rsidRPr="00422E31" w:rsidRDefault="003A045F">
            <w:pPr>
              <w:pStyle w:val="P68B1DB1-Normal32"/>
              <w:jc w:val="center"/>
              <w:rPr>
                <w:lang w:val="en-GB"/>
              </w:rPr>
            </w:pPr>
            <w:r w:rsidRPr="00422E31">
              <w:rPr>
                <w:lang w:val="en-GB"/>
              </w:rPr>
              <w:t>-</w:t>
            </w:r>
          </w:p>
        </w:tc>
        <w:tc>
          <w:tcPr>
            <w:tcW w:w="485" w:type="dxa"/>
            <w:tcBorders>
              <w:top w:val="nil"/>
              <w:left w:val="nil"/>
              <w:bottom w:val="single" w:sz="4" w:space="0" w:color="auto"/>
              <w:right w:val="single" w:sz="4" w:space="0" w:color="auto"/>
            </w:tcBorders>
            <w:shd w:val="clear" w:color="auto" w:fill="auto"/>
            <w:vAlign w:val="center"/>
            <w:hideMark/>
          </w:tcPr>
          <w:p w14:paraId="1DCE07B7" w14:textId="77777777" w:rsidR="004C5259" w:rsidRPr="00422E31" w:rsidRDefault="003A045F">
            <w:pPr>
              <w:pStyle w:val="P68B1DB1-Normal32"/>
              <w:jc w:val="center"/>
              <w:rPr>
                <w:lang w:val="en-GB"/>
              </w:rPr>
            </w:pPr>
            <w:r w:rsidRPr="00422E31">
              <w:rPr>
                <w:lang w:val="en-GB"/>
              </w:rPr>
              <w:t>-</w:t>
            </w:r>
          </w:p>
        </w:tc>
        <w:tc>
          <w:tcPr>
            <w:tcW w:w="501" w:type="dxa"/>
            <w:tcBorders>
              <w:top w:val="nil"/>
              <w:left w:val="nil"/>
              <w:bottom w:val="single" w:sz="4" w:space="0" w:color="auto"/>
              <w:right w:val="single" w:sz="4" w:space="0" w:color="auto"/>
            </w:tcBorders>
            <w:shd w:val="clear" w:color="auto" w:fill="auto"/>
            <w:vAlign w:val="center"/>
            <w:hideMark/>
          </w:tcPr>
          <w:p w14:paraId="040AC350" w14:textId="77777777" w:rsidR="004C5259" w:rsidRPr="00422E31" w:rsidRDefault="003A045F">
            <w:pPr>
              <w:pStyle w:val="P68B1DB1-Normal32"/>
              <w:jc w:val="center"/>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2BF380A5" w14:textId="77777777" w:rsidR="004C5259" w:rsidRPr="00422E31" w:rsidRDefault="003A045F">
            <w:pPr>
              <w:pStyle w:val="P68B1DB1-Normal32"/>
              <w:jc w:val="center"/>
              <w:rPr>
                <w:lang w:val="en-GB"/>
              </w:rPr>
            </w:pPr>
            <w:r w:rsidRPr="00422E31">
              <w:rPr>
                <w:lang w:val="en-GB"/>
              </w:rPr>
              <w:t>-</w:t>
            </w:r>
          </w:p>
        </w:tc>
        <w:tc>
          <w:tcPr>
            <w:tcW w:w="521" w:type="dxa"/>
            <w:tcBorders>
              <w:top w:val="nil"/>
              <w:left w:val="nil"/>
              <w:bottom w:val="single" w:sz="4" w:space="0" w:color="auto"/>
              <w:right w:val="single" w:sz="4" w:space="0" w:color="auto"/>
            </w:tcBorders>
            <w:shd w:val="clear" w:color="auto" w:fill="auto"/>
            <w:vAlign w:val="center"/>
            <w:hideMark/>
          </w:tcPr>
          <w:p w14:paraId="379B16B4"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53C2CC49" w14:textId="77777777" w:rsidR="004C5259" w:rsidRPr="00422E31" w:rsidRDefault="003A045F">
            <w:pPr>
              <w:pStyle w:val="P68B1DB1-Normal32"/>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323DEA3" w14:textId="77777777" w:rsidR="004C5259" w:rsidRPr="00422E31" w:rsidRDefault="003A045F">
            <w:pPr>
              <w:pStyle w:val="P68B1DB1-Normal32"/>
              <w:jc w:val="center"/>
              <w:rPr>
                <w:lang w:val="en-GB"/>
              </w:rPr>
            </w:pPr>
            <w:r w:rsidRPr="00422E31">
              <w:rPr>
                <w:lang w:val="en-GB"/>
              </w:rPr>
              <w:t>-</w:t>
            </w:r>
          </w:p>
        </w:tc>
        <w:tc>
          <w:tcPr>
            <w:tcW w:w="461" w:type="dxa"/>
            <w:tcBorders>
              <w:top w:val="nil"/>
              <w:left w:val="nil"/>
              <w:bottom w:val="single" w:sz="4" w:space="0" w:color="auto"/>
              <w:right w:val="single" w:sz="4" w:space="0" w:color="auto"/>
            </w:tcBorders>
            <w:shd w:val="clear" w:color="auto" w:fill="auto"/>
            <w:vAlign w:val="center"/>
            <w:hideMark/>
          </w:tcPr>
          <w:p w14:paraId="4221166A" w14:textId="77777777" w:rsidR="004C5259" w:rsidRPr="00422E31" w:rsidRDefault="003A045F">
            <w:pPr>
              <w:pStyle w:val="P68B1DB1-Normal32"/>
              <w:jc w:val="center"/>
              <w:rPr>
                <w:lang w:val="en-GB"/>
              </w:rPr>
            </w:pPr>
            <w:r w:rsidRPr="00422E31">
              <w:rPr>
                <w:lang w:val="en-GB"/>
              </w:rPr>
              <w:t>-</w:t>
            </w:r>
          </w:p>
        </w:tc>
        <w:tc>
          <w:tcPr>
            <w:tcW w:w="521" w:type="dxa"/>
            <w:tcBorders>
              <w:top w:val="nil"/>
              <w:left w:val="nil"/>
              <w:bottom w:val="single" w:sz="4" w:space="0" w:color="auto"/>
              <w:right w:val="single" w:sz="4" w:space="0" w:color="auto"/>
            </w:tcBorders>
            <w:shd w:val="clear" w:color="auto" w:fill="auto"/>
            <w:vAlign w:val="center"/>
            <w:hideMark/>
          </w:tcPr>
          <w:p w14:paraId="0A65BC73" w14:textId="77777777" w:rsidR="004C5259" w:rsidRPr="00422E31" w:rsidRDefault="003A045F">
            <w:pPr>
              <w:pStyle w:val="P68B1DB1-Normal32"/>
              <w:jc w:val="center"/>
              <w:rPr>
                <w:lang w:val="en-GB"/>
              </w:rPr>
            </w:pPr>
            <w:r w:rsidRPr="00422E31">
              <w:rPr>
                <w:lang w:val="en-GB"/>
              </w:rPr>
              <w:t>-</w:t>
            </w:r>
          </w:p>
        </w:tc>
      </w:tr>
      <w:tr w:rsidR="004C5259" w:rsidRPr="00422E31" w14:paraId="0D06981C"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6F6226B0" w14:textId="77777777" w:rsidR="004C5259" w:rsidRPr="00422E31" w:rsidRDefault="003A045F">
            <w:pPr>
              <w:pStyle w:val="P68B1DB1-Normal34"/>
              <w:rPr>
                <w:lang w:val="en-GB"/>
              </w:rPr>
            </w:pPr>
            <w:r w:rsidRPr="00422E31">
              <w:rPr>
                <w:lang w:val="en-GB"/>
              </w:rPr>
              <w:t>Art. 106 Trafficking in Human Beings</w:t>
            </w:r>
          </w:p>
        </w:tc>
        <w:tc>
          <w:tcPr>
            <w:tcW w:w="450" w:type="dxa"/>
            <w:tcBorders>
              <w:top w:val="nil"/>
              <w:left w:val="nil"/>
              <w:bottom w:val="single" w:sz="4" w:space="0" w:color="auto"/>
              <w:right w:val="single" w:sz="4" w:space="0" w:color="auto"/>
            </w:tcBorders>
            <w:shd w:val="clear" w:color="auto" w:fill="auto"/>
            <w:vAlign w:val="center"/>
            <w:hideMark/>
          </w:tcPr>
          <w:p w14:paraId="23732D18" w14:textId="77777777" w:rsidR="004C5259" w:rsidRPr="00422E31" w:rsidRDefault="003A045F">
            <w:pPr>
              <w:pStyle w:val="P68B1DB1-Normal34"/>
              <w:jc w:val="right"/>
              <w:rPr>
                <w:lang w:val="en-GB"/>
              </w:rPr>
            </w:pPr>
            <w:r w:rsidRPr="00422E31">
              <w:rPr>
                <w:lang w:val="en-GB"/>
              </w:rPr>
              <w:t>2</w:t>
            </w:r>
          </w:p>
        </w:tc>
        <w:tc>
          <w:tcPr>
            <w:tcW w:w="468" w:type="dxa"/>
            <w:tcBorders>
              <w:top w:val="nil"/>
              <w:left w:val="nil"/>
              <w:bottom w:val="single" w:sz="4" w:space="0" w:color="auto"/>
              <w:right w:val="single" w:sz="4" w:space="0" w:color="auto"/>
            </w:tcBorders>
            <w:shd w:val="clear" w:color="auto" w:fill="auto"/>
            <w:vAlign w:val="center"/>
            <w:hideMark/>
          </w:tcPr>
          <w:p w14:paraId="1495AEA3" w14:textId="77777777" w:rsidR="004C5259" w:rsidRPr="00422E31" w:rsidRDefault="003A045F">
            <w:pPr>
              <w:pStyle w:val="P68B1DB1-Normal34"/>
              <w:jc w:val="right"/>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4D59708A" w14:textId="77777777" w:rsidR="004C5259" w:rsidRPr="00422E31" w:rsidRDefault="003A045F">
            <w:pPr>
              <w:pStyle w:val="P68B1DB1-Normal34"/>
              <w:jc w:val="right"/>
              <w:rPr>
                <w:lang w:val="en-GB"/>
              </w:rPr>
            </w:pPr>
            <w:r w:rsidRPr="00422E31">
              <w:rPr>
                <w:lang w:val="en-GB"/>
              </w:rPr>
              <w:t>- </w:t>
            </w:r>
          </w:p>
        </w:tc>
        <w:tc>
          <w:tcPr>
            <w:tcW w:w="419" w:type="dxa"/>
            <w:tcBorders>
              <w:top w:val="nil"/>
              <w:left w:val="nil"/>
              <w:bottom w:val="single" w:sz="4" w:space="0" w:color="auto"/>
              <w:right w:val="single" w:sz="4" w:space="0" w:color="auto"/>
            </w:tcBorders>
            <w:shd w:val="clear" w:color="auto" w:fill="auto"/>
            <w:vAlign w:val="center"/>
            <w:hideMark/>
          </w:tcPr>
          <w:p w14:paraId="7B3F495A" w14:textId="77777777" w:rsidR="004C5259" w:rsidRPr="00422E31" w:rsidRDefault="003A045F">
            <w:pPr>
              <w:pStyle w:val="P68B1DB1-Normal34"/>
              <w:jc w:val="right"/>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45EDFF20"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56614B29" w14:textId="77777777" w:rsidR="004C5259" w:rsidRPr="00422E31" w:rsidRDefault="003A045F">
            <w:pPr>
              <w:pStyle w:val="P68B1DB1-Normal34"/>
              <w:jc w:val="right"/>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6D8D4A3E" w14:textId="77777777" w:rsidR="004C5259" w:rsidRPr="00422E31" w:rsidRDefault="003A045F">
            <w:pPr>
              <w:pStyle w:val="P68B1DB1-Normal34"/>
              <w:jc w:val="right"/>
              <w:rPr>
                <w:lang w:val="en-GB"/>
              </w:rPr>
            </w:pPr>
            <w:r w:rsidRPr="00422E31">
              <w:rPr>
                <w:lang w:val="en-GB"/>
              </w:rPr>
              <w:t>2</w:t>
            </w:r>
          </w:p>
        </w:tc>
        <w:tc>
          <w:tcPr>
            <w:tcW w:w="429" w:type="dxa"/>
            <w:tcBorders>
              <w:top w:val="nil"/>
              <w:left w:val="nil"/>
              <w:bottom w:val="single" w:sz="4" w:space="0" w:color="auto"/>
              <w:right w:val="single" w:sz="4" w:space="0" w:color="auto"/>
            </w:tcBorders>
            <w:shd w:val="clear" w:color="auto" w:fill="auto"/>
            <w:vAlign w:val="center"/>
            <w:hideMark/>
          </w:tcPr>
          <w:p w14:paraId="6066315F" w14:textId="77777777" w:rsidR="004C5259" w:rsidRPr="00422E31" w:rsidRDefault="003A045F">
            <w:pPr>
              <w:pStyle w:val="P68B1DB1-Normal34"/>
              <w:jc w:val="right"/>
              <w:rPr>
                <w:lang w:val="en-GB"/>
              </w:rPr>
            </w:pPr>
            <w:r w:rsidRPr="00422E31">
              <w:rPr>
                <w:lang w:val="en-GB"/>
              </w:rPr>
              <w:t>9</w:t>
            </w:r>
          </w:p>
        </w:tc>
        <w:tc>
          <w:tcPr>
            <w:tcW w:w="419" w:type="dxa"/>
            <w:tcBorders>
              <w:top w:val="nil"/>
              <w:left w:val="nil"/>
              <w:bottom w:val="single" w:sz="4" w:space="0" w:color="auto"/>
              <w:right w:val="single" w:sz="4" w:space="0" w:color="auto"/>
            </w:tcBorders>
            <w:shd w:val="clear" w:color="auto" w:fill="auto"/>
            <w:vAlign w:val="center"/>
            <w:hideMark/>
          </w:tcPr>
          <w:p w14:paraId="4B80E54C" w14:textId="77777777" w:rsidR="004C5259" w:rsidRPr="00422E31" w:rsidRDefault="003A045F">
            <w:pPr>
              <w:pStyle w:val="P68B1DB1-Normal34"/>
              <w:jc w:val="right"/>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2AE98202" w14:textId="77777777" w:rsidR="004C5259" w:rsidRPr="00422E31" w:rsidRDefault="003A045F">
            <w:pPr>
              <w:pStyle w:val="P68B1DB1-Normal34"/>
              <w:jc w:val="right"/>
              <w:rPr>
                <w:lang w:val="en-GB"/>
              </w:rPr>
            </w:pPr>
            <w:r w:rsidRPr="00422E31">
              <w:rPr>
                <w:lang w:val="en-GB"/>
              </w:rPr>
              <w:t>-</w:t>
            </w:r>
          </w:p>
        </w:tc>
        <w:tc>
          <w:tcPr>
            <w:tcW w:w="448" w:type="dxa"/>
            <w:tcBorders>
              <w:top w:val="nil"/>
              <w:left w:val="nil"/>
              <w:bottom w:val="single" w:sz="4" w:space="0" w:color="auto"/>
              <w:right w:val="single" w:sz="4" w:space="0" w:color="auto"/>
            </w:tcBorders>
            <w:shd w:val="clear" w:color="auto" w:fill="auto"/>
            <w:vAlign w:val="center"/>
            <w:hideMark/>
          </w:tcPr>
          <w:p w14:paraId="5B2D41B2" w14:textId="77777777" w:rsidR="004C5259" w:rsidRPr="00422E31" w:rsidRDefault="003A045F">
            <w:pPr>
              <w:pStyle w:val="P68B1DB1-Normal34"/>
              <w:jc w:val="right"/>
              <w:rPr>
                <w:lang w:val="en-GB"/>
              </w:rPr>
            </w:pPr>
            <w:r w:rsidRPr="00422E31">
              <w:rPr>
                <w:lang w:val="en-GB"/>
              </w:rPr>
              <w:t>-</w:t>
            </w:r>
          </w:p>
        </w:tc>
        <w:tc>
          <w:tcPr>
            <w:tcW w:w="464" w:type="dxa"/>
            <w:tcBorders>
              <w:top w:val="nil"/>
              <w:left w:val="nil"/>
              <w:bottom w:val="single" w:sz="4" w:space="0" w:color="auto"/>
              <w:right w:val="single" w:sz="4" w:space="0" w:color="auto"/>
            </w:tcBorders>
            <w:shd w:val="clear" w:color="auto" w:fill="auto"/>
            <w:vAlign w:val="center"/>
            <w:hideMark/>
          </w:tcPr>
          <w:p w14:paraId="723E21A1" w14:textId="77777777" w:rsidR="004C5259" w:rsidRPr="00422E31" w:rsidRDefault="003A045F">
            <w:pPr>
              <w:pStyle w:val="P68B1DB1-Normal34"/>
              <w:jc w:val="right"/>
              <w:rPr>
                <w:lang w:val="en-GB"/>
              </w:rPr>
            </w:pPr>
            <w:r w:rsidRPr="00422E31">
              <w:rPr>
                <w:lang w:val="en-GB"/>
              </w:rPr>
              <w:t>2</w:t>
            </w:r>
          </w:p>
        </w:tc>
        <w:tc>
          <w:tcPr>
            <w:tcW w:w="485" w:type="dxa"/>
            <w:tcBorders>
              <w:top w:val="nil"/>
              <w:left w:val="nil"/>
              <w:bottom w:val="single" w:sz="4" w:space="0" w:color="auto"/>
              <w:right w:val="single" w:sz="4" w:space="0" w:color="auto"/>
            </w:tcBorders>
            <w:shd w:val="clear" w:color="auto" w:fill="auto"/>
            <w:vAlign w:val="center"/>
            <w:hideMark/>
          </w:tcPr>
          <w:p w14:paraId="549D00C4" w14:textId="77777777" w:rsidR="004C5259" w:rsidRPr="00422E31" w:rsidRDefault="003A045F">
            <w:pPr>
              <w:pStyle w:val="P68B1DB1-Normal34"/>
              <w:jc w:val="right"/>
              <w:rPr>
                <w:lang w:val="en-GB"/>
              </w:rPr>
            </w:pPr>
            <w:r w:rsidRPr="00422E31">
              <w:rPr>
                <w:lang w:val="en-GB"/>
              </w:rPr>
              <w:t>5</w:t>
            </w:r>
          </w:p>
        </w:tc>
        <w:tc>
          <w:tcPr>
            <w:tcW w:w="501" w:type="dxa"/>
            <w:tcBorders>
              <w:top w:val="nil"/>
              <w:left w:val="nil"/>
              <w:bottom w:val="single" w:sz="4" w:space="0" w:color="auto"/>
              <w:right w:val="single" w:sz="4" w:space="0" w:color="auto"/>
            </w:tcBorders>
            <w:shd w:val="clear" w:color="auto" w:fill="auto"/>
            <w:vAlign w:val="center"/>
            <w:hideMark/>
          </w:tcPr>
          <w:p w14:paraId="263352F8" w14:textId="77777777" w:rsidR="004C5259" w:rsidRPr="00422E31" w:rsidRDefault="003A045F">
            <w:pPr>
              <w:pStyle w:val="P68B1DB1-Normal34"/>
              <w:jc w:val="right"/>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1A02BFEC" w14:textId="77777777" w:rsidR="004C5259" w:rsidRPr="00422E31" w:rsidRDefault="003A045F">
            <w:pPr>
              <w:pStyle w:val="P68B1DB1-Normal34"/>
              <w:jc w:val="right"/>
              <w:rPr>
                <w:lang w:val="en-GB"/>
              </w:rPr>
            </w:pPr>
            <w:r w:rsidRPr="00422E31">
              <w:rPr>
                <w:lang w:val="en-GB"/>
              </w:rPr>
              <w:t>1</w:t>
            </w:r>
          </w:p>
        </w:tc>
        <w:tc>
          <w:tcPr>
            <w:tcW w:w="521" w:type="dxa"/>
            <w:tcBorders>
              <w:top w:val="nil"/>
              <w:left w:val="nil"/>
              <w:bottom w:val="single" w:sz="4" w:space="0" w:color="auto"/>
              <w:right w:val="single" w:sz="4" w:space="0" w:color="auto"/>
            </w:tcBorders>
            <w:shd w:val="clear" w:color="auto" w:fill="auto"/>
            <w:vAlign w:val="center"/>
            <w:hideMark/>
          </w:tcPr>
          <w:p w14:paraId="768993AD" w14:textId="77777777" w:rsidR="004C5259" w:rsidRPr="00422E31" w:rsidRDefault="003A045F">
            <w:pPr>
              <w:pStyle w:val="P68B1DB1-Normal34"/>
              <w:jc w:val="right"/>
              <w:rPr>
                <w:lang w:val="en-GB"/>
              </w:rPr>
            </w:pPr>
            <w:r w:rsidRPr="00422E31">
              <w:rPr>
                <w:lang w:val="en-GB"/>
              </w:rPr>
              <w:t>5</w:t>
            </w:r>
          </w:p>
        </w:tc>
        <w:tc>
          <w:tcPr>
            <w:tcW w:w="419" w:type="dxa"/>
            <w:tcBorders>
              <w:top w:val="nil"/>
              <w:left w:val="nil"/>
              <w:bottom w:val="single" w:sz="4" w:space="0" w:color="auto"/>
              <w:right w:val="single" w:sz="4" w:space="0" w:color="auto"/>
            </w:tcBorders>
            <w:shd w:val="clear" w:color="auto" w:fill="auto"/>
            <w:vAlign w:val="center"/>
            <w:hideMark/>
          </w:tcPr>
          <w:p w14:paraId="16F356FA"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105C6381" w14:textId="77777777" w:rsidR="004C5259" w:rsidRPr="00422E31" w:rsidRDefault="003A045F">
            <w:pPr>
              <w:pStyle w:val="P68B1DB1-Normal34"/>
              <w:jc w:val="right"/>
              <w:rPr>
                <w:lang w:val="en-GB"/>
              </w:rPr>
            </w:pPr>
            <w:r w:rsidRPr="00422E31">
              <w:rPr>
                <w:lang w:val="en-GB"/>
              </w:rPr>
              <w:t>-</w:t>
            </w:r>
          </w:p>
        </w:tc>
        <w:tc>
          <w:tcPr>
            <w:tcW w:w="461" w:type="dxa"/>
            <w:tcBorders>
              <w:top w:val="nil"/>
              <w:left w:val="nil"/>
              <w:bottom w:val="single" w:sz="4" w:space="0" w:color="auto"/>
              <w:right w:val="single" w:sz="4" w:space="0" w:color="auto"/>
            </w:tcBorders>
            <w:shd w:val="clear" w:color="auto" w:fill="auto"/>
            <w:vAlign w:val="center"/>
            <w:hideMark/>
          </w:tcPr>
          <w:p w14:paraId="4362058F" w14:textId="77777777" w:rsidR="004C5259" w:rsidRPr="00422E31" w:rsidRDefault="003A045F">
            <w:pPr>
              <w:pStyle w:val="P68B1DB1-Normal34"/>
              <w:jc w:val="right"/>
              <w:rPr>
                <w:lang w:val="en-GB"/>
              </w:rPr>
            </w:pPr>
            <w:r w:rsidRPr="00422E31">
              <w:rPr>
                <w:lang w:val="en-GB"/>
              </w:rPr>
              <w:t>-</w:t>
            </w:r>
          </w:p>
        </w:tc>
        <w:tc>
          <w:tcPr>
            <w:tcW w:w="521" w:type="dxa"/>
            <w:tcBorders>
              <w:top w:val="nil"/>
              <w:left w:val="nil"/>
              <w:bottom w:val="single" w:sz="4" w:space="0" w:color="auto"/>
              <w:right w:val="single" w:sz="4" w:space="0" w:color="auto"/>
            </w:tcBorders>
            <w:shd w:val="clear" w:color="auto" w:fill="auto"/>
            <w:vAlign w:val="center"/>
            <w:hideMark/>
          </w:tcPr>
          <w:p w14:paraId="227C138C" w14:textId="77777777" w:rsidR="004C5259" w:rsidRPr="00422E31" w:rsidRDefault="003A045F">
            <w:pPr>
              <w:pStyle w:val="P68B1DB1-Normal34"/>
              <w:jc w:val="right"/>
              <w:rPr>
                <w:lang w:val="en-GB"/>
              </w:rPr>
            </w:pPr>
            <w:r w:rsidRPr="00422E31">
              <w:rPr>
                <w:lang w:val="en-GB"/>
              </w:rPr>
              <w:t>-</w:t>
            </w:r>
          </w:p>
        </w:tc>
      </w:tr>
      <w:tr w:rsidR="004C5259" w:rsidRPr="00422E31" w14:paraId="66208E77"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51063121" w14:textId="77777777" w:rsidR="004C5259" w:rsidRPr="00422E31" w:rsidRDefault="003A045F">
            <w:pPr>
              <w:pStyle w:val="P68B1DB1-Normal34"/>
              <w:rPr>
                <w:lang w:val="en-GB"/>
              </w:rPr>
            </w:pPr>
            <w:r w:rsidRPr="00422E31">
              <w:rPr>
                <w:lang w:val="en-GB"/>
              </w:rPr>
              <w:t>Art. 161 Child Enticement for the Purpose of Satisfying Sexual Needs</w:t>
            </w:r>
          </w:p>
        </w:tc>
        <w:tc>
          <w:tcPr>
            <w:tcW w:w="450" w:type="dxa"/>
            <w:tcBorders>
              <w:top w:val="nil"/>
              <w:left w:val="nil"/>
              <w:bottom w:val="single" w:sz="4" w:space="0" w:color="auto"/>
              <w:right w:val="single" w:sz="4" w:space="0" w:color="auto"/>
            </w:tcBorders>
            <w:shd w:val="clear" w:color="auto" w:fill="auto"/>
            <w:vAlign w:val="center"/>
            <w:hideMark/>
          </w:tcPr>
          <w:p w14:paraId="75979959" w14:textId="77777777" w:rsidR="004C5259" w:rsidRPr="00422E31" w:rsidRDefault="003A045F">
            <w:pPr>
              <w:pStyle w:val="P68B1DB1-Normal34"/>
              <w:jc w:val="right"/>
              <w:rPr>
                <w:lang w:val="en-GB"/>
              </w:rPr>
            </w:pPr>
            <w:r w:rsidRPr="00422E31">
              <w:rPr>
                <w:lang w:val="en-GB"/>
              </w:rPr>
              <w:t>- </w:t>
            </w:r>
          </w:p>
        </w:tc>
        <w:tc>
          <w:tcPr>
            <w:tcW w:w="468" w:type="dxa"/>
            <w:tcBorders>
              <w:top w:val="nil"/>
              <w:left w:val="nil"/>
              <w:bottom w:val="single" w:sz="4" w:space="0" w:color="auto"/>
              <w:right w:val="single" w:sz="4" w:space="0" w:color="auto"/>
            </w:tcBorders>
            <w:shd w:val="clear" w:color="auto" w:fill="auto"/>
            <w:vAlign w:val="center"/>
            <w:hideMark/>
          </w:tcPr>
          <w:p w14:paraId="53E2EDC8" w14:textId="77777777" w:rsidR="004C5259" w:rsidRPr="00422E31" w:rsidRDefault="003A045F">
            <w:pPr>
              <w:pStyle w:val="P68B1DB1-Normal34"/>
              <w:jc w:val="right"/>
              <w:rPr>
                <w:lang w:val="en-GB"/>
              </w:rPr>
            </w:pPr>
            <w:r w:rsidRPr="00422E31">
              <w:rPr>
                <w:lang w:val="en-GB"/>
              </w:rPr>
              <w:t>6</w:t>
            </w:r>
          </w:p>
        </w:tc>
        <w:tc>
          <w:tcPr>
            <w:tcW w:w="419" w:type="dxa"/>
            <w:tcBorders>
              <w:top w:val="nil"/>
              <w:left w:val="nil"/>
              <w:bottom w:val="single" w:sz="4" w:space="0" w:color="auto"/>
              <w:right w:val="single" w:sz="4" w:space="0" w:color="auto"/>
            </w:tcBorders>
            <w:shd w:val="clear" w:color="auto" w:fill="auto"/>
            <w:vAlign w:val="center"/>
            <w:hideMark/>
          </w:tcPr>
          <w:p w14:paraId="43C8F4A3" w14:textId="77777777" w:rsidR="004C5259" w:rsidRPr="00422E31" w:rsidRDefault="003A045F">
            <w:pPr>
              <w:pStyle w:val="P68B1DB1-Normal34"/>
              <w:jc w:val="right"/>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0F5DE909" w14:textId="77777777" w:rsidR="004C5259" w:rsidRPr="00422E31" w:rsidRDefault="003A045F">
            <w:pPr>
              <w:pStyle w:val="P68B1DB1-Normal34"/>
              <w:jc w:val="right"/>
              <w:rPr>
                <w:lang w:val="en-GB"/>
              </w:rPr>
            </w:pPr>
            <w:r w:rsidRPr="00422E31">
              <w:rPr>
                <w:lang w:val="en-GB"/>
              </w:rPr>
              <w:t>7</w:t>
            </w:r>
          </w:p>
        </w:tc>
        <w:tc>
          <w:tcPr>
            <w:tcW w:w="391" w:type="dxa"/>
            <w:tcBorders>
              <w:top w:val="nil"/>
              <w:left w:val="nil"/>
              <w:bottom w:val="single" w:sz="4" w:space="0" w:color="auto"/>
              <w:right w:val="single" w:sz="4" w:space="0" w:color="auto"/>
            </w:tcBorders>
            <w:shd w:val="clear" w:color="auto" w:fill="auto"/>
            <w:vAlign w:val="center"/>
            <w:hideMark/>
          </w:tcPr>
          <w:p w14:paraId="20C1AD40"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12045D2" w14:textId="77777777" w:rsidR="004C5259" w:rsidRPr="00422E31" w:rsidRDefault="003A045F">
            <w:pPr>
              <w:pStyle w:val="P68B1DB1-Normal34"/>
              <w:jc w:val="right"/>
              <w:rPr>
                <w:lang w:val="en-GB"/>
              </w:rPr>
            </w:pPr>
            <w:r w:rsidRPr="00422E31">
              <w:rPr>
                <w:lang w:val="en-GB"/>
              </w:rPr>
              <w:t>10</w:t>
            </w:r>
          </w:p>
        </w:tc>
        <w:tc>
          <w:tcPr>
            <w:tcW w:w="391" w:type="dxa"/>
            <w:tcBorders>
              <w:top w:val="nil"/>
              <w:left w:val="nil"/>
              <w:bottom w:val="single" w:sz="4" w:space="0" w:color="auto"/>
              <w:right w:val="single" w:sz="4" w:space="0" w:color="auto"/>
            </w:tcBorders>
            <w:shd w:val="clear" w:color="auto" w:fill="auto"/>
            <w:vAlign w:val="center"/>
            <w:hideMark/>
          </w:tcPr>
          <w:p w14:paraId="0E234D67" w14:textId="77777777" w:rsidR="004C5259" w:rsidRPr="00422E31" w:rsidRDefault="003A045F">
            <w:pPr>
              <w:pStyle w:val="P68B1DB1-Normal34"/>
              <w:jc w:val="right"/>
              <w:rPr>
                <w:lang w:val="en-GB"/>
              </w:rPr>
            </w:pPr>
            <w:r w:rsidRPr="00422E31">
              <w:rPr>
                <w:lang w:val="en-GB"/>
              </w:rPr>
              <w:t>-</w:t>
            </w:r>
          </w:p>
        </w:tc>
        <w:tc>
          <w:tcPr>
            <w:tcW w:w="429" w:type="dxa"/>
            <w:tcBorders>
              <w:top w:val="nil"/>
              <w:left w:val="nil"/>
              <w:bottom w:val="single" w:sz="4" w:space="0" w:color="auto"/>
              <w:right w:val="single" w:sz="4" w:space="0" w:color="auto"/>
            </w:tcBorders>
            <w:shd w:val="clear" w:color="auto" w:fill="auto"/>
            <w:vAlign w:val="center"/>
            <w:hideMark/>
          </w:tcPr>
          <w:p w14:paraId="7B5D2029" w14:textId="77777777" w:rsidR="004C5259" w:rsidRPr="00422E31" w:rsidRDefault="003A045F">
            <w:pPr>
              <w:pStyle w:val="P68B1DB1-Normal34"/>
              <w:jc w:val="right"/>
              <w:rPr>
                <w:lang w:val="en-GB"/>
              </w:rPr>
            </w:pPr>
            <w:r w:rsidRPr="00422E31">
              <w:rPr>
                <w:lang w:val="en-GB"/>
              </w:rPr>
              <w:t>7</w:t>
            </w:r>
          </w:p>
        </w:tc>
        <w:tc>
          <w:tcPr>
            <w:tcW w:w="419" w:type="dxa"/>
            <w:tcBorders>
              <w:top w:val="nil"/>
              <w:left w:val="nil"/>
              <w:bottom w:val="single" w:sz="4" w:space="0" w:color="auto"/>
              <w:right w:val="single" w:sz="4" w:space="0" w:color="auto"/>
            </w:tcBorders>
            <w:shd w:val="clear" w:color="auto" w:fill="auto"/>
            <w:vAlign w:val="center"/>
            <w:hideMark/>
          </w:tcPr>
          <w:p w14:paraId="3EA7CA7E" w14:textId="77777777" w:rsidR="004C5259" w:rsidRPr="00422E31" w:rsidRDefault="003A045F">
            <w:pPr>
              <w:pStyle w:val="P68B1DB1-Normal34"/>
              <w:jc w:val="right"/>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vAlign w:val="center"/>
            <w:hideMark/>
          </w:tcPr>
          <w:p w14:paraId="46101884" w14:textId="77777777" w:rsidR="004C5259" w:rsidRPr="00422E31" w:rsidRDefault="003A045F">
            <w:pPr>
              <w:pStyle w:val="P68B1DB1-Normal34"/>
              <w:jc w:val="right"/>
              <w:rPr>
                <w:lang w:val="en-GB"/>
              </w:rPr>
            </w:pPr>
            <w:r w:rsidRPr="00422E31">
              <w:rPr>
                <w:lang w:val="en-GB"/>
              </w:rPr>
              <w:t>3</w:t>
            </w:r>
          </w:p>
        </w:tc>
        <w:tc>
          <w:tcPr>
            <w:tcW w:w="448" w:type="dxa"/>
            <w:tcBorders>
              <w:top w:val="nil"/>
              <w:left w:val="nil"/>
              <w:bottom w:val="single" w:sz="4" w:space="0" w:color="auto"/>
              <w:right w:val="single" w:sz="4" w:space="0" w:color="auto"/>
            </w:tcBorders>
            <w:shd w:val="clear" w:color="auto" w:fill="auto"/>
            <w:vAlign w:val="center"/>
            <w:hideMark/>
          </w:tcPr>
          <w:p w14:paraId="72896A80" w14:textId="77777777" w:rsidR="004C5259" w:rsidRPr="00422E31" w:rsidRDefault="003A045F">
            <w:pPr>
              <w:pStyle w:val="P68B1DB1-Normal34"/>
              <w:jc w:val="right"/>
              <w:rPr>
                <w:lang w:val="en-GB"/>
              </w:rPr>
            </w:pPr>
            <w:r w:rsidRPr="00422E31">
              <w:rPr>
                <w:lang w:val="en-GB"/>
              </w:rPr>
              <w:t>2</w:t>
            </w:r>
          </w:p>
        </w:tc>
        <w:tc>
          <w:tcPr>
            <w:tcW w:w="464" w:type="dxa"/>
            <w:tcBorders>
              <w:top w:val="nil"/>
              <w:left w:val="nil"/>
              <w:bottom w:val="single" w:sz="4" w:space="0" w:color="auto"/>
              <w:right w:val="single" w:sz="4" w:space="0" w:color="auto"/>
            </w:tcBorders>
            <w:shd w:val="clear" w:color="auto" w:fill="auto"/>
            <w:vAlign w:val="center"/>
            <w:hideMark/>
          </w:tcPr>
          <w:p w14:paraId="1CC79595" w14:textId="77777777" w:rsidR="004C5259" w:rsidRPr="00422E31" w:rsidRDefault="003A045F">
            <w:pPr>
              <w:pStyle w:val="P68B1DB1-Normal34"/>
              <w:jc w:val="right"/>
              <w:rPr>
                <w:lang w:val="en-GB"/>
              </w:rPr>
            </w:pPr>
            <w:r w:rsidRPr="00422E31">
              <w:rPr>
                <w:lang w:val="en-GB"/>
              </w:rPr>
              <w:t>10</w:t>
            </w:r>
          </w:p>
        </w:tc>
        <w:tc>
          <w:tcPr>
            <w:tcW w:w="485" w:type="dxa"/>
            <w:tcBorders>
              <w:top w:val="nil"/>
              <w:left w:val="nil"/>
              <w:bottom w:val="single" w:sz="4" w:space="0" w:color="auto"/>
              <w:right w:val="single" w:sz="4" w:space="0" w:color="auto"/>
            </w:tcBorders>
            <w:shd w:val="clear" w:color="auto" w:fill="auto"/>
            <w:vAlign w:val="center"/>
            <w:hideMark/>
          </w:tcPr>
          <w:p w14:paraId="2FC229F4" w14:textId="77777777" w:rsidR="004C5259" w:rsidRPr="00422E31" w:rsidRDefault="003A045F">
            <w:pPr>
              <w:pStyle w:val="P68B1DB1-Normal34"/>
              <w:jc w:val="right"/>
              <w:rPr>
                <w:lang w:val="en-GB"/>
              </w:rPr>
            </w:pPr>
            <w:r w:rsidRPr="00422E31">
              <w:rPr>
                <w:lang w:val="en-GB"/>
              </w:rPr>
              <w:t>-</w:t>
            </w:r>
          </w:p>
        </w:tc>
        <w:tc>
          <w:tcPr>
            <w:tcW w:w="501" w:type="dxa"/>
            <w:tcBorders>
              <w:top w:val="nil"/>
              <w:left w:val="nil"/>
              <w:bottom w:val="single" w:sz="4" w:space="0" w:color="auto"/>
              <w:right w:val="single" w:sz="4" w:space="0" w:color="auto"/>
            </w:tcBorders>
            <w:shd w:val="clear" w:color="auto" w:fill="auto"/>
            <w:vAlign w:val="center"/>
            <w:hideMark/>
          </w:tcPr>
          <w:p w14:paraId="46D051A7" w14:textId="77777777" w:rsidR="004C5259" w:rsidRPr="00422E31" w:rsidRDefault="003A045F">
            <w:pPr>
              <w:pStyle w:val="P68B1DB1-Normal34"/>
              <w:jc w:val="right"/>
              <w:rPr>
                <w:lang w:val="en-GB"/>
              </w:rPr>
            </w:pPr>
            <w:r w:rsidRPr="00422E31">
              <w:rPr>
                <w:lang w:val="en-GB"/>
              </w:rPr>
              <w:t>10</w:t>
            </w:r>
          </w:p>
        </w:tc>
        <w:tc>
          <w:tcPr>
            <w:tcW w:w="391" w:type="dxa"/>
            <w:tcBorders>
              <w:top w:val="nil"/>
              <w:left w:val="nil"/>
              <w:bottom w:val="single" w:sz="4" w:space="0" w:color="auto"/>
              <w:right w:val="single" w:sz="4" w:space="0" w:color="auto"/>
            </w:tcBorders>
            <w:shd w:val="clear" w:color="auto" w:fill="auto"/>
            <w:vAlign w:val="center"/>
            <w:hideMark/>
          </w:tcPr>
          <w:p w14:paraId="40D94F9B" w14:textId="77777777" w:rsidR="004C5259" w:rsidRPr="00422E31" w:rsidRDefault="003A045F">
            <w:pPr>
              <w:pStyle w:val="P68B1DB1-Normal34"/>
              <w:jc w:val="right"/>
              <w:rPr>
                <w:lang w:val="en-GB"/>
              </w:rPr>
            </w:pPr>
            <w:r w:rsidRPr="00422E31">
              <w:rPr>
                <w:lang w:val="en-GB"/>
              </w:rPr>
              <w:t>3</w:t>
            </w:r>
          </w:p>
        </w:tc>
        <w:tc>
          <w:tcPr>
            <w:tcW w:w="521" w:type="dxa"/>
            <w:tcBorders>
              <w:top w:val="nil"/>
              <w:left w:val="nil"/>
              <w:bottom w:val="single" w:sz="4" w:space="0" w:color="auto"/>
              <w:right w:val="single" w:sz="4" w:space="0" w:color="auto"/>
            </w:tcBorders>
            <w:shd w:val="clear" w:color="auto" w:fill="auto"/>
            <w:vAlign w:val="center"/>
            <w:hideMark/>
          </w:tcPr>
          <w:p w14:paraId="6BCFC246" w14:textId="77777777" w:rsidR="004C5259" w:rsidRPr="00422E31" w:rsidRDefault="003A045F">
            <w:pPr>
              <w:pStyle w:val="P68B1DB1-Normal34"/>
              <w:jc w:val="right"/>
              <w:rPr>
                <w:lang w:val="en-GB"/>
              </w:rPr>
            </w:pPr>
            <w:r w:rsidRPr="00422E31">
              <w:rPr>
                <w:lang w:val="en-GB"/>
              </w:rPr>
              <w:t>12</w:t>
            </w:r>
          </w:p>
        </w:tc>
        <w:tc>
          <w:tcPr>
            <w:tcW w:w="419" w:type="dxa"/>
            <w:tcBorders>
              <w:top w:val="nil"/>
              <w:left w:val="nil"/>
              <w:bottom w:val="single" w:sz="4" w:space="0" w:color="auto"/>
              <w:right w:val="single" w:sz="4" w:space="0" w:color="auto"/>
            </w:tcBorders>
            <w:shd w:val="clear" w:color="auto" w:fill="auto"/>
            <w:vAlign w:val="center"/>
            <w:hideMark/>
          </w:tcPr>
          <w:p w14:paraId="1C5CF6E3" w14:textId="77777777" w:rsidR="004C5259" w:rsidRPr="00422E31" w:rsidRDefault="003A045F">
            <w:pPr>
              <w:pStyle w:val="P68B1DB1-Normal34"/>
              <w:jc w:val="right"/>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357814E4" w14:textId="77777777" w:rsidR="004C5259" w:rsidRPr="00422E31" w:rsidRDefault="003A045F">
            <w:pPr>
              <w:pStyle w:val="P68B1DB1-Normal34"/>
              <w:jc w:val="right"/>
              <w:rPr>
                <w:lang w:val="en-GB"/>
              </w:rPr>
            </w:pPr>
            <w:r w:rsidRPr="00422E31">
              <w:rPr>
                <w:lang w:val="en-GB"/>
              </w:rPr>
              <w:t>2</w:t>
            </w:r>
          </w:p>
        </w:tc>
        <w:tc>
          <w:tcPr>
            <w:tcW w:w="461" w:type="dxa"/>
            <w:tcBorders>
              <w:top w:val="nil"/>
              <w:left w:val="nil"/>
              <w:bottom w:val="single" w:sz="4" w:space="0" w:color="auto"/>
              <w:right w:val="single" w:sz="4" w:space="0" w:color="auto"/>
            </w:tcBorders>
            <w:shd w:val="clear" w:color="auto" w:fill="auto"/>
            <w:vAlign w:val="center"/>
            <w:hideMark/>
          </w:tcPr>
          <w:p w14:paraId="5AC65208" w14:textId="77777777" w:rsidR="004C5259" w:rsidRPr="00422E31" w:rsidRDefault="003A045F">
            <w:pPr>
              <w:pStyle w:val="P68B1DB1-Normal34"/>
              <w:jc w:val="right"/>
              <w:rPr>
                <w:lang w:val="en-GB"/>
              </w:rPr>
            </w:pPr>
            <w:r w:rsidRPr="00422E31">
              <w:rPr>
                <w:lang w:val="en-GB"/>
              </w:rPr>
              <w:t>6</w:t>
            </w:r>
          </w:p>
        </w:tc>
        <w:tc>
          <w:tcPr>
            <w:tcW w:w="521" w:type="dxa"/>
            <w:tcBorders>
              <w:top w:val="nil"/>
              <w:left w:val="nil"/>
              <w:bottom w:val="single" w:sz="4" w:space="0" w:color="auto"/>
              <w:right w:val="single" w:sz="4" w:space="0" w:color="auto"/>
            </w:tcBorders>
            <w:shd w:val="clear" w:color="auto" w:fill="auto"/>
            <w:vAlign w:val="center"/>
            <w:hideMark/>
          </w:tcPr>
          <w:p w14:paraId="0545E9A2" w14:textId="77777777" w:rsidR="004C5259" w:rsidRPr="00422E31" w:rsidRDefault="003A045F">
            <w:pPr>
              <w:pStyle w:val="P68B1DB1-Normal34"/>
              <w:jc w:val="right"/>
              <w:rPr>
                <w:lang w:val="en-GB"/>
              </w:rPr>
            </w:pPr>
            <w:r w:rsidRPr="00422E31">
              <w:rPr>
                <w:lang w:val="en-GB"/>
              </w:rPr>
              <w:t>11</w:t>
            </w:r>
          </w:p>
        </w:tc>
      </w:tr>
      <w:tr w:rsidR="004C5259" w:rsidRPr="00422E31" w14:paraId="6410380A"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0A06684A" w14:textId="77777777" w:rsidR="004C5259" w:rsidRPr="00422E31" w:rsidRDefault="003A045F">
            <w:pPr>
              <w:pStyle w:val="P68B1DB1-Normal34"/>
              <w:rPr>
                <w:lang w:val="en-GB"/>
              </w:rPr>
            </w:pPr>
            <w:r w:rsidRPr="00422E31">
              <w:rPr>
                <w:lang w:val="en-GB"/>
              </w:rPr>
              <w:t>Art. 162 Child Pandering</w:t>
            </w:r>
          </w:p>
        </w:tc>
        <w:tc>
          <w:tcPr>
            <w:tcW w:w="450" w:type="dxa"/>
            <w:tcBorders>
              <w:top w:val="nil"/>
              <w:left w:val="nil"/>
              <w:bottom w:val="single" w:sz="4" w:space="0" w:color="auto"/>
              <w:right w:val="single" w:sz="4" w:space="0" w:color="auto"/>
            </w:tcBorders>
            <w:shd w:val="clear" w:color="auto" w:fill="auto"/>
            <w:vAlign w:val="center"/>
            <w:hideMark/>
          </w:tcPr>
          <w:p w14:paraId="32DB986E" w14:textId="77777777" w:rsidR="004C5259" w:rsidRPr="00422E31" w:rsidRDefault="003A045F">
            <w:pPr>
              <w:pStyle w:val="P68B1DB1-Normal34"/>
              <w:jc w:val="right"/>
              <w:rPr>
                <w:lang w:val="en-GB"/>
              </w:rPr>
            </w:pPr>
            <w:r w:rsidRPr="00422E31">
              <w:rPr>
                <w:lang w:val="en-GB"/>
              </w:rPr>
              <w:t>- </w:t>
            </w:r>
          </w:p>
        </w:tc>
        <w:tc>
          <w:tcPr>
            <w:tcW w:w="468" w:type="dxa"/>
            <w:tcBorders>
              <w:top w:val="nil"/>
              <w:left w:val="nil"/>
              <w:bottom w:val="single" w:sz="4" w:space="0" w:color="auto"/>
              <w:right w:val="single" w:sz="4" w:space="0" w:color="auto"/>
            </w:tcBorders>
            <w:shd w:val="clear" w:color="auto" w:fill="auto"/>
            <w:vAlign w:val="center"/>
            <w:hideMark/>
          </w:tcPr>
          <w:p w14:paraId="2D737A9F"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233E441" w14:textId="77777777" w:rsidR="004C5259" w:rsidRPr="00422E31" w:rsidRDefault="003A045F">
            <w:pPr>
              <w:pStyle w:val="P68B1DB1-Normal34"/>
              <w:jc w:val="right"/>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5BC857D2" w14:textId="77777777" w:rsidR="004C5259" w:rsidRPr="00422E31" w:rsidRDefault="003A045F">
            <w:pPr>
              <w:pStyle w:val="P68B1DB1-Normal34"/>
              <w:jc w:val="right"/>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2FDDF4B2"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1012F98" w14:textId="77777777" w:rsidR="004C5259" w:rsidRPr="00422E31" w:rsidRDefault="003A045F">
            <w:pPr>
              <w:pStyle w:val="P68B1DB1-Normal34"/>
              <w:jc w:val="right"/>
              <w:rPr>
                <w:lang w:val="en-GB"/>
              </w:rPr>
            </w:pPr>
            <w:r w:rsidRPr="00422E31">
              <w:rPr>
                <w:lang w:val="en-GB"/>
              </w:rPr>
              <w:t>1</w:t>
            </w:r>
          </w:p>
        </w:tc>
        <w:tc>
          <w:tcPr>
            <w:tcW w:w="391" w:type="dxa"/>
            <w:tcBorders>
              <w:top w:val="nil"/>
              <w:left w:val="nil"/>
              <w:bottom w:val="single" w:sz="4" w:space="0" w:color="auto"/>
              <w:right w:val="single" w:sz="4" w:space="0" w:color="auto"/>
            </w:tcBorders>
            <w:shd w:val="clear" w:color="auto" w:fill="auto"/>
            <w:vAlign w:val="center"/>
            <w:hideMark/>
          </w:tcPr>
          <w:p w14:paraId="558BDFBD" w14:textId="77777777" w:rsidR="004C5259" w:rsidRPr="00422E31" w:rsidRDefault="003A045F">
            <w:pPr>
              <w:pStyle w:val="P68B1DB1-Normal34"/>
              <w:jc w:val="right"/>
              <w:rPr>
                <w:lang w:val="en-GB"/>
              </w:rPr>
            </w:pPr>
            <w:r w:rsidRPr="00422E31">
              <w:rPr>
                <w:lang w:val="en-GB"/>
              </w:rPr>
              <w:t>-</w:t>
            </w:r>
          </w:p>
        </w:tc>
        <w:tc>
          <w:tcPr>
            <w:tcW w:w="429" w:type="dxa"/>
            <w:tcBorders>
              <w:top w:val="nil"/>
              <w:left w:val="nil"/>
              <w:bottom w:val="single" w:sz="4" w:space="0" w:color="auto"/>
              <w:right w:val="single" w:sz="4" w:space="0" w:color="auto"/>
            </w:tcBorders>
            <w:shd w:val="clear" w:color="auto" w:fill="auto"/>
            <w:vAlign w:val="center"/>
            <w:hideMark/>
          </w:tcPr>
          <w:p w14:paraId="721349DF" w14:textId="77777777" w:rsidR="004C5259" w:rsidRPr="00422E31" w:rsidRDefault="003A045F">
            <w:pPr>
              <w:pStyle w:val="P68B1DB1-Normal34"/>
              <w:jc w:val="right"/>
              <w:rPr>
                <w:lang w:val="en-GB"/>
              </w:rPr>
            </w:pPr>
            <w:r w:rsidRPr="00422E31">
              <w:rPr>
                <w:lang w:val="en-GB"/>
              </w:rPr>
              <w:t>4</w:t>
            </w:r>
          </w:p>
        </w:tc>
        <w:tc>
          <w:tcPr>
            <w:tcW w:w="419" w:type="dxa"/>
            <w:tcBorders>
              <w:top w:val="nil"/>
              <w:left w:val="nil"/>
              <w:bottom w:val="single" w:sz="4" w:space="0" w:color="auto"/>
              <w:right w:val="single" w:sz="4" w:space="0" w:color="auto"/>
            </w:tcBorders>
            <w:shd w:val="clear" w:color="auto" w:fill="auto"/>
            <w:vAlign w:val="center"/>
            <w:hideMark/>
          </w:tcPr>
          <w:p w14:paraId="6905E5A6" w14:textId="77777777" w:rsidR="004C5259" w:rsidRPr="00422E31" w:rsidRDefault="003A045F">
            <w:pPr>
              <w:pStyle w:val="P68B1DB1-Normal34"/>
              <w:jc w:val="right"/>
              <w:rPr>
                <w:lang w:val="en-GB"/>
              </w:rPr>
            </w:pPr>
            <w:r w:rsidRPr="00422E31">
              <w:rPr>
                <w:lang w:val="en-GB"/>
              </w:rPr>
              <w:t>1 </w:t>
            </w:r>
          </w:p>
        </w:tc>
        <w:tc>
          <w:tcPr>
            <w:tcW w:w="436" w:type="dxa"/>
            <w:tcBorders>
              <w:top w:val="nil"/>
              <w:left w:val="nil"/>
              <w:bottom w:val="single" w:sz="4" w:space="0" w:color="auto"/>
              <w:right w:val="single" w:sz="4" w:space="0" w:color="auto"/>
            </w:tcBorders>
            <w:shd w:val="clear" w:color="auto" w:fill="auto"/>
            <w:vAlign w:val="center"/>
            <w:hideMark/>
          </w:tcPr>
          <w:p w14:paraId="2247F20A" w14:textId="77777777" w:rsidR="004C5259" w:rsidRPr="00422E31" w:rsidRDefault="003A045F">
            <w:pPr>
              <w:pStyle w:val="P68B1DB1-Normal34"/>
              <w:jc w:val="right"/>
              <w:rPr>
                <w:lang w:val="en-GB"/>
              </w:rPr>
            </w:pPr>
            <w:r w:rsidRPr="00422E31">
              <w:rPr>
                <w:lang w:val="en-GB"/>
              </w:rPr>
              <w:t>-</w:t>
            </w:r>
          </w:p>
        </w:tc>
        <w:tc>
          <w:tcPr>
            <w:tcW w:w="448" w:type="dxa"/>
            <w:tcBorders>
              <w:top w:val="nil"/>
              <w:left w:val="nil"/>
              <w:bottom w:val="single" w:sz="4" w:space="0" w:color="auto"/>
              <w:right w:val="single" w:sz="4" w:space="0" w:color="auto"/>
            </w:tcBorders>
            <w:shd w:val="clear" w:color="auto" w:fill="auto"/>
            <w:vAlign w:val="center"/>
            <w:hideMark/>
          </w:tcPr>
          <w:p w14:paraId="3D1D3037" w14:textId="77777777" w:rsidR="004C5259" w:rsidRPr="00422E31" w:rsidRDefault="003A045F">
            <w:pPr>
              <w:pStyle w:val="P68B1DB1-Normal34"/>
              <w:jc w:val="right"/>
              <w:rPr>
                <w:lang w:val="en-GB"/>
              </w:rPr>
            </w:pPr>
            <w:r w:rsidRPr="00422E31">
              <w:rPr>
                <w:lang w:val="en-GB"/>
              </w:rPr>
              <w:t>3</w:t>
            </w:r>
          </w:p>
        </w:tc>
        <w:tc>
          <w:tcPr>
            <w:tcW w:w="464" w:type="dxa"/>
            <w:tcBorders>
              <w:top w:val="nil"/>
              <w:left w:val="nil"/>
              <w:bottom w:val="single" w:sz="4" w:space="0" w:color="auto"/>
              <w:right w:val="single" w:sz="4" w:space="0" w:color="auto"/>
            </w:tcBorders>
            <w:shd w:val="clear" w:color="auto" w:fill="auto"/>
            <w:vAlign w:val="center"/>
            <w:hideMark/>
          </w:tcPr>
          <w:p w14:paraId="23CF8BDE" w14:textId="77777777" w:rsidR="004C5259" w:rsidRPr="00422E31" w:rsidRDefault="003A045F">
            <w:pPr>
              <w:pStyle w:val="P68B1DB1-Normal34"/>
              <w:jc w:val="right"/>
              <w:rPr>
                <w:lang w:val="en-GB"/>
              </w:rPr>
            </w:pPr>
            <w:r w:rsidRPr="00422E31">
              <w:rPr>
                <w:lang w:val="en-GB"/>
              </w:rPr>
              <w:t>1</w:t>
            </w:r>
          </w:p>
        </w:tc>
        <w:tc>
          <w:tcPr>
            <w:tcW w:w="485" w:type="dxa"/>
            <w:tcBorders>
              <w:top w:val="nil"/>
              <w:left w:val="nil"/>
              <w:bottom w:val="single" w:sz="4" w:space="0" w:color="auto"/>
              <w:right w:val="single" w:sz="4" w:space="0" w:color="auto"/>
            </w:tcBorders>
            <w:shd w:val="clear" w:color="auto" w:fill="auto"/>
            <w:vAlign w:val="center"/>
            <w:hideMark/>
          </w:tcPr>
          <w:p w14:paraId="6C358DFA" w14:textId="77777777" w:rsidR="004C5259" w:rsidRPr="00422E31" w:rsidRDefault="003A045F">
            <w:pPr>
              <w:pStyle w:val="P68B1DB1-Normal34"/>
              <w:jc w:val="right"/>
              <w:rPr>
                <w:lang w:val="en-GB"/>
              </w:rPr>
            </w:pPr>
            <w:r w:rsidRPr="00422E31">
              <w:rPr>
                <w:lang w:val="en-GB"/>
              </w:rPr>
              <w:t>1</w:t>
            </w:r>
          </w:p>
        </w:tc>
        <w:tc>
          <w:tcPr>
            <w:tcW w:w="501" w:type="dxa"/>
            <w:tcBorders>
              <w:top w:val="nil"/>
              <w:left w:val="nil"/>
              <w:bottom w:val="single" w:sz="4" w:space="0" w:color="auto"/>
              <w:right w:val="single" w:sz="4" w:space="0" w:color="auto"/>
            </w:tcBorders>
            <w:shd w:val="clear" w:color="auto" w:fill="auto"/>
            <w:vAlign w:val="center"/>
            <w:hideMark/>
          </w:tcPr>
          <w:p w14:paraId="5D9490DA" w14:textId="77777777" w:rsidR="004C5259" w:rsidRPr="00422E31" w:rsidRDefault="003A045F">
            <w:pPr>
              <w:pStyle w:val="P68B1DB1-Normal34"/>
              <w:jc w:val="right"/>
              <w:rPr>
                <w:lang w:val="en-GB"/>
              </w:rPr>
            </w:pPr>
            <w:r w:rsidRPr="00422E31">
              <w:rPr>
                <w:lang w:val="en-GB"/>
              </w:rPr>
              <w:t>2</w:t>
            </w:r>
          </w:p>
        </w:tc>
        <w:tc>
          <w:tcPr>
            <w:tcW w:w="391" w:type="dxa"/>
            <w:tcBorders>
              <w:top w:val="nil"/>
              <w:left w:val="nil"/>
              <w:bottom w:val="single" w:sz="4" w:space="0" w:color="auto"/>
              <w:right w:val="single" w:sz="4" w:space="0" w:color="auto"/>
            </w:tcBorders>
            <w:shd w:val="clear" w:color="auto" w:fill="auto"/>
            <w:vAlign w:val="center"/>
            <w:hideMark/>
          </w:tcPr>
          <w:p w14:paraId="2785DDBA" w14:textId="77777777" w:rsidR="004C5259" w:rsidRPr="00422E31" w:rsidRDefault="003A045F">
            <w:pPr>
              <w:pStyle w:val="P68B1DB1-Normal34"/>
              <w:jc w:val="right"/>
              <w:rPr>
                <w:lang w:val="en-GB"/>
              </w:rPr>
            </w:pPr>
            <w:r w:rsidRPr="00422E31">
              <w:rPr>
                <w:lang w:val="en-GB"/>
              </w:rPr>
              <w:t>-</w:t>
            </w:r>
          </w:p>
        </w:tc>
        <w:tc>
          <w:tcPr>
            <w:tcW w:w="521" w:type="dxa"/>
            <w:tcBorders>
              <w:top w:val="nil"/>
              <w:left w:val="nil"/>
              <w:bottom w:val="single" w:sz="4" w:space="0" w:color="auto"/>
              <w:right w:val="single" w:sz="4" w:space="0" w:color="auto"/>
            </w:tcBorders>
            <w:shd w:val="clear" w:color="auto" w:fill="auto"/>
            <w:vAlign w:val="center"/>
            <w:hideMark/>
          </w:tcPr>
          <w:p w14:paraId="5597FCF0" w14:textId="77777777" w:rsidR="004C5259" w:rsidRPr="00422E31" w:rsidRDefault="003A045F">
            <w:pPr>
              <w:pStyle w:val="P68B1DB1-Normal34"/>
              <w:jc w:val="right"/>
              <w:rPr>
                <w:lang w:val="en-GB"/>
              </w:rPr>
            </w:pPr>
            <w:r w:rsidRPr="00422E31">
              <w:rPr>
                <w:lang w:val="en-GB"/>
              </w:rPr>
              <w:t>3</w:t>
            </w:r>
          </w:p>
        </w:tc>
        <w:tc>
          <w:tcPr>
            <w:tcW w:w="419" w:type="dxa"/>
            <w:tcBorders>
              <w:top w:val="nil"/>
              <w:left w:val="nil"/>
              <w:bottom w:val="single" w:sz="4" w:space="0" w:color="auto"/>
              <w:right w:val="single" w:sz="4" w:space="0" w:color="auto"/>
            </w:tcBorders>
            <w:shd w:val="clear" w:color="auto" w:fill="auto"/>
            <w:vAlign w:val="center"/>
            <w:hideMark/>
          </w:tcPr>
          <w:p w14:paraId="42CF7142"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2B38C44C" w14:textId="77777777" w:rsidR="004C5259" w:rsidRPr="00422E31" w:rsidRDefault="003A045F">
            <w:pPr>
              <w:pStyle w:val="P68B1DB1-Normal34"/>
              <w:jc w:val="right"/>
              <w:rPr>
                <w:lang w:val="en-GB"/>
              </w:rPr>
            </w:pPr>
            <w:r w:rsidRPr="00422E31">
              <w:rPr>
                <w:lang w:val="en-GB"/>
              </w:rPr>
              <w:t>-</w:t>
            </w:r>
          </w:p>
        </w:tc>
        <w:tc>
          <w:tcPr>
            <w:tcW w:w="461" w:type="dxa"/>
            <w:tcBorders>
              <w:top w:val="nil"/>
              <w:left w:val="nil"/>
              <w:bottom w:val="single" w:sz="4" w:space="0" w:color="auto"/>
              <w:right w:val="single" w:sz="4" w:space="0" w:color="auto"/>
            </w:tcBorders>
            <w:shd w:val="clear" w:color="auto" w:fill="auto"/>
            <w:vAlign w:val="center"/>
            <w:hideMark/>
          </w:tcPr>
          <w:p w14:paraId="3BCF70D9" w14:textId="77777777" w:rsidR="004C5259" w:rsidRPr="00422E31" w:rsidRDefault="003A045F">
            <w:pPr>
              <w:pStyle w:val="P68B1DB1-Normal34"/>
              <w:jc w:val="right"/>
              <w:rPr>
                <w:lang w:val="en-GB"/>
              </w:rPr>
            </w:pPr>
            <w:r w:rsidRPr="00422E31">
              <w:rPr>
                <w:lang w:val="en-GB"/>
              </w:rPr>
              <w:t>5</w:t>
            </w:r>
          </w:p>
        </w:tc>
        <w:tc>
          <w:tcPr>
            <w:tcW w:w="521" w:type="dxa"/>
            <w:tcBorders>
              <w:top w:val="nil"/>
              <w:left w:val="nil"/>
              <w:bottom w:val="single" w:sz="4" w:space="0" w:color="auto"/>
              <w:right w:val="single" w:sz="4" w:space="0" w:color="auto"/>
            </w:tcBorders>
            <w:shd w:val="clear" w:color="auto" w:fill="auto"/>
            <w:vAlign w:val="center"/>
            <w:hideMark/>
          </w:tcPr>
          <w:p w14:paraId="20291B7C" w14:textId="77777777" w:rsidR="004C5259" w:rsidRPr="00422E31" w:rsidRDefault="003A045F">
            <w:pPr>
              <w:pStyle w:val="P68B1DB1-Normal34"/>
              <w:jc w:val="right"/>
              <w:rPr>
                <w:lang w:val="en-GB"/>
              </w:rPr>
            </w:pPr>
            <w:r w:rsidRPr="00422E31">
              <w:rPr>
                <w:lang w:val="en-GB"/>
              </w:rPr>
              <w:t>3</w:t>
            </w:r>
          </w:p>
        </w:tc>
      </w:tr>
      <w:tr w:rsidR="004C5259" w:rsidRPr="00422E31" w14:paraId="793E0E28"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5D42C939" w14:textId="77777777" w:rsidR="004C5259" w:rsidRPr="00422E31" w:rsidRDefault="003A045F">
            <w:pPr>
              <w:pStyle w:val="P68B1DB1-Normal34"/>
              <w:rPr>
                <w:lang w:val="en-GB"/>
              </w:rPr>
            </w:pPr>
            <w:r w:rsidRPr="00422E31">
              <w:rPr>
                <w:lang w:val="en-GB"/>
              </w:rPr>
              <w:t>Art. 163 Exploitation of Children for Pornography</w:t>
            </w:r>
          </w:p>
        </w:tc>
        <w:tc>
          <w:tcPr>
            <w:tcW w:w="450" w:type="dxa"/>
            <w:tcBorders>
              <w:top w:val="nil"/>
              <w:left w:val="nil"/>
              <w:bottom w:val="single" w:sz="4" w:space="0" w:color="auto"/>
              <w:right w:val="single" w:sz="4" w:space="0" w:color="auto"/>
            </w:tcBorders>
            <w:shd w:val="clear" w:color="auto" w:fill="auto"/>
            <w:vAlign w:val="center"/>
            <w:hideMark/>
          </w:tcPr>
          <w:p w14:paraId="662E77A1" w14:textId="77777777" w:rsidR="004C5259" w:rsidRPr="00422E31" w:rsidRDefault="003A045F">
            <w:pPr>
              <w:pStyle w:val="P68B1DB1-Normal34"/>
              <w:jc w:val="right"/>
              <w:rPr>
                <w:lang w:val="en-GB"/>
              </w:rPr>
            </w:pPr>
            <w:r w:rsidRPr="00422E31">
              <w:rPr>
                <w:lang w:val="en-GB"/>
              </w:rPr>
              <w:t>2</w:t>
            </w:r>
          </w:p>
        </w:tc>
        <w:tc>
          <w:tcPr>
            <w:tcW w:w="468" w:type="dxa"/>
            <w:tcBorders>
              <w:top w:val="nil"/>
              <w:left w:val="nil"/>
              <w:bottom w:val="single" w:sz="4" w:space="0" w:color="auto"/>
              <w:right w:val="single" w:sz="4" w:space="0" w:color="auto"/>
            </w:tcBorders>
            <w:shd w:val="clear" w:color="auto" w:fill="auto"/>
            <w:vAlign w:val="center"/>
            <w:hideMark/>
          </w:tcPr>
          <w:p w14:paraId="1FB05938" w14:textId="77777777" w:rsidR="004C5259" w:rsidRPr="00422E31" w:rsidRDefault="003A045F">
            <w:pPr>
              <w:pStyle w:val="P68B1DB1-Normal34"/>
              <w:jc w:val="right"/>
              <w:rPr>
                <w:lang w:val="en-GB"/>
              </w:rPr>
            </w:pPr>
            <w:r w:rsidRPr="00422E31">
              <w:rPr>
                <w:lang w:val="en-GB"/>
              </w:rPr>
              <w:t>10</w:t>
            </w:r>
          </w:p>
        </w:tc>
        <w:tc>
          <w:tcPr>
            <w:tcW w:w="419" w:type="dxa"/>
            <w:tcBorders>
              <w:top w:val="nil"/>
              <w:left w:val="nil"/>
              <w:bottom w:val="single" w:sz="4" w:space="0" w:color="auto"/>
              <w:right w:val="single" w:sz="4" w:space="0" w:color="auto"/>
            </w:tcBorders>
            <w:shd w:val="clear" w:color="auto" w:fill="auto"/>
            <w:vAlign w:val="center"/>
            <w:hideMark/>
          </w:tcPr>
          <w:p w14:paraId="4B5B8B3D" w14:textId="77777777" w:rsidR="004C5259" w:rsidRPr="00422E31" w:rsidRDefault="003A045F">
            <w:pPr>
              <w:pStyle w:val="P68B1DB1-Normal34"/>
              <w:jc w:val="right"/>
              <w:rPr>
                <w:lang w:val="en-GB"/>
              </w:rPr>
            </w:pPr>
            <w:r w:rsidRPr="00422E31">
              <w:rPr>
                <w:lang w:val="en-GB"/>
              </w:rPr>
              <w:t>2</w:t>
            </w:r>
          </w:p>
        </w:tc>
        <w:tc>
          <w:tcPr>
            <w:tcW w:w="419" w:type="dxa"/>
            <w:tcBorders>
              <w:top w:val="nil"/>
              <w:left w:val="nil"/>
              <w:bottom w:val="single" w:sz="4" w:space="0" w:color="auto"/>
              <w:right w:val="single" w:sz="4" w:space="0" w:color="auto"/>
            </w:tcBorders>
            <w:shd w:val="clear" w:color="auto" w:fill="auto"/>
            <w:vAlign w:val="center"/>
            <w:hideMark/>
          </w:tcPr>
          <w:p w14:paraId="11F99175" w14:textId="77777777" w:rsidR="004C5259" w:rsidRPr="00422E31" w:rsidRDefault="003A045F">
            <w:pPr>
              <w:pStyle w:val="P68B1DB1-Normal34"/>
              <w:jc w:val="right"/>
              <w:rPr>
                <w:lang w:val="en-GB"/>
              </w:rPr>
            </w:pPr>
            <w:r w:rsidRPr="00422E31">
              <w:rPr>
                <w:lang w:val="en-GB"/>
              </w:rPr>
              <w:t>69</w:t>
            </w:r>
          </w:p>
        </w:tc>
        <w:tc>
          <w:tcPr>
            <w:tcW w:w="391" w:type="dxa"/>
            <w:tcBorders>
              <w:top w:val="nil"/>
              <w:left w:val="nil"/>
              <w:bottom w:val="single" w:sz="4" w:space="0" w:color="auto"/>
              <w:right w:val="single" w:sz="4" w:space="0" w:color="auto"/>
            </w:tcBorders>
            <w:shd w:val="clear" w:color="auto" w:fill="auto"/>
            <w:vAlign w:val="center"/>
            <w:hideMark/>
          </w:tcPr>
          <w:p w14:paraId="2E4DF75E" w14:textId="77777777" w:rsidR="004C5259" w:rsidRPr="00422E31" w:rsidRDefault="003A045F">
            <w:pPr>
              <w:pStyle w:val="P68B1DB1-Normal34"/>
              <w:jc w:val="right"/>
              <w:rPr>
                <w:lang w:val="en-GB"/>
              </w:rPr>
            </w:pPr>
            <w:r w:rsidRPr="00422E31">
              <w:rPr>
                <w:lang w:val="en-GB"/>
              </w:rPr>
              <w:t> </w:t>
            </w:r>
          </w:p>
        </w:tc>
        <w:tc>
          <w:tcPr>
            <w:tcW w:w="419" w:type="dxa"/>
            <w:tcBorders>
              <w:top w:val="nil"/>
              <w:left w:val="nil"/>
              <w:bottom w:val="single" w:sz="4" w:space="0" w:color="auto"/>
              <w:right w:val="single" w:sz="4" w:space="0" w:color="auto"/>
            </w:tcBorders>
            <w:shd w:val="clear" w:color="auto" w:fill="auto"/>
            <w:vAlign w:val="center"/>
            <w:hideMark/>
          </w:tcPr>
          <w:p w14:paraId="00179E07" w14:textId="77777777" w:rsidR="004C5259" w:rsidRPr="00422E31" w:rsidRDefault="003A045F">
            <w:pPr>
              <w:pStyle w:val="P68B1DB1-Normal34"/>
              <w:jc w:val="right"/>
              <w:rPr>
                <w:lang w:val="en-GB"/>
              </w:rPr>
            </w:pPr>
            <w:r w:rsidRPr="00422E31">
              <w:rPr>
                <w:lang w:val="en-GB"/>
              </w:rPr>
              <w:t>31</w:t>
            </w:r>
          </w:p>
        </w:tc>
        <w:tc>
          <w:tcPr>
            <w:tcW w:w="391" w:type="dxa"/>
            <w:tcBorders>
              <w:top w:val="nil"/>
              <w:left w:val="nil"/>
              <w:bottom w:val="single" w:sz="4" w:space="0" w:color="auto"/>
              <w:right w:val="single" w:sz="4" w:space="0" w:color="auto"/>
            </w:tcBorders>
            <w:shd w:val="clear" w:color="auto" w:fill="auto"/>
            <w:vAlign w:val="center"/>
            <w:hideMark/>
          </w:tcPr>
          <w:p w14:paraId="251633F5" w14:textId="77777777" w:rsidR="004C5259" w:rsidRPr="00422E31" w:rsidRDefault="003A045F">
            <w:pPr>
              <w:pStyle w:val="P68B1DB1-Normal34"/>
              <w:jc w:val="right"/>
              <w:rPr>
                <w:lang w:val="en-GB"/>
              </w:rPr>
            </w:pPr>
            <w:r w:rsidRPr="00422E31">
              <w:rPr>
                <w:lang w:val="en-GB"/>
              </w:rPr>
              <w:t>6</w:t>
            </w:r>
          </w:p>
        </w:tc>
        <w:tc>
          <w:tcPr>
            <w:tcW w:w="429" w:type="dxa"/>
            <w:tcBorders>
              <w:top w:val="nil"/>
              <w:left w:val="nil"/>
              <w:bottom w:val="single" w:sz="4" w:space="0" w:color="auto"/>
              <w:right w:val="single" w:sz="4" w:space="0" w:color="auto"/>
            </w:tcBorders>
            <w:shd w:val="clear" w:color="auto" w:fill="auto"/>
            <w:vAlign w:val="center"/>
            <w:hideMark/>
          </w:tcPr>
          <w:p w14:paraId="5FD4076F" w14:textId="77777777" w:rsidR="004C5259" w:rsidRPr="00422E31" w:rsidRDefault="003A045F">
            <w:pPr>
              <w:pStyle w:val="P68B1DB1-Normal34"/>
              <w:jc w:val="right"/>
              <w:rPr>
                <w:lang w:val="en-GB"/>
              </w:rPr>
            </w:pPr>
            <w:r w:rsidRPr="00422E31">
              <w:rPr>
                <w:lang w:val="en-GB"/>
              </w:rPr>
              <w:t>65</w:t>
            </w:r>
          </w:p>
        </w:tc>
        <w:tc>
          <w:tcPr>
            <w:tcW w:w="419" w:type="dxa"/>
            <w:tcBorders>
              <w:top w:val="nil"/>
              <w:left w:val="nil"/>
              <w:bottom w:val="single" w:sz="4" w:space="0" w:color="auto"/>
              <w:right w:val="single" w:sz="4" w:space="0" w:color="auto"/>
            </w:tcBorders>
            <w:shd w:val="clear" w:color="auto" w:fill="auto"/>
            <w:vAlign w:val="center"/>
            <w:hideMark/>
          </w:tcPr>
          <w:p w14:paraId="642E1519" w14:textId="77777777" w:rsidR="004C5259" w:rsidRPr="00422E31" w:rsidRDefault="003A045F">
            <w:pPr>
              <w:pStyle w:val="P68B1DB1-Normal34"/>
              <w:jc w:val="right"/>
              <w:rPr>
                <w:lang w:val="en-GB"/>
              </w:rPr>
            </w:pPr>
            <w:r w:rsidRPr="00422E31">
              <w:rPr>
                <w:lang w:val="en-GB"/>
              </w:rPr>
              <w:t>10</w:t>
            </w:r>
          </w:p>
        </w:tc>
        <w:tc>
          <w:tcPr>
            <w:tcW w:w="436" w:type="dxa"/>
            <w:tcBorders>
              <w:top w:val="nil"/>
              <w:left w:val="nil"/>
              <w:bottom w:val="single" w:sz="4" w:space="0" w:color="auto"/>
              <w:right w:val="single" w:sz="4" w:space="0" w:color="auto"/>
            </w:tcBorders>
            <w:shd w:val="clear" w:color="auto" w:fill="auto"/>
            <w:vAlign w:val="center"/>
            <w:hideMark/>
          </w:tcPr>
          <w:p w14:paraId="56EC4FE0" w14:textId="77777777" w:rsidR="004C5259" w:rsidRPr="00422E31" w:rsidRDefault="003A045F">
            <w:pPr>
              <w:pStyle w:val="P68B1DB1-Normal34"/>
              <w:jc w:val="right"/>
              <w:rPr>
                <w:lang w:val="en-GB"/>
              </w:rPr>
            </w:pPr>
            <w:r w:rsidRPr="00422E31">
              <w:rPr>
                <w:lang w:val="en-GB"/>
              </w:rPr>
              <w:t>32</w:t>
            </w:r>
          </w:p>
        </w:tc>
        <w:tc>
          <w:tcPr>
            <w:tcW w:w="448" w:type="dxa"/>
            <w:tcBorders>
              <w:top w:val="nil"/>
              <w:left w:val="nil"/>
              <w:bottom w:val="single" w:sz="4" w:space="0" w:color="auto"/>
              <w:right w:val="single" w:sz="4" w:space="0" w:color="auto"/>
            </w:tcBorders>
            <w:shd w:val="clear" w:color="auto" w:fill="auto"/>
            <w:vAlign w:val="center"/>
            <w:hideMark/>
          </w:tcPr>
          <w:p w14:paraId="42C11E84" w14:textId="77777777" w:rsidR="004C5259" w:rsidRPr="00422E31" w:rsidRDefault="003A045F">
            <w:pPr>
              <w:pStyle w:val="P68B1DB1-Normal34"/>
              <w:jc w:val="right"/>
              <w:rPr>
                <w:lang w:val="en-GB"/>
              </w:rPr>
            </w:pPr>
            <w:r w:rsidRPr="00422E31">
              <w:rPr>
                <w:lang w:val="en-GB"/>
              </w:rPr>
              <w:t>8</w:t>
            </w:r>
          </w:p>
        </w:tc>
        <w:tc>
          <w:tcPr>
            <w:tcW w:w="464" w:type="dxa"/>
            <w:tcBorders>
              <w:top w:val="nil"/>
              <w:left w:val="nil"/>
              <w:bottom w:val="single" w:sz="4" w:space="0" w:color="auto"/>
              <w:right w:val="single" w:sz="4" w:space="0" w:color="auto"/>
            </w:tcBorders>
            <w:shd w:val="clear" w:color="auto" w:fill="auto"/>
            <w:vAlign w:val="center"/>
            <w:hideMark/>
          </w:tcPr>
          <w:p w14:paraId="05BC7524" w14:textId="77777777" w:rsidR="004C5259" w:rsidRPr="00422E31" w:rsidRDefault="003A045F">
            <w:pPr>
              <w:pStyle w:val="P68B1DB1-Normal34"/>
              <w:jc w:val="right"/>
              <w:rPr>
                <w:lang w:val="en-GB"/>
              </w:rPr>
            </w:pPr>
            <w:r w:rsidRPr="00422E31">
              <w:rPr>
                <w:lang w:val="en-GB"/>
              </w:rPr>
              <w:t>78</w:t>
            </w:r>
          </w:p>
        </w:tc>
        <w:tc>
          <w:tcPr>
            <w:tcW w:w="485" w:type="dxa"/>
            <w:tcBorders>
              <w:top w:val="nil"/>
              <w:left w:val="nil"/>
              <w:bottom w:val="single" w:sz="4" w:space="0" w:color="auto"/>
              <w:right w:val="single" w:sz="4" w:space="0" w:color="auto"/>
            </w:tcBorders>
            <w:shd w:val="clear" w:color="auto" w:fill="auto"/>
            <w:vAlign w:val="center"/>
            <w:hideMark/>
          </w:tcPr>
          <w:p w14:paraId="29E6889F" w14:textId="77777777" w:rsidR="004C5259" w:rsidRPr="00422E31" w:rsidRDefault="003A045F">
            <w:pPr>
              <w:pStyle w:val="P68B1DB1-Normal34"/>
              <w:jc w:val="right"/>
              <w:rPr>
                <w:lang w:val="en-GB"/>
              </w:rPr>
            </w:pPr>
            <w:r w:rsidRPr="00422E31">
              <w:rPr>
                <w:lang w:val="en-GB"/>
              </w:rPr>
              <w:t>8</w:t>
            </w:r>
          </w:p>
        </w:tc>
        <w:tc>
          <w:tcPr>
            <w:tcW w:w="501" w:type="dxa"/>
            <w:tcBorders>
              <w:top w:val="nil"/>
              <w:left w:val="nil"/>
              <w:bottom w:val="single" w:sz="4" w:space="0" w:color="auto"/>
              <w:right w:val="single" w:sz="4" w:space="0" w:color="auto"/>
            </w:tcBorders>
            <w:shd w:val="clear" w:color="auto" w:fill="auto"/>
            <w:vAlign w:val="center"/>
            <w:hideMark/>
          </w:tcPr>
          <w:p w14:paraId="0C140B7D" w14:textId="77777777" w:rsidR="004C5259" w:rsidRPr="00422E31" w:rsidRDefault="003A045F">
            <w:pPr>
              <w:pStyle w:val="P68B1DB1-Normal34"/>
              <w:jc w:val="right"/>
              <w:rPr>
                <w:lang w:val="en-GB"/>
              </w:rPr>
            </w:pPr>
            <w:r w:rsidRPr="00422E31">
              <w:rPr>
                <w:lang w:val="en-GB"/>
              </w:rPr>
              <w:t>33</w:t>
            </w:r>
          </w:p>
        </w:tc>
        <w:tc>
          <w:tcPr>
            <w:tcW w:w="391" w:type="dxa"/>
            <w:tcBorders>
              <w:top w:val="nil"/>
              <w:left w:val="nil"/>
              <w:bottom w:val="single" w:sz="4" w:space="0" w:color="auto"/>
              <w:right w:val="single" w:sz="4" w:space="0" w:color="auto"/>
            </w:tcBorders>
            <w:shd w:val="clear" w:color="auto" w:fill="auto"/>
            <w:vAlign w:val="center"/>
            <w:hideMark/>
          </w:tcPr>
          <w:p w14:paraId="78097813" w14:textId="77777777" w:rsidR="004C5259" w:rsidRPr="00422E31" w:rsidRDefault="003A045F">
            <w:pPr>
              <w:pStyle w:val="P68B1DB1-Normal34"/>
              <w:jc w:val="right"/>
              <w:rPr>
                <w:lang w:val="en-GB"/>
              </w:rPr>
            </w:pPr>
            <w:r w:rsidRPr="00422E31">
              <w:rPr>
                <w:lang w:val="en-GB"/>
              </w:rPr>
              <w:t>7</w:t>
            </w:r>
          </w:p>
        </w:tc>
        <w:tc>
          <w:tcPr>
            <w:tcW w:w="521" w:type="dxa"/>
            <w:tcBorders>
              <w:top w:val="nil"/>
              <w:left w:val="nil"/>
              <w:bottom w:val="single" w:sz="4" w:space="0" w:color="auto"/>
              <w:right w:val="single" w:sz="4" w:space="0" w:color="auto"/>
            </w:tcBorders>
            <w:shd w:val="clear" w:color="auto" w:fill="auto"/>
            <w:vAlign w:val="center"/>
            <w:hideMark/>
          </w:tcPr>
          <w:p w14:paraId="1E505D8D" w14:textId="77777777" w:rsidR="004C5259" w:rsidRPr="00422E31" w:rsidRDefault="003A045F">
            <w:pPr>
              <w:pStyle w:val="P68B1DB1-Normal34"/>
              <w:jc w:val="right"/>
              <w:rPr>
                <w:lang w:val="en-GB"/>
              </w:rPr>
            </w:pPr>
            <w:r w:rsidRPr="00422E31">
              <w:rPr>
                <w:lang w:val="en-GB"/>
              </w:rPr>
              <w:t>100</w:t>
            </w:r>
          </w:p>
        </w:tc>
        <w:tc>
          <w:tcPr>
            <w:tcW w:w="419" w:type="dxa"/>
            <w:tcBorders>
              <w:top w:val="nil"/>
              <w:left w:val="nil"/>
              <w:bottom w:val="single" w:sz="4" w:space="0" w:color="auto"/>
              <w:right w:val="single" w:sz="4" w:space="0" w:color="auto"/>
            </w:tcBorders>
            <w:shd w:val="clear" w:color="auto" w:fill="auto"/>
            <w:vAlign w:val="center"/>
            <w:hideMark/>
          </w:tcPr>
          <w:p w14:paraId="0C21AC63" w14:textId="77777777" w:rsidR="004C5259" w:rsidRPr="00422E31" w:rsidRDefault="003A045F">
            <w:pPr>
              <w:pStyle w:val="P68B1DB1-Normal34"/>
              <w:jc w:val="right"/>
              <w:rPr>
                <w:lang w:val="en-GB"/>
              </w:rPr>
            </w:pPr>
            <w:r w:rsidRPr="00422E31">
              <w:rPr>
                <w:lang w:val="en-GB"/>
              </w:rPr>
              <w:t>13</w:t>
            </w:r>
          </w:p>
        </w:tc>
        <w:tc>
          <w:tcPr>
            <w:tcW w:w="419" w:type="dxa"/>
            <w:tcBorders>
              <w:top w:val="nil"/>
              <w:left w:val="nil"/>
              <w:bottom w:val="single" w:sz="4" w:space="0" w:color="auto"/>
              <w:right w:val="single" w:sz="4" w:space="0" w:color="auto"/>
            </w:tcBorders>
            <w:shd w:val="clear" w:color="auto" w:fill="auto"/>
            <w:vAlign w:val="center"/>
            <w:hideMark/>
          </w:tcPr>
          <w:p w14:paraId="02DF145B" w14:textId="77777777" w:rsidR="004C5259" w:rsidRPr="00422E31" w:rsidRDefault="003A045F">
            <w:pPr>
              <w:pStyle w:val="P68B1DB1-Normal34"/>
              <w:jc w:val="right"/>
              <w:rPr>
                <w:lang w:val="en-GB"/>
              </w:rPr>
            </w:pPr>
            <w:r w:rsidRPr="00422E31">
              <w:rPr>
                <w:lang w:val="en-GB"/>
              </w:rPr>
              <w:t>29</w:t>
            </w:r>
          </w:p>
        </w:tc>
        <w:tc>
          <w:tcPr>
            <w:tcW w:w="461" w:type="dxa"/>
            <w:tcBorders>
              <w:top w:val="nil"/>
              <w:left w:val="nil"/>
              <w:bottom w:val="single" w:sz="4" w:space="0" w:color="auto"/>
              <w:right w:val="single" w:sz="4" w:space="0" w:color="auto"/>
            </w:tcBorders>
            <w:shd w:val="clear" w:color="auto" w:fill="auto"/>
            <w:vAlign w:val="center"/>
            <w:hideMark/>
          </w:tcPr>
          <w:p w14:paraId="431C97FD" w14:textId="77777777" w:rsidR="004C5259" w:rsidRPr="00422E31" w:rsidRDefault="003A045F">
            <w:pPr>
              <w:pStyle w:val="P68B1DB1-Normal34"/>
              <w:jc w:val="right"/>
              <w:rPr>
                <w:lang w:val="en-GB"/>
              </w:rPr>
            </w:pPr>
            <w:r w:rsidRPr="00422E31">
              <w:rPr>
                <w:lang w:val="en-GB"/>
              </w:rPr>
              <w:t>17</w:t>
            </w:r>
          </w:p>
        </w:tc>
        <w:tc>
          <w:tcPr>
            <w:tcW w:w="521" w:type="dxa"/>
            <w:tcBorders>
              <w:top w:val="nil"/>
              <w:left w:val="nil"/>
              <w:bottom w:val="single" w:sz="4" w:space="0" w:color="auto"/>
              <w:right w:val="single" w:sz="4" w:space="0" w:color="auto"/>
            </w:tcBorders>
            <w:shd w:val="clear" w:color="auto" w:fill="auto"/>
            <w:vAlign w:val="center"/>
            <w:hideMark/>
          </w:tcPr>
          <w:p w14:paraId="3AFF8FD7" w14:textId="77777777" w:rsidR="004C5259" w:rsidRPr="00422E31" w:rsidRDefault="003A045F">
            <w:pPr>
              <w:pStyle w:val="P68B1DB1-Normal34"/>
              <w:jc w:val="right"/>
              <w:rPr>
                <w:lang w:val="en-GB"/>
              </w:rPr>
            </w:pPr>
            <w:r w:rsidRPr="00422E31">
              <w:rPr>
                <w:lang w:val="en-GB"/>
              </w:rPr>
              <w:t>112</w:t>
            </w:r>
          </w:p>
        </w:tc>
      </w:tr>
      <w:tr w:rsidR="004C5259" w:rsidRPr="00422E31" w14:paraId="1F6396CF"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5CB219AD" w14:textId="77777777" w:rsidR="004C5259" w:rsidRPr="00422E31" w:rsidRDefault="003A045F">
            <w:pPr>
              <w:pStyle w:val="P68B1DB1-Normal34"/>
              <w:rPr>
                <w:lang w:val="en-GB"/>
              </w:rPr>
            </w:pPr>
            <w:r w:rsidRPr="00422E31">
              <w:rPr>
                <w:lang w:val="en-GB"/>
              </w:rPr>
              <w:t>Art. 164 Exploitation of Children for Pornographic Performances</w:t>
            </w:r>
          </w:p>
        </w:tc>
        <w:tc>
          <w:tcPr>
            <w:tcW w:w="450" w:type="dxa"/>
            <w:tcBorders>
              <w:top w:val="nil"/>
              <w:left w:val="nil"/>
              <w:bottom w:val="single" w:sz="4" w:space="0" w:color="auto"/>
              <w:right w:val="single" w:sz="4" w:space="0" w:color="auto"/>
            </w:tcBorders>
            <w:shd w:val="clear" w:color="auto" w:fill="auto"/>
            <w:vAlign w:val="center"/>
            <w:hideMark/>
          </w:tcPr>
          <w:p w14:paraId="378FF982" w14:textId="77777777" w:rsidR="004C5259" w:rsidRPr="00422E31" w:rsidRDefault="003A045F">
            <w:pPr>
              <w:pStyle w:val="P68B1DB1-Normal34"/>
              <w:jc w:val="right"/>
              <w:rPr>
                <w:lang w:val="en-GB"/>
              </w:rPr>
            </w:pPr>
            <w:r w:rsidRPr="00422E31">
              <w:rPr>
                <w:lang w:val="en-GB"/>
              </w:rPr>
              <w:t>- </w:t>
            </w:r>
          </w:p>
        </w:tc>
        <w:tc>
          <w:tcPr>
            <w:tcW w:w="468" w:type="dxa"/>
            <w:tcBorders>
              <w:top w:val="nil"/>
              <w:left w:val="nil"/>
              <w:bottom w:val="single" w:sz="4" w:space="0" w:color="auto"/>
              <w:right w:val="single" w:sz="4" w:space="0" w:color="auto"/>
            </w:tcBorders>
            <w:shd w:val="clear" w:color="auto" w:fill="auto"/>
            <w:vAlign w:val="center"/>
            <w:hideMark/>
          </w:tcPr>
          <w:p w14:paraId="2963CD24" w14:textId="77777777" w:rsidR="004C5259" w:rsidRPr="00422E31" w:rsidRDefault="003A045F">
            <w:pPr>
              <w:pStyle w:val="P68B1DB1-Normal34"/>
              <w:jc w:val="right"/>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74C19A8B"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4252B6BD" w14:textId="77777777" w:rsidR="004C5259" w:rsidRPr="00422E31" w:rsidRDefault="003A045F">
            <w:pPr>
              <w:pStyle w:val="P68B1DB1-Normal34"/>
              <w:jc w:val="right"/>
              <w:rPr>
                <w:lang w:val="en-GB"/>
              </w:rPr>
            </w:pPr>
            <w:r w:rsidRPr="00422E31">
              <w:rPr>
                <w:lang w:val="en-GB"/>
              </w:rPr>
              <w:t>2</w:t>
            </w:r>
          </w:p>
        </w:tc>
        <w:tc>
          <w:tcPr>
            <w:tcW w:w="391" w:type="dxa"/>
            <w:tcBorders>
              <w:top w:val="nil"/>
              <w:left w:val="nil"/>
              <w:bottom w:val="single" w:sz="4" w:space="0" w:color="auto"/>
              <w:right w:val="single" w:sz="4" w:space="0" w:color="auto"/>
            </w:tcBorders>
            <w:shd w:val="clear" w:color="auto" w:fill="auto"/>
            <w:vAlign w:val="center"/>
            <w:hideMark/>
          </w:tcPr>
          <w:p w14:paraId="7A394E64"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03815B73" w14:textId="77777777" w:rsidR="004C5259" w:rsidRPr="00422E31" w:rsidRDefault="003A045F">
            <w:pPr>
              <w:pStyle w:val="P68B1DB1-Normal34"/>
              <w:jc w:val="right"/>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vAlign w:val="center"/>
            <w:hideMark/>
          </w:tcPr>
          <w:p w14:paraId="149E0DD7" w14:textId="77777777" w:rsidR="004C5259" w:rsidRPr="00422E31" w:rsidRDefault="003A045F">
            <w:pPr>
              <w:pStyle w:val="P68B1DB1-Normal34"/>
              <w:jc w:val="right"/>
              <w:rPr>
                <w:lang w:val="en-GB"/>
              </w:rPr>
            </w:pPr>
            <w:r w:rsidRPr="00422E31">
              <w:rPr>
                <w:lang w:val="en-GB"/>
              </w:rPr>
              <w:t>-</w:t>
            </w:r>
          </w:p>
        </w:tc>
        <w:tc>
          <w:tcPr>
            <w:tcW w:w="429" w:type="dxa"/>
            <w:tcBorders>
              <w:top w:val="nil"/>
              <w:left w:val="nil"/>
              <w:bottom w:val="single" w:sz="4" w:space="0" w:color="auto"/>
              <w:right w:val="single" w:sz="4" w:space="0" w:color="auto"/>
            </w:tcBorders>
            <w:shd w:val="clear" w:color="auto" w:fill="auto"/>
            <w:vAlign w:val="center"/>
            <w:hideMark/>
          </w:tcPr>
          <w:p w14:paraId="0E85BA64" w14:textId="77777777" w:rsidR="004C5259" w:rsidRPr="00422E31" w:rsidRDefault="003A045F">
            <w:pPr>
              <w:pStyle w:val="P68B1DB1-Normal34"/>
              <w:jc w:val="right"/>
              <w:rPr>
                <w:lang w:val="en-GB"/>
              </w:rPr>
            </w:pPr>
            <w:r w:rsidRPr="00422E31">
              <w:rPr>
                <w:lang w:val="en-GB"/>
              </w:rPr>
              <w:t>1</w:t>
            </w:r>
          </w:p>
        </w:tc>
        <w:tc>
          <w:tcPr>
            <w:tcW w:w="419" w:type="dxa"/>
            <w:tcBorders>
              <w:top w:val="nil"/>
              <w:left w:val="nil"/>
              <w:bottom w:val="single" w:sz="4" w:space="0" w:color="auto"/>
              <w:right w:val="single" w:sz="4" w:space="0" w:color="auto"/>
            </w:tcBorders>
            <w:shd w:val="clear" w:color="auto" w:fill="auto"/>
            <w:vAlign w:val="center"/>
            <w:hideMark/>
          </w:tcPr>
          <w:p w14:paraId="3B4C342B" w14:textId="77777777" w:rsidR="004C5259" w:rsidRPr="00422E31" w:rsidRDefault="003A045F">
            <w:pPr>
              <w:pStyle w:val="P68B1DB1-Normal34"/>
              <w:jc w:val="right"/>
              <w:rPr>
                <w:lang w:val="en-GB"/>
              </w:rPr>
            </w:pPr>
            <w:r w:rsidRPr="00422E31">
              <w:rPr>
                <w:lang w:val="en-GB"/>
              </w:rPr>
              <w:t>2</w:t>
            </w:r>
          </w:p>
        </w:tc>
        <w:tc>
          <w:tcPr>
            <w:tcW w:w="436" w:type="dxa"/>
            <w:tcBorders>
              <w:top w:val="nil"/>
              <w:left w:val="nil"/>
              <w:bottom w:val="single" w:sz="4" w:space="0" w:color="auto"/>
              <w:right w:val="single" w:sz="4" w:space="0" w:color="auto"/>
            </w:tcBorders>
            <w:shd w:val="clear" w:color="auto" w:fill="auto"/>
            <w:vAlign w:val="center"/>
            <w:hideMark/>
          </w:tcPr>
          <w:p w14:paraId="757A250B" w14:textId="77777777" w:rsidR="004C5259" w:rsidRPr="00422E31" w:rsidRDefault="003A045F">
            <w:pPr>
              <w:pStyle w:val="P68B1DB1-Normal34"/>
              <w:jc w:val="right"/>
              <w:rPr>
                <w:lang w:val="en-GB"/>
              </w:rPr>
            </w:pPr>
            <w:r w:rsidRPr="00422E31">
              <w:rPr>
                <w:lang w:val="en-GB"/>
              </w:rPr>
              <w:t>-</w:t>
            </w:r>
          </w:p>
        </w:tc>
        <w:tc>
          <w:tcPr>
            <w:tcW w:w="448" w:type="dxa"/>
            <w:tcBorders>
              <w:top w:val="nil"/>
              <w:left w:val="nil"/>
              <w:bottom w:val="single" w:sz="4" w:space="0" w:color="auto"/>
              <w:right w:val="single" w:sz="4" w:space="0" w:color="auto"/>
            </w:tcBorders>
            <w:shd w:val="clear" w:color="auto" w:fill="auto"/>
            <w:vAlign w:val="center"/>
            <w:hideMark/>
          </w:tcPr>
          <w:p w14:paraId="69EC0583" w14:textId="77777777" w:rsidR="004C5259" w:rsidRPr="00422E31" w:rsidRDefault="003A045F">
            <w:pPr>
              <w:pStyle w:val="P68B1DB1-Normal34"/>
              <w:jc w:val="right"/>
              <w:rPr>
                <w:lang w:val="en-GB"/>
              </w:rPr>
            </w:pPr>
            <w:r w:rsidRPr="00422E31">
              <w:rPr>
                <w:lang w:val="en-GB"/>
              </w:rPr>
              <w:t>-</w:t>
            </w:r>
          </w:p>
        </w:tc>
        <w:tc>
          <w:tcPr>
            <w:tcW w:w="464" w:type="dxa"/>
            <w:tcBorders>
              <w:top w:val="nil"/>
              <w:left w:val="nil"/>
              <w:bottom w:val="single" w:sz="4" w:space="0" w:color="auto"/>
              <w:right w:val="single" w:sz="4" w:space="0" w:color="auto"/>
            </w:tcBorders>
            <w:shd w:val="clear" w:color="auto" w:fill="auto"/>
            <w:vAlign w:val="center"/>
            <w:hideMark/>
          </w:tcPr>
          <w:p w14:paraId="1E9C6FCC" w14:textId="77777777" w:rsidR="004C5259" w:rsidRPr="00422E31" w:rsidRDefault="003A045F">
            <w:pPr>
              <w:pStyle w:val="P68B1DB1-Normal34"/>
              <w:jc w:val="right"/>
              <w:rPr>
                <w:lang w:val="en-GB"/>
              </w:rPr>
            </w:pPr>
            <w:r w:rsidRPr="00422E31">
              <w:rPr>
                <w:lang w:val="en-GB"/>
              </w:rPr>
              <w:t>2</w:t>
            </w:r>
          </w:p>
        </w:tc>
        <w:tc>
          <w:tcPr>
            <w:tcW w:w="485" w:type="dxa"/>
            <w:tcBorders>
              <w:top w:val="nil"/>
              <w:left w:val="nil"/>
              <w:bottom w:val="single" w:sz="4" w:space="0" w:color="auto"/>
              <w:right w:val="single" w:sz="4" w:space="0" w:color="auto"/>
            </w:tcBorders>
            <w:shd w:val="clear" w:color="auto" w:fill="auto"/>
            <w:vAlign w:val="center"/>
            <w:hideMark/>
          </w:tcPr>
          <w:p w14:paraId="7279AC97" w14:textId="77777777" w:rsidR="004C5259" w:rsidRPr="00422E31" w:rsidRDefault="003A045F">
            <w:pPr>
              <w:pStyle w:val="P68B1DB1-Normal34"/>
              <w:jc w:val="right"/>
              <w:rPr>
                <w:lang w:val="en-GB"/>
              </w:rPr>
            </w:pPr>
            <w:r w:rsidRPr="00422E31">
              <w:rPr>
                <w:lang w:val="en-GB"/>
              </w:rPr>
              <w:t>-</w:t>
            </w:r>
          </w:p>
        </w:tc>
        <w:tc>
          <w:tcPr>
            <w:tcW w:w="501" w:type="dxa"/>
            <w:tcBorders>
              <w:top w:val="nil"/>
              <w:left w:val="nil"/>
              <w:bottom w:val="single" w:sz="4" w:space="0" w:color="auto"/>
              <w:right w:val="single" w:sz="4" w:space="0" w:color="auto"/>
            </w:tcBorders>
            <w:shd w:val="clear" w:color="auto" w:fill="auto"/>
            <w:vAlign w:val="center"/>
            <w:hideMark/>
          </w:tcPr>
          <w:p w14:paraId="40DF01A2" w14:textId="77777777" w:rsidR="004C5259" w:rsidRPr="00422E31" w:rsidRDefault="003A045F">
            <w:pPr>
              <w:pStyle w:val="P68B1DB1-Normal34"/>
              <w:jc w:val="right"/>
              <w:rPr>
                <w:lang w:val="en-GB"/>
              </w:rPr>
            </w:pPr>
            <w:r w:rsidRPr="00422E31">
              <w:rPr>
                <w:lang w:val="en-GB"/>
              </w:rPr>
              <w:t>1</w:t>
            </w:r>
          </w:p>
        </w:tc>
        <w:tc>
          <w:tcPr>
            <w:tcW w:w="391" w:type="dxa"/>
            <w:tcBorders>
              <w:top w:val="nil"/>
              <w:left w:val="nil"/>
              <w:bottom w:val="single" w:sz="4" w:space="0" w:color="auto"/>
              <w:right w:val="single" w:sz="4" w:space="0" w:color="auto"/>
            </w:tcBorders>
            <w:shd w:val="clear" w:color="auto" w:fill="auto"/>
            <w:vAlign w:val="center"/>
            <w:hideMark/>
          </w:tcPr>
          <w:p w14:paraId="464E8987" w14:textId="77777777" w:rsidR="004C5259" w:rsidRPr="00422E31" w:rsidRDefault="003A045F">
            <w:pPr>
              <w:pStyle w:val="P68B1DB1-Normal34"/>
              <w:jc w:val="right"/>
              <w:rPr>
                <w:lang w:val="en-GB"/>
              </w:rPr>
            </w:pPr>
            <w:r w:rsidRPr="00422E31">
              <w:rPr>
                <w:lang w:val="en-GB"/>
              </w:rPr>
              <w:t>-</w:t>
            </w:r>
          </w:p>
        </w:tc>
        <w:tc>
          <w:tcPr>
            <w:tcW w:w="521" w:type="dxa"/>
            <w:tcBorders>
              <w:top w:val="nil"/>
              <w:left w:val="nil"/>
              <w:bottom w:val="single" w:sz="4" w:space="0" w:color="auto"/>
              <w:right w:val="single" w:sz="4" w:space="0" w:color="auto"/>
            </w:tcBorders>
            <w:shd w:val="clear" w:color="auto" w:fill="auto"/>
            <w:vAlign w:val="center"/>
            <w:hideMark/>
          </w:tcPr>
          <w:p w14:paraId="4DFEEC8A" w14:textId="77777777" w:rsidR="004C5259" w:rsidRPr="00422E31" w:rsidRDefault="003A045F">
            <w:pPr>
              <w:pStyle w:val="P68B1DB1-Normal34"/>
              <w:jc w:val="right"/>
              <w:rPr>
                <w:lang w:val="en-GB"/>
              </w:rPr>
            </w:pPr>
            <w:r w:rsidRPr="00422E31">
              <w:rPr>
                <w:lang w:val="en-GB"/>
              </w:rPr>
              <w:t>3</w:t>
            </w:r>
          </w:p>
        </w:tc>
        <w:tc>
          <w:tcPr>
            <w:tcW w:w="419" w:type="dxa"/>
            <w:tcBorders>
              <w:top w:val="nil"/>
              <w:left w:val="nil"/>
              <w:bottom w:val="single" w:sz="4" w:space="0" w:color="auto"/>
              <w:right w:val="single" w:sz="4" w:space="0" w:color="auto"/>
            </w:tcBorders>
            <w:shd w:val="clear" w:color="auto" w:fill="auto"/>
            <w:vAlign w:val="center"/>
            <w:hideMark/>
          </w:tcPr>
          <w:p w14:paraId="47C54492" w14:textId="77777777" w:rsidR="004C5259" w:rsidRPr="00422E31" w:rsidRDefault="003A045F">
            <w:pPr>
              <w:pStyle w:val="P68B1DB1-Normal34"/>
              <w:jc w:val="right"/>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vAlign w:val="center"/>
            <w:hideMark/>
          </w:tcPr>
          <w:p w14:paraId="75E47817" w14:textId="77777777" w:rsidR="004C5259" w:rsidRPr="00422E31" w:rsidRDefault="003A045F">
            <w:pPr>
              <w:pStyle w:val="P68B1DB1-Normal34"/>
              <w:jc w:val="right"/>
              <w:rPr>
                <w:lang w:val="en-GB"/>
              </w:rPr>
            </w:pPr>
            <w:r w:rsidRPr="00422E31">
              <w:rPr>
                <w:lang w:val="en-GB"/>
              </w:rPr>
              <w:t>1</w:t>
            </w:r>
          </w:p>
        </w:tc>
        <w:tc>
          <w:tcPr>
            <w:tcW w:w="461" w:type="dxa"/>
            <w:tcBorders>
              <w:top w:val="nil"/>
              <w:left w:val="nil"/>
              <w:bottom w:val="single" w:sz="4" w:space="0" w:color="auto"/>
              <w:right w:val="single" w:sz="4" w:space="0" w:color="auto"/>
            </w:tcBorders>
            <w:shd w:val="clear" w:color="auto" w:fill="auto"/>
            <w:vAlign w:val="center"/>
            <w:hideMark/>
          </w:tcPr>
          <w:p w14:paraId="58E00F80" w14:textId="77777777" w:rsidR="004C5259" w:rsidRPr="00422E31" w:rsidRDefault="003A045F">
            <w:pPr>
              <w:pStyle w:val="P68B1DB1-Normal34"/>
              <w:jc w:val="right"/>
              <w:rPr>
                <w:lang w:val="en-GB"/>
              </w:rPr>
            </w:pPr>
            <w:r w:rsidRPr="00422E31">
              <w:rPr>
                <w:lang w:val="en-GB"/>
              </w:rPr>
              <w:t>-</w:t>
            </w:r>
          </w:p>
        </w:tc>
        <w:tc>
          <w:tcPr>
            <w:tcW w:w="521" w:type="dxa"/>
            <w:tcBorders>
              <w:top w:val="nil"/>
              <w:left w:val="nil"/>
              <w:bottom w:val="single" w:sz="4" w:space="0" w:color="auto"/>
              <w:right w:val="single" w:sz="4" w:space="0" w:color="auto"/>
            </w:tcBorders>
            <w:shd w:val="clear" w:color="auto" w:fill="auto"/>
            <w:vAlign w:val="center"/>
            <w:hideMark/>
          </w:tcPr>
          <w:p w14:paraId="26BF992A" w14:textId="77777777" w:rsidR="004C5259" w:rsidRPr="00422E31" w:rsidRDefault="003A045F">
            <w:pPr>
              <w:pStyle w:val="P68B1DB1-Normal34"/>
              <w:jc w:val="right"/>
              <w:rPr>
                <w:lang w:val="en-GB"/>
              </w:rPr>
            </w:pPr>
            <w:r w:rsidRPr="00422E31">
              <w:rPr>
                <w:lang w:val="en-GB"/>
              </w:rPr>
              <w:t>1</w:t>
            </w:r>
          </w:p>
        </w:tc>
      </w:tr>
      <w:tr w:rsidR="004C5259" w:rsidRPr="00422E31" w14:paraId="755840A7" w14:textId="77777777">
        <w:trPr>
          <w:trHeight w:val="300"/>
          <w:jc w:val="center"/>
        </w:trPr>
        <w:tc>
          <w:tcPr>
            <w:tcW w:w="5080" w:type="dxa"/>
            <w:tcBorders>
              <w:top w:val="nil"/>
              <w:left w:val="single" w:sz="4" w:space="0" w:color="auto"/>
              <w:bottom w:val="single" w:sz="4" w:space="0" w:color="auto"/>
              <w:right w:val="single" w:sz="4" w:space="0" w:color="auto"/>
            </w:tcBorders>
            <w:shd w:val="clear" w:color="auto" w:fill="auto"/>
            <w:noWrap/>
            <w:vAlign w:val="center"/>
            <w:hideMark/>
          </w:tcPr>
          <w:p w14:paraId="4A9D3FAB" w14:textId="77777777" w:rsidR="004C5259" w:rsidRPr="00422E31" w:rsidRDefault="003A045F">
            <w:pPr>
              <w:pStyle w:val="P68B1DB1-Normal34"/>
              <w:rPr>
                <w:lang w:val="en-GB"/>
              </w:rPr>
            </w:pPr>
            <w:r w:rsidRPr="00422E31">
              <w:rPr>
                <w:lang w:val="en-GB"/>
              </w:rPr>
              <w:t xml:space="preserve">Art. 165 Introducing Pornography to Children </w:t>
            </w:r>
          </w:p>
        </w:tc>
        <w:tc>
          <w:tcPr>
            <w:tcW w:w="450" w:type="dxa"/>
            <w:tcBorders>
              <w:top w:val="nil"/>
              <w:left w:val="nil"/>
              <w:bottom w:val="single" w:sz="4" w:space="0" w:color="auto"/>
              <w:right w:val="single" w:sz="4" w:space="0" w:color="auto"/>
            </w:tcBorders>
            <w:shd w:val="clear" w:color="auto" w:fill="auto"/>
            <w:vAlign w:val="center"/>
            <w:hideMark/>
          </w:tcPr>
          <w:p w14:paraId="0DA04D01" w14:textId="77777777" w:rsidR="004C5259" w:rsidRPr="00422E31" w:rsidRDefault="003A045F">
            <w:pPr>
              <w:pStyle w:val="P68B1DB1-Normal34"/>
              <w:jc w:val="right"/>
              <w:rPr>
                <w:lang w:val="en-GB"/>
              </w:rPr>
            </w:pPr>
            <w:r w:rsidRPr="00422E31">
              <w:rPr>
                <w:lang w:val="en-GB"/>
              </w:rPr>
              <w:t>4</w:t>
            </w:r>
          </w:p>
        </w:tc>
        <w:tc>
          <w:tcPr>
            <w:tcW w:w="468" w:type="dxa"/>
            <w:tcBorders>
              <w:top w:val="nil"/>
              <w:left w:val="nil"/>
              <w:bottom w:val="single" w:sz="4" w:space="0" w:color="auto"/>
              <w:right w:val="single" w:sz="4" w:space="0" w:color="auto"/>
            </w:tcBorders>
            <w:shd w:val="clear" w:color="auto" w:fill="auto"/>
            <w:vAlign w:val="center"/>
            <w:hideMark/>
          </w:tcPr>
          <w:p w14:paraId="59B6D696" w14:textId="77777777" w:rsidR="004C5259" w:rsidRPr="00422E31" w:rsidRDefault="003A045F">
            <w:pPr>
              <w:pStyle w:val="P68B1DB1-Normal34"/>
              <w:jc w:val="right"/>
              <w:rPr>
                <w:lang w:val="en-GB"/>
              </w:rPr>
            </w:pPr>
            <w:r w:rsidRPr="00422E31">
              <w:rPr>
                <w:lang w:val="en-GB"/>
              </w:rPr>
              <w:t>27</w:t>
            </w:r>
          </w:p>
        </w:tc>
        <w:tc>
          <w:tcPr>
            <w:tcW w:w="419" w:type="dxa"/>
            <w:tcBorders>
              <w:top w:val="nil"/>
              <w:left w:val="nil"/>
              <w:bottom w:val="single" w:sz="4" w:space="0" w:color="auto"/>
              <w:right w:val="single" w:sz="4" w:space="0" w:color="auto"/>
            </w:tcBorders>
            <w:shd w:val="clear" w:color="auto" w:fill="auto"/>
            <w:vAlign w:val="center"/>
            <w:hideMark/>
          </w:tcPr>
          <w:p w14:paraId="56530D4F" w14:textId="77777777" w:rsidR="004C5259" w:rsidRPr="00422E31" w:rsidRDefault="003A045F">
            <w:pPr>
              <w:pStyle w:val="P68B1DB1-Normal34"/>
              <w:jc w:val="right"/>
              <w:rPr>
                <w:lang w:val="en-GB"/>
              </w:rPr>
            </w:pPr>
            <w:r w:rsidRPr="00422E31">
              <w:rPr>
                <w:lang w:val="en-GB"/>
              </w:rPr>
              <w:t>12</w:t>
            </w:r>
          </w:p>
        </w:tc>
        <w:tc>
          <w:tcPr>
            <w:tcW w:w="419" w:type="dxa"/>
            <w:tcBorders>
              <w:top w:val="nil"/>
              <w:left w:val="nil"/>
              <w:bottom w:val="single" w:sz="4" w:space="0" w:color="auto"/>
              <w:right w:val="single" w:sz="4" w:space="0" w:color="auto"/>
            </w:tcBorders>
            <w:shd w:val="clear" w:color="auto" w:fill="auto"/>
            <w:vAlign w:val="center"/>
            <w:hideMark/>
          </w:tcPr>
          <w:p w14:paraId="4B328137" w14:textId="77777777" w:rsidR="004C5259" w:rsidRPr="00422E31" w:rsidRDefault="003A045F">
            <w:pPr>
              <w:pStyle w:val="P68B1DB1-Normal34"/>
              <w:jc w:val="right"/>
              <w:rPr>
                <w:lang w:val="en-GB"/>
              </w:rPr>
            </w:pPr>
            <w:r w:rsidRPr="00422E31">
              <w:rPr>
                <w:lang w:val="en-GB"/>
              </w:rPr>
              <w:t>63</w:t>
            </w:r>
          </w:p>
        </w:tc>
        <w:tc>
          <w:tcPr>
            <w:tcW w:w="391" w:type="dxa"/>
            <w:tcBorders>
              <w:top w:val="nil"/>
              <w:left w:val="nil"/>
              <w:bottom w:val="single" w:sz="4" w:space="0" w:color="auto"/>
              <w:right w:val="single" w:sz="4" w:space="0" w:color="auto"/>
            </w:tcBorders>
            <w:shd w:val="clear" w:color="auto" w:fill="auto"/>
            <w:vAlign w:val="center"/>
            <w:hideMark/>
          </w:tcPr>
          <w:p w14:paraId="6B93FBEF" w14:textId="77777777" w:rsidR="004C5259" w:rsidRPr="00422E31" w:rsidRDefault="003A045F">
            <w:pPr>
              <w:pStyle w:val="P68B1DB1-Normal34"/>
              <w:jc w:val="right"/>
              <w:rPr>
                <w:lang w:val="en-GB"/>
              </w:rPr>
            </w:pPr>
            <w:r w:rsidRPr="00422E31">
              <w:rPr>
                <w:lang w:val="en-GB"/>
              </w:rPr>
              <w:t>6</w:t>
            </w:r>
          </w:p>
        </w:tc>
        <w:tc>
          <w:tcPr>
            <w:tcW w:w="419" w:type="dxa"/>
            <w:tcBorders>
              <w:top w:val="nil"/>
              <w:left w:val="nil"/>
              <w:bottom w:val="single" w:sz="4" w:space="0" w:color="auto"/>
              <w:right w:val="single" w:sz="4" w:space="0" w:color="auto"/>
            </w:tcBorders>
            <w:shd w:val="clear" w:color="auto" w:fill="auto"/>
            <w:vAlign w:val="center"/>
            <w:hideMark/>
          </w:tcPr>
          <w:p w14:paraId="273501AD" w14:textId="77777777" w:rsidR="004C5259" w:rsidRPr="00422E31" w:rsidRDefault="003A045F">
            <w:pPr>
              <w:pStyle w:val="P68B1DB1-Normal34"/>
              <w:jc w:val="right"/>
              <w:rPr>
                <w:lang w:val="en-GB"/>
              </w:rPr>
            </w:pPr>
            <w:r w:rsidRPr="00422E31">
              <w:rPr>
                <w:lang w:val="en-GB"/>
              </w:rPr>
              <w:t>32</w:t>
            </w:r>
          </w:p>
        </w:tc>
        <w:tc>
          <w:tcPr>
            <w:tcW w:w="391" w:type="dxa"/>
            <w:tcBorders>
              <w:top w:val="nil"/>
              <w:left w:val="nil"/>
              <w:bottom w:val="single" w:sz="4" w:space="0" w:color="auto"/>
              <w:right w:val="single" w:sz="4" w:space="0" w:color="auto"/>
            </w:tcBorders>
            <w:shd w:val="clear" w:color="auto" w:fill="auto"/>
            <w:vAlign w:val="center"/>
            <w:hideMark/>
          </w:tcPr>
          <w:p w14:paraId="378E1B72" w14:textId="77777777" w:rsidR="004C5259" w:rsidRPr="00422E31" w:rsidRDefault="003A045F">
            <w:pPr>
              <w:pStyle w:val="P68B1DB1-Normal34"/>
              <w:jc w:val="right"/>
              <w:rPr>
                <w:lang w:val="en-GB"/>
              </w:rPr>
            </w:pPr>
            <w:r w:rsidRPr="00422E31">
              <w:rPr>
                <w:lang w:val="en-GB"/>
              </w:rPr>
              <w:t>6</w:t>
            </w:r>
          </w:p>
        </w:tc>
        <w:tc>
          <w:tcPr>
            <w:tcW w:w="429" w:type="dxa"/>
            <w:tcBorders>
              <w:top w:val="nil"/>
              <w:left w:val="nil"/>
              <w:bottom w:val="single" w:sz="4" w:space="0" w:color="auto"/>
              <w:right w:val="single" w:sz="4" w:space="0" w:color="auto"/>
            </w:tcBorders>
            <w:shd w:val="clear" w:color="auto" w:fill="auto"/>
            <w:vAlign w:val="center"/>
            <w:hideMark/>
          </w:tcPr>
          <w:p w14:paraId="61BFB6D5" w14:textId="77777777" w:rsidR="004C5259" w:rsidRPr="00422E31" w:rsidRDefault="003A045F">
            <w:pPr>
              <w:pStyle w:val="P68B1DB1-Normal34"/>
              <w:jc w:val="right"/>
              <w:rPr>
                <w:lang w:val="en-GB"/>
              </w:rPr>
            </w:pPr>
            <w:r w:rsidRPr="00422E31">
              <w:rPr>
                <w:lang w:val="en-GB"/>
              </w:rPr>
              <w:t>42</w:t>
            </w:r>
          </w:p>
        </w:tc>
        <w:tc>
          <w:tcPr>
            <w:tcW w:w="419" w:type="dxa"/>
            <w:tcBorders>
              <w:top w:val="nil"/>
              <w:left w:val="nil"/>
              <w:bottom w:val="single" w:sz="4" w:space="0" w:color="auto"/>
              <w:right w:val="single" w:sz="4" w:space="0" w:color="auto"/>
            </w:tcBorders>
            <w:shd w:val="clear" w:color="auto" w:fill="auto"/>
            <w:vAlign w:val="center"/>
            <w:hideMark/>
          </w:tcPr>
          <w:p w14:paraId="12D60217" w14:textId="77777777" w:rsidR="004C5259" w:rsidRPr="00422E31" w:rsidRDefault="003A045F">
            <w:pPr>
              <w:pStyle w:val="P68B1DB1-Normal34"/>
              <w:jc w:val="right"/>
              <w:rPr>
                <w:lang w:val="en-GB"/>
              </w:rPr>
            </w:pPr>
            <w:r w:rsidRPr="00422E31">
              <w:rPr>
                <w:lang w:val="en-GB"/>
              </w:rPr>
              <w:t>- </w:t>
            </w:r>
          </w:p>
        </w:tc>
        <w:tc>
          <w:tcPr>
            <w:tcW w:w="436" w:type="dxa"/>
            <w:tcBorders>
              <w:top w:val="nil"/>
              <w:left w:val="nil"/>
              <w:bottom w:val="single" w:sz="4" w:space="0" w:color="auto"/>
              <w:right w:val="single" w:sz="4" w:space="0" w:color="auto"/>
            </w:tcBorders>
            <w:shd w:val="clear" w:color="auto" w:fill="auto"/>
            <w:vAlign w:val="center"/>
            <w:hideMark/>
          </w:tcPr>
          <w:p w14:paraId="371AF7BC" w14:textId="77777777" w:rsidR="004C5259" w:rsidRPr="00422E31" w:rsidRDefault="003A045F">
            <w:pPr>
              <w:pStyle w:val="P68B1DB1-Normal34"/>
              <w:jc w:val="right"/>
              <w:rPr>
                <w:lang w:val="en-GB"/>
              </w:rPr>
            </w:pPr>
            <w:r w:rsidRPr="00422E31">
              <w:rPr>
                <w:lang w:val="en-GB"/>
              </w:rPr>
              <w:t>16</w:t>
            </w:r>
          </w:p>
        </w:tc>
        <w:tc>
          <w:tcPr>
            <w:tcW w:w="448" w:type="dxa"/>
            <w:tcBorders>
              <w:top w:val="nil"/>
              <w:left w:val="nil"/>
              <w:bottom w:val="single" w:sz="4" w:space="0" w:color="auto"/>
              <w:right w:val="single" w:sz="4" w:space="0" w:color="auto"/>
            </w:tcBorders>
            <w:shd w:val="clear" w:color="auto" w:fill="auto"/>
            <w:vAlign w:val="center"/>
            <w:hideMark/>
          </w:tcPr>
          <w:p w14:paraId="209EB6CC" w14:textId="77777777" w:rsidR="004C5259" w:rsidRPr="00422E31" w:rsidRDefault="003A045F">
            <w:pPr>
              <w:pStyle w:val="P68B1DB1-Normal34"/>
              <w:jc w:val="right"/>
              <w:rPr>
                <w:lang w:val="en-GB"/>
              </w:rPr>
            </w:pPr>
            <w:r w:rsidRPr="00422E31">
              <w:rPr>
                <w:lang w:val="en-GB"/>
              </w:rPr>
              <w:t>12</w:t>
            </w:r>
          </w:p>
        </w:tc>
        <w:tc>
          <w:tcPr>
            <w:tcW w:w="464" w:type="dxa"/>
            <w:tcBorders>
              <w:top w:val="nil"/>
              <w:left w:val="nil"/>
              <w:bottom w:val="single" w:sz="4" w:space="0" w:color="auto"/>
              <w:right w:val="single" w:sz="4" w:space="0" w:color="auto"/>
            </w:tcBorders>
            <w:shd w:val="clear" w:color="auto" w:fill="auto"/>
            <w:vAlign w:val="center"/>
            <w:hideMark/>
          </w:tcPr>
          <w:p w14:paraId="03D77F3D" w14:textId="77777777" w:rsidR="004C5259" w:rsidRPr="00422E31" w:rsidRDefault="003A045F">
            <w:pPr>
              <w:pStyle w:val="P68B1DB1-Normal34"/>
              <w:jc w:val="right"/>
              <w:rPr>
                <w:lang w:val="en-GB"/>
              </w:rPr>
            </w:pPr>
            <w:r w:rsidRPr="00422E31">
              <w:rPr>
                <w:lang w:val="en-GB"/>
              </w:rPr>
              <w:t>42</w:t>
            </w:r>
          </w:p>
        </w:tc>
        <w:tc>
          <w:tcPr>
            <w:tcW w:w="485" w:type="dxa"/>
            <w:tcBorders>
              <w:top w:val="nil"/>
              <w:left w:val="nil"/>
              <w:bottom w:val="single" w:sz="4" w:space="0" w:color="auto"/>
              <w:right w:val="single" w:sz="4" w:space="0" w:color="auto"/>
            </w:tcBorders>
            <w:shd w:val="clear" w:color="auto" w:fill="auto"/>
            <w:vAlign w:val="center"/>
            <w:hideMark/>
          </w:tcPr>
          <w:p w14:paraId="7D38F370" w14:textId="77777777" w:rsidR="004C5259" w:rsidRPr="00422E31" w:rsidRDefault="003A045F">
            <w:pPr>
              <w:pStyle w:val="P68B1DB1-Normal34"/>
              <w:jc w:val="right"/>
              <w:rPr>
                <w:lang w:val="en-GB"/>
              </w:rPr>
            </w:pPr>
            <w:r w:rsidRPr="00422E31">
              <w:rPr>
                <w:lang w:val="en-GB"/>
              </w:rPr>
              <w:t>13</w:t>
            </w:r>
          </w:p>
        </w:tc>
        <w:tc>
          <w:tcPr>
            <w:tcW w:w="501" w:type="dxa"/>
            <w:tcBorders>
              <w:top w:val="nil"/>
              <w:left w:val="nil"/>
              <w:bottom w:val="single" w:sz="4" w:space="0" w:color="auto"/>
              <w:right w:val="single" w:sz="4" w:space="0" w:color="auto"/>
            </w:tcBorders>
            <w:shd w:val="clear" w:color="auto" w:fill="auto"/>
            <w:vAlign w:val="center"/>
            <w:hideMark/>
          </w:tcPr>
          <w:p w14:paraId="0CE01D4E" w14:textId="77777777" w:rsidR="004C5259" w:rsidRPr="00422E31" w:rsidRDefault="003A045F">
            <w:pPr>
              <w:pStyle w:val="P68B1DB1-Normal34"/>
              <w:jc w:val="right"/>
              <w:rPr>
                <w:lang w:val="en-GB"/>
              </w:rPr>
            </w:pPr>
            <w:r w:rsidRPr="00422E31">
              <w:rPr>
                <w:lang w:val="en-GB"/>
              </w:rPr>
              <w:t>37</w:t>
            </w:r>
          </w:p>
        </w:tc>
        <w:tc>
          <w:tcPr>
            <w:tcW w:w="391" w:type="dxa"/>
            <w:tcBorders>
              <w:top w:val="nil"/>
              <w:left w:val="nil"/>
              <w:bottom w:val="single" w:sz="4" w:space="0" w:color="auto"/>
              <w:right w:val="single" w:sz="4" w:space="0" w:color="auto"/>
            </w:tcBorders>
            <w:shd w:val="clear" w:color="auto" w:fill="auto"/>
            <w:vAlign w:val="center"/>
            <w:hideMark/>
          </w:tcPr>
          <w:p w14:paraId="0CD0F881" w14:textId="77777777" w:rsidR="004C5259" w:rsidRPr="00422E31" w:rsidRDefault="003A045F">
            <w:pPr>
              <w:pStyle w:val="P68B1DB1-Normal34"/>
              <w:jc w:val="right"/>
              <w:rPr>
                <w:lang w:val="en-GB"/>
              </w:rPr>
            </w:pPr>
            <w:r w:rsidRPr="00422E31">
              <w:rPr>
                <w:lang w:val="en-GB"/>
              </w:rPr>
              <w:t>9</w:t>
            </w:r>
          </w:p>
        </w:tc>
        <w:tc>
          <w:tcPr>
            <w:tcW w:w="521" w:type="dxa"/>
            <w:tcBorders>
              <w:top w:val="nil"/>
              <w:left w:val="nil"/>
              <w:bottom w:val="single" w:sz="4" w:space="0" w:color="auto"/>
              <w:right w:val="single" w:sz="4" w:space="0" w:color="auto"/>
            </w:tcBorders>
            <w:shd w:val="clear" w:color="auto" w:fill="auto"/>
            <w:vAlign w:val="center"/>
            <w:hideMark/>
          </w:tcPr>
          <w:p w14:paraId="47DA250F" w14:textId="77777777" w:rsidR="004C5259" w:rsidRPr="00422E31" w:rsidRDefault="003A045F">
            <w:pPr>
              <w:pStyle w:val="P68B1DB1-Normal34"/>
              <w:jc w:val="right"/>
              <w:rPr>
                <w:lang w:val="en-GB"/>
              </w:rPr>
            </w:pPr>
            <w:r w:rsidRPr="00422E31">
              <w:rPr>
                <w:lang w:val="en-GB"/>
              </w:rPr>
              <w:t>27</w:t>
            </w:r>
          </w:p>
        </w:tc>
        <w:tc>
          <w:tcPr>
            <w:tcW w:w="419" w:type="dxa"/>
            <w:tcBorders>
              <w:top w:val="nil"/>
              <w:left w:val="nil"/>
              <w:bottom w:val="single" w:sz="4" w:space="0" w:color="auto"/>
              <w:right w:val="single" w:sz="4" w:space="0" w:color="auto"/>
            </w:tcBorders>
            <w:shd w:val="clear" w:color="auto" w:fill="auto"/>
            <w:vAlign w:val="center"/>
            <w:hideMark/>
          </w:tcPr>
          <w:p w14:paraId="16CC9322" w14:textId="77777777" w:rsidR="004C5259" w:rsidRPr="00422E31" w:rsidRDefault="003A045F">
            <w:pPr>
              <w:pStyle w:val="P68B1DB1-Normal34"/>
              <w:jc w:val="right"/>
              <w:rPr>
                <w:lang w:val="en-GB"/>
              </w:rPr>
            </w:pPr>
            <w:r w:rsidRPr="00422E31">
              <w:rPr>
                <w:lang w:val="en-GB"/>
              </w:rPr>
              <w:t>8</w:t>
            </w:r>
          </w:p>
        </w:tc>
        <w:tc>
          <w:tcPr>
            <w:tcW w:w="419" w:type="dxa"/>
            <w:tcBorders>
              <w:top w:val="nil"/>
              <w:left w:val="nil"/>
              <w:bottom w:val="single" w:sz="4" w:space="0" w:color="auto"/>
              <w:right w:val="single" w:sz="4" w:space="0" w:color="auto"/>
            </w:tcBorders>
            <w:shd w:val="clear" w:color="auto" w:fill="auto"/>
            <w:vAlign w:val="center"/>
            <w:hideMark/>
          </w:tcPr>
          <w:p w14:paraId="41353B4B" w14:textId="77777777" w:rsidR="004C5259" w:rsidRPr="00422E31" w:rsidRDefault="003A045F">
            <w:pPr>
              <w:pStyle w:val="P68B1DB1-Normal34"/>
              <w:jc w:val="right"/>
              <w:rPr>
                <w:lang w:val="en-GB"/>
              </w:rPr>
            </w:pPr>
            <w:r w:rsidRPr="00422E31">
              <w:rPr>
                <w:lang w:val="en-GB"/>
              </w:rPr>
              <w:t>24</w:t>
            </w:r>
          </w:p>
        </w:tc>
        <w:tc>
          <w:tcPr>
            <w:tcW w:w="461" w:type="dxa"/>
            <w:tcBorders>
              <w:top w:val="nil"/>
              <w:left w:val="nil"/>
              <w:bottom w:val="single" w:sz="4" w:space="0" w:color="auto"/>
              <w:right w:val="single" w:sz="4" w:space="0" w:color="auto"/>
            </w:tcBorders>
            <w:shd w:val="clear" w:color="auto" w:fill="auto"/>
            <w:vAlign w:val="center"/>
            <w:hideMark/>
          </w:tcPr>
          <w:p w14:paraId="32309213" w14:textId="77777777" w:rsidR="004C5259" w:rsidRPr="00422E31" w:rsidRDefault="003A045F">
            <w:pPr>
              <w:pStyle w:val="P68B1DB1-Normal34"/>
              <w:jc w:val="right"/>
              <w:rPr>
                <w:lang w:val="en-GB"/>
              </w:rPr>
            </w:pPr>
            <w:r w:rsidRPr="00422E31">
              <w:rPr>
                <w:lang w:val="en-GB"/>
              </w:rPr>
              <w:t>32</w:t>
            </w:r>
          </w:p>
        </w:tc>
        <w:tc>
          <w:tcPr>
            <w:tcW w:w="521" w:type="dxa"/>
            <w:tcBorders>
              <w:top w:val="nil"/>
              <w:left w:val="nil"/>
              <w:bottom w:val="single" w:sz="4" w:space="0" w:color="auto"/>
              <w:right w:val="single" w:sz="4" w:space="0" w:color="auto"/>
            </w:tcBorders>
            <w:shd w:val="clear" w:color="auto" w:fill="auto"/>
            <w:vAlign w:val="center"/>
            <w:hideMark/>
          </w:tcPr>
          <w:p w14:paraId="0C60B6FA" w14:textId="77777777" w:rsidR="004C5259" w:rsidRPr="00422E31" w:rsidRDefault="003A045F">
            <w:pPr>
              <w:pStyle w:val="P68B1DB1-Normal34"/>
              <w:jc w:val="right"/>
              <w:rPr>
                <w:lang w:val="en-GB"/>
              </w:rPr>
            </w:pPr>
            <w:r w:rsidRPr="00422E31">
              <w:rPr>
                <w:lang w:val="en-GB"/>
              </w:rPr>
              <w:t>42</w:t>
            </w:r>
          </w:p>
        </w:tc>
      </w:tr>
      <w:tr w:rsidR="004C5259" w:rsidRPr="00422E31" w14:paraId="12B1BF4E" w14:textId="77777777">
        <w:trPr>
          <w:trHeight w:val="300"/>
          <w:jc w:val="center"/>
        </w:trPr>
        <w:tc>
          <w:tcPr>
            <w:tcW w:w="5080" w:type="dxa"/>
            <w:tcBorders>
              <w:top w:val="nil"/>
              <w:left w:val="nil"/>
              <w:bottom w:val="nil"/>
              <w:right w:val="nil"/>
            </w:tcBorders>
            <w:shd w:val="clear" w:color="auto" w:fill="auto"/>
            <w:noWrap/>
            <w:vAlign w:val="bottom"/>
            <w:hideMark/>
          </w:tcPr>
          <w:p w14:paraId="55B52A79" w14:textId="77777777" w:rsidR="004C5259" w:rsidRPr="00422E31" w:rsidRDefault="004C5259">
            <w:pPr>
              <w:jc w:val="right"/>
              <w:rPr>
                <w:color w:val="000000"/>
                <w:sz w:val="20"/>
                <w:lang w:val="en-GB"/>
              </w:rPr>
            </w:pPr>
          </w:p>
        </w:tc>
        <w:tc>
          <w:tcPr>
            <w:tcW w:w="450" w:type="dxa"/>
            <w:tcBorders>
              <w:top w:val="nil"/>
              <w:left w:val="nil"/>
              <w:bottom w:val="nil"/>
              <w:right w:val="nil"/>
            </w:tcBorders>
            <w:shd w:val="clear" w:color="auto" w:fill="auto"/>
            <w:noWrap/>
            <w:vAlign w:val="bottom"/>
            <w:hideMark/>
          </w:tcPr>
          <w:p w14:paraId="222B3BB3" w14:textId="77777777" w:rsidR="004C5259" w:rsidRPr="00422E31" w:rsidRDefault="004C5259">
            <w:pPr>
              <w:rPr>
                <w:sz w:val="20"/>
                <w:lang w:val="en-GB"/>
              </w:rPr>
            </w:pPr>
          </w:p>
        </w:tc>
        <w:tc>
          <w:tcPr>
            <w:tcW w:w="468" w:type="dxa"/>
            <w:tcBorders>
              <w:top w:val="nil"/>
              <w:left w:val="nil"/>
              <w:bottom w:val="nil"/>
              <w:right w:val="nil"/>
            </w:tcBorders>
            <w:shd w:val="clear" w:color="auto" w:fill="auto"/>
            <w:noWrap/>
            <w:vAlign w:val="bottom"/>
            <w:hideMark/>
          </w:tcPr>
          <w:p w14:paraId="6F9E1066"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1DE8191C"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6C180AFB"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716A27C8"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10851361"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5C451D1E" w14:textId="77777777" w:rsidR="004C5259" w:rsidRPr="00422E31" w:rsidRDefault="004C5259">
            <w:pPr>
              <w:rPr>
                <w:sz w:val="20"/>
                <w:lang w:val="en-GB"/>
              </w:rPr>
            </w:pPr>
          </w:p>
        </w:tc>
        <w:tc>
          <w:tcPr>
            <w:tcW w:w="429" w:type="dxa"/>
            <w:tcBorders>
              <w:top w:val="nil"/>
              <w:left w:val="nil"/>
              <w:bottom w:val="nil"/>
              <w:right w:val="nil"/>
            </w:tcBorders>
            <w:shd w:val="clear" w:color="auto" w:fill="auto"/>
            <w:noWrap/>
            <w:vAlign w:val="bottom"/>
            <w:hideMark/>
          </w:tcPr>
          <w:p w14:paraId="627B0088"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23D04C2E" w14:textId="77777777" w:rsidR="004C5259" w:rsidRPr="00422E31" w:rsidRDefault="004C5259">
            <w:pPr>
              <w:rPr>
                <w:sz w:val="20"/>
                <w:lang w:val="en-GB"/>
              </w:rPr>
            </w:pPr>
          </w:p>
        </w:tc>
        <w:tc>
          <w:tcPr>
            <w:tcW w:w="436" w:type="dxa"/>
            <w:tcBorders>
              <w:top w:val="nil"/>
              <w:left w:val="nil"/>
              <w:bottom w:val="nil"/>
              <w:right w:val="nil"/>
            </w:tcBorders>
            <w:shd w:val="clear" w:color="auto" w:fill="auto"/>
            <w:noWrap/>
            <w:vAlign w:val="bottom"/>
            <w:hideMark/>
          </w:tcPr>
          <w:p w14:paraId="09075456" w14:textId="77777777" w:rsidR="004C5259" w:rsidRPr="00422E31" w:rsidRDefault="004C5259">
            <w:pPr>
              <w:rPr>
                <w:sz w:val="20"/>
                <w:lang w:val="en-GB"/>
              </w:rPr>
            </w:pPr>
          </w:p>
        </w:tc>
        <w:tc>
          <w:tcPr>
            <w:tcW w:w="448" w:type="dxa"/>
            <w:tcBorders>
              <w:top w:val="nil"/>
              <w:left w:val="nil"/>
              <w:bottom w:val="nil"/>
              <w:right w:val="nil"/>
            </w:tcBorders>
            <w:shd w:val="clear" w:color="auto" w:fill="auto"/>
            <w:noWrap/>
            <w:vAlign w:val="bottom"/>
            <w:hideMark/>
          </w:tcPr>
          <w:p w14:paraId="793B0FA0" w14:textId="77777777" w:rsidR="004C5259" w:rsidRPr="00422E31" w:rsidRDefault="004C5259">
            <w:pPr>
              <w:rPr>
                <w:sz w:val="20"/>
                <w:lang w:val="en-GB"/>
              </w:rPr>
            </w:pPr>
          </w:p>
        </w:tc>
        <w:tc>
          <w:tcPr>
            <w:tcW w:w="464" w:type="dxa"/>
            <w:tcBorders>
              <w:top w:val="nil"/>
              <w:left w:val="nil"/>
              <w:bottom w:val="nil"/>
              <w:right w:val="nil"/>
            </w:tcBorders>
            <w:shd w:val="clear" w:color="auto" w:fill="auto"/>
            <w:noWrap/>
            <w:vAlign w:val="bottom"/>
            <w:hideMark/>
          </w:tcPr>
          <w:p w14:paraId="69D369A7" w14:textId="77777777" w:rsidR="004C5259" w:rsidRPr="00422E31" w:rsidRDefault="004C5259">
            <w:pPr>
              <w:rPr>
                <w:sz w:val="20"/>
                <w:lang w:val="en-GB"/>
              </w:rPr>
            </w:pPr>
          </w:p>
        </w:tc>
        <w:tc>
          <w:tcPr>
            <w:tcW w:w="485" w:type="dxa"/>
            <w:tcBorders>
              <w:top w:val="nil"/>
              <w:left w:val="nil"/>
              <w:bottom w:val="nil"/>
              <w:right w:val="nil"/>
            </w:tcBorders>
            <w:shd w:val="clear" w:color="auto" w:fill="auto"/>
            <w:noWrap/>
            <w:vAlign w:val="bottom"/>
            <w:hideMark/>
          </w:tcPr>
          <w:p w14:paraId="6E8927AC" w14:textId="77777777" w:rsidR="004C5259" w:rsidRPr="00422E31" w:rsidRDefault="004C5259">
            <w:pPr>
              <w:rPr>
                <w:sz w:val="20"/>
                <w:lang w:val="en-GB"/>
              </w:rPr>
            </w:pPr>
          </w:p>
        </w:tc>
        <w:tc>
          <w:tcPr>
            <w:tcW w:w="501" w:type="dxa"/>
            <w:tcBorders>
              <w:top w:val="nil"/>
              <w:left w:val="nil"/>
              <w:bottom w:val="nil"/>
              <w:right w:val="nil"/>
            </w:tcBorders>
            <w:shd w:val="clear" w:color="auto" w:fill="auto"/>
            <w:noWrap/>
            <w:vAlign w:val="bottom"/>
            <w:hideMark/>
          </w:tcPr>
          <w:p w14:paraId="1EC3E2EE"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5BE5783C"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0D428358"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4BB58FE0"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0F5D541A" w14:textId="77777777" w:rsidR="004C5259" w:rsidRPr="00422E31" w:rsidRDefault="004C5259">
            <w:pPr>
              <w:rPr>
                <w:sz w:val="20"/>
                <w:lang w:val="en-GB"/>
              </w:rPr>
            </w:pPr>
          </w:p>
        </w:tc>
        <w:tc>
          <w:tcPr>
            <w:tcW w:w="461" w:type="dxa"/>
            <w:tcBorders>
              <w:top w:val="nil"/>
              <w:left w:val="nil"/>
              <w:bottom w:val="nil"/>
              <w:right w:val="nil"/>
            </w:tcBorders>
            <w:shd w:val="clear" w:color="auto" w:fill="auto"/>
            <w:noWrap/>
            <w:vAlign w:val="bottom"/>
            <w:hideMark/>
          </w:tcPr>
          <w:p w14:paraId="0A70271D"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0B9949D2" w14:textId="77777777" w:rsidR="004C5259" w:rsidRPr="00422E31" w:rsidRDefault="004C5259">
            <w:pPr>
              <w:rPr>
                <w:sz w:val="20"/>
                <w:lang w:val="en-GB"/>
              </w:rPr>
            </w:pPr>
          </w:p>
        </w:tc>
      </w:tr>
      <w:tr w:rsidR="004C5259" w:rsidRPr="00422E31" w14:paraId="671F96C3" w14:textId="77777777">
        <w:trPr>
          <w:trHeight w:val="435"/>
          <w:jc w:val="center"/>
        </w:trPr>
        <w:tc>
          <w:tcPr>
            <w:tcW w:w="5080" w:type="dxa"/>
            <w:tcBorders>
              <w:top w:val="nil"/>
              <w:left w:val="nil"/>
              <w:bottom w:val="nil"/>
              <w:right w:val="nil"/>
            </w:tcBorders>
            <w:shd w:val="clear" w:color="auto" w:fill="auto"/>
            <w:noWrap/>
            <w:vAlign w:val="bottom"/>
            <w:hideMark/>
          </w:tcPr>
          <w:p w14:paraId="4804C7C9" w14:textId="77777777" w:rsidR="004C5259" w:rsidRPr="00422E31" w:rsidRDefault="004C5259">
            <w:pPr>
              <w:rPr>
                <w:sz w:val="20"/>
                <w:lang w:val="en-GB"/>
              </w:rPr>
            </w:pPr>
          </w:p>
        </w:tc>
        <w:tc>
          <w:tcPr>
            <w:tcW w:w="8871" w:type="dxa"/>
            <w:gridSpan w:val="20"/>
            <w:tcBorders>
              <w:top w:val="nil"/>
              <w:left w:val="nil"/>
              <w:bottom w:val="nil"/>
              <w:right w:val="nil"/>
            </w:tcBorders>
            <w:shd w:val="clear" w:color="auto" w:fill="auto"/>
            <w:vAlign w:val="center"/>
            <w:hideMark/>
          </w:tcPr>
          <w:p w14:paraId="7A71498D" w14:textId="77777777" w:rsidR="004C5259" w:rsidRPr="00422E31" w:rsidRDefault="003A045F">
            <w:pPr>
              <w:pStyle w:val="P68B1DB1-Normal33"/>
              <w:jc w:val="center"/>
              <w:rPr>
                <w:lang w:val="en-GB"/>
              </w:rPr>
            </w:pPr>
            <w:r w:rsidRPr="00422E31">
              <w:rPr>
                <w:lang w:val="en-GB"/>
              </w:rPr>
              <w:t>Injured persons by criminal offences, by age and sex</w:t>
            </w:r>
          </w:p>
        </w:tc>
      </w:tr>
      <w:tr w:rsidR="004C5259" w:rsidRPr="00422E31" w14:paraId="68A9BB40" w14:textId="77777777">
        <w:trPr>
          <w:trHeight w:val="315"/>
          <w:jc w:val="center"/>
        </w:trPr>
        <w:tc>
          <w:tcPr>
            <w:tcW w:w="5080" w:type="dxa"/>
            <w:tcBorders>
              <w:top w:val="nil"/>
              <w:left w:val="nil"/>
              <w:bottom w:val="nil"/>
              <w:right w:val="nil"/>
            </w:tcBorders>
            <w:shd w:val="clear" w:color="auto" w:fill="auto"/>
            <w:noWrap/>
            <w:vAlign w:val="bottom"/>
            <w:hideMark/>
          </w:tcPr>
          <w:p w14:paraId="41E7B073" w14:textId="77777777" w:rsidR="004C5259" w:rsidRPr="00422E31" w:rsidRDefault="003A045F">
            <w:pPr>
              <w:pStyle w:val="P68B1DB1-Normal33"/>
              <w:rPr>
                <w:lang w:val="en-GB"/>
              </w:rPr>
            </w:pPr>
            <w:r w:rsidRPr="00422E31">
              <w:rPr>
                <w:lang w:val="en-GB"/>
              </w:rPr>
              <w:t>In conjunction with Art. 166 of CC*</w:t>
            </w:r>
          </w:p>
        </w:tc>
        <w:tc>
          <w:tcPr>
            <w:tcW w:w="450" w:type="dxa"/>
            <w:tcBorders>
              <w:top w:val="nil"/>
              <w:left w:val="nil"/>
              <w:bottom w:val="nil"/>
              <w:right w:val="nil"/>
            </w:tcBorders>
            <w:shd w:val="clear" w:color="auto" w:fill="auto"/>
            <w:noWrap/>
            <w:vAlign w:val="bottom"/>
            <w:hideMark/>
          </w:tcPr>
          <w:p w14:paraId="7068FE0C" w14:textId="77777777" w:rsidR="004C5259" w:rsidRPr="00422E31" w:rsidRDefault="004C5259">
            <w:pPr>
              <w:rPr>
                <w:b/>
                <w:color w:val="000000"/>
                <w:sz w:val="20"/>
                <w:lang w:val="en-GB"/>
              </w:rPr>
            </w:pPr>
          </w:p>
        </w:tc>
        <w:tc>
          <w:tcPr>
            <w:tcW w:w="468" w:type="dxa"/>
            <w:tcBorders>
              <w:top w:val="nil"/>
              <w:left w:val="nil"/>
              <w:bottom w:val="nil"/>
              <w:right w:val="nil"/>
            </w:tcBorders>
            <w:shd w:val="clear" w:color="auto" w:fill="auto"/>
            <w:noWrap/>
            <w:vAlign w:val="bottom"/>
            <w:hideMark/>
          </w:tcPr>
          <w:p w14:paraId="06E6FD23"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6689D50B"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50BF0314"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4AE5E850"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710E1AED"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452BFC72" w14:textId="77777777" w:rsidR="004C5259" w:rsidRPr="00422E31" w:rsidRDefault="004C5259">
            <w:pPr>
              <w:rPr>
                <w:sz w:val="20"/>
                <w:lang w:val="en-GB"/>
              </w:rPr>
            </w:pPr>
          </w:p>
        </w:tc>
        <w:tc>
          <w:tcPr>
            <w:tcW w:w="429" w:type="dxa"/>
            <w:tcBorders>
              <w:top w:val="nil"/>
              <w:left w:val="nil"/>
              <w:bottom w:val="nil"/>
              <w:right w:val="nil"/>
            </w:tcBorders>
            <w:shd w:val="clear" w:color="auto" w:fill="auto"/>
            <w:noWrap/>
            <w:vAlign w:val="bottom"/>
            <w:hideMark/>
          </w:tcPr>
          <w:p w14:paraId="43806F1D"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3133933D" w14:textId="77777777" w:rsidR="004C5259" w:rsidRPr="00422E31" w:rsidRDefault="004C5259">
            <w:pPr>
              <w:rPr>
                <w:sz w:val="20"/>
                <w:lang w:val="en-GB"/>
              </w:rPr>
            </w:pPr>
          </w:p>
        </w:tc>
        <w:tc>
          <w:tcPr>
            <w:tcW w:w="436" w:type="dxa"/>
            <w:tcBorders>
              <w:top w:val="nil"/>
              <w:left w:val="nil"/>
              <w:bottom w:val="nil"/>
              <w:right w:val="nil"/>
            </w:tcBorders>
            <w:shd w:val="clear" w:color="auto" w:fill="auto"/>
            <w:noWrap/>
            <w:vAlign w:val="bottom"/>
            <w:hideMark/>
          </w:tcPr>
          <w:p w14:paraId="22A44DA0" w14:textId="77777777" w:rsidR="004C5259" w:rsidRPr="00422E31" w:rsidRDefault="004C5259">
            <w:pPr>
              <w:rPr>
                <w:sz w:val="20"/>
                <w:lang w:val="en-GB"/>
              </w:rPr>
            </w:pPr>
          </w:p>
        </w:tc>
        <w:tc>
          <w:tcPr>
            <w:tcW w:w="448" w:type="dxa"/>
            <w:tcBorders>
              <w:top w:val="nil"/>
              <w:left w:val="nil"/>
              <w:bottom w:val="nil"/>
              <w:right w:val="nil"/>
            </w:tcBorders>
            <w:shd w:val="clear" w:color="auto" w:fill="auto"/>
            <w:noWrap/>
            <w:vAlign w:val="bottom"/>
            <w:hideMark/>
          </w:tcPr>
          <w:p w14:paraId="1442AB06" w14:textId="77777777" w:rsidR="004C5259" w:rsidRPr="00422E31" w:rsidRDefault="004C5259">
            <w:pPr>
              <w:rPr>
                <w:sz w:val="20"/>
                <w:lang w:val="en-GB"/>
              </w:rPr>
            </w:pPr>
          </w:p>
        </w:tc>
        <w:tc>
          <w:tcPr>
            <w:tcW w:w="464" w:type="dxa"/>
            <w:tcBorders>
              <w:top w:val="nil"/>
              <w:left w:val="nil"/>
              <w:bottom w:val="nil"/>
              <w:right w:val="nil"/>
            </w:tcBorders>
            <w:shd w:val="clear" w:color="auto" w:fill="auto"/>
            <w:noWrap/>
            <w:vAlign w:val="bottom"/>
            <w:hideMark/>
          </w:tcPr>
          <w:p w14:paraId="5CA7CBFC" w14:textId="77777777" w:rsidR="004C5259" w:rsidRPr="00422E31" w:rsidRDefault="004C5259">
            <w:pPr>
              <w:rPr>
                <w:sz w:val="20"/>
                <w:lang w:val="en-GB"/>
              </w:rPr>
            </w:pPr>
          </w:p>
        </w:tc>
        <w:tc>
          <w:tcPr>
            <w:tcW w:w="485" w:type="dxa"/>
            <w:tcBorders>
              <w:top w:val="nil"/>
              <w:left w:val="nil"/>
              <w:bottom w:val="nil"/>
              <w:right w:val="nil"/>
            </w:tcBorders>
            <w:shd w:val="clear" w:color="auto" w:fill="auto"/>
            <w:noWrap/>
            <w:vAlign w:val="bottom"/>
            <w:hideMark/>
          </w:tcPr>
          <w:p w14:paraId="2C497557" w14:textId="77777777" w:rsidR="004C5259" w:rsidRPr="00422E31" w:rsidRDefault="004C5259">
            <w:pPr>
              <w:rPr>
                <w:sz w:val="20"/>
                <w:lang w:val="en-GB"/>
              </w:rPr>
            </w:pPr>
          </w:p>
        </w:tc>
        <w:tc>
          <w:tcPr>
            <w:tcW w:w="501" w:type="dxa"/>
            <w:tcBorders>
              <w:top w:val="nil"/>
              <w:left w:val="nil"/>
              <w:bottom w:val="nil"/>
              <w:right w:val="nil"/>
            </w:tcBorders>
            <w:shd w:val="clear" w:color="auto" w:fill="auto"/>
            <w:noWrap/>
            <w:vAlign w:val="bottom"/>
            <w:hideMark/>
          </w:tcPr>
          <w:p w14:paraId="19274893"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1317EB33"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17A6B50F"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717CB665"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586E3880" w14:textId="77777777" w:rsidR="004C5259" w:rsidRPr="00422E31" w:rsidRDefault="004C5259">
            <w:pPr>
              <w:rPr>
                <w:sz w:val="20"/>
                <w:lang w:val="en-GB"/>
              </w:rPr>
            </w:pPr>
          </w:p>
        </w:tc>
        <w:tc>
          <w:tcPr>
            <w:tcW w:w="461" w:type="dxa"/>
            <w:tcBorders>
              <w:top w:val="nil"/>
              <w:left w:val="nil"/>
              <w:bottom w:val="nil"/>
              <w:right w:val="nil"/>
            </w:tcBorders>
            <w:shd w:val="clear" w:color="auto" w:fill="auto"/>
            <w:noWrap/>
            <w:vAlign w:val="bottom"/>
            <w:hideMark/>
          </w:tcPr>
          <w:p w14:paraId="177A716D"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4F5E1DCA" w14:textId="77777777" w:rsidR="004C5259" w:rsidRPr="00422E31" w:rsidRDefault="004C5259">
            <w:pPr>
              <w:rPr>
                <w:sz w:val="20"/>
                <w:lang w:val="en-GB"/>
              </w:rPr>
            </w:pPr>
          </w:p>
        </w:tc>
      </w:tr>
      <w:tr w:rsidR="004C5259" w:rsidRPr="00422E31" w14:paraId="38D64FEF" w14:textId="77777777">
        <w:trPr>
          <w:trHeight w:val="300"/>
          <w:jc w:val="center"/>
        </w:trPr>
        <w:tc>
          <w:tcPr>
            <w:tcW w:w="508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2818387" w14:textId="77777777" w:rsidR="004C5259" w:rsidRPr="00422E31" w:rsidRDefault="003A045F">
            <w:pPr>
              <w:pStyle w:val="P68B1DB1-Normal34"/>
              <w:rPr>
                <w:lang w:val="en-GB"/>
              </w:rPr>
            </w:pPr>
            <w:r w:rsidRPr="00422E31">
              <w:rPr>
                <w:lang w:val="en-GB"/>
              </w:rPr>
              <w:t>Art. 162 Child Pandering</w:t>
            </w:r>
          </w:p>
        </w:tc>
        <w:tc>
          <w:tcPr>
            <w:tcW w:w="450" w:type="dxa"/>
            <w:tcBorders>
              <w:top w:val="single" w:sz="8" w:space="0" w:color="auto"/>
              <w:left w:val="nil"/>
              <w:bottom w:val="single" w:sz="4" w:space="0" w:color="auto"/>
              <w:right w:val="single" w:sz="4" w:space="0" w:color="auto"/>
            </w:tcBorders>
            <w:shd w:val="clear" w:color="auto" w:fill="auto"/>
            <w:noWrap/>
            <w:vAlign w:val="bottom"/>
            <w:hideMark/>
          </w:tcPr>
          <w:p w14:paraId="4D9FC6DB" w14:textId="77777777" w:rsidR="004C5259" w:rsidRPr="00422E31" w:rsidRDefault="003A045F">
            <w:pPr>
              <w:pStyle w:val="P68B1DB1-Normal34"/>
              <w:jc w:val="center"/>
              <w:rPr>
                <w:lang w:val="en-GB"/>
              </w:rPr>
            </w:pPr>
            <w:r w:rsidRPr="00422E31">
              <w:rPr>
                <w:lang w:val="en-GB"/>
              </w:rPr>
              <w:t>-</w:t>
            </w:r>
          </w:p>
        </w:tc>
        <w:tc>
          <w:tcPr>
            <w:tcW w:w="468" w:type="dxa"/>
            <w:tcBorders>
              <w:top w:val="single" w:sz="8" w:space="0" w:color="auto"/>
              <w:left w:val="nil"/>
              <w:bottom w:val="single" w:sz="4" w:space="0" w:color="auto"/>
              <w:right w:val="single" w:sz="4" w:space="0" w:color="auto"/>
            </w:tcBorders>
            <w:shd w:val="clear" w:color="auto" w:fill="auto"/>
            <w:noWrap/>
            <w:vAlign w:val="bottom"/>
            <w:hideMark/>
          </w:tcPr>
          <w:p w14:paraId="059CA038" w14:textId="77777777" w:rsidR="004C5259" w:rsidRPr="00422E31" w:rsidRDefault="003A045F">
            <w:pPr>
              <w:pStyle w:val="P68B1DB1-Normal34"/>
              <w:jc w:val="center"/>
              <w:rPr>
                <w:lang w:val="en-GB"/>
              </w:rPr>
            </w:pPr>
            <w:r w:rsidRPr="00422E31">
              <w:rPr>
                <w:lang w:val="en-GB"/>
              </w:rPr>
              <w:t>-</w:t>
            </w:r>
          </w:p>
        </w:tc>
        <w:tc>
          <w:tcPr>
            <w:tcW w:w="419" w:type="dxa"/>
            <w:tcBorders>
              <w:top w:val="single" w:sz="8" w:space="0" w:color="auto"/>
              <w:left w:val="nil"/>
              <w:bottom w:val="single" w:sz="4" w:space="0" w:color="auto"/>
              <w:right w:val="single" w:sz="4" w:space="0" w:color="auto"/>
            </w:tcBorders>
            <w:shd w:val="clear" w:color="auto" w:fill="auto"/>
            <w:noWrap/>
            <w:vAlign w:val="bottom"/>
            <w:hideMark/>
          </w:tcPr>
          <w:p w14:paraId="64BB43F5" w14:textId="77777777" w:rsidR="004C5259" w:rsidRPr="00422E31" w:rsidRDefault="003A045F">
            <w:pPr>
              <w:pStyle w:val="P68B1DB1-Normal34"/>
              <w:jc w:val="center"/>
              <w:rPr>
                <w:lang w:val="en-GB"/>
              </w:rPr>
            </w:pPr>
            <w:r w:rsidRPr="00422E31">
              <w:rPr>
                <w:lang w:val="en-GB"/>
              </w:rPr>
              <w:t>-</w:t>
            </w:r>
          </w:p>
        </w:tc>
        <w:tc>
          <w:tcPr>
            <w:tcW w:w="419" w:type="dxa"/>
            <w:tcBorders>
              <w:top w:val="single" w:sz="8" w:space="0" w:color="auto"/>
              <w:left w:val="nil"/>
              <w:bottom w:val="single" w:sz="4" w:space="0" w:color="auto"/>
              <w:right w:val="single" w:sz="4" w:space="0" w:color="auto"/>
            </w:tcBorders>
            <w:shd w:val="clear" w:color="auto" w:fill="auto"/>
            <w:noWrap/>
            <w:vAlign w:val="bottom"/>
            <w:hideMark/>
          </w:tcPr>
          <w:p w14:paraId="7F2AF002" w14:textId="77777777" w:rsidR="004C5259" w:rsidRPr="00422E31" w:rsidRDefault="003A045F">
            <w:pPr>
              <w:pStyle w:val="P68B1DB1-Normal34"/>
              <w:jc w:val="center"/>
              <w:rPr>
                <w:lang w:val="en-GB"/>
              </w:rPr>
            </w:pPr>
            <w:r w:rsidRPr="00422E31">
              <w:rPr>
                <w:lang w:val="en-GB"/>
              </w:rPr>
              <w:t>-</w:t>
            </w:r>
          </w:p>
        </w:tc>
        <w:tc>
          <w:tcPr>
            <w:tcW w:w="391" w:type="dxa"/>
            <w:tcBorders>
              <w:top w:val="single" w:sz="8" w:space="0" w:color="auto"/>
              <w:left w:val="nil"/>
              <w:bottom w:val="single" w:sz="4" w:space="0" w:color="auto"/>
              <w:right w:val="single" w:sz="4" w:space="0" w:color="auto"/>
            </w:tcBorders>
            <w:shd w:val="clear" w:color="auto" w:fill="auto"/>
            <w:noWrap/>
            <w:vAlign w:val="bottom"/>
            <w:hideMark/>
          </w:tcPr>
          <w:p w14:paraId="2D466D0C" w14:textId="77777777" w:rsidR="004C5259" w:rsidRPr="00422E31" w:rsidRDefault="003A045F">
            <w:pPr>
              <w:pStyle w:val="P68B1DB1-Normal34"/>
              <w:jc w:val="center"/>
              <w:rPr>
                <w:lang w:val="en-GB"/>
              </w:rPr>
            </w:pPr>
            <w:r w:rsidRPr="00422E31">
              <w:rPr>
                <w:lang w:val="en-GB"/>
              </w:rPr>
              <w:t>-</w:t>
            </w:r>
          </w:p>
        </w:tc>
        <w:tc>
          <w:tcPr>
            <w:tcW w:w="419" w:type="dxa"/>
            <w:tcBorders>
              <w:top w:val="single" w:sz="8" w:space="0" w:color="auto"/>
              <w:left w:val="nil"/>
              <w:bottom w:val="single" w:sz="4" w:space="0" w:color="auto"/>
              <w:right w:val="single" w:sz="4" w:space="0" w:color="auto"/>
            </w:tcBorders>
            <w:shd w:val="clear" w:color="auto" w:fill="auto"/>
            <w:noWrap/>
            <w:vAlign w:val="bottom"/>
            <w:hideMark/>
          </w:tcPr>
          <w:p w14:paraId="01D223A1" w14:textId="77777777" w:rsidR="004C5259" w:rsidRPr="00422E31" w:rsidRDefault="003A045F">
            <w:pPr>
              <w:pStyle w:val="P68B1DB1-Normal34"/>
              <w:jc w:val="center"/>
              <w:rPr>
                <w:lang w:val="en-GB"/>
              </w:rPr>
            </w:pPr>
            <w:r w:rsidRPr="00422E31">
              <w:rPr>
                <w:lang w:val="en-GB"/>
              </w:rPr>
              <w:t>1</w:t>
            </w:r>
          </w:p>
        </w:tc>
        <w:tc>
          <w:tcPr>
            <w:tcW w:w="391" w:type="dxa"/>
            <w:tcBorders>
              <w:top w:val="single" w:sz="8" w:space="0" w:color="auto"/>
              <w:left w:val="nil"/>
              <w:bottom w:val="single" w:sz="4" w:space="0" w:color="auto"/>
              <w:right w:val="single" w:sz="4" w:space="0" w:color="auto"/>
            </w:tcBorders>
            <w:shd w:val="clear" w:color="auto" w:fill="auto"/>
            <w:noWrap/>
            <w:vAlign w:val="bottom"/>
            <w:hideMark/>
          </w:tcPr>
          <w:p w14:paraId="75AD88CA" w14:textId="77777777" w:rsidR="004C5259" w:rsidRPr="00422E31" w:rsidRDefault="003A045F">
            <w:pPr>
              <w:pStyle w:val="P68B1DB1-Normal34"/>
              <w:jc w:val="center"/>
              <w:rPr>
                <w:lang w:val="en-GB"/>
              </w:rPr>
            </w:pPr>
            <w:r w:rsidRPr="00422E31">
              <w:rPr>
                <w:lang w:val="en-GB"/>
              </w:rPr>
              <w:t>-</w:t>
            </w:r>
          </w:p>
        </w:tc>
        <w:tc>
          <w:tcPr>
            <w:tcW w:w="429" w:type="dxa"/>
            <w:tcBorders>
              <w:top w:val="single" w:sz="8" w:space="0" w:color="auto"/>
              <w:left w:val="nil"/>
              <w:bottom w:val="single" w:sz="4" w:space="0" w:color="auto"/>
              <w:right w:val="single" w:sz="4" w:space="0" w:color="auto"/>
            </w:tcBorders>
            <w:shd w:val="clear" w:color="auto" w:fill="auto"/>
            <w:noWrap/>
            <w:vAlign w:val="bottom"/>
            <w:hideMark/>
          </w:tcPr>
          <w:p w14:paraId="1D659B28" w14:textId="77777777" w:rsidR="004C5259" w:rsidRPr="00422E31" w:rsidRDefault="003A045F">
            <w:pPr>
              <w:pStyle w:val="P68B1DB1-Normal34"/>
              <w:jc w:val="center"/>
              <w:rPr>
                <w:lang w:val="en-GB"/>
              </w:rPr>
            </w:pPr>
            <w:r w:rsidRPr="00422E31">
              <w:rPr>
                <w:lang w:val="en-GB"/>
              </w:rPr>
              <w:t>-</w:t>
            </w:r>
          </w:p>
        </w:tc>
        <w:tc>
          <w:tcPr>
            <w:tcW w:w="419" w:type="dxa"/>
            <w:tcBorders>
              <w:top w:val="single" w:sz="8" w:space="0" w:color="auto"/>
              <w:left w:val="nil"/>
              <w:bottom w:val="single" w:sz="4" w:space="0" w:color="auto"/>
              <w:right w:val="single" w:sz="4" w:space="0" w:color="auto"/>
            </w:tcBorders>
            <w:shd w:val="clear" w:color="auto" w:fill="auto"/>
            <w:noWrap/>
            <w:vAlign w:val="bottom"/>
            <w:hideMark/>
          </w:tcPr>
          <w:p w14:paraId="5DFE1BFB" w14:textId="77777777" w:rsidR="004C5259" w:rsidRPr="00422E31" w:rsidRDefault="003A045F">
            <w:pPr>
              <w:pStyle w:val="P68B1DB1-Normal34"/>
              <w:jc w:val="center"/>
              <w:rPr>
                <w:lang w:val="en-GB"/>
              </w:rPr>
            </w:pPr>
            <w:r w:rsidRPr="00422E31">
              <w:rPr>
                <w:lang w:val="en-GB"/>
              </w:rPr>
              <w:t>-</w:t>
            </w:r>
          </w:p>
        </w:tc>
        <w:tc>
          <w:tcPr>
            <w:tcW w:w="436" w:type="dxa"/>
            <w:tcBorders>
              <w:top w:val="single" w:sz="8" w:space="0" w:color="auto"/>
              <w:left w:val="nil"/>
              <w:bottom w:val="single" w:sz="4" w:space="0" w:color="auto"/>
              <w:right w:val="single" w:sz="4" w:space="0" w:color="auto"/>
            </w:tcBorders>
            <w:shd w:val="clear" w:color="auto" w:fill="auto"/>
            <w:noWrap/>
            <w:vAlign w:val="bottom"/>
            <w:hideMark/>
          </w:tcPr>
          <w:p w14:paraId="78844CD7" w14:textId="77777777" w:rsidR="004C5259" w:rsidRPr="00422E31" w:rsidRDefault="003A045F">
            <w:pPr>
              <w:pStyle w:val="P68B1DB1-Normal34"/>
              <w:jc w:val="center"/>
              <w:rPr>
                <w:lang w:val="en-GB"/>
              </w:rPr>
            </w:pPr>
            <w:r w:rsidRPr="00422E31">
              <w:rPr>
                <w:lang w:val="en-GB"/>
              </w:rPr>
              <w:t>-</w:t>
            </w:r>
          </w:p>
        </w:tc>
        <w:tc>
          <w:tcPr>
            <w:tcW w:w="448" w:type="dxa"/>
            <w:tcBorders>
              <w:top w:val="single" w:sz="8" w:space="0" w:color="auto"/>
              <w:left w:val="nil"/>
              <w:bottom w:val="single" w:sz="4" w:space="0" w:color="auto"/>
              <w:right w:val="single" w:sz="4" w:space="0" w:color="auto"/>
            </w:tcBorders>
            <w:shd w:val="clear" w:color="auto" w:fill="auto"/>
            <w:noWrap/>
            <w:vAlign w:val="bottom"/>
            <w:hideMark/>
          </w:tcPr>
          <w:p w14:paraId="0684BA16" w14:textId="77777777" w:rsidR="004C5259" w:rsidRPr="00422E31" w:rsidRDefault="003A045F">
            <w:pPr>
              <w:pStyle w:val="P68B1DB1-Normal34"/>
              <w:jc w:val="center"/>
              <w:rPr>
                <w:lang w:val="en-GB"/>
              </w:rPr>
            </w:pPr>
            <w:r w:rsidRPr="00422E31">
              <w:rPr>
                <w:lang w:val="en-GB"/>
              </w:rPr>
              <w:t>2</w:t>
            </w:r>
          </w:p>
        </w:tc>
        <w:tc>
          <w:tcPr>
            <w:tcW w:w="464" w:type="dxa"/>
            <w:tcBorders>
              <w:top w:val="single" w:sz="8" w:space="0" w:color="auto"/>
              <w:left w:val="nil"/>
              <w:bottom w:val="single" w:sz="4" w:space="0" w:color="auto"/>
              <w:right w:val="single" w:sz="4" w:space="0" w:color="auto"/>
            </w:tcBorders>
            <w:shd w:val="clear" w:color="auto" w:fill="auto"/>
            <w:noWrap/>
            <w:vAlign w:val="bottom"/>
            <w:hideMark/>
          </w:tcPr>
          <w:p w14:paraId="2CE399B6" w14:textId="77777777" w:rsidR="004C5259" w:rsidRPr="00422E31" w:rsidRDefault="003A045F">
            <w:pPr>
              <w:pStyle w:val="P68B1DB1-Normal34"/>
              <w:jc w:val="center"/>
              <w:rPr>
                <w:lang w:val="en-GB"/>
              </w:rPr>
            </w:pPr>
            <w:r w:rsidRPr="00422E31">
              <w:rPr>
                <w:lang w:val="en-GB"/>
              </w:rPr>
              <w:t>-</w:t>
            </w:r>
          </w:p>
        </w:tc>
        <w:tc>
          <w:tcPr>
            <w:tcW w:w="485" w:type="dxa"/>
            <w:tcBorders>
              <w:top w:val="single" w:sz="8" w:space="0" w:color="auto"/>
              <w:left w:val="nil"/>
              <w:bottom w:val="single" w:sz="4" w:space="0" w:color="auto"/>
              <w:right w:val="single" w:sz="4" w:space="0" w:color="auto"/>
            </w:tcBorders>
            <w:shd w:val="clear" w:color="auto" w:fill="auto"/>
            <w:noWrap/>
            <w:vAlign w:val="bottom"/>
            <w:hideMark/>
          </w:tcPr>
          <w:p w14:paraId="328CAC0A" w14:textId="77777777" w:rsidR="004C5259" w:rsidRPr="00422E31" w:rsidRDefault="003A045F">
            <w:pPr>
              <w:pStyle w:val="P68B1DB1-Normal34"/>
              <w:jc w:val="center"/>
              <w:rPr>
                <w:lang w:val="en-GB"/>
              </w:rPr>
            </w:pPr>
            <w:r w:rsidRPr="00422E31">
              <w:rPr>
                <w:lang w:val="en-GB"/>
              </w:rPr>
              <w:t>1</w:t>
            </w:r>
          </w:p>
        </w:tc>
        <w:tc>
          <w:tcPr>
            <w:tcW w:w="501" w:type="dxa"/>
            <w:tcBorders>
              <w:top w:val="single" w:sz="8" w:space="0" w:color="auto"/>
              <w:left w:val="nil"/>
              <w:bottom w:val="single" w:sz="4" w:space="0" w:color="auto"/>
              <w:right w:val="single" w:sz="4" w:space="0" w:color="auto"/>
            </w:tcBorders>
            <w:shd w:val="clear" w:color="auto" w:fill="auto"/>
            <w:noWrap/>
            <w:vAlign w:val="bottom"/>
            <w:hideMark/>
          </w:tcPr>
          <w:p w14:paraId="59B0DC10" w14:textId="77777777" w:rsidR="004C5259" w:rsidRPr="00422E31" w:rsidRDefault="003A045F">
            <w:pPr>
              <w:pStyle w:val="P68B1DB1-Normal34"/>
              <w:jc w:val="center"/>
              <w:rPr>
                <w:lang w:val="en-GB"/>
              </w:rPr>
            </w:pPr>
            <w:r w:rsidRPr="00422E31">
              <w:rPr>
                <w:lang w:val="en-GB"/>
              </w:rPr>
              <w:t>2</w:t>
            </w:r>
          </w:p>
        </w:tc>
        <w:tc>
          <w:tcPr>
            <w:tcW w:w="391" w:type="dxa"/>
            <w:tcBorders>
              <w:top w:val="single" w:sz="8" w:space="0" w:color="auto"/>
              <w:left w:val="nil"/>
              <w:bottom w:val="single" w:sz="4" w:space="0" w:color="auto"/>
              <w:right w:val="single" w:sz="4" w:space="0" w:color="auto"/>
            </w:tcBorders>
            <w:shd w:val="clear" w:color="auto" w:fill="auto"/>
            <w:noWrap/>
            <w:vAlign w:val="bottom"/>
            <w:hideMark/>
          </w:tcPr>
          <w:p w14:paraId="70F7493F" w14:textId="77777777" w:rsidR="004C5259" w:rsidRPr="00422E31" w:rsidRDefault="003A045F">
            <w:pPr>
              <w:pStyle w:val="P68B1DB1-Normal34"/>
              <w:jc w:val="center"/>
              <w:rPr>
                <w:lang w:val="en-GB"/>
              </w:rPr>
            </w:pPr>
            <w:r w:rsidRPr="00422E31">
              <w:rPr>
                <w:lang w:val="en-GB"/>
              </w:rPr>
              <w:t>-</w:t>
            </w:r>
          </w:p>
        </w:tc>
        <w:tc>
          <w:tcPr>
            <w:tcW w:w="521" w:type="dxa"/>
            <w:tcBorders>
              <w:top w:val="single" w:sz="8" w:space="0" w:color="auto"/>
              <w:left w:val="nil"/>
              <w:bottom w:val="single" w:sz="4" w:space="0" w:color="auto"/>
              <w:right w:val="single" w:sz="8" w:space="0" w:color="auto"/>
            </w:tcBorders>
            <w:shd w:val="clear" w:color="auto" w:fill="auto"/>
            <w:noWrap/>
            <w:vAlign w:val="bottom"/>
            <w:hideMark/>
          </w:tcPr>
          <w:p w14:paraId="59C1E441" w14:textId="77777777" w:rsidR="004C5259" w:rsidRPr="00422E31" w:rsidRDefault="003A045F">
            <w:pPr>
              <w:pStyle w:val="P68B1DB1-Normal34"/>
              <w:jc w:val="center"/>
              <w:rPr>
                <w:lang w:val="en-GB"/>
              </w:rPr>
            </w:pPr>
            <w:r w:rsidRPr="00422E31">
              <w:rPr>
                <w:lang w:val="en-GB"/>
              </w:rPr>
              <w:t>-</w:t>
            </w:r>
          </w:p>
        </w:tc>
        <w:tc>
          <w:tcPr>
            <w:tcW w:w="419"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7E5E80E1" w14:textId="77777777" w:rsidR="004C5259" w:rsidRPr="00422E31" w:rsidRDefault="003A045F">
            <w:pPr>
              <w:pStyle w:val="P68B1DB1-Normal34"/>
              <w:jc w:val="center"/>
              <w:rPr>
                <w:lang w:val="en-GB"/>
              </w:rPr>
            </w:pPr>
            <w:r w:rsidRPr="00422E31">
              <w:rPr>
                <w:lang w:val="en-GB"/>
              </w:rPr>
              <w:t>-</w:t>
            </w:r>
          </w:p>
        </w:tc>
        <w:tc>
          <w:tcPr>
            <w:tcW w:w="419" w:type="dxa"/>
            <w:tcBorders>
              <w:top w:val="single" w:sz="8" w:space="0" w:color="auto"/>
              <w:left w:val="nil"/>
              <w:bottom w:val="single" w:sz="4" w:space="0" w:color="auto"/>
              <w:right w:val="single" w:sz="4" w:space="0" w:color="auto"/>
            </w:tcBorders>
            <w:shd w:val="clear" w:color="auto" w:fill="auto"/>
            <w:noWrap/>
            <w:vAlign w:val="bottom"/>
            <w:hideMark/>
          </w:tcPr>
          <w:p w14:paraId="0A832DD4" w14:textId="77777777" w:rsidR="004C5259" w:rsidRPr="00422E31" w:rsidRDefault="003A045F">
            <w:pPr>
              <w:pStyle w:val="P68B1DB1-Normal34"/>
              <w:jc w:val="center"/>
              <w:rPr>
                <w:lang w:val="en-GB"/>
              </w:rPr>
            </w:pPr>
            <w:r w:rsidRPr="00422E31">
              <w:rPr>
                <w:lang w:val="en-GB"/>
              </w:rPr>
              <w:t>-</w:t>
            </w:r>
          </w:p>
        </w:tc>
        <w:tc>
          <w:tcPr>
            <w:tcW w:w="461" w:type="dxa"/>
            <w:tcBorders>
              <w:top w:val="single" w:sz="8" w:space="0" w:color="auto"/>
              <w:left w:val="nil"/>
              <w:bottom w:val="single" w:sz="4" w:space="0" w:color="auto"/>
              <w:right w:val="single" w:sz="4" w:space="0" w:color="auto"/>
            </w:tcBorders>
            <w:shd w:val="clear" w:color="auto" w:fill="auto"/>
            <w:noWrap/>
            <w:vAlign w:val="bottom"/>
            <w:hideMark/>
          </w:tcPr>
          <w:p w14:paraId="6581DBAE" w14:textId="77777777" w:rsidR="004C5259" w:rsidRPr="00422E31" w:rsidRDefault="003A045F">
            <w:pPr>
              <w:pStyle w:val="P68B1DB1-Normal34"/>
              <w:jc w:val="center"/>
              <w:rPr>
                <w:lang w:val="en-GB"/>
              </w:rPr>
            </w:pPr>
            <w:r w:rsidRPr="00422E31">
              <w:rPr>
                <w:lang w:val="en-GB"/>
              </w:rPr>
              <w:t>-</w:t>
            </w:r>
          </w:p>
        </w:tc>
        <w:tc>
          <w:tcPr>
            <w:tcW w:w="521" w:type="dxa"/>
            <w:tcBorders>
              <w:top w:val="single" w:sz="8" w:space="0" w:color="auto"/>
              <w:left w:val="nil"/>
              <w:bottom w:val="single" w:sz="4" w:space="0" w:color="auto"/>
              <w:right w:val="single" w:sz="8" w:space="0" w:color="auto"/>
            </w:tcBorders>
            <w:shd w:val="clear" w:color="auto" w:fill="auto"/>
            <w:noWrap/>
            <w:vAlign w:val="bottom"/>
            <w:hideMark/>
          </w:tcPr>
          <w:p w14:paraId="41D58EDB" w14:textId="77777777" w:rsidR="004C5259" w:rsidRPr="00422E31" w:rsidRDefault="003A045F">
            <w:pPr>
              <w:pStyle w:val="P68B1DB1-Normal34"/>
              <w:jc w:val="center"/>
              <w:rPr>
                <w:lang w:val="en-GB"/>
              </w:rPr>
            </w:pPr>
            <w:r w:rsidRPr="00422E31">
              <w:rPr>
                <w:lang w:val="en-GB"/>
              </w:rPr>
              <w:t>-</w:t>
            </w:r>
          </w:p>
        </w:tc>
      </w:tr>
      <w:tr w:rsidR="004C5259" w:rsidRPr="00422E31" w14:paraId="059C48A6" w14:textId="77777777">
        <w:trPr>
          <w:trHeight w:val="300"/>
          <w:jc w:val="center"/>
        </w:trPr>
        <w:tc>
          <w:tcPr>
            <w:tcW w:w="5080" w:type="dxa"/>
            <w:tcBorders>
              <w:top w:val="nil"/>
              <w:left w:val="single" w:sz="8" w:space="0" w:color="auto"/>
              <w:bottom w:val="single" w:sz="4" w:space="0" w:color="auto"/>
              <w:right w:val="single" w:sz="4" w:space="0" w:color="auto"/>
            </w:tcBorders>
            <w:shd w:val="clear" w:color="auto" w:fill="auto"/>
            <w:noWrap/>
            <w:vAlign w:val="center"/>
            <w:hideMark/>
          </w:tcPr>
          <w:p w14:paraId="10C55EA4" w14:textId="77777777" w:rsidR="004C5259" w:rsidRPr="00422E31" w:rsidRDefault="003A045F">
            <w:pPr>
              <w:pStyle w:val="P68B1DB1-Normal34"/>
              <w:rPr>
                <w:lang w:val="en-GB"/>
              </w:rPr>
            </w:pPr>
            <w:r w:rsidRPr="00422E31">
              <w:rPr>
                <w:lang w:val="en-GB"/>
              </w:rPr>
              <w:t>Art. 163 Exploitation of Children for Pornography</w:t>
            </w:r>
          </w:p>
        </w:tc>
        <w:tc>
          <w:tcPr>
            <w:tcW w:w="450" w:type="dxa"/>
            <w:tcBorders>
              <w:top w:val="nil"/>
              <w:left w:val="nil"/>
              <w:bottom w:val="single" w:sz="4" w:space="0" w:color="auto"/>
              <w:right w:val="single" w:sz="4" w:space="0" w:color="auto"/>
            </w:tcBorders>
            <w:shd w:val="clear" w:color="auto" w:fill="auto"/>
            <w:noWrap/>
            <w:vAlign w:val="bottom"/>
            <w:hideMark/>
          </w:tcPr>
          <w:p w14:paraId="7ECC72BF" w14:textId="77777777" w:rsidR="004C5259" w:rsidRPr="00422E31" w:rsidRDefault="003A045F">
            <w:pPr>
              <w:pStyle w:val="P68B1DB1-Normal34"/>
              <w:jc w:val="center"/>
              <w:rPr>
                <w:lang w:val="en-GB"/>
              </w:rPr>
            </w:pPr>
            <w:r w:rsidRPr="00422E31">
              <w:rPr>
                <w:lang w:val="en-GB"/>
              </w:rPr>
              <w:t>-</w:t>
            </w:r>
          </w:p>
        </w:tc>
        <w:tc>
          <w:tcPr>
            <w:tcW w:w="468" w:type="dxa"/>
            <w:tcBorders>
              <w:top w:val="nil"/>
              <w:left w:val="nil"/>
              <w:bottom w:val="single" w:sz="4" w:space="0" w:color="auto"/>
              <w:right w:val="single" w:sz="4" w:space="0" w:color="auto"/>
            </w:tcBorders>
            <w:shd w:val="clear" w:color="auto" w:fill="auto"/>
            <w:noWrap/>
            <w:vAlign w:val="bottom"/>
            <w:hideMark/>
          </w:tcPr>
          <w:p w14:paraId="045AF9EF"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3132F2B5"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0A95DC07" w14:textId="77777777" w:rsidR="004C5259" w:rsidRPr="00422E31" w:rsidRDefault="003A045F">
            <w:pPr>
              <w:pStyle w:val="P68B1DB1-Normal34"/>
              <w:jc w:val="center"/>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noWrap/>
            <w:vAlign w:val="bottom"/>
            <w:hideMark/>
          </w:tcPr>
          <w:p w14:paraId="3226BCF4"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132BB043" w14:textId="77777777" w:rsidR="004C5259" w:rsidRPr="00422E31" w:rsidRDefault="003A045F">
            <w:pPr>
              <w:pStyle w:val="P68B1DB1-Normal34"/>
              <w:jc w:val="center"/>
              <w:rPr>
                <w:lang w:val="en-GB"/>
              </w:rPr>
            </w:pPr>
            <w:r w:rsidRPr="00422E31">
              <w:rPr>
                <w:lang w:val="en-GB"/>
              </w:rPr>
              <w:t>7</w:t>
            </w:r>
          </w:p>
        </w:tc>
        <w:tc>
          <w:tcPr>
            <w:tcW w:w="391" w:type="dxa"/>
            <w:tcBorders>
              <w:top w:val="nil"/>
              <w:left w:val="nil"/>
              <w:bottom w:val="single" w:sz="4" w:space="0" w:color="auto"/>
              <w:right w:val="single" w:sz="4" w:space="0" w:color="auto"/>
            </w:tcBorders>
            <w:shd w:val="clear" w:color="auto" w:fill="auto"/>
            <w:noWrap/>
            <w:vAlign w:val="bottom"/>
            <w:hideMark/>
          </w:tcPr>
          <w:p w14:paraId="0E15C918" w14:textId="77777777" w:rsidR="004C5259" w:rsidRPr="00422E31" w:rsidRDefault="003A045F">
            <w:pPr>
              <w:pStyle w:val="P68B1DB1-Normal34"/>
              <w:jc w:val="center"/>
              <w:rPr>
                <w:lang w:val="en-GB"/>
              </w:rPr>
            </w:pPr>
            <w:r w:rsidRPr="00422E31">
              <w:rPr>
                <w:lang w:val="en-GB"/>
              </w:rPr>
              <w:t>-</w:t>
            </w:r>
          </w:p>
        </w:tc>
        <w:tc>
          <w:tcPr>
            <w:tcW w:w="429" w:type="dxa"/>
            <w:tcBorders>
              <w:top w:val="nil"/>
              <w:left w:val="nil"/>
              <w:bottom w:val="single" w:sz="4" w:space="0" w:color="auto"/>
              <w:right w:val="single" w:sz="4" w:space="0" w:color="auto"/>
            </w:tcBorders>
            <w:shd w:val="clear" w:color="auto" w:fill="auto"/>
            <w:noWrap/>
            <w:vAlign w:val="bottom"/>
            <w:hideMark/>
          </w:tcPr>
          <w:p w14:paraId="74D04D85"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763AE32B" w14:textId="77777777" w:rsidR="004C5259" w:rsidRPr="00422E31" w:rsidRDefault="004C5259">
            <w:pPr>
              <w:jc w:val="center"/>
              <w:rPr>
                <w:color w:val="000000"/>
                <w:sz w:val="20"/>
                <w:lang w:val="en-GB"/>
              </w:rPr>
            </w:pPr>
          </w:p>
        </w:tc>
        <w:tc>
          <w:tcPr>
            <w:tcW w:w="436" w:type="dxa"/>
            <w:tcBorders>
              <w:top w:val="nil"/>
              <w:left w:val="nil"/>
              <w:bottom w:val="single" w:sz="4" w:space="0" w:color="auto"/>
              <w:right w:val="single" w:sz="4" w:space="0" w:color="auto"/>
            </w:tcBorders>
            <w:shd w:val="clear" w:color="auto" w:fill="auto"/>
            <w:noWrap/>
            <w:vAlign w:val="bottom"/>
            <w:hideMark/>
          </w:tcPr>
          <w:p w14:paraId="4C29F290" w14:textId="77777777" w:rsidR="004C5259" w:rsidRPr="00422E31" w:rsidRDefault="003A045F">
            <w:pPr>
              <w:pStyle w:val="P68B1DB1-Normal34"/>
              <w:jc w:val="center"/>
              <w:rPr>
                <w:lang w:val="en-GB"/>
              </w:rPr>
            </w:pPr>
            <w:r w:rsidRPr="00422E31">
              <w:rPr>
                <w:lang w:val="en-GB"/>
              </w:rPr>
              <w:t>3</w:t>
            </w:r>
          </w:p>
        </w:tc>
        <w:tc>
          <w:tcPr>
            <w:tcW w:w="448" w:type="dxa"/>
            <w:tcBorders>
              <w:top w:val="nil"/>
              <w:left w:val="nil"/>
              <w:bottom w:val="single" w:sz="4" w:space="0" w:color="auto"/>
              <w:right w:val="single" w:sz="4" w:space="0" w:color="auto"/>
            </w:tcBorders>
            <w:shd w:val="clear" w:color="auto" w:fill="auto"/>
            <w:noWrap/>
            <w:vAlign w:val="bottom"/>
            <w:hideMark/>
          </w:tcPr>
          <w:p w14:paraId="004B6797" w14:textId="77777777" w:rsidR="004C5259" w:rsidRPr="00422E31" w:rsidRDefault="003A045F">
            <w:pPr>
              <w:pStyle w:val="P68B1DB1-Normal34"/>
              <w:jc w:val="center"/>
              <w:rPr>
                <w:lang w:val="en-GB"/>
              </w:rPr>
            </w:pPr>
            <w:r w:rsidRPr="00422E31">
              <w:rPr>
                <w:lang w:val="en-GB"/>
              </w:rPr>
              <w:t>-</w:t>
            </w:r>
          </w:p>
        </w:tc>
        <w:tc>
          <w:tcPr>
            <w:tcW w:w="464" w:type="dxa"/>
            <w:tcBorders>
              <w:top w:val="nil"/>
              <w:left w:val="nil"/>
              <w:bottom w:val="single" w:sz="4" w:space="0" w:color="auto"/>
              <w:right w:val="single" w:sz="4" w:space="0" w:color="auto"/>
            </w:tcBorders>
            <w:shd w:val="clear" w:color="auto" w:fill="auto"/>
            <w:noWrap/>
            <w:vAlign w:val="bottom"/>
            <w:hideMark/>
          </w:tcPr>
          <w:p w14:paraId="67D1C732" w14:textId="77777777" w:rsidR="004C5259" w:rsidRPr="00422E31" w:rsidRDefault="003A045F">
            <w:pPr>
              <w:pStyle w:val="P68B1DB1-Normal34"/>
              <w:jc w:val="center"/>
              <w:rPr>
                <w:lang w:val="en-GB"/>
              </w:rPr>
            </w:pPr>
            <w:r w:rsidRPr="00422E31">
              <w:rPr>
                <w:lang w:val="en-GB"/>
              </w:rPr>
              <w:t>-</w:t>
            </w:r>
          </w:p>
        </w:tc>
        <w:tc>
          <w:tcPr>
            <w:tcW w:w="485" w:type="dxa"/>
            <w:tcBorders>
              <w:top w:val="nil"/>
              <w:left w:val="nil"/>
              <w:bottom w:val="single" w:sz="4" w:space="0" w:color="auto"/>
              <w:right w:val="single" w:sz="4" w:space="0" w:color="auto"/>
            </w:tcBorders>
            <w:shd w:val="clear" w:color="auto" w:fill="auto"/>
            <w:noWrap/>
            <w:vAlign w:val="bottom"/>
            <w:hideMark/>
          </w:tcPr>
          <w:p w14:paraId="75D3C3F8" w14:textId="77777777" w:rsidR="004C5259" w:rsidRPr="00422E31" w:rsidRDefault="003A045F">
            <w:pPr>
              <w:pStyle w:val="P68B1DB1-Normal34"/>
              <w:jc w:val="center"/>
              <w:rPr>
                <w:lang w:val="en-GB"/>
              </w:rPr>
            </w:pPr>
            <w:r w:rsidRPr="00422E31">
              <w:rPr>
                <w:lang w:val="en-GB"/>
              </w:rPr>
              <w:t>2</w:t>
            </w:r>
          </w:p>
        </w:tc>
        <w:tc>
          <w:tcPr>
            <w:tcW w:w="501" w:type="dxa"/>
            <w:tcBorders>
              <w:top w:val="nil"/>
              <w:left w:val="nil"/>
              <w:bottom w:val="single" w:sz="4" w:space="0" w:color="auto"/>
              <w:right w:val="single" w:sz="4" w:space="0" w:color="auto"/>
            </w:tcBorders>
            <w:shd w:val="clear" w:color="auto" w:fill="auto"/>
            <w:noWrap/>
            <w:vAlign w:val="bottom"/>
            <w:hideMark/>
          </w:tcPr>
          <w:p w14:paraId="58120484" w14:textId="77777777" w:rsidR="004C5259" w:rsidRPr="00422E31" w:rsidRDefault="003A045F">
            <w:pPr>
              <w:pStyle w:val="P68B1DB1-Normal34"/>
              <w:jc w:val="center"/>
              <w:rPr>
                <w:lang w:val="en-GB"/>
              </w:rPr>
            </w:pPr>
            <w:r w:rsidRPr="00422E31">
              <w:rPr>
                <w:lang w:val="en-GB"/>
              </w:rPr>
              <w:t>7</w:t>
            </w:r>
          </w:p>
        </w:tc>
        <w:tc>
          <w:tcPr>
            <w:tcW w:w="391" w:type="dxa"/>
            <w:tcBorders>
              <w:top w:val="nil"/>
              <w:left w:val="nil"/>
              <w:bottom w:val="single" w:sz="4" w:space="0" w:color="auto"/>
              <w:right w:val="single" w:sz="4" w:space="0" w:color="auto"/>
            </w:tcBorders>
            <w:shd w:val="clear" w:color="auto" w:fill="auto"/>
            <w:noWrap/>
            <w:vAlign w:val="bottom"/>
            <w:hideMark/>
          </w:tcPr>
          <w:p w14:paraId="46442CDF" w14:textId="77777777" w:rsidR="004C5259" w:rsidRPr="00422E31" w:rsidRDefault="003A045F">
            <w:pPr>
              <w:pStyle w:val="P68B1DB1-Normal34"/>
              <w:jc w:val="center"/>
              <w:rPr>
                <w:lang w:val="en-GB"/>
              </w:rPr>
            </w:pPr>
            <w:r w:rsidRPr="00422E31">
              <w:rPr>
                <w:lang w:val="en-GB"/>
              </w:rPr>
              <w:t>-</w:t>
            </w:r>
          </w:p>
        </w:tc>
        <w:tc>
          <w:tcPr>
            <w:tcW w:w="521" w:type="dxa"/>
            <w:tcBorders>
              <w:top w:val="nil"/>
              <w:left w:val="nil"/>
              <w:bottom w:val="single" w:sz="4" w:space="0" w:color="auto"/>
              <w:right w:val="single" w:sz="8" w:space="0" w:color="auto"/>
            </w:tcBorders>
            <w:shd w:val="clear" w:color="auto" w:fill="auto"/>
            <w:noWrap/>
            <w:vAlign w:val="bottom"/>
            <w:hideMark/>
          </w:tcPr>
          <w:p w14:paraId="407A3696" w14:textId="77777777" w:rsidR="004C5259" w:rsidRPr="00422E31" w:rsidRDefault="003A045F">
            <w:pPr>
              <w:pStyle w:val="P68B1DB1-Normal34"/>
              <w:jc w:val="center"/>
              <w:rPr>
                <w:lang w:val="en-GB"/>
              </w:rPr>
            </w:pPr>
            <w:r w:rsidRPr="00422E31">
              <w:rPr>
                <w:lang w:val="en-GB"/>
              </w:rPr>
              <w:t>5</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14:paraId="2B8CEE96"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58A9BF04" w14:textId="77777777" w:rsidR="004C5259" w:rsidRPr="00422E31" w:rsidRDefault="003A045F">
            <w:pPr>
              <w:pStyle w:val="P68B1DB1-Normal34"/>
              <w:jc w:val="center"/>
              <w:rPr>
                <w:lang w:val="en-GB"/>
              </w:rPr>
            </w:pPr>
            <w:r w:rsidRPr="00422E31">
              <w:rPr>
                <w:lang w:val="en-GB"/>
              </w:rPr>
              <w:t>-</w:t>
            </w:r>
          </w:p>
        </w:tc>
        <w:tc>
          <w:tcPr>
            <w:tcW w:w="461" w:type="dxa"/>
            <w:tcBorders>
              <w:top w:val="nil"/>
              <w:left w:val="nil"/>
              <w:bottom w:val="single" w:sz="4" w:space="0" w:color="auto"/>
              <w:right w:val="single" w:sz="4" w:space="0" w:color="auto"/>
            </w:tcBorders>
            <w:shd w:val="clear" w:color="auto" w:fill="auto"/>
            <w:noWrap/>
            <w:vAlign w:val="bottom"/>
            <w:hideMark/>
          </w:tcPr>
          <w:p w14:paraId="0311E415" w14:textId="77777777" w:rsidR="004C5259" w:rsidRPr="00422E31" w:rsidRDefault="003A045F">
            <w:pPr>
              <w:pStyle w:val="P68B1DB1-Normal34"/>
              <w:jc w:val="center"/>
              <w:rPr>
                <w:lang w:val="en-GB"/>
              </w:rPr>
            </w:pPr>
            <w:r w:rsidRPr="00422E31">
              <w:rPr>
                <w:lang w:val="en-GB"/>
              </w:rPr>
              <w:t>-</w:t>
            </w:r>
          </w:p>
        </w:tc>
        <w:tc>
          <w:tcPr>
            <w:tcW w:w="521" w:type="dxa"/>
            <w:tcBorders>
              <w:top w:val="nil"/>
              <w:left w:val="nil"/>
              <w:bottom w:val="single" w:sz="4" w:space="0" w:color="auto"/>
              <w:right w:val="single" w:sz="8" w:space="0" w:color="auto"/>
            </w:tcBorders>
            <w:shd w:val="clear" w:color="auto" w:fill="auto"/>
            <w:noWrap/>
            <w:vAlign w:val="bottom"/>
            <w:hideMark/>
          </w:tcPr>
          <w:p w14:paraId="6067B51F" w14:textId="77777777" w:rsidR="004C5259" w:rsidRPr="00422E31" w:rsidRDefault="003A045F">
            <w:pPr>
              <w:pStyle w:val="P68B1DB1-Normal34"/>
              <w:jc w:val="center"/>
              <w:rPr>
                <w:lang w:val="en-GB"/>
              </w:rPr>
            </w:pPr>
            <w:r w:rsidRPr="00422E31">
              <w:rPr>
                <w:lang w:val="en-GB"/>
              </w:rPr>
              <w:t>1</w:t>
            </w:r>
          </w:p>
        </w:tc>
      </w:tr>
      <w:tr w:rsidR="004C5259" w:rsidRPr="00422E31" w14:paraId="52111ADE" w14:textId="77777777">
        <w:trPr>
          <w:trHeight w:val="300"/>
          <w:jc w:val="center"/>
        </w:trPr>
        <w:tc>
          <w:tcPr>
            <w:tcW w:w="5080" w:type="dxa"/>
            <w:tcBorders>
              <w:top w:val="nil"/>
              <w:left w:val="single" w:sz="8" w:space="0" w:color="auto"/>
              <w:bottom w:val="single" w:sz="4" w:space="0" w:color="auto"/>
              <w:right w:val="single" w:sz="4" w:space="0" w:color="auto"/>
            </w:tcBorders>
            <w:shd w:val="clear" w:color="auto" w:fill="auto"/>
            <w:noWrap/>
            <w:vAlign w:val="center"/>
            <w:hideMark/>
          </w:tcPr>
          <w:p w14:paraId="579BBF60" w14:textId="77777777" w:rsidR="004C5259" w:rsidRPr="00422E31" w:rsidRDefault="003A045F">
            <w:pPr>
              <w:pStyle w:val="P68B1DB1-Normal34"/>
              <w:rPr>
                <w:lang w:val="en-GB"/>
              </w:rPr>
            </w:pPr>
            <w:r w:rsidRPr="00422E31">
              <w:rPr>
                <w:lang w:val="en-GB"/>
              </w:rPr>
              <w:t>Art. 164 Exploitation of Children for Pornographic Performances</w:t>
            </w:r>
          </w:p>
        </w:tc>
        <w:tc>
          <w:tcPr>
            <w:tcW w:w="450" w:type="dxa"/>
            <w:tcBorders>
              <w:top w:val="nil"/>
              <w:left w:val="nil"/>
              <w:bottom w:val="single" w:sz="4" w:space="0" w:color="auto"/>
              <w:right w:val="single" w:sz="4" w:space="0" w:color="auto"/>
            </w:tcBorders>
            <w:shd w:val="clear" w:color="auto" w:fill="auto"/>
            <w:noWrap/>
            <w:vAlign w:val="bottom"/>
            <w:hideMark/>
          </w:tcPr>
          <w:p w14:paraId="0D09B320" w14:textId="77777777" w:rsidR="004C5259" w:rsidRPr="00422E31" w:rsidRDefault="003A045F">
            <w:pPr>
              <w:pStyle w:val="P68B1DB1-Normal34"/>
              <w:jc w:val="center"/>
              <w:rPr>
                <w:lang w:val="en-GB"/>
              </w:rPr>
            </w:pPr>
            <w:r w:rsidRPr="00422E31">
              <w:rPr>
                <w:lang w:val="en-GB"/>
              </w:rPr>
              <w:t>-</w:t>
            </w:r>
          </w:p>
        </w:tc>
        <w:tc>
          <w:tcPr>
            <w:tcW w:w="468" w:type="dxa"/>
            <w:tcBorders>
              <w:top w:val="nil"/>
              <w:left w:val="nil"/>
              <w:bottom w:val="single" w:sz="4" w:space="0" w:color="auto"/>
              <w:right w:val="single" w:sz="4" w:space="0" w:color="auto"/>
            </w:tcBorders>
            <w:shd w:val="clear" w:color="auto" w:fill="auto"/>
            <w:noWrap/>
            <w:vAlign w:val="bottom"/>
            <w:hideMark/>
          </w:tcPr>
          <w:p w14:paraId="48297FA8"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7B13303C"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2A2E76B1" w14:textId="77777777" w:rsidR="004C5259" w:rsidRPr="00422E31" w:rsidRDefault="003A045F">
            <w:pPr>
              <w:pStyle w:val="P68B1DB1-Normal34"/>
              <w:jc w:val="center"/>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noWrap/>
            <w:vAlign w:val="bottom"/>
            <w:hideMark/>
          </w:tcPr>
          <w:p w14:paraId="538C38BE"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4569C610" w14:textId="77777777" w:rsidR="004C5259" w:rsidRPr="00422E31" w:rsidRDefault="003A045F">
            <w:pPr>
              <w:pStyle w:val="P68B1DB1-Normal34"/>
              <w:jc w:val="center"/>
              <w:rPr>
                <w:lang w:val="en-GB"/>
              </w:rPr>
            </w:pPr>
            <w:r w:rsidRPr="00422E31">
              <w:rPr>
                <w:lang w:val="en-GB"/>
              </w:rPr>
              <w:t>-</w:t>
            </w:r>
          </w:p>
        </w:tc>
        <w:tc>
          <w:tcPr>
            <w:tcW w:w="391" w:type="dxa"/>
            <w:tcBorders>
              <w:top w:val="nil"/>
              <w:left w:val="nil"/>
              <w:bottom w:val="single" w:sz="4" w:space="0" w:color="auto"/>
              <w:right w:val="single" w:sz="4" w:space="0" w:color="auto"/>
            </w:tcBorders>
            <w:shd w:val="clear" w:color="auto" w:fill="auto"/>
            <w:noWrap/>
            <w:vAlign w:val="bottom"/>
            <w:hideMark/>
          </w:tcPr>
          <w:p w14:paraId="05E02304" w14:textId="77777777" w:rsidR="004C5259" w:rsidRPr="00422E31" w:rsidRDefault="003A045F">
            <w:pPr>
              <w:pStyle w:val="P68B1DB1-Normal34"/>
              <w:jc w:val="center"/>
              <w:rPr>
                <w:lang w:val="en-GB"/>
              </w:rPr>
            </w:pPr>
            <w:r w:rsidRPr="00422E31">
              <w:rPr>
                <w:lang w:val="en-GB"/>
              </w:rPr>
              <w:t>-</w:t>
            </w:r>
          </w:p>
        </w:tc>
        <w:tc>
          <w:tcPr>
            <w:tcW w:w="429" w:type="dxa"/>
            <w:tcBorders>
              <w:top w:val="nil"/>
              <w:left w:val="nil"/>
              <w:bottom w:val="single" w:sz="4" w:space="0" w:color="auto"/>
              <w:right w:val="single" w:sz="4" w:space="0" w:color="auto"/>
            </w:tcBorders>
            <w:shd w:val="clear" w:color="auto" w:fill="auto"/>
            <w:noWrap/>
            <w:vAlign w:val="bottom"/>
            <w:hideMark/>
          </w:tcPr>
          <w:p w14:paraId="02AC03B5"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1C16F386"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4" w:space="0" w:color="auto"/>
              <w:right w:val="single" w:sz="4" w:space="0" w:color="auto"/>
            </w:tcBorders>
            <w:shd w:val="clear" w:color="auto" w:fill="auto"/>
            <w:noWrap/>
            <w:vAlign w:val="bottom"/>
            <w:hideMark/>
          </w:tcPr>
          <w:p w14:paraId="37891B12" w14:textId="77777777" w:rsidR="004C5259" w:rsidRPr="00422E31" w:rsidRDefault="003A045F">
            <w:pPr>
              <w:pStyle w:val="P68B1DB1-Normal34"/>
              <w:jc w:val="center"/>
              <w:rPr>
                <w:lang w:val="en-GB"/>
              </w:rPr>
            </w:pPr>
            <w:r w:rsidRPr="00422E31">
              <w:rPr>
                <w:lang w:val="en-GB"/>
              </w:rPr>
              <w:t>-</w:t>
            </w:r>
          </w:p>
        </w:tc>
        <w:tc>
          <w:tcPr>
            <w:tcW w:w="448" w:type="dxa"/>
            <w:tcBorders>
              <w:top w:val="nil"/>
              <w:left w:val="nil"/>
              <w:bottom w:val="single" w:sz="4" w:space="0" w:color="auto"/>
              <w:right w:val="single" w:sz="4" w:space="0" w:color="auto"/>
            </w:tcBorders>
            <w:shd w:val="clear" w:color="auto" w:fill="auto"/>
            <w:noWrap/>
            <w:vAlign w:val="bottom"/>
            <w:hideMark/>
          </w:tcPr>
          <w:p w14:paraId="21E065A5" w14:textId="77777777" w:rsidR="004C5259" w:rsidRPr="00422E31" w:rsidRDefault="003A045F">
            <w:pPr>
              <w:pStyle w:val="P68B1DB1-Normal34"/>
              <w:jc w:val="center"/>
              <w:rPr>
                <w:lang w:val="en-GB"/>
              </w:rPr>
            </w:pPr>
            <w:r w:rsidRPr="00422E31">
              <w:rPr>
                <w:lang w:val="en-GB"/>
              </w:rPr>
              <w:t>-</w:t>
            </w:r>
          </w:p>
        </w:tc>
        <w:tc>
          <w:tcPr>
            <w:tcW w:w="464" w:type="dxa"/>
            <w:tcBorders>
              <w:top w:val="nil"/>
              <w:left w:val="nil"/>
              <w:bottom w:val="single" w:sz="4" w:space="0" w:color="auto"/>
              <w:right w:val="single" w:sz="4" w:space="0" w:color="auto"/>
            </w:tcBorders>
            <w:shd w:val="clear" w:color="auto" w:fill="auto"/>
            <w:noWrap/>
            <w:vAlign w:val="bottom"/>
            <w:hideMark/>
          </w:tcPr>
          <w:p w14:paraId="38A83831" w14:textId="77777777" w:rsidR="004C5259" w:rsidRPr="00422E31" w:rsidRDefault="003A045F">
            <w:pPr>
              <w:pStyle w:val="P68B1DB1-Normal34"/>
              <w:jc w:val="center"/>
              <w:rPr>
                <w:lang w:val="en-GB"/>
              </w:rPr>
            </w:pPr>
            <w:r w:rsidRPr="00422E31">
              <w:rPr>
                <w:lang w:val="en-GB"/>
              </w:rPr>
              <w:t>-</w:t>
            </w:r>
          </w:p>
        </w:tc>
        <w:tc>
          <w:tcPr>
            <w:tcW w:w="485" w:type="dxa"/>
            <w:tcBorders>
              <w:top w:val="nil"/>
              <w:left w:val="nil"/>
              <w:bottom w:val="single" w:sz="4" w:space="0" w:color="auto"/>
              <w:right w:val="single" w:sz="4" w:space="0" w:color="auto"/>
            </w:tcBorders>
            <w:shd w:val="clear" w:color="auto" w:fill="auto"/>
            <w:noWrap/>
            <w:vAlign w:val="bottom"/>
            <w:hideMark/>
          </w:tcPr>
          <w:p w14:paraId="2880940E" w14:textId="77777777" w:rsidR="004C5259" w:rsidRPr="00422E31" w:rsidRDefault="003A045F">
            <w:pPr>
              <w:pStyle w:val="P68B1DB1-Normal34"/>
              <w:jc w:val="center"/>
              <w:rPr>
                <w:lang w:val="en-GB"/>
              </w:rPr>
            </w:pPr>
            <w:r w:rsidRPr="00422E31">
              <w:rPr>
                <w:lang w:val="en-GB"/>
              </w:rPr>
              <w:t>-</w:t>
            </w:r>
          </w:p>
        </w:tc>
        <w:tc>
          <w:tcPr>
            <w:tcW w:w="501" w:type="dxa"/>
            <w:tcBorders>
              <w:top w:val="nil"/>
              <w:left w:val="nil"/>
              <w:bottom w:val="single" w:sz="4" w:space="0" w:color="auto"/>
              <w:right w:val="single" w:sz="4" w:space="0" w:color="auto"/>
            </w:tcBorders>
            <w:shd w:val="clear" w:color="auto" w:fill="auto"/>
            <w:noWrap/>
            <w:vAlign w:val="bottom"/>
            <w:hideMark/>
          </w:tcPr>
          <w:p w14:paraId="67BCB846" w14:textId="77777777" w:rsidR="004C5259" w:rsidRPr="00422E31" w:rsidRDefault="003A045F">
            <w:pPr>
              <w:pStyle w:val="P68B1DB1-Normal34"/>
              <w:jc w:val="center"/>
              <w:rPr>
                <w:lang w:val="en-GB"/>
              </w:rPr>
            </w:pPr>
            <w:r w:rsidRPr="00422E31">
              <w:rPr>
                <w:lang w:val="en-GB"/>
              </w:rPr>
              <w:t>1</w:t>
            </w:r>
          </w:p>
        </w:tc>
        <w:tc>
          <w:tcPr>
            <w:tcW w:w="391" w:type="dxa"/>
            <w:tcBorders>
              <w:top w:val="nil"/>
              <w:left w:val="nil"/>
              <w:bottom w:val="single" w:sz="4" w:space="0" w:color="auto"/>
              <w:right w:val="single" w:sz="4" w:space="0" w:color="auto"/>
            </w:tcBorders>
            <w:shd w:val="clear" w:color="auto" w:fill="auto"/>
            <w:noWrap/>
            <w:vAlign w:val="bottom"/>
            <w:hideMark/>
          </w:tcPr>
          <w:p w14:paraId="4DF63171" w14:textId="77777777" w:rsidR="004C5259" w:rsidRPr="00422E31" w:rsidRDefault="003A045F">
            <w:pPr>
              <w:pStyle w:val="P68B1DB1-Normal34"/>
              <w:jc w:val="center"/>
              <w:rPr>
                <w:lang w:val="en-GB"/>
              </w:rPr>
            </w:pPr>
            <w:r w:rsidRPr="00422E31">
              <w:rPr>
                <w:lang w:val="en-GB"/>
              </w:rPr>
              <w:t>-</w:t>
            </w:r>
          </w:p>
        </w:tc>
        <w:tc>
          <w:tcPr>
            <w:tcW w:w="521" w:type="dxa"/>
            <w:tcBorders>
              <w:top w:val="nil"/>
              <w:left w:val="nil"/>
              <w:bottom w:val="single" w:sz="4" w:space="0" w:color="auto"/>
              <w:right w:val="single" w:sz="8" w:space="0" w:color="auto"/>
            </w:tcBorders>
            <w:shd w:val="clear" w:color="auto" w:fill="auto"/>
            <w:noWrap/>
            <w:vAlign w:val="bottom"/>
            <w:hideMark/>
          </w:tcPr>
          <w:p w14:paraId="78D397FC" w14:textId="77777777" w:rsidR="004C5259" w:rsidRPr="00422E31" w:rsidRDefault="003A045F">
            <w:pPr>
              <w:pStyle w:val="P68B1DB1-Normal34"/>
              <w:jc w:val="center"/>
              <w:rPr>
                <w:lang w:val="en-GB"/>
              </w:rPr>
            </w:pPr>
            <w:r w:rsidRPr="00422E31">
              <w:rPr>
                <w:lang w:val="en-GB"/>
              </w:rPr>
              <w:t>1</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14:paraId="687A99E0"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4" w:space="0" w:color="auto"/>
              <w:right w:val="single" w:sz="4" w:space="0" w:color="auto"/>
            </w:tcBorders>
            <w:shd w:val="clear" w:color="auto" w:fill="auto"/>
            <w:noWrap/>
            <w:vAlign w:val="bottom"/>
            <w:hideMark/>
          </w:tcPr>
          <w:p w14:paraId="426E25FA" w14:textId="77777777" w:rsidR="004C5259" w:rsidRPr="00422E31" w:rsidRDefault="003A045F">
            <w:pPr>
              <w:pStyle w:val="P68B1DB1-Normal34"/>
              <w:jc w:val="center"/>
              <w:rPr>
                <w:lang w:val="en-GB"/>
              </w:rPr>
            </w:pPr>
            <w:r w:rsidRPr="00422E31">
              <w:rPr>
                <w:lang w:val="en-GB"/>
              </w:rPr>
              <w:t>1</w:t>
            </w:r>
          </w:p>
        </w:tc>
        <w:tc>
          <w:tcPr>
            <w:tcW w:w="461" w:type="dxa"/>
            <w:tcBorders>
              <w:top w:val="nil"/>
              <w:left w:val="nil"/>
              <w:bottom w:val="single" w:sz="4" w:space="0" w:color="auto"/>
              <w:right w:val="single" w:sz="4" w:space="0" w:color="auto"/>
            </w:tcBorders>
            <w:shd w:val="clear" w:color="auto" w:fill="auto"/>
            <w:noWrap/>
            <w:vAlign w:val="bottom"/>
            <w:hideMark/>
          </w:tcPr>
          <w:p w14:paraId="16B3CE7A" w14:textId="77777777" w:rsidR="004C5259" w:rsidRPr="00422E31" w:rsidRDefault="003A045F">
            <w:pPr>
              <w:pStyle w:val="P68B1DB1-Normal34"/>
              <w:jc w:val="center"/>
              <w:rPr>
                <w:lang w:val="en-GB"/>
              </w:rPr>
            </w:pPr>
            <w:r w:rsidRPr="00422E31">
              <w:rPr>
                <w:lang w:val="en-GB"/>
              </w:rPr>
              <w:t>-</w:t>
            </w:r>
          </w:p>
        </w:tc>
        <w:tc>
          <w:tcPr>
            <w:tcW w:w="521" w:type="dxa"/>
            <w:tcBorders>
              <w:top w:val="nil"/>
              <w:left w:val="nil"/>
              <w:bottom w:val="single" w:sz="4" w:space="0" w:color="auto"/>
              <w:right w:val="single" w:sz="8" w:space="0" w:color="auto"/>
            </w:tcBorders>
            <w:shd w:val="clear" w:color="auto" w:fill="auto"/>
            <w:noWrap/>
            <w:vAlign w:val="bottom"/>
            <w:hideMark/>
          </w:tcPr>
          <w:p w14:paraId="0B04CBF5" w14:textId="77777777" w:rsidR="004C5259" w:rsidRPr="00422E31" w:rsidRDefault="003A045F">
            <w:pPr>
              <w:pStyle w:val="P68B1DB1-Normal34"/>
              <w:jc w:val="center"/>
              <w:rPr>
                <w:lang w:val="en-GB"/>
              </w:rPr>
            </w:pPr>
            <w:r w:rsidRPr="00422E31">
              <w:rPr>
                <w:lang w:val="en-GB"/>
              </w:rPr>
              <w:t>-</w:t>
            </w:r>
          </w:p>
        </w:tc>
      </w:tr>
      <w:tr w:rsidR="004C5259" w:rsidRPr="00422E31" w14:paraId="278FB6A9" w14:textId="77777777">
        <w:trPr>
          <w:trHeight w:val="315"/>
          <w:jc w:val="center"/>
        </w:trPr>
        <w:tc>
          <w:tcPr>
            <w:tcW w:w="5080" w:type="dxa"/>
            <w:tcBorders>
              <w:top w:val="nil"/>
              <w:left w:val="single" w:sz="8" w:space="0" w:color="auto"/>
              <w:bottom w:val="single" w:sz="8" w:space="0" w:color="auto"/>
              <w:right w:val="single" w:sz="4" w:space="0" w:color="auto"/>
            </w:tcBorders>
            <w:shd w:val="clear" w:color="auto" w:fill="auto"/>
            <w:noWrap/>
            <w:vAlign w:val="center"/>
            <w:hideMark/>
          </w:tcPr>
          <w:p w14:paraId="75409E92" w14:textId="77777777" w:rsidR="004C5259" w:rsidRPr="00422E31" w:rsidRDefault="003A045F">
            <w:pPr>
              <w:pStyle w:val="P68B1DB1-Normal34"/>
              <w:rPr>
                <w:lang w:val="en-GB"/>
              </w:rPr>
            </w:pPr>
            <w:r w:rsidRPr="00422E31">
              <w:rPr>
                <w:lang w:val="en-GB"/>
              </w:rPr>
              <w:t xml:space="preserve">Art. 165 Introducing Pornography to Children </w:t>
            </w:r>
          </w:p>
        </w:tc>
        <w:tc>
          <w:tcPr>
            <w:tcW w:w="450" w:type="dxa"/>
            <w:tcBorders>
              <w:top w:val="nil"/>
              <w:left w:val="nil"/>
              <w:bottom w:val="single" w:sz="8" w:space="0" w:color="auto"/>
              <w:right w:val="single" w:sz="4" w:space="0" w:color="auto"/>
            </w:tcBorders>
            <w:shd w:val="clear" w:color="auto" w:fill="auto"/>
            <w:noWrap/>
            <w:vAlign w:val="bottom"/>
            <w:hideMark/>
          </w:tcPr>
          <w:p w14:paraId="4B1044C5" w14:textId="77777777" w:rsidR="004C5259" w:rsidRPr="00422E31" w:rsidRDefault="003A045F">
            <w:pPr>
              <w:pStyle w:val="P68B1DB1-Normal34"/>
              <w:jc w:val="center"/>
              <w:rPr>
                <w:lang w:val="en-GB"/>
              </w:rPr>
            </w:pPr>
            <w:r w:rsidRPr="00422E31">
              <w:rPr>
                <w:lang w:val="en-GB"/>
              </w:rPr>
              <w:t>-</w:t>
            </w:r>
          </w:p>
        </w:tc>
        <w:tc>
          <w:tcPr>
            <w:tcW w:w="468" w:type="dxa"/>
            <w:tcBorders>
              <w:top w:val="nil"/>
              <w:left w:val="nil"/>
              <w:bottom w:val="single" w:sz="8" w:space="0" w:color="auto"/>
              <w:right w:val="single" w:sz="4" w:space="0" w:color="auto"/>
            </w:tcBorders>
            <w:shd w:val="clear" w:color="auto" w:fill="auto"/>
            <w:noWrap/>
            <w:vAlign w:val="bottom"/>
            <w:hideMark/>
          </w:tcPr>
          <w:p w14:paraId="4A2B0B9D"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8" w:space="0" w:color="auto"/>
              <w:right w:val="single" w:sz="4" w:space="0" w:color="auto"/>
            </w:tcBorders>
            <w:shd w:val="clear" w:color="auto" w:fill="auto"/>
            <w:noWrap/>
            <w:vAlign w:val="bottom"/>
            <w:hideMark/>
          </w:tcPr>
          <w:p w14:paraId="70695BE6"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8" w:space="0" w:color="auto"/>
              <w:right w:val="single" w:sz="4" w:space="0" w:color="auto"/>
            </w:tcBorders>
            <w:shd w:val="clear" w:color="auto" w:fill="auto"/>
            <w:noWrap/>
            <w:vAlign w:val="bottom"/>
            <w:hideMark/>
          </w:tcPr>
          <w:p w14:paraId="14F78CE7" w14:textId="77777777" w:rsidR="004C5259" w:rsidRPr="00422E31" w:rsidRDefault="003A045F">
            <w:pPr>
              <w:pStyle w:val="P68B1DB1-Normal34"/>
              <w:jc w:val="center"/>
              <w:rPr>
                <w:lang w:val="en-GB"/>
              </w:rPr>
            </w:pPr>
            <w:r w:rsidRPr="00422E31">
              <w:rPr>
                <w:lang w:val="en-GB"/>
              </w:rPr>
              <w:t>-</w:t>
            </w:r>
          </w:p>
        </w:tc>
        <w:tc>
          <w:tcPr>
            <w:tcW w:w="391" w:type="dxa"/>
            <w:tcBorders>
              <w:top w:val="nil"/>
              <w:left w:val="nil"/>
              <w:bottom w:val="single" w:sz="8" w:space="0" w:color="auto"/>
              <w:right w:val="single" w:sz="4" w:space="0" w:color="auto"/>
            </w:tcBorders>
            <w:shd w:val="clear" w:color="auto" w:fill="auto"/>
            <w:noWrap/>
            <w:vAlign w:val="bottom"/>
            <w:hideMark/>
          </w:tcPr>
          <w:p w14:paraId="77E5479E"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8" w:space="0" w:color="auto"/>
              <w:right w:val="single" w:sz="4" w:space="0" w:color="auto"/>
            </w:tcBorders>
            <w:shd w:val="clear" w:color="auto" w:fill="auto"/>
            <w:noWrap/>
            <w:vAlign w:val="bottom"/>
            <w:hideMark/>
          </w:tcPr>
          <w:p w14:paraId="31F9601A" w14:textId="77777777" w:rsidR="004C5259" w:rsidRPr="00422E31" w:rsidRDefault="003A045F">
            <w:pPr>
              <w:pStyle w:val="P68B1DB1-Normal34"/>
              <w:jc w:val="center"/>
              <w:rPr>
                <w:lang w:val="en-GB"/>
              </w:rPr>
            </w:pPr>
            <w:r w:rsidRPr="00422E31">
              <w:rPr>
                <w:lang w:val="en-GB"/>
              </w:rPr>
              <w:t>-</w:t>
            </w:r>
          </w:p>
        </w:tc>
        <w:tc>
          <w:tcPr>
            <w:tcW w:w="391" w:type="dxa"/>
            <w:tcBorders>
              <w:top w:val="nil"/>
              <w:left w:val="nil"/>
              <w:bottom w:val="single" w:sz="8" w:space="0" w:color="auto"/>
              <w:right w:val="single" w:sz="4" w:space="0" w:color="auto"/>
            </w:tcBorders>
            <w:shd w:val="clear" w:color="auto" w:fill="auto"/>
            <w:noWrap/>
            <w:vAlign w:val="bottom"/>
            <w:hideMark/>
          </w:tcPr>
          <w:p w14:paraId="46E887E8" w14:textId="77777777" w:rsidR="004C5259" w:rsidRPr="00422E31" w:rsidRDefault="003A045F">
            <w:pPr>
              <w:pStyle w:val="P68B1DB1-Normal34"/>
              <w:jc w:val="center"/>
              <w:rPr>
                <w:lang w:val="en-GB"/>
              </w:rPr>
            </w:pPr>
            <w:r w:rsidRPr="00422E31">
              <w:rPr>
                <w:lang w:val="en-GB"/>
              </w:rPr>
              <w:t>-</w:t>
            </w:r>
          </w:p>
        </w:tc>
        <w:tc>
          <w:tcPr>
            <w:tcW w:w="429" w:type="dxa"/>
            <w:tcBorders>
              <w:top w:val="nil"/>
              <w:left w:val="nil"/>
              <w:bottom w:val="single" w:sz="8" w:space="0" w:color="auto"/>
              <w:right w:val="single" w:sz="4" w:space="0" w:color="auto"/>
            </w:tcBorders>
            <w:shd w:val="clear" w:color="auto" w:fill="auto"/>
            <w:noWrap/>
            <w:vAlign w:val="bottom"/>
            <w:hideMark/>
          </w:tcPr>
          <w:p w14:paraId="61B2AD8A"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8" w:space="0" w:color="auto"/>
              <w:right w:val="single" w:sz="4" w:space="0" w:color="auto"/>
            </w:tcBorders>
            <w:shd w:val="clear" w:color="auto" w:fill="auto"/>
            <w:noWrap/>
            <w:vAlign w:val="bottom"/>
            <w:hideMark/>
          </w:tcPr>
          <w:p w14:paraId="1EB8744E" w14:textId="77777777" w:rsidR="004C5259" w:rsidRPr="00422E31" w:rsidRDefault="003A045F">
            <w:pPr>
              <w:pStyle w:val="P68B1DB1-Normal34"/>
              <w:jc w:val="center"/>
              <w:rPr>
                <w:lang w:val="en-GB"/>
              </w:rPr>
            </w:pPr>
            <w:r w:rsidRPr="00422E31">
              <w:rPr>
                <w:lang w:val="en-GB"/>
              </w:rPr>
              <w:t>-</w:t>
            </w:r>
          </w:p>
        </w:tc>
        <w:tc>
          <w:tcPr>
            <w:tcW w:w="436" w:type="dxa"/>
            <w:tcBorders>
              <w:top w:val="nil"/>
              <w:left w:val="nil"/>
              <w:bottom w:val="single" w:sz="8" w:space="0" w:color="auto"/>
              <w:right w:val="single" w:sz="4" w:space="0" w:color="auto"/>
            </w:tcBorders>
            <w:shd w:val="clear" w:color="auto" w:fill="auto"/>
            <w:noWrap/>
            <w:vAlign w:val="bottom"/>
            <w:hideMark/>
          </w:tcPr>
          <w:p w14:paraId="2552A0C4" w14:textId="77777777" w:rsidR="004C5259" w:rsidRPr="00422E31" w:rsidRDefault="003A045F">
            <w:pPr>
              <w:pStyle w:val="P68B1DB1-Normal34"/>
              <w:jc w:val="center"/>
              <w:rPr>
                <w:lang w:val="en-GB"/>
              </w:rPr>
            </w:pPr>
            <w:r w:rsidRPr="00422E31">
              <w:rPr>
                <w:lang w:val="en-GB"/>
              </w:rPr>
              <w:t>-</w:t>
            </w:r>
          </w:p>
        </w:tc>
        <w:tc>
          <w:tcPr>
            <w:tcW w:w="448" w:type="dxa"/>
            <w:tcBorders>
              <w:top w:val="nil"/>
              <w:left w:val="nil"/>
              <w:bottom w:val="single" w:sz="8" w:space="0" w:color="auto"/>
              <w:right w:val="single" w:sz="4" w:space="0" w:color="auto"/>
            </w:tcBorders>
            <w:shd w:val="clear" w:color="auto" w:fill="auto"/>
            <w:noWrap/>
            <w:vAlign w:val="bottom"/>
            <w:hideMark/>
          </w:tcPr>
          <w:p w14:paraId="6DEE3D2B" w14:textId="77777777" w:rsidR="004C5259" w:rsidRPr="00422E31" w:rsidRDefault="003A045F">
            <w:pPr>
              <w:pStyle w:val="P68B1DB1-Normal34"/>
              <w:jc w:val="center"/>
              <w:rPr>
                <w:lang w:val="en-GB"/>
              </w:rPr>
            </w:pPr>
            <w:r w:rsidRPr="00422E31">
              <w:rPr>
                <w:lang w:val="en-GB"/>
              </w:rPr>
              <w:t>-</w:t>
            </w:r>
          </w:p>
        </w:tc>
        <w:tc>
          <w:tcPr>
            <w:tcW w:w="464" w:type="dxa"/>
            <w:tcBorders>
              <w:top w:val="nil"/>
              <w:left w:val="nil"/>
              <w:bottom w:val="single" w:sz="8" w:space="0" w:color="auto"/>
              <w:right w:val="single" w:sz="4" w:space="0" w:color="auto"/>
            </w:tcBorders>
            <w:shd w:val="clear" w:color="auto" w:fill="auto"/>
            <w:noWrap/>
            <w:vAlign w:val="bottom"/>
            <w:hideMark/>
          </w:tcPr>
          <w:p w14:paraId="67AD7CC6" w14:textId="77777777" w:rsidR="004C5259" w:rsidRPr="00422E31" w:rsidRDefault="003A045F">
            <w:pPr>
              <w:pStyle w:val="P68B1DB1-Normal34"/>
              <w:jc w:val="center"/>
              <w:rPr>
                <w:lang w:val="en-GB"/>
              </w:rPr>
            </w:pPr>
            <w:r w:rsidRPr="00422E31">
              <w:rPr>
                <w:lang w:val="en-GB"/>
              </w:rPr>
              <w:t>-</w:t>
            </w:r>
          </w:p>
        </w:tc>
        <w:tc>
          <w:tcPr>
            <w:tcW w:w="485" w:type="dxa"/>
            <w:tcBorders>
              <w:top w:val="nil"/>
              <w:left w:val="nil"/>
              <w:bottom w:val="single" w:sz="8" w:space="0" w:color="auto"/>
              <w:right w:val="single" w:sz="4" w:space="0" w:color="auto"/>
            </w:tcBorders>
            <w:shd w:val="clear" w:color="auto" w:fill="auto"/>
            <w:noWrap/>
            <w:vAlign w:val="bottom"/>
            <w:hideMark/>
          </w:tcPr>
          <w:p w14:paraId="0598B656" w14:textId="77777777" w:rsidR="004C5259" w:rsidRPr="00422E31" w:rsidRDefault="003A045F">
            <w:pPr>
              <w:pStyle w:val="P68B1DB1-Normal34"/>
              <w:jc w:val="center"/>
              <w:rPr>
                <w:lang w:val="en-GB"/>
              </w:rPr>
            </w:pPr>
            <w:r w:rsidRPr="00422E31">
              <w:rPr>
                <w:lang w:val="en-GB"/>
              </w:rPr>
              <w:t>-</w:t>
            </w:r>
          </w:p>
        </w:tc>
        <w:tc>
          <w:tcPr>
            <w:tcW w:w="501" w:type="dxa"/>
            <w:tcBorders>
              <w:top w:val="nil"/>
              <w:left w:val="nil"/>
              <w:bottom w:val="single" w:sz="8" w:space="0" w:color="auto"/>
              <w:right w:val="single" w:sz="4" w:space="0" w:color="auto"/>
            </w:tcBorders>
            <w:shd w:val="clear" w:color="auto" w:fill="auto"/>
            <w:noWrap/>
            <w:vAlign w:val="bottom"/>
            <w:hideMark/>
          </w:tcPr>
          <w:p w14:paraId="4E97C520" w14:textId="77777777" w:rsidR="004C5259" w:rsidRPr="00422E31" w:rsidRDefault="003A045F">
            <w:pPr>
              <w:pStyle w:val="P68B1DB1-Normal34"/>
              <w:jc w:val="center"/>
              <w:rPr>
                <w:lang w:val="en-GB"/>
              </w:rPr>
            </w:pPr>
            <w:r w:rsidRPr="00422E31">
              <w:rPr>
                <w:lang w:val="en-GB"/>
              </w:rPr>
              <w:t>2</w:t>
            </w:r>
          </w:p>
        </w:tc>
        <w:tc>
          <w:tcPr>
            <w:tcW w:w="391" w:type="dxa"/>
            <w:tcBorders>
              <w:top w:val="nil"/>
              <w:left w:val="nil"/>
              <w:bottom w:val="single" w:sz="8" w:space="0" w:color="auto"/>
              <w:right w:val="single" w:sz="4" w:space="0" w:color="auto"/>
            </w:tcBorders>
            <w:shd w:val="clear" w:color="auto" w:fill="auto"/>
            <w:noWrap/>
            <w:vAlign w:val="bottom"/>
            <w:hideMark/>
          </w:tcPr>
          <w:p w14:paraId="2F724C32" w14:textId="77777777" w:rsidR="004C5259" w:rsidRPr="00422E31" w:rsidRDefault="003A045F">
            <w:pPr>
              <w:pStyle w:val="P68B1DB1-Normal34"/>
              <w:jc w:val="center"/>
              <w:rPr>
                <w:lang w:val="en-GB"/>
              </w:rPr>
            </w:pPr>
            <w:r w:rsidRPr="00422E31">
              <w:rPr>
                <w:lang w:val="en-GB"/>
              </w:rPr>
              <w:t>-</w:t>
            </w:r>
          </w:p>
        </w:tc>
        <w:tc>
          <w:tcPr>
            <w:tcW w:w="521" w:type="dxa"/>
            <w:tcBorders>
              <w:top w:val="nil"/>
              <w:left w:val="nil"/>
              <w:bottom w:val="single" w:sz="8" w:space="0" w:color="auto"/>
              <w:right w:val="single" w:sz="8" w:space="0" w:color="auto"/>
            </w:tcBorders>
            <w:shd w:val="clear" w:color="auto" w:fill="auto"/>
            <w:noWrap/>
            <w:vAlign w:val="bottom"/>
            <w:hideMark/>
          </w:tcPr>
          <w:p w14:paraId="4EE1DF66" w14:textId="77777777" w:rsidR="004C5259" w:rsidRPr="00422E31" w:rsidRDefault="003A045F">
            <w:pPr>
              <w:pStyle w:val="P68B1DB1-Normal34"/>
              <w:jc w:val="center"/>
              <w:rPr>
                <w:lang w:val="en-GB"/>
              </w:rPr>
            </w:pPr>
            <w:r w:rsidRPr="00422E31">
              <w:rPr>
                <w:lang w:val="en-GB"/>
              </w:rPr>
              <w:t>-</w:t>
            </w:r>
          </w:p>
        </w:tc>
        <w:tc>
          <w:tcPr>
            <w:tcW w:w="419" w:type="dxa"/>
            <w:tcBorders>
              <w:top w:val="nil"/>
              <w:left w:val="single" w:sz="4" w:space="0" w:color="auto"/>
              <w:bottom w:val="single" w:sz="8" w:space="0" w:color="auto"/>
              <w:right w:val="single" w:sz="4" w:space="0" w:color="auto"/>
            </w:tcBorders>
            <w:shd w:val="clear" w:color="auto" w:fill="auto"/>
            <w:noWrap/>
            <w:vAlign w:val="bottom"/>
            <w:hideMark/>
          </w:tcPr>
          <w:p w14:paraId="4A441F99" w14:textId="77777777" w:rsidR="004C5259" w:rsidRPr="00422E31" w:rsidRDefault="003A045F">
            <w:pPr>
              <w:pStyle w:val="P68B1DB1-Normal34"/>
              <w:jc w:val="center"/>
              <w:rPr>
                <w:lang w:val="en-GB"/>
              </w:rPr>
            </w:pPr>
            <w:r w:rsidRPr="00422E31">
              <w:rPr>
                <w:lang w:val="en-GB"/>
              </w:rPr>
              <w:t>-</w:t>
            </w:r>
          </w:p>
        </w:tc>
        <w:tc>
          <w:tcPr>
            <w:tcW w:w="419" w:type="dxa"/>
            <w:tcBorders>
              <w:top w:val="nil"/>
              <w:left w:val="nil"/>
              <w:bottom w:val="single" w:sz="8" w:space="0" w:color="auto"/>
              <w:right w:val="single" w:sz="4" w:space="0" w:color="auto"/>
            </w:tcBorders>
            <w:shd w:val="clear" w:color="auto" w:fill="auto"/>
            <w:noWrap/>
            <w:vAlign w:val="bottom"/>
            <w:hideMark/>
          </w:tcPr>
          <w:p w14:paraId="327D1EBA" w14:textId="77777777" w:rsidR="004C5259" w:rsidRPr="00422E31" w:rsidRDefault="003A045F">
            <w:pPr>
              <w:pStyle w:val="P68B1DB1-Normal34"/>
              <w:jc w:val="center"/>
              <w:rPr>
                <w:lang w:val="en-GB"/>
              </w:rPr>
            </w:pPr>
            <w:r w:rsidRPr="00422E31">
              <w:rPr>
                <w:lang w:val="en-GB"/>
              </w:rPr>
              <w:t>-</w:t>
            </w:r>
          </w:p>
        </w:tc>
        <w:tc>
          <w:tcPr>
            <w:tcW w:w="461" w:type="dxa"/>
            <w:tcBorders>
              <w:top w:val="nil"/>
              <w:left w:val="nil"/>
              <w:bottom w:val="single" w:sz="8" w:space="0" w:color="auto"/>
              <w:right w:val="single" w:sz="4" w:space="0" w:color="auto"/>
            </w:tcBorders>
            <w:shd w:val="clear" w:color="auto" w:fill="auto"/>
            <w:noWrap/>
            <w:vAlign w:val="bottom"/>
            <w:hideMark/>
          </w:tcPr>
          <w:p w14:paraId="05109FDD" w14:textId="77777777" w:rsidR="004C5259" w:rsidRPr="00422E31" w:rsidRDefault="003A045F">
            <w:pPr>
              <w:pStyle w:val="P68B1DB1-Normal34"/>
              <w:jc w:val="center"/>
              <w:rPr>
                <w:lang w:val="en-GB"/>
              </w:rPr>
            </w:pPr>
            <w:r w:rsidRPr="00422E31">
              <w:rPr>
                <w:lang w:val="en-GB"/>
              </w:rPr>
              <w:t>-</w:t>
            </w:r>
          </w:p>
        </w:tc>
        <w:tc>
          <w:tcPr>
            <w:tcW w:w="521" w:type="dxa"/>
            <w:tcBorders>
              <w:top w:val="nil"/>
              <w:left w:val="nil"/>
              <w:bottom w:val="single" w:sz="8" w:space="0" w:color="auto"/>
              <w:right w:val="single" w:sz="8" w:space="0" w:color="auto"/>
            </w:tcBorders>
            <w:shd w:val="clear" w:color="auto" w:fill="auto"/>
            <w:noWrap/>
            <w:vAlign w:val="bottom"/>
            <w:hideMark/>
          </w:tcPr>
          <w:p w14:paraId="69D1900A" w14:textId="77777777" w:rsidR="004C5259" w:rsidRPr="00422E31" w:rsidRDefault="003A045F">
            <w:pPr>
              <w:pStyle w:val="P68B1DB1-Normal34"/>
              <w:jc w:val="center"/>
              <w:rPr>
                <w:lang w:val="en-GB"/>
              </w:rPr>
            </w:pPr>
            <w:r w:rsidRPr="00422E31">
              <w:rPr>
                <w:lang w:val="en-GB"/>
              </w:rPr>
              <w:t>-</w:t>
            </w:r>
          </w:p>
        </w:tc>
      </w:tr>
      <w:tr w:rsidR="004C5259" w:rsidRPr="00422E31" w14:paraId="7E0AAB8A" w14:textId="77777777">
        <w:trPr>
          <w:trHeight w:val="300"/>
          <w:jc w:val="center"/>
        </w:trPr>
        <w:tc>
          <w:tcPr>
            <w:tcW w:w="5080" w:type="dxa"/>
            <w:tcBorders>
              <w:top w:val="nil"/>
              <w:left w:val="nil"/>
              <w:bottom w:val="nil"/>
              <w:right w:val="nil"/>
            </w:tcBorders>
            <w:shd w:val="clear" w:color="auto" w:fill="auto"/>
            <w:noWrap/>
            <w:vAlign w:val="bottom"/>
            <w:hideMark/>
          </w:tcPr>
          <w:p w14:paraId="4F5F41DE" w14:textId="77777777" w:rsidR="004C5259" w:rsidRPr="00422E31" w:rsidRDefault="004C5259">
            <w:pPr>
              <w:rPr>
                <w:color w:val="000000"/>
                <w:sz w:val="20"/>
                <w:lang w:val="en-GB"/>
              </w:rPr>
            </w:pPr>
          </w:p>
        </w:tc>
        <w:tc>
          <w:tcPr>
            <w:tcW w:w="450" w:type="dxa"/>
            <w:tcBorders>
              <w:top w:val="nil"/>
              <w:left w:val="nil"/>
              <w:bottom w:val="nil"/>
              <w:right w:val="nil"/>
            </w:tcBorders>
            <w:shd w:val="clear" w:color="auto" w:fill="auto"/>
            <w:noWrap/>
            <w:vAlign w:val="bottom"/>
            <w:hideMark/>
          </w:tcPr>
          <w:p w14:paraId="146EBEA3" w14:textId="77777777" w:rsidR="004C5259" w:rsidRPr="00422E31" w:rsidRDefault="004C5259">
            <w:pPr>
              <w:rPr>
                <w:sz w:val="20"/>
                <w:lang w:val="en-GB"/>
              </w:rPr>
            </w:pPr>
          </w:p>
        </w:tc>
        <w:tc>
          <w:tcPr>
            <w:tcW w:w="468" w:type="dxa"/>
            <w:tcBorders>
              <w:top w:val="nil"/>
              <w:left w:val="nil"/>
              <w:bottom w:val="nil"/>
              <w:right w:val="nil"/>
            </w:tcBorders>
            <w:shd w:val="clear" w:color="auto" w:fill="auto"/>
            <w:noWrap/>
            <w:vAlign w:val="bottom"/>
            <w:hideMark/>
          </w:tcPr>
          <w:p w14:paraId="779436A6"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0C016A6E"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2D5CB5A2"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58B0E01E"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1492B7B1"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5B9DBE24" w14:textId="77777777" w:rsidR="004C5259" w:rsidRPr="00422E31" w:rsidRDefault="004C5259">
            <w:pPr>
              <w:rPr>
                <w:sz w:val="20"/>
                <w:lang w:val="en-GB"/>
              </w:rPr>
            </w:pPr>
          </w:p>
        </w:tc>
        <w:tc>
          <w:tcPr>
            <w:tcW w:w="429" w:type="dxa"/>
            <w:tcBorders>
              <w:top w:val="nil"/>
              <w:left w:val="nil"/>
              <w:bottom w:val="nil"/>
              <w:right w:val="nil"/>
            </w:tcBorders>
            <w:shd w:val="clear" w:color="auto" w:fill="auto"/>
            <w:noWrap/>
            <w:vAlign w:val="bottom"/>
            <w:hideMark/>
          </w:tcPr>
          <w:p w14:paraId="4D9457CC"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4EF91C74" w14:textId="77777777" w:rsidR="004C5259" w:rsidRPr="00422E31" w:rsidRDefault="004C5259">
            <w:pPr>
              <w:rPr>
                <w:sz w:val="20"/>
                <w:lang w:val="en-GB"/>
              </w:rPr>
            </w:pPr>
          </w:p>
        </w:tc>
        <w:tc>
          <w:tcPr>
            <w:tcW w:w="436" w:type="dxa"/>
            <w:tcBorders>
              <w:top w:val="nil"/>
              <w:left w:val="nil"/>
              <w:bottom w:val="nil"/>
              <w:right w:val="nil"/>
            </w:tcBorders>
            <w:shd w:val="clear" w:color="auto" w:fill="auto"/>
            <w:noWrap/>
            <w:vAlign w:val="bottom"/>
            <w:hideMark/>
          </w:tcPr>
          <w:p w14:paraId="45C564D5" w14:textId="77777777" w:rsidR="004C5259" w:rsidRPr="00422E31" w:rsidRDefault="004C5259">
            <w:pPr>
              <w:rPr>
                <w:sz w:val="20"/>
                <w:lang w:val="en-GB"/>
              </w:rPr>
            </w:pPr>
          </w:p>
        </w:tc>
        <w:tc>
          <w:tcPr>
            <w:tcW w:w="448" w:type="dxa"/>
            <w:tcBorders>
              <w:top w:val="nil"/>
              <w:left w:val="nil"/>
              <w:bottom w:val="nil"/>
              <w:right w:val="nil"/>
            </w:tcBorders>
            <w:shd w:val="clear" w:color="auto" w:fill="auto"/>
            <w:noWrap/>
            <w:vAlign w:val="bottom"/>
            <w:hideMark/>
          </w:tcPr>
          <w:p w14:paraId="40BA1F4A" w14:textId="77777777" w:rsidR="004C5259" w:rsidRPr="00422E31" w:rsidRDefault="004C5259">
            <w:pPr>
              <w:rPr>
                <w:sz w:val="20"/>
                <w:lang w:val="en-GB"/>
              </w:rPr>
            </w:pPr>
          </w:p>
        </w:tc>
        <w:tc>
          <w:tcPr>
            <w:tcW w:w="464" w:type="dxa"/>
            <w:tcBorders>
              <w:top w:val="nil"/>
              <w:left w:val="nil"/>
              <w:bottom w:val="nil"/>
              <w:right w:val="nil"/>
            </w:tcBorders>
            <w:shd w:val="clear" w:color="auto" w:fill="auto"/>
            <w:noWrap/>
            <w:vAlign w:val="bottom"/>
            <w:hideMark/>
          </w:tcPr>
          <w:p w14:paraId="3F4F208A" w14:textId="77777777" w:rsidR="004C5259" w:rsidRPr="00422E31" w:rsidRDefault="004C5259">
            <w:pPr>
              <w:rPr>
                <w:sz w:val="20"/>
                <w:lang w:val="en-GB"/>
              </w:rPr>
            </w:pPr>
          </w:p>
        </w:tc>
        <w:tc>
          <w:tcPr>
            <w:tcW w:w="485" w:type="dxa"/>
            <w:tcBorders>
              <w:top w:val="nil"/>
              <w:left w:val="nil"/>
              <w:bottom w:val="nil"/>
              <w:right w:val="nil"/>
            </w:tcBorders>
            <w:shd w:val="clear" w:color="auto" w:fill="auto"/>
            <w:noWrap/>
            <w:vAlign w:val="bottom"/>
            <w:hideMark/>
          </w:tcPr>
          <w:p w14:paraId="59A032FC" w14:textId="77777777" w:rsidR="004C5259" w:rsidRPr="00422E31" w:rsidRDefault="004C5259">
            <w:pPr>
              <w:rPr>
                <w:sz w:val="20"/>
                <w:lang w:val="en-GB"/>
              </w:rPr>
            </w:pPr>
          </w:p>
        </w:tc>
        <w:tc>
          <w:tcPr>
            <w:tcW w:w="501" w:type="dxa"/>
            <w:tcBorders>
              <w:top w:val="nil"/>
              <w:left w:val="nil"/>
              <w:bottom w:val="nil"/>
              <w:right w:val="nil"/>
            </w:tcBorders>
            <w:shd w:val="clear" w:color="auto" w:fill="auto"/>
            <w:noWrap/>
            <w:vAlign w:val="bottom"/>
            <w:hideMark/>
          </w:tcPr>
          <w:p w14:paraId="71D0DA1E"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744C924D"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38959945"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5E25CB4C"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6AF51DA4" w14:textId="77777777" w:rsidR="004C5259" w:rsidRPr="00422E31" w:rsidRDefault="004C5259">
            <w:pPr>
              <w:rPr>
                <w:sz w:val="20"/>
                <w:lang w:val="en-GB"/>
              </w:rPr>
            </w:pPr>
          </w:p>
        </w:tc>
        <w:tc>
          <w:tcPr>
            <w:tcW w:w="461" w:type="dxa"/>
            <w:tcBorders>
              <w:top w:val="nil"/>
              <w:left w:val="nil"/>
              <w:bottom w:val="nil"/>
              <w:right w:val="nil"/>
            </w:tcBorders>
            <w:shd w:val="clear" w:color="auto" w:fill="auto"/>
            <w:noWrap/>
            <w:vAlign w:val="bottom"/>
            <w:hideMark/>
          </w:tcPr>
          <w:p w14:paraId="587F0028"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1B35E7CF" w14:textId="77777777" w:rsidR="004C5259" w:rsidRPr="00422E31" w:rsidRDefault="004C5259">
            <w:pPr>
              <w:rPr>
                <w:sz w:val="20"/>
                <w:lang w:val="en-GB"/>
              </w:rPr>
            </w:pPr>
          </w:p>
        </w:tc>
      </w:tr>
      <w:tr w:rsidR="004C5259" w:rsidRPr="00422E31" w14:paraId="2B7DDE21" w14:textId="77777777">
        <w:trPr>
          <w:trHeight w:val="300"/>
          <w:jc w:val="center"/>
        </w:trPr>
        <w:tc>
          <w:tcPr>
            <w:tcW w:w="6417" w:type="dxa"/>
            <w:gridSpan w:val="4"/>
            <w:tcBorders>
              <w:top w:val="nil"/>
              <w:left w:val="nil"/>
              <w:bottom w:val="nil"/>
              <w:right w:val="nil"/>
            </w:tcBorders>
            <w:shd w:val="clear" w:color="auto" w:fill="auto"/>
            <w:noWrap/>
            <w:vAlign w:val="bottom"/>
            <w:hideMark/>
          </w:tcPr>
          <w:p w14:paraId="7A63C7F0" w14:textId="77777777" w:rsidR="004C5259" w:rsidRPr="00422E31" w:rsidRDefault="003A045F">
            <w:pPr>
              <w:pStyle w:val="P68B1DB1-Normal34"/>
              <w:rPr>
                <w:lang w:val="en-GB"/>
              </w:rPr>
            </w:pPr>
            <w:r w:rsidRPr="00422E31">
              <w:rPr>
                <w:lang w:val="en-GB"/>
              </w:rPr>
              <w:t>*Out of the total number in the table above, the data for the mentioned article have been extracted.</w:t>
            </w:r>
          </w:p>
        </w:tc>
        <w:tc>
          <w:tcPr>
            <w:tcW w:w="419" w:type="dxa"/>
            <w:tcBorders>
              <w:top w:val="nil"/>
              <w:left w:val="nil"/>
              <w:bottom w:val="nil"/>
              <w:right w:val="nil"/>
            </w:tcBorders>
            <w:shd w:val="clear" w:color="auto" w:fill="auto"/>
            <w:noWrap/>
            <w:vAlign w:val="bottom"/>
            <w:hideMark/>
          </w:tcPr>
          <w:p w14:paraId="60FA374C" w14:textId="77777777" w:rsidR="004C5259" w:rsidRPr="00422E31" w:rsidRDefault="004C5259">
            <w:pPr>
              <w:rPr>
                <w:color w:val="000000"/>
                <w:sz w:val="20"/>
                <w:lang w:val="en-GB"/>
              </w:rPr>
            </w:pPr>
          </w:p>
        </w:tc>
        <w:tc>
          <w:tcPr>
            <w:tcW w:w="391" w:type="dxa"/>
            <w:tcBorders>
              <w:top w:val="nil"/>
              <w:left w:val="nil"/>
              <w:bottom w:val="nil"/>
              <w:right w:val="nil"/>
            </w:tcBorders>
            <w:shd w:val="clear" w:color="auto" w:fill="auto"/>
            <w:noWrap/>
            <w:vAlign w:val="bottom"/>
            <w:hideMark/>
          </w:tcPr>
          <w:p w14:paraId="7A285B36"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79402970"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2D82B396" w14:textId="77777777" w:rsidR="004C5259" w:rsidRPr="00422E31" w:rsidRDefault="004C5259">
            <w:pPr>
              <w:rPr>
                <w:sz w:val="20"/>
                <w:lang w:val="en-GB"/>
              </w:rPr>
            </w:pPr>
          </w:p>
        </w:tc>
        <w:tc>
          <w:tcPr>
            <w:tcW w:w="429" w:type="dxa"/>
            <w:tcBorders>
              <w:top w:val="nil"/>
              <w:left w:val="nil"/>
              <w:bottom w:val="nil"/>
              <w:right w:val="nil"/>
            </w:tcBorders>
            <w:shd w:val="clear" w:color="auto" w:fill="auto"/>
            <w:noWrap/>
            <w:vAlign w:val="bottom"/>
            <w:hideMark/>
          </w:tcPr>
          <w:p w14:paraId="0A304BC0"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79D6B873" w14:textId="77777777" w:rsidR="004C5259" w:rsidRPr="00422E31" w:rsidRDefault="004C5259">
            <w:pPr>
              <w:rPr>
                <w:sz w:val="20"/>
                <w:lang w:val="en-GB"/>
              </w:rPr>
            </w:pPr>
          </w:p>
        </w:tc>
        <w:tc>
          <w:tcPr>
            <w:tcW w:w="436" w:type="dxa"/>
            <w:tcBorders>
              <w:top w:val="nil"/>
              <w:left w:val="nil"/>
              <w:bottom w:val="nil"/>
              <w:right w:val="nil"/>
            </w:tcBorders>
            <w:shd w:val="clear" w:color="auto" w:fill="auto"/>
            <w:noWrap/>
            <w:vAlign w:val="bottom"/>
            <w:hideMark/>
          </w:tcPr>
          <w:p w14:paraId="3D6EFA5B" w14:textId="77777777" w:rsidR="004C5259" w:rsidRPr="00422E31" w:rsidRDefault="004C5259">
            <w:pPr>
              <w:rPr>
                <w:sz w:val="20"/>
                <w:lang w:val="en-GB"/>
              </w:rPr>
            </w:pPr>
          </w:p>
        </w:tc>
        <w:tc>
          <w:tcPr>
            <w:tcW w:w="448" w:type="dxa"/>
            <w:tcBorders>
              <w:top w:val="nil"/>
              <w:left w:val="nil"/>
              <w:bottom w:val="nil"/>
              <w:right w:val="nil"/>
            </w:tcBorders>
            <w:shd w:val="clear" w:color="auto" w:fill="auto"/>
            <w:noWrap/>
            <w:vAlign w:val="bottom"/>
            <w:hideMark/>
          </w:tcPr>
          <w:p w14:paraId="65874228" w14:textId="77777777" w:rsidR="004C5259" w:rsidRPr="00422E31" w:rsidRDefault="004C5259">
            <w:pPr>
              <w:rPr>
                <w:sz w:val="20"/>
                <w:lang w:val="en-GB"/>
              </w:rPr>
            </w:pPr>
          </w:p>
        </w:tc>
        <w:tc>
          <w:tcPr>
            <w:tcW w:w="464" w:type="dxa"/>
            <w:tcBorders>
              <w:top w:val="nil"/>
              <w:left w:val="nil"/>
              <w:bottom w:val="nil"/>
              <w:right w:val="nil"/>
            </w:tcBorders>
            <w:shd w:val="clear" w:color="auto" w:fill="auto"/>
            <w:noWrap/>
            <w:vAlign w:val="bottom"/>
            <w:hideMark/>
          </w:tcPr>
          <w:p w14:paraId="1101F537" w14:textId="77777777" w:rsidR="004C5259" w:rsidRPr="00422E31" w:rsidRDefault="004C5259">
            <w:pPr>
              <w:rPr>
                <w:sz w:val="20"/>
                <w:lang w:val="en-GB"/>
              </w:rPr>
            </w:pPr>
          </w:p>
        </w:tc>
        <w:tc>
          <w:tcPr>
            <w:tcW w:w="485" w:type="dxa"/>
            <w:tcBorders>
              <w:top w:val="nil"/>
              <w:left w:val="nil"/>
              <w:bottom w:val="nil"/>
              <w:right w:val="nil"/>
            </w:tcBorders>
            <w:shd w:val="clear" w:color="auto" w:fill="auto"/>
            <w:noWrap/>
            <w:vAlign w:val="bottom"/>
            <w:hideMark/>
          </w:tcPr>
          <w:p w14:paraId="1328FC0D" w14:textId="77777777" w:rsidR="004C5259" w:rsidRPr="00422E31" w:rsidRDefault="004C5259">
            <w:pPr>
              <w:rPr>
                <w:sz w:val="20"/>
                <w:lang w:val="en-GB"/>
              </w:rPr>
            </w:pPr>
          </w:p>
        </w:tc>
        <w:tc>
          <w:tcPr>
            <w:tcW w:w="501" w:type="dxa"/>
            <w:tcBorders>
              <w:top w:val="nil"/>
              <w:left w:val="nil"/>
              <w:bottom w:val="nil"/>
              <w:right w:val="nil"/>
            </w:tcBorders>
            <w:shd w:val="clear" w:color="auto" w:fill="auto"/>
            <w:noWrap/>
            <w:vAlign w:val="bottom"/>
            <w:hideMark/>
          </w:tcPr>
          <w:p w14:paraId="265A33A0" w14:textId="77777777" w:rsidR="004C5259" w:rsidRPr="00422E31" w:rsidRDefault="004C5259">
            <w:pPr>
              <w:rPr>
                <w:sz w:val="20"/>
                <w:lang w:val="en-GB"/>
              </w:rPr>
            </w:pPr>
          </w:p>
        </w:tc>
        <w:tc>
          <w:tcPr>
            <w:tcW w:w="391" w:type="dxa"/>
            <w:tcBorders>
              <w:top w:val="nil"/>
              <w:left w:val="nil"/>
              <w:bottom w:val="nil"/>
              <w:right w:val="nil"/>
            </w:tcBorders>
            <w:shd w:val="clear" w:color="auto" w:fill="auto"/>
            <w:noWrap/>
            <w:vAlign w:val="bottom"/>
            <w:hideMark/>
          </w:tcPr>
          <w:p w14:paraId="6D7B3DBD"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2BFC79D7"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0FDB0274" w14:textId="77777777" w:rsidR="004C5259" w:rsidRPr="00422E31" w:rsidRDefault="004C5259">
            <w:pPr>
              <w:rPr>
                <w:sz w:val="20"/>
                <w:lang w:val="en-GB"/>
              </w:rPr>
            </w:pPr>
          </w:p>
        </w:tc>
        <w:tc>
          <w:tcPr>
            <w:tcW w:w="419" w:type="dxa"/>
            <w:tcBorders>
              <w:top w:val="nil"/>
              <w:left w:val="nil"/>
              <w:bottom w:val="nil"/>
              <w:right w:val="nil"/>
            </w:tcBorders>
            <w:shd w:val="clear" w:color="auto" w:fill="auto"/>
            <w:noWrap/>
            <w:vAlign w:val="bottom"/>
            <w:hideMark/>
          </w:tcPr>
          <w:p w14:paraId="5FF9CB58" w14:textId="77777777" w:rsidR="004C5259" w:rsidRPr="00422E31" w:rsidRDefault="004C5259">
            <w:pPr>
              <w:rPr>
                <w:sz w:val="20"/>
                <w:lang w:val="en-GB"/>
              </w:rPr>
            </w:pPr>
          </w:p>
        </w:tc>
        <w:tc>
          <w:tcPr>
            <w:tcW w:w="461" w:type="dxa"/>
            <w:tcBorders>
              <w:top w:val="nil"/>
              <w:left w:val="nil"/>
              <w:bottom w:val="nil"/>
              <w:right w:val="nil"/>
            </w:tcBorders>
            <w:shd w:val="clear" w:color="auto" w:fill="auto"/>
            <w:noWrap/>
            <w:vAlign w:val="bottom"/>
            <w:hideMark/>
          </w:tcPr>
          <w:p w14:paraId="0CFAD972" w14:textId="77777777" w:rsidR="004C5259" w:rsidRPr="00422E31" w:rsidRDefault="004C5259">
            <w:pPr>
              <w:rPr>
                <w:sz w:val="20"/>
                <w:lang w:val="en-GB"/>
              </w:rPr>
            </w:pPr>
          </w:p>
        </w:tc>
        <w:tc>
          <w:tcPr>
            <w:tcW w:w="521" w:type="dxa"/>
            <w:tcBorders>
              <w:top w:val="nil"/>
              <w:left w:val="nil"/>
              <w:bottom w:val="nil"/>
              <w:right w:val="nil"/>
            </w:tcBorders>
            <w:shd w:val="clear" w:color="auto" w:fill="auto"/>
            <w:noWrap/>
            <w:vAlign w:val="bottom"/>
            <w:hideMark/>
          </w:tcPr>
          <w:p w14:paraId="0E74A22A" w14:textId="77777777" w:rsidR="004C5259" w:rsidRPr="00422E31" w:rsidRDefault="004C5259">
            <w:pPr>
              <w:rPr>
                <w:sz w:val="20"/>
                <w:lang w:val="en-GB"/>
              </w:rPr>
            </w:pPr>
          </w:p>
        </w:tc>
      </w:tr>
    </w:tbl>
    <w:p w14:paraId="16BF6CA9" w14:textId="77777777" w:rsidR="004C5259" w:rsidRPr="00422E31" w:rsidRDefault="004C5259">
      <w:pPr>
        <w:ind w:firstLine="720"/>
        <w:rPr>
          <w:lang w:val="en-GB"/>
        </w:rPr>
      </w:pPr>
    </w:p>
    <w:p w14:paraId="48B84C9C" w14:textId="77777777" w:rsidR="004C5259" w:rsidRPr="00422E31" w:rsidRDefault="003A045F">
      <w:pPr>
        <w:ind w:firstLine="720"/>
        <w:rPr>
          <w:lang w:val="en-GB"/>
        </w:rPr>
      </w:pPr>
      <w:r w:rsidRPr="00422E31">
        <w:rPr>
          <w:lang w:val="en-GB"/>
        </w:rPr>
        <w:fldChar w:fldCharType="begin"/>
      </w:r>
      <w:r w:rsidRPr="00422E31">
        <w:rPr>
          <w:lang w:val="en-GB"/>
        </w:rPr>
        <w:instrText xml:space="preserve"> LINK Excel.Sheet.12 "E:\\Documents\\ANITA\\međunarodna izvješća na konvencije\\konvencija o pravima djeteta\\fakulatativni nadopuna 2022\\2013_2022 BEZ 177.xlsx" 2013_2018!R1C1:R13C21 \a \f 5 \h  \* MERGEFORMAT </w:instrText>
      </w:r>
      <w:r w:rsidRPr="00422E31">
        <w:rPr>
          <w:lang w:val="en-GB"/>
        </w:rPr>
        <w:fldChar w:fldCharType="separate"/>
      </w:r>
    </w:p>
    <w:p w14:paraId="578D9B5D" w14:textId="32249999" w:rsidR="001D5BB7" w:rsidRPr="00422E31" w:rsidRDefault="003A045F" w:rsidP="0041680F">
      <w:pPr>
        <w:rPr>
          <w:lang w:val="en-GB"/>
        </w:rPr>
        <w:sectPr w:rsidR="001D5BB7" w:rsidRPr="00422E31" w:rsidSect="00423E5E">
          <w:headerReference w:type="even" r:id="rId9"/>
          <w:headerReference w:type="default" r:id="rId10"/>
          <w:footerReference w:type="even" r:id="rId11"/>
          <w:footerReference w:type="default" r:id="rId12"/>
          <w:headerReference w:type="first" r:id="rId13"/>
          <w:footerReference w:type="first" r:id="rId14"/>
          <w:pgSz w:w="15840" w:h="12240" w:orient="landscape"/>
          <w:pgMar w:top="1417" w:right="1417" w:bottom="1134" w:left="1417" w:header="708" w:footer="708" w:gutter="0"/>
          <w:cols w:space="708"/>
          <w:docGrid w:linePitch="360"/>
        </w:sectPr>
      </w:pPr>
      <w:r w:rsidRPr="00422E31">
        <w:rPr>
          <w:lang w:val="en-GB"/>
        </w:rPr>
        <w:fldChar w:fldCharType="end"/>
      </w:r>
    </w:p>
    <w:p w14:paraId="6E8E33F8" w14:textId="77777777" w:rsidR="004C5259" w:rsidRPr="00422E31" w:rsidRDefault="003A045F">
      <w:pPr>
        <w:pStyle w:val="P68B1DB1-Normal29"/>
        <w:spacing w:before="240" w:after="60"/>
        <w:jc w:val="center"/>
        <w:outlineLvl w:val="0"/>
        <w:rPr>
          <w:lang w:val="en-GB"/>
        </w:rPr>
      </w:pPr>
      <w:bookmarkStart w:id="8" w:name="_Toc150437349"/>
      <w:bookmarkStart w:id="9" w:name="_Hlk121311393"/>
      <w:r w:rsidRPr="00422E31">
        <w:rPr>
          <w:lang w:val="en-GB"/>
        </w:rPr>
        <w:lastRenderedPageBreak/>
        <w:t>Appendix 5: EXTRACTED STATISTICAL DATA FROM THE⁠RECORDS OF COMPETENT AUTHORITIES – CROATIAN BUREAU OF STATISTICS</w:t>
      </w:r>
      <w:bookmarkEnd w:id="8"/>
    </w:p>
    <w:bookmarkEnd w:id="9"/>
    <w:p w14:paraId="606CB497" w14:textId="77777777" w:rsidR="004C5259" w:rsidRPr="00422E31" w:rsidRDefault="003A045F">
      <w:pPr>
        <w:pStyle w:val="P68B1DB1-NoSpacing5"/>
        <w:rPr>
          <w:lang w:val="en-GB"/>
        </w:rPr>
      </w:pPr>
      <w:r w:rsidRPr="00422E31">
        <w:rPr>
          <w:lang w:val="en-GB"/>
        </w:rPr>
        <w:t xml:space="preserve"> </w:t>
      </w:r>
    </w:p>
    <w:p w14:paraId="4558FCAA" w14:textId="3C6171E6" w:rsidR="004C5259" w:rsidRPr="00422E31" w:rsidRDefault="003A045F">
      <w:pPr>
        <w:rPr>
          <w:rFonts w:eastAsia="Calibri"/>
          <w:lang w:val="en-GB"/>
        </w:rPr>
      </w:pPr>
      <w:r w:rsidRPr="00422E31">
        <w:rPr>
          <w:rFonts w:eastAsia="Calibri"/>
          <w:b/>
          <w:lang w:val="en-GB"/>
        </w:rPr>
        <w:t>Table 2</w:t>
      </w:r>
      <w:r w:rsidRPr="00422E31">
        <w:rPr>
          <w:rFonts w:eastAsia="Calibri"/>
          <w:lang w:val="en-GB"/>
        </w:rPr>
        <w:t xml:space="preserve"> Data of the Croatian Bureau of Statistics for the period 2002-2012 (CC/97)</w:t>
      </w:r>
      <w:r w:rsidRPr="00422E31">
        <w:rPr>
          <w:rStyle w:val="FootnoteReference"/>
          <w:rFonts w:eastAsia="Calibri"/>
          <w:lang w:val="en-GB"/>
        </w:rPr>
        <w:footnoteReference w:id="3"/>
      </w:r>
      <w:r w:rsidRPr="00422E31">
        <w:rPr>
          <w:rFonts w:eastAsia="Calibri"/>
          <w:lang w:val="en-GB"/>
        </w:rPr>
        <w:t xml:space="preserve"> and 2013-2022 (CC/11)</w:t>
      </w:r>
      <w:r w:rsidRPr="00422E31">
        <w:rPr>
          <w:rStyle w:val="FootnoteReference"/>
          <w:rFonts w:eastAsia="Calibri"/>
          <w:lang w:val="en-GB"/>
        </w:rPr>
        <w:footnoteReference w:id="4"/>
      </w:r>
      <w:r w:rsidRPr="00422E31">
        <w:rPr>
          <w:rFonts w:eastAsia="Calibri"/>
          <w:lang w:val="en-GB"/>
        </w:rPr>
        <w:t xml:space="preserve">  annual </w:t>
      </w:r>
      <w:r w:rsidR="00A13D7B" w:rsidRPr="00422E31">
        <w:rPr>
          <w:rFonts w:eastAsia="Calibri"/>
          <w:lang w:val="en-GB"/>
        </w:rPr>
        <w:t>database</w:t>
      </w:r>
      <w:r w:rsidR="00A13D7B" w:rsidRPr="00422E31">
        <w:rPr>
          <w:rStyle w:val="FootnoteReference"/>
          <w:rFonts w:eastAsia="Calibri"/>
          <w:lang w:val="en-GB"/>
        </w:rPr>
        <w:footnoteReference w:id="5"/>
      </w:r>
      <w:r w:rsidRPr="00422E31">
        <w:rPr>
          <w:rFonts w:eastAsia="Calibri"/>
          <w:lang w:val="en-GB"/>
        </w:rPr>
        <w:t xml:space="preserve"> - </w:t>
      </w:r>
      <w:r w:rsidR="00530E53" w:rsidRPr="00530E53">
        <w:rPr>
          <w:lang w:val="en-GB"/>
        </w:rPr>
        <w:t>disaggregated by</w:t>
      </w:r>
      <w:r w:rsidR="00A13D7B" w:rsidRPr="00530E53">
        <w:rPr>
          <w:rFonts w:eastAsia="Calibri"/>
          <w:lang w:val="en-GB"/>
        </w:rPr>
        <w:t xml:space="preserve"> </w:t>
      </w:r>
      <w:r w:rsidRPr="00530E53">
        <w:rPr>
          <w:rFonts w:eastAsia="Calibri"/>
          <w:lang w:val="en-GB"/>
        </w:rPr>
        <w:t>perpetrators</w:t>
      </w:r>
      <w:r w:rsidRPr="00422E31">
        <w:rPr>
          <w:rFonts w:eastAsia="Calibri"/>
          <w:lang w:val="en-GB"/>
        </w:rPr>
        <w:t xml:space="preserve"> </w:t>
      </w:r>
    </w:p>
    <w:p w14:paraId="01E1F09C" w14:textId="77777777" w:rsidR="004C5259" w:rsidRPr="00422E31" w:rsidRDefault="004C5259">
      <w:pPr>
        <w:rPr>
          <w:rFonts w:eastAsia="Calibri"/>
          <w:lang w:val="en-GB"/>
        </w:rPr>
      </w:pPr>
    </w:p>
    <w:p w14:paraId="53D844E5" w14:textId="77777777" w:rsidR="004C5259" w:rsidRPr="00422E31" w:rsidRDefault="004C5259">
      <w:pPr>
        <w:rPr>
          <w:rFonts w:eastAsia="Calibri"/>
          <w:lang w:val="en-GB"/>
        </w:rPr>
      </w:pPr>
    </w:p>
    <w:p w14:paraId="2AD7F630" w14:textId="77777777" w:rsidR="004C5259" w:rsidRPr="00422E31" w:rsidRDefault="004C5259">
      <w:pPr>
        <w:rPr>
          <w:rFonts w:eastAsia="Calibri"/>
          <w:lang w:val="en-GB"/>
        </w:rPr>
      </w:pPr>
    </w:p>
    <w:p w14:paraId="3A0C569F" w14:textId="77777777" w:rsidR="004C5259" w:rsidRPr="00422E31" w:rsidRDefault="003A045F">
      <w:pPr>
        <w:pStyle w:val="P68B1DB1-Normal28"/>
        <w:rPr>
          <w:lang w:val="en-GB"/>
        </w:rPr>
      </w:pPr>
      <w:r w:rsidRPr="00422E31">
        <w:rPr>
          <w:lang w:val="en-GB"/>
        </w:rPr>
        <w:t xml:space="preserve">Reported, accused and convicted adult and juvenile perpetrators of selected criminal offences by sex, 2002 </w:t>
      </w:r>
    </w:p>
    <w:p w14:paraId="0663DAAC"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5549A158"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3FC8A1D8"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0EF5BF80" w14:textId="77777777" w:rsidR="004C5259" w:rsidRPr="00422E31" w:rsidRDefault="004C5259">
            <w:pPr>
              <w:jc w:val="center"/>
              <w:rPr>
                <w:rFonts w:ascii="Arial Narrow" w:hAnsi="Arial Narrow" w:cs="Calibri"/>
                <w:sz w:val="16"/>
                <w:lang w:val="en-GB"/>
              </w:rPr>
            </w:pPr>
          </w:p>
          <w:p w14:paraId="04C057C9"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61F47C08" w14:textId="77777777" w:rsidR="004C5259" w:rsidRPr="00422E31" w:rsidRDefault="004C5259">
            <w:pPr>
              <w:jc w:val="center"/>
              <w:rPr>
                <w:rFonts w:ascii="Arial Narrow" w:hAnsi="Arial Narrow" w:cs="Calibri"/>
                <w:sz w:val="16"/>
                <w:lang w:val="en-GB"/>
              </w:rPr>
            </w:pPr>
          </w:p>
          <w:p w14:paraId="7B4719B7"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71B28760" w14:textId="77777777" w:rsidR="004C5259" w:rsidRPr="00422E31" w:rsidRDefault="004C5259">
            <w:pPr>
              <w:jc w:val="center"/>
              <w:rPr>
                <w:rFonts w:ascii="Arial Narrow" w:hAnsi="Arial Narrow" w:cs="Calibri"/>
                <w:sz w:val="16"/>
                <w:lang w:val="en-GB"/>
              </w:rPr>
            </w:pPr>
          </w:p>
          <w:p w14:paraId="69005E7D"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4E35E1E9" w14:textId="77777777" w:rsidR="004C5259" w:rsidRPr="00422E31" w:rsidRDefault="004C5259">
            <w:pPr>
              <w:jc w:val="center"/>
              <w:rPr>
                <w:rFonts w:ascii="Arial Narrow" w:hAnsi="Arial Narrow" w:cs="Calibri"/>
                <w:sz w:val="16"/>
                <w:lang w:val="en-GB"/>
              </w:rPr>
            </w:pPr>
          </w:p>
          <w:p w14:paraId="04289532"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23F041B5" w14:textId="77777777" w:rsidR="004C5259" w:rsidRPr="00422E31" w:rsidRDefault="004C5259">
            <w:pPr>
              <w:jc w:val="center"/>
              <w:rPr>
                <w:rFonts w:ascii="Arial Narrow" w:hAnsi="Arial Narrow" w:cs="Calibri"/>
                <w:sz w:val="16"/>
                <w:lang w:val="en-GB"/>
              </w:rPr>
            </w:pPr>
          </w:p>
          <w:p w14:paraId="53158C7A"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7CBB0859" w14:textId="77777777" w:rsidR="004C5259" w:rsidRPr="00422E31" w:rsidRDefault="004C5259">
            <w:pPr>
              <w:jc w:val="center"/>
              <w:rPr>
                <w:rFonts w:ascii="Arial Narrow" w:hAnsi="Arial Narrow" w:cs="Calibri"/>
                <w:sz w:val="16"/>
                <w:lang w:val="en-GB"/>
              </w:rPr>
            </w:pPr>
          </w:p>
          <w:p w14:paraId="2E3C2AFB"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67148B7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04BF95B9" w14:textId="77777777" w:rsidR="004C5259" w:rsidRPr="00422E31" w:rsidRDefault="004C5259">
            <w:pPr>
              <w:rPr>
                <w:rFonts w:ascii="Arial Narrow" w:hAnsi="Arial Narrow"/>
                <w:lang w:val="en-GB"/>
              </w:rPr>
            </w:pPr>
          </w:p>
        </w:tc>
        <w:tc>
          <w:tcPr>
            <w:tcW w:w="454" w:type="dxa"/>
          </w:tcPr>
          <w:p w14:paraId="44DF8B23"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4EE988A4"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702BEDFE"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6056111F"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0DBC92C"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6AC180F0"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C7C5CDE"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A0376C7"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21F0B119"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29C6C8C7" w14:textId="77777777" w:rsidR="004C5259" w:rsidRPr="00422E31" w:rsidRDefault="003A045F">
            <w:pPr>
              <w:pStyle w:val="P68B1DB1-Normal37"/>
              <w:ind w:right="-57"/>
              <w:jc w:val="center"/>
              <w:rPr>
                <w:lang w:val="en-GB"/>
              </w:rPr>
            </w:pPr>
            <w:r w:rsidRPr="00422E31">
              <w:rPr>
                <w:lang w:val="en-GB"/>
              </w:rPr>
              <w:t>F</w:t>
            </w:r>
          </w:p>
        </w:tc>
        <w:tc>
          <w:tcPr>
            <w:tcW w:w="426" w:type="dxa"/>
          </w:tcPr>
          <w:p w14:paraId="4A1132B7" w14:textId="77777777" w:rsidR="004C5259" w:rsidRPr="00422E31" w:rsidRDefault="003A045F">
            <w:pPr>
              <w:pStyle w:val="P68B1DB1-Normal37"/>
              <w:ind w:right="-57"/>
              <w:jc w:val="center"/>
              <w:rPr>
                <w:lang w:val="en-GB"/>
              </w:rPr>
            </w:pPr>
            <w:r w:rsidRPr="00422E31">
              <w:rPr>
                <w:lang w:val="en-GB"/>
              </w:rPr>
              <w:t>T</w:t>
            </w:r>
          </w:p>
        </w:tc>
        <w:tc>
          <w:tcPr>
            <w:tcW w:w="567" w:type="dxa"/>
          </w:tcPr>
          <w:p w14:paraId="10D367B5" w14:textId="77777777" w:rsidR="004C5259" w:rsidRPr="00422E31" w:rsidRDefault="003A045F">
            <w:pPr>
              <w:pStyle w:val="P68B1DB1-Normal37"/>
              <w:ind w:right="-57"/>
              <w:jc w:val="center"/>
              <w:rPr>
                <w:lang w:val="en-GB"/>
              </w:rPr>
            </w:pPr>
            <w:r w:rsidRPr="00422E31">
              <w:rPr>
                <w:lang w:val="en-GB"/>
              </w:rPr>
              <w:t>M</w:t>
            </w:r>
          </w:p>
        </w:tc>
        <w:tc>
          <w:tcPr>
            <w:tcW w:w="425" w:type="dxa"/>
          </w:tcPr>
          <w:p w14:paraId="193E3A56" w14:textId="77777777" w:rsidR="004C5259" w:rsidRPr="00422E31" w:rsidRDefault="003A045F">
            <w:pPr>
              <w:pStyle w:val="P68B1DB1-Normal37"/>
              <w:ind w:right="-57"/>
              <w:jc w:val="center"/>
              <w:rPr>
                <w:lang w:val="en-GB"/>
              </w:rPr>
            </w:pPr>
            <w:r w:rsidRPr="00422E31">
              <w:rPr>
                <w:lang w:val="en-GB"/>
              </w:rPr>
              <w:t>F</w:t>
            </w:r>
          </w:p>
        </w:tc>
        <w:tc>
          <w:tcPr>
            <w:tcW w:w="567" w:type="dxa"/>
          </w:tcPr>
          <w:p w14:paraId="0350B5D6" w14:textId="77777777" w:rsidR="004C5259" w:rsidRPr="00422E31" w:rsidRDefault="003A045F">
            <w:pPr>
              <w:pStyle w:val="P68B1DB1-Normal37"/>
              <w:ind w:right="-57"/>
              <w:jc w:val="center"/>
              <w:rPr>
                <w:lang w:val="en-GB"/>
              </w:rPr>
            </w:pPr>
            <w:r w:rsidRPr="00422E31">
              <w:rPr>
                <w:lang w:val="en-GB"/>
              </w:rPr>
              <w:t>T</w:t>
            </w:r>
          </w:p>
        </w:tc>
        <w:tc>
          <w:tcPr>
            <w:tcW w:w="425" w:type="dxa"/>
          </w:tcPr>
          <w:p w14:paraId="4A5C75E2" w14:textId="77777777" w:rsidR="004C5259" w:rsidRPr="00422E31" w:rsidRDefault="003A045F">
            <w:pPr>
              <w:pStyle w:val="P68B1DB1-Normal37"/>
              <w:ind w:right="-57"/>
              <w:jc w:val="center"/>
              <w:rPr>
                <w:lang w:val="en-GB"/>
              </w:rPr>
            </w:pPr>
            <w:r w:rsidRPr="00422E31">
              <w:rPr>
                <w:lang w:val="en-GB"/>
              </w:rPr>
              <w:t>M</w:t>
            </w:r>
          </w:p>
        </w:tc>
        <w:tc>
          <w:tcPr>
            <w:tcW w:w="425" w:type="dxa"/>
          </w:tcPr>
          <w:p w14:paraId="58234036" w14:textId="77777777" w:rsidR="004C5259" w:rsidRPr="00422E31" w:rsidRDefault="003A045F">
            <w:pPr>
              <w:pStyle w:val="P68B1DB1-Normal37"/>
              <w:ind w:right="-57"/>
              <w:jc w:val="center"/>
              <w:rPr>
                <w:lang w:val="en-GB"/>
              </w:rPr>
            </w:pPr>
            <w:r w:rsidRPr="00422E31">
              <w:rPr>
                <w:lang w:val="en-GB"/>
              </w:rPr>
              <w:t>F</w:t>
            </w:r>
          </w:p>
        </w:tc>
        <w:tc>
          <w:tcPr>
            <w:tcW w:w="567" w:type="dxa"/>
          </w:tcPr>
          <w:p w14:paraId="5B6331AE" w14:textId="77777777" w:rsidR="004C5259" w:rsidRPr="00422E31" w:rsidRDefault="003A045F">
            <w:pPr>
              <w:pStyle w:val="P68B1DB1-Normal37"/>
              <w:ind w:right="-57"/>
              <w:jc w:val="center"/>
              <w:rPr>
                <w:lang w:val="en-GB"/>
              </w:rPr>
            </w:pPr>
            <w:r w:rsidRPr="00422E31">
              <w:rPr>
                <w:lang w:val="en-GB"/>
              </w:rPr>
              <w:t>T</w:t>
            </w:r>
          </w:p>
        </w:tc>
        <w:tc>
          <w:tcPr>
            <w:tcW w:w="426" w:type="dxa"/>
          </w:tcPr>
          <w:p w14:paraId="0775C6CB" w14:textId="77777777" w:rsidR="004C5259" w:rsidRPr="00422E31" w:rsidRDefault="003A045F">
            <w:pPr>
              <w:pStyle w:val="P68B1DB1-Normal37"/>
              <w:ind w:right="-57"/>
              <w:jc w:val="center"/>
              <w:rPr>
                <w:lang w:val="en-GB"/>
              </w:rPr>
            </w:pPr>
            <w:r w:rsidRPr="00422E31">
              <w:rPr>
                <w:lang w:val="en-GB"/>
              </w:rPr>
              <w:t>M</w:t>
            </w:r>
          </w:p>
        </w:tc>
        <w:tc>
          <w:tcPr>
            <w:tcW w:w="425" w:type="dxa"/>
          </w:tcPr>
          <w:p w14:paraId="4C580069" w14:textId="77777777" w:rsidR="004C5259" w:rsidRPr="00422E31" w:rsidRDefault="003A045F">
            <w:pPr>
              <w:pStyle w:val="P68B1DB1-Normal37"/>
              <w:ind w:right="-57"/>
              <w:jc w:val="center"/>
              <w:rPr>
                <w:lang w:val="en-GB"/>
              </w:rPr>
            </w:pPr>
            <w:r w:rsidRPr="00422E31">
              <w:rPr>
                <w:lang w:val="en-GB"/>
              </w:rPr>
              <w:t>F</w:t>
            </w:r>
          </w:p>
        </w:tc>
      </w:tr>
      <w:tr w:rsidR="004C5259" w:rsidRPr="00422E31" w14:paraId="1E54078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A384854" w14:textId="77777777" w:rsidR="004C5259" w:rsidRPr="00422E31" w:rsidRDefault="003A045F">
            <w:pPr>
              <w:pStyle w:val="P68B1DB1-Normal38"/>
              <w:rPr>
                <w:sz w:val="15"/>
                <w:lang w:val="en-GB"/>
              </w:rPr>
            </w:pPr>
            <w:r w:rsidRPr="00422E31">
              <w:rPr>
                <w:lang w:val="en-GB"/>
              </w:rPr>
              <w:t xml:space="preserve">Establishment of Slavery and Transportation of Slaves, Art. 175 </w:t>
            </w:r>
          </w:p>
        </w:tc>
        <w:tc>
          <w:tcPr>
            <w:tcW w:w="454" w:type="dxa"/>
            <w:vAlign w:val="center"/>
          </w:tcPr>
          <w:p w14:paraId="7C3B7309" w14:textId="77777777" w:rsidR="004C5259" w:rsidRPr="00422E31" w:rsidRDefault="003A045F">
            <w:pPr>
              <w:pStyle w:val="P68B1DB1-Normal39"/>
              <w:ind w:right="-57"/>
              <w:jc w:val="right"/>
              <w:rPr>
                <w:lang w:val="en-GB"/>
              </w:rPr>
            </w:pPr>
            <w:r w:rsidRPr="00422E31">
              <w:rPr>
                <w:lang w:val="en-GB"/>
              </w:rPr>
              <w:t>4</w:t>
            </w:r>
          </w:p>
        </w:tc>
        <w:tc>
          <w:tcPr>
            <w:tcW w:w="454" w:type="dxa"/>
            <w:shd w:val="clear" w:color="auto" w:fill="auto"/>
            <w:vAlign w:val="center"/>
          </w:tcPr>
          <w:p w14:paraId="0FB92D2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E055DC6"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EEB4866"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bottom"/>
          </w:tcPr>
          <w:p w14:paraId="6345583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bottom"/>
          </w:tcPr>
          <w:p w14:paraId="7656ADD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bottom"/>
          </w:tcPr>
          <w:p w14:paraId="76580C3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bottom"/>
          </w:tcPr>
          <w:p w14:paraId="2AD95E3E"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bottom"/>
          </w:tcPr>
          <w:p w14:paraId="70013647"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bottom"/>
          </w:tcPr>
          <w:p w14:paraId="798C461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56ABE5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B1520E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49BAC6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331187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D84B0E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6824FD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03D324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6BFE6A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B015CDB" w14:textId="77777777" w:rsidR="004C5259" w:rsidRPr="00422E31" w:rsidRDefault="003A045F">
            <w:pPr>
              <w:pStyle w:val="P68B1DB1-Normal39"/>
              <w:ind w:right="-57"/>
              <w:jc w:val="right"/>
              <w:rPr>
                <w:lang w:val="en-GB"/>
              </w:rPr>
            </w:pPr>
            <w:r w:rsidRPr="00422E31">
              <w:rPr>
                <w:lang w:val="en-GB"/>
              </w:rPr>
              <w:t>-</w:t>
            </w:r>
          </w:p>
        </w:tc>
      </w:tr>
      <w:tr w:rsidR="004C5259" w:rsidRPr="00422E31" w14:paraId="305BEF8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8B11125"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5BEB8923"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75F8F59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AF318BE"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B091E5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7DDF067"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185CA8D7"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35C5F8AD"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06E1E403" w14:textId="77777777" w:rsidR="004C5259" w:rsidRPr="00422E31" w:rsidRDefault="003A045F">
            <w:pPr>
              <w:pStyle w:val="P68B1DB1-Normal39"/>
              <w:ind w:right="-57"/>
              <w:jc w:val="right"/>
              <w:rPr>
                <w:lang w:val="en-GB"/>
              </w:rPr>
            </w:pPr>
            <w:r w:rsidRPr="00422E31">
              <w:rPr>
                <w:lang w:val="en-GB"/>
              </w:rPr>
              <w:t>6</w:t>
            </w:r>
          </w:p>
        </w:tc>
        <w:tc>
          <w:tcPr>
            <w:tcW w:w="555" w:type="dxa"/>
            <w:shd w:val="clear" w:color="auto" w:fill="auto"/>
            <w:vAlign w:val="center"/>
          </w:tcPr>
          <w:p w14:paraId="22F4EE6E" w14:textId="77777777" w:rsidR="004C5259" w:rsidRPr="00422E31" w:rsidRDefault="003A045F">
            <w:pPr>
              <w:pStyle w:val="P68B1DB1-Normal39"/>
              <w:ind w:right="-57"/>
              <w:jc w:val="right"/>
              <w:rPr>
                <w:lang w:val="en-GB"/>
              </w:rPr>
            </w:pPr>
            <w:r w:rsidRPr="00422E31">
              <w:rPr>
                <w:lang w:val="en-GB"/>
              </w:rPr>
              <w:t>3</w:t>
            </w:r>
          </w:p>
        </w:tc>
        <w:tc>
          <w:tcPr>
            <w:tcW w:w="425" w:type="dxa"/>
            <w:shd w:val="clear" w:color="auto" w:fill="auto"/>
            <w:vAlign w:val="center"/>
          </w:tcPr>
          <w:p w14:paraId="296BB34D" w14:textId="77777777" w:rsidR="004C5259" w:rsidRPr="00422E31" w:rsidRDefault="003A045F">
            <w:pPr>
              <w:pStyle w:val="P68B1DB1-Normal39"/>
              <w:ind w:right="-57"/>
              <w:jc w:val="right"/>
              <w:rPr>
                <w:lang w:val="en-GB"/>
              </w:rPr>
            </w:pPr>
            <w:r w:rsidRPr="00422E31">
              <w:rPr>
                <w:lang w:val="en-GB"/>
              </w:rPr>
              <w:t>3</w:t>
            </w:r>
          </w:p>
        </w:tc>
        <w:tc>
          <w:tcPr>
            <w:tcW w:w="426" w:type="dxa"/>
            <w:vAlign w:val="center"/>
          </w:tcPr>
          <w:p w14:paraId="23CA537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3EFA79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BFCEC4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102126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788B76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2F00CD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E29265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BAFAA3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D221A68" w14:textId="77777777" w:rsidR="004C5259" w:rsidRPr="00422E31" w:rsidRDefault="003A045F">
            <w:pPr>
              <w:pStyle w:val="P68B1DB1-Normal39"/>
              <w:ind w:right="-57"/>
              <w:jc w:val="right"/>
              <w:rPr>
                <w:lang w:val="en-GB"/>
              </w:rPr>
            </w:pPr>
            <w:r w:rsidRPr="00422E31">
              <w:rPr>
                <w:lang w:val="en-GB"/>
              </w:rPr>
              <w:t>-</w:t>
            </w:r>
          </w:p>
        </w:tc>
      </w:tr>
      <w:tr w:rsidR="004C5259" w:rsidRPr="00422E31" w14:paraId="0345CEC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2020A61"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33550561" w14:textId="77777777" w:rsidR="004C5259" w:rsidRPr="00422E31" w:rsidRDefault="003A045F">
            <w:pPr>
              <w:pStyle w:val="P68B1DB1-Normal39"/>
              <w:ind w:right="-57"/>
              <w:jc w:val="right"/>
              <w:rPr>
                <w:lang w:val="en-GB"/>
              </w:rPr>
            </w:pPr>
            <w:r w:rsidRPr="00422E31">
              <w:rPr>
                <w:lang w:val="en-GB"/>
              </w:rPr>
              <w:t>6</w:t>
            </w:r>
          </w:p>
        </w:tc>
        <w:tc>
          <w:tcPr>
            <w:tcW w:w="454" w:type="dxa"/>
            <w:shd w:val="clear" w:color="auto" w:fill="auto"/>
            <w:vAlign w:val="center"/>
          </w:tcPr>
          <w:p w14:paraId="5FBC216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F5AF524"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6F7B35CD"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64CBDD80"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7BFD6438"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2FAA7B0"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24FFE1C8"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07857D24"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271E8C7F"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5A00A36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5887F6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08C70F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6D7098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9455C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FACA5A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D5C3ED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6E31D5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1EA442A" w14:textId="77777777" w:rsidR="004C5259" w:rsidRPr="00422E31" w:rsidRDefault="003A045F">
            <w:pPr>
              <w:pStyle w:val="P68B1DB1-Normal39"/>
              <w:ind w:right="-57"/>
              <w:jc w:val="right"/>
              <w:rPr>
                <w:lang w:val="en-GB"/>
              </w:rPr>
            </w:pPr>
            <w:r w:rsidRPr="00422E31">
              <w:rPr>
                <w:lang w:val="en-GB"/>
              </w:rPr>
              <w:t>-</w:t>
            </w:r>
          </w:p>
        </w:tc>
      </w:tr>
      <w:tr w:rsidR="004C5259" w:rsidRPr="00422E31" w14:paraId="19180D6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819B79A"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7DA56197"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4C9DDC1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F11FA8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FC6185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DA18E8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9E5128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40598D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5C56659"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00F40993"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2D200A7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13D7A2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84EF9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CE96BB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1D569B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344D05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1FA85E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2EFF45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A7E80E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232390" w14:textId="77777777" w:rsidR="004C5259" w:rsidRPr="00422E31" w:rsidRDefault="003A045F">
            <w:pPr>
              <w:pStyle w:val="P68B1DB1-Normal39"/>
              <w:ind w:right="-57"/>
              <w:jc w:val="right"/>
              <w:rPr>
                <w:lang w:val="en-GB"/>
              </w:rPr>
            </w:pPr>
            <w:r w:rsidRPr="00422E31">
              <w:rPr>
                <w:lang w:val="en-GB"/>
              </w:rPr>
              <w:t>-</w:t>
            </w:r>
          </w:p>
        </w:tc>
      </w:tr>
      <w:tr w:rsidR="004C5259" w:rsidRPr="00422E31" w14:paraId="28A5646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AC6E3D7" w14:textId="77777777" w:rsidR="004C5259" w:rsidRPr="00422E31" w:rsidRDefault="003A045F">
            <w:pPr>
              <w:pStyle w:val="P68B1DB1-Normal38"/>
              <w:rPr>
                <w:sz w:val="15"/>
                <w:lang w:val="en-GB"/>
              </w:rPr>
            </w:pPr>
            <w:r w:rsidRPr="00422E31">
              <w:rPr>
                <w:lang w:val="en-GB"/>
              </w:rPr>
              <w:t xml:space="preserve">                   Art. 195, para. 4 in conjunction with para. 3</w:t>
            </w:r>
          </w:p>
        </w:tc>
        <w:tc>
          <w:tcPr>
            <w:tcW w:w="454" w:type="dxa"/>
            <w:vAlign w:val="center"/>
          </w:tcPr>
          <w:p w14:paraId="4B1F7B28"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11C4956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DA3A10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964530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8D1AE6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F1B5E4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7FBEB7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684CD69"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2FC8E9D2"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49BEEB5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C5832F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EA801F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E5FA76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6A642B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359F23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CAF223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5C0953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82819E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5773126" w14:textId="77777777" w:rsidR="004C5259" w:rsidRPr="00422E31" w:rsidRDefault="003A045F">
            <w:pPr>
              <w:pStyle w:val="P68B1DB1-Normal39"/>
              <w:ind w:right="-57"/>
              <w:jc w:val="right"/>
              <w:rPr>
                <w:lang w:val="en-GB"/>
              </w:rPr>
            </w:pPr>
            <w:r w:rsidRPr="00422E31">
              <w:rPr>
                <w:lang w:val="en-GB"/>
              </w:rPr>
              <w:t>-</w:t>
            </w:r>
          </w:p>
        </w:tc>
      </w:tr>
      <w:tr w:rsidR="004C5259" w:rsidRPr="00422E31" w14:paraId="5BFD12E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C09CF4F"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4F62E842" w14:textId="77777777" w:rsidR="004C5259" w:rsidRPr="00422E31" w:rsidRDefault="003A045F">
            <w:pPr>
              <w:pStyle w:val="P68B1DB1-Normal39"/>
              <w:ind w:right="-57"/>
              <w:jc w:val="right"/>
              <w:rPr>
                <w:lang w:val="en-GB"/>
              </w:rPr>
            </w:pPr>
            <w:r w:rsidRPr="00422E31">
              <w:rPr>
                <w:lang w:val="en-GB"/>
              </w:rPr>
              <w:t>20</w:t>
            </w:r>
          </w:p>
        </w:tc>
        <w:tc>
          <w:tcPr>
            <w:tcW w:w="454" w:type="dxa"/>
            <w:shd w:val="clear" w:color="auto" w:fill="auto"/>
            <w:vAlign w:val="center"/>
          </w:tcPr>
          <w:p w14:paraId="20750EC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5C5E514" w14:textId="77777777" w:rsidR="004C5259" w:rsidRPr="00422E31" w:rsidRDefault="003A045F">
            <w:pPr>
              <w:pStyle w:val="P68B1DB1-Normal39"/>
              <w:ind w:right="-57"/>
              <w:jc w:val="right"/>
              <w:rPr>
                <w:lang w:val="en-GB"/>
              </w:rPr>
            </w:pPr>
            <w:r w:rsidRPr="00422E31">
              <w:rPr>
                <w:lang w:val="en-GB"/>
              </w:rPr>
              <w:t>19</w:t>
            </w:r>
          </w:p>
        </w:tc>
        <w:tc>
          <w:tcPr>
            <w:tcW w:w="455" w:type="dxa"/>
            <w:shd w:val="clear" w:color="auto" w:fill="auto"/>
            <w:vAlign w:val="center"/>
          </w:tcPr>
          <w:p w14:paraId="53F20DDA"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80A3905"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0B3A199C"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4EF5304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F497C31" w14:textId="77777777" w:rsidR="004C5259" w:rsidRPr="00422E31" w:rsidRDefault="003A045F">
            <w:pPr>
              <w:pStyle w:val="P68B1DB1-Normal39"/>
              <w:ind w:right="-57"/>
              <w:jc w:val="right"/>
              <w:rPr>
                <w:lang w:val="en-GB"/>
              </w:rPr>
            </w:pPr>
            <w:r w:rsidRPr="00422E31">
              <w:rPr>
                <w:lang w:val="en-GB"/>
              </w:rPr>
              <w:t>4</w:t>
            </w:r>
          </w:p>
        </w:tc>
        <w:tc>
          <w:tcPr>
            <w:tcW w:w="555" w:type="dxa"/>
            <w:shd w:val="clear" w:color="auto" w:fill="auto"/>
            <w:vAlign w:val="center"/>
          </w:tcPr>
          <w:p w14:paraId="312E3553" w14:textId="77777777" w:rsidR="004C5259" w:rsidRPr="00422E31" w:rsidRDefault="003A045F">
            <w:pPr>
              <w:pStyle w:val="P68B1DB1-Normal39"/>
              <w:ind w:right="-57"/>
              <w:jc w:val="right"/>
              <w:rPr>
                <w:lang w:val="en-GB"/>
              </w:rPr>
            </w:pPr>
            <w:r w:rsidRPr="00422E31">
              <w:rPr>
                <w:lang w:val="en-GB"/>
              </w:rPr>
              <w:t>4</w:t>
            </w:r>
          </w:p>
        </w:tc>
        <w:tc>
          <w:tcPr>
            <w:tcW w:w="425" w:type="dxa"/>
            <w:shd w:val="clear" w:color="auto" w:fill="auto"/>
            <w:vAlign w:val="center"/>
          </w:tcPr>
          <w:p w14:paraId="54C07C9B"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7791CC6"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7C51C94B"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68A43BB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F93532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1EA45E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387977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3CB6C9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E113F4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6B4AA7C" w14:textId="77777777" w:rsidR="004C5259" w:rsidRPr="00422E31" w:rsidRDefault="003A045F">
            <w:pPr>
              <w:pStyle w:val="P68B1DB1-Normal39"/>
              <w:ind w:right="-57"/>
              <w:jc w:val="right"/>
              <w:rPr>
                <w:lang w:val="en-GB"/>
              </w:rPr>
            </w:pPr>
            <w:r w:rsidRPr="00422E31">
              <w:rPr>
                <w:lang w:val="en-GB"/>
              </w:rPr>
              <w:t>-</w:t>
            </w:r>
          </w:p>
        </w:tc>
      </w:tr>
      <w:tr w:rsidR="004C5259" w:rsidRPr="00422E31" w14:paraId="5F57C13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6CB79DF" w14:textId="77777777" w:rsidR="004C5259" w:rsidRPr="00422E31" w:rsidRDefault="003A045F">
            <w:pPr>
              <w:pStyle w:val="P68B1DB1-Normal38"/>
              <w:rPr>
                <w:sz w:val="15"/>
                <w:lang w:val="en-GB"/>
              </w:rPr>
            </w:pPr>
            <w:r w:rsidRPr="00422E31">
              <w:rPr>
                <w:lang w:val="en-GB"/>
              </w:rPr>
              <w:t>Introducing Pornography to Children, Art. 197</w:t>
            </w:r>
          </w:p>
        </w:tc>
        <w:tc>
          <w:tcPr>
            <w:tcW w:w="454" w:type="dxa"/>
            <w:vAlign w:val="center"/>
          </w:tcPr>
          <w:p w14:paraId="170F11D8"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382C36E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344096D"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42A609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8C800A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BCD0BCA"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449FC0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5577D5A"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7870BE7B"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18487E4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02049F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1C29E6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45056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CEC3A2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D7F8A7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0EFCCB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A8DB8C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9F6E03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F049F15" w14:textId="77777777" w:rsidR="004C5259" w:rsidRPr="00422E31" w:rsidRDefault="003A045F">
            <w:pPr>
              <w:pStyle w:val="P68B1DB1-Normal39"/>
              <w:ind w:right="-57"/>
              <w:jc w:val="right"/>
              <w:rPr>
                <w:lang w:val="en-GB"/>
              </w:rPr>
            </w:pPr>
            <w:r w:rsidRPr="00422E31">
              <w:rPr>
                <w:lang w:val="en-GB"/>
              </w:rPr>
              <w:t>-</w:t>
            </w:r>
          </w:p>
        </w:tc>
      </w:tr>
    </w:tbl>
    <w:p w14:paraId="449B6977" w14:textId="77777777" w:rsidR="004C5259" w:rsidRPr="00422E31" w:rsidRDefault="003A045F">
      <w:pPr>
        <w:pStyle w:val="P68B1DB1-Normal40"/>
        <w:rPr>
          <w:lang w:val="en-GB"/>
        </w:rPr>
      </w:pPr>
      <w:r w:rsidRPr="00422E31">
        <w:rPr>
          <w:lang w:val="en-GB"/>
        </w:rPr>
        <w:t>Source: CBS</w:t>
      </w:r>
    </w:p>
    <w:p w14:paraId="1929CCF4" w14:textId="77777777" w:rsidR="004C5259" w:rsidRPr="00422E31" w:rsidRDefault="003A045F">
      <w:pPr>
        <w:pStyle w:val="P68B1DB1-NoSpacing41"/>
        <w:rPr>
          <w:lang w:val="en-GB"/>
        </w:rPr>
      </w:pPr>
      <w:r w:rsidRPr="00422E31">
        <w:rPr>
          <w:lang w:val="en-GB"/>
        </w:rPr>
        <w:t xml:space="preserve">Legend: </w:t>
      </w:r>
    </w:p>
    <w:p w14:paraId="73A8747E" w14:textId="77777777" w:rsidR="004C5259" w:rsidRPr="00422E31" w:rsidRDefault="003A045F">
      <w:pPr>
        <w:pStyle w:val="P68B1DB1-NoSpacing41"/>
        <w:rPr>
          <w:lang w:val="en-GB"/>
        </w:rPr>
      </w:pPr>
      <w:r w:rsidRPr="00422E31">
        <w:rPr>
          <w:lang w:val="en-GB"/>
        </w:rPr>
        <w:t xml:space="preserve">T – total number, </w:t>
      </w:r>
    </w:p>
    <w:p w14:paraId="208A0D65" w14:textId="77777777" w:rsidR="004C5259" w:rsidRPr="00422E31" w:rsidRDefault="003A045F">
      <w:pPr>
        <w:pStyle w:val="P68B1DB1-Normal42"/>
        <w:rPr>
          <w:lang w:val="en-GB"/>
        </w:rPr>
      </w:pPr>
      <w:r w:rsidRPr="00422E31">
        <w:rPr>
          <w:lang w:val="en-GB"/>
        </w:rPr>
        <w:t xml:space="preserve">U – unknown perpetrator, </w:t>
      </w:r>
    </w:p>
    <w:p w14:paraId="6B30ACD6" w14:textId="77777777" w:rsidR="004C5259" w:rsidRPr="00422E31" w:rsidRDefault="003A045F">
      <w:pPr>
        <w:pStyle w:val="P68B1DB1-Normal42"/>
        <w:rPr>
          <w:lang w:val="en-GB"/>
        </w:rPr>
      </w:pPr>
      <w:r w:rsidRPr="00422E31">
        <w:rPr>
          <w:lang w:val="en-GB"/>
        </w:rPr>
        <w:t xml:space="preserve">M – male sex </w:t>
      </w:r>
    </w:p>
    <w:p w14:paraId="45638314" w14:textId="77777777" w:rsidR="004C5259" w:rsidRPr="00422E31" w:rsidRDefault="003A045F">
      <w:pPr>
        <w:pStyle w:val="P68B1DB1-Normal42"/>
        <w:rPr>
          <w:lang w:val="en-GB"/>
        </w:rPr>
      </w:pPr>
      <w:r w:rsidRPr="00422E31">
        <w:rPr>
          <w:lang w:val="en-GB"/>
        </w:rPr>
        <w:t xml:space="preserve">F – female sex </w:t>
      </w:r>
    </w:p>
    <w:p w14:paraId="15A8817E" w14:textId="77777777" w:rsidR="004C5259" w:rsidRPr="00422E31" w:rsidRDefault="004C5259">
      <w:pPr>
        <w:rPr>
          <w:rFonts w:eastAsia="Calibri"/>
          <w:sz w:val="18"/>
          <w:lang w:val="en-GB"/>
        </w:rPr>
      </w:pPr>
    </w:p>
    <w:p w14:paraId="7C7C6F79" w14:textId="77777777" w:rsidR="004C5259" w:rsidRPr="00422E31" w:rsidRDefault="004C5259">
      <w:pPr>
        <w:rPr>
          <w:rFonts w:eastAsia="Calibri"/>
          <w:sz w:val="18"/>
          <w:lang w:val="en-GB"/>
        </w:rPr>
      </w:pPr>
    </w:p>
    <w:p w14:paraId="4CCD77B5" w14:textId="77777777" w:rsidR="004C5259" w:rsidRPr="00422E31" w:rsidRDefault="004C5259">
      <w:pPr>
        <w:rPr>
          <w:rFonts w:eastAsia="Calibri"/>
          <w:sz w:val="18"/>
          <w:lang w:val="en-GB"/>
        </w:rPr>
      </w:pPr>
    </w:p>
    <w:p w14:paraId="01763340" w14:textId="77777777" w:rsidR="004C5259" w:rsidRPr="00422E31" w:rsidRDefault="004C5259">
      <w:pPr>
        <w:rPr>
          <w:rFonts w:eastAsia="Calibri"/>
          <w:sz w:val="18"/>
          <w:lang w:val="en-GB"/>
        </w:rPr>
      </w:pPr>
    </w:p>
    <w:p w14:paraId="2E98BF38" w14:textId="77777777" w:rsidR="004C5259" w:rsidRPr="00422E31" w:rsidRDefault="004C5259">
      <w:pPr>
        <w:rPr>
          <w:rFonts w:eastAsia="Calibri"/>
          <w:sz w:val="18"/>
          <w:lang w:val="en-GB"/>
        </w:rPr>
      </w:pPr>
    </w:p>
    <w:p w14:paraId="34EC9E30" w14:textId="77777777" w:rsidR="004C5259" w:rsidRPr="00422E31" w:rsidRDefault="004C5259">
      <w:pPr>
        <w:rPr>
          <w:rFonts w:eastAsia="Calibri"/>
          <w:sz w:val="18"/>
          <w:lang w:val="en-GB"/>
        </w:rPr>
      </w:pPr>
    </w:p>
    <w:p w14:paraId="747D6A6B" w14:textId="77777777" w:rsidR="004C5259" w:rsidRPr="00422E31" w:rsidRDefault="004C5259">
      <w:pPr>
        <w:rPr>
          <w:rFonts w:eastAsia="Calibri"/>
          <w:sz w:val="18"/>
          <w:lang w:val="en-GB"/>
        </w:rPr>
      </w:pPr>
    </w:p>
    <w:p w14:paraId="0A687E4D" w14:textId="77777777" w:rsidR="004C5259" w:rsidRPr="00422E31" w:rsidRDefault="004C5259">
      <w:pPr>
        <w:rPr>
          <w:rFonts w:eastAsia="Calibri"/>
          <w:sz w:val="18"/>
          <w:lang w:val="en-GB"/>
        </w:rPr>
      </w:pPr>
    </w:p>
    <w:p w14:paraId="65C20FBC" w14:textId="77777777" w:rsidR="004C5259" w:rsidRPr="00422E31" w:rsidRDefault="004C5259">
      <w:pPr>
        <w:rPr>
          <w:rFonts w:eastAsia="Calibri"/>
          <w:sz w:val="18"/>
          <w:lang w:val="en-GB"/>
        </w:rPr>
      </w:pPr>
    </w:p>
    <w:p w14:paraId="60E28F3D" w14:textId="77777777" w:rsidR="004C5259" w:rsidRPr="00422E31" w:rsidRDefault="004C5259">
      <w:pPr>
        <w:rPr>
          <w:rFonts w:eastAsia="Calibri"/>
          <w:sz w:val="18"/>
          <w:lang w:val="en-GB"/>
        </w:rPr>
      </w:pPr>
    </w:p>
    <w:p w14:paraId="6E9DFF3C" w14:textId="77777777" w:rsidR="004C5259" w:rsidRPr="00422E31" w:rsidRDefault="004C5259">
      <w:pPr>
        <w:rPr>
          <w:rFonts w:eastAsia="Calibri"/>
          <w:sz w:val="18"/>
          <w:lang w:val="en-GB"/>
        </w:rPr>
      </w:pPr>
    </w:p>
    <w:p w14:paraId="3E55861A" w14:textId="77777777" w:rsidR="004C5259" w:rsidRPr="00422E31" w:rsidRDefault="004C5259">
      <w:pPr>
        <w:rPr>
          <w:rFonts w:eastAsia="Calibri"/>
          <w:sz w:val="18"/>
          <w:lang w:val="en-GB"/>
        </w:rPr>
      </w:pPr>
    </w:p>
    <w:p w14:paraId="72065D19" w14:textId="77777777" w:rsidR="004C5259" w:rsidRPr="00422E31" w:rsidRDefault="003A045F">
      <w:pPr>
        <w:pStyle w:val="P68B1DB1-Normal28"/>
        <w:rPr>
          <w:lang w:val="en-GB"/>
        </w:rPr>
      </w:pPr>
      <w:r w:rsidRPr="00422E31">
        <w:rPr>
          <w:lang w:val="en-GB"/>
        </w:rPr>
        <w:t xml:space="preserve">Reported, accused and convicted adult and juvenile perpetrators of selected criminal offences by sex, 2003 </w:t>
      </w:r>
    </w:p>
    <w:p w14:paraId="792E771F"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461EF9C3"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069CE7F6"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4C7B7A0B" w14:textId="77777777" w:rsidR="004C5259" w:rsidRPr="00422E31" w:rsidRDefault="004C5259">
            <w:pPr>
              <w:jc w:val="center"/>
              <w:rPr>
                <w:rFonts w:ascii="Arial Narrow" w:hAnsi="Arial Narrow" w:cs="Calibri"/>
                <w:sz w:val="16"/>
                <w:lang w:val="en-GB"/>
              </w:rPr>
            </w:pPr>
          </w:p>
          <w:p w14:paraId="3805E23F"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54C55417" w14:textId="77777777" w:rsidR="004C5259" w:rsidRPr="00422E31" w:rsidRDefault="004C5259">
            <w:pPr>
              <w:jc w:val="center"/>
              <w:rPr>
                <w:rFonts w:ascii="Arial Narrow" w:hAnsi="Arial Narrow" w:cs="Calibri"/>
                <w:sz w:val="16"/>
                <w:lang w:val="en-GB"/>
              </w:rPr>
            </w:pPr>
          </w:p>
          <w:p w14:paraId="3137E1F4"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47E4212F" w14:textId="77777777" w:rsidR="004C5259" w:rsidRPr="00422E31" w:rsidRDefault="004C5259">
            <w:pPr>
              <w:jc w:val="center"/>
              <w:rPr>
                <w:rFonts w:ascii="Arial Narrow" w:hAnsi="Arial Narrow" w:cs="Calibri"/>
                <w:sz w:val="16"/>
                <w:lang w:val="en-GB"/>
              </w:rPr>
            </w:pPr>
          </w:p>
          <w:p w14:paraId="15D9F639"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65C79CA1" w14:textId="77777777" w:rsidR="004C5259" w:rsidRPr="00422E31" w:rsidRDefault="004C5259">
            <w:pPr>
              <w:jc w:val="center"/>
              <w:rPr>
                <w:rFonts w:ascii="Arial Narrow" w:hAnsi="Arial Narrow" w:cs="Calibri"/>
                <w:sz w:val="16"/>
                <w:lang w:val="en-GB"/>
              </w:rPr>
            </w:pPr>
          </w:p>
          <w:p w14:paraId="35D0C7F9"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25945C1F" w14:textId="77777777" w:rsidR="004C5259" w:rsidRPr="00422E31" w:rsidRDefault="004C5259">
            <w:pPr>
              <w:jc w:val="center"/>
              <w:rPr>
                <w:rFonts w:ascii="Arial Narrow" w:hAnsi="Arial Narrow" w:cs="Calibri"/>
                <w:sz w:val="16"/>
                <w:lang w:val="en-GB"/>
              </w:rPr>
            </w:pPr>
          </w:p>
          <w:p w14:paraId="479EE1BC"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3546C649" w14:textId="77777777" w:rsidR="004C5259" w:rsidRPr="00422E31" w:rsidRDefault="004C5259">
            <w:pPr>
              <w:jc w:val="center"/>
              <w:rPr>
                <w:rFonts w:ascii="Arial Narrow" w:hAnsi="Arial Narrow" w:cs="Calibri"/>
                <w:sz w:val="16"/>
                <w:lang w:val="en-GB"/>
              </w:rPr>
            </w:pPr>
          </w:p>
          <w:p w14:paraId="7731A1F4"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347A0DD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2D608BE0" w14:textId="77777777" w:rsidR="004C5259" w:rsidRPr="00422E31" w:rsidRDefault="004C5259">
            <w:pPr>
              <w:rPr>
                <w:rFonts w:ascii="Arial Narrow" w:hAnsi="Arial Narrow"/>
                <w:lang w:val="en-GB"/>
              </w:rPr>
            </w:pPr>
          </w:p>
        </w:tc>
        <w:tc>
          <w:tcPr>
            <w:tcW w:w="454" w:type="dxa"/>
          </w:tcPr>
          <w:p w14:paraId="6BE2E8A3"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7B03B45D"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582B5D6D"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2AC125D"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E49459C"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0C006AFC"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0714FC06"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4B1527AE"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05A00C37"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680150D3" w14:textId="77777777" w:rsidR="004C5259" w:rsidRPr="00422E31" w:rsidRDefault="003A045F">
            <w:pPr>
              <w:pStyle w:val="P68B1DB1-Normal37"/>
              <w:ind w:right="-57"/>
              <w:jc w:val="center"/>
              <w:rPr>
                <w:lang w:val="en-GB"/>
              </w:rPr>
            </w:pPr>
            <w:r w:rsidRPr="00422E31">
              <w:rPr>
                <w:lang w:val="en-GB"/>
              </w:rPr>
              <w:t>F</w:t>
            </w:r>
          </w:p>
        </w:tc>
        <w:tc>
          <w:tcPr>
            <w:tcW w:w="426" w:type="dxa"/>
          </w:tcPr>
          <w:p w14:paraId="1586AD5C" w14:textId="77777777" w:rsidR="004C5259" w:rsidRPr="00422E31" w:rsidRDefault="003A045F">
            <w:pPr>
              <w:pStyle w:val="P68B1DB1-Normal37"/>
              <w:ind w:right="-57"/>
              <w:jc w:val="center"/>
              <w:rPr>
                <w:lang w:val="en-GB"/>
              </w:rPr>
            </w:pPr>
            <w:r w:rsidRPr="00422E31">
              <w:rPr>
                <w:lang w:val="en-GB"/>
              </w:rPr>
              <w:t>T</w:t>
            </w:r>
          </w:p>
        </w:tc>
        <w:tc>
          <w:tcPr>
            <w:tcW w:w="567" w:type="dxa"/>
          </w:tcPr>
          <w:p w14:paraId="6AB55BD1" w14:textId="77777777" w:rsidR="004C5259" w:rsidRPr="00422E31" w:rsidRDefault="003A045F">
            <w:pPr>
              <w:pStyle w:val="P68B1DB1-Normal37"/>
              <w:ind w:right="-57"/>
              <w:jc w:val="center"/>
              <w:rPr>
                <w:lang w:val="en-GB"/>
              </w:rPr>
            </w:pPr>
            <w:r w:rsidRPr="00422E31">
              <w:rPr>
                <w:lang w:val="en-GB"/>
              </w:rPr>
              <w:t>M</w:t>
            </w:r>
          </w:p>
        </w:tc>
        <w:tc>
          <w:tcPr>
            <w:tcW w:w="425" w:type="dxa"/>
          </w:tcPr>
          <w:p w14:paraId="4A904002" w14:textId="77777777" w:rsidR="004C5259" w:rsidRPr="00422E31" w:rsidRDefault="003A045F">
            <w:pPr>
              <w:pStyle w:val="P68B1DB1-Normal37"/>
              <w:ind w:right="-57"/>
              <w:jc w:val="center"/>
              <w:rPr>
                <w:lang w:val="en-GB"/>
              </w:rPr>
            </w:pPr>
            <w:r w:rsidRPr="00422E31">
              <w:rPr>
                <w:lang w:val="en-GB"/>
              </w:rPr>
              <w:t>F</w:t>
            </w:r>
          </w:p>
        </w:tc>
        <w:tc>
          <w:tcPr>
            <w:tcW w:w="567" w:type="dxa"/>
          </w:tcPr>
          <w:p w14:paraId="1AF479D3" w14:textId="77777777" w:rsidR="004C5259" w:rsidRPr="00422E31" w:rsidRDefault="003A045F">
            <w:pPr>
              <w:pStyle w:val="P68B1DB1-Normal37"/>
              <w:ind w:right="-57"/>
              <w:jc w:val="center"/>
              <w:rPr>
                <w:lang w:val="en-GB"/>
              </w:rPr>
            </w:pPr>
            <w:r w:rsidRPr="00422E31">
              <w:rPr>
                <w:lang w:val="en-GB"/>
              </w:rPr>
              <w:t>T</w:t>
            </w:r>
          </w:p>
        </w:tc>
        <w:tc>
          <w:tcPr>
            <w:tcW w:w="425" w:type="dxa"/>
          </w:tcPr>
          <w:p w14:paraId="2FF2591D" w14:textId="77777777" w:rsidR="004C5259" w:rsidRPr="00422E31" w:rsidRDefault="003A045F">
            <w:pPr>
              <w:pStyle w:val="P68B1DB1-Normal37"/>
              <w:ind w:right="-57"/>
              <w:jc w:val="center"/>
              <w:rPr>
                <w:lang w:val="en-GB"/>
              </w:rPr>
            </w:pPr>
            <w:r w:rsidRPr="00422E31">
              <w:rPr>
                <w:lang w:val="en-GB"/>
              </w:rPr>
              <w:t>M</w:t>
            </w:r>
          </w:p>
        </w:tc>
        <w:tc>
          <w:tcPr>
            <w:tcW w:w="425" w:type="dxa"/>
          </w:tcPr>
          <w:p w14:paraId="7F516F9E" w14:textId="77777777" w:rsidR="004C5259" w:rsidRPr="00422E31" w:rsidRDefault="003A045F">
            <w:pPr>
              <w:pStyle w:val="P68B1DB1-Normal37"/>
              <w:ind w:right="-57"/>
              <w:jc w:val="center"/>
              <w:rPr>
                <w:lang w:val="en-GB"/>
              </w:rPr>
            </w:pPr>
            <w:r w:rsidRPr="00422E31">
              <w:rPr>
                <w:lang w:val="en-GB"/>
              </w:rPr>
              <w:t>F</w:t>
            </w:r>
          </w:p>
        </w:tc>
        <w:tc>
          <w:tcPr>
            <w:tcW w:w="567" w:type="dxa"/>
          </w:tcPr>
          <w:p w14:paraId="7234088A" w14:textId="77777777" w:rsidR="004C5259" w:rsidRPr="00422E31" w:rsidRDefault="003A045F">
            <w:pPr>
              <w:pStyle w:val="P68B1DB1-Normal37"/>
              <w:ind w:right="-57"/>
              <w:jc w:val="center"/>
              <w:rPr>
                <w:lang w:val="en-GB"/>
              </w:rPr>
            </w:pPr>
            <w:r w:rsidRPr="00422E31">
              <w:rPr>
                <w:lang w:val="en-GB"/>
              </w:rPr>
              <w:t>T</w:t>
            </w:r>
          </w:p>
        </w:tc>
        <w:tc>
          <w:tcPr>
            <w:tcW w:w="426" w:type="dxa"/>
          </w:tcPr>
          <w:p w14:paraId="513897FC" w14:textId="77777777" w:rsidR="004C5259" w:rsidRPr="00422E31" w:rsidRDefault="003A045F">
            <w:pPr>
              <w:pStyle w:val="P68B1DB1-Normal37"/>
              <w:ind w:right="-57"/>
              <w:jc w:val="center"/>
              <w:rPr>
                <w:lang w:val="en-GB"/>
              </w:rPr>
            </w:pPr>
            <w:r w:rsidRPr="00422E31">
              <w:rPr>
                <w:lang w:val="en-GB"/>
              </w:rPr>
              <w:t>M</w:t>
            </w:r>
          </w:p>
        </w:tc>
        <w:tc>
          <w:tcPr>
            <w:tcW w:w="425" w:type="dxa"/>
          </w:tcPr>
          <w:p w14:paraId="032B7026" w14:textId="77777777" w:rsidR="004C5259" w:rsidRPr="00422E31" w:rsidRDefault="003A045F">
            <w:pPr>
              <w:pStyle w:val="P68B1DB1-Normal37"/>
              <w:ind w:right="-57"/>
              <w:jc w:val="center"/>
              <w:rPr>
                <w:lang w:val="en-GB"/>
              </w:rPr>
            </w:pPr>
            <w:r w:rsidRPr="00422E31">
              <w:rPr>
                <w:lang w:val="en-GB"/>
              </w:rPr>
              <w:t>F</w:t>
            </w:r>
          </w:p>
        </w:tc>
      </w:tr>
      <w:tr w:rsidR="004C5259" w:rsidRPr="00422E31" w14:paraId="4AA5BD0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972A9A2" w14:textId="77777777" w:rsidR="004C5259" w:rsidRPr="00422E31" w:rsidRDefault="003A045F">
            <w:pPr>
              <w:pStyle w:val="P68B1DB1-Normal38"/>
              <w:rPr>
                <w:sz w:val="15"/>
                <w:lang w:val="en-GB"/>
              </w:rPr>
            </w:pPr>
            <w:r w:rsidRPr="00422E31">
              <w:rPr>
                <w:lang w:val="en-GB"/>
              </w:rPr>
              <w:t xml:space="preserve">Establishment of Slavery and Transportation of Slaves, Art. 175 </w:t>
            </w:r>
          </w:p>
        </w:tc>
        <w:tc>
          <w:tcPr>
            <w:tcW w:w="454" w:type="dxa"/>
            <w:vAlign w:val="center"/>
          </w:tcPr>
          <w:p w14:paraId="4EE28E3B"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64775A3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1CD5962"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DEAD72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54D934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C17813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CC4782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841C528"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6E3585B1"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1656C24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968C62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385EF1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4328FB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2C1109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3A63CE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B7B782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ABC80B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CA41BC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ECA1C20" w14:textId="77777777" w:rsidR="004C5259" w:rsidRPr="00422E31" w:rsidRDefault="003A045F">
            <w:pPr>
              <w:pStyle w:val="P68B1DB1-Normal39"/>
              <w:ind w:right="-57"/>
              <w:jc w:val="right"/>
              <w:rPr>
                <w:lang w:val="en-GB"/>
              </w:rPr>
            </w:pPr>
            <w:r w:rsidRPr="00422E31">
              <w:rPr>
                <w:lang w:val="en-GB"/>
              </w:rPr>
              <w:t>-</w:t>
            </w:r>
          </w:p>
        </w:tc>
      </w:tr>
      <w:tr w:rsidR="004C5259" w:rsidRPr="00422E31" w14:paraId="58CF668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350D735"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5F5CF228"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0BC2C39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9D5861D"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1F86EAB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5E742B4"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63F6AD29"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095DD976"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706C35FE" w14:textId="77777777" w:rsidR="004C5259" w:rsidRPr="00422E31" w:rsidRDefault="003A045F">
            <w:pPr>
              <w:pStyle w:val="P68B1DB1-Normal39"/>
              <w:ind w:right="-57"/>
              <w:jc w:val="right"/>
              <w:rPr>
                <w:lang w:val="en-GB"/>
              </w:rPr>
            </w:pPr>
            <w:r w:rsidRPr="00422E31">
              <w:rPr>
                <w:lang w:val="en-GB"/>
              </w:rPr>
              <w:t>8</w:t>
            </w:r>
          </w:p>
        </w:tc>
        <w:tc>
          <w:tcPr>
            <w:tcW w:w="555" w:type="dxa"/>
            <w:shd w:val="clear" w:color="auto" w:fill="auto"/>
            <w:vAlign w:val="center"/>
          </w:tcPr>
          <w:p w14:paraId="02603EF9" w14:textId="77777777" w:rsidR="004C5259" w:rsidRPr="00422E31" w:rsidRDefault="003A045F">
            <w:pPr>
              <w:pStyle w:val="P68B1DB1-Normal39"/>
              <w:ind w:right="-57"/>
              <w:jc w:val="right"/>
              <w:rPr>
                <w:lang w:val="en-GB"/>
              </w:rPr>
            </w:pPr>
            <w:r w:rsidRPr="00422E31">
              <w:rPr>
                <w:lang w:val="en-GB"/>
              </w:rPr>
              <w:t>5</w:t>
            </w:r>
          </w:p>
        </w:tc>
        <w:tc>
          <w:tcPr>
            <w:tcW w:w="425" w:type="dxa"/>
            <w:shd w:val="clear" w:color="auto" w:fill="auto"/>
            <w:vAlign w:val="center"/>
          </w:tcPr>
          <w:p w14:paraId="415C86F0" w14:textId="77777777" w:rsidR="004C5259" w:rsidRPr="00422E31" w:rsidRDefault="003A045F">
            <w:pPr>
              <w:pStyle w:val="P68B1DB1-Normal39"/>
              <w:ind w:right="-57"/>
              <w:jc w:val="right"/>
              <w:rPr>
                <w:lang w:val="en-GB"/>
              </w:rPr>
            </w:pPr>
            <w:r w:rsidRPr="00422E31">
              <w:rPr>
                <w:lang w:val="en-GB"/>
              </w:rPr>
              <w:t>3</w:t>
            </w:r>
          </w:p>
        </w:tc>
        <w:tc>
          <w:tcPr>
            <w:tcW w:w="426" w:type="dxa"/>
            <w:vAlign w:val="center"/>
          </w:tcPr>
          <w:p w14:paraId="15B16CA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2A2D7E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C41957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B0F697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94EE54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2BDF0B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BC7765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E14B33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B2D02C1" w14:textId="77777777" w:rsidR="004C5259" w:rsidRPr="00422E31" w:rsidRDefault="003A045F">
            <w:pPr>
              <w:pStyle w:val="P68B1DB1-Normal39"/>
              <w:ind w:right="-57"/>
              <w:jc w:val="right"/>
              <w:rPr>
                <w:lang w:val="en-GB"/>
              </w:rPr>
            </w:pPr>
            <w:r w:rsidRPr="00422E31">
              <w:rPr>
                <w:lang w:val="en-GB"/>
              </w:rPr>
              <w:t>-</w:t>
            </w:r>
          </w:p>
        </w:tc>
      </w:tr>
      <w:tr w:rsidR="004C5259" w:rsidRPr="00422E31" w14:paraId="77EF38D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79E1128"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7604EE84" w14:textId="77777777" w:rsidR="004C5259" w:rsidRPr="00422E31" w:rsidRDefault="003A045F">
            <w:pPr>
              <w:pStyle w:val="P68B1DB1-Normal39"/>
              <w:ind w:right="-57"/>
              <w:jc w:val="right"/>
              <w:rPr>
                <w:lang w:val="en-GB"/>
              </w:rPr>
            </w:pPr>
            <w:r w:rsidRPr="00422E31">
              <w:rPr>
                <w:lang w:val="en-GB"/>
              </w:rPr>
              <w:t>31</w:t>
            </w:r>
          </w:p>
        </w:tc>
        <w:tc>
          <w:tcPr>
            <w:tcW w:w="454" w:type="dxa"/>
            <w:shd w:val="clear" w:color="auto" w:fill="auto"/>
            <w:vAlign w:val="center"/>
          </w:tcPr>
          <w:p w14:paraId="363F26A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FB9BEE3" w14:textId="77777777" w:rsidR="004C5259" w:rsidRPr="00422E31" w:rsidRDefault="003A045F">
            <w:pPr>
              <w:pStyle w:val="P68B1DB1-Normal39"/>
              <w:ind w:right="-57"/>
              <w:jc w:val="right"/>
              <w:rPr>
                <w:lang w:val="en-GB"/>
              </w:rPr>
            </w:pPr>
            <w:r w:rsidRPr="00422E31">
              <w:rPr>
                <w:lang w:val="en-GB"/>
              </w:rPr>
              <w:t>18</w:t>
            </w:r>
          </w:p>
        </w:tc>
        <w:tc>
          <w:tcPr>
            <w:tcW w:w="455" w:type="dxa"/>
            <w:shd w:val="clear" w:color="auto" w:fill="auto"/>
            <w:vAlign w:val="center"/>
          </w:tcPr>
          <w:p w14:paraId="03DCE07D"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4B9CBC9A"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56FC4BB1"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27F0A6C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63B2C8F"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372944FD"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45486BFC"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66386B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33461C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B98628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0083D8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72CC99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C3EA17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9C60729"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D0D861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ADCE94F" w14:textId="77777777" w:rsidR="004C5259" w:rsidRPr="00422E31" w:rsidRDefault="003A045F">
            <w:pPr>
              <w:pStyle w:val="P68B1DB1-Normal39"/>
              <w:ind w:right="-57"/>
              <w:jc w:val="right"/>
              <w:rPr>
                <w:lang w:val="en-GB"/>
              </w:rPr>
            </w:pPr>
            <w:r w:rsidRPr="00422E31">
              <w:rPr>
                <w:lang w:val="en-GB"/>
              </w:rPr>
              <w:t>-</w:t>
            </w:r>
          </w:p>
        </w:tc>
      </w:tr>
      <w:tr w:rsidR="004C5259" w:rsidRPr="00422E31" w14:paraId="41C8C91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F647256"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bottom"/>
          </w:tcPr>
          <w:p w14:paraId="3B832C2D"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54" w:type="dxa"/>
            <w:shd w:val="clear" w:color="auto" w:fill="auto"/>
            <w:vAlign w:val="bottom"/>
          </w:tcPr>
          <w:p w14:paraId="32429982"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55" w:type="dxa"/>
            <w:shd w:val="clear" w:color="auto" w:fill="auto"/>
            <w:vAlign w:val="bottom"/>
          </w:tcPr>
          <w:p w14:paraId="4007DDED"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55" w:type="dxa"/>
            <w:shd w:val="clear" w:color="auto" w:fill="auto"/>
            <w:vAlign w:val="bottom"/>
          </w:tcPr>
          <w:p w14:paraId="08D9B4CD"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55" w:type="dxa"/>
            <w:shd w:val="clear" w:color="auto" w:fill="auto"/>
            <w:vAlign w:val="bottom"/>
          </w:tcPr>
          <w:p w14:paraId="22F9DEF0" w14:textId="77777777" w:rsidR="004C5259" w:rsidRPr="00422E31" w:rsidRDefault="003A045F">
            <w:pPr>
              <w:pStyle w:val="P68B1DB1-Normal43"/>
              <w:ind w:right="-57"/>
              <w:jc w:val="right"/>
              <w:rPr>
                <w:rFonts w:ascii="Arial Narrow" w:hAnsi="Arial Narrow"/>
                <w:lang w:val="en-GB"/>
              </w:rPr>
            </w:pPr>
            <w:r w:rsidRPr="00422E31">
              <w:rPr>
                <w:lang w:val="en-GB"/>
              </w:rPr>
              <w:t>1</w:t>
            </w:r>
          </w:p>
        </w:tc>
        <w:tc>
          <w:tcPr>
            <w:tcW w:w="455" w:type="dxa"/>
            <w:shd w:val="clear" w:color="auto" w:fill="auto"/>
            <w:vAlign w:val="bottom"/>
          </w:tcPr>
          <w:p w14:paraId="66EA5515" w14:textId="77777777" w:rsidR="004C5259" w:rsidRPr="00422E31" w:rsidRDefault="003A045F">
            <w:pPr>
              <w:pStyle w:val="P68B1DB1-Normal43"/>
              <w:ind w:right="-57"/>
              <w:jc w:val="right"/>
              <w:rPr>
                <w:rFonts w:ascii="Arial Narrow" w:hAnsi="Arial Narrow"/>
                <w:lang w:val="en-GB"/>
              </w:rPr>
            </w:pPr>
            <w:r w:rsidRPr="00422E31">
              <w:rPr>
                <w:lang w:val="en-GB"/>
              </w:rPr>
              <w:t>1</w:t>
            </w:r>
          </w:p>
        </w:tc>
        <w:tc>
          <w:tcPr>
            <w:tcW w:w="455" w:type="dxa"/>
            <w:shd w:val="clear" w:color="auto" w:fill="auto"/>
            <w:vAlign w:val="bottom"/>
          </w:tcPr>
          <w:p w14:paraId="46CEF3CD"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55" w:type="dxa"/>
            <w:shd w:val="clear" w:color="auto" w:fill="auto"/>
            <w:vAlign w:val="bottom"/>
          </w:tcPr>
          <w:p w14:paraId="0C6BCBE7" w14:textId="77777777" w:rsidR="004C5259" w:rsidRPr="00422E31" w:rsidRDefault="003A045F">
            <w:pPr>
              <w:pStyle w:val="P68B1DB1-Normal43"/>
              <w:ind w:right="-57"/>
              <w:jc w:val="right"/>
              <w:rPr>
                <w:rFonts w:ascii="Arial Narrow" w:hAnsi="Arial Narrow"/>
                <w:lang w:val="en-GB"/>
              </w:rPr>
            </w:pPr>
            <w:r w:rsidRPr="00422E31">
              <w:rPr>
                <w:lang w:val="en-GB"/>
              </w:rPr>
              <w:t>1</w:t>
            </w:r>
          </w:p>
        </w:tc>
        <w:tc>
          <w:tcPr>
            <w:tcW w:w="555" w:type="dxa"/>
            <w:shd w:val="clear" w:color="auto" w:fill="auto"/>
            <w:vAlign w:val="bottom"/>
          </w:tcPr>
          <w:p w14:paraId="1E7A1AE3" w14:textId="77777777" w:rsidR="004C5259" w:rsidRPr="00422E31" w:rsidRDefault="003A045F">
            <w:pPr>
              <w:pStyle w:val="P68B1DB1-Normal43"/>
              <w:ind w:right="-57"/>
              <w:jc w:val="right"/>
              <w:rPr>
                <w:rFonts w:ascii="Arial Narrow" w:hAnsi="Arial Narrow"/>
                <w:lang w:val="en-GB"/>
              </w:rPr>
            </w:pPr>
            <w:r w:rsidRPr="00422E31">
              <w:rPr>
                <w:lang w:val="en-GB"/>
              </w:rPr>
              <w:t>1</w:t>
            </w:r>
          </w:p>
        </w:tc>
        <w:tc>
          <w:tcPr>
            <w:tcW w:w="425" w:type="dxa"/>
            <w:shd w:val="clear" w:color="auto" w:fill="auto"/>
            <w:vAlign w:val="bottom"/>
          </w:tcPr>
          <w:p w14:paraId="4D663242"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26" w:type="dxa"/>
            <w:vAlign w:val="center"/>
          </w:tcPr>
          <w:p w14:paraId="64A2E5DE" w14:textId="77777777" w:rsidR="004C5259" w:rsidRPr="00422E31" w:rsidRDefault="003A045F">
            <w:pPr>
              <w:pStyle w:val="P68B1DB1-Normal39"/>
              <w:ind w:right="-57"/>
              <w:jc w:val="right"/>
              <w:rPr>
                <w:lang w:val="en-GB"/>
              </w:rPr>
            </w:pPr>
            <w:r w:rsidRPr="00422E31">
              <w:rPr>
                <w:lang w:val="en-GB"/>
              </w:rPr>
              <w:t>-</w:t>
            </w:r>
          </w:p>
        </w:tc>
        <w:tc>
          <w:tcPr>
            <w:tcW w:w="567" w:type="dxa"/>
            <w:vAlign w:val="bottom"/>
          </w:tcPr>
          <w:p w14:paraId="585951F5"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25" w:type="dxa"/>
            <w:vAlign w:val="bottom"/>
          </w:tcPr>
          <w:p w14:paraId="75AA1BD0"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567" w:type="dxa"/>
            <w:vAlign w:val="bottom"/>
          </w:tcPr>
          <w:p w14:paraId="19F9E56A"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25" w:type="dxa"/>
            <w:vAlign w:val="bottom"/>
          </w:tcPr>
          <w:p w14:paraId="22E2C7E3"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25" w:type="dxa"/>
            <w:vAlign w:val="bottom"/>
          </w:tcPr>
          <w:p w14:paraId="711B01AA"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567" w:type="dxa"/>
            <w:vAlign w:val="bottom"/>
          </w:tcPr>
          <w:p w14:paraId="341BCB6C"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26" w:type="dxa"/>
            <w:vAlign w:val="bottom"/>
          </w:tcPr>
          <w:p w14:paraId="2957C108" w14:textId="77777777" w:rsidR="004C5259" w:rsidRPr="00422E31" w:rsidRDefault="003A045F">
            <w:pPr>
              <w:pStyle w:val="P68B1DB1-Normal43"/>
              <w:ind w:right="-57"/>
              <w:jc w:val="right"/>
              <w:rPr>
                <w:rFonts w:ascii="Arial Narrow" w:hAnsi="Arial Narrow"/>
                <w:lang w:val="en-GB"/>
              </w:rPr>
            </w:pPr>
            <w:r w:rsidRPr="00422E31">
              <w:rPr>
                <w:lang w:val="en-GB"/>
              </w:rPr>
              <w:t>-</w:t>
            </w:r>
          </w:p>
        </w:tc>
        <w:tc>
          <w:tcPr>
            <w:tcW w:w="425" w:type="dxa"/>
            <w:vAlign w:val="bottom"/>
          </w:tcPr>
          <w:p w14:paraId="26951EBC" w14:textId="77777777" w:rsidR="004C5259" w:rsidRPr="00422E31" w:rsidRDefault="003A045F">
            <w:pPr>
              <w:pStyle w:val="P68B1DB1-Normal43"/>
              <w:ind w:right="-57"/>
              <w:jc w:val="right"/>
              <w:rPr>
                <w:rFonts w:ascii="Arial Narrow" w:hAnsi="Arial Narrow"/>
                <w:lang w:val="en-GB"/>
              </w:rPr>
            </w:pPr>
            <w:r w:rsidRPr="00422E31">
              <w:rPr>
                <w:lang w:val="en-GB"/>
              </w:rPr>
              <w:t>-</w:t>
            </w:r>
          </w:p>
        </w:tc>
      </w:tr>
      <w:tr w:rsidR="004C5259" w:rsidRPr="00422E31" w14:paraId="64223C0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ED688E9"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174F3687" w14:textId="77777777" w:rsidR="004C5259" w:rsidRPr="00422E31" w:rsidRDefault="003A045F">
            <w:pPr>
              <w:pStyle w:val="P68B1DB1-Normal39"/>
              <w:ind w:right="-57"/>
              <w:jc w:val="right"/>
              <w:rPr>
                <w:lang w:val="en-GB"/>
              </w:rPr>
            </w:pPr>
            <w:r w:rsidRPr="00422E31">
              <w:rPr>
                <w:lang w:val="en-GB"/>
              </w:rPr>
              <w:t>4</w:t>
            </w:r>
          </w:p>
        </w:tc>
        <w:tc>
          <w:tcPr>
            <w:tcW w:w="454" w:type="dxa"/>
            <w:shd w:val="clear" w:color="auto" w:fill="auto"/>
            <w:vAlign w:val="center"/>
          </w:tcPr>
          <w:p w14:paraId="54EB916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C357394"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599FF53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88E3F8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427F90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C8888D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CF63BAE"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2D5C560F"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4A5E3AB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C0054D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3C31FA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FA162C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D57D08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CE7894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98B737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5D8846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E5D234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61F919E" w14:textId="77777777" w:rsidR="004C5259" w:rsidRPr="00422E31" w:rsidRDefault="003A045F">
            <w:pPr>
              <w:pStyle w:val="P68B1DB1-Normal39"/>
              <w:ind w:right="-57"/>
              <w:jc w:val="right"/>
              <w:rPr>
                <w:lang w:val="en-GB"/>
              </w:rPr>
            </w:pPr>
            <w:r w:rsidRPr="00422E31">
              <w:rPr>
                <w:lang w:val="en-GB"/>
              </w:rPr>
              <w:t>-</w:t>
            </w:r>
          </w:p>
        </w:tc>
      </w:tr>
      <w:tr w:rsidR="004C5259" w:rsidRPr="00422E31" w14:paraId="5EBE493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065CC63"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2C5E9E66" w14:textId="77777777" w:rsidR="004C5259" w:rsidRPr="00422E31" w:rsidRDefault="003A045F">
            <w:pPr>
              <w:pStyle w:val="P68B1DB1-Normal39"/>
              <w:ind w:right="-57"/>
              <w:jc w:val="right"/>
              <w:rPr>
                <w:lang w:val="en-GB"/>
              </w:rPr>
            </w:pPr>
            <w:r w:rsidRPr="00422E31">
              <w:rPr>
                <w:lang w:val="en-GB"/>
              </w:rPr>
              <w:t>12</w:t>
            </w:r>
          </w:p>
        </w:tc>
        <w:tc>
          <w:tcPr>
            <w:tcW w:w="454" w:type="dxa"/>
            <w:shd w:val="clear" w:color="auto" w:fill="auto"/>
            <w:vAlign w:val="center"/>
          </w:tcPr>
          <w:p w14:paraId="44EF7DE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2BCFDE0"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17644BC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DBAC243"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00BB896B"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359371C3"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4801FE7" w14:textId="77777777" w:rsidR="004C5259" w:rsidRPr="00422E31" w:rsidRDefault="003A045F">
            <w:pPr>
              <w:pStyle w:val="P68B1DB1-Normal39"/>
              <w:ind w:right="-57"/>
              <w:jc w:val="right"/>
              <w:rPr>
                <w:lang w:val="en-GB"/>
              </w:rPr>
            </w:pPr>
            <w:r w:rsidRPr="00422E31">
              <w:rPr>
                <w:lang w:val="en-GB"/>
              </w:rPr>
              <w:t>5</w:t>
            </w:r>
          </w:p>
        </w:tc>
        <w:tc>
          <w:tcPr>
            <w:tcW w:w="555" w:type="dxa"/>
            <w:shd w:val="clear" w:color="auto" w:fill="auto"/>
            <w:vAlign w:val="center"/>
          </w:tcPr>
          <w:p w14:paraId="7254D2F5" w14:textId="77777777" w:rsidR="004C5259" w:rsidRPr="00422E31" w:rsidRDefault="003A045F">
            <w:pPr>
              <w:pStyle w:val="P68B1DB1-Normal39"/>
              <w:ind w:right="-57"/>
              <w:jc w:val="right"/>
              <w:rPr>
                <w:lang w:val="en-GB"/>
              </w:rPr>
            </w:pPr>
            <w:r w:rsidRPr="00422E31">
              <w:rPr>
                <w:lang w:val="en-GB"/>
              </w:rPr>
              <w:t>4</w:t>
            </w:r>
          </w:p>
        </w:tc>
        <w:tc>
          <w:tcPr>
            <w:tcW w:w="425" w:type="dxa"/>
            <w:shd w:val="clear" w:color="auto" w:fill="auto"/>
            <w:vAlign w:val="center"/>
          </w:tcPr>
          <w:p w14:paraId="3B2DEC87"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6BD7C3B1"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4F7B5689"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49B39BB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A697C12"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0BC9880C"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4D74EF1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A05A1DF"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651FB14A"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0BE15674" w14:textId="77777777" w:rsidR="004C5259" w:rsidRPr="00422E31" w:rsidRDefault="003A045F">
            <w:pPr>
              <w:pStyle w:val="P68B1DB1-Normal39"/>
              <w:ind w:right="-57"/>
              <w:jc w:val="right"/>
              <w:rPr>
                <w:lang w:val="en-GB"/>
              </w:rPr>
            </w:pPr>
            <w:r w:rsidRPr="00422E31">
              <w:rPr>
                <w:lang w:val="en-GB"/>
              </w:rPr>
              <w:t>-</w:t>
            </w:r>
          </w:p>
        </w:tc>
      </w:tr>
      <w:tr w:rsidR="004C5259" w:rsidRPr="00422E31" w14:paraId="3B9040D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50B180C" w14:textId="77777777" w:rsidR="004C5259" w:rsidRPr="00422E31" w:rsidRDefault="003A045F">
            <w:pPr>
              <w:pStyle w:val="P68B1DB1-Normal38"/>
              <w:rPr>
                <w:sz w:val="15"/>
                <w:lang w:val="en-GB"/>
              </w:rPr>
            </w:pPr>
            <w:r w:rsidRPr="00422E31">
              <w:rPr>
                <w:lang w:val="en-GB"/>
              </w:rPr>
              <w:t>Introducing Pornography to Children, Art. 197</w:t>
            </w:r>
          </w:p>
        </w:tc>
        <w:tc>
          <w:tcPr>
            <w:tcW w:w="454" w:type="dxa"/>
            <w:vAlign w:val="center"/>
          </w:tcPr>
          <w:p w14:paraId="55A65B20"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6A02C18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6C63467"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7CD5124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52B3D35"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6D7E735"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13CDA4A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331C686"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3799DD32"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24C78AD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6259B5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BC4440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3726C9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7BD224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DD962B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7AC437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6A62A4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FB139D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D04C897" w14:textId="77777777" w:rsidR="004C5259" w:rsidRPr="00422E31" w:rsidRDefault="003A045F">
            <w:pPr>
              <w:pStyle w:val="P68B1DB1-Normal39"/>
              <w:ind w:right="-57"/>
              <w:jc w:val="right"/>
              <w:rPr>
                <w:lang w:val="en-GB"/>
              </w:rPr>
            </w:pPr>
            <w:r w:rsidRPr="00422E31">
              <w:rPr>
                <w:lang w:val="en-GB"/>
              </w:rPr>
              <w:t>-</w:t>
            </w:r>
          </w:p>
        </w:tc>
      </w:tr>
    </w:tbl>
    <w:p w14:paraId="2813646C" w14:textId="77777777" w:rsidR="004C5259" w:rsidRPr="00422E31" w:rsidRDefault="004C5259">
      <w:pPr>
        <w:rPr>
          <w:rFonts w:eastAsia="Calibri"/>
          <w:lang w:val="en-GB"/>
        </w:rPr>
      </w:pPr>
    </w:p>
    <w:p w14:paraId="0B005C8D" w14:textId="77777777" w:rsidR="004C5259" w:rsidRPr="00422E31" w:rsidRDefault="004C5259">
      <w:pPr>
        <w:rPr>
          <w:rFonts w:eastAsia="Calibri"/>
          <w:lang w:val="en-GB"/>
        </w:rPr>
      </w:pPr>
    </w:p>
    <w:p w14:paraId="27EB547B" w14:textId="77777777" w:rsidR="004C5259" w:rsidRPr="00422E31" w:rsidRDefault="003A045F">
      <w:pPr>
        <w:pStyle w:val="P68B1DB1-Normal31"/>
        <w:rPr>
          <w:lang w:val="en-GB"/>
        </w:rPr>
      </w:pPr>
      <w:r w:rsidRPr="00422E31">
        <w:rPr>
          <w:lang w:val="en-GB"/>
        </w:rPr>
        <w:t xml:space="preserve">Reported, accused and convicted adult and juvenile perpetrators of selected criminal offences by sex, 2004 </w:t>
      </w: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3EC524FF"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0A14C290"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5978B38D" w14:textId="77777777" w:rsidR="004C5259" w:rsidRPr="00422E31" w:rsidRDefault="004C5259">
            <w:pPr>
              <w:jc w:val="center"/>
              <w:rPr>
                <w:rFonts w:ascii="Arial Narrow" w:hAnsi="Arial Narrow" w:cs="Calibri"/>
                <w:sz w:val="16"/>
                <w:lang w:val="en-GB"/>
              </w:rPr>
            </w:pPr>
          </w:p>
          <w:p w14:paraId="068D0CA1"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6C2A3F3F" w14:textId="77777777" w:rsidR="004C5259" w:rsidRPr="00422E31" w:rsidRDefault="004C5259">
            <w:pPr>
              <w:jc w:val="center"/>
              <w:rPr>
                <w:rFonts w:ascii="Arial Narrow" w:hAnsi="Arial Narrow" w:cs="Calibri"/>
                <w:sz w:val="16"/>
                <w:lang w:val="en-GB"/>
              </w:rPr>
            </w:pPr>
          </w:p>
          <w:p w14:paraId="2BC94E05"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64C2F2A7" w14:textId="77777777" w:rsidR="004C5259" w:rsidRPr="00422E31" w:rsidRDefault="004C5259">
            <w:pPr>
              <w:jc w:val="center"/>
              <w:rPr>
                <w:rFonts w:ascii="Arial Narrow" w:hAnsi="Arial Narrow" w:cs="Calibri"/>
                <w:sz w:val="16"/>
                <w:lang w:val="en-GB"/>
              </w:rPr>
            </w:pPr>
          </w:p>
          <w:p w14:paraId="25E3CC88"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2F2A4B68" w14:textId="77777777" w:rsidR="004C5259" w:rsidRPr="00422E31" w:rsidRDefault="004C5259">
            <w:pPr>
              <w:jc w:val="center"/>
              <w:rPr>
                <w:rFonts w:ascii="Arial Narrow" w:hAnsi="Arial Narrow" w:cs="Calibri"/>
                <w:sz w:val="16"/>
                <w:lang w:val="en-GB"/>
              </w:rPr>
            </w:pPr>
          </w:p>
          <w:p w14:paraId="049BB1FF"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6408359D" w14:textId="77777777" w:rsidR="004C5259" w:rsidRPr="00422E31" w:rsidRDefault="004C5259">
            <w:pPr>
              <w:jc w:val="center"/>
              <w:rPr>
                <w:rFonts w:ascii="Arial Narrow" w:hAnsi="Arial Narrow" w:cs="Calibri"/>
                <w:sz w:val="16"/>
                <w:lang w:val="en-GB"/>
              </w:rPr>
            </w:pPr>
          </w:p>
          <w:p w14:paraId="29FDA7CC"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031AF5D6" w14:textId="77777777" w:rsidR="004C5259" w:rsidRPr="00422E31" w:rsidRDefault="004C5259">
            <w:pPr>
              <w:jc w:val="center"/>
              <w:rPr>
                <w:rFonts w:ascii="Arial Narrow" w:hAnsi="Arial Narrow" w:cs="Calibri"/>
                <w:sz w:val="16"/>
                <w:lang w:val="en-GB"/>
              </w:rPr>
            </w:pPr>
          </w:p>
          <w:p w14:paraId="3C55B31D"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2154BCA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2C2923BA" w14:textId="77777777" w:rsidR="004C5259" w:rsidRPr="00422E31" w:rsidRDefault="004C5259">
            <w:pPr>
              <w:rPr>
                <w:rFonts w:ascii="Arial Narrow" w:hAnsi="Arial Narrow"/>
                <w:lang w:val="en-GB"/>
              </w:rPr>
            </w:pPr>
          </w:p>
        </w:tc>
        <w:tc>
          <w:tcPr>
            <w:tcW w:w="454" w:type="dxa"/>
          </w:tcPr>
          <w:p w14:paraId="414C6F49"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2C561FC2"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7F0D1FF4"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358FC29C"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729B4F5"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610167C"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723B7A12"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EC6FB5F"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62A66F02"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25FD978A" w14:textId="77777777" w:rsidR="004C5259" w:rsidRPr="00422E31" w:rsidRDefault="003A045F">
            <w:pPr>
              <w:pStyle w:val="P68B1DB1-Normal37"/>
              <w:ind w:right="-57"/>
              <w:jc w:val="center"/>
              <w:rPr>
                <w:lang w:val="en-GB"/>
              </w:rPr>
            </w:pPr>
            <w:r w:rsidRPr="00422E31">
              <w:rPr>
                <w:lang w:val="en-GB"/>
              </w:rPr>
              <w:t>F</w:t>
            </w:r>
          </w:p>
        </w:tc>
        <w:tc>
          <w:tcPr>
            <w:tcW w:w="426" w:type="dxa"/>
          </w:tcPr>
          <w:p w14:paraId="0CAB4D9F" w14:textId="77777777" w:rsidR="004C5259" w:rsidRPr="00422E31" w:rsidRDefault="003A045F">
            <w:pPr>
              <w:pStyle w:val="P68B1DB1-Normal37"/>
              <w:ind w:right="-57"/>
              <w:jc w:val="center"/>
              <w:rPr>
                <w:lang w:val="en-GB"/>
              </w:rPr>
            </w:pPr>
            <w:r w:rsidRPr="00422E31">
              <w:rPr>
                <w:lang w:val="en-GB"/>
              </w:rPr>
              <w:t>T</w:t>
            </w:r>
          </w:p>
        </w:tc>
        <w:tc>
          <w:tcPr>
            <w:tcW w:w="567" w:type="dxa"/>
          </w:tcPr>
          <w:p w14:paraId="22CD80FD" w14:textId="77777777" w:rsidR="004C5259" w:rsidRPr="00422E31" w:rsidRDefault="003A045F">
            <w:pPr>
              <w:pStyle w:val="P68B1DB1-Normal37"/>
              <w:ind w:right="-57"/>
              <w:jc w:val="center"/>
              <w:rPr>
                <w:lang w:val="en-GB"/>
              </w:rPr>
            </w:pPr>
            <w:r w:rsidRPr="00422E31">
              <w:rPr>
                <w:lang w:val="en-GB"/>
              </w:rPr>
              <w:t>M</w:t>
            </w:r>
          </w:p>
        </w:tc>
        <w:tc>
          <w:tcPr>
            <w:tcW w:w="425" w:type="dxa"/>
          </w:tcPr>
          <w:p w14:paraId="40DA348A" w14:textId="77777777" w:rsidR="004C5259" w:rsidRPr="00422E31" w:rsidRDefault="003A045F">
            <w:pPr>
              <w:pStyle w:val="P68B1DB1-Normal37"/>
              <w:ind w:right="-57"/>
              <w:jc w:val="center"/>
              <w:rPr>
                <w:lang w:val="en-GB"/>
              </w:rPr>
            </w:pPr>
            <w:r w:rsidRPr="00422E31">
              <w:rPr>
                <w:lang w:val="en-GB"/>
              </w:rPr>
              <w:t>F</w:t>
            </w:r>
          </w:p>
        </w:tc>
        <w:tc>
          <w:tcPr>
            <w:tcW w:w="567" w:type="dxa"/>
          </w:tcPr>
          <w:p w14:paraId="0E1E68AE" w14:textId="77777777" w:rsidR="004C5259" w:rsidRPr="00422E31" w:rsidRDefault="003A045F">
            <w:pPr>
              <w:pStyle w:val="P68B1DB1-Normal37"/>
              <w:ind w:right="-57"/>
              <w:jc w:val="center"/>
              <w:rPr>
                <w:lang w:val="en-GB"/>
              </w:rPr>
            </w:pPr>
            <w:r w:rsidRPr="00422E31">
              <w:rPr>
                <w:lang w:val="en-GB"/>
              </w:rPr>
              <w:t>T</w:t>
            </w:r>
          </w:p>
        </w:tc>
        <w:tc>
          <w:tcPr>
            <w:tcW w:w="425" w:type="dxa"/>
          </w:tcPr>
          <w:p w14:paraId="3FA286D2" w14:textId="77777777" w:rsidR="004C5259" w:rsidRPr="00422E31" w:rsidRDefault="003A045F">
            <w:pPr>
              <w:pStyle w:val="P68B1DB1-Normal37"/>
              <w:ind w:right="-57"/>
              <w:jc w:val="center"/>
              <w:rPr>
                <w:lang w:val="en-GB"/>
              </w:rPr>
            </w:pPr>
            <w:r w:rsidRPr="00422E31">
              <w:rPr>
                <w:lang w:val="en-GB"/>
              </w:rPr>
              <w:t>M</w:t>
            </w:r>
          </w:p>
        </w:tc>
        <w:tc>
          <w:tcPr>
            <w:tcW w:w="425" w:type="dxa"/>
          </w:tcPr>
          <w:p w14:paraId="591AF530" w14:textId="77777777" w:rsidR="004C5259" w:rsidRPr="00422E31" w:rsidRDefault="003A045F">
            <w:pPr>
              <w:pStyle w:val="P68B1DB1-Normal37"/>
              <w:ind w:right="-57"/>
              <w:jc w:val="center"/>
              <w:rPr>
                <w:lang w:val="en-GB"/>
              </w:rPr>
            </w:pPr>
            <w:r w:rsidRPr="00422E31">
              <w:rPr>
                <w:lang w:val="en-GB"/>
              </w:rPr>
              <w:t>F</w:t>
            </w:r>
          </w:p>
        </w:tc>
        <w:tc>
          <w:tcPr>
            <w:tcW w:w="567" w:type="dxa"/>
          </w:tcPr>
          <w:p w14:paraId="7A3D168A" w14:textId="77777777" w:rsidR="004C5259" w:rsidRPr="00422E31" w:rsidRDefault="003A045F">
            <w:pPr>
              <w:pStyle w:val="P68B1DB1-Normal37"/>
              <w:ind w:right="-57"/>
              <w:jc w:val="center"/>
              <w:rPr>
                <w:lang w:val="en-GB"/>
              </w:rPr>
            </w:pPr>
            <w:r w:rsidRPr="00422E31">
              <w:rPr>
                <w:lang w:val="en-GB"/>
              </w:rPr>
              <w:t>T</w:t>
            </w:r>
          </w:p>
        </w:tc>
        <w:tc>
          <w:tcPr>
            <w:tcW w:w="426" w:type="dxa"/>
          </w:tcPr>
          <w:p w14:paraId="14969FC0" w14:textId="77777777" w:rsidR="004C5259" w:rsidRPr="00422E31" w:rsidRDefault="003A045F">
            <w:pPr>
              <w:pStyle w:val="P68B1DB1-Normal37"/>
              <w:ind w:right="-57"/>
              <w:jc w:val="center"/>
              <w:rPr>
                <w:lang w:val="en-GB"/>
              </w:rPr>
            </w:pPr>
            <w:r w:rsidRPr="00422E31">
              <w:rPr>
                <w:lang w:val="en-GB"/>
              </w:rPr>
              <w:t>M</w:t>
            </w:r>
          </w:p>
        </w:tc>
        <w:tc>
          <w:tcPr>
            <w:tcW w:w="425" w:type="dxa"/>
          </w:tcPr>
          <w:p w14:paraId="717B46B7" w14:textId="77777777" w:rsidR="004C5259" w:rsidRPr="00422E31" w:rsidRDefault="003A045F">
            <w:pPr>
              <w:pStyle w:val="P68B1DB1-Normal37"/>
              <w:ind w:right="-57"/>
              <w:jc w:val="center"/>
              <w:rPr>
                <w:lang w:val="en-GB"/>
              </w:rPr>
            </w:pPr>
            <w:r w:rsidRPr="00422E31">
              <w:rPr>
                <w:lang w:val="en-GB"/>
              </w:rPr>
              <w:t>F</w:t>
            </w:r>
          </w:p>
        </w:tc>
      </w:tr>
      <w:tr w:rsidR="004C5259" w:rsidRPr="00422E31" w14:paraId="797A17B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AD59141" w14:textId="77777777" w:rsidR="004C5259" w:rsidRPr="00422E31" w:rsidRDefault="003A045F">
            <w:pPr>
              <w:pStyle w:val="P68B1DB1-Normal38"/>
              <w:rPr>
                <w:sz w:val="15"/>
                <w:lang w:val="en-GB"/>
              </w:rPr>
            </w:pPr>
            <w:r w:rsidRPr="00422E31">
              <w:rPr>
                <w:lang w:val="en-GB"/>
              </w:rPr>
              <w:t xml:space="preserve">Establishment of Slavery and Transportation of Slaves, Art. 175 </w:t>
            </w:r>
          </w:p>
        </w:tc>
        <w:tc>
          <w:tcPr>
            <w:tcW w:w="454" w:type="dxa"/>
            <w:vAlign w:val="center"/>
          </w:tcPr>
          <w:p w14:paraId="7E3254DC"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6BEE6B7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49E861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08AAE3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34A64F9"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78107AFF"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2B4B80F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A9F9F83" w14:textId="77777777" w:rsidR="004C5259" w:rsidRPr="00422E31" w:rsidRDefault="003A045F">
            <w:pPr>
              <w:pStyle w:val="P68B1DB1-Normal39"/>
              <w:ind w:right="-57"/>
              <w:jc w:val="right"/>
              <w:rPr>
                <w:lang w:val="en-GB"/>
              </w:rPr>
            </w:pPr>
            <w:r w:rsidRPr="00422E31">
              <w:rPr>
                <w:lang w:val="en-GB"/>
              </w:rPr>
              <w:t>4</w:t>
            </w:r>
          </w:p>
        </w:tc>
        <w:tc>
          <w:tcPr>
            <w:tcW w:w="555" w:type="dxa"/>
            <w:shd w:val="clear" w:color="auto" w:fill="auto"/>
            <w:vAlign w:val="center"/>
          </w:tcPr>
          <w:p w14:paraId="28B709E8" w14:textId="77777777" w:rsidR="004C5259" w:rsidRPr="00422E31" w:rsidRDefault="003A045F">
            <w:pPr>
              <w:pStyle w:val="P68B1DB1-Normal39"/>
              <w:ind w:right="-57"/>
              <w:jc w:val="right"/>
              <w:rPr>
                <w:lang w:val="en-GB"/>
              </w:rPr>
            </w:pPr>
            <w:r w:rsidRPr="00422E31">
              <w:rPr>
                <w:lang w:val="en-GB"/>
              </w:rPr>
              <w:t>3</w:t>
            </w:r>
          </w:p>
        </w:tc>
        <w:tc>
          <w:tcPr>
            <w:tcW w:w="425" w:type="dxa"/>
            <w:shd w:val="clear" w:color="auto" w:fill="auto"/>
            <w:vAlign w:val="center"/>
          </w:tcPr>
          <w:p w14:paraId="1103CE4B"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5A0DD1E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F39C59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65ECAD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D98536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7C554B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84FBB5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5D2975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B04372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BC396B9" w14:textId="77777777" w:rsidR="004C5259" w:rsidRPr="00422E31" w:rsidRDefault="003A045F">
            <w:pPr>
              <w:pStyle w:val="P68B1DB1-Normal39"/>
              <w:ind w:right="-57"/>
              <w:jc w:val="right"/>
              <w:rPr>
                <w:lang w:val="en-GB"/>
              </w:rPr>
            </w:pPr>
            <w:r w:rsidRPr="00422E31">
              <w:rPr>
                <w:lang w:val="en-GB"/>
              </w:rPr>
              <w:t>-</w:t>
            </w:r>
          </w:p>
        </w:tc>
      </w:tr>
      <w:tr w:rsidR="004C5259" w:rsidRPr="00422E31" w14:paraId="76E4D5A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BEC9F85" w14:textId="77777777" w:rsidR="004C5259" w:rsidRPr="00422E31" w:rsidRDefault="003A045F">
            <w:pPr>
              <w:pStyle w:val="P68B1DB1-Normal38"/>
              <w:rPr>
                <w:sz w:val="15"/>
                <w:lang w:val="en-GB"/>
              </w:rPr>
            </w:pPr>
            <w:r w:rsidRPr="00422E31">
              <w:rPr>
                <w:lang w:val="en-GB"/>
              </w:rPr>
              <w:t xml:space="preserve">International Prostitution, Art. 178, para. 3 </w:t>
            </w:r>
          </w:p>
        </w:tc>
        <w:tc>
          <w:tcPr>
            <w:tcW w:w="454" w:type="dxa"/>
            <w:vAlign w:val="center"/>
          </w:tcPr>
          <w:p w14:paraId="1FB09BA4"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554FB2C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D89573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8E41FF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2AC1788"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F0FA87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6BE414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BDB4A82"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56C657E2"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12266048"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548623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4EC39A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56BE66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772BC2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7A83F7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C978D4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D13967C"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3810E0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903190D" w14:textId="77777777" w:rsidR="004C5259" w:rsidRPr="00422E31" w:rsidRDefault="003A045F">
            <w:pPr>
              <w:pStyle w:val="P68B1DB1-Normal39"/>
              <w:ind w:right="-57"/>
              <w:jc w:val="right"/>
              <w:rPr>
                <w:lang w:val="en-GB"/>
              </w:rPr>
            </w:pPr>
            <w:r w:rsidRPr="00422E31">
              <w:rPr>
                <w:lang w:val="en-GB"/>
              </w:rPr>
              <w:t>-</w:t>
            </w:r>
          </w:p>
        </w:tc>
      </w:tr>
      <w:tr w:rsidR="004C5259" w:rsidRPr="00422E31" w14:paraId="71EC386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3E5178C"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46C53265" w14:textId="77777777" w:rsidR="004C5259" w:rsidRPr="00422E31" w:rsidRDefault="003A045F">
            <w:pPr>
              <w:pStyle w:val="P68B1DB1-Normal39"/>
              <w:ind w:right="-57"/>
              <w:jc w:val="right"/>
              <w:rPr>
                <w:lang w:val="en-GB"/>
              </w:rPr>
            </w:pPr>
            <w:r w:rsidRPr="00422E31">
              <w:rPr>
                <w:lang w:val="en-GB"/>
              </w:rPr>
              <w:t>6</w:t>
            </w:r>
          </w:p>
        </w:tc>
        <w:tc>
          <w:tcPr>
            <w:tcW w:w="454" w:type="dxa"/>
            <w:shd w:val="clear" w:color="auto" w:fill="auto"/>
            <w:vAlign w:val="center"/>
          </w:tcPr>
          <w:p w14:paraId="162B330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2520B7C"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708F4965"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3FF8E1E"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3DFBFA6D"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06C30629"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02D00F37"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02E46CED"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10337F9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2B1A26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3AF4B1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6E139B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96F81A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5CD1C7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8CAABD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22E6AE9"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9C83B6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19B67DB" w14:textId="77777777" w:rsidR="004C5259" w:rsidRPr="00422E31" w:rsidRDefault="003A045F">
            <w:pPr>
              <w:pStyle w:val="P68B1DB1-Normal39"/>
              <w:ind w:right="-57"/>
              <w:jc w:val="right"/>
              <w:rPr>
                <w:lang w:val="en-GB"/>
              </w:rPr>
            </w:pPr>
            <w:r w:rsidRPr="00422E31">
              <w:rPr>
                <w:lang w:val="en-GB"/>
              </w:rPr>
              <w:t>-</w:t>
            </w:r>
          </w:p>
        </w:tc>
      </w:tr>
      <w:tr w:rsidR="004C5259" w:rsidRPr="00422E31" w14:paraId="17FD323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E3D1E17"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59B81B44" w14:textId="77777777" w:rsidR="004C5259" w:rsidRPr="00422E31" w:rsidRDefault="003A045F">
            <w:pPr>
              <w:pStyle w:val="P68B1DB1-Normal39"/>
              <w:ind w:right="-57"/>
              <w:jc w:val="right"/>
              <w:rPr>
                <w:lang w:val="en-GB"/>
              </w:rPr>
            </w:pPr>
            <w:r w:rsidRPr="00422E31">
              <w:rPr>
                <w:lang w:val="en-GB"/>
              </w:rPr>
              <w:t>18</w:t>
            </w:r>
          </w:p>
        </w:tc>
        <w:tc>
          <w:tcPr>
            <w:tcW w:w="454" w:type="dxa"/>
            <w:shd w:val="clear" w:color="auto" w:fill="auto"/>
            <w:vAlign w:val="center"/>
          </w:tcPr>
          <w:p w14:paraId="06FAE16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1A64D96"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43FB6888"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1EE5F89C"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777F2BEB"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64C4DFDD"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6FCD071C" w14:textId="77777777" w:rsidR="004C5259" w:rsidRPr="00422E31" w:rsidRDefault="003A045F">
            <w:pPr>
              <w:pStyle w:val="P68B1DB1-Normal39"/>
              <w:ind w:right="-57"/>
              <w:jc w:val="right"/>
              <w:rPr>
                <w:lang w:val="en-GB"/>
              </w:rPr>
            </w:pPr>
            <w:r w:rsidRPr="00422E31">
              <w:rPr>
                <w:lang w:val="en-GB"/>
              </w:rPr>
              <w:t>6</w:t>
            </w:r>
          </w:p>
        </w:tc>
        <w:tc>
          <w:tcPr>
            <w:tcW w:w="555" w:type="dxa"/>
            <w:shd w:val="clear" w:color="auto" w:fill="auto"/>
            <w:vAlign w:val="center"/>
          </w:tcPr>
          <w:p w14:paraId="2796B79B"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5C0E87A7" w14:textId="77777777" w:rsidR="004C5259" w:rsidRPr="00422E31" w:rsidRDefault="003A045F">
            <w:pPr>
              <w:pStyle w:val="P68B1DB1-Normal39"/>
              <w:ind w:right="-57"/>
              <w:jc w:val="right"/>
              <w:rPr>
                <w:lang w:val="en-GB"/>
              </w:rPr>
            </w:pPr>
            <w:r w:rsidRPr="00422E31">
              <w:rPr>
                <w:lang w:val="en-GB"/>
              </w:rPr>
              <w:t>5</w:t>
            </w:r>
          </w:p>
        </w:tc>
        <w:tc>
          <w:tcPr>
            <w:tcW w:w="426" w:type="dxa"/>
            <w:vAlign w:val="center"/>
          </w:tcPr>
          <w:p w14:paraId="3477036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4CAA2A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CCE631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4BB55D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1D8409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033B36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A75834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939277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0AC95D8" w14:textId="77777777" w:rsidR="004C5259" w:rsidRPr="00422E31" w:rsidRDefault="003A045F">
            <w:pPr>
              <w:pStyle w:val="P68B1DB1-Normal39"/>
              <w:ind w:right="-57"/>
              <w:jc w:val="right"/>
              <w:rPr>
                <w:lang w:val="en-GB"/>
              </w:rPr>
            </w:pPr>
            <w:r w:rsidRPr="00422E31">
              <w:rPr>
                <w:lang w:val="en-GB"/>
              </w:rPr>
              <w:t>-</w:t>
            </w:r>
          </w:p>
        </w:tc>
      </w:tr>
      <w:tr w:rsidR="004C5259" w:rsidRPr="00422E31" w14:paraId="694A616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77B80E1"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080C13FB"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5267284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A81DA94"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2AB39F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DDC2056"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40D14807"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37C504A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C4FE817"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40876C09"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26485928"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40911CB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A0843E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A217BB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194C97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400CE5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DF8B4B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93A0FB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3790E7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62D7767" w14:textId="77777777" w:rsidR="004C5259" w:rsidRPr="00422E31" w:rsidRDefault="003A045F">
            <w:pPr>
              <w:pStyle w:val="P68B1DB1-Normal39"/>
              <w:ind w:right="-57"/>
              <w:jc w:val="right"/>
              <w:rPr>
                <w:lang w:val="en-GB"/>
              </w:rPr>
            </w:pPr>
            <w:r w:rsidRPr="00422E31">
              <w:rPr>
                <w:lang w:val="en-GB"/>
              </w:rPr>
              <w:t>-</w:t>
            </w:r>
          </w:p>
        </w:tc>
      </w:tr>
      <w:tr w:rsidR="004C5259" w:rsidRPr="00422E31" w14:paraId="593E4E0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58805C8"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2E52C78A"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38BDB29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079A3FF"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595569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D288AD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7644B9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DB439F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61FAFD6"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48A9840D"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2A3BC25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19C22E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DF2FB4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DA0034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EAAA51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38D401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CDFDA0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2BB9F6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2DDEA2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66C0665" w14:textId="77777777" w:rsidR="004C5259" w:rsidRPr="00422E31" w:rsidRDefault="003A045F">
            <w:pPr>
              <w:pStyle w:val="P68B1DB1-Normal39"/>
              <w:ind w:right="-57"/>
              <w:jc w:val="right"/>
              <w:rPr>
                <w:lang w:val="en-GB"/>
              </w:rPr>
            </w:pPr>
            <w:r w:rsidRPr="00422E31">
              <w:rPr>
                <w:lang w:val="en-GB"/>
              </w:rPr>
              <w:t>-</w:t>
            </w:r>
          </w:p>
        </w:tc>
      </w:tr>
      <w:tr w:rsidR="004C5259" w:rsidRPr="00422E31" w14:paraId="09DA9EC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644F7C7"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5EE269D4" w14:textId="77777777" w:rsidR="004C5259" w:rsidRPr="00422E31" w:rsidRDefault="003A045F">
            <w:pPr>
              <w:pStyle w:val="P68B1DB1-Normal39"/>
              <w:ind w:right="-57"/>
              <w:jc w:val="right"/>
              <w:rPr>
                <w:lang w:val="en-GB"/>
              </w:rPr>
            </w:pPr>
            <w:r w:rsidRPr="00422E31">
              <w:rPr>
                <w:lang w:val="en-GB"/>
              </w:rPr>
              <w:t>23</w:t>
            </w:r>
          </w:p>
        </w:tc>
        <w:tc>
          <w:tcPr>
            <w:tcW w:w="454" w:type="dxa"/>
            <w:shd w:val="clear" w:color="auto" w:fill="auto"/>
            <w:vAlign w:val="center"/>
          </w:tcPr>
          <w:p w14:paraId="2F02D05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A0084A3" w14:textId="77777777" w:rsidR="004C5259" w:rsidRPr="00422E31" w:rsidRDefault="003A045F">
            <w:pPr>
              <w:pStyle w:val="P68B1DB1-Normal39"/>
              <w:ind w:right="-57"/>
              <w:jc w:val="right"/>
              <w:rPr>
                <w:lang w:val="en-GB"/>
              </w:rPr>
            </w:pPr>
            <w:r w:rsidRPr="00422E31">
              <w:rPr>
                <w:lang w:val="en-GB"/>
              </w:rPr>
              <w:t>22</w:t>
            </w:r>
          </w:p>
        </w:tc>
        <w:tc>
          <w:tcPr>
            <w:tcW w:w="455" w:type="dxa"/>
            <w:shd w:val="clear" w:color="auto" w:fill="auto"/>
            <w:vAlign w:val="center"/>
          </w:tcPr>
          <w:p w14:paraId="20ED169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28778BD"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622FD01C"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5F4FC02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18A726E" w14:textId="77777777" w:rsidR="004C5259" w:rsidRPr="00422E31" w:rsidRDefault="003A045F">
            <w:pPr>
              <w:pStyle w:val="P68B1DB1-Normal39"/>
              <w:ind w:right="-57"/>
              <w:jc w:val="right"/>
              <w:rPr>
                <w:lang w:val="en-GB"/>
              </w:rPr>
            </w:pPr>
            <w:r w:rsidRPr="00422E31">
              <w:rPr>
                <w:lang w:val="en-GB"/>
              </w:rPr>
              <w:t>11</w:t>
            </w:r>
          </w:p>
        </w:tc>
        <w:tc>
          <w:tcPr>
            <w:tcW w:w="555" w:type="dxa"/>
            <w:shd w:val="clear" w:color="auto" w:fill="auto"/>
            <w:vAlign w:val="center"/>
          </w:tcPr>
          <w:p w14:paraId="0754A188" w14:textId="77777777" w:rsidR="004C5259" w:rsidRPr="00422E31" w:rsidRDefault="003A045F">
            <w:pPr>
              <w:pStyle w:val="P68B1DB1-Normal39"/>
              <w:ind w:right="-57"/>
              <w:jc w:val="right"/>
              <w:rPr>
                <w:lang w:val="en-GB"/>
              </w:rPr>
            </w:pPr>
            <w:r w:rsidRPr="00422E31">
              <w:rPr>
                <w:lang w:val="en-GB"/>
              </w:rPr>
              <w:t>11</w:t>
            </w:r>
          </w:p>
        </w:tc>
        <w:tc>
          <w:tcPr>
            <w:tcW w:w="425" w:type="dxa"/>
            <w:shd w:val="clear" w:color="auto" w:fill="auto"/>
            <w:vAlign w:val="center"/>
          </w:tcPr>
          <w:p w14:paraId="54C5A16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CCD6201"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2E3590B0"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57FC7EF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CA07B97"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03B214DE"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61D7474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AD6B608"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3A1203B5"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60251670" w14:textId="77777777" w:rsidR="004C5259" w:rsidRPr="00422E31" w:rsidRDefault="003A045F">
            <w:pPr>
              <w:pStyle w:val="P68B1DB1-Normal39"/>
              <w:ind w:right="-57"/>
              <w:jc w:val="right"/>
              <w:rPr>
                <w:lang w:val="en-GB"/>
              </w:rPr>
            </w:pPr>
            <w:r w:rsidRPr="00422E31">
              <w:rPr>
                <w:lang w:val="en-GB"/>
              </w:rPr>
              <w:t>-</w:t>
            </w:r>
          </w:p>
        </w:tc>
      </w:tr>
      <w:tr w:rsidR="004C5259" w:rsidRPr="00422E31" w14:paraId="4D70400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30B0FB1" w14:textId="77777777" w:rsidR="004C5259" w:rsidRPr="00422E31" w:rsidRDefault="003A045F">
            <w:pPr>
              <w:pStyle w:val="P68B1DB1-Normal38"/>
              <w:rPr>
                <w:lang w:val="en-GB"/>
              </w:rPr>
            </w:pPr>
            <w:r w:rsidRPr="00422E31">
              <w:rPr>
                <w:lang w:val="en-GB"/>
              </w:rPr>
              <w:t>Introducing Pornography to Children, Art. 197</w:t>
            </w:r>
          </w:p>
        </w:tc>
        <w:tc>
          <w:tcPr>
            <w:tcW w:w="454" w:type="dxa"/>
            <w:vAlign w:val="center"/>
          </w:tcPr>
          <w:p w14:paraId="7A65BE62"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2C45A19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6545481"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6C3A930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E268BC5"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7CCC887"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1635B33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5292C75"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379B586D"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5D9C11DB"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765EA9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BE6134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47F466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1BC46D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EF772A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5F5B5B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486FD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BF66C0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79B5747" w14:textId="77777777" w:rsidR="004C5259" w:rsidRPr="00422E31" w:rsidRDefault="003A045F">
            <w:pPr>
              <w:pStyle w:val="P68B1DB1-Normal39"/>
              <w:ind w:right="-57"/>
              <w:jc w:val="right"/>
              <w:rPr>
                <w:lang w:val="en-GB"/>
              </w:rPr>
            </w:pPr>
            <w:r w:rsidRPr="00422E31">
              <w:rPr>
                <w:lang w:val="en-GB"/>
              </w:rPr>
              <w:t>-</w:t>
            </w:r>
          </w:p>
        </w:tc>
      </w:tr>
    </w:tbl>
    <w:p w14:paraId="6655CC7F" w14:textId="77777777" w:rsidR="004C5259" w:rsidRPr="00422E31" w:rsidRDefault="004C5259">
      <w:pPr>
        <w:rPr>
          <w:rFonts w:eastAsia="Calibri"/>
          <w:lang w:val="en-GB"/>
        </w:rPr>
      </w:pPr>
    </w:p>
    <w:p w14:paraId="04931090" w14:textId="77777777" w:rsidR="004C5259" w:rsidRPr="00422E31" w:rsidRDefault="004C5259">
      <w:pPr>
        <w:rPr>
          <w:rFonts w:eastAsia="Calibri"/>
          <w:b/>
          <w:lang w:val="en-GB"/>
        </w:rPr>
      </w:pPr>
    </w:p>
    <w:p w14:paraId="18EF116C" w14:textId="77777777" w:rsidR="004C5259" w:rsidRPr="00422E31" w:rsidRDefault="004C5259">
      <w:pPr>
        <w:rPr>
          <w:rFonts w:eastAsia="Calibri"/>
          <w:b/>
          <w:lang w:val="en-GB"/>
        </w:rPr>
      </w:pPr>
    </w:p>
    <w:p w14:paraId="267C1D0D" w14:textId="77777777" w:rsidR="004C5259" w:rsidRPr="00422E31" w:rsidRDefault="004C5259">
      <w:pPr>
        <w:rPr>
          <w:rFonts w:eastAsia="Calibri"/>
          <w:b/>
          <w:lang w:val="en-GB"/>
        </w:rPr>
      </w:pPr>
    </w:p>
    <w:p w14:paraId="7024FE4D" w14:textId="77777777" w:rsidR="002A1F61" w:rsidRPr="00422E31" w:rsidRDefault="002A1F61">
      <w:pPr>
        <w:rPr>
          <w:rFonts w:eastAsia="Calibri"/>
          <w:b/>
          <w:lang w:val="en-GB"/>
        </w:rPr>
      </w:pPr>
    </w:p>
    <w:p w14:paraId="7589C5FC" w14:textId="77777777" w:rsidR="002A1F61" w:rsidRPr="00422E31" w:rsidRDefault="002A1F61">
      <w:pPr>
        <w:rPr>
          <w:rFonts w:eastAsia="Calibri"/>
          <w:b/>
          <w:lang w:val="en-GB"/>
        </w:rPr>
      </w:pPr>
    </w:p>
    <w:p w14:paraId="013A2F4A" w14:textId="77777777" w:rsidR="002A1F61" w:rsidRPr="00422E31" w:rsidRDefault="002A1F61">
      <w:pPr>
        <w:rPr>
          <w:rFonts w:eastAsia="Calibri"/>
          <w:b/>
          <w:lang w:val="en-GB"/>
        </w:rPr>
      </w:pPr>
    </w:p>
    <w:p w14:paraId="77F47A64" w14:textId="77777777" w:rsidR="002A1F61" w:rsidRPr="00422E31" w:rsidRDefault="002A1F61">
      <w:pPr>
        <w:rPr>
          <w:rFonts w:eastAsia="Calibri"/>
          <w:b/>
          <w:lang w:val="en-GB"/>
        </w:rPr>
      </w:pPr>
    </w:p>
    <w:p w14:paraId="500E29CA" w14:textId="77777777" w:rsidR="002A1F61" w:rsidRPr="00422E31" w:rsidRDefault="002A1F61">
      <w:pPr>
        <w:rPr>
          <w:rFonts w:eastAsia="Calibri"/>
          <w:b/>
          <w:lang w:val="en-GB"/>
        </w:rPr>
      </w:pPr>
    </w:p>
    <w:p w14:paraId="48C2391A" w14:textId="77777777" w:rsidR="002A1F61" w:rsidRPr="00422E31" w:rsidRDefault="002A1F61">
      <w:pPr>
        <w:rPr>
          <w:rFonts w:eastAsia="Calibri"/>
          <w:b/>
          <w:lang w:val="en-GB"/>
        </w:rPr>
      </w:pPr>
    </w:p>
    <w:p w14:paraId="027333C6" w14:textId="77777777" w:rsidR="004C5259" w:rsidRPr="00422E31" w:rsidRDefault="004C5259">
      <w:pPr>
        <w:rPr>
          <w:rFonts w:eastAsia="Calibri"/>
          <w:b/>
          <w:lang w:val="en-GB"/>
        </w:rPr>
      </w:pPr>
    </w:p>
    <w:p w14:paraId="1895E150" w14:textId="77777777" w:rsidR="004C5259" w:rsidRPr="00422E31" w:rsidRDefault="004C5259">
      <w:pPr>
        <w:rPr>
          <w:rFonts w:eastAsia="Calibri"/>
          <w:b/>
          <w:lang w:val="en-GB"/>
        </w:rPr>
      </w:pPr>
    </w:p>
    <w:p w14:paraId="48F17E40" w14:textId="77777777" w:rsidR="004C5259" w:rsidRPr="00422E31" w:rsidRDefault="003A045F">
      <w:pPr>
        <w:pStyle w:val="P68B1DB1-Normal31"/>
        <w:rPr>
          <w:lang w:val="en-GB"/>
        </w:rPr>
      </w:pPr>
      <w:r w:rsidRPr="00422E31">
        <w:rPr>
          <w:lang w:val="en-GB"/>
        </w:rPr>
        <w:lastRenderedPageBreak/>
        <w:t xml:space="preserve">Reported, accused and convicted adult and juvenile perpetrators of selected criminal offences by sex, 2005 </w:t>
      </w: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5B29D39D"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738532F7"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58012624" w14:textId="77777777" w:rsidR="004C5259" w:rsidRPr="00422E31" w:rsidRDefault="004C5259">
            <w:pPr>
              <w:jc w:val="center"/>
              <w:rPr>
                <w:rFonts w:ascii="Arial Narrow" w:hAnsi="Arial Narrow" w:cs="Calibri"/>
                <w:sz w:val="16"/>
                <w:lang w:val="en-GB"/>
              </w:rPr>
            </w:pPr>
          </w:p>
          <w:p w14:paraId="3F210905"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7163EBC4" w14:textId="77777777" w:rsidR="004C5259" w:rsidRPr="00422E31" w:rsidRDefault="004C5259">
            <w:pPr>
              <w:jc w:val="center"/>
              <w:rPr>
                <w:rFonts w:ascii="Arial Narrow" w:hAnsi="Arial Narrow" w:cs="Calibri"/>
                <w:sz w:val="16"/>
                <w:lang w:val="en-GB"/>
              </w:rPr>
            </w:pPr>
          </w:p>
          <w:p w14:paraId="2158AE13"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621AC9B8" w14:textId="77777777" w:rsidR="004C5259" w:rsidRPr="00422E31" w:rsidRDefault="004C5259">
            <w:pPr>
              <w:jc w:val="center"/>
              <w:rPr>
                <w:rFonts w:ascii="Arial Narrow" w:hAnsi="Arial Narrow" w:cs="Calibri"/>
                <w:sz w:val="16"/>
                <w:lang w:val="en-GB"/>
              </w:rPr>
            </w:pPr>
          </w:p>
          <w:p w14:paraId="38B9883D"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40AC5152" w14:textId="77777777" w:rsidR="004C5259" w:rsidRPr="00422E31" w:rsidRDefault="004C5259">
            <w:pPr>
              <w:jc w:val="center"/>
              <w:rPr>
                <w:rFonts w:ascii="Arial Narrow" w:hAnsi="Arial Narrow" w:cs="Calibri"/>
                <w:sz w:val="16"/>
                <w:lang w:val="en-GB"/>
              </w:rPr>
            </w:pPr>
          </w:p>
          <w:p w14:paraId="2DB8835E"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1A94790E" w14:textId="77777777" w:rsidR="004C5259" w:rsidRPr="00422E31" w:rsidRDefault="004C5259">
            <w:pPr>
              <w:jc w:val="center"/>
              <w:rPr>
                <w:rFonts w:ascii="Arial Narrow" w:hAnsi="Arial Narrow" w:cs="Calibri"/>
                <w:sz w:val="16"/>
                <w:lang w:val="en-GB"/>
              </w:rPr>
            </w:pPr>
          </w:p>
          <w:p w14:paraId="4CF4C1A3"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64B562DA" w14:textId="77777777" w:rsidR="004C5259" w:rsidRPr="00422E31" w:rsidRDefault="004C5259">
            <w:pPr>
              <w:jc w:val="center"/>
              <w:rPr>
                <w:rFonts w:ascii="Arial Narrow" w:hAnsi="Arial Narrow" w:cs="Calibri"/>
                <w:sz w:val="16"/>
                <w:lang w:val="en-GB"/>
              </w:rPr>
            </w:pPr>
          </w:p>
          <w:p w14:paraId="1D9E40D4"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37539CD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6EA81CA0" w14:textId="77777777" w:rsidR="004C5259" w:rsidRPr="00422E31" w:rsidRDefault="004C5259">
            <w:pPr>
              <w:rPr>
                <w:rFonts w:ascii="Arial Narrow" w:hAnsi="Arial Narrow"/>
                <w:lang w:val="en-GB"/>
              </w:rPr>
            </w:pPr>
          </w:p>
        </w:tc>
        <w:tc>
          <w:tcPr>
            <w:tcW w:w="454" w:type="dxa"/>
          </w:tcPr>
          <w:p w14:paraId="425F2A39"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57E3AF89"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54D20B03"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8FD4FAE"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48E674AB"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C168F46"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8835164"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00D61E75"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315B19AA"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0EF45A37" w14:textId="77777777" w:rsidR="004C5259" w:rsidRPr="00422E31" w:rsidRDefault="003A045F">
            <w:pPr>
              <w:pStyle w:val="P68B1DB1-Normal37"/>
              <w:ind w:right="-57"/>
              <w:jc w:val="center"/>
              <w:rPr>
                <w:lang w:val="en-GB"/>
              </w:rPr>
            </w:pPr>
            <w:r w:rsidRPr="00422E31">
              <w:rPr>
                <w:lang w:val="en-GB"/>
              </w:rPr>
              <w:t>F</w:t>
            </w:r>
          </w:p>
        </w:tc>
        <w:tc>
          <w:tcPr>
            <w:tcW w:w="426" w:type="dxa"/>
          </w:tcPr>
          <w:p w14:paraId="4F35AB96" w14:textId="77777777" w:rsidR="004C5259" w:rsidRPr="00422E31" w:rsidRDefault="003A045F">
            <w:pPr>
              <w:pStyle w:val="P68B1DB1-Normal37"/>
              <w:ind w:right="-57"/>
              <w:jc w:val="center"/>
              <w:rPr>
                <w:lang w:val="en-GB"/>
              </w:rPr>
            </w:pPr>
            <w:r w:rsidRPr="00422E31">
              <w:rPr>
                <w:lang w:val="en-GB"/>
              </w:rPr>
              <w:t>T</w:t>
            </w:r>
          </w:p>
        </w:tc>
        <w:tc>
          <w:tcPr>
            <w:tcW w:w="567" w:type="dxa"/>
          </w:tcPr>
          <w:p w14:paraId="59047325" w14:textId="77777777" w:rsidR="004C5259" w:rsidRPr="00422E31" w:rsidRDefault="003A045F">
            <w:pPr>
              <w:pStyle w:val="P68B1DB1-Normal37"/>
              <w:ind w:right="-57"/>
              <w:jc w:val="center"/>
              <w:rPr>
                <w:lang w:val="en-GB"/>
              </w:rPr>
            </w:pPr>
            <w:r w:rsidRPr="00422E31">
              <w:rPr>
                <w:lang w:val="en-GB"/>
              </w:rPr>
              <w:t>M</w:t>
            </w:r>
          </w:p>
        </w:tc>
        <w:tc>
          <w:tcPr>
            <w:tcW w:w="425" w:type="dxa"/>
          </w:tcPr>
          <w:p w14:paraId="1AC225EA" w14:textId="77777777" w:rsidR="004C5259" w:rsidRPr="00422E31" w:rsidRDefault="003A045F">
            <w:pPr>
              <w:pStyle w:val="P68B1DB1-Normal37"/>
              <w:ind w:right="-57"/>
              <w:jc w:val="center"/>
              <w:rPr>
                <w:lang w:val="en-GB"/>
              </w:rPr>
            </w:pPr>
            <w:r w:rsidRPr="00422E31">
              <w:rPr>
                <w:lang w:val="en-GB"/>
              </w:rPr>
              <w:t>F</w:t>
            </w:r>
          </w:p>
        </w:tc>
        <w:tc>
          <w:tcPr>
            <w:tcW w:w="567" w:type="dxa"/>
          </w:tcPr>
          <w:p w14:paraId="253542D3" w14:textId="77777777" w:rsidR="004C5259" w:rsidRPr="00422E31" w:rsidRDefault="003A045F">
            <w:pPr>
              <w:pStyle w:val="P68B1DB1-Normal37"/>
              <w:ind w:right="-57"/>
              <w:jc w:val="center"/>
              <w:rPr>
                <w:lang w:val="en-GB"/>
              </w:rPr>
            </w:pPr>
            <w:r w:rsidRPr="00422E31">
              <w:rPr>
                <w:lang w:val="en-GB"/>
              </w:rPr>
              <w:t>T</w:t>
            </w:r>
          </w:p>
        </w:tc>
        <w:tc>
          <w:tcPr>
            <w:tcW w:w="425" w:type="dxa"/>
          </w:tcPr>
          <w:p w14:paraId="075150B4" w14:textId="77777777" w:rsidR="004C5259" w:rsidRPr="00422E31" w:rsidRDefault="003A045F">
            <w:pPr>
              <w:pStyle w:val="P68B1DB1-Normal37"/>
              <w:ind w:right="-57"/>
              <w:jc w:val="center"/>
              <w:rPr>
                <w:lang w:val="en-GB"/>
              </w:rPr>
            </w:pPr>
            <w:r w:rsidRPr="00422E31">
              <w:rPr>
                <w:lang w:val="en-GB"/>
              </w:rPr>
              <w:t>M</w:t>
            </w:r>
          </w:p>
        </w:tc>
        <w:tc>
          <w:tcPr>
            <w:tcW w:w="425" w:type="dxa"/>
          </w:tcPr>
          <w:p w14:paraId="5591B7C5" w14:textId="77777777" w:rsidR="004C5259" w:rsidRPr="00422E31" w:rsidRDefault="003A045F">
            <w:pPr>
              <w:pStyle w:val="P68B1DB1-Normal37"/>
              <w:ind w:right="-57"/>
              <w:jc w:val="center"/>
              <w:rPr>
                <w:lang w:val="en-GB"/>
              </w:rPr>
            </w:pPr>
            <w:r w:rsidRPr="00422E31">
              <w:rPr>
                <w:lang w:val="en-GB"/>
              </w:rPr>
              <w:t>F</w:t>
            </w:r>
          </w:p>
        </w:tc>
        <w:tc>
          <w:tcPr>
            <w:tcW w:w="567" w:type="dxa"/>
          </w:tcPr>
          <w:p w14:paraId="5243EB1D" w14:textId="77777777" w:rsidR="004C5259" w:rsidRPr="00422E31" w:rsidRDefault="003A045F">
            <w:pPr>
              <w:pStyle w:val="P68B1DB1-Normal37"/>
              <w:ind w:right="-57"/>
              <w:jc w:val="center"/>
              <w:rPr>
                <w:lang w:val="en-GB"/>
              </w:rPr>
            </w:pPr>
            <w:r w:rsidRPr="00422E31">
              <w:rPr>
                <w:lang w:val="en-GB"/>
              </w:rPr>
              <w:t>T</w:t>
            </w:r>
          </w:p>
        </w:tc>
        <w:tc>
          <w:tcPr>
            <w:tcW w:w="426" w:type="dxa"/>
          </w:tcPr>
          <w:p w14:paraId="129F9C9E" w14:textId="77777777" w:rsidR="004C5259" w:rsidRPr="00422E31" w:rsidRDefault="003A045F">
            <w:pPr>
              <w:pStyle w:val="P68B1DB1-Normal37"/>
              <w:ind w:right="-57"/>
              <w:jc w:val="center"/>
              <w:rPr>
                <w:lang w:val="en-GB"/>
              </w:rPr>
            </w:pPr>
            <w:r w:rsidRPr="00422E31">
              <w:rPr>
                <w:lang w:val="en-GB"/>
              </w:rPr>
              <w:t>M</w:t>
            </w:r>
          </w:p>
        </w:tc>
        <w:tc>
          <w:tcPr>
            <w:tcW w:w="425" w:type="dxa"/>
          </w:tcPr>
          <w:p w14:paraId="10480E27" w14:textId="77777777" w:rsidR="004C5259" w:rsidRPr="00422E31" w:rsidRDefault="003A045F">
            <w:pPr>
              <w:pStyle w:val="P68B1DB1-Normal37"/>
              <w:ind w:right="-57"/>
              <w:jc w:val="center"/>
              <w:rPr>
                <w:lang w:val="en-GB"/>
              </w:rPr>
            </w:pPr>
            <w:r w:rsidRPr="00422E31">
              <w:rPr>
                <w:lang w:val="en-GB"/>
              </w:rPr>
              <w:t>F</w:t>
            </w:r>
          </w:p>
        </w:tc>
      </w:tr>
      <w:tr w:rsidR="004C5259" w:rsidRPr="00422E31" w14:paraId="6338EFB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DB510E4" w14:textId="77777777" w:rsidR="004C5259" w:rsidRPr="00422E31" w:rsidRDefault="003A045F">
            <w:pPr>
              <w:pStyle w:val="P68B1DB1-Normal38"/>
              <w:rPr>
                <w:sz w:val="15"/>
                <w:lang w:val="en-GB"/>
              </w:rPr>
            </w:pPr>
            <w:r w:rsidRPr="00422E31">
              <w:rPr>
                <w:lang w:val="en-GB"/>
              </w:rPr>
              <w:t xml:space="preserve">Establishment of Slavery and Transportation of Slaves, Art. 175 </w:t>
            </w:r>
          </w:p>
        </w:tc>
        <w:tc>
          <w:tcPr>
            <w:tcW w:w="454" w:type="dxa"/>
            <w:vAlign w:val="center"/>
          </w:tcPr>
          <w:p w14:paraId="4655CF6C" w14:textId="77777777" w:rsidR="004C5259" w:rsidRPr="00422E31" w:rsidRDefault="003A045F">
            <w:pPr>
              <w:pStyle w:val="P68B1DB1-Normal39"/>
              <w:ind w:right="-57"/>
              <w:jc w:val="right"/>
              <w:rPr>
                <w:lang w:val="en-GB"/>
              </w:rPr>
            </w:pPr>
            <w:r w:rsidRPr="00422E31">
              <w:rPr>
                <w:lang w:val="en-GB"/>
              </w:rPr>
              <w:t>6</w:t>
            </w:r>
          </w:p>
        </w:tc>
        <w:tc>
          <w:tcPr>
            <w:tcW w:w="454" w:type="dxa"/>
            <w:shd w:val="clear" w:color="auto" w:fill="auto"/>
            <w:vAlign w:val="center"/>
          </w:tcPr>
          <w:p w14:paraId="65033ED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88ED1CA"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2A130CB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7DCD77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E431FD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02A322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DD21BD1"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1081F61F"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64CBCAE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9337F8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7B0D4D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5E2BBF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652980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99E0F9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FC8FAA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C44E0F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97726C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B180306" w14:textId="77777777" w:rsidR="004C5259" w:rsidRPr="00422E31" w:rsidRDefault="003A045F">
            <w:pPr>
              <w:pStyle w:val="P68B1DB1-Normal39"/>
              <w:ind w:right="-57"/>
              <w:jc w:val="right"/>
              <w:rPr>
                <w:lang w:val="en-GB"/>
              </w:rPr>
            </w:pPr>
            <w:r w:rsidRPr="00422E31">
              <w:rPr>
                <w:lang w:val="en-GB"/>
              </w:rPr>
              <w:t>-</w:t>
            </w:r>
          </w:p>
        </w:tc>
      </w:tr>
      <w:tr w:rsidR="004C5259" w:rsidRPr="00422E31" w14:paraId="40BDCD4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A5241E3" w14:textId="77777777" w:rsidR="004C5259" w:rsidRPr="00422E31" w:rsidRDefault="003A045F">
            <w:pPr>
              <w:pStyle w:val="P68B1DB1-Normal38"/>
              <w:rPr>
                <w:sz w:val="15"/>
                <w:lang w:val="en-GB"/>
              </w:rPr>
            </w:pPr>
            <w:r w:rsidRPr="00422E31">
              <w:rPr>
                <w:lang w:val="en-GB"/>
              </w:rPr>
              <w:t xml:space="preserve">International Prostitution, Art. 178, para. 3 </w:t>
            </w:r>
          </w:p>
        </w:tc>
        <w:tc>
          <w:tcPr>
            <w:tcW w:w="454" w:type="dxa"/>
            <w:vAlign w:val="center"/>
          </w:tcPr>
          <w:p w14:paraId="60B67096"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520A238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A00CCC0"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BBBC72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DD30D9D"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4BE049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8C31CC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033C4CD"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6D11C363"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5D81A1C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128300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DC7432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067008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A8B6BE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1B7F76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99B0CF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C4C9AA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1D59A0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A82387D" w14:textId="77777777" w:rsidR="004C5259" w:rsidRPr="00422E31" w:rsidRDefault="003A045F">
            <w:pPr>
              <w:pStyle w:val="P68B1DB1-Normal39"/>
              <w:ind w:right="-57"/>
              <w:jc w:val="right"/>
              <w:rPr>
                <w:lang w:val="en-GB"/>
              </w:rPr>
            </w:pPr>
            <w:r w:rsidRPr="00422E31">
              <w:rPr>
                <w:lang w:val="en-GB"/>
              </w:rPr>
              <w:t>-</w:t>
            </w:r>
          </w:p>
        </w:tc>
      </w:tr>
      <w:tr w:rsidR="004C5259" w:rsidRPr="00422E31" w14:paraId="0F8972D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C781925"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366974D0"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06B3174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F90856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65A003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5C6B18B"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7295F57D"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7DF7ADFF"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21DB1DED" w14:textId="77777777" w:rsidR="004C5259" w:rsidRPr="00422E31" w:rsidRDefault="003A045F">
            <w:pPr>
              <w:pStyle w:val="P68B1DB1-Normal39"/>
              <w:ind w:right="-57"/>
              <w:jc w:val="right"/>
              <w:rPr>
                <w:lang w:val="en-GB"/>
              </w:rPr>
            </w:pPr>
            <w:r w:rsidRPr="00422E31">
              <w:rPr>
                <w:lang w:val="en-GB"/>
              </w:rPr>
              <w:t>5</w:t>
            </w:r>
          </w:p>
        </w:tc>
        <w:tc>
          <w:tcPr>
            <w:tcW w:w="555" w:type="dxa"/>
            <w:shd w:val="clear" w:color="auto" w:fill="auto"/>
            <w:vAlign w:val="center"/>
          </w:tcPr>
          <w:p w14:paraId="6E17E489"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25A75B00" w14:textId="77777777" w:rsidR="004C5259" w:rsidRPr="00422E31" w:rsidRDefault="003A045F">
            <w:pPr>
              <w:pStyle w:val="P68B1DB1-Normal39"/>
              <w:ind w:right="-57"/>
              <w:jc w:val="right"/>
              <w:rPr>
                <w:lang w:val="en-GB"/>
              </w:rPr>
            </w:pPr>
            <w:r w:rsidRPr="00422E31">
              <w:rPr>
                <w:lang w:val="en-GB"/>
              </w:rPr>
              <w:t>3</w:t>
            </w:r>
          </w:p>
        </w:tc>
        <w:tc>
          <w:tcPr>
            <w:tcW w:w="426" w:type="dxa"/>
            <w:vAlign w:val="center"/>
          </w:tcPr>
          <w:p w14:paraId="205AD2F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75BF78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E34509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805449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D253F7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901175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9EA482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BDE627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D757EAD" w14:textId="77777777" w:rsidR="004C5259" w:rsidRPr="00422E31" w:rsidRDefault="003A045F">
            <w:pPr>
              <w:pStyle w:val="P68B1DB1-Normal39"/>
              <w:ind w:right="-57"/>
              <w:jc w:val="right"/>
              <w:rPr>
                <w:lang w:val="en-GB"/>
              </w:rPr>
            </w:pPr>
            <w:r w:rsidRPr="00422E31">
              <w:rPr>
                <w:lang w:val="en-GB"/>
              </w:rPr>
              <w:t>-</w:t>
            </w:r>
          </w:p>
        </w:tc>
      </w:tr>
      <w:tr w:rsidR="004C5259" w:rsidRPr="00422E31" w14:paraId="76FB0C0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7075A3B"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601D3EC8" w14:textId="77777777" w:rsidR="004C5259" w:rsidRPr="00422E31" w:rsidRDefault="003A045F">
            <w:pPr>
              <w:pStyle w:val="P68B1DB1-Normal39"/>
              <w:ind w:right="-57"/>
              <w:jc w:val="right"/>
              <w:rPr>
                <w:lang w:val="en-GB"/>
              </w:rPr>
            </w:pPr>
            <w:r w:rsidRPr="00422E31">
              <w:rPr>
                <w:lang w:val="en-GB"/>
              </w:rPr>
              <w:t>29</w:t>
            </w:r>
          </w:p>
        </w:tc>
        <w:tc>
          <w:tcPr>
            <w:tcW w:w="454" w:type="dxa"/>
            <w:shd w:val="clear" w:color="auto" w:fill="auto"/>
            <w:vAlign w:val="center"/>
          </w:tcPr>
          <w:p w14:paraId="5CFE651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678BC15"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00D44939" w14:textId="77777777" w:rsidR="004C5259" w:rsidRPr="00422E31" w:rsidRDefault="003A045F">
            <w:pPr>
              <w:pStyle w:val="P68B1DB1-Normal39"/>
              <w:ind w:right="-57"/>
              <w:jc w:val="right"/>
              <w:rPr>
                <w:lang w:val="en-GB"/>
              </w:rPr>
            </w:pPr>
            <w:r w:rsidRPr="00422E31">
              <w:rPr>
                <w:lang w:val="en-GB"/>
              </w:rPr>
              <w:t>13</w:t>
            </w:r>
          </w:p>
        </w:tc>
        <w:tc>
          <w:tcPr>
            <w:tcW w:w="455" w:type="dxa"/>
            <w:shd w:val="clear" w:color="auto" w:fill="auto"/>
            <w:vAlign w:val="center"/>
          </w:tcPr>
          <w:p w14:paraId="6B09D025"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7282FD5F"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263F1A7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DE782A0" w14:textId="77777777" w:rsidR="004C5259" w:rsidRPr="00422E31" w:rsidRDefault="003A045F">
            <w:pPr>
              <w:pStyle w:val="P68B1DB1-Normal39"/>
              <w:ind w:right="-57"/>
              <w:jc w:val="right"/>
              <w:rPr>
                <w:lang w:val="en-GB"/>
              </w:rPr>
            </w:pPr>
            <w:r w:rsidRPr="00422E31">
              <w:rPr>
                <w:lang w:val="en-GB"/>
              </w:rPr>
              <w:t>4</w:t>
            </w:r>
          </w:p>
        </w:tc>
        <w:tc>
          <w:tcPr>
            <w:tcW w:w="555" w:type="dxa"/>
            <w:shd w:val="clear" w:color="auto" w:fill="auto"/>
            <w:vAlign w:val="center"/>
          </w:tcPr>
          <w:p w14:paraId="158B18D5" w14:textId="77777777" w:rsidR="004C5259" w:rsidRPr="00422E31" w:rsidRDefault="003A045F">
            <w:pPr>
              <w:pStyle w:val="P68B1DB1-Normal39"/>
              <w:ind w:right="-57"/>
              <w:jc w:val="right"/>
              <w:rPr>
                <w:lang w:val="en-GB"/>
              </w:rPr>
            </w:pPr>
            <w:r w:rsidRPr="00422E31">
              <w:rPr>
                <w:lang w:val="en-GB"/>
              </w:rPr>
              <w:t>4</w:t>
            </w:r>
          </w:p>
        </w:tc>
        <w:tc>
          <w:tcPr>
            <w:tcW w:w="425" w:type="dxa"/>
            <w:shd w:val="clear" w:color="auto" w:fill="auto"/>
            <w:vAlign w:val="center"/>
          </w:tcPr>
          <w:p w14:paraId="14445BA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D7CD8F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99BE6D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CF312D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4272C1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DD3EBC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6087D8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EC41D7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4AA9F3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0AAE409" w14:textId="77777777" w:rsidR="004C5259" w:rsidRPr="00422E31" w:rsidRDefault="003A045F">
            <w:pPr>
              <w:pStyle w:val="P68B1DB1-Normal39"/>
              <w:ind w:right="-57"/>
              <w:jc w:val="right"/>
              <w:rPr>
                <w:lang w:val="en-GB"/>
              </w:rPr>
            </w:pPr>
            <w:r w:rsidRPr="00422E31">
              <w:rPr>
                <w:lang w:val="en-GB"/>
              </w:rPr>
              <w:t>-</w:t>
            </w:r>
          </w:p>
        </w:tc>
      </w:tr>
      <w:tr w:rsidR="004C5259" w:rsidRPr="00422E31" w14:paraId="1A870B6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80A4650"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5D381AA4" w14:textId="77777777" w:rsidR="004C5259" w:rsidRPr="00422E31" w:rsidRDefault="003A045F">
            <w:pPr>
              <w:pStyle w:val="P68B1DB1-Normal39"/>
              <w:ind w:right="-57"/>
              <w:jc w:val="right"/>
              <w:rPr>
                <w:lang w:val="en-GB"/>
              </w:rPr>
            </w:pPr>
            <w:r w:rsidRPr="00422E31">
              <w:rPr>
                <w:lang w:val="en-GB"/>
              </w:rPr>
              <w:t>4</w:t>
            </w:r>
          </w:p>
        </w:tc>
        <w:tc>
          <w:tcPr>
            <w:tcW w:w="454" w:type="dxa"/>
            <w:shd w:val="clear" w:color="auto" w:fill="auto"/>
            <w:vAlign w:val="center"/>
          </w:tcPr>
          <w:p w14:paraId="4C62EC8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A18E6EA"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785F59C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D03042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7C3FBB3"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49BFBA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F116E8F"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3ACB55B1"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25A336C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17A259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601313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6CA655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D9DEBA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E656E7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44B58B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99758F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E3DF36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9B04656" w14:textId="77777777" w:rsidR="004C5259" w:rsidRPr="00422E31" w:rsidRDefault="003A045F">
            <w:pPr>
              <w:pStyle w:val="P68B1DB1-Normal39"/>
              <w:ind w:right="-57"/>
              <w:jc w:val="right"/>
              <w:rPr>
                <w:lang w:val="en-GB"/>
              </w:rPr>
            </w:pPr>
            <w:r w:rsidRPr="00422E31">
              <w:rPr>
                <w:lang w:val="en-GB"/>
              </w:rPr>
              <w:t>-</w:t>
            </w:r>
          </w:p>
        </w:tc>
      </w:tr>
      <w:tr w:rsidR="004C5259" w:rsidRPr="00422E31" w14:paraId="1DFE49F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9CCAD01"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4C15E99C"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7FAFF53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C6010C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C6FB60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4A6CBF6"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1DEB76A8"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D33E026"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A2AF8D4"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5D98D3ED"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4B070F2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8DC2B4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174DE7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B866FD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F7E50D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BEF527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73B98B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45D82A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26973D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8EDE98" w14:textId="77777777" w:rsidR="004C5259" w:rsidRPr="00422E31" w:rsidRDefault="003A045F">
            <w:pPr>
              <w:pStyle w:val="P68B1DB1-Normal39"/>
              <w:ind w:right="-57"/>
              <w:jc w:val="right"/>
              <w:rPr>
                <w:lang w:val="en-GB"/>
              </w:rPr>
            </w:pPr>
            <w:r w:rsidRPr="00422E31">
              <w:rPr>
                <w:lang w:val="en-GB"/>
              </w:rPr>
              <w:t>-</w:t>
            </w:r>
          </w:p>
        </w:tc>
      </w:tr>
      <w:tr w:rsidR="004C5259" w:rsidRPr="00422E31" w14:paraId="3777224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3F68F714"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38DB8C63" w14:textId="77777777" w:rsidR="004C5259" w:rsidRPr="00422E31" w:rsidRDefault="003A045F">
            <w:pPr>
              <w:pStyle w:val="P68B1DB1-Normal39"/>
              <w:ind w:right="-57"/>
              <w:jc w:val="right"/>
              <w:rPr>
                <w:lang w:val="en-GB"/>
              </w:rPr>
            </w:pPr>
            <w:r w:rsidRPr="00422E31">
              <w:rPr>
                <w:lang w:val="en-GB"/>
              </w:rPr>
              <w:t>9</w:t>
            </w:r>
          </w:p>
        </w:tc>
        <w:tc>
          <w:tcPr>
            <w:tcW w:w="454" w:type="dxa"/>
            <w:shd w:val="clear" w:color="auto" w:fill="auto"/>
            <w:vAlign w:val="center"/>
          </w:tcPr>
          <w:p w14:paraId="59A58EC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F642A56"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00B8F33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2586EBC" w14:textId="77777777" w:rsidR="004C5259" w:rsidRPr="00422E31" w:rsidRDefault="003A045F">
            <w:pPr>
              <w:pStyle w:val="P68B1DB1-Normal39"/>
              <w:ind w:right="-57"/>
              <w:jc w:val="right"/>
              <w:rPr>
                <w:lang w:val="en-GB"/>
              </w:rPr>
            </w:pPr>
            <w:r w:rsidRPr="00422E31">
              <w:rPr>
                <w:lang w:val="en-GB"/>
              </w:rPr>
              <w:t>17</w:t>
            </w:r>
          </w:p>
        </w:tc>
        <w:tc>
          <w:tcPr>
            <w:tcW w:w="455" w:type="dxa"/>
            <w:shd w:val="clear" w:color="auto" w:fill="auto"/>
            <w:vAlign w:val="center"/>
          </w:tcPr>
          <w:p w14:paraId="259CFAA4"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12482A7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590E1C0" w14:textId="77777777" w:rsidR="004C5259" w:rsidRPr="00422E31" w:rsidRDefault="003A045F">
            <w:pPr>
              <w:pStyle w:val="P68B1DB1-Normal39"/>
              <w:ind w:right="-57"/>
              <w:jc w:val="right"/>
              <w:rPr>
                <w:lang w:val="en-GB"/>
              </w:rPr>
            </w:pPr>
            <w:r w:rsidRPr="00422E31">
              <w:rPr>
                <w:lang w:val="en-GB"/>
              </w:rPr>
              <w:t>15</w:t>
            </w:r>
          </w:p>
        </w:tc>
        <w:tc>
          <w:tcPr>
            <w:tcW w:w="555" w:type="dxa"/>
            <w:shd w:val="clear" w:color="auto" w:fill="auto"/>
            <w:vAlign w:val="center"/>
          </w:tcPr>
          <w:p w14:paraId="52318580" w14:textId="77777777" w:rsidR="004C5259" w:rsidRPr="00422E31" w:rsidRDefault="003A045F">
            <w:pPr>
              <w:pStyle w:val="P68B1DB1-Normal39"/>
              <w:ind w:right="-57"/>
              <w:jc w:val="right"/>
              <w:rPr>
                <w:lang w:val="en-GB"/>
              </w:rPr>
            </w:pPr>
            <w:r w:rsidRPr="00422E31">
              <w:rPr>
                <w:lang w:val="en-GB"/>
              </w:rPr>
              <w:t>14</w:t>
            </w:r>
          </w:p>
        </w:tc>
        <w:tc>
          <w:tcPr>
            <w:tcW w:w="425" w:type="dxa"/>
            <w:shd w:val="clear" w:color="auto" w:fill="auto"/>
            <w:vAlign w:val="center"/>
          </w:tcPr>
          <w:p w14:paraId="50DB57FD"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09CB729C" w14:textId="77777777" w:rsidR="004C5259" w:rsidRPr="00422E31" w:rsidRDefault="003A045F">
            <w:pPr>
              <w:pStyle w:val="P68B1DB1-Normal39"/>
              <w:ind w:right="-57"/>
              <w:jc w:val="right"/>
              <w:rPr>
                <w:lang w:val="en-GB"/>
              </w:rPr>
            </w:pPr>
            <w:r w:rsidRPr="00422E31">
              <w:rPr>
                <w:lang w:val="en-GB"/>
              </w:rPr>
              <w:t>4</w:t>
            </w:r>
          </w:p>
        </w:tc>
        <w:tc>
          <w:tcPr>
            <w:tcW w:w="567" w:type="dxa"/>
            <w:vAlign w:val="center"/>
          </w:tcPr>
          <w:p w14:paraId="5CF87B26" w14:textId="77777777" w:rsidR="004C5259" w:rsidRPr="00422E31" w:rsidRDefault="003A045F">
            <w:pPr>
              <w:pStyle w:val="P68B1DB1-Normal39"/>
              <w:ind w:right="-57"/>
              <w:jc w:val="right"/>
              <w:rPr>
                <w:lang w:val="en-GB"/>
              </w:rPr>
            </w:pPr>
            <w:r w:rsidRPr="00422E31">
              <w:rPr>
                <w:lang w:val="en-GB"/>
              </w:rPr>
              <w:t>4</w:t>
            </w:r>
          </w:p>
        </w:tc>
        <w:tc>
          <w:tcPr>
            <w:tcW w:w="425" w:type="dxa"/>
            <w:vAlign w:val="center"/>
          </w:tcPr>
          <w:p w14:paraId="43994EA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B6B1B15"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06FADA3C"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6092EEF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FE631EC"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3D1633C7"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7CD3BAD" w14:textId="77777777" w:rsidR="004C5259" w:rsidRPr="00422E31" w:rsidRDefault="003A045F">
            <w:pPr>
              <w:pStyle w:val="P68B1DB1-Normal39"/>
              <w:ind w:right="-57"/>
              <w:jc w:val="right"/>
              <w:rPr>
                <w:lang w:val="en-GB"/>
              </w:rPr>
            </w:pPr>
            <w:r w:rsidRPr="00422E31">
              <w:rPr>
                <w:lang w:val="en-GB"/>
              </w:rPr>
              <w:t>-</w:t>
            </w:r>
          </w:p>
        </w:tc>
      </w:tr>
      <w:tr w:rsidR="004C5259" w:rsidRPr="00422E31" w14:paraId="20D84B1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06AF41A" w14:textId="77777777" w:rsidR="004C5259" w:rsidRPr="00422E31" w:rsidRDefault="003A045F">
            <w:pPr>
              <w:pStyle w:val="P68B1DB1-Normal38"/>
              <w:rPr>
                <w:lang w:val="en-GB"/>
              </w:rPr>
            </w:pPr>
            <w:r w:rsidRPr="00422E31">
              <w:rPr>
                <w:lang w:val="en-GB"/>
              </w:rPr>
              <w:t>Introducing Pornography to Children, Art. 197</w:t>
            </w:r>
          </w:p>
        </w:tc>
        <w:tc>
          <w:tcPr>
            <w:tcW w:w="454" w:type="dxa"/>
            <w:vAlign w:val="center"/>
          </w:tcPr>
          <w:p w14:paraId="52238261"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374DA3A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88CCE8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CDD0BF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7207ED6"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4AEA07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A50104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C8DACCA"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622AAD47"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1A466C3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AB2314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1194C9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9BB72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ACE813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F40660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497618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8648D8"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0A5729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629E8E4" w14:textId="77777777" w:rsidR="004C5259" w:rsidRPr="00422E31" w:rsidRDefault="003A045F">
            <w:pPr>
              <w:pStyle w:val="P68B1DB1-Normal39"/>
              <w:ind w:right="-57"/>
              <w:jc w:val="right"/>
              <w:rPr>
                <w:lang w:val="en-GB"/>
              </w:rPr>
            </w:pPr>
            <w:r w:rsidRPr="00422E31">
              <w:rPr>
                <w:lang w:val="en-GB"/>
              </w:rPr>
              <w:t>-</w:t>
            </w:r>
          </w:p>
        </w:tc>
      </w:tr>
      <w:tr w:rsidR="004C5259" w:rsidRPr="00422E31" w14:paraId="1AE1560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4C5B083" w14:textId="77777777" w:rsidR="004C5259" w:rsidRPr="00422E31" w:rsidRDefault="003A045F">
            <w:pPr>
              <w:pStyle w:val="P68B1DB1-Normal38"/>
              <w:rPr>
                <w:lang w:val="en-GB"/>
              </w:rPr>
            </w:pPr>
            <w:r w:rsidRPr="00422E31">
              <w:rPr>
                <w:lang w:val="en-GB"/>
              </w:rPr>
              <w:t>Child Pornography on a Computer System or Network, Art. 197a</w:t>
            </w:r>
          </w:p>
        </w:tc>
        <w:tc>
          <w:tcPr>
            <w:tcW w:w="454" w:type="dxa"/>
            <w:vAlign w:val="center"/>
          </w:tcPr>
          <w:p w14:paraId="4F114E6E"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65FABEA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F72088E"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4BF064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F60B1B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B8E0D0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3976A3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2D28631"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3172C0EC"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1A5FDD4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AB8A177" w14:textId="77777777" w:rsidR="004C5259" w:rsidRPr="00422E31" w:rsidRDefault="003A045F">
            <w:pPr>
              <w:pStyle w:val="P68B1DB1-Normal39"/>
              <w:ind w:right="-57"/>
              <w:jc w:val="right"/>
              <w:rPr>
                <w:lang w:val="en-GB"/>
              </w:rPr>
            </w:pPr>
            <w:r w:rsidRPr="00422E31">
              <w:rPr>
                <w:lang w:val="en-GB"/>
              </w:rPr>
              <w:t>4</w:t>
            </w:r>
          </w:p>
        </w:tc>
        <w:tc>
          <w:tcPr>
            <w:tcW w:w="567" w:type="dxa"/>
            <w:vAlign w:val="center"/>
          </w:tcPr>
          <w:p w14:paraId="481746AB"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3FFEF24D"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32A2483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6B85FF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A452F6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B37C17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5056CD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C2D2495" w14:textId="77777777" w:rsidR="004C5259" w:rsidRPr="00422E31" w:rsidRDefault="003A045F">
            <w:pPr>
              <w:pStyle w:val="P68B1DB1-Normal39"/>
              <w:ind w:right="-57"/>
              <w:jc w:val="right"/>
              <w:rPr>
                <w:lang w:val="en-GB"/>
              </w:rPr>
            </w:pPr>
            <w:r w:rsidRPr="00422E31">
              <w:rPr>
                <w:lang w:val="en-GB"/>
              </w:rPr>
              <w:t>-</w:t>
            </w:r>
          </w:p>
        </w:tc>
      </w:tr>
    </w:tbl>
    <w:p w14:paraId="51AEF62E" w14:textId="77777777" w:rsidR="004C5259" w:rsidRPr="00422E31" w:rsidRDefault="004C5259">
      <w:pPr>
        <w:rPr>
          <w:rFonts w:eastAsia="Calibri"/>
          <w:lang w:val="en-GB"/>
        </w:rPr>
      </w:pPr>
    </w:p>
    <w:p w14:paraId="40272B29" w14:textId="77777777" w:rsidR="004C5259" w:rsidRPr="00422E31" w:rsidRDefault="004C5259">
      <w:pPr>
        <w:rPr>
          <w:rFonts w:eastAsia="Calibri"/>
          <w:lang w:val="en-GB"/>
        </w:rPr>
      </w:pPr>
    </w:p>
    <w:p w14:paraId="39AFA5AD" w14:textId="77777777" w:rsidR="004C5259" w:rsidRPr="00422E31" w:rsidRDefault="003A045F">
      <w:pPr>
        <w:pStyle w:val="P68B1DB1-Normal31"/>
        <w:rPr>
          <w:lang w:val="en-GB"/>
        </w:rPr>
      </w:pPr>
      <w:r w:rsidRPr="00422E31">
        <w:rPr>
          <w:lang w:val="en-GB"/>
        </w:rPr>
        <w:t xml:space="preserve">Reported, accused and convicted adult and juvenile perpetrators of selected criminal offences by sex, 2006 </w:t>
      </w: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54B70BB1"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2273B943"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4C9709E5" w14:textId="77777777" w:rsidR="004C5259" w:rsidRPr="00422E31" w:rsidRDefault="004C5259">
            <w:pPr>
              <w:jc w:val="center"/>
              <w:rPr>
                <w:rFonts w:ascii="Arial Narrow" w:hAnsi="Arial Narrow" w:cs="Calibri"/>
                <w:sz w:val="16"/>
                <w:lang w:val="en-GB"/>
              </w:rPr>
            </w:pPr>
          </w:p>
          <w:p w14:paraId="596365C4"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5543E64B" w14:textId="77777777" w:rsidR="004C5259" w:rsidRPr="00422E31" w:rsidRDefault="004C5259">
            <w:pPr>
              <w:jc w:val="center"/>
              <w:rPr>
                <w:rFonts w:ascii="Arial Narrow" w:hAnsi="Arial Narrow" w:cs="Calibri"/>
                <w:sz w:val="16"/>
                <w:lang w:val="en-GB"/>
              </w:rPr>
            </w:pPr>
          </w:p>
          <w:p w14:paraId="28E6C023"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3765BFFA" w14:textId="77777777" w:rsidR="004C5259" w:rsidRPr="00422E31" w:rsidRDefault="004C5259">
            <w:pPr>
              <w:jc w:val="center"/>
              <w:rPr>
                <w:rFonts w:ascii="Arial Narrow" w:hAnsi="Arial Narrow" w:cs="Calibri"/>
                <w:sz w:val="16"/>
                <w:lang w:val="en-GB"/>
              </w:rPr>
            </w:pPr>
          </w:p>
          <w:p w14:paraId="5582BBAD"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1366BE3B" w14:textId="77777777" w:rsidR="004C5259" w:rsidRPr="00422E31" w:rsidRDefault="004C5259">
            <w:pPr>
              <w:jc w:val="center"/>
              <w:rPr>
                <w:rFonts w:ascii="Arial Narrow" w:hAnsi="Arial Narrow" w:cs="Calibri"/>
                <w:sz w:val="16"/>
                <w:lang w:val="en-GB"/>
              </w:rPr>
            </w:pPr>
          </w:p>
          <w:p w14:paraId="679CA3DD"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7F474B98" w14:textId="77777777" w:rsidR="004C5259" w:rsidRPr="00422E31" w:rsidRDefault="004C5259">
            <w:pPr>
              <w:jc w:val="center"/>
              <w:rPr>
                <w:rFonts w:ascii="Arial Narrow" w:hAnsi="Arial Narrow" w:cs="Calibri"/>
                <w:sz w:val="16"/>
                <w:lang w:val="en-GB"/>
              </w:rPr>
            </w:pPr>
          </w:p>
          <w:p w14:paraId="6D2BFF27"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4BE85B9A" w14:textId="77777777" w:rsidR="004C5259" w:rsidRPr="00422E31" w:rsidRDefault="004C5259">
            <w:pPr>
              <w:jc w:val="center"/>
              <w:rPr>
                <w:rFonts w:ascii="Arial Narrow" w:hAnsi="Arial Narrow" w:cs="Calibri"/>
                <w:sz w:val="16"/>
                <w:lang w:val="en-GB"/>
              </w:rPr>
            </w:pPr>
          </w:p>
          <w:p w14:paraId="2C0EF418"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11A16C4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0D487060" w14:textId="77777777" w:rsidR="004C5259" w:rsidRPr="00422E31" w:rsidRDefault="004C5259">
            <w:pPr>
              <w:rPr>
                <w:rFonts w:ascii="Arial Narrow" w:hAnsi="Arial Narrow"/>
                <w:lang w:val="en-GB"/>
              </w:rPr>
            </w:pPr>
          </w:p>
        </w:tc>
        <w:tc>
          <w:tcPr>
            <w:tcW w:w="454" w:type="dxa"/>
          </w:tcPr>
          <w:p w14:paraId="2F0BDC02"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7503F6FD"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342745F1"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61B2F61B"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2998558F"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54170A11"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2EA1415"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39111E4E"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60C46469"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694CF452" w14:textId="77777777" w:rsidR="004C5259" w:rsidRPr="00422E31" w:rsidRDefault="003A045F">
            <w:pPr>
              <w:pStyle w:val="P68B1DB1-Normal37"/>
              <w:ind w:right="-57"/>
              <w:jc w:val="center"/>
              <w:rPr>
                <w:lang w:val="en-GB"/>
              </w:rPr>
            </w:pPr>
            <w:r w:rsidRPr="00422E31">
              <w:rPr>
                <w:lang w:val="en-GB"/>
              </w:rPr>
              <w:t>F</w:t>
            </w:r>
          </w:p>
        </w:tc>
        <w:tc>
          <w:tcPr>
            <w:tcW w:w="426" w:type="dxa"/>
          </w:tcPr>
          <w:p w14:paraId="4845E85F" w14:textId="77777777" w:rsidR="004C5259" w:rsidRPr="00422E31" w:rsidRDefault="003A045F">
            <w:pPr>
              <w:pStyle w:val="P68B1DB1-Normal37"/>
              <w:ind w:right="-57"/>
              <w:jc w:val="center"/>
              <w:rPr>
                <w:lang w:val="en-GB"/>
              </w:rPr>
            </w:pPr>
            <w:r w:rsidRPr="00422E31">
              <w:rPr>
                <w:lang w:val="en-GB"/>
              </w:rPr>
              <w:t>T</w:t>
            </w:r>
          </w:p>
        </w:tc>
        <w:tc>
          <w:tcPr>
            <w:tcW w:w="567" w:type="dxa"/>
          </w:tcPr>
          <w:p w14:paraId="3CF064A5" w14:textId="77777777" w:rsidR="004C5259" w:rsidRPr="00422E31" w:rsidRDefault="003A045F">
            <w:pPr>
              <w:pStyle w:val="P68B1DB1-Normal37"/>
              <w:ind w:right="-57"/>
              <w:jc w:val="center"/>
              <w:rPr>
                <w:lang w:val="en-GB"/>
              </w:rPr>
            </w:pPr>
            <w:r w:rsidRPr="00422E31">
              <w:rPr>
                <w:lang w:val="en-GB"/>
              </w:rPr>
              <w:t>M</w:t>
            </w:r>
          </w:p>
        </w:tc>
        <w:tc>
          <w:tcPr>
            <w:tcW w:w="425" w:type="dxa"/>
          </w:tcPr>
          <w:p w14:paraId="6D51E980" w14:textId="77777777" w:rsidR="004C5259" w:rsidRPr="00422E31" w:rsidRDefault="003A045F">
            <w:pPr>
              <w:pStyle w:val="P68B1DB1-Normal37"/>
              <w:ind w:right="-57"/>
              <w:jc w:val="center"/>
              <w:rPr>
                <w:lang w:val="en-GB"/>
              </w:rPr>
            </w:pPr>
            <w:r w:rsidRPr="00422E31">
              <w:rPr>
                <w:lang w:val="en-GB"/>
              </w:rPr>
              <w:t>F</w:t>
            </w:r>
          </w:p>
        </w:tc>
        <w:tc>
          <w:tcPr>
            <w:tcW w:w="567" w:type="dxa"/>
          </w:tcPr>
          <w:p w14:paraId="7A77D25A" w14:textId="77777777" w:rsidR="004C5259" w:rsidRPr="00422E31" w:rsidRDefault="003A045F">
            <w:pPr>
              <w:pStyle w:val="P68B1DB1-Normal37"/>
              <w:ind w:right="-57"/>
              <w:jc w:val="center"/>
              <w:rPr>
                <w:lang w:val="en-GB"/>
              </w:rPr>
            </w:pPr>
            <w:r w:rsidRPr="00422E31">
              <w:rPr>
                <w:lang w:val="en-GB"/>
              </w:rPr>
              <w:t>T</w:t>
            </w:r>
          </w:p>
        </w:tc>
        <w:tc>
          <w:tcPr>
            <w:tcW w:w="425" w:type="dxa"/>
          </w:tcPr>
          <w:p w14:paraId="61CDB477" w14:textId="77777777" w:rsidR="004C5259" w:rsidRPr="00422E31" w:rsidRDefault="003A045F">
            <w:pPr>
              <w:pStyle w:val="P68B1DB1-Normal37"/>
              <w:ind w:right="-57"/>
              <w:jc w:val="center"/>
              <w:rPr>
                <w:lang w:val="en-GB"/>
              </w:rPr>
            </w:pPr>
            <w:r w:rsidRPr="00422E31">
              <w:rPr>
                <w:lang w:val="en-GB"/>
              </w:rPr>
              <w:t>M</w:t>
            </w:r>
          </w:p>
        </w:tc>
        <w:tc>
          <w:tcPr>
            <w:tcW w:w="425" w:type="dxa"/>
          </w:tcPr>
          <w:p w14:paraId="2B91171E" w14:textId="77777777" w:rsidR="004C5259" w:rsidRPr="00422E31" w:rsidRDefault="003A045F">
            <w:pPr>
              <w:pStyle w:val="P68B1DB1-Normal37"/>
              <w:ind w:right="-57"/>
              <w:jc w:val="center"/>
              <w:rPr>
                <w:lang w:val="en-GB"/>
              </w:rPr>
            </w:pPr>
            <w:r w:rsidRPr="00422E31">
              <w:rPr>
                <w:lang w:val="en-GB"/>
              </w:rPr>
              <w:t>F</w:t>
            </w:r>
          </w:p>
        </w:tc>
        <w:tc>
          <w:tcPr>
            <w:tcW w:w="567" w:type="dxa"/>
          </w:tcPr>
          <w:p w14:paraId="7830A439" w14:textId="77777777" w:rsidR="004C5259" w:rsidRPr="00422E31" w:rsidRDefault="003A045F">
            <w:pPr>
              <w:pStyle w:val="P68B1DB1-Normal37"/>
              <w:ind w:right="-57"/>
              <w:jc w:val="center"/>
              <w:rPr>
                <w:lang w:val="en-GB"/>
              </w:rPr>
            </w:pPr>
            <w:r w:rsidRPr="00422E31">
              <w:rPr>
                <w:lang w:val="en-GB"/>
              </w:rPr>
              <w:t>T</w:t>
            </w:r>
          </w:p>
        </w:tc>
        <w:tc>
          <w:tcPr>
            <w:tcW w:w="426" w:type="dxa"/>
          </w:tcPr>
          <w:p w14:paraId="7D192619" w14:textId="77777777" w:rsidR="004C5259" w:rsidRPr="00422E31" w:rsidRDefault="003A045F">
            <w:pPr>
              <w:pStyle w:val="P68B1DB1-Normal37"/>
              <w:ind w:right="-57"/>
              <w:jc w:val="center"/>
              <w:rPr>
                <w:lang w:val="en-GB"/>
              </w:rPr>
            </w:pPr>
            <w:r w:rsidRPr="00422E31">
              <w:rPr>
                <w:lang w:val="en-GB"/>
              </w:rPr>
              <w:t>M</w:t>
            </w:r>
          </w:p>
        </w:tc>
        <w:tc>
          <w:tcPr>
            <w:tcW w:w="425" w:type="dxa"/>
          </w:tcPr>
          <w:p w14:paraId="48D795FA" w14:textId="77777777" w:rsidR="004C5259" w:rsidRPr="00422E31" w:rsidRDefault="003A045F">
            <w:pPr>
              <w:pStyle w:val="P68B1DB1-Normal37"/>
              <w:ind w:right="-57"/>
              <w:jc w:val="center"/>
              <w:rPr>
                <w:lang w:val="en-GB"/>
              </w:rPr>
            </w:pPr>
            <w:r w:rsidRPr="00422E31">
              <w:rPr>
                <w:lang w:val="en-GB"/>
              </w:rPr>
              <w:t>F</w:t>
            </w:r>
          </w:p>
        </w:tc>
      </w:tr>
      <w:tr w:rsidR="004C5259" w:rsidRPr="00422E31" w14:paraId="56B7BD4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8C33B60" w14:textId="77777777" w:rsidR="004C5259" w:rsidRPr="00422E31" w:rsidRDefault="003A045F">
            <w:pPr>
              <w:pStyle w:val="P68B1DB1-Normal38"/>
              <w:rPr>
                <w:sz w:val="15"/>
                <w:lang w:val="en-GB"/>
              </w:rPr>
            </w:pPr>
            <w:r w:rsidRPr="00422E31">
              <w:rPr>
                <w:lang w:val="en-GB"/>
              </w:rPr>
              <w:t xml:space="preserve">Trafficking in Human Beings and Slavery, Art. 175 </w:t>
            </w:r>
          </w:p>
        </w:tc>
        <w:tc>
          <w:tcPr>
            <w:tcW w:w="454" w:type="dxa"/>
            <w:vAlign w:val="center"/>
          </w:tcPr>
          <w:p w14:paraId="74C9C76F" w14:textId="77777777" w:rsidR="004C5259" w:rsidRPr="00422E31" w:rsidRDefault="003A045F">
            <w:pPr>
              <w:pStyle w:val="P68B1DB1-Normal39"/>
              <w:ind w:right="-57"/>
              <w:jc w:val="right"/>
              <w:rPr>
                <w:lang w:val="en-GB"/>
              </w:rPr>
            </w:pPr>
            <w:r w:rsidRPr="00422E31">
              <w:rPr>
                <w:lang w:val="en-GB"/>
              </w:rPr>
              <w:t>14</w:t>
            </w:r>
          </w:p>
        </w:tc>
        <w:tc>
          <w:tcPr>
            <w:tcW w:w="454" w:type="dxa"/>
            <w:shd w:val="clear" w:color="auto" w:fill="auto"/>
            <w:vAlign w:val="center"/>
          </w:tcPr>
          <w:p w14:paraId="7BF4ED6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E43660B"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7AAEC308"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1D7D00A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F8F7636"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DB6EA8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D4F3E7E"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341D2344"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5CDECA1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9FB746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AE498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F48526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48F266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C0C1C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7D6443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203947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E62DF8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22669DB" w14:textId="77777777" w:rsidR="004C5259" w:rsidRPr="00422E31" w:rsidRDefault="003A045F">
            <w:pPr>
              <w:pStyle w:val="P68B1DB1-Normal39"/>
              <w:ind w:right="-57"/>
              <w:jc w:val="right"/>
              <w:rPr>
                <w:lang w:val="en-GB"/>
              </w:rPr>
            </w:pPr>
            <w:r w:rsidRPr="00422E31">
              <w:rPr>
                <w:lang w:val="en-GB"/>
              </w:rPr>
              <w:t>-</w:t>
            </w:r>
          </w:p>
        </w:tc>
      </w:tr>
      <w:tr w:rsidR="004C5259" w:rsidRPr="00422E31" w14:paraId="7B5172F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1E5ABB4" w14:textId="77777777" w:rsidR="004C5259" w:rsidRPr="00422E31" w:rsidRDefault="003A045F">
            <w:pPr>
              <w:pStyle w:val="P68B1DB1-Normal38"/>
              <w:rPr>
                <w:sz w:val="15"/>
                <w:lang w:val="en-GB"/>
              </w:rPr>
            </w:pPr>
            <w:r w:rsidRPr="00422E31">
              <w:rPr>
                <w:lang w:val="en-GB"/>
              </w:rPr>
              <w:t xml:space="preserve">International Prostitution, Art. 178, para. 3 </w:t>
            </w:r>
          </w:p>
        </w:tc>
        <w:tc>
          <w:tcPr>
            <w:tcW w:w="454" w:type="dxa"/>
            <w:vAlign w:val="center"/>
          </w:tcPr>
          <w:p w14:paraId="42F900D7"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65A219E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6C7F4E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00A264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06BDAD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4B6806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867FE3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88FD932"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718C37DD"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2B481E49"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8BE99E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32231E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1E0D9E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A14909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1FAEB1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1A623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937D2E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DA2640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9E402F0" w14:textId="77777777" w:rsidR="004C5259" w:rsidRPr="00422E31" w:rsidRDefault="003A045F">
            <w:pPr>
              <w:pStyle w:val="P68B1DB1-Normal39"/>
              <w:ind w:right="-57"/>
              <w:jc w:val="right"/>
              <w:rPr>
                <w:lang w:val="en-GB"/>
              </w:rPr>
            </w:pPr>
            <w:r w:rsidRPr="00422E31">
              <w:rPr>
                <w:lang w:val="en-GB"/>
              </w:rPr>
              <w:t>-</w:t>
            </w:r>
          </w:p>
        </w:tc>
      </w:tr>
      <w:tr w:rsidR="004C5259" w:rsidRPr="00422E31" w14:paraId="62D38F1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EB4A6BA"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736D198A"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3B79B99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7D1DCCD"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910837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990EBCF"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77B35424"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35AFD128"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34F7AA8C" w14:textId="77777777" w:rsidR="004C5259" w:rsidRPr="00422E31" w:rsidRDefault="003A045F">
            <w:pPr>
              <w:pStyle w:val="P68B1DB1-Normal39"/>
              <w:ind w:right="-57"/>
              <w:jc w:val="right"/>
              <w:rPr>
                <w:lang w:val="en-GB"/>
              </w:rPr>
            </w:pPr>
            <w:r w:rsidRPr="00422E31">
              <w:rPr>
                <w:lang w:val="en-GB"/>
              </w:rPr>
              <w:t>12</w:t>
            </w:r>
          </w:p>
        </w:tc>
        <w:tc>
          <w:tcPr>
            <w:tcW w:w="555" w:type="dxa"/>
            <w:shd w:val="clear" w:color="auto" w:fill="auto"/>
            <w:vAlign w:val="center"/>
          </w:tcPr>
          <w:p w14:paraId="1C568D7C" w14:textId="77777777" w:rsidR="004C5259" w:rsidRPr="00422E31" w:rsidRDefault="003A045F">
            <w:pPr>
              <w:pStyle w:val="P68B1DB1-Normal39"/>
              <w:ind w:right="-57"/>
              <w:jc w:val="right"/>
              <w:rPr>
                <w:lang w:val="en-GB"/>
              </w:rPr>
            </w:pPr>
            <w:r w:rsidRPr="00422E31">
              <w:rPr>
                <w:lang w:val="en-GB"/>
              </w:rPr>
              <w:t>5</w:t>
            </w:r>
          </w:p>
        </w:tc>
        <w:tc>
          <w:tcPr>
            <w:tcW w:w="425" w:type="dxa"/>
            <w:shd w:val="clear" w:color="auto" w:fill="auto"/>
            <w:vAlign w:val="center"/>
          </w:tcPr>
          <w:p w14:paraId="3F7E929B" w14:textId="77777777" w:rsidR="004C5259" w:rsidRPr="00422E31" w:rsidRDefault="003A045F">
            <w:pPr>
              <w:pStyle w:val="P68B1DB1-Normal39"/>
              <w:ind w:right="-57"/>
              <w:jc w:val="right"/>
              <w:rPr>
                <w:lang w:val="en-GB"/>
              </w:rPr>
            </w:pPr>
            <w:r w:rsidRPr="00422E31">
              <w:rPr>
                <w:lang w:val="en-GB"/>
              </w:rPr>
              <w:t>7</w:t>
            </w:r>
          </w:p>
        </w:tc>
        <w:tc>
          <w:tcPr>
            <w:tcW w:w="426" w:type="dxa"/>
            <w:vAlign w:val="center"/>
          </w:tcPr>
          <w:p w14:paraId="75CB25D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D787C2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3FE18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7BBA71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506469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CD001C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2E0013C"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69C368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1E3FFA7" w14:textId="77777777" w:rsidR="004C5259" w:rsidRPr="00422E31" w:rsidRDefault="003A045F">
            <w:pPr>
              <w:pStyle w:val="P68B1DB1-Normal39"/>
              <w:ind w:right="-57"/>
              <w:jc w:val="right"/>
              <w:rPr>
                <w:lang w:val="en-GB"/>
              </w:rPr>
            </w:pPr>
            <w:r w:rsidRPr="00422E31">
              <w:rPr>
                <w:lang w:val="en-GB"/>
              </w:rPr>
              <w:t>-</w:t>
            </w:r>
          </w:p>
        </w:tc>
      </w:tr>
      <w:tr w:rsidR="004C5259" w:rsidRPr="00422E31" w14:paraId="339C210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9266FDA"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029DE500" w14:textId="77777777" w:rsidR="004C5259" w:rsidRPr="00422E31" w:rsidRDefault="003A045F">
            <w:pPr>
              <w:pStyle w:val="P68B1DB1-Normal39"/>
              <w:ind w:right="-57"/>
              <w:jc w:val="right"/>
              <w:rPr>
                <w:lang w:val="en-GB"/>
              </w:rPr>
            </w:pPr>
            <w:r w:rsidRPr="00422E31">
              <w:rPr>
                <w:lang w:val="en-GB"/>
              </w:rPr>
              <w:t>21</w:t>
            </w:r>
          </w:p>
        </w:tc>
        <w:tc>
          <w:tcPr>
            <w:tcW w:w="454" w:type="dxa"/>
            <w:shd w:val="clear" w:color="auto" w:fill="auto"/>
            <w:vAlign w:val="center"/>
          </w:tcPr>
          <w:p w14:paraId="7E66EC9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D8E6007"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6A06C5EE"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20E4300D" w14:textId="77777777" w:rsidR="004C5259" w:rsidRPr="00422E31" w:rsidRDefault="003A045F">
            <w:pPr>
              <w:pStyle w:val="P68B1DB1-Normal39"/>
              <w:ind w:right="-57"/>
              <w:jc w:val="right"/>
              <w:rPr>
                <w:lang w:val="en-GB"/>
              </w:rPr>
            </w:pPr>
            <w:r w:rsidRPr="00422E31">
              <w:rPr>
                <w:lang w:val="en-GB"/>
              </w:rPr>
              <w:t>17</w:t>
            </w:r>
          </w:p>
        </w:tc>
        <w:tc>
          <w:tcPr>
            <w:tcW w:w="455" w:type="dxa"/>
            <w:shd w:val="clear" w:color="auto" w:fill="auto"/>
            <w:vAlign w:val="center"/>
          </w:tcPr>
          <w:p w14:paraId="6D142E79"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3A47CA4C"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6F28A6A4" w14:textId="77777777" w:rsidR="004C5259" w:rsidRPr="00422E31" w:rsidRDefault="003A045F">
            <w:pPr>
              <w:pStyle w:val="P68B1DB1-Normal39"/>
              <w:ind w:right="-57"/>
              <w:jc w:val="right"/>
              <w:rPr>
                <w:lang w:val="en-GB"/>
              </w:rPr>
            </w:pPr>
            <w:r w:rsidRPr="00422E31">
              <w:rPr>
                <w:lang w:val="en-GB"/>
              </w:rPr>
              <w:t>15</w:t>
            </w:r>
          </w:p>
        </w:tc>
        <w:tc>
          <w:tcPr>
            <w:tcW w:w="555" w:type="dxa"/>
            <w:shd w:val="clear" w:color="auto" w:fill="auto"/>
            <w:vAlign w:val="center"/>
          </w:tcPr>
          <w:p w14:paraId="058DC40A" w14:textId="77777777" w:rsidR="004C5259" w:rsidRPr="00422E31" w:rsidRDefault="003A045F">
            <w:pPr>
              <w:pStyle w:val="P68B1DB1-Normal39"/>
              <w:ind w:right="-57"/>
              <w:jc w:val="right"/>
              <w:rPr>
                <w:lang w:val="en-GB"/>
              </w:rPr>
            </w:pPr>
            <w:r w:rsidRPr="00422E31">
              <w:rPr>
                <w:lang w:val="en-GB"/>
              </w:rPr>
              <w:t>8</w:t>
            </w:r>
          </w:p>
        </w:tc>
        <w:tc>
          <w:tcPr>
            <w:tcW w:w="425" w:type="dxa"/>
            <w:shd w:val="clear" w:color="auto" w:fill="auto"/>
            <w:vAlign w:val="center"/>
          </w:tcPr>
          <w:p w14:paraId="2AA65AD2" w14:textId="77777777" w:rsidR="004C5259" w:rsidRPr="00422E31" w:rsidRDefault="003A045F">
            <w:pPr>
              <w:pStyle w:val="P68B1DB1-Normal39"/>
              <w:ind w:right="-57"/>
              <w:jc w:val="right"/>
              <w:rPr>
                <w:lang w:val="en-GB"/>
              </w:rPr>
            </w:pPr>
            <w:r w:rsidRPr="00422E31">
              <w:rPr>
                <w:lang w:val="en-GB"/>
              </w:rPr>
              <w:t>7</w:t>
            </w:r>
          </w:p>
        </w:tc>
        <w:tc>
          <w:tcPr>
            <w:tcW w:w="426" w:type="dxa"/>
            <w:vAlign w:val="center"/>
          </w:tcPr>
          <w:p w14:paraId="4AF7040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16357C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B2BBDE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820C80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CA728B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3D28CD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F72C89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185F53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B1D06D6" w14:textId="77777777" w:rsidR="004C5259" w:rsidRPr="00422E31" w:rsidRDefault="003A045F">
            <w:pPr>
              <w:pStyle w:val="P68B1DB1-Normal39"/>
              <w:ind w:right="-57"/>
              <w:jc w:val="right"/>
              <w:rPr>
                <w:lang w:val="en-GB"/>
              </w:rPr>
            </w:pPr>
            <w:r w:rsidRPr="00422E31">
              <w:rPr>
                <w:lang w:val="en-GB"/>
              </w:rPr>
              <w:t>-</w:t>
            </w:r>
          </w:p>
        </w:tc>
      </w:tr>
      <w:tr w:rsidR="004C5259" w:rsidRPr="00422E31" w14:paraId="2E51C47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7AACE00"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3EAD970A"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2488279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6636DE0"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7F7AEFAE"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A49E717"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033210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486711D"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4AE5DA5"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104B6361"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37302AF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DEC744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335DD5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4798E7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65AB9E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19BBC5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E966B5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BA0D8D9"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4ABDA6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FE70FB1" w14:textId="77777777" w:rsidR="004C5259" w:rsidRPr="00422E31" w:rsidRDefault="003A045F">
            <w:pPr>
              <w:pStyle w:val="P68B1DB1-Normal39"/>
              <w:ind w:right="-57"/>
              <w:jc w:val="right"/>
              <w:rPr>
                <w:lang w:val="en-GB"/>
              </w:rPr>
            </w:pPr>
            <w:r w:rsidRPr="00422E31">
              <w:rPr>
                <w:lang w:val="en-GB"/>
              </w:rPr>
              <w:t>-</w:t>
            </w:r>
          </w:p>
        </w:tc>
      </w:tr>
      <w:tr w:rsidR="004C5259" w:rsidRPr="00422E31" w14:paraId="42C181B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1EA771A"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6AE7D591"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5AF9138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07046C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E57A3A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32EC87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4CE366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60AFDB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EB34012"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1DADEB67"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342C815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A6BE0C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79AB57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52F7BA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9A79A1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DCE8DA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81D868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FBEC5B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4B464D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78E222B" w14:textId="77777777" w:rsidR="004C5259" w:rsidRPr="00422E31" w:rsidRDefault="003A045F">
            <w:pPr>
              <w:pStyle w:val="P68B1DB1-Normal39"/>
              <w:ind w:right="-57"/>
              <w:jc w:val="right"/>
              <w:rPr>
                <w:lang w:val="en-GB"/>
              </w:rPr>
            </w:pPr>
            <w:r w:rsidRPr="00422E31">
              <w:rPr>
                <w:lang w:val="en-GB"/>
              </w:rPr>
              <w:t>-</w:t>
            </w:r>
          </w:p>
        </w:tc>
      </w:tr>
      <w:tr w:rsidR="004C5259" w:rsidRPr="00422E31" w14:paraId="2DC20E3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49A4F3B"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7EDE46AC" w14:textId="77777777" w:rsidR="004C5259" w:rsidRPr="00422E31" w:rsidRDefault="003A045F">
            <w:pPr>
              <w:pStyle w:val="P68B1DB1-Normal39"/>
              <w:ind w:right="-57"/>
              <w:jc w:val="right"/>
              <w:rPr>
                <w:lang w:val="en-GB"/>
              </w:rPr>
            </w:pPr>
            <w:r w:rsidRPr="00422E31">
              <w:rPr>
                <w:lang w:val="en-GB"/>
              </w:rPr>
              <w:t>9</w:t>
            </w:r>
          </w:p>
        </w:tc>
        <w:tc>
          <w:tcPr>
            <w:tcW w:w="454" w:type="dxa"/>
            <w:shd w:val="clear" w:color="auto" w:fill="auto"/>
            <w:vAlign w:val="center"/>
          </w:tcPr>
          <w:p w14:paraId="304A363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A0D9319"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65D100BE"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E1670FC"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5DF945F7"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3EFE0D7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356736E" w14:textId="77777777" w:rsidR="004C5259" w:rsidRPr="00422E31" w:rsidRDefault="003A045F">
            <w:pPr>
              <w:pStyle w:val="P68B1DB1-Normal39"/>
              <w:ind w:right="-57"/>
              <w:jc w:val="right"/>
              <w:rPr>
                <w:lang w:val="en-GB"/>
              </w:rPr>
            </w:pPr>
            <w:r w:rsidRPr="00422E31">
              <w:rPr>
                <w:lang w:val="en-GB"/>
              </w:rPr>
              <w:t>7</w:t>
            </w:r>
          </w:p>
        </w:tc>
        <w:tc>
          <w:tcPr>
            <w:tcW w:w="555" w:type="dxa"/>
            <w:shd w:val="clear" w:color="auto" w:fill="auto"/>
            <w:vAlign w:val="center"/>
          </w:tcPr>
          <w:p w14:paraId="16971276" w14:textId="77777777" w:rsidR="004C5259" w:rsidRPr="00422E31" w:rsidRDefault="003A045F">
            <w:pPr>
              <w:pStyle w:val="P68B1DB1-Normal39"/>
              <w:ind w:right="-57"/>
              <w:jc w:val="right"/>
              <w:rPr>
                <w:lang w:val="en-GB"/>
              </w:rPr>
            </w:pPr>
            <w:r w:rsidRPr="00422E31">
              <w:rPr>
                <w:lang w:val="en-GB"/>
              </w:rPr>
              <w:t>7</w:t>
            </w:r>
          </w:p>
        </w:tc>
        <w:tc>
          <w:tcPr>
            <w:tcW w:w="425" w:type="dxa"/>
            <w:shd w:val="clear" w:color="auto" w:fill="auto"/>
            <w:vAlign w:val="center"/>
          </w:tcPr>
          <w:p w14:paraId="3CAC07F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EBB6DEC" w14:textId="77777777" w:rsidR="004C5259" w:rsidRPr="00422E31" w:rsidRDefault="003A045F">
            <w:pPr>
              <w:pStyle w:val="P68B1DB1-Normal39"/>
              <w:ind w:right="-57"/>
              <w:jc w:val="right"/>
              <w:rPr>
                <w:lang w:val="en-GB"/>
              </w:rPr>
            </w:pPr>
            <w:r w:rsidRPr="00422E31">
              <w:rPr>
                <w:lang w:val="en-GB"/>
              </w:rPr>
              <w:t>5</w:t>
            </w:r>
          </w:p>
        </w:tc>
        <w:tc>
          <w:tcPr>
            <w:tcW w:w="567" w:type="dxa"/>
            <w:vAlign w:val="center"/>
          </w:tcPr>
          <w:p w14:paraId="6774B79F" w14:textId="77777777" w:rsidR="004C5259" w:rsidRPr="00422E31" w:rsidRDefault="003A045F">
            <w:pPr>
              <w:pStyle w:val="P68B1DB1-Normal39"/>
              <w:ind w:right="-57"/>
              <w:jc w:val="right"/>
              <w:rPr>
                <w:lang w:val="en-GB"/>
              </w:rPr>
            </w:pPr>
            <w:r w:rsidRPr="00422E31">
              <w:rPr>
                <w:lang w:val="en-GB"/>
              </w:rPr>
              <w:t>5</w:t>
            </w:r>
          </w:p>
        </w:tc>
        <w:tc>
          <w:tcPr>
            <w:tcW w:w="425" w:type="dxa"/>
            <w:vAlign w:val="center"/>
          </w:tcPr>
          <w:p w14:paraId="03B5342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99E19B3"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214CD2F4"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B4595D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791F940"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1613E32B"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3FEB713" w14:textId="77777777" w:rsidR="004C5259" w:rsidRPr="00422E31" w:rsidRDefault="003A045F">
            <w:pPr>
              <w:pStyle w:val="P68B1DB1-Normal39"/>
              <w:ind w:right="-57"/>
              <w:jc w:val="right"/>
              <w:rPr>
                <w:lang w:val="en-GB"/>
              </w:rPr>
            </w:pPr>
            <w:r w:rsidRPr="00422E31">
              <w:rPr>
                <w:lang w:val="en-GB"/>
              </w:rPr>
              <w:t>-</w:t>
            </w:r>
          </w:p>
        </w:tc>
      </w:tr>
      <w:tr w:rsidR="004C5259" w:rsidRPr="00422E31" w14:paraId="68C86A3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8A77A25" w14:textId="77777777" w:rsidR="004C5259" w:rsidRPr="00422E31" w:rsidRDefault="003A045F">
            <w:pPr>
              <w:pStyle w:val="P68B1DB1-Normal38"/>
              <w:rPr>
                <w:lang w:val="en-GB"/>
              </w:rPr>
            </w:pPr>
            <w:r w:rsidRPr="00422E31">
              <w:rPr>
                <w:lang w:val="en-GB"/>
              </w:rPr>
              <w:t>Introducing Pornography to Children, Art. 197</w:t>
            </w:r>
          </w:p>
        </w:tc>
        <w:tc>
          <w:tcPr>
            <w:tcW w:w="454" w:type="dxa"/>
            <w:vAlign w:val="center"/>
          </w:tcPr>
          <w:p w14:paraId="1C059916" w14:textId="77777777" w:rsidR="004C5259" w:rsidRPr="00422E31" w:rsidRDefault="003A045F">
            <w:pPr>
              <w:pStyle w:val="P68B1DB1-Normal39"/>
              <w:ind w:right="-57"/>
              <w:jc w:val="right"/>
              <w:rPr>
                <w:lang w:val="en-GB"/>
              </w:rPr>
            </w:pPr>
            <w:r w:rsidRPr="00422E31">
              <w:rPr>
                <w:lang w:val="en-GB"/>
              </w:rPr>
              <w:t>7</w:t>
            </w:r>
          </w:p>
        </w:tc>
        <w:tc>
          <w:tcPr>
            <w:tcW w:w="454" w:type="dxa"/>
            <w:shd w:val="clear" w:color="auto" w:fill="auto"/>
            <w:vAlign w:val="center"/>
          </w:tcPr>
          <w:p w14:paraId="1DCEAAF3"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1C80EA78"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18AFCE4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B89DEC6"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63342F5D"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6409F00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C4A364D"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7612082D"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2CD0AF3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CDFB1F7"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0CBB45C6"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077065C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DFCE9D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AA2DA0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49430E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425551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73DB27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4F43CAC" w14:textId="77777777" w:rsidR="004C5259" w:rsidRPr="00422E31" w:rsidRDefault="003A045F">
            <w:pPr>
              <w:pStyle w:val="P68B1DB1-Normal39"/>
              <w:ind w:right="-57"/>
              <w:jc w:val="right"/>
              <w:rPr>
                <w:lang w:val="en-GB"/>
              </w:rPr>
            </w:pPr>
            <w:r w:rsidRPr="00422E31">
              <w:rPr>
                <w:lang w:val="en-GB"/>
              </w:rPr>
              <w:t>-</w:t>
            </w:r>
          </w:p>
        </w:tc>
      </w:tr>
      <w:tr w:rsidR="004C5259" w:rsidRPr="00422E31" w14:paraId="370FC44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BA00171" w14:textId="77777777" w:rsidR="004C5259" w:rsidRPr="00422E31" w:rsidRDefault="003A045F">
            <w:pPr>
              <w:pStyle w:val="P68B1DB1-Normal38"/>
              <w:rPr>
                <w:lang w:val="en-GB"/>
              </w:rPr>
            </w:pPr>
            <w:r w:rsidRPr="00422E31">
              <w:rPr>
                <w:lang w:val="en-GB"/>
              </w:rPr>
              <w:t xml:space="preserve">Child Pornography on a Computer System or Network, Art. 197a </w:t>
            </w:r>
          </w:p>
        </w:tc>
        <w:tc>
          <w:tcPr>
            <w:tcW w:w="454" w:type="dxa"/>
            <w:vAlign w:val="center"/>
          </w:tcPr>
          <w:p w14:paraId="74644C1A" w14:textId="77777777" w:rsidR="004C5259" w:rsidRPr="00422E31" w:rsidRDefault="003A045F">
            <w:pPr>
              <w:pStyle w:val="P68B1DB1-Normal39"/>
              <w:ind w:right="-57"/>
              <w:jc w:val="right"/>
              <w:rPr>
                <w:lang w:val="en-GB"/>
              </w:rPr>
            </w:pPr>
            <w:r w:rsidRPr="00422E31">
              <w:rPr>
                <w:lang w:val="en-GB"/>
              </w:rPr>
              <w:t>17</w:t>
            </w:r>
          </w:p>
        </w:tc>
        <w:tc>
          <w:tcPr>
            <w:tcW w:w="454" w:type="dxa"/>
            <w:shd w:val="clear" w:color="auto" w:fill="auto"/>
            <w:vAlign w:val="center"/>
          </w:tcPr>
          <w:p w14:paraId="46C86B9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1D57514" w14:textId="77777777" w:rsidR="004C5259" w:rsidRPr="00422E31" w:rsidRDefault="003A045F">
            <w:pPr>
              <w:pStyle w:val="P68B1DB1-Normal39"/>
              <w:ind w:right="-57"/>
              <w:jc w:val="right"/>
              <w:rPr>
                <w:lang w:val="en-GB"/>
              </w:rPr>
            </w:pPr>
            <w:r w:rsidRPr="00422E31">
              <w:rPr>
                <w:lang w:val="en-GB"/>
              </w:rPr>
              <w:t>17</w:t>
            </w:r>
          </w:p>
        </w:tc>
        <w:tc>
          <w:tcPr>
            <w:tcW w:w="455" w:type="dxa"/>
            <w:shd w:val="clear" w:color="auto" w:fill="auto"/>
            <w:vAlign w:val="center"/>
          </w:tcPr>
          <w:p w14:paraId="44F92A3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5D5C21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484EAF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A35E48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08E26F5"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387932C9"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1C9E223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99244C1"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7B649E97"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5E24F81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B4DB610"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F4E5063"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A6ED83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96A296D"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48C3F3EB"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2071567D" w14:textId="77777777" w:rsidR="004C5259" w:rsidRPr="00422E31" w:rsidRDefault="003A045F">
            <w:pPr>
              <w:pStyle w:val="P68B1DB1-Normal39"/>
              <w:ind w:right="-57"/>
              <w:jc w:val="right"/>
              <w:rPr>
                <w:lang w:val="en-GB"/>
              </w:rPr>
            </w:pPr>
            <w:r w:rsidRPr="00422E31">
              <w:rPr>
                <w:lang w:val="en-GB"/>
              </w:rPr>
              <w:t>-</w:t>
            </w:r>
          </w:p>
        </w:tc>
      </w:tr>
    </w:tbl>
    <w:p w14:paraId="72E929C9" w14:textId="77777777" w:rsidR="004C5259" w:rsidRPr="00422E31" w:rsidRDefault="004C5259">
      <w:pPr>
        <w:rPr>
          <w:rFonts w:eastAsia="Calibri"/>
          <w:lang w:val="en-GB"/>
        </w:rPr>
      </w:pPr>
    </w:p>
    <w:p w14:paraId="75F4EFFD" w14:textId="77777777" w:rsidR="004C5259" w:rsidRPr="00422E31" w:rsidRDefault="004C5259">
      <w:pPr>
        <w:rPr>
          <w:rFonts w:eastAsia="Calibri"/>
          <w:b/>
          <w:lang w:val="en-GB"/>
        </w:rPr>
      </w:pPr>
    </w:p>
    <w:p w14:paraId="50A7B35F" w14:textId="77777777" w:rsidR="004C5259" w:rsidRPr="00422E31" w:rsidRDefault="004C5259">
      <w:pPr>
        <w:rPr>
          <w:rFonts w:eastAsia="Calibri"/>
          <w:b/>
          <w:lang w:val="en-GB"/>
        </w:rPr>
      </w:pPr>
    </w:p>
    <w:p w14:paraId="3E785664" w14:textId="77777777" w:rsidR="002A1F61" w:rsidRPr="00422E31" w:rsidRDefault="002A1F61">
      <w:pPr>
        <w:rPr>
          <w:rFonts w:eastAsia="Calibri"/>
          <w:b/>
          <w:lang w:val="en-GB"/>
        </w:rPr>
      </w:pPr>
    </w:p>
    <w:p w14:paraId="2346CECC" w14:textId="77777777" w:rsidR="002A1F61" w:rsidRPr="00422E31" w:rsidRDefault="002A1F61">
      <w:pPr>
        <w:rPr>
          <w:rFonts w:eastAsia="Calibri"/>
          <w:b/>
          <w:lang w:val="en-GB"/>
        </w:rPr>
      </w:pPr>
    </w:p>
    <w:p w14:paraId="12090CAF" w14:textId="77777777" w:rsidR="002A1F61" w:rsidRPr="00422E31" w:rsidRDefault="002A1F61">
      <w:pPr>
        <w:rPr>
          <w:rFonts w:eastAsia="Calibri"/>
          <w:b/>
          <w:lang w:val="en-GB"/>
        </w:rPr>
      </w:pPr>
    </w:p>
    <w:p w14:paraId="0A1DCBFC" w14:textId="77777777" w:rsidR="002A1F61" w:rsidRPr="00422E31" w:rsidRDefault="002A1F61">
      <w:pPr>
        <w:rPr>
          <w:rFonts w:eastAsia="Calibri"/>
          <w:b/>
          <w:lang w:val="en-GB"/>
        </w:rPr>
      </w:pPr>
    </w:p>
    <w:p w14:paraId="60199B2D" w14:textId="77777777" w:rsidR="002A1F61" w:rsidRPr="00422E31" w:rsidRDefault="002A1F61">
      <w:pPr>
        <w:rPr>
          <w:rFonts w:eastAsia="Calibri"/>
          <w:b/>
          <w:lang w:val="en-GB"/>
        </w:rPr>
      </w:pPr>
    </w:p>
    <w:p w14:paraId="59FCE1A1" w14:textId="77777777" w:rsidR="002A1F61" w:rsidRPr="00422E31" w:rsidRDefault="002A1F61">
      <w:pPr>
        <w:rPr>
          <w:rFonts w:eastAsia="Calibri"/>
          <w:b/>
          <w:lang w:val="en-GB"/>
        </w:rPr>
      </w:pPr>
    </w:p>
    <w:p w14:paraId="2C736D05" w14:textId="77777777" w:rsidR="002A1F61" w:rsidRPr="00422E31" w:rsidRDefault="002A1F61">
      <w:pPr>
        <w:rPr>
          <w:rFonts w:eastAsia="Calibri"/>
          <w:b/>
          <w:lang w:val="en-GB"/>
        </w:rPr>
      </w:pPr>
    </w:p>
    <w:p w14:paraId="6006A0D4" w14:textId="77777777" w:rsidR="002A1F61" w:rsidRPr="00422E31" w:rsidRDefault="002A1F61">
      <w:pPr>
        <w:rPr>
          <w:rFonts w:eastAsia="Calibri"/>
          <w:b/>
          <w:lang w:val="en-GB"/>
        </w:rPr>
      </w:pPr>
    </w:p>
    <w:p w14:paraId="4C992418" w14:textId="77777777" w:rsidR="004C5259" w:rsidRPr="00422E31" w:rsidRDefault="004C5259">
      <w:pPr>
        <w:rPr>
          <w:rFonts w:eastAsia="Calibri"/>
          <w:b/>
          <w:lang w:val="en-GB"/>
        </w:rPr>
      </w:pPr>
    </w:p>
    <w:p w14:paraId="2A0A8BBB" w14:textId="77777777" w:rsidR="004C5259" w:rsidRPr="00422E31" w:rsidRDefault="004C5259">
      <w:pPr>
        <w:rPr>
          <w:rFonts w:eastAsia="Calibri"/>
          <w:b/>
          <w:lang w:val="en-GB"/>
        </w:rPr>
      </w:pPr>
    </w:p>
    <w:p w14:paraId="719F44B2" w14:textId="77777777" w:rsidR="004C5259" w:rsidRPr="00422E31" w:rsidRDefault="004C5259">
      <w:pPr>
        <w:rPr>
          <w:rFonts w:eastAsia="Calibri"/>
          <w:b/>
          <w:lang w:val="en-GB"/>
        </w:rPr>
      </w:pPr>
    </w:p>
    <w:p w14:paraId="061B509C" w14:textId="77777777" w:rsidR="004C5259" w:rsidRPr="00422E31" w:rsidRDefault="004C5259">
      <w:pPr>
        <w:rPr>
          <w:rFonts w:eastAsia="Calibri"/>
          <w:b/>
          <w:lang w:val="en-GB"/>
        </w:rPr>
      </w:pPr>
    </w:p>
    <w:p w14:paraId="60F03288" w14:textId="77777777" w:rsidR="004C5259" w:rsidRPr="00422E31" w:rsidRDefault="003A045F">
      <w:pPr>
        <w:pStyle w:val="P68B1DB1-Normal31"/>
        <w:rPr>
          <w:lang w:val="en-GB"/>
        </w:rPr>
      </w:pPr>
      <w:r w:rsidRPr="00422E31">
        <w:rPr>
          <w:lang w:val="en-GB"/>
        </w:rPr>
        <w:t>Reported, accused and convicted adult and juvenile perpetrators of selected criminal offences by sex, 2007</w:t>
      </w: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055AAD07"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79CF7EA5"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283A67B8" w14:textId="77777777" w:rsidR="004C5259" w:rsidRPr="00422E31" w:rsidRDefault="004C5259">
            <w:pPr>
              <w:jc w:val="center"/>
              <w:rPr>
                <w:rFonts w:ascii="Arial Narrow" w:hAnsi="Arial Narrow" w:cs="Calibri"/>
                <w:sz w:val="16"/>
                <w:lang w:val="en-GB"/>
              </w:rPr>
            </w:pPr>
          </w:p>
          <w:p w14:paraId="63A9C759"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03518271" w14:textId="77777777" w:rsidR="004C5259" w:rsidRPr="00422E31" w:rsidRDefault="004C5259">
            <w:pPr>
              <w:jc w:val="center"/>
              <w:rPr>
                <w:rFonts w:ascii="Arial Narrow" w:hAnsi="Arial Narrow" w:cs="Calibri"/>
                <w:sz w:val="16"/>
                <w:lang w:val="en-GB"/>
              </w:rPr>
            </w:pPr>
          </w:p>
          <w:p w14:paraId="6905EC1C"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233FDDD2" w14:textId="77777777" w:rsidR="004C5259" w:rsidRPr="00422E31" w:rsidRDefault="004C5259">
            <w:pPr>
              <w:jc w:val="center"/>
              <w:rPr>
                <w:rFonts w:ascii="Arial Narrow" w:hAnsi="Arial Narrow" w:cs="Calibri"/>
                <w:sz w:val="16"/>
                <w:lang w:val="en-GB"/>
              </w:rPr>
            </w:pPr>
          </w:p>
          <w:p w14:paraId="642D7E21"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404CA4B6" w14:textId="77777777" w:rsidR="004C5259" w:rsidRPr="00422E31" w:rsidRDefault="004C5259">
            <w:pPr>
              <w:jc w:val="center"/>
              <w:rPr>
                <w:rFonts w:ascii="Arial Narrow" w:hAnsi="Arial Narrow" w:cs="Calibri"/>
                <w:sz w:val="16"/>
                <w:lang w:val="en-GB"/>
              </w:rPr>
            </w:pPr>
          </w:p>
          <w:p w14:paraId="5757A319"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5818CCC6" w14:textId="77777777" w:rsidR="004C5259" w:rsidRPr="00422E31" w:rsidRDefault="004C5259">
            <w:pPr>
              <w:jc w:val="center"/>
              <w:rPr>
                <w:rFonts w:ascii="Arial Narrow" w:hAnsi="Arial Narrow" w:cs="Calibri"/>
                <w:sz w:val="16"/>
                <w:lang w:val="en-GB"/>
              </w:rPr>
            </w:pPr>
          </w:p>
          <w:p w14:paraId="4A74A7D6"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7857A9C2" w14:textId="77777777" w:rsidR="004C5259" w:rsidRPr="00422E31" w:rsidRDefault="004C5259">
            <w:pPr>
              <w:jc w:val="center"/>
              <w:rPr>
                <w:rFonts w:ascii="Arial Narrow" w:hAnsi="Arial Narrow" w:cs="Calibri"/>
                <w:sz w:val="16"/>
                <w:lang w:val="en-GB"/>
              </w:rPr>
            </w:pPr>
          </w:p>
          <w:p w14:paraId="561882B1"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243ABE9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02AC882A" w14:textId="77777777" w:rsidR="004C5259" w:rsidRPr="00422E31" w:rsidRDefault="004C5259">
            <w:pPr>
              <w:rPr>
                <w:rFonts w:ascii="Arial Narrow" w:hAnsi="Arial Narrow"/>
                <w:lang w:val="en-GB"/>
              </w:rPr>
            </w:pPr>
          </w:p>
        </w:tc>
        <w:tc>
          <w:tcPr>
            <w:tcW w:w="454" w:type="dxa"/>
          </w:tcPr>
          <w:p w14:paraId="2FF06396"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34295167"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3024BA14"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0C036D0E"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7A7B791D"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6DE2553A"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EEC907A"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746F5C47"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6F340654"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39E3AC24" w14:textId="77777777" w:rsidR="004C5259" w:rsidRPr="00422E31" w:rsidRDefault="003A045F">
            <w:pPr>
              <w:pStyle w:val="P68B1DB1-Normal37"/>
              <w:ind w:right="-57"/>
              <w:jc w:val="center"/>
              <w:rPr>
                <w:lang w:val="en-GB"/>
              </w:rPr>
            </w:pPr>
            <w:r w:rsidRPr="00422E31">
              <w:rPr>
                <w:lang w:val="en-GB"/>
              </w:rPr>
              <w:t>F</w:t>
            </w:r>
          </w:p>
        </w:tc>
        <w:tc>
          <w:tcPr>
            <w:tcW w:w="426" w:type="dxa"/>
          </w:tcPr>
          <w:p w14:paraId="6E4FC302" w14:textId="77777777" w:rsidR="004C5259" w:rsidRPr="00422E31" w:rsidRDefault="003A045F">
            <w:pPr>
              <w:pStyle w:val="P68B1DB1-Normal37"/>
              <w:ind w:right="-57"/>
              <w:jc w:val="center"/>
              <w:rPr>
                <w:lang w:val="en-GB"/>
              </w:rPr>
            </w:pPr>
            <w:r w:rsidRPr="00422E31">
              <w:rPr>
                <w:lang w:val="en-GB"/>
              </w:rPr>
              <w:t>T</w:t>
            </w:r>
          </w:p>
        </w:tc>
        <w:tc>
          <w:tcPr>
            <w:tcW w:w="567" w:type="dxa"/>
          </w:tcPr>
          <w:p w14:paraId="04F90D14" w14:textId="77777777" w:rsidR="004C5259" w:rsidRPr="00422E31" w:rsidRDefault="003A045F">
            <w:pPr>
              <w:pStyle w:val="P68B1DB1-Normal37"/>
              <w:ind w:right="-57"/>
              <w:jc w:val="center"/>
              <w:rPr>
                <w:lang w:val="en-GB"/>
              </w:rPr>
            </w:pPr>
            <w:r w:rsidRPr="00422E31">
              <w:rPr>
                <w:lang w:val="en-GB"/>
              </w:rPr>
              <w:t>M</w:t>
            </w:r>
          </w:p>
        </w:tc>
        <w:tc>
          <w:tcPr>
            <w:tcW w:w="425" w:type="dxa"/>
          </w:tcPr>
          <w:p w14:paraId="61777ABA" w14:textId="77777777" w:rsidR="004C5259" w:rsidRPr="00422E31" w:rsidRDefault="003A045F">
            <w:pPr>
              <w:pStyle w:val="P68B1DB1-Normal37"/>
              <w:ind w:right="-57"/>
              <w:jc w:val="center"/>
              <w:rPr>
                <w:lang w:val="en-GB"/>
              </w:rPr>
            </w:pPr>
            <w:r w:rsidRPr="00422E31">
              <w:rPr>
                <w:lang w:val="en-GB"/>
              </w:rPr>
              <w:t>F</w:t>
            </w:r>
          </w:p>
        </w:tc>
        <w:tc>
          <w:tcPr>
            <w:tcW w:w="567" w:type="dxa"/>
          </w:tcPr>
          <w:p w14:paraId="3FAC0FD5" w14:textId="77777777" w:rsidR="004C5259" w:rsidRPr="00422E31" w:rsidRDefault="003A045F">
            <w:pPr>
              <w:pStyle w:val="P68B1DB1-Normal37"/>
              <w:ind w:right="-57"/>
              <w:jc w:val="center"/>
              <w:rPr>
                <w:lang w:val="en-GB"/>
              </w:rPr>
            </w:pPr>
            <w:r w:rsidRPr="00422E31">
              <w:rPr>
                <w:lang w:val="en-GB"/>
              </w:rPr>
              <w:t>T</w:t>
            </w:r>
          </w:p>
        </w:tc>
        <w:tc>
          <w:tcPr>
            <w:tcW w:w="425" w:type="dxa"/>
          </w:tcPr>
          <w:p w14:paraId="46E82530" w14:textId="77777777" w:rsidR="004C5259" w:rsidRPr="00422E31" w:rsidRDefault="003A045F">
            <w:pPr>
              <w:pStyle w:val="P68B1DB1-Normal37"/>
              <w:ind w:right="-57"/>
              <w:jc w:val="center"/>
              <w:rPr>
                <w:lang w:val="en-GB"/>
              </w:rPr>
            </w:pPr>
            <w:r w:rsidRPr="00422E31">
              <w:rPr>
                <w:lang w:val="en-GB"/>
              </w:rPr>
              <w:t>M</w:t>
            </w:r>
          </w:p>
        </w:tc>
        <w:tc>
          <w:tcPr>
            <w:tcW w:w="425" w:type="dxa"/>
          </w:tcPr>
          <w:p w14:paraId="52E76EDD" w14:textId="77777777" w:rsidR="004C5259" w:rsidRPr="00422E31" w:rsidRDefault="003A045F">
            <w:pPr>
              <w:pStyle w:val="P68B1DB1-Normal37"/>
              <w:ind w:right="-57"/>
              <w:jc w:val="center"/>
              <w:rPr>
                <w:lang w:val="en-GB"/>
              </w:rPr>
            </w:pPr>
            <w:r w:rsidRPr="00422E31">
              <w:rPr>
                <w:lang w:val="en-GB"/>
              </w:rPr>
              <w:t>F</w:t>
            </w:r>
          </w:p>
        </w:tc>
        <w:tc>
          <w:tcPr>
            <w:tcW w:w="567" w:type="dxa"/>
          </w:tcPr>
          <w:p w14:paraId="1394F89E" w14:textId="77777777" w:rsidR="004C5259" w:rsidRPr="00422E31" w:rsidRDefault="003A045F">
            <w:pPr>
              <w:pStyle w:val="P68B1DB1-Normal37"/>
              <w:ind w:right="-57"/>
              <w:jc w:val="center"/>
              <w:rPr>
                <w:lang w:val="en-GB"/>
              </w:rPr>
            </w:pPr>
            <w:r w:rsidRPr="00422E31">
              <w:rPr>
                <w:lang w:val="en-GB"/>
              </w:rPr>
              <w:t>T</w:t>
            </w:r>
          </w:p>
        </w:tc>
        <w:tc>
          <w:tcPr>
            <w:tcW w:w="426" w:type="dxa"/>
          </w:tcPr>
          <w:p w14:paraId="55128131" w14:textId="77777777" w:rsidR="004C5259" w:rsidRPr="00422E31" w:rsidRDefault="003A045F">
            <w:pPr>
              <w:pStyle w:val="P68B1DB1-Normal37"/>
              <w:ind w:right="-57"/>
              <w:jc w:val="center"/>
              <w:rPr>
                <w:lang w:val="en-GB"/>
              </w:rPr>
            </w:pPr>
            <w:r w:rsidRPr="00422E31">
              <w:rPr>
                <w:lang w:val="en-GB"/>
              </w:rPr>
              <w:t>M</w:t>
            </w:r>
          </w:p>
        </w:tc>
        <w:tc>
          <w:tcPr>
            <w:tcW w:w="425" w:type="dxa"/>
          </w:tcPr>
          <w:p w14:paraId="41F30CB1" w14:textId="77777777" w:rsidR="004C5259" w:rsidRPr="00422E31" w:rsidRDefault="003A045F">
            <w:pPr>
              <w:pStyle w:val="P68B1DB1-Normal37"/>
              <w:ind w:right="-57"/>
              <w:jc w:val="center"/>
              <w:rPr>
                <w:lang w:val="en-GB"/>
              </w:rPr>
            </w:pPr>
            <w:r w:rsidRPr="00422E31">
              <w:rPr>
                <w:lang w:val="en-GB"/>
              </w:rPr>
              <w:t>F</w:t>
            </w:r>
          </w:p>
        </w:tc>
      </w:tr>
      <w:tr w:rsidR="004C5259" w:rsidRPr="00422E31" w14:paraId="7938466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CAF5E7B" w14:textId="77777777" w:rsidR="004C5259" w:rsidRPr="00422E31" w:rsidRDefault="003A045F">
            <w:pPr>
              <w:pStyle w:val="P68B1DB1-Normal38"/>
              <w:rPr>
                <w:sz w:val="15"/>
                <w:lang w:val="en-GB"/>
              </w:rPr>
            </w:pPr>
            <w:r w:rsidRPr="00422E31">
              <w:rPr>
                <w:lang w:val="en-GB"/>
              </w:rPr>
              <w:t xml:space="preserve">Trafficking in Human Beings and Slavery, Art. 175 </w:t>
            </w:r>
          </w:p>
        </w:tc>
        <w:tc>
          <w:tcPr>
            <w:tcW w:w="454" w:type="dxa"/>
            <w:vAlign w:val="center"/>
          </w:tcPr>
          <w:p w14:paraId="6EC87F87"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1CD15F2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73BE715"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01CE5E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FAC7728"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66401C4"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45A4739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0F2B128"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098334CF"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098DA48C"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9EE3CF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3A4B83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13C584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31328A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10C7E5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757B55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AD55786"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58B85F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4A06B11" w14:textId="77777777" w:rsidR="004C5259" w:rsidRPr="00422E31" w:rsidRDefault="003A045F">
            <w:pPr>
              <w:pStyle w:val="P68B1DB1-Normal39"/>
              <w:ind w:right="-57"/>
              <w:jc w:val="right"/>
              <w:rPr>
                <w:lang w:val="en-GB"/>
              </w:rPr>
            </w:pPr>
            <w:r w:rsidRPr="00422E31">
              <w:rPr>
                <w:lang w:val="en-GB"/>
              </w:rPr>
              <w:t>-</w:t>
            </w:r>
          </w:p>
        </w:tc>
      </w:tr>
      <w:tr w:rsidR="004C5259" w:rsidRPr="00422E31" w14:paraId="626E466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EF319AA"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4F2C8D03"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7B2A887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9C288BD"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7047B0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1F07024"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300B028D"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316D9D3C"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5535E19C" w14:textId="77777777" w:rsidR="004C5259" w:rsidRPr="00422E31" w:rsidRDefault="003A045F">
            <w:pPr>
              <w:pStyle w:val="P68B1DB1-Normal39"/>
              <w:ind w:right="-57"/>
              <w:jc w:val="right"/>
              <w:rPr>
                <w:lang w:val="en-GB"/>
              </w:rPr>
            </w:pPr>
            <w:r w:rsidRPr="00422E31">
              <w:rPr>
                <w:lang w:val="en-GB"/>
              </w:rPr>
              <w:t>6</w:t>
            </w:r>
          </w:p>
        </w:tc>
        <w:tc>
          <w:tcPr>
            <w:tcW w:w="555" w:type="dxa"/>
            <w:shd w:val="clear" w:color="auto" w:fill="auto"/>
            <w:vAlign w:val="center"/>
          </w:tcPr>
          <w:p w14:paraId="0F1CFD35" w14:textId="77777777" w:rsidR="004C5259" w:rsidRPr="00422E31" w:rsidRDefault="003A045F">
            <w:pPr>
              <w:pStyle w:val="P68B1DB1-Normal39"/>
              <w:ind w:right="-57"/>
              <w:jc w:val="right"/>
              <w:rPr>
                <w:lang w:val="en-GB"/>
              </w:rPr>
            </w:pPr>
            <w:r w:rsidRPr="00422E31">
              <w:rPr>
                <w:lang w:val="en-GB"/>
              </w:rPr>
              <w:t>4</w:t>
            </w:r>
          </w:p>
        </w:tc>
        <w:tc>
          <w:tcPr>
            <w:tcW w:w="425" w:type="dxa"/>
            <w:shd w:val="clear" w:color="auto" w:fill="auto"/>
            <w:vAlign w:val="center"/>
          </w:tcPr>
          <w:p w14:paraId="662AA46E" w14:textId="77777777" w:rsidR="004C5259" w:rsidRPr="00422E31" w:rsidRDefault="003A045F">
            <w:pPr>
              <w:pStyle w:val="P68B1DB1-Normal39"/>
              <w:ind w:right="-57"/>
              <w:jc w:val="right"/>
              <w:rPr>
                <w:lang w:val="en-GB"/>
              </w:rPr>
            </w:pPr>
            <w:r w:rsidRPr="00422E31">
              <w:rPr>
                <w:lang w:val="en-GB"/>
              </w:rPr>
              <w:t>2</w:t>
            </w:r>
          </w:p>
        </w:tc>
        <w:tc>
          <w:tcPr>
            <w:tcW w:w="426" w:type="dxa"/>
            <w:vAlign w:val="center"/>
          </w:tcPr>
          <w:p w14:paraId="0CF3096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2BD389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03005B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D572A2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3F9AFC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CD93E5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5382E7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75AABC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C7C9509" w14:textId="77777777" w:rsidR="004C5259" w:rsidRPr="00422E31" w:rsidRDefault="003A045F">
            <w:pPr>
              <w:pStyle w:val="P68B1DB1-Normal39"/>
              <w:ind w:right="-57"/>
              <w:jc w:val="right"/>
              <w:rPr>
                <w:lang w:val="en-GB"/>
              </w:rPr>
            </w:pPr>
            <w:r w:rsidRPr="00422E31">
              <w:rPr>
                <w:lang w:val="en-GB"/>
              </w:rPr>
              <w:t>-</w:t>
            </w:r>
          </w:p>
        </w:tc>
      </w:tr>
      <w:tr w:rsidR="004C5259" w:rsidRPr="00422E31" w14:paraId="409925F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3B8F7F83"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0B1B90DF" w14:textId="77777777" w:rsidR="004C5259" w:rsidRPr="00422E31" w:rsidRDefault="003A045F">
            <w:pPr>
              <w:pStyle w:val="P68B1DB1-Normal39"/>
              <w:ind w:right="-57"/>
              <w:jc w:val="right"/>
              <w:rPr>
                <w:lang w:val="en-GB"/>
              </w:rPr>
            </w:pPr>
            <w:r w:rsidRPr="00422E31">
              <w:rPr>
                <w:lang w:val="en-GB"/>
              </w:rPr>
              <w:t>18</w:t>
            </w:r>
          </w:p>
        </w:tc>
        <w:tc>
          <w:tcPr>
            <w:tcW w:w="454" w:type="dxa"/>
            <w:shd w:val="clear" w:color="auto" w:fill="auto"/>
            <w:vAlign w:val="center"/>
          </w:tcPr>
          <w:p w14:paraId="3B916B0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4C44908"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09328F0D"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73A6A2B6" w14:textId="77777777" w:rsidR="004C5259" w:rsidRPr="00422E31" w:rsidRDefault="003A045F">
            <w:pPr>
              <w:pStyle w:val="P68B1DB1-Normal39"/>
              <w:ind w:right="-57"/>
              <w:jc w:val="right"/>
              <w:rPr>
                <w:lang w:val="en-GB"/>
              </w:rPr>
            </w:pPr>
            <w:r w:rsidRPr="00422E31">
              <w:rPr>
                <w:lang w:val="en-GB"/>
              </w:rPr>
              <w:t>20</w:t>
            </w:r>
          </w:p>
        </w:tc>
        <w:tc>
          <w:tcPr>
            <w:tcW w:w="455" w:type="dxa"/>
            <w:shd w:val="clear" w:color="auto" w:fill="auto"/>
            <w:vAlign w:val="center"/>
          </w:tcPr>
          <w:p w14:paraId="5ABD1AC6"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23B9051C"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0C05BB39" w14:textId="77777777" w:rsidR="004C5259" w:rsidRPr="00422E31" w:rsidRDefault="003A045F">
            <w:pPr>
              <w:pStyle w:val="P68B1DB1-Normal39"/>
              <w:ind w:right="-57"/>
              <w:jc w:val="right"/>
              <w:rPr>
                <w:lang w:val="en-GB"/>
              </w:rPr>
            </w:pPr>
            <w:r w:rsidRPr="00422E31">
              <w:rPr>
                <w:lang w:val="en-GB"/>
              </w:rPr>
              <w:t>16</w:t>
            </w:r>
          </w:p>
        </w:tc>
        <w:tc>
          <w:tcPr>
            <w:tcW w:w="555" w:type="dxa"/>
            <w:shd w:val="clear" w:color="auto" w:fill="auto"/>
            <w:vAlign w:val="center"/>
          </w:tcPr>
          <w:p w14:paraId="52EC2816" w14:textId="77777777" w:rsidR="004C5259" w:rsidRPr="00422E31" w:rsidRDefault="003A045F">
            <w:pPr>
              <w:pStyle w:val="P68B1DB1-Normal39"/>
              <w:ind w:right="-57"/>
              <w:jc w:val="right"/>
              <w:rPr>
                <w:lang w:val="en-GB"/>
              </w:rPr>
            </w:pPr>
            <w:r w:rsidRPr="00422E31">
              <w:rPr>
                <w:lang w:val="en-GB"/>
              </w:rPr>
              <w:t>8</w:t>
            </w:r>
          </w:p>
        </w:tc>
        <w:tc>
          <w:tcPr>
            <w:tcW w:w="425" w:type="dxa"/>
            <w:shd w:val="clear" w:color="auto" w:fill="auto"/>
            <w:vAlign w:val="center"/>
          </w:tcPr>
          <w:p w14:paraId="48CABE8A" w14:textId="77777777" w:rsidR="004C5259" w:rsidRPr="00422E31" w:rsidRDefault="003A045F">
            <w:pPr>
              <w:pStyle w:val="P68B1DB1-Normal39"/>
              <w:ind w:right="-57"/>
              <w:jc w:val="right"/>
              <w:rPr>
                <w:lang w:val="en-GB"/>
              </w:rPr>
            </w:pPr>
            <w:r w:rsidRPr="00422E31">
              <w:rPr>
                <w:lang w:val="en-GB"/>
              </w:rPr>
              <w:t>8</w:t>
            </w:r>
          </w:p>
        </w:tc>
        <w:tc>
          <w:tcPr>
            <w:tcW w:w="426" w:type="dxa"/>
            <w:vAlign w:val="center"/>
          </w:tcPr>
          <w:p w14:paraId="24FC993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98E87B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BF9E5F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CF887E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581975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797749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85FAC9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96D663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4F61BE7" w14:textId="77777777" w:rsidR="004C5259" w:rsidRPr="00422E31" w:rsidRDefault="003A045F">
            <w:pPr>
              <w:pStyle w:val="P68B1DB1-Normal39"/>
              <w:ind w:right="-57"/>
              <w:jc w:val="right"/>
              <w:rPr>
                <w:lang w:val="en-GB"/>
              </w:rPr>
            </w:pPr>
            <w:r w:rsidRPr="00422E31">
              <w:rPr>
                <w:lang w:val="en-GB"/>
              </w:rPr>
              <w:t>-</w:t>
            </w:r>
          </w:p>
        </w:tc>
      </w:tr>
      <w:tr w:rsidR="004C5259" w:rsidRPr="00422E31" w14:paraId="4A80E0F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E514ACB"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1FAF2916"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1DC7F49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AFEA577"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61E7596"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991CD8A"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7986FCFF"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4AA4C8F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EBF3940" w14:textId="77777777" w:rsidR="004C5259" w:rsidRPr="00422E31" w:rsidRDefault="003A045F">
            <w:pPr>
              <w:pStyle w:val="P68B1DB1-Normal39"/>
              <w:ind w:right="-57"/>
              <w:jc w:val="right"/>
              <w:rPr>
                <w:lang w:val="en-GB"/>
              </w:rPr>
            </w:pPr>
            <w:r w:rsidRPr="00422E31">
              <w:rPr>
                <w:lang w:val="en-GB"/>
              </w:rPr>
              <w:t>8</w:t>
            </w:r>
          </w:p>
        </w:tc>
        <w:tc>
          <w:tcPr>
            <w:tcW w:w="555" w:type="dxa"/>
            <w:shd w:val="clear" w:color="auto" w:fill="auto"/>
            <w:vAlign w:val="center"/>
          </w:tcPr>
          <w:p w14:paraId="79040D96" w14:textId="77777777" w:rsidR="004C5259" w:rsidRPr="00422E31" w:rsidRDefault="003A045F">
            <w:pPr>
              <w:pStyle w:val="P68B1DB1-Normal39"/>
              <w:ind w:right="-57"/>
              <w:jc w:val="right"/>
              <w:rPr>
                <w:lang w:val="en-GB"/>
              </w:rPr>
            </w:pPr>
            <w:r w:rsidRPr="00422E31">
              <w:rPr>
                <w:lang w:val="en-GB"/>
              </w:rPr>
              <w:t>7</w:t>
            </w:r>
          </w:p>
        </w:tc>
        <w:tc>
          <w:tcPr>
            <w:tcW w:w="425" w:type="dxa"/>
            <w:shd w:val="clear" w:color="auto" w:fill="auto"/>
            <w:vAlign w:val="center"/>
          </w:tcPr>
          <w:p w14:paraId="2B8A1C52"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6C6D2DC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3815F9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53DF8D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580B5D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5CCA92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78167C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A7607E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D19992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A167484" w14:textId="77777777" w:rsidR="004C5259" w:rsidRPr="00422E31" w:rsidRDefault="003A045F">
            <w:pPr>
              <w:pStyle w:val="P68B1DB1-Normal39"/>
              <w:ind w:right="-57"/>
              <w:jc w:val="right"/>
              <w:rPr>
                <w:lang w:val="en-GB"/>
              </w:rPr>
            </w:pPr>
            <w:r w:rsidRPr="00422E31">
              <w:rPr>
                <w:lang w:val="en-GB"/>
              </w:rPr>
              <w:t>-</w:t>
            </w:r>
          </w:p>
        </w:tc>
      </w:tr>
      <w:tr w:rsidR="004C5259" w:rsidRPr="00422E31" w14:paraId="43037B1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D443F9F"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4E499E50"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794B3DF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69479C7"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1910B3B8"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0CB46F4"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016DBF75"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6A56A38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8CD2CF8" w14:textId="77777777" w:rsidR="004C5259" w:rsidRPr="00422E31" w:rsidRDefault="003A045F">
            <w:pPr>
              <w:pStyle w:val="P68B1DB1-Normal39"/>
              <w:ind w:right="-57"/>
              <w:jc w:val="right"/>
              <w:rPr>
                <w:lang w:val="en-GB"/>
              </w:rPr>
            </w:pPr>
            <w:r w:rsidRPr="00422E31">
              <w:rPr>
                <w:lang w:val="en-GB"/>
              </w:rPr>
              <w:t>3</w:t>
            </w:r>
          </w:p>
        </w:tc>
        <w:tc>
          <w:tcPr>
            <w:tcW w:w="555" w:type="dxa"/>
            <w:shd w:val="clear" w:color="auto" w:fill="auto"/>
            <w:vAlign w:val="center"/>
          </w:tcPr>
          <w:p w14:paraId="1242F5BF" w14:textId="77777777" w:rsidR="004C5259" w:rsidRPr="00422E31" w:rsidRDefault="003A045F">
            <w:pPr>
              <w:pStyle w:val="P68B1DB1-Normal39"/>
              <w:ind w:right="-57"/>
              <w:jc w:val="right"/>
              <w:rPr>
                <w:lang w:val="en-GB"/>
              </w:rPr>
            </w:pPr>
            <w:r w:rsidRPr="00422E31">
              <w:rPr>
                <w:lang w:val="en-GB"/>
              </w:rPr>
              <w:t>3</w:t>
            </w:r>
          </w:p>
        </w:tc>
        <w:tc>
          <w:tcPr>
            <w:tcW w:w="425" w:type="dxa"/>
            <w:shd w:val="clear" w:color="auto" w:fill="auto"/>
            <w:vAlign w:val="center"/>
          </w:tcPr>
          <w:p w14:paraId="2DDA5716"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C4BB16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E157B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5EDFFA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674DE1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C78017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2DC795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F289D8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42F4AF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55B84D4" w14:textId="77777777" w:rsidR="004C5259" w:rsidRPr="00422E31" w:rsidRDefault="003A045F">
            <w:pPr>
              <w:pStyle w:val="P68B1DB1-Normal39"/>
              <w:ind w:right="-57"/>
              <w:jc w:val="right"/>
              <w:rPr>
                <w:lang w:val="en-GB"/>
              </w:rPr>
            </w:pPr>
            <w:r w:rsidRPr="00422E31">
              <w:rPr>
                <w:lang w:val="en-GB"/>
              </w:rPr>
              <w:t>-</w:t>
            </w:r>
          </w:p>
        </w:tc>
      </w:tr>
      <w:tr w:rsidR="004C5259" w:rsidRPr="00422E31" w14:paraId="16B298C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7967639" w14:textId="77777777" w:rsidR="004C5259" w:rsidRPr="00422E31" w:rsidRDefault="003A045F">
            <w:pPr>
              <w:pStyle w:val="P68B1DB1-Normal38"/>
              <w:rPr>
                <w:sz w:val="15"/>
                <w:lang w:val="en-GB"/>
              </w:rPr>
            </w:pPr>
            <w:r w:rsidRPr="00422E31">
              <w:rPr>
                <w:lang w:val="en-GB"/>
              </w:rPr>
              <w:t xml:space="preserve">                   Art. 195, para. 4 in conjunction with para. 3</w:t>
            </w:r>
          </w:p>
        </w:tc>
        <w:tc>
          <w:tcPr>
            <w:tcW w:w="454" w:type="dxa"/>
            <w:vAlign w:val="center"/>
          </w:tcPr>
          <w:p w14:paraId="62426A7B"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28FBE19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20AA08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CBCE46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5935EA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1A3ADC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F4D5A3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58BDEE8"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71F33C53"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1B5E386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8A5E7B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FB7F2D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EECBA6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AB83BD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8DC7DF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DD89AC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9B5E94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2C2483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594B82" w14:textId="77777777" w:rsidR="004C5259" w:rsidRPr="00422E31" w:rsidRDefault="003A045F">
            <w:pPr>
              <w:pStyle w:val="P68B1DB1-Normal39"/>
              <w:ind w:right="-57"/>
              <w:jc w:val="right"/>
              <w:rPr>
                <w:lang w:val="en-GB"/>
              </w:rPr>
            </w:pPr>
            <w:r w:rsidRPr="00422E31">
              <w:rPr>
                <w:lang w:val="en-GB"/>
              </w:rPr>
              <w:t>-</w:t>
            </w:r>
          </w:p>
        </w:tc>
      </w:tr>
      <w:tr w:rsidR="004C5259" w:rsidRPr="00422E31" w14:paraId="4DC6FE3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C9C39B3"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705E6A55"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712224B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5E707E6"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4B26DBC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CCAE166"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7E35DA0C"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72FAEFF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FD42535" w14:textId="77777777" w:rsidR="004C5259" w:rsidRPr="00422E31" w:rsidRDefault="003A045F">
            <w:pPr>
              <w:pStyle w:val="P68B1DB1-Normal39"/>
              <w:ind w:right="-57"/>
              <w:jc w:val="right"/>
              <w:rPr>
                <w:lang w:val="en-GB"/>
              </w:rPr>
            </w:pPr>
            <w:r w:rsidRPr="00422E31">
              <w:rPr>
                <w:lang w:val="en-GB"/>
              </w:rPr>
              <w:t>7</w:t>
            </w:r>
          </w:p>
        </w:tc>
        <w:tc>
          <w:tcPr>
            <w:tcW w:w="555" w:type="dxa"/>
            <w:shd w:val="clear" w:color="auto" w:fill="auto"/>
            <w:vAlign w:val="center"/>
          </w:tcPr>
          <w:p w14:paraId="28A41355" w14:textId="77777777" w:rsidR="004C5259" w:rsidRPr="00422E31" w:rsidRDefault="003A045F">
            <w:pPr>
              <w:pStyle w:val="P68B1DB1-Normal39"/>
              <w:ind w:right="-57"/>
              <w:jc w:val="right"/>
              <w:rPr>
                <w:lang w:val="en-GB"/>
              </w:rPr>
            </w:pPr>
            <w:r w:rsidRPr="00422E31">
              <w:rPr>
                <w:lang w:val="en-GB"/>
              </w:rPr>
              <w:t>7</w:t>
            </w:r>
          </w:p>
        </w:tc>
        <w:tc>
          <w:tcPr>
            <w:tcW w:w="425" w:type="dxa"/>
            <w:shd w:val="clear" w:color="auto" w:fill="auto"/>
            <w:vAlign w:val="center"/>
          </w:tcPr>
          <w:p w14:paraId="39867CB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76C6F32"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15F2B9C4"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BCD5D8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08B0A1F"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61101290"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40A50D3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6F87D81" w14:textId="77777777" w:rsidR="004C5259" w:rsidRPr="00422E31" w:rsidRDefault="003A045F">
            <w:pPr>
              <w:pStyle w:val="P68B1DB1-Normal39"/>
              <w:ind w:right="-57"/>
              <w:jc w:val="right"/>
              <w:rPr>
                <w:lang w:val="en-GB"/>
              </w:rPr>
            </w:pPr>
            <w:r w:rsidRPr="00422E31">
              <w:rPr>
                <w:lang w:val="en-GB"/>
              </w:rPr>
              <w:t>3</w:t>
            </w:r>
          </w:p>
        </w:tc>
        <w:tc>
          <w:tcPr>
            <w:tcW w:w="426" w:type="dxa"/>
            <w:vAlign w:val="center"/>
          </w:tcPr>
          <w:p w14:paraId="55F369C5"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762D9556" w14:textId="77777777" w:rsidR="004C5259" w:rsidRPr="00422E31" w:rsidRDefault="003A045F">
            <w:pPr>
              <w:pStyle w:val="P68B1DB1-Normal39"/>
              <w:ind w:right="-57"/>
              <w:jc w:val="right"/>
              <w:rPr>
                <w:lang w:val="en-GB"/>
              </w:rPr>
            </w:pPr>
            <w:r w:rsidRPr="00422E31">
              <w:rPr>
                <w:lang w:val="en-GB"/>
              </w:rPr>
              <w:t>-</w:t>
            </w:r>
          </w:p>
        </w:tc>
      </w:tr>
      <w:tr w:rsidR="004C5259" w:rsidRPr="00422E31" w14:paraId="193375C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613C5D1" w14:textId="77777777" w:rsidR="004C5259" w:rsidRPr="00422E31" w:rsidRDefault="003A045F">
            <w:pPr>
              <w:pStyle w:val="P68B1DB1-Normal38"/>
              <w:rPr>
                <w:lang w:val="en-GB"/>
              </w:rPr>
            </w:pPr>
            <w:r w:rsidRPr="00422E31">
              <w:rPr>
                <w:lang w:val="en-GB"/>
              </w:rPr>
              <w:t>Introducing Pornography to Children, Art. 197</w:t>
            </w:r>
          </w:p>
        </w:tc>
        <w:tc>
          <w:tcPr>
            <w:tcW w:w="454" w:type="dxa"/>
            <w:vAlign w:val="center"/>
          </w:tcPr>
          <w:p w14:paraId="1F98DF75" w14:textId="77777777" w:rsidR="004C5259" w:rsidRPr="00422E31" w:rsidRDefault="003A045F">
            <w:pPr>
              <w:pStyle w:val="P68B1DB1-Normal39"/>
              <w:ind w:right="-57"/>
              <w:jc w:val="right"/>
              <w:rPr>
                <w:lang w:val="en-GB"/>
              </w:rPr>
            </w:pPr>
            <w:r w:rsidRPr="00422E31">
              <w:rPr>
                <w:lang w:val="en-GB"/>
              </w:rPr>
              <w:t>5</w:t>
            </w:r>
          </w:p>
        </w:tc>
        <w:tc>
          <w:tcPr>
            <w:tcW w:w="454" w:type="dxa"/>
            <w:shd w:val="clear" w:color="auto" w:fill="auto"/>
            <w:vAlign w:val="center"/>
          </w:tcPr>
          <w:p w14:paraId="46C160F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3B2FA25"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0433195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75ECA8F"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A8DA824"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7783EE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B11E4E2"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18867816"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79B9B07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3B4BD12"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27C63993"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A9B94A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DA33CE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A6499E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071E66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CA1A87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0C8679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33A2893" w14:textId="77777777" w:rsidR="004C5259" w:rsidRPr="00422E31" w:rsidRDefault="003A045F">
            <w:pPr>
              <w:pStyle w:val="P68B1DB1-Normal39"/>
              <w:ind w:right="-57"/>
              <w:jc w:val="right"/>
              <w:rPr>
                <w:lang w:val="en-GB"/>
              </w:rPr>
            </w:pPr>
            <w:r w:rsidRPr="00422E31">
              <w:rPr>
                <w:lang w:val="en-GB"/>
              </w:rPr>
              <w:t>-</w:t>
            </w:r>
          </w:p>
        </w:tc>
      </w:tr>
      <w:tr w:rsidR="004C5259" w:rsidRPr="00422E31" w14:paraId="00E7D8E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6394BBF" w14:textId="77777777" w:rsidR="004C5259" w:rsidRPr="00422E31" w:rsidRDefault="003A045F">
            <w:pPr>
              <w:pStyle w:val="P68B1DB1-Normal38"/>
              <w:rPr>
                <w:lang w:val="en-GB"/>
              </w:rPr>
            </w:pPr>
            <w:r w:rsidRPr="00422E31">
              <w:rPr>
                <w:lang w:val="en-GB"/>
              </w:rPr>
              <w:t xml:space="preserve">Child Pornography on a Computer System or Network, Art. 197a </w:t>
            </w:r>
          </w:p>
        </w:tc>
        <w:tc>
          <w:tcPr>
            <w:tcW w:w="454" w:type="dxa"/>
            <w:vAlign w:val="center"/>
          </w:tcPr>
          <w:p w14:paraId="3F1BC809" w14:textId="77777777" w:rsidR="004C5259" w:rsidRPr="00422E31" w:rsidRDefault="003A045F">
            <w:pPr>
              <w:pStyle w:val="P68B1DB1-Normal39"/>
              <w:ind w:right="-57"/>
              <w:jc w:val="right"/>
              <w:rPr>
                <w:lang w:val="en-GB"/>
              </w:rPr>
            </w:pPr>
            <w:r w:rsidRPr="00422E31">
              <w:rPr>
                <w:lang w:val="en-GB"/>
              </w:rPr>
              <w:t>23</w:t>
            </w:r>
          </w:p>
        </w:tc>
        <w:tc>
          <w:tcPr>
            <w:tcW w:w="454" w:type="dxa"/>
            <w:shd w:val="clear" w:color="auto" w:fill="auto"/>
            <w:vAlign w:val="center"/>
          </w:tcPr>
          <w:p w14:paraId="27D5DF75"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52EA4B58" w14:textId="77777777" w:rsidR="004C5259" w:rsidRPr="00422E31" w:rsidRDefault="003A045F">
            <w:pPr>
              <w:pStyle w:val="P68B1DB1-Normal39"/>
              <w:ind w:right="-57"/>
              <w:jc w:val="right"/>
              <w:rPr>
                <w:lang w:val="en-GB"/>
              </w:rPr>
            </w:pPr>
            <w:r w:rsidRPr="00422E31">
              <w:rPr>
                <w:lang w:val="en-GB"/>
              </w:rPr>
              <w:t>21</w:t>
            </w:r>
          </w:p>
        </w:tc>
        <w:tc>
          <w:tcPr>
            <w:tcW w:w="455" w:type="dxa"/>
            <w:shd w:val="clear" w:color="auto" w:fill="auto"/>
            <w:vAlign w:val="center"/>
          </w:tcPr>
          <w:p w14:paraId="01593F8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7E68EE8"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43053FF6"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3B7391F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BB38326" w14:textId="77777777" w:rsidR="004C5259" w:rsidRPr="00422E31" w:rsidRDefault="003A045F">
            <w:pPr>
              <w:pStyle w:val="P68B1DB1-Normal39"/>
              <w:ind w:right="-57"/>
              <w:jc w:val="right"/>
              <w:rPr>
                <w:lang w:val="en-GB"/>
              </w:rPr>
            </w:pPr>
            <w:r w:rsidRPr="00422E31">
              <w:rPr>
                <w:lang w:val="en-GB"/>
              </w:rPr>
              <w:t>8</w:t>
            </w:r>
          </w:p>
        </w:tc>
        <w:tc>
          <w:tcPr>
            <w:tcW w:w="555" w:type="dxa"/>
            <w:shd w:val="clear" w:color="auto" w:fill="auto"/>
            <w:vAlign w:val="center"/>
          </w:tcPr>
          <w:p w14:paraId="10BB4184" w14:textId="77777777" w:rsidR="004C5259" w:rsidRPr="00422E31" w:rsidRDefault="003A045F">
            <w:pPr>
              <w:pStyle w:val="P68B1DB1-Normal39"/>
              <w:ind w:right="-57"/>
              <w:jc w:val="right"/>
              <w:rPr>
                <w:lang w:val="en-GB"/>
              </w:rPr>
            </w:pPr>
            <w:r w:rsidRPr="00422E31">
              <w:rPr>
                <w:lang w:val="en-GB"/>
              </w:rPr>
              <w:t>8</w:t>
            </w:r>
          </w:p>
        </w:tc>
        <w:tc>
          <w:tcPr>
            <w:tcW w:w="425" w:type="dxa"/>
            <w:shd w:val="clear" w:color="auto" w:fill="auto"/>
            <w:vAlign w:val="center"/>
          </w:tcPr>
          <w:p w14:paraId="7ACD305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CC3FC61" w14:textId="77777777" w:rsidR="004C5259" w:rsidRPr="00422E31" w:rsidRDefault="003A045F">
            <w:pPr>
              <w:pStyle w:val="P68B1DB1-Normal39"/>
              <w:ind w:right="-57"/>
              <w:jc w:val="right"/>
              <w:rPr>
                <w:lang w:val="en-GB"/>
              </w:rPr>
            </w:pPr>
            <w:r w:rsidRPr="00422E31">
              <w:rPr>
                <w:lang w:val="en-GB"/>
              </w:rPr>
              <w:t>3</w:t>
            </w:r>
          </w:p>
        </w:tc>
        <w:tc>
          <w:tcPr>
            <w:tcW w:w="567" w:type="dxa"/>
            <w:vAlign w:val="center"/>
          </w:tcPr>
          <w:p w14:paraId="75B5E46F"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5E09764D"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2C0C4B1B"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6EAA0A32"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0C5613A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D3BDDE1" w14:textId="77777777" w:rsidR="004C5259" w:rsidRPr="00422E31" w:rsidRDefault="003A045F">
            <w:pPr>
              <w:pStyle w:val="P68B1DB1-Normal39"/>
              <w:ind w:right="-57"/>
              <w:jc w:val="right"/>
              <w:rPr>
                <w:lang w:val="en-GB"/>
              </w:rPr>
            </w:pPr>
            <w:r w:rsidRPr="00422E31">
              <w:rPr>
                <w:lang w:val="en-GB"/>
              </w:rPr>
              <w:t>2</w:t>
            </w:r>
          </w:p>
        </w:tc>
        <w:tc>
          <w:tcPr>
            <w:tcW w:w="426" w:type="dxa"/>
            <w:vAlign w:val="center"/>
          </w:tcPr>
          <w:p w14:paraId="5CBBEB23"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303874DC" w14:textId="77777777" w:rsidR="004C5259" w:rsidRPr="00422E31" w:rsidRDefault="003A045F">
            <w:pPr>
              <w:pStyle w:val="P68B1DB1-Normal39"/>
              <w:ind w:right="-57"/>
              <w:jc w:val="right"/>
              <w:rPr>
                <w:lang w:val="en-GB"/>
              </w:rPr>
            </w:pPr>
            <w:r w:rsidRPr="00422E31">
              <w:rPr>
                <w:lang w:val="en-GB"/>
              </w:rPr>
              <w:t>-</w:t>
            </w:r>
          </w:p>
        </w:tc>
      </w:tr>
    </w:tbl>
    <w:p w14:paraId="59795D4D" w14:textId="77777777" w:rsidR="004C5259" w:rsidRPr="00422E31" w:rsidRDefault="004C5259">
      <w:pPr>
        <w:rPr>
          <w:rFonts w:eastAsia="Calibri"/>
          <w:lang w:val="en-GB"/>
        </w:rPr>
      </w:pPr>
    </w:p>
    <w:p w14:paraId="1FFD3A14" w14:textId="77777777" w:rsidR="004C5259" w:rsidRPr="00422E31" w:rsidRDefault="004C5259">
      <w:pPr>
        <w:rPr>
          <w:rFonts w:eastAsia="Calibri"/>
          <w:lang w:val="en-GB"/>
        </w:rPr>
      </w:pPr>
    </w:p>
    <w:p w14:paraId="50A9CDCF" w14:textId="77777777" w:rsidR="004C5259" w:rsidRPr="00422E31" w:rsidRDefault="003A045F">
      <w:pPr>
        <w:pStyle w:val="P68B1DB1-Normal28"/>
        <w:rPr>
          <w:rFonts w:eastAsia="Calibri"/>
          <w:lang w:val="en-GB"/>
        </w:rPr>
      </w:pPr>
      <w:r w:rsidRPr="00422E31">
        <w:rPr>
          <w:lang w:val="en-GB"/>
        </w:rPr>
        <w:t xml:space="preserve">Reported, accused and convicted adult and juvenile perpetrators of selected criminal offences by sex, 2008 </w:t>
      </w:r>
    </w:p>
    <w:p w14:paraId="1D494F0D"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0C4FD144"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206A58D3"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2ADE6BD9" w14:textId="77777777" w:rsidR="004C5259" w:rsidRPr="00422E31" w:rsidRDefault="004C5259">
            <w:pPr>
              <w:jc w:val="center"/>
              <w:rPr>
                <w:rFonts w:ascii="Arial Narrow" w:hAnsi="Arial Narrow" w:cs="Calibri"/>
                <w:sz w:val="16"/>
                <w:lang w:val="en-GB"/>
              </w:rPr>
            </w:pPr>
          </w:p>
          <w:p w14:paraId="31DC2B77"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667C4095" w14:textId="77777777" w:rsidR="004C5259" w:rsidRPr="00422E31" w:rsidRDefault="004C5259">
            <w:pPr>
              <w:jc w:val="center"/>
              <w:rPr>
                <w:rFonts w:ascii="Arial Narrow" w:hAnsi="Arial Narrow" w:cs="Calibri"/>
                <w:sz w:val="16"/>
                <w:lang w:val="en-GB"/>
              </w:rPr>
            </w:pPr>
          </w:p>
          <w:p w14:paraId="47C6717D"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22FCAEB0" w14:textId="77777777" w:rsidR="004C5259" w:rsidRPr="00422E31" w:rsidRDefault="004C5259">
            <w:pPr>
              <w:jc w:val="center"/>
              <w:rPr>
                <w:rFonts w:ascii="Arial Narrow" w:hAnsi="Arial Narrow" w:cs="Calibri"/>
                <w:sz w:val="16"/>
                <w:lang w:val="en-GB"/>
              </w:rPr>
            </w:pPr>
          </w:p>
          <w:p w14:paraId="52C66D74"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2161DAFA" w14:textId="77777777" w:rsidR="004C5259" w:rsidRPr="00422E31" w:rsidRDefault="004C5259">
            <w:pPr>
              <w:jc w:val="center"/>
              <w:rPr>
                <w:rFonts w:ascii="Arial Narrow" w:hAnsi="Arial Narrow" w:cs="Calibri"/>
                <w:sz w:val="16"/>
                <w:lang w:val="en-GB"/>
              </w:rPr>
            </w:pPr>
          </w:p>
          <w:p w14:paraId="421A6882"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0A282C34" w14:textId="77777777" w:rsidR="004C5259" w:rsidRPr="00422E31" w:rsidRDefault="004C5259">
            <w:pPr>
              <w:jc w:val="center"/>
              <w:rPr>
                <w:rFonts w:ascii="Arial Narrow" w:hAnsi="Arial Narrow" w:cs="Calibri"/>
                <w:sz w:val="16"/>
                <w:lang w:val="en-GB"/>
              </w:rPr>
            </w:pPr>
          </w:p>
          <w:p w14:paraId="42348CB9"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75077A22" w14:textId="77777777" w:rsidR="004C5259" w:rsidRPr="00422E31" w:rsidRDefault="004C5259">
            <w:pPr>
              <w:jc w:val="center"/>
              <w:rPr>
                <w:rFonts w:ascii="Arial Narrow" w:hAnsi="Arial Narrow" w:cs="Calibri"/>
                <w:sz w:val="16"/>
                <w:lang w:val="en-GB"/>
              </w:rPr>
            </w:pPr>
          </w:p>
          <w:p w14:paraId="3AE55DE4"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54E761C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6D1BE495" w14:textId="77777777" w:rsidR="004C5259" w:rsidRPr="00422E31" w:rsidRDefault="004C5259">
            <w:pPr>
              <w:rPr>
                <w:rFonts w:ascii="Arial Narrow" w:hAnsi="Arial Narrow"/>
                <w:lang w:val="en-GB"/>
              </w:rPr>
            </w:pPr>
          </w:p>
        </w:tc>
        <w:tc>
          <w:tcPr>
            <w:tcW w:w="454" w:type="dxa"/>
          </w:tcPr>
          <w:p w14:paraId="621D21E3"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12A9E1C0"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1A4645E3"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4F3E5B7"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BC0658F"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F05151C"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107BE3F"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711A4004"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1716BE16"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5E87035E" w14:textId="77777777" w:rsidR="004C5259" w:rsidRPr="00422E31" w:rsidRDefault="003A045F">
            <w:pPr>
              <w:pStyle w:val="P68B1DB1-Normal37"/>
              <w:ind w:right="-57"/>
              <w:jc w:val="center"/>
              <w:rPr>
                <w:lang w:val="en-GB"/>
              </w:rPr>
            </w:pPr>
            <w:r w:rsidRPr="00422E31">
              <w:rPr>
                <w:lang w:val="en-GB"/>
              </w:rPr>
              <w:t>F</w:t>
            </w:r>
          </w:p>
        </w:tc>
        <w:tc>
          <w:tcPr>
            <w:tcW w:w="426" w:type="dxa"/>
          </w:tcPr>
          <w:p w14:paraId="7C9921E2" w14:textId="77777777" w:rsidR="004C5259" w:rsidRPr="00422E31" w:rsidRDefault="003A045F">
            <w:pPr>
              <w:pStyle w:val="P68B1DB1-Normal37"/>
              <w:ind w:right="-57"/>
              <w:jc w:val="center"/>
              <w:rPr>
                <w:lang w:val="en-GB"/>
              </w:rPr>
            </w:pPr>
            <w:r w:rsidRPr="00422E31">
              <w:rPr>
                <w:lang w:val="en-GB"/>
              </w:rPr>
              <w:t>T</w:t>
            </w:r>
          </w:p>
        </w:tc>
        <w:tc>
          <w:tcPr>
            <w:tcW w:w="567" w:type="dxa"/>
          </w:tcPr>
          <w:p w14:paraId="19B5DB28" w14:textId="77777777" w:rsidR="004C5259" w:rsidRPr="00422E31" w:rsidRDefault="003A045F">
            <w:pPr>
              <w:pStyle w:val="P68B1DB1-Normal37"/>
              <w:ind w:right="-57"/>
              <w:jc w:val="center"/>
              <w:rPr>
                <w:lang w:val="en-GB"/>
              </w:rPr>
            </w:pPr>
            <w:r w:rsidRPr="00422E31">
              <w:rPr>
                <w:lang w:val="en-GB"/>
              </w:rPr>
              <w:t>M</w:t>
            </w:r>
          </w:p>
        </w:tc>
        <w:tc>
          <w:tcPr>
            <w:tcW w:w="425" w:type="dxa"/>
          </w:tcPr>
          <w:p w14:paraId="70A55157" w14:textId="77777777" w:rsidR="004C5259" w:rsidRPr="00422E31" w:rsidRDefault="003A045F">
            <w:pPr>
              <w:pStyle w:val="P68B1DB1-Normal37"/>
              <w:ind w:right="-57"/>
              <w:jc w:val="center"/>
              <w:rPr>
                <w:lang w:val="en-GB"/>
              </w:rPr>
            </w:pPr>
            <w:r w:rsidRPr="00422E31">
              <w:rPr>
                <w:lang w:val="en-GB"/>
              </w:rPr>
              <w:t>F</w:t>
            </w:r>
          </w:p>
        </w:tc>
        <w:tc>
          <w:tcPr>
            <w:tcW w:w="567" w:type="dxa"/>
          </w:tcPr>
          <w:p w14:paraId="112E5F35" w14:textId="77777777" w:rsidR="004C5259" w:rsidRPr="00422E31" w:rsidRDefault="003A045F">
            <w:pPr>
              <w:pStyle w:val="P68B1DB1-Normal37"/>
              <w:ind w:right="-57"/>
              <w:jc w:val="center"/>
              <w:rPr>
                <w:lang w:val="en-GB"/>
              </w:rPr>
            </w:pPr>
            <w:r w:rsidRPr="00422E31">
              <w:rPr>
                <w:lang w:val="en-GB"/>
              </w:rPr>
              <w:t>T</w:t>
            </w:r>
          </w:p>
        </w:tc>
        <w:tc>
          <w:tcPr>
            <w:tcW w:w="425" w:type="dxa"/>
          </w:tcPr>
          <w:p w14:paraId="3B073D9C" w14:textId="77777777" w:rsidR="004C5259" w:rsidRPr="00422E31" w:rsidRDefault="003A045F">
            <w:pPr>
              <w:pStyle w:val="P68B1DB1-Normal37"/>
              <w:ind w:right="-57"/>
              <w:jc w:val="center"/>
              <w:rPr>
                <w:lang w:val="en-GB"/>
              </w:rPr>
            </w:pPr>
            <w:r w:rsidRPr="00422E31">
              <w:rPr>
                <w:lang w:val="en-GB"/>
              </w:rPr>
              <w:t>M</w:t>
            </w:r>
          </w:p>
        </w:tc>
        <w:tc>
          <w:tcPr>
            <w:tcW w:w="425" w:type="dxa"/>
          </w:tcPr>
          <w:p w14:paraId="1FD35CD8" w14:textId="77777777" w:rsidR="004C5259" w:rsidRPr="00422E31" w:rsidRDefault="003A045F">
            <w:pPr>
              <w:pStyle w:val="P68B1DB1-Normal37"/>
              <w:ind w:right="-57"/>
              <w:jc w:val="center"/>
              <w:rPr>
                <w:lang w:val="en-GB"/>
              </w:rPr>
            </w:pPr>
            <w:r w:rsidRPr="00422E31">
              <w:rPr>
                <w:lang w:val="en-GB"/>
              </w:rPr>
              <w:t>F</w:t>
            </w:r>
          </w:p>
        </w:tc>
        <w:tc>
          <w:tcPr>
            <w:tcW w:w="567" w:type="dxa"/>
          </w:tcPr>
          <w:p w14:paraId="0A9D95C6" w14:textId="77777777" w:rsidR="004C5259" w:rsidRPr="00422E31" w:rsidRDefault="003A045F">
            <w:pPr>
              <w:pStyle w:val="P68B1DB1-Normal37"/>
              <w:ind w:right="-57"/>
              <w:jc w:val="center"/>
              <w:rPr>
                <w:lang w:val="en-GB"/>
              </w:rPr>
            </w:pPr>
            <w:r w:rsidRPr="00422E31">
              <w:rPr>
                <w:lang w:val="en-GB"/>
              </w:rPr>
              <w:t>T</w:t>
            </w:r>
          </w:p>
        </w:tc>
        <w:tc>
          <w:tcPr>
            <w:tcW w:w="426" w:type="dxa"/>
          </w:tcPr>
          <w:p w14:paraId="5A879575" w14:textId="77777777" w:rsidR="004C5259" w:rsidRPr="00422E31" w:rsidRDefault="003A045F">
            <w:pPr>
              <w:pStyle w:val="P68B1DB1-Normal37"/>
              <w:ind w:right="-57"/>
              <w:jc w:val="center"/>
              <w:rPr>
                <w:lang w:val="en-GB"/>
              </w:rPr>
            </w:pPr>
            <w:r w:rsidRPr="00422E31">
              <w:rPr>
                <w:lang w:val="en-GB"/>
              </w:rPr>
              <w:t>M</w:t>
            </w:r>
          </w:p>
        </w:tc>
        <w:tc>
          <w:tcPr>
            <w:tcW w:w="425" w:type="dxa"/>
          </w:tcPr>
          <w:p w14:paraId="1E7DA31D" w14:textId="77777777" w:rsidR="004C5259" w:rsidRPr="00422E31" w:rsidRDefault="003A045F">
            <w:pPr>
              <w:pStyle w:val="P68B1DB1-Normal37"/>
              <w:ind w:right="-57"/>
              <w:jc w:val="center"/>
              <w:rPr>
                <w:lang w:val="en-GB"/>
              </w:rPr>
            </w:pPr>
            <w:r w:rsidRPr="00422E31">
              <w:rPr>
                <w:lang w:val="en-GB"/>
              </w:rPr>
              <w:t>F</w:t>
            </w:r>
          </w:p>
        </w:tc>
      </w:tr>
      <w:tr w:rsidR="004C5259" w:rsidRPr="00422E31" w14:paraId="67C961F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BA0069C" w14:textId="77777777" w:rsidR="004C5259" w:rsidRPr="00422E31" w:rsidRDefault="003A045F">
            <w:pPr>
              <w:pStyle w:val="P68B1DB1-Normal38"/>
              <w:rPr>
                <w:sz w:val="15"/>
                <w:lang w:val="en-GB"/>
              </w:rPr>
            </w:pPr>
            <w:r w:rsidRPr="00422E31">
              <w:rPr>
                <w:lang w:val="en-GB"/>
              </w:rPr>
              <w:t xml:space="preserve">Trafficking in Human Beings and Slavery, Art. 175 </w:t>
            </w:r>
          </w:p>
        </w:tc>
        <w:tc>
          <w:tcPr>
            <w:tcW w:w="454" w:type="dxa"/>
            <w:vAlign w:val="center"/>
          </w:tcPr>
          <w:p w14:paraId="552A624A" w14:textId="77777777" w:rsidR="004C5259" w:rsidRPr="00422E31" w:rsidRDefault="003A045F">
            <w:pPr>
              <w:pStyle w:val="P68B1DB1-Normal39"/>
              <w:ind w:right="-57"/>
              <w:jc w:val="right"/>
              <w:rPr>
                <w:lang w:val="en-GB"/>
              </w:rPr>
            </w:pPr>
            <w:r w:rsidRPr="00422E31">
              <w:rPr>
                <w:lang w:val="en-GB"/>
              </w:rPr>
              <w:t>10</w:t>
            </w:r>
          </w:p>
        </w:tc>
        <w:tc>
          <w:tcPr>
            <w:tcW w:w="454" w:type="dxa"/>
            <w:shd w:val="clear" w:color="auto" w:fill="auto"/>
            <w:vAlign w:val="center"/>
          </w:tcPr>
          <w:p w14:paraId="5609A5F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B31FDCE"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57E29D5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BBA8306"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2D41390D"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A366038"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3161C89"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12518598"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5C7ED92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95EA610"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F1559F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128AA9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024A77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9384BF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FC6A86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338672B"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5DAA2F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FAB4029" w14:textId="77777777" w:rsidR="004C5259" w:rsidRPr="00422E31" w:rsidRDefault="003A045F">
            <w:pPr>
              <w:pStyle w:val="P68B1DB1-Normal39"/>
              <w:ind w:right="-57"/>
              <w:jc w:val="right"/>
              <w:rPr>
                <w:lang w:val="en-GB"/>
              </w:rPr>
            </w:pPr>
            <w:r w:rsidRPr="00422E31">
              <w:rPr>
                <w:lang w:val="en-GB"/>
              </w:rPr>
              <w:t>-</w:t>
            </w:r>
          </w:p>
        </w:tc>
      </w:tr>
      <w:tr w:rsidR="004C5259" w:rsidRPr="00422E31" w14:paraId="6FFD009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33BF8743"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55B4E2F7" w14:textId="77777777" w:rsidR="004C5259" w:rsidRPr="00422E31" w:rsidRDefault="003A045F">
            <w:pPr>
              <w:pStyle w:val="P68B1DB1-Normal39"/>
              <w:ind w:right="-57"/>
              <w:jc w:val="right"/>
              <w:rPr>
                <w:lang w:val="en-GB"/>
              </w:rPr>
            </w:pPr>
            <w:r w:rsidRPr="00422E31">
              <w:rPr>
                <w:lang w:val="en-GB"/>
              </w:rPr>
              <w:t>3</w:t>
            </w:r>
          </w:p>
        </w:tc>
        <w:tc>
          <w:tcPr>
            <w:tcW w:w="454" w:type="dxa"/>
            <w:shd w:val="clear" w:color="auto" w:fill="auto"/>
            <w:vAlign w:val="center"/>
          </w:tcPr>
          <w:p w14:paraId="1773FE7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7F5E1D0"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EE4C673"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99DF41A"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3BAA90D7"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19836AA4"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619EC395" w14:textId="77777777" w:rsidR="004C5259" w:rsidRPr="00422E31" w:rsidRDefault="003A045F">
            <w:pPr>
              <w:pStyle w:val="P68B1DB1-Normal39"/>
              <w:ind w:right="-57"/>
              <w:jc w:val="right"/>
              <w:rPr>
                <w:lang w:val="en-GB"/>
              </w:rPr>
            </w:pPr>
            <w:r w:rsidRPr="00422E31">
              <w:rPr>
                <w:lang w:val="en-GB"/>
              </w:rPr>
              <w:t>6</w:t>
            </w:r>
          </w:p>
        </w:tc>
        <w:tc>
          <w:tcPr>
            <w:tcW w:w="555" w:type="dxa"/>
            <w:shd w:val="clear" w:color="auto" w:fill="auto"/>
            <w:vAlign w:val="center"/>
          </w:tcPr>
          <w:p w14:paraId="22C21933"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0B4D8CDA" w14:textId="77777777" w:rsidR="004C5259" w:rsidRPr="00422E31" w:rsidRDefault="003A045F">
            <w:pPr>
              <w:pStyle w:val="P68B1DB1-Normal39"/>
              <w:ind w:right="-57"/>
              <w:jc w:val="right"/>
              <w:rPr>
                <w:lang w:val="en-GB"/>
              </w:rPr>
            </w:pPr>
            <w:r w:rsidRPr="00422E31">
              <w:rPr>
                <w:lang w:val="en-GB"/>
              </w:rPr>
              <w:t>5</w:t>
            </w:r>
          </w:p>
        </w:tc>
        <w:tc>
          <w:tcPr>
            <w:tcW w:w="426" w:type="dxa"/>
            <w:vAlign w:val="center"/>
          </w:tcPr>
          <w:p w14:paraId="39213A1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ABDAB3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95D4AC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B0B3F5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989AE2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1EB7EF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27381C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447AA3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C597C28" w14:textId="77777777" w:rsidR="004C5259" w:rsidRPr="00422E31" w:rsidRDefault="003A045F">
            <w:pPr>
              <w:pStyle w:val="P68B1DB1-Normal39"/>
              <w:ind w:right="-57"/>
              <w:jc w:val="right"/>
              <w:rPr>
                <w:lang w:val="en-GB"/>
              </w:rPr>
            </w:pPr>
            <w:r w:rsidRPr="00422E31">
              <w:rPr>
                <w:lang w:val="en-GB"/>
              </w:rPr>
              <w:t>-</w:t>
            </w:r>
          </w:p>
        </w:tc>
      </w:tr>
      <w:tr w:rsidR="004C5259" w:rsidRPr="00422E31" w14:paraId="3113EF9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80D916D"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1B90EF52" w14:textId="77777777" w:rsidR="004C5259" w:rsidRPr="00422E31" w:rsidRDefault="003A045F">
            <w:pPr>
              <w:pStyle w:val="P68B1DB1-Normal39"/>
              <w:ind w:right="-57"/>
              <w:jc w:val="right"/>
              <w:rPr>
                <w:lang w:val="en-GB"/>
              </w:rPr>
            </w:pPr>
            <w:r w:rsidRPr="00422E31">
              <w:rPr>
                <w:lang w:val="en-GB"/>
              </w:rPr>
              <w:t>14</w:t>
            </w:r>
          </w:p>
        </w:tc>
        <w:tc>
          <w:tcPr>
            <w:tcW w:w="454" w:type="dxa"/>
            <w:shd w:val="clear" w:color="auto" w:fill="auto"/>
            <w:vAlign w:val="center"/>
          </w:tcPr>
          <w:p w14:paraId="2239E5C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2308D43"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3BA7FCE3"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69D5720" w14:textId="77777777" w:rsidR="004C5259" w:rsidRPr="00422E31" w:rsidRDefault="003A045F">
            <w:pPr>
              <w:pStyle w:val="P68B1DB1-Normal39"/>
              <w:ind w:right="-57"/>
              <w:jc w:val="right"/>
              <w:rPr>
                <w:lang w:val="en-GB"/>
              </w:rPr>
            </w:pPr>
            <w:r w:rsidRPr="00422E31">
              <w:rPr>
                <w:lang w:val="en-GB"/>
              </w:rPr>
              <w:t>19</w:t>
            </w:r>
          </w:p>
        </w:tc>
        <w:tc>
          <w:tcPr>
            <w:tcW w:w="455" w:type="dxa"/>
            <w:shd w:val="clear" w:color="auto" w:fill="auto"/>
            <w:vAlign w:val="center"/>
          </w:tcPr>
          <w:p w14:paraId="4D24251D" w14:textId="77777777" w:rsidR="004C5259" w:rsidRPr="00422E31" w:rsidRDefault="003A045F">
            <w:pPr>
              <w:pStyle w:val="P68B1DB1-Normal39"/>
              <w:ind w:right="-57"/>
              <w:jc w:val="right"/>
              <w:rPr>
                <w:lang w:val="en-GB"/>
              </w:rPr>
            </w:pPr>
            <w:r w:rsidRPr="00422E31">
              <w:rPr>
                <w:lang w:val="en-GB"/>
              </w:rPr>
              <w:t>14</w:t>
            </w:r>
          </w:p>
        </w:tc>
        <w:tc>
          <w:tcPr>
            <w:tcW w:w="455" w:type="dxa"/>
            <w:shd w:val="clear" w:color="auto" w:fill="auto"/>
            <w:vAlign w:val="center"/>
          </w:tcPr>
          <w:p w14:paraId="7EB0B61A"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5C470B37" w14:textId="77777777" w:rsidR="004C5259" w:rsidRPr="00422E31" w:rsidRDefault="003A045F">
            <w:pPr>
              <w:pStyle w:val="P68B1DB1-Normal39"/>
              <w:ind w:right="-57"/>
              <w:jc w:val="right"/>
              <w:rPr>
                <w:lang w:val="en-GB"/>
              </w:rPr>
            </w:pPr>
            <w:r w:rsidRPr="00422E31">
              <w:rPr>
                <w:lang w:val="en-GB"/>
              </w:rPr>
              <w:t>15</w:t>
            </w:r>
          </w:p>
        </w:tc>
        <w:tc>
          <w:tcPr>
            <w:tcW w:w="555" w:type="dxa"/>
            <w:shd w:val="clear" w:color="auto" w:fill="auto"/>
            <w:vAlign w:val="center"/>
          </w:tcPr>
          <w:p w14:paraId="2C861BEB" w14:textId="77777777" w:rsidR="004C5259" w:rsidRPr="00422E31" w:rsidRDefault="003A045F">
            <w:pPr>
              <w:pStyle w:val="P68B1DB1-Normal39"/>
              <w:ind w:right="-57"/>
              <w:jc w:val="right"/>
              <w:rPr>
                <w:lang w:val="en-GB"/>
              </w:rPr>
            </w:pPr>
            <w:r w:rsidRPr="00422E31">
              <w:rPr>
                <w:lang w:val="en-GB"/>
              </w:rPr>
              <w:t>11</w:t>
            </w:r>
          </w:p>
        </w:tc>
        <w:tc>
          <w:tcPr>
            <w:tcW w:w="425" w:type="dxa"/>
            <w:shd w:val="clear" w:color="auto" w:fill="auto"/>
            <w:vAlign w:val="center"/>
          </w:tcPr>
          <w:p w14:paraId="2FE9BF2B" w14:textId="77777777" w:rsidR="004C5259" w:rsidRPr="00422E31" w:rsidRDefault="003A045F">
            <w:pPr>
              <w:pStyle w:val="P68B1DB1-Normal39"/>
              <w:ind w:right="-57"/>
              <w:jc w:val="right"/>
              <w:rPr>
                <w:lang w:val="en-GB"/>
              </w:rPr>
            </w:pPr>
            <w:r w:rsidRPr="00422E31">
              <w:rPr>
                <w:lang w:val="en-GB"/>
              </w:rPr>
              <w:t>4</w:t>
            </w:r>
          </w:p>
        </w:tc>
        <w:tc>
          <w:tcPr>
            <w:tcW w:w="426" w:type="dxa"/>
            <w:vAlign w:val="center"/>
          </w:tcPr>
          <w:p w14:paraId="3557A25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DFB0B7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2F4A33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E27132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C15CD2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B6B334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A9BA8F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0AD50E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405E44B" w14:textId="77777777" w:rsidR="004C5259" w:rsidRPr="00422E31" w:rsidRDefault="003A045F">
            <w:pPr>
              <w:pStyle w:val="P68B1DB1-Normal39"/>
              <w:ind w:right="-57"/>
              <w:jc w:val="right"/>
              <w:rPr>
                <w:lang w:val="en-GB"/>
              </w:rPr>
            </w:pPr>
            <w:r w:rsidRPr="00422E31">
              <w:rPr>
                <w:lang w:val="en-GB"/>
              </w:rPr>
              <w:t>-</w:t>
            </w:r>
          </w:p>
        </w:tc>
      </w:tr>
      <w:tr w:rsidR="004C5259" w:rsidRPr="00422E31" w14:paraId="6462C2D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4DAF4E7"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3EF23096"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6C3ECF3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09F8FC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45C6ED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914C689"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1D11317D"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7A45955"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703F250"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2D73B823"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4B6BDEB8"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44C280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8A8D06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F4F4E1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0749AF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4697C8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DDBF50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A5301A8"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D7338C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8565E0C" w14:textId="77777777" w:rsidR="004C5259" w:rsidRPr="00422E31" w:rsidRDefault="003A045F">
            <w:pPr>
              <w:pStyle w:val="P68B1DB1-Normal39"/>
              <w:ind w:right="-57"/>
              <w:jc w:val="right"/>
              <w:rPr>
                <w:lang w:val="en-GB"/>
              </w:rPr>
            </w:pPr>
            <w:r w:rsidRPr="00422E31">
              <w:rPr>
                <w:lang w:val="en-GB"/>
              </w:rPr>
              <w:t>-</w:t>
            </w:r>
          </w:p>
        </w:tc>
      </w:tr>
      <w:tr w:rsidR="004C5259" w:rsidRPr="00422E31" w14:paraId="2334A43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3BD9425E"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18D3D396" w14:textId="77777777" w:rsidR="004C5259" w:rsidRPr="00422E31" w:rsidRDefault="003A045F">
            <w:pPr>
              <w:pStyle w:val="P68B1DB1-Normal39"/>
              <w:ind w:right="-57"/>
              <w:jc w:val="right"/>
              <w:rPr>
                <w:lang w:val="en-GB"/>
              </w:rPr>
            </w:pPr>
            <w:r w:rsidRPr="00422E31">
              <w:rPr>
                <w:lang w:val="en-GB"/>
              </w:rPr>
              <w:t>4</w:t>
            </w:r>
          </w:p>
        </w:tc>
        <w:tc>
          <w:tcPr>
            <w:tcW w:w="454" w:type="dxa"/>
            <w:shd w:val="clear" w:color="auto" w:fill="auto"/>
            <w:vAlign w:val="center"/>
          </w:tcPr>
          <w:p w14:paraId="1168E74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07C6037"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E83C8EA"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0BF95E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0E746A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38ECFF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8CDC36D"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58CEEE02"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158DB286"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806727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A61B9B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1D5DF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BABB6E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595CA9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E8AC71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D03D5C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72E18A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E739555" w14:textId="77777777" w:rsidR="004C5259" w:rsidRPr="00422E31" w:rsidRDefault="003A045F">
            <w:pPr>
              <w:pStyle w:val="P68B1DB1-Normal39"/>
              <w:ind w:right="-57"/>
              <w:jc w:val="right"/>
              <w:rPr>
                <w:lang w:val="en-GB"/>
              </w:rPr>
            </w:pPr>
            <w:r w:rsidRPr="00422E31">
              <w:rPr>
                <w:lang w:val="en-GB"/>
              </w:rPr>
              <w:t>-</w:t>
            </w:r>
          </w:p>
        </w:tc>
      </w:tr>
      <w:tr w:rsidR="004C5259" w:rsidRPr="00422E31" w14:paraId="02E3F86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358D8124" w14:textId="77777777" w:rsidR="004C5259" w:rsidRPr="00422E31" w:rsidRDefault="003A045F">
            <w:pPr>
              <w:pStyle w:val="P68B1DB1-Normal38"/>
              <w:rPr>
                <w:sz w:val="15"/>
                <w:lang w:val="en-GB"/>
              </w:rPr>
            </w:pPr>
            <w:r w:rsidRPr="00422E31">
              <w:rPr>
                <w:lang w:val="en-GB"/>
              </w:rPr>
              <w:t xml:space="preserve">                   Art. 195, para. 4 in conjunction with para. 3</w:t>
            </w:r>
          </w:p>
        </w:tc>
        <w:tc>
          <w:tcPr>
            <w:tcW w:w="454" w:type="dxa"/>
            <w:vAlign w:val="center"/>
          </w:tcPr>
          <w:p w14:paraId="10A018C6"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68E31D7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BEE97FA"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B4936A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2C3513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A0F273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260FF7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E365552"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35740EBF"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406674D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59DA34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B8D39E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3F3105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EC7712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44D26B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ED2CE6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845781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C1E1F4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AA26405" w14:textId="77777777" w:rsidR="004C5259" w:rsidRPr="00422E31" w:rsidRDefault="003A045F">
            <w:pPr>
              <w:pStyle w:val="P68B1DB1-Normal39"/>
              <w:ind w:right="-57"/>
              <w:jc w:val="right"/>
              <w:rPr>
                <w:lang w:val="en-GB"/>
              </w:rPr>
            </w:pPr>
            <w:r w:rsidRPr="00422E31">
              <w:rPr>
                <w:lang w:val="en-GB"/>
              </w:rPr>
              <w:t>-</w:t>
            </w:r>
          </w:p>
        </w:tc>
      </w:tr>
      <w:tr w:rsidR="004C5259" w:rsidRPr="00422E31" w14:paraId="4E63932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EBC2535"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12EC5426" w14:textId="77777777" w:rsidR="004C5259" w:rsidRPr="00422E31" w:rsidRDefault="003A045F">
            <w:pPr>
              <w:pStyle w:val="P68B1DB1-Normal39"/>
              <w:ind w:right="-57"/>
              <w:jc w:val="right"/>
              <w:rPr>
                <w:lang w:val="en-GB"/>
              </w:rPr>
            </w:pPr>
            <w:r w:rsidRPr="00422E31">
              <w:rPr>
                <w:lang w:val="en-GB"/>
              </w:rPr>
              <w:t>11</w:t>
            </w:r>
          </w:p>
        </w:tc>
        <w:tc>
          <w:tcPr>
            <w:tcW w:w="454" w:type="dxa"/>
            <w:shd w:val="clear" w:color="auto" w:fill="auto"/>
            <w:vAlign w:val="center"/>
          </w:tcPr>
          <w:p w14:paraId="0F6503F5"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15592CA"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3AED1F7B"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5DD9231"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103E39D8"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3E3DD75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57B8743" w14:textId="77777777" w:rsidR="004C5259" w:rsidRPr="00422E31" w:rsidRDefault="003A045F">
            <w:pPr>
              <w:pStyle w:val="P68B1DB1-Normal39"/>
              <w:ind w:right="-57"/>
              <w:jc w:val="right"/>
              <w:rPr>
                <w:lang w:val="en-GB"/>
              </w:rPr>
            </w:pPr>
            <w:r w:rsidRPr="00422E31">
              <w:rPr>
                <w:lang w:val="en-GB"/>
              </w:rPr>
              <w:t>7</w:t>
            </w:r>
          </w:p>
        </w:tc>
        <w:tc>
          <w:tcPr>
            <w:tcW w:w="555" w:type="dxa"/>
            <w:shd w:val="clear" w:color="auto" w:fill="auto"/>
            <w:vAlign w:val="center"/>
          </w:tcPr>
          <w:p w14:paraId="4F0100F0" w14:textId="77777777" w:rsidR="004C5259" w:rsidRPr="00422E31" w:rsidRDefault="003A045F">
            <w:pPr>
              <w:pStyle w:val="P68B1DB1-Normal39"/>
              <w:ind w:right="-57"/>
              <w:jc w:val="right"/>
              <w:rPr>
                <w:lang w:val="en-GB"/>
              </w:rPr>
            </w:pPr>
            <w:r w:rsidRPr="00422E31">
              <w:rPr>
                <w:lang w:val="en-GB"/>
              </w:rPr>
              <w:t>7</w:t>
            </w:r>
          </w:p>
        </w:tc>
        <w:tc>
          <w:tcPr>
            <w:tcW w:w="425" w:type="dxa"/>
            <w:shd w:val="clear" w:color="auto" w:fill="auto"/>
            <w:vAlign w:val="center"/>
          </w:tcPr>
          <w:p w14:paraId="748DCABB"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EA75613" w14:textId="77777777" w:rsidR="004C5259" w:rsidRPr="00422E31" w:rsidRDefault="003A045F">
            <w:pPr>
              <w:pStyle w:val="P68B1DB1-Normal39"/>
              <w:ind w:right="-57"/>
              <w:jc w:val="right"/>
              <w:rPr>
                <w:lang w:val="en-GB"/>
              </w:rPr>
            </w:pPr>
            <w:r w:rsidRPr="00422E31">
              <w:rPr>
                <w:lang w:val="en-GB"/>
              </w:rPr>
              <w:t>4</w:t>
            </w:r>
          </w:p>
        </w:tc>
        <w:tc>
          <w:tcPr>
            <w:tcW w:w="567" w:type="dxa"/>
            <w:vAlign w:val="center"/>
          </w:tcPr>
          <w:p w14:paraId="749E17B4"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70003785"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535ECF2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73D929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02D5DA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76ED5D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20F655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3AF7D38" w14:textId="77777777" w:rsidR="004C5259" w:rsidRPr="00422E31" w:rsidRDefault="003A045F">
            <w:pPr>
              <w:pStyle w:val="P68B1DB1-Normal39"/>
              <w:ind w:right="-57"/>
              <w:jc w:val="right"/>
              <w:rPr>
                <w:lang w:val="en-GB"/>
              </w:rPr>
            </w:pPr>
            <w:r w:rsidRPr="00422E31">
              <w:rPr>
                <w:lang w:val="en-GB"/>
              </w:rPr>
              <w:t>-</w:t>
            </w:r>
          </w:p>
        </w:tc>
      </w:tr>
      <w:tr w:rsidR="004C5259" w:rsidRPr="00422E31" w14:paraId="1C8955A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D120A46" w14:textId="77777777" w:rsidR="004C5259" w:rsidRPr="00422E31" w:rsidRDefault="003A045F">
            <w:pPr>
              <w:pStyle w:val="P68B1DB1-Normal38"/>
              <w:rPr>
                <w:lang w:val="en-GB"/>
              </w:rPr>
            </w:pPr>
            <w:r w:rsidRPr="00422E31">
              <w:rPr>
                <w:lang w:val="en-GB"/>
              </w:rPr>
              <w:t>Introducing Pornography to Children, Art. 197</w:t>
            </w:r>
          </w:p>
        </w:tc>
        <w:tc>
          <w:tcPr>
            <w:tcW w:w="454" w:type="dxa"/>
            <w:vAlign w:val="center"/>
          </w:tcPr>
          <w:p w14:paraId="182112F9" w14:textId="77777777" w:rsidR="004C5259" w:rsidRPr="00422E31" w:rsidRDefault="003A045F">
            <w:pPr>
              <w:pStyle w:val="P68B1DB1-Normal39"/>
              <w:ind w:right="-57"/>
              <w:jc w:val="right"/>
              <w:rPr>
                <w:lang w:val="en-GB"/>
              </w:rPr>
            </w:pPr>
            <w:r w:rsidRPr="00422E31">
              <w:rPr>
                <w:lang w:val="en-GB"/>
              </w:rPr>
              <w:t>6</w:t>
            </w:r>
          </w:p>
        </w:tc>
        <w:tc>
          <w:tcPr>
            <w:tcW w:w="454" w:type="dxa"/>
            <w:shd w:val="clear" w:color="auto" w:fill="auto"/>
            <w:vAlign w:val="center"/>
          </w:tcPr>
          <w:p w14:paraId="47E1916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393158C"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2CAE778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C2B2299"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5DDB0ACB"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739E4F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3119BB1"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158EA57A"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1C6EFA6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88A483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C025D2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1BC407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E02D267"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5D4E8ED6"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29CA844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9417E25"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40912FED"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CE872D0" w14:textId="77777777" w:rsidR="004C5259" w:rsidRPr="00422E31" w:rsidRDefault="003A045F">
            <w:pPr>
              <w:pStyle w:val="P68B1DB1-Normal39"/>
              <w:ind w:right="-57"/>
              <w:jc w:val="right"/>
              <w:rPr>
                <w:lang w:val="en-GB"/>
              </w:rPr>
            </w:pPr>
            <w:r w:rsidRPr="00422E31">
              <w:rPr>
                <w:lang w:val="en-GB"/>
              </w:rPr>
              <w:t>-</w:t>
            </w:r>
          </w:p>
        </w:tc>
      </w:tr>
      <w:tr w:rsidR="004C5259" w:rsidRPr="00422E31" w14:paraId="6166A9C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BA6C094" w14:textId="77777777" w:rsidR="004C5259" w:rsidRPr="00422E31" w:rsidRDefault="003A045F">
            <w:pPr>
              <w:pStyle w:val="P68B1DB1-Normal38"/>
              <w:rPr>
                <w:lang w:val="en-GB"/>
              </w:rPr>
            </w:pPr>
            <w:r w:rsidRPr="00422E31">
              <w:rPr>
                <w:lang w:val="en-GB"/>
              </w:rPr>
              <w:t xml:space="preserve">Child Pornography on a Computer System or Network, Art. 197a </w:t>
            </w:r>
          </w:p>
        </w:tc>
        <w:tc>
          <w:tcPr>
            <w:tcW w:w="454" w:type="dxa"/>
            <w:vAlign w:val="center"/>
          </w:tcPr>
          <w:p w14:paraId="2736C55C" w14:textId="77777777" w:rsidR="004C5259" w:rsidRPr="00422E31" w:rsidRDefault="003A045F">
            <w:pPr>
              <w:pStyle w:val="P68B1DB1-Normal39"/>
              <w:ind w:right="-57"/>
              <w:jc w:val="right"/>
              <w:rPr>
                <w:lang w:val="en-GB"/>
              </w:rPr>
            </w:pPr>
            <w:r w:rsidRPr="00422E31">
              <w:rPr>
                <w:lang w:val="en-GB"/>
              </w:rPr>
              <w:t>78</w:t>
            </w:r>
          </w:p>
        </w:tc>
        <w:tc>
          <w:tcPr>
            <w:tcW w:w="454" w:type="dxa"/>
            <w:shd w:val="clear" w:color="auto" w:fill="auto"/>
            <w:vAlign w:val="center"/>
          </w:tcPr>
          <w:p w14:paraId="7B3E1ADB"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18994BDB" w14:textId="77777777" w:rsidR="004C5259" w:rsidRPr="00422E31" w:rsidRDefault="003A045F">
            <w:pPr>
              <w:pStyle w:val="P68B1DB1-Normal39"/>
              <w:ind w:right="-57"/>
              <w:jc w:val="right"/>
              <w:rPr>
                <w:lang w:val="en-GB"/>
              </w:rPr>
            </w:pPr>
            <w:r w:rsidRPr="00422E31">
              <w:rPr>
                <w:lang w:val="en-GB"/>
              </w:rPr>
              <w:t>69</w:t>
            </w:r>
          </w:p>
        </w:tc>
        <w:tc>
          <w:tcPr>
            <w:tcW w:w="455" w:type="dxa"/>
            <w:shd w:val="clear" w:color="auto" w:fill="auto"/>
            <w:vAlign w:val="center"/>
          </w:tcPr>
          <w:p w14:paraId="4BFFD39E"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3066440B"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5E4D2632"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50BF41F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451F5CC" w14:textId="77777777" w:rsidR="004C5259" w:rsidRPr="00422E31" w:rsidRDefault="003A045F">
            <w:pPr>
              <w:pStyle w:val="P68B1DB1-Normal39"/>
              <w:ind w:right="-57"/>
              <w:jc w:val="right"/>
              <w:rPr>
                <w:lang w:val="en-GB"/>
              </w:rPr>
            </w:pPr>
            <w:r w:rsidRPr="00422E31">
              <w:rPr>
                <w:lang w:val="en-GB"/>
              </w:rPr>
              <w:t>14</w:t>
            </w:r>
          </w:p>
        </w:tc>
        <w:tc>
          <w:tcPr>
            <w:tcW w:w="555" w:type="dxa"/>
            <w:shd w:val="clear" w:color="auto" w:fill="auto"/>
            <w:vAlign w:val="center"/>
          </w:tcPr>
          <w:p w14:paraId="674F69E0" w14:textId="77777777" w:rsidR="004C5259" w:rsidRPr="00422E31" w:rsidRDefault="003A045F">
            <w:pPr>
              <w:pStyle w:val="P68B1DB1-Normal39"/>
              <w:ind w:right="-57"/>
              <w:jc w:val="right"/>
              <w:rPr>
                <w:lang w:val="en-GB"/>
              </w:rPr>
            </w:pPr>
            <w:r w:rsidRPr="00422E31">
              <w:rPr>
                <w:lang w:val="en-GB"/>
              </w:rPr>
              <w:t>14</w:t>
            </w:r>
          </w:p>
        </w:tc>
        <w:tc>
          <w:tcPr>
            <w:tcW w:w="425" w:type="dxa"/>
            <w:shd w:val="clear" w:color="auto" w:fill="auto"/>
            <w:vAlign w:val="center"/>
          </w:tcPr>
          <w:p w14:paraId="6C9D9D4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5A68926" w14:textId="77777777" w:rsidR="004C5259" w:rsidRPr="00422E31" w:rsidRDefault="003A045F">
            <w:pPr>
              <w:pStyle w:val="P68B1DB1-Normal39"/>
              <w:ind w:right="-57"/>
              <w:jc w:val="right"/>
              <w:rPr>
                <w:lang w:val="en-GB"/>
              </w:rPr>
            </w:pPr>
            <w:r w:rsidRPr="00422E31">
              <w:rPr>
                <w:lang w:val="en-GB"/>
              </w:rPr>
              <w:t>4</w:t>
            </w:r>
          </w:p>
        </w:tc>
        <w:tc>
          <w:tcPr>
            <w:tcW w:w="567" w:type="dxa"/>
            <w:vAlign w:val="center"/>
          </w:tcPr>
          <w:p w14:paraId="10E85C09"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3D1F8808" w14:textId="77777777" w:rsidR="004C5259" w:rsidRPr="00422E31" w:rsidRDefault="003A045F">
            <w:pPr>
              <w:pStyle w:val="P68B1DB1-Normal39"/>
              <w:ind w:right="-57"/>
              <w:jc w:val="right"/>
              <w:rPr>
                <w:lang w:val="en-GB"/>
              </w:rPr>
            </w:pPr>
            <w:r w:rsidRPr="00422E31">
              <w:rPr>
                <w:lang w:val="en-GB"/>
              </w:rPr>
              <w:t>3</w:t>
            </w:r>
          </w:p>
        </w:tc>
        <w:tc>
          <w:tcPr>
            <w:tcW w:w="567" w:type="dxa"/>
            <w:vAlign w:val="center"/>
          </w:tcPr>
          <w:p w14:paraId="7DB26EAC"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414CBF89"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385CB8C5"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58293AC7" w14:textId="77777777" w:rsidR="004C5259" w:rsidRPr="00422E31" w:rsidRDefault="003A045F">
            <w:pPr>
              <w:pStyle w:val="P68B1DB1-Normal39"/>
              <w:ind w:right="-57"/>
              <w:jc w:val="right"/>
              <w:rPr>
                <w:lang w:val="en-GB"/>
              </w:rPr>
            </w:pPr>
            <w:r w:rsidRPr="00422E31">
              <w:rPr>
                <w:lang w:val="en-GB"/>
              </w:rPr>
              <w:t>2</w:t>
            </w:r>
          </w:p>
        </w:tc>
        <w:tc>
          <w:tcPr>
            <w:tcW w:w="426" w:type="dxa"/>
            <w:vAlign w:val="center"/>
          </w:tcPr>
          <w:p w14:paraId="40C0BCA2"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3D11729C" w14:textId="77777777" w:rsidR="004C5259" w:rsidRPr="00422E31" w:rsidRDefault="003A045F">
            <w:pPr>
              <w:pStyle w:val="P68B1DB1-Normal39"/>
              <w:ind w:right="-57"/>
              <w:jc w:val="right"/>
              <w:rPr>
                <w:lang w:val="en-GB"/>
              </w:rPr>
            </w:pPr>
            <w:r w:rsidRPr="00422E31">
              <w:rPr>
                <w:lang w:val="en-GB"/>
              </w:rPr>
              <w:t>1</w:t>
            </w:r>
          </w:p>
        </w:tc>
      </w:tr>
    </w:tbl>
    <w:p w14:paraId="3A8B3E36" w14:textId="77777777" w:rsidR="004C5259" w:rsidRPr="00422E31" w:rsidRDefault="004C5259">
      <w:pPr>
        <w:rPr>
          <w:rFonts w:eastAsia="Calibri"/>
          <w:lang w:val="en-GB"/>
        </w:rPr>
      </w:pPr>
    </w:p>
    <w:p w14:paraId="0ADE6314" w14:textId="77777777" w:rsidR="004C5259" w:rsidRPr="00422E31" w:rsidRDefault="004C5259">
      <w:pPr>
        <w:rPr>
          <w:b/>
          <w:lang w:val="en-GB"/>
        </w:rPr>
      </w:pPr>
    </w:p>
    <w:p w14:paraId="108BB85B" w14:textId="77777777" w:rsidR="004C5259" w:rsidRPr="00422E31" w:rsidRDefault="004C5259">
      <w:pPr>
        <w:rPr>
          <w:b/>
          <w:lang w:val="en-GB"/>
        </w:rPr>
      </w:pPr>
    </w:p>
    <w:p w14:paraId="5B2C367A" w14:textId="77777777" w:rsidR="004C5259" w:rsidRPr="00422E31" w:rsidRDefault="004C5259">
      <w:pPr>
        <w:rPr>
          <w:b/>
          <w:lang w:val="en-GB"/>
        </w:rPr>
      </w:pPr>
    </w:p>
    <w:p w14:paraId="4A32C1BC" w14:textId="77777777" w:rsidR="004C5259" w:rsidRPr="00422E31" w:rsidRDefault="004C5259">
      <w:pPr>
        <w:rPr>
          <w:b/>
          <w:lang w:val="en-GB"/>
        </w:rPr>
      </w:pPr>
    </w:p>
    <w:p w14:paraId="183F13DA" w14:textId="77777777" w:rsidR="004C5259" w:rsidRPr="00422E31" w:rsidRDefault="004C5259">
      <w:pPr>
        <w:rPr>
          <w:b/>
          <w:lang w:val="en-GB"/>
        </w:rPr>
      </w:pPr>
    </w:p>
    <w:p w14:paraId="46E961C5" w14:textId="77777777" w:rsidR="004C5259" w:rsidRPr="00422E31" w:rsidRDefault="004C5259">
      <w:pPr>
        <w:rPr>
          <w:b/>
          <w:lang w:val="en-GB"/>
        </w:rPr>
      </w:pPr>
    </w:p>
    <w:p w14:paraId="025898AA" w14:textId="77777777" w:rsidR="004C5259" w:rsidRPr="00422E31" w:rsidRDefault="004C5259">
      <w:pPr>
        <w:rPr>
          <w:b/>
          <w:lang w:val="en-GB"/>
        </w:rPr>
      </w:pPr>
    </w:p>
    <w:p w14:paraId="7ED3FA4E" w14:textId="77777777" w:rsidR="002A1F61" w:rsidRPr="00422E31" w:rsidRDefault="002A1F61">
      <w:pPr>
        <w:rPr>
          <w:b/>
          <w:lang w:val="en-GB"/>
        </w:rPr>
      </w:pPr>
    </w:p>
    <w:p w14:paraId="364944BE" w14:textId="77777777" w:rsidR="002A1F61" w:rsidRPr="00422E31" w:rsidRDefault="002A1F61">
      <w:pPr>
        <w:rPr>
          <w:b/>
          <w:lang w:val="en-GB"/>
        </w:rPr>
      </w:pPr>
    </w:p>
    <w:p w14:paraId="1BE559EC" w14:textId="77777777" w:rsidR="004C5259" w:rsidRPr="00422E31" w:rsidRDefault="004C5259">
      <w:pPr>
        <w:rPr>
          <w:b/>
          <w:lang w:val="en-GB"/>
        </w:rPr>
      </w:pPr>
    </w:p>
    <w:p w14:paraId="48B77400" w14:textId="77777777" w:rsidR="004C5259" w:rsidRPr="00422E31" w:rsidRDefault="004C5259">
      <w:pPr>
        <w:rPr>
          <w:b/>
          <w:lang w:val="en-GB"/>
        </w:rPr>
      </w:pPr>
    </w:p>
    <w:p w14:paraId="40E9F67F" w14:textId="77777777" w:rsidR="004C5259" w:rsidRPr="00422E31" w:rsidRDefault="003A045F">
      <w:pPr>
        <w:pStyle w:val="P68B1DB1-Normal28"/>
        <w:rPr>
          <w:lang w:val="en-GB"/>
        </w:rPr>
      </w:pPr>
      <w:r w:rsidRPr="00422E31">
        <w:rPr>
          <w:lang w:val="en-GB"/>
        </w:rPr>
        <w:lastRenderedPageBreak/>
        <w:t xml:space="preserve">Reported, accused and convicted adult and juvenile perpetrators of selected criminal offences by sex, 2009 </w:t>
      </w:r>
    </w:p>
    <w:p w14:paraId="6AA23F73"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6269AED7"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6D690C65"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720D74ED" w14:textId="77777777" w:rsidR="004C5259" w:rsidRPr="00422E31" w:rsidRDefault="004C5259">
            <w:pPr>
              <w:jc w:val="center"/>
              <w:rPr>
                <w:rFonts w:ascii="Arial Narrow" w:hAnsi="Arial Narrow" w:cs="Calibri"/>
                <w:sz w:val="16"/>
                <w:lang w:val="en-GB"/>
              </w:rPr>
            </w:pPr>
          </w:p>
          <w:p w14:paraId="094B9A38"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3467FC09" w14:textId="77777777" w:rsidR="004C5259" w:rsidRPr="00422E31" w:rsidRDefault="004C5259">
            <w:pPr>
              <w:jc w:val="center"/>
              <w:rPr>
                <w:rFonts w:ascii="Arial Narrow" w:hAnsi="Arial Narrow" w:cs="Calibri"/>
                <w:sz w:val="16"/>
                <w:lang w:val="en-GB"/>
              </w:rPr>
            </w:pPr>
          </w:p>
          <w:p w14:paraId="143CA6C3"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75D630DF" w14:textId="77777777" w:rsidR="004C5259" w:rsidRPr="00422E31" w:rsidRDefault="004C5259">
            <w:pPr>
              <w:jc w:val="center"/>
              <w:rPr>
                <w:rFonts w:ascii="Arial Narrow" w:hAnsi="Arial Narrow" w:cs="Calibri"/>
                <w:sz w:val="16"/>
                <w:lang w:val="en-GB"/>
              </w:rPr>
            </w:pPr>
          </w:p>
          <w:p w14:paraId="351DD765"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54DD053F" w14:textId="77777777" w:rsidR="004C5259" w:rsidRPr="00422E31" w:rsidRDefault="004C5259">
            <w:pPr>
              <w:jc w:val="center"/>
              <w:rPr>
                <w:rFonts w:ascii="Arial Narrow" w:hAnsi="Arial Narrow" w:cs="Calibri"/>
                <w:sz w:val="16"/>
                <w:lang w:val="en-GB"/>
              </w:rPr>
            </w:pPr>
          </w:p>
          <w:p w14:paraId="3E1F2DA2"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4D268155" w14:textId="77777777" w:rsidR="004C5259" w:rsidRPr="00422E31" w:rsidRDefault="004C5259">
            <w:pPr>
              <w:jc w:val="center"/>
              <w:rPr>
                <w:rFonts w:ascii="Arial Narrow" w:hAnsi="Arial Narrow" w:cs="Calibri"/>
                <w:sz w:val="16"/>
                <w:lang w:val="en-GB"/>
              </w:rPr>
            </w:pPr>
          </w:p>
          <w:p w14:paraId="593C7FC8"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00FEF6B3" w14:textId="77777777" w:rsidR="004C5259" w:rsidRPr="00422E31" w:rsidRDefault="004C5259">
            <w:pPr>
              <w:jc w:val="center"/>
              <w:rPr>
                <w:rFonts w:ascii="Arial Narrow" w:hAnsi="Arial Narrow" w:cs="Calibri"/>
                <w:sz w:val="16"/>
                <w:lang w:val="en-GB"/>
              </w:rPr>
            </w:pPr>
          </w:p>
          <w:p w14:paraId="504AD8BD"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70A1302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0B654DCB" w14:textId="77777777" w:rsidR="004C5259" w:rsidRPr="00422E31" w:rsidRDefault="004C5259">
            <w:pPr>
              <w:rPr>
                <w:rFonts w:ascii="Arial Narrow" w:hAnsi="Arial Narrow"/>
                <w:lang w:val="en-GB"/>
              </w:rPr>
            </w:pPr>
          </w:p>
        </w:tc>
        <w:tc>
          <w:tcPr>
            <w:tcW w:w="454" w:type="dxa"/>
          </w:tcPr>
          <w:p w14:paraId="48661680"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0F79F75B"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55132324"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5A38080C"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3299AABF"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C383AED"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24397243"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4AE137DA"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3D2872EC"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53CDA193" w14:textId="77777777" w:rsidR="004C5259" w:rsidRPr="00422E31" w:rsidRDefault="003A045F">
            <w:pPr>
              <w:pStyle w:val="P68B1DB1-Normal37"/>
              <w:ind w:right="-57"/>
              <w:jc w:val="center"/>
              <w:rPr>
                <w:lang w:val="en-GB"/>
              </w:rPr>
            </w:pPr>
            <w:r w:rsidRPr="00422E31">
              <w:rPr>
                <w:lang w:val="en-GB"/>
              </w:rPr>
              <w:t>F</w:t>
            </w:r>
          </w:p>
        </w:tc>
        <w:tc>
          <w:tcPr>
            <w:tcW w:w="426" w:type="dxa"/>
          </w:tcPr>
          <w:p w14:paraId="12BC5614" w14:textId="77777777" w:rsidR="004C5259" w:rsidRPr="00422E31" w:rsidRDefault="003A045F">
            <w:pPr>
              <w:pStyle w:val="P68B1DB1-Normal37"/>
              <w:ind w:right="-57"/>
              <w:jc w:val="center"/>
              <w:rPr>
                <w:lang w:val="en-GB"/>
              </w:rPr>
            </w:pPr>
            <w:r w:rsidRPr="00422E31">
              <w:rPr>
                <w:lang w:val="en-GB"/>
              </w:rPr>
              <w:t>T</w:t>
            </w:r>
          </w:p>
        </w:tc>
        <w:tc>
          <w:tcPr>
            <w:tcW w:w="567" w:type="dxa"/>
          </w:tcPr>
          <w:p w14:paraId="5E3EF04A" w14:textId="77777777" w:rsidR="004C5259" w:rsidRPr="00422E31" w:rsidRDefault="003A045F">
            <w:pPr>
              <w:pStyle w:val="P68B1DB1-Normal37"/>
              <w:ind w:right="-57"/>
              <w:jc w:val="center"/>
              <w:rPr>
                <w:lang w:val="en-GB"/>
              </w:rPr>
            </w:pPr>
            <w:r w:rsidRPr="00422E31">
              <w:rPr>
                <w:lang w:val="en-GB"/>
              </w:rPr>
              <w:t>M</w:t>
            </w:r>
          </w:p>
        </w:tc>
        <w:tc>
          <w:tcPr>
            <w:tcW w:w="425" w:type="dxa"/>
          </w:tcPr>
          <w:p w14:paraId="2F953B79" w14:textId="77777777" w:rsidR="004C5259" w:rsidRPr="00422E31" w:rsidRDefault="003A045F">
            <w:pPr>
              <w:pStyle w:val="P68B1DB1-Normal37"/>
              <w:ind w:right="-57"/>
              <w:jc w:val="center"/>
              <w:rPr>
                <w:lang w:val="en-GB"/>
              </w:rPr>
            </w:pPr>
            <w:r w:rsidRPr="00422E31">
              <w:rPr>
                <w:lang w:val="en-GB"/>
              </w:rPr>
              <w:t>F</w:t>
            </w:r>
          </w:p>
        </w:tc>
        <w:tc>
          <w:tcPr>
            <w:tcW w:w="567" w:type="dxa"/>
          </w:tcPr>
          <w:p w14:paraId="0B175CB7" w14:textId="77777777" w:rsidR="004C5259" w:rsidRPr="00422E31" w:rsidRDefault="003A045F">
            <w:pPr>
              <w:pStyle w:val="P68B1DB1-Normal37"/>
              <w:ind w:right="-57"/>
              <w:jc w:val="center"/>
              <w:rPr>
                <w:lang w:val="en-GB"/>
              </w:rPr>
            </w:pPr>
            <w:r w:rsidRPr="00422E31">
              <w:rPr>
                <w:lang w:val="en-GB"/>
              </w:rPr>
              <w:t>T</w:t>
            </w:r>
          </w:p>
        </w:tc>
        <w:tc>
          <w:tcPr>
            <w:tcW w:w="425" w:type="dxa"/>
          </w:tcPr>
          <w:p w14:paraId="1A4C7E19" w14:textId="77777777" w:rsidR="004C5259" w:rsidRPr="00422E31" w:rsidRDefault="003A045F">
            <w:pPr>
              <w:pStyle w:val="P68B1DB1-Normal37"/>
              <w:ind w:right="-57"/>
              <w:jc w:val="center"/>
              <w:rPr>
                <w:lang w:val="en-GB"/>
              </w:rPr>
            </w:pPr>
            <w:r w:rsidRPr="00422E31">
              <w:rPr>
                <w:lang w:val="en-GB"/>
              </w:rPr>
              <w:t>M</w:t>
            </w:r>
          </w:p>
        </w:tc>
        <w:tc>
          <w:tcPr>
            <w:tcW w:w="425" w:type="dxa"/>
          </w:tcPr>
          <w:p w14:paraId="038E3F9B" w14:textId="77777777" w:rsidR="004C5259" w:rsidRPr="00422E31" w:rsidRDefault="003A045F">
            <w:pPr>
              <w:pStyle w:val="P68B1DB1-Normal37"/>
              <w:ind w:right="-57"/>
              <w:jc w:val="center"/>
              <w:rPr>
                <w:lang w:val="en-GB"/>
              </w:rPr>
            </w:pPr>
            <w:r w:rsidRPr="00422E31">
              <w:rPr>
                <w:lang w:val="en-GB"/>
              </w:rPr>
              <w:t>F</w:t>
            </w:r>
          </w:p>
        </w:tc>
        <w:tc>
          <w:tcPr>
            <w:tcW w:w="567" w:type="dxa"/>
          </w:tcPr>
          <w:p w14:paraId="032ACB78" w14:textId="77777777" w:rsidR="004C5259" w:rsidRPr="00422E31" w:rsidRDefault="003A045F">
            <w:pPr>
              <w:pStyle w:val="P68B1DB1-Normal37"/>
              <w:ind w:right="-57"/>
              <w:jc w:val="center"/>
              <w:rPr>
                <w:lang w:val="en-GB"/>
              </w:rPr>
            </w:pPr>
            <w:r w:rsidRPr="00422E31">
              <w:rPr>
                <w:lang w:val="en-GB"/>
              </w:rPr>
              <w:t>T</w:t>
            </w:r>
          </w:p>
        </w:tc>
        <w:tc>
          <w:tcPr>
            <w:tcW w:w="426" w:type="dxa"/>
          </w:tcPr>
          <w:p w14:paraId="1BCC69E0" w14:textId="77777777" w:rsidR="004C5259" w:rsidRPr="00422E31" w:rsidRDefault="003A045F">
            <w:pPr>
              <w:pStyle w:val="P68B1DB1-Normal37"/>
              <w:ind w:right="-57"/>
              <w:jc w:val="center"/>
              <w:rPr>
                <w:lang w:val="en-GB"/>
              </w:rPr>
            </w:pPr>
            <w:r w:rsidRPr="00422E31">
              <w:rPr>
                <w:lang w:val="en-GB"/>
              </w:rPr>
              <w:t>M</w:t>
            </w:r>
          </w:p>
        </w:tc>
        <w:tc>
          <w:tcPr>
            <w:tcW w:w="425" w:type="dxa"/>
          </w:tcPr>
          <w:p w14:paraId="0C068176" w14:textId="77777777" w:rsidR="004C5259" w:rsidRPr="00422E31" w:rsidRDefault="003A045F">
            <w:pPr>
              <w:pStyle w:val="P68B1DB1-Normal37"/>
              <w:ind w:right="-57"/>
              <w:jc w:val="center"/>
              <w:rPr>
                <w:lang w:val="en-GB"/>
              </w:rPr>
            </w:pPr>
            <w:r w:rsidRPr="00422E31">
              <w:rPr>
                <w:lang w:val="en-GB"/>
              </w:rPr>
              <w:t>F</w:t>
            </w:r>
          </w:p>
        </w:tc>
      </w:tr>
      <w:tr w:rsidR="004C5259" w:rsidRPr="00422E31" w14:paraId="6BFB223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2C05EE4" w14:textId="77777777" w:rsidR="004C5259" w:rsidRPr="00422E31" w:rsidRDefault="003A045F">
            <w:pPr>
              <w:pStyle w:val="P68B1DB1-Normal38"/>
              <w:rPr>
                <w:sz w:val="15"/>
                <w:lang w:val="en-GB"/>
              </w:rPr>
            </w:pPr>
            <w:r w:rsidRPr="00422E31">
              <w:rPr>
                <w:lang w:val="en-GB"/>
              </w:rPr>
              <w:t xml:space="preserve">Trafficking in Human Beings and Slavery, Art. 175 </w:t>
            </w:r>
          </w:p>
        </w:tc>
        <w:tc>
          <w:tcPr>
            <w:tcW w:w="454" w:type="dxa"/>
            <w:vAlign w:val="center"/>
          </w:tcPr>
          <w:p w14:paraId="5905493D" w14:textId="77777777" w:rsidR="004C5259" w:rsidRPr="00422E31" w:rsidRDefault="003A045F">
            <w:pPr>
              <w:pStyle w:val="P68B1DB1-Normal39"/>
              <w:ind w:right="-57"/>
              <w:jc w:val="right"/>
              <w:rPr>
                <w:lang w:val="en-GB"/>
              </w:rPr>
            </w:pPr>
            <w:r w:rsidRPr="00422E31">
              <w:rPr>
                <w:lang w:val="en-GB"/>
              </w:rPr>
              <w:t>7</w:t>
            </w:r>
          </w:p>
        </w:tc>
        <w:tc>
          <w:tcPr>
            <w:tcW w:w="454" w:type="dxa"/>
            <w:shd w:val="clear" w:color="auto" w:fill="auto"/>
            <w:vAlign w:val="center"/>
          </w:tcPr>
          <w:p w14:paraId="3AD77F1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833EF65"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7B73E58E"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283A8022"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67526274"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5E97EEA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5AA8550" w14:textId="77777777" w:rsidR="004C5259" w:rsidRPr="00422E31" w:rsidRDefault="003A045F">
            <w:pPr>
              <w:pStyle w:val="P68B1DB1-Normal39"/>
              <w:ind w:right="-57"/>
              <w:jc w:val="right"/>
              <w:rPr>
                <w:lang w:val="en-GB"/>
              </w:rPr>
            </w:pPr>
            <w:r w:rsidRPr="00422E31">
              <w:rPr>
                <w:lang w:val="en-GB"/>
              </w:rPr>
              <w:t>4</w:t>
            </w:r>
          </w:p>
        </w:tc>
        <w:tc>
          <w:tcPr>
            <w:tcW w:w="555" w:type="dxa"/>
            <w:shd w:val="clear" w:color="auto" w:fill="auto"/>
            <w:vAlign w:val="center"/>
          </w:tcPr>
          <w:p w14:paraId="79C8F3F9" w14:textId="77777777" w:rsidR="004C5259" w:rsidRPr="00422E31" w:rsidRDefault="003A045F">
            <w:pPr>
              <w:pStyle w:val="P68B1DB1-Normal39"/>
              <w:ind w:right="-57"/>
              <w:jc w:val="right"/>
              <w:rPr>
                <w:lang w:val="en-GB"/>
              </w:rPr>
            </w:pPr>
            <w:r w:rsidRPr="00422E31">
              <w:rPr>
                <w:lang w:val="en-GB"/>
              </w:rPr>
              <w:t>3</w:t>
            </w:r>
          </w:p>
        </w:tc>
        <w:tc>
          <w:tcPr>
            <w:tcW w:w="425" w:type="dxa"/>
            <w:shd w:val="clear" w:color="auto" w:fill="auto"/>
            <w:vAlign w:val="center"/>
          </w:tcPr>
          <w:p w14:paraId="2D449437"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3AF6C61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81A3E7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1DB3A7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25EBBE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75B4A2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437E38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F2172F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144200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D8CC200" w14:textId="77777777" w:rsidR="004C5259" w:rsidRPr="00422E31" w:rsidRDefault="003A045F">
            <w:pPr>
              <w:pStyle w:val="P68B1DB1-Normal39"/>
              <w:ind w:right="-57"/>
              <w:jc w:val="right"/>
              <w:rPr>
                <w:lang w:val="en-GB"/>
              </w:rPr>
            </w:pPr>
            <w:r w:rsidRPr="00422E31">
              <w:rPr>
                <w:lang w:val="en-GB"/>
              </w:rPr>
              <w:t>-</w:t>
            </w:r>
          </w:p>
        </w:tc>
      </w:tr>
      <w:tr w:rsidR="004C5259" w:rsidRPr="00422E31" w14:paraId="63FA430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C5D4665"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41624810"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7273709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1B253F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14B730F"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689E1DE"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72AAA5D6"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17A8F8AF"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48590174"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19999B9B"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34F3425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344731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401479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024A29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87EEEF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8A2980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0B0239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051E47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0B5B0A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547865C" w14:textId="77777777" w:rsidR="004C5259" w:rsidRPr="00422E31" w:rsidRDefault="003A045F">
            <w:pPr>
              <w:pStyle w:val="P68B1DB1-Normal39"/>
              <w:ind w:right="-57"/>
              <w:jc w:val="right"/>
              <w:rPr>
                <w:lang w:val="en-GB"/>
              </w:rPr>
            </w:pPr>
            <w:r w:rsidRPr="00422E31">
              <w:rPr>
                <w:lang w:val="en-GB"/>
              </w:rPr>
              <w:t>-</w:t>
            </w:r>
          </w:p>
        </w:tc>
      </w:tr>
      <w:tr w:rsidR="004C5259" w:rsidRPr="00422E31" w14:paraId="43EA456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2EA2196"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3B173A41" w14:textId="77777777" w:rsidR="004C5259" w:rsidRPr="00422E31" w:rsidRDefault="003A045F">
            <w:pPr>
              <w:pStyle w:val="P68B1DB1-Normal39"/>
              <w:ind w:right="-57"/>
              <w:jc w:val="right"/>
              <w:rPr>
                <w:lang w:val="en-GB"/>
              </w:rPr>
            </w:pPr>
            <w:r w:rsidRPr="00422E31">
              <w:rPr>
                <w:lang w:val="en-GB"/>
              </w:rPr>
              <w:t>17</w:t>
            </w:r>
          </w:p>
        </w:tc>
        <w:tc>
          <w:tcPr>
            <w:tcW w:w="454" w:type="dxa"/>
            <w:shd w:val="clear" w:color="auto" w:fill="auto"/>
            <w:vAlign w:val="center"/>
          </w:tcPr>
          <w:p w14:paraId="0522A36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CE2C34A"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426ABBCF"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13B3CA72" w14:textId="77777777" w:rsidR="004C5259" w:rsidRPr="00422E31" w:rsidRDefault="003A045F">
            <w:pPr>
              <w:pStyle w:val="P68B1DB1-Normal39"/>
              <w:ind w:right="-57"/>
              <w:jc w:val="right"/>
              <w:rPr>
                <w:lang w:val="en-GB"/>
              </w:rPr>
            </w:pPr>
            <w:r w:rsidRPr="00422E31">
              <w:rPr>
                <w:lang w:val="en-GB"/>
              </w:rPr>
              <w:t>24</w:t>
            </w:r>
          </w:p>
        </w:tc>
        <w:tc>
          <w:tcPr>
            <w:tcW w:w="455" w:type="dxa"/>
            <w:shd w:val="clear" w:color="auto" w:fill="auto"/>
            <w:vAlign w:val="center"/>
          </w:tcPr>
          <w:p w14:paraId="736A2D82" w14:textId="77777777" w:rsidR="004C5259" w:rsidRPr="00422E31" w:rsidRDefault="003A045F">
            <w:pPr>
              <w:pStyle w:val="P68B1DB1-Normal39"/>
              <w:ind w:right="-57"/>
              <w:jc w:val="right"/>
              <w:rPr>
                <w:lang w:val="en-GB"/>
              </w:rPr>
            </w:pPr>
            <w:r w:rsidRPr="00422E31">
              <w:rPr>
                <w:lang w:val="en-GB"/>
              </w:rPr>
              <w:t>14</w:t>
            </w:r>
          </w:p>
        </w:tc>
        <w:tc>
          <w:tcPr>
            <w:tcW w:w="455" w:type="dxa"/>
            <w:shd w:val="clear" w:color="auto" w:fill="auto"/>
            <w:vAlign w:val="center"/>
          </w:tcPr>
          <w:p w14:paraId="4B60D9F9" w14:textId="77777777" w:rsidR="004C5259" w:rsidRPr="00422E31" w:rsidRDefault="003A045F">
            <w:pPr>
              <w:pStyle w:val="P68B1DB1-Normal39"/>
              <w:ind w:right="-57"/>
              <w:jc w:val="right"/>
              <w:rPr>
                <w:lang w:val="en-GB"/>
              </w:rPr>
            </w:pPr>
            <w:r w:rsidRPr="00422E31">
              <w:rPr>
                <w:lang w:val="en-GB"/>
              </w:rPr>
              <w:t>10</w:t>
            </w:r>
          </w:p>
        </w:tc>
        <w:tc>
          <w:tcPr>
            <w:tcW w:w="455" w:type="dxa"/>
            <w:shd w:val="clear" w:color="auto" w:fill="auto"/>
            <w:vAlign w:val="center"/>
          </w:tcPr>
          <w:p w14:paraId="5D970823" w14:textId="77777777" w:rsidR="004C5259" w:rsidRPr="00422E31" w:rsidRDefault="003A045F">
            <w:pPr>
              <w:pStyle w:val="P68B1DB1-Normal39"/>
              <w:ind w:right="-57"/>
              <w:jc w:val="right"/>
              <w:rPr>
                <w:lang w:val="en-GB"/>
              </w:rPr>
            </w:pPr>
            <w:r w:rsidRPr="00422E31">
              <w:rPr>
                <w:lang w:val="en-GB"/>
              </w:rPr>
              <w:t>19</w:t>
            </w:r>
          </w:p>
        </w:tc>
        <w:tc>
          <w:tcPr>
            <w:tcW w:w="555" w:type="dxa"/>
            <w:shd w:val="clear" w:color="auto" w:fill="auto"/>
            <w:vAlign w:val="center"/>
          </w:tcPr>
          <w:p w14:paraId="06200906" w14:textId="77777777" w:rsidR="004C5259" w:rsidRPr="00422E31" w:rsidRDefault="003A045F">
            <w:pPr>
              <w:pStyle w:val="P68B1DB1-Normal39"/>
              <w:ind w:right="-57"/>
              <w:jc w:val="right"/>
              <w:rPr>
                <w:lang w:val="en-GB"/>
              </w:rPr>
            </w:pPr>
            <w:r w:rsidRPr="00422E31">
              <w:rPr>
                <w:lang w:val="en-GB"/>
              </w:rPr>
              <w:t>11</w:t>
            </w:r>
          </w:p>
        </w:tc>
        <w:tc>
          <w:tcPr>
            <w:tcW w:w="425" w:type="dxa"/>
            <w:shd w:val="clear" w:color="auto" w:fill="auto"/>
            <w:vAlign w:val="center"/>
          </w:tcPr>
          <w:p w14:paraId="1606EAA6" w14:textId="77777777" w:rsidR="004C5259" w:rsidRPr="00422E31" w:rsidRDefault="003A045F">
            <w:pPr>
              <w:pStyle w:val="P68B1DB1-Normal39"/>
              <w:ind w:right="-57"/>
              <w:jc w:val="right"/>
              <w:rPr>
                <w:lang w:val="en-GB"/>
              </w:rPr>
            </w:pPr>
            <w:r w:rsidRPr="00422E31">
              <w:rPr>
                <w:lang w:val="en-GB"/>
              </w:rPr>
              <w:t>8</w:t>
            </w:r>
          </w:p>
        </w:tc>
        <w:tc>
          <w:tcPr>
            <w:tcW w:w="426" w:type="dxa"/>
            <w:vAlign w:val="center"/>
          </w:tcPr>
          <w:p w14:paraId="2264900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6F5954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66CF55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D0C48E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B55479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1A75F8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D081C9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B3EFF8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ADD3940" w14:textId="77777777" w:rsidR="004C5259" w:rsidRPr="00422E31" w:rsidRDefault="003A045F">
            <w:pPr>
              <w:pStyle w:val="P68B1DB1-Normal39"/>
              <w:ind w:right="-57"/>
              <w:jc w:val="right"/>
              <w:rPr>
                <w:lang w:val="en-GB"/>
              </w:rPr>
            </w:pPr>
            <w:r w:rsidRPr="00422E31">
              <w:rPr>
                <w:lang w:val="en-GB"/>
              </w:rPr>
              <w:t>-</w:t>
            </w:r>
          </w:p>
        </w:tc>
      </w:tr>
      <w:tr w:rsidR="004C5259" w:rsidRPr="00422E31" w14:paraId="2DFC43E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D759C0C" w14:textId="77777777" w:rsidR="004C5259" w:rsidRPr="00422E31" w:rsidRDefault="003A045F">
            <w:pPr>
              <w:pStyle w:val="P68B1DB1-Normal38"/>
              <w:rPr>
                <w:sz w:val="15"/>
                <w:lang w:val="en-GB"/>
              </w:rPr>
            </w:pPr>
            <w:r w:rsidRPr="00422E31">
              <w:rPr>
                <w:lang w:val="en-GB"/>
              </w:rPr>
              <w:t xml:space="preserve">                   Art. 195, para. 4 in conjunction with para. 3</w:t>
            </w:r>
          </w:p>
        </w:tc>
        <w:tc>
          <w:tcPr>
            <w:tcW w:w="454" w:type="dxa"/>
            <w:vAlign w:val="center"/>
          </w:tcPr>
          <w:p w14:paraId="73F03619" w14:textId="77777777" w:rsidR="004C5259" w:rsidRPr="00422E31" w:rsidRDefault="003A045F">
            <w:pPr>
              <w:pStyle w:val="P68B1DB1-Normal39"/>
              <w:ind w:right="-57"/>
              <w:jc w:val="right"/>
              <w:rPr>
                <w:lang w:val="en-GB"/>
              </w:rPr>
            </w:pPr>
            <w:r w:rsidRPr="00422E31">
              <w:rPr>
                <w:lang w:val="en-GB"/>
              </w:rPr>
              <w:t>4</w:t>
            </w:r>
          </w:p>
        </w:tc>
        <w:tc>
          <w:tcPr>
            <w:tcW w:w="454" w:type="dxa"/>
            <w:shd w:val="clear" w:color="auto" w:fill="auto"/>
            <w:vAlign w:val="center"/>
          </w:tcPr>
          <w:p w14:paraId="615850B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41CA0FF"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2959126E"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924DDD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65FD08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4CEDCA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EF49D69"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29478057"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3713501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AF53F7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D90139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B4C689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D552F7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809B99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82106B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60C14F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88D2A3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A9840D7" w14:textId="77777777" w:rsidR="004C5259" w:rsidRPr="00422E31" w:rsidRDefault="003A045F">
            <w:pPr>
              <w:pStyle w:val="P68B1DB1-Normal39"/>
              <w:ind w:right="-57"/>
              <w:jc w:val="right"/>
              <w:rPr>
                <w:lang w:val="en-GB"/>
              </w:rPr>
            </w:pPr>
            <w:r w:rsidRPr="00422E31">
              <w:rPr>
                <w:lang w:val="en-GB"/>
              </w:rPr>
              <w:t>-</w:t>
            </w:r>
          </w:p>
        </w:tc>
      </w:tr>
      <w:tr w:rsidR="004C5259" w:rsidRPr="00422E31" w14:paraId="4CCA68D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1C6FAC5"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098F3455" w14:textId="77777777" w:rsidR="004C5259" w:rsidRPr="00422E31" w:rsidRDefault="003A045F">
            <w:pPr>
              <w:pStyle w:val="P68B1DB1-Normal39"/>
              <w:ind w:right="-57"/>
              <w:jc w:val="right"/>
              <w:rPr>
                <w:lang w:val="en-GB"/>
              </w:rPr>
            </w:pPr>
            <w:r w:rsidRPr="00422E31">
              <w:rPr>
                <w:lang w:val="en-GB"/>
              </w:rPr>
              <w:t>12</w:t>
            </w:r>
          </w:p>
        </w:tc>
        <w:tc>
          <w:tcPr>
            <w:tcW w:w="454" w:type="dxa"/>
            <w:shd w:val="clear" w:color="auto" w:fill="auto"/>
            <w:vAlign w:val="center"/>
          </w:tcPr>
          <w:p w14:paraId="55D74F6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00E4144"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7DEAAA8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E9D4BFF"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637943C9"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3E2A612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ADE7EB7" w14:textId="77777777" w:rsidR="004C5259" w:rsidRPr="00422E31" w:rsidRDefault="003A045F">
            <w:pPr>
              <w:pStyle w:val="P68B1DB1-Normal39"/>
              <w:ind w:right="-57"/>
              <w:jc w:val="right"/>
              <w:rPr>
                <w:lang w:val="en-GB"/>
              </w:rPr>
            </w:pPr>
            <w:r w:rsidRPr="00422E31">
              <w:rPr>
                <w:lang w:val="en-GB"/>
              </w:rPr>
              <w:t>4</w:t>
            </w:r>
          </w:p>
        </w:tc>
        <w:tc>
          <w:tcPr>
            <w:tcW w:w="555" w:type="dxa"/>
            <w:shd w:val="clear" w:color="auto" w:fill="auto"/>
            <w:vAlign w:val="center"/>
          </w:tcPr>
          <w:p w14:paraId="44B0395A" w14:textId="77777777" w:rsidR="004C5259" w:rsidRPr="00422E31" w:rsidRDefault="003A045F">
            <w:pPr>
              <w:pStyle w:val="P68B1DB1-Normal39"/>
              <w:ind w:right="-57"/>
              <w:jc w:val="right"/>
              <w:rPr>
                <w:lang w:val="en-GB"/>
              </w:rPr>
            </w:pPr>
            <w:r w:rsidRPr="00422E31">
              <w:rPr>
                <w:lang w:val="en-GB"/>
              </w:rPr>
              <w:t>4</w:t>
            </w:r>
          </w:p>
        </w:tc>
        <w:tc>
          <w:tcPr>
            <w:tcW w:w="425" w:type="dxa"/>
            <w:shd w:val="clear" w:color="auto" w:fill="auto"/>
            <w:vAlign w:val="center"/>
          </w:tcPr>
          <w:p w14:paraId="379509B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BA35B8B" w14:textId="77777777" w:rsidR="004C5259" w:rsidRPr="00422E31" w:rsidRDefault="003A045F">
            <w:pPr>
              <w:pStyle w:val="P68B1DB1-Normal39"/>
              <w:ind w:right="-57"/>
              <w:jc w:val="right"/>
              <w:rPr>
                <w:lang w:val="en-GB"/>
              </w:rPr>
            </w:pPr>
            <w:r w:rsidRPr="00422E31">
              <w:rPr>
                <w:lang w:val="en-GB"/>
              </w:rPr>
              <w:t>4</w:t>
            </w:r>
          </w:p>
        </w:tc>
        <w:tc>
          <w:tcPr>
            <w:tcW w:w="567" w:type="dxa"/>
            <w:vAlign w:val="center"/>
          </w:tcPr>
          <w:p w14:paraId="74FBD310"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7BDCF87B"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673587A2"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0BA142EC"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44910EE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BF4C1F5" w14:textId="77777777" w:rsidR="004C5259" w:rsidRPr="00422E31" w:rsidRDefault="003A045F">
            <w:pPr>
              <w:pStyle w:val="P68B1DB1-Normal39"/>
              <w:ind w:right="-57"/>
              <w:jc w:val="right"/>
              <w:rPr>
                <w:lang w:val="en-GB"/>
              </w:rPr>
            </w:pPr>
            <w:r w:rsidRPr="00422E31">
              <w:rPr>
                <w:lang w:val="en-GB"/>
              </w:rPr>
              <w:t>3</w:t>
            </w:r>
          </w:p>
        </w:tc>
        <w:tc>
          <w:tcPr>
            <w:tcW w:w="426" w:type="dxa"/>
            <w:vAlign w:val="center"/>
          </w:tcPr>
          <w:p w14:paraId="47C17CEA"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64E1FD97" w14:textId="77777777" w:rsidR="004C5259" w:rsidRPr="00422E31" w:rsidRDefault="003A045F">
            <w:pPr>
              <w:pStyle w:val="P68B1DB1-Normal39"/>
              <w:ind w:right="-57"/>
              <w:jc w:val="right"/>
              <w:rPr>
                <w:lang w:val="en-GB"/>
              </w:rPr>
            </w:pPr>
            <w:r w:rsidRPr="00422E31">
              <w:rPr>
                <w:lang w:val="en-GB"/>
              </w:rPr>
              <w:t>-</w:t>
            </w:r>
          </w:p>
        </w:tc>
      </w:tr>
      <w:tr w:rsidR="004C5259" w:rsidRPr="00422E31" w14:paraId="5E47B8C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C25CC6A" w14:textId="77777777" w:rsidR="004C5259" w:rsidRPr="00422E31" w:rsidRDefault="003A045F">
            <w:pPr>
              <w:pStyle w:val="P68B1DB1-Normal38"/>
              <w:rPr>
                <w:sz w:val="15"/>
                <w:lang w:val="en-GB"/>
              </w:rPr>
            </w:pPr>
            <w:r w:rsidRPr="00422E31">
              <w:rPr>
                <w:lang w:val="en-GB"/>
              </w:rPr>
              <w:t>Introducing Pornography to Children, Art. 197</w:t>
            </w:r>
          </w:p>
        </w:tc>
        <w:tc>
          <w:tcPr>
            <w:tcW w:w="454" w:type="dxa"/>
            <w:vAlign w:val="center"/>
          </w:tcPr>
          <w:p w14:paraId="211FC817" w14:textId="77777777" w:rsidR="004C5259" w:rsidRPr="00422E31" w:rsidRDefault="003A045F">
            <w:pPr>
              <w:pStyle w:val="P68B1DB1-Normal39"/>
              <w:ind w:right="-57"/>
              <w:jc w:val="right"/>
              <w:rPr>
                <w:lang w:val="en-GB"/>
              </w:rPr>
            </w:pPr>
            <w:r w:rsidRPr="00422E31">
              <w:rPr>
                <w:lang w:val="en-GB"/>
              </w:rPr>
              <w:t>7</w:t>
            </w:r>
          </w:p>
        </w:tc>
        <w:tc>
          <w:tcPr>
            <w:tcW w:w="454" w:type="dxa"/>
            <w:shd w:val="clear" w:color="auto" w:fill="auto"/>
            <w:vAlign w:val="center"/>
          </w:tcPr>
          <w:p w14:paraId="5B4BDC1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8465D7C"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0E7D0157"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CA92F49"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3187E4B4"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455D977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289AF44" w14:textId="77777777" w:rsidR="004C5259" w:rsidRPr="00422E31" w:rsidRDefault="003A045F">
            <w:pPr>
              <w:pStyle w:val="P68B1DB1-Normal39"/>
              <w:ind w:right="-57"/>
              <w:jc w:val="right"/>
              <w:rPr>
                <w:lang w:val="en-GB"/>
              </w:rPr>
            </w:pPr>
            <w:r w:rsidRPr="00422E31">
              <w:rPr>
                <w:lang w:val="en-GB"/>
              </w:rPr>
              <w:t>5</w:t>
            </w:r>
          </w:p>
        </w:tc>
        <w:tc>
          <w:tcPr>
            <w:tcW w:w="555" w:type="dxa"/>
            <w:shd w:val="clear" w:color="auto" w:fill="auto"/>
            <w:vAlign w:val="center"/>
          </w:tcPr>
          <w:p w14:paraId="67158C28" w14:textId="77777777" w:rsidR="004C5259" w:rsidRPr="00422E31" w:rsidRDefault="003A045F">
            <w:pPr>
              <w:pStyle w:val="P68B1DB1-Normal39"/>
              <w:ind w:right="-57"/>
              <w:jc w:val="right"/>
              <w:rPr>
                <w:lang w:val="en-GB"/>
              </w:rPr>
            </w:pPr>
            <w:r w:rsidRPr="00422E31">
              <w:rPr>
                <w:lang w:val="en-GB"/>
              </w:rPr>
              <w:t>5</w:t>
            </w:r>
          </w:p>
        </w:tc>
        <w:tc>
          <w:tcPr>
            <w:tcW w:w="425" w:type="dxa"/>
            <w:shd w:val="clear" w:color="auto" w:fill="auto"/>
            <w:vAlign w:val="center"/>
          </w:tcPr>
          <w:p w14:paraId="40AECD2C"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D01E761"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1D163847"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7879AC9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DE4064"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5F593722"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7CA5087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2429365" w14:textId="77777777" w:rsidR="004C5259" w:rsidRPr="00422E31" w:rsidRDefault="003A045F">
            <w:pPr>
              <w:pStyle w:val="P68B1DB1-Normal39"/>
              <w:ind w:right="-57"/>
              <w:jc w:val="right"/>
              <w:rPr>
                <w:lang w:val="en-GB"/>
              </w:rPr>
            </w:pPr>
            <w:r w:rsidRPr="00422E31">
              <w:rPr>
                <w:lang w:val="en-GB"/>
              </w:rPr>
              <w:t>2</w:t>
            </w:r>
          </w:p>
        </w:tc>
        <w:tc>
          <w:tcPr>
            <w:tcW w:w="426" w:type="dxa"/>
            <w:vAlign w:val="center"/>
          </w:tcPr>
          <w:p w14:paraId="2F1D85B3"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1A9EEF1C" w14:textId="77777777" w:rsidR="004C5259" w:rsidRPr="00422E31" w:rsidRDefault="003A045F">
            <w:pPr>
              <w:pStyle w:val="P68B1DB1-Normal39"/>
              <w:ind w:right="-57"/>
              <w:jc w:val="right"/>
              <w:rPr>
                <w:lang w:val="en-GB"/>
              </w:rPr>
            </w:pPr>
            <w:r w:rsidRPr="00422E31">
              <w:rPr>
                <w:lang w:val="en-GB"/>
              </w:rPr>
              <w:t>-</w:t>
            </w:r>
          </w:p>
        </w:tc>
      </w:tr>
      <w:tr w:rsidR="004C5259" w:rsidRPr="00422E31" w14:paraId="678C2D7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08949B9" w14:textId="77777777" w:rsidR="004C5259" w:rsidRPr="00422E31" w:rsidRDefault="003A045F">
            <w:pPr>
              <w:pStyle w:val="P68B1DB1-Normal38"/>
              <w:rPr>
                <w:sz w:val="15"/>
                <w:lang w:val="en-GB"/>
              </w:rPr>
            </w:pPr>
            <w:r w:rsidRPr="00422E31">
              <w:rPr>
                <w:lang w:val="en-GB"/>
              </w:rPr>
              <w:t xml:space="preserve">Child Pornography on a Computer System or Network, Art. 197a </w:t>
            </w:r>
          </w:p>
        </w:tc>
        <w:tc>
          <w:tcPr>
            <w:tcW w:w="454" w:type="dxa"/>
            <w:vAlign w:val="center"/>
          </w:tcPr>
          <w:p w14:paraId="2DDDE8FE" w14:textId="77777777" w:rsidR="004C5259" w:rsidRPr="00422E31" w:rsidRDefault="003A045F">
            <w:pPr>
              <w:pStyle w:val="P68B1DB1-Normal39"/>
              <w:ind w:right="-57"/>
              <w:jc w:val="right"/>
              <w:rPr>
                <w:lang w:val="en-GB"/>
              </w:rPr>
            </w:pPr>
            <w:r w:rsidRPr="00422E31">
              <w:rPr>
                <w:lang w:val="en-GB"/>
              </w:rPr>
              <w:t>51</w:t>
            </w:r>
          </w:p>
        </w:tc>
        <w:tc>
          <w:tcPr>
            <w:tcW w:w="454" w:type="dxa"/>
            <w:shd w:val="clear" w:color="auto" w:fill="auto"/>
            <w:vAlign w:val="center"/>
          </w:tcPr>
          <w:p w14:paraId="35402740"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792E9275" w14:textId="77777777" w:rsidR="004C5259" w:rsidRPr="00422E31" w:rsidRDefault="003A045F">
            <w:pPr>
              <w:pStyle w:val="P68B1DB1-Normal39"/>
              <w:ind w:right="-57"/>
              <w:jc w:val="right"/>
              <w:rPr>
                <w:lang w:val="en-GB"/>
              </w:rPr>
            </w:pPr>
            <w:r w:rsidRPr="00422E31">
              <w:rPr>
                <w:lang w:val="en-GB"/>
              </w:rPr>
              <w:t>33</w:t>
            </w:r>
          </w:p>
        </w:tc>
        <w:tc>
          <w:tcPr>
            <w:tcW w:w="455" w:type="dxa"/>
            <w:shd w:val="clear" w:color="auto" w:fill="auto"/>
            <w:vAlign w:val="center"/>
          </w:tcPr>
          <w:p w14:paraId="0AB590A6"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727AEF04" w14:textId="77777777" w:rsidR="004C5259" w:rsidRPr="00422E31" w:rsidRDefault="003A045F">
            <w:pPr>
              <w:pStyle w:val="P68B1DB1-Normal39"/>
              <w:ind w:right="-57"/>
              <w:jc w:val="right"/>
              <w:rPr>
                <w:lang w:val="en-GB"/>
              </w:rPr>
            </w:pPr>
            <w:r w:rsidRPr="00422E31">
              <w:rPr>
                <w:lang w:val="en-GB"/>
              </w:rPr>
              <w:t>13</w:t>
            </w:r>
          </w:p>
        </w:tc>
        <w:tc>
          <w:tcPr>
            <w:tcW w:w="455" w:type="dxa"/>
            <w:shd w:val="clear" w:color="auto" w:fill="auto"/>
            <w:vAlign w:val="center"/>
          </w:tcPr>
          <w:p w14:paraId="71306DED" w14:textId="77777777" w:rsidR="004C5259" w:rsidRPr="00422E31" w:rsidRDefault="003A045F">
            <w:pPr>
              <w:pStyle w:val="P68B1DB1-Normal39"/>
              <w:ind w:right="-57"/>
              <w:jc w:val="right"/>
              <w:rPr>
                <w:lang w:val="en-GB"/>
              </w:rPr>
            </w:pPr>
            <w:r w:rsidRPr="00422E31">
              <w:rPr>
                <w:lang w:val="en-GB"/>
              </w:rPr>
              <w:t>13</w:t>
            </w:r>
          </w:p>
        </w:tc>
        <w:tc>
          <w:tcPr>
            <w:tcW w:w="455" w:type="dxa"/>
            <w:shd w:val="clear" w:color="auto" w:fill="auto"/>
            <w:vAlign w:val="center"/>
          </w:tcPr>
          <w:p w14:paraId="69F6188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116ED00" w14:textId="77777777" w:rsidR="004C5259" w:rsidRPr="00422E31" w:rsidRDefault="003A045F">
            <w:pPr>
              <w:pStyle w:val="P68B1DB1-Normal39"/>
              <w:ind w:right="-57"/>
              <w:jc w:val="right"/>
              <w:rPr>
                <w:lang w:val="en-GB"/>
              </w:rPr>
            </w:pPr>
            <w:r w:rsidRPr="00422E31">
              <w:rPr>
                <w:lang w:val="en-GB"/>
              </w:rPr>
              <w:t>11</w:t>
            </w:r>
          </w:p>
        </w:tc>
        <w:tc>
          <w:tcPr>
            <w:tcW w:w="555" w:type="dxa"/>
            <w:shd w:val="clear" w:color="auto" w:fill="auto"/>
            <w:vAlign w:val="center"/>
          </w:tcPr>
          <w:p w14:paraId="078ECE34" w14:textId="77777777" w:rsidR="004C5259" w:rsidRPr="00422E31" w:rsidRDefault="003A045F">
            <w:pPr>
              <w:pStyle w:val="P68B1DB1-Normal39"/>
              <w:ind w:right="-57"/>
              <w:jc w:val="right"/>
              <w:rPr>
                <w:lang w:val="en-GB"/>
              </w:rPr>
            </w:pPr>
            <w:r w:rsidRPr="00422E31">
              <w:rPr>
                <w:lang w:val="en-GB"/>
              </w:rPr>
              <w:t>11</w:t>
            </w:r>
          </w:p>
        </w:tc>
        <w:tc>
          <w:tcPr>
            <w:tcW w:w="425" w:type="dxa"/>
            <w:shd w:val="clear" w:color="auto" w:fill="auto"/>
            <w:vAlign w:val="center"/>
          </w:tcPr>
          <w:p w14:paraId="0C89530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B42AE27" w14:textId="77777777" w:rsidR="004C5259" w:rsidRPr="00422E31" w:rsidRDefault="003A045F">
            <w:pPr>
              <w:pStyle w:val="P68B1DB1-Normal39"/>
              <w:ind w:right="-57"/>
              <w:jc w:val="right"/>
              <w:rPr>
                <w:lang w:val="en-GB"/>
              </w:rPr>
            </w:pPr>
            <w:r w:rsidRPr="00422E31">
              <w:rPr>
                <w:lang w:val="en-GB"/>
              </w:rPr>
              <w:t>3</w:t>
            </w:r>
          </w:p>
        </w:tc>
        <w:tc>
          <w:tcPr>
            <w:tcW w:w="567" w:type="dxa"/>
            <w:vAlign w:val="center"/>
          </w:tcPr>
          <w:p w14:paraId="181FBEA6" w14:textId="77777777" w:rsidR="004C5259" w:rsidRPr="00422E31" w:rsidRDefault="003A045F">
            <w:pPr>
              <w:pStyle w:val="P68B1DB1-Normal39"/>
              <w:ind w:right="-57"/>
              <w:jc w:val="right"/>
              <w:rPr>
                <w:lang w:val="en-GB"/>
              </w:rPr>
            </w:pPr>
            <w:r w:rsidRPr="00422E31">
              <w:rPr>
                <w:lang w:val="en-GB"/>
              </w:rPr>
              <w:t>3</w:t>
            </w:r>
          </w:p>
        </w:tc>
        <w:tc>
          <w:tcPr>
            <w:tcW w:w="425" w:type="dxa"/>
            <w:vAlign w:val="center"/>
          </w:tcPr>
          <w:p w14:paraId="14E1ADC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0D4DCCD"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12763B6"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0F2922A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822F29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FC0DB0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4A05FE9" w14:textId="77777777" w:rsidR="004C5259" w:rsidRPr="00422E31" w:rsidRDefault="003A045F">
            <w:pPr>
              <w:pStyle w:val="P68B1DB1-Normal39"/>
              <w:ind w:right="-57"/>
              <w:jc w:val="right"/>
              <w:rPr>
                <w:lang w:val="en-GB"/>
              </w:rPr>
            </w:pPr>
            <w:r w:rsidRPr="00422E31">
              <w:rPr>
                <w:lang w:val="en-GB"/>
              </w:rPr>
              <w:t>-</w:t>
            </w:r>
          </w:p>
        </w:tc>
      </w:tr>
    </w:tbl>
    <w:p w14:paraId="07B9BE99" w14:textId="77777777" w:rsidR="004C5259" w:rsidRPr="00422E31" w:rsidRDefault="004C5259">
      <w:pPr>
        <w:rPr>
          <w:rFonts w:eastAsia="Calibri"/>
          <w:lang w:val="en-GB"/>
        </w:rPr>
      </w:pPr>
    </w:p>
    <w:p w14:paraId="7BD1B12B" w14:textId="77777777" w:rsidR="004C5259" w:rsidRPr="00422E31" w:rsidRDefault="004C5259">
      <w:pPr>
        <w:rPr>
          <w:rFonts w:eastAsia="Calibri"/>
          <w:lang w:val="en-GB"/>
        </w:rPr>
      </w:pPr>
    </w:p>
    <w:p w14:paraId="3686CAAA" w14:textId="77777777" w:rsidR="004C5259" w:rsidRPr="00422E31" w:rsidRDefault="003A045F">
      <w:pPr>
        <w:pStyle w:val="P68B1DB1-Normal28"/>
        <w:rPr>
          <w:rFonts w:eastAsia="Calibri"/>
          <w:lang w:val="en-GB"/>
        </w:rPr>
      </w:pPr>
      <w:r w:rsidRPr="00422E31">
        <w:rPr>
          <w:lang w:val="en-GB"/>
        </w:rPr>
        <w:t xml:space="preserve">Reported, accused and convicted adult and juvenile perpetrators of selected criminal offences by sex, 2010 </w:t>
      </w:r>
    </w:p>
    <w:p w14:paraId="6C19A1F7"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6BEAED3B"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2E676223"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4F2CB7A6" w14:textId="77777777" w:rsidR="004C5259" w:rsidRPr="00422E31" w:rsidRDefault="004C5259">
            <w:pPr>
              <w:jc w:val="center"/>
              <w:rPr>
                <w:rFonts w:ascii="Arial Narrow" w:hAnsi="Arial Narrow" w:cs="Calibri"/>
                <w:sz w:val="16"/>
                <w:lang w:val="en-GB"/>
              </w:rPr>
            </w:pPr>
          </w:p>
          <w:p w14:paraId="018E3A78"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4865B4EE" w14:textId="77777777" w:rsidR="004C5259" w:rsidRPr="00422E31" w:rsidRDefault="004C5259">
            <w:pPr>
              <w:jc w:val="center"/>
              <w:rPr>
                <w:rFonts w:ascii="Arial Narrow" w:hAnsi="Arial Narrow" w:cs="Calibri"/>
                <w:sz w:val="16"/>
                <w:lang w:val="en-GB"/>
              </w:rPr>
            </w:pPr>
          </w:p>
          <w:p w14:paraId="00DAF62B"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6B22772E" w14:textId="77777777" w:rsidR="004C5259" w:rsidRPr="00422E31" w:rsidRDefault="004C5259">
            <w:pPr>
              <w:jc w:val="center"/>
              <w:rPr>
                <w:rFonts w:ascii="Arial Narrow" w:hAnsi="Arial Narrow" w:cs="Calibri"/>
                <w:sz w:val="16"/>
                <w:lang w:val="en-GB"/>
              </w:rPr>
            </w:pPr>
          </w:p>
          <w:p w14:paraId="24431C52"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3DA23780" w14:textId="77777777" w:rsidR="004C5259" w:rsidRPr="00422E31" w:rsidRDefault="004C5259">
            <w:pPr>
              <w:jc w:val="center"/>
              <w:rPr>
                <w:rFonts w:ascii="Arial Narrow" w:hAnsi="Arial Narrow" w:cs="Calibri"/>
                <w:sz w:val="16"/>
                <w:lang w:val="en-GB"/>
              </w:rPr>
            </w:pPr>
          </w:p>
          <w:p w14:paraId="13380ECE"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689CBE7D" w14:textId="77777777" w:rsidR="004C5259" w:rsidRPr="00422E31" w:rsidRDefault="004C5259">
            <w:pPr>
              <w:jc w:val="center"/>
              <w:rPr>
                <w:rFonts w:ascii="Arial Narrow" w:hAnsi="Arial Narrow" w:cs="Calibri"/>
                <w:sz w:val="16"/>
                <w:lang w:val="en-GB"/>
              </w:rPr>
            </w:pPr>
          </w:p>
          <w:p w14:paraId="6044B074"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46323353" w14:textId="77777777" w:rsidR="004C5259" w:rsidRPr="00422E31" w:rsidRDefault="004C5259">
            <w:pPr>
              <w:jc w:val="center"/>
              <w:rPr>
                <w:rFonts w:ascii="Arial Narrow" w:hAnsi="Arial Narrow" w:cs="Calibri"/>
                <w:sz w:val="16"/>
                <w:lang w:val="en-GB"/>
              </w:rPr>
            </w:pPr>
          </w:p>
          <w:p w14:paraId="0EE7C12F"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1EED998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2E9BE360" w14:textId="77777777" w:rsidR="004C5259" w:rsidRPr="00422E31" w:rsidRDefault="004C5259">
            <w:pPr>
              <w:rPr>
                <w:rFonts w:ascii="Arial Narrow" w:hAnsi="Arial Narrow"/>
                <w:lang w:val="en-GB"/>
              </w:rPr>
            </w:pPr>
          </w:p>
        </w:tc>
        <w:tc>
          <w:tcPr>
            <w:tcW w:w="454" w:type="dxa"/>
          </w:tcPr>
          <w:p w14:paraId="2D6EA5EE"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08E05CF4"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225AA6AD"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0AB910DE"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78C8DC34"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CB4A2A3"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48D028D9"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74BBDA4E"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65B2DB7E"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199B660A" w14:textId="77777777" w:rsidR="004C5259" w:rsidRPr="00422E31" w:rsidRDefault="003A045F">
            <w:pPr>
              <w:pStyle w:val="P68B1DB1-Normal37"/>
              <w:ind w:right="-57"/>
              <w:jc w:val="center"/>
              <w:rPr>
                <w:lang w:val="en-GB"/>
              </w:rPr>
            </w:pPr>
            <w:r w:rsidRPr="00422E31">
              <w:rPr>
                <w:lang w:val="en-GB"/>
              </w:rPr>
              <w:t>F</w:t>
            </w:r>
          </w:p>
        </w:tc>
        <w:tc>
          <w:tcPr>
            <w:tcW w:w="426" w:type="dxa"/>
          </w:tcPr>
          <w:p w14:paraId="79A64B5F" w14:textId="77777777" w:rsidR="004C5259" w:rsidRPr="00422E31" w:rsidRDefault="003A045F">
            <w:pPr>
              <w:pStyle w:val="P68B1DB1-Normal37"/>
              <w:ind w:right="-57"/>
              <w:jc w:val="center"/>
              <w:rPr>
                <w:lang w:val="en-GB"/>
              </w:rPr>
            </w:pPr>
            <w:r w:rsidRPr="00422E31">
              <w:rPr>
                <w:lang w:val="en-GB"/>
              </w:rPr>
              <w:t>T</w:t>
            </w:r>
          </w:p>
        </w:tc>
        <w:tc>
          <w:tcPr>
            <w:tcW w:w="567" w:type="dxa"/>
          </w:tcPr>
          <w:p w14:paraId="7BA66F1F" w14:textId="77777777" w:rsidR="004C5259" w:rsidRPr="00422E31" w:rsidRDefault="003A045F">
            <w:pPr>
              <w:pStyle w:val="P68B1DB1-Normal37"/>
              <w:ind w:right="-57"/>
              <w:jc w:val="center"/>
              <w:rPr>
                <w:lang w:val="en-GB"/>
              </w:rPr>
            </w:pPr>
            <w:r w:rsidRPr="00422E31">
              <w:rPr>
                <w:lang w:val="en-GB"/>
              </w:rPr>
              <w:t>M</w:t>
            </w:r>
          </w:p>
        </w:tc>
        <w:tc>
          <w:tcPr>
            <w:tcW w:w="425" w:type="dxa"/>
          </w:tcPr>
          <w:p w14:paraId="3B0202F4" w14:textId="77777777" w:rsidR="004C5259" w:rsidRPr="00422E31" w:rsidRDefault="003A045F">
            <w:pPr>
              <w:pStyle w:val="P68B1DB1-Normal37"/>
              <w:ind w:right="-57"/>
              <w:jc w:val="center"/>
              <w:rPr>
                <w:lang w:val="en-GB"/>
              </w:rPr>
            </w:pPr>
            <w:r w:rsidRPr="00422E31">
              <w:rPr>
                <w:lang w:val="en-GB"/>
              </w:rPr>
              <w:t>F</w:t>
            </w:r>
          </w:p>
        </w:tc>
        <w:tc>
          <w:tcPr>
            <w:tcW w:w="567" w:type="dxa"/>
          </w:tcPr>
          <w:p w14:paraId="57382CDF" w14:textId="77777777" w:rsidR="004C5259" w:rsidRPr="00422E31" w:rsidRDefault="003A045F">
            <w:pPr>
              <w:pStyle w:val="P68B1DB1-Normal37"/>
              <w:ind w:right="-57"/>
              <w:jc w:val="center"/>
              <w:rPr>
                <w:lang w:val="en-GB"/>
              </w:rPr>
            </w:pPr>
            <w:r w:rsidRPr="00422E31">
              <w:rPr>
                <w:lang w:val="en-GB"/>
              </w:rPr>
              <w:t>T</w:t>
            </w:r>
          </w:p>
        </w:tc>
        <w:tc>
          <w:tcPr>
            <w:tcW w:w="425" w:type="dxa"/>
          </w:tcPr>
          <w:p w14:paraId="211E45E0" w14:textId="77777777" w:rsidR="004C5259" w:rsidRPr="00422E31" w:rsidRDefault="003A045F">
            <w:pPr>
              <w:pStyle w:val="P68B1DB1-Normal37"/>
              <w:ind w:right="-57"/>
              <w:jc w:val="center"/>
              <w:rPr>
                <w:lang w:val="en-GB"/>
              </w:rPr>
            </w:pPr>
            <w:r w:rsidRPr="00422E31">
              <w:rPr>
                <w:lang w:val="en-GB"/>
              </w:rPr>
              <w:t>M</w:t>
            </w:r>
          </w:p>
        </w:tc>
        <w:tc>
          <w:tcPr>
            <w:tcW w:w="425" w:type="dxa"/>
          </w:tcPr>
          <w:p w14:paraId="216B5434" w14:textId="77777777" w:rsidR="004C5259" w:rsidRPr="00422E31" w:rsidRDefault="003A045F">
            <w:pPr>
              <w:pStyle w:val="P68B1DB1-Normal37"/>
              <w:ind w:right="-57"/>
              <w:jc w:val="center"/>
              <w:rPr>
                <w:lang w:val="en-GB"/>
              </w:rPr>
            </w:pPr>
            <w:r w:rsidRPr="00422E31">
              <w:rPr>
                <w:lang w:val="en-GB"/>
              </w:rPr>
              <w:t>F</w:t>
            </w:r>
          </w:p>
        </w:tc>
        <w:tc>
          <w:tcPr>
            <w:tcW w:w="567" w:type="dxa"/>
          </w:tcPr>
          <w:p w14:paraId="2D8A20B7" w14:textId="77777777" w:rsidR="004C5259" w:rsidRPr="00422E31" w:rsidRDefault="003A045F">
            <w:pPr>
              <w:pStyle w:val="P68B1DB1-Normal37"/>
              <w:ind w:right="-57"/>
              <w:jc w:val="center"/>
              <w:rPr>
                <w:lang w:val="en-GB"/>
              </w:rPr>
            </w:pPr>
            <w:r w:rsidRPr="00422E31">
              <w:rPr>
                <w:lang w:val="en-GB"/>
              </w:rPr>
              <w:t>T</w:t>
            </w:r>
          </w:p>
        </w:tc>
        <w:tc>
          <w:tcPr>
            <w:tcW w:w="426" w:type="dxa"/>
          </w:tcPr>
          <w:p w14:paraId="2715CD72" w14:textId="77777777" w:rsidR="004C5259" w:rsidRPr="00422E31" w:rsidRDefault="003A045F">
            <w:pPr>
              <w:pStyle w:val="P68B1DB1-Normal37"/>
              <w:ind w:right="-57"/>
              <w:jc w:val="center"/>
              <w:rPr>
                <w:lang w:val="en-GB"/>
              </w:rPr>
            </w:pPr>
            <w:r w:rsidRPr="00422E31">
              <w:rPr>
                <w:lang w:val="en-GB"/>
              </w:rPr>
              <w:t>M</w:t>
            </w:r>
          </w:p>
        </w:tc>
        <w:tc>
          <w:tcPr>
            <w:tcW w:w="425" w:type="dxa"/>
          </w:tcPr>
          <w:p w14:paraId="0A775467" w14:textId="77777777" w:rsidR="004C5259" w:rsidRPr="00422E31" w:rsidRDefault="003A045F">
            <w:pPr>
              <w:pStyle w:val="P68B1DB1-Normal37"/>
              <w:ind w:right="-57"/>
              <w:jc w:val="center"/>
              <w:rPr>
                <w:lang w:val="en-GB"/>
              </w:rPr>
            </w:pPr>
            <w:r w:rsidRPr="00422E31">
              <w:rPr>
                <w:lang w:val="en-GB"/>
              </w:rPr>
              <w:t>F</w:t>
            </w:r>
          </w:p>
        </w:tc>
      </w:tr>
      <w:tr w:rsidR="004C5259" w:rsidRPr="00422E31" w14:paraId="4F9786A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C28C7E3" w14:textId="77777777" w:rsidR="004C5259" w:rsidRPr="00422E31" w:rsidRDefault="003A045F">
            <w:pPr>
              <w:pStyle w:val="P68B1DB1-Normal38"/>
              <w:rPr>
                <w:sz w:val="15"/>
                <w:lang w:val="en-GB"/>
              </w:rPr>
            </w:pPr>
            <w:r w:rsidRPr="00422E31">
              <w:rPr>
                <w:lang w:val="en-GB"/>
              </w:rPr>
              <w:t xml:space="preserve">Trafficking in Human Beings and Slavery, Art. 175 </w:t>
            </w:r>
          </w:p>
        </w:tc>
        <w:tc>
          <w:tcPr>
            <w:tcW w:w="454" w:type="dxa"/>
            <w:vAlign w:val="center"/>
          </w:tcPr>
          <w:p w14:paraId="63890722"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1AE3A1F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9C9F2FA"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437B1DAA"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652DC91D"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28894CE1"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6572A6E"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9039DDE" w14:textId="77777777" w:rsidR="004C5259" w:rsidRPr="00422E31" w:rsidRDefault="003A045F">
            <w:pPr>
              <w:pStyle w:val="P68B1DB1-Normal39"/>
              <w:ind w:right="-57"/>
              <w:jc w:val="right"/>
              <w:rPr>
                <w:lang w:val="en-GB"/>
              </w:rPr>
            </w:pPr>
            <w:r w:rsidRPr="00422E31">
              <w:rPr>
                <w:lang w:val="en-GB"/>
              </w:rPr>
              <w:t>3</w:t>
            </w:r>
          </w:p>
        </w:tc>
        <w:tc>
          <w:tcPr>
            <w:tcW w:w="555" w:type="dxa"/>
            <w:shd w:val="clear" w:color="auto" w:fill="auto"/>
            <w:vAlign w:val="center"/>
          </w:tcPr>
          <w:p w14:paraId="2ACC3AAC"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77F396F9"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56F3BB0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F5ADD0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BDE151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1DBA1A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1D5EB3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6ACC15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C82214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742EE7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DC23C7D" w14:textId="77777777" w:rsidR="004C5259" w:rsidRPr="00422E31" w:rsidRDefault="003A045F">
            <w:pPr>
              <w:pStyle w:val="P68B1DB1-Normal39"/>
              <w:ind w:right="-57"/>
              <w:jc w:val="right"/>
              <w:rPr>
                <w:lang w:val="en-GB"/>
              </w:rPr>
            </w:pPr>
            <w:r w:rsidRPr="00422E31">
              <w:rPr>
                <w:lang w:val="en-GB"/>
              </w:rPr>
              <w:t>-</w:t>
            </w:r>
          </w:p>
        </w:tc>
      </w:tr>
      <w:tr w:rsidR="004C5259" w:rsidRPr="00422E31" w14:paraId="7EEC2C8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315058B"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58824F4E"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1A294AD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D27F87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1748E9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F8F96D1"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3299A6D8"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4BA27AE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3526A08"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7BBA7484"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3B14F45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DEDDE1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96E965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28B3E7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2E8E69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BE272D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95C690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937654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D342B4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56E2E1F" w14:textId="77777777" w:rsidR="004C5259" w:rsidRPr="00422E31" w:rsidRDefault="003A045F">
            <w:pPr>
              <w:pStyle w:val="P68B1DB1-Normal39"/>
              <w:ind w:right="-57"/>
              <w:jc w:val="right"/>
              <w:rPr>
                <w:lang w:val="en-GB"/>
              </w:rPr>
            </w:pPr>
            <w:r w:rsidRPr="00422E31">
              <w:rPr>
                <w:lang w:val="en-GB"/>
              </w:rPr>
              <w:t>-</w:t>
            </w:r>
          </w:p>
        </w:tc>
      </w:tr>
      <w:tr w:rsidR="004C5259" w:rsidRPr="00422E31" w14:paraId="54458D0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57646DC"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658948C0" w14:textId="77777777" w:rsidR="004C5259" w:rsidRPr="00422E31" w:rsidRDefault="003A045F">
            <w:pPr>
              <w:pStyle w:val="P68B1DB1-Normal39"/>
              <w:ind w:right="-57"/>
              <w:jc w:val="right"/>
              <w:rPr>
                <w:lang w:val="en-GB"/>
              </w:rPr>
            </w:pPr>
            <w:r w:rsidRPr="00422E31">
              <w:rPr>
                <w:lang w:val="en-GB"/>
              </w:rPr>
              <w:t>24</w:t>
            </w:r>
          </w:p>
        </w:tc>
        <w:tc>
          <w:tcPr>
            <w:tcW w:w="454" w:type="dxa"/>
            <w:shd w:val="clear" w:color="auto" w:fill="auto"/>
            <w:vAlign w:val="center"/>
          </w:tcPr>
          <w:p w14:paraId="5EB8DDF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52936DB" w14:textId="77777777" w:rsidR="004C5259" w:rsidRPr="00422E31" w:rsidRDefault="003A045F">
            <w:pPr>
              <w:pStyle w:val="P68B1DB1-Normal39"/>
              <w:ind w:right="-57"/>
              <w:jc w:val="right"/>
              <w:rPr>
                <w:lang w:val="en-GB"/>
              </w:rPr>
            </w:pPr>
            <w:r w:rsidRPr="00422E31">
              <w:rPr>
                <w:lang w:val="en-GB"/>
              </w:rPr>
              <w:t>16</w:t>
            </w:r>
          </w:p>
        </w:tc>
        <w:tc>
          <w:tcPr>
            <w:tcW w:w="455" w:type="dxa"/>
            <w:shd w:val="clear" w:color="auto" w:fill="auto"/>
            <w:vAlign w:val="center"/>
          </w:tcPr>
          <w:p w14:paraId="492A6ABE"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7B4DC62C" w14:textId="77777777" w:rsidR="004C5259" w:rsidRPr="00422E31" w:rsidRDefault="003A045F">
            <w:pPr>
              <w:pStyle w:val="P68B1DB1-Normal39"/>
              <w:ind w:right="-57"/>
              <w:jc w:val="right"/>
              <w:rPr>
                <w:lang w:val="en-GB"/>
              </w:rPr>
            </w:pPr>
            <w:r w:rsidRPr="00422E31">
              <w:rPr>
                <w:lang w:val="en-GB"/>
              </w:rPr>
              <w:t>19</w:t>
            </w:r>
          </w:p>
        </w:tc>
        <w:tc>
          <w:tcPr>
            <w:tcW w:w="455" w:type="dxa"/>
            <w:shd w:val="clear" w:color="auto" w:fill="auto"/>
            <w:vAlign w:val="center"/>
          </w:tcPr>
          <w:p w14:paraId="71B88D4D"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5011C4F9"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54BE63FD" w14:textId="77777777" w:rsidR="004C5259" w:rsidRPr="00422E31" w:rsidRDefault="003A045F">
            <w:pPr>
              <w:pStyle w:val="P68B1DB1-Normal39"/>
              <w:ind w:right="-57"/>
              <w:jc w:val="right"/>
              <w:rPr>
                <w:lang w:val="en-GB"/>
              </w:rPr>
            </w:pPr>
            <w:r w:rsidRPr="00422E31">
              <w:rPr>
                <w:lang w:val="en-GB"/>
              </w:rPr>
              <w:t>14</w:t>
            </w:r>
          </w:p>
        </w:tc>
        <w:tc>
          <w:tcPr>
            <w:tcW w:w="555" w:type="dxa"/>
            <w:shd w:val="clear" w:color="auto" w:fill="auto"/>
            <w:vAlign w:val="center"/>
          </w:tcPr>
          <w:p w14:paraId="270ED174" w14:textId="77777777" w:rsidR="004C5259" w:rsidRPr="00422E31" w:rsidRDefault="003A045F">
            <w:pPr>
              <w:pStyle w:val="P68B1DB1-Normal39"/>
              <w:ind w:right="-57"/>
              <w:jc w:val="right"/>
              <w:rPr>
                <w:lang w:val="en-GB"/>
              </w:rPr>
            </w:pPr>
            <w:r w:rsidRPr="00422E31">
              <w:rPr>
                <w:lang w:val="en-GB"/>
              </w:rPr>
              <w:t>9</w:t>
            </w:r>
          </w:p>
        </w:tc>
        <w:tc>
          <w:tcPr>
            <w:tcW w:w="425" w:type="dxa"/>
            <w:shd w:val="clear" w:color="auto" w:fill="auto"/>
            <w:vAlign w:val="center"/>
          </w:tcPr>
          <w:p w14:paraId="7E86223C" w14:textId="77777777" w:rsidR="004C5259" w:rsidRPr="00422E31" w:rsidRDefault="003A045F">
            <w:pPr>
              <w:pStyle w:val="P68B1DB1-Normal39"/>
              <w:ind w:right="-57"/>
              <w:jc w:val="right"/>
              <w:rPr>
                <w:lang w:val="en-GB"/>
              </w:rPr>
            </w:pPr>
            <w:r w:rsidRPr="00422E31">
              <w:rPr>
                <w:lang w:val="en-GB"/>
              </w:rPr>
              <w:t>5</w:t>
            </w:r>
          </w:p>
        </w:tc>
        <w:tc>
          <w:tcPr>
            <w:tcW w:w="426" w:type="dxa"/>
            <w:vAlign w:val="center"/>
          </w:tcPr>
          <w:p w14:paraId="7ADC427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EEFCEC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0DCEE5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6AFE95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597FD9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E7306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A3927B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DB4EC0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0CF859D" w14:textId="77777777" w:rsidR="004C5259" w:rsidRPr="00422E31" w:rsidRDefault="003A045F">
            <w:pPr>
              <w:pStyle w:val="P68B1DB1-Normal39"/>
              <w:ind w:right="-57"/>
              <w:jc w:val="right"/>
              <w:rPr>
                <w:lang w:val="en-GB"/>
              </w:rPr>
            </w:pPr>
            <w:r w:rsidRPr="00422E31">
              <w:rPr>
                <w:lang w:val="en-GB"/>
              </w:rPr>
              <w:t>-</w:t>
            </w:r>
          </w:p>
        </w:tc>
      </w:tr>
      <w:tr w:rsidR="004C5259" w:rsidRPr="00422E31" w14:paraId="7A3D260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B3F6FAE"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1BAC138C"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3376913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6ADBD0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2398B6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4A61B20"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536B8E9D"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04AFDC4"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7F63526"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7B61D0B0"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728FE0A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4A9618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10F0DD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9931233"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A2E1C9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60BECF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28F130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5D9D61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0F66B4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87E2423" w14:textId="77777777" w:rsidR="004C5259" w:rsidRPr="00422E31" w:rsidRDefault="003A045F">
            <w:pPr>
              <w:pStyle w:val="P68B1DB1-Normal39"/>
              <w:ind w:right="-57"/>
              <w:jc w:val="right"/>
              <w:rPr>
                <w:lang w:val="en-GB"/>
              </w:rPr>
            </w:pPr>
            <w:r w:rsidRPr="00422E31">
              <w:rPr>
                <w:lang w:val="en-GB"/>
              </w:rPr>
              <w:t> </w:t>
            </w:r>
          </w:p>
        </w:tc>
      </w:tr>
      <w:tr w:rsidR="004C5259" w:rsidRPr="00422E31" w14:paraId="6022965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6E90083" w14:textId="77777777" w:rsidR="004C5259" w:rsidRPr="00422E31" w:rsidRDefault="003A045F">
            <w:pPr>
              <w:pStyle w:val="P68B1DB1-Normal38"/>
              <w:rPr>
                <w:sz w:val="15"/>
                <w:lang w:val="en-GB"/>
              </w:rPr>
            </w:pPr>
            <w:r w:rsidRPr="00422E31">
              <w:rPr>
                <w:lang w:val="en-GB"/>
              </w:rPr>
              <w:t xml:space="preserve">                   Art. 195, para. 5</w:t>
            </w:r>
          </w:p>
        </w:tc>
        <w:tc>
          <w:tcPr>
            <w:tcW w:w="454" w:type="dxa"/>
            <w:vAlign w:val="center"/>
          </w:tcPr>
          <w:p w14:paraId="03C561F5"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464BA89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F90096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3C60FC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0594C0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CC725A7"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EFC417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E689593"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4D3F0157"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052357C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7EA1EDE"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2BAEF461"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1E1FCE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5AF6D8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6099E9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A16232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E4F8BA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CAC47A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84592EE" w14:textId="77777777" w:rsidR="004C5259" w:rsidRPr="00422E31" w:rsidRDefault="003A045F">
            <w:pPr>
              <w:pStyle w:val="P68B1DB1-Normal39"/>
              <w:ind w:right="-57"/>
              <w:jc w:val="right"/>
              <w:rPr>
                <w:lang w:val="en-GB"/>
              </w:rPr>
            </w:pPr>
            <w:r w:rsidRPr="00422E31">
              <w:rPr>
                <w:lang w:val="en-GB"/>
              </w:rPr>
              <w:t>-</w:t>
            </w:r>
          </w:p>
        </w:tc>
      </w:tr>
      <w:tr w:rsidR="004C5259" w:rsidRPr="00422E31" w14:paraId="1001037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9ED83CF" w14:textId="77777777" w:rsidR="004C5259" w:rsidRPr="00422E31" w:rsidRDefault="003A045F">
            <w:pPr>
              <w:pStyle w:val="P68B1DB1-Normal38"/>
              <w:rPr>
                <w:sz w:val="15"/>
                <w:lang w:val="en-GB"/>
              </w:rPr>
            </w:pPr>
            <w:r w:rsidRPr="00422E31">
              <w:rPr>
                <w:lang w:val="en-GB"/>
              </w:rPr>
              <w:t xml:space="preserve">                   Art. 195, para. 6. in conjunction with para. 2</w:t>
            </w:r>
          </w:p>
        </w:tc>
        <w:tc>
          <w:tcPr>
            <w:tcW w:w="454" w:type="dxa"/>
            <w:vAlign w:val="center"/>
          </w:tcPr>
          <w:p w14:paraId="17E662A2"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7C62B0C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1257B0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5EE356E"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5E848E1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E4C972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B4F518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CF6FE16"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1A7E5043"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7AD9CBA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066405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DBF743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4DA52A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6A2718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0E9B77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130E47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BBA8473"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D77FEF9"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F7D966E" w14:textId="77777777" w:rsidR="004C5259" w:rsidRPr="00422E31" w:rsidRDefault="003A045F">
            <w:pPr>
              <w:pStyle w:val="P68B1DB1-Normal39"/>
              <w:ind w:right="-57"/>
              <w:jc w:val="right"/>
              <w:rPr>
                <w:lang w:val="en-GB"/>
              </w:rPr>
            </w:pPr>
            <w:r w:rsidRPr="00422E31">
              <w:rPr>
                <w:lang w:val="en-GB"/>
              </w:rPr>
              <w:t>-</w:t>
            </w:r>
          </w:p>
        </w:tc>
      </w:tr>
      <w:tr w:rsidR="004C5259" w:rsidRPr="00422E31" w14:paraId="5842906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1EE5EF9"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00BE242B"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197E317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93C12F3"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30AFB12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F2C288E"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3C1CA9B0"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32A69BD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CB5EF02" w14:textId="77777777" w:rsidR="004C5259" w:rsidRPr="00422E31" w:rsidRDefault="003A045F">
            <w:pPr>
              <w:pStyle w:val="P68B1DB1-Normal39"/>
              <w:ind w:right="-57"/>
              <w:jc w:val="right"/>
              <w:rPr>
                <w:lang w:val="en-GB"/>
              </w:rPr>
            </w:pPr>
            <w:r w:rsidRPr="00422E31">
              <w:rPr>
                <w:lang w:val="en-GB"/>
              </w:rPr>
              <w:t>6</w:t>
            </w:r>
          </w:p>
        </w:tc>
        <w:tc>
          <w:tcPr>
            <w:tcW w:w="555" w:type="dxa"/>
            <w:shd w:val="clear" w:color="auto" w:fill="auto"/>
            <w:vAlign w:val="center"/>
          </w:tcPr>
          <w:p w14:paraId="2A9F0063" w14:textId="77777777" w:rsidR="004C5259" w:rsidRPr="00422E31" w:rsidRDefault="003A045F">
            <w:pPr>
              <w:pStyle w:val="P68B1DB1-Normal39"/>
              <w:ind w:right="-57"/>
              <w:jc w:val="right"/>
              <w:rPr>
                <w:lang w:val="en-GB"/>
              </w:rPr>
            </w:pPr>
            <w:r w:rsidRPr="00422E31">
              <w:rPr>
                <w:lang w:val="en-GB"/>
              </w:rPr>
              <w:t>5</w:t>
            </w:r>
          </w:p>
        </w:tc>
        <w:tc>
          <w:tcPr>
            <w:tcW w:w="425" w:type="dxa"/>
            <w:shd w:val="clear" w:color="auto" w:fill="auto"/>
            <w:vAlign w:val="center"/>
          </w:tcPr>
          <w:p w14:paraId="30DE9595"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661D30C5"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08E4E5E3"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5053F3A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FB744BB"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4D48575"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810DD4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A06C04B"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500BD79C"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15B57C2" w14:textId="77777777" w:rsidR="004C5259" w:rsidRPr="00422E31" w:rsidRDefault="003A045F">
            <w:pPr>
              <w:pStyle w:val="P68B1DB1-Normal39"/>
              <w:ind w:right="-57"/>
              <w:jc w:val="right"/>
              <w:rPr>
                <w:lang w:val="en-GB"/>
              </w:rPr>
            </w:pPr>
            <w:r w:rsidRPr="00422E31">
              <w:rPr>
                <w:lang w:val="en-GB"/>
              </w:rPr>
              <w:t>-</w:t>
            </w:r>
          </w:p>
        </w:tc>
      </w:tr>
      <w:tr w:rsidR="004C5259" w:rsidRPr="00422E31" w14:paraId="35ECD50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CA9D074" w14:textId="77777777" w:rsidR="004C5259" w:rsidRPr="00422E31" w:rsidRDefault="003A045F">
            <w:pPr>
              <w:pStyle w:val="P68B1DB1-Normal38"/>
              <w:rPr>
                <w:sz w:val="15"/>
                <w:lang w:val="en-GB"/>
              </w:rPr>
            </w:pPr>
            <w:r w:rsidRPr="00422E31">
              <w:rPr>
                <w:lang w:val="en-GB"/>
              </w:rPr>
              <w:t>Introducing Pornography to Children, Art. 197</w:t>
            </w:r>
          </w:p>
        </w:tc>
        <w:tc>
          <w:tcPr>
            <w:tcW w:w="454" w:type="dxa"/>
            <w:vAlign w:val="center"/>
          </w:tcPr>
          <w:p w14:paraId="69AEA53D"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6C0610B7"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3FBC2A7A"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30B656A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E27E1D8"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3B1001BF"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701FD3E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01124C1" w14:textId="77777777" w:rsidR="004C5259" w:rsidRPr="00422E31" w:rsidRDefault="003A045F">
            <w:pPr>
              <w:pStyle w:val="P68B1DB1-Normal39"/>
              <w:ind w:right="-57"/>
              <w:jc w:val="right"/>
              <w:rPr>
                <w:lang w:val="en-GB"/>
              </w:rPr>
            </w:pPr>
            <w:r w:rsidRPr="00422E31">
              <w:rPr>
                <w:lang w:val="en-GB"/>
              </w:rPr>
              <w:t>8</w:t>
            </w:r>
          </w:p>
        </w:tc>
        <w:tc>
          <w:tcPr>
            <w:tcW w:w="555" w:type="dxa"/>
            <w:shd w:val="clear" w:color="auto" w:fill="auto"/>
            <w:vAlign w:val="center"/>
          </w:tcPr>
          <w:p w14:paraId="7CBBBFE0" w14:textId="77777777" w:rsidR="004C5259" w:rsidRPr="00422E31" w:rsidRDefault="003A045F">
            <w:pPr>
              <w:pStyle w:val="P68B1DB1-Normal39"/>
              <w:ind w:right="-57"/>
              <w:jc w:val="right"/>
              <w:rPr>
                <w:lang w:val="en-GB"/>
              </w:rPr>
            </w:pPr>
            <w:r w:rsidRPr="00422E31">
              <w:rPr>
                <w:lang w:val="en-GB"/>
              </w:rPr>
              <w:t>8</w:t>
            </w:r>
          </w:p>
        </w:tc>
        <w:tc>
          <w:tcPr>
            <w:tcW w:w="425" w:type="dxa"/>
            <w:shd w:val="clear" w:color="auto" w:fill="auto"/>
            <w:vAlign w:val="center"/>
          </w:tcPr>
          <w:p w14:paraId="49BCE451"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E8FDFA6"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2083D68C"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CCA7A6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EC75899"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409EDDFE"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29B72F3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39B37EE" w14:textId="77777777" w:rsidR="004C5259" w:rsidRPr="00422E31" w:rsidRDefault="003A045F">
            <w:pPr>
              <w:pStyle w:val="P68B1DB1-Normal39"/>
              <w:ind w:right="-57"/>
              <w:jc w:val="right"/>
              <w:rPr>
                <w:lang w:val="en-GB"/>
              </w:rPr>
            </w:pPr>
            <w:r w:rsidRPr="00422E31">
              <w:rPr>
                <w:lang w:val="en-GB"/>
              </w:rPr>
              <w:t>2</w:t>
            </w:r>
          </w:p>
        </w:tc>
        <w:tc>
          <w:tcPr>
            <w:tcW w:w="426" w:type="dxa"/>
            <w:vAlign w:val="center"/>
          </w:tcPr>
          <w:p w14:paraId="24BD9555"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181698B3" w14:textId="77777777" w:rsidR="004C5259" w:rsidRPr="00422E31" w:rsidRDefault="003A045F">
            <w:pPr>
              <w:pStyle w:val="P68B1DB1-Normal39"/>
              <w:ind w:right="-57"/>
              <w:jc w:val="right"/>
              <w:rPr>
                <w:lang w:val="en-GB"/>
              </w:rPr>
            </w:pPr>
            <w:r w:rsidRPr="00422E31">
              <w:rPr>
                <w:lang w:val="en-GB"/>
              </w:rPr>
              <w:t>-</w:t>
            </w:r>
          </w:p>
        </w:tc>
      </w:tr>
      <w:tr w:rsidR="004C5259" w:rsidRPr="00422E31" w14:paraId="74FA442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9B6659B" w14:textId="77777777" w:rsidR="004C5259" w:rsidRPr="00422E31" w:rsidRDefault="003A045F">
            <w:pPr>
              <w:pStyle w:val="P68B1DB1-Normal38"/>
              <w:rPr>
                <w:sz w:val="15"/>
                <w:lang w:val="en-GB"/>
              </w:rPr>
            </w:pPr>
            <w:r w:rsidRPr="00422E31">
              <w:rPr>
                <w:lang w:val="en-GB"/>
              </w:rPr>
              <w:t xml:space="preserve">Child Pornography on a Computer System or Network, Art. 197a </w:t>
            </w:r>
          </w:p>
        </w:tc>
        <w:tc>
          <w:tcPr>
            <w:tcW w:w="454" w:type="dxa"/>
            <w:vAlign w:val="center"/>
          </w:tcPr>
          <w:p w14:paraId="4564DE40" w14:textId="77777777" w:rsidR="004C5259" w:rsidRPr="00422E31" w:rsidRDefault="003A045F">
            <w:pPr>
              <w:pStyle w:val="P68B1DB1-Normal39"/>
              <w:ind w:right="-57"/>
              <w:jc w:val="right"/>
              <w:rPr>
                <w:lang w:val="en-GB"/>
              </w:rPr>
            </w:pPr>
            <w:r w:rsidRPr="00422E31">
              <w:rPr>
                <w:lang w:val="en-GB"/>
              </w:rPr>
              <w:t>24</w:t>
            </w:r>
          </w:p>
        </w:tc>
        <w:tc>
          <w:tcPr>
            <w:tcW w:w="454" w:type="dxa"/>
            <w:shd w:val="clear" w:color="auto" w:fill="auto"/>
            <w:vAlign w:val="center"/>
          </w:tcPr>
          <w:p w14:paraId="49AF0927"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5AFEF715" w14:textId="77777777" w:rsidR="004C5259" w:rsidRPr="00422E31" w:rsidRDefault="003A045F">
            <w:pPr>
              <w:pStyle w:val="P68B1DB1-Normal39"/>
              <w:ind w:right="-57"/>
              <w:jc w:val="right"/>
              <w:rPr>
                <w:lang w:val="en-GB"/>
              </w:rPr>
            </w:pPr>
            <w:r w:rsidRPr="00422E31">
              <w:rPr>
                <w:lang w:val="en-GB"/>
              </w:rPr>
              <w:t>22</w:t>
            </w:r>
          </w:p>
        </w:tc>
        <w:tc>
          <w:tcPr>
            <w:tcW w:w="455" w:type="dxa"/>
            <w:shd w:val="clear" w:color="auto" w:fill="auto"/>
            <w:vAlign w:val="center"/>
          </w:tcPr>
          <w:p w14:paraId="0259B94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7256156" w14:textId="77777777" w:rsidR="004C5259" w:rsidRPr="00422E31" w:rsidRDefault="003A045F">
            <w:pPr>
              <w:pStyle w:val="P68B1DB1-Normal39"/>
              <w:ind w:right="-57"/>
              <w:jc w:val="right"/>
              <w:rPr>
                <w:lang w:val="en-GB"/>
              </w:rPr>
            </w:pPr>
            <w:r w:rsidRPr="00422E31">
              <w:rPr>
                <w:lang w:val="en-GB"/>
              </w:rPr>
              <w:t>31</w:t>
            </w:r>
          </w:p>
        </w:tc>
        <w:tc>
          <w:tcPr>
            <w:tcW w:w="455" w:type="dxa"/>
            <w:shd w:val="clear" w:color="auto" w:fill="auto"/>
            <w:vAlign w:val="center"/>
          </w:tcPr>
          <w:p w14:paraId="0013EED9" w14:textId="77777777" w:rsidR="004C5259" w:rsidRPr="00422E31" w:rsidRDefault="003A045F">
            <w:pPr>
              <w:pStyle w:val="P68B1DB1-Normal39"/>
              <w:ind w:right="-57"/>
              <w:jc w:val="right"/>
              <w:rPr>
                <w:lang w:val="en-GB"/>
              </w:rPr>
            </w:pPr>
            <w:r w:rsidRPr="00422E31">
              <w:rPr>
                <w:lang w:val="en-GB"/>
              </w:rPr>
              <w:t>31</w:t>
            </w:r>
          </w:p>
        </w:tc>
        <w:tc>
          <w:tcPr>
            <w:tcW w:w="455" w:type="dxa"/>
            <w:shd w:val="clear" w:color="auto" w:fill="auto"/>
            <w:vAlign w:val="center"/>
          </w:tcPr>
          <w:p w14:paraId="17BEB3B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A00D511" w14:textId="77777777" w:rsidR="004C5259" w:rsidRPr="00422E31" w:rsidRDefault="003A045F">
            <w:pPr>
              <w:pStyle w:val="P68B1DB1-Normal39"/>
              <w:ind w:right="-57"/>
              <w:jc w:val="right"/>
              <w:rPr>
                <w:lang w:val="en-GB"/>
              </w:rPr>
            </w:pPr>
            <w:r w:rsidRPr="00422E31">
              <w:rPr>
                <w:lang w:val="en-GB"/>
              </w:rPr>
              <w:t>24</w:t>
            </w:r>
          </w:p>
        </w:tc>
        <w:tc>
          <w:tcPr>
            <w:tcW w:w="555" w:type="dxa"/>
            <w:shd w:val="clear" w:color="auto" w:fill="auto"/>
            <w:vAlign w:val="center"/>
          </w:tcPr>
          <w:p w14:paraId="5CFA91AF" w14:textId="77777777" w:rsidR="004C5259" w:rsidRPr="00422E31" w:rsidRDefault="003A045F">
            <w:pPr>
              <w:pStyle w:val="P68B1DB1-Normal39"/>
              <w:ind w:right="-57"/>
              <w:jc w:val="right"/>
              <w:rPr>
                <w:lang w:val="en-GB"/>
              </w:rPr>
            </w:pPr>
            <w:r w:rsidRPr="00422E31">
              <w:rPr>
                <w:lang w:val="en-GB"/>
              </w:rPr>
              <w:t>24</w:t>
            </w:r>
          </w:p>
        </w:tc>
        <w:tc>
          <w:tcPr>
            <w:tcW w:w="425" w:type="dxa"/>
            <w:shd w:val="clear" w:color="auto" w:fill="auto"/>
            <w:vAlign w:val="center"/>
          </w:tcPr>
          <w:p w14:paraId="13B3CA2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35FDB50" w14:textId="77777777" w:rsidR="004C5259" w:rsidRPr="00422E31" w:rsidRDefault="003A045F">
            <w:pPr>
              <w:pStyle w:val="P68B1DB1-Normal39"/>
              <w:ind w:right="-57"/>
              <w:jc w:val="right"/>
              <w:rPr>
                <w:lang w:val="en-GB"/>
              </w:rPr>
            </w:pPr>
            <w:r w:rsidRPr="00422E31">
              <w:rPr>
                <w:lang w:val="en-GB"/>
              </w:rPr>
              <w:t>7</w:t>
            </w:r>
          </w:p>
        </w:tc>
        <w:tc>
          <w:tcPr>
            <w:tcW w:w="567" w:type="dxa"/>
            <w:vAlign w:val="center"/>
          </w:tcPr>
          <w:p w14:paraId="3F6D8A64" w14:textId="77777777" w:rsidR="004C5259" w:rsidRPr="00422E31" w:rsidRDefault="003A045F">
            <w:pPr>
              <w:pStyle w:val="P68B1DB1-Normal39"/>
              <w:ind w:right="-57"/>
              <w:jc w:val="right"/>
              <w:rPr>
                <w:lang w:val="en-GB"/>
              </w:rPr>
            </w:pPr>
            <w:r w:rsidRPr="00422E31">
              <w:rPr>
                <w:lang w:val="en-GB"/>
              </w:rPr>
              <w:t>5</w:t>
            </w:r>
          </w:p>
        </w:tc>
        <w:tc>
          <w:tcPr>
            <w:tcW w:w="425" w:type="dxa"/>
            <w:vAlign w:val="center"/>
          </w:tcPr>
          <w:p w14:paraId="686301C1"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39474AB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F0B17A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796C66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E45E60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A96BCD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3D74838" w14:textId="77777777" w:rsidR="004C5259" w:rsidRPr="00422E31" w:rsidRDefault="003A045F">
            <w:pPr>
              <w:pStyle w:val="P68B1DB1-Normal39"/>
              <w:ind w:right="-57"/>
              <w:jc w:val="right"/>
              <w:rPr>
                <w:lang w:val="en-GB"/>
              </w:rPr>
            </w:pPr>
            <w:r w:rsidRPr="00422E31">
              <w:rPr>
                <w:lang w:val="en-GB"/>
              </w:rPr>
              <w:t>-</w:t>
            </w:r>
          </w:p>
        </w:tc>
      </w:tr>
    </w:tbl>
    <w:p w14:paraId="4015E576" w14:textId="77777777" w:rsidR="004C5259" w:rsidRPr="00422E31" w:rsidRDefault="004C5259">
      <w:pPr>
        <w:rPr>
          <w:rFonts w:eastAsia="Calibri"/>
          <w:lang w:val="en-GB"/>
        </w:rPr>
      </w:pPr>
    </w:p>
    <w:p w14:paraId="2310B06B" w14:textId="77777777" w:rsidR="004C5259" w:rsidRPr="00422E31" w:rsidRDefault="004C5259">
      <w:pPr>
        <w:rPr>
          <w:b/>
          <w:lang w:val="en-GB"/>
        </w:rPr>
      </w:pPr>
    </w:p>
    <w:p w14:paraId="524CB676" w14:textId="77777777" w:rsidR="004C5259" w:rsidRPr="00422E31" w:rsidRDefault="004C5259">
      <w:pPr>
        <w:rPr>
          <w:b/>
          <w:lang w:val="en-GB"/>
        </w:rPr>
      </w:pPr>
    </w:p>
    <w:p w14:paraId="6400B28B" w14:textId="77777777" w:rsidR="004C5259" w:rsidRPr="00422E31" w:rsidRDefault="004C5259">
      <w:pPr>
        <w:rPr>
          <w:b/>
          <w:lang w:val="en-GB"/>
        </w:rPr>
      </w:pPr>
    </w:p>
    <w:p w14:paraId="09CE6AFF" w14:textId="77777777" w:rsidR="004C5259" w:rsidRPr="00422E31" w:rsidRDefault="004C5259">
      <w:pPr>
        <w:rPr>
          <w:b/>
          <w:lang w:val="en-GB"/>
        </w:rPr>
      </w:pPr>
    </w:p>
    <w:p w14:paraId="559DDD79" w14:textId="77777777" w:rsidR="002A1F61" w:rsidRPr="00422E31" w:rsidRDefault="002A1F61">
      <w:pPr>
        <w:rPr>
          <w:b/>
          <w:lang w:val="en-GB"/>
        </w:rPr>
      </w:pPr>
    </w:p>
    <w:p w14:paraId="35F84139" w14:textId="77777777" w:rsidR="002A1F61" w:rsidRPr="00422E31" w:rsidRDefault="002A1F61">
      <w:pPr>
        <w:rPr>
          <w:b/>
          <w:lang w:val="en-GB"/>
        </w:rPr>
      </w:pPr>
    </w:p>
    <w:p w14:paraId="44AD14C8" w14:textId="77777777" w:rsidR="002A1F61" w:rsidRPr="00422E31" w:rsidRDefault="002A1F61">
      <w:pPr>
        <w:rPr>
          <w:b/>
          <w:lang w:val="en-GB"/>
        </w:rPr>
      </w:pPr>
    </w:p>
    <w:p w14:paraId="766E61B1" w14:textId="77777777" w:rsidR="002A1F61" w:rsidRPr="00422E31" w:rsidRDefault="002A1F61">
      <w:pPr>
        <w:rPr>
          <w:b/>
          <w:lang w:val="en-GB"/>
        </w:rPr>
      </w:pPr>
    </w:p>
    <w:p w14:paraId="4EEB6CB6" w14:textId="77777777" w:rsidR="004C5259" w:rsidRPr="00422E31" w:rsidRDefault="004C5259">
      <w:pPr>
        <w:rPr>
          <w:b/>
          <w:lang w:val="en-GB"/>
        </w:rPr>
      </w:pPr>
    </w:p>
    <w:p w14:paraId="38B6652C" w14:textId="77777777" w:rsidR="004C5259" w:rsidRPr="00422E31" w:rsidRDefault="004C5259">
      <w:pPr>
        <w:rPr>
          <w:b/>
          <w:lang w:val="en-GB"/>
        </w:rPr>
      </w:pPr>
    </w:p>
    <w:p w14:paraId="485427C5" w14:textId="77777777" w:rsidR="004C5259" w:rsidRPr="00422E31" w:rsidRDefault="004C5259">
      <w:pPr>
        <w:rPr>
          <w:b/>
          <w:lang w:val="en-GB"/>
        </w:rPr>
      </w:pPr>
    </w:p>
    <w:p w14:paraId="5F8681C9" w14:textId="77777777" w:rsidR="004C5259" w:rsidRPr="00422E31" w:rsidRDefault="004C5259">
      <w:pPr>
        <w:rPr>
          <w:b/>
          <w:lang w:val="en-GB"/>
        </w:rPr>
      </w:pPr>
    </w:p>
    <w:p w14:paraId="462DF853" w14:textId="77777777" w:rsidR="004C5259" w:rsidRPr="00422E31" w:rsidRDefault="004C5259">
      <w:pPr>
        <w:rPr>
          <w:b/>
          <w:lang w:val="en-GB"/>
        </w:rPr>
      </w:pPr>
    </w:p>
    <w:p w14:paraId="6C9C6F1A" w14:textId="77777777" w:rsidR="004C5259" w:rsidRPr="00422E31" w:rsidRDefault="004C5259">
      <w:pPr>
        <w:rPr>
          <w:b/>
          <w:lang w:val="en-GB"/>
        </w:rPr>
      </w:pPr>
    </w:p>
    <w:p w14:paraId="485F2850" w14:textId="77777777" w:rsidR="004C5259" w:rsidRPr="00422E31" w:rsidRDefault="003A045F">
      <w:pPr>
        <w:pStyle w:val="P68B1DB1-Normal28"/>
        <w:rPr>
          <w:lang w:val="en-GB"/>
        </w:rPr>
      </w:pPr>
      <w:r w:rsidRPr="00422E31">
        <w:rPr>
          <w:lang w:val="en-GB"/>
        </w:rPr>
        <w:lastRenderedPageBreak/>
        <w:t xml:space="preserve">Reported, accused and convicted adult and juvenile perpetrators of selected criminal offences by sex, 2011 </w:t>
      </w:r>
    </w:p>
    <w:p w14:paraId="059A6640"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1F31DB94"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0F5148EB"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3C672488" w14:textId="77777777" w:rsidR="004C5259" w:rsidRPr="00422E31" w:rsidRDefault="004C5259">
            <w:pPr>
              <w:jc w:val="center"/>
              <w:rPr>
                <w:rFonts w:ascii="Arial Narrow" w:hAnsi="Arial Narrow" w:cs="Calibri"/>
                <w:sz w:val="16"/>
                <w:lang w:val="en-GB"/>
              </w:rPr>
            </w:pPr>
          </w:p>
          <w:p w14:paraId="5BF141FB"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517D2C73" w14:textId="77777777" w:rsidR="004C5259" w:rsidRPr="00422E31" w:rsidRDefault="004C5259">
            <w:pPr>
              <w:jc w:val="center"/>
              <w:rPr>
                <w:rFonts w:ascii="Arial Narrow" w:hAnsi="Arial Narrow" w:cs="Calibri"/>
                <w:sz w:val="16"/>
                <w:lang w:val="en-GB"/>
              </w:rPr>
            </w:pPr>
          </w:p>
          <w:p w14:paraId="4A1F11B1"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24F68BF1" w14:textId="77777777" w:rsidR="004C5259" w:rsidRPr="00422E31" w:rsidRDefault="004C5259">
            <w:pPr>
              <w:jc w:val="center"/>
              <w:rPr>
                <w:rFonts w:ascii="Arial Narrow" w:hAnsi="Arial Narrow" w:cs="Calibri"/>
                <w:sz w:val="16"/>
                <w:lang w:val="en-GB"/>
              </w:rPr>
            </w:pPr>
          </w:p>
          <w:p w14:paraId="216371D2"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7F1253E3" w14:textId="77777777" w:rsidR="004C5259" w:rsidRPr="00422E31" w:rsidRDefault="004C5259">
            <w:pPr>
              <w:jc w:val="center"/>
              <w:rPr>
                <w:rFonts w:ascii="Arial Narrow" w:hAnsi="Arial Narrow" w:cs="Calibri"/>
                <w:sz w:val="16"/>
                <w:lang w:val="en-GB"/>
              </w:rPr>
            </w:pPr>
          </w:p>
          <w:p w14:paraId="7D291A0E"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2CD98F30" w14:textId="77777777" w:rsidR="004C5259" w:rsidRPr="00422E31" w:rsidRDefault="004C5259">
            <w:pPr>
              <w:jc w:val="center"/>
              <w:rPr>
                <w:rFonts w:ascii="Arial Narrow" w:hAnsi="Arial Narrow" w:cs="Calibri"/>
                <w:sz w:val="16"/>
                <w:lang w:val="en-GB"/>
              </w:rPr>
            </w:pPr>
          </w:p>
          <w:p w14:paraId="3156E0E8"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6CFEEE28" w14:textId="77777777" w:rsidR="004C5259" w:rsidRPr="00422E31" w:rsidRDefault="004C5259">
            <w:pPr>
              <w:jc w:val="center"/>
              <w:rPr>
                <w:rFonts w:ascii="Arial Narrow" w:hAnsi="Arial Narrow" w:cs="Calibri"/>
                <w:sz w:val="16"/>
                <w:lang w:val="en-GB"/>
              </w:rPr>
            </w:pPr>
          </w:p>
          <w:p w14:paraId="0B03787C"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1BF0CC7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56C18EE3" w14:textId="77777777" w:rsidR="004C5259" w:rsidRPr="00422E31" w:rsidRDefault="004C5259">
            <w:pPr>
              <w:rPr>
                <w:rFonts w:ascii="Arial Narrow" w:hAnsi="Arial Narrow"/>
                <w:lang w:val="en-GB"/>
              </w:rPr>
            </w:pPr>
          </w:p>
        </w:tc>
        <w:tc>
          <w:tcPr>
            <w:tcW w:w="454" w:type="dxa"/>
          </w:tcPr>
          <w:p w14:paraId="5A93774D"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6654A0D5"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57AAFFBE"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5621F93C"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70634B22"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2C465D7A"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227CCA31"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28658E79"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5B17752C"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2DF7022F" w14:textId="77777777" w:rsidR="004C5259" w:rsidRPr="00422E31" w:rsidRDefault="003A045F">
            <w:pPr>
              <w:pStyle w:val="P68B1DB1-Normal37"/>
              <w:ind w:right="-57"/>
              <w:jc w:val="center"/>
              <w:rPr>
                <w:lang w:val="en-GB"/>
              </w:rPr>
            </w:pPr>
            <w:r w:rsidRPr="00422E31">
              <w:rPr>
                <w:lang w:val="en-GB"/>
              </w:rPr>
              <w:t>F</w:t>
            </w:r>
          </w:p>
        </w:tc>
        <w:tc>
          <w:tcPr>
            <w:tcW w:w="426" w:type="dxa"/>
          </w:tcPr>
          <w:p w14:paraId="781B9FCF" w14:textId="77777777" w:rsidR="004C5259" w:rsidRPr="00422E31" w:rsidRDefault="003A045F">
            <w:pPr>
              <w:pStyle w:val="P68B1DB1-Normal37"/>
              <w:ind w:right="-57"/>
              <w:jc w:val="center"/>
              <w:rPr>
                <w:lang w:val="en-GB"/>
              </w:rPr>
            </w:pPr>
            <w:r w:rsidRPr="00422E31">
              <w:rPr>
                <w:lang w:val="en-GB"/>
              </w:rPr>
              <w:t>T</w:t>
            </w:r>
          </w:p>
        </w:tc>
        <w:tc>
          <w:tcPr>
            <w:tcW w:w="567" w:type="dxa"/>
          </w:tcPr>
          <w:p w14:paraId="56CEC720" w14:textId="77777777" w:rsidR="004C5259" w:rsidRPr="00422E31" w:rsidRDefault="003A045F">
            <w:pPr>
              <w:pStyle w:val="P68B1DB1-Normal37"/>
              <w:ind w:right="-57"/>
              <w:jc w:val="center"/>
              <w:rPr>
                <w:lang w:val="en-GB"/>
              </w:rPr>
            </w:pPr>
            <w:r w:rsidRPr="00422E31">
              <w:rPr>
                <w:lang w:val="en-GB"/>
              </w:rPr>
              <w:t>M</w:t>
            </w:r>
          </w:p>
        </w:tc>
        <w:tc>
          <w:tcPr>
            <w:tcW w:w="425" w:type="dxa"/>
          </w:tcPr>
          <w:p w14:paraId="55BA0B70" w14:textId="77777777" w:rsidR="004C5259" w:rsidRPr="00422E31" w:rsidRDefault="003A045F">
            <w:pPr>
              <w:pStyle w:val="P68B1DB1-Normal37"/>
              <w:ind w:right="-57"/>
              <w:jc w:val="center"/>
              <w:rPr>
                <w:lang w:val="en-GB"/>
              </w:rPr>
            </w:pPr>
            <w:r w:rsidRPr="00422E31">
              <w:rPr>
                <w:lang w:val="en-GB"/>
              </w:rPr>
              <w:t>F</w:t>
            </w:r>
          </w:p>
        </w:tc>
        <w:tc>
          <w:tcPr>
            <w:tcW w:w="567" w:type="dxa"/>
          </w:tcPr>
          <w:p w14:paraId="5D55A858" w14:textId="77777777" w:rsidR="004C5259" w:rsidRPr="00422E31" w:rsidRDefault="003A045F">
            <w:pPr>
              <w:pStyle w:val="P68B1DB1-Normal37"/>
              <w:ind w:right="-57"/>
              <w:jc w:val="center"/>
              <w:rPr>
                <w:lang w:val="en-GB"/>
              </w:rPr>
            </w:pPr>
            <w:r w:rsidRPr="00422E31">
              <w:rPr>
                <w:lang w:val="en-GB"/>
              </w:rPr>
              <w:t>T</w:t>
            </w:r>
          </w:p>
        </w:tc>
        <w:tc>
          <w:tcPr>
            <w:tcW w:w="425" w:type="dxa"/>
          </w:tcPr>
          <w:p w14:paraId="3A281DF2" w14:textId="77777777" w:rsidR="004C5259" w:rsidRPr="00422E31" w:rsidRDefault="003A045F">
            <w:pPr>
              <w:pStyle w:val="P68B1DB1-Normal37"/>
              <w:ind w:right="-57"/>
              <w:jc w:val="center"/>
              <w:rPr>
                <w:lang w:val="en-GB"/>
              </w:rPr>
            </w:pPr>
            <w:r w:rsidRPr="00422E31">
              <w:rPr>
                <w:lang w:val="en-GB"/>
              </w:rPr>
              <w:t>M</w:t>
            </w:r>
          </w:p>
        </w:tc>
        <w:tc>
          <w:tcPr>
            <w:tcW w:w="425" w:type="dxa"/>
          </w:tcPr>
          <w:p w14:paraId="3011AEEC" w14:textId="77777777" w:rsidR="004C5259" w:rsidRPr="00422E31" w:rsidRDefault="003A045F">
            <w:pPr>
              <w:pStyle w:val="P68B1DB1-Normal37"/>
              <w:ind w:right="-57"/>
              <w:jc w:val="center"/>
              <w:rPr>
                <w:lang w:val="en-GB"/>
              </w:rPr>
            </w:pPr>
            <w:r w:rsidRPr="00422E31">
              <w:rPr>
                <w:lang w:val="en-GB"/>
              </w:rPr>
              <w:t>F</w:t>
            </w:r>
          </w:p>
        </w:tc>
        <w:tc>
          <w:tcPr>
            <w:tcW w:w="567" w:type="dxa"/>
          </w:tcPr>
          <w:p w14:paraId="31705DB1" w14:textId="77777777" w:rsidR="004C5259" w:rsidRPr="00422E31" w:rsidRDefault="003A045F">
            <w:pPr>
              <w:pStyle w:val="P68B1DB1-Normal37"/>
              <w:ind w:right="-57"/>
              <w:jc w:val="center"/>
              <w:rPr>
                <w:lang w:val="en-GB"/>
              </w:rPr>
            </w:pPr>
            <w:r w:rsidRPr="00422E31">
              <w:rPr>
                <w:lang w:val="en-GB"/>
              </w:rPr>
              <w:t>T</w:t>
            </w:r>
          </w:p>
        </w:tc>
        <w:tc>
          <w:tcPr>
            <w:tcW w:w="426" w:type="dxa"/>
          </w:tcPr>
          <w:p w14:paraId="3EC70D7E" w14:textId="77777777" w:rsidR="004C5259" w:rsidRPr="00422E31" w:rsidRDefault="003A045F">
            <w:pPr>
              <w:pStyle w:val="P68B1DB1-Normal37"/>
              <w:ind w:right="-57"/>
              <w:jc w:val="center"/>
              <w:rPr>
                <w:lang w:val="en-GB"/>
              </w:rPr>
            </w:pPr>
            <w:r w:rsidRPr="00422E31">
              <w:rPr>
                <w:lang w:val="en-GB"/>
              </w:rPr>
              <w:t>M</w:t>
            </w:r>
          </w:p>
        </w:tc>
        <w:tc>
          <w:tcPr>
            <w:tcW w:w="425" w:type="dxa"/>
          </w:tcPr>
          <w:p w14:paraId="755D6B78" w14:textId="77777777" w:rsidR="004C5259" w:rsidRPr="00422E31" w:rsidRDefault="003A045F">
            <w:pPr>
              <w:pStyle w:val="P68B1DB1-Normal37"/>
              <w:ind w:right="-57"/>
              <w:jc w:val="center"/>
              <w:rPr>
                <w:lang w:val="en-GB"/>
              </w:rPr>
            </w:pPr>
            <w:r w:rsidRPr="00422E31">
              <w:rPr>
                <w:lang w:val="en-GB"/>
              </w:rPr>
              <w:t>F</w:t>
            </w:r>
          </w:p>
        </w:tc>
      </w:tr>
      <w:tr w:rsidR="004C5259" w:rsidRPr="00422E31" w14:paraId="7421F83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FE18E7B" w14:textId="77777777" w:rsidR="004C5259" w:rsidRPr="00422E31" w:rsidRDefault="003A045F">
            <w:pPr>
              <w:pStyle w:val="P68B1DB1-Normal38"/>
              <w:rPr>
                <w:sz w:val="15"/>
                <w:lang w:val="en-GB"/>
              </w:rPr>
            </w:pPr>
            <w:r w:rsidRPr="00422E31">
              <w:rPr>
                <w:lang w:val="en-GB"/>
              </w:rPr>
              <w:t xml:space="preserve">Trafficking in Human Beings and Slavery, Art. 175 </w:t>
            </w:r>
          </w:p>
        </w:tc>
        <w:tc>
          <w:tcPr>
            <w:tcW w:w="454" w:type="dxa"/>
            <w:vAlign w:val="center"/>
          </w:tcPr>
          <w:p w14:paraId="0B23F1EF"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7D050B0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5841382"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76ED3CA9"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63D28D1"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7353927E"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6827F14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F60BE75"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1D778425"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0D1539AA"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0251E76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B27408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BE4047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58B3BC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980AA7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8177B8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7EAD90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794224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8F4D87C" w14:textId="77777777" w:rsidR="004C5259" w:rsidRPr="00422E31" w:rsidRDefault="003A045F">
            <w:pPr>
              <w:pStyle w:val="P68B1DB1-Normal39"/>
              <w:ind w:right="-57"/>
              <w:jc w:val="right"/>
              <w:rPr>
                <w:lang w:val="en-GB"/>
              </w:rPr>
            </w:pPr>
            <w:r w:rsidRPr="00422E31">
              <w:rPr>
                <w:lang w:val="en-GB"/>
              </w:rPr>
              <w:t>-</w:t>
            </w:r>
          </w:p>
        </w:tc>
      </w:tr>
      <w:tr w:rsidR="004C5259" w:rsidRPr="00422E31" w14:paraId="103A1C5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63B6643" w14:textId="77777777" w:rsidR="004C5259" w:rsidRPr="00422E31" w:rsidRDefault="003A045F">
            <w:pPr>
              <w:pStyle w:val="P68B1DB1-Normal38"/>
              <w:rPr>
                <w:sz w:val="15"/>
                <w:lang w:val="en-GB"/>
              </w:rPr>
            </w:pPr>
            <w:r w:rsidRPr="00422E31">
              <w:rPr>
                <w:lang w:val="en-GB"/>
              </w:rPr>
              <w:t>Pandering, Art. 195, para. 1</w:t>
            </w:r>
          </w:p>
        </w:tc>
        <w:tc>
          <w:tcPr>
            <w:tcW w:w="454" w:type="dxa"/>
            <w:vAlign w:val="center"/>
          </w:tcPr>
          <w:p w14:paraId="3FCEF8EC"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023054B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32FE327"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2F2A18C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D045676"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2A75EF78"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9709927"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3FB01661"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61575D54"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6FA4546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E46DB0C"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4F4E16E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1D26B73"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0070DD18"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04DE8BA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8A17841"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158F51D4"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3642F38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1846C43" w14:textId="77777777" w:rsidR="004C5259" w:rsidRPr="00422E31" w:rsidRDefault="003A045F">
            <w:pPr>
              <w:pStyle w:val="P68B1DB1-Normal39"/>
              <w:ind w:right="-57"/>
              <w:jc w:val="right"/>
              <w:rPr>
                <w:lang w:val="en-GB"/>
              </w:rPr>
            </w:pPr>
            <w:r w:rsidRPr="00422E31">
              <w:rPr>
                <w:lang w:val="en-GB"/>
              </w:rPr>
              <w:t>1</w:t>
            </w:r>
          </w:p>
        </w:tc>
      </w:tr>
      <w:tr w:rsidR="004C5259" w:rsidRPr="00422E31" w14:paraId="4BF3B32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05EBCFB" w14:textId="77777777" w:rsidR="004C5259" w:rsidRPr="00422E31" w:rsidRDefault="003A045F">
            <w:pPr>
              <w:pStyle w:val="P68B1DB1-Normal38"/>
              <w:rPr>
                <w:sz w:val="15"/>
                <w:lang w:val="en-GB"/>
              </w:rPr>
            </w:pPr>
            <w:r w:rsidRPr="00422E31">
              <w:rPr>
                <w:lang w:val="en-GB"/>
              </w:rPr>
              <w:t xml:space="preserve">                   Art. 195, para. 2</w:t>
            </w:r>
          </w:p>
        </w:tc>
        <w:tc>
          <w:tcPr>
            <w:tcW w:w="454" w:type="dxa"/>
            <w:vAlign w:val="center"/>
          </w:tcPr>
          <w:p w14:paraId="6D84AE91" w14:textId="77777777" w:rsidR="004C5259" w:rsidRPr="00422E31" w:rsidRDefault="003A045F">
            <w:pPr>
              <w:pStyle w:val="P68B1DB1-Normal39"/>
              <w:ind w:right="-57"/>
              <w:jc w:val="right"/>
              <w:rPr>
                <w:lang w:val="en-GB"/>
              </w:rPr>
            </w:pPr>
            <w:r w:rsidRPr="00422E31">
              <w:rPr>
                <w:lang w:val="en-GB"/>
              </w:rPr>
              <w:t>23</w:t>
            </w:r>
          </w:p>
        </w:tc>
        <w:tc>
          <w:tcPr>
            <w:tcW w:w="454" w:type="dxa"/>
            <w:shd w:val="clear" w:color="auto" w:fill="auto"/>
            <w:vAlign w:val="center"/>
          </w:tcPr>
          <w:p w14:paraId="1629D22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D702E82"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33B5133C" w14:textId="77777777" w:rsidR="004C5259" w:rsidRPr="00422E31" w:rsidRDefault="003A045F">
            <w:pPr>
              <w:pStyle w:val="P68B1DB1-Normal39"/>
              <w:ind w:right="-57"/>
              <w:jc w:val="right"/>
              <w:rPr>
                <w:lang w:val="en-GB"/>
              </w:rPr>
            </w:pPr>
            <w:r w:rsidRPr="00422E31">
              <w:rPr>
                <w:lang w:val="en-GB"/>
              </w:rPr>
              <w:t>12</w:t>
            </w:r>
          </w:p>
        </w:tc>
        <w:tc>
          <w:tcPr>
            <w:tcW w:w="455" w:type="dxa"/>
            <w:shd w:val="clear" w:color="auto" w:fill="auto"/>
            <w:vAlign w:val="center"/>
          </w:tcPr>
          <w:p w14:paraId="44AFAEC0" w14:textId="77777777" w:rsidR="004C5259" w:rsidRPr="00422E31" w:rsidRDefault="003A045F">
            <w:pPr>
              <w:pStyle w:val="P68B1DB1-Normal39"/>
              <w:ind w:right="-57"/>
              <w:jc w:val="right"/>
              <w:rPr>
                <w:lang w:val="en-GB"/>
              </w:rPr>
            </w:pPr>
            <w:r w:rsidRPr="00422E31">
              <w:rPr>
                <w:lang w:val="en-GB"/>
              </w:rPr>
              <w:t>18</w:t>
            </w:r>
          </w:p>
        </w:tc>
        <w:tc>
          <w:tcPr>
            <w:tcW w:w="455" w:type="dxa"/>
            <w:shd w:val="clear" w:color="auto" w:fill="auto"/>
            <w:vAlign w:val="center"/>
          </w:tcPr>
          <w:p w14:paraId="22CFE04E"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1BDCE109"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03B1E1CD" w14:textId="77777777" w:rsidR="004C5259" w:rsidRPr="00422E31" w:rsidRDefault="003A045F">
            <w:pPr>
              <w:pStyle w:val="P68B1DB1-Normal39"/>
              <w:ind w:right="-57"/>
              <w:jc w:val="right"/>
              <w:rPr>
                <w:lang w:val="en-GB"/>
              </w:rPr>
            </w:pPr>
            <w:r w:rsidRPr="00422E31">
              <w:rPr>
                <w:lang w:val="en-GB"/>
              </w:rPr>
              <w:t>14</w:t>
            </w:r>
          </w:p>
        </w:tc>
        <w:tc>
          <w:tcPr>
            <w:tcW w:w="555" w:type="dxa"/>
            <w:shd w:val="clear" w:color="auto" w:fill="auto"/>
            <w:vAlign w:val="center"/>
          </w:tcPr>
          <w:p w14:paraId="5A302C8B" w14:textId="77777777" w:rsidR="004C5259" w:rsidRPr="00422E31" w:rsidRDefault="003A045F">
            <w:pPr>
              <w:pStyle w:val="P68B1DB1-Normal39"/>
              <w:ind w:right="-57"/>
              <w:jc w:val="right"/>
              <w:rPr>
                <w:lang w:val="en-GB"/>
              </w:rPr>
            </w:pPr>
            <w:r w:rsidRPr="00422E31">
              <w:rPr>
                <w:lang w:val="en-GB"/>
              </w:rPr>
              <w:t>8</w:t>
            </w:r>
          </w:p>
        </w:tc>
        <w:tc>
          <w:tcPr>
            <w:tcW w:w="425" w:type="dxa"/>
            <w:shd w:val="clear" w:color="auto" w:fill="auto"/>
            <w:vAlign w:val="center"/>
          </w:tcPr>
          <w:p w14:paraId="0529BDBF" w14:textId="77777777" w:rsidR="004C5259" w:rsidRPr="00422E31" w:rsidRDefault="003A045F">
            <w:pPr>
              <w:pStyle w:val="P68B1DB1-Normal39"/>
              <w:ind w:right="-57"/>
              <w:jc w:val="right"/>
              <w:rPr>
                <w:lang w:val="en-GB"/>
              </w:rPr>
            </w:pPr>
            <w:r w:rsidRPr="00422E31">
              <w:rPr>
                <w:lang w:val="en-GB"/>
              </w:rPr>
              <w:t>6</w:t>
            </w:r>
          </w:p>
        </w:tc>
        <w:tc>
          <w:tcPr>
            <w:tcW w:w="426" w:type="dxa"/>
            <w:vAlign w:val="center"/>
          </w:tcPr>
          <w:p w14:paraId="2D60F56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BB3EA1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027E3C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55ADD8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9F25F4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3D5C8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713F3C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37AC98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891C9B3" w14:textId="77777777" w:rsidR="004C5259" w:rsidRPr="00422E31" w:rsidRDefault="003A045F">
            <w:pPr>
              <w:pStyle w:val="P68B1DB1-Normal39"/>
              <w:ind w:right="-57"/>
              <w:jc w:val="right"/>
              <w:rPr>
                <w:lang w:val="en-GB"/>
              </w:rPr>
            </w:pPr>
            <w:r w:rsidRPr="00422E31">
              <w:rPr>
                <w:lang w:val="en-GB"/>
              </w:rPr>
              <w:t>-</w:t>
            </w:r>
          </w:p>
        </w:tc>
      </w:tr>
      <w:tr w:rsidR="004C5259" w:rsidRPr="00422E31" w14:paraId="7526EED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F2DB118" w14:textId="77777777" w:rsidR="004C5259" w:rsidRPr="00422E31" w:rsidRDefault="003A045F">
            <w:pPr>
              <w:pStyle w:val="P68B1DB1-Normal38"/>
              <w:rPr>
                <w:sz w:val="15"/>
                <w:lang w:val="en-GB"/>
              </w:rPr>
            </w:pPr>
            <w:r w:rsidRPr="00422E31">
              <w:rPr>
                <w:lang w:val="en-GB"/>
              </w:rPr>
              <w:t xml:space="preserve">                   Art. 195, para. 3</w:t>
            </w:r>
          </w:p>
        </w:tc>
        <w:tc>
          <w:tcPr>
            <w:tcW w:w="454" w:type="dxa"/>
            <w:vAlign w:val="center"/>
          </w:tcPr>
          <w:p w14:paraId="76EFC733"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67B9D56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F3DB7FF"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5DC8A61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5980B14"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64EDF8D9"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18707CF8"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E76EB4B" w14:textId="77777777" w:rsidR="004C5259" w:rsidRPr="00422E31" w:rsidRDefault="003A045F">
            <w:pPr>
              <w:pStyle w:val="P68B1DB1-Normal39"/>
              <w:ind w:right="-57"/>
              <w:jc w:val="right"/>
              <w:rPr>
                <w:lang w:val="en-GB"/>
              </w:rPr>
            </w:pPr>
            <w:r w:rsidRPr="00422E31">
              <w:rPr>
                <w:lang w:val="en-GB"/>
              </w:rPr>
              <w:t>3</w:t>
            </w:r>
          </w:p>
        </w:tc>
        <w:tc>
          <w:tcPr>
            <w:tcW w:w="555" w:type="dxa"/>
            <w:shd w:val="clear" w:color="auto" w:fill="auto"/>
            <w:vAlign w:val="center"/>
          </w:tcPr>
          <w:p w14:paraId="232D74BD" w14:textId="77777777" w:rsidR="004C5259" w:rsidRPr="00422E31" w:rsidRDefault="003A045F">
            <w:pPr>
              <w:pStyle w:val="P68B1DB1-Normal39"/>
              <w:ind w:right="-57"/>
              <w:jc w:val="right"/>
              <w:rPr>
                <w:lang w:val="en-GB"/>
              </w:rPr>
            </w:pPr>
            <w:r w:rsidRPr="00422E31">
              <w:rPr>
                <w:lang w:val="en-GB"/>
              </w:rPr>
              <w:t>3</w:t>
            </w:r>
          </w:p>
        </w:tc>
        <w:tc>
          <w:tcPr>
            <w:tcW w:w="425" w:type="dxa"/>
            <w:shd w:val="clear" w:color="auto" w:fill="auto"/>
            <w:vAlign w:val="center"/>
          </w:tcPr>
          <w:p w14:paraId="21E43DF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C2B101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B16166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9656C05"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2EDBB0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52DED9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E017E9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A626FE6"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D6BACDC"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6D359C1" w14:textId="77777777" w:rsidR="004C5259" w:rsidRPr="00422E31" w:rsidRDefault="003A045F">
            <w:pPr>
              <w:pStyle w:val="P68B1DB1-Normal39"/>
              <w:ind w:right="-57"/>
              <w:jc w:val="right"/>
              <w:rPr>
                <w:lang w:val="en-GB"/>
              </w:rPr>
            </w:pPr>
            <w:r w:rsidRPr="00422E31">
              <w:rPr>
                <w:lang w:val="en-GB"/>
              </w:rPr>
              <w:t>-</w:t>
            </w:r>
          </w:p>
        </w:tc>
      </w:tr>
      <w:tr w:rsidR="004C5259" w:rsidRPr="00422E31" w14:paraId="622FC98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71A4C07C" w14:textId="77777777" w:rsidR="004C5259" w:rsidRPr="00422E31" w:rsidRDefault="003A045F">
            <w:pPr>
              <w:pStyle w:val="P68B1DB1-Normal38"/>
              <w:rPr>
                <w:sz w:val="15"/>
                <w:lang w:val="en-GB"/>
              </w:rPr>
            </w:pPr>
            <w:r w:rsidRPr="00422E31">
              <w:rPr>
                <w:lang w:val="en-GB"/>
              </w:rPr>
              <w:t xml:space="preserve">                   Art. 195, para. 4 in conjunction with para. 2</w:t>
            </w:r>
          </w:p>
        </w:tc>
        <w:tc>
          <w:tcPr>
            <w:tcW w:w="454" w:type="dxa"/>
            <w:vAlign w:val="center"/>
          </w:tcPr>
          <w:p w14:paraId="587938ED"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3D89BAE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7D3415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E7DE31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E7DF6AC"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316CEDFE"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3AF2E405"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32256E1"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276BBF05"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6B8BEF0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25D623D"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38EACA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383660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2EEEE9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343157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F9AE8B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44DFA68D"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3054DC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D85D457" w14:textId="77777777" w:rsidR="004C5259" w:rsidRPr="00422E31" w:rsidRDefault="003A045F">
            <w:pPr>
              <w:pStyle w:val="P68B1DB1-Normal39"/>
              <w:ind w:right="-57"/>
              <w:jc w:val="right"/>
              <w:rPr>
                <w:lang w:val="en-GB"/>
              </w:rPr>
            </w:pPr>
            <w:r w:rsidRPr="00422E31">
              <w:rPr>
                <w:lang w:val="en-GB"/>
              </w:rPr>
              <w:t>-</w:t>
            </w:r>
          </w:p>
        </w:tc>
      </w:tr>
      <w:tr w:rsidR="004C5259" w:rsidRPr="00422E31" w14:paraId="73CE5EC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E53E5AF" w14:textId="77777777" w:rsidR="004C5259" w:rsidRPr="00422E31" w:rsidRDefault="003A045F">
            <w:pPr>
              <w:pStyle w:val="P68B1DB1-Normal38"/>
              <w:rPr>
                <w:sz w:val="15"/>
                <w:lang w:val="en-GB"/>
              </w:rPr>
            </w:pPr>
            <w:r w:rsidRPr="00422E31">
              <w:rPr>
                <w:lang w:val="en-GB"/>
              </w:rPr>
              <w:t xml:space="preserve">                   Art. 195, para. 6. in conjunction with para. 2</w:t>
            </w:r>
          </w:p>
        </w:tc>
        <w:tc>
          <w:tcPr>
            <w:tcW w:w="454" w:type="dxa"/>
            <w:vAlign w:val="center"/>
          </w:tcPr>
          <w:p w14:paraId="539F6502" w14:textId="77777777" w:rsidR="004C5259" w:rsidRPr="00422E31" w:rsidRDefault="003A045F">
            <w:pPr>
              <w:pStyle w:val="P68B1DB1-Normal39"/>
              <w:ind w:right="-57"/>
              <w:jc w:val="right"/>
              <w:rPr>
                <w:lang w:val="en-GB"/>
              </w:rPr>
            </w:pPr>
            <w:r w:rsidRPr="00422E31">
              <w:rPr>
                <w:lang w:val="en-GB"/>
              </w:rPr>
              <w:t>2</w:t>
            </w:r>
          </w:p>
        </w:tc>
        <w:tc>
          <w:tcPr>
            <w:tcW w:w="454" w:type="dxa"/>
            <w:shd w:val="clear" w:color="auto" w:fill="auto"/>
            <w:vAlign w:val="center"/>
          </w:tcPr>
          <w:p w14:paraId="24F2CFED"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21F748B"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BC6A9DF"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F6FC4BF"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DDBD37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54B59DC"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6C33586" w14:textId="77777777" w:rsidR="004C5259" w:rsidRPr="00422E31" w:rsidRDefault="003A045F">
            <w:pPr>
              <w:pStyle w:val="P68B1DB1-Normal39"/>
              <w:ind w:right="-57"/>
              <w:jc w:val="right"/>
              <w:rPr>
                <w:lang w:val="en-GB"/>
              </w:rPr>
            </w:pPr>
            <w:r w:rsidRPr="00422E31">
              <w:rPr>
                <w:lang w:val="en-GB"/>
              </w:rPr>
              <w:t>-</w:t>
            </w:r>
          </w:p>
        </w:tc>
        <w:tc>
          <w:tcPr>
            <w:tcW w:w="555" w:type="dxa"/>
            <w:shd w:val="clear" w:color="auto" w:fill="auto"/>
            <w:vAlign w:val="center"/>
          </w:tcPr>
          <w:p w14:paraId="59E91F09" w14:textId="77777777" w:rsidR="004C5259" w:rsidRPr="00422E31" w:rsidRDefault="003A045F">
            <w:pPr>
              <w:pStyle w:val="P68B1DB1-Normal39"/>
              <w:ind w:right="-57"/>
              <w:jc w:val="right"/>
              <w:rPr>
                <w:lang w:val="en-GB"/>
              </w:rPr>
            </w:pPr>
            <w:r w:rsidRPr="00422E31">
              <w:rPr>
                <w:lang w:val="en-GB"/>
              </w:rPr>
              <w:t>-</w:t>
            </w:r>
          </w:p>
        </w:tc>
        <w:tc>
          <w:tcPr>
            <w:tcW w:w="425" w:type="dxa"/>
            <w:shd w:val="clear" w:color="auto" w:fill="auto"/>
            <w:vAlign w:val="center"/>
          </w:tcPr>
          <w:p w14:paraId="5F586F70"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EB80D5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5E5249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2B9881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2A71FB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0789A4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DC2833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A31638B"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3C4C80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F3A8A0A" w14:textId="77777777" w:rsidR="004C5259" w:rsidRPr="00422E31" w:rsidRDefault="003A045F">
            <w:pPr>
              <w:pStyle w:val="P68B1DB1-Normal39"/>
              <w:ind w:right="-57"/>
              <w:jc w:val="right"/>
              <w:rPr>
                <w:lang w:val="en-GB"/>
              </w:rPr>
            </w:pPr>
            <w:r w:rsidRPr="00422E31">
              <w:rPr>
                <w:lang w:val="en-GB"/>
              </w:rPr>
              <w:t>-</w:t>
            </w:r>
          </w:p>
        </w:tc>
      </w:tr>
      <w:tr w:rsidR="004C5259" w:rsidRPr="00422E31" w14:paraId="33FBA01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F16B429" w14:textId="77777777" w:rsidR="004C5259" w:rsidRPr="00422E31" w:rsidRDefault="003A045F">
            <w:pPr>
              <w:pStyle w:val="P68B1DB1-Normal38"/>
              <w:rPr>
                <w:sz w:val="15"/>
                <w:lang w:val="en-GB"/>
              </w:rPr>
            </w:pPr>
            <w:r w:rsidRPr="00422E31">
              <w:rPr>
                <w:lang w:val="en-GB"/>
              </w:rPr>
              <w:t xml:space="preserve">Abuse of Children or Juveniles in Pornography, Art. 196 </w:t>
            </w:r>
          </w:p>
        </w:tc>
        <w:tc>
          <w:tcPr>
            <w:tcW w:w="454" w:type="dxa"/>
            <w:vAlign w:val="center"/>
          </w:tcPr>
          <w:p w14:paraId="350A67D4" w14:textId="77777777" w:rsidR="004C5259" w:rsidRPr="00422E31" w:rsidRDefault="003A045F">
            <w:pPr>
              <w:pStyle w:val="P68B1DB1-Normal39"/>
              <w:ind w:right="-57"/>
              <w:jc w:val="right"/>
              <w:rPr>
                <w:lang w:val="en-GB"/>
              </w:rPr>
            </w:pPr>
            <w:r w:rsidRPr="00422E31">
              <w:rPr>
                <w:lang w:val="en-GB"/>
              </w:rPr>
              <w:t>10</w:t>
            </w:r>
          </w:p>
        </w:tc>
        <w:tc>
          <w:tcPr>
            <w:tcW w:w="454" w:type="dxa"/>
            <w:shd w:val="clear" w:color="auto" w:fill="auto"/>
            <w:vAlign w:val="center"/>
          </w:tcPr>
          <w:p w14:paraId="6B3E0F2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6D8FF0C"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0DBD572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3C4A325"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19B39C95" w14:textId="77777777" w:rsidR="004C5259" w:rsidRPr="00422E31" w:rsidRDefault="003A045F">
            <w:pPr>
              <w:pStyle w:val="P68B1DB1-Normal39"/>
              <w:ind w:right="-57"/>
              <w:jc w:val="right"/>
              <w:rPr>
                <w:lang w:val="en-GB"/>
              </w:rPr>
            </w:pPr>
            <w:r w:rsidRPr="00422E31">
              <w:rPr>
                <w:lang w:val="en-GB"/>
              </w:rPr>
              <w:t>11</w:t>
            </w:r>
          </w:p>
        </w:tc>
        <w:tc>
          <w:tcPr>
            <w:tcW w:w="455" w:type="dxa"/>
            <w:shd w:val="clear" w:color="auto" w:fill="auto"/>
            <w:vAlign w:val="center"/>
          </w:tcPr>
          <w:p w14:paraId="1A8AC75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90D10F7" w14:textId="77777777" w:rsidR="004C5259" w:rsidRPr="00422E31" w:rsidRDefault="003A045F">
            <w:pPr>
              <w:pStyle w:val="P68B1DB1-Normal39"/>
              <w:ind w:right="-57"/>
              <w:jc w:val="right"/>
              <w:rPr>
                <w:lang w:val="en-GB"/>
              </w:rPr>
            </w:pPr>
            <w:r w:rsidRPr="00422E31">
              <w:rPr>
                <w:lang w:val="en-GB"/>
              </w:rPr>
              <w:t>9</w:t>
            </w:r>
          </w:p>
        </w:tc>
        <w:tc>
          <w:tcPr>
            <w:tcW w:w="555" w:type="dxa"/>
            <w:shd w:val="clear" w:color="auto" w:fill="auto"/>
            <w:vAlign w:val="center"/>
          </w:tcPr>
          <w:p w14:paraId="6550C9D1" w14:textId="77777777" w:rsidR="004C5259" w:rsidRPr="00422E31" w:rsidRDefault="003A045F">
            <w:pPr>
              <w:pStyle w:val="P68B1DB1-Normal39"/>
              <w:ind w:right="-57"/>
              <w:jc w:val="right"/>
              <w:rPr>
                <w:lang w:val="en-GB"/>
              </w:rPr>
            </w:pPr>
            <w:r w:rsidRPr="00422E31">
              <w:rPr>
                <w:lang w:val="en-GB"/>
              </w:rPr>
              <w:t>9</w:t>
            </w:r>
          </w:p>
        </w:tc>
        <w:tc>
          <w:tcPr>
            <w:tcW w:w="425" w:type="dxa"/>
            <w:shd w:val="clear" w:color="auto" w:fill="auto"/>
            <w:vAlign w:val="center"/>
          </w:tcPr>
          <w:p w14:paraId="675B3AF4"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31F18F4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B12CBE6"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B24EB0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25864E6"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642395BB"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4434206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ECB8707"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0107E433"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26CA2509" w14:textId="77777777" w:rsidR="004C5259" w:rsidRPr="00422E31" w:rsidRDefault="003A045F">
            <w:pPr>
              <w:pStyle w:val="P68B1DB1-Normal39"/>
              <w:ind w:right="-57"/>
              <w:jc w:val="right"/>
              <w:rPr>
                <w:lang w:val="en-GB"/>
              </w:rPr>
            </w:pPr>
            <w:r w:rsidRPr="00422E31">
              <w:rPr>
                <w:lang w:val="en-GB"/>
              </w:rPr>
              <w:t> </w:t>
            </w:r>
          </w:p>
        </w:tc>
      </w:tr>
      <w:tr w:rsidR="004C5259" w:rsidRPr="00422E31" w14:paraId="18DFB5D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7386A54" w14:textId="77777777" w:rsidR="004C5259" w:rsidRPr="00422E31" w:rsidRDefault="003A045F">
            <w:pPr>
              <w:pStyle w:val="P68B1DB1-Normal38"/>
              <w:rPr>
                <w:sz w:val="15"/>
                <w:lang w:val="en-GB"/>
              </w:rPr>
            </w:pPr>
            <w:r w:rsidRPr="00422E31">
              <w:rPr>
                <w:lang w:val="en-GB"/>
              </w:rPr>
              <w:t>Introducing Pornography to Children, Art. 197</w:t>
            </w:r>
          </w:p>
        </w:tc>
        <w:tc>
          <w:tcPr>
            <w:tcW w:w="454" w:type="dxa"/>
            <w:vAlign w:val="center"/>
          </w:tcPr>
          <w:p w14:paraId="2A53F8EA"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7280E373"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5A2A6B1"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5BE1AE23"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BE26CBF"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3872DB24"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294DC26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726D5F6" w14:textId="77777777" w:rsidR="004C5259" w:rsidRPr="00422E31" w:rsidRDefault="003A045F">
            <w:pPr>
              <w:pStyle w:val="P68B1DB1-Normal39"/>
              <w:ind w:right="-57"/>
              <w:jc w:val="right"/>
              <w:rPr>
                <w:lang w:val="en-GB"/>
              </w:rPr>
            </w:pPr>
            <w:r w:rsidRPr="00422E31">
              <w:rPr>
                <w:lang w:val="en-GB"/>
              </w:rPr>
              <w:t>5</w:t>
            </w:r>
          </w:p>
        </w:tc>
        <w:tc>
          <w:tcPr>
            <w:tcW w:w="555" w:type="dxa"/>
            <w:shd w:val="clear" w:color="auto" w:fill="auto"/>
            <w:vAlign w:val="center"/>
          </w:tcPr>
          <w:p w14:paraId="17EB063A" w14:textId="77777777" w:rsidR="004C5259" w:rsidRPr="00422E31" w:rsidRDefault="003A045F">
            <w:pPr>
              <w:pStyle w:val="P68B1DB1-Normal39"/>
              <w:ind w:right="-57"/>
              <w:jc w:val="right"/>
              <w:rPr>
                <w:lang w:val="en-GB"/>
              </w:rPr>
            </w:pPr>
            <w:r w:rsidRPr="00422E31">
              <w:rPr>
                <w:lang w:val="en-GB"/>
              </w:rPr>
              <w:t>5</w:t>
            </w:r>
          </w:p>
        </w:tc>
        <w:tc>
          <w:tcPr>
            <w:tcW w:w="425" w:type="dxa"/>
            <w:shd w:val="clear" w:color="auto" w:fill="auto"/>
            <w:vAlign w:val="center"/>
          </w:tcPr>
          <w:p w14:paraId="2E5A99F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4D169B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0D1EBF8"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0567C69"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0EF9087"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1885059"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57F673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3A74647"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33FEC7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65F161A" w14:textId="77777777" w:rsidR="004C5259" w:rsidRPr="00422E31" w:rsidRDefault="003A045F">
            <w:pPr>
              <w:pStyle w:val="P68B1DB1-Normal39"/>
              <w:ind w:right="-57"/>
              <w:jc w:val="right"/>
              <w:rPr>
                <w:lang w:val="en-GB"/>
              </w:rPr>
            </w:pPr>
            <w:r w:rsidRPr="00422E31">
              <w:rPr>
                <w:lang w:val="en-GB"/>
              </w:rPr>
              <w:t>-</w:t>
            </w:r>
          </w:p>
        </w:tc>
      </w:tr>
      <w:tr w:rsidR="004C5259" w:rsidRPr="00422E31" w14:paraId="50D3C15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950D7FE" w14:textId="77777777" w:rsidR="004C5259" w:rsidRPr="00422E31" w:rsidRDefault="003A045F">
            <w:pPr>
              <w:pStyle w:val="P68B1DB1-Normal38"/>
              <w:rPr>
                <w:sz w:val="15"/>
                <w:lang w:val="en-GB"/>
              </w:rPr>
            </w:pPr>
            <w:r w:rsidRPr="00422E31">
              <w:rPr>
                <w:lang w:val="en-GB"/>
              </w:rPr>
              <w:t xml:space="preserve">Child Pornography on a Computer System or Network, Art. 197a </w:t>
            </w:r>
          </w:p>
        </w:tc>
        <w:tc>
          <w:tcPr>
            <w:tcW w:w="454" w:type="dxa"/>
            <w:vAlign w:val="center"/>
          </w:tcPr>
          <w:p w14:paraId="0D7B1D05" w14:textId="77777777" w:rsidR="004C5259" w:rsidRPr="00422E31" w:rsidRDefault="003A045F">
            <w:pPr>
              <w:pStyle w:val="P68B1DB1-Normal39"/>
              <w:ind w:right="-57"/>
              <w:jc w:val="right"/>
              <w:rPr>
                <w:lang w:val="en-GB"/>
              </w:rPr>
            </w:pPr>
            <w:r w:rsidRPr="00422E31">
              <w:rPr>
                <w:lang w:val="en-GB"/>
              </w:rPr>
              <w:t>28</w:t>
            </w:r>
          </w:p>
        </w:tc>
        <w:tc>
          <w:tcPr>
            <w:tcW w:w="454" w:type="dxa"/>
            <w:shd w:val="clear" w:color="auto" w:fill="auto"/>
            <w:vAlign w:val="center"/>
          </w:tcPr>
          <w:p w14:paraId="4714F1F4"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0992ECC5" w14:textId="77777777" w:rsidR="004C5259" w:rsidRPr="00422E31" w:rsidRDefault="003A045F">
            <w:pPr>
              <w:pStyle w:val="P68B1DB1-Normal39"/>
              <w:ind w:right="-57"/>
              <w:jc w:val="right"/>
              <w:rPr>
                <w:lang w:val="en-GB"/>
              </w:rPr>
            </w:pPr>
            <w:r w:rsidRPr="00422E31">
              <w:rPr>
                <w:lang w:val="en-GB"/>
              </w:rPr>
              <w:t>23</w:t>
            </w:r>
          </w:p>
        </w:tc>
        <w:tc>
          <w:tcPr>
            <w:tcW w:w="455" w:type="dxa"/>
            <w:shd w:val="clear" w:color="auto" w:fill="auto"/>
            <w:vAlign w:val="center"/>
          </w:tcPr>
          <w:p w14:paraId="6491EDD9"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4D5E8515" w14:textId="77777777" w:rsidR="004C5259" w:rsidRPr="00422E31" w:rsidRDefault="003A045F">
            <w:pPr>
              <w:pStyle w:val="P68B1DB1-Normal39"/>
              <w:ind w:right="-57"/>
              <w:jc w:val="right"/>
              <w:rPr>
                <w:lang w:val="en-GB"/>
              </w:rPr>
            </w:pPr>
            <w:r w:rsidRPr="00422E31">
              <w:rPr>
                <w:lang w:val="en-GB"/>
              </w:rPr>
              <w:t>25</w:t>
            </w:r>
          </w:p>
        </w:tc>
        <w:tc>
          <w:tcPr>
            <w:tcW w:w="455" w:type="dxa"/>
            <w:shd w:val="clear" w:color="auto" w:fill="auto"/>
            <w:vAlign w:val="center"/>
          </w:tcPr>
          <w:p w14:paraId="3E245C02" w14:textId="77777777" w:rsidR="004C5259" w:rsidRPr="00422E31" w:rsidRDefault="003A045F">
            <w:pPr>
              <w:pStyle w:val="P68B1DB1-Normal39"/>
              <w:ind w:right="-57"/>
              <w:jc w:val="right"/>
              <w:rPr>
                <w:lang w:val="en-GB"/>
              </w:rPr>
            </w:pPr>
            <w:r w:rsidRPr="00422E31">
              <w:rPr>
                <w:lang w:val="en-GB"/>
              </w:rPr>
              <w:t>25</w:t>
            </w:r>
          </w:p>
        </w:tc>
        <w:tc>
          <w:tcPr>
            <w:tcW w:w="455" w:type="dxa"/>
            <w:shd w:val="clear" w:color="auto" w:fill="auto"/>
            <w:vAlign w:val="center"/>
          </w:tcPr>
          <w:p w14:paraId="13EA895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7A40642" w14:textId="77777777" w:rsidR="004C5259" w:rsidRPr="00422E31" w:rsidRDefault="003A045F">
            <w:pPr>
              <w:pStyle w:val="P68B1DB1-Normal39"/>
              <w:ind w:right="-57"/>
              <w:jc w:val="right"/>
              <w:rPr>
                <w:lang w:val="en-GB"/>
              </w:rPr>
            </w:pPr>
            <w:r w:rsidRPr="00422E31">
              <w:rPr>
                <w:lang w:val="en-GB"/>
              </w:rPr>
              <w:t>17</w:t>
            </w:r>
          </w:p>
        </w:tc>
        <w:tc>
          <w:tcPr>
            <w:tcW w:w="555" w:type="dxa"/>
            <w:shd w:val="clear" w:color="auto" w:fill="auto"/>
            <w:vAlign w:val="center"/>
          </w:tcPr>
          <w:p w14:paraId="5A90CD2B" w14:textId="77777777" w:rsidR="004C5259" w:rsidRPr="00422E31" w:rsidRDefault="003A045F">
            <w:pPr>
              <w:pStyle w:val="P68B1DB1-Normal39"/>
              <w:ind w:right="-57"/>
              <w:jc w:val="right"/>
              <w:rPr>
                <w:lang w:val="en-GB"/>
              </w:rPr>
            </w:pPr>
            <w:r w:rsidRPr="00422E31">
              <w:rPr>
                <w:lang w:val="en-GB"/>
              </w:rPr>
              <w:t>17</w:t>
            </w:r>
          </w:p>
        </w:tc>
        <w:tc>
          <w:tcPr>
            <w:tcW w:w="425" w:type="dxa"/>
            <w:shd w:val="clear" w:color="auto" w:fill="auto"/>
            <w:vAlign w:val="center"/>
          </w:tcPr>
          <w:p w14:paraId="001BD77F"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726D3B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793FBC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32DE3C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288C3ED" w14:textId="77777777" w:rsidR="004C5259" w:rsidRPr="00422E31" w:rsidRDefault="003A045F">
            <w:pPr>
              <w:pStyle w:val="P68B1DB1-Normal39"/>
              <w:ind w:right="-57"/>
              <w:jc w:val="right"/>
              <w:rPr>
                <w:lang w:val="en-GB"/>
              </w:rPr>
            </w:pPr>
            <w:r w:rsidRPr="00422E31">
              <w:rPr>
                <w:lang w:val="en-GB"/>
              </w:rPr>
              <w:t>5</w:t>
            </w:r>
          </w:p>
        </w:tc>
        <w:tc>
          <w:tcPr>
            <w:tcW w:w="425" w:type="dxa"/>
            <w:vAlign w:val="center"/>
          </w:tcPr>
          <w:p w14:paraId="63D14B7D" w14:textId="77777777" w:rsidR="004C5259" w:rsidRPr="00422E31" w:rsidRDefault="003A045F">
            <w:pPr>
              <w:pStyle w:val="P68B1DB1-Normal39"/>
              <w:ind w:right="-57"/>
              <w:jc w:val="right"/>
              <w:rPr>
                <w:lang w:val="en-GB"/>
              </w:rPr>
            </w:pPr>
            <w:r w:rsidRPr="00422E31">
              <w:rPr>
                <w:lang w:val="en-GB"/>
              </w:rPr>
              <w:t>4</w:t>
            </w:r>
          </w:p>
        </w:tc>
        <w:tc>
          <w:tcPr>
            <w:tcW w:w="425" w:type="dxa"/>
            <w:vAlign w:val="center"/>
          </w:tcPr>
          <w:p w14:paraId="6F49E5EE" w14:textId="77777777" w:rsidR="004C5259" w:rsidRPr="00422E31" w:rsidRDefault="003A045F">
            <w:pPr>
              <w:pStyle w:val="P68B1DB1-Normal39"/>
              <w:ind w:right="-57"/>
              <w:jc w:val="right"/>
              <w:rPr>
                <w:lang w:val="en-GB"/>
              </w:rPr>
            </w:pPr>
            <w:r w:rsidRPr="00422E31">
              <w:rPr>
                <w:lang w:val="en-GB"/>
              </w:rPr>
              <w:t>1</w:t>
            </w:r>
          </w:p>
        </w:tc>
        <w:tc>
          <w:tcPr>
            <w:tcW w:w="567" w:type="dxa"/>
            <w:vAlign w:val="center"/>
          </w:tcPr>
          <w:p w14:paraId="0106CE68" w14:textId="77777777" w:rsidR="004C5259" w:rsidRPr="00422E31" w:rsidRDefault="003A045F">
            <w:pPr>
              <w:pStyle w:val="P68B1DB1-Normal39"/>
              <w:ind w:right="-57"/>
              <w:jc w:val="right"/>
              <w:rPr>
                <w:lang w:val="en-GB"/>
              </w:rPr>
            </w:pPr>
            <w:r w:rsidRPr="00422E31">
              <w:rPr>
                <w:lang w:val="en-GB"/>
              </w:rPr>
              <w:t>5</w:t>
            </w:r>
          </w:p>
        </w:tc>
        <w:tc>
          <w:tcPr>
            <w:tcW w:w="426" w:type="dxa"/>
            <w:vAlign w:val="center"/>
          </w:tcPr>
          <w:p w14:paraId="7D291177" w14:textId="77777777" w:rsidR="004C5259" w:rsidRPr="00422E31" w:rsidRDefault="003A045F">
            <w:pPr>
              <w:pStyle w:val="P68B1DB1-Normal39"/>
              <w:ind w:right="-57"/>
              <w:jc w:val="right"/>
              <w:rPr>
                <w:lang w:val="en-GB"/>
              </w:rPr>
            </w:pPr>
            <w:r w:rsidRPr="00422E31">
              <w:rPr>
                <w:lang w:val="en-GB"/>
              </w:rPr>
              <w:t>4</w:t>
            </w:r>
          </w:p>
        </w:tc>
        <w:tc>
          <w:tcPr>
            <w:tcW w:w="425" w:type="dxa"/>
            <w:vAlign w:val="center"/>
          </w:tcPr>
          <w:p w14:paraId="2B901072" w14:textId="77777777" w:rsidR="004C5259" w:rsidRPr="00422E31" w:rsidRDefault="003A045F">
            <w:pPr>
              <w:pStyle w:val="P68B1DB1-Normal39"/>
              <w:ind w:right="-57"/>
              <w:jc w:val="right"/>
              <w:rPr>
                <w:lang w:val="en-GB"/>
              </w:rPr>
            </w:pPr>
            <w:r w:rsidRPr="00422E31">
              <w:rPr>
                <w:lang w:val="en-GB"/>
              </w:rPr>
              <w:t>1</w:t>
            </w:r>
          </w:p>
        </w:tc>
      </w:tr>
    </w:tbl>
    <w:p w14:paraId="66AD6EA9" w14:textId="77777777" w:rsidR="004C5259" w:rsidRPr="00422E31" w:rsidRDefault="004C5259">
      <w:pPr>
        <w:rPr>
          <w:rFonts w:eastAsia="Calibri"/>
          <w:lang w:val="en-GB"/>
        </w:rPr>
      </w:pPr>
    </w:p>
    <w:p w14:paraId="267B48D9" w14:textId="77777777" w:rsidR="004C5259" w:rsidRPr="00422E31" w:rsidRDefault="004C5259">
      <w:pPr>
        <w:rPr>
          <w:rFonts w:eastAsia="Calibri"/>
          <w:lang w:val="en-GB"/>
        </w:rPr>
      </w:pPr>
    </w:p>
    <w:p w14:paraId="62A6858C" w14:textId="77777777" w:rsidR="004C5259" w:rsidRPr="00422E31" w:rsidRDefault="003A045F">
      <w:pPr>
        <w:pStyle w:val="P68B1DB1-Normal28"/>
        <w:rPr>
          <w:rFonts w:eastAsia="Calibri"/>
          <w:lang w:val="en-GB"/>
        </w:rPr>
      </w:pPr>
      <w:r w:rsidRPr="00422E31">
        <w:rPr>
          <w:lang w:val="en-GB"/>
        </w:rPr>
        <w:t xml:space="preserve">Reported, accused and convicted adult and juvenile perpetrators of selected criminal offences by sex, 2012 </w:t>
      </w:r>
    </w:p>
    <w:p w14:paraId="295E2819" w14:textId="77777777" w:rsidR="004C5259" w:rsidRPr="00422E31" w:rsidRDefault="004C5259">
      <w:pPr>
        <w:rPr>
          <w:rFonts w:eastAsia="Calibri"/>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11DFA182"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1C351190"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3AEF89EB" w14:textId="77777777" w:rsidR="004C5259" w:rsidRPr="00422E31" w:rsidRDefault="004C5259">
            <w:pPr>
              <w:jc w:val="center"/>
              <w:rPr>
                <w:rFonts w:ascii="Arial Narrow" w:hAnsi="Arial Narrow" w:cs="Calibri"/>
                <w:sz w:val="16"/>
                <w:lang w:val="en-GB"/>
              </w:rPr>
            </w:pPr>
          </w:p>
          <w:p w14:paraId="128AD696"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735706A4" w14:textId="77777777" w:rsidR="004C5259" w:rsidRPr="00422E31" w:rsidRDefault="004C5259">
            <w:pPr>
              <w:jc w:val="center"/>
              <w:rPr>
                <w:rFonts w:ascii="Arial Narrow" w:hAnsi="Arial Narrow" w:cs="Calibri"/>
                <w:sz w:val="16"/>
                <w:lang w:val="en-GB"/>
              </w:rPr>
            </w:pPr>
          </w:p>
          <w:p w14:paraId="6CA6ACB9"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513D2BD1" w14:textId="77777777" w:rsidR="004C5259" w:rsidRPr="00422E31" w:rsidRDefault="004C5259">
            <w:pPr>
              <w:jc w:val="center"/>
              <w:rPr>
                <w:rFonts w:ascii="Arial Narrow" w:hAnsi="Arial Narrow" w:cs="Calibri"/>
                <w:sz w:val="16"/>
                <w:lang w:val="en-GB"/>
              </w:rPr>
            </w:pPr>
          </w:p>
          <w:p w14:paraId="32C6DF72"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1276EF2F" w14:textId="77777777" w:rsidR="004C5259" w:rsidRPr="00422E31" w:rsidRDefault="004C5259">
            <w:pPr>
              <w:jc w:val="center"/>
              <w:rPr>
                <w:rFonts w:ascii="Arial Narrow" w:hAnsi="Arial Narrow" w:cs="Calibri"/>
                <w:sz w:val="16"/>
                <w:lang w:val="en-GB"/>
              </w:rPr>
            </w:pPr>
          </w:p>
          <w:p w14:paraId="77C29E96"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004AC965" w14:textId="77777777" w:rsidR="004C5259" w:rsidRPr="00422E31" w:rsidRDefault="004C5259">
            <w:pPr>
              <w:jc w:val="center"/>
              <w:rPr>
                <w:rFonts w:ascii="Arial Narrow" w:hAnsi="Arial Narrow" w:cs="Calibri"/>
                <w:sz w:val="16"/>
                <w:lang w:val="en-GB"/>
              </w:rPr>
            </w:pPr>
          </w:p>
          <w:p w14:paraId="501CE68E"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7FC5BEA2" w14:textId="77777777" w:rsidR="004C5259" w:rsidRPr="00422E31" w:rsidRDefault="004C5259">
            <w:pPr>
              <w:jc w:val="center"/>
              <w:rPr>
                <w:rFonts w:ascii="Arial Narrow" w:hAnsi="Arial Narrow" w:cs="Calibri"/>
                <w:sz w:val="16"/>
                <w:lang w:val="en-GB"/>
              </w:rPr>
            </w:pPr>
          </w:p>
          <w:p w14:paraId="602F4E67"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4949C50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4B43B4C5" w14:textId="77777777" w:rsidR="004C5259" w:rsidRPr="00422E31" w:rsidRDefault="004C5259">
            <w:pPr>
              <w:rPr>
                <w:rFonts w:ascii="Arial Narrow" w:hAnsi="Arial Narrow"/>
                <w:lang w:val="en-GB"/>
              </w:rPr>
            </w:pPr>
          </w:p>
        </w:tc>
        <w:tc>
          <w:tcPr>
            <w:tcW w:w="454" w:type="dxa"/>
          </w:tcPr>
          <w:p w14:paraId="7F7ABA69"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224E4DF9"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31121ECD"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F34740B"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3A548E1B"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58DC7FEB"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1E24399B"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6EC2C3FA"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40E53166"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33A4FF54" w14:textId="77777777" w:rsidR="004C5259" w:rsidRPr="00422E31" w:rsidRDefault="003A045F">
            <w:pPr>
              <w:pStyle w:val="P68B1DB1-Normal37"/>
              <w:ind w:right="-57"/>
              <w:jc w:val="center"/>
              <w:rPr>
                <w:lang w:val="en-GB"/>
              </w:rPr>
            </w:pPr>
            <w:r w:rsidRPr="00422E31">
              <w:rPr>
                <w:lang w:val="en-GB"/>
              </w:rPr>
              <w:t>F</w:t>
            </w:r>
          </w:p>
        </w:tc>
        <w:tc>
          <w:tcPr>
            <w:tcW w:w="426" w:type="dxa"/>
          </w:tcPr>
          <w:p w14:paraId="5BE41B39" w14:textId="77777777" w:rsidR="004C5259" w:rsidRPr="00422E31" w:rsidRDefault="003A045F">
            <w:pPr>
              <w:pStyle w:val="P68B1DB1-Normal37"/>
              <w:ind w:right="-57"/>
              <w:jc w:val="center"/>
              <w:rPr>
                <w:lang w:val="en-GB"/>
              </w:rPr>
            </w:pPr>
            <w:r w:rsidRPr="00422E31">
              <w:rPr>
                <w:lang w:val="en-GB"/>
              </w:rPr>
              <w:t>T</w:t>
            </w:r>
          </w:p>
        </w:tc>
        <w:tc>
          <w:tcPr>
            <w:tcW w:w="567" w:type="dxa"/>
          </w:tcPr>
          <w:p w14:paraId="58F52E26" w14:textId="77777777" w:rsidR="004C5259" w:rsidRPr="00422E31" w:rsidRDefault="003A045F">
            <w:pPr>
              <w:pStyle w:val="P68B1DB1-Normal37"/>
              <w:ind w:right="-57"/>
              <w:jc w:val="center"/>
              <w:rPr>
                <w:lang w:val="en-GB"/>
              </w:rPr>
            </w:pPr>
            <w:r w:rsidRPr="00422E31">
              <w:rPr>
                <w:lang w:val="en-GB"/>
              </w:rPr>
              <w:t>M</w:t>
            </w:r>
          </w:p>
        </w:tc>
        <w:tc>
          <w:tcPr>
            <w:tcW w:w="425" w:type="dxa"/>
          </w:tcPr>
          <w:p w14:paraId="50F85CD8" w14:textId="77777777" w:rsidR="004C5259" w:rsidRPr="00422E31" w:rsidRDefault="003A045F">
            <w:pPr>
              <w:pStyle w:val="P68B1DB1-Normal37"/>
              <w:ind w:right="-57"/>
              <w:jc w:val="center"/>
              <w:rPr>
                <w:lang w:val="en-GB"/>
              </w:rPr>
            </w:pPr>
            <w:r w:rsidRPr="00422E31">
              <w:rPr>
                <w:lang w:val="en-GB"/>
              </w:rPr>
              <w:t>F</w:t>
            </w:r>
          </w:p>
        </w:tc>
        <w:tc>
          <w:tcPr>
            <w:tcW w:w="567" w:type="dxa"/>
          </w:tcPr>
          <w:p w14:paraId="630E99AB" w14:textId="77777777" w:rsidR="004C5259" w:rsidRPr="00422E31" w:rsidRDefault="003A045F">
            <w:pPr>
              <w:pStyle w:val="P68B1DB1-Normal37"/>
              <w:ind w:right="-57"/>
              <w:jc w:val="center"/>
              <w:rPr>
                <w:lang w:val="en-GB"/>
              </w:rPr>
            </w:pPr>
            <w:r w:rsidRPr="00422E31">
              <w:rPr>
                <w:lang w:val="en-GB"/>
              </w:rPr>
              <w:t>T</w:t>
            </w:r>
          </w:p>
        </w:tc>
        <w:tc>
          <w:tcPr>
            <w:tcW w:w="425" w:type="dxa"/>
          </w:tcPr>
          <w:p w14:paraId="422A0EBC" w14:textId="77777777" w:rsidR="004C5259" w:rsidRPr="00422E31" w:rsidRDefault="003A045F">
            <w:pPr>
              <w:pStyle w:val="P68B1DB1-Normal37"/>
              <w:ind w:right="-57"/>
              <w:jc w:val="center"/>
              <w:rPr>
                <w:lang w:val="en-GB"/>
              </w:rPr>
            </w:pPr>
            <w:r w:rsidRPr="00422E31">
              <w:rPr>
                <w:lang w:val="en-GB"/>
              </w:rPr>
              <w:t>M</w:t>
            </w:r>
          </w:p>
        </w:tc>
        <w:tc>
          <w:tcPr>
            <w:tcW w:w="425" w:type="dxa"/>
          </w:tcPr>
          <w:p w14:paraId="6284256D" w14:textId="77777777" w:rsidR="004C5259" w:rsidRPr="00422E31" w:rsidRDefault="003A045F">
            <w:pPr>
              <w:pStyle w:val="P68B1DB1-Normal37"/>
              <w:ind w:right="-57"/>
              <w:jc w:val="center"/>
              <w:rPr>
                <w:lang w:val="en-GB"/>
              </w:rPr>
            </w:pPr>
            <w:r w:rsidRPr="00422E31">
              <w:rPr>
                <w:lang w:val="en-GB"/>
              </w:rPr>
              <w:t>F</w:t>
            </w:r>
          </w:p>
        </w:tc>
        <w:tc>
          <w:tcPr>
            <w:tcW w:w="567" w:type="dxa"/>
          </w:tcPr>
          <w:p w14:paraId="029CAC5B" w14:textId="77777777" w:rsidR="004C5259" w:rsidRPr="00422E31" w:rsidRDefault="003A045F">
            <w:pPr>
              <w:pStyle w:val="P68B1DB1-Normal37"/>
              <w:ind w:right="-57"/>
              <w:jc w:val="center"/>
              <w:rPr>
                <w:lang w:val="en-GB"/>
              </w:rPr>
            </w:pPr>
            <w:r w:rsidRPr="00422E31">
              <w:rPr>
                <w:lang w:val="en-GB"/>
              </w:rPr>
              <w:t>T</w:t>
            </w:r>
          </w:p>
        </w:tc>
        <w:tc>
          <w:tcPr>
            <w:tcW w:w="426" w:type="dxa"/>
          </w:tcPr>
          <w:p w14:paraId="4F8CC5CC" w14:textId="77777777" w:rsidR="004C5259" w:rsidRPr="00422E31" w:rsidRDefault="003A045F">
            <w:pPr>
              <w:pStyle w:val="P68B1DB1-Normal37"/>
              <w:ind w:right="-57"/>
              <w:jc w:val="center"/>
              <w:rPr>
                <w:lang w:val="en-GB"/>
              </w:rPr>
            </w:pPr>
            <w:r w:rsidRPr="00422E31">
              <w:rPr>
                <w:lang w:val="en-GB"/>
              </w:rPr>
              <w:t>M</w:t>
            </w:r>
          </w:p>
        </w:tc>
        <w:tc>
          <w:tcPr>
            <w:tcW w:w="425" w:type="dxa"/>
          </w:tcPr>
          <w:p w14:paraId="668CF96D" w14:textId="77777777" w:rsidR="004C5259" w:rsidRPr="00422E31" w:rsidRDefault="003A045F">
            <w:pPr>
              <w:pStyle w:val="P68B1DB1-Normal37"/>
              <w:ind w:right="-57"/>
              <w:jc w:val="center"/>
              <w:rPr>
                <w:lang w:val="en-GB"/>
              </w:rPr>
            </w:pPr>
            <w:r w:rsidRPr="00422E31">
              <w:rPr>
                <w:lang w:val="en-GB"/>
              </w:rPr>
              <w:t>F</w:t>
            </w:r>
          </w:p>
        </w:tc>
      </w:tr>
      <w:tr w:rsidR="004C5259" w:rsidRPr="00422E31" w14:paraId="52FEFEE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E18961B" w14:textId="77777777" w:rsidR="004C5259" w:rsidRPr="00422E31" w:rsidRDefault="003A045F">
            <w:pPr>
              <w:pStyle w:val="P68B1DB1-Normal39"/>
              <w:rPr>
                <w:lang w:val="en-GB"/>
              </w:rPr>
            </w:pPr>
            <w:r w:rsidRPr="00422E31">
              <w:rPr>
                <w:lang w:val="en-GB"/>
              </w:rPr>
              <w:t xml:space="preserve">Trafficking in Human Beings and Slavery, Art. 175 </w:t>
            </w:r>
          </w:p>
        </w:tc>
        <w:tc>
          <w:tcPr>
            <w:tcW w:w="454" w:type="dxa"/>
            <w:vAlign w:val="center"/>
          </w:tcPr>
          <w:p w14:paraId="00434741" w14:textId="77777777" w:rsidR="004C5259" w:rsidRPr="00422E31" w:rsidRDefault="003A045F">
            <w:pPr>
              <w:pStyle w:val="P68B1DB1-Normal39"/>
              <w:ind w:right="-57"/>
              <w:jc w:val="right"/>
              <w:rPr>
                <w:lang w:val="en-GB"/>
              </w:rPr>
            </w:pPr>
            <w:r w:rsidRPr="00422E31">
              <w:rPr>
                <w:lang w:val="en-GB"/>
              </w:rPr>
              <w:t>6</w:t>
            </w:r>
          </w:p>
        </w:tc>
        <w:tc>
          <w:tcPr>
            <w:tcW w:w="454" w:type="dxa"/>
            <w:shd w:val="clear" w:color="auto" w:fill="auto"/>
            <w:vAlign w:val="center"/>
          </w:tcPr>
          <w:p w14:paraId="301139FE"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FEA93A7"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052F2F62"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E39818A"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7F2B7B26"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42204FEC"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6CA6F8F5"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5CA9C23E"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778DAC7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11D8F2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3609507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E61A14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27500C7"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7DAB9FEA"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3C22DB1B"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03C6178"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773F71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6DACD33" w14:textId="77777777" w:rsidR="004C5259" w:rsidRPr="00422E31" w:rsidRDefault="003A045F">
            <w:pPr>
              <w:pStyle w:val="P68B1DB1-Normal39"/>
              <w:ind w:right="-57"/>
              <w:jc w:val="right"/>
              <w:rPr>
                <w:lang w:val="en-GB"/>
              </w:rPr>
            </w:pPr>
            <w:r w:rsidRPr="00422E31">
              <w:rPr>
                <w:lang w:val="en-GB"/>
              </w:rPr>
              <w:t>-</w:t>
            </w:r>
          </w:p>
        </w:tc>
      </w:tr>
      <w:tr w:rsidR="004C5259" w:rsidRPr="00422E31" w14:paraId="7062812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1B86F5C3" w14:textId="77777777" w:rsidR="004C5259" w:rsidRPr="00422E31" w:rsidRDefault="003A045F">
            <w:pPr>
              <w:pStyle w:val="P68B1DB1-Normal39"/>
              <w:rPr>
                <w:lang w:val="en-GB"/>
              </w:rPr>
            </w:pPr>
            <w:r w:rsidRPr="00422E31">
              <w:rPr>
                <w:lang w:val="en-GB"/>
              </w:rPr>
              <w:t>Pandering, Art. 195, para. 1</w:t>
            </w:r>
          </w:p>
        </w:tc>
        <w:tc>
          <w:tcPr>
            <w:tcW w:w="454" w:type="dxa"/>
            <w:vAlign w:val="center"/>
          </w:tcPr>
          <w:p w14:paraId="238EF2A3"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center"/>
          </w:tcPr>
          <w:p w14:paraId="3DFF24E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0380CB6"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014C649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ABB6006"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315FC1BA"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4197B8D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499DEE6"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4E090781"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4B71B3B5"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64080A6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38427F3"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FFD6BE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8210921"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668282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4D85E77"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BACEB5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3CC9EC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BF4FB89" w14:textId="77777777" w:rsidR="004C5259" w:rsidRPr="00422E31" w:rsidRDefault="003A045F">
            <w:pPr>
              <w:pStyle w:val="P68B1DB1-Normal39"/>
              <w:ind w:right="-57"/>
              <w:jc w:val="right"/>
              <w:rPr>
                <w:lang w:val="en-GB"/>
              </w:rPr>
            </w:pPr>
            <w:r w:rsidRPr="00422E31">
              <w:rPr>
                <w:lang w:val="en-GB"/>
              </w:rPr>
              <w:t> </w:t>
            </w:r>
          </w:p>
        </w:tc>
      </w:tr>
      <w:tr w:rsidR="004C5259" w:rsidRPr="00422E31" w14:paraId="4B0CE6E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0E025CFD" w14:textId="77777777" w:rsidR="004C5259" w:rsidRPr="00422E31" w:rsidRDefault="003A045F">
            <w:pPr>
              <w:pStyle w:val="P68B1DB1-Normal39"/>
              <w:rPr>
                <w:lang w:val="en-GB"/>
              </w:rPr>
            </w:pPr>
            <w:r w:rsidRPr="00422E31">
              <w:rPr>
                <w:lang w:val="en-GB"/>
              </w:rPr>
              <w:t>Article 195, para. 2</w:t>
            </w:r>
          </w:p>
        </w:tc>
        <w:tc>
          <w:tcPr>
            <w:tcW w:w="454" w:type="dxa"/>
            <w:vAlign w:val="center"/>
          </w:tcPr>
          <w:p w14:paraId="0BB60DE3" w14:textId="77777777" w:rsidR="004C5259" w:rsidRPr="00422E31" w:rsidRDefault="003A045F">
            <w:pPr>
              <w:pStyle w:val="P68B1DB1-Normal39"/>
              <w:ind w:right="-57"/>
              <w:jc w:val="right"/>
              <w:rPr>
                <w:lang w:val="en-GB"/>
              </w:rPr>
            </w:pPr>
            <w:r w:rsidRPr="00422E31">
              <w:rPr>
                <w:lang w:val="en-GB"/>
              </w:rPr>
              <w:t>10</w:t>
            </w:r>
          </w:p>
        </w:tc>
        <w:tc>
          <w:tcPr>
            <w:tcW w:w="454" w:type="dxa"/>
            <w:shd w:val="clear" w:color="auto" w:fill="auto"/>
            <w:vAlign w:val="center"/>
          </w:tcPr>
          <w:p w14:paraId="623F64E0"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50DD40C"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6E8C8EB2" w14:textId="77777777" w:rsidR="004C5259" w:rsidRPr="00422E31" w:rsidRDefault="003A045F">
            <w:pPr>
              <w:pStyle w:val="P68B1DB1-Normal39"/>
              <w:ind w:right="-57"/>
              <w:jc w:val="right"/>
              <w:rPr>
                <w:lang w:val="en-GB"/>
              </w:rPr>
            </w:pPr>
            <w:r w:rsidRPr="00422E31">
              <w:rPr>
                <w:lang w:val="en-GB"/>
              </w:rPr>
              <w:t>3</w:t>
            </w:r>
          </w:p>
        </w:tc>
        <w:tc>
          <w:tcPr>
            <w:tcW w:w="455" w:type="dxa"/>
            <w:shd w:val="clear" w:color="auto" w:fill="auto"/>
            <w:vAlign w:val="center"/>
          </w:tcPr>
          <w:p w14:paraId="214B47AA" w14:textId="77777777" w:rsidR="004C5259" w:rsidRPr="00422E31" w:rsidRDefault="003A045F">
            <w:pPr>
              <w:pStyle w:val="P68B1DB1-Normal39"/>
              <w:ind w:right="-57"/>
              <w:jc w:val="right"/>
              <w:rPr>
                <w:lang w:val="en-GB"/>
              </w:rPr>
            </w:pPr>
            <w:r w:rsidRPr="00422E31">
              <w:rPr>
                <w:lang w:val="en-GB"/>
              </w:rPr>
              <w:t>22</w:t>
            </w:r>
          </w:p>
        </w:tc>
        <w:tc>
          <w:tcPr>
            <w:tcW w:w="455" w:type="dxa"/>
            <w:shd w:val="clear" w:color="auto" w:fill="auto"/>
            <w:vAlign w:val="center"/>
          </w:tcPr>
          <w:p w14:paraId="6009081E" w14:textId="77777777" w:rsidR="004C5259" w:rsidRPr="00422E31" w:rsidRDefault="003A045F">
            <w:pPr>
              <w:pStyle w:val="P68B1DB1-Normal39"/>
              <w:ind w:right="-57"/>
              <w:jc w:val="right"/>
              <w:rPr>
                <w:lang w:val="en-GB"/>
              </w:rPr>
            </w:pPr>
            <w:r w:rsidRPr="00422E31">
              <w:rPr>
                <w:lang w:val="en-GB"/>
              </w:rPr>
              <w:t>13</w:t>
            </w:r>
          </w:p>
        </w:tc>
        <w:tc>
          <w:tcPr>
            <w:tcW w:w="455" w:type="dxa"/>
            <w:shd w:val="clear" w:color="auto" w:fill="auto"/>
            <w:vAlign w:val="center"/>
          </w:tcPr>
          <w:p w14:paraId="55894C0D" w14:textId="77777777" w:rsidR="004C5259" w:rsidRPr="00422E31" w:rsidRDefault="003A045F">
            <w:pPr>
              <w:pStyle w:val="P68B1DB1-Normal39"/>
              <w:ind w:right="-57"/>
              <w:jc w:val="right"/>
              <w:rPr>
                <w:lang w:val="en-GB"/>
              </w:rPr>
            </w:pPr>
            <w:r w:rsidRPr="00422E31">
              <w:rPr>
                <w:lang w:val="en-GB"/>
              </w:rPr>
              <w:t>9</w:t>
            </w:r>
          </w:p>
        </w:tc>
        <w:tc>
          <w:tcPr>
            <w:tcW w:w="455" w:type="dxa"/>
            <w:shd w:val="clear" w:color="auto" w:fill="auto"/>
            <w:vAlign w:val="center"/>
          </w:tcPr>
          <w:p w14:paraId="0F3770CF" w14:textId="77777777" w:rsidR="004C5259" w:rsidRPr="00422E31" w:rsidRDefault="003A045F">
            <w:pPr>
              <w:pStyle w:val="P68B1DB1-Normal39"/>
              <w:ind w:right="-57"/>
              <w:jc w:val="right"/>
              <w:rPr>
                <w:lang w:val="en-GB"/>
              </w:rPr>
            </w:pPr>
            <w:r w:rsidRPr="00422E31">
              <w:rPr>
                <w:lang w:val="en-GB"/>
              </w:rPr>
              <w:t>22</w:t>
            </w:r>
          </w:p>
        </w:tc>
        <w:tc>
          <w:tcPr>
            <w:tcW w:w="555" w:type="dxa"/>
            <w:shd w:val="clear" w:color="auto" w:fill="auto"/>
            <w:vAlign w:val="center"/>
          </w:tcPr>
          <w:p w14:paraId="5CEF5FC2" w14:textId="77777777" w:rsidR="004C5259" w:rsidRPr="00422E31" w:rsidRDefault="003A045F">
            <w:pPr>
              <w:pStyle w:val="P68B1DB1-Normal39"/>
              <w:ind w:right="-57"/>
              <w:jc w:val="right"/>
              <w:rPr>
                <w:lang w:val="en-GB"/>
              </w:rPr>
            </w:pPr>
            <w:r w:rsidRPr="00422E31">
              <w:rPr>
                <w:lang w:val="en-GB"/>
              </w:rPr>
              <w:t>13</w:t>
            </w:r>
          </w:p>
        </w:tc>
        <w:tc>
          <w:tcPr>
            <w:tcW w:w="425" w:type="dxa"/>
            <w:shd w:val="clear" w:color="auto" w:fill="auto"/>
            <w:vAlign w:val="center"/>
          </w:tcPr>
          <w:p w14:paraId="663975E8" w14:textId="77777777" w:rsidR="004C5259" w:rsidRPr="00422E31" w:rsidRDefault="003A045F">
            <w:pPr>
              <w:pStyle w:val="P68B1DB1-Normal39"/>
              <w:ind w:right="-57"/>
              <w:jc w:val="right"/>
              <w:rPr>
                <w:lang w:val="en-GB"/>
              </w:rPr>
            </w:pPr>
            <w:r w:rsidRPr="00422E31">
              <w:rPr>
                <w:lang w:val="en-GB"/>
              </w:rPr>
              <w:t>9</w:t>
            </w:r>
          </w:p>
        </w:tc>
        <w:tc>
          <w:tcPr>
            <w:tcW w:w="426" w:type="dxa"/>
            <w:vAlign w:val="center"/>
          </w:tcPr>
          <w:p w14:paraId="456D3CB8"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ABF26DA"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42420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22EBCF4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4B7C7EC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217C4C1"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4E3BF48"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02E1C9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40B2811" w14:textId="77777777" w:rsidR="004C5259" w:rsidRPr="00422E31" w:rsidRDefault="003A045F">
            <w:pPr>
              <w:pStyle w:val="P68B1DB1-Normal39"/>
              <w:ind w:right="-57"/>
              <w:jc w:val="right"/>
              <w:rPr>
                <w:lang w:val="en-GB"/>
              </w:rPr>
            </w:pPr>
            <w:r w:rsidRPr="00422E31">
              <w:rPr>
                <w:lang w:val="en-GB"/>
              </w:rPr>
              <w:t>-</w:t>
            </w:r>
          </w:p>
        </w:tc>
      </w:tr>
      <w:tr w:rsidR="004C5259" w:rsidRPr="00422E31" w14:paraId="2B97707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4902CD69" w14:textId="77777777" w:rsidR="004C5259" w:rsidRPr="00422E31" w:rsidRDefault="003A045F">
            <w:pPr>
              <w:pStyle w:val="P68B1DB1-Normal39"/>
              <w:rPr>
                <w:lang w:val="en-GB"/>
              </w:rPr>
            </w:pPr>
            <w:r w:rsidRPr="00422E31">
              <w:rPr>
                <w:lang w:val="en-GB"/>
              </w:rPr>
              <w:t>Article 195, para. 3</w:t>
            </w:r>
          </w:p>
        </w:tc>
        <w:tc>
          <w:tcPr>
            <w:tcW w:w="454" w:type="dxa"/>
            <w:vAlign w:val="center"/>
          </w:tcPr>
          <w:p w14:paraId="0B8F1668" w14:textId="77777777" w:rsidR="004C5259" w:rsidRPr="00422E31" w:rsidRDefault="003A045F">
            <w:pPr>
              <w:pStyle w:val="P68B1DB1-Normal39"/>
              <w:ind w:right="-57"/>
              <w:jc w:val="right"/>
              <w:rPr>
                <w:lang w:val="en-GB"/>
              </w:rPr>
            </w:pPr>
            <w:r w:rsidRPr="00422E31">
              <w:rPr>
                <w:lang w:val="en-GB"/>
              </w:rPr>
              <w:t>1</w:t>
            </w:r>
          </w:p>
        </w:tc>
        <w:tc>
          <w:tcPr>
            <w:tcW w:w="454" w:type="dxa"/>
            <w:shd w:val="clear" w:color="auto" w:fill="auto"/>
            <w:vAlign w:val="center"/>
          </w:tcPr>
          <w:p w14:paraId="0B5B3E6B"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46764FE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43E46A99"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CDA37F7" w14:textId="77777777" w:rsidR="004C5259" w:rsidRPr="00422E31" w:rsidRDefault="003A045F">
            <w:pPr>
              <w:pStyle w:val="P68B1DB1-Normal39"/>
              <w:ind w:right="-57"/>
              <w:jc w:val="right"/>
              <w:rPr>
                <w:lang w:val="en-GB"/>
              </w:rPr>
            </w:pPr>
            <w:r w:rsidRPr="00422E31">
              <w:rPr>
                <w:lang w:val="en-GB"/>
              </w:rPr>
              <w:t>5</w:t>
            </w:r>
          </w:p>
        </w:tc>
        <w:tc>
          <w:tcPr>
            <w:tcW w:w="455" w:type="dxa"/>
            <w:shd w:val="clear" w:color="auto" w:fill="auto"/>
            <w:vAlign w:val="center"/>
          </w:tcPr>
          <w:p w14:paraId="4AA1C40A"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3AEA8E26"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535C0B77" w14:textId="77777777" w:rsidR="004C5259" w:rsidRPr="00422E31" w:rsidRDefault="003A045F">
            <w:pPr>
              <w:pStyle w:val="P68B1DB1-Normal39"/>
              <w:ind w:right="-57"/>
              <w:jc w:val="right"/>
              <w:rPr>
                <w:lang w:val="en-GB"/>
              </w:rPr>
            </w:pPr>
            <w:r w:rsidRPr="00422E31">
              <w:rPr>
                <w:lang w:val="en-GB"/>
              </w:rPr>
              <w:t>1</w:t>
            </w:r>
          </w:p>
        </w:tc>
        <w:tc>
          <w:tcPr>
            <w:tcW w:w="555" w:type="dxa"/>
            <w:shd w:val="clear" w:color="auto" w:fill="auto"/>
            <w:vAlign w:val="center"/>
          </w:tcPr>
          <w:p w14:paraId="0D30AEE6" w14:textId="77777777" w:rsidR="004C5259" w:rsidRPr="00422E31" w:rsidRDefault="003A045F">
            <w:pPr>
              <w:pStyle w:val="P68B1DB1-Normal39"/>
              <w:ind w:right="-57"/>
              <w:jc w:val="right"/>
              <w:rPr>
                <w:lang w:val="en-GB"/>
              </w:rPr>
            </w:pPr>
            <w:r w:rsidRPr="00422E31">
              <w:rPr>
                <w:lang w:val="en-GB"/>
              </w:rPr>
              <w:t>1</w:t>
            </w:r>
          </w:p>
        </w:tc>
        <w:tc>
          <w:tcPr>
            <w:tcW w:w="425" w:type="dxa"/>
            <w:shd w:val="clear" w:color="auto" w:fill="auto"/>
            <w:vAlign w:val="center"/>
          </w:tcPr>
          <w:p w14:paraId="1FB258CA"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8050FC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53C242F"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F44EA74"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1E333A4"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440E9B5"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952710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AC74D86"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1AF5CCB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2BA9949" w14:textId="77777777" w:rsidR="004C5259" w:rsidRPr="00422E31" w:rsidRDefault="003A045F">
            <w:pPr>
              <w:pStyle w:val="P68B1DB1-Normal39"/>
              <w:ind w:right="-57"/>
              <w:jc w:val="right"/>
              <w:rPr>
                <w:lang w:val="en-GB"/>
              </w:rPr>
            </w:pPr>
            <w:r w:rsidRPr="00422E31">
              <w:rPr>
                <w:lang w:val="en-GB"/>
              </w:rPr>
              <w:t>-</w:t>
            </w:r>
          </w:p>
        </w:tc>
      </w:tr>
      <w:tr w:rsidR="004C5259" w:rsidRPr="00422E31" w14:paraId="7A66C31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6BC1809B" w14:textId="77777777" w:rsidR="004C5259" w:rsidRPr="00422E31" w:rsidRDefault="003A045F">
            <w:pPr>
              <w:pStyle w:val="P68B1DB1-Normal39"/>
              <w:rPr>
                <w:lang w:val="en-GB"/>
              </w:rPr>
            </w:pPr>
            <w:r w:rsidRPr="00422E31">
              <w:rPr>
                <w:lang w:val="en-GB"/>
              </w:rPr>
              <w:t>Article 195, para. 4 in conjunction with para. 2</w:t>
            </w:r>
          </w:p>
        </w:tc>
        <w:tc>
          <w:tcPr>
            <w:tcW w:w="454" w:type="dxa"/>
            <w:vAlign w:val="bottom"/>
          </w:tcPr>
          <w:p w14:paraId="796FA72D" w14:textId="77777777" w:rsidR="004C5259" w:rsidRPr="00422E31" w:rsidRDefault="003A045F">
            <w:pPr>
              <w:pStyle w:val="P68B1DB1-Normal39"/>
              <w:ind w:right="-57"/>
              <w:jc w:val="right"/>
              <w:rPr>
                <w:lang w:val="en-GB"/>
              </w:rPr>
            </w:pPr>
            <w:r w:rsidRPr="00422E31">
              <w:rPr>
                <w:lang w:val="en-GB"/>
              </w:rPr>
              <w:t>-</w:t>
            </w:r>
          </w:p>
        </w:tc>
        <w:tc>
          <w:tcPr>
            <w:tcW w:w="454" w:type="dxa"/>
            <w:shd w:val="clear" w:color="auto" w:fill="auto"/>
            <w:vAlign w:val="bottom"/>
          </w:tcPr>
          <w:p w14:paraId="4B6D66B4"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3F09DCE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86BAD9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55EFF58A"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71AB8E10" w14:textId="77777777" w:rsidR="004C5259" w:rsidRPr="00422E31" w:rsidRDefault="003A045F">
            <w:pPr>
              <w:pStyle w:val="P68B1DB1-Normal39"/>
              <w:ind w:right="-57"/>
              <w:jc w:val="right"/>
              <w:rPr>
                <w:lang w:val="en-GB"/>
              </w:rPr>
            </w:pPr>
            <w:r w:rsidRPr="00422E31">
              <w:rPr>
                <w:lang w:val="en-GB"/>
              </w:rPr>
              <w:t>2</w:t>
            </w:r>
          </w:p>
        </w:tc>
        <w:tc>
          <w:tcPr>
            <w:tcW w:w="455" w:type="dxa"/>
            <w:shd w:val="clear" w:color="auto" w:fill="auto"/>
            <w:vAlign w:val="center"/>
          </w:tcPr>
          <w:p w14:paraId="5D76015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31E0E19" w14:textId="77777777" w:rsidR="004C5259" w:rsidRPr="00422E31" w:rsidRDefault="003A045F">
            <w:pPr>
              <w:pStyle w:val="P68B1DB1-Normal39"/>
              <w:ind w:right="-57"/>
              <w:jc w:val="right"/>
              <w:rPr>
                <w:lang w:val="en-GB"/>
              </w:rPr>
            </w:pPr>
            <w:r w:rsidRPr="00422E31">
              <w:rPr>
                <w:lang w:val="en-GB"/>
              </w:rPr>
              <w:t>2</w:t>
            </w:r>
          </w:p>
        </w:tc>
        <w:tc>
          <w:tcPr>
            <w:tcW w:w="555" w:type="dxa"/>
            <w:shd w:val="clear" w:color="auto" w:fill="auto"/>
            <w:vAlign w:val="center"/>
          </w:tcPr>
          <w:p w14:paraId="030F7DFF" w14:textId="77777777" w:rsidR="004C5259" w:rsidRPr="00422E31" w:rsidRDefault="003A045F">
            <w:pPr>
              <w:pStyle w:val="P68B1DB1-Normal39"/>
              <w:ind w:right="-57"/>
              <w:jc w:val="right"/>
              <w:rPr>
                <w:lang w:val="en-GB"/>
              </w:rPr>
            </w:pPr>
            <w:r w:rsidRPr="00422E31">
              <w:rPr>
                <w:lang w:val="en-GB"/>
              </w:rPr>
              <w:t>2</w:t>
            </w:r>
          </w:p>
        </w:tc>
        <w:tc>
          <w:tcPr>
            <w:tcW w:w="425" w:type="dxa"/>
            <w:shd w:val="clear" w:color="auto" w:fill="auto"/>
            <w:vAlign w:val="center"/>
          </w:tcPr>
          <w:p w14:paraId="046159DC"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25C1059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78FF88CB"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7E2FD1BC"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B8E16C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650D99E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55D60E2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FEADDB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047A71E"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17E2FF3F" w14:textId="77777777" w:rsidR="004C5259" w:rsidRPr="00422E31" w:rsidRDefault="003A045F">
            <w:pPr>
              <w:pStyle w:val="P68B1DB1-Normal39"/>
              <w:ind w:right="-57"/>
              <w:jc w:val="right"/>
              <w:rPr>
                <w:lang w:val="en-GB"/>
              </w:rPr>
            </w:pPr>
            <w:r w:rsidRPr="00422E31">
              <w:rPr>
                <w:lang w:val="en-GB"/>
              </w:rPr>
              <w:t>-</w:t>
            </w:r>
          </w:p>
        </w:tc>
      </w:tr>
      <w:tr w:rsidR="004C5259" w:rsidRPr="00422E31" w14:paraId="579259F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535733D4" w14:textId="77777777" w:rsidR="004C5259" w:rsidRPr="00422E31" w:rsidRDefault="003A045F">
            <w:pPr>
              <w:pStyle w:val="P68B1DB1-Normal39"/>
              <w:rPr>
                <w:lang w:val="en-GB"/>
              </w:rPr>
            </w:pPr>
            <w:r w:rsidRPr="00422E31">
              <w:rPr>
                <w:lang w:val="en-GB"/>
              </w:rPr>
              <w:t xml:space="preserve">Abuse of Children or Juveniles in Pornography, Art. 196 </w:t>
            </w:r>
          </w:p>
        </w:tc>
        <w:tc>
          <w:tcPr>
            <w:tcW w:w="454" w:type="dxa"/>
            <w:vAlign w:val="center"/>
          </w:tcPr>
          <w:p w14:paraId="536C2A33" w14:textId="77777777" w:rsidR="004C5259" w:rsidRPr="00422E31" w:rsidRDefault="003A045F">
            <w:pPr>
              <w:pStyle w:val="P68B1DB1-Normal39"/>
              <w:ind w:right="-57"/>
              <w:jc w:val="right"/>
              <w:rPr>
                <w:lang w:val="en-GB"/>
              </w:rPr>
            </w:pPr>
            <w:r w:rsidRPr="00422E31">
              <w:rPr>
                <w:lang w:val="en-GB"/>
              </w:rPr>
              <w:t>8</w:t>
            </w:r>
          </w:p>
        </w:tc>
        <w:tc>
          <w:tcPr>
            <w:tcW w:w="454" w:type="dxa"/>
            <w:shd w:val="clear" w:color="auto" w:fill="auto"/>
            <w:vAlign w:val="center"/>
          </w:tcPr>
          <w:p w14:paraId="779BCCBA"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2F09F27C" w14:textId="77777777" w:rsidR="004C5259" w:rsidRPr="00422E31" w:rsidRDefault="003A045F">
            <w:pPr>
              <w:pStyle w:val="P68B1DB1-Normal39"/>
              <w:ind w:right="-57"/>
              <w:jc w:val="right"/>
              <w:rPr>
                <w:lang w:val="en-GB"/>
              </w:rPr>
            </w:pPr>
            <w:r w:rsidRPr="00422E31">
              <w:rPr>
                <w:lang w:val="en-GB"/>
              </w:rPr>
              <w:t>7</w:t>
            </w:r>
          </w:p>
        </w:tc>
        <w:tc>
          <w:tcPr>
            <w:tcW w:w="455" w:type="dxa"/>
            <w:shd w:val="clear" w:color="auto" w:fill="auto"/>
            <w:vAlign w:val="center"/>
          </w:tcPr>
          <w:p w14:paraId="2BA83CB7"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02DFEC3"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2F936737" w14:textId="77777777" w:rsidR="004C5259" w:rsidRPr="00422E31" w:rsidRDefault="003A045F">
            <w:pPr>
              <w:pStyle w:val="P68B1DB1-Normal39"/>
              <w:ind w:right="-57"/>
              <w:jc w:val="right"/>
              <w:rPr>
                <w:lang w:val="en-GB"/>
              </w:rPr>
            </w:pPr>
            <w:r w:rsidRPr="00422E31">
              <w:rPr>
                <w:lang w:val="en-GB"/>
              </w:rPr>
              <w:t>8</w:t>
            </w:r>
          </w:p>
        </w:tc>
        <w:tc>
          <w:tcPr>
            <w:tcW w:w="455" w:type="dxa"/>
            <w:shd w:val="clear" w:color="auto" w:fill="auto"/>
            <w:vAlign w:val="center"/>
          </w:tcPr>
          <w:p w14:paraId="44EB83DE"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A2EC227" w14:textId="77777777" w:rsidR="004C5259" w:rsidRPr="00422E31" w:rsidRDefault="003A045F">
            <w:pPr>
              <w:pStyle w:val="P68B1DB1-Normal39"/>
              <w:ind w:right="-57"/>
              <w:jc w:val="right"/>
              <w:rPr>
                <w:lang w:val="en-GB"/>
              </w:rPr>
            </w:pPr>
            <w:r w:rsidRPr="00422E31">
              <w:rPr>
                <w:lang w:val="en-GB"/>
              </w:rPr>
              <w:t>4</w:t>
            </w:r>
          </w:p>
        </w:tc>
        <w:tc>
          <w:tcPr>
            <w:tcW w:w="555" w:type="dxa"/>
            <w:shd w:val="clear" w:color="auto" w:fill="auto"/>
            <w:vAlign w:val="center"/>
          </w:tcPr>
          <w:p w14:paraId="0EDB183B" w14:textId="77777777" w:rsidR="004C5259" w:rsidRPr="00422E31" w:rsidRDefault="003A045F">
            <w:pPr>
              <w:pStyle w:val="P68B1DB1-Normal39"/>
              <w:ind w:right="-57"/>
              <w:jc w:val="right"/>
              <w:rPr>
                <w:lang w:val="en-GB"/>
              </w:rPr>
            </w:pPr>
            <w:r w:rsidRPr="00422E31">
              <w:rPr>
                <w:lang w:val="en-GB"/>
              </w:rPr>
              <w:t>4</w:t>
            </w:r>
          </w:p>
        </w:tc>
        <w:tc>
          <w:tcPr>
            <w:tcW w:w="425" w:type="dxa"/>
            <w:shd w:val="clear" w:color="auto" w:fill="auto"/>
            <w:vAlign w:val="center"/>
          </w:tcPr>
          <w:p w14:paraId="063D3C8B"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7648614E"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51C9F21C"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4B59F0EA"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47C2B8E"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3A9FCBAA"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1F5513DF"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1DE8270F" w14:textId="77777777" w:rsidR="004C5259" w:rsidRPr="00422E31" w:rsidRDefault="003A045F">
            <w:pPr>
              <w:pStyle w:val="P68B1DB1-Normal39"/>
              <w:ind w:right="-57"/>
              <w:jc w:val="right"/>
              <w:rPr>
                <w:lang w:val="en-GB"/>
              </w:rPr>
            </w:pPr>
            <w:r w:rsidRPr="00422E31">
              <w:rPr>
                <w:lang w:val="en-GB"/>
              </w:rPr>
              <w:t>1</w:t>
            </w:r>
          </w:p>
        </w:tc>
        <w:tc>
          <w:tcPr>
            <w:tcW w:w="426" w:type="dxa"/>
            <w:vAlign w:val="center"/>
          </w:tcPr>
          <w:p w14:paraId="6E2F2424" w14:textId="77777777" w:rsidR="004C5259" w:rsidRPr="00422E31" w:rsidRDefault="003A045F">
            <w:pPr>
              <w:pStyle w:val="P68B1DB1-Normal39"/>
              <w:ind w:right="-57"/>
              <w:jc w:val="right"/>
              <w:rPr>
                <w:lang w:val="en-GB"/>
              </w:rPr>
            </w:pPr>
            <w:r w:rsidRPr="00422E31">
              <w:rPr>
                <w:lang w:val="en-GB"/>
              </w:rPr>
              <w:t>1</w:t>
            </w:r>
          </w:p>
        </w:tc>
        <w:tc>
          <w:tcPr>
            <w:tcW w:w="425" w:type="dxa"/>
            <w:vAlign w:val="center"/>
          </w:tcPr>
          <w:p w14:paraId="218A740A" w14:textId="77777777" w:rsidR="004C5259" w:rsidRPr="00422E31" w:rsidRDefault="003A045F">
            <w:pPr>
              <w:pStyle w:val="P68B1DB1-Normal39"/>
              <w:ind w:right="-57"/>
              <w:jc w:val="right"/>
              <w:rPr>
                <w:lang w:val="en-GB"/>
              </w:rPr>
            </w:pPr>
            <w:r w:rsidRPr="00422E31">
              <w:rPr>
                <w:lang w:val="en-GB"/>
              </w:rPr>
              <w:t>-</w:t>
            </w:r>
          </w:p>
        </w:tc>
      </w:tr>
      <w:tr w:rsidR="004C5259" w:rsidRPr="00422E31" w14:paraId="229B55C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2491D9EE" w14:textId="77777777" w:rsidR="004C5259" w:rsidRPr="00422E31" w:rsidRDefault="003A045F">
            <w:pPr>
              <w:pStyle w:val="P68B1DB1-Normal39"/>
              <w:rPr>
                <w:lang w:val="en-GB"/>
              </w:rPr>
            </w:pPr>
            <w:r w:rsidRPr="00422E31">
              <w:rPr>
                <w:lang w:val="en-GB"/>
              </w:rPr>
              <w:t>Introducing Pornography to Children, Art. 197</w:t>
            </w:r>
          </w:p>
        </w:tc>
        <w:tc>
          <w:tcPr>
            <w:tcW w:w="454" w:type="dxa"/>
            <w:vAlign w:val="center"/>
          </w:tcPr>
          <w:p w14:paraId="0A6255B5" w14:textId="77777777" w:rsidR="004C5259" w:rsidRPr="00422E31" w:rsidRDefault="003A045F">
            <w:pPr>
              <w:pStyle w:val="P68B1DB1-Normal39"/>
              <w:ind w:right="-57"/>
              <w:jc w:val="right"/>
              <w:rPr>
                <w:lang w:val="en-GB"/>
              </w:rPr>
            </w:pPr>
            <w:r w:rsidRPr="00422E31">
              <w:rPr>
                <w:lang w:val="en-GB"/>
              </w:rPr>
              <w:t>6</w:t>
            </w:r>
          </w:p>
        </w:tc>
        <w:tc>
          <w:tcPr>
            <w:tcW w:w="454" w:type="dxa"/>
            <w:shd w:val="clear" w:color="auto" w:fill="auto"/>
            <w:vAlign w:val="center"/>
          </w:tcPr>
          <w:p w14:paraId="797EB6D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0D39A895" w14:textId="77777777" w:rsidR="004C5259" w:rsidRPr="00422E31" w:rsidRDefault="003A045F">
            <w:pPr>
              <w:pStyle w:val="P68B1DB1-Normal39"/>
              <w:ind w:right="-57"/>
              <w:jc w:val="right"/>
              <w:rPr>
                <w:lang w:val="en-GB"/>
              </w:rPr>
            </w:pPr>
            <w:r w:rsidRPr="00422E31">
              <w:rPr>
                <w:lang w:val="en-GB"/>
              </w:rPr>
              <w:t>4</w:t>
            </w:r>
          </w:p>
        </w:tc>
        <w:tc>
          <w:tcPr>
            <w:tcW w:w="455" w:type="dxa"/>
            <w:shd w:val="clear" w:color="auto" w:fill="auto"/>
            <w:vAlign w:val="center"/>
          </w:tcPr>
          <w:p w14:paraId="78051871"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7687AFB8"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4E6D0BAC" w14:textId="77777777" w:rsidR="004C5259" w:rsidRPr="00422E31" w:rsidRDefault="003A045F">
            <w:pPr>
              <w:pStyle w:val="P68B1DB1-Normal39"/>
              <w:ind w:right="-57"/>
              <w:jc w:val="right"/>
              <w:rPr>
                <w:lang w:val="en-GB"/>
              </w:rPr>
            </w:pPr>
            <w:r w:rsidRPr="00422E31">
              <w:rPr>
                <w:lang w:val="en-GB"/>
              </w:rPr>
              <w:t>6</w:t>
            </w:r>
          </w:p>
        </w:tc>
        <w:tc>
          <w:tcPr>
            <w:tcW w:w="455" w:type="dxa"/>
            <w:shd w:val="clear" w:color="auto" w:fill="auto"/>
            <w:vAlign w:val="center"/>
          </w:tcPr>
          <w:p w14:paraId="486599A1"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7CC38EA6" w14:textId="77777777" w:rsidR="004C5259" w:rsidRPr="00422E31" w:rsidRDefault="003A045F">
            <w:pPr>
              <w:pStyle w:val="P68B1DB1-Normal39"/>
              <w:ind w:right="-57"/>
              <w:jc w:val="right"/>
              <w:rPr>
                <w:lang w:val="en-GB"/>
              </w:rPr>
            </w:pPr>
            <w:r w:rsidRPr="00422E31">
              <w:rPr>
                <w:lang w:val="en-GB"/>
              </w:rPr>
              <w:t>5</w:t>
            </w:r>
          </w:p>
        </w:tc>
        <w:tc>
          <w:tcPr>
            <w:tcW w:w="555" w:type="dxa"/>
            <w:shd w:val="clear" w:color="auto" w:fill="auto"/>
            <w:vAlign w:val="center"/>
          </w:tcPr>
          <w:p w14:paraId="75447C59" w14:textId="77777777" w:rsidR="004C5259" w:rsidRPr="00422E31" w:rsidRDefault="003A045F">
            <w:pPr>
              <w:pStyle w:val="P68B1DB1-Normal39"/>
              <w:ind w:right="-57"/>
              <w:jc w:val="right"/>
              <w:rPr>
                <w:lang w:val="en-GB"/>
              </w:rPr>
            </w:pPr>
            <w:r w:rsidRPr="00422E31">
              <w:rPr>
                <w:lang w:val="en-GB"/>
              </w:rPr>
              <w:t>5</w:t>
            </w:r>
          </w:p>
        </w:tc>
        <w:tc>
          <w:tcPr>
            <w:tcW w:w="425" w:type="dxa"/>
            <w:shd w:val="clear" w:color="auto" w:fill="auto"/>
            <w:vAlign w:val="center"/>
          </w:tcPr>
          <w:p w14:paraId="5F6360E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0288B65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1C8D5B7"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20BBB5B6"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5C36C4A2"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C225990"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0CD2B392"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0A3F9BBE"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4546883D" w14:textId="77777777" w:rsidR="004C5259" w:rsidRPr="00422E31" w:rsidRDefault="003A045F">
            <w:pPr>
              <w:pStyle w:val="P68B1DB1-Normal39"/>
              <w:ind w:right="-57"/>
              <w:jc w:val="right"/>
              <w:rPr>
                <w:lang w:val="en-GB"/>
              </w:rPr>
            </w:pPr>
            <w:r w:rsidRPr="00422E31">
              <w:rPr>
                <w:lang w:val="en-GB"/>
              </w:rPr>
              <w:t>-</w:t>
            </w:r>
          </w:p>
        </w:tc>
        <w:tc>
          <w:tcPr>
            <w:tcW w:w="425" w:type="dxa"/>
            <w:vAlign w:val="center"/>
          </w:tcPr>
          <w:p w14:paraId="3DE55930" w14:textId="77777777" w:rsidR="004C5259" w:rsidRPr="00422E31" w:rsidRDefault="003A045F">
            <w:pPr>
              <w:pStyle w:val="P68B1DB1-Normal39"/>
              <w:ind w:right="-57"/>
              <w:jc w:val="right"/>
              <w:rPr>
                <w:lang w:val="en-GB"/>
              </w:rPr>
            </w:pPr>
            <w:r w:rsidRPr="00422E31">
              <w:rPr>
                <w:lang w:val="en-GB"/>
              </w:rPr>
              <w:t>-</w:t>
            </w:r>
          </w:p>
        </w:tc>
      </w:tr>
      <w:tr w:rsidR="004C5259" w:rsidRPr="00422E31" w14:paraId="78C9E40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vAlign w:val="center"/>
          </w:tcPr>
          <w:p w14:paraId="3C36E792" w14:textId="77777777" w:rsidR="004C5259" w:rsidRPr="00422E31" w:rsidRDefault="003A045F">
            <w:pPr>
              <w:pStyle w:val="P68B1DB1-Normal39"/>
              <w:rPr>
                <w:lang w:val="en-GB"/>
              </w:rPr>
            </w:pPr>
            <w:r w:rsidRPr="00422E31">
              <w:rPr>
                <w:lang w:val="en-GB"/>
              </w:rPr>
              <w:t xml:space="preserve">Child Pornography on a Computer System or Network, Art. 197a </w:t>
            </w:r>
          </w:p>
        </w:tc>
        <w:tc>
          <w:tcPr>
            <w:tcW w:w="454" w:type="dxa"/>
            <w:vAlign w:val="center"/>
          </w:tcPr>
          <w:p w14:paraId="215EA6EE" w14:textId="77777777" w:rsidR="004C5259" w:rsidRPr="00422E31" w:rsidRDefault="003A045F">
            <w:pPr>
              <w:pStyle w:val="P68B1DB1-Normal39"/>
              <w:ind w:right="-57"/>
              <w:jc w:val="right"/>
              <w:rPr>
                <w:lang w:val="en-GB"/>
              </w:rPr>
            </w:pPr>
            <w:r w:rsidRPr="00422E31">
              <w:rPr>
                <w:lang w:val="en-GB"/>
              </w:rPr>
              <w:t>36</w:t>
            </w:r>
          </w:p>
        </w:tc>
        <w:tc>
          <w:tcPr>
            <w:tcW w:w="454" w:type="dxa"/>
            <w:shd w:val="clear" w:color="auto" w:fill="auto"/>
            <w:vAlign w:val="center"/>
          </w:tcPr>
          <w:p w14:paraId="4736B899" w14:textId="77777777" w:rsidR="004C5259" w:rsidRPr="00422E31" w:rsidRDefault="003A045F">
            <w:pPr>
              <w:pStyle w:val="P68B1DB1-Normal39"/>
              <w:ind w:right="-57"/>
              <w:jc w:val="right"/>
              <w:rPr>
                <w:lang w:val="en-GB"/>
              </w:rPr>
            </w:pPr>
            <w:r w:rsidRPr="00422E31">
              <w:rPr>
                <w:lang w:val="en-GB"/>
              </w:rPr>
              <w:t>1</w:t>
            </w:r>
          </w:p>
        </w:tc>
        <w:tc>
          <w:tcPr>
            <w:tcW w:w="455" w:type="dxa"/>
            <w:shd w:val="clear" w:color="auto" w:fill="auto"/>
            <w:vAlign w:val="center"/>
          </w:tcPr>
          <w:p w14:paraId="1954B202" w14:textId="77777777" w:rsidR="004C5259" w:rsidRPr="00422E31" w:rsidRDefault="003A045F">
            <w:pPr>
              <w:pStyle w:val="P68B1DB1-Normal39"/>
              <w:ind w:right="-57"/>
              <w:jc w:val="right"/>
              <w:rPr>
                <w:lang w:val="en-GB"/>
              </w:rPr>
            </w:pPr>
            <w:r w:rsidRPr="00422E31">
              <w:rPr>
                <w:lang w:val="en-GB"/>
              </w:rPr>
              <w:t>35</w:t>
            </w:r>
          </w:p>
        </w:tc>
        <w:tc>
          <w:tcPr>
            <w:tcW w:w="455" w:type="dxa"/>
            <w:shd w:val="clear" w:color="auto" w:fill="auto"/>
            <w:vAlign w:val="center"/>
          </w:tcPr>
          <w:p w14:paraId="613DA3D5"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14C3098F" w14:textId="77777777" w:rsidR="004C5259" w:rsidRPr="00422E31" w:rsidRDefault="003A045F">
            <w:pPr>
              <w:pStyle w:val="P68B1DB1-Normal39"/>
              <w:ind w:right="-57"/>
              <w:jc w:val="right"/>
              <w:rPr>
                <w:lang w:val="en-GB"/>
              </w:rPr>
            </w:pPr>
            <w:r w:rsidRPr="00422E31">
              <w:rPr>
                <w:lang w:val="en-GB"/>
              </w:rPr>
              <w:t>27</w:t>
            </w:r>
          </w:p>
        </w:tc>
        <w:tc>
          <w:tcPr>
            <w:tcW w:w="455" w:type="dxa"/>
            <w:shd w:val="clear" w:color="auto" w:fill="auto"/>
            <w:vAlign w:val="center"/>
          </w:tcPr>
          <w:p w14:paraId="19526B00" w14:textId="77777777" w:rsidR="004C5259" w:rsidRPr="00422E31" w:rsidRDefault="003A045F">
            <w:pPr>
              <w:pStyle w:val="P68B1DB1-Normal39"/>
              <w:ind w:right="-57"/>
              <w:jc w:val="right"/>
              <w:rPr>
                <w:lang w:val="en-GB"/>
              </w:rPr>
            </w:pPr>
            <w:r w:rsidRPr="00422E31">
              <w:rPr>
                <w:lang w:val="en-GB"/>
              </w:rPr>
              <w:t>27</w:t>
            </w:r>
          </w:p>
        </w:tc>
        <w:tc>
          <w:tcPr>
            <w:tcW w:w="455" w:type="dxa"/>
            <w:shd w:val="clear" w:color="auto" w:fill="auto"/>
            <w:vAlign w:val="center"/>
          </w:tcPr>
          <w:p w14:paraId="09DF8D62" w14:textId="77777777" w:rsidR="004C5259" w:rsidRPr="00422E31" w:rsidRDefault="003A045F">
            <w:pPr>
              <w:pStyle w:val="P68B1DB1-Normal39"/>
              <w:ind w:right="-57"/>
              <w:jc w:val="right"/>
              <w:rPr>
                <w:lang w:val="en-GB"/>
              </w:rPr>
            </w:pPr>
            <w:r w:rsidRPr="00422E31">
              <w:rPr>
                <w:lang w:val="en-GB"/>
              </w:rPr>
              <w:t>-</w:t>
            </w:r>
          </w:p>
        </w:tc>
        <w:tc>
          <w:tcPr>
            <w:tcW w:w="455" w:type="dxa"/>
            <w:shd w:val="clear" w:color="auto" w:fill="auto"/>
            <w:vAlign w:val="center"/>
          </w:tcPr>
          <w:p w14:paraId="603FACC9" w14:textId="77777777" w:rsidR="004C5259" w:rsidRPr="00422E31" w:rsidRDefault="003A045F">
            <w:pPr>
              <w:pStyle w:val="P68B1DB1-Normal39"/>
              <w:ind w:right="-57"/>
              <w:jc w:val="right"/>
              <w:rPr>
                <w:lang w:val="en-GB"/>
              </w:rPr>
            </w:pPr>
            <w:r w:rsidRPr="00422E31">
              <w:rPr>
                <w:lang w:val="en-GB"/>
              </w:rPr>
              <w:t>23</w:t>
            </w:r>
          </w:p>
        </w:tc>
        <w:tc>
          <w:tcPr>
            <w:tcW w:w="555" w:type="dxa"/>
            <w:shd w:val="clear" w:color="auto" w:fill="auto"/>
            <w:vAlign w:val="center"/>
          </w:tcPr>
          <w:p w14:paraId="05D4801A" w14:textId="77777777" w:rsidR="004C5259" w:rsidRPr="00422E31" w:rsidRDefault="003A045F">
            <w:pPr>
              <w:pStyle w:val="P68B1DB1-Normal39"/>
              <w:ind w:right="-57"/>
              <w:jc w:val="right"/>
              <w:rPr>
                <w:lang w:val="en-GB"/>
              </w:rPr>
            </w:pPr>
            <w:r w:rsidRPr="00422E31">
              <w:rPr>
                <w:lang w:val="en-GB"/>
              </w:rPr>
              <w:t>23</w:t>
            </w:r>
          </w:p>
        </w:tc>
        <w:tc>
          <w:tcPr>
            <w:tcW w:w="425" w:type="dxa"/>
            <w:shd w:val="clear" w:color="auto" w:fill="auto"/>
            <w:vAlign w:val="center"/>
          </w:tcPr>
          <w:p w14:paraId="44431A32" w14:textId="77777777" w:rsidR="004C5259" w:rsidRPr="00422E31" w:rsidRDefault="003A045F">
            <w:pPr>
              <w:pStyle w:val="P68B1DB1-Normal39"/>
              <w:ind w:right="-57"/>
              <w:jc w:val="right"/>
              <w:rPr>
                <w:lang w:val="en-GB"/>
              </w:rPr>
            </w:pPr>
            <w:r w:rsidRPr="00422E31">
              <w:rPr>
                <w:lang w:val="en-GB"/>
              </w:rPr>
              <w:t>-</w:t>
            </w:r>
          </w:p>
        </w:tc>
        <w:tc>
          <w:tcPr>
            <w:tcW w:w="426" w:type="dxa"/>
            <w:vAlign w:val="center"/>
          </w:tcPr>
          <w:p w14:paraId="5D50C535" w14:textId="77777777" w:rsidR="004C5259" w:rsidRPr="00422E31" w:rsidRDefault="003A045F">
            <w:pPr>
              <w:pStyle w:val="P68B1DB1-Normal39"/>
              <w:ind w:right="-57"/>
              <w:jc w:val="right"/>
              <w:rPr>
                <w:lang w:val="en-GB"/>
              </w:rPr>
            </w:pPr>
            <w:r w:rsidRPr="00422E31">
              <w:rPr>
                <w:lang w:val="en-GB"/>
              </w:rPr>
              <w:t>7</w:t>
            </w:r>
          </w:p>
        </w:tc>
        <w:tc>
          <w:tcPr>
            <w:tcW w:w="567" w:type="dxa"/>
            <w:vAlign w:val="center"/>
          </w:tcPr>
          <w:p w14:paraId="7EAA624F" w14:textId="77777777" w:rsidR="004C5259" w:rsidRPr="00422E31" w:rsidRDefault="003A045F">
            <w:pPr>
              <w:pStyle w:val="P68B1DB1-Normal39"/>
              <w:ind w:right="-57"/>
              <w:jc w:val="right"/>
              <w:rPr>
                <w:lang w:val="en-GB"/>
              </w:rPr>
            </w:pPr>
            <w:r w:rsidRPr="00422E31">
              <w:rPr>
                <w:lang w:val="en-GB"/>
              </w:rPr>
              <w:t>5</w:t>
            </w:r>
          </w:p>
        </w:tc>
        <w:tc>
          <w:tcPr>
            <w:tcW w:w="425" w:type="dxa"/>
            <w:vAlign w:val="center"/>
          </w:tcPr>
          <w:p w14:paraId="698A6BA8" w14:textId="77777777" w:rsidR="004C5259" w:rsidRPr="00422E31" w:rsidRDefault="003A045F">
            <w:pPr>
              <w:pStyle w:val="P68B1DB1-Normal39"/>
              <w:ind w:right="-57"/>
              <w:jc w:val="right"/>
              <w:rPr>
                <w:lang w:val="en-GB"/>
              </w:rPr>
            </w:pPr>
            <w:r w:rsidRPr="00422E31">
              <w:rPr>
                <w:lang w:val="en-GB"/>
              </w:rPr>
              <w:t>2</w:t>
            </w:r>
          </w:p>
        </w:tc>
        <w:tc>
          <w:tcPr>
            <w:tcW w:w="567" w:type="dxa"/>
            <w:vAlign w:val="center"/>
          </w:tcPr>
          <w:p w14:paraId="7E50E8B7"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00FCA8C6"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77E363CE" w14:textId="77777777" w:rsidR="004C5259" w:rsidRPr="00422E31" w:rsidRDefault="003A045F">
            <w:pPr>
              <w:pStyle w:val="P68B1DB1-Normal39"/>
              <w:ind w:right="-57"/>
              <w:jc w:val="right"/>
              <w:rPr>
                <w:lang w:val="en-GB"/>
              </w:rPr>
            </w:pPr>
            <w:r w:rsidRPr="00422E31">
              <w:rPr>
                <w:lang w:val="en-GB"/>
              </w:rPr>
              <w:t>-</w:t>
            </w:r>
          </w:p>
        </w:tc>
        <w:tc>
          <w:tcPr>
            <w:tcW w:w="567" w:type="dxa"/>
            <w:vAlign w:val="center"/>
          </w:tcPr>
          <w:p w14:paraId="6978D8A9" w14:textId="77777777" w:rsidR="004C5259" w:rsidRPr="00422E31" w:rsidRDefault="003A045F">
            <w:pPr>
              <w:pStyle w:val="P68B1DB1-Normal39"/>
              <w:ind w:right="-57"/>
              <w:jc w:val="right"/>
              <w:rPr>
                <w:lang w:val="en-GB"/>
              </w:rPr>
            </w:pPr>
            <w:r w:rsidRPr="00422E31">
              <w:rPr>
                <w:lang w:val="en-GB"/>
              </w:rPr>
              <w:t>2</w:t>
            </w:r>
          </w:p>
        </w:tc>
        <w:tc>
          <w:tcPr>
            <w:tcW w:w="426" w:type="dxa"/>
            <w:vAlign w:val="center"/>
          </w:tcPr>
          <w:p w14:paraId="5C1CB651" w14:textId="77777777" w:rsidR="004C5259" w:rsidRPr="00422E31" w:rsidRDefault="003A045F">
            <w:pPr>
              <w:pStyle w:val="P68B1DB1-Normal39"/>
              <w:ind w:right="-57"/>
              <w:jc w:val="right"/>
              <w:rPr>
                <w:lang w:val="en-GB"/>
              </w:rPr>
            </w:pPr>
            <w:r w:rsidRPr="00422E31">
              <w:rPr>
                <w:lang w:val="en-GB"/>
              </w:rPr>
              <w:t>2</w:t>
            </w:r>
          </w:p>
        </w:tc>
        <w:tc>
          <w:tcPr>
            <w:tcW w:w="425" w:type="dxa"/>
            <w:vAlign w:val="center"/>
          </w:tcPr>
          <w:p w14:paraId="548B22FB" w14:textId="77777777" w:rsidR="004C5259" w:rsidRPr="00422E31" w:rsidRDefault="003A045F">
            <w:pPr>
              <w:pStyle w:val="P68B1DB1-Normal39"/>
              <w:ind w:right="-57"/>
              <w:jc w:val="right"/>
              <w:rPr>
                <w:lang w:val="en-GB"/>
              </w:rPr>
            </w:pPr>
            <w:r w:rsidRPr="00422E31">
              <w:rPr>
                <w:lang w:val="en-GB"/>
              </w:rPr>
              <w:t>-</w:t>
            </w:r>
          </w:p>
        </w:tc>
      </w:tr>
    </w:tbl>
    <w:p w14:paraId="743EC400" w14:textId="77777777" w:rsidR="004C5259" w:rsidRPr="00422E31" w:rsidRDefault="003A045F">
      <w:pPr>
        <w:pStyle w:val="P68B1DB1-Normal6"/>
        <w:rPr>
          <w:lang w:val="en-GB"/>
        </w:rPr>
      </w:pPr>
      <w:r w:rsidRPr="00422E31">
        <w:rPr>
          <w:lang w:val="en-GB"/>
        </w:rPr>
        <w:br w:type="page"/>
      </w:r>
    </w:p>
    <w:p w14:paraId="26F228D1" w14:textId="77777777" w:rsidR="004C5259" w:rsidRPr="00422E31" w:rsidRDefault="004C5259">
      <w:pPr>
        <w:rPr>
          <w:rFonts w:eastAsia="Calibri"/>
          <w:lang w:val="en-GB"/>
        </w:rPr>
      </w:pPr>
    </w:p>
    <w:p w14:paraId="3314944C" w14:textId="77777777" w:rsidR="004C5259" w:rsidRPr="00422E31" w:rsidRDefault="004C5259">
      <w:pPr>
        <w:pStyle w:val="NoSpacing"/>
        <w:rPr>
          <w:rFonts w:eastAsia="Calibri"/>
          <w:lang w:val="en-GB"/>
        </w:rPr>
      </w:pPr>
    </w:p>
    <w:p w14:paraId="3789EE31" w14:textId="77777777" w:rsidR="004C5259" w:rsidRPr="00422E31" w:rsidRDefault="003A045F">
      <w:pPr>
        <w:pStyle w:val="P68B1DB1-Normal28"/>
        <w:rPr>
          <w:lang w:val="en-GB"/>
        </w:rPr>
      </w:pPr>
      <w:r w:rsidRPr="00422E31">
        <w:rPr>
          <w:lang w:val="en-GB"/>
        </w:rPr>
        <w:t xml:space="preserve">Reported, accused and convicted adult and juvenile perpetrators of selected criminal offences by sex, 2013 </w:t>
      </w:r>
    </w:p>
    <w:p w14:paraId="4183ABB0" w14:textId="77777777" w:rsidR="004C5259" w:rsidRPr="00422E31" w:rsidRDefault="004C5259">
      <w:pPr>
        <w:rPr>
          <w:b/>
          <w:lang w:val="en-GB"/>
        </w:rPr>
      </w:pPr>
    </w:p>
    <w:p w14:paraId="735E4943" w14:textId="77777777" w:rsidR="004C5259" w:rsidRPr="00422E31" w:rsidRDefault="004C5259">
      <w:pPr>
        <w:rPr>
          <w:b/>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59520E56"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032D96BD"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06FC8CD5" w14:textId="77777777" w:rsidR="004C5259" w:rsidRPr="00422E31" w:rsidRDefault="004C5259">
            <w:pPr>
              <w:jc w:val="center"/>
              <w:rPr>
                <w:rFonts w:ascii="Arial Narrow" w:hAnsi="Arial Narrow" w:cs="Calibri"/>
                <w:sz w:val="16"/>
                <w:lang w:val="en-GB"/>
              </w:rPr>
            </w:pPr>
          </w:p>
          <w:p w14:paraId="21B37564"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7CAB35A9" w14:textId="77777777" w:rsidR="004C5259" w:rsidRPr="00422E31" w:rsidRDefault="004C5259">
            <w:pPr>
              <w:jc w:val="center"/>
              <w:rPr>
                <w:rFonts w:ascii="Arial Narrow" w:hAnsi="Arial Narrow" w:cs="Calibri"/>
                <w:sz w:val="16"/>
                <w:lang w:val="en-GB"/>
              </w:rPr>
            </w:pPr>
          </w:p>
          <w:p w14:paraId="4F369C20"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7D10664A" w14:textId="77777777" w:rsidR="004C5259" w:rsidRPr="00422E31" w:rsidRDefault="004C5259">
            <w:pPr>
              <w:jc w:val="center"/>
              <w:rPr>
                <w:rFonts w:ascii="Arial Narrow" w:hAnsi="Arial Narrow" w:cs="Calibri"/>
                <w:sz w:val="16"/>
                <w:lang w:val="en-GB"/>
              </w:rPr>
            </w:pPr>
          </w:p>
          <w:p w14:paraId="79312FF2"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6F095BE9" w14:textId="77777777" w:rsidR="004C5259" w:rsidRPr="00422E31" w:rsidRDefault="004C5259">
            <w:pPr>
              <w:jc w:val="center"/>
              <w:rPr>
                <w:rFonts w:ascii="Arial Narrow" w:hAnsi="Arial Narrow" w:cs="Calibri"/>
                <w:sz w:val="16"/>
                <w:lang w:val="en-GB"/>
              </w:rPr>
            </w:pPr>
          </w:p>
          <w:p w14:paraId="5517E35E"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107A7261" w14:textId="77777777" w:rsidR="004C5259" w:rsidRPr="00422E31" w:rsidRDefault="004C5259">
            <w:pPr>
              <w:jc w:val="center"/>
              <w:rPr>
                <w:rFonts w:ascii="Arial Narrow" w:hAnsi="Arial Narrow" w:cs="Calibri"/>
                <w:sz w:val="16"/>
                <w:lang w:val="en-GB"/>
              </w:rPr>
            </w:pPr>
          </w:p>
          <w:p w14:paraId="4482B5ED"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658A11E6" w14:textId="77777777" w:rsidR="004C5259" w:rsidRPr="00422E31" w:rsidRDefault="004C5259">
            <w:pPr>
              <w:jc w:val="center"/>
              <w:rPr>
                <w:rFonts w:ascii="Arial Narrow" w:hAnsi="Arial Narrow" w:cs="Calibri"/>
                <w:sz w:val="16"/>
                <w:lang w:val="en-GB"/>
              </w:rPr>
            </w:pPr>
          </w:p>
          <w:p w14:paraId="7CDD855C"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784D5ED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3BFCD315" w14:textId="77777777" w:rsidR="004C5259" w:rsidRPr="00422E31" w:rsidRDefault="004C5259">
            <w:pPr>
              <w:rPr>
                <w:rFonts w:ascii="Arial Narrow" w:hAnsi="Arial Narrow"/>
                <w:lang w:val="en-GB"/>
              </w:rPr>
            </w:pPr>
          </w:p>
        </w:tc>
        <w:tc>
          <w:tcPr>
            <w:tcW w:w="454" w:type="dxa"/>
          </w:tcPr>
          <w:p w14:paraId="6D3A9E4C"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7CD7C95C"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7D54C315"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37CCF5CA"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4CFE1548"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A834F43"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2A848A98"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39C5A71C"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6EA8B85B"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59B57D6F" w14:textId="77777777" w:rsidR="004C5259" w:rsidRPr="00422E31" w:rsidRDefault="003A045F">
            <w:pPr>
              <w:pStyle w:val="P68B1DB1-Normal37"/>
              <w:ind w:right="-57"/>
              <w:jc w:val="center"/>
              <w:rPr>
                <w:lang w:val="en-GB"/>
              </w:rPr>
            </w:pPr>
            <w:r w:rsidRPr="00422E31">
              <w:rPr>
                <w:lang w:val="en-GB"/>
              </w:rPr>
              <w:t>F</w:t>
            </w:r>
          </w:p>
        </w:tc>
        <w:tc>
          <w:tcPr>
            <w:tcW w:w="426" w:type="dxa"/>
          </w:tcPr>
          <w:p w14:paraId="2299E743" w14:textId="77777777" w:rsidR="004C5259" w:rsidRPr="00422E31" w:rsidRDefault="003A045F">
            <w:pPr>
              <w:pStyle w:val="P68B1DB1-Normal37"/>
              <w:ind w:right="-57"/>
              <w:jc w:val="center"/>
              <w:rPr>
                <w:lang w:val="en-GB"/>
              </w:rPr>
            </w:pPr>
            <w:r w:rsidRPr="00422E31">
              <w:rPr>
                <w:lang w:val="en-GB"/>
              </w:rPr>
              <w:t>T</w:t>
            </w:r>
          </w:p>
        </w:tc>
        <w:tc>
          <w:tcPr>
            <w:tcW w:w="567" w:type="dxa"/>
          </w:tcPr>
          <w:p w14:paraId="0549CA50" w14:textId="77777777" w:rsidR="004C5259" w:rsidRPr="00422E31" w:rsidRDefault="003A045F">
            <w:pPr>
              <w:pStyle w:val="P68B1DB1-Normal37"/>
              <w:ind w:right="-57"/>
              <w:jc w:val="center"/>
              <w:rPr>
                <w:lang w:val="en-GB"/>
              </w:rPr>
            </w:pPr>
            <w:r w:rsidRPr="00422E31">
              <w:rPr>
                <w:lang w:val="en-GB"/>
              </w:rPr>
              <w:t>M</w:t>
            </w:r>
          </w:p>
        </w:tc>
        <w:tc>
          <w:tcPr>
            <w:tcW w:w="425" w:type="dxa"/>
          </w:tcPr>
          <w:p w14:paraId="7AE311C9" w14:textId="77777777" w:rsidR="004C5259" w:rsidRPr="00422E31" w:rsidRDefault="003A045F">
            <w:pPr>
              <w:pStyle w:val="P68B1DB1-Normal37"/>
              <w:ind w:right="-57"/>
              <w:jc w:val="center"/>
              <w:rPr>
                <w:lang w:val="en-GB"/>
              </w:rPr>
            </w:pPr>
            <w:r w:rsidRPr="00422E31">
              <w:rPr>
                <w:lang w:val="en-GB"/>
              </w:rPr>
              <w:t>F</w:t>
            </w:r>
          </w:p>
        </w:tc>
        <w:tc>
          <w:tcPr>
            <w:tcW w:w="567" w:type="dxa"/>
          </w:tcPr>
          <w:p w14:paraId="742E4B18" w14:textId="77777777" w:rsidR="004C5259" w:rsidRPr="00422E31" w:rsidRDefault="003A045F">
            <w:pPr>
              <w:pStyle w:val="P68B1DB1-Normal37"/>
              <w:ind w:right="-57"/>
              <w:jc w:val="center"/>
              <w:rPr>
                <w:lang w:val="en-GB"/>
              </w:rPr>
            </w:pPr>
            <w:r w:rsidRPr="00422E31">
              <w:rPr>
                <w:lang w:val="en-GB"/>
              </w:rPr>
              <w:t>T</w:t>
            </w:r>
          </w:p>
        </w:tc>
        <w:tc>
          <w:tcPr>
            <w:tcW w:w="425" w:type="dxa"/>
          </w:tcPr>
          <w:p w14:paraId="2F03DA52" w14:textId="77777777" w:rsidR="004C5259" w:rsidRPr="00422E31" w:rsidRDefault="003A045F">
            <w:pPr>
              <w:pStyle w:val="P68B1DB1-Normal37"/>
              <w:ind w:right="-57"/>
              <w:jc w:val="center"/>
              <w:rPr>
                <w:lang w:val="en-GB"/>
              </w:rPr>
            </w:pPr>
            <w:r w:rsidRPr="00422E31">
              <w:rPr>
                <w:lang w:val="en-GB"/>
              </w:rPr>
              <w:t>M</w:t>
            </w:r>
          </w:p>
        </w:tc>
        <w:tc>
          <w:tcPr>
            <w:tcW w:w="425" w:type="dxa"/>
          </w:tcPr>
          <w:p w14:paraId="41DB4658" w14:textId="77777777" w:rsidR="004C5259" w:rsidRPr="00422E31" w:rsidRDefault="003A045F">
            <w:pPr>
              <w:pStyle w:val="P68B1DB1-Normal37"/>
              <w:ind w:right="-57"/>
              <w:jc w:val="center"/>
              <w:rPr>
                <w:lang w:val="en-GB"/>
              </w:rPr>
            </w:pPr>
            <w:r w:rsidRPr="00422E31">
              <w:rPr>
                <w:lang w:val="en-GB"/>
              </w:rPr>
              <w:t>F</w:t>
            </w:r>
          </w:p>
        </w:tc>
        <w:tc>
          <w:tcPr>
            <w:tcW w:w="567" w:type="dxa"/>
          </w:tcPr>
          <w:p w14:paraId="14266D8C" w14:textId="77777777" w:rsidR="004C5259" w:rsidRPr="00422E31" w:rsidRDefault="003A045F">
            <w:pPr>
              <w:pStyle w:val="P68B1DB1-Normal37"/>
              <w:ind w:right="-57"/>
              <w:jc w:val="center"/>
              <w:rPr>
                <w:lang w:val="en-GB"/>
              </w:rPr>
            </w:pPr>
            <w:r w:rsidRPr="00422E31">
              <w:rPr>
                <w:lang w:val="en-GB"/>
              </w:rPr>
              <w:t>T</w:t>
            </w:r>
          </w:p>
        </w:tc>
        <w:tc>
          <w:tcPr>
            <w:tcW w:w="426" w:type="dxa"/>
          </w:tcPr>
          <w:p w14:paraId="21454397" w14:textId="77777777" w:rsidR="004C5259" w:rsidRPr="00422E31" w:rsidRDefault="003A045F">
            <w:pPr>
              <w:pStyle w:val="P68B1DB1-Normal37"/>
              <w:ind w:right="-57"/>
              <w:jc w:val="center"/>
              <w:rPr>
                <w:lang w:val="en-GB"/>
              </w:rPr>
            </w:pPr>
            <w:r w:rsidRPr="00422E31">
              <w:rPr>
                <w:lang w:val="en-GB"/>
              </w:rPr>
              <w:t>M</w:t>
            </w:r>
          </w:p>
        </w:tc>
        <w:tc>
          <w:tcPr>
            <w:tcW w:w="425" w:type="dxa"/>
          </w:tcPr>
          <w:p w14:paraId="793EC661" w14:textId="77777777" w:rsidR="004C5259" w:rsidRPr="00422E31" w:rsidRDefault="003A045F">
            <w:pPr>
              <w:pStyle w:val="P68B1DB1-Normal37"/>
              <w:ind w:right="-57"/>
              <w:jc w:val="center"/>
              <w:rPr>
                <w:lang w:val="en-GB"/>
              </w:rPr>
            </w:pPr>
            <w:r w:rsidRPr="00422E31">
              <w:rPr>
                <w:lang w:val="en-GB"/>
              </w:rPr>
              <w:t>F</w:t>
            </w:r>
          </w:p>
        </w:tc>
      </w:tr>
      <w:tr w:rsidR="004C5259" w:rsidRPr="00422E31" w14:paraId="3377D01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4B3D2637" w14:textId="77777777" w:rsidR="004C5259" w:rsidRPr="00422E31" w:rsidRDefault="003A045F">
            <w:pPr>
              <w:pStyle w:val="P68B1DB1-Normal44"/>
              <w:rPr>
                <w:lang w:val="en-GB"/>
              </w:rPr>
            </w:pPr>
            <w:r w:rsidRPr="00422E31">
              <w:rPr>
                <w:lang w:val="en-GB"/>
              </w:rPr>
              <w:t>Slavery, Art. 105, para. 3 in conjunction with para. 1</w:t>
            </w:r>
          </w:p>
        </w:tc>
        <w:tc>
          <w:tcPr>
            <w:tcW w:w="454" w:type="dxa"/>
          </w:tcPr>
          <w:p w14:paraId="03EFF569" w14:textId="77777777" w:rsidR="004C5259" w:rsidRPr="00422E31" w:rsidRDefault="003A045F">
            <w:pPr>
              <w:pStyle w:val="P68B1DB1-Normal45"/>
              <w:ind w:right="-57"/>
              <w:jc w:val="right"/>
              <w:rPr>
                <w:lang w:val="en-GB"/>
              </w:rPr>
            </w:pPr>
            <w:r w:rsidRPr="00422E31">
              <w:rPr>
                <w:lang w:val="en-GB"/>
              </w:rPr>
              <w:t>6</w:t>
            </w:r>
          </w:p>
        </w:tc>
        <w:tc>
          <w:tcPr>
            <w:tcW w:w="454" w:type="dxa"/>
            <w:shd w:val="clear" w:color="auto" w:fill="auto"/>
          </w:tcPr>
          <w:p w14:paraId="27A66010"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4C01204" w14:textId="77777777" w:rsidR="004C5259" w:rsidRPr="00422E31" w:rsidRDefault="003A045F">
            <w:pPr>
              <w:pStyle w:val="P68B1DB1-Normal45"/>
              <w:ind w:right="-57"/>
              <w:jc w:val="right"/>
              <w:rPr>
                <w:lang w:val="en-GB"/>
              </w:rPr>
            </w:pPr>
            <w:r w:rsidRPr="00422E31">
              <w:rPr>
                <w:lang w:val="en-GB"/>
              </w:rPr>
              <w:t>6</w:t>
            </w:r>
          </w:p>
        </w:tc>
        <w:tc>
          <w:tcPr>
            <w:tcW w:w="455" w:type="dxa"/>
            <w:shd w:val="clear" w:color="auto" w:fill="auto"/>
          </w:tcPr>
          <w:p w14:paraId="477FF2E1"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29569E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90C4CF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7F139E2"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C4655A3"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71503371"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2CD25F1A" w14:textId="77777777" w:rsidR="004C5259" w:rsidRPr="00422E31" w:rsidRDefault="003A045F">
            <w:pPr>
              <w:pStyle w:val="P68B1DB1-Normal45"/>
              <w:ind w:right="-57"/>
              <w:jc w:val="right"/>
              <w:rPr>
                <w:lang w:val="en-GB"/>
              </w:rPr>
            </w:pPr>
            <w:r w:rsidRPr="00422E31">
              <w:rPr>
                <w:lang w:val="en-GB"/>
              </w:rPr>
              <w:t>-</w:t>
            </w:r>
          </w:p>
        </w:tc>
        <w:tc>
          <w:tcPr>
            <w:tcW w:w="426" w:type="dxa"/>
          </w:tcPr>
          <w:p w14:paraId="1D973566" w14:textId="77777777" w:rsidR="004C5259" w:rsidRPr="00422E31" w:rsidRDefault="003A045F">
            <w:pPr>
              <w:pStyle w:val="P68B1DB1-Normal45"/>
              <w:ind w:right="-57"/>
              <w:jc w:val="right"/>
              <w:rPr>
                <w:lang w:val="en-GB"/>
              </w:rPr>
            </w:pPr>
            <w:r w:rsidRPr="00422E31">
              <w:rPr>
                <w:lang w:val="en-GB"/>
              </w:rPr>
              <w:t>-</w:t>
            </w:r>
          </w:p>
        </w:tc>
        <w:tc>
          <w:tcPr>
            <w:tcW w:w="567" w:type="dxa"/>
          </w:tcPr>
          <w:p w14:paraId="4CE8526F" w14:textId="77777777" w:rsidR="004C5259" w:rsidRPr="00422E31" w:rsidRDefault="003A045F">
            <w:pPr>
              <w:pStyle w:val="P68B1DB1-Normal45"/>
              <w:ind w:right="-57"/>
              <w:jc w:val="right"/>
              <w:rPr>
                <w:lang w:val="en-GB"/>
              </w:rPr>
            </w:pPr>
            <w:r w:rsidRPr="00422E31">
              <w:rPr>
                <w:lang w:val="en-GB"/>
              </w:rPr>
              <w:t>-</w:t>
            </w:r>
          </w:p>
        </w:tc>
        <w:tc>
          <w:tcPr>
            <w:tcW w:w="425" w:type="dxa"/>
          </w:tcPr>
          <w:p w14:paraId="07AF5800" w14:textId="77777777" w:rsidR="004C5259" w:rsidRPr="00422E31" w:rsidRDefault="003A045F">
            <w:pPr>
              <w:pStyle w:val="P68B1DB1-Normal45"/>
              <w:ind w:right="-57"/>
              <w:jc w:val="right"/>
              <w:rPr>
                <w:lang w:val="en-GB"/>
              </w:rPr>
            </w:pPr>
            <w:r w:rsidRPr="00422E31">
              <w:rPr>
                <w:lang w:val="en-GB"/>
              </w:rPr>
              <w:t>-</w:t>
            </w:r>
          </w:p>
        </w:tc>
        <w:tc>
          <w:tcPr>
            <w:tcW w:w="567" w:type="dxa"/>
          </w:tcPr>
          <w:p w14:paraId="6CCFAC26" w14:textId="77777777" w:rsidR="004C5259" w:rsidRPr="00422E31" w:rsidRDefault="003A045F">
            <w:pPr>
              <w:pStyle w:val="P68B1DB1-Normal45"/>
              <w:ind w:right="-57"/>
              <w:jc w:val="right"/>
              <w:rPr>
                <w:lang w:val="en-GB"/>
              </w:rPr>
            </w:pPr>
            <w:r w:rsidRPr="00422E31">
              <w:rPr>
                <w:lang w:val="en-GB"/>
              </w:rPr>
              <w:t>-</w:t>
            </w:r>
          </w:p>
        </w:tc>
        <w:tc>
          <w:tcPr>
            <w:tcW w:w="425" w:type="dxa"/>
          </w:tcPr>
          <w:p w14:paraId="760C17D3" w14:textId="77777777" w:rsidR="004C5259" w:rsidRPr="00422E31" w:rsidRDefault="003A045F">
            <w:pPr>
              <w:pStyle w:val="P68B1DB1-Normal45"/>
              <w:ind w:right="-57"/>
              <w:jc w:val="right"/>
              <w:rPr>
                <w:lang w:val="en-GB"/>
              </w:rPr>
            </w:pPr>
            <w:r w:rsidRPr="00422E31">
              <w:rPr>
                <w:lang w:val="en-GB"/>
              </w:rPr>
              <w:t>-</w:t>
            </w:r>
          </w:p>
        </w:tc>
        <w:tc>
          <w:tcPr>
            <w:tcW w:w="425" w:type="dxa"/>
          </w:tcPr>
          <w:p w14:paraId="48FAFAC1" w14:textId="77777777" w:rsidR="004C5259" w:rsidRPr="00422E31" w:rsidRDefault="003A045F">
            <w:pPr>
              <w:pStyle w:val="P68B1DB1-Normal45"/>
              <w:ind w:right="-57"/>
              <w:jc w:val="right"/>
              <w:rPr>
                <w:lang w:val="en-GB"/>
              </w:rPr>
            </w:pPr>
            <w:r w:rsidRPr="00422E31">
              <w:rPr>
                <w:lang w:val="en-GB"/>
              </w:rPr>
              <w:t>-</w:t>
            </w:r>
          </w:p>
        </w:tc>
        <w:tc>
          <w:tcPr>
            <w:tcW w:w="567" w:type="dxa"/>
          </w:tcPr>
          <w:p w14:paraId="5F7296C0" w14:textId="77777777" w:rsidR="004C5259" w:rsidRPr="00422E31" w:rsidRDefault="003A045F">
            <w:pPr>
              <w:pStyle w:val="P68B1DB1-Normal45"/>
              <w:ind w:right="-57"/>
              <w:jc w:val="right"/>
              <w:rPr>
                <w:lang w:val="en-GB"/>
              </w:rPr>
            </w:pPr>
            <w:r w:rsidRPr="00422E31">
              <w:rPr>
                <w:lang w:val="en-GB"/>
              </w:rPr>
              <w:t>-</w:t>
            </w:r>
          </w:p>
        </w:tc>
        <w:tc>
          <w:tcPr>
            <w:tcW w:w="426" w:type="dxa"/>
          </w:tcPr>
          <w:p w14:paraId="4A0E3F62" w14:textId="77777777" w:rsidR="004C5259" w:rsidRPr="00422E31" w:rsidRDefault="003A045F">
            <w:pPr>
              <w:pStyle w:val="P68B1DB1-Normal45"/>
              <w:ind w:right="-57"/>
              <w:jc w:val="right"/>
              <w:rPr>
                <w:lang w:val="en-GB"/>
              </w:rPr>
            </w:pPr>
            <w:r w:rsidRPr="00422E31">
              <w:rPr>
                <w:lang w:val="en-GB"/>
              </w:rPr>
              <w:t>-</w:t>
            </w:r>
          </w:p>
        </w:tc>
        <w:tc>
          <w:tcPr>
            <w:tcW w:w="425" w:type="dxa"/>
          </w:tcPr>
          <w:p w14:paraId="1FA26134" w14:textId="77777777" w:rsidR="004C5259" w:rsidRPr="00422E31" w:rsidRDefault="003A045F">
            <w:pPr>
              <w:pStyle w:val="P68B1DB1-Normal45"/>
              <w:ind w:right="-57"/>
              <w:jc w:val="right"/>
              <w:rPr>
                <w:lang w:val="en-GB"/>
              </w:rPr>
            </w:pPr>
            <w:r w:rsidRPr="00422E31">
              <w:rPr>
                <w:lang w:val="en-GB"/>
              </w:rPr>
              <w:t>-</w:t>
            </w:r>
          </w:p>
        </w:tc>
      </w:tr>
      <w:tr w:rsidR="004C5259" w:rsidRPr="00422E31" w14:paraId="14407B5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16781300" w14:textId="77777777" w:rsidR="004C5259" w:rsidRPr="00422E31" w:rsidRDefault="003A045F">
            <w:pPr>
              <w:pStyle w:val="P68B1DB1-Normal46"/>
              <w:rPr>
                <w:lang w:val="en-GB"/>
              </w:rPr>
            </w:pPr>
            <w:r w:rsidRPr="00422E31">
              <w:rPr>
                <w:lang w:val="en-GB"/>
              </w:rPr>
              <w:t>Child Enticement for the Purpose of Satisfying Sexual Needs, Art. 161, para. 1</w:t>
            </w:r>
          </w:p>
        </w:tc>
        <w:tc>
          <w:tcPr>
            <w:tcW w:w="454" w:type="dxa"/>
          </w:tcPr>
          <w:p w14:paraId="177DA365" w14:textId="77777777" w:rsidR="004C5259" w:rsidRPr="00422E31" w:rsidRDefault="003A045F">
            <w:pPr>
              <w:pStyle w:val="P68B1DB1-Normal45"/>
              <w:ind w:right="-57"/>
              <w:jc w:val="right"/>
              <w:rPr>
                <w:lang w:val="en-GB"/>
              </w:rPr>
            </w:pPr>
            <w:r w:rsidRPr="00422E31">
              <w:rPr>
                <w:lang w:val="en-GB"/>
              </w:rPr>
              <w:t>5</w:t>
            </w:r>
          </w:p>
        </w:tc>
        <w:tc>
          <w:tcPr>
            <w:tcW w:w="454" w:type="dxa"/>
            <w:shd w:val="clear" w:color="auto" w:fill="auto"/>
          </w:tcPr>
          <w:p w14:paraId="49F21C9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84021A6" w14:textId="77777777" w:rsidR="004C5259" w:rsidRPr="00422E31" w:rsidRDefault="003A045F">
            <w:pPr>
              <w:pStyle w:val="P68B1DB1-Normal45"/>
              <w:ind w:right="-57"/>
              <w:jc w:val="right"/>
              <w:rPr>
                <w:lang w:val="en-GB"/>
              </w:rPr>
            </w:pPr>
            <w:r w:rsidRPr="00422E31">
              <w:rPr>
                <w:lang w:val="en-GB"/>
              </w:rPr>
              <w:t>4</w:t>
            </w:r>
          </w:p>
        </w:tc>
        <w:tc>
          <w:tcPr>
            <w:tcW w:w="455" w:type="dxa"/>
            <w:shd w:val="clear" w:color="auto" w:fill="auto"/>
          </w:tcPr>
          <w:p w14:paraId="7F57D81C"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80A9F3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A8AA9F7"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4A7504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1BFB533"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02970D3E"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77E3C156" w14:textId="77777777" w:rsidR="004C5259" w:rsidRPr="00422E31" w:rsidRDefault="003A045F">
            <w:pPr>
              <w:pStyle w:val="P68B1DB1-Normal45"/>
              <w:ind w:right="-57"/>
              <w:jc w:val="right"/>
              <w:rPr>
                <w:lang w:val="en-GB"/>
              </w:rPr>
            </w:pPr>
            <w:r w:rsidRPr="00422E31">
              <w:rPr>
                <w:lang w:val="en-GB"/>
              </w:rPr>
              <w:t>-</w:t>
            </w:r>
          </w:p>
        </w:tc>
        <w:tc>
          <w:tcPr>
            <w:tcW w:w="426" w:type="dxa"/>
          </w:tcPr>
          <w:p w14:paraId="777CFAD3" w14:textId="77777777" w:rsidR="004C5259" w:rsidRPr="00422E31" w:rsidRDefault="003A045F">
            <w:pPr>
              <w:pStyle w:val="P68B1DB1-Normal45"/>
              <w:ind w:right="-57"/>
              <w:jc w:val="right"/>
              <w:rPr>
                <w:lang w:val="en-GB"/>
              </w:rPr>
            </w:pPr>
            <w:r w:rsidRPr="00422E31">
              <w:rPr>
                <w:lang w:val="en-GB"/>
              </w:rPr>
              <w:t>-</w:t>
            </w:r>
          </w:p>
        </w:tc>
        <w:tc>
          <w:tcPr>
            <w:tcW w:w="567" w:type="dxa"/>
          </w:tcPr>
          <w:p w14:paraId="10AF67DE" w14:textId="77777777" w:rsidR="004C5259" w:rsidRPr="00422E31" w:rsidRDefault="003A045F">
            <w:pPr>
              <w:pStyle w:val="P68B1DB1-Normal45"/>
              <w:ind w:right="-57"/>
              <w:jc w:val="right"/>
              <w:rPr>
                <w:lang w:val="en-GB"/>
              </w:rPr>
            </w:pPr>
            <w:r w:rsidRPr="00422E31">
              <w:rPr>
                <w:lang w:val="en-GB"/>
              </w:rPr>
              <w:t>-</w:t>
            </w:r>
          </w:p>
        </w:tc>
        <w:tc>
          <w:tcPr>
            <w:tcW w:w="425" w:type="dxa"/>
          </w:tcPr>
          <w:p w14:paraId="343062D3" w14:textId="77777777" w:rsidR="004C5259" w:rsidRPr="00422E31" w:rsidRDefault="003A045F">
            <w:pPr>
              <w:pStyle w:val="P68B1DB1-Normal45"/>
              <w:ind w:right="-57"/>
              <w:jc w:val="right"/>
              <w:rPr>
                <w:lang w:val="en-GB"/>
              </w:rPr>
            </w:pPr>
            <w:r w:rsidRPr="00422E31">
              <w:rPr>
                <w:lang w:val="en-GB"/>
              </w:rPr>
              <w:t>-</w:t>
            </w:r>
          </w:p>
        </w:tc>
        <w:tc>
          <w:tcPr>
            <w:tcW w:w="567" w:type="dxa"/>
          </w:tcPr>
          <w:p w14:paraId="3F4C14D1" w14:textId="77777777" w:rsidR="004C5259" w:rsidRPr="00422E31" w:rsidRDefault="003A045F">
            <w:pPr>
              <w:pStyle w:val="P68B1DB1-Normal45"/>
              <w:ind w:right="-57"/>
              <w:jc w:val="right"/>
              <w:rPr>
                <w:lang w:val="en-GB"/>
              </w:rPr>
            </w:pPr>
            <w:r w:rsidRPr="00422E31">
              <w:rPr>
                <w:lang w:val="en-GB"/>
              </w:rPr>
              <w:t>-</w:t>
            </w:r>
          </w:p>
        </w:tc>
        <w:tc>
          <w:tcPr>
            <w:tcW w:w="425" w:type="dxa"/>
          </w:tcPr>
          <w:p w14:paraId="64C7596F" w14:textId="77777777" w:rsidR="004C5259" w:rsidRPr="00422E31" w:rsidRDefault="003A045F">
            <w:pPr>
              <w:pStyle w:val="P68B1DB1-Normal45"/>
              <w:ind w:right="-57"/>
              <w:jc w:val="right"/>
              <w:rPr>
                <w:lang w:val="en-GB"/>
              </w:rPr>
            </w:pPr>
            <w:r w:rsidRPr="00422E31">
              <w:rPr>
                <w:lang w:val="en-GB"/>
              </w:rPr>
              <w:t>-</w:t>
            </w:r>
          </w:p>
        </w:tc>
        <w:tc>
          <w:tcPr>
            <w:tcW w:w="425" w:type="dxa"/>
          </w:tcPr>
          <w:p w14:paraId="4EBEEA6A" w14:textId="77777777" w:rsidR="004C5259" w:rsidRPr="00422E31" w:rsidRDefault="003A045F">
            <w:pPr>
              <w:pStyle w:val="P68B1DB1-Normal45"/>
              <w:ind w:right="-57"/>
              <w:jc w:val="right"/>
              <w:rPr>
                <w:lang w:val="en-GB"/>
              </w:rPr>
            </w:pPr>
            <w:r w:rsidRPr="00422E31">
              <w:rPr>
                <w:lang w:val="en-GB"/>
              </w:rPr>
              <w:t>-</w:t>
            </w:r>
          </w:p>
        </w:tc>
        <w:tc>
          <w:tcPr>
            <w:tcW w:w="567" w:type="dxa"/>
          </w:tcPr>
          <w:p w14:paraId="0D33BE5A" w14:textId="77777777" w:rsidR="004C5259" w:rsidRPr="00422E31" w:rsidRDefault="003A045F">
            <w:pPr>
              <w:pStyle w:val="P68B1DB1-Normal45"/>
              <w:ind w:right="-57"/>
              <w:jc w:val="right"/>
              <w:rPr>
                <w:lang w:val="en-GB"/>
              </w:rPr>
            </w:pPr>
            <w:r w:rsidRPr="00422E31">
              <w:rPr>
                <w:lang w:val="en-GB"/>
              </w:rPr>
              <w:t>-</w:t>
            </w:r>
          </w:p>
        </w:tc>
        <w:tc>
          <w:tcPr>
            <w:tcW w:w="426" w:type="dxa"/>
          </w:tcPr>
          <w:p w14:paraId="151A2E02" w14:textId="77777777" w:rsidR="004C5259" w:rsidRPr="00422E31" w:rsidRDefault="003A045F">
            <w:pPr>
              <w:pStyle w:val="P68B1DB1-Normal45"/>
              <w:ind w:right="-57"/>
              <w:jc w:val="right"/>
              <w:rPr>
                <w:lang w:val="en-GB"/>
              </w:rPr>
            </w:pPr>
            <w:r w:rsidRPr="00422E31">
              <w:rPr>
                <w:lang w:val="en-GB"/>
              </w:rPr>
              <w:t>-</w:t>
            </w:r>
          </w:p>
        </w:tc>
        <w:tc>
          <w:tcPr>
            <w:tcW w:w="425" w:type="dxa"/>
          </w:tcPr>
          <w:p w14:paraId="2863B5C1" w14:textId="77777777" w:rsidR="004C5259" w:rsidRPr="00422E31" w:rsidRDefault="003A045F">
            <w:pPr>
              <w:pStyle w:val="P68B1DB1-Normal45"/>
              <w:ind w:right="-57"/>
              <w:jc w:val="right"/>
              <w:rPr>
                <w:lang w:val="en-GB"/>
              </w:rPr>
            </w:pPr>
            <w:r w:rsidRPr="00422E31">
              <w:rPr>
                <w:lang w:val="en-GB"/>
              </w:rPr>
              <w:t>-</w:t>
            </w:r>
          </w:p>
        </w:tc>
      </w:tr>
      <w:tr w:rsidR="004C5259" w:rsidRPr="00422E31" w14:paraId="37A0774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08C8845D" w14:textId="77777777" w:rsidR="004C5259" w:rsidRPr="00422E31" w:rsidRDefault="003A045F">
            <w:pPr>
              <w:pStyle w:val="P68B1DB1-Normal46"/>
              <w:rPr>
                <w:lang w:val="en-GB"/>
              </w:rPr>
            </w:pPr>
            <w:r w:rsidRPr="00422E31">
              <w:rPr>
                <w:lang w:val="en-GB"/>
              </w:rPr>
              <w:t>Child Pandering, Art. 162, para. 1</w:t>
            </w:r>
          </w:p>
        </w:tc>
        <w:tc>
          <w:tcPr>
            <w:tcW w:w="454" w:type="dxa"/>
          </w:tcPr>
          <w:p w14:paraId="0F8A8967" w14:textId="77777777" w:rsidR="004C5259" w:rsidRPr="00422E31" w:rsidRDefault="003A045F">
            <w:pPr>
              <w:pStyle w:val="P68B1DB1-Normal45"/>
              <w:ind w:right="-57"/>
              <w:jc w:val="right"/>
              <w:rPr>
                <w:lang w:val="en-GB"/>
              </w:rPr>
            </w:pPr>
            <w:r w:rsidRPr="00422E31">
              <w:rPr>
                <w:lang w:val="en-GB"/>
              </w:rPr>
              <w:t>2</w:t>
            </w:r>
          </w:p>
        </w:tc>
        <w:tc>
          <w:tcPr>
            <w:tcW w:w="454" w:type="dxa"/>
            <w:shd w:val="clear" w:color="auto" w:fill="auto"/>
          </w:tcPr>
          <w:p w14:paraId="50C5EEF0"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46C41B5"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58219265"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1AFA1E23" w14:textId="77777777" w:rsidR="004C5259" w:rsidRPr="00422E31" w:rsidRDefault="003A045F">
            <w:pPr>
              <w:pStyle w:val="P68B1DB1-Normal45"/>
              <w:ind w:right="-57"/>
              <w:jc w:val="right"/>
              <w:rPr>
                <w:lang w:val="en-GB"/>
              </w:rPr>
            </w:pPr>
            <w:r w:rsidRPr="00422E31">
              <w:rPr>
                <w:lang w:val="en-GB"/>
              </w:rPr>
              <w:t>4</w:t>
            </w:r>
          </w:p>
        </w:tc>
        <w:tc>
          <w:tcPr>
            <w:tcW w:w="455" w:type="dxa"/>
            <w:shd w:val="clear" w:color="auto" w:fill="auto"/>
          </w:tcPr>
          <w:p w14:paraId="0862D858"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53126137"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03284C22" w14:textId="77777777" w:rsidR="004C5259" w:rsidRPr="00422E31" w:rsidRDefault="003A045F">
            <w:pPr>
              <w:pStyle w:val="P68B1DB1-Normal45"/>
              <w:ind w:right="-57"/>
              <w:jc w:val="right"/>
              <w:rPr>
                <w:lang w:val="en-GB"/>
              </w:rPr>
            </w:pPr>
            <w:r w:rsidRPr="00422E31">
              <w:rPr>
                <w:lang w:val="en-GB"/>
              </w:rPr>
              <w:t>4</w:t>
            </w:r>
          </w:p>
        </w:tc>
        <w:tc>
          <w:tcPr>
            <w:tcW w:w="555" w:type="dxa"/>
            <w:shd w:val="clear" w:color="auto" w:fill="auto"/>
          </w:tcPr>
          <w:p w14:paraId="3BFD5CF7" w14:textId="77777777" w:rsidR="004C5259" w:rsidRPr="00422E31" w:rsidRDefault="003A045F">
            <w:pPr>
              <w:pStyle w:val="P68B1DB1-Normal45"/>
              <w:ind w:right="-57"/>
              <w:jc w:val="right"/>
              <w:rPr>
                <w:lang w:val="en-GB"/>
              </w:rPr>
            </w:pPr>
            <w:r w:rsidRPr="00422E31">
              <w:rPr>
                <w:lang w:val="en-GB"/>
              </w:rPr>
              <w:t>2</w:t>
            </w:r>
          </w:p>
        </w:tc>
        <w:tc>
          <w:tcPr>
            <w:tcW w:w="425" w:type="dxa"/>
            <w:shd w:val="clear" w:color="auto" w:fill="auto"/>
          </w:tcPr>
          <w:p w14:paraId="01E43472" w14:textId="77777777" w:rsidR="004C5259" w:rsidRPr="00422E31" w:rsidRDefault="003A045F">
            <w:pPr>
              <w:pStyle w:val="P68B1DB1-Normal45"/>
              <w:ind w:right="-57"/>
              <w:jc w:val="right"/>
              <w:rPr>
                <w:lang w:val="en-GB"/>
              </w:rPr>
            </w:pPr>
            <w:r w:rsidRPr="00422E31">
              <w:rPr>
                <w:lang w:val="en-GB"/>
              </w:rPr>
              <w:t>2</w:t>
            </w:r>
          </w:p>
        </w:tc>
        <w:tc>
          <w:tcPr>
            <w:tcW w:w="426" w:type="dxa"/>
          </w:tcPr>
          <w:p w14:paraId="2ABCB32F" w14:textId="77777777" w:rsidR="004C5259" w:rsidRPr="00422E31" w:rsidRDefault="003A045F">
            <w:pPr>
              <w:pStyle w:val="P68B1DB1-Normal45"/>
              <w:ind w:right="-57"/>
              <w:jc w:val="right"/>
              <w:rPr>
                <w:lang w:val="en-GB"/>
              </w:rPr>
            </w:pPr>
            <w:r w:rsidRPr="00422E31">
              <w:rPr>
                <w:lang w:val="en-GB"/>
              </w:rPr>
              <w:t>-</w:t>
            </w:r>
          </w:p>
        </w:tc>
        <w:tc>
          <w:tcPr>
            <w:tcW w:w="567" w:type="dxa"/>
          </w:tcPr>
          <w:p w14:paraId="2432EDA4" w14:textId="77777777" w:rsidR="004C5259" w:rsidRPr="00422E31" w:rsidRDefault="003A045F">
            <w:pPr>
              <w:pStyle w:val="P68B1DB1-Normal45"/>
              <w:ind w:right="-57"/>
              <w:jc w:val="right"/>
              <w:rPr>
                <w:lang w:val="en-GB"/>
              </w:rPr>
            </w:pPr>
            <w:r w:rsidRPr="00422E31">
              <w:rPr>
                <w:lang w:val="en-GB"/>
              </w:rPr>
              <w:t>-</w:t>
            </w:r>
          </w:p>
        </w:tc>
        <w:tc>
          <w:tcPr>
            <w:tcW w:w="425" w:type="dxa"/>
          </w:tcPr>
          <w:p w14:paraId="50D375B5" w14:textId="77777777" w:rsidR="004C5259" w:rsidRPr="00422E31" w:rsidRDefault="003A045F">
            <w:pPr>
              <w:pStyle w:val="P68B1DB1-Normal45"/>
              <w:ind w:right="-57"/>
              <w:jc w:val="right"/>
              <w:rPr>
                <w:lang w:val="en-GB"/>
              </w:rPr>
            </w:pPr>
            <w:r w:rsidRPr="00422E31">
              <w:rPr>
                <w:lang w:val="en-GB"/>
              </w:rPr>
              <w:t>-</w:t>
            </w:r>
          </w:p>
        </w:tc>
        <w:tc>
          <w:tcPr>
            <w:tcW w:w="567" w:type="dxa"/>
          </w:tcPr>
          <w:p w14:paraId="5B578562" w14:textId="77777777" w:rsidR="004C5259" w:rsidRPr="00422E31" w:rsidRDefault="003A045F">
            <w:pPr>
              <w:pStyle w:val="P68B1DB1-Normal45"/>
              <w:ind w:right="-57"/>
              <w:jc w:val="right"/>
              <w:rPr>
                <w:lang w:val="en-GB"/>
              </w:rPr>
            </w:pPr>
            <w:r w:rsidRPr="00422E31">
              <w:rPr>
                <w:lang w:val="en-GB"/>
              </w:rPr>
              <w:t>-</w:t>
            </w:r>
          </w:p>
        </w:tc>
        <w:tc>
          <w:tcPr>
            <w:tcW w:w="425" w:type="dxa"/>
          </w:tcPr>
          <w:p w14:paraId="47A4D844" w14:textId="77777777" w:rsidR="004C5259" w:rsidRPr="00422E31" w:rsidRDefault="003A045F">
            <w:pPr>
              <w:pStyle w:val="P68B1DB1-Normal45"/>
              <w:ind w:right="-57"/>
              <w:jc w:val="right"/>
              <w:rPr>
                <w:lang w:val="en-GB"/>
              </w:rPr>
            </w:pPr>
            <w:r w:rsidRPr="00422E31">
              <w:rPr>
                <w:lang w:val="en-GB"/>
              </w:rPr>
              <w:t>-</w:t>
            </w:r>
          </w:p>
        </w:tc>
        <w:tc>
          <w:tcPr>
            <w:tcW w:w="425" w:type="dxa"/>
          </w:tcPr>
          <w:p w14:paraId="1A09967A" w14:textId="77777777" w:rsidR="004C5259" w:rsidRPr="00422E31" w:rsidRDefault="003A045F">
            <w:pPr>
              <w:pStyle w:val="P68B1DB1-Normal45"/>
              <w:ind w:right="-57"/>
              <w:jc w:val="right"/>
              <w:rPr>
                <w:lang w:val="en-GB"/>
              </w:rPr>
            </w:pPr>
            <w:r w:rsidRPr="00422E31">
              <w:rPr>
                <w:lang w:val="en-GB"/>
              </w:rPr>
              <w:t>-</w:t>
            </w:r>
          </w:p>
        </w:tc>
        <w:tc>
          <w:tcPr>
            <w:tcW w:w="567" w:type="dxa"/>
          </w:tcPr>
          <w:p w14:paraId="7CDE7DC4" w14:textId="77777777" w:rsidR="004C5259" w:rsidRPr="00422E31" w:rsidRDefault="003A045F">
            <w:pPr>
              <w:pStyle w:val="P68B1DB1-Normal45"/>
              <w:ind w:right="-57"/>
              <w:jc w:val="right"/>
              <w:rPr>
                <w:lang w:val="en-GB"/>
              </w:rPr>
            </w:pPr>
            <w:r w:rsidRPr="00422E31">
              <w:rPr>
                <w:lang w:val="en-GB"/>
              </w:rPr>
              <w:t>-</w:t>
            </w:r>
          </w:p>
        </w:tc>
        <w:tc>
          <w:tcPr>
            <w:tcW w:w="426" w:type="dxa"/>
          </w:tcPr>
          <w:p w14:paraId="7E8BB1EC" w14:textId="77777777" w:rsidR="004C5259" w:rsidRPr="00422E31" w:rsidRDefault="003A045F">
            <w:pPr>
              <w:pStyle w:val="P68B1DB1-Normal45"/>
              <w:ind w:right="-57"/>
              <w:jc w:val="right"/>
              <w:rPr>
                <w:lang w:val="en-GB"/>
              </w:rPr>
            </w:pPr>
            <w:r w:rsidRPr="00422E31">
              <w:rPr>
                <w:lang w:val="en-GB"/>
              </w:rPr>
              <w:t>-</w:t>
            </w:r>
          </w:p>
        </w:tc>
        <w:tc>
          <w:tcPr>
            <w:tcW w:w="425" w:type="dxa"/>
          </w:tcPr>
          <w:p w14:paraId="5035B653" w14:textId="77777777" w:rsidR="004C5259" w:rsidRPr="00422E31" w:rsidRDefault="003A045F">
            <w:pPr>
              <w:pStyle w:val="P68B1DB1-Normal45"/>
              <w:ind w:right="-57"/>
              <w:jc w:val="right"/>
              <w:rPr>
                <w:lang w:val="en-GB"/>
              </w:rPr>
            </w:pPr>
            <w:r w:rsidRPr="00422E31">
              <w:rPr>
                <w:lang w:val="en-GB"/>
              </w:rPr>
              <w:t>-</w:t>
            </w:r>
          </w:p>
        </w:tc>
      </w:tr>
      <w:tr w:rsidR="004C5259" w:rsidRPr="00422E31" w14:paraId="26FA37F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220CB291" w14:textId="77777777" w:rsidR="004C5259" w:rsidRPr="00422E31" w:rsidRDefault="003A045F">
            <w:pPr>
              <w:pStyle w:val="P68B1DB1-Normal46"/>
              <w:rPr>
                <w:lang w:val="en-GB"/>
              </w:rPr>
            </w:pPr>
            <w:r w:rsidRPr="00422E31">
              <w:rPr>
                <w:lang w:val="en-GB"/>
              </w:rPr>
              <w:t xml:space="preserve">                                 Art. 162, para. 2</w:t>
            </w:r>
          </w:p>
        </w:tc>
        <w:tc>
          <w:tcPr>
            <w:tcW w:w="454" w:type="dxa"/>
          </w:tcPr>
          <w:p w14:paraId="5C2B1AFF" w14:textId="77777777" w:rsidR="004C5259" w:rsidRPr="00422E31" w:rsidRDefault="003A045F">
            <w:pPr>
              <w:pStyle w:val="P68B1DB1-Normal45"/>
              <w:ind w:right="-57"/>
              <w:jc w:val="right"/>
              <w:rPr>
                <w:lang w:val="en-GB"/>
              </w:rPr>
            </w:pPr>
            <w:r w:rsidRPr="00422E31">
              <w:rPr>
                <w:lang w:val="en-GB"/>
              </w:rPr>
              <w:t>12</w:t>
            </w:r>
          </w:p>
        </w:tc>
        <w:tc>
          <w:tcPr>
            <w:tcW w:w="454" w:type="dxa"/>
            <w:shd w:val="clear" w:color="auto" w:fill="auto"/>
          </w:tcPr>
          <w:p w14:paraId="7CB79CEC"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B0C0657" w14:textId="77777777" w:rsidR="004C5259" w:rsidRPr="00422E31" w:rsidRDefault="003A045F">
            <w:pPr>
              <w:pStyle w:val="P68B1DB1-Normal45"/>
              <w:ind w:right="-57"/>
              <w:jc w:val="right"/>
              <w:rPr>
                <w:lang w:val="en-GB"/>
              </w:rPr>
            </w:pPr>
            <w:r w:rsidRPr="00422E31">
              <w:rPr>
                <w:lang w:val="en-GB"/>
              </w:rPr>
              <w:t>10</w:t>
            </w:r>
          </w:p>
        </w:tc>
        <w:tc>
          <w:tcPr>
            <w:tcW w:w="455" w:type="dxa"/>
            <w:shd w:val="clear" w:color="auto" w:fill="auto"/>
          </w:tcPr>
          <w:p w14:paraId="075C1425"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727D8F6D"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55F44D72"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84BEA34"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336493EC"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348BA611"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6C6EB224" w14:textId="77777777" w:rsidR="004C5259" w:rsidRPr="00422E31" w:rsidRDefault="003A045F">
            <w:pPr>
              <w:pStyle w:val="P68B1DB1-Normal45"/>
              <w:ind w:right="-57"/>
              <w:jc w:val="right"/>
              <w:rPr>
                <w:lang w:val="en-GB"/>
              </w:rPr>
            </w:pPr>
            <w:r w:rsidRPr="00422E31">
              <w:rPr>
                <w:lang w:val="en-GB"/>
              </w:rPr>
              <w:t>-</w:t>
            </w:r>
          </w:p>
        </w:tc>
        <w:tc>
          <w:tcPr>
            <w:tcW w:w="426" w:type="dxa"/>
          </w:tcPr>
          <w:p w14:paraId="6DB4F25B" w14:textId="77777777" w:rsidR="004C5259" w:rsidRPr="00422E31" w:rsidRDefault="003A045F">
            <w:pPr>
              <w:pStyle w:val="P68B1DB1-Normal45"/>
              <w:ind w:right="-57"/>
              <w:jc w:val="right"/>
              <w:rPr>
                <w:lang w:val="en-GB"/>
              </w:rPr>
            </w:pPr>
            <w:r w:rsidRPr="00422E31">
              <w:rPr>
                <w:lang w:val="en-GB"/>
              </w:rPr>
              <w:t>-</w:t>
            </w:r>
          </w:p>
        </w:tc>
        <w:tc>
          <w:tcPr>
            <w:tcW w:w="567" w:type="dxa"/>
          </w:tcPr>
          <w:p w14:paraId="51C280D2" w14:textId="77777777" w:rsidR="004C5259" w:rsidRPr="00422E31" w:rsidRDefault="003A045F">
            <w:pPr>
              <w:pStyle w:val="P68B1DB1-Normal45"/>
              <w:ind w:right="-57"/>
              <w:jc w:val="right"/>
              <w:rPr>
                <w:lang w:val="en-GB"/>
              </w:rPr>
            </w:pPr>
            <w:r w:rsidRPr="00422E31">
              <w:rPr>
                <w:lang w:val="en-GB"/>
              </w:rPr>
              <w:t>-</w:t>
            </w:r>
          </w:p>
        </w:tc>
        <w:tc>
          <w:tcPr>
            <w:tcW w:w="425" w:type="dxa"/>
          </w:tcPr>
          <w:p w14:paraId="2DD4EA8E" w14:textId="77777777" w:rsidR="004C5259" w:rsidRPr="00422E31" w:rsidRDefault="003A045F">
            <w:pPr>
              <w:pStyle w:val="P68B1DB1-Normal45"/>
              <w:ind w:right="-57"/>
              <w:jc w:val="right"/>
              <w:rPr>
                <w:lang w:val="en-GB"/>
              </w:rPr>
            </w:pPr>
            <w:r w:rsidRPr="00422E31">
              <w:rPr>
                <w:lang w:val="en-GB"/>
              </w:rPr>
              <w:t>-</w:t>
            </w:r>
          </w:p>
        </w:tc>
        <w:tc>
          <w:tcPr>
            <w:tcW w:w="567" w:type="dxa"/>
          </w:tcPr>
          <w:p w14:paraId="5C372380" w14:textId="77777777" w:rsidR="004C5259" w:rsidRPr="00422E31" w:rsidRDefault="003A045F">
            <w:pPr>
              <w:pStyle w:val="P68B1DB1-Normal45"/>
              <w:ind w:right="-57"/>
              <w:jc w:val="right"/>
              <w:rPr>
                <w:lang w:val="en-GB"/>
              </w:rPr>
            </w:pPr>
            <w:r w:rsidRPr="00422E31">
              <w:rPr>
                <w:lang w:val="en-GB"/>
              </w:rPr>
              <w:t>-</w:t>
            </w:r>
          </w:p>
        </w:tc>
        <w:tc>
          <w:tcPr>
            <w:tcW w:w="425" w:type="dxa"/>
          </w:tcPr>
          <w:p w14:paraId="4A59BE24" w14:textId="77777777" w:rsidR="004C5259" w:rsidRPr="00422E31" w:rsidRDefault="003A045F">
            <w:pPr>
              <w:pStyle w:val="P68B1DB1-Normal45"/>
              <w:ind w:right="-57"/>
              <w:jc w:val="right"/>
              <w:rPr>
                <w:lang w:val="en-GB"/>
              </w:rPr>
            </w:pPr>
            <w:r w:rsidRPr="00422E31">
              <w:rPr>
                <w:lang w:val="en-GB"/>
              </w:rPr>
              <w:t>-</w:t>
            </w:r>
          </w:p>
        </w:tc>
        <w:tc>
          <w:tcPr>
            <w:tcW w:w="425" w:type="dxa"/>
          </w:tcPr>
          <w:p w14:paraId="6FE04058" w14:textId="77777777" w:rsidR="004C5259" w:rsidRPr="00422E31" w:rsidRDefault="003A045F">
            <w:pPr>
              <w:pStyle w:val="P68B1DB1-Normal45"/>
              <w:ind w:right="-57"/>
              <w:jc w:val="right"/>
              <w:rPr>
                <w:lang w:val="en-GB"/>
              </w:rPr>
            </w:pPr>
            <w:r w:rsidRPr="00422E31">
              <w:rPr>
                <w:lang w:val="en-GB"/>
              </w:rPr>
              <w:t>-</w:t>
            </w:r>
          </w:p>
        </w:tc>
        <w:tc>
          <w:tcPr>
            <w:tcW w:w="567" w:type="dxa"/>
          </w:tcPr>
          <w:p w14:paraId="091164EF" w14:textId="77777777" w:rsidR="004C5259" w:rsidRPr="00422E31" w:rsidRDefault="003A045F">
            <w:pPr>
              <w:pStyle w:val="P68B1DB1-Normal45"/>
              <w:ind w:right="-57"/>
              <w:jc w:val="right"/>
              <w:rPr>
                <w:lang w:val="en-GB"/>
              </w:rPr>
            </w:pPr>
            <w:r w:rsidRPr="00422E31">
              <w:rPr>
                <w:lang w:val="en-GB"/>
              </w:rPr>
              <w:t>-</w:t>
            </w:r>
          </w:p>
        </w:tc>
        <w:tc>
          <w:tcPr>
            <w:tcW w:w="426" w:type="dxa"/>
          </w:tcPr>
          <w:p w14:paraId="7B59ED20" w14:textId="77777777" w:rsidR="004C5259" w:rsidRPr="00422E31" w:rsidRDefault="003A045F">
            <w:pPr>
              <w:pStyle w:val="P68B1DB1-Normal45"/>
              <w:ind w:right="-57"/>
              <w:jc w:val="right"/>
              <w:rPr>
                <w:lang w:val="en-GB"/>
              </w:rPr>
            </w:pPr>
            <w:r w:rsidRPr="00422E31">
              <w:rPr>
                <w:lang w:val="en-GB"/>
              </w:rPr>
              <w:t>-</w:t>
            </w:r>
          </w:p>
        </w:tc>
        <w:tc>
          <w:tcPr>
            <w:tcW w:w="425" w:type="dxa"/>
          </w:tcPr>
          <w:p w14:paraId="43EAEFB1" w14:textId="77777777" w:rsidR="004C5259" w:rsidRPr="00422E31" w:rsidRDefault="003A045F">
            <w:pPr>
              <w:pStyle w:val="P68B1DB1-Normal45"/>
              <w:ind w:right="-57"/>
              <w:jc w:val="right"/>
              <w:rPr>
                <w:lang w:val="en-GB"/>
              </w:rPr>
            </w:pPr>
            <w:r w:rsidRPr="00422E31">
              <w:rPr>
                <w:lang w:val="en-GB"/>
              </w:rPr>
              <w:t>-</w:t>
            </w:r>
          </w:p>
        </w:tc>
      </w:tr>
      <w:tr w:rsidR="004C5259" w:rsidRPr="00422E31" w14:paraId="755A0B7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6840B579" w14:textId="77777777" w:rsidR="004C5259" w:rsidRPr="00422E31" w:rsidRDefault="003A045F">
            <w:pPr>
              <w:pStyle w:val="P68B1DB1-Normal46"/>
              <w:rPr>
                <w:lang w:val="en-GB"/>
              </w:rPr>
            </w:pPr>
            <w:r w:rsidRPr="00422E31">
              <w:rPr>
                <w:lang w:val="en-GB"/>
              </w:rPr>
              <w:t xml:space="preserve">Exploitation of Children for Pornography, </w:t>
            </w:r>
          </w:p>
          <w:p w14:paraId="157EC125" w14:textId="77777777" w:rsidR="004C5259" w:rsidRPr="00422E31" w:rsidRDefault="003A045F">
            <w:pPr>
              <w:pStyle w:val="P68B1DB1-Normal46"/>
              <w:rPr>
                <w:lang w:val="en-GB"/>
              </w:rPr>
            </w:pPr>
            <w:r w:rsidRPr="00422E31">
              <w:rPr>
                <w:lang w:val="en-GB"/>
              </w:rPr>
              <w:t xml:space="preserve">Art. 163, para. 1 </w:t>
            </w:r>
          </w:p>
        </w:tc>
        <w:tc>
          <w:tcPr>
            <w:tcW w:w="454" w:type="dxa"/>
          </w:tcPr>
          <w:p w14:paraId="3AC46848" w14:textId="77777777" w:rsidR="004C5259" w:rsidRPr="00422E31" w:rsidRDefault="003A045F">
            <w:pPr>
              <w:pStyle w:val="P68B1DB1-Normal45"/>
              <w:ind w:right="-57"/>
              <w:jc w:val="right"/>
              <w:rPr>
                <w:lang w:val="en-GB"/>
              </w:rPr>
            </w:pPr>
            <w:r w:rsidRPr="00422E31">
              <w:rPr>
                <w:lang w:val="en-GB"/>
              </w:rPr>
              <w:t>6</w:t>
            </w:r>
          </w:p>
        </w:tc>
        <w:tc>
          <w:tcPr>
            <w:tcW w:w="454" w:type="dxa"/>
            <w:shd w:val="clear" w:color="auto" w:fill="auto"/>
          </w:tcPr>
          <w:p w14:paraId="1BE162B5"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30947759" w14:textId="77777777" w:rsidR="004C5259" w:rsidRPr="00422E31" w:rsidRDefault="003A045F">
            <w:pPr>
              <w:pStyle w:val="P68B1DB1-Normal45"/>
              <w:ind w:right="-57"/>
              <w:jc w:val="right"/>
              <w:rPr>
                <w:lang w:val="en-GB"/>
              </w:rPr>
            </w:pPr>
            <w:r w:rsidRPr="00422E31">
              <w:rPr>
                <w:lang w:val="en-GB"/>
              </w:rPr>
              <w:t>5</w:t>
            </w:r>
          </w:p>
        </w:tc>
        <w:tc>
          <w:tcPr>
            <w:tcW w:w="455" w:type="dxa"/>
            <w:shd w:val="clear" w:color="auto" w:fill="auto"/>
          </w:tcPr>
          <w:p w14:paraId="4AB350A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C29B670" w14:textId="77777777" w:rsidR="004C5259" w:rsidRPr="00422E31" w:rsidRDefault="003A045F">
            <w:pPr>
              <w:pStyle w:val="P68B1DB1-Normal45"/>
              <w:ind w:right="-57"/>
              <w:jc w:val="right"/>
              <w:rPr>
                <w:lang w:val="en-GB"/>
              </w:rPr>
            </w:pPr>
            <w:r w:rsidRPr="00422E31">
              <w:rPr>
                <w:lang w:val="en-GB"/>
              </w:rPr>
              <w:t>9</w:t>
            </w:r>
          </w:p>
        </w:tc>
        <w:tc>
          <w:tcPr>
            <w:tcW w:w="455" w:type="dxa"/>
            <w:shd w:val="clear" w:color="auto" w:fill="auto"/>
          </w:tcPr>
          <w:p w14:paraId="4748C120" w14:textId="77777777" w:rsidR="004C5259" w:rsidRPr="00422E31" w:rsidRDefault="003A045F">
            <w:pPr>
              <w:pStyle w:val="P68B1DB1-Normal45"/>
              <w:ind w:right="-57"/>
              <w:jc w:val="right"/>
              <w:rPr>
                <w:lang w:val="en-GB"/>
              </w:rPr>
            </w:pPr>
            <w:r w:rsidRPr="00422E31">
              <w:rPr>
                <w:lang w:val="en-GB"/>
              </w:rPr>
              <w:t>9</w:t>
            </w:r>
          </w:p>
        </w:tc>
        <w:tc>
          <w:tcPr>
            <w:tcW w:w="455" w:type="dxa"/>
            <w:shd w:val="clear" w:color="auto" w:fill="auto"/>
          </w:tcPr>
          <w:p w14:paraId="4D25CBAE"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E03B0FF" w14:textId="77777777" w:rsidR="004C5259" w:rsidRPr="00422E31" w:rsidRDefault="003A045F">
            <w:pPr>
              <w:pStyle w:val="P68B1DB1-Normal45"/>
              <w:ind w:right="-57"/>
              <w:jc w:val="right"/>
              <w:rPr>
                <w:lang w:val="en-GB"/>
              </w:rPr>
            </w:pPr>
            <w:r w:rsidRPr="00422E31">
              <w:rPr>
                <w:lang w:val="en-GB"/>
              </w:rPr>
              <w:t>8</w:t>
            </w:r>
          </w:p>
        </w:tc>
        <w:tc>
          <w:tcPr>
            <w:tcW w:w="555" w:type="dxa"/>
            <w:shd w:val="clear" w:color="auto" w:fill="auto"/>
          </w:tcPr>
          <w:p w14:paraId="2EA9F7DC" w14:textId="77777777" w:rsidR="004C5259" w:rsidRPr="00422E31" w:rsidRDefault="003A045F">
            <w:pPr>
              <w:pStyle w:val="P68B1DB1-Normal45"/>
              <w:ind w:right="-57"/>
              <w:jc w:val="right"/>
              <w:rPr>
                <w:lang w:val="en-GB"/>
              </w:rPr>
            </w:pPr>
            <w:r w:rsidRPr="00422E31">
              <w:rPr>
                <w:lang w:val="en-GB"/>
              </w:rPr>
              <w:t>8</w:t>
            </w:r>
          </w:p>
        </w:tc>
        <w:tc>
          <w:tcPr>
            <w:tcW w:w="425" w:type="dxa"/>
            <w:shd w:val="clear" w:color="auto" w:fill="auto"/>
          </w:tcPr>
          <w:p w14:paraId="499688DD" w14:textId="77777777" w:rsidR="004C5259" w:rsidRPr="00422E31" w:rsidRDefault="003A045F">
            <w:pPr>
              <w:pStyle w:val="P68B1DB1-Normal45"/>
              <w:ind w:right="-57"/>
              <w:jc w:val="right"/>
              <w:rPr>
                <w:lang w:val="en-GB"/>
              </w:rPr>
            </w:pPr>
            <w:r w:rsidRPr="00422E31">
              <w:rPr>
                <w:lang w:val="en-GB"/>
              </w:rPr>
              <w:t>-</w:t>
            </w:r>
          </w:p>
        </w:tc>
        <w:tc>
          <w:tcPr>
            <w:tcW w:w="426" w:type="dxa"/>
          </w:tcPr>
          <w:p w14:paraId="2F0D6D3D" w14:textId="77777777" w:rsidR="004C5259" w:rsidRPr="00422E31" w:rsidRDefault="003A045F">
            <w:pPr>
              <w:pStyle w:val="P68B1DB1-Normal45"/>
              <w:ind w:right="-57"/>
              <w:jc w:val="right"/>
              <w:rPr>
                <w:lang w:val="en-GB"/>
              </w:rPr>
            </w:pPr>
            <w:r w:rsidRPr="00422E31">
              <w:rPr>
                <w:lang w:val="en-GB"/>
              </w:rPr>
              <w:t>3</w:t>
            </w:r>
          </w:p>
        </w:tc>
        <w:tc>
          <w:tcPr>
            <w:tcW w:w="567" w:type="dxa"/>
          </w:tcPr>
          <w:p w14:paraId="312486AB" w14:textId="77777777" w:rsidR="004C5259" w:rsidRPr="00422E31" w:rsidRDefault="003A045F">
            <w:pPr>
              <w:pStyle w:val="P68B1DB1-Normal45"/>
              <w:ind w:right="-57"/>
              <w:jc w:val="right"/>
              <w:rPr>
                <w:lang w:val="en-GB"/>
              </w:rPr>
            </w:pPr>
            <w:r w:rsidRPr="00422E31">
              <w:rPr>
                <w:lang w:val="en-GB"/>
              </w:rPr>
              <w:t>3</w:t>
            </w:r>
          </w:p>
        </w:tc>
        <w:tc>
          <w:tcPr>
            <w:tcW w:w="425" w:type="dxa"/>
          </w:tcPr>
          <w:p w14:paraId="614F08DD" w14:textId="77777777" w:rsidR="004C5259" w:rsidRPr="00422E31" w:rsidRDefault="003A045F">
            <w:pPr>
              <w:pStyle w:val="P68B1DB1-Normal45"/>
              <w:ind w:right="-57"/>
              <w:jc w:val="right"/>
              <w:rPr>
                <w:lang w:val="en-GB"/>
              </w:rPr>
            </w:pPr>
            <w:r w:rsidRPr="00422E31">
              <w:rPr>
                <w:lang w:val="en-GB"/>
              </w:rPr>
              <w:t>-</w:t>
            </w:r>
          </w:p>
        </w:tc>
        <w:tc>
          <w:tcPr>
            <w:tcW w:w="567" w:type="dxa"/>
          </w:tcPr>
          <w:p w14:paraId="3013EFB6" w14:textId="77777777" w:rsidR="004C5259" w:rsidRPr="00422E31" w:rsidRDefault="003A045F">
            <w:pPr>
              <w:pStyle w:val="P68B1DB1-Normal45"/>
              <w:ind w:right="-57"/>
              <w:jc w:val="right"/>
              <w:rPr>
                <w:lang w:val="en-GB"/>
              </w:rPr>
            </w:pPr>
            <w:r w:rsidRPr="00422E31">
              <w:rPr>
                <w:lang w:val="en-GB"/>
              </w:rPr>
              <w:t>-</w:t>
            </w:r>
          </w:p>
        </w:tc>
        <w:tc>
          <w:tcPr>
            <w:tcW w:w="425" w:type="dxa"/>
          </w:tcPr>
          <w:p w14:paraId="07DFE267" w14:textId="77777777" w:rsidR="004C5259" w:rsidRPr="00422E31" w:rsidRDefault="003A045F">
            <w:pPr>
              <w:pStyle w:val="P68B1DB1-Normal45"/>
              <w:ind w:right="-57"/>
              <w:jc w:val="right"/>
              <w:rPr>
                <w:lang w:val="en-GB"/>
              </w:rPr>
            </w:pPr>
            <w:r w:rsidRPr="00422E31">
              <w:rPr>
                <w:lang w:val="en-GB"/>
              </w:rPr>
              <w:t>-</w:t>
            </w:r>
          </w:p>
        </w:tc>
        <w:tc>
          <w:tcPr>
            <w:tcW w:w="425" w:type="dxa"/>
          </w:tcPr>
          <w:p w14:paraId="32FD2F42" w14:textId="77777777" w:rsidR="004C5259" w:rsidRPr="00422E31" w:rsidRDefault="003A045F">
            <w:pPr>
              <w:pStyle w:val="P68B1DB1-Normal45"/>
              <w:ind w:right="-57"/>
              <w:jc w:val="right"/>
              <w:rPr>
                <w:lang w:val="en-GB"/>
              </w:rPr>
            </w:pPr>
            <w:r w:rsidRPr="00422E31">
              <w:rPr>
                <w:lang w:val="en-GB"/>
              </w:rPr>
              <w:t>-</w:t>
            </w:r>
          </w:p>
        </w:tc>
        <w:tc>
          <w:tcPr>
            <w:tcW w:w="567" w:type="dxa"/>
          </w:tcPr>
          <w:p w14:paraId="360AC667" w14:textId="77777777" w:rsidR="004C5259" w:rsidRPr="00422E31" w:rsidRDefault="003A045F">
            <w:pPr>
              <w:pStyle w:val="P68B1DB1-Normal45"/>
              <w:ind w:right="-57"/>
              <w:jc w:val="right"/>
              <w:rPr>
                <w:lang w:val="en-GB"/>
              </w:rPr>
            </w:pPr>
            <w:r w:rsidRPr="00422E31">
              <w:rPr>
                <w:lang w:val="en-GB"/>
              </w:rPr>
              <w:t>-</w:t>
            </w:r>
          </w:p>
        </w:tc>
        <w:tc>
          <w:tcPr>
            <w:tcW w:w="426" w:type="dxa"/>
          </w:tcPr>
          <w:p w14:paraId="566A2593" w14:textId="77777777" w:rsidR="004C5259" w:rsidRPr="00422E31" w:rsidRDefault="003A045F">
            <w:pPr>
              <w:pStyle w:val="P68B1DB1-Normal45"/>
              <w:ind w:right="-57"/>
              <w:jc w:val="right"/>
              <w:rPr>
                <w:lang w:val="en-GB"/>
              </w:rPr>
            </w:pPr>
            <w:r w:rsidRPr="00422E31">
              <w:rPr>
                <w:lang w:val="en-GB"/>
              </w:rPr>
              <w:t>-</w:t>
            </w:r>
          </w:p>
        </w:tc>
        <w:tc>
          <w:tcPr>
            <w:tcW w:w="425" w:type="dxa"/>
          </w:tcPr>
          <w:p w14:paraId="41304F2B" w14:textId="77777777" w:rsidR="004C5259" w:rsidRPr="00422E31" w:rsidRDefault="003A045F">
            <w:pPr>
              <w:pStyle w:val="P68B1DB1-Normal45"/>
              <w:ind w:right="-57"/>
              <w:jc w:val="right"/>
              <w:rPr>
                <w:lang w:val="en-GB"/>
              </w:rPr>
            </w:pPr>
            <w:r w:rsidRPr="00422E31">
              <w:rPr>
                <w:lang w:val="en-GB"/>
              </w:rPr>
              <w:t>-</w:t>
            </w:r>
          </w:p>
        </w:tc>
      </w:tr>
      <w:tr w:rsidR="004C5259" w:rsidRPr="00422E31" w14:paraId="53EE637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1A77F00A" w14:textId="77777777" w:rsidR="004C5259" w:rsidRPr="00422E31" w:rsidRDefault="003A045F">
            <w:pPr>
              <w:pStyle w:val="P68B1DB1-Normal46"/>
              <w:rPr>
                <w:lang w:val="en-GB"/>
              </w:rPr>
            </w:pPr>
            <w:r w:rsidRPr="00422E31">
              <w:rPr>
                <w:lang w:val="en-GB"/>
              </w:rPr>
              <w:t>Art. 163, para. 2</w:t>
            </w:r>
          </w:p>
        </w:tc>
        <w:tc>
          <w:tcPr>
            <w:tcW w:w="454" w:type="dxa"/>
          </w:tcPr>
          <w:p w14:paraId="06406E80" w14:textId="77777777" w:rsidR="004C5259" w:rsidRPr="00422E31" w:rsidRDefault="003A045F">
            <w:pPr>
              <w:pStyle w:val="P68B1DB1-Normal45"/>
              <w:ind w:right="-57"/>
              <w:jc w:val="right"/>
              <w:rPr>
                <w:lang w:val="en-GB"/>
              </w:rPr>
            </w:pPr>
            <w:r w:rsidRPr="00422E31">
              <w:rPr>
                <w:lang w:val="en-GB"/>
              </w:rPr>
              <w:t>15</w:t>
            </w:r>
          </w:p>
        </w:tc>
        <w:tc>
          <w:tcPr>
            <w:tcW w:w="454" w:type="dxa"/>
            <w:shd w:val="clear" w:color="auto" w:fill="auto"/>
          </w:tcPr>
          <w:p w14:paraId="70DBE72F"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F40E93D" w14:textId="77777777" w:rsidR="004C5259" w:rsidRPr="00422E31" w:rsidRDefault="003A045F">
            <w:pPr>
              <w:pStyle w:val="P68B1DB1-Normal45"/>
              <w:ind w:right="-57"/>
              <w:jc w:val="right"/>
              <w:rPr>
                <w:lang w:val="en-GB"/>
              </w:rPr>
            </w:pPr>
            <w:r w:rsidRPr="00422E31">
              <w:rPr>
                <w:lang w:val="en-GB"/>
              </w:rPr>
              <w:t>15</w:t>
            </w:r>
          </w:p>
        </w:tc>
        <w:tc>
          <w:tcPr>
            <w:tcW w:w="455" w:type="dxa"/>
            <w:shd w:val="clear" w:color="auto" w:fill="auto"/>
          </w:tcPr>
          <w:p w14:paraId="3840AA0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3C83C84" w14:textId="77777777" w:rsidR="004C5259" w:rsidRPr="00422E31" w:rsidRDefault="003A045F">
            <w:pPr>
              <w:pStyle w:val="P68B1DB1-Normal45"/>
              <w:ind w:right="-57"/>
              <w:jc w:val="right"/>
              <w:rPr>
                <w:lang w:val="en-GB"/>
              </w:rPr>
            </w:pPr>
            <w:r w:rsidRPr="00422E31">
              <w:rPr>
                <w:lang w:val="en-GB"/>
              </w:rPr>
              <w:t>10</w:t>
            </w:r>
          </w:p>
        </w:tc>
        <w:tc>
          <w:tcPr>
            <w:tcW w:w="455" w:type="dxa"/>
            <w:shd w:val="clear" w:color="auto" w:fill="auto"/>
          </w:tcPr>
          <w:p w14:paraId="53C66998" w14:textId="77777777" w:rsidR="004C5259" w:rsidRPr="00422E31" w:rsidRDefault="003A045F">
            <w:pPr>
              <w:pStyle w:val="P68B1DB1-Normal45"/>
              <w:ind w:right="-57"/>
              <w:jc w:val="right"/>
              <w:rPr>
                <w:lang w:val="en-GB"/>
              </w:rPr>
            </w:pPr>
            <w:r w:rsidRPr="00422E31">
              <w:rPr>
                <w:lang w:val="en-GB"/>
              </w:rPr>
              <w:t>10</w:t>
            </w:r>
          </w:p>
        </w:tc>
        <w:tc>
          <w:tcPr>
            <w:tcW w:w="455" w:type="dxa"/>
            <w:shd w:val="clear" w:color="auto" w:fill="auto"/>
          </w:tcPr>
          <w:p w14:paraId="7DCDDDA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DBD7662" w14:textId="77777777" w:rsidR="004C5259" w:rsidRPr="00422E31" w:rsidRDefault="003A045F">
            <w:pPr>
              <w:pStyle w:val="P68B1DB1-Normal45"/>
              <w:ind w:right="-57"/>
              <w:jc w:val="right"/>
              <w:rPr>
                <w:lang w:val="en-GB"/>
              </w:rPr>
            </w:pPr>
            <w:r w:rsidRPr="00422E31">
              <w:rPr>
                <w:lang w:val="en-GB"/>
              </w:rPr>
              <w:t>10</w:t>
            </w:r>
          </w:p>
        </w:tc>
        <w:tc>
          <w:tcPr>
            <w:tcW w:w="555" w:type="dxa"/>
            <w:shd w:val="clear" w:color="auto" w:fill="auto"/>
          </w:tcPr>
          <w:p w14:paraId="48736D49" w14:textId="77777777" w:rsidR="004C5259" w:rsidRPr="00422E31" w:rsidRDefault="003A045F">
            <w:pPr>
              <w:pStyle w:val="P68B1DB1-Normal45"/>
              <w:ind w:right="-57"/>
              <w:jc w:val="right"/>
              <w:rPr>
                <w:lang w:val="en-GB"/>
              </w:rPr>
            </w:pPr>
            <w:r w:rsidRPr="00422E31">
              <w:rPr>
                <w:lang w:val="en-GB"/>
              </w:rPr>
              <w:t>10</w:t>
            </w:r>
          </w:p>
        </w:tc>
        <w:tc>
          <w:tcPr>
            <w:tcW w:w="425" w:type="dxa"/>
            <w:shd w:val="clear" w:color="auto" w:fill="auto"/>
          </w:tcPr>
          <w:p w14:paraId="0F3461A3" w14:textId="77777777" w:rsidR="004C5259" w:rsidRPr="00422E31" w:rsidRDefault="003A045F">
            <w:pPr>
              <w:pStyle w:val="P68B1DB1-Normal45"/>
              <w:ind w:right="-57"/>
              <w:jc w:val="right"/>
              <w:rPr>
                <w:lang w:val="en-GB"/>
              </w:rPr>
            </w:pPr>
            <w:r w:rsidRPr="00422E31">
              <w:rPr>
                <w:lang w:val="en-GB"/>
              </w:rPr>
              <w:t>-</w:t>
            </w:r>
          </w:p>
        </w:tc>
        <w:tc>
          <w:tcPr>
            <w:tcW w:w="426" w:type="dxa"/>
          </w:tcPr>
          <w:p w14:paraId="67927511" w14:textId="77777777" w:rsidR="004C5259" w:rsidRPr="00422E31" w:rsidRDefault="003A045F">
            <w:pPr>
              <w:pStyle w:val="P68B1DB1-Normal45"/>
              <w:ind w:right="-57"/>
              <w:jc w:val="right"/>
              <w:rPr>
                <w:lang w:val="en-GB"/>
              </w:rPr>
            </w:pPr>
            <w:r w:rsidRPr="00422E31">
              <w:rPr>
                <w:lang w:val="en-GB"/>
              </w:rPr>
              <w:t>1</w:t>
            </w:r>
          </w:p>
        </w:tc>
        <w:tc>
          <w:tcPr>
            <w:tcW w:w="567" w:type="dxa"/>
          </w:tcPr>
          <w:p w14:paraId="78A1F89F" w14:textId="77777777" w:rsidR="004C5259" w:rsidRPr="00422E31" w:rsidRDefault="003A045F">
            <w:pPr>
              <w:pStyle w:val="P68B1DB1-Normal45"/>
              <w:ind w:right="-57"/>
              <w:jc w:val="right"/>
              <w:rPr>
                <w:lang w:val="en-GB"/>
              </w:rPr>
            </w:pPr>
            <w:r w:rsidRPr="00422E31">
              <w:rPr>
                <w:lang w:val="en-GB"/>
              </w:rPr>
              <w:t>1</w:t>
            </w:r>
          </w:p>
        </w:tc>
        <w:tc>
          <w:tcPr>
            <w:tcW w:w="425" w:type="dxa"/>
          </w:tcPr>
          <w:p w14:paraId="78CBD7BB" w14:textId="77777777" w:rsidR="004C5259" w:rsidRPr="00422E31" w:rsidRDefault="003A045F">
            <w:pPr>
              <w:pStyle w:val="P68B1DB1-Normal45"/>
              <w:ind w:right="-57"/>
              <w:jc w:val="right"/>
              <w:rPr>
                <w:lang w:val="en-GB"/>
              </w:rPr>
            </w:pPr>
            <w:r w:rsidRPr="00422E31">
              <w:rPr>
                <w:lang w:val="en-GB"/>
              </w:rPr>
              <w:t>-</w:t>
            </w:r>
          </w:p>
        </w:tc>
        <w:tc>
          <w:tcPr>
            <w:tcW w:w="567" w:type="dxa"/>
          </w:tcPr>
          <w:p w14:paraId="3F201765" w14:textId="77777777" w:rsidR="004C5259" w:rsidRPr="00422E31" w:rsidRDefault="003A045F">
            <w:pPr>
              <w:pStyle w:val="P68B1DB1-Normal45"/>
              <w:ind w:right="-57"/>
              <w:jc w:val="right"/>
              <w:rPr>
                <w:lang w:val="en-GB"/>
              </w:rPr>
            </w:pPr>
            <w:r w:rsidRPr="00422E31">
              <w:rPr>
                <w:lang w:val="en-GB"/>
              </w:rPr>
              <w:t>1</w:t>
            </w:r>
          </w:p>
        </w:tc>
        <w:tc>
          <w:tcPr>
            <w:tcW w:w="425" w:type="dxa"/>
          </w:tcPr>
          <w:p w14:paraId="4D2E5E46" w14:textId="77777777" w:rsidR="004C5259" w:rsidRPr="00422E31" w:rsidRDefault="003A045F">
            <w:pPr>
              <w:pStyle w:val="P68B1DB1-Normal45"/>
              <w:ind w:right="-57"/>
              <w:jc w:val="right"/>
              <w:rPr>
                <w:lang w:val="en-GB"/>
              </w:rPr>
            </w:pPr>
            <w:r w:rsidRPr="00422E31">
              <w:rPr>
                <w:lang w:val="en-GB"/>
              </w:rPr>
              <w:t>1</w:t>
            </w:r>
          </w:p>
        </w:tc>
        <w:tc>
          <w:tcPr>
            <w:tcW w:w="425" w:type="dxa"/>
          </w:tcPr>
          <w:p w14:paraId="06E38271" w14:textId="77777777" w:rsidR="004C5259" w:rsidRPr="00422E31" w:rsidRDefault="003A045F">
            <w:pPr>
              <w:pStyle w:val="P68B1DB1-Normal45"/>
              <w:ind w:right="-57"/>
              <w:jc w:val="right"/>
              <w:rPr>
                <w:lang w:val="en-GB"/>
              </w:rPr>
            </w:pPr>
            <w:r w:rsidRPr="00422E31">
              <w:rPr>
                <w:lang w:val="en-GB"/>
              </w:rPr>
              <w:t>-</w:t>
            </w:r>
          </w:p>
        </w:tc>
        <w:tc>
          <w:tcPr>
            <w:tcW w:w="567" w:type="dxa"/>
          </w:tcPr>
          <w:p w14:paraId="610FE8D0" w14:textId="77777777" w:rsidR="004C5259" w:rsidRPr="00422E31" w:rsidRDefault="003A045F">
            <w:pPr>
              <w:pStyle w:val="P68B1DB1-Normal45"/>
              <w:ind w:right="-57"/>
              <w:jc w:val="right"/>
              <w:rPr>
                <w:lang w:val="en-GB"/>
              </w:rPr>
            </w:pPr>
            <w:r w:rsidRPr="00422E31">
              <w:rPr>
                <w:lang w:val="en-GB"/>
              </w:rPr>
              <w:t>1</w:t>
            </w:r>
          </w:p>
        </w:tc>
        <w:tc>
          <w:tcPr>
            <w:tcW w:w="426" w:type="dxa"/>
          </w:tcPr>
          <w:p w14:paraId="3A636382" w14:textId="77777777" w:rsidR="004C5259" w:rsidRPr="00422E31" w:rsidRDefault="003A045F">
            <w:pPr>
              <w:pStyle w:val="P68B1DB1-Normal45"/>
              <w:ind w:right="-57"/>
              <w:jc w:val="right"/>
              <w:rPr>
                <w:lang w:val="en-GB"/>
              </w:rPr>
            </w:pPr>
            <w:r w:rsidRPr="00422E31">
              <w:rPr>
                <w:lang w:val="en-GB"/>
              </w:rPr>
              <w:t>1</w:t>
            </w:r>
          </w:p>
        </w:tc>
        <w:tc>
          <w:tcPr>
            <w:tcW w:w="425" w:type="dxa"/>
          </w:tcPr>
          <w:p w14:paraId="11ED33F1" w14:textId="77777777" w:rsidR="004C5259" w:rsidRPr="00422E31" w:rsidRDefault="003A045F">
            <w:pPr>
              <w:pStyle w:val="P68B1DB1-Normal45"/>
              <w:ind w:right="-57"/>
              <w:jc w:val="right"/>
              <w:rPr>
                <w:lang w:val="en-GB"/>
              </w:rPr>
            </w:pPr>
            <w:r w:rsidRPr="00422E31">
              <w:rPr>
                <w:lang w:val="en-GB"/>
              </w:rPr>
              <w:t>-</w:t>
            </w:r>
          </w:p>
        </w:tc>
      </w:tr>
      <w:tr w:rsidR="004C5259" w:rsidRPr="00422E31" w14:paraId="7FEC6C4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B6BA26D" w14:textId="77777777" w:rsidR="004C5259" w:rsidRPr="00422E31" w:rsidRDefault="003A045F">
            <w:pPr>
              <w:pStyle w:val="P68B1DB1-Normal44"/>
              <w:rPr>
                <w:lang w:val="en-GB"/>
              </w:rPr>
            </w:pPr>
            <w:r w:rsidRPr="00422E31">
              <w:rPr>
                <w:lang w:val="en-GB"/>
              </w:rPr>
              <w:t>Exploitation of Children for Pornographic Performances, Art. 164, para. 2</w:t>
            </w:r>
          </w:p>
        </w:tc>
        <w:tc>
          <w:tcPr>
            <w:tcW w:w="454" w:type="dxa"/>
          </w:tcPr>
          <w:p w14:paraId="6B431EA4"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08FB5AEA"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2DDB74B0"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71847D2"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98832D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913E72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B97BD1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73D700C"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4B0056CC"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670EB32A" w14:textId="77777777" w:rsidR="004C5259" w:rsidRPr="00422E31" w:rsidRDefault="003A045F">
            <w:pPr>
              <w:pStyle w:val="P68B1DB1-Normal45"/>
              <w:ind w:right="-57"/>
              <w:jc w:val="right"/>
              <w:rPr>
                <w:lang w:val="en-GB"/>
              </w:rPr>
            </w:pPr>
            <w:r w:rsidRPr="00422E31">
              <w:rPr>
                <w:lang w:val="en-GB"/>
              </w:rPr>
              <w:t>-</w:t>
            </w:r>
          </w:p>
        </w:tc>
        <w:tc>
          <w:tcPr>
            <w:tcW w:w="426" w:type="dxa"/>
          </w:tcPr>
          <w:p w14:paraId="39FC310B" w14:textId="77777777" w:rsidR="004C5259" w:rsidRPr="00422E31" w:rsidRDefault="003A045F">
            <w:pPr>
              <w:pStyle w:val="P68B1DB1-Normal45"/>
              <w:ind w:right="-57"/>
              <w:jc w:val="right"/>
              <w:rPr>
                <w:lang w:val="en-GB"/>
              </w:rPr>
            </w:pPr>
            <w:r w:rsidRPr="00422E31">
              <w:rPr>
                <w:lang w:val="en-GB"/>
              </w:rPr>
              <w:t>-</w:t>
            </w:r>
          </w:p>
        </w:tc>
        <w:tc>
          <w:tcPr>
            <w:tcW w:w="567" w:type="dxa"/>
          </w:tcPr>
          <w:p w14:paraId="1AF24439" w14:textId="77777777" w:rsidR="004C5259" w:rsidRPr="00422E31" w:rsidRDefault="003A045F">
            <w:pPr>
              <w:pStyle w:val="P68B1DB1-Normal45"/>
              <w:ind w:right="-57"/>
              <w:jc w:val="right"/>
              <w:rPr>
                <w:lang w:val="en-GB"/>
              </w:rPr>
            </w:pPr>
            <w:r w:rsidRPr="00422E31">
              <w:rPr>
                <w:lang w:val="en-GB"/>
              </w:rPr>
              <w:t>-</w:t>
            </w:r>
          </w:p>
        </w:tc>
        <w:tc>
          <w:tcPr>
            <w:tcW w:w="425" w:type="dxa"/>
          </w:tcPr>
          <w:p w14:paraId="5B2FEE49" w14:textId="77777777" w:rsidR="004C5259" w:rsidRPr="00422E31" w:rsidRDefault="003A045F">
            <w:pPr>
              <w:pStyle w:val="P68B1DB1-Normal45"/>
              <w:ind w:right="-57"/>
              <w:jc w:val="right"/>
              <w:rPr>
                <w:lang w:val="en-GB"/>
              </w:rPr>
            </w:pPr>
            <w:r w:rsidRPr="00422E31">
              <w:rPr>
                <w:lang w:val="en-GB"/>
              </w:rPr>
              <w:t>-</w:t>
            </w:r>
          </w:p>
        </w:tc>
        <w:tc>
          <w:tcPr>
            <w:tcW w:w="567" w:type="dxa"/>
          </w:tcPr>
          <w:p w14:paraId="58D54D78" w14:textId="77777777" w:rsidR="004C5259" w:rsidRPr="00422E31" w:rsidRDefault="003A045F">
            <w:pPr>
              <w:pStyle w:val="P68B1DB1-Normal45"/>
              <w:ind w:right="-57"/>
              <w:jc w:val="right"/>
              <w:rPr>
                <w:lang w:val="en-GB"/>
              </w:rPr>
            </w:pPr>
            <w:r w:rsidRPr="00422E31">
              <w:rPr>
                <w:lang w:val="en-GB"/>
              </w:rPr>
              <w:t>-</w:t>
            </w:r>
          </w:p>
        </w:tc>
        <w:tc>
          <w:tcPr>
            <w:tcW w:w="425" w:type="dxa"/>
          </w:tcPr>
          <w:p w14:paraId="0A09E477" w14:textId="77777777" w:rsidR="004C5259" w:rsidRPr="00422E31" w:rsidRDefault="003A045F">
            <w:pPr>
              <w:pStyle w:val="P68B1DB1-Normal45"/>
              <w:ind w:right="-57"/>
              <w:jc w:val="right"/>
              <w:rPr>
                <w:lang w:val="en-GB"/>
              </w:rPr>
            </w:pPr>
            <w:r w:rsidRPr="00422E31">
              <w:rPr>
                <w:lang w:val="en-GB"/>
              </w:rPr>
              <w:t>-</w:t>
            </w:r>
          </w:p>
        </w:tc>
        <w:tc>
          <w:tcPr>
            <w:tcW w:w="425" w:type="dxa"/>
          </w:tcPr>
          <w:p w14:paraId="388E63FA" w14:textId="77777777" w:rsidR="004C5259" w:rsidRPr="00422E31" w:rsidRDefault="003A045F">
            <w:pPr>
              <w:pStyle w:val="P68B1DB1-Normal45"/>
              <w:ind w:right="-57"/>
              <w:jc w:val="right"/>
              <w:rPr>
                <w:lang w:val="en-GB"/>
              </w:rPr>
            </w:pPr>
            <w:r w:rsidRPr="00422E31">
              <w:rPr>
                <w:lang w:val="en-GB"/>
              </w:rPr>
              <w:t>-</w:t>
            </w:r>
          </w:p>
        </w:tc>
        <w:tc>
          <w:tcPr>
            <w:tcW w:w="567" w:type="dxa"/>
          </w:tcPr>
          <w:p w14:paraId="499E30E2" w14:textId="77777777" w:rsidR="004C5259" w:rsidRPr="00422E31" w:rsidRDefault="003A045F">
            <w:pPr>
              <w:pStyle w:val="P68B1DB1-Normal45"/>
              <w:ind w:right="-57"/>
              <w:jc w:val="right"/>
              <w:rPr>
                <w:lang w:val="en-GB"/>
              </w:rPr>
            </w:pPr>
            <w:r w:rsidRPr="00422E31">
              <w:rPr>
                <w:lang w:val="en-GB"/>
              </w:rPr>
              <w:t>-</w:t>
            </w:r>
          </w:p>
        </w:tc>
        <w:tc>
          <w:tcPr>
            <w:tcW w:w="426" w:type="dxa"/>
          </w:tcPr>
          <w:p w14:paraId="54C61761" w14:textId="77777777" w:rsidR="004C5259" w:rsidRPr="00422E31" w:rsidRDefault="003A045F">
            <w:pPr>
              <w:pStyle w:val="P68B1DB1-Normal45"/>
              <w:ind w:right="-57"/>
              <w:jc w:val="right"/>
              <w:rPr>
                <w:lang w:val="en-GB"/>
              </w:rPr>
            </w:pPr>
            <w:r w:rsidRPr="00422E31">
              <w:rPr>
                <w:lang w:val="en-GB"/>
              </w:rPr>
              <w:t>-</w:t>
            </w:r>
          </w:p>
        </w:tc>
        <w:tc>
          <w:tcPr>
            <w:tcW w:w="425" w:type="dxa"/>
          </w:tcPr>
          <w:p w14:paraId="4E7BD6CE" w14:textId="77777777" w:rsidR="004C5259" w:rsidRPr="00422E31" w:rsidRDefault="003A045F">
            <w:pPr>
              <w:pStyle w:val="P68B1DB1-Normal45"/>
              <w:ind w:right="-57"/>
              <w:jc w:val="right"/>
              <w:rPr>
                <w:lang w:val="en-GB"/>
              </w:rPr>
            </w:pPr>
            <w:r w:rsidRPr="00422E31">
              <w:rPr>
                <w:lang w:val="en-GB"/>
              </w:rPr>
              <w:t>-</w:t>
            </w:r>
          </w:p>
        </w:tc>
      </w:tr>
      <w:tr w:rsidR="004C5259" w:rsidRPr="00422E31" w14:paraId="44D6005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2C020E7F" w14:textId="77777777" w:rsidR="004C5259" w:rsidRPr="00422E31" w:rsidRDefault="003A045F">
            <w:pPr>
              <w:pStyle w:val="P68B1DB1-Normal46"/>
              <w:rPr>
                <w:lang w:val="en-GB"/>
              </w:rPr>
            </w:pPr>
            <w:r w:rsidRPr="00422E31">
              <w:rPr>
                <w:lang w:val="en-GB"/>
              </w:rPr>
              <w:t xml:space="preserve">Introducing Pornography to Children, </w:t>
            </w:r>
          </w:p>
          <w:p w14:paraId="65F2F4FA" w14:textId="77777777" w:rsidR="004C5259" w:rsidRPr="00422E31" w:rsidRDefault="003A045F">
            <w:pPr>
              <w:pStyle w:val="P68B1DB1-Normal46"/>
              <w:rPr>
                <w:lang w:val="en-GB"/>
              </w:rPr>
            </w:pPr>
            <w:r w:rsidRPr="00422E31">
              <w:rPr>
                <w:lang w:val="en-GB"/>
              </w:rPr>
              <w:t>Art. 165, para. 1</w:t>
            </w:r>
          </w:p>
        </w:tc>
        <w:tc>
          <w:tcPr>
            <w:tcW w:w="454" w:type="dxa"/>
          </w:tcPr>
          <w:p w14:paraId="34AD08AB" w14:textId="77777777" w:rsidR="004C5259" w:rsidRPr="00422E31" w:rsidRDefault="003A045F">
            <w:pPr>
              <w:pStyle w:val="P68B1DB1-Normal45"/>
              <w:ind w:right="-57"/>
              <w:jc w:val="right"/>
              <w:rPr>
                <w:lang w:val="en-GB"/>
              </w:rPr>
            </w:pPr>
            <w:r w:rsidRPr="00422E31">
              <w:rPr>
                <w:lang w:val="en-GB"/>
              </w:rPr>
              <w:t>5</w:t>
            </w:r>
          </w:p>
        </w:tc>
        <w:tc>
          <w:tcPr>
            <w:tcW w:w="454" w:type="dxa"/>
            <w:shd w:val="clear" w:color="auto" w:fill="auto"/>
          </w:tcPr>
          <w:p w14:paraId="6D324689"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3CC8DB5F"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0094B10B"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358AB31" w14:textId="77777777" w:rsidR="004C5259" w:rsidRPr="00422E31" w:rsidRDefault="003A045F">
            <w:pPr>
              <w:pStyle w:val="P68B1DB1-Normal45"/>
              <w:ind w:right="-57"/>
              <w:jc w:val="right"/>
              <w:rPr>
                <w:lang w:val="en-GB"/>
              </w:rPr>
            </w:pPr>
            <w:r w:rsidRPr="00422E31">
              <w:rPr>
                <w:lang w:val="en-GB"/>
              </w:rPr>
              <w:t>11</w:t>
            </w:r>
          </w:p>
        </w:tc>
        <w:tc>
          <w:tcPr>
            <w:tcW w:w="455" w:type="dxa"/>
            <w:shd w:val="clear" w:color="auto" w:fill="auto"/>
          </w:tcPr>
          <w:p w14:paraId="5BAC597B" w14:textId="77777777" w:rsidR="004C5259" w:rsidRPr="00422E31" w:rsidRDefault="003A045F">
            <w:pPr>
              <w:pStyle w:val="P68B1DB1-Normal45"/>
              <w:ind w:right="-57"/>
              <w:jc w:val="right"/>
              <w:rPr>
                <w:lang w:val="en-GB"/>
              </w:rPr>
            </w:pPr>
            <w:r w:rsidRPr="00422E31">
              <w:rPr>
                <w:lang w:val="en-GB"/>
              </w:rPr>
              <w:t>11</w:t>
            </w:r>
          </w:p>
        </w:tc>
        <w:tc>
          <w:tcPr>
            <w:tcW w:w="455" w:type="dxa"/>
            <w:shd w:val="clear" w:color="auto" w:fill="auto"/>
          </w:tcPr>
          <w:p w14:paraId="7DF1B17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C318CF4" w14:textId="77777777" w:rsidR="004C5259" w:rsidRPr="00422E31" w:rsidRDefault="003A045F">
            <w:pPr>
              <w:pStyle w:val="P68B1DB1-Normal45"/>
              <w:ind w:right="-57"/>
              <w:jc w:val="right"/>
              <w:rPr>
                <w:lang w:val="en-GB"/>
              </w:rPr>
            </w:pPr>
            <w:r w:rsidRPr="00422E31">
              <w:rPr>
                <w:lang w:val="en-GB"/>
              </w:rPr>
              <w:t>10</w:t>
            </w:r>
          </w:p>
        </w:tc>
        <w:tc>
          <w:tcPr>
            <w:tcW w:w="555" w:type="dxa"/>
            <w:shd w:val="clear" w:color="auto" w:fill="auto"/>
          </w:tcPr>
          <w:p w14:paraId="53F93000" w14:textId="77777777" w:rsidR="004C5259" w:rsidRPr="00422E31" w:rsidRDefault="003A045F">
            <w:pPr>
              <w:pStyle w:val="P68B1DB1-Normal45"/>
              <w:ind w:right="-57"/>
              <w:jc w:val="right"/>
              <w:rPr>
                <w:lang w:val="en-GB"/>
              </w:rPr>
            </w:pPr>
            <w:r w:rsidRPr="00422E31">
              <w:rPr>
                <w:lang w:val="en-GB"/>
              </w:rPr>
              <w:t>10</w:t>
            </w:r>
          </w:p>
        </w:tc>
        <w:tc>
          <w:tcPr>
            <w:tcW w:w="425" w:type="dxa"/>
            <w:shd w:val="clear" w:color="auto" w:fill="auto"/>
          </w:tcPr>
          <w:p w14:paraId="19B35528" w14:textId="77777777" w:rsidR="004C5259" w:rsidRPr="00422E31" w:rsidRDefault="003A045F">
            <w:pPr>
              <w:pStyle w:val="P68B1DB1-Normal45"/>
              <w:ind w:right="-57"/>
              <w:jc w:val="right"/>
              <w:rPr>
                <w:lang w:val="en-GB"/>
              </w:rPr>
            </w:pPr>
            <w:r w:rsidRPr="00422E31">
              <w:rPr>
                <w:lang w:val="en-GB"/>
              </w:rPr>
              <w:t>-</w:t>
            </w:r>
          </w:p>
        </w:tc>
        <w:tc>
          <w:tcPr>
            <w:tcW w:w="426" w:type="dxa"/>
          </w:tcPr>
          <w:p w14:paraId="0FD69B41" w14:textId="77777777" w:rsidR="004C5259" w:rsidRPr="00422E31" w:rsidRDefault="003A045F">
            <w:pPr>
              <w:pStyle w:val="P68B1DB1-Normal45"/>
              <w:ind w:right="-57"/>
              <w:jc w:val="right"/>
              <w:rPr>
                <w:lang w:val="en-GB"/>
              </w:rPr>
            </w:pPr>
            <w:r w:rsidRPr="00422E31">
              <w:rPr>
                <w:lang w:val="en-GB"/>
              </w:rPr>
              <w:t>1</w:t>
            </w:r>
          </w:p>
        </w:tc>
        <w:tc>
          <w:tcPr>
            <w:tcW w:w="567" w:type="dxa"/>
          </w:tcPr>
          <w:p w14:paraId="370EB72C" w14:textId="77777777" w:rsidR="004C5259" w:rsidRPr="00422E31" w:rsidRDefault="003A045F">
            <w:pPr>
              <w:pStyle w:val="P68B1DB1-Normal45"/>
              <w:ind w:right="-57"/>
              <w:jc w:val="right"/>
              <w:rPr>
                <w:lang w:val="en-GB"/>
              </w:rPr>
            </w:pPr>
            <w:r w:rsidRPr="00422E31">
              <w:rPr>
                <w:lang w:val="en-GB"/>
              </w:rPr>
              <w:t>1</w:t>
            </w:r>
          </w:p>
        </w:tc>
        <w:tc>
          <w:tcPr>
            <w:tcW w:w="425" w:type="dxa"/>
          </w:tcPr>
          <w:p w14:paraId="4A95F36B" w14:textId="77777777" w:rsidR="004C5259" w:rsidRPr="00422E31" w:rsidRDefault="003A045F">
            <w:pPr>
              <w:pStyle w:val="P68B1DB1-Normal45"/>
              <w:ind w:right="-57"/>
              <w:jc w:val="right"/>
              <w:rPr>
                <w:lang w:val="en-GB"/>
              </w:rPr>
            </w:pPr>
            <w:r w:rsidRPr="00422E31">
              <w:rPr>
                <w:lang w:val="en-GB"/>
              </w:rPr>
              <w:t>-</w:t>
            </w:r>
          </w:p>
        </w:tc>
        <w:tc>
          <w:tcPr>
            <w:tcW w:w="567" w:type="dxa"/>
          </w:tcPr>
          <w:p w14:paraId="75A820F1" w14:textId="77777777" w:rsidR="004C5259" w:rsidRPr="00422E31" w:rsidRDefault="003A045F">
            <w:pPr>
              <w:pStyle w:val="P68B1DB1-Normal45"/>
              <w:ind w:right="-57"/>
              <w:jc w:val="right"/>
              <w:rPr>
                <w:lang w:val="en-GB"/>
              </w:rPr>
            </w:pPr>
            <w:r w:rsidRPr="00422E31">
              <w:rPr>
                <w:lang w:val="en-GB"/>
              </w:rPr>
              <w:t>2</w:t>
            </w:r>
          </w:p>
        </w:tc>
        <w:tc>
          <w:tcPr>
            <w:tcW w:w="425" w:type="dxa"/>
          </w:tcPr>
          <w:p w14:paraId="4E04ABEB" w14:textId="77777777" w:rsidR="004C5259" w:rsidRPr="00422E31" w:rsidRDefault="003A045F">
            <w:pPr>
              <w:pStyle w:val="P68B1DB1-Normal45"/>
              <w:ind w:right="-57"/>
              <w:jc w:val="right"/>
              <w:rPr>
                <w:lang w:val="en-GB"/>
              </w:rPr>
            </w:pPr>
            <w:r w:rsidRPr="00422E31">
              <w:rPr>
                <w:lang w:val="en-GB"/>
              </w:rPr>
              <w:t>2</w:t>
            </w:r>
          </w:p>
        </w:tc>
        <w:tc>
          <w:tcPr>
            <w:tcW w:w="425" w:type="dxa"/>
          </w:tcPr>
          <w:p w14:paraId="244445A4" w14:textId="77777777" w:rsidR="004C5259" w:rsidRPr="00422E31" w:rsidRDefault="003A045F">
            <w:pPr>
              <w:pStyle w:val="P68B1DB1-Normal45"/>
              <w:ind w:right="-57"/>
              <w:jc w:val="right"/>
              <w:rPr>
                <w:lang w:val="en-GB"/>
              </w:rPr>
            </w:pPr>
            <w:r w:rsidRPr="00422E31">
              <w:rPr>
                <w:lang w:val="en-GB"/>
              </w:rPr>
              <w:t>-</w:t>
            </w:r>
          </w:p>
        </w:tc>
        <w:tc>
          <w:tcPr>
            <w:tcW w:w="567" w:type="dxa"/>
          </w:tcPr>
          <w:p w14:paraId="6A30744D" w14:textId="77777777" w:rsidR="004C5259" w:rsidRPr="00422E31" w:rsidRDefault="003A045F">
            <w:pPr>
              <w:pStyle w:val="P68B1DB1-Normal45"/>
              <w:ind w:right="-57"/>
              <w:jc w:val="right"/>
              <w:rPr>
                <w:lang w:val="en-GB"/>
              </w:rPr>
            </w:pPr>
            <w:r w:rsidRPr="00422E31">
              <w:rPr>
                <w:lang w:val="en-GB"/>
              </w:rPr>
              <w:t>2</w:t>
            </w:r>
          </w:p>
        </w:tc>
        <w:tc>
          <w:tcPr>
            <w:tcW w:w="426" w:type="dxa"/>
          </w:tcPr>
          <w:p w14:paraId="5FEA9200" w14:textId="77777777" w:rsidR="004C5259" w:rsidRPr="00422E31" w:rsidRDefault="003A045F">
            <w:pPr>
              <w:pStyle w:val="P68B1DB1-Normal45"/>
              <w:ind w:right="-57"/>
              <w:jc w:val="right"/>
              <w:rPr>
                <w:lang w:val="en-GB"/>
              </w:rPr>
            </w:pPr>
            <w:r w:rsidRPr="00422E31">
              <w:rPr>
                <w:lang w:val="en-GB"/>
              </w:rPr>
              <w:t>2</w:t>
            </w:r>
          </w:p>
        </w:tc>
        <w:tc>
          <w:tcPr>
            <w:tcW w:w="425" w:type="dxa"/>
          </w:tcPr>
          <w:p w14:paraId="44EFF6A5" w14:textId="77777777" w:rsidR="004C5259" w:rsidRPr="00422E31" w:rsidRDefault="003A045F">
            <w:pPr>
              <w:pStyle w:val="P68B1DB1-Normal45"/>
              <w:ind w:right="-57"/>
              <w:jc w:val="right"/>
              <w:rPr>
                <w:lang w:val="en-GB"/>
              </w:rPr>
            </w:pPr>
            <w:r w:rsidRPr="00422E31">
              <w:rPr>
                <w:lang w:val="en-GB"/>
              </w:rPr>
              <w:t>-</w:t>
            </w:r>
          </w:p>
        </w:tc>
      </w:tr>
    </w:tbl>
    <w:p w14:paraId="60D6FE3D" w14:textId="77777777" w:rsidR="004C5259" w:rsidRPr="00422E31" w:rsidRDefault="004C5259">
      <w:pPr>
        <w:rPr>
          <w:rFonts w:eastAsia="Calibri"/>
          <w:b/>
          <w:lang w:val="en-GB"/>
        </w:rPr>
      </w:pPr>
    </w:p>
    <w:p w14:paraId="32E449B2" w14:textId="77777777" w:rsidR="004C5259" w:rsidRPr="00422E31" w:rsidRDefault="004C5259">
      <w:pPr>
        <w:rPr>
          <w:rFonts w:eastAsia="Calibri"/>
          <w:lang w:val="en-GB"/>
        </w:rPr>
      </w:pPr>
    </w:p>
    <w:p w14:paraId="7AEBFBD7" w14:textId="77777777" w:rsidR="004C5259" w:rsidRPr="00422E31" w:rsidRDefault="004C5259">
      <w:pPr>
        <w:pStyle w:val="NoSpacing"/>
        <w:rPr>
          <w:rFonts w:eastAsia="Calibri"/>
          <w:lang w:val="en-GB"/>
        </w:rPr>
      </w:pPr>
    </w:p>
    <w:p w14:paraId="4A296090" w14:textId="77777777" w:rsidR="004C5259" w:rsidRPr="00422E31" w:rsidRDefault="004C5259">
      <w:pPr>
        <w:pStyle w:val="NoSpacing"/>
        <w:rPr>
          <w:rFonts w:eastAsia="Calibri"/>
          <w:lang w:val="en-GB"/>
        </w:rPr>
      </w:pPr>
    </w:p>
    <w:p w14:paraId="306A5F16" w14:textId="77777777" w:rsidR="004C5259" w:rsidRPr="00422E31" w:rsidRDefault="004C5259">
      <w:pPr>
        <w:pStyle w:val="NoSpacing"/>
        <w:rPr>
          <w:rFonts w:eastAsia="Calibri"/>
          <w:lang w:val="en-GB"/>
        </w:rPr>
      </w:pPr>
    </w:p>
    <w:p w14:paraId="7BCEA29C" w14:textId="77777777" w:rsidR="004C5259" w:rsidRPr="00422E31" w:rsidRDefault="004C5259">
      <w:pPr>
        <w:pStyle w:val="NoSpacing"/>
        <w:rPr>
          <w:rFonts w:eastAsia="Calibri"/>
          <w:lang w:val="en-GB"/>
        </w:rPr>
      </w:pPr>
    </w:p>
    <w:p w14:paraId="41412FC9" w14:textId="77777777" w:rsidR="004C5259" w:rsidRPr="00422E31" w:rsidRDefault="003A045F">
      <w:pPr>
        <w:pStyle w:val="P68B1DB1-Normal31"/>
        <w:rPr>
          <w:lang w:val="en-GB"/>
        </w:rPr>
      </w:pPr>
      <w:r w:rsidRPr="00422E31">
        <w:rPr>
          <w:lang w:val="en-GB"/>
        </w:rPr>
        <w:t>Reported, accused and convicted adult and juvenile perpetrators of selected criminal offences by sex, 2014</w:t>
      </w:r>
    </w:p>
    <w:p w14:paraId="7CD30842" w14:textId="77777777" w:rsidR="004C5259" w:rsidRPr="00422E31" w:rsidRDefault="004C5259">
      <w:pPr>
        <w:rPr>
          <w:rFonts w:eastAsia="Calibri"/>
          <w:b/>
          <w:lang w:val="en-GB"/>
        </w:rPr>
      </w:pPr>
    </w:p>
    <w:tbl>
      <w:tblPr>
        <w:tblStyle w:val="TableGrid"/>
        <w:tblW w:w="11335" w:type="dxa"/>
        <w:tblInd w:w="-972" w:type="dxa"/>
        <w:tblLook w:val="0000" w:firstRow="0" w:lastRow="0" w:firstColumn="0" w:lastColumn="0" w:noHBand="0" w:noVBand="0"/>
      </w:tblPr>
      <w:tblGrid>
        <w:gridCol w:w="3397"/>
        <w:gridCol w:w="426"/>
        <w:gridCol w:w="425"/>
        <w:gridCol w:w="425"/>
        <w:gridCol w:w="425"/>
        <w:gridCol w:w="426"/>
        <w:gridCol w:w="425"/>
        <w:gridCol w:w="425"/>
        <w:gridCol w:w="425"/>
        <w:gridCol w:w="567"/>
        <w:gridCol w:w="426"/>
        <w:gridCol w:w="425"/>
        <w:gridCol w:w="425"/>
        <w:gridCol w:w="425"/>
        <w:gridCol w:w="426"/>
        <w:gridCol w:w="402"/>
        <w:gridCol w:w="307"/>
        <w:gridCol w:w="425"/>
        <w:gridCol w:w="400"/>
        <w:gridCol w:w="308"/>
      </w:tblGrid>
      <w:tr w:rsidR="004C5259" w:rsidRPr="00422E31" w14:paraId="290143CC" w14:textId="77777777">
        <w:trPr>
          <w:trHeight w:val="416"/>
        </w:trPr>
        <w:tc>
          <w:tcPr>
            <w:tcW w:w="3397" w:type="dxa"/>
            <w:tcBorders>
              <w:bottom w:val="nil"/>
            </w:tcBorders>
            <w:shd w:val="clear" w:color="auto" w:fill="auto"/>
          </w:tcPr>
          <w:p w14:paraId="46F0CECD" w14:textId="77777777" w:rsidR="004C5259" w:rsidRPr="00422E31" w:rsidRDefault="004C5259">
            <w:pPr>
              <w:rPr>
                <w:rFonts w:ascii="Arial Narrow" w:hAnsi="Arial Narrow" w:cs="Calibri"/>
                <w:color w:val="000000"/>
                <w:sz w:val="16"/>
                <w:lang w:val="en-GB"/>
              </w:rPr>
            </w:pPr>
          </w:p>
        </w:tc>
        <w:tc>
          <w:tcPr>
            <w:tcW w:w="1701" w:type="dxa"/>
            <w:gridSpan w:val="4"/>
          </w:tcPr>
          <w:p w14:paraId="1F3A6E02" w14:textId="77777777" w:rsidR="004C5259" w:rsidRPr="00422E31" w:rsidRDefault="003A045F">
            <w:pPr>
              <w:pStyle w:val="P68B1DB1-Normal38"/>
              <w:jc w:val="center"/>
              <w:rPr>
                <w:lang w:val="en-GB"/>
              </w:rPr>
            </w:pPr>
            <w:r w:rsidRPr="00422E31">
              <w:rPr>
                <w:lang w:val="en-GB"/>
              </w:rPr>
              <w:t>Reported adult perpetrators</w:t>
            </w:r>
          </w:p>
        </w:tc>
        <w:tc>
          <w:tcPr>
            <w:tcW w:w="1276" w:type="dxa"/>
            <w:gridSpan w:val="3"/>
            <w:shd w:val="clear" w:color="auto" w:fill="auto"/>
          </w:tcPr>
          <w:p w14:paraId="1F9B0CE8" w14:textId="77777777" w:rsidR="004C5259" w:rsidRPr="00422E31" w:rsidRDefault="003A045F">
            <w:pPr>
              <w:pStyle w:val="P68B1DB1-Normal38"/>
              <w:jc w:val="center"/>
              <w:rPr>
                <w:lang w:val="en-GB"/>
              </w:rPr>
            </w:pPr>
            <w:r w:rsidRPr="00422E31">
              <w:rPr>
                <w:lang w:val="en-GB"/>
              </w:rPr>
              <w:t>Accused adult perpetrators</w:t>
            </w:r>
          </w:p>
        </w:tc>
        <w:tc>
          <w:tcPr>
            <w:tcW w:w="1418" w:type="dxa"/>
            <w:gridSpan w:val="3"/>
            <w:shd w:val="clear" w:color="auto" w:fill="auto"/>
          </w:tcPr>
          <w:p w14:paraId="1A4AF361" w14:textId="77777777" w:rsidR="004C5259" w:rsidRPr="00422E31" w:rsidRDefault="003A045F">
            <w:pPr>
              <w:pStyle w:val="P68B1DB1-Normal38"/>
              <w:jc w:val="center"/>
              <w:rPr>
                <w:lang w:val="en-GB"/>
              </w:rPr>
            </w:pPr>
            <w:r w:rsidRPr="00422E31">
              <w:rPr>
                <w:lang w:val="en-GB"/>
              </w:rPr>
              <w:t>Convicted adult perpetrators</w:t>
            </w:r>
          </w:p>
        </w:tc>
        <w:tc>
          <w:tcPr>
            <w:tcW w:w="1275" w:type="dxa"/>
            <w:gridSpan w:val="3"/>
            <w:shd w:val="clear" w:color="auto" w:fill="auto"/>
          </w:tcPr>
          <w:p w14:paraId="48679493" w14:textId="77777777" w:rsidR="004C5259" w:rsidRPr="00422E31" w:rsidRDefault="003A045F">
            <w:pPr>
              <w:pStyle w:val="P68B1DB1-Normal38"/>
              <w:jc w:val="center"/>
              <w:rPr>
                <w:lang w:val="en-GB"/>
              </w:rPr>
            </w:pPr>
            <w:r w:rsidRPr="00422E31">
              <w:rPr>
                <w:lang w:val="en-GB"/>
              </w:rPr>
              <w:t>Reported juvenile perpetrators</w:t>
            </w:r>
          </w:p>
        </w:tc>
        <w:tc>
          <w:tcPr>
            <w:tcW w:w="1135" w:type="dxa"/>
            <w:gridSpan w:val="3"/>
            <w:shd w:val="clear" w:color="auto" w:fill="auto"/>
          </w:tcPr>
          <w:p w14:paraId="48BB980E" w14:textId="77777777" w:rsidR="004C5259" w:rsidRPr="00422E31" w:rsidRDefault="003A045F">
            <w:pPr>
              <w:pStyle w:val="P68B1DB1-Normal38"/>
              <w:jc w:val="center"/>
              <w:rPr>
                <w:lang w:val="en-GB"/>
              </w:rPr>
            </w:pPr>
            <w:r w:rsidRPr="00422E31">
              <w:rPr>
                <w:lang w:val="en-GB"/>
              </w:rPr>
              <w:t>Accused juvenile perpetrators</w:t>
            </w:r>
          </w:p>
        </w:tc>
        <w:tc>
          <w:tcPr>
            <w:tcW w:w="1133" w:type="dxa"/>
            <w:gridSpan w:val="3"/>
            <w:shd w:val="clear" w:color="auto" w:fill="auto"/>
          </w:tcPr>
          <w:p w14:paraId="5FC523F4"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4A3D36B2" w14:textId="77777777">
        <w:tblPrEx>
          <w:tblLook w:val="04A0" w:firstRow="1" w:lastRow="0" w:firstColumn="1" w:lastColumn="0" w:noHBand="0" w:noVBand="1"/>
        </w:tblPrEx>
        <w:trPr>
          <w:trHeight w:val="190"/>
        </w:trPr>
        <w:tc>
          <w:tcPr>
            <w:tcW w:w="3397" w:type="dxa"/>
            <w:tcBorders>
              <w:top w:val="nil"/>
            </w:tcBorders>
          </w:tcPr>
          <w:p w14:paraId="3092C220" w14:textId="77777777" w:rsidR="004C5259" w:rsidRPr="00422E31" w:rsidRDefault="004C5259">
            <w:pPr>
              <w:rPr>
                <w:rFonts w:ascii="Arial Narrow" w:hAnsi="Arial Narrow" w:cs="Calibri"/>
                <w:color w:val="000000"/>
                <w:sz w:val="16"/>
                <w:lang w:val="en-GB"/>
              </w:rPr>
            </w:pPr>
          </w:p>
        </w:tc>
        <w:tc>
          <w:tcPr>
            <w:tcW w:w="426" w:type="dxa"/>
          </w:tcPr>
          <w:p w14:paraId="092E1760" w14:textId="77777777" w:rsidR="004C5259" w:rsidRPr="00422E31" w:rsidRDefault="003A045F">
            <w:pPr>
              <w:pStyle w:val="P68B1DB1-Normal37"/>
              <w:jc w:val="right"/>
              <w:rPr>
                <w:lang w:val="en-GB"/>
              </w:rPr>
            </w:pPr>
            <w:r w:rsidRPr="00422E31">
              <w:rPr>
                <w:lang w:val="en-GB"/>
              </w:rPr>
              <w:t>T</w:t>
            </w:r>
          </w:p>
        </w:tc>
        <w:tc>
          <w:tcPr>
            <w:tcW w:w="425" w:type="dxa"/>
            <w:shd w:val="clear" w:color="auto" w:fill="auto"/>
          </w:tcPr>
          <w:p w14:paraId="484377DF" w14:textId="77777777" w:rsidR="004C5259" w:rsidRPr="00422E31" w:rsidRDefault="003A045F">
            <w:pPr>
              <w:pStyle w:val="P68B1DB1-Normal37"/>
              <w:jc w:val="right"/>
              <w:rPr>
                <w:lang w:val="en-GB"/>
              </w:rPr>
            </w:pPr>
            <w:r w:rsidRPr="00422E31">
              <w:rPr>
                <w:lang w:val="en-GB"/>
              </w:rPr>
              <w:t>U</w:t>
            </w:r>
          </w:p>
        </w:tc>
        <w:tc>
          <w:tcPr>
            <w:tcW w:w="425" w:type="dxa"/>
          </w:tcPr>
          <w:p w14:paraId="5F5A701D" w14:textId="77777777" w:rsidR="004C5259" w:rsidRPr="00422E31" w:rsidRDefault="003A045F">
            <w:pPr>
              <w:pStyle w:val="P68B1DB1-Normal37"/>
              <w:jc w:val="right"/>
              <w:rPr>
                <w:lang w:val="en-GB"/>
              </w:rPr>
            </w:pPr>
            <w:r w:rsidRPr="00422E31">
              <w:rPr>
                <w:lang w:val="en-GB"/>
              </w:rPr>
              <w:t>M</w:t>
            </w:r>
          </w:p>
        </w:tc>
        <w:tc>
          <w:tcPr>
            <w:tcW w:w="425" w:type="dxa"/>
          </w:tcPr>
          <w:p w14:paraId="2B8BFB07" w14:textId="77777777" w:rsidR="004C5259" w:rsidRPr="00422E31" w:rsidRDefault="003A045F">
            <w:pPr>
              <w:pStyle w:val="P68B1DB1-Normal37"/>
              <w:jc w:val="right"/>
              <w:rPr>
                <w:lang w:val="en-GB"/>
              </w:rPr>
            </w:pPr>
            <w:r w:rsidRPr="00422E31">
              <w:rPr>
                <w:lang w:val="en-GB"/>
              </w:rPr>
              <w:t>F</w:t>
            </w:r>
          </w:p>
        </w:tc>
        <w:tc>
          <w:tcPr>
            <w:tcW w:w="426" w:type="dxa"/>
          </w:tcPr>
          <w:p w14:paraId="342A0400" w14:textId="77777777" w:rsidR="004C5259" w:rsidRPr="00422E31" w:rsidRDefault="003A045F">
            <w:pPr>
              <w:pStyle w:val="P68B1DB1-Normal37"/>
              <w:jc w:val="right"/>
              <w:rPr>
                <w:lang w:val="en-GB"/>
              </w:rPr>
            </w:pPr>
            <w:r w:rsidRPr="00422E31">
              <w:rPr>
                <w:lang w:val="en-GB"/>
              </w:rPr>
              <w:t>T</w:t>
            </w:r>
          </w:p>
        </w:tc>
        <w:tc>
          <w:tcPr>
            <w:tcW w:w="425" w:type="dxa"/>
          </w:tcPr>
          <w:p w14:paraId="4AE84047" w14:textId="77777777" w:rsidR="004C5259" w:rsidRPr="00422E31" w:rsidRDefault="003A045F">
            <w:pPr>
              <w:pStyle w:val="P68B1DB1-Normal37"/>
              <w:jc w:val="right"/>
              <w:rPr>
                <w:lang w:val="en-GB"/>
              </w:rPr>
            </w:pPr>
            <w:r w:rsidRPr="00422E31">
              <w:rPr>
                <w:lang w:val="en-GB"/>
              </w:rPr>
              <w:t>M</w:t>
            </w:r>
          </w:p>
        </w:tc>
        <w:tc>
          <w:tcPr>
            <w:tcW w:w="425" w:type="dxa"/>
          </w:tcPr>
          <w:p w14:paraId="4AF6BA2F" w14:textId="77777777" w:rsidR="004C5259" w:rsidRPr="00422E31" w:rsidRDefault="003A045F">
            <w:pPr>
              <w:pStyle w:val="P68B1DB1-Normal37"/>
              <w:jc w:val="right"/>
              <w:rPr>
                <w:lang w:val="en-GB"/>
              </w:rPr>
            </w:pPr>
            <w:r w:rsidRPr="00422E31">
              <w:rPr>
                <w:lang w:val="en-GB"/>
              </w:rPr>
              <w:t>F</w:t>
            </w:r>
          </w:p>
        </w:tc>
        <w:tc>
          <w:tcPr>
            <w:tcW w:w="425" w:type="dxa"/>
          </w:tcPr>
          <w:p w14:paraId="76518778" w14:textId="77777777" w:rsidR="004C5259" w:rsidRPr="00422E31" w:rsidRDefault="003A045F">
            <w:pPr>
              <w:pStyle w:val="P68B1DB1-Normal37"/>
              <w:jc w:val="right"/>
              <w:rPr>
                <w:lang w:val="en-GB"/>
              </w:rPr>
            </w:pPr>
            <w:r w:rsidRPr="00422E31">
              <w:rPr>
                <w:lang w:val="en-GB"/>
              </w:rPr>
              <w:t>T</w:t>
            </w:r>
          </w:p>
        </w:tc>
        <w:tc>
          <w:tcPr>
            <w:tcW w:w="567" w:type="dxa"/>
          </w:tcPr>
          <w:p w14:paraId="30C7041A" w14:textId="77777777" w:rsidR="004C5259" w:rsidRPr="00422E31" w:rsidRDefault="003A045F">
            <w:pPr>
              <w:pStyle w:val="P68B1DB1-Normal37"/>
              <w:jc w:val="right"/>
              <w:rPr>
                <w:lang w:val="en-GB"/>
              </w:rPr>
            </w:pPr>
            <w:r w:rsidRPr="00422E31">
              <w:rPr>
                <w:lang w:val="en-GB"/>
              </w:rPr>
              <w:t>M</w:t>
            </w:r>
          </w:p>
        </w:tc>
        <w:tc>
          <w:tcPr>
            <w:tcW w:w="426" w:type="dxa"/>
          </w:tcPr>
          <w:p w14:paraId="5DF51683" w14:textId="77777777" w:rsidR="004C5259" w:rsidRPr="00422E31" w:rsidRDefault="003A045F">
            <w:pPr>
              <w:pStyle w:val="P68B1DB1-Normal37"/>
              <w:jc w:val="right"/>
              <w:rPr>
                <w:lang w:val="en-GB"/>
              </w:rPr>
            </w:pPr>
            <w:r w:rsidRPr="00422E31">
              <w:rPr>
                <w:lang w:val="en-GB"/>
              </w:rPr>
              <w:t>F</w:t>
            </w:r>
          </w:p>
        </w:tc>
        <w:tc>
          <w:tcPr>
            <w:tcW w:w="425" w:type="dxa"/>
          </w:tcPr>
          <w:p w14:paraId="1E6D7ADB" w14:textId="77777777" w:rsidR="004C5259" w:rsidRPr="00422E31" w:rsidRDefault="003A045F">
            <w:pPr>
              <w:pStyle w:val="P68B1DB1-Normal37"/>
              <w:jc w:val="right"/>
              <w:rPr>
                <w:lang w:val="en-GB"/>
              </w:rPr>
            </w:pPr>
            <w:r w:rsidRPr="00422E31">
              <w:rPr>
                <w:lang w:val="en-GB"/>
              </w:rPr>
              <w:t>T</w:t>
            </w:r>
          </w:p>
        </w:tc>
        <w:tc>
          <w:tcPr>
            <w:tcW w:w="425" w:type="dxa"/>
          </w:tcPr>
          <w:p w14:paraId="690EE02C" w14:textId="77777777" w:rsidR="004C5259" w:rsidRPr="00422E31" w:rsidRDefault="003A045F">
            <w:pPr>
              <w:pStyle w:val="P68B1DB1-Normal37"/>
              <w:jc w:val="right"/>
              <w:rPr>
                <w:lang w:val="en-GB"/>
              </w:rPr>
            </w:pPr>
            <w:r w:rsidRPr="00422E31">
              <w:rPr>
                <w:lang w:val="en-GB"/>
              </w:rPr>
              <w:t>M</w:t>
            </w:r>
          </w:p>
        </w:tc>
        <w:tc>
          <w:tcPr>
            <w:tcW w:w="425" w:type="dxa"/>
          </w:tcPr>
          <w:p w14:paraId="7ABAF629" w14:textId="77777777" w:rsidR="004C5259" w:rsidRPr="00422E31" w:rsidRDefault="003A045F">
            <w:pPr>
              <w:pStyle w:val="P68B1DB1-Normal37"/>
              <w:jc w:val="right"/>
              <w:rPr>
                <w:lang w:val="en-GB"/>
              </w:rPr>
            </w:pPr>
            <w:r w:rsidRPr="00422E31">
              <w:rPr>
                <w:lang w:val="en-GB"/>
              </w:rPr>
              <w:t>F</w:t>
            </w:r>
          </w:p>
        </w:tc>
        <w:tc>
          <w:tcPr>
            <w:tcW w:w="426" w:type="dxa"/>
          </w:tcPr>
          <w:p w14:paraId="71827E99" w14:textId="77777777" w:rsidR="004C5259" w:rsidRPr="00422E31" w:rsidRDefault="003A045F">
            <w:pPr>
              <w:pStyle w:val="P68B1DB1-Normal37"/>
              <w:jc w:val="right"/>
              <w:rPr>
                <w:lang w:val="en-GB"/>
              </w:rPr>
            </w:pPr>
            <w:r w:rsidRPr="00422E31">
              <w:rPr>
                <w:lang w:val="en-GB"/>
              </w:rPr>
              <w:t>T</w:t>
            </w:r>
          </w:p>
        </w:tc>
        <w:tc>
          <w:tcPr>
            <w:tcW w:w="402" w:type="dxa"/>
          </w:tcPr>
          <w:p w14:paraId="363FAF97" w14:textId="77777777" w:rsidR="004C5259" w:rsidRPr="00422E31" w:rsidRDefault="003A045F">
            <w:pPr>
              <w:pStyle w:val="P68B1DB1-Normal37"/>
              <w:jc w:val="right"/>
              <w:rPr>
                <w:lang w:val="en-GB"/>
              </w:rPr>
            </w:pPr>
            <w:r w:rsidRPr="00422E31">
              <w:rPr>
                <w:lang w:val="en-GB"/>
              </w:rPr>
              <w:t>M</w:t>
            </w:r>
          </w:p>
        </w:tc>
        <w:tc>
          <w:tcPr>
            <w:tcW w:w="307" w:type="dxa"/>
          </w:tcPr>
          <w:p w14:paraId="443FFF02" w14:textId="77777777" w:rsidR="004C5259" w:rsidRPr="00422E31" w:rsidRDefault="003A045F">
            <w:pPr>
              <w:pStyle w:val="P68B1DB1-Normal37"/>
              <w:jc w:val="right"/>
              <w:rPr>
                <w:lang w:val="en-GB"/>
              </w:rPr>
            </w:pPr>
            <w:r w:rsidRPr="00422E31">
              <w:rPr>
                <w:lang w:val="en-GB"/>
              </w:rPr>
              <w:t>F</w:t>
            </w:r>
          </w:p>
        </w:tc>
        <w:tc>
          <w:tcPr>
            <w:tcW w:w="425" w:type="dxa"/>
          </w:tcPr>
          <w:p w14:paraId="6626D0AF" w14:textId="77777777" w:rsidR="004C5259" w:rsidRPr="00422E31" w:rsidRDefault="003A045F">
            <w:pPr>
              <w:pStyle w:val="P68B1DB1-Normal37"/>
              <w:jc w:val="right"/>
              <w:rPr>
                <w:lang w:val="en-GB"/>
              </w:rPr>
            </w:pPr>
            <w:r w:rsidRPr="00422E31">
              <w:rPr>
                <w:lang w:val="en-GB"/>
              </w:rPr>
              <w:t>T</w:t>
            </w:r>
          </w:p>
        </w:tc>
        <w:tc>
          <w:tcPr>
            <w:tcW w:w="400" w:type="dxa"/>
          </w:tcPr>
          <w:p w14:paraId="7A20A50F" w14:textId="77777777" w:rsidR="004C5259" w:rsidRPr="00422E31" w:rsidRDefault="003A045F">
            <w:pPr>
              <w:pStyle w:val="P68B1DB1-Normal37"/>
              <w:jc w:val="right"/>
              <w:rPr>
                <w:lang w:val="en-GB"/>
              </w:rPr>
            </w:pPr>
            <w:r w:rsidRPr="00422E31">
              <w:rPr>
                <w:lang w:val="en-GB"/>
              </w:rPr>
              <w:t>M</w:t>
            </w:r>
          </w:p>
        </w:tc>
        <w:tc>
          <w:tcPr>
            <w:tcW w:w="308" w:type="dxa"/>
          </w:tcPr>
          <w:p w14:paraId="51692855" w14:textId="77777777" w:rsidR="004C5259" w:rsidRPr="00422E31" w:rsidRDefault="003A045F">
            <w:pPr>
              <w:pStyle w:val="P68B1DB1-Normal37"/>
              <w:jc w:val="right"/>
              <w:rPr>
                <w:lang w:val="en-GB"/>
              </w:rPr>
            </w:pPr>
            <w:r w:rsidRPr="00422E31">
              <w:rPr>
                <w:lang w:val="en-GB"/>
              </w:rPr>
              <w:t>F</w:t>
            </w:r>
          </w:p>
        </w:tc>
      </w:tr>
      <w:tr w:rsidR="004C5259" w:rsidRPr="00422E31" w14:paraId="602E36C1" w14:textId="77777777">
        <w:tblPrEx>
          <w:tblLook w:val="04A0" w:firstRow="1" w:lastRow="0" w:firstColumn="1" w:lastColumn="0" w:noHBand="0" w:noVBand="1"/>
        </w:tblPrEx>
        <w:trPr>
          <w:trHeight w:val="178"/>
        </w:trPr>
        <w:tc>
          <w:tcPr>
            <w:tcW w:w="3397" w:type="dxa"/>
          </w:tcPr>
          <w:p w14:paraId="29682122" w14:textId="77777777" w:rsidR="004C5259" w:rsidRPr="00422E31" w:rsidRDefault="003A045F">
            <w:pPr>
              <w:pStyle w:val="P68B1DB1-Normal38"/>
              <w:rPr>
                <w:lang w:val="en-GB"/>
              </w:rPr>
            </w:pPr>
            <w:r w:rsidRPr="00422E31">
              <w:rPr>
                <w:lang w:val="en-GB"/>
              </w:rPr>
              <w:t>Trafficking in Human Beings, Art 106, para. 2</w:t>
            </w:r>
          </w:p>
        </w:tc>
        <w:tc>
          <w:tcPr>
            <w:tcW w:w="426" w:type="dxa"/>
            <w:shd w:val="clear" w:color="auto" w:fill="auto"/>
          </w:tcPr>
          <w:p w14:paraId="1ACBE05B" w14:textId="77777777" w:rsidR="004C5259" w:rsidRPr="00422E31" w:rsidRDefault="003A045F">
            <w:pPr>
              <w:pStyle w:val="P68B1DB1-Normal44"/>
              <w:jc w:val="right"/>
              <w:rPr>
                <w:lang w:val="en-GB"/>
              </w:rPr>
            </w:pPr>
            <w:r w:rsidRPr="00422E31">
              <w:rPr>
                <w:lang w:val="en-GB"/>
              </w:rPr>
              <w:t>3</w:t>
            </w:r>
          </w:p>
        </w:tc>
        <w:tc>
          <w:tcPr>
            <w:tcW w:w="425" w:type="dxa"/>
            <w:shd w:val="clear" w:color="auto" w:fill="auto"/>
          </w:tcPr>
          <w:p w14:paraId="1A6AD615"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0FA3A100" w14:textId="77777777" w:rsidR="004C5259" w:rsidRPr="00422E31" w:rsidRDefault="003A045F">
            <w:pPr>
              <w:pStyle w:val="P68B1DB1-Normal44"/>
              <w:jc w:val="right"/>
              <w:rPr>
                <w:lang w:val="en-GB"/>
              </w:rPr>
            </w:pPr>
            <w:r w:rsidRPr="00422E31">
              <w:rPr>
                <w:lang w:val="en-GB"/>
              </w:rPr>
              <w:t>2</w:t>
            </w:r>
          </w:p>
        </w:tc>
        <w:tc>
          <w:tcPr>
            <w:tcW w:w="425" w:type="dxa"/>
          </w:tcPr>
          <w:p w14:paraId="1364276A" w14:textId="77777777" w:rsidR="004C5259" w:rsidRPr="00422E31" w:rsidRDefault="003A045F">
            <w:pPr>
              <w:pStyle w:val="P68B1DB1-Normal44"/>
              <w:jc w:val="right"/>
              <w:rPr>
                <w:lang w:val="en-GB"/>
              </w:rPr>
            </w:pPr>
            <w:r w:rsidRPr="00422E31">
              <w:rPr>
                <w:lang w:val="en-GB"/>
              </w:rPr>
              <w:t>1</w:t>
            </w:r>
          </w:p>
        </w:tc>
        <w:tc>
          <w:tcPr>
            <w:tcW w:w="426" w:type="dxa"/>
          </w:tcPr>
          <w:p w14:paraId="0448B9A5" w14:textId="77777777" w:rsidR="004C5259" w:rsidRPr="00422E31" w:rsidRDefault="003A045F">
            <w:pPr>
              <w:pStyle w:val="P68B1DB1-Normal44"/>
              <w:jc w:val="right"/>
              <w:rPr>
                <w:lang w:val="en-GB"/>
              </w:rPr>
            </w:pPr>
            <w:r w:rsidRPr="00422E31">
              <w:rPr>
                <w:lang w:val="en-GB"/>
              </w:rPr>
              <w:t>-</w:t>
            </w:r>
          </w:p>
        </w:tc>
        <w:tc>
          <w:tcPr>
            <w:tcW w:w="425" w:type="dxa"/>
          </w:tcPr>
          <w:p w14:paraId="7506A1E4" w14:textId="77777777" w:rsidR="004C5259" w:rsidRPr="00422E31" w:rsidRDefault="003A045F">
            <w:pPr>
              <w:pStyle w:val="P68B1DB1-Normal44"/>
              <w:jc w:val="right"/>
              <w:rPr>
                <w:lang w:val="en-GB"/>
              </w:rPr>
            </w:pPr>
            <w:r w:rsidRPr="00422E31">
              <w:rPr>
                <w:lang w:val="en-GB"/>
              </w:rPr>
              <w:t>-</w:t>
            </w:r>
          </w:p>
        </w:tc>
        <w:tc>
          <w:tcPr>
            <w:tcW w:w="425" w:type="dxa"/>
          </w:tcPr>
          <w:p w14:paraId="1A7D9573" w14:textId="77777777" w:rsidR="004C5259" w:rsidRPr="00422E31" w:rsidRDefault="003A045F">
            <w:pPr>
              <w:pStyle w:val="P68B1DB1-Normal44"/>
              <w:jc w:val="right"/>
              <w:rPr>
                <w:lang w:val="en-GB"/>
              </w:rPr>
            </w:pPr>
            <w:r w:rsidRPr="00422E31">
              <w:rPr>
                <w:lang w:val="en-GB"/>
              </w:rPr>
              <w:t>-</w:t>
            </w:r>
          </w:p>
        </w:tc>
        <w:tc>
          <w:tcPr>
            <w:tcW w:w="425" w:type="dxa"/>
          </w:tcPr>
          <w:p w14:paraId="5EDB2CB9" w14:textId="77777777" w:rsidR="004C5259" w:rsidRPr="00422E31" w:rsidRDefault="003A045F">
            <w:pPr>
              <w:pStyle w:val="P68B1DB1-Normal44"/>
              <w:jc w:val="right"/>
              <w:rPr>
                <w:lang w:val="en-GB"/>
              </w:rPr>
            </w:pPr>
            <w:r w:rsidRPr="00422E31">
              <w:rPr>
                <w:lang w:val="en-GB"/>
              </w:rPr>
              <w:t>-</w:t>
            </w:r>
          </w:p>
        </w:tc>
        <w:tc>
          <w:tcPr>
            <w:tcW w:w="567" w:type="dxa"/>
          </w:tcPr>
          <w:p w14:paraId="194FAE25" w14:textId="77777777" w:rsidR="004C5259" w:rsidRPr="00422E31" w:rsidRDefault="003A045F">
            <w:pPr>
              <w:pStyle w:val="P68B1DB1-Normal44"/>
              <w:jc w:val="right"/>
              <w:rPr>
                <w:lang w:val="en-GB"/>
              </w:rPr>
            </w:pPr>
            <w:r w:rsidRPr="00422E31">
              <w:rPr>
                <w:lang w:val="en-GB"/>
              </w:rPr>
              <w:t>-</w:t>
            </w:r>
          </w:p>
        </w:tc>
        <w:tc>
          <w:tcPr>
            <w:tcW w:w="426" w:type="dxa"/>
          </w:tcPr>
          <w:p w14:paraId="20D87B5D" w14:textId="77777777" w:rsidR="004C5259" w:rsidRPr="00422E31" w:rsidRDefault="003A045F">
            <w:pPr>
              <w:pStyle w:val="P68B1DB1-Normal44"/>
              <w:jc w:val="right"/>
              <w:rPr>
                <w:lang w:val="en-GB"/>
              </w:rPr>
            </w:pPr>
            <w:r w:rsidRPr="00422E31">
              <w:rPr>
                <w:lang w:val="en-GB"/>
              </w:rPr>
              <w:t>-</w:t>
            </w:r>
          </w:p>
        </w:tc>
        <w:tc>
          <w:tcPr>
            <w:tcW w:w="425" w:type="dxa"/>
          </w:tcPr>
          <w:p w14:paraId="2C0161EC" w14:textId="77777777" w:rsidR="004C5259" w:rsidRPr="00422E31" w:rsidRDefault="003A045F">
            <w:pPr>
              <w:pStyle w:val="P68B1DB1-Normal44"/>
              <w:jc w:val="right"/>
              <w:rPr>
                <w:lang w:val="en-GB"/>
              </w:rPr>
            </w:pPr>
            <w:r w:rsidRPr="00422E31">
              <w:rPr>
                <w:lang w:val="en-GB"/>
              </w:rPr>
              <w:t>-</w:t>
            </w:r>
          </w:p>
        </w:tc>
        <w:tc>
          <w:tcPr>
            <w:tcW w:w="425" w:type="dxa"/>
          </w:tcPr>
          <w:p w14:paraId="4C166AFB" w14:textId="77777777" w:rsidR="004C5259" w:rsidRPr="00422E31" w:rsidRDefault="003A045F">
            <w:pPr>
              <w:pStyle w:val="P68B1DB1-Normal44"/>
              <w:jc w:val="right"/>
              <w:rPr>
                <w:lang w:val="en-GB"/>
              </w:rPr>
            </w:pPr>
            <w:r w:rsidRPr="00422E31">
              <w:rPr>
                <w:lang w:val="en-GB"/>
              </w:rPr>
              <w:t>-</w:t>
            </w:r>
          </w:p>
        </w:tc>
        <w:tc>
          <w:tcPr>
            <w:tcW w:w="425" w:type="dxa"/>
          </w:tcPr>
          <w:p w14:paraId="13130DA2" w14:textId="77777777" w:rsidR="004C5259" w:rsidRPr="00422E31" w:rsidRDefault="003A045F">
            <w:pPr>
              <w:pStyle w:val="P68B1DB1-Normal44"/>
              <w:jc w:val="right"/>
              <w:rPr>
                <w:lang w:val="en-GB"/>
              </w:rPr>
            </w:pPr>
            <w:r w:rsidRPr="00422E31">
              <w:rPr>
                <w:lang w:val="en-GB"/>
              </w:rPr>
              <w:t>-</w:t>
            </w:r>
          </w:p>
        </w:tc>
        <w:tc>
          <w:tcPr>
            <w:tcW w:w="426" w:type="dxa"/>
          </w:tcPr>
          <w:p w14:paraId="5CFEA949" w14:textId="77777777" w:rsidR="004C5259" w:rsidRPr="00422E31" w:rsidRDefault="003A045F">
            <w:pPr>
              <w:pStyle w:val="P68B1DB1-Normal44"/>
              <w:jc w:val="right"/>
              <w:rPr>
                <w:lang w:val="en-GB"/>
              </w:rPr>
            </w:pPr>
            <w:r w:rsidRPr="00422E31">
              <w:rPr>
                <w:lang w:val="en-GB"/>
              </w:rPr>
              <w:t>-</w:t>
            </w:r>
          </w:p>
        </w:tc>
        <w:tc>
          <w:tcPr>
            <w:tcW w:w="402" w:type="dxa"/>
          </w:tcPr>
          <w:p w14:paraId="30B14085" w14:textId="77777777" w:rsidR="004C5259" w:rsidRPr="00422E31" w:rsidRDefault="003A045F">
            <w:pPr>
              <w:pStyle w:val="P68B1DB1-Normal44"/>
              <w:jc w:val="right"/>
              <w:rPr>
                <w:lang w:val="en-GB"/>
              </w:rPr>
            </w:pPr>
            <w:r w:rsidRPr="00422E31">
              <w:rPr>
                <w:lang w:val="en-GB"/>
              </w:rPr>
              <w:t>-</w:t>
            </w:r>
          </w:p>
        </w:tc>
        <w:tc>
          <w:tcPr>
            <w:tcW w:w="307" w:type="dxa"/>
          </w:tcPr>
          <w:p w14:paraId="1B04F07B" w14:textId="77777777" w:rsidR="004C5259" w:rsidRPr="00422E31" w:rsidRDefault="003A045F">
            <w:pPr>
              <w:pStyle w:val="P68B1DB1-Normal44"/>
              <w:jc w:val="right"/>
              <w:rPr>
                <w:lang w:val="en-GB"/>
              </w:rPr>
            </w:pPr>
            <w:r w:rsidRPr="00422E31">
              <w:rPr>
                <w:lang w:val="en-GB"/>
              </w:rPr>
              <w:t>-</w:t>
            </w:r>
          </w:p>
        </w:tc>
        <w:tc>
          <w:tcPr>
            <w:tcW w:w="425" w:type="dxa"/>
          </w:tcPr>
          <w:p w14:paraId="278A6112" w14:textId="77777777" w:rsidR="004C5259" w:rsidRPr="00422E31" w:rsidRDefault="003A045F">
            <w:pPr>
              <w:pStyle w:val="P68B1DB1-Normal44"/>
              <w:jc w:val="right"/>
              <w:rPr>
                <w:lang w:val="en-GB"/>
              </w:rPr>
            </w:pPr>
            <w:r w:rsidRPr="00422E31">
              <w:rPr>
                <w:lang w:val="en-GB"/>
              </w:rPr>
              <w:t>-</w:t>
            </w:r>
          </w:p>
        </w:tc>
        <w:tc>
          <w:tcPr>
            <w:tcW w:w="400" w:type="dxa"/>
          </w:tcPr>
          <w:p w14:paraId="02BAC6D6" w14:textId="77777777" w:rsidR="004C5259" w:rsidRPr="00422E31" w:rsidRDefault="003A045F">
            <w:pPr>
              <w:pStyle w:val="P68B1DB1-Normal44"/>
              <w:jc w:val="right"/>
              <w:rPr>
                <w:lang w:val="en-GB"/>
              </w:rPr>
            </w:pPr>
            <w:r w:rsidRPr="00422E31">
              <w:rPr>
                <w:lang w:val="en-GB"/>
              </w:rPr>
              <w:t>-</w:t>
            </w:r>
          </w:p>
        </w:tc>
        <w:tc>
          <w:tcPr>
            <w:tcW w:w="308" w:type="dxa"/>
          </w:tcPr>
          <w:p w14:paraId="526AA44E" w14:textId="77777777" w:rsidR="004C5259" w:rsidRPr="00422E31" w:rsidRDefault="003A045F">
            <w:pPr>
              <w:pStyle w:val="P68B1DB1-Normal44"/>
              <w:jc w:val="right"/>
              <w:rPr>
                <w:lang w:val="en-GB"/>
              </w:rPr>
            </w:pPr>
            <w:r w:rsidRPr="00422E31">
              <w:rPr>
                <w:lang w:val="en-GB"/>
              </w:rPr>
              <w:t>-</w:t>
            </w:r>
          </w:p>
        </w:tc>
      </w:tr>
      <w:tr w:rsidR="004C5259" w:rsidRPr="00422E31" w14:paraId="53E124DC" w14:textId="77777777">
        <w:tblPrEx>
          <w:tblLook w:val="04A0" w:firstRow="1" w:lastRow="0" w:firstColumn="1" w:lastColumn="0" w:noHBand="0" w:noVBand="1"/>
        </w:tblPrEx>
        <w:trPr>
          <w:trHeight w:val="345"/>
        </w:trPr>
        <w:tc>
          <w:tcPr>
            <w:tcW w:w="3397" w:type="dxa"/>
          </w:tcPr>
          <w:p w14:paraId="67F7629A" w14:textId="77777777" w:rsidR="004C5259" w:rsidRPr="00422E31" w:rsidRDefault="003A045F">
            <w:pPr>
              <w:pStyle w:val="P68B1DB1-Normal38"/>
              <w:rPr>
                <w:lang w:val="en-GB"/>
              </w:rPr>
            </w:pPr>
            <w:r w:rsidRPr="00422E31">
              <w:rPr>
                <w:lang w:val="en-GB"/>
              </w:rPr>
              <w:t>Child Enticement for the Purpose of Satisfying Sexual Needs, Art. 161, para. 1</w:t>
            </w:r>
          </w:p>
        </w:tc>
        <w:tc>
          <w:tcPr>
            <w:tcW w:w="426" w:type="dxa"/>
            <w:shd w:val="clear" w:color="auto" w:fill="auto"/>
          </w:tcPr>
          <w:p w14:paraId="188E9BA5" w14:textId="77777777" w:rsidR="004C5259" w:rsidRPr="00422E31" w:rsidRDefault="003A045F">
            <w:pPr>
              <w:pStyle w:val="P68B1DB1-Normal44"/>
              <w:jc w:val="right"/>
              <w:rPr>
                <w:lang w:val="en-GB"/>
              </w:rPr>
            </w:pPr>
            <w:r w:rsidRPr="00422E31">
              <w:rPr>
                <w:lang w:val="en-GB"/>
              </w:rPr>
              <w:t>1</w:t>
            </w:r>
          </w:p>
        </w:tc>
        <w:tc>
          <w:tcPr>
            <w:tcW w:w="425" w:type="dxa"/>
            <w:shd w:val="clear" w:color="auto" w:fill="auto"/>
          </w:tcPr>
          <w:p w14:paraId="31F5B96C"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3AD72BB7" w14:textId="77777777" w:rsidR="004C5259" w:rsidRPr="00422E31" w:rsidRDefault="003A045F">
            <w:pPr>
              <w:pStyle w:val="P68B1DB1-Normal44"/>
              <w:jc w:val="right"/>
              <w:rPr>
                <w:lang w:val="en-GB"/>
              </w:rPr>
            </w:pPr>
            <w:r w:rsidRPr="00422E31">
              <w:rPr>
                <w:lang w:val="en-GB"/>
              </w:rPr>
              <w:t>1</w:t>
            </w:r>
          </w:p>
        </w:tc>
        <w:tc>
          <w:tcPr>
            <w:tcW w:w="425" w:type="dxa"/>
          </w:tcPr>
          <w:p w14:paraId="6BB4F042" w14:textId="77777777" w:rsidR="004C5259" w:rsidRPr="00422E31" w:rsidRDefault="003A045F">
            <w:pPr>
              <w:pStyle w:val="P68B1DB1-Normal44"/>
              <w:jc w:val="right"/>
              <w:rPr>
                <w:lang w:val="en-GB"/>
              </w:rPr>
            </w:pPr>
            <w:r w:rsidRPr="00422E31">
              <w:rPr>
                <w:lang w:val="en-GB"/>
              </w:rPr>
              <w:t>-</w:t>
            </w:r>
          </w:p>
        </w:tc>
        <w:tc>
          <w:tcPr>
            <w:tcW w:w="426" w:type="dxa"/>
          </w:tcPr>
          <w:p w14:paraId="1771F995" w14:textId="77777777" w:rsidR="004C5259" w:rsidRPr="00422E31" w:rsidRDefault="003A045F">
            <w:pPr>
              <w:pStyle w:val="P68B1DB1-Normal44"/>
              <w:jc w:val="right"/>
              <w:rPr>
                <w:lang w:val="en-GB"/>
              </w:rPr>
            </w:pPr>
            <w:r w:rsidRPr="00422E31">
              <w:rPr>
                <w:lang w:val="en-GB"/>
              </w:rPr>
              <w:t>2</w:t>
            </w:r>
          </w:p>
        </w:tc>
        <w:tc>
          <w:tcPr>
            <w:tcW w:w="425" w:type="dxa"/>
          </w:tcPr>
          <w:p w14:paraId="0A80884C" w14:textId="77777777" w:rsidR="004C5259" w:rsidRPr="00422E31" w:rsidRDefault="003A045F">
            <w:pPr>
              <w:pStyle w:val="P68B1DB1-Normal44"/>
              <w:jc w:val="right"/>
              <w:rPr>
                <w:lang w:val="en-GB"/>
              </w:rPr>
            </w:pPr>
            <w:r w:rsidRPr="00422E31">
              <w:rPr>
                <w:lang w:val="en-GB"/>
              </w:rPr>
              <w:t>1</w:t>
            </w:r>
          </w:p>
        </w:tc>
        <w:tc>
          <w:tcPr>
            <w:tcW w:w="425" w:type="dxa"/>
          </w:tcPr>
          <w:p w14:paraId="7FF983CD" w14:textId="77777777" w:rsidR="004C5259" w:rsidRPr="00422E31" w:rsidRDefault="003A045F">
            <w:pPr>
              <w:pStyle w:val="P68B1DB1-Normal44"/>
              <w:jc w:val="right"/>
              <w:rPr>
                <w:lang w:val="en-GB"/>
              </w:rPr>
            </w:pPr>
            <w:r w:rsidRPr="00422E31">
              <w:rPr>
                <w:lang w:val="en-GB"/>
              </w:rPr>
              <w:t>1</w:t>
            </w:r>
          </w:p>
        </w:tc>
        <w:tc>
          <w:tcPr>
            <w:tcW w:w="425" w:type="dxa"/>
          </w:tcPr>
          <w:p w14:paraId="22425885" w14:textId="77777777" w:rsidR="004C5259" w:rsidRPr="00422E31" w:rsidRDefault="003A045F">
            <w:pPr>
              <w:pStyle w:val="P68B1DB1-Normal44"/>
              <w:jc w:val="right"/>
              <w:rPr>
                <w:lang w:val="en-GB"/>
              </w:rPr>
            </w:pPr>
            <w:r w:rsidRPr="00422E31">
              <w:rPr>
                <w:lang w:val="en-GB"/>
              </w:rPr>
              <w:t>2</w:t>
            </w:r>
          </w:p>
        </w:tc>
        <w:tc>
          <w:tcPr>
            <w:tcW w:w="567" w:type="dxa"/>
          </w:tcPr>
          <w:p w14:paraId="664AA255" w14:textId="77777777" w:rsidR="004C5259" w:rsidRPr="00422E31" w:rsidRDefault="003A045F">
            <w:pPr>
              <w:pStyle w:val="P68B1DB1-Normal44"/>
              <w:jc w:val="right"/>
              <w:rPr>
                <w:lang w:val="en-GB"/>
              </w:rPr>
            </w:pPr>
            <w:r w:rsidRPr="00422E31">
              <w:rPr>
                <w:lang w:val="en-GB"/>
              </w:rPr>
              <w:t>1</w:t>
            </w:r>
          </w:p>
        </w:tc>
        <w:tc>
          <w:tcPr>
            <w:tcW w:w="426" w:type="dxa"/>
          </w:tcPr>
          <w:p w14:paraId="584283AC" w14:textId="77777777" w:rsidR="004C5259" w:rsidRPr="00422E31" w:rsidRDefault="003A045F">
            <w:pPr>
              <w:pStyle w:val="P68B1DB1-Normal44"/>
              <w:jc w:val="right"/>
              <w:rPr>
                <w:lang w:val="en-GB"/>
              </w:rPr>
            </w:pPr>
            <w:r w:rsidRPr="00422E31">
              <w:rPr>
                <w:lang w:val="en-GB"/>
              </w:rPr>
              <w:t>1</w:t>
            </w:r>
          </w:p>
        </w:tc>
        <w:tc>
          <w:tcPr>
            <w:tcW w:w="425" w:type="dxa"/>
          </w:tcPr>
          <w:p w14:paraId="0AC253CD" w14:textId="77777777" w:rsidR="004C5259" w:rsidRPr="00422E31" w:rsidRDefault="003A045F">
            <w:pPr>
              <w:pStyle w:val="P68B1DB1-Normal44"/>
              <w:jc w:val="right"/>
              <w:rPr>
                <w:lang w:val="en-GB"/>
              </w:rPr>
            </w:pPr>
            <w:r w:rsidRPr="00422E31">
              <w:rPr>
                <w:lang w:val="en-GB"/>
              </w:rPr>
              <w:t>-</w:t>
            </w:r>
          </w:p>
        </w:tc>
        <w:tc>
          <w:tcPr>
            <w:tcW w:w="425" w:type="dxa"/>
          </w:tcPr>
          <w:p w14:paraId="5C158BAE" w14:textId="77777777" w:rsidR="004C5259" w:rsidRPr="00422E31" w:rsidRDefault="003A045F">
            <w:pPr>
              <w:pStyle w:val="P68B1DB1-Normal44"/>
              <w:jc w:val="right"/>
              <w:rPr>
                <w:lang w:val="en-GB"/>
              </w:rPr>
            </w:pPr>
            <w:r w:rsidRPr="00422E31">
              <w:rPr>
                <w:lang w:val="en-GB"/>
              </w:rPr>
              <w:t>-</w:t>
            </w:r>
          </w:p>
        </w:tc>
        <w:tc>
          <w:tcPr>
            <w:tcW w:w="425" w:type="dxa"/>
          </w:tcPr>
          <w:p w14:paraId="419C727E" w14:textId="77777777" w:rsidR="004C5259" w:rsidRPr="00422E31" w:rsidRDefault="003A045F">
            <w:pPr>
              <w:pStyle w:val="P68B1DB1-Normal44"/>
              <w:jc w:val="right"/>
              <w:rPr>
                <w:lang w:val="en-GB"/>
              </w:rPr>
            </w:pPr>
            <w:r w:rsidRPr="00422E31">
              <w:rPr>
                <w:lang w:val="en-GB"/>
              </w:rPr>
              <w:t>-</w:t>
            </w:r>
          </w:p>
        </w:tc>
        <w:tc>
          <w:tcPr>
            <w:tcW w:w="426" w:type="dxa"/>
          </w:tcPr>
          <w:p w14:paraId="29E13546" w14:textId="77777777" w:rsidR="004C5259" w:rsidRPr="00422E31" w:rsidRDefault="003A045F">
            <w:pPr>
              <w:pStyle w:val="P68B1DB1-Normal44"/>
              <w:jc w:val="right"/>
              <w:rPr>
                <w:lang w:val="en-GB"/>
              </w:rPr>
            </w:pPr>
            <w:r w:rsidRPr="00422E31">
              <w:rPr>
                <w:lang w:val="en-GB"/>
              </w:rPr>
              <w:t>-</w:t>
            </w:r>
          </w:p>
        </w:tc>
        <w:tc>
          <w:tcPr>
            <w:tcW w:w="402" w:type="dxa"/>
          </w:tcPr>
          <w:p w14:paraId="3FC58EAE" w14:textId="77777777" w:rsidR="004C5259" w:rsidRPr="00422E31" w:rsidRDefault="003A045F">
            <w:pPr>
              <w:pStyle w:val="P68B1DB1-Normal44"/>
              <w:jc w:val="right"/>
              <w:rPr>
                <w:lang w:val="en-GB"/>
              </w:rPr>
            </w:pPr>
            <w:r w:rsidRPr="00422E31">
              <w:rPr>
                <w:lang w:val="en-GB"/>
              </w:rPr>
              <w:t>-</w:t>
            </w:r>
          </w:p>
        </w:tc>
        <w:tc>
          <w:tcPr>
            <w:tcW w:w="307" w:type="dxa"/>
          </w:tcPr>
          <w:p w14:paraId="18FF714B" w14:textId="77777777" w:rsidR="004C5259" w:rsidRPr="00422E31" w:rsidRDefault="003A045F">
            <w:pPr>
              <w:pStyle w:val="P68B1DB1-Normal44"/>
              <w:jc w:val="right"/>
              <w:rPr>
                <w:lang w:val="en-GB"/>
              </w:rPr>
            </w:pPr>
            <w:r w:rsidRPr="00422E31">
              <w:rPr>
                <w:lang w:val="en-GB"/>
              </w:rPr>
              <w:t>-</w:t>
            </w:r>
          </w:p>
        </w:tc>
        <w:tc>
          <w:tcPr>
            <w:tcW w:w="425" w:type="dxa"/>
          </w:tcPr>
          <w:p w14:paraId="1AAA1A0C" w14:textId="77777777" w:rsidR="004C5259" w:rsidRPr="00422E31" w:rsidRDefault="003A045F">
            <w:pPr>
              <w:pStyle w:val="P68B1DB1-Normal44"/>
              <w:jc w:val="right"/>
              <w:rPr>
                <w:lang w:val="en-GB"/>
              </w:rPr>
            </w:pPr>
            <w:r w:rsidRPr="00422E31">
              <w:rPr>
                <w:lang w:val="en-GB"/>
              </w:rPr>
              <w:t>-</w:t>
            </w:r>
          </w:p>
        </w:tc>
        <w:tc>
          <w:tcPr>
            <w:tcW w:w="400" w:type="dxa"/>
          </w:tcPr>
          <w:p w14:paraId="0AB602FF" w14:textId="77777777" w:rsidR="004C5259" w:rsidRPr="00422E31" w:rsidRDefault="003A045F">
            <w:pPr>
              <w:pStyle w:val="P68B1DB1-Normal44"/>
              <w:jc w:val="right"/>
              <w:rPr>
                <w:lang w:val="en-GB"/>
              </w:rPr>
            </w:pPr>
            <w:r w:rsidRPr="00422E31">
              <w:rPr>
                <w:lang w:val="en-GB"/>
              </w:rPr>
              <w:t>-</w:t>
            </w:r>
          </w:p>
        </w:tc>
        <w:tc>
          <w:tcPr>
            <w:tcW w:w="308" w:type="dxa"/>
          </w:tcPr>
          <w:p w14:paraId="039DB2CD" w14:textId="77777777" w:rsidR="004C5259" w:rsidRPr="00422E31" w:rsidRDefault="003A045F">
            <w:pPr>
              <w:pStyle w:val="P68B1DB1-Normal44"/>
              <w:jc w:val="right"/>
              <w:rPr>
                <w:lang w:val="en-GB"/>
              </w:rPr>
            </w:pPr>
            <w:r w:rsidRPr="00422E31">
              <w:rPr>
                <w:lang w:val="en-GB"/>
              </w:rPr>
              <w:t>-</w:t>
            </w:r>
          </w:p>
        </w:tc>
      </w:tr>
      <w:tr w:rsidR="004C5259" w:rsidRPr="00422E31" w14:paraId="2C665FFC" w14:textId="77777777">
        <w:tblPrEx>
          <w:tblLook w:val="04A0" w:firstRow="1" w:lastRow="0" w:firstColumn="1" w:lastColumn="0" w:noHBand="0" w:noVBand="1"/>
        </w:tblPrEx>
        <w:trPr>
          <w:trHeight w:val="166"/>
        </w:trPr>
        <w:tc>
          <w:tcPr>
            <w:tcW w:w="3397" w:type="dxa"/>
          </w:tcPr>
          <w:p w14:paraId="7F4FE336" w14:textId="77777777" w:rsidR="004C5259" w:rsidRPr="00422E31" w:rsidRDefault="003A045F">
            <w:pPr>
              <w:pStyle w:val="P68B1DB1-Normal38"/>
              <w:rPr>
                <w:lang w:val="en-GB"/>
              </w:rPr>
            </w:pPr>
            <w:r w:rsidRPr="00422E31">
              <w:rPr>
                <w:lang w:val="en-GB"/>
              </w:rPr>
              <w:t>Art. 161, para. 2</w:t>
            </w:r>
          </w:p>
        </w:tc>
        <w:tc>
          <w:tcPr>
            <w:tcW w:w="426" w:type="dxa"/>
            <w:shd w:val="clear" w:color="auto" w:fill="auto"/>
          </w:tcPr>
          <w:p w14:paraId="36CC7FE9"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5E53D9B2"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51D36984" w14:textId="77777777" w:rsidR="004C5259" w:rsidRPr="00422E31" w:rsidRDefault="003A045F">
            <w:pPr>
              <w:pStyle w:val="P68B1DB1-Normal44"/>
              <w:jc w:val="right"/>
              <w:rPr>
                <w:lang w:val="en-GB"/>
              </w:rPr>
            </w:pPr>
            <w:r w:rsidRPr="00422E31">
              <w:rPr>
                <w:lang w:val="en-GB"/>
              </w:rPr>
              <w:t>-</w:t>
            </w:r>
          </w:p>
        </w:tc>
        <w:tc>
          <w:tcPr>
            <w:tcW w:w="425" w:type="dxa"/>
          </w:tcPr>
          <w:p w14:paraId="3683BD5A" w14:textId="77777777" w:rsidR="004C5259" w:rsidRPr="00422E31" w:rsidRDefault="003A045F">
            <w:pPr>
              <w:pStyle w:val="P68B1DB1-Normal44"/>
              <w:jc w:val="right"/>
              <w:rPr>
                <w:lang w:val="en-GB"/>
              </w:rPr>
            </w:pPr>
            <w:r w:rsidRPr="00422E31">
              <w:rPr>
                <w:lang w:val="en-GB"/>
              </w:rPr>
              <w:t>-</w:t>
            </w:r>
          </w:p>
        </w:tc>
        <w:tc>
          <w:tcPr>
            <w:tcW w:w="426" w:type="dxa"/>
          </w:tcPr>
          <w:p w14:paraId="7703FBB6" w14:textId="77777777" w:rsidR="004C5259" w:rsidRPr="00422E31" w:rsidRDefault="003A045F">
            <w:pPr>
              <w:pStyle w:val="P68B1DB1-Normal44"/>
              <w:jc w:val="right"/>
              <w:rPr>
                <w:lang w:val="en-GB"/>
              </w:rPr>
            </w:pPr>
            <w:r w:rsidRPr="00422E31">
              <w:rPr>
                <w:lang w:val="en-GB"/>
              </w:rPr>
              <w:t>1</w:t>
            </w:r>
          </w:p>
        </w:tc>
        <w:tc>
          <w:tcPr>
            <w:tcW w:w="425" w:type="dxa"/>
          </w:tcPr>
          <w:p w14:paraId="6EDC6309" w14:textId="77777777" w:rsidR="004C5259" w:rsidRPr="00422E31" w:rsidRDefault="003A045F">
            <w:pPr>
              <w:pStyle w:val="P68B1DB1-Normal44"/>
              <w:jc w:val="right"/>
              <w:rPr>
                <w:lang w:val="en-GB"/>
              </w:rPr>
            </w:pPr>
            <w:r w:rsidRPr="00422E31">
              <w:rPr>
                <w:lang w:val="en-GB"/>
              </w:rPr>
              <w:t>1</w:t>
            </w:r>
          </w:p>
        </w:tc>
        <w:tc>
          <w:tcPr>
            <w:tcW w:w="425" w:type="dxa"/>
          </w:tcPr>
          <w:p w14:paraId="17D03C18" w14:textId="77777777" w:rsidR="004C5259" w:rsidRPr="00422E31" w:rsidRDefault="003A045F">
            <w:pPr>
              <w:pStyle w:val="P68B1DB1-Normal44"/>
              <w:jc w:val="right"/>
              <w:rPr>
                <w:lang w:val="en-GB"/>
              </w:rPr>
            </w:pPr>
            <w:r w:rsidRPr="00422E31">
              <w:rPr>
                <w:lang w:val="en-GB"/>
              </w:rPr>
              <w:t>-</w:t>
            </w:r>
          </w:p>
        </w:tc>
        <w:tc>
          <w:tcPr>
            <w:tcW w:w="425" w:type="dxa"/>
          </w:tcPr>
          <w:p w14:paraId="2A9E26E2" w14:textId="77777777" w:rsidR="004C5259" w:rsidRPr="00422E31" w:rsidRDefault="003A045F">
            <w:pPr>
              <w:pStyle w:val="P68B1DB1-Normal44"/>
              <w:jc w:val="right"/>
              <w:rPr>
                <w:lang w:val="en-GB"/>
              </w:rPr>
            </w:pPr>
            <w:r w:rsidRPr="00422E31">
              <w:rPr>
                <w:lang w:val="en-GB"/>
              </w:rPr>
              <w:t>1</w:t>
            </w:r>
          </w:p>
        </w:tc>
        <w:tc>
          <w:tcPr>
            <w:tcW w:w="567" w:type="dxa"/>
          </w:tcPr>
          <w:p w14:paraId="10466E7E" w14:textId="77777777" w:rsidR="004C5259" w:rsidRPr="00422E31" w:rsidRDefault="003A045F">
            <w:pPr>
              <w:pStyle w:val="P68B1DB1-Normal44"/>
              <w:jc w:val="right"/>
              <w:rPr>
                <w:lang w:val="en-GB"/>
              </w:rPr>
            </w:pPr>
            <w:r w:rsidRPr="00422E31">
              <w:rPr>
                <w:lang w:val="en-GB"/>
              </w:rPr>
              <w:t>1</w:t>
            </w:r>
          </w:p>
        </w:tc>
        <w:tc>
          <w:tcPr>
            <w:tcW w:w="426" w:type="dxa"/>
          </w:tcPr>
          <w:p w14:paraId="790988B3" w14:textId="77777777" w:rsidR="004C5259" w:rsidRPr="00422E31" w:rsidRDefault="003A045F">
            <w:pPr>
              <w:pStyle w:val="P68B1DB1-Normal44"/>
              <w:jc w:val="right"/>
              <w:rPr>
                <w:lang w:val="en-GB"/>
              </w:rPr>
            </w:pPr>
            <w:r w:rsidRPr="00422E31">
              <w:rPr>
                <w:lang w:val="en-GB"/>
              </w:rPr>
              <w:t>-</w:t>
            </w:r>
          </w:p>
        </w:tc>
        <w:tc>
          <w:tcPr>
            <w:tcW w:w="425" w:type="dxa"/>
          </w:tcPr>
          <w:p w14:paraId="7DCE2C51" w14:textId="77777777" w:rsidR="004C5259" w:rsidRPr="00422E31" w:rsidRDefault="003A045F">
            <w:pPr>
              <w:pStyle w:val="P68B1DB1-Normal44"/>
              <w:jc w:val="right"/>
              <w:rPr>
                <w:lang w:val="en-GB"/>
              </w:rPr>
            </w:pPr>
            <w:r w:rsidRPr="00422E31">
              <w:rPr>
                <w:lang w:val="en-GB"/>
              </w:rPr>
              <w:t>-</w:t>
            </w:r>
          </w:p>
        </w:tc>
        <w:tc>
          <w:tcPr>
            <w:tcW w:w="425" w:type="dxa"/>
          </w:tcPr>
          <w:p w14:paraId="698711D7" w14:textId="77777777" w:rsidR="004C5259" w:rsidRPr="00422E31" w:rsidRDefault="003A045F">
            <w:pPr>
              <w:pStyle w:val="P68B1DB1-Normal44"/>
              <w:jc w:val="right"/>
              <w:rPr>
                <w:lang w:val="en-GB"/>
              </w:rPr>
            </w:pPr>
            <w:r w:rsidRPr="00422E31">
              <w:rPr>
                <w:lang w:val="en-GB"/>
              </w:rPr>
              <w:t>-</w:t>
            </w:r>
          </w:p>
        </w:tc>
        <w:tc>
          <w:tcPr>
            <w:tcW w:w="425" w:type="dxa"/>
          </w:tcPr>
          <w:p w14:paraId="7DC44D07" w14:textId="77777777" w:rsidR="004C5259" w:rsidRPr="00422E31" w:rsidRDefault="003A045F">
            <w:pPr>
              <w:pStyle w:val="P68B1DB1-Normal44"/>
              <w:jc w:val="right"/>
              <w:rPr>
                <w:lang w:val="en-GB"/>
              </w:rPr>
            </w:pPr>
            <w:r w:rsidRPr="00422E31">
              <w:rPr>
                <w:lang w:val="en-GB"/>
              </w:rPr>
              <w:t>-</w:t>
            </w:r>
          </w:p>
        </w:tc>
        <w:tc>
          <w:tcPr>
            <w:tcW w:w="426" w:type="dxa"/>
          </w:tcPr>
          <w:p w14:paraId="6ECC0345" w14:textId="77777777" w:rsidR="004C5259" w:rsidRPr="00422E31" w:rsidRDefault="003A045F">
            <w:pPr>
              <w:pStyle w:val="P68B1DB1-Normal44"/>
              <w:jc w:val="right"/>
              <w:rPr>
                <w:lang w:val="en-GB"/>
              </w:rPr>
            </w:pPr>
            <w:r w:rsidRPr="00422E31">
              <w:rPr>
                <w:lang w:val="en-GB"/>
              </w:rPr>
              <w:t>-</w:t>
            </w:r>
          </w:p>
        </w:tc>
        <w:tc>
          <w:tcPr>
            <w:tcW w:w="402" w:type="dxa"/>
          </w:tcPr>
          <w:p w14:paraId="23A6667A" w14:textId="77777777" w:rsidR="004C5259" w:rsidRPr="00422E31" w:rsidRDefault="003A045F">
            <w:pPr>
              <w:pStyle w:val="P68B1DB1-Normal44"/>
              <w:jc w:val="right"/>
              <w:rPr>
                <w:lang w:val="en-GB"/>
              </w:rPr>
            </w:pPr>
            <w:r w:rsidRPr="00422E31">
              <w:rPr>
                <w:lang w:val="en-GB"/>
              </w:rPr>
              <w:t>-</w:t>
            </w:r>
          </w:p>
        </w:tc>
        <w:tc>
          <w:tcPr>
            <w:tcW w:w="307" w:type="dxa"/>
          </w:tcPr>
          <w:p w14:paraId="41B62C43" w14:textId="77777777" w:rsidR="004C5259" w:rsidRPr="00422E31" w:rsidRDefault="003A045F">
            <w:pPr>
              <w:pStyle w:val="P68B1DB1-Normal44"/>
              <w:jc w:val="right"/>
              <w:rPr>
                <w:lang w:val="en-GB"/>
              </w:rPr>
            </w:pPr>
            <w:r w:rsidRPr="00422E31">
              <w:rPr>
                <w:lang w:val="en-GB"/>
              </w:rPr>
              <w:t>-</w:t>
            </w:r>
          </w:p>
        </w:tc>
        <w:tc>
          <w:tcPr>
            <w:tcW w:w="425" w:type="dxa"/>
          </w:tcPr>
          <w:p w14:paraId="04CCED4C" w14:textId="77777777" w:rsidR="004C5259" w:rsidRPr="00422E31" w:rsidRDefault="003A045F">
            <w:pPr>
              <w:pStyle w:val="P68B1DB1-Normal44"/>
              <w:jc w:val="right"/>
              <w:rPr>
                <w:lang w:val="en-GB"/>
              </w:rPr>
            </w:pPr>
            <w:r w:rsidRPr="00422E31">
              <w:rPr>
                <w:lang w:val="en-GB"/>
              </w:rPr>
              <w:t>-</w:t>
            </w:r>
          </w:p>
        </w:tc>
        <w:tc>
          <w:tcPr>
            <w:tcW w:w="400" w:type="dxa"/>
          </w:tcPr>
          <w:p w14:paraId="44B81FC0" w14:textId="77777777" w:rsidR="004C5259" w:rsidRPr="00422E31" w:rsidRDefault="003A045F">
            <w:pPr>
              <w:pStyle w:val="P68B1DB1-Normal44"/>
              <w:jc w:val="right"/>
              <w:rPr>
                <w:lang w:val="en-GB"/>
              </w:rPr>
            </w:pPr>
            <w:r w:rsidRPr="00422E31">
              <w:rPr>
                <w:lang w:val="en-GB"/>
              </w:rPr>
              <w:t>-</w:t>
            </w:r>
          </w:p>
        </w:tc>
        <w:tc>
          <w:tcPr>
            <w:tcW w:w="308" w:type="dxa"/>
          </w:tcPr>
          <w:p w14:paraId="66A6E9DB" w14:textId="77777777" w:rsidR="004C5259" w:rsidRPr="00422E31" w:rsidRDefault="003A045F">
            <w:pPr>
              <w:pStyle w:val="P68B1DB1-Normal44"/>
              <w:jc w:val="right"/>
              <w:rPr>
                <w:lang w:val="en-GB"/>
              </w:rPr>
            </w:pPr>
            <w:r w:rsidRPr="00422E31">
              <w:rPr>
                <w:lang w:val="en-GB"/>
              </w:rPr>
              <w:t>-</w:t>
            </w:r>
          </w:p>
        </w:tc>
      </w:tr>
      <w:tr w:rsidR="004C5259" w:rsidRPr="00422E31" w14:paraId="55247649" w14:textId="77777777">
        <w:tblPrEx>
          <w:tblLook w:val="04A0" w:firstRow="1" w:lastRow="0" w:firstColumn="1" w:lastColumn="0" w:noHBand="0" w:noVBand="1"/>
        </w:tblPrEx>
        <w:trPr>
          <w:trHeight w:val="178"/>
        </w:trPr>
        <w:tc>
          <w:tcPr>
            <w:tcW w:w="3397" w:type="dxa"/>
          </w:tcPr>
          <w:p w14:paraId="6E7D0FD3" w14:textId="77777777" w:rsidR="004C5259" w:rsidRPr="00422E31" w:rsidRDefault="003A045F">
            <w:pPr>
              <w:pStyle w:val="P68B1DB1-Normal38"/>
              <w:rPr>
                <w:lang w:val="en-GB"/>
              </w:rPr>
            </w:pPr>
            <w:r w:rsidRPr="00422E31">
              <w:rPr>
                <w:lang w:val="en-GB"/>
              </w:rPr>
              <w:t>Child Pandering, Art. 162, para. 1</w:t>
            </w:r>
          </w:p>
        </w:tc>
        <w:tc>
          <w:tcPr>
            <w:tcW w:w="426" w:type="dxa"/>
            <w:shd w:val="clear" w:color="auto" w:fill="auto"/>
          </w:tcPr>
          <w:p w14:paraId="4ED50438" w14:textId="77777777" w:rsidR="004C5259" w:rsidRPr="00422E31" w:rsidRDefault="003A045F">
            <w:pPr>
              <w:pStyle w:val="P68B1DB1-Normal44"/>
              <w:jc w:val="right"/>
              <w:rPr>
                <w:lang w:val="en-GB"/>
              </w:rPr>
            </w:pPr>
            <w:r w:rsidRPr="00422E31">
              <w:rPr>
                <w:lang w:val="en-GB"/>
              </w:rPr>
              <w:t>1</w:t>
            </w:r>
          </w:p>
        </w:tc>
        <w:tc>
          <w:tcPr>
            <w:tcW w:w="425" w:type="dxa"/>
            <w:shd w:val="clear" w:color="auto" w:fill="auto"/>
          </w:tcPr>
          <w:p w14:paraId="5D0FA7D7"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3CA6D898" w14:textId="77777777" w:rsidR="004C5259" w:rsidRPr="00422E31" w:rsidRDefault="003A045F">
            <w:pPr>
              <w:pStyle w:val="P68B1DB1-Normal44"/>
              <w:jc w:val="right"/>
              <w:rPr>
                <w:lang w:val="en-GB"/>
              </w:rPr>
            </w:pPr>
            <w:r w:rsidRPr="00422E31">
              <w:rPr>
                <w:lang w:val="en-GB"/>
              </w:rPr>
              <w:t>-</w:t>
            </w:r>
          </w:p>
        </w:tc>
        <w:tc>
          <w:tcPr>
            <w:tcW w:w="425" w:type="dxa"/>
          </w:tcPr>
          <w:p w14:paraId="67D011DD" w14:textId="77777777" w:rsidR="004C5259" w:rsidRPr="00422E31" w:rsidRDefault="003A045F">
            <w:pPr>
              <w:pStyle w:val="P68B1DB1-Normal44"/>
              <w:jc w:val="right"/>
              <w:rPr>
                <w:lang w:val="en-GB"/>
              </w:rPr>
            </w:pPr>
            <w:r w:rsidRPr="00422E31">
              <w:rPr>
                <w:lang w:val="en-GB"/>
              </w:rPr>
              <w:t>1</w:t>
            </w:r>
          </w:p>
        </w:tc>
        <w:tc>
          <w:tcPr>
            <w:tcW w:w="426" w:type="dxa"/>
          </w:tcPr>
          <w:p w14:paraId="344A328A" w14:textId="77777777" w:rsidR="004C5259" w:rsidRPr="00422E31" w:rsidRDefault="003A045F">
            <w:pPr>
              <w:pStyle w:val="P68B1DB1-Normal44"/>
              <w:jc w:val="right"/>
              <w:rPr>
                <w:lang w:val="en-GB"/>
              </w:rPr>
            </w:pPr>
            <w:r w:rsidRPr="00422E31">
              <w:rPr>
                <w:lang w:val="en-GB"/>
              </w:rPr>
              <w:t>3</w:t>
            </w:r>
          </w:p>
        </w:tc>
        <w:tc>
          <w:tcPr>
            <w:tcW w:w="425" w:type="dxa"/>
          </w:tcPr>
          <w:p w14:paraId="1D819726" w14:textId="77777777" w:rsidR="004C5259" w:rsidRPr="00422E31" w:rsidRDefault="003A045F">
            <w:pPr>
              <w:pStyle w:val="P68B1DB1-Normal44"/>
              <w:jc w:val="right"/>
              <w:rPr>
                <w:lang w:val="en-GB"/>
              </w:rPr>
            </w:pPr>
            <w:r w:rsidRPr="00422E31">
              <w:rPr>
                <w:lang w:val="en-GB"/>
              </w:rPr>
              <w:t>2</w:t>
            </w:r>
          </w:p>
        </w:tc>
        <w:tc>
          <w:tcPr>
            <w:tcW w:w="425" w:type="dxa"/>
          </w:tcPr>
          <w:p w14:paraId="0F905D6E" w14:textId="77777777" w:rsidR="004C5259" w:rsidRPr="00422E31" w:rsidRDefault="003A045F">
            <w:pPr>
              <w:pStyle w:val="P68B1DB1-Normal44"/>
              <w:jc w:val="right"/>
              <w:rPr>
                <w:lang w:val="en-GB"/>
              </w:rPr>
            </w:pPr>
            <w:r w:rsidRPr="00422E31">
              <w:rPr>
                <w:lang w:val="en-GB"/>
              </w:rPr>
              <w:t>1</w:t>
            </w:r>
          </w:p>
        </w:tc>
        <w:tc>
          <w:tcPr>
            <w:tcW w:w="425" w:type="dxa"/>
          </w:tcPr>
          <w:p w14:paraId="305D0986" w14:textId="77777777" w:rsidR="004C5259" w:rsidRPr="00422E31" w:rsidRDefault="003A045F">
            <w:pPr>
              <w:pStyle w:val="P68B1DB1-Normal44"/>
              <w:jc w:val="right"/>
              <w:rPr>
                <w:lang w:val="en-GB"/>
              </w:rPr>
            </w:pPr>
            <w:r w:rsidRPr="00422E31">
              <w:rPr>
                <w:lang w:val="en-GB"/>
              </w:rPr>
              <w:t>3</w:t>
            </w:r>
          </w:p>
        </w:tc>
        <w:tc>
          <w:tcPr>
            <w:tcW w:w="567" w:type="dxa"/>
          </w:tcPr>
          <w:p w14:paraId="7C4314DF" w14:textId="77777777" w:rsidR="004C5259" w:rsidRPr="00422E31" w:rsidRDefault="003A045F">
            <w:pPr>
              <w:pStyle w:val="P68B1DB1-Normal44"/>
              <w:jc w:val="right"/>
              <w:rPr>
                <w:lang w:val="en-GB"/>
              </w:rPr>
            </w:pPr>
            <w:r w:rsidRPr="00422E31">
              <w:rPr>
                <w:lang w:val="en-GB"/>
              </w:rPr>
              <w:t>2</w:t>
            </w:r>
          </w:p>
        </w:tc>
        <w:tc>
          <w:tcPr>
            <w:tcW w:w="426" w:type="dxa"/>
          </w:tcPr>
          <w:p w14:paraId="34849BE2" w14:textId="77777777" w:rsidR="004C5259" w:rsidRPr="00422E31" w:rsidRDefault="003A045F">
            <w:pPr>
              <w:pStyle w:val="P68B1DB1-Normal44"/>
              <w:jc w:val="right"/>
              <w:rPr>
                <w:lang w:val="en-GB"/>
              </w:rPr>
            </w:pPr>
            <w:r w:rsidRPr="00422E31">
              <w:rPr>
                <w:lang w:val="en-GB"/>
              </w:rPr>
              <w:t>1</w:t>
            </w:r>
          </w:p>
        </w:tc>
        <w:tc>
          <w:tcPr>
            <w:tcW w:w="425" w:type="dxa"/>
          </w:tcPr>
          <w:p w14:paraId="5E5D0417" w14:textId="77777777" w:rsidR="004C5259" w:rsidRPr="00422E31" w:rsidRDefault="003A045F">
            <w:pPr>
              <w:pStyle w:val="P68B1DB1-Normal44"/>
              <w:jc w:val="right"/>
              <w:rPr>
                <w:lang w:val="en-GB"/>
              </w:rPr>
            </w:pPr>
            <w:r w:rsidRPr="00422E31">
              <w:rPr>
                <w:lang w:val="en-GB"/>
              </w:rPr>
              <w:t>-</w:t>
            </w:r>
          </w:p>
        </w:tc>
        <w:tc>
          <w:tcPr>
            <w:tcW w:w="425" w:type="dxa"/>
          </w:tcPr>
          <w:p w14:paraId="3172E223" w14:textId="77777777" w:rsidR="004C5259" w:rsidRPr="00422E31" w:rsidRDefault="003A045F">
            <w:pPr>
              <w:pStyle w:val="P68B1DB1-Normal44"/>
              <w:jc w:val="right"/>
              <w:rPr>
                <w:lang w:val="en-GB"/>
              </w:rPr>
            </w:pPr>
            <w:r w:rsidRPr="00422E31">
              <w:rPr>
                <w:lang w:val="en-GB"/>
              </w:rPr>
              <w:t>-</w:t>
            </w:r>
          </w:p>
        </w:tc>
        <w:tc>
          <w:tcPr>
            <w:tcW w:w="425" w:type="dxa"/>
          </w:tcPr>
          <w:p w14:paraId="1F5A3541" w14:textId="77777777" w:rsidR="004C5259" w:rsidRPr="00422E31" w:rsidRDefault="003A045F">
            <w:pPr>
              <w:pStyle w:val="P68B1DB1-Normal44"/>
              <w:jc w:val="right"/>
              <w:rPr>
                <w:lang w:val="en-GB"/>
              </w:rPr>
            </w:pPr>
            <w:r w:rsidRPr="00422E31">
              <w:rPr>
                <w:lang w:val="en-GB"/>
              </w:rPr>
              <w:t>-</w:t>
            </w:r>
          </w:p>
        </w:tc>
        <w:tc>
          <w:tcPr>
            <w:tcW w:w="426" w:type="dxa"/>
          </w:tcPr>
          <w:p w14:paraId="62B9BE9A" w14:textId="77777777" w:rsidR="004C5259" w:rsidRPr="00422E31" w:rsidRDefault="003A045F">
            <w:pPr>
              <w:pStyle w:val="P68B1DB1-Normal44"/>
              <w:jc w:val="right"/>
              <w:rPr>
                <w:lang w:val="en-GB"/>
              </w:rPr>
            </w:pPr>
            <w:r w:rsidRPr="00422E31">
              <w:rPr>
                <w:lang w:val="en-GB"/>
              </w:rPr>
              <w:t>-</w:t>
            </w:r>
          </w:p>
        </w:tc>
        <w:tc>
          <w:tcPr>
            <w:tcW w:w="402" w:type="dxa"/>
          </w:tcPr>
          <w:p w14:paraId="0AD1F86F" w14:textId="77777777" w:rsidR="004C5259" w:rsidRPr="00422E31" w:rsidRDefault="003A045F">
            <w:pPr>
              <w:pStyle w:val="P68B1DB1-Normal44"/>
              <w:jc w:val="right"/>
              <w:rPr>
                <w:lang w:val="en-GB"/>
              </w:rPr>
            </w:pPr>
            <w:r w:rsidRPr="00422E31">
              <w:rPr>
                <w:lang w:val="en-GB"/>
              </w:rPr>
              <w:t>-</w:t>
            </w:r>
          </w:p>
        </w:tc>
        <w:tc>
          <w:tcPr>
            <w:tcW w:w="307" w:type="dxa"/>
          </w:tcPr>
          <w:p w14:paraId="34346FAD" w14:textId="77777777" w:rsidR="004C5259" w:rsidRPr="00422E31" w:rsidRDefault="003A045F">
            <w:pPr>
              <w:pStyle w:val="P68B1DB1-Normal44"/>
              <w:jc w:val="right"/>
              <w:rPr>
                <w:lang w:val="en-GB"/>
              </w:rPr>
            </w:pPr>
            <w:r w:rsidRPr="00422E31">
              <w:rPr>
                <w:lang w:val="en-GB"/>
              </w:rPr>
              <w:t>-</w:t>
            </w:r>
          </w:p>
        </w:tc>
        <w:tc>
          <w:tcPr>
            <w:tcW w:w="425" w:type="dxa"/>
          </w:tcPr>
          <w:p w14:paraId="5AACFFE9" w14:textId="77777777" w:rsidR="004C5259" w:rsidRPr="00422E31" w:rsidRDefault="003A045F">
            <w:pPr>
              <w:pStyle w:val="P68B1DB1-Normal44"/>
              <w:jc w:val="right"/>
              <w:rPr>
                <w:lang w:val="en-GB"/>
              </w:rPr>
            </w:pPr>
            <w:r w:rsidRPr="00422E31">
              <w:rPr>
                <w:lang w:val="en-GB"/>
              </w:rPr>
              <w:t>-</w:t>
            </w:r>
          </w:p>
        </w:tc>
        <w:tc>
          <w:tcPr>
            <w:tcW w:w="400" w:type="dxa"/>
          </w:tcPr>
          <w:p w14:paraId="39E27319" w14:textId="77777777" w:rsidR="004C5259" w:rsidRPr="00422E31" w:rsidRDefault="003A045F">
            <w:pPr>
              <w:pStyle w:val="P68B1DB1-Normal44"/>
              <w:jc w:val="right"/>
              <w:rPr>
                <w:lang w:val="en-GB"/>
              </w:rPr>
            </w:pPr>
            <w:r w:rsidRPr="00422E31">
              <w:rPr>
                <w:lang w:val="en-GB"/>
              </w:rPr>
              <w:t>-</w:t>
            </w:r>
          </w:p>
        </w:tc>
        <w:tc>
          <w:tcPr>
            <w:tcW w:w="308" w:type="dxa"/>
          </w:tcPr>
          <w:p w14:paraId="3F665DAC" w14:textId="77777777" w:rsidR="004C5259" w:rsidRPr="00422E31" w:rsidRDefault="003A045F">
            <w:pPr>
              <w:pStyle w:val="P68B1DB1-Normal44"/>
              <w:jc w:val="right"/>
              <w:rPr>
                <w:lang w:val="en-GB"/>
              </w:rPr>
            </w:pPr>
            <w:r w:rsidRPr="00422E31">
              <w:rPr>
                <w:lang w:val="en-GB"/>
              </w:rPr>
              <w:t>-</w:t>
            </w:r>
          </w:p>
        </w:tc>
      </w:tr>
      <w:tr w:rsidR="004C5259" w:rsidRPr="00422E31" w14:paraId="2D7DAD20" w14:textId="77777777">
        <w:tblPrEx>
          <w:tblLook w:val="04A0" w:firstRow="1" w:lastRow="0" w:firstColumn="1" w:lastColumn="0" w:noHBand="0" w:noVBand="1"/>
        </w:tblPrEx>
        <w:trPr>
          <w:trHeight w:val="166"/>
        </w:trPr>
        <w:tc>
          <w:tcPr>
            <w:tcW w:w="3397" w:type="dxa"/>
          </w:tcPr>
          <w:p w14:paraId="72DAB073" w14:textId="77777777" w:rsidR="004C5259" w:rsidRPr="00422E31" w:rsidRDefault="003A045F">
            <w:pPr>
              <w:pStyle w:val="P68B1DB1-Normal38"/>
              <w:rPr>
                <w:lang w:val="en-GB"/>
              </w:rPr>
            </w:pPr>
            <w:r w:rsidRPr="00422E31">
              <w:rPr>
                <w:lang w:val="en-GB"/>
              </w:rPr>
              <w:t xml:space="preserve">                                 Art. 162, para. 2</w:t>
            </w:r>
          </w:p>
        </w:tc>
        <w:tc>
          <w:tcPr>
            <w:tcW w:w="426" w:type="dxa"/>
            <w:shd w:val="clear" w:color="auto" w:fill="auto"/>
          </w:tcPr>
          <w:p w14:paraId="4AB01520"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60275573"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6005FB09" w14:textId="77777777" w:rsidR="004C5259" w:rsidRPr="00422E31" w:rsidRDefault="003A045F">
            <w:pPr>
              <w:pStyle w:val="P68B1DB1-Normal44"/>
              <w:jc w:val="right"/>
              <w:rPr>
                <w:lang w:val="en-GB"/>
              </w:rPr>
            </w:pPr>
            <w:r w:rsidRPr="00422E31">
              <w:rPr>
                <w:lang w:val="en-GB"/>
              </w:rPr>
              <w:t>-</w:t>
            </w:r>
          </w:p>
        </w:tc>
        <w:tc>
          <w:tcPr>
            <w:tcW w:w="425" w:type="dxa"/>
          </w:tcPr>
          <w:p w14:paraId="607C7570" w14:textId="77777777" w:rsidR="004C5259" w:rsidRPr="00422E31" w:rsidRDefault="003A045F">
            <w:pPr>
              <w:pStyle w:val="P68B1DB1-Normal44"/>
              <w:jc w:val="right"/>
              <w:rPr>
                <w:lang w:val="en-GB"/>
              </w:rPr>
            </w:pPr>
            <w:r w:rsidRPr="00422E31">
              <w:rPr>
                <w:lang w:val="en-GB"/>
              </w:rPr>
              <w:t>-</w:t>
            </w:r>
          </w:p>
        </w:tc>
        <w:tc>
          <w:tcPr>
            <w:tcW w:w="426" w:type="dxa"/>
          </w:tcPr>
          <w:p w14:paraId="21B23C7B" w14:textId="77777777" w:rsidR="004C5259" w:rsidRPr="00422E31" w:rsidRDefault="003A045F">
            <w:pPr>
              <w:pStyle w:val="P68B1DB1-Normal44"/>
              <w:jc w:val="right"/>
              <w:rPr>
                <w:lang w:val="en-GB"/>
              </w:rPr>
            </w:pPr>
            <w:r w:rsidRPr="00422E31">
              <w:rPr>
                <w:lang w:val="en-GB"/>
              </w:rPr>
              <w:t>2</w:t>
            </w:r>
          </w:p>
        </w:tc>
        <w:tc>
          <w:tcPr>
            <w:tcW w:w="425" w:type="dxa"/>
          </w:tcPr>
          <w:p w14:paraId="4DC6F8A6" w14:textId="77777777" w:rsidR="004C5259" w:rsidRPr="00422E31" w:rsidRDefault="003A045F">
            <w:pPr>
              <w:pStyle w:val="P68B1DB1-Normal44"/>
              <w:jc w:val="right"/>
              <w:rPr>
                <w:lang w:val="en-GB"/>
              </w:rPr>
            </w:pPr>
            <w:r w:rsidRPr="00422E31">
              <w:rPr>
                <w:lang w:val="en-GB"/>
              </w:rPr>
              <w:t>2</w:t>
            </w:r>
          </w:p>
        </w:tc>
        <w:tc>
          <w:tcPr>
            <w:tcW w:w="425" w:type="dxa"/>
          </w:tcPr>
          <w:p w14:paraId="653DDA75" w14:textId="77777777" w:rsidR="004C5259" w:rsidRPr="00422E31" w:rsidRDefault="003A045F">
            <w:pPr>
              <w:pStyle w:val="P68B1DB1-Normal44"/>
              <w:jc w:val="right"/>
              <w:rPr>
                <w:lang w:val="en-GB"/>
              </w:rPr>
            </w:pPr>
            <w:r w:rsidRPr="00422E31">
              <w:rPr>
                <w:lang w:val="en-GB"/>
              </w:rPr>
              <w:t>-</w:t>
            </w:r>
          </w:p>
        </w:tc>
        <w:tc>
          <w:tcPr>
            <w:tcW w:w="425" w:type="dxa"/>
          </w:tcPr>
          <w:p w14:paraId="10F2B8C3" w14:textId="77777777" w:rsidR="004C5259" w:rsidRPr="00422E31" w:rsidRDefault="003A045F">
            <w:pPr>
              <w:pStyle w:val="P68B1DB1-Normal44"/>
              <w:jc w:val="right"/>
              <w:rPr>
                <w:lang w:val="en-GB"/>
              </w:rPr>
            </w:pPr>
            <w:r w:rsidRPr="00422E31">
              <w:rPr>
                <w:lang w:val="en-GB"/>
              </w:rPr>
              <w:t>2</w:t>
            </w:r>
          </w:p>
        </w:tc>
        <w:tc>
          <w:tcPr>
            <w:tcW w:w="567" w:type="dxa"/>
          </w:tcPr>
          <w:p w14:paraId="4AA6C6CA" w14:textId="77777777" w:rsidR="004C5259" w:rsidRPr="00422E31" w:rsidRDefault="003A045F">
            <w:pPr>
              <w:pStyle w:val="P68B1DB1-Normal44"/>
              <w:jc w:val="right"/>
              <w:rPr>
                <w:lang w:val="en-GB"/>
              </w:rPr>
            </w:pPr>
            <w:r w:rsidRPr="00422E31">
              <w:rPr>
                <w:lang w:val="en-GB"/>
              </w:rPr>
              <w:t>2</w:t>
            </w:r>
          </w:p>
        </w:tc>
        <w:tc>
          <w:tcPr>
            <w:tcW w:w="426" w:type="dxa"/>
          </w:tcPr>
          <w:p w14:paraId="7B2504D4" w14:textId="77777777" w:rsidR="004C5259" w:rsidRPr="00422E31" w:rsidRDefault="003A045F">
            <w:pPr>
              <w:pStyle w:val="P68B1DB1-Normal44"/>
              <w:jc w:val="right"/>
              <w:rPr>
                <w:lang w:val="en-GB"/>
              </w:rPr>
            </w:pPr>
            <w:r w:rsidRPr="00422E31">
              <w:rPr>
                <w:lang w:val="en-GB"/>
              </w:rPr>
              <w:t>-</w:t>
            </w:r>
          </w:p>
        </w:tc>
        <w:tc>
          <w:tcPr>
            <w:tcW w:w="425" w:type="dxa"/>
          </w:tcPr>
          <w:p w14:paraId="563723DD" w14:textId="77777777" w:rsidR="004C5259" w:rsidRPr="00422E31" w:rsidRDefault="003A045F">
            <w:pPr>
              <w:pStyle w:val="P68B1DB1-Normal44"/>
              <w:jc w:val="right"/>
              <w:rPr>
                <w:lang w:val="en-GB"/>
              </w:rPr>
            </w:pPr>
            <w:r w:rsidRPr="00422E31">
              <w:rPr>
                <w:lang w:val="en-GB"/>
              </w:rPr>
              <w:t>-</w:t>
            </w:r>
          </w:p>
        </w:tc>
        <w:tc>
          <w:tcPr>
            <w:tcW w:w="425" w:type="dxa"/>
          </w:tcPr>
          <w:p w14:paraId="1C67B007" w14:textId="77777777" w:rsidR="004C5259" w:rsidRPr="00422E31" w:rsidRDefault="003A045F">
            <w:pPr>
              <w:pStyle w:val="P68B1DB1-Normal44"/>
              <w:jc w:val="right"/>
              <w:rPr>
                <w:lang w:val="en-GB"/>
              </w:rPr>
            </w:pPr>
            <w:r w:rsidRPr="00422E31">
              <w:rPr>
                <w:lang w:val="en-GB"/>
              </w:rPr>
              <w:t>-</w:t>
            </w:r>
          </w:p>
        </w:tc>
        <w:tc>
          <w:tcPr>
            <w:tcW w:w="425" w:type="dxa"/>
          </w:tcPr>
          <w:p w14:paraId="50D8AEBF" w14:textId="77777777" w:rsidR="004C5259" w:rsidRPr="00422E31" w:rsidRDefault="003A045F">
            <w:pPr>
              <w:pStyle w:val="P68B1DB1-Normal44"/>
              <w:jc w:val="right"/>
              <w:rPr>
                <w:lang w:val="en-GB"/>
              </w:rPr>
            </w:pPr>
            <w:r w:rsidRPr="00422E31">
              <w:rPr>
                <w:lang w:val="en-GB"/>
              </w:rPr>
              <w:t>-</w:t>
            </w:r>
          </w:p>
        </w:tc>
        <w:tc>
          <w:tcPr>
            <w:tcW w:w="426" w:type="dxa"/>
          </w:tcPr>
          <w:p w14:paraId="23B4A3B0" w14:textId="77777777" w:rsidR="004C5259" w:rsidRPr="00422E31" w:rsidRDefault="003A045F">
            <w:pPr>
              <w:pStyle w:val="P68B1DB1-Normal44"/>
              <w:jc w:val="right"/>
              <w:rPr>
                <w:lang w:val="en-GB"/>
              </w:rPr>
            </w:pPr>
            <w:r w:rsidRPr="00422E31">
              <w:rPr>
                <w:lang w:val="en-GB"/>
              </w:rPr>
              <w:t>-</w:t>
            </w:r>
          </w:p>
        </w:tc>
        <w:tc>
          <w:tcPr>
            <w:tcW w:w="402" w:type="dxa"/>
          </w:tcPr>
          <w:p w14:paraId="63F869A8" w14:textId="77777777" w:rsidR="004C5259" w:rsidRPr="00422E31" w:rsidRDefault="003A045F">
            <w:pPr>
              <w:pStyle w:val="P68B1DB1-Normal44"/>
              <w:jc w:val="right"/>
              <w:rPr>
                <w:lang w:val="en-GB"/>
              </w:rPr>
            </w:pPr>
            <w:r w:rsidRPr="00422E31">
              <w:rPr>
                <w:lang w:val="en-GB"/>
              </w:rPr>
              <w:t>-</w:t>
            </w:r>
          </w:p>
        </w:tc>
        <w:tc>
          <w:tcPr>
            <w:tcW w:w="307" w:type="dxa"/>
          </w:tcPr>
          <w:p w14:paraId="4BFA4040" w14:textId="77777777" w:rsidR="004C5259" w:rsidRPr="00422E31" w:rsidRDefault="003A045F">
            <w:pPr>
              <w:pStyle w:val="P68B1DB1-Normal44"/>
              <w:jc w:val="right"/>
              <w:rPr>
                <w:lang w:val="en-GB"/>
              </w:rPr>
            </w:pPr>
            <w:r w:rsidRPr="00422E31">
              <w:rPr>
                <w:lang w:val="en-GB"/>
              </w:rPr>
              <w:t>-</w:t>
            </w:r>
          </w:p>
        </w:tc>
        <w:tc>
          <w:tcPr>
            <w:tcW w:w="425" w:type="dxa"/>
          </w:tcPr>
          <w:p w14:paraId="5A7FB881" w14:textId="77777777" w:rsidR="004C5259" w:rsidRPr="00422E31" w:rsidRDefault="003A045F">
            <w:pPr>
              <w:pStyle w:val="P68B1DB1-Normal44"/>
              <w:jc w:val="right"/>
              <w:rPr>
                <w:lang w:val="en-GB"/>
              </w:rPr>
            </w:pPr>
            <w:r w:rsidRPr="00422E31">
              <w:rPr>
                <w:lang w:val="en-GB"/>
              </w:rPr>
              <w:t>-</w:t>
            </w:r>
          </w:p>
        </w:tc>
        <w:tc>
          <w:tcPr>
            <w:tcW w:w="400" w:type="dxa"/>
          </w:tcPr>
          <w:p w14:paraId="70D62439" w14:textId="77777777" w:rsidR="004C5259" w:rsidRPr="00422E31" w:rsidRDefault="003A045F">
            <w:pPr>
              <w:pStyle w:val="P68B1DB1-Normal44"/>
              <w:jc w:val="right"/>
              <w:rPr>
                <w:lang w:val="en-GB"/>
              </w:rPr>
            </w:pPr>
            <w:r w:rsidRPr="00422E31">
              <w:rPr>
                <w:lang w:val="en-GB"/>
              </w:rPr>
              <w:t>-</w:t>
            </w:r>
          </w:p>
        </w:tc>
        <w:tc>
          <w:tcPr>
            <w:tcW w:w="308" w:type="dxa"/>
          </w:tcPr>
          <w:p w14:paraId="6238861B" w14:textId="77777777" w:rsidR="004C5259" w:rsidRPr="00422E31" w:rsidRDefault="003A045F">
            <w:pPr>
              <w:pStyle w:val="P68B1DB1-Normal44"/>
              <w:jc w:val="right"/>
              <w:rPr>
                <w:lang w:val="en-GB"/>
              </w:rPr>
            </w:pPr>
            <w:r w:rsidRPr="00422E31">
              <w:rPr>
                <w:lang w:val="en-GB"/>
              </w:rPr>
              <w:t>-</w:t>
            </w:r>
          </w:p>
        </w:tc>
      </w:tr>
      <w:tr w:rsidR="004C5259" w:rsidRPr="00422E31" w14:paraId="4A028F8D" w14:textId="77777777">
        <w:tblPrEx>
          <w:tblLook w:val="04A0" w:firstRow="1" w:lastRow="0" w:firstColumn="1" w:lastColumn="0" w:noHBand="0" w:noVBand="1"/>
        </w:tblPrEx>
        <w:trPr>
          <w:trHeight w:val="178"/>
        </w:trPr>
        <w:tc>
          <w:tcPr>
            <w:tcW w:w="3397" w:type="dxa"/>
          </w:tcPr>
          <w:p w14:paraId="49676D01" w14:textId="77777777" w:rsidR="004C5259" w:rsidRPr="00422E31" w:rsidRDefault="003A045F">
            <w:pPr>
              <w:pStyle w:val="P68B1DB1-Normal38"/>
              <w:rPr>
                <w:lang w:val="en-GB"/>
              </w:rPr>
            </w:pPr>
            <w:r w:rsidRPr="00422E31">
              <w:rPr>
                <w:lang w:val="en-GB"/>
              </w:rPr>
              <w:t xml:space="preserve">                                 Art. 162, para. 3 </w:t>
            </w:r>
          </w:p>
        </w:tc>
        <w:tc>
          <w:tcPr>
            <w:tcW w:w="426" w:type="dxa"/>
            <w:shd w:val="clear" w:color="auto" w:fill="auto"/>
          </w:tcPr>
          <w:p w14:paraId="1FCDAB0A" w14:textId="77777777" w:rsidR="004C5259" w:rsidRPr="00422E31" w:rsidRDefault="003A045F">
            <w:pPr>
              <w:pStyle w:val="P68B1DB1-Normal44"/>
              <w:jc w:val="right"/>
              <w:rPr>
                <w:lang w:val="en-GB"/>
              </w:rPr>
            </w:pPr>
            <w:r w:rsidRPr="00422E31">
              <w:rPr>
                <w:lang w:val="en-GB"/>
              </w:rPr>
              <w:t>2</w:t>
            </w:r>
          </w:p>
        </w:tc>
        <w:tc>
          <w:tcPr>
            <w:tcW w:w="425" w:type="dxa"/>
            <w:shd w:val="clear" w:color="auto" w:fill="auto"/>
          </w:tcPr>
          <w:p w14:paraId="302752C9"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6F9FACAD" w14:textId="77777777" w:rsidR="004C5259" w:rsidRPr="00422E31" w:rsidRDefault="003A045F">
            <w:pPr>
              <w:pStyle w:val="P68B1DB1-Normal44"/>
              <w:jc w:val="right"/>
              <w:rPr>
                <w:lang w:val="en-GB"/>
              </w:rPr>
            </w:pPr>
            <w:r w:rsidRPr="00422E31">
              <w:rPr>
                <w:lang w:val="en-GB"/>
              </w:rPr>
              <w:t>2</w:t>
            </w:r>
          </w:p>
        </w:tc>
        <w:tc>
          <w:tcPr>
            <w:tcW w:w="425" w:type="dxa"/>
          </w:tcPr>
          <w:p w14:paraId="5BB069DF" w14:textId="77777777" w:rsidR="004C5259" w:rsidRPr="00422E31" w:rsidRDefault="003A045F">
            <w:pPr>
              <w:pStyle w:val="P68B1DB1-Normal44"/>
              <w:jc w:val="right"/>
              <w:rPr>
                <w:lang w:val="en-GB"/>
              </w:rPr>
            </w:pPr>
            <w:r w:rsidRPr="00422E31">
              <w:rPr>
                <w:lang w:val="en-GB"/>
              </w:rPr>
              <w:t>-</w:t>
            </w:r>
          </w:p>
        </w:tc>
        <w:tc>
          <w:tcPr>
            <w:tcW w:w="426" w:type="dxa"/>
          </w:tcPr>
          <w:p w14:paraId="19DA8820" w14:textId="77777777" w:rsidR="004C5259" w:rsidRPr="00422E31" w:rsidRDefault="003A045F">
            <w:pPr>
              <w:pStyle w:val="P68B1DB1-Normal44"/>
              <w:jc w:val="right"/>
              <w:rPr>
                <w:lang w:val="en-GB"/>
              </w:rPr>
            </w:pPr>
            <w:r w:rsidRPr="00422E31">
              <w:rPr>
                <w:lang w:val="en-GB"/>
              </w:rPr>
              <w:t>-</w:t>
            </w:r>
          </w:p>
        </w:tc>
        <w:tc>
          <w:tcPr>
            <w:tcW w:w="425" w:type="dxa"/>
          </w:tcPr>
          <w:p w14:paraId="6FA4ED9E" w14:textId="77777777" w:rsidR="004C5259" w:rsidRPr="00422E31" w:rsidRDefault="003A045F">
            <w:pPr>
              <w:pStyle w:val="P68B1DB1-Normal44"/>
              <w:jc w:val="right"/>
              <w:rPr>
                <w:lang w:val="en-GB"/>
              </w:rPr>
            </w:pPr>
            <w:r w:rsidRPr="00422E31">
              <w:rPr>
                <w:lang w:val="en-GB"/>
              </w:rPr>
              <w:t>-</w:t>
            </w:r>
          </w:p>
        </w:tc>
        <w:tc>
          <w:tcPr>
            <w:tcW w:w="425" w:type="dxa"/>
          </w:tcPr>
          <w:p w14:paraId="253CB6DE" w14:textId="77777777" w:rsidR="004C5259" w:rsidRPr="00422E31" w:rsidRDefault="003A045F">
            <w:pPr>
              <w:pStyle w:val="P68B1DB1-Normal44"/>
              <w:jc w:val="right"/>
              <w:rPr>
                <w:lang w:val="en-GB"/>
              </w:rPr>
            </w:pPr>
            <w:r w:rsidRPr="00422E31">
              <w:rPr>
                <w:lang w:val="en-GB"/>
              </w:rPr>
              <w:t>-</w:t>
            </w:r>
          </w:p>
        </w:tc>
        <w:tc>
          <w:tcPr>
            <w:tcW w:w="425" w:type="dxa"/>
          </w:tcPr>
          <w:p w14:paraId="25402EDA" w14:textId="77777777" w:rsidR="004C5259" w:rsidRPr="00422E31" w:rsidRDefault="003A045F">
            <w:pPr>
              <w:pStyle w:val="P68B1DB1-Normal44"/>
              <w:jc w:val="right"/>
              <w:rPr>
                <w:lang w:val="en-GB"/>
              </w:rPr>
            </w:pPr>
            <w:r w:rsidRPr="00422E31">
              <w:rPr>
                <w:lang w:val="en-GB"/>
              </w:rPr>
              <w:t>-</w:t>
            </w:r>
          </w:p>
        </w:tc>
        <w:tc>
          <w:tcPr>
            <w:tcW w:w="567" w:type="dxa"/>
          </w:tcPr>
          <w:p w14:paraId="2A52309F" w14:textId="77777777" w:rsidR="004C5259" w:rsidRPr="00422E31" w:rsidRDefault="003A045F">
            <w:pPr>
              <w:pStyle w:val="P68B1DB1-Normal44"/>
              <w:jc w:val="right"/>
              <w:rPr>
                <w:lang w:val="en-GB"/>
              </w:rPr>
            </w:pPr>
            <w:r w:rsidRPr="00422E31">
              <w:rPr>
                <w:lang w:val="en-GB"/>
              </w:rPr>
              <w:t>-</w:t>
            </w:r>
          </w:p>
        </w:tc>
        <w:tc>
          <w:tcPr>
            <w:tcW w:w="426" w:type="dxa"/>
          </w:tcPr>
          <w:p w14:paraId="2E200BEB" w14:textId="77777777" w:rsidR="004C5259" w:rsidRPr="00422E31" w:rsidRDefault="003A045F">
            <w:pPr>
              <w:pStyle w:val="P68B1DB1-Normal44"/>
              <w:jc w:val="right"/>
              <w:rPr>
                <w:lang w:val="en-GB"/>
              </w:rPr>
            </w:pPr>
            <w:r w:rsidRPr="00422E31">
              <w:rPr>
                <w:lang w:val="en-GB"/>
              </w:rPr>
              <w:t>-</w:t>
            </w:r>
          </w:p>
        </w:tc>
        <w:tc>
          <w:tcPr>
            <w:tcW w:w="425" w:type="dxa"/>
          </w:tcPr>
          <w:p w14:paraId="1E760D24" w14:textId="77777777" w:rsidR="004C5259" w:rsidRPr="00422E31" w:rsidRDefault="003A045F">
            <w:pPr>
              <w:pStyle w:val="P68B1DB1-Normal44"/>
              <w:jc w:val="right"/>
              <w:rPr>
                <w:lang w:val="en-GB"/>
              </w:rPr>
            </w:pPr>
            <w:r w:rsidRPr="00422E31">
              <w:rPr>
                <w:lang w:val="en-GB"/>
              </w:rPr>
              <w:t>-</w:t>
            </w:r>
          </w:p>
        </w:tc>
        <w:tc>
          <w:tcPr>
            <w:tcW w:w="425" w:type="dxa"/>
          </w:tcPr>
          <w:p w14:paraId="31E2DE98" w14:textId="77777777" w:rsidR="004C5259" w:rsidRPr="00422E31" w:rsidRDefault="003A045F">
            <w:pPr>
              <w:pStyle w:val="P68B1DB1-Normal44"/>
              <w:jc w:val="right"/>
              <w:rPr>
                <w:lang w:val="en-GB"/>
              </w:rPr>
            </w:pPr>
            <w:r w:rsidRPr="00422E31">
              <w:rPr>
                <w:lang w:val="en-GB"/>
              </w:rPr>
              <w:t>-</w:t>
            </w:r>
          </w:p>
        </w:tc>
        <w:tc>
          <w:tcPr>
            <w:tcW w:w="425" w:type="dxa"/>
          </w:tcPr>
          <w:p w14:paraId="67822FC1" w14:textId="77777777" w:rsidR="004C5259" w:rsidRPr="00422E31" w:rsidRDefault="003A045F">
            <w:pPr>
              <w:pStyle w:val="P68B1DB1-Normal44"/>
              <w:jc w:val="right"/>
              <w:rPr>
                <w:lang w:val="en-GB"/>
              </w:rPr>
            </w:pPr>
            <w:r w:rsidRPr="00422E31">
              <w:rPr>
                <w:lang w:val="en-GB"/>
              </w:rPr>
              <w:t>-</w:t>
            </w:r>
          </w:p>
        </w:tc>
        <w:tc>
          <w:tcPr>
            <w:tcW w:w="426" w:type="dxa"/>
          </w:tcPr>
          <w:p w14:paraId="086EE458" w14:textId="77777777" w:rsidR="004C5259" w:rsidRPr="00422E31" w:rsidRDefault="003A045F">
            <w:pPr>
              <w:pStyle w:val="P68B1DB1-Normal44"/>
              <w:jc w:val="right"/>
              <w:rPr>
                <w:lang w:val="en-GB"/>
              </w:rPr>
            </w:pPr>
            <w:r w:rsidRPr="00422E31">
              <w:rPr>
                <w:lang w:val="en-GB"/>
              </w:rPr>
              <w:t>-</w:t>
            </w:r>
          </w:p>
        </w:tc>
        <w:tc>
          <w:tcPr>
            <w:tcW w:w="402" w:type="dxa"/>
          </w:tcPr>
          <w:p w14:paraId="213AC6A8" w14:textId="77777777" w:rsidR="004C5259" w:rsidRPr="00422E31" w:rsidRDefault="003A045F">
            <w:pPr>
              <w:pStyle w:val="P68B1DB1-Normal44"/>
              <w:jc w:val="right"/>
              <w:rPr>
                <w:lang w:val="en-GB"/>
              </w:rPr>
            </w:pPr>
            <w:r w:rsidRPr="00422E31">
              <w:rPr>
                <w:lang w:val="en-GB"/>
              </w:rPr>
              <w:t>-</w:t>
            </w:r>
          </w:p>
        </w:tc>
        <w:tc>
          <w:tcPr>
            <w:tcW w:w="307" w:type="dxa"/>
          </w:tcPr>
          <w:p w14:paraId="66E3E7D5" w14:textId="77777777" w:rsidR="004C5259" w:rsidRPr="00422E31" w:rsidRDefault="003A045F">
            <w:pPr>
              <w:pStyle w:val="P68B1DB1-Normal44"/>
              <w:jc w:val="right"/>
              <w:rPr>
                <w:lang w:val="en-GB"/>
              </w:rPr>
            </w:pPr>
            <w:r w:rsidRPr="00422E31">
              <w:rPr>
                <w:lang w:val="en-GB"/>
              </w:rPr>
              <w:t>-</w:t>
            </w:r>
          </w:p>
        </w:tc>
        <w:tc>
          <w:tcPr>
            <w:tcW w:w="425" w:type="dxa"/>
          </w:tcPr>
          <w:p w14:paraId="5041B730" w14:textId="77777777" w:rsidR="004C5259" w:rsidRPr="00422E31" w:rsidRDefault="003A045F">
            <w:pPr>
              <w:pStyle w:val="P68B1DB1-Normal44"/>
              <w:jc w:val="right"/>
              <w:rPr>
                <w:lang w:val="en-GB"/>
              </w:rPr>
            </w:pPr>
            <w:r w:rsidRPr="00422E31">
              <w:rPr>
                <w:lang w:val="en-GB"/>
              </w:rPr>
              <w:t>-</w:t>
            </w:r>
          </w:p>
        </w:tc>
        <w:tc>
          <w:tcPr>
            <w:tcW w:w="400" w:type="dxa"/>
          </w:tcPr>
          <w:p w14:paraId="041D79FE" w14:textId="77777777" w:rsidR="004C5259" w:rsidRPr="00422E31" w:rsidRDefault="003A045F">
            <w:pPr>
              <w:pStyle w:val="P68B1DB1-Normal44"/>
              <w:jc w:val="right"/>
              <w:rPr>
                <w:lang w:val="en-GB"/>
              </w:rPr>
            </w:pPr>
            <w:r w:rsidRPr="00422E31">
              <w:rPr>
                <w:lang w:val="en-GB"/>
              </w:rPr>
              <w:t>-</w:t>
            </w:r>
          </w:p>
        </w:tc>
        <w:tc>
          <w:tcPr>
            <w:tcW w:w="308" w:type="dxa"/>
          </w:tcPr>
          <w:p w14:paraId="79DDB8AC" w14:textId="77777777" w:rsidR="004C5259" w:rsidRPr="00422E31" w:rsidRDefault="003A045F">
            <w:pPr>
              <w:pStyle w:val="P68B1DB1-Normal44"/>
              <w:jc w:val="right"/>
              <w:rPr>
                <w:lang w:val="en-GB"/>
              </w:rPr>
            </w:pPr>
            <w:r w:rsidRPr="00422E31">
              <w:rPr>
                <w:lang w:val="en-GB"/>
              </w:rPr>
              <w:t>-</w:t>
            </w:r>
          </w:p>
        </w:tc>
      </w:tr>
      <w:tr w:rsidR="004C5259" w:rsidRPr="00422E31" w14:paraId="7CFC243F" w14:textId="77777777">
        <w:tblPrEx>
          <w:tblLook w:val="04A0" w:firstRow="1" w:lastRow="0" w:firstColumn="1" w:lastColumn="0" w:noHBand="0" w:noVBand="1"/>
        </w:tblPrEx>
        <w:trPr>
          <w:trHeight w:val="270"/>
        </w:trPr>
        <w:tc>
          <w:tcPr>
            <w:tcW w:w="3397" w:type="dxa"/>
          </w:tcPr>
          <w:p w14:paraId="5F49F1CE" w14:textId="77777777" w:rsidR="004C5259" w:rsidRPr="00422E31" w:rsidRDefault="003A045F">
            <w:pPr>
              <w:pStyle w:val="P68B1DB1-Normal38"/>
              <w:rPr>
                <w:lang w:val="en-GB"/>
              </w:rPr>
            </w:pPr>
            <w:r w:rsidRPr="00422E31">
              <w:rPr>
                <w:lang w:val="en-GB"/>
              </w:rPr>
              <w:t xml:space="preserve">Exploitation of Children for Pornography, Art. 163, para. 1 </w:t>
            </w:r>
          </w:p>
        </w:tc>
        <w:tc>
          <w:tcPr>
            <w:tcW w:w="426" w:type="dxa"/>
            <w:shd w:val="clear" w:color="auto" w:fill="auto"/>
          </w:tcPr>
          <w:p w14:paraId="32CE6705" w14:textId="77777777" w:rsidR="004C5259" w:rsidRPr="00422E31" w:rsidRDefault="003A045F">
            <w:pPr>
              <w:pStyle w:val="P68B1DB1-Normal44"/>
              <w:jc w:val="right"/>
              <w:rPr>
                <w:lang w:val="en-GB"/>
              </w:rPr>
            </w:pPr>
            <w:r w:rsidRPr="00422E31">
              <w:rPr>
                <w:lang w:val="en-GB"/>
              </w:rPr>
              <w:t>9</w:t>
            </w:r>
          </w:p>
        </w:tc>
        <w:tc>
          <w:tcPr>
            <w:tcW w:w="425" w:type="dxa"/>
            <w:shd w:val="clear" w:color="auto" w:fill="auto"/>
          </w:tcPr>
          <w:p w14:paraId="3352F5F8" w14:textId="77777777" w:rsidR="004C5259" w:rsidRPr="00422E31" w:rsidRDefault="003A045F">
            <w:pPr>
              <w:pStyle w:val="P68B1DB1-Normal44"/>
              <w:jc w:val="right"/>
              <w:rPr>
                <w:lang w:val="en-GB"/>
              </w:rPr>
            </w:pPr>
            <w:r w:rsidRPr="00422E31">
              <w:rPr>
                <w:lang w:val="en-GB"/>
              </w:rPr>
              <w:t>1</w:t>
            </w:r>
          </w:p>
        </w:tc>
        <w:tc>
          <w:tcPr>
            <w:tcW w:w="425" w:type="dxa"/>
            <w:shd w:val="clear" w:color="auto" w:fill="auto"/>
          </w:tcPr>
          <w:p w14:paraId="10B30C0E" w14:textId="77777777" w:rsidR="004C5259" w:rsidRPr="00422E31" w:rsidRDefault="003A045F">
            <w:pPr>
              <w:pStyle w:val="P68B1DB1-Normal44"/>
              <w:jc w:val="right"/>
              <w:rPr>
                <w:lang w:val="en-GB"/>
              </w:rPr>
            </w:pPr>
            <w:r w:rsidRPr="00422E31">
              <w:rPr>
                <w:lang w:val="en-GB"/>
              </w:rPr>
              <w:t>8</w:t>
            </w:r>
          </w:p>
        </w:tc>
        <w:tc>
          <w:tcPr>
            <w:tcW w:w="425" w:type="dxa"/>
          </w:tcPr>
          <w:p w14:paraId="3FE22A36" w14:textId="77777777" w:rsidR="004C5259" w:rsidRPr="00422E31" w:rsidRDefault="003A045F">
            <w:pPr>
              <w:pStyle w:val="P68B1DB1-Normal44"/>
              <w:jc w:val="right"/>
              <w:rPr>
                <w:lang w:val="en-GB"/>
              </w:rPr>
            </w:pPr>
            <w:r w:rsidRPr="00422E31">
              <w:rPr>
                <w:lang w:val="en-GB"/>
              </w:rPr>
              <w:t>-</w:t>
            </w:r>
          </w:p>
        </w:tc>
        <w:tc>
          <w:tcPr>
            <w:tcW w:w="426" w:type="dxa"/>
          </w:tcPr>
          <w:p w14:paraId="627A2B23" w14:textId="77777777" w:rsidR="004C5259" w:rsidRPr="00422E31" w:rsidRDefault="003A045F">
            <w:pPr>
              <w:pStyle w:val="P68B1DB1-Normal44"/>
              <w:jc w:val="right"/>
              <w:rPr>
                <w:lang w:val="en-GB"/>
              </w:rPr>
            </w:pPr>
            <w:r w:rsidRPr="00422E31">
              <w:rPr>
                <w:lang w:val="en-GB"/>
              </w:rPr>
              <w:t>9</w:t>
            </w:r>
          </w:p>
        </w:tc>
        <w:tc>
          <w:tcPr>
            <w:tcW w:w="425" w:type="dxa"/>
          </w:tcPr>
          <w:p w14:paraId="03D5CF89" w14:textId="77777777" w:rsidR="004C5259" w:rsidRPr="00422E31" w:rsidRDefault="003A045F">
            <w:pPr>
              <w:pStyle w:val="P68B1DB1-Normal44"/>
              <w:jc w:val="right"/>
              <w:rPr>
                <w:lang w:val="en-GB"/>
              </w:rPr>
            </w:pPr>
            <w:r w:rsidRPr="00422E31">
              <w:rPr>
                <w:lang w:val="en-GB"/>
              </w:rPr>
              <w:t>9</w:t>
            </w:r>
          </w:p>
        </w:tc>
        <w:tc>
          <w:tcPr>
            <w:tcW w:w="425" w:type="dxa"/>
          </w:tcPr>
          <w:p w14:paraId="3C876AE0" w14:textId="77777777" w:rsidR="004C5259" w:rsidRPr="00422E31" w:rsidRDefault="003A045F">
            <w:pPr>
              <w:pStyle w:val="P68B1DB1-Normal44"/>
              <w:jc w:val="right"/>
              <w:rPr>
                <w:lang w:val="en-GB"/>
              </w:rPr>
            </w:pPr>
            <w:r w:rsidRPr="00422E31">
              <w:rPr>
                <w:lang w:val="en-GB"/>
              </w:rPr>
              <w:t>-</w:t>
            </w:r>
          </w:p>
        </w:tc>
        <w:tc>
          <w:tcPr>
            <w:tcW w:w="425" w:type="dxa"/>
          </w:tcPr>
          <w:p w14:paraId="321BDE61" w14:textId="77777777" w:rsidR="004C5259" w:rsidRPr="00422E31" w:rsidRDefault="003A045F">
            <w:pPr>
              <w:pStyle w:val="P68B1DB1-Normal44"/>
              <w:jc w:val="right"/>
              <w:rPr>
                <w:lang w:val="en-GB"/>
              </w:rPr>
            </w:pPr>
            <w:r w:rsidRPr="00422E31">
              <w:rPr>
                <w:lang w:val="en-GB"/>
              </w:rPr>
              <w:t>7</w:t>
            </w:r>
          </w:p>
        </w:tc>
        <w:tc>
          <w:tcPr>
            <w:tcW w:w="567" w:type="dxa"/>
          </w:tcPr>
          <w:p w14:paraId="722F0242" w14:textId="77777777" w:rsidR="004C5259" w:rsidRPr="00422E31" w:rsidRDefault="003A045F">
            <w:pPr>
              <w:pStyle w:val="P68B1DB1-Normal44"/>
              <w:jc w:val="right"/>
              <w:rPr>
                <w:lang w:val="en-GB"/>
              </w:rPr>
            </w:pPr>
            <w:r w:rsidRPr="00422E31">
              <w:rPr>
                <w:lang w:val="en-GB"/>
              </w:rPr>
              <w:t>7</w:t>
            </w:r>
          </w:p>
        </w:tc>
        <w:tc>
          <w:tcPr>
            <w:tcW w:w="426" w:type="dxa"/>
          </w:tcPr>
          <w:p w14:paraId="107681B6" w14:textId="77777777" w:rsidR="004C5259" w:rsidRPr="00422E31" w:rsidRDefault="003A045F">
            <w:pPr>
              <w:pStyle w:val="P68B1DB1-Normal44"/>
              <w:jc w:val="right"/>
              <w:rPr>
                <w:lang w:val="en-GB"/>
              </w:rPr>
            </w:pPr>
            <w:r w:rsidRPr="00422E31">
              <w:rPr>
                <w:lang w:val="en-GB"/>
              </w:rPr>
              <w:t>-</w:t>
            </w:r>
          </w:p>
        </w:tc>
        <w:tc>
          <w:tcPr>
            <w:tcW w:w="425" w:type="dxa"/>
          </w:tcPr>
          <w:p w14:paraId="2D5ACD9A" w14:textId="77777777" w:rsidR="004C5259" w:rsidRPr="00422E31" w:rsidRDefault="003A045F">
            <w:pPr>
              <w:pStyle w:val="P68B1DB1-Normal44"/>
              <w:jc w:val="right"/>
              <w:rPr>
                <w:lang w:val="en-GB"/>
              </w:rPr>
            </w:pPr>
            <w:r w:rsidRPr="00422E31">
              <w:rPr>
                <w:lang w:val="en-GB"/>
              </w:rPr>
              <w:t>-</w:t>
            </w:r>
          </w:p>
        </w:tc>
        <w:tc>
          <w:tcPr>
            <w:tcW w:w="425" w:type="dxa"/>
          </w:tcPr>
          <w:p w14:paraId="0F8E666A" w14:textId="77777777" w:rsidR="004C5259" w:rsidRPr="00422E31" w:rsidRDefault="003A045F">
            <w:pPr>
              <w:pStyle w:val="P68B1DB1-Normal44"/>
              <w:jc w:val="right"/>
              <w:rPr>
                <w:lang w:val="en-GB"/>
              </w:rPr>
            </w:pPr>
            <w:r w:rsidRPr="00422E31">
              <w:rPr>
                <w:lang w:val="en-GB"/>
              </w:rPr>
              <w:t>-</w:t>
            </w:r>
          </w:p>
        </w:tc>
        <w:tc>
          <w:tcPr>
            <w:tcW w:w="425" w:type="dxa"/>
          </w:tcPr>
          <w:p w14:paraId="64FB9F56" w14:textId="77777777" w:rsidR="004C5259" w:rsidRPr="00422E31" w:rsidRDefault="003A045F">
            <w:pPr>
              <w:pStyle w:val="P68B1DB1-Normal44"/>
              <w:jc w:val="right"/>
              <w:rPr>
                <w:lang w:val="en-GB"/>
              </w:rPr>
            </w:pPr>
            <w:r w:rsidRPr="00422E31">
              <w:rPr>
                <w:lang w:val="en-GB"/>
              </w:rPr>
              <w:t>-</w:t>
            </w:r>
          </w:p>
        </w:tc>
        <w:tc>
          <w:tcPr>
            <w:tcW w:w="426" w:type="dxa"/>
          </w:tcPr>
          <w:p w14:paraId="241C943D" w14:textId="77777777" w:rsidR="004C5259" w:rsidRPr="00422E31" w:rsidRDefault="003A045F">
            <w:pPr>
              <w:pStyle w:val="P68B1DB1-Normal44"/>
              <w:jc w:val="right"/>
              <w:rPr>
                <w:lang w:val="en-GB"/>
              </w:rPr>
            </w:pPr>
            <w:r w:rsidRPr="00422E31">
              <w:rPr>
                <w:lang w:val="en-GB"/>
              </w:rPr>
              <w:t>1</w:t>
            </w:r>
          </w:p>
        </w:tc>
        <w:tc>
          <w:tcPr>
            <w:tcW w:w="402" w:type="dxa"/>
          </w:tcPr>
          <w:p w14:paraId="776FB482" w14:textId="77777777" w:rsidR="004C5259" w:rsidRPr="00422E31" w:rsidRDefault="003A045F">
            <w:pPr>
              <w:pStyle w:val="P68B1DB1-Normal44"/>
              <w:jc w:val="right"/>
              <w:rPr>
                <w:lang w:val="en-GB"/>
              </w:rPr>
            </w:pPr>
            <w:r w:rsidRPr="00422E31">
              <w:rPr>
                <w:lang w:val="en-GB"/>
              </w:rPr>
              <w:t>1</w:t>
            </w:r>
          </w:p>
        </w:tc>
        <w:tc>
          <w:tcPr>
            <w:tcW w:w="307" w:type="dxa"/>
          </w:tcPr>
          <w:p w14:paraId="136CE2F4" w14:textId="77777777" w:rsidR="004C5259" w:rsidRPr="00422E31" w:rsidRDefault="003A045F">
            <w:pPr>
              <w:pStyle w:val="P68B1DB1-Normal44"/>
              <w:jc w:val="right"/>
              <w:rPr>
                <w:lang w:val="en-GB"/>
              </w:rPr>
            </w:pPr>
            <w:r w:rsidRPr="00422E31">
              <w:rPr>
                <w:lang w:val="en-GB"/>
              </w:rPr>
              <w:t>-</w:t>
            </w:r>
          </w:p>
        </w:tc>
        <w:tc>
          <w:tcPr>
            <w:tcW w:w="425" w:type="dxa"/>
          </w:tcPr>
          <w:p w14:paraId="534B6AB4" w14:textId="77777777" w:rsidR="004C5259" w:rsidRPr="00422E31" w:rsidRDefault="003A045F">
            <w:pPr>
              <w:pStyle w:val="P68B1DB1-Normal44"/>
              <w:jc w:val="right"/>
              <w:rPr>
                <w:lang w:val="en-GB"/>
              </w:rPr>
            </w:pPr>
            <w:r w:rsidRPr="00422E31">
              <w:rPr>
                <w:lang w:val="en-GB"/>
              </w:rPr>
              <w:t>1</w:t>
            </w:r>
          </w:p>
        </w:tc>
        <w:tc>
          <w:tcPr>
            <w:tcW w:w="400" w:type="dxa"/>
          </w:tcPr>
          <w:p w14:paraId="0F4960D9" w14:textId="77777777" w:rsidR="004C5259" w:rsidRPr="00422E31" w:rsidRDefault="003A045F">
            <w:pPr>
              <w:pStyle w:val="P68B1DB1-Normal44"/>
              <w:jc w:val="right"/>
              <w:rPr>
                <w:lang w:val="en-GB"/>
              </w:rPr>
            </w:pPr>
            <w:r w:rsidRPr="00422E31">
              <w:rPr>
                <w:lang w:val="en-GB"/>
              </w:rPr>
              <w:t>1</w:t>
            </w:r>
          </w:p>
        </w:tc>
        <w:tc>
          <w:tcPr>
            <w:tcW w:w="308" w:type="dxa"/>
          </w:tcPr>
          <w:p w14:paraId="0D151610" w14:textId="77777777" w:rsidR="004C5259" w:rsidRPr="00422E31" w:rsidRDefault="003A045F">
            <w:pPr>
              <w:pStyle w:val="P68B1DB1-Normal44"/>
              <w:jc w:val="right"/>
              <w:rPr>
                <w:lang w:val="en-GB"/>
              </w:rPr>
            </w:pPr>
            <w:r w:rsidRPr="00422E31">
              <w:rPr>
                <w:lang w:val="en-GB"/>
              </w:rPr>
              <w:t>-</w:t>
            </w:r>
          </w:p>
        </w:tc>
      </w:tr>
      <w:tr w:rsidR="004C5259" w:rsidRPr="00422E31" w14:paraId="190CD937" w14:textId="77777777">
        <w:tblPrEx>
          <w:tblLook w:val="04A0" w:firstRow="1" w:lastRow="0" w:firstColumn="1" w:lastColumn="0" w:noHBand="0" w:noVBand="1"/>
        </w:tblPrEx>
        <w:trPr>
          <w:trHeight w:val="166"/>
        </w:trPr>
        <w:tc>
          <w:tcPr>
            <w:tcW w:w="3397" w:type="dxa"/>
          </w:tcPr>
          <w:p w14:paraId="70078D2E" w14:textId="77777777" w:rsidR="004C5259" w:rsidRPr="00422E31" w:rsidRDefault="003A045F">
            <w:pPr>
              <w:pStyle w:val="P68B1DB1-Normal38"/>
              <w:rPr>
                <w:lang w:val="en-GB"/>
              </w:rPr>
            </w:pPr>
            <w:r w:rsidRPr="00422E31">
              <w:rPr>
                <w:lang w:val="en-GB"/>
              </w:rPr>
              <w:t>Art. 163, para. 2</w:t>
            </w:r>
          </w:p>
        </w:tc>
        <w:tc>
          <w:tcPr>
            <w:tcW w:w="426" w:type="dxa"/>
            <w:shd w:val="clear" w:color="auto" w:fill="auto"/>
          </w:tcPr>
          <w:p w14:paraId="6CC00722" w14:textId="77777777" w:rsidR="004C5259" w:rsidRPr="00422E31" w:rsidRDefault="003A045F">
            <w:pPr>
              <w:pStyle w:val="P68B1DB1-Normal44"/>
              <w:jc w:val="right"/>
              <w:rPr>
                <w:lang w:val="en-GB"/>
              </w:rPr>
            </w:pPr>
            <w:r w:rsidRPr="00422E31">
              <w:rPr>
                <w:lang w:val="en-GB"/>
              </w:rPr>
              <w:t>19</w:t>
            </w:r>
          </w:p>
        </w:tc>
        <w:tc>
          <w:tcPr>
            <w:tcW w:w="425" w:type="dxa"/>
            <w:shd w:val="clear" w:color="auto" w:fill="auto"/>
          </w:tcPr>
          <w:p w14:paraId="1DDE9312"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7EBCECC8" w14:textId="77777777" w:rsidR="004C5259" w:rsidRPr="00422E31" w:rsidRDefault="003A045F">
            <w:pPr>
              <w:pStyle w:val="P68B1DB1-Normal44"/>
              <w:jc w:val="right"/>
              <w:rPr>
                <w:lang w:val="en-GB"/>
              </w:rPr>
            </w:pPr>
            <w:r w:rsidRPr="00422E31">
              <w:rPr>
                <w:lang w:val="en-GB"/>
              </w:rPr>
              <w:t>19</w:t>
            </w:r>
          </w:p>
        </w:tc>
        <w:tc>
          <w:tcPr>
            <w:tcW w:w="425" w:type="dxa"/>
          </w:tcPr>
          <w:p w14:paraId="30D4AD4B" w14:textId="77777777" w:rsidR="004C5259" w:rsidRPr="00422E31" w:rsidRDefault="003A045F">
            <w:pPr>
              <w:pStyle w:val="P68B1DB1-Normal44"/>
              <w:jc w:val="right"/>
              <w:rPr>
                <w:lang w:val="en-GB"/>
              </w:rPr>
            </w:pPr>
            <w:r w:rsidRPr="00422E31">
              <w:rPr>
                <w:lang w:val="en-GB"/>
              </w:rPr>
              <w:t>-</w:t>
            </w:r>
          </w:p>
        </w:tc>
        <w:tc>
          <w:tcPr>
            <w:tcW w:w="426" w:type="dxa"/>
          </w:tcPr>
          <w:p w14:paraId="6A08DACE" w14:textId="77777777" w:rsidR="004C5259" w:rsidRPr="00422E31" w:rsidRDefault="003A045F">
            <w:pPr>
              <w:pStyle w:val="P68B1DB1-Normal44"/>
              <w:jc w:val="right"/>
              <w:rPr>
                <w:lang w:val="en-GB"/>
              </w:rPr>
            </w:pPr>
            <w:r w:rsidRPr="00422E31">
              <w:rPr>
                <w:lang w:val="en-GB"/>
              </w:rPr>
              <w:t>17</w:t>
            </w:r>
          </w:p>
        </w:tc>
        <w:tc>
          <w:tcPr>
            <w:tcW w:w="425" w:type="dxa"/>
          </w:tcPr>
          <w:p w14:paraId="70BEF264" w14:textId="77777777" w:rsidR="004C5259" w:rsidRPr="00422E31" w:rsidRDefault="003A045F">
            <w:pPr>
              <w:pStyle w:val="P68B1DB1-Normal44"/>
              <w:jc w:val="right"/>
              <w:rPr>
                <w:lang w:val="en-GB"/>
              </w:rPr>
            </w:pPr>
            <w:r w:rsidRPr="00422E31">
              <w:rPr>
                <w:lang w:val="en-GB"/>
              </w:rPr>
              <w:t>17</w:t>
            </w:r>
          </w:p>
        </w:tc>
        <w:tc>
          <w:tcPr>
            <w:tcW w:w="425" w:type="dxa"/>
          </w:tcPr>
          <w:p w14:paraId="6865D332" w14:textId="77777777" w:rsidR="004C5259" w:rsidRPr="00422E31" w:rsidRDefault="003A045F">
            <w:pPr>
              <w:pStyle w:val="P68B1DB1-Normal44"/>
              <w:jc w:val="right"/>
              <w:rPr>
                <w:lang w:val="en-GB"/>
              </w:rPr>
            </w:pPr>
            <w:r w:rsidRPr="00422E31">
              <w:rPr>
                <w:lang w:val="en-GB"/>
              </w:rPr>
              <w:t>-</w:t>
            </w:r>
          </w:p>
        </w:tc>
        <w:tc>
          <w:tcPr>
            <w:tcW w:w="425" w:type="dxa"/>
          </w:tcPr>
          <w:p w14:paraId="25642285" w14:textId="77777777" w:rsidR="004C5259" w:rsidRPr="00422E31" w:rsidRDefault="003A045F">
            <w:pPr>
              <w:pStyle w:val="P68B1DB1-Normal44"/>
              <w:jc w:val="right"/>
              <w:rPr>
                <w:lang w:val="en-GB"/>
              </w:rPr>
            </w:pPr>
            <w:r w:rsidRPr="00422E31">
              <w:rPr>
                <w:lang w:val="en-GB"/>
              </w:rPr>
              <w:t>17</w:t>
            </w:r>
          </w:p>
        </w:tc>
        <w:tc>
          <w:tcPr>
            <w:tcW w:w="567" w:type="dxa"/>
          </w:tcPr>
          <w:p w14:paraId="0D8D1DBD" w14:textId="77777777" w:rsidR="004C5259" w:rsidRPr="00422E31" w:rsidRDefault="003A045F">
            <w:pPr>
              <w:pStyle w:val="P68B1DB1-Normal44"/>
              <w:jc w:val="right"/>
              <w:rPr>
                <w:lang w:val="en-GB"/>
              </w:rPr>
            </w:pPr>
            <w:r w:rsidRPr="00422E31">
              <w:rPr>
                <w:lang w:val="en-GB"/>
              </w:rPr>
              <w:t>17</w:t>
            </w:r>
          </w:p>
        </w:tc>
        <w:tc>
          <w:tcPr>
            <w:tcW w:w="426" w:type="dxa"/>
          </w:tcPr>
          <w:p w14:paraId="79BA91D5" w14:textId="77777777" w:rsidR="004C5259" w:rsidRPr="00422E31" w:rsidRDefault="003A045F">
            <w:pPr>
              <w:pStyle w:val="P68B1DB1-Normal44"/>
              <w:jc w:val="right"/>
              <w:rPr>
                <w:lang w:val="en-GB"/>
              </w:rPr>
            </w:pPr>
            <w:r w:rsidRPr="00422E31">
              <w:rPr>
                <w:lang w:val="en-GB"/>
              </w:rPr>
              <w:t>-</w:t>
            </w:r>
          </w:p>
        </w:tc>
        <w:tc>
          <w:tcPr>
            <w:tcW w:w="425" w:type="dxa"/>
          </w:tcPr>
          <w:p w14:paraId="05797EBC" w14:textId="77777777" w:rsidR="004C5259" w:rsidRPr="00422E31" w:rsidRDefault="003A045F">
            <w:pPr>
              <w:pStyle w:val="P68B1DB1-Normal44"/>
              <w:jc w:val="right"/>
              <w:rPr>
                <w:lang w:val="en-GB"/>
              </w:rPr>
            </w:pPr>
            <w:r w:rsidRPr="00422E31">
              <w:rPr>
                <w:lang w:val="en-GB"/>
              </w:rPr>
              <w:t>8</w:t>
            </w:r>
          </w:p>
        </w:tc>
        <w:tc>
          <w:tcPr>
            <w:tcW w:w="425" w:type="dxa"/>
          </w:tcPr>
          <w:p w14:paraId="20FFAA92" w14:textId="77777777" w:rsidR="004C5259" w:rsidRPr="00422E31" w:rsidRDefault="003A045F">
            <w:pPr>
              <w:pStyle w:val="P68B1DB1-Normal44"/>
              <w:jc w:val="right"/>
              <w:rPr>
                <w:lang w:val="en-GB"/>
              </w:rPr>
            </w:pPr>
            <w:r w:rsidRPr="00422E31">
              <w:rPr>
                <w:lang w:val="en-GB"/>
              </w:rPr>
              <w:t>4</w:t>
            </w:r>
          </w:p>
        </w:tc>
        <w:tc>
          <w:tcPr>
            <w:tcW w:w="425" w:type="dxa"/>
          </w:tcPr>
          <w:p w14:paraId="0B3F6654" w14:textId="77777777" w:rsidR="004C5259" w:rsidRPr="00422E31" w:rsidRDefault="003A045F">
            <w:pPr>
              <w:pStyle w:val="P68B1DB1-Normal44"/>
              <w:jc w:val="right"/>
              <w:rPr>
                <w:lang w:val="en-GB"/>
              </w:rPr>
            </w:pPr>
            <w:r w:rsidRPr="00422E31">
              <w:rPr>
                <w:lang w:val="en-GB"/>
              </w:rPr>
              <w:t>4</w:t>
            </w:r>
          </w:p>
        </w:tc>
        <w:tc>
          <w:tcPr>
            <w:tcW w:w="426" w:type="dxa"/>
          </w:tcPr>
          <w:p w14:paraId="1A455C57" w14:textId="77777777" w:rsidR="004C5259" w:rsidRPr="00422E31" w:rsidRDefault="003A045F">
            <w:pPr>
              <w:pStyle w:val="P68B1DB1-Normal44"/>
              <w:jc w:val="right"/>
              <w:rPr>
                <w:lang w:val="en-GB"/>
              </w:rPr>
            </w:pPr>
            <w:r w:rsidRPr="00422E31">
              <w:rPr>
                <w:lang w:val="en-GB"/>
              </w:rPr>
              <w:t>3</w:t>
            </w:r>
          </w:p>
        </w:tc>
        <w:tc>
          <w:tcPr>
            <w:tcW w:w="402" w:type="dxa"/>
          </w:tcPr>
          <w:p w14:paraId="71F43571" w14:textId="77777777" w:rsidR="004C5259" w:rsidRPr="00422E31" w:rsidRDefault="003A045F">
            <w:pPr>
              <w:pStyle w:val="P68B1DB1-Normal44"/>
              <w:jc w:val="right"/>
              <w:rPr>
                <w:lang w:val="en-GB"/>
              </w:rPr>
            </w:pPr>
            <w:r w:rsidRPr="00422E31">
              <w:rPr>
                <w:lang w:val="en-GB"/>
              </w:rPr>
              <w:t>1</w:t>
            </w:r>
          </w:p>
        </w:tc>
        <w:tc>
          <w:tcPr>
            <w:tcW w:w="307" w:type="dxa"/>
          </w:tcPr>
          <w:p w14:paraId="40B326F6" w14:textId="77777777" w:rsidR="004C5259" w:rsidRPr="00422E31" w:rsidRDefault="003A045F">
            <w:pPr>
              <w:pStyle w:val="P68B1DB1-Normal44"/>
              <w:jc w:val="right"/>
              <w:rPr>
                <w:lang w:val="en-GB"/>
              </w:rPr>
            </w:pPr>
            <w:r w:rsidRPr="00422E31">
              <w:rPr>
                <w:lang w:val="en-GB"/>
              </w:rPr>
              <w:t>2</w:t>
            </w:r>
          </w:p>
        </w:tc>
        <w:tc>
          <w:tcPr>
            <w:tcW w:w="425" w:type="dxa"/>
          </w:tcPr>
          <w:p w14:paraId="33EA8F66" w14:textId="77777777" w:rsidR="004C5259" w:rsidRPr="00422E31" w:rsidRDefault="003A045F">
            <w:pPr>
              <w:pStyle w:val="P68B1DB1-Normal44"/>
              <w:jc w:val="right"/>
              <w:rPr>
                <w:lang w:val="en-GB"/>
              </w:rPr>
            </w:pPr>
            <w:r w:rsidRPr="00422E31">
              <w:rPr>
                <w:lang w:val="en-GB"/>
              </w:rPr>
              <w:t>3</w:t>
            </w:r>
          </w:p>
        </w:tc>
        <w:tc>
          <w:tcPr>
            <w:tcW w:w="400" w:type="dxa"/>
          </w:tcPr>
          <w:p w14:paraId="488C0256" w14:textId="77777777" w:rsidR="004C5259" w:rsidRPr="00422E31" w:rsidRDefault="003A045F">
            <w:pPr>
              <w:pStyle w:val="P68B1DB1-Normal44"/>
              <w:jc w:val="right"/>
              <w:rPr>
                <w:lang w:val="en-GB"/>
              </w:rPr>
            </w:pPr>
            <w:r w:rsidRPr="00422E31">
              <w:rPr>
                <w:lang w:val="en-GB"/>
              </w:rPr>
              <w:t>1</w:t>
            </w:r>
          </w:p>
        </w:tc>
        <w:tc>
          <w:tcPr>
            <w:tcW w:w="308" w:type="dxa"/>
          </w:tcPr>
          <w:p w14:paraId="3E42859E" w14:textId="77777777" w:rsidR="004C5259" w:rsidRPr="00422E31" w:rsidRDefault="003A045F">
            <w:pPr>
              <w:pStyle w:val="P68B1DB1-Normal44"/>
              <w:jc w:val="right"/>
              <w:rPr>
                <w:lang w:val="en-GB"/>
              </w:rPr>
            </w:pPr>
            <w:r w:rsidRPr="00422E31">
              <w:rPr>
                <w:lang w:val="en-GB"/>
              </w:rPr>
              <w:t>2</w:t>
            </w:r>
          </w:p>
        </w:tc>
      </w:tr>
      <w:tr w:rsidR="004C5259" w:rsidRPr="00422E31" w14:paraId="168F6B7D" w14:textId="77777777">
        <w:tblPrEx>
          <w:tblLook w:val="04A0" w:firstRow="1" w:lastRow="0" w:firstColumn="1" w:lastColumn="0" w:noHBand="0" w:noVBand="1"/>
        </w:tblPrEx>
        <w:trPr>
          <w:trHeight w:val="178"/>
        </w:trPr>
        <w:tc>
          <w:tcPr>
            <w:tcW w:w="3397" w:type="dxa"/>
          </w:tcPr>
          <w:p w14:paraId="1CF5CC27" w14:textId="77777777" w:rsidR="004C5259" w:rsidRPr="00422E31" w:rsidRDefault="003A045F">
            <w:pPr>
              <w:pStyle w:val="P68B1DB1-Normal38"/>
              <w:rPr>
                <w:lang w:val="en-GB"/>
              </w:rPr>
            </w:pPr>
            <w:r w:rsidRPr="00422E31">
              <w:rPr>
                <w:lang w:val="en-GB"/>
              </w:rPr>
              <w:t>Art. 163, para. 3</w:t>
            </w:r>
          </w:p>
        </w:tc>
        <w:tc>
          <w:tcPr>
            <w:tcW w:w="426" w:type="dxa"/>
            <w:shd w:val="clear" w:color="auto" w:fill="auto"/>
          </w:tcPr>
          <w:p w14:paraId="1CA5BE59" w14:textId="77777777" w:rsidR="004C5259" w:rsidRPr="00422E31" w:rsidRDefault="003A045F">
            <w:pPr>
              <w:pStyle w:val="P68B1DB1-Normal44"/>
              <w:jc w:val="right"/>
              <w:rPr>
                <w:lang w:val="en-GB"/>
              </w:rPr>
            </w:pPr>
            <w:r w:rsidRPr="00422E31">
              <w:rPr>
                <w:lang w:val="en-GB"/>
              </w:rPr>
              <w:t>1</w:t>
            </w:r>
          </w:p>
        </w:tc>
        <w:tc>
          <w:tcPr>
            <w:tcW w:w="425" w:type="dxa"/>
            <w:shd w:val="clear" w:color="auto" w:fill="auto"/>
          </w:tcPr>
          <w:p w14:paraId="1D842F6E"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731C534B" w14:textId="77777777" w:rsidR="004C5259" w:rsidRPr="00422E31" w:rsidRDefault="003A045F">
            <w:pPr>
              <w:pStyle w:val="P68B1DB1-Normal44"/>
              <w:jc w:val="right"/>
              <w:rPr>
                <w:lang w:val="en-GB"/>
              </w:rPr>
            </w:pPr>
            <w:r w:rsidRPr="00422E31">
              <w:rPr>
                <w:lang w:val="en-GB"/>
              </w:rPr>
              <w:t>1</w:t>
            </w:r>
          </w:p>
        </w:tc>
        <w:tc>
          <w:tcPr>
            <w:tcW w:w="425" w:type="dxa"/>
          </w:tcPr>
          <w:p w14:paraId="20B45743" w14:textId="77777777" w:rsidR="004C5259" w:rsidRPr="00422E31" w:rsidRDefault="003A045F">
            <w:pPr>
              <w:pStyle w:val="P68B1DB1-Normal44"/>
              <w:jc w:val="right"/>
              <w:rPr>
                <w:lang w:val="en-GB"/>
              </w:rPr>
            </w:pPr>
            <w:r w:rsidRPr="00422E31">
              <w:rPr>
                <w:lang w:val="en-GB"/>
              </w:rPr>
              <w:t>-</w:t>
            </w:r>
          </w:p>
        </w:tc>
        <w:tc>
          <w:tcPr>
            <w:tcW w:w="426" w:type="dxa"/>
          </w:tcPr>
          <w:p w14:paraId="41847849" w14:textId="77777777" w:rsidR="004C5259" w:rsidRPr="00422E31" w:rsidRDefault="003A045F">
            <w:pPr>
              <w:pStyle w:val="P68B1DB1-Normal44"/>
              <w:jc w:val="right"/>
              <w:rPr>
                <w:lang w:val="en-GB"/>
              </w:rPr>
            </w:pPr>
            <w:r w:rsidRPr="00422E31">
              <w:rPr>
                <w:lang w:val="en-GB"/>
              </w:rPr>
              <w:t>-</w:t>
            </w:r>
          </w:p>
        </w:tc>
        <w:tc>
          <w:tcPr>
            <w:tcW w:w="425" w:type="dxa"/>
          </w:tcPr>
          <w:p w14:paraId="12076549" w14:textId="77777777" w:rsidR="004C5259" w:rsidRPr="00422E31" w:rsidRDefault="003A045F">
            <w:pPr>
              <w:pStyle w:val="P68B1DB1-Normal44"/>
              <w:jc w:val="right"/>
              <w:rPr>
                <w:lang w:val="en-GB"/>
              </w:rPr>
            </w:pPr>
            <w:r w:rsidRPr="00422E31">
              <w:rPr>
                <w:lang w:val="en-GB"/>
              </w:rPr>
              <w:t>-</w:t>
            </w:r>
          </w:p>
        </w:tc>
        <w:tc>
          <w:tcPr>
            <w:tcW w:w="425" w:type="dxa"/>
          </w:tcPr>
          <w:p w14:paraId="40C5500D" w14:textId="77777777" w:rsidR="004C5259" w:rsidRPr="00422E31" w:rsidRDefault="003A045F">
            <w:pPr>
              <w:pStyle w:val="P68B1DB1-Normal44"/>
              <w:jc w:val="right"/>
              <w:rPr>
                <w:lang w:val="en-GB"/>
              </w:rPr>
            </w:pPr>
            <w:r w:rsidRPr="00422E31">
              <w:rPr>
                <w:lang w:val="en-GB"/>
              </w:rPr>
              <w:t>-</w:t>
            </w:r>
          </w:p>
        </w:tc>
        <w:tc>
          <w:tcPr>
            <w:tcW w:w="425" w:type="dxa"/>
          </w:tcPr>
          <w:p w14:paraId="6C9CD4D7" w14:textId="77777777" w:rsidR="004C5259" w:rsidRPr="00422E31" w:rsidRDefault="003A045F">
            <w:pPr>
              <w:pStyle w:val="P68B1DB1-Normal44"/>
              <w:jc w:val="right"/>
              <w:rPr>
                <w:lang w:val="en-GB"/>
              </w:rPr>
            </w:pPr>
            <w:r w:rsidRPr="00422E31">
              <w:rPr>
                <w:lang w:val="en-GB"/>
              </w:rPr>
              <w:t>-</w:t>
            </w:r>
          </w:p>
        </w:tc>
        <w:tc>
          <w:tcPr>
            <w:tcW w:w="567" w:type="dxa"/>
          </w:tcPr>
          <w:p w14:paraId="579E3F4E" w14:textId="77777777" w:rsidR="004C5259" w:rsidRPr="00422E31" w:rsidRDefault="003A045F">
            <w:pPr>
              <w:pStyle w:val="P68B1DB1-Normal44"/>
              <w:jc w:val="right"/>
              <w:rPr>
                <w:lang w:val="en-GB"/>
              </w:rPr>
            </w:pPr>
            <w:r w:rsidRPr="00422E31">
              <w:rPr>
                <w:lang w:val="en-GB"/>
              </w:rPr>
              <w:t>-</w:t>
            </w:r>
          </w:p>
        </w:tc>
        <w:tc>
          <w:tcPr>
            <w:tcW w:w="426" w:type="dxa"/>
          </w:tcPr>
          <w:p w14:paraId="6CEF6F45" w14:textId="77777777" w:rsidR="004C5259" w:rsidRPr="00422E31" w:rsidRDefault="003A045F">
            <w:pPr>
              <w:pStyle w:val="P68B1DB1-Normal44"/>
              <w:jc w:val="right"/>
              <w:rPr>
                <w:lang w:val="en-GB"/>
              </w:rPr>
            </w:pPr>
            <w:r w:rsidRPr="00422E31">
              <w:rPr>
                <w:lang w:val="en-GB"/>
              </w:rPr>
              <w:t>-</w:t>
            </w:r>
          </w:p>
        </w:tc>
        <w:tc>
          <w:tcPr>
            <w:tcW w:w="425" w:type="dxa"/>
          </w:tcPr>
          <w:p w14:paraId="388CA566" w14:textId="77777777" w:rsidR="004C5259" w:rsidRPr="00422E31" w:rsidRDefault="003A045F">
            <w:pPr>
              <w:pStyle w:val="P68B1DB1-Normal44"/>
              <w:jc w:val="right"/>
              <w:rPr>
                <w:lang w:val="en-GB"/>
              </w:rPr>
            </w:pPr>
            <w:r w:rsidRPr="00422E31">
              <w:rPr>
                <w:lang w:val="en-GB"/>
              </w:rPr>
              <w:t>-</w:t>
            </w:r>
          </w:p>
        </w:tc>
        <w:tc>
          <w:tcPr>
            <w:tcW w:w="425" w:type="dxa"/>
          </w:tcPr>
          <w:p w14:paraId="06B2134C" w14:textId="77777777" w:rsidR="004C5259" w:rsidRPr="00422E31" w:rsidRDefault="003A045F">
            <w:pPr>
              <w:pStyle w:val="P68B1DB1-Normal44"/>
              <w:jc w:val="right"/>
              <w:rPr>
                <w:lang w:val="en-GB"/>
              </w:rPr>
            </w:pPr>
            <w:r w:rsidRPr="00422E31">
              <w:rPr>
                <w:lang w:val="en-GB"/>
              </w:rPr>
              <w:t>-</w:t>
            </w:r>
          </w:p>
        </w:tc>
        <w:tc>
          <w:tcPr>
            <w:tcW w:w="425" w:type="dxa"/>
          </w:tcPr>
          <w:p w14:paraId="789B0AE5" w14:textId="77777777" w:rsidR="004C5259" w:rsidRPr="00422E31" w:rsidRDefault="003A045F">
            <w:pPr>
              <w:pStyle w:val="P68B1DB1-Normal44"/>
              <w:jc w:val="right"/>
              <w:rPr>
                <w:lang w:val="en-GB"/>
              </w:rPr>
            </w:pPr>
            <w:r w:rsidRPr="00422E31">
              <w:rPr>
                <w:lang w:val="en-GB"/>
              </w:rPr>
              <w:t>-</w:t>
            </w:r>
          </w:p>
        </w:tc>
        <w:tc>
          <w:tcPr>
            <w:tcW w:w="426" w:type="dxa"/>
          </w:tcPr>
          <w:p w14:paraId="6EFDED8C" w14:textId="77777777" w:rsidR="004C5259" w:rsidRPr="00422E31" w:rsidRDefault="003A045F">
            <w:pPr>
              <w:pStyle w:val="P68B1DB1-Normal44"/>
              <w:jc w:val="right"/>
              <w:rPr>
                <w:lang w:val="en-GB"/>
              </w:rPr>
            </w:pPr>
            <w:r w:rsidRPr="00422E31">
              <w:rPr>
                <w:lang w:val="en-GB"/>
              </w:rPr>
              <w:t>-</w:t>
            </w:r>
          </w:p>
        </w:tc>
        <w:tc>
          <w:tcPr>
            <w:tcW w:w="402" w:type="dxa"/>
          </w:tcPr>
          <w:p w14:paraId="1E8F0587" w14:textId="77777777" w:rsidR="004C5259" w:rsidRPr="00422E31" w:rsidRDefault="003A045F">
            <w:pPr>
              <w:pStyle w:val="P68B1DB1-Normal44"/>
              <w:jc w:val="right"/>
              <w:rPr>
                <w:lang w:val="en-GB"/>
              </w:rPr>
            </w:pPr>
            <w:r w:rsidRPr="00422E31">
              <w:rPr>
                <w:lang w:val="en-GB"/>
              </w:rPr>
              <w:t>-</w:t>
            </w:r>
          </w:p>
        </w:tc>
        <w:tc>
          <w:tcPr>
            <w:tcW w:w="307" w:type="dxa"/>
          </w:tcPr>
          <w:p w14:paraId="6FD3D4A5" w14:textId="77777777" w:rsidR="004C5259" w:rsidRPr="00422E31" w:rsidRDefault="003A045F">
            <w:pPr>
              <w:pStyle w:val="P68B1DB1-Normal44"/>
              <w:jc w:val="right"/>
              <w:rPr>
                <w:lang w:val="en-GB"/>
              </w:rPr>
            </w:pPr>
            <w:r w:rsidRPr="00422E31">
              <w:rPr>
                <w:lang w:val="en-GB"/>
              </w:rPr>
              <w:t>-</w:t>
            </w:r>
          </w:p>
        </w:tc>
        <w:tc>
          <w:tcPr>
            <w:tcW w:w="425" w:type="dxa"/>
          </w:tcPr>
          <w:p w14:paraId="2C91BE85" w14:textId="77777777" w:rsidR="004C5259" w:rsidRPr="00422E31" w:rsidRDefault="003A045F">
            <w:pPr>
              <w:pStyle w:val="P68B1DB1-Normal44"/>
              <w:jc w:val="right"/>
              <w:rPr>
                <w:lang w:val="en-GB"/>
              </w:rPr>
            </w:pPr>
            <w:r w:rsidRPr="00422E31">
              <w:rPr>
                <w:lang w:val="en-GB"/>
              </w:rPr>
              <w:t>-</w:t>
            </w:r>
          </w:p>
        </w:tc>
        <w:tc>
          <w:tcPr>
            <w:tcW w:w="400" w:type="dxa"/>
          </w:tcPr>
          <w:p w14:paraId="6E46C277" w14:textId="77777777" w:rsidR="004C5259" w:rsidRPr="00422E31" w:rsidRDefault="003A045F">
            <w:pPr>
              <w:pStyle w:val="P68B1DB1-Normal44"/>
              <w:jc w:val="right"/>
              <w:rPr>
                <w:lang w:val="en-GB"/>
              </w:rPr>
            </w:pPr>
            <w:r w:rsidRPr="00422E31">
              <w:rPr>
                <w:lang w:val="en-GB"/>
              </w:rPr>
              <w:t>-</w:t>
            </w:r>
          </w:p>
        </w:tc>
        <w:tc>
          <w:tcPr>
            <w:tcW w:w="308" w:type="dxa"/>
          </w:tcPr>
          <w:p w14:paraId="2B9F3A61" w14:textId="77777777" w:rsidR="004C5259" w:rsidRPr="00422E31" w:rsidRDefault="003A045F">
            <w:pPr>
              <w:pStyle w:val="P68B1DB1-Normal44"/>
              <w:jc w:val="right"/>
              <w:rPr>
                <w:lang w:val="en-GB"/>
              </w:rPr>
            </w:pPr>
            <w:r w:rsidRPr="00422E31">
              <w:rPr>
                <w:lang w:val="en-GB"/>
              </w:rPr>
              <w:t>-</w:t>
            </w:r>
          </w:p>
        </w:tc>
      </w:tr>
      <w:tr w:rsidR="004C5259" w:rsidRPr="00422E31" w14:paraId="35389694" w14:textId="77777777">
        <w:tblPrEx>
          <w:tblLook w:val="04A0" w:firstRow="1" w:lastRow="0" w:firstColumn="1" w:lastColumn="0" w:noHBand="0" w:noVBand="1"/>
        </w:tblPrEx>
        <w:trPr>
          <w:trHeight w:val="345"/>
        </w:trPr>
        <w:tc>
          <w:tcPr>
            <w:tcW w:w="3397" w:type="dxa"/>
          </w:tcPr>
          <w:p w14:paraId="171B627E" w14:textId="77777777" w:rsidR="004C5259" w:rsidRPr="00422E31" w:rsidRDefault="003A045F">
            <w:pPr>
              <w:pStyle w:val="P68B1DB1-Normal38"/>
              <w:rPr>
                <w:lang w:val="en-GB"/>
              </w:rPr>
            </w:pPr>
            <w:r w:rsidRPr="00422E31">
              <w:rPr>
                <w:lang w:val="en-GB"/>
              </w:rPr>
              <w:t xml:space="preserve">Art. 163, para. 3 </w:t>
            </w:r>
          </w:p>
          <w:p w14:paraId="109E4B93" w14:textId="77777777" w:rsidR="004C5259" w:rsidRPr="00422E31" w:rsidRDefault="003A045F">
            <w:pPr>
              <w:pStyle w:val="P68B1DB1-Normal38"/>
              <w:rPr>
                <w:lang w:val="en-GB"/>
              </w:rPr>
            </w:pPr>
            <w:r w:rsidRPr="00422E31">
              <w:rPr>
                <w:lang w:val="en-GB"/>
              </w:rPr>
              <w:tab/>
            </w:r>
            <w:r w:rsidRPr="00422E31">
              <w:rPr>
                <w:lang w:val="en-GB"/>
              </w:rPr>
              <w:tab/>
              <w:t>in conjunction with Art. 166, para. 2</w:t>
            </w:r>
          </w:p>
        </w:tc>
        <w:tc>
          <w:tcPr>
            <w:tcW w:w="426" w:type="dxa"/>
            <w:shd w:val="clear" w:color="auto" w:fill="auto"/>
          </w:tcPr>
          <w:p w14:paraId="23C60B0A" w14:textId="77777777" w:rsidR="004C5259" w:rsidRPr="00422E31" w:rsidRDefault="003A045F">
            <w:pPr>
              <w:pStyle w:val="P68B1DB1-Normal44"/>
              <w:jc w:val="right"/>
              <w:rPr>
                <w:lang w:val="en-GB"/>
              </w:rPr>
            </w:pPr>
            <w:r w:rsidRPr="00422E31">
              <w:rPr>
                <w:lang w:val="en-GB"/>
              </w:rPr>
              <w:t>1</w:t>
            </w:r>
          </w:p>
        </w:tc>
        <w:tc>
          <w:tcPr>
            <w:tcW w:w="425" w:type="dxa"/>
            <w:shd w:val="clear" w:color="auto" w:fill="auto"/>
          </w:tcPr>
          <w:p w14:paraId="7FA240CA"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0E9C9480" w14:textId="77777777" w:rsidR="004C5259" w:rsidRPr="00422E31" w:rsidRDefault="003A045F">
            <w:pPr>
              <w:pStyle w:val="P68B1DB1-Normal44"/>
              <w:jc w:val="right"/>
              <w:rPr>
                <w:lang w:val="en-GB"/>
              </w:rPr>
            </w:pPr>
            <w:r w:rsidRPr="00422E31">
              <w:rPr>
                <w:lang w:val="en-GB"/>
              </w:rPr>
              <w:t>1</w:t>
            </w:r>
          </w:p>
        </w:tc>
        <w:tc>
          <w:tcPr>
            <w:tcW w:w="425" w:type="dxa"/>
          </w:tcPr>
          <w:p w14:paraId="27F9A394" w14:textId="77777777" w:rsidR="004C5259" w:rsidRPr="00422E31" w:rsidRDefault="003A045F">
            <w:pPr>
              <w:pStyle w:val="P68B1DB1-Normal44"/>
              <w:jc w:val="right"/>
              <w:rPr>
                <w:lang w:val="en-GB"/>
              </w:rPr>
            </w:pPr>
            <w:r w:rsidRPr="00422E31">
              <w:rPr>
                <w:lang w:val="en-GB"/>
              </w:rPr>
              <w:t>-</w:t>
            </w:r>
          </w:p>
        </w:tc>
        <w:tc>
          <w:tcPr>
            <w:tcW w:w="426" w:type="dxa"/>
          </w:tcPr>
          <w:p w14:paraId="2F053DA2" w14:textId="77777777" w:rsidR="004C5259" w:rsidRPr="00422E31" w:rsidRDefault="003A045F">
            <w:pPr>
              <w:pStyle w:val="P68B1DB1-Normal44"/>
              <w:jc w:val="right"/>
              <w:rPr>
                <w:lang w:val="en-GB"/>
              </w:rPr>
            </w:pPr>
            <w:r w:rsidRPr="00422E31">
              <w:rPr>
                <w:lang w:val="en-GB"/>
              </w:rPr>
              <w:t>-</w:t>
            </w:r>
          </w:p>
        </w:tc>
        <w:tc>
          <w:tcPr>
            <w:tcW w:w="425" w:type="dxa"/>
          </w:tcPr>
          <w:p w14:paraId="771A33A9" w14:textId="77777777" w:rsidR="004C5259" w:rsidRPr="00422E31" w:rsidRDefault="003A045F">
            <w:pPr>
              <w:pStyle w:val="P68B1DB1-Normal44"/>
              <w:jc w:val="right"/>
              <w:rPr>
                <w:lang w:val="en-GB"/>
              </w:rPr>
            </w:pPr>
            <w:r w:rsidRPr="00422E31">
              <w:rPr>
                <w:lang w:val="en-GB"/>
              </w:rPr>
              <w:t>-</w:t>
            </w:r>
          </w:p>
        </w:tc>
        <w:tc>
          <w:tcPr>
            <w:tcW w:w="425" w:type="dxa"/>
          </w:tcPr>
          <w:p w14:paraId="433CC2FF" w14:textId="77777777" w:rsidR="004C5259" w:rsidRPr="00422E31" w:rsidRDefault="003A045F">
            <w:pPr>
              <w:pStyle w:val="P68B1DB1-Normal44"/>
              <w:jc w:val="right"/>
              <w:rPr>
                <w:lang w:val="en-GB"/>
              </w:rPr>
            </w:pPr>
            <w:r w:rsidRPr="00422E31">
              <w:rPr>
                <w:lang w:val="en-GB"/>
              </w:rPr>
              <w:t>-</w:t>
            </w:r>
          </w:p>
        </w:tc>
        <w:tc>
          <w:tcPr>
            <w:tcW w:w="425" w:type="dxa"/>
          </w:tcPr>
          <w:p w14:paraId="0D1179FF" w14:textId="77777777" w:rsidR="004C5259" w:rsidRPr="00422E31" w:rsidRDefault="003A045F">
            <w:pPr>
              <w:pStyle w:val="P68B1DB1-Normal44"/>
              <w:jc w:val="right"/>
              <w:rPr>
                <w:lang w:val="en-GB"/>
              </w:rPr>
            </w:pPr>
            <w:r w:rsidRPr="00422E31">
              <w:rPr>
                <w:lang w:val="en-GB"/>
              </w:rPr>
              <w:t>-</w:t>
            </w:r>
          </w:p>
        </w:tc>
        <w:tc>
          <w:tcPr>
            <w:tcW w:w="567" w:type="dxa"/>
          </w:tcPr>
          <w:p w14:paraId="7281D871" w14:textId="77777777" w:rsidR="004C5259" w:rsidRPr="00422E31" w:rsidRDefault="003A045F">
            <w:pPr>
              <w:pStyle w:val="P68B1DB1-Normal44"/>
              <w:jc w:val="right"/>
              <w:rPr>
                <w:lang w:val="en-GB"/>
              </w:rPr>
            </w:pPr>
            <w:r w:rsidRPr="00422E31">
              <w:rPr>
                <w:lang w:val="en-GB"/>
              </w:rPr>
              <w:t>-</w:t>
            </w:r>
          </w:p>
        </w:tc>
        <w:tc>
          <w:tcPr>
            <w:tcW w:w="426" w:type="dxa"/>
          </w:tcPr>
          <w:p w14:paraId="7A5958B7" w14:textId="77777777" w:rsidR="004C5259" w:rsidRPr="00422E31" w:rsidRDefault="003A045F">
            <w:pPr>
              <w:pStyle w:val="P68B1DB1-Normal44"/>
              <w:jc w:val="right"/>
              <w:rPr>
                <w:lang w:val="en-GB"/>
              </w:rPr>
            </w:pPr>
            <w:r w:rsidRPr="00422E31">
              <w:rPr>
                <w:lang w:val="en-GB"/>
              </w:rPr>
              <w:t>-</w:t>
            </w:r>
          </w:p>
        </w:tc>
        <w:tc>
          <w:tcPr>
            <w:tcW w:w="425" w:type="dxa"/>
          </w:tcPr>
          <w:p w14:paraId="50AD5373" w14:textId="77777777" w:rsidR="004C5259" w:rsidRPr="00422E31" w:rsidRDefault="003A045F">
            <w:pPr>
              <w:pStyle w:val="P68B1DB1-Normal44"/>
              <w:jc w:val="right"/>
              <w:rPr>
                <w:lang w:val="en-GB"/>
              </w:rPr>
            </w:pPr>
            <w:r w:rsidRPr="00422E31">
              <w:rPr>
                <w:lang w:val="en-GB"/>
              </w:rPr>
              <w:t>-</w:t>
            </w:r>
          </w:p>
        </w:tc>
        <w:tc>
          <w:tcPr>
            <w:tcW w:w="425" w:type="dxa"/>
          </w:tcPr>
          <w:p w14:paraId="24673D11" w14:textId="77777777" w:rsidR="004C5259" w:rsidRPr="00422E31" w:rsidRDefault="003A045F">
            <w:pPr>
              <w:pStyle w:val="P68B1DB1-Normal44"/>
              <w:jc w:val="right"/>
              <w:rPr>
                <w:lang w:val="en-GB"/>
              </w:rPr>
            </w:pPr>
            <w:r w:rsidRPr="00422E31">
              <w:rPr>
                <w:lang w:val="en-GB"/>
              </w:rPr>
              <w:t>-</w:t>
            </w:r>
          </w:p>
        </w:tc>
        <w:tc>
          <w:tcPr>
            <w:tcW w:w="425" w:type="dxa"/>
          </w:tcPr>
          <w:p w14:paraId="279E8A4C" w14:textId="77777777" w:rsidR="004C5259" w:rsidRPr="00422E31" w:rsidRDefault="003A045F">
            <w:pPr>
              <w:pStyle w:val="P68B1DB1-Normal44"/>
              <w:jc w:val="right"/>
              <w:rPr>
                <w:lang w:val="en-GB"/>
              </w:rPr>
            </w:pPr>
            <w:r w:rsidRPr="00422E31">
              <w:rPr>
                <w:lang w:val="en-GB"/>
              </w:rPr>
              <w:t>-</w:t>
            </w:r>
          </w:p>
        </w:tc>
        <w:tc>
          <w:tcPr>
            <w:tcW w:w="426" w:type="dxa"/>
          </w:tcPr>
          <w:p w14:paraId="082C4647" w14:textId="77777777" w:rsidR="004C5259" w:rsidRPr="00422E31" w:rsidRDefault="003A045F">
            <w:pPr>
              <w:pStyle w:val="P68B1DB1-Normal44"/>
              <w:jc w:val="right"/>
              <w:rPr>
                <w:lang w:val="en-GB"/>
              </w:rPr>
            </w:pPr>
            <w:r w:rsidRPr="00422E31">
              <w:rPr>
                <w:lang w:val="en-GB"/>
              </w:rPr>
              <w:t>-</w:t>
            </w:r>
          </w:p>
        </w:tc>
        <w:tc>
          <w:tcPr>
            <w:tcW w:w="402" w:type="dxa"/>
          </w:tcPr>
          <w:p w14:paraId="2590BBE8" w14:textId="77777777" w:rsidR="004C5259" w:rsidRPr="00422E31" w:rsidRDefault="003A045F">
            <w:pPr>
              <w:pStyle w:val="P68B1DB1-Normal44"/>
              <w:jc w:val="right"/>
              <w:rPr>
                <w:lang w:val="en-GB"/>
              </w:rPr>
            </w:pPr>
            <w:r w:rsidRPr="00422E31">
              <w:rPr>
                <w:lang w:val="en-GB"/>
              </w:rPr>
              <w:t>-</w:t>
            </w:r>
          </w:p>
        </w:tc>
        <w:tc>
          <w:tcPr>
            <w:tcW w:w="307" w:type="dxa"/>
          </w:tcPr>
          <w:p w14:paraId="3C8569E8" w14:textId="77777777" w:rsidR="004C5259" w:rsidRPr="00422E31" w:rsidRDefault="003A045F">
            <w:pPr>
              <w:pStyle w:val="P68B1DB1-Normal44"/>
              <w:jc w:val="right"/>
              <w:rPr>
                <w:lang w:val="en-GB"/>
              </w:rPr>
            </w:pPr>
            <w:r w:rsidRPr="00422E31">
              <w:rPr>
                <w:lang w:val="en-GB"/>
              </w:rPr>
              <w:t>-</w:t>
            </w:r>
          </w:p>
        </w:tc>
        <w:tc>
          <w:tcPr>
            <w:tcW w:w="425" w:type="dxa"/>
          </w:tcPr>
          <w:p w14:paraId="653CACB7" w14:textId="77777777" w:rsidR="004C5259" w:rsidRPr="00422E31" w:rsidRDefault="003A045F">
            <w:pPr>
              <w:pStyle w:val="P68B1DB1-Normal44"/>
              <w:jc w:val="right"/>
              <w:rPr>
                <w:lang w:val="en-GB"/>
              </w:rPr>
            </w:pPr>
            <w:r w:rsidRPr="00422E31">
              <w:rPr>
                <w:lang w:val="en-GB"/>
              </w:rPr>
              <w:t>-</w:t>
            </w:r>
          </w:p>
        </w:tc>
        <w:tc>
          <w:tcPr>
            <w:tcW w:w="400" w:type="dxa"/>
          </w:tcPr>
          <w:p w14:paraId="63BAD49A" w14:textId="77777777" w:rsidR="004C5259" w:rsidRPr="00422E31" w:rsidRDefault="003A045F">
            <w:pPr>
              <w:pStyle w:val="P68B1DB1-Normal44"/>
              <w:jc w:val="right"/>
              <w:rPr>
                <w:lang w:val="en-GB"/>
              </w:rPr>
            </w:pPr>
            <w:r w:rsidRPr="00422E31">
              <w:rPr>
                <w:lang w:val="en-GB"/>
              </w:rPr>
              <w:t>-</w:t>
            </w:r>
          </w:p>
        </w:tc>
        <w:tc>
          <w:tcPr>
            <w:tcW w:w="308" w:type="dxa"/>
          </w:tcPr>
          <w:p w14:paraId="117AF5E9" w14:textId="77777777" w:rsidR="004C5259" w:rsidRPr="00422E31" w:rsidRDefault="003A045F">
            <w:pPr>
              <w:pStyle w:val="P68B1DB1-Normal44"/>
              <w:jc w:val="right"/>
              <w:rPr>
                <w:lang w:val="en-GB"/>
              </w:rPr>
            </w:pPr>
            <w:r w:rsidRPr="00422E31">
              <w:rPr>
                <w:lang w:val="en-GB"/>
              </w:rPr>
              <w:t>-</w:t>
            </w:r>
          </w:p>
        </w:tc>
      </w:tr>
      <w:tr w:rsidR="004C5259" w:rsidRPr="00422E31" w14:paraId="0B25A905" w14:textId="77777777">
        <w:trPr>
          <w:trHeight w:val="307"/>
        </w:trPr>
        <w:tc>
          <w:tcPr>
            <w:tcW w:w="3397" w:type="dxa"/>
          </w:tcPr>
          <w:p w14:paraId="56F588AD" w14:textId="77777777" w:rsidR="004C5259" w:rsidRPr="00422E31" w:rsidRDefault="003A045F">
            <w:pPr>
              <w:pStyle w:val="P68B1DB1-Normal38"/>
              <w:rPr>
                <w:lang w:val="en-GB"/>
              </w:rPr>
            </w:pPr>
            <w:r w:rsidRPr="00422E31">
              <w:rPr>
                <w:lang w:val="en-GB"/>
              </w:rPr>
              <w:t>Introducing Pornography to Children, Art. 165, para. 1</w:t>
            </w:r>
          </w:p>
        </w:tc>
        <w:tc>
          <w:tcPr>
            <w:tcW w:w="426" w:type="dxa"/>
            <w:shd w:val="clear" w:color="auto" w:fill="auto"/>
          </w:tcPr>
          <w:p w14:paraId="248937AE" w14:textId="77777777" w:rsidR="004C5259" w:rsidRPr="00422E31" w:rsidRDefault="003A045F">
            <w:pPr>
              <w:pStyle w:val="P68B1DB1-Normal44"/>
              <w:jc w:val="right"/>
              <w:rPr>
                <w:lang w:val="en-GB"/>
              </w:rPr>
            </w:pPr>
            <w:r w:rsidRPr="00422E31">
              <w:rPr>
                <w:lang w:val="en-GB"/>
              </w:rPr>
              <w:t>21</w:t>
            </w:r>
          </w:p>
        </w:tc>
        <w:tc>
          <w:tcPr>
            <w:tcW w:w="425" w:type="dxa"/>
            <w:shd w:val="clear" w:color="auto" w:fill="auto"/>
          </w:tcPr>
          <w:p w14:paraId="3F29D817" w14:textId="77777777" w:rsidR="004C5259" w:rsidRPr="00422E31" w:rsidRDefault="003A045F">
            <w:pPr>
              <w:pStyle w:val="P68B1DB1-Normal44"/>
              <w:jc w:val="right"/>
              <w:rPr>
                <w:lang w:val="en-GB"/>
              </w:rPr>
            </w:pPr>
            <w:r w:rsidRPr="00422E31">
              <w:rPr>
                <w:lang w:val="en-GB"/>
              </w:rPr>
              <w:t>-</w:t>
            </w:r>
          </w:p>
        </w:tc>
        <w:tc>
          <w:tcPr>
            <w:tcW w:w="425" w:type="dxa"/>
            <w:shd w:val="clear" w:color="auto" w:fill="auto"/>
          </w:tcPr>
          <w:p w14:paraId="4353C7F1" w14:textId="77777777" w:rsidR="004C5259" w:rsidRPr="00422E31" w:rsidRDefault="003A045F">
            <w:pPr>
              <w:pStyle w:val="P68B1DB1-Normal44"/>
              <w:jc w:val="right"/>
              <w:rPr>
                <w:lang w:val="en-GB"/>
              </w:rPr>
            </w:pPr>
            <w:r w:rsidRPr="00422E31">
              <w:rPr>
                <w:lang w:val="en-GB"/>
              </w:rPr>
              <w:t>18</w:t>
            </w:r>
          </w:p>
        </w:tc>
        <w:tc>
          <w:tcPr>
            <w:tcW w:w="425" w:type="dxa"/>
          </w:tcPr>
          <w:p w14:paraId="002A3D60" w14:textId="77777777" w:rsidR="004C5259" w:rsidRPr="00422E31" w:rsidRDefault="003A045F">
            <w:pPr>
              <w:pStyle w:val="P68B1DB1-Normal44"/>
              <w:jc w:val="right"/>
              <w:rPr>
                <w:lang w:val="en-GB"/>
              </w:rPr>
            </w:pPr>
            <w:r w:rsidRPr="00422E31">
              <w:rPr>
                <w:lang w:val="en-GB"/>
              </w:rPr>
              <w:t>3</w:t>
            </w:r>
          </w:p>
        </w:tc>
        <w:tc>
          <w:tcPr>
            <w:tcW w:w="426" w:type="dxa"/>
          </w:tcPr>
          <w:p w14:paraId="6F8130AA" w14:textId="77777777" w:rsidR="004C5259" w:rsidRPr="00422E31" w:rsidRDefault="003A045F">
            <w:pPr>
              <w:pStyle w:val="P68B1DB1-Normal44"/>
              <w:jc w:val="right"/>
              <w:rPr>
                <w:lang w:val="en-GB"/>
              </w:rPr>
            </w:pPr>
            <w:r w:rsidRPr="00422E31">
              <w:rPr>
                <w:lang w:val="en-GB"/>
              </w:rPr>
              <w:t>10</w:t>
            </w:r>
          </w:p>
        </w:tc>
        <w:tc>
          <w:tcPr>
            <w:tcW w:w="425" w:type="dxa"/>
          </w:tcPr>
          <w:p w14:paraId="4A34CAB7" w14:textId="77777777" w:rsidR="004C5259" w:rsidRPr="00422E31" w:rsidRDefault="003A045F">
            <w:pPr>
              <w:pStyle w:val="P68B1DB1-Normal44"/>
              <w:jc w:val="right"/>
              <w:rPr>
                <w:lang w:val="en-GB"/>
              </w:rPr>
            </w:pPr>
            <w:r w:rsidRPr="00422E31">
              <w:rPr>
                <w:lang w:val="en-GB"/>
              </w:rPr>
              <w:t>9</w:t>
            </w:r>
          </w:p>
        </w:tc>
        <w:tc>
          <w:tcPr>
            <w:tcW w:w="425" w:type="dxa"/>
          </w:tcPr>
          <w:p w14:paraId="6651B85A" w14:textId="77777777" w:rsidR="004C5259" w:rsidRPr="00422E31" w:rsidRDefault="003A045F">
            <w:pPr>
              <w:pStyle w:val="P68B1DB1-Normal44"/>
              <w:jc w:val="right"/>
              <w:rPr>
                <w:lang w:val="en-GB"/>
              </w:rPr>
            </w:pPr>
            <w:r w:rsidRPr="00422E31">
              <w:rPr>
                <w:lang w:val="en-GB"/>
              </w:rPr>
              <w:t>1</w:t>
            </w:r>
          </w:p>
        </w:tc>
        <w:tc>
          <w:tcPr>
            <w:tcW w:w="425" w:type="dxa"/>
          </w:tcPr>
          <w:p w14:paraId="681A47C8" w14:textId="77777777" w:rsidR="004C5259" w:rsidRPr="00422E31" w:rsidRDefault="003A045F">
            <w:pPr>
              <w:pStyle w:val="P68B1DB1-Normal44"/>
              <w:jc w:val="right"/>
              <w:rPr>
                <w:lang w:val="en-GB"/>
              </w:rPr>
            </w:pPr>
            <w:r w:rsidRPr="00422E31">
              <w:rPr>
                <w:lang w:val="en-GB"/>
              </w:rPr>
              <w:t>5</w:t>
            </w:r>
          </w:p>
        </w:tc>
        <w:tc>
          <w:tcPr>
            <w:tcW w:w="567" w:type="dxa"/>
          </w:tcPr>
          <w:p w14:paraId="5340C3DC" w14:textId="77777777" w:rsidR="004C5259" w:rsidRPr="00422E31" w:rsidRDefault="003A045F">
            <w:pPr>
              <w:pStyle w:val="P68B1DB1-Normal44"/>
              <w:jc w:val="right"/>
              <w:rPr>
                <w:lang w:val="en-GB"/>
              </w:rPr>
            </w:pPr>
            <w:r w:rsidRPr="00422E31">
              <w:rPr>
                <w:lang w:val="en-GB"/>
              </w:rPr>
              <w:t>4</w:t>
            </w:r>
          </w:p>
        </w:tc>
        <w:tc>
          <w:tcPr>
            <w:tcW w:w="426" w:type="dxa"/>
          </w:tcPr>
          <w:p w14:paraId="76A6A097" w14:textId="77777777" w:rsidR="004C5259" w:rsidRPr="00422E31" w:rsidRDefault="003A045F">
            <w:pPr>
              <w:pStyle w:val="P68B1DB1-Normal44"/>
              <w:jc w:val="right"/>
              <w:rPr>
                <w:lang w:val="en-GB"/>
              </w:rPr>
            </w:pPr>
            <w:r w:rsidRPr="00422E31">
              <w:rPr>
                <w:lang w:val="en-GB"/>
              </w:rPr>
              <w:t>1</w:t>
            </w:r>
          </w:p>
        </w:tc>
        <w:tc>
          <w:tcPr>
            <w:tcW w:w="425" w:type="dxa"/>
          </w:tcPr>
          <w:p w14:paraId="716BC09B" w14:textId="77777777" w:rsidR="004C5259" w:rsidRPr="00422E31" w:rsidRDefault="003A045F">
            <w:pPr>
              <w:pStyle w:val="P68B1DB1-Normal44"/>
              <w:jc w:val="right"/>
              <w:rPr>
                <w:lang w:val="en-GB"/>
              </w:rPr>
            </w:pPr>
            <w:r w:rsidRPr="00422E31">
              <w:rPr>
                <w:lang w:val="en-GB"/>
              </w:rPr>
              <w:t>-</w:t>
            </w:r>
          </w:p>
        </w:tc>
        <w:tc>
          <w:tcPr>
            <w:tcW w:w="425" w:type="dxa"/>
          </w:tcPr>
          <w:p w14:paraId="4DC8EEF9" w14:textId="77777777" w:rsidR="004C5259" w:rsidRPr="00422E31" w:rsidRDefault="003A045F">
            <w:pPr>
              <w:pStyle w:val="P68B1DB1-Normal44"/>
              <w:jc w:val="right"/>
              <w:rPr>
                <w:lang w:val="en-GB"/>
              </w:rPr>
            </w:pPr>
            <w:r w:rsidRPr="00422E31">
              <w:rPr>
                <w:lang w:val="en-GB"/>
              </w:rPr>
              <w:t>-</w:t>
            </w:r>
          </w:p>
        </w:tc>
        <w:tc>
          <w:tcPr>
            <w:tcW w:w="425" w:type="dxa"/>
          </w:tcPr>
          <w:p w14:paraId="30849941" w14:textId="77777777" w:rsidR="004C5259" w:rsidRPr="00422E31" w:rsidRDefault="003A045F">
            <w:pPr>
              <w:pStyle w:val="P68B1DB1-Normal44"/>
              <w:jc w:val="right"/>
              <w:rPr>
                <w:lang w:val="en-GB"/>
              </w:rPr>
            </w:pPr>
            <w:r w:rsidRPr="00422E31">
              <w:rPr>
                <w:lang w:val="en-GB"/>
              </w:rPr>
              <w:t>-</w:t>
            </w:r>
          </w:p>
        </w:tc>
        <w:tc>
          <w:tcPr>
            <w:tcW w:w="426" w:type="dxa"/>
          </w:tcPr>
          <w:p w14:paraId="69F82170" w14:textId="77777777" w:rsidR="004C5259" w:rsidRPr="00422E31" w:rsidRDefault="003A045F">
            <w:pPr>
              <w:pStyle w:val="P68B1DB1-Normal44"/>
              <w:jc w:val="right"/>
              <w:rPr>
                <w:lang w:val="en-GB"/>
              </w:rPr>
            </w:pPr>
            <w:r w:rsidRPr="00422E31">
              <w:rPr>
                <w:lang w:val="en-GB"/>
              </w:rPr>
              <w:t>-</w:t>
            </w:r>
          </w:p>
        </w:tc>
        <w:tc>
          <w:tcPr>
            <w:tcW w:w="402" w:type="dxa"/>
          </w:tcPr>
          <w:p w14:paraId="6F27A2D2" w14:textId="77777777" w:rsidR="004C5259" w:rsidRPr="00422E31" w:rsidRDefault="003A045F">
            <w:pPr>
              <w:pStyle w:val="P68B1DB1-Normal44"/>
              <w:jc w:val="right"/>
              <w:rPr>
                <w:lang w:val="en-GB"/>
              </w:rPr>
            </w:pPr>
            <w:r w:rsidRPr="00422E31">
              <w:rPr>
                <w:lang w:val="en-GB"/>
              </w:rPr>
              <w:t>-</w:t>
            </w:r>
          </w:p>
        </w:tc>
        <w:tc>
          <w:tcPr>
            <w:tcW w:w="307" w:type="dxa"/>
          </w:tcPr>
          <w:p w14:paraId="5E9E4A06" w14:textId="77777777" w:rsidR="004C5259" w:rsidRPr="00422E31" w:rsidRDefault="003A045F">
            <w:pPr>
              <w:pStyle w:val="P68B1DB1-Normal44"/>
              <w:jc w:val="right"/>
              <w:rPr>
                <w:lang w:val="en-GB"/>
              </w:rPr>
            </w:pPr>
            <w:r w:rsidRPr="00422E31">
              <w:rPr>
                <w:lang w:val="en-GB"/>
              </w:rPr>
              <w:t>-</w:t>
            </w:r>
          </w:p>
        </w:tc>
        <w:tc>
          <w:tcPr>
            <w:tcW w:w="425" w:type="dxa"/>
          </w:tcPr>
          <w:p w14:paraId="798AAC35" w14:textId="77777777" w:rsidR="004C5259" w:rsidRPr="00422E31" w:rsidRDefault="003A045F">
            <w:pPr>
              <w:pStyle w:val="P68B1DB1-Normal44"/>
              <w:jc w:val="right"/>
              <w:rPr>
                <w:lang w:val="en-GB"/>
              </w:rPr>
            </w:pPr>
            <w:r w:rsidRPr="00422E31">
              <w:rPr>
                <w:lang w:val="en-GB"/>
              </w:rPr>
              <w:t>-</w:t>
            </w:r>
          </w:p>
        </w:tc>
        <w:tc>
          <w:tcPr>
            <w:tcW w:w="400" w:type="dxa"/>
          </w:tcPr>
          <w:p w14:paraId="57FD59E6" w14:textId="77777777" w:rsidR="004C5259" w:rsidRPr="00422E31" w:rsidRDefault="003A045F">
            <w:pPr>
              <w:pStyle w:val="P68B1DB1-Normal44"/>
              <w:jc w:val="right"/>
              <w:rPr>
                <w:lang w:val="en-GB"/>
              </w:rPr>
            </w:pPr>
            <w:r w:rsidRPr="00422E31">
              <w:rPr>
                <w:lang w:val="en-GB"/>
              </w:rPr>
              <w:t>-</w:t>
            </w:r>
          </w:p>
        </w:tc>
        <w:tc>
          <w:tcPr>
            <w:tcW w:w="308" w:type="dxa"/>
          </w:tcPr>
          <w:p w14:paraId="2D6EB515" w14:textId="77777777" w:rsidR="004C5259" w:rsidRPr="00422E31" w:rsidRDefault="003A045F">
            <w:pPr>
              <w:pStyle w:val="P68B1DB1-Normal44"/>
              <w:jc w:val="right"/>
              <w:rPr>
                <w:lang w:val="en-GB"/>
              </w:rPr>
            </w:pPr>
            <w:r w:rsidRPr="00422E31">
              <w:rPr>
                <w:lang w:val="en-GB"/>
              </w:rPr>
              <w:t>-</w:t>
            </w:r>
          </w:p>
        </w:tc>
      </w:tr>
    </w:tbl>
    <w:p w14:paraId="3ED1D5BF" w14:textId="77777777" w:rsidR="004C5259" w:rsidRPr="00422E31" w:rsidRDefault="004C5259">
      <w:pPr>
        <w:rPr>
          <w:rFonts w:eastAsia="Calibri"/>
          <w:b/>
          <w:lang w:val="en-GB"/>
        </w:rPr>
      </w:pPr>
    </w:p>
    <w:p w14:paraId="1301CB51" w14:textId="77777777" w:rsidR="004C5259" w:rsidRPr="00422E31" w:rsidRDefault="004C5259">
      <w:pPr>
        <w:rPr>
          <w:rFonts w:eastAsia="Calibri"/>
          <w:b/>
          <w:lang w:val="en-GB"/>
        </w:rPr>
      </w:pPr>
    </w:p>
    <w:p w14:paraId="46E1AE7A" w14:textId="77777777" w:rsidR="004C5259" w:rsidRPr="00422E31" w:rsidRDefault="004C5259">
      <w:pPr>
        <w:rPr>
          <w:rFonts w:eastAsia="Calibri"/>
          <w:b/>
          <w:lang w:val="en-GB"/>
        </w:rPr>
      </w:pPr>
    </w:p>
    <w:p w14:paraId="5AEF662B" w14:textId="77777777" w:rsidR="004C5259" w:rsidRPr="00422E31" w:rsidRDefault="004C5259">
      <w:pPr>
        <w:rPr>
          <w:rFonts w:eastAsia="Calibri"/>
          <w:b/>
          <w:lang w:val="en-GB"/>
        </w:rPr>
      </w:pPr>
    </w:p>
    <w:p w14:paraId="2D2F7662" w14:textId="77777777" w:rsidR="004C5259" w:rsidRPr="00422E31" w:rsidRDefault="004C5259">
      <w:pPr>
        <w:rPr>
          <w:rFonts w:eastAsia="Calibri"/>
          <w:b/>
          <w:lang w:val="en-GB"/>
        </w:rPr>
      </w:pPr>
    </w:p>
    <w:p w14:paraId="18439252" w14:textId="77777777" w:rsidR="004C5259" w:rsidRPr="00422E31" w:rsidRDefault="004C5259">
      <w:pPr>
        <w:rPr>
          <w:rFonts w:eastAsia="Calibri"/>
          <w:b/>
          <w:lang w:val="en-GB"/>
        </w:rPr>
      </w:pPr>
    </w:p>
    <w:p w14:paraId="7351192B" w14:textId="77777777" w:rsidR="004C5259" w:rsidRPr="00422E31" w:rsidRDefault="003A045F">
      <w:pPr>
        <w:pStyle w:val="P68B1DB1-Normal31"/>
        <w:rPr>
          <w:lang w:val="en-GB"/>
        </w:rPr>
      </w:pPr>
      <w:r w:rsidRPr="00422E31">
        <w:rPr>
          <w:lang w:val="en-GB"/>
        </w:rPr>
        <w:lastRenderedPageBreak/>
        <w:t>Reported, accused and convicted adult and juvenile perpetrators of selected criminal offences by sex, 2015</w:t>
      </w:r>
    </w:p>
    <w:p w14:paraId="66495135" w14:textId="77777777" w:rsidR="004C5259" w:rsidRPr="00422E31" w:rsidRDefault="004C5259">
      <w:pPr>
        <w:pStyle w:val="NoSpacing"/>
        <w:rPr>
          <w:rFonts w:eastAsia="Calibri"/>
          <w:lang w:val="en-GB"/>
        </w:rPr>
      </w:pPr>
    </w:p>
    <w:tbl>
      <w:tblPr>
        <w:tblStyle w:val="TableGrid"/>
        <w:tblW w:w="11199" w:type="dxa"/>
        <w:tblInd w:w="-905"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755"/>
        <w:gridCol w:w="445"/>
        <w:gridCol w:w="445"/>
        <w:gridCol w:w="445"/>
        <w:gridCol w:w="445"/>
        <w:gridCol w:w="445"/>
        <w:gridCol w:w="445"/>
        <w:gridCol w:w="445"/>
        <w:gridCol w:w="445"/>
        <w:gridCol w:w="444"/>
        <w:gridCol w:w="444"/>
        <w:gridCol w:w="444"/>
        <w:gridCol w:w="444"/>
        <w:gridCol w:w="444"/>
        <w:gridCol w:w="444"/>
        <w:gridCol w:w="444"/>
        <w:gridCol w:w="444"/>
        <w:gridCol w:w="444"/>
        <w:gridCol w:w="444"/>
        <w:gridCol w:w="444"/>
      </w:tblGrid>
      <w:tr w:rsidR="004C5259" w:rsidRPr="00422E31" w14:paraId="33BE2032" w14:textId="77777777">
        <w:trPr>
          <w:trHeight w:val="100"/>
        </w:trPr>
        <w:tc>
          <w:tcPr>
            <w:tcW w:w="2755" w:type="dxa"/>
            <w:tcBorders>
              <w:top w:val="single" w:sz="4" w:space="0" w:color="auto"/>
              <w:left w:val="single" w:sz="4" w:space="0" w:color="auto"/>
              <w:bottom w:val="single" w:sz="4" w:space="0" w:color="auto"/>
            </w:tcBorders>
            <w:shd w:val="clear" w:color="auto" w:fill="auto"/>
          </w:tcPr>
          <w:p w14:paraId="25BD4043" w14:textId="77777777" w:rsidR="004C5259" w:rsidRPr="00422E31" w:rsidRDefault="004C5259">
            <w:pPr>
              <w:jc w:val="center"/>
              <w:rPr>
                <w:rFonts w:ascii="Arial Narrow" w:hAnsi="Arial Narrow" w:cs="Calibri"/>
                <w:color w:val="000000"/>
                <w:sz w:val="16"/>
                <w:lang w:val="en-GB"/>
              </w:rPr>
            </w:pPr>
          </w:p>
        </w:tc>
        <w:tc>
          <w:tcPr>
            <w:tcW w:w="1780" w:type="dxa"/>
            <w:gridSpan w:val="4"/>
            <w:tcBorders>
              <w:left w:val="single" w:sz="4" w:space="0" w:color="auto"/>
              <w:right w:val="single" w:sz="4" w:space="0" w:color="auto"/>
            </w:tcBorders>
          </w:tcPr>
          <w:p w14:paraId="6857144B" w14:textId="77777777" w:rsidR="004C5259" w:rsidRPr="00422E31" w:rsidRDefault="003A045F">
            <w:pPr>
              <w:pStyle w:val="P68B1DB1-Normal38"/>
              <w:jc w:val="center"/>
              <w:rPr>
                <w:lang w:val="en-GB"/>
              </w:rPr>
            </w:pPr>
            <w:r w:rsidRPr="00422E31">
              <w:rPr>
                <w:lang w:val="en-GB"/>
              </w:rPr>
              <w:t>Reported adult perpetrators</w:t>
            </w:r>
          </w:p>
        </w:tc>
        <w:tc>
          <w:tcPr>
            <w:tcW w:w="1335" w:type="dxa"/>
            <w:gridSpan w:val="3"/>
            <w:tcBorders>
              <w:top w:val="single" w:sz="4" w:space="0" w:color="auto"/>
              <w:left w:val="single" w:sz="4" w:space="0" w:color="auto"/>
              <w:bottom w:val="single" w:sz="4" w:space="0" w:color="auto"/>
              <w:right w:val="single" w:sz="4" w:space="0" w:color="auto"/>
            </w:tcBorders>
            <w:shd w:val="clear" w:color="auto" w:fill="auto"/>
          </w:tcPr>
          <w:p w14:paraId="6FB265CC" w14:textId="77777777" w:rsidR="004C5259" w:rsidRPr="00422E31" w:rsidRDefault="003A045F">
            <w:pPr>
              <w:pStyle w:val="P68B1DB1-Normal38"/>
              <w:jc w:val="center"/>
              <w:rPr>
                <w:lang w:val="en-GB"/>
              </w:rPr>
            </w:pPr>
            <w:r w:rsidRPr="00422E31">
              <w:rPr>
                <w:lang w:val="en-GB"/>
              </w:rPr>
              <w:t>Accused adult perpetrators</w:t>
            </w:r>
          </w:p>
        </w:tc>
        <w:tc>
          <w:tcPr>
            <w:tcW w:w="1333" w:type="dxa"/>
            <w:gridSpan w:val="3"/>
            <w:tcBorders>
              <w:top w:val="single" w:sz="4" w:space="0" w:color="auto"/>
              <w:bottom w:val="single" w:sz="4" w:space="0" w:color="auto"/>
              <w:right w:val="single" w:sz="4" w:space="0" w:color="auto"/>
            </w:tcBorders>
            <w:shd w:val="clear" w:color="auto" w:fill="auto"/>
          </w:tcPr>
          <w:p w14:paraId="29F83A2C" w14:textId="77777777" w:rsidR="004C5259" w:rsidRPr="00422E31" w:rsidRDefault="003A045F">
            <w:pPr>
              <w:pStyle w:val="P68B1DB1-Normal38"/>
              <w:jc w:val="center"/>
              <w:rPr>
                <w:lang w:val="en-GB"/>
              </w:rPr>
            </w:pPr>
            <w:r w:rsidRPr="00422E31">
              <w:rPr>
                <w:lang w:val="en-GB"/>
              </w:rPr>
              <w:t>Convicted adult perpetrators</w:t>
            </w:r>
          </w:p>
        </w:tc>
        <w:tc>
          <w:tcPr>
            <w:tcW w:w="1332" w:type="dxa"/>
            <w:gridSpan w:val="3"/>
            <w:tcBorders>
              <w:top w:val="single" w:sz="4" w:space="0" w:color="auto"/>
              <w:bottom w:val="single" w:sz="4" w:space="0" w:color="auto"/>
              <w:right w:val="single" w:sz="4" w:space="0" w:color="auto"/>
            </w:tcBorders>
            <w:shd w:val="clear" w:color="auto" w:fill="auto"/>
          </w:tcPr>
          <w:p w14:paraId="32DC7597" w14:textId="77777777" w:rsidR="004C5259" w:rsidRPr="00422E31" w:rsidRDefault="003A045F">
            <w:pPr>
              <w:pStyle w:val="P68B1DB1-Normal38"/>
              <w:jc w:val="center"/>
              <w:rPr>
                <w:lang w:val="en-GB"/>
              </w:rPr>
            </w:pPr>
            <w:r w:rsidRPr="00422E31">
              <w:rPr>
                <w:lang w:val="en-GB"/>
              </w:rPr>
              <w:t>Reported juvenile perpetrators</w:t>
            </w:r>
          </w:p>
        </w:tc>
        <w:tc>
          <w:tcPr>
            <w:tcW w:w="1332" w:type="dxa"/>
            <w:gridSpan w:val="3"/>
            <w:tcBorders>
              <w:top w:val="single" w:sz="4" w:space="0" w:color="auto"/>
              <w:bottom w:val="single" w:sz="4" w:space="0" w:color="auto"/>
              <w:right w:val="single" w:sz="4" w:space="0" w:color="auto"/>
            </w:tcBorders>
            <w:shd w:val="clear" w:color="auto" w:fill="auto"/>
          </w:tcPr>
          <w:p w14:paraId="4E97DFE5" w14:textId="77777777" w:rsidR="004C5259" w:rsidRPr="00422E31" w:rsidRDefault="003A045F">
            <w:pPr>
              <w:pStyle w:val="P68B1DB1-Normal38"/>
              <w:jc w:val="center"/>
              <w:rPr>
                <w:lang w:val="en-GB"/>
              </w:rPr>
            </w:pPr>
            <w:r w:rsidRPr="00422E31">
              <w:rPr>
                <w:lang w:val="en-GB"/>
              </w:rPr>
              <w:t>Accused juvenile perpetrators</w:t>
            </w:r>
          </w:p>
        </w:tc>
        <w:tc>
          <w:tcPr>
            <w:tcW w:w="1332" w:type="dxa"/>
            <w:gridSpan w:val="3"/>
            <w:tcBorders>
              <w:top w:val="single" w:sz="4" w:space="0" w:color="auto"/>
              <w:bottom w:val="single" w:sz="4" w:space="0" w:color="auto"/>
              <w:right w:val="single" w:sz="4" w:space="0" w:color="auto"/>
            </w:tcBorders>
            <w:shd w:val="clear" w:color="auto" w:fill="auto"/>
          </w:tcPr>
          <w:p w14:paraId="33753D51"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2643937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1FE5FADA" w14:textId="77777777" w:rsidR="004C5259" w:rsidRPr="00422E31" w:rsidRDefault="004C5259">
            <w:pPr>
              <w:rPr>
                <w:rFonts w:ascii="Arial Narrow" w:hAnsi="Arial Narrow"/>
                <w:lang w:val="en-GB"/>
              </w:rPr>
            </w:pPr>
          </w:p>
        </w:tc>
        <w:tc>
          <w:tcPr>
            <w:tcW w:w="445" w:type="dxa"/>
            <w:shd w:val="clear" w:color="auto" w:fill="auto"/>
          </w:tcPr>
          <w:p w14:paraId="54D54B1F" w14:textId="77777777" w:rsidR="004C5259" w:rsidRPr="00422E31" w:rsidRDefault="003A045F">
            <w:pPr>
              <w:pStyle w:val="P68B1DB1-Normal37"/>
              <w:jc w:val="center"/>
              <w:rPr>
                <w:lang w:val="en-GB"/>
              </w:rPr>
            </w:pPr>
            <w:r w:rsidRPr="00422E31">
              <w:rPr>
                <w:lang w:val="en-GB"/>
              </w:rPr>
              <w:t>T</w:t>
            </w:r>
          </w:p>
        </w:tc>
        <w:tc>
          <w:tcPr>
            <w:tcW w:w="445" w:type="dxa"/>
            <w:shd w:val="clear" w:color="auto" w:fill="auto"/>
          </w:tcPr>
          <w:p w14:paraId="15AFBA82" w14:textId="77777777" w:rsidR="004C5259" w:rsidRPr="00422E31" w:rsidRDefault="003A045F">
            <w:pPr>
              <w:pStyle w:val="P68B1DB1-Normal37"/>
              <w:jc w:val="center"/>
              <w:rPr>
                <w:lang w:val="en-GB"/>
              </w:rPr>
            </w:pPr>
            <w:r w:rsidRPr="00422E31">
              <w:rPr>
                <w:lang w:val="en-GB"/>
              </w:rPr>
              <w:t>U</w:t>
            </w:r>
          </w:p>
        </w:tc>
        <w:tc>
          <w:tcPr>
            <w:tcW w:w="445" w:type="dxa"/>
            <w:shd w:val="clear" w:color="auto" w:fill="auto"/>
          </w:tcPr>
          <w:p w14:paraId="1192C354" w14:textId="77777777" w:rsidR="004C5259" w:rsidRPr="00422E31" w:rsidRDefault="003A045F">
            <w:pPr>
              <w:pStyle w:val="P68B1DB1-Normal37"/>
              <w:jc w:val="center"/>
              <w:rPr>
                <w:lang w:val="en-GB"/>
              </w:rPr>
            </w:pPr>
            <w:r w:rsidRPr="00422E31">
              <w:rPr>
                <w:lang w:val="en-GB"/>
              </w:rPr>
              <w:t>M</w:t>
            </w:r>
          </w:p>
        </w:tc>
        <w:tc>
          <w:tcPr>
            <w:tcW w:w="445" w:type="dxa"/>
          </w:tcPr>
          <w:p w14:paraId="465C2689" w14:textId="77777777" w:rsidR="004C5259" w:rsidRPr="00422E31" w:rsidRDefault="003A045F">
            <w:pPr>
              <w:pStyle w:val="P68B1DB1-Normal37"/>
              <w:jc w:val="center"/>
              <w:rPr>
                <w:lang w:val="en-GB"/>
              </w:rPr>
            </w:pPr>
            <w:r w:rsidRPr="00422E31">
              <w:rPr>
                <w:lang w:val="en-GB"/>
              </w:rPr>
              <w:t>F</w:t>
            </w:r>
          </w:p>
        </w:tc>
        <w:tc>
          <w:tcPr>
            <w:tcW w:w="445" w:type="dxa"/>
          </w:tcPr>
          <w:p w14:paraId="583F3860" w14:textId="77777777" w:rsidR="004C5259" w:rsidRPr="00422E31" w:rsidRDefault="003A045F">
            <w:pPr>
              <w:pStyle w:val="P68B1DB1-Normal37"/>
              <w:jc w:val="center"/>
              <w:rPr>
                <w:lang w:val="en-GB"/>
              </w:rPr>
            </w:pPr>
            <w:r w:rsidRPr="00422E31">
              <w:rPr>
                <w:lang w:val="en-GB"/>
              </w:rPr>
              <w:t>T</w:t>
            </w:r>
          </w:p>
        </w:tc>
        <w:tc>
          <w:tcPr>
            <w:tcW w:w="445" w:type="dxa"/>
          </w:tcPr>
          <w:p w14:paraId="0C629637" w14:textId="77777777" w:rsidR="004C5259" w:rsidRPr="00422E31" w:rsidRDefault="003A045F">
            <w:pPr>
              <w:pStyle w:val="P68B1DB1-Normal37"/>
              <w:jc w:val="center"/>
              <w:rPr>
                <w:lang w:val="en-GB"/>
              </w:rPr>
            </w:pPr>
            <w:r w:rsidRPr="00422E31">
              <w:rPr>
                <w:lang w:val="en-GB"/>
              </w:rPr>
              <w:t>M</w:t>
            </w:r>
          </w:p>
        </w:tc>
        <w:tc>
          <w:tcPr>
            <w:tcW w:w="445" w:type="dxa"/>
          </w:tcPr>
          <w:p w14:paraId="3D297F91" w14:textId="77777777" w:rsidR="004C5259" w:rsidRPr="00422E31" w:rsidRDefault="003A045F">
            <w:pPr>
              <w:pStyle w:val="P68B1DB1-Normal37"/>
              <w:jc w:val="center"/>
              <w:rPr>
                <w:lang w:val="en-GB"/>
              </w:rPr>
            </w:pPr>
            <w:r w:rsidRPr="00422E31">
              <w:rPr>
                <w:lang w:val="en-GB"/>
              </w:rPr>
              <w:t>F</w:t>
            </w:r>
          </w:p>
        </w:tc>
        <w:tc>
          <w:tcPr>
            <w:tcW w:w="445" w:type="dxa"/>
          </w:tcPr>
          <w:p w14:paraId="7C0FB15E" w14:textId="77777777" w:rsidR="004C5259" w:rsidRPr="00422E31" w:rsidRDefault="003A045F">
            <w:pPr>
              <w:pStyle w:val="P68B1DB1-Normal37"/>
              <w:jc w:val="center"/>
              <w:rPr>
                <w:lang w:val="en-GB"/>
              </w:rPr>
            </w:pPr>
            <w:r w:rsidRPr="00422E31">
              <w:rPr>
                <w:lang w:val="en-GB"/>
              </w:rPr>
              <w:t>T</w:t>
            </w:r>
          </w:p>
        </w:tc>
        <w:tc>
          <w:tcPr>
            <w:tcW w:w="444" w:type="dxa"/>
          </w:tcPr>
          <w:p w14:paraId="01145F3C" w14:textId="77777777" w:rsidR="004C5259" w:rsidRPr="00422E31" w:rsidRDefault="003A045F">
            <w:pPr>
              <w:pStyle w:val="P68B1DB1-Normal37"/>
              <w:jc w:val="center"/>
              <w:rPr>
                <w:lang w:val="en-GB"/>
              </w:rPr>
            </w:pPr>
            <w:r w:rsidRPr="00422E31">
              <w:rPr>
                <w:lang w:val="en-GB"/>
              </w:rPr>
              <w:t>M</w:t>
            </w:r>
          </w:p>
        </w:tc>
        <w:tc>
          <w:tcPr>
            <w:tcW w:w="444" w:type="dxa"/>
          </w:tcPr>
          <w:p w14:paraId="05962C7C" w14:textId="77777777" w:rsidR="004C5259" w:rsidRPr="00422E31" w:rsidRDefault="003A045F">
            <w:pPr>
              <w:pStyle w:val="P68B1DB1-Normal37"/>
              <w:jc w:val="center"/>
              <w:rPr>
                <w:lang w:val="en-GB"/>
              </w:rPr>
            </w:pPr>
            <w:r w:rsidRPr="00422E31">
              <w:rPr>
                <w:lang w:val="en-GB"/>
              </w:rPr>
              <w:t>F</w:t>
            </w:r>
          </w:p>
        </w:tc>
        <w:tc>
          <w:tcPr>
            <w:tcW w:w="444" w:type="dxa"/>
          </w:tcPr>
          <w:p w14:paraId="6D35408D" w14:textId="77777777" w:rsidR="004C5259" w:rsidRPr="00422E31" w:rsidRDefault="003A045F">
            <w:pPr>
              <w:pStyle w:val="P68B1DB1-Normal37"/>
              <w:jc w:val="center"/>
              <w:rPr>
                <w:lang w:val="en-GB"/>
              </w:rPr>
            </w:pPr>
            <w:r w:rsidRPr="00422E31">
              <w:rPr>
                <w:lang w:val="en-GB"/>
              </w:rPr>
              <w:t>T</w:t>
            </w:r>
          </w:p>
        </w:tc>
        <w:tc>
          <w:tcPr>
            <w:tcW w:w="444" w:type="dxa"/>
          </w:tcPr>
          <w:p w14:paraId="2EFA4CB4" w14:textId="77777777" w:rsidR="004C5259" w:rsidRPr="00422E31" w:rsidRDefault="003A045F">
            <w:pPr>
              <w:pStyle w:val="P68B1DB1-Normal37"/>
              <w:jc w:val="center"/>
              <w:rPr>
                <w:lang w:val="en-GB"/>
              </w:rPr>
            </w:pPr>
            <w:r w:rsidRPr="00422E31">
              <w:rPr>
                <w:lang w:val="en-GB"/>
              </w:rPr>
              <w:t>M</w:t>
            </w:r>
          </w:p>
        </w:tc>
        <w:tc>
          <w:tcPr>
            <w:tcW w:w="444" w:type="dxa"/>
          </w:tcPr>
          <w:p w14:paraId="535D6A22" w14:textId="77777777" w:rsidR="004C5259" w:rsidRPr="00422E31" w:rsidRDefault="003A045F">
            <w:pPr>
              <w:pStyle w:val="P68B1DB1-Normal37"/>
              <w:jc w:val="center"/>
              <w:rPr>
                <w:lang w:val="en-GB"/>
              </w:rPr>
            </w:pPr>
            <w:r w:rsidRPr="00422E31">
              <w:rPr>
                <w:lang w:val="en-GB"/>
              </w:rPr>
              <w:t>F</w:t>
            </w:r>
          </w:p>
        </w:tc>
        <w:tc>
          <w:tcPr>
            <w:tcW w:w="444" w:type="dxa"/>
          </w:tcPr>
          <w:p w14:paraId="41BD84E6" w14:textId="77777777" w:rsidR="004C5259" w:rsidRPr="00422E31" w:rsidRDefault="003A045F">
            <w:pPr>
              <w:pStyle w:val="P68B1DB1-Normal37"/>
              <w:jc w:val="center"/>
              <w:rPr>
                <w:lang w:val="en-GB"/>
              </w:rPr>
            </w:pPr>
            <w:r w:rsidRPr="00422E31">
              <w:rPr>
                <w:lang w:val="en-GB"/>
              </w:rPr>
              <w:t>T</w:t>
            </w:r>
          </w:p>
        </w:tc>
        <w:tc>
          <w:tcPr>
            <w:tcW w:w="444" w:type="dxa"/>
          </w:tcPr>
          <w:p w14:paraId="1EA050A3" w14:textId="77777777" w:rsidR="004C5259" w:rsidRPr="00422E31" w:rsidRDefault="003A045F">
            <w:pPr>
              <w:pStyle w:val="P68B1DB1-Normal37"/>
              <w:jc w:val="right"/>
              <w:rPr>
                <w:lang w:val="en-GB"/>
              </w:rPr>
            </w:pPr>
            <w:r w:rsidRPr="00422E31">
              <w:rPr>
                <w:lang w:val="en-GB"/>
              </w:rPr>
              <w:t>M</w:t>
            </w:r>
          </w:p>
        </w:tc>
        <w:tc>
          <w:tcPr>
            <w:tcW w:w="444" w:type="dxa"/>
          </w:tcPr>
          <w:p w14:paraId="074231F8" w14:textId="77777777" w:rsidR="004C5259" w:rsidRPr="00422E31" w:rsidRDefault="003A045F">
            <w:pPr>
              <w:pStyle w:val="P68B1DB1-Normal37"/>
              <w:jc w:val="center"/>
              <w:rPr>
                <w:lang w:val="en-GB"/>
              </w:rPr>
            </w:pPr>
            <w:r w:rsidRPr="00422E31">
              <w:rPr>
                <w:lang w:val="en-GB"/>
              </w:rPr>
              <w:t>F</w:t>
            </w:r>
          </w:p>
        </w:tc>
        <w:tc>
          <w:tcPr>
            <w:tcW w:w="444" w:type="dxa"/>
          </w:tcPr>
          <w:p w14:paraId="1183A5C7" w14:textId="77777777" w:rsidR="004C5259" w:rsidRPr="00422E31" w:rsidRDefault="003A045F">
            <w:pPr>
              <w:pStyle w:val="P68B1DB1-Normal37"/>
              <w:jc w:val="center"/>
              <w:rPr>
                <w:lang w:val="en-GB"/>
              </w:rPr>
            </w:pPr>
            <w:r w:rsidRPr="00422E31">
              <w:rPr>
                <w:lang w:val="en-GB"/>
              </w:rPr>
              <w:t>T</w:t>
            </w:r>
          </w:p>
        </w:tc>
        <w:tc>
          <w:tcPr>
            <w:tcW w:w="444" w:type="dxa"/>
          </w:tcPr>
          <w:p w14:paraId="027B7CFE" w14:textId="77777777" w:rsidR="004C5259" w:rsidRPr="00422E31" w:rsidRDefault="003A045F">
            <w:pPr>
              <w:pStyle w:val="P68B1DB1-Normal37"/>
              <w:jc w:val="center"/>
              <w:rPr>
                <w:lang w:val="en-GB"/>
              </w:rPr>
            </w:pPr>
            <w:r w:rsidRPr="00422E31">
              <w:rPr>
                <w:lang w:val="en-GB"/>
              </w:rPr>
              <w:t>M</w:t>
            </w:r>
          </w:p>
        </w:tc>
        <w:tc>
          <w:tcPr>
            <w:tcW w:w="444" w:type="dxa"/>
          </w:tcPr>
          <w:p w14:paraId="5676CA81" w14:textId="77777777" w:rsidR="004C5259" w:rsidRPr="00422E31" w:rsidRDefault="003A045F">
            <w:pPr>
              <w:pStyle w:val="P68B1DB1-Normal37"/>
              <w:jc w:val="center"/>
              <w:rPr>
                <w:lang w:val="en-GB"/>
              </w:rPr>
            </w:pPr>
            <w:r w:rsidRPr="00422E31">
              <w:rPr>
                <w:lang w:val="en-GB"/>
              </w:rPr>
              <w:t>F</w:t>
            </w:r>
          </w:p>
        </w:tc>
      </w:tr>
      <w:tr w:rsidR="004C5259" w:rsidRPr="00422E31" w14:paraId="3E911C5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097D8D49" w14:textId="77777777" w:rsidR="004C5259" w:rsidRPr="00422E31" w:rsidRDefault="003A045F">
            <w:pPr>
              <w:pStyle w:val="P68B1DB1-Normal38"/>
              <w:rPr>
                <w:lang w:val="en-GB"/>
              </w:rPr>
            </w:pPr>
            <w:r w:rsidRPr="00422E31">
              <w:rPr>
                <w:lang w:val="en-GB"/>
              </w:rPr>
              <w:t>Trafficking in Human Beings, Art 106, para. 2</w:t>
            </w:r>
          </w:p>
        </w:tc>
        <w:tc>
          <w:tcPr>
            <w:tcW w:w="445" w:type="dxa"/>
            <w:shd w:val="clear" w:color="auto" w:fill="auto"/>
          </w:tcPr>
          <w:p w14:paraId="30A1D474"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4B60430D"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46F92C8E" w14:textId="77777777" w:rsidR="004C5259" w:rsidRPr="00422E31" w:rsidRDefault="003A045F">
            <w:pPr>
              <w:pStyle w:val="P68B1DB1-Normal44"/>
              <w:jc w:val="right"/>
              <w:rPr>
                <w:lang w:val="en-GB"/>
              </w:rPr>
            </w:pPr>
            <w:r w:rsidRPr="00422E31">
              <w:rPr>
                <w:lang w:val="en-GB"/>
              </w:rPr>
              <w:t>-</w:t>
            </w:r>
          </w:p>
        </w:tc>
        <w:tc>
          <w:tcPr>
            <w:tcW w:w="445" w:type="dxa"/>
          </w:tcPr>
          <w:p w14:paraId="602F0D77" w14:textId="77777777" w:rsidR="004C5259" w:rsidRPr="00422E31" w:rsidRDefault="003A045F">
            <w:pPr>
              <w:pStyle w:val="P68B1DB1-Normal44"/>
              <w:jc w:val="right"/>
              <w:rPr>
                <w:lang w:val="en-GB"/>
              </w:rPr>
            </w:pPr>
            <w:r w:rsidRPr="00422E31">
              <w:rPr>
                <w:lang w:val="en-GB"/>
              </w:rPr>
              <w:t>-</w:t>
            </w:r>
          </w:p>
        </w:tc>
        <w:tc>
          <w:tcPr>
            <w:tcW w:w="445" w:type="dxa"/>
          </w:tcPr>
          <w:p w14:paraId="08246BD2" w14:textId="77777777" w:rsidR="004C5259" w:rsidRPr="00422E31" w:rsidRDefault="003A045F">
            <w:pPr>
              <w:pStyle w:val="P68B1DB1-Normal44"/>
              <w:jc w:val="right"/>
              <w:rPr>
                <w:lang w:val="en-GB"/>
              </w:rPr>
            </w:pPr>
            <w:r w:rsidRPr="00422E31">
              <w:rPr>
                <w:lang w:val="en-GB"/>
              </w:rPr>
              <w:t>2</w:t>
            </w:r>
          </w:p>
        </w:tc>
        <w:tc>
          <w:tcPr>
            <w:tcW w:w="445" w:type="dxa"/>
          </w:tcPr>
          <w:p w14:paraId="784905BE" w14:textId="77777777" w:rsidR="004C5259" w:rsidRPr="00422E31" w:rsidRDefault="003A045F">
            <w:pPr>
              <w:pStyle w:val="P68B1DB1-Normal44"/>
              <w:jc w:val="right"/>
              <w:rPr>
                <w:lang w:val="en-GB"/>
              </w:rPr>
            </w:pPr>
            <w:r w:rsidRPr="00422E31">
              <w:rPr>
                <w:lang w:val="en-GB"/>
              </w:rPr>
              <w:t>2</w:t>
            </w:r>
          </w:p>
        </w:tc>
        <w:tc>
          <w:tcPr>
            <w:tcW w:w="445" w:type="dxa"/>
          </w:tcPr>
          <w:p w14:paraId="246E3B8B" w14:textId="77777777" w:rsidR="004C5259" w:rsidRPr="00422E31" w:rsidRDefault="003A045F">
            <w:pPr>
              <w:pStyle w:val="P68B1DB1-Normal44"/>
              <w:jc w:val="right"/>
              <w:rPr>
                <w:lang w:val="en-GB"/>
              </w:rPr>
            </w:pPr>
            <w:r w:rsidRPr="00422E31">
              <w:rPr>
                <w:lang w:val="en-GB"/>
              </w:rPr>
              <w:t>-</w:t>
            </w:r>
          </w:p>
        </w:tc>
        <w:tc>
          <w:tcPr>
            <w:tcW w:w="445" w:type="dxa"/>
          </w:tcPr>
          <w:p w14:paraId="33EEFE2A" w14:textId="77777777" w:rsidR="004C5259" w:rsidRPr="00422E31" w:rsidRDefault="003A045F">
            <w:pPr>
              <w:pStyle w:val="P68B1DB1-Normal44"/>
              <w:jc w:val="right"/>
              <w:rPr>
                <w:lang w:val="en-GB"/>
              </w:rPr>
            </w:pPr>
            <w:r w:rsidRPr="00422E31">
              <w:rPr>
                <w:lang w:val="en-GB"/>
              </w:rPr>
              <w:t>1</w:t>
            </w:r>
          </w:p>
        </w:tc>
        <w:tc>
          <w:tcPr>
            <w:tcW w:w="444" w:type="dxa"/>
          </w:tcPr>
          <w:p w14:paraId="729973B6" w14:textId="77777777" w:rsidR="004C5259" w:rsidRPr="00422E31" w:rsidRDefault="003A045F">
            <w:pPr>
              <w:pStyle w:val="P68B1DB1-Normal44"/>
              <w:jc w:val="right"/>
              <w:rPr>
                <w:lang w:val="en-GB"/>
              </w:rPr>
            </w:pPr>
            <w:r w:rsidRPr="00422E31">
              <w:rPr>
                <w:lang w:val="en-GB"/>
              </w:rPr>
              <w:t>1</w:t>
            </w:r>
          </w:p>
        </w:tc>
        <w:tc>
          <w:tcPr>
            <w:tcW w:w="444" w:type="dxa"/>
          </w:tcPr>
          <w:p w14:paraId="03F900E3" w14:textId="77777777" w:rsidR="004C5259" w:rsidRPr="00422E31" w:rsidRDefault="003A045F">
            <w:pPr>
              <w:pStyle w:val="P68B1DB1-Normal44"/>
              <w:jc w:val="right"/>
              <w:rPr>
                <w:lang w:val="en-GB"/>
              </w:rPr>
            </w:pPr>
            <w:r w:rsidRPr="00422E31">
              <w:rPr>
                <w:lang w:val="en-GB"/>
              </w:rPr>
              <w:t>-</w:t>
            </w:r>
          </w:p>
        </w:tc>
        <w:tc>
          <w:tcPr>
            <w:tcW w:w="444" w:type="dxa"/>
          </w:tcPr>
          <w:p w14:paraId="02A3AA02" w14:textId="77777777" w:rsidR="004C5259" w:rsidRPr="00422E31" w:rsidRDefault="003A045F">
            <w:pPr>
              <w:pStyle w:val="P68B1DB1-Normal44"/>
              <w:jc w:val="right"/>
              <w:rPr>
                <w:lang w:val="en-GB"/>
              </w:rPr>
            </w:pPr>
            <w:r w:rsidRPr="00422E31">
              <w:rPr>
                <w:lang w:val="en-GB"/>
              </w:rPr>
              <w:t>-</w:t>
            </w:r>
          </w:p>
        </w:tc>
        <w:tc>
          <w:tcPr>
            <w:tcW w:w="444" w:type="dxa"/>
          </w:tcPr>
          <w:p w14:paraId="5BBDC247" w14:textId="77777777" w:rsidR="004C5259" w:rsidRPr="00422E31" w:rsidRDefault="003A045F">
            <w:pPr>
              <w:pStyle w:val="P68B1DB1-Normal44"/>
              <w:jc w:val="right"/>
              <w:rPr>
                <w:lang w:val="en-GB"/>
              </w:rPr>
            </w:pPr>
            <w:r w:rsidRPr="00422E31">
              <w:rPr>
                <w:lang w:val="en-GB"/>
              </w:rPr>
              <w:t>-</w:t>
            </w:r>
          </w:p>
        </w:tc>
        <w:tc>
          <w:tcPr>
            <w:tcW w:w="444" w:type="dxa"/>
          </w:tcPr>
          <w:p w14:paraId="19D2F670" w14:textId="77777777" w:rsidR="004C5259" w:rsidRPr="00422E31" w:rsidRDefault="003A045F">
            <w:pPr>
              <w:pStyle w:val="P68B1DB1-Normal44"/>
              <w:jc w:val="right"/>
              <w:rPr>
                <w:lang w:val="en-GB"/>
              </w:rPr>
            </w:pPr>
            <w:r w:rsidRPr="00422E31">
              <w:rPr>
                <w:lang w:val="en-GB"/>
              </w:rPr>
              <w:t>-</w:t>
            </w:r>
          </w:p>
        </w:tc>
        <w:tc>
          <w:tcPr>
            <w:tcW w:w="444" w:type="dxa"/>
          </w:tcPr>
          <w:p w14:paraId="4D44EC98" w14:textId="77777777" w:rsidR="004C5259" w:rsidRPr="00422E31" w:rsidRDefault="003A045F">
            <w:pPr>
              <w:pStyle w:val="P68B1DB1-Normal44"/>
              <w:jc w:val="right"/>
              <w:rPr>
                <w:lang w:val="en-GB"/>
              </w:rPr>
            </w:pPr>
            <w:r w:rsidRPr="00422E31">
              <w:rPr>
                <w:lang w:val="en-GB"/>
              </w:rPr>
              <w:t>-</w:t>
            </w:r>
          </w:p>
        </w:tc>
        <w:tc>
          <w:tcPr>
            <w:tcW w:w="444" w:type="dxa"/>
          </w:tcPr>
          <w:p w14:paraId="68356F1D" w14:textId="77777777" w:rsidR="004C5259" w:rsidRPr="00422E31" w:rsidRDefault="003A045F">
            <w:pPr>
              <w:pStyle w:val="P68B1DB1-Normal44"/>
              <w:jc w:val="right"/>
              <w:rPr>
                <w:lang w:val="en-GB"/>
              </w:rPr>
            </w:pPr>
            <w:r w:rsidRPr="00422E31">
              <w:rPr>
                <w:lang w:val="en-GB"/>
              </w:rPr>
              <w:t>-</w:t>
            </w:r>
          </w:p>
        </w:tc>
        <w:tc>
          <w:tcPr>
            <w:tcW w:w="444" w:type="dxa"/>
          </w:tcPr>
          <w:p w14:paraId="64F49AF4" w14:textId="77777777" w:rsidR="004C5259" w:rsidRPr="00422E31" w:rsidRDefault="003A045F">
            <w:pPr>
              <w:pStyle w:val="P68B1DB1-Normal44"/>
              <w:jc w:val="right"/>
              <w:rPr>
                <w:lang w:val="en-GB"/>
              </w:rPr>
            </w:pPr>
            <w:r w:rsidRPr="00422E31">
              <w:rPr>
                <w:lang w:val="en-GB"/>
              </w:rPr>
              <w:t>-</w:t>
            </w:r>
          </w:p>
        </w:tc>
        <w:tc>
          <w:tcPr>
            <w:tcW w:w="444" w:type="dxa"/>
          </w:tcPr>
          <w:p w14:paraId="16E9604E" w14:textId="77777777" w:rsidR="004C5259" w:rsidRPr="00422E31" w:rsidRDefault="003A045F">
            <w:pPr>
              <w:pStyle w:val="P68B1DB1-Normal44"/>
              <w:jc w:val="right"/>
              <w:rPr>
                <w:lang w:val="en-GB"/>
              </w:rPr>
            </w:pPr>
            <w:r w:rsidRPr="00422E31">
              <w:rPr>
                <w:lang w:val="en-GB"/>
              </w:rPr>
              <w:t>-</w:t>
            </w:r>
          </w:p>
        </w:tc>
        <w:tc>
          <w:tcPr>
            <w:tcW w:w="444" w:type="dxa"/>
          </w:tcPr>
          <w:p w14:paraId="122045C3" w14:textId="77777777" w:rsidR="004C5259" w:rsidRPr="00422E31" w:rsidRDefault="003A045F">
            <w:pPr>
              <w:pStyle w:val="P68B1DB1-Normal44"/>
              <w:jc w:val="right"/>
              <w:rPr>
                <w:lang w:val="en-GB"/>
              </w:rPr>
            </w:pPr>
            <w:r w:rsidRPr="00422E31">
              <w:rPr>
                <w:lang w:val="en-GB"/>
              </w:rPr>
              <w:t>-</w:t>
            </w:r>
          </w:p>
        </w:tc>
        <w:tc>
          <w:tcPr>
            <w:tcW w:w="444" w:type="dxa"/>
          </w:tcPr>
          <w:p w14:paraId="7B2110DE" w14:textId="77777777" w:rsidR="004C5259" w:rsidRPr="00422E31" w:rsidRDefault="003A045F">
            <w:pPr>
              <w:pStyle w:val="P68B1DB1-Normal44"/>
              <w:jc w:val="right"/>
              <w:rPr>
                <w:lang w:val="en-GB"/>
              </w:rPr>
            </w:pPr>
            <w:r w:rsidRPr="00422E31">
              <w:rPr>
                <w:lang w:val="en-GB"/>
              </w:rPr>
              <w:t>-</w:t>
            </w:r>
          </w:p>
        </w:tc>
      </w:tr>
      <w:tr w:rsidR="004C5259" w:rsidRPr="00422E31" w14:paraId="366D38C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5FF93402" w14:textId="77777777" w:rsidR="004C5259" w:rsidRPr="00422E31" w:rsidRDefault="003A045F">
            <w:pPr>
              <w:pStyle w:val="P68B1DB1-Normal38"/>
              <w:rPr>
                <w:lang w:val="en-GB"/>
              </w:rPr>
            </w:pPr>
            <w:r w:rsidRPr="00422E31">
              <w:rPr>
                <w:lang w:val="en-GB"/>
              </w:rPr>
              <w:t>Child Enticement for the Purpose of Satisfying Sexual Needs, Art. 161, para. 1</w:t>
            </w:r>
          </w:p>
        </w:tc>
        <w:tc>
          <w:tcPr>
            <w:tcW w:w="445" w:type="dxa"/>
            <w:shd w:val="clear" w:color="auto" w:fill="auto"/>
          </w:tcPr>
          <w:p w14:paraId="764D1AF9" w14:textId="77777777" w:rsidR="004C5259" w:rsidRPr="00422E31" w:rsidRDefault="003A045F">
            <w:pPr>
              <w:pStyle w:val="P68B1DB1-Normal44"/>
              <w:jc w:val="right"/>
              <w:rPr>
                <w:lang w:val="en-GB"/>
              </w:rPr>
            </w:pPr>
            <w:r w:rsidRPr="00422E31">
              <w:rPr>
                <w:lang w:val="en-GB"/>
              </w:rPr>
              <w:t>8</w:t>
            </w:r>
          </w:p>
        </w:tc>
        <w:tc>
          <w:tcPr>
            <w:tcW w:w="445" w:type="dxa"/>
            <w:shd w:val="clear" w:color="auto" w:fill="auto"/>
          </w:tcPr>
          <w:p w14:paraId="0710B207" w14:textId="77777777" w:rsidR="004C5259" w:rsidRPr="00422E31" w:rsidRDefault="003A045F">
            <w:pPr>
              <w:pStyle w:val="P68B1DB1-Normal44"/>
              <w:jc w:val="right"/>
              <w:rPr>
                <w:lang w:val="en-GB"/>
              </w:rPr>
            </w:pPr>
            <w:r w:rsidRPr="00422E31">
              <w:rPr>
                <w:lang w:val="en-GB"/>
              </w:rPr>
              <w:t>1</w:t>
            </w:r>
          </w:p>
        </w:tc>
        <w:tc>
          <w:tcPr>
            <w:tcW w:w="445" w:type="dxa"/>
            <w:shd w:val="clear" w:color="auto" w:fill="auto"/>
          </w:tcPr>
          <w:p w14:paraId="268A7BDB" w14:textId="77777777" w:rsidR="004C5259" w:rsidRPr="00422E31" w:rsidRDefault="003A045F">
            <w:pPr>
              <w:pStyle w:val="P68B1DB1-Normal44"/>
              <w:jc w:val="right"/>
              <w:rPr>
                <w:lang w:val="en-GB"/>
              </w:rPr>
            </w:pPr>
            <w:r w:rsidRPr="00422E31">
              <w:rPr>
                <w:lang w:val="en-GB"/>
              </w:rPr>
              <w:t>7</w:t>
            </w:r>
          </w:p>
        </w:tc>
        <w:tc>
          <w:tcPr>
            <w:tcW w:w="445" w:type="dxa"/>
          </w:tcPr>
          <w:p w14:paraId="29BE34B6" w14:textId="77777777" w:rsidR="004C5259" w:rsidRPr="00422E31" w:rsidRDefault="003A045F">
            <w:pPr>
              <w:pStyle w:val="P68B1DB1-Normal44"/>
              <w:jc w:val="right"/>
              <w:rPr>
                <w:lang w:val="en-GB"/>
              </w:rPr>
            </w:pPr>
            <w:r w:rsidRPr="00422E31">
              <w:rPr>
                <w:lang w:val="en-GB"/>
              </w:rPr>
              <w:t>-</w:t>
            </w:r>
          </w:p>
        </w:tc>
        <w:tc>
          <w:tcPr>
            <w:tcW w:w="445" w:type="dxa"/>
          </w:tcPr>
          <w:p w14:paraId="00F8EDC8" w14:textId="77777777" w:rsidR="004C5259" w:rsidRPr="00422E31" w:rsidRDefault="003A045F">
            <w:pPr>
              <w:pStyle w:val="P68B1DB1-Normal44"/>
              <w:jc w:val="right"/>
              <w:rPr>
                <w:lang w:val="en-GB"/>
              </w:rPr>
            </w:pPr>
            <w:r w:rsidRPr="00422E31">
              <w:rPr>
                <w:lang w:val="en-GB"/>
              </w:rPr>
              <w:t>-</w:t>
            </w:r>
          </w:p>
        </w:tc>
        <w:tc>
          <w:tcPr>
            <w:tcW w:w="445" w:type="dxa"/>
          </w:tcPr>
          <w:p w14:paraId="68C6C5F4" w14:textId="77777777" w:rsidR="004C5259" w:rsidRPr="00422E31" w:rsidRDefault="003A045F">
            <w:pPr>
              <w:pStyle w:val="P68B1DB1-Normal44"/>
              <w:jc w:val="right"/>
              <w:rPr>
                <w:lang w:val="en-GB"/>
              </w:rPr>
            </w:pPr>
            <w:r w:rsidRPr="00422E31">
              <w:rPr>
                <w:lang w:val="en-GB"/>
              </w:rPr>
              <w:t>-</w:t>
            </w:r>
          </w:p>
        </w:tc>
        <w:tc>
          <w:tcPr>
            <w:tcW w:w="445" w:type="dxa"/>
          </w:tcPr>
          <w:p w14:paraId="2CA5199A" w14:textId="77777777" w:rsidR="004C5259" w:rsidRPr="00422E31" w:rsidRDefault="003A045F">
            <w:pPr>
              <w:pStyle w:val="P68B1DB1-Normal44"/>
              <w:jc w:val="right"/>
              <w:rPr>
                <w:lang w:val="en-GB"/>
              </w:rPr>
            </w:pPr>
            <w:r w:rsidRPr="00422E31">
              <w:rPr>
                <w:lang w:val="en-GB"/>
              </w:rPr>
              <w:t>-</w:t>
            </w:r>
          </w:p>
        </w:tc>
        <w:tc>
          <w:tcPr>
            <w:tcW w:w="445" w:type="dxa"/>
          </w:tcPr>
          <w:p w14:paraId="54D406D4" w14:textId="77777777" w:rsidR="004C5259" w:rsidRPr="00422E31" w:rsidRDefault="003A045F">
            <w:pPr>
              <w:pStyle w:val="P68B1DB1-Normal44"/>
              <w:jc w:val="right"/>
              <w:rPr>
                <w:lang w:val="en-GB"/>
              </w:rPr>
            </w:pPr>
            <w:r w:rsidRPr="00422E31">
              <w:rPr>
                <w:lang w:val="en-GB"/>
              </w:rPr>
              <w:t>-</w:t>
            </w:r>
          </w:p>
        </w:tc>
        <w:tc>
          <w:tcPr>
            <w:tcW w:w="444" w:type="dxa"/>
          </w:tcPr>
          <w:p w14:paraId="6516E3B5" w14:textId="77777777" w:rsidR="004C5259" w:rsidRPr="00422E31" w:rsidRDefault="003A045F">
            <w:pPr>
              <w:pStyle w:val="P68B1DB1-Normal44"/>
              <w:jc w:val="right"/>
              <w:rPr>
                <w:lang w:val="en-GB"/>
              </w:rPr>
            </w:pPr>
            <w:r w:rsidRPr="00422E31">
              <w:rPr>
                <w:lang w:val="en-GB"/>
              </w:rPr>
              <w:t>-</w:t>
            </w:r>
          </w:p>
        </w:tc>
        <w:tc>
          <w:tcPr>
            <w:tcW w:w="444" w:type="dxa"/>
          </w:tcPr>
          <w:p w14:paraId="3A2A77C9" w14:textId="77777777" w:rsidR="004C5259" w:rsidRPr="00422E31" w:rsidRDefault="003A045F">
            <w:pPr>
              <w:pStyle w:val="P68B1DB1-Normal44"/>
              <w:jc w:val="right"/>
              <w:rPr>
                <w:lang w:val="en-GB"/>
              </w:rPr>
            </w:pPr>
            <w:r w:rsidRPr="00422E31">
              <w:rPr>
                <w:lang w:val="en-GB"/>
              </w:rPr>
              <w:t>-</w:t>
            </w:r>
          </w:p>
        </w:tc>
        <w:tc>
          <w:tcPr>
            <w:tcW w:w="444" w:type="dxa"/>
          </w:tcPr>
          <w:p w14:paraId="0A423C7B" w14:textId="77777777" w:rsidR="004C5259" w:rsidRPr="00422E31" w:rsidRDefault="003A045F">
            <w:pPr>
              <w:pStyle w:val="P68B1DB1-Normal44"/>
              <w:jc w:val="right"/>
              <w:rPr>
                <w:lang w:val="en-GB"/>
              </w:rPr>
            </w:pPr>
            <w:r w:rsidRPr="00422E31">
              <w:rPr>
                <w:lang w:val="en-GB"/>
              </w:rPr>
              <w:t>1</w:t>
            </w:r>
          </w:p>
        </w:tc>
        <w:tc>
          <w:tcPr>
            <w:tcW w:w="444" w:type="dxa"/>
          </w:tcPr>
          <w:p w14:paraId="2A16E1B9" w14:textId="77777777" w:rsidR="004C5259" w:rsidRPr="00422E31" w:rsidRDefault="003A045F">
            <w:pPr>
              <w:pStyle w:val="P68B1DB1-Normal44"/>
              <w:jc w:val="right"/>
              <w:rPr>
                <w:lang w:val="en-GB"/>
              </w:rPr>
            </w:pPr>
            <w:r w:rsidRPr="00422E31">
              <w:rPr>
                <w:lang w:val="en-GB"/>
              </w:rPr>
              <w:t>-</w:t>
            </w:r>
          </w:p>
        </w:tc>
        <w:tc>
          <w:tcPr>
            <w:tcW w:w="444" w:type="dxa"/>
          </w:tcPr>
          <w:p w14:paraId="4ADE4209" w14:textId="77777777" w:rsidR="004C5259" w:rsidRPr="00422E31" w:rsidRDefault="003A045F">
            <w:pPr>
              <w:pStyle w:val="P68B1DB1-Normal44"/>
              <w:jc w:val="right"/>
              <w:rPr>
                <w:lang w:val="en-GB"/>
              </w:rPr>
            </w:pPr>
            <w:r w:rsidRPr="00422E31">
              <w:rPr>
                <w:lang w:val="en-GB"/>
              </w:rPr>
              <w:t>1</w:t>
            </w:r>
          </w:p>
        </w:tc>
        <w:tc>
          <w:tcPr>
            <w:tcW w:w="444" w:type="dxa"/>
          </w:tcPr>
          <w:p w14:paraId="4B982637" w14:textId="77777777" w:rsidR="004C5259" w:rsidRPr="00422E31" w:rsidRDefault="003A045F">
            <w:pPr>
              <w:pStyle w:val="P68B1DB1-Normal44"/>
              <w:jc w:val="right"/>
              <w:rPr>
                <w:lang w:val="en-GB"/>
              </w:rPr>
            </w:pPr>
            <w:r w:rsidRPr="00422E31">
              <w:rPr>
                <w:lang w:val="en-GB"/>
              </w:rPr>
              <w:t>-</w:t>
            </w:r>
          </w:p>
        </w:tc>
        <w:tc>
          <w:tcPr>
            <w:tcW w:w="444" w:type="dxa"/>
          </w:tcPr>
          <w:p w14:paraId="26FEE8BE" w14:textId="77777777" w:rsidR="004C5259" w:rsidRPr="00422E31" w:rsidRDefault="003A045F">
            <w:pPr>
              <w:pStyle w:val="P68B1DB1-Normal44"/>
              <w:jc w:val="right"/>
              <w:rPr>
                <w:lang w:val="en-GB"/>
              </w:rPr>
            </w:pPr>
            <w:r w:rsidRPr="00422E31">
              <w:rPr>
                <w:lang w:val="en-GB"/>
              </w:rPr>
              <w:t>-</w:t>
            </w:r>
          </w:p>
        </w:tc>
        <w:tc>
          <w:tcPr>
            <w:tcW w:w="444" w:type="dxa"/>
          </w:tcPr>
          <w:p w14:paraId="1C3395EB" w14:textId="77777777" w:rsidR="004C5259" w:rsidRPr="00422E31" w:rsidRDefault="003A045F">
            <w:pPr>
              <w:pStyle w:val="P68B1DB1-Normal44"/>
              <w:jc w:val="right"/>
              <w:rPr>
                <w:lang w:val="en-GB"/>
              </w:rPr>
            </w:pPr>
            <w:r w:rsidRPr="00422E31">
              <w:rPr>
                <w:lang w:val="en-GB"/>
              </w:rPr>
              <w:t>-</w:t>
            </w:r>
          </w:p>
        </w:tc>
        <w:tc>
          <w:tcPr>
            <w:tcW w:w="444" w:type="dxa"/>
          </w:tcPr>
          <w:p w14:paraId="020B2A7F" w14:textId="77777777" w:rsidR="004C5259" w:rsidRPr="00422E31" w:rsidRDefault="003A045F">
            <w:pPr>
              <w:pStyle w:val="P68B1DB1-Normal44"/>
              <w:jc w:val="right"/>
              <w:rPr>
                <w:lang w:val="en-GB"/>
              </w:rPr>
            </w:pPr>
            <w:r w:rsidRPr="00422E31">
              <w:rPr>
                <w:lang w:val="en-GB"/>
              </w:rPr>
              <w:t>-</w:t>
            </w:r>
          </w:p>
        </w:tc>
        <w:tc>
          <w:tcPr>
            <w:tcW w:w="444" w:type="dxa"/>
          </w:tcPr>
          <w:p w14:paraId="016A009D" w14:textId="77777777" w:rsidR="004C5259" w:rsidRPr="00422E31" w:rsidRDefault="003A045F">
            <w:pPr>
              <w:pStyle w:val="P68B1DB1-Normal44"/>
              <w:jc w:val="right"/>
              <w:rPr>
                <w:lang w:val="en-GB"/>
              </w:rPr>
            </w:pPr>
            <w:r w:rsidRPr="00422E31">
              <w:rPr>
                <w:lang w:val="en-GB"/>
              </w:rPr>
              <w:t>-</w:t>
            </w:r>
          </w:p>
        </w:tc>
        <w:tc>
          <w:tcPr>
            <w:tcW w:w="444" w:type="dxa"/>
          </w:tcPr>
          <w:p w14:paraId="5AA63C89" w14:textId="77777777" w:rsidR="004C5259" w:rsidRPr="00422E31" w:rsidRDefault="003A045F">
            <w:pPr>
              <w:pStyle w:val="P68B1DB1-Normal44"/>
              <w:jc w:val="right"/>
              <w:rPr>
                <w:lang w:val="en-GB"/>
              </w:rPr>
            </w:pPr>
            <w:r w:rsidRPr="00422E31">
              <w:rPr>
                <w:lang w:val="en-GB"/>
              </w:rPr>
              <w:t>-</w:t>
            </w:r>
          </w:p>
        </w:tc>
      </w:tr>
      <w:tr w:rsidR="004C5259" w:rsidRPr="00422E31" w14:paraId="5517809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17279E9B" w14:textId="77777777" w:rsidR="004C5259" w:rsidRPr="00422E31" w:rsidRDefault="003A045F">
            <w:pPr>
              <w:pStyle w:val="P68B1DB1-Normal38"/>
              <w:rPr>
                <w:lang w:val="en-GB"/>
              </w:rPr>
            </w:pPr>
            <w:r w:rsidRPr="00422E31">
              <w:rPr>
                <w:lang w:val="en-GB"/>
              </w:rPr>
              <w:t>Child Pandering, Art. 162, para. 1</w:t>
            </w:r>
          </w:p>
        </w:tc>
        <w:tc>
          <w:tcPr>
            <w:tcW w:w="445" w:type="dxa"/>
            <w:shd w:val="clear" w:color="auto" w:fill="auto"/>
          </w:tcPr>
          <w:p w14:paraId="65FC6D42" w14:textId="77777777" w:rsidR="004C5259" w:rsidRPr="00422E31" w:rsidRDefault="003A045F">
            <w:pPr>
              <w:pStyle w:val="P68B1DB1-Normal44"/>
              <w:jc w:val="right"/>
              <w:rPr>
                <w:lang w:val="en-GB"/>
              </w:rPr>
            </w:pPr>
            <w:r w:rsidRPr="00422E31">
              <w:rPr>
                <w:lang w:val="en-GB"/>
              </w:rPr>
              <w:t>2</w:t>
            </w:r>
          </w:p>
        </w:tc>
        <w:tc>
          <w:tcPr>
            <w:tcW w:w="445" w:type="dxa"/>
            <w:shd w:val="clear" w:color="auto" w:fill="auto"/>
          </w:tcPr>
          <w:p w14:paraId="1FF86BB9"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18495D85" w14:textId="77777777" w:rsidR="004C5259" w:rsidRPr="00422E31" w:rsidRDefault="003A045F">
            <w:pPr>
              <w:pStyle w:val="P68B1DB1-Normal44"/>
              <w:jc w:val="right"/>
              <w:rPr>
                <w:lang w:val="en-GB"/>
              </w:rPr>
            </w:pPr>
            <w:r w:rsidRPr="00422E31">
              <w:rPr>
                <w:lang w:val="en-GB"/>
              </w:rPr>
              <w:t>1</w:t>
            </w:r>
          </w:p>
        </w:tc>
        <w:tc>
          <w:tcPr>
            <w:tcW w:w="445" w:type="dxa"/>
          </w:tcPr>
          <w:p w14:paraId="51956B77" w14:textId="77777777" w:rsidR="004C5259" w:rsidRPr="00422E31" w:rsidRDefault="003A045F">
            <w:pPr>
              <w:pStyle w:val="P68B1DB1-Normal44"/>
              <w:jc w:val="right"/>
              <w:rPr>
                <w:lang w:val="en-GB"/>
              </w:rPr>
            </w:pPr>
            <w:r w:rsidRPr="00422E31">
              <w:rPr>
                <w:lang w:val="en-GB"/>
              </w:rPr>
              <w:t>1</w:t>
            </w:r>
          </w:p>
        </w:tc>
        <w:tc>
          <w:tcPr>
            <w:tcW w:w="445" w:type="dxa"/>
          </w:tcPr>
          <w:p w14:paraId="6C489E40" w14:textId="77777777" w:rsidR="004C5259" w:rsidRPr="00422E31" w:rsidRDefault="003A045F">
            <w:pPr>
              <w:pStyle w:val="P68B1DB1-Normal44"/>
              <w:jc w:val="right"/>
              <w:rPr>
                <w:lang w:val="en-GB"/>
              </w:rPr>
            </w:pPr>
            <w:r w:rsidRPr="00422E31">
              <w:rPr>
                <w:lang w:val="en-GB"/>
              </w:rPr>
              <w:t>6</w:t>
            </w:r>
          </w:p>
        </w:tc>
        <w:tc>
          <w:tcPr>
            <w:tcW w:w="445" w:type="dxa"/>
          </w:tcPr>
          <w:p w14:paraId="38EBFE47" w14:textId="77777777" w:rsidR="004C5259" w:rsidRPr="00422E31" w:rsidRDefault="003A045F">
            <w:pPr>
              <w:pStyle w:val="P68B1DB1-Normal44"/>
              <w:jc w:val="right"/>
              <w:rPr>
                <w:lang w:val="en-GB"/>
              </w:rPr>
            </w:pPr>
            <w:r w:rsidRPr="00422E31">
              <w:rPr>
                <w:lang w:val="en-GB"/>
              </w:rPr>
              <w:t>3</w:t>
            </w:r>
          </w:p>
        </w:tc>
        <w:tc>
          <w:tcPr>
            <w:tcW w:w="445" w:type="dxa"/>
          </w:tcPr>
          <w:p w14:paraId="5086BB8A" w14:textId="77777777" w:rsidR="004C5259" w:rsidRPr="00422E31" w:rsidRDefault="003A045F">
            <w:pPr>
              <w:pStyle w:val="P68B1DB1-Normal44"/>
              <w:jc w:val="right"/>
              <w:rPr>
                <w:lang w:val="en-GB"/>
              </w:rPr>
            </w:pPr>
            <w:r w:rsidRPr="00422E31">
              <w:rPr>
                <w:lang w:val="en-GB"/>
              </w:rPr>
              <w:t>3</w:t>
            </w:r>
          </w:p>
        </w:tc>
        <w:tc>
          <w:tcPr>
            <w:tcW w:w="445" w:type="dxa"/>
          </w:tcPr>
          <w:p w14:paraId="5BD57D7D" w14:textId="77777777" w:rsidR="004C5259" w:rsidRPr="00422E31" w:rsidRDefault="003A045F">
            <w:pPr>
              <w:pStyle w:val="P68B1DB1-Normal44"/>
              <w:jc w:val="right"/>
              <w:rPr>
                <w:lang w:val="en-GB"/>
              </w:rPr>
            </w:pPr>
            <w:r w:rsidRPr="00422E31">
              <w:rPr>
                <w:lang w:val="en-GB"/>
              </w:rPr>
              <w:t>4</w:t>
            </w:r>
          </w:p>
        </w:tc>
        <w:tc>
          <w:tcPr>
            <w:tcW w:w="444" w:type="dxa"/>
          </w:tcPr>
          <w:p w14:paraId="283C14E1" w14:textId="77777777" w:rsidR="004C5259" w:rsidRPr="00422E31" w:rsidRDefault="003A045F">
            <w:pPr>
              <w:pStyle w:val="P68B1DB1-Normal44"/>
              <w:jc w:val="right"/>
              <w:rPr>
                <w:lang w:val="en-GB"/>
              </w:rPr>
            </w:pPr>
            <w:r w:rsidRPr="00422E31">
              <w:rPr>
                <w:lang w:val="en-GB"/>
              </w:rPr>
              <w:t>2</w:t>
            </w:r>
          </w:p>
        </w:tc>
        <w:tc>
          <w:tcPr>
            <w:tcW w:w="444" w:type="dxa"/>
          </w:tcPr>
          <w:p w14:paraId="23F9C7DE" w14:textId="77777777" w:rsidR="004C5259" w:rsidRPr="00422E31" w:rsidRDefault="003A045F">
            <w:pPr>
              <w:pStyle w:val="P68B1DB1-Normal44"/>
              <w:jc w:val="right"/>
              <w:rPr>
                <w:lang w:val="en-GB"/>
              </w:rPr>
            </w:pPr>
            <w:r w:rsidRPr="00422E31">
              <w:rPr>
                <w:lang w:val="en-GB"/>
              </w:rPr>
              <w:t>2</w:t>
            </w:r>
          </w:p>
        </w:tc>
        <w:tc>
          <w:tcPr>
            <w:tcW w:w="444" w:type="dxa"/>
          </w:tcPr>
          <w:p w14:paraId="4075581B" w14:textId="77777777" w:rsidR="004C5259" w:rsidRPr="00422E31" w:rsidRDefault="003A045F">
            <w:pPr>
              <w:pStyle w:val="P68B1DB1-Normal44"/>
              <w:jc w:val="right"/>
              <w:rPr>
                <w:lang w:val="en-GB"/>
              </w:rPr>
            </w:pPr>
            <w:r w:rsidRPr="00422E31">
              <w:rPr>
                <w:lang w:val="en-GB"/>
              </w:rPr>
              <w:t>-</w:t>
            </w:r>
          </w:p>
        </w:tc>
        <w:tc>
          <w:tcPr>
            <w:tcW w:w="444" w:type="dxa"/>
          </w:tcPr>
          <w:p w14:paraId="70C1D015" w14:textId="77777777" w:rsidR="004C5259" w:rsidRPr="00422E31" w:rsidRDefault="003A045F">
            <w:pPr>
              <w:pStyle w:val="P68B1DB1-Normal44"/>
              <w:jc w:val="right"/>
              <w:rPr>
                <w:lang w:val="en-GB"/>
              </w:rPr>
            </w:pPr>
            <w:r w:rsidRPr="00422E31">
              <w:rPr>
                <w:lang w:val="en-GB"/>
              </w:rPr>
              <w:t>-</w:t>
            </w:r>
          </w:p>
        </w:tc>
        <w:tc>
          <w:tcPr>
            <w:tcW w:w="444" w:type="dxa"/>
          </w:tcPr>
          <w:p w14:paraId="5658B262" w14:textId="77777777" w:rsidR="004C5259" w:rsidRPr="00422E31" w:rsidRDefault="003A045F">
            <w:pPr>
              <w:pStyle w:val="P68B1DB1-Normal44"/>
              <w:jc w:val="right"/>
              <w:rPr>
                <w:lang w:val="en-GB"/>
              </w:rPr>
            </w:pPr>
            <w:r w:rsidRPr="00422E31">
              <w:rPr>
                <w:lang w:val="en-GB"/>
              </w:rPr>
              <w:t>-</w:t>
            </w:r>
          </w:p>
        </w:tc>
        <w:tc>
          <w:tcPr>
            <w:tcW w:w="444" w:type="dxa"/>
          </w:tcPr>
          <w:p w14:paraId="23C04414" w14:textId="77777777" w:rsidR="004C5259" w:rsidRPr="00422E31" w:rsidRDefault="003A045F">
            <w:pPr>
              <w:pStyle w:val="P68B1DB1-Normal44"/>
              <w:jc w:val="right"/>
              <w:rPr>
                <w:lang w:val="en-GB"/>
              </w:rPr>
            </w:pPr>
            <w:r w:rsidRPr="00422E31">
              <w:rPr>
                <w:lang w:val="en-GB"/>
              </w:rPr>
              <w:t>-</w:t>
            </w:r>
          </w:p>
        </w:tc>
        <w:tc>
          <w:tcPr>
            <w:tcW w:w="444" w:type="dxa"/>
          </w:tcPr>
          <w:p w14:paraId="22006B04" w14:textId="77777777" w:rsidR="004C5259" w:rsidRPr="00422E31" w:rsidRDefault="003A045F">
            <w:pPr>
              <w:pStyle w:val="P68B1DB1-Normal44"/>
              <w:jc w:val="right"/>
              <w:rPr>
                <w:lang w:val="en-GB"/>
              </w:rPr>
            </w:pPr>
            <w:r w:rsidRPr="00422E31">
              <w:rPr>
                <w:lang w:val="en-GB"/>
              </w:rPr>
              <w:t>-</w:t>
            </w:r>
          </w:p>
        </w:tc>
        <w:tc>
          <w:tcPr>
            <w:tcW w:w="444" w:type="dxa"/>
          </w:tcPr>
          <w:p w14:paraId="05163154" w14:textId="77777777" w:rsidR="004C5259" w:rsidRPr="00422E31" w:rsidRDefault="003A045F">
            <w:pPr>
              <w:pStyle w:val="P68B1DB1-Normal44"/>
              <w:jc w:val="right"/>
              <w:rPr>
                <w:lang w:val="en-GB"/>
              </w:rPr>
            </w:pPr>
            <w:r w:rsidRPr="00422E31">
              <w:rPr>
                <w:lang w:val="en-GB"/>
              </w:rPr>
              <w:t>-</w:t>
            </w:r>
          </w:p>
        </w:tc>
        <w:tc>
          <w:tcPr>
            <w:tcW w:w="444" w:type="dxa"/>
          </w:tcPr>
          <w:p w14:paraId="3F6F11D2" w14:textId="77777777" w:rsidR="004C5259" w:rsidRPr="00422E31" w:rsidRDefault="003A045F">
            <w:pPr>
              <w:pStyle w:val="P68B1DB1-Normal44"/>
              <w:jc w:val="right"/>
              <w:rPr>
                <w:lang w:val="en-GB"/>
              </w:rPr>
            </w:pPr>
            <w:r w:rsidRPr="00422E31">
              <w:rPr>
                <w:lang w:val="en-GB"/>
              </w:rPr>
              <w:t>-</w:t>
            </w:r>
          </w:p>
        </w:tc>
        <w:tc>
          <w:tcPr>
            <w:tcW w:w="444" w:type="dxa"/>
          </w:tcPr>
          <w:p w14:paraId="230B88DF" w14:textId="77777777" w:rsidR="004C5259" w:rsidRPr="00422E31" w:rsidRDefault="003A045F">
            <w:pPr>
              <w:pStyle w:val="P68B1DB1-Normal44"/>
              <w:jc w:val="right"/>
              <w:rPr>
                <w:lang w:val="en-GB"/>
              </w:rPr>
            </w:pPr>
            <w:r w:rsidRPr="00422E31">
              <w:rPr>
                <w:lang w:val="en-GB"/>
              </w:rPr>
              <w:t>-</w:t>
            </w:r>
          </w:p>
        </w:tc>
        <w:tc>
          <w:tcPr>
            <w:tcW w:w="444" w:type="dxa"/>
          </w:tcPr>
          <w:p w14:paraId="0C8E95DA" w14:textId="77777777" w:rsidR="004C5259" w:rsidRPr="00422E31" w:rsidRDefault="003A045F">
            <w:pPr>
              <w:pStyle w:val="P68B1DB1-Normal44"/>
              <w:jc w:val="right"/>
              <w:rPr>
                <w:lang w:val="en-GB"/>
              </w:rPr>
            </w:pPr>
            <w:r w:rsidRPr="00422E31">
              <w:rPr>
                <w:lang w:val="en-GB"/>
              </w:rPr>
              <w:t>-</w:t>
            </w:r>
          </w:p>
        </w:tc>
      </w:tr>
      <w:tr w:rsidR="004C5259" w:rsidRPr="00422E31" w14:paraId="5C9C714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01AC399C" w14:textId="77777777" w:rsidR="004C5259" w:rsidRPr="00422E31" w:rsidRDefault="003A045F">
            <w:pPr>
              <w:pStyle w:val="P68B1DB1-Normal38"/>
              <w:rPr>
                <w:lang w:val="en-GB"/>
              </w:rPr>
            </w:pPr>
            <w:r w:rsidRPr="00422E31">
              <w:rPr>
                <w:lang w:val="en-GB"/>
              </w:rPr>
              <w:t>Art. 162, para. 2</w:t>
            </w:r>
          </w:p>
        </w:tc>
        <w:tc>
          <w:tcPr>
            <w:tcW w:w="445" w:type="dxa"/>
            <w:shd w:val="clear" w:color="auto" w:fill="auto"/>
          </w:tcPr>
          <w:p w14:paraId="472ABD9C" w14:textId="77777777" w:rsidR="004C5259" w:rsidRPr="00422E31" w:rsidRDefault="003A045F">
            <w:pPr>
              <w:pStyle w:val="P68B1DB1-Normal44"/>
              <w:jc w:val="right"/>
              <w:rPr>
                <w:lang w:val="en-GB"/>
              </w:rPr>
            </w:pPr>
            <w:r w:rsidRPr="00422E31">
              <w:rPr>
                <w:lang w:val="en-GB"/>
              </w:rPr>
              <w:t>1</w:t>
            </w:r>
          </w:p>
        </w:tc>
        <w:tc>
          <w:tcPr>
            <w:tcW w:w="445" w:type="dxa"/>
            <w:shd w:val="clear" w:color="auto" w:fill="auto"/>
          </w:tcPr>
          <w:p w14:paraId="4DB8DC65"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47EBED8D" w14:textId="77777777" w:rsidR="004C5259" w:rsidRPr="00422E31" w:rsidRDefault="003A045F">
            <w:pPr>
              <w:pStyle w:val="P68B1DB1-Normal44"/>
              <w:jc w:val="right"/>
              <w:rPr>
                <w:lang w:val="en-GB"/>
              </w:rPr>
            </w:pPr>
            <w:r w:rsidRPr="00422E31">
              <w:rPr>
                <w:lang w:val="en-GB"/>
              </w:rPr>
              <w:t>1</w:t>
            </w:r>
          </w:p>
        </w:tc>
        <w:tc>
          <w:tcPr>
            <w:tcW w:w="445" w:type="dxa"/>
          </w:tcPr>
          <w:p w14:paraId="4105126A" w14:textId="77777777" w:rsidR="004C5259" w:rsidRPr="00422E31" w:rsidRDefault="003A045F">
            <w:pPr>
              <w:pStyle w:val="P68B1DB1-Normal44"/>
              <w:jc w:val="right"/>
              <w:rPr>
                <w:lang w:val="en-GB"/>
              </w:rPr>
            </w:pPr>
            <w:r w:rsidRPr="00422E31">
              <w:rPr>
                <w:lang w:val="en-GB"/>
              </w:rPr>
              <w:t>-</w:t>
            </w:r>
          </w:p>
        </w:tc>
        <w:tc>
          <w:tcPr>
            <w:tcW w:w="445" w:type="dxa"/>
          </w:tcPr>
          <w:p w14:paraId="7AA03E54" w14:textId="77777777" w:rsidR="004C5259" w:rsidRPr="00422E31" w:rsidRDefault="003A045F">
            <w:pPr>
              <w:pStyle w:val="P68B1DB1-Normal44"/>
              <w:jc w:val="right"/>
              <w:rPr>
                <w:lang w:val="en-GB"/>
              </w:rPr>
            </w:pPr>
            <w:r w:rsidRPr="00422E31">
              <w:rPr>
                <w:lang w:val="en-GB"/>
              </w:rPr>
              <w:t>2</w:t>
            </w:r>
          </w:p>
        </w:tc>
        <w:tc>
          <w:tcPr>
            <w:tcW w:w="445" w:type="dxa"/>
          </w:tcPr>
          <w:p w14:paraId="708403D7" w14:textId="77777777" w:rsidR="004C5259" w:rsidRPr="00422E31" w:rsidRDefault="003A045F">
            <w:pPr>
              <w:pStyle w:val="P68B1DB1-Normal44"/>
              <w:jc w:val="right"/>
              <w:rPr>
                <w:lang w:val="en-GB"/>
              </w:rPr>
            </w:pPr>
            <w:r w:rsidRPr="00422E31">
              <w:rPr>
                <w:lang w:val="en-GB"/>
              </w:rPr>
              <w:t>2</w:t>
            </w:r>
          </w:p>
        </w:tc>
        <w:tc>
          <w:tcPr>
            <w:tcW w:w="445" w:type="dxa"/>
          </w:tcPr>
          <w:p w14:paraId="13943B88" w14:textId="77777777" w:rsidR="004C5259" w:rsidRPr="00422E31" w:rsidRDefault="003A045F">
            <w:pPr>
              <w:pStyle w:val="P68B1DB1-Normal44"/>
              <w:jc w:val="right"/>
              <w:rPr>
                <w:sz w:val="16"/>
                <w:lang w:val="en-GB"/>
              </w:rPr>
            </w:pPr>
            <w:r w:rsidRPr="00422E31">
              <w:rPr>
                <w:lang w:val="en-GB"/>
              </w:rPr>
              <w:t>-</w:t>
            </w:r>
          </w:p>
        </w:tc>
        <w:tc>
          <w:tcPr>
            <w:tcW w:w="445" w:type="dxa"/>
          </w:tcPr>
          <w:p w14:paraId="38BC7D97" w14:textId="77777777" w:rsidR="004C5259" w:rsidRPr="00422E31" w:rsidRDefault="003A045F">
            <w:pPr>
              <w:pStyle w:val="P68B1DB1-Normal44"/>
              <w:jc w:val="right"/>
              <w:rPr>
                <w:lang w:val="en-GB"/>
              </w:rPr>
            </w:pPr>
            <w:r w:rsidRPr="00422E31">
              <w:rPr>
                <w:lang w:val="en-GB"/>
              </w:rPr>
              <w:t>-</w:t>
            </w:r>
          </w:p>
        </w:tc>
        <w:tc>
          <w:tcPr>
            <w:tcW w:w="444" w:type="dxa"/>
          </w:tcPr>
          <w:p w14:paraId="322AD1A3" w14:textId="77777777" w:rsidR="004C5259" w:rsidRPr="00422E31" w:rsidRDefault="003A045F">
            <w:pPr>
              <w:pStyle w:val="P68B1DB1-Normal44"/>
              <w:jc w:val="right"/>
              <w:rPr>
                <w:lang w:val="en-GB"/>
              </w:rPr>
            </w:pPr>
            <w:r w:rsidRPr="00422E31">
              <w:rPr>
                <w:lang w:val="en-GB"/>
              </w:rPr>
              <w:t>-</w:t>
            </w:r>
          </w:p>
        </w:tc>
        <w:tc>
          <w:tcPr>
            <w:tcW w:w="444" w:type="dxa"/>
          </w:tcPr>
          <w:p w14:paraId="2FB93481" w14:textId="77777777" w:rsidR="004C5259" w:rsidRPr="00422E31" w:rsidRDefault="003A045F">
            <w:pPr>
              <w:pStyle w:val="P68B1DB1-Normal44"/>
              <w:jc w:val="right"/>
              <w:rPr>
                <w:lang w:val="en-GB"/>
              </w:rPr>
            </w:pPr>
            <w:r w:rsidRPr="00422E31">
              <w:rPr>
                <w:lang w:val="en-GB"/>
              </w:rPr>
              <w:t>-</w:t>
            </w:r>
          </w:p>
        </w:tc>
        <w:tc>
          <w:tcPr>
            <w:tcW w:w="444" w:type="dxa"/>
          </w:tcPr>
          <w:p w14:paraId="6F200DFB" w14:textId="77777777" w:rsidR="004C5259" w:rsidRPr="00422E31" w:rsidRDefault="003A045F">
            <w:pPr>
              <w:pStyle w:val="P68B1DB1-Normal44"/>
              <w:jc w:val="right"/>
              <w:rPr>
                <w:lang w:val="en-GB"/>
              </w:rPr>
            </w:pPr>
            <w:r w:rsidRPr="00422E31">
              <w:rPr>
                <w:lang w:val="en-GB"/>
              </w:rPr>
              <w:t>-</w:t>
            </w:r>
          </w:p>
        </w:tc>
        <w:tc>
          <w:tcPr>
            <w:tcW w:w="444" w:type="dxa"/>
          </w:tcPr>
          <w:p w14:paraId="3BC53D36" w14:textId="77777777" w:rsidR="004C5259" w:rsidRPr="00422E31" w:rsidRDefault="003A045F">
            <w:pPr>
              <w:pStyle w:val="P68B1DB1-Normal44"/>
              <w:jc w:val="right"/>
              <w:rPr>
                <w:lang w:val="en-GB"/>
              </w:rPr>
            </w:pPr>
            <w:r w:rsidRPr="00422E31">
              <w:rPr>
                <w:lang w:val="en-GB"/>
              </w:rPr>
              <w:t>-</w:t>
            </w:r>
          </w:p>
        </w:tc>
        <w:tc>
          <w:tcPr>
            <w:tcW w:w="444" w:type="dxa"/>
          </w:tcPr>
          <w:p w14:paraId="18CA112B" w14:textId="77777777" w:rsidR="004C5259" w:rsidRPr="00422E31" w:rsidRDefault="003A045F">
            <w:pPr>
              <w:pStyle w:val="P68B1DB1-Normal44"/>
              <w:jc w:val="right"/>
              <w:rPr>
                <w:lang w:val="en-GB"/>
              </w:rPr>
            </w:pPr>
            <w:r w:rsidRPr="00422E31">
              <w:rPr>
                <w:lang w:val="en-GB"/>
              </w:rPr>
              <w:t>-</w:t>
            </w:r>
          </w:p>
        </w:tc>
        <w:tc>
          <w:tcPr>
            <w:tcW w:w="444" w:type="dxa"/>
          </w:tcPr>
          <w:p w14:paraId="1B015C37" w14:textId="77777777" w:rsidR="004C5259" w:rsidRPr="00422E31" w:rsidRDefault="003A045F">
            <w:pPr>
              <w:pStyle w:val="P68B1DB1-Normal44"/>
              <w:jc w:val="right"/>
              <w:rPr>
                <w:lang w:val="en-GB"/>
              </w:rPr>
            </w:pPr>
            <w:r w:rsidRPr="00422E31">
              <w:rPr>
                <w:lang w:val="en-GB"/>
              </w:rPr>
              <w:t>-</w:t>
            </w:r>
          </w:p>
        </w:tc>
        <w:tc>
          <w:tcPr>
            <w:tcW w:w="444" w:type="dxa"/>
          </w:tcPr>
          <w:p w14:paraId="1E3B694C" w14:textId="77777777" w:rsidR="004C5259" w:rsidRPr="00422E31" w:rsidRDefault="003A045F">
            <w:pPr>
              <w:pStyle w:val="P68B1DB1-Normal44"/>
              <w:jc w:val="right"/>
              <w:rPr>
                <w:lang w:val="en-GB"/>
              </w:rPr>
            </w:pPr>
            <w:r w:rsidRPr="00422E31">
              <w:rPr>
                <w:lang w:val="en-GB"/>
              </w:rPr>
              <w:t>-</w:t>
            </w:r>
          </w:p>
        </w:tc>
        <w:tc>
          <w:tcPr>
            <w:tcW w:w="444" w:type="dxa"/>
          </w:tcPr>
          <w:p w14:paraId="68434EBD" w14:textId="77777777" w:rsidR="004C5259" w:rsidRPr="00422E31" w:rsidRDefault="003A045F">
            <w:pPr>
              <w:pStyle w:val="P68B1DB1-Normal44"/>
              <w:jc w:val="right"/>
              <w:rPr>
                <w:lang w:val="en-GB"/>
              </w:rPr>
            </w:pPr>
            <w:r w:rsidRPr="00422E31">
              <w:rPr>
                <w:lang w:val="en-GB"/>
              </w:rPr>
              <w:t>-</w:t>
            </w:r>
          </w:p>
        </w:tc>
        <w:tc>
          <w:tcPr>
            <w:tcW w:w="444" w:type="dxa"/>
          </w:tcPr>
          <w:p w14:paraId="7930A975" w14:textId="77777777" w:rsidR="004C5259" w:rsidRPr="00422E31" w:rsidRDefault="003A045F">
            <w:pPr>
              <w:pStyle w:val="P68B1DB1-Normal44"/>
              <w:jc w:val="right"/>
              <w:rPr>
                <w:lang w:val="en-GB"/>
              </w:rPr>
            </w:pPr>
            <w:r w:rsidRPr="00422E31">
              <w:rPr>
                <w:lang w:val="en-GB"/>
              </w:rPr>
              <w:t>-</w:t>
            </w:r>
          </w:p>
        </w:tc>
        <w:tc>
          <w:tcPr>
            <w:tcW w:w="444" w:type="dxa"/>
          </w:tcPr>
          <w:p w14:paraId="5AE1F6EC" w14:textId="77777777" w:rsidR="004C5259" w:rsidRPr="00422E31" w:rsidRDefault="003A045F">
            <w:pPr>
              <w:pStyle w:val="P68B1DB1-Normal44"/>
              <w:jc w:val="right"/>
              <w:rPr>
                <w:lang w:val="en-GB"/>
              </w:rPr>
            </w:pPr>
            <w:r w:rsidRPr="00422E31">
              <w:rPr>
                <w:lang w:val="en-GB"/>
              </w:rPr>
              <w:t>-</w:t>
            </w:r>
          </w:p>
        </w:tc>
        <w:tc>
          <w:tcPr>
            <w:tcW w:w="444" w:type="dxa"/>
          </w:tcPr>
          <w:p w14:paraId="29CA9AAC" w14:textId="77777777" w:rsidR="004C5259" w:rsidRPr="00422E31" w:rsidRDefault="003A045F">
            <w:pPr>
              <w:pStyle w:val="P68B1DB1-Normal44"/>
              <w:jc w:val="right"/>
              <w:rPr>
                <w:lang w:val="en-GB"/>
              </w:rPr>
            </w:pPr>
            <w:r w:rsidRPr="00422E31">
              <w:rPr>
                <w:lang w:val="en-GB"/>
              </w:rPr>
              <w:t>-</w:t>
            </w:r>
          </w:p>
        </w:tc>
      </w:tr>
      <w:tr w:rsidR="004C5259" w:rsidRPr="00422E31" w14:paraId="7F1E08E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78B2A4DB" w14:textId="77777777" w:rsidR="004C5259" w:rsidRPr="00422E31" w:rsidRDefault="003A045F">
            <w:pPr>
              <w:pStyle w:val="P68B1DB1-Normal38"/>
              <w:rPr>
                <w:lang w:val="en-GB"/>
              </w:rPr>
            </w:pPr>
            <w:r w:rsidRPr="00422E31">
              <w:rPr>
                <w:lang w:val="en-GB"/>
              </w:rPr>
              <w:t>Art. 162, para. 3</w:t>
            </w:r>
          </w:p>
        </w:tc>
        <w:tc>
          <w:tcPr>
            <w:tcW w:w="445" w:type="dxa"/>
            <w:shd w:val="clear" w:color="auto" w:fill="auto"/>
          </w:tcPr>
          <w:p w14:paraId="786B4D42" w14:textId="77777777" w:rsidR="004C5259" w:rsidRPr="00422E31" w:rsidRDefault="003A045F">
            <w:pPr>
              <w:pStyle w:val="P68B1DB1-Normal44"/>
              <w:jc w:val="right"/>
              <w:rPr>
                <w:lang w:val="en-GB"/>
              </w:rPr>
            </w:pPr>
            <w:r w:rsidRPr="00422E31">
              <w:rPr>
                <w:lang w:val="en-GB"/>
              </w:rPr>
              <w:t>3</w:t>
            </w:r>
          </w:p>
        </w:tc>
        <w:tc>
          <w:tcPr>
            <w:tcW w:w="445" w:type="dxa"/>
            <w:shd w:val="clear" w:color="auto" w:fill="auto"/>
          </w:tcPr>
          <w:p w14:paraId="477FC5CD"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0BD427D0" w14:textId="77777777" w:rsidR="004C5259" w:rsidRPr="00422E31" w:rsidRDefault="003A045F">
            <w:pPr>
              <w:pStyle w:val="P68B1DB1-Normal44"/>
              <w:jc w:val="right"/>
              <w:rPr>
                <w:lang w:val="en-GB"/>
              </w:rPr>
            </w:pPr>
            <w:r w:rsidRPr="00422E31">
              <w:rPr>
                <w:lang w:val="en-GB"/>
              </w:rPr>
              <w:t>2</w:t>
            </w:r>
          </w:p>
        </w:tc>
        <w:tc>
          <w:tcPr>
            <w:tcW w:w="445" w:type="dxa"/>
          </w:tcPr>
          <w:p w14:paraId="6507FDF9" w14:textId="77777777" w:rsidR="004C5259" w:rsidRPr="00422E31" w:rsidRDefault="003A045F">
            <w:pPr>
              <w:pStyle w:val="P68B1DB1-Normal44"/>
              <w:jc w:val="right"/>
              <w:rPr>
                <w:lang w:val="en-GB"/>
              </w:rPr>
            </w:pPr>
            <w:r w:rsidRPr="00422E31">
              <w:rPr>
                <w:lang w:val="en-GB"/>
              </w:rPr>
              <w:t>1</w:t>
            </w:r>
          </w:p>
        </w:tc>
        <w:tc>
          <w:tcPr>
            <w:tcW w:w="445" w:type="dxa"/>
          </w:tcPr>
          <w:p w14:paraId="7EA7281F" w14:textId="77777777" w:rsidR="004C5259" w:rsidRPr="00422E31" w:rsidRDefault="003A045F">
            <w:pPr>
              <w:pStyle w:val="P68B1DB1-Normal44"/>
              <w:jc w:val="right"/>
              <w:rPr>
                <w:lang w:val="en-GB"/>
              </w:rPr>
            </w:pPr>
            <w:r w:rsidRPr="00422E31">
              <w:rPr>
                <w:lang w:val="en-GB"/>
              </w:rPr>
              <w:t>-</w:t>
            </w:r>
          </w:p>
        </w:tc>
        <w:tc>
          <w:tcPr>
            <w:tcW w:w="445" w:type="dxa"/>
          </w:tcPr>
          <w:p w14:paraId="6DBB3853" w14:textId="77777777" w:rsidR="004C5259" w:rsidRPr="00422E31" w:rsidRDefault="003A045F">
            <w:pPr>
              <w:pStyle w:val="P68B1DB1-Normal44"/>
              <w:jc w:val="right"/>
              <w:rPr>
                <w:lang w:val="en-GB"/>
              </w:rPr>
            </w:pPr>
            <w:r w:rsidRPr="00422E31">
              <w:rPr>
                <w:lang w:val="en-GB"/>
              </w:rPr>
              <w:t>-</w:t>
            </w:r>
          </w:p>
        </w:tc>
        <w:tc>
          <w:tcPr>
            <w:tcW w:w="445" w:type="dxa"/>
          </w:tcPr>
          <w:p w14:paraId="426CCD26" w14:textId="77777777" w:rsidR="004C5259" w:rsidRPr="00422E31" w:rsidRDefault="003A045F">
            <w:pPr>
              <w:pStyle w:val="P68B1DB1-Normal44"/>
              <w:jc w:val="right"/>
              <w:rPr>
                <w:lang w:val="en-GB"/>
              </w:rPr>
            </w:pPr>
            <w:r w:rsidRPr="00422E31">
              <w:rPr>
                <w:lang w:val="en-GB"/>
              </w:rPr>
              <w:t>-</w:t>
            </w:r>
          </w:p>
        </w:tc>
        <w:tc>
          <w:tcPr>
            <w:tcW w:w="445" w:type="dxa"/>
          </w:tcPr>
          <w:p w14:paraId="63071487" w14:textId="77777777" w:rsidR="004C5259" w:rsidRPr="00422E31" w:rsidRDefault="003A045F">
            <w:pPr>
              <w:pStyle w:val="P68B1DB1-Normal44"/>
              <w:jc w:val="right"/>
              <w:rPr>
                <w:lang w:val="en-GB"/>
              </w:rPr>
            </w:pPr>
            <w:r w:rsidRPr="00422E31">
              <w:rPr>
                <w:lang w:val="en-GB"/>
              </w:rPr>
              <w:t>-</w:t>
            </w:r>
          </w:p>
        </w:tc>
        <w:tc>
          <w:tcPr>
            <w:tcW w:w="444" w:type="dxa"/>
          </w:tcPr>
          <w:p w14:paraId="21AB6433" w14:textId="77777777" w:rsidR="004C5259" w:rsidRPr="00422E31" w:rsidRDefault="003A045F">
            <w:pPr>
              <w:pStyle w:val="P68B1DB1-Normal44"/>
              <w:jc w:val="right"/>
              <w:rPr>
                <w:lang w:val="en-GB"/>
              </w:rPr>
            </w:pPr>
            <w:r w:rsidRPr="00422E31">
              <w:rPr>
                <w:lang w:val="en-GB"/>
              </w:rPr>
              <w:t>-</w:t>
            </w:r>
          </w:p>
        </w:tc>
        <w:tc>
          <w:tcPr>
            <w:tcW w:w="444" w:type="dxa"/>
          </w:tcPr>
          <w:p w14:paraId="472FB43F" w14:textId="77777777" w:rsidR="004C5259" w:rsidRPr="00422E31" w:rsidRDefault="003A045F">
            <w:pPr>
              <w:pStyle w:val="P68B1DB1-Normal44"/>
              <w:jc w:val="right"/>
              <w:rPr>
                <w:lang w:val="en-GB"/>
              </w:rPr>
            </w:pPr>
            <w:r w:rsidRPr="00422E31">
              <w:rPr>
                <w:lang w:val="en-GB"/>
              </w:rPr>
              <w:t>-</w:t>
            </w:r>
          </w:p>
        </w:tc>
        <w:tc>
          <w:tcPr>
            <w:tcW w:w="444" w:type="dxa"/>
          </w:tcPr>
          <w:p w14:paraId="0C22A5D0" w14:textId="77777777" w:rsidR="004C5259" w:rsidRPr="00422E31" w:rsidRDefault="003A045F">
            <w:pPr>
              <w:pStyle w:val="P68B1DB1-Normal44"/>
              <w:jc w:val="right"/>
              <w:rPr>
                <w:lang w:val="en-GB"/>
              </w:rPr>
            </w:pPr>
            <w:r w:rsidRPr="00422E31">
              <w:rPr>
                <w:lang w:val="en-GB"/>
              </w:rPr>
              <w:t>-</w:t>
            </w:r>
          </w:p>
        </w:tc>
        <w:tc>
          <w:tcPr>
            <w:tcW w:w="444" w:type="dxa"/>
          </w:tcPr>
          <w:p w14:paraId="283FD6A2" w14:textId="77777777" w:rsidR="004C5259" w:rsidRPr="00422E31" w:rsidRDefault="003A045F">
            <w:pPr>
              <w:pStyle w:val="P68B1DB1-Normal44"/>
              <w:jc w:val="right"/>
              <w:rPr>
                <w:lang w:val="en-GB"/>
              </w:rPr>
            </w:pPr>
            <w:r w:rsidRPr="00422E31">
              <w:rPr>
                <w:lang w:val="en-GB"/>
              </w:rPr>
              <w:t>-</w:t>
            </w:r>
          </w:p>
        </w:tc>
        <w:tc>
          <w:tcPr>
            <w:tcW w:w="444" w:type="dxa"/>
          </w:tcPr>
          <w:p w14:paraId="3419D5ED" w14:textId="77777777" w:rsidR="004C5259" w:rsidRPr="00422E31" w:rsidRDefault="003A045F">
            <w:pPr>
              <w:pStyle w:val="P68B1DB1-Normal44"/>
              <w:jc w:val="right"/>
              <w:rPr>
                <w:lang w:val="en-GB"/>
              </w:rPr>
            </w:pPr>
            <w:r w:rsidRPr="00422E31">
              <w:rPr>
                <w:lang w:val="en-GB"/>
              </w:rPr>
              <w:t>-</w:t>
            </w:r>
          </w:p>
        </w:tc>
        <w:tc>
          <w:tcPr>
            <w:tcW w:w="444" w:type="dxa"/>
          </w:tcPr>
          <w:p w14:paraId="5E30AD1A" w14:textId="77777777" w:rsidR="004C5259" w:rsidRPr="00422E31" w:rsidRDefault="003A045F">
            <w:pPr>
              <w:pStyle w:val="P68B1DB1-Normal44"/>
              <w:jc w:val="right"/>
              <w:rPr>
                <w:lang w:val="en-GB"/>
              </w:rPr>
            </w:pPr>
            <w:r w:rsidRPr="00422E31">
              <w:rPr>
                <w:lang w:val="en-GB"/>
              </w:rPr>
              <w:t>-</w:t>
            </w:r>
          </w:p>
        </w:tc>
        <w:tc>
          <w:tcPr>
            <w:tcW w:w="444" w:type="dxa"/>
          </w:tcPr>
          <w:p w14:paraId="0C6DADA4" w14:textId="77777777" w:rsidR="004C5259" w:rsidRPr="00422E31" w:rsidRDefault="003A045F">
            <w:pPr>
              <w:pStyle w:val="P68B1DB1-Normal44"/>
              <w:jc w:val="right"/>
              <w:rPr>
                <w:lang w:val="en-GB"/>
              </w:rPr>
            </w:pPr>
            <w:r w:rsidRPr="00422E31">
              <w:rPr>
                <w:lang w:val="en-GB"/>
              </w:rPr>
              <w:t>-</w:t>
            </w:r>
          </w:p>
        </w:tc>
        <w:tc>
          <w:tcPr>
            <w:tcW w:w="444" w:type="dxa"/>
          </w:tcPr>
          <w:p w14:paraId="66AB3555" w14:textId="77777777" w:rsidR="004C5259" w:rsidRPr="00422E31" w:rsidRDefault="003A045F">
            <w:pPr>
              <w:pStyle w:val="P68B1DB1-Normal44"/>
              <w:jc w:val="right"/>
              <w:rPr>
                <w:lang w:val="en-GB"/>
              </w:rPr>
            </w:pPr>
            <w:r w:rsidRPr="00422E31">
              <w:rPr>
                <w:lang w:val="en-GB"/>
              </w:rPr>
              <w:t>-</w:t>
            </w:r>
          </w:p>
        </w:tc>
        <w:tc>
          <w:tcPr>
            <w:tcW w:w="444" w:type="dxa"/>
          </w:tcPr>
          <w:p w14:paraId="5129E607" w14:textId="77777777" w:rsidR="004C5259" w:rsidRPr="00422E31" w:rsidRDefault="003A045F">
            <w:pPr>
              <w:pStyle w:val="P68B1DB1-Normal44"/>
              <w:jc w:val="right"/>
              <w:rPr>
                <w:lang w:val="en-GB"/>
              </w:rPr>
            </w:pPr>
            <w:r w:rsidRPr="00422E31">
              <w:rPr>
                <w:lang w:val="en-GB"/>
              </w:rPr>
              <w:t>-</w:t>
            </w:r>
          </w:p>
        </w:tc>
        <w:tc>
          <w:tcPr>
            <w:tcW w:w="444" w:type="dxa"/>
          </w:tcPr>
          <w:p w14:paraId="4F6A86D0" w14:textId="77777777" w:rsidR="004C5259" w:rsidRPr="00422E31" w:rsidRDefault="003A045F">
            <w:pPr>
              <w:pStyle w:val="P68B1DB1-Normal44"/>
              <w:jc w:val="right"/>
              <w:rPr>
                <w:lang w:val="en-GB"/>
              </w:rPr>
            </w:pPr>
            <w:r w:rsidRPr="00422E31">
              <w:rPr>
                <w:lang w:val="en-GB"/>
              </w:rPr>
              <w:t>-</w:t>
            </w:r>
          </w:p>
        </w:tc>
        <w:tc>
          <w:tcPr>
            <w:tcW w:w="444" w:type="dxa"/>
          </w:tcPr>
          <w:p w14:paraId="44C2C576" w14:textId="77777777" w:rsidR="004C5259" w:rsidRPr="00422E31" w:rsidRDefault="003A045F">
            <w:pPr>
              <w:pStyle w:val="P68B1DB1-Normal44"/>
              <w:jc w:val="right"/>
              <w:rPr>
                <w:lang w:val="en-GB"/>
              </w:rPr>
            </w:pPr>
            <w:r w:rsidRPr="00422E31">
              <w:rPr>
                <w:lang w:val="en-GB"/>
              </w:rPr>
              <w:t>-</w:t>
            </w:r>
          </w:p>
        </w:tc>
      </w:tr>
      <w:tr w:rsidR="004C5259" w:rsidRPr="00422E31" w14:paraId="2D32DA7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3E492365" w14:textId="77777777" w:rsidR="004C5259" w:rsidRPr="00422E31" w:rsidRDefault="003A045F">
            <w:pPr>
              <w:pStyle w:val="P68B1DB1-Normal38"/>
              <w:rPr>
                <w:lang w:val="en-GB"/>
              </w:rPr>
            </w:pPr>
            <w:r w:rsidRPr="00422E31">
              <w:rPr>
                <w:lang w:val="en-GB"/>
              </w:rPr>
              <w:t>Art. 162, para. 1 in conjunction to Art. 166, para. 1</w:t>
            </w:r>
          </w:p>
        </w:tc>
        <w:tc>
          <w:tcPr>
            <w:tcW w:w="445" w:type="dxa"/>
            <w:shd w:val="clear" w:color="auto" w:fill="auto"/>
          </w:tcPr>
          <w:p w14:paraId="16DFB5A2" w14:textId="77777777" w:rsidR="004C5259" w:rsidRPr="00422E31" w:rsidRDefault="003A045F">
            <w:pPr>
              <w:pStyle w:val="P68B1DB1-Normal44"/>
              <w:jc w:val="right"/>
              <w:rPr>
                <w:lang w:val="en-GB"/>
              </w:rPr>
            </w:pPr>
            <w:r w:rsidRPr="00422E31">
              <w:rPr>
                <w:lang w:val="en-GB"/>
              </w:rPr>
              <w:t>1</w:t>
            </w:r>
          </w:p>
        </w:tc>
        <w:tc>
          <w:tcPr>
            <w:tcW w:w="445" w:type="dxa"/>
            <w:shd w:val="clear" w:color="auto" w:fill="auto"/>
          </w:tcPr>
          <w:p w14:paraId="1F47B676"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1D2F7F99" w14:textId="77777777" w:rsidR="004C5259" w:rsidRPr="00422E31" w:rsidRDefault="003A045F">
            <w:pPr>
              <w:pStyle w:val="P68B1DB1-Normal44"/>
              <w:jc w:val="right"/>
              <w:rPr>
                <w:lang w:val="en-GB"/>
              </w:rPr>
            </w:pPr>
            <w:r w:rsidRPr="00422E31">
              <w:rPr>
                <w:lang w:val="en-GB"/>
              </w:rPr>
              <w:t>-</w:t>
            </w:r>
          </w:p>
        </w:tc>
        <w:tc>
          <w:tcPr>
            <w:tcW w:w="445" w:type="dxa"/>
          </w:tcPr>
          <w:p w14:paraId="423EC2EF" w14:textId="77777777" w:rsidR="004C5259" w:rsidRPr="00422E31" w:rsidRDefault="003A045F">
            <w:pPr>
              <w:pStyle w:val="P68B1DB1-Normal44"/>
              <w:jc w:val="right"/>
              <w:rPr>
                <w:lang w:val="en-GB"/>
              </w:rPr>
            </w:pPr>
            <w:r w:rsidRPr="00422E31">
              <w:rPr>
                <w:lang w:val="en-GB"/>
              </w:rPr>
              <w:t>1</w:t>
            </w:r>
          </w:p>
        </w:tc>
        <w:tc>
          <w:tcPr>
            <w:tcW w:w="445" w:type="dxa"/>
          </w:tcPr>
          <w:p w14:paraId="7CC9270F" w14:textId="77777777" w:rsidR="004C5259" w:rsidRPr="00422E31" w:rsidRDefault="003A045F">
            <w:pPr>
              <w:pStyle w:val="P68B1DB1-Normal44"/>
              <w:jc w:val="right"/>
              <w:rPr>
                <w:lang w:val="en-GB"/>
              </w:rPr>
            </w:pPr>
            <w:r w:rsidRPr="00422E31">
              <w:rPr>
                <w:lang w:val="en-GB"/>
              </w:rPr>
              <w:t>-</w:t>
            </w:r>
          </w:p>
        </w:tc>
        <w:tc>
          <w:tcPr>
            <w:tcW w:w="445" w:type="dxa"/>
          </w:tcPr>
          <w:p w14:paraId="4BEC5B4A" w14:textId="77777777" w:rsidR="004C5259" w:rsidRPr="00422E31" w:rsidRDefault="003A045F">
            <w:pPr>
              <w:pStyle w:val="P68B1DB1-Normal44"/>
              <w:jc w:val="right"/>
              <w:rPr>
                <w:lang w:val="en-GB"/>
              </w:rPr>
            </w:pPr>
            <w:r w:rsidRPr="00422E31">
              <w:rPr>
                <w:lang w:val="en-GB"/>
              </w:rPr>
              <w:t>-</w:t>
            </w:r>
          </w:p>
        </w:tc>
        <w:tc>
          <w:tcPr>
            <w:tcW w:w="445" w:type="dxa"/>
          </w:tcPr>
          <w:p w14:paraId="45771500" w14:textId="77777777" w:rsidR="004C5259" w:rsidRPr="00422E31" w:rsidRDefault="003A045F">
            <w:pPr>
              <w:pStyle w:val="P68B1DB1-Normal44"/>
              <w:jc w:val="right"/>
              <w:rPr>
                <w:lang w:val="en-GB"/>
              </w:rPr>
            </w:pPr>
            <w:r w:rsidRPr="00422E31">
              <w:rPr>
                <w:lang w:val="en-GB"/>
              </w:rPr>
              <w:t>-</w:t>
            </w:r>
          </w:p>
        </w:tc>
        <w:tc>
          <w:tcPr>
            <w:tcW w:w="445" w:type="dxa"/>
          </w:tcPr>
          <w:p w14:paraId="046D8927" w14:textId="77777777" w:rsidR="004C5259" w:rsidRPr="00422E31" w:rsidRDefault="003A045F">
            <w:pPr>
              <w:pStyle w:val="P68B1DB1-Normal44"/>
              <w:jc w:val="right"/>
              <w:rPr>
                <w:lang w:val="en-GB"/>
              </w:rPr>
            </w:pPr>
            <w:r w:rsidRPr="00422E31">
              <w:rPr>
                <w:lang w:val="en-GB"/>
              </w:rPr>
              <w:t>-</w:t>
            </w:r>
          </w:p>
        </w:tc>
        <w:tc>
          <w:tcPr>
            <w:tcW w:w="444" w:type="dxa"/>
          </w:tcPr>
          <w:p w14:paraId="79336313" w14:textId="77777777" w:rsidR="004C5259" w:rsidRPr="00422E31" w:rsidRDefault="003A045F">
            <w:pPr>
              <w:pStyle w:val="P68B1DB1-Normal44"/>
              <w:jc w:val="right"/>
              <w:rPr>
                <w:lang w:val="en-GB"/>
              </w:rPr>
            </w:pPr>
            <w:r w:rsidRPr="00422E31">
              <w:rPr>
                <w:lang w:val="en-GB"/>
              </w:rPr>
              <w:t>-</w:t>
            </w:r>
          </w:p>
        </w:tc>
        <w:tc>
          <w:tcPr>
            <w:tcW w:w="444" w:type="dxa"/>
          </w:tcPr>
          <w:p w14:paraId="436CBBCD" w14:textId="77777777" w:rsidR="004C5259" w:rsidRPr="00422E31" w:rsidRDefault="003A045F">
            <w:pPr>
              <w:pStyle w:val="P68B1DB1-Normal44"/>
              <w:jc w:val="right"/>
              <w:rPr>
                <w:lang w:val="en-GB"/>
              </w:rPr>
            </w:pPr>
            <w:r w:rsidRPr="00422E31">
              <w:rPr>
                <w:lang w:val="en-GB"/>
              </w:rPr>
              <w:t>-</w:t>
            </w:r>
          </w:p>
        </w:tc>
        <w:tc>
          <w:tcPr>
            <w:tcW w:w="444" w:type="dxa"/>
          </w:tcPr>
          <w:p w14:paraId="3D6D7087" w14:textId="77777777" w:rsidR="004C5259" w:rsidRPr="00422E31" w:rsidRDefault="003A045F">
            <w:pPr>
              <w:pStyle w:val="P68B1DB1-Normal44"/>
              <w:jc w:val="right"/>
              <w:rPr>
                <w:lang w:val="en-GB"/>
              </w:rPr>
            </w:pPr>
            <w:r w:rsidRPr="00422E31">
              <w:rPr>
                <w:lang w:val="en-GB"/>
              </w:rPr>
              <w:t>-</w:t>
            </w:r>
          </w:p>
        </w:tc>
        <w:tc>
          <w:tcPr>
            <w:tcW w:w="444" w:type="dxa"/>
          </w:tcPr>
          <w:p w14:paraId="2A82C8B4" w14:textId="77777777" w:rsidR="004C5259" w:rsidRPr="00422E31" w:rsidRDefault="003A045F">
            <w:pPr>
              <w:pStyle w:val="P68B1DB1-Normal44"/>
              <w:jc w:val="right"/>
              <w:rPr>
                <w:lang w:val="en-GB"/>
              </w:rPr>
            </w:pPr>
            <w:r w:rsidRPr="00422E31">
              <w:rPr>
                <w:lang w:val="en-GB"/>
              </w:rPr>
              <w:t>-</w:t>
            </w:r>
          </w:p>
        </w:tc>
        <w:tc>
          <w:tcPr>
            <w:tcW w:w="444" w:type="dxa"/>
          </w:tcPr>
          <w:p w14:paraId="765A7D2D" w14:textId="77777777" w:rsidR="004C5259" w:rsidRPr="00422E31" w:rsidRDefault="003A045F">
            <w:pPr>
              <w:pStyle w:val="P68B1DB1-Normal44"/>
              <w:jc w:val="right"/>
              <w:rPr>
                <w:lang w:val="en-GB"/>
              </w:rPr>
            </w:pPr>
            <w:r w:rsidRPr="00422E31">
              <w:rPr>
                <w:lang w:val="en-GB"/>
              </w:rPr>
              <w:t>-</w:t>
            </w:r>
          </w:p>
        </w:tc>
        <w:tc>
          <w:tcPr>
            <w:tcW w:w="444" w:type="dxa"/>
          </w:tcPr>
          <w:p w14:paraId="088114BF" w14:textId="77777777" w:rsidR="004C5259" w:rsidRPr="00422E31" w:rsidRDefault="003A045F">
            <w:pPr>
              <w:pStyle w:val="P68B1DB1-Normal44"/>
              <w:jc w:val="right"/>
              <w:rPr>
                <w:lang w:val="en-GB"/>
              </w:rPr>
            </w:pPr>
            <w:r w:rsidRPr="00422E31">
              <w:rPr>
                <w:lang w:val="en-GB"/>
              </w:rPr>
              <w:t>-</w:t>
            </w:r>
          </w:p>
        </w:tc>
        <w:tc>
          <w:tcPr>
            <w:tcW w:w="444" w:type="dxa"/>
          </w:tcPr>
          <w:p w14:paraId="5B059E5B" w14:textId="77777777" w:rsidR="004C5259" w:rsidRPr="00422E31" w:rsidRDefault="003A045F">
            <w:pPr>
              <w:pStyle w:val="P68B1DB1-Normal44"/>
              <w:jc w:val="right"/>
              <w:rPr>
                <w:lang w:val="en-GB"/>
              </w:rPr>
            </w:pPr>
            <w:r w:rsidRPr="00422E31">
              <w:rPr>
                <w:lang w:val="en-GB"/>
              </w:rPr>
              <w:t>-</w:t>
            </w:r>
          </w:p>
        </w:tc>
        <w:tc>
          <w:tcPr>
            <w:tcW w:w="444" w:type="dxa"/>
          </w:tcPr>
          <w:p w14:paraId="0198E107" w14:textId="77777777" w:rsidR="004C5259" w:rsidRPr="00422E31" w:rsidRDefault="003A045F">
            <w:pPr>
              <w:pStyle w:val="P68B1DB1-Normal44"/>
              <w:jc w:val="right"/>
              <w:rPr>
                <w:lang w:val="en-GB"/>
              </w:rPr>
            </w:pPr>
            <w:r w:rsidRPr="00422E31">
              <w:rPr>
                <w:lang w:val="en-GB"/>
              </w:rPr>
              <w:t>-</w:t>
            </w:r>
          </w:p>
        </w:tc>
        <w:tc>
          <w:tcPr>
            <w:tcW w:w="444" w:type="dxa"/>
          </w:tcPr>
          <w:p w14:paraId="60FD8675" w14:textId="77777777" w:rsidR="004C5259" w:rsidRPr="00422E31" w:rsidRDefault="003A045F">
            <w:pPr>
              <w:pStyle w:val="P68B1DB1-Normal44"/>
              <w:jc w:val="right"/>
              <w:rPr>
                <w:lang w:val="en-GB"/>
              </w:rPr>
            </w:pPr>
            <w:r w:rsidRPr="00422E31">
              <w:rPr>
                <w:lang w:val="en-GB"/>
              </w:rPr>
              <w:t>-</w:t>
            </w:r>
          </w:p>
        </w:tc>
        <w:tc>
          <w:tcPr>
            <w:tcW w:w="444" w:type="dxa"/>
          </w:tcPr>
          <w:p w14:paraId="791C2A31" w14:textId="77777777" w:rsidR="004C5259" w:rsidRPr="00422E31" w:rsidRDefault="003A045F">
            <w:pPr>
              <w:pStyle w:val="P68B1DB1-Normal44"/>
              <w:jc w:val="right"/>
              <w:rPr>
                <w:lang w:val="en-GB"/>
              </w:rPr>
            </w:pPr>
            <w:r w:rsidRPr="00422E31">
              <w:rPr>
                <w:lang w:val="en-GB"/>
              </w:rPr>
              <w:t>-</w:t>
            </w:r>
          </w:p>
        </w:tc>
        <w:tc>
          <w:tcPr>
            <w:tcW w:w="444" w:type="dxa"/>
          </w:tcPr>
          <w:p w14:paraId="488B907D" w14:textId="77777777" w:rsidR="004C5259" w:rsidRPr="00422E31" w:rsidRDefault="003A045F">
            <w:pPr>
              <w:pStyle w:val="P68B1DB1-Normal44"/>
              <w:jc w:val="right"/>
              <w:rPr>
                <w:lang w:val="en-GB"/>
              </w:rPr>
            </w:pPr>
            <w:r w:rsidRPr="00422E31">
              <w:rPr>
                <w:lang w:val="en-GB"/>
              </w:rPr>
              <w:t>-</w:t>
            </w:r>
          </w:p>
        </w:tc>
      </w:tr>
      <w:tr w:rsidR="004C5259" w:rsidRPr="00422E31" w14:paraId="1E0D223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12F3AC8C" w14:textId="77777777" w:rsidR="004C5259" w:rsidRPr="00422E31" w:rsidRDefault="003A045F">
            <w:pPr>
              <w:pStyle w:val="P68B1DB1-Normal38"/>
              <w:rPr>
                <w:lang w:val="en-GB"/>
              </w:rPr>
            </w:pPr>
            <w:r w:rsidRPr="00422E31">
              <w:rPr>
                <w:lang w:val="en-GB"/>
              </w:rPr>
              <w:t xml:space="preserve">Art. 162, para. 2 in conjunction with Art. 166, para. 3 </w:t>
            </w:r>
          </w:p>
        </w:tc>
        <w:tc>
          <w:tcPr>
            <w:tcW w:w="445" w:type="dxa"/>
            <w:shd w:val="clear" w:color="auto" w:fill="auto"/>
          </w:tcPr>
          <w:p w14:paraId="292F3BDF" w14:textId="77777777" w:rsidR="004C5259" w:rsidRPr="00422E31" w:rsidRDefault="003A045F">
            <w:pPr>
              <w:pStyle w:val="P68B1DB1-Normal44"/>
              <w:jc w:val="right"/>
              <w:rPr>
                <w:lang w:val="en-GB"/>
              </w:rPr>
            </w:pPr>
            <w:r w:rsidRPr="00422E31">
              <w:rPr>
                <w:lang w:val="en-GB"/>
              </w:rPr>
              <w:t>1</w:t>
            </w:r>
          </w:p>
        </w:tc>
        <w:tc>
          <w:tcPr>
            <w:tcW w:w="445" w:type="dxa"/>
            <w:shd w:val="clear" w:color="auto" w:fill="auto"/>
          </w:tcPr>
          <w:p w14:paraId="141898A8"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0EA512D1" w14:textId="77777777" w:rsidR="004C5259" w:rsidRPr="00422E31" w:rsidRDefault="003A045F">
            <w:pPr>
              <w:pStyle w:val="P68B1DB1-Normal44"/>
              <w:jc w:val="right"/>
              <w:rPr>
                <w:lang w:val="en-GB"/>
              </w:rPr>
            </w:pPr>
            <w:r w:rsidRPr="00422E31">
              <w:rPr>
                <w:lang w:val="en-GB"/>
              </w:rPr>
              <w:t>-</w:t>
            </w:r>
          </w:p>
        </w:tc>
        <w:tc>
          <w:tcPr>
            <w:tcW w:w="445" w:type="dxa"/>
          </w:tcPr>
          <w:p w14:paraId="6DCF8EBA" w14:textId="77777777" w:rsidR="004C5259" w:rsidRPr="00422E31" w:rsidRDefault="003A045F">
            <w:pPr>
              <w:pStyle w:val="P68B1DB1-Normal44"/>
              <w:jc w:val="right"/>
              <w:rPr>
                <w:lang w:val="en-GB"/>
              </w:rPr>
            </w:pPr>
            <w:r w:rsidRPr="00422E31">
              <w:rPr>
                <w:lang w:val="en-GB"/>
              </w:rPr>
              <w:t>1</w:t>
            </w:r>
          </w:p>
        </w:tc>
        <w:tc>
          <w:tcPr>
            <w:tcW w:w="445" w:type="dxa"/>
          </w:tcPr>
          <w:p w14:paraId="4EA35541" w14:textId="77777777" w:rsidR="004C5259" w:rsidRPr="00422E31" w:rsidRDefault="003A045F">
            <w:pPr>
              <w:pStyle w:val="P68B1DB1-Normal44"/>
              <w:jc w:val="right"/>
              <w:rPr>
                <w:lang w:val="en-GB"/>
              </w:rPr>
            </w:pPr>
            <w:r w:rsidRPr="00422E31">
              <w:rPr>
                <w:lang w:val="en-GB"/>
              </w:rPr>
              <w:t>-</w:t>
            </w:r>
          </w:p>
        </w:tc>
        <w:tc>
          <w:tcPr>
            <w:tcW w:w="445" w:type="dxa"/>
          </w:tcPr>
          <w:p w14:paraId="6B0A76CD" w14:textId="77777777" w:rsidR="004C5259" w:rsidRPr="00422E31" w:rsidRDefault="003A045F">
            <w:pPr>
              <w:pStyle w:val="P68B1DB1-Normal44"/>
              <w:jc w:val="right"/>
              <w:rPr>
                <w:lang w:val="en-GB"/>
              </w:rPr>
            </w:pPr>
            <w:r w:rsidRPr="00422E31">
              <w:rPr>
                <w:lang w:val="en-GB"/>
              </w:rPr>
              <w:t>-</w:t>
            </w:r>
          </w:p>
        </w:tc>
        <w:tc>
          <w:tcPr>
            <w:tcW w:w="445" w:type="dxa"/>
          </w:tcPr>
          <w:p w14:paraId="0B7C8EA9" w14:textId="77777777" w:rsidR="004C5259" w:rsidRPr="00422E31" w:rsidRDefault="003A045F">
            <w:pPr>
              <w:pStyle w:val="P68B1DB1-Normal44"/>
              <w:jc w:val="right"/>
              <w:rPr>
                <w:lang w:val="en-GB"/>
              </w:rPr>
            </w:pPr>
            <w:r w:rsidRPr="00422E31">
              <w:rPr>
                <w:lang w:val="en-GB"/>
              </w:rPr>
              <w:t>-</w:t>
            </w:r>
          </w:p>
        </w:tc>
        <w:tc>
          <w:tcPr>
            <w:tcW w:w="445" w:type="dxa"/>
          </w:tcPr>
          <w:p w14:paraId="4479AA5B" w14:textId="77777777" w:rsidR="004C5259" w:rsidRPr="00422E31" w:rsidRDefault="003A045F">
            <w:pPr>
              <w:pStyle w:val="P68B1DB1-Normal44"/>
              <w:jc w:val="right"/>
              <w:rPr>
                <w:lang w:val="en-GB"/>
              </w:rPr>
            </w:pPr>
            <w:r w:rsidRPr="00422E31">
              <w:rPr>
                <w:lang w:val="en-GB"/>
              </w:rPr>
              <w:t>-</w:t>
            </w:r>
          </w:p>
        </w:tc>
        <w:tc>
          <w:tcPr>
            <w:tcW w:w="444" w:type="dxa"/>
          </w:tcPr>
          <w:p w14:paraId="0A895169" w14:textId="77777777" w:rsidR="004C5259" w:rsidRPr="00422E31" w:rsidRDefault="003A045F">
            <w:pPr>
              <w:pStyle w:val="P68B1DB1-Normal44"/>
              <w:jc w:val="right"/>
              <w:rPr>
                <w:lang w:val="en-GB"/>
              </w:rPr>
            </w:pPr>
            <w:r w:rsidRPr="00422E31">
              <w:rPr>
                <w:lang w:val="en-GB"/>
              </w:rPr>
              <w:t>-</w:t>
            </w:r>
          </w:p>
        </w:tc>
        <w:tc>
          <w:tcPr>
            <w:tcW w:w="444" w:type="dxa"/>
          </w:tcPr>
          <w:p w14:paraId="5104CF48" w14:textId="77777777" w:rsidR="004C5259" w:rsidRPr="00422E31" w:rsidRDefault="003A045F">
            <w:pPr>
              <w:pStyle w:val="P68B1DB1-Normal44"/>
              <w:jc w:val="right"/>
              <w:rPr>
                <w:lang w:val="en-GB"/>
              </w:rPr>
            </w:pPr>
            <w:r w:rsidRPr="00422E31">
              <w:rPr>
                <w:lang w:val="en-GB"/>
              </w:rPr>
              <w:t>-</w:t>
            </w:r>
          </w:p>
        </w:tc>
        <w:tc>
          <w:tcPr>
            <w:tcW w:w="444" w:type="dxa"/>
          </w:tcPr>
          <w:p w14:paraId="4090E874" w14:textId="77777777" w:rsidR="004C5259" w:rsidRPr="00422E31" w:rsidRDefault="003A045F">
            <w:pPr>
              <w:pStyle w:val="P68B1DB1-Normal44"/>
              <w:jc w:val="right"/>
              <w:rPr>
                <w:lang w:val="en-GB"/>
              </w:rPr>
            </w:pPr>
            <w:r w:rsidRPr="00422E31">
              <w:rPr>
                <w:lang w:val="en-GB"/>
              </w:rPr>
              <w:t>-</w:t>
            </w:r>
          </w:p>
        </w:tc>
        <w:tc>
          <w:tcPr>
            <w:tcW w:w="444" w:type="dxa"/>
          </w:tcPr>
          <w:p w14:paraId="1232882E" w14:textId="77777777" w:rsidR="004C5259" w:rsidRPr="00422E31" w:rsidRDefault="003A045F">
            <w:pPr>
              <w:pStyle w:val="P68B1DB1-Normal44"/>
              <w:jc w:val="right"/>
              <w:rPr>
                <w:lang w:val="en-GB"/>
              </w:rPr>
            </w:pPr>
            <w:r w:rsidRPr="00422E31">
              <w:rPr>
                <w:lang w:val="en-GB"/>
              </w:rPr>
              <w:t>-</w:t>
            </w:r>
          </w:p>
        </w:tc>
        <w:tc>
          <w:tcPr>
            <w:tcW w:w="444" w:type="dxa"/>
          </w:tcPr>
          <w:p w14:paraId="379EFE9D" w14:textId="77777777" w:rsidR="004C5259" w:rsidRPr="00422E31" w:rsidRDefault="003A045F">
            <w:pPr>
              <w:pStyle w:val="P68B1DB1-Normal44"/>
              <w:jc w:val="right"/>
              <w:rPr>
                <w:lang w:val="en-GB"/>
              </w:rPr>
            </w:pPr>
            <w:r w:rsidRPr="00422E31">
              <w:rPr>
                <w:lang w:val="en-GB"/>
              </w:rPr>
              <w:t>-</w:t>
            </w:r>
          </w:p>
        </w:tc>
        <w:tc>
          <w:tcPr>
            <w:tcW w:w="444" w:type="dxa"/>
          </w:tcPr>
          <w:p w14:paraId="699AA5D3" w14:textId="77777777" w:rsidR="004C5259" w:rsidRPr="00422E31" w:rsidRDefault="003A045F">
            <w:pPr>
              <w:pStyle w:val="P68B1DB1-Normal44"/>
              <w:jc w:val="right"/>
              <w:rPr>
                <w:lang w:val="en-GB"/>
              </w:rPr>
            </w:pPr>
            <w:r w:rsidRPr="00422E31">
              <w:rPr>
                <w:lang w:val="en-GB"/>
              </w:rPr>
              <w:t>-</w:t>
            </w:r>
          </w:p>
        </w:tc>
        <w:tc>
          <w:tcPr>
            <w:tcW w:w="444" w:type="dxa"/>
          </w:tcPr>
          <w:p w14:paraId="6CD872DB" w14:textId="77777777" w:rsidR="004C5259" w:rsidRPr="00422E31" w:rsidRDefault="003A045F">
            <w:pPr>
              <w:pStyle w:val="P68B1DB1-Normal44"/>
              <w:jc w:val="right"/>
              <w:rPr>
                <w:lang w:val="en-GB"/>
              </w:rPr>
            </w:pPr>
            <w:r w:rsidRPr="00422E31">
              <w:rPr>
                <w:lang w:val="en-GB"/>
              </w:rPr>
              <w:t>-</w:t>
            </w:r>
          </w:p>
        </w:tc>
        <w:tc>
          <w:tcPr>
            <w:tcW w:w="444" w:type="dxa"/>
          </w:tcPr>
          <w:p w14:paraId="46BB2848" w14:textId="77777777" w:rsidR="004C5259" w:rsidRPr="00422E31" w:rsidRDefault="003A045F">
            <w:pPr>
              <w:pStyle w:val="P68B1DB1-Normal44"/>
              <w:jc w:val="right"/>
              <w:rPr>
                <w:lang w:val="en-GB"/>
              </w:rPr>
            </w:pPr>
            <w:r w:rsidRPr="00422E31">
              <w:rPr>
                <w:lang w:val="en-GB"/>
              </w:rPr>
              <w:t>-</w:t>
            </w:r>
          </w:p>
        </w:tc>
        <w:tc>
          <w:tcPr>
            <w:tcW w:w="444" w:type="dxa"/>
          </w:tcPr>
          <w:p w14:paraId="15051B37" w14:textId="77777777" w:rsidR="004C5259" w:rsidRPr="00422E31" w:rsidRDefault="003A045F">
            <w:pPr>
              <w:pStyle w:val="P68B1DB1-Normal44"/>
              <w:jc w:val="right"/>
              <w:rPr>
                <w:lang w:val="en-GB"/>
              </w:rPr>
            </w:pPr>
            <w:r w:rsidRPr="00422E31">
              <w:rPr>
                <w:lang w:val="en-GB"/>
              </w:rPr>
              <w:t>-</w:t>
            </w:r>
          </w:p>
        </w:tc>
        <w:tc>
          <w:tcPr>
            <w:tcW w:w="444" w:type="dxa"/>
          </w:tcPr>
          <w:p w14:paraId="7FF1C446" w14:textId="77777777" w:rsidR="004C5259" w:rsidRPr="00422E31" w:rsidRDefault="003A045F">
            <w:pPr>
              <w:pStyle w:val="P68B1DB1-Normal44"/>
              <w:jc w:val="right"/>
              <w:rPr>
                <w:lang w:val="en-GB"/>
              </w:rPr>
            </w:pPr>
            <w:r w:rsidRPr="00422E31">
              <w:rPr>
                <w:lang w:val="en-GB"/>
              </w:rPr>
              <w:t>-</w:t>
            </w:r>
          </w:p>
        </w:tc>
        <w:tc>
          <w:tcPr>
            <w:tcW w:w="444" w:type="dxa"/>
          </w:tcPr>
          <w:p w14:paraId="7903B394" w14:textId="77777777" w:rsidR="004C5259" w:rsidRPr="00422E31" w:rsidRDefault="003A045F">
            <w:pPr>
              <w:pStyle w:val="P68B1DB1-Normal44"/>
              <w:jc w:val="right"/>
              <w:rPr>
                <w:lang w:val="en-GB"/>
              </w:rPr>
            </w:pPr>
            <w:r w:rsidRPr="00422E31">
              <w:rPr>
                <w:lang w:val="en-GB"/>
              </w:rPr>
              <w:t>-</w:t>
            </w:r>
          </w:p>
        </w:tc>
      </w:tr>
      <w:tr w:rsidR="004C5259" w:rsidRPr="00422E31" w14:paraId="31D3636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78E7402B" w14:textId="77777777" w:rsidR="004C5259" w:rsidRPr="00422E31" w:rsidRDefault="003A045F">
            <w:pPr>
              <w:pStyle w:val="P68B1DB1-Normal38"/>
              <w:rPr>
                <w:lang w:val="en-GB"/>
              </w:rPr>
            </w:pPr>
            <w:r w:rsidRPr="00422E31">
              <w:rPr>
                <w:lang w:val="en-GB"/>
              </w:rPr>
              <w:t xml:space="preserve">Exploitation of Children for Pornography, </w:t>
            </w:r>
          </w:p>
          <w:p w14:paraId="5A95B2CC" w14:textId="77777777" w:rsidR="004C5259" w:rsidRPr="00422E31" w:rsidRDefault="003A045F">
            <w:pPr>
              <w:pStyle w:val="P68B1DB1-Normal38"/>
              <w:rPr>
                <w:lang w:val="en-GB"/>
              </w:rPr>
            </w:pPr>
            <w:r w:rsidRPr="00422E31">
              <w:rPr>
                <w:lang w:val="en-GB"/>
              </w:rPr>
              <w:t xml:space="preserve">Art. 163, para. 1 </w:t>
            </w:r>
          </w:p>
        </w:tc>
        <w:tc>
          <w:tcPr>
            <w:tcW w:w="445" w:type="dxa"/>
            <w:shd w:val="clear" w:color="auto" w:fill="auto"/>
          </w:tcPr>
          <w:p w14:paraId="3BF91BA5" w14:textId="77777777" w:rsidR="004C5259" w:rsidRPr="00422E31" w:rsidRDefault="003A045F">
            <w:pPr>
              <w:pStyle w:val="P68B1DB1-Normal44"/>
              <w:jc w:val="right"/>
              <w:rPr>
                <w:lang w:val="en-GB"/>
              </w:rPr>
            </w:pPr>
            <w:r w:rsidRPr="00422E31">
              <w:rPr>
                <w:lang w:val="en-GB"/>
              </w:rPr>
              <w:t>13</w:t>
            </w:r>
          </w:p>
        </w:tc>
        <w:tc>
          <w:tcPr>
            <w:tcW w:w="445" w:type="dxa"/>
            <w:shd w:val="clear" w:color="auto" w:fill="auto"/>
          </w:tcPr>
          <w:p w14:paraId="5EA6531E" w14:textId="77777777" w:rsidR="004C5259" w:rsidRPr="00422E31" w:rsidRDefault="003A045F">
            <w:pPr>
              <w:pStyle w:val="P68B1DB1-Normal44"/>
              <w:jc w:val="right"/>
              <w:rPr>
                <w:lang w:val="en-GB"/>
              </w:rPr>
            </w:pPr>
            <w:r w:rsidRPr="00422E31">
              <w:rPr>
                <w:lang w:val="en-GB"/>
              </w:rPr>
              <w:t>3</w:t>
            </w:r>
          </w:p>
        </w:tc>
        <w:tc>
          <w:tcPr>
            <w:tcW w:w="445" w:type="dxa"/>
            <w:shd w:val="clear" w:color="auto" w:fill="auto"/>
          </w:tcPr>
          <w:p w14:paraId="2DCF9F5C" w14:textId="77777777" w:rsidR="004C5259" w:rsidRPr="00422E31" w:rsidRDefault="003A045F">
            <w:pPr>
              <w:pStyle w:val="P68B1DB1-Normal44"/>
              <w:jc w:val="right"/>
              <w:rPr>
                <w:lang w:val="en-GB"/>
              </w:rPr>
            </w:pPr>
            <w:r w:rsidRPr="00422E31">
              <w:rPr>
                <w:lang w:val="en-GB"/>
              </w:rPr>
              <w:t>9</w:t>
            </w:r>
          </w:p>
        </w:tc>
        <w:tc>
          <w:tcPr>
            <w:tcW w:w="445" w:type="dxa"/>
          </w:tcPr>
          <w:p w14:paraId="112150C2" w14:textId="77777777" w:rsidR="004C5259" w:rsidRPr="00422E31" w:rsidRDefault="003A045F">
            <w:pPr>
              <w:pStyle w:val="P68B1DB1-Normal44"/>
              <w:jc w:val="right"/>
              <w:rPr>
                <w:lang w:val="en-GB"/>
              </w:rPr>
            </w:pPr>
            <w:r w:rsidRPr="00422E31">
              <w:rPr>
                <w:lang w:val="en-GB"/>
              </w:rPr>
              <w:t>1</w:t>
            </w:r>
          </w:p>
        </w:tc>
        <w:tc>
          <w:tcPr>
            <w:tcW w:w="445" w:type="dxa"/>
          </w:tcPr>
          <w:p w14:paraId="4623EF21" w14:textId="77777777" w:rsidR="004C5259" w:rsidRPr="00422E31" w:rsidRDefault="003A045F">
            <w:pPr>
              <w:pStyle w:val="P68B1DB1-Normal44"/>
              <w:jc w:val="right"/>
              <w:rPr>
                <w:lang w:val="en-GB"/>
              </w:rPr>
            </w:pPr>
            <w:r w:rsidRPr="00422E31">
              <w:rPr>
                <w:lang w:val="en-GB"/>
              </w:rPr>
              <w:t>14</w:t>
            </w:r>
          </w:p>
        </w:tc>
        <w:tc>
          <w:tcPr>
            <w:tcW w:w="445" w:type="dxa"/>
          </w:tcPr>
          <w:p w14:paraId="6B9997DB" w14:textId="77777777" w:rsidR="004C5259" w:rsidRPr="00422E31" w:rsidRDefault="003A045F">
            <w:pPr>
              <w:pStyle w:val="P68B1DB1-Normal44"/>
              <w:jc w:val="right"/>
              <w:rPr>
                <w:lang w:val="en-GB"/>
              </w:rPr>
            </w:pPr>
            <w:r w:rsidRPr="00422E31">
              <w:rPr>
                <w:lang w:val="en-GB"/>
              </w:rPr>
              <w:t>14</w:t>
            </w:r>
          </w:p>
        </w:tc>
        <w:tc>
          <w:tcPr>
            <w:tcW w:w="445" w:type="dxa"/>
          </w:tcPr>
          <w:p w14:paraId="7E63A8B6" w14:textId="77777777" w:rsidR="004C5259" w:rsidRPr="00422E31" w:rsidRDefault="003A045F">
            <w:pPr>
              <w:pStyle w:val="P68B1DB1-Normal44"/>
              <w:jc w:val="right"/>
              <w:rPr>
                <w:lang w:val="en-GB"/>
              </w:rPr>
            </w:pPr>
            <w:r w:rsidRPr="00422E31">
              <w:rPr>
                <w:lang w:val="en-GB"/>
              </w:rPr>
              <w:t>-</w:t>
            </w:r>
          </w:p>
        </w:tc>
        <w:tc>
          <w:tcPr>
            <w:tcW w:w="445" w:type="dxa"/>
          </w:tcPr>
          <w:p w14:paraId="504C4D92" w14:textId="77777777" w:rsidR="004C5259" w:rsidRPr="00422E31" w:rsidRDefault="003A045F">
            <w:pPr>
              <w:pStyle w:val="P68B1DB1-Normal44"/>
              <w:jc w:val="right"/>
              <w:rPr>
                <w:lang w:val="en-GB"/>
              </w:rPr>
            </w:pPr>
            <w:r w:rsidRPr="00422E31">
              <w:rPr>
                <w:lang w:val="en-GB"/>
              </w:rPr>
              <w:t>14</w:t>
            </w:r>
          </w:p>
        </w:tc>
        <w:tc>
          <w:tcPr>
            <w:tcW w:w="444" w:type="dxa"/>
          </w:tcPr>
          <w:p w14:paraId="1A48B2D5" w14:textId="77777777" w:rsidR="004C5259" w:rsidRPr="00422E31" w:rsidRDefault="003A045F">
            <w:pPr>
              <w:pStyle w:val="P68B1DB1-Normal44"/>
              <w:jc w:val="right"/>
              <w:rPr>
                <w:lang w:val="en-GB"/>
              </w:rPr>
            </w:pPr>
            <w:r w:rsidRPr="00422E31">
              <w:rPr>
                <w:lang w:val="en-GB"/>
              </w:rPr>
              <w:t>14</w:t>
            </w:r>
          </w:p>
        </w:tc>
        <w:tc>
          <w:tcPr>
            <w:tcW w:w="444" w:type="dxa"/>
          </w:tcPr>
          <w:p w14:paraId="72015238" w14:textId="77777777" w:rsidR="004C5259" w:rsidRPr="00422E31" w:rsidRDefault="003A045F">
            <w:pPr>
              <w:pStyle w:val="P68B1DB1-Normal44"/>
              <w:jc w:val="right"/>
              <w:rPr>
                <w:lang w:val="en-GB"/>
              </w:rPr>
            </w:pPr>
            <w:r w:rsidRPr="00422E31">
              <w:rPr>
                <w:lang w:val="en-GB"/>
              </w:rPr>
              <w:t>-</w:t>
            </w:r>
          </w:p>
        </w:tc>
        <w:tc>
          <w:tcPr>
            <w:tcW w:w="444" w:type="dxa"/>
          </w:tcPr>
          <w:p w14:paraId="37BC1B11" w14:textId="77777777" w:rsidR="004C5259" w:rsidRPr="00422E31" w:rsidRDefault="003A045F">
            <w:pPr>
              <w:pStyle w:val="P68B1DB1-Normal44"/>
              <w:jc w:val="right"/>
              <w:rPr>
                <w:lang w:val="en-GB"/>
              </w:rPr>
            </w:pPr>
            <w:r w:rsidRPr="00422E31">
              <w:rPr>
                <w:lang w:val="en-GB"/>
              </w:rPr>
              <w:t>1</w:t>
            </w:r>
          </w:p>
        </w:tc>
        <w:tc>
          <w:tcPr>
            <w:tcW w:w="444" w:type="dxa"/>
          </w:tcPr>
          <w:p w14:paraId="4667243B" w14:textId="77777777" w:rsidR="004C5259" w:rsidRPr="00422E31" w:rsidRDefault="003A045F">
            <w:pPr>
              <w:pStyle w:val="P68B1DB1-Normal44"/>
              <w:jc w:val="right"/>
              <w:rPr>
                <w:lang w:val="en-GB"/>
              </w:rPr>
            </w:pPr>
            <w:r w:rsidRPr="00422E31">
              <w:rPr>
                <w:lang w:val="en-GB"/>
              </w:rPr>
              <w:t>1</w:t>
            </w:r>
          </w:p>
        </w:tc>
        <w:tc>
          <w:tcPr>
            <w:tcW w:w="444" w:type="dxa"/>
          </w:tcPr>
          <w:p w14:paraId="7DE5C917" w14:textId="77777777" w:rsidR="004C5259" w:rsidRPr="00422E31" w:rsidRDefault="003A045F">
            <w:pPr>
              <w:pStyle w:val="P68B1DB1-Normal44"/>
              <w:jc w:val="right"/>
              <w:rPr>
                <w:lang w:val="en-GB"/>
              </w:rPr>
            </w:pPr>
            <w:r w:rsidRPr="00422E31">
              <w:rPr>
                <w:lang w:val="en-GB"/>
              </w:rPr>
              <w:t>-</w:t>
            </w:r>
          </w:p>
        </w:tc>
        <w:tc>
          <w:tcPr>
            <w:tcW w:w="444" w:type="dxa"/>
          </w:tcPr>
          <w:p w14:paraId="73607981" w14:textId="77777777" w:rsidR="004C5259" w:rsidRPr="00422E31" w:rsidRDefault="003A045F">
            <w:pPr>
              <w:pStyle w:val="P68B1DB1-Normal44"/>
              <w:jc w:val="right"/>
              <w:rPr>
                <w:lang w:val="en-GB"/>
              </w:rPr>
            </w:pPr>
            <w:r w:rsidRPr="00422E31">
              <w:rPr>
                <w:lang w:val="en-GB"/>
              </w:rPr>
              <w:t>1</w:t>
            </w:r>
          </w:p>
        </w:tc>
        <w:tc>
          <w:tcPr>
            <w:tcW w:w="444" w:type="dxa"/>
          </w:tcPr>
          <w:p w14:paraId="57223755" w14:textId="77777777" w:rsidR="004C5259" w:rsidRPr="00422E31" w:rsidRDefault="003A045F">
            <w:pPr>
              <w:pStyle w:val="P68B1DB1-Normal44"/>
              <w:jc w:val="right"/>
              <w:rPr>
                <w:lang w:val="en-GB"/>
              </w:rPr>
            </w:pPr>
            <w:r w:rsidRPr="00422E31">
              <w:rPr>
                <w:lang w:val="en-GB"/>
              </w:rPr>
              <w:t>1</w:t>
            </w:r>
          </w:p>
        </w:tc>
        <w:tc>
          <w:tcPr>
            <w:tcW w:w="444" w:type="dxa"/>
          </w:tcPr>
          <w:p w14:paraId="56B1A041" w14:textId="77777777" w:rsidR="004C5259" w:rsidRPr="00422E31" w:rsidRDefault="003A045F">
            <w:pPr>
              <w:pStyle w:val="P68B1DB1-Normal44"/>
              <w:jc w:val="right"/>
              <w:rPr>
                <w:lang w:val="en-GB"/>
              </w:rPr>
            </w:pPr>
            <w:r w:rsidRPr="00422E31">
              <w:rPr>
                <w:lang w:val="en-GB"/>
              </w:rPr>
              <w:t>-</w:t>
            </w:r>
          </w:p>
        </w:tc>
        <w:tc>
          <w:tcPr>
            <w:tcW w:w="444" w:type="dxa"/>
          </w:tcPr>
          <w:p w14:paraId="775DB86C" w14:textId="77777777" w:rsidR="004C5259" w:rsidRPr="00422E31" w:rsidRDefault="003A045F">
            <w:pPr>
              <w:pStyle w:val="P68B1DB1-Normal44"/>
              <w:jc w:val="right"/>
              <w:rPr>
                <w:lang w:val="en-GB"/>
              </w:rPr>
            </w:pPr>
            <w:r w:rsidRPr="00422E31">
              <w:rPr>
                <w:lang w:val="en-GB"/>
              </w:rPr>
              <w:t>1</w:t>
            </w:r>
          </w:p>
        </w:tc>
        <w:tc>
          <w:tcPr>
            <w:tcW w:w="444" w:type="dxa"/>
          </w:tcPr>
          <w:p w14:paraId="61790D21" w14:textId="77777777" w:rsidR="004C5259" w:rsidRPr="00422E31" w:rsidRDefault="003A045F">
            <w:pPr>
              <w:pStyle w:val="P68B1DB1-Normal44"/>
              <w:jc w:val="right"/>
              <w:rPr>
                <w:lang w:val="en-GB"/>
              </w:rPr>
            </w:pPr>
            <w:r w:rsidRPr="00422E31">
              <w:rPr>
                <w:lang w:val="en-GB"/>
              </w:rPr>
              <w:t>1</w:t>
            </w:r>
          </w:p>
        </w:tc>
        <w:tc>
          <w:tcPr>
            <w:tcW w:w="444" w:type="dxa"/>
          </w:tcPr>
          <w:p w14:paraId="7BF99B9A" w14:textId="77777777" w:rsidR="004C5259" w:rsidRPr="00422E31" w:rsidRDefault="003A045F">
            <w:pPr>
              <w:pStyle w:val="P68B1DB1-Normal44"/>
              <w:jc w:val="right"/>
              <w:rPr>
                <w:lang w:val="en-GB"/>
              </w:rPr>
            </w:pPr>
            <w:r w:rsidRPr="00422E31">
              <w:rPr>
                <w:lang w:val="en-GB"/>
              </w:rPr>
              <w:t>-</w:t>
            </w:r>
          </w:p>
        </w:tc>
      </w:tr>
      <w:tr w:rsidR="004C5259" w:rsidRPr="00422E31" w14:paraId="75D63D1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15981A3E" w14:textId="77777777" w:rsidR="004C5259" w:rsidRPr="00422E31" w:rsidRDefault="003A045F">
            <w:pPr>
              <w:pStyle w:val="P68B1DB1-Normal38"/>
              <w:rPr>
                <w:lang w:val="en-GB"/>
              </w:rPr>
            </w:pPr>
            <w:r w:rsidRPr="00422E31">
              <w:rPr>
                <w:lang w:val="en-GB"/>
              </w:rPr>
              <w:t>Art. 163, para. 2</w:t>
            </w:r>
          </w:p>
        </w:tc>
        <w:tc>
          <w:tcPr>
            <w:tcW w:w="445" w:type="dxa"/>
            <w:shd w:val="clear" w:color="auto" w:fill="auto"/>
          </w:tcPr>
          <w:p w14:paraId="07337120" w14:textId="77777777" w:rsidR="004C5259" w:rsidRPr="00422E31" w:rsidRDefault="003A045F">
            <w:pPr>
              <w:pStyle w:val="P68B1DB1-Normal44"/>
              <w:jc w:val="right"/>
              <w:rPr>
                <w:lang w:val="en-GB"/>
              </w:rPr>
            </w:pPr>
            <w:r w:rsidRPr="00422E31">
              <w:rPr>
                <w:lang w:val="en-GB"/>
              </w:rPr>
              <w:t>32</w:t>
            </w:r>
          </w:p>
        </w:tc>
        <w:tc>
          <w:tcPr>
            <w:tcW w:w="445" w:type="dxa"/>
            <w:shd w:val="clear" w:color="auto" w:fill="auto"/>
          </w:tcPr>
          <w:p w14:paraId="5B879FBB" w14:textId="77777777" w:rsidR="004C5259" w:rsidRPr="00422E31" w:rsidRDefault="003A045F">
            <w:pPr>
              <w:pStyle w:val="P68B1DB1-Normal44"/>
              <w:jc w:val="right"/>
              <w:rPr>
                <w:lang w:val="en-GB"/>
              </w:rPr>
            </w:pPr>
            <w:r w:rsidRPr="00422E31">
              <w:rPr>
                <w:lang w:val="en-GB"/>
              </w:rPr>
              <w:t>4</w:t>
            </w:r>
          </w:p>
        </w:tc>
        <w:tc>
          <w:tcPr>
            <w:tcW w:w="445" w:type="dxa"/>
            <w:shd w:val="clear" w:color="auto" w:fill="auto"/>
          </w:tcPr>
          <w:p w14:paraId="7D07B13B" w14:textId="77777777" w:rsidR="004C5259" w:rsidRPr="00422E31" w:rsidRDefault="003A045F">
            <w:pPr>
              <w:pStyle w:val="P68B1DB1-Normal44"/>
              <w:jc w:val="right"/>
              <w:rPr>
                <w:lang w:val="en-GB"/>
              </w:rPr>
            </w:pPr>
            <w:r w:rsidRPr="00422E31">
              <w:rPr>
                <w:lang w:val="en-GB"/>
              </w:rPr>
              <w:t>28</w:t>
            </w:r>
          </w:p>
        </w:tc>
        <w:tc>
          <w:tcPr>
            <w:tcW w:w="445" w:type="dxa"/>
          </w:tcPr>
          <w:p w14:paraId="2B271EA5" w14:textId="77777777" w:rsidR="004C5259" w:rsidRPr="00422E31" w:rsidRDefault="003A045F">
            <w:pPr>
              <w:pStyle w:val="P68B1DB1-Normal44"/>
              <w:jc w:val="right"/>
              <w:rPr>
                <w:lang w:val="en-GB"/>
              </w:rPr>
            </w:pPr>
            <w:r w:rsidRPr="00422E31">
              <w:rPr>
                <w:lang w:val="en-GB"/>
              </w:rPr>
              <w:t>-</w:t>
            </w:r>
          </w:p>
        </w:tc>
        <w:tc>
          <w:tcPr>
            <w:tcW w:w="445" w:type="dxa"/>
          </w:tcPr>
          <w:p w14:paraId="16CF5D4F" w14:textId="77777777" w:rsidR="004C5259" w:rsidRPr="00422E31" w:rsidRDefault="003A045F">
            <w:pPr>
              <w:pStyle w:val="P68B1DB1-Normal44"/>
              <w:jc w:val="right"/>
              <w:rPr>
                <w:lang w:val="en-GB"/>
              </w:rPr>
            </w:pPr>
            <w:r w:rsidRPr="00422E31">
              <w:rPr>
                <w:lang w:val="en-GB"/>
              </w:rPr>
              <w:t>9</w:t>
            </w:r>
          </w:p>
        </w:tc>
        <w:tc>
          <w:tcPr>
            <w:tcW w:w="445" w:type="dxa"/>
          </w:tcPr>
          <w:p w14:paraId="2C3B7079" w14:textId="77777777" w:rsidR="004C5259" w:rsidRPr="00422E31" w:rsidRDefault="003A045F">
            <w:pPr>
              <w:pStyle w:val="P68B1DB1-Normal44"/>
              <w:jc w:val="right"/>
              <w:rPr>
                <w:lang w:val="en-GB"/>
              </w:rPr>
            </w:pPr>
            <w:r w:rsidRPr="00422E31">
              <w:rPr>
                <w:lang w:val="en-GB"/>
              </w:rPr>
              <w:t>9</w:t>
            </w:r>
          </w:p>
        </w:tc>
        <w:tc>
          <w:tcPr>
            <w:tcW w:w="445" w:type="dxa"/>
          </w:tcPr>
          <w:p w14:paraId="7F56A473" w14:textId="77777777" w:rsidR="004C5259" w:rsidRPr="00422E31" w:rsidRDefault="003A045F">
            <w:pPr>
              <w:pStyle w:val="P68B1DB1-Normal44"/>
              <w:jc w:val="right"/>
              <w:rPr>
                <w:lang w:val="en-GB"/>
              </w:rPr>
            </w:pPr>
            <w:r w:rsidRPr="00422E31">
              <w:rPr>
                <w:lang w:val="en-GB"/>
              </w:rPr>
              <w:t>-</w:t>
            </w:r>
          </w:p>
        </w:tc>
        <w:tc>
          <w:tcPr>
            <w:tcW w:w="445" w:type="dxa"/>
          </w:tcPr>
          <w:p w14:paraId="39EFCF75" w14:textId="77777777" w:rsidR="004C5259" w:rsidRPr="00422E31" w:rsidRDefault="003A045F">
            <w:pPr>
              <w:pStyle w:val="P68B1DB1-Normal44"/>
              <w:jc w:val="right"/>
              <w:rPr>
                <w:lang w:val="en-GB"/>
              </w:rPr>
            </w:pPr>
            <w:r w:rsidRPr="00422E31">
              <w:rPr>
                <w:lang w:val="en-GB"/>
              </w:rPr>
              <w:t>9</w:t>
            </w:r>
          </w:p>
        </w:tc>
        <w:tc>
          <w:tcPr>
            <w:tcW w:w="444" w:type="dxa"/>
          </w:tcPr>
          <w:p w14:paraId="3FF682C3" w14:textId="77777777" w:rsidR="004C5259" w:rsidRPr="00422E31" w:rsidRDefault="003A045F">
            <w:pPr>
              <w:pStyle w:val="P68B1DB1-Normal44"/>
              <w:jc w:val="right"/>
              <w:rPr>
                <w:lang w:val="en-GB"/>
              </w:rPr>
            </w:pPr>
            <w:r w:rsidRPr="00422E31">
              <w:rPr>
                <w:lang w:val="en-GB"/>
              </w:rPr>
              <w:t>9</w:t>
            </w:r>
          </w:p>
        </w:tc>
        <w:tc>
          <w:tcPr>
            <w:tcW w:w="444" w:type="dxa"/>
          </w:tcPr>
          <w:p w14:paraId="6F0342B6" w14:textId="77777777" w:rsidR="004C5259" w:rsidRPr="00422E31" w:rsidRDefault="003A045F">
            <w:pPr>
              <w:pStyle w:val="P68B1DB1-Normal44"/>
              <w:jc w:val="right"/>
              <w:rPr>
                <w:lang w:val="en-GB"/>
              </w:rPr>
            </w:pPr>
            <w:r w:rsidRPr="00422E31">
              <w:rPr>
                <w:lang w:val="en-GB"/>
              </w:rPr>
              <w:t>-</w:t>
            </w:r>
          </w:p>
        </w:tc>
        <w:tc>
          <w:tcPr>
            <w:tcW w:w="444" w:type="dxa"/>
          </w:tcPr>
          <w:p w14:paraId="6B233215" w14:textId="77777777" w:rsidR="004C5259" w:rsidRPr="00422E31" w:rsidRDefault="003A045F">
            <w:pPr>
              <w:pStyle w:val="P68B1DB1-Normal44"/>
              <w:jc w:val="right"/>
              <w:rPr>
                <w:lang w:val="en-GB"/>
              </w:rPr>
            </w:pPr>
            <w:r w:rsidRPr="00422E31">
              <w:rPr>
                <w:lang w:val="en-GB"/>
              </w:rPr>
              <w:t>4</w:t>
            </w:r>
          </w:p>
        </w:tc>
        <w:tc>
          <w:tcPr>
            <w:tcW w:w="444" w:type="dxa"/>
          </w:tcPr>
          <w:p w14:paraId="4045341C" w14:textId="77777777" w:rsidR="004C5259" w:rsidRPr="00422E31" w:rsidRDefault="003A045F">
            <w:pPr>
              <w:pStyle w:val="P68B1DB1-Normal44"/>
              <w:jc w:val="right"/>
              <w:rPr>
                <w:lang w:val="en-GB"/>
              </w:rPr>
            </w:pPr>
            <w:r w:rsidRPr="00422E31">
              <w:rPr>
                <w:lang w:val="en-GB"/>
              </w:rPr>
              <w:t>4</w:t>
            </w:r>
          </w:p>
        </w:tc>
        <w:tc>
          <w:tcPr>
            <w:tcW w:w="444" w:type="dxa"/>
          </w:tcPr>
          <w:p w14:paraId="39ECDFFA" w14:textId="77777777" w:rsidR="004C5259" w:rsidRPr="00422E31" w:rsidRDefault="003A045F">
            <w:pPr>
              <w:pStyle w:val="P68B1DB1-Normal44"/>
              <w:jc w:val="right"/>
              <w:rPr>
                <w:lang w:val="en-GB"/>
              </w:rPr>
            </w:pPr>
            <w:r w:rsidRPr="00422E31">
              <w:rPr>
                <w:lang w:val="en-GB"/>
              </w:rPr>
              <w:t>-</w:t>
            </w:r>
          </w:p>
        </w:tc>
        <w:tc>
          <w:tcPr>
            <w:tcW w:w="444" w:type="dxa"/>
          </w:tcPr>
          <w:p w14:paraId="4F595070" w14:textId="77777777" w:rsidR="004C5259" w:rsidRPr="00422E31" w:rsidRDefault="003A045F">
            <w:pPr>
              <w:pStyle w:val="P68B1DB1-Normal44"/>
              <w:jc w:val="right"/>
              <w:rPr>
                <w:lang w:val="en-GB"/>
              </w:rPr>
            </w:pPr>
            <w:r w:rsidRPr="00422E31">
              <w:rPr>
                <w:lang w:val="en-GB"/>
              </w:rPr>
              <w:t>10</w:t>
            </w:r>
          </w:p>
        </w:tc>
        <w:tc>
          <w:tcPr>
            <w:tcW w:w="444" w:type="dxa"/>
          </w:tcPr>
          <w:p w14:paraId="306FB1A1" w14:textId="77777777" w:rsidR="004C5259" w:rsidRPr="00422E31" w:rsidRDefault="003A045F">
            <w:pPr>
              <w:pStyle w:val="P68B1DB1-Normal44"/>
              <w:jc w:val="right"/>
              <w:rPr>
                <w:lang w:val="en-GB"/>
              </w:rPr>
            </w:pPr>
            <w:r w:rsidRPr="00422E31">
              <w:rPr>
                <w:lang w:val="en-GB"/>
              </w:rPr>
              <w:t>8</w:t>
            </w:r>
          </w:p>
        </w:tc>
        <w:tc>
          <w:tcPr>
            <w:tcW w:w="444" w:type="dxa"/>
          </w:tcPr>
          <w:p w14:paraId="47FE3844" w14:textId="77777777" w:rsidR="004C5259" w:rsidRPr="00422E31" w:rsidRDefault="003A045F">
            <w:pPr>
              <w:pStyle w:val="P68B1DB1-Normal44"/>
              <w:jc w:val="right"/>
              <w:rPr>
                <w:lang w:val="en-GB"/>
              </w:rPr>
            </w:pPr>
            <w:r w:rsidRPr="00422E31">
              <w:rPr>
                <w:lang w:val="en-GB"/>
              </w:rPr>
              <w:t>2</w:t>
            </w:r>
          </w:p>
        </w:tc>
        <w:tc>
          <w:tcPr>
            <w:tcW w:w="444" w:type="dxa"/>
          </w:tcPr>
          <w:p w14:paraId="7EC16D2E" w14:textId="77777777" w:rsidR="004C5259" w:rsidRPr="00422E31" w:rsidRDefault="003A045F">
            <w:pPr>
              <w:pStyle w:val="P68B1DB1-Normal44"/>
              <w:jc w:val="right"/>
              <w:rPr>
                <w:lang w:val="en-GB"/>
              </w:rPr>
            </w:pPr>
            <w:r w:rsidRPr="00422E31">
              <w:rPr>
                <w:lang w:val="en-GB"/>
              </w:rPr>
              <w:t>10</w:t>
            </w:r>
          </w:p>
        </w:tc>
        <w:tc>
          <w:tcPr>
            <w:tcW w:w="444" w:type="dxa"/>
          </w:tcPr>
          <w:p w14:paraId="5D866DCD" w14:textId="77777777" w:rsidR="004C5259" w:rsidRPr="00422E31" w:rsidRDefault="003A045F">
            <w:pPr>
              <w:pStyle w:val="P68B1DB1-Normal44"/>
              <w:jc w:val="right"/>
              <w:rPr>
                <w:lang w:val="en-GB"/>
              </w:rPr>
            </w:pPr>
            <w:r w:rsidRPr="00422E31">
              <w:rPr>
                <w:lang w:val="en-GB"/>
              </w:rPr>
              <w:t>8</w:t>
            </w:r>
          </w:p>
        </w:tc>
        <w:tc>
          <w:tcPr>
            <w:tcW w:w="444" w:type="dxa"/>
          </w:tcPr>
          <w:p w14:paraId="092F477D" w14:textId="77777777" w:rsidR="004C5259" w:rsidRPr="00422E31" w:rsidRDefault="003A045F">
            <w:pPr>
              <w:pStyle w:val="P68B1DB1-Normal44"/>
              <w:jc w:val="right"/>
              <w:rPr>
                <w:lang w:val="en-GB"/>
              </w:rPr>
            </w:pPr>
            <w:r w:rsidRPr="00422E31">
              <w:rPr>
                <w:lang w:val="en-GB"/>
              </w:rPr>
              <w:t>2</w:t>
            </w:r>
          </w:p>
        </w:tc>
      </w:tr>
      <w:tr w:rsidR="004C5259" w:rsidRPr="00422E31" w14:paraId="6A703C6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36F32594" w14:textId="77777777" w:rsidR="004C5259" w:rsidRPr="00422E31" w:rsidRDefault="003A045F">
            <w:pPr>
              <w:pStyle w:val="P68B1DB1-Normal38"/>
              <w:rPr>
                <w:lang w:val="en-GB"/>
              </w:rPr>
            </w:pPr>
            <w:r w:rsidRPr="00422E31">
              <w:rPr>
                <w:lang w:val="en-GB"/>
              </w:rPr>
              <w:t>Art. 163, para. 3</w:t>
            </w:r>
          </w:p>
        </w:tc>
        <w:tc>
          <w:tcPr>
            <w:tcW w:w="445" w:type="dxa"/>
            <w:shd w:val="clear" w:color="auto" w:fill="auto"/>
          </w:tcPr>
          <w:p w14:paraId="28F5607B" w14:textId="77777777" w:rsidR="004C5259" w:rsidRPr="00422E31" w:rsidRDefault="003A045F">
            <w:pPr>
              <w:pStyle w:val="P68B1DB1-Normal44"/>
              <w:jc w:val="right"/>
              <w:rPr>
                <w:lang w:val="en-GB"/>
              </w:rPr>
            </w:pPr>
            <w:r w:rsidRPr="00422E31">
              <w:rPr>
                <w:lang w:val="en-GB"/>
              </w:rPr>
              <w:t>1</w:t>
            </w:r>
          </w:p>
        </w:tc>
        <w:tc>
          <w:tcPr>
            <w:tcW w:w="445" w:type="dxa"/>
            <w:shd w:val="clear" w:color="auto" w:fill="auto"/>
          </w:tcPr>
          <w:p w14:paraId="68830D9F"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06AE7CC9" w14:textId="77777777" w:rsidR="004C5259" w:rsidRPr="00422E31" w:rsidRDefault="003A045F">
            <w:pPr>
              <w:pStyle w:val="P68B1DB1-Normal44"/>
              <w:jc w:val="right"/>
              <w:rPr>
                <w:lang w:val="en-GB"/>
              </w:rPr>
            </w:pPr>
            <w:r w:rsidRPr="00422E31">
              <w:rPr>
                <w:lang w:val="en-GB"/>
              </w:rPr>
              <w:t>1</w:t>
            </w:r>
          </w:p>
        </w:tc>
        <w:tc>
          <w:tcPr>
            <w:tcW w:w="445" w:type="dxa"/>
          </w:tcPr>
          <w:p w14:paraId="6EF5CD56" w14:textId="77777777" w:rsidR="004C5259" w:rsidRPr="00422E31" w:rsidRDefault="003A045F">
            <w:pPr>
              <w:pStyle w:val="P68B1DB1-Normal44"/>
              <w:jc w:val="right"/>
              <w:rPr>
                <w:lang w:val="en-GB"/>
              </w:rPr>
            </w:pPr>
            <w:r w:rsidRPr="00422E31">
              <w:rPr>
                <w:lang w:val="en-GB"/>
              </w:rPr>
              <w:t>-</w:t>
            </w:r>
          </w:p>
        </w:tc>
        <w:tc>
          <w:tcPr>
            <w:tcW w:w="445" w:type="dxa"/>
          </w:tcPr>
          <w:p w14:paraId="66D33D6C" w14:textId="77777777" w:rsidR="004C5259" w:rsidRPr="00422E31" w:rsidRDefault="003A045F">
            <w:pPr>
              <w:pStyle w:val="P68B1DB1-Normal44"/>
              <w:jc w:val="right"/>
              <w:rPr>
                <w:lang w:val="en-GB"/>
              </w:rPr>
            </w:pPr>
            <w:r w:rsidRPr="00422E31">
              <w:rPr>
                <w:lang w:val="en-GB"/>
              </w:rPr>
              <w:t>1</w:t>
            </w:r>
          </w:p>
        </w:tc>
        <w:tc>
          <w:tcPr>
            <w:tcW w:w="445" w:type="dxa"/>
          </w:tcPr>
          <w:p w14:paraId="50E848B3" w14:textId="77777777" w:rsidR="004C5259" w:rsidRPr="00422E31" w:rsidRDefault="003A045F">
            <w:pPr>
              <w:pStyle w:val="P68B1DB1-Normal44"/>
              <w:jc w:val="right"/>
              <w:rPr>
                <w:lang w:val="en-GB"/>
              </w:rPr>
            </w:pPr>
            <w:r w:rsidRPr="00422E31">
              <w:rPr>
                <w:lang w:val="en-GB"/>
              </w:rPr>
              <w:t>1</w:t>
            </w:r>
          </w:p>
        </w:tc>
        <w:tc>
          <w:tcPr>
            <w:tcW w:w="445" w:type="dxa"/>
          </w:tcPr>
          <w:p w14:paraId="7A39ED84" w14:textId="77777777" w:rsidR="004C5259" w:rsidRPr="00422E31" w:rsidRDefault="003A045F">
            <w:pPr>
              <w:pStyle w:val="P68B1DB1-Normal44"/>
              <w:jc w:val="right"/>
              <w:rPr>
                <w:lang w:val="en-GB"/>
              </w:rPr>
            </w:pPr>
            <w:r w:rsidRPr="00422E31">
              <w:rPr>
                <w:lang w:val="en-GB"/>
              </w:rPr>
              <w:t>-</w:t>
            </w:r>
          </w:p>
        </w:tc>
        <w:tc>
          <w:tcPr>
            <w:tcW w:w="445" w:type="dxa"/>
          </w:tcPr>
          <w:p w14:paraId="1B59CFC6" w14:textId="77777777" w:rsidR="004C5259" w:rsidRPr="00422E31" w:rsidRDefault="003A045F">
            <w:pPr>
              <w:pStyle w:val="P68B1DB1-Normal44"/>
              <w:jc w:val="right"/>
              <w:rPr>
                <w:lang w:val="en-GB"/>
              </w:rPr>
            </w:pPr>
            <w:r w:rsidRPr="00422E31">
              <w:rPr>
                <w:lang w:val="en-GB"/>
              </w:rPr>
              <w:t>1</w:t>
            </w:r>
          </w:p>
        </w:tc>
        <w:tc>
          <w:tcPr>
            <w:tcW w:w="444" w:type="dxa"/>
          </w:tcPr>
          <w:p w14:paraId="5F84AB48" w14:textId="77777777" w:rsidR="004C5259" w:rsidRPr="00422E31" w:rsidRDefault="003A045F">
            <w:pPr>
              <w:pStyle w:val="P68B1DB1-Normal44"/>
              <w:jc w:val="right"/>
              <w:rPr>
                <w:lang w:val="en-GB"/>
              </w:rPr>
            </w:pPr>
            <w:r w:rsidRPr="00422E31">
              <w:rPr>
                <w:lang w:val="en-GB"/>
              </w:rPr>
              <w:t>1</w:t>
            </w:r>
          </w:p>
        </w:tc>
        <w:tc>
          <w:tcPr>
            <w:tcW w:w="444" w:type="dxa"/>
          </w:tcPr>
          <w:p w14:paraId="7FABC683" w14:textId="77777777" w:rsidR="004C5259" w:rsidRPr="00422E31" w:rsidRDefault="003A045F">
            <w:pPr>
              <w:pStyle w:val="P68B1DB1-Normal44"/>
              <w:jc w:val="right"/>
              <w:rPr>
                <w:lang w:val="en-GB"/>
              </w:rPr>
            </w:pPr>
            <w:r w:rsidRPr="00422E31">
              <w:rPr>
                <w:lang w:val="en-GB"/>
              </w:rPr>
              <w:t>-</w:t>
            </w:r>
          </w:p>
        </w:tc>
        <w:tc>
          <w:tcPr>
            <w:tcW w:w="444" w:type="dxa"/>
          </w:tcPr>
          <w:p w14:paraId="7BEB9C3A" w14:textId="77777777" w:rsidR="004C5259" w:rsidRPr="00422E31" w:rsidRDefault="003A045F">
            <w:pPr>
              <w:pStyle w:val="P68B1DB1-Normal44"/>
              <w:jc w:val="right"/>
              <w:rPr>
                <w:lang w:val="en-GB"/>
              </w:rPr>
            </w:pPr>
            <w:r w:rsidRPr="00422E31">
              <w:rPr>
                <w:lang w:val="en-GB"/>
              </w:rPr>
              <w:t>-</w:t>
            </w:r>
          </w:p>
        </w:tc>
        <w:tc>
          <w:tcPr>
            <w:tcW w:w="444" w:type="dxa"/>
          </w:tcPr>
          <w:p w14:paraId="18D55B07" w14:textId="77777777" w:rsidR="004C5259" w:rsidRPr="00422E31" w:rsidRDefault="003A045F">
            <w:pPr>
              <w:pStyle w:val="P68B1DB1-Normal44"/>
              <w:jc w:val="right"/>
              <w:rPr>
                <w:lang w:val="en-GB"/>
              </w:rPr>
            </w:pPr>
            <w:r w:rsidRPr="00422E31">
              <w:rPr>
                <w:lang w:val="en-GB"/>
              </w:rPr>
              <w:t>-</w:t>
            </w:r>
          </w:p>
        </w:tc>
        <w:tc>
          <w:tcPr>
            <w:tcW w:w="444" w:type="dxa"/>
          </w:tcPr>
          <w:p w14:paraId="4C11DC0E" w14:textId="77777777" w:rsidR="004C5259" w:rsidRPr="00422E31" w:rsidRDefault="003A045F">
            <w:pPr>
              <w:pStyle w:val="P68B1DB1-Normal44"/>
              <w:jc w:val="right"/>
              <w:rPr>
                <w:lang w:val="en-GB"/>
              </w:rPr>
            </w:pPr>
            <w:r w:rsidRPr="00422E31">
              <w:rPr>
                <w:lang w:val="en-GB"/>
              </w:rPr>
              <w:t>-</w:t>
            </w:r>
          </w:p>
        </w:tc>
        <w:tc>
          <w:tcPr>
            <w:tcW w:w="444" w:type="dxa"/>
          </w:tcPr>
          <w:p w14:paraId="6433EDFC" w14:textId="77777777" w:rsidR="004C5259" w:rsidRPr="00422E31" w:rsidRDefault="003A045F">
            <w:pPr>
              <w:pStyle w:val="P68B1DB1-Normal44"/>
              <w:jc w:val="right"/>
              <w:rPr>
                <w:lang w:val="en-GB"/>
              </w:rPr>
            </w:pPr>
            <w:r w:rsidRPr="00422E31">
              <w:rPr>
                <w:lang w:val="en-GB"/>
              </w:rPr>
              <w:t>-</w:t>
            </w:r>
          </w:p>
        </w:tc>
        <w:tc>
          <w:tcPr>
            <w:tcW w:w="444" w:type="dxa"/>
          </w:tcPr>
          <w:p w14:paraId="373DC1C7" w14:textId="77777777" w:rsidR="004C5259" w:rsidRPr="00422E31" w:rsidRDefault="003A045F">
            <w:pPr>
              <w:pStyle w:val="P68B1DB1-Normal44"/>
              <w:jc w:val="right"/>
              <w:rPr>
                <w:lang w:val="en-GB"/>
              </w:rPr>
            </w:pPr>
            <w:r w:rsidRPr="00422E31">
              <w:rPr>
                <w:lang w:val="en-GB"/>
              </w:rPr>
              <w:t>-</w:t>
            </w:r>
          </w:p>
        </w:tc>
        <w:tc>
          <w:tcPr>
            <w:tcW w:w="444" w:type="dxa"/>
          </w:tcPr>
          <w:p w14:paraId="573FB1FA" w14:textId="77777777" w:rsidR="004C5259" w:rsidRPr="00422E31" w:rsidRDefault="003A045F">
            <w:pPr>
              <w:pStyle w:val="P68B1DB1-Normal44"/>
              <w:jc w:val="right"/>
              <w:rPr>
                <w:lang w:val="en-GB"/>
              </w:rPr>
            </w:pPr>
            <w:r w:rsidRPr="00422E31">
              <w:rPr>
                <w:lang w:val="en-GB"/>
              </w:rPr>
              <w:t>-</w:t>
            </w:r>
          </w:p>
        </w:tc>
        <w:tc>
          <w:tcPr>
            <w:tcW w:w="444" w:type="dxa"/>
          </w:tcPr>
          <w:p w14:paraId="419BB6FC" w14:textId="77777777" w:rsidR="004C5259" w:rsidRPr="00422E31" w:rsidRDefault="003A045F">
            <w:pPr>
              <w:pStyle w:val="P68B1DB1-Normal44"/>
              <w:jc w:val="right"/>
              <w:rPr>
                <w:lang w:val="en-GB"/>
              </w:rPr>
            </w:pPr>
            <w:r w:rsidRPr="00422E31">
              <w:rPr>
                <w:lang w:val="en-GB"/>
              </w:rPr>
              <w:t>-</w:t>
            </w:r>
          </w:p>
        </w:tc>
        <w:tc>
          <w:tcPr>
            <w:tcW w:w="444" w:type="dxa"/>
          </w:tcPr>
          <w:p w14:paraId="0DC7C25C" w14:textId="77777777" w:rsidR="004C5259" w:rsidRPr="00422E31" w:rsidRDefault="003A045F">
            <w:pPr>
              <w:pStyle w:val="P68B1DB1-Normal44"/>
              <w:jc w:val="right"/>
              <w:rPr>
                <w:lang w:val="en-GB"/>
              </w:rPr>
            </w:pPr>
            <w:r w:rsidRPr="00422E31">
              <w:rPr>
                <w:lang w:val="en-GB"/>
              </w:rPr>
              <w:t>-</w:t>
            </w:r>
          </w:p>
        </w:tc>
        <w:tc>
          <w:tcPr>
            <w:tcW w:w="444" w:type="dxa"/>
          </w:tcPr>
          <w:p w14:paraId="4377EA9C" w14:textId="77777777" w:rsidR="004C5259" w:rsidRPr="00422E31" w:rsidRDefault="003A045F">
            <w:pPr>
              <w:pStyle w:val="P68B1DB1-Normal44"/>
              <w:jc w:val="right"/>
              <w:rPr>
                <w:lang w:val="en-GB"/>
              </w:rPr>
            </w:pPr>
            <w:r w:rsidRPr="00422E31">
              <w:rPr>
                <w:lang w:val="en-GB"/>
              </w:rPr>
              <w:t>-</w:t>
            </w:r>
          </w:p>
        </w:tc>
      </w:tr>
      <w:tr w:rsidR="004C5259" w:rsidRPr="00422E31" w14:paraId="26EF3CF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6ECB5F63" w14:textId="77777777" w:rsidR="004C5259" w:rsidRPr="00422E31" w:rsidRDefault="003A045F">
            <w:pPr>
              <w:pStyle w:val="P68B1DB1-Normal38"/>
              <w:rPr>
                <w:lang w:val="en-GB"/>
              </w:rPr>
            </w:pPr>
            <w:r w:rsidRPr="00422E31">
              <w:rPr>
                <w:lang w:val="en-GB"/>
              </w:rPr>
              <w:t>Art. 163, para. 2 in conjunction with Art. 166, para. 1</w:t>
            </w:r>
          </w:p>
        </w:tc>
        <w:tc>
          <w:tcPr>
            <w:tcW w:w="445" w:type="dxa"/>
            <w:shd w:val="clear" w:color="auto" w:fill="auto"/>
          </w:tcPr>
          <w:p w14:paraId="0B175CD8"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1A5171F5"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418D9347" w14:textId="77777777" w:rsidR="004C5259" w:rsidRPr="00422E31" w:rsidRDefault="003A045F">
            <w:pPr>
              <w:pStyle w:val="P68B1DB1-Normal44"/>
              <w:jc w:val="right"/>
              <w:rPr>
                <w:lang w:val="en-GB"/>
              </w:rPr>
            </w:pPr>
            <w:r w:rsidRPr="00422E31">
              <w:rPr>
                <w:lang w:val="en-GB"/>
              </w:rPr>
              <w:t>-</w:t>
            </w:r>
          </w:p>
        </w:tc>
        <w:tc>
          <w:tcPr>
            <w:tcW w:w="445" w:type="dxa"/>
          </w:tcPr>
          <w:p w14:paraId="6F57EB5F" w14:textId="77777777" w:rsidR="004C5259" w:rsidRPr="00422E31" w:rsidRDefault="003A045F">
            <w:pPr>
              <w:pStyle w:val="P68B1DB1-Normal44"/>
              <w:jc w:val="right"/>
              <w:rPr>
                <w:lang w:val="en-GB"/>
              </w:rPr>
            </w:pPr>
            <w:r w:rsidRPr="00422E31">
              <w:rPr>
                <w:lang w:val="en-GB"/>
              </w:rPr>
              <w:t>-</w:t>
            </w:r>
          </w:p>
        </w:tc>
        <w:tc>
          <w:tcPr>
            <w:tcW w:w="445" w:type="dxa"/>
          </w:tcPr>
          <w:p w14:paraId="1AEDA0E3" w14:textId="77777777" w:rsidR="004C5259" w:rsidRPr="00422E31" w:rsidRDefault="003A045F">
            <w:pPr>
              <w:pStyle w:val="P68B1DB1-Normal44"/>
              <w:jc w:val="right"/>
              <w:rPr>
                <w:lang w:val="en-GB"/>
              </w:rPr>
            </w:pPr>
            <w:r w:rsidRPr="00422E31">
              <w:rPr>
                <w:lang w:val="en-GB"/>
              </w:rPr>
              <w:t>1</w:t>
            </w:r>
          </w:p>
        </w:tc>
        <w:tc>
          <w:tcPr>
            <w:tcW w:w="445" w:type="dxa"/>
          </w:tcPr>
          <w:p w14:paraId="2941E43B" w14:textId="77777777" w:rsidR="004C5259" w:rsidRPr="00422E31" w:rsidRDefault="003A045F">
            <w:pPr>
              <w:pStyle w:val="P68B1DB1-Normal44"/>
              <w:jc w:val="right"/>
              <w:rPr>
                <w:lang w:val="en-GB"/>
              </w:rPr>
            </w:pPr>
            <w:r w:rsidRPr="00422E31">
              <w:rPr>
                <w:lang w:val="en-GB"/>
              </w:rPr>
              <w:t>1</w:t>
            </w:r>
          </w:p>
        </w:tc>
        <w:tc>
          <w:tcPr>
            <w:tcW w:w="445" w:type="dxa"/>
          </w:tcPr>
          <w:p w14:paraId="5FDD7503" w14:textId="77777777" w:rsidR="004C5259" w:rsidRPr="00422E31" w:rsidRDefault="003A045F">
            <w:pPr>
              <w:pStyle w:val="P68B1DB1-Normal44"/>
              <w:jc w:val="right"/>
              <w:rPr>
                <w:lang w:val="en-GB"/>
              </w:rPr>
            </w:pPr>
            <w:r w:rsidRPr="00422E31">
              <w:rPr>
                <w:lang w:val="en-GB"/>
              </w:rPr>
              <w:t>-</w:t>
            </w:r>
          </w:p>
        </w:tc>
        <w:tc>
          <w:tcPr>
            <w:tcW w:w="445" w:type="dxa"/>
          </w:tcPr>
          <w:p w14:paraId="4DDEDC2A" w14:textId="77777777" w:rsidR="004C5259" w:rsidRPr="00422E31" w:rsidRDefault="003A045F">
            <w:pPr>
              <w:pStyle w:val="P68B1DB1-Normal44"/>
              <w:jc w:val="right"/>
              <w:rPr>
                <w:lang w:val="en-GB"/>
              </w:rPr>
            </w:pPr>
            <w:r w:rsidRPr="00422E31">
              <w:rPr>
                <w:lang w:val="en-GB"/>
              </w:rPr>
              <w:t>1</w:t>
            </w:r>
          </w:p>
        </w:tc>
        <w:tc>
          <w:tcPr>
            <w:tcW w:w="444" w:type="dxa"/>
          </w:tcPr>
          <w:p w14:paraId="79B11C8F" w14:textId="77777777" w:rsidR="004C5259" w:rsidRPr="00422E31" w:rsidRDefault="003A045F">
            <w:pPr>
              <w:pStyle w:val="P68B1DB1-Normal44"/>
              <w:jc w:val="right"/>
              <w:rPr>
                <w:lang w:val="en-GB"/>
              </w:rPr>
            </w:pPr>
            <w:r w:rsidRPr="00422E31">
              <w:rPr>
                <w:lang w:val="en-GB"/>
              </w:rPr>
              <w:t>1</w:t>
            </w:r>
          </w:p>
        </w:tc>
        <w:tc>
          <w:tcPr>
            <w:tcW w:w="444" w:type="dxa"/>
          </w:tcPr>
          <w:p w14:paraId="1AA189F8" w14:textId="77777777" w:rsidR="004C5259" w:rsidRPr="00422E31" w:rsidRDefault="003A045F">
            <w:pPr>
              <w:pStyle w:val="P68B1DB1-Normal44"/>
              <w:jc w:val="right"/>
              <w:rPr>
                <w:lang w:val="en-GB"/>
              </w:rPr>
            </w:pPr>
            <w:r w:rsidRPr="00422E31">
              <w:rPr>
                <w:lang w:val="en-GB"/>
              </w:rPr>
              <w:t>-</w:t>
            </w:r>
          </w:p>
        </w:tc>
        <w:tc>
          <w:tcPr>
            <w:tcW w:w="444" w:type="dxa"/>
          </w:tcPr>
          <w:p w14:paraId="4236B7D9" w14:textId="77777777" w:rsidR="004C5259" w:rsidRPr="00422E31" w:rsidRDefault="003A045F">
            <w:pPr>
              <w:pStyle w:val="P68B1DB1-Normal44"/>
              <w:jc w:val="right"/>
              <w:rPr>
                <w:lang w:val="en-GB"/>
              </w:rPr>
            </w:pPr>
            <w:r w:rsidRPr="00422E31">
              <w:rPr>
                <w:lang w:val="en-GB"/>
              </w:rPr>
              <w:t>1</w:t>
            </w:r>
          </w:p>
        </w:tc>
        <w:tc>
          <w:tcPr>
            <w:tcW w:w="444" w:type="dxa"/>
          </w:tcPr>
          <w:p w14:paraId="4837E7FB" w14:textId="77777777" w:rsidR="004C5259" w:rsidRPr="00422E31" w:rsidRDefault="003A045F">
            <w:pPr>
              <w:pStyle w:val="P68B1DB1-Normal44"/>
              <w:jc w:val="right"/>
              <w:rPr>
                <w:lang w:val="en-GB"/>
              </w:rPr>
            </w:pPr>
            <w:r w:rsidRPr="00422E31">
              <w:rPr>
                <w:lang w:val="en-GB"/>
              </w:rPr>
              <w:t>1</w:t>
            </w:r>
          </w:p>
        </w:tc>
        <w:tc>
          <w:tcPr>
            <w:tcW w:w="444" w:type="dxa"/>
          </w:tcPr>
          <w:p w14:paraId="23CB7475" w14:textId="77777777" w:rsidR="004C5259" w:rsidRPr="00422E31" w:rsidRDefault="003A045F">
            <w:pPr>
              <w:pStyle w:val="P68B1DB1-Normal44"/>
              <w:jc w:val="right"/>
              <w:rPr>
                <w:lang w:val="en-GB"/>
              </w:rPr>
            </w:pPr>
            <w:r w:rsidRPr="00422E31">
              <w:rPr>
                <w:lang w:val="en-GB"/>
              </w:rPr>
              <w:t>-</w:t>
            </w:r>
          </w:p>
        </w:tc>
        <w:tc>
          <w:tcPr>
            <w:tcW w:w="444" w:type="dxa"/>
          </w:tcPr>
          <w:p w14:paraId="4F3F7209" w14:textId="77777777" w:rsidR="004C5259" w:rsidRPr="00422E31" w:rsidRDefault="003A045F">
            <w:pPr>
              <w:pStyle w:val="P68B1DB1-Normal44"/>
              <w:jc w:val="right"/>
              <w:rPr>
                <w:lang w:val="en-GB"/>
              </w:rPr>
            </w:pPr>
            <w:r w:rsidRPr="00422E31">
              <w:rPr>
                <w:lang w:val="en-GB"/>
              </w:rPr>
              <w:t>-</w:t>
            </w:r>
          </w:p>
        </w:tc>
        <w:tc>
          <w:tcPr>
            <w:tcW w:w="444" w:type="dxa"/>
          </w:tcPr>
          <w:p w14:paraId="5006B2B0" w14:textId="77777777" w:rsidR="004C5259" w:rsidRPr="00422E31" w:rsidRDefault="003A045F">
            <w:pPr>
              <w:pStyle w:val="P68B1DB1-Normal44"/>
              <w:jc w:val="right"/>
              <w:rPr>
                <w:lang w:val="en-GB"/>
              </w:rPr>
            </w:pPr>
            <w:r w:rsidRPr="00422E31">
              <w:rPr>
                <w:lang w:val="en-GB"/>
              </w:rPr>
              <w:t>-</w:t>
            </w:r>
          </w:p>
        </w:tc>
        <w:tc>
          <w:tcPr>
            <w:tcW w:w="444" w:type="dxa"/>
          </w:tcPr>
          <w:p w14:paraId="2C01E799" w14:textId="77777777" w:rsidR="004C5259" w:rsidRPr="00422E31" w:rsidRDefault="003A045F">
            <w:pPr>
              <w:pStyle w:val="P68B1DB1-Normal44"/>
              <w:jc w:val="right"/>
              <w:rPr>
                <w:lang w:val="en-GB"/>
              </w:rPr>
            </w:pPr>
            <w:r w:rsidRPr="00422E31">
              <w:rPr>
                <w:lang w:val="en-GB"/>
              </w:rPr>
              <w:t>-</w:t>
            </w:r>
          </w:p>
        </w:tc>
        <w:tc>
          <w:tcPr>
            <w:tcW w:w="444" w:type="dxa"/>
          </w:tcPr>
          <w:p w14:paraId="601EB45E" w14:textId="77777777" w:rsidR="004C5259" w:rsidRPr="00422E31" w:rsidRDefault="003A045F">
            <w:pPr>
              <w:pStyle w:val="P68B1DB1-Normal44"/>
              <w:jc w:val="right"/>
              <w:rPr>
                <w:lang w:val="en-GB"/>
              </w:rPr>
            </w:pPr>
            <w:r w:rsidRPr="00422E31">
              <w:rPr>
                <w:lang w:val="en-GB"/>
              </w:rPr>
              <w:t>-</w:t>
            </w:r>
          </w:p>
        </w:tc>
        <w:tc>
          <w:tcPr>
            <w:tcW w:w="444" w:type="dxa"/>
          </w:tcPr>
          <w:p w14:paraId="14FA678C" w14:textId="77777777" w:rsidR="004C5259" w:rsidRPr="00422E31" w:rsidRDefault="003A045F">
            <w:pPr>
              <w:pStyle w:val="P68B1DB1-Normal44"/>
              <w:jc w:val="right"/>
              <w:rPr>
                <w:lang w:val="en-GB"/>
              </w:rPr>
            </w:pPr>
            <w:r w:rsidRPr="00422E31">
              <w:rPr>
                <w:lang w:val="en-GB"/>
              </w:rPr>
              <w:t>-</w:t>
            </w:r>
          </w:p>
        </w:tc>
        <w:tc>
          <w:tcPr>
            <w:tcW w:w="444" w:type="dxa"/>
          </w:tcPr>
          <w:p w14:paraId="656320D3" w14:textId="77777777" w:rsidR="004C5259" w:rsidRPr="00422E31" w:rsidRDefault="003A045F">
            <w:pPr>
              <w:pStyle w:val="P68B1DB1-Normal44"/>
              <w:jc w:val="right"/>
              <w:rPr>
                <w:lang w:val="en-GB"/>
              </w:rPr>
            </w:pPr>
            <w:r w:rsidRPr="00422E31">
              <w:rPr>
                <w:lang w:val="en-GB"/>
              </w:rPr>
              <w:t>-</w:t>
            </w:r>
          </w:p>
        </w:tc>
      </w:tr>
      <w:tr w:rsidR="004C5259" w:rsidRPr="00422E31" w14:paraId="298A289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43034C77" w14:textId="77777777" w:rsidR="004C5259" w:rsidRPr="00422E31" w:rsidRDefault="003A045F">
            <w:pPr>
              <w:pStyle w:val="P68B1DB1-Normal38"/>
              <w:rPr>
                <w:lang w:val="en-GB"/>
              </w:rPr>
            </w:pPr>
            <w:r w:rsidRPr="00422E31">
              <w:rPr>
                <w:lang w:val="en-GB"/>
              </w:rPr>
              <w:t>Art. 163, para. 3 in conjunction with Art. 166, para. 2</w:t>
            </w:r>
          </w:p>
        </w:tc>
        <w:tc>
          <w:tcPr>
            <w:tcW w:w="445" w:type="dxa"/>
            <w:shd w:val="clear" w:color="auto" w:fill="auto"/>
          </w:tcPr>
          <w:p w14:paraId="70993E8E"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4201B8CF"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571BB457" w14:textId="77777777" w:rsidR="004C5259" w:rsidRPr="00422E31" w:rsidRDefault="003A045F">
            <w:pPr>
              <w:pStyle w:val="P68B1DB1-Normal44"/>
              <w:jc w:val="right"/>
              <w:rPr>
                <w:lang w:val="en-GB"/>
              </w:rPr>
            </w:pPr>
            <w:r w:rsidRPr="00422E31">
              <w:rPr>
                <w:lang w:val="en-GB"/>
              </w:rPr>
              <w:t>-</w:t>
            </w:r>
          </w:p>
        </w:tc>
        <w:tc>
          <w:tcPr>
            <w:tcW w:w="445" w:type="dxa"/>
          </w:tcPr>
          <w:p w14:paraId="5CE250F5" w14:textId="77777777" w:rsidR="004C5259" w:rsidRPr="00422E31" w:rsidRDefault="003A045F">
            <w:pPr>
              <w:pStyle w:val="P68B1DB1-Normal44"/>
              <w:jc w:val="right"/>
              <w:rPr>
                <w:lang w:val="en-GB"/>
              </w:rPr>
            </w:pPr>
            <w:r w:rsidRPr="00422E31">
              <w:rPr>
                <w:lang w:val="en-GB"/>
              </w:rPr>
              <w:t>-</w:t>
            </w:r>
          </w:p>
        </w:tc>
        <w:tc>
          <w:tcPr>
            <w:tcW w:w="445" w:type="dxa"/>
          </w:tcPr>
          <w:p w14:paraId="7148C1A9" w14:textId="77777777" w:rsidR="004C5259" w:rsidRPr="00422E31" w:rsidRDefault="003A045F">
            <w:pPr>
              <w:pStyle w:val="P68B1DB1-Normal44"/>
              <w:jc w:val="right"/>
              <w:rPr>
                <w:lang w:val="en-GB"/>
              </w:rPr>
            </w:pPr>
            <w:r w:rsidRPr="00422E31">
              <w:rPr>
                <w:lang w:val="en-GB"/>
              </w:rPr>
              <w:t>-</w:t>
            </w:r>
          </w:p>
        </w:tc>
        <w:tc>
          <w:tcPr>
            <w:tcW w:w="445" w:type="dxa"/>
          </w:tcPr>
          <w:p w14:paraId="0F3A5780" w14:textId="77777777" w:rsidR="004C5259" w:rsidRPr="00422E31" w:rsidRDefault="003A045F">
            <w:pPr>
              <w:pStyle w:val="P68B1DB1-Normal44"/>
              <w:jc w:val="right"/>
              <w:rPr>
                <w:lang w:val="en-GB"/>
              </w:rPr>
            </w:pPr>
            <w:r w:rsidRPr="00422E31">
              <w:rPr>
                <w:lang w:val="en-GB"/>
              </w:rPr>
              <w:t>-</w:t>
            </w:r>
          </w:p>
        </w:tc>
        <w:tc>
          <w:tcPr>
            <w:tcW w:w="445" w:type="dxa"/>
          </w:tcPr>
          <w:p w14:paraId="4C3B7A94" w14:textId="77777777" w:rsidR="004C5259" w:rsidRPr="00422E31" w:rsidRDefault="003A045F">
            <w:pPr>
              <w:pStyle w:val="P68B1DB1-Normal44"/>
              <w:jc w:val="right"/>
              <w:rPr>
                <w:lang w:val="en-GB"/>
              </w:rPr>
            </w:pPr>
            <w:r w:rsidRPr="00422E31">
              <w:rPr>
                <w:lang w:val="en-GB"/>
              </w:rPr>
              <w:t>-</w:t>
            </w:r>
          </w:p>
        </w:tc>
        <w:tc>
          <w:tcPr>
            <w:tcW w:w="445" w:type="dxa"/>
          </w:tcPr>
          <w:p w14:paraId="20DA58A2" w14:textId="77777777" w:rsidR="004C5259" w:rsidRPr="00422E31" w:rsidRDefault="003A045F">
            <w:pPr>
              <w:pStyle w:val="P68B1DB1-Normal44"/>
              <w:jc w:val="right"/>
              <w:rPr>
                <w:lang w:val="en-GB"/>
              </w:rPr>
            </w:pPr>
            <w:r w:rsidRPr="00422E31">
              <w:rPr>
                <w:lang w:val="en-GB"/>
              </w:rPr>
              <w:t>-</w:t>
            </w:r>
          </w:p>
        </w:tc>
        <w:tc>
          <w:tcPr>
            <w:tcW w:w="444" w:type="dxa"/>
          </w:tcPr>
          <w:p w14:paraId="738702A9" w14:textId="77777777" w:rsidR="004C5259" w:rsidRPr="00422E31" w:rsidRDefault="003A045F">
            <w:pPr>
              <w:pStyle w:val="P68B1DB1-Normal44"/>
              <w:jc w:val="right"/>
              <w:rPr>
                <w:lang w:val="en-GB"/>
              </w:rPr>
            </w:pPr>
            <w:r w:rsidRPr="00422E31">
              <w:rPr>
                <w:lang w:val="en-GB"/>
              </w:rPr>
              <w:t>-</w:t>
            </w:r>
          </w:p>
        </w:tc>
        <w:tc>
          <w:tcPr>
            <w:tcW w:w="444" w:type="dxa"/>
          </w:tcPr>
          <w:p w14:paraId="1D7DF5FF" w14:textId="77777777" w:rsidR="004C5259" w:rsidRPr="00422E31" w:rsidRDefault="003A045F">
            <w:pPr>
              <w:pStyle w:val="P68B1DB1-Normal44"/>
              <w:jc w:val="right"/>
              <w:rPr>
                <w:lang w:val="en-GB"/>
              </w:rPr>
            </w:pPr>
            <w:r w:rsidRPr="00422E31">
              <w:rPr>
                <w:lang w:val="en-GB"/>
              </w:rPr>
              <w:t>-</w:t>
            </w:r>
          </w:p>
        </w:tc>
        <w:tc>
          <w:tcPr>
            <w:tcW w:w="444" w:type="dxa"/>
          </w:tcPr>
          <w:p w14:paraId="045300FF" w14:textId="77777777" w:rsidR="004C5259" w:rsidRPr="00422E31" w:rsidRDefault="003A045F">
            <w:pPr>
              <w:pStyle w:val="P68B1DB1-Normal44"/>
              <w:jc w:val="right"/>
              <w:rPr>
                <w:lang w:val="en-GB"/>
              </w:rPr>
            </w:pPr>
            <w:r w:rsidRPr="00422E31">
              <w:rPr>
                <w:lang w:val="en-GB"/>
              </w:rPr>
              <w:t>-</w:t>
            </w:r>
          </w:p>
        </w:tc>
        <w:tc>
          <w:tcPr>
            <w:tcW w:w="444" w:type="dxa"/>
          </w:tcPr>
          <w:p w14:paraId="7F59E371" w14:textId="77777777" w:rsidR="004C5259" w:rsidRPr="00422E31" w:rsidRDefault="003A045F">
            <w:pPr>
              <w:pStyle w:val="P68B1DB1-Normal44"/>
              <w:jc w:val="right"/>
              <w:rPr>
                <w:lang w:val="en-GB"/>
              </w:rPr>
            </w:pPr>
            <w:r w:rsidRPr="00422E31">
              <w:rPr>
                <w:lang w:val="en-GB"/>
              </w:rPr>
              <w:t>-</w:t>
            </w:r>
          </w:p>
        </w:tc>
        <w:tc>
          <w:tcPr>
            <w:tcW w:w="444" w:type="dxa"/>
          </w:tcPr>
          <w:p w14:paraId="367757B8" w14:textId="77777777" w:rsidR="004C5259" w:rsidRPr="00422E31" w:rsidRDefault="003A045F">
            <w:pPr>
              <w:pStyle w:val="P68B1DB1-Normal44"/>
              <w:jc w:val="right"/>
              <w:rPr>
                <w:lang w:val="en-GB"/>
              </w:rPr>
            </w:pPr>
            <w:r w:rsidRPr="00422E31">
              <w:rPr>
                <w:lang w:val="en-GB"/>
              </w:rPr>
              <w:t>-</w:t>
            </w:r>
          </w:p>
        </w:tc>
        <w:tc>
          <w:tcPr>
            <w:tcW w:w="444" w:type="dxa"/>
          </w:tcPr>
          <w:p w14:paraId="1B6CF674" w14:textId="77777777" w:rsidR="004C5259" w:rsidRPr="00422E31" w:rsidRDefault="003A045F">
            <w:pPr>
              <w:pStyle w:val="P68B1DB1-Normal44"/>
              <w:jc w:val="right"/>
              <w:rPr>
                <w:lang w:val="en-GB"/>
              </w:rPr>
            </w:pPr>
            <w:r w:rsidRPr="00422E31">
              <w:rPr>
                <w:lang w:val="en-GB"/>
              </w:rPr>
              <w:t>1</w:t>
            </w:r>
          </w:p>
        </w:tc>
        <w:tc>
          <w:tcPr>
            <w:tcW w:w="444" w:type="dxa"/>
          </w:tcPr>
          <w:p w14:paraId="3E3773FE" w14:textId="77777777" w:rsidR="004C5259" w:rsidRPr="00422E31" w:rsidRDefault="003A045F">
            <w:pPr>
              <w:pStyle w:val="P68B1DB1-Normal44"/>
              <w:jc w:val="right"/>
              <w:rPr>
                <w:lang w:val="en-GB"/>
              </w:rPr>
            </w:pPr>
            <w:r w:rsidRPr="00422E31">
              <w:rPr>
                <w:lang w:val="en-GB"/>
              </w:rPr>
              <w:t>1</w:t>
            </w:r>
          </w:p>
        </w:tc>
        <w:tc>
          <w:tcPr>
            <w:tcW w:w="444" w:type="dxa"/>
          </w:tcPr>
          <w:p w14:paraId="7069A56C" w14:textId="77777777" w:rsidR="004C5259" w:rsidRPr="00422E31" w:rsidRDefault="003A045F">
            <w:pPr>
              <w:pStyle w:val="P68B1DB1-Normal44"/>
              <w:jc w:val="right"/>
              <w:rPr>
                <w:lang w:val="en-GB"/>
              </w:rPr>
            </w:pPr>
            <w:r w:rsidRPr="00422E31">
              <w:rPr>
                <w:lang w:val="en-GB"/>
              </w:rPr>
              <w:t>-</w:t>
            </w:r>
          </w:p>
        </w:tc>
        <w:tc>
          <w:tcPr>
            <w:tcW w:w="444" w:type="dxa"/>
          </w:tcPr>
          <w:p w14:paraId="1FFC0B62" w14:textId="77777777" w:rsidR="004C5259" w:rsidRPr="00422E31" w:rsidRDefault="003A045F">
            <w:pPr>
              <w:pStyle w:val="P68B1DB1-Normal44"/>
              <w:jc w:val="right"/>
              <w:rPr>
                <w:lang w:val="en-GB"/>
              </w:rPr>
            </w:pPr>
            <w:r w:rsidRPr="00422E31">
              <w:rPr>
                <w:lang w:val="en-GB"/>
              </w:rPr>
              <w:t>1</w:t>
            </w:r>
          </w:p>
        </w:tc>
        <w:tc>
          <w:tcPr>
            <w:tcW w:w="444" w:type="dxa"/>
          </w:tcPr>
          <w:p w14:paraId="234D7EDA" w14:textId="77777777" w:rsidR="004C5259" w:rsidRPr="00422E31" w:rsidRDefault="003A045F">
            <w:pPr>
              <w:pStyle w:val="P68B1DB1-Normal44"/>
              <w:jc w:val="right"/>
              <w:rPr>
                <w:lang w:val="en-GB"/>
              </w:rPr>
            </w:pPr>
            <w:r w:rsidRPr="00422E31">
              <w:rPr>
                <w:lang w:val="en-GB"/>
              </w:rPr>
              <w:t>1</w:t>
            </w:r>
          </w:p>
        </w:tc>
        <w:tc>
          <w:tcPr>
            <w:tcW w:w="444" w:type="dxa"/>
          </w:tcPr>
          <w:p w14:paraId="6F083946" w14:textId="77777777" w:rsidR="004C5259" w:rsidRPr="00422E31" w:rsidRDefault="003A045F">
            <w:pPr>
              <w:pStyle w:val="P68B1DB1-Normal44"/>
              <w:jc w:val="right"/>
              <w:rPr>
                <w:lang w:val="en-GB"/>
              </w:rPr>
            </w:pPr>
            <w:r w:rsidRPr="00422E31">
              <w:rPr>
                <w:lang w:val="en-GB"/>
              </w:rPr>
              <w:t>-</w:t>
            </w:r>
          </w:p>
        </w:tc>
      </w:tr>
      <w:tr w:rsidR="004C5259" w:rsidRPr="00422E31" w14:paraId="24E0155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344413EE" w14:textId="77777777" w:rsidR="004C5259" w:rsidRPr="00422E31" w:rsidRDefault="003A045F">
            <w:pPr>
              <w:pStyle w:val="P68B1DB1-Normal45"/>
              <w:rPr>
                <w:lang w:val="en-GB"/>
              </w:rPr>
            </w:pPr>
            <w:r w:rsidRPr="00422E31">
              <w:rPr>
                <w:lang w:val="en-GB"/>
              </w:rPr>
              <w:t xml:space="preserve">Exploitation of Children for Pornographic Performances, </w:t>
            </w:r>
          </w:p>
          <w:p w14:paraId="32BD5A98" w14:textId="77777777" w:rsidR="004C5259" w:rsidRPr="00422E31" w:rsidRDefault="003A045F">
            <w:pPr>
              <w:pStyle w:val="P68B1DB1-Normal45"/>
              <w:rPr>
                <w:lang w:val="en-GB"/>
              </w:rPr>
            </w:pPr>
            <w:r w:rsidRPr="00422E31">
              <w:rPr>
                <w:lang w:val="en-GB"/>
              </w:rPr>
              <w:t xml:space="preserve">               Art. 164, para. 1</w:t>
            </w:r>
          </w:p>
        </w:tc>
        <w:tc>
          <w:tcPr>
            <w:tcW w:w="445" w:type="dxa"/>
            <w:shd w:val="clear" w:color="auto" w:fill="auto"/>
          </w:tcPr>
          <w:p w14:paraId="2549377C" w14:textId="77777777" w:rsidR="004C5259" w:rsidRPr="00422E31" w:rsidRDefault="003A045F">
            <w:pPr>
              <w:pStyle w:val="P68B1DB1-Normal44"/>
              <w:jc w:val="right"/>
              <w:rPr>
                <w:lang w:val="en-GB"/>
              </w:rPr>
            </w:pPr>
            <w:r w:rsidRPr="00422E31">
              <w:rPr>
                <w:lang w:val="en-GB"/>
              </w:rPr>
              <w:t>1</w:t>
            </w:r>
          </w:p>
        </w:tc>
        <w:tc>
          <w:tcPr>
            <w:tcW w:w="445" w:type="dxa"/>
            <w:shd w:val="clear" w:color="auto" w:fill="auto"/>
          </w:tcPr>
          <w:p w14:paraId="04E267B8"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7CB19EE2" w14:textId="77777777" w:rsidR="004C5259" w:rsidRPr="00422E31" w:rsidRDefault="003A045F">
            <w:pPr>
              <w:pStyle w:val="P68B1DB1-Normal44"/>
              <w:jc w:val="right"/>
              <w:rPr>
                <w:lang w:val="en-GB"/>
              </w:rPr>
            </w:pPr>
            <w:r w:rsidRPr="00422E31">
              <w:rPr>
                <w:lang w:val="en-GB"/>
              </w:rPr>
              <w:t>-</w:t>
            </w:r>
          </w:p>
        </w:tc>
        <w:tc>
          <w:tcPr>
            <w:tcW w:w="445" w:type="dxa"/>
          </w:tcPr>
          <w:p w14:paraId="45294846" w14:textId="77777777" w:rsidR="004C5259" w:rsidRPr="00422E31" w:rsidRDefault="003A045F">
            <w:pPr>
              <w:pStyle w:val="P68B1DB1-Normal44"/>
              <w:jc w:val="right"/>
              <w:rPr>
                <w:lang w:val="en-GB"/>
              </w:rPr>
            </w:pPr>
            <w:r w:rsidRPr="00422E31">
              <w:rPr>
                <w:lang w:val="en-GB"/>
              </w:rPr>
              <w:t>1</w:t>
            </w:r>
          </w:p>
        </w:tc>
        <w:tc>
          <w:tcPr>
            <w:tcW w:w="445" w:type="dxa"/>
          </w:tcPr>
          <w:p w14:paraId="5BC68F27" w14:textId="77777777" w:rsidR="004C5259" w:rsidRPr="00422E31" w:rsidRDefault="003A045F">
            <w:pPr>
              <w:pStyle w:val="P68B1DB1-Normal44"/>
              <w:jc w:val="right"/>
              <w:rPr>
                <w:lang w:val="en-GB"/>
              </w:rPr>
            </w:pPr>
            <w:r w:rsidRPr="00422E31">
              <w:rPr>
                <w:lang w:val="en-GB"/>
              </w:rPr>
              <w:t>-</w:t>
            </w:r>
          </w:p>
        </w:tc>
        <w:tc>
          <w:tcPr>
            <w:tcW w:w="445" w:type="dxa"/>
          </w:tcPr>
          <w:p w14:paraId="6B6EB052" w14:textId="77777777" w:rsidR="004C5259" w:rsidRPr="00422E31" w:rsidRDefault="003A045F">
            <w:pPr>
              <w:pStyle w:val="P68B1DB1-Normal44"/>
              <w:jc w:val="right"/>
              <w:rPr>
                <w:lang w:val="en-GB"/>
              </w:rPr>
            </w:pPr>
            <w:r w:rsidRPr="00422E31">
              <w:rPr>
                <w:lang w:val="en-GB"/>
              </w:rPr>
              <w:t>-</w:t>
            </w:r>
          </w:p>
        </w:tc>
        <w:tc>
          <w:tcPr>
            <w:tcW w:w="445" w:type="dxa"/>
          </w:tcPr>
          <w:p w14:paraId="106F1BE0" w14:textId="77777777" w:rsidR="004C5259" w:rsidRPr="00422E31" w:rsidRDefault="003A045F">
            <w:pPr>
              <w:pStyle w:val="P68B1DB1-Normal44"/>
              <w:jc w:val="right"/>
              <w:rPr>
                <w:lang w:val="en-GB"/>
              </w:rPr>
            </w:pPr>
            <w:r w:rsidRPr="00422E31">
              <w:rPr>
                <w:lang w:val="en-GB"/>
              </w:rPr>
              <w:t>-</w:t>
            </w:r>
          </w:p>
        </w:tc>
        <w:tc>
          <w:tcPr>
            <w:tcW w:w="445" w:type="dxa"/>
          </w:tcPr>
          <w:p w14:paraId="118D0B03" w14:textId="77777777" w:rsidR="004C5259" w:rsidRPr="00422E31" w:rsidRDefault="003A045F">
            <w:pPr>
              <w:pStyle w:val="P68B1DB1-Normal44"/>
              <w:jc w:val="right"/>
              <w:rPr>
                <w:lang w:val="en-GB"/>
              </w:rPr>
            </w:pPr>
            <w:r w:rsidRPr="00422E31">
              <w:rPr>
                <w:lang w:val="en-GB"/>
              </w:rPr>
              <w:t>-</w:t>
            </w:r>
          </w:p>
        </w:tc>
        <w:tc>
          <w:tcPr>
            <w:tcW w:w="444" w:type="dxa"/>
          </w:tcPr>
          <w:p w14:paraId="6AEC3320" w14:textId="77777777" w:rsidR="004C5259" w:rsidRPr="00422E31" w:rsidRDefault="003A045F">
            <w:pPr>
              <w:pStyle w:val="P68B1DB1-Normal44"/>
              <w:jc w:val="right"/>
              <w:rPr>
                <w:lang w:val="en-GB"/>
              </w:rPr>
            </w:pPr>
            <w:r w:rsidRPr="00422E31">
              <w:rPr>
                <w:lang w:val="en-GB"/>
              </w:rPr>
              <w:t>-</w:t>
            </w:r>
          </w:p>
        </w:tc>
        <w:tc>
          <w:tcPr>
            <w:tcW w:w="444" w:type="dxa"/>
          </w:tcPr>
          <w:p w14:paraId="027245F2" w14:textId="77777777" w:rsidR="004C5259" w:rsidRPr="00422E31" w:rsidRDefault="003A045F">
            <w:pPr>
              <w:pStyle w:val="P68B1DB1-Normal44"/>
              <w:jc w:val="right"/>
              <w:rPr>
                <w:lang w:val="en-GB"/>
              </w:rPr>
            </w:pPr>
            <w:r w:rsidRPr="00422E31">
              <w:rPr>
                <w:lang w:val="en-GB"/>
              </w:rPr>
              <w:t>-</w:t>
            </w:r>
          </w:p>
        </w:tc>
        <w:tc>
          <w:tcPr>
            <w:tcW w:w="444" w:type="dxa"/>
          </w:tcPr>
          <w:p w14:paraId="74F1F701" w14:textId="77777777" w:rsidR="004C5259" w:rsidRPr="00422E31" w:rsidRDefault="003A045F">
            <w:pPr>
              <w:pStyle w:val="P68B1DB1-Normal44"/>
              <w:jc w:val="right"/>
              <w:rPr>
                <w:lang w:val="en-GB"/>
              </w:rPr>
            </w:pPr>
            <w:r w:rsidRPr="00422E31">
              <w:rPr>
                <w:lang w:val="en-GB"/>
              </w:rPr>
              <w:t>-</w:t>
            </w:r>
          </w:p>
        </w:tc>
        <w:tc>
          <w:tcPr>
            <w:tcW w:w="444" w:type="dxa"/>
          </w:tcPr>
          <w:p w14:paraId="019DD403" w14:textId="77777777" w:rsidR="004C5259" w:rsidRPr="00422E31" w:rsidRDefault="003A045F">
            <w:pPr>
              <w:pStyle w:val="P68B1DB1-Normal44"/>
              <w:jc w:val="right"/>
              <w:rPr>
                <w:lang w:val="en-GB"/>
              </w:rPr>
            </w:pPr>
            <w:r w:rsidRPr="00422E31">
              <w:rPr>
                <w:lang w:val="en-GB"/>
              </w:rPr>
              <w:t>-</w:t>
            </w:r>
          </w:p>
        </w:tc>
        <w:tc>
          <w:tcPr>
            <w:tcW w:w="444" w:type="dxa"/>
          </w:tcPr>
          <w:p w14:paraId="1EDB17D6" w14:textId="77777777" w:rsidR="004C5259" w:rsidRPr="00422E31" w:rsidRDefault="003A045F">
            <w:pPr>
              <w:pStyle w:val="P68B1DB1-Normal44"/>
              <w:jc w:val="right"/>
              <w:rPr>
                <w:lang w:val="en-GB"/>
              </w:rPr>
            </w:pPr>
            <w:r w:rsidRPr="00422E31">
              <w:rPr>
                <w:lang w:val="en-GB"/>
              </w:rPr>
              <w:t>-</w:t>
            </w:r>
          </w:p>
        </w:tc>
        <w:tc>
          <w:tcPr>
            <w:tcW w:w="444" w:type="dxa"/>
          </w:tcPr>
          <w:p w14:paraId="562E2EAE" w14:textId="77777777" w:rsidR="004C5259" w:rsidRPr="00422E31" w:rsidRDefault="003A045F">
            <w:pPr>
              <w:pStyle w:val="P68B1DB1-Normal44"/>
              <w:jc w:val="right"/>
              <w:rPr>
                <w:lang w:val="en-GB"/>
              </w:rPr>
            </w:pPr>
            <w:r w:rsidRPr="00422E31">
              <w:rPr>
                <w:lang w:val="en-GB"/>
              </w:rPr>
              <w:t>-</w:t>
            </w:r>
          </w:p>
        </w:tc>
        <w:tc>
          <w:tcPr>
            <w:tcW w:w="444" w:type="dxa"/>
          </w:tcPr>
          <w:p w14:paraId="44C1A88F" w14:textId="77777777" w:rsidR="004C5259" w:rsidRPr="00422E31" w:rsidRDefault="003A045F">
            <w:pPr>
              <w:pStyle w:val="P68B1DB1-Normal44"/>
              <w:jc w:val="right"/>
              <w:rPr>
                <w:lang w:val="en-GB"/>
              </w:rPr>
            </w:pPr>
            <w:r w:rsidRPr="00422E31">
              <w:rPr>
                <w:lang w:val="en-GB"/>
              </w:rPr>
              <w:t>-</w:t>
            </w:r>
          </w:p>
        </w:tc>
        <w:tc>
          <w:tcPr>
            <w:tcW w:w="444" w:type="dxa"/>
          </w:tcPr>
          <w:p w14:paraId="546C41ED" w14:textId="77777777" w:rsidR="004C5259" w:rsidRPr="00422E31" w:rsidRDefault="003A045F">
            <w:pPr>
              <w:pStyle w:val="P68B1DB1-Normal44"/>
              <w:jc w:val="right"/>
              <w:rPr>
                <w:lang w:val="en-GB"/>
              </w:rPr>
            </w:pPr>
            <w:r w:rsidRPr="00422E31">
              <w:rPr>
                <w:lang w:val="en-GB"/>
              </w:rPr>
              <w:t>-</w:t>
            </w:r>
          </w:p>
        </w:tc>
        <w:tc>
          <w:tcPr>
            <w:tcW w:w="444" w:type="dxa"/>
          </w:tcPr>
          <w:p w14:paraId="582A01FB" w14:textId="77777777" w:rsidR="004C5259" w:rsidRPr="00422E31" w:rsidRDefault="003A045F">
            <w:pPr>
              <w:pStyle w:val="P68B1DB1-Normal44"/>
              <w:jc w:val="right"/>
              <w:rPr>
                <w:lang w:val="en-GB"/>
              </w:rPr>
            </w:pPr>
            <w:r w:rsidRPr="00422E31">
              <w:rPr>
                <w:lang w:val="en-GB"/>
              </w:rPr>
              <w:t>-</w:t>
            </w:r>
          </w:p>
        </w:tc>
        <w:tc>
          <w:tcPr>
            <w:tcW w:w="444" w:type="dxa"/>
          </w:tcPr>
          <w:p w14:paraId="5E9ACEB3" w14:textId="77777777" w:rsidR="004C5259" w:rsidRPr="00422E31" w:rsidRDefault="003A045F">
            <w:pPr>
              <w:pStyle w:val="P68B1DB1-Normal44"/>
              <w:jc w:val="right"/>
              <w:rPr>
                <w:lang w:val="en-GB"/>
              </w:rPr>
            </w:pPr>
            <w:r w:rsidRPr="00422E31">
              <w:rPr>
                <w:lang w:val="en-GB"/>
              </w:rPr>
              <w:t>-</w:t>
            </w:r>
          </w:p>
        </w:tc>
        <w:tc>
          <w:tcPr>
            <w:tcW w:w="444" w:type="dxa"/>
          </w:tcPr>
          <w:p w14:paraId="73F8A508" w14:textId="77777777" w:rsidR="004C5259" w:rsidRPr="00422E31" w:rsidRDefault="003A045F">
            <w:pPr>
              <w:pStyle w:val="P68B1DB1-Normal44"/>
              <w:jc w:val="right"/>
              <w:rPr>
                <w:lang w:val="en-GB"/>
              </w:rPr>
            </w:pPr>
            <w:r w:rsidRPr="00422E31">
              <w:rPr>
                <w:lang w:val="en-GB"/>
              </w:rPr>
              <w:t>-</w:t>
            </w:r>
          </w:p>
        </w:tc>
      </w:tr>
      <w:tr w:rsidR="004C5259" w:rsidRPr="00422E31" w14:paraId="0D24F0C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439FD179" w14:textId="77777777" w:rsidR="004C5259" w:rsidRPr="00422E31" w:rsidRDefault="003A045F">
            <w:pPr>
              <w:pStyle w:val="P68B1DB1-Normal45"/>
              <w:rPr>
                <w:lang w:val="en-GB"/>
              </w:rPr>
            </w:pPr>
            <w:r w:rsidRPr="00422E31">
              <w:rPr>
                <w:lang w:val="en-GB"/>
              </w:rPr>
              <w:t xml:space="preserve">               Art. 164, para. 2</w:t>
            </w:r>
          </w:p>
        </w:tc>
        <w:tc>
          <w:tcPr>
            <w:tcW w:w="445" w:type="dxa"/>
            <w:shd w:val="clear" w:color="auto" w:fill="auto"/>
          </w:tcPr>
          <w:p w14:paraId="6533D623"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10AAEBFD" w14:textId="77777777" w:rsidR="004C5259" w:rsidRPr="00422E31" w:rsidRDefault="003A045F">
            <w:pPr>
              <w:pStyle w:val="P68B1DB1-Normal44"/>
              <w:jc w:val="right"/>
              <w:rPr>
                <w:lang w:val="en-GB"/>
              </w:rPr>
            </w:pPr>
            <w:r w:rsidRPr="00422E31">
              <w:rPr>
                <w:lang w:val="en-GB"/>
              </w:rPr>
              <w:t>-</w:t>
            </w:r>
          </w:p>
        </w:tc>
        <w:tc>
          <w:tcPr>
            <w:tcW w:w="445" w:type="dxa"/>
            <w:shd w:val="clear" w:color="auto" w:fill="auto"/>
          </w:tcPr>
          <w:p w14:paraId="082BF246" w14:textId="77777777" w:rsidR="004C5259" w:rsidRPr="00422E31" w:rsidRDefault="003A045F">
            <w:pPr>
              <w:pStyle w:val="P68B1DB1-Normal44"/>
              <w:jc w:val="right"/>
              <w:rPr>
                <w:lang w:val="en-GB"/>
              </w:rPr>
            </w:pPr>
            <w:r w:rsidRPr="00422E31">
              <w:rPr>
                <w:lang w:val="en-GB"/>
              </w:rPr>
              <w:t>-</w:t>
            </w:r>
          </w:p>
        </w:tc>
        <w:tc>
          <w:tcPr>
            <w:tcW w:w="445" w:type="dxa"/>
          </w:tcPr>
          <w:p w14:paraId="18FA2519" w14:textId="77777777" w:rsidR="004C5259" w:rsidRPr="00422E31" w:rsidRDefault="003A045F">
            <w:pPr>
              <w:pStyle w:val="P68B1DB1-Normal44"/>
              <w:jc w:val="right"/>
              <w:rPr>
                <w:lang w:val="en-GB"/>
              </w:rPr>
            </w:pPr>
            <w:r w:rsidRPr="00422E31">
              <w:rPr>
                <w:lang w:val="en-GB"/>
              </w:rPr>
              <w:t>-</w:t>
            </w:r>
          </w:p>
        </w:tc>
        <w:tc>
          <w:tcPr>
            <w:tcW w:w="445" w:type="dxa"/>
          </w:tcPr>
          <w:p w14:paraId="4F6DF65D" w14:textId="77777777" w:rsidR="004C5259" w:rsidRPr="00422E31" w:rsidRDefault="003A045F">
            <w:pPr>
              <w:pStyle w:val="P68B1DB1-Normal44"/>
              <w:jc w:val="right"/>
              <w:rPr>
                <w:lang w:val="en-GB"/>
              </w:rPr>
            </w:pPr>
            <w:r w:rsidRPr="00422E31">
              <w:rPr>
                <w:lang w:val="en-GB"/>
              </w:rPr>
              <w:t>1</w:t>
            </w:r>
          </w:p>
        </w:tc>
        <w:tc>
          <w:tcPr>
            <w:tcW w:w="445" w:type="dxa"/>
          </w:tcPr>
          <w:p w14:paraId="48913629" w14:textId="77777777" w:rsidR="004C5259" w:rsidRPr="00422E31" w:rsidRDefault="003A045F">
            <w:pPr>
              <w:pStyle w:val="P68B1DB1-Normal44"/>
              <w:jc w:val="right"/>
              <w:rPr>
                <w:lang w:val="en-GB"/>
              </w:rPr>
            </w:pPr>
            <w:r w:rsidRPr="00422E31">
              <w:rPr>
                <w:lang w:val="en-GB"/>
              </w:rPr>
              <w:t>1</w:t>
            </w:r>
          </w:p>
        </w:tc>
        <w:tc>
          <w:tcPr>
            <w:tcW w:w="445" w:type="dxa"/>
          </w:tcPr>
          <w:p w14:paraId="05D79DB6" w14:textId="77777777" w:rsidR="004C5259" w:rsidRPr="00422E31" w:rsidRDefault="003A045F">
            <w:pPr>
              <w:pStyle w:val="P68B1DB1-Normal44"/>
              <w:jc w:val="right"/>
              <w:rPr>
                <w:lang w:val="en-GB"/>
              </w:rPr>
            </w:pPr>
            <w:r w:rsidRPr="00422E31">
              <w:rPr>
                <w:lang w:val="en-GB"/>
              </w:rPr>
              <w:t>-</w:t>
            </w:r>
          </w:p>
        </w:tc>
        <w:tc>
          <w:tcPr>
            <w:tcW w:w="445" w:type="dxa"/>
          </w:tcPr>
          <w:p w14:paraId="3BCA084A" w14:textId="77777777" w:rsidR="004C5259" w:rsidRPr="00422E31" w:rsidRDefault="003A045F">
            <w:pPr>
              <w:pStyle w:val="P68B1DB1-Normal44"/>
              <w:jc w:val="right"/>
              <w:rPr>
                <w:lang w:val="en-GB"/>
              </w:rPr>
            </w:pPr>
            <w:r w:rsidRPr="00422E31">
              <w:rPr>
                <w:lang w:val="en-GB"/>
              </w:rPr>
              <w:t>-</w:t>
            </w:r>
          </w:p>
        </w:tc>
        <w:tc>
          <w:tcPr>
            <w:tcW w:w="444" w:type="dxa"/>
          </w:tcPr>
          <w:p w14:paraId="50ACC910" w14:textId="77777777" w:rsidR="004C5259" w:rsidRPr="00422E31" w:rsidRDefault="003A045F">
            <w:pPr>
              <w:pStyle w:val="P68B1DB1-Normal44"/>
              <w:jc w:val="right"/>
              <w:rPr>
                <w:lang w:val="en-GB"/>
              </w:rPr>
            </w:pPr>
            <w:r w:rsidRPr="00422E31">
              <w:rPr>
                <w:lang w:val="en-GB"/>
              </w:rPr>
              <w:t>-</w:t>
            </w:r>
          </w:p>
        </w:tc>
        <w:tc>
          <w:tcPr>
            <w:tcW w:w="444" w:type="dxa"/>
          </w:tcPr>
          <w:p w14:paraId="0FAA3DE9" w14:textId="77777777" w:rsidR="004C5259" w:rsidRPr="00422E31" w:rsidRDefault="003A045F">
            <w:pPr>
              <w:pStyle w:val="P68B1DB1-Normal44"/>
              <w:jc w:val="right"/>
              <w:rPr>
                <w:lang w:val="en-GB"/>
              </w:rPr>
            </w:pPr>
            <w:r w:rsidRPr="00422E31">
              <w:rPr>
                <w:lang w:val="en-GB"/>
              </w:rPr>
              <w:t>-</w:t>
            </w:r>
          </w:p>
        </w:tc>
        <w:tc>
          <w:tcPr>
            <w:tcW w:w="444" w:type="dxa"/>
          </w:tcPr>
          <w:p w14:paraId="1115D7FB" w14:textId="77777777" w:rsidR="004C5259" w:rsidRPr="00422E31" w:rsidRDefault="003A045F">
            <w:pPr>
              <w:pStyle w:val="P68B1DB1-Normal44"/>
              <w:jc w:val="right"/>
              <w:rPr>
                <w:lang w:val="en-GB"/>
              </w:rPr>
            </w:pPr>
            <w:r w:rsidRPr="00422E31">
              <w:rPr>
                <w:lang w:val="en-GB"/>
              </w:rPr>
              <w:t>-</w:t>
            </w:r>
          </w:p>
        </w:tc>
        <w:tc>
          <w:tcPr>
            <w:tcW w:w="444" w:type="dxa"/>
          </w:tcPr>
          <w:p w14:paraId="0E0B84D7" w14:textId="77777777" w:rsidR="004C5259" w:rsidRPr="00422E31" w:rsidRDefault="003A045F">
            <w:pPr>
              <w:pStyle w:val="P68B1DB1-Normal44"/>
              <w:jc w:val="right"/>
              <w:rPr>
                <w:lang w:val="en-GB"/>
              </w:rPr>
            </w:pPr>
            <w:r w:rsidRPr="00422E31">
              <w:rPr>
                <w:lang w:val="en-GB"/>
              </w:rPr>
              <w:t>-</w:t>
            </w:r>
          </w:p>
        </w:tc>
        <w:tc>
          <w:tcPr>
            <w:tcW w:w="444" w:type="dxa"/>
          </w:tcPr>
          <w:p w14:paraId="6AF3D89C" w14:textId="77777777" w:rsidR="004C5259" w:rsidRPr="00422E31" w:rsidRDefault="003A045F">
            <w:pPr>
              <w:pStyle w:val="P68B1DB1-Normal44"/>
              <w:jc w:val="right"/>
              <w:rPr>
                <w:lang w:val="en-GB"/>
              </w:rPr>
            </w:pPr>
            <w:r w:rsidRPr="00422E31">
              <w:rPr>
                <w:lang w:val="en-GB"/>
              </w:rPr>
              <w:t>-</w:t>
            </w:r>
          </w:p>
        </w:tc>
        <w:tc>
          <w:tcPr>
            <w:tcW w:w="444" w:type="dxa"/>
          </w:tcPr>
          <w:p w14:paraId="27C9D4D4" w14:textId="77777777" w:rsidR="004C5259" w:rsidRPr="00422E31" w:rsidRDefault="003A045F">
            <w:pPr>
              <w:pStyle w:val="P68B1DB1-Normal44"/>
              <w:jc w:val="right"/>
              <w:rPr>
                <w:lang w:val="en-GB"/>
              </w:rPr>
            </w:pPr>
            <w:r w:rsidRPr="00422E31">
              <w:rPr>
                <w:lang w:val="en-GB"/>
              </w:rPr>
              <w:t>-</w:t>
            </w:r>
          </w:p>
        </w:tc>
        <w:tc>
          <w:tcPr>
            <w:tcW w:w="444" w:type="dxa"/>
          </w:tcPr>
          <w:p w14:paraId="04F6A21C" w14:textId="77777777" w:rsidR="004C5259" w:rsidRPr="00422E31" w:rsidRDefault="003A045F">
            <w:pPr>
              <w:pStyle w:val="P68B1DB1-Normal44"/>
              <w:jc w:val="right"/>
              <w:rPr>
                <w:lang w:val="en-GB"/>
              </w:rPr>
            </w:pPr>
            <w:r w:rsidRPr="00422E31">
              <w:rPr>
                <w:lang w:val="en-GB"/>
              </w:rPr>
              <w:t>-</w:t>
            </w:r>
          </w:p>
        </w:tc>
        <w:tc>
          <w:tcPr>
            <w:tcW w:w="444" w:type="dxa"/>
          </w:tcPr>
          <w:p w14:paraId="04B5BE87" w14:textId="77777777" w:rsidR="004C5259" w:rsidRPr="00422E31" w:rsidRDefault="003A045F">
            <w:pPr>
              <w:pStyle w:val="P68B1DB1-Normal44"/>
              <w:jc w:val="right"/>
              <w:rPr>
                <w:lang w:val="en-GB"/>
              </w:rPr>
            </w:pPr>
            <w:r w:rsidRPr="00422E31">
              <w:rPr>
                <w:lang w:val="en-GB"/>
              </w:rPr>
              <w:t>-</w:t>
            </w:r>
          </w:p>
        </w:tc>
        <w:tc>
          <w:tcPr>
            <w:tcW w:w="444" w:type="dxa"/>
          </w:tcPr>
          <w:p w14:paraId="4B5AF6EB" w14:textId="77777777" w:rsidR="004C5259" w:rsidRPr="00422E31" w:rsidRDefault="003A045F">
            <w:pPr>
              <w:pStyle w:val="P68B1DB1-Normal44"/>
              <w:jc w:val="right"/>
              <w:rPr>
                <w:lang w:val="en-GB"/>
              </w:rPr>
            </w:pPr>
            <w:r w:rsidRPr="00422E31">
              <w:rPr>
                <w:lang w:val="en-GB"/>
              </w:rPr>
              <w:t>-</w:t>
            </w:r>
          </w:p>
        </w:tc>
        <w:tc>
          <w:tcPr>
            <w:tcW w:w="444" w:type="dxa"/>
          </w:tcPr>
          <w:p w14:paraId="7BBF5FD9" w14:textId="77777777" w:rsidR="004C5259" w:rsidRPr="00422E31" w:rsidRDefault="003A045F">
            <w:pPr>
              <w:pStyle w:val="P68B1DB1-Normal44"/>
              <w:jc w:val="right"/>
              <w:rPr>
                <w:lang w:val="en-GB"/>
              </w:rPr>
            </w:pPr>
            <w:r w:rsidRPr="00422E31">
              <w:rPr>
                <w:lang w:val="en-GB"/>
              </w:rPr>
              <w:t>-</w:t>
            </w:r>
          </w:p>
        </w:tc>
        <w:tc>
          <w:tcPr>
            <w:tcW w:w="444" w:type="dxa"/>
          </w:tcPr>
          <w:p w14:paraId="77CCF6CC" w14:textId="77777777" w:rsidR="004C5259" w:rsidRPr="00422E31" w:rsidRDefault="003A045F">
            <w:pPr>
              <w:pStyle w:val="P68B1DB1-Normal44"/>
              <w:jc w:val="right"/>
              <w:rPr>
                <w:lang w:val="en-GB"/>
              </w:rPr>
            </w:pPr>
            <w:r w:rsidRPr="00422E31">
              <w:rPr>
                <w:lang w:val="en-GB"/>
              </w:rPr>
              <w:t>-</w:t>
            </w:r>
          </w:p>
        </w:tc>
      </w:tr>
      <w:tr w:rsidR="004C5259" w:rsidRPr="00422E31" w14:paraId="3273662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755" w:type="dxa"/>
          </w:tcPr>
          <w:p w14:paraId="5D353E08" w14:textId="77777777" w:rsidR="004C5259" w:rsidRPr="00422E31" w:rsidRDefault="003A045F">
            <w:pPr>
              <w:pStyle w:val="P68B1DB1-Normal38"/>
              <w:rPr>
                <w:lang w:val="en-GB"/>
              </w:rPr>
            </w:pPr>
            <w:r w:rsidRPr="00422E31">
              <w:rPr>
                <w:lang w:val="en-GB"/>
              </w:rPr>
              <w:t>Introducing Pornography to Children, Art. 165, para. 1</w:t>
            </w:r>
          </w:p>
        </w:tc>
        <w:tc>
          <w:tcPr>
            <w:tcW w:w="445" w:type="dxa"/>
            <w:shd w:val="clear" w:color="auto" w:fill="auto"/>
          </w:tcPr>
          <w:p w14:paraId="5E99A6E6" w14:textId="77777777" w:rsidR="004C5259" w:rsidRPr="00422E31" w:rsidRDefault="003A045F">
            <w:pPr>
              <w:pStyle w:val="P68B1DB1-Normal44"/>
              <w:jc w:val="right"/>
              <w:rPr>
                <w:lang w:val="en-GB"/>
              </w:rPr>
            </w:pPr>
            <w:r w:rsidRPr="00422E31">
              <w:rPr>
                <w:lang w:val="en-GB"/>
              </w:rPr>
              <w:t>8</w:t>
            </w:r>
          </w:p>
        </w:tc>
        <w:tc>
          <w:tcPr>
            <w:tcW w:w="445" w:type="dxa"/>
            <w:shd w:val="clear" w:color="auto" w:fill="auto"/>
          </w:tcPr>
          <w:p w14:paraId="47A4B845" w14:textId="77777777" w:rsidR="004C5259" w:rsidRPr="00422E31" w:rsidRDefault="003A045F">
            <w:pPr>
              <w:pStyle w:val="P68B1DB1-Normal44"/>
              <w:jc w:val="right"/>
              <w:rPr>
                <w:lang w:val="en-GB"/>
              </w:rPr>
            </w:pPr>
            <w:r w:rsidRPr="00422E31">
              <w:rPr>
                <w:lang w:val="en-GB"/>
              </w:rPr>
              <w:t>3</w:t>
            </w:r>
          </w:p>
        </w:tc>
        <w:tc>
          <w:tcPr>
            <w:tcW w:w="445" w:type="dxa"/>
            <w:shd w:val="clear" w:color="auto" w:fill="auto"/>
          </w:tcPr>
          <w:p w14:paraId="153E0C6E" w14:textId="77777777" w:rsidR="004C5259" w:rsidRPr="00422E31" w:rsidRDefault="003A045F">
            <w:pPr>
              <w:pStyle w:val="P68B1DB1-Normal44"/>
              <w:jc w:val="right"/>
              <w:rPr>
                <w:lang w:val="en-GB"/>
              </w:rPr>
            </w:pPr>
            <w:r w:rsidRPr="00422E31">
              <w:rPr>
                <w:lang w:val="en-GB"/>
              </w:rPr>
              <w:t>4</w:t>
            </w:r>
          </w:p>
        </w:tc>
        <w:tc>
          <w:tcPr>
            <w:tcW w:w="445" w:type="dxa"/>
          </w:tcPr>
          <w:p w14:paraId="086F97E1" w14:textId="77777777" w:rsidR="004C5259" w:rsidRPr="00422E31" w:rsidRDefault="003A045F">
            <w:pPr>
              <w:pStyle w:val="P68B1DB1-Normal44"/>
              <w:jc w:val="right"/>
              <w:rPr>
                <w:lang w:val="en-GB"/>
              </w:rPr>
            </w:pPr>
            <w:r w:rsidRPr="00422E31">
              <w:rPr>
                <w:lang w:val="en-GB"/>
              </w:rPr>
              <w:t>1</w:t>
            </w:r>
          </w:p>
        </w:tc>
        <w:tc>
          <w:tcPr>
            <w:tcW w:w="445" w:type="dxa"/>
          </w:tcPr>
          <w:p w14:paraId="3C2243E4" w14:textId="77777777" w:rsidR="004C5259" w:rsidRPr="00422E31" w:rsidRDefault="003A045F">
            <w:pPr>
              <w:pStyle w:val="P68B1DB1-Normal44"/>
              <w:jc w:val="right"/>
              <w:rPr>
                <w:lang w:val="en-GB"/>
              </w:rPr>
            </w:pPr>
            <w:r w:rsidRPr="00422E31">
              <w:rPr>
                <w:lang w:val="en-GB"/>
              </w:rPr>
              <w:t>6</w:t>
            </w:r>
          </w:p>
        </w:tc>
        <w:tc>
          <w:tcPr>
            <w:tcW w:w="445" w:type="dxa"/>
          </w:tcPr>
          <w:p w14:paraId="099361AA" w14:textId="77777777" w:rsidR="004C5259" w:rsidRPr="00422E31" w:rsidRDefault="003A045F">
            <w:pPr>
              <w:pStyle w:val="P68B1DB1-Normal44"/>
              <w:jc w:val="right"/>
              <w:rPr>
                <w:lang w:val="en-GB"/>
              </w:rPr>
            </w:pPr>
            <w:r w:rsidRPr="00422E31">
              <w:rPr>
                <w:lang w:val="en-GB"/>
              </w:rPr>
              <w:t>6</w:t>
            </w:r>
          </w:p>
        </w:tc>
        <w:tc>
          <w:tcPr>
            <w:tcW w:w="445" w:type="dxa"/>
          </w:tcPr>
          <w:p w14:paraId="76167672" w14:textId="77777777" w:rsidR="004C5259" w:rsidRPr="00422E31" w:rsidRDefault="003A045F">
            <w:pPr>
              <w:pStyle w:val="P68B1DB1-Normal44"/>
              <w:jc w:val="right"/>
              <w:rPr>
                <w:lang w:val="en-GB"/>
              </w:rPr>
            </w:pPr>
            <w:r w:rsidRPr="00422E31">
              <w:rPr>
                <w:lang w:val="en-GB"/>
              </w:rPr>
              <w:t>-</w:t>
            </w:r>
          </w:p>
        </w:tc>
        <w:tc>
          <w:tcPr>
            <w:tcW w:w="445" w:type="dxa"/>
          </w:tcPr>
          <w:p w14:paraId="56CADC63" w14:textId="77777777" w:rsidR="004C5259" w:rsidRPr="00422E31" w:rsidRDefault="003A045F">
            <w:pPr>
              <w:pStyle w:val="P68B1DB1-Normal44"/>
              <w:jc w:val="right"/>
              <w:rPr>
                <w:lang w:val="en-GB"/>
              </w:rPr>
            </w:pPr>
            <w:r w:rsidRPr="00422E31">
              <w:rPr>
                <w:lang w:val="en-GB"/>
              </w:rPr>
              <w:t>6</w:t>
            </w:r>
          </w:p>
        </w:tc>
        <w:tc>
          <w:tcPr>
            <w:tcW w:w="444" w:type="dxa"/>
          </w:tcPr>
          <w:p w14:paraId="3F75AE3D" w14:textId="77777777" w:rsidR="004C5259" w:rsidRPr="00422E31" w:rsidRDefault="003A045F">
            <w:pPr>
              <w:pStyle w:val="P68B1DB1-Normal44"/>
              <w:jc w:val="right"/>
              <w:rPr>
                <w:lang w:val="en-GB"/>
              </w:rPr>
            </w:pPr>
            <w:r w:rsidRPr="00422E31">
              <w:rPr>
                <w:lang w:val="en-GB"/>
              </w:rPr>
              <w:t>6</w:t>
            </w:r>
          </w:p>
        </w:tc>
        <w:tc>
          <w:tcPr>
            <w:tcW w:w="444" w:type="dxa"/>
          </w:tcPr>
          <w:p w14:paraId="20AA1FB2" w14:textId="77777777" w:rsidR="004C5259" w:rsidRPr="00422E31" w:rsidRDefault="003A045F">
            <w:pPr>
              <w:pStyle w:val="P68B1DB1-Normal44"/>
              <w:jc w:val="right"/>
              <w:rPr>
                <w:lang w:val="en-GB"/>
              </w:rPr>
            </w:pPr>
            <w:r w:rsidRPr="00422E31">
              <w:rPr>
                <w:lang w:val="en-GB"/>
              </w:rPr>
              <w:t>-</w:t>
            </w:r>
          </w:p>
        </w:tc>
        <w:tc>
          <w:tcPr>
            <w:tcW w:w="444" w:type="dxa"/>
          </w:tcPr>
          <w:p w14:paraId="398EB8B8" w14:textId="77777777" w:rsidR="004C5259" w:rsidRPr="00422E31" w:rsidRDefault="003A045F">
            <w:pPr>
              <w:pStyle w:val="P68B1DB1-Normal44"/>
              <w:jc w:val="right"/>
              <w:rPr>
                <w:lang w:val="en-GB"/>
              </w:rPr>
            </w:pPr>
            <w:r w:rsidRPr="00422E31">
              <w:rPr>
                <w:lang w:val="en-GB"/>
              </w:rPr>
              <w:t>-</w:t>
            </w:r>
          </w:p>
        </w:tc>
        <w:tc>
          <w:tcPr>
            <w:tcW w:w="444" w:type="dxa"/>
          </w:tcPr>
          <w:p w14:paraId="33514881" w14:textId="77777777" w:rsidR="004C5259" w:rsidRPr="00422E31" w:rsidRDefault="003A045F">
            <w:pPr>
              <w:pStyle w:val="P68B1DB1-Normal44"/>
              <w:jc w:val="right"/>
              <w:rPr>
                <w:lang w:val="en-GB"/>
              </w:rPr>
            </w:pPr>
            <w:r w:rsidRPr="00422E31">
              <w:rPr>
                <w:lang w:val="en-GB"/>
              </w:rPr>
              <w:t>-</w:t>
            </w:r>
          </w:p>
        </w:tc>
        <w:tc>
          <w:tcPr>
            <w:tcW w:w="444" w:type="dxa"/>
          </w:tcPr>
          <w:p w14:paraId="505758A6" w14:textId="77777777" w:rsidR="004C5259" w:rsidRPr="00422E31" w:rsidRDefault="003A045F">
            <w:pPr>
              <w:pStyle w:val="P68B1DB1-Normal44"/>
              <w:jc w:val="right"/>
              <w:rPr>
                <w:lang w:val="en-GB"/>
              </w:rPr>
            </w:pPr>
            <w:r w:rsidRPr="00422E31">
              <w:rPr>
                <w:lang w:val="en-GB"/>
              </w:rPr>
              <w:t>-</w:t>
            </w:r>
          </w:p>
        </w:tc>
        <w:tc>
          <w:tcPr>
            <w:tcW w:w="444" w:type="dxa"/>
          </w:tcPr>
          <w:p w14:paraId="41F0C5B3" w14:textId="77777777" w:rsidR="004C5259" w:rsidRPr="00422E31" w:rsidRDefault="003A045F">
            <w:pPr>
              <w:pStyle w:val="P68B1DB1-Normal44"/>
              <w:jc w:val="right"/>
              <w:rPr>
                <w:lang w:val="en-GB"/>
              </w:rPr>
            </w:pPr>
            <w:r w:rsidRPr="00422E31">
              <w:rPr>
                <w:lang w:val="en-GB"/>
              </w:rPr>
              <w:t>-</w:t>
            </w:r>
          </w:p>
        </w:tc>
        <w:tc>
          <w:tcPr>
            <w:tcW w:w="444" w:type="dxa"/>
          </w:tcPr>
          <w:p w14:paraId="4CDD455C" w14:textId="77777777" w:rsidR="004C5259" w:rsidRPr="00422E31" w:rsidRDefault="003A045F">
            <w:pPr>
              <w:pStyle w:val="P68B1DB1-Normal44"/>
              <w:jc w:val="right"/>
              <w:rPr>
                <w:lang w:val="en-GB"/>
              </w:rPr>
            </w:pPr>
            <w:r w:rsidRPr="00422E31">
              <w:rPr>
                <w:lang w:val="en-GB"/>
              </w:rPr>
              <w:t>-</w:t>
            </w:r>
          </w:p>
        </w:tc>
        <w:tc>
          <w:tcPr>
            <w:tcW w:w="444" w:type="dxa"/>
          </w:tcPr>
          <w:p w14:paraId="5FBAB263" w14:textId="77777777" w:rsidR="004C5259" w:rsidRPr="00422E31" w:rsidRDefault="003A045F">
            <w:pPr>
              <w:pStyle w:val="P68B1DB1-Normal44"/>
              <w:jc w:val="right"/>
              <w:rPr>
                <w:lang w:val="en-GB"/>
              </w:rPr>
            </w:pPr>
            <w:r w:rsidRPr="00422E31">
              <w:rPr>
                <w:lang w:val="en-GB"/>
              </w:rPr>
              <w:t>-</w:t>
            </w:r>
          </w:p>
        </w:tc>
        <w:tc>
          <w:tcPr>
            <w:tcW w:w="444" w:type="dxa"/>
          </w:tcPr>
          <w:p w14:paraId="185A633F" w14:textId="77777777" w:rsidR="004C5259" w:rsidRPr="00422E31" w:rsidRDefault="003A045F">
            <w:pPr>
              <w:pStyle w:val="P68B1DB1-Normal44"/>
              <w:jc w:val="right"/>
              <w:rPr>
                <w:lang w:val="en-GB"/>
              </w:rPr>
            </w:pPr>
            <w:r w:rsidRPr="00422E31">
              <w:rPr>
                <w:lang w:val="en-GB"/>
              </w:rPr>
              <w:t>-</w:t>
            </w:r>
          </w:p>
        </w:tc>
        <w:tc>
          <w:tcPr>
            <w:tcW w:w="444" w:type="dxa"/>
          </w:tcPr>
          <w:p w14:paraId="5E9E3536" w14:textId="77777777" w:rsidR="004C5259" w:rsidRPr="00422E31" w:rsidRDefault="003A045F">
            <w:pPr>
              <w:pStyle w:val="P68B1DB1-Normal44"/>
              <w:jc w:val="right"/>
              <w:rPr>
                <w:lang w:val="en-GB"/>
              </w:rPr>
            </w:pPr>
            <w:r w:rsidRPr="00422E31">
              <w:rPr>
                <w:lang w:val="en-GB"/>
              </w:rPr>
              <w:t>-</w:t>
            </w:r>
          </w:p>
        </w:tc>
        <w:tc>
          <w:tcPr>
            <w:tcW w:w="444" w:type="dxa"/>
          </w:tcPr>
          <w:p w14:paraId="766C43D6" w14:textId="77777777" w:rsidR="004C5259" w:rsidRPr="00422E31" w:rsidRDefault="003A045F">
            <w:pPr>
              <w:pStyle w:val="P68B1DB1-Normal44"/>
              <w:jc w:val="right"/>
              <w:rPr>
                <w:lang w:val="en-GB"/>
              </w:rPr>
            </w:pPr>
            <w:r w:rsidRPr="00422E31">
              <w:rPr>
                <w:lang w:val="en-GB"/>
              </w:rPr>
              <w:t>-</w:t>
            </w:r>
          </w:p>
        </w:tc>
      </w:tr>
    </w:tbl>
    <w:p w14:paraId="10238286" w14:textId="77777777" w:rsidR="004C5259" w:rsidRPr="00422E31" w:rsidRDefault="004C5259">
      <w:pPr>
        <w:spacing w:line="120" w:lineRule="atLeast"/>
        <w:rPr>
          <w:b/>
          <w:color w:val="000000"/>
          <w:lang w:val="en-GB"/>
        </w:rPr>
      </w:pPr>
    </w:p>
    <w:p w14:paraId="3D530EAB" w14:textId="77777777" w:rsidR="004C5259" w:rsidRPr="00422E31" w:rsidRDefault="004C5259">
      <w:pPr>
        <w:spacing w:line="120" w:lineRule="atLeast"/>
        <w:rPr>
          <w:b/>
          <w:color w:val="000000"/>
          <w:lang w:val="en-GB"/>
        </w:rPr>
      </w:pPr>
    </w:p>
    <w:p w14:paraId="3666949B" w14:textId="77777777" w:rsidR="004C5259" w:rsidRPr="00422E31" w:rsidRDefault="003A045F">
      <w:pPr>
        <w:pStyle w:val="P68B1DB1-Normal47"/>
        <w:spacing w:line="120" w:lineRule="atLeast"/>
        <w:rPr>
          <w:lang w:val="en-GB"/>
        </w:rPr>
      </w:pPr>
      <w:r w:rsidRPr="00422E31">
        <w:rPr>
          <w:lang w:val="en-GB"/>
        </w:rPr>
        <w:t xml:space="preserve">Reported, accused and convicted adult and juvenile perpetrators of selected criminal offences by sex, 2016 </w:t>
      </w:r>
    </w:p>
    <w:p w14:paraId="303BD83F" w14:textId="77777777" w:rsidR="004C5259" w:rsidRPr="00422E31" w:rsidRDefault="004C5259">
      <w:pPr>
        <w:spacing w:line="120" w:lineRule="atLeast"/>
        <w:rPr>
          <w:b/>
          <w:color w:val="000000"/>
          <w:lang w:val="en-GB"/>
        </w:rPr>
      </w:pPr>
    </w:p>
    <w:tbl>
      <w:tblPr>
        <w:tblStyle w:val="TableGrid"/>
        <w:tblW w:w="11341" w:type="dxa"/>
        <w:tblInd w:w="-972"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245"/>
        <w:gridCol w:w="478"/>
        <w:gridCol w:w="478"/>
        <w:gridCol w:w="478"/>
        <w:gridCol w:w="478"/>
        <w:gridCol w:w="478"/>
        <w:gridCol w:w="479"/>
        <w:gridCol w:w="479"/>
        <w:gridCol w:w="479"/>
        <w:gridCol w:w="479"/>
        <w:gridCol w:w="479"/>
        <w:gridCol w:w="479"/>
        <w:gridCol w:w="479"/>
        <w:gridCol w:w="479"/>
        <w:gridCol w:w="479"/>
        <w:gridCol w:w="479"/>
        <w:gridCol w:w="479"/>
        <w:gridCol w:w="479"/>
        <w:gridCol w:w="479"/>
        <w:gridCol w:w="479"/>
      </w:tblGrid>
      <w:tr w:rsidR="004C5259" w:rsidRPr="00422E31" w14:paraId="1B117326" w14:textId="77777777">
        <w:trPr>
          <w:trHeight w:val="100"/>
        </w:trPr>
        <w:tc>
          <w:tcPr>
            <w:tcW w:w="2245" w:type="dxa"/>
            <w:tcBorders>
              <w:top w:val="single" w:sz="4" w:space="0" w:color="auto"/>
              <w:left w:val="single" w:sz="4" w:space="0" w:color="auto"/>
              <w:bottom w:val="single" w:sz="4" w:space="0" w:color="auto"/>
            </w:tcBorders>
            <w:shd w:val="clear" w:color="auto" w:fill="auto"/>
          </w:tcPr>
          <w:p w14:paraId="02E3A7FB" w14:textId="77777777" w:rsidR="004C5259" w:rsidRPr="00422E31" w:rsidRDefault="004C5259">
            <w:pPr>
              <w:jc w:val="center"/>
              <w:rPr>
                <w:rFonts w:ascii="Arial Narrow" w:hAnsi="Arial Narrow" w:cs="Calibri"/>
                <w:color w:val="000000"/>
                <w:sz w:val="16"/>
                <w:lang w:val="en-GB"/>
              </w:rPr>
            </w:pPr>
          </w:p>
        </w:tc>
        <w:tc>
          <w:tcPr>
            <w:tcW w:w="1912" w:type="dxa"/>
            <w:gridSpan w:val="4"/>
            <w:tcBorders>
              <w:left w:val="single" w:sz="4" w:space="0" w:color="auto"/>
              <w:right w:val="single" w:sz="4" w:space="0" w:color="auto"/>
            </w:tcBorders>
          </w:tcPr>
          <w:p w14:paraId="72AFF969" w14:textId="77777777" w:rsidR="004C5259" w:rsidRPr="00422E31" w:rsidRDefault="004C5259">
            <w:pPr>
              <w:jc w:val="center"/>
              <w:rPr>
                <w:rFonts w:ascii="Arial Narrow" w:hAnsi="Arial Narrow" w:cs="Arial"/>
                <w:color w:val="000000"/>
                <w:sz w:val="16"/>
                <w:lang w:val="en-GB"/>
              </w:rPr>
            </w:pPr>
          </w:p>
          <w:p w14:paraId="640017F2" w14:textId="77777777" w:rsidR="004C5259" w:rsidRPr="00422E31" w:rsidRDefault="003A045F">
            <w:pPr>
              <w:pStyle w:val="P68B1DB1-Normal48"/>
              <w:jc w:val="center"/>
              <w:rPr>
                <w:lang w:val="en-GB"/>
              </w:rPr>
            </w:pPr>
            <w:r w:rsidRPr="00422E31">
              <w:rPr>
                <w:lang w:val="en-GB"/>
              </w:rPr>
              <w:t>Reported adult perpetrators</w:t>
            </w:r>
          </w:p>
        </w:tc>
        <w:tc>
          <w:tcPr>
            <w:tcW w:w="1436" w:type="dxa"/>
            <w:gridSpan w:val="3"/>
            <w:tcBorders>
              <w:top w:val="single" w:sz="4" w:space="0" w:color="auto"/>
              <w:left w:val="single" w:sz="4" w:space="0" w:color="auto"/>
              <w:bottom w:val="single" w:sz="4" w:space="0" w:color="auto"/>
              <w:right w:val="single" w:sz="4" w:space="0" w:color="auto"/>
            </w:tcBorders>
            <w:shd w:val="clear" w:color="auto" w:fill="auto"/>
          </w:tcPr>
          <w:p w14:paraId="72A397EC" w14:textId="77777777" w:rsidR="004C5259" w:rsidRPr="00422E31" w:rsidRDefault="004C5259">
            <w:pPr>
              <w:jc w:val="center"/>
              <w:rPr>
                <w:rFonts w:ascii="Arial Narrow" w:hAnsi="Arial Narrow" w:cs="Arial"/>
                <w:color w:val="000000"/>
                <w:sz w:val="16"/>
                <w:lang w:val="en-GB"/>
              </w:rPr>
            </w:pPr>
          </w:p>
          <w:p w14:paraId="09081FFD" w14:textId="77777777" w:rsidR="004C5259" w:rsidRPr="00422E31" w:rsidRDefault="003A045F">
            <w:pPr>
              <w:pStyle w:val="P68B1DB1-Normal48"/>
              <w:jc w:val="center"/>
              <w:rPr>
                <w:lang w:val="en-GB"/>
              </w:rPr>
            </w:pPr>
            <w:r w:rsidRPr="00422E31">
              <w:rPr>
                <w:lang w:val="en-GB"/>
              </w:rPr>
              <w:t>Accused adult perpetrators</w:t>
            </w:r>
          </w:p>
        </w:tc>
        <w:tc>
          <w:tcPr>
            <w:tcW w:w="1437" w:type="dxa"/>
            <w:gridSpan w:val="3"/>
            <w:tcBorders>
              <w:top w:val="single" w:sz="4" w:space="0" w:color="auto"/>
              <w:bottom w:val="single" w:sz="4" w:space="0" w:color="auto"/>
              <w:right w:val="single" w:sz="4" w:space="0" w:color="auto"/>
            </w:tcBorders>
            <w:shd w:val="clear" w:color="auto" w:fill="auto"/>
          </w:tcPr>
          <w:p w14:paraId="17BFEC14" w14:textId="77777777" w:rsidR="004C5259" w:rsidRPr="00422E31" w:rsidRDefault="004C5259">
            <w:pPr>
              <w:jc w:val="center"/>
              <w:rPr>
                <w:rFonts w:ascii="Arial Narrow" w:hAnsi="Arial Narrow" w:cs="Arial"/>
                <w:color w:val="000000"/>
                <w:sz w:val="16"/>
                <w:lang w:val="en-GB"/>
              </w:rPr>
            </w:pPr>
          </w:p>
          <w:p w14:paraId="38D07376" w14:textId="77777777" w:rsidR="004C5259" w:rsidRPr="00422E31" w:rsidRDefault="003A045F">
            <w:pPr>
              <w:pStyle w:val="P68B1DB1-Normal48"/>
              <w:jc w:val="center"/>
              <w:rPr>
                <w:lang w:val="en-GB"/>
              </w:rPr>
            </w:pPr>
            <w:r w:rsidRPr="00422E31">
              <w:rPr>
                <w:lang w:val="en-GB"/>
              </w:rPr>
              <w:t>Convicted adult perpetrators</w:t>
            </w:r>
          </w:p>
        </w:tc>
        <w:tc>
          <w:tcPr>
            <w:tcW w:w="1437" w:type="dxa"/>
            <w:gridSpan w:val="3"/>
            <w:tcBorders>
              <w:top w:val="single" w:sz="4" w:space="0" w:color="auto"/>
              <w:bottom w:val="single" w:sz="4" w:space="0" w:color="auto"/>
              <w:right w:val="single" w:sz="4" w:space="0" w:color="auto"/>
            </w:tcBorders>
            <w:shd w:val="clear" w:color="auto" w:fill="auto"/>
          </w:tcPr>
          <w:p w14:paraId="2FEA588D" w14:textId="77777777" w:rsidR="004C5259" w:rsidRPr="00422E31" w:rsidRDefault="004C5259">
            <w:pPr>
              <w:jc w:val="center"/>
              <w:rPr>
                <w:rFonts w:ascii="Arial Narrow" w:hAnsi="Arial Narrow" w:cs="Arial"/>
                <w:color w:val="000000"/>
                <w:sz w:val="16"/>
                <w:lang w:val="en-GB"/>
              </w:rPr>
            </w:pPr>
          </w:p>
          <w:p w14:paraId="4C53D52A" w14:textId="77777777" w:rsidR="004C5259" w:rsidRPr="00422E31" w:rsidRDefault="003A045F">
            <w:pPr>
              <w:pStyle w:val="P68B1DB1-Normal48"/>
              <w:jc w:val="center"/>
              <w:rPr>
                <w:lang w:val="en-GB"/>
              </w:rPr>
            </w:pPr>
            <w:r w:rsidRPr="00422E31">
              <w:rPr>
                <w:lang w:val="en-GB"/>
              </w:rPr>
              <w:t>Reported juvenile perpetrators</w:t>
            </w:r>
          </w:p>
        </w:tc>
        <w:tc>
          <w:tcPr>
            <w:tcW w:w="1437" w:type="dxa"/>
            <w:gridSpan w:val="3"/>
            <w:tcBorders>
              <w:top w:val="single" w:sz="4" w:space="0" w:color="auto"/>
              <w:bottom w:val="single" w:sz="4" w:space="0" w:color="auto"/>
              <w:right w:val="single" w:sz="4" w:space="0" w:color="auto"/>
            </w:tcBorders>
            <w:shd w:val="clear" w:color="auto" w:fill="auto"/>
          </w:tcPr>
          <w:p w14:paraId="47259216" w14:textId="77777777" w:rsidR="004C5259" w:rsidRPr="00422E31" w:rsidRDefault="004C5259">
            <w:pPr>
              <w:jc w:val="center"/>
              <w:rPr>
                <w:rFonts w:ascii="Arial Narrow" w:hAnsi="Arial Narrow" w:cs="Arial"/>
                <w:color w:val="000000"/>
                <w:sz w:val="16"/>
                <w:lang w:val="en-GB"/>
              </w:rPr>
            </w:pPr>
          </w:p>
          <w:p w14:paraId="07622A11" w14:textId="77777777" w:rsidR="004C5259" w:rsidRPr="00422E31" w:rsidRDefault="003A045F">
            <w:pPr>
              <w:pStyle w:val="P68B1DB1-Normal48"/>
              <w:jc w:val="center"/>
              <w:rPr>
                <w:lang w:val="en-GB"/>
              </w:rPr>
            </w:pPr>
            <w:r w:rsidRPr="00422E31">
              <w:rPr>
                <w:lang w:val="en-GB"/>
              </w:rPr>
              <w:t>Accused juvenile perpetrators</w:t>
            </w:r>
          </w:p>
        </w:tc>
        <w:tc>
          <w:tcPr>
            <w:tcW w:w="1437" w:type="dxa"/>
            <w:gridSpan w:val="3"/>
            <w:tcBorders>
              <w:top w:val="single" w:sz="4" w:space="0" w:color="auto"/>
              <w:bottom w:val="single" w:sz="4" w:space="0" w:color="auto"/>
              <w:right w:val="single" w:sz="4" w:space="0" w:color="auto"/>
            </w:tcBorders>
            <w:shd w:val="clear" w:color="auto" w:fill="auto"/>
          </w:tcPr>
          <w:p w14:paraId="5BF47A02" w14:textId="77777777" w:rsidR="004C5259" w:rsidRPr="00422E31" w:rsidRDefault="004C5259">
            <w:pPr>
              <w:jc w:val="center"/>
              <w:rPr>
                <w:rFonts w:ascii="Arial Narrow" w:hAnsi="Arial Narrow" w:cs="Arial"/>
                <w:color w:val="000000"/>
                <w:sz w:val="16"/>
                <w:lang w:val="en-GB"/>
              </w:rPr>
            </w:pPr>
          </w:p>
          <w:p w14:paraId="4CF98288" w14:textId="77777777" w:rsidR="004C5259" w:rsidRPr="00422E31" w:rsidRDefault="003A045F">
            <w:pPr>
              <w:pStyle w:val="P68B1DB1-Normal48"/>
              <w:jc w:val="center"/>
              <w:rPr>
                <w:lang w:val="en-GB"/>
              </w:rPr>
            </w:pPr>
            <w:r w:rsidRPr="00422E31">
              <w:rPr>
                <w:lang w:val="en-GB"/>
              </w:rPr>
              <w:t>Convicted juvenile perpetrators</w:t>
            </w:r>
          </w:p>
        </w:tc>
      </w:tr>
      <w:tr w:rsidR="004C5259" w:rsidRPr="00422E31" w14:paraId="376763C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077B472F" w14:textId="77777777" w:rsidR="004C5259" w:rsidRPr="00422E31" w:rsidRDefault="004C5259">
            <w:pPr>
              <w:rPr>
                <w:rFonts w:ascii="Arial Narrow" w:hAnsi="Arial Narrow"/>
                <w:lang w:val="en-GB"/>
              </w:rPr>
            </w:pPr>
          </w:p>
        </w:tc>
        <w:tc>
          <w:tcPr>
            <w:tcW w:w="478" w:type="dxa"/>
            <w:shd w:val="clear" w:color="auto" w:fill="auto"/>
          </w:tcPr>
          <w:p w14:paraId="1F668967" w14:textId="77777777" w:rsidR="004C5259" w:rsidRPr="00422E31" w:rsidRDefault="003A045F">
            <w:pPr>
              <w:pStyle w:val="P68B1DB1-Normal37"/>
              <w:jc w:val="right"/>
              <w:rPr>
                <w:lang w:val="en-GB"/>
              </w:rPr>
            </w:pPr>
            <w:r w:rsidRPr="00422E31">
              <w:rPr>
                <w:lang w:val="en-GB"/>
              </w:rPr>
              <w:t>T</w:t>
            </w:r>
          </w:p>
        </w:tc>
        <w:tc>
          <w:tcPr>
            <w:tcW w:w="478" w:type="dxa"/>
            <w:shd w:val="clear" w:color="auto" w:fill="auto"/>
          </w:tcPr>
          <w:p w14:paraId="3BB1F827" w14:textId="77777777" w:rsidR="004C5259" w:rsidRPr="00422E31" w:rsidRDefault="003A045F">
            <w:pPr>
              <w:pStyle w:val="P68B1DB1-Normal37"/>
              <w:jc w:val="right"/>
              <w:rPr>
                <w:lang w:val="en-GB"/>
              </w:rPr>
            </w:pPr>
            <w:r w:rsidRPr="00422E31">
              <w:rPr>
                <w:lang w:val="en-GB"/>
              </w:rPr>
              <w:t>U</w:t>
            </w:r>
          </w:p>
        </w:tc>
        <w:tc>
          <w:tcPr>
            <w:tcW w:w="478" w:type="dxa"/>
            <w:shd w:val="clear" w:color="auto" w:fill="auto"/>
          </w:tcPr>
          <w:p w14:paraId="3589D1CD" w14:textId="77777777" w:rsidR="004C5259" w:rsidRPr="00422E31" w:rsidRDefault="003A045F">
            <w:pPr>
              <w:pStyle w:val="P68B1DB1-Normal37"/>
              <w:jc w:val="right"/>
              <w:rPr>
                <w:lang w:val="en-GB"/>
              </w:rPr>
            </w:pPr>
            <w:r w:rsidRPr="00422E31">
              <w:rPr>
                <w:lang w:val="en-GB"/>
              </w:rPr>
              <w:t>M</w:t>
            </w:r>
          </w:p>
        </w:tc>
        <w:tc>
          <w:tcPr>
            <w:tcW w:w="478" w:type="dxa"/>
          </w:tcPr>
          <w:p w14:paraId="034272F4" w14:textId="77777777" w:rsidR="004C5259" w:rsidRPr="00422E31" w:rsidRDefault="003A045F">
            <w:pPr>
              <w:pStyle w:val="P68B1DB1-Normal37"/>
              <w:jc w:val="right"/>
              <w:rPr>
                <w:lang w:val="en-GB"/>
              </w:rPr>
            </w:pPr>
            <w:r w:rsidRPr="00422E31">
              <w:rPr>
                <w:lang w:val="en-GB"/>
              </w:rPr>
              <w:t>F</w:t>
            </w:r>
          </w:p>
        </w:tc>
        <w:tc>
          <w:tcPr>
            <w:tcW w:w="478" w:type="dxa"/>
          </w:tcPr>
          <w:p w14:paraId="2740A713" w14:textId="77777777" w:rsidR="004C5259" w:rsidRPr="00422E31" w:rsidRDefault="003A045F">
            <w:pPr>
              <w:pStyle w:val="P68B1DB1-Normal37"/>
              <w:jc w:val="right"/>
              <w:rPr>
                <w:lang w:val="en-GB"/>
              </w:rPr>
            </w:pPr>
            <w:r w:rsidRPr="00422E31">
              <w:rPr>
                <w:lang w:val="en-GB"/>
              </w:rPr>
              <w:t>T</w:t>
            </w:r>
          </w:p>
        </w:tc>
        <w:tc>
          <w:tcPr>
            <w:tcW w:w="479" w:type="dxa"/>
          </w:tcPr>
          <w:p w14:paraId="765652BA" w14:textId="77777777" w:rsidR="004C5259" w:rsidRPr="00422E31" w:rsidRDefault="003A045F">
            <w:pPr>
              <w:pStyle w:val="P68B1DB1-Normal37"/>
              <w:jc w:val="right"/>
              <w:rPr>
                <w:lang w:val="en-GB"/>
              </w:rPr>
            </w:pPr>
            <w:r w:rsidRPr="00422E31">
              <w:rPr>
                <w:lang w:val="en-GB"/>
              </w:rPr>
              <w:t>M</w:t>
            </w:r>
          </w:p>
        </w:tc>
        <w:tc>
          <w:tcPr>
            <w:tcW w:w="479" w:type="dxa"/>
          </w:tcPr>
          <w:p w14:paraId="68B09DB5" w14:textId="77777777" w:rsidR="004C5259" w:rsidRPr="00422E31" w:rsidRDefault="003A045F">
            <w:pPr>
              <w:pStyle w:val="P68B1DB1-Normal37"/>
              <w:jc w:val="right"/>
              <w:rPr>
                <w:lang w:val="en-GB"/>
              </w:rPr>
            </w:pPr>
            <w:r w:rsidRPr="00422E31">
              <w:rPr>
                <w:lang w:val="en-GB"/>
              </w:rPr>
              <w:t>F</w:t>
            </w:r>
          </w:p>
        </w:tc>
        <w:tc>
          <w:tcPr>
            <w:tcW w:w="479" w:type="dxa"/>
          </w:tcPr>
          <w:p w14:paraId="5A9F1792" w14:textId="77777777" w:rsidR="004C5259" w:rsidRPr="00422E31" w:rsidRDefault="003A045F">
            <w:pPr>
              <w:pStyle w:val="P68B1DB1-Normal37"/>
              <w:jc w:val="right"/>
              <w:rPr>
                <w:lang w:val="en-GB"/>
              </w:rPr>
            </w:pPr>
            <w:r w:rsidRPr="00422E31">
              <w:rPr>
                <w:lang w:val="en-GB"/>
              </w:rPr>
              <w:t>T</w:t>
            </w:r>
          </w:p>
        </w:tc>
        <w:tc>
          <w:tcPr>
            <w:tcW w:w="479" w:type="dxa"/>
          </w:tcPr>
          <w:p w14:paraId="24582EAE" w14:textId="77777777" w:rsidR="004C5259" w:rsidRPr="00422E31" w:rsidRDefault="003A045F">
            <w:pPr>
              <w:pStyle w:val="P68B1DB1-Normal37"/>
              <w:jc w:val="right"/>
              <w:rPr>
                <w:lang w:val="en-GB"/>
              </w:rPr>
            </w:pPr>
            <w:r w:rsidRPr="00422E31">
              <w:rPr>
                <w:lang w:val="en-GB"/>
              </w:rPr>
              <w:t>M</w:t>
            </w:r>
          </w:p>
        </w:tc>
        <w:tc>
          <w:tcPr>
            <w:tcW w:w="479" w:type="dxa"/>
          </w:tcPr>
          <w:p w14:paraId="66039F9A" w14:textId="77777777" w:rsidR="004C5259" w:rsidRPr="00422E31" w:rsidRDefault="003A045F">
            <w:pPr>
              <w:pStyle w:val="P68B1DB1-Normal37"/>
              <w:jc w:val="right"/>
              <w:rPr>
                <w:lang w:val="en-GB"/>
              </w:rPr>
            </w:pPr>
            <w:r w:rsidRPr="00422E31">
              <w:rPr>
                <w:lang w:val="en-GB"/>
              </w:rPr>
              <w:t>F</w:t>
            </w:r>
          </w:p>
        </w:tc>
        <w:tc>
          <w:tcPr>
            <w:tcW w:w="479" w:type="dxa"/>
          </w:tcPr>
          <w:p w14:paraId="340EC158" w14:textId="77777777" w:rsidR="004C5259" w:rsidRPr="00422E31" w:rsidRDefault="003A045F">
            <w:pPr>
              <w:pStyle w:val="P68B1DB1-Normal37"/>
              <w:jc w:val="right"/>
              <w:rPr>
                <w:lang w:val="en-GB"/>
              </w:rPr>
            </w:pPr>
            <w:r w:rsidRPr="00422E31">
              <w:rPr>
                <w:lang w:val="en-GB"/>
              </w:rPr>
              <w:t>T</w:t>
            </w:r>
          </w:p>
        </w:tc>
        <w:tc>
          <w:tcPr>
            <w:tcW w:w="479" w:type="dxa"/>
          </w:tcPr>
          <w:p w14:paraId="351C241D" w14:textId="77777777" w:rsidR="004C5259" w:rsidRPr="00422E31" w:rsidRDefault="003A045F">
            <w:pPr>
              <w:pStyle w:val="P68B1DB1-Normal37"/>
              <w:jc w:val="right"/>
              <w:rPr>
                <w:lang w:val="en-GB"/>
              </w:rPr>
            </w:pPr>
            <w:r w:rsidRPr="00422E31">
              <w:rPr>
                <w:lang w:val="en-GB"/>
              </w:rPr>
              <w:t>M</w:t>
            </w:r>
          </w:p>
        </w:tc>
        <w:tc>
          <w:tcPr>
            <w:tcW w:w="479" w:type="dxa"/>
          </w:tcPr>
          <w:p w14:paraId="13A22988" w14:textId="77777777" w:rsidR="004C5259" w:rsidRPr="00422E31" w:rsidRDefault="003A045F">
            <w:pPr>
              <w:pStyle w:val="P68B1DB1-Normal37"/>
              <w:jc w:val="right"/>
              <w:rPr>
                <w:lang w:val="en-GB"/>
              </w:rPr>
            </w:pPr>
            <w:r w:rsidRPr="00422E31">
              <w:rPr>
                <w:lang w:val="en-GB"/>
              </w:rPr>
              <w:t>F</w:t>
            </w:r>
          </w:p>
        </w:tc>
        <w:tc>
          <w:tcPr>
            <w:tcW w:w="479" w:type="dxa"/>
          </w:tcPr>
          <w:p w14:paraId="4F1FF456" w14:textId="77777777" w:rsidR="004C5259" w:rsidRPr="00422E31" w:rsidRDefault="003A045F">
            <w:pPr>
              <w:pStyle w:val="P68B1DB1-Normal37"/>
              <w:jc w:val="right"/>
              <w:rPr>
                <w:lang w:val="en-GB"/>
              </w:rPr>
            </w:pPr>
            <w:r w:rsidRPr="00422E31">
              <w:rPr>
                <w:lang w:val="en-GB"/>
              </w:rPr>
              <w:t>T</w:t>
            </w:r>
          </w:p>
        </w:tc>
        <w:tc>
          <w:tcPr>
            <w:tcW w:w="479" w:type="dxa"/>
          </w:tcPr>
          <w:p w14:paraId="17ED6E59" w14:textId="77777777" w:rsidR="004C5259" w:rsidRPr="00422E31" w:rsidRDefault="003A045F">
            <w:pPr>
              <w:pStyle w:val="P68B1DB1-Normal37"/>
              <w:jc w:val="right"/>
              <w:rPr>
                <w:lang w:val="en-GB"/>
              </w:rPr>
            </w:pPr>
            <w:r w:rsidRPr="00422E31">
              <w:rPr>
                <w:lang w:val="en-GB"/>
              </w:rPr>
              <w:t>M</w:t>
            </w:r>
          </w:p>
        </w:tc>
        <w:tc>
          <w:tcPr>
            <w:tcW w:w="479" w:type="dxa"/>
          </w:tcPr>
          <w:p w14:paraId="0AAEFD6A" w14:textId="77777777" w:rsidR="004C5259" w:rsidRPr="00422E31" w:rsidRDefault="003A045F">
            <w:pPr>
              <w:pStyle w:val="P68B1DB1-Normal37"/>
              <w:jc w:val="right"/>
              <w:rPr>
                <w:lang w:val="en-GB"/>
              </w:rPr>
            </w:pPr>
            <w:r w:rsidRPr="00422E31">
              <w:rPr>
                <w:lang w:val="en-GB"/>
              </w:rPr>
              <w:t>F</w:t>
            </w:r>
          </w:p>
        </w:tc>
        <w:tc>
          <w:tcPr>
            <w:tcW w:w="479" w:type="dxa"/>
          </w:tcPr>
          <w:p w14:paraId="763C7E02" w14:textId="77777777" w:rsidR="004C5259" w:rsidRPr="00422E31" w:rsidRDefault="003A045F">
            <w:pPr>
              <w:pStyle w:val="P68B1DB1-Normal37"/>
              <w:jc w:val="right"/>
              <w:rPr>
                <w:lang w:val="en-GB"/>
              </w:rPr>
            </w:pPr>
            <w:r w:rsidRPr="00422E31">
              <w:rPr>
                <w:lang w:val="en-GB"/>
              </w:rPr>
              <w:t>T</w:t>
            </w:r>
          </w:p>
        </w:tc>
        <w:tc>
          <w:tcPr>
            <w:tcW w:w="479" w:type="dxa"/>
          </w:tcPr>
          <w:p w14:paraId="09BAFCE7" w14:textId="77777777" w:rsidR="004C5259" w:rsidRPr="00422E31" w:rsidRDefault="003A045F">
            <w:pPr>
              <w:pStyle w:val="P68B1DB1-Normal37"/>
              <w:jc w:val="right"/>
              <w:rPr>
                <w:lang w:val="en-GB"/>
              </w:rPr>
            </w:pPr>
            <w:r w:rsidRPr="00422E31">
              <w:rPr>
                <w:lang w:val="en-GB"/>
              </w:rPr>
              <w:t>M</w:t>
            </w:r>
          </w:p>
        </w:tc>
        <w:tc>
          <w:tcPr>
            <w:tcW w:w="479" w:type="dxa"/>
          </w:tcPr>
          <w:p w14:paraId="6584EC3A" w14:textId="77777777" w:rsidR="004C5259" w:rsidRPr="00422E31" w:rsidRDefault="003A045F">
            <w:pPr>
              <w:pStyle w:val="P68B1DB1-Normal37"/>
              <w:jc w:val="right"/>
              <w:rPr>
                <w:lang w:val="en-GB"/>
              </w:rPr>
            </w:pPr>
            <w:r w:rsidRPr="00422E31">
              <w:rPr>
                <w:lang w:val="en-GB"/>
              </w:rPr>
              <w:t>F</w:t>
            </w:r>
          </w:p>
        </w:tc>
      </w:tr>
      <w:tr w:rsidR="004C5259" w:rsidRPr="00422E31" w14:paraId="6D85942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146AD887" w14:textId="77777777" w:rsidR="004C5259" w:rsidRPr="00422E31" w:rsidRDefault="003A045F">
            <w:pPr>
              <w:pStyle w:val="P68B1DB1-Normal38"/>
              <w:rPr>
                <w:lang w:val="en-GB"/>
              </w:rPr>
            </w:pPr>
            <w:r w:rsidRPr="00422E31">
              <w:rPr>
                <w:lang w:val="en-GB"/>
              </w:rPr>
              <w:t>Child Enticement for the Purpose of Satisfying Sexual Needs, Art. 161, para. 1</w:t>
            </w:r>
          </w:p>
        </w:tc>
        <w:tc>
          <w:tcPr>
            <w:tcW w:w="478" w:type="dxa"/>
            <w:shd w:val="clear" w:color="auto" w:fill="auto"/>
          </w:tcPr>
          <w:p w14:paraId="62017EB8" w14:textId="77777777" w:rsidR="004C5259" w:rsidRPr="00422E31" w:rsidRDefault="003A045F">
            <w:pPr>
              <w:pStyle w:val="P68B1DB1-Normal44"/>
              <w:jc w:val="right"/>
              <w:rPr>
                <w:lang w:val="en-GB"/>
              </w:rPr>
            </w:pPr>
            <w:r w:rsidRPr="00422E31">
              <w:rPr>
                <w:lang w:val="en-GB"/>
              </w:rPr>
              <w:t>9</w:t>
            </w:r>
          </w:p>
        </w:tc>
        <w:tc>
          <w:tcPr>
            <w:tcW w:w="478" w:type="dxa"/>
            <w:shd w:val="clear" w:color="auto" w:fill="auto"/>
          </w:tcPr>
          <w:p w14:paraId="6E674437" w14:textId="77777777" w:rsidR="004C5259" w:rsidRPr="00422E31" w:rsidRDefault="003A045F">
            <w:pPr>
              <w:pStyle w:val="P68B1DB1-Normal44"/>
              <w:jc w:val="right"/>
              <w:rPr>
                <w:lang w:val="en-GB"/>
              </w:rPr>
            </w:pPr>
            <w:r w:rsidRPr="00422E31">
              <w:rPr>
                <w:lang w:val="en-GB"/>
              </w:rPr>
              <w:t>2</w:t>
            </w:r>
          </w:p>
        </w:tc>
        <w:tc>
          <w:tcPr>
            <w:tcW w:w="478" w:type="dxa"/>
            <w:shd w:val="clear" w:color="auto" w:fill="auto"/>
          </w:tcPr>
          <w:p w14:paraId="0AB0D6FD" w14:textId="77777777" w:rsidR="004C5259" w:rsidRPr="00422E31" w:rsidRDefault="003A045F">
            <w:pPr>
              <w:pStyle w:val="P68B1DB1-Normal44"/>
              <w:jc w:val="right"/>
              <w:rPr>
                <w:lang w:val="en-GB"/>
              </w:rPr>
            </w:pPr>
            <w:r w:rsidRPr="00422E31">
              <w:rPr>
                <w:lang w:val="en-GB"/>
              </w:rPr>
              <w:t>7</w:t>
            </w:r>
          </w:p>
        </w:tc>
        <w:tc>
          <w:tcPr>
            <w:tcW w:w="478" w:type="dxa"/>
          </w:tcPr>
          <w:p w14:paraId="3D3455B1" w14:textId="77777777" w:rsidR="004C5259" w:rsidRPr="00422E31" w:rsidRDefault="003A045F">
            <w:pPr>
              <w:pStyle w:val="P68B1DB1-Normal44"/>
              <w:jc w:val="right"/>
              <w:rPr>
                <w:lang w:val="en-GB"/>
              </w:rPr>
            </w:pPr>
            <w:r w:rsidRPr="00422E31">
              <w:rPr>
                <w:lang w:val="en-GB"/>
              </w:rPr>
              <w:t>-</w:t>
            </w:r>
          </w:p>
        </w:tc>
        <w:tc>
          <w:tcPr>
            <w:tcW w:w="478" w:type="dxa"/>
          </w:tcPr>
          <w:p w14:paraId="1BC84078" w14:textId="77777777" w:rsidR="004C5259" w:rsidRPr="00422E31" w:rsidRDefault="003A045F">
            <w:pPr>
              <w:pStyle w:val="P68B1DB1-Normal44"/>
              <w:jc w:val="right"/>
              <w:rPr>
                <w:lang w:val="en-GB"/>
              </w:rPr>
            </w:pPr>
            <w:r w:rsidRPr="00422E31">
              <w:rPr>
                <w:lang w:val="en-GB"/>
              </w:rPr>
              <w:t>-</w:t>
            </w:r>
          </w:p>
        </w:tc>
        <w:tc>
          <w:tcPr>
            <w:tcW w:w="479" w:type="dxa"/>
          </w:tcPr>
          <w:p w14:paraId="6C5DF4E9" w14:textId="77777777" w:rsidR="004C5259" w:rsidRPr="00422E31" w:rsidRDefault="003A045F">
            <w:pPr>
              <w:pStyle w:val="P68B1DB1-Normal44"/>
              <w:jc w:val="right"/>
              <w:rPr>
                <w:lang w:val="en-GB"/>
              </w:rPr>
            </w:pPr>
            <w:r w:rsidRPr="00422E31">
              <w:rPr>
                <w:lang w:val="en-GB"/>
              </w:rPr>
              <w:t>-</w:t>
            </w:r>
          </w:p>
        </w:tc>
        <w:tc>
          <w:tcPr>
            <w:tcW w:w="479" w:type="dxa"/>
          </w:tcPr>
          <w:p w14:paraId="6B898D1F" w14:textId="77777777" w:rsidR="004C5259" w:rsidRPr="00422E31" w:rsidRDefault="003A045F">
            <w:pPr>
              <w:pStyle w:val="P68B1DB1-Normal44"/>
              <w:jc w:val="right"/>
              <w:rPr>
                <w:lang w:val="en-GB"/>
              </w:rPr>
            </w:pPr>
            <w:r w:rsidRPr="00422E31">
              <w:rPr>
                <w:lang w:val="en-GB"/>
              </w:rPr>
              <w:t>-</w:t>
            </w:r>
          </w:p>
        </w:tc>
        <w:tc>
          <w:tcPr>
            <w:tcW w:w="479" w:type="dxa"/>
          </w:tcPr>
          <w:p w14:paraId="16F7CF7B" w14:textId="77777777" w:rsidR="004C5259" w:rsidRPr="00422E31" w:rsidRDefault="003A045F">
            <w:pPr>
              <w:pStyle w:val="P68B1DB1-Normal44"/>
              <w:jc w:val="right"/>
              <w:rPr>
                <w:lang w:val="en-GB"/>
              </w:rPr>
            </w:pPr>
            <w:r w:rsidRPr="00422E31">
              <w:rPr>
                <w:lang w:val="en-GB"/>
              </w:rPr>
              <w:t>-</w:t>
            </w:r>
          </w:p>
        </w:tc>
        <w:tc>
          <w:tcPr>
            <w:tcW w:w="479" w:type="dxa"/>
          </w:tcPr>
          <w:p w14:paraId="3BDF66D8" w14:textId="77777777" w:rsidR="004C5259" w:rsidRPr="00422E31" w:rsidRDefault="003A045F">
            <w:pPr>
              <w:pStyle w:val="P68B1DB1-Normal44"/>
              <w:jc w:val="right"/>
              <w:rPr>
                <w:lang w:val="en-GB"/>
              </w:rPr>
            </w:pPr>
            <w:r w:rsidRPr="00422E31">
              <w:rPr>
                <w:lang w:val="en-GB"/>
              </w:rPr>
              <w:t>-</w:t>
            </w:r>
          </w:p>
        </w:tc>
        <w:tc>
          <w:tcPr>
            <w:tcW w:w="479" w:type="dxa"/>
          </w:tcPr>
          <w:p w14:paraId="0479390D" w14:textId="77777777" w:rsidR="004C5259" w:rsidRPr="00422E31" w:rsidRDefault="003A045F">
            <w:pPr>
              <w:pStyle w:val="P68B1DB1-Normal44"/>
              <w:jc w:val="right"/>
              <w:rPr>
                <w:lang w:val="en-GB"/>
              </w:rPr>
            </w:pPr>
            <w:r w:rsidRPr="00422E31">
              <w:rPr>
                <w:lang w:val="en-GB"/>
              </w:rPr>
              <w:t>-</w:t>
            </w:r>
          </w:p>
        </w:tc>
        <w:tc>
          <w:tcPr>
            <w:tcW w:w="479" w:type="dxa"/>
          </w:tcPr>
          <w:p w14:paraId="398E4D43" w14:textId="77777777" w:rsidR="004C5259" w:rsidRPr="00422E31" w:rsidRDefault="003A045F">
            <w:pPr>
              <w:pStyle w:val="P68B1DB1-Normal44"/>
              <w:jc w:val="right"/>
              <w:rPr>
                <w:lang w:val="en-GB"/>
              </w:rPr>
            </w:pPr>
            <w:r w:rsidRPr="00422E31">
              <w:rPr>
                <w:lang w:val="en-GB"/>
              </w:rPr>
              <w:t>-</w:t>
            </w:r>
          </w:p>
        </w:tc>
        <w:tc>
          <w:tcPr>
            <w:tcW w:w="479" w:type="dxa"/>
          </w:tcPr>
          <w:p w14:paraId="2336DD42" w14:textId="77777777" w:rsidR="004C5259" w:rsidRPr="00422E31" w:rsidRDefault="003A045F">
            <w:pPr>
              <w:pStyle w:val="P68B1DB1-Normal44"/>
              <w:jc w:val="right"/>
              <w:rPr>
                <w:lang w:val="en-GB"/>
              </w:rPr>
            </w:pPr>
            <w:r w:rsidRPr="00422E31">
              <w:rPr>
                <w:lang w:val="en-GB"/>
              </w:rPr>
              <w:t>-</w:t>
            </w:r>
          </w:p>
        </w:tc>
        <w:tc>
          <w:tcPr>
            <w:tcW w:w="479" w:type="dxa"/>
          </w:tcPr>
          <w:p w14:paraId="0AD2DF42" w14:textId="77777777" w:rsidR="004C5259" w:rsidRPr="00422E31" w:rsidRDefault="003A045F">
            <w:pPr>
              <w:pStyle w:val="P68B1DB1-Normal44"/>
              <w:jc w:val="right"/>
              <w:rPr>
                <w:lang w:val="en-GB"/>
              </w:rPr>
            </w:pPr>
            <w:r w:rsidRPr="00422E31">
              <w:rPr>
                <w:lang w:val="en-GB"/>
              </w:rPr>
              <w:t>-</w:t>
            </w:r>
          </w:p>
        </w:tc>
        <w:tc>
          <w:tcPr>
            <w:tcW w:w="479" w:type="dxa"/>
          </w:tcPr>
          <w:p w14:paraId="56CB95E1" w14:textId="77777777" w:rsidR="004C5259" w:rsidRPr="00422E31" w:rsidRDefault="003A045F">
            <w:pPr>
              <w:pStyle w:val="P68B1DB1-Normal44"/>
              <w:jc w:val="right"/>
              <w:rPr>
                <w:lang w:val="en-GB"/>
              </w:rPr>
            </w:pPr>
            <w:r w:rsidRPr="00422E31">
              <w:rPr>
                <w:lang w:val="en-GB"/>
              </w:rPr>
              <w:t>-</w:t>
            </w:r>
          </w:p>
        </w:tc>
        <w:tc>
          <w:tcPr>
            <w:tcW w:w="479" w:type="dxa"/>
          </w:tcPr>
          <w:p w14:paraId="5B41CDB3" w14:textId="77777777" w:rsidR="004C5259" w:rsidRPr="00422E31" w:rsidRDefault="003A045F">
            <w:pPr>
              <w:pStyle w:val="P68B1DB1-Normal44"/>
              <w:jc w:val="right"/>
              <w:rPr>
                <w:lang w:val="en-GB"/>
              </w:rPr>
            </w:pPr>
            <w:r w:rsidRPr="00422E31">
              <w:rPr>
                <w:lang w:val="en-GB"/>
              </w:rPr>
              <w:t>-</w:t>
            </w:r>
          </w:p>
        </w:tc>
        <w:tc>
          <w:tcPr>
            <w:tcW w:w="479" w:type="dxa"/>
          </w:tcPr>
          <w:p w14:paraId="067D3AA0" w14:textId="77777777" w:rsidR="004C5259" w:rsidRPr="00422E31" w:rsidRDefault="003A045F">
            <w:pPr>
              <w:pStyle w:val="P68B1DB1-Normal44"/>
              <w:jc w:val="right"/>
              <w:rPr>
                <w:lang w:val="en-GB"/>
              </w:rPr>
            </w:pPr>
            <w:r w:rsidRPr="00422E31">
              <w:rPr>
                <w:lang w:val="en-GB"/>
              </w:rPr>
              <w:t>-</w:t>
            </w:r>
          </w:p>
        </w:tc>
        <w:tc>
          <w:tcPr>
            <w:tcW w:w="479" w:type="dxa"/>
          </w:tcPr>
          <w:p w14:paraId="0D3EC380" w14:textId="77777777" w:rsidR="004C5259" w:rsidRPr="00422E31" w:rsidRDefault="003A045F">
            <w:pPr>
              <w:pStyle w:val="P68B1DB1-Normal44"/>
              <w:jc w:val="right"/>
              <w:rPr>
                <w:lang w:val="en-GB"/>
              </w:rPr>
            </w:pPr>
            <w:r w:rsidRPr="00422E31">
              <w:rPr>
                <w:lang w:val="en-GB"/>
              </w:rPr>
              <w:t>-</w:t>
            </w:r>
          </w:p>
        </w:tc>
        <w:tc>
          <w:tcPr>
            <w:tcW w:w="479" w:type="dxa"/>
          </w:tcPr>
          <w:p w14:paraId="3BDEC1E5" w14:textId="77777777" w:rsidR="004C5259" w:rsidRPr="00422E31" w:rsidRDefault="003A045F">
            <w:pPr>
              <w:pStyle w:val="P68B1DB1-Normal44"/>
              <w:jc w:val="right"/>
              <w:rPr>
                <w:lang w:val="en-GB"/>
              </w:rPr>
            </w:pPr>
            <w:r w:rsidRPr="00422E31">
              <w:rPr>
                <w:lang w:val="en-GB"/>
              </w:rPr>
              <w:t>-</w:t>
            </w:r>
          </w:p>
        </w:tc>
        <w:tc>
          <w:tcPr>
            <w:tcW w:w="479" w:type="dxa"/>
          </w:tcPr>
          <w:p w14:paraId="6BC1311A" w14:textId="77777777" w:rsidR="004C5259" w:rsidRPr="00422E31" w:rsidRDefault="003A045F">
            <w:pPr>
              <w:pStyle w:val="P68B1DB1-Normal44"/>
              <w:jc w:val="right"/>
              <w:rPr>
                <w:lang w:val="en-GB"/>
              </w:rPr>
            </w:pPr>
            <w:r w:rsidRPr="00422E31">
              <w:rPr>
                <w:lang w:val="en-GB"/>
              </w:rPr>
              <w:t>-</w:t>
            </w:r>
          </w:p>
        </w:tc>
      </w:tr>
      <w:tr w:rsidR="004C5259" w:rsidRPr="00422E31" w14:paraId="08F198F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3891709D" w14:textId="77777777" w:rsidR="004C5259" w:rsidRPr="00422E31" w:rsidRDefault="003A045F">
            <w:pPr>
              <w:pStyle w:val="P68B1DB1-Normal38"/>
              <w:rPr>
                <w:lang w:val="en-GB"/>
              </w:rPr>
            </w:pPr>
            <w:r w:rsidRPr="00422E31">
              <w:rPr>
                <w:lang w:val="en-GB"/>
              </w:rPr>
              <w:t>Child Pandering, Art. 162, para. 1</w:t>
            </w:r>
          </w:p>
        </w:tc>
        <w:tc>
          <w:tcPr>
            <w:tcW w:w="478" w:type="dxa"/>
            <w:shd w:val="clear" w:color="auto" w:fill="auto"/>
          </w:tcPr>
          <w:p w14:paraId="3E9A05C9" w14:textId="77777777" w:rsidR="004C5259" w:rsidRPr="00422E31" w:rsidRDefault="003A045F">
            <w:pPr>
              <w:pStyle w:val="P68B1DB1-Normal44"/>
              <w:jc w:val="right"/>
              <w:rPr>
                <w:lang w:val="en-GB"/>
              </w:rPr>
            </w:pPr>
            <w:r w:rsidRPr="00422E31">
              <w:rPr>
                <w:lang w:val="en-GB"/>
              </w:rPr>
              <w:t>1</w:t>
            </w:r>
          </w:p>
        </w:tc>
        <w:tc>
          <w:tcPr>
            <w:tcW w:w="478" w:type="dxa"/>
            <w:shd w:val="clear" w:color="auto" w:fill="auto"/>
          </w:tcPr>
          <w:p w14:paraId="35DCC630" w14:textId="77777777" w:rsidR="004C5259" w:rsidRPr="00422E31" w:rsidRDefault="003A045F">
            <w:pPr>
              <w:pStyle w:val="P68B1DB1-Normal44"/>
              <w:jc w:val="right"/>
              <w:rPr>
                <w:lang w:val="en-GB"/>
              </w:rPr>
            </w:pPr>
            <w:r w:rsidRPr="00422E31">
              <w:rPr>
                <w:lang w:val="en-GB"/>
              </w:rPr>
              <w:t>-</w:t>
            </w:r>
          </w:p>
        </w:tc>
        <w:tc>
          <w:tcPr>
            <w:tcW w:w="478" w:type="dxa"/>
            <w:shd w:val="clear" w:color="auto" w:fill="auto"/>
          </w:tcPr>
          <w:p w14:paraId="71ABF4EE" w14:textId="77777777" w:rsidR="004C5259" w:rsidRPr="00422E31" w:rsidRDefault="003A045F">
            <w:pPr>
              <w:pStyle w:val="P68B1DB1-Normal44"/>
              <w:jc w:val="right"/>
              <w:rPr>
                <w:lang w:val="en-GB"/>
              </w:rPr>
            </w:pPr>
            <w:r w:rsidRPr="00422E31">
              <w:rPr>
                <w:lang w:val="en-GB"/>
              </w:rPr>
              <w:t>-</w:t>
            </w:r>
          </w:p>
        </w:tc>
        <w:tc>
          <w:tcPr>
            <w:tcW w:w="478" w:type="dxa"/>
          </w:tcPr>
          <w:p w14:paraId="6CE031F7" w14:textId="77777777" w:rsidR="004C5259" w:rsidRPr="00422E31" w:rsidRDefault="003A045F">
            <w:pPr>
              <w:pStyle w:val="P68B1DB1-Normal44"/>
              <w:jc w:val="right"/>
              <w:rPr>
                <w:lang w:val="en-GB"/>
              </w:rPr>
            </w:pPr>
            <w:r w:rsidRPr="00422E31">
              <w:rPr>
                <w:lang w:val="en-GB"/>
              </w:rPr>
              <w:t>1</w:t>
            </w:r>
          </w:p>
        </w:tc>
        <w:tc>
          <w:tcPr>
            <w:tcW w:w="478" w:type="dxa"/>
          </w:tcPr>
          <w:p w14:paraId="6FE9B2F5" w14:textId="77777777" w:rsidR="004C5259" w:rsidRPr="00422E31" w:rsidRDefault="003A045F">
            <w:pPr>
              <w:pStyle w:val="P68B1DB1-Normal44"/>
              <w:jc w:val="right"/>
              <w:rPr>
                <w:lang w:val="en-GB"/>
              </w:rPr>
            </w:pPr>
            <w:r w:rsidRPr="00422E31">
              <w:rPr>
                <w:lang w:val="en-GB"/>
              </w:rPr>
              <w:t>1</w:t>
            </w:r>
          </w:p>
        </w:tc>
        <w:tc>
          <w:tcPr>
            <w:tcW w:w="479" w:type="dxa"/>
          </w:tcPr>
          <w:p w14:paraId="7383664C" w14:textId="77777777" w:rsidR="004C5259" w:rsidRPr="00422E31" w:rsidRDefault="003A045F">
            <w:pPr>
              <w:pStyle w:val="P68B1DB1-Normal44"/>
              <w:jc w:val="right"/>
              <w:rPr>
                <w:lang w:val="en-GB"/>
              </w:rPr>
            </w:pPr>
            <w:r w:rsidRPr="00422E31">
              <w:rPr>
                <w:lang w:val="en-GB"/>
              </w:rPr>
              <w:t>-</w:t>
            </w:r>
          </w:p>
        </w:tc>
        <w:tc>
          <w:tcPr>
            <w:tcW w:w="479" w:type="dxa"/>
          </w:tcPr>
          <w:p w14:paraId="12F87736" w14:textId="77777777" w:rsidR="004C5259" w:rsidRPr="00422E31" w:rsidRDefault="003A045F">
            <w:pPr>
              <w:pStyle w:val="P68B1DB1-Normal44"/>
              <w:jc w:val="right"/>
              <w:rPr>
                <w:lang w:val="en-GB"/>
              </w:rPr>
            </w:pPr>
            <w:r w:rsidRPr="00422E31">
              <w:rPr>
                <w:lang w:val="en-GB"/>
              </w:rPr>
              <w:t>1</w:t>
            </w:r>
          </w:p>
        </w:tc>
        <w:tc>
          <w:tcPr>
            <w:tcW w:w="479" w:type="dxa"/>
          </w:tcPr>
          <w:p w14:paraId="610200FF" w14:textId="77777777" w:rsidR="004C5259" w:rsidRPr="00422E31" w:rsidRDefault="003A045F">
            <w:pPr>
              <w:pStyle w:val="P68B1DB1-Normal44"/>
              <w:jc w:val="right"/>
              <w:rPr>
                <w:lang w:val="en-GB"/>
              </w:rPr>
            </w:pPr>
            <w:r w:rsidRPr="00422E31">
              <w:rPr>
                <w:lang w:val="en-GB"/>
              </w:rPr>
              <w:t>-</w:t>
            </w:r>
          </w:p>
        </w:tc>
        <w:tc>
          <w:tcPr>
            <w:tcW w:w="479" w:type="dxa"/>
          </w:tcPr>
          <w:p w14:paraId="24ED2130" w14:textId="77777777" w:rsidR="004C5259" w:rsidRPr="00422E31" w:rsidRDefault="003A045F">
            <w:pPr>
              <w:pStyle w:val="P68B1DB1-Normal44"/>
              <w:jc w:val="right"/>
              <w:rPr>
                <w:lang w:val="en-GB"/>
              </w:rPr>
            </w:pPr>
            <w:r w:rsidRPr="00422E31">
              <w:rPr>
                <w:lang w:val="en-GB"/>
              </w:rPr>
              <w:t>-</w:t>
            </w:r>
          </w:p>
        </w:tc>
        <w:tc>
          <w:tcPr>
            <w:tcW w:w="479" w:type="dxa"/>
          </w:tcPr>
          <w:p w14:paraId="381EED27" w14:textId="77777777" w:rsidR="004C5259" w:rsidRPr="00422E31" w:rsidRDefault="003A045F">
            <w:pPr>
              <w:pStyle w:val="P68B1DB1-Normal44"/>
              <w:jc w:val="right"/>
              <w:rPr>
                <w:lang w:val="en-GB"/>
              </w:rPr>
            </w:pPr>
            <w:r w:rsidRPr="00422E31">
              <w:rPr>
                <w:lang w:val="en-GB"/>
              </w:rPr>
              <w:t>-</w:t>
            </w:r>
          </w:p>
        </w:tc>
        <w:tc>
          <w:tcPr>
            <w:tcW w:w="479" w:type="dxa"/>
          </w:tcPr>
          <w:p w14:paraId="157CCC49" w14:textId="77777777" w:rsidR="004C5259" w:rsidRPr="00422E31" w:rsidRDefault="003A045F">
            <w:pPr>
              <w:pStyle w:val="P68B1DB1-Normal44"/>
              <w:jc w:val="right"/>
              <w:rPr>
                <w:lang w:val="en-GB"/>
              </w:rPr>
            </w:pPr>
            <w:r w:rsidRPr="00422E31">
              <w:rPr>
                <w:lang w:val="en-GB"/>
              </w:rPr>
              <w:t>-</w:t>
            </w:r>
          </w:p>
        </w:tc>
        <w:tc>
          <w:tcPr>
            <w:tcW w:w="479" w:type="dxa"/>
          </w:tcPr>
          <w:p w14:paraId="6FB5BB33" w14:textId="77777777" w:rsidR="004C5259" w:rsidRPr="00422E31" w:rsidRDefault="003A045F">
            <w:pPr>
              <w:pStyle w:val="P68B1DB1-Normal44"/>
              <w:jc w:val="right"/>
              <w:rPr>
                <w:lang w:val="en-GB"/>
              </w:rPr>
            </w:pPr>
            <w:r w:rsidRPr="00422E31">
              <w:rPr>
                <w:lang w:val="en-GB"/>
              </w:rPr>
              <w:t>-</w:t>
            </w:r>
          </w:p>
        </w:tc>
        <w:tc>
          <w:tcPr>
            <w:tcW w:w="479" w:type="dxa"/>
          </w:tcPr>
          <w:p w14:paraId="29DB7396" w14:textId="77777777" w:rsidR="004C5259" w:rsidRPr="00422E31" w:rsidRDefault="003A045F">
            <w:pPr>
              <w:pStyle w:val="P68B1DB1-Normal44"/>
              <w:jc w:val="right"/>
              <w:rPr>
                <w:lang w:val="en-GB"/>
              </w:rPr>
            </w:pPr>
            <w:r w:rsidRPr="00422E31">
              <w:rPr>
                <w:lang w:val="en-GB"/>
              </w:rPr>
              <w:t>-</w:t>
            </w:r>
          </w:p>
        </w:tc>
        <w:tc>
          <w:tcPr>
            <w:tcW w:w="479" w:type="dxa"/>
          </w:tcPr>
          <w:p w14:paraId="62EE163C" w14:textId="77777777" w:rsidR="004C5259" w:rsidRPr="00422E31" w:rsidRDefault="003A045F">
            <w:pPr>
              <w:pStyle w:val="P68B1DB1-Normal44"/>
              <w:jc w:val="right"/>
              <w:rPr>
                <w:lang w:val="en-GB"/>
              </w:rPr>
            </w:pPr>
            <w:r w:rsidRPr="00422E31">
              <w:rPr>
                <w:lang w:val="en-GB"/>
              </w:rPr>
              <w:t>-</w:t>
            </w:r>
          </w:p>
        </w:tc>
        <w:tc>
          <w:tcPr>
            <w:tcW w:w="479" w:type="dxa"/>
          </w:tcPr>
          <w:p w14:paraId="62D7E658" w14:textId="77777777" w:rsidR="004C5259" w:rsidRPr="00422E31" w:rsidRDefault="003A045F">
            <w:pPr>
              <w:pStyle w:val="P68B1DB1-Normal44"/>
              <w:jc w:val="right"/>
              <w:rPr>
                <w:lang w:val="en-GB"/>
              </w:rPr>
            </w:pPr>
            <w:r w:rsidRPr="00422E31">
              <w:rPr>
                <w:lang w:val="en-GB"/>
              </w:rPr>
              <w:t>-</w:t>
            </w:r>
          </w:p>
        </w:tc>
        <w:tc>
          <w:tcPr>
            <w:tcW w:w="479" w:type="dxa"/>
          </w:tcPr>
          <w:p w14:paraId="0FACA30D" w14:textId="77777777" w:rsidR="004C5259" w:rsidRPr="00422E31" w:rsidRDefault="003A045F">
            <w:pPr>
              <w:pStyle w:val="P68B1DB1-Normal44"/>
              <w:jc w:val="right"/>
              <w:rPr>
                <w:lang w:val="en-GB"/>
              </w:rPr>
            </w:pPr>
            <w:r w:rsidRPr="00422E31">
              <w:rPr>
                <w:lang w:val="en-GB"/>
              </w:rPr>
              <w:t>-</w:t>
            </w:r>
          </w:p>
        </w:tc>
        <w:tc>
          <w:tcPr>
            <w:tcW w:w="479" w:type="dxa"/>
          </w:tcPr>
          <w:p w14:paraId="6CF7DE78" w14:textId="77777777" w:rsidR="004C5259" w:rsidRPr="00422E31" w:rsidRDefault="003A045F">
            <w:pPr>
              <w:pStyle w:val="P68B1DB1-Normal44"/>
              <w:jc w:val="right"/>
              <w:rPr>
                <w:lang w:val="en-GB"/>
              </w:rPr>
            </w:pPr>
            <w:r w:rsidRPr="00422E31">
              <w:rPr>
                <w:lang w:val="en-GB"/>
              </w:rPr>
              <w:t>-</w:t>
            </w:r>
          </w:p>
        </w:tc>
        <w:tc>
          <w:tcPr>
            <w:tcW w:w="479" w:type="dxa"/>
          </w:tcPr>
          <w:p w14:paraId="7C1E9CFF" w14:textId="77777777" w:rsidR="004C5259" w:rsidRPr="00422E31" w:rsidRDefault="003A045F">
            <w:pPr>
              <w:pStyle w:val="P68B1DB1-Normal44"/>
              <w:jc w:val="right"/>
              <w:rPr>
                <w:lang w:val="en-GB"/>
              </w:rPr>
            </w:pPr>
            <w:r w:rsidRPr="00422E31">
              <w:rPr>
                <w:lang w:val="en-GB"/>
              </w:rPr>
              <w:t>-</w:t>
            </w:r>
          </w:p>
        </w:tc>
        <w:tc>
          <w:tcPr>
            <w:tcW w:w="479" w:type="dxa"/>
          </w:tcPr>
          <w:p w14:paraId="3D79E922" w14:textId="77777777" w:rsidR="004C5259" w:rsidRPr="00422E31" w:rsidRDefault="003A045F">
            <w:pPr>
              <w:pStyle w:val="P68B1DB1-Normal44"/>
              <w:jc w:val="right"/>
              <w:rPr>
                <w:lang w:val="en-GB"/>
              </w:rPr>
            </w:pPr>
            <w:r w:rsidRPr="00422E31">
              <w:rPr>
                <w:lang w:val="en-GB"/>
              </w:rPr>
              <w:t>-</w:t>
            </w:r>
          </w:p>
        </w:tc>
      </w:tr>
      <w:tr w:rsidR="004C5259" w:rsidRPr="00422E31" w14:paraId="1B9C667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3787015F" w14:textId="77777777" w:rsidR="004C5259" w:rsidRPr="00422E31" w:rsidRDefault="003A045F">
            <w:pPr>
              <w:pStyle w:val="P68B1DB1-Normal38"/>
              <w:rPr>
                <w:lang w:val="en-GB"/>
              </w:rPr>
            </w:pPr>
            <w:r w:rsidRPr="00422E31">
              <w:rPr>
                <w:lang w:val="en-GB"/>
              </w:rPr>
              <w:t xml:space="preserve">                                  Art. 162, para. 2</w:t>
            </w:r>
          </w:p>
        </w:tc>
        <w:tc>
          <w:tcPr>
            <w:tcW w:w="478" w:type="dxa"/>
            <w:shd w:val="clear" w:color="auto" w:fill="auto"/>
          </w:tcPr>
          <w:p w14:paraId="514C5CB9" w14:textId="77777777" w:rsidR="004C5259" w:rsidRPr="00422E31" w:rsidRDefault="003A045F">
            <w:pPr>
              <w:pStyle w:val="P68B1DB1-Normal44"/>
              <w:jc w:val="right"/>
              <w:rPr>
                <w:lang w:val="en-GB"/>
              </w:rPr>
            </w:pPr>
            <w:r w:rsidRPr="00422E31">
              <w:rPr>
                <w:lang w:val="en-GB"/>
              </w:rPr>
              <w:t>2</w:t>
            </w:r>
          </w:p>
        </w:tc>
        <w:tc>
          <w:tcPr>
            <w:tcW w:w="478" w:type="dxa"/>
            <w:shd w:val="clear" w:color="auto" w:fill="auto"/>
          </w:tcPr>
          <w:p w14:paraId="798DFC6C" w14:textId="77777777" w:rsidR="004C5259" w:rsidRPr="00422E31" w:rsidRDefault="003A045F">
            <w:pPr>
              <w:pStyle w:val="P68B1DB1-Normal44"/>
              <w:jc w:val="right"/>
              <w:rPr>
                <w:lang w:val="en-GB"/>
              </w:rPr>
            </w:pPr>
            <w:r w:rsidRPr="00422E31">
              <w:rPr>
                <w:lang w:val="en-GB"/>
              </w:rPr>
              <w:t>-</w:t>
            </w:r>
          </w:p>
        </w:tc>
        <w:tc>
          <w:tcPr>
            <w:tcW w:w="478" w:type="dxa"/>
            <w:shd w:val="clear" w:color="auto" w:fill="auto"/>
          </w:tcPr>
          <w:p w14:paraId="5719A58E" w14:textId="77777777" w:rsidR="004C5259" w:rsidRPr="00422E31" w:rsidRDefault="003A045F">
            <w:pPr>
              <w:pStyle w:val="P68B1DB1-Normal44"/>
              <w:jc w:val="right"/>
              <w:rPr>
                <w:lang w:val="en-GB"/>
              </w:rPr>
            </w:pPr>
            <w:r w:rsidRPr="00422E31">
              <w:rPr>
                <w:lang w:val="en-GB"/>
              </w:rPr>
              <w:t>2</w:t>
            </w:r>
          </w:p>
        </w:tc>
        <w:tc>
          <w:tcPr>
            <w:tcW w:w="478" w:type="dxa"/>
          </w:tcPr>
          <w:p w14:paraId="0DF12F33" w14:textId="77777777" w:rsidR="004C5259" w:rsidRPr="00422E31" w:rsidRDefault="003A045F">
            <w:pPr>
              <w:pStyle w:val="P68B1DB1-Normal44"/>
              <w:jc w:val="right"/>
              <w:rPr>
                <w:lang w:val="en-GB"/>
              </w:rPr>
            </w:pPr>
            <w:r w:rsidRPr="00422E31">
              <w:rPr>
                <w:lang w:val="en-GB"/>
              </w:rPr>
              <w:t>-</w:t>
            </w:r>
          </w:p>
        </w:tc>
        <w:tc>
          <w:tcPr>
            <w:tcW w:w="478" w:type="dxa"/>
          </w:tcPr>
          <w:p w14:paraId="78AC7F9B" w14:textId="77777777" w:rsidR="004C5259" w:rsidRPr="00422E31" w:rsidRDefault="003A045F">
            <w:pPr>
              <w:pStyle w:val="P68B1DB1-Normal44"/>
              <w:jc w:val="right"/>
              <w:rPr>
                <w:lang w:val="en-GB"/>
              </w:rPr>
            </w:pPr>
            <w:r w:rsidRPr="00422E31">
              <w:rPr>
                <w:lang w:val="en-GB"/>
              </w:rPr>
              <w:t>1</w:t>
            </w:r>
          </w:p>
        </w:tc>
        <w:tc>
          <w:tcPr>
            <w:tcW w:w="479" w:type="dxa"/>
          </w:tcPr>
          <w:p w14:paraId="0CA85379" w14:textId="77777777" w:rsidR="004C5259" w:rsidRPr="00422E31" w:rsidRDefault="003A045F">
            <w:pPr>
              <w:pStyle w:val="P68B1DB1-Normal44"/>
              <w:jc w:val="right"/>
              <w:rPr>
                <w:lang w:val="en-GB"/>
              </w:rPr>
            </w:pPr>
            <w:r w:rsidRPr="00422E31">
              <w:rPr>
                <w:lang w:val="en-GB"/>
              </w:rPr>
              <w:t>1</w:t>
            </w:r>
          </w:p>
        </w:tc>
        <w:tc>
          <w:tcPr>
            <w:tcW w:w="479" w:type="dxa"/>
          </w:tcPr>
          <w:p w14:paraId="30970DAB" w14:textId="77777777" w:rsidR="004C5259" w:rsidRPr="00422E31" w:rsidRDefault="003A045F">
            <w:pPr>
              <w:pStyle w:val="P68B1DB1-Normal44"/>
              <w:jc w:val="right"/>
              <w:rPr>
                <w:lang w:val="en-GB"/>
              </w:rPr>
            </w:pPr>
            <w:r w:rsidRPr="00422E31">
              <w:rPr>
                <w:lang w:val="en-GB"/>
              </w:rPr>
              <w:t>-</w:t>
            </w:r>
          </w:p>
        </w:tc>
        <w:tc>
          <w:tcPr>
            <w:tcW w:w="479" w:type="dxa"/>
          </w:tcPr>
          <w:p w14:paraId="2DF42241" w14:textId="77777777" w:rsidR="004C5259" w:rsidRPr="00422E31" w:rsidRDefault="003A045F">
            <w:pPr>
              <w:pStyle w:val="P68B1DB1-Normal44"/>
              <w:jc w:val="right"/>
              <w:rPr>
                <w:lang w:val="en-GB"/>
              </w:rPr>
            </w:pPr>
            <w:r w:rsidRPr="00422E31">
              <w:rPr>
                <w:lang w:val="en-GB"/>
              </w:rPr>
              <w:t>-</w:t>
            </w:r>
          </w:p>
        </w:tc>
        <w:tc>
          <w:tcPr>
            <w:tcW w:w="479" w:type="dxa"/>
          </w:tcPr>
          <w:p w14:paraId="09D2D5E2" w14:textId="77777777" w:rsidR="004C5259" w:rsidRPr="00422E31" w:rsidRDefault="003A045F">
            <w:pPr>
              <w:pStyle w:val="P68B1DB1-Normal44"/>
              <w:jc w:val="right"/>
              <w:rPr>
                <w:lang w:val="en-GB"/>
              </w:rPr>
            </w:pPr>
            <w:r w:rsidRPr="00422E31">
              <w:rPr>
                <w:lang w:val="en-GB"/>
              </w:rPr>
              <w:t>-</w:t>
            </w:r>
          </w:p>
        </w:tc>
        <w:tc>
          <w:tcPr>
            <w:tcW w:w="479" w:type="dxa"/>
          </w:tcPr>
          <w:p w14:paraId="7863F067" w14:textId="77777777" w:rsidR="004C5259" w:rsidRPr="00422E31" w:rsidRDefault="003A045F">
            <w:pPr>
              <w:pStyle w:val="P68B1DB1-Normal44"/>
              <w:jc w:val="right"/>
              <w:rPr>
                <w:lang w:val="en-GB"/>
              </w:rPr>
            </w:pPr>
            <w:r w:rsidRPr="00422E31">
              <w:rPr>
                <w:lang w:val="en-GB"/>
              </w:rPr>
              <w:t>-</w:t>
            </w:r>
          </w:p>
        </w:tc>
        <w:tc>
          <w:tcPr>
            <w:tcW w:w="479" w:type="dxa"/>
          </w:tcPr>
          <w:p w14:paraId="2D0A8D30" w14:textId="77777777" w:rsidR="004C5259" w:rsidRPr="00422E31" w:rsidRDefault="003A045F">
            <w:pPr>
              <w:pStyle w:val="P68B1DB1-Normal44"/>
              <w:jc w:val="right"/>
              <w:rPr>
                <w:lang w:val="en-GB"/>
              </w:rPr>
            </w:pPr>
            <w:r w:rsidRPr="00422E31">
              <w:rPr>
                <w:lang w:val="en-GB"/>
              </w:rPr>
              <w:t>-</w:t>
            </w:r>
          </w:p>
        </w:tc>
        <w:tc>
          <w:tcPr>
            <w:tcW w:w="479" w:type="dxa"/>
          </w:tcPr>
          <w:p w14:paraId="08D74854" w14:textId="77777777" w:rsidR="004C5259" w:rsidRPr="00422E31" w:rsidRDefault="003A045F">
            <w:pPr>
              <w:pStyle w:val="P68B1DB1-Normal44"/>
              <w:jc w:val="right"/>
              <w:rPr>
                <w:lang w:val="en-GB"/>
              </w:rPr>
            </w:pPr>
            <w:r w:rsidRPr="00422E31">
              <w:rPr>
                <w:lang w:val="en-GB"/>
              </w:rPr>
              <w:t>-</w:t>
            </w:r>
          </w:p>
        </w:tc>
        <w:tc>
          <w:tcPr>
            <w:tcW w:w="479" w:type="dxa"/>
          </w:tcPr>
          <w:p w14:paraId="45FE627B" w14:textId="77777777" w:rsidR="004C5259" w:rsidRPr="00422E31" w:rsidRDefault="003A045F">
            <w:pPr>
              <w:pStyle w:val="P68B1DB1-Normal44"/>
              <w:jc w:val="right"/>
              <w:rPr>
                <w:lang w:val="en-GB"/>
              </w:rPr>
            </w:pPr>
            <w:r w:rsidRPr="00422E31">
              <w:rPr>
                <w:lang w:val="en-GB"/>
              </w:rPr>
              <w:t>-</w:t>
            </w:r>
          </w:p>
        </w:tc>
        <w:tc>
          <w:tcPr>
            <w:tcW w:w="479" w:type="dxa"/>
          </w:tcPr>
          <w:p w14:paraId="4B14E9B7" w14:textId="77777777" w:rsidR="004C5259" w:rsidRPr="00422E31" w:rsidRDefault="003A045F">
            <w:pPr>
              <w:pStyle w:val="P68B1DB1-Normal44"/>
              <w:jc w:val="right"/>
              <w:rPr>
                <w:lang w:val="en-GB"/>
              </w:rPr>
            </w:pPr>
            <w:r w:rsidRPr="00422E31">
              <w:rPr>
                <w:lang w:val="en-GB"/>
              </w:rPr>
              <w:t>-</w:t>
            </w:r>
          </w:p>
        </w:tc>
        <w:tc>
          <w:tcPr>
            <w:tcW w:w="479" w:type="dxa"/>
          </w:tcPr>
          <w:p w14:paraId="7C56F3EF" w14:textId="77777777" w:rsidR="004C5259" w:rsidRPr="00422E31" w:rsidRDefault="003A045F">
            <w:pPr>
              <w:pStyle w:val="P68B1DB1-Normal44"/>
              <w:jc w:val="right"/>
              <w:rPr>
                <w:lang w:val="en-GB"/>
              </w:rPr>
            </w:pPr>
            <w:r w:rsidRPr="00422E31">
              <w:rPr>
                <w:lang w:val="en-GB"/>
              </w:rPr>
              <w:t>-</w:t>
            </w:r>
          </w:p>
        </w:tc>
        <w:tc>
          <w:tcPr>
            <w:tcW w:w="479" w:type="dxa"/>
          </w:tcPr>
          <w:p w14:paraId="2ED90B97" w14:textId="77777777" w:rsidR="004C5259" w:rsidRPr="00422E31" w:rsidRDefault="003A045F">
            <w:pPr>
              <w:pStyle w:val="P68B1DB1-Normal44"/>
              <w:jc w:val="right"/>
              <w:rPr>
                <w:lang w:val="en-GB"/>
              </w:rPr>
            </w:pPr>
            <w:r w:rsidRPr="00422E31">
              <w:rPr>
                <w:lang w:val="en-GB"/>
              </w:rPr>
              <w:t>-</w:t>
            </w:r>
          </w:p>
        </w:tc>
        <w:tc>
          <w:tcPr>
            <w:tcW w:w="479" w:type="dxa"/>
          </w:tcPr>
          <w:p w14:paraId="579E6BC2" w14:textId="77777777" w:rsidR="004C5259" w:rsidRPr="00422E31" w:rsidRDefault="003A045F">
            <w:pPr>
              <w:pStyle w:val="P68B1DB1-Normal44"/>
              <w:jc w:val="right"/>
              <w:rPr>
                <w:lang w:val="en-GB"/>
              </w:rPr>
            </w:pPr>
            <w:r w:rsidRPr="00422E31">
              <w:rPr>
                <w:lang w:val="en-GB"/>
              </w:rPr>
              <w:t>-</w:t>
            </w:r>
          </w:p>
        </w:tc>
        <w:tc>
          <w:tcPr>
            <w:tcW w:w="479" w:type="dxa"/>
          </w:tcPr>
          <w:p w14:paraId="7398CB63" w14:textId="77777777" w:rsidR="004C5259" w:rsidRPr="00422E31" w:rsidRDefault="003A045F">
            <w:pPr>
              <w:pStyle w:val="P68B1DB1-Normal44"/>
              <w:jc w:val="right"/>
              <w:rPr>
                <w:lang w:val="en-GB"/>
              </w:rPr>
            </w:pPr>
            <w:r w:rsidRPr="00422E31">
              <w:rPr>
                <w:lang w:val="en-GB"/>
              </w:rPr>
              <w:t>-</w:t>
            </w:r>
          </w:p>
        </w:tc>
        <w:tc>
          <w:tcPr>
            <w:tcW w:w="479" w:type="dxa"/>
          </w:tcPr>
          <w:p w14:paraId="47BF93F8" w14:textId="77777777" w:rsidR="004C5259" w:rsidRPr="00422E31" w:rsidRDefault="003A045F">
            <w:pPr>
              <w:pStyle w:val="P68B1DB1-Normal44"/>
              <w:jc w:val="right"/>
              <w:rPr>
                <w:lang w:val="en-GB"/>
              </w:rPr>
            </w:pPr>
            <w:r w:rsidRPr="00422E31">
              <w:rPr>
                <w:lang w:val="en-GB"/>
              </w:rPr>
              <w:t>-</w:t>
            </w:r>
          </w:p>
        </w:tc>
      </w:tr>
      <w:tr w:rsidR="004C5259" w:rsidRPr="00422E31" w14:paraId="7011B45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5A12AC41" w14:textId="77777777" w:rsidR="004C5259" w:rsidRPr="00422E31" w:rsidRDefault="003A045F">
            <w:pPr>
              <w:pStyle w:val="P68B1DB1-Normal38"/>
              <w:rPr>
                <w:lang w:val="en-GB"/>
              </w:rPr>
            </w:pPr>
            <w:r w:rsidRPr="00422E31">
              <w:rPr>
                <w:lang w:val="en-GB"/>
              </w:rPr>
              <w:t xml:space="preserve">Exploitation of Children for Pornography, </w:t>
            </w:r>
          </w:p>
          <w:p w14:paraId="19672417" w14:textId="77777777" w:rsidR="004C5259" w:rsidRPr="00422E31" w:rsidRDefault="003A045F">
            <w:pPr>
              <w:pStyle w:val="P68B1DB1-Normal38"/>
              <w:rPr>
                <w:lang w:val="en-GB"/>
              </w:rPr>
            </w:pPr>
            <w:r w:rsidRPr="00422E31">
              <w:rPr>
                <w:lang w:val="en-GB"/>
              </w:rPr>
              <w:t xml:space="preserve">Art. 163, para. 1 </w:t>
            </w:r>
          </w:p>
        </w:tc>
        <w:tc>
          <w:tcPr>
            <w:tcW w:w="478" w:type="dxa"/>
            <w:shd w:val="clear" w:color="auto" w:fill="auto"/>
          </w:tcPr>
          <w:p w14:paraId="24E03E1B" w14:textId="77777777" w:rsidR="004C5259" w:rsidRPr="00422E31" w:rsidRDefault="003A045F">
            <w:pPr>
              <w:pStyle w:val="P68B1DB1-Normal44"/>
              <w:jc w:val="right"/>
              <w:rPr>
                <w:lang w:val="en-GB"/>
              </w:rPr>
            </w:pPr>
            <w:r w:rsidRPr="00422E31">
              <w:rPr>
                <w:lang w:val="en-GB"/>
              </w:rPr>
              <w:t>28</w:t>
            </w:r>
          </w:p>
        </w:tc>
        <w:tc>
          <w:tcPr>
            <w:tcW w:w="478" w:type="dxa"/>
            <w:shd w:val="clear" w:color="auto" w:fill="auto"/>
          </w:tcPr>
          <w:p w14:paraId="49BB4AAE" w14:textId="77777777" w:rsidR="004C5259" w:rsidRPr="00422E31" w:rsidRDefault="003A045F">
            <w:pPr>
              <w:pStyle w:val="P68B1DB1-Normal44"/>
              <w:jc w:val="right"/>
              <w:rPr>
                <w:lang w:val="en-GB"/>
              </w:rPr>
            </w:pPr>
            <w:r w:rsidRPr="00422E31">
              <w:rPr>
                <w:lang w:val="en-GB"/>
              </w:rPr>
              <w:t>7</w:t>
            </w:r>
          </w:p>
        </w:tc>
        <w:tc>
          <w:tcPr>
            <w:tcW w:w="478" w:type="dxa"/>
            <w:shd w:val="clear" w:color="auto" w:fill="auto"/>
          </w:tcPr>
          <w:p w14:paraId="312CC9E2" w14:textId="77777777" w:rsidR="004C5259" w:rsidRPr="00422E31" w:rsidRDefault="003A045F">
            <w:pPr>
              <w:pStyle w:val="P68B1DB1-Normal44"/>
              <w:jc w:val="right"/>
              <w:rPr>
                <w:lang w:val="en-GB"/>
              </w:rPr>
            </w:pPr>
            <w:r w:rsidRPr="00422E31">
              <w:rPr>
                <w:lang w:val="en-GB"/>
              </w:rPr>
              <w:t>20</w:t>
            </w:r>
          </w:p>
        </w:tc>
        <w:tc>
          <w:tcPr>
            <w:tcW w:w="478" w:type="dxa"/>
          </w:tcPr>
          <w:p w14:paraId="1E49A052" w14:textId="77777777" w:rsidR="004C5259" w:rsidRPr="00422E31" w:rsidRDefault="003A045F">
            <w:pPr>
              <w:pStyle w:val="P68B1DB1-Normal44"/>
              <w:jc w:val="right"/>
              <w:rPr>
                <w:lang w:val="en-GB"/>
              </w:rPr>
            </w:pPr>
            <w:r w:rsidRPr="00422E31">
              <w:rPr>
                <w:lang w:val="en-GB"/>
              </w:rPr>
              <w:t>1</w:t>
            </w:r>
          </w:p>
        </w:tc>
        <w:tc>
          <w:tcPr>
            <w:tcW w:w="478" w:type="dxa"/>
          </w:tcPr>
          <w:p w14:paraId="09982CA1" w14:textId="77777777" w:rsidR="004C5259" w:rsidRPr="00422E31" w:rsidRDefault="003A045F">
            <w:pPr>
              <w:pStyle w:val="P68B1DB1-Normal44"/>
              <w:jc w:val="right"/>
              <w:rPr>
                <w:lang w:val="en-GB"/>
              </w:rPr>
            </w:pPr>
            <w:r w:rsidRPr="00422E31">
              <w:rPr>
                <w:lang w:val="en-GB"/>
              </w:rPr>
              <w:t>15</w:t>
            </w:r>
          </w:p>
        </w:tc>
        <w:tc>
          <w:tcPr>
            <w:tcW w:w="479" w:type="dxa"/>
          </w:tcPr>
          <w:p w14:paraId="2DF4D0DD" w14:textId="77777777" w:rsidR="004C5259" w:rsidRPr="00422E31" w:rsidRDefault="003A045F">
            <w:pPr>
              <w:pStyle w:val="P68B1DB1-Normal44"/>
              <w:jc w:val="right"/>
              <w:rPr>
                <w:lang w:val="en-GB"/>
              </w:rPr>
            </w:pPr>
            <w:r w:rsidRPr="00422E31">
              <w:rPr>
                <w:lang w:val="en-GB"/>
              </w:rPr>
              <w:t>15</w:t>
            </w:r>
          </w:p>
        </w:tc>
        <w:tc>
          <w:tcPr>
            <w:tcW w:w="479" w:type="dxa"/>
          </w:tcPr>
          <w:p w14:paraId="23FD86DA" w14:textId="77777777" w:rsidR="004C5259" w:rsidRPr="00422E31" w:rsidRDefault="003A045F">
            <w:pPr>
              <w:pStyle w:val="P68B1DB1-Normal44"/>
              <w:jc w:val="right"/>
              <w:rPr>
                <w:lang w:val="en-GB"/>
              </w:rPr>
            </w:pPr>
            <w:r w:rsidRPr="00422E31">
              <w:rPr>
                <w:lang w:val="en-GB"/>
              </w:rPr>
              <w:t>-</w:t>
            </w:r>
          </w:p>
        </w:tc>
        <w:tc>
          <w:tcPr>
            <w:tcW w:w="479" w:type="dxa"/>
          </w:tcPr>
          <w:p w14:paraId="502B277F" w14:textId="77777777" w:rsidR="004C5259" w:rsidRPr="00422E31" w:rsidRDefault="003A045F">
            <w:pPr>
              <w:pStyle w:val="P68B1DB1-Normal44"/>
              <w:jc w:val="right"/>
              <w:rPr>
                <w:lang w:val="en-GB"/>
              </w:rPr>
            </w:pPr>
            <w:r w:rsidRPr="00422E31">
              <w:rPr>
                <w:lang w:val="en-GB"/>
              </w:rPr>
              <w:t>14</w:t>
            </w:r>
          </w:p>
        </w:tc>
        <w:tc>
          <w:tcPr>
            <w:tcW w:w="479" w:type="dxa"/>
          </w:tcPr>
          <w:p w14:paraId="229705DC" w14:textId="77777777" w:rsidR="004C5259" w:rsidRPr="00422E31" w:rsidRDefault="003A045F">
            <w:pPr>
              <w:pStyle w:val="P68B1DB1-Normal44"/>
              <w:jc w:val="right"/>
              <w:rPr>
                <w:lang w:val="en-GB"/>
              </w:rPr>
            </w:pPr>
            <w:r w:rsidRPr="00422E31">
              <w:rPr>
                <w:lang w:val="en-GB"/>
              </w:rPr>
              <w:t>14</w:t>
            </w:r>
          </w:p>
        </w:tc>
        <w:tc>
          <w:tcPr>
            <w:tcW w:w="479" w:type="dxa"/>
          </w:tcPr>
          <w:p w14:paraId="16C890C8" w14:textId="77777777" w:rsidR="004C5259" w:rsidRPr="00422E31" w:rsidRDefault="003A045F">
            <w:pPr>
              <w:pStyle w:val="P68B1DB1-Normal44"/>
              <w:jc w:val="right"/>
              <w:rPr>
                <w:lang w:val="en-GB"/>
              </w:rPr>
            </w:pPr>
            <w:r w:rsidRPr="00422E31">
              <w:rPr>
                <w:lang w:val="en-GB"/>
              </w:rPr>
              <w:t>-</w:t>
            </w:r>
          </w:p>
        </w:tc>
        <w:tc>
          <w:tcPr>
            <w:tcW w:w="479" w:type="dxa"/>
          </w:tcPr>
          <w:p w14:paraId="2767038D" w14:textId="77777777" w:rsidR="004C5259" w:rsidRPr="00422E31" w:rsidRDefault="003A045F">
            <w:pPr>
              <w:pStyle w:val="P68B1DB1-Normal44"/>
              <w:jc w:val="right"/>
              <w:rPr>
                <w:lang w:val="en-GB"/>
              </w:rPr>
            </w:pPr>
            <w:r w:rsidRPr="00422E31">
              <w:rPr>
                <w:lang w:val="en-GB"/>
              </w:rPr>
              <w:t>4</w:t>
            </w:r>
          </w:p>
        </w:tc>
        <w:tc>
          <w:tcPr>
            <w:tcW w:w="479" w:type="dxa"/>
          </w:tcPr>
          <w:p w14:paraId="36000939" w14:textId="77777777" w:rsidR="004C5259" w:rsidRPr="00422E31" w:rsidRDefault="003A045F">
            <w:pPr>
              <w:pStyle w:val="P68B1DB1-Normal44"/>
              <w:jc w:val="right"/>
              <w:rPr>
                <w:lang w:val="en-GB"/>
              </w:rPr>
            </w:pPr>
            <w:r w:rsidRPr="00422E31">
              <w:rPr>
                <w:lang w:val="en-GB"/>
              </w:rPr>
              <w:t>4</w:t>
            </w:r>
          </w:p>
        </w:tc>
        <w:tc>
          <w:tcPr>
            <w:tcW w:w="479" w:type="dxa"/>
          </w:tcPr>
          <w:p w14:paraId="3A6E90BF" w14:textId="77777777" w:rsidR="004C5259" w:rsidRPr="00422E31" w:rsidRDefault="003A045F">
            <w:pPr>
              <w:pStyle w:val="P68B1DB1-Normal44"/>
              <w:jc w:val="right"/>
              <w:rPr>
                <w:lang w:val="en-GB"/>
              </w:rPr>
            </w:pPr>
            <w:r w:rsidRPr="00422E31">
              <w:rPr>
                <w:lang w:val="en-GB"/>
              </w:rPr>
              <w:t>-</w:t>
            </w:r>
          </w:p>
        </w:tc>
        <w:tc>
          <w:tcPr>
            <w:tcW w:w="479" w:type="dxa"/>
          </w:tcPr>
          <w:p w14:paraId="3EB3BC57" w14:textId="77777777" w:rsidR="004C5259" w:rsidRPr="00422E31" w:rsidRDefault="003A045F">
            <w:pPr>
              <w:pStyle w:val="P68B1DB1-Normal44"/>
              <w:jc w:val="right"/>
              <w:rPr>
                <w:lang w:val="en-GB"/>
              </w:rPr>
            </w:pPr>
            <w:r w:rsidRPr="00422E31">
              <w:rPr>
                <w:lang w:val="en-GB"/>
              </w:rPr>
              <w:t>-</w:t>
            </w:r>
          </w:p>
        </w:tc>
        <w:tc>
          <w:tcPr>
            <w:tcW w:w="479" w:type="dxa"/>
          </w:tcPr>
          <w:p w14:paraId="104D1DFD" w14:textId="77777777" w:rsidR="004C5259" w:rsidRPr="00422E31" w:rsidRDefault="003A045F">
            <w:pPr>
              <w:pStyle w:val="P68B1DB1-Normal44"/>
              <w:jc w:val="right"/>
              <w:rPr>
                <w:lang w:val="en-GB"/>
              </w:rPr>
            </w:pPr>
            <w:r w:rsidRPr="00422E31">
              <w:rPr>
                <w:lang w:val="en-GB"/>
              </w:rPr>
              <w:t>-</w:t>
            </w:r>
          </w:p>
        </w:tc>
        <w:tc>
          <w:tcPr>
            <w:tcW w:w="479" w:type="dxa"/>
          </w:tcPr>
          <w:p w14:paraId="79843837" w14:textId="77777777" w:rsidR="004C5259" w:rsidRPr="00422E31" w:rsidRDefault="003A045F">
            <w:pPr>
              <w:pStyle w:val="P68B1DB1-Normal44"/>
              <w:jc w:val="right"/>
              <w:rPr>
                <w:lang w:val="en-GB"/>
              </w:rPr>
            </w:pPr>
            <w:r w:rsidRPr="00422E31">
              <w:rPr>
                <w:lang w:val="en-GB"/>
              </w:rPr>
              <w:t>-</w:t>
            </w:r>
          </w:p>
        </w:tc>
        <w:tc>
          <w:tcPr>
            <w:tcW w:w="479" w:type="dxa"/>
          </w:tcPr>
          <w:p w14:paraId="606D96DB" w14:textId="77777777" w:rsidR="004C5259" w:rsidRPr="00422E31" w:rsidRDefault="003A045F">
            <w:pPr>
              <w:pStyle w:val="P68B1DB1-Normal44"/>
              <w:jc w:val="right"/>
              <w:rPr>
                <w:lang w:val="en-GB"/>
              </w:rPr>
            </w:pPr>
            <w:r w:rsidRPr="00422E31">
              <w:rPr>
                <w:lang w:val="en-GB"/>
              </w:rPr>
              <w:t>-</w:t>
            </w:r>
          </w:p>
        </w:tc>
        <w:tc>
          <w:tcPr>
            <w:tcW w:w="479" w:type="dxa"/>
          </w:tcPr>
          <w:p w14:paraId="67413994" w14:textId="77777777" w:rsidR="004C5259" w:rsidRPr="00422E31" w:rsidRDefault="003A045F">
            <w:pPr>
              <w:pStyle w:val="P68B1DB1-Normal44"/>
              <w:jc w:val="right"/>
              <w:rPr>
                <w:lang w:val="en-GB"/>
              </w:rPr>
            </w:pPr>
            <w:r w:rsidRPr="00422E31">
              <w:rPr>
                <w:lang w:val="en-GB"/>
              </w:rPr>
              <w:t>-</w:t>
            </w:r>
          </w:p>
        </w:tc>
        <w:tc>
          <w:tcPr>
            <w:tcW w:w="479" w:type="dxa"/>
          </w:tcPr>
          <w:p w14:paraId="4C4AE3CB" w14:textId="77777777" w:rsidR="004C5259" w:rsidRPr="00422E31" w:rsidRDefault="003A045F">
            <w:pPr>
              <w:pStyle w:val="P68B1DB1-Normal44"/>
              <w:jc w:val="right"/>
              <w:rPr>
                <w:lang w:val="en-GB"/>
              </w:rPr>
            </w:pPr>
            <w:r w:rsidRPr="00422E31">
              <w:rPr>
                <w:lang w:val="en-GB"/>
              </w:rPr>
              <w:t>-</w:t>
            </w:r>
          </w:p>
        </w:tc>
      </w:tr>
      <w:tr w:rsidR="004C5259" w:rsidRPr="00422E31" w14:paraId="0F5A0D5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72406663" w14:textId="77777777" w:rsidR="004C5259" w:rsidRPr="00422E31" w:rsidRDefault="003A045F">
            <w:pPr>
              <w:pStyle w:val="P68B1DB1-Normal38"/>
              <w:rPr>
                <w:lang w:val="en-GB"/>
              </w:rPr>
            </w:pPr>
            <w:r w:rsidRPr="00422E31">
              <w:rPr>
                <w:lang w:val="en-GB"/>
              </w:rPr>
              <w:t>Art. 163, para. 2</w:t>
            </w:r>
          </w:p>
        </w:tc>
        <w:tc>
          <w:tcPr>
            <w:tcW w:w="478" w:type="dxa"/>
            <w:shd w:val="clear" w:color="auto" w:fill="auto"/>
          </w:tcPr>
          <w:p w14:paraId="2BA4DCAD" w14:textId="77777777" w:rsidR="004C5259" w:rsidRPr="00422E31" w:rsidRDefault="003A045F">
            <w:pPr>
              <w:pStyle w:val="P68B1DB1-Normal44"/>
              <w:jc w:val="right"/>
              <w:rPr>
                <w:lang w:val="en-GB"/>
              </w:rPr>
            </w:pPr>
            <w:r w:rsidRPr="00422E31">
              <w:rPr>
                <w:lang w:val="en-GB"/>
              </w:rPr>
              <w:t>29</w:t>
            </w:r>
          </w:p>
        </w:tc>
        <w:tc>
          <w:tcPr>
            <w:tcW w:w="478" w:type="dxa"/>
            <w:shd w:val="clear" w:color="auto" w:fill="auto"/>
          </w:tcPr>
          <w:p w14:paraId="6EB2A44C" w14:textId="77777777" w:rsidR="004C5259" w:rsidRPr="00422E31" w:rsidRDefault="003A045F">
            <w:pPr>
              <w:pStyle w:val="P68B1DB1-Normal44"/>
              <w:jc w:val="right"/>
              <w:rPr>
                <w:lang w:val="en-GB"/>
              </w:rPr>
            </w:pPr>
            <w:r w:rsidRPr="00422E31">
              <w:rPr>
                <w:lang w:val="en-GB"/>
              </w:rPr>
              <w:t>3</w:t>
            </w:r>
          </w:p>
        </w:tc>
        <w:tc>
          <w:tcPr>
            <w:tcW w:w="478" w:type="dxa"/>
            <w:shd w:val="clear" w:color="auto" w:fill="auto"/>
          </w:tcPr>
          <w:p w14:paraId="5655F470" w14:textId="77777777" w:rsidR="004C5259" w:rsidRPr="00422E31" w:rsidRDefault="003A045F">
            <w:pPr>
              <w:pStyle w:val="P68B1DB1-Normal44"/>
              <w:jc w:val="right"/>
              <w:rPr>
                <w:lang w:val="en-GB"/>
              </w:rPr>
            </w:pPr>
            <w:r w:rsidRPr="00422E31">
              <w:rPr>
                <w:lang w:val="en-GB"/>
              </w:rPr>
              <w:t>23</w:t>
            </w:r>
          </w:p>
        </w:tc>
        <w:tc>
          <w:tcPr>
            <w:tcW w:w="478" w:type="dxa"/>
          </w:tcPr>
          <w:p w14:paraId="3A8F5E34" w14:textId="77777777" w:rsidR="004C5259" w:rsidRPr="00422E31" w:rsidRDefault="003A045F">
            <w:pPr>
              <w:pStyle w:val="P68B1DB1-Normal44"/>
              <w:jc w:val="right"/>
              <w:rPr>
                <w:lang w:val="en-GB"/>
              </w:rPr>
            </w:pPr>
            <w:r w:rsidRPr="00422E31">
              <w:rPr>
                <w:lang w:val="en-GB"/>
              </w:rPr>
              <w:t>3</w:t>
            </w:r>
          </w:p>
        </w:tc>
        <w:tc>
          <w:tcPr>
            <w:tcW w:w="478" w:type="dxa"/>
          </w:tcPr>
          <w:p w14:paraId="291DD1D9" w14:textId="77777777" w:rsidR="004C5259" w:rsidRPr="00422E31" w:rsidRDefault="003A045F">
            <w:pPr>
              <w:pStyle w:val="P68B1DB1-Normal44"/>
              <w:jc w:val="right"/>
              <w:rPr>
                <w:lang w:val="en-GB"/>
              </w:rPr>
            </w:pPr>
            <w:r w:rsidRPr="00422E31">
              <w:rPr>
                <w:lang w:val="en-GB"/>
              </w:rPr>
              <w:t>19</w:t>
            </w:r>
          </w:p>
        </w:tc>
        <w:tc>
          <w:tcPr>
            <w:tcW w:w="479" w:type="dxa"/>
          </w:tcPr>
          <w:p w14:paraId="78084D51" w14:textId="77777777" w:rsidR="004C5259" w:rsidRPr="00422E31" w:rsidRDefault="003A045F">
            <w:pPr>
              <w:pStyle w:val="P68B1DB1-Normal44"/>
              <w:jc w:val="right"/>
              <w:rPr>
                <w:lang w:val="en-GB"/>
              </w:rPr>
            </w:pPr>
            <w:r w:rsidRPr="00422E31">
              <w:rPr>
                <w:lang w:val="en-GB"/>
              </w:rPr>
              <w:t>19</w:t>
            </w:r>
          </w:p>
        </w:tc>
        <w:tc>
          <w:tcPr>
            <w:tcW w:w="479" w:type="dxa"/>
          </w:tcPr>
          <w:p w14:paraId="718B144F" w14:textId="77777777" w:rsidR="004C5259" w:rsidRPr="00422E31" w:rsidRDefault="003A045F">
            <w:pPr>
              <w:pStyle w:val="P68B1DB1-Normal44"/>
              <w:jc w:val="right"/>
              <w:rPr>
                <w:lang w:val="en-GB"/>
              </w:rPr>
            </w:pPr>
            <w:r w:rsidRPr="00422E31">
              <w:rPr>
                <w:lang w:val="en-GB"/>
              </w:rPr>
              <w:t>-</w:t>
            </w:r>
          </w:p>
        </w:tc>
        <w:tc>
          <w:tcPr>
            <w:tcW w:w="479" w:type="dxa"/>
          </w:tcPr>
          <w:p w14:paraId="7F970C83" w14:textId="77777777" w:rsidR="004C5259" w:rsidRPr="00422E31" w:rsidRDefault="003A045F">
            <w:pPr>
              <w:pStyle w:val="P68B1DB1-Normal44"/>
              <w:jc w:val="right"/>
              <w:rPr>
                <w:lang w:val="en-GB"/>
              </w:rPr>
            </w:pPr>
            <w:r w:rsidRPr="00422E31">
              <w:rPr>
                <w:lang w:val="en-GB"/>
              </w:rPr>
              <w:t>18</w:t>
            </w:r>
          </w:p>
        </w:tc>
        <w:tc>
          <w:tcPr>
            <w:tcW w:w="479" w:type="dxa"/>
          </w:tcPr>
          <w:p w14:paraId="60C7FA7E" w14:textId="77777777" w:rsidR="004C5259" w:rsidRPr="00422E31" w:rsidRDefault="003A045F">
            <w:pPr>
              <w:pStyle w:val="P68B1DB1-Normal44"/>
              <w:jc w:val="right"/>
              <w:rPr>
                <w:lang w:val="en-GB"/>
              </w:rPr>
            </w:pPr>
            <w:r w:rsidRPr="00422E31">
              <w:rPr>
                <w:lang w:val="en-GB"/>
              </w:rPr>
              <w:t>18</w:t>
            </w:r>
          </w:p>
        </w:tc>
        <w:tc>
          <w:tcPr>
            <w:tcW w:w="479" w:type="dxa"/>
          </w:tcPr>
          <w:p w14:paraId="72E1AC2E" w14:textId="77777777" w:rsidR="004C5259" w:rsidRPr="00422E31" w:rsidRDefault="003A045F">
            <w:pPr>
              <w:pStyle w:val="P68B1DB1-Normal44"/>
              <w:jc w:val="right"/>
              <w:rPr>
                <w:lang w:val="en-GB"/>
              </w:rPr>
            </w:pPr>
            <w:r w:rsidRPr="00422E31">
              <w:rPr>
                <w:lang w:val="en-GB"/>
              </w:rPr>
              <w:t>-</w:t>
            </w:r>
          </w:p>
        </w:tc>
        <w:tc>
          <w:tcPr>
            <w:tcW w:w="479" w:type="dxa"/>
          </w:tcPr>
          <w:p w14:paraId="56975CF1" w14:textId="77777777" w:rsidR="004C5259" w:rsidRPr="00422E31" w:rsidRDefault="003A045F">
            <w:pPr>
              <w:pStyle w:val="P68B1DB1-Normal44"/>
              <w:jc w:val="right"/>
              <w:rPr>
                <w:lang w:val="en-GB"/>
              </w:rPr>
            </w:pPr>
            <w:r w:rsidRPr="00422E31">
              <w:rPr>
                <w:lang w:val="en-GB"/>
              </w:rPr>
              <w:t>10</w:t>
            </w:r>
          </w:p>
        </w:tc>
        <w:tc>
          <w:tcPr>
            <w:tcW w:w="479" w:type="dxa"/>
          </w:tcPr>
          <w:p w14:paraId="07D569B0" w14:textId="77777777" w:rsidR="004C5259" w:rsidRPr="00422E31" w:rsidRDefault="003A045F">
            <w:pPr>
              <w:pStyle w:val="P68B1DB1-Normal44"/>
              <w:jc w:val="right"/>
              <w:rPr>
                <w:lang w:val="en-GB"/>
              </w:rPr>
            </w:pPr>
            <w:r w:rsidRPr="00422E31">
              <w:rPr>
                <w:lang w:val="en-GB"/>
              </w:rPr>
              <w:t>7</w:t>
            </w:r>
          </w:p>
        </w:tc>
        <w:tc>
          <w:tcPr>
            <w:tcW w:w="479" w:type="dxa"/>
          </w:tcPr>
          <w:p w14:paraId="21443A24" w14:textId="77777777" w:rsidR="004C5259" w:rsidRPr="00422E31" w:rsidRDefault="003A045F">
            <w:pPr>
              <w:pStyle w:val="P68B1DB1-Normal44"/>
              <w:jc w:val="right"/>
              <w:rPr>
                <w:lang w:val="en-GB"/>
              </w:rPr>
            </w:pPr>
            <w:r w:rsidRPr="00422E31">
              <w:rPr>
                <w:lang w:val="en-GB"/>
              </w:rPr>
              <w:t>3</w:t>
            </w:r>
          </w:p>
        </w:tc>
        <w:tc>
          <w:tcPr>
            <w:tcW w:w="479" w:type="dxa"/>
          </w:tcPr>
          <w:p w14:paraId="51772934" w14:textId="77777777" w:rsidR="004C5259" w:rsidRPr="00422E31" w:rsidRDefault="003A045F">
            <w:pPr>
              <w:pStyle w:val="P68B1DB1-Normal44"/>
              <w:jc w:val="right"/>
              <w:rPr>
                <w:lang w:val="en-GB"/>
              </w:rPr>
            </w:pPr>
            <w:r w:rsidRPr="00422E31">
              <w:rPr>
                <w:lang w:val="en-GB"/>
              </w:rPr>
              <w:t>7</w:t>
            </w:r>
          </w:p>
        </w:tc>
        <w:tc>
          <w:tcPr>
            <w:tcW w:w="479" w:type="dxa"/>
          </w:tcPr>
          <w:p w14:paraId="63749D95" w14:textId="77777777" w:rsidR="004C5259" w:rsidRPr="00422E31" w:rsidRDefault="003A045F">
            <w:pPr>
              <w:pStyle w:val="P68B1DB1-Normal44"/>
              <w:jc w:val="right"/>
              <w:rPr>
                <w:lang w:val="en-GB"/>
              </w:rPr>
            </w:pPr>
            <w:r w:rsidRPr="00422E31">
              <w:rPr>
                <w:lang w:val="en-GB"/>
              </w:rPr>
              <w:t>6</w:t>
            </w:r>
          </w:p>
        </w:tc>
        <w:tc>
          <w:tcPr>
            <w:tcW w:w="479" w:type="dxa"/>
          </w:tcPr>
          <w:p w14:paraId="0BCE5A56" w14:textId="77777777" w:rsidR="004C5259" w:rsidRPr="00422E31" w:rsidRDefault="003A045F">
            <w:pPr>
              <w:pStyle w:val="P68B1DB1-Normal44"/>
              <w:jc w:val="right"/>
              <w:rPr>
                <w:lang w:val="en-GB"/>
              </w:rPr>
            </w:pPr>
            <w:r w:rsidRPr="00422E31">
              <w:rPr>
                <w:lang w:val="en-GB"/>
              </w:rPr>
              <w:t>1</w:t>
            </w:r>
          </w:p>
        </w:tc>
        <w:tc>
          <w:tcPr>
            <w:tcW w:w="479" w:type="dxa"/>
          </w:tcPr>
          <w:p w14:paraId="066C5CBA" w14:textId="77777777" w:rsidR="004C5259" w:rsidRPr="00422E31" w:rsidRDefault="003A045F">
            <w:pPr>
              <w:pStyle w:val="P68B1DB1-Normal44"/>
              <w:jc w:val="right"/>
              <w:rPr>
                <w:lang w:val="en-GB"/>
              </w:rPr>
            </w:pPr>
            <w:r w:rsidRPr="00422E31">
              <w:rPr>
                <w:lang w:val="en-GB"/>
              </w:rPr>
              <w:t>6</w:t>
            </w:r>
          </w:p>
        </w:tc>
        <w:tc>
          <w:tcPr>
            <w:tcW w:w="479" w:type="dxa"/>
          </w:tcPr>
          <w:p w14:paraId="062E09FD" w14:textId="77777777" w:rsidR="004C5259" w:rsidRPr="00422E31" w:rsidRDefault="003A045F">
            <w:pPr>
              <w:pStyle w:val="P68B1DB1-Normal44"/>
              <w:jc w:val="right"/>
              <w:rPr>
                <w:lang w:val="en-GB"/>
              </w:rPr>
            </w:pPr>
            <w:r w:rsidRPr="00422E31">
              <w:rPr>
                <w:lang w:val="en-GB"/>
              </w:rPr>
              <w:t>5</w:t>
            </w:r>
          </w:p>
        </w:tc>
        <w:tc>
          <w:tcPr>
            <w:tcW w:w="479" w:type="dxa"/>
          </w:tcPr>
          <w:p w14:paraId="2F41EE27" w14:textId="77777777" w:rsidR="004C5259" w:rsidRPr="00422E31" w:rsidRDefault="003A045F">
            <w:pPr>
              <w:pStyle w:val="P68B1DB1-Normal44"/>
              <w:jc w:val="right"/>
              <w:rPr>
                <w:lang w:val="en-GB"/>
              </w:rPr>
            </w:pPr>
            <w:r w:rsidRPr="00422E31">
              <w:rPr>
                <w:lang w:val="en-GB"/>
              </w:rPr>
              <w:t>1</w:t>
            </w:r>
          </w:p>
        </w:tc>
      </w:tr>
      <w:tr w:rsidR="004C5259" w:rsidRPr="00422E31" w14:paraId="33F37C4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0CBE5471" w14:textId="77777777" w:rsidR="004C5259" w:rsidRPr="00422E31" w:rsidRDefault="003A045F">
            <w:pPr>
              <w:pStyle w:val="P68B1DB1-Normal38"/>
              <w:rPr>
                <w:lang w:val="en-GB"/>
              </w:rPr>
            </w:pPr>
            <w:r w:rsidRPr="00422E31">
              <w:rPr>
                <w:lang w:val="en-GB"/>
              </w:rPr>
              <w:t>Art. 163, para. 3</w:t>
            </w:r>
          </w:p>
        </w:tc>
        <w:tc>
          <w:tcPr>
            <w:tcW w:w="478" w:type="dxa"/>
            <w:shd w:val="clear" w:color="auto" w:fill="auto"/>
          </w:tcPr>
          <w:p w14:paraId="7CBA2F5D" w14:textId="77777777" w:rsidR="004C5259" w:rsidRPr="00422E31" w:rsidRDefault="003A045F">
            <w:pPr>
              <w:pStyle w:val="P68B1DB1-Normal44"/>
              <w:jc w:val="right"/>
              <w:rPr>
                <w:lang w:val="en-GB"/>
              </w:rPr>
            </w:pPr>
            <w:r w:rsidRPr="00422E31">
              <w:rPr>
                <w:lang w:val="en-GB"/>
              </w:rPr>
              <w:t>7</w:t>
            </w:r>
          </w:p>
        </w:tc>
        <w:tc>
          <w:tcPr>
            <w:tcW w:w="478" w:type="dxa"/>
            <w:shd w:val="clear" w:color="auto" w:fill="auto"/>
          </w:tcPr>
          <w:p w14:paraId="0DB80B75" w14:textId="77777777" w:rsidR="004C5259" w:rsidRPr="00422E31" w:rsidRDefault="003A045F">
            <w:pPr>
              <w:pStyle w:val="P68B1DB1-Normal44"/>
              <w:jc w:val="right"/>
              <w:rPr>
                <w:lang w:val="en-GB"/>
              </w:rPr>
            </w:pPr>
            <w:r w:rsidRPr="00422E31">
              <w:rPr>
                <w:lang w:val="en-GB"/>
              </w:rPr>
              <w:t>4</w:t>
            </w:r>
          </w:p>
        </w:tc>
        <w:tc>
          <w:tcPr>
            <w:tcW w:w="478" w:type="dxa"/>
            <w:shd w:val="clear" w:color="auto" w:fill="auto"/>
          </w:tcPr>
          <w:p w14:paraId="689C46F7" w14:textId="77777777" w:rsidR="004C5259" w:rsidRPr="00422E31" w:rsidRDefault="003A045F">
            <w:pPr>
              <w:pStyle w:val="P68B1DB1-Normal44"/>
              <w:jc w:val="right"/>
              <w:rPr>
                <w:lang w:val="en-GB"/>
              </w:rPr>
            </w:pPr>
            <w:r w:rsidRPr="00422E31">
              <w:rPr>
                <w:lang w:val="en-GB"/>
              </w:rPr>
              <w:t>3</w:t>
            </w:r>
          </w:p>
        </w:tc>
        <w:tc>
          <w:tcPr>
            <w:tcW w:w="478" w:type="dxa"/>
          </w:tcPr>
          <w:p w14:paraId="4E5B6C2A" w14:textId="77777777" w:rsidR="004C5259" w:rsidRPr="00422E31" w:rsidRDefault="003A045F">
            <w:pPr>
              <w:pStyle w:val="P68B1DB1-Normal44"/>
              <w:jc w:val="right"/>
              <w:rPr>
                <w:lang w:val="en-GB"/>
              </w:rPr>
            </w:pPr>
            <w:r w:rsidRPr="00422E31">
              <w:rPr>
                <w:lang w:val="en-GB"/>
              </w:rPr>
              <w:t>-</w:t>
            </w:r>
          </w:p>
        </w:tc>
        <w:tc>
          <w:tcPr>
            <w:tcW w:w="478" w:type="dxa"/>
          </w:tcPr>
          <w:p w14:paraId="24515975" w14:textId="77777777" w:rsidR="004C5259" w:rsidRPr="00422E31" w:rsidRDefault="003A045F">
            <w:pPr>
              <w:pStyle w:val="P68B1DB1-Normal44"/>
              <w:jc w:val="right"/>
              <w:rPr>
                <w:lang w:val="en-GB"/>
              </w:rPr>
            </w:pPr>
            <w:r w:rsidRPr="00422E31">
              <w:rPr>
                <w:lang w:val="en-GB"/>
              </w:rPr>
              <w:t>1</w:t>
            </w:r>
          </w:p>
        </w:tc>
        <w:tc>
          <w:tcPr>
            <w:tcW w:w="479" w:type="dxa"/>
          </w:tcPr>
          <w:p w14:paraId="5FE19AF2" w14:textId="77777777" w:rsidR="004C5259" w:rsidRPr="00422E31" w:rsidRDefault="003A045F">
            <w:pPr>
              <w:pStyle w:val="P68B1DB1-Normal44"/>
              <w:jc w:val="right"/>
              <w:rPr>
                <w:lang w:val="en-GB"/>
              </w:rPr>
            </w:pPr>
            <w:r w:rsidRPr="00422E31">
              <w:rPr>
                <w:lang w:val="en-GB"/>
              </w:rPr>
              <w:t>1</w:t>
            </w:r>
          </w:p>
        </w:tc>
        <w:tc>
          <w:tcPr>
            <w:tcW w:w="479" w:type="dxa"/>
          </w:tcPr>
          <w:p w14:paraId="6D020DA7" w14:textId="77777777" w:rsidR="004C5259" w:rsidRPr="00422E31" w:rsidRDefault="003A045F">
            <w:pPr>
              <w:pStyle w:val="P68B1DB1-Normal44"/>
              <w:jc w:val="right"/>
              <w:rPr>
                <w:lang w:val="en-GB"/>
              </w:rPr>
            </w:pPr>
            <w:r w:rsidRPr="00422E31">
              <w:rPr>
                <w:lang w:val="en-GB"/>
              </w:rPr>
              <w:t>-</w:t>
            </w:r>
          </w:p>
        </w:tc>
        <w:tc>
          <w:tcPr>
            <w:tcW w:w="479" w:type="dxa"/>
          </w:tcPr>
          <w:p w14:paraId="02D2B469" w14:textId="77777777" w:rsidR="004C5259" w:rsidRPr="00422E31" w:rsidRDefault="003A045F">
            <w:pPr>
              <w:pStyle w:val="P68B1DB1-Normal44"/>
              <w:jc w:val="right"/>
              <w:rPr>
                <w:lang w:val="en-GB"/>
              </w:rPr>
            </w:pPr>
            <w:r w:rsidRPr="00422E31">
              <w:rPr>
                <w:lang w:val="en-GB"/>
              </w:rPr>
              <w:t>1</w:t>
            </w:r>
          </w:p>
        </w:tc>
        <w:tc>
          <w:tcPr>
            <w:tcW w:w="479" w:type="dxa"/>
          </w:tcPr>
          <w:p w14:paraId="685FD39E" w14:textId="77777777" w:rsidR="004C5259" w:rsidRPr="00422E31" w:rsidRDefault="003A045F">
            <w:pPr>
              <w:pStyle w:val="P68B1DB1-Normal44"/>
              <w:jc w:val="right"/>
              <w:rPr>
                <w:lang w:val="en-GB"/>
              </w:rPr>
            </w:pPr>
            <w:r w:rsidRPr="00422E31">
              <w:rPr>
                <w:lang w:val="en-GB"/>
              </w:rPr>
              <w:t>1</w:t>
            </w:r>
          </w:p>
        </w:tc>
        <w:tc>
          <w:tcPr>
            <w:tcW w:w="479" w:type="dxa"/>
          </w:tcPr>
          <w:p w14:paraId="3F464C70" w14:textId="77777777" w:rsidR="004C5259" w:rsidRPr="00422E31" w:rsidRDefault="003A045F">
            <w:pPr>
              <w:pStyle w:val="P68B1DB1-Normal44"/>
              <w:jc w:val="right"/>
              <w:rPr>
                <w:lang w:val="en-GB"/>
              </w:rPr>
            </w:pPr>
            <w:r w:rsidRPr="00422E31">
              <w:rPr>
                <w:lang w:val="en-GB"/>
              </w:rPr>
              <w:t>-</w:t>
            </w:r>
          </w:p>
        </w:tc>
        <w:tc>
          <w:tcPr>
            <w:tcW w:w="479" w:type="dxa"/>
          </w:tcPr>
          <w:p w14:paraId="06EF2EB8" w14:textId="77777777" w:rsidR="004C5259" w:rsidRPr="00422E31" w:rsidRDefault="003A045F">
            <w:pPr>
              <w:pStyle w:val="P68B1DB1-Normal44"/>
              <w:jc w:val="right"/>
              <w:rPr>
                <w:lang w:val="en-GB"/>
              </w:rPr>
            </w:pPr>
            <w:r w:rsidRPr="00422E31">
              <w:rPr>
                <w:lang w:val="en-GB"/>
              </w:rPr>
              <w:t>1</w:t>
            </w:r>
          </w:p>
        </w:tc>
        <w:tc>
          <w:tcPr>
            <w:tcW w:w="479" w:type="dxa"/>
          </w:tcPr>
          <w:p w14:paraId="20E00E01" w14:textId="77777777" w:rsidR="004C5259" w:rsidRPr="00422E31" w:rsidRDefault="003A045F">
            <w:pPr>
              <w:pStyle w:val="P68B1DB1-Normal44"/>
              <w:jc w:val="right"/>
              <w:rPr>
                <w:lang w:val="en-GB"/>
              </w:rPr>
            </w:pPr>
            <w:r w:rsidRPr="00422E31">
              <w:rPr>
                <w:lang w:val="en-GB"/>
              </w:rPr>
              <w:t>1</w:t>
            </w:r>
          </w:p>
        </w:tc>
        <w:tc>
          <w:tcPr>
            <w:tcW w:w="479" w:type="dxa"/>
          </w:tcPr>
          <w:p w14:paraId="4E8608F0" w14:textId="77777777" w:rsidR="004C5259" w:rsidRPr="00422E31" w:rsidRDefault="003A045F">
            <w:pPr>
              <w:pStyle w:val="P68B1DB1-Normal44"/>
              <w:jc w:val="right"/>
              <w:rPr>
                <w:lang w:val="en-GB"/>
              </w:rPr>
            </w:pPr>
            <w:r w:rsidRPr="00422E31">
              <w:rPr>
                <w:lang w:val="en-GB"/>
              </w:rPr>
              <w:t>-</w:t>
            </w:r>
          </w:p>
        </w:tc>
        <w:tc>
          <w:tcPr>
            <w:tcW w:w="479" w:type="dxa"/>
          </w:tcPr>
          <w:p w14:paraId="0711D175" w14:textId="77777777" w:rsidR="004C5259" w:rsidRPr="00422E31" w:rsidRDefault="003A045F">
            <w:pPr>
              <w:pStyle w:val="P68B1DB1-Normal44"/>
              <w:jc w:val="right"/>
              <w:rPr>
                <w:lang w:val="en-GB"/>
              </w:rPr>
            </w:pPr>
            <w:r w:rsidRPr="00422E31">
              <w:rPr>
                <w:lang w:val="en-GB"/>
              </w:rPr>
              <w:t>1</w:t>
            </w:r>
          </w:p>
        </w:tc>
        <w:tc>
          <w:tcPr>
            <w:tcW w:w="479" w:type="dxa"/>
          </w:tcPr>
          <w:p w14:paraId="519D290E" w14:textId="77777777" w:rsidR="004C5259" w:rsidRPr="00422E31" w:rsidRDefault="003A045F">
            <w:pPr>
              <w:pStyle w:val="P68B1DB1-Normal44"/>
              <w:jc w:val="right"/>
              <w:rPr>
                <w:lang w:val="en-GB"/>
              </w:rPr>
            </w:pPr>
            <w:r w:rsidRPr="00422E31">
              <w:rPr>
                <w:lang w:val="en-GB"/>
              </w:rPr>
              <w:t>1</w:t>
            </w:r>
          </w:p>
        </w:tc>
        <w:tc>
          <w:tcPr>
            <w:tcW w:w="479" w:type="dxa"/>
          </w:tcPr>
          <w:p w14:paraId="153CD6BB" w14:textId="77777777" w:rsidR="004C5259" w:rsidRPr="00422E31" w:rsidRDefault="003A045F">
            <w:pPr>
              <w:pStyle w:val="P68B1DB1-Normal44"/>
              <w:jc w:val="right"/>
              <w:rPr>
                <w:lang w:val="en-GB"/>
              </w:rPr>
            </w:pPr>
            <w:r w:rsidRPr="00422E31">
              <w:rPr>
                <w:lang w:val="en-GB"/>
              </w:rPr>
              <w:t>-</w:t>
            </w:r>
          </w:p>
        </w:tc>
        <w:tc>
          <w:tcPr>
            <w:tcW w:w="479" w:type="dxa"/>
          </w:tcPr>
          <w:p w14:paraId="5A0672D6" w14:textId="77777777" w:rsidR="004C5259" w:rsidRPr="00422E31" w:rsidRDefault="003A045F">
            <w:pPr>
              <w:pStyle w:val="P68B1DB1-Normal44"/>
              <w:jc w:val="right"/>
              <w:rPr>
                <w:lang w:val="en-GB"/>
              </w:rPr>
            </w:pPr>
            <w:r w:rsidRPr="00422E31">
              <w:rPr>
                <w:lang w:val="en-GB"/>
              </w:rPr>
              <w:t>1</w:t>
            </w:r>
          </w:p>
        </w:tc>
        <w:tc>
          <w:tcPr>
            <w:tcW w:w="479" w:type="dxa"/>
          </w:tcPr>
          <w:p w14:paraId="447070B5" w14:textId="77777777" w:rsidR="004C5259" w:rsidRPr="00422E31" w:rsidRDefault="003A045F">
            <w:pPr>
              <w:pStyle w:val="P68B1DB1-Normal44"/>
              <w:jc w:val="right"/>
              <w:rPr>
                <w:lang w:val="en-GB"/>
              </w:rPr>
            </w:pPr>
            <w:r w:rsidRPr="00422E31">
              <w:rPr>
                <w:lang w:val="en-GB"/>
              </w:rPr>
              <w:t>1</w:t>
            </w:r>
          </w:p>
        </w:tc>
        <w:tc>
          <w:tcPr>
            <w:tcW w:w="479" w:type="dxa"/>
          </w:tcPr>
          <w:p w14:paraId="28A097FD" w14:textId="77777777" w:rsidR="004C5259" w:rsidRPr="00422E31" w:rsidRDefault="003A045F">
            <w:pPr>
              <w:pStyle w:val="P68B1DB1-Normal44"/>
              <w:jc w:val="right"/>
              <w:rPr>
                <w:lang w:val="en-GB"/>
              </w:rPr>
            </w:pPr>
            <w:r w:rsidRPr="00422E31">
              <w:rPr>
                <w:lang w:val="en-GB"/>
              </w:rPr>
              <w:t>-</w:t>
            </w:r>
          </w:p>
        </w:tc>
      </w:tr>
      <w:tr w:rsidR="004C5259" w:rsidRPr="00422E31" w14:paraId="60BE604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1EF3B8EA" w14:textId="77777777" w:rsidR="004C5259" w:rsidRPr="00422E31" w:rsidRDefault="003A045F">
            <w:pPr>
              <w:pStyle w:val="P68B1DB1-Normal38"/>
              <w:rPr>
                <w:lang w:val="en-GB"/>
              </w:rPr>
            </w:pPr>
            <w:r w:rsidRPr="00422E31">
              <w:rPr>
                <w:lang w:val="en-GB"/>
              </w:rPr>
              <w:t xml:space="preserve">Art. 163, para. 2 in conjunction with Art. </w:t>
            </w:r>
          </w:p>
          <w:p w14:paraId="0709ABEC" w14:textId="77777777" w:rsidR="004C5259" w:rsidRPr="00422E31" w:rsidRDefault="003A045F">
            <w:pPr>
              <w:pStyle w:val="P68B1DB1-Normal38"/>
              <w:rPr>
                <w:lang w:val="en-GB"/>
              </w:rPr>
            </w:pPr>
            <w:r w:rsidRPr="00422E31">
              <w:rPr>
                <w:lang w:val="en-GB"/>
              </w:rPr>
              <w:t>166, para. 1</w:t>
            </w:r>
          </w:p>
        </w:tc>
        <w:tc>
          <w:tcPr>
            <w:tcW w:w="478" w:type="dxa"/>
            <w:shd w:val="clear" w:color="auto" w:fill="auto"/>
          </w:tcPr>
          <w:p w14:paraId="19153815" w14:textId="77777777" w:rsidR="004C5259" w:rsidRPr="00422E31" w:rsidRDefault="003A045F">
            <w:pPr>
              <w:pStyle w:val="P68B1DB1-Normal44"/>
              <w:jc w:val="right"/>
              <w:rPr>
                <w:lang w:val="en-GB"/>
              </w:rPr>
            </w:pPr>
            <w:r w:rsidRPr="00422E31">
              <w:rPr>
                <w:lang w:val="en-GB"/>
              </w:rPr>
              <w:t>1</w:t>
            </w:r>
          </w:p>
        </w:tc>
        <w:tc>
          <w:tcPr>
            <w:tcW w:w="478" w:type="dxa"/>
            <w:shd w:val="clear" w:color="auto" w:fill="auto"/>
          </w:tcPr>
          <w:p w14:paraId="5E152BB5" w14:textId="77777777" w:rsidR="004C5259" w:rsidRPr="00422E31" w:rsidRDefault="003A045F">
            <w:pPr>
              <w:pStyle w:val="P68B1DB1-Normal44"/>
              <w:jc w:val="right"/>
              <w:rPr>
                <w:lang w:val="en-GB"/>
              </w:rPr>
            </w:pPr>
            <w:r w:rsidRPr="00422E31">
              <w:rPr>
                <w:lang w:val="en-GB"/>
              </w:rPr>
              <w:t>-</w:t>
            </w:r>
          </w:p>
        </w:tc>
        <w:tc>
          <w:tcPr>
            <w:tcW w:w="478" w:type="dxa"/>
            <w:shd w:val="clear" w:color="auto" w:fill="auto"/>
          </w:tcPr>
          <w:p w14:paraId="6D3AB3CA" w14:textId="77777777" w:rsidR="004C5259" w:rsidRPr="00422E31" w:rsidRDefault="003A045F">
            <w:pPr>
              <w:pStyle w:val="P68B1DB1-Normal44"/>
              <w:jc w:val="right"/>
              <w:rPr>
                <w:lang w:val="en-GB"/>
              </w:rPr>
            </w:pPr>
            <w:r w:rsidRPr="00422E31">
              <w:rPr>
                <w:lang w:val="en-GB"/>
              </w:rPr>
              <w:t>1</w:t>
            </w:r>
          </w:p>
        </w:tc>
        <w:tc>
          <w:tcPr>
            <w:tcW w:w="478" w:type="dxa"/>
          </w:tcPr>
          <w:p w14:paraId="001041F3" w14:textId="77777777" w:rsidR="004C5259" w:rsidRPr="00422E31" w:rsidRDefault="003A045F">
            <w:pPr>
              <w:pStyle w:val="P68B1DB1-Normal44"/>
              <w:jc w:val="right"/>
              <w:rPr>
                <w:lang w:val="en-GB"/>
              </w:rPr>
            </w:pPr>
            <w:r w:rsidRPr="00422E31">
              <w:rPr>
                <w:lang w:val="en-GB"/>
              </w:rPr>
              <w:t>-</w:t>
            </w:r>
          </w:p>
        </w:tc>
        <w:tc>
          <w:tcPr>
            <w:tcW w:w="478" w:type="dxa"/>
          </w:tcPr>
          <w:p w14:paraId="0ABEBA9B" w14:textId="77777777" w:rsidR="004C5259" w:rsidRPr="00422E31" w:rsidRDefault="003A045F">
            <w:pPr>
              <w:pStyle w:val="P68B1DB1-Normal44"/>
              <w:jc w:val="right"/>
              <w:rPr>
                <w:lang w:val="en-GB"/>
              </w:rPr>
            </w:pPr>
            <w:r w:rsidRPr="00422E31">
              <w:rPr>
                <w:lang w:val="en-GB"/>
              </w:rPr>
              <w:t>-</w:t>
            </w:r>
          </w:p>
        </w:tc>
        <w:tc>
          <w:tcPr>
            <w:tcW w:w="479" w:type="dxa"/>
          </w:tcPr>
          <w:p w14:paraId="5209900B" w14:textId="77777777" w:rsidR="004C5259" w:rsidRPr="00422E31" w:rsidRDefault="003A045F">
            <w:pPr>
              <w:pStyle w:val="P68B1DB1-Normal44"/>
              <w:jc w:val="right"/>
              <w:rPr>
                <w:lang w:val="en-GB"/>
              </w:rPr>
            </w:pPr>
            <w:r w:rsidRPr="00422E31">
              <w:rPr>
                <w:lang w:val="en-GB"/>
              </w:rPr>
              <w:t>-</w:t>
            </w:r>
          </w:p>
        </w:tc>
        <w:tc>
          <w:tcPr>
            <w:tcW w:w="479" w:type="dxa"/>
          </w:tcPr>
          <w:p w14:paraId="53E7E548" w14:textId="77777777" w:rsidR="004C5259" w:rsidRPr="00422E31" w:rsidRDefault="003A045F">
            <w:pPr>
              <w:pStyle w:val="P68B1DB1-Normal44"/>
              <w:jc w:val="right"/>
              <w:rPr>
                <w:lang w:val="en-GB"/>
              </w:rPr>
            </w:pPr>
            <w:r w:rsidRPr="00422E31">
              <w:rPr>
                <w:lang w:val="en-GB"/>
              </w:rPr>
              <w:t>-</w:t>
            </w:r>
          </w:p>
        </w:tc>
        <w:tc>
          <w:tcPr>
            <w:tcW w:w="479" w:type="dxa"/>
          </w:tcPr>
          <w:p w14:paraId="0253E961" w14:textId="77777777" w:rsidR="004C5259" w:rsidRPr="00422E31" w:rsidRDefault="003A045F">
            <w:pPr>
              <w:pStyle w:val="P68B1DB1-Normal44"/>
              <w:jc w:val="right"/>
              <w:rPr>
                <w:lang w:val="en-GB"/>
              </w:rPr>
            </w:pPr>
            <w:r w:rsidRPr="00422E31">
              <w:rPr>
                <w:lang w:val="en-GB"/>
              </w:rPr>
              <w:t>-</w:t>
            </w:r>
          </w:p>
        </w:tc>
        <w:tc>
          <w:tcPr>
            <w:tcW w:w="479" w:type="dxa"/>
          </w:tcPr>
          <w:p w14:paraId="682CE921" w14:textId="77777777" w:rsidR="004C5259" w:rsidRPr="00422E31" w:rsidRDefault="003A045F">
            <w:pPr>
              <w:pStyle w:val="P68B1DB1-Normal44"/>
              <w:jc w:val="right"/>
              <w:rPr>
                <w:lang w:val="en-GB"/>
              </w:rPr>
            </w:pPr>
            <w:r w:rsidRPr="00422E31">
              <w:rPr>
                <w:lang w:val="en-GB"/>
              </w:rPr>
              <w:t>-</w:t>
            </w:r>
          </w:p>
        </w:tc>
        <w:tc>
          <w:tcPr>
            <w:tcW w:w="479" w:type="dxa"/>
          </w:tcPr>
          <w:p w14:paraId="1DF88E5B" w14:textId="77777777" w:rsidR="004C5259" w:rsidRPr="00422E31" w:rsidRDefault="003A045F">
            <w:pPr>
              <w:pStyle w:val="P68B1DB1-Normal44"/>
              <w:jc w:val="right"/>
              <w:rPr>
                <w:lang w:val="en-GB"/>
              </w:rPr>
            </w:pPr>
            <w:r w:rsidRPr="00422E31">
              <w:rPr>
                <w:lang w:val="en-GB"/>
              </w:rPr>
              <w:t>-</w:t>
            </w:r>
          </w:p>
        </w:tc>
        <w:tc>
          <w:tcPr>
            <w:tcW w:w="479" w:type="dxa"/>
          </w:tcPr>
          <w:p w14:paraId="6379EABC" w14:textId="77777777" w:rsidR="004C5259" w:rsidRPr="00422E31" w:rsidRDefault="003A045F">
            <w:pPr>
              <w:pStyle w:val="P68B1DB1-Normal44"/>
              <w:jc w:val="right"/>
              <w:rPr>
                <w:lang w:val="en-GB"/>
              </w:rPr>
            </w:pPr>
            <w:r w:rsidRPr="00422E31">
              <w:rPr>
                <w:lang w:val="en-GB"/>
              </w:rPr>
              <w:t>-</w:t>
            </w:r>
          </w:p>
        </w:tc>
        <w:tc>
          <w:tcPr>
            <w:tcW w:w="479" w:type="dxa"/>
          </w:tcPr>
          <w:p w14:paraId="572F188B" w14:textId="77777777" w:rsidR="004C5259" w:rsidRPr="00422E31" w:rsidRDefault="003A045F">
            <w:pPr>
              <w:pStyle w:val="P68B1DB1-Normal44"/>
              <w:jc w:val="right"/>
              <w:rPr>
                <w:lang w:val="en-GB"/>
              </w:rPr>
            </w:pPr>
            <w:r w:rsidRPr="00422E31">
              <w:rPr>
                <w:lang w:val="en-GB"/>
              </w:rPr>
              <w:t>-</w:t>
            </w:r>
          </w:p>
        </w:tc>
        <w:tc>
          <w:tcPr>
            <w:tcW w:w="479" w:type="dxa"/>
          </w:tcPr>
          <w:p w14:paraId="44CD7C10" w14:textId="77777777" w:rsidR="004C5259" w:rsidRPr="00422E31" w:rsidRDefault="003A045F">
            <w:pPr>
              <w:pStyle w:val="P68B1DB1-Normal44"/>
              <w:jc w:val="right"/>
              <w:rPr>
                <w:lang w:val="en-GB"/>
              </w:rPr>
            </w:pPr>
            <w:r w:rsidRPr="00422E31">
              <w:rPr>
                <w:lang w:val="en-GB"/>
              </w:rPr>
              <w:t>-</w:t>
            </w:r>
          </w:p>
        </w:tc>
        <w:tc>
          <w:tcPr>
            <w:tcW w:w="479" w:type="dxa"/>
          </w:tcPr>
          <w:p w14:paraId="1A1D5D6A" w14:textId="77777777" w:rsidR="004C5259" w:rsidRPr="00422E31" w:rsidRDefault="003A045F">
            <w:pPr>
              <w:pStyle w:val="P68B1DB1-Normal44"/>
              <w:jc w:val="right"/>
              <w:rPr>
                <w:lang w:val="en-GB"/>
              </w:rPr>
            </w:pPr>
            <w:r w:rsidRPr="00422E31">
              <w:rPr>
                <w:lang w:val="en-GB"/>
              </w:rPr>
              <w:t>-</w:t>
            </w:r>
          </w:p>
        </w:tc>
        <w:tc>
          <w:tcPr>
            <w:tcW w:w="479" w:type="dxa"/>
          </w:tcPr>
          <w:p w14:paraId="739558B0" w14:textId="77777777" w:rsidR="004C5259" w:rsidRPr="00422E31" w:rsidRDefault="003A045F">
            <w:pPr>
              <w:pStyle w:val="P68B1DB1-Normal44"/>
              <w:jc w:val="right"/>
              <w:rPr>
                <w:lang w:val="en-GB"/>
              </w:rPr>
            </w:pPr>
            <w:r w:rsidRPr="00422E31">
              <w:rPr>
                <w:lang w:val="en-GB"/>
              </w:rPr>
              <w:t>-</w:t>
            </w:r>
          </w:p>
        </w:tc>
        <w:tc>
          <w:tcPr>
            <w:tcW w:w="479" w:type="dxa"/>
          </w:tcPr>
          <w:p w14:paraId="43784615" w14:textId="77777777" w:rsidR="004C5259" w:rsidRPr="00422E31" w:rsidRDefault="003A045F">
            <w:pPr>
              <w:pStyle w:val="P68B1DB1-Normal44"/>
              <w:jc w:val="right"/>
              <w:rPr>
                <w:lang w:val="en-GB"/>
              </w:rPr>
            </w:pPr>
            <w:r w:rsidRPr="00422E31">
              <w:rPr>
                <w:lang w:val="en-GB"/>
              </w:rPr>
              <w:t>-</w:t>
            </w:r>
          </w:p>
        </w:tc>
        <w:tc>
          <w:tcPr>
            <w:tcW w:w="479" w:type="dxa"/>
          </w:tcPr>
          <w:p w14:paraId="78256E10" w14:textId="77777777" w:rsidR="004C5259" w:rsidRPr="00422E31" w:rsidRDefault="003A045F">
            <w:pPr>
              <w:pStyle w:val="P68B1DB1-Normal44"/>
              <w:jc w:val="right"/>
              <w:rPr>
                <w:lang w:val="en-GB"/>
              </w:rPr>
            </w:pPr>
            <w:r w:rsidRPr="00422E31">
              <w:rPr>
                <w:lang w:val="en-GB"/>
              </w:rPr>
              <w:t>-</w:t>
            </w:r>
          </w:p>
        </w:tc>
        <w:tc>
          <w:tcPr>
            <w:tcW w:w="479" w:type="dxa"/>
          </w:tcPr>
          <w:p w14:paraId="4EFC653B" w14:textId="77777777" w:rsidR="004C5259" w:rsidRPr="00422E31" w:rsidRDefault="003A045F">
            <w:pPr>
              <w:pStyle w:val="P68B1DB1-Normal44"/>
              <w:jc w:val="right"/>
              <w:rPr>
                <w:lang w:val="en-GB"/>
              </w:rPr>
            </w:pPr>
            <w:r w:rsidRPr="00422E31">
              <w:rPr>
                <w:lang w:val="en-GB"/>
              </w:rPr>
              <w:t>-</w:t>
            </w:r>
          </w:p>
        </w:tc>
        <w:tc>
          <w:tcPr>
            <w:tcW w:w="479" w:type="dxa"/>
          </w:tcPr>
          <w:p w14:paraId="43C4675E" w14:textId="77777777" w:rsidR="004C5259" w:rsidRPr="00422E31" w:rsidRDefault="003A045F">
            <w:pPr>
              <w:pStyle w:val="P68B1DB1-Normal44"/>
              <w:jc w:val="right"/>
              <w:rPr>
                <w:lang w:val="en-GB"/>
              </w:rPr>
            </w:pPr>
            <w:r w:rsidRPr="00422E31">
              <w:rPr>
                <w:lang w:val="en-GB"/>
              </w:rPr>
              <w:t>-</w:t>
            </w:r>
          </w:p>
        </w:tc>
      </w:tr>
      <w:tr w:rsidR="004C5259" w:rsidRPr="00422E31" w14:paraId="093A3DD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02818467" w14:textId="77777777" w:rsidR="004C5259" w:rsidRPr="00422E31" w:rsidRDefault="003A045F">
            <w:pPr>
              <w:pStyle w:val="P68B1DB1-Normal38"/>
              <w:rPr>
                <w:lang w:val="en-GB"/>
              </w:rPr>
            </w:pPr>
            <w:r w:rsidRPr="00422E31">
              <w:rPr>
                <w:lang w:val="en-GB"/>
              </w:rPr>
              <w:t xml:space="preserve">Art. 163, para. 3 in conjunction with Art. </w:t>
            </w:r>
          </w:p>
          <w:p w14:paraId="3DC124C2" w14:textId="77777777" w:rsidR="004C5259" w:rsidRPr="00422E31" w:rsidRDefault="003A045F">
            <w:pPr>
              <w:pStyle w:val="P68B1DB1-Normal38"/>
              <w:rPr>
                <w:lang w:val="en-GB"/>
              </w:rPr>
            </w:pPr>
            <w:r w:rsidRPr="00422E31">
              <w:rPr>
                <w:lang w:val="en-GB"/>
              </w:rPr>
              <w:t>166, para. 2</w:t>
            </w:r>
          </w:p>
        </w:tc>
        <w:tc>
          <w:tcPr>
            <w:tcW w:w="478" w:type="dxa"/>
            <w:shd w:val="clear" w:color="auto" w:fill="auto"/>
          </w:tcPr>
          <w:p w14:paraId="35ABE8F1" w14:textId="77777777" w:rsidR="004C5259" w:rsidRPr="00422E31" w:rsidRDefault="003A045F">
            <w:pPr>
              <w:pStyle w:val="P68B1DB1-Normal44"/>
              <w:jc w:val="right"/>
              <w:rPr>
                <w:lang w:val="en-GB"/>
              </w:rPr>
            </w:pPr>
            <w:r w:rsidRPr="00422E31">
              <w:rPr>
                <w:lang w:val="en-GB"/>
              </w:rPr>
              <w:t>1</w:t>
            </w:r>
          </w:p>
        </w:tc>
        <w:tc>
          <w:tcPr>
            <w:tcW w:w="478" w:type="dxa"/>
            <w:shd w:val="clear" w:color="auto" w:fill="auto"/>
          </w:tcPr>
          <w:p w14:paraId="1F143474" w14:textId="77777777" w:rsidR="004C5259" w:rsidRPr="00422E31" w:rsidRDefault="003A045F">
            <w:pPr>
              <w:pStyle w:val="P68B1DB1-Normal44"/>
              <w:jc w:val="right"/>
              <w:rPr>
                <w:lang w:val="en-GB"/>
              </w:rPr>
            </w:pPr>
            <w:r w:rsidRPr="00422E31">
              <w:rPr>
                <w:lang w:val="en-GB"/>
              </w:rPr>
              <w:t>-</w:t>
            </w:r>
          </w:p>
        </w:tc>
        <w:tc>
          <w:tcPr>
            <w:tcW w:w="478" w:type="dxa"/>
            <w:shd w:val="clear" w:color="auto" w:fill="auto"/>
          </w:tcPr>
          <w:p w14:paraId="652D03E1" w14:textId="77777777" w:rsidR="004C5259" w:rsidRPr="00422E31" w:rsidRDefault="003A045F">
            <w:pPr>
              <w:pStyle w:val="P68B1DB1-Normal44"/>
              <w:jc w:val="right"/>
              <w:rPr>
                <w:lang w:val="en-GB"/>
              </w:rPr>
            </w:pPr>
            <w:r w:rsidRPr="00422E31">
              <w:rPr>
                <w:lang w:val="en-GB"/>
              </w:rPr>
              <w:t>-</w:t>
            </w:r>
          </w:p>
        </w:tc>
        <w:tc>
          <w:tcPr>
            <w:tcW w:w="478" w:type="dxa"/>
          </w:tcPr>
          <w:p w14:paraId="0AFAC25B" w14:textId="77777777" w:rsidR="004C5259" w:rsidRPr="00422E31" w:rsidRDefault="003A045F">
            <w:pPr>
              <w:pStyle w:val="P68B1DB1-Normal44"/>
              <w:jc w:val="right"/>
              <w:rPr>
                <w:lang w:val="en-GB"/>
              </w:rPr>
            </w:pPr>
            <w:r w:rsidRPr="00422E31">
              <w:rPr>
                <w:lang w:val="en-GB"/>
              </w:rPr>
              <w:t>1</w:t>
            </w:r>
          </w:p>
        </w:tc>
        <w:tc>
          <w:tcPr>
            <w:tcW w:w="478" w:type="dxa"/>
          </w:tcPr>
          <w:p w14:paraId="50FEDAF3" w14:textId="77777777" w:rsidR="004C5259" w:rsidRPr="00422E31" w:rsidRDefault="003A045F">
            <w:pPr>
              <w:pStyle w:val="P68B1DB1-Normal44"/>
              <w:jc w:val="right"/>
              <w:rPr>
                <w:lang w:val="en-GB"/>
              </w:rPr>
            </w:pPr>
            <w:r w:rsidRPr="00422E31">
              <w:rPr>
                <w:lang w:val="en-GB"/>
              </w:rPr>
              <w:t>-</w:t>
            </w:r>
          </w:p>
        </w:tc>
        <w:tc>
          <w:tcPr>
            <w:tcW w:w="479" w:type="dxa"/>
          </w:tcPr>
          <w:p w14:paraId="5C227777" w14:textId="77777777" w:rsidR="004C5259" w:rsidRPr="00422E31" w:rsidRDefault="003A045F">
            <w:pPr>
              <w:pStyle w:val="P68B1DB1-Normal44"/>
              <w:jc w:val="right"/>
              <w:rPr>
                <w:lang w:val="en-GB"/>
              </w:rPr>
            </w:pPr>
            <w:r w:rsidRPr="00422E31">
              <w:rPr>
                <w:lang w:val="en-GB"/>
              </w:rPr>
              <w:t>-</w:t>
            </w:r>
          </w:p>
        </w:tc>
        <w:tc>
          <w:tcPr>
            <w:tcW w:w="479" w:type="dxa"/>
          </w:tcPr>
          <w:p w14:paraId="314DEC3E" w14:textId="77777777" w:rsidR="004C5259" w:rsidRPr="00422E31" w:rsidRDefault="003A045F">
            <w:pPr>
              <w:pStyle w:val="P68B1DB1-Normal44"/>
              <w:jc w:val="right"/>
              <w:rPr>
                <w:lang w:val="en-GB"/>
              </w:rPr>
            </w:pPr>
            <w:r w:rsidRPr="00422E31">
              <w:rPr>
                <w:lang w:val="en-GB"/>
              </w:rPr>
              <w:t>-</w:t>
            </w:r>
          </w:p>
        </w:tc>
        <w:tc>
          <w:tcPr>
            <w:tcW w:w="479" w:type="dxa"/>
          </w:tcPr>
          <w:p w14:paraId="156CE277" w14:textId="77777777" w:rsidR="004C5259" w:rsidRPr="00422E31" w:rsidRDefault="003A045F">
            <w:pPr>
              <w:pStyle w:val="P68B1DB1-Normal44"/>
              <w:jc w:val="right"/>
              <w:rPr>
                <w:lang w:val="en-GB"/>
              </w:rPr>
            </w:pPr>
            <w:r w:rsidRPr="00422E31">
              <w:rPr>
                <w:lang w:val="en-GB"/>
              </w:rPr>
              <w:t>-</w:t>
            </w:r>
          </w:p>
        </w:tc>
        <w:tc>
          <w:tcPr>
            <w:tcW w:w="479" w:type="dxa"/>
          </w:tcPr>
          <w:p w14:paraId="0D389DD7" w14:textId="77777777" w:rsidR="004C5259" w:rsidRPr="00422E31" w:rsidRDefault="003A045F">
            <w:pPr>
              <w:pStyle w:val="P68B1DB1-Normal44"/>
              <w:jc w:val="right"/>
              <w:rPr>
                <w:lang w:val="en-GB"/>
              </w:rPr>
            </w:pPr>
            <w:r w:rsidRPr="00422E31">
              <w:rPr>
                <w:lang w:val="en-GB"/>
              </w:rPr>
              <w:t>-</w:t>
            </w:r>
          </w:p>
        </w:tc>
        <w:tc>
          <w:tcPr>
            <w:tcW w:w="479" w:type="dxa"/>
          </w:tcPr>
          <w:p w14:paraId="500BF3D5" w14:textId="77777777" w:rsidR="004C5259" w:rsidRPr="00422E31" w:rsidRDefault="003A045F">
            <w:pPr>
              <w:pStyle w:val="P68B1DB1-Normal44"/>
              <w:jc w:val="right"/>
              <w:rPr>
                <w:lang w:val="en-GB"/>
              </w:rPr>
            </w:pPr>
            <w:r w:rsidRPr="00422E31">
              <w:rPr>
                <w:lang w:val="en-GB"/>
              </w:rPr>
              <w:t>-</w:t>
            </w:r>
          </w:p>
        </w:tc>
        <w:tc>
          <w:tcPr>
            <w:tcW w:w="479" w:type="dxa"/>
          </w:tcPr>
          <w:p w14:paraId="75960B17" w14:textId="77777777" w:rsidR="004C5259" w:rsidRPr="00422E31" w:rsidRDefault="003A045F">
            <w:pPr>
              <w:pStyle w:val="P68B1DB1-Normal44"/>
              <w:jc w:val="right"/>
              <w:rPr>
                <w:lang w:val="en-GB"/>
              </w:rPr>
            </w:pPr>
            <w:r w:rsidRPr="00422E31">
              <w:rPr>
                <w:lang w:val="en-GB"/>
              </w:rPr>
              <w:t>1</w:t>
            </w:r>
          </w:p>
        </w:tc>
        <w:tc>
          <w:tcPr>
            <w:tcW w:w="479" w:type="dxa"/>
          </w:tcPr>
          <w:p w14:paraId="183473F5" w14:textId="77777777" w:rsidR="004C5259" w:rsidRPr="00422E31" w:rsidRDefault="003A045F">
            <w:pPr>
              <w:pStyle w:val="P68B1DB1-Normal44"/>
              <w:jc w:val="right"/>
              <w:rPr>
                <w:lang w:val="en-GB"/>
              </w:rPr>
            </w:pPr>
            <w:r w:rsidRPr="00422E31">
              <w:rPr>
                <w:lang w:val="en-GB"/>
              </w:rPr>
              <w:t>1</w:t>
            </w:r>
          </w:p>
        </w:tc>
        <w:tc>
          <w:tcPr>
            <w:tcW w:w="479" w:type="dxa"/>
          </w:tcPr>
          <w:p w14:paraId="2F51488F" w14:textId="77777777" w:rsidR="004C5259" w:rsidRPr="00422E31" w:rsidRDefault="003A045F">
            <w:pPr>
              <w:pStyle w:val="P68B1DB1-Normal44"/>
              <w:jc w:val="right"/>
              <w:rPr>
                <w:lang w:val="en-GB"/>
              </w:rPr>
            </w:pPr>
            <w:r w:rsidRPr="00422E31">
              <w:rPr>
                <w:lang w:val="en-GB"/>
              </w:rPr>
              <w:t>-</w:t>
            </w:r>
          </w:p>
        </w:tc>
        <w:tc>
          <w:tcPr>
            <w:tcW w:w="479" w:type="dxa"/>
          </w:tcPr>
          <w:p w14:paraId="5C596586" w14:textId="77777777" w:rsidR="004C5259" w:rsidRPr="00422E31" w:rsidRDefault="003A045F">
            <w:pPr>
              <w:pStyle w:val="P68B1DB1-Normal44"/>
              <w:jc w:val="right"/>
              <w:rPr>
                <w:lang w:val="en-GB"/>
              </w:rPr>
            </w:pPr>
            <w:r w:rsidRPr="00422E31">
              <w:rPr>
                <w:lang w:val="en-GB"/>
              </w:rPr>
              <w:t>-</w:t>
            </w:r>
          </w:p>
        </w:tc>
        <w:tc>
          <w:tcPr>
            <w:tcW w:w="479" w:type="dxa"/>
          </w:tcPr>
          <w:p w14:paraId="6C989BC5" w14:textId="77777777" w:rsidR="004C5259" w:rsidRPr="00422E31" w:rsidRDefault="003A045F">
            <w:pPr>
              <w:pStyle w:val="P68B1DB1-Normal44"/>
              <w:jc w:val="right"/>
              <w:rPr>
                <w:lang w:val="en-GB"/>
              </w:rPr>
            </w:pPr>
            <w:r w:rsidRPr="00422E31">
              <w:rPr>
                <w:lang w:val="en-GB"/>
              </w:rPr>
              <w:t>-</w:t>
            </w:r>
          </w:p>
        </w:tc>
        <w:tc>
          <w:tcPr>
            <w:tcW w:w="479" w:type="dxa"/>
          </w:tcPr>
          <w:p w14:paraId="359CC975" w14:textId="77777777" w:rsidR="004C5259" w:rsidRPr="00422E31" w:rsidRDefault="003A045F">
            <w:pPr>
              <w:pStyle w:val="P68B1DB1-Normal44"/>
              <w:jc w:val="right"/>
              <w:rPr>
                <w:lang w:val="en-GB"/>
              </w:rPr>
            </w:pPr>
            <w:r w:rsidRPr="00422E31">
              <w:rPr>
                <w:lang w:val="en-GB"/>
              </w:rPr>
              <w:t>-</w:t>
            </w:r>
          </w:p>
        </w:tc>
        <w:tc>
          <w:tcPr>
            <w:tcW w:w="479" w:type="dxa"/>
          </w:tcPr>
          <w:p w14:paraId="5AE94EC4" w14:textId="77777777" w:rsidR="004C5259" w:rsidRPr="00422E31" w:rsidRDefault="003A045F">
            <w:pPr>
              <w:pStyle w:val="P68B1DB1-Normal44"/>
              <w:jc w:val="right"/>
              <w:rPr>
                <w:lang w:val="en-GB"/>
              </w:rPr>
            </w:pPr>
            <w:r w:rsidRPr="00422E31">
              <w:rPr>
                <w:lang w:val="en-GB"/>
              </w:rPr>
              <w:t>-</w:t>
            </w:r>
          </w:p>
        </w:tc>
        <w:tc>
          <w:tcPr>
            <w:tcW w:w="479" w:type="dxa"/>
          </w:tcPr>
          <w:p w14:paraId="437F970F" w14:textId="77777777" w:rsidR="004C5259" w:rsidRPr="00422E31" w:rsidRDefault="003A045F">
            <w:pPr>
              <w:pStyle w:val="P68B1DB1-Normal44"/>
              <w:jc w:val="right"/>
              <w:rPr>
                <w:lang w:val="en-GB"/>
              </w:rPr>
            </w:pPr>
            <w:r w:rsidRPr="00422E31">
              <w:rPr>
                <w:lang w:val="en-GB"/>
              </w:rPr>
              <w:t>-</w:t>
            </w:r>
          </w:p>
        </w:tc>
        <w:tc>
          <w:tcPr>
            <w:tcW w:w="479" w:type="dxa"/>
          </w:tcPr>
          <w:p w14:paraId="10D2FCD5" w14:textId="77777777" w:rsidR="004C5259" w:rsidRPr="00422E31" w:rsidRDefault="003A045F">
            <w:pPr>
              <w:pStyle w:val="P68B1DB1-Normal44"/>
              <w:jc w:val="right"/>
              <w:rPr>
                <w:lang w:val="en-GB"/>
              </w:rPr>
            </w:pPr>
            <w:r w:rsidRPr="00422E31">
              <w:rPr>
                <w:lang w:val="en-GB"/>
              </w:rPr>
              <w:t>-</w:t>
            </w:r>
          </w:p>
        </w:tc>
      </w:tr>
      <w:tr w:rsidR="004C5259" w:rsidRPr="00422E31" w14:paraId="0AFDDBD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1A622483" w14:textId="77777777" w:rsidR="004C5259" w:rsidRPr="00422E31" w:rsidRDefault="003A045F">
            <w:pPr>
              <w:pStyle w:val="P68B1DB1-Normal45"/>
              <w:rPr>
                <w:lang w:val="en-GB"/>
              </w:rPr>
            </w:pPr>
            <w:r w:rsidRPr="00422E31">
              <w:rPr>
                <w:lang w:val="en-GB"/>
              </w:rPr>
              <w:t>Exploitation of Children for Pornographic Performances, Art. 164, para. 1</w:t>
            </w:r>
          </w:p>
        </w:tc>
        <w:tc>
          <w:tcPr>
            <w:tcW w:w="478" w:type="dxa"/>
            <w:shd w:val="clear" w:color="auto" w:fill="auto"/>
          </w:tcPr>
          <w:p w14:paraId="421F8829" w14:textId="77777777" w:rsidR="004C5259" w:rsidRPr="00422E31" w:rsidRDefault="003A045F">
            <w:pPr>
              <w:pStyle w:val="P68B1DB1-Normal44"/>
              <w:jc w:val="right"/>
              <w:rPr>
                <w:lang w:val="en-GB"/>
              </w:rPr>
            </w:pPr>
            <w:r w:rsidRPr="00422E31">
              <w:rPr>
                <w:lang w:val="en-GB"/>
              </w:rPr>
              <w:t>1</w:t>
            </w:r>
          </w:p>
        </w:tc>
        <w:tc>
          <w:tcPr>
            <w:tcW w:w="478" w:type="dxa"/>
            <w:shd w:val="clear" w:color="auto" w:fill="auto"/>
          </w:tcPr>
          <w:p w14:paraId="4EB76D2D" w14:textId="77777777" w:rsidR="004C5259" w:rsidRPr="00422E31" w:rsidRDefault="003A045F">
            <w:pPr>
              <w:pStyle w:val="P68B1DB1-Normal44"/>
              <w:jc w:val="right"/>
              <w:rPr>
                <w:lang w:val="en-GB"/>
              </w:rPr>
            </w:pPr>
            <w:r w:rsidRPr="00422E31">
              <w:rPr>
                <w:lang w:val="en-GB"/>
              </w:rPr>
              <w:t>-</w:t>
            </w:r>
          </w:p>
        </w:tc>
        <w:tc>
          <w:tcPr>
            <w:tcW w:w="478" w:type="dxa"/>
            <w:shd w:val="clear" w:color="auto" w:fill="auto"/>
          </w:tcPr>
          <w:p w14:paraId="6DE440D8" w14:textId="77777777" w:rsidR="004C5259" w:rsidRPr="00422E31" w:rsidRDefault="003A045F">
            <w:pPr>
              <w:pStyle w:val="P68B1DB1-Normal44"/>
              <w:jc w:val="right"/>
              <w:rPr>
                <w:lang w:val="en-GB"/>
              </w:rPr>
            </w:pPr>
            <w:r w:rsidRPr="00422E31">
              <w:rPr>
                <w:lang w:val="en-GB"/>
              </w:rPr>
              <w:t>-</w:t>
            </w:r>
          </w:p>
        </w:tc>
        <w:tc>
          <w:tcPr>
            <w:tcW w:w="478" w:type="dxa"/>
          </w:tcPr>
          <w:p w14:paraId="68989514" w14:textId="77777777" w:rsidR="004C5259" w:rsidRPr="00422E31" w:rsidRDefault="003A045F">
            <w:pPr>
              <w:pStyle w:val="P68B1DB1-Normal44"/>
              <w:jc w:val="right"/>
              <w:rPr>
                <w:lang w:val="en-GB"/>
              </w:rPr>
            </w:pPr>
            <w:r w:rsidRPr="00422E31">
              <w:rPr>
                <w:lang w:val="en-GB"/>
              </w:rPr>
              <w:t>1</w:t>
            </w:r>
          </w:p>
        </w:tc>
        <w:tc>
          <w:tcPr>
            <w:tcW w:w="478" w:type="dxa"/>
          </w:tcPr>
          <w:p w14:paraId="409C0EC9" w14:textId="77777777" w:rsidR="004C5259" w:rsidRPr="00422E31" w:rsidRDefault="003A045F">
            <w:pPr>
              <w:pStyle w:val="P68B1DB1-Normal44"/>
              <w:jc w:val="right"/>
              <w:rPr>
                <w:lang w:val="en-GB"/>
              </w:rPr>
            </w:pPr>
            <w:r w:rsidRPr="00422E31">
              <w:rPr>
                <w:lang w:val="en-GB"/>
              </w:rPr>
              <w:t>-</w:t>
            </w:r>
          </w:p>
        </w:tc>
        <w:tc>
          <w:tcPr>
            <w:tcW w:w="479" w:type="dxa"/>
          </w:tcPr>
          <w:p w14:paraId="3DF00BC9" w14:textId="77777777" w:rsidR="004C5259" w:rsidRPr="00422E31" w:rsidRDefault="003A045F">
            <w:pPr>
              <w:pStyle w:val="P68B1DB1-Normal44"/>
              <w:jc w:val="right"/>
              <w:rPr>
                <w:lang w:val="en-GB"/>
              </w:rPr>
            </w:pPr>
            <w:r w:rsidRPr="00422E31">
              <w:rPr>
                <w:lang w:val="en-GB"/>
              </w:rPr>
              <w:t>-</w:t>
            </w:r>
          </w:p>
        </w:tc>
        <w:tc>
          <w:tcPr>
            <w:tcW w:w="479" w:type="dxa"/>
          </w:tcPr>
          <w:p w14:paraId="3D0104E6" w14:textId="77777777" w:rsidR="004C5259" w:rsidRPr="00422E31" w:rsidRDefault="003A045F">
            <w:pPr>
              <w:pStyle w:val="P68B1DB1-Normal44"/>
              <w:jc w:val="right"/>
              <w:rPr>
                <w:lang w:val="en-GB"/>
              </w:rPr>
            </w:pPr>
            <w:r w:rsidRPr="00422E31">
              <w:rPr>
                <w:lang w:val="en-GB"/>
              </w:rPr>
              <w:t>-</w:t>
            </w:r>
          </w:p>
        </w:tc>
        <w:tc>
          <w:tcPr>
            <w:tcW w:w="479" w:type="dxa"/>
          </w:tcPr>
          <w:p w14:paraId="6B25AE17" w14:textId="77777777" w:rsidR="004C5259" w:rsidRPr="00422E31" w:rsidRDefault="003A045F">
            <w:pPr>
              <w:pStyle w:val="P68B1DB1-Normal44"/>
              <w:jc w:val="right"/>
              <w:rPr>
                <w:lang w:val="en-GB"/>
              </w:rPr>
            </w:pPr>
            <w:r w:rsidRPr="00422E31">
              <w:rPr>
                <w:lang w:val="en-GB"/>
              </w:rPr>
              <w:t>-</w:t>
            </w:r>
          </w:p>
        </w:tc>
        <w:tc>
          <w:tcPr>
            <w:tcW w:w="479" w:type="dxa"/>
          </w:tcPr>
          <w:p w14:paraId="1F948D96" w14:textId="77777777" w:rsidR="004C5259" w:rsidRPr="00422E31" w:rsidRDefault="003A045F">
            <w:pPr>
              <w:pStyle w:val="P68B1DB1-Normal44"/>
              <w:jc w:val="right"/>
              <w:rPr>
                <w:lang w:val="en-GB"/>
              </w:rPr>
            </w:pPr>
            <w:r w:rsidRPr="00422E31">
              <w:rPr>
                <w:lang w:val="en-GB"/>
              </w:rPr>
              <w:t>-</w:t>
            </w:r>
          </w:p>
        </w:tc>
        <w:tc>
          <w:tcPr>
            <w:tcW w:w="479" w:type="dxa"/>
          </w:tcPr>
          <w:p w14:paraId="21087641" w14:textId="77777777" w:rsidR="004C5259" w:rsidRPr="00422E31" w:rsidRDefault="003A045F">
            <w:pPr>
              <w:pStyle w:val="P68B1DB1-Normal44"/>
              <w:jc w:val="right"/>
              <w:rPr>
                <w:lang w:val="en-GB"/>
              </w:rPr>
            </w:pPr>
            <w:r w:rsidRPr="00422E31">
              <w:rPr>
                <w:lang w:val="en-GB"/>
              </w:rPr>
              <w:t>-</w:t>
            </w:r>
          </w:p>
        </w:tc>
        <w:tc>
          <w:tcPr>
            <w:tcW w:w="479" w:type="dxa"/>
          </w:tcPr>
          <w:p w14:paraId="5CAD6F62" w14:textId="77777777" w:rsidR="004C5259" w:rsidRPr="00422E31" w:rsidRDefault="003A045F">
            <w:pPr>
              <w:pStyle w:val="P68B1DB1-Normal44"/>
              <w:jc w:val="right"/>
              <w:rPr>
                <w:lang w:val="en-GB"/>
              </w:rPr>
            </w:pPr>
            <w:r w:rsidRPr="00422E31">
              <w:rPr>
                <w:lang w:val="en-GB"/>
              </w:rPr>
              <w:t>-</w:t>
            </w:r>
          </w:p>
        </w:tc>
        <w:tc>
          <w:tcPr>
            <w:tcW w:w="479" w:type="dxa"/>
          </w:tcPr>
          <w:p w14:paraId="0496DF4B" w14:textId="77777777" w:rsidR="004C5259" w:rsidRPr="00422E31" w:rsidRDefault="003A045F">
            <w:pPr>
              <w:pStyle w:val="P68B1DB1-Normal44"/>
              <w:jc w:val="right"/>
              <w:rPr>
                <w:lang w:val="en-GB"/>
              </w:rPr>
            </w:pPr>
            <w:r w:rsidRPr="00422E31">
              <w:rPr>
                <w:lang w:val="en-GB"/>
              </w:rPr>
              <w:t>-</w:t>
            </w:r>
          </w:p>
        </w:tc>
        <w:tc>
          <w:tcPr>
            <w:tcW w:w="479" w:type="dxa"/>
          </w:tcPr>
          <w:p w14:paraId="2B00E7CF" w14:textId="77777777" w:rsidR="004C5259" w:rsidRPr="00422E31" w:rsidRDefault="003A045F">
            <w:pPr>
              <w:pStyle w:val="P68B1DB1-Normal44"/>
              <w:jc w:val="right"/>
              <w:rPr>
                <w:lang w:val="en-GB"/>
              </w:rPr>
            </w:pPr>
            <w:r w:rsidRPr="00422E31">
              <w:rPr>
                <w:lang w:val="en-GB"/>
              </w:rPr>
              <w:t>-</w:t>
            </w:r>
          </w:p>
        </w:tc>
        <w:tc>
          <w:tcPr>
            <w:tcW w:w="479" w:type="dxa"/>
          </w:tcPr>
          <w:p w14:paraId="5CC9C671" w14:textId="77777777" w:rsidR="004C5259" w:rsidRPr="00422E31" w:rsidRDefault="003A045F">
            <w:pPr>
              <w:pStyle w:val="P68B1DB1-Normal44"/>
              <w:jc w:val="right"/>
              <w:rPr>
                <w:lang w:val="en-GB"/>
              </w:rPr>
            </w:pPr>
            <w:r w:rsidRPr="00422E31">
              <w:rPr>
                <w:lang w:val="en-GB"/>
              </w:rPr>
              <w:t>-</w:t>
            </w:r>
          </w:p>
        </w:tc>
        <w:tc>
          <w:tcPr>
            <w:tcW w:w="479" w:type="dxa"/>
          </w:tcPr>
          <w:p w14:paraId="43CEB983" w14:textId="77777777" w:rsidR="004C5259" w:rsidRPr="00422E31" w:rsidRDefault="003A045F">
            <w:pPr>
              <w:pStyle w:val="P68B1DB1-Normal44"/>
              <w:jc w:val="right"/>
              <w:rPr>
                <w:lang w:val="en-GB"/>
              </w:rPr>
            </w:pPr>
            <w:r w:rsidRPr="00422E31">
              <w:rPr>
                <w:lang w:val="en-GB"/>
              </w:rPr>
              <w:t>-</w:t>
            </w:r>
          </w:p>
        </w:tc>
        <w:tc>
          <w:tcPr>
            <w:tcW w:w="479" w:type="dxa"/>
          </w:tcPr>
          <w:p w14:paraId="6CAFB5F9" w14:textId="77777777" w:rsidR="004C5259" w:rsidRPr="00422E31" w:rsidRDefault="003A045F">
            <w:pPr>
              <w:pStyle w:val="P68B1DB1-Normal44"/>
              <w:jc w:val="right"/>
              <w:rPr>
                <w:lang w:val="en-GB"/>
              </w:rPr>
            </w:pPr>
            <w:r w:rsidRPr="00422E31">
              <w:rPr>
                <w:lang w:val="en-GB"/>
              </w:rPr>
              <w:t>-</w:t>
            </w:r>
          </w:p>
        </w:tc>
        <w:tc>
          <w:tcPr>
            <w:tcW w:w="479" w:type="dxa"/>
          </w:tcPr>
          <w:p w14:paraId="2BE4F410" w14:textId="77777777" w:rsidR="004C5259" w:rsidRPr="00422E31" w:rsidRDefault="003A045F">
            <w:pPr>
              <w:pStyle w:val="P68B1DB1-Normal44"/>
              <w:jc w:val="right"/>
              <w:rPr>
                <w:lang w:val="en-GB"/>
              </w:rPr>
            </w:pPr>
            <w:r w:rsidRPr="00422E31">
              <w:rPr>
                <w:lang w:val="en-GB"/>
              </w:rPr>
              <w:t>-</w:t>
            </w:r>
          </w:p>
        </w:tc>
        <w:tc>
          <w:tcPr>
            <w:tcW w:w="479" w:type="dxa"/>
          </w:tcPr>
          <w:p w14:paraId="0973E527" w14:textId="77777777" w:rsidR="004C5259" w:rsidRPr="00422E31" w:rsidRDefault="003A045F">
            <w:pPr>
              <w:pStyle w:val="P68B1DB1-Normal44"/>
              <w:jc w:val="right"/>
              <w:rPr>
                <w:lang w:val="en-GB"/>
              </w:rPr>
            </w:pPr>
            <w:r w:rsidRPr="00422E31">
              <w:rPr>
                <w:lang w:val="en-GB"/>
              </w:rPr>
              <w:t>-</w:t>
            </w:r>
          </w:p>
        </w:tc>
        <w:tc>
          <w:tcPr>
            <w:tcW w:w="479" w:type="dxa"/>
          </w:tcPr>
          <w:p w14:paraId="3E2ACCC1" w14:textId="77777777" w:rsidR="004C5259" w:rsidRPr="00422E31" w:rsidRDefault="003A045F">
            <w:pPr>
              <w:pStyle w:val="P68B1DB1-Normal44"/>
              <w:jc w:val="right"/>
              <w:rPr>
                <w:lang w:val="en-GB"/>
              </w:rPr>
            </w:pPr>
            <w:r w:rsidRPr="00422E31">
              <w:rPr>
                <w:lang w:val="en-GB"/>
              </w:rPr>
              <w:t>-</w:t>
            </w:r>
          </w:p>
        </w:tc>
      </w:tr>
      <w:tr w:rsidR="004C5259" w:rsidRPr="00422E31" w14:paraId="2C72BD2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47E669EB" w14:textId="77777777" w:rsidR="004C5259" w:rsidRPr="00422E31" w:rsidRDefault="003A045F">
            <w:pPr>
              <w:pStyle w:val="P68B1DB1-Normal45"/>
              <w:rPr>
                <w:lang w:val="en-GB"/>
              </w:rPr>
            </w:pPr>
            <w:r w:rsidRPr="00422E31">
              <w:rPr>
                <w:lang w:val="en-GB"/>
              </w:rPr>
              <w:t>Art. 164, para. 4 in conjunction with Art. 166, para. 3</w:t>
            </w:r>
          </w:p>
        </w:tc>
        <w:tc>
          <w:tcPr>
            <w:tcW w:w="478" w:type="dxa"/>
            <w:shd w:val="clear" w:color="auto" w:fill="auto"/>
          </w:tcPr>
          <w:p w14:paraId="6D7A2E6A" w14:textId="77777777" w:rsidR="004C5259" w:rsidRPr="00422E31" w:rsidRDefault="003A045F">
            <w:pPr>
              <w:pStyle w:val="P68B1DB1-Normal44"/>
              <w:jc w:val="right"/>
              <w:rPr>
                <w:lang w:val="en-GB"/>
              </w:rPr>
            </w:pPr>
            <w:r w:rsidRPr="00422E31">
              <w:rPr>
                <w:lang w:val="en-GB"/>
              </w:rPr>
              <w:t>1</w:t>
            </w:r>
          </w:p>
        </w:tc>
        <w:tc>
          <w:tcPr>
            <w:tcW w:w="478" w:type="dxa"/>
            <w:shd w:val="clear" w:color="auto" w:fill="auto"/>
          </w:tcPr>
          <w:p w14:paraId="035394BE" w14:textId="77777777" w:rsidR="004C5259" w:rsidRPr="00422E31" w:rsidRDefault="003A045F">
            <w:pPr>
              <w:pStyle w:val="P68B1DB1-Normal44"/>
              <w:jc w:val="right"/>
              <w:rPr>
                <w:lang w:val="en-GB"/>
              </w:rPr>
            </w:pPr>
            <w:r w:rsidRPr="00422E31">
              <w:rPr>
                <w:lang w:val="en-GB"/>
              </w:rPr>
              <w:t>-</w:t>
            </w:r>
          </w:p>
        </w:tc>
        <w:tc>
          <w:tcPr>
            <w:tcW w:w="478" w:type="dxa"/>
            <w:shd w:val="clear" w:color="auto" w:fill="auto"/>
          </w:tcPr>
          <w:p w14:paraId="387DF6CB" w14:textId="77777777" w:rsidR="004C5259" w:rsidRPr="00422E31" w:rsidRDefault="003A045F">
            <w:pPr>
              <w:pStyle w:val="P68B1DB1-Normal44"/>
              <w:jc w:val="right"/>
              <w:rPr>
                <w:lang w:val="en-GB"/>
              </w:rPr>
            </w:pPr>
            <w:r w:rsidRPr="00422E31">
              <w:rPr>
                <w:lang w:val="en-GB"/>
              </w:rPr>
              <w:t>1</w:t>
            </w:r>
          </w:p>
        </w:tc>
        <w:tc>
          <w:tcPr>
            <w:tcW w:w="478" w:type="dxa"/>
          </w:tcPr>
          <w:p w14:paraId="5371A54F" w14:textId="77777777" w:rsidR="004C5259" w:rsidRPr="00422E31" w:rsidRDefault="003A045F">
            <w:pPr>
              <w:pStyle w:val="P68B1DB1-Normal44"/>
              <w:jc w:val="right"/>
              <w:rPr>
                <w:lang w:val="en-GB"/>
              </w:rPr>
            </w:pPr>
            <w:r w:rsidRPr="00422E31">
              <w:rPr>
                <w:lang w:val="en-GB"/>
              </w:rPr>
              <w:t>-</w:t>
            </w:r>
          </w:p>
        </w:tc>
        <w:tc>
          <w:tcPr>
            <w:tcW w:w="478" w:type="dxa"/>
          </w:tcPr>
          <w:p w14:paraId="49DFB731" w14:textId="77777777" w:rsidR="004C5259" w:rsidRPr="00422E31" w:rsidRDefault="003A045F">
            <w:pPr>
              <w:pStyle w:val="P68B1DB1-Normal44"/>
              <w:jc w:val="right"/>
              <w:rPr>
                <w:lang w:val="en-GB"/>
              </w:rPr>
            </w:pPr>
            <w:r w:rsidRPr="00422E31">
              <w:rPr>
                <w:lang w:val="en-GB"/>
              </w:rPr>
              <w:t>-</w:t>
            </w:r>
          </w:p>
        </w:tc>
        <w:tc>
          <w:tcPr>
            <w:tcW w:w="479" w:type="dxa"/>
          </w:tcPr>
          <w:p w14:paraId="2683B76E" w14:textId="77777777" w:rsidR="004C5259" w:rsidRPr="00422E31" w:rsidRDefault="003A045F">
            <w:pPr>
              <w:pStyle w:val="P68B1DB1-Normal44"/>
              <w:jc w:val="right"/>
              <w:rPr>
                <w:lang w:val="en-GB"/>
              </w:rPr>
            </w:pPr>
            <w:r w:rsidRPr="00422E31">
              <w:rPr>
                <w:lang w:val="en-GB"/>
              </w:rPr>
              <w:t>-</w:t>
            </w:r>
          </w:p>
        </w:tc>
        <w:tc>
          <w:tcPr>
            <w:tcW w:w="479" w:type="dxa"/>
          </w:tcPr>
          <w:p w14:paraId="2620CEA1" w14:textId="77777777" w:rsidR="004C5259" w:rsidRPr="00422E31" w:rsidRDefault="003A045F">
            <w:pPr>
              <w:pStyle w:val="P68B1DB1-Normal44"/>
              <w:jc w:val="right"/>
              <w:rPr>
                <w:lang w:val="en-GB"/>
              </w:rPr>
            </w:pPr>
            <w:r w:rsidRPr="00422E31">
              <w:rPr>
                <w:lang w:val="en-GB"/>
              </w:rPr>
              <w:t>-</w:t>
            </w:r>
          </w:p>
        </w:tc>
        <w:tc>
          <w:tcPr>
            <w:tcW w:w="479" w:type="dxa"/>
          </w:tcPr>
          <w:p w14:paraId="53A3BDE5" w14:textId="77777777" w:rsidR="004C5259" w:rsidRPr="00422E31" w:rsidRDefault="003A045F">
            <w:pPr>
              <w:pStyle w:val="P68B1DB1-Normal44"/>
              <w:jc w:val="right"/>
              <w:rPr>
                <w:lang w:val="en-GB"/>
              </w:rPr>
            </w:pPr>
            <w:r w:rsidRPr="00422E31">
              <w:rPr>
                <w:lang w:val="en-GB"/>
              </w:rPr>
              <w:t>-</w:t>
            </w:r>
          </w:p>
        </w:tc>
        <w:tc>
          <w:tcPr>
            <w:tcW w:w="479" w:type="dxa"/>
          </w:tcPr>
          <w:p w14:paraId="4BB8D800" w14:textId="77777777" w:rsidR="004C5259" w:rsidRPr="00422E31" w:rsidRDefault="003A045F">
            <w:pPr>
              <w:pStyle w:val="P68B1DB1-Normal44"/>
              <w:jc w:val="right"/>
              <w:rPr>
                <w:lang w:val="en-GB"/>
              </w:rPr>
            </w:pPr>
            <w:r w:rsidRPr="00422E31">
              <w:rPr>
                <w:lang w:val="en-GB"/>
              </w:rPr>
              <w:t>-</w:t>
            </w:r>
          </w:p>
        </w:tc>
        <w:tc>
          <w:tcPr>
            <w:tcW w:w="479" w:type="dxa"/>
          </w:tcPr>
          <w:p w14:paraId="0D4361BA" w14:textId="77777777" w:rsidR="004C5259" w:rsidRPr="00422E31" w:rsidRDefault="003A045F">
            <w:pPr>
              <w:pStyle w:val="P68B1DB1-Normal44"/>
              <w:jc w:val="right"/>
              <w:rPr>
                <w:lang w:val="en-GB"/>
              </w:rPr>
            </w:pPr>
            <w:r w:rsidRPr="00422E31">
              <w:rPr>
                <w:lang w:val="en-GB"/>
              </w:rPr>
              <w:t>-</w:t>
            </w:r>
          </w:p>
        </w:tc>
        <w:tc>
          <w:tcPr>
            <w:tcW w:w="479" w:type="dxa"/>
          </w:tcPr>
          <w:p w14:paraId="6D08DB5C" w14:textId="77777777" w:rsidR="004C5259" w:rsidRPr="00422E31" w:rsidRDefault="003A045F">
            <w:pPr>
              <w:pStyle w:val="P68B1DB1-Normal44"/>
              <w:jc w:val="right"/>
              <w:rPr>
                <w:lang w:val="en-GB"/>
              </w:rPr>
            </w:pPr>
            <w:r w:rsidRPr="00422E31">
              <w:rPr>
                <w:lang w:val="en-GB"/>
              </w:rPr>
              <w:t>-</w:t>
            </w:r>
          </w:p>
        </w:tc>
        <w:tc>
          <w:tcPr>
            <w:tcW w:w="479" w:type="dxa"/>
          </w:tcPr>
          <w:p w14:paraId="07D43A82" w14:textId="77777777" w:rsidR="004C5259" w:rsidRPr="00422E31" w:rsidRDefault="003A045F">
            <w:pPr>
              <w:pStyle w:val="P68B1DB1-Normal44"/>
              <w:jc w:val="right"/>
              <w:rPr>
                <w:lang w:val="en-GB"/>
              </w:rPr>
            </w:pPr>
            <w:r w:rsidRPr="00422E31">
              <w:rPr>
                <w:lang w:val="en-GB"/>
              </w:rPr>
              <w:t>-</w:t>
            </w:r>
          </w:p>
        </w:tc>
        <w:tc>
          <w:tcPr>
            <w:tcW w:w="479" w:type="dxa"/>
          </w:tcPr>
          <w:p w14:paraId="73D537DC" w14:textId="77777777" w:rsidR="004C5259" w:rsidRPr="00422E31" w:rsidRDefault="003A045F">
            <w:pPr>
              <w:pStyle w:val="P68B1DB1-Normal44"/>
              <w:jc w:val="right"/>
              <w:rPr>
                <w:lang w:val="en-GB"/>
              </w:rPr>
            </w:pPr>
            <w:r w:rsidRPr="00422E31">
              <w:rPr>
                <w:lang w:val="en-GB"/>
              </w:rPr>
              <w:t>-</w:t>
            </w:r>
          </w:p>
        </w:tc>
        <w:tc>
          <w:tcPr>
            <w:tcW w:w="479" w:type="dxa"/>
          </w:tcPr>
          <w:p w14:paraId="55CCDA52" w14:textId="77777777" w:rsidR="004C5259" w:rsidRPr="00422E31" w:rsidRDefault="003A045F">
            <w:pPr>
              <w:pStyle w:val="P68B1DB1-Normal44"/>
              <w:jc w:val="right"/>
              <w:rPr>
                <w:lang w:val="en-GB"/>
              </w:rPr>
            </w:pPr>
            <w:r w:rsidRPr="00422E31">
              <w:rPr>
                <w:lang w:val="en-GB"/>
              </w:rPr>
              <w:t>-</w:t>
            </w:r>
          </w:p>
        </w:tc>
        <w:tc>
          <w:tcPr>
            <w:tcW w:w="479" w:type="dxa"/>
          </w:tcPr>
          <w:p w14:paraId="2EE06F1B" w14:textId="77777777" w:rsidR="004C5259" w:rsidRPr="00422E31" w:rsidRDefault="003A045F">
            <w:pPr>
              <w:pStyle w:val="P68B1DB1-Normal44"/>
              <w:jc w:val="right"/>
              <w:rPr>
                <w:lang w:val="en-GB"/>
              </w:rPr>
            </w:pPr>
            <w:r w:rsidRPr="00422E31">
              <w:rPr>
                <w:lang w:val="en-GB"/>
              </w:rPr>
              <w:t>-</w:t>
            </w:r>
          </w:p>
        </w:tc>
        <w:tc>
          <w:tcPr>
            <w:tcW w:w="479" w:type="dxa"/>
          </w:tcPr>
          <w:p w14:paraId="73132730" w14:textId="77777777" w:rsidR="004C5259" w:rsidRPr="00422E31" w:rsidRDefault="003A045F">
            <w:pPr>
              <w:pStyle w:val="P68B1DB1-Normal44"/>
              <w:jc w:val="right"/>
              <w:rPr>
                <w:lang w:val="en-GB"/>
              </w:rPr>
            </w:pPr>
            <w:r w:rsidRPr="00422E31">
              <w:rPr>
                <w:lang w:val="en-GB"/>
              </w:rPr>
              <w:t>-</w:t>
            </w:r>
          </w:p>
        </w:tc>
        <w:tc>
          <w:tcPr>
            <w:tcW w:w="479" w:type="dxa"/>
          </w:tcPr>
          <w:p w14:paraId="40D3481C" w14:textId="77777777" w:rsidR="004C5259" w:rsidRPr="00422E31" w:rsidRDefault="003A045F">
            <w:pPr>
              <w:pStyle w:val="P68B1DB1-Normal44"/>
              <w:jc w:val="right"/>
              <w:rPr>
                <w:lang w:val="en-GB"/>
              </w:rPr>
            </w:pPr>
            <w:r w:rsidRPr="00422E31">
              <w:rPr>
                <w:lang w:val="en-GB"/>
              </w:rPr>
              <w:t>-</w:t>
            </w:r>
          </w:p>
        </w:tc>
        <w:tc>
          <w:tcPr>
            <w:tcW w:w="479" w:type="dxa"/>
          </w:tcPr>
          <w:p w14:paraId="048234C4" w14:textId="77777777" w:rsidR="004C5259" w:rsidRPr="00422E31" w:rsidRDefault="003A045F">
            <w:pPr>
              <w:pStyle w:val="P68B1DB1-Normal44"/>
              <w:jc w:val="right"/>
              <w:rPr>
                <w:lang w:val="en-GB"/>
              </w:rPr>
            </w:pPr>
            <w:r w:rsidRPr="00422E31">
              <w:rPr>
                <w:lang w:val="en-GB"/>
              </w:rPr>
              <w:t>-</w:t>
            </w:r>
          </w:p>
        </w:tc>
        <w:tc>
          <w:tcPr>
            <w:tcW w:w="479" w:type="dxa"/>
          </w:tcPr>
          <w:p w14:paraId="122EE779" w14:textId="77777777" w:rsidR="004C5259" w:rsidRPr="00422E31" w:rsidRDefault="003A045F">
            <w:pPr>
              <w:pStyle w:val="P68B1DB1-Normal44"/>
              <w:jc w:val="right"/>
              <w:rPr>
                <w:lang w:val="en-GB"/>
              </w:rPr>
            </w:pPr>
            <w:r w:rsidRPr="00422E31">
              <w:rPr>
                <w:lang w:val="en-GB"/>
              </w:rPr>
              <w:t>-</w:t>
            </w:r>
          </w:p>
        </w:tc>
      </w:tr>
      <w:tr w:rsidR="004C5259" w:rsidRPr="00422E31" w14:paraId="23E0E0D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245" w:type="dxa"/>
          </w:tcPr>
          <w:p w14:paraId="48CEB9B0" w14:textId="77777777" w:rsidR="004C5259" w:rsidRPr="00422E31" w:rsidRDefault="003A045F">
            <w:pPr>
              <w:pStyle w:val="P68B1DB1-Normal38"/>
              <w:rPr>
                <w:lang w:val="en-GB"/>
              </w:rPr>
            </w:pPr>
            <w:r w:rsidRPr="00422E31">
              <w:rPr>
                <w:lang w:val="en-GB"/>
              </w:rPr>
              <w:t>Introducing Pornography to Children, Art. 165, para. 1</w:t>
            </w:r>
          </w:p>
        </w:tc>
        <w:tc>
          <w:tcPr>
            <w:tcW w:w="478" w:type="dxa"/>
            <w:shd w:val="clear" w:color="auto" w:fill="auto"/>
          </w:tcPr>
          <w:p w14:paraId="3DB663D6" w14:textId="77777777" w:rsidR="004C5259" w:rsidRPr="00422E31" w:rsidRDefault="003A045F">
            <w:pPr>
              <w:pStyle w:val="P68B1DB1-Normal44"/>
              <w:jc w:val="right"/>
              <w:rPr>
                <w:lang w:val="en-GB"/>
              </w:rPr>
            </w:pPr>
            <w:r w:rsidRPr="00422E31">
              <w:rPr>
                <w:lang w:val="en-GB"/>
              </w:rPr>
              <w:t>17</w:t>
            </w:r>
          </w:p>
        </w:tc>
        <w:tc>
          <w:tcPr>
            <w:tcW w:w="478" w:type="dxa"/>
            <w:shd w:val="clear" w:color="auto" w:fill="auto"/>
          </w:tcPr>
          <w:p w14:paraId="1920ECD9" w14:textId="77777777" w:rsidR="004C5259" w:rsidRPr="00422E31" w:rsidRDefault="003A045F">
            <w:pPr>
              <w:pStyle w:val="P68B1DB1-Normal44"/>
              <w:jc w:val="right"/>
              <w:rPr>
                <w:lang w:val="en-GB"/>
              </w:rPr>
            </w:pPr>
            <w:r w:rsidRPr="00422E31">
              <w:rPr>
                <w:lang w:val="en-GB"/>
              </w:rPr>
              <w:t>2</w:t>
            </w:r>
          </w:p>
        </w:tc>
        <w:tc>
          <w:tcPr>
            <w:tcW w:w="478" w:type="dxa"/>
            <w:shd w:val="clear" w:color="auto" w:fill="auto"/>
          </w:tcPr>
          <w:p w14:paraId="1F2B0E16" w14:textId="77777777" w:rsidR="004C5259" w:rsidRPr="00422E31" w:rsidRDefault="003A045F">
            <w:pPr>
              <w:pStyle w:val="P68B1DB1-Normal44"/>
              <w:jc w:val="right"/>
              <w:rPr>
                <w:lang w:val="en-GB"/>
              </w:rPr>
            </w:pPr>
            <w:r w:rsidRPr="00422E31">
              <w:rPr>
                <w:lang w:val="en-GB"/>
              </w:rPr>
              <w:t>14</w:t>
            </w:r>
          </w:p>
        </w:tc>
        <w:tc>
          <w:tcPr>
            <w:tcW w:w="478" w:type="dxa"/>
          </w:tcPr>
          <w:p w14:paraId="51C81FE2" w14:textId="77777777" w:rsidR="004C5259" w:rsidRPr="00422E31" w:rsidRDefault="003A045F">
            <w:pPr>
              <w:pStyle w:val="P68B1DB1-Normal44"/>
              <w:jc w:val="right"/>
              <w:rPr>
                <w:lang w:val="en-GB"/>
              </w:rPr>
            </w:pPr>
            <w:r w:rsidRPr="00422E31">
              <w:rPr>
                <w:lang w:val="en-GB"/>
              </w:rPr>
              <w:t>1</w:t>
            </w:r>
          </w:p>
        </w:tc>
        <w:tc>
          <w:tcPr>
            <w:tcW w:w="478" w:type="dxa"/>
          </w:tcPr>
          <w:p w14:paraId="057BFC4B" w14:textId="77777777" w:rsidR="004C5259" w:rsidRPr="00422E31" w:rsidRDefault="003A045F">
            <w:pPr>
              <w:pStyle w:val="P68B1DB1-Normal44"/>
              <w:jc w:val="right"/>
              <w:rPr>
                <w:lang w:val="en-GB"/>
              </w:rPr>
            </w:pPr>
            <w:r w:rsidRPr="00422E31">
              <w:rPr>
                <w:lang w:val="en-GB"/>
              </w:rPr>
              <w:t>5</w:t>
            </w:r>
          </w:p>
        </w:tc>
        <w:tc>
          <w:tcPr>
            <w:tcW w:w="479" w:type="dxa"/>
          </w:tcPr>
          <w:p w14:paraId="008A7EE6" w14:textId="77777777" w:rsidR="004C5259" w:rsidRPr="00422E31" w:rsidRDefault="003A045F">
            <w:pPr>
              <w:pStyle w:val="P68B1DB1-Normal44"/>
              <w:jc w:val="right"/>
              <w:rPr>
                <w:lang w:val="en-GB"/>
              </w:rPr>
            </w:pPr>
            <w:r w:rsidRPr="00422E31">
              <w:rPr>
                <w:lang w:val="en-GB"/>
              </w:rPr>
              <w:t>5</w:t>
            </w:r>
          </w:p>
        </w:tc>
        <w:tc>
          <w:tcPr>
            <w:tcW w:w="479" w:type="dxa"/>
          </w:tcPr>
          <w:p w14:paraId="5C32F321" w14:textId="77777777" w:rsidR="004C5259" w:rsidRPr="00422E31" w:rsidRDefault="003A045F">
            <w:pPr>
              <w:pStyle w:val="P68B1DB1-Normal44"/>
              <w:jc w:val="right"/>
              <w:rPr>
                <w:lang w:val="en-GB"/>
              </w:rPr>
            </w:pPr>
            <w:r w:rsidRPr="00422E31">
              <w:rPr>
                <w:lang w:val="en-GB"/>
              </w:rPr>
              <w:t>-</w:t>
            </w:r>
          </w:p>
        </w:tc>
        <w:tc>
          <w:tcPr>
            <w:tcW w:w="479" w:type="dxa"/>
          </w:tcPr>
          <w:p w14:paraId="29A60DF6" w14:textId="77777777" w:rsidR="004C5259" w:rsidRPr="00422E31" w:rsidRDefault="003A045F">
            <w:pPr>
              <w:pStyle w:val="P68B1DB1-Normal44"/>
              <w:jc w:val="right"/>
              <w:rPr>
                <w:lang w:val="en-GB"/>
              </w:rPr>
            </w:pPr>
            <w:r w:rsidRPr="00422E31">
              <w:rPr>
                <w:lang w:val="en-GB"/>
              </w:rPr>
              <w:t>1</w:t>
            </w:r>
          </w:p>
        </w:tc>
        <w:tc>
          <w:tcPr>
            <w:tcW w:w="479" w:type="dxa"/>
          </w:tcPr>
          <w:p w14:paraId="6272548E" w14:textId="77777777" w:rsidR="004C5259" w:rsidRPr="00422E31" w:rsidRDefault="003A045F">
            <w:pPr>
              <w:pStyle w:val="P68B1DB1-Normal44"/>
              <w:jc w:val="right"/>
              <w:rPr>
                <w:lang w:val="en-GB"/>
              </w:rPr>
            </w:pPr>
            <w:r w:rsidRPr="00422E31">
              <w:rPr>
                <w:lang w:val="en-GB"/>
              </w:rPr>
              <w:t>1</w:t>
            </w:r>
          </w:p>
        </w:tc>
        <w:tc>
          <w:tcPr>
            <w:tcW w:w="479" w:type="dxa"/>
          </w:tcPr>
          <w:p w14:paraId="5722C2A5" w14:textId="77777777" w:rsidR="004C5259" w:rsidRPr="00422E31" w:rsidRDefault="003A045F">
            <w:pPr>
              <w:pStyle w:val="P68B1DB1-Normal44"/>
              <w:jc w:val="right"/>
              <w:rPr>
                <w:lang w:val="en-GB"/>
              </w:rPr>
            </w:pPr>
            <w:r w:rsidRPr="00422E31">
              <w:rPr>
                <w:lang w:val="en-GB"/>
              </w:rPr>
              <w:t>-</w:t>
            </w:r>
          </w:p>
        </w:tc>
        <w:tc>
          <w:tcPr>
            <w:tcW w:w="479" w:type="dxa"/>
          </w:tcPr>
          <w:p w14:paraId="6B9225D4" w14:textId="77777777" w:rsidR="004C5259" w:rsidRPr="00422E31" w:rsidRDefault="003A045F">
            <w:pPr>
              <w:pStyle w:val="P68B1DB1-Normal44"/>
              <w:jc w:val="right"/>
              <w:rPr>
                <w:lang w:val="en-GB"/>
              </w:rPr>
            </w:pPr>
            <w:r w:rsidRPr="00422E31">
              <w:rPr>
                <w:lang w:val="en-GB"/>
              </w:rPr>
              <w:t>1</w:t>
            </w:r>
          </w:p>
        </w:tc>
        <w:tc>
          <w:tcPr>
            <w:tcW w:w="479" w:type="dxa"/>
          </w:tcPr>
          <w:p w14:paraId="60C239D0" w14:textId="77777777" w:rsidR="004C5259" w:rsidRPr="00422E31" w:rsidRDefault="003A045F">
            <w:pPr>
              <w:pStyle w:val="P68B1DB1-Normal44"/>
              <w:jc w:val="right"/>
              <w:rPr>
                <w:lang w:val="en-GB"/>
              </w:rPr>
            </w:pPr>
            <w:r w:rsidRPr="00422E31">
              <w:rPr>
                <w:lang w:val="en-GB"/>
              </w:rPr>
              <w:t>-</w:t>
            </w:r>
          </w:p>
        </w:tc>
        <w:tc>
          <w:tcPr>
            <w:tcW w:w="479" w:type="dxa"/>
          </w:tcPr>
          <w:p w14:paraId="1630CDE3" w14:textId="77777777" w:rsidR="004C5259" w:rsidRPr="00422E31" w:rsidRDefault="003A045F">
            <w:pPr>
              <w:pStyle w:val="P68B1DB1-Normal44"/>
              <w:jc w:val="right"/>
              <w:rPr>
                <w:lang w:val="en-GB"/>
              </w:rPr>
            </w:pPr>
            <w:r w:rsidRPr="00422E31">
              <w:rPr>
                <w:lang w:val="en-GB"/>
              </w:rPr>
              <w:t>1</w:t>
            </w:r>
          </w:p>
        </w:tc>
        <w:tc>
          <w:tcPr>
            <w:tcW w:w="479" w:type="dxa"/>
          </w:tcPr>
          <w:p w14:paraId="69573176" w14:textId="77777777" w:rsidR="004C5259" w:rsidRPr="00422E31" w:rsidRDefault="003A045F">
            <w:pPr>
              <w:pStyle w:val="P68B1DB1-Normal44"/>
              <w:jc w:val="right"/>
              <w:rPr>
                <w:lang w:val="en-GB"/>
              </w:rPr>
            </w:pPr>
            <w:r w:rsidRPr="00422E31">
              <w:rPr>
                <w:lang w:val="en-GB"/>
              </w:rPr>
              <w:t>-</w:t>
            </w:r>
          </w:p>
        </w:tc>
        <w:tc>
          <w:tcPr>
            <w:tcW w:w="479" w:type="dxa"/>
          </w:tcPr>
          <w:p w14:paraId="51117E51" w14:textId="77777777" w:rsidR="004C5259" w:rsidRPr="00422E31" w:rsidRDefault="003A045F">
            <w:pPr>
              <w:pStyle w:val="P68B1DB1-Normal44"/>
              <w:jc w:val="right"/>
              <w:rPr>
                <w:lang w:val="en-GB"/>
              </w:rPr>
            </w:pPr>
            <w:r w:rsidRPr="00422E31">
              <w:rPr>
                <w:lang w:val="en-GB"/>
              </w:rPr>
              <w:t>-</w:t>
            </w:r>
          </w:p>
        </w:tc>
        <w:tc>
          <w:tcPr>
            <w:tcW w:w="479" w:type="dxa"/>
          </w:tcPr>
          <w:p w14:paraId="2727CC55" w14:textId="77777777" w:rsidR="004C5259" w:rsidRPr="00422E31" w:rsidRDefault="003A045F">
            <w:pPr>
              <w:pStyle w:val="P68B1DB1-Normal44"/>
              <w:jc w:val="right"/>
              <w:rPr>
                <w:lang w:val="en-GB"/>
              </w:rPr>
            </w:pPr>
            <w:r w:rsidRPr="00422E31">
              <w:rPr>
                <w:lang w:val="en-GB"/>
              </w:rPr>
              <w:t>-</w:t>
            </w:r>
          </w:p>
        </w:tc>
        <w:tc>
          <w:tcPr>
            <w:tcW w:w="479" w:type="dxa"/>
          </w:tcPr>
          <w:p w14:paraId="3CD6A9BA" w14:textId="77777777" w:rsidR="004C5259" w:rsidRPr="00422E31" w:rsidRDefault="003A045F">
            <w:pPr>
              <w:pStyle w:val="P68B1DB1-Normal44"/>
              <w:jc w:val="right"/>
              <w:rPr>
                <w:lang w:val="en-GB"/>
              </w:rPr>
            </w:pPr>
            <w:r w:rsidRPr="00422E31">
              <w:rPr>
                <w:lang w:val="en-GB"/>
              </w:rPr>
              <w:t>-</w:t>
            </w:r>
          </w:p>
        </w:tc>
        <w:tc>
          <w:tcPr>
            <w:tcW w:w="479" w:type="dxa"/>
          </w:tcPr>
          <w:p w14:paraId="123A1E0A" w14:textId="77777777" w:rsidR="004C5259" w:rsidRPr="00422E31" w:rsidRDefault="003A045F">
            <w:pPr>
              <w:pStyle w:val="P68B1DB1-Normal44"/>
              <w:jc w:val="right"/>
              <w:rPr>
                <w:lang w:val="en-GB"/>
              </w:rPr>
            </w:pPr>
            <w:r w:rsidRPr="00422E31">
              <w:rPr>
                <w:lang w:val="en-GB"/>
              </w:rPr>
              <w:t>-</w:t>
            </w:r>
          </w:p>
        </w:tc>
        <w:tc>
          <w:tcPr>
            <w:tcW w:w="479" w:type="dxa"/>
          </w:tcPr>
          <w:p w14:paraId="5A9F1476" w14:textId="77777777" w:rsidR="004C5259" w:rsidRPr="00422E31" w:rsidRDefault="003A045F">
            <w:pPr>
              <w:pStyle w:val="P68B1DB1-Normal44"/>
              <w:jc w:val="right"/>
              <w:rPr>
                <w:lang w:val="en-GB"/>
              </w:rPr>
            </w:pPr>
            <w:r w:rsidRPr="00422E31">
              <w:rPr>
                <w:lang w:val="en-GB"/>
              </w:rPr>
              <w:t>-</w:t>
            </w:r>
          </w:p>
        </w:tc>
      </w:tr>
    </w:tbl>
    <w:p w14:paraId="051F4AA4" w14:textId="77777777" w:rsidR="004C5259" w:rsidRPr="00422E31" w:rsidRDefault="004C5259">
      <w:pPr>
        <w:spacing w:line="120" w:lineRule="atLeast"/>
        <w:rPr>
          <w:b/>
          <w:color w:val="000000"/>
          <w:lang w:val="en-GB"/>
        </w:rPr>
      </w:pPr>
    </w:p>
    <w:p w14:paraId="1C7F2C94" w14:textId="77777777" w:rsidR="004C5259" w:rsidRPr="00422E31" w:rsidRDefault="004C5259">
      <w:pPr>
        <w:rPr>
          <w:rFonts w:eastAsia="Calibri"/>
          <w:lang w:val="en-GB"/>
        </w:rPr>
      </w:pPr>
    </w:p>
    <w:p w14:paraId="55DDE9AE" w14:textId="77777777" w:rsidR="004C5259" w:rsidRPr="00422E31" w:rsidRDefault="003A045F">
      <w:pPr>
        <w:pStyle w:val="P68B1DB1-Normal47"/>
        <w:rPr>
          <w:lang w:val="en-GB"/>
        </w:rPr>
      </w:pPr>
      <w:r w:rsidRPr="00422E31">
        <w:rPr>
          <w:lang w:val="en-GB"/>
        </w:rPr>
        <w:t xml:space="preserve">Reported, accused and convicted adult and juvenile perpetrators of selected criminal offences by sex, 2017 </w:t>
      </w:r>
    </w:p>
    <w:p w14:paraId="3D5A8FBA" w14:textId="77777777" w:rsidR="004C5259" w:rsidRPr="00422E31" w:rsidRDefault="004C5259">
      <w:pPr>
        <w:rPr>
          <w:b/>
          <w:color w:val="000000"/>
          <w:lang w:val="en-GB"/>
        </w:rPr>
      </w:pPr>
    </w:p>
    <w:p w14:paraId="5648B267" w14:textId="77777777" w:rsidR="004C5259" w:rsidRPr="00422E31" w:rsidRDefault="004C5259">
      <w:pPr>
        <w:rPr>
          <w:lang w:val="en-GB"/>
        </w:rPr>
      </w:pPr>
    </w:p>
    <w:tbl>
      <w:tblPr>
        <w:tblStyle w:val="TableGrid"/>
        <w:tblW w:w="11341" w:type="dxa"/>
        <w:tblInd w:w="-972"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172"/>
        <w:gridCol w:w="482"/>
        <w:gridCol w:w="482"/>
        <w:gridCol w:w="482"/>
        <w:gridCol w:w="482"/>
        <w:gridCol w:w="482"/>
        <w:gridCol w:w="482"/>
        <w:gridCol w:w="482"/>
        <w:gridCol w:w="482"/>
        <w:gridCol w:w="483"/>
        <w:gridCol w:w="483"/>
        <w:gridCol w:w="483"/>
        <w:gridCol w:w="483"/>
        <w:gridCol w:w="483"/>
        <w:gridCol w:w="483"/>
        <w:gridCol w:w="483"/>
        <w:gridCol w:w="483"/>
        <w:gridCol w:w="483"/>
        <w:gridCol w:w="483"/>
        <w:gridCol w:w="483"/>
      </w:tblGrid>
      <w:tr w:rsidR="004C5259" w:rsidRPr="00422E31" w14:paraId="244D6E12" w14:textId="77777777">
        <w:trPr>
          <w:trHeight w:val="100"/>
        </w:trPr>
        <w:tc>
          <w:tcPr>
            <w:tcW w:w="2172" w:type="dxa"/>
            <w:tcBorders>
              <w:top w:val="single" w:sz="4" w:space="0" w:color="auto"/>
              <w:left w:val="single" w:sz="4" w:space="0" w:color="auto"/>
              <w:bottom w:val="single" w:sz="4" w:space="0" w:color="auto"/>
            </w:tcBorders>
            <w:shd w:val="clear" w:color="auto" w:fill="auto"/>
          </w:tcPr>
          <w:p w14:paraId="3DF0FF79" w14:textId="77777777" w:rsidR="004C5259" w:rsidRPr="00422E31" w:rsidRDefault="004C5259">
            <w:pPr>
              <w:jc w:val="center"/>
              <w:rPr>
                <w:rFonts w:ascii="Arial Narrow" w:hAnsi="Arial Narrow" w:cs="Calibri"/>
                <w:color w:val="000000"/>
                <w:sz w:val="16"/>
                <w:lang w:val="en-GB"/>
              </w:rPr>
            </w:pPr>
          </w:p>
        </w:tc>
        <w:tc>
          <w:tcPr>
            <w:tcW w:w="1928" w:type="dxa"/>
            <w:gridSpan w:val="4"/>
            <w:tcBorders>
              <w:left w:val="single" w:sz="4" w:space="0" w:color="auto"/>
              <w:right w:val="single" w:sz="4" w:space="0" w:color="auto"/>
            </w:tcBorders>
          </w:tcPr>
          <w:p w14:paraId="61858791" w14:textId="77777777" w:rsidR="004C5259" w:rsidRPr="00422E31" w:rsidRDefault="003A045F">
            <w:pPr>
              <w:pStyle w:val="P68B1DB1-Normal38"/>
              <w:jc w:val="center"/>
              <w:rPr>
                <w:lang w:val="en-GB"/>
              </w:rPr>
            </w:pPr>
            <w:r w:rsidRPr="00422E31">
              <w:rPr>
                <w:lang w:val="en-GB"/>
              </w:rPr>
              <w:t>Reported adult perpetrators</w:t>
            </w:r>
          </w:p>
        </w:tc>
        <w:tc>
          <w:tcPr>
            <w:tcW w:w="1446" w:type="dxa"/>
            <w:gridSpan w:val="3"/>
            <w:tcBorders>
              <w:top w:val="single" w:sz="4" w:space="0" w:color="auto"/>
              <w:left w:val="single" w:sz="4" w:space="0" w:color="auto"/>
              <w:bottom w:val="single" w:sz="4" w:space="0" w:color="auto"/>
              <w:right w:val="single" w:sz="4" w:space="0" w:color="auto"/>
            </w:tcBorders>
            <w:shd w:val="clear" w:color="auto" w:fill="auto"/>
          </w:tcPr>
          <w:p w14:paraId="5AAEB1DF" w14:textId="77777777" w:rsidR="004C5259" w:rsidRPr="00422E31" w:rsidRDefault="003A045F">
            <w:pPr>
              <w:pStyle w:val="P68B1DB1-Normal38"/>
              <w:jc w:val="center"/>
              <w:rPr>
                <w:lang w:val="en-GB"/>
              </w:rPr>
            </w:pPr>
            <w:r w:rsidRPr="00422E31">
              <w:rPr>
                <w:lang w:val="en-GB"/>
              </w:rPr>
              <w:t>Accused adult perpetrators</w:t>
            </w:r>
          </w:p>
        </w:tc>
        <w:tc>
          <w:tcPr>
            <w:tcW w:w="1448" w:type="dxa"/>
            <w:gridSpan w:val="3"/>
            <w:tcBorders>
              <w:top w:val="single" w:sz="4" w:space="0" w:color="auto"/>
              <w:bottom w:val="single" w:sz="4" w:space="0" w:color="auto"/>
              <w:right w:val="single" w:sz="4" w:space="0" w:color="auto"/>
            </w:tcBorders>
            <w:shd w:val="clear" w:color="auto" w:fill="auto"/>
          </w:tcPr>
          <w:p w14:paraId="7AEA9CF0" w14:textId="77777777" w:rsidR="004C5259" w:rsidRPr="00422E31" w:rsidRDefault="003A045F">
            <w:pPr>
              <w:pStyle w:val="P68B1DB1-Normal38"/>
              <w:jc w:val="center"/>
              <w:rPr>
                <w:lang w:val="en-GB"/>
              </w:rPr>
            </w:pPr>
            <w:r w:rsidRPr="00422E31">
              <w:rPr>
                <w:lang w:val="en-GB"/>
              </w:rPr>
              <w:t>Convicted adult perpetrators</w:t>
            </w:r>
          </w:p>
        </w:tc>
        <w:tc>
          <w:tcPr>
            <w:tcW w:w="1449" w:type="dxa"/>
            <w:gridSpan w:val="3"/>
            <w:tcBorders>
              <w:top w:val="single" w:sz="4" w:space="0" w:color="auto"/>
              <w:bottom w:val="single" w:sz="4" w:space="0" w:color="auto"/>
              <w:right w:val="single" w:sz="4" w:space="0" w:color="auto"/>
            </w:tcBorders>
            <w:shd w:val="clear" w:color="auto" w:fill="auto"/>
          </w:tcPr>
          <w:p w14:paraId="159396BB" w14:textId="77777777" w:rsidR="004C5259" w:rsidRPr="00422E31" w:rsidRDefault="003A045F">
            <w:pPr>
              <w:pStyle w:val="P68B1DB1-Normal38"/>
              <w:jc w:val="center"/>
              <w:rPr>
                <w:lang w:val="en-GB"/>
              </w:rPr>
            </w:pPr>
            <w:r w:rsidRPr="00422E31">
              <w:rPr>
                <w:lang w:val="en-GB"/>
              </w:rPr>
              <w:t>Reported juvenile perpetrators</w:t>
            </w:r>
          </w:p>
        </w:tc>
        <w:tc>
          <w:tcPr>
            <w:tcW w:w="1449" w:type="dxa"/>
            <w:gridSpan w:val="3"/>
            <w:tcBorders>
              <w:top w:val="single" w:sz="4" w:space="0" w:color="auto"/>
              <w:bottom w:val="single" w:sz="4" w:space="0" w:color="auto"/>
              <w:right w:val="single" w:sz="4" w:space="0" w:color="auto"/>
            </w:tcBorders>
            <w:shd w:val="clear" w:color="auto" w:fill="auto"/>
          </w:tcPr>
          <w:p w14:paraId="5A0A3B01" w14:textId="77777777" w:rsidR="004C5259" w:rsidRPr="00422E31" w:rsidRDefault="003A045F">
            <w:pPr>
              <w:pStyle w:val="P68B1DB1-Normal38"/>
              <w:jc w:val="center"/>
              <w:rPr>
                <w:lang w:val="en-GB"/>
              </w:rPr>
            </w:pPr>
            <w:r w:rsidRPr="00422E31">
              <w:rPr>
                <w:lang w:val="en-GB"/>
              </w:rPr>
              <w:t>Accused juvenile perpetrators</w:t>
            </w:r>
          </w:p>
        </w:tc>
        <w:tc>
          <w:tcPr>
            <w:tcW w:w="1449" w:type="dxa"/>
            <w:gridSpan w:val="3"/>
            <w:tcBorders>
              <w:top w:val="single" w:sz="4" w:space="0" w:color="auto"/>
              <w:bottom w:val="single" w:sz="4" w:space="0" w:color="auto"/>
              <w:right w:val="single" w:sz="4" w:space="0" w:color="auto"/>
            </w:tcBorders>
            <w:shd w:val="clear" w:color="auto" w:fill="auto"/>
          </w:tcPr>
          <w:p w14:paraId="5586829C"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4A8BD12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49846262" w14:textId="77777777" w:rsidR="004C5259" w:rsidRPr="00422E31" w:rsidRDefault="004C5259">
            <w:pPr>
              <w:rPr>
                <w:rFonts w:ascii="Arial Narrow" w:hAnsi="Arial Narrow"/>
                <w:lang w:val="en-GB"/>
              </w:rPr>
            </w:pPr>
          </w:p>
        </w:tc>
        <w:tc>
          <w:tcPr>
            <w:tcW w:w="482" w:type="dxa"/>
            <w:shd w:val="clear" w:color="auto" w:fill="auto"/>
          </w:tcPr>
          <w:p w14:paraId="76BF2C21" w14:textId="77777777" w:rsidR="004C5259" w:rsidRPr="00422E31" w:rsidRDefault="003A045F">
            <w:pPr>
              <w:pStyle w:val="P68B1DB1-Normal37"/>
              <w:jc w:val="right"/>
              <w:rPr>
                <w:lang w:val="en-GB"/>
              </w:rPr>
            </w:pPr>
            <w:r w:rsidRPr="00422E31">
              <w:rPr>
                <w:lang w:val="en-GB"/>
              </w:rPr>
              <w:t>T</w:t>
            </w:r>
          </w:p>
        </w:tc>
        <w:tc>
          <w:tcPr>
            <w:tcW w:w="482" w:type="dxa"/>
            <w:shd w:val="clear" w:color="auto" w:fill="auto"/>
          </w:tcPr>
          <w:p w14:paraId="1F0CE8B9" w14:textId="77777777" w:rsidR="004C5259" w:rsidRPr="00422E31" w:rsidRDefault="003A045F">
            <w:pPr>
              <w:pStyle w:val="P68B1DB1-Normal37"/>
              <w:jc w:val="right"/>
              <w:rPr>
                <w:lang w:val="en-GB"/>
              </w:rPr>
            </w:pPr>
            <w:r w:rsidRPr="00422E31">
              <w:rPr>
                <w:lang w:val="en-GB"/>
              </w:rPr>
              <w:t>U</w:t>
            </w:r>
          </w:p>
        </w:tc>
        <w:tc>
          <w:tcPr>
            <w:tcW w:w="482" w:type="dxa"/>
            <w:shd w:val="clear" w:color="auto" w:fill="auto"/>
          </w:tcPr>
          <w:p w14:paraId="4D48C910" w14:textId="77777777" w:rsidR="004C5259" w:rsidRPr="00422E31" w:rsidRDefault="003A045F">
            <w:pPr>
              <w:pStyle w:val="P68B1DB1-Normal37"/>
              <w:jc w:val="right"/>
              <w:rPr>
                <w:lang w:val="en-GB"/>
              </w:rPr>
            </w:pPr>
            <w:r w:rsidRPr="00422E31">
              <w:rPr>
                <w:lang w:val="en-GB"/>
              </w:rPr>
              <w:t>M</w:t>
            </w:r>
          </w:p>
        </w:tc>
        <w:tc>
          <w:tcPr>
            <w:tcW w:w="482" w:type="dxa"/>
          </w:tcPr>
          <w:p w14:paraId="7C564C11" w14:textId="77777777" w:rsidR="004C5259" w:rsidRPr="00422E31" w:rsidRDefault="003A045F">
            <w:pPr>
              <w:pStyle w:val="P68B1DB1-Normal37"/>
              <w:jc w:val="right"/>
              <w:rPr>
                <w:lang w:val="en-GB"/>
              </w:rPr>
            </w:pPr>
            <w:r w:rsidRPr="00422E31">
              <w:rPr>
                <w:lang w:val="en-GB"/>
              </w:rPr>
              <w:t>F</w:t>
            </w:r>
          </w:p>
        </w:tc>
        <w:tc>
          <w:tcPr>
            <w:tcW w:w="482" w:type="dxa"/>
          </w:tcPr>
          <w:p w14:paraId="15B11F8A" w14:textId="77777777" w:rsidR="004C5259" w:rsidRPr="00422E31" w:rsidRDefault="003A045F">
            <w:pPr>
              <w:pStyle w:val="P68B1DB1-Normal37"/>
              <w:jc w:val="right"/>
              <w:rPr>
                <w:lang w:val="en-GB"/>
              </w:rPr>
            </w:pPr>
            <w:r w:rsidRPr="00422E31">
              <w:rPr>
                <w:lang w:val="en-GB"/>
              </w:rPr>
              <w:t>T</w:t>
            </w:r>
          </w:p>
        </w:tc>
        <w:tc>
          <w:tcPr>
            <w:tcW w:w="482" w:type="dxa"/>
          </w:tcPr>
          <w:p w14:paraId="4713B23F" w14:textId="77777777" w:rsidR="004C5259" w:rsidRPr="00422E31" w:rsidRDefault="003A045F">
            <w:pPr>
              <w:pStyle w:val="P68B1DB1-Normal37"/>
              <w:jc w:val="right"/>
              <w:rPr>
                <w:lang w:val="en-GB"/>
              </w:rPr>
            </w:pPr>
            <w:r w:rsidRPr="00422E31">
              <w:rPr>
                <w:lang w:val="en-GB"/>
              </w:rPr>
              <w:t>M</w:t>
            </w:r>
          </w:p>
        </w:tc>
        <w:tc>
          <w:tcPr>
            <w:tcW w:w="482" w:type="dxa"/>
          </w:tcPr>
          <w:p w14:paraId="59A9EECE" w14:textId="77777777" w:rsidR="004C5259" w:rsidRPr="00422E31" w:rsidRDefault="003A045F">
            <w:pPr>
              <w:pStyle w:val="P68B1DB1-Normal37"/>
              <w:jc w:val="right"/>
              <w:rPr>
                <w:lang w:val="en-GB"/>
              </w:rPr>
            </w:pPr>
            <w:r w:rsidRPr="00422E31">
              <w:rPr>
                <w:lang w:val="en-GB"/>
              </w:rPr>
              <w:t>F</w:t>
            </w:r>
          </w:p>
        </w:tc>
        <w:tc>
          <w:tcPr>
            <w:tcW w:w="482" w:type="dxa"/>
          </w:tcPr>
          <w:p w14:paraId="673B3F75" w14:textId="77777777" w:rsidR="004C5259" w:rsidRPr="00422E31" w:rsidRDefault="003A045F">
            <w:pPr>
              <w:pStyle w:val="P68B1DB1-Normal37"/>
              <w:jc w:val="right"/>
              <w:rPr>
                <w:lang w:val="en-GB"/>
              </w:rPr>
            </w:pPr>
            <w:r w:rsidRPr="00422E31">
              <w:rPr>
                <w:lang w:val="en-GB"/>
              </w:rPr>
              <w:t>T</w:t>
            </w:r>
          </w:p>
        </w:tc>
        <w:tc>
          <w:tcPr>
            <w:tcW w:w="483" w:type="dxa"/>
          </w:tcPr>
          <w:p w14:paraId="66FE578C" w14:textId="77777777" w:rsidR="004C5259" w:rsidRPr="00422E31" w:rsidRDefault="003A045F">
            <w:pPr>
              <w:pStyle w:val="P68B1DB1-Normal37"/>
              <w:jc w:val="right"/>
              <w:rPr>
                <w:lang w:val="en-GB"/>
              </w:rPr>
            </w:pPr>
            <w:r w:rsidRPr="00422E31">
              <w:rPr>
                <w:lang w:val="en-GB"/>
              </w:rPr>
              <w:t>M</w:t>
            </w:r>
          </w:p>
        </w:tc>
        <w:tc>
          <w:tcPr>
            <w:tcW w:w="483" w:type="dxa"/>
          </w:tcPr>
          <w:p w14:paraId="46719337" w14:textId="77777777" w:rsidR="004C5259" w:rsidRPr="00422E31" w:rsidRDefault="003A045F">
            <w:pPr>
              <w:pStyle w:val="P68B1DB1-Normal37"/>
              <w:jc w:val="right"/>
              <w:rPr>
                <w:lang w:val="en-GB"/>
              </w:rPr>
            </w:pPr>
            <w:r w:rsidRPr="00422E31">
              <w:rPr>
                <w:lang w:val="en-GB"/>
              </w:rPr>
              <w:t>F</w:t>
            </w:r>
          </w:p>
        </w:tc>
        <w:tc>
          <w:tcPr>
            <w:tcW w:w="483" w:type="dxa"/>
          </w:tcPr>
          <w:p w14:paraId="0E297A67" w14:textId="77777777" w:rsidR="004C5259" w:rsidRPr="00422E31" w:rsidRDefault="003A045F">
            <w:pPr>
              <w:pStyle w:val="P68B1DB1-Normal37"/>
              <w:jc w:val="right"/>
              <w:rPr>
                <w:lang w:val="en-GB"/>
              </w:rPr>
            </w:pPr>
            <w:r w:rsidRPr="00422E31">
              <w:rPr>
                <w:lang w:val="en-GB"/>
              </w:rPr>
              <w:t>T</w:t>
            </w:r>
          </w:p>
        </w:tc>
        <w:tc>
          <w:tcPr>
            <w:tcW w:w="483" w:type="dxa"/>
          </w:tcPr>
          <w:p w14:paraId="68497797" w14:textId="77777777" w:rsidR="004C5259" w:rsidRPr="00422E31" w:rsidRDefault="003A045F">
            <w:pPr>
              <w:pStyle w:val="P68B1DB1-Normal37"/>
              <w:jc w:val="right"/>
              <w:rPr>
                <w:lang w:val="en-GB"/>
              </w:rPr>
            </w:pPr>
            <w:r w:rsidRPr="00422E31">
              <w:rPr>
                <w:lang w:val="en-GB"/>
              </w:rPr>
              <w:t>M</w:t>
            </w:r>
          </w:p>
        </w:tc>
        <w:tc>
          <w:tcPr>
            <w:tcW w:w="483" w:type="dxa"/>
          </w:tcPr>
          <w:p w14:paraId="657DC235" w14:textId="77777777" w:rsidR="004C5259" w:rsidRPr="00422E31" w:rsidRDefault="003A045F">
            <w:pPr>
              <w:pStyle w:val="P68B1DB1-Normal37"/>
              <w:jc w:val="right"/>
              <w:rPr>
                <w:lang w:val="en-GB"/>
              </w:rPr>
            </w:pPr>
            <w:r w:rsidRPr="00422E31">
              <w:rPr>
                <w:lang w:val="en-GB"/>
              </w:rPr>
              <w:t>F</w:t>
            </w:r>
          </w:p>
        </w:tc>
        <w:tc>
          <w:tcPr>
            <w:tcW w:w="483" w:type="dxa"/>
          </w:tcPr>
          <w:p w14:paraId="249049BE" w14:textId="77777777" w:rsidR="004C5259" w:rsidRPr="00422E31" w:rsidRDefault="003A045F">
            <w:pPr>
              <w:pStyle w:val="P68B1DB1-Normal37"/>
              <w:jc w:val="right"/>
              <w:rPr>
                <w:lang w:val="en-GB"/>
              </w:rPr>
            </w:pPr>
            <w:r w:rsidRPr="00422E31">
              <w:rPr>
                <w:lang w:val="en-GB"/>
              </w:rPr>
              <w:t>T</w:t>
            </w:r>
          </w:p>
        </w:tc>
        <w:tc>
          <w:tcPr>
            <w:tcW w:w="483" w:type="dxa"/>
          </w:tcPr>
          <w:p w14:paraId="4E69B35F" w14:textId="77777777" w:rsidR="004C5259" w:rsidRPr="00422E31" w:rsidRDefault="003A045F">
            <w:pPr>
              <w:pStyle w:val="P68B1DB1-Normal37"/>
              <w:jc w:val="right"/>
              <w:rPr>
                <w:lang w:val="en-GB"/>
              </w:rPr>
            </w:pPr>
            <w:r w:rsidRPr="00422E31">
              <w:rPr>
                <w:lang w:val="en-GB"/>
              </w:rPr>
              <w:t>M</w:t>
            </w:r>
          </w:p>
        </w:tc>
        <w:tc>
          <w:tcPr>
            <w:tcW w:w="483" w:type="dxa"/>
          </w:tcPr>
          <w:p w14:paraId="481329F0" w14:textId="77777777" w:rsidR="004C5259" w:rsidRPr="00422E31" w:rsidRDefault="003A045F">
            <w:pPr>
              <w:pStyle w:val="P68B1DB1-Normal37"/>
              <w:jc w:val="right"/>
              <w:rPr>
                <w:lang w:val="en-GB"/>
              </w:rPr>
            </w:pPr>
            <w:r w:rsidRPr="00422E31">
              <w:rPr>
                <w:lang w:val="en-GB"/>
              </w:rPr>
              <w:t>F</w:t>
            </w:r>
          </w:p>
        </w:tc>
        <w:tc>
          <w:tcPr>
            <w:tcW w:w="483" w:type="dxa"/>
          </w:tcPr>
          <w:p w14:paraId="223CC1A4" w14:textId="77777777" w:rsidR="004C5259" w:rsidRPr="00422E31" w:rsidRDefault="003A045F">
            <w:pPr>
              <w:pStyle w:val="P68B1DB1-Normal37"/>
              <w:jc w:val="right"/>
              <w:rPr>
                <w:lang w:val="en-GB"/>
              </w:rPr>
            </w:pPr>
            <w:r w:rsidRPr="00422E31">
              <w:rPr>
                <w:lang w:val="en-GB"/>
              </w:rPr>
              <w:t>T</w:t>
            </w:r>
          </w:p>
        </w:tc>
        <w:tc>
          <w:tcPr>
            <w:tcW w:w="483" w:type="dxa"/>
          </w:tcPr>
          <w:p w14:paraId="0FDD882C" w14:textId="77777777" w:rsidR="004C5259" w:rsidRPr="00422E31" w:rsidRDefault="003A045F">
            <w:pPr>
              <w:pStyle w:val="P68B1DB1-Normal37"/>
              <w:jc w:val="right"/>
              <w:rPr>
                <w:lang w:val="en-GB"/>
              </w:rPr>
            </w:pPr>
            <w:r w:rsidRPr="00422E31">
              <w:rPr>
                <w:lang w:val="en-GB"/>
              </w:rPr>
              <w:t>M</w:t>
            </w:r>
          </w:p>
        </w:tc>
        <w:tc>
          <w:tcPr>
            <w:tcW w:w="483" w:type="dxa"/>
          </w:tcPr>
          <w:p w14:paraId="40BDC06C" w14:textId="77777777" w:rsidR="004C5259" w:rsidRPr="00422E31" w:rsidRDefault="003A045F">
            <w:pPr>
              <w:pStyle w:val="P68B1DB1-Normal37"/>
              <w:jc w:val="right"/>
              <w:rPr>
                <w:lang w:val="en-GB"/>
              </w:rPr>
            </w:pPr>
            <w:r w:rsidRPr="00422E31">
              <w:rPr>
                <w:lang w:val="en-GB"/>
              </w:rPr>
              <w:t>F</w:t>
            </w:r>
          </w:p>
        </w:tc>
      </w:tr>
      <w:tr w:rsidR="004C5259" w:rsidRPr="00422E31" w14:paraId="377152D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70E4219B" w14:textId="77777777" w:rsidR="004C5259" w:rsidRPr="00422E31" w:rsidRDefault="003A045F">
            <w:pPr>
              <w:pStyle w:val="P68B1DB1-Normal38"/>
              <w:rPr>
                <w:lang w:val="en-GB"/>
              </w:rPr>
            </w:pPr>
            <w:r w:rsidRPr="00422E31">
              <w:rPr>
                <w:lang w:val="en-GB"/>
              </w:rPr>
              <w:t>Trafficking in Human Beings, Art 106, para. 2</w:t>
            </w:r>
          </w:p>
        </w:tc>
        <w:tc>
          <w:tcPr>
            <w:tcW w:w="482" w:type="dxa"/>
            <w:shd w:val="clear" w:color="auto" w:fill="auto"/>
          </w:tcPr>
          <w:p w14:paraId="7AEA1FFB" w14:textId="77777777" w:rsidR="004C5259" w:rsidRPr="00422E31" w:rsidRDefault="003A045F">
            <w:pPr>
              <w:pStyle w:val="P68B1DB1-Normal44"/>
              <w:jc w:val="right"/>
              <w:rPr>
                <w:lang w:val="en-GB"/>
              </w:rPr>
            </w:pPr>
            <w:r w:rsidRPr="00422E31">
              <w:rPr>
                <w:lang w:val="en-GB"/>
              </w:rPr>
              <w:t>-</w:t>
            </w:r>
          </w:p>
        </w:tc>
        <w:tc>
          <w:tcPr>
            <w:tcW w:w="482" w:type="dxa"/>
            <w:shd w:val="clear" w:color="auto" w:fill="auto"/>
          </w:tcPr>
          <w:p w14:paraId="02D9D6F3" w14:textId="77777777" w:rsidR="004C5259" w:rsidRPr="00422E31" w:rsidRDefault="003A045F">
            <w:pPr>
              <w:pStyle w:val="P68B1DB1-Normal44"/>
              <w:jc w:val="right"/>
              <w:rPr>
                <w:lang w:val="en-GB"/>
              </w:rPr>
            </w:pPr>
            <w:r w:rsidRPr="00422E31">
              <w:rPr>
                <w:lang w:val="en-GB"/>
              </w:rPr>
              <w:t>-</w:t>
            </w:r>
          </w:p>
        </w:tc>
        <w:tc>
          <w:tcPr>
            <w:tcW w:w="482" w:type="dxa"/>
            <w:shd w:val="clear" w:color="auto" w:fill="auto"/>
          </w:tcPr>
          <w:p w14:paraId="7A17D801" w14:textId="77777777" w:rsidR="004C5259" w:rsidRPr="00422E31" w:rsidRDefault="003A045F">
            <w:pPr>
              <w:pStyle w:val="P68B1DB1-Normal44"/>
              <w:jc w:val="right"/>
              <w:rPr>
                <w:lang w:val="en-GB"/>
              </w:rPr>
            </w:pPr>
            <w:r w:rsidRPr="00422E31">
              <w:rPr>
                <w:lang w:val="en-GB"/>
              </w:rPr>
              <w:t>-</w:t>
            </w:r>
          </w:p>
        </w:tc>
        <w:tc>
          <w:tcPr>
            <w:tcW w:w="482" w:type="dxa"/>
          </w:tcPr>
          <w:p w14:paraId="7FC69340" w14:textId="77777777" w:rsidR="004C5259" w:rsidRPr="00422E31" w:rsidRDefault="003A045F">
            <w:pPr>
              <w:pStyle w:val="P68B1DB1-Normal44"/>
              <w:jc w:val="right"/>
              <w:rPr>
                <w:lang w:val="en-GB"/>
              </w:rPr>
            </w:pPr>
            <w:r w:rsidRPr="00422E31">
              <w:rPr>
                <w:lang w:val="en-GB"/>
              </w:rPr>
              <w:t>-</w:t>
            </w:r>
          </w:p>
        </w:tc>
        <w:tc>
          <w:tcPr>
            <w:tcW w:w="482" w:type="dxa"/>
          </w:tcPr>
          <w:p w14:paraId="000BFCF5" w14:textId="77777777" w:rsidR="004C5259" w:rsidRPr="00422E31" w:rsidRDefault="003A045F">
            <w:pPr>
              <w:pStyle w:val="P68B1DB1-Normal44"/>
              <w:jc w:val="right"/>
              <w:rPr>
                <w:lang w:val="en-GB"/>
              </w:rPr>
            </w:pPr>
            <w:r w:rsidRPr="00422E31">
              <w:rPr>
                <w:lang w:val="en-GB"/>
              </w:rPr>
              <w:t>1</w:t>
            </w:r>
          </w:p>
        </w:tc>
        <w:tc>
          <w:tcPr>
            <w:tcW w:w="482" w:type="dxa"/>
          </w:tcPr>
          <w:p w14:paraId="66F3FC79" w14:textId="77777777" w:rsidR="004C5259" w:rsidRPr="00422E31" w:rsidRDefault="003A045F">
            <w:pPr>
              <w:pStyle w:val="P68B1DB1-Normal44"/>
              <w:jc w:val="right"/>
              <w:rPr>
                <w:lang w:val="en-GB"/>
              </w:rPr>
            </w:pPr>
            <w:r w:rsidRPr="00422E31">
              <w:rPr>
                <w:lang w:val="en-GB"/>
              </w:rPr>
              <w:t>1</w:t>
            </w:r>
          </w:p>
        </w:tc>
        <w:tc>
          <w:tcPr>
            <w:tcW w:w="482" w:type="dxa"/>
          </w:tcPr>
          <w:p w14:paraId="39299403" w14:textId="77777777" w:rsidR="004C5259" w:rsidRPr="00422E31" w:rsidRDefault="003A045F">
            <w:pPr>
              <w:pStyle w:val="P68B1DB1-Normal44"/>
              <w:jc w:val="right"/>
              <w:rPr>
                <w:lang w:val="en-GB"/>
              </w:rPr>
            </w:pPr>
            <w:r w:rsidRPr="00422E31">
              <w:rPr>
                <w:lang w:val="en-GB"/>
              </w:rPr>
              <w:t>-</w:t>
            </w:r>
          </w:p>
        </w:tc>
        <w:tc>
          <w:tcPr>
            <w:tcW w:w="482" w:type="dxa"/>
          </w:tcPr>
          <w:p w14:paraId="0B200757" w14:textId="77777777" w:rsidR="004C5259" w:rsidRPr="00422E31" w:rsidRDefault="003A045F">
            <w:pPr>
              <w:pStyle w:val="P68B1DB1-Normal44"/>
              <w:jc w:val="right"/>
              <w:rPr>
                <w:lang w:val="en-GB"/>
              </w:rPr>
            </w:pPr>
            <w:r w:rsidRPr="00422E31">
              <w:rPr>
                <w:lang w:val="en-GB"/>
              </w:rPr>
              <w:t>-</w:t>
            </w:r>
          </w:p>
        </w:tc>
        <w:tc>
          <w:tcPr>
            <w:tcW w:w="483" w:type="dxa"/>
          </w:tcPr>
          <w:p w14:paraId="66C65CAF" w14:textId="77777777" w:rsidR="004C5259" w:rsidRPr="00422E31" w:rsidRDefault="003A045F">
            <w:pPr>
              <w:pStyle w:val="P68B1DB1-Normal44"/>
              <w:jc w:val="right"/>
              <w:rPr>
                <w:lang w:val="en-GB"/>
              </w:rPr>
            </w:pPr>
            <w:r w:rsidRPr="00422E31">
              <w:rPr>
                <w:lang w:val="en-GB"/>
              </w:rPr>
              <w:t>-</w:t>
            </w:r>
          </w:p>
        </w:tc>
        <w:tc>
          <w:tcPr>
            <w:tcW w:w="483" w:type="dxa"/>
          </w:tcPr>
          <w:p w14:paraId="62DE9BBC" w14:textId="77777777" w:rsidR="004C5259" w:rsidRPr="00422E31" w:rsidRDefault="003A045F">
            <w:pPr>
              <w:pStyle w:val="P68B1DB1-Normal44"/>
              <w:jc w:val="right"/>
              <w:rPr>
                <w:lang w:val="en-GB"/>
              </w:rPr>
            </w:pPr>
            <w:r w:rsidRPr="00422E31">
              <w:rPr>
                <w:lang w:val="en-GB"/>
              </w:rPr>
              <w:t>-</w:t>
            </w:r>
          </w:p>
        </w:tc>
        <w:tc>
          <w:tcPr>
            <w:tcW w:w="483" w:type="dxa"/>
          </w:tcPr>
          <w:p w14:paraId="1109664C" w14:textId="77777777" w:rsidR="004C5259" w:rsidRPr="00422E31" w:rsidRDefault="003A045F">
            <w:pPr>
              <w:pStyle w:val="P68B1DB1-Normal44"/>
              <w:jc w:val="right"/>
              <w:rPr>
                <w:lang w:val="en-GB"/>
              </w:rPr>
            </w:pPr>
            <w:r w:rsidRPr="00422E31">
              <w:rPr>
                <w:lang w:val="en-GB"/>
              </w:rPr>
              <w:t>-</w:t>
            </w:r>
          </w:p>
        </w:tc>
        <w:tc>
          <w:tcPr>
            <w:tcW w:w="483" w:type="dxa"/>
          </w:tcPr>
          <w:p w14:paraId="30A633C6" w14:textId="77777777" w:rsidR="004C5259" w:rsidRPr="00422E31" w:rsidRDefault="003A045F">
            <w:pPr>
              <w:pStyle w:val="P68B1DB1-Normal44"/>
              <w:jc w:val="right"/>
              <w:rPr>
                <w:lang w:val="en-GB"/>
              </w:rPr>
            </w:pPr>
            <w:r w:rsidRPr="00422E31">
              <w:rPr>
                <w:lang w:val="en-GB"/>
              </w:rPr>
              <w:t>-</w:t>
            </w:r>
          </w:p>
        </w:tc>
        <w:tc>
          <w:tcPr>
            <w:tcW w:w="483" w:type="dxa"/>
          </w:tcPr>
          <w:p w14:paraId="731CF550" w14:textId="77777777" w:rsidR="004C5259" w:rsidRPr="00422E31" w:rsidRDefault="003A045F">
            <w:pPr>
              <w:pStyle w:val="P68B1DB1-Normal44"/>
              <w:jc w:val="right"/>
              <w:rPr>
                <w:lang w:val="en-GB"/>
              </w:rPr>
            </w:pPr>
            <w:r w:rsidRPr="00422E31">
              <w:rPr>
                <w:lang w:val="en-GB"/>
              </w:rPr>
              <w:t>-</w:t>
            </w:r>
          </w:p>
        </w:tc>
        <w:tc>
          <w:tcPr>
            <w:tcW w:w="483" w:type="dxa"/>
          </w:tcPr>
          <w:p w14:paraId="38FBFBB8" w14:textId="77777777" w:rsidR="004C5259" w:rsidRPr="00422E31" w:rsidRDefault="003A045F">
            <w:pPr>
              <w:pStyle w:val="P68B1DB1-Normal44"/>
              <w:jc w:val="right"/>
              <w:rPr>
                <w:lang w:val="en-GB"/>
              </w:rPr>
            </w:pPr>
            <w:r w:rsidRPr="00422E31">
              <w:rPr>
                <w:lang w:val="en-GB"/>
              </w:rPr>
              <w:t>-</w:t>
            </w:r>
          </w:p>
        </w:tc>
        <w:tc>
          <w:tcPr>
            <w:tcW w:w="483" w:type="dxa"/>
          </w:tcPr>
          <w:p w14:paraId="35F48CD9" w14:textId="77777777" w:rsidR="004C5259" w:rsidRPr="00422E31" w:rsidRDefault="003A045F">
            <w:pPr>
              <w:pStyle w:val="P68B1DB1-Normal44"/>
              <w:jc w:val="right"/>
              <w:rPr>
                <w:lang w:val="en-GB"/>
              </w:rPr>
            </w:pPr>
            <w:r w:rsidRPr="00422E31">
              <w:rPr>
                <w:lang w:val="en-GB"/>
              </w:rPr>
              <w:t>-</w:t>
            </w:r>
          </w:p>
        </w:tc>
        <w:tc>
          <w:tcPr>
            <w:tcW w:w="483" w:type="dxa"/>
          </w:tcPr>
          <w:p w14:paraId="01CC33DB" w14:textId="77777777" w:rsidR="004C5259" w:rsidRPr="00422E31" w:rsidRDefault="003A045F">
            <w:pPr>
              <w:pStyle w:val="P68B1DB1-Normal44"/>
              <w:jc w:val="right"/>
              <w:rPr>
                <w:lang w:val="en-GB"/>
              </w:rPr>
            </w:pPr>
            <w:r w:rsidRPr="00422E31">
              <w:rPr>
                <w:lang w:val="en-GB"/>
              </w:rPr>
              <w:t>-</w:t>
            </w:r>
          </w:p>
        </w:tc>
        <w:tc>
          <w:tcPr>
            <w:tcW w:w="483" w:type="dxa"/>
          </w:tcPr>
          <w:p w14:paraId="11EE15EE" w14:textId="77777777" w:rsidR="004C5259" w:rsidRPr="00422E31" w:rsidRDefault="003A045F">
            <w:pPr>
              <w:pStyle w:val="P68B1DB1-Normal44"/>
              <w:jc w:val="right"/>
              <w:rPr>
                <w:lang w:val="en-GB"/>
              </w:rPr>
            </w:pPr>
            <w:r w:rsidRPr="00422E31">
              <w:rPr>
                <w:lang w:val="en-GB"/>
              </w:rPr>
              <w:t>-</w:t>
            </w:r>
          </w:p>
        </w:tc>
        <w:tc>
          <w:tcPr>
            <w:tcW w:w="483" w:type="dxa"/>
          </w:tcPr>
          <w:p w14:paraId="75CBF5DF" w14:textId="77777777" w:rsidR="004C5259" w:rsidRPr="00422E31" w:rsidRDefault="003A045F">
            <w:pPr>
              <w:pStyle w:val="P68B1DB1-Normal44"/>
              <w:jc w:val="right"/>
              <w:rPr>
                <w:lang w:val="en-GB"/>
              </w:rPr>
            </w:pPr>
            <w:r w:rsidRPr="00422E31">
              <w:rPr>
                <w:lang w:val="en-GB"/>
              </w:rPr>
              <w:t>-</w:t>
            </w:r>
          </w:p>
        </w:tc>
        <w:tc>
          <w:tcPr>
            <w:tcW w:w="483" w:type="dxa"/>
          </w:tcPr>
          <w:p w14:paraId="2CA45583" w14:textId="77777777" w:rsidR="004C5259" w:rsidRPr="00422E31" w:rsidRDefault="003A045F">
            <w:pPr>
              <w:pStyle w:val="P68B1DB1-Normal44"/>
              <w:jc w:val="right"/>
              <w:rPr>
                <w:lang w:val="en-GB"/>
              </w:rPr>
            </w:pPr>
            <w:r w:rsidRPr="00422E31">
              <w:rPr>
                <w:lang w:val="en-GB"/>
              </w:rPr>
              <w:t>-</w:t>
            </w:r>
          </w:p>
        </w:tc>
      </w:tr>
      <w:tr w:rsidR="004C5259" w:rsidRPr="00422E31" w14:paraId="5C17B91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1183CA31" w14:textId="77777777" w:rsidR="004C5259" w:rsidRPr="00422E31" w:rsidRDefault="003A045F">
            <w:pPr>
              <w:pStyle w:val="P68B1DB1-Normal38"/>
              <w:rPr>
                <w:lang w:val="en-GB"/>
              </w:rPr>
            </w:pPr>
            <w:r w:rsidRPr="00422E31">
              <w:rPr>
                <w:lang w:val="en-GB"/>
              </w:rPr>
              <w:t>Child Enticement for the Purpose of Satisfying Sexual Needs, Art. 161, para. 1</w:t>
            </w:r>
          </w:p>
        </w:tc>
        <w:tc>
          <w:tcPr>
            <w:tcW w:w="482" w:type="dxa"/>
            <w:shd w:val="clear" w:color="auto" w:fill="auto"/>
          </w:tcPr>
          <w:p w14:paraId="07F0633D" w14:textId="77777777" w:rsidR="004C5259" w:rsidRPr="00422E31" w:rsidRDefault="003A045F">
            <w:pPr>
              <w:pStyle w:val="P68B1DB1-Normal44"/>
              <w:jc w:val="right"/>
              <w:rPr>
                <w:lang w:val="en-GB"/>
              </w:rPr>
            </w:pPr>
            <w:r w:rsidRPr="00422E31">
              <w:rPr>
                <w:lang w:val="en-GB"/>
              </w:rPr>
              <w:t>5</w:t>
            </w:r>
          </w:p>
        </w:tc>
        <w:tc>
          <w:tcPr>
            <w:tcW w:w="482" w:type="dxa"/>
            <w:shd w:val="clear" w:color="auto" w:fill="auto"/>
          </w:tcPr>
          <w:p w14:paraId="2C1BDFCC" w14:textId="77777777" w:rsidR="004C5259" w:rsidRPr="00422E31" w:rsidRDefault="003A045F">
            <w:pPr>
              <w:pStyle w:val="P68B1DB1-Normal44"/>
              <w:jc w:val="right"/>
              <w:rPr>
                <w:lang w:val="en-GB"/>
              </w:rPr>
            </w:pPr>
            <w:r w:rsidRPr="00422E31">
              <w:rPr>
                <w:lang w:val="en-GB"/>
              </w:rPr>
              <w:t>1</w:t>
            </w:r>
          </w:p>
        </w:tc>
        <w:tc>
          <w:tcPr>
            <w:tcW w:w="482" w:type="dxa"/>
            <w:shd w:val="clear" w:color="auto" w:fill="auto"/>
          </w:tcPr>
          <w:p w14:paraId="44655745" w14:textId="77777777" w:rsidR="004C5259" w:rsidRPr="00422E31" w:rsidRDefault="003A045F">
            <w:pPr>
              <w:pStyle w:val="P68B1DB1-Normal44"/>
              <w:jc w:val="right"/>
              <w:rPr>
                <w:lang w:val="en-GB"/>
              </w:rPr>
            </w:pPr>
            <w:r w:rsidRPr="00422E31">
              <w:rPr>
                <w:lang w:val="en-GB"/>
              </w:rPr>
              <w:t>4</w:t>
            </w:r>
          </w:p>
        </w:tc>
        <w:tc>
          <w:tcPr>
            <w:tcW w:w="482" w:type="dxa"/>
          </w:tcPr>
          <w:p w14:paraId="7ED1DAD0" w14:textId="77777777" w:rsidR="004C5259" w:rsidRPr="00422E31" w:rsidRDefault="003A045F">
            <w:pPr>
              <w:pStyle w:val="P68B1DB1-Normal44"/>
              <w:jc w:val="right"/>
              <w:rPr>
                <w:lang w:val="en-GB"/>
              </w:rPr>
            </w:pPr>
            <w:r w:rsidRPr="00422E31">
              <w:rPr>
                <w:lang w:val="en-GB"/>
              </w:rPr>
              <w:t>-</w:t>
            </w:r>
          </w:p>
        </w:tc>
        <w:tc>
          <w:tcPr>
            <w:tcW w:w="482" w:type="dxa"/>
          </w:tcPr>
          <w:p w14:paraId="53C45B37" w14:textId="77777777" w:rsidR="004C5259" w:rsidRPr="00422E31" w:rsidRDefault="003A045F">
            <w:pPr>
              <w:pStyle w:val="P68B1DB1-Normal44"/>
              <w:jc w:val="right"/>
              <w:rPr>
                <w:lang w:val="en-GB"/>
              </w:rPr>
            </w:pPr>
            <w:r w:rsidRPr="00422E31">
              <w:rPr>
                <w:lang w:val="en-GB"/>
              </w:rPr>
              <w:t>3</w:t>
            </w:r>
          </w:p>
        </w:tc>
        <w:tc>
          <w:tcPr>
            <w:tcW w:w="482" w:type="dxa"/>
          </w:tcPr>
          <w:p w14:paraId="2EEC3E59" w14:textId="77777777" w:rsidR="004C5259" w:rsidRPr="00422E31" w:rsidRDefault="003A045F">
            <w:pPr>
              <w:pStyle w:val="P68B1DB1-Normal44"/>
              <w:jc w:val="right"/>
              <w:rPr>
                <w:lang w:val="en-GB"/>
              </w:rPr>
            </w:pPr>
            <w:r w:rsidRPr="00422E31">
              <w:rPr>
                <w:lang w:val="en-GB"/>
              </w:rPr>
              <w:t>3</w:t>
            </w:r>
          </w:p>
        </w:tc>
        <w:tc>
          <w:tcPr>
            <w:tcW w:w="482" w:type="dxa"/>
          </w:tcPr>
          <w:p w14:paraId="3820AF5A" w14:textId="77777777" w:rsidR="004C5259" w:rsidRPr="00422E31" w:rsidRDefault="003A045F">
            <w:pPr>
              <w:pStyle w:val="P68B1DB1-Normal44"/>
              <w:jc w:val="right"/>
              <w:rPr>
                <w:lang w:val="en-GB"/>
              </w:rPr>
            </w:pPr>
            <w:r w:rsidRPr="00422E31">
              <w:rPr>
                <w:lang w:val="en-GB"/>
              </w:rPr>
              <w:t>-</w:t>
            </w:r>
          </w:p>
        </w:tc>
        <w:tc>
          <w:tcPr>
            <w:tcW w:w="482" w:type="dxa"/>
          </w:tcPr>
          <w:p w14:paraId="58F3F36C" w14:textId="77777777" w:rsidR="004C5259" w:rsidRPr="00422E31" w:rsidRDefault="003A045F">
            <w:pPr>
              <w:pStyle w:val="P68B1DB1-Normal44"/>
              <w:jc w:val="right"/>
              <w:rPr>
                <w:lang w:val="en-GB"/>
              </w:rPr>
            </w:pPr>
            <w:r w:rsidRPr="00422E31">
              <w:rPr>
                <w:lang w:val="en-GB"/>
              </w:rPr>
              <w:t>3</w:t>
            </w:r>
          </w:p>
        </w:tc>
        <w:tc>
          <w:tcPr>
            <w:tcW w:w="483" w:type="dxa"/>
          </w:tcPr>
          <w:p w14:paraId="21CE6D5F" w14:textId="77777777" w:rsidR="004C5259" w:rsidRPr="00422E31" w:rsidRDefault="003A045F">
            <w:pPr>
              <w:pStyle w:val="P68B1DB1-Normal44"/>
              <w:jc w:val="right"/>
              <w:rPr>
                <w:lang w:val="en-GB"/>
              </w:rPr>
            </w:pPr>
            <w:r w:rsidRPr="00422E31">
              <w:rPr>
                <w:lang w:val="en-GB"/>
              </w:rPr>
              <w:t>3</w:t>
            </w:r>
          </w:p>
        </w:tc>
        <w:tc>
          <w:tcPr>
            <w:tcW w:w="483" w:type="dxa"/>
          </w:tcPr>
          <w:p w14:paraId="0746A803" w14:textId="77777777" w:rsidR="004C5259" w:rsidRPr="00422E31" w:rsidRDefault="003A045F">
            <w:pPr>
              <w:pStyle w:val="P68B1DB1-Normal44"/>
              <w:jc w:val="right"/>
              <w:rPr>
                <w:lang w:val="en-GB"/>
              </w:rPr>
            </w:pPr>
            <w:r w:rsidRPr="00422E31">
              <w:rPr>
                <w:lang w:val="en-GB"/>
              </w:rPr>
              <w:t>-</w:t>
            </w:r>
          </w:p>
        </w:tc>
        <w:tc>
          <w:tcPr>
            <w:tcW w:w="483" w:type="dxa"/>
          </w:tcPr>
          <w:p w14:paraId="3CA82E0B" w14:textId="77777777" w:rsidR="004C5259" w:rsidRPr="00422E31" w:rsidRDefault="003A045F">
            <w:pPr>
              <w:pStyle w:val="P68B1DB1-Normal44"/>
              <w:jc w:val="right"/>
              <w:rPr>
                <w:lang w:val="en-GB"/>
              </w:rPr>
            </w:pPr>
            <w:r w:rsidRPr="00422E31">
              <w:rPr>
                <w:lang w:val="en-GB"/>
              </w:rPr>
              <w:t>-</w:t>
            </w:r>
          </w:p>
        </w:tc>
        <w:tc>
          <w:tcPr>
            <w:tcW w:w="483" w:type="dxa"/>
          </w:tcPr>
          <w:p w14:paraId="1AFB2341" w14:textId="77777777" w:rsidR="004C5259" w:rsidRPr="00422E31" w:rsidRDefault="003A045F">
            <w:pPr>
              <w:pStyle w:val="P68B1DB1-Normal44"/>
              <w:jc w:val="right"/>
              <w:rPr>
                <w:lang w:val="en-GB"/>
              </w:rPr>
            </w:pPr>
            <w:r w:rsidRPr="00422E31">
              <w:rPr>
                <w:lang w:val="en-GB"/>
              </w:rPr>
              <w:t>-</w:t>
            </w:r>
          </w:p>
        </w:tc>
        <w:tc>
          <w:tcPr>
            <w:tcW w:w="483" w:type="dxa"/>
          </w:tcPr>
          <w:p w14:paraId="2F84447D" w14:textId="77777777" w:rsidR="004C5259" w:rsidRPr="00422E31" w:rsidRDefault="003A045F">
            <w:pPr>
              <w:pStyle w:val="P68B1DB1-Normal44"/>
              <w:jc w:val="right"/>
              <w:rPr>
                <w:lang w:val="en-GB"/>
              </w:rPr>
            </w:pPr>
            <w:r w:rsidRPr="00422E31">
              <w:rPr>
                <w:lang w:val="en-GB"/>
              </w:rPr>
              <w:t>-</w:t>
            </w:r>
          </w:p>
        </w:tc>
        <w:tc>
          <w:tcPr>
            <w:tcW w:w="483" w:type="dxa"/>
          </w:tcPr>
          <w:p w14:paraId="00443B04" w14:textId="77777777" w:rsidR="004C5259" w:rsidRPr="00422E31" w:rsidRDefault="003A045F">
            <w:pPr>
              <w:pStyle w:val="P68B1DB1-Normal44"/>
              <w:jc w:val="right"/>
              <w:rPr>
                <w:lang w:val="en-GB"/>
              </w:rPr>
            </w:pPr>
            <w:r w:rsidRPr="00422E31">
              <w:rPr>
                <w:lang w:val="en-GB"/>
              </w:rPr>
              <w:t>-</w:t>
            </w:r>
          </w:p>
        </w:tc>
        <w:tc>
          <w:tcPr>
            <w:tcW w:w="483" w:type="dxa"/>
          </w:tcPr>
          <w:p w14:paraId="5498C67E" w14:textId="77777777" w:rsidR="004C5259" w:rsidRPr="00422E31" w:rsidRDefault="003A045F">
            <w:pPr>
              <w:pStyle w:val="P68B1DB1-Normal44"/>
              <w:jc w:val="right"/>
              <w:rPr>
                <w:lang w:val="en-GB"/>
              </w:rPr>
            </w:pPr>
            <w:r w:rsidRPr="00422E31">
              <w:rPr>
                <w:lang w:val="en-GB"/>
              </w:rPr>
              <w:t>-</w:t>
            </w:r>
          </w:p>
        </w:tc>
        <w:tc>
          <w:tcPr>
            <w:tcW w:w="483" w:type="dxa"/>
          </w:tcPr>
          <w:p w14:paraId="0403B8E7" w14:textId="77777777" w:rsidR="004C5259" w:rsidRPr="00422E31" w:rsidRDefault="003A045F">
            <w:pPr>
              <w:pStyle w:val="P68B1DB1-Normal44"/>
              <w:jc w:val="right"/>
              <w:rPr>
                <w:lang w:val="en-GB"/>
              </w:rPr>
            </w:pPr>
            <w:r w:rsidRPr="00422E31">
              <w:rPr>
                <w:lang w:val="en-GB"/>
              </w:rPr>
              <w:t>-</w:t>
            </w:r>
          </w:p>
        </w:tc>
        <w:tc>
          <w:tcPr>
            <w:tcW w:w="483" w:type="dxa"/>
          </w:tcPr>
          <w:p w14:paraId="1DD931B7" w14:textId="77777777" w:rsidR="004C5259" w:rsidRPr="00422E31" w:rsidRDefault="003A045F">
            <w:pPr>
              <w:pStyle w:val="P68B1DB1-Normal44"/>
              <w:jc w:val="right"/>
              <w:rPr>
                <w:lang w:val="en-GB"/>
              </w:rPr>
            </w:pPr>
            <w:r w:rsidRPr="00422E31">
              <w:rPr>
                <w:lang w:val="en-GB"/>
              </w:rPr>
              <w:t>-</w:t>
            </w:r>
          </w:p>
        </w:tc>
        <w:tc>
          <w:tcPr>
            <w:tcW w:w="483" w:type="dxa"/>
          </w:tcPr>
          <w:p w14:paraId="3054EB02" w14:textId="77777777" w:rsidR="004C5259" w:rsidRPr="00422E31" w:rsidRDefault="003A045F">
            <w:pPr>
              <w:pStyle w:val="P68B1DB1-Normal44"/>
              <w:jc w:val="right"/>
              <w:rPr>
                <w:lang w:val="en-GB"/>
              </w:rPr>
            </w:pPr>
            <w:r w:rsidRPr="00422E31">
              <w:rPr>
                <w:lang w:val="en-GB"/>
              </w:rPr>
              <w:t>-</w:t>
            </w:r>
          </w:p>
        </w:tc>
        <w:tc>
          <w:tcPr>
            <w:tcW w:w="483" w:type="dxa"/>
          </w:tcPr>
          <w:p w14:paraId="44C8880A" w14:textId="77777777" w:rsidR="004C5259" w:rsidRPr="00422E31" w:rsidRDefault="003A045F">
            <w:pPr>
              <w:pStyle w:val="P68B1DB1-Normal44"/>
              <w:jc w:val="right"/>
              <w:rPr>
                <w:lang w:val="en-GB"/>
              </w:rPr>
            </w:pPr>
            <w:r w:rsidRPr="00422E31">
              <w:rPr>
                <w:lang w:val="en-GB"/>
              </w:rPr>
              <w:t>-</w:t>
            </w:r>
          </w:p>
        </w:tc>
      </w:tr>
      <w:tr w:rsidR="004C5259" w:rsidRPr="00422E31" w14:paraId="6D0B0F3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15241F1E" w14:textId="77777777" w:rsidR="004C5259" w:rsidRPr="00422E31" w:rsidRDefault="003A045F">
            <w:pPr>
              <w:pStyle w:val="P68B1DB1-Normal38"/>
              <w:rPr>
                <w:lang w:val="en-GB"/>
              </w:rPr>
            </w:pPr>
            <w:r w:rsidRPr="00422E31">
              <w:rPr>
                <w:lang w:val="en-GB"/>
              </w:rPr>
              <w:t>Child Pandering, Art. 162, para. 1</w:t>
            </w:r>
          </w:p>
        </w:tc>
        <w:tc>
          <w:tcPr>
            <w:tcW w:w="482" w:type="dxa"/>
            <w:shd w:val="clear" w:color="auto" w:fill="auto"/>
          </w:tcPr>
          <w:p w14:paraId="25CA7620" w14:textId="77777777" w:rsidR="004C5259" w:rsidRPr="00422E31" w:rsidRDefault="003A045F">
            <w:pPr>
              <w:pStyle w:val="P68B1DB1-Normal44"/>
              <w:jc w:val="right"/>
              <w:rPr>
                <w:lang w:val="en-GB"/>
              </w:rPr>
            </w:pPr>
            <w:r w:rsidRPr="00422E31">
              <w:rPr>
                <w:lang w:val="en-GB"/>
              </w:rPr>
              <w:t>2</w:t>
            </w:r>
          </w:p>
        </w:tc>
        <w:tc>
          <w:tcPr>
            <w:tcW w:w="482" w:type="dxa"/>
            <w:shd w:val="clear" w:color="auto" w:fill="auto"/>
          </w:tcPr>
          <w:p w14:paraId="63227440" w14:textId="77777777" w:rsidR="004C5259" w:rsidRPr="00422E31" w:rsidRDefault="003A045F">
            <w:pPr>
              <w:pStyle w:val="P68B1DB1-Normal44"/>
              <w:jc w:val="right"/>
              <w:rPr>
                <w:lang w:val="en-GB"/>
              </w:rPr>
            </w:pPr>
            <w:r w:rsidRPr="00422E31">
              <w:rPr>
                <w:lang w:val="en-GB"/>
              </w:rPr>
              <w:t>-</w:t>
            </w:r>
          </w:p>
        </w:tc>
        <w:tc>
          <w:tcPr>
            <w:tcW w:w="482" w:type="dxa"/>
            <w:shd w:val="clear" w:color="auto" w:fill="auto"/>
          </w:tcPr>
          <w:p w14:paraId="3BD2B828" w14:textId="77777777" w:rsidR="004C5259" w:rsidRPr="00422E31" w:rsidRDefault="003A045F">
            <w:pPr>
              <w:pStyle w:val="P68B1DB1-Normal44"/>
              <w:jc w:val="right"/>
              <w:rPr>
                <w:lang w:val="en-GB"/>
              </w:rPr>
            </w:pPr>
            <w:r w:rsidRPr="00422E31">
              <w:rPr>
                <w:lang w:val="en-GB"/>
              </w:rPr>
              <w:t>1</w:t>
            </w:r>
          </w:p>
        </w:tc>
        <w:tc>
          <w:tcPr>
            <w:tcW w:w="482" w:type="dxa"/>
          </w:tcPr>
          <w:p w14:paraId="1DEFA881" w14:textId="77777777" w:rsidR="004C5259" w:rsidRPr="00422E31" w:rsidRDefault="003A045F">
            <w:pPr>
              <w:pStyle w:val="P68B1DB1-Normal44"/>
              <w:jc w:val="right"/>
              <w:rPr>
                <w:lang w:val="en-GB"/>
              </w:rPr>
            </w:pPr>
            <w:r w:rsidRPr="00422E31">
              <w:rPr>
                <w:lang w:val="en-GB"/>
              </w:rPr>
              <w:t>1</w:t>
            </w:r>
          </w:p>
        </w:tc>
        <w:tc>
          <w:tcPr>
            <w:tcW w:w="482" w:type="dxa"/>
          </w:tcPr>
          <w:p w14:paraId="0E202BC4" w14:textId="77777777" w:rsidR="004C5259" w:rsidRPr="00422E31" w:rsidRDefault="003A045F">
            <w:pPr>
              <w:pStyle w:val="P68B1DB1-Normal44"/>
              <w:jc w:val="right"/>
              <w:rPr>
                <w:lang w:val="en-GB"/>
              </w:rPr>
            </w:pPr>
            <w:r w:rsidRPr="00422E31">
              <w:rPr>
                <w:lang w:val="en-GB"/>
              </w:rPr>
              <w:t>2</w:t>
            </w:r>
          </w:p>
        </w:tc>
        <w:tc>
          <w:tcPr>
            <w:tcW w:w="482" w:type="dxa"/>
          </w:tcPr>
          <w:p w14:paraId="033BBBF3" w14:textId="77777777" w:rsidR="004C5259" w:rsidRPr="00422E31" w:rsidRDefault="003A045F">
            <w:pPr>
              <w:pStyle w:val="P68B1DB1-Normal44"/>
              <w:jc w:val="right"/>
              <w:rPr>
                <w:lang w:val="en-GB"/>
              </w:rPr>
            </w:pPr>
            <w:r w:rsidRPr="00422E31">
              <w:rPr>
                <w:lang w:val="en-GB"/>
              </w:rPr>
              <w:t>2</w:t>
            </w:r>
          </w:p>
        </w:tc>
        <w:tc>
          <w:tcPr>
            <w:tcW w:w="482" w:type="dxa"/>
          </w:tcPr>
          <w:p w14:paraId="25A6002B" w14:textId="77777777" w:rsidR="004C5259" w:rsidRPr="00422E31" w:rsidRDefault="003A045F">
            <w:pPr>
              <w:pStyle w:val="P68B1DB1-Normal44"/>
              <w:jc w:val="right"/>
              <w:rPr>
                <w:lang w:val="en-GB"/>
              </w:rPr>
            </w:pPr>
            <w:r w:rsidRPr="00422E31">
              <w:rPr>
                <w:lang w:val="en-GB"/>
              </w:rPr>
              <w:t>-</w:t>
            </w:r>
          </w:p>
        </w:tc>
        <w:tc>
          <w:tcPr>
            <w:tcW w:w="482" w:type="dxa"/>
          </w:tcPr>
          <w:p w14:paraId="6C612F83" w14:textId="77777777" w:rsidR="004C5259" w:rsidRPr="00422E31" w:rsidRDefault="003A045F">
            <w:pPr>
              <w:pStyle w:val="P68B1DB1-Normal44"/>
              <w:jc w:val="right"/>
              <w:rPr>
                <w:lang w:val="en-GB"/>
              </w:rPr>
            </w:pPr>
            <w:r w:rsidRPr="00422E31">
              <w:rPr>
                <w:lang w:val="en-GB"/>
              </w:rPr>
              <w:t>1</w:t>
            </w:r>
          </w:p>
        </w:tc>
        <w:tc>
          <w:tcPr>
            <w:tcW w:w="483" w:type="dxa"/>
          </w:tcPr>
          <w:p w14:paraId="6768A6C7" w14:textId="77777777" w:rsidR="004C5259" w:rsidRPr="00422E31" w:rsidRDefault="003A045F">
            <w:pPr>
              <w:pStyle w:val="P68B1DB1-Normal44"/>
              <w:jc w:val="right"/>
              <w:rPr>
                <w:lang w:val="en-GB"/>
              </w:rPr>
            </w:pPr>
            <w:r w:rsidRPr="00422E31">
              <w:rPr>
                <w:lang w:val="en-GB"/>
              </w:rPr>
              <w:t>1</w:t>
            </w:r>
          </w:p>
        </w:tc>
        <w:tc>
          <w:tcPr>
            <w:tcW w:w="483" w:type="dxa"/>
          </w:tcPr>
          <w:p w14:paraId="34D3199A" w14:textId="77777777" w:rsidR="004C5259" w:rsidRPr="00422E31" w:rsidRDefault="003A045F">
            <w:pPr>
              <w:pStyle w:val="P68B1DB1-Normal44"/>
              <w:jc w:val="right"/>
              <w:rPr>
                <w:lang w:val="en-GB"/>
              </w:rPr>
            </w:pPr>
            <w:r w:rsidRPr="00422E31">
              <w:rPr>
                <w:lang w:val="en-GB"/>
              </w:rPr>
              <w:t>-</w:t>
            </w:r>
          </w:p>
        </w:tc>
        <w:tc>
          <w:tcPr>
            <w:tcW w:w="483" w:type="dxa"/>
          </w:tcPr>
          <w:p w14:paraId="218A05B5" w14:textId="77777777" w:rsidR="004C5259" w:rsidRPr="00422E31" w:rsidRDefault="003A045F">
            <w:pPr>
              <w:pStyle w:val="P68B1DB1-Normal44"/>
              <w:jc w:val="right"/>
              <w:rPr>
                <w:lang w:val="en-GB"/>
              </w:rPr>
            </w:pPr>
            <w:r w:rsidRPr="00422E31">
              <w:rPr>
                <w:lang w:val="en-GB"/>
              </w:rPr>
              <w:t>-</w:t>
            </w:r>
          </w:p>
        </w:tc>
        <w:tc>
          <w:tcPr>
            <w:tcW w:w="483" w:type="dxa"/>
          </w:tcPr>
          <w:p w14:paraId="4709C5A6" w14:textId="77777777" w:rsidR="004C5259" w:rsidRPr="00422E31" w:rsidRDefault="003A045F">
            <w:pPr>
              <w:pStyle w:val="P68B1DB1-Normal44"/>
              <w:jc w:val="right"/>
              <w:rPr>
                <w:lang w:val="en-GB"/>
              </w:rPr>
            </w:pPr>
            <w:r w:rsidRPr="00422E31">
              <w:rPr>
                <w:lang w:val="en-GB"/>
              </w:rPr>
              <w:t>-</w:t>
            </w:r>
          </w:p>
        </w:tc>
        <w:tc>
          <w:tcPr>
            <w:tcW w:w="483" w:type="dxa"/>
          </w:tcPr>
          <w:p w14:paraId="5CF0436D" w14:textId="77777777" w:rsidR="004C5259" w:rsidRPr="00422E31" w:rsidRDefault="003A045F">
            <w:pPr>
              <w:pStyle w:val="P68B1DB1-Normal44"/>
              <w:jc w:val="right"/>
              <w:rPr>
                <w:lang w:val="en-GB"/>
              </w:rPr>
            </w:pPr>
            <w:r w:rsidRPr="00422E31">
              <w:rPr>
                <w:lang w:val="en-GB"/>
              </w:rPr>
              <w:t>-</w:t>
            </w:r>
          </w:p>
        </w:tc>
        <w:tc>
          <w:tcPr>
            <w:tcW w:w="483" w:type="dxa"/>
          </w:tcPr>
          <w:p w14:paraId="08578970" w14:textId="77777777" w:rsidR="004C5259" w:rsidRPr="00422E31" w:rsidRDefault="003A045F">
            <w:pPr>
              <w:pStyle w:val="P68B1DB1-Normal44"/>
              <w:jc w:val="right"/>
              <w:rPr>
                <w:lang w:val="en-GB"/>
              </w:rPr>
            </w:pPr>
            <w:r w:rsidRPr="00422E31">
              <w:rPr>
                <w:lang w:val="en-GB"/>
              </w:rPr>
              <w:t>-</w:t>
            </w:r>
          </w:p>
        </w:tc>
        <w:tc>
          <w:tcPr>
            <w:tcW w:w="483" w:type="dxa"/>
          </w:tcPr>
          <w:p w14:paraId="21404330" w14:textId="77777777" w:rsidR="004C5259" w:rsidRPr="00422E31" w:rsidRDefault="003A045F">
            <w:pPr>
              <w:pStyle w:val="P68B1DB1-Normal44"/>
              <w:jc w:val="right"/>
              <w:rPr>
                <w:lang w:val="en-GB"/>
              </w:rPr>
            </w:pPr>
            <w:r w:rsidRPr="00422E31">
              <w:rPr>
                <w:lang w:val="en-GB"/>
              </w:rPr>
              <w:t>-</w:t>
            </w:r>
          </w:p>
        </w:tc>
        <w:tc>
          <w:tcPr>
            <w:tcW w:w="483" w:type="dxa"/>
          </w:tcPr>
          <w:p w14:paraId="395E5670" w14:textId="77777777" w:rsidR="004C5259" w:rsidRPr="00422E31" w:rsidRDefault="003A045F">
            <w:pPr>
              <w:pStyle w:val="P68B1DB1-Normal44"/>
              <w:jc w:val="right"/>
              <w:rPr>
                <w:lang w:val="en-GB"/>
              </w:rPr>
            </w:pPr>
            <w:r w:rsidRPr="00422E31">
              <w:rPr>
                <w:lang w:val="en-GB"/>
              </w:rPr>
              <w:t>-</w:t>
            </w:r>
          </w:p>
        </w:tc>
        <w:tc>
          <w:tcPr>
            <w:tcW w:w="483" w:type="dxa"/>
          </w:tcPr>
          <w:p w14:paraId="7326E3E5" w14:textId="77777777" w:rsidR="004C5259" w:rsidRPr="00422E31" w:rsidRDefault="003A045F">
            <w:pPr>
              <w:pStyle w:val="P68B1DB1-Normal44"/>
              <w:jc w:val="right"/>
              <w:rPr>
                <w:lang w:val="en-GB"/>
              </w:rPr>
            </w:pPr>
            <w:r w:rsidRPr="00422E31">
              <w:rPr>
                <w:lang w:val="en-GB"/>
              </w:rPr>
              <w:t>-</w:t>
            </w:r>
          </w:p>
        </w:tc>
        <w:tc>
          <w:tcPr>
            <w:tcW w:w="483" w:type="dxa"/>
          </w:tcPr>
          <w:p w14:paraId="3601C6E5" w14:textId="77777777" w:rsidR="004C5259" w:rsidRPr="00422E31" w:rsidRDefault="003A045F">
            <w:pPr>
              <w:pStyle w:val="P68B1DB1-Normal44"/>
              <w:jc w:val="right"/>
              <w:rPr>
                <w:lang w:val="en-GB"/>
              </w:rPr>
            </w:pPr>
            <w:r w:rsidRPr="00422E31">
              <w:rPr>
                <w:lang w:val="en-GB"/>
              </w:rPr>
              <w:t>-</w:t>
            </w:r>
          </w:p>
        </w:tc>
        <w:tc>
          <w:tcPr>
            <w:tcW w:w="483" w:type="dxa"/>
          </w:tcPr>
          <w:p w14:paraId="7D381F05" w14:textId="77777777" w:rsidR="004C5259" w:rsidRPr="00422E31" w:rsidRDefault="003A045F">
            <w:pPr>
              <w:pStyle w:val="P68B1DB1-Normal44"/>
              <w:jc w:val="right"/>
              <w:rPr>
                <w:lang w:val="en-GB"/>
              </w:rPr>
            </w:pPr>
            <w:r w:rsidRPr="00422E31">
              <w:rPr>
                <w:lang w:val="en-GB"/>
              </w:rPr>
              <w:t>-</w:t>
            </w:r>
          </w:p>
        </w:tc>
      </w:tr>
      <w:tr w:rsidR="004C5259" w:rsidRPr="00422E31" w14:paraId="0DEA810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5C54338E" w14:textId="77777777" w:rsidR="004C5259" w:rsidRPr="00422E31" w:rsidRDefault="003A045F">
            <w:pPr>
              <w:pStyle w:val="P68B1DB1-Normal38"/>
              <w:rPr>
                <w:lang w:val="en-GB"/>
              </w:rPr>
            </w:pPr>
            <w:r w:rsidRPr="00422E31">
              <w:rPr>
                <w:lang w:val="en-GB"/>
              </w:rPr>
              <w:t>Art. 162, para. 2</w:t>
            </w:r>
          </w:p>
        </w:tc>
        <w:tc>
          <w:tcPr>
            <w:tcW w:w="482" w:type="dxa"/>
            <w:shd w:val="clear" w:color="auto" w:fill="auto"/>
          </w:tcPr>
          <w:p w14:paraId="254AC8CC" w14:textId="77777777" w:rsidR="004C5259" w:rsidRPr="00422E31" w:rsidRDefault="003A045F">
            <w:pPr>
              <w:pStyle w:val="P68B1DB1-Normal44"/>
              <w:jc w:val="right"/>
              <w:rPr>
                <w:lang w:val="en-GB"/>
              </w:rPr>
            </w:pPr>
            <w:r w:rsidRPr="00422E31">
              <w:rPr>
                <w:lang w:val="en-GB"/>
              </w:rPr>
              <w:t>2</w:t>
            </w:r>
          </w:p>
        </w:tc>
        <w:tc>
          <w:tcPr>
            <w:tcW w:w="482" w:type="dxa"/>
            <w:shd w:val="clear" w:color="auto" w:fill="auto"/>
          </w:tcPr>
          <w:p w14:paraId="4105F767" w14:textId="77777777" w:rsidR="004C5259" w:rsidRPr="00422E31" w:rsidRDefault="003A045F">
            <w:pPr>
              <w:pStyle w:val="P68B1DB1-Normal44"/>
              <w:jc w:val="right"/>
              <w:rPr>
                <w:lang w:val="en-GB"/>
              </w:rPr>
            </w:pPr>
            <w:r w:rsidRPr="00422E31">
              <w:rPr>
                <w:lang w:val="en-GB"/>
              </w:rPr>
              <w:t>-</w:t>
            </w:r>
          </w:p>
        </w:tc>
        <w:tc>
          <w:tcPr>
            <w:tcW w:w="482" w:type="dxa"/>
            <w:shd w:val="clear" w:color="auto" w:fill="auto"/>
          </w:tcPr>
          <w:p w14:paraId="1CF0F43A" w14:textId="77777777" w:rsidR="004C5259" w:rsidRPr="00422E31" w:rsidRDefault="003A045F">
            <w:pPr>
              <w:pStyle w:val="P68B1DB1-Normal44"/>
              <w:jc w:val="right"/>
              <w:rPr>
                <w:lang w:val="en-GB"/>
              </w:rPr>
            </w:pPr>
            <w:r w:rsidRPr="00422E31">
              <w:rPr>
                <w:lang w:val="en-GB"/>
              </w:rPr>
              <w:t>2</w:t>
            </w:r>
          </w:p>
        </w:tc>
        <w:tc>
          <w:tcPr>
            <w:tcW w:w="482" w:type="dxa"/>
          </w:tcPr>
          <w:p w14:paraId="62D60553" w14:textId="77777777" w:rsidR="004C5259" w:rsidRPr="00422E31" w:rsidRDefault="003A045F">
            <w:pPr>
              <w:pStyle w:val="P68B1DB1-Normal44"/>
              <w:jc w:val="right"/>
              <w:rPr>
                <w:lang w:val="en-GB"/>
              </w:rPr>
            </w:pPr>
            <w:r w:rsidRPr="00422E31">
              <w:rPr>
                <w:lang w:val="en-GB"/>
              </w:rPr>
              <w:t>-</w:t>
            </w:r>
          </w:p>
        </w:tc>
        <w:tc>
          <w:tcPr>
            <w:tcW w:w="482" w:type="dxa"/>
          </w:tcPr>
          <w:p w14:paraId="47971A18" w14:textId="77777777" w:rsidR="004C5259" w:rsidRPr="00422E31" w:rsidRDefault="003A045F">
            <w:pPr>
              <w:pStyle w:val="P68B1DB1-Normal44"/>
              <w:jc w:val="right"/>
              <w:rPr>
                <w:lang w:val="en-GB"/>
              </w:rPr>
            </w:pPr>
            <w:r w:rsidRPr="00422E31">
              <w:rPr>
                <w:lang w:val="en-GB"/>
              </w:rPr>
              <w:t>-</w:t>
            </w:r>
          </w:p>
        </w:tc>
        <w:tc>
          <w:tcPr>
            <w:tcW w:w="482" w:type="dxa"/>
          </w:tcPr>
          <w:p w14:paraId="0AD0D580" w14:textId="77777777" w:rsidR="004C5259" w:rsidRPr="00422E31" w:rsidRDefault="003A045F">
            <w:pPr>
              <w:pStyle w:val="P68B1DB1-Normal44"/>
              <w:jc w:val="right"/>
              <w:rPr>
                <w:lang w:val="en-GB"/>
              </w:rPr>
            </w:pPr>
            <w:r w:rsidRPr="00422E31">
              <w:rPr>
                <w:lang w:val="en-GB"/>
              </w:rPr>
              <w:t>-</w:t>
            </w:r>
          </w:p>
        </w:tc>
        <w:tc>
          <w:tcPr>
            <w:tcW w:w="482" w:type="dxa"/>
          </w:tcPr>
          <w:p w14:paraId="089B4D9F" w14:textId="77777777" w:rsidR="004C5259" w:rsidRPr="00422E31" w:rsidRDefault="003A045F">
            <w:pPr>
              <w:pStyle w:val="P68B1DB1-Normal44"/>
              <w:jc w:val="right"/>
              <w:rPr>
                <w:lang w:val="en-GB"/>
              </w:rPr>
            </w:pPr>
            <w:r w:rsidRPr="00422E31">
              <w:rPr>
                <w:lang w:val="en-GB"/>
              </w:rPr>
              <w:t>-</w:t>
            </w:r>
          </w:p>
        </w:tc>
        <w:tc>
          <w:tcPr>
            <w:tcW w:w="482" w:type="dxa"/>
          </w:tcPr>
          <w:p w14:paraId="48FD7021" w14:textId="77777777" w:rsidR="004C5259" w:rsidRPr="00422E31" w:rsidRDefault="003A045F">
            <w:pPr>
              <w:pStyle w:val="P68B1DB1-Normal44"/>
              <w:jc w:val="right"/>
              <w:rPr>
                <w:lang w:val="en-GB"/>
              </w:rPr>
            </w:pPr>
            <w:r w:rsidRPr="00422E31">
              <w:rPr>
                <w:lang w:val="en-GB"/>
              </w:rPr>
              <w:t>-</w:t>
            </w:r>
          </w:p>
        </w:tc>
        <w:tc>
          <w:tcPr>
            <w:tcW w:w="483" w:type="dxa"/>
          </w:tcPr>
          <w:p w14:paraId="3DC371A3" w14:textId="77777777" w:rsidR="004C5259" w:rsidRPr="00422E31" w:rsidRDefault="003A045F">
            <w:pPr>
              <w:pStyle w:val="P68B1DB1-Normal44"/>
              <w:jc w:val="right"/>
              <w:rPr>
                <w:lang w:val="en-GB"/>
              </w:rPr>
            </w:pPr>
            <w:r w:rsidRPr="00422E31">
              <w:rPr>
                <w:lang w:val="en-GB"/>
              </w:rPr>
              <w:t>-</w:t>
            </w:r>
          </w:p>
        </w:tc>
        <w:tc>
          <w:tcPr>
            <w:tcW w:w="483" w:type="dxa"/>
          </w:tcPr>
          <w:p w14:paraId="0DEB5747" w14:textId="77777777" w:rsidR="004C5259" w:rsidRPr="00422E31" w:rsidRDefault="003A045F">
            <w:pPr>
              <w:pStyle w:val="P68B1DB1-Normal44"/>
              <w:jc w:val="right"/>
              <w:rPr>
                <w:lang w:val="en-GB"/>
              </w:rPr>
            </w:pPr>
            <w:r w:rsidRPr="00422E31">
              <w:rPr>
                <w:lang w:val="en-GB"/>
              </w:rPr>
              <w:t>-</w:t>
            </w:r>
          </w:p>
        </w:tc>
        <w:tc>
          <w:tcPr>
            <w:tcW w:w="483" w:type="dxa"/>
          </w:tcPr>
          <w:p w14:paraId="18800933" w14:textId="77777777" w:rsidR="004C5259" w:rsidRPr="00422E31" w:rsidRDefault="003A045F">
            <w:pPr>
              <w:pStyle w:val="P68B1DB1-Normal44"/>
              <w:jc w:val="right"/>
              <w:rPr>
                <w:lang w:val="en-GB"/>
              </w:rPr>
            </w:pPr>
            <w:r w:rsidRPr="00422E31">
              <w:rPr>
                <w:lang w:val="en-GB"/>
              </w:rPr>
              <w:t>-</w:t>
            </w:r>
          </w:p>
        </w:tc>
        <w:tc>
          <w:tcPr>
            <w:tcW w:w="483" w:type="dxa"/>
          </w:tcPr>
          <w:p w14:paraId="02EDAB2B" w14:textId="77777777" w:rsidR="004C5259" w:rsidRPr="00422E31" w:rsidRDefault="003A045F">
            <w:pPr>
              <w:pStyle w:val="P68B1DB1-Normal44"/>
              <w:jc w:val="right"/>
              <w:rPr>
                <w:lang w:val="en-GB"/>
              </w:rPr>
            </w:pPr>
            <w:r w:rsidRPr="00422E31">
              <w:rPr>
                <w:lang w:val="en-GB"/>
              </w:rPr>
              <w:t>-</w:t>
            </w:r>
          </w:p>
        </w:tc>
        <w:tc>
          <w:tcPr>
            <w:tcW w:w="483" w:type="dxa"/>
          </w:tcPr>
          <w:p w14:paraId="72CC4897" w14:textId="77777777" w:rsidR="004C5259" w:rsidRPr="00422E31" w:rsidRDefault="003A045F">
            <w:pPr>
              <w:pStyle w:val="P68B1DB1-Normal44"/>
              <w:jc w:val="right"/>
              <w:rPr>
                <w:lang w:val="en-GB"/>
              </w:rPr>
            </w:pPr>
            <w:r w:rsidRPr="00422E31">
              <w:rPr>
                <w:lang w:val="en-GB"/>
              </w:rPr>
              <w:t>-</w:t>
            </w:r>
          </w:p>
        </w:tc>
        <w:tc>
          <w:tcPr>
            <w:tcW w:w="483" w:type="dxa"/>
          </w:tcPr>
          <w:p w14:paraId="2209BD00" w14:textId="77777777" w:rsidR="004C5259" w:rsidRPr="00422E31" w:rsidRDefault="003A045F">
            <w:pPr>
              <w:pStyle w:val="P68B1DB1-Normal44"/>
              <w:jc w:val="right"/>
              <w:rPr>
                <w:lang w:val="en-GB"/>
              </w:rPr>
            </w:pPr>
            <w:r w:rsidRPr="00422E31">
              <w:rPr>
                <w:lang w:val="en-GB"/>
              </w:rPr>
              <w:t>-</w:t>
            </w:r>
          </w:p>
        </w:tc>
        <w:tc>
          <w:tcPr>
            <w:tcW w:w="483" w:type="dxa"/>
          </w:tcPr>
          <w:p w14:paraId="6AA46205" w14:textId="77777777" w:rsidR="004C5259" w:rsidRPr="00422E31" w:rsidRDefault="003A045F">
            <w:pPr>
              <w:pStyle w:val="P68B1DB1-Normal44"/>
              <w:jc w:val="right"/>
              <w:rPr>
                <w:lang w:val="en-GB"/>
              </w:rPr>
            </w:pPr>
            <w:r w:rsidRPr="00422E31">
              <w:rPr>
                <w:lang w:val="en-GB"/>
              </w:rPr>
              <w:t>-</w:t>
            </w:r>
          </w:p>
        </w:tc>
        <w:tc>
          <w:tcPr>
            <w:tcW w:w="483" w:type="dxa"/>
          </w:tcPr>
          <w:p w14:paraId="3F513C6C" w14:textId="77777777" w:rsidR="004C5259" w:rsidRPr="00422E31" w:rsidRDefault="003A045F">
            <w:pPr>
              <w:pStyle w:val="P68B1DB1-Normal44"/>
              <w:jc w:val="right"/>
              <w:rPr>
                <w:lang w:val="en-GB"/>
              </w:rPr>
            </w:pPr>
            <w:r w:rsidRPr="00422E31">
              <w:rPr>
                <w:lang w:val="en-GB"/>
              </w:rPr>
              <w:t>-</w:t>
            </w:r>
          </w:p>
        </w:tc>
        <w:tc>
          <w:tcPr>
            <w:tcW w:w="483" w:type="dxa"/>
          </w:tcPr>
          <w:p w14:paraId="2A87D693" w14:textId="77777777" w:rsidR="004C5259" w:rsidRPr="00422E31" w:rsidRDefault="003A045F">
            <w:pPr>
              <w:pStyle w:val="P68B1DB1-Normal44"/>
              <w:jc w:val="right"/>
              <w:rPr>
                <w:lang w:val="en-GB"/>
              </w:rPr>
            </w:pPr>
            <w:r w:rsidRPr="00422E31">
              <w:rPr>
                <w:lang w:val="en-GB"/>
              </w:rPr>
              <w:t>-</w:t>
            </w:r>
          </w:p>
        </w:tc>
        <w:tc>
          <w:tcPr>
            <w:tcW w:w="483" w:type="dxa"/>
          </w:tcPr>
          <w:p w14:paraId="383F88FD" w14:textId="77777777" w:rsidR="004C5259" w:rsidRPr="00422E31" w:rsidRDefault="003A045F">
            <w:pPr>
              <w:pStyle w:val="P68B1DB1-Normal44"/>
              <w:jc w:val="right"/>
              <w:rPr>
                <w:lang w:val="en-GB"/>
              </w:rPr>
            </w:pPr>
            <w:r w:rsidRPr="00422E31">
              <w:rPr>
                <w:lang w:val="en-GB"/>
              </w:rPr>
              <w:t>-</w:t>
            </w:r>
          </w:p>
        </w:tc>
        <w:tc>
          <w:tcPr>
            <w:tcW w:w="483" w:type="dxa"/>
          </w:tcPr>
          <w:p w14:paraId="7877259A" w14:textId="77777777" w:rsidR="004C5259" w:rsidRPr="00422E31" w:rsidRDefault="003A045F">
            <w:pPr>
              <w:pStyle w:val="P68B1DB1-Normal44"/>
              <w:jc w:val="right"/>
              <w:rPr>
                <w:lang w:val="en-GB"/>
              </w:rPr>
            </w:pPr>
            <w:r w:rsidRPr="00422E31">
              <w:rPr>
                <w:lang w:val="en-GB"/>
              </w:rPr>
              <w:t>-</w:t>
            </w:r>
          </w:p>
        </w:tc>
      </w:tr>
      <w:tr w:rsidR="004C5259" w:rsidRPr="00422E31" w14:paraId="2BFAB1C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7864BB96" w14:textId="77777777" w:rsidR="004C5259" w:rsidRPr="00422E31" w:rsidRDefault="003A045F">
            <w:pPr>
              <w:pStyle w:val="P68B1DB1-Normal38"/>
              <w:rPr>
                <w:lang w:val="en-GB"/>
              </w:rPr>
            </w:pPr>
            <w:r w:rsidRPr="00422E31">
              <w:rPr>
                <w:lang w:val="en-GB"/>
              </w:rPr>
              <w:t xml:space="preserve">Art. 162, para. 1 </w:t>
            </w:r>
          </w:p>
          <w:p w14:paraId="4B7D65B9" w14:textId="77777777" w:rsidR="004C5259" w:rsidRPr="00422E31" w:rsidRDefault="003A045F">
            <w:pPr>
              <w:pStyle w:val="P68B1DB1-Normal38"/>
              <w:rPr>
                <w:lang w:val="en-GB"/>
              </w:rPr>
            </w:pPr>
            <w:r w:rsidRPr="00422E31">
              <w:rPr>
                <w:lang w:val="en-GB"/>
              </w:rPr>
              <w:t xml:space="preserve">                       in conjunction with Art. 166, para. 1</w:t>
            </w:r>
          </w:p>
        </w:tc>
        <w:tc>
          <w:tcPr>
            <w:tcW w:w="482" w:type="dxa"/>
            <w:shd w:val="clear" w:color="auto" w:fill="auto"/>
          </w:tcPr>
          <w:p w14:paraId="24B44A58" w14:textId="77777777" w:rsidR="004C5259" w:rsidRPr="00422E31" w:rsidRDefault="003A045F">
            <w:pPr>
              <w:pStyle w:val="P68B1DB1-Normal44"/>
              <w:jc w:val="right"/>
              <w:rPr>
                <w:lang w:val="en-GB"/>
              </w:rPr>
            </w:pPr>
            <w:r w:rsidRPr="00422E31">
              <w:rPr>
                <w:lang w:val="en-GB"/>
              </w:rPr>
              <w:t>1</w:t>
            </w:r>
          </w:p>
        </w:tc>
        <w:tc>
          <w:tcPr>
            <w:tcW w:w="482" w:type="dxa"/>
            <w:shd w:val="clear" w:color="auto" w:fill="auto"/>
          </w:tcPr>
          <w:p w14:paraId="3394C72B" w14:textId="77777777" w:rsidR="004C5259" w:rsidRPr="00422E31" w:rsidRDefault="003A045F">
            <w:pPr>
              <w:pStyle w:val="P68B1DB1-Normal44"/>
              <w:jc w:val="right"/>
              <w:rPr>
                <w:lang w:val="en-GB"/>
              </w:rPr>
            </w:pPr>
            <w:r w:rsidRPr="00422E31">
              <w:rPr>
                <w:lang w:val="en-GB"/>
              </w:rPr>
              <w:t>-</w:t>
            </w:r>
          </w:p>
        </w:tc>
        <w:tc>
          <w:tcPr>
            <w:tcW w:w="482" w:type="dxa"/>
            <w:shd w:val="clear" w:color="auto" w:fill="auto"/>
          </w:tcPr>
          <w:p w14:paraId="6DA9951C" w14:textId="77777777" w:rsidR="004C5259" w:rsidRPr="00422E31" w:rsidRDefault="003A045F">
            <w:pPr>
              <w:pStyle w:val="P68B1DB1-Normal44"/>
              <w:jc w:val="right"/>
              <w:rPr>
                <w:lang w:val="en-GB"/>
              </w:rPr>
            </w:pPr>
            <w:r w:rsidRPr="00422E31">
              <w:rPr>
                <w:lang w:val="en-GB"/>
              </w:rPr>
              <w:t>1</w:t>
            </w:r>
          </w:p>
        </w:tc>
        <w:tc>
          <w:tcPr>
            <w:tcW w:w="482" w:type="dxa"/>
          </w:tcPr>
          <w:p w14:paraId="1DCA40DF" w14:textId="77777777" w:rsidR="004C5259" w:rsidRPr="00422E31" w:rsidRDefault="003A045F">
            <w:pPr>
              <w:pStyle w:val="P68B1DB1-Normal44"/>
              <w:jc w:val="right"/>
              <w:rPr>
                <w:lang w:val="en-GB"/>
              </w:rPr>
            </w:pPr>
            <w:r w:rsidRPr="00422E31">
              <w:rPr>
                <w:lang w:val="en-GB"/>
              </w:rPr>
              <w:t>-</w:t>
            </w:r>
          </w:p>
        </w:tc>
        <w:tc>
          <w:tcPr>
            <w:tcW w:w="482" w:type="dxa"/>
          </w:tcPr>
          <w:p w14:paraId="73275B7D" w14:textId="77777777" w:rsidR="004C5259" w:rsidRPr="00422E31" w:rsidRDefault="003A045F">
            <w:pPr>
              <w:pStyle w:val="P68B1DB1-Normal44"/>
              <w:jc w:val="right"/>
              <w:rPr>
                <w:lang w:val="en-GB"/>
              </w:rPr>
            </w:pPr>
            <w:r w:rsidRPr="00422E31">
              <w:rPr>
                <w:lang w:val="en-GB"/>
              </w:rPr>
              <w:t>-</w:t>
            </w:r>
          </w:p>
        </w:tc>
        <w:tc>
          <w:tcPr>
            <w:tcW w:w="482" w:type="dxa"/>
          </w:tcPr>
          <w:p w14:paraId="47EDB841" w14:textId="77777777" w:rsidR="004C5259" w:rsidRPr="00422E31" w:rsidRDefault="003A045F">
            <w:pPr>
              <w:pStyle w:val="P68B1DB1-Normal44"/>
              <w:jc w:val="right"/>
              <w:rPr>
                <w:lang w:val="en-GB"/>
              </w:rPr>
            </w:pPr>
            <w:r w:rsidRPr="00422E31">
              <w:rPr>
                <w:lang w:val="en-GB"/>
              </w:rPr>
              <w:t>-</w:t>
            </w:r>
          </w:p>
        </w:tc>
        <w:tc>
          <w:tcPr>
            <w:tcW w:w="482" w:type="dxa"/>
          </w:tcPr>
          <w:p w14:paraId="05C27A8C" w14:textId="77777777" w:rsidR="004C5259" w:rsidRPr="00422E31" w:rsidRDefault="003A045F">
            <w:pPr>
              <w:pStyle w:val="P68B1DB1-Normal44"/>
              <w:jc w:val="right"/>
              <w:rPr>
                <w:lang w:val="en-GB"/>
              </w:rPr>
            </w:pPr>
            <w:r w:rsidRPr="00422E31">
              <w:rPr>
                <w:lang w:val="en-GB"/>
              </w:rPr>
              <w:t>-</w:t>
            </w:r>
          </w:p>
        </w:tc>
        <w:tc>
          <w:tcPr>
            <w:tcW w:w="482" w:type="dxa"/>
          </w:tcPr>
          <w:p w14:paraId="10E3F3AD" w14:textId="77777777" w:rsidR="004C5259" w:rsidRPr="00422E31" w:rsidRDefault="003A045F">
            <w:pPr>
              <w:pStyle w:val="P68B1DB1-Normal44"/>
              <w:jc w:val="right"/>
              <w:rPr>
                <w:lang w:val="en-GB"/>
              </w:rPr>
            </w:pPr>
            <w:r w:rsidRPr="00422E31">
              <w:rPr>
                <w:lang w:val="en-GB"/>
              </w:rPr>
              <w:t>-</w:t>
            </w:r>
          </w:p>
        </w:tc>
        <w:tc>
          <w:tcPr>
            <w:tcW w:w="483" w:type="dxa"/>
          </w:tcPr>
          <w:p w14:paraId="1407EAC6" w14:textId="77777777" w:rsidR="004C5259" w:rsidRPr="00422E31" w:rsidRDefault="003A045F">
            <w:pPr>
              <w:pStyle w:val="P68B1DB1-Normal44"/>
              <w:jc w:val="right"/>
              <w:rPr>
                <w:lang w:val="en-GB"/>
              </w:rPr>
            </w:pPr>
            <w:r w:rsidRPr="00422E31">
              <w:rPr>
                <w:lang w:val="en-GB"/>
              </w:rPr>
              <w:t>-</w:t>
            </w:r>
          </w:p>
        </w:tc>
        <w:tc>
          <w:tcPr>
            <w:tcW w:w="483" w:type="dxa"/>
          </w:tcPr>
          <w:p w14:paraId="0EC666E1" w14:textId="77777777" w:rsidR="004C5259" w:rsidRPr="00422E31" w:rsidRDefault="003A045F">
            <w:pPr>
              <w:pStyle w:val="P68B1DB1-Normal44"/>
              <w:jc w:val="right"/>
              <w:rPr>
                <w:lang w:val="en-GB"/>
              </w:rPr>
            </w:pPr>
            <w:r w:rsidRPr="00422E31">
              <w:rPr>
                <w:lang w:val="en-GB"/>
              </w:rPr>
              <w:t>-</w:t>
            </w:r>
          </w:p>
        </w:tc>
        <w:tc>
          <w:tcPr>
            <w:tcW w:w="483" w:type="dxa"/>
          </w:tcPr>
          <w:p w14:paraId="6C657B03" w14:textId="77777777" w:rsidR="004C5259" w:rsidRPr="00422E31" w:rsidRDefault="003A045F">
            <w:pPr>
              <w:pStyle w:val="P68B1DB1-Normal44"/>
              <w:jc w:val="right"/>
              <w:rPr>
                <w:lang w:val="en-GB"/>
              </w:rPr>
            </w:pPr>
            <w:r w:rsidRPr="00422E31">
              <w:rPr>
                <w:lang w:val="en-GB"/>
              </w:rPr>
              <w:t>-</w:t>
            </w:r>
          </w:p>
        </w:tc>
        <w:tc>
          <w:tcPr>
            <w:tcW w:w="483" w:type="dxa"/>
          </w:tcPr>
          <w:p w14:paraId="0C2D018D" w14:textId="77777777" w:rsidR="004C5259" w:rsidRPr="00422E31" w:rsidRDefault="003A045F">
            <w:pPr>
              <w:pStyle w:val="P68B1DB1-Normal44"/>
              <w:jc w:val="right"/>
              <w:rPr>
                <w:lang w:val="en-GB"/>
              </w:rPr>
            </w:pPr>
            <w:r w:rsidRPr="00422E31">
              <w:rPr>
                <w:lang w:val="en-GB"/>
              </w:rPr>
              <w:t>-</w:t>
            </w:r>
          </w:p>
        </w:tc>
        <w:tc>
          <w:tcPr>
            <w:tcW w:w="483" w:type="dxa"/>
          </w:tcPr>
          <w:p w14:paraId="35A14196" w14:textId="77777777" w:rsidR="004C5259" w:rsidRPr="00422E31" w:rsidRDefault="003A045F">
            <w:pPr>
              <w:pStyle w:val="P68B1DB1-Normal44"/>
              <w:jc w:val="right"/>
              <w:rPr>
                <w:lang w:val="en-GB"/>
              </w:rPr>
            </w:pPr>
            <w:r w:rsidRPr="00422E31">
              <w:rPr>
                <w:lang w:val="en-GB"/>
              </w:rPr>
              <w:t>-</w:t>
            </w:r>
          </w:p>
        </w:tc>
        <w:tc>
          <w:tcPr>
            <w:tcW w:w="483" w:type="dxa"/>
          </w:tcPr>
          <w:p w14:paraId="065DD649" w14:textId="77777777" w:rsidR="004C5259" w:rsidRPr="00422E31" w:rsidRDefault="003A045F">
            <w:pPr>
              <w:pStyle w:val="P68B1DB1-Normal44"/>
              <w:jc w:val="right"/>
              <w:rPr>
                <w:lang w:val="en-GB"/>
              </w:rPr>
            </w:pPr>
            <w:r w:rsidRPr="00422E31">
              <w:rPr>
                <w:lang w:val="en-GB"/>
              </w:rPr>
              <w:t>-</w:t>
            </w:r>
          </w:p>
        </w:tc>
        <w:tc>
          <w:tcPr>
            <w:tcW w:w="483" w:type="dxa"/>
          </w:tcPr>
          <w:p w14:paraId="58F26A3C" w14:textId="77777777" w:rsidR="004C5259" w:rsidRPr="00422E31" w:rsidRDefault="003A045F">
            <w:pPr>
              <w:pStyle w:val="P68B1DB1-Normal44"/>
              <w:jc w:val="right"/>
              <w:rPr>
                <w:lang w:val="en-GB"/>
              </w:rPr>
            </w:pPr>
            <w:r w:rsidRPr="00422E31">
              <w:rPr>
                <w:lang w:val="en-GB"/>
              </w:rPr>
              <w:t>-</w:t>
            </w:r>
          </w:p>
        </w:tc>
        <w:tc>
          <w:tcPr>
            <w:tcW w:w="483" w:type="dxa"/>
          </w:tcPr>
          <w:p w14:paraId="66E27715" w14:textId="77777777" w:rsidR="004C5259" w:rsidRPr="00422E31" w:rsidRDefault="003A045F">
            <w:pPr>
              <w:pStyle w:val="P68B1DB1-Normal44"/>
              <w:jc w:val="right"/>
              <w:rPr>
                <w:lang w:val="en-GB"/>
              </w:rPr>
            </w:pPr>
            <w:r w:rsidRPr="00422E31">
              <w:rPr>
                <w:lang w:val="en-GB"/>
              </w:rPr>
              <w:t>-</w:t>
            </w:r>
          </w:p>
        </w:tc>
        <w:tc>
          <w:tcPr>
            <w:tcW w:w="483" w:type="dxa"/>
          </w:tcPr>
          <w:p w14:paraId="18FF4110" w14:textId="77777777" w:rsidR="004C5259" w:rsidRPr="00422E31" w:rsidRDefault="003A045F">
            <w:pPr>
              <w:pStyle w:val="P68B1DB1-Normal44"/>
              <w:jc w:val="right"/>
              <w:rPr>
                <w:lang w:val="en-GB"/>
              </w:rPr>
            </w:pPr>
            <w:r w:rsidRPr="00422E31">
              <w:rPr>
                <w:lang w:val="en-GB"/>
              </w:rPr>
              <w:t>-</w:t>
            </w:r>
          </w:p>
        </w:tc>
        <w:tc>
          <w:tcPr>
            <w:tcW w:w="483" w:type="dxa"/>
          </w:tcPr>
          <w:p w14:paraId="136FD3E3" w14:textId="77777777" w:rsidR="004C5259" w:rsidRPr="00422E31" w:rsidRDefault="003A045F">
            <w:pPr>
              <w:pStyle w:val="P68B1DB1-Normal44"/>
              <w:jc w:val="right"/>
              <w:rPr>
                <w:lang w:val="en-GB"/>
              </w:rPr>
            </w:pPr>
            <w:r w:rsidRPr="00422E31">
              <w:rPr>
                <w:lang w:val="en-GB"/>
              </w:rPr>
              <w:t>-</w:t>
            </w:r>
          </w:p>
        </w:tc>
        <w:tc>
          <w:tcPr>
            <w:tcW w:w="483" w:type="dxa"/>
          </w:tcPr>
          <w:p w14:paraId="44207379" w14:textId="77777777" w:rsidR="004C5259" w:rsidRPr="00422E31" w:rsidRDefault="003A045F">
            <w:pPr>
              <w:pStyle w:val="P68B1DB1-Normal44"/>
              <w:jc w:val="right"/>
              <w:rPr>
                <w:lang w:val="en-GB"/>
              </w:rPr>
            </w:pPr>
            <w:r w:rsidRPr="00422E31">
              <w:rPr>
                <w:lang w:val="en-GB"/>
              </w:rPr>
              <w:t>-</w:t>
            </w:r>
          </w:p>
        </w:tc>
      </w:tr>
      <w:tr w:rsidR="004C5259" w:rsidRPr="00422E31" w14:paraId="627B34B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4B835B23" w14:textId="77777777" w:rsidR="004C5259" w:rsidRPr="00422E31" w:rsidRDefault="003A045F">
            <w:pPr>
              <w:pStyle w:val="P68B1DB1-Normal38"/>
              <w:rPr>
                <w:lang w:val="en-GB"/>
              </w:rPr>
            </w:pPr>
            <w:r w:rsidRPr="00422E31">
              <w:rPr>
                <w:lang w:val="en-GB"/>
              </w:rPr>
              <w:t xml:space="preserve">Exploitation of Children for Pornography, Art. 163, para. 1 </w:t>
            </w:r>
          </w:p>
        </w:tc>
        <w:tc>
          <w:tcPr>
            <w:tcW w:w="482" w:type="dxa"/>
            <w:shd w:val="clear" w:color="auto" w:fill="auto"/>
          </w:tcPr>
          <w:p w14:paraId="094C35DE" w14:textId="77777777" w:rsidR="004C5259" w:rsidRPr="00422E31" w:rsidRDefault="003A045F">
            <w:pPr>
              <w:pStyle w:val="P68B1DB1-Normal44"/>
              <w:jc w:val="right"/>
              <w:rPr>
                <w:lang w:val="en-GB"/>
              </w:rPr>
            </w:pPr>
            <w:r w:rsidRPr="00422E31">
              <w:rPr>
                <w:lang w:val="en-GB"/>
              </w:rPr>
              <w:t>25</w:t>
            </w:r>
          </w:p>
        </w:tc>
        <w:tc>
          <w:tcPr>
            <w:tcW w:w="482" w:type="dxa"/>
            <w:shd w:val="clear" w:color="auto" w:fill="auto"/>
          </w:tcPr>
          <w:p w14:paraId="4BBB4B8E" w14:textId="77777777" w:rsidR="004C5259" w:rsidRPr="00422E31" w:rsidRDefault="003A045F">
            <w:pPr>
              <w:pStyle w:val="P68B1DB1-Normal44"/>
              <w:jc w:val="right"/>
              <w:rPr>
                <w:lang w:val="en-GB"/>
              </w:rPr>
            </w:pPr>
            <w:r w:rsidRPr="00422E31">
              <w:rPr>
                <w:lang w:val="en-GB"/>
              </w:rPr>
              <w:t>8</w:t>
            </w:r>
          </w:p>
        </w:tc>
        <w:tc>
          <w:tcPr>
            <w:tcW w:w="482" w:type="dxa"/>
            <w:shd w:val="clear" w:color="auto" w:fill="auto"/>
          </w:tcPr>
          <w:p w14:paraId="6B4E727B" w14:textId="77777777" w:rsidR="004C5259" w:rsidRPr="00422E31" w:rsidRDefault="003A045F">
            <w:pPr>
              <w:pStyle w:val="P68B1DB1-Normal44"/>
              <w:jc w:val="right"/>
              <w:rPr>
                <w:lang w:val="en-GB"/>
              </w:rPr>
            </w:pPr>
            <w:r w:rsidRPr="00422E31">
              <w:rPr>
                <w:lang w:val="en-GB"/>
              </w:rPr>
              <w:t>17</w:t>
            </w:r>
          </w:p>
        </w:tc>
        <w:tc>
          <w:tcPr>
            <w:tcW w:w="482" w:type="dxa"/>
          </w:tcPr>
          <w:p w14:paraId="3B8AC81A" w14:textId="77777777" w:rsidR="004C5259" w:rsidRPr="00422E31" w:rsidRDefault="003A045F">
            <w:pPr>
              <w:pStyle w:val="P68B1DB1-Normal44"/>
              <w:jc w:val="right"/>
              <w:rPr>
                <w:lang w:val="en-GB"/>
              </w:rPr>
            </w:pPr>
            <w:r w:rsidRPr="00422E31">
              <w:rPr>
                <w:lang w:val="en-GB"/>
              </w:rPr>
              <w:t>-</w:t>
            </w:r>
          </w:p>
        </w:tc>
        <w:tc>
          <w:tcPr>
            <w:tcW w:w="482" w:type="dxa"/>
          </w:tcPr>
          <w:p w14:paraId="562B6B2E" w14:textId="77777777" w:rsidR="004C5259" w:rsidRPr="00422E31" w:rsidRDefault="003A045F">
            <w:pPr>
              <w:pStyle w:val="P68B1DB1-Normal44"/>
              <w:jc w:val="right"/>
              <w:rPr>
                <w:lang w:val="en-GB"/>
              </w:rPr>
            </w:pPr>
            <w:r w:rsidRPr="00422E31">
              <w:rPr>
                <w:lang w:val="en-GB"/>
              </w:rPr>
              <w:t>17</w:t>
            </w:r>
          </w:p>
        </w:tc>
        <w:tc>
          <w:tcPr>
            <w:tcW w:w="482" w:type="dxa"/>
          </w:tcPr>
          <w:p w14:paraId="5ABBA677" w14:textId="77777777" w:rsidR="004C5259" w:rsidRPr="00422E31" w:rsidRDefault="003A045F">
            <w:pPr>
              <w:pStyle w:val="P68B1DB1-Normal44"/>
              <w:jc w:val="right"/>
              <w:rPr>
                <w:lang w:val="en-GB"/>
              </w:rPr>
            </w:pPr>
            <w:r w:rsidRPr="00422E31">
              <w:rPr>
                <w:lang w:val="en-GB"/>
              </w:rPr>
              <w:t>17</w:t>
            </w:r>
          </w:p>
        </w:tc>
        <w:tc>
          <w:tcPr>
            <w:tcW w:w="482" w:type="dxa"/>
          </w:tcPr>
          <w:p w14:paraId="6BEE0C81" w14:textId="77777777" w:rsidR="004C5259" w:rsidRPr="00422E31" w:rsidRDefault="003A045F">
            <w:pPr>
              <w:pStyle w:val="P68B1DB1-Normal44"/>
              <w:jc w:val="right"/>
              <w:rPr>
                <w:lang w:val="en-GB"/>
              </w:rPr>
            </w:pPr>
            <w:r w:rsidRPr="00422E31">
              <w:rPr>
                <w:lang w:val="en-GB"/>
              </w:rPr>
              <w:t>-</w:t>
            </w:r>
          </w:p>
        </w:tc>
        <w:tc>
          <w:tcPr>
            <w:tcW w:w="482" w:type="dxa"/>
          </w:tcPr>
          <w:p w14:paraId="26629292" w14:textId="77777777" w:rsidR="004C5259" w:rsidRPr="00422E31" w:rsidRDefault="003A045F">
            <w:pPr>
              <w:pStyle w:val="P68B1DB1-Normal44"/>
              <w:jc w:val="right"/>
              <w:rPr>
                <w:lang w:val="en-GB"/>
              </w:rPr>
            </w:pPr>
            <w:r w:rsidRPr="00422E31">
              <w:rPr>
                <w:lang w:val="en-GB"/>
              </w:rPr>
              <w:t>16</w:t>
            </w:r>
          </w:p>
        </w:tc>
        <w:tc>
          <w:tcPr>
            <w:tcW w:w="483" w:type="dxa"/>
          </w:tcPr>
          <w:p w14:paraId="2E9DBF7C" w14:textId="77777777" w:rsidR="004C5259" w:rsidRPr="00422E31" w:rsidRDefault="003A045F">
            <w:pPr>
              <w:pStyle w:val="P68B1DB1-Normal44"/>
              <w:jc w:val="right"/>
              <w:rPr>
                <w:lang w:val="en-GB"/>
              </w:rPr>
            </w:pPr>
            <w:r w:rsidRPr="00422E31">
              <w:rPr>
                <w:lang w:val="en-GB"/>
              </w:rPr>
              <w:t>16</w:t>
            </w:r>
          </w:p>
        </w:tc>
        <w:tc>
          <w:tcPr>
            <w:tcW w:w="483" w:type="dxa"/>
          </w:tcPr>
          <w:p w14:paraId="74C7C6B8" w14:textId="77777777" w:rsidR="004C5259" w:rsidRPr="00422E31" w:rsidRDefault="003A045F">
            <w:pPr>
              <w:pStyle w:val="P68B1DB1-Normal44"/>
              <w:jc w:val="right"/>
              <w:rPr>
                <w:lang w:val="en-GB"/>
              </w:rPr>
            </w:pPr>
            <w:r w:rsidRPr="00422E31">
              <w:rPr>
                <w:lang w:val="en-GB"/>
              </w:rPr>
              <w:t>-</w:t>
            </w:r>
          </w:p>
        </w:tc>
        <w:tc>
          <w:tcPr>
            <w:tcW w:w="483" w:type="dxa"/>
          </w:tcPr>
          <w:p w14:paraId="2F1F7668" w14:textId="77777777" w:rsidR="004C5259" w:rsidRPr="00422E31" w:rsidRDefault="003A045F">
            <w:pPr>
              <w:pStyle w:val="P68B1DB1-Normal44"/>
              <w:jc w:val="right"/>
              <w:rPr>
                <w:lang w:val="en-GB"/>
              </w:rPr>
            </w:pPr>
            <w:r w:rsidRPr="00422E31">
              <w:rPr>
                <w:lang w:val="en-GB"/>
              </w:rPr>
              <w:t>5</w:t>
            </w:r>
          </w:p>
        </w:tc>
        <w:tc>
          <w:tcPr>
            <w:tcW w:w="483" w:type="dxa"/>
          </w:tcPr>
          <w:p w14:paraId="650E4D78" w14:textId="77777777" w:rsidR="004C5259" w:rsidRPr="00422E31" w:rsidRDefault="003A045F">
            <w:pPr>
              <w:pStyle w:val="P68B1DB1-Normal44"/>
              <w:jc w:val="right"/>
              <w:rPr>
                <w:lang w:val="en-GB"/>
              </w:rPr>
            </w:pPr>
            <w:r w:rsidRPr="00422E31">
              <w:rPr>
                <w:lang w:val="en-GB"/>
              </w:rPr>
              <w:t>4</w:t>
            </w:r>
          </w:p>
        </w:tc>
        <w:tc>
          <w:tcPr>
            <w:tcW w:w="483" w:type="dxa"/>
          </w:tcPr>
          <w:p w14:paraId="70BEDEB1" w14:textId="77777777" w:rsidR="004C5259" w:rsidRPr="00422E31" w:rsidRDefault="003A045F">
            <w:pPr>
              <w:pStyle w:val="P68B1DB1-Normal44"/>
              <w:jc w:val="right"/>
              <w:rPr>
                <w:lang w:val="en-GB"/>
              </w:rPr>
            </w:pPr>
            <w:r w:rsidRPr="00422E31">
              <w:rPr>
                <w:lang w:val="en-GB"/>
              </w:rPr>
              <w:t>1</w:t>
            </w:r>
          </w:p>
        </w:tc>
        <w:tc>
          <w:tcPr>
            <w:tcW w:w="483" w:type="dxa"/>
          </w:tcPr>
          <w:p w14:paraId="65720DEE" w14:textId="77777777" w:rsidR="004C5259" w:rsidRPr="00422E31" w:rsidRDefault="003A045F">
            <w:pPr>
              <w:pStyle w:val="P68B1DB1-Normal44"/>
              <w:jc w:val="right"/>
              <w:rPr>
                <w:lang w:val="en-GB"/>
              </w:rPr>
            </w:pPr>
            <w:r w:rsidRPr="00422E31">
              <w:rPr>
                <w:lang w:val="en-GB"/>
              </w:rPr>
              <w:t>5</w:t>
            </w:r>
          </w:p>
        </w:tc>
        <w:tc>
          <w:tcPr>
            <w:tcW w:w="483" w:type="dxa"/>
          </w:tcPr>
          <w:p w14:paraId="638D5760" w14:textId="77777777" w:rsidR="004C5259" w:rsidRPr="00422E31" w:rsidRDefault="003A045F">
            <w:pPr>
              <w:pStyle w:val="P68B1DB1-Normal44"/>
              <w:jc w:val="right"/>
              <w:rPr>
                <w:lang w:val="en-GB"/>
              </w:rPr>
            </w:pPr>
            <w:r w:rsidRPr="00422E31">
              <w:rPr>
                <w:lang w:val="en-GB"/>
              </w:rPr>
              <w:t>4</w:t>
            </w:r>
          </w:p>
        </w:tc>
        <w:tc>
          <w:tcPr>
            <w:tcW w:w="483" w:type="dxa"/>
          </w:tcPr>
          <w:p w14:paraId="405DD7A4" w14:textId="77777777" w:rsidR="004C5259" w:rsidRPr="00422E31" w:rsidRDefault="003A045F">
            <w:pPr>
              <w:pStyle w:val="P68B1DB1-Normal44"/>
              <w:jc w:val="right"/>
              <w:rPr>
                <w:lang w:val="en-GB"/>
              </w:rPr>
            </w:pPr>
            <w:r w:rsidRPr="00422E31">
              <w:rPr>
                <w:lang w:val="en-GB"/>
              </w:rPr>
              <w:t>1</w:t>
            </w:r>
          </w:p>
        </w:tc>
        <w:tc>
          <w:tcPr>
            <w:tcW w:w="483" w:type="dxa"/>
          </w:tcPr>
          <w:p w14:paraId="6B267948" w14:textId="77777777" w:rsidR="004C5259" w:rsidRPr="00422E31" w:rsidRDefault="003A045F">
            <w:pPr>
              <w:pStyle w:val="P68B1DB1-Normal44"/>
              <w:jc w:val="right"/>
              <w:rPr>
                <w:lang w:val="en-GB"/>
              </w:rPr>
            </w:pPr>
            <w:r w:rsidRPr="00422E31">
              <w:rPr>
                <w:lang w:val="en-GB"/>
              </w:rPr>
              <w:t>4</w:t>
            </w:r>
          </w:p>
        </w:tc>
        <w:tc>
          <w:tcPr>
            <w:tcW w:w="483" w:type="dxa"/>
          </w:tcPr>
          <w:p w14:paraId="3E079CAB" w14:textId="77777777" w:rsidR="004C5259" w:rsidRPr="00422E31" w:rsidRDefault="003A045F">
            <w:pPr>
              <w:pStyle w:val="P68B1DB1-Normal44"/>
              <w:jc w:val="right"/>
              <w:rPr>
                <w:lang w:val="en-GB"/>
              </w:rPr>
            </w:pPr>
            <w:r w:rsidRPr="00422E31">
              <w:rPr>
                <w:lang w:val="en-GB"/>
              </w:rPr>
              <w:t>3</w:t>
            </w:r>
          </w:p>
        </w:tc>
        <w:tc>
          <w:tcPr>
            <w:tcW w:w="483" w:type="dxa"/>
          </w:tcPr>
          <w:p w14:paraId="451219F9" w14:textId="77777777" w:rsidR="004C5259" w:rsidRPr="00422E31" w:rsidRDefault="003A045F">
            <w:pPr>
              <w:pStyle w:val="P68B1DB1-Normal44"/>
              <w:jc w:val="right"/>
              <w:rPr>
                <w:lang w:val="en-GB"/>
              </w:rPr>
            </w:pPr>
            <w:r w:rsidRPr="00422E31">
              <w:rPr>
                <w:lang w:val="en-GB"/>
              </w:rPr>
              <w:t>1</w:t>
            </w:r>
          </w:p>
        </w:tc>
      </w:tr>
      <w:tr w:rsidR="004C5259" w:rsidRPr="00422E31" w14:paraId="3867BBA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2BA2CA85" w14:textId="77777777" w:rsidR="004C5259" w:rsidRPr="00422E31" w:rsidRDefault="003A045F">
            <w:pPr>
              <w:pStyle w:val="P68B1DB1-Normal38"/>
              <w:rPr>
                <w:lang w:val="en-GB"/>
              </w:rPr>
            </w:pPr>
            <w:r w:rsidRPr="00422E31">
              <w:rPr>
                <w:lang w:val="en-GB"/>
              </w:rPr>
              <w:t>Art. 163, para. 2</w:t>
            </w:r>
          </w:p>
        </w:tc>
        <w:tc>
          <w:tcPr>
            <w:tcW w:w="482" w:type="dxa"/>
            <w:shd w:val="clear" w:color="auto" w:fill="auto"/>
          </w:tcPr>
          <w:p w14:paraId="1F4008F7" w14:textId="77777777" w:rsidR="004C5259" w:rsidRPr="00422E31" w:rsidRDefault="003A045F">
            <w:pPr>
              <w:pStyle w:val="P68B1DB1-Normal44"/>
              <w:jc w:val="right"/>
              <w:rPr>
                <w:lang w:val="en-GB"/>
              </w:rPr>
            </w:pPr>
            <w:r w:rsidRPr="00422E31">
              <w:rPr>
                <w:lang w:val="en-GB"/>
              </w:rPr>
              <w:t>40</w:t>
            </w:r>
          </w:p>
        </w:tc>
        <w:tc>
          <w:tcPr>
            <w:tcW w:w="482" w:type="dxa"/>
            <w:shd w:val="clear" w:color="auto" w:fill="auto"/>
          </w:tcPr>
          <w:p w14:paraId="76A4AB7E" w14:textId="77777777" w:rsidR="004C5259" w:rsidRPr="00422E31" w:rsidRDefault="003A045F">
            <w:pPr>
              <w:pStyle w:val="P68B1DB1-Normal44"/>
              <w:jc w:val="right"/>
              <w:rPr>
                <w:lang w:val="en-GB"/>
              </w:rPr>
            </w:pPr>
            <w:r w:rsidRPr="00422E31">
              <w:rPr>
                <w:lang w:val="en-GB"/>
              </w:rPr>
              <w:t>9</w:t>
            </w:r>
          </w:p>
        </w:tc>
        <w:tc>
          <w:tcPr>
            <w:tcW w:w="482" w:type="dxa"/>
            <w:shd w:val="clear" w:color="auto" w:fill="auto"/>
          </w:tcPr>
          <w:p w14:paraId="2653F0B8" w14:textId="77777777" w:rsidR="004C5259" w:rsidRPr="00422E31" w:rsidRDefault="003A045F">
            <w:pPr>
              <w:pStyle w:val="P68B1DB1-Normal44"/>
              <w:jc w:val="right"/>
              <w:rPr>
                <w:lang w:val="en-GB"/>
              </w:rPr>
            </w:pPr>
            <w:r w:rsidRPr="00422E31">
              <w:rPr>
                <w:lang w:val="en-GB"/>
              </w:rPr>
              <w:t>29</w:t>
            </w:r>
          </w:p>
        </w:tc>
        <w:tc>
          <w:tcPr>
            <w:tcW w:w="482" w:type="dxa"/>
          </w:tcPr>
          <w:p w14:paraId="7D4684B4" w14:textId="77777777" w:rsidR="004C5259" w:rsidRPr="00422E31" w:rsidRDefault="003A045F">
            <w:pPr>
              <w:pStyle w:val="P68B1DB1-Normal44"/>
              <w:jc w:val="right"/>
              <w:rPr>
                <w:lang w:val="en-GB"/>
              </w:rPr>
            </w:pPr>
            <w:r w:rsidRPr="00422E31">
              <w:rPr>
                <w:lang w:val="en-GB"/>
              </w:rPr>
              <w:t>2</w:t>
            </w:r>
          </w:p>
        </w:tc>
        <w:tc>
          <w:tcPr>
            <w:tcW w:w="482" w:type="dxa"/>
          </w:tcPr>
          <w:p w14:paraId="155DE0A2" w14:textId="77777777" w:rsidR="004C5259" w:rsidRPr="00422E31" w:rsidRDefault="003A045F">
            <w:pPr>
              <w:pStyle w:val="P68B1DB1-Normal44"/>
              <w:jc w:val="right"/>
              <w:rPr>
                <w:lang w:val="en-GB"/>
              </w:rPr>
            </w:pPr>
            <w:r w:rsidRPr="00422E31">
              <w:rPr>
                <w:lang w:val="en-GB"/>
              </w:rPr>
              <w:t>11</w:t>
            </w:r>
          </w:p>
        </w:tc>
        <w:tc>
          <w:tcPr>
            <w:tcW w:w="482" w:type="dxa"/>
          </w:tcPr>
          <w:p w14:paraId="4D7F686A" w14:textId="77777777" w:rsidR="004C5259" w:rsidRPr="00422E31" w:rsidRDefault="003A045F">
            <w:pPr>
              <w:pStyle w:val="P68B1DB1-Normal44"/>
              <w:jc w:val="right"/>
              <w:rPr>
                <w:lang w:val="en-GB"/>
              </w:rPr>
            </w:pPr>
            <w:r w:rsidRPr="00422E31">
              <w:rPr>
                <w:lang w:val="en-GB"/>
              </w:rPr>
              <w:t>11</w:t>
            </w:r>
          </w:p>
        </w:tc>
        <w:tc>
          <w:tcPr>
            <w:tcW w:w="482" w:type="dxa"/>
          </w:tcPr>
          <w:p w14:paraId="2BD581E0" w14:textId="77777777" w:rsidR="004C5259" w:rsidRPr="00422E31" w:rsidRDefault="003A045F">
            <w:pPr>
              <w:pStyle w:val="P68B1DB1-Normal44"/>
              <w:jc w:val="right"/>
              <w:rPr>
                <w:lang w:val="en-GB"/>
              </w:rPr>
            </w:pPr>
            <w:r w:rsidRPr="00422E31">
              <w:rPr>
                <w:lang w:val="en-GB"/>
              </w:rPr>
              <w:t>-</w:t>
            </w:r>
          </w:p>
        </w:tc>
        <w:tc>
          <w:tcPr>
            <w:tcW w:w="482" w:type="dxa"/>
          </w:tcPr>
          <w:p w14:paraId="38E44046" w14:textId="77777777" w:rsidR="004C5259" w:rsidRPr="00422E31" w:rsidRDefault="003A045F">
            <w:pPr>
              <w:pStyle w:val="P68B1DB1-Normal44"/>
              <w:jc w:val="right"/>
              <w:rPr>
                <w:lang w:val="en-GB"/>
              </w:rPr>
            </w:pPr>
            <w:r w:rsidRPr="00422E31">
              <w:rPr>
                <w:lang w:val="en-GB"/>
              </w:rPr>
              <w:t>10</w:t>
            </w:r>
          </w:p>
        </w:tc>
        <w:tc>
          <w:tcPr>
            <w:tcW w:w="483" w:type="dxa"/>
          </w:tcPr>
          <w:p w14:paraId="2782855D" w14:textId="77777777" w:rsidR="004C5259" w:rsidRPr="00422E31" w:rsidRDefault="003A045F">
            <w:pPr>
              <w:pStyle w:val="P68B1DB1-Normal44"/>
              <w:jc w:val="right"/>
              <w:rPr>
                <w:lang w:val="en-GB"/>
              </w:rPr>
            </w:pPr>
            <w:r w:rsidRPr="00422E31">
              <w:rPr>
                <w:lang w:val="en-GB"/>
              </w:rPr>
              <w:t>10</w:t>
            </w:r>
          </w:p>
        </w:tc>
        <w:tc>
          <w:tcPr>
            <w:tcW w:w="483" w:type="dxa"/>
          </w:tcPr>
          <w:p w14:paraId="554302A5" w14:textId="77777777" w:rsidR="004C5259" w:rsidRPr="00422E31" w:rsidRDefault="003A045F">
            <w:pPr>
              <w:pStyle w:val="P68B1DB1-Normal44"/>
              <w:jc w:val="right"/>
              <w:rPr>
                <w:lang w:val="en-GB"/>
              </w:rPr>
            </w:pPr>
            <w:r w:rsidRPr="00422E31">
              <w:rPr>
                <w:lang w:val="en-GB"/>
              </w:rPr>
              <w:t>-</w:t>
            </w:r>
          </w:p>
        </w:tc>
        <w:tc>
          <w:tcPr>
            <w:tcW w:w="483" w:type="dxa"/>
          </w:tcPr>
          <w:p w14:paraId="06C9672F" w14:textId="77777777" w:rsidR="004C5259" w:rsidRPr="00422E31" w:rsidRDefault="003A045F">
            <w:pPr>
              <w:pStyle w:val="P68B1DB1-Normal44"/>
              <w:jc w:val="right"/>
              <w:rPr>
                <w:lang w:val="en-GB"/>
              </w:rPr>
            </w:pPr>
            <w:r w:rsidRPr="00422E31">
              <w:rPr>
                <w:lang w:val="en-GB"/>
              </w:rPr>
              <w:t>18</w:t>
            </w:r>
          </w:p>
        </w:tc>
        <w:tc>
          <w:tcPr>
            <w:tcW w:w="483" w:type="dxa"/>
          </w:tcPr>
          <w:p w14:paraId="7788377C" w14:textId="77777777" w:rsidR="004C5259" w:rsidRPr="00422E31" w:rsidRDefault="003A045F">
            <w:pPr>
              <w:pStyle w:val="P68B1DB1-Normal44"/>
              <w:jc w:val="right"/>
              <w:rPr>
                <w:lang w:val="en-GB"/>
              </w:rPr>
            </w:pPr>
            <w:r w:rsidRPr="00422E31">
              <w:rPr>
                <w:lang w:val="en-GB"/>
              </w:rPr>
              <w:t>14</w:t>
            </w:r>
          </w:p>
        </w:tc>
        <w:tc>
          <w:tcPr>
            <w:tcW w:w="483" w:type="dxa"/>
          </w:tcPr>
          <w:p w14:paraId="3FC57FD7" w14:textId="77777777" w:rsidR="004C5259" w:rsidRPr="00422E31" w:rsidRDefault="003A045F">
            <w:pPr>
              <w:pStyle w:val="P68B1DB1-Normal44"/>
              <w:jc w:val="right"/>
              <w:rPr>
                <w:lang w:val="en-GB"/>
              </w:rPr>
            </w:pPr>
            <w:r w:rsidRPr="00422E31">
              <w:rPr>
                <w:lang w:val="en-GB"/>
              </w:rPr>
              <w:t>4</w:t>
            </w:r>
          </w:p>
        </w:tc>
        <w:tc>
          <w:tcPr>
            <w:tcW w:w="483" w:type="dxa"/>
          </w:tcPr>
          <w:p w14:paraId="16C6353F" w14:textId="77777777" w:rsidR="004C5259" w:rsidRPr="00422E31" w:rsidRDefault="003A045F">
            <w:pPr>
              <w:pStyle w:val="P68B1DB1-Normal44"/>
              <w:jc w:val="right"/>
              <w:rPr>
                <w:lang w:val="en-GB"/>
              </w:rPr>
            </w:pPr>
            <w:r w:rsidRPr="00422E31">
              <w:rPr>
                <w:lang w:val="en-GB"/>
              </w:rPr>
              <w:t>7</w:t>
            </w:r>
          </w:p>
        </w:tc>
        <w:tc>
          <w:tcPr>
            <w:tcW w:w="483" w:type="dxa"/>
          </w:tcPr>
          <w:p w14:paraId="4CF57911" w14:textId="77777777" w:rsidR="004C5259" w:rsidRPr="00422E31" w:rsidRDefault="003A045F">
            <w:pPr>
              <w:pStyle w:val="P68B1DB1-Normal44"/>
              <w:jc w:val="right"/>
              <w:rPr>
                <w:lang w:val="en-GB"/>
              </w:rPr>
            </w:pPr>
            <w:r w:rsidRPr="00422E31">
              <w:rPr>
                <w:lang w:val="en-GB"/>
              </w:rPr>
              <w:t>4</w:t>
            </w:r>
          </w:p>
        </w:tc>
        <w:tc>
          <w:tcPr>
            <w:tcW w:w="483" w:type="dxa"/>
          </w:tcPr>
          <w:p w14:paraId="00327073" w14:textId="77777777" w:rsidR="004C5259" w:rsidRPr="00422E31" w:rsidRDefault="003A045F">
            <w:pPr>
              <w:pStyle w:val="P68B1DB1-Normal44"/>
              <w:jc w:val="right"/>
              <w:rPr>
                <w:lang w:val="en-GB"/>
              </w:rPr>
            </w:pPr>
            <w:r w:rsidRPr="00422E31">
              <w:rPr>
                <w:lang w:val="en-GB"/>
              </w:rPr>
              <w:t>3</w:t>
            </w:r>
          </w:p>
        </w:tc>
        <w:tc>
          <w:tcPr>
            <w:tcW w:w="483" w:type="dxa"/>
          </w:tcPr>
          <w:p w14:paraId="2A109524" w14:textId="77777777" w:rsidR="004C5259" w:rsidRPr="00422E31" w:rsidRDefault="003A045F">
            <w:pPr>
              <w:pStyle w:val="P68B1DB1-Normal44"/>
              <w:jc w:val="right"/>
              <w:rPr>
                <w:lang w:val="en-GB"/>
              </w:rPr>
            </w:pPr>
            <w:r w:rsidRPr="00422E31">
              <w:rPr>
                <w:lang w:val="en-GB"/>
              </w:rPr>
              <w:t>7</w:t>
            </w:r>
          </w:p>
        </w:tc>
        <w:tc>
          <w:tcPr>
            <w:tcW w:w="483" w:type="dxa"/>
          </w:tcPr>
          <w:p w14:paraId="593643BF" w14:textId="77777777" w:rsidR="004C5259" w:rsidRPr="00422E31" w:rsidRDefault="003A045F">
            <w:pPr>
              <w:pStyle w:val="P68B1DB1-Normal44"/>
              <w:jc w:val="right"/>
              <w:rPr>
                <w:lang w:val="en-GB"/>
              </w:rPr>
            </w:pPr>
            <w:r w:rsidRPr="00422E31">
              <w:rPr>
                <w:lang w:val="en-GB"/>
              </w:rPr>
              <w:t>4</w:t>
            </w:r>
          </w:p>
        </w:tc>
        <w:tc>
          <w:tcPr>
            <w:tcW w:w="483" w:type="dxa"/>
          </w:tcPr>
          <w:p w14:paraId="11D1CB0F" w14:textId="77777777" w:rsidR="004C5259" w:rsidRPr="00422E31" w:rsidRDefault="003A045F">
            <w:pPr>
              <w:pStyle w:val="P68B1DB1-Normal44"/>
              <w:jc w:val="right"/>
              <w:rPr>
                <w:lang w:val="en-GB"/>
              </w:rPr>
            </w:pPr>
            <w:r w:rsidRPr="00422E31">
              <w:rPr>
                <w:lang w:val="en-GB"/>
              </w:rPr>
              <w:t>3</w:t>
            </w:r>
          </w:p>
        </w:tc>
      </w:tr>
      <w:tr w:rsidR="004C5259" w:rsidRPr="00422E31" w14:paraId="3B57FFE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7E9751F4" w14:textId="77777777" w:rsidR="004C5259" w:rsidRPr="00422E31" w:rsidRDefault="003A045F">
            <w:pPr>
              <w:pStyle w:val="P68B1DB1-Normal38"/>
              <w:rPr>
                <w:lang w:val="en-GB"/>
              </w:rPr>
            </w:pPr>
            <w:r w:rsidRPr="00422E31">
              <w:rPr>
                <w:lang w:val="en-GB"/>
              </w:rPr>
              <w:t>Art. 163, para. 3</w:t>
            </w:r>
          </w:p>
        </w:tc>
        <w:tc>
          <w:tcPr>
            <w:tcW w:w="482" w:type="dxa"/>
            <w:shd w:val="clear" w:color="auto" w:fill="auto"/>
          </w:tcPr>
          <w:p w14:paraId="0E2FFEBF" w14:textId="77777777" w:rsidR="004C5259" w:rsidRPr="00422E31" w:rsidRDefault="003A045F">
            <w:pPr>
              <w:pStyle w:val="P68B1DB1-Normal44"/>
              <w:jc w:val="right"/>
              <w:rPr>
                <w:lang w:val="en-GB"/>
              </w:rPr>
            </w:pPr>
            <w:r w:rsidRPr="00422E31">
              <w:rPr>
                <w:lang w:val="en-GB"/>
              </w:rPr>
              <w:t>8</w:t>
            </w:r>
          </w:p>
        </w:tc>
        <w:tc>
          <w:tcPr>
            <w:tcW w:w="482" w:type="dxa"/>
            <w:shd w:val="clear" w:color="auto" w:fill="auto"/>
          </w:tcPr>
          <w:p w14:paraId="624C97A9" w14:textId="77777777" w:rsidR="004C5259" w:rsidRPr="00422E31" w:rsidRDefault="003A045F">
            <w:pPr>
              <w:pStyle w:val="P68B1DB1-Normal44"/>
              <w:jc w:val="right"/>
              <w:rPr>
                <w:lang w:val="en-GB"/>
              </w:rPr>
            </w:pPr>
            <w:r w:rsidRPr="00422E31">
              <w:rPr>
                <w:lang w:val="en-GB"/>
              </w:rPr>
              <w:t>3</w:t>
            </w:r>
          </w:p>
        </w:tc>
        <w:tc>
          <w:tcPr>
            <w:tcW w:w="482" w:type="dxa"/>
            <w:shd w:val="clear" w:color="auto" w:fill="auto"/>
          </w:tcPr>
          <w:p w14:paraId="2F632A07" w14:textId="77777777" w:rsidR="004C5259" w:rsidRPr="00422E31" w:rsidRDefault="003A045F">
            <w:pPr>
              <w:pStyle w:val="P68B1DB1-Normal44"/>
              <w:jc w:val="right"/>
              <w:rPr>
                <w:lang w:val="en-GB"/>
              </w:rPr>
            </w:pPr>
            <w:r w:rsidRPr="00422E31">
              <w:rPr>
                <w:lang w:val="en-GB"/>
              </w:rPr>
              <w:t>5</w:t>
            </w:r>
          </w:p>
        </w:tc>
        <w:tc>
          <w:tcPr>
            <w:tcW w:w="482" w:type="dxa"/>
          </w:tcPr>
          <w:p w14:paraId="0A501D25" w14:textId="77777777" w:rsidR="004C5259" w:rsidRPr="00422E31" w:rsidRDefault="003A045F">
            <w:pPr>
              <w:pStyle w:val="P68B1DB1-Normal44"/>
              <w:jc w:val="right"/>
              <w:rPr>
                <w:lang w:val="en-GB"/>
              </w:rPr>
            </w:pPr>
            <w:r w:rsidRPr="00422E31">
              <w:rPr>
                <w:lang w:val="en-GB"/>
              </w:rPr>
              <w:t>-</w:t>
            </w:r>
          </w:p>
        </w:tc>
        <w:tc>
          <w:tcPr>
            <w:tcW w:w="482" w:type="dxa"/>
          </w:tcPr>
          <w:p w14:paraId="3E7ADCAC" w14:textId="77777777" w:rsidR="004C5259" w:rsidRPr="00422E31" w:rsidRDefault="003A045F">
            <w:pPr>
              <w:pStyle w:val="P68B1DB1-Normal44"/>
              <w:jc w:val="right"/>
              <w:rPr>
                <w:lang w:val="en-GB"/>
              </w:rPr>
            </w:pPr>
            <w:r w:rsidRPr="00422E31">
              <w:rPr>
                <w:lang w:val="en-GB"/>
              </w:rPr>
              <w:t>2</w:t>
            </w:r>
          </w:p>
        </w:tc>
        <w:tc>
          <w:tcPr>
            <w:tcW w:w="482" w:type="dxa"/>
          </w:tcPr>
          <w:p w14:paraId="0A709039" w14:textId="77777777" w:rsidR="004C5259" w:rsidRPr="00422E31" w:rsidRDefault="003A045F">
            <w:pPr>
              <w:pStyle w:val="P68B1DB1-Normal44"/>
              <w:jc w:val="right"/>
              <w:rPr>
                <w:lang w:val="en-GB"/>
              </w:rPr>
            </w:pPr>
            <w:r w:rsidRPr="00422E31">
              <w:rPr>
                <w:lang w:val="en-GB"/>
              </w:rPr>
              <w:t>2</w:t>
            </w:r>
          </w:p>
        </w:tc>
        <w:tc>
          <w:tcPr>
            <w:tcW w:w="482" w:type="dxa"/>
          </w:tcPr>
          <w:p w14:paraId="1B59971A" w14:textId="77777777" w:rsidR="004C5259" w:rsidRPr="00422E31" w:rsidRDefault="003A045F">
            <w:pPr>
              <w:pStyle w:val="P68B1DB1-Normal44"/>
              <w:jc w:val="right"/>
              <w:rPr>
                <w:lang w:val="en-GB"/>
              </w:rPr>
            </w:pPr>
            <w:r w:rsidRPr="00422E31">
              <w:rPr>
                <w:lang w:val="en-GB"/>
              </w:rPr>
              <w:t>-</w:t>
            </w:r>
          </w:p>
        </w:tc>
        <w:tc>
          <w:tcPr>
            <w:tcW w:w="482" w:type="dxa"/>
          </w:tcPr>
          <w:p w14:paraId="5706835B" w14:textId="77777777" w:rsidR="004C5259" w:rsidRPr="00422E31" w:rsidRDefault="003A045F">
            <w:pPr>
              <w:pStyle w:val="P68B1DB1-Normal44"/>
              <w:jc w:val="right"/>
              <w:rPr>
                <w:lang w:val="en-GB"/>
              </w:rPr>
            </w:pPr>
            <w:r w:rsidRPr="00422E31">
              <w:rPr>
                <w:lang w:val="en-GB"/>
              </w:rPr>
              <w:t>2</w:t>
            </w:r>
          </w:p>
        </w:tc>
        <w:tc>
          <w:tcPr>
            <w:tcW w:w="483" w:type="dxa"/>
          </w:tcPr>
          <w:p w14:paraId="2FEA1BC4" w14:textId="77777777" w:rsidR="004C5259" w:rsidRPr="00422E31" w:rsidRDefault="003A045F">
            <w:pPr>
              <w:pStyle w:val="P68B1DB1-Normal44"/>
              <w:jc w:val="right"/>
              <w:rPr>
                <w:lang w:val="en-GB"/>
              </w:rPr>
            </w:pPr>
            <w:r w:rsidRPr="00422E31">
              <w:rPr>
                <w:lang w:val="en-GB"/>
              </w:rPr>
              <w:t>2</w:t>
            </w:r>
          </w:p>
        </w:tc>
        <w:tc>
          <w:tcPr>
            <w:tcW w:w="483" w:type="dxa"/>
          </w:tcPr>
          <w:p w14:paraId="433802A6" w14:textId="77777777" w:rsidR="004C5259" w:rsidRPr="00422E31" w:rsidRDefault="003A045F">
            <w:pPr>
              <w:pStyle w:val="P68B1DB1-Normal44"/>
              <w:jc w:val="right"/>
              <w:rPr>
                <w:lang w:val="en-GB"/>
              </w:rPr>
            </w:pPr>
            <w:r w:rsidRPr="00422E31">
              <w:rPr>
                <w:lang w:val="en-GB"/>
              </w:rPr>
              <w:t>-</w:t>
            </w:r>
          </w:p>
        </w:tc>
        <w:tc>
          <w:tcPr>
            <w:tcW w:w="483" w:type="dxa"/>
          </w:tcPr>
          <w:p w14:paraId="56CA68FA" w14:textId="77777777" w:rsidR="004C5259" w:rsidRPr="00422E31" w:rsidRDefault="003A045F">
            <w:pPr>
              <w:pStyle w:val="P68B1DB1-Normal44"/>
              <w:jc w:val="right"/>
              <w:rPr>
                <w:lang w:val="en-GB"/>
              </w:rPr>
            </w:pPr>
            <w:r w:rsidRPr="00422E31">
              <w:rPr>
                <w:lang w:val="en-GB"/>
              </w:rPr>
              <w:t>1</w:t>
            </w:r>
          </w:p>
        </w:tc>
        <w:tc>
          <w:tcPr>
            <w:tcW w:w="483" w:type="dxa"/>
          </w:tcPr>
          <w:p w14:paraId="2E2A3462" w14:textId="77777777" w:rsidR="004C5259" w:rsidRPr="00422E31" w:rsidRDefault="003A045F">
            <w:pPr>
              <w:pStyle w:val="P68B1DB1-Normal44"/>
              <w:jc w:val="right"/>
              <w:rPr>
                <w:lang w:val="en-GB"/>
              </w:rPr>
            </w:pPr>
            <w:r w:rsidRPr="00422E31">
              <w:rPr>
                <w:lang w:val="en-GB"/>
              </w:rPr>
              <w:t>1</w:t>
            </w:r>
          </w:p>
        </w:tc>
        <w:tc>
          <w:tcPr>
            <w:tcW w:w="483" w:type="dxa"/>
          </w:tcPr>
          <w:p w14:paraId="24286D38" w14:textId="77777777" w:rsidR="004C5259" w:rsidRPr="00422E31" w:rsidRDefault="003A045F">
            <w:pPr>
              <w:pStyle w:val="P68B1DB1-Normal44"/>
              <w:jc w:val="right"/>
              <w:rPr>
                <w:lang w:val="en-GB"/>
              </w:rPr>
            </w:pPr>
            <w:r w:rsidRPr="00422E31">
              <w:rPr>
                <w:lang w:val="en-GB"/>
              </w:rPr>
              <w:t>-</w:t>
            </w:r>
          </w:p>
        </w:tc>
        <w:tc>
          <w:tcPr>
            <w:tcW w:w="483" w:type="dxa"/>
          </w:tcPr>
          <w:p w14:paraId="3DF2BA1C" w14:textId="77777777" w:rsidR="004C5259" w:rsidRPr="00422E31" w:rsidRDefault="003A045F">
            <w:pPr>
              <w:pStyle w:val="P68B1DB1-Normal44"/>
              <w:jc w:val="right"/>
              <w:rPr>
                <w:lang w:val="en-GB"/>
              </w:rPr>
            </w:pPr>
            <w:r w:rsidRPr="00422E31">
              <w:rPr>
                <w:lang w:val="en-GB"/>
              </w:rPr>
              <w:t>4</w:t>
            </w:r>
          </w:p>
        </w:tc>
        <w:tc>
          <w:tcPr>
            <w:tcW w:w="483" w:type="dxa"/>
          </w:tcPr>
          <w:p w14:paraId="23DAA9ED" w14:textId="77777777" w:rsidR="004C5259" w:rsidRPr="00422E31" w:rsidRDefault="003A045F">
            <w:pPr>
              <w:pStyle w:val="P68B1DB1-Normal44"/>
              <w:jc w:val="right"/>
              <w:rPr>
                <w:lang w:val="en-GB"/>
              </w:rPr>
            </w:pPr>
            <w:r w:rsidRPr="00422E31">
              <w:rPr>
                <w:lang w:val="en-GB"/>
              </w:rPr>
              <w:t>4</w:t>
            </w:r>
          </w:p>
        </w:tc>
        <w:tc>
          <w:tcPr>
            <w:tcW w:w="483" w:type="dxa"/>
          </w:tcPr>
          <w:p w14:paraId="16B5B634" w14:textId="77777777" w:rsidR="004C5259" w:rsidRPr="00422E31" w:rsidRDefault="003A045F">
            <w:pPr>
              <w:pStyle w:val="P68B1DB1-Normal44"/>
              <w:jc w:val="right"/>
              <w:rPr>
                <w:lang w:val="en-GB"/>
              </w:rPr>
            </w:pPr>
            <w:r w:rsidRPr="00422E31">
              <w:rPr>
                <w:lang w:val="en-GB"/>
              </w:rPr>
              <w:t>-</w:t>
            </w:r>
          </w:p>
        </w:tc>
        <w:tc>
          <w:tcPr>
            <w:tcW w:w="483" w:type="dxa"/>
          </w:tcPr>
          <w:p w14:paraId="541B98D8" w14:textId="77777777" w:rsidR="004C5259" w:rsidRPr="00422E31" w:rsidRDefault="003A045F">
            <w:pPr>
              <w:pStyle w:val="P68B1DB1-Normal44"/>
              <w:jc w:val="right"/>
              <w:rPr>
                <w:lang w:val="en-GB"/>
              </w:rPr>
            </w:pPr>
            <w:r w:rsidRPr="00422E31">
              <w:rPr>
                <w:lang w:val="en-GB"/>
              </w:rPr>
              <w:t>4</w:t>
            </w:r>
          </w:p>
        </w:tc>
        <w:tc>
          <w:tcPr>
            <w:tcW w:w="483" w:type="dxa"/>
          </w:tcPr>
          <w:p w14:paraId="41C379E6" w14:textId="77777777" w:rsidR="004C5259" w:rsidRPr="00422E31" w:rsidRDefault="003A045F">
            <w:pPr>
              <w:pStyle w:val="P68B1DB1-Normal44"/>
              <w:jc w:val="right"/>
              <w:rPr>
                <w:lang w:val="en-GB"/>
              </w:rPr>
            </w:pPr>
            <w:r w:rsidRPr="00422E31">
              <w:rPr>
                <w:lang w:val="en-GB"/>
              </w:rPr>
              <w:t>4</w:t>
            </w:r>
          </w:p>
        </w:tc>
        <w:tc>
          <w:tcPr>
            <w:tcW w:w="483" w:type="dxa"/>
          </w:tcPr>
          <w:p w14:paraId="032847D2" w14:textId="77777777" w:rsidR="004C5259" w:rsidRPr="00422E31" w:rsidRDefault="003A045F">
            <w:pPr>
              <w:pStyle w:val="P68B1DB1-Normal44"/>
              <w:jc w:val="right"/>
              <w:rPr>
                <w:lang w:val="en-GB"/>
              </w:rPr>
            </w:pPr>
            <w:r w:rsidRPr="00422E31">
              <w:rPr>
                <w:lang w:val="en-GB"/>
              </w:rPr>
              <w:t>-</w:t>
            </w:r>
          </w:p>
        </w:tc>
      </w:tr>
      <w:tr w:rsidR="004C5259" w:rsidRPr="00422E31" w14:paraId="1496217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172" w:type="dxa"/>
          </w:tcPr>
          <w:p w14:paraId="3A013F1A" w14:textId="77777777" w:rsidR="004C5259" w:rsidRPr="00422E31" w:rsidRDefault="003A045F">
            <w:pPr>
              <w:pStyle w:val="P68B1DB1-Normal38"/>
              <w:rPr>
                <w:lang w:val="en-GB"/>
              </w:rPr>
            </w:pPr>
            <w:r w:rsidRPr="00422E31">
              <w:rPr>
                <w:lang w:val="en-GB"/>
              </w:rPr>
              <w:t>Introducing Pornography to Children, Art. 165, para. 1</w:t>
            </w:r>
          </w:p>
        </w:tc>
        <w:tc>
          <w:tcPr>
            <w:tcW w:w="482" w:type="dxa"/>
            <w:shd w:val="clear" w:color="auto" w:fill="auto"/>
          </w:tcPr>
          <w:p w14:paraId="5CDE8E6D" w14:textId="77777777" w:rsidR="004C5259" w:rsidRPr="00422E31" w:rsidRDefault="003A045F">
            <w:pPr>
              <w:pStyle w:val="P68B1DB1-Normal44"/>
              <w:jc w:val="right"/>
              <w:rPr>
                <w:lang w:val="en-GB"/>
              </w:rPr>
            </w:pPr>
            <w:r w:rsidRPr="00422E31">
              <w:rPr>
                <w:lang w:val="en-GB"/>
              </w:rPr>
              <w:t>13</w:t>
            </w:r>
          </w:p>
        </w:tc>
        <w:tc>
          <w:tcPr>
            <w:tcW w:w="482" w:type="dxa"/>
            <w:shd w:val="clear" w:color="auto" w:fill="auto"/>
          </w:tcPr>
          <w:p w14:paraId="610ADE76" w14:textId="77777777" w:rsidR="004C5259" w:rsidRPr="00422E31" w:rsidRDefault="003A045F">
            <w:pPr>
              <w:pStyle w:val="P68B1DB1-Normal44"/>
              <w:jc w:val="right"/>
              <w:rPr>
                <w:lang w:val="en-GB"/>
              </w:rPr>
            </w:pPr>
            <w:r w:rsidRPr="00422E31">
              <w:rPr>
                <w:lang w:val="en-GB"/>
              </w:rPr>
              <w:t>3</w:t>
            </w:r>
          </w:p>
        </w:tc>
        <w:tc>
          <w:tcPr>
            <w:tcW w:w="482" w:type="dxa"/>
            <w:shd w:val="clear" w:color="auto" w:fill="auto"/>
          </w:tcPr>
          <w:p w14:paraId="79054029" w14:textId="77777777" w:rsidR="004C5259" w:rsidRPr="00422E31" w:rsidRDefault="003A045F">
            <w:pPr>
              <w:pStyle w:val="P68B1DB1-Normal44"/>
              <w:jc w:val="right"/>
              <w:rPr>
                <w:lang w:val="en-GB"/>
              </w:rPr>
            </w:pPr>
            <w:r w:rsidRPr="00422E31">
              <w:rPr>
                <w:lang w:val="en-GB"/>
              </w:rPr>
              <w:t>10</w:t>
            </w:r>
          </w:p>
        </w:tc>
        <w:tc>
          <w:tcPr>
            <w:tcW w:w="482" w:type="dxa"/>
          </w:tcPr>
          <w:p w14:paraId="597B694B" w14:textId="77777777" w:rsidR="004C5259" w:rsidRPr="00422E31" w:rsidRDefault="003A045F">
            <w:pPr>
              <w:pStyle w:val="P68B1DB1-Normal44"/>
              <w:jc w:val="right"/>
              <w:rPr>
                <w:lang w:val="en-GB"/>
              </w:rPr>
            </w:pPr>
            <w:r w:rsidRPr="00422E31">
              <w:rPr>
                <w:lang w:val="en-GB"/>
              </w:rPr>
              <w:t>-</w:t>
            </w:r>
          </w:p>
        </w:tc>
        <w:tc>
          <w:tcPr>
            <w:tcW w:w="482" w:type="dxa"/>
          </w:tcPr>
          <w:p w14:paraId="6E833A96" w14:textId="77777777" w:rsidR="004C5259" w:rsidRPr="00422E31" w:rsidRDefault="003A045F">
            <w:pPr>
              <w:pStyle w:val="P68B1DB1-Normal44"/>
              <w:jc w:val="right"/>
              <w:rPr>
                <w:lang w:val="en-GB"/>
              </w:rPr>
            </w:pPr>
            <w:r w:rsidRPr="00422E31">
              <w:rPr>
                <w:lang w:val="en-GB"/>
              </w:rPr>
              <w:t>6</w:t>
            </w:r>
          </w:p>
        </w:tc>
        <w:tc>
          <w:tcPr>
            <w:tcW w:w="482" w:type="dxa"/>
          </w:tcPr>
          <w:p w14:paraId="3B6B6C40" w14:textId="77777777" w:rsidR="004C5259" w:rsidRPr="00422E31" w:rsidRDefault="003A045F">
            <w:pPr>
              <w:pStyle w:val="P68B1DB1-Normal44"/>
              <w:jc w:val="right"/>
              <w:rPr>
                <w:lang w:val="en-GB"/>
              </w:rPr>
            </w:pPr>
            <w:r w:rsidRPr="00422E31">
              <w:rPr>
                <w:lang w:val="en-GB"/>
              </w:rPr>
              <w:t>5</w:t>
            </w:r>
          </w:p>
        </w:tc>
        <w:tc>
          <w:tcPr>
            <w:tcW w:w="482" w:type="dxa"/>
          </w:tcPr>
          <w:p w14:paraId="2324B27C" w14:textId="77777777" w:rsidR="004C5259" w:rsidRPr="00422E31" w:rsidRDefault="003A045F">
            <w:pPr>
              <w:pStyle w:val="P68B1DB1-Normal44"/>
              <w:jc w:val="right"/>
              <w:rPr>
                <w:lang w:val="en-GB"/>
              </w:rPr>
            </w:pPr>
            <w:r w:rsidRPr="00422E31">
              <w:rPr>
                <w:lang w:val="en-GB"/>
              </w:rPr>
              <w:t>1</w:t>
            </w:r>
          </w:p>
        </w:tc>
        <w:tc>
          <w:tcPr>
            <w:tcW w:w="482" w:type="dxa"/>
          </w:tcPr>
          <w:p w14:paraId="51E013B7" w14:textId="77777777" w:rsidR="004C5259" w:rsidRPr="00422E31" w:rsidRDefault="003A045F">
            <w:pPr>
              <w:pStyle w:val="P68B1DB1-Normal44"/>
              <w:jc w:val="right"/>
              <w:rPr>
                <w:lang w:val="en-GB"/>
              </w:rPr>
            </w:pPr>
            <w:r w:rsidRPr="00422E31">
              <w:rPr>
                <w:lang w:val="en-GB"/>
              </w:rPr>
              <w:t>5</w:t>
            </w:r>
          </w:p>
        </w:tc>
        <w:tc>
          <w:tcPr>
            <w:tcW w:w="483" w:type="dxa"/>
          </w:tcPr>
          <w:p w14:paraId="1C613710" w14:textId="77777777" w:rsidR="004C5259" w:rsidRPr="00422E31" w:rsidRDefault="003A045F">
            <w:pPr>
              <w:pStyle w:val="P68B1DB1-Normal44"/>
              <w:jc w:val="right"/>
              <w:rPr>
                <w:lang w:val="en-GB"/>
              </w:rPr>
            </w:pPr>
            <w:r w:rsidRPr="00422E31">
              <w:rPr>
                <w:lang w:val="en-GB"/>
              </w:rPr>
              <w:t>4</w:t>
            </w:r>
          </w:p>
        </w:tc>
        <w:tc>
          <w:tcPr>
            <w:tcW w:w="483" w:type="dxa"/>
          </w:tcPr>
          <w:p w14:paraId="588A23A6" w14:textId="77777777" w:rsidR="004C5259" w:rsidRPr="00422E31" w:rsidRDefault="003A045F">
            <w:pPr>
              <w:pStyle w:val="P68B1DB1-Normal44"/>
              <w:jc w:val="right"/>
              <w:rPr>
                <w:lang w:val="en-GB"/>
              </w:rPr>
            </w:pPr>
            <w:r w:rsidRPr="00422E31">
              <w:rPr>
                <w:lang w:val="en-GB"/>
              </w:rPr>
              <w:t>1</w:t>
            </w:r>
          </w:p>
        </w:tc>
        <w:tc>
          <w:tcPr>
            <w:tcW w:w="483" w:type="dxa"/>
          </w:tcPr>
          <w:p w14:paraId="4686720B" w14:textId="77777777" w:rsidR="004C5259" w:rsidRPr="00422E31" w:rsidRDefault="003A045F">
            <w:pPr>
              <w:pStyle w:val="P68B1DB1-Normal44"/>
              <w:jc w:val="right"/>
              <w:rPr>
                <w:lang w:val="en-GB"/>
              </w:rPr>
            </w:pPr>
            <w:r w:rsidRPr="00422E31">
              <w:rPr>
                <w:lang w:val="en-GB"/>
              </w:rPr>
              <w:t>7</w:t>
            </w:r>
          </w:p>
        </w:tc>
        <w:tc>
          <w:tcPr>
            <w:tcW w:w="483" w:type="dxa"/>
          </w:tcPr>
          <w:p w14:paraId="2ED1E890" w14:textId="77777777" w:rsidR="004C5259" w:rsidRPr="00422E31" w:rsidRDefault="003A045F">
            <w:pPr>
              <w:pStyle w:val="P68B1DB1-Normal44"/>
              <w:jc w:val="right"/>
              <w:rPr>
                <w:lang w:val="en-GB"/>
              </w:rPr>
            </w:pPr>
            <w:r w:rsidRPr="00422E31">
              <w:rPr>
                <w:lang w:val="en-GB"/>
              </w:rPr>
              <w:t>7</w:t>
            </w:r>
          </w:p>
        </w:tc>
        <w:tc>
          <w:tcPr>
            <w:tcW w:w="483" w:type="dxa"/>
          </w:tcPr>
          <w:p w14:paraId="45D3AA9D" w14:textId="77777777" w:rsidR="004C5259" w:rsidRPr="00422E31" w:rsidRDefault="003A045F">
            <w:pPr>
              <w:pStyle w:val="P68B1DB1-Normal44"/>
              <w:jc w:val="right"/>
              <w:rPr>
                <w:lang w:val="en-GB"/>
              </w:rPr>
            </w:pPr>
            <w:r w:rsidRPr="00422E31">
              <w:rPr>
                <w:lang w:val="en-GB"/>
              </w:rPr>
              <w:t>-</w:t>
            </w:r>
          </w:p>
        </w:tc>
        <w:tc>
          <w:tcPr>
            <w:tcW w:w="483" w:type="dxa"/>
          </w:tcPr>
          <w:p w14:paraId="64451BC1" w14:textId="77777777" w:rsidR="004C5259" w:rsidRPr="00422E31" w:rsidRDefault="003A045F">
            <w:pPr>
              <w:pStyle w:val="P68B1DB1-Normal44"/>
              <w:jc w:val="right"/>
              <w:rPr>
                <w:lang w:val="en-GB"/>
              </w:rPr>
            </w:pPr>
            <w:r w:rsidRPr="00422E31">
              <w:rPr>
                <w:lang w:val="en-GB"/>
              </w:rPr>
              <w:t>-</w:t>
            </w:r>
          </w:p>
        </w:tc>
        <w:tc>
          <w:tcPr>
            <w:tcW w:w="483" w:type="dxa"/>
          </w:tcPr>
          <w:p w14:paraId="4A46A955" w14:textId="77777777" w:rsidR="004C5259" w:rsidRPr="00422E31" w:rsidRDefault="003A045F">
            <w:pPr>
              <w:pStyle w:val="P68B1DB1-Normal44"/>
              <w:jc w:val="right"/>
              <w:rPr>
                <w:lang w:val="en-GB"/>
              </w:rPr>
            </w:pPr>
            <w:r w:rsidRPr="00422E31">
              <w:rPr>
                <w:lang w:val="en-GB"/>
              </w:rPr>
              <w:t>-</w:t>
            </w:r>
          </w:p>
        </w:tc>
        <w:tc>
          <w:tcPr>
            <w:tcW w:w="483" w:type="dxa"/>
          </w:tcPr>
          <w:p w14:paraId="13DB0324" w14:textId="77777777" w:rsidR="004C5259" w:rsidRPr="00422E31" w:rsidRDefault="003A045F">
            <w:pPr>
              <w:pStyle w:val="P68B1DB1-Normal44"/>
              <w:jc w:val="right"/>
              <w:rPr>
                <w:lang w:val="en-GB"/>
              </w:rPr>
            </w:pPr>
            <w:r w:rsidRPr="00422E31">
              <w:rPr>
                <w:lang w:val="en-GB"/>
              </w:rPr>
              <w:t>-</w:t>
            </w:r>
          </w:p>
        </w:tc>
        <w:tc>
          <w:tcPr>
            <w:tcW w:w="483" w:type="dxa"/>
          </w:tcPr>
          <w:p w14:paraId="541426B6" w14:textId="77777777" w:rsidR="004C5259" w:rsidRPr="00422E31" w:rsidRDefault="003A045F">
            <w:pPr>
              <w:pStyle w:val="P68B1DB1-Normal44"/>
              <w:jc w:val="right"/>
              <w:rPr>
                <w:lang w:val="en-GB"/>
              </w:rPr>
            </w:pPr>
            <w:r w:rsidRPr="00422E31">
              <w:rPr>
                <w:lang w:val="en-GB"/>
              </w:rPr>
              <w:t>-</w:t>
            </w:r>
          </w:p>
        </w:tc>
        <w:tc>
          <w:tcPr>
            <w:tcW w:w="483" w:type="dxa"/>
          </w:tcPr>
          <w:p w14:paraId="241DFB85" w14:textId="77777777" w:rsidR="004C5259" w:rsidRPr="00422E31" w:rsidRDefault="003A045F">
            <w:pPr>
              <w:pStyle w:val="P68B1DB1-Normal44"/>
              <w:jc w:val="right"/>
              <w:rPr>
                <w:lang w:val="en-GB"/>
              </w:rPr>
            </w:pPr>
            <w:r w:rsidRPr="00422E31">
              <w:rPr>
                <w:lang w:val="en-GB"/>
              </w:rPr>
              <w:t>-</w:t>
            </w:r>
          </w:p>
        </w:tc>
        <w:tc>
          <w:tcPr>
            <w:tcW w:w="483" w:type="dxa"/>
          </w:tcPr>
          <w:p w14:paraId="2D46EA45" w14:textId="77777777" w:rsidR="004C5259" w:rsidRPr="00422E31" w:rsidRDefault="003A045F">
            <w:pPr>
              <w:pStyle w:val="P68B1DB1-Normal44"/>
              <w:jc w:val="right"/>
              <w:rPr>
                <w:lang w:val="en-GB"/>
              </w:rPr>
            </w:pPr>
            <w:r w:rsidRPr="00422E31">
              <w:rPr>
                <w:lang w:val="en-GB"/>
              </w:rPr>
              <w:t>-</w:t>
            </w:r>
          </w:p>
        </w:tc>
      </w:tr>
    </w:tbl>
    <w:p w14:paraId="5E8DFE16" w14:textId="77777777" w:rsidR="004C5259" w:rsidRPr="00422E31" w:rsidRDefault="004C5259">
      <w:pPr>
        <w:rPr>
          <w:lang w:val="en-GB"/>
        </w:rPr>
      </w:pPr>
    </w:p>
    <w:p w14:paraId="08596C82" w14:textId="77777777" w:rsidR="004C5259" w:rsidRPr="00422E31" w:rsidRDefault="004C5259">
      <w:pPr>
        <w:rPr>
          <w:lang w:val="en-GB"/>
        </w:rPr>
      </w:pPr>
    </w:p>
    <w:p w14:paraId="69A47AE2" w14:textId="77777777" w:rsidR="004C5259" w:rsidRPr="00422E31" w:rsidRDefault="004C5259">
      <w:pPr>
        <w:rPr>
          <w:lang w:val="en-GB"/>
        </w:rPr>
      </w:pPr>
    </w:p>
    <w:p w14:paraId="660B3120" w14:textId="77777777" w:rsidR="004C5259" w:rsidRPr="00422E31" w:rsidRDefault="003A045F">
      <w:pPr>
        <w:pStyle w:val="P68B1DB1-Normal47"/>
        <w:rPr>
          <w:lang w:val="en-GB"/>
        </w:rPr>
      </w:pPr>
      <w:r w:rsidRPr="00422E31">
        <w:rPr>
          <w:lang w:val="en-GB"/>
        </w:rPr>
        <w:t>Reported, accused and convicted adult and juvenile perpetrators of selected criminal offences by sex, 2018</w:t>
      </w:r>
    </w:p>
    <w:p w14:paraId="56689096" w14:textId="77777777" w:rsidR="004C5259" w:rsidRPr="00422E31" w:rsidRDefault="004C5259">
      <w:pPr>
        <w:rPr>
          <w:rFonts w:eastAsia="Calibri"/>
          <w:b/>
          <w:lang w:val="en-GB"/>
        </w:rPr>
      </w:pPr>
    </w:p>
    <w:p w14:paraId="047F9CEB" w14:textId="77777777" w:rsidR="004C5259" w:rsidRPr="00422E31" w:rsidRDefault="004C5259">
      <w:pPr>
        <w:rPr>
          <w:rFonts w:eastAsia="Calibri"/>
          <w:b/>
          <w:lang w:val="en-GB"/>
        </w:rPr>
      </w:pPr>
    </w:p>
    <w:tbl>
      <w:tblPr>
        <w:tblStyle w:val="TableGrid"/>
        <w:tblW w:w="11535" w:type="dxa"/>
        <w:tblInd w:w="-1062"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3190"/>
        <w:gridCol w:w="440"/>
        <w:gridCol w:w="440"/>
        <w:gridCol w:w="440"/>
        <w:gridCol w:w="440"/>
        <w:gridCol w:w="439"/>
        <w:gridCol w:w="439"/>
        <w:gridCol w:w="439"/>
        <w:gridCol w:w="439"/>
        <w:gridCol w:w="439"/>
        <w:gridCol w:w="439"/>
        <w:gridCol w:w="439"/>
        <w:gridCol w:w="439"/>
        <w:gridCol w:w="439"/>
        <w:gridCol w:w="439"/>
        <w:gridCol w:w="439"/>
        <w:gridCol w:w="439"/>
        <w:gridCol w:w="439"/>
        <w:gridCol w:w="439"/>
        <w:gridCol w:w="439"/>
      </w:tblGrid>
      <w:tr w:rsidR="004C5259" w:rsidRPr="00422E31" w14:paraId="0C653874" w14:textId="77777777">
        <w:trPr>
          <w:trHeight w:val="100"/>
        </w:trPr>
        <w:tc>
          <w:tcPr>
            <w:tcW w:w="3190" w:type="dxa"/>
            <w:tcBorders>
              <w:top w:val="single" w:sz="4" w:space="0" w:color="auto"/>
              <w:left w:val="single" w:sz="4" w:space="0" w:color="auto"/>
              <w:bottom w:val="single" w:sz="4" w:space="0" w:color="auto"/>
            </w:tcBorders>
            <w:shd w:val="clear" w:color="auto" w:fill="auto"/>
          </w:tcPr>
          <w:p w14:paraId="2EB38F5B" w14:textId="77777777" w:rsidR="004C5259" w:rsidRPr="00422E31" w:rsidRDefault="004C5259">
            <w:pPr>
              <w:jc w:val="center"/>
              <w:rPr>
                <w:rFonts w:ascii="Arial Narrow" w:hAnsi="Arial Narrow" w:cs="Calibri"/>
                <w:color w:val="000000"/>
                <w:sz w:val="16"/>
                <w:lang w:val="en-GB"/>
              </w:rPr>
            </w:pPr>
          </w:p>
        </w:tc>
        <w:tc>
          <w:tcPr>
            <w:tcW w:w="1760" w:type="dxa"/>
            <w:gridSpan w:val="4"/>
            <w:tcBorders>
              <w:left w:val="single" w:sz="4" w:space="0" w:color="auto"/>
              <w:right w:val="single" w:sz="4" w:space="0" w:color="auto"/>
            </w:tcBorders>
          </w:tcPr>
          <w:p w14:paraId="398F6170" w14:textId="77777777" w:rsidR="004C5259" w:rsidRPr="00422E31" w:rsidRDefault="004C5259">
            <w:pPr>
              <w:jc w:val="center"/>
              <w:rPr>
                <w:rFonts w:ascii="Arial Narrow" w:hAnsi="Arial Narrow" w:cs="Calibri"/>
                <w:color w:val="000000"/>
                <w:sz w:val="16"/>
                <w:lang w:val="en-GB"/>
              </w:rPr>
            </w:pPr>
          </w:p>
          <w:p w14:paraId="4C99D530" w14:textId="77777777" w:rsidR="004C5259" w:rsidRPr="00422E31" w:rsidRDefault="003A045F">
            <w:pPr>
              <w:pStyle w:val="P68B1DB1-Normal38"/>
              <w:jc w:val="center"/>
              <w:rPr>
                <w:lang w:val="en-GB"/>
              </w:rPr>
            </w:pPr>
            <w:r w:rsidRPr="00422E31">
              <w:rPr>
                <w:lang w:val="en-GB"/>
              </w:rPr>
              <w:t>Reported adult perpetrators</w:t>
            </w:r>
          </w:p>
        </w:tc>
        <w:tc>
          <w:tcPr>
            <w:tcW w:w="1317" w:type="dxa"/>
            <w:gridSpan w:val="3"/>
            <w:tcBorders>
              <w:top w:val="single" w:sz="4" w:space="0" w:color="auto"/>
              <w:left w:val="single" w:sz="4" w:space="0" w:color="auto"/>
              <w:bottom w:val="single" w:sz="4" w:space="0" w:color="auto"/>
              <w:right w:val="single" w:sz="4" w:space="0" w:color="auto"/>
            </w:tcBorders>
            <w:shd w:val="clear" w:color="auto" w:fill="auto"/>
          </w:tcPr>
          <w:p w14:paraId="44946190" w14:textId="77777777" w:rsidR="004C5259" w:rsidRPr="00422E31" w:rsidRDefault="004C5259">
            <w:pPr>
              <w:jc w:val="center"/>
              <w:rPr>
                <w:rFonts w:ascii="Arial Narrow" w:hAnsi="Arial Narrow" w:cs="Calibri"/>
                <w:color w:val="000000"/>
                <w:sz w:val="16"/>
                <w:lang w:val="en-GB"/>
              </w:rPr>
            </w:pPr>
          </w:p>
          <w:p w14:paraId="0B6FA3F6" w14:textId="77777777" w:rsidR="004C5259" w:rsidRPr="00422E31" w:rsidRDefault="003A045F">
            <w:pPr>
              <w:pStyle w:val="P68B1DB1-Normal38"/>
              <w:jc w:val="center"/>
              <w:rPr>
                <w:lang w:val="en-GB"/>
              </w:rPr>
            </w:pPr>
            <w:r w:rsidRPr="00422E31">
              <w:rPr>
                <w:lang w:val="en-GB"/>
              </w:rPr>
              <w:t>Accused adult perpetrators</w:t>
            </w:r>
          </w:p>
        </w:tc>
        <w:tc>
          <w:tcPr>
            <w:tcW w:w="1317" w:type="dxa"/>
            <w:gridSpan w:val="3"/>
            <w:tcBorders>
              <w:top w:val="single" w:sz="4" w:space="0" w:color="auto"/>
              <w:bottom w:val="single" w:sz="4" w:space="0" w:color="auto"/>
              <w:right w:val="single" w:sz="4" w:space="0" w:color="auto"/>
            </w:tcBorders>
            <w:shd w:val="clear" w:color="auto" w:fill="auto"/>
          </w:tcPr>
          <w:p w14:paraId="54F1D541" w14:textId="77777777" w:rsidR="004C5259" w:rsidRPr="00422E31" w:rsidRDefault="004C5259">
            <w:pPr>
              <w:jc w:val="center"/>
              <w:rPr>
                <w:rFonts w:ascii="Arial Narrow" w:hAnsi="Arial Narrow" w:cs="Calibri"/>
                <w:color w:val="000000"/>
                <w:sz w:val="16"/>
                <w:lang w:val="en-GB"/>
              </w:rPr>
            </w:pPr>
          </w:p>
          <w:p w14:paraId="5C8F03FD" w14:textId="77777777" w:rsidR="004C5259" w:rsidRPr="00422E31" w:rsidRDefault="003A045F">
            <w:pPr>
              <w:pStyle w:val="P68B1DB1-Normal38"/>
              <w:jc w:val="center"/>
              <w:rPr>
                <w:lang w:val="en-GB"/>
              </w:rPr>
            </w:pPr>
            <w:r w:rsidRPr="00422E31">
              <w:rPr>
                <w:lang w:val="en-GB"/>
              </w:rPr>
              <w:t>Convicted adult perpetrators</w:t>
            </w:r>
          </w:p>
        </w:tc>
        <w:tc>
          <w:tcPr>
            <w:tcW w:w="1317" w:type="dxa"/>
            <w:gridSpan w:val="3"/>
            <w:tcBorders>
              <w:top w:val="single" w:sz="4" w:space="0" w:color="auto"/>
              <w:bottom w:val="single" w:sz="4" w:space="0" w:color="auto"/>
              <w:right w:val="single" w:sz="4" w:space="0" w:color="auto"/>
            </w:tcBorders>
            <w:shd w:val="clear" w:color="auto" w:fill="auto"/>
          </w:tcPr>
          <w:p w14:paraId="7598F7E5" w14:textId="77777777" w:rsidR="004C5259" w:rsidRPr="00422E31" w:rsidRDefault="004C5259">
            <w:pPr>
              <w:jc w:val="center"/>
              <w:rPr>
                <w:rFonts w:ascii="Arial Narrow" w:hAnsi="Arial Narrow" w:cs="Calibri"/>
                <w:color w:val="000000"/>
                <w:sz w:val="16"/>
                <w:lang w:val="en-GB"/>
              </w:rPr>
            </w:pPr>
          </w:p>
          <w:p w14:paraId="086AF71E" w14:textId="77777777" w:rsidR="004C5259" w:rsidRPr="00422E31" w:rsidRDefault="003A045F">
            <w:pPr>
              <w:pStyle w:val="P68B1DB1-Normal38"/>
              <w:jc w:val="center"/>
              <w:rPr>
                <w:lang w:val="en-GB"/>
              </w:rPr>
            </w:pPr>
            <w:r w:rsidRPr="00422E31">
              <w:rPr>
                <w:lang w:val="en-GB"/>
              </w:rPr>
              <w:t>Reported juvenile perpetrators</w:t>
            </w:r>
          </w:p>
        </w:tc>
        <w:tc>
          <w:tcPr>
            <w:tcW w:w="1317" w:type="dxa"/>
            <w:gridSpan w:val="3"/>
            <w:tcBorders>
              <w:top w:val="single" w:sz="4" w:space="0" w:color="auto"/>
              <w:bottom w:val="single" w:sz="4" w:space="0" w:color="auto"/>
              <w:right w:val="single" w:sz="4" w:space="0" w:color="auto"/>
            </w:tcBorders>
            <w:shd w:val="clear" w:color="auto" w:fill="auto"/>
          </w:tcPr>
          <w:p w14:paraId="0A96F52C" w14:textId="77777777" w:rsidR="004C5259" w:rsidRPr="00422E31" w:rsidRDefault="004C5259">
            <w:pPr>
              <w:jc w:val="center"/>
              <w:rPr>
                <w:rFonts w:ascii="Arial Narrow" w:hAnsi="Arial Narrow" w:cs="Calibri"/>
                <w:color w:val="000000"/>
                <w:sz w:val="16"/>
                <w:lang w:val="en-GB"/>
              </w:rPr>
            </w:pPr>
          </w:p>
          <w:p w14:paraId="5C484018" w14:textId="77777777" w:rsidR="004C5259" w:rsidRPr="00422E31" w:rsidRDefault="003A045F">
            <w:pPr>
              <w:pStyle w:val="P68B1DB1-Normal38"/>
              <w:jc w:val="center"/>
              <w:rPr>
                <w:lang w:val="en-GB"/>
              </w:rPr>
            </w:pPr>
            <w:r w:rsidRPr="00422E31">
              <w:rPr>
                <w:lang w:val="en-GB"/>
              </w:rPr>
              <w:t>Accused juvenile perpetrators</w:t>
            </w:r>
          </w:p>
        </w:tc>
        <w:tc>
          <w:tcPr>
            <w:tcW w:w="1317" w:type="dxa"/>
            <w:gridSpan w:val="3"/>
            <w:tcBorders>
              <w:top w:val="single" w:sz="4" w:space="0" w:color="auto"/>
              <w:bottom w:val="single" w:sz="4" w:space="0" w:color="auto"/>
              <w:right w:val="single" w:sz="4" w:space="0" w:color="auto"/>
            </w:tcBorders>
            <w:shd w:val="clear" w:color="auto" w:fill="auto"/>
          </w:tcPr>
          <w:p w14:paraId="5ACFD1E0" w14:textId="77777777" w:rsidR="004C5259" w:rsidRPr="00422E31" w:rsidRDefault="004C5259">
            <w:pPr>
              <w:jc w:val="center"/>
              <w:rPr>
                <w:rFonts w:ascii="Arial Narrow" w:hAnsi="Arial Narrow" w:cs="Calibri"/>
                <w:color w:val="000000"/>
                <w:sz w:val="16"/>
                <w:lang w:val="en-GB"/>
              </w:rPr>
            </w:pPr>
          </w:p>
          <w:p w14:paraId="71B3738F"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2FB76F9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2233653A" w14:textId="77777777" w:rsidR="004C5259" w:rsidRPr="00422E31" w:rsidRDefault="004C5259">
            <w:pPr>
              <w:rPr>
                <w:rFonts w:ascii="Arial Narrow" w:hAnsi="Arial Narrow"/>
                <w:sz w:val="15"/>
                <w:lang w:val="en-GB"/>
              </w:rPr>
            </w:pPr>
          </w:p>
        </w:tc>
        <w:tc>
          <w:tcPr>
            <w:tcW w:w="440" w:type="dxa"/>
            <w:shd w:val="clear" w:color="auto" w:fill="auto"/>
          </w:tcPr>
          <w:p w14:paraId="28BF268E" w14:textId="77777777" w:rsidR="004C5259" w:rsidRPr="00422E31" w:rsidRDefault="003A045F">
            <w:pPr>
              <w:pStyle w:val="P68B1DB1-Normal44"/>
              <w:jc w:val="center"/>
              <w:rPr>
                <w:lang w:val="en-GB"/>
              </w:rPr>
            </w:pPr>
            <w:r w:rsidRPr="00422E31">
              <w:rPr>
                <w:lang w:val="en-GB"/>
              </w:rPr>
              <w:t>T</w:t>
            </w:r>
          </w:p>
        </w:tc>
        <w:tc>
          <w:tcPr>
            <w:tcW w:w="440" w:type="dxa"/>
            <w:shd w:val="clear" w:color="auto" w:fill="auto"/>
          </w:tcPr>
          <w:p w14:paraId="4836F02D" w14:textId="77777777" w:rsidR="004C5259" w:rsidRPr="00422E31" w:rsidRDefault="003A045F">
            <w:pPr>
              <w:pStyle w:val="P68B1DB1-Normal44"/>
              <w:jc w:val="center"/>
              <w:rPr>
                <w:lang w:val="en-GB"/>
              </w:rPr>
            </w:pPr>
            <w:r w:rsidRPr="00422E31">
              <w:rPr>
                <w:lang w:val="en-GB"/>
              </w:rPr>
              <w:t>U</w:t>
            </w:r>
          </w:p>
        </w:tc>
        <w:tc>
          <w:tcPr>
            <w:tcW w:w="440" w:type="dxa"/>
            <w:shd w:val="clear" w:color="auto" w:fill="auto"/>
          </w:tcPr>
          <w:p w14:paraId="7EA8B8F9" w14:textId="77777777" w:rsidR="004C5259" w:rsidRPr="00422E31" w:rsidRDefault="003A045F">
            <w:pPr>
              <w:pStyle w:val="P68B1DB1-Normal44"/>
              <w:jc w:val="center"/>
              <w:rPr>
                <w:lang w:val="en-GB"/>
              </w:rPr>
            </w:pPr>
            <w:r w:rsidRPr="00422E31">
              <w:rPr>
                <w:lang w:val="en-GB"/>
              </w:rPr>
              <w:t>M</w:t>
            </w:r>
          </w:p>
        </w:tc>
        <w:tc>
          <w:tcPr>
            <w:tcW w:w="440" w:type="dxa"/>
            <w:shd w:val="clear" w:color="auto" w:fill="auto"/>
          </w:tcPr>
          <w:p w14:paraId="29CD255D" w14:textId="77777777" w:rsidR="004C5259" w:rsidRPr="00422E31" w:rsidRDefault="003A045F">
            <w:pPr>
              <w:pStyle w:val="P68B1DB1-Normal44"/>
              <w:jc w:val="center"/>
              <w:rPr>
                <w:lang w:val="en-GB"/>
              </w:rPr>
            </w:pPr>
            <w:r w:rsidRPr="00422E31">
              <w:rPr>
                <w:lang w:val="en-GB"/>
              </w:rPr>
              <w:t>F</w:t>
            </w:r>
          </w:p>
        </w:tc>
        <w:tc>
          <w:tcPr>
            <w:tcW w:w="439" w:type="dxa"/>
            <w:shd w:val="clear" w:color="auto" w:fill="auto"/>
          </w:tcPr>
          <w:p w14:paraId="3E1F32D5" w14:textId="77777777" w:rsidR="004C5259" w:rsidRPr="00422E31" w:rsidRDefault="003A045F">
            <w:pPr>
              <w:pStyle w:val="P68B1DB1-Normal44"/>
              <w:jc w:val="center"/>
              <w:rPr>
                <w:lang w:val="en-GB"/>
              </w:rPr>
            </w:pPr>
            <w:r w:rsidRPr="00422E31">
              <w:rPr>
                <w:lang w:val="en-GB"/>
              </w:rPr>
              <w:t>T</w:t>
            </w:r>
          </w:p>
        </w:tc>
        <w:tc>
          <w:tcPr>
            <w:tcW w:w="439" w:type="dxa"/>
            <w:shd w:val="clear" w:color="auto" w:fill="auto"/>
          </w:tcPr>
          <w:p w14:paraId="4DEDEB3F" w14:textId="77777777" w:rsidR="004C5259" w:rsidRPr="00422E31" w:rsidRDefault="003A045F">
            <w:pPr>
              <w:pStyle w:val="P68B1DB1-Normal44"/>
              <w:jc w:val="center"/>
              <w:rPr>
                <w:lang w:val="en-GB"/>
              </w:rPr>
            </w:pPr>
            <w:r w:rsidRPr="00422E31">
              <w:rPr>
                <w:lang w:val="en-GB"/>
              </w:rPr>
              <w:t>M</w:t>
            </w:r>
          </w:p>
        </w:tc>
        <w:tc>
          <w:tcPr>
            <w:tcW w:w="439" w:type="dxa"/>
            <w:shd w:val="clear" w:color="auto" w:fill="auto"/>
          </w:tcPr>
          <w:p w14:paraId="3B66AFDF" w14:textId="77777777" w:rsidR="004C5259" w:rsidRPr="00422E31" w:rsidRDefault="003A045F">
            <w:pPr>
              <w:pStyle w:val="P68B1DB1-Normal44"/>
              <w:jc w:val="center"/>
              <w:rPr>
                <w:lang w:val="en-GB"/>
              </w:rPr>
            </w:pPr>
            <w:r w:rsidRPr="00422E31">
              <w:rPr>
                <w:lang w:val="en-GB"/>
              </w:rPr>
              <w:t>F</w:t>
            </w:r>
          </w:p>
        </w:tc>
        <w:tc>
          <w:tcPr>
            <w:tcW w:w="439" w:type="dxa"/>
            <w:shd w:val="clear" w:color="auto" w:fill="auto"/>
          </w:tcPr>
          <w:p w14:paraId="6D75CBA3" w14:textId="77777777" w:rsidR="004C5259" w:rsidRPr="00422E31" w:rsidRDefault="003A045F">
            <w:pPr>
              <w:pStyle w:val="P68B1DB1-Normal44"/>
              <w:jc w:val="center"/>
              <w:rPr>
                <w:lang w:val="en-GB"/>
              </w:rPr>
            </w:pPr>
            <w:r w:rsidRPr="00422E31">
              <w:rPr>
                <w:lang w:val="en-GB"/>
              </w:rPr>
              <w:t>T</w:t>
            </w:r>
          </w:p>
        </w:tc>
        <w:tc>
          <w:tcPr>
            <w:tcW w:w="439" w:type="dxa"/>
            <w:shd w:val="clear" w:color="auto" w:fill="auto"/>
          </w:tcPr>
          <w:p w14:paraId="5B120CF2" w14:textId="77777777" w:rsidR="004C5259" w:rsidRPr="00422E31" w:rsidRDefault="003A045F">
            <w:pPr>
              <w:pStyle w:val="P68B1DB1-Normal44"/>
              <w:jc w:val="center"/>
              <w:rPr>
                <w:lang w:val="en-GB"/>
              </w:rPr>
            </w:pPr>
            <w:r w:rsidRPr="00422E31">
              <w:rPr>
                <w:lang w:val="en-GB"/>
              </w:rPr>
              <w:t>M</w:t>
            </w:r>
          </w:p>
        </w:tc>
        <w:tc>
          <w:tcPr>
            <w:tcW w:w="439" w:type="dxa"/>
            <w:shd w:val="clear" w:color="auto" w:fill="auto"/>
          </w:tcPr>
          <w:p w14:paraId="5E878CEF" w14:textId="77777777" w:rsidR="004C5259" w:rsidRPr="00422E31" w:rsidRDefault="003A045F">
            <w:pPr>
              <w:pStyle w:val="P68B1DB1-Normal44"/>
              <w:jc w:val="center"/>
              <w:rPr>
                <w:lang w:val="en-GB"/>
              </w:rPr>
            </w:pPr>
            <w:r w:rsidRPr="00422E31">
              <w:rPr>
                <w:lang w:val="en-GB"/>
              </w:rPr>
              <w:t>F</w:t>
            </w:r>
          </w:p>
        </w:tc>
        <w:tc>
          <w:tcPr>
            <w:tcW w:w="439" w:type="dxa"/>
            <w:shd w:val="clear" w:color="auto" w:fill="auto"/>
          </w:tcPr>
          <w:p w14:paraId="113691AE" w14:textId="77777777" w:rsidR="004C5259" w:rsidRPr="00422E31" w:rsidRDefault="003A045F">
            <w:pPr>
              <w:pStyle w:val="P68B1DB1-Normal44"/>
              <w:jc w:val="center"/>
              <w:rPr>
                <w:lang w:val="en-GB"/>
              </w:rPr>
            </w:pPr>
            <w:r w:rsidRPr="00422E31">
              <w:rPr>
                <w:lang w:val="en-GB"/>
              </w:rPr>
              <w:t>T</w:t>
            </w:r>
          </w:p>
        </w:tc>
        <w:tc>
          <w:tcPr>
            <w:tcW w:w="439" w:type="dxa"/>
            <w:shd w:val="clear" w:color="auto" w:fill="auto"/>
          </w:tcPr>
          <w:p w14:paraId="757F866A" w14:textId="77777777" w:rsidR="004C5259" w:rsidRPr="00422E31" w:rsidRDefault="003A045F">
            <w:pPr>
              <w:pStyle w:val="P68B1DB1-Normal44"/>
              <w:jc w:val="center"/>
              <w:rPr>
                <w:lang w:val="en-GB"/>
              </w:rPr>
            </w:pPr>
            <w:r w:rsidRPr="00422E31">
              <w:rPr>
                <w:lang w:val="en-GB"/>
              </w:rPr>
              <w:t>M</w:t>
            </w:r>
          </w:p>
        </w:tc>
        <w:tc>
          <w:tcPr>
            <w:tcW w:w="439" w:type="dxa"/>
            <w:shd w:val="clear" w:color="auto" w:fill="auto"/>
          </w:tcPr>
          <w:p w14:paraId="38549847" w14:textId="77777777" w:rsidR="004C5259" w:rsidRPr="00422E31" w:rsidRDefault="003A045F">
            <w:pPr>
              <w:pStyle w:val="P68B1DB1-Normal44"/>
              <w:jc w:val="center"/>
              <w:rPr>
                <w:lang w:val="en-GB"/>
              </w:rPr>
            </w:pPr>
            <w:r w:rsidRPr="00422E31">
              <w:rPr>
                <w:lang w:val="en-GB"/>
              </w:rPr>
              <w:t>F</w:t>
            </w:r>
          </w:p>
        </w:tc>
        <w:tc>
          <w:tcPr>
            <w:tcW w:w="439" w:type="dxa"/>
            <w:shd w:val="clear" w:color="auto" w:fill="auto"/>
          </w:tcPr>
          <w:p w14:paraId="2062BABB" w14:textId="77777777" w:rsidR="004C5259" w:rsidRPr="00422E31" w:rsidRDefault="003A045F">
            <w:pPr>
              <w:pStyle w:val="P68B1DB1-Normal44"/>
              <w:jc w:val="center"/>
              <w:rPr>
                <w:lang w:val="en-GB"/>
              </w:rPr>
            </w:pPr>
            <w:r w:rsidRPr="00422E31">
              <w:rPr>
                <w:lang w:val="en-GB"/>
              </w:rPr>
              <w:t>T</w:t>
            </w:r>
          </w:p>
        </w:tc>
        <w:tc>
          <w:tcPr>
            <w:tcW w:w="439" w:type="dxa"/>
            <w:shd w:val="clear" w:color="auto" w:fill="auto"/>
          </w:tcPr>
          <w:p w14:paraId="06A250BC" w14:textId="77777777" w:rsidR="004C5259" w:rsidRPr="00422E31" w:rsidRDefault="003A045F">
            <w:pPr>
              <w:pStyle w:val="P68B1DB1-Normal44"/>
              <w:jc w:val="center"/>
              <w:rPr>
                <w:lang w:val="en-GB"/>
              </w:rPr>
            </w:pPr>
            <w:r w:rsidRPr="00422E31">
              <w:rPr>
                <w:lang w:val="en-GB"/>
              </w:rPr>
              <w:t>M</w:t>
            </w:r>
          </w:p>
        </w:tc>
        <w:tc>
          <w:tcPr>
            <w:tcW w:w="439" w:type="dxa"/>
            <w:shd w:val="clear" w:color="auto" w:fill="auto"/>
          </w:tcPr>
          <w:p w14:paraId="1BFFE3A3" w14:textId="77777777" w:rsidR="004C5259" w:rsidRPr="00422E31" w:rsidRDefault="003A045F">
            <w:pPr>
              <w:pStyle w:val="P68B1DB1-Normal44"/>
              <w:jc w:val="center"/>
              <w:rPr>
                <w:lang w:val="en-GB"/>
              </w:rPr>
            </w:pPr>
            <w:r w:rsidRPr="00422E31">
              <w:rPr>
                <w:lang w:val="en-GB"/>
              </w:rPr>
              <w:t>F</w:t>
            </w:r>
          </w:p>
        </w:tc>
        <w:tc>
          <w:tcPr>
            <w:tcW w:w="439" w:type="dxa"/>
            <w:shd w:val="clear" w:color="auto" w:fill="auto"/>
          </w:tcPr>
          <w:p w14:paraId="42CCA58D" w14:textId="77777777" w:rsidR="004C5259" w:rsidRPr="00422E31" w:rsidRDefault="003A045F">
            <w:pPr>
              <w:pStyle w:val="P68B1DB1-Normal44"/>
              <w:jc w:val="center"/>
              <w:rPr>
                <w:lang w:val="en-GB"/>
              </w:rPr>
            </w:pPr>
            <w:r w:rsidRPr="00422E31">
              <w:rPr>
                <w:lang w:val="en-GB"/>
              </w:rPr>
              <w:t>T</w:t>
            </w:r>
          </w:p>
        </w:tc>
        <w:tc>
          <w:tcPr>
            <w:tcW w:w="439" w:type="dxa"/>
            <w:shd w:val="clear" w:color="auto" w:fill="auto"/>
          </w:tcPr>
          <w:p w14:paraId="3FF7FB0C" w14:textId="77777777" w:rsidR="004C5259" w:rsidRPr="00422E31" w:rsidRDefault="003A045F">
            <w:pPr>
              <w:pStyle w:val="P68B1DB1-Normal44"/>
              <w:jc w:val="center"/>
              <w:rPr>
                <w:lang w:val="en-GB"/>
              </w:rPr>
            </w:pPr>
            <w:r w:rsidRPr="00422E31">
              <w:rPr>
                <w:lang w:val="en-GB"/>
              </w:rPr>
              <w:t>M</w:t>
            </w:r>
          </w:p>
        </w:tc>
        <w:tc>
          <w:tcPr>
            <w:tcW w:w="439" w:type="dxa"/>
            <w:shd w:val="clear" w:color="auto" w:fill="auto"/>
          </w:tcPr>
          <w:p w14:paraId="2766D99F" w14:textId="77777777" w:rsidR="004C5259" w:rsidRPr="00422E31" w:rsidRDefault="003A045F">
            <w:pPr>
              <w:pStyle w:val="P68B1DB1-Normal44"/>
              <w:jc w:val="center"/>
              <w:rPr>
                <w:lang w:val="en-GB"/>
              </w:rPr>
            </w:pPr>
            <w:r w:rsidRPr="00422E31">
              <w:rPr>
                <w:lang w:val="en-GB"/>
              </w:rPr>
              <w:t>F</w:t>
            </w:r>
          </w:p>
        </w:tc>
      </w:tr>
      <w:tr w:rsidR="004C5259" w:rsidRPr="00422E31" w14:paraId="37957CB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2B400078" w14:textId="77777777" w:rsidR="004C5259" w:rsidRPr="00422E31" w:rsidRDefault="003A045F">
            <w:pPr>
              <w:pStyle w:val="P68B1DB1-Normal39"/>
              <w:rPr>
                <w:lang w:val="en-GB"/>
              </w:rPr>
            </w:pPr>
            <w:r w:rsidRPr="00422E31">
              <w:rPr>
                <w:lang w:val="en-GB"/>
              </w:rPr>
              <w:t>Trafficking in Human Beings, Art 106, para. 2</w:t>
            </w:r>
          </w:p>
        </w:tc>
        <w:tc>
          <w:tcPr>
            <w:tcW w:w="440" w:type="dxa"/>
            <w:shd w:val="clear" w:color="auto" w:fill="auto"/>
          </w:tcPr>
          <w:p w14:paraId="515EB98F"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3A01851B"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675C34B3"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575E935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247420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2BDD792"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803D6A1"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64DA91E"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C5DBA7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2C6530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D6BDC14"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0DE6CF60"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6AAE3CC3"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95DE91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2C418E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7FC584C"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6D4112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0A40D0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0953816" w14:textId="77777777" w:rsidR="004C5259" w:rsidRPr="00422E31" w:rsidRDefault="003A045F">
            <w:pPr>
              <w:pStyle w:val="P68B1DB1-Normal44"/>
              <w:jc w:val="right"/>
              <w:rPr>
                <w:lang w:val="en-GB"/>
              </w:rPr>
            </w:pPr>
            <w:r w:rsidRPr="00422E31">
              <w:rPr>
                <w:lang w:val="en-GB"/>
              </w:rPr>
              <w:t>-</w:t>
            </w:r>
          </w:p>
        </w:tc>
      </w:tr>
      <w:tr w:rsidR="004C5259" w:rsidRPr="00422E31" w14:paraId="742DF78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7CDE07FD" w14:textId="77777777" w:rsidR="004C5259" w:rsidRPr="00422E31" w:rsidRDefault="003A045F">
            <w:pPr>
              <w:pStyle w:val="P68B1DB1-Normal39"/>
              <w:rPr>
                <w:lang w:val="en-GB"/>
              </w:rPr>
            </w:pPr>
            <w:r w:rsidRPr="00422E31">
              <w:rPr>
                <w:lang w:val="en-GB"/>
              </w:rPr>
              <w:t>Child Enticement for the Purpose of Satisfying Sexual Needs, Art. 161, para. 1</w:t>
            </w:r>
          </w:p>
        </w:tc>
        <w:tc>
          <w:tcPr>
            <w:tcW w:w="440" w:type="dxa"/>
            <w:shd w:val="clear" w:color="auto" w:fill="auto"/>
          </w:tcPr>
          <w:p w14:paraId="6CE565C0" w14:textId="77777777" w:rsidR="004C5259" w:rsidRPr="00422E31" w:rsidRDefault="003A045F">
            <w:pPr>
              <w:pStyle w:val="P68B1DB1-Normal44"/>
              <w:jc w:val="right"/>
              <w:rPr>
                <w:lang w:val="en-GB"/>
              </w:rPr>
            </w:pPr>
            <w:r w:rsidRPr="00422E31">
              <w:rPr>
                <w:lang w:val="en-GB"/>
              </w:rPr>
              <w:t>5</w:t>
            </w:r>
          </w:p>
        </w:tc>
        <w:tc>
          <w:tcPr>
            <w:tcW w:w="440" w:type="dxa"/>
            <w:shd w:val="clear" w:color="auto" w:fill="auto"/>
          </w:tcPr>
          <w:p w14:paraId="377D65DF"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60B9DDDF" w14:textId="77777777" w:rsidR="004C5259" w:rsidRPr="00422E31" w:rsidRDefault="003A045F">
            <w:pPr>
              <w:pStyle w:val="P68B1DB1-Normal44"/>
              <w:jc w:val="right"/>
              <w:rPr>
                <w:lang w:val="en-GB"/>
              </w:rPr>
            </w:pPr>
            <w:r w:rsidRPr="00422E31">
              <w:rPr>
                <w:lang w:val="en-GB"/>
              </w:rPr>
              <w:t>5</w:t>
            </w:r>
          </w:p>
        </w:tc>
        <w:tc>
          <w:tcPr>
            <w:tcW w:w="440" w:type="dxa"/>
            <w:shd w:val="clear" w:color="auto" w:fill="auto"/>
          </w:tcPr>
          <w:p w14:paraId="5581A74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9FA2A06" w14:textId="77777777" w:rsidR="004C5259" w:rsidRPr="00422E31" w:rsidRDefault="003A045F">
            <w:pPr>
              <w:pStyle w:val="P68B1DB1-Normal44"/>
              <w:jc w:val="right"/>
              <w:rPr>
                <w:lang w:val="en-GB"/>
              </w:rPr>
            </w:pPr>
            <w:r w:rsidRPr="00422E31">
              <w:rPr>
                <w:lang w:val="en-GB"/>
              </w:rPr>
              <w:t>3</w:t>
            </w:r>
          </w:p>
        </w:tc>
        <w:tc>
          <w:tcPr>
            <w:tcW w:w="439" w:type="dxa"/>
            <w:shd w:val="clear" w:color="auto" w:fill="auto"/>
          </w:tcPr>
          <w:p w14:paraId="3D2B17F9" w14:textId="77777777" w:rsidR="004C5259" w:rsidRPr="00422E31" w:rsidRDefault="003A045F">
            <w:pPr>
              <w:pStyle w:val="P68B1DB1-Normal44"/>
              <w:jc w:val="right"/>
              <w:rPr>
                <w:lang w:val="en-GB"/>
              </w:rPr>
            </w:pPr>
            <w:r w:rsidRPr="00422E31">
              <w:rPr>
                <w:lang w:val="en-GB"/>
              </w:rPr>
              <w:t>3</w:t>
            </w:r>
          </w:p>
        </w:tc>
        <w:tc>
          <w:tcPr>
            <w:tcW w:w="439" w:type="dxa"/>
            <w:shd w:val="clear" w:color="auto" w:fill="auto"/>
          </w:tcPr>
          <w:p w14:paraId="3943859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E6905C3"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4E0EF91C"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2F7776F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51BF31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C49A1E1"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FD41D7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77C1BD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F45531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190509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871CC5C"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0B9D524"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4329940" w14:textId="77777777" w:rsidR="004C5259" w:rsidRPr="00422E31" w:rsidRDefault="003A045F">
            <w:pPr>
              <w:pStyle w:val="P68B1DB1-Normal44"/>
              <w:jc w:val="right"/>
              <w:rPr>
                <w:lang w:val="en-GB"/>
              </w:rPr>
            </w:pPr>
            <w:r w:rsidRPr="00422E31">
              <w:rPr>
                <w:lang w:val="en-GB"/>
              </w:rPr>
              <w:t>-</w:t>
            </w:r>
          </w:p>
        </w:tc>
      </w:tr>
      <w:tr w:rsidR="004C5259" w:rsidRPr="00422E31" w14:paraId="490CED3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227ECB1E" w14:textId="77777777" w:rsidR="004C5259" w:rsidRPr="00422E31" w:rsidRDefault="003A045F">
            <w:pPr>
              <w:pStyle w:val="P68B1DB1-Normal39"/>
              <w:rPr>
                <w:lang w:val="en-GB"/>
              </w:rPr>
            </w:pPr>
            <w:r w:rsidRPr="00422E31">
              <w:rPr>
                <w:lang w:val="en-GB"/>
              </w:rPr>
              <w:t>Art. 161, para. 2</w:t>
            </w:r>
          </w:p>
        </w:tc>
        <w:tc>
          <w:tcPr>
            <w:tcW w:w="440" w:type="dxa"/>
            <w:shd w:val="clear" w:color="auto" w:fill="auto"/>
          </w:tcPr>
          <w:p w14:paraId="75431124" w14:textId="77777777" w:rsidR="004C5259" w:rsidRPr="00422E31" w:rsidRDefault="003A045F">
            <w:pPr>
              <w:pStyle w:val="P68B1DB1-Normal44"/>
              <w:jc w:val="right"/>
              <w:rPr>
                <w:lang w:val="en-GB"/>
              </w:rPr>
            </w:pPr>
            <w:r w:rsidRPr="00422E31">
              <w:rPr>
                <w:lang w:val="en-GB"/>
              </w:rPr>
              <w:t>1</w:t>
            </w:r>
          </w:p>
        </w:tc>
        <w:tc>
          <w:tcPr>
            <w:tcW w:w="440" w:type="dxa"/>
            <w:shd w:val="clear" w:color="auto" w:fill="auto"/>
          </w:tcPr>
          <w:p w14:paraId="28F58AB7"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6ED7530A" w14:textId="77777777" w:rsidR="004C5259" w:rsidRPr="00422E31" w:rsidRDefault="003A045F">
            <w:pPr>
              <w:pStyle w:val="P68B1DB1-Normal44"/>
              <w:jc w:val="right"/>
              <w:rPr>
                <w:lang w:val="en-GB"/>
              </w:rPr>
            </w:pPr>
            <w:r w:rsidRPr="00422E31">
              <w:rPr>
                <w:lang w:val="en-GB"/>
              </w:rPr>
              <w:t>1</w:t>
            </w:r>
          </w:p>
        </w:tc>
        <w:tc>
          <w:tcPr>
            <w:tcW w:w="440" w:type="dxa"/>
            <w:shd w:val="clear" w:color="auto" w:fill="auto"/>
          </w:tcPr>
          <w:p w14:paraId="5599883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E0A8674"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4D51B5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E875EC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A4BE7B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D050EC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614C414"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5B320B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3FBB4A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A4F054C"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48B142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690999E"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4623BD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79F2B41"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04B4FA2"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43AA65C" w14:textId="77777777" w:rsidR="004C5259" w:rsidRPr="00422E31" w:rsidRDefault="003A045F">
            <w:pPr>
              <w:pStyle w:val="P68B1DB1-Normal44"/>
              <w:jc w:val="right"/>
              <w:rPr>
                <w:lang w:val="en-GB"/>
              </w:rPr>
            </w:pPr>
            <w:r w:rsidRPr="00422E31">
              <w:rPr>
                <w:lang w:val="en-GB"/>
              </w:rPr>
              <w:t>-</w:t>
            </w:r>
          </w:p>
        </w:tc>
      </w:tr>
      <w:tr w:rsidR="004C5259" w:rsidRPr="00422E31" w14:paraId="7481072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0FF53000" w14:textId="77777777" w:rsidR="004C5259" w:rsidRPr="00422E31" w:rsidRDefault="003A045F">
            <w:pPr>
              <w:pStyle w:val="P68B1DB1-Normal39"/>
              <w:rPr>
                <w:lang w:val="en-GB"/>
              </w:rPr>
            </w:pPr>
            <w:r w:rsidRPr="00422E31">
              <w:rPr>
                <w:lang w:val="en-GB"/>
              </w:rPr>
              <w:t>Child Pandering, Art. 162, para. 1</w:t>
            </w:r>
          </w:p>
        </w:tc>
        <w:tc>
          <w:tcPr>
            <w:tcW w:w="440" w:type="dxa"/>
            <w:shd w:val="clear" w:color="auto" w:fill="auto"/>
          </w:tcPr>
          <w:p w14:paraId="4C3F1B62"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2C0A5EF6"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24E9CD79"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387C671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78B7F73"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5DA52B0E"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4718E7B"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3373C8B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BE811F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106D3E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DFC195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B65D375"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C6E251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890D6CA"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78CE683"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374155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7639E13"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3B3EED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8DF2AFE" w14:textId="77777777" w:rsidR="004C5259" w:rsidRPr="00422E31" w:rsidRDefault="003A045F">
            <w:pPr>
              <w:pStyle w:val="P68B1DB1-Normal44"/>
              <w:jc w:val="right"/>
              <w:rPr>
                <w:lang w:val="en-GB"/>
              </w:rPr>
            </w:pPr>
            <w:r w:rsidRPr="00422E31">
              <w:rPr>
                <w:lang w:val="en-GB"/>
              </w:rPr>
              <w:t>-</w:t>
            </w:r>
          </w:p>
        </w:tc>
      </w:tr>
      <w:tr w:rsidR="004C5259" w:rsidRPr="00422E31" w14:paraId="6E3B295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14FD05F8" w14:textId="77777777" w:rsidR="004C5259" w:rsidRPr="00422E31" w:rsidRDefault="003A045F">
            <w:pPr>
              <w:pStyle w:val="P68B1DB1-Normal39"/>
              <w:rPr>
                <w:lang w:val="en-GB"/>
              </w:rPr>
            </w:pPr>
            <w:r w:rsidRPr="00422E31">
              <w:rPr>
                <w:lang w:val="en-GB"/>
              </w:rPr>
              <w:t xml:space="preserve">                                  Art. 162, para. 2</w:t>
            </w:r>
          </w:p>
        </w:tc>
        <w:tc>
          <w:tcPr>
            <w:tcW w:w="440" w:type="dxa"/>
            <w:shd w:val="clear" w:color="auto" w:fill="auto"/>
          </w:tcPr>
          <w:p w14:paraId="49DAAC9F" w14:textId="77777777" w:rsidR="004C5259" w:rsidRPr="00422E31" w:rsidRDefault="003A045F">
            <w:pPr>
              <w:pStyle w:val="P68B1DB1-Normal44"/>
              <w:jc w:val="right"/>
              <w:rPr>
                <w:lang w:val="en-GB"/>
              </w:rPr>
            </w:pPr>
            <w:r w:rsidRPr="00422E31">
              <w:rPr>
                <w:lang w:val="en-GB"/>
              </w:rPr>
              <w:t>1</w:t>
            </w:r>
          </w:p>
        </w:tc>
        <w:tc>
          <w:tcPr>
            <w:tcW w:w="440" w:type="dxa"/>
            <w:shd w:val="clear" w:color="auto" w:fill="auto"/>
          </w:tcPr>
          <w:p w14:paraId="651D2C12"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2B30A65A" w14:textId="77777777" w:rsidR="004C5259" w:rsidRPr="00422E31" w:rsidRDefault="003A045F">
            <w:pPr>
              <w:pStyle w:val="P68B1DB1-Normal44"/>
              <w:jc w:val="right"/>
              <w:rPr>
                <w:lang w:val="en-GB"/>
              </w:rPr>
            </w:pPr>
            <w:r w:rsidRPr="00422E31">
              <w:rPr>
                <w:lang w:val="en-GB"/>
              </w:rPr>
              <w:t>1</w:t>
            </w:r>
          </w:p>
        </w:tc>
        <w:tc>
          <w:tcPr>
            <w:tcW w:w="440" w:type="dxa"/>
            <w:shd w:val="clear" w:color="auto" w:fill="auto"/>
          </w:tcPr>
          <w:p w14:paraId="046A8F2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703B24E"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33DBFE9A"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19C3307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027FD61"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49306780"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60FF7DA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485506E"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96B6C1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91EB04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95D92A5"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5CFB1A3"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BDE910E"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46FB3E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C56963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0CE87C3" w14:textId="77777777" w:rsidR="004C5259" w:rsidRPr="00422E31" w:rsidRDefault="003A045F">
            <w:pPr>
              <w:pStyle w:val="P68B1DB1-Normal44"/>
              <w:jc w:val="right"/>
              <w:rPr>
                <w:lang w:val="en-GB"/>
              </w:rPr>
            </w:pPr>
            <w:r w:rsidRPr="00422E31">
              <w:rPr>
                <w:lang w:val="en-GB"/>
              </w:rPr>
              <w:t>-</w:t>
            </w:r>
          </w:p>
        </w:tc>
      </w:tr>
      <w:tr w:rsidR="004C5259" w:rsidRPr="00422E31" w14:paraId="23FA48F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6EAED9B5" w14:textId="77777777" w:rsidR="004C5259" w:rsidRPr="00422E31" w:rsidRDefault="003A045F">
            <w:pPr>
              <w:pStyle w:val="P68B1DB1-Normal39"/>
              <w:rPr>
                <w:lang w:val="en-GB"/>
              </w:rPr>
            </w:pPr>
            <w:r w:rsidRPr="00422E31">
              <w:rPr>
                <w:lang w:val="en-GB"/>
              </w:rPr>
              <w:t xml:space="preserve">                                  Art. 162, para. 3</w:t>
            </w:r>
          </w:p>
        </w:tc>
        <w:tc>
          <w:tcPr>
            <w:tcW w:w="440" w:type="dxa"/>
            <w:shd w:val="clear" w:color="auto" w:fill="auto"/>
          </w:tcPr>
          <w:p w14:paraId="44E2D796"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4D755F72"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2ADB7CF8"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415606C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C4F6547"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2CED0BDE"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1CED0A8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CB9D6C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07256A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D7433B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DF1D465"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16DEE6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15F925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A7F461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FB1B8CC"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00B6A7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100108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A87C95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643D975" w14:textId="77777777" w:rsidR="004C5259" w:rsidRPr="00422E31" w:rsidRDefault="003A045F">
            <w:pPr>
              <w:pStyle w:val="P68B1DB1-Normal44"/>
              <w:jc w:val="right"/>
              <w:rPr>
                <w:lang w:val="en-GB"/>
              </w:rPr>
            </w:pPr>
            <w:r w:rsidRPr="00422E31">
              <w:rPr>
                <w:lang w:val="en-GB"/>
              </w:rPr>
              <w:t>-</w:t>
            </w:r>
          </w:p>
        </w:tc>
      </w:tr>
      <w:tr w:rsidR="004C5259" w:rsidRPr="00422E31" w14:paraId="6CDDA65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53CD7E66" w14:textId="77777777" w:rsidR="004C5259" w:rsidRPr="00422E31" w:rsidRDefault="003A045F">
            <w:pPr>
              <w:pStyle w:val="P68B1DB1-Normal39"/>
              <w:ind w:right="-164"/>
              <w:rPr>
                <w:lang w:val="en-GB"/>
              </w:rPr>
            </w:pPr>
            <w:r w:rsidRPr="00422E31">
              <w:rPr>
                <w:lang w:val="en-GB"/>
              </w:rPr>
              <w:t xml:space="preserve">Exploitation of Children for Pornography, Art. 163, para. 1 </w:t>
            </w:r>
          </w:p>
        </w:tc>
        <w:tc>
          <w:tcPr>
            <w:tcW w:w="440" w:type="dxa"/>
            <w:shd w:val="clear" w:color="auto" w:fill="auto"/>
          </w:tcPr>
          <w:p w14:paraId="0D76ED05" w14:textId="77777777" w:rsidR="004C5259" w:rsidRPr="00422E31" w:rsidRDefault="003A045F">
            <w:pPr>
              <w:pStyle w:val="P68B1DB1-Normal44"/>
              <w:jc w:val="right"/>
              <w:rPr>
                <w:lang w:val="en-GB"/>
              </w:rPr>
            </w:pPr>
            <w:r w:rsidRPr="00422E31">
              <w:rPr>
                <w:lang w:val="en-GB"/>
              </w:rPr>
              <w:t>22</w:t>
            </w:r>
          </w:p>
        </w:tc>
        <w:tc>
          <w:tcPr>
            <w:tcW w:w="440" w:type="dxa"/>
            <w:shd w:val="clear" w:color="auto" w:fill="auto"/>
          </w:tcPr>
          <w:p w14:paraId="266F83C1" w14:textId="77777777" w:rsidR="004C5259" w:rsidRPr="00422E31" w:rsidRDefault="003A045F">
            <w:pPr>
              <w:pStyle w:val="P68B1DB1-Normal44"/>
              <w:jc w:val="right"/>
              <w:rPr>
                <w:lang w:val="en-GB"/>
              </w:rPr>
            </w:pPr>
            <w:r w:rsidRPr="00422E31">
              <w:rPr>
                <w:lang w:val="en-GB"/>
              </w:rPr>
              <w:t>12</w:t>
            </w:r>
          </w:p>
        </w:tc>
        <w:tc>
          <w:tcPr>
            <w:tcW w:w="440" w:type="dxa"/>
            <w:shd w:val="clear" w:color="auto" w:fill="auto"/>
          </w:tcPr>
          <w:p w14:paraId="1F1E39AA" w14:textId="77777777" w:rsidR="004C5259" w:rsidRPr="00422E31" w:rsidRDefault="003A045F">
            <w:pPr>
              <w:pStyle w:val="P68B1DB1-Normal44"/>
              <w:jc w:val="right"/>
              <w:rPr>
                <w:lang w:val="en-GB"/>
              </w:rPr>
            </w:pPr>
            <w:r w:rsidRPr="00422E31">
              <w:rPr>
                <w:lang w:val="en-GB"/>
              </w:rPr>
              <w:t>10</w:t>
            </w:r>
          </w:p>
        </w:tc>
        <w:tc>
          <w:tcPr>
            <w:tcW w:w="440" w:type="dxa"/>
            <w:shd w:val="clear" w:color="auto" w:fill="auto"/>
          </w:tcPr>
          <w:p w14:paraId="6596EB3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9CAD9F3" w14:textId="77777777" w:rsidR="004C5259" w:rsidRPr="00422E31" w:rsidRDefault="003A045F">
            <w:pPr>
              <w:pStyle w:val="P68B1DB1-Normal44"/>
              <w:jc w:val="right"/>
              <w:rPr>
                <w:lang w:val="en-GB"/>
              </w:rPr>
            </w:pPr>
            <w:r w:rsidRPr="00422E31">
              <w:rPr>
                <w:lang w:val="en-GB"/>
              </w:rPr>
              <w:t>8</w:t>
            </w:r>
          </w:p>
        </w:tc>
        <w:tc>
          <w:tcPr>
            <w:tcW w:w="439" w:type="dxa"/>
            <w:shd w:val="clear" w:color="auto" w:fill="auto"/>
          </w:tcPr>
          <w:p w14:paraId="26181CDD" w14:textId="77777777" w:rsidR="004C5259" w:rsidRPr="00422E31" w:rsidRDefault="003A045F">
            <w:pPr>
              <w:pStyle w:val="P68B1DB1-Normal44"/>
              <w:jc w:val="right"/>
              <w:rPr>
                <w:lang w:val="en-GB"/>
              </w:rPr>
            </w:pPr>
            <w:r w:rsidRPr="00422E31">
              <w:rPr>
                <w:lang w:val="en-GB"/>
              </w:rPr>
              <w:t>8</w:t>
            </w:r>
          </w:p>
        </w:tc>
        <w:tc>
          <w:tcPr>
            <w:tcW w:w="439" w:type="dxa"/>
            <w:shd w:val="clear" w:color="auto" w:fill="auto"/>
          </w:tcPr>
          <w:p w14:paraId="06181F1C"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66E19F6" w14:textId="77777777" w:rsidR="004C5259" w:rsidRPr="00422E31" w:rsidRDefault="003A045F">
            <w:pPr>
              <w:pStyle w:val="P68B1DB1-Normal44"/>
              <w:jc w:val="right"/>
              <w:rPr>
                <w:lang w:val="en-GB"/>
              </w:rPr>
            </w:pPr>
            <w:r w:rsidRPr="00422E31">
              <w:rPr>
                <w:lang w:val="en-GB"/>
              </w:rPr>
              <w:t>8</w:t>
            </w:r>
          </w:p>
        </w:tc>
        <w:tc>
          <w:tcPr>
            <w:tcW w:w="439" w:type="dxa"/>
            <w:shd w:val="clear" w:color="auto" w:fill="auto"/>
          </w:tcPr>
          <w:p w14:paraId="28E6D353" w14:textId="77777777" w:rsidR="004C5259" w:rsidRPr="00422E31" w:rsidRDefault="003A045F">
            <w:pPr>
              <w:pStyle w:val="P68B1DB1-Normal44"/>
              <w:jc w:val="right"/>
              <w:rPr>
                <w:lang w:val="en-GB"/>
              </w:rPr>
            </w:pPr>
            <w:r w:rsidRPr="00422E31">
              <w:rPr>
                <w:lang w:val="en-GB"/>
              </w:rPr>
              <w:t>8</w:t>
            </w:r>
          </w:p>
        </w:tc>
        <w:tc>
          <w:tcPr>
            <w:tcW w:w="439" w:type="dxa"/>
            <w:shd w:val="clear" w:color="auto" w:fill="auto"/>
          </w:tcPr>
          <w:p w14:paraId="3A45F2A4"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87A4F1A" w14:textId="77777777" w:rsidR="004C5259" w:rsidRPr="00422E31" w:rsidRDefault="003A045F">
            <w:pPr>
              <w:pStyle w:val="P68B1DB1-Normal44"/>
              <w:jc w:val="right"/>
              <w:rPr>
                <w:lang w:val="en-GB"/>
              </w:rPr>
            </w:pPr>
            <w:r w:rsidRPr="00422E31">
              <w:rPr>
                <w:lang w:val="en-GB"/>
              </w:rPr>
              <w:t>6</w:t>
            </w:r>
          </w:p>
        </w:tc>
        <w:tc>
          <w:tcPr>
            <w:tcW w:w="439" w:type="dxa"/>
            <w:shd w:val="clear" w:color="auto" w:fill="auto"/>
          </w:tcPr>
          <w:p w14:paraId="773963E5" w14:textId="77777777" w:rsidR="004C5259" w:rsidRPr="00422E31" w:rsidRDefault="003A045F">
            <w:pPr>
              <w:pStyle w:val="P68B1DB1-Normal44"/>
              <w:jc w:val="right"/>
              <w:rPr>
                <w:lang w:val="en-GB"/>
              </w:rPr>
            </w:pPr>
            <w:r w:rsidRPr="00422E31">
              <w:rPr>
                <w:lang w:val="en-GB"/>
              </w:rPr>
              <w:t>6</w:t>
            </w:r>
          </w:p>
        </w:tc>
        <w:tc>
          <w:tcPr>
            <w:tcW w:w="439" w:type="dxa"/>
            <w:shd w:val="clear" w:color="auto" w:fill="auto"/>
          </w:tcPr>
          <w:p w14:paraId="6FBA4505"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7F6C255" w14:textId="77777777" w:rsidR="004C5259" w:rsidRPr="00422E31" w:rsidRDefault="003A045F">
            <w:pPr>
              <w:pStyle w:val="P68B1DB1-Normal44"/>
              <w:jc w:val="right"/>
              <w:rPr>
                <w:lang w:val="en-GB"/>
              </w:rPr>
            </w:pPr>
            <w:r w:rsidRPr="00422E31">
              <w:rPr>
                <w:lang w:val="en-GB"/>
              </w:rPr>
              <w:t>4</w:t>
            </w:r>
          </w:p>
        </w:tc>
        <w:tc>
          <w:tcPr>
            <w:tcW w:w="439" w:type="dxa"/>
            <w:shd w:val="clear" w:color="auto" w:fill="auto"/>
          </w:tcPr>
          <w:p w14:paraId="308A17EA" w14:textId="77777777" w:rsidR="004C5259" w:rsidRPr="00422E31" w:rsidRDefault="003A045F">
            <w:pPr>
              <w:pStyle w:val="P68B1DB1-Normal44"/>
              <w:jc w:val="right"/>
              <w:rPr>
                <w:lang w:val="en-GB"/>
              </w:rPr>
            </w:pPr>
            <w:r w:rsidRPr="00422E31">
              <w:rPr>
                <w:lang w:val="en-GB"/>
              </w:rPr>
              <w:t>3</w:t>
            </w:r>
          </w:p>
        </w:tc>
        <w:tc>
          <w:tcPr>
            <w:tcW w:w="439" w:type="dxa"/>
            <w:shd w:val="clear" w:color="auto" w:fill="auto"/>
          </w:tcPr>
          <w:p w14:paraId="3CC4281A"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4C433AD9" w14:textId="77777777" w:rsidR="004C5259" w:rsidRPr="00422E31" w:rsidRDefault="003A045F">
            <w:pPr>
              <w:pStyle w:val="P68B1DB1-Normal44"/>
              <w:jc w:val="right"/>
              <w:rPr>
                <w:lang w:val="en-GB"/>
              </w:rPr>
            </w:pPr>
            <w:r w:rsidRPr="00422E31">
              <w:rPr>
                <w:lang w:val="en-GB"/>
              </w:rPr>
              <w:t>4</w:t>
            </w:r>
          </w:p>
        </w:tc>
        <w:tc>
          <w:tcPr>
            <w:tcW w:w="439" w:type="dxa"/>
            <w:shd w:val="clear" w:color="auto" w:fill="auto"/>
          </w:tcPr>
          <w:p w14:paraId="4A3562A9" w14:textId="77777777" w:rsidR="004C5259" w:rsidRPr="00422E31" w:rsidRDefault="003A045F">
            <w:pPr>
              <w:pStyle w:val="P68B1DB1-Normal44"/>
              <w:jc w:val="right"/>
              <w:rPr>
                <w:lang w:val="en-GB"/>
              </w:rPr>
            </w:pPr>
            <w:r w:rsidRPr="00422E31">
              <w:rPr>
                <w:lang w:val="en-GB"/>
              </w:rPr>
              <w:t>3</w:t>
            </w:r>
          </w:p>
        </w:tc>
        <w:tc>
          <w:tcPr>
            <w:tcW w:w="439" w:type="dxa"/>
            <w:shd w:val="clear" w:color="auto" w:fill="auto"/>
          </w:tcPr>
          <w:p w14:paraId="7D16C056" w14:textId="77777777" w:rsidR="004C5259" w:rsidRPr="00422E31" w:rsidRDefault="003A045F">
            <w:pPr>
              <w:pStyle w:val="P68B1DB1-Normal44"/>
              <w:jc w:val="right"/>
              <w:rPr>
                <w:lang w:val="en-GB"/>
              </w:rPr>
            </w:pPr>
            <w:r w:rsidRPr="00422E31">
              <w:rPr>
                <w:lang w:val="en-GB"/>
              </w:rPr>
              <w:t>1</w:t>
            </w:r>
          </w:p>
        </w:tc>
      </w:tr>
      <w:tr w:rsidR="004C5259" w:rsidRPr="00422E31" w14:paraId="1CF8EE6E"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0E443932" w14:textId="77777777" w:rsidR="004C5259" w:rsidRPr="00422E31" w:rsidRDefault="003A045F">
            <w:pPr>
              <w:pStyle w:val="P68B1DB1-Normal39"/>
              <w:rPr>
                <w:lang w:val="en-GB"/>
              </w:rPr>
            </w:pPr>
            <w:r w:rsidRPr="00422E31">
              <w:rPr>
                <w:lang w:val="en-GB"/>
              </w:rPr>
              <w:t>Art. 163, para. 2</w:t>
            </w:r>
          </w:p>
        </w:tc>
        <w:tc>
          <w:tcPr>
            <w:tcW w:w="440" w:type="dxa"/>
            <w:shd w:val="clear" w:color="auto" w:fill="auto"/>
          </w:tcPr>
          <w:p w14:paraId="6A52ECEE" w14:textId="77777777" w:rsidR="004C5259" w:rsidRPr="00422E31" w:rsidRDefault="003A045F">
            <w:pPr>
              <w:pStyle w:val="P68B1DB1-Normal44"/>
              <w:jc w:val="right"/>
              <w:rPr>
                <w:lang w:val="en-GB"/>
              </w:rPr>
            </w:pPr>
            <w:r w:rsidRPr="00422E31">
              <w:rPr>
                <w:lang w:val="en-GB"/>
              </w:rPr>
              <w:t>25</w:t>
            </w:r>
          </w:p>
        </w:tc>
        <w:tc>
          <w:tcPr>
            <w:tcW w:w="440" w:type="dxa"/>
            <w:shd w:val="clear" w:color="auto" w:fill="auto"/>
          </w:tcPr>
          <w:p w14:paraId="0A586864" w14:textId="77777777" w:rsidR="004C5259" w:rsidRPr="00422E31" w:rsidRDefault="003A045F">
            <w:pPr>
              <w:pStyle w:val="P68B1DB1-Normal44"/>
              <w:jc w:val="right"/>
              <w:rPr>
                <w:lang w:val="en-GB"/>
              </w:rPr>
            </w:pPr>
            <w:r w:rsidRPr="00422E31">
              <w:rPr>
                <w:lang w:val="en-GB"/>
              </w:rPr>
              <w:t>3</w:t>
            </w:r>
          </w:p>
        </w:tc>
        <w:tc>
          <w:tcPr>
            <w:tcW w:w="440" w:type="dxa"/>
            <w:shd w:val="clear" w:color="auto" w:fill="auto"/>
          </w:tcPr>
          <w:p w14:paraId="7CA97674" w14:textId="77777777" w:rsidR="004C5259" w:rsidRPr="00422E31" w:rsidRDefault="003A045F">
            <w:pPr>
              <w:pStyle w:val="P68B1DB1-Normal44"/>
              <w:jc w:val="right"/>
              <w:rPr>
                <w:lang w:val="en-GB"/>
              </w:rPr>
            </w:pPr>
            <w:r w:rsidRPr="00422E31">
              <w:rPr>
                <w:lang w:val="en-GB"/>
              </w:rPr>
              <w:t>19</w:t>
            </w:r>
          </w:p>
        </w:tc>
        <w:tc>
          <w:tcPr>
            <w:tcW w:w="440" w:type="dxa"/>
            <w:shd w:val="clear" w:color="auto" w:fill="auto"/>
          </w:tcPr>
          <w:p w14:paraId="0C322DD7" w14:textId="77777777" w:rsidR="004C5259" w:rsidRPr="00422E31" w:rsidRDefault="003A045F">
            <w:pPr>
              <w:pStyle w:val="P68B1DB1-Normal44"/>
              <w:jc w:val="right"/>
              <w:rPr>
                <w:lang w:val="en-GB"/>
              </w:rPr>
            </w:pPr>
            <w:r w:rsidRPr="00422E31">
              <w:rPr>
                <w:lang w:val="en-GB"/>
              </w:rPr>
              <w:t>3</w:t>
            </w:r>
          </w:p>
        </w:tc>
        <w:tc>
          <w:tcPr>
            <w:tcW w:w="439" w:type="dxa"/>
            <w:shd w:val="clear" w:color="auto" w:fill="auto"/>
          </w:tcPr>
          <w:p w14:paraId="7C154195" w14:textId="77777777" w:rsidR="004C5259" w:rsidRPr="00422E31" w:rsidRDefault="003A045F">
            <w:pPr>
              <w:pStyle w:val="P68B1DB1-Normal44"/>
              <w:jc w:val="right"/>
              <w:rPr>
                <w:lang w:val="en-GB"/>
              </w:rPr>
            </w:pPr>
            <w:r w:rsidRPr="00422E31">
              <w:rPr>
                <w:lang w:val="en-GB"/>
              </w:rPr>
              <w:t>15</w:t>
            </w:r>
          </w:p>
        </w:tc>
        <w:tc>
          <w:tcPr>
            <w:tcW w:w="439" w:type="dxa"/>
            <w:shd w:val="clear" w:color="auto" w:fill="auto"/>
          </w:tcPr>
          <w:p w14:paraId="5681DEF9" w14:textId="77777777" w:rsidR="004C5259" w:rsidRPr="00422E31" w:rsidRDefault="003A045F">
            <w:pPr>
              <w:pStyle w:val="P68B1DB1-Normal44"/>
              <w:jc w:val="right"/>
              <w:rPr>
                <w:lang w:val="en-GB"/>
              </w:rPr>
            </w:pPr>
            <w:r w:rsidRPr="00422E31">
              <w:rPr>
                <w:lang w:val="en-GB"/>
              </w:rPr>
              <w:t>15</w:t>
            </w:r>
          </w:p>
        </w:tc>
        <w:tc>
          <w:tcPr>
            <w:tcW w:w="439" w:type="dxa"/>
            <w:shd w:val="clear" w:color="auto" w:fill="auto"/>
          </w:tcPr>
          <w:p w14:paraId="4F53DB63"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F143224" w14:textId="77777777" w:rsidR="004C5259" w:rsidRPr="00422E31" w:rsidRDefault="003A045F">
            <w:pPr>
              <w:pStyle w:val="P68B1DB1-Normal44"/>
              <w:jc w:val="right"/>
              <w:rPr>
                <w:lang w:val="en-GB"/>
              </w:rPr>
            </w:pPr>
            <w:r w:rsidRPr="00422E31">
              <w:rPr>
                <w:lang w:val="en-GB"/>
              </w:rPr>
              <w:t>13</w:t>
            </w:r>
          </w:p>
        </w:tc>
        <w:tc>
          <w:tcPr>
            <w:tcW w:w="439" w:type="dxa"/>
            <w:shd w:val="clear" w:color="auto" w:fill="auto"/>
          </w:tcPr>
          <w:p w14:paraId="24D46C5E" w14:textId="77777777" w:rsidR="004C5259" w:rsidRPr="00422E31" w:rsidRDefault="003A045F">
            <w:pPr>
              <w:pStyle w:val="P68B1DB1-Normal44"/>
              <w:jc w:val="right"/>
              <w:rPr>
                <w:lang w:val="en-GB"/>
              </w:rPr>
            </w:pPr>
            <w:r w:rsidRPr="00422E31">
              <w:rPr>
                <w:lang w:val="en-GB"/>
              </w:rPr>
              <w:t>13</w:t>
            </w:r>
          </w:p>
        </w:tc>
        <w:tc>
          <w:tcPr>
            <w:tcW w:w="439" w:type="dxa"/>
            <w:shd w:val="clear" w:color="auto" w:fill="auto"/>
          </w:tcPr>
          <w:p w14:paraId="044E0B1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10C735B" w14:textId="77777777" w:rsidR="004C5259" w:rsidRPr="00422E31" w:rsidRDefault="003A045F">
            <w:pPr>
              <w:pStyle w:val="P68B1DB1-Normal44"/>
              <w:jc w:val="right"/>
              <w:rPr>
                <w:lang w:val="en-GB"/>
              </w:rPr>
            </w:pPr>
            <w:r w:rsidRPr="00422E31">
              <w:rPr>
                <w:lang w:val="en-GB"/>
              </w:rPr>
              <w:t>17</w:t>
            </w:r>
          </w:p>
        </w:tc>
        <w:tc>
          <w:tcPr>
            <w:tcW w:w="439" w:type="dxa"/>
            <w:shd w:val="clear" w:color="auto" w:fill="auto"/>
          </w:tcPr>
          <w:p w14:paraId="15B24985" w14:textId="77777777" w:rsidR="004C5259" w:rsidRPr="00422E31" w:rsidRDefault="003A045F">
            <w:pPr>
              <w:pStyle w:val="P68B1DB1-Normal44"/>
              <w:jc w:val="right"/>
              <w:rPr>
                <w:lang w:val="en-GB"/>
              </w:rPr>
            </w:pPr>
            <w:r w:rsidRPr="00422E31">
              <w:rPr>
                <w:lang w:val="en-GB"/>
              </w:rPr>
              <w:t>12</w:t>
            </w:r>
          </w:p>
        </w:tc>
        <w:tc>
          <w:tcPr>
            <w:tcW w:w="439" w:type="dxa"/>
            <w:shd w:val="clear" w:color="auto" w:fill="auto"/>
          </w:tcPr>
          <w:p w14:paraId="73BB3686" w14:textId="77777777" w:rsidR="004C5259" w:rsidRPr="00422E31" w:rsidRDefault="003A045F">
            <w:pPr>
              <w:pStyle w:val="P68B1DB1-Normal44"/>
              <w:jc w:val="right"/>
              <w:rPr>
                <w:lang w:val="en-GB"/>
              </w:rPr>
            </w:pPr>
            <w:r w:rsidRPr="00422E31">
              <w:rPr>
                <w:lang w:val="en-GB"/>
              </w:rPr>
              <w:t>5</w:t>
            </w:r>
          </w:p>
        </w:tc>
        <w:tc>
          <w:tcPr>
            <w:tcW w:w="439" w:type="dxa"/>
            <w:shd w:val="clear" w:color="auto" w:fill="auto"/>
          </w:tcPr>
          <w:p w14:paraId="7027B042" w14:textId="77777777" w:rsidR="004C5259" w:rsidRPr="00422E31" w:rsidRDefault="003A045F">
            <w:pPr>
              <w:pStyle w:val="P68B1DB1-Normal44"/>
              <w:jc w:val="right"/>
              <w:rPr>
                <w:lang w:val="en-GB"/>
              </w:rPr>
            </w:pPr>
            <w:r w:rsidRPr="00422E31">
              <w:rPr>
                <w:lang w:val="en-GB"/>
              </w:rPr>
              <w:t>14</w:t>
            </w:r>
          </w:p>
        </w:tc>
        <w:tc>
          <w:tcPr>
            <w:tcW w:w="439" w:type="dxa"/>
            <w:shd w:val="clear" w:color="auto" w:fill="auto"/>
          </w:tcPr>
          <w:p w14:paraId="3DA1BE4D" w14:textId="77777777" w:rsidR="004C5259" w:rsidRPr="00422E31" w:rsidRDefault="003A045F">
            <w:pPr>
              <w:pStyle w:val="P68B1DB1-Normal44"/>
              <w:jc w:val="right"/>
              <w:rPr>
                <w:lang w:val="en-GB"/>
              </w:rPr>
            </w:pPr>
            <w:r w:rsidRPr="00422E31">
              <w:rPr>
                <w:lang w:val="en-GB"/>
              </w:rPr>
              <w:t>8</w:t>
            </w:r>
          </w:p>
        </w:tc>
        <w:tc>
          <w:tcPr>
            <w:tcW w:w="439" w:type="dxa"/>
            <w:shd w:val="clear" w:color="auto" w:fill="auto"/>
          </w:tcPr>
          <w:p w14:paraId="010E603A" w14:textId="77777777" w:rsidR="004C5259" w:rsidRPr="00422E31" w:rsidRDefault="003A045F">
            <w:pPr>
              <w:pStyle w:val="P68B1DB1-Normal44"/>
              <w:jc w:val="right"/>
              <w:rPr>
                <w:lang w:val="en-GB"/>
              </w:rPr>
            </w:pPr>
            <w:r w:rsidRPr="00422E31">
              <w:rPr>
                <w:lang w:val="en-GB"/>
              </w:rPr>
              <w:t>6</w:t>
            </w:r>
          </w:p>
        </w:tc>
        <w:tc>
          <w:tcPr>
            <w:tcW w:w="439" w:type="dxa"/>
            <w:shd w:val="clear" w:color="auto" w:fill="auto"/>
          </w:tcPr>
          <w:p w14:paraId="1F8E32CA" w14:textId="77777777" w:rsidR="004C5259" w:rsidRPr="00422E31" w:rsidRDefault="003A045F">
            <w:pPr>
              <w:pStyle w:val="P68B1DB1-Normal44"/>
              <w:jc w:val="right"/>
              <w:rPr>
                <w:lang w:val="en-GB"/>
              </w:rPr>
            </w:pPr>
            <w:r w:rsidRPr="00422E31">
              <w:rPr>
                <w:lang w:val="en-GB"/>
              </w:rPr>
              <w:t>14</w:t>
            </w:r>
          </w:p>
        </w:tc>
        <w:tc>
          <w:tcPr>
            <w:tcW w:w="439" w:type="dxa"/>
            <w:shd w:val="clear" w:color="auto" w:fill="auto"/>
          </w:tcPr>
          <w:p w14:paraId="2D3F3F2F" w14:textId="77777777" w:rsidR="004C5259" w:rsidRPr="00422E31" w:rsidRDefault="003A045F">
            <w:pPr>
              <w:pStyle w:val="P68B1DB1-Normal44"/>
              <w:jc w:val="right"/>
              <w:rPr>
                <w:lang w:val="en-GB"/>
              </w:rPr>
            </w:pPr>
            <w:r w:rsidRPr="00422E31">
              <w:rPr>
                <w:lang w:val="en-GB"/>
              </w:rPr>
              <w:t>8</w:t>
            </w:r>
          </w:p>
        </w:tc>
        <w:tc>
          <w:tcPr>
            <w:tcW w:w="439" w:type="dxa"/>
            <w:shd w:val="clear" w:color="auto" w:fill="auto"/>
          </w:tcPr>
          <w:p w14:paraId="6E67BE35" w14:textId="77777777" w:rsidR="004C5259" w:rsidRPr="00422E31" w:rsidRDefault="003A045F">
            <w:pPr>
              <w:pStyle w:val="P68B1DB1-Normal44"/>
              <w:jc w:val="right"/>
              <w:rPr>
                <w:lang w:val="en-GB"/>
              </w:rPr>
            </w:pPr>
            <w:r w:rsidRPr="00422E31">
              <w:rPr>
                <w:lang w:val="en-GB"/>
              </w:rPr>
              <w:t>6</w:t>
            </w:r>
          </w:p>
        </w:tc>
      </w:tr>
      <w:tr w:rsidR="004C5259" w:rsidRPr="00422E31" w14:paraId="20DBA6C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14DFB4E0" w14:textId="77777777" w:rsidR="004C5259" w:rsidRPr="00422E31" w:rsidRDefault="003A045F">
            <w:pPr>
              <w:pStyle w:val="P68B1DB1-Normal39"/>
              <w:rPr>
                <w:lang w:val="en-GB"/>
              </w:rPr>
            </w:pPr>
            <w:r w:rsidRPr="00422E31">
              <w:rPr>
                <w:lang w:val="en-GB"/>
              </w:rPr>
              <w:t>Article 163, para. 3</w:t>
            </w:r>
          </w:p>
        </w:tc>
        <w:tc>
          <w:tcPr>
            <w:tcW w:w="440" w:type="dxa"/>
            <w:shd w:val="clear" w:color="auto" w:fill="auto"/>
          </w:tcPr>
          <w:p w14:paraId="652AB0B7" w14:textId="77777777" w:rsidR="004C5259" w:rsidRPr="00422E31" w:rsidRDefault="003A045F">
            <w:pPr>
              <w:pStyle w:val="P68B1DB1-Normal44"/>
              <w:jc w:val="right"/>
              <w:rPr>
                <w:lang w:val="en-GB"/>
              </w:rPr>
            </w:pPr>
            <w:r w:rsidRPr="00422E31">
              <w:rPr>
                <w:lang w:val="en-GB"/>
              </w:rPr>
              <w:t>3</w:t>
            </w:r>
          </w:p>
        </w:tc>
        <w:tc>
          <w:tcPr>
            <w:tcW w:w="440" w:type="dxa"/>
            <w:shd w:val="clear" w:color="auto" w:fill="auto"/>
          </w:tcPr>
          <w:p w14:paraId="31CA574A"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3A83808F" w14:textId="77777777" w:rsidR="004C5259" w:rsidRPr="00422E31" w:rsidRDefault="003A045F">
            <w:pPr>
              <w:pStyle w:val="P68B1DB1-Normal44"/>
              <w:jc w:val="right"/>
              <w:rPr>
                <w:lang w:val="en-GB"/>
              </w:rPr>
            </w:pPr>
            <w:r w:rsidRPr="00422E31">
              <w:rPr>
                <w:lang w:val="en-GB"/>
              </w:rPr>
              <w:t>3</w:t>
            </w:r>
          </w:p>
        </w:tc>
        <w:tc>
          <w:tcPr>
            <w:tcW w:w="440" w:type="dxa"/>
            <w:shd w:val="clear" w:color="auto" w:fill="auto"/>
          </w:tcPr>
          <w:p w14:paraId="61E7BD2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250346C"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29F7D001"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22F375C1"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0F93A36"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243B264D" w14:textId="77777777" w:rsidR="004C5259" w:rsidRPr="00422E31" w:rsidRDefault="003A045F">
            <w:pPr>
              <w:pStyle w:val="P68B1DB1-Normal44"/>
              <w:jc w:val="right"/>
              <w:rPr>
                <w:lang w:val="en-GB"/>
              </w:rPr>
            </w:pPr>
            <w:r w:rsidRPr="00422E31">
              <w:rPr>
                <w:lang w:val="en-GB"/>
              </w:rPr>
              <w:t>2</w:t>
            </w:r>
          </w:p>
        </w:tc>
        <w:tc>
          <w:tcPr>
            <w:tcW w:w="439" w:type="dxa"/>
            <w:shd w:val="clear" w:color="auto" w:fill="auto"/>
          </w:tcPr>
          <w:p w14:paraId="0C39150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4E8FBE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914632B"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E2D66C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ECD9BD1"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40DF767F"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57D1AA3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17D1100"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5601E5DF"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21DC70AF" w14:textId="77777777" w:rsidR="004C5259" w:rsidRPr="00422E31" w:rsidRDefault="003A045F">
            <w:pPr>
              <w:pStyle w:val="P68B1DB1-Normal44"/>
              <w:jc w:val="right"/>
              <w:rPr>
                <w:lang w:val="en-GB"/>
              </w:rPr>
            </w:pPr>
            <w:r w:rsidRPr="00422E31">
              <w:rPr>
                <w:lang w:val="en-GB"/>
              </w:rPr>
              <w:t>-</w:t>
            </w:r>
          </w:p>
        </w:tc>
      </w:tr>
      <w:tr w:rsidR="004C5259" w:rsidRPr="00422E31" w14:paraId="0B5AB87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259A7C96" w14:textId="77777777" w:rsidR="004C5259" w:rsidRPr="00422E31" w:rsidRDefault="003A045F">
            <w:pPr>
              <w:pStyle w:val="P68B1DB1-Normal39"/>
              <w:rPr>
                <w:lang w:val="en-GB"/>
              </w:rPr>
            </w:pPr>
            <w:r w:rsidRPr="00422E31">
              <w:rPr>
                <w:lang w:val="en-GB"/>
              </w:rPr>
              <w:t>Article 163, para. 2 in conjunction with Art. 166, para. 1</w:t>
            </w:r>
          </w:p>
        </w:tc>
        <w:tc>
          <w:tcPr>
            <w:tcW w:w="440" w:type="dxa"/>
            <w:shd w:val="clear" w:color="auto" w:fill="auto"/>
          </w:tcPr>
          <w:p w14:paraId="32AA3ADE"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47A12F37"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0D9D1F49" w14:textId="77777777" w:rsidR="004C5259" w:rsidRPr="00422E31" w:rsidRDefault="003A045F">
            <w:pPr>
              <w:pStyle w:val="P68B1DB1-Normal44"/>
              <w:jc w:val="right"/>
              <w:rPr>
                <w:lang w:val="en-GB"/>
              </w:rPr>
            </w:pPr>
            <w:r w:rsidRPr="00422E31">
              <w:rPr>
                <w:lang w:val="en-GB"/>
              </w:rPr>
              <w:t>-</w:t>
            </w:r>
          </w:p>
        </w:tc>
        <w:tc>
          <w:tcPr>
            <w:tcW w:w="440" w:type="dxa"/>
            <w:shd w:val="clear" w:color="auto" w:fill="auto"/>
          </w:tcPr>
          <w:p w14:paraId="5FC5DFE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52A8298"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0AE0E27B"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705D3351"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28691D4"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3F953EF8"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5B9D787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323A5A1"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4995EC0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178BA60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36D0ED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9DF461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58FCC9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8A8DBED"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10A04D7"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8687B9A" w14:textId="77777777" w:rsidR="004C5259" w:rsidRPr="00422E31" w:rsidRDefault="003A045F">
            <w:pPr>
              <w:pStyle w:val="P68B1DB1-Normal44"/>
              <w:jc w:val="right"/>
              <w:rPr>
                <w:lang w:val="en-GB"/>
              </w:rPr>
            </w:pPr>
            <w:r w:rsidRPr="00422E31">
              <w:rPr>
                <w:lang w:val="en-GB"/>
              </w:rPr>
              <w:t>-</w:t>
            </w:r>
          </w:p>
        </w:tc>
      </w:tr>
      <w:tr w:rsidR="004C5259" w:rsidRPr="00422E31" w14:paraId="7999A37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3190" w:type="dxa"/>
            <w:shd w:val="clear" w:color="auto" w:fill="auto"/>
          </w:tcPr>
          <w:p w14:paraId="32624CF9" w14:textId="77777777" w:rsidR="004C5259" w:rsidRPr="00422E31" w:rsidRDefault="003A045F">
            <w:pPr>
              <w:pStyle w:val="P68B1DB1-Normal39"/>
              <w:rPr>
                <w:lang w:val="en-GB"/>
              </w:rPr>
            </w:pPr>
            <w:r w:rsidRPr="00422E31">
              <w:rPr>
                <w:lang w:val="en-GB"/>
              </w:rPr>
              <w:t xml:space="preserve">Introducing Pornography to Children, </w:t>
            </w:r>
          </w:p>
          <w:p w14:paraId="002FAD59" w14:textId="77777777" w:rsidR="004C5259" w:rsidRPr="00422E31" w:rsidRDefault="003A045F">
            <w:pPr>
              <w:pStyle w:val="P68B1DB1-Normal39"/>
              <w:rPr>
                <w:lang w:val="en-GB"/>
              </w:rPr>
            </w:pPr>
            <w:r w:rsidRPr="00422E31">
              <w:rPr>
                <w:lang w:val="en-GB"/>
              </w:rPr>
              <w:t>Art. 165, para. 1</w:t>
            </w:r>
          </w:p>
        </w:tc>
        <w:tc>
          <w:tcPr>
            <w:tcW w:w="440" w:type="dxa"/>
            <w:shd w:val="clear" w:color="auto" w:fill="auto"/>
          </w:tcPr>
          <w:p w14:paraId="4019EE59" w14:textId="77777777" w:rsidR="004C5259" w:rsidRPr="00422E31" w:rsidRDefault="003A045F">
            <w:pPr>
              <w:pStyle w:val="P68B1DB1-Normal44"/>
              <w:jc w:val="right"/>
              <w:rPr>
                <w:lang w:val="en-GB"/>
              </w:rPr>
            </w:pPr>
            <w:r w:rsidRPr="00422E31">
              <w:rPr>
                <w:lang w:val="en-GB"/>
              </w:rPr>
              <w:t>19</w:t>
            </w:r>
          </w:p>
        </w:tc>
        <w:tc>
          <w:tcPr>
            <w:tcW w:w="440" w:type="dxa"/>
            <w:shd w:val="clear" w:color="auto" w:fill="auto"/>
          </w:tcPr>
          <w:p w14:paraId="3DD99CF5" w14:textId="77777777" w:rsidR="004C5259" w:rsidRPr="00422E31" w:rsidRDefault="003A045F">
            <w:pPr>
              <w:pStyle w:val="P68B1DB1-Normal44"/>
              <w:jc w:val="right"/>
              <w:rPr>
                <w:lang w:val="en-GB"/>
              </w:rPr>
            </w:pPr>
            <w:r w:rsidRPr="00422E31">
              <w:rPr>
                <w:lang w:val="en-GB"/>
              </w:rPr>
              <w:t>8</w:t>
            </w:r>
          </w:p>
        </w:tc>
        <w:tc>
          <w:tcPr>
            <w:tcW w:w="440" w:type="dxa"/>
            <w:shd w:val="clear" w:color="auto" w:fill="auto"/>
          </w:tcPr>
          <w:p w14:paraId="606735F3" w14:textId="77777777" w:rsidR="004C5259" w:rsidRPr="00422E31" w:rsidRDefault="003A045F">
            <w:pPr>
              <w:pStyle w:val="P68B1DB1-Normal44"/>
              <w:jc w:val="right"/>
              <w:rPr>
                <w:lang w:val="en-GB"/>
              </w:rPr>
            </w:pPr>
            <w:r w:rsidRPr="00422E31">
              <w:rPr>
                <w:lang w:val="en-GB"/>
              </w:rPr>
              <w:t>11</w:t>
            </w:r>
          </w:p>
        </w:tc>
        <w:tc>
          <w:tcPr>
            <w:tcW w:w="440" w:type="dxa"/>
            <w:shd w:val="clear" w:color="auto" w:fill="auto"/>
          </w:tcPr>
          <w:p w14:paraId="728D8809"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AA8BC87" w14:textId="77777777" w:rsidR="004C5259" w:rsidRPr="00422E31" w:rsidRDefault="003A045F">
            <w:pPr>
              <w:pStyle w:val="P68B1DB1-Normal44"/>
              <w:jc w:val="right"/>
              <w:rPr>
                <w:lang w:val="en-GB"/>
              </w:rPr>
            </w:pPr>
            <w:r w:rsidRPr="00422E31">
              <w:rPr>
                <w:lang w:val="en-GB"/>
              </w:rPr>
              <w:t>19</w:t>
            </w:r>
          </w:p>
        </w:tc>
        <w:tc>
          <w:tcPr>
            <w:tcW w:w="439" w:type="dxa"/>
            <w:shd w:val="clear" w:color="auto" w:fill="auto"/>
          </w:tcPr>
          <w:p w14:paraId="7655593C" w14:textId="77777777" w:rsidR="004C5259" w:rsidRPr="00422E31" w:rsidRDefault="003A045F">
            <w:pPr>
              <w:pStyle w:val="P68B1DB1-Normal44"/>
              <w:jc w:val="right"/>
              <w:rPr>
                <w:lang w:val="en-GB"/>
              </w:rPr>
            </w:pPr>
            <w:r w:rsidRPr="00422E31">
              <w:rPr>
                <w:lang w:val="en-GB"/>
              </w:rPr>
              <w:t>16</w:t>
            </w:r>
          </w:p>
        </w:tc>
        <w:tc>
          <w:tcPr>
            <w:tcW w:w="439" w:type="dxa"/>
            <w:shd w:val="clear" w:color="auto" w:fill="auto"/>
          </w:tcPr>
          <w:p w14:paraId="434D5CF7" w14:textId="77777777" w:rsidR="004C5259" w:rsidRPr="00422E31" w:rsidRDefault="003A045F">
            <w:pPr>
              <w:pStyle w:val="P68B1DB1-Normal44"/>
              <w:jc w:val="right"/>
              <w:rPr>
                <w:lang w:val="en-GB"/>
              </w:rPr>
            </w:pPr>
            <w:r w:rsidRPr="00422E31">
              <w:rPr>
                <w:lang w:val="en-GB"/>
              </w:rPr>
              <w:t>3</w:t>
            </w:r>
          </w:p>
        </w:tc>
        <w:tc>
          <w:tcPr>
            <w:tcW w:w="439" w:type="dxa"/>
            <w:shd w:val="clear" w:color="auto" w:fill="auto"/>
          </w:tcPr>
          <w:p w14:paraId="09F4477A" w14:textId="77777777" w:rsidR="004C5259" w:rsidRPr="00422E31" w:rsidRDefault="003A045F">
            <w:pPr>
              <w:pStyle w:val="P68B1DB1-Normal44"/>
              <w:jc w:val="right"/>
              <w:rPr>
                <w:lang w:val="en-GB"/>
              </w:rPr>
            </w:pPr>
            <w:r w:rsidRPr="00422E31">
              <w:rPr>
                <w:lang w:val="en-GB"/>
              </w:rPr>
              <w:t>4</w:t>
            </w:r>
          </w:p>
        </w:tc>
        <w:tc>
          <w:tcPr>
            <w:tcW w:w="439" w:type="dxa"/>
            <w:shd w:val="clear" w:color="auto" w:fill="auto"/>
          </w:tcPr>
          <w:p w14:paraId="7B66BB54" w14:textId="77777777" w:rsidR="004C5259" w:rsidRPr="00422E31" w:rsidRDefault="003A045F">
            <w:pPr>
              <w:pStyle w:val="P68B1DB1-Normal44"/>
              <w:jc w:val="right"/>
              <w:rPr>
                <w:lang w:val="en-GB"/>
              </w:rPr>
            </w:pPr>
            <w:r w:rsidRPr="00422E31">
              <w:rPr>
                <w:lang w:val="en-GB"/>
              </w:rPr>
              <w:t>4</w:t>
            </w:r>
          </w:p>
        </w:tc>
        <w:tc>
          <w:tcPr>
            <w:tcW w:w="439" w:type="dxa"/>
            <w:shd w:val="clear" w:color="auto" w:fill="auto"/>
          </w:tcPr>
          <w:p w14:paraId="2F2D8592"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069F5DA"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7C096E6E" w14:textId="77777777" w:rsidR="004C5259" w:rsidRPr="00422E31" w:rsidRDefault="003A045F">
            <w:pPr>
              <w:pStyle w:val="P68B1DB1-Normal44"/>
              <w:jc w:val="right"/>
              <w:rPr>
                <w:lang w:val="en-GB"/>
              </w:rPr>
            </w:pPr>
            <w:r w:rsidRPr="00422E31">
              <w:rPr>
                <w:lang w:val="en-GB"/>
              </w:rPr>
              <w:t>1</w:t>
            </w:r>
          </w:p>
        </w:tc>
        <w:tc>
          <w:tcPr>
            <w:tcW w:w="439" w:type="dxa"/>
            <w:shd w:val="clear" w:color="auto" w:fill="auto"/>
          </w:tcPr>
          <w:p w14:paraId="10DE61A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3E5631D8"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0BC2F8F3"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51D52EB6"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7A6DCAF0"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610F5CAF" w14:textId="77777777" w:rsidR="004C5259" w:rsidRPr="00422E31" w:rsidRDefault="003A045F">
            <w:pPr>
              <w:pStyle w:val="P68B1DB1-Normal44"/>
              <w:jc w:val="right"/>
              <w:rPr>
                <w:lang w:val="en-GB"/>
              </w:rPr>
            </w:pPr>
            <w:r w:rsidRPr="00422E31">
              <w:rPr>
                <w:lang w:val="en-GB"/>
              </w:rPr>
              <w:t>-</w:t>
            </w:r>
          </w:p>
        </w:tc>
        <w:tc>
          <w:tcPr>
            <w:tcW w:w="439" w:type="dxa"/>
            <w:shd w:val="clear" w:color="auto" w:fill="auto"/>
          </w:tcPr>
          <w:p w14:paraId="25639D63" w14:textId="77777777" w:rsidR="004C5259" w:rsidRPr="00422E31" w:rsidRDefault="003A045F">
            <w:pPr>
              <w:pStyle w:val="P68B1DB1-Normal44"/>
              <w:jc w:val="right"/>
              <w:rPr>
                <w:lang w:val="en-GB"/>
              </w:rPr>
            </w:pPr>
            <w:r w:rsidRPr="00422E31">
              <w:rPr>
                <w:lang w:val="en-GB"/>
              </w:rPr>
              <w:t>-</w:t>
            </w:r>
          </w:p>
        </w:tc>
      </w:tr>
    </w:tbl>
    <w:p w14:paraId="16204D5E" w14:textId="77777777" w:rsidR="004C5259" w:rsidRPr="00422E31" w:rsidRDefault="004C5259">
      <w:pPr>
        <w:rPr>
          <w:b/>
          <w:color w:val="000000"/>
          <w:lang w:val="en-GB"/>
        </w:rPr>
      </w:pPr>
    </w:p>
    <w:p w14:paraId="7044D9D9" w14:textId="77777777" w:rsidR="004C5259" w:rsidRPr="00422E31" w:rsidRDefault="004C5259">
      <w:pPr>
        <w:rPr>
          <w:b/>
          <w:color w:val="000000"/>
          <w:lang w:val="en-GB"/>
        </w:rPr>
      </w:pPr>
    </w:p>
    <w:p w14:paraId="1C665DB5" w14:textId="77777777" w:rsidR="004C5259" w:rsidRPr="00422E31" w:rsidRDefault="004C5259">
      <w:pPr>
        <w:rPr>
          <w:b/>
          <w:color w:val="000000"/>
          <w:lang w:val="en-GB"/>
        </w:rPr>
      </w:pPr>
    </w:p>
    <w:p w14:paraId="1E25B69B" w14:textId="77777777" w:rsidR="004C5259" w:rsidRPr="00422E31" w:rsidRDefault="004C5259">
      <w:pPr>
        <w:rPr>
          <w:b/>
          <w:color w:val="000000"/>
          <w:lang w:val="en-GB"/>
        </w:rPr>
      </w:pPr>
    </w:p>
    <w:p w14:paraId="27DB2796" w14:textId="77777777" w:rsidR="004C5259" w:rsidRPr="00422E31" w:rsidRDefault="004C5259">
      <w:pPr>
        <w:rPr>
          <w:b/>
          <w:color w:val="000000"/>
          <w:lang w:val="en-GB"/>
        </w:rPr>
      </w:pPr>
    </w:p>
    <w:p w14:paraId="1D8A5FB7" w14:textId="77777777" w:rsidR="004C5259" w:rsidRPr="00422E31" w:rsidRDefault="004C5259">
      <w:pPr>
        <w:rPr>
          <w:b/>
          <w:color w:val="000000"/>
          <w:lang w:val="en-GB"/>
        </w:rPr>
      </w:pPr>
    </w:p>
    <w:p w14:paraId="6086A820" w14:textId="77777777" w:rsidR="004C5259" w:rsidRPr="00422E31" w:rsidRDefault="004C5259">
      <w:pPr>
        <w:rPr>
          <w:b/>
          <w:color w:val="000000"/>
          <w:lang w:val="en-GB"/>
        </w:rPr>
      </w:pPr>
    </w:p>
    <w:p w14:paraId="28ECB9C1" w14:textId="77777777" w:rsidR="004C5259" w:rsidRPr="00422E31" w:rsidRDefault="004C5259">
      <w:pPr>
        <w:rPr>
          <w:b/>
          <w:color w:val="000000"/>
          <w:lang w:val="en-GB"/>
        </w:rPr>
      </w:pPr>
    </w:p>
    <w:p w14:paraId="1C9EEAB2" w14:textId="77777777" w:rsidR="004C5259" w:rsidRPr="00422E31" w:rsidRDefault="004C5259">
      <w:pPr>
        <w:rPr>
          <w:b/>
          <w:color w:val="000000"/>
          <w:lang w:val="en-GB"/>
        </w:rPr>
      </w:pPr>
    </w:p>
    <w:p w14:paraId="179E7061" w14:textId="77777777" w:rsidR="004C5259" w:rsidRPr="00422E31" w:rsidRDefault="004C5259">
      <w:pPr>
        <w:rPr>
          <w:b/>
          <w:color w:val="000000"/>
          <w:lang w:val="en-GB"/>
        </w:rPr>
      </w:pPr>
    </w:p>
    <w:p w14:paraId="3449F82E" w14:textId="77777777" w:rsidR="004C5259" w:rsidRPr="00422E31" w:rsidRDefault="004C5259">
      <w:pPr>
        <w:rPr>
          <w:b/>
          <w:color w:val="000000"/>
          <w:lang w:val="en-GB"/>
        </w:rPr>
      </w:pPr>
    </w:p>
    <w:p w14:paraId="14C2C65E" w14:textId="77777777" w:rsidR="004C5259" w:rsidRPr="00422E31" w:rsidRDefault="003A045F">
      <w:pPr>
        <w:pStyle w:val="P68B1DB1-Normal47"/>
        <w:rPr>
          <w:lang w:val="en-GB"/>
        </w:rPr>
      </w:pPr>
      <w:r w:rsidRPr="00422E31">
        <w:rPr>
          <w:lang w:val="en-GB"/>
        </w:rPr>
        <w:t>Reported, accused and convicted adult and juvenile perpetrators of selected criminal offences by sex, 2019</w:t>
      </w:r>
    </w:p>
    <w:p w14:paraId="0F40CCD5" w14:textId="77777777" w:rsidR="004C5259" w:rsidRPr="00422E31" w:rsidRDefault="004C5259">
      <w:pPr>
        <w:rPr>
          <w:b/>
          <w:color w:val="000000"/>
          <w:lang w:val="en-GB"/>
        </w:rPr>
      </w:pPr>
    </w:p>
    <w:tbl>
      <w:tblPr>
        <w:tblStyle w:val="TableGrid"/>
        <w:tblW w:w="11477" w:type="dxa"/>
        <w:tblInd w:w="-1040" w:type="dxa"/>
        <w:tblLayout w:type="fixed"/>
        <w:tblLook w:val="0000" w:firstRow="0" w:lastRow="0" w:firstColumn="0" w:lastColumn="0" w:noHBand="0" w:noVBand="0"/>
      </w:tblPr>
      <w:tblGrid>
        <w:gridCol w:w="2509"/>
        <w:gridCol w:w="472"/>
        <w:gridCol w:w="472"/>
        <w:gridCol w:w="472"/>
        <w:gridCol w:w="472"/>
        <w:gridCol w:w="472"/>
        <w:gridCol w:w="472"/>
        <w:gridCol w:w="472"/>
        <w:gridCol w:w="472"/>
        <w:gridCol w:w="472"/>
        <w:gridCol w:w="472"/>
        <w:gridCol w:w="472"/>
        <w:gridCol w:w="472"/>
        <w:gridCol w:w="472"/>
        <w:gridCol w:w="472"/>
        <w:gridCol w:w="472"/>
        <w:gridCol w:w="472"/>
        <w:gridCol w:w="472"/>
        <w:gridCol w:w="472"/>
        <w:gridCol w:w="472"/>
      </w:tblGrid>
      <w:tr w:rsidR="004C5259" w:rsidRPr="00422E31" w14:paraId="45FF48D6" w14:textId="77777777">
        <w:trPr>
          <w:trHeight w:val="461"/>
        </w:trPr>
        <w:tc>
          <w:tcPr>
            <w:tcW w:w="2509" w:type="dxa"/>
            <w:tcBorders>
              <w:bottom w:val="nil"/>
            </w:tcBorders>
            <w:shd w:val="clear" w:color="auto" w:fill="auto"/>
          </w:tcPr>
          <w:p w14:paraId="43FEC233" w14:textId="77777777" w:rsidR="004C5259" w:rsidRPr="00422E31" w:rsidRDefault="004C5259">
            <w:pPr>
              <w:rPr>
                <w:rFonts w:ascii="Arial Narrow" w:hAnsi="Arial Narrow" w:cs="Calibri"/>
                <w:color w:val="000000"/>
                <w:sz w:val="16"/>
                <w:lang w:val="en-GB"/>
              </w:rPr>
            </w:pPr>
          </w:p>
        </w:tc>
        <w:tc>
          <w:tcPr>
            <w:tcW w:w="1888" w:type="dxa"/>
            <w:gridSpan w:val="4"/>
          </w:tcPr>
          <w:p w14:paraId="1F6CE88F" w14:textId="77777777" w:rsidR="004C5259" w:rsidRPr="00422E31" w:rsidRDefault="003A045F">
            <w:pPr>
              <w:pStyle w:val="P68B1DB1-Normal38"/>
              <w:jc w:val="center"/>
              <w:rPr>
                <w:lang w:val="en-GB"/>
              </w:rPr>
            </w:pPr>
            <w:r w:rsidRPr="00422E31">
              <w:rPr>
                <w:lang w:val="en-GB"/>
              </w:rPr>
              <w:t>Reported adult perpetrators</w:t>
            </w:r>
          </w:p>
        </w:tc>
        <w:tc>
          <w:tcPr>
            <w:tcW w:w="1416" w:type="dxa"/>
            <w:gridSpan w:val="3"/>
            <w:shd w:val="clear" w:color="auto" w:fill="auto"/>
          </w:tcPr>
          <w:p w14:paraId="30227B1C" w14:textId="77777777" w:rsidR="004C5259" w:rsidRPr="00422E31" w:rsidRDefault="003A045F">
            <w:pPr>
              <w:pStyle w:val="P68B1DB1-Normal38"/>
              <w:jc w:val="center"/>
              <w:rPr>
                <w:lang w:val="en-GB"/>
              </w:rPr>
            </w:pPr>
            <w:r w:rsidRPr="00422E31">
              <w:rPr>
                <w:lang w:val="en-GB"/>
              </w:rPr>
              <w:t>Accused adult perpetrators</w:t>
            </w:r>
          </w:p>
        </w:tc>
        <w:tc>
          <w:tcPr>
            <w:tcW w:w="1416" w:type="dxa"/>
            <w:gridSpan w:val="3"/>
            <w:shd w:val="clear" w:color="auto" w:fill="auto"/>
          </w:tcPr>
          <w:p w14:paraId="35D9ADC0" w14:textId="77777777" w:rsidR="004C5259" w:rsidRPr="00422E31" w:rsidRDefault="003A045F">
            <w:pPr>
              <w:pStyle w:val="P68B1DB1-Normal38"/>
              <w:jc w:val="center"/>
              <w:rPr>
                <w:lang w:val="en-GB"/>
              </w:rPr>
            </w:pPr>
            <w:r w:rsidRPr="00422E31">
              <w:rPr>
                <w:lang w:val="en-GB"/>
              </w:rPr>
              <w:t>Convicted adult perpetrators</w:t>
            </w:r>
          </w:p>
        </w:tc>
        <w:tc>
          <w:tcPr>
            <w:tcW w:w="1416" w:type="dxa"/>
            <w:gridSpan w:val="3"/>
            <w:shd w:val="clear" w:color="auto" w:fill="auto"/>
          </w:tcPr>
          <w:p w14:paraId="7AEB6AA6" w14:textId="77777777" w:rsidR="004C5259" w:rsidRPr="00422E31" w:rsidRDefault="003A045F">
            <w:pPr>
              <w:pStyle w:val="P68B1DB1-Normal38"/>
              <w:jc w:val="center"/>
              <w:rPr>
                <w:lang w:val="en-GB"/>
              </w:rPr>
            </w:pPr>
            <w:r w:rsidRPr="00422E31">
              <w:rPr>
                <w:lang w:val="en-GB"/>
              </w:rPr>
              <w:t>Reported juvenile perpetrators</w:t>
            </w:r>
          </w:p>
        </w:tc>
        <w:tc>
          <w:tcPr>
            <w:tcW w:w="1416" w:type="dxa"/>
            <w:gridSpan w:val="3"/>
            <w:shd w:val="clear" w:color="auto" w:fill="auto"/>
          </w:tcPr>
          <w:p w14:paraId="34676295" w14:textId="77777777" w:rsidR="004C5259" w:rsidRPr="00422E31" w:rsidRDefault="003A045F">
            <w:pPr>
              <w:pStyle w:val="P68B1DB1-Normal38"/>
              <w:jc w:val="center"/>
              <w:rPr>
                <w:lang w:val="en-GB"/>
              </w:rPr>
            </w:pPr>
            <w:r w:rsidRPr="00422E31">
              <w:rPr>
                <w:lang w:val="en-GB"/>
              </w:rPr>
              <w:t>Accused juvenile perpetrators</w:t>
            </w:r>
          </w:p>
        </w:tc>
        <w:tc>
          <w:tcPr>
            <w:tcW w:w="1416" w:type="dxa"/>
            <w:gridSpan w:val="3"/>
            <w:shd w:val="clear" w:color="auto" w:fill="auto"/>
          </w:tcPr>
          <w:p w14:paraId="7D3DC6C4"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158C47A2" w14:textId="77777777">
        <w:tblPrEx>
          <w:tblLook w:val="04A0" w:firstRow="1" w:lastRow="0" w:firstColumn="1" w:lastColumn="0" w:noHBand="0" w:noVBand="1"/>
        </w:tblPrEx>
        <w:tc>
          <w:tcPr>
            <w:tcW w:w="2509" w:type="dxa"/>
            <w:tcBorders>
              <w:top w:val="nil"/>
            </w:tcBorders>
          </w:tcPr>
          <w:p w14:paraId="6D9A087D" w14:textId="77777777" w:rsidR="004C5259" w:rsidRPr="00422E31" w:rsidRDefault="004C5259">
            <w:pPr>
              <w:rPr>
                <w:rFonts w:ascii="Arial Narrow" w:hAnsi="Arial Narrow" w:cs="Calibri"/>
                <w:color w:val="000000"/>
                <w:sz w:val="16"/>
                <w:lang w:val="en-GB"/>
              </w:rPr>
            </w:pPr>
          </w:p>
        </w:tc>
        <w:tc>
          <w:tcPr>
            <w:tcW w:w="472" w:type="dxa"/>
            <w:shd w:val="clear" w:color="auto" w:fill="auto"/>
          </w:tcPr>
          <w:p w14:paraId="49449FF1" w14:textId="77777777" w:rsidR="004C5259" w:rsidRPr="00422E31" w:rsidRDefault="003A045F">
            <w:pPr>
              <w:pStyle w:val="P68B1DB1-Normal37"/>
              <w:jc w:val="center"/>
              <w:rPr>
                <w:lang w:val="en-GB"/>
              </w:rPr>
            </w:pPr>
            <w:r w:rsidRPr="00422E31">
              <w:rPr>
                <w:lang w:val="en-GB"/>
              </w:rPr>
              <w:t>T</w:t>
            </w:r>
          </w:p>
        </w:tc>
        <w:tc>
          <w:tcPr>
            <w:tcW w:w="472" w:type="dxa"/>
            <w:shd w:val="clear" w:color="auto" w:fill="auto"/>
          </w:tcPr>
          <w:p w14:paraId="68B8B631" w14:textId="77777777" w:rsidR="004C5259" w:rsidRPr="00422E31" w:rsidRDefault="003A045F">
            <w:pPr>
              <w:pStyle w:val="P68B1DB1-Normal37"/>
              <w:jc w:val="center"/>
              <w:rPr>
                <w:lang w:val="en-GB"/>
              </w:rPr>
            </w:pPr>
            <w:r w:rsidRPr="00422E31">
              <w:rPr>
                <w:lang w:val="en-GB"/>
              </w:rPr>
              <w:t>U</w:t>
            </w:r>
          </w:p>
        </w:tc>
        <w:tc>
          <w:tcPr>
            <w:tcW w:w="472" w:type="dxa"/>
            <w:shd w:val="clear" w:color="auto" w:fill="auto"/>
          </w:tcPr>
          <w:p w14:paraId="1132673F" w14:textId="77777777" w:rsidR="004C5259" w:rsidRPr="00422E31" w:rsidRDefault="003A045F">
            <w:pPr>
              <w:pStyle w:val="P68B1DB1-Normal37"/>
              <w:jc w:val="center"/>
              <w:rPr>
                <w:lang w:val="en-GB"/>
              </w:rPr>
            </w:pPr>
            <w:r w:rsidRPr="00422E31">
              <w:rPr>
                <w:lang w:val="en-GB"/>
              </w:rPr>
              <w:t>M</w:t>
            </w:r>
          </w:p>
        </w:tc>
        <w:tc>
          <w:tcPr>
            <w:tcW w:w="472" w:type="dxa"/>
            <w:shd w:val="clear" w:color="auto" w:fill="auto"/>
          </w:tcPr>
          <w:p w14:paraId="55AF8F83" w14:textId="77777777" w:rsidR="004C5259" w:rsidRPr="00422E31" w:rsidRDefault="003A045F">
            <w:pPr>
              <w:pStyle w:val="P68B1DB1-Normal37"/>
              <w:jc w:val="center"/>
              <w:rPr>
                <w:lang w:val="en-GB"/>
              </w:rPr>
            </w:pPr>
            <w:r w:rsidRPr="00422E31">
              <w:rPr>
                <w:lang w:val="en-GB"/>
              </w:rPr>
              <w:t>F</w:t>
            </w:r>
          </w:p>
        </w:tc>
        <w:tc>
          <w:tcPr>
            <w:tcW w:w="472" w:type="dxa"/>
          </w:tcPr>
          <w:p w14:paraId="4B217433" w14:textId="77777777" w:rsidR="004C5259" w:rsidRPr="00422E31" w:rsidRDefault="003A045F">
            <w:pPr>
              <w:pStyle w:val="P68B1DB1-Normal37"/>
              <w:jc w:val="center"/>
              <w:rPr>
                <w:lang w:val="en-GB"/>
              </w:rPr>
            </w:pPr>
            <w:r w:rsidRPr="00422E31">
              <w:rPr>
                <w:lang w:val="en-GB"/>
              </w:rPr>
              <w:t>T</w:t>
            </w:r>
          </w:p>
        </w:tc>
        <w:tc>
          <w:tcPr>
            <w:tcW w:w="472" w:type="dxa"/>
          </w:tcPr>
          <w:p w14:paraId="5D7399AC" w14:textId="77777777" w:rsidR="004C5259" w:rsidRPr="00422E31" w:rsidRDefault="003A045F">
            <w:pPr>
              <w:pStyle w:val="P68B1DB1-Normal37"/>
              <w:jc w:val="center"/>
              <w:rPr>
                <w:lang w:val="en-GB"/>
              </w:rPr>
            </w:pPr>
            <w:r w:rsidRPr="00422E31">
              <w:rPr>
                <w:lang w:val="en-GB"/>
              </w:rPr>
              <w:t>M</w:t>
            </w:r>
          </w:p>
        </w:tc>
        <w:tc>
          <w:tcPr>
            <w:tcW w:w="472" w:type="dxa"/>
          </w:tcPr>
          <w:p w14:paraId="36DB50D3" w14:textId="77777777" w:rsidR="004C5259" w:rsidRPr="00422E31" w:rsidRDefault="003A045F">
            <w:pPr>
              <w:pStyle w:val="P68B1DB1-Normal37"/>
              <w:jc w:val="center"/>
              <w:rPr>
                <w:lang w:val="en-GB"/>
              </w:rPr>
            </w:pPr>
            <w:r w:rsidRPr="00422E31">
              <w:rPr>
                <w:lang w:val="en-GB"/>
              </w:rPr>
              <w:t>F</w:t>
            </w:r>
          </w:p>
        </w:tc>
        <w:tc>
          <w:tcPr>
            <w:tcW w:w="472" w:type="dxa"/>
          </w:tcPr>
          <w:p w14:paraId="16B8735D" w14:textId="77777777" w:rsidR="004C5259" w:rsidRPr="00422E31" w:rsidRDefault="003A045F">
            <w:pPr>
              <w:pStyle w:val="P68B1DB1-Normal37"/>
              <w:jc w:val="center"/>
              <w:rPr>
                <w:lang w:val="en-GB"/>
              </w:rPr>
            </w:pPr>
            <w:r w:rsidRPr="00422E31">
              <w:rPr>
                <w:lang w:val="en-GB"/>
              </w:rPr>
              <w:t>T</w:t>
            </w:r>
          </w:p>
        </w:tc>
        <w:tc>
          <w:tcPr>
            <w:tcW w:w="472" w:type="dxa"/>
          </w:tcPr>
          <w:p w14:paraId="3D2E7FEA" w14:textId="77777777" w:rsidR="004C5259" w:rsidRPr="00422E31" w:rsidRDefault="003A045F">
            <w:pPr>
              <w:pStyle w:val="P68B1DB1-Normal37"/>
              <w:jc w:val="center"/>
              <w:rPr>
                <w:lang w:val="en-GB"/>
              </w:rPr>
            </w:pPr>
            <w:r w:rsidRPr="00422E31">
              <w:rPr>
                <w:lang w:val="en-GB"/>
              </w:rPr>
              <w:t>M</w:t>
            </w:r>
          </w:p>
        </w:tc>
        <w:tc>
          <w:tcPr>
            <w:tcW w:w="472" w:type="dxa"/>
          </w:tcPr>
          <w:p w14:paraId="3BEE18A3" w14:textId="77777777" w:rsidR="004C5259" w:rsidRPr="00422E31" w:rsidRDefault="003A045F">
            <w:pPr>
              <w:pStyle w:val="P68B1DB1-Normal37"/>
              <w:jc w:val="center"/>
              <w:rPr>
                <w:lang w:val="en-GB"/>
              </w:rPr>
            </w:pPr>
            <w:r w:rsidRPr="00422E31">
              <w:rPr>
                <w:lang w:val="en-GB"/>
              </w:rPr>
              <w:t>F</w:t>
            </w:r>
          </w:p>
        </w:tc>
        <w:tc>
          <w:tcPr>
            <w:tcW w:w="472" w:type="dxa"/>
          </w:tcPr>
          <w:p w14:paraId="3833FCE2" w14:textId="77777777" w:rsidR="004C5259" w:rsidRPr="00422E31" w:rsidRDefault="003A045F">
            <w:pPr>
              <w:pStyle w:val="P68B1DB1-Normal37"/>
              <w:jc w:val="center"/>
              <w:rPr>
                <w:lang w:val="en-GB"/>
              </w:rPr>
            </w:pPr>
            <w:r w:rsidRPr="00422E31">
              <w:rPr>
                <w:lang w:val="en-GB"/>
              </w:rPr>
              <w:t>T</w:t>
            </w:r>
          </w:p>
        </w:tc>
        <w:tc>
          <w:tcPr>
            <w:tcW w:w="472" w:type="dxa"/>
          </w:tcPr>
          <w:p w14:paraId="3D793182" w14:textId="77777777" w:rsidR="004C5259" w:rsidRPr="00422E31" w:rsidRDefault="003A045F">
            <w:pPr>
              <w:pStyle w:val="P68B1DB1-Normal37"/>
              <w:jc w:val="center"/>
              <w:rPr>
                <w:lang w:val="en-GB"/>
              </w:rPr>
            </w:pPr>
            <w:r w:rsidRPr="00422E31">
              <w:rPr>
                <w:lang w:val="en-GB"/>
              </w:rPr>
              <w:t>M</w:t>
            </w:r>
          </w:p>
        </w:tc>
        <w:tc>
          <w:tcPr>
            <w:tcW w:w="472" w:type="dxa"/>
          </w:tcPr>
          <w:p w14:paraId="6D6D2609" w14:textId="77777777" w:rsidR="004C5259" w:rsidRPr="00422E31" w:rsidRDefault="003A045F">
            <w:pPr>
              <w:pStyle w:val="P68B1DB1-Normal37"/>
              <w:jc w:val="center"/>
              <w:rPr>
                <w:lang w:val="en-GB"/>
              </w:rPr>
            </w:pPr>
            <w:r w:rsidRPr="00422E31">
              <w:rPr>
                <w:lang w:val="en-GB"/>
              </w:rPr>
              <w:t>F</w:t>
            </w:r>
          </w:p>
        </w:tc>
        <w:tc>
          <w:tcPr>
            <w:tcW w:w="472" w:type="dxa"/>
          </w:tcPr>
          <w:p w14:paraId="0F5910FF" w14:textId="77777777" w:rsidR="004C5259" w:rsidRPr="00422E31" w:rsidRDefault="003A045F">
            <w:pPr>
              <w:pStyle w:val="P68B1DB1-Normal37"/>
              <w:jc w:val="center"/>
              <w:rPr>
                <w:lang w:val="en-GB"/>
              </w:rPr>
            </w:pPr>
            <w:r w:rsidRPr="00422E31">
              <w:rPr>
                <w:lang w:val="en-GB"/>
              </w:rPr>
              <w:t>T</w:t>
            </w:r>
          </w:p>
        </w:tc>
        <w:tc>
          <w:tcPr>
            <w:tcW w:w="472" w:type="dxa"/>
          </w:tcPr>
          <w:p w14:paraId="66EDC580" w14:textId="77777777" w:rsidR="004C5259" w:rsidRPr="00422E31" w:rsidRDefault="003A045F">
            <w:pPr>
              <w:pStyle w:val="P68B1DB1-Normal37"/>
              <w:jc w:val="center"/>
              <w:rPr>
                <w:lang w:val="en-GB"/>
              </w:rPr>
            </w:pPr>
            <w:r w:rsidRPr="00422E31">
              <w:rPr>
                <w:lang w:val="en-GB"/>
              </w:rPr>
              <w:t>M</w:t>
            </w:r>
          </w:p>
        </w:tc>
        <w:tc>
          <w:tcPr>
            <w:tcW w:w="472" w:type="dxa"/>
          </w:tcPr>
          <w:p w14:paraId="4ABEA88D" w14:textId="77777777" w:rsidR="004C5259" w:rsidRPr="00422E31" w:rsidRDefault="003A045F">
            <w:pPr>
              <w:pStyle w:val="P68B1DB1-Normal37"/>
              <w:jc w:val="center"/>
              <w:rPr>
                <w:lang w:val="en-GB"/>
              </w:rPr>
            </w:pPr>
            <w:r w:rsidRPr="00422E31">
              <w:rPr>
                <w:lang w:val="en-GB"/>
              </w:rPr>
              <w:t>F</w:t>
            </w:r>
          </w:p>
        </w:tc>
        <w:tc>
          <w:tcPr>
            <w:tcW w:w="472" w:type="dxa"/>
          </w:tcPr>
          <w:p w14:paraId="0F54F607" w14:textId="77777777" w:rsidR="004C5259" w:rsidRPr="00422E31" w:rsidRDefault="003A045F">
            <w:pPr>
              <w:pStyle w:val="P68B1DB1-Normal37"/>
              <w:jc w:val="center"/>
              <w:rPr>
                <w:lang w:val="en-GB"/>
              </w:rPr>
            </w:pPr>
            <w:r w:rsidRPr="00422E31">
              <w:rPr>
                <w:lang w:val="en-GB"/>
              </w:rPr>
              <w:t>T</w:t>
            </w:r>
          </w:p>
        </w:tc>
        <w:tc>
          <w:tcPr>
            <w:tcW w:w="472" w:type="dxa"/>
          </w:tcPr>
          <w:p w14:paraId="496F24FD" w14:textId="77777777" w:rsidR="004C5259" w:rsidRPr="00422E31" w:rsidRDefault="003A045F">
            <w:pPr>
              <w:pStyle w:val="P68B1DB1-Normal37"/>
              <w:jc w:val="center"/>
              <w:rPr>
                <w:lang w:val="en-GB"/>
              </w:rPr>
            </w:pPr>
            <w:r w:rsidRPr="00422E31">
              <w:rPr>
                <w:lang w:val="en-GB"/>
              </w:rPr>
              <w:t>M</w:t>
            </w:r>
          </w:p>
        </w:tc>
        <w:tc>
          <w:tcPr>
            <w:tcW w:w="472" w:type="dxa"/>
          </w:tcPr>
          <w:p w14:paraId="47EACB76" w14:textId="77777777" w:rsidR="004C5259" w:rsidRPr="00422E31" w:rsidRDefault="003A045F">
            <w:pPr>
              <w:pStyle w:val="P68B1DB1-Normal37"/>
              <w:jc w:val="center"/>
              <w:rPr>
                <w:lang w:val="en-GB"/>
              </w:rPr>
            </w:pPr>
            <w:r w:rsidRPr="00422E31">
              <w:rPr>
                <w:lang w:val="en-GB"/>
              </w:rPr>
              <w:t>F</w:t>
            </w:r>
          </w:p>
        </w:tc>
      </w:tr>
      <w:tr w:rsidR="004C5259" w:rsidRPr="00422E31" w14:paraId="756A880D" w14:textId="77777777">
        <w:tblPrEx>
          <w:tblLook w:val="04A0" w:firstRow="1" w:lastRow="0" w:firstColumn="1" w:lastColumn="0" w:noHBand="0" w:noVBand="1"/>
        </w:tblPrEx>
        <w:tc>
          <w:tcPr>
            <w:tcW w:w="2509" w:type="dxa"/>
          </w:tcPr>
          <w:p w14:paraId="41A4DC8E" w14:textId="77777777" w:rsidR="004C5259" w:rsidRPr="00422E31" w:rsidRDefault="003A045F">
            <w:pPr>
              <w:pStyle w:val="P68B1DB1-Normal38"/>
              <w:rPr>
                <w:lang w:val="en-GB"/>
              </w:rPr>
            </w:pPr>
            <w:r w:rsidRPr="00422E31">
              <w:rPr>
                <w:lang w:val="en-GB"/>
              </w:rPr>
              <w:t>Child Enticement for the Purpose of Satisfying Sexual Needs, Art. 161, para. 1</w:t>
            </w:r>
          </w:p>
        </w:tc>
        <w:tc>
          <w:tcPr>
            <w:tcW w:w="472" w:type="dxa"/>
            <w:shd w:val="clear" w:color="auto" w:fill="auto"/>
          </w:tcPr>
          <w:p w14:paraId="6CAE1118" w14:textId="77777777" w:rsidR="004C5259" w:rsidRPr="00422E31" w:rsidRDefault="003A045F">
            <w:pPr>
              <w:pStyle w:val="P68B1DB1-Normal44"/>
              <w:jc w:val="right"/>
              <w:rPr>
                <w:lang w:val="en-GB"/>
              </w:rPr>
            </w:pPr>
            <w:r w:rsidRPr="00422E31">
              <w:rPr>
                <w:lang w:val="en-GB"/>
              </w:rPr>
              <w:t>4</w:t>
            </w:r>
          </w:p>
        </w:tc>
        <w:tc>
          <w:tcPr>
            <w:tcW w:w="472" w:type="dxa"/>
            <w:shd w:val="clear" w:color="auto" w:fill="auto"/>
          </w:tcPr>
          <w:p w14:paraId="6CD2B9EE" w14:textId="77777777" w:rsidR="004C5259" w:rsidRPr="00422E31" w:rsidRDefault="003A045F">
            <w:pPr>
              <w:pStyle w:val="P68B1DB1-Normal44"/>
              <w:jc w:val="right"/>
              <w:rPr>
                <w:lang w:val="en-GB"/>
              </w:rPr>
            </w:pPr>
            <w:r w:rsidRPr="00422E31">
              <w:rPr>
                <w:lang w:val="en-GB"/>
              </w:rPr>
              <w:t>1</w:t>
            </w:r>
          </w:p>
        </w:tc>
        <w:tc>
          <w:tcPr>
            <w:tcW w:w="472" w:type="dxa"/>
            <w:shd w:val="clear" w:color="auto" w:fill="auto"/>
          </w:tcPr>
          <w:p w14:paraId="6B33D52C" w14:textId="77777777" w:rsidR="004C5259" w:rsidRPr="00422E31" w:rsidRDefault="003A045F">
            <w:pPr>
              <w:pStyle w:val="P68B1DB1-Normal44"/>
              <w:jc w:val="right"/>
              <w:rPr>
                <w:lang w:val="en-GB"/>
              </w:rPr>
            </w:pPr>
            <w:r w:rsidRPr="00422E31">
              <w:rPr>
                <w:lang w:val="en-GB"/>
              </w:rPr>
              <w:t>3</w:t>
            </w:r>
          </w:p>
        </w:tc>
        <w:tc>
          <w:tcPr>
            <w:tcW w:w="472" w:type="dxa"/>
            <w:shd w:val="clear" w:color="auto" w:fill="auto"/>
          </w:tcPr>
          <w:p w14:paraId="3E85E09C" w14:textId="77777777" w:rsidR="004C5259" w:rsidRPr="00422E31" w:rsidRDefault="003A045F">
            <w:pPr>
              <w:pStyle w:val="P68B1DB1-Normal44"/>
              <w:jc w:val="right"/>
              <w:rPr>
                <w:lang w:val="en-GB"/>
              </w:rPr>
            </w:pPr>
            <w:r w:rsidRPr="00422E31">
              <w:rPr>
                <w:lang w:val="en-GB"/>
              </w:rPr>
              <w:t>-</w:t>
            </w:r>
          </w:p>
        </w:tc>
        <w:tc>
          <w:tcPr>
            <w:tcW w:w="472" w:type="dxa"/>
          </w:tcPr>
          <w:p w14:paraId="3106A29B" w14:textId="77777777" w:rsidR="004C5259" w:rsidRPr="00422E31" w:rsidRDefault="003A045F">
            <w:pPr>
              <w:pStyle w:val="P68B1DB1-Normal44"/>
              <w:jc w:val="right"/>
              <w:rPr>
                <w:lang w:val="en-GB"/>
              </w:rPr>
            </w:pPr>
            <w:r w:rsidRPr="00422E31">
              <w:rPr>
                <w:lang w:val="en-GB"/>
              </w:rPr>
              <w:t>5</w:t>
            </w:r>
          </w:p>
        </w:tc>
        <w:tc>
          <w:tcPr>
            <w:tcW w:w="472" w:type="dxa"/>
          </w:tcPr>
          <w:p w14:paraId="6698D74B" w14:textId="77777777" w:rsidR="004C5259" w:rsidRPr="00422E31" w:rsidRDefault="003A045F">
            <w:pPr>
              <w:pStyle w:val="P68B1DB1-Normal44"/>
              <w:jc w:val="right"/>
              <w:rPr>
                <w:lang w:val="en-GB"/>
              </w:rPr>
            </w:pPr>
            <w:r w:rsidRPr="00422E31">
              <w:rPr>
                <w:lang w:val="en-GB"/>
              </w:rPr>
              <w:t>5</w:t>
            </w:r>
          </w:p>
        </w:tc>
        <w:tc>
          <w:tcPr>
            <w:tcW w:w="472" w:type="dxa"/>
          </w:tcPr>
          <w:p w14:paraId="108840ED" w14:textId="77777777" w:rsidR="004C5259" w:rsidRPr="00422E31" w:rsidRDefault="003A045F">
            <w:pPr>
              <w:pStyle w:val="P68B1DB1-Normal44"/>
              <w:jc w:val="right"/>
              <w:rPr>
                <w:lang w:val="en-GB"/>
              </w:rPr>
            </w:pPr>
            <w:r w:rsidRPr="00422E31">
              <w:rPr>
                <w:lang w:val="en-GB"/>
              </w:rPr>
              <w:t>-</w:t>
            </w:r>
          </w:p>
        </w:tc>
        <w:tc>
          <w:tcPr>
            <w:tcW w:w="472" w:type="dxa"/>
          </w:tcPr>
          <w:p w14:paraId="562F6E0E" w14:textId="77777777" w:rsidR="004C5259" w:rsidRPr="00422E31" w:rsidRDefault="003A045F">
            <w:pPr>
              <w:pStyle w:val="P68B1DB1-Normal44"/>
              <w:jc w:val="right"/>
              <w:rPr>
                <w:lang w:val="en-GB"/>
              </w:rPr>
            </w:pPr>
            <w:r w:rsidRPr="00422E31">
              <w:rPr>
                <w:lang w:val="en-GB"/>
              </w:rPr>
              <w:t>4</w:t>
            </w:r>
          </w:p>
        </w:tc>
        <w:tc>
          <w:tcPr>
            <w:tcW w:w="472" w:type="dxa"/>
          </w:tcPr>
          <w:p w14:paraId="749E047F" w14:textId="77777777" w:rsidR="004C5259" w:rsidRPr="00422E31" w:rsidRDefault="003A045F">
            <w:pPr>
              <w:pStyle w:val="P68B1DB1-Normal44"/>
              <w:jc w:val="right"/>
              <w:rPr>
                <w:lang w:val="en-GB"/>
              </w:rPr>
            </w:pPr>
            <w:r w:rsidRPr="00422E31">
              <w:rPr>
                <w:lang w:val="en-GB"/>
              </w:rPr>
              <w:t>4</w:t>
            </w:r>
          </w:p>
        </w:tc>
        <w:tc>
          <w:tcPr>
            <w:tcW w:w="472" w:type="dxa"/>
          </w:tcPr>
          <w:p w14:paraId="6D1F6E2D" w14:textId="77777777" w:rsidR="004C5259" w:rsidRPr="00422E31" w:rsidRDefault="003A045F">
            <w:pPr>
              <w:pStyle w:val="P68B1DB1-Normal44"/>
              <w:jc w:val="right"/>
              <w:rPr>
                <w:lang w:val="en-GB"/>
              </w:rPr>
            </w:pPr>
            <w:r w:rsidRPr="00422E31">
              <w:rPr>
                <w:lang w:val="en-GB"/>
              </w:rPr>
              <w:t>-</w:t>
            </w:r>
          </w:p>
        </w:tc>
        <w:tc>
          <w:tcPr>
            <w:tcW w:w="472" w:type="dxa"/>
          </w:tcPr>
          <w:p w14:paraId="69D29FDE" w14:textId="77777777" w:rsidR="004C5259" w:rsidRPr="00422E31" w:rsidRDefault="003A045F">
            <w:pPr>
              <w:pStyle w:val="P68B1DB1-Normal44"/>
              <w:jc w:val="right"/>
              <w:rPr>
                <w:lang w:val="en-GB"/>
              </w:rPr>
            </w:pPr>
            <w:r w:rsidRPr="00422E31">
              <w:rPr>
                <w:lang w:val="en-GB"/>
              </w:rPr>
              <w:t>-</w:t>
            </w:r>
          </w:p>
        </w:tc>
        <w:tc>
          <w:tcPr>
            <w:tcW w:w="472" w:type="dxa"/>
          </w:tcPr>
          <w:p w14:paraId="504BFAAA" w14:textId="77777777" w:rsidR="004C5259" w:rsidRPr="00422E31" w:rsidRDefault="003A045F">
            <w:pPr>
              <w:pStyle w:val="P68B1DB1-Normal44"/>
              <w:jc w:val="right"/>
              <w:rPr>
                <w:lang w:val="en-GB"/>
              </w:rPr>
            </w:pPr>
            <w:r w:rsidRPr="00422E31">
              <w:rPr>
                <w:lang w:val="en-GB"/>
              </w:rPr>
              <w:t>-</w:t>
            </w:r>
          </w:p>
        </w:tc>
        <w:tc>
          <w:tcPr>
            <w:tcW w:w="472" w:type="dxa"/>
          </w:tcPr>
          <w:p w14:paraId="0DDC1EA2" w14:textId="77777777" w:rsidR="004C5259" w:rsidRPr="00422E31" w:rsidRDefault="003A045F">
            <w:pPr>
              <w:pStyle w:val="P68B1DB1-Normal44"/>
              <w:jc w:val="right"/>
              <w:rPr>
                <w:lang w:val="en-GB"/>
              </w:rPr>
            </w:pPr>
            <w:r w:rsidRPr="00422E31">
              <w:rPr>
                <w:lang w:val="en-GB"/>
              </w:rPr>
              <w:t>-</w:t>
            </w:r>
          </w:p>
        </w:tc>
        <w:tc>
          <w:tcPr>
            <w:tcW w:w="472" w:type="dxa"/>
          </w:tcPr>
          <w:p w14:paraId="508FDC48" w14:textId="77777777" w:rsidR="004C5259" w:rsidRPr="00422E31" w:rsidRDefault="003A045F">
            <w:pPr>
              <w:pStyle w:val="P68B1DB1-Normal44"/>
              <w:jc w:val="right"/>
              <w:rPr>
                <w:lang w:val="en-GB"/>
              </w:rPr>
            </w:pPr>
            <w:r w:rsidRPr="00422E31">
              <w:rPr>
                <w:lang w:val="en-GB"/>
              </w:rPr>
              <w:t>-</w:t>
            </w:r>
          </w:p>
        </w:tc>
        <w:tc>
          <w:tcPr>
            <w:tcW w:w="472" w:type="dxa"/>
          </w:tcPr>
          <w:p w14:paraId="3A028F2C" w14:textId="77777777" w:rsidR="004C5259" w:rsidRPr="00422E31" w:rsidRDefault="003A045F">
            <w:pPr>
              <w:pStyle w:val="P68B1DB1-Normal44"/>
              <w:jc w:val="right"/>
              <w:rPr>
                <w:lang w:val="en-GB"/>
              </w:rPr>
            </w:pPr>
            <w:r w:rsidRPr="00422E31">
              <w:rPr>
                <w:lang w:val="en-GB"/>
              </w:rPr>
              <w:t>-</w:t>
            </w:r>
          </w:p>
        </w:tc>
        <w:tc>
          <w:tcPr>
            <w:tcW w:w="472" w:type="dxa"/>
          </w:tcPr>
          <w:p w14:paraId="0F3B5CBC" w14:textId="77777777" w:rsidR="004C5259" w:rsidRPr="00422E31" w:rsidRDefault="003A045F">
            <w:pPr>
              <w:pStyle w:val="P68B1DB1-Normal44"/>
              <w:jc w:val="right"/>
              <w:rPr>
                <w:lang w:val="en-GB"/>
              </w:rPr>
            </w:pPr>
            <w:r w:rsidRPr="00422E31">
              <w:rPr>
                <w:lang w:val="en-GB"/>
              </w:rPr>
              <w:t>-</w:t>
            </w:r>
          </w:p>
        </w:tc>
        <w:tc>
          <w:tcPr>
            <w:tcW w:w="472" w:type="dxa"/>
          </w:tcPr>
          <w:p w14:paraId="7361524A" w14:textId="77777777" w:rsidR="004C5259" w:rsidRPr="00422E31" w:rsidRDefault="003A045F">
            <w:pPr>
              <w:pStyle w:val="P68B1DB1-Normal44"/>
              <w:jc w:val="right"/>
              <w:rPr>
                <w:lang w:val="en-GB"/>
              </w:rPr>
            </w:pPr>
            <w:r w:rsidRPr="00422E31">
              <w:rPr>
                <w:lang w:val="en-GB"/>
              </w:rPr>
              <w:t>-</w:t>
            </w:r>
          </w:p>
        </w:tc>
        <w:tc>
          <w:tcPr>
            <w:tcW w:w="472" w:type="dxa"/>
          </w:tcPr>
          <w:p w14:paraId="779ED159" w14:textId="77777777" w:rsidR="004C5259" w:rsidRPr="00422E31" w:rsidRDefault="003A045F">
            <w:pPr>
              <w:pStyle w:val="P68B1DB1-Normal44"/>
              <w:jc w:val="right"/>
              <w:rPr>
                <w:lang w:val="en-GB"/>
              </w:rPr>
            </w:pPr>
            <w:r w:rsidRPr="00422E31">
              <w:rPr>
                <w:lang w:val="en-GB"/>
              </w:rPr>
              <w:t>-</w:t>
            </w:r>
          </w:p>
        </w:tc>
        <w:tc>
          <w:tcPr>
            <w:tcW w:w="472" w:type="dxa"/>
          </w:tcPr>
          <w:p w14:paraId="22D235E6" w14:textId="77777777" w:rsidR="004C5259" w:rsidRPr="00422E31" w:rsidRDefault="003A045F">
            <w:pPr>
              <w:pStyle w:val="P68B1DB1-Normal44"/>
              <w:jc w:val="right"/>
              <w:rPr>
                <w:lang w:val="en-GB"/>
              </w:rPr>
            </w:pPr>
            <w:r w:rsidRPr="00422E31">
              <w:rPr>
                <w:lang w:val="en-GB"/>
              </w:rPr>
              <w:t>-</w:t>
            </w:r>
          </w:p>
        </w:tc>
      </w:tr>
      <w:tr w:rsidR="004C5259" w:rsidRPr="00422E31" w14:paraId="1DF3D2B3" w14:textId="77777777">
        <w:tblPrEx>
          <w:tblLook w:val="04A0" w:firstRow="1" w:lastRow="0" w:firstColumn="1" w:lastColumn="0" w:noHBand="0" w:noVBand="1"/>
        </w:tblPrEx>
        <w:tc>
          <w:tcPr>
            <w:tcW w:w="2509" w:type="dxa"/>
          </w:tcPr>
          <w:p w14:paraId="12F25037" w14:textId="77777777" w:rsidR="004C5259" w:rsidRPr="00422E31" w:rsidRDefault="003A045F">
            <w:pPr>
              <w:pStyle w:val="P68B1DB1-Normal38"/>
              <w:rPr>
                <w:lang w:val="en-GB"/>
              </w:rPr>
            </w:pPr>
            <w:r w:rsidRPr="00422E31">
              <w:rPr>
                <w:lang w:val="en-GB"/>
              </w:rPr>
              <w:t>Child Pandering, Art. 162, para. 1</w:t>
            </w:r>
          </w:p>
        </w:tc>
        <w:tc>
          <w:tcPr>
            <w:tcW w:w="472" w:type="dxa"/>
            <w:shd w:val="clear" w:color="auto" w:fill="auto"/>
          </w:tcPr>
          <w:p w14:paraId="74FBFA43" w14:textId="77777777" w:rsidR="004C5259" w:rsidRPr="00422E31" w:rsidRDefault="003A045F">
            <w:pPr>
              <w:pStyle w:val="P68B1DB1-Normal44"/>
              <w:jc w:val="right"/>
              <w:rPr>
                <w:lang w:val="en-GB"/>
              </w:rPr>
            </w:pPr>
            <w:r w:rsidRPr="00422E31">
              <w:rPr>
                <w:lang w:val="en-GB"/>
              </w:rPr>
              <w:t>2</w:t>
            </w:r>
          </w:p>
        </w:tc>
        <w:tc>
          <w:tcPr>
            <w:tcW w:w="472" w:type="dxa"/>
            <w:shd w:val="clear" w:color="auto" w:fill="auto"/>
          </w:tcPr>
          <w:p w14:paraId="01BCC398" w14:textId="77777777" w:rsidR="004C5259" w:rsidRPr="00422E31" w:rsidRDefault="003A045F">
            <w:pPr>
              <w:pStyle w:val="P68B1DB1-Normal44"/>
              <w:jc w:val="right"/>
              <w:rPr>
                <w:lang w:val="en-GB"/>
              </w:rPr>
            </w:pPr>
            <w:r w:rsidRPr="00422E31">
              <w:rPr>
                <w:lang w:val="en-GB"/>
              </w:rPr>
              <w:t>1</w:t>
            </w:r>
          </w:p>
        </w:tc>
        <w:tc>
          <w:tcPr>
            <w:tcW w:w="472" w:type="dxa"/>
            <w:shd w:val="clear" w:color="auto" w:fill="auto"/>
          </w:tcPr>
          <w:p w14:paraId="41A85D62" w14:textId="77777777" w:rsidR="004C5259" w:rsidRPr="00422E31" w:rsidRDefault="003A045F">
            <w:pPr>
              <w:pStyle w:val="P68B1DB1-Normal44"/>
              <w:jc w:val="right"/>
              <w:rPr>
                <w:lang w:val="en-GB"/>
              </w:rPr>
            </w:pPr>
            <w:r w:rsidRPr="00422E31">
              <w:rPr>
                <w:lang w:val="en-GB"/>
              </w:rPr>
              <w:t>-</w:t>
            </w:r>
          </w:p>
        </w:tc>
        <w:tc>
          <w:tcPr>
            <w:tcW w:w="472" w:type="dxa"/>
            <w:shd w:val="clear" w:color="auto" w:fill="auto"/>
          </w:tcPr>
          <w:p w14:paraId="73135729" w14:textId="77777777" w:rsidR="004C5259" w:rsidRPr="00422E31" w:rsidRDefault="003A045F">
            <w:pPr>
              <w:pStyle w:val="P68B1DB1-Normal44"/>
              <w:jc w:val="right"/>
              <w:rPr>
                <w:lang w:val="en-GB"/>
              </w:rPr>
            </w:pPr>
            <w:r w:rsidRPr="00422E31">
              <w:rPr>
                <w:lang w:val="en-GB"/>
              </w:rPr>
              <w:t>1</w:t>
            </w:r>
          </w:p>
        </w:tc>
        <w:tc>
          <w:tcPr>
            <w:tcW w:w="472" w:type="dxa"/>
          </w:tcPr>
          <w:p w14:paraId="4803B994" w14:textId="77777777" w:rsidR="004C5259" w:rsidRPr="00422E31" w:rsidRDefault="003A045F">
            <w:pPr>
              <w:pStyle w:val="P68B1DB1-Normal44"/>
              <w:jc w:val="right"/>
              <w:rPr>
                <w:lang w:val="en-GB"/>
              </w:rPr>
            </w:pPr>
            <w:r w:rsidRPr="00422E31">
              <w:rPr>
                <w:lang w:val="en-GB"/>
              </w:rPr>
              <w:t>2</w:t>
            </w:r>
          </w:p>
        </w:tc>
        <w:tc>
          <w:tcPr>
            <w:tcW w:w="472" w:type="dxa"/>
          </w:tcPr>
          <w:p w14:paraId="51F33C01" w14:textId="77777777" w:rsidR="004C5259" w:rsidRPr="00422E31" w:rsidRDefault="003A045F">
            <w:pPr>
              <w:pStyle w:val="P68B1DB1-Normal44"/>
              <w:jc w:val="right"/>
              <w:rPr>
                <w:lang w:val="en-GB"/>
              </w:rPr>
            </w:pPr>
            <w:r w:rsidRPr="00422E31">
              <w:rPr>
                <w:lang w:val="en-GB"/>
              </w:rPr>
              <w:t>2</w:t>
            </w:r>
          </w:p>
        </w:tc>
        <w:tc>
          <w:tcPr>
            <w:tcW w:w="472" w:type="dxa"/>
          </w:tcPr>
          <w:p w14:paraId="7B51D903" w14:textId="77777777" w:rsidR="004C5259" w:rsidRPr="00422E31" w:rsidRDefault="003A045F">
            <w:pPr>
              <w:pStyle w:val="P68B1DB1-Normal44"/>
              <w:jc w:val="right"/>
              <w:rPr>
                <w:lang w:val="en-GB"/>
              </w:rPr>
            </w:pPr>
            <w:r w:rsidRPr="00422E31">
              <w:rPr>
                <w:lang w:val="en-GB"/>
              </w:rPr>
              <w:t>-</w:t>
            </w:r>
          </w:p>
        </w:tc>
        <w:tc>
          <w:tcPr>
            <w:tcW w:w="472" w:type="dxa"/>
          </w:tcPr>
          <w:p w14:paraId="0DFF4273" w14:textId="77777777" w:rsidR="004C5259" w:rsidRPr="00422E31" w:rsidRDefault="003A045F">
            <w:pPr>
              <w:pStyle w:val="P68B1DB1-Normal44"/>
              <w:jc w:val="right"/>
              <w:rPr>
                <w:lang w:val="en-GB"/>
              </w:rPr>
            </w:pPr>
            <w:r w:rsidRPr="00422E31">
              <w:rPr>
                <w:lang w:val="en-GB"/>
              </w:rPr>
              <w:t>2</w:t>
            </w:r>
          </w:p>
        </w:tc>
        <w:tc>
          <w:tcPr>
            <w:tcW w:w="472" w:type="dxa"/>
          </w:tcPr>
          <w:p w14:paraId="14A50115" w14:textId="77777777" w:rsidR="004C5259" w:rsidRPr="00422E31" w:rsidRDefault="003A045F">
            <w:pPr>
              <w:pStyle w:val="P68B1DB1-Normal44"/>
              <w:jc w:val="right"/>
              <w:rPr>
                <w:lang w:val="en-GB"/>
              </w:rPr>
            </w:pPr>
            <w:r w:rsidRPr="00422E31">
              <w:rPr>
                <w:lang w:val="en-GB"/>
              </w:rPr>
              <w:t>2</w:t>
            </w:r>
          </w:p>
        </w:tc>
        <w:tc>
          <w:tcPr>
            <w:tcW w:w="472" w:type="dxa"/>
          </w:tcPr>
          <w:p w14:paraId="19274B2A" w14:textId="77777777" w:rsidR="004C5259" w:rsidRPr="00422E31" w:rsidRDefault="003A045F">
            <w:pPr>
              <w:pStyle w:val="P68B1DB1-Normal44"/>
              <w:jc w:val="right"/>
              <w:rPr>
                <w:lang w:val="en-GB"/>
              </w:rPr>
            </w:pPr>
            <w:r w:rsidRPr="00422E31">
              <w:rPr>
                <w:lang w:val="en-GB"/>
              </w:rPr>
              <w:t>-</w:t>
            </w:r>
          </w:p>
        </w:tc>
        <w:tc>
          <w:tcPr>
            <w:tcW w:w="472" w:type="dxa"/>
          </w:tcPr>
          <w:p w14:paraId="137B3725" w14:textId="77777777" w:rsidR="004C5259" w:rsidRPr="00422E31" w:rsidRDefault="003A045F">
            <w:pPr>
              <w:pStyle w:val="P68B1DB1-Normal44"/>
              <w:jc w:val="right"/>
              <w:rPr>
                <w:lang w:val="en-GB"/>
              </w:rPr>
            </w:pPr>
            <w:r w:rsidRPr="00422E31">
              <w:rPr>
                <w:lang w:val="en-GB"/>
              </w:rPr>
              <w:t>-</w:t>
            </w:r>
          </w:p>
        </w:tc>
        <w:tc>
          <w:tcPr>
            <w:tcW w:w="472" w:type="dxa"/>
          </w:tcPr>
          <w:p w14:paraId="78FF3259" w14:textId="77777777" w:rsidR="004C5259" w:rsidRPr="00422E31" w:rsidRDefault="003A045F">
            <w:pPr>
              <w:pStyle w:val="P68B1DB1-Normal44"/>
              <w:jc w:val="right"/>
              <w:rPr>
                <w:lang w:val="en-GB"/>
              </w:rPr>
            </w:pPr>
            <w:r w:rsidRPr="00422E31">
              <w:rPr>
                <w:lang w:val="en-GB"/>
              </w:rPr>
              <w:t>-</w:t>
            </w:r>
          </w:p>
        </w:tc>
        <w:tc>
          <w:tcPr>
            <w:tcW w:w="472" w:type="dxa"/>
          </w:tcPr>
          <w:p w14:paraId="713B6B1A" w14:textId="77777777" w:rsidR="004C5259" w:rsidRPr="00422E31" w:rsidRDefault="003A045F">
            <w:pPr>
              <w:pStyle w:val="P68B1DB1-Normal44"/>
              <w:jc w:val="right"/>
              <w:rPr>
                <w:lang w:val="en-GB"/>
              </w:rPr>
            </w:pPr>
            <w:r w:rsidRPr="00422E31">
              <w:rPr>
                <w:lang w:val="en-GB"/>
              </w:rPr>
              <w:t>-</w:t>
            </w:r>
          </w:p>
        </w:tc>
        <w:tc>
          <w:tcPr>
            <w:tcW w:w="472" w:type="dxa"/>
          </w:tcPr>
          <w:p w14:paraId="0F88BE82" w14:textId="77777777" w:rsidR="004C5259" w:rsidRPr="00422E31" w:rsidRDefault="003A045F">
            <w:pPr>
              <w:pStyle w:val="P68B1DB1-Normal44"/>
              <w:jc w:val="right"/>
              <w:rPr>
                <w:lang w:val="en-GB"/>
              </w:rPr>
            </w:pPr>
            <w:r w:rsidRPr="00422E31">
              <w:rPr>
                <w:lang w:val="en-GB"/>
              </w:rPr>
              <w:t>-</w:t>
            </w:r>
          </w:p>
        </w:tc>
        <w:tc>
          <w:tcPr>
            <w:tcW w:w="472" w:type="dxa"/>
          </w:tcPr>
          <w:p w14:paraId="0C0130A9" w14:textId="77777777" w:rsidR="004C5259" w:rsidRPr="00422E31" w:rsidRDefault="003A045F">
            <w:pPr>
              <w:pStyle w:val="P68B1DB1-Normal44"/>
              <w:jc w:val="right"/>
              <w:rPr>
                <w:lang w:val="en-GB"/>
              </w:rPr>
            </w:pPr>
            <w:r w:rsidRPr="00422E31">
              <w:rPr>
                <w:lang w:val="en-GB"/>
              </w:rPr>
              <w:t>-</w:t>
            </w:r>
          </w:p>
        </w:tc>
        <w:tc>
          <w:tcPr>
            <w:tcW w:w="472" w:type="dxa"/>
          </w:tcPr>
          <w:p w14:paraId="24B4760C" w14:textId="77777777" w:rsidR="004C5259" w:rsidRPr="00422E31" w:rsidRDefault="003A045F">
            <w:pPr>
              <w:pStyle w:val="P68B1DB1-Normal44"/>
              <w:jc w:val="right"/>
              <w:rPr>
                <w:lang w:val="en-GB"/>
              </w:rPr>
            </w:pPr>
            <w:r w:rsidRPr="00422E31">
              <w:rPr>
                <w:lang w:val="en-GB"/>
              </w:rPr>
              <w:t>-</w:t>
            </w:r>
          </w:p>
        </w:tc>
        <w:tc>
          <w:tcPr>
            <w:tcW w:w="472" w:type="dxa"/>
          </w:tcPr>
          <w:p w14:paraId="3A217C1B" w14:textId="77777777" w:rsidR="004C5259" w:rsidRPr="00422E31" w:rsidRDefault="003A045F">
            <w:pPr>
              <w:pStyle w:val="P68B1DB1-Normal44"/>
              <w:jc w:val="right"/>
              <w:rPr>
                <w:lang w:val="en-GB"/>
              </w:rPr>
            </w:pPr>
            <w:r w:rsidRPr="00422E31">
              <w:rPr>
                <w:lang w:val="en-GB"/>
              </w:rPr>
              <w:t>-</w:t>
            </w:r>
          </w:p>
        </w:tc>
        <w:tc>
          <w:tcPr>
            <w:tcW w:w="472" w:type="dxa"/>
          </w:tcPr>
          <w:p w14:paraId="31A2F82B" w14:textId="77777777" w:rsidR="004C5259" w:rsidRPr="00422E31" w:rsidRDefault="003A045F">
            <w:pPr>
              <w:pStyle w:val="P68B1DB1-Normal44"/>
              <w:jc w:val="right"/>
              <w:rPr>
                <w:lang w:val="en-GB"/>
              </w:rPr>
            </w:pPr>
            <w:r w:rsidRPr="00422E31">
              <w:rPr>
                <w:lang w:val="en-GB"/>
              </w:rPr>
              <w:t>-</w:t>
            </w:r>
          </w:p>
        </w:tc>
        <w:tc>
          <w:tcPr>
            <w:tcW w:w="472" w:type="dxa"/>
          </w:tcPr>
          <w:p w14:paraId="541753B9" w14:textId="77777777" w:rsidR="004C5259" w:rsidRPr="00422E31" w:rsidRDefault="003A045F">
            <w:pPr>
              <w:pStyle w:val="P68B1DB1-Normal44"/>
              <w:jc w:val="right"/>
              <w:rPr>
                <w:lang w:val="en-GB"/>
              </w:rPr>
            </w:pPr>
            <w:r w:rsidRPr="00422E31">
              <w:rPr>
                <w:lang w:val="en-GB"/>
              </w:rPr>
              <w:t>-</w:t>
            </w:r>
          </w:p>
        </w:tc>
      </w:tr>
      <w:tr w:rsidR="004C5259" w:rsidRPr="00422E31" w14:paraId="3C4562C0" w14:textId="77777777">
        <w:tblPrEx>
          <w:tblLook w:val="04A0" w:firstRow="1" w:lastRow="0" w:firstColumn="1" w:lastColumn="0" w:noHBand="0" w:noVBand="1"/>
        </w:tblPrEx>
        <w:tc>
          <w:tcPr>
            <w:tcW w:w="2509" w:type="dxa"/>
          </w:tcPr>
          <w:p w14:paraId="2DE6E57C" w14:textId="77777777" w:rsidR="004C5259" w:rsidRPr="00422E31" w:rsidRDefault="003A045F">
            <w:pPr>
              <w:pStyle w:val="P68B1DB1-Normal38"/>
              <w:rPr>
                <w:lang w:val="en-GB"/>
              </w:rPr>
            </w:pPr>
            <w:r w:rsidRPr="00422E31">
              <w:rPr>
                <w:lang w:val="en-GB"/>
              </w:rPr>
              <w:t xml:space="preserve">                                 Art. 162, para. 2</w:t>
            </w:r>
          </w:p>
        </w:tc>
        <w:tc>
          <w:tcPr>
            <w:tcW w:w="472" w:type="dxa"/>
            <w:shd w:val="clear" w:color="auto" w:fill="auto"/>
          </w:tcPr>
          <w:p w14:paraId="0DFE9254" w14:textId="77777777" w:rsidR="004C5259" w:rsidRPr="00422E31" w:rsidRDefault="003A045F">
            <w:pPr>
              <w:pStyle w:val="P68B1DB1-Normal44"/>
              <w:jc w:val="right"/>
              <w:rPr>
                <w:lang w:val="en-GB"/>
              </w:rPr>
            </w:pPr>
            <w:r w:rsidRPr="00422E31">
              <w:rPr>
                <w:lang w:val="en-GB"/>
              </w:rPr>
              <w:t>3</w:t>
            </w:r>
          </w:p>
        </w:tc>
        <w:tc>
          <w:tcPr>
            <w:tcW w:w="472" w:type="dxa"/>
            <w:shd w:val="clear" w:color="auto" w:fill="auto"/>
          </w:tcPr>
          <w:p w14:paraId="7A40508B" w14:textId="77777777" w:rsidR="004C5259" w:rsidRPr="00422E31" w:rsidRDefault="003A045F">
            <w:pPr>
              <w:pStyle w:val="P68B1DB1-Normal44"/>
              <w:jc w:val="right"/>
              <w:rPr>
                <w:lang w:val="en-GB"/>
              </w:rPr>
            </w:pPr>
            <w:r w:rsidRPr="00422E31">
              <w:rPr>
                <w:lang w:val="en-GB"/>
              </w:rPr>
              <w:t>1</w:t>
            </w:r>
          </w:p>
        </w:tc>
        <w:tc>
          <w:tcPr>
            <w:tcW w:w="472" w:type="dxa"/>
            <w:shd w:val="clear" w:color="auto" w:fill="auto"/>
          </w:tcPr>
          <w:p w14:paraId="105ECEE6" w14:textId="77777777" w:rsidR="004C5259" w:rsidRPr="00422E31" w:rsidRDefault="003A045F">
            <w:pPr>
              <w:pStyle w:val="P68B1DB1-Normal44"/>
              <w:jc w:val="right"/>
              <w:rPr>
                <w:lang w:val="en-GB"/>
              </w:rPr>
            </w:pPr>
            <w:r w:rsidRPr="00422E31">
              <w:rPr>
                <w:lang w:val="en-GB"/>
              </w:rPr>
              <w:t>2</w:t>
            </w:r>
          </w:p>
        </w:tc>
        <w:tc>
          <w:tcPr>
            <w:tcW w:w="472" w:type="dxa"/>
            <w:shd w:val="clear" w:color="auto" w:fill="auto"/>
          </w:tcPr>
          <w:p w14:paraId="2033FE56" w14:textId="77777777" w:rsidR="004C5259" w:rsidRPr="00422E31" w:rsidRDefault="003A045F">
            <w:pPr>
              <w:pStyle w:val="P68B1DB1-Normal44"/>
              <w:jc w:val="right"/>
              <w:rPr>
                <w:lang w:val="en-GB"/>
              </w:rPr>
            </w:pPr>
            <w:r w:rsidRPr="00422E31">
              <w:rPr>
                <w:lang w:val="en-GB"/>
              </w:rPr>
              <w:t>-</w:t>
            </w:r>
          </w:p>
        </w:tc>
        <w:tc>
          <w:tcPr>
            <w:tcW w:w="472" w:type="dxa"/>
          </w:tcPr>
          <w:p w14:paraId="05B0E63D" w14:textId="77777777" w:rsidR="004C5259" w:rsidRPr="00422E31" w:rsidRDefault="003A045F">
            <w:pPr>
              <w:pStyle w:val="P68B1DB1-Normal44"/>
              <w:jc w:val="right"/>
              <w:rPr>
                <w:lang w:val="en-GB"/>
              </w:rPr>
            </w:pPr>
            <w:r w:rsidRPr="00422E31">
              <w:rPr>
                <w:lang w:val="en-GB"/>
              </w:rPr>
              <w:t>-</w:t>
            </w:r>
          </w:p>
        </w:tc>
        <w:tc>
          <w:tcPr>
            <w:tcW w:w="472" w:type="dxa"/>
          </w:tcPr>
          <w:p w14:paraId="6E7D6017" w14:textId="77777777" w:rsidR="004C5259" w:rsidRPr="00422E31" w:rsidRDefault="003A045F">
            <w:pPr>
              <w:pStyle w:val="P68B1DB1-Normal44"/>
              <w:jc w:val="right"/>
              <w:rPr>
                <w:lang w:val="en-GB"/>
              </w:rPr>
            </w:pPr>
            <w:r w:rsidRPr="00422E31">
              <w:rPr>
                <w:lang w:val="en-GB"/>
              </w:rPr>
              <w:t>-</w:t>
            </w:r>
          </w:p>
        </w:tc>
        <w:tc>
          <w:tcPr>
            <w:tcW w:w="472" w:type="dxa"/>
          </w:tcPr>
          <w:p w14:paraId="5ADC3975" w14:textId="77777777" w:rsidR="004C5259" w:rsidRPr="00422E31" w:rsidRDefault="003A045F">
            <w:pPr>
              <w:pStyle w:val="P68B1DB1-Normal44"/>
              <w:jc w:val="right"/>
              <w:rPr>
                <w:lang w:val="en-GB"/>
              </w:rPr>
            </w:pPr>
            <w:r w:rsidRPr="00422E31">
              <w:rPr>
                <w:lang w:val="en-GB"/>
              </w:rPr>
              <w:t>-</w:t>
            </w:r>
          </w:p>
        </w:tc>
        <w:tc>
          <w:tcPr>
            <w:tcW w:w="472" w:type="dxa"/>
          </w:tcPr>
          <w:p w14:paraId="4D9514F2" w14:textId="77777777" w:rsidR="004C5259" w:rsidRPr="00422E31" w:rsidRDefault="003A045F">
            <w:pPr>
              <w:pStyle w:val="P68B1DB1-Normal44"/>
              <w:jc w:val="right"/>
              <w:rPr>
                <w:lang w:val="en-GB"/>
              </w:rPr>
            </w:pPr>
            <w:r w:rsidRPr="00422E31">
              <w:rPr>
                <w:lang w:val="en-GB"/>
              </w:rPr>
              <w:t>-</w:t>
            </w:r>
          </w:p>
        </w:tc>
        <w:tc>
          <w:tcPr>
            <w:tcW w:w="472" w:type="dxa"/>
          </w:tcPr>
          <w:p w14:paraId="6B5160C7" w14:textId="77777777" w:rsidR="004C5259" w:rsidRPr="00422E31" w:rsidRDefault="003A045F">
            <w:pPr>
              <w:pStyle w:val="P68B1DB1-Normal44"/>
              <w:jc w:val="right"/>
              <w:rPr>
                <w:lang w:val="en-GB"/>
              </w:rPr>
            </w:pPr>
            <w:r w:rsidRPr="00422E31">
              <w:rPr>
                <w:lang w:val="en-GB"/>
              </w:rPr>
              <w:t>-</w:t>
            </w:r>
          </w:p>
        </w:tc>
        <w:tc>
          <w:tcPr>
            <w:tcW w:w="472" w:type="dxa"/>
          </w:tcPr>
          <w:p w14:paraId="2BFA9C78" w14:textId="77777777" w:rsidR="004C5259" w:rsidRPr="00422E31" w:rsidRDefault="003A045F">
            <w:pPr>
              <w:pStyle w:val="P68B1DB1-Normal44"/>
              <w:jc w:val="right"/>
              <w:rPr>
                <w:lang w:val="en-GB"/>
              </w:rPr>
            </w:pPr>
            <w:r w:rsidRPr="00422E31">
              <w:rPr>
                <w:lang w:val="en-GB"/>
              </w:rPr>
              <w:t>-</w:t>
            </w:r>
          </w:p>
        </w:tc>
        <w:tc>
          <w:tcPr>
            <w:tcW w:w="472" w:type="dxa"/>
          </w:tcPr>
          <w:p w14:paraId="485169E8" w14:textId="77777777" w:rsidR="004C5259" w:rsidRPr="00422E31" w:rsidRDefault="003A045F">
            <w:pPr>
              <w:pStyle w:val="P68B1DB1-Normal44"/>
              <w:jc w:val="right"/>
              <w:rPr>
                <w:lang w:val="en-GB"/>
              </w:rPr>
            </w:pPr>
            <w:r w:rsidRPr="00422E31">
              <w:rPr>
                <w:lang w:val="en-GB"/>
              </w:rPr>
              <w:t>-</w:t>
            </w:r>
          </w:p>
        </w:tc>
        <w:tc>
          <w:tcPr>
            <w:tcW w:w="472" w:type="dxa"/>
          </w:tcPr>
          <w:p w14:paraId="7658B99A" w14:textId="77777777" w:rsidR="004C5259" w:rsidRPr="00422E31" w:rsidRDefault="003A045F">
            <w:pPr>
              <w:pStyle w:val="P68B1DB1-Normal44"/>
              <w:jc w:val="right"/>
              <w:rPr>
                <w:lang w:val="en-GB"/>
              </w:rPr>
            </w:pPr>
            <w:r w:rsidRPr="00422E31">
              <w:rPr>
                <w:lang w:val="en-GB"/>
              </w:rPr>
              <w:t>-</w:t>
            </w:r>
          </w:p>
        </w:tc>
        <w:tc>
          <w:tcPr>
            <w:tcW w:w="472" w:type="dxa"/>
          </w:tcPr>
          <w:p w14:paraId="44D53E5C" w14:textId="77777777" w:rsidR="004C5259" w:rsidRPr="00422E31" w:rsidRDefault="003A045F">
            <w:pPr>
              <w:pStyle w:val="P68B1DB1-Normal44"/>
              <w:jc w:val="right"/>
              <w:rPr>
                <w:lang w:val="en-GB"/>
              </w:rPr>
            </w:pPr>
            <w:r w:rsidRPr="00422E31">
              <w:rPr>
                <w:lang w:val="en-GB"/>
              </w:rPr>
              <w:t>-</w:t>
            </w:r>
          </w:p>
        </w:tc>
        <w:tc>
          <w:tcPr>
            <w:tcW w:w="472" w:type="dxa"/>
          </w:tcPr>
          <w:p w14:paraId="43C61B2D" w14:textId="77777777" w:rsidR="004C5259" w:rsidRPr="00422E31" w:rsidRDefault="003A045F">
            <w:pPr>
              <w:pStyle w:val="P68B1DB1-Normal44"/>
              <w:jc w:val="right"/>
              <w:rPr>
                <w:lang w:val="en-GB"/>
              </w:rPr>
            </w:pPr>
            <w:r w:rsidRPr="00422E31">
              <w:rPr>
                <w:lang w:val="en-GB"/>
              </w:rPr>
              <w:t>-</w:t>
            </w:r>
          </w:p>
        </w:tc>
        <w:tc>
          <w:tcPr>
            <w:tcW w:w="472" w:type="dxa"/>
          </w:tcPr>
          <w:p w14:paraId="220D5954" w14:textId="77777777" w:rsidR="004C5259" w:rsidRPr="00422E31" w:rsidRDefault="003A045F">
            <w:pPr>
              <w:pStyle w:val="P68B1DB1-Normal44"/>
              <w:jc w:val="right"/>
              <w:rPr>
                <w:lang w:val="en-GB"/>
              </w:rPr>
            </w:pPr>
            <w:r w:rsidRPr="00422E31">
              <w:rPr>
                <w:lang w:val="en-GB"/>
              </w:rPr>
              <w:t>-</w:t>
            </w:r>
          </w:p>
        </w:tc>
        <w:tc>
          <w:tcPr>
            <w:tcW w:w="472" w:type="dxa"/>
          </w:tcPr>
          <w:p w14:paraId="7528A608" w14:textId="77777777" w:rsidR="004C5259" w:rsidRPr="00422E31" w:rsidRDefault="003A045F">
            <w:pPr>
              <w:pStyle w:val="P68B1DB1-Normal44"/>
              <w:jc w:val="right"/>
              <w:rPr>
                <w:lang w:val="en-GB"/>
              </w:rPr>
            </w:pPr>
            <w:r w:rsidRPr="00422E31">
              <w:rPr>
                <w:lang w:val="en-GB"/>
              </w:rPr>
              <w:t>-</w:t>
            </w:r>
          </w:p>
        </w:tc>
        <w:tc>
          <w:tcPr>
            <w:tcW w:w="472" w:type="dxa"/>
          </w:tcPr>
          <w:p w14:paraId="33767BCA" w14:textId="77777777" w:rsidR="004C5259" w:rsidRPr="00422E31" w:rsidRDefault="003A045F">
            <w:pPr>
              <w:pStyle w:val="P68B1DB1-Normal44"/>
              <w:jc w:val="right"/>
              <w:rPr>
                <w:lang w:val="en-GB"/>
              </w:rPr>
            </w:pPr>
            <w:r w:rsidRPr="00422E31">
              <w:rPr>
                <w:lang w:val="en-GB"/>
              </w:rPr>
              <w:t>-</w:t>
            </w:r>
          </w:p>
        </w:tc>
        <w:tc>
          <w:tcPr>
            <w:tcW w:w="472" w:type="dxa"/>
          </w:tcPr>
          <w:p w14:paraId="6377CA06" w14:textId="77777777" w:rsidR="004C5259" w:rsidRPr="00422E31" w:rsidRDefault="003A045F">
            <w:pPr>
              <w:pStyle w:val="P68B1DB1-Normal44"/>
              <w:jc w:val="right"/>
              <w:rPr>
                <w:lang w:val="en-GB"/>
              </w:rPr>
            </w:pPr>
            <w:r w:rsidRPr="00422E31">
              <w:rPr>
                <w:lang w:val="en-GB"/>
              </w:rPr>
              <w:t>-</w:t>
            </w:r>
          </w:p>
        </w:tc>
        <w:tc>
          <w:tcPr>
            <w:tcW w:w="472" w:type="dxa"/>
          </w:tcPr>
          <w:p w14:paraId="058E39A0" w14:textId="77777777" w:rsidR="004C5259" w:rsidRPr="00422E31" w:rsidRDefault="003A045F">
            <w:pPr>
              <w:pStyle w:val="P68B1DB1-Normal44"/>
              <w:jc w:val="right"/>
              <w:rPr>
                <w:lang w:val="en-GB"/>
              </w:rPr>
            </w:pPr>
            <w:r w:rsidRPr="00422E31">
              <w:rPr>
                <w:lang w:val="en-GB"/>
              </w:rPr>
              <w:t>-</w:t>
            </w:r>
          </w:p>
        </w:tc>
      </w:tr>
      <w:tr w:rsidR="004C5259" w:rsidRPr="00422E31" w14:paraId="3BF15445" w14:textId="77777777">
        <w:tblPrEx>
          <w:tblLook w:val="04A0" w:firstRow="1" w:lastRow="0" w:firstColumn="1" w:lastColumn="0" w:noHBand="0" w:noVBand="1"/>
        </w:tblPrEx>
        <w:tc>
          <w:tcPr>
            <w:tcW w:w="2509" w:type="dxa"/>
          </w:tcPr>
          <w:p w14:paraId="4CEA3F5C" w14:textId="77777777" w:rsidR="004C5259" w:rsidRPr="00422E31" w:rsidRDefault="003A045F">
            <w:pPr>
              <w:pStyle w:val="P68B1DB1-Normal38"/>
              <w:rPr>
                <w:lang w:val="en-GB"/>
              </w:rPr>
            </w:pPr>
            <w:r w:rsidRPr="00422E31">
              <w:rPr>
                <w:lang w:val="en-GB"/>
              </w:rPr>
              <w:t xml:space="preserve">Exploitation of Children for Pornography, Art. 163, para. 1 </w:t>
            </w:r>
          </w:p>
        </w:tc>
        <w:tc>
          <w:tcPr>
            <w:tcW w:w="472" w:type="dxa"/>
            <w:shd w:val="clear" w:color="auto" w:fill="auto"/>
          </w:tcPr>
          <w:p w14:paraId="518D7D92" w14:textId="77777777" w:rsidR="004C5259" w:rsidRPr="00422E31" w:rsidRDefault="003A045F">
            <w:pPr>
              <w:pStyle w:val="P68B1DB1-Normal44"/>
              <w:jc w:val="right"/>
              <w:rPr>
                <w:lang w:val="en-GB"/>
              </w:rPr>
            </w:pPr>
            <w:r w:rsidRPr="00422E31">
              <w:rPr>
                <w:lang w:val="en-GB"/>
              </w:rPr>
              <w:t>28</w:t>
            </w:r>
          </w:p>
        </w:tc>
        <w:tc>
          <w:tcPr>
            <w:tcW w:w="472" w:type="dxa"/>
            <w:shd w:val="clear" w:color="auto" w:fill="auto"/>
          </w:tcPr>
          <w:p w14:paraId="3C171904" w14:textId="77777777" w:rsidR="004C5259" w:rsidRPr="00422E31" w:rsidRDefault="003A045F">
            <w:pPr>
              <w:pStyle w:val="P68B1DB1-Normal44"/>
              <w:jc w:val="right"/>
              <w:rPr>
                <w:lang w:val="en-GB"/>
              </w:rPr>
            </w:pPr>
            <w:r w:rsidRPr="00422E31">
              <w:rPr>
                <w:lang w:val="en-GB"/>
              </w:rPr>
              <w:t>11</w:t>
            </w:r>
          </w:p>
        </w:tc>
        <w:tc>
          <w:tcPr>
            <w:tcW w:w="472" w:type="dxa"/>
            <w:shd w:val="clear" w:color="auto" w:fill="auto"/>
          </w:tcPr>
          <w:p w14:paraId="5D277329" w14:textId="77777777" w:rsidR="004C5259" w:rsidRPr="00422E31" w:rsidRDefault="003A045F">
            <w:pPr>
              <w:pStyle w:val="P68B1DB1-Normal44"/>
              <w:jc w:val="right"/>
              <w:rPr>
                <w:lang w:val="en-GB"/>
              </w:rPr>
            </w:pPr>
            <w:r w:rsidRPr="00422E31">
              <w:rPr>
                <w:lang w:val="en-GB"/>
              </w:rPr>
              <w:t>17</w:t>
            </w:r>
          </w:p>
        </w:tc>
        <w:tc>
          <w:tcPr>
            <w:tcW w:w="472" w:type="dxa"/>
            <w:shd w:val="clear" w:color="auto" w:fill="auto"/>
          </w:tcPr>
          <w:p w14:paraId="4D79DB63" w14:textId="77777777" w:rsidR="004C5259" w:rsidRPr="00422E31" w:rsidRDefault="003A045F">
            <w:pPr>
              <w:pStyle w:val="P68B1DB1-Normal44"/>
              <w:jc w:val="right"/>
              <w:rPr>
                <w:lang w:val="en-GB"/>
              </w:rPr>
            </w:pPr>
            <w:r w:rsidRPr="00422E31">
              <w:rPr>
                <w:lang w:val="en-GB"/>
              </w:rPr>
              <w:t>-</w:t>
            </w:r>
          </w:p>
        </w:tc>
        <w:tc>
          <w:tcPr>
            <w:tcW w:w="472" w:type="dxa"/>
          </w:tcPr>
          <w:p w14:paraId="56E24998" w14:textId="77777777" w:rsidR="004C5259" w:rsidRPr="00422E31" w:rsidRDefault="003A045F">
            <w:pPr>
              <w:pStyle w:val="P68B1DB1-Normal44"/>
              <w:jc w:val="right"/>
              <w:rPr>
                <w:lang w:val="en-GB"/>
              </w:rPr>
            </w:pPr>
            <w:r w:rsidRPr="00422E31">
              <w:rPr>
                <w:lang w:val="en-GB"/>
              </w:rPr>
              <w:t>14</w:t>
            </w:r>
          </w:p>
        </w:tc>
        <w:tc>
          <w:tcPr>
            <w:tcW w:w="472" w:type="dxa"/>
          </w:tcPr>
          <w:p w14:paraId="422E23E3" w14:textId="77777777" w:rsidR="004C5259" w:rsidRPr="00422E31" w:rsidRDefault="003A045F">
            <w:pPr>
              <w:pStyle w:val="P68B1DB1-Normal44"/>
              <w:jc w:val="right"/>
              <w:rPr>
                <w:lang w:val="en-GB"/>
              </w:rPr>
            </w:pPr>
            <w:r w:rsidRPr="00422E31">
              <w:rPr>
                <w:lang w:val="en-GB"/>
              </w:rPr>
              <w:t>13</w:t>
            </w:r>
          </w:p>
        </w:tc>
        <w:tc>
          <w:tcPr>
            <w:tcW w:w="472" w:type="dxa"/>
          </w:tcPr>
          <w:p w14:paraId="7F2382DE" w14:textId="77777777" w:rsidR="004C5259" w:rsidRPr="00422E31" w:rsidRDefault="003A045F">
            <w:pPr>
              <w:pStyle w:val="P68B1DB1-Normal44"/>
              <w:jc w:val="right"/>
              <w:rPr>
                <w:lang w:val="en-GB"/>
              </w:rPr>
            </w:pPr>
            <w:r w:rsidRPr="00422E31">
              <w:rPr>
                <w:lang w:val="en-GB"/>
              </w:rPr>
              <w:t>1</w:t>
            </w:r>
          </w:p>
        </w:tc>
        <w:tc>
          <w:tcPr>
            <w:tcW w:w="472" w:type="dxa"/>
          </w:tcPr>
          <w:p w14:paraId="106082D3" w14:textId="77777777" w:rsidR="004C5259" w:rsidRPr="00422E31" w:rsidRDefault="003A045F">
            <w:pPr>
              <w:pStyle w:val="P68B1DB1-Normal44"/>
              <w:jc w:val="right"/>
              <w:rPr>
                <w:lang w:val="en-GB"/>
              </w:rPr>
            </w:pPr>
            <w:r w:rsidRPr="00422E31">
              <w:rPr>
                <w:lang w:val="en-GB"/>
              </w:rPr>
              <w:t>13</w:t>
            </w:r>
          </w:p>
        </w:tc>
        <w:tc>
          <w:tcPr>
            <w:tcW w:w="472" w:type="dxa"/>
          </w:tcPr>
          <w:p w14:paraId="61879C03" w14:textId="77777777" w:rsidR="004C5259" w:rsidRPr="00422E31" w:rsidRDefault="003A045F">
            <w:pPr>
              <w:pStyle w:val="P68B1DB1-Normal44"/>
              <w:jc w:val="right"/>
              <w:rPr>
                <w:lang w:val="en-GB"/>
              </w:rPr>
            </w:pPr>
            <w:r w:rsidRPr="00422E31">
              <w:rPr>
                <w:lang w:val="en-GB"/>
              </w:rPr>
              <w:t>12</w:t>
            </w:r>
          </w:p>
        </w:tc>
        <w:tc>
          <w:tcPr>
            <w:tcW w:w="472" w:type="dxa"/>
          </w:tcPr>
          <w:p w14:paraId="2A79043F" w14:textId="77777777" w:rsidR="004C5259" w:rsidRPr="00422E31" w:rsidRDefault="003A045F">
            <w:pPr>
              <w:pStyle w:val="P68B1DB1-Normal44"/>
              <w:jc w:val="right"/>
              <w:rPr>
                <w:lang w:val="en-GB"/>
              </w:rPr>
            </w:pPr>
            <w:r w:rsidRPr="00422E31">
              <w:rPr>
                <w:lang w:val="en-GB"/>
              </w:rPr>
              <w:t>1</w:t>
            </w:r>
          </w:p>
        </w:tc>
        <w:tc>
          <w:tcPr>
            <w:tcW w:w="472" w:type="dxa"/>
          </w:tcPr>
          <w:p w14:paraId="7FA4A09A" w14:textId="77777777" w:rsidR="004C5259" w:rsidRPr="00422E31" w:rsidRDefault="003A045F">
            <w:pPr>
              <w:pStyle w:val="P68B1DB1-Normal44"/>
              <w:jc w:val="right"/>
              <w:rPr>
                <w:lang w:val="en-GB"/>
              </w:rPr>
            </w:pPr>
            <w:r w:rsidRPr="00422E31">
              <w:rPr>
                <w:lang w:val="en-GB"/>
              </w:rPr>
              <w:t>4</w:t>
            </w:r>
          </w:p>
        </w:tc>
        <w:tc>
          <w:tcPr>
            <w:tcW w:w="472" w:type="dxa"/>
          </w:tcPr>
          <w:p w14:paraId="69B22B3B" w14:textId="77777777" w:rsidR="004C5259" w:rsidRPr="00422E31" w:rsidRDefault="003A045F">
            <w:pPr>
              <w:pStyle w:val="P68B1DB1-Normal44"/>
              <w:jc w:val="right"/>
              <w:rPr>
                <w:lang w:val="en-GB"/>
              </w:rPr>
            </w:pPr>
            <w:r w:rsidRPr="00422E31">
              <w:rPr>
                <w:lang w:val="en-GB"/>
              </w:rPr>
              <w:t>4</w:t>
            </w:r>
          </w:p>
        </w:tc>
        <w:tc>
          <w:tcPr>
            <w:tcW w:w="472" w:type="dxa"/>
          </w:tcPr>
          <w:p w14:paraId="733156DD" w14:textId="77777777" w:rsidR="004C5259" w:rsidRPr="00422E31" w:rsidRDefault="003A045F">
            <w:pPr>
              <w:pStyle w:val="P68B1DB1-Normal44"/>
              <w:jc w:val="right"/>
              <w:rPr>
                <w:lang w:val="en-GB"/>
              </w:rPr>
            </w:pPr>
            <w:r w:rsidRPr="00422E31">
              <w:rPr>
                <w:lang w:val="en-GB"/>
              </w:rPr>
              <w:t>-</w:t>
            </w:r>
          </w:p>
        </w:tc>
        <w:tc>
          <w:tcPr>
            <w:tcW w:w="472" w:type="dxa"/>
          </w:tcPr>
          <w:p w14:paraId="46DE53B9" w14:textId="77777777" w:rsidR="004C5259" w:rsidRPr="00422E31" w:rsidRDefault="003A045F">
            <w:pPr>
              <w:pStyle w:val="P68B1DB1-Normal44"/>
              <w:jc w:val="right"/>
              <w:rPr>
                <w:lang w:val="en-GB"/>
              </w:rPr>
            </w:pPr>
            <w:r w:rsidRPr="00422E31">
              <w:rPr>
                <w:lang w:val="en-GB"/>
              </w:rPr>
              <w:t>2</w:t>
            </w:r>
          </w:p>
        </w:tc>
        <w:tc>
          <w:tcPr>
            <w:tcW w:w="472" w:type="dxa"/>
          </w:tcPr>
          <w:p w14:paraId="5A3EA85D" w14:textId="77777777" w:rsidR="004C5259" w:rsidRPr="00422E31" w:rsidRDefault="003A045F">
            <w:pPr>
              <w:pStyle w:val="P68B1DB1-Normal44"/>
              <w:jc w:val="right"/>
              <w:rPr>
                <w:lang w:val="en-GB"/>
              </w:rPr>
            </w:pPr>
            <w:r w:rsidRPr="00422E31">
              <w:rPr>
                <w:lang w:val="en-GB"/>
              </w:rPr>
              <w:t>2</w:t>
            </w:r>
          </w:p>
        </w:tc>
        <w:tc>
          <w:tcPr>
            <w:tcW w:w="472" w:type="dxa"/>
          </w:tcPr>
          <w:p w14:paraId="30CDCE8E" w14:textId="77777777" w:rsidR="004C5259" w:rsidRPr="00422E31" w:rsidRDefault="003A045F">
            <w:pPr>
              <w:pStyle w:val="P68B1DB1-Normal44"/>
              <w:jc w:val="right"/>
              <w:rPr>
                <w:lang w:val="en-GB"/>
              </w:rPr>
            </w:pPr>
            <w:r w:rsidRPr="00422E31">
              <w:rPr>
                <w:lang w:val="en-GB"/>
              </w:rPr>
              <w:t>-</w:t>
            </w:r>
          </w:p>
        </w:tc>
        <w:tc>
          <w:tcPr>
            <w:tcW w:w="472" w:type="dxa"/>
          </w:tcPr>
          <w:p w14:paraId="6279DE19" w14:textId="77777777" w:rsidR="004C5259" w:rsidRPr="00422E31" w:rsidRDefault="003A045F">
            <w:pPr>
              <w:pStyle w:val="P68B1DB1-Normal44"/>
              <w:jc w:val="right"/>
              <w:rPr>
                <w:lang w:val="en-GB"/>
              </w:rPr>
            </w:pPr>
            <w:r w:rsidRPr="00422E31">
              <w:rPr>
                <w:lang w:val="en-GB"/>
              </w:rPr>
              <w:t>2</w:t>
            </w:r>
          </w:p>
        </w:tc>
        <w:tc>
          <w:tcPr>
            <w:tcW w:w="472" w:type="dxa"/>
          </w:tcPr>
          <w:p w14:paraId="784A4DFB" w14:textId="77777777" w:rsidR="004C5259" w:rsidRPr="00422E31" w:rsidRDefault="003A045F">
            <w:pPr>
              <w:pStyle w:val="P68B1DB1-Normal44"/>
              <w:jc w:val="right"/>
              <w:rPr>
                <w:lang w:val="en-GB"/>
              </w:rPr>
            </w:pPr>
            <w:r w:rsidRPr="00422E31">
              <w:rPr>
                <w:lang w:val="en-GB"/>
              </w:rPr>
              <w:t>2</w:t>
            </w:r>
          </w:p>
        </w:tc>
        <w:tc>
          <w:tcPr>
            <w:tcW w:w="472" w:type="dxa"/>
          </w:tcPr>
          <w:p w14:paraId="559E7B69" w14:textId="77777777" w:rsidR="004C5259" w:rsidRPr="00422E31" w:rsidRDefault="003A045F">
            <w:pPr>
              <w:pStyle w:val="P68B1DB1-Normal44"/>
              <w:jc w:val="right"/>
              <w:rPr>
                <w:lang w:val="en-GB"/>
              </w:rPr>
            </w:pPr>
            <w:r w:rsidRPr="00422E31">
              <w:rPr>
                <w:lang w:val="en-GB"/>
              </w:rPr>
              <w:t>-</w:t>
            </w:r>
          </w:p>
        </w:tc>
      </w:tr>
      <w:tr w:rsidR="004C5259" w:rsidRPr="00422E31" w14:paraId="3EF516B6" w14:textId="77777777">
        <w:tblPrEx>
          <w:tblLook w:val="04A0" w:firstRow="1" w:lastRow="0" w:firstColumn="1" w:lastColumn="0" w:noHBand="0" w:noVBand="1"/>
        </w:tblPrEx>
        <w:tc>
          <w:tcPr>
            <w:tcW w:w="2509" w:type="dxa"/>
          </w:tcPr>
          <w:p w14:paraId="343AAED6" w14:textId="77777777" w:rsidR="004C5259" w:rsidRPr="00422E31" w:rsidRDefault="003A045F">
            <w:pPr>
              <w:pStyle w:val="P68B1DB1-Normal38"/>
              <w:rPr>
                <w:lang w:val="en-GB"/>
              </w:rPr>
            </w:pPr>
            <w:r w:rsidRPr="00422E31">
              <w:rPr>
                <w:lang w:val="en-GB"/>
              </w:rPr>
              <w:t xml:space="preserve">                         Art. 163, para. 2</w:t>
            </w:r>
          </w:p>
        </w:tc>
        <w:tc>
          <w:tcPr>
            <w:tcW w:w="472" w:type="dxa"/>
            <w:shd w:val="clear" w:color="auto" w:fill="auto"/>
          </w:tcPr>
          <w:p w14:paraId="4A52246E" w14:textId="77777777" w:rsidR="004C5259" w:rsidRPr="00422E31" w:rsidRDefault="003A045F">
            <w:pPr>
              <w:pStyle w:val="P68B1DB1-Normal44"/>
              <w:jc w:val="right"/>
              <w:rPr>
                <w:lang w:val="en-GB"/>
              </w:rPr>
            </w:pPr>
            <w:r w:rsidRPr="00422E31">
              <w:rPr>
                <w:lang w:val="en-GB"/>
              </w:rPr>
              <w:t>34</w:t>
            </w:r>
          </w:p>
        </w:tc>
        <w:tc>
          <w:tcPr>
            <w:tcW w:w="472" w:type="dxa"/>
            <w:shd w:val="clear" w:color="auto" w:fill="auto"/>
          </w:tcPr>
          <w:p w14:paraId="4C4C5DE3" w14:textId="77777777" w:rsidR="004C5259" w:rsidRPr="00422E31" w:rsidRDefault="003A045F">
            <w:pPr>
              <w:pStyle w:val="P68B1DB1-Normal44"/>
              <w:jc w:val="right"/>
              <w:rPr>
                <w:lang w:val="en-GB"/>
              </w:rPr>
            </w:pPr>
            <w:r w:rsidRPr="00422E31">
              <w:rPr>
                <w:lang w:val="en-GB"/>
              </w:rPr>
              <w:t>5</w:t>
            </w:r>
          </w:p>
        </w:tc>
        <w:tc>
          <w:tcPr>
            <w:tcW w:w="472" w:type="dxa"/>
            <w:shd w:val="clear" w:color="auto" w:fill="auto"/>
          </w:tcPr>
          <w:p w14:paraId="28BAA3B6" w14:textId="77777777" w:rsidR="004C5259" w:rsidRPr="00422E31" w:rsidRDefault="003A045F">
            <w:pPr>
              <w:pStyle w:val="P68B1DB1-Normal44"/>
              <w:jc w:val="right"/>
              <w:rPr>
                <w:lang w:val="en-GB"/>
              </w:rPr>
            </w:pPr>
            <w:r w:rsidRPr="00422E31">
              <w:rPr>
                <w:lang w:val="en-GB"/>
              </w:rPr>
              <w:t>25</w:t>
            </w:r>
          </w:p>
        </w:tc>
        <w:tc>
          <w:tcPr>
            <w:tcW w:w="472" w:type="dxa"/>
            <w:shd w:val="clear" w:color="auto" w:fill="auto"/>
          </w:tcPr>
          <w:p w14:paraId="1B273338" w14:textId="77777777" w:rsidR="004C5259" w:rsidRPr="00422E31" w:rsidRDefault="003A045F">
            <w:pPr>
              <w:pStyle w:val="P68B1DB1-Normal44"/>
              <w:jc w:val="right"/>
              <w:rPr>
                <w:lang w:val="en-GB"/>
              </w:rPr>
            </w:pPr>
            <w:r w:rsidRPr="00422E31">
              <w:rPr>
                <w:lang w:val="en-GB"/>
              </w:rPr>
              <w:t>4</w:t>
            </w:r>
          </w:p>
        </w:tc>
        <w:tc>
          <w:tcPr>
            <w:tcW w:w="472" w:type="dxa"/>
          </w:tcPr>
          <w:p w14:paraId="49E4A45D" w14:textId="77777777" w:rsidR="004C5259" w:rsidRPr="00422E31" w:rsidRDefault="003A045F">
            <w:pPr>
              <w:pStyle w:val="P68B1DB1-Normal44"/>
              <w:jc w:val="right"/>
              <w:rPr>
                <w:lang w:val="en-GB"/>
              </w:rPr>
            </w:pPr>
            <w:r w:rsidRPr="00422E31">
              <w:rPr>
                <w:lang w:val="en-GB"/>
              </w:rPr>
              <w:t>10</w:t>
            </w:r>
          </w:p>
        </w:tc>
        <w:tc>
          <w:tcPr>
            <w:tcW w:w="472" w:type="dxa"/>
          </w:tcPr>
          <w:p w14:paraId="63826664" w14:textId="77777777" w:rsidR="004C5259" w:rsidRPr="00422E31" w:rsidRDefault="003A045F">
            <w:pPr>
              <w:pStyle w:val="P68B1DB1-Normal44"/>
              <w:jc w:val="right"/>
              <w:rPr>
                <w:lang w:val="en-GB"/>
              </w:rPr>
            </w:pPr>
            <w:r w:rsidRPr="00422E31">
              <w:rPr>
                <w:lang w:val="en-GB"/>
              </w:rPr>
              <w:t>8</w:t>
            </w:r>
          </w:p>
        </w:tc>
        <w:tc>
          <w:tcPr>
            <w:tcW w:w="472" w:type="dxa"/>
          </w:tcPr>
          <w:p w14:paraId="1C9EE5AB" w14:textId="77777777" w:rsidR="004C5259" w:rsidRPr="00422E31" w:rsidRDefault="003A045F">
            <w:pPr>
              <w:pStyle w:val="P68B1DB1-Normal44"/>
              <w:jc w:val="right"/>
              <w:rPr>
                <w:lang w:val="en-GB"/>
              </w:rPr>
            </w:pPr>
            <w:r w:rsidRPr="00422E31">
              <w:rPr>
                <w:lang w:val="en-GB"/>
              </w:rPr>
              <w:t>2</w:t>
            </w:r>
          </w:p>
        </w:tc>
        <w:tc>
          <w:tcPr>
            <w:tcW w:w="472" w:type="dxa"/>
          </w:tcPr>
          <w:p w14:paraId="16DD94B6" w14:textId="77777777" w:rsidR="004C5259" w:rsidRPr="00422E31" w:rsidRDefault="003A045F">
            <w:pPr>
              <w:pStyle w:val="P68B1DB1-Normal44"/>
              <w:jc w:val="right"/>
              <w:rPr>
                <w:lang w:val="en-GB"/>
              </w:rPr>
            </w:pPr>
            <w:r w:rsidRPr="00422E31">
              <w:rPr>
                <w:lang w:val="en-GB"/>
              </w:rPr>
              <w:t>9</w:t>
            </w:r>
          </w:p>
        </w:tc>
        <w:tc>
          <w:tcPr>
            <w:tcW w:w="472" w:type="dxa"/>
          </w:tcPr>
          <w:p w14:paraId="4D9EB773" w14:textId="77777777" w:rsidR="004C5259" w:rsidRPr="00422E31" w:rsidRDefault="003A045F">
            <w:pPr>
              <w:pStyle w:val="P68B1DB1-Normal44"/>
              <w:jc w:val="right"/>
              <w:rPr>
                <w:lang w:val="en-GB"/>
              </w:rPr>
            </w:pPr>
            <w:r w:rsidRPr="00422E31">
              <w:rPr>
                <w:lang w:val="en-GB"/>
              </w:rPr>
              <w:t>8</w:t>
            </w:r>
          </w:p>
        </w:tc>
        <w:tc>
          <w:tcPr>
            <w:tcW w:w="472" w:type="dxa"/>
          </w:tcPr>
          <w:p w14:paraId="5CF08C7E" w14:textId="77777777" w:rsidR="004C5259" w:rsidRPr="00422E31" w:rsidRDefault="003A045F">
            <w:pPr>
              <w:pStyle w:val="P68B1DB1-Normal44"/>
              <w:jc w:val="right"/>
              <w:rPr>
                <w:lang w:val="en-GB"/>
              </w:rPr>
            </w:pPr>
            <w:r w:rsidRPr="00422E31">
              <w:rPr>
                <w:lang w:val="en-GB"/>
              </w:rPr>
              <w:t>1</w:t>
            </w:r>
          </w:p>
        </w:tc>
        <w:tc>
          <w:tcPr>
            <w:tcW w:w="472" w:type="dxa"/>
          </w:tcPr>
          <w:p w14:paraId="134AB630" w14:textId="77777777" w:rsidR="004C5259" w:rsidRPr="00422E31" w:rsidRDefault="003A045F">
            <w:pPr>
              <w:pStyle w:val="P68B1DB1-Normal44"/>
              <w:jc w:val="right"/>
              <w:rPr>
                <w:lang w:val="en-GB"/>
              </w:rPr>
            </w:pPr>
            <w:r w:rsidRPr="00422E31">
              <w:rPr>
                <w:lang w:val="en-GB"/>
              </w:rPr>
              <w:t>29</w:t>
            </w:r>
          </w:p>
        </w:tc>
        <w:tc>
          <w:tcPr>
            <w:tcW w:w="472" w:type="dxa"/>
          </w:tcPr>
          <w:p w14:paraId="343BFEF1" w14:textId="77777777" w:rsidR="004C5259" w:rsidRPr="00422E31" w:rsidRDefault="003A045F">
            <w:pPr>
              <w:pStyle w:val="P68B1DB1-Normal44"/>
              <w:jc w:val="right"/>
              <w:rPr>
                <w:lang w:val="en-GB"/>
              </w:rPr>
            </w:pPr>
            <w:r w:rsidRPr="00422E31">
              <w:rPr>
                <w:lang w:val="en-GB"/>
              </w:rPr>
              <w:t>20</w:t>
            </w:r>
          </w:p>
        </w:tc>
        <w:tc>
          <w:tcPr>
            <w:tcW w:w="472" w:type="dxa"/>
          </w:tcPr>
          <w:p w14:paraId="7CB04388" w14:textId="77777777" w:rsidR="004C5259" w:rsidRPr="00422E31" w:rsidRDefault="003A045F">
            <w:pPr>
              <w:pStyle w:val="P68B1DB1-Normal44"/>
              <w:jc w:val="right"/>
              <w:rPr>
                <w:lang w:val="en-GB"/>
              </w:rPr>
            </w:pPr>
            <w:r w:rsidRPr="00422E31">
              <w:rPr>
                <w:lang w:val="en-GB"/>
              </w:rPr>
              <w:t>9</w:t>
            </w:r>
          </w:p>
        </w:tc>
        <w:tc>
          <w:tcPr>
            <w:tcW w:w="472" w:type="dxa"/>
          </w:tcPr>
          <w:p w14:paraId="111BAC66" w14:textId="77777777" w:rsidR="004C5259" w:rsidRPr="00422E31" w:rsidRDefault="003A045F">
            <w:pPr>
              <w:pStyle w:val="P68B1DB1-Normal44"/>
              <w:jc w:val="right"/>
              <w:rPr>
                <w:lang w:val="en-GB"/>
              </w:rPr>
            </w:pPr>
            <w:r w:rsidRPr="00422E31">
              <w:rPr>
                <w:lang w:val="en-GB"/>
              </w:rPr>
              <w:t>7</w:t>
            </w:r>
          </w:p>
        </w:tc>
        <w:tc>
          <w:tcPr>
            <w:tcW w:w="472" w:type="dxa"/>
          </w:tcPr>
          <w:p w14:paraId="6DB17F6C" w14:textId="77777777" w:rsidR="004C5259" w:rsidRPr="00422E31" w:rsidRDefault="003A045F">
            <w:pPr>
              <w:pStyle w:val="P68B1DB1-Normal44"/>
              <w:jc w:val="right"/>
              <w:rPr>
                <w:lang w:val="en-GB"/>
              </w:rPr>
            </w:pPr>
            <w:r w:rsidRPr="00422E31">
              <w:rPr>
                <w:lang w:val="en-GB"/>
              </w:rPr>
              <w:t>4</w:t>
            </w:r>
          </w:p>
        </w:tc>
        <w:tc>
          <w:tcPr>
            <w:tcW w:w="472" w:type="dxa"/>
          </w:tcPr>
          <w:p w14:paraId="4D723F2E" w14:textId="77777777" w:rsidR="004C5259" w:rsidRPr="00422E31" w:rsidRDefault="003A045F">
            <w:pPr>
              <w:pStyle w:val="P68B1DB1-Normal44"/>
              <w:jc w:val="right"/>
              <w:rPr>
                <w:lang w:val="en-GB"/>
              </w:rPr>
            </w:pPr>
            <w:r w:rsidRPr="00422E31">
              <w:rPr>
                <w:lang w:val="en-GB"/>
              </w:rPr>
              <w:t>3</w:t>
            </w:r>
          </w:p>
        </w:tc>
        <w:tc>
          <w:tcPr>
            <w:tcW w:w="472" w:type="dxa"/>
          </w:tcPr>
          <w:p w14:paraId="32EEA5BF" w14:textId="77777777" w:rsidR="004C5259" w:rsidRPr="00422E31" w:rsidRDefault="003A045F">
            <w:pPr>
              <w:pStyle w:val="P68B1DB1-Normal44"/>
              <w:jc w:val="right"/>
              <w:rPr>
                <w:lang w:val="en-GB"/>
              </w:rPr>
            </w:pPr>
            <w:r w:rsidRPr="00422E31">
              <w:rPr>
                <w:lang w:val="en-GB"/>
              </w:rPr>
              <w:t>7</w:t>
            </w:r>
          </w:p>
        </w:tc>
        <w:tc>
          <w:tcPr>
            <w:tcW w:w="472" w:type="dxa"/>
          </w:tcPr>
          <w:p w14:paraId="085968A8" w14:textId="77777777" w:rsidR="004C5259" w:rsidRPr="00422E31" w:rsidRDefault="003A045F">
            <w:pPr>
              <w:pStyle w:val="P68B1DB1-Normal44"/>
              <w:jc w:val="right"/>
              <w:rPr>
                <w:lang w:val="en-GB"/>
              </w:rPr>
            </w:pPr>
            <w:r w:rsidRPr="00422E31">
              <w:rPr>
                <w:lang w:val="en-GB"/>
              </w:rPr>
              <w:t>4</w:t>
            </w:r>
          </w:p>
        </w:tc>
        <w:tc>
          <w:tcPr>
            <w:tcW w:w="472" w:type="dxa"/>
          </w:tcPr>
          <w:p w14:paraId="6910A775" w14:textId="77777777" w:rsidR="004C5259" w:rsidRPr="00422E31" w:rsidRDefault="003A045F">
            <w:pPr>
              <w:pStyle w:val="P68B1DB1-Normal44"/>
              <w:jc w:val="right"/>
              <w:rPr>
                <w:lang w:val="en-GB"/>
              </w:rPr>
            </w:pPr>
            <w:r w:rsidRPr="00422E31">
              <w:rPr>
                <w:lang w:val="en-GB"/>
              </w:rPr>
              <w:t>3</w:t>
            </w:r>
          </w:p>
        </w:tc>
      </w:tr>
      <w:tr w:rsidR="004C5259" w:rsidRPr="00422E31" w14:paraId="7360CD62" w14:textId="77777777">
        <w:tblPrEx>
          <w:tblLook w:val="04A0" w:firstRow="1" w:lastRow="0" w:firstColumn="1" w:lastColumn="0" w:noHBand="0" w:noVBand="1"/>
        </w:tblPrEx>
        <w:tc>
          <w:tcPr>
            <w:tcW w:w="2509" w:type="dxa"/>
          </w:tcPr>
          <w:p w14:paraId="5B750A79" w14:textId="77777777" w:rsidR="004C5259" w:rsidRPr="00422E31" w:rsidRDefault="003A045F">
            <w:pPr>
              <w:pStyle w:val="P68B1DB1-Normal38"/>
              <w:rPr>
                <w:lang w:val="en-GB"/>
              </w:rPr>
            </w:pPr>
            <w:r w:rsidRPr="00422E31">
              <w:rPr>
                <w:lang w:val="en-GB"/>
              </w:rPr>
              <w:t xml:space="preserve">                         Art. 163, para. 3</w:t>
            </w:r>
          </w:p>
        </w:tc>
        <w:tc>
          <w:tcPr>
            <w:tcW w:w="472" w:type="dxa"/>
            <w:shd w:val="clear" w:color="auto" w:fill="auto"/>
          </w:tcPr>
          <w:p w14:paraId="341FB34D" w14:textId="77777777" w:rsidR="004C5259" w:rsidRPr="00422E31" w:rsidRDefault="003A045F">
            <w:pPr>
              <w:pStyle w:val="P68B1DB1-Normal44"/>
              <w:jc w:val="right"/>
              <w:rPr>
                <w:lang w:val="en-GB"/>
              </w:rPr>
            </w:pPr>
            <w:r w:rsidRPr="00422E31">
              <w:rPr>
                <w:lang w:val="en-GB"/>
              </w:rPr>
              <w:t>4</w:t>
            </w:r>
          </w:p>
        </w:tc>
        <w:tc>
          <w:tcPr>
            <w:tcW w:w="472" w:type="dxa"/>
            <w:shd w:val="clear" w:color="auto" w:fill="auto"/>
          </w:tcPr>
          <w:p w14:paraId="3F2E67AA" w14:textId="77777777" w:rsidR="004C5259" w:rsidRPr="00422E31" w:rsidRDefault="003A045F">
            <w:pPr>
              <w:pStyle w:val="P68B1DB1-Normal44"/>
              <w:jc w:val="right"/>
              <w:rPr>
                <w:lang w:val="en-GB"/>
              </w:rPr>
            </w:pPr>
            <w:r w:rsidRPr="00422E31">
              <w:rPr>
                <w:lang w:val="en-GB"/>
              </w:rPr>
              <w:t>1</w:t>
            </w:r>
          </w:p>
        </w:tc>
        <w:tc>
          <w:tcPr>
            <w:tcW w:w="472" w:type="dxa"/>
            <w:shd w:val="clear" w:color="auto" w:fill="auto"/>
          </w:tcPr>
          <w:p w14:paraId="724BC4AA" w14:textId="77777777" w:rsidR="004C5259" w:rsidRPr="00422E31" w:rsidRDefault="003A045F">
            <w:pPr>
              <w:pStyle w:val="P68B1DB1-Normal44"/>
              <w:jc w:val="right"/>
              <w:rPr>
                <w:lang w:val="en-GB"/>
              </w:rPr>
            </w:pPr>
            <w:r w:rsidRPr="00422E31">
              <w:rPr>
                <w:lang w:val="en-GB"/>
              </w:rPr>
              <w:t>3</w:t>
            </w:r>
          </w:p>
        </w:tc>
        <w:tc>
          <w:tcPr>
            <w:tcW w:w="472" w:type="dxa"/>
            <w:shd w:val="clear" w:color="auto" w:fill="auto"/>
          </w:tcPr>
          <w:p w14:paraId="5FC49AC7" w14:textId="77777777" w:rsidR="004C5259" w:rsidRPr="00422E31" w:rsidRDefault="003A045F">
            <w:pPr>
              <w:pStyle w:val="P68B1DB1-Normal44"/>
              <w:jc w:val="right"/>
              <w:rPr>
                <w:lang w:val="en-GB"/>
              </w:rPr>
            </w:pPr>
            <w:r w:rsidRPr="00422E31">
              <w:rPr>
                <w:lang w:val="en-GB"/>
              </w:rPr>
              <w:t>-</w:t>
            </w:r>
          </w:p>
        </w:tc>
        <w:tc>
          <w:tcPr>
            <w:tcW w:w="472" w:type="dxa"/>
          </w:tcPr>
          <w:p w14:paraId="1472A939" w14:textId="77777777" w:rsidR="004C5259" w:rsidRPr="00422E31" w:rsidRDefault="003A045F">
            <w:pPr>
              <w:pStyle w:val="P68B1DB1-Normal44"/>
              <w:jc w:val="right"/>
              <w:rPr>
                <w:lang w:val="en-GB"/>
              </w:rPr>
            </w:pPr>
            <w:r w:rsidRPr="00422E31">
              <w:rPr>
                <w:lang w:val="en-GB"/>
              </w:rPr>
              <w:t>1</w:t>
            </w:r>
          </w:p>
        </w:tc>
        <w:tc>
          <w:tcPr>
            <w:tcW w:w="472" w:type="dxa"/>
          </w:tcPr>
          <w:p w14:paraId="0DD2BCE3" w14:textId="77777777" w:rsidR="004C5259" w:rsidRPr="00422E31" w:rsidRDefault="003A045F">
            <w:pPr>
              <w:pStyle w:val="P68B1DB1-Normal44"/>
              <w:jc w:val="right"/>
              <w:rPr>
                <w:lang w:val="en-GB"/>
              </w:rPr>
            </w:pPr>
            <w:r w:rsidRPr="00422E31">
              <w:rPr>
                <w:lang w:val="en-GB"/>
              </w:rPr>
              <w:t>1</w:t>
            </w:r>
          </w:p>
        </w:tc>
        <w:tc>
          <w:tcPr>
            <w:tcW w:w="472" w:type="dxa"/>
          </w:tcPr>
          <w:p w14:paraId="68A50763" w14:textId="77777777" w:rsidR="004C5259" w:rsidRPr="00422E31" w:rsidRDefault="003A045F">
            <w:pPr>
              <w:pStyle w:val="P68B1DB1-Normal44"/>
              <w:jc w:val="right"/>
              <w:rPr>
                <w:lang w:val="en-GB"/>
              </w:rPr>
            </w:pPr>
            <w:r w:rsidRPr="00422E31">
              <w:rPr>
                <w:lang w:val="en-GB"/>
              </w:rPr>
              <w:t>-</w:t>
            </w:r>
          </w:p>
        </w:tc>
        <w:tc>
          <w:tcPr>
            <w:tcW w:w="472" w:type="dxa"/>
          </w:tcPr>
          <w:p w14:paraId="1E194047" w14:textId="77777777" w:rsidR="004C5259" w:rsidRPr="00422E31" w:rsidRDefault="003A045F">
            <w:pPr>
              <w:pStyle w:val="P68B1DB1-Normal44"/>
              <w:jc w:val="right"/>
              <w:rPr>
                <w:lang w:val="en-GB"/>
              </w:rPr>
            </w:pPr>
            <w:r w:rsidRPr="00422E31">
              <w:rPr>
                <w:lang w:val="en-GB"/>
              </w:rPr>
              <w:t>1</w:t>
            </w:r>
          </w:p>
        </w:tc>
        <w:tc>
          <w:tcPr>
            <w:tcW w:w="472" w:type="dxa"/>
          </w:tcPr>
          <w:p w14:paraId="49C39911" w14:textId="77777777" w:rsidR="004C5259" w:rsidRPr="00422E31" w:rsidRDefault="003A045F">
            <w:pPr>
              <w:pStyle w:val="P68B1DB1-Normal44"/>
              <w:jc w:val="right"/>
              <w:rPr>
                <w:lang w:val="en-GB"/>
              </w:rPr>
            </w:pPr>
            <w:r w:rsidRPr="00422E31">
              <w:rPr>
                <w:lang w:val="en-GB"/>
              </w:rPr>
              <w:t>1</w:t>
            </w:r>
          </w:p>
        </w:tc>
        <w:tc>
          <w:tcPr>
            <w:tcW w:w="472" w:type="dxa"/>
          </w:tcPr>
          <w:p w14:paraId="6FD400A2" w14:textId="77777777" w:rsidR="004C5259" w:rsidRPr="00422E31" w:rsidRDefault="003A045F">
            <w:pPr>
              <w:pStyle w:val="P68B1DB1-Normal44"/>
              <w:jc w:val="right"/>
              <w:rPr>
                <w:lang w:val="en-GB"/>
              </w:rPr>
            </w:pPr>
            <w:r w:rsidRPr="00422E31">
              <w:rPr>
                <w:lang w:val="en-GB"/>
              </w:rPr>
              <w:t>-</w:t>
            </w:r>
          </w:p>
        </w:tc>
        <w:tc>
          <w:tcPr>
            <w:tcW w:w="472" w:type="dxa"/>
          </w:tcPr>
          <w:p w14:paraId="3329306D" w14:textId="77777777" w:rsidR="004C5259" w:rsidRPr="00422E31" w:rsidRDefault="003A045F">
            <w:pPr>
              <w:pStyle w:val="P68B1DB1-Normal44"/>
              <w:jc w:val="right"/>
              <w:rPr>
                <w:lang w:val="en-GB"/>
              </w:rPr>
            </w:pPr>
            <w:r w:rsidRPr="00422E31">
              <w:rPr>
                <w:lang w:val="en-GB"/>
              </w:rPr>
              <w:t>1</w:t>
            </w:r>
          </w:p>
        </w:tc>
        <w:tc>
          <w:tcPr>
            <w:tcW w:w="472" w:type="dxa"/>
          </w:tcPr>
          <w:p w14:paraId="4E339CE3" w14:textId="77777777" w:rsidR="004C5259" w:rsidRPr="00422E31" w:rsidRDefault="003A045F">
            <w:pPr>
              <w:pStyle w:val="P68B1DB1-Normal44"/>
              <w:jc w:val="right"/>
              <w:rPr>
                <w:lang w:val="en-GB"/>
              </w:rPr>
            </w:pPr>
            <w:r w:rsidRPr="00422E31">
              <w:rPr>
                <w:lang w:val="en-GB"/>
              </w:rPr>
              <w:t>1</w:t>
            </w:r>
          </w:p>
        </w:tc>
        <w:tc>
          <w:tcPr>
            <w:tcW w:w="472" w:type="dxa"/>
          </w:tcPr>
          <w:p w14:paraId="2D16A1C2" w14:textId="77777777" w:rsidR="004C5259" w:rsidRPr="00422E31" w:rsidRDefault="003A045F">
            <w:pPr>
              <w:pStyle w:val="P68B1DB1-Normal44"/>
              <w:jc w:val="right"/>
              <w:rPr>
                <w:lang w:val="en-GB"/>
              </w:rPr>
            </w:pPr>
            <w:r w:rsidRPr="00422E31">
              <w:rPr>
                <w:lang w:val="en-GB"/>
              </w:rPr>
              <w:t>-</w:t>
            </w:r>
          </w:p>
        </w:tc>
        <w:tc>
          <w:tcPr>
            <w:tcW w:w="472" w:type="dxa"/>
          </w:tcPr>
          <w:p w14:paraId="58485B87" w14:textId="77777777" w:rsidR="004C5259" w:rsidRPr="00422E31" w:rsidRDefault="003A045F">
            <w:pPr>
              <w:pStyle w:val="P68B1DB1-Normal44"/>
              <w:jc w:val="right"/>
              <w:rPr>
                <w:lang w:val="en-GB"/>
              </w:rPr>
            </w:pPr>
            <w:r w:rsidRPr="00422E31">
              <w:rPr>
                <w:lang w:val="en-GB"/>
              </w:rPr>
              <w:t>-</w:t>
            </w:r>
          </w:p>
        </w:tc>
        <w:tc>
          <w:tcPr>
            <w:tcW w:w="472" w:type="dxa"/>
          </w:tcPr>
          <w:p w14:paraId="6AEC31E4" w14:textId="77777777" w:rsidR="004C5259" w:rsidRPr="00422E31" w:rsidRDefault="003A045F">
            <w:pPr>
              <w:pStyle w:val="P68B1DB1-Normal44"/>
              <w:jc w:val="right"/>
              <w:rPr>
                <w:lang w:val="en-GB"/>
              </w:rPr>
            </w:pPr>
            <w:r w:rsidRPr="00422E31">
              <w:rPr>
                <w:lang w:val="en-GB"/>
              </w:rPr>
              <w:t>-</w:t>
            </w:r>
          </w:p>
        </w:tc>
        <w:tc>
          <w:tcPr>
            <w:tcW w:w="472" w:type="dxa"/>
          </w:tcPr>
          <w:p w14:paraId="0242EE98" w14:textId="77777777" w:rsidR="004C5259" w:rsidRPr="00422E31" w:rsidRDefault="003A045F">
            <w:pPr>
              <w:pStyle w:val="P68B1DB1-Normal44"/>
              <w:jc w:val="right"/>
              <w:rPr>
                <w:lang w:val="en-GB"/>
              </w:rPr>
            </w:pPr>
            <w:r w:rsidRPr="00422E31">
              <w:rPr>
                <w:lang w:val="en-GB"/>
              </w:rPr>
              <w:t>-</w:t>
            </w:r>
          </w:p>
        </w:tc>
        <w:tc>
          <w:tcPr>
            <w:tcW w:w="472" w:type="dxa"/>
          </w:tcPr>
          <w:p w14:paraId="5CC7ECF2" w14:textId="77777777" w:rsidR="004C5259" w:rsidRPr="00422E31" w:rsidRDefault="003A045F">
            <w:pPr>
              <w:pStyle w:val="P68B1DB1-Normal44"/>
              <w:jc w:val="right"/>
              <w:rPr>
                <w:lang w:val="en-GB"/>
              </w:rPr>
            </w:pPr>
            <w:r w:rsidRPr="00422E31">
              <w:rPr>
                <w:lang w:val="en-GB"/>
              </w:rPr>
              <w:t>-</w:t>
            </w:r>
          </w:p>
        </w:tc>
        <w:tc>
          <w:tcPr>
            <w:tcW w:w="472" w:type="dxa"/>
          </w:tcPr>
          <w:p w14:paraId="7CD9F4CD" w14:textId="77777777" w:rsidR="004C5259" w:rsidRPr="00422E31" w:rsidRDefault="003A045F">
            <w:pPr>
              <w:pStyle w:val="P68B1DB1-Normal44"/>
              <w:jc w:val="right"/>
              <w:rPr>
                <w:lang w:val="en-GB"/>
              </w:rPr>
            </w:pPr>
            <w:r w:rsidRPr="00422E31">
              <w:rPr>
                <w:lang w:val="en-GB"/>
              </w:rPr>
              <w:t>-</w:t>
            </w:r>
          </w:p>
        </w:tc>
        <w:tc>
          <w:tcPr>
            <w:tcW w:w="472" w:type="dxa"/>
          </w:tcPr>
          <w:p w14:paraId="50915B1A" w14:textId="77777777" w:rsidR="004C5259" w:rsidRPr="00422E31" w:rsidRDefault="003A045F">
            <w:pPr>
              <w:pStyle w:val="P68B1DB1-Normal44"/>
              <w:jc w:val="right"/>
              <w:rPr>
                <w:lang w:val="en-GB"/>
              </w:rPr>
            </w:pPr>
            <w:r w:rsidRPr="00422E31">
              <w:rPr>
                <w:lang w:val="en-GB"/>
              </w:rPr>
              <w:t>-</w:t>
            </w:r>
          </w:p>
        </w:tc>
      </w:tr>
      <w:tr w:rsidR="004C5259" w:rsidRPr="00422E31" w14:paraId="51D93B52" w14:textId="77777777">
        <w:tblPrEx>
          <w:tblLook w:val="04A0" w:firstRow="1" w:lastRow="0" w:firstColumn="1" w:lastColumn="0" w:noHBand="0" w:noVBand="1"/>
        </w:tblPrEx>
        <w:tc>
          <w:tcPr>
            <w:tcW w:w="2509" w:type="dxa"/>
          </w:tcPr>
          <w:p w14:paraId="63B419BE" w14:textId="77777777" w:rsidR="004C5259" w:rsidRPr="00422E31" w:rsidRDefault="003A045F">
            <w:pPr>
              <w:pStyle w:val="P68B1DB1-Normal38"/>
              <w:rPr>
                <w:lang w:val="en-GB"/>
              </w:rPr>
            </w:pPr>
            <w:r w:rsidRPr="00422E31">
              <w:rPr>
                <w:lang w:val="en-GB"/>
              </w:rPr>
              <w:t xml:space="preserve">                         Art. 163, para. 1 </w:t>
            </w:r>
          </w:p>
          <w:p w14:paraId="0F4C72A8" w14:textId="77777777" w:rsidR="004C5259" w:rsidRPr="00422E31" w:rsidRDefault="003A045F">
            <w:pPr>
              <w:pStyle w:val="P68B1DB1-Normal38"/>
              <w:rPr>
                <w:lang w:val="en-GB"/>
              </w:rPr>
            </w:pPr>
            <w:r w:rsidRPr="00422E31">
              <w:rPr>
                <w:lang w:val="en-GB"/>
              </w:rPr>
              <w:t>in  connection with Art. 166, para. 1</w:t>
            </w:r>
          </w:p>
        </w:tc>
        <w:tc>
          <w:tcPr>
            <w:tcW w:w="472" w:type="dxa"/>
            <w:shd w:val="clear" w:color="auto" w:fill="auto"/>
          </w:tcPr>
          <w:p w14:paraId="02D74857" w14:textId="77777777" w:rsidR="004C5259" w:rsidRPr="00422E31" w:rsidRDefault="003A045F">
            <w:pPr>
              <w:pStyle w:val="P68B1DB1-Normal44"/>
              <w:jc w:val="right"/>
              <w:rPr>
                <w:lang w:val="en-GB"/>
              </w:rPr>
            </w:pPr>
            <w:r w:rsidRPr="00422E31">
              <w:rPr>
                <w:lang w:val="en-GB"/>
              </w:rPr>
              <w:t>-</w:t>
            </w:r>
          </w:p>
        </w:tc>
        <w:tc>
          <w:tcPr>
            <w:tcW w:w="472" w:type="dxa"/>
            <w:shd w:val="clear" w:color="auto" w:fill="auto"/>
          </w:tcPr>
          <w:p w14:paraId="17FED2A7" w14:textId="77777777" w:rsidR="004C5259" w:rsidRPr="00422E31" w:rsidRDefault="003A045F">
            <w:pPr>
              <w:pStyle w:val="P68B1DB1-Normal44"/>
              <w:jc w:val="right"/>
              <w:rPr>
                <w:lang w:val="en-GB"/>
              </w:rPr>
            </w:pPr>
            <w:r w:rsidRPr="00422E31">
              <w:rPr>
                <w:lang w:val="en-GB"/>
              </w:rPr>
              <w:t>-</w:t>
            </w:r>
          </w:p>
        </w:tc>
        <w:tc>
          <w:tcPr>
            <w:tcW w:w="472" w:type="dxa"/>
            <w:shd w:val="clear" w:color="auto" w:fill="auto"/>
          </w:tcPr>
          <w:p w14:paraId="25E4081F" w14:textId="77777777" w:rsidR="004C5259" w:rsidRPr="00422E31" w:rsidRDefault="003A045F">
            <w:pPr>
              <w:pStyle w:val="P68B1DB1-Normal44"/>
              <w:jc w:val="right"/>
              <w:rPr>
                <w:lang w:val="en-GB"/>
              </w:rPr>
            </w:pPr>
            <w:r w:rsidRPr="00422E31">
              <w:rPr>
                <w:lang w:val="en-GB"/>
              </w:rPr>
              <w:t>-</w:t>
            </w:r>
          </w:p>
        </w:tc>
        <w:tc>
          <w:tcPr>
            <w:tcW w:w="472" w:type="dxa"/>
            <w:shd w:val="clear" w:color="auto" w:fill="auto"/>
          </w:tcPr>
          <w:p w14:paraId="38184143" w14:textId="77777777" w:rsidR="004C5259" w:rsidRPr="00422E31" w:rsidRDefault="003A045F">
            <w:pPr>
              <w:pStyle w:val="P68B1DB1-Normal44"/>
              <w:jc w:val="right"/>
              <w:rPr>
                <w:lang w:val="en-GB"/>
              </w:rPr>
            </w:pPr>
            <w:r w:rsidRPr="00422E31">
              <w:rPr>
                <w:lang w:val="en-GB"/>
              </w:rPr>
              <w:t>-</w:t>
            </w:r>
          </w:p>
        </w:tc>
        <w:tc>
          <w:tcPr>
            <w:tcW w:w="472" w:type="dxa"/>
          </w:tcPr>
          <w:p w14:paraId="158C836E" w14:textId="77777777" w:rsidR="004C5259" w:rsidRPr="00422E31" w:rsidRDefault="003A045F">
            <w:pPr>
              <w:pStyle w:val="P68B1DB1-Normal44"/>
              <w:jc w:val="right"/>
              <w:rPr>
                <w:lang w:val="en-GB"/>
              </w:rPr>
            </w:pPr>
            <w:r w:rsidRPr="00422E31">
              <w:rPr>
                <w:lang w:val="en-GB"/>
              </w:rPr>
              <w:t>-</w:t>
            </w:r>
          </w:p>
        </w:tc>
        <w:tc>
          <w:tcPr>
            <w:tcW w:w="472" w:type="dxa"/>
          </w:tcPr>
          <w:p w14:paraId="4A9ACF81" w14:textId="77777777" w:rsidR="004C5259" w:rsidRPr="00422E31" w:rsidRDefault="003A045F">
            <w:pPr>
              <w:pStyle w:val="P68B1DB1-Normal44"/>
              <w:jc w:val="right"/>
              <w:rPr>
                <w:lang w:val="en-GB"/>
              </w:rPr>
            </w:pPr>
            <w:r w:rsidRPr="00422E31">
              <w:rPr>
                <w:lang w:val="en-GB"/>
              </w:rPr>
              <w:t>-</w:t>
            </w:r>
          </w:p>
        </w:tc>
        <w:tc>
          <w:tcPr>
            <w:tcW w:w="472" w:type="dxa"/>
          </w:tcPr>
          <w:p w14:paraId="301758B6" w14:textId="77777777" w:rsidR="004C5259" w:rsidRPr="00422E31" w:rsidRDefault="003A045F">
            <w:pPr>
              <w:pStyle w:val="P68B1DB1-Normal44"/>
              <w:jc w:val="right"/>
              <w:rPr>
                <w:lang w:val="en-GB"/>
              </w:rPr>
            </w:pPr>
            <w:r w:rsidRPr="00422E31">
              <w:rPr>
                <w:lang w:val="en-GB"/>
              </w:rPr>
              <w:t>-</w:t>
            </w:r>
          </w:p>
        </w:tc>
        <w:tc>
          <w:tcPr>
            <w:tcW w:w="472" w:type="dxa"/>
          </w:tcPr>
          <w:p w14:paraId="0AB31796" w14:textId="77777777" w:rsidR="004C5259" w:rsidRPr="00422E31" w:rsidRDefault="003A045F">
            <w:pPr>
              <w:pStyle w:val="P68B1DB1-Normal44"/>
              <w:jc w:val="right"/>
              <w:rPr>
                <w:lang w:val="en-GB"/>
              </w:rPr>
            </w:pPr>
            <w:r w:rsidRPr="00422E31">
              <w:rPr>
                <w:lang w:val="en-GB"/>
              </w:rPr>
              <w:t>-</w:t>
            </w:r>
          </w:p>
        </w:tc>
        <w:tc>
          <w:tcPr>
            <w:tcW w:w="472" w:type="dxa"/>
          </w:tcPr>
          <w:p w14:paraId="139C8453" w14:textId="77777777" w:rsidR="004C5259" w:rsidRPr="00422E31" w:rsidRDefault="003A045F">
            <w:pPr>
              <w:pStyle w:val="P68B1DB1-Normal44"/>
              <w:jc w:val="right"/>
              <w:rPr>
                <w:lang w:val="en-GB"/>
              </w:rPr>
            </w:pPr>
            <w:r w:rsidRPr="00422E31">
              <w:rPr>
                <w:lang w:val="en-GB"/>
              </w:rPr>
              <w:t>-</w:t>
            </w:r>
          </w:p>
        </w:tc>
        <w:tc>
          <w:tcPr>
            <w:tcW w:w="472" w:type="dxa"/>
          </w:tcPr>
          <w:p w14:paraId="768D2BC8" w14:textId="77777777" w:rsidR="004C5259" w:rsidRPr="00422E31" w:rsidRDefault="003A045F">
            <w:pPr>
              <w:pStyle w:val="P68B1DB1-Normal44"/>
              <w:jc w:val="right"/>
              <w:rPr>
                <w:lang w:val="en-GB"/>
              </w:rPr>
            </w:pPr>
            <w:r w:rsidRPr="00422E31">
              <w:rPr>
                <w:lang w:val="en-GB"/>
              </w:rPr>
              <w:t>-</w:t>
            </w:r>
          </w:p>
        </w:tc>
        <w:tc>
          <w:tcPr>
            <w:tcW w:w="472" w:type="dxa"/>
          </w:tcPr>
          <w:p w14:paraId="20D58A60" w14:textId="77777777" w:rsidR="004C5259" w:rsidRPr="00422E31" w:rsidRDefault="003A045F">
            <w:pPr>
              <w:pStyle w:val="P68B1DB1-Normal44"/>
              <w:jc w:val="right"/>
              <w:rPr>
                <w:lang w:val="en-GB"/>
              </w:rPr>
            </w:pPr>
            <w:r w:rsidRPr="00422E31">
              <w:rPr>
                <w:lang w:val="en-GB"/>
              </w:rPr>
              <w:t>1</w:t>
            </w:r>
          </w:p>
        </w:tc>
        <w:tc>
          <w:tcPr>
            <w:tcW w:w="472" w:type="dxa"/>
          </w:tcPr>
          <w:p w14:paraId="3B2A3BF3" w14:textId="77777777" w:rsidR="004C5259" w:rsidRPr="00422E31" w:rsidRDefault="003A045F">
            <w:pPr>
              <w:pStyle w:val="P68B1DB1-Normal44"/>
              <w:jc w:val="right"/>
              <w:rPr>
                <w:lang w:val="en-GB"/>
              </w:rPr>
            </w:pPr>
            <w:r w:rsidRPr="00422E31">
              <w:rPr>
                <w:lang w:val="en-GB"/>
              </w:rPr>
              <w:t>1</w:t>
            </w:r>
          </w:p>
        </w:tc>
        <w:tc>
          <w:tcPr>
            <w:tcW w:w="472" w:type="dxa"/>
          </w:tcPr>
          <w:p w14:paraId="5E4AA028" w14:textId="77777777" w:rsidR="004C5259" w:rsidRPr="00422E31" w:rsidRDefault="003A045F">
            <w:pPr>
              <w:pStyle w:val="P68B1DB1-Normal44"/>
              <w:jc w:val="right"/>
              <w:rPr>
                <w:lang w:val="en-GB"/>
              </w:rPr>
            </w:pPr>
            <w:r w:rsidRPr="00422E31">
              <w:rPr>
                <w:lang w:val="en-GB"/>
              </w:rPr>
              <w:t>-</w:t>
            </w:r>
          </w:p>
        </w:tc>
        <w:tc>
          <w:tcPr>
            <w:tcW w:w="472" w:type="dxa"/>
          </w:tcPr>
          <w:p w14:paraId="6FEF184A" w14:textId="77777777" w:rsidR="004C5259" w:rsidRPr="00422E31" w:rsidRDefault="003A045F">
            <w:pPr>
              <w:pStyle w:val="P68B1DB1-Normal44"/>
              <w:jc w:val="right"/>
              <w:rPr>
                <w:lang w:val="en-GB"/>
              </w:rPr>
            </w:pPr>
            <w:r w:rsidRPr="00422E31">
              <w:rPr>
                <w:lang w:val="en-GB"/>
              </w:rPr>
              <w:t>1</w:t>
            </w:r>
          </w:p>
        </w:tc>
        <w:tc>
          <w:tcPr>
            <w:tcW w:w="472" w:type="dxa"/>
          </w:tcPr>
          <w:p w14:paraId="4283AF17" w14:textId="77777777" w:rsidR="004C5259" w:rsidRPr="00422E31" w:rsidRDefault="003A045F">
            <w:pPr>
              <w:pStyle w:val="P68B1DB1-Normal44"/>
              <w:jc w:val="right"/>
              <w:rPr>
                <w:lang w:val="en-GB"/>
              </w:rPr>
            </w:pPr>
            <w:r w:rsidRPr="00422E31">
              <w:rPr>
                <w:lang w:val="en-GB"/>
              </w:rPr>
              <w:t>-</w:t>
            </w:r>
          </w:p>
        </w:tc>
        <w:tc>
          <w:tcPr>
            <w:tcW w:w="472" w:type="dxa"/>
          </w:tcPr>
          <w:p w14:paraId="50E0E7E3" w14:textId="77777777" w:rsidR="004C5259" w:rsidRPr="00422E31" w:rsidRDefault="003A045F">
            <w:pPr>
              <w:pStyle w:val="P68B1DB1-Normal44"/>
              <w:jc w:val="right"/>
              <w:rPr>
                <w:lang w:val="en-GB"/>
              </w:rPr>
            </w:pPr>
            <w:r w:rsidRPr="00422E31">
              <w:rPr>
                <w:lang w:val="en-GB"/>
              </w:rPr>
              <w:t>1</w:t>
            </w:r>
          </w:p>
        </w:tc>
        <w:tc>
          <w:tcPr>
            <w:tcW w:w="472" w:type="dxa"/>
          </w:tcPr>
          <w:p w14:paraId="5F2CC3D5" w14:textId="77777777" w:rsidR="004C5259" w:rsidRPr="00422E31" w:rsidRDefault="003A045F">
            <w:pPr>
              <w:pStyle w:val="P68B1DB1-Normal44"/>
              <w:jc w:val="right"/>
              <w:rPr>
                <w:lang w:val="en-GB"/>
              </w:rPr>
            </w:pPr>
            <w:r w:rsidRPr="00422E31">
              <w:rPr>
                <w:lang w:val="en-GB"/>
              </w:rPr>
              <w:t>1</w:t>
            </w:r>
          </w:p>
        </w:tc>
        <w:tc>
          <w:tcPr>
            <w:tcW w:w="472" w:type="dxa"/>
          </w:tcPr>
          <w:p w14:paraId="5361B073" w14:textId="77777777" w:rsidR="004C5259" w:rsidRPr="00422E31" w:rsidRDefault="003A045F">
            <w:pPr>
              <w:pStyle w:val="P68B1DB1-Normal44"/>
              <w:jc w:val="right"/>
              <w:rPr>
                <w:lang w:val="en-GB"/>
              </w:rPr>
            </w:pPr>
            <w:r w:rsidRPr="00422E31">
              <w:rPr>
                <w:lang w:val="en-GB"/>
              </w:rPr>
              <w:t>-</w:t>
            </w:r>
          </w:p>
        </w:tc>
        <w:tc>
          <w:tcPr>
            <w:tcW w:w="472" w:type="dxa"/>
          </w:tcPr>
          <w:p w14:paraId="65BAFF18" w14:textId="77777777" w:rsidR="004C5259" w:rsidRPr="00422E31" w:rsidRDefault="003A045F">
            <w:pPr>
              <w:pStyle w:val="P68B1DB1-Normal44"/>
              <w:jc w:val="right"/>
              <w:rPr>
                <w:lang w:val="en-GB"/>
              </w:rPr>
            </w:pPr>
            <w:r w:rsidRPr="00422E31">
              <w:rPr>
                <w:lang w:val="en-GB"/>
              </w:rPr>
              <w:t>1</w:t>
            </w:r>
          </w:p>
        </w:tc>
      </w:tr>
      <w:tr w:rsidR="004C5259" w:rsidRPr="00422E31" w14:paraId="01D90F98" w14:textId="77777777">
        <w:trPr>
          <w:trHeight w:val="323"/>
        </w:trPr>
        <w:tc>
          <w:tcPr>
            <w:tcW w:w="2509" w:type="dxa"/>
          </w:tcPr>
          <w:p w14:paraId="15C59F72" w14:textId="77777777" w:rsidR="004C5259" w:rsidRPr="00422E31" w:rsidRDefault="003A045F">
            <w:pPr>
              <w:pStyle w:val="P68B1DB1-Normal38"/>
              <w:rPr>
                <w:lang w:val="en-GB"/>
              </w:rPr>
            </w:pPr>
            <w:r w:rsidRPr="00422E31">
              <w:rPr>
                <w:lang w:val="en-GB"/>
              </w:rPr>
              <w:t>Exploitation of Children for Pornographic Performances, Art. 164, para. 1</w:t>
            </w:r>
          </w:p>
        </w:tc>
        <w:tc>
          <w:tcPr>
            <w:tcW w:w="472" w:type="dxa"/>
            <w:shd w:val="clear" w:color="auto" w:fill="auto"/>
          </w:tcPr>
          <w:p w14:paraId="5982860B" w14:textId="77777777" w:rsidR="004C5259" w:rsidRPr="00422E31" w:rsidRDefault="003A045F">
            <w:pPr>
              <w:pStyle w:val="P68B1DB1-Normal44"/>
              <w:jc w:val="right"/>
              <w:rPr>
                <w:lang w:val="en-GB"/>
              </w:rPr>
            </w:pPr>
            <w:r w:rsidRPr="00422E31">
              <w:rPr>
                <w:lang w:val="en-GB"/>
              </w:rPr>
              <w:t>1</w:t>
            </w:r>
          </w:p>
        </w:tc>
        <w:tc>
          <w:tcPr>
            <w:tcW w:w="472" w:type="dxa"/>
            <w:shd w:val="clear" w:color="auto" w:fill="auto"/>
          </w:tcPr>
          <w:p w14:paraId="7F5D4595" w14:textId="77777777" w:rsidR="004C5259" w:rsidRPr="00422E31" w:rsidRDefault="003A045F">
            <w:pPr>
              <w:pStyle w:val="P68B1DB1-Normal44"/>
              <w:jc w:val="right"/>
              <w:rPr>
                <w:lang w:val="en-GB"/>
              </w:rPr>
            </w:pPr>
            <w:r w:rsidRPr="00422E31">
              <w:rPr>
                <w:lang w:val="en-GB"/>
              </w:rPr>
              <w:t>-</w:t>
            </w:r>
          </w:p>
        </w:tc>
        <w:tc>
          <w:tcPr>
            <w:tcW w:w="472" w:type="dxa"/>
            <w:shd w:val="clear" w:color="auto" w:fill="auto"/>
          </w:tcPr>
          <w:p w14:paraId="3843736B" w14:textId="77777777" w:rsidR="004C5259" w:rsidRPr="00422E31" w:rsidRDefault="003A045F">
            <w:pPr>
              <w:pStyle w:val="P68B1DB1-Normal44"/>
              <w:jc w:val="right"/>
              <w:rPr>
                <w:lang w:val="en-GB"/>
              </w:rPr>
            </w:pPr>
            <w:r w:rsidRPr="00422E31">
              <w:rPr>
                <w:lang w:val="en-GB"/>
              </w:rPr>
              <w:t>1</w:t>
            </w:r>
          </w:p>
        </w:tc>
        <w:tc>
          <w:tcPr>
            <w:tcW w:w="472" w:type="dxa"/>
            <w:shd w:val="clear" w:color="auto" w:fill="auto"/>
          </w:tcPr>
          <w:p w14:paraId="0EAFA751" w14:textId="77777777" w:rsidR="004C5259" w:rsidRPr="00422E31" w:rsidRDefault="003A045F">
            <w:pPr>
              <w:pStyle w:val="P68B1DB1-Normal44"/>
              <w:jc w:val="right"/>
              <w:rPr>
                <w:lang w:val="en-GB"/>
              </w:rPr>
            </w:pPr>
            <w:r w:rsidRPr="00422E31">
              <w:rPr>
                <w:lang w:val="en-GB"/>
              </w:rPr>
              <w:t>-</w:t>
            </w:r>
          </w:p>
        </w:tc>
        <w:tc>
          <w:tcPr>
            <w:tcW w:w="472" w:type="dxa"/>
          </w:tcPr>
          <w:p w14:paraId="03B280EE" w14:textId="77777777" w:rsidR="004C5259" w:rsidRPr="00422E31" w:rsidRDefault="003A045F">
            <w:pPr>
              <w:pStyle w:val="P68B1DB1-Normal44"/>
              <w:jc w:val="right"/>
              <w:rPr>
                <w:lang w:val="en-GB"/>
              </w:rPr>
            </w:pPr>
            <w:r w:rsidRPr="00422E31">
              <w:rPr>
                <w:lang w:val="en-GB"/>
              </w:rPr>
              <w:t>-</w:t>
            </w:r>
          </w:p>
        </w:tc>
        <w:tc>
          <w:tcPr>
            <w:tcW w:w="472" w:type="dxa"/>
          </w:tcPr>
          <w:p w14:paraId="7208EE45" w14:textId="77777777" w:rsidR="004C5259" w:rsidRPr="00422E31" w:rsidRDefault="003A045F">
            <w:pPr>
              <w:pStyle w:val="P68B1DB1-Normal44"/>
              <w:jc w:val="right"/>
              <w:rPr>
                <w:lang w:val="en-GB"/>
              </w:rPr>
            </w:pPr>
            <w:r w:rsidRPr="00422E31">
              <w:rPr>
                <w:lang w:val="en-GB"/>
              </w:rPr>
              <w:t>-</w:t>
            </w:r>
          </w:p>
        </w:tc>
        <w:tc>
          <w:tcPr>
            <w:tcW w:w="472" w:type="dxa"/>
          </w:tcPr>
          <w:p w14:paraId="5BA9B5AA" w14:textId="77777777" w:rsidR="004C5259" w:rsidRPr="00422E31" w:rsidRDefault="003A045F">
            <w:pPr>
              <w:pStyle w:val="P68B1DB1-Normal44"/>
              <w:jc w:val="right"/>
              <w:rPr>
                <w:lang w:val="en-GB"/>
              </w:rPr>
            </w:pPr>
            <w:r w:rsidRPr="00422E31">
              <w:rPr>
                <w:lang w:val="en-GB"/>
              </w:rPr>
              <w:t>-</w:t>
            </w:r>
          </w:p>
        </w:tc>
        <w:tc>
          <w:tcPr>
            <w:tcW w:w="472" w:type="dxa"/>
          </w:tcPr>
          <w:p w14:paraId="18AB2A7B" w14:textId="77777777" w:rsidR="004C5259" w:rsidRPr="00422E31" w:rsidRDefault="003A045F">
            <w:pPr>
              <w:pStyle w:val="P68B1DB1-Normal44"/>
              <w:jc w:val="right"/>
              <w:rPr>
                <w:lang w:val="en-GB"/>
              </w:rPr>
            </w:pPr>
            <w:r w:rsidRPr="00422E31">
              <w:rPr>
                <w:lang w:val="en-GB"/>
              </w:rPr>
              <w:t>-</w:t>
            </w:r>
          </w:p>
        </w:tc>
        <w:tc>
          <w:tcPr>
            <w:tcW w:w="472" w:type="dxa"/>
          </w:tcPr>
          <w:p w14:paraId="79895D7D" w14:textId="77777777" w:rsidR="004C5259" w:rsidRPr="00422E31" w:rsidRDefault="003A045F">
            <w:pPr>
              <w:pStyle w:val="P68B1DB1-Normal44"/>
              <w:jc w:val="right"/>
              <w:rPr>
                <w:lang w:val="en-GB"/>
              </w:rPr>
            </w:pPr>
            <w:r w:rsidRPr="00422E31">
              <w:rPr>
                <w:lang w:val="en-GB"/>
              </w:rPr>
              <w:t>-</w:t>
            </w:r>
          </w:p>
        </w:tc>
        <w:tc>
          <w:tcPr>
            <w:tcW w:w="472" w:type="dxa"/>
          </w:tcPr>
          <w:p w14:paraId="25D47614" w14:textId="77777777" w:rsidR="004C5259" w:rsidRPr="00422E31" w:rsidRDefault="003A045F">
            <w:pPr>
              <w:pStyle w:val="P68B1DB1-Normal44"/>
              <w:jc w:val="right"/>
              <w:rPr>
                <w:lang w:val="en-GB"/>
              </w:rPr>
            </w:pPr>
            <w:r w:rsidRPr="00422E31">
              <w:rPr>
                <w:lang w:val="en-GB"/>
              </w:rPr>
              <w:t>-</w:t>
            </w:r>
          </w:p>
        </w:tc>
        <w:tc>
          <w:tcPr>
            <w:tcW w:w="472" w:type="dxa"/>
          </w:tcPr>
          <w:p w14:paraId="62C2A5DF" w14:textId="77777777" w:rsidR="004C5259" w:rsidRPr="00422E31" w:rsidRDefault="003A045F">
            <w:pPr>
              <w:pStyle w:val="P68B1DB1-Normal44"/>
              <w:jc w:val="right"/>
              <w:rPr>
                <w:lang w:val="en-GB"/>
              </w:rPr>
            </w:pPr>
            <w:r w:rsidRPr="00422E31">
              <w:rPr>
                <w:lang w:val="en-GB"/>
              </w:rPr>
              <w:t>-</w:t>
            </w:r>
          </w:p>
        </w:tc>
        <w:tc>
          <w:tcPr>
            <w:tcW w:w="472" w:type="dxa"/>
          </w:tcPr>
          <w:p w14:paraId="60623639" w14:textId="77777777" w:rsidR="004C5259" w:rsidRPr="00422E31" w:rsidRDefault="003A045F">
            <w:pPr>
              <w:pStyle w:val="P68B1DB1-Normal44"/>
              <w:jc w:val="right"/>
              <w:rPr>
                <w:lang w:val="en-GB"/>
              </w:rPr>
            </w:pPr>
            <w:r w:rsidRPr="00422E31">
              <w:rPr>
                <w:lang w:val="en-GB"/>
              </w:rPr>
              <w:t>-</w:t>
            </w:r>
          </w:p>
        </w:tc>
        <w:tc>
          <w:tcPr>
            <w:tcW w:w="472" w:type="dxa"/>
          </w:tcPr>
          <w:p w14:paraId="32C71D39" w14:textId="77777777" w:rsidR="004C5259" w:rsidRPr="00422E31" w:rsidRDefault="003A045F">
            <w:pPr>
              <w:pStyle w:val="P68B1DB1-Normal44"/>
              <w:jc w:val="right"/>
              <w:rPr>
                <w:lang w:val="en-GB"/>
              </w:rPr>
            </w:pPr>
            <w:r w:rsidRPr="00422E31">
              <w:rPr>
                <w:lang w:val="en-GB"/>
              </w:rPr>
              <w:t>-</w:t>
            </w:r>
          </w:p>
        </w:tc>
        <w:tc>
          <w:tcPr>
            <w:tcW w:w="472" w:type="dxa"/>
          </w:tcPr>
          <w:p w14:paraId="1BB8D87E" w14:textId="77777777" w:rsidR="004C5259" w:rsidRPr="00422E31" w:rsidRDefault="003A045F">
            <w:pPr>
              <w:pStyle w:val="P68B1DB1-Normal44"/>
              <w:jc w:val="right"/>
              <w:rPr>
                <w:lang w:val="en-GB"/>
              </w:rPr>
            </w:pPr>
            <w:r w:rsidRPr="00422E31">
              <w:rPr>
                <w:lang w:val="en-GB"/>
              </w:rPr>
              <w:t>-</w:t>
            </w:r>
          </w:p>
        </w:tc>
        <w:tc>
          <w:tcPr>
            <w:tcW w:w="472" w:type="dxa"/>
          </w:tcPr>
          <w:p w14:paraId="1D5629E0" w14:textId="77777777" w:rsidR="004C5259" w:rsidRPr="00422E31" w:rsidRDefault="003A045F">
            <w:pPr>
              <w:pStyle w:val="P68B1DB1-Normal44"/>
              <w:jc w:val="right"/>
              <w:rPr>
                <w:lang w:val="en-GB"/>
              </w:rPr>
            </w:pPr>
            <w:r w:rsidRPr="00422E31">
              <w:rPr>
                <w:lang w:val="en-GB"/>
              </w:rPr>
              <w:t>-</w:t>
            </w:r>
          </w:p>
        </w:tc>
        <w:tc>
          <w:tcPr>
            <w:tcW w:w="472" w:type="dxa"/>
          </w:tcPr>
          <w:p w14:paraId="0D913086" w14:textId="77777777" w:rsidR="004C5259" w:rsidRPr="00422E31" w:rsidRDefault="003A045F">
            <w:pPr>
              <w:pStyle w:val="P68B1DB1-Normal44"/>
              <w:jc w:val="right"/>
              <w:rPr>
                <w:lang w:val="en-GB"/>
              </w:rPr>
            </w:pPr>
            <w:r w:rsidRPr="00422E31">
              <w:rPr>
                <w:lang w:val="en-GB"/>
              </w:rPr>
              <w:t>-</w:t>
            </w:r>
          </w:p>
        </w:tc>
        <w:tc>
          <w:tcPr>
            <w:tcW w:w="472" w:type="dxa"/>
          </w:tcPr>
          <w:p w14:paraId="15FF365C" w14:textId="77777777" w:rsidR="004C5259" w:rsidRPr="00422E31" w:rsidRDefault="003A045F">
            <w:pPr>
              <w:pStyle w:val="P68B1DB1-Normal44"/>
              <w:jc w:val="right"/>
              <w:rPr>
                <w:lang w:val="en-GB"/>
              </w:rPr>
            </w:pPr>
            <w:r w:rsidRPr="00422E31">
              <w:rPr>
                <w:lang w:val="en-GB"/>
              </w:rPr>
              <w:t>-</w:t>
            </w:r>
          </w:p>
        </w:tc>
        <w:tc>
          <w:tcPr>
            <w:tcW w:w="472" w:type="dxa"/>
          </w:tcPr>
          <w:p w14:paraId="7AD52B4E" w14:textId="77777777" w:rsidR="004C5259" w:rsidRPr="00422E31" w:rsidRDefault="003A045F">
            <w:pPr>
              <w:pStyle w:val="P68B1DB1-Normal44"/>
              <w:jc w:val="right"/>
              <w:rPr>
                <w:lang w:val="en-GB"/>
              </w:rPr>
            </w:pPr>
            <w:r w:rsidRPr="00422E31">
              <w:rPr>
                <w:lang w:val="en-GB"/>
              </w:rPr>
              <w:t>-</w:t>
            </w:r>
          </w:p>
        </w:tc>
        <w:tc>
          <w:tcPr>
            <w:tcW w:w="472" w:type="dxa"/>
          </w:tcPr>
          <w:p w14:paraId="5EEB3EE7" w14:textId="77777777" w:rsidR="004C5259" w:rsidRPr="00422E31" w:rsidRDefault="003A045F">
            <w:pPr>
              <w:pStyle w:val="P68B1DB1-Normal44"/>
              <w:jc w:val="right"/>
              <w:rPr>
                <w:lang w:val="en-GB"/>
              </w:rPr>
            </w:pPr>
            <w:r w:rsidRPr="00422E31">
              <w:rPr>
                <w:lang w:val="en-GB"/>
              </w:rPr>
              <w:t>-</w:t>
            </w:r>
          </w:p>
        </w:tc>
      </w:tr>
      <w:tr w:rsidR="004C5259" w:rsidRPr="00422E31" w14:paraId="30CACC55" w14:textId="77777777">
        <w:trPr>
          <w:trHeight w:val="323"/>
        </w:trPr>
        <w:tc>
          <w:tcPr>
            <w:tcW w:w="2509" w:type="dxa"/>
          </w:tcPr>
          <w:p w14:paraId="7F37EE5E" w14:textId="77777777" w:rsidR="004C5259" w:rsidRPr="00422E31" w:rsidRDefault="003A045F">
            <w:pPr>
              <w:pStyle w:val="P68B1DB1-Normal38"/>
              <w:rPr>
                <w:lang w:val="en-GB"/>
              </w:rPr>
            </w:pPr>
            <w:r w:rsidRPr="00422E31">
              <w:rPr>
                <w:lang w:val="en-GB"/>
              </w:rPr>
              <w:t>Introducing Pornography to Children, Art. 165, para. 1</w:t>
            </w:r>
          </w:p>
        </w:tc>
        <w:tc>
          <w:tcPr>
            <w:tcW w:w="472" w:type="dxa"/>
            <w:shd w:val="clear" w:color="auto" w:fill="auto"/>
          </w:tcPr>
          <w:p w14:paraId="1FC0762D" w14:textId="77777777" w:rsidR="004C5259" w:rsidRPr="00422E31" w:rsidRDefault="003A045F">
            <w:pPr>
              <w:pStyle w:val="P68B1DB1-Normal44"/>
              <w:jc w:val="right"/>
              <w:rPr>
                <w:lang w:val="en-GB"/>
              </w:rPr>
            </w:pPr>
            <w:r w:rsidRPr="00422E31">
              <w:rPr>
                <w:lang w:val="en-GB"/>
              </w:rPr>
              <w:t>25</w:t>
            </w:r>
          </w:p>
        </w:tc>
        <w:tc>
          <w:tcPr>
            <w:tcW w:w="472" w:type="dxa"/>
            <w:shd w:val="clear" w:color="auto" w:fill="auto"/>
          </w:tcPr>
          <w:p w14:paraId="358267A7" w14:textId="77777777" w:rsidR="004C5259" w:rsidRPr="00422E31" w:rsidRDefault="003A045F">
            <w:pPr>
              <w:pStyle w:val="P68B1DB1-Normal44"/>
              <w:jc w:val="right"/>
              <w:rPr>
                <w:lang w:val="en-GB"/>
              </w:rPr>
            </w:pPr>
            <w:r w:rsidRPr="00422E31">
              <w:rPr>
                <w:lang w:val="en-GB"/>
              </w:rPr>
              <w:t>8</w:t>
            </w:r>
          </w:p>
        </w:tc>
        <w:tc>
          <w:tcPr>
            <w:tcW w:w="472" w:type="dxa"/>
            <w:shd w:val="clear" w:color="auto" w:fill="auto"/>
          </w:tcPr>
          <w:p w14:paraId="66CF3A32" w14:textId="77777777" w:rsidR="004C5259" w:rsidRPr="00422E31" w:rsidRDefault="003A045F">
            <w:pPr>
              <w:pStyle w:val="P68B1DB1-Normal44"/>
              <w:jc w:val="right"/>
              <w:rPr>
                <w:lang w:val="en-GB"/>
              </w:rPr>
            </w:pPr>
            <w:r w:rsidRPr="00422E31">
              <w:rPr>
                <w:lang w:val="en-GB"/>
              </w:rPr>
              <w:t>17</w:t>
            </w:r>
          </w:p>
        </w:tc>
        <w:tc>
          <w:tcPr>
            <w:tcW w:w="472" w:type="dxa"/>
            <w:shd w:val="clear" w:color="auto" w:fill="auto"/>
          </w:tcPr>
          <w:p w14:paraId="36F889C6" w14:textId="77777777" w:rsidR="004C5259" w:rsidRPr="00422E31" w:rsidRDefault="003A045F">
            <w:pPr>
              <w:pStyle w:val="P68B1DB1-Normal44"/>
              <w:jc w:val="right"/>
              <w:rPr>
                <w:lang w:val="en-GB"/>
              </w:rPr>
            </w:pPr>
            <w:r w:rsidRPr="00422E31">
              <w:rPr>
                <w:lang w:val="en-GB"/>
              </w:rPr>
              <w:t>-</w:t>
            </w:r>
          </w:p>
        </w:tc>
        <w:tc>
          <w:tcPr>
            <w:tcW w:w="472" w:type="dxa"/>
          </w:tcPr>
          <w:p w14:paraId="77CA4333" w14:textId="77777777" w:rsidR="004C5259" w:rsidRPr="00422E31" w:rsidRDefault="003A045F">
            <w:pPr>
              <w:pStyle w:val="P68B1DB1-Normal44"/>
              <w:jc w:val="right"/>
              <w:rPr>
                <w:lang w:val="en-GB"/>
              </w:rPr>
            </w:pPr>
            <w:r w:rsidRPr="00422E31">
              <w:rPr>
                <w:lang w:val="en-GB"/>
              </w:rPr>
              <w:t>4</w:t>
            </w:r>
          </w:p>
        </w:tc>
        <w:tc>
          <w:tcPr>
            <w:tcW w:w="472" w:type="dxa"/>
          </w:tcPr>
          <w:p w14:paraId="2580E64D" w14:textId="77777777" w:rsidR="004C5259" w:rsidRPr="00422E31" w:rsidRDefault="003A045F">
            <w:pPr>
              <w:pStyle w:val="P68B1DB1-Normal44"/>
              <w:jc w:val="right"/>
              <w:rPr>
                <w:lang w:val="en-GB"/>
              </w:rPr>
            </w:pPr>
            <w:r w:rsidRPr="00422E31">
              <w:rPr>
                <w:lang w:val="en-GB"/>
              </w:rPr>
              <w:t>4</w:t>
            </w:r>
          </w:p>
        </w:tc>
        <w:tc>
          <w:tcPr>
            <w:tcW w:w="472" w:type="dxa"/>
          </w:tcPr>
          <w:p w14:paraId="5D0FEBAB" w14:textId="77777777" w:rsidR="004C5259" w:rsidRPr="00422E31" w:rsidRDefault="003A045F">
            <w:pPr>
              <w:pStyle w:val="P68B1DB1-Normal44"/>
              <w:jc w:val="right"/>
              <w:rPr>
                <w:lang w:val="en-GB"/>
              </w:rPr>
            </w:pPr>
            <w:r w:rsidRPr="00422E31">
              <w:rPr>
                <w:lang w:val="en-GB"/>
              </w:rPr>
              <w:t>-</w:t>
            </w:r>
          </w:p>
        </w:tc>
        <w:tc>
          <w:tcPr>
            <w:tcW w:w="472" w:type="dxa"/>
          </w:tcPr>
          <w:p w14:paraId="46D0D4D7" w14:textId="77777777" w:rsidR="004C5259" w:rsidRPr="00422E31" w:rsidRDefault="003A045F">
            <w:pPr>
              <w:pStyle w:val="P68B1DB1-Normal44"/>
              <w:jc w:val="right"/>
              <w:rPr>
                <w:lang w:val="en-GB"/>
              </w:rPr>
            </w:pPr>
            <w:r w:rsidRPr="00422E31">
              <w:rPr>
                <w:lang w:val="en-GB"/>
              </w:rPr>
              <w:t>4</w:t>
            </w:r>
          </w:p>
        </w:tc>
        <w:tc>
          <w:tcPr>
            <w:tcW w:w="472" w:type="dxa"/>
          </w:tcPr>
          <w:p w14:paraId="54820E27" w14:textId="77777777" w:rsidR="004C5259" w:rsidRPr="00422E31" w:rsidRDefault="003A045F">
            <w:pPr>
              <w:pStyle w:val="P68B1DB1-Normal44"/>
              <w:jc w:val="right"/>
              <w:rPr>
                <w:lang w:val="en-GB"/>
              </w:rPr>
            </w:pPr>
            <w:r w:rsidRPr="00422E31">
              <w:rPr>
                <w:lang w:val="en-GB"/>
              </w:rPr>
              <w:t>4</w:t>
            </w:r>
          </w:p>
        </w:tc>
        <w:tc>
          <w:tcPr>
            <w:tcW w:w="472" w:type="dxa"/>
          </w:tcPr>
          <w:p w14:paraId="1C65C40A" w14:textId="77777777" w:rsidR="004C5259" w:rsidRPr="00422E31" w:rsidRDefault="003A045F">
            <w:pPr>
              <w:pStyle w:val="P68B1DB1-Normal44"/>
              <w:jc w:val="right"/>
              <w:rPr>
                <w:lang w:val="en-GB"/>
              </w:rPr>
            </w:pPr>
            <w:r w:rsidRPr="00422E31">
              <w:rPr>
                <w:lang w:val="en-GB"/>
              </w:rPr>
              <w:t>-</w:t>
            </w:r>
          </w:p>
        </w:tc>
        <w:tc>
          <w:tcPr>
            <w:tcW w:w="472" w:type="dxa"/>
          </w:tcPr>
          <w:p w14:paraId="071E6D42" w14:textId="77777777" w:rsidR="004C5259" w:rsidRPr="00422E31" w:rsidRDefault="003A045F">
            <w:pPr>
              <w:pStyle w:val="P68B1DB1-Normal44"/>
              <w:jc w:val="right"/>
              <w:rPr>
                <w:lang w:val="en-GB"/>
              </w:rPr>
            </w:pPr>
            <w:r w:rsidRPr="00422E31">
              <w:rPr>
                <w:lang w:val="en-GB"/>
              </w:rPr>
              <w:t>2</w:t>
            </w:r>
          </w:p>
        </w:tc>
        <w:tc>
          <w:tcPr>
            <w:tcW w:w="472" w:type="dxa"/>
          </w:tcPr>
          <w:p w14:paraId="3552243D" w14:textId="77777777" w:rsidR="004C5259" w:rsidRPr="00422E31" w:rsidRDefault="003A045F">
            <w:pPr>
              <w:pStyle w:val="P68B1DB1-Normal44"/>
              <w:jc w:val="right"/>
              <w:rPr>
                <w:lang w:val="en-GB"/>
              </w:rPr>
            </w:pPr>
            <w:r w:rsidRPr="00422E31">
              <w:rPr>
                <w:lang w:val="en-GB"/>
              </w:rPr>
              <w:t>2</w:t>
            </w:r>
          </w:p>
        </w:tc>
        <w:tc>
          <w:tcPr>
            <w:tcW w:w="472" w:type="dxa"/>
          </w:tcPr>
          <w:p w14:paraId="2B4518E5" w14:textId="77777777" w:rsidR="004C5259" w:rsidRPr="00422E31" w:rsidRDefault="003A045F">
            <w:pPr>
              <w:pStyle w:val="P68B1DB1-Normal44"/>
              <w:jc w:val="right"/>
              <w:rPr>
                <w:lang w:val="en-GB"/>
              </w:rPr>
            </w:pPr>
            <w:r w:rsidRPr="00422E31">
              <w:rPr>
                <w:lang w:val="en-GB"/>
              </w:rPr>
              <w:t>-</w:t>
            </w:r>
          </w:p>
        </w:tc>
        <w:tc>
          <w:tcPr>
            <w:tcW w:w="472" w:type="dxa"/>
          </w:tcPr>
          <w:p w14:paraId="14D8CFC7" w14:textId="77777777" w:rsidR="004C5259" w:rsidRPr="00422E31" w:rsidRDefault="003A045F">
            <w:pPr>
              <w:pStyle w:val="P68B1DB1-Normal44"/>
              <w:jc w:val="right"/>
              <w:rPr>
                <w:lang w:val="en-GB"/>
              </w:rPr>
            </w:pPr>
            <w:r w:rsidRPr="00422E31">
              <w:rPr>
                <w:lang w:val="en-GB"/>
              </w:rPr>
              <w:t>-</w:t>
            </w:r>
          </w:p>
        </w:tc>
        <w:tc>
          <w:tcPr>
            <w:tcW w:w="472" w:type="dxa"/>
          </w:tcPr>
          <w:p w14:paraId="5CA7BCD0" w14:textId="77777777" w:rsidR="004C5259" w:rsidRPr="00422E31" w:rsidRDefault="003A045F">
            <w:pPr>
              <w:pStyle w:val="P68B1DB1-Normal44"/>
              <w:jc w:val="right"/>
              <w:rPr>
                <w:lang w:val="en-GB"/>
              </w:rPr>
            </w:pPr>
            <w:r w:rsidRPr="00422E31">
              <w:rPr>
                <w:lang w:val="en-GB"/>
              </w:rPr>
              <w:t>-</w:t>
            </w:r>
          </w:p>
        </w:tc>
        <w:tc>
          <w:tcPr>
            <w:tcW w:w="472" w:type="dxa"/>
          </w:tcPr>
          <w:p w14:paraId="2A036842" w14:textId="77777777" w:rsidR="004C5259" w:rsidRPr="00422E31" w:rsidRDefault="003A045F">
            <w:pPr>
              <w:pStyle w:val="P68B1DB1-Normal44"/>
              <w:jc w:val="right"/>
              <w:rPr>
                <w:lang w:val="en-GB"/>
              </w:rPr>
            </w:pPr>
            <w:r w:rsidRPr="00422E31">
              <w:rPr>
                <w:lang w:val="en-GB"/>
              </w:rPr>
              <w:t>-</w:t>
            </w:r>
          </w:p>
        </w:tc>
        <w:tc>
          <w:tcPr>
            <w:tcW w:w="472" w:type="dxa"/>
          </w:tcPr>
          <w:p w14:paraId="5FC366A5" w14:textId="77777777" w:rsidR="004C5259" w:rsidRPr="00422E31" w:rsidRDefault="003A045F">
            <w:pPr>
              <w:pStyle w:val="P68B1DB1-Normal44"/>
              <w:jc w:val="right"/>
              <w:rPr>
                <w:lang w:val="en-GB"/>
              </w:rPr>
            </w:pPr>
            <w:r w:rsidRPr="00422E31">
              <w:rPr>
                <w:lang w:val="en-GB"/>
              </w:rPr>
              <w:t>-</w:t>
            </w:r>
          </w:p>
        </w:tc>
        <w:tc>
          <w:tcPr>
            <w:tcW w:w="472" w:type="dxa"/>
          </w:tcPr>
          <w:p w14:paraId="6645AA65" w14:textId="77777777" w:rsidR="004C5259" w:rsidRPr="00422E31" w:rsidRDefault="003A045F">
            <w:pPr>
              <w:pStyle w:val="P68B1DB1-Normal44"/>
              <w:jc w:val="right"/>
              <w:rPr>
                <w:lang w:val="en-GB"/>
              </w:rPr>
            </w:pPr>
            <w:r w:rsidRPr="00422E31">
              <w:rPr>
                <w:lang w:val="en-GB"/>
              </w:rPr>
              <w:t>-</w:t>
            </w:r>
          </w:p>
        </w:tc>
        <w:tc>
          <w:tcPr>
            <w:tcW w:w="472" w:type="dxa"/>
          </w:tcPr>
          <w:p w14:paraId="19A6D875" w14:textId="77777777" w:rsidR="004C5259" w:rsidRPr="00422E31" w:rsidRDefault="003A045F">
            <w:pPr>
              <w:pStyle w:val="P68B1DB1-Normal44"/>
              <w:jc w:val="right"/>
              <w:rPr>
                <w:lang w:val="en-GB"/>
              </w:rPr>
            </w:pPr>
            <w:r w:rsidRPr="00422E31">
              <w:rPr>
                <w:lang w:val="en-GB"/>
              </w:rPr>
              <w:t>-</w:t>
            </w:r>
          </w:p>
        </w:tc>
      </w:tr>
    </w:tbl>
    <w:p w14:paraId="6F0DABD2" w14:textId="77777777" w:rsidR="004C5259" w:rsidRPr="00422E31" w:rsidRDefault="004C5259">
      <w:pPr>
        <w:rPr>
          <w:b/>
          <w:color w:val="000000"/>
          <w:lang w:val="en-GB"/>
        </w:rPr>
      </w:pPr>
    </w:p>
    <w:p w14:paraId="7A859A69" w14:textId="77777777" w:rsidR="004C5259" w:rsidRPr="00422E31" w:rsidRDefault="004C5259">
      <w:pPr>
        <w:rPr>
          <w:b/>
          <w:color w:val="000000"/>
          <w:lang w:val="en-GB"/>
        </w:rPr>
      </w:pPr>
    </w:p>
    <w:p w14:paraId="7281A98C" w14:textId="77777777" w:rsidR="004C5259" w:rsidRPr="00422E31" w:rsidRDefault="003A045F">
      <w:pPr>
        <w:pStyle w:val="P68B1DB1-Normal49"/>
        <w:rPr>
          <w:lang w:val="en-GB"/>
        </w:rPr>
      </w:pPr>
      <w:r w:rsidRPr="00422E31">
        <w:rPr>
          <w:lang w:val="en-GB"/>
        </w:rPr>
        <w:t xml:space="preserve"> </w:t>
      </w:r>
    </w:p>
    <w:p w14:paraId="7352665A" w14:textId="77777777" w:rsidR="004C5259" w:rsidRPr="00422E31" w:rsidRDefault="004C5259">
      <w:pPr>
        <w:rPr>
          <w:rFonts w:eastAsia="Calibri"/>
          <w:b/>
          <w:lang w:val="en-GB"/>
        </w:rPr>
      </w:pPr>
    </w:p>
    <w:p w14:paraId="3B2D8CB2" w14:textId="77777777" w:rsidR="004C5259" w:rsidRPr="00422E31" w:rsidRDefault="004C5259">
      <w:pPr>
        <w:rPr>
          <w:rFonts w:eastAsia="Calibri"/>
          <w:b/>
          <w:lang w:val="en-GB"/>
        </w:rPr>
      </w:pPr>
    </w:p>
    <w:p w14:paraId="5D7B6832" w14:textId="77777777" w:rsidR="004C5259" w:rsidRPr="00422E31" w:rsidRDefault="003A045F">
      <w:pPr>
        <w:pStyle w:val="P68B1DB1-Normal47"/>
        <w:rPr>
          <w:lang w:val="en-GB"/>
        </w:rPr>
      </w:pPr>
      <w:r w:rsidRPr="00422E31">
        <w:rPr>
          <w:lang w:val="en-GB"/>
        </w:rPr>
        <w:t xml:space="preserve">Reported, accused and convicted adult and juvenile perpetrators of selected criminal offences by sex, 2020 </w:t>
      </w:r>
    </w:p>
    <w:p w14:paraId="625936B4" w14:textId="77777777" w:rsidR="004C5259" w:rsidRPr="00422E31" w:rsidRDefault="004C5259">
      <w:pPr>
        <w:rPr>
          <w:b/>
          <w:color w:val="000000"/>
          <w:lang w:val="en-GB"/>
        </w:rPr>
      </w:pPr>
    </w:p>
    <w:tbl>
      <w:tblPr>
        <w:tblStyle w:val="TableGrid"/>
        <w:tblW w:w="11477" w:type="dxa"/>
        <w:tblInd w:w="-1040"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357"/>
        <w:gridCol w:w="480"/>
        <w:gridCol w:w="480"/>
        <w:gridCol w:w="480"/>
        <w:gridCol w:w="480"/>
        <w:gridCol w:w="480"/>
        <w:gridCol w:w="480"/>
        <w:gridCol w:w="480"/>
        <w:gridCol w:w="480"/>
        <w:gridCol w:w="480"/>
        <w:gridCol w:w="480"/>
        <w:gridCol w:w="480"/>
        <w:gridCol w:w="480"/>
        <w:gridCol w:w="480"/>
        <w:gridCol w:w="480"/>
        <w:gridCol w:w="480"/>
        <w:gridCol w:w="480"/>
        <w:gridCol w:w="480"/>
        <w:gridCol w:w="480"/>
        <w:gridCol w:w="480"/>
      </w:tblGrid>
      <w:tr w:rsidR="004C5259" w:rsidRPr="00422E31" w14:paraId="04280D6F" w14:textId="77777777">
        <w:trPr>
          <w:trHeight w:val="100"/>
        </w:trPr>
        <w:tc>
          <w:tcPr>
            <w:tcW w:w="2357" w:type="dxa"/>
            <w:tcBorders>
              <w:top w:val="single" w:sz="4" w:space="0" w:color="auto"/>
              <w:left w:val="single" w:sz="4" w:space="0" w:color="auto"/>
              <w:bottom w:val="single" w:sz="4" w:space="0" w:color="auto"/>
            </w:tcBorders>
            <w:shd w:val="clear" w:color="auto" w:fill="auto"/>
          </w:tcPr>
          <w:p w14:paraId="139490DA" w14:textId="77777777" w:rsidR="004C5259" w:rsidRPr="00422E31" w:rsidRDefault="004C5259">
            <w:pPr>
              <w:jc w:val="center"/>
              <w:rPr>
                <w:rFonts w:ascii="Arial Narrow" w:hAnsi="Arial Narrow" w:cs="Calibri"/>
                <w:color w:val="000000"/>
                <w:sz w:val="16"/>
                <w:lang w:val="en-GB"/>
              </w:rPr>
            </w:pPr>
          </w:p>
        </w:tc>
        <w:tc>
          <w:tcPr>
            <w:tcW w:w="1920" w:type="dxa"/>
            <w:gridSpan w:val="4"/>
            <w:tcBorders>
              <w:left w:val="single" w:sz="4" w:space="0" w:color="auto"/>
              <w:right w:val="single" w:sz="4" w:space="0" w:color="auto"/>
            </w:tcBorders>
          </w:tcPr>
          <w:p w14:paraId="4585BF88" w14:textId="77777777" w:rsidR="004C5259" w:rsidRPr="00422E31" w:rsidRDefault="004C5259">
            <w:pPr>
              <w:jc w:val="center"/>
              <w:rPr>
                <w:rFonts w:ascii="Arial Narrow" w:hAnsi="Arial Narrow" w:cs="Calibri"/>
                <w:color w:val="000000"/>
                <w:sz w:val="16"/>
                <w:lang w:val="en-GB"/>
              </w:rPr>
            </w:pPr>
          </w:p>
          <w:p w14:paraId="3711910F" w14:textId="77777777" w:rsidR="004C5259" w:rsidRPr="00422E31" w:rsidRDefault="003A045F">
            <w:pPr>
              <w:pStyle w:val="P68B1DB1-Normal38"/>
              <w:jc w:val="center"/>
              <w:rPr>
                <w:lang w:val="en-GB"/>
              </w:rPr>
            </w:pPr>
            <w:r w:rsidRPr="00422E31">
              <w:rPr>
                <w:lang w:val="en-GB"/>
              </w:rPr>
              <w:t>Reported adult perpetrators</w:t>
            </w:r>
          </w:p>
        </w:tc>
        <w:tc>
          <w:tcPr>
            <w:tcW w:w="1440" w:type="dxa"/>
            <w:gridSpan w:val="3"/>
            <w:tcBorders>
              <w:top w:val="single" w:sz="4" w:space="0" w:color="auto"/>
              <w:left w:val="single" w:sz="4" w:space="0" w:color="auto"/>
              <w:bottom w:val="single" w:sz="4" w:space="0" w:color="auto"/>
              <w:right w:val="single" w:sz="4" w:space="0" w:color="auto"/>
            </w:tcBorders>
            <w:shd w:val="clear" w:color="auto" w:fill="auto"/>
          </w:tcPr>
          <w:p w14:paraId="37F6BF52" w14:textId="77777777" w:rsidR="004C5259" w:rsidRPr="00422E31" w:rsidRDefault="004C5259">
            <w:pPr>
              <w:jc w:val="center"/>
              <w:rPr>
                <w:rFonts w:ascii="Arial Narrow" w:hAnsi="Arial Narrow" w:cs="Calibri"/>
                <w:color w:val="000000"/>
                <w:sz w:val="16"/>
                <w:lang w:val="en-GB"/>
              </w:rPr>
            </w:pPr>
          </w:p>
          <w:p w14:paraId="10168296" w14:textId="77777777" w:rsidR="004C5259" w:rsidRPr="00422E31" w:rsidRDefault="003A045F">
            <w:pPr>
              <w:pStyle w:val="P68B1DB1-Normal38"/>
              <w:jc w:val="center"/>
              <w:rPr>
                <w:lang w:val="en-GB"/>
              </w:rPr>
            </w:pPr>
            <w:r w:rsidRPr="00422E31">
              <w:rPr>
                <w:lang w:val="en-GB"/>
              </w:rPr>
              <w:t>Accused adult perpetrators</w:t>
            </w:r>
          </w:p>
        </w:tc>
        <w:tc>
          <w:tcPr>
            <w:tcW w:w="1440" w:type="dxa"/>
            <w:gridSpan w:val="3"/>
            <w:tcBorders>
              <w:top w:val="single" w:sz="4" w:space="0" w:color="auto"/>
              <w:bottom w:val="single" w:sz="4" w:space="0" w:color="auto"/>
              <w:right w:val="single" w:sz="4" w:space="0" w:color="auto"/>
            </w:tcBorders>
            <w:shd w:val="clear" w:color="auto" w:fill="auto"/>
          </w:tcPr>
          <w:p w14:paraId="4A9C6725" w14:textId="77777777" w:rsidR="004C5259" w:rsidRPr="00422E31" w:rsidRDefault="004C5259">
            <w:pPr>
              <w:jc w:val="center"/>
              <w:rPr>
                <w:rFonts w:ascii="Arial Narrow" w:hAnsi="Arial Narrow" w:cs="Calibri"/>
                <w:color w:val="000000"/>
                <w:sz w:val="16"/>
                <w:lang w:val="en-GB"/>
              </w:rPr>
            </w:pPr>
          </w:p>
          <w:p w14:paraId="6D2DC830" w14:textId="77777777" w:rsidR="004C5259" w:rsidRPr="00422E31" w:rsidRDefault="003A045F">
            <w:pPr>
              <w:pStyle w:val="P68B1DB1-Normal38"/>
              <w:jc w:val="center"/>
              <w:rPr>
                <w:lang w:val="en-GB"/>
              </w:rPr>
            </w:pPr>
            <w:r w:rsidRPr="00422E31">
              <w:rPr>
                <w:lang w:val="en-GB"/>
              </w:rPr>
              <w:t>Convicted adult perpetrators</w:t>
            </w:r>
          </w:p>
        </w:tc>
        <w:tc>
          <w:tcPr>
            <w:tcW w:w="1440" w:type="dxa"/>
            <w:gridSpan w:val="3"/>
            <w:tcBorders>
              <w:top w:val="single" w:sz="4" w:space="0" w:color="auto"/>
              <w:bottom w:val="single" w:sz="4" w:space="0" w:color="auto"/>
              <w:right w:val="single" w:sz="4" w:space="0" w:color="auto"/>
            </w:tcBorders>
            <w:shd w:val="clear" w:color="auto" w:fill="auto"/>
          </w:tcPr>
          <w:p w14:paraId="1065B9CC" w14:textId="77777777" w:rsidR="004C5259" w:rsidRPr="00422E31" w:rsidRDefault="004C5259">
            <w:pPr>
              <w:jc w:val="center"/>
              <w:rPr>
                <w:rFonts w:ascii="Arial Narrow" w:hAnsi="Arial Narrow" w:cs="Calibri"/>
                <w:color w:val="000000"/>
                <w:sz w:val="16"/>
                <w:lang w:val="en-GB"/>
              </w:rPr>
            </w:pPr>
          </w:p>
          <w:p w14:paraId="2995915D" w14:textId="77777777" w:rsidR="004C5259" w:rsidRPr="00422E31" w:rsidRDefault="003A045F">
            <w:pPr>
              <w:pStyle w:val="P68B1DB1-Normal38"/>
              <w:jc w:val="center"/>
              <w:rPr>
                <w:lang w:val="en-GB"/>
              </w:rPr>
            </w:pPr>
            <w:r w:rsidRPr="00422E31">
              <w:rPr>
                <w:lang w:val="en-GB"/>
              </w:rPr>
              <w:t>Reported juvenile perpetrators</w:t>
            </w:r>
          </w:p>
        </w:tc>
        <w:tc>
          <w:tcPr>
            <w:tcW w:w="1440" w:type="dxa"/>
            <w:gridSpan w:val="3"/>
            <w:tcBorders>
              <w:top w:val="single" w:sz="4" w:space="0" w:color="auto"/>
              <w:bottom w:val="single" w:sz="4" w:space="0" w:color="auto"/>
              <w:right w:val="single" w:sz="4" w:space="0" w:color="auto"/>
            </w:tcBorders>
            <w:shd w:val="clear" w:color="auto" w:fill="auto"/>
          </w:tcPr>
          <w:p w14:paraId="69F676D9" w14:textId="77777777" w:rsidR="004C5259" w:rsidRPr="00422E31" w:rsidRDefault="004C5259">
            <w:pPr>
              <w:jc w:val="center"/>
              <w:rPr>
                <w:rFonts w:ascii="Arial Narrow" w:hAnsi="Arial Narrow" w:cs="Calibri"/>
                <w:color w:val="000000"/>
                <w:sz w:val="16"/>
                <w:lang w:val="en-GB"/>
              </w:rPr>
            </w:pPr>
          </w:p>
          <w:p w14:paraId="2F3A4969" w14:textId="77777777" w:rsidR="004C5259" w:rsidRPr="00422E31" w:rsidRDefault="003A045F">
            <w:pPr>
              <w:pStyle w:val="P68B1DB1-Normal38"/>
              <w:jc w:val="center"/>
              <w:rPr>
                <w:lang w:val="en-GB"/>
              </w:rPr>
            </w:pPr>
            <w:r w:rsidRPr="00422E31">
              <w:rPr>
                <w:lang w:val="en-GB"/>
              </w:rPr>
              <w:t>Accused juvenile perpetrators</w:t>
            </w:r>
          </w:p>
        </w:tc>
        <w:tc>
          <w:tcPr>
            <w:tcW w:w="1440" w:type="dxa"/>
            <w:gridSpan w:val="3"/>
            <w:tcBorders>
              <w:top w:val="single" w:sz="4" w:space="0" w:color="auto"/>
              <w:bottom w:val="single" w:sz="4" w:space="0" w:color="auto"/>
              <w:right w:val="single" w:sz="4" w:space="0" w:color="auto"/>
            </w:tcBorders>
            <w:shd w:val="clear" w:color="auto" w:fill="auto"/>
          </w:tcPr>
          <w:p w14:paraId="6A1F0E2B" w14:textId="77777777" w:rsidR="004C5259" w:rsidRPr="00422E31" w:rsidRDefault="004C5259">
            <w:pPr>
              <w:jc w:val="center"/>
              <w:rPr>
                <w:rFonts w:ascii="Arial Narrow" w:hAnsi="Arial Narrow" w:cs="Calibri"/>
                <w:color w:val="000000"/>
                <w:sz w:val="16"/>
                <w:lang w:val="en-GB"/>
              </w:rPr>
            </w:pPr>
          </w:p>
          <w:p w14:paraId="446F7D55"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155019D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0F980FDA" w14:textId="77777777" w:rsidR="004C5259" w:rsidRPr="00422E31" w:rsidRDefault="004C5259">
            <w:pPr>
              <w:rPr>
                <w:rFonts w:ascii="Arial Narrow" w:hAnsi="Arial Narrow"/>
                <w:lang w:val="en-GB"/>
              </w:rPr>
            </w:pPr>
          </w:p>
        </w:tc>
        <w:tc>
          <w:tcPr>
            <w:tcW w:w="480" w:type="dxa"/>
            <w:shd w:val="clear" w:color="auto" w:fill="auto"/>
          </w:tcPr>
          <w:p w14:paraId="57A4DE55" w14:textId="77777777" w:rsidR="004C5259" w:rsidRPr="00422E31" w:rsidRDefault="003A045F">
            <w:pPr>
              <w:pStyle w:val="P68B1DB1-Normal37"/>
              <w:ind w:right="-57"/>
              <w:jc w:val="center"/>
              <w:rPr>
                <w:lang w:val="en-GB"/>
              </w:rPr>
            </w:pPr>
            <w:r w:rsidRPr="00422E31">
              <w:rPr>
                <w:lang w:val="en-GB"/>
              </w:rPr>
              <w:t>T</w:t>
            </w:r>
          </w:p>
        </w:tc>
        <w:tc>
          <w:tcPr>
            <w:tcW w:w="480" w:type="dxa"/>
            <w:shd w:val="clear" w:color="auto" w:fill="auto"/>
          </w:tcPr>
          <w:p w14:paraId="6AF24F4C" w14:textId="77777777" w:rsidR="004C5259" w:rsidRPr="00422E31" w:rsidRDefault="003A045F">
            <w:pPr>
              <w:pStyle w:val="P68B1DB1-Normal37"/>
              <w:ind w:right="-57"/>
              <w:jc w:val="center"/>
              <w:rPr>
                <w:lang w:val="en-GB"/>
              </w:rPr>
            </w:pPr>
            <w:r w:rsidRPr="00422E31">
              <w:rPr>
                <w:lang w:val="en-GB"/>
              </w:rPr>
              <w:t>U</w:t>
            </w:r>
          </w:p>
        </w:tc>
        <w:tc>
          <w:tcPr>
            <w:tcW w:w="480" w:type="dxa"/>
            <w:shd w:val="clear" w:color="auto" w:fill="auto"/>
          </w:tcPr>
          <w:p w14:paraId="6CD91071" w14:textId="77777777" w:rsidR="004C5259" w:rsidRPr="00422E31" w:rsidRDefault="003A045F">
            <w:pPr>
              <w:pStyle w:val="P68B1DB1-Normal37"/>
              <w:ind w:right="-57"/>
              <w:jc w:val="center"/>
              <w:rPr>
                <w:lang w:val="en-GB"/>
              </w:rPr>
            </w:pPr>
            <w:r w:rsidRPr="00422E31">
              <w:rPr>
                <w:lang w:val="en-GB"/>
              </w:rPr>
              <w:t>M</w:t>
            </w:r>
          </w:p>
        </w:tc>
        <w:tc>
          <w:tcPr>
            <w:tcW w:w="480" w:type="dxa"/>
            <w:shd w:val="clear" w:color="auto" w:fill="auto"/>
          </w:tcPr>
          <w:p w14:paraId="5E58A660" w14:textId="77777777" w:rsidR="004C5259" w:rsidRPr="00422E31" w:rsidRDefault="003A045F">
            <w:pPr>
              <w:pStyle w:val="P68B1DB1-Normal37"/>
              <w:ind w:right="-57"/>
              <w:jc w:val="center"/>
              <w:rPr>
                <w:lang w:val="en-GB"/>
              </w:rPr>
            </w:pPr>
            <w:r w:rsidRPr="00422E31">
              <w:rPr>
                <w:lang w:val="en-GB"/>
              </w:rPr>
              <w:t>F</w:t>
            </w:r>
          </w:p>
        </w:tc>
        <w:tc>
          <w:tcPr>
            <w:tcW w:w="480" w:type="dxa"/>
            <w:shd w:val="clear" w:color="auto" w:fill="auto"/>
          </w:tcPr>
          <w:p w14:paraId="09F39D4D" w14:textId="77777777" w:rsidR="004C5259" w:rsidRPr="00422E31" w:rsidRDefault="003A045F">
            <w:pPr>
              <w:pStyle w:val="P68B1DB1-Normal37"/>
              <w:ind w:right="-57"/>
              <w:jc w:val="center"/>
              <w:rPr>
                <w:lang w:val="en-GB"/>
              </w:rPr>
            </w:pPr>
            <w:r w:rsidRPr="00422E31">
              <w:rPr>
                <w:lang w:val="en-GB"/>
              </w:rPr>
              <w:t>T</w:t>
            </w:r>
          </w:p>
        </w:tc>
        <w:tc>
          <w:tcPr>
            <w:tcW w:w="480" w:type="dxa"/>
            <w:shd w:val="clear" w:color="auto" w:fill="auto"/>
          </w:tcPr>
          <w:p w14:paraId="61E64014" w14:textId="77777777" w:rsidR="004C5259" w:rsidRPr="00422E31" w:rsidRDefault="003A045F">
            <w:pPr>
              <w:pStyle w:val="P68B1DB1-Normal37"/>
              <w:ind w:right="-57"/>
              <w:jc w:val="center"/>
              <w:rPr>
                <w:lang w:val="en-GB"/>
              </w:rPr>
            </w:pPr>
            <w:r w:rsidRPr="00422E31">
              <w:rPr>
                <w:lang w:val="en-GB"/>
              </w:rPr>
              <w:t>M</w:t>
            </w:r>
          </w:p>
        </w:tc>
        <w:tc>
          <w:tcPr>
            <w:tcW w:w="480" w:type="dxa"/>
            <w:shd w:val="clear" w:color="auto" w:fill="auto"/>
          </w:tcPr>
          <w:p w14:paraId="59352671" w14:textId="77777777" w:rsidR="004C5259" w:rsidRPr="00422E31" w:rsidRDefault="003A045F">
            <w:pPr>
              <w:pStyle w:val="P68B1DB1-Normal37"/>
              <w:ind w:right="-57"/>
              <w:jc w:val="center"/>
              <w:rPr>
                <w:lang w:val="en-GB"/>
              </w:rPr>
            </w:pPr>
            <w:r w:rsidRPr="00422E31">
              <w:rPr>
                <w:lang w:val="en-GB"/>
              </w:rPr>
              <w:t>F</w:t>
            </w:r>
          </w:p>
        </w:tc>
        <w:tc>
          <w:tcPr>
            <w:tcW w:w="480" w:type="dxa"/>
            <w:shd w:val="clear" w:color="auto" w:fill="auto"/>
          </w:tcPr>
          <w:p w14:paraId="67109B75" w14:textId="77777777" w:rsidR="004C5259" w:rsidRPr="00422E31" w:rsidRDefault="003A045F">
            <w:pPr>
              <w:pStyle w:val="P68B1DB1-Normal37"/>
              <w:ind w:right="-57"/>
              <w:jc w:val="center"/>
              <w:rPr>
                <w:lang w:val="en-GB"/>
              </w:rPr>
            </w:pPr>
            <w:r w:rsidRPr="00422E31">
              <w:rPr>
                <w:lang w:val="en-GB"/>
              </w:rPr>
              <w:t>T</w:t>
            </w:r>
          </w:p>
        </w:tc>
        <w:tc>
          <w:tcPr>
            <w:tcW w:w="480" w:type="dxa"/>
            <w:shd w:val="clear" w:color="auto" w:fill="auto"/>
          </w:tcPr>
          <w:p w14:paraId="0328D29D" w14:textId="77777777" w:rsidR="004C5259" w:rsidRPr="00422E31" w:rsidRDefault="003A045F">
            <w:pPr>
              <w:pStyle w:val="P68B1DB1-Normal37"/>
              <w:ind w:right="-57"/>
              <w:jc w:val="center"/>
              <w:rPr>
                <w:lang w:val="en-GB"/>
              </w:rPr>
            </w:pPr>
            <w:r w:rsidRPr="00422E31">
              <w:rPr>
                <w:lang w:val="en-GB"/>
              </w:rPr>
              <w:t>M</w:t>
            </w:r>
          </w:p>
        </w:tc>
        <w:tc>
          <w:tcPr>
            <w:tcW w:w="480" w:type="dxa"/>
            <w:shd w:val="clear" w:color="auto" w:fill="auto"/>
          </w:tcPr>
          <w:p w14:paraId="50249538" w14:textId="77777777" w:rsidR="004C5259" w:rsidRPr="00422E31" w:rsidRDefault="003A045F">
            <w:pPr>
              <w:pStyle w:val="P68B1DB1-Normal37"/>
              <w:ind w:right="-57"/>
              <w:jc w:val="center"/>
              <w:rPr>
                <w:lang w:val="en-GB"/>
              </w:rPr>
            </w:pPr>
            <w:r w:rsidRPr="00422E31">
              <w:rPr>
                <w:lang w:val="en-GB"/>
              </w:rPr>
              <w:t>F</w:t>
            </w:r>
          </w:p>
        </w:tc>
        <w:tc>
          <w:tcPr>
            <w:tcW w:w="480" w:type="dxa"/>
            <w:shd w:val="clear" w:color="auto" w:fill="auto"/>
          </w:tcPr>
          <w:p w14:paraId="267D6A6D" w14:textId="77777777" w:rsidR="004C5259" w:rsidRPr="00422E31" w:rsidRDefault="003A045F">
            <w:pPr>
              <w:pStyle w:val="P68B1DB1-Normal37"/>
              <w:ind w:right="-57"/>
              <w:jc w:val="center"/>
              <w:rPr>
                <w:lang w:val="en-GB"/>
              </w:rPr>
            </w:pPr>
            <w:r w:rsidRPr="00422E31">
              <w:rPr>
                <w:lang w:val="en-GB"/>
              </w:rPr>
              <w:t>T</w:t>
            </w:r>
          </w:p>
        </w:tc>
        <w:tc>
          <w:tcPr>
            <w:tcW w:w="480" w:type="dxa"/>
            <w:shd w:val="clear" w:color="auto" w:fill="auto"/>
          </w:tcPr>
          <w:p w14:paraId="3468A35A" w14:textId="77777777" w:rsidR="004C5259" w:rsidRPr="00422E31" w:rsidRDefault="003A045F">
            <w:pPr>
              <w:pStyle w:val="P68B1DB1-Normal37"/>
              <w:ind w:right="-57"/>
              <w:jc w:val="center"/>
              <w:rPr>
                <w:lang w:val="en-GB"/>
              </w:rPr>
            </w:pPr>
            <w:r w:rsidRPr="00422E31">
              <w:rPr>
                <w:lang w:val="en-GB"/>
              </w:rPr>
              <w:t>M</w:t>
            </w:r>
          </w:p>
        </w:tc>
        <w:tc>
          <w:tcPr>
            <w:tcW w:w="480" w:type="dxa"/>
            <w:shd w:val="clear" w:color="auto" w:fill="auto"/>
          </w:tcPr>
          <w:p w14:paraId="2D4F7FAD" w14:textId="77777777" w:rsidR="004C5259" w:rsidRPr="00422E31" w:rsidRDefault="003A045F">
            <w:pPr>
              <w:pStyle w:val="P68B1DB1-Normal37"/>
              <w:ind w:right="-57"/>
              <w:jc w:val="center"/>
              <w:rPr>
                <w:lang w:val="en-GB"/>
              </w:rPr>
            </w:pPr>
            <w:r w:rsidRPr="00422E31">
              <w:rPr>
                <w:lang w:val="en-GB"/>
              </w:rPr>
              <w:t>F</w:t>
            </w:r>
          </w:p>
        </w:tc>
        <w:tc>
          <w:tcPr>
            <w:tcW w:w="480" w:type="dxa"/>
            <w:shd w:val="clear" w:color="auto" w:fill="auto"/>
          </w:tcPr>
          <w:p w14:paraId="5DE1CA5D" w14:textId="77777777" w:rsidR="004C5259" w:rsidRPr="00422E31" w:rsidRDefault="003A045F">
            <w:pPr>
              <w:pStyle w:val="P68B1DB1-Normal37"/>
              <w:ind w:right="-57"/>
              <w:jc w:val="center"/>
              <w:rPr>
                <w:lang w:val="en-GB"/>
              </w:rPr>
            </w:pPr>
            <w:r w:rsidRPr="00422E31">
              <w:rPr>
                <w:lang w:val="en-GB"/>
              </w:rPr>
              <w:t>T</w:t>
            </w:r>
          </w:p>
        </w:tc>
        <w:tc>
          <w:tcPr>
            <w:tcW w:w="480" w:type="dxa"/>
            <w:shd w:val="clear" w:color="auto" w:fill="auto"/>
          </w:tcPr>
          <w:p w14:paraId="3A1D4CAB" w14:textId="77777777" w:rsidR="004C5259" w:rsidRPr="00422E31" w:rsidRDefault="003A045F">
            <w:pPr>
              <w:pStyle w:val="P68B1DB1-Normal37"/>
              <w:ind w:right="-57"/>
              <w:jc w:val="center"/>
              <w:rPr>
                <w:lang w:val="en-GB"/>
              </w:rPr>
            </w:pPr>
            <w:r w:rsidRPr="00422E31">
              <w:rPr>
                <w:lang w:val="en-GB"/>
              </w:rPr>
              <w:t>M</w:t>
            </w:r>
          </w:p>
        </w:tc>
        <w:tc>
          <w:tcPr>
            <w:tcW w:w="480" w:type="dxa"/>
            <w:shd w:val="clear" w:color="auto" w:fill="auto"/>
          </w:tcPr>
          <w:p w14:paraId="111311C4" w14:textId="77777777" w:rsidR="004C5259" w:rsidRPr="00422E31" w:rsidRDefault="003A045F">
            <w:pPr>
              <w:pStyle w:val="P68B1DB1-Normal37"/>
              <w:ind w:right="-57"/>
              <w:jc w:val="center"/>
              <w:rPr>
                <w:lang w:val="en-GB"/>
              </w:rPr>
            </w:pPr>
            <w:r w:rsidRPr="00422E31">
              <w:rPr>
                <w:lang w:val="en-GB"/>
              </w:rPr>
              <w:t>F</w:t>
            </w:r>
          </w:p>
        </w:tc>
        <w:tc>
          <w:tcPr>
            <w:tcW w:w="480" w:type="dxa"/>
          </w:tcPr>
          <w:p w14:paraId="239D5749" w14:textId="77777777" w:rsidR="004C5259" w:rsidRPr="00422E31" w:rsidRDefault="003A045F">
            <w:pPr>
              <w:pStyle w:val="P68B1DB1-Normal37"/>
              <w:ind w:right="-57"/>
              <w:jc w:val="center"/>
              <w:rPr>
                <w:lang w:val="en-GB"/>
              </w:rPr>
            </w:pPr>
            <w:r w:rsidRPr="00422E31">
              <w:rPr>
                <w:lang w:val="en-GB"/>
              </w:rPr>
              <w:t>T</w:t>
            </w:r>
          </w:p>
        </w:tc>
        <w:tc>
          <w:tcPr>
            <w:tcW w:w="480" w:type="dxa"/>
          </w:tcPr>
          <w:p w14:paraId="662A3F25" w14:textId="77777777" w:rsidR="004C5259" w:rsidRPr="00422E31" w:rsidRDefault="003A045F">
            <w:pPr>
              <w:pStyle w:val="P68B1DB1-Normal37"/>
              <w:ind w:right="-57"/>
              <w:jc w:val="center"/>
              <w:rPr>
                <w:lang w:val="en-GB"/>
              </w:rPr>
            </w:pPr>
            <w:r w:rsidRPr="00422E31">
              <w:rPr>
                <w:lang w:val="en-GB"/>
              </w:rPr>
              <w:t>M</w:t>
            </w:r>
          </w:p>
        </w:tc>
        <w:tc>
          <w:tcPr>
            <w:tcW w:w="480" w:type="dxa"/>
          </w:tcPr>
          <w:p w14:paraId="7DC54E0C" w14:textId="77777777" w:rsidR="004C5259" w:rsidRPr="00422E31" w:rsidRDefault="003A045F">
            <w:pPr>
              <w:pStyle w:val="P68B1DB1-Normal37"/>
              <w:ind w:right="-57"/>
              <w:jc w:val="center"/>
              <w:rPr>
                <w:lang w:val="en-GB"/>
              </w:rPr>
            </w:pPr>
            <w:r w:rsidRPr="00422E31">
              <w:rPr>
                <w:lang w:val="en-GB"/>
              </w:rPr>
              <w:t>F</w:t>
            </w:r>
          </w:p>
        </w:tc>
      </w:tr>
      <w:tr w:rsidR="004C5259" w:rsidRPr="00422E31" w14:paraId="7CD22A0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3CFD4F10" w14:textId="77777777" w:rsidR="004C5259" w:rsidRPr="00422E31" w:rsidRDefault="003A045F">
            <w:pPr>
              <w:pStyle w:val="P68B1DB1-Normal39"/>
              <w:rPr>
                <w:lang w:val="en-GB"/>
              </w:rPr>
            </w:pPr>
            <w:r w:rsidRPr="00422E31">
              <w:rPr>
                <w:lang w:val="en-GB"/>
              </w:rPr>
              <w:t>Child Enticement for the Purpose of Satisfying Sexual Needs, Art. 161, para. 1</w:t>
            </w:r>
          </w:p>
        </w:tc>
        <w:tc>
          <w:tcPr>
            <w:tcW w:w="480" w:type="dxa"/>
            <w:shd w:val="clear" w:color="auto" w:fill="auto"/>
          </w:tcPr>
          <w:p w14:paraId="5CCEE47D" w14:textId="77777777" w:rsidR="004C5259" w:rsidRPr="00422E31" w:rsidRDefault="003A045F">
            <w:pPr>
              <w:pStyle w:val="P68B1DB1-Normal44"/>
              <w:ind w:right="-57"/>
              <w:jc w:val="right"/>
              <w:rPr>
                <w:lang w:val="en-GB"/>
              </w:rPr>
            </w:pPr>
            <w:r w:rsidRPr="00422E31">
              <w:rPr>
                <w:lang w:val="en-GB"/>
              </w:rPr>
              <w:t>8</w:t>
            </w:r>
          </w:p>
        </w:tc>
        <w:tc>
          <w:tcPr>
            <w:tcW w:w="480" w:type="dxa"/>
            <w:shd w:val="clear" w:color="auto" w:fill="auto"/>
          </w:tcPr>
          <w:p w14:paraId="08207AC9"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61132FA8" w14:textId="77777777" w:rsidR="004C5259" w:rsidRPr="00422E31" w:rsidRDefault="003A045F">
            <w:pPr>
              <w:pStyle w:val="P68B1DB1-Normal44"/>
              <w:ind w:right="-57"/>
              <w:jc w:val="right"/>
              <w:rPr>
                <w:lang w:val="en-GB"/>
              </w:rPr>
            </w:pPr>
            <w:r w:rsidRPr="00422E31">
              <w:rPr>
                <w:lang w:val="en-GB"/>
              </w:rPr>
              <w:t>5</w:t>
            </w:r>
          </w:p>
        </w:tc>
        <w:tc>
          <w:tcPr>
            <w:tcW w:w="480" w:type="dxa"/>
            <w:shd w:val="clear" w:color="auto" w:fill="auto"/>
          </w:tcPr>
          <w:p w14:paraId="38183A8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48A994D"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2427D84B"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27A18D5D"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BB8F3A3"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01679FAB"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7F65028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11E5FE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55270D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6BFEA5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B8D8CE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06270F2"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B93F29F" w14:textId="77777777" w:rsidR="004C5259" w:rsidRPr="00422E31" w:rsidRDefault="003A045F">
            <w:pPr>
              <w:pStyle w:val="P68B1DB1-Normal44"/>
              <w:ind w:right="-57"/>
              <w:jc w:val="right"/>
              <w:rPr>
                <w:lang w:val="en-GB"/>
              </w:rPr>
            </w:pPr>
            <w:r w:rsidRPr="00422E31">
              <w:rPr>
                <w:lang w:val="en-GB"/>
              </w:rPr>
              <w:t>-</w:t>
            </w:r>
          </w:p>
        </w:tc>
        <w:tc>
          <w:tcPr>
            <w:tcW w:w="480" w:type="dxa"/>
          </w:tcPr>
          <w:p w14:paraId="45CF773B" w14:textId="77777777" w:rsidR="004C5259" w:rsidRPr="00422E31" w:rsidRDefault="003A045F">
            <w:pPr>
              <w:pStyle w:val="P68B1DB1-Normal44"/>
              <w:ind w:right="-57"/>
              <w:jc w:val="right"/>
              <w:rPr>
                <w:lang w:val="en-GB"/>
              </w:rPr>
            </w:pPr>
            <w:r w:rsidRPr="00422E31">
              <w:rPr>
                <w:lang w:val="en-GB"/>
              </w:rPr>
              <w:t>-</w:t>
            </w:r>
          </w:p>
        </w:tc>
        <w:tc>
          <w:tcPr>
            <w:tcW w:w="480" w:type="dxa"/>
          </w:tcPr>
          <w:p w14:paraId="431DF87C" w14:textId="77777777" w:rsidR="004C5259" w:rsidRPr="00422E31" w:rsidRDefault="003A045F">
            <w:pPr>
              <w:pStyle w:val="P68B1DB1-Normal44"/>
              <w:ind w:right="-57"/>
              <w:jc w:val="right"/>
              <w:rPr>
                <w:lang w:val="en-GB"/>
              </w:rPr>
            </w:pPr>
            <w:r w:rsidRPr="00422E31">
              <w:rPr>
                <w:lang w:val="en-GB"/>
              </w:rPr>
              <w:t>-</w:t>
            </w:r>
          </w:p>
        </w:tc>
        <w:tc>
          <w:tcPr>
            <w:tcW w:w="480" w:type="dxa"/>
          </w:tcPr>
          <w:p w14:paraId="6FD29605" w14:textId="77777777" w:rsidR="004C5259" w:rsidRPr="00422E31" w:rsidRDefault="003A045F">
            <w:pPr>
              <w:pStyle w:val="P68B1DB1-Normal44"/>
              <w:ind w:right="-57"/>
              <w:jc w:val="right"/>
              <w:rPr>
                <w:lang w:val="en-GB"/>
              </w:rPr>
            </w:pPr>
            <w:r w:rsidRPr="00422E31">
              <w:rPr>
                <w:lang w:val="en-GB"/>
              </w:rPr>
              <w:t>-</w:t>
            </w:r>
          </w:p>
        </w:tc>
      </w:tr>
      <w:tr w:rsidR="004C5259" w:rsidRPr="00422E31" w14:paraId="25A5071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25A29A05" w14:textId="77777777" w:rsidR="004C5259" w:rsidRPr="00422E31" w:rsidRDefault="003A045F">
            <w:pPr>
              <w:pStyle w:val="P68B1DB1-Normal39"/>
              <w:rPr>
                <w:lang w:val="en-GB"/>
              </w:rPr>
            </w:pPr>
            <w:r w:rsidRPr="00422E31">
              <w:rPr>
                <w:lang w:val="en-GB"/>
              </w:rPr>
              <w:t>Art. 161, para. 2</w:t>
            </w:r>
          </w:p>
        </w:tc>
        <w:tc>
          <w:tcPr>
            <w:tcW w:w="480" w:type="dxa"/>
            <w:shd w:val="clear" w:color="auto" w:fill="auto"/>
          </w:tcPr>
          <w:p w14:paraId="69FB7F11"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046936D"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5E92BE2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E9593E4"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B5774BD"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526212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2D261E9"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C02D67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3EACDF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1EBD5F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F7D4EA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53E832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A39608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63814B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07ED6C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D02F354" w14:textId="77777777" w:rsidR="004C5259" w:rsidRPr="00422E31" w:rsidRDefault="003A045F">
            <w:pPr>
              <w:pStyle w:val="P68B1DB1-Normal44"/>
              <w:ind w:right="-57"/>
              <w:jc w:val="right"/>
              <w:rPr>
                <w:lang w:val="en-GB"/>
              </w:rPr>
            </w:pPr>
            <w:r w:rsidRPr="00422E31">
              <w:rPr>
                <w:lang w:val="en-GB"/>
              </w:rPr>
              <w:t>-</w:t>
            </w:r>
          </w:p>
        </w:tc>
        <w:tc>
          <w:tcPr>
            <w:tcW w:w="480" w:type="dxa"/>
          </w:tcPr>
          <w:p w14:paraId="453D9F3A" w14:textId="77777777" w:rsidR="004C5259" w:rsidRPr="00422E31" w:rsidRDefault="003A045F">
            <w:pPr>
              <w:pStyle w:val="P68B1DB1-Normal44"/>
              <w:ind w:right="-57"/>
              <w:jc w:val="right"/>
              <w:rPr>
                <w:lang w:val="en-GB"/>
              </w:rPr>
            </w:pPr>
            <w:r w:rsidRPr="00422E31">
              <w:rPr>
                <w:lang w:val="en-GB"/>
              </w:rPr>
              <w:t>-</w:t>
            </w:r>
          </w:p>
        </w:tc>
        <w:tc>
          <w:tcPr>
            <w:tcW w:w="480" w:type="dxa"/>
          </w:tcPr>
          <w:p w14:paraId="6812595F" w14:textId="77777777" w:rsidR="004C5259" w:rsidRPr="00422E31" w:rsidRDefault="003A045F">
            <w:pPr>
              <w:pStyle w:val="P68B1DB1-Normal44"/>
              <w:ind w:right="-57"/>
              <w:jc w:val="right"/>
              <w:rPr>
                <w:lang w:val="en-GB"/>
              </w:rPr>
            </w:pPr>
            <w:r w:rsidRPr="00422E31">
              <w:rPr>
                <w:lang w:val="en-GB"/>
              </w:rPr>
              <w:t>-</w:t>
            </w:r>
          </w:p>
        </w:tc>
        <w:tc>
          <w:tcPr>
            <w:tcW w:w="480" w:type="dxa"/>
          </w:tcPr>
          <w:p w14:paraId="22FB8188" w14:textId="77777777" w:rsidR="004C5259" w:rsidRPr="00422E31" w:rsidRDefault="003A045F">
            <w:pPr>
              <w:pStyle w:val="P68B1DB1-Normal44"/>
              <w:ind w:right="-57"/>
              <w:jc w:val="right"/>
              <w:rPr>
                <w:lang w:val="en-GB"/>
              </w:rPr>
            </w:pPr>
            <w:r w:rsidRPr="00422E31">
              <w:rPr>
                <w:lang w:val="en-GB"/>
              </w:rPr>
              <w:t>-</w:t>
            </w:r>
          </w:p>
        </w:tc>
      </w:tr>
      <w:tr w:rsidR="004C5259" w:rsidRPr="00422E31" w14:paraId="54AE535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470DB82D" w14:textId="77777777" w:rsidR="004C5259" w:rsidRPr="00422E31" w:rsidRDefault="003A045F">
            <w:pPr>
              <w:pStyle w:val="P68B1DB1-Normal39"/>
              <w:rPr>
                <w:lang w:val="en-GB"/>
              </w:rPr>
            </w:pPr>
            <w:r w:rsidRPr="00422E31">
              <w:rPr>
                <w:lang w:val="en-GB"/>
              </w:rPr>
              <w:t>Child Pandering, Art. 162, para. 1</w:t>
            </w:r>
          </w:p>
        </w:tc>
        <w:tc>
          <w:tcPr>
            <w:tcW w:w="480" w:type="dxa"/>
            <w:shd w:val="clear" w:color="auto" w:fill="auto"/>
          </w:tcPr>
          <w:p w14:paraId="745F606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A012E67"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A5DCBB4"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B5CB1A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E171CEC"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77BD3C62"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31C273B6"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0BDDED8E"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5BEF0B4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C912A9D"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681CB83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0D4783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213B19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890B3C4"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524D2BBC"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593BAB6" w14:textId="77777777" w:rsidR="004C5259" w:rsidRPr="00422E31" w:rsidRDefault="003A045F">
            <w:pPr>
              <w:pStyle w:val="P68B1DB1-Normal44"/>
              <w:ind w:right="-57"/>
              <w:jc w:val="right"/>
              <w:rPr>
                <w:lang w:val="en-GB"/>
              </w:rPr>
            </w:pPr>
            <w:r w:rsidRPr="00422E31">
              <w:rPr>
                <w:lang w:val="en-GB"/>
              </w:rPr>
              <w:t>-</w:t>
            </w:r>
          </w:p>
        </w:tc>
        <w:tc>
          <w:tcPr>
            <w:tcW w:w="480" w:type="dxa"/>
          </w:tcPr>
          <w:p w14:paraId="3F6EDC24" w14:textId="77777777" w:rsidR="004C5259" w:rsidRPr="00422E31" w:rsidRDefault="003A045F">
            <w:pPr>
              <w:pStyle w:val="P68B1DB1-Normal44"/>
              <w:ind w:right="-57"/>
              <w:jc w:val="right"/>
              <w:rPr>
                <w:lang w:val="en-GB"/>
              </w:rPr>
            </w:pPr>
            <w:r w:rsidRPr="00422E31">
              <w:rPr>
                <w:lang w:val="en-GB"/>
              </w:rPr>
              <w:t>1</w:t>
            </w:r>
          </w:p>
        </w:tc>
        <w:tc>
          <w:tcPr>
            <w:tcW w:w="480" w:type="dxa"/>
          </w:tcPr>
          <w:p w14:paraId="1B002D05" w14:textId="77777777" w:rsidR="004C5259" w:rsidRPr="00422E31" w:rsidRDefault="003A045F">
            <w:pPr>
              <w:pStyle w:val="P68B1DB1-Normal44"/>
              <w:ind w:right="-57"/>
              <w:jc w:val="right"/>
              <w:rPr>
                <w:lang w:val="en-GB"/>
              </w:rPr>
            </w:pPr>
            <w:r w:rsidRPr="00422E31">
              <w:rPr>
                <w:lang w:val="en-GB"/>
              </w:rPr>
              <w:t>1</w:t>
            </w:r>
          </w:p>
        </w:tc>
        <w:tc>
          <w:tcPr>
            <w:tcW w:w="480" w:type="dxa"/>
          </w:tcPr>
          <w:p w14:paraId="70CBC76B" w14:textId="77777777" w:rsidR="004C5259" w:rsidRPr="00422E31" w:rsidRDefault="003A045F">
            <w:pPr>
              <w:pStyle w:val="P68B1DB1-Normal44"/>
              <w:ind w:right="-57"/>
              <w:jc w:val="right"/>
              <w:rPr>
                <w:lang w:val="en-GB"/>
              </w:rPr>
            </w:pPr>
            <w:r w:rsidRPr="00422E31">
              <w:rPr>
                <w:lang w:val="en-GB"/>
              </w:rPr>
              <w:t>-</w:t>
            </w:r>
          </w:p>
        </w:tc>
      </w:tr>
      <w:tr w:rsidR="004C5259" w:rsidRPr="00422E31" w14:paraId="0B50C72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3EBF6FF1" w14:textId="77777777" w:rsidR="004C5259" w:rsidRPr="00422E31" w:rsidRDefault="003A045F">
            <w:pPr>
              <w:pStyle w:val="P68B1DB1-Normal39"/>
              <w:rPr>
                <w:lang w:val="en-GB"/>
              </w:rPr>
            </w:pPr>
            <w:r w:rsidRPr="00422E31">
              <w:rPr>
                <w:lang w:val="en-GB"/>
              </w:rPr>
              <w:t xml:space="preserve">                                  Art. 162, para. 2</w:t>
            </w:r>
          </w:p>
        </w:tc>
        <w:tc>
          <w:tcPr>
            <w:tcW w:w="480" w:type="dxa"/>
            <w:shd w:val="clear" w:color="auto" w:fill="auto"/>
          </w:tcPr>
          <w:p w14:paraId="513653C1"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2C37FFD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B5E7DB8"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309F8E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09E6F89"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929CED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3F0A91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2934D1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801499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471F93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37232A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F0F218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52868D4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EE727C7"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54EDB33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E0222F9" w14:textId="77777777" w:rsidR="004C5259" w:rsidRPr="00422E31" w:rsidRDefault="003A045F">
            <w:pPr>
              <w:pStyle w:val="P68B1DB1-Normal44"/>
              <w:ind w:right="-57"/>
              <w:jc w:val="right"/>
              <w:rPr>
                <w:lang w:val="en-GB"/>
              </w:rPr>
            </w:pPr>
            <w:r w:rsidRPr="00422E31">
              <w:rPr>
                <w:lang w:val="en-GB"/>
              </w:rPr>
              <w:t>-</w:t>
            </w:r>
          </w:p>
        </w:tc>
        <w:tc>
          <w:tcPr>
            <w:tcW w:w="480" w:type="dxa"/>
          </w:tcPr>
          <w:p w14:paraId="73046EF0" w14:textId="77777777" w:rsidR="004C5259" w:rsidRPr="00422E31" w:rsidRDefault="003A045F">
            <w:pPr>
              <w:pStyle w:val="P68B1DB1-Normal44"/>
              <w:ind w:right="-57"/>
              <w:jc w:val="right"/>
              <w:rPr>
                <w:lang w:val="en-GB"/>
              </w:rPr>
            </w:pPr>
            <w:r w:rsidRPr="00422E31">
              <w:rPr>
                <w:lang w:val="en-GB"/>
              </w:rPr>
              <w:t>-</w:t>
            </w:r>
          </w:p>
        </w:tc>
        <w:tc>
          <w:tcPr>
            <w:tcW w:w="480" w:type="dxa"/>
          </w:tcPr>
          <w:p w14:paraId="0C20EE25" w14:textId="77777777" w:rsidR="004C5259" w:rsidRPr="00422E31" w:rsidRDefault="003A045F">
            <w:pPr>
              <w:pStyle w:val="P68B1DB1-Normal44"/>
              <w:ind w:right="-57"/>
              <w:jc w:val="right"/>
              <w:rPr>
                <w:lang w:val="en-GB"/>
              </w:rPr>
            </w:pPr>
            <w:r w:rsidRPr="00422E31">
              <w:rPr>
                <w:lang w:val="en-GB"/>
              </w:rPr>
              <w:t>-</w:t>
            </w:r>
          </w:p>
        </w:tc>
        <w:tc>
          <w:tcPr>
            <w:tcW w:w="480" w:type="dxa"/>
          </w:tcPr>
          <w:p w14:paraId="665CA5C8" w14:textId="77777777" w:rsidR="004C5259" w:rsidRPr="00422E31" w:rsidRDefault="003A045F">
            <w:pPr>
              <w:pStyle w:val="P68B1DB1-Normal44"/>
              <w:ind w:right="-57"/>
              <w:jc w:val="right"/>
              <w:rPr>
                <w:lang w:val="en-GB"/>
              </w:rPr>
            </w:pPr>
            <w:r w:rsidRPr="00422E31">
              <w:rPr>
                <w:lang w:val="en-GB"/>
              </w:rPr>
              <w:t>-</w:t>
            </w:r>
          </w:p>
        </w:tc>
      </w:tr>
      <w:tr w:rsidR="004C5259" w:rsidRPr="00422E31" w14:paraId="4964DE2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34F58A79" w14:textId="77777777" w:rsidR="004C5259" w:rsidRPr="00422E31" w:rsidRDefault="003A045F">
            <w:pPr>
              <w:pStyle w:val="P68B1DB1-Normal39"/>
              <w:rPr>
                <w:lang w:val="en-GB"/>
              </w:rPr>
            </w:pPr>
            <w:r w:rsidRPr="00422E31">
              <w:rPr>
                <w:lang w:val="en-GB"/>
              </w:rPr>
              <w:t xml:space="preserve">Exploitation of Children for Pornography, </w:t>
            </w:r>
          </w:p>
          <w:p w14:paraId="4ACE133B" w14:textId="77777777" w:rsidR="004C5259" w:rsidRPr="00422E31" w:rsidRDefault="003A045F">
            <w:pPr>
              <w:pStyle w:val="P68B1DB1-Normal39"/>
              <w:rPr>
                <w:lang w:val="en-GB"/>
              </w:rPr>
            </w:pPr>
            <w:r w:rsidRPr="00422E31">
              <w:rPr>
                <w:lang w:val="en-GB"/>
              </w:rPr>
              <w:t xml:space="preserve">          Art. 163, para. 1 </w:t>
            </w:r>
          </w:p>
        </w:tc>
        <w:tc>
          <w:tcPr>
            <w:tcW w:w="480" w:type="dxa"/>
            <w:shd w:val="clear" w:color="auto" w:fill="auto"/>
          </w:tcPr>
          <w:p w14:paraId="5EC49F04" w14:textId="77777777" w:rsidR="004C5259" w:rsidRPr="00422E31" w:rsidRDefault="003A045F">
            <w:pPr>
              <w:pStyle w:val="P68B1DB1-Normal44"/>
              <w:ind w:right="-57"/>
              <w:jc w:val="right"/>
              <w:rPr>
                <w:lang w:val="en-GB"/>
              </w:rPr>
            </w:pPr>
            <w:r w:rsidRPr="00422E31">
              <w:rPr>
                <w:lang w:val="en-GB"/>
              </w:rPr>
              <w:t>43</w:t>
            </w:r>
          </w:p>
        </w:tc>
        <w:tc>
          <w:tcPr>
            <w:tcW w:w="480" w:type="dxa"/>
            <w:shd w:val="clear" w:color="auto" w:fill="auto"/>
          </w:tcPr>
          <w:p w14:paraId="38153B77" w14:textId="77777777" w:rsidR="004C5259" w:rsidRPr="00422E31" w:rsidRDefault="003A045F">
            <w:pPr>
              <w:pStyle w:val="P68B1DB1-Normal44"/>
              <w:ind w:right="-57"/>
              <w:jc w:val="right"/>
              <w:rPr>
                <w:lang w:val="en-GB"/>
              </w:rPr>
            </w:pPr>
            <w:r w:rsidRPr="00422E31">
              <w:rPr>
                <w:lang w:val="en-GB"/>
              </w:rPr>
              <w:t>13</w:t>
            </w:r>
          </w:p>
        </w:tc>
        <w:tc>
          <w:tcPr>
            <w:tcW w:w="480" w:type="dxa"/>
            <w:shd w:val="clear" w:color="auto" w:fill="auto"/>
          </w:tcPr>
          <w:p w14:paraId="219703FF" w14:textId="77777777" w:rsidR="004C5259" w:rsidRPr="00422E31" w:rsidRDefault="003A045F">
            <w:pPr>
              <w:pStyle w:val="P68B1DB1-Normal44"/>
              <w:ind w:right="-57"/>
              <w:jc w:val="right"/>
              <w:rPr>
                <w:lang w:val="en-GB"/>
              </w:rPr>
            </w:pPr>
            <w:r w:rsidRPr="00422E31">
              <w:rPr>
                <w:lang w:val="en-GB"/>
              </w:rPr>
              <w:t>29</w:t>
            </w:r>
          </w:p>
        </w:tc>
        <w:tc>
          <w:tcPr>
            <w:tcW w:w="480" w:type="dxa"/>
            <w:shd w:val="clear" w:color="auto" w:fill="auto"/>
          </w:tcPr>
          <w:p w14:paraId="39811738"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2864810F" w14:textId="77777777" w:rsidR="004C5259" w:rsidRPr="00422E31" w:rsidRDefault="003A045F">
            <w:pPr>
              <w:pStyle w:val="P68B1DB1-Normal44"/>
              <w:ind w:right="-57"/>
              <w:jc w:val="right"/>
              <w:rPr>
                <w:lang w:val="en-GB"/>
              </w:rPr>
            </w:pPr>
            <w:r w:rsidRPr="00422E31">
              <w:rPr>
                <w:lang w:val="en-GB"/>
              </w:rPr>
              <w:t>10</w:t>
            </w:r>
          </w:p>
        </w:tc>
        <w:tc>
          <w:tcPr>
            <w:tcW w:w="480" w:type="dxa"/>
            <w:shd w:val="clear" w:color="auto" w:fill="auto"/>
          </w:tcPr>
          <w:p w14:paraId="32B7DB64" w14:textId="77777777" w:rsidR="004C5259" w:rsidRPr="00422E31" w:rsidRDefault="003A045F">
            <w:pPr>
              <w:pStyle w:val="P68B1DB1-Normal44"/>
              <w:ind w:right="-57"/>
              <w:jc w:val="right"/>
              <w:rPr>
                <w:lang w:val="en-GB"/>
              </w:rPr>
            </w:pPr>
            <w:r w:rsidRPr="00422E31">
              <w:rPr>
                <w:lang w:val="en-GB"/>
              </w:rPr>
              <w:t>10</w:t>
            </w:r>
          </w:p>
        </w:tc>
        <w:tc>
          <w:tcPr>
            <w:tcW w:w="480" w:type="dxa"/>
            <w:shd w:val="clear" w:color="auto" w:fill="auto"/>
          </w:tcPr>
          <w:p w14:paraId="526854F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791103B" w14:textId="77777777" w:rsidR="004C5259" w:rsidRPr="00422E31" w:rsidRDefault="003A045F">
            <w:pPr>
              <w:pStyle w:val="P68B1DB1-Normal44"/>
              <w:ind w:right="-57"/>
              <w:jc w:val="right"/>
              <w:rPr>
                <w:lang w:val="en-GB"/>
              </w:rPr>
            </w:pPr>
            <w:r w:rsidRPr="00422E31">
              <w:rPr>
                <w:lang w:val="en-GB"/>
              </w:rPr>
              <w:t>8</w:t>
            </w:r>
          </w:p>
        </w:tc>
        <w:tc>
          <w:tcPr>
            <w:tcW w:w="480" w:type="dxa"/>
            <w:shd w:val="clear" w:color="auto" w:fill="auto"/>
          </w:tcPr>
          <w:p w14:paraId="63286240" w14:textId="77777777" w:rsidR="004C5259" w:rsidRPr="00422E31" w:rsidRDefault="003A045F">
            <w:pPr>
              <w:pStyle w:val="P68B1DB1-Normal44"/>
              <w:ind w:right="-57"/>
              <w:jc w:val="right"/>
              <w:rPr>
                <w:lang w:val="en-GB"/>
              </w:rPr>
            </w:pPr>
            <w:r w:rsidRPr="00422E31">
              <w:rPr>
                <w:lang w:val="en-GB"/>
              </w:rPr>
              <w:t>8</w:t>
            </w:r>
          </w:p>
        </w:tc>
        <w:tc>
          <w:tcPr>
            <w:tcW w:w="480" w:type="dxa"/>
            <w:shd w:val="clear" w:color="auto" w:fill="auto"/>
          </w:tcPr>
          <w:p w14:paraId="1F4E21A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36D7C1A" w14:textId="77777777" w:rsidR="004C5259" w:rsidRPr="00422E31" w:rsidRDefault="003A045F">
            <w:pPr>
              <w:pStyle w:val="P68B1DB1-Normal44"/>
              <w:ind w:right="-57"/>
              <w:jc w:val="right"/>
              <w:rPr>
                <w:lang w:val="en-GB"/>
              </w:rPr>
            </w:pPr>
            <w:r w:rsidRPr="00422E31">
              <w:rPr>
                <w:lang w:val="en-GB"/>
              </w:rPr>
              <w:t>17</w:t>
            </w:r>
          </w:p>
        </w:tc>
        <w:tc>
          <w:tcPr>
            <w:tcW w:w="480" w:type="dxa"/>
            <w:shd w:val="clear" w:color="auto" w:fill="auto"/>
          </w:tcPr>
          <w:p w14:paraId="6A3EBE05" w14:textId="77777777" w:rsidR="004C5259" w:rsidRPr="00422E31" w:rsidRDefault="003A045F">
            <w:pPr>
              <w:pStyle w:val="P68B1DB1-Normal44"/>
              <w:ind w:right="-57"/>
              <w:jc w:val="right"/>
              <w:rPr>
                <w:lang w:val="en-GB"/>
              </w:rPr>
            </w:pPr>
            <w:r w:rsidRPr="00422E31">
              <w:rPr>
                <w:lang w:val="en-GB"/>
              </w:rPr>
              <w:t>16</w:t>
            </w:r>
          </w:p>
        </w:tc>
        <w:tc>
          <w:tcPr>
            <w:tcW w:w="480" w:type="dxa"/>
            <w:shd w:val="clear" w:color="auto" w:fill="auto"/>
          </w:tcPr>
          <w:p w14:paraId="040CB816"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6FED78A"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299FC823"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71CDBC0E" w14:textId="77777777" w:rsidR="004C5259" w:rsidRPr="00422E31" w:rsidRDefault="003A045F">
            <w:pPr>
              <w:pStyle w:val="P68B1DB1-Normal44"/>
              <w:ind w:right="-57"/>
              <w:jc w:val="right"/>
              <w:rPr>
                <w:lang w:val="en-GB"/>
              </w:rPr>
            </w:pPr>
            <w:r w:rsidRPr="00422E31">
              <w:rPr>
                <w:lang w:val="en-GB"/>
              </w:rPr>
              <w:t>-</w:t>
            </w:r>
          </w:p>
        </w:tc>
        <w:tc>
          <w:tcPr>
            <w:tcW w:w="480" w:type="dxa"/>
          </w:tcPr>
          <w:p w14:paraId="7CB46104" w14:textId="77777777" w:rsidR="004C5259" w:rsidRPr="00422E31" w:rsidRDefault="003A045F">
            <w:pPr>
              <w:pStyle w:val="P68B1DB1-Normal44"/>
              <w:ind w:right="-57"/>
              <w:jc w:val="right"/>
              <w:rPr>
                <w:lang w:val="en-GB"/>
              </w:rPr>
            </w:pPr>
            <w:r w:rsidRPr="00422E31">
              <w:rPr>
                <w:lang w:val="en-GB"/>
              </w:rPr>
              <w:t>2</w:t>
            </w:r>
          </w:p>
        </w:tc>
        <w:tc>
          <w:tcPr>
            <w:tcW w:w="480" w:type="dxa"/>
          </w:tcPr>
          <w:p w14:paraId="2EFAC114" w14:textId="77777777" w:rsidR="004C5259" w:rsidRPr="00422E31" w:rsidRDefault="003A045F">
            <w:pPr>
              <w:pStyle w:val="P68B1DB1-Normal44"/>
              <w:ind w:right="-57"/>
              <w:jc w:val="right"/>
              <w:rPr>
                <w:lang w:val="en-GB"/>
              </w:rPr>
            </w:pPr>
            <w:r w:rsidRPr="00422E31">
              <w:rPr>
                <w:lang w:val="en-GB"/>
              </w:rPr>
              <w:t>2</w:t>
            </w:r>
          </w:p>
        </w:tc>
        <w:tc>
          <w:tcPr>
            <w:tcW w:w="480" w:type="dxa"/>
          </w:tcPr>
          <w:p w14:paraId="64CDE206" w14:textId="77777777" w:rsidR="004C5259" w:rsidRPr="00422E31" w:rsidRDefault="003A045F">
            <w:pPr>
              <w:pStyle w:val="P68B1DB1-Normal44"/>
              <w:ind w:right="-57"/>
              <w:jc w:val="right"/>
              <w:rPr>
                <w:lang w:val="en-GB"/>
              </w:rPr>
            </w:pPr>
            <w:r w:rsidRPr="00422E31">
              <w:rPr>
                <w:lang w:val="en-GB"/>
              </w:rPr>
              <w:t>-</w:t>
            </w:r>
          </w:p>
        </w:tc>
      </w:tr>
      <w:tr w:rsidR="004C5259" w:rsidRPr="00422E31" w14:paraId="5523A6F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3DAADC60" w14:textId="77777777" w:rsidR="004C5259" w:rsidRPr="00422E31" w:rsidRDefault="003A045F">
            <w:pPr>
              <w:pStyle w:val="P68B1DB1-Normal39"/>
              <w:rPr>
                <w:lang w:val="en-GB"/>
              </w:rPr>
            </w:pPr>
            <w:r w:rsidRPr="00422E31">
              <w:rPr>
                <w:lang w:val="en-GB"/>
              </w:rPr>
              <w:t xml:space="preserve">          Art. 163, para. 2</w:t>
            </w:r>
          </w:p>
        </w:tc>
        <w:tc>
          <w:tcPr>
            <w:tcW w:w="480" w:type="dxa"/>
            <w:shd w:val="clear" w:color="auto" w:fill="auto"/>
          </w:tcPr>
          <w:p w14:paraId="5ED52BC9" w14:textId="77777777" w:rsidR="004C5259" w:rsidRPr="00422E31" w:rsidRDefault="003A045F">
            <w:pPr>
              <w:pStyle w:val="P68B1DB1-Normal44"/>
              <w:ind w:right="-57"/>
              <w:jc w:val="right"/>
              <w:rPr>
                <w:lang w:val="en-GB"/>
              </w:rPr>
            </w:pPr>
            <w:r w:rsidRPr="00422E31">
              <w:rPr>
                <w:lang w:val="en-GB"/>
              </w:rPr>
              <w:t>36</w:t>
            </w:r>
          </w:p>
        </w:tc>
        <w:tc>
          <w:tcPr>
            <w:tcW w:w="480" w:type="dxa"/>
            <w:shd w:val="clear" w:color="auto" w:fill="auto"/>
          </w:tcPr>
          <w:p w14:paraId="32FDA0DA" w14:textId="77777777" w:rsidR="004C5259" w:rsidRPr="00422E31" w:rsidRDefault="003A045F">
            <w:pPr>
              <w:pStyle w:val="P68B1DB1-Normal44"/>
              <w:ind w:right="-57"/>
              <w:jc w:val="right"/>
              <w:rPr>
                <w:lang w:val="en-GB"/>
              </w:rPr>
            </w:pPr>
            <w:r w:rsidRPr="00422E31">
              <w:rPr>
                <w:lang w:val="en-GB"/>
              </w:rPr>
              <w:t>6</w:t>
            </w:r>
          </w:p>
        </w:tc>
        <w:tc>
          <w:tcPr>
            <w:tcW w:w="480" w:type="dxa"/>
            <w:shd w:val="clear" w:color="auto" w:fill="auto"/>
          </w:tcPr>
          <w:p w14:paraId="47109513" w14:textId="77777777" w:rsidR="004C5259" w:rsidRPr="00422E31" w:rsidRDefault="003A045F">
            <w:pPr>
              <w:pStyle w:val="P68B1DB1-Normal44"/>
              <w:ind w:right="-57"/>
              <w:jc w:val="right"/>
              <w:rPr>
                <w:lang w:val="en-GB"/>
              </w:rPr>
            </w:pPr>
            <w:r w:rsidRPr="00422E31">
              <w:rPr>
                <w:lang w:val="en-GB"/>
              </w:rPr>
              <w:t>29</w:t>
            </w:r>
          </w:p>
        </w:tc>
        <w:tc>
          <w:tcPr>
            <w:tcW w:w="480" w:type="dxa"/>
            <w:shd w:val="clear" w:color="auto" w:fill="auto"/>
          </w:tcPr>
          <w:p w14:paraId="6233D77C"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9DEAB3A" w14:textId="77777777" w:rsidR="004C5259" w:rsidRPr="00422E31" w:rsidRDefault="003A045F">
            <w:pPr>
              <w:pStyle w:val="P68B1DB1-Normal44"/>
              <w:ind w:right="-57"/>
              <w:jc w:val="right"/>
              <w:rPr>
                <w:lang w:val="en-GB"/>
              </w:rPr>
            </w:pPr>
            <w:r w:rsidRPr="00422E31">
              <w:rPr>
                <w:lang w:val="en-GB"/>
              </w:rPr>
              <w:t>10</w:t>
            </w:r>
          </w:p>
        </w:tc>
        <w:tc>
          <w:tcPr>
            <w:tcW w:w="480" w:type="dxa"/>
            <w:shd w:val="clear" w:color="auto" w:fill="auto"/>
          </w:tcPr>
          <w:p w14:paraId="6E5BC196" w14:textId="77777777" w:rsidR="004C5259" w:rsidRPr="00422E31" w:rsidRDefault="003A045F">
            <w:pPr>
              <w:pStyle w:val="P68B1DB1-Normal44"/>
              <w:ind w:right="-57"/>
              <w:jc w:val="right"/>
              <w:rPr>
                <w:lang w:val="en-GB"/>
              </w:rPr>
            </w:pPr>
            <w:r w:rsidRPr="00422E31">
              <w:rPr>
                <w:lang w:val="en-GB"/>
              </w:rPr>
              <w:t>10</w:t>
            </w:r>
          </w:p>
        </w:tc>
        <w:tc>
          <w:tcPr>
            <w:tcW w:w="480" w:type="dxa"/>
            <w:shd w:val="clear" w:color="auto" w:fill="auto"/>
          </w:tcPr>
          <w:p w14:paraId="511E788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9028F37" w14:textId="77777777" w:rsidR="004C5259" w:rsidRPr="00422E31" w:rsidRDefault="003A045F">
            <w:pPr>
              <w:pStyle w:val="P68B1DB1-Normal44"/>
              <w:ind w:right="-57"/>
              <w:jc w:val="right"/>
              <w:rPr>
                <w:lang w:val="en-GB"/>
              </w:rPr>
            </w:pPr>
            <w:r w:rsidRPr="00422E31">
              <w:rPr>
                <w:lang w:val="en-GB"/>
              </w:rPr>
              <w:t>10</w:t>
            </w:r>
          </w:p>
        </w:tc>
        <w:tc>
          <w:tcPr>
            <w:tcW w:w="480" w:type="dxa"/>
            <w:shd w:val="clear" w:color="auto" w:fill="auto"/>
          </w:tcPr>
          <w:p w14:paraId="123CDEFD" w14:textId="77777777" w:rsidR="004C5259" w:rsidRPr="00422E31" w:rsidRDefault="003A045F">
            <w:pPr>
              <w:pStyle w:val="P68B1DB1-Normal44"/>
              <w:ind w:right="-57"/>
              <w:jc w:val="right"/>
              <w:rPr>
                <w:lang w:val="en-GB"/>
              </w:rPr>
            </w:pPr>
            <w:r w:rsidRPr="00422E31">
              <w:rPr>
                <w:lang w:val="en-GB"/>
              </w:rPr>
              <w:t>10</w:t>
            </w:r>
          </w:p>
        </w:tc>
        <w:tc>
          <w:tcPr>
            <w:tcW w:w="480" w:type="dxa"/>
            <w:shd w:val="clear" w:color="auto" w:fill="auto"/>
          </w:tcPr>
          <w:p w14:paraId="4443579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6851BB7" w14:textId="77777777" w:rsidR="004C5259" w:rsidRPr="00422E31" w:rsidRDefault="003A045F">
            <w:pPr>
              <w:pStyle w:val="P68B1DB1-Normal44"/>
              <w:ind w:right="-57"/>
              <w:jc w:val="right"/>
              <w:rPr>
                <w:lang w:val="en-GB"/>
              </w:rPr>
            </w:pPr>
            <w:r w:rsidRPr="00422E31">
              <w:rPr>
                <w:lang w:val="en-GB"/>
              </w:rPr>
              <w:t>17</w:t>
            </w:r>
          </w:p>
        </w:tc>
        <w:tc>
          <w:tcPr>
            <w:tcW w:w="480" w:type="dxa"/>
            <w:shd w:val="clear" w:color="auto" w:fill="auto"/>
          </w:tcPr>
          <w:p w14:paraId="1B853B16" w14:textId="77777777" w:rsidR="004C5259" w:rsidRPr="00422E31" w:rsidRDefault="003A045F">
            <w:pPr>
              <w:pStyle w:val="P68B1DB1-Normal44"/>
              <w:ind w:right="-57"/>
              <w:jc w:val="right"/>
              <w:rPr>
                <w:lang w:val="en-GB"/>
              </w:rPr>
            </w:pPr>
            <w:r w:rsidRPr="00422E31">
              <w:rPr>
                <w:lang w:val="en-GB"/>
              </w:rPr>
              <w:t>16</w:t>
            </w:r>
          </w:p>
        </w:tc>
        <w:tc>
          <w:tcPr>
            <w:tcW w:w="480" w:type="dxa"/>
            <w:shd w:val="clear" w:color="auto" w:fill="auto"/>
          </w:tcPr>
          <w:p w14:paraId="61387B47"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4EDE4D26" w14:textId="77777777" w:rsidR="004C5259" w:rsidRPr="00422E31" w:rsidRDefault="003A045F">
            <w:pPr>
              <w:pStyle w:val="P68B1DB1-Normal44"/>
              <w:ind w:right="-57"/>
              <w:jc w:val="right"/>
              <w:rPr>
                <w:lang w:val="en-GB"/>
              </w:rPr>
            </w:pPr>
            <w:r w:rsidRPr="00422E31">
              <w:rPr>
                <w:lang w:val="en-GB"/>
              </w:rPr>
              <w:t>7</w:t>
            </w:r>
          </w:p>
        </w:tc>
        <w:tc>
          <w:tcPr>
            <w:tcW w:w="480" w:type="dxa"/>
            <w:shd w:val="clear" w:color="auto" w:fill="auto"/>
          </w:tcPr>
          <w:p w14:paraId="41429C65" w14:textId="77777777" w:rsidR="004C5259" w:rsidRPr="00422E31" w:rsidRDefault="003A045F">
            <w:pPr>
              <w:pStyle w:val="P68B1DB1-Normal44"/>
              <w:ind w:right="-57"/>
              <w:jc w:val="right"/>
              <w:rPr>
                <w:lang w:val="en-GB"/>
              </w:rPr>
            </w:pPr>
            <w:r w:rsidRPr="00422E31">
              <w:rPr>
                <w:lang w:val="en-GB"/>
              </w:rPr>
              <w:t>6</w:t>
            </w:r>
          </w:p>
        </w:tc>
        <w:tc>
          <w:tcPr>
            <w:tcW w:w="480" w:type="dxa"/>
            <w:shd w:val="clear" w:color="auto" w:fill="auto"/>
          </w:tcPr>
          <w:p w14:paraId="3376B69E" w14:textId="77777777" w:rsidR="004C5259" w:rsidRPr="00422E31" w:rsidRDefault="003A045F">
            <w:pPr>
              <w:pStyle w:val="P68B1DB1-Normal44"/>
              <w:ind w:right="-57"/>
              <w:jc w:val="right"/>
              <w:rPr>
                <w:lang w:val="en-GB"/>
              </w:rPr>
            </w:pPr>
            <w:r w:rsidRPr="00422E31">
              <w:rPr>
                <w:lang w:val="en-GB"/>
              </w:rPr>
              <w:t>1</w:t>
            </w:r>
          </w:p>
        </w:tc>
        <w:tc>
          <w:tcPr>
            <w:tcW w:w="480" w:type="dxa"/>
          </w:tcPr>
          <w:p w14:paraId="6C48A2C3" w14:textId="77777777" w:rsidR="004C5259" w:rsidRPr="00422E31" w:rsidRDefault="003A045F">
            <w:pPr>
              <w:pStyle w:val="P68B1DB1-Normal44"/>
              <w:ind w:right="-57"/>
              <w:jc w:val="right"/>
              <w:rPr>
                <w:lang w:val="en-GB"/>
              </w:rPr>
            </w:pPr>
            <w:r w:rsidRPr="00422E31">
              <w:rPr>
                <w:lang w:val="en-GB"/>
              </w:rPr>
              <w:t>7</w:t>
            </w:r>
          </w:p>
        </w:tc>
        <w:tc>
          <w:tcPr>
            <w:tcW w:w="480" w:type="dxa"/>
          </w:tcPr>
          <w:p w14:paraId="39990B1A" w14:textId="77777777" w:rsidR="004C5259" w:rsidRPr="00422E31" w:rsidRDefault="003A045F">
            <w:pPr>
              <w:pStyle w:val="P68B1DB1-Normal44"/>
              <w:ind w:right="-57"/>
              <w:jc w:val="right"/>
              <w:rPr>
                <w:lang w:val="en-GB"/>
              </w:rPr>
            </w:pPr>
            <w:r w:rsidRPr="00422E31">
              <w:rPr>
                <w:lang w:val="en-GB"/>
              </w:rPr>
              <w:t>6</w:t>
            </w:r>
          </w:p>
        </w:tc>
        <w:tc>
          <w:tcPr>
            <w:tcW w:w="480" w:type="dxa"/>
          </w:tcPr>
          <w:p w14:paraId="3F4BAC74" w14:textId="77777777" w:rsidR="004C5259" w:rsidRPr="00422E31" w:rsidRDefault="003A045F">
            <w:pPr>
              <w:pStyle w:val="P68B1DB1-Normal44"/>
              <w:ind w:right="-57"/>
              <w:jc w:val="right"/>
              <w:rPr>
                <w:lang w:val="en-GB"/>
              </w:rPr>
            </w:pPr>
            <w:r w:rsidRPr="00422E31">
              <w:rPr>
                <w:lang w:val="en-GB"/>
              </w:rPr>
              <w:t>1</w:t>
            </w:r>
          </w:p>
        </w:tc>
      </w:tr>
      <w:tr w:rsidR="004C5259" w:rsidRPr="00422E31" w14:paraId="3455644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53C96736" w14:textId="77777777" w:rsidR="004C5259" w:rsidRPr="00422E31" w:rsidRDefault="003A045F">
            <w:pPr>
              <w:pStyle w:val="P68B1DB1-Normal39"/>
              <w:rPr>
                <w:lang w:val="en-GB"/>
              </w:rPr>
            </w:pPr>
            <w:r w:rsidRPr="00422E31">
              <w:rPr>
                <w:lang w:val="en-GB"/>
              </w:rPr>
              <w:t xml:space="preserve">          Art. 163, para. 3</w:t>
            </w:r>
          </w:p>
        </w:tc>
        <w:tc>
          <w:tcPr>
            <w:tcW w:w="480" w:type="dxa"/>
            <w:shd w:val="clear" w:color="auto" w:fill="auto"/>
          </w:tcPr>
          <w:p w14:paraId="70896AC4"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62D1CD79"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25C486EE"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F79287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612F696"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008AB4BC"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64443469"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79B8F1E"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15CE3137"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2242D11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85D1FF8"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27A07684"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51EF5E8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70A19D6"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098E1ACF"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2BA7388A" w14:textId="77777777" w:rsidR="004C5259" w:rsidRPr="00422E31" w:rsidRDefault="003A045F">
            <w:pPr>
              <w:pStyle w:val="P68B1DB1-Normal44"/>
              <w:ind w:right="-57"/>
              <w:jc w:val="right"/>
              <w:rPr>
                <w:lang w:val="en-GB"/>
              </w:rPr>
            </w:pPr>
            <w:r w:rsidRPr="00422E31">
              <w:rPr>
                <w:lang w:val="en-GB"/>
              </w:rPr>
              <w:t>-</w:t>
            </w:r>
          </w:p>
        </w:tc>
        <w:tc>
          <w:tcPr>
            <w:tcW w:w="480" w:type="dxa"/>
          </w:tcPr>
          <w:p w14:paraId="4930C898" w14:textId="77777777" w:rsidR="004C5259" w:rsidRPr="00422E31" w:rsidRDefault="003A045F">
            <w:pPr>
              <w:pStyle w:val="P68B1DB1-Normal44"/>
              <w:ind w:right="-57"/>
              <w:jc w:val="right"/>
              <w:rPr>
                <w:lang w:val="en-GB"/>
              </w:rPr>
            </w:pPr>
            <w:r w:rsidRPr="00422E31">
              <w:rPr>
                <w:lang w:val="en-GB"/>
              </w:rPr>
              <w:t>1</w:t>
            </w:r>
          </w:p>
        </w:tc>
        <w:tc>
          <w:tcPr>
            <w:tcW w:w="480" w:type="dxa"/>
          </w:tcPr>
          <w:p w14:paraId="6F8C4D7A" w14:textId="77777777" w:rsidR="004C5259" w:rsidRPr="00422E31" w:rsidRDefault="003A045F">
            <w:pPr>
              <w:pStyle w:val="P68B1DB1-Normal44"/>
              <w:ind w:right="-57"/>
              <w:jc w:val="right"/>
              <w:rPr>
                <w:lang w:val="en-GB"/>
              </w:rPr>
            </w:pPr>
            <w:r w:rsidRPr="00422E31">
              <w:rPr>
                <w:lang w:val="en-GB"/>
              </w:rPr>
              <w:t>1</w:t>
            </w:r>
          </w:p>
        </w:tc>
        <w:tc>
          <w:tcPr>
            <w:tcW w:w="480" w:type="dxa"/>
          </w:tcPr>
          <w:p w14:paraId="74852E7D" w14:textId="77777777" w:rsidR="004C5259" w:rsidRPr="00422E31" w:rsidRDefault="003A045F">
            <w:pPr>
              <w:pStyle w:val="P68B1DB1-Normal44"/>
              <w:ind w:right="-57"/>
              <w:jc w:val="right"/>
              <w:rPr>
                <w:lang w:val="en-GB"/>
              </w:rPr>
            </w:pPr>
            <w:r w:rsidRPr="00422E31">
              <w:rPr>
                <w:lang w:val="en-GB"/>
              </w:rPr>
              <w:t>-</w:t>
            </w:r>
          </w:p>
        </w:tc>
      </w:tr>
      <w:tr w:rsidR="004C5259" w:rsidRPr="00422E31" w14:paraId="6B931C5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4AF4BCCD" w14:textId="77777777" w:rsidR="004C5259" w:rsidRPr="00422E31" w:rsidRDefault="003A045F">
            <w:pPr>
              <w:pStyle w:val="P68B1DB1-Normal39"/>
              <w:rPr>
                <w:lang w:val="en-GB"/>
              </w:rPr>
            </w:pPr>
            <w:r w:rsidRPr="00422E31">
              <w:rPr>
                <w:lang w:val="en-GB"/>
              </w:rPr>
              <w:t xml:space="preserve">          Art. 163, para. 1 in conjunction to Art. 166, para. 1</w:t>
            </w:r>
          </w:p>
        </w:tc>
        <w:tc>
          <w:tcPr>
            <w:tcW w:w="480" w:type="dxa"/>
            <w:shd w:val="clear" w:color="auto" w:fill="auto"/>
          </w:tcPr>
          <w:p w14:paraId="29FBE97A"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4038C177"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5C62CB65"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5521C16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B0457FF"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0B0762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CB09512"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D53BF8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0E6D49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277649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95A379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51284B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2792F5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E18EA5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CE1E3E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0F004AF" w14:textId="77777777" w:rsidR="004C5259" w:rsidRPr="00422E31" w:rsidRDefault="003A045F">
            <w:pPr>
              <w:pStyle w:val="P68B1DB1-Normal44"/>
              <w:ind w:right="-57"/>
              <w:jc w:val="right"/>
              <w:rPr>
                <w:lang w:val="en-GB"/>
              </w:rPr>
            </w:pPr>
            <w:r w:rsidRPr="00422E31">
              <w:rPr>
                <w:lang w:val="en-GB"/>
              </w:rPr>
              <w:t>-</w:t>
            </w:r>
          </w:p>
        </w:tc>
        <w:tc>
          <w:tcPr>
            <w:tcW w:w="480" w:type="dxa"/>
          </w:tcPr>
          <w:p w14:paraId="62F06E29" w14:textId="77777777" w:rsidR="004C5259" w:rsidRPr="00422E31" w:rsidRDefault="003A045F">
            <w:pPr>
              <w:pStyle w:val="P68B1DB1-Normal44"/>
              <w:ind w:right="-57"/>
              <w:jc w:val="right"/>
              <w:rPr>
                <w:lang w:val="en-GB"/>
              </w:rPr>
            </w:pPr>
            <w:r w:rsidRPr="00422E31">
              <w:rPr>
                <w:lang w:val="en-GB"/>
              </w:rPr>
              <w:t>-</w:t>
            </w:r>
          </w:p>
        </w:tc>
        <w:tc>
          <w:tcPr>
            <w:tcW w:w="480" w:type="dxa"/>
          </w:tcPr>
          <w:p w14:paraId="3CBF0AC3" w14:textId="77777777" w:rsidR="004C5259" w:rsidRPr="00422E31" w:rsidRDefault="003A045F">
            <w:pPr>
              <w:pStyle w:val="P68B1DB1-Normal44"/>
              <w:ind w:right="-57"/>
              <w:jc w:val="right"/>
              <w:rPr>
                <w:lang w:val="en-GB"/>
              </w:rPr>
            </w:pPr>
            <w:r w:rsidRPr="00422E31">
              <w:rPr>
                <w:lang w:val="en-GB"/>
              </w:rPr>
              <w:t>-</w:t>
            </w:r>
          </w:p>
        </w:tc>
        <w:tc>
          <w:tcPr>
            <w:tcW w:w="480" w:type="dxa"/>
          </w:tcPr>
          <w:p w14:paraId="080CBBF3" w14:textId="77777777" w:rsidR="004C5259" w:rsidRPr="00422E31" w:rsidRDefault="003A045F">
            <w:pPr>
              <w:pStyle w:val="P68B1DB1-Normal44"/>
              <w:ind w:right="-57"/>
              <w:jc w:val="right"/>
              <w:rPr>
                <w:lang w:val="en-GB"/>
              </w:rPr>
            </w:pPr>
            <w:r w:rsidRPr="00422E31">
              <w:rPr>
                <w:lang w:val="en-GB"/>
              </w:rPr>
              <w:t>-</w:t>
            </w:r>
          </w:p>
        </w:tc>
      </w:tr>
      <w:tr w:rsidR="004C5259" w:rsidRPr="00422E31" w14:paraId="79C94E2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05B2FEE4" w14:textId="77777777" w:rsidR="004C5259" w:rsidRPr="00422E31" w:rsidRDefault="003A045F">
            <w:pPr>
              <w:pStyle w:val="P68B1DB1-Normal39"/>
              <w:rPr>
                <w:lang w:val="en-GB"/>
              </w:rPr>
            </w:pPr>
            <w:r w:rsidRPr="00422E31">
              <w:rPr>
                <w:lang w:val="en-GB"/>
              </w:rPr>
              <w:t xml:space="preserve">          Art. 163, para. 1 in conjunction to Art. 166, para. 3</w:t>
            </w:r>
          </w:p>
        </w:tc>
        <w:tc>
          <w:tcPr>
            <w:tcW w:w="480" w:type="dxa"/>
            <w:shd w:val="clear" w:color="auto" w:fill="auto"/>
          </w:tcPr>
          <w:p w14:paraId="3EE916D1" w14:textId="77777777" w:rsidR="004C5259" w:rsidRPr="00422E31" w:rsidRDefault="003A045F">
            <w:pPr>
              <w:pStyle w:val="P68B1DB1-Normal44"/>
              <w:ind w:right="-57"/>
              <w:jc w:val="right"/>
              <w:rPr>
                <w:lang w:val="en-GB"/>
              </w:rPr>
            </w:pPr>
            <w:r w:rsidRPr="00422E31">
              <w:rPr>
                <w:lang w:val="en-GB"/>
              </w:rPr>
              <w:t>2</w:t>
            </w:r>
          </w:p>
        </w:tc>
        <w:tc>
          <w:tcPr>
            <w:tcW w:w="480" w:type="dxa"/>
            <w:shd w:val="clear" w:color="auto" w:fill="auto"/>
          </w:tcPr>
          <w:p w14:paraId="0F1D2D4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D5F2FCB"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7B97C9F"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21EEE5F6"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4F8CE2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808B7EF"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1850D89"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865261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B72708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054E6A2"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54208FA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034838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9A6327F"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7EC204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89F52D5" w14:textId="77777777" w:rsidR="004C5259" w:rsidRPr="00422E31" w:rsidRDefault="003A045F">
            <w:pPr>
              <w:pStyle w:val="P68B1DB1-Normal44"/>
              <w:ind w:right="-57"/>
              <w:jc w:val="right"/>
              <w:rPr>
                <w:lang w:val="en-GB"/>
              </w:rPr>
            </w:pPr>
            <w:r w:rsidRPr="00422E31">
              <w:rPr>
                <w:lang w:val="en-GB"/>
              </w:rPr>
              <w:t>-</w:t>
            </w:r>
          </w:p>
        </w:tc>
        <w:tc>
          <w:tcPr>
            <w:tcW w:w="480" w:type="dxa"/>
          </w:tcPr>
          <w:p w14:paraId="533985C7" w14:textId="77777777" w:rsidR="004C5259" w:rsidRPr="00422E31" w:rsidRDefault="003A045F">
            <w:pPr>
              <w:pStyle w:val="P68B1DB1-Normal44"/>
              <w:ind w:right="-57"/>
              <w:jc w:val="right"/>
              <w:rPr>
                <w:lang w:val="en-GB"/>
              </w:rPr>
            </w:pPr>
            <w:r w:rsidRPr="00422E31">
              <w:rPr>
                <w:lang w:val="en-GB"/>
              </w:rPr>
              <w:t>-</w:t>
            </w:r>
          </w:p>
        </w:tc>
        <w:tc>
          <w:tcPr>
            <w:tcW w:w="480" w:type="dxa"/>
          </w:tcPr>
          <w:p w14:paraId="60CDF94F" w14:textId="77777777" w:rsidR="004C5259" w:rsidRPr="00422E31" w:rsidRDefault="003A045F">
            <w:pPr>
              <w:pStyle w:val="P68B1DB1-Normal44"/>
              <w:ind w:right="-57"/>
              <w:jc w:val="right"/>
              <w:rPr>
                <w:lang w:val="en-GB"/>
              </w:rPr>
            </w:pPr>
            <w:r w:rsidRPr="00422E31">
              <w:rPr>
                <w:lang w:val="en-GB"/>
              </w:rPr>
              <w:t>-</w:t>
            </w:r>
          </w:p>
        </w:tc>
        <w:tc>
          <w:tcPr>
            <w:tcW w:w="480" w:type="dxa"/>
          </w:tcPr>
          <w:p w14:paraId="58E2399E" w14:textId="77777777" w:rsidR="004C5259" w:rsidRPr="00422E31" w:rsidRDefault="003A045F">
            <w:pPr>
              <w:pStyle w:val="P68B1DB1-Normal44"/>
              <w:ind w:right="-57"/>
              <w:jc w:val="right"/>
              <w:rPr>
                <w:lang w:val="en-GB"/>
              </w:rPr>
            </w:pPr>
            <w:r w:rsidRPr="00422E31">
              <w:rPr>
                <w:lang w:val="en-GB"/>
              </w:rPr>
              <w:t>-</w:t>
            </w:r>
          </w:p>
        </w:tc>
      </w:tr>
      <w:tr w:rsidR="004C5259" w:rsidRPr="00422E31" w14:paraId="6702E3C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3AC7C2EC" w14:textId="77777777" w:rsidR="004C5259" w:rsidRPr="00422E31" w:rsidRDefault="003A045F">
            <w:pPr>
              <w:pStyle w:val="P68B1DB1-Normal39"/>
              <w:rPr>
                <w:lang w:val="en-GB"/>
              </w:rPr>
            </w:pPr>
            <w:r w:rsidRPr="00422E31">
              <w:rPr>
                <w:lang w:val="en-GB"/>
              </w:rPr>
              <w:t xml:space="preserve">          Art. 163, para. 2 in conjunction with Art. 166, para. 1</w:t>
            </w:r>
          </w:p>
        </w:tc>
        <w:tc>
          <w:tcPr>
            <w:tcW w:w="480" w:type="dxa"/>
            <w:shd w:val="clear" w:color="auto" w:fill="auto"/>
          </w:tcPr>
          <w:p w14:paraId="1C8DBDB7"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04B3D12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16A8295"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6E204C5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81CB67C"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3091B08E"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602EF49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469A610"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6414748C" w14:textId="77777777" w:rsidR="004C5259" w:rsidRPr="00422E31" w:rsidRDefault="003A045F">
            <w:pPr>
              <w:pStyle w:val="P68B1DB1-Normal44"/>
              <w:ind w:right="-57"/>
              <w:jc w:val="right"/>
              <w:rPr>
                <w:lang w:val="en-GB"/>
              </w:rPr>
            </w:pPr>
            <w:r w:rsidRPr="00422E31">
              <w:rPr>
                <w:lang w:val="en-GB"/>
              </w:rPr>
              <w:t>3</w:t>
            </w:r>
          </w:p>
        </w:tc>
        <w:tc>
          <w:tcPr>
            <w:tcW w:w="480" w:type="dxa"/>
            <w:shd w:val="clear" w:color="auto" w:fill="auto"/>
          </w:tcPr>
          <w:p w14:paraId="7FC81CA9"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B007EA0"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1D068416"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1E06102B"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9A702BB"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4720BA37"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4D94BA9A" w14:textId="77777777" w:rsidR="004C5259" w:rsidRPr="00422E31" w:rsidRDefault="003A045F">
            <w:pPr>
              <w:pStyle w:val="P68B1DB1-Normal44"/>
              <w:ind w:right="-57"/>
              <w:jc w:val="right"/>
              <w:rPr>
                <w:lang w:val="en-GB"/>
              </w:rPr>
            </w:pPr>
            <w:r w:rsidRPr="00422E31">
              <w:rPr>
                <w:lang w:val="en-GB"/>
              </w:rPr>
              <w:t>-</w:t>
            </w:r>
          </w:p>
        </w:tc>
        <w:tc>
          <w:tcPr>
            <w:tcW w:w="480" w:type="dxa"/>
          </w:tcPr>
          <w:p w14:paraId="5DC791FE" w14:textId="77777777" w:rsidR="004C5259" w:rsidRPr="00422E31" w:rsidRDefault="003A045F">
            <w:pPr>
              <w:pStyle w:val="P68B1DB1-Normal44"/>
              <w:ind w:right="-57"/>
              <w:jc w:val="right"/>
              <w:rPr>
                <w:lang w:val="en-GB"/>
              </w:rPr>
            </w:pPr>
            <w:r w:rsidRPr="00422E31">
              <w:rPr>
                <w:lang w:val="en-GB"/>
              </w:rPr>
              <w:t>1</w:t>
            </w:r>
          </w:p>
        </w:tc>
        <w:tc>
          <w:tcPr>
            <w:tcW w:w="480" w:type="dxa"/>
          </w:tcPr>
          <w:p w14:paraId="4C389444" w14:textId="77777777" w:rsidR="004C5259" w:rsidRPr="00422E31" w:rsidRDefault="003A045F">
            <w:pPr>
              <w:pStyle w:val="P68B1DB1-Normal44"/>
              <w:ind w:right="-57"/>
              <w:jc w:val="right"/>
              <w:rPr>
                <w:lang w:val="en-GB"/>
              </w:rPr>
            </w:pPr>
            <w:r w:rsidRPr="00422E31">
              <w:rPr>
                <w:lang w:val="en-GB"/>
              </w:rPr>
              <w:t>1</w:t>
            </w:r>
          </w:p>
        </w:tc>
        <w:tc>
          <w:tcPr>
            <w:tcW w:w="480" w:type="dxa"/>
          </w:tcPr>
          <w:p w14:paraId="319CCA1F" w14:textId="77777777" w:rsidR="004C5259" w:rsidRPr="00422E31" w:rsidRDefault="003A045F">
            <w:pPr>
              <w:pStyle w:val="P68B1DB1-Normal44"/>
              <w:ind w:right="-57"/>
              <w:jc w:val="right"/>
              <w:rPr>
                <w:lang w:val="en-GB"/>
              </w:rPr>
            </w:pPr>
            <w:r w:rsidRPr="00422E31">
              <w:rPr>
                <w:lang w:val="en-GB"/>
              </w:rPr>
              <w:t>-</w:t>
            </w:r>
          </w:p>
        </w:tc>
      </w:tr>
      <w:tr w:rsidR="004C5259" w:rsidRPr="00422E31" w14:paraId="05D34CD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74E9EF75" w14:textId="77777777" w:rsidR="004C5259" w:rsidRPr="00422E31" w:rsidRDefault="003A045F">
            <w:pPr>
              <w:pStyle w:val="P68B1DB1-Normal44"/>
              <w:rPr>
                <w:lang w:val="en-GB"/>
              </w:rPr>
            </w:pPr>
            <w:r w:rsidRPr="00422E31">
              <w:rPr>
                <w:lang w:val="en-GB"/>
              </w:rPr>
              <w:t xml:space="preserve">Exploitation of Children for Pornographic Performances, </w:t>
            </w:r>
          </w:p>
          <w:p w14:paraId="4D94605A" w14:textId="77777777" w:rsidR="004C5259" w:rsidRPr="00422E31" w:rsidRDefault="003A045F">
            <w:pPr>
              <w:pStyle w:val="P68B1DB1-Normal44"/>
              <w:rPr>
                <w:lang w:val="en-GB"/>
              </w:rPr>
            </w:pPr>
            <w:r w:rsidRPr="00422E31">
              <w:rPr>
                <w:lang w:val="en-GB"/>
              </w:rPr>
              <w:t>Art. 164, para. 1 in conjunction to Art. 166, para. 1</w:t>
            </w:r>
          </w:p>
        </w:tc>
        <w:tc>
          <w:tcPr>
            <w:tcW w:w="480" w:type="dxa"/>
            <w:shd w:val="clear" w:color="auto" w:fill="auto"/>
          </w:tcPr>
          <w:p w14:paraId="5041387B"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7120B414"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EA9449A"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0EB979A0"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C7BB302"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08F434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3157FE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AD934E2"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9CEAC2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8AE394A"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ED8BAC7"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B823789"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D997B67"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420095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5C13303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72E61A2" w14:textId="77777777" w:rsidR="004C5259" w:rsidRPr="00422E31" w:rsidRDefault="003A045F">
            <w:pPr>
              <w:pStyle w:val="P68B1DB1-Normal44"/>
              <w:ind w:right="-57"/>
              <w:jc w:val="right"/>
              <w:rPr>
                <w:lang w:val="en-GB"/>
              </w:rPr>
            </w:pPr>
            <w:r w:rsidRPr="00422E31">
              <w:rPr>
                <w:lang w:val="en-GB"/>
              </w:rPr>
              <w:t>-</w:t>
            </w:r>
          </w:p>
        </w:tc>
        <w:tc>
          <w:tcPr>
            <w:tcW w:w="480" w:type="dxa"/>
          </w:tcPr>
          <w:p w14:paraId="79647D02" w14:textId="77777777" w:rsidR="004C5259" w:rsidRPr="00422E31" w:rsidRDefault="003A045F">
            <w:pPr>
              <w:pStyle w:val="P68B1DB1-Normal44"/>
              <w:ind w:right="-57"/>
              <w:jc w:val="right"/>
              <w:rPr>
                <w:lang w:val="en-GB"/>
              </w:rPr>
            </w:pPr>
            <w:r w:rsidRPr="00422E31">
              <w:rPr>
                <w:lang w:val="en-GB"/>
              </w:rPr>
              <w:t>-</w:t>
            </w:r>
          </w:p>
        </w:tc>
        <w:tc>
          <w:tcPr>
            <w:tcW w:w="480" w:type="dxa"/>
          </w:tcPr>
          <w:p w14:paraId="1F1CAAEB" w14:textId="77777777" w:rsidR="004C5259" w:rsidRPr="00422E31" w:rsidRDefault="003A045F">
            <w:pPr>
              <w:pStyle w:val="P68B1DB1-Normal44"/>
              <w:ind w:right="-57"/>
              <w:jc w:val="right"/>
              <w:rPr>
                <w:lang w:val="en-GB"/>
              </w:rPr>
            </w:pPr>
            <w:r w:rsidRPr="00422E31">
              <w:rPr>
                <w:lang w:val="en-GB"/>
              </w:rPr>
              <w:t>-</w:t>
            </w:r>
          </w:p>
        </w:tc>
        <w:tc>
          <w:tcPr>
            <w:tcW w:w="480" w:type="dxa"/>
          </w:tcPr>
          <w:p w14:paraId="29D5B025" w14:textId="77777777" w:rsidR="004C5259" w:rsidRPr="00422E31" w:rsidRDefault="003A045F">
            <w:pPr>
              <w:pStyle w:val="P68B1DB1-Normal44"/>
              <w:ind w:right="-57"/>
              <w:jc w:val="right"/>
              <w:rPr>
                <w:lang w:val="en-GB"/>
              </w:rPr>
            </w:pPr>
            <w:r w:rsidRPr="00422E31">
              <w:rPr>
                <w:lang w:val="en-GB"/>
              </w:rPr>
              <w:t>-</w:t>
            </w:r>
          </w:p>
        </w:tc>
      </w:tr>
      <w:tr w:rsidR="004C5259" w:rsidRPr="00422E31" w14:paraId="1EB9EE4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1636AB72" w14:textId="77777777" w:rsidR="004C5259" w:rsidRPr="00422E31" w:rsidRDefault="003A045F">
            <w:pPr>
              <w:pStyle w:val="P68B1DB1-Normal44"/>
              <w:rPr>
                <w:lang w:val="en-GB"/>
              </w:rPr>
            </w:pPr>
            <w:r w:rsidRPr="00422E31">
              <w:rPr>
                <w:lang w:val="en-GB"/>
              </w:rPr>
              <w:t>Art. 164, para. 3 in conjunction with Art. 166, para. 2</w:t>
            </w:r>
          </w:p>
        </w:tc>
        <w:tc>
          <w:tcPr>
            <w:tcW w:w="480" w:type="dxa"/>
            <w:shd w:val="clear" w:color="auto" w:fill="auto"/>
          </w:tcPr>
          <w:p w14:paraId="4A5BECC3"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4396BF1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92DD5C9"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3E6F403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D000AD3"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5AC100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04EEB78E"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5504771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275A53AD"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F48D9E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8DC6CC1"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B44E8E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1DA8AA82"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AA211F8"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669841A4"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7A1B15A7" w14:textId="77777777" w:rsidR="004C5259" w:rsidRPr="00422E31" w:rsidRDefault="003A045F">
            <w:pPr>
              <w:pStyle w:val="P68B1DB1-Normal44"/>
              <w:ind w:right="-57"/>
              <w:jc w:val="right"/>
              <w:rPr>
                <w:lang w:val="en-GB"/>
              </w:rPr>
            </w:pPr>
            <w:r w:rsidRPr="00422E31">
              <w:rPr>
                <w:lang w:val="en-GB"/>
              </w:rPr>
              <w:t>-</w:t>
            </w:r>
          </w:p>
        </w:tc>
        <w:tc>
          <w:tcPr>
            <w:tcW w:w="480" w:type="dxa"/>
          </w:tcPr>
          <w:p w14:paraId="7C1AA924" w14:textId="77777777" w:rsidR="004C5259" w:rsidRPr="00422E31" w:rsidRDefault="003A045F">
            <w:pPr>
              <w:pStyle w:val="P68B1DB1-Normal44"/>
              <w:ind w:right="-57"/>
              <w:jc w:val="right"/>
              <w:rPr>
                <w:lang w:val="en-GB"/>
              </w:rPr>
            </w:pPr>
            <w:r w:rsidRPr="00422E31">
              <w:rPr>
                <w:lang w:val="en-GB"/>
              </w:rPr>
              <w:t>-</w:t>
            </w:r>
          </w:p>
        </w:tc>
        <w:tc>
          <w:tcPr>
            <w:tcW w:w="480" w:type="dxa"/>
          </w:tcPr>
          <w:p w14:paraId="25D7C57D" w14:textId="77777777" w:rsidR="004C5259" w:rsidRPr="00422E31" w:rsidRDefault="003A045F">
            <w:pPr>
              <w:pStyle w:val="P68B1DB1-Normal44"/>
              <w:ind w:right="-57"/>
              <w:jc w:val="right"/>
              <w:rPr>
                <w:lang w:val="en-GB"/>
              </w:rPr>
            </w:pPr>
            <w:r w:rsidRPr="00422E31">
              <w:rPr>
                <w:lang w:val="en-GB"/>
              </w:rPr>
              <w:t>-</w:t>
            </w:r>
          </w:p>
        </w:tc>
        <w:tc>
          <w:tcPr>
            <w:tcW w:w="480" w:type="dxa"/>
          </w:tcPr>
          <w:p w14:paraId="61C0062E" w14:textId="77777777" w:rsidR="004C5259" w:rsidRPr="00422E31" w:rsidRDefault="003A045F">
            <w:pPr>
              <w:pStyle w:val="P68B1DB1-Normal44"/>
              <w:ind w:right="-57"/>
              <w:jc w:val="right"/>
              <w:rPr>
                <w:lang w:val="en-GB"/>
              </w:rPr>
            </w:pPr>
            <w:r w:rsidRPr="00422E31">
              <w:rPr>
                <w:lang w:val="en-GB"/>
              </w:rPr>
              <w:t>-</w:t>
            </w:r>
          </w:p>
        </w:tc>
      </w:tr>
      <w:tr w:rsidR="004C5259" w:rsidRPr="00422E31" w14:paraId="647EC68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357" w:type="dxa"/>
          </w:tcPr>
          <w:p w14:paraId="5DF6CBEB" w14:textId="77777777" w:rsidR="004C5259" w:rsidRPr="00422E31" w:rsidRDefault="003A045F">
            <w:pPr>
              <w:pStyle w:val="P68B1DB1-Normal39"/>
              <w:rPr>
                <w:lang w:val="en-GB"/>
              </w:rPr>
            </w:pPr>
            <w:r w:rsidRPr="00422E31">
              <w:rPr>
                <w:lang w:val="en-GB"/>
              </w:rPr>
              <w:t xml:space="preserve">Introducing Pornography to Children, </w:t>
            </w:r>
          </w:p>
          <w:p w14:paraId="5FF9E411" w14:textId="77777777" w:rsidR="004C5259" w:rsidRPr="00422E31" w:rsidRDefault="003A045F">
            <w:pPr>
              <w:pStyle w:val="P68B1DB1-Normal39"/>
              <w:rPr>
                <w:lang w:val="en-GB"/>
              </w:rPr>
            </w:pPr>
            <w:r w:rsidRPr="00422E31">
              <w:rPr>
                <w:lang w:val="en-GB"/>
              </w:rPr>
              <w:t>Art. 165, para. 1</w:t>
            </w:r>
          </w:p>
        </w:tc>
        <w:tc>
          <w:tcPr>
            <w:tcW w:w="480" w:type="dxa"/>
            <w:shd w:val="clear" w:color="auto" w:fill="auto"/>
          </w:tcPr>
          <w:p w14:paraId="10AF3705" w14:textId="77777777" w:rsidR="004C5259" w:rsidRPr="00422E31" w:rsidRDefault="003A045F">
            <w:pPr>
              <w:pStyle w:val="P68B1DB1-Normal44"/>
              <w:ind w:right="-57"/>
              <w:jc w:val="right"/>
              <w:rPr>
                <w:lang w:val="en-GB"/>
              </w:rPr>
            </w:pPr>
            <w:r w:rsidRPr="00422E31">
              <w:rPr>
                <w:lang w:val="en-GB"/>
              </w:rPr>
              <w:t>32</w:t>
            </w:r>
          </w:p>
        </w:tc>
        <w:tc>
          <w:tcPr>
            <w:tcW w:w="480" w:type="dxa"/>
            <w:shd w:val="clear" w:color="auto" w:fill="auto"/>
          </w:tcPr>
          <w:p w14:paraId="2CDE824D" w14:textId="77777777" w:rsidR="004C5259" w:rsidRPr="00422E31" w:rsidRDefault="003A045F">
            <w:pPr>
              <w:pStyle w:val="P68B1DB1-Normal44"/>
              <w:ind w:right="-57"/>
              <w:jc w:val="right"/>
              <w:rPr>
                <w:lang w:val="en-GB"/>
              </w:rPr>
            </w:pPr>
            <w:r w:rsidRPr="00422E31">
              <w:rPr>
                <w:lang w:val="en-GB"/>
              </w:rPr>
              <w:t>9</w:t>
            </w:r>
          </w:p>
        </w:tc>
        <w:tc>
          <w:tcPr>
            <w:tcW w:w="480" w:type="dxa"/>
            <w:shd w:val="clear" w:color="auto" w:fill="auto"/>
          </w:tcPr>
          <w:p w14:paraId="6F398263" w14:textId="77777777" w:rsidR="004C5259" w:rsidRPr="00422E31" w:rsidRDefault="003A045F">
            <w:pPr>
              <w:pStyle w:val="P68B1DB1-Normal44"/>
              <w:ind w:right="-57"/>
              <w:jc w:val="right"/>
              <w:rPr>
                <w:lang w:val="en-GB"/>
              </w:rPr>
            </w:pPr>
            <w:r w:rsidRPr="00422E31">
              <w:rPr>
                <w:lang w:val="en-GB"/>
              </w:rPr>
              <w:t>22</w:t>
            </w:r>
          </w:p>
        </w:tc>
        <w:tc>
          <w:tcPr>
            <w:tcW w:w="480" w:type="dxa"/>
            <w:shd w:val="clear" w:color="auto" w:fill="auto"/>
          </w:tcPr>
          <w:p w14:paraId="0C4BF592"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5918A134" w14:textId="77777777" w:rsidR="004C5259" w:rsidRPr="00422E31" w:rsidRDefault="003A045F">
            <w:pPr>
              <w:pStyle w:val="P68B1DB1-Normal44"/>
              <w:ind w:right="-57"/>
              <w:jc w:val="right"/>
              <w:rPr>
                <w:lang w:val="en-GB"/>
              </w:rPr>
            </w:pPr>
            <w:r w:rsidRPr="00422E31">
              <w:rPr>
                <w:lang w:val="en-GB"/>
              </w:rPr>
              <w:t>7</w:t>
            </w:r>
          </w:p>
        </w:tc>
        <w:tc>
          <w:tcPr>
            <w:tcW w:w="480" w:type="dxa"/>
            <w:shd w:val="clear" w:color="auto" w:fill="auto"/>
          </w:tcPr>
          <w:p w14:paraId="20ED2674" w14:textId="77777777" w:rsidR="004C5259" w:rsidRPr="00422E31" w:rsidRDefault="003A045F">
            <w:pPr>
              <w:pStyle w:val="P68B1DB1-Normal44"/>
              <w:ind w:right="-57"/>
              <w:jc w:val="right"/>
              <w:rPr>
                <w:lang w:val="en-GB"/>
              </w:rPr>
            </w:pPr>
            <w:r w:rsidRPr="00422E31">
              <w:rPr>
                <w:lang w:val="en-GB"/>
              </w:rPr>
              <w:t>7</w:t>
            </w:r>
          </w:p>
        </w:tc>
        <w:tc>
          <w:tcPr>
            <w:tcW w:w="480" w:type="dxa"/>
            <w:shd w:val="clear" w:color="auto" w:fill="auto"/>
          </w:tcPr>
          <w:p w14:paraId="44E8EC75"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6C426D0" w14:textId="77777777" w:rsidR="004C5259" w:rsidRPr="00422E31" w:rsidRDefault="003A045F">
            <w:pPr>
              <w:pStyle w:val="P68B1DB1-Normal44"/>
              <w:ind w:right="-57"/>
              <w:jc w:val="right"/>
              <w:rPr>
                <w:lang w:val="en-GB"/>
              </w:rPr>
            </w:pPr>
            <w:r w:rsidRPr="00422E31">
              <w:rPr>
                <w:lang w:val="en-GB"/>
              </w:rPr>
              <w:t>7</w:t>
            </w:r>
          </w:p>
        </w:tc>
        <w:tc>
          <w:tcPr>
            <w:tcW w:w="480" w:type="dxa"/>
            <w:shd w:val="clear" w:color="auto" w:fill="auto"/>
          </w:tcPr>
          <w:p w14:paraId="1E11B907" w14:textId="77777777" w:rsidR="004C5259" w:rsidRPr="00422E31" w:rsidRDefault="003A045F">
            <w:pPr>
              <w:pStyle w:val="P68B1DB1-Normal44"/>
              <w:ind w:right="-57"/>
              <w:jc w:val="right"/>
              <w:rPr>
                <w:lang w:val="en-GB"/>
              </w:rPr>
            </w:pPr>
            <w:r w:rsidRPr="00422E31">
              <w:rPr>
                <w:lang w:val="en-GB"/>
              </w:rPr>
              <w:t>7</w:t>
            </w:r>
          </w:p>
        </w:tc>
        <w:tc>
          <w:tcPr>
            <w:tcW w:w="480" w:type="dxa"/>
            <w:shd w:val="clear" w:color="auto" w:fill="auto"/>
          </w:tcPr>
          <w:p w14:paraId="28F4159D"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36EDFA3B" w14:textId="77777777" w:rsidR="004C5259" w:rsidRPr="00422E31" w:rsidRDefault="003A045F">
            <w:pPr>
              <w:pStyle w:val="P68B1DB1-Normal44"/>
              <w:ind w:right="-57"/>
              <w:jc w:val="right"/>
              <w:rPr>
                <w:lang w:val="en-GB"/>
              </w:rPr>
            </w:pPr>
            <w:r w:rsidRPr="00422E31">
              <w:rPr>
                <w:lang w:val="en-GB"/>
              </w:rPr>
              <w:t>6</w:t>
            </w:r>
          </w:p>
        </w:tc>
        <w:tc>
          <w:tcPr>
            <w:tcW w:w="480" w:type="dxa"/>
            <w:shd w:val="clear" w:color="auto" w:fill="auto"/>
          </w:tcPr>
          <w:p w14:paraId="62A58D3C" w14:textId="77777777" w:rsidR="004C5259" w:rsidRPr="00422E31" w:rsidRDefault="003A045F">
            <w:pPr>
              <w:pStyle w:val="P68B1DB1-Normal44"/>
              <w:ind w:right="-57"/>
              <w:jc w:val="right"/>
              <w:rPr>
                <w:lang w:val="en-GB"/>
              </w:rPr>
            </w:pPr>
            <w:r w:rsidRPr="00422E31">
              <w:rPr>
                <w:lang w:val="en-GB"/>
              </w:rPr>
              <w:t>5</w:t>
            </w:r>
          </w:p>
        </w:tc>
        <w:tc>
          <w:tcPr>
            <w:tcW w:w="480" w:type="dxa"/>
            <w:shd w:val="clear" w:color="auto" w:fill="auto"/>
          </w:tcPr>
          <w:p w14:paraId="042834E8" w14:textId="77777777" w:rsidR="004C5259" w:rsidRPr="00422E31" w:rsidRDefault="003A045F">
            <w:pPr>
              <w:pStyle w:val="P68B1DB1-Normal44"/>
              <w:ind w:right="-57"/>
              <w:jc w:val="right"/>
              <w:rPr>
                <w:lang w:val="en-GB"/>
              </w:rPr>
            </w:pPr>
            <w:r w:rsidRPr="00422E31">
              <w:rPr>
                <w:lang w:val="en-GB"/>
              </w:rPr>
              <w:t>1</w:t>
            </w:r>
          </w:p>
        </w:tc>
        <w:tc>
          <w:tcPr>
            <w:tcW w:w="480" w:type="dxa"/>
            <w:shd w:val="clear" w:color="auto" w:fill="auto"/>
          </w:tcPr>
          <w:p w14:paraId="1582504C"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34F26EF" w14:textId="77777777" w:rsidR="004C5259" w:rsidRPr="00422E31" w:rsidRDefault="003A045F">
            <w:pPr>
              <w:pStyle w:val="P68B1DB1-Normal44"/>
              <w:ind w:right="-57"/>
              <w:jc w:val="right"/>
              <w:rPr>
                <w:lang w:val="en-GB"/>
              </w:rPr>
            </w:pPr>
            <w:r w:rsidRPr="00422E31">
              <w:rPr>
                <w:lang w:val="en-GB"/>
              </w:rPr>
              <w:t>-</w:t>
            </w:r>
          </w:p>
        </w:tc>
        <w:tc>
          <w:tcPr>
            <w:tcW w:w="480" w:type="dxa"/>
            <w:shd w:val="clear" w:color="auto" w:fill="auto"/>
          </w:tcPr>
          <w:p w14:paraId="4E9588EC" w14:textId="77777777" w:rsidR="004C5259" w:rsidRPr="00422E31" w:rsidRDefault="003A045F">
            <w:pPr>
              <w:pStyle w:val="P68B1DB1-Normal44"/>
              <w:ind w:right="-57"/>
              <w:jc w:val="right"/>
              <w:rPr>
                <w:lang w:val="en-GB"/>
              </w:rPr>
            </w:pPr>
            <w:r w:rsidRPr="00422E31">
              <w:rPr>
                <w:lang w:val="en-GB"/>
              </w:rPr>
              <w:t>-</w:t>
            </w:r>
          </w:p>
        </w:tc>
        <w:tc>
          <w:tcPr>
            <w:tcW w:w="480" w:type="dxa"/>
          </w:tcPr>
          <w:p w14:paraId="59B2A75D" w14:textId="77777777" w:rsidR="004C5259" w:rsidRPr="00422E31" w:rsidRDefault="003A045F">
            <w:pPr>
              <w:pStyle w:val="P68B1DB1-Normal44"/>
              <w:ind w:right="-57"/>
              <w:jc w:val="right"/>
              <w:rPr>
                <w:lang w:val="en-GB"/>
              </w:rPr>
            </w:pPr>
            <w:r w:rsidRPr="00422E31">
              <w:rPr>
                <w:lang w:val="en-GB"/>
              </w:rPr>
              <w:t>-</w:t>
            </w:r>
          </w:p>
        </w:tc>
        <w:tc>
          <w:tcPr>
            <w:tcW w:w="480" w:type="dxa"/>
          </w:tcPr>
          <w:p w14:paraId="35CB8EA0" w14:textId="77777777" w:rsidR="004C5259" w:rsidRPr="00422E31" w:rsidRDefault="003A045F">
            <w:pPr>
              <w:pStyle w:val="P68B1DB1-Normal44"/>
              <w:ind w:right="-57"/>
              <w:jc w:val="right"/>
              <w:rPr>
                <w:lang w:val="en-GB"/>
              </w:rPr>
            </w:pPr>
            <w:r w:rsidRPr="00422E31">
              <w:rPr>
                <w:lang w:val="en-GB"/>
              </w:rPr>
              <w:t>-</w:t>
            </w:r>
          </w:p>
        </w:tc>
        <w:tc>
          <w:tcPr>
            <w:tcW w:w="480" w:type="dxa"/>
          </w:tcPr>
          <w:p w14:paraId="5D2B62EB" w14:textId="77777777" w:rsidR="004C5259" w:rsidRPr="00422E31" w:rsidRDefault="003A045F">
            <w:pPr>
              <w:pStyle w:val="P68B1DB1-Normal44"/>
              <w:ind w:right="-57"/>
              <w:jc w:val="right"/>
              <w:rPr>
                <w:lang w:val="en-GB"/>
              </w:rPr>
            </w:pPr>
            <w:r w:rsidRPr="00422E31">
              <w:rPr>
                <w:lang w:val="en-GB"/>
              </w:rPr>
              <w:t>-</w:t>
            </w:r>
          </w:p>
        </w:tc>
      </w:tr>
    </w:tbl>
    <w:p w14:paraId="6E943915" w14:textId="77777777" w:rsidR="004C5259" w:rsidRPr="00422E31" w:rsidRDefault="004C5259">
      <w:pPr>
        <w:rPr>
          <w:lang w:val="en-GB"/>
        </w:rPr>
      </w:pPr>
    </w:p>
    <w:p w14:paraId="475ED25D" w14:textId="77777777" w:rsidR="004C5259" w:rsidRPr="00422E31" w:rsidRDefault="004C5259">
      <w:pPr>
        <w:rPr>
          <w:rFonts w:eastAsia="Calibri"/>
          <w:b/>
          <w:lang w:val="en-GB"/>
        </w:rPr>
      </w:pPr>
    </w:p>
    <w:p w14:paraId="1BB91DD1" w14:textId="77777777" w:rsidR="004C5259" w:rsidRPr="00422E31" w:rsidRDefault="004C5259">
      <w:pPr>
        <w:rPr>
          <w:rFonts w:ascii="Calibri" w:hAnsi="Calibri" w:cs="Calibri"/>
          <w:b/>
          <w:color w:val="000000"/>
          <w:sz w:val="28"/>
          <w:lang w:val="en-GB"/>
        </w:rPr>
      </w:pPr>
    </w:p>
    <w:p w14:paraId="27B9A136" w14:textId="77777777" w:rsidR="004C5259" w:rsidRPr="00422E31" w:rsidRDefault="004C5259">
      <w:pPr>
        <w:rPr>
          <w:rFonts w:ascii="Calibri" w:hAnsi="Calibri" w:cs="Calibri"/>
          <w:b/>
          <w:color w:val="000000"/>
          <w:sz w:val="28"/>
          <w:lang w:val="en-GB"/>
        </w:rPr>
      </w:pPr>
    </w:p>
    <w:p w14:paraId="176A56A2" w14:textId="77777777" w:rsidR="004C5259" w:rsidRPr="00422E31" w:rsidRDefault="004C5259">
      <w:pPr>
        <w:rPr>
          <w:rFonts w:ascii="Calibri" w:hAnsi="Calibri" w:cs="Calibri"/>
          <w:b/>
          <w:color w:val="000000"/>
          <w:sz w:val="28"/>
          <w:lang w:val="en-GB"/>
        </w:rPr>
      </w:pPr>
    </w:p>
    <w:p w14:paraId="658A394D" w14:textId="77777777" w:rsidR="004C5259" w:rsidRPr="00422E31" w:rsidRDefault="004C5259">
      <w:pPr>
        <w:rPr>
          <w:rFonts w:ascii="Calibri" w:hAnsi="Calibri" w:cs="Calibri"/>
          <w:b/>
          <w:color w:val="000000"/>
          <w:sz w:val="28"/>
          <w:lang w:val="en-GB"/>
        </w:rPr>
      </w:pPr>
    </w:p>
    <w:p w14:paraId="02C51E83" w14:textId="77777777" w:rsidR="004C5259" w:rsidRPr="00422E31" w:rsidRDefault="004C5259">
      <w:pPr>
        <w:rPr>
          <w:rFonts w:ascii="Calibri" w:hAnsi="Calibri" w:cs="Calibri"/>
          <w:b/>
          <w:color w:val="000000"/>
          <w:sz w:val="28"/>
          <w:lang w:val="en-GB"/>
        </w:rPr>
      </w:pPr>
    </w:p>
    <w:p w14:paraId="5F302B67" w14:textId="77777777" w:rsidR="004C5259" w:rsidRPr="00422E31" w:rsidRDefault="003A045F">
      <w:pPr>
        <w:pStyle w:val="P68B1DB1-Normal47"/>
        <w:rPr>
          <w:lang w:val="en-GB"/>
        </w:rPr>
      </w:pPr>
      <w:r w:rsidRPr="00422E31">
        <w:rPr>
          <w:lang w:val="en-GB"/>
        </w:rPr>
        <w:t xml:space="preserve">Reported, accused and convicted adult and juvenile perpetrators of selected criminal offences by sex, 2021 </w:t>
      </w:r>
    </w:p>
    <w:p w14:paraId="55FE07E1" w14:textId="77777777" w:rsidR="004C5259" w:rsidRPr="00422E31" w:rsidRDefault="004C5259">
      <w:pPr>
        <w:rPr>
          <w:rFonts w:eastAsia="Calibri"/>
          <w:b/>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49BCC4A3"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0D811E14" w14:textId="77777777" w:rsidR="004C5259" w:rsidRPr="00422E31" w:rsidRDefault="004C5259">
            <w:pPr>
              <w:jc w:val="center"/>
              <w:rPr>
                <w:rFonts w:ascii="Arial Narrow" w:hAnsi="Arial Narrow" w:cs="Calibri"/>
                <w:color w:val="000000"/>
                <w:sz w:val="16"/>
                <w:lang w:val="en-GB"/>
              </w:rPr>
            </w:pPr>
          </w:p>
        </w:tc>
        <w:tc>
          <w:tcPr>
            <w:tcW w:w="1818" w:type="dxa"/>
            <w:gridSpan w:val="4"/>
            <w:tcBorders>
              <w:left w:val="single" w:sz="4" w:space="0" w:color="auto"/>
              <w:right w:val="single" w:sz="4" w:space="0" w:color="auto"/>
            </w:tcBorders>
          </w:tcPr>
          <w:p w14:paraId="2D6BA8DA" w14:textId="77777777" w:rsidR="004C5259" w:rsidRPr="00422E31" w:rsidRDefault="004C5259">
            <w:pPr>
              <w:jc w:val="center"/>
              <w:rPr>
                <w:rFonts w:ascii="Arial Narrow" w:hAnsi="Arial Narrow" w:cs="Calibri"/>
                <w:color w:val="000000"/>
                <w:sz w:val="16"/>
                <w:lang w:val="en-GB"/>
              </w:rPr>
            </w:pPr>
          </w:p>
          <w:p w14:paraId="163986E5" w14:textId="77777777" w:rsidR="004C5259" w:rsidRPr="00422E31" w:rsidRDefault="003A045F">
            <w:pPr>
              <w:pStyle w:val="P68B1DB1-Normal38"/>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37F8AE8C" w14:textId="77777777" w:rsidR="004C5259" w:rsidRPr="00422E31" w:rsidRDefault="004C5259">
            <w:pPr>
              <w:jc w:val="center"/>
              <w:rPr>
                <w:rFonts w:ascii="Arial Narrow" w:hAnsi="Arial Narrow" w:cs="Calibri"/>
                <w:color w:val="000000"/>
                <w:sz w:val="16"/>
                <w:lang w:val="en-GB"/>
              </w:rPr>
            </w:pPr>
          </w:p>
          <w:p w14:paraId="5A4D02E8" w14:textId="77777777" w:rsidR="004C5259" w:rsidRPr="00422E31" w:rsidRDefault="003A045F">
            <w:pPr>
              <w:pStyle w:val="P68B1DB1-Normal38"/>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57755426" w14:textId="77777777" w:rsidR="004C5259" w:rsidRPr="00422E31" w:rsidRDefault="004C5259">
            <w:pPr>
              <w:jc w:val="center"/>
              <w:rPr>
                <w:rFonts w:ascii="Arial Narrow" w:hAnsi="Arial Narrow" w:cs="Calibri"/>
                <w:color w:val="000000"/>
                <w:sz w:val="16"/>
                <w:lang w:val="en-GB"/>
              </w:rPr>
            </w:pPr>
          </w:p>
          <w:p w14:paraId="4B2A15CA" w14:textId="77777777" w:rsidR="004C5259" w:rsidRPr="00422E31" w:rsidRDefault="003A045F">
            <w:pPr>
              <w:pStyle w:val="P68B1DB1-Normal38"/>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2892B403" w14:textId="77777777" w:rsidR="004C5259" w:rsidRPr="00422E31" w:rsidRDefault="004C5259">
            <w:pPr>
              <w:jc w:val="center"/>
              <w:rPr>
                <w:rFonts w:ascii="Arial Narrow" w:hAnsi="Arial Narrow" w:cs="Calibri"/>
                <w:color w:val="000000"/>
                <w:sz w:val="16"/>
                <w:lang w:val="en-GB"/>
              </w:rPr>
            </w:pPr>
          </w:p>
          <w:p w14:paraId="1F109176" w14:textId="77777777" w:rsidR="004C5259" w:rsidRPr="00422E31" w:rsidRDefault="003A045F">
            <w:pPr>
              <w:pStyle w:val="P68B1DB1-Normal38"/>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59A92273" w14:textId="77777777" w:rsidR="004C5259" w:rsidRPr="00422E31" w:rsidRDefault="004C5259">
            <w:pPr>
              <w:jc w:val="center"/>
              <w:rPr>
                <w:rFonts w:ascii="Arial Narrow" w:hAnsi="Arial Narrow" w:cs="Calibri"/>
                <w:color w:val="000000"/>
                <w:sz w:val="16"/>
                <w:lang w:val="en-GB"/>
              </w:rPr>
            </w:pPr>
          </w:p>
          <w:p w14:paraId="489B73AA" w14:textId="77777777" w:rsidR="004C5259" w:rsidRPr="00422E31" w:rsidRDefault="003A045F">
            <w:pPr>
              <w:pStyle w:val="P68B1DB1-Normal38"/>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0EB10B17" w14:textId="77777777" w:rsidR="004C5259" w:rsidRPr="00422E31" w:rsidRDefault="004C5259">
            <w:pPr>
              <w:jc w:val="center"/>
              <w:rPr>
                <w:rFonts w:ascii="Arial Narrow" w:hAnsi="Arial Narrow" w:cs="Calibri"/>
                <w:color w:val="000000"/>
                <w:sz w:val="16"/>
                <w:lang w:val="en-GB"/>
              </w:rPr>
            </w:pPr>
          </w:p>
          <w:p w14:paraId="39032C06" w14:textId="77777777" w:rsidR="004C5259" w:rsidRPr="00422E31" w:rsidRDefault="003A045F">
            <w:pPr>
              <w:pStyle w:val="P68B1DB1-Normal38"/>
              <w:jc w:val="center"/>
              <w:rPr>
                <w:lang w:val="en-GB"/>
              </w:rPr>
            </w:pPr>
            <w:r w:rsidRPr="00422E31">
              <w:rPr>
                <w:lang w:val="en-GB"/>
              </w:rPr>
              <w:t>Convicted juvenile perpetrators</w:t>
            </w:r>
          </w:p>
        </w:tc>
      </w:tr>
      <w:tr w:rsidR="004C5259" w:rsidRPr="00422E31" w14:paraId="3FA35DD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69D06E9D" w14:textId="77777777" w:rsidR="004C5259" w:rsidRPr="00422E31" w:rsidRDefault="004C5259">
            <w:pPr>
              <w:rPr>
                <w:rFonts w:ascii="Arial Narrow" w:hAnsi="Arial Narrow"/>
                <w:lang w:val="en-GB"/>
              </w:rPr>
            </w:pPr>
          </w:p>
        </w:tc>
        <w:tc>
          <w:tcPr>
            <w:tcW w:w="454" w:type="dxa"/>
          </w:tcPr>
          <w:p w14:paraId="7C306F39"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6927D704"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3870914A"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51829FBF"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1B373064"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2F48232D"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7D7A4DAF"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580338B2"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0EA2E3E7"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1A0DC33A" w14:textId="77777777" w:rsidR="004C5259" w:rsidRPr="00422E31" w:rsidRDefault="003A045F">
            <w:pPr>
              <w:pStyle w:val="P68B1DB1-Normal37"/>
              <w:ind w:right="-57"/>
              <w:jc w:val="center"/>
              <w:rPr>
                <w:lang w:val="en-GB"/>
              </w:rPr>
            </w:pPr>
            <w:r w:rsidRPr="00422E31">
              <w:rPr>
                <w:lang w:val="en-GB"/>
              </w:rPr>
              <w:t>F</w:t>
            </w:r>
          </w:p>
        </w:tc>
        <w:tc>
          <w:tcPr>
            <w:tcW w:w="426" w:type="dxa"/>
          </w:tcPr>
          <w:p w14:paraId="1D07454A" w14:textId="77777777" w:rsidR="004C5259" w:rsidRPr="00422E31" w:rsidRDefault="003A045F">
            <w:pPr>
              <w:pStyle w:val="P68B1DB1-Normal37"/>
              <w:ind w:right="-57"/>
              <w:jc w:val="center"/>
              <w:rPr>
                <w:lang w:val="en-GB"/>
              </w:rPr>
            </w:pPr>
            <w:r w:rsidRPr="00422E31">
              <w:rPr>
                <w:lang w:val="en-GB"/>
              </w:rPr>
              <w:t>T</w:t>
            </w:r>
          </w:p>
        </w:tc>
        <w:tc>
          <w:tcPr>
            <w:tcW w:w="567" w:type="dxa"/>
          </w:tcPr>
          <w:p w14:paraId="3AF9EAB8" w14:textId="77777777" w:rsidR="004C5259" w:rsidRPr="00422E31" w:rsidRDefault="003A045F">
            <w:pPr>
              <w:pStyle w:val="P68B1DB1-Normal37"/>
              <w:ind w:right="-57"/>
              <w:jc w:val="center"/>
              <w:rPr>
                <w:lang w:val="en-GB"/>
              </w:rPr>
            </w:pPr>
            <w:r w:rsidRPr="00422E31">
              <w:rPr>
                <w:lang w:val="en-GB"/>
              </w:rPr>
              <w:t>M</w:t>
            </w:r>
          </w:p>
        </w:tc>
        <w:tc>
          <w:tcPr>
            <w:tcW w:w="425" w:type="dxa"/>
          </w:tcPr>
          <w:p w14:paraId="20AE6F96" w14:textId="77777777" w:rsidR="004C5259" w:rsidRPr="00422E31" w:rsidRDefault="003A045F">
            <w:pPr>
              <w:pStyle w:val="P68B1DB1-Normal37"/>
              <w:ind w:right="-57"/>
              <w:jc w:val="center"/>
              <w:rPr>
                <w:lang w:val="en-GB"/>
              </w:rPr>
            </w:pPr>
            <w:r w:rsidRPr="00422E31">
              <w:rPr>
                <w:lang w:val="en-GB"/>
              </w:rPr>
              <w:t>F</w:t>
            </w:r>
          </w:p>
        </w:tc>
        <w:tc>
          <w:tcPr>
            <w:tcW w:w="567" w:type="dxa"/>
          </w:tcPr>
          <w:p w14:paraId="5EFB7FB1" w14:textId="77777777" w:rsidR="004C5259" w:rsidRPr="00422E31" w:rsidRDefault="003A045F">
            <w:pPr>
              <w:pStyle w:val="P68B1DB1-Normal37"/>
              <w:ind w:right="-57"/>
              <w:jc w:val="center"/>
              <w:rPr>
                <w:lang w:val="en-GB"/>
              </w:rPr>
            </w:pPr>
            <w:r w:rsidRPr="00422E31">
              <w:rPr>
                <w:lang w:val="en-GB"/>
              </w:rPr>
              <w:t>T</w:t>
            </w:r>
          </w:p>
        </w:tc>
        <w:tc>
          <w:tcPr>
            <w:tcW w:w="425" w:type="dxa"/>
          </w:tcPr>
          <w:p w14:paraId="715E9DF6" w14:textId="77777777" w:rsidR="004C5259" w:rsidRPr="00422E31" w:rsidRDefault="003A045F">
            <w:pPr>
              <w:pStyle w:val="P68B1DB1-Normal37"/>
              <w:ind w:right="-57"/>
              <w:jc w:val="center"/>
              <w:rPr>
                <w:lang w:val="en-GB"/>
              </w:rPr>
            </w:pPr>
            <w:r w:rsidRPr="00422E31">
              <w:rPr>
                <w:lang w:val="en-GB"/>
              </w:rPr>
              <w:t>M</w:t>
            </w:r>
          </w:p>
        </w:tc>
        <w:tc>
          <w:tcPr>
            <w:tcW w:w="425" w:type="dxa"/>
          </w:tcPr>
          <w:p w14:paraId="55DEDF73" w14:textId="77777777" w:rsidR="004C5259" w:rsidRPr="00422E31" w:rsidRDefault="003A045F">
            <w:pPr>
              <w:pStyle w:val="P68B1DB1-Normal37"/>
              <w:ind w:right="-57"/>
              <w:jc w:val="center"/>
              <w:rPr>
                <w:lang w:val="en-GB"/>
              </w:rPr>
            </w:pPr>
            <w:r w:rsidRPr="00422E31">
              <w:rPr>
                <w:lang w:val="en-GB"/>
              </w:rPr>
              <w:t>F</w:t>
            </w:r>
          </w:p>
        </w:tc>
        <w:tc>
          <w:tcPr>
            <w:tcW w:w="567" w:type="dxa"/>
          </w:tcPr>
          <w:p w14:paraId="622F2CFF" w14:textId="77777777" w:rsidR="004C5259" w:rsidRPr="00422E31" w:rsidRDefault="003A045F">
            <w:pPr>
              <w:pStyle w:val="P68B1DB1-Normal37"/>
              <w:ind w:right="-57"/>
              <w:jc w:val="center"/>
              <w:rPr>
                <w:lang w:val="en-GB"/>
              </w:rPr>
            </w:pPr>
            <w:r w:rsidRPr="00422E31">
              <w:rPr>
                <w:lang w:val="en-GB"/>
              </w:rPr>
              <w:t>T</w:t>
            </w:r>
          </w:p>
        </w:tc>
        <w:tc>
          <w:tcPr>
            <w:tcW w:w="426" w:type="dxa"/>
          </w:tcPr>
          <w:p w14:paraId="46DE13E5" w14:textId="77777777" w:rsidR="004C5259" w:rsidRPr="00422E31" w:rsidRDefault="003A045F">
            <w:pPr>
              <w:pStyle w:val="P68B1DB1-Normal37"/>
              <w:ind w:right="-57"/>
              <w:jc w:val="center"/>
              <w:rPr>
                <w:lang w:val="en-GB"/>
              </w:rPr>
            </w:pPr>
            <w:r w:rsidRPr="00422E31">
              <w:rPr>
                <w:lang w:val="en-GB"/>
              </w:rPr>
              <w:t>M</w:t>
            </w:r>
          </w:p>
        </w:tc>
        <w:tc>
          <w:tcPr>
            <w:tcW w:w="425" w:type="dxa"/>
          </w:tcPr>
          <w:p w14:paraId="50AE0930" w14:textId="77777777" w:rsidR="004C5259" w:rsidRPr="00422E31" w:rsidRDefault="003A045F">
            <w:pPr>
              <w:pStyle w:val="P68B1DB1-Normal37"/>
              <w:ind w:right="-57"/>
              <w:jc w:val="center"/>
              <w:rPr>
                <w:lang w:val="en-GB"/>
              </w:rPr>
            </w:pPr>
            <w:r w:rsidRPr="00422E31">
              <w:rPr>
                <w:lang w:val="en-GB"/>
              </w:rPr>
              <w:t>F</w:t>
            </w:r>
          </w:p>
        </w:tc>
      </w:tr>
      <w:tr w:rsidR="004C5259" w:rsidRPr="00422E31" w14:paraId="746EAF5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953CE0E" w14:textId="77777777" w:rsidR="004C5259" w:rsidRPr="00422E31" w:rsidRDefault="003A045F">
            <w:pPr>
              <w:pStyle w:val="P68B1DB1-Normal39"/>
              <w:rPr>
                <w:lang w:val="en-GB"/>
              </w:rPr>
            </w:pPr>
            <w:r w:rsidRPr="00422E31">
              <w:rPr>
                <w:lang w:val="en-GB"/>
              </w:rPr>
              <w:t>Child Enticement for the Purpose of Satisfying Sexual Needs, Art. 161, para. 1</w:t>
            </w:r>
          </w:p>
        </w:tc>
        <w:tc>
          <w:tcPr>
            <w:tcW w:w="454" w:type="dxa"/>
          </w:tcPr>
          <w:p w14:paraId="1F14DDD5" w14:textId="77777777" w:rsidR="004C5259" w:rsidRPr="00422E31" w:rsidRDefault="003A045F">
            <w:pPr>
              <w:pStyle w:val="P68B1DB1-Normal45"/>
              <w:ind w:right="-57"/>
              <w:jc w:val="right"/>
              <w:rPr>
                <w:lang w:val="en-GB"/>
              </w:rPr>
            </w:pPr>
            <w:r w:rsidRPr="00422E31">
              <w:rPr>
                <w:lang w:val="en-GB"/>
              </w:rPr>
              <w:t>8</w:t>
            </w:r>
          </w:p>
        </w:tc>
        <w:tc>
          <w:tcPr>
            <w:tcW w:w="454" w:type="dxa"/>
            <w:shd w:val="clear" w:color="auto" w:fill="auto"/>
          </w:tcPr>
          <w:p w14:paraId="7E8EF9D5"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4E136F31" w14:textId="77777777" w:rsidR="004C5259" w:rsidRPr="00422E31" w:rsidRDefault="003A045F">
            <w:pPr>
              <w:pStyle w:val="P68B1DB1-Normal45"/>
              <w:ind w:right="-57"/>
              <w:jc w:val="right"/>
              <w:rPr>
                <w:lang w:val="en-GB"/>
              </w:rPr>
            </w:pPr>
            <w:r w:rsidRPr="00422E31">
              <w:rPr>
                <w:lang w:val="en-GB"/>
              </w:rPr>
              <w:t>6</w:t>
            </w:r>
          </w:p>
        </w:tc>
        <w:tc>
          <w:tcPr>
            <w:tcW w:w="455" w:type="dxa"/>
            <w:shd w:val="clear" w:color="auto" w:fill="auto"/>
          </w:tcPr>
          <w:p w14:paraId="5A9D8CB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92CCB48" w14:textId="77777777" w:rsidR="004C5259" w:rsidRPr="00422E31" w:rsidRDefault="003A045F">
            <w:pPr>
              <w:pStyle w:val="P68B1DB1-Normal45"/>
              <w:ind w:right="-57"/>
              <w:jc w:val="right"/>
              <w:rPr>
                <w:lang w:val="en-GB"/>
              </w:rPr>
            </w:pPr>
            <w:r w:rsidRPr="00422E31">
              <w:rPr>
                <w:lang w:val="en-GB"/>
              </w:rPr>
              <w:t>10</w:t>
            </w:r>
          </w:p>
        </w:tc>
        <w:tc>
          <w:tcPr>
            <w:tcW w:w="455" w:type="dxa"/>
            <w:shd w:val="clear" w:color="auto" w:fill="auto"/>
          </w:tcPr>
          <w:p w14:paraId="767F71D4" w14:textId="77777777" w:rsidR="004C5259" w:rsidRPr="00422E31" w:rsidRDefault="003A045F">
            <w:pPr>
              <w:pStyle w:val="P68B1DB1-Normal45"/>
              <w:ind w:right="-57"/>
              <w:jc w:val="right"/>
              <w:rPr>
                <w:lang w:val="en-GB"/>
              </w:rPr>
            </w:pPr>
            <w:r w:rsidRPr="00422E31">
              <w:rPr>
                <w:lang w:val="en-GB"/>
              </w:rPr>
              <w:t>10</w:t>
            </w:r>
          </w:p>
        </w:tc>
        <w:tc>
          <w:tcPr>
            <w:tcW w:w="455" w:type="dxa"/>
            <w:shd w:val="clear" w:color="auto" w:fill="auto"/>
          </w:tcPr>
          <w:p w14:paraId="123EC8B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DA67072" w14:textId="77777777" w:rsidR="004C5259" w:rsidRPr="00422E31" w:rsidRDefault="003A045F">
            <w:pPr>
              <w:pStyle w:val="P68B1DB1-Normal45"/>
              <w:ind w:right="-57"/>
              <w:jc w:val="right"/>
              <w:rPr>
                <w:lang w:val="en-GB"/>
              </w:rPr>
            </w:pPr>
            <w:r w:rsidRPr="00422E31">
              <w:rPr>
                <w:lang w:val="en-GB"/>
              </w:rPr>
              <w:t>4</w:t>
            </w:r>
          </w:p>
        </w:tc>
        <w:tc>
          <w:tcPr>
            <w:tcW w:w="555" w:type="dxa"/>
            <w:shd w:val="clear" w:color="auto" w:fill="auto"/>
          </w:tcPr>
          <w:p w14:paraId="45346ABA" w14:textId="77777777" w:rsidR="004C5259" w:rsidRPr="00422E31" w:rsidRDefault="003A045F">
            <w:pPr>
              <w:pStyle w:val="P68B1DB1-Normal45"/>
              <w:ind w:right="-57"/>
              <w:jc w:val="right"/>
              <w:rPr>
                <w:lang w:val="en-GB"/>
              </w:rPr>
            </w:pPr>
            <w:r w:rsidRPr="00422E31">
              <w:rPr>
                <w:lang w:val="en-GB"/>
              </w:rPr>
              <w:t>4</w:t>
            </w:r>
          </w:p>
        </w:tc>
        <w:tc>
          <w:tcPr>
            <w:tcW w:w="425" w:type="dxa"/>
            <w:shd w:val="clear" w:color="auto" w:fill="auto"/>
          </w:tcPr>
          <w:p w14:paraId="06EF4CF2" w14:textId="77777777" w:rsidR="004C5259" w:rsidRPr="00422E31" w:rsidRDefault="003A045F">
            <w:pPr>
              <w:pStyle w:val="P68B1DB1-Normal45"/>
              <w:ind w:right="-57"/>
              <w:jc w:val="right"/>
              <w:rPr>
                <w:lang w:val="en-GB"/>
              </w:rPr>
            </w:pPr>
            <w:r w:rsidRPr="00422E31">
              <w:rPr>
                <w:lang w:val="en-GB"/>
              </w:rPr>
              <w:t>-</w:t>
            </w:r>
          </w:p>
        </w:tc>
        <w:tc>
          <w:tcPr>
            <w:tcW w:w="426" w:type="dxa"/>
          </w:tcPr>
          <w:p w14:paraId="25679E8E" w14:textId="77777777" w:rsidR="004C5259" w:rsidRPr="00422E31" w:rsidRDefault="003A045F">
            <w:pPr>
              <w:pStyle w:val="P68B1DB1-Normal45"/>
              <w:ind w:right="-57"/>
              <w:jc w:val="right"/>
              <w:rPr>
                <w:lang w:val="en-GB"/>
              </w:rPr>
            </w:pPr>
            <w:r w:rsidRPr="00422E31">
              <w:rPr>
                <w:lang w:val="en-GB"/>
              </w:rPr>
              <w:t>-</w:t>
            </w:r>
          </w:p>
        </w:tc>
        <w:tc>
          <w:tcPr>
            <w:tcW w:w="567" w:type="dxa"/>
          </w:tcPr>
          <w:p w14:paraId="133A81BC" w14:textId="77777777" w:rsidR="004C5259" w:rsidRPr="00422E31" w:rsidRDefault="003A045F">
            <w:pPr>
              <w:pStyle w:val="P68B1DB1-Normal45"/>
              <w:ind w:right="-57"/>
              <w:jc w:val="right"/>
              <w:rPr>
                <w:lang w:val="en-GB"/>
              </w:rPr>
            </w:pPr>
            <w:r w:rsidRPr="00422E31">
              <w:rPr>
                <w:lang w:val="en-GB"/>
              </w:rPr>
              <w:t>-</w:t>
            </w:r>
          </w:p>
        </w:tc>
        <w:tc>
          <w:tcPr>
            <w:tcW w:w="425" w:type="dxa"/>
          </w:tcPr>
          <w:p w14:paraId="468FBC19" w14:textId="77777777" w:rsidR="004C5259" w:rsidRPr="00422E31" w:rsidRDefault="003A045F">
            <w:pPr>
              <w:pStyle w:val="P68B1DB1-Normal45"/>
              <w:ind w:right="-57"/>
              <w:jc w:val="right"/>
              <w:rPr>
                <w:lang w:val="en-GB"/>
              </w:rPr>
            </w:pPr>
            <w:r w:rsidRPr="00422E31">
              <w:rPr>
                <w:lang w:val="en-GB"/>
              </w:rPr>
              <w:t>-</w:t>
            </w:r>
          </w:p>
        </w:tc>
        <w:tc>
          <w:tcPr>
            <w:tcW w:w="567" w:type="dxa"/>
          </w:tcPr>
          <w:p w14:paraId="132FEAC5" w14:textId="77777777" w:rsidR="004C5259" w:rsidRPr="00422E31" w:rsidRDefault="003A045F">
            <w:pPr>
              <w:pStyle w:val="P68B1DB1-Normal45"/>
              <w:ind w:right="-57"/>
              <w:jc w:val="right"/>
              <w:rPr>
                <w:lang w:val="en-GB"/>
              </w:rPr>
            </w:pPr>
            <w:r w:rsidRPr="00422E31">
              <w:rPr>
                <w:lang w:val="en-GB"/>
              </w:rPr>
              <w:t>-</w:t>
            </w:r>
          </w:p>
        </w:tc>
        <w:tc>
          <w:tcPr>
            <w:tcW w:w="425" w:type="dxa"/>
          </w:tcPr>
          <w:p w14:paraId="304E3952" w14:textId="77777777" w:rsidR="004C5259" w:rsidRPr="00422E31" w:rsidRDefault="003A045F">
            <w:pPr>
              <w:pStyle w:val="P68B1DB1-Normal45"/>
              <w:ind w:right="-57"/>
              <w:jc w:val="right"/>
              <w:rPr>
                <w:lang w:val="en-GB"/>
              </w:rPr>
            </w:pPr>
            <w:r w:rsidRPr="00422E31">
              <w:rPr>
                <w:lang w:val="en-GB"/>
              </w:rPr>
              <w:t>-</w:t>
            </w:r>
          </w:p>
        </w:tc>
        <w:tc>
          <w:tcPr>
            <w:tcW w:w="425" w:type="dxa"/>
          </w:tcPr>
          <w:p w14:paraId="43F9C9A4" w14:textId="77777777" w:rsidR="004C5259" w:rsidRPr="00422E31" w:rsidRDefault="003A045F">
            <w:pPr>
              <w:pStyle w:val="P68B1DB1-Normal45"/>
              <w:ind w:right="-57"/>
              <w:jc w:val="right"/>
              <w:rPr>
                <w:lang w:val="en-GB"/>
              </w:rPr>
            </w:pPr>
            <w:r w:rsidRPr="00422E31">
              <w:rPr>
                <w:lang w:val="en-GB"/>
              </w:rPr>
              <w:t>-</w:t>
            </w:r>
          </w:p>
        </w:tc>
        <w:tc>
          <w:tcPr>
            <w:tcW w:w="567" w:type="dxa"/>
          </w:tcPr>
          <w:p w14:paraId="60B98406" w14:textId="77777777" w:rsidR="004C5259" w:rsidRPr="00422E31" w:rsidRDefault="003A045F">
            <w:pPr>
              <w:pStyle w:val="P68B1DB1-Normal45"/>
              <w:ind w:right="-57"/>
              <w:jc w:val="right"/>
              <w:rPr>
                <w:lang w:val="en-GB"/>
              </w:rPr>
            </w:pPr>
            <w:r w:rsidRPr="00422E31">
              <w:rPr>
                <w:lang w:val="en-GB"/>
              </w:rPr>
              <w:t>-</w:t>
            </w:r>
          </w:p>
        </w:tc>
        <w:tc>
          <w:tcPr>
            <w:tcW w:w="426" w:type="dxa"/>
          </w:tcPr>
          <w:p w14:paraId="480AC627" w14:textId="77777777" w:rsidR="004C5259" w:rsidRPr="00422E31" w:rsidRDefault="003A045F">
            <w:pPr>
              <w:pStyle w:val="P68B1DB1-Normal45"/>
              <w:ind w:right="-57"/>
              <w:jc w:val="right"/>
              <w:rPr>
                <w:lang w:val="en-GB"/>
              </w:rPr>
            </w:pPr>
            <w:r w:rsidRPr="00422E31">
              <w:rPr>
                <w:lang w:val="en-GB"/>
              </w:rPr>
              <w:t>-</w:t>
            </w:r>
          </w:p>
        </w:tc>
        <w:tc>
          <w:tcPr>
            <w:tcW w:w="425" w:type="dxa"/>
          </w:tcPr>
          <w:p w14:paraId="60609631" w14:textId="77777777" w:rsidR="004C5259" w:rsidRPr="00422E31" w:rsidRDefault="003A045F">
            <w:pPr>
              <w:pStyle w:val="P68B1DB1-Normal45"/>
              <w:ind w:right="-57"/>
              <w:jc w:val="right"/>
              <w:rPr>
                <w:lang w:val="en-GB"/>
              </w:rPr>
            </w:pPr>
            <w:r w:rsidRPr="00422E31">
              <w:rPr>
                <w:lang w:val="en-GB"/>
              </w:rPr>
              <w:t>-</w:t>
            </w:r>
          </w:p>
        </w:tc>
      </w:tr>
      <w:tr w:rsidR="004C5259" w:rsidRPr="00422E31" w14:paraId="7CC1741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554978C4" w14:textId="77777777" w:rsidR="004C5259" w:rsidRPr="00422E31" w:rsidRDefault="003A045F">
            <w:pPr>
              <w:pStyle w:val="P68B1DB1-Normal39"/>
              <w:rPr>
                <w:lang w:val="en-GB"/>
              </w:rPr>
            </w:pPr>
            <w:r w:rsidRPr="00422E31">
              <w:rPr>
                <w:lang w:val="en-GB"/>
              </w:rPr>
              <w:t>Child Pandering, Art. 162, para. 1</w:t>
            </w:r>
          </w:p>
        </w:tc>
        <w:tc>
          <w:tcPr>
            <w:tcW w:w="454" w:type="dxa"/>
          </w:tcPr>
          <w:p w14:paraId="7EAAE139" w14:textId="77777777" w:rsidR="004C5259" w:rsidRPr="00422E31" w:rsidRDefault="003A045F">
            <w:pPr>
              <w:pStyle w:val="P68B1DB1-Normal45"/>
              <w:ind w:right="-57"/>
              <w:jc w:val="right"/>
              <w:rPr>
                <w:lang w:val="en-GB"/>
              </w:rPr>
            </w:pPr>
            <w:r w:rsidRPr="00422E31">
              <w:rPr>
                <w:lang w:val="en-GB"/>
              </w:rPr>
              <w:t>2</w:t>
            </w:r>
          </w:p>
        </w:tc>
        <w:tc>
          <w:tcPr>
            <w:tcW w:w="454" w:type="dxa"/>
            <w:shd w:val="clear" w:color="auto" w:fill="auto"/>
          </w:tcPr>
          <w:p w14:paraId="7C8F48B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FE6260C"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5B4E546D"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709D10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EA50E4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D2182A0"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99CFCE2"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069E2BE4"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7D068FBC" w14:textId="77777777" w:rsidR="004C5259" w:rsidRPr="00422E31" w:rsidRDefault="003A045F">
            <w:pPr>
              <w:pStyle w:val="P68B1DB1-Normal45"/>
              <w:ind w:right="-57"/>
              <w:jc w:val="right"/>
              <w:rPr>
                <w:lang w:val="en-GB"/>
              </w:rPr>
            </w:pPr>
            <w:r w:rsidRPr="00422E31">
              <w:rPr>
                <w:lang w:val="en-GB"/>
              </w:rPr>
              <w:t>-</w:t>
            </w:r>
          </w:p>
        </w:tc>
        <w:tc>
          <w:tcPr>
            <w:tcW w:w="426" w:type="dxa"/>
          </w:tcPr>
          <w:p w14:paraId="7FC50B31" w14:textId="77777777" w:rsidR="004C5259" w:rsidRPr="00422E31" w:rsidRDefault="003A045F">
            <w:pPr>
              <w:pStyle w:val="P68B1DB1-Normal45"/>
              <w:ind w:right="-57"/>
              <w:jc w:val="right"/>
              <w:rPr>
                <w:lang w:val="en-GB"/>
              </w:rPr>
            </w:pPr>
            <w:r w:rsidRPr="00422E31">
              <w:rPr>
                <w:lang w:val="en-GB"/>
              </w:rPr>
              <w:t>-</w:t>
            </w:r>
          </w:p>
        </w:tc>
        <w:tc>
          <w:tcPr>
            <w:tcW w:w="567" w:type="dxa"/>
          </w:tcPr>
          <w:p w14:paraId="454B4638" w14:textId="77777777" w:rsidR="004C5259" w:rsidRPr="00422E31" w:rsidRDefault="003A045F">
            <w:pPr>
              <w:pStyle w:val="P68B1DB1-Normal45"/>
              <w:ind w:right="-57"/>
              <w:jc w:val="right"/>
              <w:rPr>
                <w:lang w:val="en-GB"/>
              </w:rPr>
            </w:pPr>
            <w:r w:rsidRPr="00422E31">
              <w:rPr>
                <w:lang w:val="en-GB"/>
              </w:rPr>
              <w:t>-</w:t>
            </w:r>
          </w:p>
        </w:tc>
        <w:tc>
          <w:tcPr>
            <w:tcW w:w="425" w:type="dxa"/>
          </w:tcPr>
          <w:p w14:paraId="73D1B014" w14:textId="77777777" w:rsidR="004C5259" w:rsidRPr="00422E31" w:rsidRDefault="003A045F">
            <w:pPr>
              <w:pStyle w:val="P68B1DB1-Normal45"/>
              <w:ind w:right="-57"/>
              <w:jc w:val="right"/>
              <w:rPr>
                <w:lang w:val="en-GB"/>
              </w:rPr>
            </w:pPr>
            <w:r w:rsidRPr="00422E31">
              <w:rPr>
                <w:lang w:val="en-GB"/>
              </w:rPr>
              <w:t>-</w:t>
            </w:r>
          </w:p>
        </w:tc>
        <w:tc>
          <w:tcPr>
            <w:tcW w:w="567" w:type="dxa"/>
          </w:tcPr>
          <w:p w14:paraId="4E5CD205" w14:textId="77777777" w:rsidR="004C5259" w:rsidRPr="00422E31" w:rsidRDefault="003A045F">
            <w:pPr>
              <w:pStyle w:val="P68B1DB1-Normal45"/>
              <w:ind w:right="-57"/>
              <w:jc w:val="right"/>
              <w:rPr>
                <w:lang w:val="en-GB"/>
              </w:rPr>
            </w:pPr>
            <w:r w:rsidRPr="00422E31">
              <w:rPr>
                <w:lang w:val="en-GB"/>
              </w:rPr>
              <w:t>-</w:t>
            </w:r>
          </w:p>
        </w:tc>
        <w:tc>
          <w:tcPr>
            <w:tcW w:w="425" w:type="dxa"/>
          </w:tcPr>
          <w:p w14:paraId="59F1F33D" w14:textId="77777777" w:rsidR="004C5259" w:rsidRPr="00422E31" w:rsidRDefault="003A045F">
            <w:pPr>
              <w:pStyle w:val="P68B1DB1-Normal45"/>
              <w:ind w:right="-57"/>
              <w:jc w:val="right"/>
              <w:rPr>
                <w:lang w:val="en-GB"/>
              </w:rPr>
            </w:pPr>
            <w:r w:rsidRPr="00422E31">
              <w:rPr>
                <w:lang w:val="en-GB"/>
              </w:rPr>
              <w:t>-</w:t>
            </w:r>
          </w:p>
        </w:tc>
        <w:tc>
          <w:tcPr>
            <w:tcW w:w="425" w:type="dxa"/>
          </w:tcPr>
          <w:p w14:paraId="320D5ACE" w14:textId="77777777" w:rsidR="004C5259" w:rsidRPr="00422E31" w:rsidRDefault="003A045F">
            <w:pPr>
              <w:pStyle w:val="P68B1DB1-Normal45"/>
              <w:ind w:right="-57"/>
              <w:jc w:val="right"/>
              <w:rPr>
                <w:lang w:val="en-GB"/>
              </w:rPr>
            </w:pPr>
            <w:r w:rsidRPr="00422E31">
              <w:rPr>
                <w:lang w:val="en-GB"/>
              </w:rPr>
              <w:t>-</w:t>
            </w:r>
          </w:p>
        </w:tc>
        <w:tc>
          <w:tcPr>
            <w:tcW w:w="567" w:type="dxa"/>
          </w:tcPr>
          <w:p w14:paraId="45615D0A" w14:textId="77777777" w:rsidR="004C5259" w:rsidRPr="00422E31" w:rsidRDefault="003A045F">
            <w:pPr>
              <w:pStyle w:val="P68B1DB1-Normal45"/>
              <w:ind w:right="-57"/>
              <w:jc w:val="right"/>
              <w:rPr>
                <w:lang w:val="en-GB"/>
              </w:rPr>
            </w:pPr>
            <w:r w:rsidRPr="00422E31">
              <w:rPr>
                <w:lang w:val="en-GB"/>
              </w:rPr>
              <w:t>-</w:t>
            </w:r>
          </w:p>
        </w:tc>
        <w:tc>
          <w:tcPr>
            <w:tcW w:w="426" w:type="dxa"/>
          </w:tcPr>
          <w:p w14:paraId="433B180F" w14:textId="77777777" w:rsidR="004C5259" w:rsidRPr="00422E31" w:rsidRDefault="003A045F">
            <w:pPr>
              <w:pStyle w:val="P68B1DB1-Normal45"/>
              <w:ind w:right="-57"/>
              <w:jc w:val="right"/>
              <w:rPr>
                <w:lang w:val="en-GB"/>
              </w:rPr>
            </w:pPr>
            <w:r w:rsidRPr="00422E31">
              <w:rPr>
                <w:lang w:val="en-GB"/>
              </w:rPr>
              <w:t>-</w:t>
            </w:r>
          </w:p>
        </w:tc>
        <w:tc>
          <w:tcPr>
            <w:tcW w:w="425" w:type="dxa"/>
          </w:tcPr>
          <w:p w14:paraId="4D16BF9B" w14:textId="77777777" w:rsidR="004C5259" w:rsidRPr="00422E31" w:rsidRDefault="003A045F">
            <w:pPr>
              <w:pStyle w:val="P68B1DB1-Normal45"/>
              <w:ind w:right="-57"/>
              <w:jc w:val="right"/>
              <w:rPr>
                <w:lang w:val="en-GB"/>
              </w:rPr>
            </w:pPr>
            <w:r w:rsidRPr="00422E31">
              <w:rPr>
                <w:lang w:val="en-GB"/>
              </w:rPr>
              <w:t>-</w:t>
            </w:r>
          </w:p>
        </w:tc>
      </w:tr>
      <w:tr w:rsidR="004C5259" w:rsidRPr="00422E31" w14:paraId="51EF5DA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248EE3C8" w14:textId="77777777" w:rsidR="004C5259" w:rsidRPr="00422E31" w:rsidRDefault="003A045F">
            <w:pPr>
              <w:pStyle w:val="P68B1DB1-Normal39"/>
              <w:rPr>
                <w:lang w:val="en-GB"/>
              </w:rPr>
            </w:pPr>
            <w:r w:rsidRPr="00422E31">
              <w:rPr>
                <w:lang w:val="en-GB"/>
              </w:rPr>
              <w:t xml:space="preserve">                                 Art. 162, para. 3</w:t>
            </w:r>
          </w:p>
        </w:tc>
        <w:tc>
          <w:tcPr>
            <w:tcW w:w="454" w:type="dxa"/>
          </w:tcPr>
          <w:p w14:paraId="18C53245" w14:textId="77777777" w:rsidR="004C5259" w:rsidRPr="00422E31" w:rsidRDefault="003A045F">
            <w:pPr>
              <w:pStyle w:val="P68B1DB1-Normal45"/>
              <w:ind w:right="-57"/>
              <w:jc w:val="right"/>
              <w:rPr>
                <w:lang w:val="en-GB"/>
              </w:rPr>
            </w:pPr>
            <w:r w:rsidRPr="00422E31">
              <w:rPr>
                <w:lang w:val="en-GB"/>
              </w:rPr>
              <w:t>-</w:t>
            </w:r>
          </w:p>
        </w:tc>
        <w:tc>
          <w:tcPr>
            <w:tcW w:w="454" w:type="dxa"/>
            <w:shd w:val="clear" w:color="auto" w:fill="auto"/>
          </w:tcPr>
          <w:p w14:paraId="602646E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77ACA7C"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CB6C43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A929BFF"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35773EA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AAB95A3"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398698D"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6916302B"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1342DBAF" w14:textId="77777777" w:rsidR="004C5259" w:rsidRPr="00422E31" w:rsidRDefault="003A045F">
            <w:pPr>
              <w:pStyle w:val="P68B1DB1-Normal45"/>
              <w:ind w:right="-57"/>
              <w:jc w:val="right"/>
              <w:rPr>
                <w:lang w:val="en-GB"/>
              </w:rPr>
            </w:pPr>
            <w:r w:rsidRPr="00422E31">
              <w:rPr>
                <w:lang w:val="en-GB"/>
              </w:rPr>
              <w:t>1</w:t>
            </w:r>
          </w:p>
        </w:tc>
        <w:tc>
          <w:tcPr>
            <w:tcW w:w="426" w:type="dxa"/>
          </w:tcPr>
          <w:p w14:paraId="06F277EF" w14:textId="77777777" w:rsidR="004C5259" w:rsidRPr="00422E31" w:rsidRDefault="003A045F">
            <w:pPr>
              <w:pStyle w:val="P68B1DB1-Normal45"/>
              <w:ind w:right="-57"/>
              <w:jc w:val="right"/>
              <w:rPr>
                <w:lang w:val="en-GB"/>
              </w:rPr>
            </w:pPr>
            <w:r w:rsidRPr="00422E31">
              <w:rPr>
                <w:lang w:val="en-GB"/>
              </w:rPr>
              <w:t>-</w:t>
            </w:r>
          </w:p>
        </w:tc>
        <w:tc>
          <w:tcPr>
            <w:tcW w:w="567" w:type="dxa"/>
          </w:tcPr>
          <w:p w14:paraId="1EEFB782" w14:textId="77777777" w:rsidR="004C5259" w:rsidRPr="00422E31" w:rsidRDefault="003A045F">
            <w:pPr>
              <w:pStyle w:val="P68B1DB1-Normal45"/>
              <w:ind w:right="-57"/>
              <w:jc w:val="right"/>
              <w:rPr>
                <w:lang w:val="en-GB"/>
              </w:rPr>
            </w:pPr>
            <w:r w:rsidRPr="00422E31">
              <w:rPr>
                <w:lang w:val="en-GB"/>
              </w:rPr>
              <w:t>-</w:t>
            </w:r>
          </w:p>
        </w:tc>
        <w:tc>
          <w:tcPr>
            <w:tcW w:w="425" w:type="dxa"/>
          </w:tcPr>
          <w:p w14:paraId="6D5FCC18" w14:textId="77777777" w:rsidR="004C5259" w:rsidRPr="00422E31" w:rsidRDefault="003A045F">
            <w:pPr>
              <w:pStyle w:val="P68B1DB1-Normal45"/>
              <w:ind w:right="-57"/>
              <w:jc w:val="right"/>
              <w:rPr>
                <w:lang w:val="en-GB"/>
              </w:rPr>
            </w:pPr>
            <w:r w:rsidRPr="00422E31">
              <w:rPr>
                <w:lang w:val="en-GB"/>
              </w:rPr>
              <w:t>-</w:t>
            </w:r>
          </w:p>
        </w:tc>
        <w:tc>
          <w:tcPr>
            <w:tcW w:w="567" w:type="dxa"/>
          </w:tcPr>
          <w:p w14:paraId="0F2594B5" w14:textId="77777777" w:rsidR="004C5259" w:rsidRPr="00422E31" w:rsidRDefault="003A045F">
            <w:pPr>
              <w:pStyle w:val="P68B1DB1-Normal45"/>
              <w:ind w:right="-57"/>
              <w:jc w:val="right"/>
              <w:rPr>
                <w:lang w:val="en-GB"/>
              </w:rPr>
            </w:pPr>
            <w:r w:rsidRPr="00422E31">
              <w:rPr>
                <w:lang w:val="en-GB"/>
              </w:rPr>
              <w:t>-</w:t>
            </w:r>
          </w:p>
        </w:tc>
        <w:tc>
          <w:tcPr>
            <w:tcW w:w="425" w:type="dxa"/>
          </w:tcPr>
          <w:p w14:paraId="2FC68B18" w14:textId="77777777" w:rsidR="004C5259" w:rsidRPr="00422E31" w:rsidRDefault="003A045F">
            <w:pPr>
              <w:pStyle w:val="P68B1DB1-Normal45"/>
              <w:ind w:right="-57"/>
              <w:jc w:val="right"/>
              <w:rPr>
                <w:lang w:val="en-GB"/>
              </w:rPr>
            </w:pPr>
            <w:r w:rsidRPr="00422E31">
              <w:rPr>
                <w:lang w:val="en-GB"/>
              </w:rPr>
              <w:t>-</w:t>
            </w:r>
          </w:p>
        </w:tc>
        <w:tc>
          <w:tcPr>
            <w:tcW w:w="425" w:type="dxa"/>
          </w:tcPr>
          <w:p w14:paraId="6ED2D90E" w14:textId="77777777" w:rsidR="004C5259" w:rsidRPr="00422E31" w:rsidRDefault="003A045F">
            <w:pPr>
              <w:pStyle w:val="P68B1DB1-Normal45"/>
              <w:ind w:right="-57"/>
              <w:jc w:val="right"/>
              <w:rPr>
                <w:lang w:val="en-GB"/>
              </w:rPr>
            </w:pPr>
            <w:r w:rsidRPr="00422E31">
              <w:rPr>
                <w:lang w:val="en-GB"/>
              </w:rPr>
              <w:t>-</w:t>
            </w:r>
          </w:p>
        </w:tc>
        <w:tc>
          <w:tcPr>
            <w:tcW w:w="567" w:type="dxa"/>
          </w:tcPr>
          <w:p w14:paraId="29DDD6EA" w14:textId="77777777" w:rsidR="004C5259" w:rsidRPr="00422E31" w:rsidRDefault="003A045F">
            <w:pPr>
              <w:pStyle w:val="P68B1DB1-Normal45"/>
              <w:ind w:right="-57"/>
              <w:jc w:val="right"/>
              <w:rPr>
                <w:lang w:val="en-GB"/>
              </w:rPr>
            </w:pPr>
            <w:r w:rsidRPr="00422E31">
              <w:rPr>
                <w:lang w:val="en-GB"/>
              </w:rPr>
              <w:t>-</w:t>
            </w:r>
          </w:p>
        </w:tc>
        <w:tc>
          <w:tcPr>
            <w:tcW w:w="426" w:type="dxa"/>
          </w:tcPr>
          <w:p w14:paraId="3E8A86FB" w14:textId="77777777" w:rsidR="004C5259" w:rsidRPr="00422E31" w:rsidRDefault="003A045F">
            <w:pPr>
              <w:pStyle w:val="P68B1DB1-Normal45"/>
              <w:ind w:right="-57"/>
              <w:jc w:val="right"/>
              <w:rPr>
                <w:lang w:val="en-GB"/>
              </w:rPr>
            </w:pPr>
            <w:r w:rsidRPr="00422E31">
              <w:rPr>
                <w:lang w:val="en-GB"/>
              </w:rPr>
              <w:t>-</w:t>
            </w:r>
          </w:p>
        </w:tc>
        <w:tc>
          <w:tcPr>
            <w:tcW w:w="425" w:type="dxa"/>
          </w:tcPr>
          <w:p w14:paraId="636918F5" w14:textId="77777777" w:rsidR="004C5259" w:rsidRPr="00422E31" w:rsidRDefault="003A045F">
            <w:pPr>
              <w:pStyle w:val="P68B1DB1-Normal45"/>
              <w:ind w:right="-57"/>
              <w:jc w:val="right"/>
              <w:rPr>
                <w:lang w:val="en-GB"/>
              </w:rPr>
            </w:pPr>
            <w:r w:rsidRPr="00422E31">
              <w:rPr>
                <w:lang w:val="en-GB"/>
              </w:rPr>
              <w:t>-</w:t>
            </w:r>
          </w:p>
        </w:tc>
      </w:tr>
      <w:tr w:rsidR="004C5259" w:rsidRPr="00422E31" w14:paraId="5F55B88A"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66E97430" w14:textId="77777777" w:rsidR="004C5259" w:rsidRPr="00422E31" w:rsidRDefault="003A045F">
            <w:pPr>
              <w:pStyle w:val="P68B1DB1-Normal39"/>
              <w:rPr>
                <w:lang w:val="en-GB"/>
              </w:rPr>
            </w:pPr>
            <w:r w:rsidRPr="00422E31">
              <w:rPr>
                <w:lang w:val="en-GB"/>
              </w:rPr>
              <w:t xml:space="preserve">Exploitation of Children for Pornography, </w:t>
            </w:r>
          </w:p>
          <w:p w14:paraId="251B3413" w14:textId="77777777" w:rsidR="004C5259" w:rsidRPr="00422E31" w:rsidRDefault="003A045F">
            <w:pPr>
              <w:pStyle w:val="P68B1DB1-Normal39"/>
              <w:rPr>
                <w:lang w:val="en-GB"/>
              </w:rPr>
            </w:pPr>
            <w:r w:rsidRPr="00422E31">
              <w:rPr>
                <w:lang w:val="en-GB"/>
              </w:rPr>
              <w:t xml:space="preserve">Art. 163, para. 1 </w:t>
            </w:r>
          </w:p>
        </w:tc>
        <w:tc>
          <w:tcPr>
            <w:tcW w:w="454" w:type="dxa"/>
          </w:tcPr>
          <w:p w14:paraId="1FA98031" w14:textId="77777777" w:rsidR="004C5259" w:rsidRPr="00422E31" w:rsidRDefault="003A045F">
            <w:pPr>
              <w:pStyle w:val="P68B1DB1-Normal45"/>
              <w:ind w:right="-57"/>
              <w:jc w:val="right"/>
              <w:rPr>
                <w:lang w:val="en-GB"/>
              </w:rPr>
            </w:pPr>
            <w:r w:rsidRPr="00422E31">
              <w:rPr>
                <w:lang w:val="en-GB"/>
              </w:rPr>
              <w:t>55</w:t>
            </w:r>
          </w:p>
        </w:tc>
        <w:tc>
          <w:tcPr>
            <w:tcW w:w="454" w:type="dxa"/>
            <w:shd w:val="clear" w:color="auto" w:fill="auto"/>
          </w:tcPr>
          <w:p w14:paraId="44A78F9F" w14:textId="77777777" w:rsidR="004C5259" w:rsidRPr="00422E31" w:rsidRDefault="003A045F">
            <w:pPr>
              <w:pStyle w:val="P68B1DB1-Normal45"/>
              <w:ind w:right="-57"/>
              <w:jc w:val="right"/>
              <w:rPr>
                <w:lang w:val="en-GB"/>
              </w:rPr>
            </w:pPr>
            <w:r w:rsidRPr="00422E31">
              <w:rPr>
                <w:lang w:val="en-GB"/>
              </w:rPr>
              <w:t>16</w:t>
            </w:r>
          </w:p>
        </w:tc>
        <w:tc>
          <w:tcPr>
            <w:tcW w:w="455" w:type="dxa"/>
            <w:shd w:val="clear" w:color="auto" w:fill="auto"/>
          </w:tcPr>
          <w:p w14:paraId="6B3DACF6" w14:textId="77777777" w:rsidR="004C5259" w:rsidRPr="00422E31" w:rsidRDefault="003A045F">
            <w:pPr>
              <w:pStyle w:val="P68B1DB1-Normal45"/>
              <w:ind w:right="-57"/>
              <w:jc w:val="right"/>
              <w:rPr>
                <w:lang w:val="en-GB"/>
              </w:rPr>
            </w:pPr>
            <w:r w:rsidRPr="00422E31">
              <w:rPr>
                <w:lang w:val="en-GB"/>
              </w:rPr>
              <w:t>39</w:t>
            </w:r>
          </w:p>
        </w:tc>
        <w:tc>
          <w:tcPr>
            <w:tcW w:w="455" w:type="dxa"/>
            <w:shd w:val="clear" w:color="auto" w:fill="auto"/>
          </w:tcPr>
          <w:p w14:paraId="38215047"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11197D2" w14:textId="77777777" w:rsidR="004C5259" w:rsidRPr="00422E31" w:rsidRDefault="003A045F">
            <w:pPr>
              <w:pStyle w:val="P68B1DB1-Normal45"/>
              <w:ind w:right="-57"/>
              <w:jc w:val="right"/>
              <w:rPr>
                <w:lang w:val="en-GB"/>
              </w:rPr>
            </w:pPr>
            <w:r w:rsidRPr="00422E31">
              <w:rPr>
                <w:lang w:val="en-GB"/>
              </w:rPr>
              <w:t>27</w:t>
            </w:r>
          </w:p>
        </w:tc>
        <w:tc>
          <w:tcPr>
            <w:tcW w:w="455" w:type="dxa"/>
            <w:shd w:val="clear" w:color="auto" w:fill="auto"/>
          </w:tcPr>
          <w:p w14:paraId="4AFA3FEF" w14:textId="77777777" w:rsidR="004C5259" w:rsidRPr="00422E31" w:rsidRDefault="003A045F">
            <w:pPr>
              <w:pStyle w:val="P68B1DB1-Normal45"/>
              <w:ind w:right="-57"/>
              <w:jc w:val="right"/>
              <w:rPr>
                <w:lang w:val="en-GB"/>
              </w:rPr>
            </w:pPr>
            <w:r w:rsidRPr="00422E31">
              <w:rPr>
                <w:lang w:val="en-GB"/>
              </w:rPr>
              <w:t>27</w:t>
            </w:r>
          </w:p>
        </w:tc>
        <w:tc>
          <w:tcPr>
            <w:tcW w:w="455" w:type="dxa"/>
            <w:shd w:val="clear" w:color="auto" w:fill="auto"/>
          </w:tcPr>
          <w:p w14:paraId="7D739C59"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741EB15" w14:textId="77777777" w:rsidR="004C5259" w:rsidRPr="00422E31" w:rsidRDefault="003A045F">
            <w:pPr>
              <w:pStyle w:val="P68B1DB1-Normal45"/>
              <w:ind w:right="-57"/>
              <w:jc w:val="right"/>
              <w:rPr>
                <w:lang w:val="en-GB"/>
              </w:rPr>
            </w:pPr>
            <w:r w:rsidRPr="00422E31">
              <w:rPr>
                <w:lang w:val="en-GB"/>
              </w:rPr>
              <w:t>25</w:t>
            </w:r>
          </w:p>
        </w:tc>
        <w:tc>
          <w:tcPr>
            <w:tcW w:w="555" w:type="dxa"/>
            <w:shd w:val="clear" w:color="auto" w:fill="auto"/>
          </w:tcPr>
          <w:p w14:paraId="16E45C13" w14:textId="77777777" w:rsidR="004C5259" w:rsidRPr="00422E31" w:rsidRDefault="003A045F">
            <w:pPr>
              <w:pStyle w:val="P68B1DB1-Normal45"/>
              <w:ind w:right="-57"/>
              <w:jc w:val="right"/>
              <w:rPr>
                <w:lang w:val="en-GB"/>
              </w:rPr>
            </w:pPr>
            <w:r w:rsidRPr="00422E31">
              <w:rPr>
                <w:lang w:val="en-GB"/>
              </w:rPr>
              <w:t>25</w:t>
            </w:r>
          </w:p>
        </w:tc>
        <w:tc>
          <w:tcPr>
            <w:tcW w:w="425" w:type="dxa"/>
            <w:shd w:val="clear" w:color="auto" w:fill="auto"/>
          </w:tcPr>
          <w:p w14:paraId="51ACF767" w14:textId="77777777" w:rsidR="004C5259" w:rsidRPr="00422E31" w:rsidRDefault="003A045F">
            <w:pPr>
              <w:pStyle w:val="P68B1DB1-Normal45"/>
              <w:ind w:right="-57"/>
              <w:jc w:val="right"/>
              <w:rPr>
                <w:lang w:val="en-GB"/>
              </w:rPr>
            </w:pPr>
            <w:r w:rsidRPr="00422E31">
              <w:rPr>
                <w:lang w:val="en-GB"/>
              </w:rPr>
              <w:t>-</w:t>
            </w:r>
          </w:p>
        </w:tc>
        <w:tc>
          <w:tcPr>
            <w:tcW w:w="426" w:type="dxa"/>
          </w:tcPr>
          <w:p w14:paraId="739C1497" w14:textId="77777777" w:rsidR="004C5259" w:rsidRPr="00422E31" w:rsidRDefault="003A045F">
            <w:pPr>
              <w:pStyle w:val="P68B1DB1-Normal45"/>
              <w:ind w:right="-57"/>
              <w:jc w:val="right"/>
              <w:rPr>
                <w:lang w:val="en-GB"/>
              </w:rPr>
            </w:pPr>
            <w:r w:rsidRPr="00422E31">
              <w:rPr>
                <w:lang w:val="en-GB"/>
              </w:rPr>
              <w:t>17</w:t>
            </w:r>
          </w:p>
        </w:tc>
        <w:tc>
          <w:tcPr>
            <w:tcW w:w="567" w:type="dxa"/>
          </w:tcPr>
          <w:p w14:paraId="45CECD75" w14:textId="77777777" w:rsidR="004C5259" w:rsidRPr="00422E31" w:rsidRDefault="003A045F">
            <w:pPr>
              <w:pStyle w:val="P68B1DB1-Normal45"/>
              <w:ind w:right="-57"/>
              <w:jc w:val="right"/>
              <w:rPr>
                <w:lang w:val="en-GB"/>
              </w:rPr>
            </w:pPr>
            <w:r w:rsidRPr="00422E31">
              <w:rPr>
                <w:lang w:val="en-GB"/>
              </w:rPr>
              <w:t>16</w:t>
            </w:r>
          </w:p>
        </w:tc>
        <w:tc>
          <w:tcPr>
            <w:tcW w:w="425" w:type="dxa"/>
          </w:tcPr>
          <w:p w14:paraId="29ACCADC" w14:textId="77777777" w:rsidR="004C5259" w:rsidRPr="00422E31" w:rsidRDefault="003A045F">
            <w:pPr>
              <w:pStyle w:val="P68B1DB1-Normal45"/>
              <w:ind w:right="-57"/>
              <w:jc w:val="right"/>
              <w:rPr>
                <w:lang w:val="en-GB"/>
              </w:rPr>
            </w:pPr>
            <w:r w:rsidRPr="00422E31">
              <w:rPr>
                <w:lang w:val="en-GB"/>
              </w:rPr>
              <w:t>1</w:t>
            </w:r>
          </w:p>
        </w:tc>
        <w:tc>
          <w:tcPr>
            <w:tcW w:w="567" w:type="dxa"/>
          </w:tcPr>
          <w:p w14:paraId="64EF2D17" w14:textId="77777777" w:rsidR="004C5259" w:rsidRPr="00422E31" w:rsidRDefault="003A045F">
            <w:pPr>
              <w:pStyle w:val="P68B1DB1-Normal45"/>
              <w:ind w:right="-57"/>
              <w:jc w:val="right"/>
              <w:rPr>
                <w:lang w:val="en-GB"/>
              </w:rPr>
            </w:pPr>
            <w:r w:rsidRPr="00422E31">
              <w:rPr>
                <w:lang w:val="en-GB"/>
              </w:rPr>
              <w:t>10</w:t>
            </w:r>
          </w:p>
        </w:tc>
        <w:tc>
          <w:tcPr>
            <w:tcW w:w="425" w:type="dxa"/>
          </w:tcPr>
          <w:p w14:paraId="46A1BD06" w14:textId="77777777" w:rsidR="004C5259" w:rsidRPr="00422E31" w:rsidRDefault="003A045F">
            <w:pPr>
              <w:pStyle w:val="P68B1DB1-Normal45"/>
              <w:ind w:right="-57"/>
              <w:jc w:val="right"/>
              <w:rPr>
                <w:lang w:val="en-GB"/>
              </w:rPr>
            </w:pPr>
            <w:r w:rsidRPr="00422E31">
              <w:rPr>
                <w:lang w:val="en-GB"/>
              </w:rPr>
              <w:t>9</w:t>
            </w:r>
          </w:p>
        </w:tc>
        <w:tc>
          <w:tcPr>
            <w:tcW w:w="425" w:type="dxa"/>
          </w:tcPr>
          <w:p w14:paraId="45DD57B6" w14:textId="77777777" w:rsidR="004C5259" w:rsidRPr="00422E31" w:rsidRDefault="003A045F">
            <w:pPr>
              <w:pStyle w:val="P68B1DB1-Normal45"/>
              <w:ind w:right="-57"/>
              <w:jc w:val="right"/>
              <w:rPr>
                <w:lang w:val="en-GB"/>
              </w:rPr>
            </w:pPr>
            <w:r w:rsidRPr="00422E31">
              <w:rPr>
                <w:lang w:val="en-GB"/>
              </w:rPr>
              <w:t>1</w:t>
            </w:r>
          </w:p>
        </w:tc>
        <w:tc>
          <w:tcPr>
            <w:tcW w:w="567" w:type="dxa"/>
          </w:tcPr>
          <w:p w14:paraId="577AB45D" w14:textId="77777777" w:rsidR="004C5259" w:rsidRPr="00422E31" w:rsidRDefault="003A045F">
            <w:pPr>
              <w:pStyle w:val="P68B1DB1-Normal45"/>
              <w:ind w:right="-57"/>
              <w:jc w:val="right"/>
              <w:rPr>
                <w:lang w:val="en-GB"/>
              </w:rPr>
            </w:pPr>
            <w:r w:rsidRPr="00422E31">
              <w:rPr>
                <w:lang w:val="en-GB"/>
              </w:rPr>
              <w:t>8</w:t>
            </w:r>
          </w:p>
        </w:tc>
        <w:tc>
          <w:tcPr>
            <w:tcW w:w="426" w:type="dxa"/>
          </w:tcPr>
          <w:p w14:paraId="1966260F" w14:textId="77777777" w:rsidR="004C5259" w:rsidRPr="00422E31" w:rsidRDefault="003A045F">
            <w:pPr>
              <w:pStyle w:val="P68B1DB1-Normal45"/>
              <w:ind w:right="-57"/>
              <w:jc w:val="right"/>
              <w:rPr>
                <w:lang w:val="en-GB"/>
              </w:rPr>
            </w:pPr>
            <w:r w:rsidRPr="00422E31">
              <w:rPr>
                <w:lang w:val="en-GB"/>
              </w:rPr>
              <w:t>7</w:t>
            </w:r>
          </w:p>
        </w:tc>
        <w:tc>
          <w:tcPr>
            <w:tcW w:w="425" w:type="dxa"/>
          </w:tcPr>
          <w:p w14:paraId="7ECED1DB" w14:textId="77777777" w:rsidR="004C5259" w:rsidRPr="00422E31" w:rsidRDefault="003A045F">
            <w:pPr>
              <w:pStyle w:val="P68B1DB1-Normal45"/>
              <w:ind w:right="-57"/>
              <w:jc w:val="right"/>
              <w:rPr>
                <w:lang w:val="en-GB"/>
              </w:rPr>
            </w:pPr>
            <w:r w:rsidRPr="00422E31">
              <w:rPr>
                <w:lang w:val="en-GB"/>
              </w:rPr>
              <w:t>1</w:t>
            </w:r>
          </w:p>
        </w:tc>
      </w:tr>
      <w:tr w:rsidR="004C5259" w:rsidRPr="00422E31" w14:paraId="1510B1C2"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6957B3E" w14:textId="77777777" w:rsidR="004C5259" w:rsidRPr="00422E31" w:rsidRDefault="003A045F">
            <w:pPr>
              <w:pStyle w:val="P68B1DB1-Normal39"/>
              <w:rPr>
                <w:lang w:val="en-GB"/>
              </w:rPr>
            </w:pPr>
            <w:r w:rsidRPr="00422E31">
              <w:rPr>
                <w:lang w:val="en-GB"/>
              </w:rPr>
              <w:t>Art. 163, para. 2</w:t>
            </w:r>
          </w:p>
        </w:tc>
        <w:tc>
          <w:tcPr>
            <w:tcW w:w="454" w:type="dxa"/>
          </w:tcPr>
          <w:p w14:paraId="5FA5F60D" w14:textId="77777777" w:rsidR="004C5259" w:rsidRPr="00422E31" w:rsidRDefault="003A045F">
            <w:pPr>
              <w:pStyle w:val="P68B1DB1-Normal45"/>
              <w:ind w:right="-57"/>
              <w:jc w:val="right"/>
              <w:rPr>
                <w:lang w:val="en-GB"/>
              </w:rPr>
            </w:pPr>
            <w:r w:rsidRPr="00422E31">
              <w:rPr>
                <w:lang w:val="en-GB"/>
              </w:rPr>
              <w:t>54</w:t>
            </w:r>
          </w:p>
        </w:tc>
        <w:tc>
          <w:tcPr>
            <w:tcW w:w="454" w:type="dxa"/>
            <w:shd w:val="clear" w:color="auto" w:fill="auto"/>
          </w:tcPr>
          <w:p w14:paraId="7CDD4CBA"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50D56D03" w14:textId="77777777" w:rsidR="004C5259" w:rsidRPr="00422E31" w:rsidRDefault="003A045F">
            <w:pPr>
              <w:pStyle w:val="P68B1DB1-Normal45"/>
              <w:ind w:right="-57"/>
              <w:jc w:val="right"/>
              <w:rPr>
                <w:lang w:val="en-GB"/>
              </w:rPr>
            </w:pPr>
            <w:r w:rsidRPr="00422E31">
              <w:rPr>
                <w:lang w:val="en-GB"/>
              </w:rPr>
              <w:t>51</w:t>
            </w:r>
          </w:p>
        </w:tc>
        <w:tc>
          <w:tcPr>
            <w:tcW w:w="455" w:type="dxa"/>
            <w:shd w:val="clear" w:color="auto" w:fill="auto"/>
          </w:tcPr>
          <w:p w14:paraId="26C3E63B"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44642C9E" w14:textId="77777777" w:rsidR="004C5259" w:rsidRPr="00422E31" w:rsidRDefault="003A045F">
            <w:pPr>
              <w:pStyle w:val="P68B1DB1-Normal45"/>
              <w:ind w:right="-57"/>
              <w:jc w:val="right"/>
              <w:rPr>
                <w:lang w:val="en-GB"/>
              </w:rPr>
            </w:pPr>
            <w:r w:rsidRPr="00422E31">
              <w:rPr>
                <w:lang w:val="en-GB"/>
              </w:rPr>
              <w:t>14</w:t>
            </w:r>
          </w:p>
        </w:tc>
        <w:tc>
          <w:tcPr>
            <w:tcW w:w="455" w:type="dxa"/>
            <w:shd w:val="clear" w:color="auto" w:fill="auto"/>
          </w:tcPr>
          <w:p w14:paraId="5210724E" w14:textId="77777777" w:rsidR="004C5259" w:rsidRPr="00422E31" w:rsidRDefault="003A045F">
            <w:pPr>
              <w:pStyle w:val="P68B1DB1-Normal45"/>
              <w:ind w:right="-57"/>
              <w:jc w:val="right"/>
              <w:rPr>
                <w:lang w:val="en-GB"/>
              </w:rPr>
            </w:pPr>
            <w:r w:rsidRPr="00422E31">
              <w:rPr>
                <w:lang w:val="en-GB"/>
              </w:rPr>
              <w:t>13</w:t>
            </w:r>
          </w:p>
        </w:tc>
        <w:tc>
          <w:tcPr>
            <w:tcW w:w="455" w:type="dxa"/>
            <w:shd w:val="clear" w:color="auto" w:fill="auto"/>
          </w:tcPr>
          <w:p w14:paraId="5BFDEA0F"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3709257B" w14:textId="77777777" w:rsidR="004C5259" w:rsidRPr="00422E31" w:rsidRDefault="003A045F">
            <w:pPr>
              <w:pStyle w:val="P68B1DB1-Normal45"/>
              <w:ind w:right="-57"/>
              <w:jc w:val="right"/>
              <w:rPr>
                <w:lang w:val="en-GB"/>
              </w:rPr>
            </w:pPr>
            <w:r w:rsidRPr="00422E31">
              <w:rPr>
                <w:lang w:val="en-GB"/>
              </w:rPr>
              <w:t>13</w:t>
            </w:r>
          </w:p>
        </w:tc>
        <w:tc>
          <w:tcPr>
            <w:tcW w:w="555" w:type="dxa"/>
            <w:shd w:val="clear" w:color="auto" w:fill="auto"/>
          </w:tcPr>
          <w:p w14:paraId="74EFA5F7" w14:textId="77777777" w:rsidR="004C5259" w:rsidRPr="00422E31" w:rsidRDefault="003A045F">
            <w:pPr>
              <w:pStyle w:val="P68B1DB1-Normal45"/>
              <w:ind w:right="-57"/>
              <w:jc w:val="right"/>
              <w:rPr>
                <w:lang w:val="en-GB"/>
              </w:rPr>
            </w:pPr>
            <w:r w:rsidRPr="00422E31">
              <w:rPr>
                <w:lang w:val="en-GB"/>
              </w:rPr>
              <w:t>12</w:t>
            </w:r>
          </w:p>
        </w:tc>
        <w:tc>
          <w:tcPr>
            <w:tcW w:w="425" w:type="dxa"/>
            <w:shd w:val="clear" w:color="auto" w:fill="auto"/>
          </w:tcPr>
          <w:p w14:paraId="28BEDD1B" w14:textId="77777777" w:rsidR="004C5259" w:rsidRPr="00422E31" w:rsidRDefault="003A045F">
            <w:pPr>
              <w:pStyle w:val="P68B1DB1-Normal45"/>
              <w:ind w:right="-57"/>
              <w:jc w:val="right"/>
              <w:rPr>
                <w:lang w:val="en-GB"/>
              </w:rPr>
            </w:pPr>
            <w:r w:rsidRPr="00422E31">
              <w:rPr>
                <w:lang w:val="en-GB"/>
              </w:rPr>
              <w:t>1</w:t>
            </w:r>
          </w:p>
        </w:tc>
        <w:tc>
          <w:tcPr>
            <w:tcW w:w="426" w:type="dxa"/>
          </w:tcPr>
          <w:p w14:paraId="3D352FB2" w14:textId="77777777" w:rsidR="004C5259" w:rsidRPr="00422E31" w:rsidRDefault="003A045F">
            <w:pPr>
              <w:pStyle w:val="P68B1DB1-Normal45"/>
              <w:ind w:right="-57"/>
              <w:jc w:val="right"/>
              <w:rPr>
                <w:lang w:val="en-GB"/>
              </w:rPr>
            </w:pPr>
            <w:r w:rsidRPr="00422E31">
              <w:rPr>
                <w:lang w:val="en-GB"/>
              </w:rPr>
              <w:t>18</w:t>
            </w:r>
          </w:p>
        </w:tc>
        <w:tc>
          <w:tcPr>
            <w:tcW w:w="567" w:type="dxa"/>
          </w:tcPr>
          <w:p w14:paraId="3C73A62B" w14:textId="77777777" w:rsidR="004C5259" w:rsidRPr="00422E31" w:rsidRDefault="003A045F">
            <w:pPr>
              <w:pStyle w:val="P68B1DB1-Normal45"/>
              <w:ind w:right="-57"/>
              <w:jc w:val="right"/>
              <w:rPr>
                <w:lang w:val="en-GB"/>
              </w:rPr>
            </w:pPr>
            <w:r w:rsidRPr="00422E31">
              <w:rPr>
                <w:lang w:val="en-GB"/>
              </w:rPr>
              <w:t>18</w:t>
            </w:r>
          </w:p>
        </w:tc>
        <w:tc>
          <w:tcPr>
            <w:tcW w:w="425" w:type="dxa"/>
          </w:tcPr>
          <w:p w14:paraId="3BBA85AE" w14:textId="77777777" w:rsidR="004C5259" w:rsidRPr="00422E31" w:rsidRDefault="003A045F">
            <w:pPr>
              <w:pStyle w:val="P68B1DB1-Normal45"/>
              <w:ind w:right="-57"/>
              <w:jc w:val="right"/>
              <w:rPr>
                <w:lang w:val="en-GB"/>
              </w:rPr>
            </w:pPr>
            <w:r w:rsidRPr="00422E31">
              <w:rPr>
                <w:lang w:val="en-GB"/>
              </w:rPr>
              <w:t>-</w:t>
            </w:r>
          </w:p>
        </w:tc>
        <w:tc>
          <w:tcPr>
            <w:tcW w:w="567" w:type="dxa"/>
          </w:tcPr>
          <w:p w14:paraId="7DA737AD" w14:textId="77777777" w:rsidR="004C5259" w:rsidRPr="00422E31" w:rsidRDefault="003A045F">
            <w:pPr>
              <w:pStyle w:val="P68B1DB1-Normal45"/>
              <w:ind w:right="-57"/>
              <w:jc w:val="right"/>
              <w:rPr>
                <w:lang w:val="en-GB"/>
              </w:rPr>
            </w:pPr>
            <w:r w:rsidRPr="00422E31">
              <w:rPr>
                <w:lang w:val="en-GB"/>
              </w:rPr>
              <w:t>13</w:t>
            </w:r>
          </w:p>
        </w:tc>
        <w:tc>
          <w:tcPr>
            <w:tcW w:w="425" w:type="dxa"/>
          </w:tcPr>
          <w:p w14:paraId="130FF564" w14:textId="77777777" w:rsidR="004C5259" w:rsidRPr="00422E31" w:rsidRDefault="003A045F">
            <w:pPr>
              <w:pStyle w:val="P68B1DB1-Normal45"/>
              <w:ind w:right="-57"/>
              <w:jc w:val="right"/>
              <w:rPr>
                <w:lang w:val="en-GB"/>
              </w:rPr>
            </w:pPr>
            <w:r w:rsidRPr="00422E31">
              <w:rPr>
                <w:lang w:val="en-GB"/>
              </w:rPr>
              <w:t>11</w:t>
            </w:r>
          </w:p>
        </w:tc>
        <w:tc>
          <w:tcPr>
            <w:tcW w:w="425" w:type="dxa"/>
          </w:tcPr>
          <w:p w14:paraId="6645B573" w14:textId="77777777" w:rsidR="004C5259" w:rsidRPr="00422E31" w:rsidRDefault="003A045F">
            <w:pPr>
              <w:pStyle w:val="P68B1DB1-Normal45"/>
              <w:ind w:right="-57"/>
              <w:jc w:val="right"/>
              <w:rPr>
                <w:lang w:val="en-GB"/>
              </w:rPr>
            </w:pPr>
            <w:r w:rsidRPr="00422E31">
              <w:rPr>
                <w:lang w:val="en-GB"/>
              </w:rPr>
              <w:t>2</w:t>
            </w:r>
          </w:p>
        </w:tc>
        <w:tc>
          <w:tcPr>
            <w:tcW w:w="567" w:type="dxa"/>
          </w:tcPr>
          <w:p w14:paraId="1B4ED87E" w14:textId="77777777" w:rsidR="004C5259" w:rsidRPr="00422E31" w:rsidRDefault="003A045F">
            <w:pPr>
              <w:pStyle w:val="P68B1DB1-Normal45"/>
              <w:ind w:right="-57"/>
              <w:jc w:val="right"/>
              <w:rPr>
                <w:lang w:val="en-GB"/>
              </w:rPr>
            </w:pPr>
            <w:r w:rsidRPr="00422E31">
              <w:rPr>
                <w:lang w:val="en-GB"/>
              </w:rPr>
              <w:t>13</w:t>
            </w:r>
          </w:p>
        </w:tc>
        <w:tc>
          <w:tcPr>
            <w:tcW w:w="426" w:type="dxa"/>
          </w:tcPr>
          <w:p w14:paraId="3AD419D6" w14:textId="77777777" w:rsidR="004C5259" w:rsidRPr="00422E31" w:rsidRDefault="003A045F">
            <w:pPr>
              <w:pStyle w:val="P68B1DB1-Normal45"/>
              <w:ind w:right="-57"/>
              <w:jc w:val="right"/>
              <w:rPr>
                <w:lang w:val="en-GB"/>
              </w:rPr>
            </w:pPr>
            <w:r w:rsidRPr="00422E31">
              <w:rPr>
                <w:lang w:val="en-GB"/>
              </w:rPr>
              <w:t>11</w:t>
            </w:r>
          </w:p>
        </w:tc>
        <w:tc>
          <w:tcPr>
            <w:tcW w:w="425" w:type="dxa"/>
          </w:tcPr>
          <w:p w14:paraId="75F00C31" w14:textId="77777777" w:rsidR="004C5259" w:rsidRPr="00422E31" w:rsidRDefault="003A045F">
            <w:pPr>
              <w:pStyle w:val="P68B1DB1-Normal45"/>
              <w:ind w:right="-57"/>
              <w:jc w:val="right"/>
              <w:rPr>
                <w:lang w:val="en-GB"/>
              </w:rPr>
            </w:pPr>
            <w:r w:rsidRPr="00422E31">
              <w:rPr>
                <w:lang w:val="en-GB"/>
              </w:rPr>
              <w:t>2</w:t>
            </w:r>
          </w:p>
        </w:tc>
      </w:tr>
      <w:tr w:rsidR="004C5259" w:rsidRPr="00422E31" w14:paraId="1B96B0F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3C801FFE" w14:textId="77777777" w:rsidR="004C5259" w:rsidRPr="00422E31" w:rsidRDefault="003A045F">
            <w:pPr>
              <w:pStyle w:val="P68B1DB1-Normal39"/>
              <w:rPr>
                <w:lang w:val="en-GB"/>
              </w:rPr>
            </w:pPr>
            <w:r w:rsidRPr="00422E31">
              <w:rPr>
                <w:lang w:val="en-GB"/>
              </w:rPr>
              <w:t>Art. 163, para. 3</w:t>
            </w:r>
          </w:p>
        </w:tc>
        <w:tc>
          <w:tcPr>
            <w:tcW w:w="454" w:type="dxa"/>
          </w:tcPr>
          <w:p w14:paraId="1A5815D0" w14:textId="77777777" w:rsidR="004C5259" w:rsidRPr="00422E31" w:rsidRDefault="003A045F">
            <w:pPr>
              <w:pStyle w:val="P68B1DB1-Normal45"/>
              <w:ind w:right="-57"/>
              <w:jc w:val="right"/>
              <w:rPr>
                <w:lang w:val="en-GB"/>
              </w:rPr>
            </w:pPr>
            <w:r w:rsidRPr="00422E31">
              <w:rPr>
                <w:lang w:val="en-GB"/>
              </w:rPr>
              <w:t>4</w:t>
            </w:r>
          </w:p>
        </w:tc>
        <w:tc>
          <w:tcPr>
            <w:tcW w:w="454" w:type="dxa"/>
            <w:shd w:val="clear" w:color="auto" w:fill="auto"/>
          </w:tcPr>
          <w:p w14:paraId="40498B6D"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076BDA5" w14:textId="77777777" w:rsidR="004C5259" w:rsidRPr="00422E31" w:rsidRDefault="003A045F">
            <w:pPr>
              <w:pStyle w:val="P68B1DB1-Normal45"/>
              <w:ind w:right="-57"/>
              <w:jc w:val="right"/>
              <w:rPr>
                <w:lang w:val="en-GB"/>
              </w:rPr>
            </w:pPr>
            <w:r w:rsidRPr="00422E31">
              <w:rPr>
                <w:lang w:val="en-GB"/>
              </w:rPr>
              <w:t>3</w:t>
            </w:r>
          </w:p>
        </w:tc>
        <w:tc>
          <w:tcPr>
            <w:tcW w:w="455" w:type="dxa"/>
            <w:shd w:val="clear" w:color="auto" w:fill="auto"/>
          </w:tcPr>
          <w:p w14:paraId="4656561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9322A9D"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1499BCF4"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8F2901D"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C8FA092"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6D0FDA6D" w14:textId="77777777" w:rsidR="004C5259" w:rsidRPr="00422E31" w:rsidRDefault="003A045F">
            <w:pPr>
              <w:pStyle w:val="P68B1DB1-Normal45"/>
              <w:ind w:right="-57"/>
              <w:jc w:val="right"/>
              <w:rPr>
                <w:lang w:val="en-GB"/>
              </w:rPr>
            </w:pPr>
            <w:r w:rsidRPr="00422E31">
              <w:rPr>
                <w:lang w:val="en-GB"/>
              </w:rPr>
              <w:t>1</w:t>
            </w:r>
          </w:p>
        </w:tc>
        <w:tc>
          <w:tcPr>
            <w:tcW w:w="425" w:type="dxa"/>
            <w:shd w:val="clear" w:color="auto" w:fill="auto"/>
          </w:tcPr>
          <w:p w14:paraId="143B7C30" w14:textId="77777777" w:rsidR="004C5259" w:rsidRPr="00422E31" w:rsidRDefault="003A045F">
            <w:pPr>
              <w:pStyle w:val="P68B1DB1-Normal45"/>
              <w:ind w:right="-57"/>
              <w:jc w:val="right"/>
              <w:rPr>
                <w:lang w:val="en-GB"/>
              </w:rPr>
            </w:pPr>
            <w:r w:rsidRPr="00422E31">
              <w:rPr>
                <w:lang w:val="en-GB"/>
              </w:rPr>
              <w:t>-</w:t>
            </w:r>
          </w:p>
        </w:tc>
        <w:tc>
          <w:tcPr>
            <w:tcW w:w="426" w:type="dxa"/>
          </w:tcPr>
          <w:p w14:paraId="49180931" w14:textId="77777777" w:rsidR="004C5259" w:rsidRPr="00422E31" w:rsidRDefault="003A045F">
            <w:pPr>
              <w:pStyle w:val="P68B1DB1-Normal45"/>
              <w:ind w:right="-57"/>
              <w:jc w:val="right"/>
              <w:rPr>
                <w:lang w:val="en-GB"/>
              </w:rPr>
            </w:pPr>
            <w:r w:rsidRPr="00422E31">
              <w:rPr>
                <w:lang w:val="en-GB"/>
              </w:rPr>
              <w:t>-</w:t>
            </w:r>
          </w:p>
        </w:tc>
        <w:tc>
          <w:tcPr>
            <w:tcW w:w="567" w:type="dxa"/>
          </w:tcPr>
          <w:p w14:paraId="3A2568C7" w14:textId="77777777" w:rsidR="004C5259" w:rsidRPr="00422E31" w:rsidRDefault="003A045F">
            <w:pPr>
              <w:pStyle w:val="P68B1DB1-Normal45"/>
              <w:ind w:right="-57"/>
              <w:jc w:val="right"/>
              <w:rPr>
                <w:lang w:val="en-GB"/>
              </w:rPr>
            </w:pPr>
            <w:r w:rsidRPr="00422E31">
              <w:rPr>
                <w:lang w:val="en-GB"/>
              </w:rPr>
              <w:t>-</w:t>
            </w:r>
          </w:p>
        </w:tc>
        <w:tc>
          <w:tcPr>
            <w:tcW w:w="425" w:type="dxa"/>
          </w:tcPr>
          <w:p w14:paraId="48317B2D" w14:textId="77777777" w:rsidR="004C5259" w:rsidRPr="00422E31" w:rsidRDefault="003A045F">
            <w:pPr>
              <w:pStyle w:val="P68B1DB1-Normal45"/>
              <w:ind w:right="-57"/>
              <w:jc w:val="right"/>
              <w:rPr>
                <w:lang w:val="en-GB"/>
              </w:rPr>
            </w:pPr>
            <w:r w:rsidRPr="00422E31">
              <w:rPr>
                <w:lang w:val="en-GB"/>
              </w:rPr>
              <w:t>-</w:t>
            </w:r>
          </w:p>
        </w:tc>
        <w:tc>
          <w:tcPr>
            <w:tcW w:w="567" w:type="dxa"/>
          </w:tcPr>
          <w:p w14:paraId="2D4F41DE" w14:textId="77777777" w:rsidR="004C5259" w:rsidRPr="00422E31" w:rsidRDefault="003A045F">
            <w:pPr>
              <w:pStyle w:val="P68B1DB1-Normal45"/>
              <w:ind w:right="-57"/>
              <w:jc w:val="right"/>
              <w:rPr>
                <w:lang w:val="en-GB"/>
              </w:rPr>
            </w:pPr>
            <w:r w:rsidRPr="00422E31">
              <w:rPr>
                <w:lang w:val="en-GB"/>
              </w:rPr>
              <w:t>1</w:t>
            </w:r>
          </w:p>
        </w:tc>
        <w:tc>
          <w:tcPr>
            <w:tcW w:w="425" w:type="dxa"/>
          </w:tcPr>
          <w:p w14:paraId="549EB74A" w14:textId="77777777" w:rsidR="004C5259" w:rsidRPr="00422E31" w:rsidRDefault="003A045F">
            <w:pPr>
              <w:pStyle w:val="P68B1DB1-Normal45"/>
              <w:ind w:right="-57"/>
              <w:jc w:val="right"/>
              <w:rPr>
                <w:lang w:val="en-GB"/>
              </w:rPr>
            </w:pPr>
            <w:r w:rsidRPr="00422E31">
              <w:rPr>
                <w:lang w:val="en-GB"/>
              </w:rPr>
              <w:t>1</w:t>
            </w:r>
          </w:p>
        </w:tc>
        <w:tc>
          <w:tcPr>
            <w:tcW w:w="425" w:type="dxa"/>
          </w:tcPr>
          <w:p w14:paraId="67EA8352" w14:textId="77777777" w:rsidR="004C5259" w:rsidRPr="00422E31" w:rsidRDefault="003A045F">
            <w:pPr>
              <w:pStyle w:val="P68B1DB1-Normal45"/>
              <w:ind w:right="-57"/>
              <w:jc w:val="right"/>
              <w:rPr>
                <w:lang w:val="en-GB"/>
              </w:rPr>
            </w:pPr>
            <w:r w:rsidRPr="00422E31">
              <w:rPr>
                <w:lang w:val="en-GB"/>
              </w:rPr>
              <w:t>-</w:t>
            </w:r>
          </w:p>
        </w:tc>
        <w:tc>
          <w:tcPr>
            <w:tcW w:w="567" w:type="dxa"/>
          </w:tcPr>
          <w:p w14:paraId="2ABCE125" w14:textId="77777777" w:rsidR="004C5259" w:rsidRPr="00422E31" w:rsidRDefault="003A045F">
            <w:pPr>
              <w:pStyle w:val="P68B1DB1-Normal45"/>
              <w:ind w:right="-57"/>
              <w:jc w:val="right"/>
              <w:rPr>
                <w:lang w:val="en-GB"/>
              </w:rPr>
            </w:pPr>
            <w:r w:rsidRPr="00422E31">
              <w:rPr>
                <w:lang w:val="en-GB"/>
              </w:rPr>
              <w:t>1</w:t>
            </w:r>
          </w:p>
        </w:tc>
        <w:tc>
          <w:tcPr>
            <w:tcW w:w="426" w:type="dxa"/>
          </w:tcPr>
          <w:p w14:paraId="2B1601B0" w14:textId="77777777" w:rsidR="004C5259" w:rsidRPr="00422E31" w:rsidRDefault="003A045F">
            <w:pPr>
              <w:pStyle w:val="P68B1DB1-Normal45"/>
              <w:ind w:right="-57"/>
              <w:jc w:val="right"/>
              <w:rPr>
                <w:lang w:val="en-GB"/>
              </w:rPr>
            </w:pPr>
            <w:r w:rsidRPr="00422E31">
              <w:rPr>
                <w:lang w:val="en-GB"/>
              </w:rPr>
              <w:t>1</w:t>
            </w:r>
          </w:p>
        </w:tc>
        <w:tc>
          <w:tcPr>
            <w:tcW w:w="425" w:type="dxa"/>
          </w:tcPr>
          <w:p w14:paraId="064B8E17" w14:textId="77777777" w:rsidR="004C5259" w:rsidRPr="00422E31" w:rsidRDefault="003A045F">
            <w:pPr>
              <w:pStyle w:val="P68B1DB1-Normal45"/>
              <w:ind w:right="-57"/>
              <w:jc w:val="right"/>
              <w:rPr>
                <w:lang w:val="en-GB"/>
              </w:rPr>
            </w:pPr>
            <w:r w:rsidRPr="00422E31">
              <w:rPr>
                <w:lang w:val="en-GB"/>
              </w:rPr>
              <w:t>-</w:t>
            </w:r>
          </w:p>
        </w:tc>
      </w:tr>
      <w:tr w:rsidR="004C5259" w:rsidRPr="00422E31" w14:paraId="79FF635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F0FDECD" w14:textId="77777777" w:rsidR="004C5259" w:rsidRPr="00422E31" w:rsidRDefault="003A045F">
            <w:pPr>
              <w:pStyle w:val="P68B1DB1-Normal39"/>
              <w:rPr>
                <w:lang w:val="en-GB"/>
              </w:rPr>
            </w:pPr>
            <w:r w:rsidRPr="00422E31">
              <w:rPr>
                <w:lang w:val="en-GB"/>
              </w:rPr>
              <w:t>Art. 163, para. 1 in conjunction to Art. 166, para. 1</w:t>
            </w:r>
          </w:p>
        </w:tc>
        <w:tc>
          <w:tcPr>
            <w:tcW w:w="454" w:type="dxa"/>
          </w:tcPr>
          <w:p w14:paraId="1EE34DF8"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1132E15D"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7FC5E16"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57B25FC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11099A6"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24E35F08"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41C174C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5A9929E"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456A8433" w14:textId="77777777" w:rsidR="004C5259" w:rsidRPr="00422E31" w:rsidRDefault="003A045F">
            <w:pPr>
              <w:pStyle w:val="P68B1DB1-Normal45"/>
              <w:ind w:right="-57"/>
              <w:jc w:val="right"/>
              <w:rPr>
                <w:lang w:val="en-GB"/>
              </w:rPr>
            </w:pPr>
            <w:r w:rsidRPr="00422E31">
              <w:rPr>
                <w:lang w:val="en-GB"/>
              </w:rPr>
              <w:t>1</w:t>
            </w:r>
          </w:p>
        </w:tc>
        <w:tc>
          <w:tcPr>
            <w:tcW w:w="425" w:type="dxa"/>
            <w:shd w:val="clear" w:color="auto" w:fill="auto"/>
          </w:tcPr>
          <w:p w14:paraId="225E7956" w14:textId="77777777" w:rsidR="004C5259" w:rsidRPr="00422E31" w:rsidRDefault="003A045F">
            <w:pPr>
              <w:pStyle w:val="P68B1DB1-Normal45"/>
              <w:ind w:right="-57"/>
              <w:jc w:val="right"/>
              <w:rPr>
                <w:lang w:val="en-GB"/>
              </w:rPr>
            </w:pPr>
            <w:r w:rsidRPr="00422E31">
              <w:rPr>
                <w:lang w:val="en-GB"/>
              </w:rPr>
              <w:t>-</w:t>
            </w:r>
          </w:p>
        </w:tc>
        <w:tc>
          <w:tcPr>
            <w:tcW w:w="426" w:type="dxa"/>
          </w:tcPr>
          <w:p w14:paraId="1D61A5CC" w14:textId="77777777" w:rsidR="004C5259" w:rsidRPr="00422E31" w:rsidRDefault="003A045F">
            <w:pPr>
              <w:pStyle w:val="P68B1DB1-Normal45"/>
              <w:ind w:right="-57"/>
              <w:jc w:val="right"/>
              <w:rPr>
                <w:lang w:val="en-GB"/>
              </w:rPr>
            </w:pPr>
            <w:r w:rsidRPr="00422E31">
              <w:rPr>
                <w:lang w:val="en-GB"/>
              </w:rPr>
              <w:t>1</w:t>
            </w:r>
          </w:p>
        </w:tc>
        <w:tc>
          <w:tcPr>
            <w:tcW w:w="567" w:type="dxa"/>
          </w:tcPr>
          <w:p w14:paraId="46223683" w14:textId="77777777" w:rsidR="004C5259" w:rsidRPr="00422E31" w:rsidRDefault="003A045F">
            <w:pPr>
              <w:pStyle w:val="P68B1DB1-Normal45"/>
              <w:ind w:right="-57"/>
              <w:jc w:val="right"/>
              <w:rPr>
                <w:lang w:val="en-GB"/>
              </w:rPr>
            </w:pPr>
            <w:r w:rsidRPr="00422E31">
              <w:rPr>
                <w:lang w:val="en-GB"/>
              </w:rPr>
              <w:t>1</w:t>
            </w:r>
          </w:p>
        </w:tc>
        <w:tc>
          <w:tcPr>
            <w:tcW w:w="425" w:type="dxa"/>
          </w:tcPr>
          <w:p w14:paraId="29920A4C" w14:textId="77777777" w:rsidR="004C5259" w:rsidRPr="00422E31" w:rsidRDefault="003A045F">
            <w:pPr>
              <w:pStyle w:val="P68B1DB1-Normal45"/>
              <w:ind w:right="-57"/>
              <w:jc w:val="right"/>
              <w:rPr>
                <w:lang w:val="en-GB"/>
              </w:rPr>
            </w:pPr>
            <w:r w:rsidRPr="00422E31">
              <w:rPr>
                <w:lang w:val="en-GB"/>
              </w:rPr>
              <w:t>-</w:t>
            </w:r>
          </w:p>
        </w:tc>
        <w:tc>
          <w:tcPr>
            <w:tcW w:w="567" w:type="dxa"/>
          </w:tcPr>
          <w:p w14:paraId="62A1BCC1" w14:textId="77777777" w:rsidR="004C5259" w:rsidRPr="00422E31" w:rsidRDefault="003A045F">
            <w:pPr>
              <w:pStyle w:val="P68B1DB1-Normal45"/>
              <w:ind w:right="-57"/>
              <w:jc w:val="right"/>
              <w:rPr>
                <w:lang w:val="en-GB"/>
              </w:rPr>
            </w:pPr>
            <w:r w:rsidRPr="00422E31">
              <w:rPr>
                <w:lang w:val="en-GB"/>
              </w:rPr>
              <w:t>-</w:t>
            </w:r>
          </w:p>
        </w:tc>
        <w:tc>
          <w:tcPr>
            <w:tcW w:w="425" w:type="dxa"/>
          </w:tcPr>
          <w:p w14:paraId="71D32C53" w14:textId="77777777" w:rsidR="004C5259" w:rsidRPr="00422E31" w:rsidRDefault="003A045F">
            <w:pPr>
              <w:pStyle w:val="P68B1DB1-Normal45"/>
              <w:ind w:right="-57"/>
              <w:jc w:val="right"/>
              <w:rPr>
                <w:lang w:val="en-GB"/>
              </w:rPr>
            </w:pPr>
            <w:r w:rsidRPr="00422E31">
              <w:rPr>
                <w:lang w:val="en-GB"/>
              </w:rPr>
              <w:t>-</w:t>
            </w:r>
          </w:p>
        </w:tc>
        <w:tc>
          <w:tcPr>
            <w:tcW w:w="425" w:type="dxa"/>
          </w:tcPr>
          <w:p w14:paraId="4D5861CA" w14:textId="77777777" w:rsidR="004C5259" w:rsidRPr="00422E31" w:rsidRDefault="003A045F">
            <w:pPr>
              <w:pStyle w:val="P68B1DB1-Normal45"/>
              <w:ind w:right="-57"/>
              <w:jc w:val="right"/>
              <w:rPr>
                <w:lang w:val="en-GB"/>
              </w:rPr>
            </w:pPr>
            <w:r w:rsidRPr="00422E31">
              <w:rPr>
                <w:lang w:val="en-GB"/>
              </w:rPr>
              <w:t>-</w:t>
            </w:r>
          </w:p>
        </w:tc>
        <w:tc>
          <w:tcPr>
            <w:tcW w:w="567" w:type="dxa"/>
          </w:tcPr>
          <w:p w14:paraId="52AC631D" w14:textId="77777777" w:rsidR="004C5259" w:rsidRPr="00422E31" w:rsidRDefault="003A045F">
            <w:pPr>
              <w:pStyle w:val="P68B1DB1-Normal45"/>
              <w:ind w:right="-57"/>
              <w:jc w:val="right"/>
              <w:rPr>
                <w:lang w:val="en-GB"/>
              </w:rPr>
            </w:pPr>
            <w:r w:rsidRPr="00422E31">
              <w:rPr>
                <w:lang w:val="en-GB"/>
              </w:rPr>
              <w:t>-</w:t>
            </w:r>
          </w:p>
        </w:tc>
        <w:tc>
          <w:tcPr>
            <w:tcW w:w="426" w:type="dxa"/>
          </w:tcPr>
          <w:p w14:paraId="3A633C7B" w14:textId="77777777" w:rsidR="004C5259" w:rsidRPr="00422E31" w:rsidRDefault="003A045F">
            <w:pPr>
              <w:pStyle w:val="P68B1DB1-Normal45"/>
              <w:ind w:right="-57"/>
              <w:jc w:val="right"/>
              <w:rPr>
                <w:lang w:val="en-GB"/>
              </w:rPr>
            </w:pPr>
            <w:r w:rsidRPr="00422E31">
              <w:rPr>
                <w:lang w:val="en-GB"/>
              </w:rPr>
              <w:t>-</w:t>
            </w:r>
          </w:p>
        </w:tc>
        <w:tc>
          <w:tcPr>
            <w:tcW w:w="425" w:type="dxa"/>
          </w:tcPr>
          <w:p w14:paraId="0C141892" w14:textId="77777777" w:rsidR="004C5259" w:rsidRPr="00422E31" w:rsidRDefault="003A045F">
            <w:pPr>
              <w:pStyle w:val="P68B1DB1-Normal45"/>
              <w:ind w:right="-57"/>
              <w:jc w:val="right"/>
              <w:rPr>
                <w:lang w:val="en-GB"/>
              </w:rPr>
            </w:pPr>
            <w:r w:rsidRPr="00422E31">
              <w:rPr>
                <w:lang w:val="en-GB"/>
              </w:rPr>
              <w:t>-</w:t>
            </w:r>
          </w:p>
        </w:tc>
      </w:tr>
      <w:tr w:rsidR="004C5259" w:rsidRPr="00422E31" w14:paraId="7D5D1D06"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5593EE2E" w14:textId="77777777" w:rsidR="004C5259" w:rsidRPr="00422E31" w:rsidRDefault="003A045F">
            <w:pPr>
              <w:pStyle w:val="P68B1DB1-Normal39"/>
              <w:rPr>
                <w:lang w:val="en-GB"/>
              </w:rPr>
            </w:pPr>
            <w:r w:rsidRPr="00422E31">
              <w:rPr>
                <w:lang w:val="en-GB"/>
              </w:rPr>
              <w:t>Art. 163, para. 2 in conjunction with Art. 166, para. 1</w:t>
            </w:r>
          </w:p>
        </w:tc>
        <w:tc>
          <w:tcPr>
            <w:tcW w:w="454" w:type="dxa"/>
          </w:tcPr>
          <w:p w14:paraId="27253D3E"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5AAB47E4"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7F1E3E5"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15C0C1E1"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EDA879E"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409178B0"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27CFCBEF"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9CF5B0D"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52E4E9A6" w14:textId="77777777" w:rsidR="004C5259" w:rsidRPr="00422E31" w:rsidRDefault="003A045F">
            <w:pPr>
              <w:pStyle w:val="P68B1DB1-Normal45"/>
              <w:ind w:right="-57"/>
              <w:jc w:val="right"/>
              <w:rPr>
                <w:lang w:val="en-GB"/>
              </w:rPr>
            </w:pPr>
            <w:r w:rsidRPr="00422E31">
              <w:rPr>
                <w:lang w:val="en-GB"/>
              </w:rPr>
              <w:t>1</w:t>
            </w:r>
          </w:p>
        </w:tc>
        <w:tc>
          <w:tcPr>
            <w:tcW w:w="425" w:type="dxa"/>
            <w:shd w:val="clear" w:color="auto" w:fill="auto"/>
          </w:tcPr>
          <w:p w14:paraId="32E45CAC" w14:textId="77777777" w:rsidR="004C5259" w:rsidRPr="00422E31" w:rsidRDefault="003A045F">
            <w:pPr>
              <w:pStyle w:val="P68B1DB1-Normal45"/>
              <w:ind w:right="-57"/>
              <w:jc w:val="right"/>
              <w:rPr>
                <w:lang w:val="en-GB"/>
              </w:rPr>
            </w:pPr>
            <w:r w:rsidRPr="00422E31">
              <w:rPr>
                <w:lang w:val="en-GB"/>
              </w:rPr>
              <w:t>-</w:t>
            </w:r>
          </w:p>
        </w:tc>
        <w:tc>
          <w:tcPr>
            <w:tcW w:w="426" w:type="dxa"/>
          </w:tcPr>
          <w:p w14:paraId="7DC40461" w14:textId="77777777" w:rsidR="004C5259" w:rsidRPr="00422E31" w:rsidRDefault="003A045F">
            <w:pPr>
              <w:pStyle w:val="P68B1DB1-Normal45"/>
              <w:ind w:right="-57"/>
              <w:jc w:val="right"/>
              <w:rPr>
                <w:lang w:val="en-GB"/>
              </w:rPr>
            </w:pPr>
            <w:r w:rsidRPr="00422E31">
              <w:rPr>
                <w:lang w:val="en-GB"/>
              </w:rPr>
              <w:t>2</w:t>
            </w:r>
          </w:p>
        </w:tc>
        <w:tc>
          <w:tcPr>
            <w:tcW w:w="567" w:type="dxa"/>
          </w:tcPr>
          <w:p w14:paraId="63E8EB88" w14:textId="77777777" w:rsidR="004C5259" w:rsidRPr="00422E31" w:rsidRDefault="003A045F">
            <w:pPr>
              <w:pStyle w:val="P68B1DB1-Normal45"/>
              <w:ind w:right="-57"/>
              <w:jc w:val="right"/>
              <w:rPr>
                <w:lang w:val="en-GB"/>
              </w:rPr>
            </w:pPr>
            <w:r w:rsidRPr="00422E31">
              <w:rPr>
                <w:lang w:val="en-GB"/>
              </w:rPr>
              <w:t>1</w:t>
            </w:r>
          </w:p>
        </w:tc>
        <w:tc>
          <w:tcPr>
            <w:tcW w:w="425" w:type="dxa"/>
          </w:tcPr>
          <w:p w14:paraId="79A0A8A1" w14:textId="77777777" w:rsidR="004C5259" w:rsidRPr="00422E31" w:rsidRDefault="003A045F">
            <w:pPr>
              <w:pStyle w:val="P68B1DB1-Normal45"/>
              <w:ind w:right="-57"/>
              <w:jc w:val="right"/>
              <w:rPr>
                <w:lang w:val="en-GB"/>
              </w:rPr>
            </w:pPr>
            <w:r w:rsidRPr="00422E31">
              <w:rPr>
                <w:lang w:val="en-GB"/>
              </w:rPr>
              <w:t>1</w:t>
            </w:r>
          </w:p>
        </w:tc>
        <w:tc>
          <w:tcPr>
            <w:tcW w:w="567" w:type="dxa"/>
          </w:tcPr>
          <w:p w14:paraId="23721BBB" w14:textId="77777777" w:rsidR="004C5259" w:rsidRPr="00422E31" w:rsidRDefault="003A045F">
            <w:pPr>
              <w:pStyle w:val="P68B1DB1-Normal45"/>
              <w:ind w:right="-57"/>
              <w:jc w:val="right"/>
              <w:rPr>
                <w:lang w:val="en-GB"/>
              </w:rPr>
            </w:pPr>
            <w:r w:rsidRPr="00422E31">
              <w:rPr>
                <w:lang w:val="en-GB"/>
              </w:rPr>
              <w:t>1</w:t>
            </w:r>
          </w:p>
        </w:tc>
        <w:tc>
          <w:tcPr>
            <w:tcW w:w="425" w:type="dxa"/>
          </w:tcPr>
          <w:p w14:paraId="6B9E967E" w14:textId="77777777" w:rsidR="004C5259" w:rsidRPr="00422E31" w:rsidRDefault="003A045F">
            <w:pPr>
              <w:pStyle w:val="P68B1DB1-Normal45"/>
              <w:ind w:right="-57"/>
              <w:jc w:val="right"/>
              <w:rPr>
                <w:lang w:val="en-GB"/>
              </w:rPr>
            </w:pPr>
            <w:r w:rsidRPr="00422E31">
              <w:rPr>
                <w:lang w:val="en-GB"/>
              </w:rPr>
              <w:t>-</w:t>
            </w:r>
          </w:p>
        </w:tc>
        <w:tc>
          <w:tcPr>
            <w:tcW w:w="425" w:type="dxa"/>
          </w:tcPr>
          <w:p w14:paraId="3E005D81" w14:textId="77777777" w:rsidR="004C5259" w:rsidRPr="00422E31" w:rsidRDefault="003A045F">
            <w:pPr>
              <w:pStyle w:val="P68B1DB1-Normal45"/>
              <w:ind w:right="-57"/>
              <w:jc w:val="right"/>
              <w:rPr>
                <w:lang w:val="en-GB"/>
              </w:rPr>
            </w:pPr>
            <w:r w:rsidRPr="00422E31">
              <w:rPr>
                <w:lang w:val="en-GB"/>
              </w:rPr>
              <w:t>1</w:t>
            </w:r>
          </w:p>
        </w:tc>
        <w:tc>
          <w:tcPr>
            <w:tcW w:w="567" w:type="dxa"/>
          </w:tcPr>
          <w:p w14:paraId="2F0FEFE9" w14:textId="77777777" w:rsidR="004C5259" w:rsidRPr="00422E31" w:rsidRDefault="003A045F">
            <w:pPr>
              <w:pStyle w:val="P68B1DB1-Normal45"/>
              <w:ind w:right="-57"/>
              <w:jc w:val="right"/>
              <w:rPr>
                <w:lang w:val="en-GB"/>
              </w:rPr>
            </w:pPr>
            <w:r w:rsidRPr="00422E31">
              <w:rPr>
                <w:lang w:val="en-GB"/>
              </w:rPr>
              <w:t>1</w:t>
            </w:r>
          </w:p>
        </w:tc>
        <w:tc>
          <w:tcPr>
            <w:tcW w:w="426" w:type="dxa"/>
          </w:tcPr>
          <w:p w14:paraId="11739384" w14:textId="77777777" w:rsidR="004C5259" w:rsidRPr="00422E31" w:rsidRDefault="003A045F">
            <w:pPr>
              <w:pStyle w:val="P68B1DB1-Normal45"/>
              <w:ind w:right="-57"/>
              <w:jc w:val="right"/>
              <w:rPr>
                <w:lang w:val="en-GB"/>
              </w:rPr>
            </w:pPr>
            <w:r w:rsidRPr="00422E31">
              <w:rPr>
                <w:lang w:val="en-GB"/>
              </w:rPr>
              <w:t>-</w:t>
            </w:r>
          </w:p>
        </w:tc>
        <w:tc>
          <w:tcPr>
            <w:tcW w:w="425" w:type="dxa"/>
          </w:tcPr>
          <w:p w14:paraId="19EEE893" w14:textId="77777777" w:rsidR="004C5259" w:rsidRPr="00422E31" w:rsidRDefault="003A045F">
            <w:pPr>
              <w:pStyle w:val="P68B1DB1-Normal45"/>
              <w:ind w:right="-57"/>
              <w:jc w:val="right"/>
              <w:rPr>
                <w:lang w:val="en-GB"/>
              </w:rPr>
            </w:pPr>
            <w:r w:rsidRPr="00422E31">
              <w:rPr>
                <w:lang w:val="en-GB"/>
              </w:rPr>
              <w:t>1</w:t>
            </w:r>
          </w:p>
        </w:tc>
      </w:tr>
      <w:tr w:rsidR="004C5259" w:rsidRPr="00422E31" w14:paraId="623793D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82F7646" w14:textId="77777777" w:rsidR="004C5259" w:rsidRPr="00422E31" w:rsidRDefault="003A045F">
            <w:pPr>
              <w:pStyle w:val="P68B1DB1-Normal44"/>
              <w:rPr>
                <w:lang w:val="en-GB"/>
              </w:rPr>
            </w:pPr>
            <w:r w:rsidRPr="00422E31">
              <w:rPr>
                <w:lang w:val="en-GB"/>
              </w:rPr>
              <w:t xml:space="preserve">Art. 163, para. 3 in conjunction with Art. 166, para. 2 </w:t>
            </w:r>
          </w:p>
        </w:tc>
        <w:tc>
          <w:tcPr>
            <w:tcW w:w="454" w:type="dxa"/>
          </w:tcPr>
          <w:p w14:paraId="4FD94873"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5DBD48B4"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19B14EE"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757ECBBE"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C5B3DB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35AB14C"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950B66E"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87383B0"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728FB5CD"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0E3E6287" w14:textId="77777777" w:rsidR="004C5259" w:rsidRPr="00422E31" w:rsidRDefault="003A045F">
            <w:pPr>
              <w:pStyle w:val="P68B1DB1-Normal45"/>
              <w:ind w:right="-57"/>
              <w:jc w:val="right"/>
              <w:rPr>
                <w:lang w:val="en-GB"/>
              </w:rPr>
            </w:pPr>
            <w:r w:rsidRPr="00422E31">
              <w:rPr>
                <w:lang w:val="en-GB"/>
              </w:rPr>
              <w:t>-</w:t>
            </w:r>
          </w:p>
        </w:tc>
        <w:tc>
          <w:tcPr>
            <w:tcW w:w="426" w:type="dxa"/>
          </w:tcPr>
          <w:p w14:paraId="0A567BA2" w14:textId="77777777" w:rsidR="004C5259" w:rsidRPr="00422E31" w:rsidRDefault="003A045F">
            <w:pPr>
              <w:pStyle w:val="P68B1DB1-Normal45"/>
              <w:ind w:right="-57"/>
              <w:jc w:val="right"/>
              <w:rPr>
                <w:lang w:val="en-GB"/>
              </w:rPr>
            </w:pPr>
            <w:r w:rsidRPr="00422E31">
              <w:rPr>
                <w:lang w:val="en-GB"/>
              </w:rPr>
              <w:t>-</w:t>
            </w:r>
          </w:p>
        </w:tc>
        <w:tc>
          <w:tcPr>
            <w:tcW w:w="567" w:type="dxa"/>
          </w:tcPr>
          <w:p w14:paraId="32D1BE3C" w14:textId="77777777" w:rsidR="004C5259" w:rsidRPr="00422E31" w:rsidRDefault="003A045F">
            <w:pPr>
              <w:pStyle w:val="P68B1DB1-Normal45"/>
              <w:ind w:right="-57"/>
              <w:jc w:val="right"/>
              <w:rPr>
                <w:lang w:val="en-GB"/>
              </w:rPr>
            </w:pPr>
            <w:r w:rsidRPr="00422E31">
              <w:rPr>
                <w:lang w:val="en-GB"/>
              </w:rPr>
              <w:t>-</w:t>
            </w:r>
          </w:p>
        </w:tc>
        <w:tc>
          <w:tcPr>
            <w:tcW w:w="425" w:type="dxa"/>
          </w:tcPr>
          <w:p w14:paraId="337BC91B" w14:textId="77777777" w:rsidR="004C5259" w:rsidRPr="00422E31" w:rsidRDefault="003A045F">
            <w:pPr>
              <w:pStyle w:val="P68B1DB1-Normal45"/>
              <w:ind w:right="-57"/>
              <w:jc w:val="right"/>
              <w:rPr>
                <w:lang w:val="en-GB"/>
              </w:rPr>
            </w:pPr>
            <w:r w:rsidRPr="00422E31">
              <w:rPr>
                <w:lang w:val="en-GB"/>
              </w:rPr>
              <w:t>-</w:t>
            </w:r>
          </w:p>
        </w:tc>
        <w:tc>
          <w:tcPr>
            <w:tcW w:w="567" w:type="dxa"/>
          </w:tcPr>
          <w:p w14:paraId="2EDEEB53" w14:textId="77777777" w:rsidR="004C5259" w:rsidRPr="00422E31" w:rsidRDefault="003A045F">
            <w:pPr>
              <w:pStyle w:val="P68B1DB1-Normal45"/>
              <w:ind w:right="-57"/>
              <w:jc w:val="right"/>
              <w:rPr>
                <w:lang w:val="en-GB"/>
              </w:rPr>
            </w:pPr>
            <w:r w:rsidRPr="00422E31">
              <w:rPr>
                <w:lang w:val="en-GB"/>
              </w:rPr>
              <w:t>-</w:t>
            </w:r>
          </w:p>
        </w:tc>
        <w:tc>
          <w:tcPr>
            <w:tcW w:w="425" w:type="dxa"/>
          </w:tcPr>
          <w:p w14:paraId="38F692D0" w14:textId="77777777" w:rsidR="004C5259" w:rsidRPr="00422E31" w:rsidRDefault="003A045F">
            <w:pPr>
              <w:pStyle w:val="P68B1DB1-Normal45"/>
              <w:ind w:right="-57"/>
              <w:jc w:val="right"/>
              <w:rPr>
                <w:lang w:val="en-GB"/>
              </w:rPr>
            </w:pPr>
            <w:r w:rsidRPr="00422E31">
              <w:rPr>
                <w:lang w:val="en-GB"/>
              </w:rPr>
              <w:t>-</w:t>
            </w:r>
          </w:p>
        </w:tc>
        <w:tc>
          <w:tcPr>
            <w:tcW w:w="425" w:type="dxa"/>
          </w:tcPr>
          <w:p w14:paraId="666B1039" w14:textId="77777777" w:rsidR="004C5259" w:rsidRPr="00422E31" w:rsidRDefault="003A045F">
            <w:pPr>
              <w:pStyle w:val="P68B1DB1-Normal45"/>
              <w:ind w:right="-57"/>
              <w:jc w:val="right"/>
              <w:rPr>
                <w:lang w:val="en-GB"/>
              </w:rPr>
            </w:pPr>
            <w:r w:rsidRPr="00422E31">
              <w:rPr>
                <w:lang w:val="en-GB"/>
              </w:rPr>
              <w:t>-</w:t>
            </w:r>
          </w:p>
        </w:tc>
        <w:tc>
          <w:tcPr>
            <w:tcW w:w="567" w:type="dxa"/>
          </w:tcPr>
          <w:p w14:paraId="345A52AB" w14:textId="77777777" w:rsidR="004C5259" w:rsidRPr="00422E31" w:rsidRDefault="003A045F">
            <w:pPr>
              <w:pStyle w:val="P68B1DB1-Normal45"/>
              <w:ind w:right="-57"/>
              <w:jc w:val="right"/>
              <w:rPr>
                <w:lang w:val="en-GB"/>
              </w:rPr>
            </w:pPr>
            <w:r w:rsidRPr="00422E31">
              <w:rPr>
                <w:lang w:val="en-GB"/>
              </w:rPr>
              <w:t>-</w:t>
            </w:r>
          </w:p>
        </w:tc>
        <w:tc>
          <w:tcPr>
            <w:tcW w:w="426" w:type="dxa"/>
          </w:tcPr>
          <w:p w14:paraId="08223C8C" w14:textId="77777777" w:rsidR="004C5259" w:rsidRPr="00422E31" w:rsidRDefault="003A045F">
            <w:pPr>
              <w:pStyle w:val="P68B1DB1-Normal45"/>
              <w:ind w:right="-57"/>
              <w:jc w:val="right"/>
              <w:rPr>
                <w:lang w:val="en-GB"/>
              </w:rPr>
            </w:pPr>
            <w:r w:rsidRPr="00422E31">
              <w:rPr>
                <w:lang w:val="en-GB"/>
              </w:rPr>
              <w:t>-</w:t>
            </w:r>
          </w:p>
        </w:tc>
        <w:tc>
          <w:tcPr>
            <w:tcW w:w="425" w:type="dxa"/>
          </w:tcPr>
          <w:p w14:paraId="247972D8" w14:textId="77777777" w:rsidR="004C5259" w:rsidRPr="00422E31" w:rsidRDefault="003A045F">
            <w:pPr>
              <w:pStyle w:val="P68B1DB1-Normal45"/>
              <w:ind w:right="-57"/>
              <w:jc w:val="right"/>
              <w:rPr>
                <w:lang w:val="en-GB"/>
              </w:rPr>
            </w:pPr>
            <w:r w:rsidRPr="00422E31">
              <w:rPr>
                <w:lang w:val="en-GB"/>
              </w:rPr>
              <w:t>-</w:t>
            </w:r>
          </w:p>
        </w:tc>
      </w:tr>
      <w:tr w:rsidR="004C5259" w:rsidRPr="00422E31" w14:paraId="668CDC19"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092FBB56" w14:textId="77777777" w:rsidR="004C5259" w:rsidRPr="00422E31" w:rsidRDefault="003A045F">
            <w:pPr>
              <w:pStyle w:val="P68B1DB1-Normal44"/>
              <w:rPr>
                <w:lang w:val="en-GB"/>
              </w:rPr>
            </w:pPr>
            <w:r w:rsidRPr="00422E31">
              <w:rPr>
                <w:lang w:val="en-GB"/>
              </w:rPr>
              <w:t>Exploitation of Children for Pornographic Performances, Art. 164, para. 1</w:t>
            </w:r>
          </w:p>
        </w:tc>
        <w:tc>
          <w:tcPr>
            <w:tcW w:w="454" w:type="dxa"/>
          </w:tcPr>
          <w:p w14:paraId="07327B02"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36A5A80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C2B3BFB"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71A8CB32"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388342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B4580B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4684134"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E9A355D"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2CFE29F2"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2D9BF7D1" w14:textId="77777777" w:rsidR="004C5259" w:rsidRPr="00422E31" w:rsidRDefault="003A045F">
            <w:pPr>
              <w:pStyle w:val="P68B1DB1-Normal45"/>
              <w:ind w:right="-57"/>
              <w:jc w:val="right"/>
              <w:rPr>
                <w:lang w:val="en-GB"/>
              </w:rPr>
            </w:pPr>
            <w:r w:rsidRPr="00422E31">
              <w:rPr>
                <w:lang w:val="en-GB"/>
              </w:rPr>
              <w:t>-</w:t>
            </w:r>
          </w:p>
        </w:tc>
        <w:tc>
          <w:tcPr>
            <w:tcW w:w="426" w:type="dxa"/>
          </w:tcPr>
          <w:p w14:paraId="537ECAAA" w14:textId="77777777" w:rsidR="004C5259" w:rsidRPr="00422E31" w:rsidRDefault="003A045F">
            <w:pPr>
              <w:pStyle w:val="P68B1DB1-Normal45"/>
              <w:ind w:right="-57"/>
              <w:jc w:val="right"/>
              <w:rPr>
                <w:lang w:val="en-GB"/>
              </w:rPr>
            </w:pPr>
            <w:r w:rsidRPr="00422E31">
              <w:rPr>
                <w:lang w:val="en-GB"/>
              </w:rPr>
              <w:t>-</w:t>
            </w:r>
          </w:p>
        </w:tc>
        <w:tc>
          <w:tcPr>
            <w:tcW w:w="567" w:type="dxa"/>
          </w:tcPr>
          <w:p w14:paraId="4231CF5F" w14:textId="77777777" w:rsidR="004C5259" w:rsidRPr="00422E31" w:rsidRDefault="003A045F">
            <w:pPr>
              <w:pStyle w:val="P68B1DB1-Normal45"/>
              <w:ind w:right="-57"/>
              <w:jc w:val="right"/>
              <w:rPr>
                <w:lang w:val="en-GB"/>
              </w:rPr>
            </w:pPr>
            <w:r w:rsidRPr="00422E31">
              <w:rPr>
                <w:lang w:val="en-GB"/>
              </w:rPr>
              <w:t>-</w:t>
            </w:r>
          </w:p>
        </w:tc>
        <w:tc>
          <w:tcPr>
            <w:tcW w:w="425" w:type="dxa"/>
          </w:tcPr>
          <w:p w14:paraId="0BED53C5" w14:textId="77777777" w:rsidR="004C5259" w:rsidRPr="00422E31" w:rsidRDefault="003A045F">
            <w:pPr>
              <w:pStyle w:val="P68B1DB1-Normal45"/>
              <w:ind w:right="-57"/>
              <w:jc w:val="right"/>
              <w:rPr>
                <w:lang w:val="en-GB"/>
              </w:rPr>
            </w:pPr>
            <w:r w:rsidRPr="00422E31">
              <w:rPr>
                <w:lang w:val="en-GB"/>
              </w:rPr>
              <w:t>-</w:t>
            </w:r>
          </w:p>
        </w:tc>
        <w:tc>
          <w:tcPr>
            <w:tcW w:w="567" w:type="dxa"/>
          </w:tcPr>
          <w:p w14:paraId="2AB36164" w14:textId="77777777" w:rsidR="004C5259" w:rsidRPr="00422E31" w:rsidRDefault="003A045F">
            <w:pPr>
              <w:pStyle w:val="P68B1DB1-Normal45"/>
              <w:ind w:right="-57"/>
              <w:jc w:val="right"/>
              <w:rPr>
                <w:lang w:val="en-GB"/>
              </w:rPr>
            </w:pPr>
            <w:r w:rsidRPr="00422E31">
              <w:rPr>
                <w:lang w:val="en-GB"/>
              </w:rPr>
              <w:t>-</w:t>
            </w:r>
          </w:p>
        </w:tc>
        <w:tc>
          <w:tcPr>
            <w:tcW w:w="425" w:type="dxa"/>
          </w:tcPr>
          <w:p w14:paraId="3EAC1557" w14:textId="77777777" w:rsidR="004C5259" w:rsidRPr="00422E31" w:rsidRDefault="003A045F">
            <w:pPr>
              <w:pStyle w:val="P68B1DB1-Normal45"/>
              <w:ind w:right="-57"/>
              <w:jc w:val="right"/>
              <w:rPr>
                <w:lang w:val="en-GB"/>
              </w:rPr>
            </w:pPr>
            <w:r w:rsidRPr="00422E31">
              <w:rPr>
                <w:lang w:val="en-GB"/>
              </w:rPr>
              <w:t>-</w:t>
            </w:r>
          </w:p>
        </w:tc>
        <w:tc>
          <w:tcPr>
            <w:tcW w:w="425" w:type="dxa"/>
          </w:tcPr>
          <w:p w14:paraId="6ABB868A" w14:textId="77777777" w:rsidR="004C5259" w:rsidRPr="00422E31" w:rsidRDefault="003A045F">
            <w:pPr>
              <w:pStyle w:val="P68B1DB1-Normal45"/>
              <w:ind w:right="-57"/>
              <w:jc w:val="right"/>
              <w:rPr>
                <w:lang w:val="en-GB"/>
              </w:rPr>
            </w:pPr>
            <w:r w:rsidRPr="00422E31">
              <w:rPr>
                <w:lang w:val="en-GB"/>
              </w:rPr>
              <w:t>-</w:t>
            </w:r>
          </w:p>
        </w:tc>
        <w:tc>
          <w:tcPr>
            <w:tcW w:w="567" w:type="dxa"/>
          </w:tcPr>
          <w:p w14:paraId="37255777" w14:textId="77777777" w:rsidR="004C5259" w:rsidRPr="00422E31" w:rsidRDefault="003A045F">
            <w:pPr>
              <w:pStyle w:val="P68B1DB1-Normal45"/>
              <w:ind w:right="-57"/>
              <w:jc w:val="right"/>
              <w:rPr>
                <w:lang w:val="en-GB"/>
              </w:rPr>
            </w:pPr>
            <w:r w:rsidRPr="00422E31">
              <w:rPr>
                <w:lang w:val="en-GB"/>
              </w:rPr>
              <w:t>-</w:t>
            </w:r>
          </w:p>
        </w:tc>
        <w:tc>
          <w:tcPr>
            <w:tcW w:w="426" w:type="dxa"/>
          </w:tcPr>
          <w:p w14:paraId="2E994952" w14:textId="77777777" w:rsidR="004C5259" w:rsidRPr="00422E31" w:rsidRDefault="003A045F">
            <w:pPr>
              <w:pStyle w:val="P68B1DB1-Normal45"/>
              <w:ind w:right="-57"/>
              <w:jc w:val="right"/>
              <w:rPr>
                <w:lang w:val="en-GB"/>
              </w:rPr>
            </w:pPr>
            <w:r w:rsidRPr="00422E31">
              <w:rPr>
                <w:lang w:val="en-GB"/>
              </w:rPr>
              <w:t>-</w:t>
            </w:r>
          </w:p>
        </w:tc>
        <w:tc>
          <w:tcPr>
            <w:tcW w:w="425" w:type="dxa"/>
          </w:tcPr>
          <w:p w14:paraId="499EA781" w14:textId="77777777" w:rsidR="004C5259" w:rsidRPr="00422E31" w:rsidRDefault="003A045F">
            <w:pPr>
              <w:pStyle w:val="P68B1DB1-Normal45"/>
              <w:ind w:right="-57"/>
              <w:jc w:val="right"/>
              <w:rPr>
                <w:lang w:val="en-GB"/>
              </w:rPr>
            </w:pPr>
            <w:r w:rsidRPr="00422E31">
              <w:rPr>
                <w:lang w:val="en-GB"/>
              </w:rPr>
              <w:t>-</w:t>
            </w:r>
          </w:p>
        </w:tc>
      </w:tr>
      <w:tr w:rsidR="004C5259" w:rsidRPr="00422E31" w14:paraId="58517BB8"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44E49BED" w14:textId="77777777" w:rsidR="004C5259" w:rsidRPr="00422E31" w:rsidRDefault="003A045F">
            <w:pPr>
              <w:pStyle w:val="P68B1DB1-Normal39"/>
              <w:rPr>
                <w:lang w:val="en-GB"/>
              </w:rPr>
            </w:pPr>
            <w:r w:rsidRPr="00422E31">
              <w:rPr>
                <w:lang w:val="en-GB"/>
              </w:rPr>
              <w:t xml:space="preserve">Introducing Pornography to Children, </w:t>
            </w:r>
          </w:p>
          <w:p w14:paraId="113E9BB5" w14:textId="77777777" w:rsidR="004C5259" w:rsidRPr="00422E31" w:rsidRDefault="003A045F">
            <w:pPr>
              <w:pStyle w:val="P68B1DB1-Normal39"/>
              <w:rPr>
                <w:lang w:val="en-GB"/>
              </w:rPr>
            </w:pPr>
            <w:r w:rsidRPr="00422E31">
              <w:rPr>
                <w:lang w:val="en-GB"/>
              </w:rPr>
              <w:t>Art. 165, para. 1</w:t>
            </w:r>
          </w:p>
        </w:tc>
        <w:tc>
          <w:tcPr>
            <w:tcW w:w="454" w:type="dxa"/>
          </w:tcPr>
          <w:p w14:paraId="29E8229B" w14:textId="77777777" w:rsidR="004C5259" w:rsidRPr="00422E31" w:rsidRDefault="003A045F">
            <w:pPr>
              <w:pStyle w:val="P68B1DB1-Normal45"/>
              <w:ind w:right="-57"/>
              <w:jc w:val="right"/>
              <w:rPr>
                <w:lang w:val="en-GB"/>
              </w:rPr>
            </w:pPr>
            <w:r w:rsidRPr="00422E31">
              <w:rPr>
                <w:lang w:val="en-GB"/>
              </w:rPr>
              <w:t>25</w:t>
            </w:r>
          </w:p>
        </w:tc>
        <w:tc>
          <w:tcPr>
            <w:tcW w:w="454" w:type="dxa"/>
            <w:shd w:val="clear" w:color="auto" w:fill="auto"/>
          </w:tcPr>
          <w:p w14:paraId="49846275" w14:textId="77777777" w:rsidR="004C5259" w:rsidRPr="00422E31" w:rsidRDefault="003A045F">
            <w:pPr>
              <w:pStyle w:val="P68B1DB1-Normal45"/>
              <w:ind w:right="-57"/>
              <w:jc w:val="right"/>
              <w:rPr>
                <w:lang w:val="en-GB"/>
              </w:rPr>
            </w:pPr>
            <w:r w:rsidRPr="00422E31">
              <w:rPr>
                <w:lang w:val="en-GB"/>
              </w:rPr>
              <w:t>5</w:t>
            </w:r>
          </w:p>
        </w:tc>
        <w:tc>
          <w:tcPr>
            <w:tcW w:w="455" w:type="dxa"/>
            <w:shd w:val="clear" w:color="auto" w:fill="auto"/>
          </w:tcPr>
          <w:p w14:paraId="76C20DA6" w14:textId="77777777" w:rsidR="004C5259" w:rsidRPr="00422E31" w:rsidRDefault="003A045F">
            <w:pPr>
              <w:pStyle w:val="P68B1DB1-Normal45"/>
              <w:ind w:right="-57"/>
              <w:jc w:val="right"/>
              <w:rPr>
                <w:lang w:val="en-GB"/>
              </w:rPr>
            </w:pPr>
            <w:r w:rsidRPr="00422E31">
              <w:rPr>
                <w:lang w:val="en-GB"/>
              </w:rPr>
              <w:t>15</w:t>
            </w:r>
          </w:p>
        </w:tc>
        <w:tc>
          <w:tcPr>
            <w:tcW w:w="455" w:type="dxa"/>
            <w:shd w:val="clear" w:color="auto" w:fill="auto"/>
          </w:tcPr>
          <w:p w14:paraId="0D928FC5" w14:textId="77777777" w:rsidR="004C5259" w:rsidRPr="00422E31" w:rsidRDefault="003A045F">
            <w:pPr>
              <w:pStyle w:val="P68B1DB1-Normal45"/>
              <w:ind w:right="-57"/>
              <w:jc w:val="right"/>
              <w:rPr>
                <w:lang w:val="en-GB"/>
              </w:rPr>
            </w:pPr>
            <w:r w:rsidRPr="00422E31">
              <w:rPr>
                <w:lang w:val="en-GB"/>
              </w:rPr>
              <w:t>5</w:t>
            </w:r>
          </w:p>
        </w:tc>
        <w:tc>
          <w:tcPr>
            <w:tcW w:w="455" w:type="dxa"/>
            <w:shd w:val="clear" w:color="auto" w:fill="auto"/>
          </w:tcPr>
          <w:p w14:paraId="4AA232C9" w14:textId="77777777" w:rsidR="004C5259" w:rsidRPr="00422E31" w:rsidRDefault="003A045F">
            <w:pPr>
              <w:pStyle w:val="P68B1DB1-Normal45"/>
              <w:ind w:right="-57"/>
              <w:jc w:val="right"/>
              <w:rPr>
                <w:lang w:val="en-GB"/>
              </w:rPr>
            </w:pPr>
            <w:r w:rsidRPr="00422E31">
              <w:rPr>
                <w:lang w:val="en-GB"/>
              </w:rPr>
              <w:t>13</w:t>
            </w:r>
          </w:p>
        </w:tc>
        <w:tc>
          <w:tcPr>
            <w:tcW w:w="455" w:type="dxa"/>
            <w:shd w:val="clear" w:color="auto" w:fill="auto"/>
          </w:tcPr>
          <w:p w14:paraId="4B832807" w14:textId="77777777" w:rsidR="004C5259" w:rsidRPr="00422E31" w:rsidRDefault="003A045F">
            <w:pPr>
              <w:pStyle w:val="P68B1DB1-Normal45"/>
              <w:ind w:right="-57"/>
              <w:jc w:val="right"/>
              <w:rPr>
                <w:lang w:val="en-GB"/>
              </w:rPr>
            </w:pPr>
            <w:r w:rsidRPr="00422E31">
              <w:rPr>
                <w:lang w:val="en-GB"/>
              </w:rPr>
              <w:t>12</w:t>
            </w:r>
          </w:p>
        </w:tc>
        <w:tc>
          <w:tcPr>
            <w:tcW w:w="455" w:type="dxa"/>
            <w:shd w:val="clear" w:color="auto" w:fill="auto"/>
          </w:tcPr>
          <w:p w14:paraId="01A37AAD"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77A5E210" w14:textId="77777777" w:rsidR="004C5259" w:rsidRPr="00422E31" w:rsidRDefault="003A045F">
            <w:pPr>
              <w:pStyle w:val="P68B1DB1-Normal45"/>
              <w:ind w:right="-57"/>
              <w:jc w:val="right"/>
              <w:rPr>
                <w:lang w:val="en-GB"/>
              </w:rPr>
            </w:pPr>
            <w:r w:rsidRPr="00422E31">
              <w:rPr>
                <w:lang w:val="en-GB"/>
              </w:rPr>
              <w:t>12</w:t>
            </w:r>
          </w:p>
        </w:tc>
        <w:tc>
          <w:tcPr>
            <w:tcW w:w="555" w:type="dxa"/>
            <w:shd w:val="clear" w:color="auto" w:fill="auto"/>
          </w:tcPr>
          <w:p w14:paraId="31DE67E4" w14:textId="77777777" w:rsidR="004C5259" w:rsidRPr="00422E31" w:rsidRDefault="003A045F">
            <w:pPr>
              <w:pStyle w:val="P68B1DB1-Normal45"/>
              <w:ind w:right="-57"/>
              <w:jc w:val="right"/>
              <w:rPr>
                <w:lang w:val="en-GB"/>
              </w:rPr>
            </w:pPr>
            <w:r w:rsidRPr="00422E31">
              <w:rPr>
                <w:lang w:val="en-GB"/>
              </w:rPr>
              <w:t>11</w:t>
            </w:r>
          </w:p>
        </w:tc>
        <w:tc>
          <w:tcPr>
            <w:tcW w:w="425" w:type="dxa"/>
            <w:shd w:val="clear" w:color="auto" w:fill="auto"/>
          </w:tcPr>
          <w:p w14:paraId="3C446062" w14:textId="77777777" w:rsidR="004C5259" w:rsidRPr="00422E31" w:rsidRDefault="003A045F">
            <w:pPr>
              <w:pStyle w:val="P68B1DB1-Normal45"/>
              <w:ind w:right="-57"/>
              <w:jc w:val="right"/>
              <w:rPr>
                <w:lang w:val="en-GB"/>
              </w:rPr>
            </w:pPr>
            <w:r w:rsidRPr="00422E31">
              <w:rPr>
                <w:lang w:val="en-GB"/>
              </w:rPr>
              <w:t>1</w:t>
            </w:r>
          </w:p>
        </w:tc>
        <w:tc>
          <w:tcPr>
            <w:tcW w:w="426" w:type="dxa"/>
          </w:tcPr>
          <w:p w14:paraId="26325F2D" w14:textId="77777777" w:rsidR="004C5259" w:rsidRPr="00422E31" w:rsidRDefault="003A045F">
            <w:pPr>
              <w:pStyle w:val="P68B1DB1-Normal45"/>
              <w:ind w:right="-57"/>
              <w:jc w:val="right"/>
              <w:rPr>
                <w:lang w:val="en-GB"/>
              </w:rPr>
            </w:pPr>
            <w:r w:rsidRPr="00422E31">
              <w:rPr>
                <w:lang w:val="en-GB"/>
              </w:rPr>
              <w:t>4</w:t>
            </w:r>
          </w:p>
        </w:tc>
        <w:tc>
          <w:tcPr>
            <w:tcW w:w="567" w:type="dxa"/>
          </w:tcPr>
          <w:p w14:paraId="757A1770" w14:textId="77777777" w:rsidR="004C5259" w:rsidRPr="00422E31" w:rsidRDefault="003A045F">
            <w:pPr>
              <w:pStyle w:val="P68B1DB1-Normal45"/>
              <w:ind w:right="-57"/>
              <w:jc w:val="right"/>
              <w:rPr>
                <w:lang w:val="en-GB"/>
              </w:rPr>
            </w:pPr>
            <w:r w:rsidRPr="00422E31">
              <w:rPr>
                <w:lang w:val="en-GB"/>
              </w:rPr>
              <w:t>4</w:t>
            </w:r>
          </w:p>
        </w:tc>
        <w:tc>
          <w:tcPr>
            <w:tcW w:w="425" w:type="dxa"/>
          </w:tcPr>
          <w:p w14:paraId="67E21893" w14:textId="77777777" w:rsidR="004C5259" w:rsidRPr="00422E31" w:rsidRDefault="003A045F">
            <w:pPr>
              <w:pStyle w:val="P68B1DB1-Normal45"/>
              <w:ind w:right="-57"/>
              <w:jc w:val="right"/>
              <w:rPr>
                <w:lang w:val="en-GB"/>
              </w:rPr>
            </w:pPr>
            <w:r w:rsidRPr="00422E31">
              <w:rPr>
                <w:lang w:val="en-GB"/>
              </w:rPr>
              <w:t>-</w:t>
            </w:r>
          </w:p>
        </w:tc>
        <w:tc>
          <w:tcPr>
            <w:tcW w:w="567" w:type="dxa"/>
          </w:tcPr>
          <w:p w14:paraId="67D5A707" w14:textId="77777777" w:rsidR="004C5259" w:rsidRPr="00422E31" w:rsidRDefault="003A045F">
            <w:pPr>
              <w:pStyle w:val="P68B1DB1-Normal45"/>
              <w:ind w:right="-57"/>
              <w:jc w:val="right"/>
              <w:rPr>
                <w:lang w:val="en-GB"/>
              </w:rPr>
            </w:pPr>
            <w:r w:rsidRPr="00422E31">
              <w:rPr>
                <w:lang w:val="en-GB"/>
              </w:rPr>
              <w:t>-</w:t>
            </w:r>
          </w:p>
        </w:tc>
        <w:tc>
          <w:tcPr>
            <w:tcW w:w="425" w:type="dxa"/>
          </w:tcPr>
          <w:p w14:paraId="0A759967" w14:textId="77777777" w:rsidR="004C5259" w:rsidRPr="00422E31" w:rsidRDefault="003A045F">
            <w:pPr>
              <w:pStyle w:val="P68B1DB1-Normal45"/>
              <w:ind w:right="-57"/>
              <w:jc w:val="right"/>
              <w:rPr>
                <w:lang w:val="en-GB"/>
              </w:rPr>
            </w:pPr>
            <w:r w:rsidRPr="00422E31">
              <w:rPr>
                <w:lang w:val="en-GB"/>
              </w:rPr>
              <w:t>-</w:t>
            </w:r>
          </w:p>
        </w:tc>
        <w:tc>
          <w:tcPr>
            <w:tcW w:w="425" w:type="dxa"/>
          </w:tcPr>
          <w:p w14:paraId="5C8AC06F" w14:textId="77777777" w:rsidR="004C5259" w:rsidRPr="00422E31" w:rsidRDefault="003A045F">
            <w:pPr>
              <w:pStyle w:val="P68B1DB1-Normal45"/>
              <w:ind w:right="-57"/>
              <w:jc w:val="right"/>
              <w:rPr>
                <w:lang w:val="en-GB"/>
              </w:rPr>
            </w:pPr>
            <w:r w:rsidRPr="00422E31">
              <w:rPr>
                <w:lang w:val="en-GB"/>
              </w:rPr>
              <w:t>-</w:t>
            </w:r>
          </w:p>
        </w:tc>
        <w:tc>
          <w:tcPr>
            <w:tcW w:w="567" w:type="dxa"/>
          </w:tcPr>
          <w:p w14:paraId="52054F1F" w14:textId="77777777" w:rsidR="004C5259" w:rsidRPr="00422E31" w:rsidRDefault="003A045F">
            <w:pPr>
              <w:pStyle w:val="P68B1DB1-Normal45"/>
              <w:ind w:right="-57"/>
              <w:jc w:val="right"/>
              <w:rPr>
                <w:lang w:val="en-GB"/>
              </w:rPr>
            </w:pPr>
            <w:r w:rsidRPr="00422E31">
              <w:rPr>
                <w:lang w:val="en-GB"/>
              </w:rPr>
              <w:t>-</w:t>
            </w:r>
          </w:p>
        </w:tc>
        <w:tc>
          <w:tcPr>
            <w:tcW w:w="426" w:type="dxa"/>
          </w:tcPr>
          <w:p w14:paraId="30B92836" w14:textId="77777777" w:rsidR="004C5259" w:rsidRPr="00422E31" w:rsidRDefault="003A045F">
            <w:pPr>
              <w:pStyle w:val="P68B1DB1-Normal45"/>
              <w:ind w:right="-57"/>
              <w:jc w:val="right"/>
              <w:rPr>
                <w:lang w:val="en-GB"/>
              </w:rPr>
            </w:pPr>
            <w:r w:rsidRPr="00422E31">
              <w:rPr>
                <w:lang w:val="en-GB"/>
              </w:rPr>
              <w:t>-</w:t>
            </w:r>
          </w:p>
        </w:tc>
        <w:tc>
          <w:tcPr>
            <w:tcW w:w="425" w:type="dxa"/>
          </w:tcPr>
          <w:p w14:paraId="4A487230" w14:textId="77777777" w:rsidR="004C5259" w:rsidRPr="00422E31" w:rsidRDefault="003A045F">
            <w:pPr>
              <w:pStyle w:val="P68B1DB1-Normal45"/>
              <w:ind w:right="-57"/>
              <w:jc w:val="right"/>
              <w:rPr>
                <w:lang w:val="en-GB"/>
              </w:rPr>
            </w:pPr>
            <w:r w:rsidRPr="00422E31">
              <w:rPr>
                <w:lang w:val="en-GB"/>
              </w:rPr>
              <w:t>-</w:t>
            </w:r>
          </w:p>
        </w:tc>
      </w:tr>
    </w:tbl>
    <w:p w14:paraId="49042B58" w14:textId="77777777" w:rsidR="004C5259" w:rsidRPr="00422E31" w:rsidRDefault="004C5259">
      <w:pPr>
        <w:rPr>
          <w:b/>
          <w:lang w:val="en-GB"/>
        </w:rPr>
      </w:pPr>
    </w:p>
    <w:p w14:paraId="3FFF9F38" w14:textId="77777777" w:rsidR="004C5259" w:rsidRPr="00422E31" w:rsidRDefault="004C5259">
      <w:pPr>
        <w:rPr>
          <w:b/>
          <w:lang w:val="en-GB"/>
        </w:rPr>
      </w:pPr>
    </w:p>
    <w:p w14:paraId="4C8BEF6D" w14:textId="77777777" w:rsidR="004C5259" w:rsidRPr="00422E31" w:rsidRDefault="003A045F">
      <w:pPr>
        <w:pStyle w:val="P68B1DB1-Normal28"/>
        <w:rPr>
          <w:lang w:val="en-GB"/>
        </w:rPr>
      </w:pPr>
      <w:r w:rsidRPr="00422E31">
        <w:rPr>
          <w:lang w:val="en-GB"/>
        </w:rPr>
        <w:t xml:space="preserve">Reported, accused and convicted adult and juvenile perpetrators of selected criminal offences by sex, 2022 </w:t>
      </w:r>
    </w:p>
    <w:p w14:paraId="2F6CF866" w14:textId="77777777" w:rsidR="004C5259" w:rsidRPr="00422E31" w:rsidRDefault="004C5259">
      <w:pPr>
        <w:rPr>
          <w:lang w:val="en-GB"/>
        </w:rPr>
      </w:pPr>
    </w:p>
    <w:tbl>
      <w:tblPr>
        <w:tblStyle w:val="TableGrid"/>
        <w:tblW w:w="11341" w:type="dxa"/>
        <w:tblInd w:w="-743" w:type="dxa"/>
        <w:tblBorders>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2470"/>
        <w:gridCol w:w="454"/>
        <w:gridCol w:w="454"/>
        <w:gridCol w:w="455"/>
        <w:gridCol w:w="455"/>
        <w:gridCol w:w="455"/>
        <w:gridCol w:w="455"/>
        <w:gridCol w:w="455"/>
        <w:gridCol w:w="455"/>
        <w:gridCol w:w="555"/>
        <w:gridCol w:w="425"/>
        <w:gridCol w:w="426"/>
        <w:gridCol w:w="567"/>
        <w:gridCol w:w="425"/>
        <w:gridCol w:w="567"/>
        <w:gridCol w:w="425"/>
        <w:gridCol w:w="425"/>
        <w:gridCol w:w="567"/>
        <w:gridCol w:w="426"/>
        <w:gridCol w:w="425"/>
      </w:tblGrid>
      <w:tr w:rsidR="004C5259" w:rsidRPr="00422E31" w14:paraId="7850B0EF" w14:textId="77777777">
        <w:trPr>
          <w:trHeight w:val="100"/>
        </w:trPr>
        <w:tc>
          <w:tcPr>
            <w:tcW w:w="2470" w:type="dxa"/>
            <w:tcBorders>
              <w:top w:val="single" w:sz="4" w:space="0" w:color="auto"/>
              <w:left w:val="single" w:sz="4" w:space="0" w:color="auto"/>
              <w:bottom w:val="single" w:sz="4" w:space="0" w:color="auto"/>
            </w:tcBorders>
            <w:shd w:val="clear" w:color="auto" w:fill="auto"/>
          </w:tcPr>
          <w:p w14:paraId="028225B1" w14:textId="77777777" w:rsidR="004C5259" w:rsidRPr="00422E31" w:rsidRDefault="004C5259">
            <w:pPr>
              <w:jc w:val="center"/>
              <w:rPr>
                <w:rFonts w:ascii="Arial Narrow" w:hAnsi="Arial Narrow" w:cs="Calibri"/>
                <w:sz w:val="16"/>
                <w:lang w:val="en-GB"/>
              </w:rPr>
            </w:pPr>
          </w:p>
        </w:tc>
        <w:tc>
          <w:tcPr>
            <w:tcW w:w="1818" w:type="dxa"/>
            <w:gridSpan w:val="4"/>
            <w:tcBorders>
              <w:left w:val="single" w:sz="4" w:space="0" w:color="auto"/>
              <w:right w:val="single" w:sz="4" w:space="0" w:color="auto"/>
            </w:tcBorders>
          </w:tcPr>
          <w:p w14:paraId="55ECB976" w14:textId="77777777" w:rsidR="004C5259" w:rsidRPr="00422E31" w:rsidRDefault="004C5259">
            <w:pPr>
              <w:jc w:val="center"/>
              <w:rPr>
                <w:rFonts w:ascii="Arial Narrow" w:hAnsi="Arial Narrow" w:cs="Calibri"/>
                <w:sz w:val="16"/>
                <w:lang w:val="en-GB"/>
              </w:rPr>
            </w:pPr>
          </w:p>
          <w:p w14:paraId="7593CC9E" w14:textId="77777777" w:rsidR="004C5259" w:rsidRPr="00422E31" w:rsidRDefault="003A045F">
            <w:pPr>
              <w:pStyle w:val="P68B1DB1-Normal36"/>
              <w:jc w:val="center"/>
              <w:rPr>
                <w:lang w:val="en-GB"/>
              </w:rPr>
            </w:pPr>
            <w:r w:rsidRPr="00422E31">
              <w:rPr>
                <w:lang w:val="en-GB"/>
              </w:rPr>
              <w:t>Reported adult perpetrators</w:t>
            </w:r>
          </w:p>
        </w:tc>
        <w:tc>
          <w:tcPr>
            <w:tcW w:w="1365" w:type="dxa"/>
            <w:gridSpan w:val="3"/>
            <w:tcBorders>
              <w:top w:val="single" w:sz="4" w:space="0" w:color="auto"/>
              <w:left w:val="single" w:sz="4" w:space="0" w:color="auto"/>
              <w:bottom w:val="single" w:sz="4" w:space="0" w:color="auto"/>
              <w:right w:val="single" w:sz="4" w:space="0" w:color="auto"/>
            </w:tcBorders>
            <w:shd w:val="clear" w:color="auto" w:fill="auto"/>
          </w:tcPr>
          <w:p w14:paraId="421DB7B1" w14:textId="77777777" w:rsidR="004C5259" w:rsidRPr="00422E31" w:rsidRDefault="004C5259">
            <w:pPr>
              <w:jc w:val="center"/>
              <w:rPr>
                <w:rFonts w:ascii="Arial Narrow" w:hAnsi="Arial Narrow" w:cs="Calibri"/>
                <w:sz w:val="16"/>
                <w:lang w:val="en-GB"/>
              </w:rPr>
            </w:pPr>
          </w:p>
          <w:p w14:paraId="091CE988" w14:textId="77777777" w:rsidR="004C5259" w:rsidRPr="00422E31" w:rsidRDefault="003A045F">
            <w:pPr>
              <w:pStyle w:val="P68B1DB1-Normal36"/>
              <w:jc w:val="center"/>
              <w:rPr>
                <w:lang w:val="en-GB"/>
              </w:rPr>
            </w:pPr>
            <w:r w:rsidRPr="00422E31">
              <w:rPr>
                <w:lang w:val="en-GB"/>
              </w:rPr>
              <w:t>Accused adult perpetrators</w:t>
            </w:r>
          </w:p>
        </w:tc>
        <w:tc>
          <w:tcPr>
            <w:tcW w:w="1435" w:type="dxa"/>
            <w:gridSpan w:val="3"/>
            <w:tcBorders>
              <w:top w:val="single" w:sz="4" w:space="0" w:color="auto"/>
              <w:bottom w:val="single" w:sz="4" w:space="0" w:color="auto"/>
              <w:right w:val="single" w:sz="4" w:space="0" w:color="auto"/>
            </w:tcBorders>
            <w:shd w:val="clear" w:color="auto" w:fill="auto"/>
          </w:tcPr>
          <w:p w14:paraId="3537ACEC" w14:textId="77777777" w:rsidR="004C5259" w:rsidRPr="00422E31" w:rsidRDefault="004C5259">
            <w:pPr>
              <w:jc w:val="center"/>
              <w:rPr>
                <w:rFonts w:ascii="Arial Narrow" w:hAnsi="Arial Narrow" w:cs="Calibri"/>
                <w:sz w:val="16"/>
                <w:lang w:val="en-GB"/>
              </w:rPr>
            </w:pPr>
          </w:p>
          <w:p w14:paraId="33F19B26" w14:textId="77777777" w:rsidR="004C5259" w:rsidRPr="00422E31" w:rsidRDefault="003A045F">
            <w:pPr>
              <w:pStyle w:val="P68B1DB1-Normal36"/>
              <w:jc w:val="center"/>
              <w:rPr>
                <w:lang w:val="en-GB"/>
              </w:rPr>
            </w:pPr>
            <w:r w:rsidRPr="00422E31">
              <w:rPr>
                <w:lang w:val="en-GB"/>
              </w:rPr>
              <w:t>Convicted adult perpetrators</w:t>
            </w:r>
          </w:p>
        </w:tc>
        <w:tc>
          <w:tcPr>
            <w:tcW w:w="1418" w:type="dxa"/>
            <w:gridSpan w:val="3"/>
            <w:tcBorders>
              <w:top w:val="single" w:sz="4" w:space="0" w:color="auto"/>
              <w:bottom w:val="single" w:sz="4" w:space="0" w:color="auto"/>
              <w:right w:val="single" w:sz="4" w:space="0" w:color="auto"/>
            </w:tcBorders>
            <w:shd w:val="clear" w:color="auto" w:fill="auto"/>
          </w:tcPr>
          <w:p w14:paraId="56D9CA3C" w14:textId="77777777" w:rsidR="004C5259" w:rsidRPr="00422E31" w:rsidRDefault="004C5259">
            <w:pPr>
              <w:jc w:val="center"/>
              <w:rPr>
                <w:rFonts w:ascii="Arial Narrow" w:hAnsi="Arial Narrow" w:cs="Calibri"/>
                <w:sz w:val="16"/>
                <w:lang w:val="en-GB"/>
              </w:rPr>
            </w:pPr>
          </w:p>
          <w:p w14:paraId="7C3039EF" w14:textId="77777777" w:rsidR="004C5259" w:rsidRPr="00422E31" w:rsidRDefault="003A045F">
            <w:pPr>
              <w:pStyle w:val="P68B1DB1-Normal36"/>
              <w:jc w:val="center"/>
              <w:rPr>
                <w:lang w:val="en-GB"/>
              </w:rPr>
            </w:pPr>
            <w:r w:rsidRPr="00422E31">
              <w:rPr>
                <w:lang w:val="en-GB"/>
              </w:rPr>
              <w:t>Reported juvenile perpetrators</w:t>
            </w:r>
          </w:p>
        </w:tc>
        <w:tc>
          <w:tcPr>
            <w:tcW w:w="1417" w:type="dxa"/>
            <w:gridSpan w:val="3"/>
            <w:tcBorders>
              <w:top w:val="single" w:sz="4" w:space="0" w:color="auto"/>
              <w:bottom w:val="single" w:sz="4" w:space="0" w:color="auto"/>
              <w:right w:val="single" w:sz="4" w:space="0" w:color="auto"/>
            </w:tcBorders>
            <w:shd w:val="clear" w:color="auto" w:fill="auto"/>
          </w:tcPr>
          <w:p w14:paraId="612B735E" w14:textId="77777777" w:rsidR="004C5259" w:rsidRPr="00422E31" w:rsidRDefault="004C5259">
            <w:pPr>
              <w:jc w:val="center"/>
              <w:rPr>
                <w:rFonts w:ascii="Arial Narrow" w:hAnsi="Arial Narrow" w:cs="Calibri"/>
                <w:sz w:val="16"/>
                <w:lang w:val="en-GB"/>
              </w:rPr>
            </w:pPr>
          </w:p>
          <w:p w14:paraId="5AF5CC91" w14:textId="77777777" w:rsidR="004C5259" w:rsidRPr="00422E31" w:rsidRDefault="003A045F">
            <w:pPr>
              <w:pStyle w:val="P68B1DB1-Normal36"/>
              <w:jc w:val="center"/>
              <w:rPr>
                <w:lang w:val="en-GB"/>
              </w:rPr>
            </w:pPr>
            <w:r w:rsidRPr="00422E31">
              <w:rPr>
                <w:lang w:val="en-GB"/>
              </w:rPr>
              <w:t>Accused juvenile perpetrators</w:t>
            </w:r>
          </w:p>
        </w:tc>
        <w:tc>
          <w:tcPr>
            <w:tcW w:w="1418" w:type="dxa"/>
            <w:gridSpan w:val="3"/>
            <w:tcBorders>
              <w:top w:val="single" w:sz="4" w:space="0" w:color="auto"/>
              <w:bottom w:val="single" w:sz="4" w:space="0" w:color="auto"/>
              <w:right w:val="single" w:sz="4" w:space="0" w:color="auto"/>
            </w:tcBorders>
            <w:shd w:val="clear" w:color="auto" w:fill="auto"/>
          </w:tcPr>
          <w:p w14:paraId="22B5B457" w14:textId="77777777" w:rsidR="004C5259" w:rsidRPr="00422E31" w:rsidRDefault="004C5259">
            <w:pPr>
              <w:jc w:val="center"/>
              <w:rPr>
                <w:rFonts w:ascii="Arial Narrow" w:hAnsi="Arial Narrow" w:cs="Calibri"/>
                <w:sz w:val="16"/>
                <w:lang w:val="en-GB"/>
              </w:rPr>
            </w:pPr>
          </w:p>
          <w:p w14:paraId="2FD42308" w14:textId="77777777" w:rsidR="004C5259" w:rsidRPr="00422E31" w:rsidRDefault="003A045F">
            <w:pPr>
              <w:pStyle w:val="P68B1DB1-Normal36"/>
              <w:jc w:val="center"/>
              <w:rPr>
                <w:lang w:val="en-GB"/>
              </w:rPr>
            </w:pPr>
            <w:r w:rsidRPr="00422E31">
              <w:rPr>
                <w:lang w:val="en-GB"/>
              </w:rPr>
              <w:t>Convicted juvenile perpetrators</w:t>
            </w:r>
          </w:p>
        </w:tc>
      </w:tr>
      <w:tr w:rsidR="004C5259" w:rsidRPr="00422E31" w14:paraId="13D70DC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4AA0C885" w14:textId="77777777" w:rsidR="004C5259" w:rsidRPr="00422E31" w:rsidRDefault="004C5259">
            <w:pPr>
              <w:rPr>
                <w:rFonts w:ascii="Arial Narrow" w:hAnsi="Arial Narrow"/>
                <w:lang w:val="en-GB"/>
              </w:rPr>
            </w:pPr>
          </w:p>
        </w:tc>
        <w:tc>
          <w:tcPr>
            <w:tcW w:w="454" w:type="dxa"/>
          </w:tcPr>
          <w:p w14:paraId="15396E5C" w14:textId="77777777" w:rsidR="004C5259" w:rsidRPr="00422E31" w:rsidRDefault="003A045F">
            <w:pPr>
              <w:pStyle w:val="P68B1DB1-Normal37"/>
              <w:ind w:right="-57"/>
              <w:jc w:val="center"/>
              <w:rPr>
                <w:lang w:val="en-GB"/>
              </w:rPr>
            </w:pPr>
            <w:r w:rsidRPr="00422E31">
              <w:rPr>
                <w:lang w:val="en-GB"/>
              </w:rPr>
              <w:t>T</w:t>
            </w:r>
          </w:p>
        </w:tc>
        <w:tc>
          <w:tcPr>
            <w:tcW w:w="454" w:type="dxa"/>
            <w:shd w:val="clear" w:color="auto" w:fill="auto"/>
          </w:tcPr>
          <w:p w14:paraId="574B834E" w14:textId="77777777" w:rsidR="004C5259" w:rsidRPr="00422E31" w:rsidRDefault="003A045F">
            <w:pPr>
              <w:pStyle w:val="P68B1DB1-Normal37"/>
              <w:ind w:right="-57"/>
              <w:jc w:val="center"/>
              <w:rPr>
                <w:lang w:val="en-GB"/>
              </w:rPr>
            </w:pPr>
            <w:r w:rsidRPr="00422E31">
              <w:rPr>
                <w:lang w:val="en-GB"/>
              </w:rPr>
              <w:t>U</w:t>
            </w:r>
          </w:p>
        </w:tc>
        <w:tc>
          <w:tcPr>
            <w:tcW w:w="455" w:type="dxa"/>
            <w:shd w:val="clear" w:color="auto" w:fill="auto"/>
          </w:tcPr>
          <w:p w14:paraId="06F936E8"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21BC2784"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4A44C67F" w14:textId="77777777" w:rsidR="004C5259" w:rsidRPr="00422E31" w:rsidRDefault="003A045F">
            <w:pPr>
              <w:pStyle w:val="P68B1DB1-Normal37"/>
              <w:ind w:right="-57"/>
              <w:jc w:val="center"/>
              <w:rPr>
                <w:lang w:val="en-GB"/>
              </w:rPr>
            </w:pPr>
            <w:r w:rsidRPr="00422E31">
              <w:rPr>
                <w:lang w:val="en-GB"/>
              </w:rPr>
              <w:t>T</w:t>
            </w:r>
          </w:p>
        </w:tc>
        <w:tc>
          <w:tcPr>
            <w:tcW w:w="455" w:type="dxa"/>
            <w:shd w:val="clear" w:color="auto" w:fill="auto"/>
          </w:tcPr>
          <w:p w14:paraId="4B7FE448" w14:textId="77777777" w:rsidR="004C5259" w:rsidRPr="00422E31" w:rsidRDefault="003A045F">
            <w:pPr>
              <w:pStyle w:val="P68B1DB1-Normal37"/>
              <w:ind w:right="-57"/>
              <w:jc w:val="center"/>
              <w:rPr>
                <w:lang w:val="en-GB"/>
              </w:rPr>
            </w:pPr>
            <w:r w:rsidRPr="00422E31">
              <w:rPr>
                <w:lang w:val="en-GB"/>
              </w:rPr>
              <w:t>M</w:t>
            </w:r>
          </w:p>
        </w:tc>
        <w:tc>
          <w:tcPr>
            <w:tcW w:w="455" w:type="dxa"/>
            <w:shd w:val="clear" w:color="auto" w:fill="auto"/>
          </w:tcPr>
          <w:p w14:paraId="04657873" w14:textId="77777777" w:rsidR="004C5259" w:rsidRPr="00422E31" w:rsidRDefault="003A045F">
            <w:pPr>
              <w:pStyle w:val="P68B1DB1-Normal37"/>
              <w:ind w:right="-57"/>
              <w:jc w:val="center"/>
              <w:rPr>
                <w:lang w:val="en-GB"/>
              </w:rPr>
            </w:pPr>
            <w:r w:rsidRPr="00422E31">
              <w:rPr>
                <w:lang w:val="en-GB"/>
              </w:rPr>
              <w:t>F</w:t>
            </w:r>
          </w:p>
        </w:tc>
        <w:tc>
          <w:tcPr>
            <w:tcW w:w="455" w:type="dxa"/>
            <w:shd w:val="clear" w:color="auto" w:fill="auto"/>
          </w:tcPr>
          <w:p w14:paraId="43CA8288" w14:textId="77777777" w:rsidR="004C5259" w:rsidRPr="00422E31" w:rsidRDefault="003A045F">
            <w:pPr>
              <w:pStyle w:val="P68B1DB1-Normal37"/>
              <w:ind w:right="-57"/>
              <w:jc w:val="center"/>
              <w:rPr>
                <w:lang w:val="en-GB"/>
              </w:rPr>
            </w:pPr>
            <w:r w:rsidRPr="00422E31">
              <w:rPr>
                <w:lang w:val="en-GB"/>
              </w:rPr>
              <w:t>T</w:t>
            </w:r>
          </w:p>
        </w:tc>
        <w:tc>
          <w:tcPr>
            <w:tcW w:w="555" w:type="dxa"/>
            <w:shd w:val="clear" w:color="auto" w:fill="auto"/>
          </w:tcPr>
          <w:p w14:paraId="4AFE826F" w14:textId="77777777" w:rsidR="004C5259" w:rsidRPr="00422E31" w:rsidRDefault="003A045F">
            <w:pPr>
              <w:pStyle w:val="P68B1DB1-Normal37"/>
              <w:ind w:right="-57"/>
              <w:jc w:val="center"/>
              <w:rPr>
                <w:lang w:val="en-GB"/>
              </w:rPr>
            </w:pPr>
            <w:r w:rsidRPr="00422E31">
              <w:rPr>
                <w:lang w:val="en-GB"/>
              </w:rPr>
              <w:t>M</w:t>
            </w:r>
          </w:p>
        </w:tc>
        <w:tc>
          <w:tcPr>
            <w:tcW w:w="425" w:type="dxa"/>
            <w:shd w:val="clear" w:color="auto" w:fill="auto"/>
          </w:tcPr>
          <w:p w14:paraId="20DEACCD" w14:textId="77777777" w:rsidR="004C5259" w:rsidRPr="00422E31" w:rsidRDefault="003A045F">
            <w:pPr>
              <w:pStyle w:val="P68B1DB1-Normal37"/>
              <w:ind w:right="-57"/>
              <w:jc w:val="center"/>
              <w:rPr>
                <w:lang w:val="en-GB"/>
              </w:rPr>
            </w:pPr>
            <w:r w:rsidRPr="00422E31">
              <w:rPr>
                <w:lang w:val="en-GB"/>
              </w:rPr>
              <w:t>F</w:t>
            </w:r>
          </w:p>
        </w:tc>
        <w:tc>
          <w:tcPr>
            <w:tcW w:w="426" w:type="dxa"/>
          </w:tcPr>
          <w:p w14:paraId="1997EB19" w14:textId="77777777" w:rsidR="004C5259" w:rsidRPr="00422E31" w:rsidRDefault="003A045F">
            <w:pPr>
              <w:pStyle w:val="P68B1DB1-Normal37"/>
              <w:ind w:right="-57"/>
              <w:jc w:val="center"/>
              <w:rPr>
                <w:lang w:val="en-GB"/>
              </w:rPr>
            </w:pPr>
            <w:r w:rsidRPr="00422E31">
              <w:rPr>
                <w:lang w:val="en-GB"/>
              </w:rPr>
              <w:t>T</w:t>
            </w:r>
          </w:p>
        </w:tc>
        <w:tc>
          <w:tcPr>
            <w:tcW w:w="567" w:type="dxa"/>
          </w:tcPr>
          <w:p w14:paraId="7422E184" w14:textId="77777777" w:rsidR="004C5259" w:rsidRPr="00422E31" w:rsidRDefault="003A045F">
            <w:pPr>
              <w:pStyle w:val="P68B1DB1-Normal37"/>
              <w:ind w:right="-57"/>
              <w:jc w:val="center"/>
              <w:rPr>
                <w:lang w:val="en-GB"/>
              </w:rPr>
            </w:pPr>
            <w:r w:rsidRPr="00422E31">
              <w:rPr>
                <w:lang w:val="en-GB"/>
              </w:rPr>
              <w:t>M</w:t>
            </w:r>
          </w:p>
        </w:tc>
        <w:tc>
          <w:tcPr>
            <w:tcW w:w="425" w:type="dxa"/>
          </w:tcPr>
          <w:p w14:paraId="79327112" w14:textId="77777777" w:rsidR="004C5259" w:rsidRPr="00422E31" w:rsidRDefault="003A045F">
            <w:pPr>
              <w:pStyle w:val="P68B1DB1-Normal37"/>
              <w:ind w:right="-57"/>
              <w:jc w:val="center"/>
              <w:rPr>
                <w:lang w:val="en-GB"/>
              </w:rPr>
            </w:pPr>
            <w:r w:rsidRPr="00422E31">
              <w:rPr>
                <w:lang w:val="en-GB"/>
              </w:rPr>
              <w:t>F</w:t>
            </w:r>
          </w:p>
        </w:tc>
        <w:tc>
          <w:tcPr>
            <w:tcW w:w="567" w:type="dxa"/>
          </w:tcPr>
          <w:p w14:paraId="1F28C3F1" w14:textId="77777777" w:rsidR="004C5259" w:rsidRPr="00422E31" w:rsidRDefault="003A045F">
            <w:pPr>
              <w:pStyle w:val="P68B1DB1-Normal37"/>
              <w:ind w:right="-57"/>
              <w:jc w:val="center"/>
              <w:rPr>
                <w:lang w:val="en-GB"/>
              </w:rPr>
            </w:pPr>
            <w:r w:rsidRPr="00422E31">
              <w:rPr>
                <w:lang w:val="en-GB"/>
              </w:rPr>
              <w:t>T</w:t>
            </w:r>
          </w:p>
        </w:tc>
        <w:tc>
          <w:tcPr>
            <w:tcW w:w="425" w:type="dxa"/>
          </w:tcPr>
          <w:p w14:paraId="79F1A686" w14:textId="77777777" w:rsidR="004C5259" w:rsidRPr="00422E31" w:rsidRDefault="003A045F">
            <w:pPr>
              <w:pStyle w:val="P68B1DB1-Normal37"/>
              <w:ind w:right="-57"/>
              <w:jc w:val="center"/>
              <w:rPr>
                <w:lang w:val="en-GB"/>
              </w:rPr>
            </w:pPr>
            <w:r w:rsidRPr="00422E31">
              <w:rPr>
                <w:lang w:val="en-GB"/>
              </w:rPr>
              <w:t>M</w:t>
            </w:r>
          </w:p>
        </w:tc>
        <w:tc>
          <w:tcPr>
            <w:tcW w:w="425" w:type="dxa"/>
          </w:tcPr>
          <w:p w14:paraId="468E68CD" w14:textId="77777777" w:rsidR="004C5259" w:rsidRPr="00422E31" w:rsidRDefault="003A045F">
            <w:pPr>
              <w:pStyle w:val="P68B1DB1-Normal37"/>
              <w:ind w:right="-57"/>
              <w:jc w:val="center"/>
              <w:rPr>
                <w:lang w:val="en-GB"/>
              </w:rPr>
            </w:pPr>
            <w:r w:rsidRPr="00422E31">
              <w:rPr>
                <w:lang w:val="en-GB"/>
              </w:rPr>
              <w:t>F</w:t>
            </w:r>
          </w:p>
        </w:tc>
        <w:tc>
          <w:tcPr>
            <w:tcW w:w="567" w:type="dxa"/>
          </w:tcPr>
          <w:p w14:paraId="60575FB4" w14:textId="77777777" w:rsidR="004C5259" w:rsidRPr="00422E31" w:rsidRDefault="003A045F">
            <w:pPr>
              <w:pStyle w:val="P68B1DB1-Normal37"/>
              <w:ind w:right="-57"/>
              <w:jc w:val="center"/>
              <w:rPr>
                <w:lang w:val="en-GB"/>
              </w:rPr>
            </w:pPr>
            <w:r w:rsidRPr="00422E31">
              <w:rPr>
                <w:lang w:val="en-GB"/>
              </w:rPr>
              <w:t>T</w:t>
            </w:r>
          </w:p>
        </w:tc>
        <w:tc>
          <w:tcPr>
            <w:tcW w:w="426" w:type="dxa"/>
          </w:tcPr>
          <w:p w14:paraId="12FF776D" w14:textId="77777777" w:rsidR="004C5259" w:rsidRPr="00422E31" w:rsidRDefault="003A045F">
            <w:pPr>
              <w:pStyle w:val="P68B1DB1-Normal37"/>
              <w:ind w:right="-57"/>
              <w:jc w:val="center"/>
              <w:rPr>
                <w:lang w:val="en-GB"/>
              </w:rPr>
            </w:pPr>
            <w:r w:rsidRPr="00422E31">
              <w:rPr>
                <w:lang w:val="en-GB"/>
              </w:rPr>
              <w:t>M</w:t>
            </w:r>
          </w:p>
        </w:tc>
        <w:tc>
          <w:tcPr>
            <w:tcW w:w="425" w:type="dxa"/>
          </w:tcPr>
          <w:p w14:paraId="6D954DD0" w14:textId="77777777" w:rsidR="004C5259" w:rsidRPr="00422E31" w:rsidRDefault="003A045F">
            <w:pPr>
              <w:pStyle w:val="P68B1DB1-Normal37"/>
              <w:ind w:right="-57"/>
              <w:jc w:val="center"/>
              <w:rPr>
                <w:lang w:val="en-GB"/>
              </w:rPr>
            </w:pPr>
            <w:r w:rsidRPr="00422E31">
              <w:rPr>
                <w:lang w:val="en-GB"/>
              </w:rPr>
              <w:t>F</w:t>
            </w:r>
          </w:p>
        </w:tc>
      </w:tr>
      <w:tr w:rsidR="004C5259" w:rsidRPr="00422E31" w14:paraId="0A8283D7"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3C37CC94" w14:textId="77777777" w:rsidR="004C5259" w:rsidRPr="00422E31" w:rsidRDefault="003A045F">
            <w:pPr>
              <w:pStyle w:val="P68B1DB1-Normal46"/>
              <w:rPr>
                <w:lang w:val="en-GB"/>
              </w:rPr>
            </w:pPr>
            <w:r w:rsidRPr="00422E31">
              <w:rPr>
                <w:lang w:val="en-GB"/>
              </w:rPr>
              <w:t>Child Enticement for the Purpose of Satisfying Sexual Needs, Art. 161, para. 1</w:t>
            </w:r>
          </w:p>
        </w:tc>
        <w:tc>
          <w:tcPr>
            <w:tcW w:w="454" w:type="dxa"/>
          </w:tcPr>
          <w:p w14:paraId="43B02255" w14:textId="77777777" w:rsidR="004C5259" w:rsidRPr="00422E31" w:rsidRDefault="003A045F">
            <w:pPr>
              <w:pStyle w:val="P68B1DB1-Normal45"/>
              <w:ind w:right="-57"/>
              <w:jc w:val="right"/>
              <w:rPr>
                <w:lang w:val="en-GB"/>
              </w:rPr>
            </w:pPr>
            <w:r w:rsidRPr="00422E31">
              <w:rPr>
                <w:lang w:val="en-GB"/>
              </w:rPr>
              <w:t>8</w:t>
            </w:r>
          </w:p>
        </w:tc>
        <w:tc>
          <w:tcPr>
            <w:tcW w:w="454" w:type="dxa"/>
            <w:shd w:val="clear" w:color="auto" w:fill="auto"/>
          </w:tcPr>
          <w:p w14:paraId="5721E52E" w14:textId="77777777" w:rsidR="004C5259" w:rsidRPr="00422E31" w:rsidRDefault="003A045F">
            <w:pPr>
              <w:pStyle w:val="P68B1DB1-Normal45"/>
              <w:ind w:right="-57"/>
              <w:jc w:val="right"/>
              <w:rPr>
                <w:lang w:val="en-GB"/>
              </w:rPr>
            </w:pPr>
            <w:r w:rsidRPr="00422E31">
              <w:rPr>
                <w:lang w:val="en-GB"/>
              </w:rPr>
              <w:t>3</w:t>
            </w:r>
          </w:p>
        </w:tc>
        <w:tc>
          <w:tcPr>
            <w:tcW w:w="455" w:type="dxa"/>
            <w:shd w:val="clear" w:color="auto" w:fill="auto"/>
          </w:tcPr>
          <w:p w14:paraId="4A61E86E" w14:textId="77777777" w:rsidR="004C5259" w:rsidRPr="00422E31" w:rsidRDefault="003A045F">
            <w:pPr>
              <w:pStyle w:val="P68B1DB1-Normal45"/>
              <w:ind w:right="-57"/>
              <w:jc w:val="right"/>
              <w:rPr>
                <w:lang w:val="en-GB"/>
              </w:rPr>
            </w:pPr>
            <w:r w:rsidRPr="00422E31">
              <w:rPr>
                <w:lang w:val="en-GB"/>
              </w:rPr>
              <w:t>5</w:t>
            </w:r>
          </w:p>
        </w:tc>
        <w:tc>
          <w:tcPr>
            <w:tcW w:w="455" w:type="dxa"/>
            <w:shd w:val="clear" w:color="auto" w:fill="auto"/>
          </w:tcPr>
          <w:p w14:paraId="291EB22F"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9A66FF8" w14:textId="77777777" w:rsidR="004C5259" w:rsidRPr="00422E31" w:rsidRDefault="003A045F">
            <w:pPr>
              <w:pStyle w:val="P68B1DB1-Normal45"/>
              <w:ind w:right="-57"/>
              <w:jc w:val="right"/>
              <w:rPr>
                <w:lang w:val="en-GB"/>
              </w:rPr>
            </w:pPr>
            <w:r w:rsidRPr="00422E31">
              <w:rPr>
                <w:lang w:val="en-GB"/>
              </w:rPr>
              <w:t>3</w:t>
            </w:r>
          </w:p>
        </w:tc>
        <w:tc>
          <w:tcPr>
            <w:tcW w:w="455" w:type="dxa"/>
            <w:shd w:val="clear" w:color="auto" w:fill="auto"/>
          </w:tcPr>
          <w:p w14:paraId="21224E18" w14:textId="77777777" w:rsidR="004C5259" w:rsidRPr="00422E31" w:rsidRDefault="003A045F">
            <w:pPr>
              <w:pStyle w:val="P68B1DB1-Normal45"/>
              <w:ind w:right="-57"/>
              <w:jc w:val="right"/>
              <w:rPr>
                <w:lang w:val="en-GB"/>
              </w:rPr>
            </w:pPr>
            <w:r w:rsidRPr="00422E31">
              <w:rPr>
                <w:lang w:val="en-GB"/>
              </w:rPr>
              <w:t>3</w:t>
            </w:r>
          </w:p>
        </w:tc>
        <w:tc>
          <w:tcPr>
            <w:tcW w:w="455" w:type="dxa"/>
            <w:shd w:val="clear" w:color="auto" w:fill="auto"/>
          </w:tcPr>
          <w:p w14:paraId="3C1AAFC2"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6D5726D" w14:textId="77777777" w:rsidR="004C5259" w:rsidRPr="00422E31" w:rsidRDefault="003A045F">
            <w:pPr>
              <w:pStyle w:val="P68B1DB1-Normal45"/>
              <w:ind w:right="-57"/>
              <w:jc w:val="right"/>
              <w:rPr>
                <w:lang w:val="en-GB"/>
              </w:rPr>
            </w:pPr>
            <w:r w:rsidRPr="00422E31">
              <w:rPr>
                <w:lang w:val="en-GB"/>
              </w:rPr>
              <w:t>3</w:t>
            </w:r>
          </w:p>
        </w:tc>
        <w:tc>
          <w:tcPr>
            <w:tcW w:w="555" w:type="dxa"/>
            <w:shd w:val="clear" w:color="auto" w:fill="auto"/>
          </w:tcPr>
          <w:p w14:paraId="2593AE58" w14:textId="77777777" w:rsidR="004C5259" w:rsidRPr="00422E31" w:rsidRDefault="003A045F">
            <w:pPr>
              <w:pStyle w:val="P68B1DB1-Normal45"/>
              <w:ind w:right="-57"/>
              <w:jc w:val="right"/>
              <w:rPr>
                <w:lang w:val="en-GB"/>
              </w:rPr>
            </w:pPr>
            <w:r w:rsidRPr="00422E31">
              <w:rPr>
                <w:lang w:val="en-GB"/>
              </w:rPr>
              <w:t>3</w:t>
            </w:r>
          </w:p>
        </w:tc>
        <w:tc>
          <w:tcPr>
            <w:tcW w:w="425" w:type="dxa"/>
            <w:shd w:val="clear" w:color="auto" w:fill="auto"/>
          </w:tcPr>
          <w:p w14:paraId="2D942B47" w14:textId="77777777" w:rsidR="004C5259" w:rsidRPr="00422E31" w:rsidRDefault="003A045F">
            <w:pPr>
              <w:pStyle w:val="P68B1DB1-Normal45"/>
              <w:ind w:right="-57"/>
              <w:jc w:val="right"/>
              <w:rPr>
                <w:lang w:val="en-GB"/>
              </w:rPr>
            </w:pPr>
            <w:r w:rsidRPr="00422E31">
              <w:rPr>
                <w:lang w:val="en-GB"/>
              </w:rPr>
              <w:t>-</w:t>
            </w:r>
          </w:p>
        </w:tc>
        <w:tc>
          <w:tcPr>
            <w:tcW w:w="426" w:type="dxa"/>
          </w:tcPr>
          <w:p w14:paraId="284D1D4F" w14:textId="77777777" w:rsidR="004C5259" w:rsidRPr="00422E31" w:rsidRDefault="003A045F">
            <w:pPr>
              <w:pStyle w:val="P68B1DB1-Normal45"/>
              <w:ind w:right="-57"/>
              <w:jc w:val="right"/>
              <w:rPr>
                <w:lang w:val="en-GB"/>
              </w:rPr>
            </w:pPr>
            <w:r w:rsidRPr="00422E31">
              <w:rPr>
                <w:lang w:val="en-GB"/>
              </w:rPr>
              <w:t>-</w:t>
            </w:r>
          </w:p>
        </w:tc>
        <w:tc>
          <w:tcPr>
            <w:tcW w:w="567" w:type="dxa"/>
          </w:tcPr>
          <w:p w14:paraId="316A235C" w14:textId="77777777" w:rsidR="004C5259" w:rsidRPr="00422E31" w:rsidRDefault="003A045F">
            <w:pPr>
              <w:pStyle w:val="P68B1DB1-Normal45"/>
              <w:ind w:right="-57"/>
              <w:jc w:val="right"/>
              <w:rPr>
                <w:lang w:val="en-GB"/>
              </w:rPr>
            </w:pPr>
            <w:r w:rsidRPr="00422E31">
              <w:rPr>
                <w:lang w:val="en-GB"/>
              </w:rPr>
              <w:t>-</w:t>
            </w:r>
          </w:p>
        </w:tc>
        <w:tc>
          <w:tcPr>
            <w:tcW w:w="425" w:type="dxa"/>
          </w:tcPr>
          <w:p w14:paraId="4FDB5B16" w14:textId="77777777" w:rsidR="004C5259" w:rsidRPr="00422E31" w:rsidRDefault="003A045F">
            <w:pPr>
              <w:pStyle w:val="P68B1DB1-Normal45"/>
              <w:ind w:right="-57"/>
              <w:jc w:val="right"/>
              <w:rPr>
                <w:lang w:val="en-GB"/>
              </w:rPr>
            </w:pPr>
            <w:r w:rsidRPr="00422E31">
              <w:rPr>
                <w:lang w:val="en-GB"/>
              </w:rPr>
              <w:t>-</w:t>
            </w:r>
          </w:p>
        </w:tc>
        <w:tc>
          <w:tcPr>
            <w:tcW w:w="567" w:type="dxa"/>
          </w:tcPr>
          <w:p w14:paraId="2D422C97" w14:textId="77777777" w:rsidR="004C5259" w:rsidRPr="00422E31" w:rsidRDefault="003A045F">
            <w:pPr>
              <w:pStyle w:val="P68B1DB1-Normal45"/>
              <w:ind w:right="-57"/>
              <w:jc w:val="right"/>
              <w:rPr>
                <w:lang w:val="en-GB"/>
              </w:rPr>
            </w:pPr>
            <w:r w:rsidRPr="00422E31">
              <w:rPr>
                <w:lang w:val="en-GB"/>
              </w:rPr>
              <w:t>-</w:t>
            </w:r>
          </w:p>
        </w:tc>
        <w:tc>
          <w:tcPr>
            <w:tcW w:w="425" w:type="dxa"/>
          </w:tcPr>
          <w:p w14:paraId="5EB56F46" w14:textId="77777777" w:rsidR="004C5259" w:rsidRPr="00422E31" w:rsidRDefault="003A045F">
            <w:pPr>
              <w:pStyle w:val="P68B1DB1-Normal45"/>
              <w:ind w:right="-57"/>
              <w:jc w:val="right"/>
              <w:rPr>
                <w:lang w:val="en-GB"/>
              </w:rPr>
            </w:pPr>
            <w:r w:rsidRPr="00422E31">
              <w:rPr>
                <w:lang w:val="en-GB"/>
              </w:rPr>
              <w:t>-</w:t>
            </w:r>
          </w:p>
        </w:tc>
        <w:tc>
          <w:tcPr>
            <w:tcW w:w="425" w:type="dxa"/>
          </w:tcPr>
          <w:p w14:paraId="717AC923" w14:textId="77777777" w:rsidR="004C5259" w:rsidRPr="00422E31" w:rsidRDefault="003A045F">
            <w:pPr>
              <w:pStyle w:val="P68B1DB1-Normal45"/>
              <w:ind w:right="-57"/>
              <w:jc w:val="right"/>
              <w:rPr>
                <w:lang w:val="en-GB"/>
              </w:rPr>
            </w:pPr>
            <w:r w:rsidRPr="00422E31">
              <w:rPr>
                <w:lang w:val="en-GB"/>
              </w:rPr>
              <w:t>-</w:t>
            </w:r>
          </w:p>
        </w:tc>
        <w:tc>
          <w:tcPr>
            <w:tcW w:w="567" w:type="dxa"/>
          </w:tcPr>
          <w:p w14:paraId="0E833576" w14:textId="77777777" w:rsidR="004C5259" w:rsidRPr="00422E31" w:rsidRDefault="003A045F">
            <w:pPr>
              <w:pStyle w:val="P68B1DB1-Normal45"/>
              <w:ind w:right="-57"/>
              <w:jc w:val="right"/>
              <w:rPr>
                <w:lang w:val="en-GB"/>
              </w:rPr>
            </w:pPr>
            <w:r w:rsidRPr="00422E31">
              <w:rPr>
                <w:lang w:val="en-GB"/>
              </w:rPr>
              <w:t>-</w:t>
            </w:r>
          </w:p>
        </w:tc>
        <w:tc>
          <w:tcPr>
            <w:tcW w:w="426" w:type="dxa"/>
          </w:tcPr>
          <w:p w14:paraId="5AA69927" w14:textId="77777777" w:rsidR="004C5259" w:rsidRPr="00422E31" w:rsidRDefault="003A045F">
            <w:pPr>
              <w:pStyle w:val="P68B1DB1-Normal45"/>
              <w:ind w:right="-57"/>
              <w:jc w:val="right"/>
              <w:rPr>
                <w:lang w:val="en-GB"/>
              </w:rPr>
            </w:pPr>
            <w:r w:rsidRPr="00422E31">
              <w:rPr>
                <w:lang w:val="en-GB"/>
              </w:rPr>
              <w:t>-</w:t>
            </w:r>
          </w:p>
        </w:tc>
        <w:tc>
          <w:tcPr>
            <w:tcW w:w="425" w:type="dxa"/>
          </w:tcPr>
          <w:p w14:paraId="444E4A3B" w14:textId="77777777" w:rsidR="004C5259" w:rsidRPr="00422E31" w:rsidRDefault="003A045F">
            <w:pPr>
              <w:pStyle w:val="P68B1DB1-Normal45"/>
              <w:ind w:right="-57"/>
              <w:jc w:val="right"/>
              <w:rPr>
                <w:lang w:val="en-GB"/>
              </w:rPr>
            </w:pPr>
            <w:r w:rsidRPr="00422E31">
              <w:rPr>
                <w:lang w:val="en-GB"/>
              </w:rPr>
              <w:t>-</w:t>
            </w:r>
          </w:p>
        </w:tc>
      </w:tr>
      <w:tr w:rsidR="004C5259" w:rsidRPr="00422E31" w14:paraId="488BB9EC"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4C0890BE" w14:textId="77777777" w:rsidR="004C5259" w:rsidRPr="00422E31" w:rsidRDefault="003A045F">
            <w:pPr>
              <w:pStyle w:val="P68B1DB1-Normal46"/>
              <w:rPr>
                <w:lang w:val="en-GB"/>
              </w:rPr>
            </w:pPr>
            <w:r w:rsidRPr="00422E31">
              <w:rPr>
                <w:lang w:val="en-GB"/>
              </w:rPr>
              <w:t>Child Pandering, Art. 162, para. 1</w:t>
            </w:r>
          </w:p>
        </w:tc>
        <w:tc>
          <w:tcPr>
            <w:tcW w:w="454" w:type="dxa"/>
          </w:tcPr>
          <w:p w14:paraId="7FA5A75B"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11124233"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048266FD"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9B59DD4"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7747E0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B145664"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64337D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BC1C9CE"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0467E577"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20DAC300" w14:textId="77777777" w:rsidR="004C5259" w:rsidRPr="00422E31" w:rsidRDefault="003A045F">
            <w:pPr>
              <w:pStyle w:val="P68B1DB1-Normal45"/>
              <w:ind w:right="-57"/>
              <w:jc w:val="right"/>
              <w:rPr>
                <w:lang w:val="en-GB"/>
              </w:rPr>
            </w:pPr>
            <w:r w:rsidRPr="00422E31">
              <w:rPr>
                <w:lang w:val="en-GB"/>
              </w:rPr>
              <w:t>-</w:t>
            </w:r>
          </w:p>
        </w:tc>
        <w:tc>
          <w:tcPr>
            <w:tcW w:w="426" w:type="dxa"/>
          </w:tcPr>
          <w:p w14:paraId="03779665" w14:textId="77777777" w:rsidR="004C5259" w:rsidRPr="00422E31" w:rsidRDefault="003A045F">
            <w:pPr>
              <w:pStyle w:val="P68B1DB1-Normal45"/>
              <w:ind w:right="-57"/>
              <w:jc w:val="right"/>
              <w:rPr>
                <w:lang w:val="en-GB"/>
              </w:rPr>
            </w:pPr>
            <w:r w:rsidRPr="00422E31">
              <w:rPr>
                <w:lang w:val="en-GB"/>
              </w:rPr>
              <w:t>-</w:t>
            </w:r>
          </w:p>
        </w:tc>
        <w:tc>
          <w:tcPr>
            <w:tcW w:w="567" w:type="dxa"/>
          </w:tcPr>
          <w:p w14:paraId="1DD1476F" w14:textId="77777777" w:rsidR="004C5259" w:rsidRPr="00422E31" w:rsidRDefault="003A045F">
            <w:pPr>
              <w:pStyle w:val="P68B1DB1-Normal45"/>
              <w:ind w:right="-57"/>
              <w:jc w:val="right"/>
              <w:rPr>
                <w:lang w:val="en-GB"/>
              </w:rPr>
            </w:pPr>
            <w:r w:rsidRPr="00422E31">
              <w:rPr>
                <w:lang w:val="en-GB"/>
              </w:rPr>
              <w:t>-</w:t>
            </w:r>
          </w:p>
        </w:tc>
        <w:tc>
          <w:tcPr>
            <w:tcW w:w="425" w:type="dxa"/>
          </w:tcPr>
          <w:p w14:paraId="00AE1D48" w14:textId="77777777" w:rsidR="004C5259" w:rsidRPr="00422E31" w:rsidRDefault="003A045F">
            <w:pPr>
              <w:pStyle w:val="P68B1DB1-Normal45"/>
              <w:ind w:right="-57"/>
              <w:jc w:val="right"/>
              <w:rPr>
                <w:lang w:val="en-GB"/>
              </w:rPr>
            </w:pPr>
            <w:r w:rsidRPr="00422E31">
              <w:rPr>
                <w:lang w:val="en-GB"/>
              </w:rPr>
              <w:t>-</w:t>
            </w:r>
          </w:p>
        </w:tc>
        <w:tc>
          <w:tcPr>
            <w:tcW w:w="567" w:type="dxa"/>
          </w:tcPr>
          <w:p w14:paraId="32A61039" w14:textId="77777777" w:rsidR="004C5259" w:rsidRPr="00422E31" w:rsidRDefault="003A045F">
            <w:pPr>
              <w:pStyle w:val="P68B1DB1-Normal45"/>
              <w:ind w:right="-57"/>
              <w:jc w:val="right"/>
              <w:rPr>
                <w:lang w:val="en-GB"/>
              </w:rPr>
            </w:pPr>
            <w:r w:rsidRPr="00422E31">
              <w:rPr>
                <w:lang w:val="en-GB"/>
              </w:rPr>
              <w:t>-</w:t>
            </w:r>
          </w:p>
        </w:tc>
        <w:tc>
          <w:tcPr>
            <w:tcW w:w="425" w:type="dxa"/>
          </w:tcPr>
          <w:p w14:paraId="27C935F9" w14:textId="77777777" w:rsidR="004C5259" w:rsidRPr="00422E31" w:rsidRDefault="003A045F">
            <w:pPr>
              <w:pStyle w:val="P68B1DB1-Normal45"/>
              <w:ind w:right="-57"/>
              <w:jc w:val="right"/>
              <w:rPr>
                <w:lang w:val="en-GB"/>
              </w:rPr>
            </w:pPr>
            <w:r w:rsidRPr="00422E31">
              <w:rPr>
                <w:lang w:val="en-GB"/>
              </w:rPr>
              <w:t>-</w:t>
            </w:r>
          </w:p>
        </w:tc>
        <w:tc>
          <w:tcPr>
            <w:tcW w:w="425" w:type="dxa"/>
          </w:tcPr>
          <w:p w14:paraId="6D285993" w14:textId="77777777" w:rsidR="004C5259" w:rsidRPr="00422E31" w:rsidRDefault="003A045F">
            <w:pPr>
              <w:pStyle w:val="P68B1DB1-Normal45"/>
              <w:ind w:right="-57"/>
              <w:jc w:val="right"/>
              <w:rPr>
                <w:lang w:val="en-GB"/>
              </w:rPr>
            </w:pPr>
            <w:r w:rsidRPr="00422E31">
              <w:rPr>
                <w:lang w:val="en-GB"/>
              </w:rPr>
              <w:t>-</w:t>
            </w:r>
          </w:p>
        </w:tc>
        <w:tc>
          <w:tcPr>
            <w:tcW w:w="567" w:type="dxa"/>
          </w:tcPr>
          <w:p w14:paraId="400142DE" w14:textId="77777777" w:rsidR="004C5259" w:rsidRPr="00422E31" w:rsidRDefault="003A045F">
            <w:pPr>
              <w:pStyle w:val="P68B1DB1-Normal45"/>
              <w:ind w:right="-57"/>
              <w:jc w:val="right"/>
              <w:rPr>
                <w:lang w:val="en-GB"/>
              </w:rPr>
            </w:pPr>
            <w:r w:rsidRPr="00422E31">
              <w:rPr>
                <w:lang w:val="en-GB"/>
              </w:rPr>
              <w:t>-</w:t>
            </w:r>
          </w:p>
        </w:tc>
        <w:tc>
          <w:tcPr>
            <w:tcW w:w="426" w:type="dxa"/>
          </w:tcPr>
          <w:p w14:paraId="0B6F1472" w14:textId="77777777" w:rsidR="004C5259" w:rsidRPr="00422E31" w:rsidRDefault="003A045F">
            <w:pPr>
              <w:pStyle w:val="P68B1DB1-Normal45"/>
              <w:ind w:right="-57"/>
              <w:jc w:val="right"/>
              <w:rPr>
                <w:lang w:val="en-GB"/>
              </w:rPr>
            </w:pPr>
            <w:r w:rsidRPr="00422E31">
              <w:rPr>
                <w:lang w:val="en-GB"/>
              </w:rPr>
              <w:t>-</w:t>
            </w:r>
          </w:p>
        </w:tc>
        <w:tc>
          <w:tcPr>
            <w:tcW w:w="425" w:type="dxa"/>
          </w:tcPr>
          <w:p w14:paraId="3F700C11" w14:textId="77777777" w:rsidR="004C5259" w:rsidRPr="00422E31" w:rsidRDefault="003A045F">
            <w:pPr>
              <w:pStyle w:val="P68B1DB1-Normal45"/>
              <w:ind w:right="-57"/>
              <w:jc w:val="right"/>
              <w:rPr>
                <w:lang w:val="en-GB"/>
              </w:rPr>
            </w:pPr>
            <w:r w:rsidRPr="00422E31">
              <w:rPr>
                <w:lang w:val="en-GB"/>
              </w:rPr>
              <w:t>-</w:t>
            </w:r>
          </w:p>
        </w:tc>
      </w:tr>
      <w:tr w:rsidR="004C5259" w:rsidRPr="00422E31" w14:paraId="6D25983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33687318" w14:textId="77777777" w:rsidR="004C5259" w:rsidRPr="00422E31" w:rsidRDefault="003A045F">
            <w:pPr>
              <w:pStyle w:val="P68B1DB1-Normal46"/>
              <w:rPr>
                <w:lang w:val="en-GB"/>
              </w:rPr>
            </w:pPr>
            <w:r w:rsidRPr="00422E31">
              <w:rPr>
                <w:lang w:val="en-GB"/>
              </w:rPr>
              <w:t xml:space="preserve">                                 Art. 162, para. 2</w:t>
            </w:r>
          </w:p>
        </w:tc>
        <w:tc>
          <w:tcPr>
            <w:tcW w:w="454" w:type="dxa"/>
          </w:tcPr>
          <w:p w14:paraId="491429D3" w14:textId="77777777" w:rsidR="004C5259" w:rsidRPr="00422E31" w:rsidRDefault="003A045F">
            <w:pPr>
              <w:pStyle w:val="P68B1DB1-Normal45"/>
              <w:ind w:right="-57"/>
              <w:jc w:val="right"/>
              <w:rPr>
                <w:lang w:val="en-GB"/>
              </w:rPr>
            </w:pPr>
            <w:r w:rsidRPr="00422E31">
              <w:rPr>
                <w:lang w:val="en-GB"/>
              </w:rPr>
              <w:t>5</w:t>
            </w:r>
          </w:p>
        </w:tc>
        <w:tc>
          <w:tcPr>
            <w:tcW w:w="454" w:type="dxa"/>
            <w:shd w:val="clear" w:color="auto" w:fill="auto"/>
          </w:tcPr>
          <w:p w14:paraId="25954FC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C22741C" w14:textId="77777777" w:rsidR="004C5259" w:rsidRPr="00422E31" w:rsidRDefault="003A045F">
            <w:pPr>
              <w:pStyle w:val="P68B1DB1-Normal45"/>
              <w:ind w:right="-57"/>
              <w:jc w:val="right"/>
              <w:rPr>
                <w:lang w:val="en-GB"/>
              </w:rPr>
            </w:pPr>
            <w:r w:rsidRPr="00422E31">
              <w:rPr>
                <w:lang w:val="en-GB"/>
              </w:rPr>
              <w:t>5</w:t>
            </w:r>
          </w:p>
        </w:tc>
        <w:tc>
          <w:tcPr>
            <w:tcW w:w="455" w:type="dxa"/>
            <w:shd w:val="clear" w:color="auto" w:fill="auto"/>
          </w:tcPr>
          <w:p w14:paraId="00CD48D1"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E6F2A1A"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9AF1FC7"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7E631604"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A5099E7"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412D15E6" w14:textId="77777777" w:rsidR="004C5259" w:rsidRPr="00422E31" w:rsidRDefault="003A045F">
            <w:pPr>
              <w:pStyle w:val="P68B1DB1-Normal45"/>
              <w:ind w:right="-57"/>
              <w:jc w:val="right"/>
              <w:rPr>
                <w:lang w:val="en-GB"/>
              </w:rPr>
            </w:pPr>
            <w:r w:rsidRPr="00422E31">
              <w:rPr>
                <w:lang w:val="en-GB"/>
              </w:rPr>
              <w:t>1</w:t>
            </w:r>
          </w:p>
        </w:tc>
        <w:tc>
          <w:tcPr>
            <w:tcW w:w="425" w:type="dxa"/>
            <w:shd w:val="clear" w:color="auto" w:fill="auto"/>
          </w:tcPr>
          <w:p w14:paraId="79ADF05E" w14:textId="77777777" w:rsidR="004C5259" w:rsidRPr="00422E31" w:rsidRDefault="003A045F">
            <w:pPr>
              <w:pStyle w:val="P68B1DB1-Normal45"/>
              <w:ind w:right="-57"/>
              <w:jc w:val="right"/>
              <w:rPr>
                <w:lang w:val="en-GB"/>
              </w:rPr>
            </w:pPr>
            <w:r w:rsidRPr="00422E31">
              <w:rPr>
                <w:lang w:val="en-GB"/>
              </w:rPr>
              <w:t>-</w:t>
            </w:r>
          </w:p>
        </w:tc>
        <w:tc>
          <w:tcPr>
            <w:tcW w:w="426" w:type="dxa"/>
          </w:tcPr>
          <w:p w14:paraId="20EB41DB" w14:textId="77777777" w:rsidR="004C5259" w:rsidRPr="00422E31" w:rsidRDefault="003A045F">
            <w:pPr>
              <w:pStyle w:val="P68B1DB1-Normal45"/>
              <w:ind w:right="-57"/>
              <w:jc w:val="right"/>
              <w:rPr>
                <w:lang w:val="en-GB"/>
              </w:rPr>
            </w:pPr>
            <w:r w:rsidRPr="00422E31">
              <w:rPr>
                <w:lang w:val="en-GB"/>
              </w:rPr>
              <w:t>-</w:t>
            </w:r>
          </w:p>
        </w:tc>
        <w:tc>
          <w:tcPr>
            <w:tcW w:w="567" w:type="dxa"/>
          </w:tcPr>
          <w:p w14:paraId="7C4A4433" w14:textId="77777777" w:rsidR="004C5259" w:rsidRPr="00422E31" w:rsidRDefault="003A045F">
            <w:pPr>
              <w:pStyle w:val="P68B1DB1-Normal45"/>
              <w:ind w:right="-57"/>
              <w:jc w:val="right"/>
              <w:rPr>
                <w:lang w:val="en-GB"/>
              </w:rPr>
            </w:pPr>
            <w:r w:rsidRPr="00422E31">
              <w:rPr>
                <w:lang w:val="en-GB"/>
              </w:rPr>
              <w:t>-</w:t>
            </w:r>
          </w:p>
        </w:tc>
        <w:tc>
          <w:tcPr>
            <w:tcW w:w="425" w:type="dxa"/>
          </w:tcPr>
          <w:p w14:paraId="482749F8" w14:textId="77777777" w:rsidR="004C5259" w:rsidRPr="00422E31" w:rsidRDefault="003A045F">
            <w:pPr>
              <w:pStyle w:val="P68B1DB1-Normal45"/>
              <w:ind w:right="-57"/>
              <w:jc w:val="right"/>
              <w:rPr>
                <w:lang w:val="en-GB"/>
              </w:rPr>
            </w:pPr>
            <w:r w:rsidRPr="00422E31">
              <w:rPr>
                <w:lang w:val="en-GB"/>
              </w:rPr>
              <w:t>-</w:t>
            </w:r>
          </w:p>
        </w:tc>
        <w:tc>
          <w:tcPr>
            <w:tcW w:w="567" w:type="dxa"/>
          </w:tcPr>
          <w:p w14:paraId="264D893C" w14:textId="77777777" w:rsidR="004C5259" w:rsidRPr="00422E31" w:rsidRDefault="003A045F">
            <w:pPr>
              <w:pStyle w:val="P68B1DB1-Normal45"/>
              <w:ind w:right="-57"/>
              <w:jc w:val="right"/>
              <w:rPr>
                <w:lang w:val="en-GB"/>
              </w:rPr>
            </w:pPr>
            <w:r w:rsidRPr="00422E31">
              <w:rPr>
                <w:lang w:val="en-GB"/>
              </w:rPr>
              <w:t>-</w:t>
            </w:r>
          </w:p>
        </w:tc>
        <w:tc>
          <w:tcPr>
            <w:tcW w:w="425" w:type="dxa"/>
          </w:tcPr>
          <w:p w14:paraId="079689FC" w14:textId="77777777" w:rsidR="004C5259" w:rsidRPr="00422E31" w:rsidRDefault="003A045F">
            <w:pPr>
              <w:pStyle w:val="P68B1DB1-Normal45"/>
              <w:ind w:right="-57"/>
              <w:jc w:val="right"/>
              <w:rPr>
                <w:lang w:val="en-GB"/>
              </w:rPr>
            </w:pPr>
            <w:r w:rsidRPr="00422E31">
              <w:rPr>
                <w:lang w:val="en-GB"/>
              </w:rPr>
              <w:t>-</w:t>
            </w:r>
          </w:p>
        </w:tc>
        <w:tc>
          <w:tcPr>
            <w:tcW w:w="425" w:type="dxa"/>
          </w:tcPr>
          <w:p w14:paraId="35382B17" w14:textId="77777777" w:rsidR="004C5259" w:rsidRPr="00422E31" w:rsidRDefault="003A045F">
            <w:pPr>
              <w:pStyle w:val="P68B1DB1-Normal45"/>
              <w:ind w:right="-57"/>
              <w:jc w:val="right"/>
              <w:rPr>
                <w:lang w:val="en-GB"/>
              </w:rPr>
            </w:pPr>
            <w:r w:rsidRPr="00422E31">
              <w:rPr>
                <w:lang w:val="en-GB"/>
              </w:rPr>
              <w:t>-</w:t>
            </w:r>
          </w:p>
        </w:tc>
        <w:tc>
          <w:tcPr>
            <w:tcW w:w="567" w:type="dxa"/>
          </w:tcPr>
          <w:p w14:paraId="46D9E114" w14:textId="77777777" w:rsidR="004C5259" w:rsidRPr="00422E31" w:rsidRDefault="003A045F">
            <w:pPr>
              <w:pStyle w:val="P68B1DB1-Normal45"/>
              <w:ind w:right="-57"/>
              <w:jc w:val="right"/>
              <w:rPr>
                <w:lang w:val="en-GB"/>
              </w:rPr>
            </w:pPr>
            <w:r w:rsidRPr="00422E31">
              <w:rPr>
                <w:lang w:val="en-GB"/>
              </w:rPr>
              <w:t>-</w:t>
            </w:r>
          </w:p>
        </w:tc>
        <w:tc>
          <w:tcPr>
            <w:tcW w:w="426" w:type="dxa"/>
          </w:tcPr>
          <w:p w14:paraId="2F9CA04C" w14:textId="77777777" w:rsidR="004C5259" w:rsidRPr="00422E31" w:rsidRDefault="003A045F">
            <w:pPr>
              <w:pStyle w:val="P68B1DB1-Normal45"/>
              <w:ind w:right="-57"/>
              <w:jc w:val="right"/>
              <w:rPr>
                <w:lang w:val="en-GB"/>
              </w:rPr>
            </w:pPr>
            <w:r w:rsidRPr="00422E31">
              <w:rPr>
                <w:lang w:val="en-GB"/>
              </w:rPr>
              <w:t>-</w:t>
            </w:r>
          </w:p>
        </w:tc>
        <w:tc>
          <w:tcPr>
            <w:tcW w:w="425" w:type="dxa"/>
          </w:tcPr>
          <w:p w14:paraId="26BE49E5" w14:textId="77777777" w:rsidR="004C5259" w:rsidRPr="00422E31" w:rsidRDefault="003A045F">
            <w:pPr>
              <w:pStyle w:val="P68B1DB1-Normal45"/>
              <w:ind w:right="-57"/>
              <w:jc w:val="right"/>
              <w:rPr>
                <w:lang w:val="en-GB"/>
              </w:rPr>
            </w:pPr>
            <w:r w:rsidRPr="00422E31">
              <w:rPr>
                <w:lang w:val="en-GB"/>
              </w:rPr>
              <w:t>-</w:t>
            </w:r>
          </w:p>
        </w:tc>
      </w:tr>
      <w:tr w:rsidR="004C5259" w:rsidRPr="00422E31" w14:paraId="17D1C07B"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564CDDB4" w14:textId="77777777" w:rsidR="004C5259" w:rsidRPr="00422E31" w:rsidRDefault="003A045F">
            <w:pPr>
              <w:pStyle w:val="P68B1DB1-Normal46"/>
              <w:rPr>
                <w:lang w:val="en-GB"/>
              </w:rPr>
            </w:pPr>
            <w:r w:rsidRPr="00422E31">
              <w:rPr>
                <w:lang w:val="en-GB"/>
              </w:rPr>
              <w:t xml:space="preserve">                                 Art. 162, para. 3 </w:t>
            </w:r>
          </w:p>
          <w:p w14:paraId="5DE221EC" w14:textId="77777777" w:rsidR="004C5259" w:rsidRPr="00422E31" w:rsidRDefault="003A045F">
            <w:pPr>
              <w:pStyle w:val="P68B1DB1-Normal46"/>
              <w:rPr>
                <w:lang w:val="en-GB"/>
              </w:rPr>
            </w:pPr>
            <w:r w:rsidRPr="00422E31">
              <w:rPr>
                <w:lang w:val="en-GB"/>
              </w:rPr>
              <w:t xml:space="preserve">                       in conjunction with Art. 166, para. 2</w:t>
            </w:r>
          </w:p>
        </w:tc>
        <w:tc>
          <w:tcPr>
            <w:tcW w:w="454" w:type="dxa"/>
          </w:tcPr>
          <w:p w14:paraId="473C4B47"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6F20B5E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4EEB029"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63E907E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DE1488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6A7C5BF"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D5A097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22A6608"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5F994381"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15BF9CC8" w14:textId="77777777" w:rsidR="004C5259" w:rsidRPr="00422E31" w:rsidRDefault="003A045F">
            <w:pPr>
              <w:pStyle w:val="P68B1DB1-Normal45"/>
              <w:ind w:right="-57"/>
              <w:jc w:val="right"/>
              <w:rPr>
                <w:lang w:val="en-GB"/>
              </w:rPr>
            </w:pPr>
            <w:r w:rsidRPr="00422E31">
              <w:rPr>
                <w:lang w:val="en-GB"/>
              </w:rPr>
              <w:t>-</w:t>
            </w:r>
          </w:p>
        </w:tc>
        <w:tc>
          <w:tcPr>
            <w:tcW w:w="426" w:type="dxa"/>
          </w:tcPr>
          <w:p w14:paraId="72EE743A" w14:textId="77777777" w:rsidR="004C5259" w:rsidRPr="00422E31" w:rsidRDefault="003A045F">
            <w:pPr>
              <w:pStyle w:val="P68B1DB1-Normal45"/>
              <w:ind w:right="-57"/>
              <w:jc w:val="right"/>
              <w:rPr>
                <w:lang w:val="en-GB"/>
              </w:rPr>
            </w:pPr>
            <w:r w:rsidRPr="00422E31">
              <w:rPr>
                <w:lang w:val="en-GB"/>
              </w:rPr>
              <w:t>-</w:t>
            </w:r>
          </w:p>
        </w:tc>
        <w:tc>
          <w:tcPr>
            <w:tcW w:w="567" w:type="dxa"/>
          </w:tcPr>
          <w:p w14:paraId="40EDD187" w14:textId="77777777" w:rsidR="004C5259" w:rsidRPr="00422E31" w:rsidRDefault="003A045F">
            <w:pPr>
              <w:pStyle w:val="P68B1DB1-Normal45"/>
              <w:ind w:right="-57"/>
              <w:jc w:val="right"/>
              <w:rPr>
                <w:lang w:val="en-GB"/>
              </w:rPr>
            </w:pPr>
            <w:r w:rsidRPr="00422E31">
              <w:rPr>
                <w:lang w:val="en-GB"/>
              </w:rPr>
              <w:t>-</w:t>
            </w:r>
          </w:p>
        </w:tc>
        <w:tc>
          <w:tcPr>
            <w:tcW w:w="425" w:type="dxa"/>
          </w:tcPr>
          <w:p w14:paraId="7E8BF6A4" w14:textId="77777777" w:rsidR="004C5259" w:rsidRPr="00422E31" w:rsidRDefault="003A045F">
            <w:pPr>
              <w:pStyle w:val="P68B1DB1-Normal45"/>
              <w:ind w:right="-57"/>
              <w:jc w:val="right"/>
              <w:rPr>
                <w:lang w:val="en-GB"/>
              </w:rPr>
            </w:pPr>
            <w:r w:rsidRPr="00422E31">
              <w:rPr>
                <w:lang w:val="en-GB"/>
              </w:rPr>
              <w:t>-</w:t>
            </w:r>
          </w:p>
        </w:tc>
        <w:tc>
          <w:tcPr>
            <w:tcW w:w="567" w:type="dxa"/>
          </w:tcPr>
          <w:p w14:paraId="5A81E02C" w14:textId="77777777" w:rsidR="004C5259" w:rsidRPr="00422E31" w:rsidRDefault="003A045F">
            <w:pPr>
              <w:pStyle w:val="P68B1DB1-Normal45"/>
              <w:ind w:right="-57"/>
              <w:jc w:val="right"/>
              <w:rPr>
                <w:lang w:val="en-GB"/>
              </w:rPr>
            </w:pPr>
            <w:r w:rsidRPr="00422E31">
              <w:rPr>
                <w:lang w:val="en-GB"/>
              </w:rPr>
              <w:t>-</w:t>
            </w:r>
          </w:p>
        </w:tc>
        <w:tc>
          <w:tcPr>
            <w:tcW w:w="425" w:type="dxa"/>
          </w:tcPr>
          <w:p w14:paraId="4381D5B8" w14:textId="77777777" w:rsidR="004C5259" w:rsidRPr="00422E31" w:rsidRDefault="003A045F">
            <w:pPr>
              <w:pStyle w:val="P68B1DB1-Normal45"/>
              <w:ind w:right="-57"/>
              <w:jc w:val="right"/>
              <w:rPr>
                <w:lang w:val="en-GB"/>
              </w:rPr>
            </w:pPr>
            <w:r w:rsidRPr="00422E31">
              <w:rPr>
                <w:lang w:val="en-GB"/>
              </w:rPr>
              <w:t>-</w:t>
            </w:r>
          </w:p>
        </w:tc>
        <w:tc>
          <w:tcPr>
            <w:tcW w:w="425" w:type="dxa"/>
          </w:tcPr>
          <w:p w14:paraId="66F0D699" w14:textId="77777777" w:rsidR="004C5259" w:rsidRPr="00422E31" w:rsidRDefault="003A045F">
            <w:pPr>
              <w:pStyle w:val="P68B1DB1-Normal45"/>
              <w:ind w:right="-57"/>
              <w:jc w:val="right"/>
              <w:rPr>
                <w:lang w:val="en-GB"/>
              </w:rPr>
            </w:pPr>
            <w:r w:rsidRPr="00422E31">
              <w:rPr>
                <w:lang w:val="en-GB"/>
              </w:rPr>
              <w:t>-</w:t>
            </w:r>
          </w:p>
        </w:tc>
        <w:tc>
          <w:tcPr>
            <w:tcW w:w="567" w:type="dxa"/>
          </w:tcPr>
          <w:p w14:paraId="406594DB" w14:textId="77777777" w:rsidR="004C5259" w:rsidRPr="00422E31" w:rsidRDefault="003A045F">
            <w:pPr>
              <w:pStyle w:val="P68B1DB1-Normal45"/>
              <w:ind w:right="-57"/>
              <w:jc w:val="right"/>
              <w:rPr>
                <w:lang w:val="en-GB"/>
              </w:rPr>
            </w:pPr>
            <w:r w:rsidRPr="00422E31">
              <w:rPr>
                <w:lang w:val="en-GB"/>
              </w:rPr>
              <w:t>-</w:t>
            </w:r>
          </w:p>
        </w:tc>
        <w:tc>
          <w:tcPr>
            <w:tcW w:w="426" w:type="dxa"/>
          </w:tcPr>
          <w:p w14:paraId="140C7745" w14:textId="77777777" w:rsidR="004C5259" w:rsidRPr="00422E31" w:rsidRDefault="003A045F">
            <w:pPr>
              <w:pStyle w:val="P68B1DB1-Normal45"/>
              <w:ind w:right="-57"/>
              <w:jc w:val="right"/>
              <w:rPr>
                <w:lang w:val="en-GB"/>
              </w:rPr>
            </w:pPr>
            <w:r w:rsidRPr="00422E31">
              <w:rPr>
                <w:lang w:val="en-GB"/>
              </w:rPr>
              <w:t>-</w:t>
            </w:r>
          </w:p>
        </w:tc>
        <w:tc>
          <w:tcPr>
            <w:tcW w:w="425" w:type="dxa"/>
          </w:tcPr>
          <w:p w14:paraId="3D484026" w14:textId="77777777" w:rsidR="004C5259" w:rsidRPr="00422E31" w:rsidRDefault="003A045F">
            <w:pPr>
              <w:pStyle w:val="P68B1DB1-Normal45"/>
              <w:ind w:right="-57"/>
              <w:jc w:val="right"/>
              <w:rPr>
                <w:lang w:val="en-GB"/>
              </w:rPr>
            </w:pPr>
            <w:r w:rsidRPr="00422E31">
              <w:rPr>
                <w:lang w:val="en-GB"/>
              </w:rPr>
              <w:t>-</w:t>
            </w:r>
          </w:p>
        </w:tc>
      </w:tr>
      <w:tr w:rsidR="004C5259" w:rsidRPr="00422E31" w14:paraId="4CEA1CB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64D1FDE2" w14:textId="77777777" w:rsidR="004C5259" w:rsidRPr="00422E31" w:rsidRDefault="003A045F">
            <w:pPr>
              <w:pStyle w:val="P68B1DB1-Normal46"/>
              <w:rPr>
                <w:lang w:val="en-GB"/>
              </w:rPr>
            </w:pPr>
            <w:r w:rsidRPr="00422E31">
              <w:rPr>
                <w:lang w:val="en-GB"/>
              </w:rPr>
              <w:t xml:space="preserve">Exploitation of Children for Pornography, </w:t>
            </w:r>
          </w:p>
          <w:p w14:paraId="6705A0B7" w14:textId="77777777" w:rsidR="004C5259" w:rsidRPr="00422E31" w:rsidRDefault="003A045F">
            <w:pPr>
              <w:pStyle w:val="P68B1DB1-Normal46"/>
              <w:rPr>
                <w:lang w:val="en-GB"/>
              </w:rPr>
            </w:pPr>
            <w:r w:rsidRPr="00422E31">
              <w:rPr>
                <w:lang w:val="en-GB"/>
              </w:rPr>
              <w:t xml:space="preserve">Art. 163, para. 1 </w:t>
            </w:r>
          </w:p>
        </w:tc>
        <w:tc>
          <w:tcPr>
            <w:tcW w:w="454" w:type="dxa"/>
          </w:tcPr>
          <w:p w14:paraId="5DF36F9C" w14:textId="77777777" w:rsidR="004C5259" w:rsidRPr="00422E31" w:rsidRDefault="003A045F">
            <w:pPr>
              <w:pStyle w:val="P68B1DB1-Normal45"/>
              <w:ind w:right="-57"/>
              <w:jc w:val="right"/>
              <w:rPr>
                <w:lang w:val="en-GB"/>
              </w:rPr>
            </w:pPr>
            <w:r w:rsidRPr="00422E31">
              <w:rPr>
                <w:lang w:val="en-GB"/>
              </w:rPr>
              <w:t>47</w:t>
            </w:r>
          </w:p>
        </w:tc>
        <w:tc>
          <w:tcPr>
            <w:tcW w:w="454" w:type="dxa"/>
            <w:shd w:val="clear" w:color="auto" w:fill="auto"/>
          </w:tcPr>
          <w:p w14:paraId="5F0D996C" w14:textId="77777777" w:rsidR="004C5259" w:rsidRPr="00422E31" w:rsidRDefault="003A045F">
            <w:pPr>
              <w:pStyle w:val="P68B1DB1-Normal45"/>
              <w:ind w:right="-57"/>
              <w:jc w:val="right"/>
              <w:rPr>
                <w:lang w:val="en-GB"/>
              </w:rPr>
            </w:pPr>
            <w:r w:rsidRPr="00422E31">
              <w:rPr>
                <w:lang w:val="en-GB"/>
              </w:rPr>
              <w:t>17</w:t>
            </w:r>
          </w:p>
        </w:tc>
        <w:tc>
          <w:tcPr>
            <w:tcW w:w="455" w:type="dxa"/>
            <w:shd w:val="clear" w:color="auto" w:fill="auto"/>
          </w:tcPr>
          <w:p w14:paraId="27C3B7B3" w14:textId="77777777" w:rsidR="004C5259" w:rsidRPr="00422E31" w:rsidRDefault="003A045F">
            <w:pPr>
              <w:pStyle w:val="P68B1DB1-Normal45"/>
              <w:ind w:right="-57"/>
              <w:jc w:val="right"/>
              <w:rPr>
                <w:lang w:val="en-GB"/>
              </w:rPr>
            </w:pPr>
            <w:r w:rsidRPr="00422E31">
              <w:rPr>
                <w:lang w:val="en-GB"/>
              </w:rPr>
              <w:t>30</w:t>
            </w:r>
          </w:p>
        </w:tc>
        <w:tc>
          <w:tcPr>
            <w:tcW w:w="455" w:type="dxa"/>
            <w:shd w:val="clear" w:color="auto" w:fill="auto"/>
          </w:tcPr>
          <w:p w14:paraId="1A6B2459"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B5E2767" w14:textId="77777777" w:rsidR="004C5259" w:rsidRPr="00422E31" w:rsidRDefault="003A045F">
            <w:pPr>
              <w:pStyle w:val="P68B1DB1-Normal45"/>
              <w:ind w:right="-57"/>
              <w:jc w:val="right"/>
              <w:rPr>
                <w:lang w:val="en-GB"/>
              </w:rPr>
            </w:pPr>
            <w:r w:rsidRPr="00422E31">
              <w:rPr>
                <w:lang w:val="en-GB"/>
              </w:rPr>
              <w:t>28</w:t>
            </w:r>
          </w:p>
        </w:tc>
        <w:tc>
          <w:tcPr>
            <w:tcW w:w="455" w:type="dxa"/>
            <w:shd w:val="clear" w:color="auto" w:fill="auto"/>
          </w:tcPr>
          <w:p w14:paraId="061A4F52" w14:textId="77777777" w:rsidR="004C5259" w:rsidRPr="00422E31" w:rsidRDefault="003A045F">
            <w:pPr>
              <w:pStyle w:val="P68B1DB1-Normal45"/>
              <w:ind w:right="-57"/>
              <w:jc w:val="right"/>
              <w:rPr>
                <w:lang w:val="en-GB"/>
              </w:rPr>
            </w:pPr>
            <w:r w:rsidRPr="00422E31">
              <w:rPr>
                <w:lang w:val="en-GB"/>
              </w:rPr>
              <w:t>28</w:t>
            </w:r>
          </w:p>
        </w:tc>
        <w:tc>
          <w:tcPr>
            <w:tcW w:w="455" w:type="dxa"/>
            <w:shd w:val="clear" w:color="auto" w:fill="auto"/>
          </w:tcPr>
          <w:p w14:paraId="3A61B96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212A299" w14:textId="77777777" w:rsidR="004C5259" w:rsidRPr="00422E31" w:rsidRDefault="003A045F">
            <w:pPr>
              <w:pStyle w:val="P68B1DB1-Normal45"/>
              <w:ind w:right="-57"/>
              <w:jc w:val="right"/>
              <w:rPr>
                <w:lang w:val="en-GB"/>
              </w:rPr>
            </w:pPr>
            <w:r w:rsidRPr="00422E31">
              <w:rPr>
                <w:lang w:val="en-GB"/>
              </w:rPr>
              <w:t>28</w:t>
            </w:r>
          </w:p>
        </w:tc>
        <w:tc>
          <w:tcPr>
            <w:tcW w:w="555" w:type="dxa"/>
            <w:shd w:val="clear" w:color="auto" w:fill="auto"/>
          </w:tcPr>
          <w:p w14:paraId="2FF49CED" w14:textId="77777777" w:rsidR="004C5259" w:rsidRPr="00422E31" w:rsidRDefault="003A045F">
            <w:pPr>
              <w:pStyle w:val="P68B1DB1-Normal45"/>
              <w:ind w:right="-57"/>
              <w:jc w:val="right"/>
              <w:rPr>
                <w:lang w:val="en-GB"/>
              </w:rPr>
            </w:pPr>
            <w:r w:rsidRPr="00422E31">
              <w:rPr>
                <w:lang w:val="en-GB"/>
              </w:rPr>
              <w:t>28</w:t>
            </w:r>
          </w:p>
        </w:tc>
        <w:tc>
          <w:tcPr>
            <w:tcW w:w="425" w:type="dxa"/>
            <w:shd w:val="clear" w:color="auto" w:fill="auto"/>
          </w:tcPr>
          <w:p w14:paraId="563505AA" w14:textId="77777777" w:rsidR="004C5259" w:rsidRPr="00422E31" w:rsidRDefault="003A045F">
            <w:pPr>
              <w:pStyle w:val="P68B1DB1-Normal45"/>
              <w:ind w:right="-57"/>
              <w:jc w:val="right"/>
              <w:rPr>
                <w:lang w:val="en-GB"/>
              </w:rPr>
            </w:pPr>
            <w:r w:rsidRPr="00422E31">
              <w:rPr>
                <w:lang w:val="en-GB"/>
              </w:rPr>
              <w:t>-</w:t>
            </w:r>
          </w:p>
        </w:tc>
        <w:tc>
          <w:tcPr>
            <w:tcW w:w="426" w:type="dxa"/>
          </w:tcPr>
          <w:p w14:paraId="4B27353B" w14:textId="77777777" w:rsidR="004C5259" w:rsidRPr="00422E31" w:rsidRDefault="003A045F">
            <w:pPr>
              <w:pStyle w:val="P68B1DB1-Normal45"/>
              <w:ind w:right="-57"/>
              <w:jc w:val="right"/>
              <w:rPr>
                <w:lang w:val="en-GB"/>
              </w:rPr>
            </w:pPr>
            <w:r w:rsidRPr="00422E31">
              <w:rPr>
                <w:lang w:val="en-GB"/>
              </w:rPr>
              <w:t>14</w:t>
            </w:r>
          </w:p>
        </w:tc>
        <w:tc>
          <w:tcPr>
            <w:tcW w:w="567" w:type="dxa"/>
          </w:tcPr>
          <w:p w14:paraId="3A31F68B" w14:textId="77777777" w:rsidR="004C5259" w:rsidRPr="00422E31" w:rsidRDefault="003A045F">
            <w:pPr>
              <w:pStyle w:val="P68B1DB1-Normal45"/>
              <w:ind w:right="-57"/>
              <w:jc w:val="right"/>
              <w:rPr>
                <w:lang w:val="en-GB"/>
              </w:rPr>
            </w:pPr>
            <w:r w:rsidRPr="00422E31">
              <w:rPr>
                <w:lang w:val="en-GB"/>
              </w:rPr>
              <w:t>12</w:t>
            </w:r>
          </w:p>
        </w:tc>
        <w:tc>
          <w:tcPr>
            <w:tcW w:w="425" w:type="dxa"/>
          </w:tcPr>
          <w:p w14:paraId="29CC11BB" w14:textId="77777777" w:rsidR="004C5259" w:rsidRPr="00422E31" w:rsidRDefault="003A045F">
            <w:pPr>
              <w:pStyle w:val="P68B1DB1-Normal45"/>
              <w:ind w:right="-57"/>
              <w:jc w:val="right"/>
              <w:rPr>
                <w:lang w:val="en-GB"/>
              </w:rPr>
            </w:pPr>
            <w:r w:rsidRPr="00422E31">
              <w:rPr>
                <w:lang w:val="en-GB"/>
              </w:rPr>
              <w:t>2</w:t>
            </w:r>
          </w:p>
        </w:tc>
        <w:tc>
          <w:tcPr>
            <w:tcW w:w="567" w:type="dxa"/>
          </w:tcPr>
          <w:p w14:paraId="14D1079B" w14:textId="77777777" w:rsidR="004C5259" w:rsidRPr="00422E31" w:rsidRDefault="003A045F">
            <w:pPr>
              <w:pStyle w:val="P68B1DB1-Normal45"/>
              <w:ind w:right="-57"/>
              <w:jc w:val="right"/>
              <w:rPr>
                <w:lang w:val="en-GB"/>
              </w:rPr>
            </w:pPr>
            <w:r w:rsidRPr="00422E31">
              <w:rPr>
                <w:lang w:val="en-GB"/>
              </w:rPr>
              <w:t>8</w:t>
            </w:r>
          </w:p>
        </w:tc>
        <w:tc>
          <w:tcPr>
            <w:tcW w:w="425" w:type="dxa"/>
          </w:tcPr>
          <w:p w14:paraId="321D8287" w14:textId="77777777" w:rsidR="004C5259" w:rsidRPr="00422E31" w:rsidRDefault="003A045F">
            <w:pPr>
              <w:pStyle w:val="P68B1DB1-Normal45"/>
              <w:ind w:right="-57"/>
              <w:jc w:val="right"/>
              <w:rPr>
                <w:lang w:val="en-GB"/>
              </w:rPr>
            </w:pPr>
            <w:r w:rsidRPr="00422E31">
              <w:rPr>
                <w:lang w:val="en-GB"/>
              </w:rPr>
              <w:t>8</w:t>
            </w:r>
          </w:p>
        </w:tc>
        <w:tc>
          <w:tcPr>
            <w:tcW w:w="425" w:type="dxa"/>
          </w:tcPr>
          <w:p w14:paraId="312537E1" w14:textId="77777777" w:rsidR="004C5259" w:rsidRPr="00422E31" w:rsidRDefault="003A045F">
            <w:pPr>
              <w:pStyle w:val="P68B1DB1-Normal45"/>
              <w:ind w:right="-57"/>
              <w:jc w:val="right"/>
              <w:rPr>
                <w:lang w:val="en-GB"/>
              </w:rPr>
            </w:pPr>
            <w:r w:rsidRPr="00422E31">
              <w:rPr>
                <w:lang w:val="en-GB"/>
              </w:rPr>
              <w:t>-</w:t>
            </w:r>
          </w:p>
        </w:tc>
        <w:tc>
          <w:tcPr>
            <w:tcW w:w="567" w:type="dxa"/>
          </w:tcPr>
          <w:p w14:paraId="7BDD8D79" w14:textId="77777777" w:rsidR="004C5259" w:rsidRPr="00422E31" w:rsidRDefault="003A045F">
            <w:pPr>
              <w:pStyle w:val="P68B1DB1-Normal45"/>
              <w:ind w:right="-57"/>
              <w:jc w:val="right"/>
              <w:rPr>
                <w:lang w:val="en-GB"/>
              </w:rPr>
            </w:pPr>
            <w:r w:rsidRPr="00422E31">
              <w:rPr>
                <w:lang w:val="en-GB"/>
              </w:rPr>
              <w:t>8</w:t>
            </w:r>
          </w:p>
        </w:tc>
        <w:tc>
          <w:tcPr>
            <w:tcW w:w="426" w:type="dxa"/>
          </w:tcPr>
          <w:p w14:paraId="7D8959E2" w14:textId="77777777" w:rsidR="004C5259" w:rsidRPr="00422E31" w:rsidRDefault="003A045F">
            <w:pPr>
              <w:pStyle w:val="P68B1DB1-Normal45"/>
              <w:ind w:right="-57"/>
              <w:jc w:val="right"/>
              <w:rPr>
                <w:lang w:val="en-GB"/>
              </w:rPr>
            </w:pPr>
            <w:r w:rsidRPr="00422E31">
              <w:rPr>
                <w:lang w:val="en-GB"/>
              </w:rPr>
              <w:t>8</w:t>
            </w:r>
          </w:p>
        </w:tc>
        <w:tc>
          <w:tcPr>
            <w:tcW w:w="425" w:type="dxa"/>
          </w:tcPr>
          <w:p w14:paraId="194A27EB" w14:textId="77777777" w:rsidR="004C5259" w:rsidRPr="00422E31" w:rsidRDefault="003A045F">
            <w:pPr>
              <w:pStyle w:val="P68B1DB1-Normal45"/>
              <w:ind w:right="-57"/>
              <w:jc w:val="right"/>
              <w:rPr>
                <w:lang w:val="en-GB"/>
              </w:rPr>
            </w:pPr>
            <w:r w:rsidRPr="00422E31">
              <w:rPr>
                <w:lang w:val="en-GB"/>
              </w:rPr>
              <w:t>-</w:t>
            </w:r>
          </w:p>
        </w:tc>
      </w:tr>
      <w:tr w:rsidR="004C5259" w:rsidRPr="00422E31" w14:paraId="4BBD3253"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4C5D6B9B" w14:textId="77777777" w:rsidR="004C5259" w:rsidRPr="00422E31" w:rsidRDefault="003A045F">
            <w:pPr>
              <w:pStyle w:val="P68B1DB1-Normal46"/>
              <w:rPr>
                <w:lang w:val="en-GB"/>
              </w:rPr>
            </w:pPr>
            <w:r w:rsidRPr="00422E31">
              <w:rPr>
                <w:lang w:val="en-GB"/>
              </w:rPr>
              <w:t>Art. 163, para. 2</w:t>
            </w:r>
          </w:p>
        </w:tc>
        <w:tc>
          <w:tcPr>
            <w:tcW w:w="454" w:type="dxa"/>
          </w:tcPr>
          <w:p w14:paraId="36F5F732" w14:textId="77777777" w:rsidR="004C5259" w:rsidRPr="00422E31" w:rsidRDefault="003A045F">
            <w:pPr>
              <w:pStyle w:val="P68B1DB1-Normal45"/>
              <w:ind w:right="-57"/>
              <w:jc w:val="right"/>
              <w:rPr>
                <w:lang w:val="en-GB"/>
              </w:rPr>
            </w:pPr>
            <w:r w:rsidRPr="00422E31">
              <w:rPr>
                <w:lang w:val="en-GB"/>
              </w:rPr>
              <w:t>57</w:t>
            </w:r>
          </w:p>
        </w:tc>
        <w:tc>
          <w:tcPr>
            <w:tcW w:w="454" w:type="dxa"/>
            <w:shd w:val="clear" w:color="auto" w:fill="auto"/>
          </w:tcPr>
          <w:p w14:paraId="1519037F" w14:textId="77777777" w:rsidR="004C5259" w:rsidRPr="00422E31" w:rsidRDefault="003A045F">
            <w:pPr>
              <w:pStyle w:val="P68B1DB1-Normal45"/>
              <w:ind w:right="-57"/>
              <w:jc w:val="right"/>
              <w:rPr>
                <w:lang w:val="en-GB"/>
              </w:rPr>
            </w:pPr>
            <w:r w:rsidRPr="00422E31">
              <w:rPr>
                <w:lang w:val="en-GB"/>
              </w:rPr>
              <w:t>8</w:t>
            </w:r>
          </w:p>
        </w:tc>
        <w:tc>
          <w:tcPr>
            <w:tcW w:w="455" w:type="dxa"/>
            <w:shd w:val="clear" w:color="auto" w:fill="auto"/>
          </w:tcPr>
          <w:p w14:paraId="7BA7D9CD" w14:textId="77777777" w:rsidR="004C5259" w:rsidRPr="00422E31" w:rsidRDefault="003A045F">
            <w:pPr>
              <w:pStyle w:val="P68B1DB1-Normal45"/>
              <w:ind w:right="-57"/>
              <w:jc w:val="right"/>
              <w:rPr>
                <w:lang w:val="en-GB"/>
              </w:rPr>
            </w:pPr>
            <w:r w:rsidRPr="00422E31">
              <w:rPr>
                <w:lang w:val="en-GB"/>
              </w:rPr>
              <w:t>49</w:t>
            </w:r>
          </w:p>
        </w:tc>
        <w:tc>
          <w:tcPr>
            <w:tcW w:w="455" w:type="dxa"/>
            <w:shd w:val="clear" w:color="auto" w:fill="auto"/>
          </w:tcPr>
          <w:p w14:paraId="715B964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1A188CC" w14:textId="77777777" w:rsidR="004C5259" w:rsidRPr="00422E31" w:rsidRDefault="003A045F">
            <w:pPr>
              <w:pStyle w:val="P68B1DB1-Normal45"/>
              <w:ind w:right="-57"/>
              <w:jc w:val="right"/>
              <w:rPr>
                <w:lang w:val="en-GB"/>
              </w:rPr>
            </w:pPr>
            <w:r w:rsidRPr="00422E31">
              <w:rPr>
                <w:lang w:val="en-GB"/>
              </w:rPr>
              <w:t>31</w:t>
            </w:r>
          </w:p>
        </w:tc>
        <w:tc>
          <w:tcPr>
            <w:tcW w:w="455" w:type="dxa"/>
            <w:shd w:val="clear" w:color="auto" w:fill="auto"/>
          </w:tcPr>
          <w:p w14:paraId="0D09D3F4" w14:textId="77777777" w:rsidR="004C5259" w:rsidRPr="00422E31" w:rsidRDefault="003A045F">
            <w:pPr>
              <w:pStyle w:val="P68B1DB1-Normal45"/>
              <w:ind w:right="-57"/>
              <w:jc w:val="right"/>
              <w:rPr>
                <w:lang w:val="en-GB"/>
              </w:rPr>
            </w:pPr>
            <w:r w:rsidRPr="00422E31">
              <w:rPr>
                <w:lang w:val="en-GB"/>
              </w:rPr>
              <w:t>28</w:t>
            </w:r>
          </w:p>
        </w:tc>
        <w:tc>
          <w:tcPr>
            <w:tcW w:w="455" w:type="dxa"/>
            <w:shd w:val="clear" w:color="auto" w:fill="auto"/>
          </w:tcPr>
          <w:p w14:paraId="4D14E2F3" w14:textId="77777777" w:rsidR="004C5259" w:rsidRPr="00422E31" w:rsidRDefault="003A045F">
            <w:pPr>
              <w:pStyle w:val="P68B1DB1-Normal45"/>
              <w:ind w:right="-57"/>
              <w:jc w:val="right"/>
              <w:rPr>
                <w:lang w:val="en-GB"/>
              </w:rPr>
            </w:pPr>
            <w:r w:rsidRPr="00422E31">
              <w:rPr>
                <w:lang w:val="en-GB"/>
              </w:rPr>
              <w:t>3</w:t>
            </w:r>
          </w:p>
        </w:tc>
        <w:tc>
          <w:tcPr>
            <w:tcW w:w="455" w:type="dxa"/>
            <w:shd w:val="clear" w:color="auto" w:fill="auto"/>
          </w:tcPr>
          <w:p w14:paraId="35535DAB" w14:textId="77777777" w:rsidR="004C5259" w:rsidRPr="00422E31" w:rsidRDefault="003A045F">
            <w:pPr>
              <w:pStyle w:val="P68B1DB1-Normal45"/>
              <w:ind w:right="-57"/>
              <w:jc w:val="right"/>
              <w:rPr>
                <w:lang w:val="en-GB"/>
              </w:rPr>
            </w:pPr>
            <w:r w:rsidRPr="00422E31">
              <w:rPr>
                <w:lang w:val="en-GB"/>
              </w:rPr>
              <w:t>30</w:t>
            </w:r>
          </w:p>
        </w:tc>
        <w:tc>
          <w:tcPr>
            <w:tcW w:w="555" w:type="dxa"/>
            <w:shd w:val="clear" w:color="auto" w:fill="auto"/>
          </w:tcPr>
          <w:p w14:paraId="5A3D3758" w14:textId="77777777" w:rsidR="004C5259" w:rsidRPr="00422E31" w:rsidRDefault="003A045F">
            <w:pPr>
              <w:pStyle w:val="P68B1DB1-Normal45"/>
              <w:ind w:right="-57"/>
              <w:jc w:val="right"/>
              <w:rPr>
                <w:lang w:val="en-GB"/>
              </w:rPr>
            </w:pPr>
            <w:r w:rsidRPr="00422E31">
              <w:rPr>
                <w:lang w:val="en-GB"/>
              </w:rPr>
              <w:t>27</w:t>
            </w:r>
          </w:p>
        </w:tc>
        <w:tc>
          <w:tcPr>
            <w:tcW w:w="425" w:type="dxa"/>
            <w:shd w:val="clear" w:color="auto" w:fill="auto"/>
          </w:tcPr>
          <w:p w14:paraId="79811D15" w14:textId="77777777" w:rsidR="004C5259" w:rsidRPr="00422E31" w:rsidRDefault="003A045F">
            <w:pPr>
              <w:pStyle w:val="P68B1DB1-Normal45"/>
              <w:ind w:right="-57"/>
              <w:jc w:val="right"/>
              <w:rPr>
                <w:lang w:val="en-GB"/>
              </w:rPr>
            </w:pPr>
            <w:r w:rsidRPr="00422E31">
              <w:rPr>
                <w:lang w:val="en-GB"/>
              </w:rPr>
              <w:t>3</w:t>
            </w:r>
          </w:p>
        </w:tc>
        <w:tc>
          <w:tcPr>
            <w:tcW w:w="426" w:type="dxa"/>
          </w:tcPr>
          <w:p w14:paraId="6945A0F8" w14:textId="77777777" w:rsidR="004C5259" w:rsidRPr="00422E31" w:rsidRDefault="003A045F">
            <w:pPr>
              <w:pStyle w:val="P68B1DB1-Normal45"/>
              <w:ind w:right="-57"/>
              <w:jc w:val="right"/>
              <w:rPr>
                <w:lang w:val="en-GB"/>
              </w:rPr>
            </w:pPr>
            <w:r w:rsidRPr="00422E31">
              <w:rPr>
                <w:lang w:val="en-GB"/>
              </w:rPr>
              <w:t>35</w:t>
            </w:r>
          </w:p>
        </w:tc>
        <w:tc>
          <w:tcPr>
            <w:tcW w:w="567" w:type="dxa"/>
          </w:tcPr>
          <w:p w14:paraId="2F3D2B21" w14:textId="77777777" w:rsidR="004C5259" w:rsidRPr="00422E31" w:rsidRDefault="003A045F">
            <w:pPr>
              <w:pStyle w:val="P68B1DB1-Normal45"/>
              <w:ind w:right="-57"/>
              <w:jc w:val="right"/>
              <w:rPr>
                <w:lang w:val="en-GB"/>
              </w:rPr>
            </w:pPr>
            <w:r w:rsidRPr="00422E31">
              <w:rPr>
                <w:lang w:val="en-GB"/>
              </w:rPr>
              <w:t>32</w:t>
            </w:r>
          </w:p>
        </w:tc>
        <w:tc>
          <w:tcPr>
            <w:tcW w:w="425" w:type="dxa"/>
          </w:tcPr>
          <w:p w14:paraId="58AC4D14" w14:textId="77777777" w:rsidR="004C5259" w:rsidRPr="00422E31" w:rsidRDefault="003A045F">
            <w:pPr>
              <w:pStyle w:val="P68B1DB1-Normal45"/>
              <w:ind w:right="-57"/>
              <w:jc w:val="right"/>
              <w:rPr>
                <w:lang w:val="en-GB"/>
              </w:rPr>
            </w:pPr>
            <w:r w:rsidRPr="00422E31">
              <w:rPr>
                <w:lang w:val="en-GB"/>
              </w:rPr>
              <w:t>3</w:t>
            </w:r>
          </w:p>
        </w:tc>
        <w:tc>
          <w:tcPr>
            <w:tcW w:w="567" w:type="dxa"/>
          </w:tcPr>
          <w:p w14:paraId="6515EC07" w14:textId="77777777" w:rsidR="004C5259" w:rsidRPr="00422E31" w:rsidRDefault="003A045F">
            <w:pPr>
              <w:pStyle w:val="P68B1DB1-Normal45"/>
              <w:ind w:right="-57"/>
              <w:jc w:val="right"/>
              <w:rPr>
                <w:lang w:val="en-GB"/>
              </w:rPr>
            </w:pPr>
            <w:r w:rsidRPr="00422E31">
              <w:rPr>
                <w:lang w:val="en-GB"/>
              </w:rPr>
              <w:t>12</w:t>
            </w:r>
          </w:p>
        </w:tc>
        <w:tc>
          <w:tcPr>
            <w:tcW w:w="425" w:type="dxa"/>
          </w:tcPr>
          <w:p w14:paraId="150CBABD" w14:textId="77777777" w:rsidR="004C5259" w:rsidRPr="00422E31" w:rsidRDefault="003A045F">
            <w:pPr>
              <w:pStyle w:val="P68B1DB1-Normal45"/>
              <w:ind w:right="-57"/>
              <w:jc w:val="right"/>
              <w:rPr>
                <w:lang w:val="en-GB"/>
              </w:rPr>
            </w:pPr>
            <w:r w:rsidRPr="00422E31">
              <w:rPr>
                <w:lang w:val="en-GB"/>
              </w:rPr>
              <w:t>12</w:t>
            </w:r>
          </w:p>
        </w:tc>
        <w:tc>
          <w:tcPr>
            <w:tcW w:w="425" w:type="dxa"/>
          </w:tcPr>
          <w:p w14:paraId="2464913F" w14:textId="77777777" w:rsidR="004C5259" w:rsidRPr="00422E31" w:rsidRDefault="003A045F">
            <w:pPr>
              <w:pStyle w:val="P68B1DB1-Normal45"/>
              <w:ind w:right="-57"/>
              <w:jc w:val="right"/>
              <w:rPr>
                <w:lang w:val="en-GB"/>
              </w:rPr>
            </w:pPr>
            <w:r w:rsidRPr="00422E31">
              <w:rPr>
                <w:lang w:val="en-GB"/>
              </w:rPr>
              <w:t>-</w:t>
            </w:r>
          </w:p>
        </w:tc>
        <w:tc>
          <w:tcPr>
            <w:tcW w:w="567" w:type="dxa"/>
          </w:tcPr>
          <w:p w14:paraId="4124D449" w14:textId="77777777" w:rsidR="004C5259" w:rsidRPr="00422E31" w:rsidRDefault="003A045F">
            <w:pPr>
              <w:pStyle w:val="P68B1DB1-Normal45"/>
              <w:ind w:right="-57"/>
              <w:jc w:val="right"/>
              <w:rPr>
                <w:lang w:val="en-GB"/>
              </w:rPr>
            </w:pPr>
            <w:r w:rsidRPr="00422E31">
              <w:rPr>
                <w:lang w:val="en-GB"/>
              </w:rPr>
              <w:t>11</w:t>
            </w:r>
          </w:p>
        </w:tc>
        <w:tc>
          <w:tcPr>
            <w:tcW w:w="426" w:type="dxa"/>
          </w:tcPr>
          <w:p w14:paraId="3CF0C96A" w14:textId="77777777" w:rsidR="004C5259" w:rsidRPr="00422E31" w:rsidRDefault="003A045F">
            <w:pPr>
              <w:pStyle w:val="P68B1DB1-Normal45"/>
              <w:ind w:right="-57"/>
              <w:jc w:val="right"/>
              <w:rPr>
                <w:lang w:val="en-GB"/>
              </w:rPr>
            </w:pPr>
            <w:r w:rsidRPr="00422E31">
              <w:rPr>
                <w:lang w:val="en-GB"/>
              </w:rPr>
              <w:t>11</w:t>
            </w:r>
          </w:p>
        </w:tc>
        <w:tc>
          <w:tcPr>
            <w:tcW w:w="425" w:type="dxa"/>
          </w:tcPr>
          <w:p w14:paraId="7C6BB9A0" w14:textId="77777777" w:rsidR="004C5259" w:rsidRPr="00422E31" w:rsidRDefault="003A045F">
            <w:pPr>
              <w:pStyle w:val="P68B1DB1-Normal45"/>
              <w:ind w:right="-57"/>
              <w:jc w:val="right"/>
              <w:rPr>
                <w:lang w:val="en-GB"/>
              </w:rPr>
            </w:pPr>
            <w:r w:rsidRPr="00422E31">
              <w:rPr>
                <w:lang w:val="en-GB"/>
              </w:rPr>
              <w:t>-</w:t>
            </w:r>
          </w:p>
        </w:tc>
      </w:tr>
      <w:tr w:rsidR="004C5259" w:rsidRPr="00422E31" w14:paraId="7DDA6561"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34407617" w14:textId="77777777" w:rsidR="004C5259" w:rsidRPr="00422E31" w:rsidRDefault="003A045F">
            <w:pPr>
              <w:pStyle w:val="P68B1DB1-Normal46"/>
              <w:rPr>
                <w:lang w:val="en-GB"/>
              </w:rPr>
            </w:pPr>
            <w:r w:rsidRPr="00422E31">
              <w:rPr>
                <w:lang w:val="en-GB"/>
              </w:rPr>
              <w:t>Art. 163, para. 3</w:t>
            </w:r>
          </w:p>
        </w:tc>
        <w:tc>
          <w:tcPr>
            <w:tcW w:w="454" w:type="dxa"/>
          </w:tcPr>
          <w:p w14:paraId="27FF2553" w14:textId="77777777" w:rsidR="004C5259" w:rsidRPr="00422E31" w:rsidRDefault="003A045F">
            <w:pPr>
              <w:pStyle w:val="P68B1DB1-Normal45"/>
              <w:ind w:right="-57"/>
              <w:jc w:val="right"/>
              <w:rPr>
                <w:lang w:val="en-GB"/>
              </w:rPr>
            </w:pPr>
            <w:r w:rsidRPr="00422E31">
              <w:rPr>
                <w:lang w:val="en-GB"/>
              </w:rPr>
              <w:t>3</w:t>
            </w:r>
          </w:p>
        </w:tc>
        <w:tc>
          <w:tcPr>
            <w:tcW w:w="454" w:type="dxa"/>
            <w:shd w:val="clear" w:color="auto" w:fill="auto"/>
          </w:tcPr>
          <w:p w14:paraId="0247BA3F"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14C0B53E" w14:textId="77777777" w:rsidR="004C5259" w:rsidRPr="00422E31" w:rsidRDefault="003A045F">
            <w:pPr>
              <w:pStyle w:val="P68B1DB1-Normal45"/>
              <w:ind w:right="-57"/>
              <w:jc w:val="right"/>
              <w:rPr>
                <w:lang w:val="en-GB"/>
              </w:rPr>
            </w:pPr>
            <w:r w:rsidRPr="00422E31">
              <w:rPr>
                <w:lang w:val="en-GB"/>
              </w:rPr>
              <w:t>2</w:t>
            </w:r>
          </w:p>
        </w:tc>
        <w:tc>
          <w:tcPr>
            <w:tcW w:w="455" w:type="dxa"/>
            <w:shd w:val="clear" w:color="auto" w:fill="auto"/>
          </w:tcPr>
          <w:p w14:paraId="3FF5C16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2094789"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490A38AC"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282CF98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06D57C1"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5DCC6B4A" w14:textId="77777777" w:rsidR="004C5259" w:rsidRPr="00422E31" w:rsidRDefault="003A045F">
            <w:pPr>
              <w:pStyle w:val="P68B1DB1-Normal45"/>
              <w:ind w:right="-57"/>
              <w:jc w:val="right"/>
              <w:rPr>
                <w:lang w:val="en-GB"/>
              </w:rPr>
            </w:pPr>
            <w:r w:rsidRPr="00422E31">
              <w:rPr>
                <w:lang w:val="en-GB"/>
              </w:rPr>
              <w:t>1</w:t>
            </w:r>
          </w:p>
        </w:tc>
        <w:tc>
          <w:tcPr>
            <w:tcW w:w="425" w:type="dxa"/>
            <w:shd w:val="clear" w:color="auto" w:fill="auto"/>
          </w:tcPr>
          <w:p w14:paraId="063CF078" w14:textId="77777777" w:rsidR="004C5259" w:rsidRPr="00422E31" w:rsidRDefault="003A045F">
            <w:pPr>
              <w:pStyle w:val="P68B1DB1-Normal45"/>
              <w:ind w:right="-57"/>
              <w:jc w:val="right"/>
              <w:rPr>
                <w:lang w:val="en-GB"/>
              </w:rPr>
            </w:pPr>
            <w:r w:rsidRPr="00422E31">
              <w:rPr>
                <w:lang w:val="en-GB"/>
              </w:rPr>
              <w:t>-</w:t>
            </w:r>
          </w:p>
        </w:tc>
        <w:tc>
          <w:tcPr>
            <w:tcW w:w="426" w:type="dxa"/>
          </w:tcPr>
          <w:p w14:paraId="6AE1E55C" w14:textId="77777777" w:rsidR="004C5259" w:rsidRPr="00422E31" w:rsidRDefault="003A045F">
            <w:pPr>
              <w:pStyle w:val="P68B1DB1-Normal45"/>
              <w:ind w:right="-57"/>
              <w:jc w:val="right"/>
              <w:rPr>
                <w:lang w:val="en-GB"/>
              </w:rPr>
            </w:pPr>
            <w:r w:rsidRPr="00422E31">
              <w:rPr>
                <w:lang w:val="en-GB"/>
              </w:rPr>
              <w:t>-</w:t>
            </w:r>
          </w:p>
        </w:tc>
        <w:tc>
          <w:tcPr>
            <w:tcW w:w="567" w:type="dxa"/>
          </w:tcPr>
          <w:p w14:paraId="7728FC58" w14:textId="77777777" w:rsidR="004C5259" w:rsidRPr="00422E31" w:rsidRDefault="003A045F">
            <w:pPr>
              <w:pStyle w:val="P68B1DB1-Normal45"/>
              <w:ind w:right="-57"/>
              <w:jc w:val="right"/>
              <w:rPr>
                <w:lang w:val="en-GB"/>
              </w:rPr>
            </w:pPr>
            <w:r w:rsidRPr="00422E31">
              <w:rPr>
                <w:lang w:val="en-GB"/>
              </w:rPr>
              <w:t>-</w:t>
            </w:r>
          </w:p>
        </w:tc>
        <w:tc>
          <w:tcPr>
            <w:tcW w:w="425" w:type="dxa"/>
          </w:tcPr>
          <w:p w14:paraId="7A65BAF8" w14:textId="77777777" w:rsidR="004C5259" w:rsidRPr="00422E31" w:rsidRDefault="003A045F">
            <w:pPr>
              <w:pStyle w:val="P68B1DB1-Normal45"/>
              <w:ind w:right="-57"/>
              <w:jc w:val="right"/>
              <w:rPr>
                <w:lang w:val="en-GB"/>
              </w:rPr>
            </w:pPr>
            <w:r w:rsidRPr="00422E31">
              <w:rPr>
                <w:lang w:val="en-GB"/>
              </w:rPr>
              <w:t>-</w:t>
            </w:r>
          </w:p>
        </w:tc>
        <w:tc>
          <w:tcPr>
            <w:tcW w:w="567" w:type="dxa"/>
          </w:tcPr>
          <w:p w14:paraId="2BC2B7CD" w14:textId="77777777" w:rsidR="004C5259" w:rsidRPr="00422E31" w:rsidRDefault="003A045F">
            <w:pPr>
              <w:pStyle w:val="P68B1DB1-Normal45"/>
              <w:ind w:right="-57"/>
              <w:jc w:val="right"/>
              <w:rPr>
                <w:lang w:val="en-GB"/>
              </w:rPr>
            </w:pPr>
            <w:r w:rsidRPr="00422E31">
              <w:rPr>
                <w:lang w:val="en-GB"/>
              </w:rPr>
              <w:t>-</w:t>
            </w:r>
          </w:p>
        </w:tc>
        <w:tc>
          <w:tcPr>
            <w:tcW w:w="425" w:type="dxa"/>
          </w:tcPr>
          <w:p w14:paraId="6812091D" w14:textId="77777777" w:rsidR="004C5259" w:rsidRPr="00422E31" w:rsidRDefault="003A045F">
            <w:pPr>
              <w:pStyle w:val="P68B1DB1-Normal45"/>
              <w:ind w:right="-57"/>
              <w:jc w:val="right"/>
              <w:rPr>
                <w:lang w:val="en-GB"/>
              </w:rPr>
            </w:pPr>
            <w:r w:rsidRPr="00422E31">
              <w:rPr>
                <w:lang w:val="en-GB"/>
              </w:rPr>
              <w:t>-</w:t>
            </w:r>
          </w:p>
        </w:tc>
        <w:tc>
          <w:tcPr>
            <w:tcW w:w="425" w:type="dxa"/>
          </w:tcPr>
          <w:p w14:paraId="16F48EFB" w14:textId="77777777" w:rsidR="004C5259" w:rsidRPr="00422E31" w:rsidRDefault="003A045F">
            <w:pPr>
              <w:pStyle w:val="P68B1DB1-Normal45"/>
              <w:ind w:right="-57"/>
              <w:jc w:val="right"/>
              <w:rPr>
                <w:lang w:val="en-GB"/>
              </w:rPr>
            </w:pPr>
            <w:r w:rsidRPr="00422E31">
              <w:rPr>
                <w:lang w:val="en-GB"/>
              </w:rPr>
              <w:t>-</w:t>
            </w:r>
          </w:p>
        </w:tc>
        <w:tc>
          <w:tcPr>
            <w:tcW w:w="567" w:type="dxa"/>
          </w:tcPr>
          <w:p w14:paraId="3F1DE6CF" w14:textId="77777777" w:rsidR="004C5259" w:rsidRPr="00422E31" w:rsidRDefault="003A045F">
            <w:pPr>
              <w:pStyle w:val="P68B1DB1-Normal45"/>
              <w:ind w:right="-57"/>
              <w:jc w:val="right"/>
              <w:rPr>
                <w:lang w:val="en-GB"/>
              </w:rPr>
            </w:pPr>
            <w:r w:rsidRPr="00422E31">
              <w:rPr>
                <w:lang w:val="en-GB"/>
              </w:rPr>
              <w:t>-</w:t>
            </w:r>
          </w:p>
        </w:tc>
        <w:tc>
          <w:tcPr>
            <w:tcW w:w="426" w:type="dxa"/>
          </w:tcPr>
          <w:p w14:paraId="792C72CE" w14:textId="77777777" w:rsidR="004C5259" w:rsidRPr="00422E31" w:rsidRDefault="003A045F">
            <w:pPr>
              <w:pStyle w:val="P68B1DB1-Normal45"/>
              <w:ind w:right="-57"/>
              <w:jc w:val="right"/>
              <w:rPr>
                <w:lang w:val="en-GB"/>
              </w:rPr>
            </w:pPr>
            <w:r w:rsidRPr="00422E31">
              <w:rPr>
                <w:lang w:val="en-GB"/>
              </w:rPr>
              <w:t>-</w:t>
            </w:r>
          </w:p>
        </w:tc>
        <w:tc>
          <w:tcPr>
            <w:tcW w:w="425" w:type="dxa"/>
          </w:tcPr>
          <w:p w14:paraId="393D4059" w14:textId="77777777" w:rsidR="004C5259" w:rsidRPr="00422E31" w:rsidRDefault="003A045F">
            <w:pPr>
              <w:pStyle w:val="P68B1DB1-Normal45"/>
              <w:ind w:right="-57"/>
              <w:jc w:val="right"/>
              <w:rPr>
                <w:lang w:val="en-GB"/>
              </w:rPr>
            </w:pPr>
            <w:r w:rsidRPr="00422E31">
              <w:rPr>
                <w:lang w:val="en-GB"/>
              </w:rPr>
              <w:t>-</w:t>
            </w:r>
          </w:p>
        </w:tc>
      </w:tr>
      <w:tr w:rsidR="004C5259" w:rsidRPr="00422E31" w14:paraId="59F71B80"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3E702C48" w14:textId="77777777" w:rsidR="004C5259" w:rsidRPr="00422E31" w:rsidRDefault="003A045F">
            <w:pPr>
              <w:pStyle w:val="P68B1DB1-Normal46"/>
              <w:rPr>
                <w:lang w:val="en-GB"/>
              </w:rPr>
            </w:pPr>
            <w:r w:rsidRPr="00422E31">
              <w:rPr>
                <w:lang w:val="en-GB"/>
              </w:rPr>
              <w:t>Art. 163, para. 1 in conjunction to Art. 166, para. 1</w:t>
            </w:r>
          </w:p>
        </w:tc>
        <w:tc>
          <w:tcPr>
            <w:tcW w:w="454" w:type="dxa"/>
          </w:tcPr>
          <w:p w14:paraId="705F8B50"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1C706F01"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205F456B"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1F6DB5D"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764A28D1"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60CD650"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5867356"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2036D88"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288DB23B"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5EFB4145" w14:textId="77777777" w:rsidR="004C5259" w:rsidRPr="00422E31" w:rsidRDefault="003A045F">
            <w:pPr>
              <w:pStyle w:val="P68B1DB1-Normal45"/>
              <w:ind w:right="-57"/>
              <w:jc w:val="right"/>
              <w:rPr>
                <w:lang w:val="en-GB"/>
              </w:rPr>
            </w:pPr>
            <w:r w:rsidRPr="00422E31">
              <w:rPr>
                <w:lang w:val="en-GB"/>
              </w:rPr>
              <w:t>-</w:t>
            </w:r>
          </w:p>
        </w:tc>
        <w:tc>
          <w:tcPr>
            <w:tcW w:w="426" w:type="dxa"/>
          </w:tcPr>
          <w:p w14:paraId="6803EAFA" w14:textId="77777777" w:rsidR="004C5259" w:rsidRPr="00422E31" w:rsidRDefault="003A045F">
            <w:pPr>
              <w:pStyle w:val="P68B1DB1-Normal45"/>
              <w:ind w:right="-57"/>
              <w:jc w:val="right"/>
              <w:rPr>
                <w:lang w:val="en-GB"/>
              </w:rPr>
            </w:pPr>
            <w:r w:rsidRPr="00422E31">
              <w:rPr>
                <w:lang w:val="en-GB"/>
              </w:rPr>
              <w:t>-</w:t>
            </w:r>
          </w:p>
        </w:tc>
        <w:tc>
          <w:tcPr>
            <w:tcW w:w="567" w:type="dxa"/>
          </w:tcPr>
          <w:p w14:paraId="795A5CC5" w14:textId="77777777" w:rsidR="004C5259" w:rsidRPr="00422E31" w:rsidRDefault="003A045F">
            <w:pPr>
              <w:pStyle w:val="P68B1DB1-Normal45"/>
              <w:ind w:right="-57"/>
              <w:jc w:val="right"/>
              <w:rPr>
                <w:lang w:val="en-GB"/>
              </w:rPr>
            </w:pPr>
            <w:r w:rsidRPr="00422E31">
              <w:rPr>
                <w:lang w:val="en-GB"/>
              </w:rPr>
              <w:t>-</w:t>
            </w:r>
          </w:p>
        </w:tc>
        <w:tc>
          <w:tcPr>
            <w:tcW w:w="425" w:type="dxa"/>
          </w:tcPr>
          <w:p w14:paraId="1AA5FD9C" w14:textId="77777777" w:rsidR="004C5259" w:rsidRPr="00422E31" w:rsidRDefault="003A045F">
            <w:pPr>
              <w:pStyle w:val="P68B1DB1-Normal45"/>
              <w:ind w:right="-57"/>
              <w:jc w:val="right"/>
              <w:rPr>
                <w:lang w:val="en-GB"/>
              </w:rPr>
            </w:pPr>
            <w:r w:rsidRPr="00422E31">
              <w:rPr>
                <w:lang w:val="en-GB"/>
              </w:rPr>
              <w:t>-</w:t>
            </w:r>
          </w:p>
        </w:tc>
        <w:tc>
          <w:tcPr>
            <w:tcW w:w="567" w:type="dxa"/>
          </w:tcPr>
          <w:p w14:paraId="6CFF0FE1" w14:textId="77777777" w:rsidR="004C5259" w:rsidRPr="00422E31" w:rsidRDefault="003A045F">
            <w:pPr>
              <w:pStyle w:val="P68B1DB1-Normal45"/>
              <w:ind w:right="-57"/>
              <w:jc w:val="right"/>
              <w:rPr>
                <w:lang w:val="en-GB"/>
              </w:rPr>
            </w:pPr>
            <w:r w:rsidRPr="00422E31">
              <w:rPr>
                <w:lang w:val="en-GB"/>
              </w:rPr>
              <w:t>1</w:t>
            </w:r>
          </w:p>
        </w:tc>
        <w:tc>
          <w:tcPr>
            <w:tcW w:w="425" w:type="dxa"/>
          </w:tcPr>
          <w:p w14:paraId="10110C26" w14:textId="77777777" w:rsidR="004C5259" w:rsidRPr="00422E31" w:rsidRDefault="003A045F">
            <w:pPr>
              <w:pStyle w:val="P68B1DB1-Normal45"/>
              <w:ind w:right="-57"/>
              <w:jc w:val="right"/>
              <w:rPr>
                <w:lang w:val="en-GB"/>
              </w:rPr>
            </w:pPr>
            <w:r w:rsidRPr="00422E31">
              <w:rPr>
                <w:lang w:val="en-GB"/>
              </w:rPr>
              <w:t>1</w:t>
            </w:r>
          </w:p>
        </w:tc>
        <w:tc>
          <w:tcPr>
            <w:tcW w:w="425" w:type="dxa"/>
          </w:tcPr>
          <w:p w14:paraId="790BC65F" w14:textId="77777777" w:rsidR="004C5259" w:rsidRPr="00422E31" w:rsidRDefault="003A045F">
            <w:pPr>
              <w:pStyle w:val="P68B1DB1-Normal45"/>
              <w:ind w:right="-57"/>
              <w:jc w:val="right"/>
              <w:rPr>
                <w:lang w:val="en-GB"/>
              </w:rPr>
            </w:pPr>
            <w:r w:rsidRPr="00422E31">
              <w:rPr>
                <w:lang w:val="en-GB"/>
              </w:rPr>
              <w:t>-</w:t>
            </w:r>
          </w:p>
        </w:tc>
        <w:tc>
          <w:tcPr>
            <w:tcW w:w="567" w:type="dxa"/>
          </w:tcPr>
          <w:p w14:paraId="53C63008" w14:textId="77777777" w:rsidR="004C5259" w:rsidRPr="00422E31" w:rsidRDefault="003A045F">
            <w:pPr>
              <w:pStyle w:val="P68B1DB1-Normal45"/>
              <w:ind w:right="-57"/>
              <w:jc w:val="right"/>
              <w:rPr>
                <w:lang w:val="en-GB"/>
              </w:rPr>
            </w:pPr>
            <w:r w:rsidRPr="00422E31">
              <w:rPr>
                <w:lang w:val="en-GB"/>
              </w:rPr>
              <w:t>1</w:t>
            </w:r>
          </w:p>
        </w:tc>
        <w:tc>
          <w:tcPr>
            <w:tcW w:w="426" w:type="dxa"/>
          </w:tcPr>
          <w:p w14:paraId="752D971E" w14:textId="77777777" w:rsidR="004C5259" w:rsidRPr="00422E31" w:rsidRDefault="003A045F">
            <w:pPr>
              <w:pStyle w:val="P68B1DB1-Normal45"/>
              <w:ind w:right="-57"/>
              <w:jc w:val="right"/>
              <w:rPr>
                <w:lang w:val="en-GB"/>
              </w:rPr>
            </w:pPr>
            <w:r w:rsidRPr="00422E31">
              <w:rPr>
                <w:lang w:val="en-GB"/>
              </w:rPr>
              <w:t>1</w:t>
            </w:r>
          </w:p>
        </w:tc>
        <w:tc>
          <w:tcPr>
            <w:tcW w:w="425" w:type="dxa"/>
          </w:tcPr>
          <w:p w14:paraId="710B4F88" w14:textId="77777777" w:rsidR="004C5259" w:rsidRPr="00422E31" w:rsidRDefault="003A045F">
            <w:pPr>
              <w:pStyle w:val="P68B1DB1-Normal45"/>
              <w:ind w:right="-57"/>
              <w:jc w:val="right"/>
              <w:rPr>
                <w:lang w:val="en-GB"/>
              </w:rPr>
            </w:pPr>
            <w:r w:rsidRPr="00422E31">
              <w:rPr>
                <w:lang w:val="en-GB"/>
              </w:rPr>
              <w:t>-</w:t>
            </w:r>
          </w:p>
        </w:tc>
      </w:tr>
      <w:tr w:rsidR="004C5259" w:rsidRPr="00422E31" w14:paraId="57E488EF"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7E6EA84" w14:textId="77777777" w:rsidR="004C5259" w:rsidRPr="00422E31" w:rsidRDefault="003A045F">
            <w:pPr>
              <w:pStyle w:val="P68B1DB1-Normal46"/>
              <w:rPr>
                <w:lang w:val="en-GB"/>
              </w:rPr>
            </w:pPr>
            <w:r w:rsidRPr="00422E31">
              <w:rPr>
                <w:lang w:val="en-GB"/>
              </w:rPr>
              <w:t>Art. 163, para. 2 in conjunction with Art. 166, para. 1</w:t>
            </w:r>
          </w:p>
        </w:tc>
        <w:tc>
          <w:tcPr>
            <w:tcW w:w="454" w:type="dxa"/>
          </w:tcPr>
          <w:p w14:paraId="70BFD52B" w14:textId="77777777" w:rsidR="004C5259" w:rsidRPr="00422E31" w:rsidRDefault="003A045F">
            <w:pPr>
              <w:pStyle w:val="P68B1DB1-Normal45"/>
              <w:ind w:right="-57"/>
              <w:jc w:val="right"/>
              <w:rPr>
                <w:lang w:val="en-GB"/>
              </w:rPr>
            </w:pPr>
            <w:r w:rsidRPr="00422E31">
              <w:rPr>
                <w:lang w:val="en-GB"/>
              </w:rPr>
              <w:t>8</w:t>
            </w:r>
          </w:p>
        </w:tc>
        <w:tc>
          <w:tcPr>
            <w:tcW w:w="454" w:type="dxa"/>
            <w:shd w:val="clear" w:color="auto" w:fill="auto"/>
          </w:tcPr>
          <w:p w14:paraId="0A61BF5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2F65C06" w14:textId="77777777" w:rsidR="004C5259" w:rsidRPr="00422E31" w:rsidRDefault="003A045F">
            <w:pPr>
              <w:pStyle w:val="P68B1DB1-Normal45"/>
              <w:ind w:right="-57"/>
              <w:jc w:val="right"/>
              <w:rPr>
                <w:lang w:val="en-GB"/>
              </w:rPr>
            </w:pPr>
            <w:r w:rsidRPr="00422E31">
              <w:rPr>
                <w:lang w:val="en-GB"/>
              </w:rPr>
              <w:t>8</w:t>
            </w:r>
          </w:p>
        </w:tc>
        <w:tc>
          <w:tcPr>
            <w:tcW w:w="455" w:type="dxa"/>
            <w:shd w:val="clear" w:color="auto" w:fill="auto"/>
          </w:tcPr>
          <w:p w14:paraId="20352FD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337926E5"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49D5E639"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2DEDFA0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1D9E299A" w14:textId="77777777" w:rsidR="004C5259" w:rsidRPr="00422E31" w:rsidRDefault="003A045F">
            <w:pPr>
              <w:pStyle w:val="P68B1DB1-Normal45"/>
              <w:ind w:right="-57"/>
              <w:jc w:val="right"/>
              <w:rPr>
                <w:lang w:val="en-GB"/>
              </w:rPr>
            </w:pPr>
            <w:r w:rsidRPr="00422E31">
              <w:rPr>
                <w:lang w:val="en-GB"/>
              </w:rPr>
              <w:t>1</w:t>
            </w:r>
          </w:p>
        </w:tc>
        <w:tc>
          <w:tcPr>
            <w:tcW w:w="555" w:type="dxa"/>
            <w:shd w:val="clear" w:color="auto" w:fill="auto"/>
          </w:tcPr>
          <w:p w14:paraId="57AEB5DC" w14:textId="77777777" w:rsidR="004C5259" w:rsidRPr="00422E31" w:rsidRDefault="003A045F">
            <w:pPr>
              <w:pStyle w:val="P68B1DB1-Normal45"/>
              <w:ind w:right="-57"/>
              <w:jc w:val="right"/>
              <w:rPr>
                <w:lang w:val="en-GB"/>
              </w:rPr>
            </w:pPr>
            <w:r w:rsidRPr="00422E31">
              <w:rPr>
                <w:lang w:val="en-GB"/>
              </w:rPr>
              <w:t>1</w:t>
            </w:r>
          </w:p>
        </w:tc>
        <w:tc>
          <w:tcPr>
            <w:tcW w:w="425" w:type="dxa"/>
            <w:shd w:val="clear" w:color="auto" w:fill="auto"/>
          </w:tcPr>
          <w:p w14:paraId="6483AC9C" w14:textId="77777777" w:rsidR="004C5259" w:rsidRPr="00422E31" w:rsidRDefault="003A045F">
            <w:pPr>
              <w:pStyle w:val="P68B1DB1-Normal45"/>
              <w:ind w:right="-57"/>
              <w:jc w:val="right"/>
              <w:rPr>
                <w:lang w:val="en-GB"/>
              </w:rPr>
            </w:pPr>
            <w:r w:rsidRPr="00422E31">
              <w:rPr>
                <w:lang w:val="en-GB"/>
              </w:rPr>
              <w:t>-</w:t>
            </w:r>
          </w:p>
        </w:tc>
        <w:tc>
          <w:tcPr>
            <w:tcW w:w="426" w:type="dxa"/>
          </w:tcPr>
          <w:p w14:paraId="2A81C7E5" w14:textId="77777777" w:rsidR="004C5259" w:rsidRPr="00422E31" w:rsidRDefault="003A045F">
            <w:pPr>
              <w:pStyle w:val="P68B1DB1-Normal45"/>
              <w:ind w:right="-57"/>
              <w:jc w:val="right"/>
              <w:rPr>
                <w:lang w:val="en-GB"/>
              </w:rPr>
            </w:pPr>
            <w:r w:rsidRPr="00422E31">
              <w:rPr>
                <w:lang w:val="en-GB"/>
              </w:rPr>
              <w:t>3</w:t>
            </w:r>
          </w:p>
        </w:tc>
        <w:tc>
          <w:tcPr>
            <w:tcW w:w="567" w:type="dxa"/>
          </w:tcPr>
          <w:p w14:paraId="4FDE7342" w14:textId="77777777" w:rsidR="004C5259" w:rsidRPr="00422E31" w:rsidRDefault="003A045F">
            <w:pPr>
              <w:pStyle w:val="P68B1DB1-Normal45"/>
              <w:ind w:right="-57"/>
              <w:jc w:val="right"/>
              <w:rPr>
                <w:lang w:val="en-GB"/>
              </w:rPr>
            </w:pPr>
            <w:r w:rsidRPr="00422E31">
              <w:rPr>
                <w:lang w:val="en-GB"/>
              </w:rPr>
              <w:t>3</w:t>
            </w:r>
          </w:p>
        </w:tc>
        <w:tc>
          <w:tcPr>
            <w:tcW w:w="425" w:type="dxa"/>
          </w:tcPr>
          <w:p w14:paraId="23F8875D" w14:textId="77777777" w:rsidR="004C5259" w:rsidRPr="00422E31" w:rsidRDefault="003A045F">
            <w:pPr>
              <w:pStyle w:val="P68B1DB1-Normal45"/>
              <w:ind w:right="-57"/>
              <w:jc w:val="right"/>
              <w:rPr>
                <w:lang w:val="en-GB"/>
              </w:rPr>
            </w:pPr>
            <w:r w:rsidRPr="00422E31">
              <w:rPr>
                <w:lang w:val="en-GB"/>
              </w:rPr>
              <w:t>-</w:t>
            </w:r>
          </w:p>
        </w:tc>
        <w:tc>
          <w:tcPr>
            <w:tcW w:w="567" w:type="dxa"/>
          </w:tcPr>
          <w:p w14:paraId="106DD334" w14:textId="77777777" w:rsidR="004C5259" w:rsidRPr="00422E31" w:rsidRDefault="003A045F">
            <w:pPr>
              <w:pStyle w:val="P68B1DB1-Normal45"/>
              <w:ind w:right="-57"/>
              <w:jc w:val="right"/>
              <w:rPr>
                <w:lang w:val="en-GB"/>
              </w:rPr>
            </w:pPr>
            <w:r w:rsidRPr="00422E31">
              <w:rPr>
                <w:lang w:val="en-GB"/>
              </w:rPr>
              <w:t>1</w:t>
            </w:r>
          </w:p>
        </w:tc>
        <w:tc>
          <w:tcPr>
            <w:tcW w:w="425" w:type="dxa"/>
          </w:tcPr>
          <w:p w14:paraId="604C3241" w14:textId="77777777" w:rsidR="004C5259" w:rsidRPr="00422E31" w:rsidRDefault="003A045F">
            <w:pPr>
              <w:pStyle w:val="P68B1DB1-Normal45"/>
              <w:ind w:right="-57"/>
              <w:jc w:val="right"/>
              <w:rPr>
                <w:lang w:val="en-GB"/>
              </w:rPr>
            </w:pPr>
            <w:r w:rsidRPr="00422E31">
              <w:rPr>
                <w:lang w:val="en-GB"/>
              </w:rPr>
              <w:t>1</w:t>
            </w:r>
          </w:p>
        </w:tc>
        <w:tc>
          <w:tcPr>
            <w:tcW w:w="425" w:type="dxa"/>
          </w:tcPr>
          <w:p w14:paraId="6630C293" w14:textId="77777777" w:rsidR="004C5259" w:rsidRPr="00422E31" w:rsidRDefault="003A045F">
            <w:pPr>
              <w:pStyle w:val="P68B1DB1-Normal45"/>
              <w:ind w:right="-57"/>
              <w:jc w:val="right"/>
              <w:rPr>
                <w:lang w:val="en-GB"/>
              </w:rPr>
            </w:pPr>
            <w:r w:rsidRPr="00422E31">
              <w:rPr>
                <w:lang w:val="en-GB"/>
              </w:rPr>
              <w:t>-</w:t>
            </w:r>
          </w:p>
        </w:tc>
        <w:tc>
          <w:tcPr>
            <w:tcW w:w="567" w:type="dxa"/>
          </w:tcPr>
          <w:p w14:paraId="77A56EDF" w14:textId="77777777" w:rsidR="004C5259" w:rsidRPr="00422E31" w:rsidRDefault="003A045F">
            <w:pPr>
              <w:pStyle w:val="P68B1DB1-Normal45"/>
              <w:ind w:right="-57"/>
              <w:jc w:val="right"/>
              <w:rPr>
                <w:lang w:val="en-GB"/>
              </w:rPr>
            </w:pPr>
            <w:r w:rsidRPr="00422E31">
              <w:rPr>
                <w:lang w:val="en-GB"/>
              </w:rPr>
              <w:t>-</w:t>
            </w:r>
          </w:p>
        </w:tc>
        <w:tc>
          <w:tcPr>
            <w:tcW w:w="426" w:type="dxa"/>
          </w:tcPr>
          <w:p w14:paraId="209B4950" w14:textId="77777777" w:rsidR="004C5259" w:rsidRPr="00422E31" w:rsidRDefault="003A045F">
            <w:pPr>
              <w:pStyle w:val="P68B1DB1-Normal45"/>
              <w:ind w:right="-57"/>
              <w:jc w:val="right"/>
              <w:rPr>
                <w:lang w:val="en-GB"/>
              </w:rPr>
            </w:pPr>
            <w:r w:rsidRPr="00422E31">
              <w:rPr>
                <w:lang w:val="en-GB"/>
              </w:rPr>
              <w:t>-</w:t>
            </w:r>
          </w:p>
        </w:tc>
        <w:tc>
          <w:tcPr>
            <w:tcW w:w="425" w:type="dxa"/>
          </w:tcPr>
          <w:p w14:paraId="005855E9" w14:textId="77777777" w:rsidR="004C5259" w:rsidRPr="00422E31" w:rsidRDefault="003A045F">
            <w:pPr>
              <w:pStyle w:val="P68B1DB1-Normal45"/>
              <w:ind w:right="-57"/>
              <w:jc w:val="right"/>
              <w:rPr>
                <w:lang w:val="en-GB"/>
              </w:rPr>
            </w:pPr>
            <w:r w:rsidRPr="00422E31">
              <w:rPr>
                <w:lang w:val="en-GB"/>
              </w:rPr>
              <w:t>-</w:t>
            </w:r>
          </w:p>
        </w:tc>
      </w:tr>
      <w:tr w:rsidR="004C5259" w:rsidRPr="00422E31" w14:paraId="4DA3A3A5"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756628FE" w14:textId="77777777" w:rsidR="004C5259" w:rsidRPr="00422E31" w:rsidRDefault="003A045F">
            <w:pPr>
              <w:pStyle w:val="P68B1DB1-Normal44"/>
              <w:rPr>
                <w:lang w:val="en-GB"/>
              </w:rPr>
            </w:pPr>
            <w:r w:rsidRPr="00422E31">
              <w:rPr>
                <w:lang w:val="en-GB"/>
              </w:rPr>
              <w:t xml:space="preserve">Art. 163, para. 3 in conjunction with Art. 166, para. 2 </w:t>
            </w:r>
          </w:p>
        </w:tc>
        <w:tc>
          <w:tcPr>
            <w:tcW w:w="454" w:type="dxa"/>
          </w:tcPr>
          <w:p w14:paraId="6B3F7D46"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7DB5E0EF"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583306D"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54E5AC53"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A10C71E"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0B39101"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3CEBBA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6D023C9A"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09DBC39B"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4EEBB4E6" w14:textId="77777777" w:rsidR="004C5259" w:rsidRPr="00422E31" w:rsidRDefault="003A045F">
            <w:pPr>
              <w:pStyle w:val="P68B1DB1-Normal45"/>
              <w:ind w:right="-57"/>
              <w:jc w:val="right"/>
              <w:rPr>
                <w:lang w:val="en-GB"/>
              </w:rPr>
            </w:pPr>
            <w:r w:rsidRPr="00422E31">
              <w:rPr>
                <w:lang w:val="en-GB"/>
              </w:rPr>
              <w:t>-</w:t>
            </w:r>
          </w:p>
        </w:tc>
        <w:tc>
          <w:tcPr>
            <w:tcW w:w="426" w:type="dxa"/>
          </w:tcPr>
          <w:p w14:paraId="4387C01C" w14:textId="77777777" w:rsidR="004C5259" w:rsidRPr="00422E31" w:rsidRDefault="003A045F">
            <w:pPr>
              <w:pStyle w:val="P68B1DB1-Normal45"/>
              <w:ind w:right="-57"/>
              <w:jc w:val="right"/>
              <w:rPr>
                <w:lang w:val="en-GB"/>
              </w:rPr>
            </w:pPr>
            <w:r w:rsidRPr="00422E31">
              <w:rPr>
                <w:lang w:val="en-GB"/>
              </w:rPr>
              <w:t>-</w:t>
            </w:r>
          </w:p>
        </w:tc>
        <w:tc>
          <w:tcPr>
            <w:tcW w:w="567" w:type="dxa"/>
          </w:tcPr>
          <w:p w14:paraId="49E1C2DF" w14:textId="77777777" w:rsidR="004C5259" w:rsidRPr="00422E31" w:rsidRDefault="003A045F">
            <w:pPr>
              <w:pStyle w:val="P68B1DB1-Normal45"/>
              <w:ind w:right="-57"/>
              <w:jc w:val="right"/>
              <w:rPr>
                <w:lang w:val="en-GB"/>
              </w:rPr>
            </w:pPr>
            <w:r w:rsidRPr="00422E31">
              <w:rPr>
                <w:lang w:val="en-GB"/>
              </w:rPr>
              <w:t>-</w:t>
            </w:r>
          </w:p>
        </w:tc>
        <w:tc>
          <w:tcPr>
            <w:tcW w:w="425" w:type="dxa"/>
          </w:tcPr>
          <w:p w14:paraId="74FDB089" w14:textId="77777777" w:rsidR="004C5259" w:rsidRPr="00422E31" w:rsidRDefault="003A045F">
            <w:pPr>
              <w:pStyle w:val="P68B1DB1-Normal45"/>
              <w:ind w:right="-57"/>
              <w:jc w:val="right"/>
              <w:rPr>
                <w:lang w:val="en-GB"/>
              </w:rPr>
            </w:pPr>
            <w:r w:rsidRPr="00422E31">
              <w:rPr>
                <w:lang w:val="en-GB"/>
              </w:rPr>
              <w:t>-</w:t>
            </w:r>
          </w:p>
        </w:tc>
        <w:tc>
          <w:tcPr>
            <w:tcW w:w="567" w:type="dxa"/>
          </w:tcPr>
          <w:p w14:paraId="436A7B92" w14:textId="77777777" w:rsidR="004C5259" w:rsidRPr="00422E31" w:rsidRDefault="003A045F">
            <w:pPr>
              <w:pStyle w:val="P68B1DB1-Normal45"/>
              <w:ind w:right="-57"/>
              <w:jc w:val="right"/>
              <w:rPr>
                <w:lang w:val="en-GB"/>
              </w:rPr>
            </w:pPr>
            <w:r w:rsidRPr="00422E31">
              <w:rPr>
                <w:lang w:val="en-GB"/>
              </w:rPr>
              <w:t>-</w:t>
            </w:r>
          </w:p>
        </w:tc>
        <w:tc>
          <w:tcPr>
            <w:tcW w:w="425" w:type="dxa"/>
          </w:tcPr>
          <w:p w14:paraId="671356FE" w14:textId="77777777" w:rsidR="004C5259" w:rsidRPr="00422E31" w:rsidRDefault="003A045F">
            <w:pPr>
              <w:pStyle w:val="P68B1DB1-Normal45"/>
              <w:ind w:right="-57"/>
              <w:jc w:val="right"/>
              <w:rPr>
                <w:lang w:val="en-GB"/>
              </w:rPr>
            </w:pPr>
            <w:r w:rsidRPr="00422E31">
              <w:rPr>
                <w:lang w:val="en-GB"/>
              </w:rPr>
              <w:t>-</w:t>
            </w:r>
          </w:p>
        </w:tc>
        <w:tc>
          <w:tcPr>
            <w:tcW w:w="425" w:type="dxa"/>
          </w:tcPr>
          <w:p w14:paraId="6BFD4EFF" w14:textId="77777777" w:rsidR="004C5259" w:rsidRPr="00422E31" w:rsidRDefault="003A045F">
            <w:pPr>
              <w:pStyle w:val="P68B1DB1-Normal45"/>
              <w:ind w:right="-57"/>
              <w:jc w:val="right"/>
              <w:rPr>
                <w:lang w:val="en-GB"/>
              </w:rPr>
            </w:pPr>
            <w:r w:rsidRPr="00422E31">
              <w:rPr>
                <w:lang w:val="en-GB"/>
              </w:rPr>
              <w:t>-</w:t>
            </w:r>
          </w:p>
        </w:tc>
        <w:tc>
          <w:tcPr>
            <w:tcW w:w="567" w:type="dxa"/>
          </w:tcPr>
          <w:p w14:paraId="6FCC8F16" w14:textId="77777777" w:rsidR="004C5259" w:rsidRPr="00422E31" w:rsidRDefault="003A045F">
            <w:pPr>
              <w:pStyle w:val="P68B1DB1-Normal45"/>
              <w:ind w:right="-57"/>
              <w:jc w:val="right"/>
              <w:rPr>
                <w:lang w:val="en-GB"/>
              </w:rPr>
            </w:pPr>
            <w:r w:rsidRPr="00422E31">
              <w:rPr>
                <w:lang w:val="en-GB"/>
              </w:rPr>
              <w:t>-</w:t>
            </w:r>
          </w:p>
        </w:tc>
        <w:tc>
          <w:tcPr>
            <w:tcW w:w="426" w:type="dxa"/>
          </w:tcPr>
          <w:p w14:paraId="159A21FA" w14:textId="77777777" w:rsidR="004C5259" w:rsidRPr="00422E31" w:rsidRDefault="003A045F">
            <w:pPr>
              <w:pStyle w:val="P68B1DB1-Normal45"/>
              <w:ind w:right="-57"/>
              <w:jc w:val="right"/>
              <w:rPr>
                <w:lang w:val="en-GB"/>
              </w:rPr>
            </w:pPr>
            <w:r w:rsidRPr="00422E31">
              <w:rPr>
                <w:lang w:val="en-GB"/>
              </w:rPr>
              <w:t>-</w:t>
            </w:r>
          </w:p>
        </w:tc>
        <w:tc>
          <w:tcPr>
            <w:tcW w:w="425" w:type="dxa"/>
          </w:tcPr>
          <w:p w14:paraId="55162559" w14:textId="77777777" w:rsidR="004C5259" w:rsidRPr="00422E31" w:rsidRDefault="003A045F">
            <w:pPr>
              <w:pStyle w:val="P68B1DB1-Normal45"/>
              <w:ind w:right="-57"/>
              <w:jc w:val="right"/>
              <w:rPr>
                <w:lang w:val="en-GB"/>
              </w:rPr>
            </w:pPr>
            <w:r w:rsidRPr="00422E31">
              <w:rPr>
                <w:lang w:val="en-GB"/>
              </w:rPr>
              <w:t>-</w:t>
            </w:r>
          </w:p>
        </w:tc>
      </w:tr>
      <w:tr w:rsidR="004C5259" w:rsidRPr="00422E31" w14:paraId="4FE9E39D"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19C9C264" w14:textId="77777777" w:rsidR="004C5259" w:rsidRPr="00422E31" w:rsidRDefault="003A045F">
            <w:pPr>
              <w:pStyle w:val="P68B1DB1-Normal44"/>
              <w:rPr>
                <w:lang w:val="en-GB"/>
              </w:rPr>
            </w:pPr>
            <w:r w:rsidRPr="00422E31">
              <w:rPr>
                <w:lang w:val="en-GB"/>
              </w:rPr>
              <w:t>Exploitation of Children for Pornographic Performances, Art. 164, para. 4</w:t>
            </w:r>
          </w:p>
        </w:tc>
        <w:tc>
          <w:tcPr>
            <w:tcW w:w="454" w:type="dxa"/>
          </w:tcPr>
          <w:p w14:paraId="6C333ACF" w14:textId="77777777" w:rsidR="004C5259" w:rsidRPr="00422E31" w:rsidRDefault="003A045F">
            <w:pPr>
              <w:pStyle w:val="P68B1DB1-Normal45"/>
              <w:ind w:right="-57"/>
              <w:jc w:val="right"/>
              <w:rPr>
                <w:lang w:val="en-GB"/>
              </w:rPr>
            </w:pPr>
            <w:r w:rsidRPr="00422E31">
              <w:rPr>
                <w:lang w:val="en-GB"/>
              </w:rPr>
              <w:t>1</w:t>
            </w:r>
          </w:p>
        </w:tc>
        <w:tc>
          <w:tcPr>
            <w:tcW w:w="454" w:type="dxa"/>
            <w:shd w:val="clear" w:color="auto" w:fill="auto"/>
          </w:tcPr>
          <w:p w14:paraId="0464182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EFF5AE0"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754DFA8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4B90B488"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096A94C2"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58D997AA"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E9C2FA6" w14:textId="77777777" w:rsidR="004C5259" w:rsidRPr="00422E31" w:rsidRDefault="003A045F">
            <w:pPr>
              <w:pStyle w:val="P68B1DB1-Normal45"/>
              <w:ind w:right="-57"/>
              <w:jc w:val="right"/>
              <w:rPr>
                <w:lang w:val="en-GB"/>
              </w:rPr>
            </w:pPr>
            <w:r w:rsidRPr="00422E31">
              <w:rPr>
                <w:lang w:val="en-GB"/>
              </w:rPr>
              <w:t>-</w:t>
            </w:r>
          </w:p>
        </w:tc>
        <w:tc>
          <w:tcPr>
            <w:tcW w:w="555" w:type="dxa"/>
            <w:shd w:val="clear" w:color="auto" w:fill="auto"/>
          </w:tcPr>
          <w:p w14:paraId="38DCB372" w14:textId="77777777" w:rsidR="004C5259" w:rsidRPr="00422E31" w:rsidRDefault="003A045F">
            <w:pPr>
              <w:pStyle w:val="P68B1DB1-Normal45"/>
              <w:ind w:right="-57"/>
              <w:jc w:val="right"/>
              <w:rPr>
                <w:lang w:val="en-GB"/>
              </w:rPr>
            </w:pPr>
            <w:r w:rsidRPr="00422E31">
              <w:rPr>
                <w:lang w:val="en-GB"/>
              </w:rPr>
              <w:t>-</w:t>
            </w:r>
          </w:p>
        </w:tc>
        <w:tc>
          <w:tcPr>
            <w:tcW w:w="425" w:type="dxa"/>
            <w:shd w:val="clear" w:color="auto" w:fill="auto"/>
          </w:tcPr>
          <w:p w14:paraId="05DCE27A" w14:textId="77777777" w:rsidR="004C5259" w:rsidRPr="00422E31" w:rsidRDefault="003A045F">
            <w:pPr>
              <w:pStyle w:val="P68B1DB1-Normal45"/>
              <w:ind w:right="-57"/>
              <w:jc w:val="right"/>
              <w:rPr>
                <w:lang w:val="en-GB"/>
              </w:rPr>
            </w:pPr>
            <w:r w:rsidRPr="00422E31">
              <w:rPr>
                <w:lang w:val="en-GB"/>
              </w:rPr>
              <w:t>-</w:t>
            </w:r>
          </w:p>
        </w:tc>
        <w:tc>
          <w:tcPr>
            <w:tcW w:w="426" w:type="dxa"/>
          </w:tcPr>
          <w:p w14:paraId="05E90F6E" w14:textId="77777777" w:rsidR="004C5259" w:rsidRPr="00422E31" w:rsidRDefault="003A045F">
            <w:pPr>
              <w:pStyle w:val="P68B1DB1-Normal45"/>
              <w:ind w:right="-57"/>
              <w:jc w:val="right"/>
              <w:rPr>
                <w:lang w:val="en-GB"/>
              </w:rPr>
            </w:pPr>
            <w:r w:rsidRPr="00422E31">
              <w:rPr>
                <w:lang w:val="en-GB"/>
              </w:rPr>
              <w:t>-</w:t>
            </w:r>
          </w:p>
        </w:tc>
        <w:tc>
          <w:tcPr>
            <w:tcW w:w="567" w:type="dxa"/>
          </w:tcPr>
          <w:p w14:paraId="5901AFC6" w14:textId="77777777" w:rsidR="004C5259" w:rsidRPr="00422E31" w:rsidRDefault="003A045F">
            <w:pPr>
              <w:pStyle w:val="P68B1DB1-Normal45"/>
              <w:ind w:right="-57"/>
              <w:jc w:val="right"/>
              <w:rPr>
                <w:lang w:val="en-GB"/>
              </w:rPr>
            </w:pPr>
            <w:r w:rsidRPr="00422E31">
              <w:rPr>
                <w:lang w:val="en-GB"/>
              </w:rPr>
              <w:t>-</w:t>
            </w:r>
          </w:p>
        </w:tc>
        <w:tc>
          <w:tcPr>
            <w:tcW w:w="425" w:type="dxa"/>
          </w:tcPr>
          <w:p w14:paraId="30C11D57" w14:textId="77777777" w:rsidR="004C5259" w:rsidRPr="00422E31" w:rsidRDefault="003A045F">
            <w:pPr>
              <w:pStyle w:val="P68B1DB1-Normal45"/>
              <w:ind w:right="-57"/>
              <w:jc w:val="right"/>
              <w:rPr>
                <w:lang w:val="en-GB"/>
              </w:rPr>
            </w:pPr>
            <w:r w:rsidRPr="00422E31">
              <w:rPr>
                <w:lang w:val="en-GB"/>
              </w:rPr>
              <w:t>-</w:t>
            </w:r>
          </w:p>
        </w:tc>
        <w:tc>
          <w:tcPr>
            <w:tcW w:w="567" w:type="dxa"/>
          </w:tcPr>
          <w:p w14:paraId="7B8F6759" w14:textId="77777777" w:rsidR="004C5259" w:rsidRPr="00422E31" w:rsidRDefault="003A045F">
            <w:pPr>
              <w:pStyle w:val="P68B1DB1-Normal45"/>
              <w:ind w:right="-57"/>
              <w:jc w:val="right"/>
              <w:rPr>
                <w:lang w:val="en-GB"/>
              </w:rPr>
            </w:pPr>
            <w:r w:rsidRPr="00422E31">
              <w:rPr>
                <w:lang w:val="en-GB"/>
              </w:rPr>
              <w:t>-</w:t>
            </w:r>
          </w:p>
        </w:tc>
        <w:tc>
          <w:tcPr>
            <w:tcW w:w="425" w:type="dxa"/>
          </w:tcPr>
          <w:p w14:paraId="477CABE1" w14:textId="77777777" w:rsidR="004C5259" w:rsidRPr="00422E31" w:rsidRDefault="003A045F">
            <w:pPr>
              <w:pStyle w:val="P68B1DB1-Normal45"/>
              <w:ind w:right="-57"/>
              <w:jc w:val="right"/>
              <w:rPr>
                <w:lang w:val="en-GB"/>
              </w:rPr>
            </w:pPr>
            <w:r w:rsidRPr="00422E31">
              <w:rPr>
                <w:lang w:val="en-GB"/>
              </w:rPr>
              <w:t>-</w:t>
            </w:r>
          </w:p>
        </w:tc>
        <w:tc>
          <w:tcPr>
            <w:tcW w:w="425" w:type="dxa"/>
          </w:tcPr>
          <w:p w14:paraId="14DABBF8" w14:textId="77777777" w:rsidR="004C5259" w:rsidRPr="00422E31" w:rsidRDefault="003A045F">
            <w:pPr>
              <w:pStyle w:val="P68B1DB1-Normal45"/>
              <w:ind w:right="-57"/>
              <w:jc w:val="right"/>
              <w:rPr>
                <w:lang w:val="en-GB"/>
              </w:rPr>
            </w:pPr>
            <w:r w:rsidRPr="00422E31">
              <w:rPr>
                <w:lang w:val="en-GB"/>
              </w:rPr>
              <w:t>-</w:t>
            </w:r>
          </w:p>
        </w:tc>
        <w:tc>
          <w:tcPr>
            <w:tcW w:w="567" w:type="dxa"/>
          </w:tcPr>
          <w:p w14:paraId="2669DBC8" w14:textId="77777777" w:rsidR="004C5259" w:rsidRPr="00422E31" w:rsidRDefault="003A045F">
            <w:pPr>
              <w:pStyle w:val="P68B1DB1-Normal45"/>
              <w:ind w:right="-57"/>
              <w:jc w:val="right"/>
              <w:rPr>
                <w:lang w:val="en-GB"/>
              </w:rPr>
            </w:pPr>
            <w:r w:rsidRPr="00422E31">
              <w:rPr>
                <w:lang w:val="en-GB"/>
              </w:rPr>
              <w:t>-</w:t>
            </w:r>
          </w:p>
        </w:tc>
        <w:tc>
          <w:tcPr>
            <w:tcW w:w="426" w:type="dxa"/>
          </w:tcPr>
          <w:p w14:paraId="46215475" w14:textId="77777777" w:rsidR="004C5259" w:rsidRPr="00422E31" w:rsidRDefault="003A045F">
            <w:pPr>
              <w:pStyle w:val="P68B1DB1-Normal45"/>
              <w:ind w:right="-57"/>
              <w:jc w:val="right"/>
              <w:rPr>
                <w:lang w:val="en-GB"/>
              </w:rPr>
            </w:pPr>
            <w:r w:rsidRPr="00422E31">
              <w:rPr>
                <w:lang w:val="en-GB"/>
              </w:rPr>
              <w:t>-</w:t>
            </w:r>
          </w:p>
        </w:tc>
        <w:tc>
          <w:tcPr>
            <w:tcW w:w="425" w:type="dxa"/>
          </w:tcPr>
          <w:p w14:paraId="07B1ED51" w14:textId="77777777" w:rsidR="004C5259" w:rsidRPr="00422E31" w:rsidRDefault="003A045F">
            <w:pPr>
              <w:pStyle w:val="P68B1DB1-Normal45"/>
              <w:ind w:right="-57"/>
              <w:jc w:val="right"/>
              <w:rPr>
                <w:lang w:val="en-GB"/>
              </w:rPr>
            </w:pPr>
            <w:r w:rsidRPr="00422E31">
              <w:rPr>
                <w:lang w:val="en-GB"/>
              </w:rPr>
              <w:t>-</w:t>
            </w:r>
          </w:p>
        </w:tc>
      </w:tr>
      <w:tr w:rsidR="004C5259" w:rsidRPr="00422E31" w14:paraId="29731244" w14:textId="77777777">
        <w:tblPrEx>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c>
          <w:tcPr>
            <w:tcW w:w="2470" w:type="dxa"/>
          </w:tcPr>
          <w:p w14:paraId="5ACDD7CC" w14:textId="77777777" w:rsidR="004C5259" w:rsidRPr="00422E31" w:rsidRDefault="003A045F">
            <w:pPr>
              <w:pStyle w:val="P68B1DB1-Normal46"/>
              <w:rPr>
                <w:lang w:val="en-GB"/>
              </w:rPr>
            </w:pPr>
            <w:r w:rsidRPr="00422E31">
              <w:rPr>
                <w:lang w:val="en-GB"/>
              </w:rPr>
              <w:t xml:space="preserve">Introducing Pornography to Children, </w:t>
            </w:r>
          </w:p>
          <w:p w14:paraId="25DC9E2E" w14:textId="77777777" w:rsidR="004C5259" w:rsidRPr="00422E31" w:rsidRDefault="003A045F">
            <w:pPr>
              <w:pStyle w:val="P68B1DB1-Normal46"/>
              <w:rPr>
                <w:lang w:val="en-GB"/>
              </w:rPr>
            </w:pPr>
            <w:r w:rsidRPr="00422E31">
              <w:rPr>
                <w:lang w:val="en-GB"/>
              </w:rPr>
              <w:t>Art. 165, para. 1</w:t>
            </w:r>
          </w:p>
        </w:tc>
        <w:tc>
          <w:tcPr>
            <w:tcW w:w="454" w:type="dxa"/>
          </w:tcPr>
          <w:p w14:paraId="1BAD01DC" w14:textId="77777777" w:rsidR="004C5259" w:rsidRPr="00422E31" w:rsidRDefault="003A045F">
            <w:pPr>
              <w:pStyle w:val="P68B1DB1-Normal45"/>
              <w:ind w:right="-57"/>
              <w:jc w:val="right"/>
              <w:rPr>
                <w:lang w:val="en-GB"/>
              </w:rPr>
            </w:pPr>
            <w:r w:rsidRPr="00422E31">
              <w:rPr>
                <w:lang w:val="en-GB"/>
              </w:rPr>
              <w:t>22</w:t>
            </w:r>
          </w:p>
        </w:tc>
        <w:tc>
          <w:tcPr>
            <w:tcW w:w="454" w:type="dxa"/>
            <w:shd w:val="clear" w:color="auto" w:fill="auto"/>
          </w:tcPr>
          <w:p w14:paraId="572D22C5" w14:textId="77777777" w:rsidR="004C5259" w:rsidRPr="00422E31" w:rsidRDefault="003A045F">
            <w:pPr>
              <w:pStyle w:val="P68B1DB1-Normal45"/>
              <w:ind w:right="-57"/>
              <w:jc w:val="right"/>
              <w:rPr>
                <w:lang w:val="en-GB"/>
              </w:rPr>
            </w:pPr>
            <w:r w:rsidRPr="00422E31">
              <w:rPr>
                <w:lang w:val="en-GB"/>
              </w:rPr>
              <w:t>10</w:t>
            </w:r>
          </w:p>
        </w:tc>
        <w:tc>
          <w:tcPr>
            <w:tcW w:w="455" w:type="dxa"/>
            <w:shd w:val="clear" w:color="auto" w:fill="auto"/>
          </w:tcPr>
          <w:p w14:paraId="799BD533" w14:textId="77777777" w:rsidR="004C5259" w:rsidRPr="00422E31" w:rsidRDefault="003A045F">
            <w:pPr>
              <w:pStyle w:val="P68B1DB1-Normal45"/>
              <w:ind w:right="-57"/>
              <w:jc w:val="right"/>
              <w:rPr>
                <w:lang w:val="en-GB"/>
              </w:rPr>
            </w:pPr>
            <w:r w:rsidRPr="00422E31">
              <w:rPr>
                <w:lang w:val="en-GB"/>
              </w:rPr>
              <w:t>11</w:t>
            </w:r>
          </w:p>
        </w:tc>
        <w:tc>
          <w:tcPr>
            <w:tcW w:w="455" w:type="dxa"/>
            <w:shd w:val="clear" w:color="auto" w:fill="auto"/>
          </w:tcPr>
          <w:p w14:paraId="6A4F0C79" w14:textId="77777777" w:rsidR="004C5259" w:rsidRPr="00422E31" w:rsidRDefault="003A045F">
            <w:pPr>
              <w:pStyle w:val="P68B1DB1-Normal45"/>
              <w:ind w:right="-57"/>
              <w:jc w:val="right"/>
              <w:rPr>
                <w:lang w:val="en-GB"/>
              </w:rPr>
            </w:pPr>
            <w:r w:rsidRPr="00422E31">
              <w:rPr>
                <w:lang w:val="en-GB"/>
              </w:rPr>
              <w:t>1</w:t>
            </w:r>
          </w:p>
        </w:tc>
        <w:tc>
          <w:tcPr>
            <w:tcW w:w="455" w:type="dxa"/>
            <w:shd w:val="clear" w:color="auto" w:fill="auto"/>
          </w:tcPr>
          <w:p w14:paraId="759E5D0A" w14:textId="77777777" w:rsidR="004C5259" w:rsidRPr="00422E31" w:rsidRDefault="003A045F">
            <w:pPr>
              <w:pStyle w:val="P68B1DB1-Normal45"/>
              <w:ind w:right="-57"/>
              <w:jc w:val="right"/>
              <w:rPr>
                <w:lang w:val="en-GB"/>
              </w:rPr>
            </w:pPr>
            <w:r w:rsidRPr="00422E31">
              <w:rPr>
                <w:lang w:val="en-GB"/>
              </w:rPr>
              <w:t>4</w:t>
            </w:r>
          </w:p>
        </w:tc>
        <w:tc>
          <w:tcPr>
            <w:tcW w:w="455" w:type="dxa"/>
            <w:shd w:val="clear" w:color="auto" w:fill="auto"/>
          </w:tcPr>
          <w:p w14:paraId="576435BA" w14:textId="77777777" w:rsidR="004C5259" w:rsidRPr="00422E31" w:rsidRDefault="003A045F">
            <w:pPr>
              <w:pStyle w:val="P68B1DB1-Normal45"/>
              <w:ind w:right="-57"/>
              <w:jc w:val="right"/>
              <w:rPr>
                <w:lang w:val="en-GB"/>
              </w:rPr>
            </w:pPr>
            <w:r w:rsidRPr="00422E31">
              <w:rPr>
                <w:lang w:val="en-GB"/>
              </w:rPr>
              <w:t>4</w:t>
            </w:r>
          </w:p>
        </w:tc>
        <w:tc>
          <w:tcPr>
            <w:tcW w:w="455" w:type="dxa"/>
            <w:shd w:val="clear" w:color="auto" w:fill="auto"/>
          </w:tcPr>
          <w:p w14:paraId="3A6E0C65" w14:textId="77777777" w:rsidR="004C5259" w:rsidRPr="00422E31" w:rsidRDefault="003A045F">
            <w:pPr>
              <w:pStyle w:val="P68B1DB1-Normal45"/>
              <w:ind w:right="-57"/>
              <w:jc w:val="right"/>
              <w:rPr>
                <w:lang w:val="en-GB"/>
              </w:rPr>
            </w:pPr>
            <w:r w:rsidRPr="00422E31">
              <w:rPr>
                <w:lang w:val="en-GB"/>
              </w:rPr>
              <w:t>-</w:t>
            </w:r>
          </w:p>
        </w:tc>
        <w:tc>
          <w:tcPr>
            <w:tcW w:w="455" w:type="dxa"/>
            <w:shd w:val="clear" w:color="auto" w:fill="auto"/>
          </w:tcPr>
          <w:p w14:paraId="2ADE40C8" w14:textId="77777777" w:rsidR="004C5259" w:rsidRPr="00422E31" w:rsidRDefault="003A045F">
            <w:pPr>
              <w:pStyle w:val="P68B1DB1-Normal45"/>
              <w:ind w:right="-57"/>
              <w:jc w:val="right"/>
              <w:rPr>
                <w:lang w:val="en-GB"/>
              </w:rPr>
            </w:pPr>
            <w:r w:rsidRPr="00422E31">
              <w:rPr>
                <w:lang w:val="en-GB"/>
              </w:rPr>
              <w:t>3</w:t>
            </w:r>
          </w:p>
        </w:tc>
        <w:tc>
          <w:tcPr>
            <w:tcW w:w="555" w:type="dxa"/>
            <w:shd w:val="clear" w:color="auto" w:fill="auto"/>
          </w:tcPr>
          <w:p w14:paraId="2B67F413" w14:textId="77777777" w:rsidR="004C5259" w:rsidRPr="00422E31" w:rsidRDefault="003A045F">
            <w:pPr>
              <w:pStyle w:val="P68B1DB1-Normal45"/>
              <w:ind w:right="-57"/>
              <w:jc w:val="right"/>
              <w:rPr>
                <w:lang w:val="en-GB"/>
              </w:rPr>
            </w:pPr>
            <w:r w:rsidRPr="00422E31">
              <w:rPr>
                <w:lang w:val="en-GB"/>
              </w:rPr>
              <w:t>3</w:t>
            </w:r>
          </w:p>
        </w:tc>
        <w:tc>
          <w:tcPr>
            <w:tcW w:w="425" w:type="dxa"/>
            <w:shd w:val="clear" w:color="auto" w:fill="auto"/>
          </w:tcPr>
          <w:p w14:paraId="4E0B5850" w14:textId="77777777" w:rsidR="004C5259" w:rsidRPr="00422E31" w:rsidRDefault="003A045F">
            <w:pPr>
              <w:pStyle w:val="P68B1DB1-Normal45"/>
              <w:ind w:right="-57"/>
              <w:jc w:val="right"/>
              <w:rPr>
                <w:lang w:val="en-GB"/>
              </w:rPr>
            </w:pPr>
            <w:r w:rsidRPr="00422E31">
              <w:rPr>
                <w:lang w:val="en-GB"/>
              </w:rPr>
              <w:t>-</w:t>
            </w:r>
          </w:p>
        </w:tc>
        <w:tc>
          <w:tcPr>
            <w:tcW w:w="426" w:type="dxa"/>
          </w:tcPr>
          <w:p w14:paraId="2447E5FB" w14:textId="77777777" w:rsidR="004C5259" w:rsidRPr="00422E31" w:rsidRDefault="003A045F">
            <w:pPr>
              <w:pStyle w:val="P68B1DB1-Normal45"/>
              <w:ind w:right="-57"/>
              <w:jc w:val="right"/>
              <w:rPr>
                <w:lang w:val="en-GB"/>
              </w:rPr>
            </w:pPr>
            <w:r w:rsidRPr="00422E31">
              <w:rPr>
                <w:lang w:val="en-GB"/>
              </w:rPr>
              <w:t>5</w:t>
            </w:r>
          </w:p>
        </w:tc>
        <w:tc>
          <w:tcPr>
            <w:tcW w:w="567" w:type="dxa"/>
          </w:tcPr>
          <w:p w14:paraId="754E9DC1" w14:textId="77777777" w:rsidR="004C5259" w:rsidRPr="00422E31" w:rsidRDefault="003A045F">
            <w:pPr>
              <w:pStyle w:val="P68B1DB1-Normal45"/>
              <w:ind w:right="-57"/>
              <w:jc w:val="right"/>
              <w:rPr>
                <w:lang w:val="en-GB"/>
              </w:rPr>
            </w:pPr>
            <w:r w:rsidRPr="00422E31">
              <w:rPr>
                <w:lang w:val="en-GB"/>
              </w:rPr>
              <w:t>5</w:t>
            </w:r>
          </w:p>
        </w:tc>
        <w:tc>
          <w:tcPr>
            <w:tcW w:w="425" w:type="dxa"/>
          </w:tcPr>
          <w:p w14:paraId="6406F191" w14:textId="77777777" w:rsidR="004C5259" w:rsidRPr="00422E31" w:rsidRDefault="003A045F">
            <w:pPr>
              <w:pStyle w:val="P68B1DB1-Normal45"/>
              <w:ind w:right="-57"/>
              <w:jc w:val="right"/>
              <w:rPr>
                <w:lang w:val="en-GB"/>
              </w:rPr>
            </w:pPr>
            <w:r w:rsidRPr="00422E31">
              <w:rPr>
                <w:lang w:val="en-GB"/>
              </w:rPr>
              <w:t>-</w:t>
            </w:r>
          </w:p>
        </w:tc>
        <w:tc>
          <w:tcPr>
            <w:tcW w:w="567" w:type="dxa"/>
          </w:tcPr>
          <w:p w14:paraId="796E3CA3" w14:textId="77777777" w:rsidR="004C5259" w:rsidRPr="00422E31" w:rsidRDefault="003A045F">
            <w:pPr>
              <w:pStyle w:val="P68B1DB1-Normal45"/>
              <w:ind w:right="-57"/>
              <w:jc w:val="right"/>
              <w:rPr>
                <w:lang w:val="en-GB"/>
              </w:rPr>
            </w:pPr>
            <w:r w:rsidRPr="00422E31">
              <w:rPr>
                <w:lang w:val="en-GB"/>
              </w:rPr>
              <w:t>1</w:t>
            </w:r>
          </w:p>
        </w:tc>
        <w:tc>
          <w:tcPr>
            <w:tcW w:w="425" w:type="dxa"/>
          </w:tcPr>
          <w:p w14:paraId="151927D0" w14:textId="77777777" w:rsidR="004C5259" w:rsidRPr="00422E31" w:rsidRDefault="003A045F">
            <w:pPr>
              <w:pStyle w:val="P68B1DB1-Normal45"/>
              <w:ind w:right="-57"/>
              <w:jc w:val="right"/>
              <w:rPr>
                <w:lang w:val="en-GB"/>
              </w:rPr>
            </w:pPr>
            <w:r w:rsidRPr="00422E31">
              <w:rPr>
                <w:lang w:val="en-GB"/>
              </w:rPr>
              <w:t>1</w:t>
            </w:r>
          </w:p>
        </w:tc>
        <w:tc>
          <w:tcPr>
            <w:tcW w:w="425" w:type="dxa"/>
          </w:tcPr>
          <w:p w14:paraId="01190DF0" w14:textId="77777777" w:rsidR="004C5259" w:rsidRPr="00422E31" w:rsidRDefault="003A045F">
            <w:pPr>
              <w:pStyle w:val="P68B1DB1-Normal45"/>
              <w:ind w:right="-57"/>
              <w:jc w:val="right"/>
              <w:rPr>
                <w:lang w:val="en-GB"/>
              </w:rPr>
            </w:pPr>
            <w:r w:rsidRPr="00422E31">
              <w:rPr>
                <w:lang w:val="en-GB"/>
              </w:rPr>
              <w:t>-</w:t>
            </w:r>
          </w:p>
        </w:tc>
        <w:tc>
          <w:tcPr>
            <w:tcW w:w="567" w:type="dxa"/>
          </w:tcPr>
          <w:p w14:paraId="39386C95" w14:textId="77777777" w:rsidR="004C5259" w:rsidRPr="00422E31" w:rsidRDefault="003A045F">
            <w:pPr>
              <w:pStyle w:val="P68B1DB1-Normal45"/>
              <w:ind w:right="-57"/>
              <w:jc w:val="right"/>
              <w:rPr>
                <w:lang w:val="en-GB"/>
              </w:rPr>
            </w:pPr>
            <w:r w:rsidRPr="00422E31">
              <w:rPr>
                <w:lang w:val="en-GB"/>
              </w:rPr>
              <w:t>1</w:t>
            </w:r>
          </w:p>
        </w:tc>
        <w:tc>
          <w:tcPr>
            <w:tcW w:w="426" w:type="dxa"/>
          </w:tcPr>
          <w:p w14:paraId="44AA530B" w14:textId="77777777" w:rsidR="004C5259" w:rsidRPr="00422E31" w:rsidRDefault="003A045F">
            <w:pPr>
              <w:pStyle w:val="P68B1DB1-Normal45"/>
              <w:ind w:right="-57"/>
              <w:jc w:val="right"/>
              <w:rPr>
                <w:lang w:val="en-GB"/>
              </w:rPr>
            </w:pPr>
            <w:r w:rsidRPr="00422E31">
              <w:rPr>
                <w:lang w:val="en-GB"/>
              </w:rPr>
              <w:t>1</w:t>
            </w:r>
          </w:p>
        </w:tc>
        <w:tc>
          <w:tcPr>
            <w:tcW w:w="425" w:type="dxa"/>
          </w:tcPr>
          <w:p w14:paraId="554093CD" w14:textId="77777777" w:rsidR="004C5259" w:rsidRPr="00422E31" w:rsidRDefault="003A045F">
            <w:pPr>
              <w:pStyle w:val="P68B1DB1-Normal45"/>
              <w:ind w:right="-57"/>
              <w:jc w:val="right"/>
              <w:rPr>
                <w:lang w:val="en-GB"/>
              </w:rPr>
            </w:pPr>
            <w:r w:rsidRPr="00422E31">
              <w:rPr>
                <w:lang w:val="en-GB"/>
              </w:rPr>
              <w:t>-</w:t>
            </w:r>
          </w:p>
        </w:tc>
      </w:tr>
    </w:tbl>
    <w:p w14:paraId="3E9078AB" w14:textId="77777777" w:rsidR="004C5259" w:rsidRPr="00422E31" w:rsidRDefault="004C5259">
      <w:pPr>
        <w:rPr>
          <w:lang w:val="en-GB"/>
        </w:rPr>
        <w:sectPr w:rsidR="004C5259" w:rsidRPr="00422E31" w:rsidSect="00423E5E">
          <w:pgSz w:w="12240" w:h="15840"/>
          <w:pgMar w:top="1417" w:right="1134" w:bottom="1417" w:left="1417" w:header="708" w:footer="708" w:gutter="0"/>
          <w:cols w:space="708"/>
          <w:docGrid w:linePitch="360"/>
        </w:sectPr>
      </w:pPr>
    </w:p>
    <w:p w14:paraId="47721A47" w14:textId="77777777" w:rsidR="004C5259" w:rsidRPr="00422E31" w:rsidRDefault="003A045F">
      <w:pPr>
        <w:pStyle w:val="P68B1DB1-Normal29"/>
        <w:spacing w:before="240" w:after="60"/>
        <w:jc w:val="center"/>
        <w:outlineLvl w:val="0"/>
        <w:rPr>
          <w:lang w:val="en-GB"/>
        </w:rPr>
      </w:pPr>
      <w:bookmarkStart w:id="10" w:name="_Toc149045487"/>
      <w:bookmarkStart w:id="11" w:name="_Toc150437350"/>
      <w:bookmarkStart w:id="12" w:name="_Hlk149914835"/>
      <w:r w:rsidRPr="00422E31">
        <w:rPr>
          <w:lang w:val="en-GB"/>
        </w:rPr>
        <w:lastRenderedPageBreak/>
        <w:t>Appendix 6: EXTRACTED STATISTICAL DATA FROM THE RECORDS OF COMPETENT AUTHORITIES – MINISTRY OF JUSTICE AND ADMINISTRATION</w:t>
      </w:r>
      <w:bookmarkEnd w:id="10"/>
      <w:bookmarkEnd w:id="11"/>
      <w:r w:rsidRPr="00422E31">
        <w:rPr>
          <w:lang w:val="en-GB"/>
        </w:rPr>
        <w:t xml:space="preserve"> </w:t>
      </w:r>
    </w:p>
    <w:bookmarkEnd w:id="12"/>
    <w:p w14:paraId="7F66EDAE" w14:textId="77777777" w:rsidR="004C5259" w:rsidRPr="00422E31" w:rsidRDefault="004C5259">
      <w:pPr>
        <w:rPr>
          <w:lang w:val="en-GB"/>
        </w:rPr>
      </w:pPr>
    </w:p>
    <w:p w14:paraId="2AB92EE3" w14:textId="75BEFB16" w:rsidR="004C5259" w:rsidRPr="00422E31" w:rsidRDefault="003A045F">
      <w:pPr>
        <w:rPr>
          <w:lang w:val="en-GB"/>
        </w:rPr>
      </w:pPr>
      <w:r w:rsidRPr="00422E31">
        <w:rPr>
          <w:lang w:val="en-GB"/>
        </w:rPr>
        <w:t>Table 4 Court judgments with the date of finality in the period 2013</w:t>
      </w:r>
      <w:r w:rsidR="002C6922" w:rsidRPr="00422E31">
        <w:rPr>
          <w:lang w:val="en-GB"/>
        </w:rPr>
        <w:t>-</w:t>
      </w:r>
      <w:r w:rsidRPr="00422E31">
        <w:rPr>
          <w:lang w:val="en-GB"/>
        </w:rPr>
        <w:t>2017, 2018 –2022</w:t>
      </w:r>
    </w:p>
    <w:p w14:paraId="1D488BEA" w14:textId="77777777" w:rsidR="004C5259" w:rsidRPr="00422E31" w:rsidRDefault="004C5259">
      <w:pPr>
        <w:spacing w:after="160" w:line="259" w:lineRule="auto"/>
        <w:rPr>
          <w:rFonts w:ascii="Calibri" w:eastAsia="Calibri" w:hAnsi="Calibri"/>
          <w:lang w:val="en-GB"/>
        </w:rPr>
      </w:pPr>
    </w:p>
    <w:tbl>
      <w:tblPr>
        <w:tblW w:w="9970" w:type="dxa"/>
        <w:tblLook w:val="04A0" w:firstRow="1" w:lastRow="0" w:firstColumn="1" w:lastColumn="0" w:noHBand="0" w:noVBand="1"/>
      </w:tblPr>
      <w:tblGrid>
        <w:gridCol w:w="1109"/>
        <w:gridCol w:w="4099"/>
        <w:gridCol w:w="222"/>
        <w:gridCol w:w="4540"/>
      </w:tblGrid>
      <w:tr w:rsidR="004C5259" w:rsidRPr="00422E31" w14:paraId="382FBBFE" w14:textId="77777777">
        <w:trPr>
          <w:trHeight w:val="300"/>
          <w:tblHeader/>
        </w:trPr>
        <w:tc>
          <w:tcPr>
            <w:tcW w:w="1109" w:type="dxa"/>
            <w:tcBorders>
              <w:top w:val="single" w:sz="4" w:space="0" w:color="BFBFBF"/>
              <w:left w:val="single" w:sz="4" w:space="0" w:color="BFBFBF"/>
              <w:bottom w:val="nil"/>
              <w:right w:val="single" w:sz="4" w:space="0" w:color="BFBFBF"/>
            </w:tcBorders>
            <w:shd w:val="clear" w:color="000000" w:fill="F2F2F2"/>
            <w:vAlign w:val="center"/>
            <w:hideMark/>
          </w:tcPr>
          <w:p w14:paraId="032C547F" w14:textId="77777777" w:rsidR="004C5259" w:rsidRPr="00422E31" w:rsidRDefault="003A045F">
            <w:pPr>
              <w:pStyle w:val="P68B1DB1-Normal47"/>
              <w:rPr>
                <w:lang w:val="en-GB"/>
              </w:rPr>
            </w:pPr>
            <w:r w:rsidRPr="00422E31">
              <w:rPr>
                <w:lang w:val="en-GB"/>
              </w:rPr>
              <w:t>Article of CC/11</w:t>
            </w:r>
          </w:p>
        </w:tc>
        <w:tc>
          <w:tcPr>
            <w:tcW w:w="4099" w:type="dxa"/>
            <w:tcBorders>
              <w:top w:val="single" w:sz="4" w:space="0" w:color="BFBFBF"/>
              <w:left w:val="nil"/>
              <w:bottom w:val="single" w:sz="4" w:space="0" w:color="BFBFBF"/>
              <w:right w:val="single" w:sz="4" w:space="0" w:color="BFBFBF"/>
            </w:tcBorders>
            <w:shd w:val="clear" w:color="000000" w:fill="F2F2F2"/>
            <w:noWrap/>
            <w:vAlign w:val="center"/>
            <w:hideMark/>
          </w:tcPr>
          <w:p w14:paraId="56B2405C" w14:textId="77777777" w:rsidR="004C5259" w:rsidRPr="00422E31" w:rsidRDefault="003A045F">
            <w:pPr>
              <w:pStyle w:val="P68B1DB1-Normal47"/>
              <w:jc w:val="center"/>
              <w:rPr>
                <w:lang w:val="en-GB"/>
              </w:rPr>
            </w:pPr>
            <w:r w:rsidRPr="00422E31">
              <w:rPr>
                <w:lang w:val="en-GB"/>
              </w:rPr>
              <w:t xml:space="preserve">2013-2017 </w:t>
            </w:r>
          </w:p>
        </w:tc>
        <w:tc>
          <w:tcPr>
            <w:tcW w:w="222" w:type="dxa"/>
            <w:tcBorders>
              <w:top w:val="nil"/>
              <w:left w:val="nil"/>
              <w:bottom w:val="nil"/>
              <w:right w:val="nil"/>
            </w:tcBorders>
            <w:shd w:val="clear" w:color="auto" w:fill="auto"/>
            <w:noWrap/>
            <w:vAlign w:val="center"/>
            <w:hideMark/>
          </w:tcPr>
          <w:p w14:paraId="0F5BFA6B" w14:textId="77777777" w:rsidR="004C5259" w:rsidRPr="00422E31" w:rsidRDefault="004C5259">
            <w:pPr>
              <w:jc w:val="center"/>
              <w:rPr>
                <w:b/>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56A2A20D" w14:textId="77777777" w:rsidR="004C5259" w:rsidRPr="00422E31" w:rsidRDefault="003A045F">
            <w:pPr>
              <w:pStyle w:val="P68B1DB1-Normal47"/>
              <w:jc w:val="center"/>
              <w:rPr>
                <w:lang w:val="en-GB"/>
              </w:rPr>
            </w:pPr>
            <w:r w:rsidRPr="00422E31">
              <w:rPr>
                <w:lang w:val="en-GB"/>
              </w:rPr>
              <w:t>2018 - 2022</w:t>
            </w:r>
          </w:p>
        </w:tc>
      </w:tr>
      <w:tr w:rsidR="004C5259" w:rsidRPr="00422E31" w14:paraId="07E9A790" w14:textId="77777777">
        <w:trPr>
          <w:trHeight w:val="300"/>
        </w:trPr>
        <w:tc>
          <w:tcPr>
            <w:tcW w:w="1109" w:type="dxa"/>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1A4BCF00" w14:textId="77777777" w:rsidR="004C5259" w:rsidRPr="00422E31" w:rsidRDefault="003A045F">
            <w:pPr>
              <w:pStyle w:val="P68B1DB1-Normal47"/>
              <w:jc w:val="center"/>
              <w:rPr>
                <w:lang w:val="en-GB"/>
              </w:rPr>
            </w:pPr>
            <w:r w:rsidRPr="00422E31">
              <w:rPr>
                <w:lang w:val="en-GB"/>
              </w:rPr>
              <w:t>105</w:t>
            </w:r>
          </w:p>
        </w:tc>
        <w:tc>
          <w:tcPr>
            <w:tcW w:w="4099" w:type="dxa"/>
            <w:tcBorders>
              <w:top w:val="nil"/>
              <w:left w:val="nil"/>
              <w:bottom w:val="single" w:sz="4" w:space="0" w:color="BFBFBF"/>
              <w:right w:val="single" w:sz="4" w:space="0" w:color="BFBFBF"/>
            </w:tcBorders>
            <w:shd w:val="clear" w:color="auto" w:fill="auto"/>
            <w:noWrap/>
            <w:vAlign w:val="bottom"/>
            <w:hideMark/>
          </w:tcPr>
          <w:p w14:paraId="6950F0AA" w14:textId="77777777" w:rsidR="004C5259" w:rsidRPr="00422E31" w:rsidRDefault="003A045F">
            <w:pPr>
              <w:pStyle w:val="P68B1DB1-Normal2"/>
              <w:rPr>
                <w:color w:val="000000"/>
                <w:lang w:val="en-GB"/>
              </w:rPr>
            </w:pPr>
            <w:r w:rsidRPr="00422E31">
              <w:rPr>
                <w:lang w:val="en-GB"/>
              </w:rPr>
              <w:t>1 acquittal</w:t>
            </w:r>
          </w:p>
        </w:tc>
        <w:tc>
          <w:tcPr>
            <w:tcW w:w="222" w:type="dxa"/>
            <w:tcBorders>
              <w:top w:val="nil"/>
              <w:left w:val="nil"/>
              <w:bottom w:val="nil"/>
              <w:right w:val="nil"/>
            </w:tcBorders>
            <w:shd w:val="clear" w:color="auto" w:fill="auto"/>
            <w:noWrap/>
            <w:vAlign w:val="bottom"/>
            <w:hideMark/>
          </w:tcPr>
          <w:p w14:paraId="612D9667"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2CEFD5CB" w14:textId="77777777" w:rsidR="004C5259" w:rsidRPr="00422E31" w:rsidRDefault="003A045F">
            <w:pPr>
              <w:pStyle w:val="P68B1DB1-Normal2"/>
              <w:rPr>
                <w:color w:val="000000"/>
                <w:lang w:val="en-GB"/>
              </w:rPr>
            </w:pPr>
            <w:r w:rsidRPr="00422E31">
              <w:rPr>
                <w:lang w:val="en-GB"/>
              </w:rPr>
              <w:t>1 conviction</w:t>
            </w:r>
          </w:p>
        </w:tc>
      </w:tr>
      <w:tr w:rsidR="004C5259" w:rsidRPr="00422E31" w14:paraId="4426BBA8" w14:textId="77777777">
        <w:trPr>
          <w:trHeight w:val="300"/>
        </w:trPr>
        <w:tc>
          <w:tcPr>
            <w:tcW w:w="1109" w:type="dxa"/>
            <w:tcBorders>
              <w:top w:val="nil"/>
              <w:left w:val="nil"/>
              <w:bottom w:val="nil"/>
              <w:right w:val="nil"/>
            </w:tcBorders>
            <w:shd w:val="clear" w:color="auto" w:fill="auto"/>
            <w:noWrap/>
            <w:vAlign w:val="bottom"/>
            <w:hideMark/>
          </w:tcPr>
          <w:p w14:paraId="29CDF87C"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5DC27739"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0864BF2B"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1C0698F5" w14:textId="77777777" w:rsidR="004C5259" w:rsidRPr="00422E31" w:rsidRDefault="004C5259">
            <w:pPr>
              <w:rPr>
                <w:lang w:val="en-GB"/>
              </w:rPr>
            </w:pPr>
          </w:p>
        </w:tc>
      </w:tr>
      <w:tr w:rsidR="004C5259" w:rsidRPr="00422E31" w14:paraId="05448572" w14:textId="77777777">
        <w:trPr>
          <w:trHeight w:val="300"/>
        </w:trPr>
        <w:tc>
          <w:tcPr>
            <w:tcW w:w="1109" w:type="dxa"/>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1CF9EEE8" w14:textId="77777777" w:rsidR="004C5259" w:rsidRPr="00422E31" w:rsidRDefault="003A045F">
            <w:pPr>
              <w:pStyle w:val="P68B1DB1-Normal47"/>
              <w:jc w:val="center"/>
              <w:rPr>
                <w:lang w:val="en-GB"/>
              </w:rPr>
            </w:pPr>
            <w:r w:rsidRPr="00422E31">
              <w:rPr>
                <w:lang w:val="en-GB"/>
              </w:rPr>
              <w:t xml:space="preserve">106 </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3B4EE9B6" w14:textId="77777777" w:rsidR="004C5259" w:rsidRPr="00422E31" w:rsidRDefault="003A045F">
            <w:pPr>
              <w:pStyle w:val="P68B1DB1-Normal2"/>
              <w:rPr>
                <w:color w:val="000000"/>
                <w:lang w:val="en-GB"/>
              </w:rPr>
            </w:pPr>
            <w:r w:rsidRPr="00422E31">
              <w:rPr>
                <w:lang w:val="en-GB"/>
              </w:rPr>
              <w:t>1 conviction and 1 acquittal</w:t>
            </w:r>
          </w:p>
        </w:tc>
        <w:tc>
          <w:tcPr>
            <w:tcW w:w="222" w:type="dxa"/>
            <w:tcBorders>
              <w:top w:val="nil"/>
              <w:left w:val="nil"/>
              <w:bottom w:val="nil"/>
              <w:right w:val="nil"/>
            </w:tcBorders>
            <w:shd w:val="clear" w:color="auto" w:fill="auto"/>
            <w:noWrap/>
            <w:vAlign w:val="bottom"/>
            <w:hideMark/>
          </w:tcPr>
          <w:p w14:paraId="5D68C421"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17391E1A" w14:textId="77777777" w:rsidR="004C5259" w:rsidRPr="00422E31" w:rsidRDefault="003A045F">
            <w:pPr>
              <w:pStyle w:val="P68B1DB1-Normal2"/>
              <w:rPr>
                <w:color w:val="000000"/>
                <w:lang w:val="en-GB"/>
              </w:rPr>
            </w:pPr>
            <w:r w:rsidRPr="00422E31">
              <w:rPr>
                <w:lang w:val="en-GB"/>
              </w:rPr>
              <w:t>8 convictions and 2 acquittals</w:t>
            </w:r>
          </w:p>
        </w:tc>
      </w:tr>
      <w:tr w:rsidR="004C5259" w:rsidRPr="00422E31" w14:paraId="56238259" w14:textId="77777777">
        <w:trPr>
          <w:trHeight w:val="300"/>
        </w:trPr>
        <w:tc>
          <w:tcPr>
            <w:tcW w:w="1109" w:type="dxa"/>
            <w:tcBorders>
              <w:top w:val="nil"/>
              <w:left w:val="nil"/>
              <w:bottom w:val="nil"/>
              <w:right w:val="nil"/>
            </w:tcBorders>
            <w:shd w:val="clear" w:color="auto" w:fill="auto"/>
            <w:noWrap/>
            <w:vAlign w:val="bottom"/>
            <w:hideMark/>
          </w:tcPr>
          <w:p w14:paraId="30C00A28"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52526CA8"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3F1F57DA"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307A1279" w14:textId="77777777" w:rsidR="004C5259" w:rsidRPr="00422E31" w:rsidRDefault="004C5259">
            <w:pPr>
              <w:rPr>
                <w:lang w:val="en-GB"/>
              </w:rPr>
            </w:pPr>
          </w:p>
        </w:tc>
      </w:tr>
      <w:tr w:rsidR="004C5259" w:rsidRPr="00422E31" w14:paraId="6CC89D2A" w14:textId="77777777">
        <w:trPr>
          <w:trHeight w:val="300"/>
        </w:trPr>
        <w:tc>
          <w:tcPr>
            <w:tcW w:w="1109" w:type="dxa"/>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2B4C7ABB" w14:textId="77777777" w:rsidR="004C5259" w:rsidRPr="00422E31" w:rsidRDefault="003A045F">
            <w:pPr>
              <w:pStyle w:val="P68B1DB1-Normal47"/>
              <w:jc w:val="center"/>
              <w:rPr>
                <w:lang w:val="en-GB"/>
              </w:rPr>
            </w:pPr>
            <w:r w:rsidRPr="00422E31">
              <w:rPr>
                <w:lang w:val="en-GB"/>
              </w:rPr>
              <w:t>107</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300D2F14" w14:textId="77777777" w:rsidR="004C5259" w:rsidRPr="00422E31" w:rsidRDefault="003A045F">
            <w:pPr>
              <w:pStyle w:val="P68B1DB1-Normal2"/>
              <w:rPr>
                <w:color w:val="000000"/>
                <w:lang w:val="en-GB"/>
              </w:rPr>
            </w:pPr>
            <w:r w:rsidRPr="00422E31">
              <w:rPr>
                <w:lang w:val="en-GB"/>
              </w:rPr>
              <w:t>-</w:t>
            </w:r>
          </w:p>
        </w:tc>
        <w:tc>
          <w:tcPr>
            <w:tcW w:w="222" w:type="dxa"/>
            <w:tcBorders>
              <w:top w:val="nil"/>
              <w:left w:val="nil"/>
              <w:bottom w:val="nil"/>
              <w:right w:val="nil"/>
            </w:tcBorders>
            <w:shd w:val="clear" w:color="auto" w:fill="auto"/>
            <w:noWrap/>
            <w:vAlign w:val="bottom"/>
            <w:hideMark/>
          </w:tcPr>
          <w:p w14:paraId="04D3CF43"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4CC2EB45" w14:textId="77777777" w:rsidR="004C5259" w:rsidRPr="00422E31" w:rsidRDefault="003A045F">
            <w:pPr>
              <w:pStyle w:val="P68B1DB1-Normal2"/>
              <w:rPr>
                <w:color w:val="000000"/>
                <w:lang w:val="en-GB"/>
              </w:rPr>
            </w:pPr>
            <w:r w:rsidRPr="00422E31">
              <w:rPr>
                <w:lang w:val="en-GB"/>
              </w:rPr>
              <w:t xml:space="preserve">- </w:t>
            </w:r>
          </w:p>
        </w:tc>
      </w:tr>
      <w:tr w:rsidR="004C5259" w:rsidRPr="00422E31" w14:paraId="266DE12C" w14:textId="77777777">
        <w:trPr>
          <w:trHeight w:val="300"/>
        </w:trPr>
        <w:tc>
          <w:tcPr>
            <w:tcW w:w="1109" w:type="dxa"/>
            <w:vMerge w:val="restart"/>
            <w:tcBorders>
              <w:top w:val="nil"/>
              <w:left w:val="single" w:sz="4" w:space="0" w:color="BFBFBF"/>
              <w:bottom w:val="single" w:sz="4" w:space="0" w:color="BFBFBF"/>
              <w:right w:val="single" w:sz="4" w:space="0" w:color="BFBFBF"/>
            </w:tcBorders>
            <w:shd w:val="clear" w:color="auto" w:fill="auto"/>
            <w:noWrap/>
            <w:vAlign w:val="center"/>
            <w:hideMark/>
          </w:tcPr>
          <w:p w14:paraId="6742520F" w14:textId="77777777" w:rsidR="004C5259" w:rsidRPr="00422E31" w:rsidRDefault="003A045F">
            <w:pPr>
              <w:pStyle w:val="P68B1DB1-Normal47"/>
              <w:jc w:val="center"/>
              <w:rPr>
                <w:lang w:val="en-GB"/>
              </w:rPr>
            </w:pPr>
            <w:r w:rsidRPr="00422E31">
              <w:rPr>
                <w:lang w:val="en-GB"/>
              </w:rPr>
              <w:t xml:space="preserve">161 </w:t>
            </w:r>
          </w:p>
        </w:tc>
        <w:tc>
          <w:tcPr>
            <w:tcW w:w="4099" w:type="dxa"/>
            <w:vMerge w:val="restart"/>
            <w:tcBorders>
              <w:top w:val="nil"/>
              <w:left w:val="single" w:sz="4" w:space="0" w:color="BFBFBF"/>
              <w:bottom w:val="single" w:sz="4" w:space="0" w:color="BFBFBF"/>
              <w:right w:val="single" w:sz="4" w:space="0" w:color="BFBFBF"/>
            </w:tcBorders>
            <w:shd w:val="clear" w:color="auto" w:fill="auto"/>
            <w:noWrap/>
            <w:hideMark/>
          </w:tcPr>
          <w:p w14:paraId="765308C0" w14:textId="77777777" w:rsidR="004C5259" w:rsidRPr="00422E31" w:rsidRDefault="003A045F">
            <w:pPr>
              <w:pStyle w:val="P68B1DB1-Normal2"/>
              <w:rPr>
                <w:color w:val="000000"/>
                <w:lang w:val="en-GB"/>
              </w:rPr>
            </w:pPr>
            <w:r w:rsidRPr="00422E31">
              <w:rPr>
                <w:lang w:val="en-GB"/>
              </w:rPr>
              <w:t>17 convictions</w:t>
            </w:r>
          </w:p>
        </w:tc>
        <w:tc>
          <w:tcPr>
            <w:tcW w:w="222" w:type="dxa"/>
            <w:tcBorders>
              <w:top w:val="nil"/>
              <w:left w:val="nil"/>
              <w:bottom w:val="nil"/>
              <w:right w:val="nil"/>
            </w:tcBorders>
            <w:shd w:val="clear" w:color="auto" w:fill="auto"/>
            <w:noWrap/>
            <w:vAlign w:val="bottom"/>
            <w:hideMark/>
          </w:tcPr>
          <w:p w14:paraId="6A839EE4"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56737575" w14:textId="77777777" w:rsidR="004C5259" w:rsidRPr="00422E31" w:rsidRDefault="003A045F">
            <w:pPr>
              <w:pStyle w:val="P68B1DB1-Normal2"/>
              <w:rPr>
                <w:color w:val="000000"/>
                <w:lang w:val="en-GB"/>
              </w:rPr>
            </w:pPr>
            <w:r w:rsidRPr="00422E31">
              <w:rPr>
                <w:lang w:val="en-GB"/>
              </w:rPr>
              <w:t>28 convictions</w:t>
            </w:r>
          </w:p>
        </w:tc>
      </w:tr>
      <w:tr w:rsidR="004C5259" w:rsidRPr="00422E31" w14:paraId="4E49590F" w14:textId="77777777">
        <w:trPr>
          <w:trHeight w:val="300"/>
        </w:trPr>
        <w:tc>
          <w:tcPr>
            <w:tcW w:w="1109" w:type="dxa"/>
            <w:vMerge/>
            <w:tcBorders>
              <w:top w:val="nil"/>
              <w:left w:val="single" w:sz="4" w:space="0" w:color="BFBFBF"/>
              <w:bottom w:val="single" w:sz="4" w:space="0" w:color="BFBFBF"/>
              <w:right w:val="single" w:sz="4" w:space="0" w:color="BFBFBF"/>
            </w:tcBorders>
            <w:vAlign w:val="center"/>
            <w:hideMark/>
          </w:tcPr>
          <w:p w14:paraId="60641C64" w14:textId="77777777" w:rsidR="004C5259" w:rsidRPr="00422E31" w:rsidRDefault="004C5259">
            <w:pPr>
              <w:rPr>
                <w:b/>
                <w:color w:val="000000"/>
                <w:lang w:val="en-GB"/>
              </w:rPr>
            </w:pPr>
          </w:p>
        </w:tc>
        <w:tc>
          <w:tcPr>
            <w:tcW w:w="4099" w:type="dxa"/>
            <w:vMerge/>
            <w:tcBorders>
              <w:top w:val="nil"/>
              <w:left w:val="single" w:sz="4" w:space="0" w:color="BFBFBF"/>
              <w:bottom w:val="single" w:sz="4" w:space="0" w:color="BFBFBF"/>
              <w:right w:val="single" w:sz="4" w:space="0" w:color="BFBFBF"/>
            </w:tcBorders>
            <w:vAlign w:val="center"/>
            <w:hideMark/>
          </w:tcPr>
          <w:p w14:paraId="7BA20623" w14:textId="77777777" w:rsidR="004C5259" w:rsidRPr="00422E31" w:rsidRDefault="004C5259">
            <w:pPr>
              <w:rPr>
                <w:color w:val="000000"/>
                <w:lang w:val="en-GB"/>
              </w:rPr>
            </w:pPr>
          </w:p>
        </w:tc>
        <w:tc>
          <w:tcPr>
            <w:tcW w:w="222" w:type="dxa"/>
            <w:tcBorders>
              <w:top w:val="nil"/>
              <w:left w:val="nil"/>
              <w:bottom w:val="nil"/>
              <w:right w:val="nil"/>
            </w:tcBorders>
            <w:shd w:val="clear" w:color="auto" w:fill="auto"/>
            <w:noWrap/>
            <w:vAlign w:val="bottom"/>
            <w:hideMark/>
          </w:tcPr>
          <w:p w14:paraId="11D25671"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4D4AEBEA" w14:textId="77777777" w:rsidR="004C5259" w:rsidRPr="00422E31" w:rsidRDefault="003A045F">
            <w:pPr>
              <w:pStyle w:val="P68B1DB1-Normal2"/>
              <w:rPr>
                <w:color w:val="000000"/>
                <w:lang w:val="en-GB"/>
              </w:rPr>
            </w:pPr>
            <w:r w:rsidRPr="00422E31">
              <w:rPr>
                <w:lang w:val="en-GB"/>
              </w:rPr>
              <w:t>3 acquittals</w:t>
            </w:r>
          </w:p>
        </w:tc>
      </w:tr>
      <w:tr w:rsidR="004C5259" w:rsidRPr="00422E31" w14:paraId="5D05BCE8" w14:textId="77777777">
        <w:trPr>
          <w:trHeight w:val="300"/>
        </w:trPr>
        <w:tc>
          <w:tcPr>
            <w:tcW w:w="1109" w:type="dxa"/>
            <w:vMerge/>
            <w:tcBorders>
              <w:top w:val="nil"/>
              <w:left w:val="single" w:sz="4" w:space="0" w:color="BFBFBF"/>
              <w:bottom w:val="single" w:sz="4" w:space="0" w:color="BFBFBF"/>
              <w:right w:val="single" w:sz="4" w:space="0" w:color="BFBFBF"/>
            </w:tcBorders>
            <w:vAlign w:val="center"/>
            <w:hideMark/>
          </w:tcPr>
          <w:p w14:paraId="6EEA6140" w14:textId="77777777" w:rsidR="004C5259" w:rsidRPr="00422E31" w:rsidRDefault="004C5259">
            <w:pPr>
              <w:rPr>
                <w:b/>
                <w:color w:val="000000"/>
                <w:lang w:val="en-GB"/>
              </w:rPr>
            </w:pPr>
          </w:p>
        </w:tc>
        <w:tc>
          <w:tcPr>
            <w:tcW w:w="4099" w:type="dxa"/>
            <w:vMerge/>
            <w:tcBorders>
              <w:top w:val="nil"/>
              <w:left w:val="single" w:sz="4" w:space="0" w:color="BFBFBF"/>
              <w:bottom w:val="single" w:sz="4" w:space="0" w:color="BFBFBF"/>
              <w:right w:val="single" w:sz="4" w:space="0" w:color="BFBFBF"/>
            </w:tcBorders>
            <w:vAlign w:val="center"/>
            <w:hideMark/>
          </w:tcPr>
          <w:p w14:paraId="30A1B50F" w14:textId="77777777" w:rsidR="004C5259" w:rsidRPr="00422E31" w:rsidRDefault="004C5259">
            <w:pPr>
              <w:rPr>
                <w:color w:val="000000"/>
                <w:lang w:val="en-GB"/>
              </w:rPr>
            </w:pPr>
          </w:p>
        </w:tc>
        <w:tc>
          <w:tcPr>
            <w:tcW w:w="222" w:type="dxa"/>
            <w:tcBorders>
              <w:top w:val="nil"/>
              <w:left w:val="nil"/>
              <w:bottom w:val="nil"/>
              <w:right w:val="nil"/>
            </w:tcBorders>
            <w:shd w:val="clear" w:color="auto" w:fill="auto"/>
            <w:noWrap/>
            <w:vAlign w:val="bottom"/>
            <w:hideMark/>
          </w:tcPr>
          <w:p w14:paraId="46ABCE00"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480AAFC4" w14:textId="77777777" w:rsidR="004C5259" w:rsidRPr="00422E31" w:rsidRDefault="003A045F">
            <w:pPr>
              <w:pStyle w:val="P68B1DB1-Normal2"/>
              <w:rPr>
                <w:color w:val="000000"/>
                <w:lang w:val="en-GB"/>
              </w:rPr>
            </w:pPr>
            <w:r w:rsidRPr="00422E31">
              <w:rPr>
                <w:lang w:val="en-GB"/>
              </w:rPr>
              <w:t>3 declaratory judgments (lacking criminal responsibility)</w:t>
            </w:r>
          </w:p>
        </w:tc>
      </w:tr>
      <w:tr w:rsidR="004C5259" w:rsidRPr="00422E31" w14:paraId="175B2417" w14:textId="77777777">
        <w:trPr>
          <w:trHeight w:val="315"/>
        </w:trPr>
        <w:tc>
          <w:tcPr>
            <w:tcW w:w="1109" w:type="dxa"/>
            <w:vMerge/>
            <w:tcBorders>
              <w:top w:val="nil"/>
              <w:left w:val="single" w:sz="4" w:space="0" w:color="BFBFBF"/>
              <w:bottom w:val="single" w:sz="4" w:space="0" w:color="BFBFBF"/>
              <w:right w:val="single" w:sz="4" w:space="0" w:color="BFBFBF"/>
            </w:tcBorders>
            <w:vAlign w:val="center"/>
            <w:hideMark/>
          </w:tcPr>
          <w:p w14:paraId="402CEDCB" w14:textId="77777777" w:rsidR="004C5259" w:rsidRPr="00422E31" w:rsidRDefault="004C5259">
            <w:pPr>
              <w:rPr>
                <w:b/>
                <w:color w:val="000000"/>
                <w:lang w:val="en-GB"/>
              </w:rPr>
            </w:pPr>
          </w:p>
        </w:tc>
        <w:tc>
          <w:tcPr>
            <w:tcW w:w="4099" w:type="dxa"/>
            <w:vMerge/>
            <w:tcBorders>
              <w:top w:val="nil"/>
              <w:left w:val="single" w:sz="4" w:space="0" w:color="BFBFBF"/>
              <w:bottom w:val="single" w:sz="4" w:space="0" w:color="BFBFBF"/>
              <w:right w:val="single" w:sz="4" w:space="0" w:color="BFBFBF"/>
            </w:tcBorders>
            <w:vAlign w:val="center"/>
            <w:hideMark/>
          </w:tcPr>
          <w:p w14:paraId="16AB5299" w14:textId="77777777" w:rsidR="004C5259" w:rsidRPr="00422E31" w:rsidRDefault="004C5259">
            <w:pPr>
              <w:rPr>
                <w:color w:val="000000"/>
                <w:lang w:val="en-GB"/>
              </w:rPr>
            </w:pPr>
          </w:p>
        </w:tc>
        <w:tc>
          <w:tcPr>
            <w:tcW w:w="222" w:type="dxa"/>
            <w:tcBorders>
              <w:top w:val="nil"/>
              <w:left w:val="nil"/>
              <w:bottom w:val="nil"/>
              <w:right w:val="nil"/>
            </w:tcBorders>
            <w:shd w:val="clear" w:color="auto" w:fill="auto"/>
            <w:noWrap/>
            <w:vAlign w:val="bottom"/>
            <w:hideMark/>
          </w:tcPr>
          <w:p w14:paraId="458C86DB"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3B1E6024" w14:textId="77777777" w:rsidR="004C5259" w:rsidRPr="00422E31" w:rsidRDefault="003A045F">
            <w:pPr>
              <w:pStyle w:val="P68B1DB1-Normal2"/>
              <w:rPr>
                <w:color w:val="000000"/>
                <w:lang w:val="en-GB"/>
              </w:rPr>
            </w:pPr>
            <w:r w:rsidRPr="00422E31">
              <w:rPr>
                <w:lang w:val="en-GB"/>
              </w:rPr>
              <w:t>1 judgement of refusal</w:t>
            </w:r>
          </w:p>
        </w:tc>
      </w:tr>
      <w:tr w:rsidR="004C5259" w:rsidRPr="00422E31" w14:paraId="19B6311C" w14:textId="77777777">
        <w:trPr>
          <w:trHeight w:val="315"/>
        </w:trPr>
        <w:tc>
          <w:tcPr>
            <w:tcW w:w="1109" w:type="dxa"/>
            <w:vMerge/>
            <w:tcBorders>
              <w:top w:val="nil"/>
              <w:left w:val="single" w:sz="4" w:space="0" w:color="BFBFBF"/>
              <w:bottom w:val="single" w:sz="4" w:space="0" w:color="BFBFBF"/>
              <w:right w:val="single" w:sz="4" w:space="0" w:color="BFBFBF"/>
            </w:tcBorders>
            <w:vAlign w:val="center"/>
            <w:hideMark/>
          </w:tcPr>
          <w:p w14:paraId="1E84461F" w14:textId="77777777" w:rsidR="004C5259" w:rsidRPr="00422E31" w:rsidRDefault="004C5259">
            <w:pPr>
              <w:rPr>
                <w:b/>
                <w:color w:val="000000"/>
                <w:lang w:val="en-GB"/>
              </w:rPr>
            </w:pPr>
          </w:p>
        </w:tc>
        <w:tc>
          <w:tcPr>
            <w:tcW w:w="4099" w:type="dxa"/>
            <w:vMerge/>
            <w:tcBorders>
              <w:top w:val="nil"/>
              <w:left w:val="single" w:sz="4" w:space="0" w:color="BFBFBF"/>
              <w:bottom w:val="single" w:sz="4" w:space="0" w:color="BFBFBF"/>
              <w:right w:val="single" w:sz="4" w:space="0" w:color="BFBFBF"/>
            </w:tcBorders>
            <w:vAlign w:val="center"/>
            <w:hideMark/>
          </w:tcPr>
          <w:p w14:paraId="5382DCD7" w14:textId="77777777" w:rsidR="004C5259" w:rsidRPr="00422E31" w:rsidRDefault="004C5259">
            <w:pPr>
              <w:rPr>
                <w:color w:val="000000"/>
                <w:lang w:val="en-GB"/>
              </w:rPr>
            </w:pPr>
          </w:p>
        </w:tc>
        <w:tc>
          <w:tcPr>
            <w:tcW w:w="222" w:type="dxa"/>
            <w:tcBorders>
              <w:top w:val="nil"/>
              <w:left w:val="nil"/>
              <w:bottom w:val="nil"/>
              <w:right w:val="nil"/>
            </w:tcBorders>
            <w:shd w:val="clear" w:color="auto" w:fill="auto"/>
            <w:noWrap/>
            <w:vAlign w:val="bottom"/>
            <w:hideMark/>
          </w:tcPr>
          <w:p w14:paraId="5E5F0C2E"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7F632603" w14:textId="77777777" w:rsidR="004C5259" w:rsidRPr="00422E31" w:rsidRDefault="003A045F">
            <w:pPr>
              <w:pStyle w:val="P68B1DB1-Normal2"/>
              <w:rPr>
                <w:color w:val="000000"/>
                <w:lang w:val="en-GB"/>
              </w:rPr>
            </w:pPr>
            <w:r w:rsidRPr="00422E31">
              <w:rPr>
                <w:lang w:val="en-GB"/>
              </w:rPr>
              <w:t>2 suspensions of proceedings</w:t>
            </w:r>
          </w:p>
        </w:tc>
      </w:tr>
      <w:tr w:rsidR="004C5259" w:rsidRPr="00422E31" w14:paraId="3BE8B2CC" w14:textId="77777777">
        <w:trPr>
          <w:trHeight w:val="315"/>
        </w:trPr>
        <w:tc>
          <w:tcPr>
            <w:tcW w:w="1109" w:type="dxa"/>
            <w:tcBorders>
              <w:top w:val="nil"/>
              <w:left w:val="nil"/>
              <w:bottom w:val="nil"/>
              <w:right w:val="nil"/>
            </w:tcBorders>
            <w:shd w:val="clear" w:color="auto" w:fill="auto"/>
            <w:noWrap/>
            <w:vAlign w:val="bottom"/>
            <w:hideMark/>
          </w:tcPr>
          <w:p w14:paraId="7D86C7EC"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36B0B740"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3472D84F"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34E1222C" w14:textId="77777777" w:rsidR="004C5259" w:rsidRPr="00422E31" w:rsidRDefault="004C5259">
            <w:pPr>
              <w:rPr>
                <w:lang w:val="en-GB"/>
              </w:rPr>
            </w:pPr>
          </w:p>
        </w:tc>
      </w:tr>
      <w:tr w:rsidR="004C5259" w:rsidRPr="00422E31" w14:paraId="708E50AA" w14:textId="77777777">
        <w:trPr>
          <w:trHeight w:val="300"/>
        </w:trPr>
        <w:tc>
          <w:tcPr>
            <w:tcW w:w="1109" w:type="dxa"/>
            <w:vMerge w:val="restart"/>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69201A84" w14:textId="77777777" w:rsidR="004C5259" w:rsidRPr="00422E31" w:rsidRDefault="003A045F">
            <w:pPr>
              <w:pStyle w:val="P68B1DB1-Normal47"/>
              <w:jc w:val="center"/>
              <w:rPr>
                <w:lang w:val="en-GB"/>
              </w:rPr>
            </w:pPr>
            <w:r w:rsidRPr="00422E31">
              <w:rPr>
                <w:lang w:val="en-GB"/>
              </w:rPr>
              <w:t xml:space="preserve">162 </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0FA63510" w14:textId="77777777" w:rsidR="004C5259" w:rsidRPr="00422E31" w:rsidRDefault="003A045F">
            <w:pPr>
              <w:pStyle w:val="P68B1DB1-Normal2"/>
              <w:rPr>
                <w:color w:val="000000"/>
                <w:lang w:val="en-GB"/>
              </w:rPr>
            </w:pPr>
            <w:r w:rsidRPr="00422E31">
              <w:rPr>
                <w:lang w:val="en-GB"/>
              </w:rPr>
              <w:t>5 convictions</w:t>
            </w:r>
          </w:p>
        </w:tc>
        <w:tc>
          <w:tcPr>
            <w:tcW w:w="222" w:type="dxa"/>
            <w:tcBorders>
              <w:top w:val="nil"/>
              <w:left w:val="nil"/>
              <w:bottom w:val="nil"/>
              <w:right w:val="nil"/>
            </w:tcBorders>
            <w:shd w:val="clear" w:color="auto" w:fill="auto"/>
            <w:noWrap/>
            <w:vAlign w:val="bottom"/>
            <w:hideMark/>
          </w:tcPr>
          <w:p w14:paraId="764E6AFF"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396B9DB7" w14:textId="77777777" w:rsidR="004C5259" w:rsidRPr="00422E31" w:rsidRDefault="003A045F">
            <w:pPr>
              <w:pStyle w:val="P68B1DB1-Normal2"/>
              <w:rPr>
                <w:color w:val="000000"/>
                <w:lang w:val="en-GB"/>
              </w:rPr>
            </w:pPr>
            <w:r w:rsidRPr="00422E31">
              <w:rPr>
                <w:lang w:val="en-GB"/>
              </w:rPr>
              <w:t>9 convictions</w:t>
            </w:r>
          </w:p>
        </w:tc>
      </w:tr>
      <w:tr w:rsidR="004C5259" w:rsidRPr="00422E31" w14:paraId="6648503C"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1EB98C23"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4F41D04A" w14:textId="77777777" w:rsidR="004C5259" w:rsidRPr="00422E31" w:rsidRDefault="003A045F">
            <w:pPr>
              <w:pStyle w:val="P68B1DB1-Normal2"/>
              <w:rPr>
                <w:color w:val="000000"/>
                <w:lang w:val="en-GB"/>
              </w:rPr>
            </w:pPr>
            <w:r w:rsidRPr="00422E31">
              <w:rPr>
                <w:lang w:val="en-GB"/>
              </w:rPr>
              <w:t>1 judgement of refusal</w:t>
            </w:r>
          </w:p>
        </w:tc>
        <w:tc>
          <w:tcPr>
            <w:tcW w:w="222" w:type="dxa"/>
            <w:tcBorders>
              <w:top w:val="nil"/>
              <w:left w:val="nil"/>
              <w:bottom w:val="nil"/>
              <w:right w:val="nil"/>
            </w:tcBorders>
            <w:shd w:val="clear" w:color="auto" w:fill="auto"/>
            <w:noWrap/>
            <w:vAlign w:val="bottom"/>
            <w:hideMark/>
          </w:tcPr>
          <w:p w14:paraId="2AE07BDA" w14:textId="77777777" w:rsidR="004C5259" w:rsidRPr="00422E31" w:rsidRDefault="004C5259">
            <w:pPr>
              <w:rPr>
                <w:color w:val="000000"/>
                <w:lang w:val="en-GB"/>
              </w:rPr>
            </w:pPr>
          </w:p>
        </w:tc>
        <w:tc>
          <w:tcPr>
            <w:tcW w:w="4540" w:type="dxa"/>
            <w:vMerge w:val="restart"/>
            <w:tcBorders>
              <w:top w:val="nil"/>
              <w:left w:val="single" w:sz="4" w:space="0" w:color="BFBFBF"/>
              <w:bottom w:val="single" w:sz="4" w:space="0" w:color="BFBFBF"/>
              <w:right w:val="single" w:sz="4" w:space="0" w:color="BFBFBF"/>
            </w:tcBorders>
            <w:shd w:val="clear" w:color="auto" w:fill="auto"/>
            <w:noWrap/>
            <w:hideMark/>
          </w:tcPr>
          <w:p w14:paraId="00FC334A" w14:textId="77777777" w:rsidR="004C5259" w:rsidRPr="00422E31" w:rsidRDefault="003A045F">
            <w:pPr>
              <w:pStyle w:val="P68B1DB1-Normal2"/>
              <w:rPr>
                <w:color w:val="000000"/>
                <w:lang w:val="en-GB"/>
              </w:rPr>
            </w:pPr>
            <w:r w:rsidRPr="00422E31">
              <w:rPr>
                <w:lang w:val="en-GB"/>
              </w:rPr>
              <w:t>1 suspension of proceedings</w:t>
            </w:r>
          </w:p>
        </w:tc>
      </w:tr>
      <w:tr w:rsidR="004C5259" w:rsidRPr="00422E31" w14:paraId="7B7B447E"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7F3AEA08"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12313137" w14:textId="77777777" w:rsidR="004C5259" w:rsidRPr="00422E31" w:rsidRDefault="003A045F">
            <w:pPr>
              <w:pStyle w:val="P68B1DB1-Normal2"/>
              <w:rPr>
                <w:color w:val="000000"/>
                <w:lang w:val="en-GB"/>
              </w:rPr>
            </w:pPr>
            <w:r w:rsidRPr="00422E31">
              <w:rPr>
                <w:lang w:val="en-GB"/>
              </w:rPr>
              <w:t>1 suspension of proceedings</w:t>
            </w:r>
          </w:p>
        </w:tc>
        <w:tc>
          <w:tcPr>
            <w:tcW w:w="222" w:type="dxa"/>
            <w:tcBorders>
              <w:top w:val="nil"/>
              <w:left w:val="nil"/>
              <w:bottom w:val="nil"/>
              <w:right w:val="nil"/>
            </w:tcBorders>
            <w:shd w:val="clear" w:color="auto" w:fill="auto"/>
            <w:noWrap/>
            <w:vAlign w:val="bottom"/>
            <w:hideMark/>
          </w:tcPr>
          <w:p w14:paraId="0439CBA6" w14:textId="77777777" w:rsidR="004C5259" w:rsidRPr="00422E31" w:rsidRDefault="004C5259">
            <w:pPr>
              <w:rPr>
                <w:color w:val="000000"/>
                <w:lang w:val="en-GB"/>
              </w:rPr>
            </w:pPr>
          </w:p>
        </w:tc>
        <w:tc>
          <w:tcPr>
            <w:tcW w:w="4540" w:type="dxa"/>
            <w:vMerge/>
            <w:tcBorders>
              <w:top w:val="nil"/>
              <w:left w:val="single" w:sz="4" w:space="0" w:color="BFBFBF"/>
              <w:bottom w:val="single" w:sz="4" w:space="0" w:color="BFBFBF"/>
              <w:right w:val="single" w:sz="4" w:space="0" w:color="BFBFBF"/>
            </w:tcBorders>
            <w:vAlign w:val="center"/>
            <w:hideMark/>
          </w:tcPr>
          <w:p w14:paraId="3846496A" w14:textId="77777777" w:rsidR="004C5259" w:rsidRPr="00422E31" w:rsidRDefault="004C5259">
            <w:pPr>
              <w:rPr>
                <w:color w:val="000000"/>
                <w:lang w:val="en-GB"/>
              </w:rPr>
            </w:pPr>
          </w:p>
        </w:tc>
      </w:tr>
      <w:tr w:rsidR="004C5259" w:rsidRPr="00422E31" w14:paraId="16B9CA79" w14:textId="77777777">
        <w:trPr>
          <w:trHeight w:val="300"/>
        </w:trPr>
        <w:tc>
          <w:tcPr>
            <w:tcW w:w="1109" w:type="dxa"/>
            <w:tcBorders>
              <w:top w:val="nil"/>
              <w:left w:val="nil"/>
              <w:bottom w:val="nil"/>
              <w:right w:val="nil"/>
            </w:tcBorders>
            <w:shd w:val="clear" w:color="auto" w:fill="auto"/>
            <w:noWrap/>
            <w:vAlign w:val="bottom"/>
            <w:hideMark/>
          </w:tcPr>
          <w:p w14:paraId="42FF7F93" w14:textId="77777777" w:rsidR="004C5259" w:rsidRPr="00422E31" w:rsidRDefault="004C5259">
            <w:pPr>
              <w:rPr>
                <w:lang w:val="en-GB"/>
              </w:rPr>
            </w:pPr>
          </w:p>
        </w:tc>
        <w:tc>
          <w:tcPr>
            <w:tcW w:w="4099" w:type="dxa"/>
            <w:tcBorders>
              <w:top w:val="nil"/>
              <w:left w:val="nil"/>
              <w:bottom w:val="nil"/>
              <w:right w:val="nil"/>
            </w:tcBorders>
            <w:shd w:val="clear" w:color="auto" w:fill="auto"/>
            <w:noWrap/>
            <w:vAlign w:val="bottom"/>
            <w:hideMark/>
          </w:tcPr>
          <w:p w14:paraId="5ECDF029"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1D8332DB"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4D42CCDB" w14:textId="77777777" w:rsidR="004C5259" w:rsidRPr="00422E31" w:rsidRDefault="004C5259">
            <w:pPr>
              <w:rPr>
                <w:lang w:val="en-GB"/>
              </w:rPr>
            </w:pPr>
          </w:p>
        </w:tc>
      </w:tr>
      <w:tr w:rsidR="004C5259" w:rsidRPr="00422E31" w14:paraId="380A0161" w14:textId="77777777">
        <w:trPr>
          <w:trHeight w:val="300"/>
        </w:trPr>
        <w:tc>
          <w:tcPr>
            <w:tcW w:w="1109" w:type="dxa"/>
            <w:vMerge w:val="restart"/>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7099406C" w14:textId="77777777" w:rsidR="004C5259" w:rsidRPr="00422E31" w:rsidRDefault="003A045F">
            <w:pPr>
              <w:pStyle w:val="P68B1DB1-Normal47"/>
              <w:jc w:val="center"/>
              <w:rPr>
                <w:lang w:val="en-GB"/>
              </w:rPr>
            </w:pPr>
            <w:r w:rsidRPr="00422E31">
              <w:rPr>
                <w:lang w:val="en-GB"/>
              </w:rPr>
              <w:t>163</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42495F7A" w14:textId="77777777" w:rsidR="004C5259" w:rsidRPr="00422E31" w:rsidRDefault="003A045F">
            <w:pPr>
              <w:pStyle w:val="P68B1DB1-Normal2"/>
              <w:rPr>
                <w:color w:val="000000"/>
                <w:lang w:val="en-GB"/>
              </w:rPr>
            </w:pPr>
            <w:r w:rsidRPr="00422E31">
              <w:rPr>
                <w:lang w:val="en-GB"/>
              </w:rPr>
              <w:t>113 convictions</w:t>
            </w:r>
          </w:p>
        </w:tc>
        <w:tc>
          <w:tcPr>
            <w:tcW w:w="222" w:type="dxa"/>
            <w:tcBorders>
              <w:top w:val="nil"/>
              <w:left w:val="nil"/>
              <w:bottom w:val="nil"/>
              <w:right w:val="nil"/>
            </w:tcBorders>
            <w:shd w:val="clear" w:color="auto" w:fill="auto"/>
            <w:noWrap/>
            <w:vAlign w:val="bottom"/>
            <w:hideMark/>
          </w:tcPr>
          <w:p w14:paraId="13E0A90F"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2CC260D8" w14:textId="77777777" w:rsidR="004C5259" w:rsidRPr="00422E31" w:rsidRDefault="003A045F">
            <w:pPr>
              <w:pStyle w:val="P68B1DB1-Normal2"/>
              <w:rPr>
                <w:color w:val="000000"/>
                <w:lang w:val="en-GB"/>
              </w:rPr>
            </w:pPr>
            <w:r w:rsidRPr="00422E31">
              <w:rPr>
                <w:lang w:val="en-GB"/>
              </w:rPr>
              <w:t>281 convictions</w:t>
            </w:r>
          </w:p>
        </w:tc>
      </w:tr>
      <w:tr w:rsidR="004C5259" w:rsidRPr="00422E31" w14:paraId="214AEAAA"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72E3C7F1"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277A635C" w14:textId="77777777" w:rsidR="004C5259" w:rsidRPr="00422E31" w:rsidRDefault="003A045F">
            <w:pPr>
              <w:pStyle w:val="P68B1DB1-Normal2"/>
              <w:rPr>
                <w:color w:val="000000"/>
                <w:lang w:val="en-GB"/>
              </w:rPr>
            </w:pPr>
            <w:r w:rsidRPr="00422E31">
              <w:rPr>
                <w:lang w:val="en-GB"/>
              </w:rPr>
              <w:t>1 acquittal</w:t>
            </w:r>
          </w:p>
        </w:tc>
        <w:tc>
          <w:tcPr>
            <w:tcW w:w="222" w:type="dxa"/>
            <w:tcBorders>
              <w:top w:val="nil"/>
              <w:left w:val="nil"/>
              <w:bottom w:val="nil"/>
              <w:right w:val="nil"/>
            </w:tcBorders>
            <w:shd w:val="clear" w:color="auto" w:fill="auto"/>
            <w:noWrap/>
            <w:vAlign w:val="bottom"/>
            <w:hideMark/>
          </w:tcPr>
          <w:p w14:paraId="1D428F2D"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1D7B6128" w14:textId="77777777" w:rsidR="004C5259" w:rsidRPr="00422E31" w:rsidRDefault="003A045F">
            <w:pPr>
              <w:pStyle w:val="P68B1DB1-Normal2"/>
              <w:rPr>
                <w:color w:val="000000"/>
                <w:lang w:val="en-GB"/>
              </w:rPr>
            </w:pPr>
            <w:r w:rsidRPr="00422E31">
              <w:rPr>
                <w:lang w:val="en-GB"/>
              </w:rPr>
              <w:t>2 acquittals</w:t>
            </w:r>
          </w:p>
        </w:tc>
      </w:tr>
      <w:tr w:rsidR="004C5259" w:rsidRPr="00422E31" w14:paraId="45718948"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521938E6" w14:textId="77777777" w:rsidR="004C5259" w:rsidRPr="00422E31" w:rsidRDefault="004C5259">
            <w:pPr>
              <w:rPr>
                <w:b/>
                <w:color w:val="000000"/>
                <w:lang w:val="en-GB"/>
              </w:rPr>
            </w:pPr>
          </w:p>
        </w:tc>
        <w:tc>
          <w:tcPr>
            <w:tcW w:w="4099" w:type="dxa"/>
            <w:vMerge w:val="restart"/>
            <w:tcBorders>
              <w:top w:val="nil"/>
              <w:left w:val="single" w:sz="4" w:space="0" w:color="BFBFBF"/>
              <w:bottom w:val="single" w:sz="4" w:space="0" w:color="BFBFBF"/>
              <w:right w:val="single" w:sz="4" w:space="0" w:color="BFBFBF"/>
            </w:tcBorders>
            <w:shd w:val="clear" w:color="auto" w:fill="auto"/>
            <w:noWrap/>
            <w:hideMark/>
          </w:tcPr>
          <w:p w14:paraId="2CA8B1CA" w14:textId="77777777" w:rsidR="004C5259" w:rsidRPr="00422E31" w:rsidRDefault="003A045F">
            <w:pPr>
              <w:pStyle w:val="P68B1DB1-Normal2"/>
              <w:rPr>
                <w:color w:val="000000"/>
                <w:lang w:val="en-GB"/>
              </w:rPr>
            </w:pPr>
            <w:r w:rsidRPr="00422E31">
              <w:rPr>
                <w:lang w:val="en-GB"/>
              </w:rPr>
              <w:t>3 suspensions of proceedings</w:t>
            </w:r>
          </w:p>
        </w:tc>
        <w:tc>
          <w:tcPr>
            <w:tcW w:w="222" w:type="dxa"/>
            <w:tcBorders>
              <w:top w:val="nil"/>
              <w:left w:val="nil"/>
              <w:bottom w:val="nil"/>
              <w:right w:val="nil"/>
            </w:tcBorders>
            <w:shd w:val="clear" w:color="auto" w:fill="auto"/>
            <w:noWrap/>
            <w:vAlign w:val="bottom"/>
            <w:hideMark/>
          </w:tcPr>
          <w:p w14:paraId="5EB94AE1"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057A71EF" w14:textId="77777777" w:rsidR="004C5259" w:rsidRPr="00422E31" w:rsidRDefault="003A045F">
            <w:pPr>
              <w:pStyle w:val="P68B1DB1-Normal2"/>
              <w:rPr>
                <w:color w:val="000000"/>
                <w:lang w:val="en-GB"/>
              </w:rPr>
            </w:pPr>
            <w:r w:rsidRPr="00422E31">
              <w:rPr>
                <w:lang w:val="en-GB"/>
              </w:rPr>
              <w:t>3 judgements of refusal</w:t>
            </w:r>
          </w:p>
        </w:tc>
      </w:tr>
      <w:tr w:rsidR="004C5259" w:rsidRPr="00422E31" w14:paraId="1ACC0E4E"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2FAC767C" w14:textId="77777777" w:rsidR="004C5259" w:rsidRPr="00422E31" w:rsidRDefault="004C5259">
            <w:pPr>
              <w:rPr>
                <w:b/>
                <w:color w:val="000000"/>
                <w:lang w:val="en-GB"/>
              </w:rPr>
            </w:pPr>
          </w:p>
        </w:tc>
        <w:tc>
          <w:tcPr>
            <w:tcW w:w="4099" w:type="dxa"/>
            <w:vMerge/>
            <w:tcBorders>
              <w:top w:val="nil"/>
              <w:left w:val="single" w:sz="4" w:space="0" w:color="BFBFBF"/>
              <w:bottom w:val="single" w:sz="4" w:space="0" w:color="BFBFBF"/>
              <w:right w:val="single" w:sz="4" w:space="0" w:color="BFBFBF"/>
            </w:tcBorders>
            <w:vAlign w:val="center"/>
            <w:hideMark/>
          </w:tcPr>
          <w:p w14:paraId="064A3909" w14:textId="77777777" w:rsidR="004C5259" w:rsidRPr="00422E31" w:rsidRDefault="004C5259">
            <w:pPr>
              <w:rPr>
                <w:color w:val="000000"/>
                <w:lang w:val="en-GB"/>
              </w:rPr>
            </w:pPr>
          </w:p>
        </w:tc>
        <w:tc>
          <w:tcPr>
            <w:tcW w:w="222" w:type="dxa"/>
            <w:tcBorders>
              <w:top w:val="nil"/>
              <w:left w:val="nil"/>
              <w:bottom w:val="nil"/>
              <w:right w:val="nil"/>
            </w:tcBorders>
            <w:shd w:val="clear" w:color="auto" w:fill="auto"/>
            <w:noWrap/>
            <w:vAlign w:val="bottom"/>
            <w:hideMark/>
          </w:tcPr>
          <w:p w14:paraId="687AB468"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4667E514" w14:textId="77777777" w:rsidR="004C5259" w:rsidRPr="00422E31" w:rsidRDefault="003A045F">
            <w:pPr>
              <w:pStyle w:val="P68B1DB1-Normal2"/>
              <w:rPr>
                <w:color w:val="000000"/>
                <w:lang w:val="en-GB"/>
              </w:rPr>
            </w:pPr>
            <w:r w:rsidRPr="00422E31">
              <w:rPr>
                <w:lang w:val="en-GB"/>
              </w:rPr>
              <w:t>10 suspensions of proceedings</w:t>
            </w:r>
          </w:p>
        </w:tc>
      </w:tr>
      <w:tr w:rsidR="004C5259" w:rsidRPr="00422E31" w14:paraId="1365C6C4" w14:textId="77777777">
        <w:trPr>
          <w:trHeight w:val="300"/>
        </w:trPr>
        <w:tc>
          <w:tcPr>
            <w:tcW w:w="1109" w:type="dxa"/>
            <w:tcBorders>
              <w:top w:val="nil"/>
              <w:left w:val="nil"/>
              <w:bottom w:val="nil"/>
              <w:right w:val="nil"/>
            </w:tcBorders>
            <w:shd w:val="clear" w:color="auto" w:fill="auto"/>
            <w:noWrap/>
            <w:vAlign w:val="bottom"/>
            <w:hideMark/>
          </w:tcPr>
          <w:p w14:paraId="214D783E"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340A94F4"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1501117C"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65088867" w14:textId="77777777" w:rsidR="004C5259" w:rsidRPr="00422E31" w:rsidRDefault="004C5259">
            <w:pPr>
              <w:rPr>
                <w:lang w:val="en-GB"/>
              </w:rPr>
            </w:pPr>
          </w:p>
        </w:tc>
      </w:tr>
      <w:tr w:rsidR="004C5259" w:rsidRPr="00422E31" w14:paraId="682E8941" w14:textId="77777777">
        <w:trPr>
          <w:trHeight w:val="300"/>
        </w:trPr>
        <w:tc>
          <w:tcPr>
            <w:tcW w:w="1109" w:type="dxa"/>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4286FD88" w14:textId="77777777" w:rsidR="004C5259" w:rsidRPr="00422E31" w:rsidRDefault="003A045F">
            <w:pPr>
              <w:pStyle w:val="P68B1DB1-Normal47"/>
              <w:jc w:val="center"/>
              <w:rPr>
                <w:lang w:val="en-GB"/>
              </w:rPr>
            </w:pPr>
            <w:r w:rsidRPr="00422E31">
              <w:rPr>
                <w:lang w:val="en-GB"/>
              </w:rPr>
              <w:t xml:space="preserve">164 </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4FB92A50" w14:textId="77777777" w:rsidR="004C5259" w:rsidRPr="00422E31" w:rsidRDefault="003A045F">
            <w:pPr>
              <w:pStyle w:val="P68B1DB1-Normal2"/>
              <w:rPr>
                <w:color w:val="000000"/>
                <w:lang w:val="en-GB"/>
              </w:rPr>
            </w:pPr>
            <w:r w:rsidRPr="00422E31">
              <w:rPr>
                <w:lang w:val="en-GB"/>
              </w:rPr>
              <w:t>3 convictions</w:t>
            </w:r>
          </w:p>
        </w:tc>
        <w:tc>
          <w:tcPr>
            <w:tcW w:w="222" w:type="dxa"/>
            <w:tcBorders>
              <w:top w:val="nil"/>
              <w:left w:val="nil"/>
              <w:bottom w:val="nil"/>
              <w:right w:val="nil"/>
            </w:tcBorders>
            <w:shd w:val="clear" w:color="auto" w:fill="auto"/>
            <w:noWrap/>
            <w:vAlign w:val="bottom"/>
            <w:hideMark/>
          </w:tcPr>
          <w:p w14:paraId="0D992C16"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483D067B" w14:textId="1C6FEFD3" w:rsidR="004C5259" w:rsidRPr="00422E31" w:rsidRDefault="008B222D">
            <w:pPr>
              <w:pStyle w:val="P68B1DB1-Normal2"/>
              <w:rPr>
                <w:color w:val="000000"/>
                <w:lang w:val="en-GB"/>
              </w:rPr>
            </w:pPr>
            <w:r w:rsidRPr="00422E31">
              <w:rPr>
                <w:lang w:val="en-GB"/>
              </w:rPr>
              <w:t>1 conviction</w:t>
            </w:r>
          </w:p>
        </w:tc>
      </w:tr>
      <w:tr w:rsidR="004C5259" w:rsidRPr="00422E31" w14:paraId="385B6DAC" w14:textId="77777777">
        <w:trPr>
          <w:trHeight w:val="300"/>
        </w:trPr>
        <w:tc>
          <w:tcPr>
            <w:tcW w:w="1109" w:type="dxa"/>
            <w:tcBorders>
              <w:top w:val="nil"/>
              <w:left w:val="nil"/>
              <w:bottom w:val="nil"/>
              <w:right w:val="nil"/>
            </w:tcBorders>
            <w:shd w:val="clear" w:color="auto" w:fill="auto"/>
            <w:noWrap/>
            <w:vAlign w:val="bottom"/>
            <w:hideMark/>
          </w:tcPr>
          <w:p w14:paraId="5C546405"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2C8DF2C1"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5CA68EE8"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7CC54E57" w14:textId="77777777" w:rsidR="004C5259" w:rsidRPr="00422E31" w:rsidRDefault="004C5259">
            <w:pPr>
              <w:rPr>
                <w:lang w:val="en-GB"/>
              </w:rPr>
            </w:pPr>
          </w:p>
        </w:tc>
      </w:tr>
      <w:tr w:rsidR="004C5259" w:rsidRPr="00422E31" w14:paraId="23E80556" w14:textId="77777777">
        <w:trPr>
          <w:trHeight w:val="300"/>
        </w:trPr>
        <w:tc>
          <w:tcPr>
            <w:tcW w:w="1109" w:type="dxa"/>
            <w:vMerge w:val="restart"/>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268B21F3" w14:textId="77777777" w:rsidR="004C5259" w:rsidRPr="00422E31" w:rsidRDefault="003A045F">
            <w:pPr>
              <w:pStyle w:val="P68B1DB1-Normal47"/>
              <w:jc w:val="center"/>
              <w:rPr>
                <w:lang w:val="en-GB"/>
              </w:rPr>
            </w:pPr>
            <w:r w:rsidRPr="00422E31">
              <w:rPr>
                <w:lang w:val="en-GB"/>
              </w:rPr>
              <w:t>165</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42A21F2D" w14:textId="77777777" w:rsidR="004C5259" w:rsidRPr="00422E31" w:rsidRDefault="003A045F">
            <w:pPr>
              <w:pStyle w:val="P68B1DB1-Normal2"/>
              <w:rPr>
                <w:color w:val="000000"/>
                <w:lang w:val="en-GB"/>
              </w:rPr>
            </w:pPr>
            <w:r w:rsidRPr="00422E31">
              <w:rPr>
                <w:lang w:val="en-GB"/>
              </w:rPr>
              <w:t>33 convictions</w:t>
            </w:r>
          </w:p>
        </w:tc>
        <w:tc>
          <w:tcPr>
            <w:tcW w:w="222" w:type="dxa"/>
            <w:tcBorders>
              <w:top w:val="nil"/>
              <w:left w:val="nil"/>
              <w:bottom w:val="nil"/>
              <w:right w:val="nil"/>
            </w:tcBorders>
            <w:shd w:val="clear" w:color="auto" w:fill="auto"/>
            <w:noWrap/>
            <w:vAlign w:val="bottom"/>
            <w:hideMark/>
          </w:tcPr>
          <w:p w14:paraId="6092C827"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7A1572F4" w14:textId="77777777" w:rsidR="004C5259" w:rsidRPr="00422E31" w:rsidRDefault="003A045F">
            <w:pPr>
              <w:pStyle w:val="P68B1DB1-Normal2"/>
              <w:rPr>
                <w:color w:val="000000"/>
                <w:lang w:val="en-GB"/>
              </w:rPr>
            </w:pPr>
            <w:r w:rsidRPr="00422E31">
              <w:rPr>
                <w:lang w:val="en-GB"/>
              </w:rPr>
              <w:t>99 convictions</w:t>
            </w:r>
          </w:p>
        </w:tc>
      </w:tr>
      <w:tr w:rsidR="004C5259" w:rsidRPr="00422E31" w14:paraId="6CB61D1D"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1721701D"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78D6C107" w14:textId="77777777" w:rsidR="004C5259" w:rsidRPr="00422E31" w:rsidRDefault="003A045F">
            <w:pPr>
              <w:pStyle w:val="P68B1DB1-Normal2"/>
              <w:rPr>
                <w:color w:val="000000"/>
                <w:lang w:val="en-GB"/>
              </w:rPr>
            </w:pPr>
            <w:r w:rsidRPr="00422E31">
              <w:rPr>
                <w:lang w:val="en-GB"/>
              </w:rPr>
              <w:t>1 acquittal</w:t>
            </w:r>
          </w:p>
        </w:tc>
        <w:tc>
          <w:tcPr>
            <w:tcW w:w="222" w:type="dxa"/>
            <w:tcBorders>
              <w:top w:val="nil"/>
              <w:left w:val="nil"/>
              <w:bottom w:val="nil"/>
              <w:right w:val="nil"/>
            </w:tcBorders>
            <w:shd w:val="clear" w:color="auto" w:fill="auto"/>
            <w:noWrap/>
            <w:vAlign w:val="bottom"/>
            <w:hideMark/>
          </w:tcPr>
          <w:p w14:paraId="61B82818"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70E718FA" w14:textId="77777777" w:rsidR="004C5259" w:rsidRPr="00422E31" w:rsidRDefault="003A045F">
            <w:pPr>
              <w:pStyle w:val="P68B1DB1-Normal2"/>
              <w:rPr>
                <w:color w:val="000000"/>
                <w:lang w:val="en-GB"/>
              </w:rPr>
            </w:pPr>
            <w:r w:rsidRPr="00422E31">
              <w:rPr>
                <w:lang w:val="en-GB"/>
              </w:rPr>
              <w:t>2 acquittals</w:t>
            </w:r>
          </w:p>
        </w:tc>
      </w:tr>
      <w:tr w:rsidR="004C5259" w:rsidRPr="00422E31" w14:paraId="347B7EDD"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2187C9C3"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71540ACA" w14:textId="77777777" w:rsidR="004C5259" w:rsidRPr="00422E31" w:rsidRDefault="003A045F">
            <w:pPr>
              <w:pStyle w:val="P68B1DB1-Normal2"/>
              <w:rPr>
                <w:color w:val="000000"/>
                <w:lang w:val="en-GB"/>
              </w:rPr>
            </w:pPr>
            <w:r w:rsidRPr="00422E31">
              <w:rPr>
                <w:lang w:val="en-GB"/>
              </w:rPr>
              <w:t>1 declaratory judgments (irrelevant)</w:t>
            </w:r>
          </w:p>
        </w:tc>
        <w:tc>
          <w:tcPr>
            <w:tcW w:w="222" w:type="dxa"/>
            <w:tcBorders>
              <w:top w:val="nil"/>
              <w:left w:val="nil"/>
              <w:bottom w:val="nil"/>
              <w:right w:val="nil"/>
            </w:tcBorders>
            <w:shd w:val="clear" w:color="auto" w:fill="auto"/>
            <w:noWrap/>
            <w:vAlign w:val="bottom"/>
            <w:hideMark/>
          </w:tcPr>
          <w:p w14:paraId="402ED621"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5FD97572" w14:textId="77777777" w:rsidR="004C5259" w:rsidRPr="00422E31" w:rsidRDefault="003A045F">
            <w:pPr>
              <w:pStyle w:val="P68B1DB1-Normal2"/>
              <w:rPr>
                <w:color w:val="000000"/>
                <w:lang w:val="en-GB"/>
              </w:rPr>
            </w:pPr>
            <w:r w:rsidRPr="00422E31">
              <w:rPr>
                <w:lang w:val="en-GB"/>
              </w:rPr>
              <w:t>1 judgement of refusal</w:t>
            </w:r>
          </w:p>
        </w:tc>
      </w:tr>
      <w:tr w:rsidR="004C5259" w:rsidRPr="00422E31" w14:paraId="0EDED00D"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00BEC612"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31C15597" w14:textId="77777777" w:rsidR="004C5259" w:rsidRPr="00422E31" w:rsidRDefault="003A045F">
            <w:pPr>
              <w:pStyle w:val="P68B1DB1-Normal2"/>
              <w:rPr>
                <w:color w:val="000000"/>
                <w:lang w:val="en-GB"/>
              </w:rPr>
            </w:pPr>
            <w:r w:rsidRPr="00422E31">
              <w:rPr>
                <w:lang w:val="en-GB"/>
              </w:rPr>
              <w:t>2 suspensions of proceedings</w:t>
            </w:r>
          </w:p>
        </w:tc>
        <w:tc>
          <w:tcPr>
            <w:tcW w:w="222" w:type="dxa"/>
            <w:tcBorders>
              <w:top w:val="nil"/>
              <w:left w:val="nil"/>
              <w:bottom w:val="nil"/>
              <w:right w:val="nil"/>
            </w:tcBorders>
            <w:shd w:val="clear" w:color="auto" w:fill="auto"/>
            <w:noWrap/>
            <w:vAlign w:val="bottom"/>
            <w:hideMark/>
          </w:tcPr>
          <w:p w14:paraId="60FD4C69"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70693338" w14:textId="77777777" w:rsidR="004C5259" w:rsidRPr="00422E31" w:rsidRDefault="003A045F">
            <w:pPr>
              <w:pStyle w:val="P68B1DB1-Normal2"/>
              <w:rPr>
                <w:color w:val="000000"/>
                <w:lang w:val="en-GB"/>
              </w:rPr>
            </w:pPr>
            <w:r w:rsidRPr="00422E31">
              <w:rPr>
                <w:lang w:val="en-GB"/>
              </w:rPr>
              <w:t>6 suspensions of proceedings</w:t>
            </w:r>
          </w:p>
        </w:tc>
      </w:tr>
      <w:tr w:rsidR="004C5259" w:rsidRPr="00422E31" w14:paraId="3147CAD2" w14:textId="77777777">
        <w:trPr>
          <w:trHeight w:val="300"/>
        </w:trPr>
        <w:tc>
          <w:tcPr>
            <w:tcW w:w="1109" w:type="dxa"/>
            <w:tcBorders>
              <w:top w:val="nil"/>
              <w:left w:val="nil"/>
              <w:bottom w:val="nil"/>
              <w:right w:val="nil"/>
            </w:tcBorders>
            <w:shd w:val="clear" w:color="auto" w:fill="auto"/>
            <w:noWrap/>
            <w:vAlign w:val="bottom"/>
            <w:hideMark/>
          </w:tcPr>
          <w:p w14:paraId="14E03AFF"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79440BEB"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428A3AEB"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4C032FA6" w14:textId="77777777" w:rsidR="004C5259" w:rsidRPr="00422E31" w:rsidRDefault="004C5259">
            <w:pPr>
              <w:rPr>
                <w:lang w:val="en-GB"/>
              </w:rPr>
            </w:pPr>
          </w:p>
        </w:tc>
      </w:tr>
      <w:tr w:rsidR="004C5259" w:rsidRPr="00422E31" w14:paraId="4742D208" w14:textId="77777777">
        <w:trPr>
          <w:trHeight w:val="300"/>
        </w:trPr>
        <w:tc>
          <w:tcPr>
            <w:tcW w:w="1109" w:type="dxa"/>
            <w:vMerge w:val="restart"/>
            <w:tcBorders>
              <w:top w:val="single" w:sz="4" w:space="0" w:color="BFBFBF"/>
              <w:left w:val="single" w:sz="4" w:space="0" w:color="BFBFBF"/>
              <w:bottom w:val="single" w:sz="4" w:space="0" w:color="BFBFBF"/>
              <w:right w:val="single" w:sz="4" w:space="0" w:color="BFBFBF"/>
            </w:tcBorders>
            <w:shd w:val="clear" w:color="auto" w:fill="auto"/>
            <w:noWrap/>
            <w:vAlign w:val="center"/>
            <w:hideMark/>
          </w:tcPr>
          <w:p w14:paraId="2A3CBA20" w14:textId="77777777" w:rsidR="004C5259" w:rsidRPr="00422E31" w:rsidRDefault="003A045F">
            <w:pPr>
              <w:pStyle w:val="P68B1DB1-Normal47"/>
              <w:jc w:val="center"/>
              <w:rPr>
                <w:lang w:val="en-GB"/>
              </w:rPr>
            </w:pPr>
            <w:r w:rsidRPr="00422E31">
              <w:rPr>
                <w:lang w:val="en-GB"/>
              </w:rPr>
              <w:t>166</w:t>
            </w:r>
          </w:p>
        </w:tc>
        <w:tc>
          <w:tcPr>
            <w:tcW w:w="4099" w:type="dxa"/>
            <w:tcBorders>
              <w:top w:val="single" w:sz="4" w:space="0" w:color="BFBFBF"/>
              <w:left w:val="nil"/>
              <w:bottom w:val="single" w:sz="4" w:space="0" w:color="BFBFBF"/>
              <w:right w:val="single" w:sz="4" w:space="0" w:color="BFBFBF"/>
            </w:tcBorders>
            <w:shd w:val="clear" w:color="auto" w:fill="auto"/>
            <w:noWrap/>
            <w:vAlign w:val="bottom"/>
            <w:hideMark/>
          </w:tcPr>
          <w:p w14:paraId="76BD1D50" w14:textId="77777777" w:rsidR="004C5259" w:rsidRPr="00422E31" w:rsidRDefault="003A045F">
            <w:pPr>
              <w:pStyle w:val="P68B1DB1-Normal2"/>
              <w:rPr>
                <w:color w:val="000000"/>
                <w:lang w:val="en-GB"/>
              </w:rPr>
            </w:pPr>
            <w:r w:rsidRPr="00422E31">
              <w:rPr>
                <w:lang w:val="en-GB"/>
              </w:rPr>
              <w:t xml:space="preserve">41 convictions </w:t>
            </w:r>
          </w:p>
        </w:tc>
        <w:tc>
          <w:tcPr>
            <w:tcW w:w="222" w:type="dxa"/>
            <w:tcBorders>
              <w:top w:val="nil"/>
              <w:left w:val="nil"/>
              <w:bottom w:val="nil"/>
              <w:right w:val="nil"/>
            </w:tcBorders>
            <w:shd w:val="clear" w:color="auto" w:fill="auto"/>
            <w:noWrap/>
            <w:vAlign w:val="bottom"/>
            <w:hideMark/>
          </w:tcPr>
          <w:p w14:paraId="501A6F09" w14:textId="77777777" w:rsidR="004C5259" w:rsidRPr="00422E31" w:rsidRDefault="004C5259">
            <w:pPr>
              <w:rPr>
                <w:color w:val="000000"/>
                <w:lang w:val="en-GB"/>
              </w:rPr>
            </w:pPr>
          </w:p>
        </w:tc>
        <w:tc>
          <w:tcPr>
            <w:tcW w:w="4540" w:type="dxa"/>
            <w:tcBorders>
              <w:top w:val="single" w:sz="4" w:space="0" w:color="BFBFBF"/>
              <w:left w:val="single" w:sz="4" w:space="0" w:color="BFBFBF"/>
              <w:bottom w:val="single" w:sz="4" w:space="0" w:color="BFBFBF"/>
              <w:right w:val="single" w:sz="4" w:space="0" w:color="BFBFBF"/>
            </w:tcBorders>
            <w:shd w:val="clear" w:color="auto" w:fill="auto"/>
            <w:noWrap/>
            <w:vAlign w:val="bottom"/>
            <w:hideMark/>
          </w:tcPr>
          <w:p w14:paraId="2122988B" w14:textId="77777777" w:rsidR="004C5259" w:rsidRPr="00422E31" w:rsidRDefault="003A045F">
            <w:pPr>
              <w:pStyle w:val="P68B1DB1-Normal2"/>
              <w:rPr>
                <w:color w:val="000000"/>
                <w:lang w:val="en-GB"/>
              </w:rPr>
            </w:pPr>
            <w:r w:rsidRPr="00422E31">
              <w:rPr>
                <w:lang w:val="en-GB"/>
              </w:rPr>
              <w:t>90 convictions</w:t>
            </w:r>
          </w:p>
        </w:tc>
      </w:tr>
      <w:tr w:rsidR="004C5259" w:rsidRPr="00422E31" w14:paraId="37A866D9"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698045F6"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7908CC06" w14:textId="77777777" w:rsidR="004C5259" w:rsidRPr="00422E31" w:rsidRDefault="003A045F">
            <w:pPr>
              <w:pStyle w:val="P68B1DB1-Normal2"/>
              <w:rPr>
                <w:color w:val="000000"/>
                <w:lang w:val="en-GB"/>
              </w:rPr>
            </w:pPr>
            <w:r w:rsidRPr="00422E31">
              <w:rPr>
                <w:lang w:val="en-GB"/>
              </w:rPr>
              <w:t>1 acquittal</w:t>
            </w:r>
          </w:p>
        </w:tc>
        <w:tc>
          <w:tcPr>
            <w:tcW w:w="222" w:type="dxa"/>
            <w:tcBorders>
              <w:top w:val="nil"/>
              <w:left w:val="nil"/>
              <w:bottom w:val="nil"/>
              <w:right w:val="nil"/>
            </w:tcBorders>
            <w:shd w:val="clear" w:color="auto" w:fill="auto"/>
            <w:noWrap/>
            <w:vAlign w:val="bottom"/>
            <w:hideMark/>
          </w:tcPr>
          <w:p w14:paraId="61880454"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3A1AF7FD" w14:textId="77777777" w:rsidR="004C5259" w:rsidRPr="00422E31" w:rsidRDefault="003A045F">
            <w:pPr>
              <w:pStyle w:val="P68B1DB1-Normal2"/>
              <w:rPr>
                <w:color w:val="000000"/>
                <w:lang w:val="en-GB"/>
              </w:rPr>
            </w:pPr>
            <w:r w:rsidRPr="00422E31">
              <w:rPr>
                <w:lang w:val="en-GB"/>
              </w:rPr>
              <w:t>3 acquittals</w:t>
            </w:r>
          </w:p>
        </w:tc>
      </w:tr>
      <w:tr w:rsidR="004C5259" w:rsidRPr="00422E31" w14:paraId="5080ED99" w14:textId="77777777">
        <w:trPr>
          <w:trHeight w:val="300"/>
        </w:trPr>
        <w:tc>
          <w:tcPr>
            <w:tcW w:w="1109" w:type="dxa"/>
            <w:vMerge/>
            <w:tcBorders>
              <w:top w:val="single" w:sz="4" w:space="0" w:color="BFBFBF"/>
              <w:left w:val="single" w:sz="4" w:space="0" w:color="BFBFBF"/>
              <w:bottom w:val="single" w:sz="4" w:space="0" w:color="BFBFBF"/>
              <w:right w:val="single" w:sz="4" w:space="0" w:color="BFBFBF"/>
            </w:tcBorders>
            <w:vAlign w:val="center"/>
            <w:hideMark/>
          </w:tcPr>
          <w:p w14:paraId="527E66AD" w14:textId="77777777" w:rsidR="004C5259" w:rsidRPr="00422E31" w:rsidRDefault="004C5259">
            <w:pPr>
              <w:rPr>
                <w:b/>
                <w:color w:val="000000"/>
                <w:lang w:val="en-GB"/>
              </w:rPr>
            </w:pPr>
          </w:p>
        </w:tc>
        <w:tc>
          <w:tcPr>
            <w:tcW w:w="4099" w:type="dxa"/>
            <w:tcBorders>
              <w:top w:val="nil"/>
              <w:left w:val="nil"/>
              <w:bottom w:val="single" w:sz="4" w:space="0" w:color="BFBFBF"/>
              <w:right w:val="single" w:sz="4" w:space="0" w:color="BFBFBF"/>
            </w:tcBorders>
            <w:shd w:val="clear" w:color="auto" w:fill="auto"/>
            <w:noWrap/>
            <w:vAlign w:val="bottom"/>
            <w:hideMark/>
          </w:tcPr>
          <w:p w14:paraId="5635DE80" w14:textId="77777777" w:rsidR="004C5259" w:rsidRPr="00422E31" w:rsidRDefault="003A045F">
            <w:pPr>
              <w:pStyle w:val="P68B1DB1-Normal2"/>
              <w:rPr>
                <w:color w:val="000000"/>
                <w:lang w:val="en-GB"/>
              </w:rPr>
            </w:pPr>
            <w:r w:rsidRPr="00422E31">
              <w:rPr>
                <w:lang w:val="en-GB"/>
              </w:rPr>
              <w:t>3 suspensions of proceedings</w:t>
            </w:r>
          </w:p>
        </w:tc>
        <w:tc>
          <w:tcPr>
            <w:tcW w:w="222" w:type="dxa"/>
            <w:tcBorders>
              <w:top w:val="nil"/>
              <w:left w:val="nil"/>
              <w:bottom w:val="nil"/>
              <w:right w:val="nil"/>
            </w:tcBorders>
            <w:shd w:val="clear" w:color="auto" w:fill="auto"/>
            <w:noWrap/>
            <w:vAlign w:val="bottom"/>
            <w:hideMark/>
          </w:tcPr>
          <w:p w14:paraId="6BA5C4AA" w14:textId="77777777" w:rsidR="004C5259" w:rsidRPr="00422E31" w:rsidRDefault="004C5259">
            <w:pPr>
              <w:rPr>
                <w:color w:val="000000"/>
                <w:lang w:val="en-GB"/>
              </w:rPr>
            </w:pPr>
          </w:p>
        </w:tc>
        <w:tc>
          <w:tcPr>
            <w:tcW w:w="4540" w:type="dxa"/>
            <w:tcBorders>
              <w:top w:val="nil"/>
              <w:left w:val="single" w:sz="4" w:space="0" w:color="BFBFBF"/>
              <w:bottom w:val="single" w:sz="4" w:space="0" w:color="BFBFBF"/>
              <w:right w:val="single" w:sz="4" w:space="0" w:color="BFBFBF"/>
            </w:tcBorders>
            <w:shd w:val="clear" w:color="auto" w:fill="auto"/>
            <w:noWrap/>
            <w:vAlign w:val="bottom"/>
            <w:hideMark/>
          </w:tcPr>
          <w:p w14:paraId="5176AABD" w14:textId="77777777" w:rsidR="004C5259" w:rsidRPr="00422E31" w:rsidRDefault="003A045F">
            <w:pPr>
              <w:pStyle w:val="P68B1DB1-Normal2"/>
              <w:rPr>
                <w:color w:val="000000"/>
                <w:lang w:val="en-GB"/>
              </w:rPr>
            </w:pPr>
            <w:r w:rsidRPr="00422E31">
              <w:rPr>
                <w:lang w:val="en-GB"/>
              </w:rPr>
              <w:t>4 suspensions of proceedings</w:t>
            </w:r>
          </w:p>
        </w:tc>
      </w:tr>
      <w:tr w:rsidR="004C5259" w:rsidRPr="00422E31" w14:paraId="385A1405" w14:textId="77777777">
        <w:trPr>
          <w:trHeight w:val="300"/>
        </w:trPr>
        <w:tc>
          <w:tcPr>
            <w:tcW w:w="1109" w:type="dxa"/>
            <w:tcBorders>
              <w:top w:val="nil"/>
              <w:left w:val="nil"/>
              <w:bottom w:val="nil"/>
              <w:right w:val="nil"/>
            </w:tcBorders>
            <w:shd w:val="clear" w:color="auto" w:fill="auto"/>
            <w:noWrap/>
            <w:vAlign w:val="bottom"/>
            <w:hideMark/>
          </w:tcPr>
          <w:p w14:paraId="7D27F7B8" w14:textId="77777777" w:rsidR="004C5259" w:rsidRPr="00422E31" w:rsidRDefault="004C5259">
            <w:pPr>
              <w:rPr>
                <w:color w:val="000000"/>
                <w:lang w:val="en-GB"/>
              </w:rPr>
            </w:pPr>
          </w:p>
        </w:tc>
        <w:tc>
          <w:tcPr>
            <w:tcW w:w="4099" w:type="dxa"/>
            <w:tcBorders>
              <w:top w:val="nil"/>
              <w:left w:val="nil"/>
              <w:bottom w:val="nil"/>
              <w:right w:val="nil"/>
            </w:tcBorders>
            <w:shd w:val="clear" w:color="auto" w:fill="auto"/>
            <w:noWrap/>
            <w:vAlign w:val="bottom"/>
            <w:hideMark/>
          </w:tcPr>
          <w:p w14:paraId="015758B1" w14:textId="77777777" w:rsidR="004C5259" w:rsidRPr="00422E31" w:rsidRDefault="004C5259">
            <w:pPr>
              <w:rPr>
                <w:lang w:val="en-GB"/>
              </w:rPr>
            </w:pPr>
          </w:p>
        </w:tc>
        <w:tc>
          <w:tcPr>
            <w:tcW w:w="222" w:type="dxa"/>
            <w:tcBorders>
              <w:top w:val="nil"/>
              <w:left w:val="nil"/>
              <w:bottom w:val="nil"/>
              <w:right w:val="nil"/>
            </w:tcBorders>
            <w:shd w:val="clear" w:color="auto" w:fill="auto"/>
            <w:noWrap/>
            <w:vAlign w:val="bottom"/>
            <w:hideMark/>
          </w:tcPr>
          <w:p w14:paraId="0EF221BF" w14:textId="77777777" w:rsidR="004C5259" w:rsidRPr="00422E31" w:rsidRDefault="004C5259">
            <w:pPr>
              <w:rPr>
                <w:lang w:val="en-GB"/>
              </w:rPr>
            </w:pPr>
          </w:p>
        </w:tc>
        <w:tc>
          <w:tcPr>
            <w:tcW w:w="4540" w:type="dxa"/>
            <w:tcBorders>
              <w:top w:val="nil"/>
              <w:left w:val="nil"/>
              <w:bottom w:val="nil"/>
              <w:right w:val="nil"/>
            </w:tcBorders>
            <w:shd w:val="clear" w:color="auto" w:fill="auto"/>
            <w:noWrap/>
            <w:vAlign w:val="bottom"/>
            <w:hideMark/>
          </w:tcPr>
          <w:p w14:paraId="7A054CA3" w14:textId="77777777" w:rsidR="004C5259" w:rsidRPr="00422E31" w:rsidRDefault="004C5259">
            <w:pPr>
              <w:rPr>
                <w:lang w:val="en-GB"/>
              </w:rPr>
            </w:pPr>
          </w:p>
        </w:tc>
      </w:tr>
    </w:tbl>
    <w:p w14:paraId="72BEDD5A" w14:textId="77777777" w:rsidR="004C5259" w:rsidRPr="00422E31" w:rsidRDefault="004C5259">
      <w:pPr>
        <w:spacing w:after="160" w:line="259" w:lineRule="auto"/>
        <w:rPr>
          <w:rFonts w:eastAsia="Calibri"/>
          <w:lang w:val="en-GB"/>
        </w:rPr>
      </w:pPr>
    </w:p>
    <w:p w14:paraId="1F3EC839" w14:textId="77777777" w:rsidR="004C5259" w:rsidRPr="00422E31" w:rsidRDefault="004C5259">
      <w:pPr>
        <w:spacing w:after="160" w:line="259" w:lineRule="auto"/>
        <w:rPr>
          <w:rFonts w:ascii="Calibri" w:eastAsia="Calibri" w:hAnsi="Calibri"/>
          <w:lang w:val="en-GB"/>
        </w:rPr>
      </w:pPr>
    </w:p>
    <w:p w14:paraId="4693F65E" w14:textId="77777777" w:rsidR="004C5259" w:rsidRPr="00422E31" w:rsidRDefault="003A045F">
      <w:pPr>
        <w:rPr>
          <w:lang w:val="en-GB"/>
        </w:rPr>
      </w:pPr>
      <w:r w:rsidRPr="00422E31">
        <w:rPr>
          <w:lang w:val="en-GB"/>
        </w:rPr>
        <w:lastRenderedPageBreak/>
        <w:t>The Prison System and Probation Directorate, of the Ministry of Justice and Administration, keeps statistical records of persons involved in probation</w:t>
      </w:r>
      <w:r w:rsidRPr="00422E31">
        <w:rPr>
          <w:lang w:val="en-GB"/>
        </w:rPr>
        <w:footnoteReference w:id="6"/>
      </w:r>
      <w:r w:rsidRPr="00422E31">
        <w:rPr>
          <w:lang w:val="en-GB"/>
        </w:rPr>
        <w:t xml:space="preserve"> and those carrying out criminal law sanctions and measures in the community.</w:t>
      </w:r>
    </w:p>
    <w:p w14:paraId="355F4ED0" w14:textId="77777777" w:rsidR="004C5259" w:rsidRPr="00422E31" w:rsidRDefault="004C5259">
      <w:pPr>
        <w:spacing w:after="160" w:line="259" w:lineRule="auto"/>
        <w:rPr>
          <w:rFonts w:eastAsia="Calibri"/>
          <w:b/>
          <w:lang w:val="en-GB"/>
        </w:rPr>
      </w:pPr>
    </w:p>
    <w:p w14:paraId="245F5329" w14:textId="77777777" w:rsidR="004C5259" w:rsidRPr="00422E31" w:rsidRDefault="003A045F">
      <w:pPr>
        <w:pStyle w:val="P68B1DB1-Normal6"/>
        <w:spacing w:after="160" w:line="259" w:lineRule="auto"/>
        <w:rPr>
          <w:lang w:val="en-GB"/>
        </w:rPr>
      </w:pPr>
      <w:r w:rsidRPr="00422E31">
        <w:rPr>
          <w:b/>
          <w:lang w:val="en-GB"/>
        </w:rPr>
        <w:t>Table 5a</w:t>
      </w:r>
      <w:r w:rsidRPr="00422E31">
        <w:rPr>
          <w:lang w:val="en-GB"/>
        </w:rPr>
        <w:t xml:space="preserve"> Number of persons included in probation, for the period 2013-2022, disaggregated by criminal offences and sex</w:t>
      </w:r>
    </w:p>
    <w:tbl>
      <w:tblPr>
        <w:tblW w:w="10646" w:type="dxa"/>
        <w:tblInd w:w="-816" w:type="dxa"/>
        <w:tblLook w:val="04A0" w:firstRow="1" w:lastRow="0" w:firstColumn="1" w:lastColumn="0" w:noHBand="0" w:noVBand="1"/>
      </w:tblPr>
      <w:tblGrid>
        <w:gridCol w:w="1316"/>
        <w:gridCol w:w="739"/>
        <w:gridCol w:w="838"/>
        <w:gridCol w:w="739"/>
        <w:gridCol w:w="838"/>
        <w:gridCol w:w="739"/>
        <w:gridCol w:w="838"/>
        <w:gridCol w:w="739"/>
        <w:gridCol w:w="838"/>
        <w:gridCol w:w="739"/>
        <w:gridCol w:w="838"/>
        <w:gridCol w:w="906"/>
        <w:gridCol w:w="539"/>
      </w:tblGrid>
      <w:tr w:rsidR="004C5259" w:rsidRPr="00422E31" w14:paraId="2A1AE18B" w14:textId="77777777" w:rsidTr="009E716D">
        <w:trPr>
          <w:trHeight w:val="288"/>
        </w:trPr>
        <w:tc>
          <w:tcPr>
            <w:tcW w:w="131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78061E50" w14:textId="77777777" w:rsidR="004C5259" w:rsidRPr="00422E31" w:rsidRDefault="003A045F">
            <w:pPr>
              <w:pStyle w:val="P68B1DB1-Normal33"/>
              <w:rPr>
                <w:lang w:val="en-GB"/>
              </w:rPr>
            </w:pPr>
            <w:r w:rsidRPr="00422E31">
              <w:rPr>
                <w:lang w:val="en-GB"/>
              </w:rPr>
              <w:t>Title of Article of the Criminal Code</w:t>
            </w:r>
          </w:p>
        </w:tc>
        <w:tc>
          <w:tcPr>
            <w:tcW w:w="7885" w:type="dxa"/>
            <w:gridSpan w:val="10"/>
            <w:tcBorders>
              <w:top w:val="single" w:sz="4" w:space="0" w:color="auto"/>
              <w:left w:val="nil"/>
              <w:bottom w:val="single" w:sz="4" w:space="0" w:color="auto"/>
              <w:right w:val="single" w:sz="4" w:space="0" w:color="auto"/>
            </w:tcBorders>
            <w:shd w:val="clear" w:color="auto" w:fill="auto"/>
            <w:noWrap/>
            <w:vAlign w:val="center"/>
            <w:hideMark/>
          </w:tcPr>
          <w:p w14:paraId="1DC5DBC6" w14:textId="77777777" w:rsidR="004C5259" w:rsidRPr="00422E31" w:rsidRDefault="003A045F">
            <w:pPr>
              <w:pStyle w:val="P68B1DB1-Normal33"/>
              <w:jc w:val="center"/>
              <w:rPr>
                <w:lang w:val="en-GB"/>
              </w:rPr>
            </w:pPr>
            <w:r w:rsidRPr="00422E31">
              <w:rPr>
                <w:lang w:val="en-GB"/>
              </w:rPr>
              <w:t>Persons involved in probation by criminal offences and sex</w:t>
            </w:r>
          </w:p>
        </w:tc>
        <w:tc>
          <w:tcPr>
            <w:tcW w:w="9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A8D0662" w14:textId="77777777" w:rsidR="004C5259" w:rsidRPr="00422E31" w:rsidRDefault="003A045F">
            <w:pPr>
              <w:pStyle w:val="P68B1DB1-Normal33"/>
              <w:jc w:val="center"/>
              <w:rPr>
                <w:lang w:val="en-GB"/>
              </w:rPr>
            </w:pPr>
            <w:r w:rsidRPr="00422E31">
              <w:rPr>
                <w:lang w:val="en-GB"/>
              </w:rPr>
              <w:t>Total</w:t>
            </w:r>
          </w:p>
        </w:tc>
        <w:tc>
          <w:tcPr>
            <w:tcW w:w="5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F3AB412" w14:textId="3AB5F3F0" w:rsidR="004C5259" w:rsidRPr="00422E31" w:rsidRDefault="009E716D" w:rsidP="009E716D">
            <w:pPr>
              <w:pStyle w:val="P68B1DB1-Normal33"/>
              <w:rPr>
                <w:lang w:val="en-GB"/>
              </w:rPr>
            </w:pPr>
            <w:r w:rsidRPr="00422E31">
              <w:rPr>
                <w:lang w:val="en-GB"/>
              </w:rPr>
              <w:t>%F</w:t>
            </w:r>
          </w:p>
        </w:tc>
      </w:tr>
      <w:tr w:rsidR="004C5259" w:rsidRPr="00422E31" w14:paraId="35EA25E9" w14:textId="77777777" w:rsidTr="009E716D">
        <w:trPr>
          <w:trHeight w:val="288"/>
        </w:trPr>
        <w:tc>
          <w:tcPr>
            <w:tcW w:w="1316" w:type="dxa"/>
            <w:vMerge/>
            <w:tcBorders>
              <w:top w:val="single" w:sz="4" w:space="0" w:color="auto"/>
              <w:left w:val="single" w:sz="4" w:space="0" w:color="auto"/>
              <w:bottom w:val="single" w:sz="4" w:space="0" w:color="auto"/>
              <w:right w:val="single" w:sz="4" w:space="0" w:color="auto"/>
            </w:tcBorders>
            <w:vAlign w:val="center"/>
            <w:hideMark/>
          </w:tcPr>
          <w:p w14:paraId="644B6484" w14:textId="77777777" w:rsidR="004C5259" w:rsidRPr="00422E31" w:rsidRDefault="004C5259">
            <w:pPr>
              <w:rPr>
                <w:b/>
                <w:color w:val="000000"/>
                <w:sz w:val="20"/>
                <w:lang w:val="en-GB"/>
              </w:rPr>
            </w:pP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3B5BFFAF" w14:textId="77777777" w:rsidR="004C5259" w:rsidRPr="00422E31" w:rsidRDefault="003A045F">
            <w:pPr>
              <w:pStyle w:val="P68B1DB1-Normal33"/>
              <w:jc w:val="center"/>
              <w:rPr>
                <w:lang w:val="en-GB"/>
              </w:rPr>
            </w:pPr>
            <w:r w:rsidRPr="00422E31">
              <w:rPr>
                <w:lang w:val="en-GB"/>
              </w:rPr>
              <w:t>2013</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6CAD59" w14:textId="77777777" w:rsidR="004C5259" w:rsidRPr="00422E31" w:rsidRDefault="003A045F">
            <w:pPr>
              <w:pStyle w:val="P68B1DB1-Normal33"/>
              <w:jc w:val="center"/>
              <w:rPr>
                <w:lang w:val="en-GB"/>
              </w:rPr>
            </w:pPr>
            <w:r w:rsidRPr="00422E31">
              <w:rPr>
                <w:lang w:val="en-GB"/>
              </w:rPr>
              <w:t>2014</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0B4301D5" w14:textId="77777777" w:rsidR="004C5259" w:rsidRPr="00422E31" w:rsidRDefault="003A045F">
            <w:pPr>
              <w:pStyle w:val="P68B1DB1-Normal33"/>
              <w:jc w:val="center"/>
              <w:rPr>
                <w:lang w:val="en-GB"/>
              </w:rPr>
            </w:pPr>
            <w:r w:rsidRPr="00422E31">
              <w:rPr>
                <w:lang w:val="en-GB"/>
              </w:rPr>
              <w:t>2015</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A9FB55" w14:textId="77777777" w:rsidR="004C5259" w:rsidRPr="00422E31" w:rsidRDefault="003A045F">
            <w:pPr>
              <w:pStyle w:val="P68B1DB1-Normal33"/>
              <w:jc w:val="center"/>
              <w:rPr>
                <w:lang w:val="en-GB"/>
              </w:rPr>
            </w:pPr>
            <w:r w:rsidRPr="00422E31">
              <w:rPr>
                <w:lang w:val="en-GB"/>
              </w:rPr>
              <w:t>2016</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281BB323" w14:textId="77777777" w:rsidR="004C5259" w:rsidRPr="00422E31" w:rsidRDefault="003A045F">
            <w:pPr>
              <w:pStyle w:val="P68B1DB1-Normal33"/>
              <w:jc w:val="center"/>
              <w:rPr>
                <w:lang w:val="en-GB"/>
              </w:rPr>
            </w:pPr>
            <w:r w:rsidRPr="00422E31">
              <w:rPr>
                <w:lang w:val="en-GB"/>
              </w:rPr>
              <w:t>2017</w:t>
            </w:r>
          </w:p>
        </w:tc>
        <w:tc>
          <w:tcPr>
            <w:tcW w:w="906" w:type="dxa"/>
            <w:vMerge/>
            <w:tcBorders>
              <w:top w:val="single" w:sz="4" w:space="0" w:color="auto"/>
              <w:left w:val="single" w:sz="4" w:space="0" w:color="auto"/>
              <w:bottom w:val="single" w:sz="4" w:space="0" w:color="000000"/>
              <w:right w:val="single" w:sz="4" w:space="0" w:color="auto"/>
            </w:tcBorders>
            <w:vAlign w:val="center"/>
            <w:hideMark/>
          </w:tcPr>
          <w:p w14:paraId="49B41597" w14:textId="77777777" w:rsidR="004C5259" w:rsidRPr="00422E31" w:rsidRDefault="004C5259">
            <w:pPr>
              <w:rPr>
                <w:b/>
                <w:color w:val="000000"/>
                <w:sz w:val="20"/>
                <w:lang w:val="en-GB"/>
              </w:rPr>
            </w:pPr>
          </w:p>
        </w:tc>
        <w:tc>
          <w:tcPr>
            <w:tcW w:w="539" w:type="dxa"/>
            <w:vMerge/>
            <w:tcBorders>
              <w:top w:val="single" w:sz="4" w:space="0" w:color="auto"/>
              <w:left w:val="single" w:sz="4" w:space="0" w:color="auto"/>
              <w:bottom w:val="single" w:sz="4" w:space="0" w:color="000000"/>
              <w:right w:val="single" w:sz="4" w:space="0" w:color="auto"/>
            </w:tcBorders>
            <w:vAlign w:val="center"/>
            <w:hideMark/>
          </w:tcPr>
          <w:p w14:paraId="1CAD0D76" w14:textId="77777777" w:rsidR="004C5259" w:rsidRPr="00422E31" w:rsidRDefault="004C5259">
            <w:pPr>
              <w:rPr>
                <w:b/>
                <w:color w:val="000000"/>
                <w:sz w:val="20"/>
                <w:lang w:val="en-GB"/>
              </w:rPr>
            </w:pPr>
          </w:p>
        </w:tc>
      </w:tr>
      <w:tr w:rsidR="004C5259" w:rsidRPr="00422E31" w14:paraId="327EB70D" w14:textId="77777777" w:rsidTr="009E716D">
        <w:trPr>
          <w:trHeight w:val="492"/>
        </w:trPr>
        <w:tc>
          <w:tcPr>
            <w:tcW w:w="1316" w:type="dxa"/>
            <w:vMerge/>
            <w:tcBorders>
              <w:top w:val="single" w:sz="4" w:space="0" w:color="auto"/>
              <w:left w:val="single" w:sz="4" w:space="0" w:color="auto"/>
              <w:bottom w:val="single" w:sz="4" w:space="0" w:color="auto"/>
              <w:right w:val="single" w:sz="4" w:space="0" w:color="auto"/>
            </w:tcBorders>
            <w:vAlign w:val="center"/>
            <w:hideMark/>
          </w:tcPr>
          <w:p w14:paraId="72BD1E67" w14:textId="77777777" w:rsidR="004C5259" w:rsidRPr="00422E31" w:rsidRDefault="004C5259">
            <w:pPr>
              <w:rPr>
                <w:b/>
                <w:color w:val="000000"/>
                <w:sz w:val="20"/>
                <w:lang w:val="en-GB"/>
              </w:rPr>
            </w:pPr>
          </w:p>
        </w:tc>
        <w:tc>
          <w:tcPr>
            <w:tcW w:w="739" w:type="dxa"/>
            <w:tcBorders>
              <w:top w:val="nil"/>
              <w:left w:val="nil"/>
              <w:bottom w:val="single" w:sz="4" w:space="0" w:color="auto"/>
              <w:right w:val="single" w:sz="4" w:space="0" w:color="auto"/>
            </w:tcBorders>
            <w:shd w:val="clear" w:color="auto" w:fill="auto"/>
            <w:vAlign w:val="bottom"/>
            <w:hideMark/>
          </w:tcPr>
          <w:p w14:paraId="5C444F8D"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43ACB10F"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5311684F"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5DDB9310"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4BA5AA06"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2D788086"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02E74E14"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7EAB0DFC"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034469A6"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7295BB7A" w14:textId="77777777" w:rsidR="004C5259" w:rsidRPr="00422E31" w:rsidRDefault="003A045F">
            <w:pPr>
              <w:pStyle w:val="P68B1DB1-Normal33"/>
              <w:jc w:val="center"/>
              <w:rPr>
                <w:lang w:val="en-GB"/>
              </w:rPr>
            </w:pPr>
            <w:r w:rsidRPr="00422E31">
              <w:rPr>
                <w:lang w:val="en-GB"/>
              </w:rPr>
              <w:t>Female</w:t>
            </w:r>
          </w:p>
        </w:tc>
        <w:tc>
          <w:tcPr>
            <w:tcW w:w="906" w:type="dxa"/>
            <w:vMerge/>
            <w:tcBorders>
              <w:top w:val="single" w:sz="4" w:space="0" w:color="auto"/>
              <w:left w:val="single" w:sz="4" w:space="0" w:color="auto"/>
              <w:bottom w:val="single" w:sz="4" w:space="0" w:color="000000"/>
              <w:right w:val="single" w:sz="4" w:space="0" w:color="auto"/>
            </w:tcBorders>
            <w:vAlign w:val="center"/>
            <w:hideMark/>
          </w:tcPr>
          <w:p w14:paraId="75461DAC" w14:textId="77777777" w:rsidR="004C5259" w:rsidRPr="00422E31" w:rsidRDefault="004C5259">
            <w:pPr>
              <w:rPr>
                <w:b/>
                <w:color w:val="000000"/>
                <w:sz w:val="20"/>
                <w:lang w:val="en-GB"/>
              </w:rPr>
            </w:pPr>
          </w:p>
        </w:tc>
        <w:tc>
          <w:tcPr>
            <w:tcW w:w="539" w:type="dxa"/>
            <w:vMerge/>
            <w:tcBorders>
              <w:top w:val="single" w:sz="4" w:space="0" w:color="auto"/>
              <w:left w:val="single" w:sz="4" w:space="0" w:color="auto"/>
              <w:bottom w:val="single" w:sz="4" w:space="0" w:color="000000"/>
              <w:right w:val="single" w:sz="4" w:space="0" w:color="auto"/>
            </w:tcBorders>
            <w:vAlign w:val="center"/>
            <w:hideMark/>
          </w:tcPr>
          <w:p w14:paraId="1DED450D" w14:textId="77777777" w:rsidR="004C5259" w:rsidRPr="00422E31" w:rsidRDefault="004C5259">
            <w:pPr>
              <w:rPr>
                <w:b/>
                <w:color w:val="000000"/>
                <w:sz w:val="20"/>
                <w:lang w:val="en-GB"/>
              </w:rPr>
            </w:pPr>
          </w:p>
        </w:tc>
      </w:tr>
      <w:tr w:rsidR="004C5259" w:rsidRPr="00422E31" w14:paraId="27E4F7CE"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42413175" w14:textId="77777777" w:rsidR="004C5259" w:rsidRPr="00422E31" w:rsidRDefault="003A045F">
            <w:pPr>
              <w:pStyle w:val="P68B1DB1-Normal34"/>
              <w:rPr>
                <w:lang w:val="en-GB"/>
              </w:rPr>
            </w:pPr>
            <w:r w:rsidRPr="00422E31">
              <w:rPr>
                <w:lang w:val="en-GB"/>
              </w:rPr>
              <w:t>Art. 105 Slavery</w:t>
            </w:r>
          </w:p>
        </w:tc>
        <w:tc>
          <w:tcPr>
            <w:tcW w:w="739" w:type="dxa"/>
            <w:tcBorders>
              <w:top w:val="nil"/>
              <w:left w:val="nil"/>
              <w:bottom w:val="single" w:sz="4" w:space="0" w:color="auto"/>
              <w:right w:val="single" w:sz="4" w:space="0" w:color="auto"/>
            </w:tcBorders>
            <w:shd w:val="clear" w:color="auto" w:fill="auto"/>
            <w:noWrap/>
            <w:vAlign w:val="bottom"/>
            <w:hideMark/>
          </w:tcPr>
          <w:p w14:paraId="5A133722"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2E370731"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101BB59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12127D69"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6A61DBE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73E97BE"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75037E7"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6B7D77A0"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76325BE"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1ABC42A"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75914670" w14:textId="77777777" w:rsidR="004C5259" w:rsidRPr="00422E31" w:rsidRDefault="003A045F">
            <w:pPr>
              <w:pStyle w:val="P68B1DB1-Normal33"/>
              <w:jc w:val="right"/>
              <w:rPr>
                <w:lang w:val="en-GB"/>
              </w:rPr>
            </w:pPr>
            <w:r w:rsidRPr="00422E31">
              <w:rPr>
                <w:lang w:val="en-GB"/>
              </w:rPr>
              <w:t>-</w:t>
            </w:r>
          </w:p>
        </w:tc>
        <w:tc>
          <w:tcPr>
            <w:tcW w:w="539" w:type="dxa"/>
            <w:tcBorders>
              <w:top w:val="nil"/>
              <w:left w:val="nil"/>
              <w:bottom w:val="single" w:sz="4" w:space="0" w:color="auto"/>
              <w:right w:val="single" w:sz="4" w:space="0" w:color="auto"/>
            </w:tcBorders>
            <w:shd w:val="clear" w:color="auto" w:fill="auto"/>
            <w:noWrap/>
            <w:vAlign w:val="bottom"/>
            <w:hideMark/>
          </w:tcPr>
          <w:p w14:paraId="614825F4" w14:textId="77777777" w:rsidR="004C5259" w:rsidRPr="00422E31" w:rsidRDefault="003A045F">
            <w:pPr>
              <w:pStyle w:val="P68B1DB1-Normal34"/>
              <w:jc w:val="right"/>
              <w:rPr>
                <w:lang w:val="en-GB"/>
              </w:rPr>
            </w:pPr>
            <w:r w:rsidRPr="00422E31">
              <w:rPr>
                <w:lang w:val="en-GB"/>
              </w:rPr>
              <w:t>-</w:t>
            </w:r>
          </w:p>
        </w:tc>
      </w:tr>
      <w:tr w:rsidR="004C5259" w:rsidRPr="00422E31" w14:paraId="17D23080"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16035E79" w14:textId="77777777" w:rsidR="004C5259" w:rsidRPr="00422E31" w:rsidRDefault="003A045F">
            <w:pPr>
              <w:pStyle w:val="P68B1DB1-Normal34"/>
              <w:rPr>
                <w:lang w:val="en-GB"/>
              </w:rPr>
            </w:pPr>
            <w:r w:rsidRPr="00422E31">
              <w:rPr>
                <w:lang w:val="en-GB"/>
              </w:rPr>
              <w:t>Art. 106 Trafficking in Human Beings</w:t>
            </w:r>
          </w:p>
        </w:tc>
        <w:tc>
          <w:tcPr>
            <w:tcW w:w="739" w:type="dxa"/>
            <w:tcBorders>
              <w:top w:val="nil"/>
              <w:left w:val="nil"/>
              <w:bottom w:val="single" w:sz="4" w:space="0" w:color="auto"/>
              <w:right w:val="single" w:sz="4" w:space="0" w:color="auto"/>
            </w:tcBorders>
            <w:shd w:val="clear" w:color="auto" w:fill="auto"/>
            <w:noWrap/>
            <w:vAlign w:val="bottom"/>
            <w:hideMark/>
          </w:tcPr>
          <w:p w14:paraId="1A4C0A1F"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722D09A5"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4D7FC99"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2D024496"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B0E0183"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735CE251"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D633490"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71E44AF5"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5E1C8041"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06712325"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3D5DFAA3" w14:textId="77777777" w:rsidR="004C5259" w:rsidRPr="00422E31" w:rsidRDefault="003A045F">
            <w:pPr>
              <w:pStyle w:val="P68B1DB1-Normal33"/>
              <w:jc w:val="right"/>
              <w:rPr>
                <w:lang w:val="en-GB"/>
              </w:rPr>
            </w:pPr>
            <w:r w:rsidRPr="00422E31">
              <w:rPr>
                <w:lang w:val="en-GB"/>
              </w:rPr>
              <w:t>-</w:t>
            </w:r>
          </w:p>
        </w:tc>
        <w:tc>
          <w:tcPr>
            <w:tcW w:w="539" w:type="dxa"/>
            <w:tcBorders>
              <w:top w:val="nil"/>
              <w:left w:val="nil"/>
              <w:bottom w:val="single" w:sz="4" w:space="0" w:color="auto"/>
              <w:right w:val="single" w:sz="4" w:space="0" w:color="auto"/>
            </w:tcBorders>
            <w:shd w:val="clear" w:color="auto" w:fill="auto"/>
            <w:noWrap/>
            <w:vAlign w:val="bottom"/>
            <w:hideMark/>
          </w:tcPr>
          <w:p w14:paraId="596521E5" w14:textId="77777777" w:rsidR="004C5259" w:rsidRPr="00422E31" w:rsidRDefault="003A045F">
            <w:pPr>
              <w:pStyle w:val="P68B1DB1-Normal34"/>
              <w:jc w:val="right"/>
              <w:rPr>
                <w:lang w:val="en-GB"/>
              </w:rPr>
            </w:pPr>
            <w:r w:rsidRPr="00422E31">
              <w:rPr>
                <w:lang w:val="en-GB"/>
              </w:rPr>
              <w:t>-</w:t>
            </w:r>
          </w:p>
        </w:tc>
      </w:tr>
      <w:tr w:rsidR="004C5259" w:rsidRPr="00422E31" w14:paraId="26289C8F" w14:textId="77777777" w:rsidTr="009E716D">
        <w:trPr>
          <w:trHeight w:val="73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759B5DF6" w14:textId="77777777" w:rsidR="004C5259" w:rsidRPr="00422E31" w:rsidRDefault="003A045F">
            <w:pPr>
              <w:pStyle w:val="P68B1DB1-Normal34"/>
              <w:rPr>
                <w:lang w:val="en-GB"/>
              </w:rPr>
            </w:pPr>
            <w:r w:rsidRPr="00422E31">
              <w:rPr>
                <w:lang w:val="en-GB"/>
              </w:rPr>
              <w:t>Art. 107 Trafficking in Human Body Parts and Human Embryos</w:t>
            </w:r>
          </w:p>
        </w:tc>
        <w:tc>
          <w:tcPr>
            <w:tcW w:w="739" w:type="dxa"/>
            <w:tcBorders>
              <w:top w:val="nil"/>
              <w:left w:val="nil"/>
              <w:bottom w:val="single" w:sz="4" w:space="0" w:color="auto"/>
              <w:right w:val="single" w:sz="4" w:space="0" w:color="auto"/>
            </w:tcBorders>
            <w:shd w:val="clear" w:color="auto" w:fill="auto"/>
            <w:noWrap/>
            <w:vAlign w:val="bottom"/>
            <w:hideMark/>
          </w:tcPr>
          <w:p w14:paraId="6470A0CC"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FD5AAD1"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530705AB"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F71409F"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6C8E2E3"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23B4F11D"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6F92A66C"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6807629C"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7E5EF1BB"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1B6C84D4"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2D307017" w14:textId="77777777" w:rsidR="004C5259" w:rsidRPr="00422E31" w:rsidRDefault="003A045F">
            <w:pPr>
              <w:pStyle w:val="P68B1DB1-Normal33"/>
              <w:jc w:val="right"/>
              <w:rPr>
                <w:lang w:val="en-GB"/>
              </w:rPr>
            </w:pPr>
            <w:r w:rsidRPr="00422E31">
              <w:rPr>
                <w:lang w:val="en-GB"/>
              </w:rPr>
              <w:t>-</w:t>
            </w:r>
          </w:p>
        </w:tc>
        <w:tc>
          <w:tcPr>
            <w:tcW w:w="539" w:type="dxa"/>
            <w:tcBorders>
              <w:top w:val="nil"/>
              <w:left w:val="nil"/>
              <w:bottom w:val="single" w:sz="4" w:space="0" w:color="auto"/>
              <w:right w:val="single" w:sz="4" w:space="0" w:color="auto"/>
            </w:tcBorders>
            <w:shd w:val="clear" w:color="auto" w:fill="auto"/>
            <w:noWrap/>
            <w:vAlign w:val="bottom"/>
            <w:hideMark/>
          </w:tcPr>
          <w:p w14:paraId="3648E93D" w14:textId="77777777" w:rsidR="004C5259" w:rsidRPr="00422E31" w:rsidRDefault="003A045F">
            <w:pPr>
              <w:pStyle w:val="P68B1DB1-Normal34"/>
              <w:jc w:val="right"/>
              <w:rPr>
                <w:lang w:val="en-GB"/>
              </w:rPr>
            </w:pPr>
            <w:r w:rsidRPr="00422E31">
              <w:rPr>
                <w:lang w:val="en-GB"/>
              </w:rPr>
              <w:t>-</w:t>
            </w:r>
          </w:p>
        </w:tc>
      </w:tr>
      <w:tr w:rsidR="004C5259" w:rsidRPr="00422E31" w14:paraId="16FDFF4B" w14:textId="77777777" w:rsidTr="009E716D">
        <w:trPr>
          <w:trHeight w:val="73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7F0AD3CA" w14:textId="77777777" w:rsidR="004C5259" w:rsidRPr="00422E31" w:rsidRDefault="003A045F">
            <w:pPr>
              <w:pStyle w:val="P68B1DB1-Normal34"/>
              <w:rPr>
                <w:lang w:val="en-GB"/>
              </w:rPr>
            </w:pPr>
            <w:r w:rsidRPr="00422E31">
              <w:rPr>
                <w:lang w:val="en-GB"/>
              </w:rPr>
              <w:t>Art. 161 Child Enticement for the Purpose of Satisfying Sexual Needs</w:t>
            </w:r>
          </w:p>
        </w:tc>
        <w:tc>
          <w:tcPr>
            <w:tcW w:w="739" w:type="dxa"/>
            <w:tcBorders>
              <w:top w:val="nil"/>
              <w:left w:val="nil"/>
              <w:bottom w:val="single" w:sz="4" w:space="0" w:color="auto"/>
              <w:right w:val="single" w:sz="4" w:space="0" w:color="auto"/>
            </w:tcBorders>
            <w:shd w:val="clear" w:color="auto" w:fill="auto"/>
            <w:noWrap/>
            <w:vAlign w:val="bottom"/>
            <w:hideMark/>
          </w:tcPr>
          <w:p w14:paraId="5D6BF546"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11AD793E"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710E7D6"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6E9ACBF0"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38EB62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54EF4C63"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7B5257B7"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20FBFAF2"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7DD6EC4E"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auto" w:fill="auto"/>
            <w:noWrap/>
            <w:vAlign w:val="bottom"/>
            <w:hideMark/>
          </w:tcPr>
          <w:p w14:paraId="393456BC"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27F04171" w14:textId="77777777" w:rsidR="004C5259" w:rsidRPr="00422E31" w:rsidRDefault="003A045F">
            <w:pPr>
              <w:pStyle w:val="P68B1DB1-Normal34"/>
              <w:jc w:val="right"/>
              <w:rPr>
                <w:lang w:val="en-GB"/>
              </w:rPr>
            </w:pPr>
            <w:r w:rsidRPr="00422E31">
              <w:rPr>
                <w:lang w:val="en-GB"/>
              </w:rPr>
              <w:t>1</w:t>
            </w:r>
          </w:p>
        </w:tc>
        <w:tc>
          <w:tcPr>
            <w:tcW w:w="539" w:type="dxa"/>
            <w:tcBorders>
              <w:top w:val="nil"/>
              <w:left w:val="nil"/>
              <w:bottom w:val="single" w:sz="4" w:space="0" w:color="auto"/>
              <w:right w:val="single" w:sz="4" w:space="0" w:color="auto"/>
            </w:tcBorders>
            <w:shd w:val="clear" w:color="auto" w:fill="auto"/>
            <w:noWrap/>
            <w:vAlign w:val="bottom"/>
            <w:hideMark/>
          </w:tcPr>
          <w:p w14:paraId="470B490B" w14:textId="77777777" w:rsidR="004C5259" w:rsidRPr="00422E31" w:rsidRDefault="003A045F">
            <w:pPr>
              <w:pStyle w:val="P68B1DB1-Normal34"/>
              <w:jc w:val="right"/>
              <w:rPr>
                <w:lang w:val="en-GB"/>
              </w:rPr>
            </w:pPr>
            <w:r w:rsidRPr="00422E31">
              <w:rPr>
                <w:lang w:val="en-GB"/>
              </w:rPr>
              <w:t>-</w:t>
            </w:r>
          </w:p>
        </w:tc>
      </w:tr>
      <w:tr w:rsidR="004C5259" w:rsidRPr="00422E31" w14:paraId="2625EAC2"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2937A0FC" w14:textId="77777777" w:rsidR="004C5259" w:rsidRPr="00422E31" w:rsidRDefault="003A045F">
            <w:pPr>
              <w:pStyle w:val="P68B1DB1-Normal34"/>
              <w:rPr>
                <w:lang w:val="en-GB"/>
              </w:rPr>
            </w:pPr>
            <w:r w:rsidRPr="00422E31">
              <w:rPr>
                <w:lang w:val="en-GB"/>
              </w:rPr>
              <w:t>Art. 162 Child Pandering</w:t>
            </w:r>
          </w:p>
        </w:tc>
        <w:tc>
          <w:tcPr>
            <w:tcW w:w="739" w:type="dxa"/>
            <w:tcBorders>
              <w:top w:val="nil"/>
              <w:left w:val="nil"/>
              <w:bottom w:val="single" w:sz="4" w:space="0" w:color="auto"/>
              <w:right w:val="single" w:sz="4" w:space="0" w:color="auto"/>
            </w:tcBorders>
            <w:shd w:val="clear" w:color="auto" w:fill="auto"/>
            <w:noWrap/>
            <w:vAlign w:val="bottom"/>
            <w:hideMark/>
          </w:tcPr>
          <w:p w14:paraId="5627BAFD"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D3D54C6"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4EA1A1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63F8400B"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5BDD5B7"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1EBCA0A7"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56BF1F9"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592EA5FD"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6DA2AE27"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auto" w:fill="auto"/>
            <w:noWrap/>
            <w:vAlign w:val="bottom"/>
            <w:hideMark/>
          </w:tcPr>
          <w:p w14:paraId="150006CE"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3D11D165" w14:textId="77777777" w:rsidR="004C5259" w:rsidRPr="00422E31" w:rsidRDefault="003A045F">
            <w:pPr>
              <w:pStyle w:val="P68B1DB1-Normal34"/>
              <w:jc w:val="right"/>
              <w:rPr>
                <w:lang w:val="en-GB"/>
              </w:rPr>
            </w:pPr>
            <w:r w:rsidRPr="00422E31">
              <w:rPr>
                <w:lang w:val="en-GB"/>
              </w:rPr>
              <w:t>1</w:t>
            </w:r>
          </w:p>
        </w:tc>
        <w:tc>
          <w:tcPr>
            <w:tcW w:w="539" w:type="dxa"/>
            <w:tcBorders>
              <w:top w:val="nil"/>
              <w:left w:val="nil"/>
              <w:bottom w:val="single" w:sz="4" w:space="0" w:color="auto"/>
              <w:right w:val="single" w:sz="4" w:space="0" w:color="auto"/>
            </w:tcBorders>
            <w:shd w:val="clear" w:color="auto" w:fill="auto"/>
            <w:noWrap/>
            <w:vAlign w:val="bottom"/>
            <w:hideMark/>
          </w:tcPr>
          <w:p w14:paraId="6F9AF13F" w14:textId="77777777" w:rsidR="004C5259" w:rsidRPr="00422E31" w:rsidRDefault="003A045F">
            <w:pPr>
              <w:pStyle w:val="P68B1DB1-Normal34"/>
              <w:jc w:val="right"/>
              <w:rPr>
                <w:lang w:val="en-GB"/>
              </w:rPr>
            </w:pPr>
            <w:r w:rsidRPr="00422E31">
              <w:rPr>
                <w:lang w:val="en-GB"/>
              </w:rPr>
              <w:t>-</w:t>
            </w:r>
          </w:p>
        </w:tc>
      </w:tr>
      <w:tr w:rsidR="004C5259" w:rsidRPr="00422E31" w14:paraId="597ED377" w14:textId="77777777" w:rsidTr="009E716D">
        <w:trPr>
          <w:trHeight w:val="49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17ABEB79" w14:textId="77777777" w:rsidR="004C5259" w:rsidRPr="00422E31" w:rsidRDefault="003A045F">
            <w:pPr>
              <w:pStyle w:val="P68B1DB1-Normal34"/>
              <w:rPr>
                <w:lang w:val="en-GB"/>
              </w:rPr>
            </w:pPr>
            <w:r w:rsidRPr="00422E31">
              <w:rPr>
                <w:lang w:val="en-GB"/>
              </w:rPr>
              <w:t>Art. 163 Exploitation of Children for Pornography</w:t>
            </w:r>
          </w:p>
        </w:tc>
        <w:tc>
          <w:tcPr>
            <w:tcW w:w="739" w:type="dxa"/>
            <w:tcBorders>
              <w:top w:val="nil"/>
              <w:left w:val="nil"/>
              <w:bottom w:val="single" w:sz="4" w:space="0" w:color="auto"/>
              <w:right w:val="single" w:sz="4" w:space="0" w:color="auto"/>
            </w:tcBorders>
            <w:shd w:val="clear" w:color="auto" w:fill="auto"/>
            <w:noWrap/>
            <w:vAlign w:val="bottom"/>
            <w:hideMark/>
          </w:tcPr>
          <w:p w14:paraId="39753003"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5FBFBFA0"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5A27437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2F547DCE"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576B238C"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43F9849"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56C20DF9" w14:textId="77777777" w:rsidR="004C5259" w:rsidRPr="00422E31" w:rsidRDefault="003A045F">
            <w:pPr>
              <w:pStyle w:val="P68B1DB1-Normal34"/>
              <w:jc w:val="right"/>
              <w:rPr>
                <w:lang w:val="en-GB"/>
              </w:rPr>
            </w:pPr>
            <w:r w:rsidRPr="00422E31">
              <w:rPr>
                <w:lang w:val="en-GB"/>
              </w:rPr>
              <w:t>2</w:t>
            </w:r>
          </w:p>
        </w:tc>
        <w:tc>
          <w:tcPr>
            <w:tcW w:w="838" w:type="dxa"/>
            <w:tcBorders>
              <w:top w:val="nil"/>
              <w:left w:val="nil"/>
              <w:bottom w:val="single" w:sz="4" w:space="0" w:color="auto"/>
              <w:right w:val="single" w:sz="4" w:space="0" w:color="auto"/>
            </w:tcBorders>
            <w:shd w:val="clear" w:color="auto" w:fill="auto"/>
            <w:noWrap/>
            <w:vAlign w:val="bottom"/>
            <w:hideMark/>
          </w:tcPr>
          <w:p w14:paraId="6D9EE10C"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032C702A" w14:textId="77777777" w:rsidR="004C5259" w:rsidRPr="00422E31" w:rsidRDefault="003A045F">
            <w:pPr>
              <w:pStyle w:val="P68B1DB1-Normal34"/>
              <w:jc w:val="right"/>
              <w:rPr>
                <w:lang w:val="en-GB"/>
              </w:rPr>
            </w:pPr>
            <w:r w:rsidRPr="00422E31">
              <w:rPr>
                <w:lang w:val="en-GB"/>
              </w:rPr>
              <w:t>3</w:t>
            </w:r>
          </w:p>
        </w:tc>
        <w:tc>
          <w:tcPr>
            <w:tcW w:w="838" w:type="dxa"/>
            <w:tcBorders>
              <w:top w:val="nil"/>
              <w:left w:val="nil"/>
              <w:bottom w:val="single" w:sz="4" w:space="0" w:color="auto"/>
              <w:right w:val="single" w:sz="4" w:space="0" w:color="auto"/>
            </w:tcBorders>
            <w:shd w:val="clear" w:color="auto" w:fill="auto"/>
            <w:noWrap/>
            <w:vAlign w:val="bottom"/>
            <w:hideMark/>
          </w:tcPr>
          <w:p w14:paraId="5AD7B6D3"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208DA602" w14:textId="77777777" w:rsidR="004C5259" w:rsidRPr="00422E31" w:rsidRDefault="003A045F">
            <w:pPr>
              <w:pStyle w:val="P68B1DB1-Normal34"/>
              <w:jc w:val="right"/>
              <w:rPr>
                <w:lang w:val="en-GB"/>
              </w:rPr>
            </w:pPr>
            <w:r w:rsidRPr="00422E31">
              <w:rPr>
                <w:lang w:val="en-GB"/>
              </w:rPr>
              <w:t>5</w:t>
            </w:r>
          </w:p>
        </w:tc>
        <w:tc>
          <w:tcPr>
            <w:tcW w:w="539" w:type="dxa"/>
            <w:tcBorders>
              <w:top w:val="nil"/>
              <w:left w:val="nil"/>
              <w:bottom w:val="single" w:sz="4" w:space="0" w:color="auto"/>
              <w:right w:val="single" w:sz="4" w:space="0" w:color="auto"/>
            </w:tcBorders>
            <w:shd w:val="clear" w:color="auto" w:fill="auto"/>
            <w:noWrap/>
            <w:vAlign w:val="bottom"/>
            <w:hideMark/>
          </w:tcPr>
          <w:p w14:paraId="75264DAD" w14:textId="77777777" w:rsidR="004C5259" w:rsidRPr="00422E31" w:rsidRDefault="003A045F">
            <w:pPr>
              <w:pStyle w:val="P68B1DB1-Normal34"/>
              <w:jc w:val="right"/>
              <w:rPr>
                <w:lang w:val="en-GB"/>
              </w:rPr>
            </w:pPr>
            <w:r w:rsidRPr="00422E31">
              <w:rPr>
                <w:lang w:val="en-GB"/>
              </w:rPr>
              <w:t>-</w:t>
            </w:r>
          </w:p>
        </w:tc>
      </w:tr>
      <w:tr w:rsidR="004C5259" w:rsidRPr="00422E31" w14:paraId="42A7B2E0" w14:textId="77777777" w:rsidTr="009E716D">
        <w:trPr>
          <w:trHeight w:val="49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7183728A" w14:textId="77777777" w:rsidR="004C5259" w:rsidRPr="00422E31" w:rsidRDefault="003A045F">
            <w:pPr>
              <w:pStyle w:val="P68B1DB1-Normal34"/>
              <w:rPr>
                <w:lang w:val="en-GB"/>
              </w:rPr>
            </w:pPr>
            <w:r w:rsidRPr="00422E31">
              <w:rPr>
                <w:lang w:val="en-GB"/>
              </w:rPr>
              <w:t>Art. 164 Exploitation of Children for Pornographic Performances</w:t>
            </w:r>
          </w:p>
        </w:tc>
        <w:tc>
          <w:tcPr>
            <w:tcW w:w="739" w:type="dxa"/>
            <w:tcBorders>
              <w:top w:val="nil"/>
              <w:left w:val="nil"/>
              <w:bottom w:val="single" w:sz="4" w:space="0" w:color="auto"/>
              <w:right w:val="single" w:sz="4" w:space="0" w:color="auto"/>
            </w:tcBorders>
            <w:shd w:val="clear" w:color="auto" w:fill="auto"/>
            <w:noWrap/>
            <w:vAlign w:val="bottom"/>
            <w:hideMark/>
          </w:tcPr>
          <w:p w14:paraId="5ACE1111"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2E71999C"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571EC6BE"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52BB5564"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77C7CC85"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6FDF96F"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1856FF8D"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5C969119"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174953DC"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7322E859"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1D389ED6" w14:textId="77777777" w:rsidR="004C5259" w:rsidRPr="00422E31" w:rsidRDefault="003A045F">
            <w:pPr>
              <w:pStyle w:val="P68B1DB1-Normal34"/>
              <w:jc w:val="right"/>
              <w:rPr>
                <w:lang w:val="en-GB"/>
              </w:rPr>
            </w:pPr>
            <w:r w:rsidRPr="00422E31">
              <w:rPr>
                <w:lang w:val="en-GB"/>
              </w:rPr>
              <w:t>-</w:t>
            </w:r>
          </w:p>
        </w:tc>
        <w:tc>
          <w:tcPr>
            <w:tcW w:w="539" w:type="dxa"/>
            <w:tcBorders>
              <w:top w:val="nil"/>
              <w:left w:val="nil"/>
              <w:bottom w:val="single" w:sz="4" w:space="0" w:color="auto"/>
              <w:right w:val="single" w:sz="4" w:space="0" w:color="auto"/>
            </w:tcBorders>
            <w:shd w:val="clear" w:color="auto" w:fill="auto"/>
            <w:noWrap/>
            <w:vAlign w:val="bottom"/>
            <w:hideMark/>
          </w:tcPr>
          <w:p w14:paraId="20323F00" w14:textId="77777777" w:rsidR="004C5259" w:rsidRPr="00422E31" w:rsidRDefault="003A045F">
            <w:pPr>
              <w:pStyle w:val="P68B1DB1-Normal34"/>
              <w:jc w:val="right"/>
              <w:rPr>
                <w:lang w:val="en-GB"/>
              </w:rPr>
            </w:pPr>
            <w:r w:rsidRPr="00422E31">
              <w:rPr>
                <w:lang w:val="en-GB"/>
              </w:rPr>
              <w:t>-</w:t>
            </w:r>
          </w:p>
        </w:tc>
      </w:tr>
      <w:tr w:rsidR="004C5259" w:rsidRPr="00422E31" w14:paraId="3977485F" w14:textId="77777777" w:rsidTr="009E716D">
        <w:trPr>
          <w:trHeight w:val="49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368606FB" w14:textId="77777777" w:rsidR="004C5259" w:rsidRPr="00422E31" w:rsidRDefault="003A045F">
            <w:pPr>
              <w:pStyle w:val="P68B1DB1-Normal34"/>
              <w:rPr>
                <w:lang w:val="en-GB"/>
              </w:rPr>
            </w:pPr>
            <w:r w:rsidRPr="00422E31">
              <w:rPr>
                <w:lang w:val="en-GB"/>
              </w:rPr>
              <w:t xml:space="preserve">Art. 165 Introducing Pornography to Children </w:t>
            </w:r>
          </w:p>
        </w:tc>
        <w:tc>
          <w:tcPr>
            <w:tcW w:w="739" w:type="dxa"/>
            <w:tcBorders>
              <w:top w:val="nil"/>
              <w:left w:val="nil"/>
              <w:bottom w:val="single" w:sz="4" w:space="0" w:color="auto"/>
              <w:right w:val="single" w:sz="4" w:space="0" w:color="auto"/>
            </w:tcBorders>
            <w:shd w:val="clear" w:color="auto" w:fill="auto"/>
            <w:noWrap/>
            <w:vAlign w:val="bottom"/>
            <w:hideMark/>
          </w:tcPr>
          <w:p w14:paraId="4EC68939"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318B38D5"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5101726"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1554E97E"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758E54B2"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70542D44"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68598C9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auto" w:fill="auto"/>
            <w:noWrap/>
            <w:vAlign w:val="bottom"/>
            <w:hideMark/>
          </w:tcPr>
          <w:p w14:paraId="4E73D65F"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auto" w:fill="auto"/>
            <w:noWrap/>
            <w:vAlign w:val="bottom"/>
            <w:hideMark/>
          </w:tcPr>
          <w:p w14:paraId="4CF3DFF7"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auto" w:fill="auto"/>
            <w:noWrap/>
            <w:vAlign w:val="bottom"/>
            <w:hideMark/>
          </w:tcPr>
          <w:p w14:paraId="42E3DE52"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auto" w:fill="auto"/>
            <w:noWrap/>
            <w:vAlign w:val="bottom"/>
            <w:hideMark/>
          </w:tcPr>
          <w:p w14:paraId="3AD4D697" w14:textId="77777777" w:rsidR="004C5259" w:rsidRPr="00422E31" w:rsidRDefault="003A045F">
            <w:pPr>
              <w:pStyle w:val="P68B1DB1-Normal34"/>
              <w:jc w:val="right"/>
              <w:rPr>
                <w:lang w:val="en-GB"/>
              </w:rPr>
            </w:pPr>
            <w:r w:rsidRPr="00422E31">
              <w:rPr>
                <w:lang w:val="en-GB"/>
              </w:rPr>
              <w:t>1</w:t>
            </w:r>
          </w:p>
        </w:tc>
        <w:tc>
          <w:tcPr>
            <w:tcW w:w="539" w:type="dxa"/>
            <w:tcBorders>
              <w:top w:val="nil"/>
              <w:left w:val="nil"/>
              <w:bottom w:val="single" w:sz="4" w:space="0" w:color="auto"/>
              <w:right w:val="single" w:sz="4" w:space="0" w:color="auto"/>
            </w:tcBorders>
            <w:shd w:val="clear" w:color="auto" w:fill="auto"/>
            <w:noWrap/>
            <w:vAlign w:val="bottom"/>
            <w:hideMark/>
          </w:tcPr>
          <w:p w14:paraId="123940CA" w14:textId="77777777" w:rsidR="004C5259" w:rsidRPr="00422E31" w:rsidRDefault="003A045F">
            <w:pPr>
              <w:pStyle w:val="P68B1DB1-Normal34"/>
              <w:jc w:val="right"/>
              <w:rPr>
                <w:lang w:val="en-GB"/>
              </w:rPr>
            </w:pPr>
            <w:r w:rsidRPr="00422E31">
              <w:rPr>
                <w:lang w:val="en-GB"/>
              </w:rPr>
              <w:t>-</w:t>
            </w:r>
          </w:p>
        </w:tc>
      </w:tr>
      <w:tr w:rsidR="004C5259" w:rsidRPr="00422E31" w14:paraId="28FACE0B"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302026D3" w14:textId="77777777" w:rsidR="004C5259" w:rsidRPr="00422E31" w:rsidRDefault="003A045F">
            <w:pPr>
              <w:pStyle w:val="P68B1DB1-Normal33"/>
              <w:rPr>
                <w:lang w:val="en-GB"/>
              </w:rPr>
            </w:pPr>
            <w:r w:rsidRPr="00422E31">
              <w:rPr>
                <w:lang w:val="en-GB"/>
              </w:rPr>
              <w:t>Total</w:t>
            </w:r>
          </w:p>
        </w:tc>
        <w:tc>
          <w:tcPr>
            <w:tcW w:w="739" w:type="dxa"/>
            <w:tcBorders>
              <w:top w:val="nil"/>
              <w:left w:val="nil"/>
              <w:bottom w:val="single" w:sz="4" w:space="0" w:color="auto"/>
              <w:right w:val="single" w:sz="4" w:space="0" w:color="auto"/>
            </w:tcBorders>
            <w:shd w:val="clear" w:color="auto" w:fill="auto"/>
            <w:noWrap/>
            <w:vAlign w:val="bottom"/>
            <w:hideMark/>
          </w:tcPr>
          <w:p w14:paraId="5C7E3CF9" w14:textId="77777777" w:rsidR="004C5259" w:rsidRPr="00422E31" w:rsidRDefault="003A045F">
            <w:pPr>
              <w:pStyle w:val="P68B1DB1-Normal33"/>
              <w:jc w:val="right"/>
              <w:rPr>
                <w:lang w:val="en-GB"/>
              </w:rPr>
            </w:pPr>
            <w:r w:rsidRPr="00422E31">
              <w:rPr>
                <w:lang w:val="en-GB"/>
              </w:rPr>
              <w:t>0</w:t>
            </w:r>
          </w:p>
        </w:tc>
        <w:tc>
          <w:tcPr>
            <w:tcW w:w="838" w:type="dxa"/>
            <w:tcBorders>
              <w:top w:val="nil"/>
              <w:left w:val="nil"/>
              <w:bottom w:val="single" w:sz="4" w:space="0" w:color="auto"/>
              <w:right w:val="single" w:sz="4" w:space="0" w:color="auto"/>
            </w:tcBorders>
            <w:shd w:val="clear" w:color="auto" w:fill="auto"/>
            <w:noWrap/>
            <w:vAlign w:val="bottom"/>
            <w:hideMark/>
          </w:tcPr>
          <w:p w14:paraId="71F611DE"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auto" w:fill="auto"/>
            <w:noWrap/>
            <w:vAlign w:val="bottom"/>
            <w:hideMark/>
          </w:tcPr>
          <w:p w14:paraId="081863B1" w14:textId="77777777" w:rsidR="004C5259" w:rsidRPr="00422E31" w:rsidRDefault="003A045F">
            <w:pPr>
              <w:pStyle w:val="P68B1DB1-Normal33"/>
              <w:jc w:val="right"/>
              <w:rPr>
                <w:lang w:val="en-GB"/>
              </w:rPr>
            </w:pPr>
            <w:r w:rsidRPr="00422E31">
              <w:rPr>
                <w:lang w:val="en-GB"/>
              </w:rPr>
              <w:t>0</w:t>
            </w:r>
          </w:p>
        </w:tc>
        <w:tc>
          <w:tcPr>
            <w:tcW w:w="838" w:type="dxa"/>
            <w:tcBorders>
              <w:top w:val="nil"/>
              <w:left w:val="nil"/>
              <w:bottom w:val="single" w:sz="4" w:space="0" w:color="auto"/>
              <w:right w:val="single" w:sz="4" w:space="0" w:color="auto"/>
            </w:tcBorders>
            <w:shd w:val="clear" w:color="auto" w:fill="auto"/>
            <w:noWrap/>
            <w:vAlign w:val="bottom"/>
            <w:hideMark/>
          </w:tcPr>
          <w:p w14:paraId="2AB54276"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auto" w:fill="auto"/>
            <w:noWrap/>
            <w:vAlign w:val="bottom"/>
            <w:hideMark/>
          </w:tcPr>
          <w:p w14:paraId="06C37573" w14:textId="77777777" w:rsidR="004C5259" w:rsidRPr="00422E31" w:rsidRDefault="003A045F">
            <w:pPr>
              <w:pStyle w:val="P68B1DB1-Normal33"/>
              <w:jc w:val="right"/>
              <w:rPr>
                <w:lang w:val="en-GB"/>
              </w:rPr>
            </w:pPr>
            <w:r w:rsidRPr="00422E31">
              <w:rPr>
                <w:lang w:val="en-GB"/>
              </w:rPr>
              <w:t>0</w:t>
            </w:r>
          </w:p>
        </w:tc>
        <w:tc>
          <w:tcPr>
            <w:tcW w:w="838" w:type="dxa"/>
            <w:tcBorders>
              <w:top w:val="nil"/>
              <w:left w:val="nil"/>
              <w:bottom w:val="single" w:sz="4" w:space="0" w:color="auto"/>
              <w:right w:val="single" w:sz="4" w:space="0" w:color="auto"/>
            </w:tcBorders>
            <w:shd w:val="clear" w:color="auto" w:fill="auto"/>
            <w:noWrap/>
            <w:vAlign w:val="bottom"/>
            <w:hideMark/>
          </w:tcPr>
          <w:p w14:paraId="137D6252"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auto" w:fill="auto"/>
            <w:noWrap/>
            <w:vAlign w:val="bottom"/>
            <w:hideMark/>
          </w:tcPr>
          <w:p w14:paraId="4C319757" w14:textId="77777777" w:rsidR="004C5259" w:rsidRPr="00422E31" w:rsidRDefault="003A045F">
            <w:pPr>
              <w:pStyle w:val="P68B1DB1-Normal33"/>
              <w:jc w:val="right"/>
              <w:rPr>
                <w:lang w:val="en-GB"/>
              </w:rPr>
            </w:pPr>
            <w:r w:rsidRPr="00422E31">
              <w:rPr>
                <w:lang w:val="en-GB"/>
              </w:rPr>
              <w:t>2</w:t>
            </w:r>
          </w:p>
        </w:tc>
        <w:tc>
          <w:tcPr>
            <w:tcW w:w="838" w:type="dxa"/>
            <w:tcBorders>
              <w:top w:val="nil"/>
              <w:left w:val="nil"/>
              <w:bottom w:val="single" w:sz="4" w:space="0" w:color="auto"/>
              <w:right w:val="single" w:sz="4" w:space="0" w:color="auto"/>
            </w:tcBorders>
            <w:shd w:val="clear" w:color="auto" w:fill="auto"/>
            <w:noWrap/>
            <w:vAlign w:val="bottom"/>
            <w:hideMark/>
          </w:tcPr>
          <w:p w14:paraId="2587BD3F"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auto" w:fill="auto"/>
            <w:noWrap/>
            <w:vAlign w:val="bottom"/>
            <w:hideMark/>
          </w:tcPr>
          <w:p w14:paraId="6373EF27" w14:textId="77777777" w:rsidR="004C5259" w:rsidRPr="00422E31" w:rsidRDefault="003A045F">
            <w:pPr>
              <w:pStyle w:val="P68B1DB1-Normal33"/>
              <w:jc w:val="right"/>
              <w:rPr>
                <w:lang w:val="en-GB"/>
              </w:rPr>
            </w:pPr>
            <w:r w:rsidRPr="00422E31">
              <w:rPr>
                <w:lang w:val="en-GB"/>
              </w:rPr>
              <w:t>6</w:t>
            </w:r>
          </w:p>
        </w:tc>
        <w:tc>
          <w:tcPr>
            <w:tcW w:w="838" w:type="dxa"/>
            <w:tcBorders>
              <w:top w:val="nil"/>
              <w:left w:val="nil"/>
              <w:bottom w:val="single" w:sz="4" w:space="0" w:color="auto"/>
              <w:right w:val="single" w:sz="4" w:space="0" w:color="auto"/>
            </w:tcBorders>
            <w:shd w:val="clear" w:color="auto" w:fill="auto"/>
            <w:noWrap/>
            <w:vAlign w:val="bottom"/>
            <w:hideMark/>
          </w:tcPr>
          <w:p w14:paraId="71AAA021" w14:textId="77777777" w:rsidR="004C5259" w:rsidRPr="00422E31" w:rsidRDefault="003A045F">
            <w:pPr>
              <w:pStyle w:val="P68B1DB1-Normal33"/>
              <w:jc w:val="right"/>
              <w:rPr>
                <w:lang w:val="en-GB"/>
              </w:rPr>
            </w:pPr>
            <w:r w:rsidRPr="00422E31">
              <w:rPr>
                <w:lang w:val="en-GB"/>
              </w:rPr>
              <w:t>0</w:t>
            </w:r>
          </w:p>
        </w:tc>
        <w:tc>
          <w:tcPr>
            <w:tcW w:w="906" w:type="dxa"/>
            <w:tcBorders>
              <w:top w:val="nil"/>
              <w:left w:val="nil"/>
              <w:bottom w:val="single" w:sz="4" w:space="0" w:color="auto"/>
              <w:right w:val="single" w:sz="4" w:space="0" w:color="auto"/>
            </w:tcBorders>
            <w:shd w:val="clear" w:color="auto" w:fill="auto"/>
            <w:noWrap/>
            <w:vAlign w:val="bottom"/>
            <w:hideMark/>
          </w:tcPr>
          <w:p w14:paraId="39CE0095" w14:textId="77777777" w:rsidR="004C5259" w:rsidRPr="00422E31" w:rsidRDefault="003A045F">
            <w:pPr>
              <w:pStyle w:val="P68B1DB1-Normal33"/>
              <w:jc w:val="right"/>
              <w:rPr>
                <w:lang w:val="en-GB"/>
              </w:rPr>
            </w:pPr>
            <w:r w:rsidRPr="00422E31">
              <w:rPr>
                <w:lang w:val="en-GB"/>
              </w:rPr>
              <w:t>8</w:t>
            </w:r>
          </w:p>
        </w:tc>
        <w:tc>
          <w:tcPr>
            <w:tcW w:w="539" w:type="dxa"/>
            <w:tcBorders>
              <w:top w:val="nil"/>
              <w:left w:val="nil"/>
              <w:bottom w:val="single" w:sz="4" w:space="0" w:color="auto"/>
              <w:right w:val="single" w:sz="4" w:space="0" w:color="auto"/>
            </w:tcBorders>
            <w:shd w:val="clear" w:color="auto" w:fill="auto"/>
            <w:noWrap/>
            <w:vAlign w:val="bottom"/>
            <w:hideMark/>
          </w:tcPr>
          <w:p w14:paraId="2EF931DE" w14:textId="77777777" w:rsidR="004C5259" w:rsidRPr="00422E31" w:rsidRDefault="003A045F">
            <w:pPr>
              <w:pStyle w:val="P68B1DB1-Normal34"/>
              <w:jc w:val="right"/>
              <w:rPr>
                <w:lang w:val="en-GB"/>
              </w:rPr>
            </w:pPr>
            <w:r w:rsidRPr="00422E31">
              <w:rPr>
                <w:lang w:val="en-GB"/>
              </w:rPr>
              <w:t>0</w:t>
            </w:r>
          </w:p>
        </w:tc>
      </w:tr>
    </w:tbl>
    <w:p w14:paraId="38BF3EE8" w14:textId="77777777" w:rsidR="004C5259" w:rsidRPr="00422E31" w:rsidRDefault="003A045F">
      <w:pPr>
        <w:pStyle w:val="P68B1DB1-Normal6"/>
        <w:spacing w:after="160" w:line="259" w:lineRule="auto"/>
        <w:rPr>
          <w:lang w:val="en-GB"/>
        </w:rPr>
      </w:pPr>
      <w:r w:rsidRPr="00422E31">
        <w:rPr>
          <w:lang w:val="en-GB"/>
        </w:rPr>
        <w:br w:type="page"/>
      </w:r>
    </w:p>
    <w:p w14:paraId="1BDD2BFE" w14:textId="77777777" w:rsidR="004C5259" w:rsidRPr="00422E31" w:rsidRDefault="004C5259">
      <w:pPr>
        <w:keepNext/>
        <w:keepLines/>
        <w:spacing w:before="40"/>
        <w:outlineLvl w:val="1"/>
        <w:rPr>
          <w:rFonts w:eastAsia="Calibri"/>
          <w:b/>
          <w:sz w:val="26"/>
          <w:lang w:val="en-GB"/>
        </w:rPr>
      </w:pPr>
    </w:p>
    <w:tbl>
      <w:tblPr>
        <w:tblW w:w="10853" w:type="dxa"/>
        <w:tblInd w:w="-450" w:type="dxa"/>
        <w:tblLook w:val="04A0" w:firstRow="1" w:lastRow="0" w:firstColumn="1" w:lastColumn="0" w:noHBand="0" w:noVBand="1"/>
      </w:tblPr>
      <w:tblGrid>
        <w:gridCol w:w="1316"/>
        <w:gridCol w:w="819"/>
        <w:gridCol w:w="838"/>
        <w:gridCol w:w="739"/>
        <w:gridCol w:w="838"/>
        <w:gridCol w:w="739"/>
        <w:gridCol w:w="838"/>
        <w:gridCol w:w="739"/>
        <w:gridCol w:w="838"/>
        <w:gridCol w:w="739"/>
        <w:gridCol w:w="838"/>
        <w:gridCol w:w="906"/>
        <w:gridCol w:w="666"/>
      </w:tblGrid>
      <w:tr w:rsidR="004C5259" w:rsidRPr="00422E31" w14:paraId="2DA09AE2" w14:textId="77777777" w:rsidTr="009E716D">
        <w:trPr>
          <w:trHeight w:val="288"/>
        </w:trPr>
        <w:tc>
          <w:tcPr>
            <w:tcW w:w="131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0EED5D5C" w14:textId="77777777" w:rsidR="004C5259" w:rsidRPr="00422E31" w:rsidRDefault="003A045F">
            <w:pPr>
              <w:pStyle w:val="P68B1DB1-Normal33"/>
              <w:rPr>
                <w:lang w:val="en-GB"/>
              </w:rPr>
            </w:pPr>
            <w:r w:rsidRPr="00422E31">
              <w:rPr>
                <w:lang w:val="en-GB"/>
              </w:rPr>
              <w:t>Title of Article of the Criminal Code</w:t>
            </w:r>
          </w:p>
        </w:tc>
        <w:tc>
          <w:tcPr>
            <w:tcW w:w="7965"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3233ABC" w14:textId="77777777" w:rsidR="004C5259" w:rsidRPr="00422E31" w:rsidRDefault="003A045F">
            <w:pPr>
              <w:pStyle w:val="P68B1DB1-Normal33"/>
              <w:jc w:val="center"/>
              <w:rPr>
                <w:lang w:val="en-GB"/>
              </w:rPr>
            </w:pPr>
            <w:r w:rsidRPr="00422E31">
              <w:rPr>
                <w:lang w:val="en-GB"/>
              </w:rPr>
              <w:t>Persons involved by criminal offences and sex</w:t>
            </w:r>
          </w:p>
        </w:tc>
        <w:tc>
          <w:tcPr>
            <w:tcW w:w="9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9910D7F" w14:textId="77777777" w:rsidR="004C5259" w:rsidRPr="00422E31" w:rsidRDefault="003A045F">
            <w:pPr>
              <w:pStyle w:val="P68B1DB1-Normal33"/>
              <w:jc w:val="center"/>
              <w:rPr>
                <w:lang w:val="en-GB"/>
              </w:rPr>
            </w:pPr>
            <w:r w:rsidRPr="00422E31">
              <w:rPr>
                <w:lang w:val="en-GB"/>
              </w:rPr>
              <w:t>Total</w:t>
            </w:r>
          </w:p>
        </w:tc>
        <w:tc>
          <w:tcPr>
            <w:tcW w:w="6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CBF9AC1" w14:textId="514CAC73" w:rsidR="004C5259" w:rsidRPr="00422E31" w:rsidRDefault="009E716D">
            <w:pPr>
              <w:pStyle w:val="P68B1DB1-Normal33"/>
              <w:jc w:val="center"/>
              <w:rPr>
                <w:lang w:val="en-GB"/>
              </w:rPr>
            </w:pPr>
            <w:r w:rsidRPr="00422E31">
              <w:rPr>
                <w:lang w:val="en-GB"/>
              </w:rPr>
              <w:t>%F</w:t>
            </w:r>
          </w:p>
        </w:tc>
      </w:tr>
      <w:tr w:rsidR="004C5259" w:rsidRPr="00422E31" w14:paraId="3C2B1E6F" w14:textId="77777777" w:rsidTr="009E716D">
        <w:trPr>
          <w:trHeight w:val="288"/>
        </w:trPr>
        <w:tc>
          <w:tcPr>
            <w:tcW w:w="1316" w:type="dxa"/>
            <w:vMerge/>
            <w:tcBorders>
              <w:top w:val="single" w:sz="4" w:space="0" w:color="auto"/>
              <w:left w:val="single" w:sz="4" w:space="0" w:color="auto"/>
              <w:bottom w:val="single" w:sz="4" w:space="0" w:color="auto"/>
              <w:right w:val="single" w:sz="4" w:space="0" w:color="auto"/>
            </w:tcBorders>
            <w:vAlign w:val="center"/>
            <w:hideMark/>
          </w:tcPr>
          <w:p w14:paraId="05628F7F" w14:textId="77777777" w:rsidR="004C5259" w:rsidRPr="00422E31" w:rsidRDefault="004C5259">
            <w:pPr>
              <w:rPr>
                <w:b/>
                <w:color w:val="000000"/>
                <w:sz w:val="20"/>
                <w:lang w:val="en-GB"/>
              </w:rPr>
            </w:pPr>
          </w:p>
        </w:tc>
        <w:tc>
          <w:tcPr>
            <w:tcW w:w="1657"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27A1E0" w14:textId="77777777" w:rsidR="004C5259" w:rsidRPr="00422E31" w:rsidRDefault="003A045F">
            <w:pPr>
              <w:pStyle w:val="P68B1DB1-Normal33"/>
              <w:jc w:val="center"/>
              <w:rPr>
                <w:lang w:val="en-GB"/>
              </w:rPr>
            </w:pPr>
            <w:r w:rsidRPr="00422E31">
              <w:rPr>
                <w:lang w:val="en-GB"/>
              </w:rPr>
              <w:t>2018</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879E4B1" w14:textId="77777777" w:rsidR="004C5259" w:rsidRPr="00422E31" w:rsidRDefault="003A045F">
            <w:pPr>
              <w:pStyle w:val="P68B1DB1-Normal33"/>
              <w:jc w:val="center"/>
              <w:rPr>
                <w:lang w:val="en-GB"/>
              </w:rPr>
            </w:pPr>
            <w:r w:rsidRPr="00422E31">
              <w:rPr>
                <w:lang w:val="en-GB"/>
              </w:rPr>
              <w:t>2019</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57473DBB" w14:textId="77777777" w:rsidR="004C5259" w:rsidRPr="00422E31" w:rsidRDefault="003A045F">
            <w:pPr>
              <w:pStyle w:val="P68B1DB1-Normal33"/>
              <w:jc w:val="center"/>
              <w:rPr>
                <w:lang w:val="en-GB"/>
              </w:rPr>
            </w:pPr>
            <w:r w:rsidRPr="00422E31">
              <w:rPr>
                <w:lang w:val="en-GB"/>
              </w:rPr>
              <w:t>2020</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63180A32" w14:textId="77777777" w:rsidR="004C5259" w:rsidRPr="00422E31" w:rsidRDefault="003A045F">
            <w:pPr>
              <w:pStyle w:val="P68B1DB1-Normal33"/>
              <w:jc w:val="center"/>
              <w:rPr>
                <w:lang w:val="en-GB"/>
              </w:rPr>
            </w:pPr>
            <w:r w:rsidRPr="00422E31">
              <w:rPr>
                <w:lang w:val="en-GB"/>
              </w:rPr>
              <w:t>2021</w:t>
            </w:r>
          </w:p>
        </w:tc>
        <w:tc>
          <w:tcPr>
            <w:tcW w:w="15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2C4C0325" w14:textId="77777777" w:rsidR="004C5259" w:rsidRPr="00422E31" w:rsidRDefault="003A045F">
            <w:pPr>
              <w:pStyle w:val="P68B1DB1-Normal33"/>
              <w:jc w:val="center"/>
              <w:rPr>
                <w:lang w:val="en-GB"/>
              </w:rPr>
            </w:pPr>
            <w:r w:rsidRPr="00422E31">
              <w:rPr>
                <w:lang w:val="en-GB"/>
              </w:rPr>
              <w:t xml:space="preserve">2022 </w:t>
            </w:r>
          </w:p>
        </w:tc>
        <w:tc>
          <w:tcPr>
            <w:tcW w:w="906" w:type="dxa"/>
            <w:vMerge/>
            <w:tcBorders>
              <w:top w:val="single" w:sz="4" w:space="0" w:color="auto"/>
              <w:left w:val="single" w:sz="4" w:space="0" w:color="auto"/>
              <w:bottom w:val="single" w:sz="4" w:space="0" w:color="000000"/>
              <w:right w:val="single" w:sz="4" w:space="0" w:color="auto"/>
            </w:tcBorders>
            <w:vAlign w:val="center"/>
            <w:hideMark/>
          </w:tcPr>
          <w:p w14:paraId="7B217A41" w14:textId="77777777" w:rsidR="004C5259" w:rsidRPr="00422E31" w:rsidRDefault="004C5259">
            <w:pPr>
              <w:rPr>
                <w:b/>
                <w:color w:val="000000"/>
                <w:sz w:val="20"/>
                <w:lang w:val="en-GB"/>
              </w:rPr>
            </w:pPr>
          </w:p>
        </w:tc>
        <w:tc>
          <w:tcPr>
            <w:tcW w:w="666" w:type="dxa"/>
            <w:vMerge/>
            <w:tcBorders>
              <w:top w:val="single" w:sz="4" w:space="0" w:color="auto"/>
              <w:left w:val="single" w:sz="4" w:space="0" w:color="auto"/>
              <w:bottom w:val="single" w:sz="4" w:space="0" w:color="000000"/>
              <w:right w:val="single" w:sz="4" w:space="0" w:color="auto"/>
            </w:tcBorders>
            <w:vAlign w:val="center"/>
            <w:hideMark/>
          </w:tcPr>
          <w:p w14:paraId="4E5C0B52" w14:textId="77777777" w:rsidR="004C5259" w:rsidRPr="00422E31" w:rsidRDefault="004C5259">
            <w:pPr>
              <w:rPr>
                <w:b/>
                <w:color w:val="000000"/>
                <w:sz w:val="20"/>
                <w:lang w:val="en-GB"/>
              </w:rPr>
            </w:pPr>
          </w:p>
        </w:tc>
      </w:tr>
      <w:tr w:rsidR="004C5259" w:rsidRPr="00422E31" w14:paraId="67F4F7C2" w14:textId="77777777" w:rsidTr="009E716D">
        <w:trPr>
          <w:trHeight w:val="492"/>
        </w:trPr>
        <w:tc>
          <w:tcPr>
            <w:tcW w:w="1316" w:type="dxa"/>
            <w:vMerge/>
            <w:tcBorders>
              <w:top w:val="single" w:sz="4" w:space="0" w:color="auto"/>
              <w:left w:val="single" w:sz="4" w:space="0" w:color="auto"/>
              <w:bottom w:val="single" w:sz="4" w:space="0" w:color="auto"/>
              <w:right w:val="single" w:sz="4" w:space="0" w:color="auto"/>
            </w:tcBorders>
            <w:vAlign w:val="center"/>
            <w:hideMark/>
          </w:tcPr>
          <w:p w14:paraId="5D3B5367" w14:textId="77777777" w:rsidR="004C5259" w:rsidRPr="00422E31" w:rsidRDefault="004C5259">
            <w:pPr>
              <w:rPr>
                <w:b/>
                <w:color w:val="000000"/>
                <w:sz w:val="20"/>
                <w:lang w:val="en-GB"/>
              </w:rPr>
            </w:pPr>
          </w:p>
        </w:tc>
        <w:tc>
          <w:tcPr>
            <w:tcW w:w="819" w:type="dxa"/>
            <w:tcBorders>
              <w:top w:val="nil"/>
              <w:left w:val="nil"/>
              <w:bottom w:val="single" w:sz="4" w:space="0" w:color="auto"/>
              <w:right w:val="single" w:sz="4" w:space="0" w:color="auto"/>
            </w:tcBorders>
            <w:shd w:val="clear" w:color="auto" w:fill="auto"/>
            <w:vAlign w:val="bottom"/>
            <w:hideMark/>
          </w:tcPr>
          <w:p w14:paraId="47FB7068"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14142565"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63EB3E79"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52C89D4B"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75473151"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473BDFEB"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5F0A1F00"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22541AAB" w14:textId="77777777" w:rsidR="004C5259" w:rsidRPr="00422E31" w:rsidRDefault="003A045F">
            <w:pPr>
              <w:pStyle w:val="P68B1DB1-Normal33"/>
              <w:jc w:val="center"/>
              <w:rPr>
                <w:lang w:val="en-GB"/>
              </w:rPr>
            </w:pPr>
            <w:r w:rsidRPr="00422E31">
              <w:rPr>
                <w:lang w:val="en-GB"/>
              </w:rPr>
              <w:t>Female</w:t>
            </w:r>
          </w:p>
        </w:tc>
        <w:tc>
          <w:tcPr>
            <w:tcW w:w="739" w:type="dxa"/>
            <w:tcBorders>
              <w:top w:val="nil"/>
              <w:left w:val="nil"/>
              <w:bottom w:val="single" w:sz="4" w:space="0" w:color="auto"/>
              <w:right w:val="single" w:sz="4" w:space="0" w:color="auto"/>
            </w:tcBorders>
            <w:shd w:val="clear" w:color="auto" w:fill="auto"/>
            <w:vAlign w:val="bottom"/>
            <w:hideMark/>
          </w:tcPr>
          <w:p w14:paraId="0F8FD988" w14:textId="77777777" w:rsidR="004C5259" w:rsidRPr="00422E31" w:rsidRDefault="003A045F">
            <w:pPr>
              <w:pStyle w:val="P68B1DB1-Normal33"/>
              <w:jc w:val="center"/>
              <w:rPr>
                <w:lang w:val="en-GB"/>
              </w:rPr>
            </w:pPr>
            <w:r w:rsidRPr="00422E31">
              <w:rPr>
                <w:lang w:val="en-GB"/>
              </w:rPr>
              <w:t>Male</w:t>
            </w:r>
          </w:p>
        </w:tc>
        <w:tc>
          <w:tcPr>
            <w:tcW w:w="838" w:type="dxa"/>
            <w:tcBorders>
              <w:top w:val="nil"/>
              <w:left w:val="nil"/>
              <w:bottom w:val="single" w:sz="4" w:space="0" w:color="auto"/>
              <w:right w:val="single" w:sz="4" w:space="0" w:color="auto"/>
            </w:tcBorders>
            <w:shd w:val="clear" w:color="auto" w:fill="auto"/>
            <w:vAlign w:val="bottom"/>
            <w:hideMark/>
          </w:tcPr>
          <w:p w14:paraId="1C98EDDB" w14:textId="77777777" w:rsidR="004C5259" w:rsidRPr="00422E31" w:rsidRDefault="003A045F">
            <w:pPr>
              <w:pStyle w:val="P68B1DB1-Normal33"/>
              <w:jc w:val="center"/>
              <w:rPr>
                <w:lang w:val="en-GB"/>
              </w:rPr>
            </w:pPr>
            <w:r w:rsidRPr="00422E31">
              <w:rPr>
                <w:lang w:val="en-GB"/>
              </w:rPr>
              <w:t>Female</w:t>
            </w:r>
          </w:p>
        </w:tc>
        <w:tc>
          <w:tcPr>
            <w:tcW w:w="906" w:type="dxa"/>
            <w:vMerge/>
            <w:tcBorders>
              <w:top w:val="single" w:sz="4" w:space="0" w:color="auto"/>
              <w:left w:val="single" w:sz="4" w:space="0" w:color="auto"/>
              <w:bottom w:val="single" w:sz="4" w:space="0" w:color="000000"/>
              <w:right w:val="single" w:sz="4" w:space="0" w:color="auto"/>
            </w:tcBorders>
            <w:vAlign w:val="center"/>
            <w:hideMark/>
          </w:tcPr>
          <w:p w14:paraId="31E9ADEC" w14:textId="77777777" w:rsidR="004C5259" w:rsidRPr="00422E31" w:rsidRDefault="004C5259">
            <w:pPr>
              <w:rPr>
                <w:b/>
                <w:color w:val="000000"/>
                <w:sz w:val="20"/>
                <w:lang w:val="en-GB"/>
              </w:rPr>
            </w:pPr>
          </w:p>
        </w:tc>
        <w:tc>
          <w:tcPr>
            <w:tcW w:w="666" w:type="dxa"/>
            <w:vMerge/>
            <w:tcBorders>
              <w:top w:val="single" w:sz="4" w:space="0" w:color="auto"/>
              <w:left w:val="single" w:sz="4" w:space="0" w:color="auto"/>
              <w:bottom w:val="single" w:sz="4" w:space="0" w:color="000000"/>
              <w:right w:val="single" w:sz="4" w:space="0" w:color="auto"/>
            </w:tcBorders>
            <w:vAlign w:val="center"/>
            <w:hideMark/>
          </w:tcPr>
          <w:p w14:paraId="6CC1F586" w14:textId="77777777" w:rsidR="004C5259" w:rsidRPr="00422E31" w:rsidRDefault="004C5259">
            <w:pPr>
              <w:rPr>
                <w:b/>
                <w:color w:val="000000"/>
                <w:sz w:val="20"/>
                <w:lang w:val="en-GB"/>
              </w:rPr>
            </w:pPr>
          </w:p>
        </w:tc>
      </w:tr>
      <w:tr w:rsidR="004C5259" w:rsidRPr="00422E31" w14:paraId="45AFE231"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3BD1C4D7" w14:textId="77777777" w:rsidR="004C5259" w:rsidRPr="00422E31" w:rsidRDefault="003A045F">
            <w:pPr>
              <w:pStyle w:val="P68B1DB1-Normal34"/>
              <w:rPr>
                <w:lang w:val="en-GB"/>
              </w:rPr>
            </w:pPr>
            <w:r w:rsidRPr="00422E31">
              <w:rPr>
                <w:lang w:val="en-GB"/>
              </w:rPr>
              <w:t>Art. 105 Slavery</w:t>
            </w:r>
          </w:p>
        </w:tc>
        <w:tc>
          <w:tcPr>
            <w:tcW w:w="819" w:type="dxa"/>
            <w:tcBorders>
              <w:top w:val="nil"/>
              <w:left w:val="nil"/>
              <w:bottom w:val="single" w:sz="4" w:space="0" w:color="auto"/>
              <w:right w:val="single" w:sz="4" w:space="0" w:color="auto"/>
            </w:tcBorders>
            <w:shd w:val="clear" w:color="000000" w:fill="FFFFFF"/>
            <w:noWrap/>
            <w:vAlign w:val="bottom"/>
            <w:hideMark/>
          </w:tcPr>
          <w:p w14:paraId="79792D24"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38C5B165"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13333826"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2EFDD615"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5B0ABA05"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458F3C37"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2305E120"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339A459E"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406D92B1"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46A17767"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3B6E81DC" w14:textId="77777777" w:rsidR="004C5259" w:rsidRPr="00422E31" w:rsidRDefault="003A045F">
            <w:pPr>
              <w:pStyle w:val="P68B1DB1-Normal33"/>
              <w:jc w:val="right"/>
              <w:rPr>
                <w:lang w:val="en-GB"/>
              </w:rPr>
            </w:pPr>
            <w:r w:rsidRPr="00422E31">
              <w:rPr>
                <w:lang w:val="en-GB"/>
              </w:rPr>
              <w:t>0</w:t>
            </w:r>
          </w:p>
        </w:tc>
        <w:tc>
          <w:tcPr>
            <w:tcW w:w="666" w:type="dxa"/>
            <w:tcBorders>
              <w:top w:val="nil"/>
              <w:left w:val="nil"/>
              <w:bottom w:val="single" w:sz="4" w:space="0" w:color="auto"/>
              <w:right w:val="single" w:sz="4" w:space="0" w:color="auto"/>
            </w:tcBorders>
            <w:shd w:val="clear" w:color="000000" w:fill="FFFFFF"/>
            <w:noWrap/>
            <w:vAlign w:val="bottom"/>
            <w:hideMark/>
          </w:tcPr>
          <w:p w14:paraId="1978ADCA" w14:textId="77777777" w:rsidR="004C5259" w:rsidRPr="00422E31" w:rsidRDefault="003A045F">
            <w:pPr>
              <w:pStyle w:val="P68B1DB1-Normal34"/>
              <w:jc w:val="right"/>
              <w:rPr>
                <w:lang w:val="en-GB"/>
              </w:rPr>
            </w:pPr>
            <w:r w:rsidRPr="00422E31">
              <w:rPr>
                <w:lang w:val="en-GB"/>
              </w:rPr>
              <w:t>0</w:t>
            </w:r>
          </w:p>
        </w:tc>
      </w:tr>
      <w:tr w:rsidR="004C5259" w:rsidRPr="00422E31" w14:paraId="16703F91"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07855A68" w14:textId="77777777" w:rsidR="004C5259" w:rsidRPr="00422E31" w:rsidRDefault="003A045F">
            <w:pPr>
              <w:pStyle w:val="P68B1DB1-Normal34"/>
              <w:rPr>
                <w:lang w:val="en-GB"/>
              </w:rPr>
            </w:pPr>
            <w:r w:rsidRPr="00422E31">
              <w:rPr>
                <w:lang w:val="en-GB"/>
              </w:rPr>
              <w:t>Art. 106 Trafficking in Human Beings</w:t>
            </w:r>
          </w:p>
        </w:tc>
        <w:tc>
          <w:tcPr>
            <w:tcW w:w="819" w:type="dxa"/>
            <w:tcBorders>
              <w:top w:val="nil"/>
              <w:left w:val="nil"/>
              <w:bottom w:val="single" w:sz="4" w:space="0" w:color="auto"/>
              <w:right w:val="single" w:sz="4" w:space="0" w:color="auto"/>
            </w:tcBorders>
            <w:shd w:val="clear" w:color="000000" w:fill="FFFFFF"/>
            <w:noWrap/>
            <w:vAlign w:val="bottom"/>
            <w:hideMark/>
          </w:tcPr>
          <w:p w14:paraId="21E9EAC6"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25E0811A"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30C58DC0" w14:textId="77777777" w:rsidR="004C5259" w:rsidRPr="00422E31" w:rsidRDefault="003A045F">
            <w:pPr>
              <w:pStyle w:val="P68B1DB1-Normal34"/>
              <w:jc w:val="right"/>
              <w:rPr>
                <w:lang w:val="en-GB"/>
              </w:rPr>
            </w:pPr>
            <w:r w:rsidRPr="00422E31">
              <w:rPr>
                <w:lang w:val="en-GB"/>
              </w:rPr>
              <w:t>3</w:t>
            </w:r>
          </w:p>
        </w:tc>
        <w:tc>
          <w:tcPr>
            <w:tcW w:w="838" w:type="dxa"/>
            <w:tcBorders>
              <w:top w:val="nil"/>
              <w:left w:val="nil"/>
              <w:bottom w:val="single" w:sz="4" w:space="0" w:color="auto"/>
              <w:right w:val="single" w:sz="4" w:space="0" w:color="auto"/>
            </w:tcBorders>
            <w:shd w:val="clear" w:color="000000" w:fill="FFFFFF"/>
            <w:noWrap/>
            <w:vAlign w:val="bottom"/>
            <w:hideMark/>
          </w:tcPr>
          <w:p w14:paraId="25DBC748"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B78E866" w14:textId="77777777" w:rsidR="004C5259" w:rsidRPr="00422E31" w:rsidRDefault="003A045F">
            <w:pPr>
              <w:pStyle w:val="P68B1DB1-Normal34"/>
              <w:jc w:val="right"/>
              <w:rPr>
                <w:lang w:val="en-GB"/>
              </w:rPr>
            </w:pPr>
            <w:r w:rsidRPr="00422E31">
              <w:rPr>
                <w:lang w:val="en-GB"/>
              </w:rPr>
              <w:t>2</w:t>
            </w:r>
          </w:p>
        </w:tc>
        <w:tc>
          <w:tcPr>
            <w:tcW w:w="838" w:type="dxa"/>
            <w:tcBorders>
              <w:top w:val="nil"/>
              <w:left w:val="nil"/>
              <w:bottom w:val="single" w:sz="4" w:space="0" w:color="auto"/>
              <w:right w:val="single" w:sz="4" w:space="0" w:color="auto"/>
            </w:tcBorders>
            <w:shd w:val="clear" w:color="000000" w:fill="FFFFFF"/>
            <w:noWrap/>
            <w:vAlign w:val="bottom"/>
            <w:hideMark/>
          </w:tcPr>
          <w:p w14:paraId="687889B0"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3470FDB"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08384C7B"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2DAD157"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000000" w:fill="FFFFFF"/>
            <w:noWrap/>
            <w:vAlign w:val="bottom"/>
            <w:hideMark/>
          </w:tcPr>
          <w:p w14:paraId="4F9DDB75"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75F90439" w14:textId="77777777" w:rsidR="004C5259" w:rsidRPr="00422E31" w:rsidRDefault="003A045F">
            <w:pPr>
              <w:pStyle w:val="P68B1DB1-Normal33"/>
              <w:jc w:val="right"/>
              <w:rPr>
                <w:lang w:val="en-GB"/>
              </w:rPr>
            </w:pPr>
            <w:r w:rsidRPr="00422E31">
              <w:rPr>
                <w:lang w:val="en-GB"/>
              </w:rPr>
              <w:t>6</w:t>
            </w:r>
          </w:p>
        </w:tc>
        <w:tc>
          <w:tcPr>
            <w:tcW w:w="666" w:type="dxa"/>
            <w:tcBorders>
              <w:top w:val="nil"/>
              <w:left w:val="nil"/>
              <w:bottom w:val="single" w:sz="4" w:space="0" w:color="auto"/>
              <w:right w:val="single" w:sz="4" w:space="0" w:color="auto"/>
            </w:tcBorders>
            <w:shd w:val="clear" w:color="000000" w:fill="FFFFFF"/>
            <w:noWrap/>
            <w:vAlign w:val="bottom"/>
            <w:hideMark/>
          </w:tcPr>
          <w:p w14:paraId="6D23EE0C" w14:textId="77777777" w:rsidR="004C5259" w:rsidRPr="00422E31" w:rsidRDefault="003A045F">
            <w:pPr>
              <w:pStyle w:val="P68B1DB1-Normal34"/>
              <w:jc w:val="right"/>
              <w:rPr>
                <w:lang w:val="en-GB"/>
              </w:rPr>
            </w:pPr>
            <w:r w:rsidRPr="00422E31">
              <w:rPr>
                <w:lang w:val="en-GB"/>
              </w:rPr>
              <w:t>0</w:t>
            </w:r>
          </w:p>
        </w:tc>
      </w:tr>
      <w:tr w:rsidR="004C5259" w:rsidRPr="00422E31" w14:paraId="210EE538" w14:textId="77777777" w:rsidTr="009E716D">
        <w:trPr>
          <w:trHeight w:val="73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6B43653B" w14:textId="77777777" w:rsidR="004C5259" w:rsidRPr="00422E31" w:rsidRDefault="003A045F">
            <w:pPr>
              <w:pStyle w:val="P68B1DB1-Normal34"/>
              <w:rPr>
                <w:lang w:val="en-GB"/>
              </w:rPr>
            </w:pPr>
            <w:r w:rsidRPr="00422E31">
              <w:rPr>
                <w:lang w:val="en-GB"/>
              </w:rPr>
              <w:t>Art. 107 Trafficking in Human Body Parts and Human Embryos</w:t>
            </w:r>
          </w:p>
        </w:tc>
        <w:tc>
          <w:tcPr>
            <w:tcW w:w="819" w:type="dxa"/>
            <w:tcBorders>
              <w:top w:val="nil"/>
              <w:left w:val="nil"/>
              <w:bottom w:val="single" w:sz="4" w:space="0" w:color="auto"/>
              <w:right w:val="single" w:sz="4" w:space="0" w:color="auto"/>
            </w:tcBorders>
            <w:shd w:val="clear" w:color="000000" w:fill="FFFFFF"/>
            <w:noWrap/>
            <w:vAlign w:val="bottom"/>
            <w:hideMark/>
          </w:tcPr>
          <w:p w14:paraId="138F742F"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0168EA59"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30F2FF72"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753E8B35"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B6F70F1"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7D4CB95F"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03705A0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083AF419"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58B31AF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6A1ED5FD"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3C043DB3" w14:textId="77777777" w:rsidR="004C5259" w:rsidRPr="00422E31" w:rsidRDefault="003A045F">
            <w:pPr>
              <w:pStyle w:val="P68B1DB1-Normal33"/>
              <w:jc w:val="right"/>
              <w:rPr>
                <w:lang w:val="en-GB"/>
              </w:rPr>
            </w:pPr>
            <w:r w:rsidRPr="00422E31">
              <w:rPr>
                <w:lang w:val="en-GB"/>
              </w:rPr>
              <w:t>0</w:t>
            </w:r>
          </w:p>
        </w:tc>
        <w:tc>
          <w:tcPr>
            <w:tcW w:w="666" w:type="dxa"/>
            <w:tcBorders>
              <w:top w:val="nil"/>
              <w:left w:val="nil"/>
              <w:bottom w:val="single" w:sz="4" w:space="0" w:color="auto"/>
              <w:right w:val="single" w:sz="4" w:space="0" w:color="auto"/>
            </w:tcBorders>
            <w:shd w:val="clear" w:color="000000" w:fill="FFFFFF"/>
            <w:noWrap/>
            <w:vAlign w:val="bottom"/>
            <w:hideMark/>
          </w:tcPr>
          <w:p w14:paraId="09BFE05C" w14:textId="77777777" w:rsidR="004C5259" w:rsidRPr="00422E31" w:rsidRDefault="003A045F">
            <w:pPr>
              <w:pStyle w:val="P68B1DB1-Normal34"/>
              <w:jc w:val="right"/>
              <w:rPr>
                <w:lang w:val="en-GB"/>
              </w:rPr>
            </w:pPr>
            <w:r w:rsidRPr="00422E31">
              <w:rPr>
                <w:lang w:val="en-GB"/>
              </w:rPr>
              <w:t>0</w:t>
            </w:r>
          </w:p>
        </w:tc>
      </w:tr>
      <w:tr w:rsidR="004C5259" w:rsidRPr="00422E31" w14:paraId="3FBB2DB6" w14:textId="77777777" w:rsidTr="009E716D">
        <w:trPr>
          <w:trHeight w:val="73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537C46DF" w14:textId="77777777" w:rsidR="004C5259" w:rsidRPr="00422E31" w:rsidRDefault="003A045F">
            <w:pPr>
              <w:pStyle w:val="P68B1DB1-Normal34"/>
              <w:rPr>
                <w:lang w:val="en-GB"/>
              </w:rPr>
            </w:pPr>
            <w:r w:rsidRPr="00422E31">
              <w:rPr>
                <w:lang w:val="en-GB"/>
              </w:rPr>
              <w:t>Art. 161 Child Enticement for the Purpose of Satisfying Sexual Needs</w:t>
            </w:r>
          </w:p>
        </w:tc>
        <w:tc>
          <w:tcPr>
            <w:tcW w:w="819" w:type="dxa"/>
            <w:tcBorders>
              <w:top w:val="nil"/>
              <w:left w:val="nil"/>
              <w:bottom w:val="single" w:sz="4" w:space="0" w:color="auto"/>
              <w:right w:val="single" w:sz="4" w:space="0" w:color="auto"/>
            </w:tcBorders>
            <w:shd w:val="clear" w:color="000000" w:fill="FFFFFF"/>
            <w:noWrap/>
            <w:vAlign w:val="bottom"/>
            <w:hideMark/>
          </w:tcPr>
          <w:p w14:paraId="61B7B552"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000000" w:fill="FFFFFF"/>
            <w:noWrap/>
            <w:vAlign w:val="bottom"/>
            <w:hideMark/>
          </w:tcPr>
          <w:p w14:paraId="5FB40299"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17D4926F" w14:textId="77777777" w:rsidR="004C5259" w:rsidRPr="00422E31" w:rsidRDefault="003A045F">
            <w:pPr>
              <w:pStyle w:val="P68B1DB1-Normal34"/>
              <w:jc w:val="right"/>
              <w:rPr>
                <w:lang w:val="en-GB"/>
              </w:rPr>
            </w:pPr>
            <w:r w:rsidRPr="00422E31">
              <w:rPr>
                <w:lang w:val="en-GB"/>
              </w:rPr>
              <w:t>3</w:t>
            </w:r>
          </w:p>
        </w:tc>
        <w:tc>
          <w:tcPr>
            <w:tcW w:w="838" w:type="dxa"/>
            <w:tcBorders>
              <w:top w:val="nil"/>
              <w:left w:val="nil"/>
              <w:bottom w:val="single" w:sz="4" w:space="0" w:color="auto"/>
              <w:right w:val="single" w:sz="4" w:space="0" w:color="auto"/>
            </w:tcBorders>
            <w:shd w:val="clear" w:color="000000" w:fill="FFFFFF"/>
            <w:noWrap/>
            <w:vAlign w:val="bottom"/>
            <w:hideMark/>
          </w:tcPr>
          <w:p w14:paraId="5102608C"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633ECBD9"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000000" w:fill="FFFFFF"/>
            <w:noWrap/>
            <w:vAlign w:val="bottom"/>
            <w:hideMark/>
          </w:tcPr>
          <w:p w14:paraId="7B1F40BC"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90364A1"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000000" w:fill="FFFFFF"/>
            <w:noWrap/>
            <w:vAlign w:val="bottom"/>
            <w:hideMark/>
          </w:tcPr>
          <w:p w14:paraId="123869E7"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19438EAC" w14:textId="77777777" w:rsidR="004C5259" w:rsidRPr="00422E31" w:rsidRDefault="003A045F">
            <w:pPr>
              <w:pStyle w:val="P68B1DB1-Normal34"/>
              <w:jc w:val="right"/>
              <w:rPr>
                <w:lang w:val="en-GB"/>
              </w:rPr>
            </w:pPr>
            <w:r w:rsidRPr="00422E31">
              <w:rPr>
                <w:lang w:val="en-GB"/>
              </w:rPr>
              <w:t>7</w:t>
            </w:r>
          </w:p>
        </w:tc>
        <w:tc>
          <w:tcPr>
            <w:tcW w:w="838" w:type="dxa"/>
            <w:tcBorders>
              <w:top w:val="nil"/>
              <w:left w:val="nil"/>
              <w:bottom w:val="single" w:sz="4" w:space="0" w:color="auto"/>
              <w:right w:val="single" w:sz="4" w:space="0" w:color="auto"/>
            </w:tcBorders>
            <w:shd w:val="clear" w:color="000000" w:fill="FFFFFF"/>
            <w:noWrap/>
            <w:vAlign w:val="bottom"/>
            <w:hideMark/>
          </w:tcPr>
          <w:p w14:paraId="4FC52876"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59AE17C0" w14:textId="77777777" w:rsidR="004C5259" w:rsidRPr="00422E31" w:rsidRDefault="003A045F">
            <w:pPr>
              <w:pStyle w:val="P68B1DB1-Normal33"/>
              <w:jc w:val="right"/>
              <w:rPr>
                <w:lang w:val="en-GB"/>
              </w:rPr>
            </w:pPr>
            <w:r w:rsidRPr="00422E31">
              <w:rPr>
                <w:lang w:val="en-GB"/>
              </w:rPr>
              <w:t>13</w:t>
            </w:r>
          </w:p>
        </w:tc>
        <w:tc>
          <w:tcPr>
            <w:tcW w:w="666" w:type="dxa"/>
            <w:tcBorders>
              <w:top w:val="nil"/>
              <w:left w:val="nil"/>
              <w:bottom w:val="single" w:sz="4" w:space="0" w:color="auto"/>
              <w:right w:val="single" w:sz="4" w:space="0" w:color="auto"/>
            </w:tcBorders>
            <w:shd w:val="clear" w:color="000000" w:fill="FFFFFF"/>
            <w:noWrap/>
            <w:vAlign w:val="bottom"/>
            <w:hideMark/>
          </w:tcPr>
          <w:p w14:paraId="06D1F546" w14:textId="77777777" w:rsidR="004C5259" w:rsidRPr="00422E31" w:rsidRDefault="003A045F">
            <w:pPr>
              <w:pStyle w:val="P68B1DB1-Normal34"/>
              <w:jc w:val="right"/>
              <w:rPr>
                <w:lang w:val="en-GB"/>
              </w:rPr>
            </w:pPr>
            <w:r w:rsidRPr="00422E31">
              <w:rPr>
                <w:lang w:val="en-GB"/>
              </w:rPr>
              <w:t>0</w:t>
            </w:r>
          </w:p>
        </w:tc>
      </w:tr>
      <w:tr w:rsidR="004C5259" w:rsidRPr="00422E31" w14:paraId="3CC24EAA" w14:textId="77777777" w:rsidTr="009E716D">
        <w:trPr>
          <w:trHeight w:val="504"/>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0AD56A33" w14:textId="77777777" w:rsidR="004C5259" w:rsidRPr="00422E31" w:rsidRDefault="003A045F">
            <w:pPr>
              <w:pStyle w:val="P68B1DB1-Normal34"/>
              <w:rPr>
                <w:lang w:val="en-GB"/>
              </w:rPr>
            </w:pPr>
            <w:r w:rsidRPr="00422E31">
              <w:rPr>
                <w:lang w:val="en-GB"/>
              </w:rPr>
              <w:t>Art. 162 Child Pandering</w:t>
            </w:r>
          </w:p>
        </w:tc>
        <w:tc>
          <w:tcPr>
            <w:tcW w:w="819" w:type="dxa"/>
            <w:tcBorders>
              <w:top w:val="nil"/>
              <w:left w:val="nil"/>
              <w:bottom w:val="single" w:sz="4" w:space="0" w:color="auto"/>
              <w:right w:val="single" w:sz="4" w:space="0" w:color="auto"/>
            </w:tcBorders>
            <w:shd w:val="clear" w:color="000000" w:fill="FFFFFF"/>
            <w:noWrap/>
            <w:vAlign w:val="bottom"/>
            <w:hideMark/>
          </w:tcPr>
          <w:p w14:paraId="3857DA27"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1D58E9C7" w14:textId="77777777" w:rsidR="004C5259" w:rsidRPr="00422E31" w:rsidRDefault="003A045F">
            <w:pPr>
              <w:pStyle w:val="P68B1DB1-Normal34"/>
              <w:jc w:val="right"/>
              <w:rPr>
                <w:lang w:val="en-GB"/>
              </w:rPr>
            </w:pPr>
            <w:r w:rsidRPr="00422E31">
              <w:rPr>
                <w:lang w:val="en-GB"/>
              </w:rPr>
              <w:t>1</w:t>
            </w:r>
          </w:p>
        </w:tc>
        <w:tc>
          <w:tcPr>
            <w:tcW w:w="739" w:type="dxa"/>
            <w:tcBorders>
              <w:top w:val="nil"/>
              <w:left w:val="nil"/>
              <w:bottom w:val="single" w:sz="4" w:space="0" w:color="auto"/>
              <w:right w:val="single" w:sz="4" w:space="0" w:color="auto"/>
            </w:tcBorders>
            <w:shd w:val="clear" w:color="000000" w:fill="FFFFFF"/>
            <w:noWrap/>
            <w:vAlign w:val="bottom"/>
            <w:hideMark/>
          </w:tcPr>
          <w:p w14:paraId="770D4870" w14:textId="77777777" w:rsidR="004C5259" w:rsidRPr="00422E31" w:rsidRDefault="003A045F">
            <w:pPr>
              <w:pStyle w:val="P68B1DB1-Normal34"/>
              <w:jc w:val="right"/>
              <w:rPr>
                <w:lang w:val="en-GB"/>
              </w:rPr>
            </w:pPr>
            <w:r w:rsidRPr="00422E31">
              <w:rPr>
                <w:lang w:val="en-GB"/>
              </w:rPr>
              <w:t>2</w:t>
            </w:r>
          </w:p>
        </w:tc>
        <w:tc>
          <w:tcPr>
            <w:tcW w:w="838" w:type="dxa"/>
            <w:tcBorders>
              <w:top w:val="nil"/>
              <w:left w:val="nil"/>
              <w:bottom w:val="single" w:sz="4" w:space="0" w:color="auto"/>
              <w:right w:val="single" w:sz="4" w:space="0" w:color="auto"/>
            </w:tcBorders>
            <w:shd w:val="clear" w:color="000000" w:fill="FFFFFF"/>
            <w:noWrap/>
            <w:vAlign w:val="bottom"/>
            <w:hideMark/>
          </w:tcPr>
          <w:p w14:paraId="53A0E606"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5EA55F67"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0949C97D"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6EC3766E"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5BA358BD"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24903164"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4AC37DED"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48C2DA91" w14:textId="77777777" w:rsidR="004C5259" w:rsidRPr="00422E31" w:rsidRDefault="003A045F">
            <w:pPr>
              <w:pStyle w:val="P68B1DB1-Normal33"/>
              <w:jc w:val="right"/>
              <w:rPr>
                <w:lang w:val="en-GB"/>
              </w:rPr>
            </w:pPr>
            <w:r w:rsidRPr="00422E31">
              <w:rPr>
                <w:lang w:val="en-GB"/>
              </w:rPr>
              <w:t>3</w:t>
            </w:r>
          </w:p>
        </w:tc>
        <w:tc>
          <w:tcPr>
            <w:tcW w:w="666" w:type="dxa"/>
            <w:tcBorders>
              <w:top w:val="nil"/>
              <w:left w:val="nil"/>
              <w:bottom w:val="single" w:sz="4" w:space="0" w:color="auto"/>
              <w:right w:val="single" w:sz="4" w:space="0" w:color="auto"/>
            </w:tcBorders>
            <w:shd w:val="clear" w:color="000000" w:fill="FFFFFF"/>
            <w:noWrap/>
            <w:vAlign w:val="bottom"/>
            <w:hideMark/>
          </w:tcPr>
          <w:p w14:paraId="7647D4F9" w14:textId="77777777" w:rsidR="004C5259" w:rsidRPr="00422E31" w:rsidRDefault="003A045F">
            <w:pPr>
              <w:pStyle w:val="P68B1DB1-Normal34"/>
              <w:jc w:val="right"/>
              <w:rPr>
                <w:lang w:val="en-GB"/>
              </w:rPr>
            </w:pPr>
            <w:r w:rsidRPr="00422E31">
              <w:rPr>
                <w:lang w:val="en-GB"/>
              </w:rPr>
              <w:t>33.33</w:t>
            </w:r>
          </w:p>
        </w:tc>
      </w:tr>
      <w:tr w:rsidR="004C5259" w:rsidRPr="00422E31" w14:paraId="6629A93B" w14:textId="77777777" w:rsidTr="009E716D">
        <w:trPr>
          <w:trHeight w:val="49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0550B37E" w14:textId="77777777" w:rsidR="004C5259" w:rsidRPr="00422E31" w:rsidRDefault="003A045F">
            <w:pPr>
              <w:pStyle w:val="P68B1DB1-Normal34"/>
              <w:rPr>
                <w:lang w:val="en-GB"/>
              </w:rPr>
            </w:pPr>
            <w:r w:rsidRPr="00422E31">
              <w:rPr>
                <w:lang w:val="en-GB"/>
              </w:rPr>
              <w:t>Art. 163 Exploitation of Children for Pornography</w:t>
            </w:r>
          </w:p>
        </w:tc>
        <w:tc>
          <w:tcPr>
            <w:tcW w:w="819" w:type="dxa"/>
            <w:tcBorders>
              <w:top w:val="nil"/>
              <w:left w:val="nil"/>
              <w:bottom w:val="single" w:sz="4" w:space="0" w:color="auto"/>
              <w:right w:val="single" w:sz="4" w:space="0" w:color="auto"/>
            </w:tcBorders>
            <w:shd w:val="clear" w:color="000000" w:fill="FFFFFF"/>
            <w:noWrap/>
            <w:vAlign w:val="bottom"/>
            <w:hideMark/>
          </w:tcPr>
          <w:p w14:paraId="04029330" w14:textId="77777777" w:rsidR="004C5259" w:rsidRPr="00422E31" w:rsidRDefault="003A045F">
            <w:pPr>
              <w:pStyle w:val="P68B1DB1-Normal34"/>
              <w:jc w:val="right"/>
              <w:rPr>
                <w:lang w:val="en-GB"/>
              </w:rPr>
            </w:pPr>
            <w:r w:rsidRPr="00422E31">
              <w:rPr>
                <w:lang w:val="en-GB"/>
              </w:rPr>
              <w:t>6</w:t>
            </w:r>
          </w:p>
        </w:tc>
        <w:tc>
          <w:tcPr>
            <w:tcW w:w="838" w:type="dxa"/>
            <w:tcBorders>
              <w:top w:val="nil"/>
              <w:left w:val="nil"/>
              <w:bottom w:val="single" w:sz="4" w:space="0" w:color="auto"/>
              <w:right w:val="single" w:sz="4" w:space="0" w:color="auto"/>
            </w:tcBorders>
            <w:shd w:val="clear" w:color="000000" w:fill="FFFFFF"/>
            <w:noWrap/>
            <w:vAlign w:val="bottom"/>
            <w:hideMark/>
          </w:tcPr>
          <w:p w14:paraId="71D54491" w14:textId="77777777" w:rsidR="004C5259" w:rsidRPr="00422E31" w:rsidRDefault="003A045F">
            <w:pPr>
              <w:pStyle w:val="P68B1DB1-Normal34"/>
              <w:jc w:val="right"/>
              <w:rPr>
                <w:lang w:val="en-GB"/>
              </w:rPr>
            </w:pPr>
            <w:r w:rsidRPr="00422E31">
              <w:rPr>
                <w:lang w:val="en-GB"/>
              </w:rPr>
              <w:t>1</w:t>
            </w:r>
          </w:p>
        </w:tc>
        <w:tc>
          <w:tcPr>
            <w:tcW w:w="739" w:type="dxa"/>
            <w:tcBorders>
              <w:top w:val="nil"/>
              <w:left w:val="nil"/>
              <w:bottom w:val="single" w:sz="4" w:space="0" w:color="auto"/>
              <w:right w:val="single" w:sz="4" w:space="0" w:color="auto"/>
            </w:tcBorders>
            <w:shd w:val="clear" w:color="000000" w:fill="FFFFFF"/>
            <w:noWrap/>
            <w:vAlign w:val="bottom"/>
            <w:hideMark/>
          </w:tcPr>
          <w:p w14:paraId="1DB46E5B" w14:textId="77777777" w:rsidR="004C5259" w:rsidRPr="00422E31" w:rsidRDefault="003A045F">
            <w:pPr>
              <w:pStyle w:val="P68B1DB1-Normal34"/>
              <w:jc w:val="right"/>
              <w:rPr>
                <w:lang w:val="en-GB"/>
              </w:rPr>
            </w:pPr>
            <w:r w:rsidRPr="00422E31">
              <w:rPr>
                <w:lang w:val="en-GB"/>
              </w:rPr>
              <w:t>10</w:t>
            </w:r>
          </w:p>
        </w:tc>
        <w:tc>
          <w:tcPr>
            <w:tcW w:w="838" w:type="dxa"/>
            <w:tcBorders>
              <w:top w:val="nil"/>
              <w:left w:val="nil"/>
              <w:bottom w:val="single" w:sz="4" w:space="0" w:color="auto"/>
              <w:right w:val="single" w:sz="4" w:space="0" w:color="auto"/>
            </w:tcBorders>
            <w:shd w:val="clear" w:color="000000" w:fill="FFFFFF"/>
            <w:noWrap/>
            <w:vAlign w:val="bottom"/>
            <w:hideMark/>
          </w:tcPr>
          <w:p w14:paraId="2DFA6051"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94DD34C" w14:textId="77777777" w:rsidR="004C5259" w:rsidRPr="00422E31" w:rsidRDefault="003A045F">
            <w:pPr>
              <w:pStyle w:val="P68B1DB1-Normal34"/>
              <w:jc w:val="right"/>
              <w:rPr>
                <w:lang w:val="en-GB"/>
              </w:rPr>
            </w:pPr>
            <w:r w:rsidRPr="00422E31">
              <w:rPr>
                <w:lang w:val="en-GB"/>
              </w:rPr>
              <w:t>12</w:t>
            </w:r>
          </w:p>
        </w:tc>
        <w:tc>
          <w:tcPr>
            <w:tcW w:w="838" w:type="dxa"/>
            <w:tcBorders>
              <w:top w:val="nil"/>
              <w:left w:val="nil"/>
              <w:bottom w:val="single" w:sz="4" w:space="0" w:color="auto"/>
              <w:right w:val="single" w:sz="4" w:space="0" w:color="auto"/>
            </w:tcBorders>
            <w:shd w:val="clear" w:color="000000" w:fill="FFFFFF"/>
            <w:noWrap/>
            <w:vAlign w:val="bottom"/>
            <w:hideMark/>
          </w:tcPr>
          <w:p w14:paraId="39AFFC93"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2F7977E2" w14:textId="77777777" w:rsidR="004C5259" w:rsidRPr="00422E31" w:rsidRDefault="003A045F">
            <w:pPr>
              <w:pStyle w:val="P68B1DB1-Normal34"/>
              <w:jc w:val="right"/>
              <w:rPr>
                <w:lang w:val="en-GB"/>
              </w:rPr>
            </w:pPr>
            <w:r w:rsidRPr="00422E31">
              <w:rPr>
                <w:lang w:val="en-GB"/>
              </w:rPr>
              <w:t>17</w:t>
            </w:r>
          </w:p>
        </w:tc>
        <w:tc>
          <w:tcPr>
            <w:tcW w:w="838" w:type="dxa"/>
            <w:tcBorders>
              <w:top w:val="nil"/>
              <w:left w:val="nil"/>
              <w:bottom w:val="single" w:sz="4" w:space="0" w:color="auto"/>
              <w:right w:val="single" w:sz="4" w:space="0" w:color="auto"/>
            </w:tcBorders>
            <w:shd w:val="clear" w:color="000000" w:fill="FFFFFF"/>
            <w:noWrap/>
            <w:vAlign w:val="bottom"/>
            <w:hideMark/>
          </w:tcPr>
          <w:p w14:paraId="61F8E2D4"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2422D508" w14:textId="77777777" w:rsidR="004C5259" w:rsidRPr="00422E31" w:rsidRDefault="003A045F">
            <w:pPr>
              <w:pStyle w:val="P68B1DB1-Normal34"/>
              <w:jc w:val="right"/>
              <w:rPr>
                <w:lang w:val="en-GB"/>
              </w:rPr>
            </w:pPr>
            <w:r w:rsidRPr="00422E31">
              <w:rPr>
                <w:lang w:val="en-GB"/>
              </w:rPr>
              <w:t>34</w:t>
            </w:r>
          </w:p>
        </w:tc>
        <w:tc>
          <w:tcPr>
            <w:tcW w:w="838" w:type="dxa"/>
            <w:tcBorders>
              <w:top w:val="nil"/>
              <w:left w:val="nil"/>
              <w:bottom w:val="single" w:sz="4" w:space="0" w:color="auto"/>
              <w:right w:val="single" w:sz="4" w:space="0" w:color="auto"/>
            </w:tcBorders>
            <w:shd w:val="clear" w:color="000000" w:fill="FFFFFF"/>
            <w:noWrap/>
            <w:vAlign w:val="bottom"/>
            <w:hideMark/>
          </w:tcPr>
          <w:p w14:paraId="67534A9A"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0161E6B7" w14:textId="77777777" w:rsidR="004C5259" w:rsidRPr="00422E31" w:rsidRDefault="003A045F">
            <w:pPr>
              <w:pStyle w:val="P68B1DB1-Normal33"/>
              <w:jc w:val="right"/>
              <w:rPr>
                <w:lang w:val="en-GB"/>
              </w:rPr>
            </w:pPr>
            <w:r w:rsidRPr="00422E31">
              <w:rPr>
                <w:lang w:val="en-GB"/>
              </w:rPr>
              <w:t>80</w:t>
            </w:r>
          </w:p>
        </w:tc>
        <w:tc>
          <w:tcPr>
            <w:tcW w:w="666" w:type="dxa"/>
            <w:tcBorders>
              <w:top w:val="nil"/>
              <w:left w:val="nil"/>
              <w:bottom w:val="single" w:sz="4" w:space="0" w:color="auto"/>
              <w:right w:val="single" w:sz="4" w:space="0" w:color="auto"/>
            </w:tcBorders>
            <w:shd w:val="clear" w:color="000000" w:fill="FFFFFF"/>
            <w:noWrap/>
            <w:vAlign w:val="bottom"/>
            <w:hideMark/>
          </w:tcPr>
          <w:p w14:paraId="23DCBC1F" w14:textId="77777777" w:rsidR="004C5259" w:rsidRPr="00422E31" w:rsidRDefault="003A045F">
            <w:pPr>
              <w:pStyle w:val="P68B1DB1-Normal34"/>
              <w:jc w:val="right"/>
              <w:rPr>
                <w:lang w:val="en-GB"/>
              </w:rPr>
            </w:pPr>
            <w:r w:rsidRPr="00422E31">
              <w:rPr>
                <w:lang w:val="en-GB"/>
              </w:rPr>
              <w:t>1.25</w:t>
            </w:r>
          </w:p>
        </w:tc>
      </w:tr>
      <w:tr w:rsidR="004C5259" w:rsidRPr="00422E31" w14:paraId="17771B09" w14:textId="77777777" w:rsidTr="009E716D">
        <w:trPr>
          <w:trHeight w:val="49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674E3C12" w14:textId="77777777" w:rsidR="004C5259" w:rsidRPr="00422E31" w:rsidRDefault="003A045F">
            <w:pPr>
              <w:pStyle w:val="P68B1DB1-Normal34"/>
              <w:rPr>
                <w:lang w:val="en-GB"/>
              </w:rPr>
            </w:pPr>
            <w:r w:rsidRPr="00422E31">
              <w:rPr>
                <w:lang w:val="en-GB"/>
              </w:rPr>
              <w:t>Art. 164 Exploitation of Children for Pornographic Performances</w:t>
            </w:r>
          </w:p>
        </w:tc>
        <w:tc>
          <w:tcPr>
            <w:tcW w:w="819" w:type="dxa"/>
            <w:tcBorders>
              <w:top w:val="nil"/>
              <w:left w:val="nil"/>
              <w:bottom w:val="single" w:sz="4" w:space="0" w:color="auto"/>
              <w:right w:val="single" w:sz="4" w:space="0" w:color="auto"/>
            </w:tcBorders>
            <w:shd w:val="clear" w:color="000000" w:fill="FFFFFF"/>
            <w:noWrap/>
            <w:vAlign w:val="bottom"/>
            <w:hideMark/>
          </w:tcPr>
          <w:p w14:paraId="3F637BD2" w14:textId="77777777" w:rsidR="004C5259" w:rsidRPr="00422E31" w:rsidRDefault="003A045F">
            <w:pPr>
              <w:pStyle w:val="P68B1DB1-Normal34"/>
              <w:jc w:val="right"/>
              <w:rPr>
                <w:lang w:val="en-GB"/>
              </w:rPr>
            </w:pPr>
            <w:r w:rsidRPr="00422E31">
              <w:rPr>
                <w:lang w:val="en-GB"/>
              </w:rPr>
              <w:t>1</w:t>
            </w:r>
          </w:p>
        </w:tc>
        <w:tc>
          <w:tcPr>
            <w:tcW w:w="838" w:type="dxa"/>
            <w:tcBorders>
              <w:top w:val="nil"/>
              <w:left w:val="nil"/>
              <w:bottom w:val="single" w:sz="4" w:space="0" w:color="auto"/>
              <w:right w:val="single" w:sz="4" w:space="0" w:color="auto"/>
            </w:tcBorders>
            <w:shd w:val="clear" w:color="000000" w:fill="FFFFFF"/>
            <w:noWrap/>
            <w:vAlign w:val="bottom"/>
            <w:hideMark/>
          </w:tcPr>
          <w:p w14:paraId="6691F5BD"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088D3452"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2C1CED68"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6CCC6A6C"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791BA18C"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341182DA" w14:textId="77777777" w:rsidR="004C5259" w:rsidRPr="00422E31" w:rsidRDefault="003A045F">
            <w:pPr>
              <w:pStyle w:val="P68B1DB1-Normal34"/>
              <w:jc w:val="right"/>
              <w:rPr>
                <w:lang w:val="en-GB"/>
              </w:rPr>
            </w:pPr>
            <w:r w:rsidRPr="00422E31">
              <w:rPr>
                <w:lang w:val="en-GB"/>
              </w:rPr>
              <w:t>-</w:t>
            </w:r>
          </w:p>
        </w:tc>
        <w:tc>
          <w:tcPr>
            <w:tcW w:w="838" w:type="dxa"/>
            <w:tcBorders>
              <w:top w:val="nil"/>
              <w:left w:val="nil"/>
              <w:bottom w:val="single" w:sz="4" w:space="0" w:color="auto"/>
              <w:right w:val="single" w:sz="4" w:space="0" w:color="auto"/>
            </w:tcBorders>
            <w:shd w:val="clear" w:color="000000" w:fill="FFFFFF"/>
            <w:noWrap/>
            <w:vAlign w:val="bottom"/>
            <w:hideMark/>
          </w:tcPr>
          <w:p w14:paraId="1ED5BCF0"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08BE1191" w14:textId="77777777" w:rsidR="004C5259" w:rsidRPr="00422E31" w:rsidRDefault="003A045F">
            <w:pPr>
              <w:pStyle w:val="P68B1DB1-Normal34"/>
              <w:jc w:val="right"/>
              <w:rPr>
                <w:lang w:val="en-GB"/>
              </w:rPr>
            </w:pPr>
            <w:r w:rsidRPr="00422E31">
              <w:rPr>
                <w:lang w:val="en-GB"/>
              </w:rPr>
              <w:t>3</w:t>
            </w:r>
          </w:p>
        </w:tc>
        <w:tc>
          <w:tcPr>
            <w:tcW w:w="838" w:type="dxa"/>
            <w:tcBorders>
              <w:top w:val="nil"/>
              <w:left w:val="nil"/>
              <w:bottom w:val="single" w:sz="4" w:space="0" w:color="auto"/>
              <w:right w:val="single" w:sz="4" w:space="0" w:color="auto"/>
            </w:tcBorders>
            <w:shd w:val="clear" w:color="000000" w:fill="FFFFFF"/>
            <w:noWrap/>
            <w:vAlign w:val="bottom"/>
            <w:hideMark/>
          </w:tcPr>
          <w:p w14:paraId="7EB49B00"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71AB3919" w14:textId="77777777" w:rsidR="004C5259" w:rsidRPr="00422E31" w:rsidRDefault="003A045F">
            <w:pPr>
              <w:pStyle w:val="P68B1DB1-Normal33"/>
              <w:jc w:val="right"/>
              <w:rPr>
                <w:lang w:val="en-GB"/>
              </w:rPr>
            </w:pPr>
            <w:r w:rsidRPr="00422E31">
              <w:rPr>
                <w:lang w:val="en-GB"/>
              </w:rPr>
              <w:t>4</w:t>
            </w:r>
          </w:p>
        </w:tc>
        <w:tc>
          <w:tcPr>
            <w:tcW w:w="666" w:type="dxa"/>
            <w:tcBorders>
              <w:top w:val="nil"/>
              <w:left w:val="nil"/>
              <w:bottom w:val="single" w:sz="4" w:space="0" w:color="auto"/>
              <w:right w:val="single" w:sz="4" w:space="0" w:color="auto"/>
            </w:tcBorders>
            <w:shd w:val="clear" w:color="000000" w:fill="FFFFFF"/>
            <w:noWrap/>
            <w:vAlign w:val="bottom"/>
            <w:hideMark/>
          </w:tcPr>
          <w:p w14:paraId="50BA55B7" w14:textId="77777777" w:rsidR="004C5259" w:rsidRPr="00422E31" w:rsidRDefault="003A045F">
            <w:pPr>
              <w:pStyle w:val="P68B1DB1-Normal34"/>
              <w:jc w:val="right"/>
              <w:rPr>
                <w:lang w:val="en-GB"/>
              </w:rPr>
            </w:pPr>
            <w:r w:rsidRPr="00422E31">
              <w:rPr>
                <w:lang w:val="en-GB"/>
              </w:rPr>
              <w:t>0</w:t>
            </w:r>
          </w:p>
        </w:tc>
      </w:tr>
      <w:tr w:rsidR="004C5259" w:rsidRPr="00422E31" w14:paraId="45533A4F" w14:textId="77777777" w:rsidTr="009E716D">
        <w:trPr>
          <w:trHeight w:val="492"/>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4F54DBAB" w14:textId="77777777" w:rsidR="004C5259" w:rsidRPr="00422E31" w:rsidRDefault="003A045F">
            <w:pPr>
              <w:pStyle w:val="P68B1DB1-Normal34"/>
              <w:rPr>
                <w:lang w:val="en-GB"/>
              </w:rPr>
            </w:pPr>
            <w:r w:rsidRPr="00422E31">
              <w:rPr>
                <w:lang w:val="en-GB"/>
              </w:rPr>
              <w:t xml:space="preserve">Art. 165 Introducing Pornography to Children </w:t>
            </w:r>
          </w:p>
        </w:tc>
        <w:tc>
          <w:tcPr>
            <w:tcW w:w="819" w:type="dxa"/>
            <w:tcBorders>
              <w:top w:val="nil"/>
              <w:left w:val="nil"/>
              <w:bottom w:val="single" w:sz="4" w:space="0" w:color="auto"/>
              <w:right w:val="single" w:sz="4" w:space="0" w:color="auto"/>
            </w:tcBorders>
            <w:shd w:val="clear" w:color="000000" w:fill="FFFFFF"/>
            <w:noWrap/>
            <w:vAlign w:val="bottom"/>
            <w:hideMark/>
          </w:tcPr>
          <w:p w14:paraId="057C2031" w14:textId="77777777" w:rsidR="004C5259" w:rsidRPr="00422E31" w:rsidRDefault="003A045F">
            <w:pPr>
              <w:pStyle w:val="P68B1DB1-Normal34"/>
              <w:jc w:val="right"/>
              <w:rPr>
                <w:lang w:val="en-GB"/>
              </w:rPr>
            </w:pPr>
            <w:r w:rsidRPr="00422E31">
              <w:rPr>
                <w:lang w:val="en-GB"/>
              </w:rPr>
              <w:t>4</w:t>
            </w:r>
          </w:p>
        </w:tc>
        <w:tc>
          <w:tcPr>
            <w:tcW w:w="838" w:type="dxa"/>
            <w:tcBorders>
              <w:top w:val="nil"/>
              <w:left w:val="nil"/>
              <w:bottom w:val="single" w:sz="4" w:space="0" w:color="auto"/>
              <w:right w:val="single" w:sz="4" w:space="0" w:color="auto"/>
            </w:tcBorders>
            <w:shd w:val="clear" w:color="000000" w:fill="FFFFFF"/>
            <w:noWrap/>
            <w:vAlign w:val="bottom"/>
            <w:hideMark/>
          </w:tcPr>
          <w:p w14:paraId="05EBAEF4" w14:textId="77777777" w:rsidR="004C5259" w:rsidRPr="00422E31" w:rsidRDefault="003A045F">
            <w:pPr>
              <w:pStyle w:val="P68B1DB1-Normal34"/>
              <w:jc w:val="right"/>
              <w:rPr>
                <w:lang w:val="en-GB"/>
              </w:rPr>
            </w:pPr>
            <w:r w:rsidRPr="00422E31">
              <w:rPr>
                <w:lang w:val="en-GB"/>
              </w:rPr>
              <w:t>1</w:t>
            </w:r>
          </w:p>
        </w:tc>
        <w:tc>
          <w:tcPr>
            <w:tcW w:w="739" w:type="dxa"/>
            <w:tcBorders>
              <w:top w:val="nil"/>
              <w:left w:val="nil"/>
              <w:bottom w:val="single" w:sz="4" w:space="0" w:color="auto"/>
              <w:right w:val="single" w:sz="4" w:space="0" w:color="auto"/>
            </w:tcBorders>
            <w:shd w:val="clear" w:color="000000" w:fill="FFFFFF"/>
            <w:noWrap/>
            <w:vAlign w:val="bottom"/>
            <w:hideMark/>
          </w:tcPr>
          <w:p w14:paraId="3DA36E21" w14:textId="77777777" w:rsidR="004C5259" w:rsidRPr="00422E31" w:rsidRDefault="003A045F">
            <w:pPr>
              <w:pStyle w:val="P68B1DB1-Normal34"/>
              <w:jc w:val="right"/>
              <w:rPr>
                <w:lang w:val="en-GB"/>
              </w:rPr>
            </w:pPr>
            <w:r w:rsidRPr="00422E31">
              <w:rPr>
                <w:lang w:val="en-GB"/>
              </w:rPr>
              <w:t>7</w:t>
            </w:r>
          </w:p>
        </w:tc>
        <w:tc>
          <w:tcPr>
            <w:tcW w:w="838" w:type="dxa"/>
            <w:tcBorders>
              <w:top w:val="nil"/>
              <w:left w:val="nil"/>
              <w:bottom w:val="single" w:sz="4" w:space="0" w:color="auto"/>
              <w:right w:val="single" w:sz="4" w:space="0" w:color="auto"/>
            </w:tcBorders>
            <w:shd w:val="clear" w:color="000000" w:fill="FFFFFF"/>
            <w:noWrap/>
            <w:vAlign w:val="bottom"/>
            <w:hideMark/>
          </w:tcPr>
          <w:p w14:paraId="41C4B743"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32B765EC" w14:textId="77777777" w:rsidR="004C5259" w:rsidRPr="00422E31" w:rsidRDefault="003A045F">
            <w:pPr>
              <w:pStyle w:val="P68B1DB1-Normal34"/>
              <w:jc w:val="right"/>
              <w:rPr>
                <w:lang w:val="en-GB"/>
              </w:rPr>
            </w:pPr>
            <w:r w:rsidRPr="00422E31">
              <w:rPr>
                <w:lang w:val="en-GB"/>
              </w:rPr>
              <w:t>5</w:t>
            </w:r>
          </w:p>
        </w:tc>
        <w:tc>
          <w:tcPr>
            <w:tcW w:w="838" w:type="dxa"/>
            <w:tcBorders>
              <w:top w:val="nil"/>
              <w:left w:val="nil"/>
              <w:bottom w:val="single" w:sz="4" w:space="0" w:color="auto"/>
              <w:right w:val="single" w:sz="4" w:space="0" w:color="auto"/>
            </w:tcBorders>
            <w:shd w:val="clear" w:color="000000" w:fill="FFFFFF"/>
            <w:noWrap/>
            <w:vAlign w:val="bottom"/>
            <w:hideMark/>
          </w:tcPr>
          <w:p w14:paraId="40CDEDBE"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37267827" w14:textId="77777777" w:rsidR="004C5259" w:rsidRPr="00422E31" w:rsidRDefault="003A045F">
            <w:pPr>
              <w:pStyle w:val="P68B1DB1-Normal34"/>
              <w:jc w:val="right"/>
              <w:rPr>
                <w:lang w:val="en-GB"/>
              </w:rPr>
            </w:pPr>
            <w:r w:rsidRPr="00422E31">
              <w:rPr>
                <w:lang w:val="en-GB"/>
              </w:rPr>
              <w:t>6</w:t>
            </w:r>
          </w:p>
        </w:tc>
        <w:tc>
          <w:tcPr>
            <w:tcW w:w="838" w:type="dxa"/>
            <w:tcBorders>
              <w:top w:val="nil"/>
              <w:left w:val="nil"/>
              <w:bottom w:val="single" w:sz="4" w:space="0" w:color="auto"/>
              <w:right w:val="single" w:sz="4" w:space="0" w:color="auto"/>
            </w:tcBorders>
            <w:shd w:val="clear" w:color="000000" w:fill="FFFFFF"/>
            <w:noWrap/>
            <w:vAlign w:val="bottom"/>
            <w:hideMark/>
          </w:tcPr>
          <w:p w14:paraId="59DC39BF" w14:textId="77777777" w:rsidR="004C5259" w:rsidRPr="00422E31" w:rsidRDefault="003A045F">
            <w:pPr>
              <w:pStyle w:val="P68B1DB1-Normal34"/>
              <w:jc w:val="right"/>
              <w:rPr>
                <w:lang w:val="en-GB"/>
              </w:rPr>
            </w:pPr>
            <w:r w:rsidRPr="00422E31">
              <w:rPr>
                <w:lang w:val="en-GB"/>
              </w:rPr>
              <w:t>-</w:t>
            </w:r>
          </w:p>
        </w:tc>
        <w:tc>
          <w:tcPr>
            <w:tcW w:w="739" w:type="dxa"/>
            <w:tcBorders>
              <w:top w:val="nil"/>
              <w:left w:val="nil"/>
              <w:bottom w:val="single" w:sz="4" w:space="0" w:color="auto"/>
              <w:right w:val="single" w:sz="4" w:space="0" w:color="auto"/>
            </w:tcBorders>
            <w:shd w:val="clear" w:color="000000" w:fill="FFFFFF"/>
            <w:noWrap/>
            <w:vAlign w:val="bottom"/>
            <w:hideMark/>
          </w:tcPr>
          <w:p w14:paraId="70A03C76" w14:textId="77777777" w:rsidR="004C5259" w:rsidRPr="00422E31" w:rsidRDefault="003A045F">
            <w:pPr>
              <w:pStyle w:val="P68B1DB1-Normal34"/>
              <w:jc w:val="right"/>
              <w:rPr>
                <w:lang w:val="en-GB"/>
              </w:rPr>
            </w:pPr>
            <w:r w:rsidRPr="00422E31">
              <w:rPr>
                <w:lang w:val="en-GB"/>
              </w:rPr>
              <w:t>12</w:t>
            </w:r>
          </w:p>
        </w:tc>
        <w:tc>
          <w:tcPr>
            <w:tcW w:w="838" w:type="dxa"/>
            <w:tcBorders>
              <w:top w:val="nil"/>
              <w:left w:val="nil"/>
              <w:bottom w:val="single" w:sz="4" w:space="0" w:color="auto"/>
              <w:right w:val="single" w:sz="4" w:space="0" w:color="auto"/>
            </w:tcBorders>
            <w:shd w:val="clear" w:color="000000" w:fill="FFFFFF"/>
            <w:noWrap/>
            <w:vAlign w:val="bottom"/>
            <w:hideMark/>
          </w:tcPr>
          <w:p w14:paraId="4E3C602B" w14:textId="77777777" w:rsidR="004C5259" w:rsidRPr="00422E31" w:rsidRDefault="003A045F">
            <w:pPr>
              <w:pStyle w:val="P68B1DB1-Normal34"/>
              <w:jc w:val="right"/>
              <w:rPr>
                <w:lang w:val="en-GB"/>
              </w:rPr>
            </w:pPr>
            <w:r w:rsidRPr="00422E31">
              <w:rPr>
                <w:lang w:val="en-GB"/>
              </w:rPr>
              <w:t>-</w:t>
            </w:r>
          </w:p>
        </w:tc>
        <w:tc>
          <w:tcPr>
            <w:tcW w:w="906" w:type="dxa"/>
            <w:tcBorders>
              <w:top w:val="nil"/>
              <w:left w:val="nil"/>
              <w:bottom w:val="single" w:sz="4" w:space="0" w:color="auto"/>
              <w:right w:val="single" w:sz="4" w:space="0" w:color="auto"/>
            </w:tcBorders>
            <w:shd w:val="clear" w:color="000000" w:fill="FFFFFF"/>
            <w:noWrap/>
            <w:vAlign w:val="bottom"/>
            <w:hideMark/>
          </w:tcPr>
          <w:p w14:paraId="7D4241A3" w14:textId="77777777" w:rsidR="004C5259" w:rsidRPr="00422E31" w:rsidRDefault="003A045F">
            <w:pPr>
              <w:pStyle w:val="P68B1DB1-Normal33"/>
              <w:jc w:val="right"/>
              <w:rPr>
                <w:lang w:val="en-GB"/>
              </w:rPr>
            </w:pPr>
            <w:r w:rsidRPr="00422E31">
              <w:rPr>
                <w:lang w:val="en-GB"/>
              </w:rPr>
              <w:t>35</w:t>
            </w:r>
          </w:p>
        </w:tc>
        <w:tc>
          <w:tcPr>
            <w:tcW w:w="666" w:type="dxa"/>
            <w:tcBorders>
              <w:top w:val="nil"/>
              <w:left w:val="nil"/>
              <w:bottom w:val="single" w:sz="4" w:space="0" w:color="auto"/>
              <w:right w:val="single" w:sz="4" w:space="0" w:color="auto"/>
            </w:tcBorders>
            <w:shd w:val="clear" w:color="000000" w:fill="FFFFFF"/>
            <w:noWrap/>
            <w:vAlign w:val="bottom"/>
            <w:hideMark/>
          </w:tcPr>
          <w:p w14:paraId="71DCF942" w14:textId="77777777" w:rsidR="004C5259" w:rsidRPr="00422E31" w:rsidRDefault="003A045F">
            <w:pPr>
              <w:pStyle w:val="P68B1DB1-Normal34"/>
              <w:jc w:val="right"/>
              <w:rPr>
                <w:lang w:val="en-GB"/>
              </w:rPr>
            </w:pPr>
            <w:r w:rsidRPr="00422E31">
              <w:rPr>
                <w:lang w:val="en-GB"/>
              </w:rPr>
              <w:t>2.85</w:t>
            </w:r>
          </w:p>
        </w:tc>
      </w:tr>
      <w:tr w:rsidR="004C5259" w:rsidRPr="00422E31" w14:paraId="236D1317" w14:textId="77777777" w:rsidTr="009E716D">
        <w:trPr>
          <w:trHeight w:val="288"/>
        </w:trPr>
        <w:tc>
          <w:tcPr>
            <w:tcW w:w="1316" w:type="dxa"/>
            <w:tcBorders>
              <w:top w:val="nil"/>
              <w:left w:val="single" w:sz="4" w:space="0" w:color="auto"/>
              <w:bottom w:val="single" w:sz="4" w:space="0" w:color="auto"/>
              <w:right w:val="single" w:sz="4" w:space="0" w:color="auto"/>
            </w:tcBorders>
            <w:shd w:val="clear" w:color="auto" w:fill="auto"/>
            <w:vAlign w:val="bottom"/>
            <w:hideMark/>
          </w:tcPr>
          <w:p w14:paraId="24F0C0BE" w14:textId="77777777" w:rsidR="004C5259" w:rsidRPr="00422E31" w:rsidRDefault="003A045F">
            <w:pPr>
              <w:pStyle w:val="P68B1DB1-Normal34"/>
              <w:rPr>
                <w:lang w:val="en-GB"/>
              </w:rPr>
            </w:pPr>
            <w:r w:rsidRPr="00422E31">
              <w:rPr>
                <w:lang w:val="en-GB"/>
              </w:rPr>
              <w:t>Total</w:t>
            </w:r>
          </w:p>
        </w:tc>
        <w:tc>
          <w:tcPr>
            <w:tcW w:w="819" w:type="dxa"/>
            <w:tcBorders>
              <w:top w:val="nil"/>
              <w:left w:val="nil"/>
              <w:bottom w:val="single" w:sz="4" w:space="0" w:color="auto"/>
              <w:right w:val="single" w:sz="4" w:space="0" w:color="auto"/>
            </w:tcBorders>
            <w:shd w:val="clear" w:color="000000" w:fill="FFFFFF"/>
            <w:noWrap/>
            <w:vAlign w:val="bottom"/>
            <w:hideMark/>
          </w:tcPr>
          <w:p w14:paraId="431EFCE9" w14:textId="77777777" w:rsidR="004C5259" w:rsidRPr="00422E31" w:rsidRDefault="003A045F">
            <w:pPr>
              <w:pStyle w:val="P68B1DB1-Normal33"/>
              <w:jc w:val="right"/>
              <w:rPr>
                <w:lang w:val="en-GB"/>
              </w:rPr>
            </w:pPr>
            <w:r w:rsidRPr="00422E31">
              <w:rPr>
                <w:lang w:val="en-GB"/>
              </w:rPr>
              <w:t>12</w:t>
            </w:r>
          </w:p>
        </w:tc>
        <w:tc>
          <w:tcPr>
            <w:tcW w:w="838" w:type="dxa"/>
            <w:tcBorders>
              <w:top w:val="nil"/>
              <w:left w:val="nil"/>
              <w:bottom w:val="single" w:sz="4" w:space="0" w:color="auto"/>
              <w:right w:val="single" w:sz="4" w:space="0" w:color="auto"/>
            </w:tcBorders>
            <w:shd w:val="clear" w:color="000000" w:fill="FFFFFF"/>
            <w:noWrap/>
            <w:vAlign w:val="bottom"/>
            <w:hideMark/>
          </w:tcPr>
          <w:p w14:paraId="16D93FDA" w14:textId="77777777" w:rsidR="004C5259" w:rsidRPr="00422E31" w:rsidRDefault="003A045F">
            <w:pPr>
              <w:pStyle w:val="P68B1DB1-Normal33"/>
              <w:jc w:val="right"/>
              <w:rPr>
                <w:lang w:val="en-GB"/>
              </w:rPr>
            </w:pPr>
            <w:r w:rsidRPr="00422E31">
              <w:rPr>
                <w:lang w:val="en-GB"/>
              </w:rPr>
              <w:t>3</w:t>
            </w:r>
          </w:p>
        </w:tc>
        <w:tc>
          <w:tcPr>
            <w:tcW w:w="739" w:type="dxa"/>
            <w:tcBorders>
              <w:top w:val="nil"/>
              <w:left w:val="nil"/>
              <w:bottom w:val="single" w:sz="4" w:space="0" w:color="auto"/>
              <w:right w:val="single" w:sz="4" w:space="0" w:color="auto"/>
            </w:tcBorders>
            <w:shd w:val="clear" w:color="000000" w:fill="FFFFFF"/>
            <w:noWrap/>
            <w:vAlign w:val="bottom"/>
            <w:hideMark/>
          </w:tcPr>
          <w:p w14:paraId="2773536E" w14:textId="77777777" w:rsidR="004C5259" w:rsidRPr="00422E31" w:rsidRDefault="003A045F">
            <w:pPr>
              <w:pStyle w:val="P68B1DB1-Normal33"/>
              <w:jc w:val="right"/>
              <w:rPr>
                <w:lang w:val="en-GB"/>
              </w:rPr>
            </w:pPr>
            <w:r w:rsidRPr="00422E31">
              <w:rPr>
                <w:lang w:val="en-GB"/>
              </w:rPr>
              <w:t>25</w:t>
            </w:r>
          </w:p>
        </w:tc>
        <w:tc>
          <w:tcPr>
            <w:tcW w:w="838" w:type="dxa"/>
            <w:tcBorders>
              <w:top w:val="nil"/>
              <w:left w:val="nil"/>
              <w:bottom w:val="single" w:sz="4" w:space="0" w:color="auto"/>
              <w:right w:val="single" w:sz="4" w:space="0" w:color="auto"/>
            </w:tcBorders>
            <w:shd w:val="clear" w:color="000000" w:fill="FFFFFF"/>
            <w:noWrap/>
            <w:vAlign w:val="bottom"/>
            <w:hideMark/>
          </w:tcPr>
          <w:p w14:paraId="0E547682"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000000" w:fill="FFFFFF"/>
            <w:noWrap/>
            <w:vAlign w:val="bottom"/>
            <w:hideMark/>
          </w:tcPr>
          <w:p w14:paraId="59532102" w14:textId="77777777" w:rsidR="004C5259" w:rsidRPr="00422E31" w:rsidRDefault="003A045F">
            <w:pPr>
              <w:pStyle w:val="P68B1DB1-Normal33"/>
              <w:jc w:val="right"/>
              <w:rPr>
                <w:lang w:val="en-GB"/>
              </w:rPr>
            </w:pPr>
            <w:r w:rsidRPr="00422E31">
              <w:rPr>
                <w:lang w:val="en-GB"/>
              </w:rPr>
              <w:t>20</w:t>
            </w:r>
          </w:p>
        </w:tc>
        <w:tc>
          <w:tcPr>
            <w:tcW w:w="838" w:type="dxa"/>
            <w:tcBorders>
              <w:top w:val="nil"/>
              <w:left w:val="nil"/>
              <w:bottom w:val="single" w:sz="4" w:space="0" w:color="auto"/>
              <w:right w:val="single" w:sz="4" w:space="0" w:color="auto"/>
            </w:tcBorders>
            <w:shd w:val="clear" w:color="000000" w:fill="FFFFFF"/>
            <w:noWrap/>
            <w:vAlign w:val="bottom"/>
            <w:hideMark/>
          </w:tcPr>
          <w:p w14:paraId="65262403"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000000" w:fill="FFFFFF"/>
            <w:noWrap/>
            <w:vAlign w:val="bottom"/>
            <w:hideMark/>
          </w:tcPr>
          <w:p w14:paraId="03408293" w14:textId="77777777" w:rsidR="004C5259" w:rsidRPr="00422E31" w:rsidRDefault="003A045F">
            <w:pPr>
              <w:pStyle w:val="P68B1DB1-Normal33"/>
              <w:jc w:val="right"/>
              <w:rPr>
                <w:lang w:val="en-GB"/>
              </w:rPr>
            </w:pPr>
            <w:r w:rsidRPr="00422E31">
              <w:rPr>
                <w:lang w:val="en-GB"/>
              </w:rPr>
              <w:t>24</w:t>
            </w:r>
          </w:p>
        </w:tc>
        <w:tc>
          <w:tcPr>
            <w:tcW w:w="838" w:type="dxa"/>
            <w:tcBorders>
              <w:top w:val="nil"/>
              <w:left w:val="nil"/>
              <w:bottom w:val="single" w:sz="4" w:space="0" w:color="auto"/>
              <w:right w:val="single" w:sz="4" w:space="0" w:color="auto"/>
            </w:tcBorders>
            <w:shd w:val="clear" w:color="000000" w:fill="FFFFFF"/>
            <w:noWrap/>
            <w:vAlign w:val="bottom"/>
            <w:hideMark/>
          </w:tcPr>
          <w:p w14:paraId="5CDE0210" w14:textId="77777777" w:rsidR="004C5259" w:rsidRPr="00422E31" w:rsidRDefault="003A045F">
            <w:pPr>
              <w:pStyle w:val="P68B1DB1-Normal33"/>
              <w:jc w:val="right"/>
              <w:rPr>
                <w:lang w:val="en-GB"/>
              </w:rPr>
            </w:pPr>
            <w:r w:rsidRPr="00422E31">
              <w:rPr>
                <w:lang w:val="en-GB"/>
              </w:rPr>
              <w:t>0</w:t>
            </w:r>
          </w:p>
        </w:tc>
        <w:tc>
          <w:tcPr>
            <w:tcW w:w="739" w:type="dxa"/>
            <w:tcBorders>
              <w:top w:val="nil"/>
              <w:left w:val="nil"/>
              <w:bottom w:val="single" w:sz="4" w:space="0" w:color="auto"/>
              <w:right w:val="single" w:sz="4" w:space="0" w:color="auto"/>
            </w:tcBorders>
            <w:shd w:val="clear" w:color="000000" w:fill="FFFFFF"/>
            <w:noWrap/>
            <w:vAlign w:val="bottom"/>
            <w:hideMark/>
          </w:tcPr>
          <w:p w14:paraId="4C0216A7" w14:textId="77777777" w:rsidR="004C5259" w:rsidRPr="00422E31" w:rsidRDefault="003A045F">
            <w:pPr>
              <w:pStyle w:val="P68B1DB1-Normal33"/>
              <w:jc w:val="right"/>
              <w:rPr>
                <w:lang w:val="en-GB"/>
              </w:rPr>
            </w:pPr>
            <w:r w:rsidRPr="00422E31">
              <w:rPr>
                <w:lang w:val="en-GB"/>
              </w:rPr>
              <w:t>57</w:t>
            </w:r>
          </w:p>
        </w:tc>
        <w:tc>
          <w:tcPr>
            <w:tcW w:w="838" w:type="dxa"/>
            <w:tcBorders>
              <w:top w:val="nil"/>
              <w:left w:val="nil"/>
              <w:bottom w:val="single" w:sz="4" w:space="0" w:color="auto"/>
              <w:right w:val="single" w:sz="4" w:space="0" w:color="auto"/>
            </w:tcBorders>
            <w:shd w:val="clear" w:color="000000" w:fill="FFFFFF"/>
            <w:noWrap/>
            <w:vAlign w:val="bottom"/>
            <w:hideMark/>
          </w:tcPr>
          <w:p w14:paraId="072BD24C" w14:textId="77777777" w:rsidR="004C5259" w:rsidRPr="00422E31" w:rsidRDefault="003A045F">
            <w:pPr>
              <w:pStyle w:val="P68B1DB1-Normal33"/>
              <w:jc w:val="right"/>
              <w:rPr>
                <w:lang w:val="en-GB"/>
              </w:rPr>
            </w:pPr>
            <w:r w:rsidRPr="00422E31">
              <w:rPr>
                <w:lang w:val="en-GB"/>
              </w:rPr>
              <w:t>0</w:t>
            </w:r>
          </w:p>
        </w:tc>
        <w:tc>
          <w:tcPr>
            <w:tcW w:w="906" w:type="dxa"/>
            <w:tcBorders>
              <w:top w:val="nil"/>
              <w:left w:val="nil"/>
              <w:bottom w:val="single" w:sz="4" w:space="0" w:color="auto"/>
              <w:right w:val="single" w:sz="4" w:space="0" w:color="auto"/>
            </w:tcBorders>
            <w:shd w:val="clear" w:color="000000" w:fill="FFFFFF"/>
            <w:noWrap/>
            <w:vAlign w:val="bottom"/>
            <w:hideMark/>
          </w:tcPr>
          <w:p w14:paraId="372F67FB" w14:textId="77777777" w:rsidR="004C5259" w:rsidRPr="00422E31" w:rsidRDefault="003A045F">
            <w:pPr>
              <w:pStyle w:val="P68B1DB1-Normal33"/>
              <w:jc w:val="right"/>
              <w:rPr>
                <w:lang w:val="en-GB"/>
              </w:rPr>
            </w:pPr>
            <w:r w:rsidRPr="00422E31">
              <w:rPr>
                <w:lang w:val="en-GB"/>
              </w:rPr>
              <w:t>141</w:t>
            </w:r>
          </w:p>
        </w:tc>
        <w:tc>
          <w:tcPr>
            <w:tcW w:w="666" w:type="dxa"/>
            <w:tcBorders>
              <w:top w:val="nil"/>
              <w:left w:val="nil"/>
              <w:bottom w:val="single" w:sz="4" w:space="0" w:color="auto"/>
              <w:right w:val="single" w:sz="4" w:space="0" w:color="auto"/>
            </w:tcBorders>
            <w:shd w:val="clear" w:color="000000" w:fill="FFFFFF"/>
            <w:noWrap/>
            <w:vAlign w:val="bottom"/>
            <w:hideMark/>
          </w:tcPr>
          <w:p w14:paraId="30B4CEC4" w14:textId="77777777" w:rsidR="004C5259" w:rsidRPr="00422E31" w:rsidRDefault="003A045F">
            <w:pPr>
              <w:pStyle w:val="P68B1DB1-Normal34"/>
              <w:jc w:val="right"/>
              <w:rPr>
                <w:lang w:val="en-GB"/>
              </w:rPr>
            </w:pPr>
            <w:r w:rsidRPr="00422E31">
              <w:rPr>
                <w:lang w:val="en-GB"/>
              </w:rPr>
              <w:t>2.12</w:t>
            </w:r>
          </w:p>
        </w:tc>
      </w:tr>
    </w:tbl>
    <w:p w14:paraId="2A8223B0" w14:textId="77777777" w:rsidR="004C5259" w:rsidRPr="00422E31" w:rsidRDefault="004C5259">
      <w:pPr>
        <w:rPr>
          <w:rFonts w:eastAsia="Calibri"/>
          <w:lang w:val="en-GB"/>
        </w:rPr>
      </w:pPr>
    </w:p>
    <w:p w14:paraId="5D9FD19B" w14:textId="77777777" w:rsidR="004C5259" w:rsidRPr="00422E31" w:rsidRDefault="004C5259">
      <w:pPr>
        <w:rPr>
          <w:rFonts w:eastAsia="Calibri"/>
          <w:lang w:val="en-GB"/>
        </w:rPr>
      </w:pPr>
    </w:p>
    <w:p w14:paraId="573909C3" w14:textId="77777777" w:rsidR="004C5259" w:rsidRPr="00422E31" w:rsidRDefault="004C5259">
      <w:pPr>
        <w:rPr>
          <w:rFonts w:eastAsia="Calibri"/>
          <w:lang w:val="en-GB"/>
        </w:rPr>
      </w:pPr>
    </w:p>
    <w:p w14:paraId="4238719B" w14:textId="77777777" w:rsidR="004C5259" w:rsidRPr="00422E31" w:rsidRDefault="004C5259">
      <w:pPr>
        <w:rPr>
          <w:rFonts w:eastAsia="Calibri"/>
          <w:lang w:val="en-GB"/>
        </w:rPr>
      </w:pPr>
    </w:p>
    <w:p w14:paraId="0A6B1324" w14:textId="77777777" w:rsidR="004C5259" w:rsidRPr="00422E31" w:rsidRDefault="004C5259">
      <w:pPr>
        <w:rPr>
          <w:rFonts w:eastAsia="Calibri"/>
          <w:lang w:val="en-GB"/>
        </w:rPr>
      </w:pPr>
    </w:p>
    <w:p w14:paraId="48C9F8A9" w14:textId="77777777" w:rsidR="004C5259" w:rsidRPr="00422E31" w:rsidRDefault="004C5259">
      <w:pPr>
        <w:rPr>
          <w:rFonts w:eastAsia="Calibri"/>
          <w:lang w:val="en-GB"/>
        </w:rPr>
      </w:pPr>
    </w:p>
    <w:p w14:paraId="07554829" w14:textId="77777777" w:rsidR="004C5259" w:rsidRPr="00422E31" w:rsidRDefault="004C5259">
      <w:pPr>
        <w:rPr>
          <w:rFonts w:eastAsia="Calibri"/>
          <w:lang w:val="en-GB"/>
        </w:rPr>
      </w:pPr>
    </w:p>
    <w:p w14:paraId="6DBDFB6C" w14:textId="77777777" w:rsidR="004C5259" w:rsidRPr="00422E31" w:rsidRDefault="004C5259">
      <w:pPr>
        <w:rPr>
          <w:rFonts w:eastAsia="Calibri"/>
          <w:lang w:val="en-GB"/>
        </w:rPr>
      </w:pPr>
    </w:p>
    <w:p w14:paraId="2C6356B8" w14:textId="77777777" w:rsidR="004C5259" w:rsidRPr="00422E31" w:rsidRDefault="004C5259">
      <w:pPr>
        <w:rPr>
          <w:rFonts w:eastAsia="Calibri"/>
          <w:lang w:val="en-GB"/>
        </w:rPr>
      </w:pPr>
    </w:p>
    <w:p w14:paraId="7A02ADAD" w14:textId="77777777" w:rsidR="004C5259" w:rsidRPr="00422E31" w:rsidRDefault="004C5259">
      <w:pPr>
        <w:rPr>
          <w:rFonts w:eastAsia="Calibri"/>
          <w:lang w:val="en-GB"/>
        </w:rPr>
      </w:pPr>
    </w:p>
    <w:p w14:paraId="53CDC812" w14:textId="77777777" w:rsidR="004C5259" w:rsidRPr="00422E31" w:rsidRDefault="004C5259">
      <w:pPr>
        <w:rPr>
          <w:rFonts w:eastAsia="Calibri"/>
          <w:lang w:val="en-GB"/>
        </w:rPr>
      </w:pPr>
    </w:p>
    <w:p w14:paraId="18814F0E" w14:textId="77777777" w:rsidR="004C5259" w:rsidRPr="00422E31" w:rsidRDefault="004C5259">
      <w:pPr>
        <w:rPr>
          <w:rFonts w:eastAsia="Calibri"/>
          <w:lang w:val="en-GB"/>
        </w:rPr>
      </w:pPr>
    </w:p>
    <w:p w14:paraId="33C290DF" w14:textId="77777777" w:rsidR="004C5259" w:rsidRPr="00422E31" w:rsidRDefault="004C5259">
      <w:pPr>
        <w:rPr>
          <w:rFonts w:eastAsia="Calibri"/>
          <w:lang w:val="en-GB"/>
        </w:rPr>
      </w:pPr>
    </w:p>
    <w:p w14:paraId="4A3C8B1C" w14:textId="77777777" w:rsidR="004C5259" w:rsidRPr="00422E31" w:rsidRDefault="004C5259">
      <w:pPr>
        <w:rPr>
          <w:rFonts w:eastAsia="Calibri"/>
          <w:lang w:val="en-GB"/>
        </w:rPr>
      </w:pPr>
    </w:p>
    <w:p w14:paraId="0FB191AF" w14:textId="77777777" w:rsidR="004C5259" w:rsidRPr="00422E31" w:rsidRDefault="003A045F">
      <w:pPr>
        <w:pStyle w:val="P68B1DB1-Normal31"/>
        <w:rPr>
          <w:lang w:val="en-GB"/>
        </w:rPr>
      </w:pPr>
      <w:r w:rsidRPr="00422E31">
        <w:rPr>
          <w:lang w:val="en-GB"/>
        </w:rPr>
        <w:lastRenderedPageBreak/>
        <w:t>Table 5b</w:t>
      </w:r>
    </w:p>
    <w:p w14:paraId="2A2E9841" w14:textId="77777777" w:rsidR="004C5259" w:rsidRPr="00422E31" w:rsidRDefault="003A045F">
      <w:pPr>
        <w:rPr>
          <w:rFonts w:eastAsia="Calibri"/>
          <w:lang w:val="en-GB"/>
        </w:rPr>
      </w:pPr>
      <w:r w:rsidRPr="00422E31">
        <w:rPr>
          <w:rFonts w:eastAsia="Calibri"/>
          <w:lang w:val="en-GB"/>
        </w:rPr>
        <w:t>Number and type of probation jobs performed</w:t>
      </w:r>
      <w:r w:rsidRPr="00422E31">
        <w:rPr>
          <w:rStyle w:val="FootnoteReference"/>
          <w:rFonts w:eastAsia="Calibri"/>
          <w:lang w:val="en-GB"/>
        </w:rPr>
        <w:footnoteReference w:id="7"/>
      </w:r>
      <w:r w:rsidRPr="00422E31">
        <w:rPr>
          <w:rFonts w:eastAsia="Calibri"/>
          <w:lang w:val="en-GB"/>
        </w:rPr>
        <w:t>, for the period 2013-2022, disaggregated by criminal offences</w:t>
      </w:r>
      <w:r w:rsidRPr="00422E31">
        <w:rPr>
          <w:rStyle w:val="FootnoteReference"/>
          <w:rFonts w:eastAsia="Calibri"/>
          <w:lang w:val="en-GB"/>
        </w:rPr>
        <w:footnoteReference w:id="8"/>
      </w:r>
    </w:p>
    <w:p w14:paraId="5893B97F" w14:textId="77777777" w:rsidR="004C5259" w:rsidRPr="00422E31" w:rsidRDefault="004C5259">
      <w:pPr>
        <w:rPr>
          <w:rFonts w:eastAsia="Calibri"/>
          <w:lang w:val="en-GB"/>
        </w:rPr>
      </w:pPr>
    </w:p>
    <w:p w14:paraId="36402CB5" w14:textId="77777777" w:rsidR="004C5259" w:rsidRPr="00422E31" w:rsidRDefault="004C5259">
      <w:pPr>
        <w:rPr>
          <w:rFonts w:eastAsia="Calibri"/>
          <w:lang w:val="en-GB"/>
        </w:rPr>
      </w:pPr>
    </w:p>
    <w:tbl>
      <w:tblPr>
        <w:tblW w:w="9088" w:type="dxa"/>
        <w:tblLook w:val="04A0" w:firstRow="1" w:lastRow="0" w:firstColumn="1" w:lastColumn="0" w:noHBand="0" w:noVBand="1"/>
      </w:tblPr>
      <w:tblGrid>
        <w:gridCol w:w="2010"/>
        <w:gridCol w:w="616"/>
        <w:gridCol w:w="718"/>
        <w:gridCol w:w="718"/>
        <w:gridCol w:w="718"/>
        <w:gridCol w:w="718"/>
        <w:gridCol w:w="718"/>
        <w:gridCol w:w="718"/>
        <w:gridCol w:w="718"/>
        <w:gridCol w:w="718"/>
        <w:gridCol w:w="718"/>
      </w:tblGrid>
      <w:tr w:rsidR="004C5259" w:rsidRPr="00422E31" w14:paraId="5BE1D949" w14:textId="77777777">
        <w:trPr>
          <w:trHeight w:val="288"/>
        </w:trPr>
        <w:tc>
          <w:tcPr>
            <w:tcW w:w="212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6FFE0FD" w14:textId="77777777" w:rsidR="004C5259" w:rsidRPr="00422E31" w:rsidRDefault="003A045F">
            <w:pPr>
              <w:pStyle w:val="P68B1DB1-Normal50"/>
              <w:rPr>
                <w:lang w:val="en-GB"/>
              </w:rPr>
            </w:pPr>
            <w:r w:rsidRPr="00422E31">
              <w:rPr>
                <w:lang w:val="en-GB"/>
              </w:rPr>
              <w:t>Article 106 Trafficking in Human Beings</w:t>
            </w:r>
          </w:p>
        </w:tc>
        <w:tc>
          <w:tcPr>
            <w:tcW w:w="6966" w:type="dxa"/>
            <w:gridSpan w:val="10"/>
            <w:tcBorders>
              <w:top w:val="single" w:sz="4" w:space="0" w:color="auto"/>
              <w:left w:val="nil"/>
              <w:bottom w:val="single" w:sz="4" w:space="0" w:color="auto"/>
              <w:right w:val="single" w:sz="4" w:space="0" w:color="000000"/>
            </w:tcBorders>
            <w:shd w:val="clear" w:color="auto" w:fill="auto"/>
            <w:noWrap/>
            <w:vAlign w:val="center"/>
            <w:hideMark/>
          </w:tcPr>
          <w:p w14:paraId="31671D75" w14:textId="77777777" w:rsidR="004C5259" w:rsidRPr="00422E31" w:rsidRDefault="003A045F">
            <w:pPr>
              <w:pStyle w:val="P68B1DB1-Normal50"/>
              <w:rPr>
                <w:lang w:val="en-GB"/>
              </w:rPr>
            </w:pPr>
            <w:r w:rsidRPr="00422E31">
              <w:rPr>
                <w:lang w:val="en-GB"/>
              </w:rPr>
              <w:t>Year</w:t>
            </w:r>
          </w:p>
        </w:tc>
      </w:tr>
      <w:tr w:rsidR="004C5259" w:rsidRPr="00422E31" w14:paraId="0CE505C3" w14:textId="77777777">
        <w:trPr>
          <w:trHeight w:val="288"/>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2599FD0" w14:textId="77777777" w:rsidR="004C5259" w:rsidRPr="00422E31" w:rsidRDefault="003A045F">
            <w:pPr>
              <w:pStyle w:val="P68B1DB1-Normal50"/>
              <w:rPr>
                <w:lang w:val="en-GB"/>
              </w:rPr>
            </w:pPr>
            <w:r w:rsidRPr="00422E31">
              <w:rPr>
                <w:lang w:val="en-GB"/>
              </w:rPr>
              <w:t>Probation work</w:t>
            </w:r>
          </w:p>
        </w:tc>
        <w:tc>
          <w:tcPr>
            <w:tcW w:w="504" w:type="dxa"/>
            <w:tcBorders>
              <w:top w:val="nil"/>
              <w:left w:val="nil"/>
              <w:bottom w:val="single" w:sz="4" w:space="0" w:color="auto"/>
              <w:right w:val="single" w:sz="4" w:space="0" w:color="auto"/>
            </w:tcBorders>
            <w:shd w:val="clear" w:color="auto" w:fill="auto"/>
            <w:noWrap/>
            <w:vAlign w:val="bottom"/>
            <w:hideMark/>
          </w:tcPr>
          <w:p w14:paraId="43549D51" w14:textId="77777777" w:rsidR="004C5259" w:rsidRPr="00422E31" w:rsidRDefault="003A045F">
            <w:pPr>
              <w:pStyle w:val="P68B1DB1-Normal42"/>
              <w:rPr>
                <w:lang w:val="en-GB"/>
              </w:rPr>
            </w:pPr>
            <w:r w:rsidRPr="00422E31">
              <w:rPr>
                <w:lang w:val="en-GB"/>
              </w:rPr>
              <w:t>2013</w:t>
            </w:r>
          </w:p>
        </w:tc>
        <w:tc>
          <w:tcPr>
            <w:tcW w:w="718" w:type="dxa"/>
            <w:tcBorders>
              <w:top w:val="nil"/>
              <w:left w:val="nil"/>
              <w:bottom w:val="single" w:sz="4" w:space="0" w:color="auto"/>
              <w:right w:val="single" w:sz="4" w:space="0" w:color="auto"/>
            </w:tcBorders>
            <w:shd w:val="clear" w:color="auto" w:fill="auto"/>
            <w:noWrap/>
            <w:vAlign w:val="bottom"/>
            <w:hideMark/>
          </w:tcPr>
          <w:p w14:paraId="20241375" w14:textId="77777777" w:rsidR="004C5259" w:rsidRPr="00422E31" w:rsidRDefault="003A045F">
            <w:pPr>
              <w:pStyle w:val="P68B1DB1-Normal42"/>
              <w:rPr>
                <w:lang w:val="en-GB"/>
              </w:rPr>
            </w:pPr>
            <w:r w:rsidRPr="00422E31">
              <w:rPr>
                <w:lang w:val="en-GB"/>
              </w:rPr>
              <w:t>2014</w:t>
            </w:r>
          </w:p>
        </w:tc>
        <w:tc>
          <w:tcPr>
            <w:tcW w:w="718" w:type="dxa"/>
            <w:tcBorders>
              <w:top w:val="nil"/>
              <w:left w:val="nil"/>
              <w:bottom w:val="single" w:sz="4" w:space="0" w:color="auto"/>
              <w:right w:val="single" w:sz="4" w:space="0" w:color="auto"/>
            </w:tcBorders>
            <w:shd w:val="clear" w:color="auto" w:fill="auto"/>
            <w:noWrap/>
            <w:vAlign w:val="bottom"/>
            <w:hideMark/>
          </w:tcPr>
          <w:p w14:paraId="230B309E" w14:textId="77777777" w:rsidR="004C5259" w:rsidRPr="00422E31" w:rsidRDefault="003A045F">
            <w:pPr>
              <w:pStyle w:val="P68B1DB1-Normal42"/>
              <w:rPr>
                <w:lang w:val="en-GB"/>
              </w:rPr>
            </w:pPr>
            <w:r w:rsidRPr="00422E31">
              <w:rPr>
                <w:lang w:val="en-GB"/>
              </w:rPr>
              <w:t>2015</w:t>
            </w:r>
          </w:p>
        </w:tc>
        <w:tc>
          <w:tcPr>
            <w:tcW w:w="718" w:type="dxa"/>
            <w:tcBorders>
              <w:top w:val="nil"/>
              <w:left w:val="nil"/>
              <w:bottom w:val="single" w:sz="4" w:space="0" w:color="auto"/>
              <w:right w:val="single" w:sz="4" w:space="0" w:color="auto"/>
            </w:tcBorders>
            <w:shd w:val="clear" w:color="auto" w:fill="auto"/>
            <w:noWrap/>
            <w:vAlign w:val="bottom"/>
            <w:hideMark/>
          </w:tcPr>
          <w:p w14:paraId="7F54F151" w14:textId="77777777" w:rsidR="004C5259" w:rsidRPr="00422E31" w:rsidRDefault="003A045F">
            <w:pPr>
              <w:pStyle w:val="P68B1DB1-Normal42"/>
              <w:rPr>
                <w:lang w:val="en-GB"/>
              </w:rPr>
            </w:pPr>
            <w:r w:rsidRPr="00422E31">
              <w:rPr>
                <w:lang w:val="en-GB"/>
              </w:rPr>
              <w:t>2016</w:t>
            </w:r>
          </w:p>
        </w:tc>
        <w:tc>
          <w:tcPr>
            <w:tcW w:w="718" w:type="dxa"/>
            <w:tcBorders>
              <w:top w:val="nil"/>
              <w:left w:val="nil"/>
              <w:bottom w:val="single" w:sz="4" w:space="0" w:color="auto"/>
              <w:right w:val="single" w:sz="4" w:space="0" w:color="auto"/>
            </w:tcBorders>
            <w:shd w:val="clear" w:color="auto" w:fill="auto"/>
            <w:noWrap/>
            <w:vAlign w:val="bottom"/>
            <w:hideMark/>
          </w:tcPr>
          <w:p w14:paraId="78BA9B0C" w14:textId="77777777" w:rsidR="004C5259" w:rsidRPr="00422E31" w:rsidRDefault="003A045F">
            <w:pPr>
              <w:pStyle w:val="P68B1DB1-Normal42"/>
              <w:rPr>
                <w:lang w:val="en-GB"/>
              </w:rPr>
            </w:pPr>
            <w:r w:rsidRPr="00422E31">
              <w:rPr>
                <w:lang w:val="en-GB"/>
              </w:rPr>
              <w:t>2017</w:t>
            </w:r>
          </w:p>
        </w:tc>
        <w:tc>
          <w:tcPr>
            <w:tcW w:w="718" w:type="dxa"/>
            <w:tcBorders>
              <w:top w:val="nil"/>
              <w:left w:val="nil"/>
              <w:bottom w:val="single" w:sz="4" w:space="0" w:color="auto"/>
              <w:right w:val="single" w:sz="4" w:space="0" w:color="auto"/>
            </w:tcBorders>
            <w:shd w:val="clear" w:color="auto" w:fill="auto"/>
            <w:noWrap/>
            <w:vAlign w:val="bottom"/>
            <w:hideMark/>
          </w:tcPr>
          <w:p w14:paraId="29DB077C" w14:textId="77777777" w:rsidR="004C5259" w:rsidRPr="00422E31" w:rsidRDefault="003A045F">
            <w:pPr>
              <w:pStyle w:val="P68B1DB1-Normal42"/>
              <w:rPr>
                <w:lang w:val="en-GB"/>
              </w:rPr>
            </w:pPr>
            <w:r w:rsidRPr="00422E31">
              <w:rPr>
                <w:lang w:val="en-GB"/>
              </w:rPr>
              <w:t>2018</w:t>
            </w:r>
          </w:p>
        </w:tc>
        <w:tc>
          <w:tcPr>
            <w:tcW w:w="718" w:type="dxa"/>
            <w:tcBorders>
              <w:top w:val="nil"/>
              <w:left w:val="nil"/>
              <w:bottom w:val="single" w:sz="4" w:space="0" w:color="auto"/>
              <w:right w:val="single" w:sz="4" w:space="0" w:color="auto"/>
            </w:tcBorders>
            <w:shd w:val="clear" w:color="auto" w:fill="auto"/>
            <w:noWrap/>
            <w:vAlign w:val="bottom"/>
            <w:hideMark/>
          </w:tcPr>
          <w:p w14:paraId="52BAD7B8" w14:textId="77777777" w:rsidR="004C5259" w:rsidRPr="00422E31" w:rsidRDefault="003A045F">
            <w:pPr>
              <w:pStyle w:val="P68B1DB1-Normal42"/>
              <w:rPr>
                <w:lang w:val="en-GB"/>
              </w:rPr>
            </w:pPr>
            <w:r w:rsidRPr="00422E31">
              <w:rPr>
                <w:lang w:val="en-GB"/>
              </w:rPr>
              <w:t>2019</w:t>
            </w:r>
          </w:p>
        </w:tc>
        <w:tc>
          <w:tcPr>
            <w:tcW w:w="718" w:type="dxa"/>
            <w:tcBorders>
              <w:top w:val="nil"/>
              <w:left w:val="nil"/>
              <w:bottom w:val="single" w:sz="4" w:space="0" w:color="auto"/>
              <w:right w:val="single" w:sz="4" w:space="0" w:color="auto"/>
            </w:tcBorders>
            <w:shd w:val="clear" w:color="auto" w:fill="auto"/>
            <w:noWrap/>
            <w:vAlign w:val="bottom"/>
            <w:hideMark/>
          </w:tcPr>
          <w:p w14:paraId="64F2861B" w14:textId="77777777" w:rsidR="004C5259" w:rsidRPr="00422E31" w:rsidRDefault="003A045F">
            <w:pPr>
              <w:pStyle w:val="P68B1DB1-Normal42"/>
              <w:rPr>
                <w:lang w:val="en-GB"/>
              </w:rPr>
            </w:pPr>
            <w:r w:rsidRPr="00422E31">
              <w:rPr>
                <w:lang w:val="en-GB"/>
              </w:rPr>
              <w:t>2020</w:t>
            </w:r>
          </w:p>
        </w:tc>
        <w:tc>
          <w:tcPr>
            <w:tcW w:w="718" w:type="dxa"/>
            <w:tcBorders>
              <w:top w:val="nil"/>
              <w:left w:val="nil"/>
              <w:bottom w:val="single" w:sz="4" w:space="0" w:color="auto"/>
              <w:right w:val="single" w:sz="4" w:space="0" w:color="auto"/>
            </w:tcBorders>
            <w:shd w:val="clear" w:color="auto" w:fill="auto"/>
            <w:noWrap/>
            <w:vAlign w:val="bottom"/>
            <w:hideMark/>
          </w:tcPr>
          <w:p w14:paraId="470FB8F6" w14:textId="77777777" w:rsidR="004C5259" w:rsidRPr="00422E31" w:rsidRDefault="003A045F">
            <w:pPr>
              <w:pStyle w:val="P68B1DB1-Normal42"/>
              <w:rPr>
                <w:lang w:val="en-GB"/>
              </w:rPr>
            </w:pPr>
            <w:r w:rsidRPr="00422E31">
              <w:rPr>
                <w:lang w:val="en-GB"/>
              </w:rPr>
              <w:t>2021</w:t>
            </w:r>
          </w:p>
        </w:tc>
        <w:tc>
          <w:tcPr>
            <w:tcW w:w="718" w:type="dxa"/>
            <w:tcBorders>
              <w:top w:val="nil"/>
              <w:left w:val="nil"/>
              <w:bottom w:val="single" w:sz="4" w:space="0" w:color="auto"/>
              <w:right w:val="single" w:sz="4" w:space="0" w:color="auto"/>
            </w:tcBorders>
            <w:shd w:val="clear" w:color="auto" w:fill="auto"/>
            <w:noWrap/>
            <w:vAlign w:val="bottom"/>
            <w:hideMark/>
          </w:tcPr>
          <w:p w14:paraId="41379893" w14:textId="77777777" w:rsidR="004C5259" w:rsidRPr="00422E31" w:rsidRDefault="003A045F">
            <w:pPr>
              <w:pStyle w:val="P68B1DB1-Normal42"/>
              <w:rPr>
                <w:lang w:val="en-GB"/>
              </w:rPr>
            </w:pPr>
            <w:r w:rsidRPr="00422E31">
              <w:rPr>
                <w:lang w:val="en-GB"/>
              </w:rPr>
              <w:t xml:space="preserve">2022 </w:t>
            </w:r>
          </w:p>
        </w:tc>
      </w:tr>
      <w:tr w:rsidR="004C5259" w:rsidRPr="00422E31" w14:paraId="305D79C8" w14:textId="77777777">
        <w:trPr>
          <w:trHeight w:val="576"/>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491AD2D2" w14:textId="77777777" w:rsidR="004C5259" w:rsidRPr="00422E31" w:rsidRDefault="003A045F">
            <w:pPr>
              <w:pStyle w:val="P68B1DB1-Normal42"/>
              <w:rPr>
                <w:lang w:val="en-GB"/>
              </w:rPr>
            </w:pPr>
            <w:r w:rsidRPr="00422E31">
              <w:rPr>
                <w:lang w:val="en-GB"/>
              </w:rPr>
              <w:t xml:space="preserve">Reports at the request of penitentiary/prison </w:t>
            </w:r>
          </w:p>
        </w:tc>
        <w:tc>
          <w:tcPr>
            <w:tcW w:w="504" w:type="dxa"/>
            <w:tcBorders>
              <w:top w:val="nil"/>
              <w:left w:val="nil"/>
              <w:bottom w:val="single" w:sz="4" w:space="0" w:color="auto"/>
              <w:right w:val="single" w:sz="4" w:space="0" w:color="auto"/>
            </w:tcBorders>
            <w:shd w:val="clear" w:color="auto" w:fill="auto"/>
            <w:noWrap/>
            <w:vAlign w:val="bottom"/>
            <w:hideMark/>
          </w:tcPr>
          <w:p w14:paraId="251698FC"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EF7B517"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2FEB2061"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A45E7CD"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16DA9704"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5AE02B60"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4ECE12F"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E87A3B6"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4A05C93"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770C5D20" w14:textId="77777777" w:rsidR="004C5259" w:rsidRPr="00422E31" w:rsidRDefault="003A045F">
            <w:pPr>
              <w:pStyle w:val="P68B1DB1-Normal42"/>
              <w:rPr>
                <w:lang w:val="en-GB"/>
              </w:rPr>
            </w:pPr>
            <w:r w:rsidRPr="00422E31">
              <w:rPr>
                <w:lang w:val="en-GB"/>
              </w:rPr>
              <w:t>1</w:t>
            </w:r>
            <w:r w:rsidRPr="00422E31">
              <w:rPr>
                <w:lang w:val="en-GB"/>
              </w:rPr>
              <w:footnoteReference w:id="9"/>
            </w:r>
          </w:p>
        </w:tc>
      </w:tr>
      <w:tr w:rsidR="004C5259" w:rsidRPr="00422E31" w14:paraId="495880D7" w14:textId="77777777">
        <w:trPr>
          <w:trHeight w:val="288"/>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0D15A987" w14:textId="77777777" w:rsidR="004C5259" w:rsidRPr="00422E31" w:rsidRDefault="003A045F">
            <w:pPr>
              <w:pStyle w:val="P68B1DB1-Normal42"/>
              <w:rPr>
                <w:lang w:val="en-GB"/>
              </w:rPr>
            </w:pPr>
            <w:r w:rsidRPr="00422E31">
              <w:rPr>
                <w:lang w:val="en-GB"/>
              </w:rPr>
              <w:t>Reports to the enforcement judge</w:t>
            </w:r>
          </w:p>
        </w:tc>
        <w:tc>
          <w:tcPr>
            <w:tcW w:w="504" w:type="dxa"/>
            <w:tcBorders>
              <w:top w:val="nil"/>
              <w:left w:val="nil"/>
              <w:bottom w:val="single" w:sz="4" w:space="0" w:color="auto"/>
              <w:right w:val="single" w:sz="4" w:space="0" w:color="auto"/>
            </w:tcBorders>
            <w:shd w:val="clear" w:color="auto" w:fill="auto"/>
            <w:noWrap/>
            <w:vAlign w:val="bottom"/>
            <w:hideMark/>
          </w:tcPr>
          <w:p w14:paraId="1315588B"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34F27E53"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55E507F9"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4E6FC2C8"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30905F01"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2D9975DE"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734B8A94" w14:textId="77777777" w:rsidR="004C5259" w:rsidRPr="00422E31" w:rsidRDefault="003A045F">
            <w:pPr>
              <w:pStyle w:val="P68B1DB1-Normal42"/>
              <w:rPr>
                <w:lang w:val="en-GB"/>
              </w:rPr>
            </w:pPr>
            <w:r w:rsidRPr="00422E31">
              <w:rPr>
                <w:lang w:val="en-GB"/>
              </w:rPr>
              <w:t>1</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3410542A" w14:textId="77777777" w:rsidR="004C5259" w:rsidRPr="00422E31" w:rsidRDefault="003A045F">
            <w:pPr>
              <w:pStyle w:val="P68B1DB1-Normal42"/>
              <w:rPr>
                <w:lang w:val="en-GB"/>
              </w:rPr>
            </w:pPr>
            <w:r w:rsidRPr="00422E31">
              <w:rPr>
                <w:lang w:val="en-GB"/>
              </w:rPr>
              <w:t>1</w:t>
            </w:r>
          </w:p>
        </w:tc>
        <w:tc>
          <w:tcPr>
            <w:tcW w:w="718" w:type="dxa"/>
            <w:tcBorders>
              <w:top w:val="nil"/>
              <w:left w:val="nil"/>
              <w:bottom w:val="single" w:sz="4" w:space="0" w:color="auto"/>
              <w:right w:val="single" w:sz="4" w:space="0" w:color="auto"/>
            </w:tcBorders>
            <w:shd w:val="clear" w:color="auto" w:fill="auto"/>
            <w:noWrap/>
            <w:vAlign w:val="bottom"/>
            <w:hideMark/>
          </w:tcPr>
          <w:p w14:paraId="7179A798"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31F7857" w14:textId="77777777" w:rsidR="004C5259" w:rsidRPr="00422E31" w:rsidRDefault="003A045F">
            <w:pPr>
              <w:pStyle w:val="P68B1DB1-Normal42"/>
              <w:rPr>
                <w:lang w:val="en-GB"/>
              </w:rPr>
            </w:pPr>
            <w:r w:rsidRPr="00422E31">
              <w:rPr>
                <w:lang w:val="en-GB"/>
              </w:rPr>
              <w:t>-</w:t>
            </w:r>
          </w:p>
        </w:tc>
      </w:tr>
      <w:tr w:rsidR="004C5259" w:rsidRPr="00422E31" w14:paraId="7C36D957" w14:textId="77777777">
        <w:trPr>
          <w:trHeight w:val="288"/>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63538CC6" w14:textId="77777777" w:rsidR="004C5259" w:rsidRPr="00422E31" w:rsidRDefault="003A045F">
            <w:pPr>
              <w:pStyle w:val="P68B1DB1-Normal42"/>
              <w:rPr>
                <w:lang w:val="en-GB"/>
              </w:rPr>
            </w:pPr>
            <w:r w:rsidRPr="00422E31">
              <w:rPr>
                <w:lang w:val="en-GB"/>
              </w:rPr>
              <w:t xml:space="preserve">Special obligations with suspended release </w:t>
            </w:r>
          </w:p>
        </w:tc>
        <w:tc>
          <w:tcPr>
            <w:tcW w:w="504" w:type="dxa"/>
            <w:tcBorders>
              <w:top w:val="nil"/>
              <w:left w:val="nil"/>
              <w:bottom w:val="single" w:sz="4" w:space="0" w:color="auto"/>
              <w:right w:val="single" w:sz="4" w:space="0" w:color="auto"/>
            </w:tcBorders>
            <w:shd w:val="clear" w:color="auto" w:fill="auto"/>
            <w:noWrap/>
            <w:vAlign w:val="bottom"/>
            <w:hideMark/>
          </w:tcPr>
          <w:p w14:paraId="174C6B83"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9C5436C"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4FB88756"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752CC6CE"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51D3C180"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43B31E4C"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499E186F" w14:textId="77777777" w:rsidR="004C5259" w:rsidRPr="00422E31" w:rsidRDefault="003A045F">
            <w:pPr>
              <w:pStyle w:val="P68B1DB1-Normal42"/>
              <w:rPr>
                <w:lang w:val="en-GB"/>
              </w:rPr>
            </w:pPr>
            <w:r w:rsidRPr="00422E31">
              <w:rPr>
                <w:lang w:val="en-GB"/>
              </w:rPr>
              <w:t>2</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511C3776" w14:textId="77777777" w:rsidR="004C5259" w:rsidRPr="00422E31" w:rsidRDefault="003A045F">
            <w:pPr>
              <w:pStyle w:val="P68B1DB1-Normal42"/>
              <w:rPr>
                <w:lang w:val="en-GB"/>
              </w:rPr>
            </w:pPr>
            <w:r w:rsidRPr="00422E31">
              <w:rPr>
                <w:lang w:val="en-GB"/>
              </w:rPr>
              <w:t>1</w:t>
            </w:r>
          </w:p>
        </w:tc>
        <w:tc>
          <w:tcPr>
            <w:tcW w:w="718" w:type="dxa"/>
            <w:tcBorders>
              <w:top w:val="nil"/>
              <w:left w:val="nil"/>
              <w:bottom w:val="single" w:sz="4" w:space="0" w:color="auto"/>
              <w:right w:val="single" w:sz="4" w:space="0" w:color="auto"/>
            </w:tcBorders>
            <w:shd w:val="clear" w:color="auto" w:fill="auto"/>
            <w:noWrap/>
            <w:vAlign w:val="bottom"/>
            <w:hideMark/>
          </w:tcPr>
          <w:p w14:paraId="42887B3D"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08ECB70B" w14:textId="77777777" w:rsidR="004C5259" w:rsidRPr="00422E31" w:rsidRDefault="003A045F">
            <w:pPr>
              <w:pStyle w:val="P68B1DB1-Normal42"/>
              <w:rPr>
                <w:lang w:val="en-GB"/>
              </w:rPr>
            </w:pPr>
            <w:r w:rsidRPr="00422E31">
              <w:rPr>
                <w:lang w:val="en-GB"/>
              </w:rPr>
              <w:t>-</w:t>
            </w:r>
          </w:p>
        </w:tc>
      </w:tr>
    </w:tbl>
    <w:p w14:paraId="5F3CCF39" w14:textId="77777777" w:rsidR="004C5259" w:rsidRPr="00422E31" w:rsidRDefault="004C5259">
      <w:pPr>
        <w:rPr>
          <w:rFonts w:eastAsia="Calibri"/>
          <w:lang w:val="en-GB"/>
        </w:rPr>
      </w:pPr>
    </w:p>
    <w:p w14:paraId="3AE697D9" w14:textId="77777777" w:rsidR="004C5259" w:rsidRPr="00422E31" w:rsidRDefault="004C5259">
      <w:pPr>
        <w:rPr>
          <w:rFonts w:eastAsia="Calibri"/>
          <w:lang w:val="en-GB"/>
        </w:rPr>
      </w:pPr>
    </w:p>
    <w:tbl>
      <w:tblPr>
        <w:tblW w:w="9185" w:type="dxa"/>
        <w:tblLayout w:type="fixed"/>
        <w:tblLook w:val="04A0" w:firstRow="1" w:lastRow="0" w:firstColumn="1" w:lastColumn="0" w:noHBand="0" w:noVBand="1"/>
      </w:tblPr>
      <w:tblGrid>
        <w:gridCol w:w="2224"/>
        <w:gridCol w:w="686"/>
        <w:gridCol w:w="686"/>
        <w:gridCol w:w="685"/>
        <w:gridCol w:w="685"/>
        <w:gridCol w:w="685"/>
        <w:gridCol w:w="685"/>
        <w:gridCol w:w="685"/>
        <w:gridCol w:w="685"/>
        <w:gridCol w:w="794"/>
        <w:gridCol w:w="685"/>
      </w:tblGrid>
      <w:tr w:rsidR="004C5259" w:rsidRPr="00422E31" w14:paraId="28A8D226" w14:textId="77777777">
        <w:trPr>
          <w:trHeight w:val="576"/>
        </w:trPr>
        <w:tc>
          <w:tcPr>
            <w:tcW w:w="222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B5C2704" w14:textId="77777777" w:rsidR="004C5259" w:rsidRPr="00422E31" w:rsidRDefault="003A045F">
            <w:pPr>
              <w:pStyle w:val="P68B1DB1-Normal50"/>
              <w:rPr>
                <w:lang w:val="en-GB"/>
              </w:rPr>
            </w:pPr>
            <w:r w:rsidRPr="00422E31">
              <w:rPr>
                <w:lang w:val="en-GB"/>
              </w:rPr>
              <w:t>Article 161 Child Enticement for the Purpose of Satisfying Sexual Needs</w:t>
            </w:r>
          </w:p>
        </w:tc>
        <w:tc>
          <w:tcPr>
            <w:tcW w:w="696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59518D5B" w14:textId="77777777" w:rsidR="004C5259" w:rsidRPr="00422E31" w:rsidRDefault="003A045F">
            <w:pPr>
              <w:pStyle w:val="P68B1DB1-Normal50"/>
              <w:rPr>
                <w:lang w:val="en-GB"/>
              </w:rPr>
            </w:pPr>
            <w:r w:rsidRPr="00422E31">
              <w:rPr>
                <w:lang w:val="en-GB"/>
              </w:rPr>
              <w:t>Year</w:t>
            </w:r>
          </w:p>
        </w:tc>
      </w:tr>
      <w:tr w:rsidR="004C5259" w:rsidRPr="00422E31" w14:paraId="56EBC977" w14:textId="77777777">
        <w:trPr>
          <w:trHeight w:val="288"/>
        </w:trPr>
        <w:tc>
          <w:tcPr>
            <w:tcW w:w="2224" w:type="dxa"/>
            <w:tcBorders>
              <w:top w:val="nil"/>
              <w:left w:val="single" w:sz="4" w:space="0" w:color="auto"/>
              <w:bottom w:val="single" w:sz="4" w:space="0" w:color="auto"/>
              <w:right w:val="single" w:sz="4" w:space="0" w:color="auto"/>
            </w:tcBorders>
            <w:shd w:val="clear" w:color="auto" w:fill="auto"/>
            <w:noWrap/>
            <w:vAlign w:val="bottom"/>
            <w:hideMark/>
          </w:tcPr>
          <w:p w14:paraId="6F92B978" w14:textId="77777777" w:rsidR="004C5259" w:rsidRPr="00422E31" w:rsidRDefault="003A045F">
            <w:pPr>
              <w:pStyle w:val="P68B1DB1-Normal42"/>
              <w:rPr>
                <w:b/>
                <w:lang w:val="en-GB"/>
              </w:rPr>
            </w:pPr>
            <w:r w:rsidRPr="00422E31">
              <w:rPr>
                <w:lang w:val="en-GB"/>
              </w:rPr>
              <w:t> </w:t>
            </w:r>
            <w:r w:rsidRPr="00422E31">
              <w:rPr>
                <w:b/>
                <w:lang w:val="en-GB"/>
              </w:rPr>
              <w:t>Probation job</w:t>
            </w:r>
          </w:p>
        </w:tc>
        <w:tc>
          <w:tcPr>
            <w:tcW w:w="686" w:type="dxa"/>
            <w:tcBorders>
              <w:top w:val="nil"/>
              <w:left w:val="nil"/>
              <w:bottom w:val="single" w:sz="4" w:space="0" w:color="auto"/>
              <w:right w:val="single" w:sz="4" w:space="0" w:color="auto"/>
            </w:tcBorders>
            <w:shd w:val="clear" w:color="auto" w:fill="auto"/>
            <w:noWrap/>
            <w:vAlign w:val="bottom"/>
            <w:hideMark/>
          </w:tcPr>
          <w:p w14:paraId="6AE21D3D" w14:textId="77777777" w:rsidR="004C5259" w:rsidRPr="00422E31" w:rsidRDefault="003A045F">
            <w:pPr>
              <w:pStyle w:val="P68B1DB1-Normal42"/>
              <w:rPr>
                <w:lang w:val="en-GB"/>
              </w:rPr>
            </w:pPr>
            <w:r w:rsidRPr="00422E31">
              <w:rPr>
                <w:lang w:val="en-GB"/>
              </w:rPr>
              <w:t>2013</w:t>
            </w:r>
          </w:p>
        </w:tc>
        <w:tc>
          <w:tcPr>
            <w:tcW w:w="686" w:type="dxa"/>
            <w:tcBorders>
              <w:top w:val="nil"/>
              <w:left w:val="nil"/>
              <w:bottom w:val="single" w:sz="4" w:space="0" w:color="auto"/>
              <w:right w:val="single" w:sz="4" w:space="0" w:color="auto"/>
            </w:tcBorders>
            <w:shd w:val="clear" w:color="auto" w:fill="auto"/>
            <w:noWrap/>
            <w:vAlign w:val="bottom"/>
            <w:hideMark/>
          </w:tcPr>
          <w:p w14:paraId="7F8895AE" w14:textId="77777777" w:rsidR="004C5259" w:rsidRPr="00422E31" w:rsidRDefault="003A045F">
            <w:pPr>
              <w:pStyle w:val="P68B1DB1-Normal42"/>
              <w:rPr>
                <w:lang w:val="en-GB"/>
              </w:rPr>
            </w:pPr>
            <w:r w:rsidRPr="00422E31">
              <w:rPr>
                <w:lang w:val="en-GB"/>
              </w:rPr>
              <w:t>2014</w:t>
            </w:r>
          </w:p>
        </w:tc>
        <w:tc>
          <w:tcPr>
            <w:tcW w:w="685" w:type="dxa"/>
            <w:tcBorders>
              <w:top w:val="nil"/>
              <w:left w:val="nil"/>
              <w:bottom w:val="single" w:sz="4" w:space="0" w:color="auto"/>
              <w:right w:val="single" w:sz="4" w:space="0" w:color="auto"/>
            </w:tcBorders>
            <w:shd w:val="clear" w:color="auto" w:fill="auto"/>
            <w:noWrap/>
            <w:vAlign w:val="bottom"/>
            <w:hideMark/>
          </w:tcPr>
          <w:p w14:paraId="35E34366" w14:textId="77777777" w:rsidR="004C5259" w:rsidRPr="00422E31" w:rsidRDefault="003A045F">
            <w:pPr>
              <w:pStyle w:val="P68B1DB1-Normal42"/>
              <w:rPr>
                <w:lang w:val="en-GB"/>
              </w:rPr>
            </w:pPr>
            <w:r w:rsidRPr="00422E31">
              <w:rPr>
                <w:lang w:val="en-GB"/>
              </w:rPr>
              <w:t>2015</w:t>
            </w:r>
          </w:p>
        </w:tc>
        <w:tc>
          <w:tcPr>
            <w:tcW w:w="685" w:type="dxa"/>
            <w:tcBorders>
              <w:top w:val="nil"/>
              <w:left w:val="nil"/>
              <w:bottom w:val="single" w:sz="4" w:space="0" w:color="auto"/>
              <w:right w:val="single" w:sz="4" w:space="0" w:color="auto"/>
            </w:tcBorders>
            <w:shd w:val="clear" w:color="auto" w:fill="auto"/>
            <w:noWrap/>
            <w:vAlign w:val="bottom"/>
            <w:hideMark/>
          </w:tcPr>
          <w:p w14:paraId="6A9D7E63" w14:textId="77777777" w:rsidR="004C5259" w:rsidRPr="00422E31" w:rsidRDefault="003A045F">
            <w:pPr>
              <w:pStyle w:val="P68B1DB1-Normal42"/>
              <w:rPr>
                <w:lang w:val="en-GB"/>
              </w:rPr>
            </w:pPr>
            <w:r w:rsidRPr="00422E31">
              <w:rPr>
                <w:lang w:val="en-GB"/>
              </w:rPr>
              <w:t>2016</w:t>
            </w:r>
          </w:p>
        </w:tc>
        <w:tc>
          <w:tcPr>
            <w:tcW w:w="685" w:type="dxa"/>
            <w:tcBorders>
              <w:top w:val="nil"/>
              <w:left w:val="nil"/>
              <w:bottom w:val="single" w:sz="4" w:space="0" w:color="auto"/>
              <w:right w:val="single" w:sz="4" w:space="0" w:color="auto"/>
            </w:tcBorders>
            <w:shd w:val="clear" w:color="auto" w:fill="auto"/>
            <w:noWrap/>
            <w:vAlign w:val="bottom"/>
            <w:hideMark/>
          </w:tcPr>
          <w:p w14:paraId="3706901B" w14:textId="77777777" w:rsidR="004C5259" w:rsidRPr="00422E31" w:rsidRDefault="003A045F">
            <w:pPr>
              <w:pStyle w:val="P68B1DB1-Normal42"/>
              <w:rPr>
                <w:lang w:val="en-GB"/>
              </w:rPr>
            </w:pPr>
            <w:r w:rsidRPr="00422E31">
              <w:rPr>
                <w:lang w:val="en-GB"/>
              </w:rPr>
              <w:t>2017</w:t>
            </w:r>
          </w:p>
        </w:tc>
        <w:tc>
          <w:tcPr>
            <w:tcW w:w="685" w:type="dxa"/>
            <w:tcBorders>
              <w:top w:val="nil"/>
              <w:left w:val="nil"/>
              <w:bottom w:val="single" w:sz="4" w:space="0" w:color="auto"/>
              <w:right w:val="single" w:sz="4" w:space="0" w:color="auto"/>
            </w:tcBorders>
            <w:shd w:val="clear" w:color="auto" w:fill="auto"/>
            <w:noWrap/>
            <w:vAlign w:val="bottom"/>
            <w:hideMark/>
          </w:tcPr>
          <w:p w14:paraId="11D3241E" w14:textId="77777777" w:rsidR="004C5259" w:rsidRPr="00422E31" w:rsidRDefault="003A045F">
            <w:pPr>
              <w:pStyle w:val="P68B1DB1-Normal42"/>
              <w:rPr>
                <w:lang w:val="en-GB"/>
              </w:rPr>
            </w:pPr>
            <w:r w:rsidRPr="00422E31">
              <w:rPr>
                <w:lang w:val="en-GB"/>
              </w:rPr>
              <w:t>2018</w:t>
            </w:r>
          </w:p>
        </w:tc>
        <w:tc>
          <w:tcPr>
            <w:tcW w:w="685" w:type="dxa"/>
            <w:tcBorders>
              <w:top w:val="nil"/>
              <w:left w:val="nil"/>
              <w:bottom w:val="single" w:sz="4" w:space="0" w:color="auto"/>
              <w:right w:val="single" w:sz="4" w:space="0" w:color="auto"/>
            </w:tcBorders>
            <w:shd w:val="clear" w:color="auto" w:fill="auto"/>
            <w:noWrap/>
            <w:vAlign w:val="bottom"/>
            <w:hideMark/>
          </w:tcPr>
          <w:p w14:paraId="6C1D513D" w14:textId="77777777" w:rsidR="004C5259" w:rsidRPr="00422E31" w:rsidRDefault="003A045F">
            <w:pPr>
              <w:pStyle w:val="P68B1DB1-Normal42"/>
              <w:rPr>
                <w:lang w:val="en-GB"/>
              </w:rPr>
            </w:pPr>
            <w:r w:rsidRPr="00422E31">
              <w:rPr>
                <w:lang w:val="en-GB"/>
              </w:rPr>
              <w:t>2019</w:t>
            </w:r>
          </w:p>
        </w:tc>
        <w:tc>
          <w:tcPr>
            <w:tcW w:w="685" w:type="dxa"/>
            <w:tcBorders>
              <w:top w:val="nil"/>
              <w:left w:val="nil"/>
              <w:bottom w:val="single" w:sz="4" w:space="0" w:color="auto"/>
              <w:right w:val="single" w:sz="4" w:space="0" w:color="auto"/>
            </w:tcBorders>
            <w:shd w:val="clear" w:color="auto" w:fill="auto"/>
            <w:noWrap/>
            <w:vAlign w:val="bottom"/>
            <w:hideMark/>
          </w:tcPr>
          <w:p w14:paraId="3BC26FCC" w14:textId="77777777" w:rsidR="004C5259" w:rsidRPr="00422E31" w:rsidRDefault="003A045F">
            <w:pPr>
              <w:pStyle w:val="P68B1DB1-Normal42"/>
              <w:rPr>
                <w:lang w:val="en-GB"/>
              </w:rPr>
            </w:pPr>
            <w:r w:rsidRPr="00422E31">
              <w:rPr>
                <w:lang w:val="en-GB"/>
              </w:rPr>
              <w:t>2020</w:t>
            </w:r>
          </w:p>
        </w:tc>
        <w:tc>
          <w:tcPr>
            <w:tcW w:w="794" w:type="dxa"/>
            <w:tcBorders>
              <w:top w:val="nil"/>
              <w:left w:val="nil"/>
              <w:bottom w:val="single" w:sz="4" w:space="0" w:color="auto"/>
              <w:right w:val="single" w:sz="4" w:space="0" w:color="auto"/>
            </w:tcBorders>
            <w:shd w:val="clear" w:color="auto" w:fill="auto"/>
            <w:noWrap/>
            <w:vAlign w:val="bottom"/>
            <w:hideMark/>
          </w:tcPr>
          <w:p w14:paraId="2D47A879" w14:textId="77777777" w:rsidR="004C5259" w:rsidRPr="00422E31" w:rsidRDefault="003A045F">
            <w:pPr>
              <w:pStyle w:val="P68B1DB1-Normal42"/>
              <w:rPr>
                <w:lang w:val="en-GB"/>
              </w:rPr>
            </w:pPr>
            <w:r w:rsidRPr="00422E31">
              <w:rPr>
                <w:lang w:val="en-GB"/>
              </w:rPr>
              <w:t>2021</w:t>
            </w:r>
          </w:p>
        </w:tc>
        <w:tc>
          <w:tcPr>
            <w:tcW w:w="685" w:type="dxa"/>
            <w:tcBorders>
              <w:top w:val="nil"/>
              <w:left w:val="nil"/>
              <w:bottom w:val="single" w:sz="4" w:space="0" w:color="auto"/>
              <w:right w:val="single" w:sz="4" w:space="0" w:color="auto"/>
            </w:tcBorders>
            <w:shd w:val="clear" w:color="auto" w:fill="auto"/>
            <w:noWrap/>
            <w:vAlign w:val="bottom"/>
            <w:hideMark/>
          </w:tcPr>
          <w:p w14:paraId="3116E8C0" w14:textId="77777777" w:rsidR="004C5259" w:rsidRPr="00422E31" w:rsidRDefault="003A045F">
            <w:pPr>
              <w:pStyle w:val="P68B1DB1-Normal42"/>
              <w:rPr>
                <w:lang w:val="en-GB"/>
              </w:rPr>
            </w:pPr>
            <w:r w:rsidRPr="00422E31">
              <w:rPr>
                <w:lang w:val="en-GB"/>
              </w:rPr>
              <w:t xml:space="preserve">2022 </w:t>
            </w:r>
          </w:p>
        </w:tc>
      </w:tr>
      <w:tr w:rsidR="004C5259" w:rsidRPr="00422E31" w14:paraId="02E525A5" w14:textId="77777777">
        <w:trPr>
          <w:trHeight w:val="288"/>
        </w:trPr>
        <w:tc>
          <w:tcPr>
            <w:tcW w:w="2224" w:type="dxa"/>
            <w:tcBorders>
              <w:top w:val="nil"/>
              <w:left w:val="single" w:sz="4" w:space="0" w:color="auto"/>
              <w:bottom w:val="single" w:sz="4" w:space="0" w:color="auto"/>
              <w:right w:val="single" w:sz="4" w:space="0" w:color="auto"/>
            </w:tcBorders>
            <w:shd w:val="clear" w:color="auto" w:fill="auto"/>
            <w:vAlign w:val="bottom"/>
            <w:hideMark/>
          </w:tcPr>
          <w:p w14:paraId="2E9CD185" w14:textId="77777777" w:rsidR="004C5259" w:rsidRPr="00422E31" w:rsidRDefault="003A045F">
            <w:pPr>
              <w:pStyle w:val="P68B1DB1-Normal42"/>
              <w:rPr>
                <w:lang w:val="en-GB"/>
              </w:rPr>
            </w:pPr>
            <w:r w:rsidRPr="00422E31">
              <w:rPr>
                <w:lang w:val="en-GB"/>
              </w:rPr>
              <w:t xml:space="preserve">Reports at the request of the court </w:t>
            </w:r>
          </w:p>
        </w:tc>
        <w:tc>
          <w:tcPr>
            <w:tcW w:w="686" w:type="dxa"/>
            <w:tcBorders>
              <w:top w:val="nil"/>
              <w:left w:val="nil"/>
              <w:bottom w:val="single" w:sz="4" w:space="0" w:color="auto"/>
              <w:right w:val="single" w:sz="4" w:space="0" w:color="auto"/>
            </w:tcBorders>
            <w:shd w:val="clear" w:color="auto" w:fill="auto"/>
            <w:noWrap/>
            <w:vAlign w:val="bottom"/>
            <w:hideMark/>
          </w:tcPr>
          <w:p w14:paraId="511E9563" w14:textId="77777777" w:rsidR="004C5259" w:rsidRPr="00422E31" w:rsidRDefault="003A045F">
            <w:pPr>
              <w:pStyle w:val="P68B1DB1-Normal42"/>
              <w:rPr>
                <w:lang w:val="en-GB"/>
              </w:rPr>
            </w:pPr>
            <w:r w:rsidRPr="00422E31">
              <w:rPr>
                <w:lang w:val="en-GB"/>
              </w:rPr>
              <w:t>-</w:t>
            </w:r>
          </w:p>
        </w:tc>
        <w:tc>
          <w:tcPr>
            <w:tcW w:w="686" w:type="dxa"/>
            <w:tcBorders>
              <w:top w:val="nil"/>
              <w:left w:val="nil"/>
              <w:bottom w:val="single" w:sz="4" w:space="0" w:color="auto"/>
              <w:right w:val="single" w:sz="4" w:space="0" w:color="auto"/>
            </w:tcBorders>
            <w:shd w:val="clear" w:color="auto" w:fill="auto"/>
            <w:noWrap/>
            <w:vAlign w:val="bottom"/>
            <w:hideMark/>
          </w:tcPr>
          <w:p w14:paraId="1D55C80A"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7EE7EFA3"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2E12F69"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33E497E7"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63A43AB4"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E6CF7AA"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565FA4B"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543FD84D"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3059DFA2" w14:textId="77777777" w:rsidR="004C5259" w:rsidRPr="00422E31" w:rsidRDefault="003A045F">
            <w:pPr>
              <w:pStyle w:val="P68B1DB1-Normal42"/>
              <w:rPr>
                <w:lang w:val="en-GB"/>
              </w:rPr>
            </w:pPr>
            <w:r w:rsidRPr="00422E31">
              <w:rPr>
                <w:lang w:val="en-GB"/>
              </w:rPr>
              <w:t>1</w:t>
            </w:r>
          </w:p>
        </w:tc>
      </w:tr>
      <w:tr w:rsidR="004C5259" w:rsidRPr="00422E31" w14:paraId="3879F522" w14:textId="77777777">
        <w:trPr>
          <w:trHeight w:val="288"/>
        </w:trPr>
        <w:tc>
          <w:tcPr>
            <w:tcW w:w="2224" w:type="dxa"/>
            <w:tcBorders>
              <w:top w:val="nil"/>
              <w:left w:val="single" w:sz="4" w:space="0" w:color="auto"/>
              <w:bottom w:val="single" w:sz="4" w:space="0" w:color="auto"/>
              <w:right w:val="single" w:sz="4" w:space="0" w:color="auto"/>
            </w:tcBorders>
            <w:shd w:val="clear" w:color="auto" w:fill="auto"/>
            <w:vAlign w:val="bottom"/>
            <w:hideMark/>
          </w:tcPr>
          <w:p w14:paraId="2BE1CB9D" w14:textId="77777777" w:rsidR="004C5259" w:rsidRPr="00422E31" w:rsidRDefault="003A045F">
            <w:pPr>
              <w:pStyle w:val="P68B1DB1-Normal42"/>
              <w:rPr>
                <w:lang w:val="en-GB"/>
              </w:rPr>
            </w:pPr>
            <w:r w:rsidRPr="00422E31">
              <w:rPr>
                <w:lang w:val="en-GB"/>
              </w:rPr>
              <w:t xml:space="preserve">Reports for penitentiary/prison </w:t>
            </w:r>
          </w:p>
        </w:tc>
        <w:tc>
          <w:tcPr>
            <w:tcW w:w="686" w:type="dxa"/>
            <w:tcBorders>
              <w:top w:val="nil"/>
              <w:left w:val="nil"/>
              <w:bottom w:val="single" w:sz="4" w:space="0" w:color="auto"/>
              <w:right w:val="single" w:sz="4" w:space="0" w:color="auto"/>
            </w:tcBorders>
            <w:shd w:val="clear" w:color="auto" w:fill="auto"/>
            <w:noWrap/>
            <w:vAlign w:val="bottom"/>
            <w:hideMark/>
          </w:tcPr>
          <w:p w14:paraId="104D0102" w14:textId="77777777" w:rsidR="004C5259" w:rsidRPr="00422E31" w:rsidRDefault="003A045F">
            <w:pPr>
              <w:pStyle w:val="P68B1DB1-Normal42"/>
              <w:rPr>
                <w:lang w:val="en-GB"/>
              </w:rPr>
            </w:pPr>
            <w:r w:rsidRPr="00422E31">
              <w:rPr>
                <w:lang w:val="en-GB"/>
              </w:rPr>
              <w:t>-</w:t>
            </w:r>
          </w:p>
        </w:tc>
        <w:tc>
          <w:tcPr>
            <w:tcW w:w="686" w:type="dxa"/>
            <w:tcBorders>
              <w:top w:val="nil"/>
              <w:left w:val="nil"/>
              <w:bottom w:val="single" w:sz="4" w:space="0" w:color="auto"/>
              <w:right w:val="single" w:sz="4" w:space="0" w:color="auto"/>
            </w:tcBorders>
            <w:shd w:val="clear" w:color="auto" w:fill="auto"/>
            <w:noWrap/>
            <w:vAlign w:val="bottom"/>
            <w:hideMark/>
          </w:tcPr>
          <w:p w14:paraId="752C7254"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452B0118"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DD5C3DF"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CC806CC"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10B99036" w14:textId="77777777" w:rsidR="004C5259" w:rsidRPr="00422E31" w:rsidRDefault="003A045F">
            <w:pPr>
              <w:pStyle w:val="P68B1DB1-Normal42"/>
              <w:rPr>
                <w:lang w:val="en-GB"/>
              </w:rPr>
            </w:pPr>
            <w:r w:rsidRPr="00422E31">
              <w:rPr>
                <w:lang w:val="en-GB"/>
              </w:rPr>
              <w:t>1</w:t>
            </w:r>
          </w:p>
        </w:tc>
        <w:tc>
          <w:tcPr>
            <w:tcW w:w="685" w:type="dxa"/>
            <w:tcBorders>
              <w:top w:val="nil"/>
              <w:left w:val="nil"/>
              <w:bottom w:val="single" w:sz="4" w:space="0" w:color="auto"/>
              <w:right w:val="single" w:sz="4" w:space="0" w:color="auto"/>
            </w:tcBorders>
            <w:shd w:val="clear" w:color="auto" w:fill="auto"/>
            <w:noWrap/>
            <w:vAlign w:val="bottom"/>
            <w:hideMark/>
          </w:tcPr>
          <w:p w14:paraId="39DE21C3"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9C20DE2"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449B5AFD"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6FE651E" w14:textId="77777777" w:rsidR="004C5259" w:rsidRPr="00422E31" w:rsidRDefault="003A045F">
            <w:pPr>
              <w:pStyle w:val="P68B1DB1-Normal42"/>
              <w:rPr>
                <w:lang w:val="en-GB"/>
              </w:rPr>
            </w:pPr>
            <w:r w:rsidRPr="00422E31">
              <w:rPr>
                <w:lang w:val="en-GB"/>
              </w:rPr>
              <w:t> </w:t>
            </w:r>
          </w:p>
        </w:tc>
      </w:tr>
      <w:tr w:rsidR="004C5259" w:rsidRPr="00422E31" w14:paraId="3726EC2B" w14:textId="77777777">
        <w:trPr>
          <w:trHeight w:val="288"/>
        </w:trPr>
        <w:tc>
          <w:tcPr>
            <w:tcW w:w="2224" w:type="dxa"/>
            <w:tcBorders>
              <w:top w:val="nil"/>
              <w:left w:val="single" w:sz="4" w:space="0" w:color="auto"/>
              <w:bottom w:val="single" w:sz="4" w:space="0" w:color="auto"/>
              <w:right w:val="single" w:sz="4" w:space="0" w:color="auto"/>
            </w:tcBorders>
            <w:shd w:val="clear" w:color="auto" w:fill="auto"/>
            <w:vAlign w:val="bottom"/>
            <w:hideMark/>
          </w:tcPr>
          <w:p w14:paraId="39BDECE6" w14:textId="77777777" w:rsidR="004C5259" w:rsidRPr="00422E31" w:rsidRDefault="003A045F">
            <w:pPr>
              <w:pStyle w:val="P68B1DB1-Normal42"/>
              <w:rPr>
                <w:lang w:val="en-GB"/>
              </w:rPr>
            </w:pPr>
            <w:r w:rsidRPr="00422E31">
              <w:rPr>
                <w:lang w:val="en-GB"/>
              </w:rPr>
              <w:t>Reports to the enforcement judge</w:t>
            </w:r>
          </w:p>
        </w:tc>
        <w:tc>
          <w:tcPr>
            <w:tcW w:w="686" w:type="dxa"/>
            <w:tcBorders>
              <w:top w:val="nil"/>
              <w:left w:val="nil"/>
              <w:bottom w:val="single" w:sz="4" w:space="0" w:color="auto"/>
              <w:right w:val="single" w:sz="4" w:space="0" w:color="auto"/>
            </w:tcBorders>
            <w:shd w:val="clear" w:color="auto" w:fill="auto"/>
            <w:noWrap/>
            <w:vAlign w:val="bottom"/>
            <w:hideMark/>
          </w:tcPr>
          <w:p w14:paraId="4635FB56" w14:textId="77777777" w:rsidR="004C5259" w:rsidRPr="00422E31" w:rsidRDefault="003A045F">
            <w:pPr>
              <w:pStyle w:val="P68B1DB1-Normal42"/>
              <w:rPr>
                <w:lang w:val="en-GB"/>
              </w:rPr>
            </w:pPr>
            <w:r w:rsidRPr="00422E31">
              <w:rPr>
                <w:lang w:val="en-GB"/>
              </w:rPr>
              <w:t>-</w:t>
            </w:r>
          </w:p>
        </w:tc>
        <w:tc>
          <w:tcPr>
            <w:tcW w:w="686" w:type="dxa"/>
            <w:tcBorders>
              <w:top w:val="nil"/>
              <w:left w:val="nil"/>
              <w:bottom w:val="single" w:sz="4" w:space="0" w:color="auto"/>
              <w:right w:val="single" w:sz="4" w:space="0" w:color="auto"/>
            </w:tcBorders>
            <w:shd w:val="clear" w:color="auto" w:fill="auto"/>
            <w:noWrap/>
            <w:vAlign w:val="bottom"/>
            <w:hideMark/>
          </w:tcPr>
          <w:p w14:paraId="1FF7EC88"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0539F287"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B19E5B5"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4B8E213A" w14:textId="77777777" w:rsidR="004C5259" w:rsidRPr="00422E31" w:rsidRDefault="003A045F">
            <w:pPr>
              <w:pStyle w:val="P68B1DB1-Normal42"/>
              <w:rPr>
                <w:lang w:val="en-GB"/>
              </w:rPr>
            </w:pPr>
            <w:r w:rsidRPr="00422E31">
              <w:rPr>
                <w:lang w:val="en-GB"/>
              </w:rPr>
              <w:t>1</w:t>
            </w:r>
          </w:p>
        </w:tc>
        <w:tc>
          <w:tcPr>
            <w:tcW w:w="685" w:type="dxa"/>
            <w:tcBorders>
              <w:top w:val="nil"/>
              <w:left w:val="nil"/>
              <w:bottom w:val="single" w:sz="4" w:space="0" w:color="auto"/>
              <w:right w:val="single" w:sz="4" w:space="0" w:color="auto"/>
            </w:tcBorders>
            <w:shd w:val="clear" w:color="auto" w:fill="auto"/>
            <w:noWrap/>
            <w:vAlign w:val="bottom"/>
            <w:hideMark/>
          </w:tcPr>
          <w:p w14:paraId="269D8B0F"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04EC81E3" w14:textId="77777777" w:rsidR="004C5259" w:rsidRPr="00422E31" w:rsidRDefault="003A045F">
            <w:pPr>
              <w:pStyle w:val="P68B1DB1-Normal42"/>
              <w:rPr>
                <w:lang w:val="en-GB"/>
              </w:rPr>
            </w:pPr>
            <w:r w:rsidRPr="00422E31">
              <w:rPr>
                <w:lang w:val="en-GB"/>
              </w:rPr>
              <w:t>3</w:t>
            </w:r>
          </w:p>
        </w:tc>
        <w:tc>
          <w:tcPr>
            <w:tcW w:w="685" w:type="dxa"/>
            <w:tcBorders>
              <w:top w:val="nil"/>
              <w:left w:val="nil"/>
              <w:bottom w:val="single" w:sz="4" w:space="0" w:color="auto"/>
              <w:right w:val="single" w:sz="4" w:space="0" w:color="auto"/>
            </w:tcBorders>
            <w:shd w:val="clear" w:color="auto" w:fill="auto"/>
            <w:noWrap/>
            <w:vAlign w:val="bottom"/>
            <w:hideMark/>
          </w:tcPr>
          <w:p w14:paraId="003FA73A"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D9D9D9" w:themeFill="background1" w:themeFillShade="D9"/>
            <w:noWrap/>
            <w:vAlign w:val="bottom"/>
            <w:hideMark/>
          </w:tcPr>
          <w:p w14:paraId="24FF13AB" w14:textId="77777777" w:rsidR="004C5259" w:rsidRPr="00422E31" w:rsidRDefault="003A045F">
            <w:pPr>
              <w:pStyle w:val="P68B1DB1-Normal42"/>
              <w:rPr>
                <w:lang w:val="en-GB"/>
              </w:rPr>
            </w:pPr>
            <w:r w:rsidRPr="00422E31">
              <w:rPr>
                <w:lang w:val="en-GB"/>
              </w:rPr>
              <w:t>1</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68A2586B" w14:textId="77777777" w:rsidR="004C5259" w:rsidRPr="00422E31" w:rsidRDefault="003A045F">
            <w:pPr>
              <w:pStyle w:val="P68B1DB1-Normal42"/>
              <w:rPr>
                <w:lang w:val="en-GB"/>
              </w:rPr>
            </w:pPr>
            <w:r w:rsidRPr="00422E31">
              <w:rPr>
                <w:lang w:val="en-GB"/>
              </w:rPr>
              <w:t>2</w:t>
            </w:r>
          </w:p>
        </w:tc>
      </w:tr>
      <w:tr w:rsidR="004C5259" w:rsidRPr="00422E31" w14:paraId="214591EC" w14:textId="77777777">
        <w:trPr>
          <w:trHeight w:val="288"/>
        </w:trPr>
        <w:tc>
          <w:tcPr>
            <w:tcW w:w="2224" w:type="dxa"/>
            <w:tcBorders>
              <w:top w:val="nil"/>
              <w:left w:val="single" w:sz="4" w:space="0" w:color="auto"/>
              <w:bottom w:val="single" w:sz="4" w:space="0" w:color="auto"/>
              <w:right w:val="single" w:sz="4" w:space="0" w:color="auto"/>
            </w:tcBorders>
            <w:shd w:val="clear" w:color="auto" w:fill="auto"/>
            <w:vAlign w:val="bottom"/>
            <w:hideMark/>
          </w:tcPr>
          <w:p w14:paraId="6B3F0BA7" w14:textId="77777777" w:rsidR="004C5259" w:rsidRPr="00422E31" w:rsidRDefault="003A045F">
            <w:pPr>
              <w:pStyle w:val="P68B1DB1-Normal42"/>
              <w:rPr>
                <w:lang w:val="en-GB"/>
              </w:rPr>
            </w:pPr>
            <w:r w:rsidRPr="00422E31">
              <w:rPr>
                <w:lang w:val="en-GB"/>
              </w:rPr>
              <w:t xml:space="preserve">Community service </w:t>
            </w:r>
          </w:p>
        </w:tc>
        <w:tc>
          <w:tcPr>
            <w:tcW w:w="686" w:type="dxa"/>
            <w:tcBorders>
              <w:top w:val="nil"/>
              <w:left w:val="nil"/>
              <w:bottom w:val="single" w:sz="4" w:space="0" w:color="auto"/>
              <w:right w:val="single" w:sz="4" w:space="0" w:color="auto"/>
            </w:tcBorders>
            <w:shd w:val="clear" w:color="auto" w:fill="auto"/>
            <w:noWrap/>
            <w:vAlign w:val="bottom"/>
            <w:hideMark/>
          </w:tcPr>
          <w:p w14:paraId="6CAF044B" w14:textId="77777777" w:rsidR="004C5259" w:rsidRPr="00422E31" w:rsidRDefault="003A045F">
            <w:pPr>
              <w:pStyle w:val="P68B1DB1-Normal42"/>
              <w:rPr>
                <w:lang w:val="en-GB"/>
              </w:rPr>
            </w:pPr>
            <w:r w:rsidRPr="00422E31">
              <w:rPr>
                <w:lang w:val="en-GB"/>
              </w:rPr>
              <w:t>-</w:t>
            </w:r>
          </w:p>
        </w:tc>
        <w:tc>
          <w:tcPr>
            <w:tcW w:w="686" w:type="dxa"/>
            <w:tcBorders>
              <w:top w:val="nil"/>
              <w:left w:val="nil"/>
              <w:bottom w:val="single" w:sz="4" w:space="0" w:color="auto"/>
              <w:right w:val="single" w:sz="4" w:space="0" w:color="auto"/>
            </w:tcBorders>
            <w:shd w:val="clear" w:color="auto" w:fill="auto"/>
            <w:noWrap/>
            <w:vAlign w:val="bottom"/>
            <w:hideMark/>
          </w:tcPr>
          <w:p w14:paraId="1144B08D"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335DC14"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448B05A"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43A2324E"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4070AA5C"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3D4464F6"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03E20D88"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122DDDEB"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04A74D1A" w14:textId="77777777" w:rsidR="004C5259" w:rsidRPr="00422E31" w:rsidRDefault="003A045F">
            <w:pPr>
              <w:pStyle w:val="P68B1DB1-Normal42"/>
              <w:rPr>
                <w:lang w:val="en-GB"/>
              </w:rPr>
            </w:pPr>
            <w:r w:rsidRPr="00422E31">
              <w:rPr>
                <w:lang w:val="en-GB"/>
              </w:rPr>
              <w:t>1</w:t>
            </w:r>
          </w:p>
        </w:tc>
      </w:tr>
      <w:tr w:rsidR="004C5259" w:rsidRPr="00422E31" w14:paraId="217295E3" w14:textId="77777777">
        <w:trPr>
          <w:trHeight w:val="576"/>
        </w:trPr>
        <w:tc>
          <w:tcPr>
            <w:tcW w:w="2224" w:type="dxa"/>
            <w:tcBorders>
              <w:top w:val="nil"/>
              <w:left w:val="single" w:sz="4" w:space="0" w:color="auto"/>
              <w:bottom w:val="single" w:sz="4" w:space="0" w:color="auto"/>
              <w:right w:val="single" w:sz="4" w:space="0" w:color="auto"/>
            </w:tcBorders>
            <w:shd w:val="clear" w:color="auto" w:fill="auto"/>
            <w:vAlign w:val="bottom"/>
            <w:hideMark/>
          </w:tcPr>
          <w:p w14:paraId="04FBDC69" w14:textId="77777777" w:rsidR="004C5259" w:rsidRPr="00422E31" w:rsidRDefault="003A045F">
            <w:pPr>
              <w:pStyle w:val="P68B1DB1-Normal42"/>
              <w:rPr>
                <w:lang w:val="en-GB"/>
              </w:rPr>
            </w:pPr>
            <w:r w:rsidRPr="00422E31">
              <w:rPr>
                <w:lang w:val="en-GB"/>
              </w:rPr>
              <w:t xml:space="preserve">Suspended sentence with security measures </w:t>
            </w:r>
          </w:p>
        </w:tc>
        <w:tc>
          <w:tcPr>
            <w:tcW w:w="686" w:type="dxa"/>
            <w:tcBorders>
              <w:top w:val="nil"/>
              <w:left w:val="nil"/>
              <w:bottom w:val="single" w:sz="4" w:space="0" w:color="auto"/>
              <w:right w:val="single" w:sz="4" w:space="0" w:color="auto"/>
            </w:tcBorders>
            <w:shd w:val="clear" w:color="auto" w:fill="auto"/>
            <w:noWrap/>
            <w:vAlign w:val="bottom"/>
            <w:hideMark/>
          </w:tcPr>
          <w:p w14:paraId="4D435B2C" w14:textId="77777777" w:rsidR="004C5259" w:rsidRPr="00422E31" w:rsidRDefault="003A045F">
            <w:pPr>
              <w:pStyle w:val="P68B1DB1-Normal42"/>
              <w:rPr>
                <w:lang w:val="en-GB"/>
              </w:rPr>
            </w:pPr>
            <w:r w:rsidRPr="00422E31">
              <w:rPr>
                <w:lang w:val="en-GB"/>
              </w:rPr>
              <w:t>-</w:t>
            </w:r>
          </w:p>
        </w:tc>
        <w:tc>
          <w:tcPr>
            <w:tcW w:w="686" w:type="dxa"/>
            <w:tcBorders>
              <w:top w:val="nil"/>
              <w:left w:val="nil"/>
              <w:bottom w:val="single" w:sz="4" w:space="0" w:color="auto"/>
              <w:right w:val="single" w:sz="4" w:space="0" w:color="auto"/>
            </w:tcBorders>
            <w:shd w:val="clear" w:color="auto" w:fill="auto"/>
            <w:noWrap/>
            <w:vAlign w:val="bottom"/>
            <w:hideMark/>
          </w:tcPr>
          <w:p w14:paraId="2C0D7536"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B56645F"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5C555C7D"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51CA084B"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4EACF9C4"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5CF6A9D8"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7DDEB4E8"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63CF28A2"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1D56AE8A" w14:textId="77777777" w:rsidR="004C5259" w:rsidRPr="00422E31" w:rsidRDefault="003A045F">
            <w:pPr>
              <w:pStyle w:val="P68B1DB1-Normal42"/>
              <w:rPr>
                <w:lang w:val="en-GB"/>
              </w:rPr>
            </w:pPr>
            <w:r w:rsidRPr="00422E31">
              <w:rPr>
                <w:lang w:val="en-GB"/>
              </w:rPr>
              <w:t>1</w:t>
            </w:r>
          </w:p>
        </w:tc>
      </w:tr>
      <w:tr w:rsidR="004C5259" w:rsidRPr="00422E31" w14:paraId="1035D677" w14:textId="77777777">
        <w:trPr>
          <w:trHeight w:val="576"/>
        </w:trPr>
        <w:tc>
          <w:tcPr>
            <w:tcW w:w="2224" w:type="dxa"/>
            <w:tcBorders>
              <w:top w:val="nil"/>
              <w:left w:val="single" w:sz="4" w:space="0" w:color="auto"/>
              <w:bottom w:val="single" w:sz="4" w:space="0" w:color="auto"/>
              <w:right w:val="single" w:sz="4" w:space="0" w:color="auto"/>
            </w:tcBorders>
            <w:shd w:val="clear" w:color="auto" w:fill="auto"/>
            <w:vAlign w:val="bottom"/>
            <w:hideMark/>
          </w:tcPr>
          <w:p w14:paraId="43ECF051" w14:textId="77777777" w:rsidR="004C5259" w:rsidRPr="00422E31" w:rsidRDefault="003A045F">
            <w:pPr>
              <w:pStyle w:val="P68B1DB1-Normal42"/>
              <w:rPr>
                <w:lang w:val="en-GB"/>
              </w:rPr>
            </w:pPr>
            <w:r w:rsidRPr="00422E31">
              <w:rPr>
                <w:lang w:val="en-GB"/>
              </w:rPr>
              <w:t xml:space="preserve">Special obligations with suspended release </w:t>
            </w:r>
          </w:p>
        </w:tc>
        <w:tc>
          <w:tcPr>
            <w:tcW w:w="686" w:type="dxa"/>
            <w:tcBorders>
              <w:top w:val="nil"/>
              <w:left w:val="nil"/>
              <w:bottom w:val="single" w:sz="4" w:space="0" w:color="auto"/>
              <w:right w:val="single" w:sz="4" w:space="0" w:color="auto"/>
            </w:tcBorders>
            <w:shd w:val="clear" w:color="auto" w:fill="auto"/>
            <w:noWrap/>
            <w:vAlign w:val="bottom"/>
            <w:hideMark/>
          </w:tcPr>
          <w:p w14:paraId="73CC3EDF" w14:textId="77777777" w:rsidR="004C5259" w:rsidRPr="00422E31" w:rsidRDefault="003A045F">
            <w:pPr>
              <w:pStyle w:val="P68B1DB1-Normal42"/>
              <w:rPr>
                <w:lang w:val="en-GB"/>
              </w:rPr>
            </w:pPr>
            <w:r w:rsidRPr="00422E31">
              <w:rPr>
                <w:lang w:val="en-GB"/>
              </w:rPr>
              <w:t>-</w:t>
            </w:r>
          </w:p>
        </w:tc>
        <w:tc>
          <w:tcPr>
            <w:tcW w:w="686" w:type="dxa"/>
            <w:tcBorders>
              <w:top w:val="nil"/>
              <w:left w:val="nil"/>
              <w:bottom w:val="single" w:sz="4" w:space="0" w:color="auto"/>
              <w:right w:val="single" w:sz="4" w:space="0" w:color="auto"/>
            </w:tcBorders>
            <w:shd w:val="clear" w:color="auto" w:fill="auto"/>
            <w:noWrap/>
            <w:vAlign w:val="bottom"/>
            <w:hideMark/>
          </w:tcPr>
          <w:p w14:paraId="7D94DCFB"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52EE7FA5"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2A3BD87"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7EAA9CAF"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7249F210"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19D83FD5"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18159723" w14:textId="77777777" w:rsidR="004C5259" w:rsidRPr="00422E31" w:rsidRDefault="003A045F">
            <w:pPr>
              <w:pStyle w:val="P68B1DB1-Normal42"/>
              <w:rPr>
                <w:lang w:val="en-GB"/>
              </w:rPr>
            </w:pPr>
            <w:r w:rsidRPr="00422E31">
              <w:rPr>
                <w:lang w:val="en-GB"/>
              </w:rPr>
              <w:t>1</w:t>
            </w:r>
          </w:p>
        </w:tc>
        <w:tc>
          <w:tcPr>
            <w:tcW w:w="794" w:type="dxa"/>
            <w:tcBorders>
              <w:top w:val="nil"/>
              <w:left w:val="nil"/>
              <w:bottom w:val="single" w:sz="4" w:space="0" w:color="auto"/>
              <w:right w:val="single" w:sz="4" w:space="0" w:color="auto"/>
            </w:tcBorders>
            <w:shd w:val="clear" w:color="auto" w:fill="auto"/>
            <w:noWrap/>
            <w:vAlign w:val="bottom"/>
            <w:hideMark/>
          </w:tcPr>
          <w:p w14:paraId="0F53DB81"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1F18A9C6" w14:textId="77777777" w:rsidR="004C5259" w:rsidRPr="00422E31" w:rsidRDefault="003A045F">
            <w:pPr>
              <w:pStyle w:val="P68B1DB1-Normal42"/>
              <w:rPr>
                <w:lang w:val="en-GB"/>
              </w:rPr>
            </w:pPr>
            <w:r w:rsidRPr="00422E31">
              <w:rPr>
                <w:lang w:val="en-GB"/>
              </w:rPr>
              <w:t>1</w:t>
            </w:r>
          </w:p>
        </w:tc>
      </w:tr>
      <w:tr w:rsidR="004C5259" w:rsidRPr="00422E31" w14:paraId="58833EE9" w14:textId="77777777">
        <w:trPr>
          <w:trHeight w:val="576"/>
        </w:trPr>
        <w:tc>
          <w:tcPr>
            <w:tcW w:w="2224" w:type="dxa"/>
            <w:tcBorders>
              <w:top w:val="nil"/>
              <w:left w:val="single" w:sz="4" w:space="0" w:color="auto"/>
              <w:bottom w:val="nil"/>
              <w:right w:val="single" w:sz="4" w:space="0" w:color="auto"/>
            </w:tcBorders>
            <w:shd w:val="clear" w:color="auto" w:fill="auto"/>
            <w:vAlign w:val="bottom"/>
            <w:hideMark/>
          </w:tcPr>
          <w:p w14:paraId="7C715C48" w14:textId="77777777" w:rsidR="004C5259" w:rsidRPr="00422E31" w:rsidRDefault="003A045F">
            <w:pPr>
              <w:pStyle w:val="P68B1DB1-Normal42"/>
              <w:rPr>
                <w:lang w:val="en-GB"/>
              </w:rPr>
            </w:pPr>
            <w:r w:rsidRPr="00422E31">
              <w:rPr>
                <w:lang w:val="en-GB"/>
              </w:rPr>
              <w:t xml:space="preserve">Suspended release with protective supervision and special obligation </w:t>
            </w:r>
          </w:p>
        </w:tc>
        <w:tc>
          <w:tcPr>
            <w:tcW w:w="686" w:type="dxa"/>
            <w:tcBorders>
              <w:top w:val="nil"/>
              <w:left w:val="nil"/>
              <w:bottom w:val="nil"/>
              <w:right w:val="single" w:sz="4" w:space="0" w:color="auto"/>
            </w:tcBorders>
            <w:shd w:val="clear" w:color="auto" w:fill="auto"/>
            <w:noWrap/>
            <w:vAlign w:val="bottom"/>
            <w:hideMark/>
          </w:tcPr>
          <w:p w14:paraId="23EE3A2F" w14:textId="77777777" w:rsidR="004C5259" w:rsidRPr="00422E31" w:rsidRDefault="003A045F">
            <w:pPr>
              <w:pStyle w:val="P68B1DB1-Normal42"/>
              <w:rPr>
                <w:lang w:val="en-GB"/>
              </w:rPr>
            </w:pPr>
            <w:r w:rsidRPr="00422E31">
              <w:rPr>
                <w:lang w:val="en-GB"/>
              </w:rPr>
              <w:t>-</w:t>
            </w:r>
          </w:p>
        </w:tc>
        <w:tc>
          <w:tcPr>
            <w:tcW w:w="686" w:type="dxa"/>
            <w:tcBorders>
              <w:top w:val="nil"/>
              <w:left w:val="nil"/>
              <w:bottom w:val="nil"/>
              <w:right w:val="single" w:sz="4" w:space="0" w:color="auto"/>
            </w:tcBorders>
            <w:shd w:val="clear" w:color="auto" w:fill="auto"/>
            <w:noWrap/>
            <w:vAlign w:val="bottom"/>
            <w:hideMark/>
          </w:tcPr>
          <w:p w14:paraId="053AD2A7"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auto"/>
            <w:noWrap/>
            <w:vAlign w:val="bottom"/>
            <w:hideMark/>
          </w:tcPr>
          <w:p w14:paraId="3CAFFF46"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auto"/>
            <w:noWrap/>
            <w:vAlign w:val="bottom"/>
            <w:hideMark/>
          </w:tcPr>
          <w:p w14:paraId="46E0F985"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auto"/>
            <w:noWrap/>
            <w:vAlign w:val="bottom"/>
            <w:hideMark/>
          </w:tcPr>
          <w:p w14:paraId="3FD13C08"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auto"/>
            <w:noWrap/>
            <w:vAlign w:val="bottom"/>
            <w:hideMark/>
          </w:tcPr>
          <w:p w14:paraId="58F8DB24"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auto"/>
            <w:noWrap/>
            <w:vAlign w:val="bottom"/>
            <w:hideMark/>
          </w:tcPr>
          <w:p w14:paraId="5DFBE4EB"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auto"/>
            <w:noWrap/>
            <w:vAlign w:val="bottom"/>
            <w:hideMark/>
          </w:tcPr>
          <w:p w14:paraId="2389FA58" w14:textId="77777777" w:rsidR="004C5259" w:rsidRPr="00422E31" w:rsidRDefault="003A045F">
            <w:pPr>
              <w:pStyle w:val="P68B1DB1-Normal42"/>
              <w:rPr>
                <w:lang w:val="en-GB"/>
              </w:rPr>
            </w:pPr>
            <w:r w:rsidRPr="00422E31">
              <w:rPr>
                <w:lang w:val="en-GB"/>
              </w:rPr>
              <w:t>-</w:t>
            </w:r>
          </w:p>
        </w:tc>
        <w:tc>
          <w:tcPr>
            <w:tcW w:w="794" w:type="dxa"/>
            <w:tcBorders>
              <w:top w:val="nil"/>
              <w:left w:val="nil"/>
              <w:bottom w:val="nil"/>
              <w:right w:val="single" w:sz="4" w:space="0" w:color="auto"/>
            </w:tcBorders>
            <w:shd w:val="clear" w:color="auto" w:fill="auto"/>
            <w:noWrap/>
            <w:vAlign w:val="bottom"/>
            <w:hideMark/>
          </w:tcPr>
          <w:p w14:paraId="7F55B5D1" w14:textId="77777777" w:rsidR="004C5259" w:rsidRPr="00422E31" w:rsidRDefault="003A045F">
            <w:pPr>
              <w:pStyle w:val="P68B1DB1-Normal42"/>
              <w:rPr>
                <w:lang w:val="en-GB"/>
              </w:rPr>
            </w:pPr>
            <w:r w:rsidRPr="00422E31">
              <w:rPr>
                <w:lang w:val="en-GB"/>
              </w:rPr>
              <w:t>-</w:t>
            </w:r>
          </w:p>
        </w:tc>
        <w:tc>
          <w:tcPr>
            <w:tcW w:w="685" w:type="dxa"/>
            <w:tcBorders>
              <w:top w:val="nil"/>
              <w:left w:val="nil"/>
              <w:bottom w:val="nil"/>
              <w:right w:val="single" w:sz="4" w:space="0" w:color="auto"/>
            </w:tcBorders>
            <w:shd w:val="clear" w:color="auto" w:fill="D9D9D9" w:themeFill="background1" w:themeFillShade="D9"/>
            <w:noWrap/>
            <w:vAlign w:val="bottom"/>
            <w:hideMark/>
          </w:tcPr>
          <w:p w14:paraId="162D0771" w14:textId="77777777" w:rsidR="004C5259" w:rsidRPr="00422E31" w:rsidRDefault="003A045F">
            <w:pPr>
              <w:pStyle w:val="P68B1DB1-Normal42"/>
              <w:rPr>
                <w:lang w:val="en-GB"/>
              </w:rPr>
            </w:pPr>
            <w:r w:rsidRPr="00422E31">
              <w:rPr>
                <w:lang w:val="en-GB"/>
              </w:rPr>
              <w:t>1</w:t>
            </w:r>
          </w:p>
        </w:tc>
      </w:tr>
      <w:tr w:rsidR="004C5259" w:rsidRPr="00422E31" w14:paraId="59A95BB8" w14:textId="77777777">
        <w:trPr>
          <w:trHeight w:val="180"/>
        </w:trPr>
        <w:tc>
          <w:tcPr>
            <w:tcW w:w="2224" w:type="dxa"/>
            <w:tcBorders>
              <w:top w:val="nil"/>
              <w:left w:val="single" w:sz="4" w:space="0" w:color="auto"/>
              <w:bottom w:val="nil"/>
              <w:right w:val="single" w:sz="4" w:space="0" w:color="auto"/>
            </w:tcBorders>
            <w:shd w:val="clear" w:color="auto" w:fill="auto"/>
            <w:vAlign w:val="bottom"/>
          </w:tcPr>
          <w:p w14:paraId="3E1147B6" w14:textId="77777777" w:rsidR="004C5259" w:rsidRPr="00422E31" w:rsidRDefault="004C5259">
            <w:pPr>
              <w:rPr>
                <w:rFonts w:eastAsia="Calibri"/>
                <w:sz w:val="20"/>
                <w:lang w:val="en-GB"/>
              </w:rPr>
            </w:pPr>
          </w:p>
        </w:tc>
        <w:tc>
          <w:tcPr>
            <w:tcW w:w="686" w:type="dxa"/>
            <w:tcBorders>
              <w:top w:val="nil"/>
              <w:left w:val="nil"/>
              <w:bottom w:val="nil"/>
              <w:right w:val="single" w:sz="4" w:space="0" w:color="auto"/>
            </w:tcBorders>
            <w:shd w:val="clear" w:color="auto" w:fill="auto"/>
            <w:noWrap/>
            <w:vAlign w:val="bottom"/>
          </w:tcPr>
          <w:p w14:paraId="37F8ED81" w14:textId="77777777" w:rsidR="004C5259" w:rsidRPr="00422E31" w:rsidRDefault="004C5259">
            <w:pPr>
              <w:rPr>
                <w:rFonts w:eastAsia="Calibri"/>
                <w:sz w:val="20"/>
                <w:lang w:val="en-GB"/>
              </w:rPr>
            </w:pPr>
          </w:p>
        </w:tc>
        <w:tc>
          <w:tcPr>
            <w:tcW w:w="686" w:type="dxa"/>
            <w:tcBorders>
              <w:top w:val="nil"/>
              <w:left w:val="nil"/>
              <w:bottom w:val="nil"/>
              <w:right w:val="single" w:sz="4" w:space="0" w:color="auto"/>
            </w:tcBorders>
            <w:shd w:val="clear" w:color="auto" w:fill="auto"/>
            <w:noWrap/>
            <w:vAlign w:val="bottom"/>
          </w:tcPr>
          <w:p w14:paraId="63BC4647"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auto"/>
            <w:noWrap/>
            <w:vAlign w:val="bottom"/>
          </w:tcPr>
          <w:p w14:paraId="48E0F885"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auto"/>
            <w:noWrap/>
            <w:vAlign w:val="bottom"/>
          </w:tcPr>
          <w:p w14:paraId="79AAE147"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auto"/>
            <w:noWrap/>
            <w:vAlign w:val="bottom"/>
          </w:tcPr>
          <w:p w14:paraId="2B914E44"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auto"/>
            <w:noWrap/>
            <w:vAlign w:val="bottom"/>
          </w:tcPr>
          <w:p w14:paraId="007448B8"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auto"/>
            <w:noWrap/>
            <w:vAlign w:val="bottom"/>
          </w:tcPr>
          <w:p w14:paraId="08166F4C"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auto"/>
            <w:noWrap/>
            <w:vAlign w:val="bottom"/>
          </w:tcPr>
          <w:p w14:paraId="5FB86FC7" w14:textId="77777777" w:rsidR="004C5259" w:rsidRPr="00422E31" w:rsidRDefault="004C5259">
            <w:pPr>
              <w:rPr>
                <w:rFonts w:eastAsia="Calibri"/>
                <w:sz w:val="20"/>
                <w:lang w:val="en-GB"/>
              </w:rPr>
            </w:pPr>
          </w:p>
        </w:tc>
        <w:tc>
          <w:tcPr>
            <w:tcW w:w="794" w:type="dxa"/>
            <w:tcBorders>
              <w:top w:val="nil"/>
              <w:left w:val="nil"/>
              <w:bottom w:val="nil"/>
              <w:right w:val="single" w:sz="4" w:space="0" w:color="auto"/>
            </w:tcBorders>
            <w:shd w:val="clear" w:color="auto" w:fill="auto"/>
            <w:noWrap/>
            <w:vAlign w:val="bottom"/>
          </w:tcPr>
          <w:p w14:paraId="41A52156" w14:textId="77777777" w:rsidR="004C5259" w:rsidRPr="00422E31" w:rsidRDefault="004C5259">
            <w:pPr>
              <w:rPr>
                <w:rFonts w:eastAsia="Calibri"/>
                <w:sz w:val="20"/>
                <w:lang w:val="en-GB"/>
              </w:rPr>
            </w:pPr>
          </w:p>
        </w:tc>
        <w:tc>
          <w:tcPr>
            <w:tcW w:w="685" w:type="dxa"/>
            <w:tcBorders>
              <w:top w:val="nil"/>
              <w:left w:val="nil"/>
              <w:bottom w:val="nil"/>
              <w:right w:val="single" w:sz="4" w:space="0" w:color="auto"/>
            </w:tcBorders>
            <w:shd w:val="clear" w:color="auto" w:fill="D9D9D9" w:themeFill="background1" w:themeFillShade="D9"/>
            <w:noWrap/>
            <w:vAlign w:val="bottom"/>
          </w:tcPr>
          <w:p w14:paraId="76FCC1F2" w14:textId="77777777" w:rsidR="004C5259" w:rsidRPr="00422E31" w:rsidRDefault="004C5259">
            <w:pPr>
              <w:rPr>
                <w:rFonts w:eastAsia="Calibri"/>
                <w:sz w:val="20"/>
                <w:lang w:val="en-GB"/>
              </w:rPr>
            </w:pPr>
          </w:p>
        </w:tc>
      </w:tr>
      <w:tr w:rsidR="004C5259" w:rsidRPr="00422E31" w14:paraId="11A86022" w14:textId="77777777">
        <w:trPr>
          <w:trHeight w:val="80"/>
        </w:trPr>
        <w:tc>
          <w:tcPr>
            <w:tcW w:w="2224" w:type="dxa"/>
            <w:tcBorders>
              <w:top w:val="nil"/>
              <w:left w:val="single" w:sz="4" w:space="0" w:color="auto"/>
              <w:bottom w:val="single" w:sz="4" w:space="0" w:color="auto"/>
              <w:right w:val="single" w:sz="4" w:space="0" w:color="auto"/>
            </w:tcBorders>
            <w:shd w:val="clear" w:color="auto" w:fill="auto"/>
            <w:vAlign w:val="bottom"/>
          </w:tcPr>
          <w:p w14:paraId="513096F5" w14:textId="77777777" w:rsidR="004C5259" w:rsidRPr="00422E31" w:rsidRDefault="004C5259">
            <w:pPr>
              <w:rPr>
                <w:rFonts w:eastAsia="Calibri"/>
                <w:sz w:val="20"/>
                <w:lang w:val="en-GB"/>
              </w:rPr>
            </w:pPr>
          </w:p>
        </w:tc>
        <w:tc>
          <w:tcPr>
            <w:tcW w:w="686" w:type="dxa"/>
            <w:tcBorders>
              <w:top w:val="nil"/>
              <w:left w:val="nil"/>
              <w:bottom w:val="single" w:sz="4" w:space="0" w:color="auto"/>
              <w:right w:val="single" w:sz="4" w:space="0" w:color="auto"/>
            </w:tcBorders>
            <w:shd w:val="clear" w:color="auto" w:fill="auto"/>
            <w:noWrap/>
            <w:vAlign w:val="bottom"/>
          </w:tcPr>
          <w:p w14:paraId="501C0B2C" w14:textId="77777777" w:rsidR="004C5259" w:rsidRPr="00422E31" w:rsidRDefault="004C5259">
            <w:pPr>
              <w:rPr>
                <w:rFonts w:eastAsia="Calibri"/>
                <w:sz w:val="20"/>
                <w:lang w:val="en-GB"/>
              </w:rPr>
            </w:pPr>
          </w:p>
        </w:tc>
        <w:tc>
          <w:tcPr>
            <w:tcW w:w="686" w:type="dxa"/>
            <w:tcBorders>
              <w:top w:val="nil"/>
              <w:left w:val="nil"/>
              <w:bottom w:val="single" w:sz="4" w:space="0" w:color="auto"/>
              <w:right w:val="single" w:sz="4" w:space="0" w:color="auto"/>
            </w:tcBorders>
            <w:shd w:val="clear" w:color="auto" w:fill="auto"/>
            <w:noWrap/>
            <w:vAlign w:val="bottom"/>
          </w:tcPr>
          <w:p w14:paraId="5EE56C7A"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auto"/>
            <w:noWrap/>
            <w:vAlign w:val="bottom"/>
          </w:tcPr>
          <w:p w14:paraId="227F67D4"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auto"/>
            <w:noWrap/>
            <w:vAlign w:val="bottom"/>
          </w:tcPr>
          <w:p w14:paraId="0CBEEBE3"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auto"/>
            <w:noWrap/>
            <w:vAlign w:val="bottom"/>
          </w:tcPr>
          <w:p w14:paraId="136C1BF7"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auto"/>
            <w:noWrap/>
            <w:vAlign w:val="bottom"/>
          </w:tcPr>
          <w:p w14:paraId="3579848F"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auto"/>
            <w:noWrap/>
            <w:vAlign w:val="bottom"/>
          </w:tcPr>
          <w:p w14:paraId="11DF33C6"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auto"/>
            <w:noWrap/>
            <w:vAlign w:val="bottom"/>
          </w:tcPr>
          <w:p w14:paraId="3AD1F3E5" w14:textId="77777777" w:rsidR="004C5259" w:rsidRPr="00422E31" w:rsidRDefault="004C5259">
            <w:pPr>
              <w:rPr>
                <w:rFonts w:eastAsia="Calibri"/>
                <w:sz w:val="20"/>
                <w:lang w:val="en-GB"/>
              </w:rPr>
            </w:pPr>
          </w:p>
        </w:tc>
        <w:tc>
          <w:tcPr>
            <w:tcW w:w="794" w:type="dxa"/>
            <w:tcBorders>
              <w:top w:val="nil"/>
              <w:left w:val="nil"/>
              <w:bottom w:val="single" w:sz="4" w:space="0" w:color="auto"/>
              <w:right w:val="single" w:sz="4" w:space="0" w:color="auto"/>
            </w:tcBorders>
            <w:shd w:val="clear" w:color="auto" w:fill="auto"/>
            <w:noWrap/>
            <w:vAlign w:val="bottom"/>
          </w:tcPr>
          <w:p w14:paraId="23865E2D" w14:textId="77777777" w:rsidR="004C5259" w:rsidRPr="00422E31" w:rsidRDefault="004C5259">
            <w:pPr>
              <w:rPr>
                <w:rFonts w:eastAsia="Calibri"/>
                <w:sz w:val="20"/>
                <w:lang w:val="en-GB"/>
              </w:rPr>
            </w:pPr>
          </w:p>
        </w:tc>
        <w:tc>
          <w:tcPr>
            <w:tcW w:w="685" w:type="dxa"/>
            <w:tcBorders>
              <w:top w:val="nil"/>
              <w:left w:val="nil"/>
              <w:bottom w:val="single" w:sz="4" w:space="0" w:color="auto"/>
              <w:right w:val="single" w:sz="4" w:space="0" w:color="auto"/>
            </w:tcBorders>
            <w:shd w:val="clear" w:color="auto" w:fill="D9D9D9" w:themeFill="background1" w:themeFillShade="D9"/>
            <w:noWrap/>
            <w:vAlign w:val="bottom"/>
          </w:tcPr>
          <w:p w14:paraId="74D7B0D9" w14:textId="77777777" w:rsidR="004C5259" w:rsidRPr="00422E31" w:rsidRDefault="004C5259">
            <w:pPr>
              <w:rPr>
                <w:rFonts w:eastAsia="Calibri"/>
                <w:sz w:val="20"/>
                <w:lang w:val="en-GB"/>
              </w:rPr>
            </w:pPr>
          </w:p>
        </w:tc>
      </w:tr>
    </w:tbl>
    <w:p w14:paraId="037CB007" w14:textId="77777777" w:rsidR="004C5259" w:rsidRPr="00422E31" w:rsidRDefault="004C5259">
      <w:pPr>
        <w:rPr>
          <w:rFonts w:eastAsia="Calibri"/>
          <w:lang w:val="en-GB"/>
        </w:rPr>
      </w:pPr>
    </w:p>
    <w:p w14:paraId="6179AE72" w14:textId="77777777" w:rsidR="004C5259" w:rsidRPr="00422E31" w:rsidRDefault="004C5259">
      <w:pPr>
        <w:rPr>
          <w:rFonts w:eastAsia="Calibri"/>
          <w:lang w:val="en-GB"/>
        </w:rPr>
      </w:pPr>
    </w:p>
    <w:p w14:paraId="14262435" w14:textId="77777777" w:rsidR="004C5259" w:rsidRPr="00422E31" w:rsidRDefault="004C5259">
      <w:pPr>
        <w:rPr>
          <w:rFonts w:eastAsia="Calibri"/>
          <w:lang w:val="en-GB"/>
        </w:rPr>
      </w:pPr>
    </w:p>
    <w:p w14:paraId="7E5300B7" w14:textId="77777777" w:rsidR="002A1F61" w:rsidRPr="00422E31" w:rsidRDefault="002A1F61">
      <w:pPr>
        <w:rPr>
          <w:rFonts w:eastAsia="Calibri"/>
          <w:lang w:val="en-GB"/>
        </w:rPr>
      </w:pPr>
    </w:p>
    <w:p w14:paraId="3802679E" w14:textId="77777777" w:rsidR="002A1F61" w:rsidRPr="00422E31" w:rsidRDefault="002A1F61">
      <w:pPr>
        <w:rPr>
          <w:rFonts w:eastAsia="Calibri"/>
          <w:lang w:val="en-GB"/>
        </w:rPr>
      </w:pPr>
    </w:p>
    <w:p w14:paraId="1647C219" w14:textId="77777777" w:rsidR="004C5259" w:rsidRPr="00422E31" w:rsidRDefault="004C5259">
      <w:pPr>
        <w:rPr>
          <w:rFonts w:eastAsia="Calibri"/>
          <w:lang w:val="en-GB"/>
        </w:rPr>
      </w:pPr>
    </w:p>
    <w:p w14:paraId="36A76C34" w14:textId="77777777" w:rsidR="0041680F" w:rsidRPr="00422E31" w:rsidRDefault="0041680F">
      <w:pPr>
        <w:rPr>
          <w:rFonts w:eastAsia="Calibri"/>
          <w:lang w:val="en-GB"/>
        </w:rPr>
      </w:pPr>
    </w:p>
    <w:p w14:paraId="59EDFF70" w14:textId="77777777" w:rsidR="004C5259" w:rsidRPr="00422E31" w:rsidRDefault="004C5259">
      <w:pPr>
        <w:rPr>
          <w:rFonts w:eastAsia="Calibri"/>
          <w:lang w:val="en-GB"/>
        </w:rPr>
      </w:pPr>
    </w:p>
    <w:tbl>
      <w:tblPr>
        <w:tblW w:w="9067" w:type="dxa"/>
        <w:tblLook w:val="04A0" w:firstRow="1" w:lastRow="0" w:firstColumn="1" w:lastColumn="0" w:noHBand="0" w:noVBand="1"/>
      </w:tblPr>
      <w:tblGrid>
        <w:gridCol w:w="1881"/>
        <w:gridCol w:w="666"/>
        <w:gridCol w:w="709"/>
        <w:gridCol w:w="666"/>
        <w:gridCol w:w="708"/>
        <w:gridCol w:w="709"/>
        <w:gridCol w:w="666"/>
        <w:gridCol w:w="709"/>
        <w:gridCol w:w="709"/>
        <w:gridCol w:w="794"/>
        <w:gridCol w:w="850"/>
      </w:tblGrid>
      <w:tr w:rsidR="004C5259" w:rsidRPr="00422E31" w14:paraId="659E857D" w14:textId="77777777">
        <w:trPr>
          <w:trHeight w:val="576"/>
        </w:trPr>
        <w:tc>
          <w:tcPr>
            <w:tcW w:w="188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A6D5B09" w14:textId="77777777" w:rsidR="004C5259" w:rsidRPr="00422E31" w:rsidRDefault="003A045F">
            <w:pPr>
              <w:pStyle w:val="P68B1DB1-Normal50"/>
              <w:rPr>
                <w:lang w:val="en-GB"/>
              </w:rPr>
            </w:pPr>
            <w:r w:rsidRPr="00422E31">
              <w:rPr>
                <w:lang w:val="en-GB"/>
              </w:rPr>
              <w:lastRenderedPageBreak/>
              <w:t>Article 162 Pandering</w:t>
            </w:r>
          </w:p>
        </w:tc>
        <w:tc>
          <w:tcPr>
            <w:tcW w:w="7186" w:type="dxa"/>
            <w:gridSpan w:val="10"/>
            <w:tcBorders>
              <w:top w:val="single" w:sz="4" w:space="0" w:color="auto"/>
              <w:left w:val="nil"/>
              <w:bottom w:val="single" w:sz="4" w:space="0" w:color="auto"/>
              <w:right w:val="single" w:sz="4" w:space="0" w:color="auto"/>
            </w:tcBorders>
            <w:shd w:val="clear" w:color="auto" w:fill="auto"/>
            <w:noWrap/>
            <w:vAlign w:val="center"/>
            <w:hideMark/>
          </w:tcPr>
          <w:p w14:paraId="704A1898" w14:textId="77777777" w:rsidR="004C5259" w:rsidRPr="00422E31" w:rsidRDefault="003A045F">
            <w:pPr>
              <w:pStyle w:val="P68B1DB1-Normal50"/>
              <w:rPr>
                <w:lang w:val="en-GB"/>
              </w:rPr>
            </w:pPr>
            <w:r w:rsidRPr="00422E31">
              <w:rPr>
                <w:lang w:val="en-GB"/>
              </w:rPr>
              <w:t>Year</w:t>
            </w:r>
          </w:p>
        </w:tc>
      </w:tr>
      <w:tr w:rsidR="004C5259" w:rsidRPr="00422E31" w14:paraId="42FF2BD2" w14:textId="77777777">
        <w:trPr>
          <w:trHeight w:val="288"/>
        </w:trPr>
        <w:tc>
          <w:tcPr>
            <w:tcW w:w="1881" w:type="dxa"/>
            <w:tcBorders>
              <w:top w:val="nil"/>
              <w:left w:val="single" w:sz="4" w:space="0" w:color="auto"/>
              <w:bottom w:val="single" w:sz="4" w:space="0" w:color="auto"/>
              <w:right w:val="single" w:sz="4" w:space="0" w:color="auto"/>
            </w:tcBorders>
            <w:shd w:val="clear" w:color="auto" w:fill="auto"/>
            <w:vAlign w:val="bottom"/>
            <w:hideMark/>
          </w:tcPr>
          <w:p w14:paraId="0D73F96F" w14:textId="77777777" w:rsidR="004C5259" w:rsidRPr="00422E31" w:rsidRDefault="003A045F">
            <w:pPr>
              <w:pStyle w:val="P68B1DB1-Normal50"/>
              <w:rPr>
                <w:lang w:val="en-GB"/>
              </w:rPr>
            </w:pPr>
            <w:r w:rsidRPr="00422E31">
              <w:rPr>
                <w:lang w:val="en-GB"/>
              </w:rPr>
              <w:t>Probation work</w:t>
            </w:r>
          </w:p>
        </w:tc>
        <w:tc>
          <w:tcPr>
            <w:tcW w:w="666" w:type="dxa"/>
            <w:tcBorders>
              <w:top w:val="nil"/>
              <w:left w:val="nil"/>
              <w:bottom w:val="single" w:sz="4" w:space="0" w:color="auto"/>
              <w:right w:val="single" w:sz="4" w:space="0" w:color="auto"/>
            </w:tcBorders>
            <w:shd w:val="clear" w:color="auto" w:fill="auto"/>
            <w:noWrap/>
            <w:vAlign w:val="bottom"/>
            <w:hideMark/>
          </w:tcPr>
          <w:p w14:paraId="3534D5D1" w14:textId="77777777" w:rsidR="004C5259" w:rsidRPr="00422E31" w:rsidRDefault="003A045F">
            <w:pPr>
              <w:pStyle w:val="P68B1DB1-Normal42"/>
              <w:rPr>
                <w:lang w:val="en-GB"/>
              </w:rPr>
            </w:pPr>
            <w:r w:rsidRPr="00422E31">
              <w:rPr>
                <w:lang w:val="en-GB"/>
              </w:rPr>
              <w:t>2013</w:t>
            </w:r>
          </w:p>
        </w:tc>
        <w:tc>
          <w:tcPr>
            <w:tcW w:w="709" w:type="dxa"/>
            <w:tcBorders>
              <w:top w:val="nil"/>
              <w:left w:val="nil"/>
              <w:bottom w:val="single" w:sz="4" w:space="0" w:color="auto"/>
              <w:right w:val="single" w:sz="4" w:space="0" w:color="auto"/>
            </w:tcBorders>
            <w:shd w:val="clear" w:color="auto" w:fill="auto"/>
            <w:noWrap/>
            <w:vAlign w:val="bottom"/>
            <w:hideMark/>
          </w:tcPr>
          <w:p w14:paraId="46FB7922" w14:textId="77777777" w:rsidR="004C5259" w:rsidRPr="00422E31" w:rsidRDefault="003A045F">
            <w:pPr>
              <w:pStyle w:val="P68B1DB1-Normal42"/>
              <w:rPr>
                <w:lang w:val="en-GB"/>
              </w:rPr>
            </w:pPr>
            <w:r w:rsidRPr="00422E31">
              <w:rPr>
                <w:lang w:val="en-GB"/>
              </w:rPr>
              <w:t>2014</w:t>
            </w:r>
          </w:p>
        </w:tc>
        <w:tc>
          <w:tcPr>
            <w:tcW w:w="666" w:type="dxa"/>
            <w:tcBorders>
              <w:top w:val="nil"/>
              <w:left w:val="nil"/>
              <w:bottom w:val="single" w:sz="4" w:space="0" w:color="auto"/>
              <w:right w:val="single" w:sz="4" w:space="0" w:color="auto"/>
            </w:tcBorders>
            <w:shd w:val="clear" w:color="auto" w:fill="auto"/>
            <w:noWrap/>
            <w:vAlign w:val="bottom"/>
            <w:hideMark/>
          </w:tcPr>
          <w:p w14:paraId="3862EEC2" w14:textId="77777777" w:rsidR="004C5259" w:rsidRPr="00422E31" w:rsidRDefault="003A045F">
            <w:pPr>
              <w:pStyle w:val="P68B1DB1-Normal42"/>
              <w:rPr>
                <w:lang w:val="en-GB"/>
              </w:rPr>
            </w:pPr>
            <w:r w:rsidRPr="00422E31">
              <w:rPr>
                <w:lang w:val="en-GB"/>
              </w:rPr>
              <w:t>2015</w:t>
            </w:r>
          </w:p>
        </w:tc>
        <w:tc>
          <w:tcPr>
            <w:tcW w:w="708" w:type="dxa"/>
            <w:tcBorders>
              <w:top w:val="nil"/>
              <w:left w:val="nil"/>
              <w:bottom w:val="single" w:sz="4" w:space="0" w:color="auto"/>
              <w:right w:val="single" w:sz="4" w:space="0" w:color="auto"/>
            </w:tcBorders>
            <w:shd w:val="clear" w:color="auto" w:fill="auto"/>
            <w:noWrap/>
            <w:vAlign w:val="bottom"/>
            <w:hideMark/>
          </w:tcPr>
          <w:p w14:paraId="466E6769" w14:textId="77777777" w:rsidR="004C5259" w:rsidRPr="00422E31" w:rsidRDefault="003A045F">
            <w:pPr>
              <w:pStyle w:val="P68B1DB1-Normal42"/>
              <w:rPr>
                <w:lang w:val="en-GB"/>
              </w:rPr>
            </w:pPr>
            <w:r w:rsidRPr="00422E31">
              <w:rPr>
                <w:lang w:val="en-GB"/>
              </w:rPr>
              <w:t>2016</w:t>
            </w:r>
          </w:p>
        </w:tc>
        <w:tc>
          <w:tcPr>
            <w:tcW w:w="709" w:type="dxa"/>
            <w:tcBorders>
              <w:top w:val="nil"/>
              <w:left w:val="nil"/>
              <w:bottom w:val="single" w:sz="4" w:space="0" w:color="auto"/>
              <w:right w:val="single" w:sz="4" w:space="0" w:color="auto"/>
            </w:tcBorders>
            <w:shd w:val="clear" w:color="auto" w:fill="auto"/>
            <w:noWrap/>
            <w:vAlign w:val="bottom"/>
            <w:hideMark/>
          </w:tcPr>
          <w:p w14:paraId="1482064E" w14:textId="77777777" w:rsidR="004C5259" w:rsidRPr="00422E31" w:rsidRDefault="003A045F">
            <w:pPr>
              <w:pStyle w:val="P68B1DB1-Normal42"/>
              <w:rPr>
                <w:lang w:val="en-GB"/>
              </w:rPr>
            </w:pPr>
            <w:r w:rsidRPr="00422E31">
              <w:rPr>
                <w:lang w:val="en-GB"/>
              </w:rPr>
              <w:t>2017</w:t>
            </w:r>
          </w:p>
        </w:tc>
        <w:tc>
          <w:tcPr>
            <w:tcW w:w="666" w:type="dxa"/>
            <w:tcBorders>
              <w:top w:val="nil"/>
              <w:left w:val="nil"/>
              <w:bottom w:val="single" w:sz="4" w:space="0" w:color="auto"/>
              <w:right w:val="single" w:sz="4" w:space="0" w:color="auto"/>
            </w:tcBorders>
            <w:shd w:val="clear" w:color="auto" w:fill="auto"/>
            <w:noWrap/>
            <w:vAlign w:val="bottom"/>
            <w:hideMark/>
          </w:tcPr>
          <w:p w14:paraId="5B38AC09" w14:textId="77777777" w:rsidR="004C5259" w:rsidRPr="00422E31" w:rsidRDefault="003A045F">
            <w:pPr>
              <w:pStyle w:val="P68B1DB1-Normal42"/>
              <w:rPr>
                <w:lang w:val="en-GB"/>
              </w:rPr>
            </w:pPr>
            <w:r w:rsidRPr="00422E31">
              <w:rPr>
                <w:lang w:val="en-GB"/>
              </w:rPr>
              <w:t>2018</w:t>
            </w:r>
          </w:p>
        </w:tc>
        <w:tc>
          <w:tcPr>
            <w:tcW w:w="709" w:type="dxa"/>
            <w:tcBorders>
              <w:top w:val="nil"/>
              <w:left w:val="nil"/>
              <w:bottom w:val="single" w:sz="4" w:space="0" w:color="auto"/>
              <w:right w:val="single" w:sz="4" w:space="0" w:color="auto"/>
            </w:tcBorders>
            <w:shd w:val="clear" w:color="auto" w:fill="auto"/>
            <w:noWrap/>
            <w:vAlign w:val="bottom"/>
            <w:hideMark/>
          </w:tcPr>
          <w:p w14:paraId="282CBCF9" w14:textId="77777777" w:rsidR="004C5259" w:rsidRPr="00422E31" w:rsidRDefault="003A045F">
            <w:pPr>
              <w:pStyle w:val="P68B1DB1-Normal42"/>
              <w:rPr>
                <w:lang w:val="en-GB"/>
              </w:rPr>
            </w:pPr>
            <w:r w:rsidRPr="00422E31">
              <w:rPr>
                <w:lang w:val="en-GB"/>
              </w:rPr>
              <w:t>2019</w:t>
            </w:r>
          </w:p>
        </w:tc>
        <w:tc>
          <w:tcPr>
            <w:tcW w:w="709" w:type="dxa"/>
            <w:tcBorders>
              <w:top w:val="nil"/>
              <w:left w:val="nil"/>
              <w:bottom w:val="single" w:sz="4" w:space="0" w:color="auto"/>
              <w:right w:val="single" w:sz="4" w:space="0" w:color="auto"/>
            </w:tcBorders>
            <w:shd w:val="clear" w:color="auto" w:fill="auto"/>
            <w:noWrap/>
            <w:vAlign w:val="bottom"/>
            <w:hideMark/>
          </w:tcPr>
          <w:p w14:paraId="575A5EEB" w14:textId="77777777" w:rsidR="004C5259" w:rsidRPr="00422E31" w:rsidRDefault="003A045F">
            <w:pPr>
              <w:pStyle w:val="P68B1DB1-Normal42"/>
              <w:rPr>
                <w:lang w:val="en-GB"/>
              </w:rPr>
            </w:pPr>
            <w:r w:rsidRPr="00422E31">
              <w:rPr>
                <w:lang w:val="en-GB"/>
              </w:rPr>
              <w:t>2020</w:t>
            </w:r>
          </w:p>
        </w:tc>
        <w:tc>
          <w:tcPr>
            <w:tcW w:w="794" w:type="dxa"/>
            <w:tcBorders>
              <w:top w:val="nil"/>
              <w:left w:val="nil"/>
              <w:bottom w:val="single" w:sz="4" w:space="0" w:color="auto"/>
              <w:right w:val="single" w:sz="4" w:space="0" w:color="auto"/>
            </w:tcBorders>
            <w:shd w:val="clear" w:color="auto" w:fill="auto"/>
            <w:noWrap/>
            <w:vAlign w:val="bottom"/>
            <w:hideMark/>
          </w:tcPr>
          <w:p w14:paraId="40F83BA2" w14:textId="77777777" w:rsidR="004C5259" w:rsidRPr="00422E31" w:rsidRDefault="003A045F">
            <w:pPr>
              <w:pStyle w:val="P68B1DB1-Normal42"/>
              <w:rPr>
                <w:lang w:val="en-GB"/>
              </w:rPr>
            </w:pPr>
            <w:r w:rsidRPr="00422E31">
              <w:rPr>
                <w:lang w:val="en-GB"/>
              </w:rPr>
              <w:t>2021</w:t>
            </w:r>
          </w:p>
        </w:tc>
        <w:tc>
          <w:tcPr>
            <w:tcW w:w="850" w:type="dxa"/>
            <w:tcBorders>
              <w:top w:val="nil"/>
              <w:left w:val="nil"/>
              <w:bottom w:val="single" w:sz="4" w:space="0" w:color="auto"/>
              <w:right w:val="single" w:sz="4" w:space="0" w:color="auto"/>
            </w:tcBorders>
            <w:shd w:val="clear" w:color="auto" w:fill="auto"/>
            <w:noWrap/>
            <w:vAlign w:val="bottom"/>
            <w:hideMark/>
          </w:tcPr>
          <w:p w14:paraId="0E147CAA" w14:textId="77777777" w:rsidR="004C5259" w:rsidRPr="00422E31" w:rsidRDefault="003A045F">
            <w:pPr>
              <w:pStyle w:val="P68B1DB1-Normal42"/>
              <w:rPr>
                <w:lang w:val="en-GB"/>
              </w:rPr>
            </w:pPr>
            <w:r w:rsidRPr="00422E31">
              <w:rPr>
                <w:lang w:val="en-GB"/>
              </w:rPr>
              <w:t xml:space="preserve">2022 </w:t>
            </w:r>
          </w:p>
        </w:tc>
      </w:tr>
      <w:tr w:rsidR="004C5259" w:rsidRPr="00422E31" w14:paraId="3DCE888A" w14:textId="77777777">
        <w:trPr>
          <w:trHeight w:val="576"/>
        </w:trPr>
        <w:tc>
          <w:tcPr>
            <w:tcW w:w="1881" w:type="dxa"/>
            <w:tcBorders>
              <w:top w:val="nil"/>
              <w:left w:val="single" w:sz="4" w:space="0" w:color="auto"/>
              <w:bottom w:val="single" w:sz="4" w:space="0" w:color="auto"/>
              <w:right w:val="single" w:sz="4" w:space="0" w:color="auto"/>
            </w:tcBorders>
            <w:shd w:val="clear" w:color="auto" w:fill="auto"/>
            <w:vAlign w:val="bottom"/>
            <w:hideMark/>
          </w:tcPr>
          <w:p w14:paraId="5240FB9E" w14:textId="77777777" w:rsidR="004C5259" w:rsidRPr="00422E31" w:rsidRDefault="003A045F">
            <w:pPr>
              <w:pStyle w:val="P68B1DB1-Normal42"/>
              <w:rPr>
                <w:lang w:val="en-GB"/>
              </w:rPr>
            </w:pPr>
            <w:r w:rsidRPr="00422E31">
              <w:rPr>
                <w:lang w:val="en-GB"/>
              </w:rPr>
              <w:t xml:space="preserve">Reports at the request of penitentiary/prison </w:t>
            </w:r>
          </w:p>
        </w:tc>
        <w:tc>
          <w:tcPr>
            <w:tcW w:w="666" w:type="dxa"/>
            <w:tcBorders>
              <w:top w:val="nil"/>
              <w:left w:val="nil"/>
              <w:bottom w:val="single" w:sz="4" w:space="0" w:color="auto"/>
              <w:right w:val="single" w:sz="4" w:space="0" w:color="auto"/>
            </w:tcBorders>
            <w:shd w:val="clear" w:color="auto" w:fill="auto"/>
            <w:noWrap/>
            <w:vAlign w:val="bottom"/>
            <w:hideMark/>
          </w:tcPr>
          <w:p w14:paraId="2201BE8F"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37F8257A"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45C295A2" w14:textId="77777777" w:rsidR="004C5259" w:rsidRPr="00422E31" w:rsidRDefault="003A045F">
            <w:pPr>
              <w:pStyle w:val="P68B1DB1-Normal42"/>
              <w:rPr>
                <w:lang w:val="en-GB"/>
              </w:rPr>
            </w:pPr>
            <w:r w:rsidRPr="00422E31">
              <w:rPr>
                <w:lang w:val="en-GB"/>
              </w:rPr>
              <w:t>-</w:t>
            </w:r>
          </w:p>
        </w:tc>
        <w:tc>
          <w:tcPr>
            <w:tcW w:w="708" w:type="dxa"/>
            <w:tcBorders>
              <w:top w:val="nil"/>
              <w:left w:val="nil"/>
              <w:bottom w:val="single" w:sz="4" w:space="0" w:color="auto"/>
              <w:right w:val="single" w:sz="4" w:space="0" w:color="auto"/>
            </w:tcBorders>
            <w:shd w:val="clear" w:color="auto" w:fill="auto"/>
            <w:noWrap/>
            <w:vAlign w:val="bottom"/>
            <w:hideMark/>
          </w:tcPr>
          <w:p w14:paraId="54F3394C"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11EA0376"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59937A17"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09BFB55A"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1A9CEDE0"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115E7C5A"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70D5313B" w14:textId="77777777" w:rsidR="004C5259" w:rsidRPr="00422E31" w:rsidRDefault="003A045F">
            <w:pPr>
              <w:pStyle w:val="P68B1DB1-Normal42"/>
              <w:rPr>
                <w:lang w:val="en-GB"/>
              </w:rPr>
            </w:pPr>
            <w:r w:rsidRPr="00422E31">
              <w:rPr>
                <w:lang w:val="en-GB"/>
              </w:rPr>
              <w:t>-</w:t>
            </w:r>
          </w:p>
        </w:tc>
      </w:tr>
      <w:tr w:rsidR="004C5259" w:rsidRPr="00422E31" w14:paraId="182679EE" w14:textId="77777777">
        <w:trPr>
          <w:trHeight w:val="576"/>
        </w:trPr>
        <w:tc>
          <w:tcPr>
            <w:tcW w:w="1881" w:type="dxa"/>
            <w:tcBorders>
              <w:top w:val="nil"/>
              <w:left w:val="single" w:sz="4" w:space="0" w:color="auto"/>
              <w:bottom w:val="single" w:sz="4" w:space="0" w:color="auto"/>
              <w:right w:val="single" w:sz="4" w:space="0" w:color="auto"/>
            </w:tcBorders>
            <w:shd w:val="clear" w:color="auto" w:fill="auto"/>
            <w:vAlign w:val="bottom"/>
            <w:hideMark/>
          </w:tcPr>
          <w:p w14:paraId="3758E362" w14:textId="77777777" w:rsidR="004C5259" w:rsidRPr="00422E31" w:rsidRDefault="003A045F">
            <w:pPr>
              <w:pStyle w:val="P68B1DB1-Normal42"/>
              <w:rPr>
                <w:lang w:val="en-GB"/>
              </w:rPr>
            </w:pPr>
            <w:r w:rsidRPr="00422E31">
              <w:rPr>
                <w:lang w:val="en-GB"/>
              </w:rPr>
              <w:t>Reports to the enforcement judge</w:t>
            </w:r>
          </w:p>
        </w:tc>
        <w:tc>
          <w:tcPr>
            <w:tcW w:w="666" w:type="dxa"/>
            <w:tcBorders>
              <w:top w:val="nil"/>
              <w:left w:val="nil"/>
              <w:bottom w:val="single" w:sz="4" w:space="0" w:color="auto"/>
              <w:right w:val="single" w:sz="4" w:space="0" w:color="auto"/>
            </w:tcBorders>
            <w:shd w:val="clear" w:color="auto" w:fill="auto"/>
            <w:noWrap/>
            <w:vAlign w:val="bottom"/>
            <w:hideMark/>
          </w:tcPr>
          <w:p w14:paraId="68180ADA"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7D654EBE"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328AD166" w14:textId="77777777" w:rsidR="004C5259" w:rsidRPr="00422E31" w:rsidRDefault="003A045F">
            <w:pPr>
              <w:pStyle w:val="P68B1DB1-Normal42"/>
              <w:rPr>
                <w:lang w:val="en-GB"/>
              </w:rPr>
            </w:pPr>
            <w:r w:rsidRPr="00422E31">
              <w:rPr>
                <w:lang w:val="en-GB"/>
              </w:rPr>
              <w:t>-</w:t>
            </w:r>
          </w:p>
        </w:tc>
        <w:tc>
          <w:tcPr>
            <w:tcW w:w="708" w:type="dxa"/>
            <w:tcBorders>
              <w:top w:val="nil"/>
              <w:left w:val="nil"/>
              <w:bottom w:val="single" w:sz="4" w:space="0" w:color="auto"/>
              <w:right w:val="single" w:sz="4" w:space="0" w:color="auto"/>
            </w:tcBorders>
            <w:shd w:val="clear" w:color="auto" w:fill="auto"/>
            <w:noWrap/>
            <w:vAlign w:val="bottom"/>
            <w:hideMark/>
          </w:tcPr>
          <w:p w14:paraId="129011FF"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3C0F123E"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D9D9D9" w:themeFill="background1" w:themeFillShade="D9"/>
            <w:noWrap/>
            <w:vAlign w:val="bottom"/>
            <w:hideMark/>
          </w:tcPr>
          <w:p w14:paraId="293BAD9D"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718038BF" w14:textId="77777777" w:rsidR="004C5259" w:rsidRPr="00422E31" w:rsidRDefault="003A045F">
            <w:pPr>
              <w:pStyle w:val="P68B1DB1-Normal42"/>
              <w:rPr>
                <w:lang w:val="en-GB"/>
              </w:rPr>
            </w:pPr>
            <w:r w:rsidRPr="00422E31">
              <w:rPr>
                <w:lang w:val="en-GB"/>
              </w:rPr>
              <w:t>2</w:t>
            </w:r>
          </w:p>
        </w:tc>
        <w:tc>
          <w:tcPr>
            <w:tcW w:w="709" w:type="dxa"/>
            <w:tcBorders>
              <w:top w:val="nil"/>
              <w:left w:val="nil"/>
              <w:bottom w:val="single" w:sz="4" w:space="0" w:color="auto"/>
              <w:right w:val="single" w:sz="4" w:space="0" w:color="auto"/>
            </w:tcBorders>
            <w:shd w:val="clear" w:color="auto" w:fill="auto"/>
            <w:noWrap/>
            <w:vAlign w:val="bottom"/>
            <w:hideMark/>
          </w:tcPr>
          <w:p w14:paraId="5F0DF9FC"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363C2977"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3D0F89CE" w14:textId="77777777" w:rsidR="004C5259" w:rsidRPr="00422E31" w:rsidRDefault="003A045F">
            <w:pPr>
              <w:pStyle w:val="P68B1DB1-Normal42"/>
              <w:rPr>
                <w:lang w:val="en-GB"/>
              </w:rPr>
            </w:pPr>
            <w:r w:rsidRPr="00422E31">
              <w:rPr>
                <w:lang w:val="en-GB"/>
              </w:rPr>
              <w:t>-</w:t>
            </w:r>
          </w:p>
        </w:tc>
      </w:tr>
      <w:tr w:rsidR="004C5259" w:rsidRPr="00422E31" w14:paraId="30C7A263" w14:textId="77777777">
        <w:trPr>
          <w:trHeight w:val="576"/>
        </w:trPr>
        <w:tc>
          <w:tcPr>
            <w:tcW w:w="1881" w:type="dxa"/>
            <w:tcBorders>
              <w:top w:val="nil"/>
              <w:left w:val="single" w:sz="4" w:space="0" w:color="auto"/>
              <w:bottom w:val="single" w:sz="4" w:space="0" w:color="auto"/>
              <w:right w:val="single" w:sz="4" w:space="0" w:color="auto"/>
            </w:tcBorders>
            <w:shd w:val="clear" w:color="auto" w:fill="auto"/>
            <w:vAlign w:val="bottom"/>
            <w:hideMark/>
          </w:tcPr>
          <w:p w14:paraId="17206DFD" w14:textId="77777777" w:rsidR="004C5259" w:rsidRPr="00422E31" w:rsidRDefault="003A045F">
            <w:pPr>
              <w:pStyle w:val="P68B1DB1-Normal42"/>
              <w:rPr>
                <w:lang w:val="en-GB"/>
              </w:rPr>
            </w:pPr>
            <w:r w:rsidRPr="00422E31">
              <w:rPr>
                <w:lang w:val="en-GB"/>
              </w:rPr>
              <w:t>Community service with protective supervision</w:t>
            </w:r>
          </w:p>
        </w:tc>
        <w:tc>
          <w:tcPr>
            <w:tcW w:w="666" w:type="dxa"/>
            <w:tcBorders>
              <w:top w:val="nil"/>
              <w:left w:val="nil"/>
              <w:bottom w:val="single" w:sz="4" w:space="0" w:color="auto"/>
              <w:right w:val="single" w:sz="4" w:space="0" w:color="auto"/>
            </w:tcBorders>
            <w:shd w:val="clear" w:color="auto" w:fill="auto"/>
            <w:noWrap/>
            <w:vAlign w:val="bottom"/>
            <w:hideMark/>
          </w:tcPr>
          <w:p w14:paraId="5228442C"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6DCC2DD7"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4D07737C" w14:textId="77777777" w:rsidR="004C5259" w:rsidRPr="00422E31" w:rsidRDefault="003A045F">
            <w:pPr>
              <w:pStyle w:val="P68B1DB1-Normal42"/>
              <w:rPr>
                <w:lang w:val="en-GB"/>
              </w:rPr>
            </w:pPr>
            <w:r w:rsidRPr="00422E31">
              <w:rPr>
                <w:lang w:val="en-GB"/>
              </w:rPr>
              <w:t>-</w:t>
            </w:r>
          </w:p>
        </w:tc>
        <w:tc>
          <w:tcPr>
            <w:tcW w:w="708" w:type="dxa"/>
            <w:tcBorders>
              <w:top w:val="nil"/>
              <w:left w:val="nil"/>
              <w:bottom w:val="single" w:sz="4" w:space="0" w:color="auto"/>
              <w:right w:val="single" w:sz="4" w:space="0" w:color="auto"/>
            </w:tcBorders>
            <w:shd w:val="clear" w:color="auto" w:fill="auto"/>
            <w:noWrap/>
            <w:vAlign w:val="bottom"/>
            <w:hideMark/>
          </w:tcPr>
          <w:p w14:paraId="31E648EB"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6A883649" w14:textId="77777777" w:rsidR="004C5259" w:rsidRPr="00422E31" w:rsidRDefault="003A045F">
            <w:pPr>
              <w:pStyle w:val="P68B1DB1-Normal42"/>
              <w:rPr>
                <w:lang w:val="en-GB"/>
              </w:rPr>
            </w:pPr>
            <w:r w:rsidRPr="00422E31">
              <w:rPr>
                <w:lang w:val="en-GB"/>
              </w:rPr>
              <w:t>1</w:t>
            </w:r>
          </w:p>
        </w:tc>
        <w:tc>
          <w:tcPr>
            <w:tcW w:w="666" w:type="dxa"/>
            <w:tcBorders>
              <w:top w:val="nil"/>
              <w:left w:val="nil"/>
              <w:bottom w:val="single" w:sz="4" w:space="0" w:color="auto"/>
              <w:right w:val="single" w:sz="4" w:space="0" w:color="auto"/>
            </w:tcBorders>
            <w:shd w:val="clear" w:color="auto" w:fill="auto"/>
            <w:noWrap/>
            <w:vAlign w:val="bottom"/>
            <w:hideMark/>
          </w:tcPr>
          <w:p w14:paraId="06978356"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7D963488"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066A51C0" w14:textId="77777777" w:rsidR="004C5259" w:rsidRPr="00422E31" w:rsidRDefault="003A045F">
            <w:pPr>
              <w:pStyle w:val="P68B1DB1-Normal42"/>
              <w:rPr>
                <w:lang w:val="en-GB"/>
              </w:rPr>
            </w:pPr>
            <w:r w:rsidRPr="00422E31">
              <w:rPr>
                <w:lang w:val="en-GB"/>
              </w:rPr>
              <w:t>-</w:t>
            </w:r>
          </w:p>
        </w:tc>
        <w:tc>
          <w:tcPr>
            <w:tcW w:w="794" w:type="dxa"/>
            <w:tcBorders>
              <w:top w:val="nil"/>
              <w:left w:val="nil"/>
              <w:bottom w:val="single" w:sz="4" w:space="0" w:color="auto"/>
              <w:right w:val="single" w:sz="4" w:space="0" w:color="auto"/>
            </w:tcBorders>
            <w:shd w:val="clear" w:color="auto" w:fill="auto"/>
            <w:noWrap/>
            <w:vAlign w:val="bottom"/>
            <w:hideMark/>
          </w:tcPr>
          <w:p w14:paraId="37CEEE78"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189F4285" w14:textId="77777777" w:rsidR="004C5259" w:rsidRPr="00422E31" w:rsidRDefault="003A045F">
            <w:pPr>
              <w:pStyle w:val="P68B1DB1-Normal42"/>
              <w:rPr>
                <w:lang w:val="en-GB"/>
              </w:rPr>
            </w:pPr>
            <w:r w:rsidRPr="00422E31">
              <w:rPr>
                <w:lang w:val="en-GB"/>
              </w:rPr>
              <w:t>-</w:t>
            </w:r>
          </w:p>
        </w:tc>
      </w:tr>
    </w:tbl>
    <w:p w14:paraId="75AD8109" w14:textId="77777777" w:rsidR="004C5259" w:rsidRPr="00422E31" w:rsidRDefault="004C5259">
      <w:pPr>
        <w:rPr>
          <w:rFonts w:eastAsia="Calibri"/>
          <w:lang w:val="en-GB"/>
        </w:rPr>
      </w:pPr>
    </w:p>
    <w:tbl>
      <w:tblPr>
        <w:tblW w:w="9068" w:type="dxa"/>
        <w:tblLook w:val="04A0" w:firstRow="1" w:lastRow="0" w:firstColumn="1" w:lastColumn="0" w:noHBand="0" w:noVBand="1"/>
      </w:tblPr>
      <w:tblGrid>
        <w:gridCol w:w="1727"/>
        <w:gridCol w:w="675"/>
        <w:gridCol w:w="675"/>
        <w:gridCol w:w="746"/>
        <w:gridCol w:w="850"/>
        <w:gridCol w:w="757"/>
        <w:gridCol w:w="675"/>
        <w:gridCol w:w="718"/>
        <w:gridCol w:w="685"/>
        <w:gridCol w:w="851"/>
        <w:gridCol w:w="709"/>
      </w:tblGrid>
      <w:tr w:rsidR="004C5259" w:rsidRPr="00422E31" w14:paraId="712614C5" w14:textId="77777777">
        <w:trPr>
          <w:trHeight w:val="864"/>
        </w:trPr>
        <w:tc>
          <w:tcPr>
            <w:tcW w:w="1727"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C3C24A4" w14:textId="77777777" w:rsidR="004C5259" w:rsidRPr="00422E31" w:rsidRDefault="003A045F">
            <w:pPr>
              <w:pStyle w:val="P68B1DB1-Normal50"/>
              <w:rPr>
                <w:lang w:val="en-GB"/>
              </w:rPr>
            </w:pPr>
            <w:r w:rsidRPr="00422E31">
              <w:rPr>
                <w:lang w:val="en-GB"/>
              </w:rPr>
              <w:t>Article 163 Exploitation of Children for Pornography</w:t>
            </w:r>
          </w:p>
        </w:tc>
        <w:tc>
          <w:tcPr>
            <w:tcW w:w="734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A56707C" w14:textId="77777777" w:rsidR="004C5259" w:rsidRPr="00422E31" w:rsidRDefault="003A045F">
            <w:pPr>
              <w:pStyle w:val="P68B1DB1-Normal50"/>
              <w:rPr>
                <w:lang w:val="en-GB"/>
              </w:rPr>
            </w:pPr>
            <w:r w:rsidRPr="00422E31">
              <w:rPr>
                <w:lang w:val="en-GB"/>
              </w:rPr>
              <w:t>Year</w:t>
            </w:r>
          </w:p>
        </w:tc>
      </w:tr>
      <w:tr w:rsidR="004C5259" w:rsidRPr="00422E31" w14:paraId="616B157B" w14:textId="77777777">
        <w:trPr>
          <w:trHeight w:val="288"/>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5CF7AD98" w14:textId="77777777" w:rsidR="004C5259" w:rsidRPr="00422E31" w:rsidRDefault="003A045F">
            <w:pPr>
              <w:pStyle w:val="P68B1DB1-Normal50"/>
              <w:rPr>
                <w:lang w:val="en-GB"/>
              </w:rPr>
            </w:pPr>
            <w:r w:rsidRPr="00422E31">
              <w:rPr>
                <w:lang w:val="en-GB"/>
              </w:rPr>
              <w:t>Probation work</w:t>
            </w:r>
          </w:p>
        </w:tc>
        <w:tc>
          <w:tcPr>
            <w:tcW w:w="675" w:type="dxa"/>
            <w:tcBorders>
              <w:top w:val="nil"/>
              <w:left w:val="nil"/>
              <w:bottom w:val="single" w:sz="4" w:space="0" w:color="auto"/>
              <w:right w:val="single" w:sz="4" w:space="0" w:color="auto"/>
            </w:tcBorders>
            <w:shd w:val="clear" w:color="auto" w:fill="auto"/>
            <w:noWrap/>
            <w:vAlign w:val="bottom"/>
            <w:hideMark/>
          </w:tcPr>
          <w:p w14:paraId="24CB8CF1" w14:textId="77777777" w:rsidR="004C5259" w:rsidRPr="00422E31" w:rsidRDefault="003A045F">
            <w:pPr>
              <w:pStyle w:val="P68B1DB1-Normal42"/>
              <w:rPr>
                <w:lang w:val="en-GB"/>
              </w:rPr>
            </w:pPr>
            <w:r w:rsidRPr="00422E31">
              <w:rPr>
                <w:lang w:val="en-GB"/>
              </w:rPr>
              <w:t>2013</w:t>
            </w:r>
          </w:p>
        </w:tc>
        <w:tc>
          <w:tcPr>
            <w:tcW w:w="675" w:type="dxa"/>
            <w:tcBorders>
              <w:top w:val="nil"/>
              <w:left w:val="nil"/>
              <w:bottom w:val="single" w:sz="4" w:space="0" w:color="auto"/>
              <w:right w:val="single" w:sz="4" w:space="0" w:color="auto"/>
            </w:tcBorders>
            <w:shd w:val="clear" w:color="auto" w:fill="auto"/>
            <w:noWrap/>
            <w:vAlign w:val="bottom"/>
            <w:hideMark/>
          </w:tcPr>
          <w:p w14:paraId="2FEAC288" w14:textId="77777777" w:rsidR="004C5259" w:rsidRPr="00422E31" w:rsidRDefault="003A045F">
            <w:pPr>
              <w:pStyle w:val="P68B1DB1-Normal42"/>
              <w:rPr>
                <w:lang w:val="en-GB"/>
              </w:rPr>
            </w:pPr>
            <w:r w:rsidRPr="00422E31">
              <w:rPr>
                <w:lang w:val="en-GB"/>
              </w:rPr>
              <w:t>2014</w:t>
            </w:r>
          </w:p>
        </w:tc>
        <w:tc>
          <w:tcPr>
            <w:tcW w:w="746" w:type="dxa"/>
            <w:tcBorders>
              <w:top w:val="nil"/>
              <w:left w:val="nil"/>
              <w:bottom w:val="single" w:sz="4" w:space="0" w:color="auto"/>
              <w:right w:val="single" w:sz="4" w:space="0" w:color="auto"/>
            </w:tcBorders>
            <w:shd w:val="clear" w:color="auto" w:fill="auto"/>
            <w:noWrap/>
            <w:vAlign w:val="bottom"/>
            <w:hideMark/>
          </w:tcPr>
          <w:p w14:paraId="5C35B219" w14:textId="77777777" w:rsidR="004C5259" w:rsidRPr="00422E31" w:rsidRDefault="003A045F">
            <w:pPr>
              <w:pStyle w:val="P68B1DB1-Normal42"/>
              <w:rPr>
                <w:lang w:val="en-GB"/>
              </w:rPr>
            </w:pPr>
            <w:r w:rsidRPr="00422E31">
              <w:rPr>
                <w:lang w:val="en-GB"/>
              </w:rPr>
              <w:t>2015</w:t>
            </w:r>
          </w:p>
        </w:tc>
        <w:tc>
          <w:tcPr>
            <w:tcW w:w="850" w:type="dxa"/>
            <w:tcBorders>
              <w:top w:val="nil"/>
              <w:left w:val="nil"/>
              <w:bottom w:val="single" w:sz="4" w:space="0" w:color="auto"/>
              <w:right w:val="single" w:sz="4" w:space="0" w:color="auto"/>
            </w:tcBorders>
            <w:shd w:val="clear" w:color="auto" w:fill="auto"/>
            <w:noWrap/>
            <w:vAlign w:val="bottom"/>
            <w:hideMark/>
          </w:tcPr>
          <w:p w14:paraId="12FE48FE" w14:textId="77777777" w:rsidR="004C5259" w:rsidRPr="00422E31" w:rsidRDefault="003A045F">
            <w:pPr>
              <w:pStyle w:val="P68B1DB1-Normal42"/>
              <w:rPr>
                <w:lang w:val="en-GB"/>
              </w:rPr>
            </w:pPr>
            <w:r w:rsidRPr="00422E31">
              <w:rPr>
                <w:lang w:val="en-GB"/>
              </w:rPr>
              <w:t>2016</w:t>
            </w:r>
          </w:p>
        </w:tc>
        <w:tc>
          <w:tcPr>
            <w:tcW w:w="757" w:type="dxa"/>
            <w:tcBorders>
              <w:top w:val="nil"/>
              <w:left w:val="nil"/>
              <w:bottom w:val="single" w:sz="4" w:space="0" w:color="auto"/>
              <w:right w:val="single" w:sz="4" w:space="0" w:color="auto"/>
            </w:tcBorders>
            <w:shd w:val="clear" w:color="auto" w:fill="auto"/>
            <w:noWrap/>
            <w:vAlign w:val="bottom"/>
            <w:hideMark/>
          </w:tcPr>
          <w:p w14:paraId="4042FEEE" w14:textId="77777777" w:rsidR="004C5259" w:rsidRPr="00422E31" w:rsidRDefault="003A045F">
            <w:pPr>
              <w:pStyle w:val="P68B1DB1-Normal42"/>
              <w:rPr>
                <w:lang w:val="en-GB"/>
              </w:rPr>
            </w:pPr>
            <w:r w:rsidRPr="00422E31">
              <w:rPr>
                <w:lang w:val="en-GB"/>
              </w:rPr>
              <w:t>2017</w:t>
            </w:r>
          </w:p>
        </w:tc>
        <w:tc>
          <w:tcPr>
            <w:tcW w:w="675" w:type="dxa"/>
            <w:tcBorders>
              <w:top w:val="nil"/>
              <w:left w:val="nil"/>
              <w:bottom w:val="single" w:sz="4" w:space="0" w:color="auto"/>
              <w:right w:val="single" w:sz="4" w:space="0" w:color="auto"/>
            </w:tcBorders>
            <w:shd w:val="clear" w:color="auto" w:fill="auto"/>
            <w:noWrap/>
            <w:vAlign w:val="bottom"/>
            <w:hideMark/>
          </w:tcPr>
          <w:p w14:paraId="653AD550" w14:textId="77777777" w:rsidR="004C5259" w:rsidRPr="00422E31" w:rsidRDefault="003A045F">
            <w:pPr>
              <w:pStyle w:val="P68B1DB1-Normal42"/>
              <w:rPr>
                <w:lang w:val="en-GB"/>
              </w:rPr>
            </w:pPr>
            <w:r w:rsidRPr="00422E31">
              <w:rPr>
                <w:lang w:val="en-GB"/>
              </w:rPr>
              <w:t>2018</w:t>
            </w:r>
          </w:p>
        </w:tc>
        <w:tc>
          <w:tcPr>
            <w:tcW w:w="718" w:type="dxa"/>
            <w:tcBorders>
              <w:top w:val="nil"/>
              <w:left w:val="nil"/>
              <w:bottom w:val="single" w:sz="4" w:space="0" w:color="auto"/>
              <w:right w:val="single" w:sz="4" w:space="0" w:color="auto"/>
            </w:tcBorders>
            <w:shd w:val="clear" w:color="auto" w:fill="auto"/>
            <w:noWrap/>
            <w:vAlign w:val="bottom"/>
            <w:hideMark/>
          </w:tcPr>
          <w:p w14:paraId="1D164AA3" w14:textId="77777777" w:rsidR="004C5259" w:rsidRPr="00422E31" w:rsidRDefault="003A045F">
            <w:pPr>
              <w:pStyle w:val="P68B1DB1-Normal42"/>
              <w:rPr>
                <w:lang w:val="en-GB"/>
              </w:rPr>
            </w:pPr>
            <w:r w:rsidRPr="00422E31">
              <w:rPr>
                <w:lang w:val="en-GB"/>
              </w:rPr>
              <w:t>2019</w:t>
            </w:r>
          </w:p>
        </w:tc>
        <w:tc>
          <w:tcPr>
            <w:tcW w:w="685" w:type="dxa"/>
            <w:tcBorders>
              <w:top w:val="nil"/>
              <w:left w:val="nil"/>
              <w:bottom w:val="single" w:sz="4" w:space="0" w:color="auto"/>
              <w:right w:val="single" w:sz="4" w:space="0" w:color="auto"/>
            </w:tcBorders>
            <w:shd w:val="clear" w:color="auto" w:fill="auto"/>
            <w:noWrap/>
            <w:vAlign w:val="bottom"/>
            <w:hideMark/>
          </w:tcPr>
          <w:p w14:paraId="7B3A0A41" w14:textId="77777777" w:rsidR="004C5259" w:rsidRPr="00422E31" w:rsidRDefault="003A045F">
            <w:pPr>
              <w:pStyle w:val="P68B1DB1-Normal42"/>
              <w:rPr>
                <w:lang w:val="en-GB"/>
              </w:rPr>
            </w:pPr>
            <w:r w:rsidRPr="00422E31">
              <w:rPr>
                <w:lang w:val="en-GB"/>
              </w:rPr>
              <w:t>2020</w:t>
            </w:r>
          </w:p>
        </w:tc>
        <w:tc>
          <w:tcPr>
            <w:tcW w:w="851" w:type="dxa"/>
            <w:tcBorders>
              <w:top w:val="nil"/>
              <w:left w:val="nil"/>
              <w:bottom w:val="single" w:sz="4" w:space="0" w:color="auto"/>
              <w:right w:val="single" w:sz="4" w:space="0" w:color="auto"/>
            </w:tcBorders>
            <w:shd w:val="clear" w:color="auto" w:fill="auto"/>
            <w:noWrap/>
            <w:vAlign w:val="bottom"/>
            <w:hideMark/>
          </w:tcPr>
          <w:p w14:paraId="7CA864E8" w14:textId="77777777" w:rsidR="004C5259" w:rsidRPr="00422E31" w:rsidRDefault="003A045F">
            <w:pPr>
              <w:pStyle w:val="P68B1DB1-Normal42"/>
              <w:rPr>
                <w:lang w:val="en-GB"/>
              </w:rPr>
            </w:pPr>
            <w:r w:rsidRPr="00422E31">
              <w:rPr>
                <w:lang w:val="en-GB"/>
              </w:rPr>
              <w:t>2021</w:t>
            </w:r>
          </w:p>
        </w:tc>
        <w:tc>
          <w:tcPr>
            <w:tcW w:w="709" w:type="dxa"/>
            <w:tcBorders>
              <w:top w:val="nil"/>
              <w:left w:val="nil"/>
              <w:bottom w:val="single" w:sz="4" w:space="0" w:color="auto"/>
              <w:right w:val="single" w:sz="4" w:space="0" w:color="auto"/>
            </w:tcBorders>
            <w:shd w:val="clear" w:color="auto" w:fill="auto"/>
            <w:noWrap/>
            <w:vAlign w:val="bottom"/>
            <w:hideMark/>
          </w:tcPr>
          <w:p w14:paraId="63341DE0" w14:textId="77777777" w:rsidR="004C5259" w:rsidRPr="00422E31" w:rsidRDefault="003A045F">
            <w:pPr>
              <w:pStyle w:val="P68B1DB1-Normal42"/>
              <w:rPr>
                <w:lang w:val="en-GB"/>
              </w:rPr>
            </w:pPr>
            <w:r w:rsidRPr="00422E31">
              <w:rPr>
                <w:lang w:val="en-GB"/>
              </w:rPr>
              <w:t xml:space="preserve">2022 </w:t>
            </w:r>
          </w:p>
        </w:tc>
      </w:tr>
      <w:tr w:rsidR="004C5259" w:rsidRPr="00422E31" w14:paraId="060B8BFC" w14:textId="77777777">
        <w:trPr>
          <w:trHeight w:val="576"/>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6423FA3B" w14:textId="77777777" w:rsidR="004C5259" w:rsidRPr="00422E31" w:rsidRDefault="003A045F">
            <w:pPr>
              <w:pStyle w:val="P68B1DB1-Normal42"/>
              <w:rPr>
                <w:lang w:val="en-GB"/>
              </w:rPr>
            </w:pPr>
            <w:r w:rsidRPr="00422E31">
              <w:rPr>
                <w:lang w:val="en-GB"/>
              </w:rPr>
              <w:t>Community service as per court decision</w:t>
            </w:r>
          </w:p>
        </w:tc>
        <w:tc>
          <w:tcPr>
            <w:tcW w:w="675" w:type="dxa"/>
            <w:tcBorders>
              <w:top w:val="nil"/>
              <w:left w:val="nil"/>
              <w:bottom w:val="single" w:sz="4" w:space="0" w:color="auto"/>
              <w:right w:val="single" w:sz="4" w:space="0" w:color="auto"/>
            </w:tcBorders>
            <w:shd w:val="clear" w:color="auto" w:fill="auto"/>
            <w:noWrap/>
            <w:vAlign w:val="bottom"/>
            <w:hideMark/>
          </w:tcPr>
          <w:p w14:paraId="53438E83"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61BF12B3"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7A3D586E"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D9D9D9" w:themeFill="background1" w:themeFillShade="D9"/>
            <w:noWrap/>
            <w:vAlign w:val="bottom"/>
            <w:hideMark/>
          </w:tcPr>
          <w:p w14:paraId="1E767A62" w14:textId="77777777" w:rsidR="004C5259" w:rsidRPr="00422E31" w:rsidRDefault="003A045F">
            <w:pPr>
              <w:pStyle w:val="P68B1DB1-Normal42"/>
              <w:rPr>
                <w:lang w:val="en-GB"/>
              </w:rPr>
            </w:pPr>
            <w:r w:rsidRPr="00422E31">
              <w:rPr>
                <w:lang w:val="en-GB"/>
              </w:rPr>
              <w:t>1</w:t>
            </w:r>
          </w:p>
        </w:tc>
        <w:tc>
          <w:tcPr>
            <w:tcW w:w="757" w:type="dxa"/>
            <w:tcBorders>
              <w:top w:val="nil"/>
              <w:left w:val="nil"/>
              <w:bottom w:val="single" w:sz="4" w:space="0" w:color="auto"/>
              <w:right w:val="single" w:sz="4" w:space="0" w:color="auto"/>
            </w:tcBorders>
            <w:shd w:val="clear" w:color="auto" w:fill="D9D9D9" w:themeFill="background1" w:themeFillShade="D9"/>
            <w:noWrap/>
            <w:vAlign w:val="bottom"/>
            <w:hideMark/>
          </w:tcPr>
          <w:p w14:paraId="4241D658" w14:textId="77777777" w:rsidR="004C5259" w:rsidRPr="00422E31" w:rsidRDefault="003A045F">
            <w:pPr>
              <w:pStyle w:val="P68B1DB1-Normal42"/>
              <w:rPr>
                <w:lang w:val="en-GB"/>
              </w:rPr>
            </w:pPr>
            <w:r w:rsidRPr="00422E31">
              <w:rPr>
                <w:lang w:val="en-GB"/>
              </w:rPr>
              <w:t>2</w:t>
            </w:r>
          </w:p>
        </w:tc>
        <w:tc>
          <w:tcPr>
            <w:tcW w:w="675" w:type="dxa"/>
            <w:tcBorders>
              <w:top w:val="nil"/>
              <w:left w:val="nil"/>
              <w:bottom w:val="single" w:sz="4" w:space="0" w:color="auto"/>
              <w:right w:val="single" w:sz="4" w:space="0" w:color="auto"/>
            </w:tcBorders>
            <w:shd w:val="clear" w:color="auto" w:fill="D9D9D9" w:themeFill="background1" w:themeFillShade="D9"/>
            <w:noWrap/>
            <w:vAlign w:val="bottom"/>
            <w:hideMark/>
          </w:tcPr>
          <w:p w14:paraId="72C8D884" w14:textId="77777777" w:rsidR="004C5259" w:rsidRPr="00422E31" w:rsidRDefault="003A045F">
            <w:pPr>
              <w:pStyle w:val="P68B1DB1-Normal42"/>
              <w:rPr>
                <w:lang w:val="en-GB"/>
              </w:rPr>
            </w:pPr>
            <w:r w:rsidRPr="00422E31">
              <w:rPr>
                <w:lang w:val="en-GB"/>
              </w:rPr>
              <w:t>4</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1E272509" w14:textId="77777777" w:rsidR="004C5259" w:rsidRPr="00422E31" w:rsidRDefault="003A045F">
            <w:pPr>
              <w:pStyle w:val="P68B1DB1-Normal42"/>
              <w:rPr>
                <w:lang w:val="en-GB"/>
              </w:rPr>
            </w:pPr>
            <w:r w:rsidRPr="00422E31">
              <w:rPr>
                <w:lang w:val="en-GB"/>
              </w:rPr>
              <w:t>3</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5EC47F18" w14:textId="77777777" w:rsidR="004C5259" w:rsidRPr="00422E31" w:rsidRDefault="003A045F">
            <w:pPr>
              <w:pStyle w:val="P68B1DB1-Normal42"/>
              <w:rPr>
                <w:lang w:val="en-GB"/>
              </w:rPr>
            </w:pPr>
            <w:r w:rsidRPr="00422E31">
              <w:rPr>
                <w:lang w:val="en-GB"/>
              </w:rPr>
              <w:t>7</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334C97BB" w14:textId="77777777" w:rsidR="004C5259" w:rsidRPr="00422E31" w:rsidRDefault="003A045F">
            <w:pPr>
              <w:pStyle w:val="P68B1DB1-Normal42"/>
              <w:rPr>
                <w:lang w:val="en-GB"/>
              </w:rPr>
            </w:pPr>
            <w:r w:rsidRPr="00422E31">
              <w:rPr>
                <w:lang w:val="en-GB"/>
              </w:rPr>
              <w:t>6</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1C65BCE0" w14:textId="77777777" w:rsidR="004C5259" w:rsidRPr="00422E31" w:rsidRDefault="003A045F">
            <w:pPr>
              <w:pStyle w:val="P68B1DB1-Normal42"/>
              <w:rPr>
                <w:lang w:val="en-GB"/>
              </w:rPr>
            </w:pPr>
            <w:r w:rsidRPr="00422E31">
              <w:rPr>
                <w:lang w:val="en-GB"/>
              </w:rPr>
              <w:t>14</w:t>
            </w:r>
          </w:p>
        </w:tc>
      </w:tr>
      <w:tr w:rsidR="004C5259" w:rsidRPr="00422E31" w14:paraId="573E6945" w14:textId="77777777">
        <w:trPr>
          <w:trHeight w:val="576"/>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0405F547" w14:textId="77777777" w:rsidR="004C5259" w:rsidRPr="00422E31" w:rsidRDefault="003A045F">
            <w:pPr>
              <w:pStyle w:val="P68B1DB1-Normal42"/>
              <w:rPr>
                <w:lang w:val="en-GB"/>
              </w:rPr>
            </w:pPr>
            <w:r w:rsidRPr="00422E31">
              <w:rPr>
                <w:lang w:val="en-GB"/>
              </w:rPr>
              <w:t>Community work with a security measure</w:t>
            </w:r>
          </w:p>
        </w:tc>
        <w:tc>
          <w:tcPr>
            <w:tcW w:w="675" w:type="dxa"/>
            <w:tcBorders>
              <w:top w:val="nil"/>
              <w:left w:val="nil"/>
              <w:bottom w:val="single" w:sz="4" w:space="0" w:color="auto"/>
              <w:right w:val="single" w:sz="4" w:space="0" w:color="auto"/>
            </w:tcBorders>
            <w:shd w:val="clear" w:color="auto" w:fill="auto"/>
            <w:noWrap/>
            <w:vAlign w:val="bottom"/>
            <w:hideMark/>
          </w:tcPr>
          <w:p w14:paraId="739F5724"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42DF02AE"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007697C5"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60A909C6"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4FE8ED63"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D9D9D9" w:themeFill="background1" w:themeFillShade="D9"/>
            <w:noWrap/>
            <w:vAlign w:val="bottom"/>
            <w:hideMark/>
          </w:tcPr>
          <w:p w14:paraId="35E7C8F4" w14:textId="77777777" w:rsidR="004C5259" w:rsidRPr="00422E31" w:rsidRDefault="003A045F">
            <w:pPr>
              <w:pStyle w:val="P68B1DB1-Normal42"/>
              <w:rPr>
                <w:lang w:val="en-GB"/>
              </w:rPr>
            </w:pPr>
            <w:r w:rsidRPr="00422E31">
              <w:rPr>
                <w:lang w:val="en-GB"/>
              </w:rPr>
              <w:t>1</w:t>
            </w:r>
          </w:p>
        </w:tc>
        <w:tc>
          <w:tcPr>
            <w:tcW w:w="718" w:type="dxa"/>
            <w:tcBorders>
              <w:top w:val="nil"/>
              <w:left w:val="nil"/>
              <w:bottom w:val="single" w:sz="4" w:space="0" w:color="auto"/>
              <w:right w:val="single" w:sz="4" w:space="0" w:color="auto"/>
            </w:tcBorders>
            <w:shd w:val="clear" w:color="auto" w:fill="auto"/>
            <w:noWrap/>
            <w:vAlign w:val="bottom"/>
            <w:hideMark/>
          </w:tcPr>
          <w:p w14:paraId="18151840"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7C502065"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28F7B808"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auto"/>
            <w:noWrap/>
            <w:vAlign w:val="bottom"/>
            <w:hideMark/>
          </w:tcPr>
          <w:p w14:paraId="425BCFC4" w14:textId="77777777" w:rsidR="004C5259" w:rsidRPr="00422E31" w:rsidRDefault="003A045F">
            <w:pPr>
              <w:pStyle w:val="P68B1DB1-Normal42"/>
              <w:rPr>
                <w:lang w:val="en-GB"/>
              </w:rPr>
            </w:pPr>
            <w:r w:rsidRPr="00422E31">
              <w:rPr>
                <w:lang w:val="en-GB"/>
              </w:rPr>
              <w:t>-</w:t>
            </w:r>
          </w:p>
        </w:tc>
      </w:tr>
      <w:tr w:rsidR="004C5259" w:rsidRPr="00422E31" w14:paraId="692342AB" w14:textId="77777777">
        <w:trPr>
          <w:trHeight w:val="864"/>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10595875" w14:textId="77777777" w:rsidR="004C5259" w:rsidRPr="00422E31" w:rsidRDefault="003A045F">
            <w:pPr>
              <w:pStyle w:val="P68B1DB1-Normal42"/>
              <w:rPr>
                <w:lang w:val="en-GB"/>
              </w:rPr>
            </w:pPr>
            <w:r w:rsidRPr="00422E31">
              <w:rPr>
                <w:lang w:val="en-GB"/>
              </w:rPr>
              <w:t xml:space="preserve">Suspended sentence with security measures </w:t>
            </w:r>
          </w:p>
        </w:tc>
        <w:tc>
          <w:tcPr>
            <w:tcW w:w="675" w:type="dxa"/>
            <w:tcBorders>
              <w:top w:val="nil"/>
              <w:left w:val="nil"/>
              <w:bottom w:val="single" w:sz="4" w:space="0" w:color="auto"/>
              <w:right w:val="single" w:sz="4" w:space="0" w:color="auto"/>
            </w:tcBorders>
            <w:shd w:val="clear" w:color="auto" w:fill="auto"/>
            <w:noWrap/>
            <w:vAlign w:val="bottom"/>
            <w:hideMark/>
          </w:tcPr>
          <w:p w14:paraId="4EA3328E"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65D75850"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1163D007"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3D3063A7"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046BBF9C"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34A27128"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56DBC8D2"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48B41075"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3EE82F1F"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6C649133" w14:textId="77777777" w:rsidR="004C5259" w:rsidRPr="00422E31" w:rsidRDefault="003A045F">
            <w:pPr>
              <w:pStyle w:val="P68B1DB1-Normal42"/>
              <w:rPr>
                <w:lang w:val="en-GB"/>
              </w:rPr>
            </w:pPr>
            <w:r w:rsidRPr="00422E31">
              <w:rPr>
                <w:lang w:val="en-GB"/>
              </w:rPr>
              <w:t>2</w:t>
            </w:r>
          </w:p>
        </w:tc>
      </w:tr>
      <w:tr w:rsidR="004C5259" w:rsidRPr="00422E31" w14:paraId="7098A4ED" w14:textId="77777777">
        <w:trPr>
          <w:trHeight w:val="864"/>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08C17EC1" w14:textId="77777777" w:rsidR="004C5259" w:rsidRPr="00422E31" w:rsidRDefault="003A045F">
            <w:pPr>
              <w:pStyle w:val="P68B1DB1-Normal42"/>
              <w:rPr>
                <w:lang w:val="en-GB"/>
              </w:rPr>
            </w:pPr>
            <w:r w:rsidRPr="00422E31">
              <w:rPr>
                <w:lang w:val="en-GB"/>
              </w:rPr>
              <w:t xml:space="preserve">Suspended sentence with protective supervision </w:t>
            </w:r>
          </w:p>
        </w:tc>
        <w:tc>
          <w:tcPr>
            <w:tcW w:w="675" w:type="dxa"/>
            <w:tcBorders>
              <w:top w:val="nil"/>
              <w:left w:val="nil"/>
              <w:bottom w:val="single" w:sz="4" w:space="0" w:color="auto"/>
              <w:right w:val="single" w:sz="4" w:space="0" w:color="auto"/>
            </w:tcBorders>
            <w:shd w:val="clear" w:color="auto" w:fill="auto"/>
            <w:noWrap/>
            <w:vAlign w:val="bottom"/>
            <w:hideMark/>
          </w:tcPr>
          <w:p w14:paraId="0228636C"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627AC747"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1B3BCC9C"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602530AC"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0DC91293"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75DA4DF1"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52ED0DC3" w14:textId="77777777" w:rsidR="004C5259" w:rsidRPr="00422E31" w:rsidRDefault="003A045F">
            <w:pPr>
              <w:pStyle w:val="P68B1DB1-Normal42"/>
              <w:rPr>
                <w:lang w:val="en-GB"/>
              </w:rPr>
            </w:pPr>
            <w:r w:rsidRPr="00422E31">
              <w:rPr>
                <w:lang w:val="en-GB"/>
              </w:rPr>
              <w:t>1</w:t>
            </w:r>
          </w:p>
        </w:tc>
        <w:tc>
          <w:tcPr>
            <w:tcW w:w="685" w:type="dxa"/>
            <w:tcBorders>
              <w:top w:val="nil"/>
              <w:left w:val="nil"/>
              <w:bottom w:val="single" w:sz="4" w:space="0" w:color="auto"/>
              <w:right w:val="single" w:sz="4" w:space="0" w:color="auto"/>
            </w:tcBorders>
            <w:shd w:val="clear" w:color="auto" w:fill="auto"/>
            <w:noWrap/>
            <w:vAlign w:val="bottom"/>
            <w:hideMark/>
          </w:tcPr>
          <w:p w14:paraId="6B35CB60"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09C82467" w14:textId="77777777" w:rsidR="004C5259" w:rsidRPr="00422E31" w:rsidRDefault="003A045F">
            <w:pPr>
              <w:pStyle w:val="P68B1DB1-Normal42"/>
              <w:rPr>
                <w:lang w:val="en-GB"/>
              </w:rPr>
            </w:pPr>
            <w:r w:rsidRPr="00422E31">
              <w:rPr>
                <w:lang w:val="en-GB"/>
              </w:rPr>
              <w:t>2</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5E294714" w14:textId="77777777" w:rsidR="004C5259" w:rsidRPr="00422E31" w:rsidRDefault="003A045F">
            <w:pPr>
              <w:pStyle w:val="P68B1DB1-Normal42"/>
              <w:rPr>
                <w:lang w:val="en-GB"/>
              </w:rPr>
            </w:pPr>
            <w:r w:rsidRPr="00422E31">
              <w:rPr>
                <w:lang w:val="en-GB"/>
              </w:rPr>
              <w:t>1</w:t>
            </w:r>
          </w:p>
        </w:tc>
      </w:tr>
      <w:tr w:rsidR="004C5259" w:rsidRPr="00422E31" w14:paraId="073CCEF2" w14:textId="77777777">
        <w:trPr>
          <w:trHeight w:val="864"/>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2AFC100F" w14:textId="77777777" w:rsidR="004C5259" w:rsidRPr="00422E31" w:rsidRDefault="003A045F">
            <w:pPr>
              <w:pStyle w:val="P68B1DB1-Normal42"/>
              <w:rPr>
                <w:lang w:val="en-GB"/>
              </w:rPr>
            </w:pPr>
            <w:r w:rsidRPr="00422E31">
              <w:rPr>
                <w:lang w:val="en-GB"/>
              </w:rPr>
              <w:t xml:space="preserve">Execution of a suspended sentence with special obligations </w:t>
            </w:r>
          </w:p>
        </w:tc>
        <w:tc>
          <w:tcPr>
            <w:tcW w:w="675" w:type="dxa"/>
            <w:tcBorders>
              <w:top w:val="nil"/>
              <w:left w:val="nil"/>
              <w:bottom w:val="single" w:sz="4" w:space="0" w:color="auto"/>
              <w:right w:val="single" w:sz="4" w:space="0" w:color="auto"/>
            </w:tcBorders>
            <w:shd w:val="clear" w:color="auto" w:fill="auto"/>
            <w:noWrap/>
            <w:vAlign w:val="bottom"/>
            <w:hideMark/>
          </w:tcPr>
          <w:p w14:paraId="2300E1F3"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73E8DA3A"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4708D0B1"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383AE640"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469FF7D2"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01F31393"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6542B189"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4AA1CB62"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auto"/>
            <w:noWrap/>
            <w:vAlign w:val="bottom"/>
            <w:hideMark/>
          </w:tcPr>
          <w:p w14:paraId="3C044DB0"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0C251FAC" w14:textId="77777777" w:rsidR="004C5259" w:rsidRPr="00422E31" w:rsidRDefault="003A045F">
            <w:pPr>
              <w:pStyle w:val="P68B1DB1-Normal42"/>
              <w:rPr>
                <w:lang w:val="en-GB"/>
              </w:rPr>
            </w:pPr>
            <w:r w:rsidRPr="00422E31">
              <w:rPr>
                <w:lang w:val="en-GB"/>
              </w:rPr>
              <w:t>1</w:t>
            </w:r>
          </w:p>
        </w:tc>
      </w:tr>
      <w:tr w:rsidR="004C5259" w:rsidRPr="00422E31" w14:paraId="69616251" w14:textId="77777777">
        <w:trPr>
          <w:trHeight w:val="864"/>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42DBDC00" w14:textId="77777777" w:rsidR="004C5259" w:rsidRPr="00422E31" w:rsidRDefault="003A045F">
            <w:pPr>
              <w:pStyle w:val="P68B1DB1-Normal42"/>
              <w:rPr>
                <w:lang w:val="en-GB"/>
              </w:rPr>
            </w:pPr>
            <w:r w:rsidRPr="00422E31">
              <w:rPr>
                <w:lang w:val="en-GB"/>
              </w:rPr>
              <w:t xml:space="preserve">Partial suspended sentence with a special obligation </w:t>
            </w:r>
          </w:p>
        </w:tc>
        <w:tc>
          <w:tcPr>
            <w:tcW w:w="675" w:type="dxa"/>
            <w:tcBorders>
              <w:top w:val="nil"/>
              <w:left w:val="nil"/>
              <w:bottom w:val="single" w:sz="4" w:space="0" w:color="auto"/>
              <w:right w:val="single" w:sz="4" w:space="0" w:color="auto"/>
            </w:tcBorders>
            <w:shd w:val="clear" w:color="auto" w:fill="auto"/>
            <w:noWrap/>
            <w:vAlign w:val="bottom"/>
            <w:hideMark/>
          </w:tcPr>
          <w:p w14:paraId="0793CDC9"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4C4A4D11"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597B7617"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D9D9D9" w:themeFill="background1" w:themeFillShade="D9"/>
            <w:noWrap/>
            <w:vAlign w:val="bottom"/>
            <w:hideMark/>
          </w:tcPr>
          <w:p w14:paraId="706E464A" w14:textId="77777777" w:rsidR="004C5259" w:rsidRPr="00422E31" w:rsidRDefault="003A045F">
            <w:pPr>
              <w:pStyle w:val="P68B1DB1-Normal42"/>
              <w:rPr>
                <w:lang w:val="en-GB"/>
              </w:rPr>
            </w:pPr>
            <w:r w:rsidRPr="00422E31">
              <w:rPr>
                <w:lang w:val="en-GB"/>
              </w:rPr>
              <w:t>1</w:t>
            </w:r>
          </w:p>
        </w:tc>
        <w:tc>
          <w:tcPr>
            <w:tcW w:w="757" w:type="dxa"/>
            <w:tcBorders>
              <w:top w:val="nil"/>
              <w:left w:val="nil"/>
              <w:bottom w:val="single" w:sz="4" w:space="0" w:color="auto"/>
              <w:right w:val="single" w:sz="4" w:space="0" w:color="auto"/>
            </w:tcBorders>
            <w:shd w:val="clear" w:color="auto" w:fill="D9D9D9" w:themeFill="background1" w:themeFillShade="D9"/>
            <w:noWrap/>
            <w:vAlign w:val="bottom"/>
            <w:hideMark/>
          </w:tcPr>
          <w:p w14:paraId="518B8157" w14:textId="77777777" w:rsidR="004C5259" w:rsidRPr="00422E31" w:rsidRDefault="003A045F">
            <w:pPr>
              <w:pStyle w:val="P68B1DB1-Normal42"/>
              <w:rPr>
                <w:lang w:val="en-GB"/>
              </w:rPr>
            </w:pPr>
            <w:r w:rsidRPr="00422E31">
              <w:rPr>
                <w:lang w:val="en-GB"/>
              </w:rPr>
              <w:t>1</w:t>
            </w:r>
          </w:p>
        </w:tc>
        <w:tc>
          <w:tcPr>
            <w:tcW w:w="675" w:type="dxa"/>
            <w:tcBorders>
              <w:top w:val="nil"/>
              <w:left w:val="nil"/>
              <w:bottom w:val="single" w:sz="4" w:space="0" w:color="auto"/>
              <w:right w:val="single" w:sz="4" w:space="0" w:color="auto"/>
            </w:tcBorders>
            <w:shd w:val="clear" w:color="auto" w:fill="auto"/>
            <w:noWrap/>
            <w:vAlign w:val="bottom"/>
            <w:hideMark/>
          </w:tcPr>
          <w:p w14:paraId="6FEDB534"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0D4D7A7D"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7060C4C8"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4B6A0F69"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auto"/>
            <w:noWrap/>
            <w:vAlign w:val="bottom"/>
            <w:hideMark/>
          </w:tcPr>
          <w:p w14:paraId="3EDE1892" w14:textId="77777777" w:rsidR="004C5259" w:rsidRPr="00422E31" w:rsidRDefault="003A045F">
            <w:pPr>
              <w:pStyle w:val="P68B1DB1-Normal42"/>
              <w:rPr>
                <w:lang w:val="en-GB"/>
              </w:rPr>
            </w:pPr>
            <w:r w:rsidRPr="00422E31">
              <w:rPr>
                <w:lang w:val="en-GB"/>
              </w:rPr>
              <w:t>-</w:t>
            </w:r>
          </w:p>
        </w:tc>
      </w:tr>
      <w:tr w:rsidR="004C5259" w:rsidRPr="00422E31" w14:paraId="5C51B4AC" w14:textId="77777777">
        <w:trPr>
          <w:trHeight w:val="576"/>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5805AFFD" w14:textId="77777777" w:rsidR="004C5259" w:rsidRPr="00422E31" w:rsidRDefault="003A045F">
            <w:pPr>
              <w:pStyle w:val="P68B1DB1-Normal42"/>
              <w:rPr>
                <w:lang w:val="en-GB"/>
              </w:rPr>
            </w:pPr>
            <w:r w:rsidRPr="00422E31">
              <w:rPr>
                <w:lang w:val="en-GB"/>
              </w:rPr>
              <w:t xml:space="preserve">Special obligations with suspended release </w:t>
            </w:r>
          </w:p>
        </w:tc>
        <w:tc>
          <w:tcPr>
            <w:tcW w:w="675" w:type="dxa"/>
            <w:tcBorders>
              <w:top w:val="nil"/>
              <w:left w:val="nil"/>
              <w:bottom w:val="single" w:sz="4" w:space="0" w:color="auto"/>
              <w:right w:val="single" w:sz="4" w:space="0" w:color="auto"/>
            </w:tcBorders>
            <w:shd w:val="clear" w:color="auto" w:fill="auto"/>
            <w:noWrap/>
            <w:vAlign w:val="bottom"/>
            <w:hideMark/>
          </w:tcPr>
          <w:p w14:paraId="6D3D72B2"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6966052E"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09E1B2EB"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3299A8DB"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4BEF97F9"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41A6110F"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1AE951FB" w14:textId="77777777" w:rsidR="004C5259" w:rsidRPr="00422E31" w:rsidRDefault="003A045F">
            <w:pPr>
              <w:pStyle w:val="P68B1DB1-Normal42"/>
              <w:rPr>
                <w:lang w:val="en-GB"/>
              </w:rPr>
            </w:pPr>
            <w:r w:rsidRPr="00422E31">
              <w:rPr>
                <w:lang w:val="en-GB"/>
              </w:rPr>
              <w:t>1</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03FAC262" w14:textId="77777777" w:rsidR="004C5259" w:rsidRPr="00422E31" w:rsidRDefault="003A045F">
            <w:pPr>
              <w:pStyle w:val="P68B1DB1-Normal42"/>
              <w:rPr>
                <w:lang w:val="en-GB"/>
              </w:rPr>
            </w:pPr>
            <w:r w:rsidRPr="00422E31">
              <w:rPr>
                <w:lang w:val="en-GB"/>
              </w:rPr>
              <w:t>2</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45FFE5EB" w14:textId="77777777" w:rsidR="004C5259" w:rsidRPr="00422E31" w:rsidRDefault="003A045F">
            <w:pPr>
              <w:pStyle w:val="P68B1DB1-Normal42"/>
              <w:rPr>
                <w:lang w:val="en-GB"/>
              </w:rPr>
            </w:pPr>
            <w:r w:rsidRPr="00422E31">
              <w:rPr>
                <w:lang w:val="en-GB"/>
              </w:rPr>
              <w:t>2</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05244AAE" w14:textId="77777777" w:rsidR="004C5259" w:rsidRPr="00422E31" w:rsidRDefault="003A045F">
            <w:pPr>
              <w:pStyle w:val="P68B1DB1-Normal42"/>
              <w:rPr>
                <w:lang w:val="en-GB"/>
              </w:rPr>
            </w:pPr>
            <w:r w:rsidRPr="00422E31">
              <w:rPr>
                <w:lang w:val="en-GB"/>
              </w:rPr>
              <w:t>3</w:t>
            </w:r>
          </w:p>
        </w:tc>
      </w:tr>
      <w:tr w:rsidR="004C5259" w:rsidRPr="00422E31" w14:paraId="0A46D9AC" w14:textId="77777777">
        <w:trPr>
          <w:trHeight w:val="576"/>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458D24EB" w14:textId="77777777" w:rsidR="004C5259" w:rsidRPr="00422E31" w:rsidRDefault="003A045F">
            <w:pPr>
              <w:pStyle w:val="P68B1DB1-Normal42"/>
              <w:rPr>
                <w:lang w:val="en-GB"/>
              </w:rPr>
            </w:pPr>
            <w:r w:rsidRPr="00422E31">
              <w:rPr>
                <w:lang w:val="en-GB"/>
              </w:rPr>
              <w:t xml:space="preserve">Reports at the request of penitentiary/prison </w:t>
            </w:r>
          </w:p>
        </w:tc>
        <w:tc>
          <w:tcPr>
            <w:tcW w:w="675" w:type="dxa"/>
            <w:tcBorders>
              <w:top w:val="nil"/>
              <w:left w:val="nil"/>
              <w:bottom w:val="single" w:sz="4" w:space="0" w:color="auto"/>
              <w:right w:val="single" w:sz="4" w:space="0" w:color="auto"/>
            </w:tcBorders>
            <w:shd w:val="clear" w:color="auto" w:fill="auto"/>
            <w:noWrap/>
            <w:vAlign w:val="bottom"/>
            <w:hideMark/>
          </w:tcPr>
          <w:p w14:paraId="52CE1D91"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4851277B"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6C64716C"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646030F9"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59439A4B"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D9D9D9" w:themeFill="background1" w:themeFillShade="D9"/>
            <w:noWrap/>
            <w:vAlign w:val="bottom"/>
            <w:hideMark/>
          </w:tcPr>
          <w:p w14:paraId="11832749" w14:textId="77777777" w:rsidR="004C5259" w:rsidRPr="00422E31" w:rsidRDefault="003A045F">
            <w:pPr>
              <w:pStyle w:val="P68B1DB1-Normal42"/>
              <w:rPr>
                <w:lang w:val="en-GB"/>
              </w:rPr>
            </w:pPr>
            <w:r w:rsidRPr="00422E31">
              <w:rPr>
                <w:lang w:val="en-GB"/>
              </w:rPr>
              <w:t>1</w:t>
            </w:r>
          </w:p>
        </w:tc>
        <w:tc>
          <w:tcPr>
            <w:tcW w:w="718" w:type="dxa"/>
            <w:tcBorders>
              <w:top w:val="nil"/>
              <w:left w:val="nil"/>
              <w:bottom w:val="single" w:sz="4" w:space="0" w:color="auto"/>
              <w:right w:val="single" w:sz="4" w:space="0" w:color="auto"/>
            </w:tcBorders>
            <w:shd w:val="clear" w:color="auto" w:fill="auto"/>
            <w:noWrap/>
            <w:vAlign w:val="bottom"/>
            <w:hideMark/>
          </w:tcPr>
          <w:p w14:paraId="6F86CE8B"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1AE9F16"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4319DABF"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51E99D5D" w14:textId="77777777" w:rsidR="004C5259" w:rsidRPr="00422E31" w:rsidRDefault="003A045F">
            <w:pPr>
              <w:pStyle w:val="P68B1DB1-Normal42"/>
              <w:rPr>
                <w:lang w:val="en-GB"/>
              </w:rPr>
            </w:pPr>
            <w:r w:rsidRPr="00422E31">
              <w:rPr>
                <w:lang w:val="en-GB"/>
              </w:rPr>
              <w:t>4</w:t>
            </w:r>
          </w:p>
        </w:tc>
      </w:tr>
      <w:tr w:rsidR="004C5259" w:rsidRPr="00422E31" w14:paraId="50629CF9" w14:textId="77777777">
        <w:trPr>
          <w:trHeight w:val="576"/>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5B1949A4" w14:textId="77777777" w:rsidR="004C5259" w:rsidRPr="00422E31" w:rsidRDefault="003A045F">
            <w:pPr>
              <w:pStyle w:val="P68B1DB1-Normal42"/>
              <w:rPr>
                <w:lang w:val="en-GB"/>
              </w:rPr>
            </w:pPr>
            <w:r w:rsidRPr="00422E31">
              <w:rPr>
                <w:lang w:val="en-GB"/>
              </w:rPr>
              <w:t xml:space="preserve">Reports at the request of the court </w:t>
            </w:r>
          </w:p>
        </w:tc>
        <w:tc>
          <w:tcPr>
            <w:tcW w:w="675" w:type="dxa"/>
            <w:tcBorders>
              <w:top w:val="nil"/>
              <w:left w:val="nil"/>
              <w:bottom w:val="single" w:sz="4" w:space="0" w:color="auto"/>
              <w:right w:val="single" w:sz="4" w:space="0" w:color="auto"/>
            </w:tcBorders>
            <w:shd w:val="clear" w:color="auto" w:fill="auto"/>
            <w:noWrap/>
            <w:vAlign w:val="bottom"/>
            <w:hideMark/>
          </w:tcPr>
          <w:p w14:paraId="742AEE38"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2E01CBC9"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15F3B829"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41ECC414"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332AFC2C"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1318F3B6" w14:textId="77777777" w:rsidR="004C5259" w:rsidRPr="00422E31" w:rsidRDefault="003A045F">
            <w:pPr>
              <w:pStyle w:val="P68B1DB1-Normal42"/>
              <w:rPr>
                <w:lang w:val="en-GB"/>
              </w:rPr>
            </w:pPr>
            <w:r w:rsidRPr="00422E31">
              <w:rPr>
                <w:lang w:val="en-GB"/>
              </w:rPr>
              <w:t>-</w:t>
            </w:r>
          </w:p>
        </w:tc>
        <w:tc>
          <w:tcPr>
            <w:tcW w:w="718" w:type="dxa"/>
            <w:tcBorders>
              <w:top w:val="nil"/>
              <w:left w:val="nil"/>
              <w:bottom w:val="single" w:sz="4" w:space="0" w:color="auto"/>
              <w:right w:val="single" w:sz="4" w:space="0" w:color="auto"/>
            </w:tcBorders>
            <w:shd w:val="clear" w:color="auto" w:fill="auto"/>
            <w:noWrap/>
            <w:vAlign w:val="bottom"/>
            <w:hideMark/>
          </w:tcPr>
          <w:p w14:paraId="3F4A4AC9" w14:textId="77777777" w:rsidR="004C5259" w:rsidRPr="00422E31" w:rsidRDefault="003A045F">
            <w:pPr>
              <w:pStyle w:val="P68B1DB1-Normal42"/>
              <w:rPr>
                <w:lang w:val="en-GB"/>
              </w:rPr>
            </w:pPr>
            <w:r w:rsidRPr="00422E31">
              <w:rPr>
                <w:lang w:val="en-GB"/>
              </w:rPr>
              <w:t>-</w:t>
            </w:r>
          </w:p>
        </w:tc>
        <w:tc>
          <w:tcPr>
            <w:tcW w:w="685" w:type="dxa"/>
            <w:tcBorders>
              <w:top w:val="nil"/>
              <w:left w:val="nil"/>
              <w:bottom w:val="single" w:sz="4" w:space="0" w:color="auto"/>
              <w:right w:val="single" w:sz="4" w:space="0" w:color="auto"/>
            </w:tcBorders>
            <w:shd w:val="clear" w:color="auto" w:fill="auto"/>
            <w:noWrap/>
            <w:vAlign w:val="bottom"/>
            <w:hideMark/>
          </w:tcPr>
          <w:p w14:paraId="2023C74E"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17A1BD5A"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32E9DA25" w14:textId="77777777" w:rsidR="004C5259" w:rsidRPr="00422E31" w:rsidRDefault="003A045F">
            <w:pPr>
              <w:pStyle w:val="P68B1DB1-Normal42"/>
              <w:rPr>
                <w:lang w:val="en-GB"/>
              </w:rPr>
            </w:pPr>
            <w:r w:rsidRPr="00422E31">
              <w:rPr>
                <w:lang w:val="en-GB"/>
              </w:rPr>
              <w:t>1</w:t>
            </w:r>
          </w:p>
        </w:tc>
      </w:tr>
      <w:tr w:rsidR="004C5259" w:rsidRPr="00422E31" w14:paraId="4BB1E5D5" w14:textId="77777777">
        <w:trPr>
          <w:trHeight w:val="576"/>
        </w:trPr>
        <w:tc>
          <w:tcPr>
            <w:tcW w:w="1727" w:type="dxa"/>
            <w:tcBorders>
              <w:top w:val="nil"/>
              <w:left w:val="single" w:sz="4" w:space="0" w:color="auto"/>
              <w:bottom w:val="single" w:sz="4" w:space="0" w:color="auto"/>
              <w:right w:val="single" w:sz="4" w:space="0" w:color="auto"/>
            </w:tcBorders>
            <w:shd w:val="clear" w:color="auto" w:fill="auto"/>
            <w:vAlign w:val="bottom"/>
            <w:hideMark/>
          </w:tcPr>
          <w:p w14:paraId="722CECFF" w14:textId="77777777" w:rsidR="004C5259" w:rsidRPr="00422E31" w:rsidRDefault="003A045F">
            <w:pPr>
              <w:pStyle w:val="P68B1DB1-Normal42"/>
              <w:rPr>
                <w:lang w:val="en-GB"/>
              </w:rPr>
            </w:pPr>
            <w:r w:rsidRPr="00422E31">
              <w:rPr>
                <w:lang w:val="en-GB"/>
              </w:rPr>
              <w:t>Reports to the enforcement judge</w:t>
            </w:r>
          </w:p>
        </w:tc>
        <w:tc>
          <w:tcPr>
            <w:tcW w:w="675" w:type="dxa"/>
            <w:tcBorders>
              <w:top w:val="nil"/>
              <w:left w:val="nil"/>
              <w:bottom w:val="single" w:sz="4" w:space="0" w:color="auto"/>
              <w:right w:val="single" w:sz="4" w:space="0" w:color="auto"/>
            </w:tcBorders>
            <w:shd w:val="clear" w:color="auto" w:fill="auto"/>
            <w:noWrap/>
            <w:vAlign w:val="bottom"/>
            <w:hideMark/>
          </w:tcPr>
          <w:p w14:paraId="408CEC19"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auto"/>
            <w:noWrap/>
            <w:vAlign w:val="bottom"/>
            <w:hideMark/>
          </w:tcPr>
          <w:p w14:paraId="794A3F7D" w14:textId="77777777" w:rsidR="004C5259" w:rsidRPr="00422E31" w:rsidRDefault="003A045F">
            <w:pPr>
              <w:pStyle w:val="P68B1DB1-Normal42"/>
              <w:rPr>
                <w:lang w:val="en-GB"/>
              </w:rPr>
            </w:pPr>
            <w:r w:rsidRPr="00422E31">
              <w:rPr>
                <w:lang w:val="en-GB"/>
              </w:rPr>
              <w:t>-</w:t>
            </w:r>
          </w:p>
        </w:tc>
        <w:tc>
          <w:tcPr>
            <w:tcW w:w="746" w:type="dxa"/>
            <w:tcBorders>
              <w:top w:val="nil"/>
              <w:left w:val="nil"/>
              <w:bottom w:val="single" w:sz="4" w:space="0" w:color="auto"/>
              <w:right w:val="single" w:sz="4" w:space="0" w:color="auto"/>
            </w:tcBorders>
            <w:shd w:val="clear" w:color="auto" w:fill="auto"/>
            <w:noWrap/>
            <w:vAlign w:val="bottom"/>
            <w:hideMark/>
          </w:tcPr>
          <w:p w14:paraId="30729865"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374D2971" w14:textId="77777777" w:rsidR="004C5259" w:rsidRPr="00422E31" w:rsidRDefault="003A045F">
            <w:pPr>
              <w:pStyle w:val="P68B1DB1-Normal42"/>
              <w:rPr>
                <w:lang w:val="en-GB"/>
              </w:rPr>
            </w:pPr>
            <w:r w:rsidRPr="00422E31">
              <w:rPr>
                <w:lang w:val="en-GB"/>
              </w:rPr>
              <w:t>-</w:t>
            </w:r>
          </w:p>
        </w:tc>
        <w:tc>
          <w:tcPr>
            <w:tcW w:w="757" w:type="dxa"/>
            <w:tcBorders>
              <w:top w:val="nil"/>
              <w:left w:val="nil"/>
              <w:bottom w:val="single" w:sz="4" w:space="0" w:color="auto"/>
              <w:right w:val="single" w:sz="4" w:space="0" w:color="auto"/>
            </w:tcBorders>
            <w:shd w:val="clear" w:color="auto" w:fill="auto"/>
            <w:noWrap/>
            <w:vAlign w:val="bottom"/>
            <w:hideMark/>
          </w:tcPr>
          <w:p w14:paraId="263BAA38" w14:textId="77777777" w:rsidR="004C5259" w:rsidRPr="00422E31" w:rsidRDefault="003A045F">
            <w:pPr>
              <w:pStyle w:val="P68B1DB1-Normal42"/>
              <w:rPr>
                <w:lang w:val="en-GB"/>
              </w:rPr>
            </w:pPr>
            <w:r w:rsidRPr="00422E31">
              <w:rPr>
                <w:lang w:val="en-GB"/>
              </w:rPr>
              <w:t>-</w:t>
            </w:r>
          </w:p>
        </w:tc>
        <w:tc>
          <w:tcPr>
            <w:tcW w:w="675" w:type="dxa"/>
            <w:tcBorders>
              <w:top w:val="nil"/>
              <w:left w:val="nil"/>
              <w:bottom w:val="single" w:sz="4" w:space="0" w:color="auto"/>
              <w:right w:val="single" w:sz="4" w:space="0" w:color="auto"/>
            </w:tcBorders>
            <w:shd w:val="clear" w:color="auto" w:fill="D9D9D9" w:themeFill="background1" w:themeFillShade="D9"/>
            <w:noWrap/>
            <w:vAlign w:val="bottom"/>
            <w:hideMark/>
          </w:tcPr>
          <w:p w14:paraId="59FDFBD6" w14:textId="77777777" w:rsidR="004C5259" w:rsidRPr="00422E31" w:rsidRDefault="003A045F">
            <w:pPr>
              <w:pStyle w:val="P68B1DB1-Normal42"/>
              <w:rPr>
                <w:lang w:val="en-GB"/>
              </w:rPr>
            </w:pPr>
            <w:r w:rsidRPr="00422E31">
              <w:rPr>
                <w:lang w:val="en-GB"/>
              </w:rPr>
              <w:t>1</w:t>
            </w:r>
          </w:p>
        </w:tc>
        <w:tc>
          <w:tcPr>
            <w:tcW w:w="718" w:type="dxa"/>
            <w:tcBorders>
              <w:top w:val="nil"/>
              <w:left w:val="nil"/>
              <w:bottom w:val="single" w:sz="4" w:space="0" w:color="auto"/>
              <w:right w:val="single" w:sz="4" w:space="0" w:color="auto"/>
            </w:tcBorders>
            <w:shd w:val="clear" w:color="auto" w:fill="D9D9D9" w:themeFill="background1" w:themeFillShade="D9"/>
            <w:noWrap/>
            <w:vAlign w:val="bottom"/>
            <w:hideMark/>
          </w:tcPr>
          <w:p w14:paraId="7FB3243E" w14:textId="77777777" w:rsidR="004C5259" w:rsidRPr="00422E31" w:rsidRDefault="003A045F">
            <w:pPr>
              <w:pStyle w:val="P68B1DB1-Normal42"/>
              <w:rPr>
                <w:lang w:val="en-GB"/>
              </w:rPr>
            </w:pPr>
            <w:r w:rsidRPr="00422E31">
              <w:rPr>
                <w:lang w:val="en-GB"/>
              </w:rPr>
              <w:t>5</w:t>
            </w:r>
          </w:p>
        </w:tc>
        <w:tc>
          <w:tcPr>
            <w:tcW w:w="685" w:type="dxa"/>
            <w:tcBorders>
              <w:top w:val="nil"/>
              <w:left w:val="nil"/>
              <w:bottom w:val="single" w:sz="4" w:space="0" w:color="auto"/>
              <w:right w:val="single" w:sz="4" w:space="0" w:color="auto"/>
            </w:tcBorders>
            <w:shd w:val="clear" w:color="auto" w:fill="D9D9D9" w:themeFill="background1" w:themeFillShade="D9"/>
            <w:noWrap/>
            <w:vAlign w:val="bottom"/>
            <w:hideMark/>
          </w:tcPr>
          <w:p w14:paraId="1682671F" w14:textId="77777777" w:rsidR="004C5259" w:rsidRPr="00422E31" w:rsidRDefault="003A045F">
            <w:pPr>
              <w:pStyle w:val="P68B1DB1-Normal42"/>
              <w:rPr>
                <w:lang w:val="en-GB"/>
              </w:rPr>
            </w:pPr>
            <w:r w:rsidRPr="00422E31">
              <w:rPr>
                <w:lang w:val="en-GB"/>
              </w:rPr>
              <w:t>3</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23BAC8D6" w14:textId="77777777" w:rsidR="004C5259" w:rsidRPr="00422E31" w:rsidRDefault="003A045F">
            <w:pPr>
              <w:pStyle w:val="P68B1DB1-Normal42"/>
              <w:rPr>
                <w:lang w:val="en-GB"/>
              </w:rPr>
            </w:pPr>
            <w:r w:rsidRPr="00422E31">
              <w:rPr>
                <w:lang w:val="en-GB"/>
              </w:rPr>
              <w:t>2</w:t>
            </w:r>
          </w:p>
        </w:tc>
        <w:tc>
          <w:tcPr>
            <w:tcW w:w="709" w:type="dxa"/>
            <w:tcBorders>
              <w:top w:val="nil"/>
              <w:left w:val="nil"/>
              <w:bottom w:val="single" w:sz="4" w:space="0" w:color="auto"/>
              <w:right w:val="single" w:sz="4" w:space="0" w:color="auto"/>
            </w:tcBorders>
            <w:shd w:val="clear" w:color="auto" w:fill="D9D9D9" w:themeFill="background1" w:themeFillShade="D9"/>
            <w:noWrap/>
            <w:vAlign w:val="bottom"/>
            <w:hideMark/>
          </w:tcPr>
          <w:p w14:paraId="4FB7728A" w14:textId="77777777" w:rsidR="004C5259" w:rsidRPr="00422E31" w:rsidRDefault="003A045F">
            <w:pPr>
              <w:pStyle w:val="P68B1DB1-Normal42"/>
              <w:rPr>
                <w:lang w:val="en-GB"/>
              </w:rPr>
            </w:pPr>
            <w:r w:rsidRPr="00422E31">
              <w:rPr>
                <w:lang w:val="en-GB"/>
              </w:rPr>
              <w:t>8</w:t>
            </w:r>
          </w:p>
        </w:tc>
      </w:tr>
    </w:tbl>
    <w:p w14:paraId="02CB0415" w14:textId="77777777" w:rsidR="004C5259" w:rsidRPr="00422E31" w:rsidRDefault="004C5259">
      <w:pPr>
        <w:rPr>
          <w:rFonts w:eastAsia="Calibri"/>
          <w:lang w:val="en-GB"/>
        </w:rPr>
      </w:pPr>
    </w:p>
    <w:p w14:paraId="2C0CDFFE" w14:textId="77777777" w:rsidR="002A1F61" w:rsidRPr="00422E31" w:rsidRDefault="002A1F61">
      <w:pPr>
        <w:rPr>
          <w:rFonts w:eastAsia="Calibri"/>
          <w:lang w:val="en-GB"/>
        </w:rPr>
      </w:pPr>
    </w:p>
    <w:p w14:paraId="3EF2543D" w14:textId="77777777" w:rsidR="002A1F61" w:rsidRPr="00422E31" w:rsidRDefault="002A1F61">
      <w:pPr>
        <w:rPr>
          <w:rFonts w:eastAsia="Calibri"/>
          <w:lang w:val="en-GB"/>
        </w:rPr>
      </w:pPr>
    </w:p>
    <w:p w14:paraId="356512EA" w14:textId="77777777" w:rsidR="002A1F61" w:rsidRPr="00422E31" w:rsidRDefault="002A1F61">
      <w:pPr>
        <w:rPr>
          <w:rFonts w:eastAsia="Calibri"/>
          <w:lang w:val="en-GB"/>
        </w:rPr>
      </w:pPr>
    </w:p>
    <w:p w14:paraId="1101F9FD" w14:textId="77777777" w:rsidR="002A1F61" w:rsidRPr="00422E31" w:rsidRDefault="002A1F61">
      <w:pPr>
        <w:rPr>
          <w:rFonts w:eastAsia="Calibri"/>
          <w:lang w:val="en-GB"/>
        </w:rPr>
      </w:pPr>
    </w:p>
    <w:tbl>
      <w:tblPr>
        <w:tblW w:w="9493" w:type="dxa"/>
        <w:tblLook w:val="04A0" w:firstRow="1" w:lastRow="0" w:firstColumn="1" w:lastColumn="0" w:noHBand="0" w:noVBand="1"/>
      </w:tblPr>
      <w:tblGrid>
        <w:gridCol w:w="2160"/>
        <w:gridCol w:w="666"/>
        <w:gridCol w:w="666"/>
        <w:gridCol w:w="666"/>
        <w:gridCol w:w="666"/>
        <w:gridCol w:w="666"/>
        <w:gridCol w:w="884"/>
        <w:gridCol w:w="709"/>
        <w:gridCol w:w="709"/>
        <w:gridCol w:w="850"/>
        <w:gridCol w:w="851"/>
      </w:tblGrid>
      <w:tr w:rsidR="004C5259" w:rsidRPr="00422E31" w14:paraId="66CDD735" w14:textId="77777777">
        <w:trPr>
          <w:trHeight w:val="1152"/>
        </w:trPr>
        <w:tc>
          <w:tcPr>
            <w:tcW w:w="21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685C17" w14:textId="77777777" w:rsidR="004C5259" w:rsidRPr="00422E31" w:rsidRDefault="003A045F">
            <w:pPr>
              <w:pStyle w:val="P68B1DB1-Normal50"/>
              <w:rPr>
                <w:lang w:val="en-GB"/>
              </w:rPr>
            </w:pPr>
            <w:r w:rsidRPr="00422E31">
              <w:rPr>
                <w:lang w:val="en-GB"/>
              </w:rPr>
              <w:lastRenderedPageBreak/>
              <w:t>Article 164 Exploitation of Children for Pornographic Performances</w:t>
            </w:r>
          </w:p>
        </w:tc>
        <w:tc>
          <w:tcPr>
            <w:tcW w:w="7333" w:type="dxa"/>
            <w:gridSpan w:val="10"/>
            <w:tcBorders>
              <w:top w:val="single" w:sz="4" w:space="0" w:color="auto"/>
              <w:left w:val="nil"/>
              <w:bottom w:val="single" w:sz="4" w:space="0" w:color="auto"/>
              <w:right w:val="single" w:sz="4" w:space="0" w:color="auto"/>
            </w:tcBorders>
            <w:shd w:val="clear" w:color="auto" w:fill="auto"/>
            <w:noWrap/>
            <w:vAlign w:val="center"/>
            <w:hideMark/>
          </w:tcPr>
          <w:p w14:paraId="5BA1BC9E" w14:textId="77777777" w:rsidR="004C5259" w:rsidRPr="00422E31" w:rsidRDefault="003A045F">
            <w:pPr>
              <w:pStyle w:val="P68B1DB1-Normal50"/>
              <w:rPr>
                <w:lang w:val="en-GB"/>
              </w:rPr>
            </w:pPr>
            <w:r w:rsidRPr="00422E31">
              <w:rPr>
                <w:lang w:val="en-GB"/>
              </w:rPr>
              <w:t>Year</w:t>
            </w:r>
          </w:p>
        </w:tc>
      </w:tr>
      <w:tr w:rsidR="004C5259" w:rsidRPr="00422E31" w14:paraId="3487A832" w14:textId="77777777">
        <w:trPr>
          <w:trHeight w:val="288"/>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01C5F5FB" w14:textId="77777777" w:rsidR="004C5259" w:rsidRPr="00422E31" w:rsidRDefault="003A045F">
            <w:pPr>
              <w:pStyle w:val="P68B1DB1-Normal50"/>
              <w:rPr>
                <w:lang w:val="en-GB"/>
              </w:rPr>
            </w:pPr>
            <w:r w:rsidRPr="00422E31">
              <w:rPr>
                <w:lang w:val="en-GB"/>
              </w:rPr>
              <w:t>Probation work</w:t>
            </w:r>
          </w:p>
        </w:tc>
        <w:tc>
          <w:tcPr>
            <w:tcW w:w="666" w:type="dxa"/>
            <w:tcBorders>
              <w:top w:val="nil"/>
              <w:left w:val="nil"/>
              <w:bottom w:val="single" w:sz="4" w:space="0" w:color="auto"/>
              <w:right w:val="single" w:sz="4" w:space="0" w:color="auto"/>
            </w:tcBorders>
            <w:shd w:val="clear" w:color="auto" w:fill="auto"/>
            <w:noWrap/>
            <w:vAlign w:val="bottom"/>
            <w:hideMark/>
          </w:tcPr>
          <w:p w14:paraId="227A5CFA" w14:textId="77777777" w:rsidR="004C5259" w:rsidRPr="00422E31" w:rsidRDefault="003A045F">
            <w:pPr>
              <w:pStyle w:val="P68B1DB1-Normal42"/>
              <w:rPr>
                <w:lang w:val="en-GB"/>
              </w:rPr>
            </w:pPr>
            <w:r w:rsidRPr="00422E31">
              <w:rPr>
                <w:lang w:val="en-GB"/>
              </w:rPr>
              <w:t>2013</w:t>
            </w:r>
          </w:p>
        </w:tc>
        <w:tc>
          <w:tcPr>
            <w:tcW w:w="666" w:type="dxa"/>
            <w:tcBorders>
              <w:top w:val="nil"/>
              <w:left w:val="nil"/>
              <w:bottom w:val="single" w:sz="4" w:space="0" w:color="auto"/>
              <w:right w:val="single" w:sz="4" w:space="0" w:color="auto"/>
            </w:tcBorders>
            <w:shd w:val="clear" w:color="auto" w:fill="auto"/>
            <w:noWrap/>
            <w:vAlign w:val="bottom"/>
            <w:hideMark/>
          </w:tcPr>
          <w:p w14:paraId="4B4D9E8A" w14:textId="77777777" w:rsidR="004C5259" w:rsidRPr="00422E31" w:rsidRDefault="003A045F">
            <w:pPr>
              <w:pStyle w:val="P68B1DB1-Normal42"/>
              <w:rPr>
                <w:lang w:val="en-GB"/>
              </w:rPr>
            </w:pPr>
            <w:r w:rsidRPr="00422E31">
              <w:rPr>
                <w:lang w:val="en-GB"/>
              </w:rPr>
              <w:t>2014</w:t>
            </w:r>
          </w:p>
        </w:tc>
        <w:tc>
          <w:tcPr>
            <w:tcW w:w="666" w:type="dxa"/>
            <w:tcBorders>
              <w:top w:val="nil"/>
              <w:left w:val="nil"/>
              <w:bottom w:val="single" w:sz="4" w:space="0" w:color="auto"/>
              <w:right w:val="single" w:sz="4" w:space="0" w:color="auto"/>
            </w:tcBorders>
            <w:shd w:val="clear" w:color="auto" w:fill="auto"/>
            <w:noWrap/>
            <w:vAlign w:val="bottom"/>
            <w:hideMark/>
          </w:tcPr>
          <w:p w14:paraId="7BC7FC0E" w14:textId="77777777" w:rsidR="004C5259" w:rsidRPr="00422E31" w:rsidRDefault="003A045F">
            <w:pPr>
              <w:pStyle w:val="P68B1DB1-Normal42"/>
              <w:rPr>
                <w:lang w:val="en-GB"/>
              </w:rPr>
            </w:pPr>
            <w:r w:rsidRPr="00422E31">
              <w:rPr>
                <w:lang w:val="en-GB"/>
              </w:rPr>
              <w:t>2015</w:t>
            </w:r>
          </w:p>
        </w:tc>
        <w:tc>
          <w:tcPr>
            <w:tcW w:w="666" w:type="dxa"/>
            <w:tcBorders>
              <w:top w:val="nil"/>
              <w:left w:val="nil"/>
              <w:bottom w:val="single" w:sz="4" w:space="0" w:color="auto"/>
              <w:right w:val="single" w:sz="4" w:space="0" w:color="auto"/>
            </w:tcBorders>
            <w:shd w:val="clear" w:color="auto" w:fill="auto"/>
            <w:noWrap/>
            <w:vAlign w:val="bottom"/>
            <w:hideMark/>
          </w:tcPr>
          <w:p w14:paraId="421DA2D1" w14:textId="77777777" w:rsidR="004C5259" w:rsidRPr="00422E31" w:rsidRDefault="003A045F">
            <w:pPr>
              <w:pStyle w:val="P68B1DB1-Normal42"/>
              <w:rPr>
                <w:lang w:val="en-GB"/>
              </w:rPr>
            </w:pPr>
            <w:r w:rsidRPr="00422E31">
              <w:rPr>
                <w:lang w:val="en-GB"/>
              </w:rPr>
              <w:t>2016</w:t>
            </w:r>
          </w:p>
        </w:tc>
        <w:tc>
          <w:tcPr>
            <w:tcW w:w="666" w:type="dxa"/>
            <w:tcBorders>
              <w:top w:val="nil"/>
              <w:left w:val="nil"/>
              <w:bottom w:val="single" w:sz="4" w:space="0" w:color="auto"/>
              <w:right w:val="single" w:sz="4" w:space="0" w:color="auto"/>
            </w:tcBorders>
            <w:shd w:val="clear" w:color="auto" w:fill="auto"/>
            <w:noWrap/>
            <w:vAlign w:val="bottom"/>
            <w:hideMark/>
          </w:tcPr>
          <w:p w14:paraId="05FBFDFA" w14:textId="77777777" w:rsidR="004C5259" w:rsidRPr="00422E31" w:rsidRDefault="003A045F">
            <w:pPr>
              <w:pStyle w:val="P68B1DB1-Normal42"/>
              <w:rPr>
                <w:lang w:val="en-GB"/>
              </w:rPr>
            </w:pPr>
            <w:r w:rsidRPr="00422E31">
              <w:rPr>
                <w:lang w:val="en-GB"/>
              </w:rPr>
              <w:t>2017</w:t>
            </w:r>
          </w:p>
        </w:tc>
        <w:tc>
          <w:tcPr>
            <w:tcW w:w="884" w:type="dxa"/>
            <w:tcBorders>
              <w:top w:val="nil"/>
              <w:left w:val="nil"/>
              <w:bottom w:val="single" w:sz="4" w:space="0" w:color="auto"/>
              <w:right w:val="single" w:sz="4" w:space="0" w:color="auto"/>
            </w:tcBorders>
            <w:shd w:val="clear" w:color="auto" w:fill="auto"/>
            <w:noWrap/>
            <w:vAlign w:val="bottom"/>
            <w:hideMark/>
          </w:tcPr>
          <w:p w14:paraId="2F4B0F54" w14:textId="77777777" w:rsidR="004C5259" w:rsidRPr="00422E31" w:rsidRDefault="003A045F">
            <w:pPr>
              <w:pStyle w:val="P68B1DB1-Normal42"/>
              <w:rPr>
                <w:lang w:val="en-GB"/>
              </w:rPr>
            </w:pPr>
            <w:r w:rsidRPr="00422E31">
              <w:rPr>
                <w:lang w:val="en-GB"/>
              </w:rPr>
              <w:t>2018</w:t>
            </w:r>
          </w:p>
        </w:tc>
        <w:tc>
          <w:tcPr>
            <w:tcW w:w="709" w:type="dxa"/>
            <w:tcBorders>
              <w:top w:val="nil"/>
              <w:left w:val="nil"/>
              <w:bottom w:val="single" w:sz="4" w:space="0" w:color="auto"/>
              <w:right w:val="single" w:sz="4" w:space="0" w:color="auto"/>
            </w:tcBorders>
            <w:shd w:val="clear" w:color="auto" w:fill="auto"/>
            <w:noWrap/>
            <w:vAlign w:val="bottom"/>
            <w:hideMark/>
          </w:tcPr>
          <w:p w14:paraId="6D97C322" w14:textId="77777777" w:rsidR="004C5259" w:rsidRPr="00422E31" w:rsidRDefault="003A045F">
            <w:pPr>
              <w:pStyle w:val="P68B1DB1-Normal42"/>
              <w:rPr>
                <w:lang w:val="en-GB"/>
              </w:rPr>
            </w:pPr>
            <w:r w:rsidRPr="00422E31">
              <w:rPr>
                <w:lang w:val="en-GB"/>
              </w:rPr>
              <w:t>2019</w:t>
            </w:r>
          </w:p>
        </w:tc>
        <w:tc>
          <w:tcPr>
            <w:tcW w:w="709" w:type="dxa"/>
            <w:tcBorders>
              <w:top w:val="nil"/>
              <w:left w:val="nil"/>
              <w:bottom w:val="single" w:sz="4" w:space="0" w:color="auto"/>
              <w:right w:val="single" w:sz="4" w:space="0" w:color="auto"/>
            </w:tcBorders>
            <w:shd w:val="clear" w:color="auto" w:fill="auto"/>
            <w:noWrap/>
            <w:vAlign w:val="bottom"/>
            <w:hideMark/>
          </w:tcPr>
          <w:p w14:paraId="7225E356" w14:textId="77777777" w:rsidR="004C5259" w:rsidRPr="00422E31" w:rsidRDefault="003A045F">
            <w:pPr>
              <w:pStyle w:val="P68B1DB1-Normal42"/>
              <w:rPr>
                <w:lang w:val="en-GB"/>
              </w:rPr>
            </w:pPr>
            <w:r w:rsidRPr="00422E31">
              <w:rPr>
                <w:lang w:val="en-GB"/>
              </w:rPr>
              <w:t>2020</w:t>
            </w:r>
          </w:p>
        </w:tc>
        <w:tc>
          <w:tcPr>
            <w:tcW w:w="850" w:type="dxa"/>
            <w:tcBorders>
              <w:top w:val="nil"/>
              <w:left w:val="nil"/>
              <w:bottom w:val="single" w:sz="4" w:space="0" w:color="auto"/>
              <w:right w:val="single" w:sz="4" w:space="0" w:color="auto"/>
            </w:tcBorders>
            <w:shd w:val="clear" w:color="auto" w:fill="auto"/>
            <w:noWrap/>
            <w:vAlign w:val="bottom"/>
            <w:hideMark/>
          </w:tcPr>
          <w:p w14:paraId="328F6157" w14:textId="77777777" w:rsidR="004C5259" w:rsidRPr="00422E31" w:rsidRDefault="003A045F">
            <w:pPr>
              <w:pStyle w:val="P68B1DB1-Normal42"/>
              <w:rPr>
                <w:lang w:val="en-GB"/>
              </w:rPr>
            </w:pPr>
            <w:r w:rsidRPr="00422E31">
              <w:rPr>
                <w:lang w:val="en-GB"/>
              </w:rPr>
              <w:t>2021</w:t>
            </w:r>
          </w:p>
        </w:tc>
        <w:tc>
          <w:tcPr>
            <w:tcW w:w="851" w:type="dxa"/>
            <w:tcBorders>
              <w:top w:val="nil"/>
              <w:left w:val="nil"/>
              <w:bottom w:val="single" w:sz="4" w:space="0" w:color="auto"/>
              <w:right w:val="single" w:sz="4" w:space="0" w:color="auto"/>
            </w:tcBorders>
            <w:shd w:val="clear" w:color="auto" w:fill="auto"/>
            <w:noWrap/>
            <w:vAlign w:val="bottom"/>
            <w:hideMark/>
          </w:tcPr>
          <w:p w14:paraId="41960D43" w14:textId="77777777" w:rsidR="004C5259" w:rsidRPr="00422E31" w:rsidRDefault="003A045F">
            <w:pPr>
              <w:pStyle w:val="P68B1DB1-Normal42"/>
              <w:rPr>
                <w:lang w:val="en-GB"/>
              </w:rPr>
            </w:pPr>
            <w:r w:rsidRPr="00422E31">
              <w:rPr>
                <w:lang w:val="en-GB"/>
              </w:rPr>
              <w:t xml:space="preserve">2022 </w:t>
            </w:r>
          </w:p>
        </w:tc>
      </w:tr>
      <w:tr w:rsidR="004C5259" w:rsidRPr="00422E31" w14:paraId="05A8BD87" w14:textId="77777777">
        <w:trPr>
          <w:trHeight w:val="576"/>
        </w:trPr>
        <w:tc>
          <w:tcPr>
            <w:tcW w:w="2160" w:type="dxa"/>
            <w:tcBorders>
              <w:top w:val="nil"/>
              <w:left w:val="single" w:sz="4" w:space="0" w:color="auto"/>
              <w:bottom w:val="single" w:sz="4" w:space="0" w:color="auto"/>
              <w:right w:val="single" w:sz="4" w:space="0" w:color="auto"/>
            </w:tcBorders>
            <w:shd w:val="clear" w:color="auto" w:fill="auto"/>
            <w:vAlign w:val="bottom"/>
            <w:hideMark/>
          </w:tcPr>
          <w:p w14:paraId="534C4C5F" w14:textId="77777777" w:rsidR="004C5259" w:rsidRPr="00422E31" w:rsidRDefault="003A045F">
            <w:pPr>
              <w:pStyle w:val="P68B1DB1-Normal42"/>
              <w:rPr>
                <w:lang w:val="en-GB"/>
              </w:rPr>
            </w:pPr>
            <w:r w:rsidRPr="00422E31">
              <w:rPr>
                <w:lang w:val="en-GB"/>
              </w:rPr>
              <w:t xml:space="preserve">Reports at the request of penitentiary/prison </w:t>
            </w:r>
          </w:p>
        </w:tc>
        <w:tc>
          <w:tcPr>
            <w:tcW w:w="666" w:type="dxa"/>
            <w:tcBorders>
              <w:top w:val="nil"/>
              <w:left w:val="nil"/>
              <w:bottom w:val="single" w:sz="4" w:space="0" w:color="auto"/>
              <w:right w:val="single" w:sz="4" w:space="0" w:color="auto"/>
            </w:tcBorders>
            <w:shd w:val="clear" w:color="auto" w:fill="auto"/>
            <w:noWrap/>
            <w:vAlign w:val="bottom"/>
            <w:hideMark/>
          </w:tcPr>
          <w:p w14:paraId="311AB9EB"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695B4B4E"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6E64CE7E"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2C52ABD7"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7A971884" w14:textId="77777777" w:rsidR="004C5259" w:rsidRPr="00422E31" w:rsidRDefault="003A045F">
            <w:pPr>
              <w:pStyle w:val="P68B1DB1-Normal42"/>
              <w:rPr>
                <w:lang w:val="en-GB"/>
              </w:rPr>
            </w:pPr>
            <w:r w:rsidRPr="00422E31">
              <w:rPr>
                <w:lang w:val="en-GB"/>
              </w:rPr>
              <w:t>-</w:t>
            </w:r>
          </w:p>
        </w:tc>
        <w:tc>
          <w:tcPr>
            <w:tcW w:w="884" w:type="dxa"/>
            <w:tcBorders>
              <w:top w:val="nil"/>
              <w:left w:val="nil"/>
              <w:bottom w:val="single" w:sz="4" w:space="0" w:color="auto"/>
              <w:right w:val="single" w:sz="4" w:space="0" w:color="auto"/>
            </w:tcBorders>
            <w:shd w:val="clear" w:color="auto" w:fill="D9D9D9" w:themeFill="background1" w:themeFillShade="D9"/>
            <w:noWrap/>
            <w:vAlign w:val="bottom"/>
            <w:hideMark/>
          </w:tcPr>
          <w:p w14:paraId="11946FC0"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auto"/>
            <w:noWrap/>
            <w:vAlign w:val="bottom"/>
            <w:hideMark/>
          </w:tcPr>
          <w:p w14:paraId="068FCC87"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55A61E39"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60E25FF9"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6788C98B" w14:textId="77777777" w:rsidR="004C5259" w:rsidRPr="00422E31" w:rsidRDefault="003A045F">
            <w:pPr>
              <w:pStyle w:val="P68B1DB1-Normal42"/>
              <w:rPr>
                <w:lang w:val="en-GB"/>
              </w:rPr>
            </w:pPr>
            <w:r w:rsidRPr="00422E31">
              <w:rPr>
                <w:lang w:val="en-GB"/>
              </w:rPr>
              <w:t>1</w:t>
            </w:r>
          </w:p>
        </w:tc>
      </w:tr>
      <w:tr w:rsidR="004C5259" w:rsidRPr="00422E31" w14:paraId="12D5C336" w14:textId="77777777">
        <w:trPr>
          <w:trHeight w:val="576"/>
        </w:trPr>
        <w:tc>
          <w:tcPr>
            <w:tcW w:w="2160" w:type="dxa"/>
            <w:tcBorders>
              <w:top w:val="nil"/>
              <w:left w:val="single" w:sz="4" w:space="0" w:color="auto"/>
              <w:bottom w:val="single" w:sz="4" w:space="0" w:color="auto"/>
              <w:right w:val="single" w:sz="4" w:space="0" w:color="auto"/>
            </w:tcBorders>
            <w:shd w:val="clear" w:color="auto" w:fill="auto"/>
            <w:vAlign w:val="bottom"/>
            <w:hideMark/>
          </w:tcPr>
          <w:p w14:paraId="357BAA54" w14:textId="77777777" w:rsidR="004C5259" w:rsidRPr="00422E31" w:rsidRDefault="003A045F">
            <w:pPr>
              <w:pStyle w:val="P68B1DB1-Normal42"/>
              <w:rPr>
                <w:lang w:val="en-GB"/>
              </w:rPr>
            </w:pPr>
            <w:r w:rsidRPr="00422E31">
              <w:rPr>
                <w:lang w:val="en-GB"/>
              </w:rPr>
              <w:t xml:space="preserve">Reports at the request of the court </w:t>
            </w:r>
          </w:p>
        </w:tc>
        <w:tc>
          <w:tcPr>
            <w:tcW w:w="666" w:type="dxa"/>
            <w:tcBorders>
              <w:top w:val="nil"/>
              <w:left w:val="nil"/>
              <w:bottom w:val="single" w:sz="4" w:space="0" w:color="auto"/>
              <w:right w:val="single" w:sz="4" w:space="0" w:color="auto"/>
            </w:tcBorders>
            <w:shd w:val="clear" w:color="auto" w:fill="auto"/>
            <w:noWrap/>
            <w:vAlign w:val="bottom"/>
            <w:hideMark/>
          </w:tcPr>
          <w:p w14:paraId="64421A87"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570087DB"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4A68BC18"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2F04AEE6"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61B680A6" w14:textId="77777777" w:rsidR="004C5259" w:rsidRPr="00422E31" w:rsidRDefault="003A045F">
            <w:pPr>
              <w:pStyle w:val="P68B1DB1-Normal42"/>
              <w:rPr>
                <w:lang w:val="en-GB"/>
              </w:rPr>
            </w:pPr>
            <w:r w:rsidRPr="00422E31">
              <w:rPr>
                <w:lang w:val="en-GB"/>
              </w:rPr>
              <w:t>-</w:t>
            </w:r>
          </w:p>
        </w:tc>
        <w:tc>
          <w:tcPr>
            <w:tcW w:w="884" w:type="dxa"/>
            <w:tcBorders>
              <w:top w:val="nil"/>
              <w:left w:val="nil"/>
              <w:bottom w:val="single" w:sz="4" w:space="0" w:color="auto"/>
              <w:right w:val="single" w:sz="4" w:space="0" w:color="auto"/>
            </w:tcBorders>
            <w:shd w:val="clear" w:color="auto" w:fill="auto"/>
            <w:noWrap/>
            <w:vAlign w:val="bottom"/>
            <w:hideMark/>
          </w:tcPr>
          <w:p w14:paraId="31724B01"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08B43205"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03EF9654"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1966C3F3"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1677F3EF" w14:textId="77777777" w:rsidR="004C5259" w:rsidRPr="00422E31" w:rsidRDefault="003A045F">
            <w:pPr>
              <w:pStyle w:val="P68B1DB1-Normal42"/>
              <w:rPr>
                <w:lang w:val="en-GB"/>
              </w:rPr>
            </w:pPr>
            <w:r w:rsidRPr="00422E31">
              <w:rPr>
                <w:lang w:val="en-GB"/>
              </w:rPr>
              <w:t>1</w:t>
            </w:r>
          </w:p>
        </w:tc>
      </w:tr>
      <w:tr w:rsidR="004C5259" w:rsidRPr="00422E31" w14:paraId="4C3D27B3" w14:textId="77777777">
        <w:trPr>
          <w:trHeight w:val="576"/>
        </w:trPr>
        <w:tc>
          <w:tcPr>
            <w:tcW w:w="2160" w:type="dxa"/>
            <w:tcBorders>
              <w:top w:val="nil"/>
              <w:left w:val="single" w:sz="4" w:space="0" w:color="auto"/>
              <w:bottom w:val="single" w:sz="4" w:space="0" w:color="auto"/>
              <w:right w:val="single" w:sz="4" w:space="0" w:color="auto"/>
            </w:tcBorders>
            <w:shd w:val="clear" w:color="auto" w:fill="auto"/>
            <w:vAlign w:val="bottom"/>
            <w:hideMark/>
          </w:tcPr>
          <w:p w14:paraId="2DAEA89D" w14:textId="77777777" w:rsidR="004C5259" w:rsidRPr="00422E31" w:rsidRDefault="003A045F">
            <w:pPr>
              <w:pStyle w:val="P68B1DB1-Normal42"/>
              <w:rPr>
                <w:lang w:val="en-GB"/>
              </w:rPr>
            </w:pPr>
            <w:r w:rsidRPr="00422E31">
              <w:rPr>
                <w:lang w:val="en-GB"/>
              </w:rPr>
              <w:t xml:space="preserve">Community service </w:t>
            </w:r>
          </w:p>
        </w:tc>
        <w:tc>
          <w:tcPr>
            <w:tcW w:w="666" w:type="dxa"/>
            <w:tcBorders>
              <w:top w:val="nil"/>
              <w:left w:val="nil"/>
              <w:bottom w:val="single" w:sz="4" w:space="0" w:color="auto"/>
              <w:right w:val="single" w:sz="4" w:space="0" w:color="auto"/>
            </w:tcBorders>
            <w:shd w:val="clear" w:color="auto" w:fill="auto"/>
            <w:noWrap/>
            <w:vAlign w:val="bottom"/>
            <w:hideMark/>
          </w:tcPr>
          <w:p w14:paraId="20875924"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03738636"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01F067B7"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7EC77D64" w14:textId="77777777" w:rsidR="004C5259" w:rsidRPr="00422E31" w:rsidRDefault="003A045F">
            <w:pPr>
              <w:pStyle w:val="P68B1DB1-Normal42"/>
              <w:rPr>
                <w:lang w:val="en-GB"/>
              </w:rPr>
            </w:pPr>
            <w:r w:rsidRPr="00422E31">
              <w:rPr>
                <w:lang w:val="en-GB"/>
              </w:rPr>
              <w:t>-</w:t>
            </w:r>
          </w:p>
        </w:tc>
        <w:tc>
          <w:tcPr>
            <w:tcW w:w="666" w:type="dxa"/>
            <w:tcBorders>
              <w:top w:val="nil"/>
              <w:left w:val="nil"/>
              <w:bottom w:val="single" w:sz="4" w:space="0" w:color="auto"/>
              <w:right w:val="single" w:sz="4" w:space="0" w:color="auto"/>
            </w:tcBorders>
            <w:shd w:val="clear" w:color="auto" w:fill="auto"/>
            <w:noWrap/>
            <w:vAlign w:val="bottom"/>
            <w:hideMark/>
          </w:tcPr>
          <w:p w14:paraId="46226216" w14:textId="77777777" w:rsidR="004C5259" w:rsidRPr="00422E31" w:rsidRDefault="003A045F">
            <w:pPr>
              <w:pStyle w:val="P68B1DB1-Normal42"/>
              <w:rPr>
                <w:lang w:val="en-GB"/>
              </w:rPr>
            </w:pPr>
            <w:r w:rsidRPr="00422E31">
              <w:rPr>
                <w:lang w:val="en-GB"/>
              </w:rPr>
              <w:t>-</w:t>
            </w:r>
          </w:p>
        </w:tc>
        <w:tc>
          <w:tcPr>
            <w:tcW w:w="884" w:type="dxa"/>
            <w:tcBorders>
              <w:top w:val="nil"/>
              <w:left w:val="nil"/>
              <w:bottom w:val="single" w:sz="4" w:space="0" w:color="auto"/>
              <w:right w:val="single" w:sz="4" w:space="0" w:color="auto"/>
            </w:tcBorders>
            <w:shd w:val="clear" w:color="auto" w:fill="auto"/>
            <w:noWrap/>
            <w:vAlign w:val="bottom"/>
            <w:hideMark/>
          </w:tcPr>
          <w:p w14:paraId="3019C108"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670F1DFB"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noWrap/>
            <w:vAlign w:val="bottom"/>
            <w:hideMark/>
          </w:tcPr>
          <w:p w14:paraId="49FE0A5D" w14:textId="77777777" w:rsidR="004C5259" w:rsidRPr="00422E31" w:rsidRDefault="003A045F">
            <w:pPr>
              <w:pStyle w:val="P68B1DB1-Normal42"/>
              <w:rPr>
                <w:lang w:val="en-GB"/>
              </w:rPr>
            </w:pPr>
            <w:r w:rsidRPr="00422E31">
              <w:rPr>
                <w:lang w:val="en-GB"/>
              </w:rPr>
              <w:t>-</w:t>
            </w:r>
          </w:p>
        </w:tc>
        <w:tc>
          <w:tcPr>
            <w:tcW w:w="850" w:type="dxa"/>
            <w:tcBorders>
              <w:top w:val="nil"/>
              <w:left w:val="nil"/>
              <w:bottom w:val="single" w:sz="4" w:space="0" w:color="auto"/>
              <w:right w:val="single" w:sz="4" w:space="0" w:color="auto"/>
            </w:tcBorders>
            <w:shd w:val="clear" w:color="auto" w:fill="auto"/>
            <w:noWrap/>
            <w:vAlign w:val="bottom"/>
            <w:hideMark/>
          </w:tcPr>
          <w:p w14:paraId="31E06601" w14:textId="77777777" w:rsidR="004C5259" w:rsidRPr="00422E31" w:rsidRDefault="003A045F">
            <w:pPr>
              <w:pStyle w:val="P68B1DB1-Normal42"/>
              <w:rPr>
                <w:lang w:val="en-GB"/>
              </w:rPr>
            </w:pPr>
            <w:r w:rsidRPr="00422E31">
              <w:rPr>
                <w:lang w:val="en-GB"/>
              </w:rPr>
              <w:t>-</w:t>
            </w:r>
          </w:p>
        </w:tc>
        <w:tc>
          <w:tcPr>
            <w:tcW w:w="851" w:type="dxa"/>
            <w:tcBorders>
              <w:top w:val="nil"/>
              <w:left w:val="nil"/>
              <w:bottom w:val="single" w:sz="4" w:space="0" w:color="auto"/>
              <w:right w:val="single" w:sz="4" w:space="0" w:color="auto"/>
            </w:tcBorders>
            <w:shd w:val="clear" w:color="auto" w:fill="D9D9D9" w:themeFill="background1" w:themeFillShade="D9"/>
            <w:noWrap/>
            <w:vAlign w:val="bottom"/>
            <w:hideMark/>
          </w:tcPr>
          <w:p w14:paraId="08B61480" w14:textId="77777777" w:rsidR="004C5259" w:rsidRPr="00422E31" w:rsidRDefault="003A045F">
            <w:pPr>
              <w:pStyle w:val="P68B1DB1-Normal42"/>
              <w:rPr>
                <w:lang w:val="en-GB"/>
              </w:rPr>
            </w:pPr>
            <w:r w:rsidRPr="00422E31">
              <w:rPr>
                <w:lang w:val="en-GB"/>
              </w:rPr>
              <w:t>1</w:t>
            </w:r>
          </w:p>
        </w:tc>
      </w:tr>
    </w:tbl>
    <w:p w14:paraId="6128D684" w14:textId="77777777" w:rsidR="004C5259" w:rsidRPr="00422E31" w:rsidRDefault="004C5259">
      <w:pPr>
        <w:rPr>
          <w:rFonts w:eastAsia="Calibri"/>
          <w:lang w:val="en-GB"/>
        </w:rPr>
      </w:pPr>
    </w:p>
    <w:tbl>
      <w:tblPr>
        <w:tblW w:w="9493" w:type="dxa"/>
        <w:tblLayout w:type="fixed"/>
        <w:tblLook w:val="04A0" w:firstRow="1" w:lastRow="0" w:firstColumn="1" w:lastColumn="0" w:noHBand="0" w:noVBand="1"/>
      </w:tblPr>
      <w:tblGrid>
        <w:gridCol w:w="2029"/>
        <w:gridCol w:w="756"/>
        <w:gridCol w:w="756"/>
        <w:gridCol w:w="756"/>
        <w:gridCol w:w="756"/>
        <w:gridCol w:w="756"/>
        <w:gridCol w:w="756"/>
        <w:gridCol w:w="756"/>
        <w:gridCol w:w="756"/>
        <w:gridCol w:w="707"/>
        <w:gridCol w:w="709"/>
      </w:tblGrid>
      <w:tr w:rsidR="004C5259" w:rsidRPr="00422E31" w14:paraId="3D3B3F5D" w14:textId="77777777">
        <w:trPr>
          <w:trHeight w:val="864"/>
        </w:trPr>
        <w:tc>
          <w:tcPr>
            <w:tcW w:w="2029"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6BA73A5" w14:textId="77777777" w:rsidR="004C5259" w:rsidRPr="00422E31" w:rsidRDefault="003A045F">
            <w:pPr>
              <w:pStyle w:val="P68B1DB1-Normal50"/>
              <w:rPr>
                <w:lang w:val="en-GB"/>
              </w:rPr>
            </w:pPr>
            <w:r w:rsidRPr="00422E31">
              <w:rPr>
                <w:lang w:val="en-GB"/>
              </w:rPr>
              <w:t xml:space="preserve">Article 165 Introducing Pornography to Children </w:t>
            </w:r>
          </w:p>
        </w:tc>
        <w:tc>
          <w:tcPr>
            <w:tcW w:w="7464" w:type="dxa"/>
            <w:gridSpan w:val="10"/>
            <w:tcBorders>
              <w:top w:val="single" w:sz="4" w:space="0" w:color="auto"/>
              <w:left w:val="nil"/>
              <w:bottom w:val="single" w:sz="4" w:space="0" w:color="auto"/>
              <w:right w:val="single" w:sz="4" w:space="0" w:color="auto"/>
            </w:tcBorders>
            <w:shd w:val="clear" w:color="auto" w:fill="auto"/>
            <w:vAlign w:val="center"/>
            <w:hideMark/>
          </w:tcPr>
          <w:p w14:paraId="69F37E25" w14:textId="77777777" w:rsidR="004C5259" w:rsidRPr="00422E31" w:rsidRDefault="003A045F">
            <w:pPr>
              <w:pStyle w:val="P68B1DB1-Normal50"/>
              <w:rPr>
                <w:lang w:val="en-GB"/>
              </w:rPr>
            </w:pPr>
            <w:r w:rsidRPr="00422E31">
              <w:rPr>
                <w:lang w:val="en-GB"/>
              </w:rPr>
              <w:t>Year</w:t>
            </w:r>
          </w:p>
        </w:tc>
      </w:tr>
      <w:tr w:rsidR="004C5259" w:rsidRPr="00422E31" w14:paraId="55BAC923" w14:textId="77777777">
        <w:trPr>
          <w:trHeight w:val="233"/>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24FA982C" w14:textId="77777777" w:rsidR="004C5259" w:rsidRPr="00422E31" w:rsidRDefault="003A045F">
            <w:pPr>
              <w:pStyle w:val="P68B1DB1-Normal50"/>
              <w:rPr>
                <w:lang w:val="en-GB"/>
              </w:rPr>
            </w:pPr>
            <w:r w:rsidRPr="00422E31">
              <w:rPr>
                <w:lang w:val="en-GB"/>
              </w:rPr>
              <w:t>Probation work</w:t>
            </w:r>
          </w:p>
        </w:tc>
        <w:tc>
          <w:tcPr>
            <w:tcW w:w="756" w:type="dxa"/>
            <w:tcBorders>
              <w:top w:val="nil"/>
              <w:left w:val="nil"/>
              <w:bottom w:val="single" w:sz="4" w:space="0" w:color="auto"/>
              <w:right w:val="single" w:sz="4" w:space="0" w:color="auto"/>
            </w:tcBorders>
            <w:shd w:val="clear" w:color="auto" w:fill="auto"/>
            <w:vAlign w:val="bottom"/>
            <w:hideMark/>
          </w:tcPr>
          <w:p w14:paraId="3CAC8B1A" w14:textId="77777777" w:rsidR="004C5259" w:rsidRPr="00422E31" w:rsidRDefault="003A045F">
            <w:pPr>
              <w:pStyle w:val="P68B1DB1-Normal42"/>
              <w:rPr>
                <w:lang w:val="en-GB"/>
              </w:rPr>
            </w:pPr>
            <w:r w:rsidRPr="00422E31">
              <w:rPr>
                <w:lang w:val="en-GB"/>
              </w:rPr>
              <w:t>2013</w:t>
            </w:r>
          </w:p>
        </w:tc>
        <w:tc>
          <w:tcPr>
            <w:tcW w:w="756" w:type="dxa"/>
            <w:tcBorders>
              <w:top w:val="nil"/>
              <w:left w:val="nil"/>
              <w:bottom w:val="single" w:sz="4" w:space="0" w:color="auto"/>
              <w:right w:val="single" w:sz="4" w:space="0" w:color="auto"/>
            </w:tcBorders>
            <w:shd w:val="clear" w:color="auto" w:fill="auto"/>
            <w:vAlign w:val="bottom"/>
            <w:hideMark/>
          </w:tcPr>
          <w:p w14:paraId="42614A59" w14:textId="77777777" w:rsidR="004C5259" w:rsidRPr="00422E31" w:rsidRDefault="003A045F">
            <w:pPr>
              <w:pStyle w:val="P68B1DB1-Normal42"/>
              <w:rPr>
                <w:lang w:val="en-GB"/>
              </w:rPr>
            </w:pPr>
            <w:r w:rsidRPr="00422E31">
              <w:rPr>
                <w:lang w:val="en-GB"/>
              </w:rPr>
              <w:t>2014</w:t>
            </w:r>
          </w:p>
        </w:tc>
        <w:tc>
          <w:tcPr>
            <w:tcW w:w="756" w:type="dxa"/>
            <w:tcBorders>
              <w:top w:val="nil"/>
              <w:left w:val="nil"/>
              <w:bottom w:val="single" w:sz="4" w:space="0" w:color="auto"/>
              <w:right w:val="single" w:sz="4" w:space="0" w:color="auto"/>
            </w:tcBorders>
            <w:shd w:val="clear" w:color="auto" w:fill="auto"/>
            <w:vAlign w:val="bottom"/>
            <w:hideMark/>
          </w:tcPr>
          <w:p w14:paraId="296E135F" w14:textId="77777777" w:rsidR="004C5259" w:rsidRPr="00422E31" w:rsidRDefault="003A045F">
            <w:pPr>
              <w:pStyle w:val="P68B1DB1-Normal42"/>
              <w:rPr>
                <w:lang w:val="en-GB"/>
              </w:rPr>
            </w:pPr>
            <w:r w:rsidRPr="00422E31">
              <w:rPr>
                <w:lang w:val="en-GB"/>
              </w:rPr>
              <w:t>2015</w:t>
            </w:r>
          </w:p>
        </w:tc>
        <w:tc>
          <w:tcPr>
            <w:tcW w:w="756" w:type="dxa"/>
            <w:tcBorders>
              <w:top w:val="nil"/>
              <w:left w:val="nil"/>
              <w:bottom w:val="single" w:sz="4" w:space="0" w:color="auto"/>
              <w:right w:val="single" w:sz="4" w:space="0" w:color="auto"/>
            </w:tcBorders>
            <w:shd w:val="clear" w:color="auto" w:fill="auto"/>
            <w:vAlign w:val="bottom"/>
            <w:hideMark/>
          </w:tcPr>
          <w:p w14:paraId="7EE9F195" w14:textId="77777777" w:rsidR="004C5259" w:rsidRPr="00422E31" w:rsidRDefault="003A045F">
            <w:pPr>
              <w:pStyle w:val="P68B1DB1-Normal42"/>
              <w:rPr>
                <w:lang w:val="en-GB"/>
              </w:rPr>
            </w:pPr>
            <w:r w:rsidRPr="00422E31">
              <w:rPr>
                <w:lang w:val="en-GB"/>
              </w:rPr>
              <w:t>2016</w:t>
            </w:r>
          </w:p>
        </w:tc>
        <w:tc>
          <w:tcPr>
            <w:tcW w:w="756" w:type="dxa"/>
            <w:tcBorders>
              <w:top w:val="nil"/>
              <w:left w:val="nil"/>
              <w:bottom w:val="single" w:sz="4" w:space="0" w:color="auto"/>
              <w:right w:val="single" w:sz="4" w:space="0" w:color="auto"/>
            </w:tcBorders>
            <w:shd w:val="clear" w:color="auto" w:fill="auto"/>
            <w:vAlign w:val="bottom"/>
            <w:hideMark/>
          </w:tcPr>
          <w:p w14:paraId="6FE5EBAB" w14:textId="77777777" w:rsidR="004C5259" w:rsidRPr="00422E31" w:rsidRDefault="003A045F">
            <w:pPr>
              <w:pStyle w:val="P68B1DB1-Normal42"/>
              <w:rPr>
                <w:lang w:val="en-GB"/>
              </w:rPr>
            </w:pPr>
            <w:r w:rsidRPr="00422E31">
              <w:rPr>
                <w:lang w:val="en-GB"/>
              </w:rPr>
              <w:t>2017</w:t>
            </w:r>
          </w:p>
        </w:tc>
        <w:tc>
          <w:tcPr>
            <w:tcW w:w="756" w:type="dxa"/>
            <w:tcBorders>
              <w:top w:val="nil"/>
              <w:left w:val="nil"/>
              <w:bottom w:val="single" w:sz="4" w:space="0" w:color="auto"/>
              <w:right w:val="single" w:sz="4" w:space="0" w:color="auto"/>
            </w:tcBorders>
            <w:shd w:val="clear" w:color="auto" w:fill="auto"/>
            <w:vAlign w:val="bottom"/>
            <w:hideMark/>
          </w:tcPr>
          <w:p w14:paraId="628EF9C7" w14:textId="77777777" w:rsidR="004C5259" w:rsidRPr="00422E31" w:rsidRDefault="003A045F">
            <w:pPr>
              <w:pStyle w:val="P68B1DB1-Normal42"/>
              <w:rPr>
                <w:lang w:val="en-GB"/>
              </w:rPr>
            </w:pPr>
            <w:r w:rsidRPr="00422E31">
              <w:rPr>
                <w:lang w:val="en-GB"/>
              </w:rPr>
              <w:t>2018</w:t>
            </w:r>
          </w:p>
        </w:tc>
        <w:tc>
          <w:tcPr>
            <w:tcW w:w="756" w:type="dxa"/>
            <w:tcBorders>
              <w:top w:val="nil"/>
              <w:left w:val="nil"/>
              <w:bottom w:val="single" w:sz="4" w:space="0" w:color="auto"/>
              <w:right w:val="single" w:sz="4" w:space="0" w:color="auto"/>
            </w:tcBorders>
            <w:shd w:val="clear" w:color="auto" w:fill="auto"/>
            <w:vAlign w:val="bottom"/>
            <w:hideMark/>
          </w:tcPr>
          <w:p w14:paraId="22112E79" w14:textId="77777777" w:rsidR="004C5259" w:rsidRPr="00422E31" w:rsidRDefault="003A045F">
            <w:pPr>
              <w:pStyle w:val="P68B1DB1-Normal42"/>
              <w:rPr>
                <w:lang w:val="en-GB"/>
              </w:rPr>
            </w:pPr>
            <w:r w:rsidRPr="00422E31">
              <w:rPr>
                <w:lang w:val="en-GB"/>
              </w:rPr>
              <w:t>2019</w:t>
            </w:r>
          </w:p>
        </w:tc>
        <w:tc>
          <w:tcPr>
            <w:tcW w:w="756" w:type="dxa"/>
            <w:tcBorders>
              <w:top w:val="nil"/>
              <w:left w:val="nil"/>
              <w:bottom w:val="single" w:sz="4" w:space="0" w:color="auto"/>
              <w:right w:val="single" w:sz="4" w:space="0" w:color="auto"/>
            </w:tcBorders>
            <w:shd w:val="clear" w:color="auto" w:fill="auto"/>
            <w:vAlign w:val="bottom"/>
            <w:hideMark/>
          </w:tcPr>
          <w:p w14:paraId="08309002" w14:textId="77777777" w:rsidR="004C5259" w:rsidRPr="00422E31" w:rsidRDefault="003A045F">
            <w:pPr>
              <w:pStyle w:val="P68B1DB1-Normal42"/>
              <w:rPr>
                <w:lang w:val="en-GB"/>
              </w:rPr>
            </w:pPr>
            <w:r w:rsidRPr="00422E31">
              <w:rPr>
                <w:lang w:val="en-GB"/>
              </w:rPr>
              <w:t>2020</w:t>
            </w:r>
          </w:p>
        </w:tc>
        <w:tc>
          <w:tcPr>
            <w:tcW w:w="707" w:type="dxa"/>
            <w:tcBorders>
              <w:top w:val="nil"/>
              <w:left w:val="nil"/>
              <w:bottom w:val="single" w:sz="4" w:space="0" w:color="auto"/>
              <w:right w:val="single" w:sz="4" w:space="0" w:color="auto"/>
            </w:tcBorders>
            <w:shd w:val="clear" w:color="auto" w:fill="auto"/>
            <w:vAlign w:val="bottom"/>
            <w:hideMark/>
          </w:tcPr>
          <w:p w14:paraId="4A114B1B" w14:textId="77777777" w:rsidR="004C5259" w:rsidRPr="00422E31" w:rsidRDefault="003A045F">
            <w:pPr>
              <w:pStyle w:val="P68B1DB1-Normal42"/>
              <w:rPr>
                <w:lang w:val="en-GB"/>
              </w:rPr>
            </w:pPr>
            <w:r w:rsidRPr="00422E31">
              <w:rPr>
                <w:lang w:val="en-GB"/>
              </w:rPr>
              <w:t>2021</w:t>
            </w:r>
          </w:p>
        </w:tc>
        <w:tc>
          <w:tcPr>
            <w:tcW w:w="709" w:type="dxa"/>
            <w:tcBorders>
              <w:top w:val="nil"/>
              <w:left w:val="nil"/>
              <w:bottom w:val="single" w:sz="4" w:space="0" w:color="auto"/>
              <w:right w:val="single" w:sz="4" w:space="0" w:color="auto"/>
            </w:tcBorders>
            <w:shd w:val="clear" w:color="auto" w:fill="auto"/>
            <w:vAlign w:val="bottom"/>
            <w:hideMark/>
          </w:tcPr>
          <w:p w14:paraId="147B355C" w14:textId="77777777" w:rsidR="004C5259" w:rsidRPr="00422E31" w:rsidRDefault="003A045F">
            <w:pPr>
              <w:pStyle w:val="P68B1DB1-Normal42"/>
              <w:rPr>
                <w:lang w:val="en-GB"/>
              </w:rPr>
            </w:pPr>
            <w:r w:rsidRPr="00422E31">
              <w:rPr>
                <w:lang w:val="en-GB"/>
              </w:rPr>
              <w:t xml:space="preserve">2022 </w:t>
            </w:r>
          </w:p>
        </w:tc>
      </w:tr>
      <w:tr w:rsidR="004C5259" w:rsidRPr="00422E31" w14:paraId="515535BE" w14:textId="77777777">
        <w:trPr>
          <w:trHeight w:val="576"/>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79C31ED3" w14:textId="77777777" w:rsidR="004C5259" w:rsidRPr="00422E31" w:rsidRDefault="003A045F">
            <w:pPr>
              <w:pStyle w:val="P68B1DB1-Normal42"/>
              <w:rPr>
                <w:lang w:val="en-GB"/>
              </w:rPr>
            </w:pPr>
            <w:r w:rsidRPr="00422E31">
              <w:rPr>
                <w:lang w:val="en-GB"/>
              </w:rPr>
              <w:t xml:space="preserve">Reports at the request of penitentiary/prison </w:t>
            </w:r>
          </w:p>
        </w:tc>
        <w:tc>
          <w:tcPr>
            <w:tcW w:w="756" w:type="dxa"/>
            <w:tcBorders>
              <w:top w:val="nil"/>
              <w:left w:val="nil"/>
              <w:bottom w:val="single" w:sz="4" w:space="0" w:color="auto"/>
              <w:right w:val="single" w:sz="4" w:space="0" w:color="auto"/>
            </w:tcBorders>
            <w:shd w:val="clear" w:color="auto" w:fill="auto"/>
            <w:vAlign w:val="bottom"/>
            <w:hideMark/>
          </w:tcPr>
          <w:p w14:paraId="4D82800F"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2779F96"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231F2B1"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13848CB"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74D5B14"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4DABE51B" w14:textId="77777777" w:rsidR="004C5259" w:rsidRPr="00422E31" w:rsidRDefault="003A045F">
            <w:pPr>
              <w:pStyle w:val="P68B1DB1-Normal42"/>
              <w:rPr>
                <w:lang w:val="en-GB"/>
              </w:rPr>
            </w:pPr>
            <w:r w:rsidRPr="00422E31">
              <w:rPr>
                <w:lang w:val="en-GB"/>
              </w:rPr>
              <w:t>1</w:t>
            </w:r>
          </w:p>
        </w:tc>
        <w:tc>
          <w:tcPr>
            <w:tcW w:w="756" w:type="dxa"/>
            <w:tcBorders>
              <w:top w:val="nil"/>
              <w:left w:val="nil"/>
              <w:bottom w:val="single" w:sz="4" w:space="0" w:color="auto"/>
              <w:right w:val="single" w:sz="4" w:space="0" w:color="auto"/>
            </w:tcBorders>
            <w:shd w:val="clear" w:color="auto" w:fill="auto"/>
            <w:vAlign w:val="bottom"/>
            <w:hideMark/>
          </w:tcPr>
          <w:p w14:paraId="56812AA7"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44E2D73"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D9D9D9" w:themeFill="background1" w:themeFillShade="D9"/>
            <w:vAlign w:val="bottom"/>
            <w:hideMark/>
          </w:tcPr>
          <w:p w14:paraId="36325405"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43CE02FB" w14:textId="77777777" w:rsidR="004C5259" w:rsidRPr="00422E31" w:rsidRDefault="003A045F">
            <w:pPr>
              <w:pStyle w:val="P68B1DB1-Normal42"/>
              <w:rPr>
                <w:lang w:val="en-GB"/>
              </w:rPr>
            </w:pPr>
            <w:r w:rsidRPr="00422E31">
              <w:rPr>
                <w:lang w:val="en-GB"/>
              </w:rPr>
              <w:t>2</w:t>
            </w:r>
          </w:p>
        </w:tc>
      </w:tr>
      <w:tr w:rsidR="004C5259" w:rsidRPr="00422E31" w14:paraId="21CA5774" w14:textId="77777777">
        <w:trPr>
          <w:trHeight w:val="576"/>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4CFB9CB4" w14:textId="77777777" w:rsidR="004C5259" w:rsidRPr="00422E31" w:rsidRDefault="003A045F">
            <w:pPr>
              <w:pStyle w:val="P68B1DB1-Normal42"/>
              <w:rPr>
                <w:lang w:val="en-GB"/>
              </w:rPr>
            </w:pPr>
            <w:r w:rsidRPr="00422E31">
              <w:rPr>
                <w:lang w:val="en-GB"/>
              </w:rPr>
              <w:t xml:space="preserve">Reports requested by the court </w:t>
            </w:r>
          </w:p>
        </w:tc>
        <w:tc>
          <w:tcPr>
            <w:tcW w:w="756" w:type="dxa"/>
            <w:tcBorders>
              <w:top w:val="nil"/>
              <w:left w:val="nil"/>
              <w:bottom w:val="single" w:sz="4" w:space="0" w:color="auto"/>
              <w:right w:val="single" w:sz="4" w:space="0" w:color="auto"/>
            </w:tcBorders>
            <w:shd w:val="clear" w:color="auto" w:fill="auto"/>
            <w:vAlign w:val="bottom"/>
            <w:hideMark/>
          </w:tcPr>
          <w:p w14:paraId="6BB787B2"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ADD9D7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2EFBEEC"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27C169C"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D7C4553"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37C5526"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3DB5E08"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1B340D5"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auto"/>
            <w:vAlign w:val="bottom"/>
            <w:hideMark/>
          </w:tcPr>
          <w:p w14:paraId="64CB02BE"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5B352B48" w14:textId="77777777" w:rsidR="004C5259" w:rsidRPr="00422E31" w:rsidRDefault="003A045F">
            <w:pPr>
              <w:pStyle w:val="P68B1DB1-Normal42"/>
              <w:rPr>
                <w:lang w:val="en-GB"/>
              </w:rPr>
            </w:pPr>
            <w:r w:rsidRPr="00422E31">
              <w:rPr>
                <w:lang w:val="en-GB"/>
              </w:rPr>
              <w:t>1</w:t>
            </w:r>
          </w:p>
        </w:tc>
      </w:tr>
      <w:tr w:rsidR="004C5259" w:rsidRPr="00422E31" w14:paraId="57268B38" w14:textId="77777777">
        <w:trPr>
          <w:trHeight w:val="576"/>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6A89BF00" w14:textId="77777777" w:rsidR="004C5259" w:rsidRPr="00422E31" w:rsidRDefault="003A045F">
            <w:pPr>
              <w:pStyle w:val="P68B1DB1-Normal42"/>
              <w:rPr>
                <w:lang w:val="en-GB"/>
              </w:rPr>
            </w:pPr>
            <w:r w:rsidRPr="00422E31">
              <w:rPr>
                <w:lang w:val="en-GB"/>
              </w:rPr>
              <w:t>Reports to the enforcement judge</w:t>
            </w:r>
          </w:p>
        </w:tc>
        <w:tc>
          <w:tcPr>
            <w:tcW w:w="756" w:type="dxa"/>
            <w:tcBorders>
              <w:top w:val="nil"/>
              <w:left w:val="nil"/>
              <w:bottom w:val="single" w:sz="4" w:space="0" w:color="auto"/>
              <w:right w:val="single" w:sz="4" w:space="0" w:color="auto"/>
            </w:tcBorders>
            <w:shd w:val="clear" w:color="auto" w:fill="auto"/>
            <w:vAlign w:val="bottom"/>
            <w:hideMark/>
          </w:tcPr>
          <w:p w14:paraId="4171563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40649F0"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04F459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C2E988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129EAD65"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C6EA533"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6BC4877E" w14:textId="77777777" w:rsidR="004C5259" w:rsidRPr="00422E31" w:rsidRDefault="003A045F">
            <w:pPr>
              <w:pStyle w:val="P68B1DB1-Normal42"/>
              <w:rPr>
                <w:lang w:val="en-GB"/>
              </w:rPr>
            </w:pPr>
            <w:r w:rsidRPr="00422E31">
              <w:rPr>
                <w:lang w:val="en-GB"/>
              </w:rPr>
              <w:t>4</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6D8ED140" w14:textId="77777777" w:rsidR="004C5259" w:rsidRPr="00422E31" w:rsidRDefault="003A045F">
            <w:pPr>
              <w:pStyle w:val="P68B1DB1-Normal42"/>
              <w:rPr>
                <w:lang w:val="en-GB"/>
              </w:rPr>
            </w:pPr>
            <w:r w:rsidRPr="00422E31">
              <w:rPr>
                <w:lang w:val="en-GB"/>
              </w:rPr>
              <w:t>3</w:t>
            </w:r>
          </w:p>
        </w:tc>
        <w:tc>
          <w:tcPr>
            <w:tcW w:w="707" w:type="dxa"/>
            <w:tcBorders>
              <w:top w:val="nil"/>
              <w:left w:val="nil"/>
              <w:bottom w:val="single" w:sz="4" w:space="0" w:color="auto"/>
              <w:right w:val="single" w:sz="4" w:space="0" w:color="auto"/>
            </w:tcBorders>
            <w:shd w:val="clear" w:color="auto" w:fill="D9D9D9" w:themeFill="background1" w:themeFillShade="D9"/>
            <w:vAlign w:val="bottom"/>
            <w:hideMark/>
          </w:tcPr>
          <w:p w14:paraId="1AFE746C"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2EC50391" w14:textId="77777777" w:rsidR="004C5259" w:rsidRPr="00422E31" w:rsidRDefault="003A045F">
            <w:pPr>
              <w:pStyle w:val="P68B1DB1-Normal42"/>
              <w:rPr>
                <w:lang w:val="en-GB"/>
              </w:rPr>
            </w:pPr>
            <w:r w:rsidRPr="00422E31">
              <w:rPr>
                <w:lang w:val="en-GB"/>
              </w:rPr>
              <w:t>4</w:t>
            </w:r>
          </w:p>
        </w:tc>
      </w:tr>
      <w:tr w:rsidR="004C5259" w:rsidRPr="00422E31" w14:paraId="3AC273BE" w14:textId="77777777">
        <w:trPr>
          <w:trHeight w:val="576"/>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7CB7D05C" w14:textId="77777777" w:rsidR="004C5259" w:rsidRPr="00422E31" w:rsidRDefault="003A045F">
            <w:pPr>
              <w:pStyle w:val="P68B1DB1-Normal42"/>
              <w:rPr>
                <w:lang w:val="en-GB"/>
              </w:rPr>
            </w:pPr>
            <w:r w:rsidRPr="00422E31">
              <w:rPr>
                <w:lang w:val="en-GB"/>
              </w:rPr>
              <w:t xml:space="preserve">Community service </w:t>
            </w:r>
          </w:p>
        </w:tc>
        <w:tc>
          <w:tcPr>
            <w:tcW w:w="756" w:type="dxa"/>
            <w:tcBorders>
              <w:top w:val="nil"/>
              <w:left w:val="nil"/>
              <w:bottom w:val="single" w:sz="4" w:space="0" w:color="auto"/>
              <w:right w:val="single" w:sz="4" w:space="0" w:color="auto"/>
            </w:tcBorders>
            <w:shd w:val="clear" w:color="auto" w:fill="auto"/>
            <w:vAlign w:val="bottom"/>
            <w:hideMark/>
          </w:tcPr>
          <w:p w14:paraId="32C164A4"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03EADF0"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FA3992B"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0237DD51"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343225F9" w14:textId="77777777" w:rsidR="004C5259" w:rsidRPr="00422E31" w:rsidRDefault="003A045F">
            <w:pPr>
              <w:pStyle w:val="P68B1DB1-Normal42"/>
              <w:rPr>
                <w:lang w:val="en-GB"/>
              </w:rPr>
            </w:pPr>
            <w:r w:rsidRPr="00422E31">
              <w:rPr>
                <w:lang w:val="en-GB"/>
              </w:rPr>
              <w:t>1</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02E7881F" w14:textId="77777777" w:rsidR="004C5259" w:rsidRPr="00422E31" w:rsidRDefault="003A045F">
            <w:pPr>
              <w:pStyle w:val="P68B1DB1-Normal42"/>
              <w:rPr>
                <w:lang w:val="en-GB"/>
              </w:rPr>
            </w:pPr>
            <w:r w:rsidRPr="00422E31">
              <w:rPr>
                <w:lang w:val="en-GB"/>
              </w:rPr>
              <w:t>1</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075DBC65" w14:textId="77777777" w:rsidR="004C5259" w:rsidRPr="00422E31" w:rsidRDefault="003A045F">
            <w:pPr>
              <w:pStyle w:val="P68B1DB1-Normal42"/>
              <w:rPr>
                <w:lang w:val="en-GB"/>
              </w:rPr>
            </w:pPr>
            <w:r w:rsidRPr="00422E31">
              <w:rPr>
                <w:lang w:val="en-GB"/>
              </w:rPr>
              <w:t>1</w:t>
            </w:r>
          </w:p>
        </w:tc>
        <w:tc>
          <w:tcPr>
            <w:tcW w:w="756" w:type="dxa"/>
            <w:tcBorders>
              <w:top w:val="nil"/>
              <w:left w:val="nil"/>
              <w:bottom w:val="single" w:sz="4" w:space="0" w:color="auto"/>
              <w:right w:val="single" w:sz="4" w:space="0" w:color="auto"/>
            </w:tcBorders>
            <w:shd w:val="clear" w:color="auto" w:fill="auto"/>
            <w:vAlign w:val="bottom"/>
            <w:hideMark/>
          </w:tcPr>
          <w:p w14:paraId="32112BD6"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D9D9D9" w:themeFill="background1" w:themeFillShade="D9"/>
            <w:vAlign w:val="bottom"/>
            <w:hideMark/>
          </w:tcPr>
          <w:p w14:paraId="57CB839A" w14:textId="77777777" w:rsidR="004C5259" w:rsidRPr="00422E31" w:rsidRDefault="003A045F">
            <w:pPr>
              <w:pStyle w:val="P68B1DB1-Normal42"/>
              <w:rPr>
                <w:lang w:val="en-GB"/>
              </w:rPr>
            </w:pPr>
            <w:r w:rsidRPr="00422E31">
              <w:rPr>
                <w:lang w:val="en-GB"/>
              </w:rPr>
              <w:t>2</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358497DB" w14:textId="77777777" w:rsidR="004C5259" w:rsidRPr="00422E31" w:rsidRDefault="003A045F">
            <w:pPr>
              <w:pStyle w:val="P68B1DB1-Normal42"/>
              <w:rPr>
                <w:lang w:val="en-GB"/>
              </w:rPr>
            </w:pPr>
            <w:r w:rsidRPr="00422E31">
              <w:rPr>
                <w:lang w:val="en-GB"/>
              </w:rPr>
              <w:t>2</w:t>
            </w:r>
          </w:p>
        </w:tc>
      </w:tr>
      <w:tr w:rsidR="004C5259" w:rsidRPr="00422E31" w14:paraId="1E91E0A7" w14:textId="77777777">
        <w:trPr>
          <w:trHeight w:val="864"/>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50DF08EE" w14:textId="77777777" w:rsidR="004C5259" w:rsidRPr="00422E31" w:rsidRDefault="003A045F">
            <w:pPr>
              <w:pStyle w:val="P68B1DB1-Normal42"/>
              <w:rPr>
                <w:lang w:val="en-GB"/>
              </w:rPr>
            </w:pPr>
            <w:r w:rsidRPr="00422E31">
              <w:rPr>
                <w:lang w:val="en-GB"/>
              </w:rPr>
              <w:t xml:space="preserve">Community work with security measures </w:t>
            </w:r>
          </w:p>
        </w:tc>
        <w:tc>
          <w:tcPr>
            <w:tcW w:w="756" w:type="dxa"/>
            <w:tcBorders>
              <w:top w:val="nil"/>
              <w:left w:val="nil"/>
              <w:bottom w:val="single" w:sz="4" w:space="0" w:color="auto"/>
              <w:right w:val="single" w:sz="4" w:space="0" w:color="auto"/>
            </w:tcBorders>
            <w:shd w:val="clear" w:color="auto" w:fill="auto"/>
            <w:vAlign w:val="bottom"/>
            <w:hideMark/>
          </w:tcPr>
          <w:p w14:paraId="17666230"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DD1891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A859717"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20235B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9D421D2"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A225BDE"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32B20A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38915C33" w14:textId="77777777" w:rsidR="004C5259" w:rsidRPr="00422E31" w:rsidRDefault="003A045F">
            <w:pPr>
              <w:pStyle w:val="P68B1DB1-Normal42"/>
              <w:rPr>
                <w:lang w:val="en-GB"/>
              </w:rPr>
            </w:pPr>
            <w:r w:rsidRPr="00422E31">
              <w:rPr>
                <w:lang w:val="en-GB"/>
              </w:rPr>
              <w:t>1</w:t>
            </w:r>
          </w:p>
        </w:tc>
        <w:tc>
          <w:tcPr>
            <w:tcW w:w="707" w:type="dxa"/>
            <w:tcBorders>
              <w:top w:val="nil"/>
              <w:left w:val="nil"/>
              <w:bottom w:val="single" w:sz="4" w:space="0" w:color="auto"/>
              <w:right w:val="single" w:sz="4" w:space="0" w:color="auto"/>
            </w:tcBorders>
            <w:shd w:val="clear" w:color="auto" w:fill="auto"/>
            <w:vAlign w:val="bottom"/>
            <w:hideMark/>
          </w:tcPr>
          <w:p w14:paraId="3B8AD1B7"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vAlign w:val="bottom"/>
            <w:hideMark/>
          </w:tcPr>
          <w:p w14:paraId="579C345E" w14:textId="77777777" w:rsidR="004C5259" w:rsidRPr="00422E31" w:rsidRDefault="003A045F">
            <w:pPr>
              <w:pStyle w:val="P68B1DB1-Normal42"/>
              <w:rPr>
                <w:lang w:val="en-GB"/>
              </w:rPr>
            </w:pPr>
            <w:r w:rsidRPr="00422E31">
              <w:rPr>
                <w:lang w:val="en-GB"/>
              </w:rPr>
              <w:t>-</w:t>
            </w:r>
          </w:p>
        </w:tc>
      </w:tr>
      <w:tr w:rsidR="004C5259" w:rsidRPr="00422E31" w14:paraId="0D9FD076" w14:textId="77777777">
        <w:trPr>
          <w:trHeight w:val="576"/>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5D642CB9" w14:textId="77777777" w:rsidR="004C5259" w:rsidRPr="00422E31" w:rsidRDefault="003A045F">
            <w:pPr>
              <w:pStyle w:val="P68B1DB1-Normal42"/>
              <w:rPr>
                <w:lang w:val="en-GB"/>
              </w:rPr>
            </w:pPr>
            <w:r w:rsidRPr="00422E31">
              <w:rPr>
                <w:lang w:val="en-GB"/>
              </w:rPr>
              <w:t>Community service with protective supervision</w:t>
            </w:r>
          </w:p>
        </w:tc>
        <w:tc>
          <w:tcPr>
            <w:tcW w:w="756" w:type="dxa"/>
            <w:tcBorders>
              <w:top w:val="nil"/>
              <w:left w:val="nil"/>
              <w:bottom w:val="single" w:sz="4" w:space="0" w:color="auto"/>
              <w:right w:val="single" w:sz="4" w:space="0" w:color="auto"/>
            </w:tcBorders>
            <w:shd w:val="clear" w:color="auto" w:fill="auto"/>
            <w:vAlign w:val="bottom"/>
            <w:hideMark/>
          </w:tcPr>
          <w:p w14:paraId="6714AF0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1F8BF9D0"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7FB589C"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0832D6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372260F"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6D2ACC29" w14:textId="77777777" w:rsidR="004C5259" w:rsidRPr="00422E31" w:rsidRDefault="003A045F">
            <w:pPr>
              <w:pStyle w:val="P68B1DB1-Normal42"/>
              <w:rPr>
                <w:lang w:val="en-GB"/>
              </w:rPr>
            </w:pPr>
            <w:r w:rsidRPr="00422E31">
              <w:rPr>
                <w:lang w:val="en-GB"/>
              </w:rPr>
              <w:t>1</w:t>
            </w:r>
          </w:p>
        </w:tc>
        <w:tc>
          <w:tcPr>
            <w:tcW w:w="756" w:type="dxa"/>
            <w:tcBorders>
              <w:top w:val="nil"/>
              <w:left w:val="nil"/>
              <w:bottom w:val="single" w:sz="4" w:space="0" w:color="auto"/>
              <w:right w:val="single" w:sz="4" w:space="0" w:color="auto"/>
            </w:tcBorders>
            <w:shd w:val="clear" w:color="auto" w:fill="auto"/>
            <w:vAlign w:val="bottom"/>
            <w:hideMark/>
          </w:tcPr>
          <w:p w14:paraId="1DE7425F"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BEA0B8E"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auto"/>
            <w:vAlign w:val="bottom"/>
            <w:hideMark/>
          </w:tcPr>
          <w:p w14:paraId="6CCA26A4"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auto"/>
            <w:vAlign w:val="bottom"/>
            <w:hideMark/>
          </w:tcPr>
          <w:p w14:paraId="22395C8A" w14:textId="77777777" w:rsidR="004C5259" w:rsidRPr="00422E31" w:rsidRDefault="003A045F">
            <w:pPr>
              <w:pStyle w:val="P68B1DB1-Normal42"/>
              <w:rPr>
                <w:lang w:val="en-GB"/>
              </w:rPr>
            </w:pPr>
            <w:r w:rsidRPr="00422E31">
              <w:rPr>
                <w:lang w:val="en-GB"/>
              </w:rPr>
              <w:t>-</w:t>
            </w:r>
          </w:p>
        </w:tc>
      </w:tr>
      <w:tr w:rsidR="004C5259" w:rsidRPr="00422E31" w14:paraId="1729E388" w14:textId="77777777">
        <w:trPr>
          <w:trHeight w:val="864"/>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470CE66E" w14:textId="77777777" w:rsidR="004C5259" w:rsidRPr="00422E31" w:rsidRDefault="003A045F">
            <w:pPr>
              <w:pStyle w:val="P68B1DB1-Normal42"/>
              <w:rPr>
                <w:lang w:val="en-GB"/>
              </w:rPr>
            </w:pPr>
            <w:r w:rsidRPr="00422E31">
              <w:rPr>
                <w:lang w:val="en-GB"/>
              </w:rPr>
              <w:t xml:space="preserve">Suspended sentence with security measures </w:t>
            </w:r>
          </w:p>
        </w:tc>
        <w:tc>
          <w:tcPr>
            <w:tcW w:w="756" w:type="dxa"/>
            <w:tcBorders>
              <w:top w:val="nil"/>
              <w:left w:val="nil"/>
              <w:bottom w:val="single" w:sz="4" w:space="0" w:color="auto"/>
              <w:right w:val="single" w:sz="4" w:space="0" w:color="auto"/>
            </w:tcBorders>
            <w:shd w:val="clear" w:color="auto" w:fill="auto"/>
            <w:vAlign w:val="bottom"/>
            <w:hideMark/>
          </w:tcPr>
          <w:p w14:paraId="54F0E034"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7D6075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8E4E715"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081CCDE"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E9D625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6D2DA5B"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20FAFB9"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ED51DCE"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auto"/>
            <w:vAlign w:val="bottom"/>
            <w:hideMark/>
          </w:tcPr>
          <w:p w14:paraId="10E53A43"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44F8C853" w14:textId="77777777" w:rsidR="004C5259" w:rsidRPr="00422E31" w:rsidRDefault="003A045F">
            <w:pPr>
              <w:pStyle w:val="P68B1DB1-Normal42"/>
              <w:rPr>
                <w:lang w:val="en-GB"/>
              </w:rPr>
            </w:pPr>
            <w:r w:rsidRPr="00422E31">
              <w:rPr>
                <w:lang w:val="en-GB"/>
              </w:rPr>
              <w:t>1</w:t>
            </w:r>
          </w:p>
        </w:tc>
      </w:tr>
      <w:tr w:rsidR="004C5259" w:rsidRPr="00422E31" w14:paraId="73CFCF21" w14:textId="77777777">
        <w:trPr>
          <w:trHeight w:val="864"/>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3D0AA7E8" w14:textId="77777777" w:rsidR="004C5259" w:rsidRPr="00422E31" w:rsidRDefault="003A045F">
            <w:pPr>
              <w:pStyle w:val="P68B1DB1-Normal42"/>
              <w:rPr>
                <w:lang w:val="en-GB"/>
              </w:rPr>
            </w:pPr>
            <w:r w:rsidRPr="00422E31">
              <w:rPr>
                <w:lang w:val="en-GB"/>
              </w:rPr>
              <w:t xml:space="preserve">Suspended sentence with protective supervision </w:t>
            </w:r>
          </w:p>
        </w:tc>
        <w:tc>
          <w:tcPr>
            <w:tcW w:w="756" w:type="dxa"/>
            <w:tcBorders>
              <w:top w:val="nil"/>
              <w:left w:val="nil"/>
              <w:bottom w:val="single" w:sz="4" w:space="0" w:color="auto"/>
              <w:right w:val="single" w:sz="4" w:space="0" w:color="auto"/>
            </w:tcBorders>
            <w:shd w:val="clear" w:color="auto" w:fill="auto"/>
            <w:vAlign w:val="bottom"/>
            <w:hideMark/>
          </w:tcPr>
          <w:p w14:paraId="5CD83E67"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EDEEE6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96DB2D8"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0073145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9E0EC0E"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4CCBEB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5DBE1BF2"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142F119"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D9D9D9" w:themeFill="background1" w:themeFillShade="D9"/>
            <w:vAlign w:val="bottom"/>
            <w:hideMark/>
          </w:tcPr>
          <w:p w14:paraId="60283248"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auto"/>
            <w:vAlign w:val="bottom"/>
            <w:hideMark/>
          </w:tcPr>
          <w:p w14:paraId="011DEB12" w14:textId="77777777" w:rsidR="004C5259" w:rsidRPr="00422E31" w:rsidRDefault="003A045F">
            <w:pPr>
              <w:pStyle w:val="P68B1DB1-Normal42"/>
              <w:rPr>
                <w:lang w:val="en-GB"/>
              </w:rPr>
            </w:pPr>
            <w:r w:rsidRPr="00422E31">
              <w:rPr>
                <w:lang w:val="en-GB"/>
              </w:rPr>
              <w:t>-</w:t>
            </w:r>
          </w:p>
        </w:tc>
      </w:tr>
      <w:tr w:rsidR="004C5259" w:rsidRPr="00422E31" w14:paraId="7A67B812" w14:textId="77777777">
        <w:trPr>
          <w:trHeight w:val="576"/>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064A0AAC" w14:textId="77777777" w:rsidR="004C5259" w:rsidRPr="00422E31" w:rsidRDefault="003A045F">
            <w:pPr>
              <w:pStyle w:val="P68B1DB1-Normal42"/>
              <w:rPr>
                <w:lang w:val="en-GB"/>
              </w:rPr>
            </w:pPr>
            <w:r w:rsidRPr="00422E31">
              <w:rPr>
                <w:lang w:val="en-GB"/>
              </w:rPr>
              <w:t xml:space="preserve">Special obligations with suspended release </w:t>
            </w:r>
          </w:p>
        </w:tc>
        <w:tc>
          <w:tcPr>
            <w:tcW w:w="756" w:type="dxa"/>
            <w:tcBorders>
              <w:top w:val="nil"/>
              <w:left w:val="nil"/>
              <w:bottom w:val="single" w:sz="4" w:space="0" w:color="auto"/>
              <w:right w:val="single" w:sz="4" w:space="0" w:color="auto"/>
            </w:tcBorders>
            <w:shd w:val="clear" w:color="auto" w:fill="auto"/>
            <w:vAlign w:val="bottom"/>
            <w:hideMark/>
          </w:tcPr>
          <w:p w14:paraId="618813DE"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3C6F0C02"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0B2C72D6"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33E2182"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419840AF"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08F645DB" w14:textId="77777777" w:rsidR="004C5259" w:rsidRPr="00422E31" w:rsidRDefault="003A045F">
            <w:pPr>
              <w:pStyle w:val="P68B1DB1-Normal42"/>
              <w:rPr>
                <w:lang w:val="en-GB"/>
              </w:rPr>
            </w:pPr>
            <w:r w:rsidRPr="00422E31">
              <w:rPr>
                <w:lang w:val="en-GB"/>
              </w:rPr>
              <w:t>2</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6AE29296" w14:textId="77777777" w:rsidR="004C5259" w:rsidRPr="00422E31" w:rsidRDefault="003A045F">
            <w:pPr>
              <w:pStyle w:val="P68B1DB1-Normal42"/>
              <w:rPr>
                <w:lang w:val="en-GB"/>
              </w:rPr>
            </w:pPr>
            <w:r w:rsidRPr="00422E31">
              <w:rPr>
                <w:lang w:val="en-GB"/>
              </w:rPr>
              <w:t>2</w:t>
            </w:r>
          </w:p>
        </w:tc>
        <w:tc>
          <w:tcPr>
            <w:tcW w:w="756" w:type="dxa"/>
            <w:tcBorders>
              <w:top w:val="nil"/>
              <w:left w:val="nil"/>
              <w:bottom w:val="single" w:sz="4" w:space="0" w:color="auto"/>
              <w:right w:val="single" w:sz="4" w:space="0" w:color="auto"/>
            </w:tcBorders>
            <w:shd w:val="clear" w:color="auto" w:fill="D9D9D9" w:themeFill="background1" w:themeFillShade="D9"/>
            <w:vAlign w:val="bottom"/>
            <w:hideMark/>
          </w:tcPr>
          <w:p w14:paraId="111E6EE5" w14:textId="77777777" w:rsidR="004C5259" w:rsidRPr="00422E31" w:rsidRDefault="003A045F">
            <w:pPr>
              <w:pStyle w:val="P68B1DB1-Normal42"/>
              <w:rPr>
                <w:lang w:val="en-GB"/>
              </w:rPr>
            </w:pPr>
            <w:r w:rsidRPr="00422E31">
              <w:rPr>
                <w:lang w:val="en-GB"/>
              </w:rPr>
              <w:t>1</w:t>
            </w:r>
          </w:p>
        </w:tc>
        <w:tc>
          <w:tcPr>
            <w:tcW w:w="707" w:type="dxa"/>
            <w:tcBorders>
              <w:top w:val="nil"/>
              <w:left w:val="nil"/>
              <w:bottom w:val="single" w:sz="4" w:space="0" w:color="auto"/>
              <w:right w:val="single" w:sz="4" w:space="0" w:color="auto"/>
            </w:tcBorders>
            <w:shd w:val="clear" w:color="auto" w:fill="D9D9D9" w:themeFill="background1" w:themeFillShade="D9"/>
            <w:vAlign w:val="bottom"/>
            <w:hideMark/>
          </w:tcPr>
          <w:p w14:paraId="5790F7F8" w14:textId="77777777" w:rsidR="004C5259" w:rsidRPr="00422E31" w:rsidRDefault="003A045F">
            <w:pPr>
              <w:pStyle w:val="P68B1DB1-Normal42"/>
              <w:rPr>
                <w:lang w:val="en-GB"/>
              </w:rPr>
            </w:pPr>
            <w:r w:rsidRPr="00422E31">
              <w:rPr>
                <w:lang w:val="en-GB"/>
              </w:rPr>
              <w:t>1</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6F85C872" w14:textId="77777777" w:rsidR="004C5259" w:rsidRPr="00422E31" w:rsidRDefault="003A045F">
            <w:pPr>
              <w:pStyle w:val="P68B1DB1-Normal42"/>
              <w:rPr>
                <w:lang w:val="en-GB"/>
              </w:rPr>
            </w:pPr>
            <w:r w:rsidRPr="00422E31">
              <w:rPr>
                <w:lang w:val="en-GB"/>
              </w:rPr>
              <w:t>1</w:t>
            </w:r>
          </w:p>
        </w:tc>
      </w:tr>
      <w:tr w:rsidR="004C5259" w:rsidRPr="00422E31" w14:paraId="539A209F" w14:textId="77777777">
        <w:trPr>
          <w:trHeight w:val="864"/>
        </w:trPr>
        <w:tc>
          <w:tcPr>
            <w:tcW w:w="2029" w:type="dxa"/>
            <w:tcBorders>
              <w:top w:val="nil"/>
              <w:left w:val="single" w:sz="4" w:space="0" w:color="auto"/>
              <w:bottom w:val="single" w:sz="4" w:space="0" w:color="auto"/>
              <w:right w:val="single" w:sz="4" w:space="0" w:color="auto"/>
            </w:tcBorders>
            <w:shd w:val="clear" w:color="auto" w:fill="auto"/>
            <w:vAlign w:val="bottom"/>
            <w:hideMark/>
          </w:tcPr>
          <w:p w14:paraId="780D71B6" w14:textId="77777777" w:rsidR="004C5259" w:rsidRPr="00422E31" w:rsidRDefault="003A045F">
            <w:pPr>
              <w:pStyle w:val="P68B1DB1-Normal42"/>
              <w:rPr>
                <w:lang w:val="en-GB"/>
              </w:rPr>
            </w:pPr>
            <w:r w:rsidRPr="00422E31">
              <w:rPr>
                <w:lang w:val="en-GB"/>
              </w:rPr>
              <w:t xml:space="preserve">Suspended release with protective supervision and special obligation </w:t>
            </w:r>
          </w:p>
        </w:tc>
        <w:tc>
          <w:tcPr>
            <w:tcW w:w="756" w:type="dxa"/>
            <w:tcBorders>
              <w:top w:val="nil"/>
              <w:left w:val="nil"/>
              <w:bottom w:val="single" w:sz="4" w:space="0" w:color="auto"/>
              <w:right w:val="single" w:sz="4" w:space="0" w:color="auto"/>
            </w:tcBorders>
            <w:shd w:val="clear" w:color="auto" w:fill="auto"/>
            <w:vAlign w:val="bottom"/>
            <w:hideMark/>
          </w:tcPr>
          <w:p w14:paraId="36D057F7"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71CB7A84"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2628075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68AEC2A9"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136ECBBA"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1C8A5B7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02E497BD" w14:textId="77777777" w:rsidR="004C5259" w:rsidRPr="00422E31" w:rsidRDefault="003A045F">
            <w:pPr>
              <w:pStyle w:val="P68B1DB1-Normal42"/>
              <w:rPr>
                <w:lang w:val="en-GB"/>
              </w:rPr>
            </w:pPr>
            <w:r w:rsidRPr="00422E31">
              <w:rPr>
                <w:lang w:val="en-GB"/>
              </w:rPr>
              <w:t>-</w:t>
            </w:r>
          </w:p>
        </w:tc>
        <w:tc>
          <w:tcPr>
            <w:tcW w:w="756" w:type="dxa"/>
            <w:tcBorders>
              <w:top w:val="nil"/>
              <w:left w:val="nil"/>
              <w:bottom w:val="single" w:sz="4" w:space="0" w:color="auto"/>
              <w:right w:val="single" w:sz="4" w:space="0" w:color="auto"/>
            </w:tcBorders>
            <w:shd w:val="clear" w:color="auto" w:fill="auto"/>
            <w:vAlign w:val="bottom"/>
            <w:hideMark/>
          </w:tcPr>
          <w:p w14:paraId="169DF286" w14:textId="77777777" w:rsidR="004C5259" w:rsidRPr="00422E31" w:rsidRDefault="003A045F">
            <w:pPr>
              <w:pStyle w:val="P68B1DB1-Normal42"/>
              <w:rPr>
                <w:lang w:val="en-GB"/>
              </w:rPr>
            </w:pPr>
            <w:r w:rsidRPr="00422E31">
              <w:rPr>
                <w:lang w:val="en-GB"/>
              </w:rPr>
              <w:t>-</w:t>
            </w:r>
          </w:p>
        </w:tc>
        <w:tc>
          <w:tcPr>
            <w:tcW w:w="707" w:type="dxa"/>
            <w:tcBorders>
              <w:top w:val="nil"/>
              <w:left w:val="nil"/>
              <w:bottom w:val="single" w:sz="4" w:space="0" w:color="auto"/>
              <w:right w:val="single" w:sz="4" w:space="0" w:color="auto"/>
            </w:tcBorders>
            <w:shd w:val="clear" w:color="auto" w:fill="auto"/>
            <w:vAlign w:val="bottom"/>
            <w:hideMark/>
          </w:tcPr>
          <w:p w14:paraId="446DAF63" w14:textId="77777777" w:rsidR="004C5259" w:rsidRPr="00422E31" w:rsidRDefault="003A045F">
            <w:pPr>
              <w:pStyle w:val="P68B1DB1-Normal42"/>
              <w:rPr>
                <w:lang w:val="en-GB"/>
              </w:rPr>
            </w:pPr>
            <w:r w:rsidRPr="00422E31">
              <w:rPr>
                <w:lang w:val="en-GB"/>
              </w:rPr>
              <w:t>-</w:t>
            </w:r>
          </w:p>
        </w:tc>
        <w:tc>
          <w:tcPr>
            <w:tcW w:w="709" w:type="dxa"/>
            <w:tcBorders>
              <w:top w:val="nil"/>
              <w:left w:val="nil"/>
              <w:bottom w:val="single" w:sz="4" w:space="0" w:color="auto"/>
              <w:right w:val="single" w:sz="4" w:space="0" w:color="auto"/>
            </w:tcBorders>
            <w:shd w:val="clear" w:color="auto" w:fill="D9D9D9" w:themeFill="background1" w:themeFillShade="D9"/>
            <w:vAlign w:val="bottom"/>
            <w:hideMark/>
          </w:tcPr>
          <w:p w14:paraId="3EEE35FE" w14:textId="77777777" w:rsidR="004C5259" w:rsidRPr="00422E31" w:rsidRDefault="003A045F">
            <w:pPr>
              <w:pStyle w:val="P68B1DB1-Normal42"/>
              <w:rPr>
                <w:lang w:val="en-GB"/>
              </w:rPr>
            </w:pPr>
            <w:r w:rsidRPr="00422E31">
              <w:rPr>
                <w:lang w:val="en-GB"/>
              </w:rPr>
              <w:t>1</w:t>
            </w:r>
          </w:p>
        </w:tc>
      </w:tr>
    </w:tbl>
    <w:p w14:paraId="5AE25B50" w14:textId="77777777" w:rsidR="004C5259" w:rsidRPr="00422E31" w:rsidRDefault="004C5259">
      <w:pPr>
        <w:rPr>
          <w:rFonts w:eastAsia="Calibri"/>
          <w:lang w:val="en-GB"/>
        </w:rPr>
      </w:pPr>
    </w:p>
    <w:p w14:paraId="38D5E6F4" w14:textId="77777777" w:rsidR="004C5259" w:rsidRPr="00422E31" w:rsidRDefault="004C5259">
      <w:pPr>
        <w:rPr>
          <w:rFonts w:eastAsia="Calibri"/>
          <w:lang w:val="en-GB"/>
        </w:rPr>
      </w:pPr>
    </w:p>
    <w:p w14:paraId="0109DEC9" w14:textId="77777777" w:rsidR="004C5259" w:rsidRPr="00422E31" w:rsidRDefault="004C5259">
      <w:pPr>
        <w:rPr>
          <w:rFonts w:eastAsia="Calibri"/>
          <w:lang w:val="en-GB"/>
        </w:rPr>
      </w:pPr>
    </w:p>
    <w:p w14:paraId="72B464B6" w14:textId="77777777" w:rsidR="004C5259" w:rsidRPr="00422E31" w:rsidRDefault="004C5259">
      <w:pPr>
        <w:rPr>
          <w:lang w:val="en-GB"/>
        </w:rPr>
      </w:pPr>
    </w:p>
    <w:p w14:paraId="048122C6" w14:textId="77777777" w:rsidR="004C5259" w:rsidRPr="00422E31" w:rsidRDefault="004C5259">
      <w:pPr>
        <w:rPr>
          <w:color w:val="000000"/>
          <w:lang w:val="en-GB"/>
        </w:rPr>
      </w:pPr>
    </w:p>
    <w:p w14:paraId="17281A87" w14:textId="77777777" w:rsidR="0041680F" w:rsidRPr="00422E31" w:rsidRDefault="0041680F">
      <w:pPr>
        <w:rPr>
          <w:color w:val="000000"/>
          <w:lang w:val="en-GB"/>
        </w:rPr>
      </w:pPr>
    </w:p>
    <w:p w14:paraId="090E2082" w14:textId="77777777" w:rsidR="0041680F" w:rsidRPr="00422E31" w:rsidRDefault="0041680F">
      <w:pPr>
        <w:rPr>
          <w:color w:val="000000"/>
          <w:lang w:val="en-GB"/>
        </w:rPr>
      </w:pPr>
    </w:p>
    <w:p w14:paraId="28D08521" w14:textId="77777777" w:rsidR="0041680F" w:rsidRPr="00422E31" w:rsidRDefault="0041680F">
      <w:pPr>
        <w:rPr>
          <w:color w:val="000000"/>
          <w:lang w:val="en-GB"/>
        </w:rPr>
      </w:pPr>
    </w:p>
    <w:p w14:paraId="6F481138" w14:textId="524A4050" w:rsidR="0041680F" w:rsidRPr="00422E31" w:rsidRDefault="0041680F" w:rsidP="0041680F">
      <w:pPr>
        <w:pStyle w:val="P68B1DB1-Normal29"/>
        <w:spacing w:before="240" w:after="60"/>
        <w:jc w:val="center"/>
        <w:outlineLvl w:val="0"/>
        <w:rPr>
          <w:lang w:val="en-GB"/>
        </w:rPr>
      </w:pPr>
      <w:bookmarkStart w:id="13" w:name="_Toc150437351"/>
      <w:r w:rsidRPr="00422E31">
        <w:rPr>
          <w:lang w:val="en-GB"/>
        </w:rPr>
        <w:lastRenderedPageBreak/>
        <w:t xml:space="preserve">Appendix 7: </w:t>
      </w:r>
      <w:r w:rsidR="00C36DC5">
        <w:rPr>
          <w:lang w:val="en-GB"/>
        </w:rPr>
        <w:t xml:space="preserve">SELECTED DECISIONS OF JUDICIAL PRACTICES </w:t>
      </w:r>
      <w:r w:rsidR="0042149B">
        <w:rPr>
          <w:lang w:val="en-GB"/>
        </w:rPr>
        <w:t xml:space="preserve">– SUPREME </w:t>
      </w:r>
      <w:r w:rsidR="00EA0050">
        <w:rPr>
          <w:lang w:val="en-GB"/>
        </w:rPr>
        <w:t xml:space="preserve">COURT </w:t>
      </w:r>
      <w:r w:rsidR="00EA0050" w:rsidRPr="00422E31">
        <w:rPr>
          <w:lang w:val="en-GB"/>
        </w:rPr>
        <w:t>OF</w:t>
      </w:r>
      <w:r w:rsidR="00EA0050" w:rsidRPr="00EA0050">
        <w:rPr>
          <w:bCs/>
        </w:rPr>
        <w:t xml:space="preserve"> THE REPUBLIC OF CROATIA</w:t>
      </w:r>
      <w:bookmarkEnd w:id="13"/>
    </w:p>
    <w:p w14:paraId="4FC2DF26" w14:textId="77777777" w:rsidR="00E14605" w:rsidRPr="00422E31" w:rsidRDefault="00E14605" w:rsidP="0041680F">
      <w:pPr>
        <w:pStyle w:val="P68B1DB1-Normal29"/>
        <w:spacing w:before="240" w:after="60"/>
        <w:jc w:val="center"/>
        <w:outlineLvl w:val="0"/>
        <w:rPr>
          <w:lang w:val="en-GB"/>
        </w:rPr>
      </w:pPr>
    </w:p>
    <w:p w14:paraId="1699642A" w14:textId="38B32E8A" w:rsidR="00E14605" w:rsidRPr="00422E31" w:rsidRDefault="00E14605" w:rsidP="00E14605">
      <w:pPr>
        <w:rPr>
          <w:color w:val="000000"/>
          <w:lang w:val="en-GB"/>
        </w:rPr>
      </w:pPr>
      <w:r w:rsidRPr="00422E31">
        <w:rPr>
          <w:color w:val="000000"/>
          <w:lang w:val="en-GB"/>
        </w:rPr>
        <w:t>79.</w:t>
      </w:r>
      <w:r w:rsidRPr="00422E31">
        <w:rPr>
          <w:color w:val="000000"/>
          <w:lang w:val="en-GB"/>
        </w:rPr>
        <w:tab/>
        <w:t xml:space="preserve">Under the </w:t>
      </w:r>
      <w:r w:rsidR="00EC423D" w:rsidRPr="00422E31">
        <w:rPr>
          <w:color w:val="000000"/>
          <w:lang w:val="en-GB"/>
        </w:rPr>
        <w:t>SC</w:t>
      </w:r>
      <w:r w:rsidRPr="00422E31">
        <w:rPr>
          <w:color w:val="000000"/>
          <w:lang w:val="en-GB"/>
        </w:rPr>
        <w:t>RC judgment (Number: Kž 154/2017) the appeals of the state attorney and the defendant are rejected as unfounded and the first-instance judgement is confirmed by which the defendant was found guilty of the following COs prescribed by the provisions of CC/11: sexual abuse of a child under the age of fifteen, serious COs of child sexual abuse and exploitation, exploitation of children for pornography, introducing pornography to children and satisfying lust in the presence of a child under the age of fifteen. In the explanation of the judgement in question, the Supreme Court found, inter alia, that the contested judgement did not result in a significant violation of the provisions of the criminal procedure, the indictment was not exceeded and the defendant was not denied the right to comment on the amended indictment. Under the first-instance judgement which is being confirmed, a single sentence of imprisonment for 10 years and a security measure prohibiting access to the Internet for 12 years is imposed on the defendant.</w:t>
      </w:r>
    </w:p>
    <w:p w14:paraId="0EA78C68" w14:textId="77777777" w:rsidR="00E14605" w:rsidRPr="00422E31" w:rsidRDefault="00E14605" w:rsidP="00E14605">
      <w:pPr>
        <w:rPr>
          <w:color w:val="000000"/>
          <w:lang w:val="en-GB"/>
        </w:rPr>
      </w:pPr>
    </w:p>
    <w:p w14:paraId="4C7850A7" w14:textId="15A46432" w:rsidR="0041680F" w:rsidRPr="00422E31" w:rsidRDefault="00E14605" w:rsidP="00E14605">
      <w:pPr>
        <w:rPr>
          <w:color w:val="000000"/>
          <w:lang w:val="en-GB"/>
        </w:rPr>
      </w:pPr>
      <w:r w:rsidRPr="00422E31">
        <w:rPr>
          <w:color w:val="000000"/>
          <w:lang w:val="en-GB"/>
        </w:rPr>
        <w:t>80.</w:t>
      </w:r>
      <w:r w:rsidRPr="00422E31">
        <w:rPr>
          <w:color w:val="000000"/>
          <w:lang w:val="en-GB"/>
        </w:rPr>
        <w:tab/>
        <w:t>Under the SCRC judgement (Number: Kž 25/2020-8) the appeals of the defendant and the minor injured party are rejected as unfounded and the first-instance judgement is confirmed by which the defendant was found guilty of the following COs prescribed by the provisions of CC/11: sexual abuse of a child under the age of fifteen, solicitation of children for satisfying sexual needs, exploitation of children for pornography, and introducing pornography to children, for which he was sentenced to a single prison sentence of three years and eight months. In this judgment, SCRC confirms that the court of first instance is right to conclude that, although the search of the defendant's available media (mobile phones, computers and a flash drive) did not result in finding naked photos of the minor injured party, these materials could have been stored on other media or deleted. The Court of First Instance also concluded “...having regard to the photographs, it is clear that this is child pornography, under the provision of Art.163, para.6 CC/11", although the pornographic content found on the hard drive of the minor injured party was not directly related to the defendant, they still incriminate him given the undoubtedly established inappropriate contact with the minor injured party.</w:t>
      </w:r>
    </w:p>
    <w:p w14:paraId="545F5A09" w14:textId="77777777" w:rsidR="00AB11C6" w:rsidRPr="00422E31" w:rsidRDefault="00AB11C6" w:rsidP="00E14605">
      <w:pPr>
        <w:rPr>
          <w:color w:val="000000"/>
          <w:lang w:val="en-GB"/>
        </w:rPr>
      </w:pPr>
    </w:p>
    <w:p w14:paraId="53AE2544" w14:textId="77777777" w:rsidR="00AB11C6" w:rsidRPr="00422E31" w:rsidRDefault="00AB11C6" w:rsidP="00E14605">
      <w:pPr>
        <w:rPr>
          <w:color w:val="000000"/>
          <w:lang w:val="en-GB"/>
        </w:rPr>
      </w:pPr>
    </w:p>
    <w:p w14:paraId="41A8CB65" w14:textId="77777777" w:rsidR="00AB11C6" w:rsidRPr="00422E31" w:rsidRDefault="00AB11C6" w:rsidP="00E14605">
      <w:pPr>
        <w:rPr>
          <w:color w:val="000000"/>
          <w:lang w:val="en-GB"/>
        </w:rPr>
      </w:pPr>
    </w:p>
    <w:p w14:paraId="3DC66ECF" w14:textId="77777777" w:rsidR="00AB11C6" w:rsidRPr="00422E31" w:rsidRDefault="00AB11C6" w:rsidP="00E14605">
      <w:pPr>
        <w:rPr>
          <w:color w:val="000000"/>
          <w:lang w:val="en-GB"/>
        </w:rPr>
      </w:pPr>
    </w:p>
    <w:p w14:paraId="0F00D379" w14:textId="77777777" w:rsidR="00AB11C6" w:rsidRPr="00422E31" w:rsidRDefault="00AB11C6" w:rsidP="00E14605">
      <w:pPr>
        <w:rPr>
          <w:color w:val="000000"/>
          <w:lang w:val="en-GB"/>
        </w:rPr>
      </w:pPr>
    </w:p>
    <w:p w14:paraId="59196E79" w14:textId="77777777" w:rsidR="00AB11C6" w:rsidRPr="00422E31" w:rsidRDefault="00AB11C6" w:rsidP="00E14605">
      <w:pPr>
        <w:rPr>
          <w:color w:val="000000"/>
          <w:lang w:val="en-GB"/>
        </w:rPr>
      </w:pPr>
    </w:p>
    <w:p w14:paraId="5AF1AB48" w14:textId="77777777" w:rsidR="00AB11C6" w:rsidRPr="00422E31" w:rsidRDefault="00AB11C6" w:rsidP="00E14605">
      <w:pPr>
        <w:rPr>
          <w:color w:val="000000"/>
          <w:lang w:val="en-GB"/>
        </w:rPr>
      </w:pPr>
    </w:p>
    <w:p w14:paraId="60B9971D" w14:textId="77777777" w:rsidR="00AB11C6" w:rsidRPr="00422E31" w:rsidRDefault="00AB11C6" w:rsidP="00E14605">
      <w:pPr>
        <w:rPr>
          <w:color w:val="000000"/>
          <w:lang w:val="en-GB"/>
        </w:rPr>
      </w:pPr>
    </w:p>
    <w:p w14:paraId="1D99E64F" w14:textId="77777777" w:rsidR="00AB11C6" w:rsidRPr="00422E31" w:rsidRDefault="00AB11C6" w:rsidP="00E14605">
      <w:pPr>
        <w:rPr>
          <w:color w:val="000000"/>
          <w:lang w:val="en-GB"/>
        </w:rPr>
      </w:pPr>
    </w:p>
    <w:p w14:paraId="0DF509D5" w14:textId="77777777" w:rsidR="00AB11C6" w:rsidRPr="00422E31" w:rsidRDefault="00AB11C6" w:rsidP="00E14605">
      <w:pPr>
        <w:rPr>
          <w:color w:val="000000"/>
          <w:lang w:val="en-GB"/>
        </w:rPr>
      </w:pPr>
    </w:p>
    <w:p w14:paraId="30B479A4" w14:textId="77777777" w:rsidR="00AB11C6" w:rsidRPr="00422E31" w:rsidRDefault="00AB11C6" w:rsidP="00E14605">
      <w:pPr>
        <w:rPr>
          <w:color w:val="000000"/>
          <w:lang w:val="en-GB"/>
        </w:rPr>
      </w:pPr>
    </w:p>
    <w:p w14:paraId="4772B9F9" w14:textId="77777777" w:rsidR="00AB11C6" w:rsidRPr="00422E31" w:rsidRDefault="00AB11C6" w:rsidP="00E14605">
      <w:pPr>
        <w:rPr>
          <w:color w:val="000000"/>
          <w:lang w:val="en-GB"/>
        </w:rPr>
      </w:pPr>
    </w:p>
    <w:p w14:paraId="4415972D" w14:textId="77777777" w:rsidR="00AB11C6" w:rsidRPr="00422E31" w:rsidRDefault="00AB11C6" w:rsidP="00E14605">
      <w:pPr>
        <w:rPr>
          <w:color w:val="000000"/>
          <w:lang w:val="en-GB"/>
        </w:rPr>
      </w:pPr>
    </w:p>
    <w:p w14:paraId="653FABFE" w14:textId="77777777" w:rsidR="00AB11C6" w:rsidRPr="00422E31" w:rsidRDefault="00AB11C6" w:rsidP="00E14605">
      <w:pPr>
        <w:rPr>
          <w:color w:val="000000"/>
          <w:lang w:val="en-GB"/>
        </w:rPr>
      </w:pPr>
    </w:p>
    <w:p w14:paraId="214BE66A" w14:textId="77777777" w:rsidR="00AB11C6" w:rsidRPr="00422E31" w:rsidRDefault="00AB11C6" w:rsidP="00E14605">
      <w:pPr>
        <w:rPr>
          <w:color w:val="000000"/>
          <w:lang w:val="en-GB"/>
        </w:rPr>
      </w:pPr>
    </w:p>
    <w:p w14:paraId="7E065EF4" w14:textId="77777777" w:rsidR="00AB11C6" w:rsidRPr="00422E31" w:rsidRDefault="00AB11C6" w:rsidP="00E14605">
      <w:pPr>
        <w:rPr>
          <w:color w:val="000000"/>
          <w:lang w:val="en-GB"/>
        </w:rPr>
      </w:pPr>
    </w:p>
    <w:p w14:paraId="1C737691" w14:textId="77777777" w:rsidR="00AB11C6" w:rsidRPr="00422E31" w:rsidRDefault="00AB11C6" w:rsidP="00E14605">
      <w:pPr>
        <w:rPr>
          <w:color w:val="000000"/>
          <w:lang w:val="en-GB"/>
        </w:rPr>
      </w:pPr>
    </w:p>
    <w:p w14:paraId="359F3873" w14:textId="77777777" w:rsidR="00AB11C6" w:rsidRDefault="00AB11C6" w:rsidP="00E14605">
      <w:pPr>
        <w:rPr>
          <w:color w:val="000000"/>
          <w:lang w:val="en-GB"/>
        </w:rPr>
      </w:pPr>
    </w:p>
    <w:p w14:paraId="510C8783" w14:textId="77777777" w:rsidR="00EA0050" w:rsidRPr="00422E31" w:rsidRDefault="00EA0050" w:rsidP="00E14605">
      <w:pPr>
        <w:rPr>
          <w:color w:val="000000"/>
          <w:lang w:val="en-GB"/>
        </w:rPr>
      </w:pPr>
    </w:p>
    <w:p w14:paraId="566C2788" w14:textId="77777777" w:rsidR="00AB11C6" w:rsidRPr="00422E31" w:rsidRDefault="00AB11C6" w:rsidP="00E14605">
      <w:pPr>
        <w:rPr>
          <w:color w:val="000000"/>
          <w:lang w:val="en-GB"/>
        </w:rPr>
      </w:pPr>
    </w:p>
    <w:p w14:paraId="359C5E8A" w14:textId="635F4C8A" w:rsidR="001F79AC" w:rsidRPr="00422E31" w:rsidRDefault="00147C55" w:rsidP="00147C55">
      <w:pPr>
        <w:pStyle w:val="P68B1DB1-Normal29"/>
        <w:spacing w:before="240" w:after="60"/>
        <w:jc w:val="center"/>
        <w:outlineLvl w:val="0"/>
        <w:rPr>
          <w:lang w:val="en-GB"/>
        </w:rPr>
      </w:pPr>
      <w:bookmarkStart w:id="14" w:name="_Toc150437352"/>
      <w:r w:rsidRPr="00422E31">
        <w:rPr>
          <w:lang w:val="en-GB"/>
        </w:rPr>
        <w:lastRenderedPageBreak/>
        <w:t xml:space="preserve">Appendix 8: </w:t>
      </w:r>
      <w:r w:rsidR="00757619" w:rsidRPr="00422E31">
        <w:rPr>
          <w:lang w:val="en-GB"/>
        </w:rPr>
        <w:t xml:space="preserve">FOOTNOTES </w:t>
      </w:r>
      <w:r w:rsidR="00B04355" w:rsidRPr="00422E31">
        <w:rPr>
          <w:lang w:val="en-GB"/>
        </w:rPr>
        <w:t xml:space="preserve">PERTAINING </w:t>
      </w:r>
      <w:r w:rsidR="001F79AC" w:rsidRPr="00422E31">
        <w:rPr>
          <w:lang w:val="en-GB"/>
        </w:rPr>
        <w:t xml:space="preserve">TO </w:t>
      </w:r>
      <w:r w:rsidR="0054474D" w:rsidRPr="00422E31">
        <w:rPr>
          <w:lang w:val="en-GB"/>
        </w:rPr>
        <w:t>THE</w:t>
      </w:r>
      <w:r w:rsidR="001F79AC" w:rsidRPr="00422E31">
        <w:rPr>
          <w:lang w:val="en-GB"/>
        </w:rPr>
        <w:t xml:space="preserve"> MAIN DOCUMENT</w:t>
      </w:r>
      <w:bookmarkEnd w:id="14"/>
    </w:p>
    <w:p w14:paraId="6D6837D3" w14:textId="4AE39612" w:rsidR="00147C55" w:rsidRPr="00422E31" w:rsidRDefault="00147C55" w:rsidP="001F79AC">
      <w:pPr>
        <w:pStyle w:val="P68B1DB1-Normal29"/>
        <w:spacing w:before="240" w:after="60"/>
        <w:jc w:val="left"/>
        <w:outlineLvl w:val="0"/>
        <w:rPr>
          <w:lang w:val="en-GB"/>
        </w:rPr>
      </w:pPr>
      <w:r w:rsidRPr="00422E31">
        <w:rPr>
          <w:lang w:val="en-GB"/>
        </w:rPr>
        <w:t xml:space="preserve"> </w:t>
      </w:r>
    </w:p>
    <w:p w14:paraId="33FED546" w14:textId="33C469DD" w:rsidR="00AB11C6" w:rsidRPr="00422E31" w:rsidRDefault="00F51469" w:rsidP="00E14605">
      <w:pPr>
        <w:rPr>
          <w:sz w:val="20"/>
          <w:lang w:val="en-GB"/>
        </w:rPr>
      </w:pPr>
      <w:r w:rsidRPr="00422E31">
        <w:rPr>
          <w:sz w:val="20"/>
          <w:vertAlign w:val="superscript"/>
          <w:lang w:val="en-GB"/>
        </w:rPr>
        <w:footnoteRef/>
      </w:r>
      <w:r w:rsidRPr="00422E31">
        <w:rPr>
          <w:sz w:val="20"/>
          <w:lang w:val="en-GB"/>
        </w:rPr>
        <w:t>OG 28/13, 33/15, 82/15, 82/16, 67/18, 126/19, 130/20, 21/22, 60/22, 16/23</w:t>
      </w:r>
    </w:p>
    <w:p w14:paraId="6E06D8A9" w14:textId="77777777" w:rsidR="00A35D29" w:rsidRPr="00422E31" w:rsidRDefault="00A35D29" w:rsidP="00E14605">
      <w:pPr>
        <w:rPr>
          <w:sz w:val="20"/>
          <w:lang w:val="en-GB"/>
        </w:rPr>
      </w:pPr>
    </w:p>
    <w:p w14:paraId="675D4A08" w14:textId="692D07E8" w:rsidR="00F51469" w:rsidRPr="00422E31" w:rsidRDefault="00A35D29" w:rsidP="00E14605">
      <w:pPr>
        <w:rPr>
          <w:sz w:val="20"/>
          <w:lang w:val="en-GB"/>
        </w:rPr>
      </w:pPr>
      <w:r w:rsidRPr="00422E31">
        <w:rPr>
          <w:sz w:val="20"/>
          <w:vertAlign w:val="superscript"/>
          <w:lang w:val="en-GB"/>
        </w:rPr>
        <w:t>2</w:t>
      </w:r>
      <w:r w:rsidRPr="00422E31">
        <w:rPr>
          <w:sz w:val="20"/>
          <w:lang w:val="en-GB"/>
        </w:rPr>
        <w:t>The Working Group includes representatives of the competent ministries – MLPSFSP, MJA, MI and representatives of the Ministry of Science and Education, the Ministry of Health, the Ministry of Foreign and European Affairs, the RC State Attorney's Office, the Central Bureau of Statistics and the Office for Human Rights and Rights of National Minorities of the RC Government</w:t>
      </w:r>
    </w:p>
    <w:p w14:paraId="4081869B" w14:textId="77777777" w:rsidR="00A35D29" w:rsidRPr="00422E31" w:rsidRDefault="00A35D29" w:rsidP="00E14605">
      <w:pPr>
        <w:rPr>
          <w:sz w:val="20"/>
          <w:lang w:val="en-GB"/>
        </w:rPr>
      </w:pPr>
    </w:p>
    <w:p w14:paraId="1ABEADA4" w14:textId="36BD94F8" w:rsidR="00E45652" w:rsidRPr="00422E31" w:rsidRDefault="00E45652" w:rsidP="00E45652">
      <w:pPr>
        <w:rPr>
          <w:sz w:val="20"/>
          <w:lang w:val="en-GB"/>
        </w:rPr>
      </w:pPr>
      <w:r w:rsidRPr="00422E31">
        <w:rPr>
          <w:sz w:val="20"/>
          <w:vertAlign w:val="superscript"/>
          <w:lang w:val="en-GB"/>
        </w:rPr>
        <w:t>3</w:t>
      </w:r>
      <w:r w:rsidRPr="00422E31">
        <w:rPr>
          <w:sz w:val="20"/>
          <w:lang w:val="en-GB"/>
        </w:rPr>
        <w:t xml:space="preserve">On the European Day on the Protection of Children against Sexual Exploitation and Sexual Abuse, the Police Directorate publishes on its website the current multimedia package of preventive and educational measures of the CE with the aim of comprehensive prevention of sexual abuse and exploitation of children. The video material is available at the following link: </w:t>
      </w:r>
      <w:hyperlink r:id="rId15" w:history="1">
        <w:r w:rsidRPr="00422E31">
          <w:rPr>
            <w:color w:val="0563C1"/>
            <w:sz w:val="20"/>
            <w:u w:val="single"/>
            <w:lang w:val="en-GB"/>
          </w:rPr>
          <w:t>https://mup.gov.hr/vijesti/europski-dan-zastite-djece-od-seksualnog-zlostavvanja-i-izoristavanja/287374</w:t>
        </w:r>
      </w:hyperlink>
    </w:p>
    <w:p w14:paraId="12081A81" w14:textId="77777777" w:rsidR="00A35D29" w:rsidRPr="00422E31" w:rsidRDefault="00A35D29" w:rsidP="00E14605">
      <w:pPr>
        <w:rPr>
          <w:sz w:val="20"/>
          <w:lang w:val="en-GB"/>
        </w:rPr>
      </w:pPr>
    </w:p>
    <w:p w14:paraId="5D507447" w14:textId="0BE659C3" w:rsidR="002F22F2" w:rsidRPr="00422E31" w:rsidRDefault="002F22F2" w:rsidP="002F22F2">
      <w:pPr>
        <w:rPr>
          <w:sz w:val="20"/>
          <w:lang w:val="en-GB"/>
        </w:rPr>
      </w:pPr>
      <w:r w:rsidRPr="00422E31">
        <w:rPr>
          <w:sz w:val="20"/>
          <w:vertAlign w:val="superscript"/>
          <w:lang w:val="en-GB"/>
        </w:rPr>
        <w:t>4</w:t>
      </w:r>
      <w:r w:rsidRPr="00422E31">
        <w:rPr>
          <w:sz w:val="20"/>
          <w:lang w:val="en-GB"/>
        </w:rPr>
        <w:t>The Convention was published in the OG of the former SFRY, IT 7/1991. By the succession notification, RC became a party to the Convention on 8 October 1991 (OG IT 4/1994).</w:t>
      </w:r>
    </w:p>
    <w:p w14:paraId="444B4BA6" w14:textId="77777777" w:rsidR="00F85BCA" w:rsidRPr="00422E31" w:rsidRDefault="00F85BCA" w:rsidP="002F22F2">
      <w:pPr>
        <w:rPr>
          <w:sz w:val="20"/>
          <w:lang w:val="en-GB"/>
        </w:rPr>
      </w:pPr>
    </w:p>
    <w:p w14:paraId="39CEE9E9" w14:textId="635CD482" w:rsidR="00F85BCA" w:rsidRPr="00422E31" w:rsidRDefault="00F85BCA" w:rsidP="002F22F2">
      <w:pPr>
        <w:rPr>
          <w:sz w:val="20"/>
          <w:lang w:val="en-GB"/>
        </w:rPr>
      </w:pPr>
      <w:r w:rsidRPr="00422E31">
        <w:rPr>
          <w:sz w:val="20"/>
          <w:vertAlign w:val="superscript"/>
          <w:lang w:val="en-GB"/>
        </w:rPr>
        <w:t>5</w:t>
      </w:r>
      <w:r w:rsidRPr="00422E31">
        <w:rPr>
          <w:sz w:val="20"/>
          <w:lang w:val="en-GB"/>
        </w:rPr>
        <w:t>OG 103/15, 98/19, 47/20, 49/23</w:t>
      </w:r>
    </w:p>
    <w:p w14:paraId="63BCCFB0" w14:textId="77777777" w:rsidR="00F85BCA" w:rsidRPr="00422E31" w:rsidRDefault="00F85BCA" w:rsidP="002F22F2">
      <w:pPr>
        <w:rPr>
          <w:sz w:val="20"/>
          <w:lang w:val="en-GB"/>
        </w:rPr>
      </w:pPr>
    </w:p>
    <w:p w14:paraId="2D51A2E0" w14:textId="23E07BDE" w:rsidR="00340E53" w:rsidRPr="00422E31" w:rsidRDefault="00340E53" w:rsidP="00340E53">
      <w:pPr>
        <w:rPr>
          <w:sz w:val="20"/>
          <w:lang w:val="en-GB"/>
        </w:rPr>
      </w:pPr>
      <w:r w:rsidRPr="00422E31">
        <w:rPr>
          <w:sz w:val="20"/>
          <w:vertAlign w:val="superscript"/>
          <w:lang w:val="en-GB"/>
        </w:rPr>
        <w:t>6</w:t>
      </w:r>
      <w:r w:rsidRPr="00422E31">
        <w:rPr>
          <w:i/>
          <w:sz w:val="20"/>
          <w:lang w:val="en-GB"/>
        </w:rPr>
        <w:t>GALs</w:t>
      </w:r>
      <w:r w:rsidRPr="00422E31">
        <w:rPr>
          <w:sz w:val="20"/>
          <w:lang w:val="en-GB"/>
        </w:rPr>
        <w:t xml:space="preserve"> are employees of the Centre for GAL which is a public institution established in 2014. </w:t>
      </w:r>
    </w:p>
    <w:p w14:paraId="7C9E35C9" w14:textId="77777777" w:rsidR="00340E53" w:rsidRPr="00422E31" w:rsidRDefault="00340E53" w:rsidP="00340E53">
      <w:pPr>
        <w:rPr>
          <w:sz w:val="20"/>
          <w:lang w:val="en-GB"/>
        </w:rPr>
      </w:pPr>
    </w:p>
    <w:p w14:paraId="2FE23D6C" w14:textId="7AAC90E3" w:rsidR="00340E53" w:rsidRPr="00422E31" w:rsidRDefault="00340E53" w:rsidP="00340E53">
      <w:pPr>
        <w:rPr>
          <w:sz w:val="20"/>
          <w:lang w:val="en-GB"/>
        </w:rPr>
      </w:pPr>
      <w:r w:rsidRPr="00422E31">
        <w:rPr>
          <w:sz w:val="20"/>
          <w:vertAlign w:val="superscript"/>
          <w:lang w:val="en-GB"/>
        </w:rPr>
        <w:t>7</w:t>
      </w:r>
      <w:r w:rsidRPr="00422E31">
        <w:rPr>
          <w:sz w:val="20"/>
          <w:lang w:val="en-GB"/>
        </w:rPr>
        <w:t>OG 47/20</w:t>
      </w:r>
    </w:p>
    <w:p w14:paraId="10592064" w14:textId="77777777" w:rsidR="00340E53" w:rsidRPr="00422E31" w:rsidRDefault="00340E53" w:rsidP="00340E53">
      <w:pPr>
        <w:rPr>
          <w:sz w:val="20"/>
          <w:lang w:val="en-GB"/>
        </w:rPr>
      </w:pPr>
    </w:p>
    <w:p w14:paraId="155B2E1B" w14:textId="1B0513E0" w:rsidR="00340E53" w:rsidRPr="00422E31" w:rsidRDefault="00340E53" w:rsidP="00340E53">
      <w:pPr>
        <w:rPr>
          <w:sz w:val="20"/>
          <w:lang w:val="en-GB"/>
        </w:rPr>
      </w:pPr>
      <w:r w:rsidRPr="00422E31">
        <w:rPr>
          <w:sz w:val="20"/>
          <w:vertAlign w:val="superscript"/>
          <w:lang w:val="en-GB"/>
        </w:rPr>
        <w:t>8</w:t>
      </w:r>
      <w:r w:rsidRPr="00422E31">
        <w:rPr>
          <w:sz w:val="20"/>
          <w:lang w:val="en-GB"/>
        </w:rPr>
        <w:t>OG⁠18/22, 46/22,119/22</w:t>
      </w:r>
    </w:p>
    <w:p w14:paraId="14083C3D" w14:textId="77777777" w:rsidR="00C93B2B" w:rsidRPr="00422E31" w:rsidRDefault="00C93B2B" w:rsidP="00340E53">
      <w:pPr>
        <w:rPr>
          <w:sz w:val="20"/>
          <w:lang w:val="en-GB"/>
        </w:rPr>
      </w:pPr>
    </w:p>
    <w:p w14:paraId="6CD4093B" w14:textId="1B8BD1CE" w:rsidR="00C93B2B" w:rsidRPr="00422E31" w:rsidRDefault="00C93B2B" w:rsidP="00C93B2B">
      <w:pPr>
        <w:rPr>
          <w:sz w:val="20"/>
          <w:lang w:val="en-GB"/>
        </w:rPr>
      </w:pPr>
      <w:r w:rsidRPr="00422E31">
        <w:rPr>
          <w:sz w:val="20"/>
          <w:vertAlign w:val="superscript"/>
          <w:lang w:val="en-GB"/>
        </w:rPr>
        <w:t>9</w:t>
      </w:r>
      <w:r w:rsidRPr="00422E31">
        <w:rPr>
          <w:sz w:val="20"/>
          <w:lang w:val="en-GB"/>
        </w:rPr>
        <w:t>As part of the reform of the social welfare system, the Social Welfare Act of 1 January 2023 established the Croatian Social Welfare Institute, which takes over the tasks of the social welfare centre.</w:t>
      </w:r>
    </w:p>
    <w:p w14:paraId="7F23F410" w14:textId="77777777" w:rsidR="003E5A13" w:rsidRPr="00422E31" w:rsidRDefault="003E5A13" w:rsidP="00C93B2B">
      <w:pPr>
        <w:rPr>
          <w:sz w:val="20"/>
          <w:lang w:val="en-GB"/>
        </w:rPr>
      </w:pPr>
    </w:p>
    <w:p w14:paraId="1F7A7592" w14:textId="55A35BD8" w:rsidR="00C66C26" w:rsidRPr="00422E31" w:rsidRDefault="00C66C26" w:rsidP="00C66C26">
      <w:pPr>
        <w:rPr>
          <w:sz w:val="20"/>
          <w:lang w:val="en-GB"/>
        </w:rPr>
      </w:pPr>
      <w:r w:rsidRPr="00422E31">
        <w:rPr>
          <w:sz w:val="20"/>
          <w:vertAlign w:val="superscript"/>
          <w:lang w:val="en-GB"/>
        </w:rPr>
        <w:t>10</w:t>
      </w:r>
      <w:r w:rsidRPr="00422E31">
        <w:rPr>
          <w:sz w:val="20"/>
          <w:lang w:val="en-GB"/>
        </w:rPr>
        <w:t>As part of the reform of the social welfare system as of 1 January 2023 the Family Centre takes over certain tasks of counselling and preventive work and other tasks of the SWCs.</w:t>
      </w:r>
    </w:p>
    <w:p w14:paraId="6C0861B9" w14:textId="77777777" w:rsidR="00C66C26" w:rsidRPr="00422E31" w:rsidRDefault="00C66C26" w:rsidP="00C66C26">
      <w:pPr>
        <w:rPr>
          <w:sz w:val="20"/>
          <w:lang w:val="en-GB"/>
        </w:rPr>
      </w:pPr>
    </w:p>
    <w:p w14:paraId="37FD3476" w14:textId="42E236FF" w:rsidR="00C66C26" w:rsidRPr="00422E31" w:rsidRDefault="00C66C26" w:rsidP="00C66C26">
      <w:pPr>
        <w:rPr>
          <w:sz w:val="20"/>
          <w:lang w:val="en-GB"/>
        </w:rPr>
      </w:pPr>
      <w:r w:rsidRPr="00422E31">
        <w:rPr>
          <w:sz w:val="20"/>
          <w:vertAlign w:val="superscript"/>
          <w:lang w:val="en-GB"/>
        </w:rPr>
        <w:t>11</w:t>
      </w:r>
      <w:r w:rsidRPr="00422E31">
        <w:rPr>
          <w:sz w:val="20"/>
          <w:lang w:val="en-GB"/>
        </w:rPr>
        <w:t>OG 115/18, 18/22</w:t>
      </w:r>
    </w:p>
    <w:p w14:paraId="61720563" w14:textId="77777777" w:rsidR="00C66C26" w:rsidRPr="00422E31" w:rsidRDefault="00C66C26" w:rsidP="00C66C26">
      <w:pPr>
        <w:rPr>
          <w:sz w:val="20"/>
          <w:lang w:val="en-GB"/>
        </w:rPr>
      </w:pPr>
    </w:p>
    <w:p w14:paraId="2064ED04" w14:textId="7F6B5564" w:rsidR="003E5A13" w:rsidRPr="00422E31" w:rsidRDefault="00C66C26" w:rsidP="00C66C26">
      <w:pPr>
        <w:rPr>
          <w:sz w:val="20"/>
          <w:lang w:val="en-GB"/>
        </w:rPr>
      </w:pPr>
      <w:r w:rsidRPr="00422E31">
        <w:rPr>
          <w:sz w:val="20"/>
          <w:vertAlign w:val="superscript"/>
          <w:lang w:val="en-GB"/>
        </w:rPr>
        <w:t>12</w:t>
      </w:r>
      <w:r w:rsidRPr="00422E31">
        <w:rPr>
          <w:sz w:val="20"/>
          <w:lang w:val="en-GB"/>
        </w:rPr>
        <w:t>OG 70/17, 126/19, 84/21, 114/22</w:t>
      </w:r>
    </w:p>
    <w:p w14:paraId="41F27F33" w14:textId="77777777" w:rsidR="00C93B2B" w:rsidRPr="00422E31" w:rsidRDefault="00C93B2B" w:rsidP="00340E53">
      <w:pPr>
        <w:rPr>
          <w:sz w:val="20"/>
          <w:lang w:val="en-GB"/>
        </w:rPr>
      </w:pPr>
    </w:p>
    <w:p w14:paraId="4DC9CEDC" w14:textId="6D5CCA7E" w:rsidR="00D87317" w:rsidRPr="00422E31" w:rsidRDefault="00D87317" w:rsidP="00D87317">
      <w:pPr>
        <w:rPr>
          <w:color w:val="000000"/>
          <w:sz w:val="20"/>
          <w:lang w:val="en-GB"/>
        </w:rPr>
      </w:pPr>
      <w:r w:rsidRPr="00422E31">
        <w:rPr>
          <w:sz w:val="20"/>
          <w:vertAlign w:val="superscript"/>
          <w:lang w:val="en-GB"/>
        </w:rPr>
        <w:t>13</w:t>
      </w:r>
      <w:r w:rsidRPr="00422E31">
        <w:rPr>
          <w:sz w:val="20"/>
          <w:lang w:val="en-GB"/>
        </w:rPr>
        <w:t xml:space="preserve">OG </w:t>
      </w:r>
      <w:r w:rsidRPr="00422E31">
        <w:rPr>
          <w:color w:val="000000"/>
          <w:sz w:val="20"/>
          <w:lang w:val="en-GB"/>
        </w:rPr>
        <w:t>76/09, 92/14, 70/19</w:t>
      </w:r>
    </w:p>
    <w:p w14:paraId="573B559D" w14:textId="77777777" w:rsidR="00D87317" w:rsidRPr="00422E31" w:rsidRDefault="00D87317" w:rsidP="00D87317">
      <w:pPr>
        <w:rPr>
          <w:sz w:val="20"/>
          <w:lang w:val="en-GB"/>
        </w:rPr>
      </w:pPr>
    </w:p>
    <w:p w14:paraId="52119B8C" w14:textId="7F717A05" w:rsidR="00D87317" w:rsidRPr="00422E31" w:rsidRDefault="00D87317" w:rsidP="00D87317">
      <w:pPr>
        <w:rPr>
          <w:sz w:val="20"/>
          <w:shd w:val="clear" w:color="auto" w:fill="FFFFFF"/>
          <w:lang w:val="en-GB"/>
        </w:rPr>
      </w:pPr>
      <w:r w:rsidRPr="00422E31">
        <w:rPr>
          <w:sz w:val="20"/>
          <w:vertAlign w:val="superscript"/>
          <w:lang w:val="en-GB"/>
        </w:rPr>
        <w:t>14</w:t>
      </w:r>
      <w:r w:rsidRPr="00422E31">
        <w:rPr>
          <w:sz w:val="20"/>
          <w:lang w:val="en-GB"/>
        </w:rPr>
        <w:t xml:space="preserve">OG </w:t>
      </w:r>
      <w:r w:rsidRPr="00422E31">
        <w:rPr>
          <w:sz w:val="20"/>
          <w:shd w:val="clear" w:color="auto" w:fill="FFFFFF"/>
          <w:lang w:val="en-GB"/>
        </w:rPr>
        <w:t>70/15, 127/17, 33/23</w:t>
      </w:r>
    </w:p>
    <w:p w14:paraId="4A62E293" w14:textId="77777777" w:rsidR="0068562B" w:rsidRPr="00422E31" w:rsidRDefault="0068562B" w:rsidP="00D87317">
      <w:pPr>
        <w:rPr>
          <w:sz w:val="20"/>
          <w:shd w:val="clear" w:color="auto" w:fill="FFFFFF"/>
          <w:lang w:val="en-GB"/>
        </w:rPr>
      </w:pPr>
    </w:p>
    <w:p w14:paraId="22EA8621" w14:textId="51B3609D" w:rsidR="0068562B" w:rsidRPr="00422E31" w:rsidRDefault="0068562B" w:rsidP="0068562B">
      <w:pPr>
        <w:rPr>
          <w:sz w:val="20"/>
          <w:lang w:val="en-GB"/>
        </w:rPr>
      </w:pPr>
      <w:r w:rsidRPr="00422E31">
        <w:rPr>
          <w:sz w:val="20"/>
          <w:vertAlign w:val="superscript"/>
          <w:lang w:val="en-GB"/>
        </w:rPr>
        <w:t>15</w:t>
      </w:r>
      <w:r w:rsidRPr="00422E31">
        <w:rPr>
          <w:sz w:val="20"/>
          <w:lang w:val="en-GB"/>
        </w:rPr>
        <w:t>OG⁠143/13, 98/19</w:t>
      </w:r>
    </w:p>
    <w:p w14:paraId="1F353DDE" w14:textId="77777777" w:rsidR="0068562B" w:rsidRPr="00422E31" w:rsidRDefault="0068562B" w:rsidP="0068562B">
      <w:pPr>
        <w:rPr>
          <w:sz w:val="20"/>
          <w:lang w:val="en-GB"/>
        </w:rPr>
      </w:pPr>
    </w:p>
    <w:p w14:paraId="2DDE4615" w14:textId="77260E1E" w:rsidR="0068562B" w:rsidRPr="00422E31" w:rsidRDefault="0068562B" w:rsidP="0068562B">
      <w:pPr>
        <w:rPr>
          <w:sz w:val="20"/>
          <w:lang w:val="en-GB"/>
        </w:rPr>
      </w:pPr>
      <w:r w:rsidRPr="00422E31">
        <w:rPr>
          <w:sz w:val="20"/>
          <w:vertAlign w:val="superscript"/>
          <w:lang w:val="en-GB"/>
        </w:rPr>
        <w:t>16</w:t>
      </w:r>
      <w:r w:rsidRPr="00422E31">
        <w:rPr>
          <w:sz w:val="20"/>
          <w:lang w:val="en-GB"/>
        </w:rPr>
        <w:t>OG 111/21, 114/22</w:t>
      </w:r>
    </w:p>
    <w:p w14:paraId="7081997F" w14:textId="77777777" w:rsidR="00F85BCA" w:rsidRPr="00422E31" w:rsidRDefault="00F85BCA" w:rsidP="002F22F2">
      <w:pPr>
        <w:rPr>
          <w:sz w:val="20"/>
          <w:lang w:val="en-GB"/>
        </w:rPr>
      </w:pPr>
    </w:p>
    <w:p w14:paraId="13A3F2F4" w14:textId="70E037AD" w:rsidR="00F35E99" w:rsidRPr="00422E31" w:rsidRDefault="00F35E99" w:rsidP="00F35E99">
      <w:pPr>
        <w:rPr>
          <w:sz w:val="20"/>
          <w:lang w:val="en-GB"/>
        </w:rPr>
      </w:pPr>
      <w:r w:rsidRPr="00422E31">
        <w:rPr>
          <w:sz w:val="20"/>
          <w:vertAlign w:val="superscript"/>
          <w:lang w:val="en-GB"/>
        </w:rPr>
        <w:t>17</w:t>
      </w:r>
      <w:r w:rsidRPr="00422E31">
        <w:rPr>
          <w:sz w:val="20"/>
          <w:lang w:val="en-GB"/>
        </w:rPr>
        <w:t xml:space="preserve">OG 106/22 </w:t>
      </w:r>
    </w:p>
    <w:p w14:paraId="22B28CF9" w14:textId="77777777" w:rsidR="00F35E99" w:rsidRPr="00422E31" w:rsidRDefault="00F35E99" w:rsidP="00F35E99">
      <w:pPr>
        <w:rPr>
          <w:sz w:val="20"/>
          <w:lang w:val="en-GB"/>
        </w:rPr>
      </w:pPr>
    </w:p>
    <w:p w14:paraId="13AC3FA7" w14:textId="7D5C9063" w:rsidR="00F35E99" w:rsidRPr="00422E31" w:rsidRDefault="00F35E99" w:rsidP="00F35E99">
      <w:pPr>
        <w:rPr>
          <w:sz w:val="20"/>
          <w:lang w:val="en-GB"/>
        </w:rPr>
      </w:pPr>
      <w:r w:rsidRPr="00422E31">
        <w:rPr>
          <w:sz w:val="20"/>
          <w:vertAlign w:val="superscript"/>
          <w:lang w:val="en-GB"/>
        </w:rPr>
        <w:t>18</w:t>
      </w:r>
      <w:r w:rsidRPr="00422E31">
        <w:rPr>
          <w:sz w:val="20"/>
          <w:lang w:val="en-GB"/>
        </w:rPr>
        <w:t>OG 69/22</w:t>
      </w:r>
    </w:p>
    <w:p w14:paraId="3FEE2957" w14:textId="77777777" w:rsidR="00E8031D" w:rsidRPr="00422E31" w:rsidRDefault="00E8031D" w:rsidP="002F22F2">
      <w:pPr>
        <w:rPr>
          <w:sz w:val="20"/>
          <w:lang w:val="en-GB"/>
        </w:rPr>
      </w:pPr>
    </w:p>
    <w:p w14:paraId="57702C09" w14:textId="297E397A" w:rsidR="00DE7B24" w:rsidRPr="00422E31" w:rsidRDefault="00DD4998" w:rsidP="00DE7B24">
      <w:pPr>
        <w:rPr>
          <w:sz w:val="20"/>
          <w:lang w:val="en-GB"/>
        </w:rPr>
      </w:pPr>
      <w:r w:rsidRPr="00422E31">
        <w:rPr>
          <w:sz w:val="20"/>
          <w:vertAlign w:val="superscript"/>
          <w:lang w:val="en-GB"/>
        </w:rPr>
        <w:t>19</w:t>
      </w:r>
      <w:r w:rsidR="00DE7B24" w:rsidRPr="00422E31">
        <w:rPr>
          <w:sz w:val="20"/>
          <w:lang w:val="en-GB"/>
        </w:rPr>
        <w:t>The development of new forms of child abuse is also closely related to the development of technological communication achievements. Thus, the Internet, as the most popular means of communication and information, has become part of the everyday life of children and youth, who, unfortunately, are often exposed to inappropriate content. Although there is a certain control of content on the Internet in RC, stronger control mechanisms are continuously created and systematized.</w:t>
      </w:r>
    </w:p>
    <w:p w14:paraId="3A75D7F7" w14:textId="77777777" w:rsidR="00A35D29" w:rsidRPr="00422E31" w:rsidRDefault="00A35D29" w:rsidP="00E14605">
      <w:pPr>
        <w:rPr>
          <w:color w:val="000000"/>
          <w:sz w:val="20"/>
          <w:lang w:val="en-GB"/>
        </w:rPr>
      </w:pPr>
    </w:p>
    <w:p w14:paraId="0BC5BE0C" w14:textId="153DF78E" w:rsidR="00352F35" w:rsidRPr="0023752A" w:rsidRDefault="00352F35" w:rsidP="00352F35">
      <w:pPr>
        <w:rPr>
          <w:sz w:val="20"/>
          <w:lang w:val="en-GB"/>
        </w:rPr>
      </w:pPr>
      <w:r w:rsidRPr="0023752A">
        <w:rPr>
          <w:sz w:val="20"/>
          <w:vertAlign w:val="superscript"/>
          <w:lang w:val="en-GB"/>
        </w:rPr>
        <w:t>20</w:t>
      </w:r>
      <w:r w:rsidRPr="0023752A">
        <w:rPr>
          <w:sz w:val="20"/>
          <w:lang w:val="en-GB"/>
        </w:rPr>
        <w:t>Other important documents:</w:t>
      </w:r>
    </w:p>
    <w:p w14:paraId="3C1877D3" w14:textId="77777777" w:rsidR="00352F35" w:rsidRPr="0023752A" w:rsidRDefault="00352F35" w:rsidP="00352F35">
      <w:pPr>
        <w:rPr>
          <w:sz w:val="20"/>
          <w:lang w:val="en-GB"/>
        </w:rPr>
      </w:pPr>
      <w:r w:rsidRPr="0023752A">
        <w:rPr>
          <w:sz w:val="20"/>
          <w:lang w:val="en-GB"/>
        </w:rPr>
        <w:t>•</w:t>
      </w:r>
      <w:r w:rsidRPr="0023752A">
        <w:rPr>
          <w:sz w:val="20"/>
          <w:lang w:val="en-GB"/>
        </w:rPr>
        <w:tab/>
        <w:t>EU Framework Decision 2002/629/JHA on Trafficking in Human Beings of 19 July 2002;</w:t>
      </w:r>
    </w:p>
    <w:p w14:paraId="11B9AC9A" w14:textId="77777777" w:rsidR="00352F35" w:rsidRPr="0023752A" w:rsidRDefault="00352F35" w:rsidP="00352F35">
      <w:pPr>
        <w:rPr>
          <w:sz w:val="20"/>
          <w:lang w:val="en-GB"/>
        </w:rPr>
      </w:pPr>
      <w:r w:rsidRPr="0023752A">
        <w:rPr>
          <w:sz w:val="20"/>
          <w:lang w:val="en-GB"/>
        </w:rPr>
        <w:t>•</w:t>
      </w:r>
      <w:r w:rsidRPr="0023752A">
        <w:rPr>
          <w:sz w:val="20"/>
          <w:lang w:val="en-GB"/>
        </w:rPr>
        <w:tab/>
        <w:t>Additional Protocol to the Convention on Human Rights and Biomedicine concerning Transplantation of Organs and Tissues of Human Origin;</w:t>
      </w:r>
    </w:p>
    <w:p w14:paraId="1B1F4659" w14:textId="77777777" w:rsidR="00352F35" w:rsidRPr="0023752A" w:rsidRDefault="00352F35" w:rsidP="00352F35">
      <w:pPr>
        <w:rPr>
          <w:sz w:val="20"/>
          <w:lang w:val="en-GB"/>
        </w:rPr>
      </w:pPr>
      <w:r w:rsidRPr="0023752A">
        <w:rPr>
          <w:sz w:val="20"/>
          <w:lang w:val="en-GB"/>
        </w:rPr>
        <w:lastRenderedPageBreak/>
        <w:t>•</w:t>
      </w:r>
      <w:r w:rsidRPr="0023752A">
        <w:rPr>
          <w:sz w:val="20"/>
          <w:lang w:val="en-GB"/>
        </w:rPr>
        <w:tab/>
        <w:t>Directive 2011/36/EU of the European Parliament and of the Council of 5 April 2011 on preventing and combating trafficking in human beings and protecting its victims, and replacing Council Framework Decision 2002/629/JHA of 19 July 2002;</w:t>
      </w:r>
    </w:p>
    <w:p w14:paraId="19DA72DD" w14:textId="77777777" w:rsidR="00352F35" w:rsidRPr="0023752A" w:rsidRDefault="00352F35" w:rsidP="00352F35">
      <w:pPr>
        <w:rPr>
          <w:sz w:val="20"/>
          <w:lang w:val="en-GB"/>
        </w:rPr>
      </w:pPr>
      <w:r w:rsidRPr="0023752A">
        <w:rPr>
          <w:sz w:val="20"/>
          <w:lang w:val="en-GB"/>
        </w:rPr>
        <w:t>•</w:t>
      </w:r>
      <w:r w:rsidRPr="0023752A">
        <w:rPr>
          <w:sz w:val="20"/>
          <w:lang w:val="en-GB"/>
        </w:rPr>
        <w:tab/>
        <w:t>Directive 2012/29/EU of the European Parliament and of the Council of 25 October 2012 establishing minimum standards on the rights, support and protection of victims of crime, and replacing Council Framework Decision 2001/220/JHA;</w:t>
      </w:r>
    </w:p>
    <w:p w14:paraId="6C755A67" w14:textId="222D0257" w:rsidR="00352F35" w:rsidRPr="0023752A" w:rsidRDefault="00352F35" w:rsidP="00352F35">
      <w:pPr>
        <w:rPr>
          <w:sz w:val="20"/>
          <w:lang w:val="en-GB"/>
        </w:rPr>
      </w:pPr>
      <w:r w:rsidRPr="0023752A">
        <w:rPr>
          <w:sz w:val="20"/>
          <w:lang w:val="en-GB"/>
        </w:rPr>
        <w:t>•</w:t>
      </w:r>
      <w:r w:rsidRPr="0023752A">
        <w:rPr>
          <w:sz w:val="20"/>
          <w:lang w:val="en-GB"/>
        </w:rPr>
        <w:tab/>
        <w:t>EU Strategy on Combatting Trafficking in Human Beings</w:t>
      </w:r>
      <w:r w:rsidR="002C6922" w:rsidRPr="0023752A">
        <w:rPr>
          <w:sz w:val="20"/>
          <w:lang w:val="en-GB"/>
        </w:rPr>
        <w:t xml:space="preserve"> </w:t>
      </w:r>
      <w:r w:rsidRPr="0023752A">
        <w:rPr>
          <w:sz w:val="20"/>
          <w:lang w:val="en-GB"/>
        </w:rPr>
        <w:t>(2021-2025) adopted by the EC on 14 April 2021;</w:t>
      </w:r>
    </w:p>
    <w:p w14:paraId="6D1A249D" w14:textId="77777777" w:rsidR="00352F35" w:rsidRPr="0023752A" w:rsidRDefault="00352F35" w:rsidP="00352F35">
      <w:pPr>
        <w:rPr>
          <w:sz w:val="20"/>
          <w:lang w:val="en-GB"/>
        </w:rPr>
      </w:pPr>
      <w:r w:rsidRPr="0023752A">
        <w:rPr>
          <w:sz w:val="20"/>
          <w:lang w:val="en-GB"/>
        </w:rPr>
        <w:t>•</w:t>
      </w:r>
      <w:r w:rsidRPr="0023752A">
        <w:rPr>
          <w:sz w:val="20"/>
          <w:lang w:val="en-GB"/>
        </w:rPr>
        <w:tab/>
        <w:t xml:space="preserve">Council Directive 2004/81/EC of 29 April 2004 on the residence permit issued to third-country nationals who are victims of trafficking in human beings; </w:t>
      </w:r>
    </w:p>
    <w:p w14:paraId="1EFB9D56" w14:textId="33BF7BE1" w:rsidR="00352F35" w:rsidRPr="00422E31" w:rsidRDefault="00352F35" w:rsidP="00352F35">
      <w:pPr>
        <w:rPr>
          <w:sz w:val="20"/>
          <w:lang w:val="en-GB"/>
        </w:rPr>
      </w:pPr>
      <w:r w:rsidRPr="0023752A">
        <w:rPr>
          <w:sz w:val="20"/>
          <w:lang w:val="en-GB"/>
        </w:rPr>
        <w:t>•</w:t>
      </w:r>
      <w:r w:rsidRPr="0023752A">
        <w:rPr>
          <w:sz w:val="20"/>
          <w:lang w:val="en-GB"/>
        </w:rPr>
        <w:tab/>
        <w:t>EU Strategy for a more effective fight against child sexual abuse, COM</w:t>
      </w:r>
      <w:r w:rsidR="002C6922" w:rsidRPr="0023752A">
        <w:rPr>
          <w:sz w:val="20"/>
          <w:lang w:val="en-GB"/>
        </w:rPr>
        <w:t xml:space="preserve"> </w:t>
      </w:r>
      <w:r w:rsidRPr="0023752A">
        <w:rPr>
          <w:sz w:val="20"/>
          <w:lang w:val="en-GB"/>
        </w:rPr>
        <w:t>(2020) 607</w:t>
      </w:r>
      <w:r w:rsidR="0053288A" w:rsidRPr="0023752A">
        <w:rPr>
          <w:sz w:val="20"/>
          <w:lang w:val="en-GB"/>
        </w:rPr>
        <w:t>.</w:t>
      </w:r>
    </w:p>
    <w:p w14:paraId="26280ECF" w14:textId="77777777" w:rsidR="00A0547D" w:rsidRPr="00422E31" w:rsidRDefault="00A0547D" w:rsidP="00352F35">
      <w:pPr>
        <w:rPr>
          <w:sz w:val="20"/>
          <w:lang w:val="en-GB"/>
        </w:rPr>
      </w:pPr>
    </w:p>
    <w:p w14:paraId="42723699" w14:textId="6E35E1EE" w:rsidR="00C6482F" w:rsidRPr="00422E31" w:rsidRDefault="00C6482F" w:rsidP="00C6482F">
      <w:pPr>
        <w:rPr>
          <w:sz w:val="20"/>
          <w:lang w:val="en-GB"/>
        </w:rPr>
      </w:pPr>
      <w:r w:rsidRPr="00422E31">
        <w:rPr>
          <w:sz w:val="20"/>
          <w:vertAlign w:val="superscript"/>
          <w:lang w:val="en-GB"/>
        </w:rPr>
        <w:t>21</w:t>
      </w:r>
      <w:r w:rsidRPr="00422E31">
        <w:rPr>
          <w:sz w:val="20"/>
          <w:lang w:val="en-GB"/>
        </w:rPr>
        <w:t>OG 76/09, 116/10, 145/10, 57/11, 136/12, 148/13, 70/17</w:t>
      </w:r>
    </w:p>
    <w:p w14:paraId="71FD416E" w14:textId="77777777" w:rsidR="00546A5A" w:rsidRPr="00422E31" w:rsidRDefault="00546A5A" w:rsidP="00C6482F">
      <w:pPr>
        <w:rPr>
          <w:sz w:val="20"/>
          <w:lang w:val="en-GB"/>
        </w:rPr>
      </w:pPr>
    </w:p>
    <w:p w14:paraId="32A55E74" w14:textId="176D6E9B" w:rsidR="00C6482F" w:rsidRPr="00422E31" w:rsidRDefault="00546A5A" w:rsidP="00C6482F">
      <w:pPr>
        <w:rPr>
          <w:sz w:val="20"/>
          <w:lang w:val="en-GB"/>
        </w:rPr>
      </w:pPr>
      <w:r w:rsidRPr="00422E31">
        <w:rPr>
          <w:sz w:val="20"/>
          <w:vertAlign w:val="superscript"/>
          <w:lang w:val="en-GB"/>
        </w:rPr>
        <w:t>22</w:t>
      </w:r>
      <w:r w:rsidR="00C6482F" w:rsidRPr="00422E31">
        <w:rPr>
          <w:sz w:val="20"/>
          <w:lang w:val="en-GB"/>
        </w:rPr>
        <w:t>OG 178/04</w:t>
      </w:r>
    </w:p>
    <w:p w14:paraId="48B663AA" w14:textId="77777777" w:rsidR="00546A5A" w:rsidRPr="00422E31" w:rsidRDefault="00546A5A" w:rsidP="00C6482F">
      <w:pPr>
        <w:rPr>
          <w:sz w:val="20"/>
          <w:lang w:val="en-GB"/>
        </w:rPr>
      </w:pPr>
    </w:p>
    <w:p w14:paraId="0D255DF0" w14:textId="1AD40291" w:rsidR="00C6482F" w:rsidRPr="00422E31" w:rsidRDefault="00546A5A" w:rsidP="00C6482F">
      <w:pPr>
        <w:rPr>
          <w:sz w:val="20"/>
          <w:lang w:val="en-GB"/>
        </w:rPr>
      </w:pPr>
      <w:r w:rsidRPr="00422E31">
        <w:rPr>
          <w:sz w:val="20"/>
          <w:vertAlign w:val="superscript"/>
          <w:lang w:val="en-GB"/>
        </w:rPr>
        <w:t>23</w:t>
      </w:r>
      <w:r w:rsidR="00C6482F" w:rsidRPr="00422E31">
        <w:rPr>
          <w:sz w:val="20"/>
          <w:lang w:val="en-GB"/>
        </w:rPr>
        <w:t>OG 91/10, 81/13, 124/13, 26/15, 102/17, 68/18, 70/19, 141/20</w:t>
      </w:r>
    </w:p>
    <w:p w14:paraId="4616A573" w14:textId="77777777" w:rsidR="00546A5A" w:rsidRPr="00422E31" w:rsidRDefault="00546A5A" w:rsidP="00C6482F">
      <w:pPr>
        <w:rPr>
          <w:sz w:val="20"/>
          <w:lang w:val="en-GB"/>
        </w:rPr>
      </w:pPr>
    </w:p>
    <w:p w14:paraId="6D9172D6" w14:textId="0429A0D4" w:rsidR="00C6482F" w:rsidRPr="00422E31" w:rsidRDefault="00546A5A" w:rsidP="00C6482F">
      <w:pPr>
        <w:rPr>
          <w:sz w:val="20"/>
          <w:lang w:val="en-GB"/>
        </w:rPr>
      </w:pPr>
      <w:r w:rsidRPr="00422E31">
        <w:rPr>
          <w:sz w:val="20"/>
          <w:vertAlign w:val="superscript"/>
          <w:lang w:val="en-GB"/>
        </w:rPr>
        <w:t>24</w:t>
      </w:r>
      <w:r w:rsidR="00C6482F" w:rsidRPr="00422E31">
        <w:rPr>
          <w:sz w:val="20"/>
          <w:lang w:val="en-GB"/>
        </w:rPr>
        <w:t>Act on Ratification of the Convention on Cybercrime, IT OG 9/02</w:t>
      </w:r>
    </w:p>
    <w:p w14:paraId="766897BC" w14:textId="77777777" w:rsidR="00A0547D" w:rsidRPr="00422E31" w:rsidRDefault="00A0547D" w:rsidP="00352F35">
      <w:pPr>
        <w:rPr>
          <w:sz w:val="20"/>
          <w:lang w:val="en-GB"/>
        </w:rPr>
      </w:pPr>
    </w:p>
    <w:p w14:paraId="53747070" w14:textId="3E2191DF" w:rsidR="00100303" w:rsidRPr="0023752A" w:rsidRDefault="00100303" w:rsidP="00100303">
      <w:pPr>
        <w:rPr>
          <w:sz w:val="20"/>
          <w:lang w:val="en-GB"/>
        </w:rPr>
      </w:pPr>
      <w:r w:rsidRPr="0023752A">
        <w:rPr>
          <w:sz w:val="20"/>
          <w:vertAlign w:val="superscript"/>
          <w:lang w:val="en-GB"/>
        </w:rPr>
        <w:t>25</w:t>
      </w:r>
      <w:r w:rsidRPr="0023752A">
        <w:rPr>
          <w:sz w:val="20"/>
          <w:lang w:val="en-GB"/>
        </w:rPr>
        <w:t xml:space="preserve"> It acts for: </w:t>
      </w:r>
    </w:p>
    <w:p w14:paraId="350A566C" w14:textId="77777777" w:rsidR="00100303" w:rsidRPr="0023752A" w:rsidRDefault="00100303" w:rsidP="00100303">
      <w:pPr>
        <w:rPr>
          <w:sz w:val="20"/>
          <w:lang w:val="en-GB"/>
        </w:rPr>
      </w:pPr>
      <w:r w:rsidRPr="0023752A">
        <w:rPr>
          <w:sz w:val="20"/>
          <w:lang w:val="en-GB"/>
        </w:rPr>
        <w:t>- the urgent exchange of data on cyber-attacks under the EU Directive on attacks against information systems,</w:t>
      </w:r>
    </w:p>
    <w:p w14:paraId="68A24FFD" w14:textId="77777777" w:rsidR="00100303" w:rsidRPr="0023752A" w:rsidRDefault="00100303" w:rsidP="00100303">
      <w:pPr>
        <w:rPr>
          <w:sz w:val="20"/>
          <w:lang w:val="en-GB"/>
        </w:rPr>
      </w:pPr>
      <w:r w:rsidRPr="0023752A">
        <w:rPr>
          <w:sz w:val="20"/>
          <w:lang w:val="en-GB"/>
        </w:rPr>
        <w:t>- the exchange of information on cybercrime and sending and receiving data retention requests for submitting international legal assistance requests,</w:t>
      </w:r>
    </w:p>
    <w:p w14:paraId="35E3862F" w14:textId="77777777" w:rsidR="00100303" w:rsidRPr="0023752A" w:rsidRDefault="00100303" w:rsidP="00100303">
      <w:pPr>
        <w:rPr>
          <w:sz w:val="20"/>
          <w:lang w:val="en-GB"/>
        </w:rPr>
      </w:pPr>
      <w:r w:rsidRPr="0023752A">
        <w:rPr>
          <w:sz w:val="20"/>
          <w:lang w:val="en-GB"/>
        </w:rPr>
        <w:t>- cybercrime for Interpol Member States,</w:t>
      </w:r>
    </w:p>
    <w:p w14:paraId="749F9AC7" w14:textId="77777777" w:rsidR="00100303" w:rsidRPr="0023752A" w:rsidRDefault="00100303" w:rsidP="00100303">
      <w:pPr>
        <w:rPr>
          <w:sz w:val="20"/>
          <w:lang w:val="en-GB"/>
        </w:rPr>
      </w:pPr>
      <w:r w:rsidRPr="0023752A">
        <w:rPr>
          <w:sz w:val="20"/>
          <w:lang w:val="en-GB"/>
        </w:rPr>
        <w:t>- the cross-border acquisition of subscriber and traffic data from online content providers (Facebook, Twitter, PayPal, etc.) to determine the identity of COs perpetrators for all forms of crime,</w:t>
      </w:r>
    </w:p>
    <w:p w14:paraId="2A01BF1A" w14:textId="77777777" w:rsidR="00100303" w:rsidRPr="00422E31" w:rsidRDefault="00100303" w:rsidP="00100303">
      <w:pPr>
        <w:rPr>
          <w:sz w:val="20"/>
          <w:lang w:val="en-GB"/>
        </w:rPr>
      </w:pPr>
      <w:r w:rsidRPr="0023752A">
        <w:rPr>
          <w:sz w:val="20"/>
          <w:lang w:val="en-GB"/>
        </w:rPr>
        <w:t>- for receiving and processing reports from foreign Internet service providers on recorded cases of dissemination of materials of child sexual abuse and exploitation via the Internet from the Croatian IP address area.</w:t>
      </w:r>
    </w:p>
    <w:p w14:paraId="50734AD9" w14:textId="77777777" w:rsidR="003B68A5" w:rsidRPr="00422E31" w:rsidRDefault="003B68A5" w:rsidP="00100303">
      <w:pPr>
        <w:rPr>
          <w:sz w:val="20"/>
          <w:lang w:val="en-GB"/>
        </w:rPr>
      </w:pPr>
    </w:p>
    <w:p w14:paraId="5F5549C3" w14:textId="30720774" w:rsidR="003B68A5" w:rsidRPr="00422E31" w:rsidRDefault="003B68A5" w:rsidP="003B68A5">
      <w:pPr>
        <w:rPr>
          <w:i/>
          <w:color w:val="0563C1"/>
          <w:sz w:val="20"/>
          <w:u w:val="single"/>
          <w:lang w:val="en-GB"/>
        </w:rPr>
      </w:pPr>
      <w:r w:rsidRPr="00422E31">
        <w:rPr>
          <w:sz w:val="20"/>
          <w:vertAlign w:val="superscript"/>
          <w:lang w:val="en-GB"/>
        </w:rPr>
        <w:t>26</w:t>
      </w:r>
      <w:r w:rsidRPr="00422E31">
        <w:rPr>
          <w:sz w:val="20"/>
          <w:lang w:val="en-GB"/>
        </w:rPr>
        <w:t xml:space="preserve"> </w:t>
      </w:r>
      <w:hyperlink r:id="rId16" w:history="1">
        <w:r w:rsidRPr="00422E31">
          <w:rPr>
            <w:i/>
            <w:color w:val="0563C1"/>
            <w:sz w:val="20"/>
            <w:u w:val="single"/>
            <w:lang w:val="en-GB"/>
          </w:rPr>
          <w:t>https://data.consilium.europa.eu/doc/document/ST-6916-2020-REV-1/en/pdf</w:t>
        </w:r>
      </w:hyperlink>
    </w:p>
    <w:p w14:paraId="60C83DB4" w14:textId="77777777" w:rsidR="003B68A5" w:rsidRPr="00422E31" w:rsidRDefault="003B68A5" w:rsidP="003B68A5">
      <w:pPr>
        <w:rPr>
          <w:i/>
          <w:color w:val="0563C1"/>
          <w:sz w:val="20"/>
          <w:u w:val="single"/>
          <w:lang w:val="en-GB"/>
        </w:rPr>
      </w:pPr>
    </w:p>
    <w:p w14:paraId="421702EF" w14:textId="77777777" w:rsidR="003B68A5" w:rsidRPr="00422E31" w:rsidRDefault="003B68A5" w:rsidP="003B68A5">
      <w:pPr>
        <w:rPr>
          <w:i/>
          <w:sz w:val="20"/>
          <w:lang w:val="en-GB"/>
        </w:rPr>
      </w:pPr>
    </w:p>
    <w:p w14:paraId="2DD905B4" w14:textId="176AD3A1" w:rsidR="00A54641" w:rsidRPr="00422E31" w:rsidRDefault="007A46B2" w:rsidP="00A54641">
      <w:pPr>
        <w:rPr>
          <w:sz w:val="20"/>
          <w:lang w:val="en-GB"/>
        </w:rPr>
      </w:pPr>
      <w:bookmarkStart w:id="15" w:name="_Hlk106369068"/>
      <w:r w:rsidRPr="00422E31">
        <w:rPr>
          <w:sz w:val="20"/>
          <w:vertAlign w:val="superscript"/>
          <w:lang w:val="en-GB"/>
        </w:rPr>
        <w:t xml:space="preserve">27 </w:t>
      </w:r>
      <w:hyperlink r:id="rId17" w:history="1">
        <w:r w:rsidRPr="00422E31">
          <w:rPr>
            <w:rStyle w:val="Hyperlink"/>
            <w:sz w:val="20"/>
            <w:lang w:val="en-GB"/>
          </w:rPr>
          <w:t>https://hrcak.srce.hr/file/273069</w:t>
        </w:r>
      </w:hyperlink>
      <w:bookmarkEnd w:id="15"/>
    </w:p>
    <w:p w14:paraId="302F35B3" w14:textId="77777777" w:rsidR="007A46B2" w:rsidRPr="00422E31" w:rsidRDefault="007A46B2" w:rsidP="00A54641">
      <w:pPr>
        <w:rPr>
          <w:sz w:val="20"/>
          <w:lang w:val="en-GB"/>
        </w:rPr>
      </w:pPr>
    </w:p>
    <w:p w14:paraId="79BC970A" w14:textId="13122B4A" w:rsidR="00A54641" w:rsidRPr="00422E31" w:rsidRDefault="007A46B2" w:rsidP="00A54641">
      <w:pPr>
        <w:rPr>
          <w:rFonts w:eastAsiaTheme="minorHAnsi"/>
          <w:color w:val="000000" w:themeColor="text1"/>
          <w:sz w:val="20"/>
          <w:lang w:val="en-GB"/>
        </w:rPr>
      </w:pPr>
      <w:r w:rsidRPr="0023752A">
        <w:rPr>
          <w:sz w:val="20"/>
          <w:vertAlign w:val="superscript"/>
          <w:lang w:val="en-GB"/>
        </w:rPr>
        <w:t xml:space="preserve">28 </w:t>
      </w:r>
      <w:r w:rsidR="00A54641" w:rsidRPr="0023752A">
        <w:rPr>
          <w:rFonts w:eastAsiaTheme="minorHAnsi"/>
          <w:sz w:val="20"/>
          <w:lang w:val="en-GB"/>
        </w:rPr>
        <w:t xml:space="preserve">The mild sanctions are also indicated by the </w:t>
      </w:r>
      <w:r w:rsidR="00A54641" w:rsidRPr="0023752A">
        <w:rPr>
          <w:rFonts w:eastAsiaTheme="minorHAnsi"/>
          <w:i/>
          <w:sz w:val="20"/>
          <w:lang w:val="en-GB"/>
        </w:rPr>
        <w:t>2018 Report of the Ombudsperson for Children</w:t>
      </w:r>
      <w:r w:rsidR="00A54641" w:rsidRPr="0023752A">
        <w:rPr>
          <w:rFonts w:eastAsiaTheme="minorHAnsi"/>
          <w:sz w:val="20"/>
          <w:lang w:val="en-GB"/>
        </w:rPr>
        <w:t xml:space="preserve">, which states that </w:t>
      </w:r>
      <w:r w:rsidR="00A54641" w:rsidRPr="0023752A">
        <w:rPr>
          <w:rFonts w:eastAsiaTheme="minorHAnsi"/>
          <w:color w:val="000000" w:themeColor="text1"/>
          <w:sz w:val="20"/>
          <w:lang w:val="en-GB"/>
        </w:rPr>
        <w:t>"it is extremely important to improve the practice of courts and the state attorney's office […] courts impose relatively mild sanctions, rarely impose security measures and prohibitions on performing activities involving contact with children or protective supervision after the full execution of the prison sentence. Precautionary measures that would prevent a person suspected of having committed sexual violence against a child from coming into contact with children are rarely imposed."</w:t>
      </w:r>
    </w:p>
    <w:p w14:paraId="718D0DCD" w14:textId="77777777" w:rsidR="007A46B2" w:rsidRPr="00422E31" w:rsidRDefault="007A46B2" w:rsidP="00A54641">
      <w:pPr>
        <w:rPr>
          <w:sz w:val="20"/>
          <w:lang w:val="en-GB"/>
        </w:rPr>
      </w:pPr>
    </w:p>
    <w:p w14:paraId="41C20532" w14:textId="7AB007C5" w:rsidR="00106A63" w:rsidRPr="00422E31" w:rsidRDefault="007A46B2" w:rsidP="00A54641">
      <w:pPr>
        <w:rPr>
          <w:color w:val="0563C1"/>
          <w:sz w:val="20"/>
          <w:u w:val="single"/>
          <w:lang w:val="en-GB"/>
        </w:rPr>
      </w:pPr>
      <w:r w:rsidRPr="00422E31">
        <w:rPr>
          <w:sz w:val="20"/>
          <w:vertAlign w:val="superscript"/>
          <w:lang w:val="en-GB"/>
        </w:rPr>
        <w:t>29</w:t>
      </w:r>
      <w:r w:rsidR="00A54641" w:rsidRPr="00422E31">
        <w:rPr>
          <w:sz w:val="20"/>
          <w:lang w:val="en-GB"/>
        </w:rPr>
        <w:t xml:space="preserve"> </w:t>
      </w:r>
      <w:hyperlink r:id="rId18" w:history="1">
        <w:r w:rsidR="00A54641" w:rsidRPr="00422E31">
          <w:rPr>
            <w:color w:val="0563C1"/>
            <w:sz w:val="20"/>
            <w:u w:val="single"/>
            <w:lang w:val="en-GB"/>
          </w:rPr>
          <w:t>https://hrcak.srce.hr/file/348727</w:t>
        </w:r>
      </w:hyperlink>
    </w:p>
    <w:p w14:paraId="1FE9516D" w14:textId="77777777" w:rsidR="00F32C0E" w:rsidRPr="00422E31" w:rsidRDefault="00F32C0E" w:rsidP="00A54641">
      <w:pPr>
        <w:rPr>
          <w:color w:val="0563C1"/>
          <w:sz w:val="20"/>
          <w:u w:val="single"/>
          <w:lang w:val="en-GB"/>
        </w:rPr>
      </w:pPr>
    </w:p>
    <w:p w14:paraId="6864D7F6" w14:textId="6004375A" w:rsidR="00106A63" w:rsidRPr="00422E31" w:rsidRDefault="00106A63" w:rsidP="00A54641">
      <w:pPr>
        <w:rPr>
          <w:sz w:val="20"/>
          <w:lang w:val="en-GB"/>
        </w:rPr>
      </w:pPr>
      <w:r w:rsidRPr="00422E31">
        <w:rPr>
          <w:sz w:val="20"/>
          <w:vertAlign w:val="superscript"/>
          <w:lang w:val="en-GB"/>
        </w:rPr>
        <w:t xml:space="preserve">30 </w:t>
      </w:r>
      <w:hyperlink r:id="rId19" w:history="1">
        <w:r w:rsidRPr="00422E31">
          <w:rPr>
            <w:rStyle w:val="Hyperlink"/>
            <w:sz w:val="20"/>
            <w:lang w:val="en-GB"/>
          </w:rPr>
          <w:t>https://hrcak.srce.hr/file/360733</w:t>
        </w:r>
      </w:hyperlink>
    </w:p>
    <w:p w14:paraId="02FDBC6C" w14:textId="77777777" w:rsidR="00F32C0E" w:rsidRPr="00422E31" w:rsidRDefault="00F32C0E" w:rsidP="00A54641">
      <w:pPr>
        <w:rPr>
          <w:sz w:val="20"/>
          <w:lang w:val="en-GB"/>
        </w:rPr>
      </w:pPr>
    </w:p>
    <w:p w14:paraId="0FAE7765" w14:textId="6F690972" w:rsidR="00047B3A" w:rsidRPr="00422E31" w:rsidRDefault="00047B3A" w:rsidP="00047B3A">
      <w:pPr>
        <w:rPr>
          <w:sz w:val="20"/>
          <w:lang w:val="en-GB"/>
        </w:rPr>
      </w:pPr>
      <w:r w:rsidRPr="00422E31">
        <w:rPr>
          <w:sz w:val="20"/>
          <w:vertAlign w:val="superscript"/>
          <w:lang w:val="en-GB"/>
        </w:rPr>
        <w:t>31</w:t>
      </w:r>
      <w:r w:rsidRPr="00422E31">
        <w:rPr>
          <w:sz w:val="20"/>
          <w:lang w:val="en-GB"/>
        </w:rPr>
        <w:t xml:space="preserve"> </w:t>
      </w:r>
      <w:hyperlink r:id="rId20" w:history="1">
        <w:r w:rsidR="007B5709" w:rsidRPr="00422E31">
          <w:rPr>
            <w:rStyle w:val="Hyperlink"/>
            <w:sz w:val="20"/>
            <w:lang w:val="en-GB"/>
          </w:rPr>
          <w:t>https://www.bib.irb.hr/1148138</w:t>
        </w:r>
      </w:hyperlink>
    </w:p>
    <w:p w14:paraId="011DF72D" w14:textId="77777777" w:rsidR="007B5709" w:rsidRPr="00422E31" w:rsidRDefault="007B5709" w:rsidP="00047B3A">
      <w:pPr>
        <w:rPr>
          <w:sz w:val="20"/>
          <w:lang w:val="en-GB"/>
        </w:rPr>
      </w:pPr>
    </w:p>
    <w:p w14:paraId="33270CF9" w14:textId="120B3D6A" w:rsidR="00047B3A" w:rsidRPr="00422E31" w:rsidRDefault="00047B3A" w:rsidP="00047B3A">
      <w:pPr>
        <w:rPr>
          <w:sz w:val="20"/>
          <w:lang w:val="en-GB"/>
        </w:rPr>
      </w:pPr>
      <w:r w:rsidRPr="0023752A">
        <w:rPr>
          <w:sz w:val="20"/>
          <w:vertAlign w:val="superscript"/>
          <w:lang w:val="en-GB"/>
        </w:rPr>
        <w:t>32</w:t>
      </w:r>
      <w:r w:rsidRPr="0023752A">
        <w:rPr>
          <w:sz w:val="20"/>
          <w:lang w:val="en-GB"/>
        </w:rPr>
        <w:t xml:space="preserve"> In this paper, the analysis of the documentation of the probation and prison system confirms the findings regarding the mild sanctioning of perpetrators, according to which 60% of convicts were sentenced to imprisonment for up to a year and replaced it by community service or suspended sentence, while the rest of the convicts were sentenced to an unconditional prison sentence.</w:t>
      </w:r>
      <w:r w:rsidRPr="00422E31">
        <w:rPr>
          <w:sz w:val="20"/>
          <w:lang w:val="en-GB"/>
        </w:rPr>
        <w:t xml:space="preserve"> </w:t>
      </w:r>
    </w:p>
    <w:p w14:paraId="1B554D3C" w14:textId="77777777" w:rsidR="007B5709" w:rsidRPr="00422E31" w:rsidRDefault="007B5709" w:rsidP="00047B3A">
      <w:pPr>
        <w:rPr>
          <w:sz w:val="20"/>
          <w:lang w:val="en-GB"/>
        </w:rPr>
      </w:pPr>
    </w:p>
    <w:p w14:paraId="2E95D509" w14:textId="1F0B0698" w:rsidR="00F32C0E" w:rsidRPr="00422E31" w:rsidRDefault="007B5709" w:rsidP="00047B3A">
      <w:pPr>
        <w:rPr>
          <w:color w:val="0563C1"/>
          <w:sz w:val="20"/>
          <w:u w:val="single"/>
          <w:lang w:val="en-GB"/>
        </w:rPr>
      </w:pPr>
      <w:r w:rsidRPr="00422E31">
        <w:rPr>
          <w:sz w:val="20"/>
          <w:vertAlign w:val="superscript"/>
          <w:lang w:val="en-GB"/>
        </w:rPr>
        <w:t xml:space="preserve">33 </w:t>
      </w:r>
      <w:hyperlink r:id="rId21" w:history="1">
        <w:r w:rsidRPr="00422E31">
          <w:rPr>
            <w:rStyle w:val="Hyperlink"/>
            <w:sz w:val="20"/>
            <w:lang w:val="en-GB"/>
          </w:rPr>
          <w:t>https://mup.gov.hr/UserDocsImages/statistika/2023/Statisticki_pregled_2022_web%20prelim.pdf</w:t>
        </w:r>
      </w:hyperlink>
    </w:p>
    <w:p w14:paraId="7132F97E" w14:textId="77777777" w:rsidR="00311B39" w:rsidRPr="00422E31" w:rsidRDefault="00311B39" w:rsidP="00047B3A">
      <w:pPr>
        <w:rPr>
          <w:color w:val="0563C1"/>
          <w:sz w:val="20"/>
          <w:u w:val="single"/>
          <w:lang w:val="en-GB"/>
        </w:rPr>
      </w:pPr>
    </w:p>
    <w:p w14:paraId="2AB18506" w14:textId="43D66191" w:rsidR="00CA1D55" w:rsidRPr="00422E31" w:rsidRDefault="00CA1D55" w:rsidP="00CA1D55">
      <w:pPr>
        <w:rPr>
          <w:sz w:val="20"/>
          <w:lang w:val="en-GB"/>
        </w:rPr>
      </w:pPr>
      <w:r w:rsidRPr="00422E31">
        <w:rPr>
          <w:sz w:val="20"/>
          <w:vertAlign w:val="superscript"/>
          <w:lang w:val="en-GB"/>
        </w:rPr>
        <w:t xml:space="preserve">34 </w:t>
      </w:r>
      <w:r w:rsidRPr="00422E31">
        <w:rPr>
          <w:sz w:val="20"/>
          <w:lang w:val="en-GB"/>
        </w:rPr>
        <w:t xml:space="preserve">Data are also disaggregated according to other criteria that are omitted here due to the size of the table (for example, kinship, committing through communication technology, according to the reasons for rejection, regional distribution, etc.) </w:t>
      </w:r>
    </w:p>
    <w:p w14:paraId="028E8FFF" w14:textId="77777777" w:rsidR="00CA1D55" w:rsidRPr="00422E31" w:rsidRDefault="00CA1D55" w:rsidP="00CA1D55">
      <w:pPr>
        <w:rPr>
          <w:sz w:val="20"/>
          <w:lang w:val="en-GB"/>
        </w:rPr>
      </w:pPr>
    </w:p>
    <w:p w14:paraId="7A388FE0" w14:textId="0C421136" w:rsidR="00311B39" w:rsidRPr="00422E31" w:rsidRDefault="00CA1D55" w:rsidP="00CA1D55">
      <w:pPr>
        <w:rPr>
          <w:sz w:val="20"/>
          <w:lang w:val="en-GB"/>
        </w:rPr>
      </w:pPr>
      <w:r w:rsidRPr="00422E31">
        <w:rPr>
          <w:sz w:val="20"/>
          <w:vertAlign w:val="superscript"/>
          <w:lang w:val="en-GB"/>
        </w:rPr>
        <w:t xml:space="preserve">35 </w:t>
      </w:r>
      <w:r w:rsidRPr="00422E31">
        <w:rPr>
          <w:sz w:val="20"/>
          <w:lang w:val="en-GB"/>
        </w:rPr>
        <w:t>Office for the Suppression of Corruption and Organised Crime</w:t>
      </w:r>
    </w:p>
    <w:p w14:paraId="5FB5FE6E" w14:textId="77777777" w:rsidR="00F41175" w:rsidRPr="00422E31" w:rsidRDefault="00F41175" w:rsidP="00CA1D55">
      <w:pPr>
        <w:rPr>
          <w:sz w:val="20"/>
          <w:lang w:val="en-GB"/>
        </w:rPr>
      </w:pPr>
    </w:p>
    <w:p w14:paraId="02155033" w14:textId="3AD474CB" w:rsidR="00F41175" w:rsidRPr="00422E31" w:rsidRDefault="00F41175" w:rsidP="00F41175">
      <w:pPr>
        <w:rPr>
          <w:sz w:val="20"/>
          <w:lang w:val="en-GB"/>
        </w:rPr>
      </w:pPr>
      <w:r w:rsidRPr="00422E31">
        <w:rPr>
          <w:sz w:val="20"/>
          <w:vertAlign w:val="superscript"/>
          <w:lang w:val="en-GB"/>
        </w:rPr>
        <w:lastRenderedPageBreak/>
        <w:t xml:space="preserve">36 </w:t>
      </w:r>
      <w:r w:rsidRPr="00422E31">
        <w:rPr>
          <w:sz w:val="20"/>
          <w:lang w:val="en-GB"/>
        </w:rPr>
        <w:t>Since 2014, statistical forms no longer require data on the nationality of the perpetrator. Namely, by the Decision of the Constitutional Court of 2012, the variable "nationalities" was omitted.</w:t>
      </w:r>
    </w:p>
    <w:p w14:paraId="1C2E27CA" w14:textId="77777777" w:rsidR="00B40535" w:rsidRPr="00422E31" w:rsidRDefault="00B40535" w:rsidP="00F41175">
      <w:pPr>
        <w:rPr>
          <w:sz w:val="20"/>
          <w:lang w:val="en-GB"/>
        </w:rPr>
      </w:pPr>
    </w:p>
    <w:p w14:paraId="28704BC6" w14:textId="44814DA2" w:rsidR="00B40535" w:rsidRPr="00422E31" w:rsidRDefault="00B40535" w:rsidP="00F41175">
      <w:pPr>
        <w:rPr>
          <w:sz w:val="20"/>
          <w:lang w:val="en-GB"/>
        </w:rPr>
      </w:pPr>
      <w:r w:rsidRPr="00422E31">
        <w:rPr>
          <w:sz w:val="20"/>
          <w:vertAlign w:val="superscript"/>
          <w:lang w:val="en-GB"/>
        </w:rPr>
        <w:t>37</w:t>
      </w:r>
      <w:r w:rsidRPr="00422E31">
        <w:rPr>
          <w:sz w:val="20"/>
          <w:lang w:val="en-GB"/>
        </w:rPr>
        <w:t xml:space="preserve"> RC is also a party to the Convention concerning the prohibition and immediate action for the elimination of the worst forms of child labour (No. 182), in force since 2001, IT, OG 5/01</w:t>
      </w:r>
    </w:p>
    <w:p w14:paraId="57F22A12" w14:textId="77777777" w:rsidR="00F41175" w:rsidRPr="00422E31" w:rsidRDefault="00F41175" w:rsidP="00CA1D55">
      <w:pPr>
        <w:rPr>
          <w:sz w:val="20"/>
          <w:lang w:val="en-GB"/>
        </w:rPr>
      </w:pPr>
    </w:p>
    <w:p w14:paraId="29BD1F94" w14:textId="110FE695" w:rsidR="00DC2338" w:rsidRPr="00422E31" w:rsidRDefault="00DC2338" w:rsidP="00DC2338">
      <w:pPr>
        <w:rPr>
          <w:sz w:val="20"/>
          <w:lang w:val="en-GB"/>
        </w:rPr>
      </w:pPr>
      <w:r w:rsidRPr="00422E31">
        <w:rPr>
          <w:sz w:val="20"/>
          <w:vertAlign w:val="superscript"/>
          <w:lang w:val="en-GB"/>
        </w:rPr>
        <w:t xml:space="preserve">38 </w:t>
      </w:r>
      <w:r w:rsidRPr="00422E31">
        <w:rPr>
          <w:sz w:val="20"/>
          <w:lang w:val="en-GB"/>
        </w:rPr>
        <w:t>Ordinance on the jobs in which minors must not be employed, OG, 89/15</w:t>
      </w:r>
    </w:p>
    <w:p w14:paraId="651D3965" w14:textId="77777777" w:rsidR="00DC2338" w:rsidRPr="00422E31" w:rsidRDefault="00DC2338" w:rsidP="00DC2338">
      <w:pPr>
        <w:rPr>
          <w:sz w:val="20"/>
          <w:lang w:val="en-GB"/>
        </w:rPr>
      </w:pPr>
    </w:p>
    <w:p w14:paraId="57714CB4" w14:textId="75E3D175" w:rsidR="00DC2338" w:rsidRPr="00422E31" w:rsidRDefault="00DC2338" w:rsidP="00DC2338">
      <w:pPr>
        <w:rPr>
          <w:sz w:val="20"/>
          <w:lang w:val="en-GB"/>
        </w:rPr>
      </w:pPr>
      <w:r w:rsidRPr="00422E31">
        <w:rPr>
          <w:sz w:val="20"/>
          <w:vertAlign w:val="superscript"/>
          <w:lang w:val="en-GB"/>
        </w:rPr>
        <w:t xml:space="preserve">39 </w:t>
      </w:r>
      <w:r w:rsidRPr="00422E31">
        <w:rPr>
          <w:sz w:val="20"/>
          <w:lang w:val="en-GB"/>
        </w:rPr>
        <w:t xml:space="preserve">Art.177 </w:t>
      </w:r>
      <w:r w:rsidRPr="00422E31">
        <w:rPr>
          <w:i/>
          <w:sz w:val="20"/>
          <w:lang w:val="en-GB"/>
        </w:rPr>
        <w:t>Violation of the Rights of a Child</w:t>
      </w:r>
      <w:r w:rsidRPr="00422E31">
        <w:rPr>
          <w:sz w:val="20"/>
          <w:lang w:val="en-GB"/>
        </w:rPr>
        <w:t xml:space="preserve">, para.2 and para.3 of CC reads: "Whoever abuses a child or </w:t>
      </w:r>
      <w:r w:rsidRPr="00422E31">
        <w:rPr>
          <w:b/>
          <w:sz w:val="20"/>
          <w:lang w:val="en-GB"/>
        </w:rPr>
        <w:t>forces him/her to overwork or work that does not suit his/her age</w:t>
      </w:r>
      <w:r w:rsidRPr="00422E31">
        <w:rPr>
          <w:sz w:val="20"/>
          <w:lang w:val="en-GB"/>
        </w:rPr>
        <w:t xml:space="preserve">, to beg or induces him/her to other behaviour that is harmful to his development or otherwise grossly violates the rights of the child, shall be punished by imprisonment for one to five years". If, by the criminal offence referred to in paragraphs 1 and 2 of this Article, serious bodily injury to a child or a juvenile is inflicted, or his health is severely impaired, or a child or a juvenile engages in begging, prostitution, or other forms of asocial behaviour or delinquency, the perpetrator shall be punished by imprisonment for one to eight </w:t>
      </w:r>
      <w:r w:rsidR="002C6922" w:rsidRPr="00422E31">
        <w:rPr>
          <w:sz w:val="20"/>
          <w:lang w:val="en-GB"/>
        </w:rPr>
        <w:t>years“</w:t>
      </w:r>
      <w:r w:rsidR="00542B97" w:rsidRPr="00422E31">
        <w:rPr>
          <w:sz w:val="20"/>
          <w:lang w:val="en-GB"/>
        </w:rPr>
        <w:t>.</w:t>
      </w:r>
      <w:r w:rsidRPr="00422E31">
        <w:rPr>
          <w:sz w:val="20"/>
          <w:lang w:val="en-GB"/>
        </w:rPr>
        <w:t xml:space="preserve"> </w:t>
      </w:r>
    </w:p>
    <w:p w14:paraId="78DD2F3E" w14:textId="77777777" w:rsidR="00DC2338" w:rsidRPr="00422E31" w:rsidRDefault="00DC2338" w:rsidP="00DC2338">
      <w:pPr>
        <w:rPr>
          <w:sz w:val="20"/>
          <w:lang w:val="en-GB"/>
        </w:rPr>
      </w:pPr>
    </w:p>
    <w:p w14:paraId="30986A5C" w14:textId="2FF4B500" w:rsidR="00DC2338" w:rsidRPr="00422E31" w:rsidRDefault="00DC2338" w:rsidP="00DC2338">
      <w:pPr>
        <w:rPr>
          <w:sz w:val="20"/>
          <w:lang w:val="en-GB"/>
        </w:rPr>
      </w:pPr>
      <w:r w:rsidRPr="00422E31">
        <w:rPr>
          <w:sz w:val="20"/>
          <w:vertAlign w:val="superscript"/>
          <w:lang w:val="en-GB"/>
        </w:rPr>
        <w:t xml:space="preserve">40 </w:t>
      </w:r>
      <w:r w:rsidRPr="00422E31">
        <w:rPr>
          <w:sz w:val="20"/>
          <w:lang w:val="en-GB"/>
        </w:rPr>
        <w:t>Although statistical reports show violations of the child's rights under this Article of CC, it is unclear, without an analysis of the verdicts, whether the child is involved in forced labour or some other violation, so the data are by no means representative of the "inclusion of children in forced labour". According to the information from the MI, this violation of the rights of the child is very rare, so these data are not included in the statistical overviews presented here.</w:t>
      </w:r>
    </w:p>
    <w:p w14:paraId="4F9AA728" w14:textId="77777777" w:rsidR="00106A63" w:rsidRPr="00422E31" w:rsidRDefault="00106A63" w:rsidP="00A54641">
      <w:pPr>
        <w:rPr>
          <w:sz w:val="20"/>
          <w:lang w:val="en-GB"/>
        </w:rPr>
      </w:pPr>
    </w:p>
    <w:p w14:paraId="37353BB5" w14:textId="12BDBABA" w:rsidR="003B68A5" w:rsidRPr="00422E31" w:rsidRDefault="00E3591C" w:rsidP="00100303">
      <w:pPr>
        <w:rPr>
          <w:color w:val="2F5496" w:themeColor="accent1" w:themeShade="BF"/>
          <w:sz w:val="20"/>
          <w:lang w:val="en-GB"/>
        </w:rPr>
      </w:pPr>
      <w:r w:rsidRPr="00422E31">
        <w:rPr>
          <w:color w:val="2F5496" w:themeColor="accent1" w:themeShade="BF"/>
          <w:sz w:val="20"/>
          <w:vertAlign w:val="superscript"/>
          <w:lang w:val="en-GB"/>
        </w:rPr>
        <w:t>41</w:t>
      </w:r>
      <w:r w:rsidR="00D849C7" w:rsidRPr="00422E31">
        <w:rPr>
          <w:color w:val="2F5496" w:themeColor="accent1" w:themeShade="BF"/>
          <w:sz w:val="20"/>
          <w:vertAlign w:val="superscript"/>
          <w:lang w:val="en-GB"/>
        </w:rPr>
        <w:t xml:space="preserve"> </w:t>
      </w:r>
      <w:r w:rsidRPr="00422E31">
        <w:rPr>
          <w:sz w:val="20"/>
          <w:lang w:val="en-GB"/>
        </w:rPr>
        <w:t>In 2013, 31 victims of human trafficking were recorded, but MI does not have data on the age structure of victims. In the period before 2014, MI collected data exclusively on the total number of identified victims of trafficking in human beings in RC, because of which no detailed data on their age, sex and type of exploitation can be presented</w:t>
      </w:r>
      <w:r w:rsidRPr="00422E31">
        <w:rPr>
          <w:color w:val="2F5496" w:themeColor="accent1" w:themeShade="BF"/>
          <w:sz w:val="20"/>
          <w:lang w:val="en-GB"/>
        </w:rPr>
        <w:t>.</w:t>
      </w:r>
    </w:p>
    <w:p w14:paraId="00D04816" w14:textId="77777777" w:rsidR="00F42E33" w:rsidRPr="00422E31" w:rsidRDefault="00F42E33" w:rsidP="00100303">
      <w:pPr>
        <w:rPr>
          <w:color w:val="2F5496" w:themeColor="accent1" w:themeShade="BF"/>
          <w:sz w:val="20"/>
          <w:lang w:val="en-GB"/>
        </w:rPr>
      </w:pPr>
    </w:p>
    <w:p w14:paraId="19E82420" w14:textId="0048E8E9" w:rsidR="00F42E33" w:rsidRPr="00422E31" w:rsidRDefault="00F42E33" w:rsidP="00F42E33">
      <w:pPr>
        <w:rPr>
          <w:sz w:val="20"/>
          <w:lang w:val="en-GB"/>
        </w:rPr>
      </w:pPr>
      <w:r w:rsidRPr="00422E31">
        <w:rPr>
          <w:sz w:val="20"/>
          <w:vertAlign w:val="superscript"/>
          <w:lang w:val="en-GB"/>
        </w:rPr>
        <w:t>42</w:t>
      </w:r>
      <w:r w:rsidR="0050268C" w:rsidRPr="00422E31">
        <w:rPr>
          <w:sz w:val="20"/>
          <w:vertAlign w:val="superscript"/>
          <w:lang w:val="en-GB"/>
        </w:rPr>
        <w:t xml:space="preserve"> </w:t>
      </w:r>
      <w:r w:rsidRPr="00422E31">
        <w:rPr>
          <w:sz w:val="20"/>
          <w:lang w:val="en-GB"/>
        </w:rPr>
        <w:t>During 2021, 10 juvenile victims of human trafficking were identified, but there are 12 in the table because they are classified by type of exploitation, i.e. one juvenile victim was sexually and labour-exploited, as well as for illicit/forced marriage.</w:t>
      </w:r>
    </w:p>
    <w:p w14:paraId="1C004E02" w14:textId="77777777" w:rsidR="00F42E33" w:rsidRPr="00422E31" w:rsidRDefault="00F42E33" w:rsidP="00100303">
      <w:pPr>
        <w:rPr>
          <w:sz w:val="20"/>
          <w:lang w:val="en-GB"/>
        </w:rPr>
      </w:pPr>
    </w:p>
    <w:p w14:paraId="3F92B24B" w14:textId="77777777" w:rsidR="002F22F2" w:rsidRPr="00422E31" w:rsidRDefault="002F22F2" w:rsidP="00E14605">
      <w:pPr>
        <w:rPr>
          <w:color w:val="000000"/>
          <w:sz w:val="20"/>
          <w:lang w:val="en-GB"/>
        </w:rPr>
      </w:pPr>
    </w:p>
    <w:p w14:paraId="26CA6309" w14:textId="283F8735" w:rsidR="00040D7E" w:rsidRPr="00422E31" w:rsidRDefault="00040D7E" w:rsidP="00040D7E">
      <w:pPr>
        <w:rPr>
          <w:sz w:val="20"/>
          <w:lang w:val="en-GB"/>
        </w:rPr>
      </w:pPr>
      <w:r w:rsidRPr="00422E31">
        <w:rPr>
          <w:sz w:val="20"/>
          <w:vertAlign w:val="superscript"/>
          <w:lang w:val="en-GB"/>
        </w:rPr>
        <w:t>43</w:t>
      </w:r>
      <w:r w:rsidRPr="00422E31">
        <w:rPr>
          <w:sz w:val="20"/>
          <w:lang w:val="en-GB"/>
        </w:rPr>
        <w:t>OG⁠ 125/11, 144/12, 56/15, 61/15, 101/17, 118/18, 126/19, 84/21, 114/22</w:t>
      </w:r>
    </w:p>
    <w:p w14:paraId="37E73D05" w14:textId="77777777" w:rsidR="00040D7E" w:rsidRPr="00422E31" w:rsidRDefault="00040D7E" w:rsidP="00040D7E">
      <w:pPr>
        <w:rPr>
          <w:sz w:val="20"/>
          <w:lang w:val="en-GB"/>
        </w:rPr>
      </w:pPr>
    </w:p>
    <w:p w14:paraId="3D46253D" w14:textId="235D7F07" w:rsidR="00040D7E" w:rsidRPr="00422E31" w:rsidRDefault="00040D7E" w:rsidP="00040D7E">
      <w:pPr>
        <w:rPr>
          <w:sz w:val="20"/>
          <w:lang w:val="en-GB"/>
        </w:rPr>
      </w:pPr>
      <w:r w:rsidRPr="00422E31">
        <w:rPr>
          <w:sz w:val="20"/>
          <w:vertAlign w:val="superscript"/>
          <w:lang w:val="en-GB"/>
        </w:rPr>
        <w:t>44</w:t>
      </w:r>
      <w:r w:rsidRPr="00422E31">
        <w:rPr>
          <w:sz w:val="20"/>
          <w:lang w:val="en-GB"/>
        </w:rPr>
        <w:t>OG 110/97, 27/98, 50/00, 129/00, 51/01, 111/03, 190/03, 105/04, 84/05, 71/06, 110/07, 152/08, 57/11, 143/12</w:t>
      </w:r>
    </w:p>
    <w:p w14:paraId="396B895F" w14:textId="77777777" w:rsidR="00614607" w:rsidRPr="00422E31" w:rsidRDefault="00614607" w:rsidP="00040D7E">
      <w:pPr>
        <w:rPr>
          <w:sz w:val="20"/>
          <w:lang w:val="en-GB"/>
        </w:rPr>
      </w:pPr>
    </w:p>
    <w:p w14:paraId="28A68A6E" w14:textId="674096B3" w:rsidR="00614607" w:rsidRPr="00422E31" w:rsidRDefault="00425EAF" w:rsidP="00040D7E">
      <w:pPr>
        <w:rPr>
          <w:sz w:val="20"/>
          <w:lang w:val="en-GB"/>
        </w:rPr>
      </w:pPr>
      <w:r w:rsidRPr="00422E31">
        <w:rPr>
          <w:sz w:val="20"/>
          <w:vertAlign w:val="superscript"/>
          <w:lang w:val="en-GB"/>
        </w:rPr>
        <w:t>45</w:t>
      </w:r>
      <w:r w:rsidRPr="00422E31">
        <w:rPr>
          <w:sz w:val="20"/>
          <w:lang w:val="en-GB"/>
        </w:rPr>
        <w:t>OG 84/11, 143/12, 148/13, 56/15, 126/19</w:t>
      </w:r>
    </w:p>
    <w:p w14:paraId="31E07FE8" w14:textId="77777777" w:rsidR="00A21FE0" w:rsidRPr="00422E31" w:rsidRDefault="00A21FE0" w:rsidP="00040D7E">
      <w:pPr>
        <w:rPr>
          <w:sz w:val="20"/>
          <w:lang w:val="en-GB"/>
        </w:rPr>
      </w:pPr>
    </w:p>
    <w:p w14:paraId="44B2D176" w14:textId="4BB29C7D" w:rsidR="005111C6" w:rsidRPr="00422E31" w:rsidRDefault="005111C6" w:rsidP="005111C6">
      <w:pPr>
        <w:rPr>
          <w:sz w:val="20"/>
          <w:lang w:val="en-GB"/>
        </w:rPr>
      </w:pPr>
      <w:r w:rsidRPr="00422E31">
        <w:rPr>
          <w:sz w:val="20"/>
          <w:vertAlign w:val="superscript"/>
          <w:lang w:val="en-GB"/>
        </w:rPr>
        <w:t>46</w:t>
      </w:r>
      <w:r w:rsidRPr="00422E31">
        <w:rPr>
          <w:sz w:val="20"/>
          <w:lang w:val="en-GB"/>
        </w:rPr>
        <w:t>OG 84/21</w:t>
      </w:r>
    </w:p>
    <w:p w14:paraId="73821244" w14:textId="77777777" w:rsidR="005111C6" w:rsidRPr="00422E31" w:rsidRDefault="005111C6" w:rsidP="005111C6">
      <w:pPr>
        <w:rPr>
          <w:sz w:val="20"/>
          <w:lang w:val="en-GB"/>
        </w:rPr>
      </w:pPr>
    </w:p>
    <w:p w14:paraId="1B1A6A9F" w14:textId="60637B6F" w:rsidR="005111C6" w:rsidRPr="00422E31" w:rsidRDefault="005111C6" w:rsidP="005111C6">
      <w:pPr>
        <w:rPr>
          <w:sz w:val="20"/>
          <w:lang w:val="en-GB"/>
        </w:rPr>
      </w:pPr>
      <w:r w:rsidRPr="00422E31">
        <w:rPr>
          <w:sz w:val="20"/>
          <w:vertAlign w:val="superscript"/>
          <w:lang w:val="en-GB"/>
        </w:rPr>
        <w:t>47</w:t>
      </w:r>
      <w:r w:rsidRPr="00422E31">
        <w:rPr>
          <w:sz w:val="20"/>
          <w:lang w:val="en-GB"/>
        </w:rPr>
        <w:t xml:space="preserve">Amendments to the 2017 CPA (OG 70/17), </w:t>
      </w:r>
      <w:r w:rsidRPr="00422E31">
        <w:rPr>
          <w:i/>
          <w:sz w:val="20"/>
          <w:lang w:val="en-GB"/>
        </w:rPr>
        <w:t xml:space="preserve">an Individual Assessment of the Victim </w:t>
      </w:r>
      <w:r w:rsidRPr="00422E31">
        <w:rPr>
          <w:sz w:val="20"/>
          <w:lang w:val="en-GB"/>
        </w:rPr>
        <w:t>is introduced, as one of the more important achievements of Directive 2012/29/EU.</w:t>
      </w:r>
    </w:p>
    <w:p w14:paraId="4BB1A83A" w14:textId="77777777" w:rsidR="00BA5802" w:rsidRPr="00422E31" w:rsidRDefault="00BA5802" w:rsidP="00040D7E">
      <w:pPr>
        <w:rPr>
          <w:sz w:val="20"/>
          <w:lang w:val="en-GB"/>
        </w:rPr>
      </w:pPr>
    </w:p>
    <w:p w14:paraId="296F1A0C" w14:textId="589E06F6" w:rsidR="00065964" w:rsidRPr="00422E31" w:rsidRDefault="00065964" w:rsidP="00065964">
      <w:pPr>
        <w:rPr>
          <w:sz w:val="20"/>
          <w:lang w:val="en-GB"/>
        </w:rPr>
      </w:pPr>
      <w:r w:rsidRPr="00422E31">
        <w:rPr>
          <w:sz w:val="20"/>
          <w:vertAlign w:val="superscript"/>
          <w:lang w:val="en-GB"/>
        </w:rPr>
        <w:t>48</w:t>
      </w:r>
      <w:r w:rsidRPr="00422E31">
        <w:rPr>
          <w:sz w:val="20"/>
          <w:lang w:val="en-GB"/>
        </w:rPr>
        <w:t>OG 133/12</w:t>
      </w:r>
    </w:p>
    <w:p w14:paraId="6F1630DA" w14:textId="77777777" w:rsidR="00065964" w:rsidRPr="00422E31" w:rsidRDefault="00065964" w:rsidP="00065964">
      <w:pPr>
        <w:rPr>
          <w:sz w:val="20"/>
          <w:lang w:val="en-GB"/>
        </w:rPr>
      </w:pPr>
    </w:p>
    <w:p w14:paraId="264710EF" w14:textId="534713FA" w:rsidR="00065964" w:rsidRPr="00422E31" w:rsidRDefault="00065964" w:rsidP="00065964">
      <w:pPr>
        <w:rPr>
          <w:sz w:val="20"/>
          <w:lang w:val="en-GB"/>
        </w:rPr>
      </w:pPr>
      <w:r w:rsidRPr="00422E31">
        <w:rPr>
          <w:sz w:val="20"/>
          <w:vertAlign w:val="superscript"/>
          <w:lang w:val="en-GB"/>
        </w:rPr>
        <w:t>49</w:t>
      </w:r>
      <w:r w:rsidRPr="00422E31">
        <w:rPr>
          <w:sz w:val="20"/>
          <w:lang w:val="en-GB"/>
        </w:rPr>
        <w:t>OG 143/12, 105/15, 32/17, 53/22</w:t>
      </w:r>
    </w:p>
    <w:p w14:paraId="2BCE6B5B" w14:textId="77777777" w:rsidR="00065964" w:rsidRPr="00422E31" w:rsidRDefault="00065964" w:rsidP="00065964">
      <w:pPr>
        <w:rPr>
          <w:sz w:val="20"/>
          <w:lang w:val="en-GB"/>
        </w:rPr>
      </w:pPr>
    </w:p>
    <w:p w14:paraId="0F615ABF" w14:textId="3EE85D38" w:rsidR="00065964" w:rsidRPr="00422E31" w:rsidRDefault="00065964" w:rsidP="00065964">
      <w:pPr>
        <w:rPr>
          <w:sz w:val="20"/>
          <w:lang w:val="en-GB"/>
        </w:rPr>
      </w:pPr>
      <w:r w:rsidRPr="00422E31">
        <w:rPr>
          <w:sz w:val="20"/>
          <w:vertAlign w:val="superscript"/>
          <w:lang w:val="en-GB"/>
        </w:rPr>
        <w:t>50</w:t>
      </w:r>
      <w:r w:rsidRPr="00422E31">
        <w:rPr>
          <w:sz w:val="20"/>
          <w:lang w:val="en-GB"/>
        </w:rPr>
        <w:t>OG 37/21</w:t>
      </w:r>
    </w:p>
    <w:p w14:paraId="1858C71A" w14:textId="77777777" w:rsidR="009C5702" w:rsidRPr="00422E31" w:rsidRDefault="009C5702" w:rsidP="00065964">
      <w:pPr>
        <w:rPr>
          <w:sz w:val="20"/>
          <w:lang w:val="en-GB"/>
        </w:rPr>
      </w:pPr>
    </w:p>
    <w:p w14:paraId="0BA56109" w14:textId="336C068D" w:rsidR="009C5702" w:rsidRPr="00422E31" w:rsidRDefault="00C27084" w:rsidP="00065964">
      <w:pPr>
        <w:rPr>
          <w:sz w:val="20"/>
          <w:lang w:val="en-GB"/>
        </w:rPr>
      </w:pPr>
      <w:r w:rsidRPr="0023752A">
        <w:rPr>
          <w:sz w:val="20"/>
          <w:vertAlign w:val="superscript"/>
          <w:lang w:val="en-GB"/>
        </w:rPr>
        <w:t>51</w:t>
      </w:r>
      <w:r w:rsidRPr="0023752A">
        <w:rPr>
          <w:sz w:val="20"/>
          <w:lang w:val="en-GB"/>
        </w:rPr>
        <w:t xml:space="preserve">We highlight the most important measures: besides training of professionals in education, justice, health and social </w:t>
      </w:r>
      <w:r w:rsidR="00553B2B" w:rsidRPr="0023752A">
        <w:rPr>
          <w:sz w:val="20"/>
          <w:lang w:val="en-GB"/>
        </w:rPr>
        <w:t>welfare</w:t>
      </w:r>
      <w:r w:rsidRPr="0023752A">
        <w:rPr>
          <w:sz w:val="20"/>
          <w:lang w:val="en-GB"/>
        </w:rPr>
        <w:t xml:space="preserve"> sectors in certain areas covered</w:t>
      </w:r>
      <w:r w:rsidR="00DA1B17" w:rsidRPr="0023752A">
        <w:rPr>
          <w:sz w:val="20"/>
          <w:lang w:val="en-GB"/>
        </w:rPr>
        <w:t xml:space="preserve"> by the National Plan</w:t>
      </w:r>
      <w:r w:rsidRPr="0023752A">
        <w:rPr>
          <w:sz w:val="20"/>
          <w:lang w:val="en-GB"/>
        </w:rPr>
        <w:t>, the introduction of topics in school curricula on mental health, prevention of peer violence and all other forms of violence, measures for the inclusion of children in sports and recreational programmes and activities, support for parenting in families at risk, protection of children from violence and support for children victims of violence, creation of procedures for the inclusion of children in the development and adoption of public documents and participation at the local and national level, implementation of programmes for media literacy of children and programmes for improving the safety and protection of children on the</w:t>
      </w:r>
      <w:r w:rsidR="00F25763" w:rsidRPr="0023752A">
        <w:rPr>
          <w:sz w:val="20"/>
          <w:lang w:val="en-GB"/>
        </w:rPr>
        <w:t xml:space="preserve"> Internet and social networks, and improvement of the work of specialised judicial departments for family matters is envisaged.</w:t>
      </w:r>
    </w:p>
    <w:p w14:paraId="15FF1F75" w14:textId="77777777" w:rsidR="00BA5802" w:rsidRPr="00422E31" w:rsidRDefault="00BA5802" w:rsidP="00040D7E">
      <w:pPr>
        <w:rPr>
          <w:sz w:val="20"/>
          <w:lang w:val="en-GB"/>
        </w:rPr>
      </w:pPr>
    </w:p>
    <w:p w14:paraId="10589449" w14:textId="46AB2950" w:rsidR="007B4842" w:rsidRPr="00422E31" w:rsidRDefault="007B4842" w:rsidP="007B4842">
      <w:pPr>
        <w:rPr>
          <w:sz w:val="20"/>
          <w:lang w:val="en-GB"/>
        </w:rPr>
      </w:pPr>
      <w:r w:rsidRPr="00422E31">
        <w:rPr>
          <w:sz w:val="20"/>
          <w:vertAlign w:val="superscript"/>
          <w:lang w:val="en-GB"/>
        </w:rPr>
        <w:t>52</w:t>
      </w:r>
      <w:r w:rsidRPr="00422E31">
        <w:rPr>
          <w:sz w:val="20"/>
          <w:lang w:val="en-GB"/>
        </w:rPr>
        <w:t>https://pravamanjina.gov.hr/UserDocsImages/dokumenti/Uklju%C4%8Divanje%20Roma%20u%20hrvatsko%20dru%C5%A1tvo%20-%20istra%C5%BEivanje%20baznih%20podataka-list%202018.pdf</w:t>
      </w:r>
    </w:p>
    <w:p w14:paraId="130065D6" w14:textId="77777777" w:rsidR="00150F86" w:rsidRPr="00422E31" w:rsidRDefault="00150F86" w:rsidP="007B4842">
      <w:pPr>
        <w:rPr>
          <w:sz w:val="20"/>
          <w:lang w:val="en-GB"/>
        </w:rPr>
      </w:pPr>
    </w:p>
    <w:p w14:paraId="313D7123" w14:textId="3FD48AA0" w:rsidR="007B4842" w:rsidRPr="00422E31" w:rsidRDefault="00150F86" w:rsidP="007B4842">
      <w:pPr>
        <w:rPr>
          <w:sz w:val="20"/>
          <w:lang w:val="en-GB"/>
        </w:rPr>
      </w:pPr>
      <w:r w:rsidRPr="00422E31">
        <w:rPr>
          <w:sz w:val="20"/>
          <w:vertAlign w:val="superscript"/>
          <w:lang w:val="en-GB"/>
        </w:rPr>
        <w:lastRenderedPageBreak/>
        <w:t>53</w:t>
      </w:r>
      <w:r w:rsidR="007B4842" w:rsidRPr="00422E31">
        <w:rPr>
          <w:sz w:val="20"/>
          <w:lang w:val="en-GB"/>
        </w:rPr>
        <w:t xml:space="preserve">The survey collected data on 4,758 members of Roma households – i.e. 21.2% of the surveyed population, i.e. 1,550 households or 37.5% of registered households in pre-survey, for more than 350 indicators from all areas. A qualitative survey was conducted with 281 people (of which 67 were so-called key Roma figures and 214 representatives of relevant institutions at the national, regional and local level (total: 141 in-depth interview participants and 73 focus group participants). </w:t>
      </w:r>
    </w:p>
    <w:p w14:paraId="2FA3846A" w14:textId="77777777" w:rsidR="0037240A" w:rsidRPr="00422E31" w:rsidRDefault="0037240A" w:rsidP="00040D7E">
      <w:pPr>
        <w:rPr>
          <w:sz w:val="20"/>
          <w:lang w:val="en-GB"/>
        </w:rPr>
      </w:pPr>
    </w:p>
    <w:p w14:paraId="66AA8032" w14:textId="343EC93E" w:rsidR="005326D9" w:rsidRPr="00422E31" w:rsidRDefault="00BF6C13" w:rsidP="005326D9">
      <w:pPr>
        <w:rPr>
          <w:sz w:val="20"/>
          <w:lang w:val="en-GB"/>
        </w:rPr>
      </w:pPr>
      <w:r w:rsidRPr="00422E31">
        <w:rPr>
          <w:sz w:val="20"/>
          <w:vertAlign w:val="superscript"/>
          <w:lang w:val="en-GB"/>
        </w:rPr>
        <w:t>54</w:t>
      </w:r>
      <w:r w:rsidR="005326D9" w:rsidRPr="00422E31">
        <w:rPr>
          <w:sz w:val="20"/>
          <w:lang w:val="en-GB"/>
        </w:rPr>
        <w:t xml:space="preserve">Papers „Transnational Roma marriage migration: Challenges and opportunities“ </w:t>
      </w:r>
      <w:hyperlink r:id="rId22" w:history="1">
        <w:r w:rsidR="005326D9" w:rsidRPr="00422E31">
          <w:rPr>
            <w:color w:val="0563C1"/>
            <w:sz w:val="20"/>
            <w:u w:val="single"/>
            <w:lang w:val="en-GB"/>
          </w:rPr>
          <w:t>https://journals.sagepub.com/doi/abs/10.1177/0269094218761357</w:t>
        </w:r>
      </w:hyperlink>
      <w:r w:rsidR="005326D9" w:rsidRPr="00422E31">
        <w:rPr>
          <w:sz w:val="20"/>
          <w:lang w:val="en-GB"/>
        </w:rPr>
        <w:t xml:space="preserve">, and Child Marriages in the Roma Community in Croatia, </w:t>
      </w:r>
      <w:hyperlink r:id="rId23" w:history="1">
        <w:r w:rsidR="005326D9" w:rsidRPr="00422E31">
          <w:rPr>
            <w:color w:val="0563C1"/>
            <w:sz w:val="20"/>
            <w:u w:val="single"/>
            <w:lang w:val="en-GB"/>
          </w:rPr>
          <w:t>https://hrcak.srce.hr/256428</w:t>
        </w:r>
      </w:hyperlink>
      <w:r w:rsidR="005326D9" w:rsidRPr="00422E31">
        <w:rPr>
          <w:sz w:val="20"/>
          <w:lang w:val="en-GB"/>
        </w:rPr>
        <w:t xml:space="preserve"> </w:t>
      </w:r>
    </w:p>
    <w:p w14:paraId="1A0E833A" w14:textId="77777777" w:rsidR="00100303" w:rsidRPr="00422E31" w:rsidRDefault="00100303" w:rsidP="00E14605">
      <w:pPr>
        <w:rPr>
          <w:color w:val="000000"/>
          <w:sz w:val="20"/>
          <w:lang w:val="en-GB"/>
        </w:rPr>
      </w:pPr>
    </w:p>
    <w:p w14:paraId="4DCE2499" w14:textId="278C0FAA" w:rsidR="00C94B54" w:rsidRPr="00422E31" w:rsidRDefault="00C94B54" w:rsidP="00C94B54">
      <w:pPr>
        <w:rPr>
          <w:sz w:val="20"/>
          <w:lang w:val="en-GB"/>
        </w:rPr>
      </w:pPr>
      <w:r w:rsidRPr="00422E31">
        <w:rPr>
          <w:sz w:val="20"/>
          <w:vertAlign w:val="superscript"/>
          <w:lang w:val="en-GB"/>
        </w:rPr>
        <w:t>55</w:t>
      </w:r>
      <w:r w:rsidRPr="00422E31">
        <w:rPr>
          <w:sz w:val="20"/>
          <w:lang w:val="en-GB"/>
        </w:rPr>
        <w:t xml:space="preserve">The document in Croatian: </w:t>
      </w:r>
    </w:p>
    <w:p w14:paraId="785EE8AE" w14:textId="77777777" w:rsidR="00C94B54" w:rsidRPr="00422E31" w:rsidRDefault="0047592B" w:rsidP="00C94B54">
      <w:pPr>
        <w:rPr>
          <w:color w:val="0563C1"/>
          <w:sz w:val="20"/>
          <w:u w:val="single"/>
          <w:lang w:val="en-GB"/>
        </w:rPr>
      </w:pPr>
      <w:hyperlink r:id="rId24" w:history="1">
        <w:r w:rsidR="00C94B54" w:rsidRPr="00422E31">
          <w:rPr>
            <w:color w:val="0563C1"/>
            <w:sz w:val="20"/>
            <w:u w:val="single"/>
            <w:lang w:val="en-GB"/>
          </w:rPr>
          <w:t>https://zdravlje.gov.hr/UserDocsImages/dokumenti/Programi,%20projekti%20i%20strategije/Protocol%20o%20postupanju%20u%20slu%C4%8Daju%20zlostavljanja%20i%20zanemarivanja%20djece.pdf</w:t>
        </w:r>
      </w:hyperlink>
    </w:p>
    <w:p w14:paraId="1A4A078D" w14:textId="77777777" w:rsidR="00F16A70" w:rsidRPr="00422E31" w:rsidRDefault="00F16A70" w:rsidP="00C94B54">
      <w:pPr>
        <w:rPr>
          <w:sz w:val="20"/>
          <w:lang w:val="en-GB"/>
        </w:rPr>
      </w:pPr>
    </w:p>
    <w:p w14:paraId="6C115903" w14:textId="09954DB6" w:rsidR="00C94B54" w:rsidRPr="00422E31" w:rsidRDefault="00F16A70" w:rsidP="00C94B54">
      <w:pPr>
        <w:rPr>
          <w:sz w:val="20"/>
          <w:lang w:val="en-GB"/>
        </w:rPr>
      </w:pPr>
      <w:r w:rsidRPr="00422E31">
        <w:rPr>
          <w:sz w:val="20"/>
          <w:vertAlign w:val="superscript"/>
          <w:lang w:val="en-GB"/>
        </w:rPr>
        <w:t>56</w:t>
      </w:r>
      <w:r w:rsidR="00C94B54" w:rsidRPr="00422E31">
        <w:rPr>
          <w:sz w:val="20"/>
          <w:lang w:val="en-GB"/>
        </w:rPr>
        <w:t>The document in English:</w:t>
      </w:r>
    </w:p>
    <w:p w14:paraId="7090C764" w14:textId="77777777" w:rsidR="00C94B54" w:rsidRPr="00422E31" w:rsidRDefault="0047592B" w:rsidP="00C94B54">
      <w:pPr>
        <w:rPr>
          <w:sz w:val="20"/>
          <w:lang w:val="en-GB"/>
        </w:rPr>
      </w:pPr>
      <w:hyperlink r:id="rId25" w:history="1">
        <w:r w:rsidR="00C94B54" w:rsidRPr="00422E31">
          <w:rPr>
            <w:color w:val="0563C1"/>
            <w:sz w:val="20"/>
            <w:u w:val="single"/>
            <w:lang w:val="en-GB"/>
          </w:rPr>
          <w:t>https://mup.gov.hr/UserDocsImages/dokumenti/red_button/PROTOCOL%20ON%20THE%20PROCEDURE%20IN%20CASE%20OF%20ABUSE%20AND%20NEGLECT%20OF%20CHILDREN%20(2).pdf</w:t>
        </w:r>
      </w:hyperlink>
    </w:p>
    <w:p w14:paraId="1245A56D" w14:textId="77777777" w:rsidR="00BF6C13" w:rsidRPr="00422E31" w:rsidRDefault="00BF6C13" w:rsidP="00E14605">
      <w:pPr>
        <w:rPr>
          <w:color w:val="000000"/>
          <w:sz w:val="20"/>
          <w:lang w:val="en-GB"/>
        </w:rPr>
      </w:pPr>
    </w:p>
    <w:p w14:paraId="7F5F7144" w14:textId="2EB0EEB4" w:rsidR="00F16A70" w:rsidRPr="0023752A" w:rsidRDefault="0072761B" w:rsidP="00E14605">
      <w:pPr>
        <w:rPr>
          <w:sz w:val="20"/>
          <w:lang w:val="en-GB"/>
        </w:rPr>
      </w:pPr>
      <w:r w:rsidRPr="0023752A">
        <w:rPr>
          <w:sz w:val="20"/>
          <w:vertAlign w:val="superscript"/>
          <w:lang w:val="en-GB"/>
        </w:rPr>
        <w:t>57</w:t>
      </w:r>
      <w:r w:rsidRPr="0023752A">
        <w:rPr>
          <w:sz w:val="20"/>
          <w:lang w:val="en-GB"/>
        </w:rPr>
        <w:t>In RC the National Call Centre for Victims of Crime (116 006) is active. It provides information on the rights of victims and witnesses, emotional support to victims, witnesses and their family members, and information on exercising the right to financial compensation for victims of COs. Its work is supervised and financed by MJA</w:t>
      </w:r>
      <w:r w:rsidR="00434B40" w:rsidRPr="0023752A">
        <w:rPr>
          <w:sz w:val="20"/>
          <w:lang w:val="en-GB"/>
        </w:rPr>
        <w:t>.</w:t>
      </w:r>
    </w:p>
    <w:p w14:paraId="3A978417" w14:textId="77777777" w:rsidR="00434B40" w:rsidRPr="0023752A" w:rsidRDefault="00434B40" w:rsidP="00E14605">
      <w:pPr>
        <w:rPr>
          <w:sz w:val="20"/>
          <w:lang w:val="en-GB"/>
        </w:rPr>
      </w:pPr>
    </w:p>
    <w:p w14:paraId="3032A688" w14:textId="3F13BF3A" w:rsidR="00434B40" w:rsidRPr="00422E31" w:rsidRDefault="00434B40" w:rsidP="00E14605">
      <w:pPr>
        <w:rPr>
          <w:rFonts w:eastAsia="Calibri"/>
          <w:sz w:val="20"/>
          <w:lang w:val="en-GB"/>
        </w:rPr>
      </w:pPr>
      <w:r w:rsidRPr="0023752A">
        <w:rPr>
          <w:sz w:val="20"/>
          <w:vertAlign w:val="superscript"/>
          <w:lang w:val="en-GB"/>
        </w:rPr>
        <w:t>58</w:t>
      </w:r>
      <w:r w:rsidRPr="0023752A">
        <w:rPr>
          <w:rFonts w:eastAsia="Calibri"/>
          <w:sz w:val="20"/>
          <w:lang w:val="en-GB"/>
        </w:rPr>
        <w:t xml:space="preserve">The most important services provided by the Safer Internet Centre are: </w:t>
      </w:r>
      <w:r w:rsidRPr="0023752A">
        <w:rPr>
          <w:rFonts w:eastAsia="Calibri"/>
          <w:b/>
          <w:sz w:val="20"/>
          <w:lang w:val="en-GB"/>
        </w:rPr>
        <w:t>Helpline</w:t>
      </w:r>
      <w:r w:rsidRPr="0023752A">
        <w:rPr>
          <w:rFonts w:eastAsia="Calibri"/>
          <w:sz w:val="20"/>
          <w:lang w:val="en-GB"/>
        </w:rPr>
        <w:t xml:space="preserve"> – a free and anonymous telephone line for children and parents, where trained professionals provide psychosocial assistance and support to callers, and </w:t>
      </w:r>
      <w:r w:rsidRPr="0023752A">
        <w:rPr>
          <w:rFonts w:eastAsia="Calibri"/>
          <w:b/>
          <w:sz w:val="20"/>
          <w:lang w:val="en-GB"/>
        </w:rPr>
        <w:t>Hotline</w:t>
      </w:r>
      <w:r w:rsidRPr="0023752A">
        <w:rPr>
          <w:rFonts w:eastAsia="Calibri"/>
          <w:sz w:val="20"/>
          <w:lang w:val="en-GB"/>
        </w:rPr>
        <w:t xml:space="preserve"> – a form for reporting illegal content, child sexual abuse material, hate speech, racial and other discrimination, and other forms of child exploitation. The Centre has also developed </w:t>
      </w:r>
      <w:r w:rsidRPr="0023752A">
        <w:rPr>
          <w:rFonts w:eastAsia="Calibri"/>
          <w:b/>
          <w:sz w:val="20"/>
          <w:lang w:val="en-GB"/>
        </w:rPr>
        <w:t>Sini.hr</w:t>
      </w:r>
      <w:r w:rsidRPr="0023752A">
        <w:rPr>
          <w:rFonts w:eastAsia="Calibri"/>
          <w:sz w:val="20"/>
          <w:lang w:val="en-GB"/>
        </w:rPr>
        <w:t xml:space="preserve">, an educational platform where video lectures, educational materials and numerous promotional materials are available free of charge, which seeks to present the importance of the safety and protection of children and youth on the Internet to the general public. Besides the Safer Internet Centre, they also run the </w:t>
      </w:r>
      <w:r w:rsidRPr="0023752A">
        <w:rPr>
          <w:rFonts w:eastAsia="Calibri"/>
          <w:b/>
          <w:sz w:val="20"/>
          <w:lang w:val="en-GB"/>
        </w:rPr>
        <w:t>National Call Centre for Missing Children,</w:t>
      </w:r>
      <w:r w:rsidRPr="0023752A">
        <w:rPr>
          <w:rFonts w:eastAsia="Calibri"/>
          <w:sz w:val="20"/>
          <w:lang w:val="en-GB"/>
        </w:rPr>
        <w:t xml:space="preserve"> a free hotline to support children,</w:t>
      </w:r>
      <w:r w:rsidR="00F65A2D" w:rsidRPr="0023752A">
        <w:rPr>
          <w:rFonts w:eastAsia="Calibri"/>
          <w:sz w:val="20"/>
          <w:lang w:val="en-GB"/>
        </w:rPr>
        <w:t xml:space="preserve"> parents and caregivers in situations where a child disappears, runs away from home or institution, the other parent takes the child to another country, the child is in migration without legal representation or is a victim of THB. Through the </w:t>
      </w:r>
      <w:r w:rsidR="00F65A2D" w:rsidRPr="0023752A">
        <w:rPr>
          <w:rFonts w:eastAsia="Calibri"/>
          <w:b/>
          <w:sz w:val="20"/>
          <w:lang w:val="en-GB"/>
        </w:rPr>
        <w:t xml:space="preserve">Counselling Centre for Children, Youth and Family, </w:t>
      </w:r>
      <w:r w:rsidR="00F65A2D" w:rsidRPr="0023752A">
        <w:rPr>
          <w:rFonts w:eastAsia="Calibri"/>
          <w:sz w:val="20"/>
          <w:lang w:val="en-GB"/>
        </w:rPr>
        <w:t>they provide free psychosocial assistance and support to survivors of any form of violence. On social networks and through numerous media campaigns, they are very active in advocating the fight against all types of violence, especially sexual violence.</w:t>
      </w:r>
    </w:p>
    <w:p w14:paraId="3AE6BE22" w14:textId="77777777" w:rsidR="004317AE" w:rsidRPr="00422E31" w:rsidRDefault="004317AE" w:rsidP="00E14605">
      <w:pPr>
        <w:rPr>
          <w:rFonts w:eastAsia="Calibri"/>
          <w:sz w:val="20"/>
          <w:lang w:val="en-GB"/>
        </w:rPr>
      </w:pPr>
    </w:p>
    <w:p w14:paraId="766EFC0A" w14:textId="4AF899D6" w:rsidR="004317AE" w:rsidRPr="0023752A" w:rsidRDefault="004317AE" w:rsidP="00E14605">
      <w:pPr>
        <w:rPr>
          <w:color w:val="0563C1"/>
          <w:sz w:val="20"/>
          <w:u w:val="single"/>
          <w:lang w:val="en-GB"/>
        </w:rPr>
      </w:pPr>
      <w:r w:rsidRPr="0023752A">
        <w:rPr>
          <w:sz w:val="20"/>
          <w:vertAlign w:val="superscript"/>
          <w:lang w:val="en-GB"/>
        </w:rPr>
        <w:t>59</w:t>
      </w:r>
      <w:hyperlink r:id="rId26" w:history="1">
        <w:r w:rsidRPr="0023752A">
          <w:rPr>
            <w:rStyle w:val="Hyperlink"/>
            <w:sz w:val="20"/>
            <w:lang w:val="en-GB"/>
          </w:rPr>
          <w:t>http://www.zenskasoba.hr/seksualno-nasilje-edukacijski-i-prevencijski-program/</w:t>
        </w:r>
      </w:hyperlink>
    </w:p>
    <w:p w14:paraId="37DA6DC6" w14:textId="77777777" w:rsidR="00EF1CB8" w:rsidRPr="00422E31" w:rsidRDefault="00EF1CB8" w:rsidP="00E14605">
      <w:pPr>
        <w:rPr>
          <w:color w:val="0563C1"/>
          <w:u w:val="single"/>
          <w:lang w:val="en-GB"/>
        </w:rPr>
      </w:pPr>
    </w:p>
    <w:p w14:paraId="260D1771" w14:textId="38EE7FC9" w:rsidR="00EF1CB8" w:rsidRPr="0023752A" w:rsidRDefault="00EF1CB8" w:rsidP="00EF1CB8">
      <w:pPr>
        <w:rPr>
          <w:sz w:val="20"/>
          <w:lang w:val="en-GB"/>
        </w:rPr>
      </w:pPr>
      <w:r w:rsidRPr="0023752A">
        <w:rPr>
          <w:sz w:val="20"/>
          <w:vertAlign w:val="superscript"/>
          <w:lang w:val="en-GB"/>
        </w:rPr>
        <w:t>60</w:t>
      </w:r>
      <w:r w:rsidRPr="0023752A">
        <w:rPr>
          <w:sz w:val="20"/>
          <w:lang w:val="en-GB"/>
        </w:rPr>
        <w:t>Support to children is provided indirectly, through counselling of close persons (usually parents) and other persons (e.g. teachers or professional associates from primary and secondary schools). In the last 8 years, the Centre for Victims of Sexual Violence provided psychological and/or legal counselling services for parents whose children experienced sexual violence, and the percentage of parents in relation to the total number of beneficiaries is 18%. Since 2020, the Women's Room has expanded the range of services provided to minors (16+ years) survivors of sexual violence. Minors take up a share of 5.6% of the total number of persons who contact the Centre.</w:t>
      </w:r>
    </w:p>
    <w:p w14:paraId="389E2563" w14:textId="77777777" w:rsidR="00EF1CB8" w:rsidRPr="0023752A" w:rsidRDefault="00EF1CB8" w:rsidP="00E14605">
      <w:pPr>
        <w:rPr>
          <w:color w:val="0563C1"/>
          <w:u w:val="single"/>
          <w:lang w:val="en-GB"/>
        </w:rPr>
      </w:pPr>
    </w:p>
    <w:p w14:paraId="54257D42" w14:textId="015CB17A" w:rsidR="000644D6" w:rsidRPr="00422E31" w:rsidRDefault="000644D6" w:rsidP="000644D6">
      <w:pPr>
        <w:rPr>
          <w:sz w:val="20"/>
          <w:lang w:val="en-GB"/>
        </w:rPr>
      </w:pPr>
      <w:r w:rsidRPr="0023752A">
        <w:rPr>
          <w:sz w:val="20"/>
          <w:vertAlign w:val="superscript"/>
          <w:lang w:val="en-GB"/>
        </w:rPr>
        <w:t xml:space="preserve">61 </w:t>
      </w:r>
      <w:r w:rsidRPr="0023752A">
        <w:rPr>
          <w:b/>
          <w:bCs/>
          <w:sz w:val="20"/>
          <w:lang w:val="en-GB"/>
        </w:rPr>
        <w:t>The Brave Phone</w:t>
      </w:r>
      <w:r w:rsidRPr="0023752A">
        <w:rPr>
          <w:sz w:val="20"/>
          <w:lang w:val="en-GB"/>
        </w:rPr>
        <w:t xml:space="preserve"> has been operating since 1997. It is one of the founders of the international network of counselling lines for children </w:t>
      </w:r>
      <w:r w:rsidRPr="0023752A">
        <w:rPr>
          <w:i/>
          <w:iCs/>
          <w:sz w:val="20"/>
          <w:lang w:val="en-GB"/>
        </w:rPr>
        <w:t>Child helpline International</w:t>
      </w:r>
      <w:r w:rsidRPr="0023752A">
        <w:rPr>
          <w:sz w:val="20"/>
          <w:lang w:val="en-GB"/>
        </w:rPr>
        <w:t>, and in 2020 it was awarded a donation from the King Baudouin Foundation, Belgium, for its response to the COVID-19 crisis, which was recognised as one of the three most significant in terms of importance and timely response to those most vulnerable in RC (EU Staff 4 Climate &amp; COVID Relief).</w:t>
      </w:r>
    </w:p>
    <w:p w14:paraId="15298944" w14:textId="77777777" w:rsidR="000B75E8" w:rsidRPr="00422E31" w:rsidRDefault="000B75E8" w:rsidP="000644D6">
      <w:pPr>
        <w:rPr>
          <w:sz w:val="20"/>
          <w:lang w:val="en-GB"/>
        </w:rPr>
      </w:pPr>
    </w:p>
    <w:p w14:paraId="1992F8AC" w14:textId="1D28448B" w:rsidR="00753943" w:rsidRPr="0023752A" w:rsidRDefault="00753943" w:rsidP="00753943">
      <w:pPr>
        <w:rPr>
          <w:sz w:val="20"/>
          <w:lang w:val="en-GB"/>
        </w:rPr>
      </w:pPr>
      <w:r w:rsidRPr="0023752A">
        <w:rPr>
          <w:sz w:val="20"/>
          <w:vertAlign w:val="superscript"/>
          <w:lang w:val="en-GB"/>
        </w:rPr>
        <w:t xml:space="preserve">62 </w:t>
      </w:r>
      <w:r w:rsidRPr="0023752A">
        <w:rPr>
          <w:sz w:val="20"/>
          <w:lang w:val="en-GB"/>
        </w:rPr>
        <w:t>The Ombudsman for Children, among others:</w:t>
      </w:r>
    </w:p>
    <w:p w14:paraId="365AA3B8" w14:textId="77777777" w:rsidR="00753943" w:rsidRPr="0023752A" w:rsidRDefault="00753943" w:rsidP="00753943">
      <w:pPr>
        <w:numPr>
          <w:ilvl w:val="0"/>
          <w:numId w:val="2"/>
        </w:numPr>
        <w:rPr>
          <w:sz w:val="20"/>
          <w:lang w:val="en-GB"/>
        </w:rPr>
      </w:pPr>
      <w:r w:rsidRPr="0023752A">
        <w:rPr>
          <w:sz w:val="20"/>
          <w:lang w:val="en-GB"/>
        </w:rPr>
        <w:t xml:space="preserve">monitors the coordination of the laws and other regulations in RC, concerned with the protection of the rights and interests of children, with the provisions of the RC Constitution, of the Convention, and other international documents concerned with the protection of the rights and interests of children </w:t>
      </w:r>
    </w:p>
    <w:p w14:paraId="4E479D63" w14:textId="77777777" w:rsidR="00753943" w:rsidRPr="0023752A" w:rsidRDefault="00753943" w:rsidP="00753943">
      <w:pPr>
        <w:numPr>
          <w:ilvl w:val="0"/>
          <w:numId w:val="2"/>
        </w:numPr>
        <w:rPr>
          <w:sz w:val="20"/>
          <w:lang w:val="en-GB"/>
        </w:rPr>
      </w:pPr>
      <w:r w:rsidRPr="0023752A">
        <w:rPr>
          <w:sz w:val="20"/>
          <w:lang w:val="en-GB"/>
        </w:rPr>
        <w:t xml:space="preserve">monitors the fulfilment of Croatian obligations arising from the Convention and other international documents, </w:t>
      </w:r>
    </w:p>
    <w:p w14:paraId="2C6DCD1C" w14:textId="77777777" w:rsidR="00753943" w:rsidRPr="0023752A" w:rsidRDefault="00753943" w:rsidP="00753943">
      <w:pPr>
        <w:numPr>
          <w:ilvl w:val="0"/>
          <w:numId w:val="2"/>
        </w:numPr>
        <w:rPr>
          <w:sz w:val="20"/>
          <w:lang w:val="en-GB"/>
        </w:rPr>
      </w:pPr>
      <w:r w:rsidRPr="0023752A">
        <w:rPr>
          <w:sz w:val="20"/>
          <w:lang w:val="en-GB"/>
        </w:rPr>
        <w:t xml:space="preserve">monitors the implementation of all regulations concerned with the protection of the rights and interests of children, </w:t>
      </w:r>
    </w:p>
    <w:p w14:paraId="0B628577" w14:textId="77777777" w:rsidR="00753943" w:rsidRPr="0023752A" w:rsidRDefault="00753943" w:rsidP="00753943">
      <w:pPr>
        <w:numPr>
          <w:ilvl w:val="0"/>
          <w:numId w:val="2"/>
        </w:numPr>
        <w:rPr>
          <w:sz w:val="20"/>
          <w:lang w:val="en-GB"/>
        </w:rPr>
      </w:pPr>
      <w:r w:rsidRPr="0023752A">
        <w:rPr>
          <w:sz w:val="20"/>
          <w:lang w:val="en-GB"/>
        </w:rPr>
        <w:lastRenderedPageBreak/>
        <w:t>monitors the violation of individual rights of children and studies general occurrences and manners of violation of the rights and interests of children,</w:t>
      </w:r>
    </w:p>
    <w:p w14:paraId="5DA6D4FC" w14:textId="77777777" w:rsidR="00753943" w:rsidRPr="0023752A" w:rsidRDefault="00753943" w:rsidP="00753943">
      <w:pPr>
        <w:numPr>
          <w:ilvl w:val="0"/>
          <w:numId w:val="2"/>
        </w:numPr>
        <w:rPr>
          <w:sz w:val="20"/>
          <w:lang w:val="en-GB"/>
        </w:rPr>
      </w:pPr>
      <w:r w:rsidRPr="0023752A">
        <w:rPr>
          <w:sz w:val="20"/>
          <w:lang w:val="en-GB"/>
        </w:rPr>
        <w:t xml:space="preserve">proposes undertaking of measures intended for the creation of the coherent system of protection and promotion of the rights and interests of children and for the prevention of harmful activities jeopardizing the rights and interests of children and informs the public on the state of the children's rights </w:t>
      </w:r>
    </w:p>
    <w:p w14:paraId="6445AE92" w14:textId="77777777" w:rsidR="00753943" w:rsidRPr="0023752A" w:rsidRDefault="00753943" w:rsidP="00753943">
      <w:pPr>
        <w:numPr>
          <w:ilvl w:val="0"/>
          <w:numId w:val="2"/>
        </w:numPr>
        <w:rPr>
          <w:sz w:val="20"/>
          <w:lang w:val="en-GB"/>
        </w:rPr>
      </w:pPr>
      <w:r w:rsidRPr="0023752A">
        <w:rPr>
          <w:sz w:val="20"/>
          <w:lang w:val="en-GB"/>
        </w:rPr>
        <w:t>informs and advises children on the manner of the realisation and protection of their rights and interests, co-operates with children, encourages children to express their views and respects their opinion, initiates and participates in public activities aimed at improving the position of children, and proposes measures to increase the influence of children in society,</w:t>
      </w:r>
    </w:p>
    <w:p w14:paraId="60470DE0" w14:textId="77777777" w:rsidR="00753943" w:rsidRPr="0023752A" w:rsidRDefault="00753943" w:rsidP="00753943">
      <w:pPr>
        <w:numPr>
          <w:ilvl w:val="0"/>
          <w:numId w:val="2"/>
        </w:numPr>
        <w:rPr>
          <w:sz w:val="20"/>
          <w:lang w:val="en-GB"/>
        </w:rPr>
      </w:pPr>
      <w:r w:rsidRPr="0023752A">
        <w:rPr>
          <w:sz w:val="20"/>
          <w:lang w:val="en-GB"/>
        </w:rPr>
        <w:t>participates in the procedure preceding the adoption of regulations related to the rights of children or regulating issues of importance to children and encouraging the adoption of laws and amendments to the laws and regulations related to the rights and protection of children, etc.</w:t>
      </w:r>
    </w:p>
    <w:p w14:paraId="5006F9E8" w14:textId="77777777" w:rsidR="00753943" w:rsidRPr="0023752A" w:rsidRDefault="00753943" w:rsidP="00753943">
      <w:pPr>
        <w:ind w:left="720"/>
        <w:rPr>
          <w:sz w:val="20"/>
          <w:lang w:val="en-GB"/>
        </w:rPr>
      </w:pPr>
    </w:p>
    <w:p w14:paraId="7AA6D488" w14:textId="77777777" w:rsidR="00753943" w:rsidRPr="0023752A" w:rsidRDefault="00753943" w:rsidP="00753943">
      <w:pPr>
        <w:ind w:left="720"/>
        <w:rPr>
          <w:sz w:val="20"/>
          <w:lang w:val="en-GB"/>
        </w:rPr>
      </w:pPr>
    </w:p>
    <w:p w14:paraId="20EC275D" w14:textId="478BCD9A" w:rsidR="00753943" w:rsidRPr="0023752A" w:rsidRDefault="00753943" w:rsidP="00753943">
      <w:pPr>
        <w:rPr>
          <w:color w:val="0563C1"/>
          <w:sz w:val="20"/>
          <w:u w:val="single"/>
          <w:lang w:val="en-GB"/>
        </w:rPr>
      </w:pPr>
      <w:r w:rsidRPr="0023752A">
        <w:rPr>
          <w:sz w:val="20"/>
          <w:vertAlign w:val="superscript"/>
          <w:lang w:val="en-GB"/>
        </w:rPr>
        <w:t>63</w:t>
      </w:r>
      <w:hyperlink r:id="rId27" w:history="1">
        <w:r w:rsidRPr="0023752A">
          <w:rPr>
            <w:rStyle w:val="Hyperlink"/>
            <w:sz w:val="20"/>
            <w:lang w:val="en-GB"/>
          </w:rPr>
          <w:t>www.dijete.hr</w:t>
        </w:r>
      </w:hyperlink>
    </w:p>
    <w:p w14:paraId="3387825A" w14:textId="77777777" w:rsidR="00753943" w:rsidRPr="0023752A" w:rsidRDefault="00753943" w:rsidP="00753943">
      <w:pPr>
        <w:rPr>
          <w:color w:val="0563C1"/>
          <w:sz w:val="20"/>
          <w:u w:val="single"/>
          <w:lang w:val="en-GB"/>
        </w:rPr>
      </w:pPr>
    </w:p>
    <w:p w14:paraId="1A00340F" w14:textId="04B8C2BF" w:rsidR="002979E0" w:rsidRPr="00422E31" w:rsidRDefault="002979E0" w:rsidP="002979E0">
      <w:pPr>
        <w:rPr>
          <w:i/>
          <w:sz w:val="20"/>
          <w:lang w:val="en-GB"/>
        </w:rPr>
      </w:pPr>
      <w:r w:rsidRPr="0023752A">
        <w:rPr>
          <w:sz w:val="20"/>
          <w:vertAlign w:val="superscript"/>
          <w:lang w:val="en-GB"/>
        </w:rPr>
        <w:t>64</w:t>
      </w:r>
      <w:r w:rsidRPr="0023752A">
        <w:rPr>
          <w:sz w:val="20"/>
          <w:lang w:val="en-GB"/>
        </w:rPr>
        <w:t xml:space="preserve">This programme adds to long successful cooperation with UNICEF aiming to provide the highest quality services across the country and is the basis for expanding the network of services for children at risk in other parts of Croatia within the European Child Guarantee in RC. Croatia developed a proposed </w:t>
      </w:r>
      <w:r w:rsidRPr="0023752A">
        <w:rPr>
          <w:i/>
          <w:sz w:val="20"/>
          <w:lang w:val="en-GB"/>
        </w:rPr>
        <w:t>National Action Plan for the implementation of the EU Council Recommendations Establishing a European Child Guarantee, which includes measures and activities aimed at children at risk of poverty and social exclusion by 2030</w:t>
      </w:r>
      <w:r w:rsidRPr="0023752A">
        <w:rPr>
          <w:sz w:val="20"/>
          <w:lang w:val="en-GB"/>
        </w:rPr>
        <w:t xml:space="preserve">, the implementation of which should contribute to reducing the number of children living at risk of poverty and social exclusion by 2030. The needs and potentials of the National Action Plan for the implementation of the European Child Guarantee in RC are defined through six general objectives with associated specific objectives and relevant activities, of which, in terms of the Protocol, we emphasise the General objective </w:t>
      </w:r>
      <w:r w:rsidRPr="0023752A">
        <w:rPr>
          <w:i/>
          <w:sz w:val="20"/>
          <w:lang w:val="en-GB"/>
        </w:rPr>
        <w:t>Improved accessibility of social services in the community to children at risk of poverty and social exclusion</w:t>
      </w:r>
      <w:r w:rsidRPr="0023752A">
        <w:rPr>
          <w:sz w:val="20"/>
          <w:lang w:val="en-GB"/>
        </w:rPr>
        <w:t xml:space="preserve"> with associated Specific objectives: 1. </w:t>
      </w:r>
      <w:r w:rsidRPr="0023752A">
        <w:rPr>
          <w:i/>
          <w:sz w:val="20"/>
          <w:lang w:val="en-GB"/>
        </w:rPr>
        <w:t>A comprehensive and integrated system of social services (universal, selective and indicated) in the community in accordance with the needs of children at risk of poverty and social exclusion and their families is developed,</w:t>
      </w:r>
      <w:r w:rsidRPr="0023752A">
        <w:rPr>
          <w:sz w:val="20"/>
          <w:lang w:val="en-GB"/>
        </w:rPr>
        <w:t xml:space="preserve"> 2</w:t>
      </w:r>
      <w:r w:rsidRPr="0023752A">
        <w:rPr>
          <w:i/>
          <w:sz w:val="20"/>
          <w:lang w:val="en-GB"/>
        </w:rPr>
        <w:t>. Network of foster care services in RC by ensuring a spatially evenly distributed network is expanded and quality support in childcare for foster parents is ensured, 3. Existing social support services for children coming out of care are improved, and new ones are developed, 4. The system of collecting and monitoring indicators of material and social deprivation of children at risk of poverty and social exclusion is improved.</w:t>
      </w:r>
    </w:p>
    <w:p w14:paraId="5B787C4F" w14:textId="77777777" w:rsidR="00D77D4A" w:rsidRPr="00422E31" w:rsidRDefault="00D77D4A" w:rsidP="002979E0">
      <w:pPr>
        <w:rPr>
          <w:i/>
          <w:sz w:val="20"/>
          <w:lang w:val="en-GB"/>
        </w:rPr>
      </w:pPr>
    </w:p>
    <w:p w14:paraId="675BC06C" w14:textId="77777777" w:rsidR="00D77D4A" w:rsidRPr="00422E31" w:rsidRDefault="00D77D4A" w:rsidP="002979E0">
      <w:pPr>
        <w:rPr>
          <w:iCs/>
          <w:sz w:val="20"/>
          <w:lang w:val="en-GB"/>
        </w:rPr>
      </w:pPr>
    </w:p>
    <w:p w14:paraId="04A03453" w14:textId="2303CC06" w:rsidR="00166E19" w:rsidRPr="00422E31" w:rsidRDefault="00A14CE4" w:rsidP="00753943">
      <w:pPr>
        <w:rPr>
          <w:sz w:val="20"/>
          <w:lang w:val="en-GB"/>
        </w:rPr>
      </w:pPr>
      <w:r w:rsidRPr="00422E31">
        <w:rPr>
          <w:sz w:val="20"/>
          <w:vertAlign w:val="superscript"/>
          <w:lang w:val="en-GB"/>
        </w:rPr>
        <w:t>65</w:t>
      </w:r>
      <w:r w:rsidRPr="00422E31">
        <w:rPr>
          <w:sz w:val="20"/>
          <w:lang w:val="en-GB"/>
        </w:rPr>
        <w:t>OG 10/19</w:t>
      </w:r>
    </w:p>
    <w:p w14:paraId="09FD155F" w14:textId="77777777" w:rsidR="00C07CC6" w:rsidRPr="00422E31" w:rsidRDefault="00C07CC6" w:rsidP="00753943">
      <w:pPr>
        <w:rPr>
          <w:sz w:val="20"/>
          <w:lang w:val="en-GB"/>
        </w:rPr>
      </w:pPr>
    </w:p>
    <w:p w14:paraId="0597C0B4" w14:textId="74102053" w:rsidR="00C07CC6" w:rsidRPr="00422E31" w:rsidRDefault="00C07CC6" w:rsidP="00C07CC6">
      <w:pPr>
        <w:rPr>
          <w:color w:val="0563C1"/>
          <w:sz w:val="20"/>
          <w:u w:val="single"/>
          <w:lang w:val="en-GB"/>
        </w:rPr>
      </w:pPr>
      <w:r w:rsidRPr="00422E31">
        <w:rPr>
          <w:sz w:val="20"/>
          <w:vertAlign w:val="superscript"/>
          <w:lang w:val="en-GB"/>
        </w:rPr>
        <w:t>6</w:t>
      </w:r>
      <w:r w:rsidR="002570A7" w:rsidRPr="00422E31">
        <w:rPr>
          <w:sz w:val="20"/>
          <w:vertAlign w:val="superscript"/>
          <w:lang w:val="en-GB"/>
        </w:rPr>
        <w:t>6</w:t>
      </w:r>
      <w:hyperlink r:id="rId28" w:history="1">
        <w:r w:rsidRPr="00422E31">
          <w:rPr>
            <w:rStyle w:val="Hyperlink"/>
            <w:sz w:val="20"/>
            <w:lang w:val="en-GB"/>
          </w:rPr>
          <w:t>www.mup.hr</w:t>
        </w:r>
      </w:hyperlink>
    </w:p>
    <w:p w14:paraId="2D250F6D" w14:textId="77777777" w:rsidR="000C5FC7" w:rsidRPr="00422E31" w:rsidRDefault="000C5FC7" w:rsidP="00C07CC6">
      <w:pPr>
        <w:rPr>
          <w:sz w:val="20"/>
          <w:lang w:val="en-GB"/>
        </w:rPr>
      </w:pPr>
    </w:p>
    <w:p w14:paraId="29C8684C" w14:textId="0ABB5354" w:rsidR="00C07CC6" w:rsidRPr="00422E31" w:rsidRDefault="002570A7" w:rsidP="00C07CC6">
      <w:pPr>
        <w:rPr>
          <w:sz w:val="20"/>
          <w:lang w:val="en-GB"/>
        </w:rPr>
      </w:pPr>
      <w:r w:rsidRPr="00422E31">
        <w:rPr>
          <w:sz w:val="20"/>
          <w:vertAlign w:val="superscript"/>
          <w:lang w:val="en-GB"/>
        </w:rPr>
        <w:t>67</w:t>
      </w:r>
      <w:r w:rsidR="00C07CC6" w:rsidRPr="00422E31">
        <w:rPr>
          <w:sz w:val="20"/>
          <w:lang w:val="en-GB"/>
        </w:rPr>
        <w:t>https://redbutton.gov.hr/online-prijava/7</w:t>
      </w:r>
    </w:p>
    <w:p w14:paraId="45A75959" w14:textId="77777777" w:rsidR="000C5FC7" w:rsidRPr="00422E31" w:rsidRDefault="000C5FC7" w:rsidP="00C07CC6">
      <w:pPr>
        <w:rPr>
          <w:sz w:val="20"/>
          <w:lang w:val="en-GB"/>
        </w:rPr>
      </w:pPr>
    </w:p>
    <w:p w14:paraId="792764CC" w14:textId="77777777" w:rsidR="000C5FC7" w:rsidRPr="00422E31" w:rsidRDefault="002570A7" w:rsidP="00C07CC6">
      <w:pPr>
        <w:rPr>
          <w:color w:val="0563C1"/>
          <w:sz w:val="20"/>
          <w:u w:val="single"/>
          <w:lang w:val="en-GB"/>
        </w:rPr>
      </w:pPr>
      <w:r w:rsidRPr="00422E31">
        <w:rPr>
          <w:sz w:val="20"/>
          <w:vertAlign w:val="superscript"/>
          <w:lang w:val="en-GB"/>
        </w:rPr>
        <w:t>68</w:t>
      </w:r>
      <w:hyperlink r:id="rId29" w:history="1">
        <w:r w:rsidRPr="00422E31">
          <w:rPr>
            <w:rStyle w:val="Hyperlink"/>
            <w:sz w:val="20"/>
            <w:lang w:val="en-GB"/>
          </w:rPr>
          <w:t>https://mup.gov.hr/kalendar-nasilja/283308</w:t>
        </w:r>
      </w:hyperlink>
    </w:p>
    <w:p w14:paraId="0855FA36" w14:textId="401B7A16" w:rsidR="00C07CC6" w:rsidRPr="00422E31" w:rsidRDefault="00C07CC6" w:rsidP="00C07CC6">
      <w:pPr>
        <w:rPr>
          <w:sz w:val="20"/>
          <w:lang w:val="en-GB"/>
        </w:rPr>
      </w:pPr>
      <w:r w:rsidRPr="00422E31">
        <w:rPr>
          <w:sz w:val="20"/>
          <w:lang w:val="en-GB"/>
        </w:rPr>
        <w:t xml:space="preserve"> </w:t>
      </w:r>
    </w:p>
    <w:p w14:paraId="656CB1D9" w14:textId="7CF7C23B" w:rsidR="00C07CC6" w:rsidRPr="00422E31" w:rsidRDefault="002570A7" w:rsidP="00C07CC6">
      <w:pPr>
        <w:rPr>
          <w:sz w:val="20"/>
          <w:lang w:val="en-GB"/>
        </w:rPr>
      </w:pPr>
      <w:r w:rsidRPr="00422E31">
        <w:rPr>
          <w:sz w:val="20"/>
          <w:vertAlign w:val="superscript"/>
          <w:lang w:val="en-GB"/>
        </w:rPr>
        <w:t>69</w:t>
      </w:r>
      <w:r w:rsidR="00C07CC6" w:rsidRPr="00422E31">
        <w:rPr>
          <w:sz w:val="20"/>
          <w:lang w:val="en-GB"/>
        </w:rPr>
        <w:t>Children and citizens can learn there about the number of daily police interventions regarding reports of domestic violence with data on the number of reported domestic violence COs and misdemeanours. Data are also available on crime against children, protection mechanisms, risky behaviours by youth, and advice on how to get protection and procedures to get help in situations of abuse through mobile phones and the Internet, domestic violence, sexual exploitation and abuse, and other forms of victimization of children and youth.</w:t>
      </w:r>
    </w:p>
    <w:p w14:paraId="4057D3E2" w14:textId="77777777" w:rsidR="000C5FC7" w:rsidRPr="00422E31" w:rsidRDefault="000C5FC7" w:rsidP="00C07CC6">
      <w:pPr>
        <w:rPr>
          <w:sz w:val="20"/>
          <w:lang w:val="en-GB"/>
        </w:rPr>
      </w:pPr>
    </w:p>
    <w:p w14:paraId="345106BD" w14:textId="006FA34B" w:rsidR="000C5FC7" w:rsidRPr="00422E31" w:rsidRDefault="005B296D" w:rsidP="00C07CC6">
      <w:pPr>
        <w:rPr>
          <w:sz w:val="20"/>
          <w:lang w:val="en-GB"/>
        </w:rPr>
      </w:pPr>
      <w:r w:rsidRPr="00422E31">
        <w:rPr>
          <w:vertAlign w:val="superscript"/>
          <w:lang w:val="en-GB"/>
        </w:rPr>
        <w:t>7</w:t>
      </w:r>
      <w:r w:rsidRPr="00422E31">
        <w:rPr>
          <w:sz w:val="20"/>
          <w:vertAlign w:val="superscript"/>
          <w:lang w:val="en-GB"/>
        </w:rPr>
        <w:t>0</w:t>
      </w:r>
      <w:hyperlink r:id="rId30" w:history="1">
        <w:r w:rsidRPr="00422E31">
          <w:rPr>
            <w:rStyle w:val="Hyperlink"/>
            <w:sz w:val="20"/>
            <w:lang w:val="en-GB"/>
          </w:rPr>
          <w:t>https://www.medijskapismenost.hr/dani-medijske-pismenosti-2022/</w:t>
        </w:r>
      </w:hyperlink>
    </w:p>
    <w:p w14:paraId="75F95A0E" w14:textId="77777777" w:rsidR="005B296D" w:rsidRPr="00422E31" w:rsidRDefault="005B296D" w:rsidP="00C07CC6">
      <w:pPr>
        <w:rPr>
          <w:sz w:val="20"/>
          <w:lang w:val="en-GB"/>
        </w:rPr>
      </w:pPr>
    </w:p>
    <w:p w14:paraId="2DE85D34" w14:textId="1ECAC487" w:rsidR="00FE58AC" w:rsidRPr="00422E31" w:rsidRDefault="00FE58AC" w:rsidP="00FE58AC">
      <w:pPr>
        <w:rPr>
          <w:sz w:val="20"/>
          <w:lang w:val="en-GB"/>
        </w:rPr>
      </w:pPr>
      <w:r w:rsidRPr="00422E31">
        <w:rPr>
          <w:sz w:val="20"/>
          <w:vertAlign w:val="superscript"/>
          <w:lang w:val="en-GB"/>
        </w:rPr>
        <w:t>71</w:t>
      </w:r>
      <w:r w:rsidRPr="00422E31">
        <w:rPr>
          <w:sz w:val="20"/>
          <w:lang w:val="en-GB"/>
        </w:rPr>
        <w:t>The portal was launched by the Agency for Electronic Media and UNICEF in cooperation with the Academy of Dramatic Art, the Faculty of Political Sciences, the Croatian Audiovisual Centre and the Croatian Film Association.</w:t>
      </w:r>
    </w:p>
    <w:p w14:paraId="677051C8" w14:textId="77777777" w:rsidR="00294BC3" w:rsidRPr="00422E31" w:rsidRDefault="00294BC3" w:rsidP="00FE58AC">
      <w:pPr>
        <w:rPr>
          <w:sz w:val="20"/>
          <w:lang w:val="en-GB"/>
        </w:rPr>
      </w:pPr>
    </w:p>
    <w:p w14:paraId="464C6A35" w14:textId="2A9C3804" w:rsidR="00FE58AC" w:rsidRPr="00422E31" w:rsidRDefault="00FE58AC" w:rsidP="00FE58AC">
      <w:pPr>
        <w:rPr>
          <w:sz w:val="20"/>
          <w:lang w:val="en-GB"/>
        </w:rPr>
      </w:pPr>
      <w:r w:rsidRPr="00422E31">
        <w:rPr>
          <w:sz w:val="20"/>
          <w:vertAlign w:val="superscript"/>
          <w:lang w:val="en-GB"/>
        </w:rPr>
        <w:t>72</w:t>
      </w:r>
      <w:r w:rsidRPr="00422E31">
        <w:rPr>
          <w:sz w:val="20"/>
          <w:lang w:val="en-GB"/>
        </w:rPr>
        <w:t>European Audiovisual Observatory (EAO)</w:t>
      </w:r>
    </w:p>
    <w:p w14:paraId="672CF8ED" w14:textId="77777777" w:rsidR="00294BC3" w:rsidRPr="00422E31" w:rsidRDefault="00294BC3" w:rsidP="00FE58AC">
      <w:pPr>
        <w:rPr>
          <w:sz w:val="20"/>
          <w:lang w:val="en-GB"/>
        </w:rPr>
      </w:pPr>
    </w:p>
    <w:p w14:paraId="7C9356AE" w14:textId="41834F9A" w:rsidR="00FE58AC" w:rsidRPr="00422E31" w:rsidRDefault="00FE58AC" w:rsidP="00FE58AC">
      <w:pPr>
        <w:rPr>
          <w:rFonts w:eastAsia="Calibri"/>
          <w:color w:val="0563C1"/>
          <w:sz w:val="20"/>
          <w:u w:val="single"/>
          <w:lang w:val="en-GB"/>
        </w:rPr>
      </w:pPr>
      <w:r w:rsidRPr="00422E31">
        <w:rPr>
          <w:sz w:val="20"/>
          <w:vertAlign w:val="superscript"/>
          <w:lang w:val="en-GB"/>
        </w:rPr>
        <w:t>73</w:t>
      </w:r>
      <w:r w:rsidRPr="00422E31">
        <w:rPr>
          <w:sz w:val="20"/>
          <w:lang w:val="en-GB"/>
        </w:rPr>
        <w:t xml:space="preserve">More at: </w:t>
      </w:r>
      <w:hyperlink r:id="rId31" w:history="1">
        <w:r w:rsidRPr="00422E31">
          <w:rPr>
            <w:rFonts w:eastAsia="Calibri"/>
            <w:color w:val="0563C1"/>
            <w:sz w:val="20"/>
            <w:u w:val="single"/>
            <w:lang w:val="en-GB"/>
          </w:rPr>
          <w:t>www.eukidsonline.net</w:t>
        </w:r>
      </w:hyperlink>
      <w:r w:rsidRPr="00422E31">
        <w:rPr>
          <w:rFonts w:eastAsia="Calibri"/>
          <w:color w:val="0563C1"/>
          <w:sz w:val="20"/>
          <w:u w:val="single"/>
          <w:lang w:val="en-GB"/>
        </w:rPr>
        <w:t xml:space="preserve"> </w:t>
      </w:r>
      <w:r w:rsidRPr="00422E31">
        <w:rPr>
          <w:sz w:val="20"/>
          <w:lang w:val="en-GB"/>
        </w:rPr>
        <w:t xml:space="preserve">and at: </w:t>
      </w:r>
      <w:hyperlink r:id="rId32" w:history="1">
        <w:r w:rsidRPr="00422E31">
          <w:rPr>
            <w:rFonts w:eastAsia="Calibri"/>
            <w:color w:val="0563C1"/>
            <w:sz w:val="20"/>
            <w:u w:val="single"/>
            <w:lang w:val="en-GB"/>
          </w:rPr>
          <w:t>http://hrkids.online/</w:t>
        </w:r>
      </w:hyperlink>
    </w:p>
    <w:p w14:paraId="6B5E1729" w14:textId="77777777" w:rsidR="00294BC3" w:rsidRPr="00422E31" w:rsidRDefault="00294BC3" w:rsidP="00FE58AC">
      <w:pPr>
        <w:rPr>
          <w:sz w:val="20"/>
          <w:lang w:val="en-GB"/>
        </w:rPr>
      </w:pPr>
    </w:p>
    <w:p w14:paraId="3B7152D6" w14:textId="669AAF23" w:rsidR="00FE58AC" w:rsidRPr="00422E31" w:rsidRDefault="00FE58AC" w:rsidP="00FE58AC">
      <w:pPr>
        <w:rPr>
          <w:rFonts w:eastAsia="Calibri"/>
          <w:color w:val="0563C1"/>
          <w:sz w:val="20"/>
          <w:u w:val="single"/>
          <w:lang w:val="en-GB"/>
        </w:rPr>
      </w:pPr>
      <w:r w:rsidRPr="00422E31">
        <w:rPr>
          <w:sz w:val="20"/>
          <w:vertAlign w:val="superscript"/>
          <w:lang w:val="en-GB"/>
        </w:rPr>
        <w:t>74</w:t>
      </w:r>
      <w:hyperlink r:id="rId33" w:history="1">
        <w:r w:rsidR="00603A27" w:rsidRPr="00422E31">
          <w:rPr>
            <w:rStyle w:val="Hyperlink"/>
            <w:rFonts w:eastAsia="Calibri"/>
            <w:sz w:val="20"/>
            <w:lang w:val="en-GB"/>
          </w:rPr>
          <w:t>http://hrkids.online/prez/2018-02-19-prezentacija.pdf</w:t>
        </w:r>
      </w:hyperlink>
    </w:p>
    <w:p w14:paraId="49D91A19" w14:textId="77777777" w:rsidR="00BB74CD" w:rsidRPr="00422E31" w:rsidRDefault="00BB74CD" w:rsidP="00FE58AC">
      <w:pPr>
        <w:rPr>
          <w:rFonts w:eastAsia="Calibri"/>
          <w:color w:val="0563C1"/>
          <w:sz w:val="20"/>
          <w:u w:val="single"/>
          <w:lang w:val="en-GB"/>
        </w:rPr>
      </w:pPr>
    </w:p>
    <w:p w14:paraId="23E8ECB4" w14:textId="74649602" w:rsidR="00BB74CD" w:rsidRPr="00422E31" w:rsidRDefault="00BB74CD" w:rsidP="00BB74CD">
      <w:pPr>
        <w:rPr>
          <w:sz w:val="20"/>
          <w:lang w:val="en-GB"/>
        </w:rPr>
      </w:pPr>
      <w:r w:rsidRPr="00422E31">
        <w:rPr>
          <w:sz w:val="20"/>
          <w:vertAlign w:val="superscript"/>
          <w:lang w:val="en-GB"/>
        </w:rPr>
        <w:t>75</w:t>
      </w:r>
      <w:r w:rsidRPr="00422E31">
        <w:rPr>
          <w:sz w:val="20"/>
          <w:lang w:val="en-GB"/>
        </w:rPr>
        <w:t>The Instrument for Pre-accession Assistance (IPA)</w:t>
      </w:r>
    </w:p>
    <w:p w14:paraId="39CD7C80" w14:textId="545F4A36" w:rsidR="00BB74CD" w:rsidRPr="00422E31" w:rsidRDefault="00237AE7" w:rsidP="00BB74CD">
      <w:pPr>
        <w:rPr>
          <w:sz w:val="20"/>
          <w:lang w:val="en-GB"/>
        </w:rPr>
      </w:pPr>
      <w:r w:rsidRPr="00422E31">
        <w:rPr>
          <w:sz w:val="20"/>
          <w:vertAlign w:val="superscript"/>
          <w:lang w:val="en-GB"/>
        </w:rPr>
        <w:lastRenderedPageBreak/>
        <w:t>76</w:t>
      </w:r>
      <w:r w:rsidR="00BB74CD" w:rsidRPr="00422E31">
        <w:rPr>
          <w:sz w:val="20"/>
          <w:lang w:val="en-GB"/>
        </w:rPr>
        <w:t>Flexible instrument for strengthening administrative capacity (FFRAC)</w:t>
      </w:r>
    </w:p>
    <w:p w14:paraId="2EE7DA0B" w14:textId="77777777" w:rsidR="005308CA" w:rsidRPr="00422E31" w:rsidRDefault="005308CA" w:rsidP="00BB74CD">
      <w:pPr>
        <w:rPr>
          <w:sz w:val="20"/>
          <w:lang w:val="en-GB"/>
        </w:rPr>
      </w:pPr>
    </w:p>
    <w:p w14:paraId="3C69AEDD" w14:textId="177AD02A" w:rsidR="005308CA" w:rsidRPr="00422E31" w:rsidRDefault="005308CA" w:rsidP="00BB74CD">
      <w:pPr>
        <w:rPr>
          <w:sz w:val="20"/>
          <w:lang w:val="en-GB"/>
        </w:rPr>
      </w:pPr>
      <w:r w:rsidRPr="00422E31">
        <w:rPr>
          <w:sz w:val="20"/>
          <w:vertAlign w:val="superscript"/>
          <w:lang w:val="en-GB"/>
        </w:rPr>
        <w:t>77</w:t>
      </w:r>
      <w:r w:rsidRPr="00422E31">
        <w:rPr>
          <w:sz w:val="20"/>
          <w:lang w:val="en-GB"/>
        </w:rPr>
        <w:t xml:space="preserve">Europol's </w:t>
      </w:r>
      <w:r w:rsidRPr="00422E31">
        <w:rPr>
          <w:i/>
          <w:sz w:val="20"/>
          <w:lang w:val="en-GB"/>
        </w:rPr>
        <w:t>Say No!</w:t>
      </w:r>
      <w:r w:rsidRPr="00422E31">
        <w:rPr>
          <w:sz w:val="20"/>
          <w:lang w:val="en-GB"/>
        </w:rPr>
        <w:t xml:space="preserve"> campaign (</w:t>
      </w:r>
      <w:r w:rsidRPr="00422E31">
        <w:rPr>
          <w:i/>
          <w:sz w:val="20"/>
          <w:lang w:val="en-GB"/>
        </w:rPr>
        <w:t>Say No</w:t>
      </w:r>
      <w:r w:rsidRPr="00422E31">
        <w:rPr>
          <w:sz w:val="20"/>
          <w:lang w:val="en-GB"/>
        </w:rPr>
        <w:t>!) has been implemented in RC continuously since 2017.</w:t>
      </w:r>
    </w:p>
    <w:p w14:paraId="11D6E4E6" w14:textId="77777777" w:rsidR="005308CA" w:rsidRPr="00422E31" w:rsidRDefault="005308CA" w:rsidP="00BB74CD">
      <w:pPr>
        <w:rPr>
          <w:sz w:val="20"/>
          <w:lang w:val="en-GB"/>
        </w:rPr>
      </w:pPr>
    </w:p>
    <w:p w14:paraId="76E87215" w14:textId="3DEDF51B" w:rsidR="00AF69B3" w:rsidRPr="0023752A" w:rsidRDefault="00AF69B3" w:rsidP="00AF69B3">
      <w:pPr>
        <w:rPr>
          <w:sz w:val="20"/>
          <w:lang w:val="en-GB"/>
        </w:rPr>
      </w:pPr>
      <w:r w:rsidRPr="0023752A">
        <w:rPr>
          <w:sz w:val="20"/>
          <w:vertAlign w:val="superscript"/>
          <w:lang w:val="en-GB"/>
        </w:rPr>
        <w:t>78</w:t>
      </w:r>
      <w:r w:rsidRPr="0023752A">
        <w:rPr>
          <w:sz w:val="20"/>
          <w:lang w:val="en-GB"/>
        </w:rPr>
        <w:t>Whoever for profit or gaining some other benefit entices, recruits or incites a child to provide sexual services, or organises or makes possible the provision of child sexual services, where he/she knows or should and could have known that the person in question was a child, is punished by imprisonment from three to twelve years, while whoever uses the sexual services of a child who has attained the age of fifteen years in exchange for any form of remuneration or consideration, where he/she knows or should and could have known that the person in question is a child, is punished by imprisonment from one to eight years. Whoever for the purpose of making a profit coerces or induces by means of the use of force or threats, deception, fraud, abuse of authority or of a situation of hardship or dependence a person he/she knows, or could and should have known, is a child, to provide sexual services, or uses the sexual services of this child in exchange for payment, where he/she knows or should and could have known about the said circumstances, shall be punished by imprisonment from one to eight years.</w:t>
      </w:r>
    </w:p>
    <w:p w14:paraId="7956F84E" w14:textId="77777777" w:rsidR="00AA038F" w:rsidRPr="0023752A" w:rsidRDefault="00AA038F" w:rsidP="00AF69B3">
      <w:pPr>
        <w:rPr>
          <w:sz w:val="20"/>
          <w:lang w:val="en-GB"/>
        </w:rPr>
      </w:pPr>
    </w:p>
    <w:p w14:paraId="433B6013" w14:textId="1B97A7F6" w:rsidR="00AA038F" w:rsidRPr="0023752A" w:rsidRDefault="00AA038F" w:rsidP="00AA038F">
      <w:pPr>
        <w:rPr>
          <w:sz w:val="20"/>
          <w:lang w:val="en-GB"/>
        </w:rPr>
      </w:pPr>
      <w:r w:rsidRPr="0023752A">
        <w:rPr>
          <w:sz w:val="20"/>
          <w:vertAlign w:val="superscript"/>
          <w:lang w:val="en-GB"/>
        </w:rPr>
        <w:t>79</w:t>
      </w:r>
      <w:r w:rsidRPr="0023752A">
        <w:rPr>
          <w:sz w:val="20"/>
          <w:lang w:val="en-GB"/>
        </w:rPr>
        <w:t>OG 151/03, 110/07, 45/11, 143/12, 114/22</w:t>
      </w:r>
    </w:p>
    <w:p w14:paraId="6C53BEC1" w14:textId="77777777" w:rsidR="00AA038F" w:rsidRPr="0023752A" w:rsidRDefault="00AA038F" w:rsidP="00AA038F">
      <w:pPr>
        <w:rPr>
          <w:sz w:val="20"/>
          <w:lang w:val="en-GB"/>
        </w:rPr>
      </w:pPr>
    </w:p>
    <w:p w14:paraId="20101995" w14:textId="519426A9" w:rsidR="00AA038F" w:rsidRPr="00422E31" w:rsidRDefault="00AA038F" w:rsidP="00AA038F">
      <w:pPr>
        <w:rPr>
          <w:sz w:val="20"/>
          <w:lang w:val="en-GB"/>
        </w:rPr>
      </w:pPr>
      <w:r w:rsidRPr="0023752A">
        <w:rPr>
          <w:sz w:val="20"/>
          <w:vertAlign w:val="superscript"/>
          <w:lang w:val="en-GB"/>
        </w:rPr>
        <w:t>80</w:t>
      </w:r>
      <w:r w:rsidRPr="0023752A">
        <w:rPr>
          <w:sz w:val="20"/>
          <w:lang w:val="en-GB"/>
        </w:rPr>
        <w:t>Examples of security measures from the Act</w:t>
      </w:r>
      <w:r w:rsidRPr="00422E31">
        <w:rPr>
          <w:sz w:val="20"/>
          <w:lang w:val="en-GB"/>
        </w:rPr>
        <w:t xml:space="preserve"> on Liability of Legal Entities for Criminal Offenses: ban on the performance of certain activities or transactions, ban on obtaining of licenses, authorizations, concessions or subventions, ban on transactions with beneficiaries of the national or local budgets, and confiscation.</w:t>
      </w:r>
    </w:p>
    <w:p w14:paraId="3EF8EF14" w14:textId="77777777" w:rsidR="005308CA" w:rsidRPr="00422E31" w:rsidRDefault="005308CA" w:rsidP="00BB74CD">
      <w:pPr>
        <w:rPr>
          <w:sz w:val="20"/>
          <w:lang w:val="en-GB"/>
        </w:rPr>
      </w:pPr>
    </w:p>
    <w:p w14:paraId="51D96D6A" w14:textId="0DB8C022" w:rsidR="00A76A60" w:rsidRPr="00422E31" w:rsidRDefault="00A76A60" w:rsidP="00A76A60">
      <w:pPr>
        <w:rPr>
          <w:i/>
          <w:sz w:val="20"/>
          <w:lang w:val="en-GB"/>
        </w:rPr>
      </w:pPr>
      <w:r w:rsidRPr="00422E31">
        <w:rPr>
          <w:sz w:val="20"/>
          <w:vertAlign w:val="superscript"/>
          <w:lang w:val="en-GB"/>
        </w:rPr>
        <w:t>81</w:t>
      </w:r>
      <w:r w:rsidRPr="00422E31">
        <w:rPr>
          <w:sz w:val="20"/>
          <w:lang w:val="en-GB"/>
        </w:rPr>
        <w:t>"Whoever intentionally instigates another to commit a criminal offence shall be punished as if he/she himself/herself committed it."</w:t>
      </w:r>
    </w:p>
    <w:p w14:paraId="033CE2E7" w14:textId="77777777" w:rsidR="00A76A60" w:rsidRPr="00422E31" w:rsidRDefault="00A76A60" w:rsidP="00BB74CD">
      <w:pPr>
        <w:rPr>
          <w:sz w:val="20"/>
          <w:lang w:val="en-GB"/>
        </w:rPr>
      </w:pPr>
    </w:p>
    <w:p w14:paraId="6245B12B" w14:textId="6BDE896D" w:rsidR="00AC4F20" w:rsidRPr="00422E31" w:rsidRDefault="00AC4F20" w:rsidP="00AC4F20">
      <w:pPr>
        <w:rPr>
          <w:sz w:val="20"/>
          <w:lang w:val="en-GB"/>
        </w:rPr>
      </w:pPr>
      <w:r w:rsidRPr="00422E31">
        <w:rPr>
          <w:sz w:val="20"/>
          <w:vertAlign w:val="superscript"/>
          <w:lang w:val="en-GB"/>
        </w:rPr>
        <w:t>82</w:t>
      </w:r>
      <w:r w:rsidRPr="00422E31">
        <w:rPr>
          <w:sz w:val="20"/>
          <w:lang w:val="en-GB"/>
        </w:rPr>
        <w:t>Probation is the conditioned and supervised freedom of the perpetrator of a criminal offence during which probation officers carry out procedures aimed at resociali</w:t>
      </w:r>
      <w:r w:rsidR="00422E31" w:rsidRPr="00422E31">
        <w:rPr>
          <w:sz w:val="20"/>
          <w:lang w:val="en-GB"/>
        </w:rPr>
        <w:t>s</w:t>
      </w:r>
      <w:r w:rsidRPr="00422E31">
        <w:rPr>
          <w:sz w:val="20"/>
          <w:lang w:val="en-GB"/>
        </w:rPr>
        <w:t>ing convicts, reducing the risk of committing a new criminal offence and protecting the community.</w:t>
      </w:r>
    </w:p>
    <w:p w14:paraId="12B0976A" w14:textId="77777777" w:rsidR="00BB74CD" w:rsidRPr="00422E31" w:rsidRDefault="00BB74CD" w:rsidP="00FE58AC">
      <w:pPr>
        <w:rPr>
          <w:sz w:val="20"/>
          <w:lang w:val="en-GB"/>
        </w:rPr>
      </w:pPr>
    </w:p>
    <w:p w14:paraId="5FD8744C" w14:textId="4A1D261E" w:rsidR="00237AE7" w:rsidRPr="00422E31" w:rsidRDefault="002C5AB0" w:rsidP="00FE58AC">
      <w:pPr>
        <w:rPr>
          <w:sz w:val="20"/>
          <w:lang w:val="en-GB"/>
        </w:rPr>
      </w:pPr>
      <w:r w:rsidRPr="00422E31">
        <w:rPr>
          <w:sz w:val="20"/>
          <w:vertAlign w:val="superscript"/>
          <w:lang w:val="en-GB"/>
        </w:rPr>
        <w:t>83</w:t>
      </w:r>
      <w:r w:rsidRPr="00422E31">
        <w:rPr>
          <w:sz w:val="20"/>
          <w:lang w:val="en-GB"/>
        </w:rPr>
        <w:t>In the period 2002-2012 MI does not have data on issued or realized extradition requests for criminal offences provided for in the Protocol.</w:t>
      </w:r>
    </w:p>
    <w:p w14:paraId="3A6F86A3" w14:textId="77777777" w:rsidR="00BA1014" w:rsidRPr="00422E31" w:rsidRDefault="00BA1014" w:rsidP="00FE58AC">
      <w:pPr>
        <w:rPr>
          <w:sz w:val="20"/>
          <w:lang w:val="en-GB"/>
        </w:rPr>
      </w:pPr>
    </w:p>
    <w:p w14:paraId="189B2804" w14:textId="19D11DDC" w:rsidR="00BA1014" w:rsidRPr="00422E31" w:rsidRDefault="00BA1014" w:rsidP="00BA1014">
      <w:pPr>
        <w:rPr>
          <w:rFonts w:eastAsia="Calibri"/>
          <w:color w:val="000000"/>
          <w:sz w:val="20"/>
          <w:lang w:val="en-GB"/>
        </w:rPr>
      </w:pPr>
      <w:r w:rsidRPr="00422E31">
        <w:rPr>
          <w:sz w:val="20"/>
          <w:vertAlign w:val="superscript"/>
          <w:lang w:val="en-GB"/>
        </w:rPr>
        <w:t>84</w:t>
      </w:r>
      <w:r w:rsidRPr="00422E31">
        <w:rPr>
          <w:rFonts w:eastAsia="Calibri"/>
          <w:color w:val="000000"/>
          <w:sz w:val="20"/>
          <w:lang w:val="en-GB"/>
        </w:rPr>
        <w:t>Terms and manner of confiscation of proceeds</w:t>
      </w:r>
    </w:p>
    <w:p w14:paraId="060196DF" w14:textId="77777777" w:rsidR="00BA1014" w:rsidRPr="00422E31" w:rsidRDefault="00BA1014" w:rsidP="00BA1014">
      <w:pPr>
        <w:rPr>
          <w:sz w:val="20"/>
          <w:lang w:val="en-GB"/>
        </w:rPr>
      </w:pPr>
    </w:p>
    <w:p w14:paraId="135AE63E" w14:textId="7B5FC296" w:rsidR="00BA1014" w:rsidRPr="00422E31" w:rsidRDefault="00BA1014" w:rsidP="00BA1014">
      <w:pPr>
        <w:rPr>
          <w:rFonts w:eastAsia="Calibri"/>
          <w:color w:val="000000"/>
          <w:sz w:val="20"/>
          <w:lang w:val="en-GB"/>
        </w:rPr>
      </w:pPr>
      <w:r w:rsidRPr="00422E31">
        <w:rPr>
          <w:sz w:val="20"/>
          <w:vertAlign w:val="superscript"/>
          <w:lang w:val="en-GB"/>
        </w:rPr>
        <w:t>85</w:t>
      </w:r>
      <w:r w:rsidRPr="00422E31">
        <w:rPr>
          <w:rFonts w:eastAsia="Calibri"/>
          <w:sz w:val="20"/>
          <w:lang w:val="en-GB"/>
        </w:rPr>
        <w:t xml:space="preserve">Extended </w:t>
      </w:r>
      <w:r w:rsidRPr="00422E31">
        <w:rPr>
          <w:rFonts w:eastAsia="Calibri"/>
          <w:color w:val="000000"/>
          <w:sz w:val="20"/>
          <w:lang w:val="en-GB"/>
        </w:rPr>
        <w:t xml:space="preserve">confiscation of proceeds </w:t>
      </w:r>
    </w:p>
    <w:p w14:paraId="06430870" w14:textId="77777777" w:rsidR="00BA1014" w:rsidRPr="00422E31" w:rsidRDefault="00BA1014" w:rsidP="00BA1014">
      <w:pPr>
        <w:rPr>
          <w:rFonts w:eastAsia="Calibri"/>
          <w:color w:val="000000"/>
          <w:sz w:val="20"/>
          <w:lang w:val="en-GB"/>
        </w:rPr>
      </w:pPr>
    </w:p>
    <w:p w14:paraId="7F962171" w14:textId="62728263" w:rsidR="00594894" w:rsidRPr="00422E31" w:rsidRDefault="0062756C" w:rsidP="00594894">
      <w:pPr>
        <w:rPr>
          <w:sz w:val="20"/>
          <w:lang w:val="en-GB"/>
        </w:rPr>
      </w:pPr>
      <w:r w:rsidRPr="00422E31">
        <w:rPr>
          <w:sz w:val="20"/>
          <w:vertAlign w:val="superscript"/>
          <w:lang w:val="en-GB"/>
        </w:rPr>
        <w:t>86</w:t>
      </w:r>
      <w:r w:rsidR="00594894" w:rsidRPr="00422E31">
        <w:rPr>
          <w:sz w:val="20"/>
          <w:lang w:val="en-GB"/>
        </w:rPr>
        <w:t>The right to talk to an advisor before interrogation, the right to be interrogated by a person of the same sex in the police and the state attorney's office and, if possible, to be interrogated by the same person in the event of re-interrogation, the right to withhold answers to questions that are not related to the criminal offence and relate to the strictly personal life of the victim, the right to request to be interrogated via an audio-video device, the right to confidentiality of personal data and the right to request exclusion of the public from the hearing; the right to a proxy at the expense of budgetary funds, the right to confidentiality of personal data and the right to exclusion of the public</w:t>
      </w:r>
      <w:r w:rsidR="00010F6F" w:rsidRPr="00422E31">
        <w:rPr>
          <w:sz w:val="20"/>
          <w:lang w:val="en-GB"/>
        </w:rPr>
        <w:t>.</w:t>
      </w:r>
    </w:p>
    <w:p w14:paraId="060C8EC7" w14:textId="77777777" w:rsidR="0062756C" w:rsidRPr="00422E31" w:rsidRDefault="0062756C" w:rsidP="00594894">
      <w:pPr>
        <w:rPr>
          <w:sz w:val="20"/>
          <w:lang w:val="en-GB"/>
        </w:rPr>
      </w:pPr>
    </w:p>
    <w:p w14:paraId="3D8DE8CF" w14:textId="2B9A3ECF" w:rsidR="00594894" w:rsidRPr="00422E31" w:rsidRDefault="0062756C" w:rsidP="00594894">
      <w:pPr>
        <w:rPr>
          <w:sz w:val="20"/>
          <w:lang w:val="en-GB"/>
        </w:rPr>
      </w:pPr>
      <w:r w:rsidRPr="00422E31">
        <w:rPr>
          <w:sz w:val="20"/>
          <w:vertAlign w:val="superscript"/>
          <w:lang w:val="en-GB"/>
        </w:rPr>
        <w:t>87</w:t>
      </w:r>
      <w:r w:rsidR="00594894" w:rsidRPr="00422E31">
        <w:rPr>
          <w:sz w:val="20"/>
          <w:lang w:val="en-GB"/>
        </w:rPr>
        <w:t>OG 106/17</w:t>
      </w:r>
    </w:p>
    <w:p w14:paraId="57C2E74A" w14:textId="77777777" w:rsidR="0062756C" w:rsidRPr="00422E31" w:rsidRDefault="0062756C" w:rsidP="00594894">
      <w:pPr>
        <w:rPr>
          <w:sz w:val="20"/>
          <w:lang w:val="en-GB"/>
        </w:rPr>
      </w:pPr>
    </w:p>
    <w:p w14:paraId="5C7DF3AD" w14:textId="5E14D5CB" w:rsidR="00C15A21" w:rsidRPr="00422E31" w:rsidRDefault="00C15A21" w:rsidP="00C15A21">
      <w:pPr>
        <w:rPr>
          <w:sz w:val="20"/>
          <w:lang w:val="en-GB"/>
        </w:rPr>
      </w:pPr>
      <w:r w:rsidRPr="0023752A">
        <w:rPr>
          <w:sz w:val="20"/>
          <w:vertAlign w:val="superscript"/>
          <w:lang w:val="en-GB"/>
        </w:rPr>
        <w:t>88</w:t>
      </w:r>
      <w:r w:rsidRPr="0023752A">
        <w:rPr>
          <w:sz w:val="20"/>
          <w:lang w:val="en-GB"/>
        </w:rPr>
        <w:t>The child has the right to express his/her opinion on the acceptance of the assistance and protection programme, and this will be finally decided by a GAL of the child with the consent of the competent SWCs, taking into account the child's opinion. The child has 90 days to decide on the acceptance of the assistance and protection programme. This period is considered a period of reflection – an attempt to stabilise, and gain insight into his/her situation, needs, risks and the importance of accepting the offered assistance and protection. When a child is an alien national who accepts the offered assistance and protection programme, he/she is entitled to temporary residence for humanitarian reasons. If, at the expiration of this period, he/she refuses the assistance and protection programme, he/she shall be provided with a voluntary and safe return to the country of origin or another safe country. Safe accommodation for victims of THB is provided in a safe national shelter for victims of THB. The shelters are run by non-governmental organisations dealing with the suppression of THB, and funds for their work are provided from the MLPSFSP's budget.</w:t>
      </w:r>
      <w:r w:rsidRPr="00422E31">
        <w:rPr>
          <w:sz w:val="20"/>
          <w:lang w:val="en-GB"/>
        </w:rPr>
        <w:t xml:space="preserve"> </w:t>
      </w:r>
    </w:p>
    <w:p w14:paraId="2C615AE2" w14:textId="77777777" w:rsidR="00FE58AC" w:rsidRPr="00422E31" w:rsidRDefault="00FE58AC" w:rsidP="00C07CC6">
      <w:pPr>
        <w:rPr>
          <w:sz w:val="20"/>
          <w:lang w:val="en-GB"/>
        </w:rPr>
      </w:pPr>
    </w:p>
    <w:p w14:paraId="29338ED2" w14:textId="6B9E9319" w:rsidR="00C860C4" w:rsidRPr="00422E31" w:rsidRDefault="005A5EBA" w:rsidP="00C860C4">
      <w:pPr>
        <w:rPr>
          <w:sz w:val="20"/>
          <w:lang w:val="en-GB"/>
        </w:rPr>
      </w:pPr>
      <w:r w:rsidRPr="00422E31">
        <w:rPr>
          <w:sz w:val="20"/>
          <w:vertAlign w:val="superscript"/>
          <w:lang w:val="en-GB"/>
        </w:rPr>
        <w:t>89</w:t>
      </w:r>
      <w:r w:rsidR="00C860C4" w:rsidRPr="00422E31">
        <w:rPr>
          <w:sz w:val="20"/>
          <w:lang w:val="en-GB"/>
        </w:rPr>
        <w:t>In 2021, ten children received assistance and support from the social welfare system. Of these, eight children exercised the right to accommodation/care services outside their own family (three children were placed with a child care provider, and five were placed in foster care)</w:t>
      </w:r>
    </w:p>
    <w:p w14:paraId="5D65E5F3" w14:textId="77777777" w:rsidR="00C860C4" w:rsidRPr="00422E31" w:rsidRDefault="00C860C4" w:rsidP="00C07CC6">
      <w:pPr>
        <w:rPr>
          <w:sz w:val="20"/>
          <w:lang w:val="en-GB"/>
        </w:rPr>
      </w:pPr>
    </w:p>
    <w:p w14:paraId="5720155A" w14:textId="2CE22388" w:rsidR="00613108" w:rsidRPr="00422E31" w:rsidRDefault="00613108" w:rsidP="00613108">
      <w:pPr>
        <w:rPr>
          <w:sz w:val="20"/>
          <w:lang w:val="en-GB"/>
        </w:rPr>
      </w:pPr>
      <w:r w:rsidRPr="0023752A">
        <w:rPr>
          <w:sz w:val="20"/>
          <w:vertAlign w:val="superscript"/>
          <w:lang w:val="en-GB"/>
        </w:rPr>
        <w:lastRenderedPageBreak/>
        <w:t>90</w:t>
      </w:r>
      <w:r w:rsidRPr="0023752A">
        <w:rPr>
          <w:sz w:val="20"/>
          <w:lang w:val="en-GB"/>
        </w:rPr>
        <w:t xml:space="preserve">For example, in 2014, a workshop on the </w:t>
      </w:r>
      <w:r w:rsidRPr="0023752A">
        <w:rPr>
          <w:i/>
          <w:sz w:val="20"/>
          <w:lang w:val="en-GB"/>
        </w:rPr>
        <w:t xml:space="preserve">Fight against Cybercrime and Child Pornography on the Internet </w:t>
      </w:r>
      <w:r w:rsidRPr="0023752A">
        <w:rPr>
          <w:sz w:val="20"/>
          <w:lang w:val="en-GB"/>
        </w:rPr>
        <w:t xml:space="preserve">was conducted; in 2015, four workshops were held on the </w:t>
      </w:r>
      <w:r w:rsidRPr="0023752A">
        <w:rPr>
          <w:i/>
          <w:sz w:val="20"/>
          <w:lang w:val="en-GB"/>
        </w:rPr>
        <w:t>Juvenile Courts Act through Case Law</w:t>
      </w:r>
      <w:r w:rsidRPr="0023752A">
        <w:rPr>
          <w:sz w:val="20"/>
          <w:lang w:val="en-GB"/>
        </w:rPr>
        <w:t xml:space="preserve">, two on the </w:t>
      </w:r>
      <w:r w:rsidRPr="0023752A">
        <w:rPr>
          <w:i/>
          <w:sz w:val="20"/>
          <w:lang w:val="en-GB"/>
        </w:rPr>
        <w:t>Criminal Justice Protection of Child Victims and Witnesses and</w:t>
      </w:r>
      <w:r w:rsidRPr="0023752A">
        <w:rPr>
          <w:sz w:val="20"/>
          <w:lang w:val="en-GB"/>
        </w:rPr>
        <w:t xml:space="preserve"> one workshop on the </w:t>
      </w:r>
      <w:r w:rsidRPr="0023752A">
        <w:rPr>
          <w:i/>
          <w:sz w:val="20"/>
          <w:lang w:val="en-GB"/>
        </w:rPr>
        <w:t>Fundamental Rights of the Child in Practice</w:t>
      </w:r>
      <w:r w:rsidRPr="0023752A">
        <w:rPr>
          <w:sz w:val="20"/>
          <w:lang w:val="en-GB"/>
        </w:rPr>
        <w:t xml:space="preserve">; in 2016, workshops were conducted on the </w:t>
      </w:r>
      <w:r w:rsidRPr="0023752A">
        <w:rPr>
          <w:i/>
          <w:sz w:val="20"/>
          <w:lang w:val="en-GB"/>
        </w:rPr>
        <w:t>Participation of the Child in Court Proceedings and the Protection of the Rights and Welfare of the Child in these Proceedings</w:t>
      </w:r>
      <w:r w:rsidRPr="0023752A">
        <w:rPr>
          <w:sz w:val="20"/>
          <w:lang w:val="en-GB"/>
        </w:rPr>
        <w:t xml:space="preserve"> and the </w:t>
      </w:r>
      <w:r w:rsidRPr="0023752A">
        <w:rPr>
          <w:i/>
          <w:sz w:val="20"/>
          <w:lang w:val="en-GB"/>
        </w:rPr>
        <w:t>Juvenile Courts Act through Case Law</w:t>
      </w:r>
      <w:r w:rsidRPr="0023752A">
        <w:rPr>
          <w:sz w:val="20"/>
          <w:lang w:val="en-GB"/>
        </w:rPr>
        <w:t xml:space="preserve">; in 2017, </w:t>
      </w:r>
      <w:r w:rsidRPr="0023752A">
        <w:rPr>
          <w:i/>
          <w:sz w:val="20"/>
          <w:lang w:val="en-GB"/>
        </w:rPr>
        <w:t>Participation of the Child in Court Proceedings and the Protection of the Rights and Welfare of the Child in these Proceedings</w:t>
      </w:r>
      <w:r w:rsidRPr="0023752A">
        <w:rPr>
          <w:sz w:val="20"/>
          <w:lang w:val="en-GB"/>
        </w:rPr>
        <w:t xml:space="preserve"> and six workshops </w:t>
      </w:r>
      <w:r w:rsidRPr="0023752A">
        <w:rPr>
          <w:i/>
          <w:sz w:val="20"/>
          <w:lang w:val="en-GB"/>
        </w:rPr>
        <w:t>Juvenile Courts Act in the Practice of Municipal State Attorneys' Offices and Courts</w:t>
      </w:r>
      <w:r w:rsidRPr="0023752A">
        <w:rPr>
          <w:sz w:val="20"/>
          <w:lang w:val="en-GB"/>
        </w:rPr>
        <w:t xml:space="preserve">; in 2018, the workshops covered the topic </w:t>
      </w:r>
      <w:r w:rsidRPr="0023752A">
        <w:rPr>
          <w:i/>
          <w:sz w:val="20"/>
          <w:lang w:val="en-GB"/>
        </w:rPr>
        <w:t>Child – Witness or Victim in Misdemeanour Proceedings</w:t>
      </w:r>
      <w:r w:rsidRPr="0023752A">
        <w:rPr>
          <w:sz w:val="20"/>
          <w:lang w:val="en-GB"/>
        </w:rPr>
        <w:t xml:space="preserve">; in 2019, three workshops were held on the topic </w:t>
      </w:r>
      <w:r w:rsidRPr="0023752A">
        <w:rPr>
          <w:i/>
          <w:sz w:val="20"/>
          <w:lang w:val="en-GB"/>
        </w:rPr>
        <w:t xml:space="preserve">Child – Witness or Victim in Misdemeanour Proceedings; </w:t>
      </w:r>
      <w:r w:rsidRPr="0023752A">
        <w:rPr>
          <w:sz w:val="20"/>
          <w:lang w:val="en-GB"/>
        </w:rPr>
        <w:t xml:space="preserve">etc. In cooperation with the UNICEF Office, the Centre for Lifelong Learning of the Faculty of Education and Rehabilitation Sciences of the University of Zagreb and the State Attorney's Office of RC, a cycle of workshops for state attorneys for youth and non-legal professional associates in state attorney's offices on </w:t>
      </w:r>
      <w:r w:rsidRPr="0023752A">
        <w:rPr>
          <w:i/>
          <w:sz w:val="20"/>
          <w:lang w:val="en-GB"/>
        </w:rPr>
        <w:t xml:space="preserve">Juvenile Perpetrators of Criminal Offences </w:t>
      </w:r>
      <w:r w:rsidRPr="0023752A">
        <w:rPr>
          <w:sz w:val="20"/>
          <w:lang w:val="en-GB"/>
        </w:rPr>
        <w:t>began.</w:t>
      </w:r>
      <w:r w:rsidRPr="00422E31">
        <w:rPr>
          <w:sz w:val="20"/>
          <w:lang w:val="en-GB"/>
        </w:rPr>
        <w:t xml:space="preserve"> </w:t>
      </w:r>
    </w:p>
    <w:p w14:paraId="2FF0D35C" w14:textId="77777777" w:rsidR="00613108" w:rsidRPr="00422E31" w:rsidRDefault="00613108" w:rsidP="00613108">
      <w:pPr>
        <w:rPr>
          <w:sz w:val="20"/>
          <w:lang w:val="en-GB"/>
        </w:rPr>
      </w:pPr>
    </w:p>
    <w:p w14:paraId="13D5614C" w14:textId="437070EB" w:rsidR="0094529B" w:rsidRPr="0023752A" w:rsidRDefault="0094529B" w:rsidP="0094529B">
      <w:pPr>
        <w:rPr>
          <w:sz w:val="20"/>
          <w:lang w:val="en-GB"/>
        </w:rPr>
      </w:pPr>
      <w:r w:rsidRPr="0023752A">
        <w:rPr>
          <w:sz w:val="20"/>
          <w:vertAlign w:val="superscript"/>
          <w:lang w:val="en-GB"/>
        </w:rPr>
        <w:t>91</w:t>
      </w:r>
      <w:r w:rsidRPr="0023752A">
        <w:rPr>
          <w:sz w:val="20"/>
          <w:lang w:val="en-GB"/>
        </w:rPr>
        <w:t xml:space="preserve">The phases are as follows: </w:t>
      </w:r>
    </w:p>
    <w:p w14:paraId="7C026CCF" w14:textId="77777777" w:rsidR="0094529B" w:rsidRPr="0023752A" w:rsidRDefault="0094529B" w:rsidP="0094529B">
      <w:pPr>
        <w:rPr>
          <w:sz w:val="20"/>
          <w:lang w:val="en-GB"/>
        </w:rPr>
      </w:pPr>
      <w:r w:rsidRPr="0023752A">
        <w:rPr>
          <w:sz w:val="20"/>
          <w:lang w:val="en-GB"/>
        </w:rPr>
        <w:t xml:space="preserve">• basic training should include persons employed in institutions and other organisations dealing with children, to acquire the minimum knowledge and skills necessary for the prevention, recognition, assessment and response to child abuse and neglect, communication skills for conversation with the child and to get acquainted with the procedure of action, </w:t>
      </w:r>
    </w:p>
    <w:p w14:paraId="041536FE" w14:textId="77777777" w:rsidR="0094529B" w:rsidRPr="0023752A" w:rsidRDefault="0094529B" w:rsidP="0094529B">
      <w:pPr>
        <w:rPr>
          <w:sz w:val="20"/>
          <w:lang w:val="en-GB"/>
        </w:rPr>
      </w:pPr>
      <w:r w:rsidRPr="0023752A">
        <w:rPr>
          <w:sz w:val="20"/>
          <w:lang w:val="en-GB"/>
        </w:rPr>
        <w:t xml:space="preserve">• a higher level of training should include experts (teams of experts) directly dealing with the protection of children in certain systems, which should provide them with detailed knowledge of the procedures within the child protection procedure, including identification, detection, reporting, research and proof of abuse, readiness for specific interventions and prevention of abuse and neglect, and ways of exchanging information and cooperation, </w:t>
      </w:r>
    </w:p>
    <w:p w14:paraId="3CEB5011" w14:textId="77777777" w:rsidR="0094529B" w:rsidRPr="00422E31" w:rsidRDefault="0094529B" w:rsidP="0094529B">
      <w:pPr>
        <w:rPr>
          <w:sz w:val="20"/>
          <w:lang w:val="en-GB"/>
        </w:rPr>
      </w:pPr>
      <w:r w:rsidRPr="0023752A">
        <w:rPr>
          <w:sz w:val="20"/>
          <w:lang w:val="en-GB"/>
        </w:rPr>
        <w:t>• specialised training should include a certain number of professionals in the health, education, social protection, judiciary and police, to acquire specialised knowledge, skills and competencies to work with children.</w:t>
      </w:r>
    </w:p>
    <w:p w14:paraId="54E89760" w14:textId="77777777" w:rsidR="00B408FC" w:rsidRPr="00422E31" w:rsidRDefault="00B408FC" w:rsidP="0094529B">
      <w:pPr>
        <w:rPr>
          <w:sz w:val="20"/>
          <w:lang w:val="en-GB"/>
        </w:rPr>
      </w:pPr>
    </w:p>
    <w:p w14:paraId="7E91A286" w14:textId="0763B512" w:rsidR="00B408FC" w:rsidRPr="00422E31" w:rsidRDefault="00B408FC" w:rsidP="00B408FC">
      <w:pPr>
        <w:rPr>
          <w:sz w:val="20"/>
          <w:lang w:val="en-GB"/>
        </w:rPr>
      </w:pPr>
      <w:r w:rsidRPr="00422E31">
        <w:rPr>
          <w:sz w:val="20"/>
          <w:vertAlign w:val="superscript"/>
          <w:lang w:val="en-GB"/>
        </w:rPr>
        <w:t>92</w:t>
      </w:r>
      <w:r w:rsidRPr="00422E31">
        <w:rPr>
          <w:sz w:val="20"/>
          <w:lang w:val="en-GB"/>
        </w:rPr>
        <w:t>The definition of an official is contained in Art.87, para.3, CC. The amendments to CC from 2019 expanded the definition of an official person so that, besides the existing circle of persons, professional workers performing activities in the field of social welfare, upbringing and education are also included.</w:t>
      </w:r>
    </w:p>
    <w:p w14:paraId="0B816879" w14:textId="77777777" w:rsidR="00B408FC" w:rsidRPr="00422E31" w:rsidRDefault="00B408FC" w:rsidP="0094529B">
      <w:pPr>
        <w:rPr>
          <w:sz w:val="20"/>
          <w:lang w:val="en-GB"/>
        </w:rPr>
      </w:pPr>
    </w:p>
    <w:p w14:paraId="7B10FFE0" w14:textId="57FE6679" w:rsidR="008F68EB" w:rsidRPr="00422E31" w:rsidRDefault="008F68EB" w:rsidP="008F68EB">
      <w:pPr>
        <w:rPr>
          <w:sz w:val="20"/>
          <w:lang w:val="en-GB"/>
        </w:rPr>
      </w:pPr>
      <w:r w:rsidRPr="00422E31">
        <w:rPr>
          <w:sz w:val="20"/>
          <w:vertAlign w:val="superscript"/>
          <w:lang w:val="en-GB"/>
        </w:rPr>
        <w:t>93</w:t>
      </w:r>
      <w:r w:rsidRPr="00422E31">
        <w:rPr>
          <w:sz w:val="20"/>
          <w:lang w:val="en-GB"/>
        </w:rPr>
        <w:t xml:space="preserve">Some of the research conducted </w:t>
      </w:r>
      <w:r w:rsidRPr="00422E31">
        <w:rPr>
          <w:i/>
          <w:sz w:val="20"/>
          <w:lang w:val="en-GB"/>
        </w:rPr>
        <w:t>by the Centre is the Research on Attitudes and Knowledge of Doctors in Croatia Regarding Child Abuse and Neglect (2010), Research on the experiences and behaviors of children on the Internet and on the social network Facebook (2014), Social Online Experiences and Youth Mental Health (2019)</w:t>
      </w:r>
      <w:r w:rsidRPr="00422E31">
        <w:rPr>
          <w:sz w:val="20"/>
          <w:lang w:val="en-GB"/>
        </w:rPr>
        <w:t>, etc.</w:t>
      </w:r>
    </w:p>
    <w:p w14:paraId="431A9EFB" w14:textId="77777777" w:rsidR="00C74DDD" w:rsidRPr="00422E31" w:rsidRDefault="00C74DDD" w:rsidP="008F68EB">
      <w:pPr>
        <w:rPr>
          <w:i/>
          <w:sz w:val="20"/>
          <w:lang w:val="en-GB"/>
        </w:rPr>
      </w:pPr>
    </w:p>
    <w:p w14:paraId="437B6CAC" w14:textId="2B55BBBC" w:rsidR="00F4670E" w:rsidRPr="00422E31" w:rsidRDefault="00F4670E" w:rsidP="00F4670E">
      <w:pPr>
        <w:rPr>
          <w:sz w:val="20"/>
          <w:lang w:val="en-GB"/>
        </w:rPr>
      </w:pPr>
      <w:r w:rsidRPr="00422E31">
        <w:rPr>
          <w:sz w:val="20"/>
          <w:vertAlign w:val="superscript"/>
          <w:lang w:val="en-GB"/>
        </w:rPr>
        <w:t>94</w:t>
      </w:r>
      <w:r w:rsidRPr="00422E31">
        <w:rPr>
          <w:sz w:val="20"/>
          <w:lang w:val="en-GB"/>
        </w:rPr>
        <w:t>OG 101/12, 31/13, 113/1, 20/18</w:t>
      </w:r>
    </w:p>
    <w:p w14:paraId="0D6811D7" w14:textId="77777777" w:rsidR="00F4670E" w:rsidRPr="00422E31" w:rsidRDefault="00F4670E" w:rsidP="00F4670E">
      <w:pPr>
        <w:rPr>
          <w:sz w:val="20"/>
          <w:lang w:val="en-GB"/>
        </w:rPr>
      </w:pPr>
    </w:p>
    <w:p w14:paraId="7104E610" w14:textId="692EE313" w:rsidR="00F4670E" w:rsidRPr="00422E31" w:rsidRDefault="00F4670E" w:rsidP="00F4670E">
      <w:pPr>
        <w:rPr>
          <w:sz w:val="20"/>
          <w:lang w:val="en-GB"/>
        </w:rPr>
      </w:pPr>
      <w:r w:rsidRPr="00422E31">
        <w:rPr>
          <w:sz w:val="20"/>
          <w:vertAlign w:val="superscript"/>
          <w:lang w:val="en-GB"/>
        </w:rPr>
        <w:t>95</w:t>
      </w:r>
      <w:r w:rsidRPr="00422E31">
        <w:rPr>
          <w:sz w:val="20"/>
          <w:lang w:val="en-GB"/>
        </w:rPr>
        <w:t>The distribution of health institutions is made based on the total population of RC, the total number of insured persons of the Croatian Health Insurance Institute, the demographic characteristics of the population, the health status of the population, the social structure of the population, the gravitational number of the population, the characteristics of individual areas, the availability of health resources, the impact of the environment on the health of the population and economic opportunities</w:t>
      </w:r>
    </w:p>
    <w:p w14:paraId="030DEB4F" w14:textId="77777777" w:rsidR="00F4670E" w:rsidRPr="00422E31" w:rsidRDefault="00F4670E" w:rsidP="00F4670E">
      <w:pPr>
        <w:rPr>
          <w:sz w:val="20"/>
          <w:lang w:val="en-GB"/>
        </w:rPr>
      </w:pPr>
    </w:p>
    <w:p w14:paraId="63FADD03" w14:textId="7B49E48E" w:rsidR="00F4670E" w:rsidRPr="00422E31" w:rsidRDefault="00F4670E" w:rsidP="00F4670E">
      <w:pPr>
        <w:rPr>
          <w:sz w:val="20"/>
          <w:lang w:val="en-GB"/>
        </w:rPr>
      </w:pPr>
      <w:bookmarkStart w:id="16" w:name="_Hlk10806011"/>
      <w:r w:rsidRPr="00422E31">
        <w:rPr>
          <w:sz w:val="20"/>
          <w:vertAlign w:val="superscript"/>
          <w:lang w:val="en-GB"/>
        </w:rPr>
        <w:t>96</w:t>
      </w:r>
      <w:r w:rsidRPr="00422E31">
        <w:rPr>
          <w:sz w:val="20"/>
          <w:lang w:val="en-GB"/>
        </w:rPr>
        <w:t>OG 13/15</w:t>
      </w:r>
      <w:bookmarkEnd w:id="16"/>
    </w:p>
    <w:p w14:paraId="7FACE26B" w14:textId="77777777" w:rsidR="00F4670E" w:rsidRPr="00422E31" w:rsidRDefault="00F4670E" w:rsidP="00F4670E">
      <w:pPr>
        <w:rPr>
          <w:sz w:val="20"/>
          <w:lang w:val="en-GB"/>
        </w:rPr>
      </w:pPr>
    </w:p>
    <w:p w14:paraId="29FD96D4" w14:textId="66261289" w:rsidR="00F4670E" w:rsidRPr="00422E31" w:rsidRDefault="00F4670E" w:rsidP="00F4670E">
      <w:pPr>
        <w:rPr>
          <w:sz w:val="20"/>
          <w:lang w:val="en-GB"/>
        </w:rPr>
      </w:pPr>
      <w:r w:rsidRPr="00422E31">
        <w:rPr>
          <w:sz w:val="20"/>
          <w:vertAlign w:val="superscript"/>
          <w:lang w:val="en-GB"/>
        </w:rPr>
        <w:t>97</w:t>
      </w:r>
      <w:r w:rsidRPr="00422E31">
        <w:rPr>
          <w:sz w:val="20"/>
          <w:lang w:val="en-GB"/>
        </w:rPr>
        <w:t>Psychiatric Hospital for Children and Youth, Clinical Hospital Centre Osijek, Clinical Hospital Centre Rijeka and Clinical Hospital Centre Zagreb</w:t>
      </w:r>
    </w:p>
    <w:p w14:paraId="2D64A876" w14:textId="77777777" w:rsidR="00F4670E" w:rsidRPr="00422E31" w:rsidRDefault="00F4670E" w:rsidP="00F4670E">
      <w:pPr>
        <w:rPr>
          <w:sz w:val="20"/>
          <w:lang w:val="en-GB"/>
        </w:rPr>
      </w:pPr>
    </w:p>
    <w:p w14:paraId="00901B96" w14:textId="57B53397" w:rsidR="00F4670E" w:rsidRPr="00422E31" w:rsidRDefault="00F4670E" w:rsidP="00F4670E">
      <w:pPr>
        <w:rPr>
          <w:sz w:val="20"/>
          <w:lang w:val="en-GB"/>
        </w:rPr>
      </w:pPr>
      <w:r w:rsidRPr="00422E31">
        <w:rPr>
          <w:sz w:val="20"/>
          <w:vertAlign w:val="superscript"/>
          <w:lang w:val="en-GB"/>
        </w:rPr>
        <w:t>98</w:t>
      </w:r>
      <w:r w:rsidRPr="00422E31">
        <w:rPr>
          <w:sz w:val="20"/>
          <w:lang w:val="en-GB"/>
        </w:rPr>
        <w:t>OG 62/15, 42/20, 144/20, 114/22</w:t>
      </w:r>
    </w:p>
    <w:p w14:paraId="6CCAD30E" w14:textId="77777777" w:rsidR="00F4670E" w:rsidRPr="00422E31" w:rsidRDefault="00F4670E" w:rsidP="00F4670E">
      <w:pPr>
        <w:rPr>
          <w:sz w:val="20"/>
          <w:lang w:val="en-GB"/>
        </w:rPr>
      </w:pPr>
    </w:p>
    <w:p w14:paraId="337EF16E" w14:textId="04560682" w:rsidR="00F4670E" w:rsidRPr="00422E31" w:rsidRDefault="00F4670E" w:rsidP="00F4670E">
      <w:pPr>
        <w:rPr>
          <w:sz w:val="20"/>
          <w:lang w:val="en-GB"/>
        </w:rPr>
      </w:pPr>
      <w:r w:rsidRPr="00422E31">
        <w:rPr>
          <w:sz w:val="20"/>
          <w:vertAlign w:val="superscript"/>
          <w:lang w:val="en-GB"/>
        </w:rPr>
        <w:t>99</w:t>
      </w:r>
      <w:r w:rsidRPr="00422E31">
        <w:rPr>
          <w:sz w:val="20"/>
          <w:lang w:val="en-GB"/>
        </w:rPr>
        <w:t>OG 77/99, 133/02, 48/05, 74/09, 154/14, 82/15, 42/20, 10/23</w:t>
      </w:r>
    </w:p>
    <w:p w14:paraId="2A6B72F2" w14:textId="77777777" w:rsidR="0094529B" w:rsidRPr="00422E31" w:rsidRDefault="0094529B" w:rsidP="0094529B">
      <w:pPr>
        <w:rPr>
          <w:sz w:val="20"/>
          <w:lang w:val="en-GB"/>
        </w:rPr>
      </w:pPr>
    </w:p>
    <w:p w14:paraId="535EDE3E" w14:textId="369EDE33" w:rsidR="0038593A" w:rsidRPr="00422E31" w:rsidRDefault="0038593A" w:rsidP="0038593A">
      <w:pPr>
        <w:rPr>
          <w:rFonts w:eastAsia="Calibri"/>
          <w:sz w:val="20"/>
          <w:lang w:val="en-GB"/>
        </w:rPr>
      </w:pPr>
      <w:r w:rsidRPr="00422E31">
        <w:rPr>
          <w:sz w:val="20"/>
          <w:vertAlign w:val="superscript"/>
          <w:lang w:val="en-GB"/>
        </w:rPr>
        <w:t>100</w:t>
      </w:r>
      <w:r w:rsidRPr="00422E31">
        <w:rPr>
          <w:rFonts w:eastAsia="Calibri"/>
          <w:sz w:val="20"/>
          <w:lang w:val="en-GB"/>
        </w:rPr>
        <w:t>Protection of the child's well-being, protection against all forms of discrimination, the right to life, security and development and the right to participate and freely express one's opinion.</w:t>
      </w:r>
    </w:p>
    <w:p w14:paraId="4AB4FDE4" w14:textId="77777777" w:rsidR="0038593A" w:rsidRPr="00422E31" w:rsidRDefault="0038593A" w:rsidP="0038593A">
      <w:pPr>
        <w:rPr>
          <w:rFonts w:eastAsia="Calibri"/>
          <w:sz w:val="20"/>
          <w:lang w:val="en-GB"/>
        </w:rPr>
      </w:pPr>
    </w:p>
    <w:p w14:paraId="7E075E30" w14:textId="3E35CAA4" w:rsidR="0038593A" w:rsidRPr="00422E31" w:rsidRDefault="00D32C74" w:rsidP="0038593A">
      <w:pPr>
        <w:rPr>
          <w:sz w:val="20"/>
          <w:lang w:val="en-GB"/>
        </w:rPr>
      </w:pPr>
      <w:r w:rsidRPr="00422E31">
        <w:rPr>
          <w:sz w:val="20"/>
          <w:vertAlign w:val="superscript"/>
          <w:lang w:val="en-GB"/>
        </w:rPr>
        <w:t>101</w:t>
      </w:r>
      <w:r w:rsidRPr="00422E31">
        <w:rPr>
          <w:sz w:val="20"/>
          <w:lang w:val="en-GB"/>
        </w:rPr>
        <w:t>OG 80/13, 137/13, 98/19, 33/23</w:t>
      </w:r>
    </w:p>
    <w:p w14:paraId="4BDEFAEB" w14:textId="77777777" w:rsidR="00D32C74" w:rsidRPr="00422E31" w:rsidRDefault="00D32C74" w:rsidP="0038593A">
      <w:pPr>
        <w:rPr>
          <w:lang w:val="en-GB"/>
        </w:rPr>
      </w:pPr>
    </w:p>
    <w:p w14:paraId="1174F37B" w14:textId="24D9C609" w:rsidR="007B6EB5" w:rsidRPr="00422E31" w:rsidRDefault="007B6EB5" w:rsidP="007B6EB5">
      <w:pPr>
        <w:rPr>
          <w:sz w:val="20"/>
          <w:lang w:val="en-GB"/>
        </w:rPr>
      </w:pPr>
      <w:r w:rsidRPr="00422E31">
        <w:rPr>
          <w:sz w:val="20"/>
          <w:vertAlign w:val="superscript"/>
          <w:lang w:val="en-GB"/>
        </w:rPr>
        <w:t>102</w:t>
      </w:r>
      <w:r w:rsidRPr="00422E31">
        <w:rPr>
          <w:sz w:val="20"/>
          <w:lang w:val="en-GB"/>
        </w:rPr>
        <w:t>OG 80/13, 15/18, 26/21, 46/22</w:t>
      </w:r>
    </w:p>
    <w:p w14:paraId="2CCF682F" w14:textId="77777777" w:rsidR="007B6EB5" w:rsidRPr="00422E31" w:rsidRDefault="007B6EB5" w:rsidP="007B6EB5">
      <w:pPr>
        <w:rPr>
          <w:sz w:val="20"/>
          <w:lang w:val="en-GB"/>
        </w:rPr>
      </w:pPr>
    </w:p>
    <w:p w14:paraId="4EAD74EC" w14:textId="4D6643C8" w:rsidR="007B6EB5" w:rsidRPr="00422E31" w:rsidRDefault="007B6EB5" w:rsidP="007B6EB5">
      <w:pPr>
        <w:rPr>
          <w:sz w:val="20"/>
          <w:lang w:val="en-GB"/>
        </w:rPr>
      </w:pPr>
      <w:r w:rsidRPr="00422E31">
        <w:rPr>
          <w:sz w:val="20"/>
          <w:vertAlign w:val="superscript"/>
          <w:lang w:val="en-GB"/>
        </w:rPr>
        <w:t>103</w:t>
      </w:r>
      <w:r w:rsidRPr="00422E31">
        <w:rPr>
          <w:sz w:val="20"/>
          <w:lang w:val="en-GB"/>
        </w:rPr>
        <w:t>OG 35/05, 41/08, 125/11, 78/15, 29/18, 126/21,114/22, 156/22</w:t>
      </w:r>
    </w:p>
    <w:p w14:paraId="7608199D" w14:textId="77777777" w:rsidR="007B6EB5" w:rsidRPr="00422E31" w:rsidRDefault="007B6EB5" w:rsidP="007B6EB5">
      <w:pPr>
        <w:rPr>
          <w:sz w:val="20"/>
          <w:lang w:val="en-GB"/>
        </w:rPr>
      </w:pPr>
    </w:p>
    <w:p w14:paraId="6F6B6742" w14:textId="14CB89B7" w:rsidR="007B6EB5" w:rsidRPr="00422E31" w:rsidRDefault="007B6EB5" w:rsidP="007B6EB5">
      <w:pPr>
        <w:rPr>
          <w:sz w:val="20"/>
          <w:lang w:val="en-GB"/>
        </w:rPr>
      </w:pPr>
      <w:r w:rsidRPr="00422E31">
        <w:rPr>
          <w:sz w:val="20"/>
          <w:vertAlign w:val="superscript"/>
          <w:lang w:val="en-GB"/>
        </w:rPr>
        <w:t>104</w:t>
      </w:r>
      <w:r w:rsidRPr="00422E31">
        <w:rPr>
          <w:sz w:val="20"/>
          <w:lang w:val="en-GB"/>
        </w:rPr>
        <w:t>OG 80/08, 27/11</w:t>
      </w:r>
    </w:p>
    <w:p w14:paraId="1545AE34" w14:textId="77777777" w:rsidR="007B6EB5" w:rsidRPr="00422E31" w:rsidRDefault="007B6EB5" w:rsidP="007B6EB5">
      <w:pPr>
        <w:rPr>
          <w:sz w:val="20"/>
          <w:lang w:val="en-GB"/>
        </w:rPr>
      </w:pPr>
    </w:p>
    <w:p w14:paraId="066553E7" w14:textId="7E15F31C" w:rsidR="007B6EB5" w:rsidRPr="00422E31" w:rsidRDefault="007B6EB5" w:rsidP="007B6EB5">
      <w:pPr>
        <w:rPr>
          <w:sz w:val="20"/>
          <w:lang w:val="en-GB"/>
        </w:rPr>
      </w:pPr>
      <w:r w:rsidRPr="00422E31">
        <w:rPr>
          <w:sz w:val="20"/>
          <w:vertAlign w:val="superscript"/>
          <w:lang w:val="en-GB"/>
        </w:rPr>
        <w:lastRenderedPageBreak/>
        <w:t>105</w:t>
      </w:r>
      <w:r w:rsidRPr="00422E31">
        <w:rPr>
          <w:sz w:val="20"/>
          <w:lang w:val="en-GB"/>
        </w:rPr>
        <w:t>NCMEC - National Centre for Missing and Exploited Children</w:t>
      </w:r>
    </w:p>
    <w:p w14:paraId="3DAE2442" w14:textId="77777777" w:rsidR="006F526A" w:rsidRPr="00422E31" w:rsidRDefault="006F526A" w:rsidP="007B6EB5">
      <w:pPr>
        <w:rPr>
          <w:sz w:val="20"/>
          <w:lang w:val="en-GB"/>
        </w:rPr>
      </w:pPr>
    </w:p>
    <w:p w14:paraId="1984A2AF" w14:textId="519C66EA" w:rsidR="006F526A" w:rsidRPr="00422E31" w:rsidRDefault="006F526A" w:rsidP="006F526A">
      <w:pPr>
        <w:rPr>
          <w:sz w:val="20"/>
          <w:lang w:val="en-GB"/>
        </w:rPr>
      </w:pPr>
      <w:r w:rsidRPr="00422E31">
        <w:rPr>
          <w:sz w:val="20"/>
          <w:vertAlign w:val="superscript"/>
          <w:lang w:val="en-GB"/>
        </w:rPr>
        <w:t>106</w:t>
      </w:r>
      <w:r w:rsidR="00E057B0" w:rsidRPr="00422E31">
        <w:rPr>
          <w:sz w:val="20"/>
          <w:vertAlign w:val="superscript"/>
          <w:lang w:val="en-GB"/>
        </w:rPr>
        <w:t xml:space="preserve"> </w:t>
      </w:r>
      <w:r w:rsidR="00E057B0" w:rsidRPr="00422E31">
        <w:rPr>
          <w:sz w:val="20"/>
          <w:lang w:val="en-GB"/>
        </w:rPr>
        <w:t xml:space="preserve">The </w:t>
      </w:r>
      <w:r w:rsidRPr="00422E31">
        <w:rPr>
          <w:sz w:val="20"/>
          <w:lang w:val="en-GB"/>
        </w:rPr>
        <w:t>Brave Phone is a</w:t>
      </w:r>
      <w:r w:rsidR="00E057B0" w:rsidRPr="00422E31">
        <w:rPr>
          <w:sz w:val="20"/>
          <w:lang w:val="en-GB"/>
        </w:rPr>
        <w:t>n</w:t>
      </w:r>
      <w:r w:rsidRPr="00422E31">
        <w:rPr>
          <w:sz w:val="20"/>
          <w:lang w:val="en-GB"/>
        </w:rPr>
        <w:t xml:space="preserve"> NGO that has been providing direct assistance and support to abused and neglected children and their families since 2009. </w:t>
      </w:r>
    </w:p>
    <w:p w14:paraId="2989761B" w14:textId="77777777" w:rsidR="006F526A" w:rsidRPr="00422E31" w:rsidRDefault="006F526A" w:rsidP="007B6EB5">
      <w:pPr>
        <w:rPr>
          <w:sz w:val="20"/>
          <w:lang w:val="en-GB"/>
        </w:rPr>
      </w:pPr>
    </w:p>
    <w:p w14:paraId="57B1FDE3" w14:textId="77777777" w:rsidR="00D32C74" w:rsidRPr="00422E31" w:rsidRDefault="00D32C74" w:rsidP="0038593A">
      <w:pPr>
        <w:rPr>
          <w:sz w:val="20"/>
          <w:lang w:val="en-GB"/>
        </w:rPr>
      </w:pPr>
    </w:p>
    <w:p w14:paraId="0409F7EA" w14:textId="4B3229B7" w:rsidR="005E2991" w:rsidRPr="00422E31" w:rsidRDefault="005E2991" w:rsidP="005E2991">
      <w:pPr>
        <w:rPr>
          <w:color w:val="0563C1"/>
          <w:sz w:val="20"/>
          <w:u w:val="single"/>
          <w:lang w:val="en-GB"/>
        </w:rPr>
      </w:pPr>
      <w:r w:rsidRPr="00422E31">
        <w:rPr>
          <w:sz w:val="20"/>
          <w:vertAlign w:val="superscript"/>
          <w:lang w:val="en-GB"/>
        </w:rPr>
        <w:t>107</w:t>
      </w:r>
      <w:r w:rsidRPr="00422E31">
        <w:rPr>
          <w:sz w:val="20"/>
          <w:lang w:val="en-GB"/>
        </w:rPr>
        <w:t xml:space="preserve">EMPACT is a management environment for the development of activities – a structured multidisciplinary platform of cooperation between Member States, EU institutions and agencies, as well as third countries, international organisations and other partners to address the priority threats of organised and serious international crime. More at: </w:t>
      </w:r>
      <w:hyperlink r:id="rId34" w:history="1">
        <w:r w:rsidRPr="00422E31">
          <w:rPr>
            <w:color w:val="0563C1"/>
            <w:sz w:val="20"/>
            <w:u w:val="single"/>
            <w:lang w:val="en-GB"/>
          </w:rPr>
          <w:t>https://www.europol.europa.eu/empact</w:t>
        </w:r>
      </w:hyperlink>
    </w:p>
    <w:p w14:paraId="1F04A099" w14:textId="77777777" w:rsidR="005E2991" w:rsidRPr="00422E31" w:rsidRDefault="005E2991" w:rsidP="005E2991">
      <w:pPr>
        <w:rPr>
          <w:sz w:val="20"/>
          <w:lang w:val="en-GB"/>
        </w:rPr>
      </w:pPr>
    </w:p>
    <w:p w14:paraId="0D788BB3" w14:textId="5ECC90F9" w:rsidR="005E2991" w:rsidRPr="00422E31" w:rsidRDefault="005E2991" w:rsidP="005E2991">
      <w:pPr>
        <w:rPr>
          <w:sz w:val="20"/>
          <w:u w:val="single"/>
          <w:lang w:val="en-GB"/>
        </w:rPr>
      </w:pPr>
      <w:r w:rsidRPr="00422E31">
        <w:rPr>
          <w:sz w:val="20"/>
          <w:vertAlign w:val="superscript"/>
          <w:lang w:val="en-GB"/>
        </w:rPr>
        <w:t>108</w:t>
      </w:r>
      <w:hyperlink r:id="rId35" w:history="1">
        <w:r w:rsidRPr="00422E31">
          <w:rPr>
            <w:rStyle w:val="Hyperlink"/>
            <w:sz w:val="20"/>
            <w:lang w:val="en-GB"/>
          </w:rPr>
          <w:t>https://www.europol.europa.eu/stopchildabuse</w:t>
        </w:r>
      </w:hyperlink>
      <w:r w:rsidRPr="00422E31">
        <w:rPr>
          <w:sz w:val="20"/>
          <w:u w:val="single"/>
          <w:lang w:val="en-GB"/>
        </w:rPr>
        <w:t xml:space="preserve"> </w:t>
      </w:r>
    </w:p>
    <w:p w14:paraId="4844F976" w14:textId="77777777" w:rsidR="005E2991" w:rsidRPr="00422E31" w:rsidRDefault="005E2991" w:rsidP="005E2991">
      <w:pPr>
        <w:rPr>
          <w:sz w:val="20"/>
          <w:lang w:val="en-GB"/>
        </w:rPr>
      </w:pPr>
    </w:p>
    <w:p w14:paraId="649414A3" w14:textId="732444C6" w:rsidR="005E2991" w:rsidRPr="00422E31" w:rsidRDefault="005E2991" w:rsidP="005E2991">
      <w:pPr>
        <w:rPr>
          <w:color w:val="0563C1"/>
          <w:sz w:val="20"/>
          <w:u w:val="single"/>
          <w:lang w:val="en-GB"/>
        </w:rPr>
      </w:pPr>
      <w:r w:rsidRPr="00422E31">
        <w:rPr>
          <w:sz w:val="20"/>
          <w:vertAlign w:val="superscript"/>
          <w:lang w:val="en-GB"/>
        </w:rPr>
        <w:t>109</w:t>
      </w:r>
      <w:hyperlink r:id="rId36" w:history="1">
        <w:r w:rsidRPr="00422E31">
          <w:rPr>
            <w:rStyle w:val="Hyperlink"/>
            <w:sz w:val="20"/>
            <w:lang w:val="en-GB"/>
          </w:rPr>
          <w:t>https://www.youtube.com/watch?v=4iXRuBACuu0</w:t>
        </w:r>
      </w:hyperlink>
    </w:p>
    <w:p w14:paraId="34865B0A" w14:textId="77777777" w:rsidR="00D919A4" w:rsidRPr="00422E31" w:rsidRDefault="00D919A4" w:rsidP="005E2991">
      <w:pPr>
        <w:rPr>
          <w:color w:val="0563C1"/>
          <w:sz w:val="20"/>
          <w:u w:val="single"/>
          <w:lang w:val="en-GB"/>
        </w:rPr>
      </w:pPr>
    </w:p>
    <w:p w14:paraId="627FEF6A" w14:textId="77777777" w:rsidR="00D919A4" w:rsidRPr="00422E31" w:rsidRDefault="00D919A4" w:rsidP="005E2991">
      <w:pPr>
        <w:rPr>
          <w:sz w:val="20"/>
          <w:vertAlign w:val="superscript"/>
          <w:lang w:val="en-GB"/>
        </w:rPr>
      </w:pPr>
    </w:p>
    <w:p w14:paraId="4054F1BE" w14:textId="77777777" w:rsidR="00613108" w:rsidRPr="00422E31" w:rsidRDefault="00613108" w:rsidP="00613108">
      <w:pPr>
        <w:rPr>
          <w:sz w:val="20"/>
          <w:lang w:val="en-GB"/>
        </w:rPr>
      </w:pPr>
    </w:p>
    <w:p w14:paraId="76C62DA1" w14:textId="77777777" w:rsidR="005B296D" w:rsidRPr="00422E31" w:rsidRDefault="005B296D" w:rsidP="00C07CC6">
      <w:pPr>
        <w:rPr>
          <w:sz w:val="20"/>
          <w:lang w:val="en-GB"/>
        </w:rPr>
      </w:pPr>
    </w:p>
    <w:p w14:paraId="4FE29BB7" w14:textId="77777777" w:rsidR="005B296D" w:rsidRPr="00422E31" w:rsidRDefault="005B296D" w:rsidP="00C07CC6">
      <w:pPr>
        <w:rPr>
          <w:sz w:val="20"/>
          <w:lang w:val="en-GB"/>
        </w:rPr>
      </w:pPr>
    </w:p>
    <w:p w14:paraId="51388E39" w14:textId="77777777" w:rsidR="00C07CC6" w:rsidRPr="00422E31" w:rsidRDefault="00C07CC6" w:rsidP="00753943">
      <w:pPr>
        <w:rPr>
          <w:sz w:val="20"/>
          <w:lang w:val="en-GB"/>
        </w:rPr>
      </w:pPr>
    </w:p>
    <w:p w14:paraId="560126C3" w14:textId="77777777" w:rsidR="000B75E8" w:rsidRPr="00422E31" w:rsidRDefault="000B75E8" w:rsidP="000644D6">
      <w:pPr>
        <w:rPr>
          <w:sz w:val="20"/>
          <w:lang w:val="en-GB"/>
        </w:rPr>
      </w:pPr>
    </w:p>
    <w:p w14:paraId="7EC5F7CB" w14:textId="77777777" w:rsidR="00B81F96" w:rsidRPr="00422E31" w:rsidRDefault="00B81F96" w:rsidP="00E14605">
      <w:pPr>
        <w:rPr>
          <w:color w:val="0563C1"/>
          <w:u w:val="single"/>
          <w:lang w:val="en-GB"/>
        </w:rPr>
      </w:pPr>
    </w:p>
    <w:p w14:paraId="075EFB4F" w14:textId="77777777" w:rsidR="004317AE" w:rsidRPr="00422E31" w:rsidRDefault="004317AE" w:rsidP="00E14605">
      <w:pPr>
        <w:rPr>
          <w:color w:val="0563C1"/>
          <w:u w:val="single"/>
          <w:lang w:val="en-GB"/>
        </w:rPr>
      </w:pPr>
    </w:p>
    <w:p w14:paraId="2335636B" w14:textId="77777777" w:rsidR="004317AE" w:rsidRPr="00422E31" w:rsidRDefault="004317AE" w:rsidP="00E14605">
      <w:pPr>
        <w:rPr>
          <w:color w:val="000000"/>
          <w:sz w:val="20"/>
          <w:lang w:val="en-GB"/>
        </w:rPr>
      </w:pPr>
    </w:p>
    <w:sectPr w:rsidR="004317AE" w:rsidRPr="00422E31" w:rsidSect="00100BFF">
      <w:headerReference w:type="default" r:id="rId37"/>
      <w:footerReference w:type="default" r:id="rId38"/>
      <w:type w:val="continuous"/>
      <w:pgSz w:w="11910" w:h="16840"/>
      <w:pgMar w:top="1296" w:right="1440" w:bottom="993" w:left="1440" w:header="720" w:footer="720" w:gutter="0"/>
      <w:pgNumType w:start="3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362B6" w14:textId="77777777" w:rsidR="0047592B" w:rsidRDefault="0047592B">
      <w:r>
        <w:separator/>
      </w:r>
    </w:p>
  </w:endnote>
  <w:endnote w:type="continuationSeparator" w:id="0">
    <w:p w14:paraId="167DE849" w14:textId="77777777" w:rsidR="0047592B" w:rsidRDefault="00475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Times New Roman"/>
    <w:charset w:val="00"/>
    <w:family w:val="auto"/>
    <w:pitch w:val="variable"/>
    <w:sig w:usb0="E00002FF" w:usb1="5000205A" w:usb2="00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2994764"/>
      <w:docPartObj>
        <w:docPartGallery w:val="Page Numbers (Bottom of Page)"/>
        <w:docPartUnique/>
      </w:docPartObj>
    </w:sdtPr>
    <w:sdtEndPr/>
    <w:sdtContent>
      <w:p w14:paraId="59407DD5" w14:textId="712BBB9C" w:rsidR="004C5259" w:rsidRDefault="003A045F">
        <w:pPr>
          <w:pStyle w:val="Footer"/>
          <w:jc w:val="right"/>
        </w:pPr>
        <w:r>
          <w:fldChar w:fldCharType="begin"/>
        </w:r>
        <w:r>
          <w:instrText>PAGE   \* MERGEFORMAT</w:instrText>
        </w:r>
        <w:r>
          <w:fldChar w:fldCharType="separate"/>
        </w:r>
        <w:r w:rsidR="001D324F">
          <w:rPr>
            <w:noProof/>
          </w:rPr>
          <w:t>2</w:t>
        </w:r>
        <w:r>
          <w:fldChar w:fldCharType="end"/>
        </w:r>
      </w:p>
    </w:sdtContent>
  </w:sdt>
  <w:p w14:paraId="1A282C7F" w14:textId="77777777" w:rsidR="004C5259" w:rsidRDefault="004C52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6D28F" w14:textId="77777777" w:rsidR="004C5259" w:rsidRDefault="004C5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8475272"/>
      <w:docPartObj>
        <w:docPartGallery w:val="Page Numbers (Bottom of Page)"/>
        <w:docPartUnique/>
      </w:docPartObj>
    </w:sdtPr>
    <w:sdtEndPr/>
    <w:sdtContent>
      <w:p w14:paraId="4FAB2666" w14:textId="10D49EC4" w:rsidR="004C5259" w:rsidRDefault="003A045F">
        <w:pPr>
          <w:pStyle w:val="Footer"/>
          <w:jc w:val="right"/>
        </w:pPr>
        <w:r>
          <w:fldChar w:fldCharType="begin"/>
        </w:r>
        <w:r>
          <w:instrText>PAGE   \* MERGEFORMAT</w:instrText>
        </w:r>
        <w:r>
          <w:fldChar w:fldCharType="separate"/>
        </w:r>
        <w:r w:rsidR="001D324F">
          <w:rPr>
            <w:noProof/>
          </w:rPr>
          <w:t>22</w:t>
        </w:r>
        <w:r>
          <w:fldChar w:fldCharType="end"/>
        </w:r>
      </w:p>
    </w:sdtContent>
  </w:sdt>
  <w:p w14:paraId="73ECF490" w14:textId="77777777" w:rsidR="004C5259" w:rsidRDefault="004C52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0BFA0" w14:textId="77777777" w:rsidR="004C5259" w:rsidRDefault="004C525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5090D6" w14:textId="1C003659" w:rsidR="004C5259" w:rsidRDefault="004C5259">
    <w:pPr>
      <w:pStyle w:val="P68B1DB1-Footer51"/>
      <w:jc w:val="right"/>
    </w:pPr>
  </w:p>
  <w:p w14:paraId="25D146D3" w14:textId="77777777" w:rsidR="004C5259" w:rsidRPr="0041680F" w:rsidRDefault="004C52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0E66D" w14:textId="77777777" w:rsidR="0047592B" w:rsidRDefault="0047592B">
      <w:r>
        <w:separator/>
      </w:r>
    </w:p>
  </w:footnote>
  <w:footnote w:type="continuationSeparator" w:id="0">
    <w:p w14:paraId="6303BC93" w14:textId="77777777" w:rsidR="0047592B" w:rsidRDefault="0047592B">
      <w:r>
        <w:continuationSeparator/>
      </w:r>
    </w:p>
  </w:footnote>
  <w:footnote w:id="1">
    <w:p w14:paraId="718BC4A2" w14:textId="4F31A795" w:rsidR="004C5259" w:rsidRDefault="002A1F61">
      <w:pPr>
        <w:pStyle w:val="FootnoteText"/>
      </w:pPr>
      <w:r>
        <w:rPr>
          <w:rStyle w:val="FootnoteReference"/>
        </w:rPr>
        <w:footnoteRef/>
      </w:r>
      <w:r>
        <w:rPr>
          <w:i/>
        </w:rPr>
        <w:t>Supplementary Information Request at the National Entries</w:t>
      </w:r>
    </w:p>
  </w:footnote>
  <w:footnote w:id="2">
    <w:p w14:paraId="5EB34291" w14:textId="3EF6E242" w:rsidR="004C5259" w:rsidRDefault="003A045F">
      <w:pPr>
        <w:pStyle w:val="FootnoteText"/>
      </w:pPr>
      <w:r>
        <w:rPr>
          <w:rStyle w:val="FootnoteReference"/>
        </w:rPr>
        <w:footnoteRef/>
      </w:r>
      <w:r>
        <w:t xml:space="preserve">It lists, among other things, relevant articles concerning both sexual abuse and exploitation of children. In the Report itself, we singled out only the sexual exploitation of children by statistical indicators. Considering the connection between sexual abuse and exploitation of children, we have tried to include in the text the most significant changes in the </w:t>
      </w:r>
      <w:r w:rsidR="002A1F61">
        <w:t>CC</w:t>
      </w:r>
      <w:r>
        <w:t xml:space="preserve"> that tighten the criminal policy towards the perpetrators of these criminal offenses </w:t>
      </w:r>
    </w:p>
  </w:footnote>
  <w:footnote w:id="3">
    <w:p w14:paraId="0A57A1A9" w14:textId="77777777" w:rsidR="004C5259" w:rsidRPr="00100404" w:rsidRDefault="003A045F">
      <w:pPr>
        <w:pStyle w:val="FootnoteText"/>
        <w:rPr>
          <w:lang w:val="en-GB"/>
        </w:rPr>
      </w:pPr>
      <w:r w:rsidRPr="00100404">
        <w:rPr>
          <w:rStyle w:val="FootnoteReference"/>
          <w:lang w:val="en-GB"/>
        </w:rPr>
        <w:footnoteRef/>
      </w:r>
      <w:r w:rsidRPr="00100404">
        <w:rPr>
          <w:lang w:val="en-GB"/>
        </w:rPr>
        <w:t xml:space="preserve">The annual statistical reports of the CBS in Croatian and English, which contain, among other things, the data shown in the tables presented here, are available for the period 2009-2019 at the following links: </w:t>
      </w:r>
      <w:hyperlink r:id="rId1" w:history="1">
        <w:r w:rsidRPr="00100404">
          <w:rPr>
            <w:rStyle w:val="Hyperlink"/>
            <w:lang w:val="en-GB"/>
          </w:rPr>
          <w:t>https://podaci.dzs.hr/en/archives/criminal-justice-and-social-protection-esspros-methodology/adult-perpetrators-of-criminal-offences-reports-accusations-and-convictions/</w:t>
        </w:r>
      </w:hyperlink>
    </w:p>
    <w:p w14:paraId="5EE192B4" w14:textId="77777777" w:rsidR="004C5259" w:rsidRPr="00100404" w:rsidRDefault="003A045F">
      <w:pPr>
        <w:pStyle w:val="FootnoteText"/>
        <w:rPr>
          <w:lang w:val="en-GB"/>
        </w:rPr>
      </w:pPr>
      <w:r w:rsidRPr="00100404">
        <w:rPr>
          <w:lang w:val="en-GB"/>
        </w:rPr>
        <w:t>https://podaci.dzs.hr/en/archives/criminal-justice-and-social-protection-esspros-methodology/juvenile-perpetrators-of-criminal-offences-reports-accusations-and-convictions/</w:t>
      </w:r>
    </w:p>
  </w:footnote>
  <w:footnote w:id="4">
    <w:p w14:paraId="0EC5FA15" w14:textId="77777777" w:rsidR="004C5259" w:rsidRPr="00100404" w:rsidRDefault="003A045F">
      <w:pPr>
        <w:pStyle w:val="FootnoteText"/>
        <w:rPr>
          <w:lang w:val="en-GB"/>
        </w:rPr>
      </w:pPr>
      <w:r w:rsidRPr="00100404">
        <w:rPr>
          <w:rStyle w:val="FootnoteReference"/>
          <w:lang w:val="en-GB"/>
        </w:rPr>
        <w:footnoteRef/>
      </w:r>
      <w:r w:rsidRPr="00100404">
        <w:rPr>
          <w:lang w:val="en-GB"/>
        </w:rPr>
        <w:t xml:space="preserve">Starting from the reference year 2020, the CBS no longer publishes statistical reports in PDF format, but in the form of PC-Axis databases. The contents of the tables in PC-Axis format correspond to those in previous reports, but they are more </w:t>
      </w:r>
      <w:r w:rsidRPr="00100404">
        <w:rPr>
          <w:i/>
          <w:lang w:val="en-GB"/>
        </w:rPr>
        <w:t>user friendly</w:t>
      </w:r>
      <w:r w:rsidRPr="00100404">
        <w:rPr>
          <w:lang w:val="en-GB"/>
        </w:rPr>
        <w:t xml:space="preserve"> and allow downloading in different formats and selecting only those variables that are of interest to the user. The Offenders database (including methodological clarifications) is available at: </w:t>
      </w:r>
    </w:p>
    <w:p w14:paraId="5C17A050" w14:textId="77777777" w:rsidR="004C5259" w:rsidRPr="00100404" w:rsidRDefault="0047592B">
      <w:pPr>
        <w:pStyle w:val="FootnoteText"/>
        <w:rPr>
          <w:lang w:val="en-GB"/>
        </w:rPr>
      </w:pPr>
      <w:hyperlink r:id="rId2" w:history="1">
        <w:r w:rsidR="003A045F" w:rsidRPr="00100404">
          <w:rPr>
            <w:rStyle w:val="Hyperlink"/>
            <w:lang w:val="en-GB"/>
          </w:rPr>
          <w:t>https://web.dzs.en/PX-Web_e.asp?url=%22Eng/DBHomepages/Criminal%20Justice/Criminal%20Justice.htm%22</w:t>
        </w:r>
      </w:hyperlink>
    </w:p>
    <w:p w14:paraId="116E0F1B" w14:textId="77777777" w:rsidR="004C5259" w:rsidRPr="00100404" w:rsidRDefault="003A045F">
      <w:pPr>
        <w:pStyle w:val="FootnoteText"/>
        <w:rPr>
          <w:lang w:val="en-GB"/>
        </w:rPr>
      </w:pPr>
      <w:r w:rsidRPr="00100404">
        <w:rPr>
          <w:lang w:val="en-GB"/>
        </w:rPr>
        <w:t xml:space="preserve">Data on adult and juvenile perpetrators are available at: </w:t>
      </w:r>
    </w:p>
    <w:p w14:paraId="464643D1" w14:textId="77777777" w:rsidR="004C5259" w:rsidRPr="00100404" w:rsidRDefault="0047592B">
      <w:pPr>
        <w:pStyle w:val="FootnoteText"/>
        <w:rPr>
          <w:lang w:val="en-GB"/>
        </w:rPr>
      </w:pPr>
      <w:hyperlink r:id="rId3" w:history="1">
        <w:r w:rsidR="003A045F" w:rsidRPr="00100404">
          <w:rPr>
            <w:rStyle w:val="Hyperlink"/>
            <w:lang w:val="en-GB"/>
          </w:rPr>
          <w:t>https://web.dzs.en/PXWeb/Menu.aspx?px_db=Justice&amp;px_language=en</w:t>
        </w:r>
      </w:hyperlink>
    </w:p>
  </w:footnote>
  <w:footnote w:id="5">
    <w:p w14:paraId="65DCE00C" w14:textId="10F061F1" w:rsidR="00A13D7B" w:rsidRPr="00100404" w:rsidRDefault="00A13D7B">
      <w:pPr>
        <w:pStyle w:val="FootnoteText"/>
        <w:rPr>
          <w:lang w:val="en-GB"/>
        </w:rPr>
      </w:pPr>
      <w:r w:rsidRPr="00100404">
        <w:rPr>
          <w:rStyle w:val="FootnoteReference"/>
          <w:lang w:val="en-GB"/>
        </w:rPr>
        <w:footnoteRef/>
      </w:r>
      <w:r w:rsidRPr="00100404">
        <w:rPr>
          <w:lang w:val="en-GB"/>
        </w:rPr>
        <w:t xml:space="preserve"> Given the criminal offenses of interest for this statistical presentation, the tables do not show those items of the classification of criminal offenses for which there is no occurrence in a given calendar year for any category of perpetrators. Also, for Art.105. and 106. only paragraphs that unequivocally refer to children as victims were taken into account.</w:t>
      </w:r>
    </w:p>
  </w:footnote>
  <w:footnote w:id="6">
    <w:p w14:paraId="13E5B79C" w14:textId="0EBE6AA0" w:rsidR="004C5259" w:rsidRDefault="003A045F">
      <w:pPr>
        <w:pStyle w:val="FootnoteText"/>
      </w:pPr>
      <w:r>
        <w:rPr>
          <w:rStyle w:val="FootnoteReference"/>
        </w:rPr>
        <w:footnoteRef/>
      </w:r>
      <w:r>
        <w:t xml:space="preserve">In accordance with Article 5 </w:t>
      </w:r>
      <w:r w:rsidR="002C6922">
        <w:t>o</w:t>
      </w:r>
      <w:r>
        <w:t>f the Probation Act (99/18), a person involved in probation is any adult person according to whom, on the basis of the decision and request of the competent authority referred to in Art.3, para.1 of this Act is carried out by probation activities prescribed by this Act, which has permanent residence or domicile in RC</w:t>
      </w:r>
    </w:p>
    <w:p w14:paraId="6EC18E79" w14:textId="77777777" w:rsidR="004C5259" w:rsidRDefault="004C5259">
      <w:pPr>
        <w:pStyle w:val="FootnoteText"/>
      </w:pPr>
    </w:p>
    <w:p w14:paraId="128397A5" w14:textId="77777777" w:rsidR="004C5259" w:rsidRDefault="004C5259">
      <w:pPr>
        <w:pStyle w:val="FootnoteText"/>
      </w:pPr>
    </w:p>
  </w:footnote>
  <w:footnote w:id="7">
    <w:p w14:paraId="5D5D46C4" w14:textId="64E98CB2" w:rsidR="004C5259" w:rsidRDefault="003A045F">
      <w:pPr>
        <w:pStyle w:val="FootnoteText"/>
      </w:pPr>
      <w:r>
        <w:rPr>
          <w:rStyle w:val="FootnoteReference"/>
        </w:rPr>
        <w:footnoteRef/>
      </w:r>
      <w:r>
        <w:t xml:space="preserve">Probation tasks are performed by probation officers in probation offices and field work, on the basis of requests, final and enforceable decisions of the court or requests or decisions of the state attorney and penitentiaries or prisons, individually for each person involved in the probation. (Art.3, para.1 </w:t>
      </w:r>
      <w:r w:rsidR="00F24ACF">
        <w:t>o</w:t>
      </w:r>
      <w:r>
        <w:t>f the Probation Act)</w:t>
      </w:r>
    </w:p>
  </w:footnote>
  <w:footnote w:id="8">
    <w:p w14:paraId="5E70C563" w14:textId="3245CB0A" w:rsidR="004C5259" w:rsidRDefault="003A045F">
      <w:pPr>
        <w:pStyle w:val="FootnoteText"/>
      </w:pPr>
      <w:r>
        <w:rPr>
          <w:rStyle w:val="FootnoteReference"/>
        </w:rPr>
        <w:footnoteRef/>
      </w:r>
      <w:r>
        <w:t>In relation to Article 105 (</w:t>
      </w:r>
      <w:r>
        <w:rPr>
          <w:i/>
        </w:rPr>
        <w:t>Slavery</w:t>
      </w:r>
      <w:r>
        <w:t>) and Article 107 (</w:t>
      </w:r>
      <w:r w:rsidR="00F24ACF">
        <w:t>Trafficking in Human Body Parts and Human Embryos</w:t>
      </w:r>
      <w:r>
        <w:rPr>
          <w:b/>
        </w:rPr>
        <w:t>)</w:t>
      </w:r>
      <w:r>
        <w:t>, the Probation Service did not perform the tasks, i.e. it did not receive the execution of the decision under these articles.</w:t>
      </w:r>
    </w:p>
  </w:footnote>
  <w:footnote w:id="9">
    <w:p w14:paraId="27514E4B" w14:textId="77777777" w:rsidR="004C5259" w:rsidRDefault="003A045F">
      <w:pPr>
        <w:pStyle w:val="FootnoteText"/>
      </w:pPr>
      <w:r>
        <w:rPr>
          <w:rStyle w:val="FootnoteReference"/>
        </w:rPr>
        <w:footnoteRef/>
      </w:r>
      <w:r>
        <w:t>For ease of occurrence recognition, the numerical markings are shaded in the tables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7C829" w14:textId="77777777" w:rsidR="004C5259" w:rsidRDefault="004C52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E705D" w14:textId="77777777" w:rsidR="004C5259" w:rsidRDefault="004C52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0C0665" w14:textId="77777777" w:rsidR="004C5259" w:rsidRDefault="004C525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014C66" w14:textId="77777777" w:rsidR="004C5259" w:rsidRDefault="004C52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0B55"/>
    <w:multiLevelType w:val="multilevel"/>
    <w:tmpl w:val="041A001D"/>
    <w:styleLink w:val="Stil1"/>
    <w:lvl w:ilvl="0">
      <w:start w:val="1"/>
      <w:numFmt w:val="decimal"/>
      <w:lvlText w:val="%1)"/>
      <w:lvlJc w:val="left"/>
      <w:pPr>
        <w:ind w:left="360" w:hanging="360"/>
      </w:pPr>
      <w:rPr>
        <w:rFonts w:ascii="Times New Roman" w:hAnsi="Times New Roman"/>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A9971AC"/>
    <w:multiLevelType w:val="hybridMultilevel"/>
    <w:tmpl w:val="69A439E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FE2"/>
    <w:rsid w:val="000002F5"/>
    <w:rsid w:val="000005D7"/>
    <w:rsid w:val="000005F4"/>
    <w:rsid w:val="00000610"/>
    <w:rsid w:val="0000069C"/>
    <w:rsid w:val="000008DB"/>
    <w:rsid w:val="00000E69"/>
    <w:rsid w:val="00001544"/>
    <w:rsid w:val="00001B98"/>
    <w:rsid w:val="00001DA5"/>
    <w:rsid w:val="00002520"/>
    <w:rsid w:val="00002587"/>
    <w:rsid w:val="000025C4"/>
    <w:rsid w:val="00002F46"/>
    <w:rsid w:val="00003348"/>
    <w:rsid w:val="000034B8"/>
    <w:rsid w:val="000034C7"/>
    <w:rsid w:val="0000351E"/>
    <w:rsid w:val="000036B1"/>
    <w:rsid w:val="0000386D"/>
    <w:rsid w:val="0000388E"/>
    <w:rsid w:val="00003932"/>
    <w:rsid w:val="00003E59"/>
    <w:rsid w:val="00003F35"/>
    <w:rsid w:val="00003FF6"/>
    <w:rsid w:val="00004088"/>
    <w:rsid w:val="000043B7"/>
    <w:rsid w:val="00004421"/>
    <w:rsid w:val="00004B2D"/>
    <w:rsid w:val="00004B56"/>
    <w:rsid w:val="00004E40"/>
    <w:rsid w:val="00005055"/>
    <w:rsid w:val="00005089"/>
    <w:rsid w:val="0000525D"/>
    <w:rsid w:val="0000529E"/>
    <w:rsid w:val="00005589"/>
    <w:rsid w:val="000055B8"/>
    <w:rsid w:val="00005715"/>
    <w:rsid w:val="00005A10"/>
    <w:rsid w:val="00005C0B"/>
    <w:rsid w:val="00006416"/>
    <w:rsid w:val="00006528"/>
    <w:rsid w:val="0000698C"/>
    <w:rsid w:val="00007051"/>
    <w:rsid w:val="00007491"/>
    <w:rsid w:val="00007CD1"/>
    <w:rsid w:val="00007EC4"/>
    <w:rsid w:val="00010032"/>
    <w:rsid w:val="000100EC"/>
    <w:rsid w:val="000102EC"/>
    <w:rsid w:val="00010352"/>
    <w:rsid w:val="00010983"/>
    <w:rsid w:val="00010F6F"/>
    <w:rsid w:val="00011079"/>
    <w:rsid w:val="00011133"/>
    <w:rsid w:val="000113B7"/>
    <w:rsid w:val="000116BA"/>
    <w:rsid w:val="0001189A"/>
    <w:rsid w:val="00011A52"/>
    <w:rsid w:val="00011F78"/>
    <w:rsid w:val="00012014"/>
    <w:rsid w:val="00012033"/>
    <w:rsid w:val="00012393"/>
    <w:rsid w:val="00012569"/>
    <w:rsid w:val="000129C8"/>
    <w:rsid w:val="00012CB5"/>
    <w:rsid w:val="0001302D"/>
    <w:rsid w:val="0001312C"/>
    <w:rsid w:val="000131C8"/>
    <w:rsid w:val="000138E6"/>
    <w:rsid w:val="00013901"/>
    <w:rsid w:val="000139A3"/>
    <w:rsid w:val="00013B4D"/>
    <w:rsid w:val="00013DFA"/>
    <w:rsid w:val="000140D9"/>
    <w:rsid w:val="00014753"/>
    <w:rsid w:val="00014C30"/>
    <w:rsid w:val="0001504C"/>
    <w:rsid w:val="0001555B"/>
    <w:rsid w:val="000155A6"/>
    <w:rsid w:val="000159B2"/>
    <w:rsid w:val="00015A85"/>
    <w:rsid w:val="00015CAA"/>
    <w:rsid w:val="000161DD"/>
    <w:rsid w:val="00016579"/>
    <w:rsid w:val="00016DDC"/>
    <w:rsid w:val="00016E8F"/>
    <w:rsid w:val="00016F8A"/>
    <w:rsid w:val="00017047"/>
    <w:rsid w:val="0001715B"/>
    <w:rsid w:val="00017B17"/>
    <w:rsid w:val="000201BA"/>
    <w:rsid w:val="0002074E"/>
    <w:rsid w:val="000207C5"/>
    <w:rsid w:val="000207E7"/>
    <w:rsid w:val="000209F6"/>
    <w:rsid w:val="00020C7C"/>
    <w:rsid w:val="00021447"/>
    <w:rsid w:val="0002238D"/>
    <w:rsid w:val="0002323D"/>
    <w:rsid w:val="000235A6"/>
    <w:rsid w:val="0002387A"/>
    <w:rsid w:val="000249B2"/>
    <w:rsid w:val="00024A88"/>
    <w:rsid w:val="00024DEC"/>
    <w:rsid w:val="00024FCE"/>
    <w:rsid w:val="000252A2"/>
    <w:rsid w:val="000252CE"/>
    <w:rsid w:val="000253A9"/>
    <w:rsid w:val="00025490"/>
    <w:rsid w:val="000256F3"/>
    <w:rsid w:val="000258C8"/>
    <w:rsid w:val="000262BD"/>
    <w:rsid w:val="00026EBD"/>
    <w:rsid w:val="0002713E"/>
    <w:rsid w:val="00027587"/>
    <w:rsid w:val="000276E5"/>
    <w:rsid w:val="000277B1"/>
    <w:rsid w:val="00027808"/>
    <w:rsid w:val="00027AD3"/>
    <w:rsid w:val="00027B6E"/>
    <w:rsid w:val="00027D37"/>
    <w:rsid w:val="00030380"/>
    <w:rsid w:val="00030906"/>
    <w:rsid w:val="00030A5B"/>
    <w:rsid w:val="00031C20"/>
    <w:rsid w:val="00031C9D"/>
    <w:rsid w:val="00032242"/>
    <w:rsid w:val="00032DA6"/>
    <w:rsid w:val="00032DAB"/>
    <w:rsid w:val="00033648"/>
    <w:rsid w:val="000336F1"/>
    <w:rsid w:val="00033C80"/>
    <w:rsid w:val="00033D88"/>
    <w:rsid w:val="00033E05"/>
    <w:rsid w:val="00033EFF"/>
    <w:rsid w:val="00033FDA"/>
    <w:rsid w:val="00034071"/>
    <w:rsid w:val="00034142"/>
    <w:rsid w:val="0003436E"/>
    <w:rsid w:val="00034389"/>
    <w:rsid w:val="000343C7"/>
    <w:rsid w:val="00034CCF"/>
    <w:rsid w:val="00034D2B"/>
    <w:rsid w:val="000351F0"/>
    <w:rsid w:val="0003540F"/>
    <w:rsid w:val="0003565E"/>
    <w:rsid w:val="00035859"/>
    <w:rsid w:val="000362F4"/>
    <w:rsid w:val="000366CC"/>
    <w:rsid w:val="00036D12"/>
    <w:rsid w:val="0003713D"/>
    <w:rsid w:val="000373D6"/>
    <w:rsid w:val="00037477"/>
    <w:rsid w:val="00037683"/>
    <w:rsid w:val="00037689"/>
    <w:rsid w:val="000378BE"/>
    <w:rsid w:val="00040024"/>
    <w:rsid w:val="00040442"/>
    <w:rsid w:val="00040D7E"/>
    <w:rsid w:val="000412E1"/>
    <w:rsid w:val="00041469"/>
    <w:rsid w:val="000416A1"/>
    <w:rsid w:val="0004199C"/>
    <w:rsid w:val="00041A9C"/>
    <w:rsid w:val="00041B27"/>
    <w:rsid w:val="00041D86"/>
    <w:rsid w:val="0004204A"/>
    <w:rsid w:val="000425C1"/>
    <w:rsid w:val="0004293C"/>
    <w:rsid w:val="00042AB6"/>
    <w:rsid w:val="00043120"/>
    <w:rsid w:val="00043188"/>
    <w:rsid w:val="0004357E"/>
    <w:rsid w:val="0004361D"/>
    <w:rsid w:val="000438D0"/>
    <w:rsid w:val="00043F94"/>
    <w:rsid w:val="0004410B"/>
    <w:rsid w:val="00044355"/>
    <w:rsid w:val="000443DF"/>
    <w:rsid w:val="0004443E"/>
    <w:rsid w:val="0004454E"/>
    <w:rsid w:val="000447DB"/>
    <w:rsid w:val="000448A8"/>
    <w:rsid w:val="000449E5"/>
    <w:rsid w:val="00044A95"/>
    <w:rsid w:val="00044B1E"/>
    <w:rsid w:val="000457F9"/>
    <w:rsid w:val="0004588F"/>
    <w:rsid w:val="00045AAD"/>
    <w:rsid w:val="00045CF2"/>
    <w:rsid w:val="00045E83"/>
    <w:rsid w:val="00046052"/>
    <w:rsid w:val="0004644E"/>
    <w:rsid w:val="00046518"/>
    <w:rsid w:val="000465FF"/>
    <w:rsid w:val="00046EAC"/>
    <w:rsid w:val="00047574"/>
    <w:rsid w:val="000477C0"/>
    <w:rsid w:val="00047B3A"/>
    <w:rsid w:val="00047D14"/>
    <w:rsid w:val="00047E34"/>
    <w:rsid w:val="00047E6F"/>
    <w:rsid w:val="00050279"/>
    <w:rsid w:val="0005066A"/>
    <w:rsid w:val="00051922"/>
    <w:rsid w:val="00051932"/>
    <w:rsid w:val="0005199D"/>
    <w:rsid w:val="00051D85"/>
    <w:rsid w:val="00051D92"/>
    <w:rsid w:val="00052185"/>
    <w:rsid w:val="0005236E"/>
    <w:rsid w:val="00052385"/>
    <w:rsid w:val="00052497"/>
    <w:rsid w:val="00052DD4"/>
    <w:rsid w:val="0005317E"/>
    <w:rsid w:val="00053316"/>
    <w:rsid w:val="0005333C"/>
    <w:rsid w:val="00053390"/>
    <w:rsid w:val="000536A2"/>
    <w:rsid w:val="0005422B"/>
    <w:rsid w:val="00054606"/>
    <w:rsid w:val="00054713"/>
    <w:rsid w:val="00054971"/>
    <w:rsid w:val="000551A4"/>
    <w:rsid w:val="00055391"/>
    <w:rsid w:val="000556E4"/>
    <w:rsid w:val="00055987"/>
    <w:rsid w:val="0005616C"/>
    <w:rsid w:val="000564B1"/>
    <w:rsid w:val="00056669"/>
    <w:rsid w:val="00056816"/>
    <w:rsid w:val="0005697C"/>
    <w:rsid w:val="00056A63"/>
    <w:rsid w:val="00056AF4"/>
    <w:rsid w:val="00056C56"/>
    <w:rsid w:val="00056EA9"/>
    <w:rsid w:val="0005715F"/>
    <w:rsid w:val="000572AF"/>
    <w:rsid w:val="000575BC"/>
    <w:rsid w:val="000601DD"/>
    <w:rsid w:val="0006058B"/>
    <w:rsid w:val="00060B63"/>
    <w:rsid w:val="00060C82"/>
    <w:rsid w:val="00060D81"/>
    <w:rsid w:val="00060DE5"/>
    <w:rsid w:val="00061307"/>
    <w:rsid w:val="000613C8"/>
    <w:rsid w:val="000617F5"/>
    <w:rsid w:val="00061800"/>
    <w:rsid w:val="0006184E"/>
    <w:rsid w:val="00061F13"/>
    <w:rsid w:val="00062096"/>
    <w:rsid w:val="000622CE"/>
    <w:rsid w:val="00062302"/>
    <w:rsid w:val="00062F80"/>
    <w:rsid w:val="00062FF6"/>
    <w:rsid w:val="000630EC"/>
    <w:rsid w:val="000638C8"/>
    <w:rsid w:val="00063FFD"/>
    <w:rsid w:val="00064357"/>
    <w:rsid w:val="000644D6"/>
    <w:rsid w:val="000649CD"/>
    <w:rsid w:val="00064B37"/>
    <w:rsid w:val="00064D92"/>
    <w:rsid w:val="00064F5F"/>
    <w:rsid w:val="00065964"/>
    <w:rsid w:val="00065C74"/>
    <w:rsid w:val="00065DC0"/>
    <w:rsid w:val="00065E2D"/>
    <w:rsid w:val="00065EB2"/>
    <w:rsid w:val="00065F1E"/>
    <w:rsid w:val="000660B3"/>
    <w:rsid w:val="000662E9"/>
    <w:rsid w:val="00066349"/>
    <w:rsid w:val="000663CD"/>
    <w:rsid w:val="0006678B"/>
    <w:rsid w:val="00066B26"/>
    <w:rsid w:val="00066BE3"/>
    <w:rsid w:val="000671B5"/>
    <w:rsid w:val="00067586"/>
    <w:rsid w:val="00067599"/>
    <w:rsid w:val="00067847"/>
    <w:rsid w:val="00067ACA"/>
    <w:rsid w:val="00067CDB"/>
    <w:rsid w:val="00067E7D"/>
    <w:rsid w:val="00070455"/>
    <w:rsid w:val="00070E25"/>
    <w:rsid w:val="00070FCC"/>
    <w:rsid w:val="00071539"/>
    <w:rsid w:val="000717EB"/>
    <w:rsid w:val="0007235A"/>
    <w:rsid w:val="000725CC"/>
    <w:rsid w:val="00072655"/>
    <w:rsid w:val="00072DF9"/>
    <w:rsid w:val="00074642"/>
    <w:rsid w:val="00074A1A"/>
    <w:rsid w:val="00074AE5"/>
    <w:rsid w:val="00075465"/>
    <w:rsid w:val="000754B0"/>
    <w:rsid w:val="00075652"/>
    <w:rsid w:val="000759DE"/>
    <w:rsid w:val="00075F63"/>
    <w:rsid w:val="00076178"/>
    <w:rsid w:val="00076700"/>
    <w:rsid w:val="000769F8"/>
    <w:rsid w:val="00076B4D"/>
    <w:rsid w:val="00076D72"/>
    <w:rsid w:val="00076F00"/>
    <w:rsid w:val="00076F4D"/>
    <w:rsid w:val="000777E0"/>
    <w:rsid w:val="00077C15"/>
    <w:rsid w:val="00077C84"/>
    <w:rsid w:val="00077F7B"/>
    <w:rsid w:val="00077FAD"/>
    <w:rsid w:val="0008040F"/>
    <w:rsid w:val="00080CFE"/>
    <w:rsid w:val="00080F49"/>
    <w:rsid w:val="00080F5B"/>
    <w:rsid w:val="00081067"/>
    <w:rsid w:val="00081527"/>
    <w:rsid w:val="00081601"/>
    <w:rsid w:val="00081ACC"/>
    <w:rsid w:val="00081F6F"/>
    <w:rsid w:val="000821D5"/>
    <w:rsid w:val="0008275E"/>
    <w:rsid w:val="0008292B"/>
    <w:rsid w:val="00082D83"/>
    <w:rsid w:val="0008313B"/>
    <w:rsid w:val="000837DB"/>
    <w:rsid w:val="0008388A"/>
    <w:rsid w:val="000838B5"/>
    <w:rsid w:val="00083AD6"/>
    <w:rsid w:val="00083B50"/>
    <w:rsid w:val="0008410E"/>
    <w:rsid w:val="000846D3"/>
    <w:rsid w:val="00084B98"/>
    <w:rsid w:val="00084D20"/>
    <w:rsid w:val="000850C3"/>
    <w:rsid w:val="00085274"/>
    <w:rsid w:val="000855A5"/>
    <w:rsid w:val="00085F63"/>
    <w:rsid w:val="00085FC0"/>
    <w:rsid w:val="000860C6"/>
    <w:rsid w:val="000862B4"/>
    <w:rsid w:val="00086357"/>
    <w:rsid w:val="00086A25"/>
    <w:rsid w:val="00086B7F"/>
    <w:rsid w:val="00087170"/>
    <w:rsid w:val="00087427"/>
    <w:rsid w:val="000877FC"/>
    <w:rsid w:val="00090293"/>
    <w:rsid w:val="00090AF6"/>
    <w:rsid w:val="00090B61"/>
    <w:rsid w:val="00090C64"/>
    <w:rsid w:val="00090C8B"/>
    <w:rsid w:val="00090D8F"/>
    <w:rsid w:val="00090F60"/>
    <w:rsid w:val="00091A7C"/>
    <w:rsid w:val="00091B63"/>
    <w:rsid w:val="00091B97"/>
    <w:rsid w:val="00091EE5"/>
    <w:rsid w:val="00091F79"/>
    <w:rsid w:val="00091F9F"/>
    <w:rsid w:val="0009201D"/>
    <w:rsid w:val="000926FD"/>
    <w:rsid w:val="00092701"/>
    <w:rsid w:val="00092ABF"/>
    <w:rsid w:val="00092C42"/>
    <w:rsid w:val="00092D66"/>
    <w:rsid w:val="00092DFC"/>
    <w:rsid w:val="0009306E"/>
    <w:rsid w:val="00093277"/>
    <w:rsid w:val="00093893"/>
    <w:rsid w:val="00093A05"/>
    <w:rsid w:val="00093B1C"/>
    <w:rsid w:val="00093D31"/>
    <w:rsid w:val="00093E36"/>
    <w:rsid w:val="00093FAE"/>
    <w:rsid w:val="00094691"/>
    <w:rsid w:val="000946A8"/>
    <w:rsid w:val="00094782"/>
    <w:rsid w:val="00094800"/>
    <w:rsid w:val="00094B11"/>
    <w:rsid w:val="00094BBF"/>
    <w:rsid w:val="00094DCD"/>
    <w:rsid w:val="00095298"/>
    <w:rsid w:val="000953AC"/>
    <w:rsid w:val="000956C1"/>
    <w:rsid w:val="0009589C"/>
    <w:rsid w:val="00095B5A"/>
    <w:rsid w:val="0009602B"/>
    <w:rsid w:val="00096445"/>
    <w:rsid w:val="00096535"/>
    <w:rsid w:val="00097283"/>
    <w:rsid w:val="00097A58"/>
    <w:rsid w:val="00097D47"/>
    <w:rsid w:val="00097DDB"/>
    <w:rsid w:val="00097F79"/>
    <w:rsid w:val="000A003E"/>
    <w:rsid w:val="000A0943"/>
    <w:rsid w:val="000A12C4"/>
    <w:rsid w:val="000A138A"/>
    <w:rsid w:val="000A1663"/>
    <w:rsid w:val="000A17BC"/>
    <w:rsid w:val="000A1941"/>
    <w:rsid w:val="000A1C44"/>
    <w:rsid w:val="000A1F64"/>
    <w:rsid w:val="000A1F6B"/>
    <w:rsid w:val="000A20B5"/>
    <w:rsid w:val="000A29DA"/>
    <w:rsid w:val="000A2A01"/>
    <w:rsid w:val="000A2C75"/>
    <w:rsid w:val="000A2DB9"/>
    <w:rsid w:val="000A3BDF"/>
    <w:rsid w:val="000A3DC8"/>
    <w:rsid w:val="000A3DDF"/>
    <w:rsid w:val="000A45E8"/>
    <w:rsid w:val="000A4881"/>
    <w:rsid w:val="000A48E2"/>
    <w:rsid w:val="000A4BEC"/>
    <w:rsid w:val="000A4D32"/>
    <w:rsid w:val="000A501D"/>
    <w:rsid w:val="000A50AE"/>
    <w:rsid w:val="000A549B"/>
    <w:rsid w:val="000A6065"/>
    <w:rsid w:val="000A60FB"/>
    <w:rsid w:val="000A6D7C"/>
    <w:rsid w:val="000A71D3"/>
    <w:rsid w:val="000A7285"/>
    <w:rsid w:val="000A737B"/>
    <w:rsid w:val="000A73BE"/>
    <w:rsid w:val="000A753C"/>
    <w:rsid w:val="000A7992"/>
    <w:rsid w:val="000A7E7D"/>
    <w:rsid w:val="000B021B"/>
    <w:rsid w:val="000B05C9"/>
    <w:rsid w:val="000B070D"/>
    <w:rsid w:val="000B0796"/>
    <w:rsid w:val="000B07F8"/>
    <w:rsid w:val="000B0B99"/>
    <w:rsid w:val="000B0DEE"/>
    <w:rsid w:val="000B0F41"/>
    <w:rsid w:val="000B1038"/>
    <w:rsid w:val="000B1B8E"/>
    <w:rsid w:val="000B1CDC"/>
    <w:rsid w:val="000B1F78"/>
    <w:rsid w:val="000B2005"/>
    <w:rsid w:val="000B2133"/>
    <w:rsid w:val="000B21F6"/>
    <w:rsid w:val="000B353C"/>
    <w:rsid w:val="000B389D"/>
    <w:rsid w:val="000B4119"/>
    <w:rsid w:val="000B416A"/>
    <w:rsid w:val="000B4281"/>
    <w:rsid w:val="000B4412"/>
    <w:rsid w:val="000B49DE"/>
    <w:rsid w:val="000B4A74"/>
    <w:rsid w:val="000B4A97"/>
    <w:rsid w:val="000B5181"/>
    <w:rsid w:val="000B53DF"/>
    <w:rsid w:val="000B54C0"/>
    <w:rsid w:val="000B5B86"/>
    <w:rsid w:val="000B5C3A"/>
    <w:rsid w:val="000B5C89"/>
    <w:rsid w:val="000B600A"/>
    <w:rsid w:val="000B61F9"/>
    <w:rsid w:val="000B6746"/>
    <w:rsid w:val="000B6883"/>
    <w:rsid w:val="000B6C08"/>
    <w:rsid w:val="000B6C0F"/>
    <w:rsid w:val="000B6EA6"/>
    <w:rsid w:val="000B6EB6"/>
    <w:rsid w:val="000B6FAA"/>
    <w:rsid w:val="000B75B6"/>
    <w:rsid w:val="000B75E8"/>
    <w:rsid w:val="000B772D"/>
    <w:rsid w:val="000B7D57"/>
    <w:rsid w:val="000C078B"/>
    <w:rsid w:val="000C08A0"/>
    <w:rsid w:val="000C0A49"/>
    <w:rsid w:val="000C0A72"/>
    <w:rsid w:val="000C0B21"/>
    <w:rsid w:val="000C0B4C"/>
    <w:rsid w:val="000C0C32"/>
    <w:rsid w:val="000C0D0D"/>
    <w:rsid w:val="000C0DC1"/>
    <w:rsid w:val="000C11AB"/>
    <w:rsid w:val="000C1247"/>
    <w:rsid w:val="000C1595"/>
    <w:rsid w:val="000C1963"/>
    <w:rsid w:val="000C1AEA"/>
    <w:rsid w:val="000C2465"/>
    <w:rsid w:val="000C2695"/>
    <w:rsid w:val="000C26F1"/>
    <w:rsid w:val="000C294E"/>
    <w:rsid w:val="000C2980"/>
    <w:rsid w:val="000C2BB7"/>
    <w:rsid w:val="000C2C8E"/>
    <w:rsid w:val="000C3490"/>
    <w:rsid w:val="000C3593"/>
    <w:rsid w:val="000C3641"/>
    <w:rsid w:val="000C3A59"/>
    <w:rsid w:val="000C3F42"/>
    <w:rsid w:val="000C486D"/>
    <w:rsid w:val="000C48C5"/>
    <w:rsid w:val="000C4A4A"/>
    <w:rsid w:val="000C4F47"/>
    <w:rsid w:val="000C5114"/>
    <w:rsid w:val="000C57A3"/>
    <w:rsid w:val="000C5DEC"/>
    <w:rsid w:val="000C5FC7"/>
    <w:rsid w:val="000C6474"/>
    <w:rsid w:val="000C65A8"/>
    <w:rsid w:val="000C6714"/>
    <w:rsid w:val="000C6CEB"/>
    <w:rsid w:val="000C6DF1"/>
    <w:rsid w:val="000C6E18"/>
    <w:rsid w:val="000C7200"/>
    <w:rsid w:val="000C74F6"/>
    <w:rsid w:val="000C7527"/>
    <w:rsid w:val="000C77A6"/>
    <w:rsid w:val="000C77C7"/>
    <w:rsid w:val="000C798F"/>
    <w:rsid w:val="000C7A71"/>
    <w:rsid w:val="000D0350"/>
    <w:rsid w:val="000D046A"/>
    <w:rsid w:val="000D052D"/>
    <w:rsid w:val="000D08F2"/>
    <w:rsid w:val="000D0BD1"/>
    <w:rsid w:val="000D119F"/>
    <w:rsid w:val="000D12D3"/>
    <w:rsid w:val="000D15FE"/>
    <w:rsid w:val="000D17FD"/>
    <w:rsid w:val="000D19B4"/>
    <w:rsid w:val="000D1A96"/>
    <w:rsid w:val="000D1AF9"/>
    <w:rsid w:val="000D1BD0"/>
    <w:rsid w:val="000D20FE"/>
    <w:rsid w:val="000D2100"/>
    <w:rsid w:val="000D2396"/>
    <w:rsid w:val="000D2646"/>
    <w:rsid w:val="000D27C5"/>
    <w:rsid w:val="000D326A"/>
    <w:rsid w:val="000D3C37"/>
    <w:rsid w:val="000D3D53"/>
    <w:rsid w:val="000D3E47"/>
    <w:rsid w:val="000D3F3B"/>
    <w:rsid w:val="000D476F"/>
    <w:rsid w:val="000D50E2"/>
    <w:rsid w:val="000D5B70"/>
    <w:rsid w:val="000D5C71"/>
    <w:rsid w:val="000D5F15"/>
    <w:rsid w:val="000D5FEF"/>
    <w:rsid w:val="000D61D1"/>
    <w:rsid w:val="000D6225"/>
    <w:rsid w:val="000D69FF"/>
    <w:rsid w:val="000D6EAD"/>
    <w:rsid w:val="000D7159"/>
    <w:rsid w:val="000D72BC"/>
    <w:rsid w:val="000D7330"/>
    <w:rsid w:val="000D7D2A"/>
    <w:rsid w:val="000D7D4C"/>
    <w:rsid w:val="000D7FA7"/>
    <w:rsid w:val="000E0213"/>
    <w:rsid w:val="000E051D"/>
    <w:rsid w:val="000E0A0E"/>
    <w:rsid w:val="000E0A88"/>
    <w:rsid w:val="000E0B00"/>
    <w:rsid w:val="000E0B0A"/>
    <w:rsid w:val="000E0FD8"/>
    <w:rsid w:val="000E1742"/>
    <w:rsid w:val="000E1C9D"/>
    <w:rsid w:val="000E1E45"/>
    <w:rsid w:val="000E220F"/>
    <w:rsid w:val="000E2E58"/>
    <w:rsid w:val="000E3165"/>
    <w:rsid w:val="000E3313"/>
    <w:rsid w:val="000E33DC"/>
    <w:rsid w:val="000E34C5"/>
    <w:rsid w:val="000E35F7"/>
    <w:rsid w:val="000E3682"/>
    <w:rsid w:val="000E39C9"/>
    <w:rsid w:val="000E3AAD"/>
    <w:rsid w:val="000E3AAE"/>
    <w:rsid w:val="000E3C8B"/>
    <w:rsid w:val="000E3F30"/>
    <w:rsid w:val="000E423D"/>
    <w:rsid w:val="000E4356"/>
    <w:rsid w:val="000E43ED"/>
    <w:rsid w:val="000E4616"/>
    <w:rsid w:val="000E4697"/>
    <w:rsid w:val="000E4DDE"/>
    <w:rsid w:val="000E51F0"/>
    <w:rsid w:val="000E5381"/>
    <w:rsid w:val="000E55F6"/>
    <w:rsid w:val="000E5686"/>
    <w:rsid w:val="000E56EF"/>
    <w:rsid w:val="000E57A6"/>
    <w:rsid w:val="000E6034"/>
    <w:rsid w:val="000E604A"/>
    <w:rsid w:val="000E6243"/>
    <w:rsid w:val="000E6FD7"/>
    <w:rsid w:val="000E704E"/>
    <w:rsid w:val="000E7138"/>
    <w:rsid w:val="000E71D0"/>
    <w:rsid w:val="000E73A0"/>
    <w:rsid w:val="000E7661"/>
    <w:rsid w:val="000E7D34"/>
    <w:rsid w:val="000F0136"/>
    <w:rsid w:val="000F0415"/>
    <w:rsid w:val="000F0654"/>
    <w:rsid w:val="000F0F0D"/>
    <w:rsid w:val="000F10C0"/>
    <w:rsid w:val="000F151D"/>
    <w:rsid w:val="000F1906"/>
    <w:rsid w:val="000F22B0"/>
    <w:rsid w:val="000F23C2"/>
    <w:rsid w:val="000F2726"/>
    <w:rsid w:val="000F2B4C"/>
    <w:rsid w:val="000F2C6A"/>
    <w:rsid w:val="000F2E10"/>
    <w:rsid w:val="000F355B"/>
    <w:rsid w:val="000F3622"/>
    <w:rsid w:val="000F3A0A"/>
    <w:rsid w:val="000F3E05"/>
    <w:rsid w:val="000F4248"/>
    <w:rsid w:val="000F5085"/>
    <w:rsid w:val="000F5094"/>
    <w:rsid w:val="000F51E0"/>
    <w:rsid w:val="000F55D3"/>
    <w:rsid w:val="000F5AE7"/>
    <w:rsid w:val="000F5C7B"/>
    <w:rsid w:val="000F60AB"/>
    <w:rsid w:val="000F65FE"/>
    <w:rsid w:val="000F6B6D"/>
    <w:rsid w:val="000F7162"/>
    <w:rsid w:val="000F7277"/>
    <w:rsid w:val="000F730F"/>
    <w:rsid w:val="000F7546"/>
    <w:rsid w:val="000F7B01"/>
    <w:rsid w:val="001001CB"/>
    <w:rsid w:val="00100303"/>
    <w:rsid w:val="00100404"/>
    <w:rsid w:val="001006AF"/>
    <w:rsid w:val="0010070F"/>
    <w:rsid w:val="001008B5"/>
    <w:rsid w:val="001008C4"/>
    <w:rsid w:val="00100BFF"/>
    <w:rsid w:val="00100D76"/>
    <w:rsid w:val="00101237"/>
    <w:rsid w:val="00101273"/>
    <w:rsid w:val="00101A58"/>
    <w:rsid w:val="00101B4F"/>
    <w:rsid w:val="00102097"/>
    <w:rsid w:val="0010240E"/>
    <w:rsid w:val="00102562"/>
    <w:rsid w:val="0010283A"/>
    <w:rsid w:val="00102E76"/>
    <w:rsid w:val="001030E7"/>
    <w:rsid w:val="001031A4"/>
    <w:rsid w:val="00103487"/>
    <w:rsid w:val="001034C4"/>
    <w:rsid w:val="00103857"/>
    <w:rsid w:val="0010395D"/>
    <w:rsid w:val="001039D8"/>
    <w:rsid w:val="00103B32"/>
    <w:rsid w:val="001043C9"/>
    <w:rsid w:val="00104A46"/>
    <w:rsid w:val="00104CE0"/>
    <w:rsid w:val="001051ED"/>
    <w:rsid w:val="001054B0"/>
    <w:rsid w:val="00105879"/>
    <w:rsid w:val="001058FD"/>
    <w:rsid w:val="0010618F"/>
    <w:rsid w:val="0010630C"/>
    <w:rsid w:val="0010683B"/>
    <w:rsid w:val="001069CA"/>
    <w:rsid w:val="001069F2"/>
    <w:rsid w:val="00106A63"/>
    <w:rsid w:val="00106B10"/>
    <w:rsid w:val="00107359"/>
    <w:rsid w:val="00107A1D"/>
    <w:rsid w:val="00107A29"/>
    <w:rsid w:val="00107AEC"/>
    <w:rsid w:val="00107ECE"/>
    <w:rsid w:val="00110110"/>
    <w:rsid w:val="001106B7"/>
    <w:rsid w:val="00110BDB"/>
    <w:rsid w:val="00110E05"/>
    <w:rsid w:val="00111130"/>
    <w:rsid w:val="001114F2"/>
    <w:rsid w:val="001115F6"/>
    <w:rsid w:val="001119AB"/>
    <w:rsid w:val="001121F7"/>
    <w:rsid w:val="00112C40"/>
    <w:rsid w:val="00112E19"/>
    <w:rsid w:val="0011316A"/>
    <w:rsid w:val="00113180"/>
    <w:rsid w:val="00113625"/>
    <w:rsid w:val="0011362B"/>
    <w:rsid w:val="0011382D"/>
    <w:rsid w:val="00113DC3"/>
    <w:rsid w:val="00114174"/>
    <w:rsid w:val="00114923"/>
    <w:rsid w:val="00114B9F"/>
    <w:rsid w:val="00114EC4"/>
    <w:rsid w:val="00115239"/>
    <w:rsid w:val="00115373"/>
    <w:rsid w:val="0011538A"/>
    <w:rsid w:val="001153C8"/>
    <w:rsid w:val="001154DC"/>
    <w:rsid w:val="00115C65"/>
    <w:rsid w:val="00115EDE"/>
    <w:rsid w:val="0011717C"/>
    <w:rsid w:val="001171AF"/>
    <w:rsid w:val="0011751B"/>
    <w:rsid w:val="001177A9"/>
    <w:rsid w:val="001178BE"/>
    <w:rsid w:val="00117C78"/>
    <w:rsid w:val="001208E4"/>
    <w:rsid w:val="00120928"/>
    <w:rsid w:val="0012171C"/>
    <w:rsid w:val="00121A61"/>
    <w:rsid w:val="00121B0D"/>
    <w:rsid w:val="00121E7E"/>
    <w:rsid w:val="00122011"/>
    <w:rsid w:val="0012221C"/>
    <w:rsid w:val="00122332"/>
    <w:rsid w:val="0012235B"/>
    <w:rsid w:val="001227E3"/>
    <w:rsid w:val="00122903"/>
    <w:rsid w:val="001229B6"/>
    <w:rsid w:val="00122B90"/>
    <w:rsid w:val="0012300D"/>
    <w:rsid w:val="001235F9"/>
    <w:rsid w:val="00123955"/>
    <w:rsid w:val="00123BC3"/>
    <w:rsid w:val="00123EDF"/>
    <w:rsid w:val="00123FBA"/>
    <w:rsid w:val="00124189"/>
    <w:rsid w:val="001242E8"/>
    <w:rsid w:val="00124844"/>
    <w:rsid w:val="001248B1"/>
    <w:rsid w:val="00124ACE"/>
    <w:rsid w:val="00124E7E"/>
    <w:rsid w:val="001258A7"/>
    <w:rsid w:val="00125928"/>
    <w:rsid w:val="00125962"/>
    <w:rsid w:val="00125FA7"/>
    <w:rsid w:val="00126065"/>
    <w:rsid w:val="0012664B"/>
    <w:rsid w:val="00126B9E"/>
    <w:rsid w:val="00126E6D"/>
    <w:rsid w:val="00127079"/>
    <w:rsid w:val="00127AB4"/>
    <w:rsid w:val="00127B6B"/>
    <w:rsid w:val="00130013"/>
    <w:rsid w:val="001303E6"/>
    <w:rsid w:val="00130699"/>
    <w:rsid w:val="00130758"/>
    <w:rsid w:val="001307DC"/>
    <w:rsid w:val="001310C7"/>
    <w:rsid w:val="00131107"/>
    <w:rsid w:val="001312F6"/>
    <w:rsid w:val="001315D0"/>
    <w:rsid w:val="001316DE"/>
    <w:rsid w:val="00131BDD"/>
    <w:rsid w:val="00131DC4"/>
    <w:rsid w:val="00131E02"/>
    <w:rsid w:val="00131EF6"/>
    <w:rsid w:val="0013213F"/>
    <w:rsid w:val="00132BDC"/>
    <w:rsid w:val="00132EDD"/>
    <w:rsid w:val="0013301A"/>
    <w:rsid w:val="0013309C"/>
    <w:rsid w:val="001330E9"/>
    <w:rsid w:val="00133145"/>
    <w:rsid w:val="001334D3"/>
    <w:rsid w:val="00133820"/>
    <w:rsid w:val="00134085"/>
    <w:rsid w:val="00134447"/>
    <w:rsid w:val="001351F4"/>
    <w:rsid w:val="00135542"/>
    <w:rsid w:val="00135EFE"/>
    <w:rsid w:val="00135F74"/>
    <w:rsid w:val="0013629F"/>
    <w:rsid w:val="00136787"/>
    <w:rsid w:val="00136935"/>
    <w:rsid w:val="00136F3B"/>
    <w:rsid w:val="00136FA8"/>
    <w:rsid w:val="00137298"/>
    <w:rsid w:val="00140948"/>
    <w:rsid w:val="00140ADA"/>
    <w:rsid w:val="00140CEB"/>
    <w:rsid w:val="001410E3"/>
    <w:rsid w:val="001410FE"/>
    <w:rsid w:val="0014110A"/>
    <w:rsid w:val="00141131"/>
    <w:rsid w:val="00141492"/>
    <w:rsid w:val="0014154C"/>
    <w:rsid w:val="00141B20"/>
    <w:rsid w:val="00141BCD"/>
    <w:rsid w:val="00141DBB"/>
    <w:rsid w:val="0014204A"/>
    <w:rsid w:val="00142073"/>
    <w:rsid w:val="00142436"/>
    <w:rsid w:val="00142BDB"/>
    <w:rsid w:val="001435AE"/>
    <w:rsid w:val="00143766"/>
    <w:rsid w:val="001437D3"/>
    <w:rsid w:val="0014380A"/>
    <w:rsid w:val="001439D1"/>
    <w:rsid w:val="00143E29"/>
    <w:rsid w:val="001447A0"/>
    <w:rsid w:val="001447D8"/>
    <w:rsid w:val="00144870"/>
    <w:rsid w:val="00145110"/>
    <w:rsid w:val="00145195"/>
    <w:rsid w:val="00145236"/>
    <w:rsid w:val="00145439"/>
    <w:rsid w:val="001456AB"/>
    <w:rsid w:val="00145828"/>
    <w:rsid w:val="00145AA2"/>
    <w:rsid w:val="00145CE5"/>
    <w:rsid w:val="00145D1C"/>
    <w:rsid w:val="00145D63"/>
    <w:rsid w:val="00145E06"/>
    <w:rsid w:val="001463A4"/>
    <w:rsid w:val="001463A5"/>
    <w:rsid w:val="00146532"/>
    <w:rsid w:val="001465A2"/>
    <w:rsid w:val="00146689"/>
    <w:rsid w:val="00146EA8"/>
    <w:rsid w:val="00146F1F"/>
    <w:rsid w:val="00146F3E"/>
    <w:rsid w:val="00147A38"/>
    <w:rsid w:val="00147C55"/>
    <w:rsid w:val="00147F4B"/>
    <w:rsid w:val="0015084A"/>
    <w:rsid w:val="00150D45"/>
    <w:rsid w:val="00150D8D"/>
    <w:rsid w:val="00150E0E"/>
    <w:rsid w:val="00150F86"/>
    <w:rsid w:val="0015157F"/>
    <w:rsid w:val="0015172B"/>
    <w:rsid w:val="001519D5"/>
    <w:rsid w:val="00151BBE"/>
    <w:rsid w:val="00151EFB"/>
    <w:rsid w:val="001526D6"/>
    <w:rsid w:val="0015284A"/>
    <w:rsid w:val="0015286D"/>
    <w:rsid w:val="001529C7"/>
    <w:rsid w:val="0015310D"/>
    <w:rsid w:val="00153113"/>
    <w:rsid w:val="001538C6"/>
    <w:rsid w:val="00153B44"/>
    <w:rsid w:val="00154B66"/>
    <w:rsid w:val="00154BC7"/>
    <w:rsid w:val="00155221"/>
    <w:rsid w:val="001557A6"/>
    <w:rsid w:val="00155817"/>
    <w:rsid w:val="00155993"/>
    <w:rsid w:val="00155E23"/>
    <w:rsid w:val="0015634D"/>
    <w:rsid w:val="001564D9"/>
    <w:rsid w:val="0015661F"/>
    <w:rsid w:val="00156642"/>
    <w:rsid w:val="001567F3"/>
    <w:rsid w:val="00156962"/>
    <w:rsid w:val="00156A07"/>
    <w:rsid w:val="00156B15"/>
    <w:rsid w:val="001572EB"/>
    <w:rsid w:val="00157BB2"/>
    <w:rsid w:val="00157E7F"/>
    <w:rsid w:val="00160132"/>
    <w:rsid w:val="001606A0"/>
    <w:rsid w:val="00160BBF"/>
    <w:rsid w:val="00160EEB"/>
    <w:rsid w:val="00161099"/>
    <w:rsid w:val="001611D2"/>
    <w:rsid w:val="0016125F"/>
    <w:rsid w:val="001613B0"/>
    <w:rsid w:val="001616EE"/>
    <w:rsid w:val="00161D2B"/>
    <w:rsid w:val="00162359"/>
    <w:rsid w:val="00162540"/>
    <w:rsid w:val="001628C3"/>
    <w:rsid w:val="00162DA3"/>
    <w:rsid w:val="0016315F"/>
    <w:rsid w:val="001636CC"/>
    <w:rsid w:val="00163EBF"/>
    <w:rsid w:val="00164052"/>
    <w:rsid w:val="00164994"/>
    <w:rsid w:val="00164C4F"/>
    <w:rsid w:val="00164D27"/>
    <w:rsid w:val="00164E48"/>
    <w:rsid w:val="0016571E"/>
    <w:rsid w:val="00165820"/>
    <w:rsid w:val="00165A58"/>
    <w:rsid w:val="00165ABE"/>
    <w:rsid w:val="00165CD2"/>
    <w:rsid w:val="00165FEB"/>
    <w:rsid w:val="00166005"/>
    <w:rsid w:val="0016608D"/>
    <w:rsid w:val="00166E19"/>
    <w:rsid w:val="00167162"/>
    <w:rsid w:val="00167248"/>
    <w:rsid w:val="001676C5"/>
    <w:rsid w:val="001676F4"/>
    <w:rsid w:val="00167A92"/>
    <w:rsid w:val="00167FC3"/>
    <w:rsid w:val="001705A6"/>
    <w:rsid w:val="001705C7"/>
    <w:rsid w:val="00170B5B"/>
    <w:rsid w:val="00170C7C"/>
    <w:rsid w:val="00170CC8"/>
    <w:rsid w:val="00171078"/>
    <w:rsid w:val="00171086"/>
    <w:rsid w:val="001710E4"/>
    <w:rsid w:val="00171268"/>
    <w:rsid w:val="00171E08"/>
    <w:rsid w:val="00171EAE"/>
    <w:rsid w:val="00172143"/>
    <w:rsid w:val="0017235F"/>
    <w:rsid w:val="0017248A"/>
    <w:rsid w:val="0017266F"/>
    <w:rsid w:val="001730C8"/>
    <w:rsid w:val="001730F2"/>
    <w:rsid w:val="001732AD"/>
    <w:rsid w:val="00173ADC"/>
    <w:rsid w:val="001741EB"/>
    <w:rsid w:val="0017427E"/>
    <w:rsid w:val="001742EA"/>
    <w:rsid w:val="001749AC"/>
    <w:rsid w:val="00175101"/>
    <w:rsid w:val="001751E0"/>
    <w:rsid w:val="00175374"/>
    <w:rsid w:val="001755F9"/>
    <w:rsid w:val="0017622F"/>
    <w:rsid w:val="001762FD"/>
    <w:rsid w:val="0017637B"/>
    <w:rsid w:val="00176957"/>
    <w:rsid w:val="00176B64"/>
    <w:rsid w:val="00176B8D"/>
    <w:rsid w:val="00176E65"/>
    <w:rsid w:val="0017713D"/>
    <w:rsid w:val="001777C8"/>
    <w:rsid w:val="001777D2"/>
    <w:rsid w:val="00180855"/>
    <w:rsid w:val="001809F1"/>
    <w:rsid w:val="00180B32"/>
    <w:rsid w:val="00180C4D"/>
    <w:rsid w:val="00181050"/>
    <w:rsid w:val="00181059"/>
    <w:rsid w:val="001811AD"/>
    <w:rsid w:val="001811E4"/>
    <w:rsid w:val="001812E0"/>
    <w:rsid w:val="00181432"/>
    <w:rsid w:val="001814D9"/>
    <w:rsid w:val="00181512"/>
    <w:rsid w:val="00181A22"/>
    <w:rsid w:val="00181C93"/>
    <w:rsid w:val="00181CBB"/>
    <w:rsid w:val="00181DCC"/>
    <w:rsid w:val="00181E72"/>
    <w:rsid w:val="00182157"/>
    <w:rsid w:val="00182334"/>
    <w:rsid w:val="00182417"/>
    <w:rsid w:val="001825B1"/>
    <w:rsid w:val="00182667"/>
    <w:rsid w:val="00182E7C"/>
    <w:rsid w:val="00182FE4"/>
    <w:rsid w:val="00183034"/>
    <w:rsid w:val="00183248"/>
    <w:rsid w:val="00183513"/>
    <w:rsid w:val="001839D1"/>
    <w:rsid w:val="00183AD4"/>
    <w:rsid w:val="00184554"/>
    <w:rsid w:val="001846C8"/>
    <w:rsid w:val="00184EE9"/>
    <w:rsid w:val="001856CB"/>
    <w:rsid w:val="001857E9"/>
    <w:rsid w:val="00185A49"/>
    <w:rsid w:val="00185A62"/>
    <w:rsid w:val="00185E5C"/>
    <w:rsid w:val="00186087"/>
    <w:rsid w:val="0018624D"/>
    <w:rsid w:val="001864EC"/>
    <w:rsid w:val="001867B2"/>
    <w:rsid w:val="001868C3"/>
    <w:rsid w:val="00186B9A"/>
    <w:rsid w:val="00186C98"/>
    <w:rsid w:val="00186EFD"/>
    <w:rsid w:val="001873E3"/>
    <w:rsid w:val="00187428"/>
    <w:rsid w:val="001874B0"/>
    <w:rsid w:val="00187C90"/>
    <w:rsid w:val="00190617"/>
    <w:rsid w:val="00190693"/>
    <w:rsid w:val="001908BE"/>
    <w:rsid w:val="0019091D"/>
    <w:rsid w:val="0019095C"/>
    <w:rsid w:val="00190CEA"/>
    <w:rsid w:val="001910A6"/>
    <w:rsid w:val="00191487"/>
    <w:rsid w:val="001915F6"/>
    <w:rsid w:val="0019179D"/>
    <w:rsid w:val="00191935"/>
    <w:rsid w:val="00191969"/>
    <w:rsid w:val="00191A83"/>
    <w:rsid w:val="001929E2"/>
    <w:rsid w:val="00192B99"/>
    <w:rsid w:val="00192BF0"/>
    <w:rsid w:val="0019311E"/>
    <w:rsid w:val="00193472"/>
    <w:rsid w:val="0019375E"/>
    <w:rsid w:val="001938B5"/>
    <w:rsid w:val="001938CF"/>
    <w:rsid w:val="00193BA3"/>
    <w:rsid w:val="0019488B"/>
    <w:rsid w:val="00194A3F"/>
    <w:rsid w:val="00194B2D"/>
    <w:rsid w:val="001952F5"/>
    <w:rsid w:val="0019533B"/>
    <w:rsid w:val="001956CE"/>
    <w:rsid w:val="00195A5A"/>
    <w:rsid w:val="00195C12"/>
    <w:rsid w:val="0019612D"/>
    <w:rsid w:val="0019614C"/>
    <w:rsid w:val="001965D9"/>
    <w:rsid w:val="001965F2"/>
    <w:rsid w:val="0019680E"/>
    <w:rsid w:val="00196C57"/>
    <w:rsid w:val="0019738B"/>
    <w:rsid w:val="0019751B"/>
    <w:rsid w:val="001976D8"/>
    <w:rsid w:val="001978F3"/>
    <w:rsid w:val="00197E0B"/>
    <w:rsid w:val="001A03CF"/>
    <w:rsid w:val="001A043E"/>
    <w:rsid w:val="001A0B1D"/>
    <w:rsid w:val="001A0CCF"/>
    <w:rsid w:val="001A0F85"/>
    <w:rsid w:val="001A1425"/>
    <w:rsid w:val="001A1C69"/>
    <w:rsid w:val="001A1C8A"/>
    <w:rsid w:val="001A1D76"/>
    <w:rsid w:val="001A2230"/>
    <w:rsid w:val="001A236B"/>
    <w:rsid w:val="001A2546"/>
    <w:rsid w:val="001A2B21"/>
    <w:rsid w:val="001A2C45"/>
    <w:rsid w:val="001A2C94"/>
    <w:rsid w:val="001A2CF1"/>
    <w:rsid w:val="001A2F61"/>
    <w:rsid w:val="001A3172"/>
    <w:rsid w:val="001A33AD"/>
    <w:rsid w:val="001A3A67"/>
    <w:rsid w:val="001A3BE5"/>
    <w:rsid w:val="001A3EAB"/>
    <w:rsid w:val="001A3F33"/>
    <w:rsid w:val="001A404D"/>
    <w:rsid w:val="001A4143"/>
    <w:rsid w:val="001A4991"/>
    <w:rsid w:val="001A4F1C"/>
    <w:rsid w:val="001A5430"/>
    <w:rsid w:val="001A5725"/>
    <w:rsid w:val="001A5939"/>
    <w:rsid w:val="001A5FC4"/>
    <w:rsid w:val="001A65C8"/>
    <w:rsid w:val="001A68D6"/>
    <w:rsid w:val="001A6DA4"/>
    <w:rsid w:val="001A6FF0"/>
    <w:rsid w:val="001A737C"/>
    <w:rsid w:val="001A7C4D"/>
    <w:rsid w:val="001A7CD9"/>
    <w:rsid w:val="001A7E3F"/>
    <w:rsid w:val="001B0508"/>
    <w:rsid w:val="001B0994"/>
    <w:rsid w:val="001B09CB"/>
    <w:rsid w:val="001B0AE2"/>
    <w:rsid w:val="001B1525"/>
    <w:rsid w:val="001B1707"/>
    <w:rsid w:val="001B1904"/>
    <w:rsid w:val="001B1F20"/>
    <w:rsid w:val="001B2272"/>
    <w:rsid w:val="001B2331"/>
    <w:rsid w:val="001B24D0"/>
    <w:rsid w:val="001B2604"/>
    <w:rsid w:val="001B26EA"/>
    <w:rsid w:val="001B280A"/>
    <w:rsid w:val="001B2B06"/>
    <w:rsid w:val="001B2B95"/>
    <w:rsid w:val="001B2EDB"/>
    <w:rsid w:val="001B3AD9"/>
    <w:rsid w:val="001B3DD0"/>
    <w:rsid w:val="001B3FDF"/>
    <w:rsid w:val="001B4662"/>
    <w:rsid w:val="001B49BA"/>
    <w:rsid w:val="001B4B30"/>
    <w:rsid w:val="001B5174"/>
    <w:rsid w:val="001B5856"/>
    <w:rsid w:val="001B58E0"/>
    <w:rsid w:val="001B5A71"/>
    <w:rsid w:val="001B5B82"/>
    <w:rsid w:val="001B5C5F"/>
    <w:rsid w:val="001B5DD2"/>
    <w:rsid w:val="001B6590"/>
    <w:rsid w:val="001B6B5B"/>
    <w:rsid w:val="001B6C07"/>
    <w:rsid w:val="001B6DD2"/>
    <w:rsid w:val="001B6F30"/>
    <w:rsid w:val="001B71AC"/>
    <w:rsid w:val="001B7299"/>
    <w:rsid w:val="001B742D"/>
    <w:rsid w:val="001B7576"/>
    <w:rsid w:val="001B7990"/>
    <w:rsid w:val="001B7A7E"/>
    <w:rsid w:val="001C0AED"/>
    <w:rsid w:val="001C14A7"/>
    <w:rsid w:val="001C1598"/>
    <w:rsid w:val="001C15E6"/>
    <w:rsid w:val="001C16F5"/>
    <w:rsid w:val="001C1713"/>
    <w:rsid w:val="001C17C6"/>
    <w:rsid w:val="001C191A"/>
    <w:rsid w:val="001C2252"/>
    <w:rsid w:val="001C24B5"/>
    <w:rsid w:val="001C28E3"/>
    <w:rsid w:val="001C28EF"/>
    <w:rsid w:val="001C2C04"/>
    <w:rsid w:val="001C2E43"/>
    <w:rsid w:val="001C306E"/>
    <w:rsid w:val="001C362D"/>
    <w:rsid w:val="001C36BB"/>
    <w:rsid w:val="001C3FCC"/>
    <w:rsid w:val="001C413F"/>
    <w:rsid w:val="001C4517"/>
    <w:rsid w:val="001C4AB4"/>
    <w:rsid w:val="001C4C84"/>
    <w:rsid w:val="001C4EE0"/>
    <w:rsid w:val="001C59D3"/>
    <w:rsid w:val="001C5AAB"/>
    <w:rsid w:val="001C5DE5"/>
    <w:rsid w:val="001C6185"/>
    <w:rsid w:val="001C620B"/>
    <w:rsid w:val="001C62C8"/>
    <w:rsid w:val="001C6362"/>
    <w:rsid w:val="001C64D4"/>
    <w:rsid w:val="001C66CA"/>
    <w:rsid w:val="001C7087"/>
    <w:rsid w:val="001C71B0"/>
    <w:rsid w:val="001C754D"/>
    <w:rsid w:val="001C75BA"/>
    <w:rsid w:val="001C7729"/>
    <w:rsid w:val="001C791E"/>
    <w:rsid w:val="001D008E"/>
    <w:rsid w:val="001D023C"/>
    <w:rsid w:val="001D0299"/>
    <w:rsid w:val="001D05B2"/>
    <w:rsid w:val="001D090E"/>
    <w:rsid w:val="001D0D9C"/>
    <w:rsid w:val="001D1423"/>
    <w:rsid w:val="001D1CA0"/>
    <w:rsid w:val="001D281B"/>
    <w:rsid w:val="001D283C"/>
    <w:rsid w:val="001D2BF4"/>
    <w:rsid w:val="001D2E5F"/>
    <w:rsid w:val="001D305A"/>
    <w:rsid w:val="001D30E1"/>
    <w:rsid w:val="001D324F"/>
    <w:rsid w:val="001D3636"/>
    <w:rsid w:val="001D3C94"/>
    <w:rsid w:val="001D40C7"/>
    <w:rsid w:val="001D421A"/>
    <w:rsid w:val="001D43AA"/>
    <w:rsid w:val="001D4511"/>
    <w:rsid w:val="001D475A"/>
    <w:rsid w:val="001D4908"/>
    <w:rsid w:val="001D5349"/>
    <w:rsid w:val="001D55EA"/>
    <w:rsid w:val="001D5BB7"/>
    <w:rsid w:val="001D5CA9"/>
    <w:rsid w:val="001D5DEE"/>
    <w:rsid w:val="001D5E4B"/>
    <w:rsid w:val="001D5F61"/>
    <w:rsid w:val="001D5F83"/>
    <w:rsid w:val="001D6078"/>
    <w:rsid w:val="001D609C"/>
    <w:rsid w:val="001D6C7D"/>
    <w:rsid w:val="001D6FCF"/>
    <w:rsid w:val="001D7A3F"/>
    <w:rsid w:val="001D7FF2"/>
    <w:rsid w:val="001E0B94"/>
    <w:rsid w:val="001E0C7F"/>
    <w:rsid w:val="001E0CC0"/>
    <w:rsid w:val="001E0D2C"/>
    <w:rsid w:val="001E1236"/>
    <w:rsid w:val="001E1241"/>
    <w:rsid w:val="001E140C"/>
    <w:rsid w:val="001E19BA"/>
    <w:rsid w:val="001E1FEF"/>
    <w:rsid w:val="001E2103"/>
    <w:rsid w:val="001E25D2"/>
    <w:rsid w:val="001E273D"/>
    <w:rsid w:val="001E2F23"/>
    <w:rsid w:val="001E344A"/>
    <w:rsid w:val="001E37BD"/>
    <w:rsid w:val="001E38A0"/>
    <w:rsid w:val="001E3E67"/>
    <w:rsid w:val="001E48A9"/>
    <w:rsid w:val="001E50C3"/>
    <w:rsid w:val="001E5564"/>
    <w:rsid w:val="001E5596"/>
    <w:rsid w:val="001E59A4"/>
    <w:rsid w:val="001E59BD"/>
    <w:rsid w:val="001E5B75"/>
    <w:rsid w:val="001E67A2"/>
    <w:rsid w:val="001E6D2C"/>
    <w:rsid w:val="001E6D58"/>
    <w:rsid w:val="001E6D73"/>
    <w:rsid w:val="001E6FF7"/>
    <w:rsid w:val="001E7535"/>
    <w:rsid w:val="001E76FF"/>
    <w:rsid w:val="001E7A7A"/>
    <w:rsid w:val="001E7CDF"/>
    <w:rsid w:val="001F052B"/>
    <w:rsid w:val="001F0A09"/>
    <w:rsid w:val="001F0BD2"/>
    <w:rsid w:val="001F0DD3"/>
    <w:rsid w:val="001F1148"/>
    <w:rsid w:val="001F11FB"/>
    <w:rsid w:val="001F126F"/>
    <w:rsid w:val="001F1805"/>
    <w:rsid w:val="001F1B46"/>
    <w:rsid w:val="001F2279"/>
    <w:rsid w:val="001F2313"/>
    <w:rsid w:val="001F23BF"/>
    <w:rsid w:val="001F2903"/>
    <w:rsid w:val="001F2F93"/>
    <w:rsid w:val="001F31CB"/>
    <w:rsid w:val="001F31D1"/>
    <w:rsid w:val="001F3782"/>
    <w:rsid w:val="001F3A5A"/>
    <w:rsid w:val="001F3C22"/>
    <w:rsid w:val="001F4559"/>
    <w:rsid w:val="001F4635"/>
    <w:rsid w:val="001F4892"/>
    <w:rsid w:val="001F4B27"/>
    <w:rsid w:val="001F4BE8"/>
    <w:rsid w:val="001F4EC0"/>
    <w:rsid w:val="001F51FA"/>
    <w:rsid w:val="001F523A"/>
    <w:rsid w:val="001F56ED"/>
    <w:rsid w:val="001F5A26"/>
    <w:rsid w:val="001F5F2C"/>
    <w:rsid w:val="001F6363"/>
    <w:rsid w:val="001F63ED"/>
    <w:rsid w:val="001F64AD"/>
    <w:rsid w:val="001F744B"/>
    <w:rsid w:val="001F754B"/>
    <w:rsid w:val="001F79AC"/>
    <w:rsid w:val="001F7E07"/>
    <w:rsid w:val="001F7F31"/>
    <w:rsid w:val="001F7FAF"/>
    <w:rsid w:val="001F7FF4"/>
    <w:rsid w:val="0020065F"/>
    <w:rsid w:val="00201715"/>
    <w:rsid w:val="00201C60"/>
    <w:rsid w:val="00201C93"/>
    <w:rsid w:val="00201CD9"/>
    <w:rsid w:val="00201FCA"/>
    <w:rsid w:val="00201FF7"/>
    <w:rsid w:val="002027E2"/>
    <w:rsid w:val="002029E6"/>
    <w:rsid w:val="002032A4"/>
    <w:rsid w:val="00203331"/>
    <w:rsid w:val="00203660"/>
    <w:rsid w:val="00203C20"/>
    <w:rsid w:val="00204264"/>
    <w:rsid w:val="0020487B"/>
    <w:rsid w:val="00204C48"/>
    <w:rsid w:val="00204D7B"/>
    <w:rsid w:val="00205165"/>
    <w:rsid w:val="002052AB"/>
    <w:rsid w:val="00205569"/>
    <w:rsid w:val="0020567F"/>
    <w:rsid w:val="0020568E"/>
    <w:rsid w:val="00205EDF"/>
    <w:rsid w:val="00206093"/>
    <w:rsid w:val="0020612E"/>
    <w:rsid w:val="0020633B"/>
    <w:rsid w:val="00206377"/>
    <w:rsid w:val="00206477"/>
    <w:rsid w:val="00206747"/>
    <w:rsid w:val="0020679C"/>
    <w:rsid w:val="002067BF"/>
    <w:rsid w:val="00206AAB"/>
    <w:rsid w:val="00206E42"/>
    <w:rsid w:val="00206F45"/>
    <w:rsid w:val="00207025"/>
    <w:rsid w:val="00207E73"/>
    <w:rsid w:val="00210151"/>
    <w:rsid w:val="0021056F"/>
    <w:rsid w:val="0021059D"/>
    <w:rsid w:val="00210AF4"/>
    <w:rsid w:val="00211506"/>
    <w:rsid w:val="00211583"/>
    <w:rsid w:val="00211736"/>
    <w:rsid w:val="0021196D"/>
    <w:rsid w:val="00211ADC"/>
    <w:rsid w:val="00211E8E"/>
    <w:rsid w:val="00211FC3"/>
    <w:rsid w:val="00211FEA"/>
    <w:rsid w:val="00212644"/>
    <w:rsid w:val="00213032"/>
    <w:rsid w:val="002135DF"/>
    <w:rsid w:val="0021367C"/>
    <w:rsid w:val="00213705"/>
    <w:rsid w:val="00214131"/>
    <w:rsid w:val="0021483E"/>
    <w:rsid w:val="0021486A"/>
    <w:rsid w:val="00214A46"/>
    <w:rsid w:val="00215A84"/>
    <w:rsid w:val="002166D3"/>
    <w:rsid w:val="00216768"/>
    <w:rsid w:val="00216ACF"/>
    <w:rsid w:val="00216F1E"/>
    <w:rsid w:val="002172CB"/>
    <w:rsid w:val="00217D88"/>
    <w:rsid w:val="00220716"/>
    <w:rsid w:val="0022095C"/>
    <w:rsid w:val="00220E51"/>
    <w:rsid w:val="002211D5"/>
    <w:rsid w:val="0022133D"/>
    <w:rsid w:val="00221525"/>
    <w:rsid w:val="00221864"/>
    <w:rsid w:val="002219EB"/>
    <w:rsid w:val="00221E8B"/>
    <w:rsid w:val="002226C4"/>
    <w:rsid w:val="0022329A"/>
    <w:rsid w:val="002233D9"/>
    <w:rsid w:val="002233DD"/>
    <w:rsid w:val="00223772"/>
    <w:rsid w:val="0022386D"/>
    <w:rsid w:val="0022395C"/>
    <w:rsid w:val="002239CE"/>
    <w:rsid w:val="002240F0"/>
    <w:rsid w:val="002244C1"/>
    <w:rsid w:val="0022458A"/>
    <w:rsid w:val="002245E3"/>
    <w:rsid w:val="00224704"/>
    <w:rsid w:val="00224B53"/>
    <w:rsid w:val="00224BDA"/>
    <w:rsid w:val="00224CC1"/>
    <w:rsid w:val="00224D29"/>
    <w:rsid w:val="00224D3D"/>
    <w:rsid w:val="0022588A"/>
    <w:rsid w:val="00225A63"/>
    <w:rsid w:val="00225C61"/>
    <w:rsid w:val="00225D3E"/>
    <w:rsid w:val="00225E56"/>
    <w:rsid w:val="002263C9"/>
    <w:rsid w:val="00226E7D"/>
    <w:rsid w:val="002278AC"/>
    <w:rsid w:val="00227AED"/>
    <w:rsid w:val="00230336"/>
    <w:rsid w:val="0023050E"/>
    <w:rsid w:val="0023051B"/>
    <w:rsid w:val="00230892"/>
    <w:rsid w:val="00230A3A"/>
    <w:rsid w:val="00231151"/>
    <w:rsid w:val="00231361"/>
    <w:rsid w:val="00231385"/>
    <w:rsid w:val="002314DB"/>
    <w:rsid w:val="00231D35"/>
    <w:rsid w:val="002322D9"/>
    <w:rsid w:val="00232479"/>
    <w:rsid w:val="00232932"/>
    <w:rsid w:val="00232AB3"/>
    <w:rsid w:val="00232B6B"/>
    <w:rsid w:val="0023321C"/>
    <w:rsid w:val="002332B2"/>
    <w:rsid w:val="00233512"/>
    <w:rsid w:val="002336E3"/>
    <w:rsid w:val="0023388A"/>
    <w:rsid w:val="00233E12"/>
    <w:rsid w:val="00234119"/>
    <w:rsid w:val="002348A0"/>
    <w:rsid w:val="00234F8A"/>
    <w:rsid w:val="00235064"/>
    <w:rsid w:val="002350A6"/>
    <w:rsid w:val="0023555D"/>
    <w:rsid w:val="002355D8"/>
    <w:rsid w:val="002356E8"/>
    <w:rsid w:val="0023582F"/>
    <w:rsid w:val="00235856"/>
    <w:rsid w:val="00235CA9"/>
    <w:rsid w:val="00235D42"/>
    <w:rsid w:val="00235D8D"/>
    <w:rsid w:val="002371FB"/>
    <w:rsid w:val="00237282"/>
    <w:rsid w:val="00237305"/>
    <w:rsid w:val="00237501"/>
    <w:rsid w:val="0023752A"/>
    <w:rsid w:val="00237AE7"/>
    <w:rsid w:val="00240423"/>
    <w:rsid w:val="00240920"/>
    <w:rsid w:val="00240A97"/>
    <w:rsid w:val="00240CE2"/>
    <w:rsid w:val="00240FB5"/>
    <w:rsid w:val="0024110A"/>
    <w:rsid w:val="0024194C"/>
    <w:rsid w:val="00241E3B"/>
    <w:rsid w:val="002423FC"/>
    <w:rsid w:val="0024272B"/>
    <w:rsid w:val="0024299E"/>
    <w:rsid w:val="00242A99"/>
    <w:rsid w:val="00242BC4"/>
    <w:rsid w:val="00242D19"/>
    <w:rsid w:val="00243195"/>
    <w:rsid w:val="00243212"/>
    <w:rsid w:val="0024356C"/>
    <w:rsid w:val="0024358B"/>
    <w:rsid w:val="0024364D"/>
    <w:rsid w:val="002436C5"/>
    <w:rsid w:val="00243A3E"/>
    <w:rsid w:val="00243FCA"/>
    <w:rsid w:val="00244585"/>
    <w:rsid w:val="00244606"/>
    <w:rsid w:val="00244A9D"/>
    <w:rsid w:val="00244D9B"/>
    <w:rsid w:val="002457C0"/>
    <w:rsid w:val="002457E8"/>
    <w:rsid w:val="002458BF"/>
    <w:rsid w:val="002458EE"/>
    <w:rsid w:val="002459E9"/>
    <w:rsid w:val="0024622E"/>
    <w:rsid w:val="00246307"/>
    <w:rsid w:val="002463B3"/>
    <w:rsid w:val="00246774"/>
    <w:rsid w:val="00246816"/>
    <w:rsid w:val="00246C3C"/>
    <w:rsid w:val="00246EFB"/>
    <w:rsid w:val="00246FB4"/>
    <w:rsid w:val="0024709E"/>
    <w:rsid w:val="002475D8"/>
    <w:rsid w:val="00247A1A"/>
    <w:rsid w:val="00247A6D"/>
    <w:rsid w:val="00250DD6"/>
    <w:rsid w:val="00250F06"/>
    <w:rsid w:val="00250F3C"/>
    <w:rsid w:val="00250FE5"/>
    <w:rsid w:val="00251183"/>
    <w:rsid w:val="0025132F"/>
    <w:rsid w:val="00251452"/>
    <w:rsid w:val="0025190B"/>
    <w:rsid w:val="00251D20"/>
    <w:rsid w:val="00251FAB"/>
    <w:rsid w:val="002522A2"/>
    <w:rsid w:val="00252429"/>
    <w:rsid w:val="002526AE"/>
    <w:rsid w:val="002533E9"/>
    <w:rsid w:val="00253740"/>
    <w:rsid w:val="00253A54"/>
    <w:rsid w:val="00253FD0"/>
    <w:rsid w:val="00254250"/>
    <w:rsid w:val="002545A5"/>
    <w:rsid w:val="0025483F"/>
    <w:rsid w:val="00254B3E"/>
    <w:rsid w:val="00254DBB"/>
    <w:rsid w:val="0025515C"/>
    <w:rsid w:val="0025535F"/>
    <w:rsid w:val="002553B1"/>
    <w:rsid w:val="00255585"/>
    <w:rsid w:val="00255891"/>
    <w:rsid w:val="00255A0E"/>
    <w:rsid w:val="00255A41"/>
    <w:rsid w:val="00255A74"/>
    <w:rsid w:val="00255DD9"/>
    <w:rsid w:val="00255FB0"/>
    <w:rsid w:val="00256018"/>
    <w:rsid w:val="002560F0"/>
    <w:rsid w:val="002564C0"/>
    <w:rsid w:val="0025687F"/>
    <w:rsid w:val="00256C28"/>
    <w:rsid w:val="00256C40"/>
    <w:rsid w:val="00256CC5"/>
    <w:rsid w:val="00256F79"/>
    <w:rsid w:val="00256FB0"/>
    <w:rsid w:val="002570A7"/>
    <w:rsid w:val="002578C0"/>
    <w:rsid w:val="00257B0D"/>
    <w:rsid w:val="002602DF"/>
    <w:rsid w:val="002609B6"/>
    <w:rsid w:val="00260BA4"/>
    <w:rsid w:val="00260BF9"/>
    <w:rsid w:val="00260E41"/>
    <w:rsid w:val="00260EA0"/>
    <w:rsid w:val="0026100E"/>
    <w:rsid w:val="002610BD"/>
    <w:rsid w:val="002612E0"/>
    <w:rsid w:val="002616C1"/>
    <w:rsid w:val="00261740"/>
    <w:rsid w:val="00261796"/>
    <w:rsid w:val="002619A8"/>
    <w:rsid w:val="00261E36"/>
    <w:rsid w:val="00262055"/>
    <w:rsid w:val="00262142"/>
    <w:rsid w:val="0026274B"/>
    <w:rsid w:val="00262945"/>
    <w:rsid w:val="002629AF"/>
    <w:rsid w:val="00262CBF"/>
    <w:rsid w:val="00262EA3"/>
    <w:rsid w:val="00263912"/>
    <w:rsid w:val="00263947"/>
    <w:rsid w:val="00263A2A"/>
    <w:rsid w:val="00263E20"/>
    <w:rsid w:val="00263E53"/>
    <w:rsid w:val="00264004"/>
    <w:rsid w:val="00264183"/>
    <w:rsid w:val="0026418B"/>
    <w:rsid w:val="002641F5"/>
    <w:rsid w:val="00264996"/>
    <w:rsid w:val="00264B2B"/>
    <w:rsid w:val="002651B4"/>
    <w:rsid w:val="00265326"/>
    <w:rsid w:val="0026551A"/>
    <w:rsid w:val="00265848"/>
    <w:rsid w:val="00265978"/>
    <w:rsid w:val="002659EB"/>
    <w:rsid w:val="00265DED"/>
    <w:rsid w:val="00266466"/>
    <w:rsid w:val="002666DF"/>
    <w:rsid w:val="00266982"/>
    <w:rsid w:val="00266B16"/>
    <w:rsid w:val="002673C9"/>
    <w:rsid w:val="00267479"/>
    <w:rsid w:val="0026795A"/>
    <w:rsid w:val="00267A6A"/>
    <w:rsid w:val="0027029F"/>
    <w:rsid w:val="00270863"/>
    <w:rsid w:val="0027102E"/>
    <w:rsid w:val="0027105E"/>
    <w:rsid w:val="002711ED"/>
    <w:rsid w:val="002716BD"/>
    <w:rsid w:val="00271952"/>
    <w:rsid w:val="00271A09"/>
    <w:rsid w:val="00271A9C"/>
    <w:rsid w:val="00271BCC"/>
    <w:rsid w:val="00271CB0"/>
    <w:rsid w:val="00271F2B"/>
    <w:rsid w:val="00271FFA"/>
    <w:rsid w:val="00272249"/>
    <w:rsid w:val="00272582"/>
    <w:rsid w:val="00272657"/>
    <w:rsid w:val="00272824"/>
    <w:rsid w:val="00272C22"/>
    <w:rsid w:val="00272C48"/>
    <w:rsid w:val="00272D8A"/>
    <w:rsid w:val="0027300D"/>
    <w:rsid w:val="0027309B"/>
    <w:rsid w:val="002739FE"/>
    <w:rsid w:val="002742BF"/>
    <w:rsid w:val="0027495A"/>
    <w:rsid w:val="002749E9"/>
    <w:rsid w:val="00274AD5"/>
    <w:rsid w:val="002752C1"/>
    <w:rsid w:val="00275324"/>
    <w:rsid w:val="002753D4"/>
    <w:rsid w:val="002754B5"/>
    <w:rsid w:val="002755C1"/>
    <w:rsid w:val="00275ABC"/>
    <w:rsid w:val="00275BE5"/>
    <w:rsid w:val="00275DC7"/>
    <w:rsid w:val="00275F14"/>
    <w:rsid w:val="00275F89"/>
    <w:rsid w:val="002763B1"/>
    <w:rsid w:val="00276751"/>
    <w:rsid w:val="002767F0"/>
    <w:rsid w:val="00276988"/>
    <w:rsid w:val="00276E15"/>
    <w:rsid w:val="00277047"/>
    <w:rsid w:val="002777F5"/>
    <w:rsid w:val="00277D71"/>
    <w:rsid w:val="00277E12"/>
    <w:rsid w:val="00277EC8"/>
    <w:rsid w:val="002800A7"/>
    <w:rsid w:val="00280659"/>
    <w:rsid w:val="00280B09"/>
    <w:rsid w:val="00280CE4"/>
    <w:rsid w:val="0028115F"/>
    <w:rsid w:val="002815BE"/>
    <w:rsid w:val="00281F13"/>
    <w:rsid w:val="00281F7A"/>
    <w:rsid w:val="00281F97"/>
    <w:rsid w:val="0028237B"/>
    <w:rsid w:val="00282946"/>
    <w:rsid w:val="00282A55"/>
    <w:rsid w:val="00282B57"/>
    <w:rsid w:val="00282B92"/>
    <w:rsid w:val="00282DE5"/>
    <w:rsid w:val="00283297"/>
    <w:rsid w:val="002838BE"/>
    <w:rsid w:val="00283911"/>
    <w:rsid w:val="00283A53"/>
    <w:rsid w:val="00283D9E"/>
    <w:rsid w:val="00284015"/>
    <w:rsid w:val="002840AE"/>
    <w:rsid w:val="002848A5"/>
    <w:rsid w:val="00284E76"/>
    <w:rsid w:val="00284EF0"/>
    <w:rsid w:val="0028509E"/>
    <w:rsid w:val="0028560F"/>
    <w:rsid w:val="00285AA1"/>
    <w:rsid w:val="00285AC2"/>
    <w:rsid w:val="00285E7A"/>
    <w:rsid w:val="00285FB7"/>
    <w:rsid w:val="002860CD"/>
    <w:rsid w:val="002860DA"/>
    <w:rsid w:val="0028626F"/>
    <w:rsid w:val="002865A3"/>
    <w:rsid w:val="00286B6A"/>
    <w:rsid w:val="002873F3"/>
    <w:rsid w:val="00287918"/>
    <w:rsid w:val="00287C13"/>
    <w:rsid w:val="00287E93"/>
    <w:rsid w:val="0029077D"/>
    <w:rsid w:val="00290A61"/>
    <w:rsid w:val="00290B76"/>
    <w:rsid w:val="00290CED"/>
    <w:rsid w:val="00290E24"/>
    <w:rsid w:val="00290FF0"/>
    <w:rsid w:val="002913EE"/>
    <w:rsid w:val="00291520"/>
    <w:rsid w:val="002915BE"/>
    <w:rsid w:val="002918B0"/>
    <w:rsid w:val="00291955"/>
    <w:rsid w:val="0029199A"/>
    <w:rsid w:val="00292543"/>
    <w:rsid w:val="00292578"/>
    <w:rsid w:val="00292A3C"/>
    <w:rsid w:val="00292DC6"/>
    <w:rsid w:val="002936B2"/>
    <w:rsid w:val="0029386C"/>
    <w:rsid w:val="00293CBE"/>
    <w:rsid w:val="00293F0A"/>
    <w:rsid w:val="00294010"/>
    <w:rsid w:val="00294184"/>
    <w:rsid w:val="002943BC"/>
    <w:rsid w:val="0029489A"/>
    <w:rsid w:val="00294BC3"/>
    <w:rsid w:val="00294F6E"/>
    <w:rsid w:val="00295078"/>
    <w:rsid w:val="0029519D"/>
    <w:rsid w:val="0029561B"/>
    <w:rsid w:val="00295650"/>
    <w:rsid w:val="00295AD4"/>
    <w:rsid w:val="00296193"/>
    <w:rsid w:val="002961FD"/>
    <w:rsid w:val="0029640C"/>
    <w:rsid w:val="00296A91"/>
    <w:rsid w:val="00296ADE"/>
    <w:rsid w:val="0029723D"/>
    <w:rsid w:val="002979E0"/>
    <w:rsid w:val="00297C7B"/>
    <w:rsid w:val="00297D81"/>
    <w:rsid w:val="00297F8D"/>
    <w:rsid w:val="002A00D5"/>
    <w:rsid w:val="002A0248"/>
    <w:rsid w:val="002A0293"/>
    <w:rsid w:val="002A0C9B"/>
    <w:rsid w:val="002A10CC"/>
    <w:rsid w:val="002A1606"/>
    <w:rsid w:val="002A1E0A"/>
    <w:rsid w:val="002A1E91"/>
    <w:rsid w:val="002A1EED"/>
    <w:rsid w:val="002A1F61"/>
    <w:rsid w:val="002A2E2A"/>
    <w:rsid w:val="002A2F47"/>
    <w:rsid w:val="002A31CE"/>
    <w:rsid w:val="002A32AE"/>
    <w:rsid w:val="002A3903"/>
    <w:rsid w:val="002A3A51"/>
    <w:rsid w:val="002A3AE6"/>
    <w:rsid w:val="002A405A"/>
    <w:rsid w:val="002A4316"/>
    <w:rsid w:val="002A5534"/>
    <w:rsid w:val="002A555C"/>
    <w:rsid w:val="002A55A3"/>
    <w:rsid w:val="002A572F"/>
    <w:rsid w:val="002A6155"/>
    <w:rsid w:val="002A648E"/>
    <w:rsid w:val="002A66B6"/>
    <w:rsid w:val="002A67F0"/>
    <w:rsid w:val="002A6942"/>
    <w:rsid w:val="002A76F5"/>
    <w:rsid w:val="002A7937"/>
    <w:rsid w:val="002A7B8C"/>
    <w:rsid w:val="002B02EC"/>
    <w:rsid w:val="002B04FB"/>
    <w:rsid w:val="002B0913"/>
    <w:rsid w:val="002B11D0"/>
    <w:rsid w:val="002B14F0"/>
    <w:rsid w:val="002B151F"/>
    <w:rsid w:val="002B17DA"/>
    <w:rsid w:val="002B1F11"/>
    <w:rsid w:val="002B2C15"/>
    <w:rsid w:val="002B3AB3"/>
    <w:rsid w:val="002B4069"/>
    <w:rsid w:val="002B502B"/>
    <w:rsid w:val="002B596B"/>
    <w:rsid w:val="002B5A06"/>
    <w:rsid w:val="002B6047"/>
    <w:rsid w:val="002B6987"/>
    <w:rsid w:val="002B6DA4"/>
    <w:rsid w:val="002B6DEE"/>
    <w:rsid w:val="002B70FF"/>
    <w:rsid w:val="002B72FB"/>
    <w:rsid w:val="002B766B"/>
    <w:rsid w:val="002B7EA6"/>
    <w:rsid w:val="002C01B5"/>
    <w:rsid w:val="002C02A5"/>
    <w:rsid w:val="002C0680"/>
    <w:rsid w:val="002C0B19"/>
    <w:rsid w:val="002C105B"/>
    <w:rsid w:val="002C1077"/>
    <w:rsid w:val="002C10DF"/>
    <w:rsid w:val="002C10F3"/>
    <w:rsid w:val="002C12D7"/>
    <w:rsid w:val="002C1678"/>
    <w:rsid w:val="002C169A"/>
    <w:rsid w:val="002C1BD2"/>
    <w:rsid w:val="002C20F1"/>
    <w:rsid w:val="002C228F"/>
    <w:rsid w:val="002C2479"/>
    <w:rsid w:val="002C24A2"/>
    <w:rsid w:val="002C2687"/>
    <w:rsid w:val="002C2780"/>
    <w:rsid w:val="002C2BB4"/>
    <w:rsid w:val="002C32FA"/>
    <w:rsid w:val="002C33A0"/>
    <w:rsid w:val="002C34CF"/>
    <w:rsid w:val="002C4321"/>
    <w:rsid w:val="002C4BDD"/>
    <w:rsid w:val="002C4C19"/>
    <w:rsid w:val="002C52E4"/>
    <w:rsid w:val="002C539C"/>
    <w:rsid w:val="002C55EC"/>
    <w:rsid w:val="002C57D3"/>
    <w:rsid w:val="002C5AAC"/>
    <w:rsid w:val="002C5AB0"/>
    <w:rsid w:val="002C5BBB"/>
    <w:rsid w:val="002C5C3E"/>
    <w:rsid w:val="002C5D3D"/>
    <w:rsid w:val="002C65F7"/>
    <w:rsid w:val="002C67E3"/>
    <w:rsid w:val="002C681A"/>
    <w:rsid w:val="002C6922"/>
    <w:rsid w:val="002C6B4B"/>
    <w:rsid w:val="002C6CC4"/>
    <w:rsid w:val="002C6DB6"/>
    <w:rsid w:val="002C6EBE"/>
    <w:rsid w:val="002C70E6"/>
    <w:rsid w:val="002C715B"/>
    <w:rsid w:val="002C78BB"/>
    <w:rsid w:val="002C78E3"/>
    <w:rsid w:val="002D0249"/>
    <w:rsid w:val="002D0600"/>
    <w:rsid w:val="002D0627"/>
    <w:rsid w:val="002D0895"/>
    <w:rsid w:val="002D103D"/>
    <w:rsid w:val="002D1105"/>
    <w:rsid w:val="002D206A"/>
    <w:rsid w:val="002D23FF"/>
    <w:rsid w:val="002D25FA"/>
    <w:rsid w:val="002D29B7"/>
    <w:rsid w:val="002D29DB"/>
    <w:rsid w:val="002D32AE"/>
    <w:rsid w:val="002D34E0"/>
    <w:rsid w:val="002D3A87"/>
    <w:rsid w:val="002D43F8"/>
    <w:rsid w:val="002D4680"/>
    <w:rsid w:val="002D4F8E"/>
    <w:rsid w:val="002D570F"/>
    <w:rsid w:val="002D5BB3"/>
    <w:rsid w:val="002D5DB4"/>
    <w:rsid w:val="002D5FC1"/>
    <w:rsid w:val="002D606A"/>
    <w:rsid w:val="002D6093"/>
    <w:rsid w:val="002D610B"/>
    <w:rsid w:val="002D64D3"/>
    <w:rsid w:val="002D65FD"/>
    <w:rsid w:val="002D668C"/>
    <w:rsid w:val="002D68CF"/>
    <w:rsid w:val="002D6A33"/>
    <w:rsid w:val="002D6D64"/>
    <w:rsid w:val="002D6D6E"/>
    <w:rsid w:val="002D7157"/>
    <w:rsid w:val="002D7804"/>
    <w:rsid w:val="002D7988"/>
    <w:rsid w:val="002D7A8F"/>
    <w:rsid w:val="002D7E23"/>
    <w:rsid w:val="002E03FE"/>
    <w:rsid w:val="002E04CC"/>
    <w:rsid w:val="002E074D"/>
    <w:rsid w:val="002E08EE"/>
    <w:rsid w:val="002E09C1"/>
    <w:rsid w:val="002E0AD3"/>
    <w:rsid w:val="002E0C86"/>
    <w:rsid w:val="002E0E95"/>
    <w:rsid w:val="002E0FA4"/>
    <w:rsid w:val="002E15E2"/>
    <w:rsid w:val="002E1B0A"/>
    <w:rsid w:val="002E1BA6"/>
    <w:rsid w:val="002E1E21"/>
    <w:rsid w:val="002E2035"/>
    <w:rsid w:val="002E218A"/>
    <w:rsid w:val="002E236D"/>
    <w:rsid w:val="002E2381"/>
    <w:rsid w:val="002E244D"/>
    <w:rsid w:val="002E283B"/>
    <w:rsid w:val="002E3ED1"/>
    <w:rsid w:val="002E3F62"/>
    <w:rsid w:val="002E401F"/>
    <w:rsid w:val="002E4053"/>
    <w:rsid w:val="002E4210"/>
    <w:rsid w:val="002E42C8"/>
    <w:rsid w:val="002E4346"/>
    <w:rsid w:val="002E4352"/>
    <w:rsid w:val="002E4722"/>
    <w:rsid w:val="002E4745"/>
    <w:rsid w:val="002E4CA9"/>
    <w:rsid w:val="002E53B1"/>
    <w:rsid w:val="002E53D9"/>
    <w:rsid w:val="002E5514"/>
    <w:rsid w:val="002E5620"/>
    <w:rsid w:val="002E5AC2"/>
    <w:rsid w:val="002E5B5A"/>
    <w:rsid w:val="002E5C5F"/>
    <w:rsid w:val="002E6197"/>
    <w:rsid w:val="002E61BC"/>
    <w:rsid w:val="002E62AD"/>
    <w:rsid w:val="002E65A0"/>
    <w:rsid w:val="002E69D2"/>
    <w:rsid w:val="002E713D"/>
    <w:rsid w:val="002E725E"/>
    <w:rsid w:val="002E73D0"/>
    <w:rsid w:val="002E745E"/>
    <w:rsid w:val="002E74AA"/>
    <w:rsid w:val="002E755B"/>
    <w:rsid w:val="002E769F"/>
    <w:rsid w:val="002E771A"/>
    <w:rsid w:val="002E790C"/>
    <w:rsid w:val="002F0187"/>
    <w:rsid w:val="002F027D"/>
    <w:rsid w:val="002F0575"/>
    <w:rsid w:val="002F059D"/>
    <w:rsid w:val="002F067D"/>
    <w:rsid w:val="002F0704"/>
    <w:rsid w:val="002F0F4A"/>
    <w:rsid w:val="002F1185"/>
    <w:rsid w:val="002F123F"/>
    <w:rsid w:val="002F1386"/>
    <w:rsid w:val="002F1837"/>
    <w:rsid w:val="002F1C30"/>
    <w:rsid w:val="002F1DE0"/>
    <w:rsid w:val="002F1FCF"/>
    <w:rsid w:val="002F22F2"/>
    <w:rsid w:val="002F2780"/>
    <w:rsid w:val="002F2954"/>
    <w:rsid w:val="002F29F6"/>
    <w:rsid w:val="002F2F01"/>
    <w:rsid w:val="002F3038"/>
    <w:rsid w:val="002F32C1"/>
    <w:rsid w:val="002F32C5"/>
    <w:rsid w:val="002F3A4F"/>
    <w:rsid w:val="002F3EB5"/>
    <w:rsid w:val="002F44EA"/>
    <w:rsid w:val="002F51E3"/>
    <w:rsid w:val="002F5658"/>
    <w:rsid w:val="002F59E0"/>
    <w:rsid w:val="002F6008"/>
    <w:rsid w:val="002F612A"/>
    <w:rsid w:val="002F63E1"/>
    <w:rsid w:val="002F6450"/>
    <w:rsid w:val="002F66E3"/>
    <w:rsid w:val="002F78D2"/>
    <w:rsid w:val="002F7A26"/>
    <w:rsid w:val="002F7BE8"/>
    <w:rsid w:val="002F7D3B"/>
    <w:rsid w:val="00300BE9"/>
    <w:rsid w:val="00300CC4"/>
    <w:rsid w:val="003010C9"/>
    <w:rsid w:val="003015EC"/>
    <w:rsid w:val="00301781"/>
    <w:rsid w:val="003017A0"/>
    <w:rsid w:val="003017B5"/>
    <w:rsid w:val="00301831"/>
    <w:rsid w:val="00301A0C"/>
    <w:rsid w:val="00301B9D"/>
    <w:rsid w:val="003022DE"/>
    <w:rsid w:val="003027B5"/>
    <w:rsid w:val="00302BB5"/>
    <w:rsid w:val="00302BC0"/>
    <w:rsid w:val="00303196"/>
    <w:rsid w:val="00303225"/>
    <w:rsid w:val="00303483"/>
    <w:rsid w:val="003036C5"/>
    <w:rsid w:val="00303AA1"/>
    <w:rsid w:val="00303B2B"/>
    <w:rsid w:val="00303C45"/>
    <w:rsid w:val="00303E7C"/>
    <w:rsid w:val="00303FAA"/>
    <w:rsid w:val="003041C5"/>
    <w:rsid w:val="0030425E"/>
    <w:rsid w:val="00304A29"/>
    <w:rsid w:val="00304C6A"/>
    <w:rsid w:val="00304FBC"/>
    <w:rsid w:val="003053BD"/>
    <w:rsid w:val="003053C0"/>
    <w:rsid w:val="003057F2"/>
    <w:rsid w:val="00305AD4"/>
    <w:rsid w:val="00306112"/>
    <w:rsid w:val="003062D4"/>
    <w:rsid w:val="00306300"/>
    <w:rsid w:val="00306747"/>
    <w:rsid w:val="00306DFB"/>
    <w:rsid w:val="00306E9C"/>
    <w:rsid w:val="00307196"/>
    <w:rsid w:val="0030780B"/>
    <w:rsid w:val="003079F1"/>
    <w:rsid w:val="00307C9B"/>
    <w:rsid w:val="00307D04"/>
    <w:rsid w:val="00307FA5"/>
    <w:rsid w:val="00310408"/>
    <w:rsid w:val="003104A3"/>
    <w:rsid w:val="00310FA7"/>
    <w:rsid w:val="003113A7"/>
    <w:rsid w:val="003116D1"/>
    <w:rsid w:val="0031190A"/>
    <w:rsid w:val="00311953"/>
    <w:rsid w:val="00311B39"/>
    <w:rsid w:val="00311D5C"/>
    <w:rsid w:val="00311D89"/>
    <w:rsid w:val="00311E6F"/>
    <w:rsid w:val="00311F75"/>
    <w:rsid w:val="00312354"/>
    <w:rsid w:val="0031241E"/>
    <w:rsid w:val="0031275F"/>
    <w:rsid w:val="00312DB1"/>
    <w:rsid w:val="00312EE6"/>
    <w:rsid w:val="00313262"/>
    <w:rsid w:val="003133D3"/>
    <w:rsid w:val="003136CD"/>
    <w:rsid w:val="003138F2"/>
    <w:rsid w:val="00313A44"/>
    <w:rsid w:val="00313A57"/>
    <w:rsid w:val="00313D38"/>
    <w:rsid w:val="00313E2C"/>
    <w:rsid w:val="00314304"/>
    <w:rsid w:val="0031461A"/>
    <w:rsid w:val="00314660"/>
    <w:rsid w:val="00314840"/>
    <w:rsid w:val="00314C41"/>
    <w:rsid w:val="00314C90"/>
    <w:rsid w:val="00314D69"/>
    <w:rsid w:val="0031542D"/>
    <w:rsid w:val="003154C5"/>
    <w:rsid w:val="00315AC7"/>
    <w:rsid w:val="00315E17"/>
    <w:rsid w:val="003160A3"/>
    <w:rsid w:val="00316455"/>
    <w:rsid w:val="00316834"/>
    <w:rsid w:val="00316DB2"/>
    <w:rsid w:val="00316F00"/>
    <w:rsid w:val="00317300"/>
    <w:rsid w:val="003173C0"/>
    <w:rsid w:val="00317741"/>
    <w:rsid w:val="00317791"/>
    <w:rsid w:val="003177DB"/>
    <w:rsid w:val="00317EBB"/>
    <w:rsid w:val="00317EEF"/>
    <w:rsid w:val="00317F22"/>
    <w:rsid w:val="00317F86"/>
    <w:rsid w:val="00317FD6"/>
    <w:rsid w:val="00320149"/>
    <w:rsid w:val="00320761"/>
    <w:rsid w:val="003209BD"/>
    <w:rsid w:val="00320F3B"/>
    <w:rsid w:val="003214B8"/>
    <w:rsid w:val="0032188C"/>
    <w:rsid w:val="00321C65"/>
    <w:rsid w:val="00321CD5"/>
    <w:rsid w:val="00321D8A"/>
    <w:rsid w:val="00322471"/>
    <w:rsid w:val="00322568"/>
    <w:rsid w:val="0032258A"/>
    <w:rsid w:val="003227DC"/>
    <w:rsid w:val="00322F1C"/>
    <w:rsid w:val="00323421"/>
    <w:rsid w:val="0032351C"/>
    <w:rsid w:val="003236B6"/>
    <w:rsid w:val="00323910"/>
    <w:rsid w:val="00323950"/>
    <w:rsid w:val="00323B6C"/>
    <w:rsid w:val="003243C7"/>
    <w:rsid w:val="00324CE8"/>
    <w:rsid w:val="00324E97"/>
    <w:rsid w:val="0032506E"/>
    <w:rsid w:val="0032547C"/>
    <w:rsid w:val="0032575E"/>
    <w:rsid w:val="003257B9"/>
    <w:rsid w:val="00325A4B"/>
    <w:rsid w:val="00325BE8"/>
    <w:rsid w:val="0032601F"/>
    <w:rsid w:val="003264C1"/>
    <w:rsid w:val="003268C0"/>
    <w:rsid w:val="0032695C"/>
    <w:rsid w:val="00326DEB"/>
    <w:rsid w:val="00327645"/>
    <w:rsid w:val="00327742"/>
    <w:rsid w:val="00327886"/>
    <w:rsid w:val="00327AA5"/>
    <w:rsid w:val="00327D96"/>
    <w:rsid w:val="003300B8"/>
    <w:rsid w:val="003308D8"/>
    <w:rsid w:val="00330C06"/>
    <w:rsid w:val="00330FCB"/>
    <w:rsid w:val="00331082"/>
    <w:rsid w:val="0033184F"/>
    <w:rsid w:val="003318B7"/>
    <w:rsid w:val="0033193D"/>
    <w:rsid w:val="00331D5F"/>
    <w:rsid w:val="00331EAE"/>
    <w:rsid w:val="00331F5D"/>
    <w:rsid w:val="003322AD"/>
    <w:rsid w:val="003322CE"/>
    <w:rsid w:val="003327AC"/>
    <w:rsid w:val="00332921"/>
    <w:rsid w:val="00332A10"/>
    <w:rsid w:val="00332C1C"/>
    <w:rsid w:val="00332E88"/>
    <w:rsid w:val="00332E9A"/>
    <w:rsid w:val="003337C2"/>
    <w:rsid w:val="00333E63"/>
    <w:rsid w:val="00333E99"/>
    <w:rsid w:val="00334263"/>
    <w:rsid w:val="003343AF"/>
    <w:rsid w:val="003343E2"/>
    <w:rsid w:val="003344D9"/>
    <w:rsid w:val="00334B24"/>
    <w:rsid w:val="00334ED1"/>
    <w:rsid w:val="00335745"/>
    <w:rsid w:val="00336013"/>
    <w:rsid w:val="0033621D"/>
    <w:rsid w:val="00336360"/>
    <w:rsid w:val="003368CA"/>
    <w:rsid w:val="00336A5B"/>
    <w:rsid w:val="00336C1E"/>
    <w:rsid w:val="00336CD0"/>
    <w:rsid w:val="00336DAF"/>
    <w:rsid w:val="00336ED0"/>
    <w:rsid w:val="00336EE0"/>
    <w:rsid w:val="0033741C"/>
    <w:rsid w:val="0033746D"/>
    <w:rsid w:val="00337D24"/>
    <w:rsid w:val="0034024A"/>
    <w:rsid w:val="00340394"/>
    <w:rsid w:val="003404CC"/>
    <w:rsid w:val="00340556"/>
    <w:rsid w:val="00340817"/>
    <w:rsid w:val="00340D34"/>
    <w:rsid w:val="00340D7E"/>
    <w:rsid w:val="00340E53"/>
    <w:rsid w:val="00341241"/>
    <w:rsid w:val="003413D8"/>
    <w:rsid w:val="00341571"/>
    <w:rsid w:val="00341BC7"/>
    <w:rsid w:val="00341F03"/>
    <w:rsid w:val="00342530"/>
    <w:rsid w:val="00342613"/>
    <w:rsid w:val="00342655"/>
    <w:rsid w:val="00342997"/>
    <w:rsid w:val="003429F6"/>
    <w:rsid w:val="00342F93"/>
    <w:rsid w:val="0034320B"/>
    <w:rsid w:val="00343243"/>
    <w:rsid w:val="00343467"/>
    <w:rsid w:val="0034357E"/>
    <w:rsid w:val="003435A7"/>
    <w:rsid w:val="00343788"/>
    <w:rsid w:val="00343B06"/>
    <w:rsid w:val="00343B42"/>
    <w:rsid w:val="0034417B"/>
    <w:rsid w:val="0034496A"/>
    <w:rsid w:val="00344A65"/>
    <w:rsid w:val="00344E18"/>
    <w:rsid w:val="003451E4"/>
    <w:rsid w:val="00345625"/>
    <w:rsid w:val="00345AB0"/>
    <w:rsid w:val="0034615F"/>
    <w:rsid w:val="00346362"/>
    <w:rsid w:val="003464EB"/>
    <w:rsid w:val="0034668A"/>
    <w:rsid w:val="003467BD"/>
    <w:rsid w:val="00346C30"/>
    <w:rsid w:val="00346C83"/>
    <w:rsid w:val="00347733"/>
    <w:rsid w:val="00347858"/>
    <w:rsid w:val="00347D3A"/>
    <w:rsid w:val="00347EB5"/>
    <w:rsid w:val="003506B7"/>
    <w:rsid w:val="00350909"/>
    <w:rsid w:val="00351215"/>
    <w:rsid w:val="0035147B"/>
    <w:rsid w:val="003518EB"/>
    <w:rsid w:val="00351AD6"/>
    <w:rsid w:val="00351BE3"/>
    <w:rsid w:val="00351E89"/>
    <w:rsid w:val="00351F0B"/>
    <w:rsid w:val="00352003"/>
    <w:rsid w:val="00352687"/>
    <w:rsid w:val="00352AE1"/>
    <w:rsid w:val="00352AE2"/>
    <w:rsid w:val="00352F35"/>
    <w:rsid w:val="003531BF"/>
    <w:rsid w:val="00353222"/>
    <w:rsid w:val="003533B8"/>
    <w:rsid w:val="003534E3"/>
    <w:rsid w:val="003539FB"/>
    <w:rsid w:val="00353A7F"/>
    <w:rsid w:val="00353DD1"/>
    <w:rsid w:val="00354102"/>
    <w:rsid w:val="00354657"/>
    <w:rsid w:val="003546C4"/>
    <w:rsid w:val="00354A46"/>
    <w:rsid w:val="00354D15"/>
    <w:rsid w:val="00354DAA"/>
    <w:rsid w:val="00355187"/>
    <w:rsid w:val="0035535E"/>
    <w:rsid w:val="00355429"/>
    <w:rsid w:val="00355581"/>
    <w:rsid w:val="00355911"/>
    <w:rsid w:val="00355A1C"/>
    <w:rsid w:val="00355A52"/>
    <w:rsid w:val="00355A60"/>
    <w:rsid w:val="00355CE2"/>
    <w:rsid w:val="00355F6F"/>
    <w:rsid w:val="003560A5"/>
    <w:rsid w:val="003568BF"/>
    <w:rsid w:val="00356902"/>
    <w:rsid w:val="00356C64"/>
    <w:rsid w:val="00356DF4"/>
    <w:rsid w:val="003571AD"/>
    <w:rsid w:val="0035773D"/>
    <w:rsid w:val="00357745"/>
    <w:rsid w:val="00357BF1"/>
    <w:rsid w:val="00357BFE"/>
    <w:rsid w:val="00357DDB"/>
    <w:rsid w:val="00360190"/>
    <w:rsid w:val="003609E2"/>
    <w:rsid w:val="00360D9C"/>
    <w:rsid w:val="0036155A"/>
    <w:rsid w:val="003615B5"/>
    <w:rsid w:val="0036186E"/>
    <w:rsid w:val="00362415"/>
    <w:rsid w:val="00362861"/>
    <w:rsid w:val="00362F8E"/>
    <w:rsid w:val="00363313"/>
    <w:rsid w:val="00363358"/>
    <w:rsid w:val="00363A2E"/>
    <w:rsid w:val="00363E5A"/>
    <w:rsid w:val="003644B4"/>
    <w:rsid w:val="00364863"/>
    <w:rsid w:val="003649E4"/>
    <w:rsid w:val="00364DA6"/>
    <w:rsid w:val="00364F74"/>
    <w:rsid w:val="00364FF1"/>
    <w:rsid w:val="00365086"/>
    <w:rsid w:val="0036536C"/>
    <w:rsid w:val="00365ACD"/>
    <w:rsid w:val="00365F13"/>
    <w:rsid w:val="003662C7"/>
    <w:rsid w:val="00366840"/>
    <w:rsid w:val="00366A89"/>
    <w:rsid w:val="00367272"/>
    <w:rsid w:val="00367714"/>
    <w:rsid w:val="00367B83"/>
    <w:rsid w:val="00367BD9"/>
    <w:rsid w:val="00367E7E"/>
    <w:rsid w:val="00367FFE"/>
    <w:rsid w:val="0037029F"/>
    <w:rsid w:val="003702F5"/>
    <w:rsid w:val="003703A9"/>
    <w:rsid w:val="003706B9"/>
    <w:rsid w:val="003706DB"/>
    <w:rsid w:val="003706F0"/>
    <w:rsid w:val="00370F8E"/>
    <w:rsid w:val="00371BBB"/>
    <w:rsid w:val="00371E41"/>
    <w:rsid w:val="003723E3"/>
    <w:rsid w:val="0037240A"/>
    <w:rsid w:val="003724DD"/>
    <w:rsid w:val="00372714"/>
    <w:rsid w:val="00372904"/>
    <w:rsid w:val="00372CD9"/>
    <w:rsid w:val="00373112"/>
    <w:rsid w:val="00373416"/>
    <w:rsid w:val="003735A0"/>
    <w:rsid w:val="00373D1F"/>
    <w:rsid w:val="00373FC1"/>
    <w:rsid w:val="003745F5"/>
    <w:rsid w:val="00374C3C"/>
    <w:rsid w:val="00374D6E"/>
    <w:rsid w:val="0037513D"/>
    <w:rsid w:val="0037517B"/>
    <w:rsid w:val="00376376"/>
    <w:rsid w:val="003768CC"/>
    <w:rsid w:val="00376CB2"/>
    <w:rsid w:val="00376EDB"/>
    <w:rsid w:val="00377517"/>
    <w:rsid w:val="003775D2"/>
    <w:rsid w:val="00377873"/>
    <w:rsid w:val="00380085"/>
    <w:rsid w:val="0038008E"/>
    <w:rsid w:val="00380356"/>
    <w:rsid w:val="00380D93"/>
    <w:rsid w:val="00381181"/>
    <w:rsid w:val="003812F1"/>
    <w:rsid w:val="00381444"/>
    <w:rsid w:val="003816CA"/>
    <w:rsid w:val="00381743"/>
    <w:rsid w:val="003819DD"/>
    <w:rsid w:val="003829CB"/>
    <w:rsid w:val="00382D1C"/>
    <w:rsid w:val="00383000"/>
    <w:rsid w:val="00383577"/>
    <w:rsid w:val="003835BE"/>
    <w:rsid w:val="00383830"/>
    <w:rsid w:val="00383D1E"/>
    <w:rsid w:val="00383DEB"/>
    <w:rsid w:val="00383F12"/>
    <w:rsid w:val="00384084"/>
    <w:rsid w:val="0038411A"/>
    <w:rsid w:val="003842F7"/>
    <w:rsid w:val="00384BF3"/>
    <w:rsid w:val="00384C37"/>
    <w:rsid w:val="00384CBF"/>
    <w:rsid w:val="00384CDF"/>
    <w:rsid w:val="0038503F"/>
    <w:rsid w:val="0038536C"/>
    <w:rsid w:val="0038593A"/>
    <w:rsid w:val="00385A5B"/>
    <w:rsid w:val="00385CBE"/>
    <w:rsid w:val="00385CDF"/>
    <w:rsid w:val="00385E18"/>
    <w:rsid w:val="00386276"/>
    <w:rsid w:val="003862F7"/>
    <w:rsid w:val="00387518"/>
    <w:rsid w:val="003879FA"/>
    <w:rsid w:val="00387BB2"/>
    <w:rsid w:val="00387C0F"/>
    <w:rsid w:val="00387CFA"/>
    <w:rsid w:val="003900F9"/>
    <w:rsid w:val="00390522"/>
    <w:rsid w:val="00390547"/>
    <w:rsid w:val="003907F6"/>
    <w:rsid w:val="003909B5"/>
    <w:rsid w:val="003912BB"/>
    <w:rsid w:val="003917AD"/>
    <w:rsid w:val="00391944"/>
    <w:rsid w:val="00391E85"/>
    <w:rsid w:val="00391FB2"/>
    <w:rsid w:val="003920E9"/>
    <w:rsid w:val="003921E2"/>
    <w:rsid w:val="00392476"/>
    <w:rsid w:val="003926D7"/>
    <w:rsid w:val="0039288D"/>
    <w:rsid w:val="00392C2E"/>
    <w:rsid w:val="00392C7E"/>
    <w:rsid w:val="003930FC"/>
    <w:rsid w:val="00393964"/>
    <w:rsid w:val="00393A22"/>
    <w:rsid w:val="00393EF9"/>
    <w:rsid w:val="00393F33"/>
    <w:rsid w:val="00394385"/>
    <w:rsid w:val="00394801"/>
    <w:rsid w:val="003949F2"/>
    <w:rsid w:val="00394A10"/>
    <w:rsid w:val="00394F1B"/>
    <w:rsid w:val="00395195"/>
    <w:rsid w:val="003954B1"/>
    <w:rsid w:val="00395708"/>
    <w:rsid w:val="00395832"/>
    <w:rsid w:val="00395AF2"/>
    <w:rsid w:val="00396033"/>
    <w:rsid w:val="00396256"/>
    <w:rsid w:val="00396E96"/>
    <w:rsid w:val="00397023"/>
    <w:rsid w:val="00397030"/>
    <w:rsid w:val="0039732B"/>
    <w:rsid w:val="003974BA"/>
    <w:rsid w:val="00397793"/>
    <w:rsid w:val="0039798C"/>
    <w:rsid w:val="00397B66"/>
    <w:rsid w:val="00397BA3"/>
    <w:rsid w:val="003A045F"/>
    <w:rsid w:val="003A0B67"/>
    <w:rsid w:val="003A0D90"/>
    <w:rsid w:val="003A0ECB"/>
    <w:rsid w:val="003A1398"/>
    <w:rsid w:val="003A1FE6"/>
    <w:rsid w:val="003A2680"/>
    <w:rsid w:val="003A29BF"/>
    <w:rsid w:val="003A3EE2"/>
    <w:rsid w:val="003A3FDD"/>
    <w:rsid w:val="003A483C"/>
    <w:rsid w:val="003A4C4A"/>
    <w:rsid w:val="003A4D12"/>
    <w:rsid w:val="003A50B9"/>
    <w:rsid w:val="003A53DA"/>
    <w:rsid w:val="003A562B"/>
    <w:rsid w:val="003A6473"/>
    <w:rsid w:val="003A6970"/>
    <w:rsid w:val="003A6C07"/>
    <w:rsid w:val="003A6ED0"/>
    <w:rsid w:val="003A6F31"/>
    <w:rsid w:val="003A6FC7"/>
    <w:rsid w:val="003A750E"/>
    <w:rsid w:val="003A7871"/>
    <w:rsid w:val="003B059F"/>
    <w:rsid w:val="003B0697"/>
    <w:rsid w:val="003B06DD"/>
    <w:rsid w:val="003B0E3A"/>
    <w:rsid w:val="003B1305"/>
    <w:rsid w:val="003B190F"/>
    <w:rsid w:val="003B1FC5"/>
    <w:rsid w:val="003B2165"/>
    <w:rsid w:val="003B2186"/>
    <w:rsid w:val="003B2246"/>
    <w:rsid w:val="003B2279"/>
    <w:rsid w:val="003B2371"/>
    <w:rsid w:val="003B25F5"/>
    <w:rsid w:val="003B27A9"/>
    <w:rsid w:val="003B292E"/>
    <w:rsid w:val="003B2D03"/>
    <w:rsid w:val="003B2D3D"/>
    <w:rsid w:val="003B2F26"/>
    <w:rsid w:val="003B3581"/>
    <w:rsid w:val="003B3A93"/>
    <w:rsid w:val="003B3B03"/>
    <w:rsid w:val="003B4023"/>
    <w:rsid w:val="003B41EC"/>
    <w:rsid w:val="003B4324"/>
    <w:rsid w:val="003B4566"/>
    <w:rsid w:val="003B4A97"/>
    <w:rsid w:val="003B4F50"/>
    <w:rsid w:val="003B5380"/>
    <w:rsid w:val="003B5458"/>
    <w:rsid w:val="003B5600"/>
    <w:rsid w:val="003B5651"/>
    <w:rsid w:val="003B57FB"/>
    <w:rsid w:val="003B597D"/>
    <w:rsid w:val="003B5FB3"/>
    <w:rsid w:val="003B5FDF"/>
    <w:rsid w:val="003B63A1"/>
    <w:rsid w:val="003B64C6"/>
    <w:rsid w:val="003B68A5"/>
    <w:rsid w:val="003B690D"/>
    <w:rsid w:val="003B6A39"/>
    <w:rsid w:val="003B6F4F"/>
    <w:rsid w:val="003B72A9"/>
    <w:rsid w:val="003B7935"/>
    <w:rsid w:val="003B7A0E"/>
    <w:rsid w:val="003B7A1D"/>
    <w:rsid w:val="003B7C25"/>
    <w:rsid w:val="003B7E52"/>
    <w:rsid w:val="003B7EEC"/>
    <w:rsid w:val="003C01D9"/>
    <w:rsid w:val="003C037F"/>
    <w:rsid w:val="003C0978"/>
    <w:rsid w:val="003C0C6D"/>
    <w:rsid w:val="003C0D39"/>
    <w:rsid w:val="003C0E25"/>
    <w:rsid w:val="003C115E"/>
    <w:rsid w:val="003C16A0"/>
    <w:rsid w:val="003C176C"/>
    <w:rsid w:val="003C177B"/>
    <w:rsid w:val="003C17E1"/>
    <w:rsid w:val="003C18AC"/>
    <w:rsid w:val="003C1ECE"/>
    <w:rsid w:val="003C210A"/>
    <w:rsid w:val="003C2320"/>
    <w:rsid w:val="003C23DA"/>
    <w:rsid w:val="003C2423"/>
    <w:rsid w:val="003C254A"/>
    <w:rsid w:val="003C2C69"/>
    <w:rsid w:val="003C2DD0"/>
    <w:rsid w:val="003C2FE8"/>
    <w:rsid w:val="003C34B4"/>
    <w:rsid w:val="003C3900"/>
    <w:rsid w:val="003C39D4"/>
    <w:rsid w:val="003C3A96"/>
    <w:rsid w:val="003C47AB"/>
    <w:rsid w:val="003C56DE"/>
    <w:rsid w:val="003C5954"/>
    <w:rsid w:val="003C5995"/>
    <w:rsid w:val="003C5C9A"/>
    <w:rsid w:val="003C5E38"/>
    <w:rsid w:val="003C6864"/>
    <w:rsid w:val="003C6944"/>
    <w:rsid w:val="003C6E59"/>
    <w:rsid w:val="003C6E67"/>
    <w:rsid w:val="003C6E90"/>
    <w:rsid w:val="003C722C"/>
    <w:rsid w:val="003C73F2"/>
    <w:rsid w:val="003C75F8"/>
    <w:rsid w:val="003C7628"/>
    <w:rsid w:val="003C769B"/>
    <w:rsid w:val="003C778E"/>
    <w:rsid w:val="003C7A95"/>
    <w:rsid w:val="003D000C"/>
    <w:rsid w:val="003D02A4"/>
    <w:rsid w:val="003D02FD"/>
    <w:rsid w:val="003D07A6"/>
    <w:rsid w:val="003D0B27"/>
    <w:rsid w:val="003D10C2"/>
    <w:rsid w:val="003D1316"/>
    <w:rsid w:val="003D1E36"/>
    <w:rsid w:val="003D23A9"/>
    <w:rsid w:val="003D26CF"/>
    <w:rsid w:val="003D2C06"/>
    <w:rsid w:val="003D2CD2"/>
    <w:rsid w:val="003D2EAA"/>
    <w:rsid w:val="003D3001"/>
    <w:rsid w:val="003D3030"/>
    <w:rsid w:val="003D324F"/>
    <w:rsid w:val="003D34B1"/>
    <w:rsid w:val="003D3BB6"/>
    <w:rsid w:val="003D3EE9"/>
    <w:rsid w:val="003D4161"/>
    <w:rsid w:val="003D42E8"/>
    <w:rsid w:val="003D48B7"/>
    <w:rsid w:val="003D4D9C"/>
    <w:rsid w:val="003D508C"/>
    <w:rsid w:val="003D51B3"/>
    <w:rsid w:val="003D56B7"/>
    <w:rsid w:val="003D5749"/>
    <w:rsid w:val="003D5926"/>
    <w:rsid w:val="003D5F44"/>
    <w:rsid w:val="003D601B"/>
    <w:rsid w:val="003D60EF"/>
    <w:rsid w:val="003D69F7"/>
    <w:rsid w:val="003D6DCE"/>
    <w:rsid w:val="003D6EC8"/>
    <w:rsid w:val="003D705C"/>
    <w:rsid w:val="003D7087"/>
    <w:rsid w:val="003D70E0"/>
    <w:rsid w:val="003D748D"/>
    <w:rsid w:val="003D77CE"/>
    <w:rsid w:val="003D79B2"/>
    <w:rsid w:val="003D7AF7"/>
    <w:rsid w:val="003D7C17"/>
    <w:rsid w:val="003D7E26"/>
    <w:rsid w:val="003E029D"/>
    <w:rsid w:val="003E0603"/>
    <w:rsid w:val="003E0974"/>
    <w:rsid w:val="003E0A9E"/>
    <w:rsid w:val="003E16DC"/>
    <w:rsid w:val="003E176B"/>
    <w:rsid w:val="003E18B3"/>
    <w:rsid w:val="003E1B49"/>
    <w:rsid w:val="003E1E26"/>
    <w:rsid w:val="003E1E84"/>
    <w:rsid w:val="003E1EEC"/>
    <w:rsid w:val="003E1FEE"/>
    <w:rsid w:val="003E20B0"/>
    <w:rsid w:val="003E215A"/>
    <w:rsid w:val="003E2311"/>
    <w:rsid w:val="003E24DD"/>
    <w:rsid w:val="003E257B"/>
    <w:rsid w:val="003E2619"/>
    <w:rsid w:val="003E2919"/>
    <w:rsid w:val="003E294C"/>
    <w:rsid w:val="003E2B8A"/>
    <w:rsid w:val="003E2EA2"/>
    <w:rsid w:val="003E2EE4"/>
    <w:rsid w:val="003E303C"/>
    <w:rsid w:val="003E326C"/>
    <w:rsid w:val="003E3613"/>
    <w:rsid w:val="003E3849"/>
    <w:rsid w:val="003E3A8B"/>
    <w:rsid w:val="003E438F"/>
    <w:rsid w:val="003E492B"/>
    <w:rsid w:val="003E4F80"/>
    <w:rsid w:val="003E5306"/>
    <w:rsid w:val="003E5619"/>
    <w:rsid w:val="003E59B8"/>
    <w:rsid w:val="003E5A13"/>
    <w:rsid w:val="003E5C92"/>
    <w:rsid w:val="003E5E6C"/>
    <w:rsid w:val="003E6518"/>
    <w:rsid w:val="003E6696"/>
    <w:rsid w:val="003E6843"/>
    <w:rsid w:val="003E69DC"/>
    <w:rsid w:val="003E6BAF"/>
    <w:rsid w:val="003E6F6E"/>
    <w:rsid w:val="003E6FED"/>
    <w:rsid w:val="003E71C4"/>
    <w:rsid w:val="003E7317"/>
    <w:rsid w:val="003E777B"/>
    <w:rsid w:val="003E77BD"/>
    <w:rsid w:val="003E79A7"/>
    <w:rsid w:val="003E7A7B"/>
    <w:rsid w:val="003F00F0"/>
    <w:rsid w:val="003F04C0"/>
    <w:rsid w:val="003F093F"/>
    <w:rsid w:val="003F12B7"/>
    <w:rsid w:val="003F12DA"/>
    <w:rsid w:val="003F164D"/>
    <w:rsid w:val="003F223C"/>
    <w:rsid w:val="003F2880"/>
    <w:rsid w:val="003F29F1"/>
    <w:rsid w:val="003F2AB2"/>
    <w:rsid w:val="003F2D19"/>
    <w:rsid w:val="003F2E16"/>
    <w:rsid w:val="003F2EFD"/>
    <w:rsid w:val="003F32F4"/>
    <w:rsid w:val="003F355D"/>
    <w:rsid w:val="003F3880"/>
    <w:rsid w:val="003F3E55"/>
    <w:rsid w:val="003F4794"/>
    <w:rsid w:val="003F4859"/>
    <w:rsid w:val="003F4C79"/>
    <w:rsid w:val="003F4CCC"/>
    <w:rsid w:val="003F4DC8"/>
    <w:rsid w:val="003F54BD"/>
    <w:rsid w:val="003F5692"/>
    <w:rsid w:val="003F571B"/>
    <w:rsid w:val="003F585E"/>
    <w:rsid w:val="003F58AB"/>
    <w:rsid w:val="003F5C97"/>
    <w:rsid w:val="003F6112"/>
    <w:rsid w:val="003F61EF"/>
    <w:rsid w:val="003F6260"/>
    <w:rsid w:val="003F679A"/>
    <w:rsid w:val="003F6A38"/>
    <w:rsid w:val="003F6B67"/>
    <w:rsid w:val="003F6D9B"/>
    <w:rsid w:val="003F6E5B"/>
    <w:rsid w:val="003F6FD2"/>
    <w:rsid w:val="003F6FDD"/>
    <w:rsid w:val="0040003B"/>
    <w:rsid w:val="00400664"/>
    <w:rsid w:val="0040079A"/>
    <w:rsid w:val="004007B9"/>
    <w:rsid w:val="004009D2"/>
    <w:rsid w:val="00400B29"/>
    <w:rsid w:val="004014C8"/>
    <w:rsid w:val="00401D7B"/>
    <w:rsid w:val="00401DB2"/>
    <w:rsid w:val="00401E80"/>
    <w:rsid w:val="00402848"/>
    <w:rsid w:val="00402A71"/>
    <w:rsid w:val="00402E08"/>
    <w:rsid w:val="00402E70"/>
    <w:rsid w:val="004032AD"/>
    <w:rsid w:val="00403BE7"/>
    <w:rsid w:val="00403D70"/>
    <w:rsid w:val="00403FD7"/>
    <w:rsid w:val="00404059"/>
    <w:rsid w:val="00404935"/>
    <w:rsid w:val="004054AD"/>
    <w:rsid w:val="00405652"/>
    <w:rsid w:val="004056F0"/>
    <w:rsid w:val="004059BA"/>
    <w:rsid w:val="00405C69"/>
    <w:rsid w:val="00405EB8"/>
    <w:rsid w:val="00405EBE"/>
    <w:rsid w:val="00405FA3"/>
    <w:rsid w:val="0040668D"/>
    <w:rsid w:val="00406F02"/>
    <w:rsid w:val="004070D1"/>
    <w:rsid w:val="004070D9"/>
    <w:rsid w:val="00407E05"/>
    <w:rsid w:val="00407E18"/>
    <w:rsid w:val="00407E7B"/>
    <w:rsid w:val="00410258"/>
    <w:rsid w:val="004103EC"/>
    <w:rsid w:val="004105E2"/>
    <w:rsid w:val="0041082A"/>
    <w:rsid w:val="00410A7A"/>
    <w:rsid w:val="004113B9"/>
    <w:rsid w:val="00411B95"/>
    <w:rsid w:val="00411C5E"/>
    <w:rsid w:val="00412041"/>
    <w:rsid w:val="004122E1"/>
    <w:rsid w:val="004124D2"/>
    <w:rsid w:val="00412C31"/>
    <w:rsid w:val="00412E0B"/>
    <w:rsid w:val="004132C5"/>
    <w:rsid w:val="004133B4"/>
    <w:rsid w:val="0041371F"/>
    <w:rsid w:val="00413802"/>
    <w:rsid w:val="004138CF"/>
    <w:rsid w:val="00413B64"/>
    <w:rsid w:val="00413BFD"/>
    <w:rsid w:val="00413EC6"/>
    <w:rsid w:val="004144BA"/>
    <w:rsid w:val="00414509"/>
    <w:rsid w:val="004146EB"/>
    <w:rsid w:val="004147DD"/>
    <w:rsid w:val="004149E2"/>
    <w:rsid w:val="00414CF0"/>
    <w:rsid w:val="00414E35"/>
    <w:rsid w:val="00414EEF"/>
    <w:rsid w:val="0041543A"/>
    <w:rsid w:val="0041546F"/>
    <w:rsid w:val="004154F2"/>
    <w:rsid w:val="004155B3"/>
    <w:rsid w:val="0041560D"/>
    <w:rsid w:val="00415D6A"/>
    <w:rsid w:val="00415F0D"/>
    <w:rsid w:val="00415F78"/>
    <w:rsid w:val="004164AD"/>
    <w:rsid w:val="004166D8"/>
    <w:rsid w:val="0041680F"/>
    <w:rsid w:val="00416E6A"/>
    <w:rsid w:val="00417936"/>
    <w:rsid w:val="00417C42"/>
    <w:rsid w:val="00417F3F"/>
    <w:rsid w:val="00420229"/>
    <w:rsid w:val="00420271"/>
    <w:rsid w:val="00420526"/>
    <w:rsid w:val="0042064E"/>
    <w:rsid w:val="00420887"/>
    <w:rsid w:val="0042088F"/>
    <w:rsid w:val="00420A9A"/>
    <w:rsid w:val="00420D3A"/>
    <w:rsid w:val="00421103"/>
    <w:rsid w:val="00421413"/>
    <w:rsid w:val="0042149B"/>
    <w:rsid w:val="004214BD"/>
    <w:rsid w:val="00421970"/>
    <w:rsid w:val="00421B67"/>
    <w:rsid w:val="0042204F"/>
    <w:rsid w:val="0042223B"/>
    <w:rsid w:val="00422418"/>
    <w:rsid w:val="00422E31"/>
    <w:rsid w:val="0042351A"/>
    <w:rsid w:val="004236D4"/>
    <w:rsid w:val="00423A5C"/>
    <w:rsid w:val="00423E08"/>
    <w:rsid w:val="00423EFD"/>
    <w:rsid w:val="004241AC"/>
    <w:rsid w:val="00424282"/>
    <w:rsid w:val="004243F0"/>
    <w:rsid w:val="0042453C"/>
    <w:rsid w:val="004245C9"/>
    <w:rsid w:val="004248D3"/>
    <w:rsid w:val="00424992"/>
    <w:rsid w:val="00424A03"/>
    <w:rsid w:val="00424AA2"/>
    <w:rsid w:val="00424E30"/>
    <w:rsid w:val="00424E8F"/>
    <w:rsid w:val="004250C1"/>
    <w:rsid w:val="00425270"/>
    <w:rsid w:val="004257D4"/>
    <w:rsid w:val="0042581F"/>
    <w:rsid w:val="00425896"/>
    <w:rsid w:val="00425A8F"/>
    <w:rsid w:val="00425C74"/>
    <w:rsid w:val="00425EAF"/>
    <w:rsid w:val="00425F0E"/>
    <w:rsid w:val="00426050"/>
    <w:rsid w:val="00426255"/>
    <w:rsid w:val="004264BD"/>
    <w:rsid w:val="00426741"/>
    <w:rsid w:val="004267FC"/>
    <w:rsid w:val="00426A14"/>
    <w:rsid w:val="00426B09"/>
    <w:rsid w:val="00426BA0"/>
    <w:rsid w:val="00426BA8"/>
    <w:rsid w:val="00426E8E"/>
    <w:rsid w:val="0042711B"/>
    <w:rsid w:val="004274B4"/>
    <w:rsid w:val="004275EA"/>
    <w:rsid w:val="004277A7"/>
    <w:rsid w:val="00427BFE"/>
    <w:rsid w:val="004303ED"/>
    <w:rsid w:val="0043080E"/>
    <w:rsid w:val="00430A4E"/>
    <w:rsid w:val="00430ECE"/>
    <w:rsid w:val="00430FCE"/>
    <w:rsid w:val="004312FE"/>
    <w:rsid w:val="0043178A"/>
    <w:rsid w:val="004317AE"/>
    <w:rsid w:val="00431CF6"/>
    <w:rsid w:val="00431D3B"/>
    <w:rsid w:val="00432267"/>
    <w:rsid w:val="00432453"/>
    <w:rsid w:val="0043258B"/>
    <w:rsid w:val="00432EF7"/>
    <w:rsid w:val="00432F82"/>
    <w:rsid w:val="00433181"/>
    <w:rsid w:val="004334EC"/>
    <w:rsid w:val="00433BF0"/>
    <w:rsid w:val="00433D2A"/>
    <w:rsid w:val="00433E24"/>
    <w:rsid w:val="00433FD5"/>
    <w:rsid w:val="00433FE0"/>
    <w:rsid w:val="004341B7"/>
    <w:rsid w:val="004345F0"/>
    <w:rsid w:val="00434750"/>
    <w:rsid w:val="00434A1E"/>
    <w:rsid w:val="00434B40"/>
    <w:rsid w:val="0043558C"/>
    <w:rsid w:val="00435667"/>
    <w:rsid w:val="004357FB"/>
    <w:rsid w:val="00435C63"/>
    <w:rsid w:val="00436674"/>
    <w:rsid w:val="00436E6E"/>
    <w:rsid w:val="0043705F"/>
    <w:rsid w:val="00437323"/>
    <w:rsid w:val="004377ED"/>
    <w:rsid w:val="00437940"/>
    <w:rsid w:val="00437D79"/>
    <w:rsid w:val="00440AEE"/>
    <w:rsid w:val="00440B4E"/>
    <w:rsid w:val="00440D5E"/>
    <w:rsid w:val="00440DAB"/>
    <w:rsid w:val="00441367"/>
    <w:rsid w:val="0044224C"/>
    <w:rsid w:val="00442D28"/>
    <w:rsid w:val="00442EFC"/>
    <w:rsid w:val="00443004"/>
    <w:rsid w:val="00443090"/>
    <w:rsid w:val="00443422"/>
    <w:rsid w:val="004440DD"/>
    <w:rsid w:val="0044433F"/>
    <w:rsid w:val="00444994"/>
    <w:rsid w:val="00444D5D"/>
    <w:rsid w:val="00445135"/>
    <w:rsid w:val="0044525F"/>
    <w:rsid w:val="004455AB"/>
    <w:rsid w:val="004455B1"/>
    <w:rsid w:val="004459F7"/>
    <w:rsid w:val="00446056"/>
    <w:rsid w:val="0044635F"/>
    <w:rsid w:val="004464AA"/>
    <w:rsid w:val="00446A43"/>
    <w:rsid w:val="00446B31"/>
    <w:rsid w:val="004478CD"/>
    <w:rsid w:val="00447ACE"/>
    <w:rsid w:val="00447C19"/>
    <w:rsid w:val="00447CF0"/>
    <w:rsid w:val="0045029C"/>
    <w:rsid w:val="004504A6"/>
    <w:rsid w:val="00450581"/>
    <w:rsid w:val="0045071C"/>
    <w:rsid w:val="00450E78"/>
    <w:rsid w:val="00450EDB"/>
    <w:rsid w:val="00450F39"/>
    <w:rsid w:val="004513AB"/>
    <w:rsid w:val="00451467"/>
    <w:rsid w:val="00451497"/>
    <w:rsid w:val="00451D26"/>
    <w:rsid w:val="0045284F"/>
    <w:rsid w:val="00452E94"/>
    <w:rsid w:val="0045366B"/>
    <w:rsid w:val="00453744"/>
    <w:rsid w:val="00453B0A"/>
    <w:rsid w:val="00453B36"/>
    <w:rsid w:val="004540EE"/>
    <w:rsid w:val="004544B4"/>
    <w:rsid w:val="00454D69"/>
    <w:rsid w:val="004551E5"/>
    <w:rsid w:val="00455718"/>
    <w:rsid w:val="004558D4"/>
    <w:rsid w:val="00455AAD"/>
    <w:rsid w:val="00455B8F"/>
    <w:rsid w:val="00455BF3"/>
    <w:rsid w:val="00455D5C"/>
    <w:rsid w:val="00455DA5"/>
    <w:rsid w:val="0045600D"/>
    <w:rsid w:val="0045606C"/>
    <w:rsid w:val="00456389"/>
    <w:rsid w:val="00456401"/>
    <w:rsid w:val="00456A44"/>
    <w:rsid w:val="00456B3B"/>
    <w:rsid w:val="00456BFF"/>
    <w:rsid w:val="00456F35"/>
    <w:rsid w:val="00457029"/>
    <w:rsid w:val="004576EC"/>
    <w:rsid w:val="004578E9"/>
    <w:rsid w:val="004579FD"/>
    <w:rsid w:val="00457A48"/>
    <w:rsid w:val="00457C7F"/>
    <w:rsid w:val="00457D52"/>
    <w:rsid w:val="00457DD1"/>
    <w:rsid w:val="0046006E"/>
    <w:rsid w:val="0046068B"/>
    <w:rsid w:val="00460A47"/>
    <w:rsid w:val="00460D45"/>
    <w:rsid w:val="00460F50"/>
    <w:rsid w:val="004610B2"/>
    <w:rsid w:val="00461586"/>
    <w:rsid w:val="00461A15"/>
    <w:rsid w:val="00462032"/>
    <w:rsid w:val="004621FC"/>
    <w:rsid w:val="0046258A"/>
    <w:rsid w:val="00462B61"/>
    <w:rsid w:val="00462DF6"/>
    <w:rsid w:val="00462F6F"/>
    <w:rsid w:val="004631FF"/>
    <w:rsid w:val="004636C8"/>
    <w:rsid w:val="004638DD"/>
    <w:rsid w:val="00463F13"/>
    <w:rsid w:val="00464A7C"/>
    <w:rsid w:val="00465674"/>
    <w:rsid w:val="00465C36"/>
    <w:rsid w:val="00466541"/>
    <w:rsid w:val="004666EB"/>
    <w:rsid w:val="00466944"/>
    <w:rsid w:val="00466ACC"/>
    <w:rsid w:val="0046719A"/>
    <w:rsid w:val="00467777"/>
    <w:rsid w:val="00467DBD"/>
    <w:rsid w:val="00467DFF"/>
    <w:rsid w:val="0047013D"/>
    <w:rsid w:val="004704B8"/>
    <w:rsid w:val="004705DB"/>
    <w:rsid w:val="00470C13"/>
    <w:rsid w:val="00470C9B"/>
    <w:rsid w:val="00470D93"/>
    <w:rsid w:val="00471B53"/>
    <w:rsid w:val="00471F3F"/>
    <w:rsid w:val="00472311"/>
    <w:rsid w:val="00472512"/>
    <w:rsid w:val="00473403"/>
    <w:rsid w:val="0047348E"/>
    <w:rsid w:val="004735B2"/>
    <w:rsid w:val="00473C72"/>
    <w:rsid w:val="00473D4B"/>
    <w:rsid w:val="00474592"/>
    <w:rsid w:val="00474FDE"/>
    <w:rsid w:val="004751AE"/>
    <w:rsid w:val="0047592B"/>
    <w:rsid w:val="004759B6"/>
    <w:rsid w:val="00475E55"/>
    <w:rsid w:val="00475F2E"/>
    <w:rsid w:val="0047607E"/>
    <w:rsid w:val="004767F6"/>
    <w:rsid w:val="00476C63"/>
    <w:rsid w:val="00476D8D"/>
    <w:rsid w:val="00476E5D"/>
    <w:rsid w:val="0047731E"/>
    <w:rsid w:val="00477753"/>
    <w:rsid w:val="0047775D"/>
    <w:rsid w:val="004777AF"/>
    <w:rsid w:val="00477875"/>
    <w:rsid w:val="004806C8"/>
    <w:rsid w:val="004806D0"/>
    <w:rsid w:val="00480B82"/>
    <w:rsid w:val="00480C96"/>
    <w:rsid w:val="00480E51"/>
    <w:rsid w:val="00481106"/>
    <w:rsid w:val="0048114E"/>
    <w:rsid w:val="00481579"/>
    <w:rsid w:val="00481681"/>
    <w:rsid w:val="0048168C"/>
    <w:rsid w:val="004816D8"/>
    <w:rsid w:val="00481763"/>
    <w:rsid w:val="004819C6"/>
    <w:rsid w:val="00481AEB"/>
    <w:rsid w:val="00481B59"/>
    <w:rsid w:val="00481CE8"/>
    <w:rsid w:val="00482064"/>
    <w:rsid w:val="00482248"/>
    <w:rsid w:val="00482311"/>
    <w:rsid w:val="00482393"/>
    <w:rsid w:val="00482B90"/>
    <w:rsid w:val="00482BB6"/>
    <w:rsid w:val="00482FDB"/>
    <w:rsid w:val="00483267"/>
    <w:rsid w:val="0048327F"/>
    <w:rsid w:val="00483536"/>
    <w:rsid w:val="00483D23"/>
    <w:rsid w:val="00483D42"/>
    <w:rsid w:val="00483D9C"/>
    <w:rsid w:val="004841A0"/>
    <w:rsid w:val="004843F0"/>
    <w:rsid w:val="00484670"/>
    <w:rsid w:val="0048468E"/>
    <w:rsid w:val="00484880"/>
    <w:rsid w:val="00484A5B"/>
    <w:rsid w:val="00484AF3"/>
    <w:rsid w:val="00484B2E"/>
    <w:rsid w:val="00484CC6"/>
    <w:rsid w:val="00485396"/>
    <w:rsid w:val="00485415"/>
    <w:rsid w:val="00485618"/>
    <w:rsid w:val="004857BB"/>
    <w:rsid w:val="00485A8D"/>
    <w:rsid w:val="00485AB3"/>
    <w:rsid w:val="00485AED"/>
    <w:rsid w:val="00485FA7"/>
    <w:rsid w:val="004861B8"/>
    <w:rsid w:val="0048629A"/>
    <w:rsid w:val="004865D1"/>
    <w:rsid w:val="00486796"/>
    <w:rsid w:val="004868C6"/>
    <w:rsid w:val="004869F9"/>
    <w:rsid w:val="0048730F"/>
    <w:rsid w:val="0048782D"/>
    <w:rsid w:val="00487981"/>
    <w:rsid w:val="00487AA9"/>
    <w:rsid w:val="00487ED8"/>
    <w:rsid w:val="00490003"/>
    <w:rsid w:val="004902BD"/>
    <w:rsid w:val="004902D4"/>
    <w:rsid w:val="00490A4C"/>
    <w:rsid w:val="0049165F"/>
    <w:rsid w:val="00491E20"/>
    <w:rsid w:val="004920A7"/>
    <w:rsid w:val="0049261D"/>
    <w:rsid w:val="00492D42"/>
    <w:rsid w:val="00492DCB"/>
    <w:rsid w:val="00493015"/>
    <w:rsid w:val="00493649"/>
    <w:rsid w:val="004937B5"/>
    <w:rsid w:val="00493DA3"/>
    <w:rsid w:val="00493F91"/>
    <w:rsid w:val="004940D5"/>
    <w:rsid w:val="00494425"/>
    <w:rsid w:val="00494C7C"/>
    <w:rsid w:val="00494E58"/>
    <w:rsid w:val="00494F8E"/>
    <w:rsid w:val="004955BA"/>
    <w:rsid w:val="00495DB1"/>
    <w:rsid w:val="00497182"/>
    <w:rsid w:val="004975DE"/>
    <w:rsid w:val="00497A56"/>
    <w:rsid w:val="00497DCC"/>
    <w:rsid w:val="00497F66"/>
    <w:rsid w:val="004A0059"/>
    <w:rsid w:val="004A030A"/>
    <w:rsid w:val="004A03AB"/>
    <w:rsid w:val="004A0C09"/>
    <w:rsid w:val="004A1494"/>
    <w:rsid w:val="004A1617"/>
    <w:rsid w:val="004A18F0"/>
    <w:rsid w:val="004A19C3"/>
    <w:rsid w:val="004A1CC8"/>
    <w:rsid w:val="004A2123"/>
    <w:rsid w:val="004A22E7"/>
    <w:rsid w:val="004A234D"/>
    <w:rsid w:val="004A2CB7"/>
    <w:rsid w:val="004A2E2C"/>
    <w:rsid w:val="004A3483"/>
    <w:rsid w:val="004A363E"/>
    <w:rsid w:val="004A36B9"/>
    <w:rsid w:val="004A3AFC"/>
    <w:rsid w:val="004A3D0D"/>
    <w:rsid w:val="004A3EC1"/>
    <w:rsid w:val="004A3F71"/>
    <w:rsid w:val="004A3FF5"/>
    <w:rsid w:val="004A40C5"/>
    <w:rsid w:val="004A416A"/>
    <w:rsid w:val="004A425C"/>
    <w:rsid w:val="004A4401"/>
    <w:rsid w:val="004A48B3"/>
    <w:rsid w:val="004A511B"/>
    <w:rsid w:val="004A51A7"/>
    <w:rsid w:val="004A5419"/>
    <w:rsid w:val="004A565B"/>
    <w:rsid w:val="004A56B7"/>
    <w:rsid w:val="004A5706"/>
    <w:rsid w:val="004A58B8"/>
    <w:rsid w:val="004A5CB8"/>
    <w:rsid w:val="004A5F54"/>
    <w:rsid w:val="004A6167"/>
    <w:rsid w:val="004A6220"/>
    <w:rsid w:val="004A6361"/>
    <w:rsid w:val="004A6C79"/>
    <w:rsid w:val="004A6D28"/>
    <w:rsid w:val="004A6FDD"/>
    <w:rsid w:val="004A718D"/>
    <w:rsid w:val="004A7652"/>
    <w:rsid w:val="004A78AF"/>
    <w:rsid w:val="004A79B1"/>
    <w:rsid w:val="004A7B9F"/>
    <w:rsid w:val="004B00C2"/>
    <w:rsid w:val="004B0216"/>
    <w:rsid w:val="004B0289"/>
    <w:rsid w:val="004B0454"/>
    <w:rsid w:val="004B060E"/>
    <w:rsid w:val="004B0ACD"/>
    <w:rsid w:val="004B101A"/>
    <w:rsid w:val="004B108D"/>
    <w:rsid w:val="004B1285"/>
    <w:rsid w:val="004B14F7"/>
    <w:rsid w:val="004B1D2B"/>
    <w:rsid w:val="004B1F8A"/>
    <w:rsid w:val="004B1FC6"/>
    <w:rsid w:val="004B206C"/>
    <w:rsid w:val="004B22FA"/>
    <w:rsid w:val="004B2300"/>
    <w:rsid w:val="004B274B"/>
    <w:rsid w:val="004B2A48"/>
    <w:rsid w:val="004B2C94"/>
    <w:rsid w:val="004B2CB5"/>
    <w:rsid w:val="004B2F15"/>
    <w:rsid w:val="004B2FE2"/>
    <w:rsid w:val="004B308F"/>
    <w:rsid w:val="004B327E"/>
    <w:rsid w:val="004B329D"/>
    <w:rsid w:val="004B3569"/>
    <w:rsid w:val="004B38F9"/>
    <w:rsid w:val="004B3A73"/>
    <w:rsid w:val="004B3B36"/>
    <w:rsid w:val="004B4074"/>
    <w:rsid w:val="004B40D0"/>
    <w:rsid w:val="004B450F"/>
    <w:rsid w:val="004B4568"/>
    <w:rsid w:val="004B4949"/>
    <w:rsid w:val="004B4D3E"/>
    <w:rsid w:val="004B4F9A"/>
    <w:rsid w:val="004B52AE"/>
    <w:rsid w:val="004B5712"/>
    <w:rsid w:val="004B59CF"/>
    <w:rsid w:val="004B5A68"/>
    <w:rsid w:val="004B5A8F"/>
    <w:rsid w:val="004B5D71"/>
    <w:rsid w:val="004B5FE1"/>
    <w:rsid w:val="004B6059"/>
    <w:rsid w:val="004B6502"/>
    <w:rsid w:val="004B672F"/>
    <w:rsid w:val="004B71CF"/>
    <w:rsid w:val="004B773F"/>
    <w:rsid w:val="004B7AC7"/>
    <w:rsid w:val="004C0738"/>
    <w:rsid w:val="004C0BF1"/>
    <w:rsid w:val="004C1177"/>
    <w:rsid w:val="004C11BD"/>
    <w:rsid w:val="004C12B1"/>
    <w:rsid w:val="004C12B9"/>
    <w:rsid w:val="004C1461"/>
    <w:rsid w:val="004C16C6"/>
    <w:rsid w:val="004C16E8"/>
    <w:rsid w:val="004C1A69"/>
    <w:rsid w:val="004C1E38"/>
    <w:rsid w:val="004C1F86"/>
    <w:rsid w:val="004C219C"/>
    <w:rsid w:val="004C21FF"/>
    <w:rsid w:val="004C241A"/>
    <w:rsid w:val="004C258E"/>
    <w:rsid w:val="004C2698"/>
    <w:rsid w:val="004C28AD"/>
    <w:rsid w:val="004C29BC"/>
    <w:rsid w:val="004C312E"/>
    <w:rsid w:val="004C336A"/>
    <w:rsid w:val="004C3411"/>
    <w:rsid w:val="004C343E"/>
    <w:rsid w:val="004C3552"/>
    <w:rsid w:val="004C368C"/>
    <w:rsid w:val="004C39E0"/>
    <w:rsid w:val="004C3D5C"/>
    <w:rsid w:val="004C3F8E"/>
    <w:rsid w:val="004C4076"/>
    <w:rsid w:val="004C44BA"/>
    <w:rsid w:val="004C4616"/>
    <w:rsid w:val="004C46F7"/>
    <w:rsid w:val="004C482B"/>
    <w:rsid w:val="004C4A30"/>
    <w:rsid w:val="004C4E22"/>
    <w:rsid w:val="004C4E68"/>
    <w:rsid w:val="004C5259"/>
    <w:rsid w:val="004C5284"/>
    <w:rsid w:val="004C5536"/>
    <w:rsid w:val="004C6521"/>
    <w:rsid w:val="004C6524"/>
    <w:rsid w:val="004C69D0"/>
    <w:rsid w:val="004C6B7D"/>
    <w:rsid w:val="004C741E"/>
    <w:rsid w:val="004C750F"/>
    <w:rsid w:val="004C75B4"/>
    <w:rsid w:val="004C78AE"/>
    <w:rsid w:val="004C7E2B"/>
    <w:rsid w:val="004D031F"/>
    <w:rsid w:val="004D0D11"/>
    <w:rsid w:val="004D150E"/>
    <w:rsid w:val="004D1713"/>
    <w:rsid w:val="004D17EF"/>
    <w:rsid w:val="004D192C"/>
    <w:rsid w:val="004D1940"/>
    <w:rsid w:val="004D1A0D"/>
    <w:rsid w:val="004D1C62"/>
    <w:rsid w:val="004D1DC0"/>
    <w:rsid w:val="004D1E21"/>
    <w:rsid w:val="004D2731"/>
    <w:rsid w:val="004D2910"/>
    <w:rsid w:val="004D2A40"/>
    <w:rsid w:val="004D2E71"/>
    <w:rsid w:val="004D32F4"/>
    <w:rsid w:val="004D3ED9"/>
    <w:rsid w:val="004D40C9"/>
    <w:rsid w:val="004D48CC"/>
    <w:rsid w:val="004D53E4"/>
    <w:rsid w:val="004D555D"/>
    <w:rsid w:val="004D55D0"/>
    <w:rsid w:val="004D58E6"/>
    <w:rsid w:val="004D5C6B"/>
    <w:rsid w:val="004D608B"/>
    <w:rsid w:val="004D60F1"/>
    <w:rsid w:val="004D613A"/>
    <w:rsid w:val="004D62F8"/>
    <w:rsid w:val="004D6992"/>
    <w:rsid w:val="004D6D64"/>
    <w:rsid w:val="004D7204"/>
    <w:rsid w:val="004D7219"/>
    <w:rsid w:val="004D7C67"/>
    <w:rsid w:val="004D7C89"/>
    <w:rsid w:val="004D7F82"/>
    <w:rsid w:val="004E05D6"/>
    <w:rsid w:val="004E06B7"/>
    <w:rsid w:val="004E097D"/>
    <w:rsid w:val="004E0B95"/>
    <w:rsid w:val="004E0D24"/>
    <w:rsid w:val="004E0D53"/>
    <w:rsid w:val="004E0D91"/>
    <w:rsid w:val="004E0DF3"/>
    <w:rsid w:val="004E15E1"/>
    <w:rsid w:val="004E2218"/>
    <w:rsid w:val="004E2423"/>
    <w:rsid w:val="004E3110"/>
    <w:rsid w:val="004E33DB"/>
    <w:rsid w:val="004E3481"/>
    <w:rsid w:val="004E3501"/>
    <w:rsid w:val="004E38CB"/>
    <w:rsid w:val="004E3F5F"/>
    <w:rsid w:val="004E47AB"/>
    <w:rsid w:val="004E4890"/>
    <w:rsid w:val="004E4F8F"/>
    <w:rsid w:val="004E537B"/>
    <w:rsid w:val="004E53E4"/>
    <w:rsid w:val="004E56B4"/>
    <w:rsid w:val="004E581D"/>
    <w:rsid w:val="004E6111"/>
    <w:rsid w:val="004E7BCD"/>
    <w:rsid w:val="004E7C89"/>
    <w:rsid w:val="004E7CBB"/>
    <w:rsid w:val="004E7D93"/>
    <w:rsid w:val="004F03BF"/>
    <w:rsid w:val="004F0546"/>
    <w:rsid w:val="004F09BC"/>
    <w:rsid w:val="004F09CE"/>
    <w:rsid w:val="004F0B58"/>
    <w:rsid w:val="004F0BC6"/>
    <w:rsid w:val="004F0DE0"/>
    <w:rsid w:val="004F1026"/>
    <w:rsid w:val="004F174C"/>
    <w:rsid w:val="004F1798"/>
    <w:rsid w:val="004F1902"/>
    <w:rsid w:val="004F1AED"/>
    <w:rsid w:val="004F1E58"/>
    <w:rsid w:val="004F1EB5"/>
    <w:rsid w:val="004F1EE1"/>
    <w:rsid w:val="004F214C"/>
    <w:rsid w:val="004F221A"/>
    <w:rsid w:val="004F2512"/>
    <w:rsid w:val="004F28FE"/>
    <w:rsid w:val="004F2C98"/>
    <w:rsid w:val="004F3939"/>
    <w:rsid w:val="004F3C8B"/>
    <w:rsid w:val="004F406B"/>
    <w:rsid w:val="004F408A"/>
    <w:rsid w:val="004F440C"/>
    <w:rsid w:val="004F4721"/>
    <w:rsid w:val="004F4B8E"/>
    <w:rsid w:val="004F5294"/>
    <w:rsid w:val="004F52FB"/>
    <w:rsid w:val="004F54B5"/>
    <w:rsid w:val="004F58A8"/>
    <w:rsid w:val="004F5C56"/>
    <w:rsid w:val="004F5CA2"/>
    <w:rsid w:val="004F5E47"/>
    <w:rsid w:val="004F5E49"/>
    <w:rsid w:val="004F60C5"/>
    <w:rsid w:val="004F621C"/>
    <w:rsid w:val="004F6778"/>
    <w:rsid w:val="004F67DE"/>
    <w:rsid w:val="004F6AC2"/>
    <w:rsid w:val="004F6CC9"/>
    <w:rsid w:val="004F7072"/>
    <w:rsid w:val="004F74B8"/>
    <w:rsid w:val="004F7533"/>
    <w:rsid w:val="004F7943"/>
    <w:rsid w:val="004F7AC3"/>
    <w:rsid w:val="00500261"/>
    <w:rsid w:val="00500374"/>
    <w:rsid w:val="005003B8"/>
    <w:rsid w:val="005003FC"/>
    <w:rsid w:val="005006AF"/>
    <w:rsid w:val="0050080B"/>
    <w:rsid w:val="00500850"/>
    <w:rsid w:val="00501195"/>
    <w:rsid w:val="00501D3D"/>
    <w:rsid w:val="00502277"/>
    <w:rsid w:val="0050240B"/>
    <w:rsid w:val="00502467"/>
    <w:rsid w:val="005025BC"/>
    <w:rsid w:val="0050268C"/>
    <w:rsid w:val="005026F7"/>
    <w:rsid w:val="0050275B"/>
    <w:rsid w:val="0050318B"/>
    <w:rsid w:val="0050343C"/>
    <w:rsid w:val="00503BB6"/>
    <w:rsid w:val="00503BBE"/>
    <w:rsid w:val="0050417E"/>
    <w:rsid w:val="00504465"/>
    <w:rsid w:val="005044ED"/>
    <w:rsid w:val="0050487A"/>
    <w:rsid w:val="00504BFA"/>
    <w:rsid w:val="005050BD"/>
    <w:rsid w:val="00505186"/>
    <w:rsid w:val="005052D5"/>
    <w:rsid w:val="005060EE"/>
    <w:rsid w:val="005061B0"/>
    <w:rsid w:val="005065EC"/>
    <w:rsid w:val="005066E1"/>
    <w:rsid w:val="005069A6"/>
    <w:rsid w:val="00506A6A"/>
    <w:rsid w:val="00506ABA"/>
    <w:rsid w:val="00506C01"/>
    <w:rsid w:val="00506EF9"/>
    <w:rsid w:val="005071C1"/>
    <w:rsid w:val="00507684"/>
    <w:rsid w:val="00507C7D"/>
    <w:rsid w:val="00507FDD"/>
    <w:rsid w:val="0051059B"/>
    <w:rsid w:val="00510C14"/>
    <w:rsid w:val="00510F27"/>
    <w:rsid w:val="00510FA7"/>
    <w:rsid w:val="005111A3"/>
    <w:rsid w:val="005111C6"/>
    <w:rsid w:val="0051148D"/>
    <w:rsid w:val="00511552"/>
    <w:rsid w:val="005118F4"/>
    <w:rsid w:val="00511C37"/>
    <w:rsid w:val="00511CBE"/>
    <w:rsid w:val="00511E7C"/>
    <w:rsid w:val="005120BA"/>
    <w:rsid w:val="0051244A"/>
    <w:rsid w:val="0051290B"/>
    <w:rsid w:val="00512A3C"/>
    <w:rsid w:val="00512EB6"/>
    <w:rsid w:val="00513298"/>
    <w:rsid w:val="00513320"/>
    <w:rsid w:val="005133D8"/>
    <w:rsid w:val="00513704"/>
    <w:rsid w:val="00513EA0"/>
    <w:rsid w:val="005143A9"/>
    <w:rsid w:val="0051471C"/>
    <w:rsid w:val="005147CA"/>
    <w:rsid w:val="00514AE6"/>
    <w:rsid w:val="005154B8"/>
    <w:rsid w:val="00515781"/>
    <w:rsid w:val="00515844"/>
    <w:rsid w:val="005159B0"/>
    <w:rsid w:val="00515B5F"/>
    <w:rsid w:val="00515D2C"/>
    <w:rsid w:val="00515D38"/>
    <w:rsid w:val="005162C0"/>
    <w:rsid w:val="00516436"/>
    <w:rsid w:val="00516D76"/>
    <w:rsid w:val="0051766B"/>
    <w:rsid w:val="005178ED"/>
    <w:rsid w:val="00517BEB"/>
    <w:rsid w:val="00517C04"/>
    <w:rsid w:val="00520349"/>
    <w:rsid w:val="005204E7"/>
    <w:rsid w:val="00520F17"/>
    <w:rsid w:val="0052132F"/>
    <w:rsid w:val="005213C2"/>
    <w:rsid w:val="00521454"/>
    <w:rsid w:val="005215E6"/>
    <w:rsid w:val="00521BF9"/>
    <w:rsid w:val="00522109"/>
    <w:rsid w:val="005221C2"/>
    <w:rsid w:val="005224FD"/>
    <w:rsid w:val="00522782"/>
    <w:rsid w:val="005228CF"/>
    <w:rsid w:val="00522D55"/>
    <w:rsid w:val="005231F7"/>
    <w:rsid w:val="005231FE"/>
    <w:rsid w:val="005234C8"/>
    <w:rsid w:val="005236D6"/>
    <w:rsid w:val="005239DA"/>
    <w:rsid w:val="00523A6B"/>
    <w:rsid w:val="00523E7E"/>
    <w:rsid w:val="00523FAB"/>
    <w:rsid w:val="005241BA"/>
    <w:rsid w:val="00524244"/>
    <w:rsid w:val="005242DF"/>
    <w:rsid w:val="005246C1"/>
    <w:rsid w:val="0052487F"/>
    <w:rsid w:val="005249D1"/>
    <w:rsid w:val="00524DAF"/>
    <w:rsid w:val="00525F04"/>
    <w:rsid w:val="005265E7"/>
    <w:rsid w:val="005269B6"/>
    <w:rsid w:val="00527194"/>
    <w:rsid w:val="00527842"/>
    <w:rsid w:val="005278ED"/>
    <w:rsid w:val="00527B1A"/>
    <w:rsid w:val="00527B82"/>
    <w:rsid w:val="00527D6A"/>
    <w:rsid w:val="0053002F"/>
    <w:rsid w:val="00530369"/>
    <w:rsid w:val="005307D9"/>
    <w:rsid w:val="005307F2"/>
    <w:rsid w:val="005308CA"/>
    <w:rsid w:val="00530977"/>
    <w:rsid w:val="00530E53"/>
    <w:rsid w:val="00530FBE"/>
    <w:rsid w:val="005313CA"/>
    <w:rsid w:val="005314E9"/>
    <w:rsid w:val="005317A5"/>
    <w:rsid w:val="005319C1"/>
    <w:rsid w:val="00531BE4"/>
    <w:rsid w:val="00532432"/>
    <w:rsid w:val="005326D9"/>
    <w:rsid w:val="0053288A"/>
    <w:rsid w:val="0053383D"/>
    <w:rsid w:val="0053395E"/>
    <w:rsid w:val="005339AA"/>
    <w:rsid w:val="00533EEE"/>
    <w:rsid w:val="00534092"/>
    <w:rsid w:val="005340AF"/>
    <w:rsid w:val="005342B3"/>
    <w:rsid w:val="00534528"/>
    <w:rsid w:val="00534BDC"/>
    <w:rsid w:val="00534D88"/>
    <w:rsid w:val="00534E70"/>
    <w:rsid w:val="005351B7"/>
    <w:rsid w:val="00535A71"/>
    <w:rsid w:val="00535EEC"/>
    <w:rsid w:val="0053601B"/>
    <w:rsid w:val="005364A3"/>
    <w:rsid w:val="005365E1"/>
    <w:rsid w:val="005366A1"/>
    <w:rsid w:val="0053692B"/>
    <w:rsid w:val="00536B32"/>
    <w:rsid w:val="00536BEA"/>
    <w:rsid w:val="0053777B"/>
    <w:rsid w:val="00537AE7"/>
    <w:rsid w:val="00537B4C"/>
    <w:rsid w:val="005401DE"/>
    <w:rsid w:val="005410EE"/>
    <w:rsid w:val="005410F5"/>
    <w:rsid w:val="00541121"/>
    <w:rsid w:val="005416A1"/>
    <w:rsid w:val="00541A48"/>
    <w:rsid w:val="00541AAB"/>
    <w:rsid w:val="00541AD2"/>
    <w:rsid w:val="00541CFA"/>
    <w:rsid w:val="00541F65"/>
    <w:rsid w:val="00542096"/>
    <w:rsid w:val="00542B97"/>
    <w:rsid w:val="00542D80"/>
    <w:rsid w:val="0054326C"/>
    <w:rsid w:val="0054362B"/>
    <w:rsid w:val="0054364F"/>
    <w:rsid w:val="005438D3"/>
    <w:rsid w:val="00543FDD"/>
    <w:rsid w:val="005441C0"/>
    <w:rsid w:val="0054429B"/>
    <w:rsid w:val="005442E9"/>
    <w:rsid w:val="0054455D"/>
    <w:rsid w:val="005445EA"/>
    <w:rsid w:val="0054474D"/>
    <w:rsid w:val="00544B8D"/>
    <w:rsid w:val="00544C88"/>
    <w:rsid w:val="00544CB9"/>
    <w:rsid w:val="00544DEA"/>
    <w:rsid w:val="00544F3F"/>
    <w:rsid w:val="005450E8"/>
    <w:rsid w:val="005450E9"/>
    <w:rsid w:val="005451D5"/>
    <w:rsid w:val="005459DF"/>
    <w:rsid w:val="00545B0D"/>
    <w:rsid w:val="00545DD8"/>
    <w:rsid w:val="00546784"/>
    <w:rsid w:val="0054688D"/>
    <w:rsid w:val="00546A5A"/>
    <w:rsid w:val="0054714C"/>
    <w:rsid w:val="0055043A"/>
    <w:rsid w:val="00550838"/>
    <w:rsid w:val="00550920"/>
    <w:rsid w:val="00550B3F"/>
    <w:rsid w:val="00550C39"/>
    <w:rsid w:val="00550CE4"/>
    <w:rsid w:val="00550F8B"/>
    <w:rsid w:val="00551224"/>
    <w:rsid w:val="005519E2"/>
    <w:rsid w:val="00551C26"/>
    <w:rsid w:val="005522A4"/>
    <w:rsid w:val="0055266C"/>
    <w:rsid w:val="00552A8B"/>
    <w:rsid w:val="00552C2C"/>
    <w:rsid w:val="00552CA7"/>
    <w:rsid w:val="00552E36"/>
    <w:rsid w:val="0055371B"/>
    <w:rsid w:val="00553756"/>
    <w:rsid w:val="00553B2B"/>
    <w:rsid w:val="00554264"/>
    <w:rsid w:val="005544C4"/>
    <w:rsid w:val="0055459C"/>
    <w:rsid w:val="00554C72"/>
    <w:rsid w:val="00555195"/>
    <w:rsid w:val="00555250"/>
    <w:rsid w:val="005552AE"/>
    <w:rsid w:val="00555446"/>
    <w:rsid w:val="00555655"/>
    <w:rsid w:val="0055577B"/>
    <w:rsid w:val="0055585E"/>
    <w:rsid w:val="005558EF"/>
    <w:rsid w:val="00555FCA"/>
    <w:rsid w:val="005563F6"/>
    <w:rsid w:val="005568D7"/>
    <w:rsid w:val="005572FA"/>
    <w:rsid w:val="00557377"/>
    <w:rsid w:val="00557460"/>
    <w:rsid w:val="0055789E"/>
    <w:rsid w:val="00557CA6"/>
    <w:rsid w:val="005604C5"/>
    <w:rsid w:val="00560A86"/>
    <w:rsid w:val="00560E2C"/>
    <w:rsid w:val="00560F43"/>
    <w:rsid w:val="00561070"/>
    <w:rsid w:val="00561074"/>
    <w:rsid w:val="00561095"/>
    <w:rsid w:val="005612C5"/>
    <w:rsid w:val="0056141A"/>
    <w:rsid w:val="005615A7"/>
    <w:rsid w:val="00561795"/>
    <w:rsid w:val="00561CF5"/>
    <w:rsid w:val="00562031"/>
    <w:rsid w:val="00562869"/>
    <w:rsid w:val="00562B2E"/>
    <w:rsid w:val="00562C25"/>
    <w:rsid w:val="00562C3D"/>
    <w:rsid w:val="00563179"/>
    <w:rsid w:val="005636B8"/>
    <w:rsid w:val="0056373B"/>
    <w:rsid w:val="0056389D"/>
    <w:rsid w:val="00563DB1"/>
    <w:rsid w:val="00564061"/>
    <w:rsid w:val="00564202"/>
    <w:rsid w:val="005643E0"/>
    <w:rsid w:val="00564563"/>
    <w:rsid w:val="005645CF"/>
    <w:rsid w:val="00564909"/>
    <w:rsid w:val="00564957"/>
    <w:rsid w:val="005649FE"/>
    <w:rsid w:val="00564DF0"/>
    <w:rsid w:val="005652B4"/>
    <w:rsid w:val="00565840"/>
    <w:rsid w:val="00565BCF"/>
    <w:rsid w:val="005665BA"/>
    <w:rsid w:val="00566974"/>
    <w:rsid w:val="00567660"/>
    <w:rsid w:val="00567B06"/>
    <w:rsid w:val="00567D6A"/>
    <w:rsid w:val="00567D71"/>
    <w:rsid w:val="00570510"/>
    <w:rsid w:val="005706BF"/>
    <w:rsid w:val="005707F6"/>
    <w:rsid w:val="00570917"/>
    <w:rsid w:val="00570964"/>
    <w:rsid w:val="0057099B"/>
    <w:rsid w:val="00570A25"/>
    <w:rsid w:val="00570CDA"/>
    <w:rsid w:val="00571119"/>
    <w:rsid w:val="00571565"/>
    <w:rsid w:val="005715D4"/>
    <w:rsid w:val="00571864"/>
    <w:rsid w:val="005728EC"/>
    <w:rsid w:val="00572AB1"/>
    <w:rsid w:val="00572BF0"/>
    <w:rsid w:val="00572FEE"/>
    <w:rsid w:val="005731AA"/>
    <w:rsid w:val="00573F18"/>
    <w:rsid w:val="0057400C"/>
    <w:rsid w:val="00574089"/>
    <w:rsid w:val="00574199"/>
    <w:rsid w:val="00575BC8"/>
    <w:rsid w:val="00576055"/>
    <w:rsid w:val="0057635F"/>
    <w:rsid w:val="00576BC5"/>
    <w:rsid w:val="00576BF3"/>
    <w:rsid w:val="00576CBC"/>
    <w:rsid w:val="00576EAD"/>
    <w:rsid w:val="00577AA8"/>
    <w:rsid w:val="00577F5E"/>
    <w:rsid w:val="00577FB4"/>
    <w:rsid w:val="00580044"/>
    <w:rsid w:val="00580808"/>
    <w:rsid w:val="00580862"/>
    <w:rsid w:val="00580894"/>
    <w:rsid w:val="00580D9B"/>
    <w:rsid w:val="0058101D"/>
    <w:rsid w:val="00581487"/>
    <w:rsid w:val="0058188B"/>
    <w:rsid w:val="00581FE6"/>
    <w:rsid w:val="00582444"/>
    <w:rsid w:val="005824D0"/>
    <w:rsid w:val="00582A5D"/>
    <w:rsid w:val="00582CFA"/>
    <w:rsid w:val="00582F21"/>
    <w:rsid w:val="00582F4E"/>
    <w:rsid w:val="00582F9E"/>
    <w:rsid w:val="005831AB"/>
    <w:rsid w:val="005834D6"/>
    <w:rsid w:val="005835C5"/>
    <w:rsid w:val="00583603"/>
    <w:rsid w:val="00583831"/>
    <w:rsid w:val="0058390C"/>
    <w:rsid w:val="005849B0"/>
    <w:rsid w:val="00584A4C"/>
    <w:rsid w:val="00584D44"/>
    <w:rsid w:val="00584DFF"/>
    <w:rsid w:val="005851FE"/>
    <w:rsid w:val="0058522B"/>
    <w:rsid w:val="0058539D"/>
    <w:rsid w:val="0058549C"/>
    <w:rsid w:val="005858D5"/>
    <w:rsid w:val="005858D7"/>
    <w:rsid w:val="005864C4"/>
    <w:rsid w:val="0058660C"/>
    <w:rsid w:val="00586878"/>
    <w:rsid w:val="005870DD"/>
    <w:rsid w:val="005871C1"/>
    <w:rsid w:val="005872EC"/>
    <w:rsid w:val="00587352"/>
    <w:rsid w:val="00587717"/>
    <w:rsid w:val="00587B03"/>
    <w:rsid w:val="00587C16"/>
    <w:rsid w:val="00590361"/>
    <w:rsid w:val="005904BF"/>
    <w:rsid w:val="00590554"/>
    <w:rsid w:val="005905DA"/>
    <w:rsid w:val="00590DA0"/>
    <w:rsid w:val="00590F47"/>
    <w:rsid w:val="00590FC8"/>
    <w:rsid w:val="005913EA"/>
    <w:rsid w:val="00591492"/>
    <w:rsid w:val="0059170C"/>
    <w:rsid w:val="005917AB"/>
    <w:rsid w:val="00591924"/>
    <w:rsid w:val="0059194A"/>
    <w:rsid w:val="005919E8"/>
    <w:rsid w:val="00591CED"/>
    <w:rsid w:val="00592357"/>
    <w:rsid w:val="00592AF5"/>
    <w:rsid w:val="005934C4"/>
    <w:rsid w:val="00593F09"/>
    <w:rsid w:val="00593F94"/>
    <w:rsid w:val="005940EB"/>
    <w:rsid w:val="00594540"/>
    <w:rsid w:val="00594894"/>
    <w:rsid w:val="00594918"/>
    <w:rsid w:val="0059498F"/>
    <w:rsid w:val="00594A4F"/>
    <w:rsid w:val="00594F79"/>
    <w:rsid w:val="005954A1"/>
    <w:rsid w:val="005954ED"/>
    <w:rsid w:val="005956A5"/>
    <w:rsid w:val="00596056"/>
    <w:rsid w:val="005967FE"/>
    <w:rsid w:val="0059688B"/>
    <w:rsid w:val="005971AF"/>
    <w:rsid w:val="005975D5"/>
    <w:rsid w:val="005975ED"/>
    <w:rsid w:val="0059762F"/>
    <w:rsid w:val="005977BE"/>
    <w:rsid w:val="00597BAA"/>
    <w:rsid w:val="00597EC8"/>
    <w:rsid w:val="005A01F5"/>
    <w:rsid w:val="005A038B"/>
    <w:rsid w:val="005A03D2"/>
    <w:rsid w:val="005A0892"/>
    <w:rsid w:val="005A0AA1"/>
    <w:rsid w:val="005A0BC7"/>
    <w:rsid w:val="005A0D5B"/>
    <w:rsid w:val="005A1079"/>
    <w:rsid w:val="005A110E"/>
    <w:rsid w:val="005A1249"/>
    <w:rsid w:val="005A18CB"/>
    <w:rsid w:val="005A19F6"/>
    <w:rsid w:val="005A1A68"/>
    <w:rsid w:val="005A2368"/>
    <w:rsid w:val="005A2728"/>
    <w:rsid w:val="005A2B39"/>
    <w:rsid w:val="005A2C10"/>
    <w:rsid w:val="005A2DA1"/>
    <w:rsid w:val="005A3C95"/>
    <w:rsid w:val="005A3F68"/>
    <w:rsid w:val="005A4B12"/>
    <w:rsid w:val="005A4B46"/>
    <w:rsid w:val="005A51A5"/>
    <w:rsid w:val="005A5249"/>
    <w:rsid w:val="005A577C"/>
    <w:rsid w:val="005A5971"/>
    <w:rsid w:val="005A5A1B"/>
    <w:rsid w:val="005A5B45"/>
    <w:rsid w:val="005A5B4D"/>
    <w:rsid w:val="005A5EBA"/>
    <w:rsid w:val="005A6584"/>
    <w:rsid w:val="005A6B76"/>
    <w:rsid w:val="005A6FB0"/>
    <w:rsid w:val="005A71EB"/>
    <w:rsid w:val="005A72DE"/>
    <w:rsid w:val="005A72F6"/>
    <w:rsid w:val="005A7680"/>
    <w:rsid w:val="005A77FF"/>
    <w:rsid w:val="005B02A5"/>
    <w:rsid w:val="005B09FB"/>
    <w:rsid w:val="005B0F60"/>
    <w:rsid w:val="005B1290"/>
    <w:rsid w:val="005B1459"/>
    <w:rsid w:val="005B1986"/>
    <w:rsid w:val="005B2008"/>
    <w:rsid w:val="005B2352"/>
    <w:rsid w:val="005B296D"/>
    <w:rsid w:val="005B2DB4"/>
    <w:rsid w:val="005B3069"/>
    <w:rsid w:val="005B341C"/>
    <w:rsid w:val="005B35D5"/>
    <w:rsid w:val="005B3F05"/>
    <w:rsid w:val="005B40C2"/>
    <w:rsid w:val="005B4639"/>
    <w:rsid w:val="005B48D1"/>
    <w:rsid w:val="005B5013"/>
    <w:rsid w:val="005B5431"/>
    <w:rsid w:val="005B543C"/>
    <w:rsid w:val="005B553E"/>
    <w:rsid w:val="005B567E"/>
    <w:rsid w:val="005B5810"/>
    <w:rsid w:val="005B5A6B"/>
    <w:rsid w:val="005B5CFF"/>
    <w:rsid w:val="005B5D04"/>
    <w:rsid w:val="005B5D24"/>
    <w:rsid w:val="005B6767"/>
    <w:rsid w:val="005B67F5"/>
    <w:rsid w:val="005B6C52"/>
    <w:rsid w:val="005B7143"/>
    <w:rsid w:val="005B725B"/>
    <w:rsid w:val="005B7566"/>
    <w:rsid w:val="005B7A17"/>
    <w:rsid w:val="005C005A"/>
    <w:rsid w:val="005C06C9"/>
    <w:rsid w:val="005C084E"/>
    <w:rsid w:val="005C0B85"/>
    <w:rsid w:val="005C1320"/>
    <w:rsid w:val="005C13FD"/>
    <w:rsid w:val="005C1766"/>
    <w:rsid w:val="005C189E"/>
    <w:rsid w:val="005C1934"/>
    <w:rsid w:val="005C1B36"/>
    <w:rsid w:val="005C1BF6"/>
    <w:rsid w:val="005C1DAE"/>
    <w:rsid w:val="005C1F2E"/>
    <w:rsid w:val="005C26EC"/>
    <w:rsid w:val="005C2980"/>
    <w:rsid w:val="005C2F15"/>
    <w:rsid w:val="005C309A"/>
    <w:rsid w:val="005C3265"/>
    <w:rsid w:val="005C3558"/>
    <w:rsid w:val="005C3707"/>
    <w:rsid w:val="005C37CB"/>
    <w:rsid w:val="005C389E"/>
    <w:rsid w:val="005C3BF5"/>
    <w:rsid w:val="005C3E43"/>
    <w:rsid w:val="005C4887"/>
    <w:rsid w:val="005C489D"/>
    <w:rsid w:val="005C5039"/>
    <w:rsid w:val="005C5782"/>
    <w:rsid w:val="005C57DE"/>
    <w:rsid w:val="005C59F5"/>
    <w:rsid w:val="005C6281"/>
    <w:rsid w:val="005C66F4"/>
    <w:rsid w:val="005C686D"/>
    <w:rsid w:val="005C6895"/>
    <w:rsid w:val="005C6F20"/>
    <w:rsid w:val="005C7707"/>
    <w:rsid w:val="005C7A67"/>
    <w:rsid w:val="005C7CE3"/>
    <w:rsid w:val="005C7E6B"/>
    <w:rsid w:val="005D0224"/>
    <w:rsid w:val="005D03E5"/>
    <w:rsid w:val="005D0D45"/>
    <w:rsid w:val="005D0F2A"/>
    <w:rsid w:val="005D1202"/>
    <w:rsid w:val="005D1347"/>
    <w:rsid w:val="005D1BB5"/>
    <w:rsid w:val="005D1D2E"/>
    <w:rsid w:val="005D1F63"/>
    <w:rsid w:val="005D2021"/>
    <w:rsid w:val="005D24DA"/>
    <w:rsid w:val="005D2988"/>
    <w:rsid w:val="005D2A7F"/>
    <w:rsid w:val="005D2ACE"/>
    <w:rsid w:val="005D2ADA"/>
    <w:rsid w:val="005D2CC9"/>
    <w:rsid w:val="005D31A0"/>
    <w:rsid w:val="005D32C2"/>
    <w:rsid w:val="005D3789"/>
    <w:rsid w:val="005D3878"/>
    <w:rsid w:val="005D3BB5"/>
    <w:rsid w:val="005D41FB"/>
    <w:rsid w:val="005D43AC"/>
    <w:rsid w:val="005D46D7"/>
    <w:rsid w:val="005D4DBA"/>
    <w:rsid w:val="005D53E3"/>
    <w:rsid w:val="005D5684"/>
    <w:rsid w:val="005D5732"/>
    <w:rsid w:val="005D599B"/>
    <w:rsid w:val="005D5EFE"/>
    <w:rsid w:val="005D6158"/>
    <w:rsid w:val="005D6350"/>
    <w:rsid w:val="005D639C"/>
    <w:rsid w:val="005D6667"/>
    <w:rsid w:val="005D66ED"/>
    <w:rsid w:val="005D6811"/>
    <w:rsid w:val="005D6AA9"/>
    <w:rsid w:val="005D7371"/>
    <w:rsid w:val="005D7392"/>
    <w:rsid w:val="005D7A9F"/>
    <w:rsid w:val="005E0350"/>
    <w:rsid w:val="005E04CE"/>
    <w:rsid w:val="005E0555"/>
    <w:rsid w:val="005E08CE"/>
    <w:rsid w:val="005E0FA3"/>
    <w:rsid w:val="005E1963"/>
    <w:rsid w:val="005E1F28"/>
    <w:rsid w:val="005E2349"/>
    <w:rsid w:val="005E2991"/>
    <w:rsid w:val="005E2AFF"/>
    <w:rsid w:val="005E2B72"/>
    <w:rsid w:val="005E2D81"/>
    <w:rsid w:val="005E2F7B"/>
    <w:rsid w:val="005E3A74"/>
    <w:rsid w:val="005E44A9"/>
    <w:rsid w:val="005E46B4"/>
    <w:rsid w:val="005E486E"/>
    <w:rsid w:val="005E49F0"/>
    <w:rsid w:val="005E4BAE"/>
    <w:rsid w:val="005E4D26"/>
    <w:rsid w:val="005E5200"/>
    <w:rsid w:val="005E5237"/>
    <w:rsid w:val="005E5938"/>
    <w:rsid w:val="005E5CF5"/>
    <w:rsid w:val="005E614C"/>
    <w:rsid w:val="005E66C2"/>
    <w:rsid w:val="005E6AD6"/>
    <w:rsid w:val="005E6B11"/>
    <w:rsid w:val="005E6CC3"/>
    <w:rsid w:val="005E6EC2"/>
    <w:rsid w:val="005E6F7F"/>
    <w:rsid w:val="005E7137"/>
    <w:rsid w:val="005E72D1"/>
    <w:rsid w:val="005E730F"/>
    <w:rsid w:val="005E7383"/>
    <w:rsid w:val="005E7728"/>
    <w:rsid w:val="005E7EBA"/>
    <w:rsid w:val="005E7EEB"/>
    <w:rsid w:val="005E7F0D"/>
    <w:rsid w:val="005F03DF"/>
    <w:rsid w:val="005F04A7"/>
    <w:rsid w:val="005F052C"/>
    <w:rsid w:val="005F0734"/>
    <w:rsid w:val="005F0849"/>
    <w:rsid w:val="005F18ED"/>
    <w:rsid w:val="005F1EEC"/>
    <w:rsid w:val="005F2ABD"/>
    <w:rsid w:val="005F2BF0"/>
    <w:rsid w:val="005F2D7A"/>
    <w:rsid w:val="005F2E32"/>
    <w:rsid w:val="005F338F"/>
    <w:rsid w:val="005F3802"/>
    <w:rsid w:val="005F382D"/>
    <w:rsid w:val="005F39AE"/>
    <w:rsid w:val="005F3D8D"/>
    <w:rsid w:val="005F3FD4"/>
    <w:rsid w:val="005F4101"/>
    <w:rsid w:val="005F43D8"/>
    <w:rsid w:val="005F44D2"/>
    <w:rsid w:val="005F4C61"/>
    <w:rsid w:val="005F599D"/>
    <w:rsid w:val="005F5E91"/>
    <w:rsid w:val="005F5F5A"/>
    <w:rsid w:val="005F6107"/>
    <w:rsid w:val="005F6557"/>
    <w:rsid w:val="005F697B"/>
    <w:rsid w:val="005F6AF4"/>
    <w:rsid w:val="005F6B03"/>
    <w:rsid w:val="005F6B0F"/>
    <w:rsid w:val="005F6DA6"/>
    <w:rsid w:val="005F6F8B"/>
    <w:rsid w:val="005F708B"/>
    <w:rsid w:val="005F7485"/>
    <w:rsid w:val="005F76E7"/>
    <w:rsid w:val="005F77AB"/>
    <w:rsid w:val="005F789B"/>
    <w:rsid w:val="005F7B0F"/>
    <w:rsid w:val="005F7EB1"/>
    <w:rsid w:val="0060001B"/>
    <w:rsid w:val="006000B9"/>
    <w:rsid w:val="006003B2"/>
    <w:rsid w:val="00600510"/>
    <w:rsid w:val="006008D5"/>
    <w:rsid w:val="00600923"/>
    <w:rsid w:val="00600DF7"/>
    <w:rsid w:val="00600E7F"/>
    <w:rsid w:val="00600EE0"/>
    <w:rsid w:val="00601123"/>
    <w:rsid w:val="00601181"/>
    <w:rsid w:val="006017C1"/>
    <w:rsid w:val="0060191D"/>
    <w:rsid w:val="00601923"/>
    <w:rsid w:val="00601C16"/>
    <w:rsid w:val="00601FA7"/>
    <w:rsid w:val="00602143"/>
    <w:rsid w:val="00602929"/>
    <w:rsid w:val="0060293C"/>
    <w:rsid w:val="00602F3C"/>
    <w:rsid w:val="00603240"/>
    <w:rsid w:val="0060327B"/>
    <w:rsid w:val="0060346A"/>
    <w:rsid w:val="0060380B"/>
    <w:rsid w:val="00603A22"/>
    <w:rsid w:val="00603A27"/>
    <w:rsid w:val="00603DDA"/>
    <w:rsid w:val="00604258"/>
    <w:rsid w:val="00604344"/>
    <w:rsid w:val="006043BB"/>
    <w:rsid w:val="00604433"/>
    <w:rsid w:val="006047A4"/>
    <w:rsid w:val="0060499E"/>
    <w:rsid w:val="00605000"/>
    <w:rsid w:val="0060500C"/>
    <w:rsid w:val="006050D6"/>
    <w:rsid w:val="00605A2E"/>
    <w:rsid w:val="00605BD4"/>
    <w:rsid w:val="006067CA"/>
    <w:rsid w:val="0060694C"/>
    <w:rsid w:val="00606F85"/>
    <w:rsid w:val="0060767A"/>
    <w:rsid w:val="00607702"/>
    <w:rsid w:val="00607A96"/>
    <w:rsid w:val="006100FB"/>
    <w:rsid w:val="006103B9"/>
    <w:rsid w:val="00610603"/>
    <w:rsid w:val="006107D2"/>
    <w:rsid w:val="0061088C"/>
    <w:rsid w:val="00610934"/>
    <w:rsid w:val="00610A11"/>
    <w:rsid w:val="00610AB3"/>
    <w:rsid w:val="00610CD9"/>
    <w:rsid w:val="00610DA7"/>
    <w:rsid w:val="0061106C"/>
    <w:rsid w:val="0061115D"/>
    <w:rsid w:val="00611182"/>
    <w:rsid w:val="00611233"/>
    <w:rsid w:val="00611235"/>
    <w:rsid w:val="00611313"/>
    <w:rsid w:val="006115D2"/>
    <w:rsid w:val="006115FA"/>
    <w:rsid w:val="00611A9B"/>
    <w:rsid w:val="006120D8"/>
    <w:rsid w:val="006123FB"/>
    <w:rsid w:val="00612642"/>
    <w:rsid w:val="00612F59"/>
    <w:rsid w:val="00612F76"/>
    <w:rsid w:val="00613040"/>
    <w:rsid w:val="00613108"/>
    <w:rsid w:val="0061360C"/>
    <w:rsid w:val="00613808"/>
    <w:rsid w:val="00613847"/>
    <w:rsid w:val="00613D39"/>
    <w:rsid w:val="00614607"/>
    <w:rsid w:val="00614802"/>
    <w:rsid w:val="0061495D"/>
    <w:rsid w:val="0061495E"/>
    <w:rsid w:val="00614C6D"/>
    <w:rsid w:val="00614D21"/>
    <w:rsid w:val="00614DD7"/>
    <w:rsid w:val="00614F96"/>
    <w:rsid w:val="00615230"/>
    <w:rsid w:val="00615735"/>
    <w:rsid w:val="00616278"/>
    <w:rsid w:val="00616424"/>
    <w:rsid w:val="00616987"/>
    <w:rsid w:val="00616BB9"/>
    <w:rsid w:val="00617493"/>
    <w:rsid w:val="00617835"/>
    <w:rsid w:val="00617CE0"/>
    <w:rsid w:val="006207CA"/>
    <w:rsid w:val="006207D0"/>
    <w:rsid w:val="00620A9E"/>
    <w:rsid w:val="00620D93"/>
    <w:rsid w:val="00620ED4"/>
    <w:rsid w:val="00621797"/>
    <w:rsid w:val="006218AC"/>
    <w:rsid w:val="00621C48"/>
    <w:rsid w:val="00621F1D"/>
    <w:rsid w:val="00622093"/>
    <w:rsid w:val="006221AF"/>
    <w:rsid w:val="006227A2"/>
    <w:rsid w:val="00622B14"/>
    <w:rsid w:val="006231C9"/>
    <w:rsid w:val="006233AF"/>
    <w:rsid w:val="00623D88"/>
    <w:rsid w:val="00623F32"/>
    <w:rsid w:val="00624036"/>
    <w:rsid w:val="006243D3"/>
    <w:rsid w:val="00624416"/>
    <w:rsid w:val="006248CB"/>
    <w:rsid w:val="00624927"/>
    <w:rsid w:val="00624A16"/>
    <w:rsid w:val="00624AD6"/>
    <w:rsid w:val="00624B84"/>
    <w:rsid w:val="00625008"/>
    <w:rsid w:val="00625DAE"/>
    <w:rsid w:val="00625E5F"/>
    <w:rsid w:val="0062632B"/>
    <w:rsid w:val="0062657C"/>
    <w:rsid w:val="0062665F"/>
    <w:rsid w:val="00626676"/>
    <w:rsid w:val="006269B2"/>
    <w:rsid w:val="0062700C"/>
    <w:rsid w:val="00627423"/>
    <w:rsid w:val="00627440"/>
    <w:rsid w:val="0062756C"/>
    <w:rsid w:val="00627C1A"/>
    <w:rsid w:val="00627D69"/>
    <w:rsid w:val="00630861"/>
    <w:rsid w:val="00631034"/>
    <w:rsid w:val="006314BC"/>
    <w:rsid w:val="006315C2"/>
    <w:rsid w:val="006316BC"/>
    <w:rsid w:val="00631A54"/>
    <w:rsid w:val="006320B0"/>
    <w:rsid w:val="0063273E"/>
    <w:rsid w:val="00632862"/>
    <w:rsid w:val="00632B97"/>
    <w:rsid w:val="00632DC8"/>
    <w:rsid w:val="00632F94"/>
    <w:rsid w:val="00633035"/>
    <w:rsid w:val="006330BC"/>
    <w:rsid w:val="00633332"/>
    <w:rsid w:val="00633478"/>
    <w:rsid w:val="006338BC"/>
    <w:rsid w:val="006344EA"/>
    <w:rsid w:val="00634550"/>
    <w:rsid w:val="00634660"/>
    <w:rsid w:val="00634AEE"/>
    <w:rsid w:val="00634D87"/>
    <w:rsid w:val="00634ED5"/>
    <w:rsid w:val="00634FC8"/>
    <w:rsid w:val="00635150"/>
    <w:rsid w:val="006356E2"/>
    <w:rsid w:val="00635E83"/>
    <w:rsid w:val="00636090"/>
    <w:rsid w:val="00636424"/>
    <w:rsid w:val="00636545"/>
    <w:rsid w:val="00636849"/>
    <w:rsid w:val="006375A3"/>
    <w:rsid w:val="006376AA"/>
    <w:rsid w:val="006376F3"/>
    <w:rsid w:val="00637780"/>
    <w:rsid w:val="00637B80"/>
    <w:rsid w:val="006400A4"/>
    <w:rsid w:val="00640369"/>
    <w:rsid w:val="006405D3"/>
    <w:rsid w:val="006405F7"/>
    <w:rsid w:val="00640E23"/>
    <w:rsid w:val="00640F6A"/>
    <w:rsid w:val="0064148C"/>
    <w:rsid w:val="0064150B"/>
    <w:rsid w:val="006416AA"/>
    <w:rsid w:val="00641801"/>
    <w:rsid w:val="00641AF5"/>
    <w:rsid w:val="0064235C"/>
    <w:rsid w:val="006423B8"/>
    <w:rsid w:val="0064277D"/>
    <w:rsid w:val="0064281C"/>
    <w:rsid w:val="00642BE8"/>
    <w:rsid w:val="00642DA6"/>
    <w:rsid w:val="00642DC9"/>
    <w:rsid w:val="00642DE1"/>
    <w:rsid w:val="00642F6D"/>
    <w:rsid w:val="00643408"/>
    <w:rsid w:val="0064348A"/>
    <w:rsid w:val="0064354F"/>
    <w:rsid w:val="00643896"/>
    <w:rsid w:val="00643EE2"/>
    <w:rsid w:val="00644338"/>
    <w:rsid w:val="00644654"/>
    <w:rsid w:val="00644848"/>
    <w:rsid w:val="006448CA"/>
    <w:rsid w:val="00644EC3"/>
    <w:rsid w:val="0064567B"/>
    <w:rsid w:val="006458CF"/>
    <w:rsid w:val="00645963"/>
    <w:rsid w:val="00645DA6"/>
    <w:rsid w:val="00645E40"/>
    <w:rsid w:val="006463BB"/>
    <w:rsid w:val="00646933"/>
    <w:rsid w:val="00646E95"/>
    <w:rsid w:val="006478F0"/>
    <w:rsid w:val="006478F7"/>
    <w:rsid w:val="00650580"/>
    <w:rsid w:val="00650746"/>
    <w:rsid w:val="00650EBF"/>
    <w:rsid w:val="00651015"/>
    <w:rsid w:val="0065107B"/>
    <w:rsid w:val="00651127"/>
    <w:rsid w:val="006516B2"/>
    <w:rsid w:val="006517A3"/>
    <w:rsid w:val="0065181B"/>
    <w:rsid w:val="00651B67"/>
    <w:rsid w:val="00651C04"/>
    <w:rsid w:val="00651D12"/>
    <w:rsid w:val="006520F9"/>
    <w:rsid w:val="006524D0"/>
    <w:rsid w:val="00652821"/>
    <w:rsid w:val="00652B0B"/>
    <w:rsid w:val="00652D36"/>
    <w:rsid w:val="00653198"/>
    <w:rsid w:val="00653849"/>
    <w:rsid w:val="00653CF3"/>
    <w:rsid w:val="0065493F"/>
    <w:rsid w:val="00654A69"/>
    <w:rsid w:val="00654A6B"/>
    <w:rsid w:val="00655312"/>
    <w:rsid w:val="00655396"/>
    <w:rsid w:val="00655500"/>
    <w:rsid w:val="0065572F"/>
    <w:rsid w:val="0065574F"/>
    <w:rsid w:val="00655888"/>
    <w:rsid w:val="006558E3"/>
    <w:rsid w:val="00655CE8"/>
    <w:rsid w:val="0065653E"/>
    <w:rsid w:val="00656F0B"/>
    <w:rsid w:val="00656F9E"/>
    <w:rsid w:val="00656FF1"/>
    <w:rsid w:val="006570C2"/>
    <w:rsid w:val="0065762C"/>
    <w:rsid w:val="00657630"/>
    <w:rsid w:val="0065766C"/>
    <w:rsid w:val="00657B03"/>
    <w:rsid w:val="00657C0D"/>
    <w:rsid w:val="00657CC7"/>
    <w:rsid w:val="00657CD6"/>
    <w:rsid w:val="00657D8C"/>
    <w:rsid w:val="00657E01"/>
    <w:rsid w:val="00657E9C"/>
    <w:rsid w:val="00657F33"/>
    <w:rsid w:val="00657F41"/>
    <w:rsid w:val="0066007A"/>
    <w:rsid w:val="00660086"/>
    <w:rsid w:val="006600A6"/>
    <w:rsid w:val="0066017E"/>
    <w:rsid w:val="00660355"/>
    <w:rsid w:val="00660434"/>
    <w:rsid w:val="00660484"/>
    <w:rsid w:val="00660698"/>
    <w:rsid w:val="0066103B"/>
    <w:rsid w:val="006610DC"/>
    <w:rsid w:val="006620EC"/>
    <w:rsid w:val="006624E5"/>
    <w:rsid w:val="00662817"/>
    <w:rsid w:val="00662B5F"/>
    <w:rsid w:val="00662B79"/>
    <w:rsid w:val="00662BE3"/>
    <w:rsid w:val="00663513"/>
    <w:rsid w:val="00663EEA"/>
    <w:rsid w:val="0066427E"/>
    <w:rsid w:val="00664925"/>
    <w:rsid w:val="006654BE"/>
    <w:rsid w:val="00665876"/>
    <w:rsid w:val="006659F2"/>
    <w:rsid w:val="00665C3D"/>
    <w:rsid w:val="00666259"/>
    <w:rsid w:val="0066634E"/>
    <w:rsid w:val="0066644B"/>
    <w:rsid w:val="006669D5"/>
    <w:rsid w:val="00666E1A"/>
    <w:rsid w:val="0066735C"/>
    <w:rsid w:val="006675B7"/>
    <w:rsid w:val="00667FB4"/>
    <w:rsid w:val="006700A8"/>
    <w:rsid w:val="006703E9"/>
    <w:rsid w:val="00670505"/>
    <w:rsid w:val="006707DC"/>
    <w:rsid w:val="006708D0"/>
    <w:rsid w:val="00670B94"/>
    <w:rsid w:val="00670E32"/>
    <w:rsid w:val="00670EAB"/>
    <w:rsid w:val="00671774"/>
    <w:rsid w:val="006717AA"/>
    <w:rsid w:val="00672313"/>
    <w:rsid w:val="0067296C"/>
    <w:rsid w:val="00672A34"/>
    <w:rsid w:val="006732E8"/>
    <w:rsid w:val="0067359D"/>
    <w:rsid w:val="006737F1"/>
    <w:rsid w:val="00673B13"/>
    <w:rsid w:val="00673EE1"/>
    <w:rsid w:val="006741A0"/>
    <w:rsid w:val="006744C7"/>
    <w:rsid w:val="00674734"/>
    <w:rsid w:val="00674776"/>
    <w:rsid w:val="00674E50"/>
    <w:rsid w:val="00674F9B"/>
    <w:rsid w:val="0067522D"/>
    <w:rsid w:val="0067546A"/>
    <w:rsid w:val="00675520"/>
    <w:rsid w:val="006756D0"/>
    <w:rsid w:val="006759EA"/>
    <w:rsid w:val="00675BEA"/>
    <w:rsid w:val="0067638A"/>
    <w:rsid w:val="006763A8"/>
    <w:rsid w:val="0067669D"/>
    <w:rsid w:val="00676AC8"/>
    <w:rsid w:val="00676B78"/>
    <w:rsid w:val="00676B79"/>
    <w:rsid w:val="006771A9"/>
    <w:rsid w:val="00677983"/>
    <w:rsid w:val="00677B52"/>
    <w:rsid w:val="00677BB6"/>
    <w:rsid w:val="00677D15"/>
    <w:rsid w:val="00677F46"/>
    <w:rsid w:val="00677FEB"/>
    <w:rsid w:val="0068004B"/>
    <w:rsid w:val="006800CE"/>
    <w:rsid w:val="006802D4"/>
    <w:rsid w:val="00680456"/>
    <w:rsid w:val="00680622"/>
    <w:rsid w:val="00680648"/>
    <w:rsid w:val="00680715"/>
    <w:rsid w:val="0068097B"/>
    <w:rsid w:val="00681286"/>
    <w:rsid w:val="006819EB"/>
    <w:rsid w:val="00681A87"/>
    <w:rsid w:val="00681DC5"/>
    <w:rsid w:val="00682146"/>
    <w:rsid w:val="00682178"/>
    <w:rsid w:val="00682736"/>
    <w:rsid w:val="0068278F"/>
    <w:rsid w:val="006828B7"/>
    <w:rsid w:val="00682BE5"/>
    <w:rsid w:val="00682E81"/>
    <w:rsid w:val="006835C8"/>
    <w:rsid w:val="00683857"/>
    <w:rsid w:val="00683C31"/>
    <w:rsid w:val="006840B6"/>
    <w:rsid w:val="00684380"/>
    <w:rsid w:val="006847E8"/>
    <w:rsid w:val="00684880"/>
    <w:rsid w:val="006851CE"/>
    <w:rsid w:val="0068562B"/>
    <w:rsid w:val="0068592A"/>
    <w:rsid w:val="00686224"/>
    <w:rsid w:val="006865A2"/>
    <w:rsid w:val="0068684E"/>
    <w:rsid w:val="0068685C"/>
    <w:rsid w:val="00686900"/>
    <w:rsid w:val="00686B0E"/>
    <w:rsid w:val="0068707F"/>
    <w:rsid w:val="0068726F"/>
    <w:rsid w:val="00687426"/>
    <w:rsid w:val="0068743B"/>
    <w:rsid w:val="00687735"/>
    <w:rsid w:val="00687ADC"/>
    <w:rsid w:val="006900A6"/>
    <w:rsid w:val="00690271"/>
    <w:rsid w:val="00690494"/>
    <w:rsid w:val="006907CC"/>
    <w:rsid w:val="00690D74"/>
    <w:rsid w:val="006919E7"/>
    <w:rsid w:val="00691E33"/>
    <w:rsid w:val="00691E82"/>
    <w:rsid w:val="00691EEE"/>
    <w:rsid w:val="00691EF2"/>
    <w:rsid w:val="00691F1E"/>
    <w:rsid w:val="006920E3"/>
    <w:rsid w:val="006923E8"/>
    <w:rsid w:val="0069282E"/>
    <w:rsid w:val="00692A0D"/>
    <w:rsid w:val="00692B48"/>
    <w:rsid w:val="00692D80"/>
    <w:rsid w:val="0069348F"/>
    <w:rsid w:val="006937B3"/>
    <w:rsid w:val="00693A26"/>
    <w:rsid w:val="00693C6E"/>
    <w:rsid w:val="0069402C"/>
    <w:rsid w:val="0069422F"/>
    <w:rsid w:val="006942AA"/>
    <w:rsid w:val="00694A89"/>
    <w:rsid w:val="00694AEF"/>
    <w:rsid w:val="00694B5A"/>
    <w:rsid w:val="00694E90"/>
    <w:rsid w:val="0069573C"/>
    <w:rsid w:val="006958A2"/>
    <w:rsid w:val="0069598A"/>
    <w:rsid w:val="00695C4D"/>
    <w:rsid w:val="00695FEA"/>
    <w:rsid w:val="0069601F"/>
    <w:rsid w:val="0069618E"/>
    <w:rsid w:val="0069620D"/>
    <w:rsid w:val="006965CD"/>
    <w:rsid w:val="006966DC"/>
    <w:rsid w:val="0069716D"/>
    <w:rsid w:val="0069788E"/>
    <w:rsid w:val="00697E42"/>
    <w:rsid w:val="006A0027"/>
    <w:rsid w:val="006A0079"/>
    <w:rsid w:val="006A009E"/>
    <w:rsid w:val="006A01B1"/>
    <w:rsid w:val="006A073E"/>
    <w:rsid w:val="006A0888"/>
    <w:rsid w:val="006A10CC"/>
    <w:rsid w:val="006A19B5"/>
    <w:rsid w:val="006A1B98"/>
    <w:rsid w:val="006A1D4C"/>
    <w:rsid w:val="006A1DBF"/>
    <w:rsid w:val="006A1E60"/>
    <w:rsid w:val="006A1F15"/>
    <w:rsid w:val="006A204D"/>
    <w:rsid w:val="006A241E"/>
    <w:rsid w:val="006A25A9"/>
    <w:rsid w:val="006A283E"/>
    <w:rsid w:val="006A2A44"/>
    <w:rsid w:val="006A2C7A"/>
    <w:rsid w:val="006A35C0"/>
    <w:rsid w:val="006A36CE"/>
    <w:rsid w:val="006A399E"/>
    <w:rsid w:val="006A3A20"/>
    <w:rsid w:val="006A3DF4"/>
    <w:rsid w:val="006A430E"/>
    <w:rsid w:val="006A4B63"/>
    <w:rsid w:val="006A4D34"/>
    <w:rsid w:val="006A4FAB"/>
    <w:rsid w:val="006A529A"/>
    <w:rsid w:val="006A5B13"/>
    <w:rsid w:val="006A63F1"/>
    <w:rsid w:val="006A6648"/>
    <w:rsid w:val="006A677B"/>
    <w:rsid w:val="006A719F"/>
    <w:rsid w:val="006A7283"/>
    <w:rsid w:val="006A730E"/>
    <w:rsid w:val="006A753A"/>
    <w:rsid w:val="006A7554"/>
    <w:rsid w:val="006A7826"/>
    <w:rsid w:val="006A7B9C"/>
    <w:rsid w:val="006A7C1A"/>
    <w:rsid w:val="006B0644"/>
    <w:rsid w:val="006B08B7"/>
    <w:rsid w:val="006B0BB3"/>
    <w:rsid w:val="006B0D5C"/>
    <w:rsid w:val="006B0F9F"/>
    <w:rsid w:val="006B1144"/>
    <w:rsid w:val="006B17E8"/>
    <w:rsid w:val="006B18D0"/>
    <w:rsid w:val="006B1967"/>
    <w:rsid w:val="006B207F"/>
    <w:rsid w:val="006B2B0E"/>
    <w:rsid w:val="006B2B5B"/>
    <w:rsid w:val="006B2BA1"/>
    <w:rsid w:val="006B2C2D"/>
    <w:rsid w:val="006B2CE5"/>
    <w:rsid w:val="006B2FEA"/>
    <w:rsid w:val="006B3124"/>
    <w:rsid w:val="006B3298"/>
    <w:rsid w:val="006B3826"/>
    <w:rsid w:val="006B3835"/>
    <w:rsid w:val="006B39EA"/>
    <w:rsid w:val="006B3C3D"/>
    <w:rsid w:val="006B42A2"/>
    <w:rsid w:val="006B42FD"/>
    <w:rsid w:val="006B45A5"/>
    <w:rsid w:val="006B4669"/>
    <w:rsid w:val="006B4899"/>
    <w:rsid w:val="006B5525"/>
    <w:rsid w:val="006B586B"/>
    <w:rsid w:val="006B5C93"/>
    <w:rsid w:val="006B5DCE"/>
    <w:rsid w:val="006B5DD7"/>
    <w:rsid w:val="006B678C"/>
    <w:rsid w:val="006B6DAE"/>
    <w:rsid w:val="006B71EC"/>
    <w:rsid w:val="006B7204"/>
    <w:rsid w:val="006B7226"/>
    <w:rsid w:val="006B7395"/>
    <w:rsid w:val="006B747F"/>
    <w:rsid w:val="006B776E"/>
    <w:rsid w:val="006B7880"/>
    <w:rsid w:val="006B7959"/>
    <w:rsid w:val="006B7BB6"/>
    <w:rsid w:val="006B7D6B"/>
    <w:rsid w:val="006C050B"/>
    <w:rsid w:val="006C0981"/>
    <w:rsid w:val="006C0FC3"/>
    <w:rsid w:val="006C1074"/>
    <w:rsid w:val="006C1421"/>
    <w:rsid w:val="006C15C3"/>
    <w:rsid w:val="006C1648"/>
    <w:rsid w:val="006C1BC6"/>
    <w:rsid w:val="006C1DFF"/>
    <w:rsid w:val="006C2084"/>
    <w:rsid w:val="006C20B5"/>
    <w:rsid w:val="006C213C"/>
    <w:rsid w:val="006C2169"/>
    <w:rsid w:val="006C24A2"/>
    <w:rsid w:val="006C2588"/>
    <w:rsid w:val="006C27FB"/>
    <w:rsid w:val="006C2850"/>
    <w:rsid w:val="006C2892"/>
    <w:rsid w:val="006C291A"/>
    <w:rsid w:val="006C2F96"/>
    <w:rsid w:val="006C378A"/>
    <w:rsid w:val="006C39E6"/>
    <w:rsid w:val="006C3AA4"/>
    <w:rsid w:val="006C3B4F"/>
    <w:rsid w:val="006C3DF2"/>
    <w:rsid w:val="006C3EC0"/>
    <w:rsid w:val="006C402A"/>
    <w:rsid w:val="006C408A"/>
    <w:rsid w:val="006C41AA"/>
    <w:rsid w:val="006C4381"/>
    <w:rsid w:val="006C43C8"/>
    <w:rsid w:val="006C443C"/>
    <w:rsid w:val="006C49DF"/>
    <w:rsid w:val="006C4A90"/>
    <w:rsid w:val="006C4B6E"/>
    <w:rsid w:val="006C4B84"/>
    <w:rsid w:val="006C4DFE"/>
    <w:rsid w:val="006C4F26"/>
    <w:rsid w:val="006C5079"/>
    <w:rsid w:val="006C5156"/>
    <w:rsid w:val="006C55B1"/>
    <w:rsid w:val="006C5984"/>
    <w:rsid w:val="006C5A45"/>
    <w:rsid w:val="006C5BD3"/>
    <w:rsid w:val="006C757A"/>
    <w:rsid w:val="006C78D7"/>
    <w:rsid w:val="006C79D5"/>
    <w:rsid w:val="006C7AE1"/>
    <w:rsid w:val="006D0896"/>
    <w:rsid w:val="006D0B23"/>
    <w:rsid w:val="006D1748"/>
    <w:rsid w:val="006D17A3"/>
    <w:rsid w:val="006D18BB"/>
    <w:rsid w:val="006D18D9"/>
    <w:rsid w:val="006D1F28"/>
    <w:rsid w:val="006D1F5F"/>
    <w:rsid w:val="006D1FB0"/>
    <w:rsid w:val="006D21C3"/>
    <w:rsid w:val="006D2A3B"/>
    <w:rsid w:val="006D2B65"/>
    <w:rsid w:val="006D2F6A"/>
    <w:rsid w:val="006D330B"/>
    <w:rsid w:val="006D33B2"/>
    <w:rsid w:val="006D346E"/>
    <w:rsid w:val="006D3526"/>
    <w:rsid w:val="006D384E"/>
    <w:rsid w:val="006D3899"/>
    <w:rsid w:val="006D3A43"/>
    <w:rsid w:val="006D3D1D"/>
    <w:rsid w:val="006D3DD1"/>
    <w:rsid w:val="006D3FD6"/>
    <w:rsid w:val="006D401E"/>
    <w:rsid w:val="006D46F1"/>
    <w:rsid w:val="006D4735"/>
    <w:rsid w:val="006D4C24"/>
    <w:rsid w:val="006D4CEB"/>
    <w:rsid w:val="006D4EDE"/>
    <w:rsid w:val="006D50E2"/>
    <w:rsid w:val="006D578C"/>
    <w:rsid w:val="006D5D33"/>
    <w:rsid w:val="006D6576"/>
    <w:rsid w:val="006D65CA"/>
    <w:rsid w:val="006D6A1E"/>
    <w:rsid w:val="006D6DA0"/>
    <w:rsid w:val="006D727F"/>
    <w:rsid w:val="006D73B8"/>
    <w:rsid w:val="006D78DB"/>
    <w:rsid w:val="006D799F"/>
    <w:rsid w:val="006D7B89"/>
    <w:rsid w:val="006D7B9C"/>
    <w:rsid w:val="006E0038"/>
    <w:rsid w:val="006E0093"/>
    <w:rsid w:val="006E01BB"/>
    <w:rsid w:val="006E0406"/>
    <w:rsid w:val="006E0532"/>
    <w:rsid w:val="006E090E"/>
    <w:rsid w:val="006E0B83"/>
    <w:rsid w:val="006E1537"/>
    <w:rsid w:val="006E16D6"/>
    <w:rsid w:val="006E1863"/>
    <w:rsid w:val="006E1C82"/>
    <w:rsid w:val="006E205A"/>
    <w:rsid w:val="006E228D"/>
    <w:rsid w:val="006E2512"/>
    <w:rsid w:val="006E28E2"/>
    <w:rsid w:val="006E2A58"/>
    <w:rsid w:val="006E3C97"/>
    <w:rsid w:val="006E3CA1"/>
    <w:rsid w:val="006E4186"/>
    <w:rsid w:val="006E48F5"/>
    <w:rsid w:val="006E4AB1"/>
    <w:rsid w:val="006E4B27"/>
    <w:rsid w:val="006E4B56"/>
    <w:rsid w:val="006E4BD3"/>
    <w:rsid w:val="006E4E69"/>
    <w:rsid w:val="006E594C"/>
    <w:rsid w:val="006E5EA9"/>
    <w:rsid w:val="006E65B7"/>
    <w:rsid w:val="006E6744"/>
    <w:rsid w:val="006E6784"/>
    <w:rsid w:val="006E69BB"/>
    <w:rsid w:val="006E6A86"/>
    <w:rsid w:val="006E6F21"/>
    <w:rsid w:val="006E7558"/>
    <w:rsid w:val="006E7706"/>
    <w:rsid w:val="006E7BF6"/>
    <w:rsid w:val="006E7F05"/>
    <w:rsid w:val="006F0235"/>
    <w:rsid w:val="006F088B"/>
    <w:rsid w:val="006F0C8D"/>
    <w:rsid w:val="006F0F41"/>
    <w:rsid w:val="006F14FC"/>
    <w:rsid w:val="006F16C4"/>
    <w:rsid w:val="006F1AC3"/>
    <w:rsid w:val="006F1B2C"/>
    <w:rsid w:val="006F1BA2"/>
    <w:rsid w:val="006F1D4C"/>
    <w:rsid w:val="006F215B"/>
    <w:rsid w:val="006F2936"/>
    <w:rsid w:val="006F33F4"/>
    <w:rsid w:val="006F35AB"/>
    <w:rsid w:val="006F372A"/>
    <w:rsid w:val="006F3C5B"/>
    <w:rsid w:val="006F3E5E"/>
    <w:rsid w:val="006F4031"/>
    <w:rsid w:val="006F41DB"/>
    <w:rsid w:val="006F462F"/>
    <w:rsid w:val="006F477F"/>
    <w:rsid w:val="006F504F"/>
    <w:rsid w:val="006F5091"/>
    <w:rsid w:val="006F526A"/>
    <w:rsid w:val="006F544A"/>
    <w:rsid w:val="006F55EA"/>
    <w:rsid w:val="006F57C5"/>
    <w:rsid w:val="006F5CFB"/>
    <w:rsid w:val="006F5EE9"/>
    <w:rsid w:val="006F60D3"/>
    <w:rsid w:val="006F61E4"/>
    <w:rsid w:val="006F6201"/>
    <w:rsid w:val="006F6242"/>
    <w:rsid w:val="006F6275"/>
    <w:rsid w:val="006F644D"/>
    <w:rsid w:val="006F648A"/>
    <w:rsid w:val="006F6528"/>
    <w:rsid w:val="006F6592"/>
    <w:rsid w:val="006F6609"/>
    <w:rsid w:val="006F6791"/>
    <w:rsid w:val="006F68AE"/>
    <w:rsid w:val="006F6A2D"/>
    <w:rsid w:val="006F6F3E"/>
    <w:rsid w:val="006F7068"/>
    <w:rsid w:val="006F72D4"/>
    <w:rsid w:val="006F77A3"/>
    <w:rsid w:val="006F797F"/>
    <w:rsid w:val="006F7BCA"/>
    <w:rsid w:val="006F7C35"/>
    <w:rsid w:val="006F7C8C"/>
    <w:rsid w:val="006F7D2F"/>
    <w:rsid w:val="00700634"/>
    <w:rsid w:val="00700A44"/>
    <w:rsid w:val="00700B8A"/>
    <w:rsid w:val="00700E1E"/>
    <w:rsid w:val="00701043"/>
    <w:rsid w:val="007012B4"/>
    <w:rsid w:val="00701676"/>
    <w:rsid w:val="0070182C"/>
    <w:rsid w:val="007019A1"/>
    <w:rsid w:val="00701A07"/>
    <w:rsid w:val="00701C31"/>
    <w:rsid w:val="00701D26"/>
    <w:rsid w:val="00701F9A"/>
    <w:rsid w:val="00701FC0"/>
    <w:rsid w:val="00702AFD"/>
    <w:rsid w:val="00702B29"/>
    <w:rsid w:val="00702D01"/>
    <w:rsid w:val="00703051"/>
    <w:rsid w:val="00703117"/>
    <w:rsid w:val="00703740"/>
    <w:rsid w:val="00703814"/>
    <w:rsid w:val="00703A02"/>
    <w:rsid w:val="00703C90"/>
    <w:rsid w:val="00703F45"/>
    <w:rsid w:val="007047D0"/>
    <w:rsid w:val="00704883"/>
    <w:rsid w:val="00704D49"/>
    <w:rsid w:val="00704E28"/>
    <w:rsid w:val="00704F03"/>
    <w:rsid w:val="0070525B"/>
    <w:rsid w:val="00705AE8"/>
    <w:rsid w:val="00705B12"/>
    <w:rsid w:val="00706681"/>
    <w:rsid w:val="00706FE1"/>
    <w:rsid w:val="007075D2"/>
    <w:rsid w:val="00707775"/>
    <w:rsid w:val="00707BA8"/>
    <w:rsid w:val="00707BE5"/>
    <w:rsid w:val="00707C18"/>
    <w:rsid w:val="00707FD2"/>
    <w:rsid w:val="007101B7"/>
    <w:rsid w:val="007101CC"/>
    <w:rsid w:val="007102E6"/>
    <w:rsid w:val="0071040E"/>
    <w:rsid w:val="00710456"/>
    <w:rsid w:val="00710514"/>
    <w:rsid w:val="00710B2B"/>
    <w:rsid w:val="00710B6F"/>
    <w:rsid w:val="00710CA7"/>
    <w:rsid w:val="00710D35"/>
    <w:rsid w:val="00710DBB"/>
    <w:rsid w:val="007111EF"/>
    <w:rsid w:val="007112C7"/>
    <w:rsid w:val="0071134B"/>
    <w:rsid w:val="007113D7"/>
    <w:rsid w:val="0071144F"/>
    <w:rsid w:val="007114A5"/>
    <w:rsid w:val="00711E0C"/>
    <w:rsid w:val="0071225A"/>
    <w:rsid w:val="00712322"/>
    <w:rsid w:val="007123E9"/>
    <w:rsid w:val="00712604"/>
    <w:rsid w:val="007128CE"/>
    <w:rsid w:val="007128D6"/>
    <w:rsid w:val="00712A08"/>
    <w:rsid w:val="0071328D"/>
    <w:rsid w:val="007134B6"/>
    <w:rsid w:val="00713C01"/>
    <w:rsid w:val="00713F4C"/>
    <w:rsid w:val="00713F89"/>
    <w:rsid w:val="00714294"/>
    <w:rsid w:val="00714389"/>
    <w:rsid w:val="007145AE"/>
    <w:rsid w:val="007147A9"/>
    <w:rsid w:val="007148BB"/>
    <w:rsid w:val="00714AB4"/>
    <w:rsid w:val="00714CF2"/>
    <w:rsid w:val="00714E4F"/>
    <w:rsid w:val="00714E9F"/>
    <w:rsid w:val="007159C3"/>
    <w:rsid w:val="00715D33"/>
    <w:rsid w:val="00715ED8"/>
    <w:rsid w:val="0071618F"/>
    <w:rsid w:val="007161CD"/>
    <w:rsid w:val="0071661C"/>
    <w:rsid w:val="007167B3"/>
    <w:rsid w:val="007167CB"/>
    <w:rsid w:val="007168D3"/>
    <w:rsid w:val="00716912"/>
    <w:rsid w:val="00716AAB"/>
    <w:rsid w:val="00716F06"/>
    <w:rsid w:val="00717236"/>
    <w:rsid w:val="0071735B"/>
    <w:rsid w:val="007177E4"/>
    <w:rsid w:val="00717834"/>
    <w:rsid w:val="00717836"/>
    <w:rsid w:val="00717EFD"/>
    <w:rsid w:val="00717F69"/>
    <w:rsid w:val="00720145"/>
    <w:rsid w:val="007203D4"/>
    <w:rsid w:val="007208EA"/>
    <w:rsid w:val="007208FB"/>
    <w:rsid w:val="00720AA8"/>
    <w:rsid w:val="00720B34"/>
    <w:rsid w:val="007210E1"/>
    <w:rsid w:val="0072136F"/>
    <w:rsid w:val="00721544"/>
    <w:rsid w:val="0072160A"/>
    <w:rsid w:val="00721618"/>
    <w:rsid w:val="0072167C"/>
    <w:rsid w:val="00721D73"/>
    <w:rsid w:val="00722270"/>
    <w:rsid w:val="0072238D"/>
    <w:rsid w:val="00722412"/>
    <w:rsid w:val="007229C1"/>
    <w:rsid w:val="007239B5"/>
    <w:rsid w:val="00723D53"/>
    <w:rsid w:val="00723D81"/>
    <w:rsid w:val="00723FB8"/>
    <w:rsid w:val="0072412B"/>
    <w:rsid w:val="007241A2"/>
    <w:rsid w:val="0072421A"/>
    <w:rsid w:val="007249E9"/>
    <w:rsid w:val="00724A8C"/>
    <w:rsid w:val="00724FEF"/>
    <w:rsid w:val="007250BC"/>
    <w:rsid w:val="007251F6"/>
    <w:rsid w:val="00725515"/>
    <w:rsid w:val="007259B3"/>
    <w:rsid w:val="00725A82"/>
    <w:rsid w:val="00725C45"/>
    <w:rsid w:val="007260B7"/>
    <w:rsid w:val="00726566"/>
    <w:rsid w:val="00726737"/>
    <w:rsid w:val="00726997"/>
    <w:rsid w:val="00726EDB"/>
    <w:rsid w:val="0072707A"/>
    <w:rsid w:val="0072761B"/>
    <w:rsid w:val="007278BA"/>
    <w:rsid w:val="00727C09"/>
    <w:rsid w:val="007300C6"/>
    <w:rsid w:val="0073035A"/>
    <w:rsid w:val="00730854"/>
    <w:rsid w:val="00730A74"/>
    <w:rsid w:val="00730C7B"/>
    <w:rsid w:val="00730EC0"/>
    <w:rsid w:val="00731041"/>
    <w:rsid w:val="007310B5"/>
    <w:rsid w:val="00731103"/>
    <w:rsid w:val="0073136A"/>
    <w:rsid w:val="00731531"/>
    <w:rsid w:val="007318CA"/>
    <w:rsid w:val="00731A66"/>
    <w:rsid w:val="00731D68"/>
    <w:rsid w:val="00731FE4"/>
    <w:rsid w:val="007321DF"/>
    <w:rsid w:val="007322DC"/>
    <w:rsid w:val="0073233F"/>
    <w:rsid w:val="007323A5"/>
    <w:rsid w:val="007323F1"/>
    <w:rsid w:val="00732438"/>
    <w:rsid w:val="007326D2"/>
    <w:rsid w:val="0073287A"/>
    <w:rsid w:val="00732B0D"/>
    <w:rsid w:val="00732B6B"/>
    <w:rsid w:val="00732D8B"/>
    <w:rsid w:val="00732E63"/>
    <w:rsid w:val="0073315C"/>
    <w:rsid w:val="007336B2"/>
    <w:rsid w:val="0073386D"/>
    <w:rsid w:val="00733BDF"/>
    <w:rsid w:val="00733D2F"/>
    <w:rsid w:val="0073433E"/>
    <w:rsid w:val="007346A0"/>
    <w:rsid w:val="00734D92"/>
    <w:rsid w:val="00734FB9"/>
    <w:rsid w:val="0073511B"/>
    <w:rsid w:val="00735598"/>
    <w:rsid w:val="00735A8A"/>
    <w:rsid w:val="00735CE2"/>
    <w:rsid w:val="007363E9"/>
    <w:rsid w:val="0073643E"/>
    <w:rsid w:val="007365D9"/>
    <w:rsid w:val="007368AC"/>
    <w:rsid w:val="007370CB"/>
    <w:rsid w:val="007371CE"/>
    <w:rsid w:val="00737390"/>
    <w:rsid w:val="007376C6"/>
    <w:rsid w:val="007377CE"/>
    <w:rsid w:val="00737C04"/>
    <w:rsid w:val="00740212"/>
    <w:rsid w:val="0074031B"/>
    <w:rsid w:val="007404B4"/>
    <w:rsid w:val="00740583"/>
    <w:rsid w:val="00740FCD"/>
    <w:rsid w:val="007410C9"/>
    <w:rsid w:val="00742164"/>
    <w:rsid w:val="0074224E"/>
    <w:rsid w:val="00742458"/>
    <w:rsid w:val="0074272D"/>
    <w:rsid w:val="007427A1"/>
    <w:rsid w:val="00742CED"/>
    <w:rsid w:val="00742E42"/>
    <w:rsid w:val="007435F5"/>
    <w:rsid w:val="007437FB"/>
    <w:rsid w:val="00743A0A"/>
    <w:rsid w:val="00743A95"/>
    <w:rsid w:val="00743B51"/>
    <w:rsid w:val="00743B83"/>
    <w:rsid w:val="00743D77"/>
    <w:rsid w:val="00743E8E"/>
    <w:rsid w:val="00744251"/>
    <w:rsid w:val="0074455F"/>
    <w:rsid w:val="00744D6A"/>
    <w:rsid w:val="00744E08"/>
    <w:rsid w:val="0074634C"/>
    <w:rsid w:val="007463A0"/>
    <w:rsid w:val="00747186"/>
    <w:rsid w:val="007478DC"/>
    <w:rsid w:val="00747A92"/>
    <w:rsid w:val="00750A2E"/>
    <w:rsid w:val="00750EDB"/>
    <w:rsid w:val="00751AA5"/>
    <w:rsid w:val="00751D8A"/>
    <w:rsid w:val="00751EC9"/>
    <w:rsid w:val="00751F18"/>
    <w:rsid w:val="0075265E"/>
    <w:rsid w:val="007528E1"/>
    <w:rsid w:val="00752912"/>
    <w:rsid w:val="007529C1"/>
    <w:rsid w:val="00752D31"/>
    <w:rsid w:val="00752EFD"/>
    <w:rsid w:val="00753420"/>
    <w:rsid w:val="007534F8"/>
    <w:rsid w:val="00753943"/>
    <w:rsid w:val="00753DD2"/>
    <w:rsid w:val="007543E6"/>
    <w:rsid w:val="007547B7"/>
    <w:rsid w:val="007548E3"/>
    <w:rsid w:val="007554E9"/>
    <w:rsid w:val="00755562"/>
    <w:rsid w:val="007557CC"/>
    <w:rsid w:val="00755AC6"/>
    <w:rsid w:val="0075665C"/>
    <w:rsid w:val="007566AE"/>
    <w:rsid w:val="0075677C"/>
    <w:rsid w:val="007567DD"/>
    <w:rsid w:val="0075733E"/>
    <w:rsid w:val="00757619"/>
    <w:rsid w:val="00757AB8"/>
    <w:rsid w:val="007606E7"/>
    <w:rsid w:val="00760995"/>
    <w:rsid w:val="00760A21"/>
    <w:rsid w:val="00760C9A"/>
    <w:rsid w:val="00760DAA"/>
    <w:rsid w:val="007610C5"/>
    <w:rsid w:val="007614C1"/>
    <w:rsid w:val="00761C8A"/>
    <w:rsid w:val="00761D50"/>
    <w:rsid w:val="00761E7D"/>
    <w:rsid w:val="00761F12"/>
    <w:rsid w:val="0076209F"/>
    <w:rsid w:val="00762BF7"/>
    <w:rsid w:val="00762D48"/>
    <w:rsid w:val="00762EF9"/>
    <w:rsid w:val="00762F53"/>
    <w:rsid w:val="007631E8"/>
    <w:rsid w:val="007634FE"/>
    <w:rsid w:val="007637A9"/>
    <w:rsid w:val="007638EC"/>
    <w:rsid w:val="00763CE1"/>
    <w:rsid w:val="00763F55"/>
    <w:rsid w:val="0076410D"/>
    <w:rsid w:val="00764120"/>
    <w:rsid w:val="00764307"/>
    <w:rsid w:val="007644DA"/>
    <w:rsid w:val="0076455E"/>
    <w:rsid w:val="007647DB"/>
    <w:rsid w:val="00764817"/>
    <w:rsid w:val="00764838"/>
    <w:rsid w:val="00764A90"/>
    <w:rsid w:val="00764B98"/>
    <w:rsid w:val="00764CC0"/>
    <w:rsid w:val="007650A0"/>
    <w:rsid w:val="0076522E"/>
    <w:rsid w:val="00765727"/>
    <w:rsid w:val="0076575E"/>
    <w:rsid w:val="007657A2"/>
    <w:rsid w:val="00765ECB"/>
    <w:rsid w:val="0076625B"/>
    <w:rsid w:val="00766BC9"/>
    <w:rsid w:val="00766D47"/>
    <w:rsid w:val="00767060"/>
    <w:rsid w:val="00767A27"/>
    <w:rsid w:val="00767B48"/>
    <w:rsid w:val="00770070"/>
    <w:rsid w:val="00770846"/>
    <w:rsid w:val="00770E07"/>
    <w:rsid w:val="00770F30"/>
    <w:rsid w:val="00771407"/>
    <w:rsid w:val="00771AA5"/>
    <w:rsid w:val="00771E61"/>
    <w:rsid w:val="00772FE7"/>
    <w:rsid w:val="00773621"/>
    <w:rsid w:val="007737DD"/>
    <w:rsid w:val="007739D2"/>
    <w:rsid w:val="00773A0A"/>
    <w:rsid w:val="00773A32"/>
    <w:rsid w:val="00773AEE"/>
    <w:rsid w:val="00773C33"/>
    <w:rsid w:val="00773E37"/>
    <w:rsid w:val="00773F5A"/>
    <w:rsid w:val="00773F70"/>
    <w:rsid w:val="00774847"/>
    <w:rsid w:val="00774B31"/>
    <w:rsid w:val="00775389"/>
    <w:rsid w:val="0077543A"/>
    <w:rsid w:val="007754BA"/>
    <w:rsid w:val="00775598"/>
    <w:rsid w:val="007765E3"/>
    <w:rsid w:val="00776BCB"/>
    <w:rsid w:val="00776E36"/>
    <w:rsid w:val="00776ED0"/>
    <w:rsid w:val="00776F45"/>
    <w:rsid w:val="00776FF2"/>
    <w:rsid w:val="00777633"/>
    <w:rsid w:val="00777D56"/>
    <w:rsid w:val="00777DB6"/>
    <w:rsid w:val="00777EFF"/>
    <w:rsid w:val="007804A2"/>
    <w:rsid w:val="00781053"/>
    <w:rsid w:val="00781548"/>
    <w:rsid w:val="0078180F"/>
    <w:rsid w:val="00782340"/>
    <w:rsid w:val="007827D4"/>
    <w:rsid w:val="00782AA5"/>
    <w:rsid w:val="0078320A"/>
    <w:rsid w:val="0078326C"/>
    <w:rsid w:val="00783DCA"/>
    <w:rsid w:val="0078425B"/>
    <w:rsid w:val="00784FB8"/>
    <w:rsid w:val="0078504E"/>
    <w:rsid w:val="00785166"/>
    <w:rsid w:val="0078521B"/>
    <w:rsid w:val="00785CBD"/>
    <w:rsid w:val="00785CD1"/>
    <w:rsid w:val="00786B30"/>
    <w:rsid w:val="00786BA5"/>
    <w:rsid w:val="00786CDE"/>
    <w:rsid w:val="00787171"/>
    <w:rsid w:val="00787323"/>
    <w:rsid w:val="00787613"/>
    <w:rsid w:val="007877B4"/>
    <w:rsid w:val="007878CA"/>
    <w:rsid w:val="0078793D"/>
    <w:rsid w:val="00787B30"/>
    <w:rsid w:val="00787C88"/>
    <w:rsid w:val="00790066"/>
    <w:rsid w:val="00790396"/>
    <w:rsid w:val="00790BAA"/>
    <w:rsid w:val="00790F80"/>
    <w:rsid w:val="00791206"/>
    <w:rsid w:val="00791374"/>
    <w:rsid w:val="00791976"/>
    <w:rsid w:val="00791A18"/>
    <w:rsid w:val="00791D4E"/>
    <w:rsid w:val="00791E79"/>
    <w:rsid w:val="00791FB3"/>
    <w:rsid w:val="007920BE"/>
    <w:rsid w:val="00792297"/>
    <w:rsid w:val="007922BD"/>
    <w:rsid w:val="00792847"/>
    <w:rsid w:val="0079291B"/>
    <w:rsid w:val="0079297C"/>
    <w:rsid w:val="00792B4C"/>
    <w:rsid w:val="00792DB7"/>
    <w:rsid w:val="00792FEC"/>
    <w:rsid w:val="00793117"/>
    <w:rsid w:val="0079322F"/>
    <w:rsid w:val="0079332E"/>
    <w:rsid w:val="00793589"/>
    <w:rsid w:val="00793943"/>
    <w:rsid w:val="00793C28"/>
    <w:rsid w:val="0079457B"/>
    <w:rsid w:val="007946AF"/>
    <w:rsid w:val="007948E6"/>
    <w:rsid w:val="00794AB0"/>
    <w:rsid w:val="00794D19"/>
    <w:rsid w:val="007953AC"/>
    <w:rsid w:val="00795535"/>
    <w:rsid w:val="00795853"/>
    <w:rsid w:val="00795E22"/>
    <w:rsid w:val="00795E92"/>
    <w:rsid w:val="0079618C"/>
    <w:rsid w:val="00796252"/>
    <w:rsid w:val="00796752"/>
    <w:rsid w:val="00796ACD"/>
    <w:rsid w:val="00796EC8"/>
    <w:rsid w:val="00796F2D"/>
    <w:rsid w:val="00797265"/>
    <w:rsid w:val="0079799B"/>
    <w:rsid w:val="00797E12"/>
    <w:rsid w:val="00797EC3"/>
    <w:rsid w:val="00797F30"/>
    <w:rsid w:val="007A028E"/>
    <w:rsid w:val="007A02AD"/>
    <w:rsid w:val="007A091A"/>
    <w:rsid w:val="007A0B4B"/>
    <w:rsid w:val="007A0E55"/>
    <w:rsid w:val="007A0F33"/>
    <w:rsid w:val="007A1326"/>
    <w:rsid w:val="007A1331"/>
    <w:rsid w:val="007A16F8"/>
    <w:rsid w:val="007A1BE4"/>
    <w:rsid w:val="007A1CAB"/>
    <w:rsid w:val="007A1D9F"/>
    <w:rsid w:val="007A21BA"/>
    <w:rsid w:val="007A2264"/>
    <w:rsid w:val="007A247B"/>
    <w:rsid w:val="007A2745"/>
    <w:rsid w:val="007A2A9F"/>
    <w:rsid w:val="007A3351"/>
    <w:rsid w:val="007A3608"/>
    <w:rsid w:val="007A37B7"/>
    <w:rsid w:val="007A3825"/>
    <w:rsid w:val="007A3B89"/>
    <w:rsid w:val="007A3E3B"/>
    <w:rsid w:val="007A3EE0"/>
    <w:rsid w:val="007A4345"/>
    <w:rsid w:val="007A43A3"/>
    <w:rsid w:val="007A43AA"/>
    <w:rsid w:val="007A455C"/>
    <w:rsid w:val="007A45BB"/>
    <w:rsid w:val="007A46B2"/>
    <w:rsid w:val="007A477E"/>
    <w:rsid w:val="007A48AD"/>
    <w:rsid w:val="007A4DB8"/>
    <w:rsid w:val="007A52B9"/>
    <w:rsid w:val="007A532F"/>
    <w:rsid w:val="007A54BD"/>
    <w:rsid w:val="007A58A9"/>
    <w:rsid w:val="007A59DC"/>
    <w:rsid w:val="007A6647"/>
    <w:rsid w:val="007A6745"/>
    <w:rsid w:val="007A677B"/>
    <w:rsid w:val="007A682F"/>
    <w:rsid w:val="007A6FF4"/>
    <w:rsid w:val="007A7923"/>
    <w:rsid w:val="007A7BCF"/>
    <w:rsid w:val="007A7E23"/>
    <w:rsid w:val="007A7E37"/>
    <w:rsid w:val="007A7F40"/>
    <w:rsid w:val="007A7FF8"/>
    <w:rsid w:val="007B020A"/>
    <w:rsid w:val="007B02AF"/>
    <w:rsid w:val="007B0B7F"/>
    <w:rsid w:val="007B0C54"/>
    <w:rsid w:val="007B0CB8"/>
    <w:rsid w:val="007B1560"/>
    <w:rsid w:val="007B1C8A"/>
    <w:rsid w:val="007B33EA"/>
    <w:rsid w:val="007B34A1"/>
    <w:rsid w:val="007B37C4"/>
    <w:rsid w:val="007B3AED"/>
    <w:rsid w:val="007B4188"/>
    <w:rsid w:val="007B451D"/>
    <w:rsid w:val="007B4609"/>
    <w:rsid w:val="007B4628"/>
    <w:rsid w:val="007B4842"/>
    <w:rsid w:val="007B4AAC"/>
    <w:rsid w:val="007B4F84"/>
    <w:rsid w:val="007B500E"/>
    <w:rsid w:val="007B51C7"/>
    <w:rsid w:val="007B553A"/>
    <w:rsid w:val="007B5709"/>
    <w:rsid w:val="007B597A"/>
    <w:rsid w:val="007B5DC2"/>
    <w:rsid w:val="007B5EF4"/>
    <w:rsid w:val="007B6381"/>
    <w:rsid w:val="007B6631"/>
    <w:rsid w:val="007B6797"/>
    <w:rsid w:val="007B6AE2"/>
    <w:rsid w:val="007B6E8D"/>
    <w:rsid w:val="007B6EB5"/>
    <w:rsid w:val="007B724C"/>
    <w:rsid w:val="007B7D82"/>
    <w:rsid w:val="007C0509"/>
    <w:rsid w:val="007C069D"/>
    <w:rsid w:val="007C0AE7"/>
    <w:rsid w:val="007C0B42"/>
    <w:rsid w:val="007C0E3C"/>
    <w:rsid w:val="007C0FED"/>
    <w:rsid w:val="007C1108"/>
    <w:rsid w:val="007C112E"/>
    <w:rsid w:val="007C141C"/>
    <w:rsid w:val="007C177E"/>
    <w:rsid w:val="007C180C"/>
    <w:rsid w:val="007C193C"/>
    <w:rsid w:val="007C1A9F"/>
    <w:rsid w:val="007C1FE2"/>
    <w:rsid w:val="007C21F5"/>
    <w:rsid w:val="007C23B6"/>
    <w:rsid w:val="007C297D"/>
    <w:rsid w:val="007C2A26"/>
    <w:rsid w:val="007C308D"/>
    <w:rsid w:val="007C41CA"/>
    <w:rsid w:val="007C43AA"/>
    <w:rsid w:val="007C4482"/>
    <w:rsid w:val="007C4613"/>
    <w:rsid w:val="007C4C2E"/>
    <w:rsid w:val="007C4D13"/>
    <w:rsid w:val="007C4D44"/>
    <w:rsid w:val="007C4E37"/>
    <w:rsid w:val="007C4E46"/>
    <w:rsid w:val="007C5093"/>
    <w:rsid w:val="007C541E"/>
    <w:rsid w:val="007C5807"/>
    <w:rsid w:val="007C627D"/>
    <w:rsid w:val="007C6384"/>
    <w:rsid w:val="007C64A1"/>
    <w:rsid w:val="007C6517"/>
    <w:rsid w:val="007C67FF"/>
    <w:rsid w:val="007C6AA9"/>
    <w:rsid w:val="007C6E28"/>
    <w:rsid w:val="007C75E9"/>
    <w:rsid w:val="007C784C"/>
    <w:rsid w:val="007C7D05"/>
    <w:rsid w:val="007C7D90"/>
    <w:rsid w:val="007C7FAB"/>
    <w:rsid w:val="007D005F"/>
    <w:rsid w:val="007D06DC"/>
    <w:rsid w:val="007D0852"/>
    <w:rsid w:val="007D0A90"/>
    <w:rsid w:val="007D0B41"/>
    <w:rsid w:val="007D0CFD"/>
    <w:rsid w:val="007D0D0A"/>
    <w:rsid w:val="007D0FD8"/>
    <w:rsid w:val="007D1206"/>
    <w:rsid w:val="007D14C0"/>
    <w:rsid w:val="007D17AB"/>
    <w:rsid w:val="007D1D17"/>
    <w:rsid w:val="007D200B"/>
    <w:rsid w:val="007D2086"/>
    <w:rsid w:val="007D2AC7"/>
    <w:rsid w:val="007D2C50"/>
    <w:rsid w:val="007D2CB5"/>
    <w:rsid w:val="007D2FD7"/>
    <w:rsid w:val="007D3027"/>
    <w:rsid w:val="007D3ABF"/>
    <w:rsid w:val="007D3CFE"/>
    <w:rsid w:val="007D4014"/>
    <w:rsid w:val="007D41CE"/>
    <w:rsid w:val="007D4849"/>
    <w:rsid w:val="007D4AD2"/>
    <w:rsid w:val="007D4D70"/>
    <w:rsid w:val="007D4E4D"/>
    <w:rsid w:val="007D518C"/>
    <w:rsid w:val="007D52E4"/>
    <w:rsid w:val="007D63FC"/>
    <w:rsid w:val="007D648A"/>
    <w:rsid w:val="007D64FC"/>
    <w:rsid w:val="007D657C"/>
    <w:rsid w:val="007D661F"/>
    <w:rsid w:val="007D6F62"/>
    <w:rsid w:val="007D758B"/>
    <w:rsid w:val="007D7CA6"/>
    <w:rsid w:val="007E0440"/>
    <w:rsid w:val="007E0563"/>
    <w:rsid w:val="007E0741"/>
    <w:rsid w:val="007E0772"/>
    <w:rsid w:val="007E07FE"/>
    <w:rsid w:val="007E0B72"/>
    <w:rsid w:val="007E0BF0"/>
    <w:rsid w:val="007E14E9"/>
    <w:rsid w:val="007E1A47"/>
    <w:rsid w:val="007E1CC5"/>
    <w:rsid w:val="007E1FC7"/>
    <w:rsid w:val="007E23B0"/>
    <w:rsid w:val="007E24EA"/>
    <w:rsid w:val="007E2887"/>
    <w:rsid w:val="007E2FDB"/>
    <w:rsid w:val="007E303B"/>
    <w:rsid w:val="007E391E"/>
    <w:rsid w:val="007E3AFC"/>
    <w:rsid w:val="007E3CEA"/>
    <w:rsid w:val="007E3DED"/>
    <w:rsid w:val="007E3F64"/>
    <w:rsid w:val="007E4402"/>
    <w:rsid w:val="007E4412"/>
    <w:rsid w:val="007E47ED"/>
    <w:rsid w:val="007E4E13"/>
    <w:rsid w:val="007E506A"/>
    <w:rsid w:val="007E5792"/>
    <w:rsid w:val="007E59DB"/>
    <w:rsid w:val="007E59EB"/>
    <w:rsid w:val="007E5A8F"/>
    <w:rsid w:val="007E615A"/>
    <w:rsid w:val="007E6939"/>
    <w:rsid w:val="007E69F0"/>
    <w:rsid w:val="007E6C24"/>
    <w:rsid w:val="007E6C37"/>
    <w:rsid w:val="007E6D82"/>
    <w:rsid w:val="007E6EEB"/>
    <w:rsid w:val="007E6F8D"/>
    <w:rsid w:val="007E7095"/>
    <w:rsid w:val="007E72A6"/>
    <w:rsid w:val="007E72BB"/>
    <w:rsid w:val="007E7338"/>
    <w:rsid w:val="007E73D3"/>
    <w:rsid w:val="007E792C"/>
    <w:rsid w:val="007E7BC5"/>
    <w:rsid w:val="007E7D27"/>
    <w:rsid w:val="007F0197"/>
    <w:rsid w:val="007F03B4"/>
    <w:rsid w:val="007F051B"/>
    <w:rsid w:val="007F0962"/>
    <w:rsid w:val="007F0A1F"/>
    <w:rsid w:val="007F0F34"/>
    <w:rsid w:val="007F0F8D"/>
    <w:rsid w:val="007F1499"/>
    <w:rsid w:val="007F15EC"/>
    <w:rsid w:val="007F1687"/>
    <w:rsid w:val="007F1B74"/>
    <w:rsid w:val="007F24CC"/>
    <w:rsid w:val="007F25AF"/>
    <w:rsid w:val="007F26EE"/>
    <w:rsid w:val="007F2729"/>
    <w:rsid w:val="007F29E8"/>
    <w:rsid w:val="007F2C05"/>
    <w:rsid w:val="007F2E08"/>
    <w:rsid w:val="007F2FC4"/>
    <w:rsid w:val="007F3014"/>
    <w:rsid w:val="007F305A"/>
    <w:rsid w:val="007F319F"/>
    <w:rsid w:val="007F3458"/>
    <w:rsid w:val="007F368E"/>
    <w:rsid w:val="007F38B3"/>
    <w:rsid w:val="007F3E85"/>
    <w:rsid w:val="007F409B"/>
    <w:rsid w:val="007F40D3"/>
    <w:rsid w:val="007F4883"/>
    <w:rsid w:val="007F4A3C"/>
    <w:rsid w:val="007F4C1C"/>
    <w:rsid w:val="007F4E14"/>
    <w:rsid w:val="007F4EAF"/>
    <w:rsid w:val="007F4F6F"/>
    <w:rsid w:val="007F50DB"/>
    <w:rsid w:val="007F5486"/>
    <w:rsid w:val="007F5938"/>
    <w:rsid w:val="007F5E66"/>
    <w:rsid w:val="007F5EF1"/>
    <w:rsid w:val="007F6367"/>
    <w:rsid w:val="007F6412"/>
    <w:rsid w:val="007F6740"/>
    <w:rsid w:val="007F6EF4"/>
    <w:rsid w:val="007F71D2"/>
    <w:rsid w:val="007F73BD"/>
    <w:rsid w:val="007F787F"/>
    <w:rsid w:val="007F78D3"/>
    <w:rsid w:val="007F79F2"/>
    <w:rsid w:val="007F7DB3"/>
    <w:rsid w:val="007F7FC7"/>
    <w:rsid w:val="00800060"/>
    <w:rsid w:val="0080015A"/>
    <w:rsid w:val="008001EC"/>
    <w:rsid w:val="00800A83"/>
    <w:rsid w:val="00800F9B"/>
    <w:rsid w:val="008010CE"/>
    <w:rsid w:val="008018AF"/>
    <w:rsid w:val="00801A42"/>
    <w:rsid w:val="00801DA5"/>
    <w:rsid w:val="00801E19"/>
    <w:rsid w:val="00801EA0"/>
    <w:rsid w:val="00801FAB"/>
    <w:rsid w:val="00802179"/>
    <w:rsid w:val="008022A4"/>
    <w:rsid w:val="00802357"/>
    <w:rsid w:val="00802650"/>
    <w:rsid w:val="00802AD0"/>
    <w:rsid w:val="00802AFA"/>
    <w:rsid w:val="00802DA6"/>
    <w:rsid w:val="008032F3"/>
    <w:rsid w:val="008034AC"/>
    <w:rsid w:val="0080395D"/>
    <w:rsid w:val="00803EA0"/>
    <w:rsid w:val="00804093"/>
    <w:rsid w:val="0080443C"/>
    <w:rsid w:val="0080458F"/>
    <w:rsid w:val="00804632"/>
    <w:rsid w:val="0080479C"/>
    <w:rsid w:val="008047F6"/>
    <w:rsid w:val="00804824"/>
    <w:rsid w:val="00804922"/>
    <w:rsid w:val="00804BAD"/>
    <w:rsid w:val="00804DB0"/>
    <w:rsid w:val="00804EF2"/>
    <w:rsid w:val="0080526C"/>
    <w:rsid w:val="00806328"/>
    <w:rsid w:val="00806673"/>
    <w:rsid w:val="008066EC"/>
    <w:rsid w:val="008068A6"/>
    <w:rsid w:val="00806A55"/>
    <w:rsid w:val="00806E70"/>
    <w:rsid w:val="00807A81"/>
    <w:rsid w:val="00807C6C"/>
    <w:rsid w:val="00807CEF"/>
    <w:rsid w:val="00807CFF"/>
    <w:rsid w:val="00807D47"/>
    <w:rsid w:val="00807F48"/>
    <w:rsid w:val="00810AD3"/>
    <w:rsid w:val="00810B18"/>
    <w:rsid w:val="00811544"/>
    <w:rsid w:val="00811CAE"/>
    <w:rsid w:val="00811CE7"/>
    <w:rsid w:val="00811DBC"/>
    <w:rsid w:val="00812201"/>
    <w:rsid w:val="00812666"/>
    <w:rsid w:val="00812D1D"/>
    <w:rsid w:val="00812E3D"/>
    <w:rsid w:val="0081305E"/>
    <w:rsid w:val="00813238"/>
    <w:rsid w:val="00813588"/>
    <w:rsid w:val="00813724"/>
    <w:rsid w:val="008138DF"/>
    <w:rsid w:val="00813B00"/>
    <w:rsid w:val="00813CC8"/>
    <w:rsid w:val="00813DE6"/>
    <w:rsid w:val="00813F63"/>
    <w:rsid w:val="0081418A"/>
    <w:rsid w:val="008141F8"/>
    <w:rsid w:val="008144BF"/>
    <w:rsid w:val="008154B5"/>
    <w:rsid w:val="00815915"/>
    <w:rsid w:val="00815938"/>
    <w:rsid w:val="008159EA"/>
    <w:rsid w:val="00815C45"/>
    <w:rsid w:val="00815CDA"/>
    <w:rsid w:val="00815D62"/>
    <w:rsid w:val="00815E8E"/>
    <w:rsid w:val="00815F75"/>
    <w:rsid w:val="00816608"/>
    <w:rsid w:val="008169EA"/>
    <w:rsid w:val="00816C58"/>
    <w:rsid w:val="008170CA"/>
    <w:rsid w:val="008171C5"/>
    <w:rsid w:val="00817917"/>
    <w:rsid w:val="00820015"/>
    <w:rsid w:val="00820435"/>
    <w:rsid w:val="00820814"/>
    <w:rsid w:val="0082094E"/>
    <w:rsid w:val="008209BC"/>
    <w:rsid w:val="00820C05"/>
    <w:rsid w:val="00821567"/>
    <w:rsid w:val="00821A47"/>
    <w:rsid w:val="00821F1D"/>
    <w:rsid w:val="00822012"/>
    <w:rsid w:val="00822072"/>
    <w:rsid w:val="008227B1"/>
    <w:rsid w:val="00822D3E"/>
    <w:rsid w:val="00822FBF"/>
    <w:rsid w:val="008230DA"/>
    <w:rsid w:val="00823653"/>
    <w:rsid w:val="00823BFE"/>
    <w:rsid w:val="00823D7A"/>
    <w:rsid w:val="0082435A"/>
    <w:rsid w:val="008248BE"/>
    <w:rsid w:val="0082497E"/>
    <w:rsid w:val="00824E5C"/>
    <w:rsid w:val="008250A3"/>
    <w:rsid w:val="008251DA"/>
    <w:rsid w:val="00825250"/>
    <w:rsid w:val="008254E8"/>
    <w:rsid w:val="00825946"/>
    <w:rsid w:val="00825AE4"/>
    <w:rsid w:val="00825E90"/>
    <w:rsid w:val="0082644C"/>
    <w:rsid w:val="00826599"/>
    <w:rsid w:val="008266EB"/>
    <w:rsid w:val="00826CCC"/>
    <w:rsid w:val="00826ED3"/>
    <w:rsid w:val="0082708E"/>
    <w:rsid w:val="00827459"/>
    <w:rsid w:val="00827745"/>
    <w:rsid w:val="00827EB2"/>
    <w:rsid w:val="00827F93"/>
    <w:rsid w:val="008301D8"/>
    <w:rsid w:val="008302AF"/>
    <w:rsid w:val="008307FA"/>
    <w:rsid w:val="00830BD4"/>
    <w:rsid w:val="00830CFA"/>
    <w:rsid w:val="00830E17"/>
    <w:rsid w:val="008311D6"/>
    <w:rsid w:val="008313BE"/>
    <w:rsid w:val="00831840"/>
    <w:rsid w:val="00831A50"/>
    <w:rsid w:val="00831C29"/>
    <w:rsid w:val="00831CC1"/>
    <w:rsid w:val="0083228C"/>
    <w:rsid w:val="008323BB"/>
    <w:rsid w:val="008325BD"/>
    <w:rsid w:val="008329C4"/>
    <w:rsid w:val="00832DB0"/>
    <w:rsid w:val="008330D2"/>
    <w:rsid w:val="00833380"/>
    <w:rsid w:val="0083357B"/>
    <w:rsid w:val="00833679"/>
    <w:rsid w:val="008338CA"/>
    <w:rsid w:val="0083394C"/>
    <w:rsid w:val="00833AF9"/>
    <w:rsid w:val="00833CD2"/>
    <w:rsid w:val="0083410E"/>
    <w:rsid w:val="00834120"/>
    <w:rsid w:val="008342EE"/>
    <w:rsid w:val="008342FF"/>
    <w:rsid w:val="0083438E"/>
    <w:rsid w:val="008345E4"/>
    <w:rsid w:val="00834748"/>
    <w:rsid w:val="00834AE5"/>
    <w:rsid w:val="00834B6B"/>
    <w:rsid w:val="00834C2B"/>
    <w:rsid w:val="0083523A"/>
    <w:rsid w:val="00835276"/>
    <w:rsid w:val="00835853"/>
    <w:rsid w:val="0083585A"/>
    <w:rsid w:val="00835A23"/>
    <w:rsid w:val="00835C31"/>
    <w:rsid w:val="00835DED"/>
    <w:rsid w:val="00836365"/>
    <w:rsid w:val="00836667"/>
    <w:rsid w:val="008368C8"/>
    <w:rsid w:val="00836DBA"/>
    <w:rsid w:val="008373AC"/>
    <w:rsid w:val="008379CF"/>
    <w:rsid w:val="00837ADF"/>
    <w:rsid w:val="00837C90"/>
    <w:rsid w:val="00837EDE"/>
    <w:rsid w:val="00840446"/>
    <w:rsid w:val="00840617"/>
    <w:rsid w:val="00840D2D"/>
    <w:rsid w:val="00840F83"/>
    <w:rsid w:val="00841202"/>
    <w:rsid w:val="00841845"/>
    <w:rsid w:val="00841F97"/>
    <w:rsid w:val="008429FC"/>
    <w:rsid w:val="0084307E"/>
    <w:rsid w:val="00843827"/>
    <w:rsid w:val="0084391A"/>
    <w:rsid w:val="00843AA7"/>
    <w:rsid w:val="00843D96"/>
    <w:rsid w:val="00843F8B"/>
    <w:rsid w:val="008442A9"/>
    <w:rsid w:val="00844513"/>
    <w:rsid w:val="0084487C"/>
    <w:rsid w:val="00844993"/>
    <w:rsid w:val="008449CF"/>
    <w:rsid w:val="00844A25"/>
    <w:rsid w:val="008454F2"/>
    <w:rsid w:val="00845668"/>
    <w:rsid w:val="008456E6"/>
    <w:rsid w:val="00845A4D"/>
    <w:rsid w:val="00845C7E"/>
    <w:rsid w:val="0084629E"/>
    <w:rsid w:val="0084674C"/>
    <w:rsid w:val="0084702F"/>
    <w:rsid w:val="00847162"/>
    <w:rsid w:val="00847217"/>
    <w:rsid w:val="00847474"/>
    <w:rsid w:val="00847A41"/>
    <w:rsid w:val="00850163"/>
    <w:rsid w:val="00850195"/>
    <w:rsid w:val="00850328"/>
    <w:rsid w:val="00850441"/>
    <w:rsid w:val="00850987"/>
    <w:rsid w:val="00850B7E"/>
    <w:rsid w:val="00850BC4"/>
    <w:rsid w:val="00850C8E"/>
    <w:rsid w:val="00850CD6"/>
    <w:rsid w:val="00850F95"/>
    <w:rsid w:val="0085103E"/>
    <w:rsid w:val="008513A1"/>
    <w:rsid w:val="0085193C"/>
    <w:rsid w:val="008519CC"/>
    <w:rsid w:val="00851A35"/>
    <w:rsid w:val="00851C93"/>
    <w:rsid w:val="00851DA6"/>
    <w:rsid w:val="00851F7E"/>
    <w:rsid w:val="00852275"/>
    <w:rsid w:val="008523B9"/>
    <w:rsid w:val="00852E6B"/>
    <w:rsid w:val="008531C6"/>
    <w:rsid w:val="00853234"/>
    <w:rsid w:val="008535A5"/>
    <w:rsid w:val="00853EF0"/>
    <w:rsid w:val="00854088"/>
    <w:rsid w:val="008540B8"/>
    <w:rsid w:val="00854189"/>
    <w:rsid w:val="008543DE"/>
    <w:rsid w:val="0085443B"/>
    <w:rsid w:val="008545F2"/>
    <w:rsid w:val="00855114"/>
    <w:rsid w:val="008551F1"/>
    <w:rsid w:val="008553EB"/>
    <w:rsid w:val="008557B9"/>
    <w:rsid w:val="00855988"/>
    <w:rsid w:val="00855E5B"/>
    <w:rsid w:val="00855F55"/>
    <w:rsid w:val="00856226"/>
    <w:rsid w:val="008565DF"/>
    <w:rsid w:val="00856956"/>
    <w:rsid w:val="00856B65"/>
    <w:rsid w:val="00857132"/>
    <w:rsid w:val="008575E0"/>
    <w:rsid w:val="00857700"/>
    <w:rsid w:val="00857801"/>
    <w:rsid w:val="00857CFE"/>
    <w:rsid w:val="00857D69"/>
    <w:rsid w:val="008614E3"/>
    <w:rsid w:val="008615EF"/>
    <w:rsid w:val="00861B69"/>
    <w:rsid w:val="0086206F"/>
    <w:rsid w:val="00862B5B"/>
    <w:rsid w:val="0086332B"/>
    <w:rsid w:val="008633D7"/>
    <w:rsid w:val="00863417"/>
    <w:rsid w:val="008635E3"/>
    <w:rsid w:val="00863AED"/>
    <w:rsid w:val="00863C3A"/>
    <w:rsid w:val="008643A3"/>
    <w:rsid w:val="00864A70"/>
    <w:rsid w:val="00864CD1"/>
    <w:rsid w:val="00864D56"/>
    <w:rsid w:val="00865274"/>
    <w:rsid w:val="00865A8E"/>
    <w:rsid w:val="00865B63"/>
    <w:rsid w:val="00865F8C"/>
    <w:rsid w:val="00866071"/>
    <w:rsid w:val="0086622F"/>
    <w:rsid w:val="0086633B"/>
    <w:rsid w:val="00866A61"/>
    <w:rsid w:val="00866D64"/>
    <w:rsid w:val="00866D96"/>
    <w:rsid w:val="00867278"/>
    <w:rsid w:val="00867286"/>
    <w:rsid w:val="0086731F"/>
    <w:rsid w:val="00867B9A"/>
    <w:rsid w:val="00867C74"/>
    <w:rsid w:val="0087021B"/>
    <w:rsid w:val="008703E0"/>
    <w:rsid w:val="00870933"/>
    <w:rsid w:val="008712F7"/>
    <w:rsid w:val="00871518"/>
    <w:rsid w:val="00871D69"/>
    <w:rsid w:val="00871D8D"/>
    <w:rsid w:val="0087242F"/>
    <w:rsid w:val="008725E8"/>
    <w:rsid w:val="008726A2"/>
    <w:rsid w:val="0087271B"/>
    <w:rsid w:val="008727F4"/>
    <w:rsid w:val="00872CF2"/>
    <w:rsid w:val="00872D45"/>
    <w:rsid w:val="00872E3A"/>
    <w:rsid w:val="0087302E"/>
    <w:rsid w:val="00873034"/>
    <w:rsid w:val="008732AA"/>
    <w:rsid w:val="008734C7"/>
    <w:rsid w:val="0087357C"/>
    <w:rsid w:val="00873723"/>
    <w:rsid w:val="0087377B"/>
    <w:rsid w:val="008738B6"/>
    <w:rsid w:val="00873991"/>
    <w:rsid w:val="00873AB9"/>
    <w:rsid w:val="00873B5D"/>
    <w:rsid w:val="00873D97"/>
    <w:rsid w:val="0087436D"/>
    <w:rsid w:val="008745DA"/>
    <w:rsid w:val="008747FE"/>
    <w:rsid w:val="00874B32"/>
    <w:rsid w:val="00874ECF"/>
    <w:rsid w:val="0087515E"/>
    <w:rsid w:val="00875162"/>
    <w:rsid w:val="008751D7"/>
    <w:rsid w:val="00875397"/>
    <w:rsid w:val="00875425"/>
    <w:rsid w:val="00875460"/>
    <w:rsid w:val="00875553"/>
    <w:rsid w:val="00875622"/>
    <w:rsid w:val="00875D53"/>
    <w:rsid w:val="00875F0F"/>
    <w:rsid w:val="008764EE"/>
    <w:rsid w:val="008765CF"/>
    <w:rsid w:val="00876F84"/>
    <w:rsid w:val="00877120"/>
    <w:rsid w:val="008777AE"/>
    <w:rsid w:val="00877997"/>
    <w:rsid w:val="00877A86"/>
    <w:rsid w:val="00880347"/>
    <w:rsid w:val="0088062F"/>
    <w:rsid w:val="00880C3D"/>
    <w:rsid w:val="00881723"/>
    <w:rsid w:val="00881904"/>
    <w:rsid w:val="00881CF2"/>
    <w:rsid w:val="00881DBE"/>
    <w:rsid w:val="00882822"/>
    <w:rsid w:val="00882AED"/>
    <w:rsid w:val="0088321E"/>
    <w:rsid w:val="00883302"/>
    <w:rsid w:val="008833A6"/>
    <w:rsid w:val="00883507"/>
    <w:rsid w:val="00883724"/>
    <w:rsid w:val="00883BA3"/>
    <w:rsid w:val="0088480C"/>
    <w:rsid w:val="00884AF3"/>
    <w:rsid w:val="00884D18"/>
    <w:rsid w:val="00884FA5"/>
    <w:rsid w:val="00885055"/>
    <w:rsid w:val="008850DA"/>
    <w:rsid w:val="00885316"/>
    <w:rsid w:val="0088535F"/>
    <w:rsid w:val="0088540C"/>
    <w:rsid w:val="008854B9"/>
    <w:rsid w:val="00885829"/>
    <w:rsid w:val="00885B60"/>
    <w:rsid w:val="00885CA6"/>
    <w:rsid w:val="008862B0"/>
    <w:rsid w:val="00886323"/>
    <w:rsid w:val="00886601"/>
    <w:rsid w:val="0088753D"/>
    <w:rsid w:val="0088779D"/>
    <w:rsid w:val="008877EC"/>
    <w:rsid w:val="00887A46"/>
    <w:rsid w:val="00887B93"/>
    <w:rsid w:val="00887CD4"/>
    <w:rsid w:val="00887F81"/>
    <w:rsid w:val="008900FA"/>
    <w:rsid w:val="0089013B"/>
    <w:rsid w:val="008905F2"/>
    <w:rsid w:val="00890F34"/>
    <w:rsid w:val="008910DE"/>
    <w:rsid w:val="00891258"/>
    <w:rsid w:val="00891DA9"/>
    <w:rsid w:val="00891E05"/>
    <w:rsid w:val="00891E8A"/>
    <w:rsid w:val="00891EB9"/>
    <w:rsid w:val="0089208D"/>
    <w:rsid w:val="00892358"/>
    <w:rsid w:val="0089239B"/>
    <w:rsid w:val="00892500"/>
    <w:rsid w:val="00892653"/>
    <w:rsid w:val="00892714"/>
    <w:rsid w:val="008929F9"/>
    <w:rsid w:val="00892A54"/>
    <w:rsid w:val="00893128"/>
    <w:rsid w:val="008931BB"/>
    <w:rsid w:val="0089369F"/>
    <w:rsid w:val="00893BFE"/>
    <w:rsid w:val="00893FBF"/>
    <w:rsid w:val="00894365"/>
    <w:rsid w:val="00894590"/>
    <w:rsid w:val="00894E41"/>
    <w:rsid w:val="00894F26"/>
    <w:rsid w:val="0089504F"/>
    <w:rsid w:val="008951D6"/>
    <w:rsid w:val="00895270"/>
    <w:rsid w:val="008953B7"/>
    <w:rsid w:val="00895991"/>
    <w:rsid w:val="00895C8C"/>
    <w:rsid w:val="00895D7C"/>
    <w:rsid w:val="00895DA0"/>
    <w:rsid w:val="00896204"/>
    <w:rsid w:val="008963F8"/>
    <w:rsid w:val="008967B9"/>
    <w:rsid w:val="00896E13"/>
    <w:rsid w:val="00896EC1"/>
    <w:rsid w:val="00896F0A"/>
    <w:rsid w:val="00897216"/>
    <w:rsid w:val="00897A7E"/>
    <w:rsid w:val="008A018C"/>
    <w:rsid w:val="008A045F"/>
    <w:rsid w:val="008A05A6"/>
    <w:rsid w:val="008A0DFC"/>
    <w:rsid w:val="008A1119"/>
    <w:rsid w:val="008A1305"/>
    <w:rsid w:val="008A1320"/>
    <w:rsid w:val="008A153D"/>
    <w:rsid w:val="008A15E8"/>
    <w:rsid w:val="008A16BE"/>
    <w:rsid w:val="008A1C76"/>
    <w:rsid w:val="008A1F06"/>
    <w:rsid w:val="008A20C7"/>
    <w:rsid w:val="008A2181"/>
    <w:rsid w:val="008A23A5"/>
    <w:rsid w:val="008A2B4D"/>
    <w:rsid w:val="008A2C8B"/>
    <w:rsid w:val="008A2F4E"/>
    <w:rsid w:val="008A3A19"/>
    <w:rsid w:val="008A3E02"/>
    <w:rsid w:val="008A3FB6"/>
    <w:rsid w:val="008A404C"/>
    <w:rsid w:val="008A4314"/>
    <w:rsid w:val="008A4405"/>
    <w:rsid w:val="008A546E"/>
    <w:rsid w:val="008A569E"/>
    <w:rsid w:val="008A56E8"/>
    <w:rsid w:val="008A571C"/>
    <w:rsid w:val="008A5A37"/>
    <w:rsid w:val="008A5F39"/>
    <w:rsid w:val="008A606A"/>
    <w:rsid w:val="008A6139"/>
    <w:rsid w:val="008A61EA"/>
    <w:rsid w:val="008A620F"/>
    <w:rsid w:val="008A64DC"/>
    <w:rsid w:val="008A654C"/>
    <w:rsid w:val="008A657C"/>
    <w:rsid w:val="008A66FA"/>
    <w:rsid w:val="008A68BF"/>
    <w:rsid w:val="008A705B"/>
    <w:rsid w:val="008A7214"/>
    <w:rsid w:val="008A74EB"/>
    <w:rsid w:val="008A7605"/>
    <w:rsid w:val="008A7A9D"/>
    <w:rsid w:val="008B01BA"/>
    <w:rsid w:val="008B0518"/>
    <w:rsid w:val="008B05DF"/>
    <w:rsid w:val="008B07A2"/>
    <w:rsid w:val="008B0D2D"/>
    <w:rsid w:val="008B0DE5"/>
    <w:rsid w:val="008B0F07"/>
    <w:rsid w:val="008B0F9C"/>
    <w:rsid w:val="008B119E"/>
    <w:rsid w:val="008B1652"/>
    <w:rsid w:val="008B222D"/>
    <w:rsid w:val="008B23D0"/>
    <w:rsid w:val="008B261C"/>
    <w:rsid w:val="008B27B6"/>
    <w:rsid w:val="008B2FB4"/>
    <w:rsid w:val="008B31A7"/>
    <w:rsid w:val="008B450A"/>
    <w:rsid w:val="008B482C"/>
    <w:rsid w:val="008B4D88"/>
    <w:rsid w:val="008B5058"/>
    <w:rsid w:val="008B509E"/>
    <w:rsid w:val="008B548A"/>
    <w:rsid w:val="008B5979"/>
    <w:rsid w:val="008B5A2B"/>
    <w:rsid w:val="008B6031"/>
    <w:rsid w:val="008B64E8"/>
    <w:rsid w:val="008B6647"/>
    <w:rsid w:val="008B6A96"/>
    <w:rsid w:val="008B6AC7"/>
    <w:rsid w:val="008B7098"/>
    <w:rsid w:val="008B74A3"/>
    <w:rsid w:val="008B77FA"/>
    <w:rsid w:val="008B7F36"/>
    <w:rsid w:val="008C00D1"/>
    <w:rsid w:val="008C045E"/>
    <w:rsid w:val="008C04DB"/>
    <w:rsid w:val="008C092A"/>
    <w:rsid w:val="008C120F"/>
    <w:rsid w:val="008C171B"/>
    <w:rsid w:val="008C18B6"/>
    <w:rsid w:val="008C1970"/>
    <w:rsid w:val="008C19DA"/>
    <w:rsid w:val="008C238F"/>
    <w:rsid w:val="008C2CDC"/>
    <w:rsid w:val="008C2F94"/>
    <w:rsid w:val="008C3100"/>
    <w:rsid w:val="008C334F"/>
    <w:rsid w:val="008C339D"/>
    <w:rsid w:val="008C36F8"/>
    <w:rsid w:val="008C3911"/>
    <w:rsid w:val="008C3A89"/>
    <w:rsid w:val="008C400C"/>
    <w:rsid w:val="008C41A9"/>
    <w:rsid w:val="008C4582"/>
    <w:rsid w:val="008C4785"/>
    <w:rsid w:val="008C4C77"/>
    <w:rsid w:val="008C4DD0"/>
    <w:rsid w:val="008C4E73"/>
    <w:rsid w:val="008C5519"/>
    <w:rsid w:val="008C55BE"/>
    <w:rsid w:val="008C5639"/>
    <w:rsid w:val="008C5823"/>
    <w:rsid w:val="008C5F1C"/>
    <w:rsid w:val="008C6BC2"/>
    <w:rsid w:val="008C6C67"/>
    <w:rsid w:val="008C7368"/>
    <w:rsid w:val="008C7369"/>
    <w:rsid w:val="008C76F0"/>
    <w:rsid w:val="008C76F8"/>
    <w:rsid w:val="008C7D7D"/>
    <w:rsid w:val="008D0687"/>
    <w:rsid w:val="008D06AD"/>
    <w:rsid w:val="008D0780"/>
    <w:rsid w:val="008D09BA"/>
    <w:rsid w:val="008D0A42"/>
    <w:rsid w:val="008D0CC6"/>
    <w:rsid w:val="008D0D3A"/>
    <w:rsid w:val="008D0F50"/>
    <w:rsid w:val="008D11EC"/>
    <w:rsid w:val="008D2074"/>
    <w:rsid w:val="008D212A"/>
    <w:rsid w:val="008D2944"/>
    <w:rsid w:val="008D2F97"/>
    <w:rsid w:val="008D3282"/>
    <w:rsid w:val="008D3606"/>
    <w:rsid w:val="008D3651"/>
    <w:rsid w:val="008D3A40"/>
    <w:rsid w:val="008D3B8D"/>
    <w:rsid w:val="008D3F7B"/>
    <w:rsid w:val="008D423E"/>
    <w:rsid w:val="008D4333"/>
    <w:rsid w:val="008D4A30"/>
    <w:rsid w:val="008D4C0F"/>
    <w:rsid w:val="008D4D1D"/>
    <w:rsid w:val="008D4E37"/>
    <w:rsid w:val="008D4E86"/>
    <w:rsid w:val="008D4F4A"/>
    <w:rsid w:val="008D515A"/>
    <w:rsid w:val="008D5BDD"/>
    <w:rsid w:val="008D61FA"/>
    <w:rsid w:val="008D6312"/>
    <w:rsid w:val="008D64A0"/>
    <w:rsid w:val="008D6724"/>
    <w:rsid w:val="008D67AA"/>
    <w:rsid w:val="008D68B8"/>
    <w:rsid w:val="008D6AD3"/>
    <w:rsid w:val="008D6B6E"/>
    <w:rsid w:val="008D7266"/>
    <w:rsid w:val="008D73BA"/>
    <w:rsid w:val="008D748E"/>
    <w:rsid w:val="008D79FD"/>
    <w:rsid w:val="008E036F"/>
    <w:rsid w:val="008E057B"/>
    <w:rsid w:val="008E1034"/>
    <w:rsid w:val="008E1189"/>
    <w:rsid w:val="008E1292"/>
    <w:rsid w:val="008E1A18"/>
    <w:rsid w:val="008E227C"/>
    <w:rsid w:val="008E2469"/>
    <w:rsid w:val="008E2985"/>
    <w:rsid w:val="008E2EC0"/>
    <w:rsid w:val="008E302A"/>
    <w:rsid w:val="008E36B4"/>
    <w:rsid w:val="008E3A4A"/>
    <w:rsid w:val="008E3B3F"/>
    <w:rsid w:val="008E3E0E"/>
    <w:rsid w:val="008E3E93"/>
    <w:rsid w:val="008E409E"/>
    <w:rsid w:val="008E42BE"/>
    <w:rsid w:val="008E47A6"/>
    <w:rsid w:val="008E4970"/>
    <w:rsid w:val="008E4D96"/>
    <w:rsid w:val="008E4FFD"/>
    <w:rsid w:val="008E5185"/>
    <w:rsid w:val="008E58A5"/>
    <w:rsid w:val="008E5E0A"/>
    <w:rsid w:val="008E5FB2"/>
    <w:rsid w:val="008E645E"/>
    <w:rsid w:val="008E6D2E"/>
    <w:rsid w:val="008E7166"/>
    <w:rsid w:val="008E7285"/>
    <w:rsid w:val="008E740D"/>
    <w:rsid w:val="008E7418"/>
    <w:rsid w:val="008E7668"/>
    <w:rsid w:val="008E7B4B"/>
    <w:rsid w:val="008E7E09"/>
    <w:rsid w:val="008E7F50"/>
    <w:rsid w:val="008F07C1"/>
    <w:rsid w:val="008F0B52"/>
    <w:rsid w:val="008F0D21"/>
    <w:rsid w:val="008F0E16"/>
    <w:rsid w:val="008F0FD5"/>
    <w:rsid w:val="008F1025"/>
    <w:rsid w:val="008F167E"/>
    <w:rsid w:val="008F1CB9"/>
    <w:rsid w:val="008F22B2"/>
    <w:rsid w:val="008F284B"/>
    <w:rsid w:val="008F2C8C"/>
    <w:rsid w:val="008F2DB7"/>
    <w:rsid w:val="008F34F4"/>
    <w:rsid w:val="008F3544"/>
    <w:rsid w:val="008F48CA"/>
    <w:rsid w:val="008F4B7D"/>
    <w:rsid w:val="008F4E1D"/>
    <w:rsid w:val="008F4F71"/>
    <w:rsid w:val="008F507B"/>
    <w:rsid w:val="008F54B2"/>
    <w:rsid w:val="008F568C"/>
    <w:rsid w:val="008F571F"/>
    <w:rsid w:val="008F590A"/>
    <w:rsid w:val="008F5D79"/>
    <w:rsid w:val="008F5E52"/>
    <w:rsid w:val="008F5EF8"/>
    <w:rsid w:val="008F64CC"/>
    <w:rsid w:val="008F6564"/>
    <w:rsid w:val="008F68EB"/>
    <w:rsid w:val="008F6A57"/>
    <w:rsid w:val="008F6BA6"/>
    <w:rsid w:val="008F6CC5"/>
    <w:rsid w:val="008F700F"/>
    <w:rsid w:val="008F7155"/>
    <w:rsid w:val="008F74C3"/>
    <w:rsid w:val="008F7826"/>
    <w:rsid w:val="008F7B4C"/>
    <w:rsid w:val="008F7C43"/>
    <w:rsid w:val="008F7DCC"/>
    <w:rsid w:val="008F7FC5"/>
    <w:rsid w:val="0090015B"/>
    <w:rsid w:val="00900708"/>
    <w:rsid w:val="009007A1"/>
    <w:rsid w:val="00900A55"/>
    <w:rsid w:val="00900CB5"/>
    <w:rsid w:val="00900E05"/>
    <w:rsid w:val="00900FD0"/>
    <w:rsid w:val="0090113A"/>
    <w:rsid w:val="00901263"/>
    <w:rsid w:val="00901A49"/>
    <w:rsid w:val="00901A54"/>
    <w:rsid w:val="00902195"/>
    <w:rsid w:val="009025EE"/>
    <w:rsid w:val="00902918"/>
    <w:rsid w:val="00902DC0"/>
    <w:rsid w:val="00903198"/>
    <w:rsid w:val="0090325A"/>
    <w:rsid w:val="00903278"/>
    <w:rsid w:val="009033AB"/>
    <w:rsid w:val="00903498"/>
    <w:rsid w:val="009038CB"/>
    <w:rsid w:val="0090419D"/>
    <w:rsid w:val="00904CAF"/>
    <w:rsid w:val="00904EDF"/>
    <w:rsid w:val="00904FB1"/>
    <w:rsid w:val="00905478"/>
    <w:rsid w:val="009056AB"/>
    <w:rsid w:val="009058AC"/>
    <w:rsid w:val="00905D8C"/>
    <w:rsid w:val="00905E76"/>
    <w:rsid w:val="009060E6"/>
    <w:rsid w:val="0090654C"/>
    <w:rsid w:val="009067EF"/>
    <w:rsid w:val="009068B5"/>
    <w:rsid w:val="00906946"/>
    <w:rsid w:val="00906E1B"/>
    <w:rsid w:val="00907059"/>
    <w:rsid w:val="00907408"/>
    <w:rsid w:val="00907BAA"/>
    <w:rsid w:val="0091025E"/>
    <w:rsid w:val="009103CA"/>
    <w:rsid w:val="00910450"/>
    <w:rsid w:val="0091058C"/>
    <w:rsid w:val="00910596"/>
    <w:rsid w:val="009106A6"/>
    <w:rsid w:val="00910DB1"/>
    <w:rsid w:val="00910DE3"/>
    <w:rsid w:val="00911520"/>
    <w:rsid w:val="00911A04"/>
    <w:rsid w:val="00911C9F"/>
    <w:rsid w:val="009121EF"/>
    <w:rsid w:val="0091221C"/>
    <w:rsid w:val="00912316"/>
    <w:rsid w:val="00912A53"/>
    <w:rsid w:val="00912A8F"/>
    <w:rsid w:val="00912E1D"/>
    <w:rsid w:val="00912F6B"/>
    <w:rsid w:val="00912FB7"/>
    <w:rsid w:val="00913212"/>
    <w:rsid w:val="0091338C"/>
    <w:rsid w:val="009137EE"/>
    <w:rsid w:val="00913BD4"/>
    <w:rsid w:val="00913BDE"/>
    <w:rsid w:val="00914377"/>
    <w:rsid w:val="00914786"/>
    <w:rsid w:val="0091482E"/>
    <w:rsid w:val="00914D8E"/>
    <w:rsid w:val="00914E88"/>
    <w:rsid w:val="00914F49"/>
    <w:rsid w:val="00915079"/>
    <w:rsid w:val="009153D7"/>
    <w:rsid w:val="00915A10"/>
    <w:rsid w:val="00915A63"/>
    <w:rsid w:val="00915B38"/>
    <w:rsid w:val="00915E94"/>
    <w:rsid w:val="009164DC"/>
    <w:rsid w:val="0091670D"/>
    <w:rsid w:val="00916A5E"/>
    <w:rsid w:val="00916B4A"/>
    <w:rsid w:val="00916B77"/>
    <w:rsid w:val="0091724C"/>
    <w:rsid w:val="009174DD"/>
    <w:rsid w:val="00920126"/>
    <w:rsid w:val="00920530"/>
    <w:rsid w:val="00920956"/>
    <w:rsid w:val="00920AAB"/>
    <w:rsid w:val="0092121E"/>
    <w:rsid w:val="00921376"/>
    <w:rsid w:val="00921DDB"/>
    <w:rsid w:val="00921EAC"/>
    <w:rsid w:val="00922587"/>
    <w:rsid w:val="009227AD"/>
    <w:rsid w:val="009228CF"/>
    <w:rsid w:val="009230A8"/>
    <w:rsid w:val="009231B1"/>
    <w:rsid w:val="009238EC"/>
    <w:rsid w:val="00923ADC"/>
    <w:rsid w:val="00923D19"/>
    <w:rsid w:val="00923DC2"/>
    <w:rsid w:val="00923E26"/>
    <w:rsid w:val="009246F5"/>
    <w:rsid w:val="0092485F"/>
    <w:rsid w:val="00925377"/>
    <w:rsid w:val="00925554"/>
    <w:rsid w:val="00925ABD"/>
    <w:rsid w:val="00925C44"/>
    <w:rsid w:val="00925CD5"/>
    <w:rsid w:val="00925F5D"/>
    <w:rsid w:val="00925F8C"/>
    <w:rsid w:val="009266AB"/>
    <w:rsid w:val="00926761"/>
    <w:rsid w:val="00926B3D"/>
    <w:rsid w:val="00927616"/>
    <w:rsid w:val="00927931"/>
    <w:rsid w:val="00927C8D"/>
    <w:rsid w:val="00927CA8"/>
    <w:rsid w:val="00927D70"/>
    <w:rsid w:val="00930065"/>
    <w:rsid w:val="00930278"/>
    <w:rsid w:val="00930287"/>
    <w:rsid w:val="009302AC"/>
    <w:rsid w:val="009302F7"/>
    <w:rsid w:val="009304A3"/>
    <w:rsid w:val="009305A8"/>
    <w:rsid w:val="00930B46"/>
    <w:rsid w:val="00930B8F"/>
    <w:rsid w:val="00930BE8"/>
    <w:rsid w:val="00930F96"/>
    <w:rsid w:val="009311CE"/>
    <w:rsid w:val="0093152E"/>
    <w:rsid w:val="009317C4"/>
    <w:rsid w:val="00931981"/>
    <w:rsid w:val="00931C85"/>
    <w:rsid w:val="00931CDF"/>
    <w:rsid w:val="00931D54"/>
    <w:rsid w:val="00931E2C"/>
    <w:rsid w:val="00931E4B"/>
    <w:rsid w:val="00932265"/>
    <w:rsid w:val="00932549"/>
    <w:rsid w:val="009325A7"/>
    <w:rsid w:val="009329A0"/>
    <w:rsid w:val="00932C47"/>
    <w:rsid w:val="00933311"/>
    <w:rsid w:val="009336D9"/>
    <w:rsid w:val="00933F69"/>
    <w:rsid w:val="009342E3"/>
    <w:rsid w:val="00934315"/>
    <w:rsid w:val="00934C46"/>
    <w:rsid w:val="00934D53"/>
    <w:rsid w:val="009353FF"/>
    <w:rsid w:val="0093554D"/>
    <w:rsid w:val="009359CE"/>
    <w:rsid w:val="009361C3"/>
    <w:rsid w:val="00936657"/>
    <w:rsid w:val="009369D5"/>
    <w:rsid w:val="00936BC6"/>
    <w:rsid w:val="00936C1D"/>
    <w:rsid w:val="00936D9E"/>
    <w:rsid w:val="009370EE"/>
    <w:rsid w:val="009373FA"/>
    <w:rsid w:val="00937A0A"/>
    <w:rsid w:val="00937BE3"/>
    <w:rsid w:val="00940047"/>
    <w:rsid w:val="00940054"/>
    <w:rsid w:val="009400C6"/>
    <w:rsid w:val="00940163"/>
    <w:rsid w:val="009402B4"/>
    <w:rsid w:val="00940D13"/>
    <w:rsid w:val="00940EFF"/>
    <w:rsid w:val="00941560"/>
    <w:rsid w:val="0094163C"/>
    <w:rsid w:val="00941CD4"/>
    <w:rsid w:val="00941E4F"/>
    <w:rsid w:val="00941E71"/>
    <w:rsid w:val="009423E9"/>
    <w:rsid w:val="0094293D"/>
    <w:rsid w:val="00942A67"/>
    <w:rsid w:val="00942DA8"/>
    <w:rsid w:val="0094354E"/>
    <w:rsid w:val="009435D1"/>
    <w:rsid w:val="00943B11"/>
    <w:rsid w:val="00943FBD"/>
    <w:rsid w:val="00944074"/>
    <w:rsid w:val="0094419B"/>
    <w:rsid w:val="0094481F"/>
    <w:rsid w:val="00944E8B"/>
    <w:rsid w:val="00944F31"/>
    <w:rsid w:val="00944F7E"/>
    <w:rsid w:val="00945092"/>
    <w:rsid w:val="009450FC"/>
    <w:rsid w:val="0094529B"/>
    <w:rsid w:val="00945CFB"/>
    <w:rsid w:val="0094631F"/>
    <w:rsid w:val="0094647B"/>
    <w:rsid w:val="00946D39"/>
    <w:rsid w:val="00946E11"/>
    <w:rsid w:val="009479E6"/>
    <w:rsid w:val="00947C04"/>
    <w:rsid w:val="00947E31"/>
    <w:rsid w:val="0095024A"/>
    <w:rsid w:val="00950412"/>
    <w:rsid w:val="0095058F"/>
    <w:rsid w:val="009506FB"/>
    <w:rsid w:val="00950CF5"/>
    <w:rsid w:val="00950E10"/>
    <w:rsid w:val="00950E88"/>
    <w:rsid w:val="009511E0"/>
    <w:rsid w:val="00951373"/>
    <w:rsid w:val="009517CD"/>
    <w:rsid w:val="00951A1D"/>
    <w:rsid w:val="0095237D"/>
    <w:rsid w:val="009523A5"/>
    <w:rsid w:val="00952D88"/>
    <w:rsid w:val="009538CD"/>
    <w:rsid w:val="00953EEF"/>
    <w:rsid w:val="0095491A"/>
    <w:rsid w:val="00954EBC"/>
    <w:rsid w:val="00955092"/>
    <w:rsid w:val="00955C62"/>
    <w:rsid w:val="00955E62"/>
    <w:rsid w:val="00955FF3"/>
    <w:rsid w:val="0095613F"/>
    <w:rsid w:val="00956A42"/>
    <w:rsid w:val="00956DBB"/>
    <w:rsid w:val="00956FF6"/>
    <w:rsid w:val="009577DF"/>
    <w:rsid w:val="00957DDF"/>
    <w:rsid w:val="00957EC5"/>
    <w:rsid w:val="00960170"/>
    <w:rsid w:val="00960443"/>
    <w:rsid w:val="00960562"/>
    <w:rsid w:val="009609A7"/>
    <w:rsid w:val="00960BB5"/>
    <w:rsid w:val="00960D10"/>
    <w:rsid w:val="00960D93"/>
    <w:rsid w:val="00960F44"/>
    <w:rsid w:val="00960FE8"/>
    <w:rsid w:val="00961057"/>
    <w:rsid w:val="009616D2"/>
    <w:rsid w:val="00961839"/>
    <w:rsid w:val="009618CD"/>
    <w:rsid w:val="00961DBD"/>
    <w:rsid w:val="00961E4E"/>
    <w:rsid w:val="009623F1"/>
    <w:rsid w:val="00962673"/>
    <w:rsid w:val="00962C46"/>
    <w:rsid w:val="00962DB2"/>
    <w:rsid w:val="00962E56"/>
    <w:rsid w:val="00962FBE"/>
    <w:rsid w:val="009632D9"/>
    <w:rsid w:val="00963693"/>
    <w:rsid w:val="00963AAD"/>
    <w:rsid w:val="00963C5E"/>
    <w:rsid w:val="00963F1C"/>
    <w:rsid w:val="009640FF"/>
    <w:rsid w:val="0096436F"/>
    <w:rsid w:val="009644B1"/>
    <w:rsid w:val="009645F2"/>
    <w:rsid w:val="00964680"/>
    <w:rsid w:val="00964AF6"/>
    <w:rsid w:val="00964CDC"/>
    <w:rsid w:val="00965D4A"/>
    <w:rsid w:val="00965F65"/>
    <w:rsid w:val="009662CF"/>
    <w:rsid w:val="00966751"/>
    <w:rsid w:val="00966E0A"/>
    <w:rsid w:val="00966EE8"/>
    <w:rsid w:val="00967170"/>
    <w:rsid w:val="0096731D"/>
    <w:rsid w:val="009673BC"/>
    <w:rsid w:val="00967AAF"/>
    <w:rsid w:val="00967EC8"/>
    <w:rsid w:val="009702E6"/>
    <w:rsid w:val="009703FA"/>
    <w:rsid w:val="009705FF"/>
    <w:rsid w:val="0097077E"/>
    <w:rsid w:val="009708C1"/>
    <w:rsid w:val="00970C04"/>
    <w:rsid w:val="00970E85"/>
    <w:rsid w:val="00970FC1"/>
    <w:rsid w:val="009719EB"/>
    <w:rsid w:val="00971D4F"/>
    <w:rsid w:val="00971EDD"/>
    <w:rsid w:val="00971F17"/>
    <w:rsid w:val="00971FDE"/>
    <w:rsid w:val="00971FF2"/>
    <w:rsid w:val="009722E0"/>
    <w:rsid w:val="00972704"/>
    <w:rsid w:val="0097282C"/>
    <w:rsid w:val="00972AF4"/>
    <w:rsid w:val="00972D04"/>
    <w:rsid w:val="00972E1A"/>
    <w:rsid w:val="00972FED"/>
    <w:rsid w:val="0097367A"/>
    <w:rsid w:val="009743A7"/>
    <w:rsid w:val="009743E3"/>
    <w:rsid w:val="00974507"/>
    <w:rsid w:val="0097497B"/>
    <w:rsid w:val="00974AB4"/>
    <w:rsid w:val="00974DB4"/>
    <w:rsid w:val="00974F1D"/>
    <w:rsid w:val="00974F59"/>
    <w:rsid w:val="00975266"/>
    <w:rsid w:val="0097589A"/>
    <w:rsid w:val="00975A1D"/>
    <w:rsid w:val="00975E34"/>
    <w:rsid w:val="00976142"/>
    <w:rsid w:val="00976417"/>
    <w:rsid w:val="0097684A"/>
    <w:rsid w:val="00976988"/>
    <w:rsid w:val="00976CD2"/>
    <w:rsid w:val="00976ECB"/>
    <w:rsid w:val="009771D7"/>
    <w:rsid w:val="0098015D"/>
    <w:rsid w:val="009802B4"/>
    <w:rsid w:val="00980929"/>
    <w:rsid w:val="00981085"/>
    <w:rsid w:val="00981568"/>
    <w:rsid w:val="00981817"/>
    <w:rsid w:val="009818BD"/>
    <w:rsid w:val="00981C4A"/>
    <w:rsid w:val="00981CF1"/>
    <w:rsid w:val="00982689"/>
    <w:rsid w:val="00983064"/>
    <w:rsid w:val="0098346C"/>
    <w:rsid w:val="00983765"/>
    <w:rsid w:val="009837F9"/>
    <w:rsid w:val="009838B8"/>
    <w:rsid w:val="00983B83"/>
    <w:rsid w:val="00983BA8"/>
    <w:rsid w:val="00983F43"/>
    <w:rsid w:val="00984115"/>
    <w:rsid w:val="00984962"/>
    <w:rsid w:val="00984987"/>
    <w:rsid w:val="00984A19"/>
    <w:rsid w:val="00984ECE"/>
    <w:rsid w:val="009855E9"/>
    <w:rsid w:val="0098576B"/>
    <w:rsid w:val="00985B59"/>
    <w:rsid w:val="00985C5D"/>
    <w:rsid w:val="00985F64"/>
    <w:rsid w:val="0098625D"/>
    <w:rsid w:val="00986276"/>
    <w:rsid w:val="00986525"/>
    <w:rsid w:val="009867B7"/>
    <w:rsid w:val="00987C6A"/>
    <w:rsid w:val="00987CCB"/>
    <w:rsid w:val="00990160"/>
    <w:rsid w:val="00990355"/>
    <w:rsid w:val="00990704"/>
    <w:rsid w:val="00990C6A"/>
    <w:rsid w:val="00990C70"/>
    <w:rsid w:val="00990E02"/>
    <w:rsid w:val="00990F6A"/>
    <w:rsid w:val="00991D8B"/>
    <w:rsid w:val="0099238B"/>
    <w:rsid w:val="00992393"/>
    <w:rsid w:val="009924B0"/>
    <w:rsid w:val="00992755"/>
    <w:rsid w:val="00992A00"/>
    <w:rsid w:val="00992FA6"/>
    <w:rsid w:val="0099300D"/>
    <w:rsid w:val="0099308B"/>
    <w:rsid w:val="009931FE"/>
    <w:rsid w:val="00993595"/>
    <w:rsid w:val="00993AFA"/>
    <w:rsid w:val="00993B53"/>
    <w:rsid w:val="00993C22"/>
    <w:rsid w:val="00993FC6"/>
    <w:rsid w:val="009940DD"/>
    <w:rsid w:val="00994210"/>
    <w:rsid w:val="0099448C"/>
    <w:rsid w:val="00994519"/>
    <w:rsid w:val="009949EC"/>
    <w:rsid w:val="00994BB2"/>
    <w:rsid w:val="00994CB3"/>
    <w:rsid w:val="00994FD1"/>
    <w:rsid w:val="0099517D"/>
    <w:rsid w:val="00995615"/>
    <w:rsid w:val="00995733"/>
    <w:rsid w:val="00995947"/>
    <w:rsid w:val="00995F60"/>
    <w:rsid w:val="009961C0"/>
    <w:rsid w:val="0099648B"/>
    <w:rsid w:val="00996E67"/>
    <w:rsid w:val="0099734B"/>
    <w:rsid w:val="0099779C"/>
    <w:rsid w:val="00997950"/>
    <w:rsid w:val="00997C6F"/>
    <w:rsid w:val="009A0274"/>
    <w:rsid w:val="009A0296"/>
    <w:rsid w:val="009A02DD"/>
    <w:rsid w:val="009A0D3A"/>
    <w:rsid w:val="009A13DE"/>
    <w:rsid w:val="009A14A4"/>
    <w:rsid w:val="009A1EC4"/>
    <w:rsid w:val="009A2579"/>
    <w:rsid w:val="009A2601"/>
    <w:rsid w:val="009A2709"/>
    <w:rsid w:val="009A2775"/>
    <w:rsid w:val="009A2A45"/>
    <w:rsid w:val="009A2A94"/>
    <w:rsid w:val="009A2F62"/>
    <w:rsid w:val="009A2FC1"/>
    <w:rsid w:val="009A313E"/>
    <w:rsid w:val="009A3149"/>
    <w:rsid w:val="009A3CA4"/>
    <w:rsid w:val="009A4D1F"/>
    <w:rsid w:val="009A5025"/>
    <w:rsid w:val="009A5315"/>
    <w:rsid w:val="009A580A"/>
    <w:rsid w:val="009A5990"/>
    <w:rsid w:val="009A5EE8"/>
    <w:rsid w:val="009A5F1A"/>
    <w:rsid w:val="009A615D"/>
    <w:rsid w:val="009A61F0"/>
    <w:rsid w:val="009A685B"/>
    <w:rsid w:val="009A6E86"/>
    <w:rsid w:val="009A7F2E"/>
    <w:rsid w:val="009A7F37"/>
    <w:rsid w:val="009B00A2"/>
    <w:rsid w:val="009B01F7"/>
    <w:rsid w:val="009B041E"/>
    <w:rsid w:val="009B06B4"/>
    <w:rsid w:val="009B06E3"/>
    <w:rsid w:val="009B0890"/>
    <w:rsid w:val="009B0A9A"/>
    <w:rsid w:val="009B0C4C"/>
    <w:rsid w:val="009B0F53"/>
    <w:rsid w:val="009B10C6"/>
    <w:rsid w:val="009B1177"/>
    <w:rsid w:val="009B12EB"/>
    <w:rsid w:val="009B12ED"/>
    <w:rsid w:val="009B1585"/>
    <w:rsid w:val="009B1B83"/>
    <w:rsid w:val="009B2007"/>
    <w:rsid w:val="009B216A"/>
    <w:rsid w:val="009B23D1"/>
    <w:rsid w:val="009B28F6"/>
    <w:rsid w:val="009B2D73"/>
    <w:rsid w:val="009B2F44"/>
    <w:rsid w:val="009B30A1"/>
    <w:rsid w:val="009B30B3"/>
    <w:rsid w:val="009B3618"/>
    <w:rsid w:val="009B3CFA"/>
    <w:rsid w:val="009B4A4A"/>
    <w:rsid w:val="009B4EF2"/>
    <w:rsid w:val="009B53BF"/>
    <w:rsid w:val="009B583A"/>
    <w:rsid w:val="009B5957"/>
    <w:rsid w:val="009B5A2B"/>
    <w:rsid w:val="009B5E2D"/>
    <w:rsid w:val="009B6818"/>
    <w:rsid w:val="009B69CF"/>
    <w:rsid w:val="009B7154"/>
    <w:rsid w:val="009B771C"/>
    <w:rsid w:val="009B7858"/>
    <w:rsid w:val="009B7929"/>
    <w:rsid w:val="009C084C"/>
    <w:rsid w:val="009C0977"/>
    <w:rsid w:val="009C0FDC"/>
    <w:rsid w:val="009C125F"/>
    <w:rsid w:val="009C1456"/>
    <w:rsid w:val="009C1A72"/>
    <w:rsid w:val="009C1AC4"/>
    <w:rsid w:val="009C1EC7"/>
    <w:rsid w:val="009C1EFA"/>
    <w:rsid w:val="009C22A1"/>
    <w:rsid w:val="009C2304"/>
    <w:rsid w:val="009C27DB"/>
    <w:rsid w:val="009C2EA0"/>
    <w:rsid w:val="009C2FDB"/>
    <w:rsid w:val="009C3377"/>
    <w:rsid w:val="009C3590"/>
    <w:rsid w:val="009C3972"/>
    <w:rsid w:val="009C3981"/>
    <w:rsid w:val="009C3CE6"/>
    <w:rsid w:val="009C3DFD"/>
    <w:rsid w:val="009C3E31"/>
    <w:rsid w:val="009C3EED"/>
    <w:rsid w:val="009C4984"/>
    <w:rsid w:val="009C4D0F"/>
    <w:rsid w:val="009C503E"/>
    <w:rsid w:val="009C5702"/>
    <w:rsid w:val="009C571E"/>
    <w:rsid w:val="009C5B72"/>
    <w:rsid w:val="009C5CE1"/>
    <w:rsid w:val="009C5F00"/>
    <w:rsid w:val="009C6673"/>
    <w:rsid w:val="009C667C"/>
    <w:rsid w:val="009C68E9"/>
    <w:rsid w:val="009C7088"/>
    <w:rsid w:val="009C7B29"/>
    <w:rsid w:val="009C7FE4"/>
    <w:rsid w:val="009D0150"/>
    <w:rsid w:val="009D05EB"/>
    <w:rsid w:val="009D0A3F"/>
    <w:rsid w:val="009D0BB1"/>
    <w:rsid w:val="009D1322"/>
    <w:rsid w:val="009D1641"/>
    <w:rsid w:val="009D1BDD"/>
    <w:rsid w:val="009D1DAD"/>
    <w:rsid w:val="009D1DDC"/>
    <w:rsid w:val="009D241F"/>
    <w:rsid w:val="009D2A63"/>
    <w:rsid w:val="009D2C08"/>
    <w:rsid w:val="009D32D7"/>
    <w:rsid w:val="009D33FB"/>
    <w:rsid w:val="009D3589"/>
    <w:rsid w:val="009D359C"/>
    <w:rsid w:val="009D38DE"/>
    <w:rsid w:val="009D3C18"/>
    <w:rsid w:val="009D3DC7"/>
    <w:rsid w:val="009D41E4"/>
    <w:rsid w:val="009D4338"/>
    <w:rsid w:val="009D4787"/>
    <w:rsid w:val="009D4E54"/>
    <w:rsid w:val="009D4FA6"/>
    <w:rsid w:val="009D5839"/>
    <w:rsid w:val="009D5B8C"/>
    <w:rsid w:val="009D5E5B"/>
    <w:rsid w:val="009D6101"/>
    <w:rsid w:val="009D63A8"/>
    <w:rsid w:val="009D6675"/>
    <w:rsid w:val="009D66EA"/>
    <w:rsid w:val="009D68ED"/>
    <w:rsid w:val="009D69E8"/>
    <w:rsid w:val="009D6A68"/>
    <w:rsid w:val="009D6B86"/>
    <w:rsid w:val="009D6DB0"/>
    <w:rsid w:val="009D6E2F"/>
    <w:rsid w:val="009D6F55"/>
    <w:rsid w:val="009D7001"/>
    <w:rsid w:val="009D70B7"/>
    <w:rsid w:val="009D7CE4"/>
    <w:rsid w:val="009E01AC"/>
    <w:rsid w:val="009E01C2"/>
    <w:rsid w:val="009E0664"/>
    <w:rsid w:val="009E08F2"/>
    <w:rsid w:val="009E100C"/>
    <w:rsid w:val="009E1421"/>
    <w:rsid w:val="009E18CE"/>
    <w:rsid w:val="009E1FBB"/>
    <w:rsid w:val="009E201D"/>
    <w:rsid w:val="009E2594"/>
    <w:rsid w:val="009E270D"/>
    <w:rsid w:val="009E295C"/>
    <w:rsid w:val="009E2962"/>
    <w:rsid w:val="009E2B9F"/>
    <w:rsid w:val="009E2F5D"/>
    <w:rsid w:val="009E33A8"/>
    <w:rsid w:val="009E3957"/>
    <w:rsid w:val="009E3EB4"/>
    <w:rsid w:val="009E4130"/>
    <w:rsid w:val="009E43D2"/>
    <w:rsid w:val="009E44CD"/>
    <w:rsid w:val="009E486B"/>
    <w:rsid w:val="009E4A08"/>
    <w:rsid w:val="009E4D9E"/>
    <w:rsid w:val="009E4DA5"/>
    <w:rsid w:val="009E4DE1"/>
    <w:rsid w:val="009E4EA6"/>
    <w:rsid w:val="009E526E"/>
    <w:rsid w:val="009E52DA"/>
    <w:rsid w:val="009E5713"/>
    <w:rsid w:val="009E589A"/>
    <w:rsid w:val="009E5B55"/>
    <w:rsid w:val="009E5E2E"/>
    <w:rsid w:val="009E641A"/>
    <w:rsid w:val="009E659D"/>
    <w:rsid w:val="009E6F28"/>
    <w:rsid w:val="009E716D"/>
    <w:rsid w:val="009E721A"/>
    <w:rsid w:val="009E7356"/>
    <w:rsid w:val="009E7447"/>
    <w:rsid w:val="009E7606"/>
    <w:rsid w:val="009E77EA"/>
    <w:rsid w:val="009E79FF"/>
    <w:rsid w:val="009E7A99"/>
    <w:rsid w:val="009E7CDD"/>
    <w:rsid w:val="009E7D78"/>
    <w:rsid w:val="009E7DEB"/>
    <w:rsid w:val="009E7F16"/>
    <w:rsid w:val="009F036C"/>
    <w:rsid w:val="009F040F"/>
    <w:rsid w:val="009F0525"/>
    <w:rsid w:val="009F0AFB"/>
    <w:rsid w:val="009F0EE2"/>
    <w:rsid w:val="009F1052"/>
    <w:rsid w:val="009F123D"/>
    <w:rsid w:val="009F1531"/>
    <w:rsid w:val="009F1568"/>
    <w:rsid w:val="009F16F2"/>
    <w:rsid w:val="009F1CD3"/>
    <w:rsid w:val="009F203C"/>
    <w:rsid w:val="009F26B4"/>
    <w:rsid w:val="009F2913"/>
    <w:rsid w:val="009F315B"/>
    <w:rsid w:val="009F3726"/>
    <w:rsid w:val="009F3AEA"/>
    <w:rsid w:val="009F3B64"/>
    <w:rsid w:val="009F3D16"/>
    <w:rsid w:val="009F3F43"/>
    <w:rsid w:val="009F4106"/>
    <w:rsid w:val="009F4131"/>
    <w:rsid w:val="009F454A"/>
    <w:rsid w:val="009F46BA"/>
    <w:rsid w:val="009F477F"/>
    <w:rsid w:val="009F4A9D"/>
    <w:rsid w:val="009F50E2"/>
    <w:rsid w:val="009F52F6"/>
    <w:rsid w:val="009F5932"/>
    <w:rsid w:val="009F5A59"/>
    <w:rsid w:val="009F6157"/>
    <w:rsid w:val="009F62E5"/>
    <w:rsid w:val="009F6452"/>
    <w:rsid w:val="009F64BB"/>
    <w:rsid w:val="009F66D4"/>
    <w:rsid w:val="009F66EB"/>
    <w:rsid w:val="009F6C68"/>
    <w:rsid w:val="009F70DA"/>
    <w:rsid w:val="009F72A9"/>
    <w:rsid w:val="009F74E5"/>
    <w:rsid w:val="009F76D1"/>
    <w:rsid w:val="009F7E6A"/>
    <w:rsid w:val="00A0005E"/>
    <w:rsid w:val="00A00330"/>
    <w:rsid w:val="00A00430"/>
    <w:rsid w:val="00A00C33"/>
    <w:rsid w:val="00A0111B"/>
    <w:rsid w:val="00A017BC"/>
    <w:rsid w:val="00A01A30"/>
    <w:rsid w:val="00A01AF4"/>
    <w:rsid w:val="00A01B81"/>
    <w:rsid w:val="00A02286"/>
    <w:rsid w:val="00A02403"/>
    <w:rsid w:val="00A02D5C"/>
    <w:rsid w:val="00A02ED4"/>
    <w:rsid w:val="00A03058"/>
    <w:rsid w:val="00A0307A"/>
    <w:rsid w:val="00A0316F"/>
    <w:rsid w:val="00A031A6"/>
    <w:rsid w:val="00A033B2"/>
    <w:rsid w:val="00A034CF"/>
    <w:rsid w:val="00A034EC"/>
    <w:rsid w:val="00A03808"/>
    <w:rsid w:val="00A03FD2"/>
    <w:rsid w:val="00A04700"/>
    <w:rsid w:val="00A04819"/>
    <w:rsid w:val="00A04F15"/>
    <w:rsid w:val="00A05042"/>
    <w:rsid w:val="00A05147"/>
    <w:rsid w:val="00A0547D"/>
    <w:rsid w:val="00A05A25"/>
    <w:rsid w:val="00A065A0"/>
    <w:rsid w:val="00A0666B"/>
    <w:rsid w:val="00A06874"/>
    <w:rsid w:val="00A06A73"/>
    <w:rsid w:val="00A06BCF"/>
    <w:rsid w:val="00A06D20"/>
    <w:rsid w:val="00A06D3D"/>
    <w:rsid w:val="00A06D61"/>
    <w:rsid w:val="00A06D65"/>
    <w:rsid w:val="00A07242"/>
    <w:rsid w:val="00A07305"/>
    <w:rsid w:val="00A075B1"/>
    <w:rsid w:val="00A07635"/>
    <w:rsid w:val="00A076C3"/>
    <w:rsid w:val="00A07772"/>
    <w:rsid w:val="00A0780B"/>
    <w:rsid w:val="00A07897"/>
    <w:rsid w:val="00A07AC2"/>
    <w:rsid w:val="00A07ED3"/>
    <w:rsid w:val="00A07F0E"/>
    <w:rsid w:val="00A100C0"/>
    <w:rsid w:val="00A104C9"/>
    <w:rsid w:val="00A104D6"/>
    <w:rsid w:val="00A1056D"/>
    <w:rsid w:val="00A1070A"/>
    <w:rsid w:val="00A107D2"/>
    <w:rsid w:val="00A10B25"/>
    <w:rsid w:val="00A10CAD"/>
    <w:rsid w:val="00A10FAA"/>
    <w:rsid w:val="00A110CC"/>
    <w:rsid w:val="00A11380"/>
    <w:rsid w:val="00A11823"/>
    <w:rsid w:val="00A119EC"/>
    <w:rsid w:val="00A11A74"/>
    <w:rsid w:val="00A11CCC"/>
    <w:rsid w:val="00A11D43"/>
    <w:rsid w:val="00A12365"/>
    <w:rsid w:val="00A12481"/>
    <w:rsid w:val="00A1267C"/>
    <w:rsid w:val="00A1295E"/>
    <w:rsid w:val="00A12D6B"/>
    <w:rsid w:val="00A132FF"/>
    <w:rsid w:val="00A13307"/>
    <w:rsid w:val="00A1331A"/>
    <w:rsid w:val="00A133CC"/>
    <w:rsid w:val="00A135AE"/>
    <w:rsid w:val="00A1378A"/>
    <w:rsid w:val="00A13AAA"/>
    <w:rsid w:val="00A13D7B"/>
    <w:rsid w:val="00A13EDB"/>
    <w:rsid w:val="00A14037"/>
    <w:rsid w:val="00A1403E"/>
    <w:rsid w:val="00A14114"/>
    <w:rsid w:val="00A141DE"/>
    <w:rsid w:val="00A144BA"/>
    <w:rsid w:val="00A1478D"/>
    <w:rsid w:val="00A149BB"/>
    <w:rsid w:val="00A14CE4"/>
    <w:rsid w:val="00A14E18"/>
    <w:rsid w:val="00A14EC7"/>
    <w:rsid w:val="00A157B7"/>
    <w:rsid w:val="00A15AC3"/>
    <w:rsid w:val="00A15AF1"/>
    <w:rsid w:val="00A15EC2"/>
    <w:rsid w:val="00A160E5"/>
    <w:rsid w:val="00A166A0"/>
    <w:rsid w:val="00A1672D"/>
    <w:rsid w:val="00A16A60"/>
    <w:rsid w:val="00A16ADC"/>
    <w:rsid w:val="00A17380"/>
    <w:rsid w:val="00A177B8"/>
    <w:rsid w:val="00A17826"/>
    <w:rsid w:val="00A178AE"/>
    <w:rsid w:val="00A17955"/>
    <w:rsid w:val="00A1795C"/>
    <w:rsid w:val="00A17CBA"/>
    <w:rsid w:val="00A17DD3"/>
    <w:rsid w:val="00A204B1"/>
    <w:rsid w:val="00A20C0E"/>
    <w:rsid w:val="00A20DE2"/>
    <w:rsid w:val="00A20EE4"/>
    <w:rsid w:val="00A20F3A"/>
    <w:rsid w:val="00A2154A"/>
    <w:rsid w:val="00A21635"/>
    <w:rsid w:val="00A216A6"/>
    <w:rsid w:val="00A218E6"/>
    <w:rsid w:val="00A219D1"/>
    <w:rsid w:val="00A21FE0"/>
    <w:rsid w:val="00A21FE3"/>
    <w:rsid w:val="00A2274F"/>
    <w:rsid w:val="00A22BA3"/>
    <w:rsid w:val="00A22C8F"/>
    <w:rsid w:val="00A23D2A"/>
    <w:rsid w:val="00A23DF9"/>
    <w:rsid w:val="00A23EBD"/>
    <w:rsid w:val="00A2467E"/>
    <w:rsid w:val="00A2496C"/>
    <w:rsid w:val="00A24A5C"/>
    <w:rsid w:val="00A24B6D"/>
    <w:rsid w:val="00A24B74"/>
    <w:rsid w:val="00A24D99"/>
    <w:rsid w:val="00A24DE1"/>
    <w:rsid w:val="00A24F32"/>
    <w:rsid w:val="00A252AA"/>
    <w:rsid w:val="00A2551C"/>
    <w:rsid w:val="00A258B3"/>
    <w:rsid w:val="00A261B4"/>
    <w:rsid w:val="00A2644B"/>
    <w:rsid w:val="00A2651F"/>
    <w:rsid w:val="00A26D13"/>
    <w:rsid w:val="00A26DB7"/>
    <w:rsid w:val="00A26F1A"/>
    <w:rsid w:val="00A270CE"/>
    <w:rsid w:val="00A27367"/>
    <w:rsid w:val="00A27420"/>
    <w:rsid w:val="00A274A9"/>
    <w:rsid w:val="00A275C8"/>
    <w:rsid w:val="00A2760B"/>
    <w:rsid w:val="00A27975"/>
    <w:rsid w:val="00A27F17"/>
    <w:rsid w:val="00A303B5"/>
    <w:rsid w:val="00A30630"/>
    <w:rsid w:val="00A3085A"/>
    <w:rsid w:val="00A30A48"/>
    <w:rsid w:val="00A310A0"/>
    <w:rsid w:val="00A31247"/>
    <w:rsid w:val="00A31377"/>
    <w:rsid w:val="00A31D85"/>
    <w:rsid w:val="00A32053"/>
    <w:rsid w:val="00A3214E"/>
    <w:rsid w:val="00A323FC"/>
    <w:rsid w:val="00A324DF"/>
    <w:rsid w:val="00A32824"/>
    <w:rsid w:val="00A32F56"/>
    <w:rsid w:val="00A32F6F"/>
    <w:rsid w:val="00A33862"/>
    <w:rsid w:val="00A33B96"/>
    <w:rsid w:val="00A33CBF"/>
    <w:rsid w:val="00A33D14"/>
    <w:rsid w:val="00A33D4D"/>
    <w:rsid w:val="00A33E63"/>
    <w:rsid w:val="00A3404D"/>
    <w:rsid w:val="00A340CE"/>
    <w:rsid w:val="00A34233"/>
    <w:rsid w:val="00A34AFF"/>
    <w:rsid w:val="00A34B5C"/>
    <w:rsid w:val="00A34E1F"/>
    <w:rsid w:val="00A34ECE"/>
    <w:rsid w:val="00A3508B"/>
    <w:rsid w:val="00A3524A"/>
    <w:rsid w:val="00A35268"/>
    <w:rsid w:val="00A356BA"/>
    <w:rsid w:val="00A35880"/>
    <w:rsid w:val="00A35CD2"/>
    <w:rsid w:val="00A35D29"/>
    <w:rsid w:val="00A35D9D"/>
    <w:rsid w:val="00A35E5D"/>
    <w:rsid w:val="00A360B2"/>
    <w:rsid w:val="00A36282"/>
    <w:rsid w:val="00A3679A"/>
    <w:rsid w:val="00A36B09"/>
    <w:rsid w:val="00A36B68"/>
    <w:rsid w:val="00A36E04"/>
    <w:rsid w:val="00A372F1"/>
    <w:rsid w:val="00A37526"/>
    <w:rsid w:val="00A3752B"/>
    <w:rsid w:val="00A37902"/>
    <w:rsid w:val="00A37B93"/>
    <w:rsid w:val="00A37DF5"/>
    <w:rsid w:val="00A37F4E"/>
    <w:rsid w:val="00A40087"/>
    <w:rsid w:val="00A402B4"/>
    <w:rsid w:val="00A403A3"/>
    <w:rsid w:val="00A40763"/>
    <w:rsid w:val="00A40769"/>
    <w:rsid w:val="00A40846"/>
    <w:rsid w:val="00A409A7"/>
    <w:rsid w:val="00A40CB3"/>
    <w:rsid w:val="00A40F1B"/>
    <w:rsid w:val="00A414EC"/>
    <w:rsid w:val="00A4155D"/>
    <w:rsid w:val="00A4187A"/>
    <w:rsid w:val="00A41B3D"/>
    <w:rsid w:val="00A41B81"/>
    <w:rsid w:val="00A41E93"/>
    <w:rsid w:val="00A41EE2"/>
    <w:rsid w:val="00A4220F"/>
    <w:rsid w:val="00A42234"/>
    <w:rsid w:val="00A42762"/>
    <w:rsid w:val="00A42D70"/>
    <w:rsid w:val="00A42E73"/>
    <w:rsid w:val="00A42F68"/>
    <w:rsid w:val="00A4362A"/>
    <w:rsid w:val="00A436E2"/>
    <w:rsid w:val="00A438B1"/>
    <w:rsid w:val="00A438DA"/>
    <w:rsid w:val="00A43D02"/>
    <w:rsid w:val="00A4410B"/>
    <w:rsid w:val="00A44367"/>
    <w:rsid w:val="00A44AE6"/>
    <w:rsid w:val="00A4503B"/>
    <w:rsid w:val="00A454DC"/>
    <w:rsid w:val="00A45A2B"/>
    <w:rsid w:val="00A464BC"/>
    <w:rsid w:val="00A46615"/>
    <w:rsid w:val="00A46D4F"/>
    <w:rsid w:val="00A46F23"/>
    <w:rsid w:val="00A4703E"/>
    <w:rsid w:val="00A47055"/>
    <w:rsid w:val="00A470DB"/>
    <w:rsid w:val="00A47180"/>
    <w:rsid w:val="00A47282"/>
    <w:rsid w:val="00A47C62"/>
    <w:rsid w:val="00A47EBD"/>
    <w:rsid w:val="00A502EC"/>
    <w:rsid w:val="00A50412"/>
    <w:rsid w:val="00A50BF5"/>
    <w:rsid w:val="00A50C39"/>
    <w:rsid w:val="00A50F66"/>
    <w:rsid w:val="00A51195"/>
    <w:rsid w:val="00A5161E"/>
    <w:rsid w:val="00A516A7"/>
    <w:rsid w:val="00A51BF2"/>
    <w:rsid w:val="00A51C6A"/>
    <w:rsid w:val="00A51EDD"/>
    <w:rsid w:val="00A52163"/>
    <w:rsid w:val="00A523E1"/>
    <w:rsid w:val="00A52421"/>
    <w:rsid w:val="00A52529"/>
    <w:rsid w:val="00A52BE9"/>
    <w:rsid w:val="00A52E6D"/>
    <w:rsid w:val="00A532B1"/>
    <w:rsid w:val="00A53370"/>
    <w:rsid w:val="00A538E9"/>
    <w:rsid w:val="00A539DE"/>
    <w:rsid w:val="00A54390"/>
    <w:rsid w:val="00A54641"/>
    <w:rsid w:val="00A5481C"/>
    <w:rsid w:val="00A54881"/>
    <w:rsid w:val="00A54BB5"/>
    <w:rsid w:val="00A555EB"/>
    <w:rsid w:val="00A556E3"/>
    <w:rsid w:val="00A556E8"/>
    <w:rsid w:val="00A557A3"/>
    <w:rsid w:val="00A55AE0"/>
    <w:rsid w:val="00A55CE0"/>
    <w:rsid w:val="00A56110"/>
    <w:rsid w:val="00A561D1"/>
    <w:rsid w:val="00A56328"/>
    <w:rsid w:val="00A566CA"/>
    <w:rsid w:val="00A566E8"/>
    <w:rsid w:val="00A568B7"/>
    <w:rsid w:val="00A56CF0"/>
    <w:rsid w:val="00A56E98"/>
    <w:rsid w:val="00A57135"/>
    <w:rsid w:val="00A5727C"/>
    <w:rsid w:val="00A57365"/>
    <w:rsid w:val="00A576D4"/>
    <w:rsid w:val="00A60007"/>
    <w:rsid w:val="00A60721"/>
    <w:rsid w:val="00A612F3"/>
    <w:rsid w:val="00A61B06"/>
    <w:rsid w:val="00A621F2"/>
    <w:rsid w:val="00A62206"/>
    <w:rsid w:val="00A62238"/>
    <w:rsid w:val="00A628C9"/>
    <w:rsid w:val="00A62EDB"/>
    <w:rsid w:val="00A62F63"/>
    <w:rsid w:val="00A631AA"/>
    <w:rsid w:val="00A6365B"/>
    <w:rsid w:val="00A63F01"/>
    <w:rsid w:val="00A64048"/>
    <w:rsid w:val="00A6464D"/>
    <w:rsid w:val="00A64F58"/>
    <w:rsid w:val="00A64F7B"/>
    <w:rsid w:val="00A6518A"/>
    <w:rsid w:val="00A65BD8"/>
    <w:rsid w:val="00A65DF2"/>
    <w:rsid w:val="00A65FBF"/>
    <w:rsid w:val="00A66684"/>
    <w:rsid w:val="00A6669F"/>
    <w:rsid w:val="00A666B8"/>
    <w:rsid w:val="00A66908"/>
    <w:rsid w:val="00A66B93"/>
    <w:rsid w:val="00A66D67"/>
    <w:rsid w:val="00A66EB4"/>
    <w:rsid w:val="00A6731D"/>
    <w:rsid w:val="00A674F2"/>
    <w:rsid w:val="00A67536"/>
    <w:rsid w:val="00A67E09"/>
    <w:rsid w:val="00A67F7F"/>
    <w:rsid w:val="00A70124"/>
    <w:rsid w:val="00A704E3"/>
    <w:rsid w:val="00A705D2"/>
    <w:rsid w:val="00A705F4"/>
    <w:rsid w:val="00A71517"/>
    <w:rsid w:val="00A71960"/>
    <w:rsid w:val="00A71A4A"/>
    <w:rsid w:val="00A71E94"/>
    <w:rsid w:val="00A721C7"/>
    <w:rsid w:val="00A72C11"/>
    <w:rsid w:val="00A72C73"/>
    <w:rsid w:val="00A72E26"/>
    <w:rsid w:val="00A72E82"/>
    <w:rsid w:val="00A731DE"/>
    <w:rsid w:val="00A731E1"/>
    <w:rsid w:val="00A73215"/>
    <w:rsid w:val="00A7335A"/>
    <w:rsid w:val="00A73568"/>
    <w:rsid w:val="00A73BC7"/>
    <w:rsid w:val="00A73D44"/>
    <w:rsid w:val="00A73DF7"/>
    <w:rsid w:val="00A74221"/>
    <w:rsid w:val="00A74482"/>
    <w:rsid w:val="00A74539"/>
    <w:rsid w:val="00A745D1"/>
    <w:rsid w:val="00A74887"/>
    <w:rsid w:val="00A74D97"/>
    <w:rsid w:val="00A74E25"/>
    <w:rsid w:val="00A75061"/>
    <w:rsid w:val="00A75530"/>
    <w:rsid w:val="00A75CB2"/>
    <w:rsid w:val="00A76457"/>
    <w:rsid w:val="00A766A1"/>
    <w:rsid w:val="00A767B3"/>
    <w:rsid w:val="00A76A60"/>
    <w:rsid w:val="00A76C45"/>
    <w:rsid w:val="00A77470"/>
    <w:rsid w:val="00A7749C"/>
    <w:rsid w:val="00A77A4D"/>
    <w:rsid w:val="00A77E1D"/>
    <w:rsid w:val="00A801F9"/>
    <w:rsid w:val="00A803D9"/>
    <w:rsid w:val="00A80496"/>
    <w:rsid w:val="00A8057E"/>
    <w:rsid w:val="00A809C1"/>
    <w:rsid w:val="00A80B2B"/>
    <w:rsid w:val="00A80CDF"/>
    <w:rsid w:val="00A811FE"/>
    <w:rsid w:val="00A81401"/>
    <w:rsid w:val="00A814D0"/>
    <w:rsid w:val="00A8172B"/>
    <w:rsid w:val="00A8196B"/>
    <w:rsid w:val="00A81BEC"/>
    <w:rsid w:val="00A81D74"/>
    <w:rsid w:val="00A82147"/>
    <w:rsid w:val="00A82AAB"/>
    <w:rsid w:val="00A830EB"/>
    <w:rsid w:val="00A8323C"/>
    <w:rsid w:val="00A83326"/>
    <w:rsid w:val="00A837AC"/>
    <w:rsid w:val="00A83F94"/>
    <w:rsid w:val="00A8438D"/>
    <w:rsid w:val="00A8443C"/>
    <w:rsid w:val="00A84907"/>
    <w:rsid w:val="00A8538B"/>
    <w:rsid w:val="00A8540D"/>
    <w:rsid w:val="00A856EE"/>
    <w:rsid w:val="00A85AFA"/>
    <w:rsid w:val="00A85DFD"/>
    <w:rsid w:val="00A85E46"/>
    <w:rsid w:val="00A86A00"/>
    <w:rsid w:val="00A86A24"/>
    <w:rsid w:val="00A86D27"/>
    <w:rsid w:val="00A87034"/>
    <w:rsid w:val="00A872BD"/>
    <w:rsid w:val="00A8733E"/>
    <w:rsid w:val="00A87934"/>
    <w:rsid w:val="00A87A27"/>
    <w:rsid w:val="00A901FB"/>
    <w:rsid w:val="00A902B7"/>
    <w:rsid w:val="00A903F5"/>
    <w:rsid w:val="00A90473"/>
    <w:rsid w:val="00A905B5"/>
    <w:rsid w:val="00A905FE"/>
    <w:rsid w:val="00A9083D"/>
    <w:rsid w:val="00A908BA"/>
    <w:rsid w:val="00A90B4D"/>
    <w:rsid w:val="00A90EF9"/>
    <w:rsid w:val="00A911B7"/>
    <w:rsid w:val="00A9136C"/>
    <w:rsid w:val="00A920F4"/>
    <w:rsid w:val="00A9288A"/>
    <w:rsid w:val="00A92AA3"/>
    <w:rsid w:val="00A92CB7"/>
    <w:rsid w:val="00A930BB"/>
    <w:rsid w:val="00A937C0"/>
    <w:rsid w:val="00A93918"/>
    <w:rsid w:val="00A93972"/>
    <w:rsid w:val="00A93B1E"/>
    <w:rsid w:val="00A93F9C"/>
    <w:rsid w:val="00A94015"/>
    <w:rsid w:val="00A94444"/>
    <w:rsid w:val="00A947F2"/>
    <w:rsid w:val="00A951D1"/>
    <w:rsid w:val="00A954F0"/>
    <w:rsid w:val="00A957A5"/>
    <w:rsid w:val="00A95E75"/>
    <w:rsid w:val="00A961E9"/>
    <w:rsid w:val="00A963D4"/>
    <w:rsid w:val="00A9667E"/>
    <w:rsid w:val="00A966F2"/>
    <w:rsid w:val="00A967EB"/>
    <w:rsid w:val="00A96825"/>
    <w:rsid w:val="00A9690B"/>
    <w:rsid w:val="00A96B75"/>
    <w:rsid w:val="00A96DE2"/>
    <w:rsid w:val="00A96EDB"/>
    <w:rsid w:val="00A978D3"/>
    <w:rsid w:val="00A97E17"/>
    <w:rsid w:val="00A97E9D"/>
    <w:rsid w:val="00A97EAA"/>
    <w:rsid w:val="00AA038F"/>
    <w:rsid w:val="00AA0D92"/>
    <w:rsid w:val="00AA0E09"/>
    <w:rsid w:val="00AA1073"/>
    <w:rsid w:val="00AA109A"/>
    <w:rsid w:val="00AA1434"/>
    <w:rsid w:val="00AA15B8"/>
    <w:rsid w:val="00AA1A96"/>
    <w:rsid w:val="00AA1F01"/>
    <w:rsid w:val="00AA1F1E"/>
    <w:rsid w:val="00AA2108"/>
    <w:rsid w:val="00AA29CE"/>
    <w:rsid w:val="00AA2A34"/>
    <w:rsid w:val="00AA3606"/>
    <w:rsid w:val="00AA37AB"/>
    <w:rsid w:val="00AA39D6"/>
    <w:rsid w:val="00AA414C"/>
    <w:rsid w:val="00AA42CF"/>
    <w:rsid w:val="00AA434B"/>
    <w:rsid w:val="00AA447D"/>
    <w:rsid w:val="00AA451F"/>
    <w:rsid w:val="00AA478F"/>
    <w:rsid w:val="00AA47FE"/>
    <w:rsid w:val="00AA4A5C"/>
    <w:rsid w:val="00AA5000"/>
    <w:rsid w:val="00AA50B6"/>
    <w:rsid w:val="00AA5C2B"/>
    <w:rsid w:val="00AA5E5E"/>
    <w:rsid w:val="00AA67CA"/>
    <w:rsid w:val="00AA6D41"/>
    <w:rsid w:val="00AA6DA2"/>
    <w:rsid w:val="00AA6E2F"/>
    <w:rsid w:val="00AA6FF8"/>
    <w:rsid w:val="00AA741A"/>
    <w:rsid w:val="00AA7590"/>
    <w:rsid w:val="00AA7776"/>
    <w:rsid w:val="00AA7C88"/>
    <w:rsid w:val="00AA7EB0"/>
    <w:rsid w:val="00AB0183"/>
    <w:rsid w:val="00AB03FB"/>
    <w:rsid w:val="00AB0462"/>
    <w:rsid w:val="00AB051A"/>
    <w:rsid w:val="00AB08D4"/>
    <w:rsid w:val="00AB0C4F"/>
    <w:rsid w:val="00AB0E80"/>
    <w:rsid w:val="00AB11C6"/>
    <w:rsid w:val="00AB12A3"/>
    <w:rsid w:val="00AB1479"/>
    <w:rsid w:val="00AB1538"/>
    <w:rsid w:val="00AB1575"/>
    <w:rsid w:val="00AB1714"/>
    <w:rsid w:val="00AB1827"/>
    <w:rsid w:val="00AB1AB0"/>
    <w:rsid w:val="00AB1B60"/>
    <w:rsid w:val="00AB1DDD"/>
    <w:rsid w:val="00AB1ED7"/>
    <w:rsid w:val="00AB20B7"/>
    <w:rsid w:val="00AB22AF"/>
    <w:rsid w:val="00AB264B"/>
    <w:rsid w:val="00AB27EE"/>
    <w:rsid w:val="00AB2AC2"/>
    <w:rsid w:val="00AB2EF2"/>
    <w:rsid w:val="00AB2FC6"/>
    <w:rsid w:val="00AB30F5"/>
    <w:rsid w:val="00AB382D"/>
    <w:rsid w:val="00AB38F0"/>
    <w:rsid w:val="00AB3C6B"/>
    <w:rsid w:val="00AB3D85"/>
    <w:rsid w:val="00AB3E08"/>
    <w:rsid w:val="00AB3F07"/>
    <w:rsid w:val="00AB4047"/>
    <w:rsid w:val="00AB41CD"/>
    <w:rsid w:val="00AB4462"/>
    <w:rsid w:val="00AB47FD"/>
    <w:rsid w:val="00AB4977"/>
    <w:rsid w:val="00AB4A66"/>
    <w:rsid w:val="00AB4D11"/>
    <w:rsid w:val="00AB4F87"/>
    <w:rsid w:val="00AB4FAD"/>
    <w:rsid w:val="00AB4FF9"/>
    <w:rsid w:val="00AB52EC"/>
    <w:rsid w:val="00AB5AD9"/>
    <w:rsid w:val="00AB5C53"/>
    <w:rsid w:val="00AB5F44"/>
    <w:rsid w:val="00AB6AC1"/>
    <w:rsid w:val="00AB6B16"/>
    <w:rsid w:val="00AB6CE4"/>
    <w:rsid w:val="00AB761F"/>
    <w:rsid w:val="00AB79B0"/>
    <w:rsid w:val="00AC00AF"/>
    <w:rsid w:val="00AC0585"/>
    <w:rsid w:val="00AC05D9"/>
    <w:rsid w:val="00AC0F0C"/>
    <w:rsid w:val="00AC1005"/>
    <w:rsid w:val="00AC1188"/>
    <w:rsid w:val="00AC13E1"/>
    <w:rsid w:val="00AC1569"/>
    <w:rsid w:val="00AC15E2"/>
    <w:rsid w:val="00AC1751"/>
    <w:rsid w:val="00AC21C4"/>
    <w:rsid w:val="00AC23CD"/>
    <w:rsid w:val="00AC2AA7"/>
    <w:rsid w:val="00AC2AE7"/>
    <w:rsid w:val="00AC3268"/>
    <w:rsid w:val="00AC37AE"/>
    <w:rsid w:val="00AC3A6A"/>
    <w:rsid w:val="00AC3FFA"/>
    <w:rsid w:val="00AC41E7"/>
    <w:rsid w:val="00AC44B5"/>
    <w:rsid w:val="00AC44E9"/>
    <w:rsid w:val="00AC4666"/>
    <w:rsid w:val="00AC466E"/>
    <w:rsid w:val="00AC4ECA"/>
    <w:rsid w:val="00AC4F20"/>
    <w:rsid w:val="00AC5022"/>
    <w:rsid w:val="00AC506A"/>
    <w:rsid w:val="00AC509C"/>
    <w:rsid w:val="00AC513F"/>
    <w:rsid w:val="00AC5160"/>
    <w:rsid w:val="00AC5341"/>
    <w:rsid w:val="00AC53BF"/>
    <w:rsid w:val="00AC54BB"/>
    <w:rsid w:val="00AC59F8"/>
    <w:rsid w:val="00AC5B97"/>
    <w:rsid w:val="00AC5CD8"/>
    <w:rsid w:val="00AC5F1A"/>
    <w:rsid w:val="00AC6872"/>
    <w:rsid w:val="00AC6D0B"/>
    <w:rsid w:val="00AC740D"/>
    <w:rsid w:val="00AC7446"/>
    <w:rsid w:val="00AC7883"/>
    <w:rsid w:val="00AD0590"/>
    <w:rsid w:val="00AD0971"/>
    <w:rsid w:val="00AD0B08"/>
    <w:rsid w:val="00AD0DFE"/>
    <w:rsid w:val="00AD127F"/>
    <w:rsid w:val="00AD1919"/>
    <w:rsid w:val="00AD19E2"/>
    <w:rsid w:val="00AD2321"/>
    <w:rsid w:val="00AD243B"/>
    <w:rsid w:val="00AD2554"/>
    <w:rsid w:val="00AD2701"/>
    <w:rsid w:val="00AD2937"/>
    <w:rsid w:val="00AD3960"/>
    <w:rsid w:val="00AD39CB"/>
    <w:rsid w:val="00AD3CBA"/>
    <w:rsid w:val="00AD4085"/>
    <w:rsid w:val="00AD42AB"/>
    <w:rsid w:val="00AD42D5"/>
    <w:rsid w:val="00AD4557"/>
    <w:rsid w:val="00AD47AE"/>
    <w:rsid w:val="00AD4F03"/>
    <w:rsid w:val="00AD4FDE"/>
    <w:rsid w:val="00AD56B8"/>
    <w:rsid w:val="00AD5A01"/>
    <w:rsid w:val="00AD5DD1"/>
    <w:rsid w:val="00AD5DF3"/>
    <w:rsid w:val="00AD5DF5"/>
    <w:rsid w:val="00AD6273"/>
    <w:rsid w:val="00AD6551"/>
    <w:rsid w:val="00AD6B82"/>
    <w:rsid w:val="00AD7131"/>
    <w:rsid w:val="00AD715C"/>
    <w:rsid w:val="00AD71E8"/>
    <w:rsid w:val="00AD7208"/>
    <w:rsid w:val="00AD7630"/>
    <w:rsid w:val="00AD7846"/>
    <w:rsid w:val="00AD7C5D"/>
    <w:rsid w:val="00AE05FB"/>
    <w:rsid w:val="00AE0A66"/>
    <w:rsid w:val="00AE0ABF"/>
    <w:rsid w:val="00AE0C63"/>
    <w:rsid w:val="00AE0D6A"/>
    <w:rsid w:val="00AE122A"/>
    <w:rsid w:val="00AE15BB"/>
    <w:rsid w:val="00AE15D8"/>
    <w:rsid w:val="00AE16E0"/>
    <w:rsid w:val="00AE19CC"/>
    <w:rsid w:val="00AE1D73"/>
    <w:rsid w:val="00AE21BE"/>
    <w:rsid w:val="00AE2352"/>
    <w:rsid w:val="00AE2475"/>
    <w:rsid w:val="00AE249B"/>
    <w:rsid w:val="00AE27E6"/>
    <w:rsid w:val="00AE2900"/>
    <w:rsid w:val="00AE2A4E"/>
    <w:rsid w:val="00AE3280"/>
    <w:rsid w:val="00AE3A17"/>
    <w:rsid w:val="00AE3C52"/>
    <w:rsid w:val="00AE4001"/>
    <w:rsid w:val="00AE42AA"/>
    <w:rsid w:val="00AE4341"/>
    <w:rsid w:val="00AE457D"/>
    <w:rsid w:val="00AE4AF0"/>
    <w:rsid w:val="00AE4C3A"/>
    <w:rsid w:val="00AE50FE"/>
    <w:rsid w:val="00AE559A"/>
    <w:rsid w:val="00AE5827"/>
    <w:rsid w:val="00AE59F0"/>
    <w:rsid w:val="00AE5A99"/>
    <w:rsid w:val="00AE5B33"/>
    <w:rsid w:val="00AE60DF"/>
    <w:rsid w:val="00AE6302"/>
    <w:rsid w:val="00AE66DE"/>
    <w:rsid w:val="00AE6971"/>
    <w:rsid w:val="00AE6C8B"/>
    <w:rsid w:val="00AE7297"/>
    <w:rsid w:val="00AE75BD"/>
    <w:rsid w:val="00AE77F7"/>
    <w:rsid w:val="00AF01F3"/>
    <w:rsid w:val="00AF0267"/>
    <w:rsid w:val="00AF049E"/>
    <w:rsid w:val="00AF077E"/>
    <w:rsid w:val="00AF0B97"/>
    <w:rsid w:val="00AF0CE6"/>
    <w:rsid w:val="00AF119C"/>
    <w:rsid w:val="00AF14B2"/>
    <w:rsid w:val="00AF19F0"/>
    <w:rsid w:val="00AF1A56"/>
    <w:rsid w:val="00AF2216"/>
    <w:rsid w:val="00AF2264"/>
    <w:rsid w:val="00AF2420"/>
    <w:rsid w:val="00AF27AB"/>
    <w:rsid w:val="00AF2EFB"/>
    <w:rsid w:val="00AF30B6"/>
    <w:rsid w:val="00AF3368"/>
    <w:rsid w:val="00AF3566"/>
    <w:rsid w:val="00AF37C0"/>
    <w:rsid w:val="00AF38CA"/>
    <w:rsid w:val="00AF3A58"/>
    <w:rsid w:val="00AF3E81"/>
    <w:rsid w:val="00AF4071"/>
    <w:rsid w:val="00AF44DA"/>
    <w:rsid w:val="00AF4B34"/>
    <w:rsid w:val="00AF4CFB"/>
    <w:rsid w:val="00AF4D4A"/>
    <w:rsid w:val="00AF5025"/>
    <w:rsid w:val="00AF548A"/>
    <w:rsid w:val="00AF5816"/>
    <w:rsid w:val="00AF5B0D"/>
    <w:rsid w:val="00AF66AD"/>
    <w:rsid w:val="00AF66D4"/>
    <w:rsid w:val="00AF672B"/>
    <w:rsid w:val="00AF68EF"/>
    <w:rsid w:val="00AF69B3"/>
    <w:rsid w:val="00AF6B7C"/>
    <w:rsid w:val="00AF6C03"/>
    <w:rsid w:val="00AF6CA4"/>
    <w:rsid w:val="00AF6E3F"/>
    <w:rsid w:val="00AF6FA3"/>
    <w:rsid w:val="00AF74A5"/>
    <w:rsid w:val="00AF7530"/>
    <w:rsid w:val="00AF758E"/>
    <w:rsid w:val="00AF7676"/>
    <w:rsid w:val="00AF776F"/>
    <w:rsid w:val="00AF7A21"/>
    <w:rsid w:val="00AF7BE0"/>
    <w:rsid w:val="00AF7EAF"/>
    <w:rsid w:val="00B020E4"/>
    <w:rsid w:val="00B02115"/>
    <w:rsid w:val="00B0211A"/>
    <w:rsid w:val="00B0237E"/>
    <w:rsid w:val="00B025B6"/>
    <w:rsid w:val="00B028DE"/>
    <w:rsid w:val="00B02CD3"/>
    <w:rsid w:val="00B02E4D"/>
    <w:rsid w:val="00B02F88"/>
    <w:rsid w:val="00B02FA1"/>
    <w:rsid w:val="00B0351B"/>
    <w:rsid w:val="00B03C0B"/>
    <w:rsid w:val="00B03D6B"/>
    <w:rsid w:val="00B04355"/>
    <w:rsid w:val="00B043CC"/>
    <w:rsid w:val="00B0488A"/>
    <w:rsid w:val="00B04B8D"/>
    <w:rsid w:val="00B04CBC"/>
    <w:rsid w:val="00B04E47"/>
    <w:rsid w:val="00B05160"/>
    <w:rsid w:val="00B053B6"/>
    <w:rsid w:val="00B053FD"/>
    <w:rsid w:val="00B05DCD"/>
    <w:rsid w:val="00B05F9D"/>
    <w:rsid w:val="00B0691F"/>
    <w:rsid w:val="00B06B78"/>
    <w:rsid w:val="00B074A3"/>
    <w:rsid w:val="00B07848"/>
    <w:rsid w:val="00B07888"/>
    <w:rsid w:val="00B079C3"/>
    <w:rsid w:val="00B07C44"/>
    <w:rsid w:val="00B07DB2"/>
    <w:rsid w:val="00B07E96"/>
    <w:rsid w:val="00B07FC5"/>
    <w:rsid w:val="00B100C9"/>
    <w:rsid w:val="00B10212"/>
    <w:rsid w:val="00B1025A"/>
    <w:rsid w:val="00B106CD"/>
    <w:rsid w:val="00B10788"/>
    <w:rsid w:val="00B10ACB"/>
    <w:rsid w:val="00B111A0"/>
    <w:rsid w:val="00B11306"/>
    <w:rsid w:val="00B11331"/>
    <w:rsid w:val="00B11A48"/>
    <w:rsid w:val="00B12270"/>
    <w:rsid w:val="00B1236F"/>
    <w:rsid w:val="00B128D6"/>
    <w:rsid w:val="00B12C0D"/>
    <w:rsid w:val="00B12CA1"/>
    <w:rsid w:val="00B131BE"/>
    <w:rsid w:val="00B13593"/>
    <w:rsid w:val="00B135C1"/>
    <w:rsid w:val="00B13B90"/>
    <w:rsid w:val="00B145B5"/>
    <w:rsid w:val="00B14E46"/>
    <w:rsid w:val="00B14EE4"/>
    <w:rsid w:val="00B151D2"/>
    <w:rsid w:val="00B152A1"/>
    <w:rsid w:val="00B15526"/>
    <w:rsid w:val="00B156E7"/>
    <w:rsid w:val="00B15793"/>
    <w:rsid w:val="00B159D9"/>
    <w:rsid w:val="00B15C9A"/>
    <w:rsid w:val="00B1612F"/>
    <w:rsid w:val="00B161EA"/>
    <w:rsid w:val="00B165E2"/>
    <w:rsid w:val="00B1689F"/>
    <w:rsid w:val="00B168A6"/>
    <w:rsid w:val="00B16A95"/>
    <w:rsid w:val="00B16CF6"/>
    <w:rsid w:val="00B16D0E"/>
    <w:rsid w:val="00B16E4C"/>
    <w:rsid w:val="00B17036"/>
    <w:rsid w:val="00B17055"/>
    <w:rsid w:val="00B178F5"/>
    <w:rsid w:val="00B1799F"/>
    <w:rsid w:val="00B17C60"/>
    <w:rsid w:val="00B17DA8"/>
    <w:rsid w:val="00B20059"/>
    <w:rsid w:val="00B20244"/>
    <w:rsid w:val="00B2025D"/>
    <w:rsid w:val="00B20492"/>
    <w:rsid w:val="00B21123"/>
    <w:rsid w:val="00B21171"/>
    <w:rsid w:val="00B21296"/>
    <w:rsid w:val="00B213C2"/>
    <w:rsid w:val="00B214CD"/>
    <w:rsid w:val="00B219A1"/>
    <w:rsid w:val="00B21A22"/>
    <w:rsid w:val="00B21D6B"/>
    <w:rsid w:val="00B22039"/>
    <w:rsid w:val="00B220B7"/>
    <w:rsid w:val="00B220C3"/>
    <w:rsid w:val="00B22807"/>
    <w:rsid w:val="00B22990"/>
    <w:rsid w:val="00B22E63"/>
    <w:rsid w:val="00B232E3"/>
    <w:rsid w:val="00B2346A"/>
    <w:rsid w:val="00B23B25"/>
    <w:rsid w:val="00B24246"/>
    <w:rsid w:val="00B243B9"/>
    <w:rsid w:val="00B24725"/>
    <w:rsid w:val="00B25596"/>
    <w:rsid w:val="00B256E5"/>
    <w:rsid w:val="00B25F1E"/>
    <w:rsid w:val="00B26061"/>
    <w:rsid w:val="00B263D5"/>
    <w:rsid w:val="00B2640E"/>
    <w:rsid w:val="00B266CA"/>
    <w:rsid w:val="00B26A1F"/>
    <w:rsid w:val="00B26BFD"/>
    <w:rsid w:val="00B26C1E"/>
    <w:rsid w:val="00B26FEB"/>
    <w:rsid w:val="00B27104"/>
    <w:rsid w:val="00B272FB"/>
    <w:rsid w:val="00B27642"/>
    <w:rsid w:val="00B27699"/>
    <w:rsid w:val="00B30364"/>
    <w:rsid w:val="00B30B53"/>
    <w:rsid w:val="00B30C38"/>
    <w:rsid w:val="00B30E2E"/>
    <w:rsid w:val="00B315E6"/>
    <w:rsid w:val="00B31604"/>
    <w:rsid w:val="00B316D5"/>
    <w:rsid w:val="00B31A0C"/>
    <w:rsid w:val="00B31B59"/>
    <w:rsid w:val="00B31C4F"/>
    <w:rsid w:val="00B31F4C"/>
    <w:rsid w:val="00B32513"/>
    <w:rsid w:val="00B32E93"/>
    <w:rsid w:val="00B32F10"/>
    <w:rsid w:val="00B32F6B"/>
    <w:rsid w:val="00B3301C"/>
    <w:rsid w:val="00B330FC"/>
    <w:rsid w:val="00B3327A"/>
    <w:rsid w:val="00B33481"/>
    <w:rsid w:val="00B341AE"/>
    <w:rsid w:val="00B3422E"/>
    <w:rsid w:val="00B34238"/>
    <w:rsid w:val="00B344DC"/>
    <w:rsid w:val="00B34A96"/>
    <w:rsid w:val="00B34C84"/>
    <w:rsid w:val="00B34DE4"/>
    <w:rsid w:val="00B34ED2"/>
    <w:rsid w:val="00B350D1"/>
    <w:rsid w:val="00B35516"/>
    <w:rsid w:val="00B3573D"/>
    <w:rsid w:val="00B35F3F"/>
    <w:rsid w:val="00B360C0"/>
    <w:rsid w:val="00B36431"/>
    <w:rsid w:val="00B366DA"/>
    <w:rsid w:val="00B3697B"/>
    <w:rsid w:val="00B36D38"/>
    <w:rsid w:val="00B36F94"/>
    <w:rsid w:val="00B375BE"/>
    <w:rsid w:val="00B3796B"/>
    <w:rsid w:val="00B37DFD"/>
    <w:rsid w:val="00B37F21"/>
    <w:rsid w:val="00B37FD4"/>
    <w:rsid w:val="00B402A8"/>
    <w:rsid w:val="00B40535"/>
    <w:rsid w:val="00B40661"/>
    <w:rsid w:val="00B407A2"/>
    <w:rsid w:val="00B40898"/>
    <w:rsid w:val="00B408FC"/>
    <w:rsid w:val="00B40C64"/>
    <w:rsid w:val="00B40C92"/>
    <w:rsid w:val="00B40D5F"/>
    <w:rsid w:val="00B40F7E"/>
    <w:rsid w:val="00B411A4"/>
    <w:rsid w:val="00B41C46"/>
    <w:rsid w:val="00B41E09"/>
    <w:rsid w:val="00B41E59"/>
    <w:rsid w:val="00B426D8"/>
    <w:rsid w:val="00B42D67"/>
    <w:rsid w:val="00B43538"/>
    <w:rsid w:val="00B445C8"/>
    <w:rsid w:val="00B445CC"/>
    <w:rsid w:val="00B44B27"/>
    <w:rsid w:val="00B44B8D"/>
    <w:rsid w:val="00B44E9F"/>
    <w:rsid w:val="00B459F2"/>
    <w:rsid w:val="00B45C94"/>
    <w:rsid w:val="00B4672F"/>
    <w:rsid w:val="00B467C8"/>
    <w:rsid w:val="00B4696F"/>
    <w:rsid w:val="00B469A8"/>
    <w:rsid w:val="00B471C1"/>
    <w:rsid w:val="00B4720C"/>
    <w:rsid w:val="00B472A9"/>
    <w:rsid w:val="00B4737C"/>
    <w:rsid w:val="00B47743"/>
    <w:rsid w:val="00B478A1"/>
    <w:rsid w:val="00B47FAA"/>
    <w:rsid w:val="00B5084B"/>
    <w:rsid w:val="00B50982"/>
    <w:rsid w:val="00B50F12"/>
    <w:rsid w:val="00B5152C"/>
    <w:rsid w:val="00B51F9C"/>
    <w:rsid w:val="00B5235D"/>
    <w:rsid w:val="00B52BA8"/>
    <w:rsid w:val="00B52C9F"/>
    <w:rsid w:val="00B5338A"/>
    <w:rsid w:val="00B541E0"/>
    <w:rsid w:val="00B54A8A"/>
    <w:rsid w:val="00B54C12"/>
    <w:rsid w:val="00B550CC"/>
    <w:rsid w:val="00B551EA"/>
    <w:rsid w:val="00B557DA"/>
    <w:rsid w:val="00B55C44"/>
    <w:rsid w:val="00B55CCD"/>
    <w:rsid w:val="00B56118"/>
    <w:rsid w:val="00B56599"/>
    <w:rsid w:val="00B566D7"/>
    <w:rsid w:val="00B56988"/>
    <w:rsid w:val="00B56A6F"/>
    <w:rsid w:val="00B56B7A"/>
    <w:rsid w:val="00B56BE0"/>
    <w:rsid w:val="00B56CDA"/>
    <w:rsid w:val="00B56DCD"/>
    <w:rsid w:val="00B56F59"/>
    <w:rsid w:val="00B57545"/>
    <w:rsid w:val="00B57779"/>
    <w:rsid w:val="00B5789E"/>
    <w:rsid w:val="00B57DCF"/>
    <w:rsid w:val="00B60360"/>
    <w:rsid w:val="00B606EF"/>
    <w:rsid w:val="00B60722"/>
    <w:rsid w:val="00B607B8"/>
    <w:rsid w:val="00B60F29"/>
    <w:rsid w:val="00B611CB"/>
    <w:rsid w:val="00B6134F"/>
    <w:rsid w:val="00B61533"/>
    <w:rsid w:val="00B6157E"/>
    <w:rsid w:val="00B618FC"/>
    <w:rsid w:val="00B62113"/>
    <w:rsid w:val="00B624B5"/>
    <w:rsid w:val="00B62AAF"/>
    <w:rsid w:val="00B62C20"/>
    <w:rsid w:val="00B62D7A"/>
    <w:rsid w:val="00B632F0"/>
    <w:rsid w:val="00B6334A"/>
    <w:rsid w:val="00B633AA"/>
    <w:rsid w:val="00B63797"/>
    <w:rsid w:val="00B63824"/>
    <w:rsid w:val="00B63CD2"/>
    <w:rsid w:val="00B64150"/>
    <w:rsid w:val="00B644EB"/>
    <w:rsid w:val="00B64B5F"/>
    <w:rsid w:val="00B65070"/>
    <w:rsid w:val="00B65095"/>
    <w:rsid w:val="00B650DA"/>
    <w:rsid w:val="00B6590D"/>
    <w:rsid w:val="00B65931"/>
    <w:rsid w:val="00B65A49"/>
    <w:rsid w:val="00B65A7E"/>
    <w:rsid w:val="00B65B76"/>
    <w:rsid w:val="00B65F0C"/>
    <w:rsid w:val="00B66380"/>
    <w:rsid w:val="00B667AC"/>
    <w:rsid w:val="00B66AD7"/>
    <w:rsid w:val="00B66C2F"/>
    <w:rsid w:val="00B66E81"/>
    <w:rsid w:val="00B67203"/>
    <w:rsid w:val="00B674EB"/>
    <w:rsid w:val="00B67740"/>
    <w:rsid w:val="00B67D12"/>
    <w:rsid w:val="00B705AE"/>
    <w:rsid w:val="00B70AED"/>
    <w:rsid w:val="00B70C6F"/>
    <w:rsid w:val="00B71285"/>
    <w:rsid w:val="00B7155E"/>
    <w:rsid w:val="00B717F5"/>
    <w:rsid w:val="00B71A7E"/>
    <w:rsid w:val="00B71A9F"/>
    <w:rsid w:val="00B71B29"/>
    <w:rsid w:val="00B71D7C"/>
    <w:rsid w:val="00B72183"/>
    <w:rsid w:val="00B722CD"/>
    <w:rsid w:val="00B723D6"/>
    <w:rsid w:val="00B72415"/>
    <w:rsid w:val="00B7243D"/>
    <w:rsid w:val="00B727B1"/>
    <w:rsid w:val="00B72B93"/>
    <w:rsid w:val="00B7329E"/>
    <w:rsid w:val="00B73A10"/>
    <w:rsid w:val="00B73D66"/>
    <w:rsid w:val="00B73ED0"/>
    <w:rsid w:val="00B747DE"/>
    <w:rsid w:val="00B748F8"/>
    <w:rsid w:val="00B74B82"/>
    <w:rsid w:val="00B74D52"/>
    <w:rsid w:val="00B753F1"/>
    <w:rsid w:val="00B7542A"/>
    <w:rsid w:val="00B75611"/>
    <w:rsid w:val="00B7588A"/>
    <w:rsid w:val="00B75A4C"/>
    <w:rsid w:val="00B75BFF"/>
    <w:rsid w:val="00B75D18"/>
    <w:rsid w:val="00B76186"/>
    <w:rsid w:val="00B769B2"/>
    <w:rsid w:val="00B76C28"/>
    <w:rsid w:val="00B773DE"/>
    <w:rsid w:val="00B77632"/>
    <w:rsid w:val="00B77973"/>
    <w:rsid w:val="00B800F1"/>
    <w:rsid w:val="00B804F3"/>
    <w:rsid w:val="00B80539"/>
    <w:rsid w:val="00B806A4"/>
    <w:rsid w:val="00B80700"/>
    <w:rsid w:val="00B80DDB"/>
    <w:rsid w:val="00B8129A"/>
    <w:rsid w:val="00B81B48"/>
    <w:rsid w:val="00B81BFF"/>
    <w:rsid w:val="00B81C46"/>
    <w:rsid w:val="00B81CAA"/>
    <w:rsid w:val="00B81DAD"/>
    <w:rsid w:val="00B81F96"/>
    <w:rsid w:val="00B82095"/>
    <w:rsid w:val="00B82097"/>
    <w:rsid w:val="00B820E6"/>
    <w:rsid w:val="00B825C9"/>
    <w:rsid w:val="00B8316D"/>
    <w:rsid w:val="00B832B7"/>
    <w:rsid w:val="00B83419"/>
    <w:rsid w:val="00B834B5"/>
    <w:rsid w:val="00B83740"/>
    <w:rsid w:val="00B8385C"/>
    <w:rsid w:val="00B838DA"/>
    <w:rsid w:val="00B83A32"/>
    <w:rsid w:val="00B83A57"/>
    <w:rsid w:val="00B83E68"/>
    <w:rsid w:val="00B84520"/>
    <w:rsid w:val="00B84598"/>
    <w:rsid w:val="00B845A7"/>
    <w:rsid w:val="00B84623"/>
    <w:rsid w:val="00B84A9E"/>
    <w:rsid w:val="00B84D98"/>
    <w:rsid w:val="00B84E47"/>
    <w:rsid w:val="00B85157"/>
    <w:rsid w:val="00B85835"/>
    <w:rsid w:val="00B86065"/>
    <w:rsid w:val="00B86359"/>
    <w:rsid w:val="00B867AB"/>
    <w:rsid w:val="00B86946"/>
    <w:rsid w:val="00B86C8B"/>
    <w:rsid w:val="00B870C2"/>
    <w:rsid w:val="00B8756F"/>
    <w:rsid w:val="00B87665"/>
    <w:rsid w:val="00B8769A"/>
    <w:rsid w:val="00B87781"/>
    <w:rsid w:val="00B87BA7"/>
    <w:rsid w:val="00B902B8"/>
    <w:rsid w:val="00B906FF"/>
    <w:rsid w:val="00B90711"/>
    <w:rsid w:val="00B90975"/>
    <w:rsid w:val="00B90C9F"/>
    <w:rsid w:val="00B91348"/>
    <w:rsid w:val="00B9164C"/>
    <w:rsid w:val="00B917B4"/>
    <w:rsid w:val="00B9187B"/>
    <w:rsid w:val="00B918D8"/>
    <w:rsid w:val="00B91C56"/>
    <w:rsid w:val="00B9226D"/>
    <w:rsid w:val="00B9250B"/>
    <w:rsid w:val="00B9253E"/>
    <w:rsid w:val="00B925ED"/>
    <w:rsid w:val="00B9297E"/>
    <w:rsid w:val="00B92E3B"/>
    <w:rsid w:val="00B93205"/>
    <w:rsid w:val="00B93305"/>
    <w:rsid w:val="00B934CA"/>
    <w:rsid w:val="00B9381D"/>
    <w:rsid w:val="00B93928"/>
    <w:rsid w:val="00B939E3"/>
    <w:rsid w:val="00B93ABD"/>
    <w:rsid w:val="00B93D1D"/>
    <w:rsid w:val="00B93F87"/>
    <w:rsid w:val="00B943A6"/>
    <w:rsid w:val="00B9452F"/>
    <w:rsid w:val="00B94B96"/>
    <w:rsid w:val="00B94D0C"/>
    <w:rsid w:val="00B94E92"/>
    <w:rsid w:val="00B94EEA"/>
    <w:rsid w:val="00B951A5"/>
    <w:rsid w:val="00B9542B"/>
    <w:rsid w:val="00B9558D"/>
    <w:rsid w:val="00B955D9"/>
    <w:rsid w:val="00B956E0"/>
    <w:rsid w:val="00B95718"/>
    <w:rsid w:val="00B9629A"/>
    <w:rsid w:val="00B965DE"/>
    <w:rsid w:val="00B9672C"/>
    <w:rsid w:val="00B96FF9"/>
    <w:rsid w:val="00B979C7"/>
    <w:rsid w:val="00B97AD7"/>
    <w:rsid w:val="00B97B94"/>
    <w:rsid w:val="00B97BF8"/>
    <w:rsid w:val="00B97C09"/>
    <w:rsid w:val="00BA07A1"/>
    <w:rsid w:val="00BA0BD8"/>
    <w:rsid w:val="00BA1014"/>
    <w:rsid w:val="00BA1221"/>
    <w:rsid w:val="00BA129E"/>
    <w:rsid w:val="00BA1C7E"/>
    <w:rsid w:val="00BA2106"/>
    <w:rsid w:val="00BA235A"/>
    <w:rsid w:val="00BA2A30"/>
    <w:rsid w:val="00BA2D2C"/>
    <w:rsid w:val="00BA33EA"/>
    <w:rsid w:val="00BA3857"/>
    <w:rsid w:val="00BA392A"/>
    <w:rsid w:val="00BA3CFF"/>
    <w:rsid w:val="00BA3DDF"/>
    <w:rsid w:val="00BA432E"/>
    <w:rsid w:val="00BA4C28"/>
    <w:rsid w:val="00BA4CE9"/>
    <w:rsid w:val="00BA5802"/>
    <w:rsid w:val="00BA5A25"/>
    <w:rsid w:val="00BA5F92"/>
    <w:rsid w:val="00BA64A6"/>
    <w:rsid w:val="00BA6A99"/>
    <w:rsid w:val="00BA6AEE"/>
    <w:rsid w:val="00BA77AE"/>
    <w:rsid w:val="00BA788D"/>
    <w:rsid w:val="00BA7C21"/>
    <w:rsid w:val="00BA7E00"/>
    <w:rsid w:val="00BB0389"/>
    <w:rsid w:val="00BB03B6"/>
    <w:rsid w:val="00BB08E8"/>
    <w:rsid w:val="00BB0A24"/>
    <w:rsid w:val="00BB0D22"/>
    <w:rsid w:val="00BB0ED2"/>
    <w:rsid w:val="00BB134D"/>
    <w:rsid w:val="00BB1977"/>
    <w:rsid w:val="00BB1F65"/>
    <w:rsid w:val="00BB1F82"/>
    <w:rsid w:val="00BB20AB"/>
    <w:rsid w:val="00BB23A3"/>
    <w:rsid w:val="00BB2C47"/>
    <w:rsid w:val="00BB2E69"/>
    <w:rsid w:val="00BB303F"/>
    <w:rsid w:val="00BB348C"/>
    <w:rsid w:val="00BB35DB"/>
    <w:rsid w:val="00BB3926"/>
    <w:rsid w:val="00BB40C4"/>
    <w:rsid w:val="00BB4413"/>
    <w:rsid w:val="00BB4B77"/>
    <w:rsid w:val="00BB4D02"/>
    <w:rsid w:val="00BB4E20"/>
    <w:rsid w:val="00BB4F5E"/>
    <w:rsid w:val="00BB5350"/>
    <w:rsid w:val="00BB632D"/>
    <w:rsid w:val="00BB656D"/>
    <w:rsid w:val="00BB69AC"/>
    <w:rsid w:val="00BB6ED7"/>
    <w:rsid w:val="00BB70FB"/>
    <w:rsid w:val="00BB7447"/>
    <w:rsid w:val="00BB74CD"/>
    <w:rsid w:val="00BB7A71"/>
    <w:rsid w:val="00BB7B57"/>
    <w:rsid w:val="00BC000A"/>
    <w:rsid w:val="00BC016F"/>
    <w:rsid w:val="00BC084E"/>
    <w:rsid w:val="00BC0F8B"/>
    <w:rsid w:val="00BC1052"/>
    <w:rsid w:val="00BC127A"/>
    <w:rsid w:val="00BC15A5"/>
    <w:rsid w:val="00BC15E9"/>
    <w:rsid w:val="00BC1921"/>
    <w:rsid w:val="00BC1C26"/>
    <w:rsid w:val="00BC232A"/>
    <w:rsid w:val="00BC23F0"/>
    <w:rsid w:val="00BC2BF5"/>
    <w:rsid w:val="00BC2D70"/>
    <w:rsid w:val="00BC3030"/>
    <w:rsid w:val="00BC3090"/>
    <w:rsid w:val="00BC34CB"/>
    <w:rsid w:val="00BC365D"/>
    <w:rsid w:val="00BC373F"/>
    <w:rsid w:val="00BC3E25"/>
    <w:rsid w:val="00BC4159"/>
    <w:rsid w:val="00BC4A52"/>
    <w:rsid w:val="00BC4BE4"/>
    <w:rsid w:val="00BC4BE8"/>
    <w:rsid w:val="00BC4CEA"/>
    <w:rsid w:val="00BC4DC1"/>
    <w:rsid w:val="00BC4F4D"/>
    <w:rsid w:val="00BC54D1"/>
    <w:rsid w:val="00BC614E"/>
    <w:rsid w:val="00BC67B8"/>
    <w:rsid w:val="00BC6B83"/>
    <w:rsid w:val="00BC6C96"/>
    <w:rsid w:val="00BC6D99"/>
    <w:rsid w:val="00BC7998"/>
    <w:rsid w:val="00BC7ACA"/>
    <w:rsid w:val="00BC7AF8"/>
    <w:rsid w:val="00BC7D90"/>
    <w:rsid w:val="00BD00C5"/>
    <w:rsid w:val="00BD02F8"/>
    <w:rsid w:val="00BD049B"/>
    <w:rsid w:val="00BD0867"/>
    <w:rsid w:val="00BD11CB"/>
    <w:rsid w:val="00BD16F5"/>
    <w:rsid w:val="00BD1901"/>
    <w:rsid w:val="00BD1ECB"/>
    <w:rsid w:val="00BD1FAF"/>
    <w:rsid w:val="00BD1FCC"/>
    <w:rsid w:val="00BD20B3"/>
    <w:rsid w:val="00BD25E1"/>
    <w:rsid w:val="00BD28E7"/>
    <w:rsid w:val="00BD294C"/>
    <w:rsid w:val="00BD2A29"/>
    <w:rsid w:val="00BD313C"/>
    <w:rsid w:val="00BD3CC8"/>
    <w:rsid w:val="00BD3D39"/>
    <w:rsid w:val="00BD4230"/>
    <w:rsid w:val="00BD438C"/>
    <w:rsid w:val="00BD43BC"/>
    <w:rsid w:val="00BD458F"/>
    <w:rsid w:val="00BD4958"/>
    <w:rsid w:val="00BD4C8E"/>
    <w:rsid w:val="00BD4CC4"/>
    <w:rsid w:val="00BD4D75"/>
    <w:rsid w:val="00BD4E10"/>
    <w:rsid w:val="00BD5254"/>
    <w:rsid w:val="00BD5791"/>
    <w:rsid w:val="00BD584D"/>
    <w:rsid w:val="00BD5A9E"/>
    <w:rsid w:val="00BD5CE7"/>
    <w:rsid w:val="00BD625E"/>
    <w:rsid w:val="00BD6885"/>
    <w:rsid w:val="00BD711B"/>
    <w:rsid w:val="00BD7126"/>
    <w:rsid w:val="00BE016D"/>
    <w:rsid w:val="00BE03B8"/>
    <w:rsid w:val="00BE0515"/>
    <w:rsid w:val="00BE0911"/>
    <w:rsid w:val="00BE0D7B"/>
    <w:rsid w:val="00BE0E80"/>
    <w:rsid w:val="00BE0F5C"/>
    <w:rsid w:val="00BE1532"/>
    <w:rsid w:val="00BE1660"/>
    <w:rsid w:val="00BE16D2"/>
    <w:rsid w:val="00BE18FB"/>
    <w:rsid w:val="00BE1AEB"/>
    <w:rsid w:val="00BE1C9C"/>
    <w:rsid w:val="00BE1E27"/>
    <w:rsid w:val="00BE1F1D"/>
    <w:rsid w:val="00BE260D"/>
    <w:rsid w:val="00BE26D0"/>
    <w:rsid w:val="00BE277A"/>
    <w:rsid w:val="00BE2B38"/>
    <w:rsid w:val="00BE2C39"/>
    <w:rsid w:val="00BE2D8D"/>
    <w:rsid w:val="00BE2DB0"/>
    <w:rsid w:val="00BE2DDE"/>
    <w:rsid w:val="00BE3081"/>
    <w:rsid w:val="00BE36D3"/>
    <w:rsid w:val="00BE36E6"/>
    <w:rsid w:val="00BE3DA4"/>
    <w:rsid w:val="00BE3FA7"/>
    <w:rsid w:val="00BE40D6"/>
    <w:rsid w:val="00BE421C"/>
    <w:rsid w:val="00BE42CD"/>
    <w:rsid w:val="00BE48D2"/>
    <w:rsid w:val="00BE4A7F"/>
    <w:rsid w:val="00BE52A4"/>
    <w:rsid w:val="00BE52D6"/>
    <w:rsid w:val="00BE5374"/>
    <w:rsid w:val="00BE5519"/>
    <w:rsid w:val="00BE552A"/>
    <w:rsid w:val="00BE5601"/>
    <w:rsid w:val="00BE586F"/>
    <w:rsid w:val="00BE5E4E"/>
    <w:rsid w:val="00BE6068"/>
    <w:rsid w:val="00BE6235"/>
    <w:rsid w:val="00BE6287"/>
    <w:rsid w:val="00BE686F"/>
    <w:rsid w:val="00BE6918"/>
    <w:rsid w:val="00BE6DC2"/>
    <w:rsid w:val="00BE6EDA"/>
    <w:rsid w:val="00BE736F"/>
    <w:rsid w:val="00BE7429"/>
    <w:rsid w:val="00BE7464"/>
    <w:rsid w:val="00BE75D2"/>
    <w:rsid w:val="00BE7677"/>
    <w:rsid w:val="00BE7771"/>
    <w:rsid w:val="00BF0189"/>
    <w:rsid w:val="00BF01D5"/>
    <w:rsid w:val="00BF0447"/>
    <w:rsid w:val="00BF0485"/>
    <w:rsid w:val="00BF08B5"/>
    <w:rsid w:val="00BF0913"/>
    <w:rsid w:val="00BF0A31"/>
    <w:rsid w:val="00BF0C76"/>
    <w:rsid w:val="00BF0CC4"/>
    <w:rsid w:val="00BF1256"/>
    <w:rsid w:val="00BF131C"/>
    <w:rsid w:val="00BF1694"/>
    <w:rsid w:val="00BF16B5"/>
    <w:rsid w:val="00BF174C"/>
    <w:rsid w:val="00BF1A2A"/>
    <w:rsid w:val="00BF28E8"/>
    <w:rsid w:val="00BF293D"/>
    <w:rsid w:val="00BF34B4"/>
    <w:rsid w:val="00BF39C1"/>
    <w:rsid w:val="00BF3B53"/>
    <w:rsid w:val="00BF3BFD"/>
    <w:rsid w:val="00BF408D"/>
    <w:rsid w:val="00BF45D7"/>
    <w:rsid w:val="00BF48BA"/>
    <w:rsid w:val="00BF4CA3"/>
    <w:rsid w:val="00BF528B"/>
    <w:rsid w:val="00BF5407"/>
    <w:rsid w:val="00BF545C"/>
    <w:rsid w:val="00BF54F4"/>
    <w:rsid w:val="00BF588F"/>
    <w:rsid w:val="00BF5E53"/>
    <w:rsid w:val="00BF5E93"/>
    <w:rsid w:val="00BF6981"/>
    <w:rsid w:val="00BF6C13"/>
    <w:rsid w:val="00BF6F44"/>
    <w:rsid w:val="00BF6F6C"/>
    <w:rsid w:val="00BF73B9"/>
    <w:rsid w:val="00BF7567"/>
    <w:rsid w:val="00BF7665"/>
    <w:rsid w:val="00BF7709"/>
    <w:rsid w:val="00BF77D9"/>
    <w:rsid w:val="00BF781E"/>
    <w:rsid w:val="00BF7EC7"/>
    <w:rsid w:val="00C00171"/>
    <w:rsid w:val="00C002E5"/>
    <w:rsid w:val="00C007E7"/>
    <w:rsid w:val="00C00E2A"/>
    <w:rsid w:val="00C00E39"/>
    <w:rsid w:val="00C01241"/>
    <w:rsid w:val="00C01575"/>
    <w:rsid w:val="00C01794"/>
    <w:rsid w:val="00C018A2"/>
    <w:rsid w:val="00C01A5F"/>
    <w:rsid w:val="00C024D7"/>
    <w:rsid w:val="00C02649"/>
    <w:rsid w:val="00C02DB4"/>
    <w:rsid w:val="00C02E97"/>
    <w:rsid w:val="00C032FA"/>
    <w:rsid w:val="00C03343"/>
    <w:rsid w:val="00C03368"/>
    <w:rsid w:val="00C03839"/>
    <w:rsid w:val="00C03952"/>
    <w:rsid w:val="00C0408A"/>
    <w:rsid w:val="00C04184"/>
    <w:rsid w:val="00C042D6"/>
    <w:rsid w:val="00C04695"/>
    <w:rsid w:val="00C04E14"/>
    <w:rsid w:val="00C04E1B"/>
    <w:rsid w:val="00C0521A"/>
    <w:rsid w:val="00C058CF"/>
    <w:rsid w:val="00C05C6F"/>
    <w:rsid w:val="00C06314"/>
    <w:rsid w:val="00C06550"/>
    <w:rsid w:val="00C06ECB"/>
    <w:rsid w:val="00C074A0"/>
    <w:rsid w:val="00C07510"/>
    <w:rsid w:val="00C078DC"/>
    <w:rsid w:val="00C07CC6"/>
    <w:rsid w:val="00C1081D"/>
    <w:rsid w:val="00C10AB9"/>
    <w:rsid w:val="00C10B20"/>
    <w:rsid w:val="00C1189B"/>
    <w:rsid w:val="00C11C7F"/>
    <w:rsid w:val="00C11EE8"/>
    <w:rsid w:val="00C1221A"/>
    <w:rsid w:val="00C12334"/>
    <w:rsid w:val="00C125A5"/>
    <w:rsid w:val="00C12787"/>
    <w:rsid w:val="00C12E51"/>
    <w:rsid w:val="00C12E57"/>
    <w:rsid w:val="00C12FAE"/>
    <w:rsid w:val="00C1301F"/>
    <w:rsid w:val="00C13648"/>
    <w:rsid w:val="00C136F9"/>
    <w:rsid w:val="00C1371D"/>
    <w:rsid w:val="00C142B2"/>
    <w:rsid w:val="00C144A2"/>
    <w:rsid w:val="00C14E94"/>
    <w:rsid w:val="00C14EB9"/>
    <w:rsid w:val="00C151EE"/>
    <w:rsid w:val="00C15A21"/>
    <w:rsid w:val="00C15BDF"/>
    <w:rsid w:val="00C15DD4"/>
    <w:rsid w:val="00C16186"/>
    <w:rsid w:val="00C16A50"/>
    <w:rsid w:val="00C16F4F"/>
    <w:rsid w:val="00C16FCB"/>
    <w:rsid w:val="00C171A6"/>
    <w:rsid w:val="00C17C69"/>
    <w:rsid w:val="00C20083"/>
    <w:rsid w:val="00C20633"/>
    <w:rsid w:val="00C206E0"/>
    <w:rsid w:val="00C20A59"/>
    <w:rsid w:val="00C20EF8"/>
    <w:rsid w:val="00C214B2"/>
    <w:rsid w:val="00C2165E"/>
    <w:rsid w:val="00C21CFA"/>
    <w:rsid w:val="00C21EB8"/>
    <w:rsid w:val="00C22050"/>
    <w:rsid w:val="00C2205B"/>
    <w:rsid w:val="00C22700"/>
    <w:rsid w:val="00C2288E"/>
    <w:rsid w:val="00C22951"/>
    <w:rsid w:val="00C22D41"/>
    <w:rsid w:val="00C236D5"/>
    <w:rsid w:val="00C23CE2"/>
    <w:rsid w:val="00C24341"/>
    <w:rsid w:val="00C24617"/>
    <w:rsid w:val="00C247E0"/>
    <w:rsid w:val="00C24AD5"/>
    <w:rsid w:val="00C24BF8"/>
    <w:rsid w:val="00C24C64"/>
    <w:rsid w:val="00C2551C"/>
    <w:rsid w:val="00C25AAD"/>
    <w:rsid w:val="00C25ED7"/>
    <w:rsid w:val="00C26510"/>
    <w:rsid w:val="00C26AD4"/>
    <w:rsid w:val="00C26C7F"/>
    <w:rsid w:val="00C26D1B"/>
    <w:rsid w:val="00C26F4C"/>
    <w:rsid w:val="00C27084"/>
    <w:rsid w:val="00C27311"/>
    <w:rsid w:val="00C276DB"/>
    <w:rsid w:val="00C277A4"/>
    <w:rsid w:val="00C27C41"/>
    <w:rsid w:val="00C27F39"/>
    <w:rsid w:val="00C30726"/>
    <w:rsid w:val="00C31A0C"/>
    <w:rsid w:val="00C31A6C"/>
    <w:rsid w:val="00C31F73"/>
    <w:rsid w:val="00C32C97"/>
    <w:rsid w:val="00C33037"/>
    <w:rsid w:val="00C33227"/>
    <w:rsid w:val="00C33CCB"/>
    <w:rsid w:val="00C33F3E"/>
    <w:rsid w:val="00C341C9"/>
    <w:rsid w:val="00C3442D"/>
    <w:rsid w:val="00C344B9"/>
    <w:rsid w:val="00C355CA"/>
    <w:rsid w:val="00C3576D"/>
    <w:rsid w:val="00C35809"/>
    <w:rsid w:val="00C35BCE"/>
    <w:rsid w:val="00C35CC9"/>
    <w:rsid w:val="00C35D29"/>
    <w:rsid w:val="00C3625C"/>
    <w:rsid w:val="00C36BF8"/>
    <w:rsid w:val="00C36DC4"/>
    <w:rsid w:val="00C36DC5"/>
    <w:rsid w:val="00C3700A"/>
    <w:rsid w:val="00C37102"/>
    <w:rsid w:val="00C371EF"/>
    <w:rsid w:val="00C37234"/>
    <w:rsid w:val="00C37A8B"/>
    <w:rsid w:val="00C37B88"/>
    <w:rsid w:val="00C37DEA"/>
    <w:rsid w:val="00C400AC"/>
    <w:rsid w:val="00C40894"/>
    <w:rsid w:val="00C4091D"/>
    <w:rsid w:val="00C41400"/>
    <w:rsid w:val="00C417E5"/>
    <w:rsid w:val="00C41E23"/>
    <w:rsid w:val="00C420CC"/>
    <w:rsid w:val="00C4232F"/>
    <w:rsid w:val="00C423E3"/>
    <w:rsid w:val="00C42489"/>
    <w:rsid w:val="00C4252C"/>
    <w:rsid w:val="00C43033"/>
    <w:rsid w:val="00C436F0"/>
    <w:rsid w:val="00C43A93"/>
    <w:rsid w:val="00C43E80"/>
    <w:rsid w:val="00C43EE0"/>
    <w:rsid w:val="00C44291"/>
    <w:rsid w:val="00C443E2"/>
    <w:rsid w:val="00C444C7"/>
    <w:rsid w:val="00C4484E"/>
    <w:rsid w:val="00C44994"/>
    <w:rsid w:val="00C44997"/>
    <w:rsid w:val="00C449B8"/>
    <w:rsid w:val="00C449BC"/>
    <w:rsid w:val="00C449E8"/>
    <w:rsid w:val="00C44A45"/>
    <w:rsid w:val="00C44A57"/>
    <w:rsid w:val="00C44C0B"/>
    <w:rsid w:val="00C45953"/>
    <w:rsid w:val="00C45D06"/>
    <w:rsid w:val="00C45DA8"/>
    <w:rsid w:val="00C46239"/>
    <w:rsid w:val="00C46755"/>
    <w:rsid w:val="00C46A67"/>
    <w:rsid w:val="00C47254"/>
    <w:rsid w:val="00C472C6"/>
    <w:rsid w:val="00C4738C"/>
    <w:rsid w:val="00C47885"/>
    <w:rsid w:val="00C47D92"/>
    <w:rsid w:val="00C47EA4"/>
    <w:rsid w:val="00C47F0B"/>
    <w:rsid w:val="00C5070C"/>
    <w:rsid w:val="00C50C5B"/>
    <w:rsid w:val="00C50D41"/>
    <w:rsid w:val="00C51071"/>
    <w:rsid w:val="00C510CC"/>
    <w:rsid w:val="00C51BA8"/>
    <w:rsid w:val="00C51C87"/>
    <w:rsid w:val="00C51E7D"/>
    <w:rsid w:val="00C52152"/>
    <w:rsid w:val="00C527B3"/>
    <w:rsid w:val="00C53012"/>
    <w:rsid w:val="00C5313C"/>
    <w:rsid w:val="00C531F6"/>
    <w:rsid w:val="00C534DB"/>
    <w:rsid w:val="00C536F5"/>
    <w:rsid w:val="00C53746"/>
    <w:rsid w:val="00C53EDE"/>
    <w:rsid w:val="00C54116"/>
    <w:rsid w:val="00C544D4"/>
    <w:rsid w:val="00C544E6"/>
    <w:rsid w:val="00C5458D"/>
    <w:rsid w:val="00C546E4"/>
    <w:rsid w:val="00C54A26"/>
    <w:rsid w:val="00C54E88"/>
    <w:rsid w:val="00C55336"/>
    <w:rsid w:val="00C55438"/>
    <w:rsid w:val="00C5571E"/>
    <w:rsid w:val="00C55726"/>
    <w:rsid w:val="00C5589A"/>
    <w:rsid w:val="00C5599A"/>
    <w:rsid w:val="00C55CE0"/>
    <w:rsid w:val="00C55CF7"/>
    <w:rsid w:val="00C562F2"/>
    <w:rsid w:val="00C56694"/>
    <w:rsid w:val="00C56A66"/>
    <w:rsid w:val="00C57538"/>
    <w:rsid w:val="00C57E8B"/>
    <w:rsid w:val="00C57F80"/>
    <w:rsid w:val="00C60040"/>
    <w:rsid w:val="00C6017E"/>
    <w:rsid w:val="00C60195"/>
    <w:rsid w:val="00C6045D"/>
    <w:rsid w:val="00C60471"/>
    <w:rsid w:val="00C61058"/>
    <w:rsid w:val="00C6155B"/>
    <w:rsid w:val="00C6162E"/>
    <w:rsid w:val="00C616E7"/>
    <w:rsid w:val="00C618F8"/>
    <w:rsid w:val="00C6197F"/>
    <w:rsid w:val="00C61A90"/>
    <w:rsid w:val="00C620A4"/>
    <w:rsid w:val="00C621D7"/>
    <w:rsid w:val="00C6224E"/>
    <w:rsid w:val="00C62357"/>
    <w:rsid w:val="00C624BB"/>
    <w:rsid w:val="00C62CDD"/>
    <w:rsid w:val="00C639B8"/>
    <w:rsid w:val="00C63A84"/>
    <w:rsid w:val="00C63C76"/>
    <w:rsid w:val="00C63D47"/>
    <w:rsid w:val="00C641BA"/>
    <w:rsid w:val="00C64419"/>
    <w:rsid w:val="00C64621"/>
    <w:rsid w:val="00C646D8"/>
    <w:rsid w:val="00C6482F"/>
    <w:rsid w:val="00C64874"/>
    <w:rsid w:val="00C64CCD"/>
    <w:rsid w:val="00C64E0A"/>
    <w:rsid w:val="00C6510A"/>
    <w:rsid w:val="00C6579D"/>
    <w:rsid w:val="00C659DC"/>
    <w:rsid w:val="00C65BBC"/>
    <w:rsid w:val="00C65CFC"/>
    <w:rsid w:val="00C662DC"/>
    <w:rsid w:val="00C664AE"/>
    <w:rsid w:val="00C6666B"/>
    <w:rsid w:val="00C6673A"/>
    <w:rsid w:val="00C66C26"/>
    <w:rsid w:val="00C66D0C"/>
    <w:rsid w:val="00C66D9B"/>
    <w:rsid w:val="00C677C7"/>
    <w:rsid w:val="00C679C6"/>
    <w:rsid w:val="00C67C19"/>
    <w:rsid w:val="00C67CD6"/>
    <w:rsid w:val="00C67F1A"/>
    <w:rsid w:val="00C67F82"/>
    <w:rsid w:val="00C70267"/>
    <w:rsid w:val="00C702A6"/>
    <w:rsid w:val="00C705AF"/>
    <w:rsid w:val="00C7198A"/>
    <w:rsid w:val="00C71B11"/>
    <w:rsid w:val="00C71BA3"/>
    <w:rsid w:val="00C71EBD"/>
    <w:rsid w:val="00C72FBB"/>
    <w:rsid w:val="00C7318F"/>
    <w:rsid w:val="00C73970"/>
    <w:rsid w:val="00C739E9"/>
    <w:rsid w:val="00C73E2C"/>
    <w:rsid w:val="00C73F60"/>
    <w:rsid w:val="00C7428B"/>
    <w:rsid w:val="00C74432"/>
    <w:rsid w:val="00C74A48"/>
    <w:rsid w:val="00C74DD4"/>
    <w:rsid w:val="00C74DDD"/>
    <w:rsid w:val="00C74E19"/>
    <w:rsid w:val="00C751F7"/>
    <w:rsid w:val="00C755BF"/>
    <w:rsid w:val="00C7561A"/>
    <w:rsid w:val="00C756E0"/>
    <w:rsid w:val="00C75B60"/>
    <w:rsid w:val="00C75C05"/>
    <w:rsid w:val="00C75F94"/>
    <w:rsid w:val="00C7628A"/>
    <w:rsid w:val="00C76561"/>
    <w:rsid w:val="00C765EB"/>
    <w:rsid w:val="00C76709"/>
    <w:rsid w:val="00C76AE2"/>
    <w:rsid w:val="00C77672"/>
    <w:rsid w:val="00C77D35"/>
    <w:rsid w:val="00C801E6"/>
    <w:rsid w:val="00C80E3E"/>
    <w:rsid w:val="00C80F0B"/>
    <w:rsid w:val="00C80FAD"/>
    <w:rsid w:val="00C812E4"/>
    <w:rsid w:val="00C81853"/>
    <w:rsid w:val="00C81D72"/>
    <w:rsid w:val="00C81E77"/>
    <w:rsid w:val="00C81E94"/>
    <w:rsid w:val="00C821E9"/>
    <w:rsid w:val="00C823CB"/>
    <w:rsid w:val="00C8261B"/>
    <w:rsid w:val="00C829F7"/>
    <w:rsid w:val="00C82C36"/>
    <w:rsid w:val="00C82C75"/>
    <w:rsid w:val="00C82DA5"/>
    <w:rsid w:val="00C8301D"/>
    <w:rsid w:val="00C8313B"/>
    <w:rsid w:val="00C83444"/>
    <w:rsid w:val="00C83527"/>
    <w:rsid w:val="00C836B9"/>
    <w:rsid w:val="00C839BF"/>
    <w:rsid w:val="00C83C5E"/>
    <w:rsid w:val="00C83C69"/>
    <w:rsid w:val="00C8434E"/>
    <w:rsid w:val="00C84552"/>
    <w:rsid w:val="00C8467C"/>
    <w:rsid w:val="00C847AA"/>
    <w:rsid w:val="00C849C8"/>
    <w:rsid w:val="00C84AEE"/>
    <w:rsid w:val="00C84EF4"/>
    <w:rsid w:val="00C85096"/>
    <w:rsid w:val="00C855C5"/>
    <w:rsid w:val="00C85915"/>
    <w:rsid w:val="00C85ED7"/>
    <w:rsid w:val="00C860C4"/>
    <w:rsid w:val="00C8723E"/>
    <w:rsid w:val="00C872E3"/>
    <w:rsid w:val="00C8743F"/>
    <w:rsid w:val="00C874BA"/>
    <w:rsid w:val="00C87965"/>
    <w:rsid w:val="00C87AA0"/>
    <w:rsid w:val="00C87E09"/>
    <w:rsid w:val="00C87FEA"/>
    <w:rsid w:val="00C903B9"/>
    <w:rsid w:val="00C90A81"/>
    <w:rsid w:val="00C90BE2"/>
    <w:rsid w:val="00C90CF2"/>
    <w:rsid w:val="00C90CF4"/>
    <w:rsid w:val="00C90DD6"/>
    <w:rsid w:val="00C90E18"/>
    <w:rsid w:val="00C91AE2"/>
    <w:rsid w:val="00C91EC3"/>
    <w:rsid w:val="00C91EE3"/>
    <w:rsid w:val="00C9215B"/>
    <w:rsid w:val="00C92A71"/>
    <w:rsid w:val="00C92BC5"/>
    <w:rsid w:val="00C930B0"/>
    <w:rsid w:val="00C932EE"/>
    <w:rsid w:val="00C9347C"/>
    <w:rsid w:val="00C93528"/>
    <w:rsid w:val="00C93B2B"/>
    <w:rsid w:val="00C93B41"/>
    <w:rsid w:val="00C94119"/>
    <w:rsid w:val="00C94229"/>
    <w:rsid w:val="00C944CB"/>
    <w:rsid w:val="00C94887"/>
    <w:rsid w:val="00C94A32"/>
    <w:rsid w:val="00C94B54"/>
    <w:rsid w:val="00C94E83"/>
    <w:rsid w:val="00C95074"/>
    <w:rsid w:val="00C95436"/>
    <w:rsid w:val="00C9549D"/>
    <w:rsid w:val="00C95526"/>
    <w:rsid w:val="00C9588B"/>
    <w:rsid w:val="00C958FC"/>
    <w:rsid w:val="00C95D34"/>
    <w:rsid w:val="00C96182"/>
    <w:rsid w:val="00C968F8"/>
    <w:rsid w:val="00C969F0"/>
    <w:rsid w:val="00C974A0"/>
    <w:rsid w:val="00C97599"/>
    <w:rsid w:val="00C9759B"/>
    <w:rsid w:val="00C9797A"/>
    <w:rsid w:val="00C97E9E"/>
    <w:rsid w:val="00CA0A44"/>
    <w:rsid w:val="00CA0BA9"/>
    <w:rsid w:val="00CA0C40"/>
    <w:rsid w:val="00CA0C94"/>
    <w:rsid w:val="00CA1229"/>
    <w:rsid w:val="00CA1396"/>
    <w:rsid w:val="00CA13C6"/>
    <w:rsid w:val="00CA146E"/>
    <w:rsid w:val="00CA19F7"/>
    <w:rsid w:val="00CA1A01"/>
    <w:rsid w:val="00CA1C81"/>
    <w:rsid w:val="00CA1D55"/>
    <w:rsid w:val="00CA1EF8"/>
    <w:rsid w:val="00CA1EFF"/>
    <w:rsid w:val="00CA24A9"/>
    <w:rsid w:val="00CA254D"/>
    <w:rsid w:val="00CA25F9"/>
    <w:rsid w:val="00CA2878"/>
    <w:rsid w:val="00CA29FA"/>
    <w:rsid w:val="00CA2A0B"/>
    <w:rsid w:val="00CA2E9A"/>
    <w:rsid w:val="00CA3023"/>
    <w:rsid w:val="00CA32CB"/>
    <w:rsid w:val="00CA339D"/>
    <w:rsid w:val="00CA3920"/>
    <w:rsid w:val="00CA3FAA"/>
    <w:rsid w:val="00CA4436"/>
    <w:rsid w:val="00CA477C"/>
    <w:rsid w:val="00CA497A"/>
    <w:rsid w:val="00CA4B8F"/>
    <w:rsid w:val="00CA4C3E"/>
    <w:rsid w:val="00CA4F18"/>
    <w:rsid w:val="00CA5067"/>
    <w:rsid w:val="00CA5D30"/>
    <w:rsid w:val="00CA5D35"/>
    <w:rsid w:val="00CA5FC5"/>
    <w:rsid w:val="00CA671B"/>
    <w:rsid w:val="00CA6B74"/>
    <w:rsid w:val="00CA6CE7"/>
    <w:rsid w:val="00CA6EEC"/>
    <w:rsid w:val="00CA701F"/>
    <w:rsid w:val="00CA722B"/>
    <w:rsid w:val="00CA78EB"/>
    <w:rsid w:val="00CA7B8C"/>
    <w:rsid w:val="00CA7EED"/>
    <w:rsid w:val="00CB06E6"/>
    <w:rsid w:val="00CB14EA"/>
    <w:rsid w:val="00CB1FC0"/>
    <w:rsid w:val="00CB2304"/>
    <w:rsid w:val="00CB24B1"/>
    <w:rsid w:val="00CB2528"/>
    <w:rsid w:val="00CB2685"/>
    <w:rsid w:val="00CB2700"/>
    <w:rsid w:val="00CB2A4D"/>
    <w:rsid w:val="00CB3017"/>
    <w:rsid w:val="00CB342D"/>
    <w:rsid w:val="00CB34B1"/>
    <w:rsid w:val="00CB35BF"/>
    <w:rsid w:val="00CB37AA"/>
    <w:rsid w:val="00CB3F5A"/>
    <w:rsid w:val="00CB43D2"/>
    <w:rsid w:val="00CB4A44"/>
    <w:rsid w:val="00CB55A5"/>
    <w:rsid w:val="00CB567D"/>
    <w:rsid w:val="00CB56BD"/>
    <w:rsid w:val="00CB661A"/>
    <w:rsid w:val="00CB6674"/>
    <w:rsid w:val="00CB6CC6"/>
    <w:rsid w:val="00CB7706"/>
    <w:rsid w:val="00CB79A0"/>
    <w:rsid w:val="00CB7C7A"/>
    <w:rsid w:val="00CB7D27"/>
    <w:rsid w:val="00CB7E90"/>
    <w:rsid w:val="00CC0501"/>
    <w:rsid w:val="00CC05DA"/>
    <w:rsid w:val="00CC06AB"/>
    <w:rsid w:val="00CC06FB"/>
    <w:rsid w:val="00CC0BA3"/>
    <w:rsid w:val="00CC1047"/>
    <w:rsid w:val="00CC13A5"/>
    <w:rsid w:val="00CC1448"/>
    <w:rsid w:val="00CC16B4"/>
    <w:rsid w:val="00CC17AA"/>
    <w:rsid w:val="00CC17D1"/>
    <w:rsid w:val="00CC18D7"/>
    <w:rsid w:val="00CC1D2E"/>
    <w:rsid w:val="00CC1DBA"/>
    <w:rsid w:val="00CC2768"/>
    <w:rsid w:val="00CC2771"/>
    <w:rsid w:val="00CC298B"/>
    <w:rsid w:val="00CC2A3C"/>
    <w:rsid w:val="00CC32FB"/>
    <w:rsid w:val="00CC331C"/>
    <w:rsid w:val="00CC3575"/>
    <w:rsid w:val="00CC37BF"/>
    <w:rsid w:val="00CC3A09"/>
    <w:rsid w:val="00CC3ACB"/>
    <w:rsid w:val="00CC41D1"/>
    <w:rsid w:val="00CC4369"/>
    <w:rsid w:val="00CC43FC"/>
    <w:rsid w:val="00CC46A7"/>
    <w:rsid w:val="00CC4D14"/>
    <w:rsid w:val="00CC4DA3"/>
    <w:rsid w:val="00CC4FA6"/>
    <w:rsid w:val="00CC51D8"/>
    <w:rsid w:val="00CC579C"/>
    <w:rsid w:val="00CC60E9"/>
    <w:rsid w:val="00CC6394"/>
    <w:rsid w:val="00CC6459"/>
    <w:rsid w:val="00CC6773"/>
    <w:rsid w:val="00CC67DE"/>
    <w:rsid w:val="00CC6942"/>
    <w:rsid w:val="00CC6AA6"/>
    <w:rsid w:val="00CC6B79"/>
    <w:rsid w:val="00CC6C93"/>
    <w:rsid w:val="00CC6DAD"/>
    <w:rsid w:val="00CC70D7"/>
    <w:rsid w:val="00CC7419"/>
    <w:rsid w:val="00CC7583"/>
    <w:rsid w:val="00CC794F"/>
    <w:rsid w:val="00CC7CAC"/>
    <w:rsid w:val="00CD0237"/>
    <w:rsid w:val="00CD02D9"/>
    <w:rsid w:val="00CD02F8"/>
    <w:rsid w:val="00CD0A2B"/>
    <w:rsid w:val="00CD0A56"/>
    <w:rsid w:val="00CD1207"/>
    <w:rsid w:val="00CD16D3"/>
    <w:rsid w:val="00CD182F"/>
    <w:rsid w:val="00CD1E99"/>
    <w:rsid w:val="00CD2E22"/>
    <w:rsid w:val="00CD3117"/>
    <w:rsid w:val="00CD3E3E"/>
    <w:rsid w:val="00CD3E5A"/>
    <w:rsid w:val="00CD4143"/>
    <w:rsid w:val="00CD4253"/>
    <w:rsid w:val="00CD5780"/>
    <w:rsid w:val="00CD58A7"/>
    <w:rsid w:val="00CD6139"/>
    <w:rsid w:val="00CD650F"/>
    <w:rsid w:val="00CD6582"/>
    <w:rsid w:val="00CD667D"/>
    <w:rsid w:val="00CD68CB"/>
    <w:rsid w:val="00CD6966"/>
    <w:rsid w:val="00CD7072"/>
    <w:rsid w:val="00CD7082"/>
    <w:rsid w:val="00CD7652"/>
    <w:rsid w:val="00CD78A2"/>
    <w:rsid w:val="00CD78D3"/>
    <w:rsid w:val="00CD78FF"/>
    <w:rsid w:val="00CD7900"/>
    <w:rsid w:val="00CD7E25"/>
    <w:rsid w:val="00CE03F3"/>
    <w:rsid w:val="00CE06EF"/>
    <w:rsid w:val="00CE0CA6"/>
    <w:rsid w:val="00CE0FD0"/>
    <w:rsid w:val="00CE105F"/>
    <w:rsid w:val="00CE11B5"/>
    <w:rsid w:val="00CE127D"/>
    <w:rsid w:val="00CE12BC"/>
    <w:rsid w:val="00CE1459"/>
    <w:rsid w:val="00CE16FE"/>
    <w:rsid w:val="00CE1B01"/>
    <w:rsid w:val="00CE1C5A"/>
    <w:rsid w:val="00CE2168"/>
    <w:rsid w:val="00CE2C40"/>
    <w:rsid w:val="00CE2E8B"/>
    <w:rsid w:val="00CE2FA8"/>
    <w:rsid w:val="00CE2FD3"/>
    <w:rsid w:val="00CE358D"/>
    <w:rsid w:val="00CE382F"/>
    <w:rsid w:val="00CE3846"/>
    <w:rsid w:val="00CE3B7E"/>
    <w:rsid w:val="00CE3D04"/>
    <w:rsid w:val="00CE4194"/>
    <w:rsid w:val="00CE4526"/>
    <w:rsid w:val="00CE481B"/>
    <w:rsid w:val="00CE4978"/>
    <w:rsid w:val="00CE4FE6"/>
    <w:rsid w:val="00CE51AE"/>
    <w:rsid w:val="00CE5531"/>
    <w:rsid w:val="00CE56B9"/>
    <w:rsid w:val="00CE57BF"/>
    <w:rsid w:val="00CE57F2"/>
    <w:rsid w:val="00CE58ED"/>
    <w:rsid w:val="00CE5956"/>
    <w:rsid w:val="00CE5CC8"/>
    <w:rsid w:val="00CE6121"/>
    <w:rsid w:val="00CE67C0"/>
    <w:rsid w:val="00CE6B81"/>
    <w:rsid w:val="00CE6B8E"/>
    <w:rsid w:val="00CE6CFF"/>
    <w:rsid w:val="00CE7047"/>
    <w:rsid w:val="00CE71B1"/>
    <w:rsid w:val="00CE7A9B"/>
    <w:rsid w:val="00CE7B86"/>
    <w:rsid w:val="00CF022A"/>
    <w:rsid w:val="00CF0407"/>
    <w:rsid w:val="00CF04C3"/>
    <w:rsid w:val="00CF04F3"/>
    <w:rsid w:val="00CF09B6"/>
    <w:rsid w:val="00CF0B97"/>
    <w:rsid w:val="00CF0D26"/>
    <w:rsid w:val="00CF10AD"/>
    <w:rsid w:val="00CF197E"/>
    <w:rsid w:val="00CF1DF7"/>
    <w:rsid w:val="00CF1E78"/>
    <w:rsid w:val="00CF2282"/>
    <w:rsid w:val="00CF264D"/>
    <w:rsid w:val="00CF299E"/>
    <w:rsid w:val="00CF2A5F"/>
    <w:rsid w:val="00CF2CD8"/>
    <w:rsid w:val="00CF2E11"/>
    <w:rsid w:val="00CF2F6A"/>
    <w:rsid w:val="00CF307D"/>
    <w:rsid w:val="00CF3191"/>
    <w:rsid w:val="00CF3481"/>
    <w:rsid w:val="00CF38A3"/>
    <w:rsid w:val="00CF4192"/>
    <w:rsid w:val="00CF4BB4"/>
    <w:rsid w:val="00CF4C4C"/>
    <w:rsid w:val="00CF4D29"/>
    <w:rsid w:val="00CF4DF3"/>
    <w:rsid w:val="00CF513F"/>
    <w:rsid w:val="00CF550C"/>
    <w:rsid w:val="00CF58CE"/>
    <w:rsid w:val="00CF5C20"/>
    <w:rsid w:val="00CF5ECB"/>
    <w:rsid w:val="00CF5F6D"/>
    <w:rsid w:val="00CF603D"/>
    <w:rsid w:val="00CF64BD"/>
    <w:rsid w:val="00CF66BC"/>
    <w:rsid w:val="00CF6971"/>
    <w:rsid w:val="00CF6DB5"/>
    <w:rsid w:val="00CF7186"/>
    <w:rsid w:val="00CF7CF7"/>
    <w:rsid w:val="00CF7FE7"/>
    <w:rsid w:val="00D0030F"/>
    <w:rsid w:val="00D0075C"/>
    <w:rsid w:val="00D00E78"/>
    <w:rsid w:val="00D012BA"/>
    <w:rsid w:val="00D01465"/>
    <w:rsid w:val="00D01682"/>
    <w:rsid w:val="00D01A86"/>
    <w:rsid w:val="00D01BA3"/>
    <w:rsid w:val="00D01DFE"/>
    <w:rsid w:val="00D020E2"/>
    <w:rsid w:val="00D02472"/>
    <w:rsid w:val="00D02518"/>
    <w:rsid w:val="00D02B04"/>
    <w:rsid w:val="00D02D7C"/>
    <w:rsid w:val="00D02E0C"/>
    <w:rsid w:val="00D02E9C"/>
    <w:rsid w:val="00D03574"/>
    <w:rsid w:val="00D036B8"/>
    <w:rsid w:val="00D036F7"/>
    <w:rsid w:val="00D03AF5"/>
    <w:rsid w:val="00D03DDC"/>
    <w:rsid w:val="00D03FCA"/>
    <w:rsid w:val="00D04136"/>
    <w:rsid w:val="00D04370"/>
    <w:rsid w:val="00D05864"/>
    <w:rsid w:val="00D059C2"/>
    <w:rsid w:val="00D05EF5"/>
    <w:rsid w:val="00D06151"/>
    <w:rsid w:val="00D06199"/>
    <w:rsid w:val="00D06694"/>
    <w:rsid w:val="00D06E7D"/>
    <w:rsid w:val="00D071F7"/>
    <w:rsid w:val="00D07528"/>
    <w:rsid w:val="00D078B6"/>
    <w:rsid w:val="00D07D9C"/>
    <w:rsid w:val="00D07F49"/>
    <w:rsid w:val="00D102FE"/>
    <w:rsid w:val="00D103B2"/>
    <w:rsid w:val="00D104F2"/>
    <w:rsid w:val="00D10941"/>
    <w:rsid w:val="00D10B9A"/>
    <w:rsid w:val="00D10E0B"/>
    <w:rsid w:val="00D1130B"/>
    <w:rsid w:val="00D113E2"/>
    <w:rsid w:val="00D11532"/>
    <w:rsid w:val="00D11661"/>
    <w:rsid w:val="00D11B1F"/>
    <w:rsid w:val="00D11BF4"/>
    <w:rsid w:val="00D11C69"/>
    <w:rsid w:val="00D1277A"/>
    <w:rsid w:val="00D12845"/>
    <w:rsid w:val="00D132D9"/>
    <w:rsid w:val="00D1341D"/>
    <w:rsid w:val="00D135F3"/>
    <w:rsid w:val="00D13F54"/>
    <w:rsid w:val="00D1400D"/>
    <w:rsid w:val="00D1417A"/>
    <w:rsid w:val="00D1433F"/>
    <w:rsid w:val="00D146A5"/>
    <w:rsid w:val="00D146C1"/>
    <w:rsid w:val="00D148E9"/>
    <w:rsid w:val="00D14BC1"/>
    <w:rsid w:val="00D14F5A"/>
    <w:rsid w:val="00D15128"/>
    <w:rsid w:val="00D15834"/>
    <w:rsid w:val="00D15889"/>
    <w:rsid w:val="00D15911"/>
    <w:rsid w:val="00D15A72"/>
    <w:rsid w:val="00D16031"/>
    <w:rsid w:val="00D16132"/>
    <w:rsid w:val="00D1627F"/>
    <w:rsid w:val="00D16301"/>
    <w:rsid w:val="00D16557"/>
    <w:rsid w:val="00D16E51"/>
    <w:rsid w:val="00D16EC7"/>
    <w:rsid w:val="00D1711D"/>
    <w:rsid w:val="00D1741F"/>
    <w:rsid w:val="00D17A33"/>
    <w:rsid w:val="00D17EA6"/>
    <w:rsid w:val="00D17ECF"/>
    <w:rsid w:val="00D17F93"/>
    <w:rsid w:val="00D2001F"/>
    <w:rsid w:val="00D20087"/>
    <w:rsid w:val="00D20562"/>
    <w:rsid w:val="00D20683"/>
    <w:rsid w:val="00D206C2"/>
    <w:rsid w:val="00D208CC"/>
    <w:rsid w:val="00D211DA"/>
    <w:rsid w:val="00D21383"/>
    <w:rsid w:val="00D213E8"/>
    <w:rsid w:val="00D21424"/>
    <w:rsid w:val="00D2145C"/>
    <w:rsid w:val="00D21554"/>
    <w:rsid w:val="00D21A72"/>
    <w:rsid w:val="00D21B4D"/>
    <w:rsid w:val="00D21DEC"/>
    <w:rsid w:val="00D220F3"/>
    <w:rsid w:val="00D221B3"/>
    <w:rsid w:val="00D22653"/>
    <w:rsid w:val="00D226F7"/>
    <w:rsid w:val="00D233CB"/>
    <w:rsid w:val="00D23425"/>
    <w:rsid w:val="00D23744"/>
    <w:rsid w:val="00D23B0F"/>
    <w:rsid w:val="00D23C4B"/>
    <w:rsid w:val="00D23D1A"/>
    <w:rsid w:val="00D23DEC"/>
    <w:rsid w:val="00D24A19"/>
    <w:rsid w:val="00D24A73"/>
    <w:rsid w:val="00D25668"/>
    <w:rsid w:val="00D25DBE"/>
    <w:rsid w:val="00D2628E"/>
    <w:rsid w:val="00D2654B"/>
    <w:rsid w:val="00D2724C"/>
    <w:rsid w:val="00D273F1"/>
    <w:rsid w:val="00D30524"/>
    <w:rsid w:val="00D305F6"/>
    <w:rsid w:val="00D30688"/>
    <w:rsid w:val="00D30C06"/>
    <w:rsid w:val="00D3141D"/>
    <w:rsid w:val="00D318F4"/>
    <w:rsid w:val="00D323D7"/>
    <w:rsid w:val="00D32559"/>
    <w:rsid w:val="00D3267E"/>
    <w:rsid w:val="00D326F4"/>
    <w:rsid w:val="00D3295B"/>
    <w:rsid w:val="00D32C74"/>
    <w:rsid w:val="00D334C6"/>
    <w:rsid w:val="00D33598"/>
    <w:rsid w:val="00D33A24"/>
    <w:rsid w:val="00D33A35"/>
    <w:rsid w:val="00D33FF3"/>
    <w:rsid w:val="00D3416B"/>
    <w:rsid w:val="00D345B1"/>
    <w:rsid w:val="00D347AF"/>
    <w:rsid w:val="00D3489D"/>
    <w:rsid w:val="00D348DD"/>
    <w:rsid w:val="00D34B01"/>
    <w:rsid w:val="00D34E80"/>
    <w:rsid w:val="00D34F34"/>
    <w:rsid w:val="00D34F54"/>
    <w:rsid w:val="00D35300"/>
    <w:rsid w:val="00D35475"/>
    <w:rsid w:val="00D3557D"/>
    <w:rsid w:val="00D357DA"/>
    <w:rsid w:val="00D35AB9"/>
    <w:rsid w:val="00D35BA2"/>
    <w:rsid w:val="00D35F00"/>
    <w:rsid w:val="00D362FC"/>
    <w:rsid w:val="00D3645E"/>
    <w:rsid w:val="00D36491"/>
    <w:rsid w:val="00D3658C"/>
    <w:rsid w:val="00D365D8"/>
    <w:rsid w:val="00D36D66"/>
    <w:rsid w:val="00D36E45"/>
    <w:rsid w:val="00D36ED5"/>
    <w:rsid w:val="00D377BB"/>
    <w:rsid w:val="00D3790E"/>
    <w:rsid w:val="00D37C1E"/>
    <w:rsid w:val="00D4044B"/>
    <w:rsid w:val="00D40488"/>
    <w:rsid w:val="00D408F6"/>
    <w:rsid w:val="00D40B14"/>
    <w:rsid w:val="00D41110"/>
    <w:rsid w:val="00D419CD"/>
    <w:rsid w:val="00D419CF"/>
    <w:rsid w:val="00D41B65"/>
    <w:rsid w:val="00D420B6"/>
    <w:rsid w:val="00D42AA4"/>
    <w:rsid w:val="00D42C3B"/>
    <w:rsid w:val="00D42C59"/>
    <w:rsid w:val="00D43256"/>
    <w:rsid w:val="00D437BF"/>
    <w:rsid w:val="00D4393B"/>
    <w:rsid w:val="00D43A5F"/>
    <w:rsid w:val="00D43EDD"/>
    <w:rsid w:val="00D4441F"/>
    <w:rsid w:val="00D44D4E"/>
    <w:rsid w:val="00D44E51"/>
    <w:rsid w:val="00D45406"/>
    <w:rsid w:val="00D45606"/>
    <w:rsid w:val="00D456D7"/>
    <w:rsid w:val="00D4596D"/>
    <w:rsid w:val="00D45972"/>
    <w:rsid w:val="00D45FE5"/>
    <w:rsid w:val="00D46188"/>
    <w:rsid w:val="00D4625C"/>
    <w:rsid w:val="00D462AF"/>
    <w:rsid w:val="00D466AA"/>
    <w:rsid w:val="00D466E2"/>
    <w:rsid w:val="00D46B6C"/>
    <w:rsid w:val="00D47262"/>
    <w:rsid w:val="00D4764A"/>
    <w:rsid w:val="00D5002C"/>
    <w:rsid w:val="00D500CA"/>
    <w:rsid w:val="00D50353"/>
    <w:rsid w:val="00D505EA"/>
    <w:rsid w:val="00D5083E"/>
    <w:rsid w:val="00D50B7E"/>
    <w:rsid w:val="00D5114B"/>
    <w:rsid w:val="00D515B2"/>
    <w:rsid w:val="00D51859"/>
    <w:rsid w:val="00D51B24"/>
    <w:rsid w:val="00D51C4D"/>
    <w:rsid w:val="00D51FC0"/>
    <w:rsid w:val="00D52117"/>
    <w:rsid w:val="00D525D4"/>
    <w:rsid w:val="00D52D01"/>
    <w:rsid w:val="00D533E1"/>
    <w:rsid w:val="00D53887"/>
    <w:rsid w:val="00D53B25"/>
    <w:rsid w:val="00D53C5C"/>
    <w:rsid w:val="00D53D05"/>
    <w:rsid w:val="00D5489A"/>
    <w:rsid w:val="00D54A94"/>
    <w:rsid w:val="00D54CBC"/>
    <w:rsid w:val="00D55243"/>
    <w:rsid w:val="00D55A1D"/>
    <w:rsid w:val="00D561F6"/>
    <w:rsid w:val="00D5646C"/>
    <w:rsid w:val="00D56AA6"/>
    <w:rsid w:val="00D56AB6"/>
    <w:rsid w:val="00D56C31"/>
    <w:rsid w:val="00D56C8F"/>
    <w:rsid w:val="00D57396"/>
    <w:rsid w:val="00D573AD"/>
    <w:rsid w:val="00D57754"/>
    <w:rsid w:val="00D579E1"/>
    <w:rsid w:val="00D57BD4"/>
    <w:rsid w:val="00D57FCD"/>
    <w:rsid w:val="00D60165"/>
    <w:rsid w:val="00D60751"/>
    <w:rsid w:val="00D6075C"/>
    <w:rsid w:val="00D6098C"/>
    <w:rsid w:val="00D60DAF"/>
    <w:rsid w:val="00D60EAB"/>
    <w:rsid w:val="00D610C8"/>
    <w:rsid w:val="00D6150F"/>
    <w:rsid w:val="00D6182D"/>
    <w:rsid w:val="00D6183A"/>
    <w:rsid w:val="00D61DF2"/>
    <w:rsid w:val="00D62117"/>
    <w:rsid w:val="00D6218F"/>
    <w:rsid w:val="00D6361C"/>
    <w:rsid w:val="00D6387D"/>
    <w:rsid w:val="00D63894"/>
    <w:rsid w:val="00D63BDB"/>
    <w:rsid w:val="00D63D0D"/>
    <w:rsid w:val="00D63E64"/>
    <w:rsid w:val="00D63EF5"/>
    <w:rsid w:val="00D64204"/>
    <w:rsid w:val="00D64394"/>
    <w:rsid w:val="00D64A14"/>
    <w:rsid w:val="00D64C2D"/>
    <w:rsid w:val="00D64EAE"/>
    <w:rsid w:val="00D65166"/>
    <w:rsid w:val="00D6558A"/>
    <w:rsid w:val="00D65804"/>
    <w:rsid w:val="00D65FBE"/>
    <w:rsid w:val="00D6653E"/>
    <w:rsid w:val="00D66830"/>
    <w:rsid w:val="00D66F02"/>
    <w:rsid w:val="00D66F98"/>
    <w:rsid w:val="00D671AF"/>
    <w:rsid w:val="00D67B08"/>
    <w:rsid w:val="00D70D51"/>
    <w:rsid w:val="00D71031"/>
    <w:rsid w:val="00D71089"/>
    <w:rsid w:val="00D71800"/>
    <w:rsid w:val="00D71AFE"/>
    <w:rsid w:val="00D71D8D"/>
    <w:rsid w:val="00D71E7C"/>
    <w:rsid w:val="00D723E1"/>
    <w:rsid w:val="00D7256F"/>
    <w:rsid w:val="00D72E26"/>
    <w:rsid w:val="00D72E90"/>
    <w:rsid w:val="00D730E2"/>
    <w:rsid w:val="00D732F4"/>
    <w:rsid w:val="00D73432"/>
    <w:rsid w:val="00D734B0"/>
    <w:rsid w:val="00D7376B"/>
    <w:rsid w:val="00D73B2C"/>
    <w:rsid w:val="00D73DF1"/>
    <w:rsid w:val="00D7448E"/>
    <w:rsid w:val="00D74679"/>
    <w:rsid w:val="00D74BAA"/>
    <w:rsid w:val="00D74D45"/>
    <w:rsid w:val="00D74F08"/>
    <w:rsid w:val="00D750B6"/>
    <w:rsid w:val="00D7526F"/>
    <w:rsid w:val="00D75907"/>
    <w:rsid w:val="00D759DD"/>
    <w:rsid w:val="00D75BB2"/>
    <w:rsid w:val="00D75F2E"/>
    <w:rsid w:val="00D7612A"/>
    <w:rsid w:val="00D76529"/>
    <w:rsid w:val="00D76812"/>
    <w:rsid w:val="00D76B4B"/>
    <w:rsid w:val="00D76B71"/>
    <w:rsid w:val="00D76F32"/>
    <w:rsid w:val="00D7774D"/>
    <w:rsid w:val="00D77810"/>
    <w:rsid w:val="00D77D4A"/>
    <w:rsid w:val="00D77F73"/>
    <w:rsid w:val="00D80065"/>
    <w:rsid w:val="00D800D7"/>
    <w:rsid w:val="00D8018D"/>
    <w:rsid w:val="00D80364"/>
    <w:rsid w:val="00D80968"/>
    <w:rsid w:val="00D80A21"/>
    <w:rsid w:val="00D80A9C"/>
    <w:rsid w:val="00D80C1F"/>
    <w:rsid w:val="00D80C53"/>
    <w:rsid w:val="00D80D4C"/>
    <w:rsid w:val="00D811A8"/>
    <w:rsid w:val="00D81287"/>
    <w:rsid w:val="00D81E80"/>
    <w:rsid w:val="00D81FB7"/>
    <w:rsid w:val="00D82122"/>
    <w:rsid w:val="00D82288"/>
    <w:rsid w:val="00D832F7"/>
    <w:rsid w:val="00D83A76"/>
    <w:rsid w:val="00D83E73"/>
    <w:rsid w:val="00D84720"/>
    <w:rsid w:val="00D8487C"/>
    <w:rsid w:val="00D849C7"/>
    <w:rsid w:val="00D84ABD"/>
    <w:rsid w:val="00D84FAB"/>
    <w:rsid w:val="00D8519A"/>
    <w:rsid w:val="00D85410"/>
    <w:rsid w:val="00D854F2"/>
    <w:rsid w:val="00D854FB"/>
    <w:rsid w:val="00D8562B"/>
    <w:rsid w:val="00D85694"/>
    <w:rsid w:val="00D8575B"/>
    <w:rsid w:val="00D85893"/>
    <w:rsid w:val="00D858AD"/>
    <w:rsid w:val="00D85AF1"/>
    <w:rsid w:val="00D85CE0"/>
    <w:rsid w:val="00D85F9B"/>
    <w:rsid w:val="00D8628D"/>
    <w:rsid w:val="00D863DE"/>
    <w:rsid w:val="00D868A7"/>
    <w:rsid w:val="00D8726A"/>
    <w:rsid w:val="00D87317"/>
    <w:rsid w:val="00D87341"/>
    <w:rsid w:val="00D878C7"/>
    <w:rsid w:val="00D87EDA"/>
    <w:rsid w:val="00D90188"/>
    <w:rsid w:val="00D90359"/>
    <w:rsid w:val="00D904E7"/>
    <w:rsid w:val="00D9053F"/>
    <w:rsid w:val="00D90D1E"/>
    <w:rsid w:val="00D90F9D"/>
    <w:rsid w:val="00D919A4"/>
    <w:rsid w:val="00D91A1C"/>
    <w:rsid w:val="00D91A4F"/>
    <w:rsid w:val="00D91B59"/>
    <w:rsid w:val="00D91C18"/>
    <w:rsid w:val="00D91C93"/>
    <w:rsid w:val="00D92A9F"/>
    <w:rsid w:val="00D92E21"/>
    <w:rsid w:val="00D92FAB"/>
    <w:rsid w:val="00D933A3"/>
    <w:rsid w:val="00D93C8D"/>
    <w:rsid w:val="00D93FB8"/>
    <w:rsid w:val="00D94329"/>
    <w:rsid w:val="00D9434E"/>
    <w:rsid w:val="00D945CF"/>
    <w:rsid w:val="00D94873"/>
    <w:rsid w:val="00D94C3C"/>
    <w:rsid w:val="00D94D48"/>
    <w:rsid w:val="00D95119"/>
    <w:rsid w:val="00D956BE"/>
    <w:rsid w:val="00D957E6"/>
    <w:rsid w:val="00D95A21"/>
    <w:rsid w:val="00D9617F"/>
    <w:rsid w:val="00D9625D"/>
    <w:rsid w:val="00D96EB9"/>
    <w:rsid w:val="00D96ECB"/>
    <w:rsid w:val="00D9716F"/>
    <w:rsid w:val="00D972EA"/>
    <w:rsid w:val="00D97434"/>
    <w:rsid w:val="00D97B6A"/>
    <w:rsid w:val="00DA00B7"/>
    <w:rsid w:val="00DA0BE2"/>
    <w:rsid w:val="00DA0CBA"/>
    <w:rsid w:val="00DA0D09"/>
    <w:rsid w:val="00DA11FF"/>
    <w:rsid w:val="00DA12AB"/>
    <w:rsid w:val="00DA1A9A"/>
    <w:rsid w:val="00DA1B17"/>
    <w:rsid w:val="00DA1F87"/>
    <w:rsid w:val="00DA1F8D"/>
    <w:rsid w:val="00DA1FB4"/>
    <w:rsid w:val="00DA297A"/>
    <w:rsid w:val="00DA30AF"/>
    <w:rsid w:val="00DA30CA"/>
    <w:rsid w:val="00DA3398"/>
    <w:rsid w:val="00DA375C"/>
    <w:rsid w:val="00DA3765"/>
    <w:rsid w:val="00DA396A"/>
    <w:rsid w:val="00DA3B0C"/>
    <w:rsid w:val="00DA3C0F"/>
    <w:rsid w:val="00DA3CF2"/>
    <w:rsid w:val="00DA3D4C"/>
    <w:rsid w:val="00DA3D6C"/>
    <w:rsid w:val="00DA3D73"/>
    <w:rsid w:val="00DA483C"/>
    <w:rsid w:val="00DA4CC8"/>
    <w:rsid w:val="00DA4CE2"/>
    <w:rsid w:val="00DA4FE9"/>
    <w:rsid w:val="00DA5162"/>
    <w:rsid w:val="00DA5A25"/>
    <w:rsid w:val="00DA603E"/>
    <w:rsid w:val="00DA640E"/>
    <w:rsid w:val="00DA6614"/>
    <w:rsid w:val="00DA6673"/>
    <w:rsid w:val="00DA69D0"/>
    <w:rsid w:val="00DA6AEF"/>
    <w:rsid w:val="00DA6D7F"/>
    <w:rsid w:val="00DA7016"/>
    <w:rsid w:val="00DA7257"/>
    <w:rsid w:val="00DB0045"/>
    <w:rsid w:val="00DB005D"/>
    <w:rsid w:val="00DB077D"/>
    <w:rsid w:val="00DB0809"/>
    <w:rsid w:val="00DB0A7B"/>
    <w:rsid w:val="00DB0C3D"/>
    <w:rsid w:val="00DB0C44"/>
    <w:rsid w:val="00DB0CE0"/>
    <w:rsid w:val="00DB0D8E"/>
    <w:rsid w:val="00DB10E0"/>
    <w:rsid w:val="00DB1768"/>
    <w:rsid w:val="00DB176A"/>
    <w:rsid w:val="00DB17E8"/>
    <w:rsid w:val="00DB1A70"/>
    <w:rsid w:val="00DB245E"/>
    <w:rsid w:val="00DB269B"/>
    <w:rsid w:val="00DB269C"/>
    <w:rsid w:val="00DB28E1"/>
    <w:rsid w:val="00DB2F94"/>
    <w:rsid w:val="00DB34CB"/>
    <w:rsid w:val="00DB3525"/>
    <w:rsid w:val="00DB38DD"/>
    <w:rsid w:val="00DB39BA"/>
    <w:rsid w:val="00DB3AFA"/>
    <w:rsid w:val="00DB3BD7"/>
    <w:rsid w:val="00DB3E3C"/>
    <w:rsid w:val="00DB43E1"/>
    <w:rsid w:val="00DB462F"/>
    <w:rsid w:val="00DB482A"/>
    <w:rsid w:val="00DB49B1"/>
    <w:rsid w:val="00DB4D38"/>
    <w:rsid w:val="00DB4E61"/>
    <w:rsid w:val="00DB5053"/>
    <w:rsid w:val="00DB52F1"/>
    <w:rsid w:val="00DB538B"/>
    <w:rsid w:val="00DB53C7"/>
    <w:rsid w:val="00DB5593"/>
    <w:rsid w:val="00DB585E"/>
    <w:rsid w:val="00DB5A62"/>
    <w:rsid w:val="00DB5BD3"/>
    <w:rsid w:val="00DB5C42"/>
    <w:rsid w:val="00DB6202"/>
    <w:rsid w:val="00DB62AB"/>
    <w:rsid w:val="00DB6549"/>
    <w:rsid w:val="00DB6723"/>
    <w:rsid w:val="00DB67E0"/>
    <w:rsid w:val="00DB7090"/>
    <w:rsid w:val="00DB710D"/>
    <w:rsid w:val="00DB732E"/>
    <w:rsid w:val="00DB76A7"/>
    <w:rsid w:val="00DB7B94"/>
    <w:rsid w:val="00DC0240"/>
    <w:rsid w:val="00DC0393"/>
    <w:rsid w:val="00DC03A1"/>
    <w:rsid w:val="00DC072C"/>
    <w:rsid w:val="00DC0744"/>
    <w:rsid w:val="00DC08C2"/>
    <w:rsid w:val="00DC0B29"/>
    <w:rsid w:val="00DC14AD"/>
    <w:rsid w:val="00DC1688"/>
    <w:rsid w:val="00DC1726"/>
    <w:rsid w:val="00DC18ED"/>
    <w:rsid w:val="00DC18EE"/>
    <w:rsid w:val="00DC195F"/>
    <w:rsid w:val="00DC1A9C"/>
    <w:rsid w:val="00DC1AB3"/>
    <w:rsid w:val="00DC21E3"/>
    <w:rsid w:val="00DC2338"/>
    <w:rsid w:val="00DC23F7"/>
    <w:rsid w:val="00DC23FA"/>
    <w:rsid w:val="00DC2410"/>
    <w:rsid w:val="00DC27BF"/>
    <w:rsid w:val="00DC2895"/>
    <w:rsid w:val="00DC29CB"/>
    <w:rsid w:val="00DC2F0E"/>
    <w:rsid w:val="00DC30FB"/>
    <w:rsid w:val="00DC32E7"/>
    <w:rsid w:val="00DC33F8"/>
    <w:rsid w:val="00DC35C5"/>
    <w:rsid w:val="00DC3965"/>
    <w:rsid w:val="00DC3C1E"/>
    <w:rsid w:val="00DC3D52"/>
    <w:rsid w:val="00DC4366"/>
    <w:rsid w:val="00DC511A"/>
    <w:rsid w:val="00DC5BF2"/>
    <w:rsid w:val="00DC5C1E"/>
    <w:rsid w:val="00DC5E29"/>
    <w:rsid w:val="00DC640B"/>
    <w:rsid w:val="00DC6780"/>
    <w:rsid w:val="00DC6940"/>
    <w:rsid w:val="00DC69E0"/>
    <w:rsid w:val="00DC6A70"/>
    <w:rsid w:val="00DC6E13"/>
    <w:rsid w:val="00DC709B"/>
    <w:rsid w:val="00DC72B7"/>
    <w:rsid w:val="00DC7AE1"/>
    <w:rsid w:val="00DC7B7B"/>
    <w:rsid w:val="00DC7D12"/>
    <w:rsid w:val="00DC7F78"/>
    <w:rsid w:val="00DC7FDA"/>
    <w:rsid w:val="00DD085B"/>
    <w:rsid w:val="00DD08C3"/>
    <w:rsid w:val="00DD0ABD"/>
    <w:rsid w:val="00DD11BE"/>
    <w:rsid w:val="00DD1526"/>
    <w:rsid w:val="00DD1694"/>
    <w:rsid w:val="00DD18DD"/>
    <w:rsid w:val="00DD1938"/>
    <w:rsid w:val="00DD2296"/>
    <w:rsid w:val="00DD23EE"/>
    <w:rsid w:val="00DD260F"/>
    <w:rsid w:val="00DD309F"/>
    <w:rsid w:val="00DD35AA"/>
    <w:rsid w:val="00DD3E01"/>
    <w:rsid w:val="00DD42D1"/>
    <w:rsid w:val="00DD4966"/>
    <w:rsid w:val="00DD4998"/>
    <w:rsid w:val="00DD4BFB"/>
    <w:rsid w:val="00DD56CC"/>
    <w:rsid w:val="00DD581C"/>
    <w:rsid w:val="00DD58B5"/>
    <w:rsid w:val="00DD5D56"/>
    <w:rsid w:val="00DD5DF4"/>
    <w:rsid w:val="00DD5E33"/>
    <w:rsid w:val="00DD61DC"/>
    <w:rsid w:val="00DD6793"/>
    <w:rsid w:val="00DD6919"/>
    <w:rsid w:val="00DD6A39"/>
    <w:rsid w:val="00DD6EB7"/>
    <w:rsid w:val="00DD706A"/>
    <w:rsid w:val="00DD7377"/>
    <w:rsid w:val="00DD748F"/>
    <w:rsid w:val="00DD78A3"/>
    <w:rsid w:val="00DD7BAC"/>
    <w:rsid w:val="00DD7CB2"/>
    <w:rsid w:val="00DE02D9"/>
    <w:rsid w:val="00DE0316"/>
    <w:rsid w:val="00DE051A"/>
    <w:rsid w:val="00DE070D"/>
    <w:rsid w:val="00DE09FF"/>
    <w:rsid w:val="00DE0A35"/>
    <w:rsid w:val="00DE0FEA"/>
    <w:rsid w:val="00DE10BF"/>
    <w:rsid w:val="00DE10CE"/>
    <w:rsid w:val="00DE15A3"/>
    <w:rsid w:val="00DE16D5"/>
    <w:rsid w:val="00DE1D07"/>
    <w:rsid w:val="00DE1F4D"/>
    <w:rsid w:val="00DE2045"/>
    <w:rsid w:val="00DE204E"/>
    <w:rsid w:val="00DE2060"/>
    <w:rsid w:val="00DE20FA"/>
    <w:rsid w:val="00DE2386"/>
    <w:rsid w:val="00DE2679"/>
    <w:rsid w:val="00DE26E9"/>
    <w:rsid w:val="00DE291C"/>
    <w:rsid w:val="00DE3041"/>
    <w:rsid w:val="00DE3479"/>
    <w:rsid w:val="00DE3D30"/>
    <w:rsid w:val="00DE3D66"/>
    <w:rsid w:val="00DE3D8D"/>
    <w:rsid w:val="00DE415D"/>
    <w:rsid w:val="00DE4200"/>
    <w:rsid w:val="00DE482B"/>
    <w:rsid w:val="00DE5387"/>
    <w:rsid w:val="00DE554A"/>
    <w:rsid w:val="00DE5882"/>
    <w:rsid w:val="00DE5A0B"/>
    <w:rsid w:val="00DE5DD1"/>
    <w:rsid w:val="00DE5E3A"/>
    <w:rsid w:val="00DE6510"/>
    <w:rsid w:val="00DE659B"/>
    <w:rsid w:val="00DE6B0A"/>
    <w:rsid w:val="00DE731C"/>
    <w:rsid w:val="00DE7556"/>
    <w:rsid w:val="00DE7818"/>
    <w:rsid w:val="00DE7949"/>
    <w:rsid w:val="00DE7B24"/>
    <w:rsid w:val="00DE7D4C"/>
    <w:rsid w:val="00DE7D5E"/>
    <w:rsid w:val="00DF01D9"/>
    <w:rsid w:val="00DF082F"/>
    <w:rsid w:val="00DF08A2"/>
    <w:rsid w:val="00DF0A32"/>
    <w:rsid w:val="00DF0BB3"/>
    <w:rsid w:val="00DF114A"/>
    <w:rsid w:val="00DF11A8"/>
    <w:rsid w:val="00DF12B7"/>
    <w:rsid w:val="00DF195E"/>
    <w:rsid w:val="00DF19A4"/>
    <w:rsid w:val="00DF19AB"/>
    <w:rsid w:val="00DF1D86"/>
    <w:rsid w:val="00DF22BB"/>
    <w:rsid w:val="00DF231B"/>
    <w:rsid w:val="00DF248E"/>
    <w:rsid w:val="00DF27B5"/>
    <w:rsid w:val="00DF28B6"/>
    <w:rsid w:val="00DF2D9B"/>
    <w:rsid w:val="00DF317C"/>
    <w:rsid w:val="00DF33F2"/>
    <w:rsid w:val="00DF394E"/>
    <w:rsid w:val="00DF3E61"/>
    <w:rsid w:val="00DF3FAB"/>
    <w:rsid w:val="00DF4674"/>
    <w:rsid w:val="00DF484A"/>
    <w:rsid w:val="00DF49EF"/>
    <w:rsid w:val="00DF4E86"/>
    <w:rsid w:val="00DF4EFA"/>
    <w:rsid w:val="00DF4F47"/>
    <w:rsid w:val="00DF5334"/>
    <w:rsid w:val="00DF5661"/>
    <w:rsid w:val="00DF6073"/>
    <w:rsid w:val="00DF61A3"/>
    <w:rsid w:val="00DF64BE"/>
    <w:rsid w:val="00DF670F"/>
    <w:rsid w:val="00DF6761"/>
    <w:rsid w:val="00DF6D0F"/>
    <w:rsid w:val="00DF6E39"/>
    <w:rsid w:val="00DF7059"/>
    <w:rsid w:val="00DF71AA"/>
    <w:rsid w:val="00DF724D"/>
    <w:rsid w:val="00DF730B"/>
    <w:rsid w:val="00DF7386"/>
    <w:rsid w:val="00E00098"/>
    <w:rsid w:val="00E00207"/>
    <w:rsid w:val="00E0021D"/>
    <w:rsid w:val="00E002ED"/>
    <w:rsid w:val="00E00640"/>
    <w:rsid w:val="00E0132B"/>
    <w:rsid w:val="00E01719"/>
    <w:rsid w:val="00E017C7"/>
    <w:rsid w:val="00E01E8F"/>
    <w:rsid w:val="00E01FD5"/>
    <w:rsid w:val="00E02527"/>
    <w:rsid w:val="00E029A1"/>
    <w:rsid w:val="00E029E1"/>
    <w:rsid w:val="00E02DD4"/>
    <w:rsid w:val="00E02EB4"/>
    <w:rsid w:val="00E030E6"/>
    <w:rsid w:val="00E03602"/>
    <w:rsid w:val="00E03847"/>
    <w:rsid w:val="00E03B05"/>
    <w:rsid w:val="00E03E2C"/>
    <w:rsid w:val="00E03F53"/>
    <w:rsid w:val="00E040D5"/>
    <w:rsid w:val="00E04155"/>
    <w:rsid w:val="00E0459D"/>
    <w:rsid w:val="00E047FE"/>
    <w:rsid w:val="00E0493F"/>
    <w:rsid w:val="00E04BA9"/>
    <w:rsid w:val="00E04E49"/>
    <w:rsid w:val="00E04E7D"/>
    <w:rsid w:val="00E05702"/>
    <w:rsid w:val="00E057B0"/>
    <w:rsid w:val="00E05C46"/>
    <w:rsid w:val="00E05DD9"/>
    <w:rsid w:val="00E06294"/>
    <w:rsid w:val="00E06391"/>
    <w:rsid w:val="00E06ADD"/>
    <w:rsid w:val="00E06CA4"/>
    <w:rsid w:val="00E06E8E"/>
    <w:rsid w:val="00E072F2"/>
    <w:rsid w:val="00E077D4"/>
    <w:rsid w:val="00E07AE0"/>
    <w:rsid w:val="00E1025F"/>
    <w:rsid w:val="00E107A9"/>
    <w:rsid w:val="00E1113A"/>
    <w:rsid w:val="00E11524"/>
    <w:rsid w:val="00E118C9"/>
    <w:rsid w:val="00E119D7"/>
    <w:rsid w:val="00E119DF"/>
    <w:rsid w:val="00E11DEF"/>
    <w:rsid w:val="00E1221A"/>
    <w:rsid w:val="00E12233"/>
    <w:rsid w:val="00E12668"/>
    <w:rsid w:val="00E12A73"/>
    <w:rsid w:val="00E12BA3"/>
    <w:rsid w:val="00E12D00"/>
    <w:rsid w:val="00E12D1D"/>
    <w:rsid w:val="00E12E9D"/>
    <w:rsid w:val="00E12F41"/>
    <w:rsid w:val="00E13236"/>
    <w:rsid w:val="00E13258"/>
    <w:rsid w:val="00E133CE"/>
    <w:rsid w:val="00E135E0"/>
    <w:rsid w:val="00E13702"/>
    <w:rsid w:val="00E138C6"/>
    <w:rsid w:val="00E139BA"/>
    <w:rsid w:val="00E139FE"/>
    <w:rsid w:val="00E13EA2"/>
    <w:rsid w:val="00E13EB3"/>
    <w:rsid w:val="00E141D4"/>
    <w:rsid w:val="00E14355"/>
    <w:rsid w:val="00E1459B"/>
    <w:rsid w:val="00E14605"/>
    <w:rsid w:val="00E14716"/>
    <w:rsid w:val="00E14A68"/>
    <w:rsid w:val="00E14BC1"/>
    <w:rsid w:val="00E14E67"/>
    <w:rsid w:val="00E151F9"/>
    <w:rsid w:val="00E15646"/>
    <w:rsid w:val="00E15749"/>
    <w:rsid w:val="00E157D7"/>
    <w:rsid w:val="00E15DA2"/>
    <w:rsid w:val="00E15E5F"/>
    <w:rsid w:val="00E15F9B"/>
    <w:rsid w:val="00E16321"/>
    <w:rsid w:val="00E16435"/>
    <w:rsid w:val="00E1738F"/>
    <w:rsid w:val="00E1775D"/>
    <w:rsid w:val="00E17AE0"/>
    <w:rsid w:val="00E17B44"/>
    <w:rsid w:val="00E17EBA"/>
    <w:rsid w:val="00E17F06"/>
    <w:rsid w:val="00E20874"/>
    <w:rsid w:val="00E208D4"/>
    <w:rsid w:val="00E20B5C"/>
    <w:rsid w:val="00E20F40"/>
    <w:rsid w:val="00E213ED"/>
    <w:rsid w:val="00E2160E"/>
    <w:rsid w:val="00E21618"/>
    <w:rsid w:val="00E216C3"/>
    <w:rsid w:val="00E21BE9"/>
    <w:rsid w:val="00E21C49"/>
    <w:rsid w:val="00E21D73"/>
    <w:rsid w:val="00E2229B"/>
    <w:rsid w:val="00E224E8"/>
    <w:rsid w:val="00E2292B"/>
    <w:rsid w:val="00E22BE8"/>
    <w:rsid w:val="00E22FA3"/>
    <w:rsid w:val="00E23033"/>
    <w:rsid w:val="00E2322C"/>
    <w:rsid w:val="00E235C6"/>
    <w:rsid w:val="00E2360F"/>
    <w:rsid w:val="00E23B0A"/>
    <w:rsid w:val="00E23C60"/>
    <w:rsid w:val="00E23D5E"/>
    <w:rsid w:val="00E23DA7"/>
    <w:rsid w:val="00E24034"/>
    <w:rsid w:val="00E240DA"/>
    <w:rsid w:val="00E248E7"/>
    <w:rsid w:val="00E24953"/>
    <w:rsid w:val="00E24C9C"/>
    <w:rsid w:val="00E24D65"/>
    <w:rsid w:val="00E24E2D"/>
    <w:rsid w:val="00E25113"/>
    <w:rsid w:val="00E25392"/>
    <w:rsid w:val="00E25874"/>
    <w:rsid w:val="00E258D8"/>
    <w:rsid w:val="00E2592B"/>
    <w:rsid w:val="00E25C77"/>
    <w:rsid w:val="00E25D54"/>
    <w:rsid w:val="00E2608B"/>
    <w:rsid w:val="00E26462"/>
    <w:rsid w:val="00E26481"/>
    <w:rsid w:val="00E26587"/>
    <w:rsid w:val="00E265EA"/>
    <w:rsid w:val="00E2662F"/>
    <w:rsid w:val="00E26B9C"/>
    <w:rsid w:val="00E26E2E"/>
    <w:rsid w:val="00E26EFE"/>
    <w:rsid w:val="00E27039"/>
    <w:rsid w:val="00E27340"/>
    <w:rsid w:val="00E2793C"/>
    <w:rsid w:val="00E27959"/>
    <w:rsid w:val="00E27BFA"/>
    <w:rsid w:val="00E27D5A"/>
    <w:rsid w:val="00E27D7E"/>
    <w:rsid w:val="00E3002F"/>
    <w:rsid w:val="00E3055D"/>
    <w:rsid w:val="00E305B6"/>
    <w:rsid w:val="00E30BE6"/>
    <w:rsid w:val="00E30DEE"/>
    <w:rsid w:val="00E312E4"/>
    <w:rsid w:val="00E3133F"/>
    <w:rsid w:val="00E31F78"/>
    <w:rsid w:val="00E320B4"/>
    <w:rsid w:val="00E3238B"/>
    <w:rsid w:val="00E32ACE"/>
    <w:rsid w:val="00E32C59"/>
    <w:rsid w:val="00E3306B"/>
    <w:rsid w:val="00E33184"/>
    <w:rsid w:val="00E331EF"/>
    <w:rsid w:val="00E337DF"/>
    <w:rsid w:val="00E3390E"/>
    <w:rsid w:val="00E33BD1"/>
    <w:rsid w:val="00E33BF7"/>
    <w:rsid w:val="00E34232"/>
    <w:rsid w:val="00E3429A"/>
    <w:rsid w:val="00E3481F"/>
    <w:rsid w:val="00E355FE"/>
    <w:rsid w:val="00E3591C"/>
    <w:rsid w:val="00E35A36"/>
    <w:rsid w:val="00E35D8F"/>
    <w:rsid w:val="00E35EF8"/>
    <w:rsid w:val="00E360B3"/>
    <w:rsid w:val="00E36122"/>
    <w:rsid w:val="00E365E8"/>
    <w:rsid w:val="00E36608"/>
    <w:rsid w:val="00E369C8"/>
    <w:rsid w:val="00E36BB5"/>
    <w:rsid w:val="00E36DC6"/>
    <w:rsid w:val="00E36FAF"/>
    <w:rsid w:val="00E36FD7"/>
    <w:rsid w:val="00E3786E"/>
    <w:rsid w:val="00E37AA4"/>
    <w:rsid w:val="00E37D8C"/>
    <w:rsid w:val="00E37E04"/>
    <w:rsid w:val="00E4007F"/>
    <w:rsid w:val="00E40090"/>
    <w:rsid w:val="00E40153"/>
    <w:rsid w:val="00E402A7"/>
    <w:rsid w:val="00E405F6"/>
    <w:rsid w:val="00E40C87"/>
    <w:rsid w:val="00E41207"/>
    <w:rsid w:val="00E41234"/>
    <w:rsid w:val="00E41847"/>
    <w:rsid w:val="00E41884"/>
    <w:rsid w:val="00E419D9"/>
    <w:rsid w:val="00E41FF7"/>
    <w:rsid w:val="00E42125"/>
    <w:rsid w:val="00E423AC"/>
    <w:rsid w:val="00E42A61"/>
    <w:rsid w:val="00E42C09"/>
    <w:rsid w:val="00E42DFF"/>
    <w:rsid w:val="00E430D3"/>
    <w:rsid w:val="00E430D6"/>
    <w:rsid w:val="00E4342A"/>
    <w:rsid w:val="00E43601"/>
    <w:rsid w:val="00E4416D"/>
    <w:rsid w:val="00E4492C"/>
    <w:rsid w:val="00E451AA"/>
    <w:rsid w:val="00E451DB"/>
    <w:rsid w:val="00E4525D"/>
    <w:rsid w:val="00E4549F"/>
    <w:rsid w:val="00E45556"/>
    <w:rsid w:val="00E45652"/>
    <w:rsid w:val="00E457F6"/>
    <w:rsid w:val="00E45B84"/>
    <w:rsid w:val="00E45F95"/>
    <w:rsid w:val="00E46009"/>
    <w:rsid w:val="00E46186"/>
    <w:rsid w:val="00E461E8"/>
    <w:rsid w:val="00E4657C"/>
    <w:rsid w:val="00E46861"/>
    <w:rsid w:val="00E46C20"/>
    <w:rsid w:val="00E46F59"/>
    <w:rsid w:val="00E47127"/>
    <w:rsid w:val="00E4713C"/>
    <w:rsid w:val="00E4797D"/>
    <w:rsid w:val="00E47BAE"/>
    <w:rsid w:val="00E50192"/>
    <w:rsid w:val="00E50224"/>
    <w:rsid w:val="00E50294"/>
    <w:rsid w:val="00E503D7"/>
    <w:rsid w:val="00E50442"/>
    <w:rsid w:val="00E50475"/>
    <w:rsid w:val="00E506B7"/>
    <w:rsid w:val="00E50C6F"/>
    <w:rsid w:val="00E51355"/>
    <w:rsid w:val="00E514D4"/>
    <w:rsid w:val="00E51810"/>
    <w:rsid w:val="00E5186C"/>
    <w:rsid w:val="00E51F6B"/>
    <w:rsid w:val="00E52063"/>
    <w:rsid w:val="00E525D6"/>
    <w:rsid w:val="00E5266F"/>
    <w:rsid w:val="00E528C5"/>
    <w:rsid w:val="00E52A28"/>
    <w:rsid w:val="00E52A29"/>
    <w:rsid w:val="00E52E88"/>
    <w:rsid w:val="00E53096"/>
    <w:rsid w:val="00E5317D"/>
    <w:rsid w:val="00E53A61"/>
    <w:rsid w:val="00E541D1"/>
    <w:rsid w:val="00E542D1"/>
    <w:rsid w:val="00E54328"/>
    <w:rsid w:val="00E54CB0"/>
    <w:rsid w:val="00E5546D"/>
    <w:rsid w:val="00E558AF"/>
    <w:rsid w:val="00E55B0D"/>
    <w:rsid w:val="00E55EED"/>
    <w:rsid w:val="00E55F4B"/>
    <w:rsid w:val="00E56499"/>
    <w:rsid w:val="00E567DA"/>
    <w:rsid w:val="00E56E0D"/>
    <w:rsid w:val="00E57014"/>
    <w:rsid w:val="00E570EF"/>
    <w:rsid w:val="00E571B8"/>
    <w:rsid w:val="00E577B1"/>
    <w:rsid w:val="00E57804"/>
    <w:rsid w:val="00E57999"/>
    <w:rsid w:val="00E57B13"/>
    <w:rsid w:val="00E6098C"/>
    <w:rsid w:val="00E609F3"/>
    <w:rsid w:val="00E60E13"/>
    <w:rsid w:val="00E6157B"/>
    <w:rsid w:val="00E618BE"/>
    <w:rsid w:val="00E61A13"/>
    <w:rsid w:val="00E61AD8"/>
    <w:rsid w:val="00E62088"/>
    <w:rsid w:val="00E62323"/>
    <w:rsid w:val="00E62922"/>
    <w:rsid w:val="00E62EC0"/>
    <w:rsid w:val="00E62EEF"/>
    <w:rsid w:val="00E62F24"/>
    <w:rsid w:val="00E6404C"/>
    <w:rsid w:val="00E64152"/>
    <w:rsid w:val="00E641DE"/>
    <w:rsid w:val="00E647BB"/>
    <w:rsid w:val="00E64DD2"/>
    <w:rsid w:val="00E65157"/>
    <w:rsid w:val="00E65480"/>
    <w:rsid w:val="00E6564E"/>
    <w:rsid w:val="00E65ACE"/>
    <w:rsid w:val="00E65F6E"/>
    <w:rsid w:val="00E6610A"/>
    <w:rsid w:val="00E66524"/>
    <w:rsid w:val="00E66C29"/>
    <w:rsid w:val="00E66C40"/>
    <w:rsid w:val="00E66D42"/>
    <w:rsid w:val="00E66D46"/>
    <w:rsid w:val="00E674F6"/>
    <w:rsid w:val="00E6785D"/>
    <w:rsid w:val="00E67AC6"/>
    <w:rsid w:val="00E67AD5"/>
    <w:rsid w:val="00E67B5C"/>
    <w:rsid w:val="00E67E5F"/>
    <w:rsid w:val="00E701F1"/>
    <w:rsid w:val="00E70233"/>
    <w:rsid w:val="00E70258"/>
    <w:rsid w:val="00E70554"/>
    <w:rsid w:val="00E70762"/>
    <w:rsid w:val="00E70AE7"/>
    <w:rsid w:val="00E712E2"/>
    <w:rsid w:val="00E716D2"/>
    <w:rsid w:val="00E7172C"/>
    <w:rsid w:val="00E717CE"/>
    <w:rsid w:val="00E71904"/>
    <w:rsid w:val="00E722CD"/>
    <w:rsid w:val="00E727C3"/>
    <w:rsid w:val="00E72867"/>
    <w:rsid w:val="00E72AA1"/>
    <w:rsid w:val="00E72F4C"/>
    <w:rsid w:val="00E7343E"/>
    <w:rsid w:val="00E7369A"/>
    <w:rsid w:val="00E73C2E"/>
    <w:rsid w:val="00E73D69"/>
    <w:rsid w:val="00E7483F"/>
    <w:rsid w:val="00E74A87"/>
    <w:rsid w:val="00E74C3C"/>
    <w:rsid w:val="00E74C58"/>
    <w:rsid w:val="00E74DA2"/>
    <w:rsid w:val="00E74E6F"/>
    <w:rsid w:val="00E75178"/>
    <w:rsid w:val="00E75316"/>
    <w:rsid w:val="00E7539E"/>
    <w:rsid w:val="00E7590A"/>
    <w:rsid w:val="00E7599A"/>
    <w:rsid w:val="00E75A90"/>
    <w:rsid w:val="00E75F13"/>
    <w:rsid w:val="00E76F27"/>
    <w:rsid w:val="00E77503"/>
    <w:rsid w:val="00E777E2"/>
    <w:rsid w:val="00E777E3"/>
    <w:rsid w:val="00E77D1A"/>
    <w:rsid w:val="00E77F57"/>
    <w:rsid w:val="00E8031D"/>
    <w:rsid w:val="00E8062C"/>
    <w:rsid w:val="00E8085C"/>
    <w:rsid w:val="00E80C3F"/>
    <w:rsid w:val="00E8178E"/>
    <w:rsid w:val="00E81AF6"/>
    <w:rsid w:val="00E81EBA"/>
    <w:rsid w:val="00E824A8"/>
    <w:rsid w:val="00E825D9"/>
    <w:rsid w:val="00E8273A"/>
    <w:rsid w:val="00E82AAD"/>
    <w:rsid w:val="00E83CDD"/>
    <w:rsid w:val="00E83D3F"/>
    <w:rsid w:val="00E83DAB"/>
    <w:rsid w:val="00E841EC"/>
    <w:rsid w:val="00E84234"/>
    <w:rsid w:val="00E84624"/>
    <w:rsid w:val="00E84AC1"/>
    <w:rsid w:val="00E84DA1"/>
    <w:rsid w:val="00E84E0A"/>
    <w:rsid w:val="00E853DC"/>
    <w:rsid w:val="00E8559E"/>
    <w:rsid w:val="00E86769"/>
    <w:rsid w:val="00E8686A"/>
    <w:rsid w:val="00E872B2"/>
    <w:rsid w:val="00E87504"/>
    <w:rsid w:val="00E877D3"/>
    <w:rsid w:val="00E87B5E"/>
    <w:rsid w:val="00E905C8"/>
    <w:rsid w:val="00E90737"/>
    <w:rsid w:val="00E91245"/>
    <w:rsid w:val="00E91C42"/>
    <w:rsid w:val="00E92190"/>
    <w:rsid w:val="00E9274F"/>
    <w:rsid w:val="00E92996"/>
    <w:rsid w:val="00E929D0"/>
    <w:rsid w:val="00E932A0"/>
    <w:rsid w:val="00E93456"/>
    <w:rsid w:val="00E93618"/>
    <w:rsid w:val="00E93835"/>
    <w:rsid w:val="00E938A6"/>
    <w:rsid w:val="00E93FA3"/>
    <w:rsid w:val="00E944E4"/>
    <w:rsid w:val="00E948CB"/>
    <w:rsid w:val="00E94C11"/>
    <w:rsid w:val="00E94E56"/>
    <w:rsid w:val="00E94E7A"/>
    <w:rsid w:val="00E9508D"/>
    <w:rsid w:val="00E95230"/>
    <w:rsid w:val="00E95940"/>
    <w:rsid w:val="00E95B85"/>
    <w:rsid w:val="00E95BB4"/>
    <w:rsid w:val="00E95C73"/>
    <w:rsid w:val="00E95E49"/>
    <w:rsid w:val="00E96040"/>
    <w:rsid w:val="00E9607F"/>
    <w:rsid w:val="00E960D7"/>
    <w:rsid w:val="00E9627D"/>
    <w:rsid w:val="00E966B3"/>
    <w:rsid w:val="00E96845"/>
    <w:rsid w:val="00E96A7F"/>
    <w:rsid w:val="00E96A90"/>
    <w:rsid w:val="00E96D57"/>
    <w:rsid w:val="00E971F2"/>
    <w:rsid w:val="00E97496"/>
    <w:rsid w:val="00E97C9A"/>
    <w:rsid w:val="00EA0050"/>
    <w:rsid w:val="00EA02C3"/>
    <w:rsid w:val="00EA0392"/>
    <w:rsid w:val="00EA05AA"/>
    <w:rsid w:val="00EA0BF8"/>
    <w:rsid w:val="00EA0F23"/>
    <w:rsid w:val="00EA123C"/>
    <w:rsid w:val="00EA12DF"/>
    <w:rsid w:val="00EA17E6"/>
    <w:rsid w:val="00EA1CF9"/>
    <w:rsid w:val="00EA209F"/>
    <w:rsid w:val="00EA213A"/>
    <w:rsid w:val="00EA22E7"/>
    <w:rsid w:val="00EA2D9E"/>
    <w:rsid w:val="00EA2F86"/>
    <w:rsid w:val="00EA3065"/>
    <w:rsid w:val="00EA3342"/>
    <w:rsid w:val="00EA36F3"/>
    <w:rsid w:val="00EA3BF5"/>
    <w:rsid w:val="00EA3EF6"/>
    <w:rsid w:val="00EA3F1D"/>
    <w:rsid w:val="00EA4108"/>
    <w:rsid w:val="00EA42FA"/>
    <w:rsid w:val="00EA4A28"/>
    <w:rsid w:val="00EA4F64"/>
    <w:rsid w:val="00EA5144"/>
    <w:rsid w:val="00EA5216"/>
    <w:rsid w:val="00EA54DE"/>
    <w:rsid w:val="00EA5657"/>
    <w:rsid w:val="00EA5669"/>
    <w:rsid w:val="00EA56F2"/>
    <w:rsid w:val="00EA5BC3"/>
    <w:rsid w:val="00EA627E"/>
    <w:rsid w:val="00EA68AE"/>
    <w:rsid w:val="00EA7411"/>
    <w:rsid w:val="00EA7478"/>
    <w:rsid w:val="00EA79E5"/>
    <w:rsid w:val="00EA7A5C"/>
    <w:rsid w:val="00EA7B23"/>
    <w:rsid w:val="00EA7BB6"/>
    <w:rsid w:val="00EA7E14"/>
    <w:rsid w:val="00EA7FAA"/>
    <w:rsid w:val="00EB02BE"/>
    <w:rsid w:val="00EB02D5"/>
    <w:rsid w:val="00EB076E"/>
    <w:rsid w:val="00EB104B"/>
    <w:rsid w:val="00EB136D"/>
    <w:rsid w:val="00EB1472"/>
    <w:rsid w:val="00EB18D5"/>
    <w:rsid w:val="00EB1B10"/>
    <w:rsid w:val="00EB1D6A"/>
    <w:rsid w:val="00EB1DF3"/>
    <w:rsid w:val="00EB2494"/>
    <w:rsid w:val="00EB2671"/>
    <w:rsid w:val="00EB2683"/>
    <w:rsid w:val="00EB2813"/>
    <w:rsid w:val="00EB2A87"/>
    <w:rsid w:val="00EB2BB3"/>
    <w:rsid w:val="00EB2F0A"/>
    <w:rsid w:val="00EB2F7A"/>
    <w:rsid w:val="00EB3057"/>
    <w:rsid w:val="00EB30F0"/>
    <w:rsid w:val="00EB372A"/>
    <w:rsid w:val="00EB3835"/>
    <w:rsid w:val="00EB3985"/>
    <w:rsid w:val="00EB3AE5"/>
    <w:rsid w:val="00EB3B7A"/>
    <w:rsid w:val="00EB3D12"/>
    <w:rsid w:val="00EB4272"/>
    <w:rsid w:val="00EB43BE"/>
    <w:rsid w:val="00EB446E"/>
    <w:rsid w:val="00EB46A6"/>
    <w:rsid w:val="00EB47BD"/>
    <w:rsid w:val="00EB495D"/>
    <w:rsid w:val="00EB4C44"/>
    <w:rsid w:val="00EB556A"/>
    <w:rsid w:val="00EB5600"/>
    <w:rsid w:val="00EB593E"/>
    <w:rsid w:val="00EB6561"/>
    <w:rsid w:val="00EB6D70"/>
    <w:rsid w:val="00EB7175"/>
    <w:rsid w:val="00EB7240"/>
    <w:rsid w:val="00EB7424"/>
    <w:rsid w:val="00EB7496"/>
    <w:rsid w:val="00EC0053"/>
    <w:rsid w:val="00EC025A"/>
    <w:rsid w:val="00EC055F"/>
    <w:rsid w:val="00EC0716"/>
    <w:rsid w:val="00EC07BE"/>
    <w:rsid w:val="00EC09CD"/>
    <w:rsid w:val="00EC0A54"/>
    <w:rsid w:val="00EC0CAB"/>
    <w:rsid w:val="00EC0F4E"/>
    <w:rsid w:val="00EC0F7E"/>
    <w:rsid w:val="00EC1703"/>
    <w:rsid w:val="00EC1961"/>
    <w:rsid w:val="00EC1A88"/>
    <w:rsid w:val="00EC25B3"/>
    <w:rsid w:val="00EC2991"/>
    <w:rsid w:val="00EC2BEB"/>
    <w:rsid w:val="00EC3133"/>
    <w:rsid w:val="00EC3565"/>
    <w:rsid w:val="00EC3A07"/>
    <w:rsid w:val="00EC3B18"/>
    <w:rsid w:val="00EC3BBA"/>
    <w:rsid w:val="00EC3CD6"/>
    <w:rsid w:val="00EC3D6C"/>
    <w:rsid w:val="00EC423D"/>
    <w:rsid w:val="00EC45EE"/>
    <w:rsid w:val="00EC4894"/>
    <w:rsid w:val="00EC4AC4"/>
    <w:rsid w:val="00EC5115"/>
    <w:rsid w:val="00EC5204"/>
    <w:rsid w:val="00EC5231"/>
    <w:rsid w:val="00EC523D"/>
    <w:rsid w:val="00EC5849"/>
    <w:rsid w:val="00EC5B75"/>
    <w:rsid w:val="00EC5CCD"/>
    <w:rsid w:val="00EC5E05"/>
    <w:rsid w:val="00EC651A"/>
    <w:rsid w:val="00EC6657"/>
    <w:rsid w:val="00EC675D"/>
    <w:rsid w:val="00EC6D75"/>
    <w:rsid w:val="00EC7032"/>
    <w:rsid w:val="00EC7387"/>
    <w:rsid w:val="00EC7444"/>
    <w:rsid w:val="00EC7668"/>
    <w:rsid w:val="00EC77A0"/>
    <w:rsid w:val="00ED0391"/>
    <w:rsid w:val="00ED03D2"/>
    <w:rsid w:val="00ED0564"/>
    <w:rsid w:val="00ED0D61"/>
    <w:rsid w:val="00ED113C"/>
    <w:rsid w:val="00ED18A0"/>
    <w:rsid w:val="00ED1903"/>
    <w:rsid w:val="00ED1B72"/>
    <w:rsid w:val="00ED29E2"/>
    <w:rsid w:val="00ED2A73"/>
    <w:rsid w:val="00ED2BD0"/>
    <w:rsid w:val="00ED3013"/>
    <w:rsid w:val="00ED391D"/>
    <w:rsid w:val="00ED39A5"/>
    <w:rsid w:val="00ED3A93"/>
    <w:rsid w:val="00ED4221"/>
    <w:rsid w:val="00ED4627"/>
    <w:rsid w:val="00ED4B36"/>
    <w:rsid w:val="00ED5198"/>
    <w:rsid w:val="00ED52A5"/>
    <w:rsid w:val="00ED5361"/>
    <w:rsid w:val="00ED59F0"/>
    <w:rsid w:val="00ED5AA4"/>
    <w:rsid w:val="00ED5B86"/>
    <w:rsid w:val="00ED5DB3"/>
    <w:rsid w:val="00ED5F2E"/>
    <w:rsid w:val="00ED60D8"/>
    <w:rsid w:val="00ED63C2"/>
    <w:rsid w:val="00ED643B"/>
    <w:rsid w:val="00ED646C"/>
    <w:rsid w:val="00ED67E6"/>
    <w:rsid w:val="00ED7044"/>
    <w:rsid w:val="00ED7055"/>
    <w:rsid w:val="00ED70B0"/>
    <w:rsid w:val="00ED7275"/>
    <w:rsid w:val="00ED7569"/>
    <w:rsid w:val="00ED75C5"/>
    <w:rsid w:val="00ED7748"/>
    <w:rsid w:val="00ED7E2E"/>
    <w:rsid w:val="00ED7FBD"/>
    <w:rsid w:val="00EE0295"/>
    <w:rsid w:val="00EE06F7"/>
    <w:rsid w:val="00EE0776"/>
    <w:rsid w:val="00EE088A"/>
    <w:rsid w:val="00EE0B27"/>
    <w:rsid w:val="00EE0E6B"/>
    <w:rsid w:val="00EE14D4"/>
    <w:rsid w:val="00EE193D"/>
    <w:rsid w:val="00EE20C4"/>
    <w:rsid w:val="00EE23C7"/>
    <w:rsid w:val="00EE2644"/>
    <w:rsid w:val="00EE26AE"/>
    <w:rsid w:val="00EE2FE8"/>
    <w:rsid w:val="00EE313C"/>
    <w:rsid w:val="00EE32B5"/>
    <w:rsid w:val="00EE3563"/>
    <w:rsid w:val="00EE35BA"/>
    <w:rsid w:val="00EE37C9"/>
    <w:rsid w:val="00EE3B9C"/>
    <w:rsid w:val="00EE3C79"/>
    <w:rsid w:val="00EE3CEC"/>
    <w:rsid w:val="00EE3F4E"/>
    <w:rsid w:val="00EE4178"/>
    <w:rsid w:val="00EE4B39"/>
    <w:rsid w:val="00EE4B72"/>
    <w:rsid w:val="00EE4EE8"/>
    <w:rsid w:val="00EE532F"/>
    <w:rsid w:val="00EE54C2"/>
    <w:rsid w:val="00EE552E"/>
    <w:rsid w:val="00EE5535"/>
    <w:rsid w:val="00EE5835"/>
    <w:rsid w:val="00EE58A1"/>
    <w:rsid w:val="00EE5C7B"/>
    <w:rsid w:val="00EE5C95"/>
    <w:rsid w:val="00EE5CA6"/>
    <w:rsid w:val="00EE5D7B"/>
    <w:rsid w:val="00EE61A0"/>
    <w:rsid w:val="00EE6395"/>
    <w:rsid w:val="00EE66A9"/>
    <w:rsid w:val="00EE687E"/>
    <w:rsid w:val="00EE6B8E"/>
    <w:rsid w:val="00EE6BB2"/>
    <w:rsid w:val="00EE6BCF"/>
    <w:rsid w:val="00EE6C74"/>
    <w:rsid w:val="00EE6DD8"/>
    <w:rsid w:val="00EE6E4F"/>
    <w:rsid w:val="00EE7082"/>
    <w:rsid w:val="00EE71D4"/>
    <w:rsid w:val="00EE77F0"/>
    <w:rsid w:val="00EE7A52"/>
    <w:rsid w:val="00EE7B72"/>
    <w:rsid w:val="00EE7BD8"/>
    <w:rsid w:val="00EE7FAC"/>
    <w:rsid w:val="00EF0319"/>
    <w:rsid w:val="00EF03D7"/>
    <w:rsid w:val="00EF0451"/>
    <w:rsid w:val="00EF057E"/>
    <w:rsid w:val="00EF0A2D"/>
    <w:rsid w:val="00EF0F84"/>
    <w:rsid w:val="00EF1AB4"/>
    <w:rsid w:val="00EF1CB8"/>
    <w:rsid w:val="00EF1ED6"/>
    <w:rsid w:val="00EF1FC3"/>
    <w:rsid w:val="00EF2703"/>
    <w:rsid w:val="00EF2AA5"/>
    <w:rsid w:val="00EF2EED"/>
    <w:rsid w:val="00EF35AA"/>
    <w:rsid w:val="00EF3D87"/>
    <w:rsid w:val="00EF3F06"/>
    <w:rsid w:val="00EF41D0"/>
    <w:rsid w:val="00EF4528"/>
    <w:rsid w:val="00EF4967"/>
    <w:rsid w:val="00EF4A3A"/>
    <w:rsid w:val="00EF4A7B"/>
    <w:rsid w:val="00EF4CB1"/>
    <w:rsid w:val="00EF5131"/>
    <w:rsid w:val="00EF5436"/>
    <w:rsid w:val="00EF62B9"/>
    <w:rsid w:val="00EF6479"/>
    <w:rsid w:val="00EF67D4"/>
    <w:rsid w:val="00EF697C"/>
    <w:rsid w:val="00EF6AC0"/>
    <w:rsid w:val="00EF6B79"/>
    <w:rsid w:val="00EF6C47"/>
    <w:rsid w:val="00EF6D05"/>
    <w:rsid w:val="00EF6F0C"/>
    <w:rsid w:val="00EF7194"/>
    <w:rsid w:val="00EF76E8"/>
    <w:rsid w:val="00EF777C"/>
    <w:rsid w:val="00EF7A12"/>
    <w:rsid w:val="00EF7B32"/>
    <w:rsid w:val="00EF7BB3"/>
    <w:rsid w:val="00EF7D8A"/>
    <w:rsid w:val="00EF7E73"/>
    <w:rsid w:val="00F007F7"/>
    <w:rsid w:val="00F00A81"/>
    <w:rsid w:val="00F00E5F"/>
    <w:rsid w:val="00F00F33"/>
    <w:rsid w:val="00F00F7D"/>
    <w:rsid w:val="00F00F86"/>
    <w:rsid w:val="00F012E7"/>
    <w:rsid w:val="00F0151D"/>
    <w:rsid w:val="00F016CA"/>
    <w:rsid w:val="00F01B53"/>
    <w:rsid w:val="00F0255D"/>
    <w:rsid w:val="00F0307D"/>
    <w:rsid w:val="00F0357E"/>
    <w:rsid w:val="00F0368D"/>
    <w:rsid w:val="00F03A4E"/>
    <w:rsid w:val="00F03C12"/>
    <w:rsid w:val="00F03FAE"/>
    <w:rsid w:val="00F040AE"/>
    <w:rsid w:val="00F042ED"/>
    <w:rsid w:val="00F04546"/>
    <w:rsid w:val="00F0467E"/>
    <w:rsid w:val="00F04A31"/>
    <w:rsid w:val="00F04CC8"/>
    <w:rsid w:val="00F04D88"/>
    <w:rsid w:val="00F04FAE"/>
    <w:rsid w:val="00F056C3"/>
    <w:rsid w:val="00F05AA0"/>
    <w:rsid w:val="00F06316"/>
    <w:rsid w:val="00F064B0"/>
    <w:rsid w:val="00F06C7B"/>
    <w:rsid w:val="00F07266"/>
    <w:rsid w:val="00F07295"/>
    <w:rsid w:val="00F072D0"/>
    <w:rsid w:val="00F0742D"/>
    <w:rsid w:val="00F076F4"/>
    <w:rsid w:val="00F076FF"/>
    <w:rsid w:val="00F07C51"/>
    <w:rsid w:val="00F07F5E"/>
    <w:rsid w:val="00F10570"/>
    <w:rsid w:val="00F10846"/>
    <w:rsid w:val="00F10B6B"/>
    <w:rsid w:val="00F110FD"/>
    <w:rsid w:val="00F1111A"/>
    <w:rsid w:val="00F113C0"/>
    <w:rsid w:val="00F116CD"/>
    <w:rsid w:val="00F118A5"/>
    <w:rsid w:val="00F11B70"/>
    <w:rsid w:val="00F12623"/>
    <w:rsid w:val="00F1282E"/>
    <w:rsid w:val="00F130A5"/>
    <w:rsid w:val="00F1336B"/>
    <w:rsid w:val="00F14B68"/>
    <w:rsid w:val="00F14E67"/>
    <w:rsid w:val="00F152A6"/>
    <w:rsid w:val="00F1550D"/>
    <w:rsid w:val="00F156A2"/>
    <w:rsid w:val="00F15F5B"/>
    <w:rsid w:val="00F164E4"/>
    <w:rsid w:val="00F165F9"/>
    <w:rsid w:val="00F16721"/>
    <w:rsid w:val="00F16A70"/>
    <w:rsid w:val="00F16F18"/>
    <w:rsid w:val="00F17394"/>
    <w:rsid w:val="00F17649"/>
    <w:rsid w:val="00F17B7A"/>
    <w:rsid w:val="00F17C4B"/>
    <w:rsid w:val="00F17CF1"/>
    <w:rsid w:val="00F17D05"/>
    <w:rsid w:val="00F20297"/>
    <w:rsid w:val="00F2047D"/>
    <w:rsid w:val="00F20510"/>
    <w:rsid w:val="00F20718"/>
    <w:rsid w:val="00F20C99"/>
    <w:rsid w:val="00F20ED3"/>
    <w:rsid w:val="00F210A7"/>
    <w:rsid w:val="00F213A2"/>
    <w:rsid w:val="00F21B4C"/>
    <w:rsid w:val="00F22005"/>
    <w:rsid w:val="00F22056"/>
    <w:rsid w:val="00F220A0"/>
    <w:rsid w:val="00F22206"/>
    <w:rsid w:val="00F227B6"/>
    <w:rsid w:val="00F227B7"/>
    <w:rsid w:val="00F227F0"/>
    <w:rsid w:val="00F22ACE"/>
    <w:rsid w:val="00F232DB"/>
    <w:rsid w:val="00F23978"/>
    <w:rsid w:val="00F23D87"/>
    <w:rsid w:val="00F24094"/>
    <w:rsid w:val="00F247FF"/>
    <w:rsid w:val="00F249D9"/>
    <w:rsid w:val="00F24ACF"/>
    <w:rsid w:val="00F25336"/>
    <w:rsid w:val="00F2556C"/>
    <w:rsid w:val="00F255C8"/>
    <w:rsid w:val="00F25652"/>
    <w:rsid w:val="00F25763"/>
    <w:rsid w:val="00F25921"/>
    <w:rsid w:val="00F25988"/>
    <w:rsid w:val="00F25CEC"/>
    <w:rsid w:val="00F2628D"/>
    <w:rsid w:val="00F2629D"/>
    <w:rsid w:val="00F264CD"/>
    <w:rsid w:val="00F267D7"/>
    <w:rsid w:val="00F26D2D"/>
    <w:rsid w:val="00F26DBD"/>
    <w:rsid w:val="00F27045"/>
    <w:rsid w:val="00F270AF"/>
    <w:rsid w:val="00F2718E"/>
    <w:rsid w:val="00F2719C"/>
    <w:rsid w:val="00F2719E"/>
    <w:rsid w:val="00F27483"/>
    <w:rsid w:val="00F2776A"/>
    <w:rsid w:val="00F27BCB"/>
    <w:rsid w:val="00F27CBA"/>
    <w:rsid w:val="00F30A28"/>
    <w:rsid w:val="00F30D64"/>
    <w:rsid w:val="00F30DDA"/>
    <w:rsid w:val="00F30EFA"/>
    <w:rsid w:val="00F311EF"/>
    <w:rsid w:val="00F312A3"/>
    <w:rsid w:val="00F314A2"/>
    <w:rsid w:val="00F316F5"/>
    <w:rsid w:val="00F318F9"/>
    <w:rsid w:val="00F326F1"/>
    <w:rsid w:val="00F32755"/>
    <w:rsid w:val="00F32C0E"/>
    <w:rsid w:val="00F32C73"/>
    <w:rsid w:val="00F330FC"/>
    <w:rsid w:val="00F331F1"/>
    <w:rsid w:val="00F3329A"/>
    <w:rsid w:val="00F33520"/>
    <w:rsid w:val="00F3375E"/>
    <w:rsid w:val="00F33AA1"/>
    <w:rsid w:val="00F33D85"/>
    <w:rsid w:val="00F33EE5"/>
    <w:rsid w:val="00F3404C"/>
    <w:rsid w:val="00F3405A"/>
    <w:rsid w:val="00F3406A"/>
    <w:rsid w:val="00F3411C"/>
    <w:rsid w:val="00F347A3"/>
    <w:rsid w:val="00F34B69"/>
    <w:rsid w:val="00F34CBE"/>
    <w:rsid w:val="00F34FA5"/>
    <w:rsid w:val="00F35A50"/>
    <w:rsid w:val="00F35C37"/>
    <w:rsid w:val="00F35C7C"/>
    <w:rsid w:val="00F35D88"/>
    <w:rsid w:val="00F35E99"/>
    <w:rsid w:val="00F36491"/>
    <w:rsid w:val="00F36857"/>
    <w:rsid w:val="00F36A54"/>
    <w:rsid w:val="00F3705B"/>
    <w:rsid w:val="00F37188"/>
    <w:rsid w:val="00F37284"/>
    <w:rsid w:val="00F377DB"/>
    <w:rsid w:val="00F3780B"/>
    <w:rsid w:val="00F37B39"/>
    <w:rsid w:val="00F37DFF"/>
    <w:rsid w:val="00F40065"/>
    <w:rsid w:val="00F4006E"/>
    <w:rsid w:val="00F40EAF"/>
    <w:rsid w:val="00F410CD"/>
    <w:rsid w:val="00F41175"/>
    <w:rsid w:val="00F4187A"/>
    <w:rsid w:val="00F41B94"/>
    <w:rsid w:val="00F41D9A"/>
    <w:rsid w:val="00F423AA"/>
    <w:rsid w:val="00F423BF"/>
    <w:rsid w:val="00F42B5A"/>
    <w:rsid w:val="00F42E33"/>
    <w:rsid w:val="00F4316F"/>
    <w:rsid w:val="00F434B9"/>
    <w:rsid w:val="00F4369A"/>
    <w:rsid w:val="00F43ED1"/>
    <w:rsid w:val="00F43EEF"/>
    <w:rsid w:val="00F44401"/>
    <w:rsid w:val="00F444B2"/>
    <w:rsid w:val="00F44514"/>
    <w:rsid w:val="00F4476B"/>
    <w:rsid w:val="00F45195"/>
    <w:rsid w:val="00F458D0"/>
    <w:rsid w:val="00F45ADD"/>
    <w:rsid w:val="00F4670E"/>
    <w:rsid w:val="00F468D6"/>
    <w:rsid w:val="00F46A77"/>
    <w:rsid w:val="00F46E35"/>
    <w:rsid w:val="00F4731E"/>
    <w:rsid w:val="00F4744E"/>
    <w:rsid w:val="00F47725"/>
    <w:rsid w:val="00F47BD3"/>
    <w:rsid w:val="00F47BFE"/>
    <w:rsid w:val="00F47ECA"/>
    <w:rsid w:val="00F508F8"/>
    <w:rsid w:val="00F50CEE"/>
    <w:rsid w:val="00F50E3A"/>
    <w:rsid w:val="00F5118C"/>
    <w:rsid w:val="00F5137B"/>
    <w:rsid w:val="00F513A6"/>
    <w:rsid w:val="00F51469"/>
    <w:rsid w:val="00F51765"/>
    <w:rsid w:val="00F51928"/>
    <w:rsid w:val="00F51B60"/>
    <w:rsid w:val="00F51CB2"/>
    <w:rsid w:val="00F51D30"/>
    <w:rsid w:val="00F526D5"/>
    <w:rsid w:val="00F52C83"/>
    <w:rsid w:val="00F53233"/>
    <w:rsid w:val="00F537E1"/>
    <w:rsid w:val="00F53840"/>
    <w:rsid w:val="00F53AD1"/>
    <w:rsid w:val="00F53E13"/>
    <w:rsid w:val="00F53E80"/>
    <w:rsid w:val="00F54DCC"/>
    <w:rsid w:val="00F55159"/>
    <w:rsid w:val="00F5579E"/>
    <w:rsid w:val="00F55AF5"/>
    <w:rsid w:val="00F55E75"/>
    <w:rsid w:val="00F55E78"/>
    <w:rsid w:val="00F55EA5"/>
    <w:rsid w:val="00F55F8A"/>
    <w:rsid w:val="00F56069"/>
    <w:rsid w:val="00F561BD"/>
    <w:rsid w:val="00F566C2"/>
    <w:rsid w:val="00F56DC2"/>
    <w:rsid w:val="00F570EE"/>
    <w:rsid w:val="00F57344"/>
    <w:rsid w:val="00F57A09"/>
    <w:rsid w:val="00F57C6C"/>
    <w:rsid w:val="00F57F7F"/>
    <w:rsid w:val="00F60144"/>
    <w:rsid w:val="00F6016A"/>
    <w:rsid w:val="00F60A2C"/>
    <w:rsid w:val="00F60BB4"/>
    <w:rsid w:val="00F60E4E"/>
    <w:rsid w:val="00F615E9"/>
    <w:rsid w:val="00F619E6"/>
    <w:rsid w:val="00F61A3F"/>
    <w:rsid w:val="00F61B5F"/>
    <w:rsid w:val="00F61CCF"/>
    <w:rsid w:val="00F61D32"/>
    <w:rsid w:val="00F621AD"/>
    <w:rsid w:val="00F62997"/>
    <w:rsid w:val="00F62BBF"/>
    <w:rsid w:val="00F63001"/>
    <w:rsid w:val="00F63260"/>
    <w:rsid w:val="00F632B7"/>
    <w:rsid w:val="00F63436"/>
    <w:rsid w:val="00F635FD"/>
    <w:rsid w:val="00F63637"/>
    <w:rsid w:val="00F6379F"/>
    <w:rsid w:val="00F63AE3"/>
    <w:rsid w:val="00F63F79"/>
    <w:rsid w:val="00F64D5C"/>
    <w:rsid w:val="00F64E82"/>
    <w:rsid w:val="00F650AC"/>
    <w:rsid w:val="00F658FA"/>
    <w:rsid w:val="00F6597B"/>
    <w:rsid w:val="00F65A2D"/>
    <w:rsid w:val="00F65CCC"/>
    <w:rsid w:val="00F66311"/>
    <w:rsid w:val="00F668CA"/>
    <w:rsid w:val="00F668CC"/>
    <w:rsid w:val="00F6696E"/>
    <w:rsid w:val="00F66E20"/>
    <w:rsid w:val="00F6773F"/>
    <w:rsid w:val="00F678A1"/>
    <w:rsid w:val="00F67CEA"/>
    <w:rsid w:val="00F67D9F"/>
    <w:rsid w:val="00F70002"/>
    <w:rsid w:val="00F700BE"/>
    <w:rsid w:val="00F701C3"/>
    <w:rsid w:val="00F704DA"/>
    <w:rsid w:val="00F7059E"/>
    <w:rsid w:val="00F70D58"/>
    <w:rsid w:val="00F70EF6"/>
    <w:rsid w:val="00F712F9"/>
    <w:rsid w:val="00F71681"/>
    <w:rsid w:val="00F71732"/>
    <w:rsid w:val="00F71EBF"/>
    <w:rsid w:val="00F720C2"/>
    <w:rsid w:val="00F72357"/>
    <w:rsid w:val="00F7271B"/>
    <w:rsid w:val="00F728DF"/>
    <w:rsid w:val="00F72EBB"/>
    <w:rsid w:val="00F735E7"/>
    <w:rsid w:val="00F73BE4"/>
    <w:rsid w:val="00F73C5A"/>
    <w:rsid w:val="00F73D7C"/>
    <w:rsid w:val="00F7406F"/>
    <w:rsid w:val="00F74076"/>
    <w:rsid w:val="00F7455C"/>
    <w:rsid w:val="00F7514A"/>
    <w:rsid w:val="00F75240"/>
    <w:rsid w:val="00F7582A"/>
    <w:rsid w:val="00F75879"/>
    <w:rsid w:val="00F75BCA"/>
    <w:rsid w:val="00F75E7B"/>
    <w:rsid w:val="00F75F7D"/>
    <w:rsid w:val="00F760DC"/>
    <w:rsid w:val="00F761C5"/>
    <w:rsid w:val="00F764CD"/>
    <w:rsid w:val="00F766F0"/>
    <w:rsid w:val="00F769A4"/>
    <w:rsid w:val="00F772B0"/>
    <w:rsid w:val="00F7733A"/>
    <w:rsid w:val="00F77613"/>
    <w:rsid w:val="00F77DFF"/>
    <w:rsid w:val="00F8005A"/>
    <w:rsid w:val="00F801D9"/>
    <w:rsid w:val="00F80867"/>
    <w:rsid w:val="00F80B09"/>
    <w:rsid w:val="00F81120"/>
    <w:rsid w:val="00F81EA4"/>
    <w:rsid w:val="00F81F05"/>
    <w:rsid w:val="00F81F38"/>
    <w:rsid w:val="00F821D0"/>
    <w:rsid w:val="00F822F8"/>
    <w:rsid w:val="00F82496"/>
    <w:rsid w:val="00F82AF5"/>
    <w:rsid w:val="00F82DFB"/>
    <w:rsid w:val="00F835D1"/>
    <w:rsid w:val="00F83E0D"/>
    <w:rsid w:val="00F83EBE"/>
    <w:rsid w:val="00F84063"/>
    <w:rsid w:val="00F84225"/>
    <w:rsid w:val="00F8432B"/>
    <w:rsid w:val="00F8437E"/>
    <w:rsid w:val="00F8440B"/>
    <w:rsid w:val="00F84614"/>
    <w:rsid w:val="00F84B93"/>
    <w:rsid w:val="00F84EFE"/>
    <w:rsid w:val="00F856DA"/>
    <w:rsid w:val="00F8578C"/>
    <w:rsid w:val="00F858F5"/>
    <w:rsid w:val="00F85BCA"/>
    <w:rsid w:val="00F86149"/>
    <w:rsid w:val="00F86440"/>
    <w:rsid w:val="00F86A69"/>
    <w:rsid w:val="00F86BCD"/>
    <w:rsid w:val="00F86DFC"/>
    <w:rsid w:val="00F86E9E"/>
    <w:rsid w:val="00F87009"/>
    <w:rsid w:val="00F874D1"/>
    <w:rsid w:val="00F876BE"/>
    <w:rsid w:val="00F87870"/>
    <w:rsid w:val="00F878B4"/>
    <w:rsid w:val="00F879BF"/>
    <w:rsid w:val="00F87C96"/>
    <w:rsid w:val="00F87E87"/>
    <w:rsid w:val="00F90108"/>
    <w:rsid w:val="00F9051C"/>
    <w:rsid w:val="00F90AEF"/>
    <w:rsid w:val="00F90DBB"/>
    <w:rsid w:val="00F90EE8"/>
    <w:rsid w:val="00F9101E"/>
    <w:rsid w:val="00F911F3"/>
    <w:rsid w:val="00F91211"/>
    <w:rsid w:val="00F91367"/>
    <w:rsid w:val="00F91B90"/>
    <w:rsid w:val="00F922D0"/>
    <w:rsid w:val="00F923F7"/>
    <w:rsid w:val="00F924B0"/>
    <w:rsid w:val="00F927B8"/>
    <w:rsid w:val="00F928ED"/>
    <w:rsid w:val="00F936E1"/>
    <w:rsid w:val="00F937E2"/>
    <w:rsid w:val="00F9430E"/>
    <w:rsid w:val="00F94492"/>
    <w:rsid w:val="00F94628"/>
    <w:rsid w:val="00F94A0F"/>
    <w:rsid w:val="00F94BBA"/>
    <w:rsid w:val="00F94C6F"/>
    <w:rsid w:val="00F952AD"/>
    <w:rsid w:val="00F95429"/>
    <w:rsid w:val="00F954ED"/>
    <w:rsid w:val="00F9598B"/>
    <w:rsid w:val="00F95A53"/>
    <w:rsid w:val="00F962EF"/>
    <w:rsid w:val="00F96555"/>
    <w:rsid w:val="00F965BE"/>
    <w:rsid w:val="00F9660A"/>
    <w:rsid w:val="00F96610"/>
    <w:rsid w:val="00F9675A"/>
    <w:rsid w:val="00F96B46"/>
    <w:rsid w:val="00F96B5B"/>
    <w:rsid w:val="00F96DFE"/>
    <w:rsid w:val="00F97513"/>
    <w:rsid w:val="00F977F3"/>
    <w:rsid w:val="00FA0041"/>
    <w:rsid w:val="00FA0731"/>
    <w:rsid w:val="00FA0AF1"/>
    <w:rsid w:val="00FA0DB7"/>
    <w:rsid w:val="00FA1B6B"/>
    <w:rsid w:val="00FA1BEC"/>
    <w:rsid w:val="00FA2701"/>
    <w:rsid w:val="00FA2859"/>
    <w:rsid w:val="00FA2F15"/>
    <w:rsid w:val="00FA2F66"/>
    <w:rsid w:val="00FA320A"/>
    <w:rsid w:val="00FA363C"/>
    <w:rsid w:val="00FA39F4"/>
    <w:rsid w:val="00FA3A65"/>
    <w:rsid w:val="00FA3D75"/>
    <w:rsid w:val="00FA3F76"/>
    <w:rsid w:val="00FA42D8"/>
    <w:rsid w:val="00FA4FD5"/>
    <w:rsid w:val="00FA5206"/>
    <w:rsid w:val="00FA5283"/>
    <w:rsid w:val="00FA5642"/>
    <w:rsid w:val="00FA5759"/>
    <w:rsid w:val="00FA58AC"/>
    <w:rsid w:val="00FA5ECB"/>
    <w:rsid w:val="00FA645B"/>
    <w:rsid w:val="00FA6FBB"/>
    <w:rsid w:val="00FA724F"/>
    <w:rsid w:val="00FA7284"/>
    <w:rsid w:val="00FA7A42"/>
    <w:rsid w:val="00FA7A86"/>
    <w:rsid w:val="00FA7BD1"/>
    <w:rsid w:val="00FB006E"/>
    <w:rsid w:val="00FB037D"/>
    <w:rsid w:val="00FB053F"/>
    <w:rsid w:val="00FB0C59"/>
    <w:rsid w:val="00FB114D"/>
    <w:rsid w:val="00FB127A"/>
    <w:rsid w:val="00FB128A"/>
    <w:rsid w:val="00FB1406"/>
    <w:rsid w:val="00FB168E"/>
    <w:rsid w:val="00FB1ADE"/>
    <w:rsid w:val="00FB1ADF"/>
    <w:rsid w:val="00FB1BC8"/>
    <w:rsid w:val="00FB1D83"/>
    <w:rsid w:val="00FB1E8D"/>
    <w:rsid w:val="00FB1FF4"/>
    <w:rsid w:val="00FB219B"/>
    <w:rsid w:val="00FB2207"/>
    <w:rsid w:val="00FB227F"/>
    <w:rsid w:val="00FB2583"/>
    <w:rsid w:val="00FB259E"/>
    <w:rsid w:val="00FB272A"/>
    <w:rsid w:val="00FB2CE4"/>
    <w:rsid w:val="00FB2E20"/>
    <w:rsid w:val="00FB2FBF"/>
    <w:rsid w:val="00FB35B8"/>
    <w:rsid w:val="00FB38B4"/>
    <w:rsid w:val="00FB394D"/>
    <w:rsid w:val="00FB41EA"/>
    <w:rsid w:val="00FB46D1"/>
    <w:rsid w:val="00FB48E4"/>
    <w:rsid w:val="00FB4931"/>
    <w:rsid w:val="00FB4D80"/>
    <w:rsid w:val="00FB4EDE"/>
    <w:rsid w:val="00FB506B"/>
    <w:rsid w:val="00FB51C4"/>
    <w:rsid w:val="00FB52B4"/>
    <w:rsid w:val="00FB5788"/>
    <w:rsid w:val="00FB605C"/>
    <w:rsid w:val="00FB61E4"/>
    <w:rsid w:val="00FB65BD"/>
    <w:rsid w:val="00FB65CF"/>
    <w:rsid w:val="00FB6632"/>
    <w:rsid w:val="00FB67DD"/>
    <w:rsid w:val="00FB6907"/>
    <w:rsid w:val="00FB6D84"/>
    <w:rsid w:val="00FB70A3"/>
    <w:rsid w:val="00FB7151"/>
    <w:rsid w:val="00FB76ED"/>
    <w:rsid w:val="00FB7B5B"/>
    <w:rsid w:val="00FB7DD5"/>
    <w:rsid w:val="00FC0007"/>
    <w:rsid w:val="00FC04DA"/>
    <w:rsid w:val="00FC05C1"/>
    <w:rsid w:val="00FC0E07"/>
    <w:rsid w:val="00FC0EB3"/>
    <w:rsid w:val="00FC1149"/>
    <w:rsid w:val="00FC125C"/>
    <w:rsid w:val="00FC1356"/>
    <w:rsid w:val="00FC13E1"/>
    <w:rsid w:val="00FC16D9"/>
    <w:rsid w:val="00FC187E"/>
    <w:rsid w:val="00FC1CFD"/>
    <w:rsid w:val="00FC1D83"/>
    <w:rsid w:val="00FC1DC5"/>
    <w:rsid w:val="00FC25DB"/>
    <w:rsid w:val="00FC29E9"/>
    <w:rsid w:val="00FC2EF4"/>
    <w:rsid w:val="00FC32F1"/>
    <w:rsid w:val="00FC34F3"/>
    <w:rsid w:val="00FC3536"/>
    <w:rsid w:val="00FC3670"/>
    <w:rsid w:val="00FC38C4"/>
    <w:rsid w:val="00FC40DF"/>
    <w:rsid w:val="00FC410B"/>
    <w:rsid w:val="00FC46E2"/>
    <w:rsid w:val="00FC4948"/>
    <w:rsid w:val="00FC4A22"/>
    <w:rsid w:val="00FC5377"/>
    <w:rsid w:val="00FC57CA"/>
    <w:rsid w:val="00FC58F7"/>
    <w:rsid w:val="00FC5902"/>
    <w:rsid w:val="00FC59D8"/>
    <w:rsid w:val="00FC5ACC"/>
    <w:rsid w:val="00FC5ACE"/>
    <w:rsid w:val="00FC6477"/>
    <w:rsid w:val="00FC647C"/>
    <w:rsid w:val="00FC73B5"/>
    <w:rsid w:val="00FC751D"/>
    <w:rsid w:val="00FC7738"/>
    <w:rsid w:val="00FC783B"/>
    <w:rsid w:val="00FC7EE5"/>
    <w:rsid w:val="00FD002E"/>
    <w:rsid w:val="00FD0145"/>
    <w:rsid w:val="00FD03BD"/>
    <w:rsid w:val="00FD05FA"/>
    <w:rsid w:val="00FD0787"/>
    <w:rsid w:val="00FD0B01"/>
    <w:rsid w:val="00FD0BF2"/>
    <w:rsid w:val="00FD0CE8"/>
    <w:rsid w:val="00FD0EAC"/>
    <w:rsid w:val="00FD13F6"/>
    <w:rsid w:val="00FD15BC"/>
    <w:rsid w:val="00FD1852"/>
    <w:rsid w:val="00FD1967"/>
    <w:rsid w:val="00FD1CA5"/>
    <w:rsid w:val="00FD1CE0"/>
    <w:rsid w:val="00FD1E8D"/>
    <w:rsid w:val="00FD236C"/>
    <w:rsid w:val="00FD244E"/>
    <w:rsid w:val="00FD2500"/>
    <w:rsid w:val="00FD2B62"/>
    <w:rsid w:val="00FD33E8"/>
    <w:rsid w:val="00FD38B4"/>
    <w:rsid w:val="00FD3D5F"/>
    <w:rsid w:val="00FD4731"/>
    <w:rsid w:val="00FD47CF"/>
    <w:rsid w:val="00FD4D10"/>
    <w:rsid w:val="00FD4DE3"/>
    <w:rsid w:val="00FD4E77"/>
    <w:rsid w:val="00FD4F3B"/>
    <w:rsid w:val="00FD5528"/>
    <w:rsid w:val="00FD5CCB"/>
    <w:rsid w:val="00FD5DD1"/>
    <w:rsid w:val="00FD5E04"/>
    <w:rsid w:val="00FD5EAF"/>
    <w:rsid w:val="00FD615E"/>
    <w:rsid w:val="00FD66F5"/>
    <w:rsid w:val="00FD6877"/>
    <w:rsid w:val="00FD6E82"/>
    <w:rsid w:val="00FD7474"/>
    <w:rsid w:val="00FD756F"/>
    <w:rsid w:val="00FD75B4"/>
    <w:rsid w:val="00FD7882"/>
    <w:rsid w:val="00FD794A"/>
    <w:rsid w:val="00FD7B47"/>
    <w:rsid w:val="00FD7BE5"/>
    <w:rsid w:val="00FE002A"/>
    <w:rsid w:val="00FE0462"/>
    <w:rsid w:val="00FE0637"/>
    <w:rsid w:val="00FE11E7"/>
    <w:rsid w:val="00FE16C9"/>
    <w:rsid w:val="00FE188A"/>
    <w:rsid w:val="00FE1959"/>
    <w:rsid w:val="00FE1A7B"/>
    <w:rsid w:val="00FE1D95"/>
    <w:rsid w:val="00FE1DCD"/>
    <w:rsid w:val="00FE1E8F"/>
    <w:rsid w:val="00FE1F2C"/>
    <w:rsid w:val="00FE1FA0"/>
    <w:rsid w:val="00FE205A"/>
    <w:rsid w:val="00FE20B2"/>
    <w:rsid w:val="00FE221D"/>
    <w:rsid w:val="00FE26E2"/>
    <w:rsid w:val="00FE28DC"/>
    <w:rsid w:val="00FE2B37"/>
    <w:rsid w:val="00FE2C85"/>
    <w:rsid w:val="00FE313A"/>
    <w:rsid w:val="00FE3386"/>
    <w:rsid w:val="00FE35D1"/>
    <w:rsid w:val="00FE36A3"/>
    <w:rsid w:val="00FE39BF"/>
    <w:rsid w:val="00FE3C5F"/>
    <w:rsid w:val="00FE4093"/>
    <w:rsid w:val="00FE4535"/>
    <w:rsid w:val="00FE4DD4"/>
    <w:rsid w:val="00FE58AC"/>
    <w:rsid w:val="00FE594E"/>
    <w:rsid w:val="00FE5D9D"/>
    <w:rsid w:val="00FE5DDE"/>
    <w:rsid w:val="00FE5F9F"/>
    <w:rsid w:val="00FE6323"/>
    <w:rsid w:val="00FE64DA"/>
    <w:rsid w:val="00FE666A"/>
    <w:rsid w:val="00FE66A3"/>
    <w:rsid w:val="00FE6CC7"/>
    <w:rsid w:val="00FE6D8C"/>
    <w:rsid w:val="00FE6E02"/>
    <w:rsid w:val="00FE78F1"/>
    <w:rsid w:val="00FE7CE0"/>
    <w:rsid w:val="00FE7DEF"/>
    <w:rsid w:val="00FE7DF8"/>
    <w:rsid w:val="00FF02AB"/>
    <w:rsid w:val="00FF02FA"/>
    <w:rsid w:val="00FF07C9"/>
    <w:rsid w:val="00FF0E27"/>
    <w:rsid w:val="00FF1241"/>
    <w:rsid w:val="00FF1246"/>
    <w:rsid w:val="00FF196B"/>
    <w:rsid w:val="00FF1A41"/>
    <w:rsid w:val="00FF1BCA"/>
    <w:rsid w:val="00FF1C99"/>
    <w:rsid w:val="00FF1E08"/>
    <w:rsid w:val="00FF1EBA"/>
    <w:rsid w:val="00FF255A"/>
    <w:rsid w:val="00FF26D9"/>
    <w:rsid w:val="00FF291A"/>
    <w:rsid w:val="00FF2D76"/>
    <w:rsid w:val="00FF2E52"/>
    <w:rsid w:val="00FF392E"/>
    <w:rsid w:val="00FF3E11"/>
    <w:rsid w:val="00FF4031"/>
    <w:rsid w:val="00FF4459"/>
    <w:rsid w:val="00FF4C46"/>
    <w:rsid w:val="00FF4CEC"/>
    <w:rsid w:val="00FF54CF"/>
    <w:rsid w:val="00FF5859"/>
    <w:rsid w:val="00FF5A67"/>
    <w:rsid w:val="00FF5B31"/>
    <w:rsid w:val="00FF61B8"/>
    <w:rsid w:val="00FF6533"/>
    <w:rsid w:val="00FF7A63"/>
    <w:rsid w:val="00FF7BE1"/>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6F6808"/>
  <w15:chartTrackingRefBased/>
  <w15:docId w15:val="{59F37B84-70D6-4572-B922-12615F344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US" w:bidi="ar-SA"/>
      </w:rPr>
    </w:rPrDefault>
    <w:pPrDefault>
      <w:pPr>
        <w:jc w:val="both"/>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405"/>
    <w:rPr>
      <w:sz w:val="24"/>
    </w:rPr>
  </w:style>
  <w:style w:type="paragraph" w:styleId="Heading1">
    <w:name w:val="heading 1"/>
    <w:basedOn w:val="Normal"/>
    <w:link w:val="Heading1Char"/>
    <w:uiPriority w:val="9"/>
    <w:qFormat/>
    <w:locked/>
    <w:rsid w:val="009D6101"/>
    <w:pPr>
      <w:keepNext/>
      <w:spacing w:after="240"/>
      <w:jc w:val="center"/>
      <w:outlineLvl w:val="0"/>
    </w:pPr>
    <w:rPr>
      <w:rFonts w:eastAsia="Calibri"/>
      <w:b/>
      <w:caps/>
      <w:kern w:val="36"/>
    </w:rPr>
  </w:style>
  <w:style w:type="paragraph" w:styleId="Heading2">
    <w:name w:val="heading 2"/>
    <w:basedOn w:val="Normal"/>
    <w:next w:val="Normal"/>
    <w:link w:val="Heading2Char"/>
    <w:uiPriority w:val="9"/>
    <w:semiHidden/>
    <w:unhideWhenUsed/>
    <w:qFormat/>
    <w:locked/>
    <w:rsid w:val="00603DDA"/>
    <w:pPr>
      <w:keepNext/>
      <w:spacing w:before="240" w:after="60"/>
      <w:outlineLvl w:val="1"/>
    </w:pPr>
    <w:rPr>
      <w:rFonts w:ascii="Calibri Light" w:hAnsi="Calibri Light"/>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1E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95074"/>
    <w:pPr>
      <w:tabs>
        <w:tab w:val="center" w:pos="4536"/>
        <w:tab w:val="right" w:pos="9072"/>
      </w:tabs>
    </w:pPr>
  </w:style>
  <w:style w:type="character" w:customStyle="1" w:styleId="HeaderChar">
    <w:name w:val="Header Char"/>
    <w:link w:val="Header"/>
    <w:uiPriority w:val="99"/>
    <w:locked/>
    <w:rsid w:val="00C95074"/>
    <w:rPr>
      <w:rFonts w:cs="Times New Roman"/>
      <w:sz w:val="24"/>
    </w:rPr>
  </w:style>
  <w:style w:type="paragraph" w:styleId="Footer">
    <w:name w:val="footer"/>
    <w:basedOn w:val="Normal"/>
    <w:link w:val="FooterChar"/>
    <w:uiPriority w:val="99"/>
    <w:rsid w:val="00C95074"/>
    <w:pPr>
      <w:tabs>
        <w:tab w:val="center" w:pos="4536"/>
        <w:tab w:val="right" w:pos="9072"/>
      </w:tabs>
    </w:pPr>
  </w:style>
  <w:style w:type="character" w:customStyle="1" w:styleId="FooterChar">
    <w:name w:val="Footer Char"/>
    <w:link w:val="Footer"/>
    <w:uiPriority w:val="99"/>
    <w:locked/>
    <w:rsid w:val="00C95074"/>
    <w:rPr>
      <w:rFonts w:cs="Times New Roman"/>
      <w:sz w:val="24"/>
    </w:rPr>
  </w:style>
  <w:style w:type="character" w:styleId="CommentReference">
    <w:name w:val="annotation reference"/>
    <w:uiPriority w:val="99"/>
    <w:semiHidden/>
    <w:rsid w:val="004B4568"/>
    <w:rPr>
      <w:rFonts w:cs="Times New Roman"/>
      <w:sz w:val="16"/>
    </w:rPr>
  </w:style>
  <w:style w:type="paragraph" w:styleId="CommentText">
    <w:name w:val="annotation text"/>
    <w:basedOn w:val="Normal"/>
    <w:link w:val="CommentTextChar"/>
    <w:uiPriority w:val="99"/>
    <w:rsid w:val="004B4568"/>
    <w:rPr>
      <w:sz w:val="20"/>
    </w:rPr>
  </w:style>
  <w:style w:type="character" w:customStyle="1" w:styleId="CommentTextChar">
    <w:name w:val="Comment Text Char"/>
    <w:link w:val="CommentText"/>
    <w:uiPriority w:val="99"/>
    <w:locked/>
    <w:rPr>
      <w:rFonts w:cs="Times New Roman"/>
      <w:sz w:val="20"/>
    </w:rPr>
  </w:style>
  <w:style w:type="paragraph" w:styleId="CommentSubject">
    <w:name w:val="annotation subject"/>
    <w:basedOn w:val="CommentText"/>
    <w:next w:val="CommentText"/>
    <w:link w:val="CommentSubjectChar"/>
    <w:uiPriority w:val="99"/>
    <w:semiHidden/>
    <w:rsid w:val="004B4568"/>
    <w:rPr>
      <w:b/>
    </w:rPr>
  </w:style>
  <w:style w:type="character" w:customStyle="1" w:styleId="CommentSubjectChar">
    <w:name w:val="Comment Subject Char"/>
    <w:link w:val="CommentSubject"/>
    <w:uiPriority w:val="99"/>
    <w:semiHidden/>
    <w:locked/>
    <w:rPr>
      <w:rFonts w:cs="Times New Roman"/>
      <w:b/>
      <w:sz w:val="20"/>
    </w:rPr>
  </w:style>
  <w:style w:type="paragraph" w:styleId="BalloonText">
    <w:name w:val="Balloon Text"/>
    <w:basedOn w:val="Normal"/>
    <w:link w:val="BalloonTextChar"/>
    <w:uiPriority w:val="99"/>
    <w:semiHidden/>
    <w:rsid w:val="004B4568"/>
    <w:rPr>
      <w:rFonts w:ascii="Tahoma" w:hAnsi="Tahoma" w:cs="Tahoma"/>
      <w:sz w:val="16"/>
    </w:rPr>
  </w:style>
  <w:style w:type="character" w:customStyle="1" w:styleId="BalloonTextChar">
    <w:name w:val="Balloon Text Char"/>
    <w:link w:val="BalloonText"/>
    <w:uiPriority w:val="99"/>
    <w:semiHidden/>
    <w:locked/>
    <w:rPr>
      <w:rFonts w:cs="Times New Roman"/>
      <w:sz w:val="2"/>
    </w:rPr>
  </w:style>
  <w:style w:type="paragraph" w:styleId="NormalWeb">
    <w:name w:val="Normal (Web)"/>
    <w:basedOn w:val="Normal"/>
    <w:uiPriority w:val="99"/>
    <w:unhideWhenUsed/>
    <w:rsid w:val="00E37E04"/>
    <w:pPr>
      <w:spacing w:before="100" w:beforeAutospacing="1" w:after="100" w:afterAutospacing="1"/>
    </w:pPr>
  </w:style>
  <w:style w:type="paragraph" w:styleId="ListParagraph">
    <w:name w:val="List Paragraph"/>
    <w:basedOn w:val="Normal"/>
    <w:link w:val="ListParagraphChar"/>
    <w:uiPriority w:val="34"/>
    <w:qFormat/>
    <w:rsid w:val="00E37E04"/>
    <w:pPr>
      <w:ind w:left="720" w:hanging="567"/>
      <w:contextualSpacing/>
    </w:pPr>
  </w:style>
  <w:style w:type="character" w:styleId="Strong">
    <w:name w:val="Strong"/>
    <w:uiPriority w:val="22"/>
    <w:qFormat/>
    <w:locked/>
    <w:rsid w:val="00E37E04"/>
    <w:rPr>
      <w:b/>
    </w:rPr>
  </w:style>
  <w:style w:type="paragraph" w:customStyle="1" w:styleId="brojdesno2">
    <w:name w:val="brojdesno2"/>
    <w:basedOn w:val="Normal"/>
    <w:rsid w:val="00E32C59"/>
    <w:pPr>
      <w:autoSpaceDE w:val="0"/>
      <w:autoSpaceDN w:val="0"/>
      <w:spacing w:after="43"/>
      <w:jc w:val="right"/>
    </w:pPr>
    <w:rPr>
      <w:rFonts w:ascii="Times-NewRoman" w:eastAsia="Calibri" w:hAnsi="Times-NewRoman" w:cs="Calibri"/>
      <w:b/>
      <w:sz w:val="22"/>
    </w:rPr>
  </w:style>
  <w:style w:type="character" w:customStyle="1" w:styleId="Heading1Char">
    <w:name w:val="Heading 1 Char"/>
    <w:link w:val="Heading1"/>
    <w:uiPriority w:val="9"/>
    <w:rsid w:val="009D6101"/>
    <w:rPr>
      <w:rFonts w:eastAsia="Calibri"/>
      <w:b/>
      <w:caps/>
      <w:kern w:val="36"/>
      <w:sz w:val="24"/>
    </w:rPr>
  </w:style>
  <w:style w:type="character" w:styleId="Hyperlink">
    <w:name w:val="Hyperlink"/>
    <w:uiPriority w:val="99"/>
    <w:unhideWhenUsed/>
    <w:rsid w:val="007323F1"/>
    <w:rPr>
      <w:color w:val="0563C1"/>
      <w:u w:val="single"/>
    </w:rPr>
  </w:style>
  <w:style w:type="character" w:customStyle="1" w:styleId="Nerijeenospominjanje1">
    <w:name w:val="Neriješeno spominjanje1"/>
    <w:uiPriority w:val="99"/>
    <w:semiHidden/>
    <w:unhideWhenUsed/>
    <w:rsid w:val="005A2DA1"/>
    <w:rPr>
      <w:color w:val="808080"/>
      <w:shd w:val="clear" w:color="auto" w:fill="E6E6E6"/>
    </w:rPr>
  </w:style>
  <w:style w:type="character" w:styleId="FollowedHyperlink">
    <w:name w:val="FollowedHyperlink"/>
    <w:uiPriority w:val="99"/>
    <w:semiHidden/>
    <w:unhideWhenUsed/>
    <w:rsid w:val="00FE1DCD"/>
    <w:rPr>
      <w:color w:val="954F72"/>
      <w:u w:val="single"/>
    </w:rPr>
  </w:style>
  <w:style w:type="character" w:customStyle="1" w:styleId="Heading2Char">
    <w:name w:val="Heading 2 Char"/>
    <w:link w:val="Heading2"/>
    <w:uiPriority w:val="9"/>
    <w:rsid w:val="00603DDA"/>
    <w:rPr>
      <w:rFonts w:ascii="Calibri Light" w:eastAsia="Times New Roman" w:hAnsi="Calibri Light" w:cs="Times New Roman"/>
      <w:b/>
      <w:i/>
      <w:sz w:val="28"/>
    </w:rPr>
  </w:style>
  <w:style w:type="table" w:customStyle="1" w:styleId="TableNormal1">
    <w:name w:val="Table Normal1"/>
    <w:uiPriority w:val="2"/>
    <w:semiHidden/>
    <w:unhideWhenUsed/>
    <w:qFormat/>
    <w:rsid w:val="00355A1C"/>
    <w:pPr>
      <w:widowControl w:val="0"/>
      <w:autoSpaceDE w:val="0"/>
      <w:autoSpaceDN w:val="0"/>
    </w:pPr>
    <w:rPr>
      <w:rFonts w:ascii="Calibri" w:eastAsia="Calibri" w:hAnsi="Calibri"/>
      <w:sz w:val="22"/>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355A1C"/>
    <w:pPr>
      <w:widowControl w:val="0"/>
      <w:autoSpaceDE w:val="0"/>
      <w:autoSpaceDN w:val="0"/>
    </w:pPr>
    <w:rPr>
      <w:sz w:val="23"/>
    </w:rPr>
  </w:style>
  <w:style w:type="character" w:customStyle="1" w:styleId="BodyTextChar">
    <w:name w:val="Body Text Char"/>
    <w:link w:val="BodyText"/>
    <w:uiPriority w:val="1"/>
    <w:rsid w:val="00355A1C"/>
    <w:rPr>
      <w:sz w:val="23"/>
    </w:rPr>
  </w:style>
  <w:style w:type="paragraph" w:customStyle="1" w:styleId="TableParagraph">
    <w:name w:val="Table Paragraph"/>
    <w:basedOn w:val="Normal"/>
    <w:uiPriority w:val="1"/>
    <w:qFormat/>
    <w:rsid w:val="00355A1C"/>
    <w:pPr>
      <w:widowControl w:val="0"/>
      <w:autoSpaceDE w:val="0"/>
      <w:autoSpaceDN w:val="0"/>
      <w:ind w:right="-15"/>
      <w:jc w:val="right"/>
    </w:pPr>
    <w:rPr>
      <w:sz w:val="22"/>
    </w:rPr>
  </w:style>
  <w:style w:type="paragraph" w:styleId="Subtitle">
    <w:name w:val="Subtitle"/>
    <w:basedOn w:val="Normal"/>
    <w:next w:val="Normal"/>
    <w:link w:val="SubtitleChar"/>
    <w:qFormat/>
    <w:locked/>
    <w:rsid w:val="004F5E49"/>
    <w:pPr>
      <w:spacing w:after="60"/>
      <w:outlineLvl w:val="1"/>
    </w:pPr>
  </w:style>
  <w:style w:type="character" w:customStyle="1" w:styleId="SubtitleChar">
    <w:name w:val="Subtitle Char"/>
    <w:link w:val="Subtitle"/>
    <w:rsid w:val="004F5E49"/>
    <w:rPr>
      <w:rFonts w:eastAsia="Times New Roman"/>
      <w:sz w:val="24"/>
    </w:rPr>
  </w:style>
  <w:style w:type="paragraph" w:styleId="Title">
    <w:name w:val="Title"/>
    <w:basedOn w:val="Normal"/>
    <w:next w:val="Normal"/>
    <w:link w:val="TitleChar"/>
    <w:qFormat/>
    <w:locked/>
    <w:rsid w:val="0074634C"/>
    <w:pPr>
      <w:spacing w:before="240" w:after="60"/>
      <w:jc w:val="center"/>
      <w:outlineLvl w:val="0"/>
    </w:pPr>
    <w:rPr>
      <w:rFonts w:ascii="Calibri Light" w:eastAsia="Calibri" w:hAnsi="Calibri Light"/>
      <w:b/>
      <w:kern w:val="28"/>
      <w:sz w:val="32"/>
    </w:rPr>
  </w:style>
  <w:style w:type="character" w:customStyle="1" w:styleId="TitleChar">
    <w:name w:val="Title Char"/>
    <w:link w:val="Title"/>
    <w:rsid w:val="0074634C"/>
    <w:rPr>
      <w:rFonts w:ascii="Calibri Light" w:eastAsia="Calibri" w:hAnsi="Calibri Light"/>
      <w:b/>
      <w:kern w:val="28"/>
      <w:sz w:val="32"/>
    </w:rPr>
  </w:style>
  <w:style w:type="paragraph" w:styleId="TOCHeading">
    <w:name w:val="TOC Heading"/>
    <w:basedOn w:val="Heading1"/>
    <w:next w:val="Normal"/>
    <w:uiPriority w:val="39"/>
    <w:unhideWhenUsed/>
    <w:qFormat/>
    <w:rsid w:val="004F5E49"/>
    <w:pPr>
      <w:keepLines/>
      <w:spacing w:before="240" w:after="0" w:line="259" w:lineRule="auto"/>
      <w:jc w:val="left"/>
      <w:outlineLvl w:val="9"/>
    </w:pPr>
    <w:rPr>
      <w:rFonts w:ascii="Calibri Light" w:eastAsia="Times New Roman" w:hAnsi="Calibri Light"/>
      <w:b w:val="0"/>
      <w:caps w:val="0"/>
      <w:color w:val="2E74B5"/>
      <w:kern w:val="0"/>
      <w:sz w:val="32"/>
    </w:rPr>
  </w:style>
  <w:style w:type="paragraph" w:styleId="TOC1">
    <w:name w:val="toc 1"/>
    <w:basedOn w:val="Normal"/>
    <w:next w:val="Normal"/>
    <w:autoRedefine/>
    <w:uiPriority w:val="39"/>
    <w:locked/>
    <w:rsid w:val="00D60EAB"/>
    <w:pPr>
      <w:tabs>
        <w:tab w:val="right" w:leader="dot" w:pos="9020"/>
      </w:tabs>
      <w:spacing w:line="360" w:lineRule="auto"/>
    </w:pPr>
    <w:rPr>
      <w:noProof/>
      <w:lang w:val="en-GB"/>
    </w:rPr>
  </w:style>
  <w:style w:type="paragraph" w:styleId="TOC2">
    <w:name w:val="toc 2"/>
    <w:basedOn w:val="Normal"/>
    <w:next w:val="Normal"/>
    <w:autoRedefine/>
    <w:uiPriority w:val="39"/>
    <w:locked/>
    <w:rsid w:val="001519D5"/>
    <w:pPr>
      <w:tabs>
        <w:tab w:val="right" w:leader="dot" w:pos="9960"/>
      </w:tabs>
      <w:spacing w:line="276" w:lineRule="auto"/>
      <w:ind w:left="240"/>
    </w:pPr>
  </w:style>
  <w:style w:type="paragraph" w:styleId="TOC3">
    <w:name w:val="toc 3"/>
    <w:basedOn w:val="Normal"/>
    <w:next w:val="Normal"/>
    <w:autoRedefine/>
    <w:uiPriority w:val="39"/>
    <w:locked/>
    <w:rsid w:val="004F5E49"/>
    <w:pPr>
      <w:ind w:left="480"/>
    </w:pPr>
  </w:style>
  <w:style w:type="table" w:customStyle="1" w:styleId="Reetkatablice1">
    <w:name w:val="Rešetka tablice1"/>
    <w:basedOn w:val="TableNormal"/>
    <w:next w:val="TableGrid"/>
    <w:uiPriority w:val="59"/>
    <w:rsid w:val="002D6093"/>
    <w:rPr>
      <w:rFonts w:ascii="Calibri" w:eastAsia="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D42D1"/>
    <w:rPr>
      <w:sz w:val="24"/>
    </w:rPr>
  </w:style>
  <w:style w:type="paragraph" w:customStyle="1" w:styleId="clanak">
    <w:name w:val="clanak"/>
    <w:basedOn w:val="Normal"/>
    <w:rsid w:val="000008DB"/>
    <w:pPr>
      <w:spacing w:before="100" w:beforeAutospacing="1" w:after="100" w:afterAutospacing="1"/>
    </w:pPr>
  </w:style>
  <w:style w:type="paragraph" w:styleId="FootnoteText">
    <w:name w:val="footnote text"/>
    <w:aliases w:val="Tekst przypisu- dokt,Char Char Char,Char,Char Char Char Char Char Char Char Char Char,Char Char Char Char Char Char Char Char Char Char Char,Char Char Ch,Text poznámky pod čiarou 007,_Poznámka pod čiarou,_Poznámka pod ciarou,single space"/>
    <w:basedOn w:val="Normal"/>
    <w:link w:val="FootnoteTextChar"/>
    <w:uiPriority w:val="99"/>
    <w:unhideWhenUsed/>
    <w:rsid w:val="00090B61"/>
    <w:rPr>
      <w:sz w:val="20"/>
    </w:rPr>
  </w:style>
  <w:style w:type="character" w:customStyle="1" w:styleId="FootnoteTextChar">
    <w:name w:val="Footnote Text Char"/>
    <w:aliases w:val="Tekst przypisu- dokt Char,Char Char Char Char,Char Char,Char Char Char Char Char Char Char Char Char Char,Char Char Char Char Char Char Char Char Char Char Char Char,Char Char Ch Char,Text poznámky pod čiarou 007 Char"/>
    <w:basedOn w:val="DefaultParagraphFont"/>
    <w:link w:val="FootnoteText"/>
    <w:uiPriority w:val="99"/>
    <w:rsid w:val="00090B61"/>
  </w:style>
  <w:style w:type="character" w:styleId="FootnoteReference">
    <w:name w:val="footnote reference"/>
    <w:aliases w:val="0-TAT- Footnote Reference 6,BVI fnr,EN Footnote Reference,-E Fußnotenzeichen, BVI fnr,Footnote,Footnote symbol,Footnote number,Footnote Reference Number,Footnote reference number,Times 10 Point,Exposant 3 Point, Exposant 3 Point,Ref"/>
    <w:link w:val="BVIfnrCarChar1"/>
    <w:uiPriority w:val="99"/>
    <w:unhideWhenUsed/>
    <w:qFormat/>
    <w:rsid w:val="00090B61"/>
    <w:rPr>
      <w:vertAlign w:val="superscript"/>
    </w:rPr>
  </w:style>
  <w:style w:type="paragraph" w:styleId="TOC4">
    <w:name w:val="toc 4"/>
    <w:basedOn w:val="Normal"/>
    <w:next w:val="Normal"/>
    <w:autoRedefine/>
    <w:uiPriority w:val="39"/>
    <w:unhideWhenUsed/>
    <w:locked/>
    <w:rsid w:val="00C449B8"/>
    <w:pPr>
      <w:spacing w:after="100" w:line="259" w:lineRule="auto"/>
      <w:ind w:left="660"/>
    </w:pPr>
    <w:rPr>
      <w:rFonts w:ascii="Calibri" w:hAnsi="Calibri"/>
      <w:sz w:val="22"/>
    </w:rPr>
  </w:style>
  <w:style w:type="paragraph" w:styleId="TOC5">
    <w:name w:val="toc 5"/>
    <w:basedOn w:val="Normal"/>
    <w:next w:val="Normal"/>
    <w:autoRedefine/>
    <w:uiPriority w:val="39"/>
    <w:unhideWhenUsed/>
    <w:locked/>
    <w:rsid w:val="00C449B8"/>
    <w:pPr>
      <w:spacing w:after="100" w:line="259" w:lineRule="auto"/>
      <w:ind w:left="880"/>
    </w:pPr>
    <w:rPr>
      <w:rFonts w:ascii="Calibri" w:hAnsi="Calibri"/>
      <w:sz w:val="22"/>
    </w:rPr>
  </w:style>
  <w:style w:type="paragraph" w:styleId="TOC6">
    <w:name w:val="toc 6"/>
    <w:basedOn w:val="Normal"/>
    <w:next w:val="Normal"/>
    <w:autoRedefine/>
    <w:uiPriority w:val="39"/>
    <w:unhideWhenUsed/>
    <w:locked/>
    <w:rsid w:val="00C449B8"/>
    <w:pPr>
      <w:spacing w:after="100" w:line="259" w:lineRule="auto"/>
      <w:ind w:left="1100"/>
    </w:pPr>
    <w:rPr>
      <w:rFonts w:ascii="Calibri" w:hAnsi="Calibri"/>
      <w:sz w:val="22"/>
    </w:rPr>
  </w:style>
  <w:style w:type="paragraph" w:styleId="TOC7">
    <w:name w:val="toc 7"/>
    <w:basedOn w:val="Normal"/>
    <w:next w:val="Normal"/>
    <w:autoRedefine/>
    <w:uiPriority w:val="39"/>
    <w:unhideWhenUsed/>
    <w:locked/>
    <w:rsid w:val="00C449B8"/>
    <w:pPr>
      <w:spacing w:after="100" w:line="259" w:lineRule="auto"/>
      <w:ind w:left="1320"/>
    </w:pPr>
    <w:rPr>
      <w:rFonts w:ascii="Calibri" w:hAnsi="Calibri"/>
      <w:sz w:val="22"/>
    </w:rPr>
  </w:style>
  <w:style w:type="paragraph" w:styleId="TOC8">
    <w:name w:val="toc 8"/>
    <w:basedOn w:val="Normal"/>
    <w:next w:val="Normal"/>
    <w:autoRedefine/>
    <w:uiPriority w:val="39"/>
    <w:unhideWhenUsed/>
    <w:locked/>
    <w:rsid w:val="00C449B8"/>
    <w:pPr>
      <w:spacing w:after="100" w:line="259" w:lineRule="auto"/>
      <w:ind w:left="1540"/>
    </w:pPr>
    <w:rPr>
      <w:rFonts w:ascii="Calibri" w:hAnsi="Calibri"/>
      <w:sz w:val="22"/>
    </w:rPr>
  </w:style>
  <w:style w:type="paragraph" w:styleId="TOC9">
    <w:name w:val="toc 9"/>
    <w:basedOn w:val="Normal"/>
    <w:next w:val="Normal"/>
    <w:autoRedefine/>
    <w:uiPriority w:val="39"/>
    <w:unhideWhenUsed/>
    <w:locked/>
    <w:rsid w:val="00C449B8"/>
    <w:pPr>
      <w:spacing w:after="100" w:line="259" w:lineRule="auto"/>
      <w:ind w:left="1760"/>
    </w:pPr>
    <w:rPr>
      <w:rFonts w:ascii="Calibri" w:hAnsi="Calibri"/>
      <w:sz w:val="22"/>
    </w:rPr>
  </w:style>
  <w:style w:type="character" w:customStyle="1" w:styleId="ListParagraphChar">
    <w:name w:val="List Paragraph Char"/>
    <w:link w:val="ListParagraph"/>
    <w:uiPriority w:val="34"/>
    <w:locked/>
    <w:rsid w:val="00D14BC1"/>
    <w:rPr>
      <w:sz w:val="24"/>
    </w:rPr>
  </w:style>
  <w:style w:type="paragraph" w:styleId="Revision">
    <w:name w:val="Revision"/>
    <w:hidden/>
    <w:uiPriority w:val="99"/>
    <w:semiHidden/>
    <w:rsid w:val="00F94BBA"/>
    <w:rPr>
      <w:sz w:val="24"/>
    </w:rPr>
  </w:style>
  <w:style w:type="paragraph" w:customStyle="1" w:styleId="Default">
    <w:name w:val="Default"/>
    <w:rsid w:val="006F372A"/>
    <w:pPr>
      <w:autoSpaceDE w:val="0"/>
      <w:autoSpaceDN w:val="0"/>
      <w:adjustRightInd w:val="0"/>
    </w:pPr>
    <w:rPr>
      <w:color w:val="000000"/>
      <w:sz w:val="24"/>
    </w:rPr>
  </w:style>
  <w:style w:type="paragraph" w:styleId="EndnoteText">
    <w:name w:val="endnote text"/>
    <w:basedOn w:val="Normal"/>
    <w:link w:val="EndnoteTextChar"/>
    <w:uiPriority w:val="99"/>
    <w:semiHidden/>
    <w:unhideWhenUsed/>
    <w:rsid w:val="00DA297A"/>
    <w:rPr>
      <w:sz w:val="20"/>
    </w:rPr>
  </w:style>
  <w:style w:type="character" w:customStyle="1" w:styleId="EndnoteTextChar">
    <w:name w:val="Endnote Text Char"/>
    <w:basedOn w:val="DefaultParagraphFont"/>
    <w:link w:val="EndnoteText"/>
    <w:uiPriority w:val="99"/>
    <w:semiHidden/>
    <w:rsid w:val="00DA297A"/>
  </w:style>
  <w:style w:type="character" w:styleId="EndnoteReference">
    <w:name w:val="endnote reference"/>
    <w:basedOn w:val="DefaultParagraphFont"/>
    <w:uiPriority w:val="99"/>
    <w:semiHidden/>
    <w:unhideWhenUsed/>
    <w:rsid w:val="00DA297A"/>
    <w:rPr>
      <w:vertAlign w:val="superscript"/>
    </w:rPr>
  </w:style>
  <w:style w:type="character" w:customStyle="1" w:styleId="Nerijeenospominjanje2">
    <w:name w:val="Neriješeno spominjanje2"/>
    <w:basedOn w:val="DefaultParagraphFont"/>
    <w:uiPriority w:val="99"/>
    <w:semiHidden/>
    <w:unhideWhenUsed/>
    <w:rsid w:val="004032AD"/>
    <w:rPr>
      <w:color w:val="605E5C"/>
      <w:shd w:val="clear" w:color="auto" w:fill="E1DFDD"/>
    </w:rPr>
  </w:style>
  <w:style w:type="table" w:customStyle="1" w:styleId="Reetkatablice4">
    <w:name w:val="Rešetka tablice4"/>
    <w:basedOn w:val="TableNormal"/>
    <w:next w:val="TableGrid"/>
    <w:rsid w:val="00235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1">
    <w:name w:val="Stil1"/>
    <w:uiPriority w:val="99"/>
    <w:rsid w:val="00411B95"/>
    <w:pPr>
      <w:numPr>
        <w:numId w:val="1"/>
      </w:numPr>
    </w:pPr>
  </w:style>
  <w:style w:type="character" w:customStyle="1" w:styleId="UnresolvedMention">
    <w:name w:val="Unresolved Mention"/>
    <w:basedOn w:val="DefaultParagraphFont"/>
    <w:uiPriority w:val="99"/>
    <w:semiHidden/>
    <w:unhideWhenUsed/>
    <w:rsid w:val="006F41DB"/>
    <w:rPr>
      <w:color w:val="605E5C"/>
      <w:shd w:val="clear" w:color="auto" w:fill="E1DFDD"/>
    </w:rPr>
  </w:style>
  <w:style w:type="table" w:styleId="GridTable1Light-Accent1">
    <w:name w:val="Grid Table 1 Light Accent 1"/>
    <w:basedOn w:val="TableNormal"/>
    <w:uiPriority w:val="46"/>
    <w:rsid w:val="008266EB"/>
    <w:pPr>
      <w:jc w:val="left"/>
    </w:pPr>
    <w:rPr>
      <w:rFonts w:asciiTheme="minorHAnsi" w:eastAsiaTheme="minorHAnsi" w:hAnsiTheme="minorHAnsi" w:cstheme="minorBidi"/>
      <w:kern w:val="2"/>
      <w:sz w:val="2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BVIfnrCarChar1">
    <w:name w:val="BVI fnr Car Char1"/>
    <w:aliases w:val="BVI fnr Car Car Car Char1,BVI fnr Car Car Char1,BVI fnr Car Car Car Car Car Char1,BVI fnr Car Car Car Car Char Car Car Char1,BVI fnr Car Char Char Char"/>
    <w:basedOn w:val="Normal"/>
    <w:link w:val="FootnoteReference"/>
    <w:uiPriority w:val="99"/>
    <w:rsid w:val="008C00D1"/>
    <w:pPr>
      <w:spacing w:before="120" w:after="160" w:line="240" w:lineRule="exact"/>
    </w:pPr>
    <w:rPr>
      <w:sz w:val="20"/>
      <w:vertAlign w:val="superscript"/>
    </w:rPr>
  </w:style>
  <w:style w:type="paragraph" w:customStyle="1" w:styleId="Heading21">
    <w:name w:val="Heading 21"/>
    <w:basedOn w:val="Normal"/>
    <w:next w:val="Normal"/>
    <w:uiPriority w:val="9"/>
    <w:unhideWhenUsed/>
    <w:qFormat/>
    <w:rsid w:val="008C00D1"/>
    <w:pPr>
      <w:keepNext/>
      <w:keepLines/>
      <w:spacing w:before="40"/>
      <w:jc w:val="left"/>
      <w:outlineLvl w:val="1"/>
    </w:pPr>
    <w:rPr>
      <w:rFonts w:ascii="Calibri Light" w:hAnsi="Calibri Light"/>
      <w:color w:val="2F5496"/>
      <w:sz w:val="26"/>
    </w:rPr>
  </w:style>
  <w:style w:type="numbering" w:customStyle="1" w:styleId="NoList1">
    <w:name w:val="No List1"/>
    <w:next w:val="NoList"/>
    <w:uiPriority w:val="99"/>
    <w:semiHidden/>
    <w:unhideWhenUsed/>
    <w:rsid w:val="008C00D1"/>
  </w:style>
  <w:style w:type="table" w:customStyle="1" w:styleId="Reetkatablice19">
    <w:name w:val="Rešetka tablice19"/>
    <w:basedOn w:val="TableNormal"/>
    <w:next w:val="TableGrid"/>
    <w:uiPriority w:val="39"/>
    <w:rsid w:val="008C00D1"/>
    <w:pPr>
      <w:jc w:val="left"/>
    </w:pPr>
    <w:rPr>
      <w:rFonts w:asciiTheme="minorHAnsi" w:eastAsia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8C00D1"/>
    <w:pPr>
      <w:keepLines/>
      <w:spacing w:before="240" w:after="0" w:line="259" w:lineRule="auto"/>
      <w:jc w:val="left"/>
      <w:outlineLvl w:val="9"/>
    </w:pPr>
    <w:rPr>
      <w:rFonts w:ascii="Calibri Light" w:eastAsia="Times New Roman" w:hAnsi="Calibri Light"/>
      <w:b w:val="0"/>
      <w:caps w:val="0"/>
      <w:color w:val="2F5496"/>
      <w:kern w:val="0"/>
      <w:sz w:val="32"/>
    </w:rPr>
  </w:style>
  <w:style w:type="paragraph" w:customStyle="1" w:styleId="TOC21">
    <w:name w:val="TOC 21"/>
    <w:basedOn w:val="Normal"/>
    <w:next w:val="Normal"/>
    <w:autoRedefine/>
    <w:uiPriority w:val="39"/>
    <w:unhideWhenUsed/>
    <w:rsid w:val="008C00D1"/>
    <w:pPr>
      <w:tabs>
        <w:tab w:val="right" w:leader="dot" w:pos="9016"/>
      </w:tabs>
      <w:spacing w:after="100" w:line="259" w:lineRule="auto"/>
      <w:ind w:left="220"/>
      <w:jc w:val="left"/>
    </w:pPr>
    <w:rPr>
      <w:b/>
    </w:rPr>
  </w:style>
  <w:style w:type="paragraph" w:customStyle="1" w:styleId="TOC31">
    <w:name w:val="TOC 31"/>
    <w:basedOn w:val="Normal"/>
    <w:next w:val="Normal"/>
    <w:autoRedefine/>
    <w:uiPriority w:val="39"/>
    <w:unhideWhenUsed/>
    <w:rsid w:val="008C00D1"/>
    <w:pPr>
      <w:spacing w:after="100" w:line="259" w:lineRule="auto"/>
      <w:ind w:left="440"/>
      <w:jc w:val="left"/>
    </w:pPr>
    <w:rPr>
      <w:rFonts w:asciiTheme="minorHAnsi" w:hAnsiTheme="minorHAnsi"/>
      <w:sz w:val="22"/>
    </w:rPr>
  </w:style>
  <w:style w:type="character" w:customStyle="1" w:styleId="Heading2Char1">
    <w:name w:val="Heading 2 Char1"/>
    <w:basedOn w:val="DefaultParagraphFont"/>
    <w:uiPriority w:val="9"/>
    <w:semiHidden/>
    <w:rsid w:val="008C00D1"/>
    <w:rPr>
      <w:rFonts w:asciiTheme="majorHAnsi" w:eastAsiaTheme="majorEastAsia" w:hAnsiTheme="majorHAnsi" w:cstheme="majorBidi"/>
      <w:color w:val="2F5496" w:themeColor="accent1" w:themeShade="BF"/>
      <w:sz w:val="26"/>
    </w:rPr>
  </w:style>
  <w:style w:type="character" w:customStyle="1" w:styleId="UnresolvedMention1">
    <w:name w:val="Unresolved Mention1"/>
    <w:basedOn w:val="DefaultParagraphFont"/>
    <w:uiPriority w:val="99"/>
    <w:semiHidden/>
    <w:unhideWhenUsed/>
    <w:rsid w:val="008C00D1"/>
    <w:rPr>
      <w:color w:val="605E5C"/>
      <w:shd w:val="clear" w:color="auto" w:fill="E1DFDD"/>
    </w:rPr>
  </w:style>
  <w:style w:type="character" w:customStyle="1" w:styleId="Nerijeenospominjanje3">
    <w:name w:val="Neriješeno spominjanje3"/>
    <w:basedOn w:val="DefaultParagraphFont"/>
    <w:uiPriority w:val="99"/>
    <w:semiHidden/>
    <w:unhideWhenUsed/>
    <w:rsid w:val="008C00D1"/>
    <w:rPr>
      <w:color w:val="605E5C"/>
      <w:shd w:val="clear" w:color="auto" w:fill="E1DFDD"/>
    </w:rPr>
  </w:style>
  <w:style w:type="paragraph" w:customStyle="1" w:styleId="P68B1DB1-NoSpacing1">
    <w:name w:val="P68B1DB1-NoSpacing1"/>
    <w:basedOn w:val="NoSpacing"/>
    <w:rPr>
      <w:b/>
      <w:i/>
    </w:rPr>
  </w:style>
  <w:style w:type="paragraph" w:customStyle="1" w:styleId="P68B1DB1-Normal2">
    <w:name w:val="P68B1DB1-Normal2"/>
    <w:basedOn w:val="Normal"/>
    <w:rPr>
      <w:color w:val="000000" w:themeColor="text1"/>
    </w:rPr>
  </w:style>
  <w:style w:type="paragraph" w:customStyle="1" w:styleId="P68B1DB1-Title3">
    <w:name w:val="P68B1DB1-Title3"/>
    <w:basedOn w:val="Title"/>
    <w:rPr>
      <w:sz w:val="24"/>
    </w:rPr>
  </w:style>
  <w:style w:type="paragraph" w:customStyle="1" w:styleId="P68B1DB1-Subtitle4">
    <w:name w:val="P68B1DB1-Subtitle4"/>
    <w:basedOn w:val="Subtitle"/>
    <w:rPr>
      <w:b/>
    </w:rPr>
  </w:style>
  <w:style w:type="paragraph" w:customStyle="1" w:styleId="P68B1DB1-NoSpacing5">
    <w:name w:val="P68B1DB1-NoSpacing5"/>
    <w:basedOn w:val="NoSpacing"/>
    <w:rPr>
      <w:rFonts w:eastAsia="Calibri"/>
    </w:rPr>
  </w:style>
  <w:style w:type="paragraph" w:customStyle="1" w:styleId="P68B1DB1-Normal6">
    <w:name w:val="P68B1DB1-Normal6"/>
    <w:basedOn w:val="Normal"/>
    <w:rPr>
      <w:rFonts w:eastAsia="Calibri"/>
    </w:rPr>
  </w:style>
  <w:style w:type="paragraph" w:customStyle="1" w:styleId="P68B1DB1-Default7">
    <w:name w:val="P68B1DB1-Default7"/>
    <w:basedOn w:val="Default"/>
    <w:rPr>
      <w:color w:val="auto"/>
    </w:rPr>
  </w:style>
  <w:style w:type="paragraph" w:customStyle="1" w:styleId="P68B1DB1-Normal8">
    <w:name w:val="P68B1DB1-Normal8"/>
    <w:basedOn w:val="Normal"/>
    <w:rPr>
      <w:rFonts w:eastAsiaTheme="minorHAnsi"/>
    </w:rPr>
  </w:style>
  <w:style w:type="paragraph" w:customStyle="1" w:styleId="P68B1DB1-Normal9">
    <w:name w:val="P68B1DB1-Normal9"/>
    <w:basedOn w:val="Normal"/>
    <w:rPr>
      <w:rFonts w:asciiTheme="minorHAnsi" w:eastAsiaTheme="minorHAnsi" w:hAnsiTheme="minorHAnsi" w:cstheme="minorHAnsi"/>
    </w:rPr>
  </w:style>
  <w:style w:type="paragraph" w:customStyle="1" w:styleId="P68B1DB1-Normal10">
    <w:name w:val="P68B1DB1-Normal10"/>
    <w:basedOn w:val="Normal"/>
    <w:rPr>
      <w:rFonts w:eastAsiaTheme="minorHAnsi"/>
      <w:sz w:val="22"/>
    </w:rPr>
  </w:style>
  <w:style w:type="paragraph" w:customStyle="1" w:styleId="P68B1DB1-Title11">
    <w:name w:val="P68B1DB1-Title11"/>
    <w:basedOn w:val="Title"/>
    <w:rPr>
      <w:rFonts w:ascii="Times New Roman" w:hAnsi="Times New Roman"/>
      <w:sz w:val="24"/>
    </w:rPr>
  </w:style>
  <w:style w:type="paragraph" w:customStyle="1" w:styleId="P68B1DB1-Normal12">
    <w:name w:val="P68B1DB1-Normal12"/>
    <w:basedOn w:val="Normal"/>
    <w:rPr>
      <w:i/>
      <w:sz w:val="22"/>
    </w:rPr>
  </w:style>
  <w:style w:type="paragraph" w:customStyle="1" w:styleId="P68B1DB1-Normal13">
    <w:name w:val="P68B1DB1-Normal13"/>
    <w:basedOn w:val="Normal"/>
    <w:rPr>
      <w:sz w:val="22"/>
    </w:rPr>
  </w:style>
  <w:style w:type="paragraph" w:customStyle="1" w:styleId="P68B1DB1-Normal14">
    <w:name w:val="P68B1DB1-Normal14"/>
    <w:basedOn w:val="Normal"/>
    <w:rPr>
      <w:rFonts w:eastAsia="Calibri"/>
      <w:i/>
      <w:sz w:val="22"/>
    </w:rPr>
  </w:style>
  <w:style w:type="paragraph" w:customStyle="1" w:styleId="P68B1DB1-Normal15">
    <w:name w:val="P68B1DB1-Normal15"/>
    <w:basedOn w:val="Normal"/>
    <w:rPr>
      <w:rFonts w:eastAsia="Calibri"/>
      <w:sz w:val="22"/>
    </w:rPr>
  </w:style>
  <w:style w:type="paragraph" w:customStyle="1" w:styleId="P68B1DB1-Normal16">
    <w:name w:val="P68B1DB1-Normal16"/>
    <w:basedOn w:val="Normal"/>
    <w:rPr>
      <w:b/>
      <w:sz w:val="22"/>
    </w:rPr>
  </w:style>
  <w:style w:type="paragraph" w:customStyle="1" w:styleId="P68B1DB1-Normal17">
    <w:name w:val="P68B1DB1-Normal17"/>
    <w:basedOn w:val="Normal"/>
    <w:rPr>
      <w:i/>
      <w:sz w:val="20"/>
    </w:rPr>
  </w:style>
  <w:style w:type="paragraph" w:customStyle="1" w:styleId="P68B1DB1-Subtitle18">
    <w:name w:val="P68B1DB1-Subtitle18"/>
    <w:basedOn w:val="Subtitle"/>
    <w:rPr>
      <w:rFonts w:eastAsia="Calibri"/>
      <w:b/>
    </w:rPr>
  </w:style>
  <w:style w:type="paragraph" w:customStyle="1" w:styleId="P68B1DB1-Normal19">
    <w:name w:val="P68B1DB1-Normal19"/>
    <w:basedOn w:val="Normal"/>
    <w:rPr>
      <w:rFonts w:eastAsia="Calibri"/>
      <w:sz w:val="20"/>
    </w:rPr>
  </w:style>
  <w:style w:type="paragraph" w:customStyle="1" w:styleId="P68B1DB1-Normal20">
    <w:name w:val="P68B1DB1-Normal20"/>
    <w:basedOn w:val="Normal"/>
    <w:rPr>
      <w:rFonts w:eastAsia="Calibri"/>
      <w:i/>
      <w:sz w:val="20"/>
    </w:rPr>
  </w:style>
  <w:style w:type="paragraph" w:customStyle="1" w:styleId="P68B1DB1-Normal21">
    <w:name w:val="P68B1DB1-Normal21"/>
    <w:basedOn w:val="Normal"/>
    <w:rPr>
      <w:b/>
      <w:color w:val="000000" w:themeColor="text1"/>
      <w:sz w:val="22"/>
    </w:rPr>
  </w:style>
  <w:style w:type="paragraph" w:customStyle="1" w:styleId="P68B1DB1-Normal22">
    <w:name w:val="P68B1DB1-Normal22"/>
    <w:basedOn w:val="Normal"/>
    <w:rPr>
      <w:i/>
      <w:color w:val="000000" w:themeColor="text1"/>
      <w:sz w:val="22"/>
    </w:rPr>
  </w:style>
  <w:style w:type="paragraph" w:customStyle="1" w:styleId="P68B1DB1-Normal23">
    <w:name w:val="P68B1DB1-Normal23"/>
    <w:basedOn w:val="Normal"/>
    <w:rPr>
      <w:color w:val="000000" w:themeColor="text1"/>
      <w:sz w:val="22"/>
    </w:rPr>
  </w:style>
  <w:style w:type="paragraph" w:customStyle="1" w:styleId="P68B1DB1-Normal24">
    <w:name w:val="P68B1DB1-Normal24"/>
    <w:basedOn w:val="Normal"/>
    <w:rPr>
      <w:rFonts w:eastAsia="Calibri"/>
      <w:color w:val="000000"/>
    </w:rPr>
  </w:style>
  <w:style w:type="paragraph" w:customStyle="1" w:styleId="P68B1DB1-NoSpacing25">
    <w:name w:val="P68B1DB1-NoSpacing25"/>
    <w:basedOn w:val="NoSpacing"/>
    <w:rPr>
      <w:b/>
    </w:rPr>
  </w:style>
  <w:style w:type="paragraph" w:customStyle="1" w:styleId="P68B1DB1-Normal26">
    <w:name w:val="P68B1DB1-Normal26"/>
    <w:basedOn w:val="Normal"/>
    <w:rPr>
      <w:rFonts w:ascii="Arial" w:hAnsi="Arial" w:cs="Arial"/>
    </w:rPr>
  </w:style>
  <w:style w:type="paragraph" w:customStyle="1" w:styleId="P68B1DB1-Normal27">
    <w:name w:val="P68B1DB1-Normal27"/>
    <w:basedOn w:val="Normal"/>
    <w:rPr>
      <w:b/>
      <w:i/>
    </w:rPr>
  </w:style>
  <w:style w:type="paragraph" w:customStyle="1" w:styleId="P68B1DB1-Normal28">
    <w:name w:val="P68B1DB1-Normal28"/>
    <w:basedOn w:val="Normal"/>
    <w:rPr>
      <w:b/>
    </w:rPr>
  </w:style>
  <w:style w:type="paragraph" w:customStyle="1" w:styleId="P68B1DB1-Normal29">
    <w:name w:val="P68B1DB1-Normal29"/>
    <w:basedOn w:val="Normal"/>
    <w:rPr>
      <w:rFonts w:eastAsia="Calibri"/>
      <w:b/>
      <w:kern w:val="28"/>
    </w:rPr>
  </w:style>
  <w:style w:type="paragraph" w:customStyle="1" w:styleId="P68B1DB1-Normal30">
    <w:name w:val="P68B1DB1-Normal30"/>
    <w:basedOn w:val="Normal"/>
    <w:rPr>
      <w:rFonts w:eastAsia="Calibri"/>
      <w:kern w:val="28"/>
    </w:rPr>
  </w:style>
  <w:style w:type="paragraph" w:customStyle="1" w:styleId="P68B1DB1-Normal31">
    <w:name w:val="P68B1DB1-Normal31"/>
    <w:basedOn w:val="Normal"/>
    <w:rPr>
      <w:rFonts w:eastAsia="Calibri"/>
      <w:b/>
    </w:rPr>
  </w:style>
  <w:style w:type="paragraph" w:customStyle="1" w:styleId="P68B1DB1-Normal32">
    <w:name w:val="P68B1DB1-Normal32"/>
    <w:basedOn w:val="Normal"/>
    <w:rPr>
      <w:b/>
      <w:sz w:val="20"/>
    </w:rPr>
  </w:style>
  <w:style w:type="paragraph" w:customStyle="1" w:styleId="P68B1DB1-Normal33">
    <w:name w:val="P68B1DB1-Normal33"/>
    <w:basedOn w:val="Normal"/>
    <w:rPr>
      <w:b/>
      <w:color w:val="000000"/>
      <w:sz w:val="20"/>
    </w:rPr>
  </w:style>
  <w:style w:type="paragraph" w:customStyle="1" w:styleId="P68B1DB1-Normal34">
    <w:name w:val="P68B1DB1-Normal34"/>
    <w:basedOn w:val="Normal"/>
    <w:rPr>
      <w:color w:val="000000"/>
      <w:sz w:val="20"/>
    </w:rPr>
  </w:style>
  <w:style w:type="paragraph" w:customStyle="1" w:styleId="P68B1DB1-Normal35">
    <w:name w:val="P68B1DB1-Normal35"/>
    <w:basedOn w:val="Normal"/>
    <w:rPr>
      <w:color w:val="FFFFFF"/>
      <w:sz w:val="20"/>
    </w:rPr>
  </w:style>
  <w:style w:type="paragraph" w:customStyle="1" w:styleId="P68B1DB1-Normal36">
    <w:name w:val="P68B1DB1-Normal36"/>
    <w:basedOn w:val="Normal"/>
    <w:rPr>
      <w:rFonts w:ascii="Arial Narrow" w:hAnsi="Arial Narrow" w:cs="Calibri"/>
      <w:sz w:val="16"/>
    </w:rPr>
  </w:style>
  <w:style w:type="paragraph" w:customStyle="1" w:styleId="P68B1DB1-Normal37">
    <w:name w:val="P68B1DB1-Normal37"/>
    <w:basedOn w:val="Normal"/>
    <w:rPr>
      <w:rFonts w:ascii="Arial Narrow" w:hAnsi="Arial Narrow"/>
      <w:sz w:val="18"/>
    </w:rPr>
  </w:style>
  <w:style w:type="paragraph" w:customStyle="1" w:styleId="P68B1DB1-Normal38">
    <w:name w:val="P68B1DB1-Normal38"/>
    <w:basedOn w:val="Normal"/>
    <w:rPr>
      <w:rFonts w:ascii="Arial Narrow" w:hAnsi="Arial Narrow" w:cs="Calibri"/>
      <w:color w:val="000000"/>
      <w:sz w:val="16"/>
    </w:rPr>
  </w:style>
  <w:style w:type="paragraph" w:customStyle="1" w:styleId="P68B1DB1-Normal39">
    <w:name w:val="P68B1DB1-Normal39"/>
    <w:basedOn w:val="Normal"/>
    <w:rPr>
      <w:rFonts w:ascii="Arial Narrow" w:hAnsi="Arial Narrow" w:cs="Calibri"/>
      <w:color w:val="000000"/>
      <w:sz w:val="15"/>
    </w:rPr>
  </w:style>
  <w:style w:type="paragraph" w:customStyle="1" w:styleId="P68B1DB1-Normal40">
    <w:name w:val="P68B1DB1-Normal40"/>
    <w:basedOn w:val="Normal"/>
    <w:rPr>
      <w:rFonts w:eastAsia="Calibri"/>
      <w:i/>
      <w:sz w:val="20"/>
    </w:rPr>
  </w:style>
  <w:style w:type="paragraph" w:customStyle="1" w:styleId="P68B1DB1-NoSpacing41">
    <w:name w:val="P68B1DB1-NoSpacing41"/>
    <w:basedOn w:val="NoSpacing"/>
    <w:rPr>
      <w:rFonts w:eastAsia="Calibri"/>
      <w:sz w:val="20"/>
    </w:rPr>
  </w:style>
  <w:style w:type="paragraph" w:customStyle="1" w:styleId="P68B1DB1-Normal42">
    <w:name w:val="P68B1DB1-Normal42"/>
    <w:basedOn w:val="Normal"/>
    <w:rPr>
      <w:rFonts w:eastAsia="Calibri"/>
      <w:sz w:val="20"/>
    </w:rPr>
  </w:style>
  <w:style w:type="paragraph" w:customStyle="1" w:styleId="P68B1DB1-Normal43">
    <w:name w:val="P68B1DB1-Normal43"/>
    <w:basedOn w:val="Normal"/>
    <w:rPr>
      <w:rFonts w:ascii="Calibri" w:hAnsi="Calibri" w:cs="Calibri"/>
      <w:color w:val="000000"/>
      <w:sz w:val="15"/>
    </w:rPr>
  </w:style>
  <w:style w:type="paragraph" w:customStyle="1" w:styleId="P68B1DB1-Normal44">
    <w:name w:val="P68B1DB1-Normal44"/>
    <w:basedOn w:val="Normal"/>
    <w:rPr>
      <w:rFonts w:ascii="Arial Narrow" w:hAnsi="Arial Narrow"/>
      <w:sz w:val="15"/>
    </w:rPr>
  </w:style>
  <w:style w:type="paragraph" w:customStyle="1" w:styleId="P68B1DB1-Normal45">
    <w:name w:val="P68B1DB1-Normal45"/>
    <w:basedOn w:val="Normal"/>
    <w:rPr>
      <w:rFonts w:ascii="Arial Narrow" w:hAnsi="Arial Narrow"/>
      <w:sz w:val="16"/>
    </w:rPr>
  </w:style>
  <w:style w:type="paragraph" w:customStyle="1" w:styleId="P68B1DB1-Normal46">
    <w:name w:val="P68B1DB1-Normal46"/>
    <w:basedOn w:val="Normal"/>
    <w:rPr>
      <w:rFonts w:ascii="Arial Narrow" w:hAnsi="Arial Narrow" w:cs="Calibri"/>
      <w:sz w:val="15"/>
    </w:rPr>
  </w:style>
  <w:style w:type="paragraph" w:customStyle="1" w:styleId="P68B1DB1-Normal47">
    <w:name w:val="P68B1DB1-Normal47"/>
    <w:basedOn w:val="Normal"/>
    <w:rPr>
      <w:b/>
      <w:color w:val="000000"/>
    </w:rPr>
  </w:style>
  <w:style w:type="paragraph" w:customStyle="1" w:styleId="P68B1DB1-Normal48">
    <w:name w:val="P68B1DB1-Normal48"/>
    <w:basedOn w:val="Normal"/>
    <w:rPr>
      <w:rFonts w:ascii="Arial Narrow" w:hAnsi="Arial Narrow" w:cs="Arial"/>
      <w:color w:val="000000"/>
      <w:sz w:val="16"/>
    </w:rPr>
  </w:style>
  <w:style w:type="paragraph" w:customStyle="1" w:styleId="P68B1DB1-Normal49">
    <w:name w:val="P68B1DB1-Normal49"/>
    <w:basedOn w:val="Normal"/>
    <w:rPr>
      <w:rFonts w:ascii="Calibri" w:hAnsi="Calibri" w:cs="Calibri"/>
      <w:b/>
      <w:color w:val="000000"/>
      <w:sz w:val="28"/>
    </w:rPr>
  </w:style>
  <w:style w:type="paragraph" w:customStyle="1" w:styleId="P68B1DB1-Normal50">
    <w:name w:val="P68B1DB1-Normal50"/>
    <w:basedOn w:val="Normal"/>
    <w:rPr>
      <w:rFonts w:eastAsia="Calibri"/>
      <w:b/>
      <w:sz w:val="20"/>
    </w:rPr>
  </w:style>
  <w:style w:type="paragraph" w:customStyle="1" w:styleId="P68B1DB1-Footer51">
    <w:name w:val="P68B1DB1-Footer51"/>
    <w:basedOn w:val="Foote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0878">
      <w:bodyDiv w:val="1"/>
      <w:marLeft w:val="0"/>
      <w:marRight w:val="0"/>
      <w:marTop w:val="0"/>
      <w:marBottom w:val="0"/>
      <w:divBdr>
        <w:top w:val="none" w:sz="0" w:space="0" w:color="auto"/>
        <w:left w:val="none" w:sz="0" w:space="0" w:color="auto"/>
        <w:bottom w:val="none" w:sz="0" w:space="0" w:color="auto"/>
        <w:right w:val="none" w:sz="0" w:space="0" w:color="auto"/>
      </w:divBdr>
    </w:div>
    <w:div w:id="33627846">
      <w:bodyDiv w:val="1"/>
      <w:marLeft w:val="0"/>
      <w:marRight w:val="0"/>
      <w:marTop w:val="0"/>
      <w:marBottom w:val="0"/>
      <w:divBdr>
        <w:top w:val="none" w:sz="0" w:space="0" w:color="auto"/>
        <w:left w:val="none" w:sz="0" w:space="0" w:color="auto"/>
        <w:bottom w:val="none" w:sz="0" w:space="0" w:color="auto"/>
        <w:right w:val="none" w:sz="0" w:space="0" w:color="auto"/>
      </w:divBdr>
    </w:div>
    <w:div w:id="78914166">
      <w:bodyDiv w:val="1"/>
      <w:marLeft w:val="0"/>
      <w:marRight w:val="0"/>
      <w:marTop w:val="0"/>
      <w:marBottom w:val="0"/>
      <w:divBdr>
        <w:top w:val="none" w:sz="0" w:space="0" w:color="auto"/>
        <w:left w:val="none" w:sz="0" w:space="0" w:color="auto"/>
        <w:bottom w:val="none" w:sz="0" w:space="0" w:color="auto"/>
        <w:right w:val="none" w:sz="0" w:space="0" w:color="auto"/>
      </w:divBdr>
    </w:div>
    <w:div w:id="138235646">
      <w:bodyDiv w:val="1"/>
      <w:marLeft w:val="0"/>
      <w:marRight w:val="0"/>
      <w:marTop w:val="0"/>
      <w:marBottom w:val="0"/>
      <w:divBdr>
        <w:top w:val="none" w:sz="0" w:space="0" w:color="auto"/>
        <w:left w:val="none" w:sz="0" w:space="0" w:color="auto"/>
        <w:bottom w:val="none" w:sz="0" w:space="0" w:color="auto"/>
        <w:right w:val="none" w:sz="0" w:space="0" w:color="auto"/>
      </w:divBdr>
      <w:divsChild>
        <w:div w:id="291979983">
          <w:marLeft w:val="0"/>
          <w:marRight w:val="0"/>
          <w:marTop w:val="0"/>
          <w:marBottom w:val="0"/>
          <w:divBdr>
            <w:top w:val="none" w:sz="0" w:space="0" w:color="auto"/>
            <w:left w:val="none" w:sz="0" w:space="0" w:color="auto"/>
            <w:bottom w:val="none" w:sz="0" w:space="0" w:color="auto"/>
            <w:right w:val="none" w:sz="0" w:space="0" w:color="auto"/>
          </w:divBdr>
        </w:div>
        <w:div w:id="1121997980">
          <w:marLeft w:val="0"/>
          <w:marRight w:val="0"/>
          <w:marTop w:val="0"/>
          <w:marBottom w:val="0"/>
          <w:divBdr>
            <w:top w:val="none" w:sz="0" w:space="0" w:color="auto"/>
            <w:left w:val="none" w:sz="0" w:space="0" w:color="auto"/>
            <w:bottom w:val="none" w:sz="0" w:space="0" w:color="auto"/>
            <w:right w:val="none" w:sz="0" w:space="0" w:color="auto"/>
          </w:divBdr>
          <w:divsChild>
            <w:div w:id="35666390">
              <w:marLeft w:val="0"/>
              <w:marRight w:val="0"/>
              <w:marTop w:val="0"/>
              <w:marBottom w:val="0"/>
              <w:divBdr>
                <w:top w:val="none" w:sz="0" w:space="0" w:color="auto"/>
                <w:left w:val="none" w:sz="0" w:space="0" w:color="auto"/>
                <w:bottom w:val="none" w:sz="0" w:space="0" w:color="auto"/>
                <w:right w:val="none" w:sz="0" w:space="0" w:color="auto"/>
              </w:divBdr>
            </w:div>
            <w:div w:id="186987273">
              <w:marLeft w:val="0"/>
              <w:marRight w:val="0"/>
              <w:marTop w:val="0"/>
              <w:marBottom w:val="0"/>
              <w:divBdr>
                <w:top w:val="none" w:sz="0" w:space="0" w:color="auto"/>
                <w:left w:val="none" w:sz="0" w:space="0" w:color="auto"/>
                <w:bottom w:val="none" w:sz="0" w:space="0" w:color="auto"/>
                <w:right w:val="none" w:sz="0" w:space="0" w:color="auto"/>
              </w:divBdr>
            </w:div>
            <w:div w:id="488401926">
              <w:marLeft w:val="0"/>
              <w:marRight w:val="0"/>
              <w:marTop w:val="0"/>
              <w:marBottom w:val="0"/>
              <w:divBdr>
                <w:top w:val="none" w:sz="0" w:space="0" w:color="auto"/>
                <w:left w:val="none" w:sz="0" w:space="0" w:color="auto"/>
                <w:bottom w:val="none" w:sz="0" w:space="0" w:color="auto"/>
                <w:right w:val="none" w:sz="0" w:space="0" w:color="auto"/>
              </w:divBdr>
            </w:div>
            <w:div w:id="183182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04087">
      <w:bodyDiv w:val="1"/>
      <w:marLeft w:val="0"/>
      <w:marRight w:val="0"/>
      <w:marTop w:val="0"/>
      <w:marBottom w:val="0"/>
      <w:divBdr>
        <w:top w:val="none" w:sz="0" w:space="0" w:color="auto"/>
        <w:left w:val="none" w:sz="0" w:space="0" w:color="auto"/>
        <w:bottom w:val="none" w:sz="0" w:space="0" w:color="auto"/>
        <w:right w:val="none" w:sz="0" w:space="0" w:color="auto"/>
      </w:divBdr>
    </w:div>
    <w:div w:id="188372268">
      <w:marLeft w:val="0"/>
      <w:marRight w:val="0"/>
      <w:marTop w:val="0"/>
      <w:marBottom w:val="0"/>
      <w:divBdr>
        <w:top w:val="none" w:sz="0" w:space="0" w:color="auto"/>
        <w:left w:val="none" w:sz="0" w:space="0" w:color="auto"/>
        <w:bottom w:val="none" w:sz="0" w:space="0" w:color="auto"/>
        <w:right w:val="none" w:sz="0" w:space="0" w:color="auto"/>
      </w:divBdr>
    </w:div>
    <w:div w:id="188372269">
      <w:marLeft w:val="0"/>
      <w:marRight w:val="0"/>
      <w:marTop w:val="0"/>
      <w:marBottom w:val="0"/>
      <w:divBdr>
        <w:top w:val="none" w:sz="0" w:space="0" w:color="auto"/>
        <w:left w:val="none" w:sz="0" w:space="0" w:color="auto"/>
        <w:bottom w:val="none" w:sz="0" w:space="0" w:color="auto"/>
        <w:right w:val="none" w:sz="0" w:space="0" w:color="auto"/>
      </w:divBdr>
    </w:div>
    <w:div w:id="188372270">
      <w:marLeft w:val="0"/>
      <w:marRight w:val="0"/>
      <w:marTop w:val="0"/>
      <w:marBottom w:val="0"/>
      <w:divBdr>
        <w:top w:val="none" w:sz="0" w:space="0" w:color="auto"/>
        <w:left w:val="none" w:sz="0" w:space="0" w:color="auto"/>
        <w:bottom w:val="none" w:sz="0" w:space="0" w:color="auto"/>
        <w:right w:val="none" w:sz="0" w:space="0" w:color="auto"/>
      </w:divBdr>
    </w:div>
    <w:div w:id="224024988">
      <w:bodyDiv w:val="1"/>
      <w:marLeft w:val="0"/>
      <w:marRight w:val="0"/>
      <w:marTop w:val="0"/>
      <w:marBottom w:val="0"/>
      <w:divBdr>
        <w:top w:val="none" w:sz="0" w:space="0" w:color="auto"/>
        <w:left w:val="none" w:sz="0" w:space="0" w:color="auto"/>
        <w:bottom w:val="none" w:sz="0" w:space="0" w:color="auto"/>
        <w:right w:val="none" w:sz="0" w:space="0" w:color="auto"/>
      </w:divBdr>
    </w:div>
    <w:div w:id="272324518">
      <w:bodyDiv w:val="1"/>
      <w:marLeft w:val="0"/>
      <w:marRight w:val="0"/>
      <w:marTop w:val="0"/>
      <w:marBottom w:val="0"/>
      <w:divBdr>
        <w:top w:val="none" w:sz="0" w:space="0" w:color="auto"/>
        <w:left w:val="none" w:sz="0" w:space="0" w:color="auto"/>
        <w:bottom w:val="none" w:sz="0" w:space="0" w:color="auto"/>
        <w:right w:val="none" w:sz="0" w:space="0" w:color="auto"/>
      </w:divBdr>
    </w:div>
    <w:div w:id="314844255">
      <w:bodyDiv w:val="1"/>
      <w:marLeft w:val="0"/>
      <w:marRight w:val="0"/>
      <w:marTop w:val="0"/>
      <w:marBottom w:val="0"/>
      <w:divBdr>
        <w:top w:val="none" w:sz="0" w:space="0" w:color="auto"/>
        <w:left w:val="none" w:sz="0" w:space="0" w:color="auto"/>
        <w:bottom w:val="none" w:sz="0" w:space="0" w:color="auto"/>
        <w:right w:val="none" w:sz="0" w:space="0" w:color="auto"/>
      </w:divBdr>
    </w:div>
    <w:div w:id="459223411">
      <w:bodyDiv w:val="1"/>
      <w:marLeft w:val="0"/>
      <w:marRight w:val="0"/>
      <w:marTop w:val="0"/>
      <w:marBottom w:val="0"/>
      <w:divBdr>
        <w:top w:val="none" w:sz="0" w:space="0" w:color="auto"/>
        <w:left w:val="none" w:sz="0" w:space="0" w:color="auto"/>
        <w:bottom w:val="none" w:sz="0" w:space="0" w:color="auto"/>
        <w:right w:val="none" w:sz="0" w:space="0" w:color="auto"/>
      </w:divBdr>
    </w:div>
    <w:div w:id="487750467">
      <w:bodyDiv w:val="1"/>
      <w:marLeft w:val="0"/>
      <w:marRight w:val="0"/>
      <w:marTop w:val="0"/>
      <w:marBottom w:val="0"/>
      <w:divBdr>
        <w:top w:val="none" w:sz="0" w:space="0" w:color="auto"/>
        <w:left w:val="none" w:sz="0" w:space="0" w:color="auto"/>
        <w:bottom w:val="none" w:sz="0" w:space="0" w:color="auto"/>
        <w:right w:val="none" w:sz="0" w:space="0" w:color="auto"/>
      </w:divBdr>
    </w:div>
    <w:div w:id="488210359">
      <w:bodyDiv w:val="1"/>
      <w:marLeft w:val="0"/>
      <w:marRight w:val="0"/>
      <w:marTop w:val="0"/>
      <w:marBottom w:val="0"/>
      <w:divBdr>
        <w:top w:val="none" w:sz="0" w:space="0" w:color="auto"/>
        <w:left w:val="none" w:sz="0" w:space="0" w:color="auto"/>
        <w:bottom w:val="none" w:sz="0" w:space="0" w:color="auto"/>
        <w:right w:val="none" w:sz="0" w:space="0" w:color="auto"/>
      </w:divBdr>
    </w:div>
    <w:div w:id="530579805">
      <w:bodyDiv w:val="1"/>
      <w:marLeft w:val="0"/>
      <w:marRight w:val="0"/>
      <w:marTop w:val="0"/>
      <w:marBottom w:val="0"/>
      <w:divBdr>
        <w:top w:val="none" w:sz="0" w:space="0" w:color="auto"/>
        <w:left w:val="none" w:sz="0" w:space="0" w:color="auto"/>
        <w:bottom w:val="none" w:sz="0" w:space="0" w:color="auto"/>
        <w:right w:val="none" w:sz="0" w:space="0" w:color="auto"/>
      </w:divBdr>
    </w:div>
    <w:div w:id="679041411">
      <w:bodyDiv w:val="1"/>
      <w:marLeft w:val="0"/>
      <w:marRight w:val="0"/>
      <w:marTop w:val="0"/>
      <w:marBottom w:val="0"/>
      <w:divBdr>
        <w:top w:val="none" w:sz="0" w:space="0" w:color="auto"/>
        <w:left w:val="none" w:sz="0" w:space="0" w:color="auto"/>
        <w:bottom w:val="none" w:sz="0" w:space="0" w:color="auto"/>
        <w:right w:val="none" w:sz="0" w:space="0" w:color="auto"/>
      </w:divBdr>
    </w:div>
    <w:div w:id="725646442">
      <w:bodyDiv w:val="1"/>
      <w:marLeft w:val="0"/>
      <w:marRight w:val="0"/>
      <w:marTop w:val="0"/>
      <w:marBottom w:val="0"/>
      <w:divBdr>
        <w:top w:val="none" w:sz="0" w:space="0" w:color="auto"/>
        <w:left w:val="none" w:sz="0" w:space="0" w:color="auto"/>
        <w:bottom w:val="none" w:sz="0" w:space="0" w:color="auto"/>
        <w:right w:val="none" w:sz="0" w:space="0" w:color="auto"/>
      </w:divBdr>
      <w:divsChild>
        <w:div w:id="2086998575">
          <w:marLeft w:val="0"/>
          <w:marRight w:val="0"/>
          <w:marTop w:val="0"/>
          <w:marBottom w:val="0"/>
          <w:divBdr>
            <w:top w:val="none" w:sz="0" w:space="0" w:color="auto"/>
            <w:left w:val="none" w:sz="0" w:space="0" w:color="auto"/>
            <w:bottom w:val="none" w:sz="0" w:space="0" w:color="auto"/>
            <w:right w:val="none" w:sz="0" w:space="0" w:color="auto"/>
          </w:divBdr>
          <w:divsChild>
            <w:div w:id="1544830250">
              <w:marLeft w:val="0"/>
              <w:marRight w:val="0"/>
              <w:marTop w:val="0"/>
              <w:marBottom w:val="0"/>
              <w:divBdr>
                <w:top w:val="none" w:sz="0" w:space="0" w:color="auto"/>
                <w:left w:val="none" w:sz="0" w:space="0" w:color="auto"/>
                <w:bottom w:val="none" w:sz="0" w:space="0" w:color="auto"/>
                <w:right w:val="none" w:sz="0" w:space="0" w:color="auto"/>
              </w:divBdr>
              <w:divsChild>
                <w:div w:id="197532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80490">
      <w:bodyDiv w:val="1"/>
      <w:marLeft w:val="0"/>
      <w:marRight w:val="0"/>
      <w:marTop w:val="0"/>
      <w:marBottom w:val="0"/>
      <w:divBdr>
        <w:top w:val="none" w:sz="0" w:space="0" w:color="auto"/>
        <w:left w:val="none" w:sz="0" w:space="0" w:color="auto"/>
        <w:bottom w:val="none" w:sz="0" w:space="0" w:color="auto"/>
        <w:right w:val="none" w:sz="0" w:space="0" w:color="auto"/>
      </w:divBdr>
    </w:div>
    <w:div w:id="781876370">
      <w:bodyDiv w:val="1"/>
      <w:marLeft w:val="0"/>
      <w:marRight w:val="0"/>
      <w:marTop w:val="0"/>
      <w:marBottom w:val="0"/>
      <w:divBdr>
        <w:top w:val="none" w:sz="0" w:space="0" w:color="auto"/>
        <w:left w:val="none" w:sz="0" w:space="0" w:color="auto"/>
        <w:bottom w:val="none" w:sz="0" w:space="0" w:color="auto"/>
        <w:right w:val="none" w:sz="0" w:space="0" w:color="auto"/>
      </w:divBdr>
    </w:div>
    <w:div w:id="786660730">
      <w:bodyDiv w:val="1"/>
      <w:marLeft w:val="0"/>
      <w:marRight w:val="0"/>
      <w:marTop w:val="0"/>
      <w:marBottom w:val="0"/>
      <w:divBdr>
        <w:top w:val="none" w:sz="0" w:space="0" w:color="auto"/>
        <w:left w:val="none" w:sz="0" w:space="0" w:color="auto"/>
        <w:bottom w:val="none" w:sz="0" w:space="0" w:color="auto"/>
        <w:right w:val="none" w:sz="0" w:space="0" w:color="auto"/>
      </w:divBdr>
    </w:div>
    <w:div w:id="906112973">
      <w:bodyDiv w:val="1"/>
      <w:marLeft w:val="0"/>
      <w:marRight w:val="0"/>
      <w:marTop w:val="0"/>
      <w:marBottom w:val="0"/>
      <w:divBdr>
        <w:top w:val="none" w:sz="0" w:space="0" w:color="auto"/>
        <w:left w:val="none" w:sz="0" w:space="0" w:color="auto"/>
        <w:bottom w:val="none" w:sz="0" w:space="0" w:color="auto"/>
        <w:right w:val="none" w:sz="0" w:space="0" w:color="auto"/>
      </w:divBdr>
    </w:div>
    <w:div w:id="922950555">
      <w:bodyDiv w:val="1"/>
      <w:marLeft w:val="0"/>
      <w:marRight w:val="0"/>
      <w:marTop w:val="0"/>
      <w:marBottom w:val="0"/>
      <w:divBdr>
        <w:top w:val="none" w:sz="0" w:space="0" w:color="auto"/>
        <w:left w:val="none" w:sz="0" w:space="0" w:color="auto"/>
        <w:bottom w:val="none" w:sz="0" w:space="0" w:color="auto"/>
        <w:right w:val="none" w:sz="0" w:space="0" w:color="auto"/>
      </w:divBdr>
    </w:div>
    <w:div w:id="952906294">
      <w:bodyDiv w:val="1"/>
      <w:marLeft w:val="0"/>
      <w:marRight w:val="0"/>
      <w:marTop w:val="0"/>
      <w:marBottom w:val="0"/>
      <w:divBdr>
        <w:top w:val="none" w:sz="0" w:space="0" w:color="auto"/>
        <w:left w:val="none" w:sz="0" w:space="0" w:color="auto"/>
        <w:bottom w:val="none" w:sz="0" w:space="0" w:color="auto"/>
        <w:right w:val="none" w:sz="0" w:space="0" w:color="auto"/>
      </w:divBdr>
    </w:div>
    <w:div w:id="985162478">
      <w:bodyDiv w:val="1"/>
      <w:marLeft w:val="0"/>
      <w:marRight w:val="0"/>
      <w:marTop w:val="0"/>
      <w:marBottom w:val="0"/>
      <w:divBdr>
        <w:top w:val="none" w:sz="0" w:space="0" w:color="auto"/>
        <w:left w:val="none" w:sz="0" w:space="0" w:color="auto"/>
        <w:bottom w:val="none" w:sz="0" w:space="0" w:color="auto"/>
        <w:right w:val="none" w:sz="0" w:space="0" w:color="auto"/>
      </w:divBdr>
    </w:div>
    <w:div w:id="991834794">
      <w:bodyDiv w:val="1"/>
      <w:marLeft w:val="0"/>
      <w:marRight w:val="0"/>
      <w:marTop w:val="0"/>
      <w:marBottom w:val="0"/>
      <w:divBdr>
        <w:top w:val="none" w:sz="0" w:space="0" w:color="auto"/>
        <w:left w:val="none" w:sz="0" w:space="0" w:color="auto"/>
        <w:bottom w:val="none" w:sz="0" w:space="0" w:color="auto"/>
        <w:right w:val="none" w:sz="0" w:space="0" w:color="auto"/>
      </w:divBdr>
    </w:div>
    <w:div w:id="1141457384">
      <w:bodyDiv w:val="1"/>
      <w:marLeft w:val="0"/>
      <w:marRight w:val="0"/>
      <w:marTop w:val="0"/>
      <w:marBottom w:val="0"/>
      <w:divBdr>
        <w:top w:val="none" w:sz="0" w:space="0" w:color="auto"/>
        <w:left w:val="none" w:sz="0" w:space="0" w:color="auto"/>
        <w:bottom w:val="none" w:sz="0" w:space="0" w:color="auto"/>
        <w:right w:val="none" w:sz="0" w:space="0" w:color="auto"/>
      </w:divBdr>
    </w:div>
    <w:div w:id="1283997386">
      <w:bodyDiv w:val="1"/>
      <w:marLeft w:val="0"/>
      <w:marRight w:val="0"/>
      <w:marTop w:val="0"/>
      <w:marBottom w:val="0"/>
      <w:divBdr>
        <w:top w:val="none" w:sz="0" w:space="0" w:color="auto"/>
        <w:left w:val="none" w:sz="0" w:space="0" w:color="auto"/>
        <w:bottom w:val="none" w:sz="0" w:space="0" w:color="auto"/>
        <w:right w:val="none" w:sz="0" w:space="0" w:color="auto"/>
      </w:divBdr>
    </w:div>
    <w:div w:id="1312903625">
      <w:bodyDiv w:val="1"/>
      <w:marLeft w:val="0"/>
      <w:marRight w:val="0"/>
      <w:marTop w:val="0"/>
      <w:marBottom w:val="0"/>
      <w:divBdr>
        <w:top w:val="none" w:sz="0" w:space="0" w:color="auto"/>
        <w:left w:val="none" w:sz="0" w:space="0" w:color="auto"/>
        <w:bottom w:val="none" w:sz="0" w:space="0" w:color="auto"/>
        <w:right w:val="none" w:sz="0" w:space="0" w:color="auto"/>
      </w:divBdr>
    </w:div>
    <w:div w:id="1330912576">
      <w:bodyDiv w:val="1"/>
      <w:marLeft w:val="0"/>
      <w:marRight w:val="0"/>
      <w:marTop w:val="0"/>
      <w:marBottom w:val="0"/>
      <w:divBdr>
        <w:top w:val="none" w:sz="0" w:space="0" w:color="auto"/>
        <w:left w:val="none" w:sz="0" w:space="0" w:color="auto"/>
        <w:bottom w:val="none" w:sz="0" w:space="0" w:color="auto"/>
        <w:right w:val="none" w:sz="0" w:space="0" w:color="auto"/>
      </w:divBdr>
    </w:div>
    <w:div w:id="1344435031">
      <w:bodyDiv w:val="1"/>
      <w:marLeft w:val="0"/>
      <w:marRight w:val="0"/>
      <w:marTop w:val="0"/>
      <w:marBottom w:val="0"/>
      <w:divBdr>
        <w:top w:val="none" w:sz="0" w:space="0" w:color="auto"/>
        <w:left w:val="none" w:sz="0" w:space="0" w:color="auto"/>
        <w:bottom w:val="none" w:sz="0" w:space="0" w:color="auto"/>
        <w:right w:val="none" w:sz="0" w:space="0" w:color="auto"/>
      </w:divBdr>
    </w:div>
    <w:div w:id="1378355116">
      <w:bodyDiv w:val="1"/>
      <w:marLeft w:val="0"/>
      <w:marRight w:val="0"/>
      <w:marTop w:val="0"/>
      <w:marBottom w:val="0"/>
      <w:divBdr>
        <w:top w:val="none" w:sz="0" w:space="0" w:color="auto"/>
        <w:left w:val="none" w:sz="0" w:space="0" w:color="auto"/>
        <w:bottom w:val="none" w:sz="0" w:space="0" w:color="auto"/>
        <w:right w:val="none" w:sz="0" w:space="0" w:color="auto"/>
      </w:divBdr>
    </w:div>
    <w:div w:id="1383405113">
      <w:bodyDiv w:val="1"/>
      <w:marLeft w:val="0"/>
      <w:marRight w:val="0"/>
      <w:marTop w:val="0"/>
      <w:marBottom w:val="0"/>
      <w:divBdr>
        <w:top w:val="none" w:sz="0" w:space="0" w:color="auto"/>
        <w:left w:val="none" w:sz="0" w:space="0" w:color="auto"/>
        <w:bottom w:val="none" w:sz="0" w:space="0" w:color="auto"/>
        <w:right w:val="none" w:sz="0" w:space="0" w:color="auto"/>
      </w:divBdr>
    </w:div>
    <w:div w:id="1427456994">
      <w:bodyDiv w:val="1"/>
      <w:marLeft w:val="0"/>
      <w:marRight w:val="0"/>
      <w:marTop w:val="0"/>
      <w:marBottom w:val="0"/>
      <w:divBdr>
        <w:top w:val="none" w:sz="0" w:space="0" w:color="auto"/>
        <w:left w:val="none" w:sz="0" w:space="0" w:color="auto"/>
        <w:bottom w:val="none" w:sz="0" w:space="0" w:color="auto"/>
        <w:right w:val="none" w:sz="0" w:space="0" w:color="auto"/>
      </w:divBdr>
    </w:div>
    <w:div w:id="1524393326">
      <w:bodyDiv w:val="1"/>
      <w:marLeft w:val="0"/>
      <w:marRight w:val="0"/>
      <w:marTop w:val="0"/>
      <w:marBottom w:val="0"/>
      <w:divBdr>
        <w:top w:val="none" w:sz="0" w:space="0" w:color="auto"/>
        <w:left w:val="none" w:sz="0" w:space="0" w:color="auto"/>
        <w:bottom w:val="none" w:sz="0" w:space="0" w:color="auto"/>
        <w:right w:val="none" w:sz="0" w:space="0" w:color="auto"/>
      </w:divBdr>
    </w:div>
    <w:div w:id="1644889843">
      <w:bodyDiv w:val="1"/>
      <w:marLeft w:val="0"/>
      <w:marRight w:val="0"/>
      <w:marTop w:val="0"/>
      <w:marBottom w:val="0"/>
      <w:divBdr>
        <w:top w:val="none" w:sz="0" w:space="0" w:color="auto"/>
        <w:left w:val="none" w:sz="0" w:space="0" w:color="auto"/>
        <w:bottom w:val="none" w:sz="0" w:space="0" w:color="auto"/>
        <w:right w:val="none" w:sz="0" w:space="0" w:color="auto"/>
      </w:divBdr>
    </w:div>
    <w:div w:id="1675954512">
      <w:bodyDiv w:val="1"/>
      <w:marLeft w:val="0"/>
      <w:marRight w:val="0"/>
      <w:marTop w:val="0"/>
      <w:marBottom w:val="0"/>
      <w:divBdr>
        <w:top w:val="none" w:sz="0" w:space="0" w:color="auto"/>
        <w:left w:val="none" w:sz="0" w:space="0" w:color="auto"/>
        <w:bottom w:val="none" w:sz="0" w:space="0" w:color="auto"/>
        <w:right w:val="none" w:sz="0" w:space="0" w:color="auto"/>
      </w:divBdr>
    </w:div>
    <w:div w:id="1799301529">
      <w:bodyDiv w:val="1"/>
      <w:marLeft w:val="0"/>
      <w:marRight w:val="0"/>
      <w:marTop w:val="0"/>
      <w:marBottom w:val="0"/>
      <w:divBdr>
        <w:top w:val="none" w:sz="0" w:space="0" w:color="auto"/>
        <w:left w:val="none" w:sz="0" w:space="0" w:color="auto"/>
        <w:bottom w:val="none" w:sz="0" w:space="0" w:color="auto"/>
        <w:right w:val="none" w:sz="0" w:space="0" w:color="auto"/>
      </w:divBdr>
    </w:div>
    <w:div w:id="1805655132">
      <w:bodyDiv w:val="1"/>
      <w:marLeft w:val="0"/>
      <w:marRight w:val="0"/>
      <w:marTop w:val="0"/>
      <w:marBottom w:val="0"/>
      <w:divBdr>
        <w:top w:val="none" w:sz="0" w:space="0" w:color="auto"/>
        <w:left w:val="none" w:sz="0" w:space="0" w:color="auto"/>
        <w:bottom w:val="none" w:sz="0" w:space="0" w:color="auto"/>
        <w:right w:val="none" w:sz="0" w:space="0" w:color="auto"/>
      </w:divBdr>
    </w:div>
    <w:div w:id="1812752165">
      <w:bodyDiv w:val="1"/>
      <w:marLeft w:val="0"/>
      <w:marRight w:val="0"/>
      <w:marTop w:val="0"/>
      <w:marBottom w:val="0"/>
      <w:divBdr>
        <w:top w:val="none" w:sz="0" w:space="0" w:color="auto"/>
        <w:left w:val="none" w:sz="0" w:space="0" w:color="auto"/>
        <w:bottom w:val="none" w:sz="0" w:space="0" w:color="auto"/>
        <w:right w:val="none" w:sz="0" w:space="0" w:color="auto"/>
      </w:divBdr>
    </w:div>
    <w:div w:id="1813136838">
      <w:bodyDiv w:val="1"/>
      <w:marLeft w:val="0"/>
      <w:marRight w:val="0"/>
      <w:marTop w:val="0"/>
      <w:marBottom w:val="0"/>
      <w:divBdr>
        <w:top w:val="none" w:sz="0" w:space="0" w:color="auto"/>
        <w:left w:val="none" w:sz="0" w:space="0" w:color="auto"/>
        <w:bottom w:val="none" w:sz="0" w:space="0" w:color="auto"/>
        <w:right w:val="none" w:sz="0" w:space="0" w:color="auto"/>
      </w:divBdr>
    </w:div>
    <w:div w:id="1818259714">
      <w:bodyDiv w:val="1"/>
      <w:marLeft w:val="0"/>
      <w:marRight w:val="0"/>
      <w:marTop w:val="0"/>
      <w:marBottom w:val="0"/>
      <w:divBdr>
        <w:top w:val="none" w:sz="0" w:space="0" w:color="auto"/>
        <w:left w:val="none" w:sz="0" w:space="0" w:color="auto"/>
        <w:bottom w:val="none" w:sz="0" w:space="0" w:color="auto"/>
        <w:right w:val="none" w:sz="0" w:space="0" w:color="auto"/>
      </w:divBdr>
    </w:div>
    <w:div w:id="1923296649">
      <w:bodyDiv w:val="1"/>
      <w:marLeft w:val="0"/>
      <w:marRight w:val="0"/>
      <w:marTop w:val="0"/>
      <w:marBottom w:val="0"/>
      <w:divBdr>
        <w:top w:val="none" w:sz="0" w:space="0" w:color="auto"/>
        <w:left w:val="none" w:sz="0" w:space="0" w:color="auto"/>
        <w:bottom w:val="none" w:sz="0" w:space="0" w:color="auto"/>
        <w:right w:val="none" w:sz="0" w:space="0" w:color="auto"/>
      </w:divBdr>
    </w:div>
    <w:div w:id="1973751239">
      <w:bodyDiv w:val="1"/>
      <w:marLeft w:val="0"/>
      <w:marRight w:val="0"/>
      <w:marTop w:val="0"/>
      <w:marBottom w:val="0"/>
      <w:divBdr>
        <w:top w:val="none" w:sz="0" w:space="0" w:color="auto"/>
        <w:left w:val="none" w:sz="0" w:space="0" w:color="auto"/>
        <w:bottom w:val="none" w:sz="0" w:space="0" w:color="auto"/>
        <w:right w:val="none" w:sz="0" w:space="0" w:color="auto"/>
      </w:divBdr>
    </w:div>
    <w:div w:id="198346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hyperlink" Target="https://hrcak.srce.hr/file/348727" TargetMode="External"/><Relationship Id="rId26" Type="http://schemas.openxmlformats.org/officeDocument/2006/relationships/hyperlink" Target="http://www.zenskasoba.hr/seksualno-nasilje-edukacijski-i-prevencijski-progra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mup.gov.hr/UserDocsImages/statistika/2023/Statisticki_pregled_2022_web%20prelim.pdf" TargetMode="External"/><Relationship Id="rId34" Type="http://schemas.openxmlformats.org/officeDocument/2006/relationships/hyperlink" Target="https://www.europol.europa.eu/empact"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hrcak.srce.hr/file/273069" TargetMode="External"/><Relationship Id="rId25" Type="http://schemas.openxmlformats.org/officeDocument/2006/relationships/hyperlink" Target="https://mup.gov.hr/UserDocsImages/dokumenti/red_button/PROTOCOL%20ON%20THE%20PROCEDURE%20IN%20CASE%20OF%20ABUSE%20AND%20NEGLECT%20OF%20CHILDREN%20(2).pdf" TargetMode="External"/><Relationship Id="rId33" Type="http://schemas.openxmlformats.org/officeDocument/2006/relationships/hyperlink" Target="http://hrkids.online/prez/2018-02-19-prezentacija.pdf" TargetMode="Externa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data.consilium.europa.eu/doc/document/ST-6916-2020-REV-1/en/pdf" TargetMode="External"/><Relationship Id="rId20" Type="http://schemas.openxmlformats.org/officeDocument/2006/relationships/hyperlink" Target="https://www.bib.irb.hr/1148138" TargetMode="External"/><Relationship Id="rId29" Type="http://schemas.openxmlformats.org/officeDocument/2006/relationships/hyperlink" Target="https://mup.gov.hr/kalendar-nasilja/2833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zdravlje.gov.hr/UserDocsImages/dokumenti/Programi,%20projekti%20i%20strategije/Protokol%20o%20postupanju%20u%20slu%C4%8Daju%20zlostavljanja%20i%20zanemarivanja%20djece.pdf" TargetMode="External"/><Relationship Id="rId32" Type="http://schemas.openxmlformats.org/officeDocument/2006/relationships/hyperlink" Target="http://hrkids.online/" TargetMode="Externa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up.gov.hr/vijesti/europski-dan-zastite-djece-od-seksualnog-zlostavljanja-i-iskoristavanja/287374" TargetMode="External"/><Relationship Id="rId23" Type="http://schemas.openxmlformats.org/officeDocument/2006/relationships/hyperlink" Target="https://hrcak.srce.hr/256428" TargetMode="External"/><Relationship Id="rId28" Type="http://schemas.openxmlformats.org/officeDocument/2006/relationships/hyperlink" Target="http://www.mup.hr" TargetMode="External"/><Relationship Id="rId36" Type="http://schemas.openxmlformats.org/officeDocument/2006/relationships/hyperlink" Target="https://www.youtube.com/watch?v=4iXRuBACuu0" TargetMode="External"/><Relationship Id="rId10" Type="http://schemas.openxmlformats.org/officeDocument/2006/relationships/header" Target="header2.xml"/><Relationship Id="rId19" Type="http://schemas.openxmlformats.org/officeDocument/2006/relationships/hyperlink" Target="https://hrcak.srce.hr/file/360733" TargetMode="External"/><Relationship Id="rId31" Type="http://schemas.openxmlformats.org/officeDocument/2006/relationships/hyperlink" Target="http://www.eukidsonline.ne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yperlink" Target="https://journals.sagepub.com/doi/abs/10.1177/0269094218761357" TargetMode="External"/><Relationship Id="rId27" Type="http://schemas.openxmlformats.org/officeDocument/2006/relationships/hyperlink" Target="http://www.dijete.hr" TargetMode="External"/><Relationship Id="rId30" Type="http://schemas.openxmlformats.org/officeDocument/2006/relationships/hyperlink" Target="https://www.medijskapismenost.hr/dani-medijske-pismenosti-2022/" TargetMode="External"/><Relationship Id="rId35" Type="http://schemas.openxmlformats.org/officeDocument/2006/relationships/hyperlink" Target="https://www.europol.europa.eu/stopchildabus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eb.dzs.hr/PXWeb/Menu.aspx?px_db=Pravosudje&amp;px_language=en" TargetMode="External"/><Relationship Id="rId2" Type="http://schemas.openxmlformats.org/officeDocument/2006/relationships/hyperlink" Target="https://web.dzs.hr/PX-Web_e.asp?url=%22Eng/DBHomepages/Criminal%20Justice/Criminal%20Justice.htm%22" TargetMode="External"/><Relationship Id="rId1" Type="http://schemas.openxmlformats.org/officeDocument/2006/relationships/hyperlink" Target="https://podaci.dzs.hr/en/archives/criminal-justice-and-social-protection-esspros-methodology/adult-perpetrators-of-criminal-offences-reports-accusations-and-convi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B287F-3E30-4133-90ED-18681EB41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16029</Words>
  <Characters>91370</Characters>
  <Application>Microsoft Office Word</Application>
  <DocSecurity>0</DocSecurity>
  <Lines>761</Lines>
  <Paragraphs>214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TAJNIŠTVO MINISTARSTVA</vt:lpstr>
      <vt:lpstr>TAJNIŠTVO MINISTARSTVA</vt:lpstr>
    </vt:vector>
  </TitlesOfParts>
  <Company>RH - TDU</Company>
  <LinksUpToDate>false</LinksUpToDate>
  <CharactersWithSpaces>107185</CharactersWithSpaces>
  <SharedDoc>false</SharedDoc>
  <HLinks>
    <vt:vector size="246" baseType="variant">
      <vt:variant>
        <vt:i4>1638486</vt:i4>
      </vt:variant>
      <vt:variant>
        <vt:i4>66</vt:i4>
      </vt:variant>
      <vt:variant>
        <vt:i4>0</vt:i4>
      </vt:variant>
      <vt:variant>
        <vt:i4>5</vt:i4>
      </vt:variant>
      <vt:variant>
        <vt:lpwstr>http://www.nn.hr/</vt:lpwstr>
      </vt:variant>
      <vt:variant>
        <vt:lpwstr/>
      </vt:variant>
      <vt:variant>
        <vt:i4>1966129</vt:i4>
      </vt:variant>
      <vt:variant>
        <vt:i4>63</vt:i4>
      </vt:variant>
      <vt:variant>
        <vt:i4>0</vt:i4>
      </vt:variant>
      <vt:variant>
        <vt:i4>5</vt:i4>
      </vt:variant>
      <vt:variant>
        <vt:lpwstr>mailto:policija@mup.hr</vt:lpwstr>
      </vt:variant>
      <vt:variant>
        <vt:lpwstr/>
      </vt:variant>
      <vt:variant>
        <vt:i4>7667768</vt:i4>
      </vt:variant>
      <vt:variant>
        <vt:i4>60</vt:i4>
      </vt:variant>
      <vt:variant>
        <vt:i4>0</vt:i4>
      </vt:variant>
      <vt:variant>
        <vt:i4>5</vt:i4>
      </vt:variant>
      <vt:variant>
        <vt:lpwstr>http://www.hzjz.hr/</vt:lpwstr>
      </vt:variant>
      <vt:variant>
        <vt:lpwstr/>
      </vt:variant>
      <vt:variant>
        <vt:i4>1638486</vt:i4>
      </vt:variant>
      <vt:variant>
        <vt:i4>57</vt:i4>
      </vt:variant>
      <vt:variant>
        <vt:i4>0</vt:i4>
      </vt:variant>
      <vt:variant>
        <vt:i4>5</vt:i4>
      </vt:variant>
      <vt:variant>
        <vt:lpwstr>http://www.nn.hr/</vt:lpwstr>
      </vt:variant>
      <vt:variant>
        <vt:lpwstr/>
      </vt:variant>
      <vt:variant>
        <vt:i4>1966129</vt:i4>
      </vt:variant>
      <vt:variant>
        <vt:i4>50</vt:i4>
      </vt:variant>
      <vt:variant>
        <vt:i4>0</vt:i4>
      </vt:variant>
      <vt:variant>
        <vt:i4>5</vt:i4>
      </vt:variant>
      <vt:variant>
        <vt:lpwstr/>
      </vt:variant>
      <vt:variant>
        <vt:lpwstr>_Toc18573066</vt:lpwstr>
      </vt:variant>
      <vt:variant>
        <vt:i4>1048626</vt:i4>
      </vt:variant>
      <vt:variant>
        <vt:i4>44</vt:i4>
      </vt:variant>
      <vt:variant>
        <vt:i4>0</vt:i4>
      </vt:variant>
      <vt:variant>
        <vt:i4>5</vt:i4>
      </vt:variant>
      <vt:variant>
        <vt:lpwstr/>
      </vt:variant>
      <vt:variant>
        <vt:lpwstr>_Toc18573058</vt:lpwstr>
      </vt:variant>
      <vt:variant>
        <vt:i4>1966131</vt:i4>
      </vt:variant>
      <vt:variant>
        <vt:i4>38</vt:i4>
      </vt:variant>
      <vt:variant>
        <vt:i4>0</vt:i4>
      </vt:variant>
      <vt:variant>
        <vt:i4>5</vt:i4>
      </vt:variant>
      <vt:variant>
        <vt:lpwstr/>
      </vt:variant>
      <vt:variant>
        <vt:lpwstr>_Toc18573046</vt:lpwstr>
      </vt:variant>
      <vt:variant>
        <vt:i4>1114167</vt:i4>
      </vt:variant>
      <vt:variant>
        <vt:i4>32</vt:i4>
      </vt:variant>
      <vt:variant>
        <vt:i4>0</vt:i4>
      </vt:variant>
      <vt:variant>
        <vt:i4>5</vt:i4>
      </vt:variant>
      <vt:variant>
        <vt:lpwstr/>
      </vt:variant>
      <vt:variant>
        <vt:lpwstr>_Toc18573009</vt:lpwstr>
      </vt:variant>
      <vt:variant>
        <vt:i4>1703991</vt:i4>
      </vt:variant>
      <vt:variant>
        <vt:i4>26</vt:i4>
      </vt:variant>
      <vt:variant>
        <vt:i4>0</vt:i4>
      </vt:variant>
      <vt:variant>
        <vt:i4>5</vt:i4>
      </vt:variant>
      <vt:variant>
        <vt:lpwstr/>
      </vt:variant>
      <vt:variant>
        <vt:lpwstr>_Toc18573002</vt:lpwstr>
      </vt:variant>
      <vt:variant>
        <vt:i4>1048639</vt:i4>
      </vt:variant>
      <vt:variant>
        <vt:i4>20</vt:i4>
      </vt:variant>
      <vt:variant>
        <vt:i4>0</vt:i4>
      </vt:variant>
      <vt:variant>
        <vt:i4>5</vt:i4>
      </vt:variant>
      <vt:variant>
        <vt:lpwstr/>
      </vt:variant>
      <vt:variant>
        <vt:lpwstr>_Toc18572991</vt:lpwstr>
      </vt:variant>
      <vt:variant>
        <vt:i4>1507390</vt:i4>
      </vt:variant>
      <vt:variant>
        <vt:i4>14</vt:i4>
      </vt:variant>
      <vt:variant>
        <vt:i4>0</vt:i4>
      </vt:variant>
      <vt:variant>
        <vt:i4>5</vt:i4>
      </vt:variant>
      <vt:variant>
        <vt:lpwstr/>
      </vt:variant>
      <vt:variant>
        <vt:lpwstr>_Toc18572986</vt:lpwstr>
      </vt:variant>
      <vt:variant>
        <vt:i4>1441841</vt:i4>
      </vt:variant>
      <vt:variant>
        <vt:i4>8</vt:i4>
      </vt:variant>
      <vt:variant>
        <vt:i4>0</vt:i4>
      </vt:variant>
      <vt:variant>
        <vt:i4>5</vt:i4>
      </vt:variant>
      <vt:variant>
        <vt:lpwstr/>
      </vt:variant>
      <vt:variant>
        <vt:lpwstr>_Toc18572977</vt:lpwstr>
      </vt:variant>
      <vt:variant>
        <vt:i4>1507377</vt:i4>
      </vt:variant>
      <vt:variant>
        <vt:i4>2</vt:i4>
      </vt:variant>
      <vt:variant>
        <vt:i4>0</vt:i4>
      </vt:variant>
      <vt:variant>
        <vt:i4>5</vt:i4>
      </vt:variant>
      <vt:variant>
        <vt:lpwstr/>
      </vt:variant>
      <vt:variant>
        <vt:lpwstr>_Toc18572976</vt:lpwstr>
      </vt:variant>
      <vt:variant>
        <vt:i4>6291554</vt:i4>
      </vt:variant>
      <vt:variant>
        <vt:i4>84</vt:i4>
      </vt:variant>
      <vt:variant>
        <vt:i4>0</vt:i4>
      </vt:variant>
      <vt:variant>
        <vt:i4>5</vt:i4>
      </vt:variant>
      <vt:variant>
        <vt:lpwstr>http://www.hnd.hr/</vt:lpwstr>
      </vt:variant>
      <vt:variant>
        <vt:lpwstr/>
      </vt:variant>
      <vt:variant>
        <vt:i4>3145826</vt:i4>
      </vt:variant>
      <vt:variant>
        <vt:i4>81</vt:i4>
      </vt:variant>
      <vt:variant>
        <vt:i4>0</vt:i4>
      </vt:variant>
      <vt:variant>
        <vt:i4>5</vt:i4>
      </vt:variant>
      <vt:variant>
        <vt:lpwstr>https://www.youtube.com/watch?v=4iXRuBACuu0</vt:lpwstr>
      </vt:variant>
      <vt:variant>
        <vt:lpwstr/>
      </vt:variant>
      <vt:variant>
        <vt:i4>5439508</vt:i4>
      </vt:variant>
      <vt:variant>
        <vt:i4>78</vt:i4>
      </vt:variant>
      <vt:variant>
        <vt:i4>0</vt:i4>
      </vt:variant>
      <vt:variant>
        <vt:i4>5</vt:i4>
      </vt:variant>
      <vt:variant>
        <vt:lpwstr>https://www.europol.europa.eu/stopchildabuse</vt:lpwstr>
      </vt:variant>
      <vt:variant>
        <vt:lpwstr/>
      </vt:variant>
      <vt:variant>
        <vt:i4>5898241</vt:i4>
      </vt:variant>
      <vt:variant>
        <vt:i4>75</vt:i4>
      </vt:variant>
      <vt:variant>
        <vt:i4>0</vt:i4>
      </vt:variant>
      <vt:variant>
        <vt:i4>5</vt:i4>
      </vt:variant>
      <vt:variant>
        <vt:lpwstr>https://www.europol.europa.eu/empact</vt:lpwstr>
      </vt:variant>
      <vt:variant>
        <vt:lpwstr/>
      </vt:variant>
      <vt:variant>
        <vt:i4>262220</vt:i4>
      </vt:variant>
      <vt:variant>
        <vt:i4>72</vt:i4>
      </vt:variant>
      <vt:variant>
        <vt:i4>0</vt:i4>
      </vt:variant>
      <vt:variant>
        <vt:i4>5</vt:i4>
      </vt:variant>
      <vt:variant>
        <vt:lpwstr>http://pzs.hr/2-nacionalni-pozivni-centar-za-zrtve-kaznenih-djela-i-prekrsaja-informativna-i-emocionalna-podrska/</vt:lpwstr>
      </vt:variant>
      <vt:variant>
        <vt:lpwstr/>
      </vt:variant>
      <vt:variant>
        <vt:i4>7602224</vt:i4>
      </vt:variant>
      <vt:variant>
        <vt:i4>69</vt:i4>
      </vt:variant>
      <vt:variant>
        <vt:i4>0</vt:i4>
      </vt:variant>
      <vt:variant>
        <vt:i4>5</vt:i4>
      </vt:variant>
      <vt:variant>
        <vt:lpwstr>https://pravosudje.gov.hr/podrska-zrtvama-i-svjedocima/6156</vt:lpwstr>
      </vt:variant>
      <vt:variant>
        <vt:lpwstr/>
      </vt:variant>
      <vt:variant>
        <vt:i4>7602214</vt:i4>
      </vt:variant>
      <vt:variant>
        <vt:i4>66</vt:i4>
      </vt:variant>
      <vt:variant>
        <vt:i4>0</vt:i4>
      </vt:variant>
      <vt:variant>
        <vt:i4>5</vt:i4>
      </vt:variant>
      <vt:variant>
        <vt:lpwstr>http://www.dorh.hr/dorh07062018</vt:lpwstr>
      </vt:variant>
      <vt:variant>
        <vt:lpwstr/>
      </vt:variant>
      <vt:variant>
        <vt:i4>6225947</vt:i4>
      </vt:variant>
      <vt:variant>
        <vt:i4>63</vt:i4>
      </vt:variant>
      <vt:variant>
        <vt:i4>0</vt:i4>
      </vt:variant>
      <vt:variant>
        <vt:i4>5</vt:i4>
      </vt:variant>
      <vt:variant>
        <vt:lpwstr>https://www.obs.coe.int/en/web/observatoire/industry/children</vt:lpwstr>
      </vt:variant>
      <vt:variant>
        <vt:lpwstr/>
      </vt:variant>
      <vt:variant>
        <vt:i4>3014717</vt:i4>
      </vt:variant>
      <vt:variant>
        <vt:i4>60</vt:i4>
      </vt:variant>
      <vt:variant>
        <vt:i4>0</vt:i4>
      </vt:variant>
      <vt:variant>
        <vt:i4>5</vt:i4>
      </vt:variant>
      <vt:variant>
        <vt:lpwstr>https://www.e-mediji.hr/hr/novosti/vijece-za-elektronicke-medije-usvojilo-preporuke-za-zastitu-djece-i-sigurno-koristenje-elektronickih-medija/</vt:lpwstr>
      </vt:variant>
      <vt:variant>
        <vt:lpwstr/>
      </vt:variant>
      <vt:variant>
        <vt:i4>5505079</vt:i4>
      </vt:variant>
      <vt:variant>
        <vt:i4>57</vt:i4>
      </vt:variant>
      <vt:variant>
        <vt:i4>0</vt:i4>
      </vt:variant>
      <vt:variant>
        <vt:i4>5</vt:i4>
      </vt:variant>
      <vt:variant>
        <vt:lpwstr>https://narodne-novine.nn.hr/clanci/sluzbeni/2015_03_28_597.html</vt:lpwstr>
      </vt:variant>
      <vt:variant>
        <vt:lpwstr/>
      </vt:variant>
      <vt:variant>
        <vt:i4>5308500</vt:i4>
      </vt:variant>
      <vt:variant>
        <vt:i4>54</vt:i4>
      </vt:variant>
      <vt:variant>
        <vt:i4>0</vt:i4>
      </vt:variant>
      <vt:variant>
        <vt:i4>5</vt:i4>
      </vt:variant>
      <vt:variant>
        <vt:lpwstr>http://hrkids.online/prez/2018-02-19-prezentacija.pdf</vt:lpwstr>
      </vt:variant>
      <vt:variant>
        <vt:lpwstr/>
      </vt:variant>
      <vt:variant>
        <vt:i4>12</vt:i4>
      </vt:variant>
      <vt:variant>
        <vt:i4>51</vt:i4>
      </vt:variant>
      <vt:variant>
        <vt:i4>0</vt:i4>
      </vt:variant>
      <vt:variant>
        <vt:i4>5</vt:i4>
      </vt:variant>
      <vt:variant>
        <vt:lpwstr>http://hrkids.online/</vt:lpwstr>
      </vt:variant>
      <vt:variant>
        <vt:lpwstr/>
      </vt:variant>
      <vt:variant>
        <vt:i4>4718663</vt:i4>
      </vt:variant>
      <vt:variant>
        <vt:i4>48</vt:i4>
      </vt:variant>
      <vt:variant>
        <vt:i4>0</vt:i4>
      </vt:variant>
      <vt:variant>
        <vt:i4>5</vt:i4>
      </vt:variant>
      <vt:variant>
        <vt:lpwstr>http://www.eukidsonline.net/</vt:lpwstr>
      </vt:variant>
      <vt:variant>
        <vt:lpwstr/>
      </vt:variant>
      <vt:variant>
        <vt:i4>7798828</vt:i4>
      </vt:variant>
      <vt:variant>
        <vt:i4>45</vt:i4>
      </vt:variant>
      <vt:variant>
        <vt:i4>0</vt:i4>
      </vt:variant>
      <vt:variant>
        <vt:i4>5</vt:i4>
      </vt:variant>
      <vt:variant>
        <vt:lpwstr>https://www.medijskapismenost.hr/dani-medijske-pismenosti-2019/</vt:lpwstr>
      </vt:variant>
      <vt:variant>
        <vt:lpwstr/>
      </vt:variant>
      <vt:variant>
        <vt:i4>7405689</vt:i4>
      </vt:variant>
      <vt:variant>
        <vt:i4>42</vt:i4>
      </vt:variant>
      <vt:variant>
        <vt:i4>0</vt:i4>
      </vt:variant>
      <vt:variant>
        <vt:i4>5</vt:i4>
      </vt:variant>
      <vt:variant>
        <vt:lpwstr>http://www.mup.hr/</vt:lpwstr>
      </vt:variant>
      <vt:variant>
        <vt:lpwstr/>
      </vt:variant>
      <vt:variant>
        <vt:i4>852049</vt:i4>
      </vt:variant>
      <vt:variant>
        <vt:i4>39</vt:i4>
      </vt:variant>
      <vt:variant>
        <vt:i4>0</vt:i4>
      </vt:variant>
      <vt:variant>
        <vt:i4>5</vt:i4>
      </vt:variant>
      <vt:variant>
        <vt:lpwstr>http://www.dijete.hr/</vt:lpwstr>
      </vt:variant>
      <vt:variant>
        <vt:lpwstr/>
      </vt:variant>
      <vt:variant>
        <vt:i4>3932177</vt:i4>
      </vt:variant>
      <vt:variant>
        <vt:i4>36</vt:i4>
      </vt:variant>
      <vt:variant>
        <vt:i4>0</vt:i4>
      </vt:variant>
      <vt:variant>
        <vt:i4>5</vt:i4>
      </vt:variant>
      <vt:variant>
        <vt:lpwstr>https://www.dzs.hr/Hrv_Eng/publication/2019/10-01-01_01_2019.htm</vt:lpwstr>
      </vt:variant>
      <vt:variant>
        <vt:lpwstr/>
      </vt:variant>
      <vt:variant>
        <vt:i4>7602214</vt:i4>
      </vt:variant>
      <vt:variant>
        <vt:i4>33</vt:i4>
      </vt:variant>
      <vt:variant>
        <vt:i4>0</vt:i4>
      </vt:variant>
      <vt:variant>
        <vt:i4>5</vt:i4>
      </vt:variant>
      <vt:variant>
        <vt:lpwstr>http://www.dorh.hr/dorh07062018</vt:lpwstr>
      </vt:variant>
      <vt:variant>
        <vt:lpwstr/>
      </vt:variant>
      <vt:variant>
        <vt:i4>6029314</vt:i4>
      </vt:variant>
      <vt:variant>
        <vt:i4>30</vt:i4>
      </vt:variant>
      <vt:variant>
        <vt:i4>0</vt:i4>
      </vt:variant>
      <vt:variant>
        <vt:i4>5</vt:i4>
      </vt:variant>
      <vt:variant>
        <vt:lpwstr>https://www.hzjz.hr/tag/ljetopis/</vt:lpwstr>
      </vt:variant>
      <vt:variant>
        <vt:lpwstr/>
      </vt:variant>
      <vt:variant>
        <vt:i4>5439578</vt:i4>
      </vt:variant>
      <vt:variant>
        <vt:i4>27</vt:i4>
      </vt:variant>
      <vt:variant>
        <vt:i4>0</vt:i4>
      </vt:variant>
      <vt:variant>
        <vt:i4>5</vt:i4>
      </vt:variant>
      <vt:variant>
        <vt:lpwstr>https://ljudskaprava.gov.hr/suzbijanje-trgovanja-ljudima/599</vt:lpwstr>
      </vt:variant>
      <vt:variant>
        <vt:lpwstr/>
      </vt:variant>
      <vt:variant>
        <vt:i4>3997795</vt:i4>
      </vt:variant>
      <vt:variant>
        <vt:i4>24</vt:i4>
      </vt:variant>
      <vt:variant>
        <vt:i4>0</vt:i4>
      </vt:variant>
      <vt:variant>
        <vt:i4>5</vt:i4>
      </vt:variant>
      <vt:variant>
        <vt:lpwstr>https://mdomsp.gov.hr/UserDocsImages/djeca i obitelj/Protokol o postupanju prema djeci bez pratnje.pdf</vt:lpwstr>
      </vt:variant>
      <vt:variant>
        <vt:lpwstr/>
      </vt:variant>
      <vt:variant>
        <vt:i4>1769582</vt:i4>
      </vt:variant>
      <vt:variant>
        <vt:i4>21</vt:i4>
      </vt:variant>
      <vt:variant>
        <vt:i4>0</vt:i4>
      </vt:variant>
      <vt:variant>
        <vt:i4>5</vt:i4>
      </vt:variant>
      <vt:variant>
        <vt:lpwstr>https://mdomsp.gov.hr/UserDocsImages//Vijesti2019//Standardne operativne procedure Minstarstva za demografiju, obitelj, mlade i socijalnu politiku_53.pdf</vt:lpwstr>
      </vt:variant>
      <vt:variant>
        <vt:lpwstr/>
      </vt:variant>
      <vt:variant>
        <vt:i4>6946818</vt:i4>
      </vt:variant>
      <vt:variant>
        <vt:i4>18</vt:i4>
      </vt:variant>
      <vt:variant>
        <vt:i4>0</vt:i4>
      </vt:variant>
      <vt:variant>
        <vt:i4>5</vt:i4>
      </vt:variant>
      <vt:variant>
        <vt:lpwstr>https://vlada.gov.hr/UserDocsImages//2016/Sjednice/Arhiva//54_09.pdf</vt:lpwstr>
      </vt:variant>
      <vt:variant>
        <vt:lpwstr/>
      </vt:variant>
      <vt:variant>
        <vt:i4>7340090</vt:i4>
      </vt:variant>
      <vt:variant>
        <vt:i4>15</vt:i4>
      </vt:variant>
      <vt:variant>
        <vt:i4>0</vt:i4>
      </vt:variant>
      <vt:variant>
        <vt:i4>5</vt:i4>
      </vt:variant>
      <vt:variant>
        <vt:lpwstr>https://pravamanjina.gov.hr/UserDocsImages/dokumenti/PROTOKOL O INTEGRACIJI I REINTEGRACIJI  01.04.2019.pdf</vt:lpwstr>
      </vt:variant>
      <vt:variant>
        <vt:lpwstr/>
      </vt:variant>
      <vt:variant>
        <vt:i4>7536765</vt:i4>
      </vt:variant>
      <vt:variant>
        <vt:i4>12</vt:i4>
      </vt:variant>
      <vt:variant>
        <vt:i4>0</vt:i4>
      </vt:variant>
      <vt:variant>
        <vt:i4>5</vt:i4>
      </vt:variant>
      <vt:variant>
        <vt:lpwstr>https://mdomsp.gov.hr/UserDocsImages/Vijesti2017/Nacionalna strategija zastite od nasilja u obitelji za razdoblje do 2017. do 2022. godine.pdf</vt:lpwstr>
      </vt:variant>
      <vt:variant>
        <vt:lpwstr/>
      </vt:variant>
      <vt:variant>
        <vt:i4>6815776</vt:i4>
      </vt:variant>
      <vt:variant>
        <vt:i4>9</vt:i4>
      </vt:variant>
      <vt:variant>
        <vt:i4>0</vt:i4>
      </vt:variant>
      <vt:variant>
        <vt:i4>5</vt:i4>
      </vt:variant>
      <vt:variant>
        <vt:lpwstr>https://vlada.gov.hr/UserDocsImages/ZPPI/Strategije/Strategija borbe protiv siroma%C5%A1tva.pdf</vt:lpwstr>
      </vt:variant>
      <vt:variant>
        <vt:lpwstr/>
      </vt:variant>
      <vt:variant>
        <vt:i4>2883617</vt:i4>
      </vt:variant>
      <vt:variant>
        <vt:i4>6</vt:i4>
      </vt:variant>
      <vt:variant>
        <vt:i4>0</vt:i4>
      </vt:variant>
      <vt:variant>
        <vt:i4>5</vt:i4>
      </vt:variant>
      <vt:variant>
        <vt:lpwstr>https://pravamanjina.gov.hr/UserDocsImages/dokumenti/AKCIJSKI PLAN ZA INTEGRACIJU 2017-2019.pdf</vt:lpwstr>
      </vt:variant>
      <vt:variant>
        <vt:lpwstr/>
      </vt:variant>
      <vt:variant>
        <vt:i4>2949175</vt:i4>
      </vt:variant>
      <vt:variant>
        <vt:i4>3</vt:i4>
      </vt:variant>
      <vt:variant>
        <vt:i4>0</vt:i4>
      </vt:variant>
      <vt:variant>
        <vt:i4>5</vt:i4>
      </vt:variant>
      <vt:variant>
        <vt:lpwstr>https://vlada.gov.hr/UserDocsImages/ZPPI/Strategije - OGP/socijalna politika/NACIONALNA STRATEGIJA ZA PRAVA DJECE U RHZA RAZDOBLJE OD 2014. DO 2020. GODINE%5B1%5D.pdf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TAJNIŠTVO MINISTARSTVA</dc:title>
  <dc:subject/>
  <dc:creator>Željko Čvorak</dc:creator>
  <cp:keywords/>
  <dc:description/>
  <cp:lastModifiedBy>Katarina Peročević</cp:lastModifiedBy>
  <cp:revision>2</cp:revision>
  <cp:lastPrinted>2023-07-10T12:39:00Z</cp:lastPrinted>
  <dcterms:created xsi:type="dcterms:W3CDTF">2023-11-21T08:22:00Z</dcterms:created>
  <dcterms:modified xsi:type="dcterms:W3CDTF">2023-11-21T08:22:00Z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1440949805</vt:i4>
  </property>
</Properties>
</file>