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05" w:rsidRDefault="002F6005" w:rsidP="00FB7BFC">
      <w:pPr>
        <w:pStyle w:val="Heading1"/>
        <w:jc w:val="center"/>
      </w:pPr>
      <w:r>
        <w:t>Committee on the Rights of Persons with Disabilities</w:t>
      </w:r>
    </w:p>
    <w:p w:rsidR="002F6005" w:rsidRDefault="002F6005" w:rsidP="00FB7BFC">
      <w:pPr>
        <w:pStyle w:val="Heading1"/>
        <w:jc w:val="center"/>
      </w:pPr>
      <w:r w:rsidRPr="00406F3B">
        <w:t>19th session (</w:t>
      </w:r>
      <w:r>
        <w:t>Wednesday 14 February p.m.</w:t>
      </w:r>
      <w:r w:rsidRPr="00406F3B">
        <w:t xml:space="preserve"> - </w:t>
      </w:r>
      <w:r>
        <w:t xml:space="preserve">Friday </w:t>
      </w:r>
      <w:r w:rsidRPr="00406F3B">
        <w:t>9 March 2018</w:t>
      </w:r>
      <w:r>
        <w:t>)</w:t>
      </w:r>
    </w:p>
    <w:p w:rsidR="002F6005" w:rsidRDefault="002F6005" w:rsidP="002F6005">
      <w:pPr>
        <w:spacing w:after="0" w:line="240" w:lineRule="auto"/>
        <w:rPr>
          <w:b/>
        </w:rPr>
      </w:pPr>
    </w:p>
    <w:p w:rsidR="002F6005" w:rsidRDefault="002F6005" w:rsidP="002F6005">
      <w:pPr>
        <w:spacing w:after="0" w:line="240" w:lineRule="auto"/>
        <w:rPr>
          <w:b/>
        </w:rPr>
      </w:pPr>
      <w:r>
        <w:rPr>
          <w:b/>
        </w:rPr>
        <w:t>C</w:t>
      </w:r>
      <w:r w:rsidR="00A80D52">
        <w:rPr>
          <w:b/>
        </w:rPr>
        <w:t xml:space="preserve">oncluding Observations:  Haiti, Nepal, </w:t>
      </w:r>
      <w:r>
        <w:rPr>
          <w:b/>
        </w:rPr>
        <w:t xml:space="preserve">Russian Federation, Oman, Sudan, </w:t>
      </w:r>
      <w:r w:rsidR="007F5040">
        <w:rPr>
          <w:b/>
        </w:rPr>
        <w:t>Slovenia</w:t>
      </w:r>
      <w:r>
        <w:rPr>
          <w:b/>
        </w:rPr>
        <w:t xml:space="preserve">, Seychelles </w:t>
      </w:r>
    </w:p>
    <w:p w:rsidR="002F6005" w:rsidRDefault="002F6005" w:rsidP="002F6005">
      <w:pPr>
        <w:spacing w:after="0" w:line="240" w:lineRule="auto"/>
        <w:rPr>
          <w:b/>
        </w:rPr>
      </w:pPr>
    </w:p>
    <w:p w:rsidR="002F6005" w:rsidRDefault="002F6005" w:rsidP="002F6005">
      <w:pPr>
        <w:spacing w:after="0" w:line="240" w:lineRule="auto"/>
        <w:rPr>
          <w:b/>
        </w:rPr>
      </w:pPr>
      <w:r>
        <w:rPr>
          <w:b/>
        </w:rPr>
        <w:t xml:space="preserve">List of issues prior to reporting: Paraguay, Costa Rica, New Zealand, </w:t>
      </w:r>
      <w:r w:rsidRPr="00607D6C">
        <w:rPr>
          <w:b/>
        </w:rPr>
        <w:t xml:space="preserve">Republic of Korea </w:t>
      </w:r>
    </w:p>
    <w:p w:rsidR="002F6005" w:rsidRDefault="002F6005" w:rsidP="0042059D">
      <w:pPr>
        <w:pStyle w:val="Heading2"/>
      </w:pPr>
      <w:r>
        <w:t>First week</w:t>
      </w:r>
    </w:p>
    <w:p w:rsidR="0042059D" w:rsidRDefault="002F6005" w:rsidP="0042059D">
      <w:pPr>
        <w:pStyle w:val="Heading4"/>
      </w:pPr>
      <w:r>
        <w:t>14</w:t>
      </w:r>
      <w:r w:rsidRPr="005B5330">
        <w:t xml:space="preserve"> </w:t>
      </w:r>
      <w:r>
        <w:t>February</w:t>
      </w:r>
    </w:p>
    <w:p w:rsidR="002F6005" w:rsidRDefault="0042059D" w:rsidP="002F6005">
      <w:pPr>
        <w:spacing w:after="0" w:line="240" w:lineRule="auto"/>
      </w:pPr>
      <w:r>
        <w:t>361</w:t>
      </w:r>
      <w:r w:rsidRPr="0042059D">
        <w:rPr>
          <w:vertAlign w:val="superscript"/>
        </w:rPr>
        <w:t>st</w:t>
      </w:r>
      <w:r>
        <w:t xml:space="preserve"> meeting, p.m.</w:t>
      </w:r>
      <w:r w:rsidR="002F6005">
        <w:tab/>
      </w:r>
      <w:r w:rsidR="002F6005">
        <w:tab/>
        <w:t>Opening of the session</w:t>
      </w:r>
    </w:p>
    <w:p w:rsidR="002F6005" w:rsidRDefault="002F6005" w:rsidP="002F6005">
      <w:pPr>
        <w:spacing w:after="0" w:line="240" w:lineRule="auto"/>
      </w:pPr>
    </w:p>
    <w:p w:rsidR="0042059D" w:rsidRDefault="0042059D" w:rsidP="0042059D">
      <w:pPr>
        <w:pStyle w:val="Heading4"/>
      </w:pPr>
      <w:r>
        <w:t>15 February</w:t>
      </w:r>
    </w:p>
    <w:p w:rsidR="002F6005" w:rsidRDefault="0042059D" w:rsidP="002F6005">
      <w:pPr>
        <w:spacing w:after="0" w:line="240" w:lineRule="auto"/>
      </w:pPr>
      <w:r>
        <w:t>362</w:t>
      </w:r>
      <w:r w:rsidRPr="0042059D">
        <w:rPr>
          <w:vertAlign w:val="superscript"/>
        </w:rPr>
        <w:t>nd</w:t>
      </w:r>
      <w:r>
        <w:t xml:space="preserve"> meeting, a.m.</w:t>
      </w:r>
      <w:r>
        <w:tab/>
      </w:r>
      <w:r w:rsidR="002F6005">
        <w:tab/>
      </w:r>
      <w:r w:rsidR="00A80D52" w:rsidRPr="00A80D52">
        <w:t>Closed meeting</w:t>
      </w:r>
    </w:p>
    <w:p w:rsidR="002F6005" w:rsidRDefault="0042059D" w:rsidP="002F6005">
      <w:pPr>
        <w:spacing w:after="0" w:line="240" w:lineRule="auto"/>
      </w:pPr>
      <w:r>
        <w:t>363</w:t>
      </w:r>
      <w:r w:rsidRPr="0042059D">
        <w:rPr>
          <w:vertAlign w:val="superscript"/>
        </w:rPr>
        <w:t>rd</w:t>
      </w:r>
      <w:r>
        <w:t xml:space="preserve"> meeting, p.m.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Haiti</w:t>
      </w:r>
    </w:p>
    <w:p w:rsidR="002F6005" w:rsidRDefault="002F6005" w:rsidP="002F6005">
      <w:pPr>
        <w:spacing w:after="0" w:line="240" w:lineRule="auto"/>
      </w:pPr>
    </w:p>
    <w:p w:rsidR="0042059D" w:rsidRDefault="0042059D" w:rsidP="0042059D">
      <w:pPr>
        <w:pStyle w:val="Heading4"/>
      </w:pPr>
      <w:r>
        <w:t>16 February</w:t>
      </w:r>
    </w:p>
    <w:p w:rsidR="002F6005" w:rsidRDefault="0042059D" w:rsidP="002F6005">
      <w:pPr>
        <w:spacing w:after="0" w:line="240" w:lineRule="auto"/>
      </w:pPr>
      <w:r>
        <w:t>364</w:t>
      </w:r>
      <w:r w:rsidRPr="0042059D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Haiti</w:t>
      </w:r>
    </w:p>
    <w:p w:rsidR="002F6005" w:rsidRDefault="0042059D" w:rsidP="002F6005">
      <w:pPr>
        <w:spacing w:after="0" w:line="240" w:lineRule="auto"/>
      </w:pPr>
      <w:r>
        <w:t>365</w:t>
      </w:r>
      <w:r w:rsidRPr="0042059D">
        <w:rPr>
          <w:vertAlign w:val="superscript"/>
        </w:rPr>
        <w:t>th</w:t>
      </w:r>
      <w:r>
        <w:t xml:space="preserve"> meeting, p.m.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2F6005" w:rsidP="002F6005">
      <w:pPr>
        <w:spacing w:after="0" w:line="240" w:lineRule="auto"/>
      </w:pPr>
    </w:p>
    <w:p w:rsidR="002F6005" w:rsidRDefault="002F6005" w:rsidP="0042059D">
      <w:pPr>
        <w:pStyle w:val="Heading2"/>
      </w:pPr>
      <w:r>
        <w:t>Second week</w:t>
      </w:r>
    </w:p>
    <w:p w:rsidR="0042059D" w:rsidRPr="0042059D" w:rsidRDefault="0042059D" w:rsidP="0042059D">
      <w:pPr>
        <w:pStyle w:val="Heading4"/>
      </w:pPr>
      <w:r>
        <w:t>19 February</w:t>
      </w:r>
    </w:p>
    <w:p w:rsidR="002F6005" w:rsidRDefault="0042059D" w:rsidP="002F6005">
      <w:pPr>
        <w:spacing w:after="0" w:line="240" w:lineRule="auto"/>
      </w:pPr>
      <w:r>
        <w:t>366</w:t>
      </w:r>
      <w:r w:rsidRPr="0042059D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42059D" w:rsidP="002F6005">
      <w:pPr>
        <w:spacing w:after="0" w:line="240" w:lineRule="auto"/>
      </w:pPr>
      <w:r>
        <w:t>367</w:t>
      </w:r>
      <w:r w:rsidRPr="0042059D">
        <w:rPr>
          <w:vertAlign w:val="superscript"/>
        </w:rPr>
        <w:t>th</w:t>
      </w:r>
      <w:r>
        <w:t xml:space="preserve"> meeting, p.m.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Nepal</w:t>
      </w:r>
    </w:p>
    <w:p w:rsidR="002F6005" w:rsidRDefault="002F6005" w:rsidP="002F6005">
      <w:pPr>
        <w:spacing w:after="0" w:line="240" w:lineRule="auto"/>
      </w:pPr>
    </w:p>
    <w:p w:rsidR="0042059D" w:rsidRDefault="0042059D" w:rsidP="0042059D">
      <w:pPr>
        <w:pStyle w:val="Heading4"/>
      </w:pPr>
      <w:r>
        <w:t>20 February</w:t>
      </w:r>
    </w:p>
    <w:p w:rsidR="002F6005" w:rsidRDefault="0042059D" w:rsidP="002F6005">
      <w:pPr>
        <w:spacing w:after="0" w:line="240" w:lineRule="auto"/>
      </w:pPr>
      <w:r>
        <w:t>368</w:t>
      </w:r>
      <w:r w:rsidRPr="0042059D">
        <w:rPr>
          <w:vertAlign w:val="superscript"/>
        </w:rPr>
        <w:t>th</w:t>
      </w:r>
      <w:r>
        <w:t xml:space="preserve"> meeting, a.m.</w:t>
      </w:r>
      <w:r>
        <w:tab/>
      </w:r>
      <w:r>
        <w:tab/>
      </w:r>
      <w:r w:rsidR="002F6005" w:rsidRPr="00A80D52">
        <w:rPr>
          <w:color w:val="0000FF"/>
        </w:rPr>
        <w:t>Dialogue with Nepal</w:t>
      </w:r>
    </w:p>
    <w:p w:rsidR="002F6005" w:rsidRDefault="0042059D" w:rsidP="002F6005">
      <w:pPr>
        <w:spacing w:after="0" w:line="240" w:lineRule="auto"/>
      </w:pPr>
      <w:r>
        <w:t>369</w:t>
      </w:r>
      <w:r w:rsidRPr="0042059D">
        <w:rPr>
          <w:vertAlign w:val="superscript"/>
        </w:rPr>
        <w:t>th</w:t>
      </w:r>
      <w:r>
        <w:t xml:space="preserve"> meeting, p.m.</w:t>
      </w:r>
      <w:r>
        <w:tab/>
      </w:r>
      <w:r w:rsidR="002F6005">
        <w:tab/>
      </w:r>
      <w:r w:rsidR="002F6005" w:rsidRPr="00A80D52">
        <w:rPr>
          <w:color w:val="0000FF"/>
        </w:rPr>
        <w:t>Dialogue with Oman</w:t>
      </w:r>
    </w:p>
    <w:p w:rsidR="002F6005" w:rsidRDefault="002F6005" w:rsidP="002F6005">
      <w:pPr>
        <w:spacing w:after="0" w:line="240" w:lineRule="auto"/>
      </w:pPr>
    </w:p>
    <w:p w:rsidR="0042059D" w:rsidRDefault="002F6005" w:rsidP="0042059D">
      <w:pPr>
        <w:pStyle w:val="Heading4"/>
      </w:pPr>
      <w:r>
        <w:t>21 February</w:t>
      </w:r>
    </w:p>
    <w:p w:rsidR="002F6005" w:rsidRDefault="0042059D" w:rsidP="002F6005">
      <w:pPr>
        <w:spacing w:after="0" w:line="240" w:lineRule="auto"/>
      </w:pPr>
      <w:r>
        <w:t>370</w:t>
      </w:r>
      <w:r w:rsidRPr="0042059D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Oman</w:t>
      </w:r>
    </w:p>
    <w:p w:rsidR="002F6005" w:rsidRDefault="0042059D" w:rsidP="002F6005">
      <w:pPr>
        <w:spacing w:after="0" w:line="240" w:lineRule="auto"/>
      </w:pPr>
      <w:r>
        <w:t>371</w:t>
      </w:r>
      <w:r w:rsidRPr="0042059D">
        <w:rPr>
          <w:vertAlign w:val="superscript"/>
        </w:rPr>
        <w:t>st</w:t>
      </w:r>
      <w:r>
        <w:t xml:space="preserve"> meeting, p.m.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Sudan</w:t>
      </w:r>
    </w:p>
    <w:p w:rsidR="002F6005" w:rsidRDefault="002F6005" w:rsidP="002F6005">
      <w:pPr>
        <w:spacing w:after="0" w:line="240" w:lineRule="auto"/>
      </w:pPr>
    </w:p>
    <w:p w:rsidR="0042059D" w:rsidRDefault="002F6005" w:rsidP="0042059D">
      <w:pPr>
        <w:pStyle w:val="Heading4"/>
      </w:pPr>
      <w:r>
        <w:t>22 February</w:t>
      </w:r>
    </w:p>
    <w:p w:rsidR="002F6005" w:rsidRDefault="0042059D" w:rsidP="002F6005">
      <w:pPr>
        <w:spacing w:after="0" w:line="240" w:lineRule="auto"/>
      </w:pPr>
      <w:r>
        <w:t>372</w:t>
      </w:r>
      <w:r w:rsidRPr="0042059D">
        <w:rPr>
          <w:vertAlign w:val="superscript"/>
        </w:rPr>
        <w:t>nd</w:t>
      </w:r>
      <w:r>
        <w:t xml:space="preserve"> meeting, a.m.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Sudan</w:t>
      </w:r>
    </w:p>
    <w:p w:rsidR="002F6005" w:rsidRDefault="0042059D" w:rsidP="002F6005">
      <w:pPr>
        <w:spacing w:after="0" w:line="240" w:lineRule="auto"/>
      </w:pPr>
      <w:r>
        <w:t>373</w:t>
      </w:r>
      <w:r w:rsidRPr="0042059D">
        <w:rPr>
          <w:vertAlign w:val="superscript"/>
        </w:rPr>
        <w:t>rd</w:t>
      </w:r>
      <w:r>
        <w:t xml:space="preserve"> meeting, p.m.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Slovenia</w:t>
      </w:r>
    </w:p>
    <w:p w:rsidR="002F6005" w:rsidRDefault="002F6005" w:rsidP="002F6005">
      <w:pPr>
        <w:spacing w:after="0" w:line="240" w:lineRule="auto"/>
      </w:pPr>
    </w:p>
    <w:p w:rsidR="0042059D" w:rsidRDefault="002F6005" w:rsidP="0042059D">
      <w:pPr>
        <w:pStyle w:val="Heading4"/>
      </w:pPr>
      <w:r>
        <w:t>23 February</w:t>
      </w:r>
    </w:p>
    <w:p w:rsidR="002F6005" w:rsidRDefault="0042059D" w:rsidP="002F6005">
      <w:pPr>
        <w:spacing w:after="0" w:line="240" w:lineRule="auto"/>
      </w:pPr>
      <w:r>
        <w:t>374</w:t>
      </w:r>
      <w:r w:rsidRPr="0042059D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Slovenia</w:t>
      </w:r>
    </w:p>
    <w:p w:rsidR="002F6005" w:rsidRDefault="0042059D" w:rsidP="0042059D">
      <w:pPr>
        <w:spacing w:after="0" w:line="240" w:lineRule="auto"/>
        <w:ind w:left="2880" w:hanging="2880"/>
      </w:pPr>
      <w:r>
        <w:t>375</w:t>
      </w:r>
      <w:r w:rsidRPr="0042059D">
        <w:rPr>
          <w:vertAlign w:val="superscript"/>
        </w:rPr>
        <w:t>th</w:t>
      </w:r>
      <w:r>
        <w:t xml:space="preserve"> meeting, p.m.</w:t>
      </w:r>
      <w:r w:rsidR="002F6005">
        <w:tab/>
      </w:r>
      <w:r w:rsidR="0067383D" w:rsidRPr="0067383D">
        <w:rPr>
          <w:color w:val="0000FF"/>
        </w:rPr>
        <w:t>Annual interactive dialogue with Independent monitoring frameworks (public)</w:t>
      </w:r>
    </w:p>
    <w:p w:rsidR="002F6005" w:rsidRDefault="002F6005" w:rsidP="002F6005">
      <w:pPr>
        <w:spacing w:after="0" w:line="240" w:lineRule="auto"/>
      </w:pPr>
    </w:p>
    <w:p w:rsidR="002F6005" w:rsidRDefault="002F6005" w:rsidP="0042059D">
      <w:pPr>
        <w:pStyle w:val="Heading2"/>
      </w:pPr>
      <w:r w:rsidRPr="00724503">
        <w:lastRenderedPageBreak/>
        <w:t>Third week</w:t>
      </w:r>
    </w:p>
    <w:p w:rsidR="0042059D" w:rsidRDefault="002F6005" w:rsidP="0042059D">
      <w:pPr>
        <w:pStyle w:val="Heading4"/>
      </w:pPr>
      <w:r>
        <w:t>26 February</w:t>
      </w:r>
    </w:p>
    <w:p w:rsidR="002F6005" w:rsidRDefault="0042059D" w:rsidP="002F6005">
      <w:pPr>
        <w:spacing w:after="0" w:line="240" w:lineRule="auto"/>
      </w:pPr>
      <w:r>
        <w:t>376</w:t>
      </w:r>
      <w:r w:rsidRPr="0042059D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7F5040" w:rsidP="002F6005">
      <w:pPr>
        <w:spacing w:after="0" w:line="240" w:lineRule="auto"/>
      </w:pPr>
      <w:r>
        <w:t>377</w:t>
      </w:r>
      <w:r w:rsidRPr="007F5040">
        <w:rPr>
          <w:vertAlign w:val="superscript"/>
        </w:rPr>
        <w:t>th</w:t>
      </w:r>
      <w:r>
        <w:t xml:space="preserve"> meeting, p.m.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Seychelles</w:t>
      </w:r>
    </w:p>
    <w:p w:rsidR="002F6005" w:rsidRDefault="002F6005" w:rsidP="002F6005">
      <w:pPr>
        <w:spacing w:after="0" w:line="240" w:lineRule="auto"/>
      </w:pPr>
    </w:p>
    <w:p w:rsidR="007F5040" w:rsidRDefault="002F6005" w:rsidP="007F5040">
      <w:pPr>
        <w:pStyle w:val="Heading4"/>
      </w:pPr>
      <w:r>
        <w:t>27 February</w:t>
      </w:r>
    </w:p>
    <w:p w:rsidR="002F6005" w:rsidRDefault="007F5040" w:rsidP="002F6005">
      <w:pPr>
        <w:spacing w:after="0" w:line="240" w:lineRule="auto"/>
      </w:pPr>
      <w:r>
        <w:t>378</w:t>
      </w:r>
      <w:r w:rsidRPr="007F5040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Seychelles</w:t>
      </w:r>
    </w:p>
    <w:p w:rsidR="002F6005" w:rsidRDefault="007F5040" w:rsidP="002F6005">
      <w:pPr>
        <w:spacing w:after="0" w:line="240" w:lineRule="auto"/>
      </w:pPr>
      <w:r>
        <w:t>379</w:t>
      </w:r>
      <w:r w:rsidRPr="007F5040">
        <w:rPr>
          <w:vertAlign w:val="superscript"/>
        </w:rPr>
        <w:t>th</w:t>
      </w:r>
      <w:r>
        <w:t xml:space="preserve"> meeting, p.m.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Russian Federation</w:t>
      </w:r>
    </w:p>
    <w:p w:rsidR="002F6005" w:rsidRDefault="002F6005" w:rsidP="002F6005">
      <w:pPr>
        <w:spacing w:after="0" w:line="240" w:lineRule="auto"/>
      </w:pPr>
      <w:r>
        <w:t xml:space="preserve"> </w:t>
      </w:r>
    </w:p>
    <w:p w:rsidR="007F5040" w:rsidRDefault="002F6005" w:rsidP="007F5040">
      <w:pPr>
        <w:pStyle w:val="Heading4"/>
      </w:pPr>
      <w:r>
        <w:t>28 February</w:t>
      </w:r>
    </w:p>
    <w:p w:rsidR="002F6005" w:rsidRDefault="007F5040" w:rsidP="002F6005">
      <w:pPr>
        <w:spacing w:after="0" w:line="240" w:lineRule="auto"/>
      </w:pPr>
      <w:r>
        <w:t>380</w:t>
      </w:r>
      <w:r w:rsidRPr="007F5040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2F6005" w:rsidRPr="00A80D52">
        <w:rPr>
          <w:color w:val="0000FF"/>
        </w:rPr>
        <w:t>Dialogue with Russian Federation</w:t>
      </w:r>
    </w:p>
    <w:p w:rsidR="002F6005" w:rsidRDefault="007F5040" w:rsidP="002F6005">
      <w:pPr>
        <w:spacing w:after="0" w:line="240" w:lineRule="auto"/>
      </w:pPr>
      <w:r>
        <w:t>381</w:t>
      </w:r>
      <w:r w:rsidRPr="007F5040">
        <w:rPr>
          <w:vertAlign w:val="superscript"/>
        </w:rPr>
        <w:t>st</w:t>
      </w:r>
      <w:r>
        <w:t xml:space="preserve"> meeting</w:t>
      </w:r>
      <w:r w:rsidR="002F6005">
        <w:t xml:space="preserve">, </w:t>
      </w:r>
      <w:r>
        <w:t>p.m.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2F6005" w:rsidP="002F6005">
      <w:pPr>
        <w:spacing w:after="0" w:line="240" w:lineRule="auto"/>
      </w:pPr>
    </w:p>
    <w:p w:rsidR="007F5040" w:rsidRDefault="002F6005" w:rsidP="007F5040">
      <w:pPr>
        <w:pStyle w:val="Heading4"/>
      </w:pPr>
      <w:r>
        <w:t>1 March</w:t>
      </w:r>
    </w:p>
    <w:p w:rsidR="002F6005" w:rsidRDefault="007F5040" w:rsidP="002F6005">
      <w:pPr>
        <w:spacing w:after="0" w:line="240" w:lineRule="auto"/>
      </w:pPr>
      <w:r>
        <w:t>382</w:t>
      </w:r>
      <w:r w:rsidRPr="007F5040">
        <w:rPr>
          <w:vertAlign w:val="superscript"/>
        </w:rPr>
        <w:t>nd</w:t>
      </w:r>
      <w:r>
        <w:t xml:space="preserve"> meeting, a.m.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7F5040" w:rsidP="002F6005">
      <w:pPr>
        <w:spacing w:after="0" w:line="240" w:lineRule="auto"/>
      </w:pPr>
      <w:r>
        <w:t>383</w:t>
      </w:r>
      <w:r w:rsidRPr="007F5040">
        <w:rPr>
          <w:vertAlign w:val="superscript"/>
        </w:rPr>
        <w:t>rd</w:t>
      </w:r>
      <w:r>
        <w:t xml:space="preserve"> meeting, p.m.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2F6005" w:rsidP="002F6005">
      <w:pPr>
        <w:spacing w:after="0" w:line="240" w:lineRule="auto"/>
      </w:pPr>
    </w:p>
    <w:p w:rsidR="007F5040" w:rsidRDefault="002F6005" w:rsidP="007F5040">
      <w:pPr>
        <w:pStyle w:val="Heading4"/>
      </w:pPr>
      <w:r>
        <w:t>2 March</w:t>
      </w:r>
    </w:p>
    <w:p w:rsidR="002F6005" w:rsidRDefault="007F5040" w:rsidP="002F6005">
      <w:pPr>
        <w:spacing w:after="0" w:line="240" w:lineRule="auto"/>
      </w:pPr>
      <w:r>
        <w:t>384</w:t>
      </w:r>
      <w:r w:rsidRPr="007F5040">
        <w:rPr>
          <w:vertAlign w:val="superscript"/>
        </w:rPr>
        <w:t>th</w:t>
      </w:r>
      <w:r>
        <w:t xml:space="preserve"> meeting, a.m.</w:t>
      </w:r>
      <w:r>
        <w:tab/>
      </w:r>
      <w:r w:rsidR="002F6005">
        <w:tab/>
      </w:r>
      <w:r w:rsidR="00A80D52" w:rsidRPr="00A80D52">
        <w:t>Closed meeting</w:t>
      </w:r>
    </w:p>
    <w:p w:rsidR="002F6005" w:rsidRDefault="007F5040" w:rsidP="002F6005">
      <w:pPr>
        <w:spacing w:after="0" w:line="240" w:lineRule="auto"/>
      </w:pPr>
      <w:r>
        <w:t>385</w:t>
      </w:r>
      <w:r w:rsidRPr="007F5040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A80D52" w:rsidRPr="00A80D52">
        <w:t>Closed meeting</w:t>
      </w:r>
    </w:p>
    <w:p w:rsidR="00A80D52" w:rsidRDefault="00A80D52" w:rsidP="002F6005">
      <w:pPr>
        <w:spacing w:after="0" w:line="240" w:lineRule="auto"/>
      </w:pPr>
    </w:p>
    <w:p w:rsidR="002F6005" w:rsidRPr="000166F2" w:rsidRDefault="002F6005" w:rsidP="007F5040">
      <w:pPr>
        <w:pStyle w:val="Heading2"/>
      </w:pPr>
      <w:r w:rsidRPr="000166F2">
        <w:t>Fourth week</w:t>
      </w:r>
    </w:p>
    <w:p w:rsidR="007F5040" w:rsidRDefault="002F6005" w:rsidP="007F5040">
      <w:pPr>
        <w:pStyle w:val="Heading4"/>
      </w:pPr>
      <w:r>
        <w:t>5 March</w:t>
      </w:r>
    </w:p>
    <w:p w:rsidR="002F6005" w:rsidRDefault="007F5040" w:rsidP="002F6005">
      <w:pPr>
        <w:spacing w:after="0" w:line="240" w:lineRule="auto"/>
      </w:pPr>
      <w:r>
        <w:t>386</w:t>
      </w:r>
      <w:r w:rsidRPr="007F5040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7F5040" w:rsidP="002F6005">
      <w:pPr>
        <w:spacing w:after="0" w:line="240" w:lineRule="auto"/>
      </w:pPr>
      <w:r>
        <w:t>387</w:t>
      </w:r>
      <w:r w:rsidRPr="007F5040">
        <w:rPr>
          <w:vertAlign w:val="superscript"/>
        </w:rPr>
        <w:t>th</w:t>
      </w:r>
      <w:r>
        <w:t xml:space="preserve"> meeting, p.m.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2F6005" w:rsidP="002F6005">
      <w:pPr>
        <w:spacing w:after="0" w:line="240" w:lineRule="auto"/>
      </w:pPr>
    </w:p>
    <w:p w:rsidR="007F5040" w:rsidRDefault="002F6005" w:rsidP="002F6005">
      <w:pPr>
        <w:spacing w:after="0" w:line="240" w:lineRule="auto"/>
      </w:pPr>
      <w:r w:rsidRPr="007F5040">
        <w:rPr>
          <w:rStyle w:val="Heading4Char"/>
        </w:rPr>
        <w:t>6 March</w:t>
      </w:r>
    </w:p>
    <w:p w:rsidR="002F6005" w:rsidRDefault="007F5040" w:rsidP="002F6005">
      <w:pPr>
        <w:spacing w:after="0" w:line="240" w:lineRule="auto"/>
      </w:pPr>
      <w:r>
        <w:t>388</w:t>
      </w:r>
      <w:r w:rsidRPr="007F5040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7F5040" w:rsidP="002F6005">
      <w:pPr>
        <w:spacing w:after="0" w:line="240" w:lineRule="auto"/>
      </w:pPr>
      <w:r>
        <w:t>389</w:t>
      </w:r>
      <w:r w:rsidRPr="007F5040">
        <w:rPr>
          <w:vertAlign w:val="superscript"/>
        </w:rPr>
        <w:t>th</w:t>
      </w:r>
      <w:r>
        <w:t xml:space="preserve"> meeting, p.m.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2F6005" w:rsidP="002F6005">
      <w:pPr>
        <w:spacing w:after="0" w:line="240" w:lineRule="auto"/>
      </w:pPr>
    </w:p>
    <w:p w:rsidR="007F5040" w:rsidRDefault="002F6005" w:rsidP="007F5040">
      <w:pPr>
        <w:pStyle w:val="Heading4"/>
      </w:pPr>
      <w:r>
        <w:t>7</w:t>
      </w:r>
      <w:r w:rsidR="007F5040">
        <w:t xml:space="preserve"> March</w:t>
      </w:r>
    </w:p>
    <w:p w:rsidR="002F6005" w:rsidRDefault="007F5040" w:rsidP="002F6005">
      <w:pPr>
        <w:spacing w:after="0" w:line="240" w:lineRule="auto"/>
      </w:pPr>
      <w:r>
        <w:t>390</w:t>
      </w:r>
      <w:r w:rsidRPr="007F5040">
        <w:rPr>
          <w:vertAlign w:val="superscript"/>
        </w:rPr>
        <w:t>th</w:t>
      </w:r>
      <w:r>
        <w:t xml:space="preserve"> meeting, a.m.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7F5040" w:rsidP="002F6005">
      <w:pPr>
        <w:spacing w:after="0" w:line="240" w:lineRule="auto"/>
      </w:pPr>
      <w:r>
        <w:t>391</w:t>
      </w:r>
      <w:r w:rsidRPr="007F5040">
        <w:rPr>
          <w:vertAlign w:val="superscript"/>
        </w:rPr>
        <w:t>st</w:t>
      </w:r>
      <w:r>
        <w:t xml:space="preserve"> meeting, p.m.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Default="002F6005" w:rsidP="002F6005">
      <w:pPr>
        <w:spacing w:after="0" w:line="240" w:lineRule="auto"/>
      </w:pPr>
    </w:p>
    <w:p w:rsidR="007F5040" w:rsidRDefault="002F6005" w:rsidP="007F5040">
      <w:pPr>
        <w:pStyle w:val="Heading4"/>
      </w:pPr>
      <w:r>
        <w:t>8</w:t>
      </w:r>
      <w:r w:rsidR="007F5040">
        <w:t xml:space="preserve"> March</w:t>
      </w:r>
    </w:p>
    <w:p w:rsidR="002F6005" w:rsidRDefault="007F5040" w:rsidP="002F6005">
      <w:pPr>
        <w:spacing w:after="0" w:line="240" w:lineRule="auto"/>
        <w:ind w:left="2880" w:hanging="2880"/>
      </w:pPr>
      <w:r>
        <w:t>392</w:t>
      </w:r>
      <w:r w:rsidRPr="007F5040">
        <w:rPr>
          <w:vertAlign w:val="superscript"/>
        </w:rPr>
        <w:t>nd</w:t>
      </w:r>
      <w:r>
        <w:t xml:space="preserve"> meeting, a.m.</w:t>
      </w:r>
      <w:r>
        <w:tab/>
      </w:r>
      <w:r w:rsidR="00A80D52" w:rsidRPr="00A80D52">
        <w:t>Closed meeting</w:t>
      </w:r>
    </w:p>
    <w:p w:rsidR="002F6005" w:rsidRDefault="007F5040" w:rsidP="002F6005">
      <w:pPr>
        <w:spacing w:after="0" w:line="240" w:lineRule="auto"/>
      </w:pPr>
      <w:r>
        <w:t>393</w:t>
      </w:r>
      <w:r w:rsidRPr="007F5040">
        <w:rPr>
          <w:vertAlign w:val="superscript"/>
        </w:rPr>
        <w:t>rd</w:t>
      </w:r>
      <w:r>
        <w:t xml:space="preserve"> meeting, p.m.</w:t>
      </w:r>
      <w:r>
        <w:tab/>
      </w:r>
      <w:r w:rsidR="002F6005">
        <w:tab/>
      </w:r>
      <w:r w:rsidR="00A80D52" w:rsidRPr="00A80D52">
        <w:t>Closed meeting</w:t>
      </w:r>
    </w:p>
    <w:p w:rsidR="001658DA" w:rsidRDefault="002F6005" w:rsidP="006333AE">
      <w:pPr>
        <w:pStyle w:val="Heading4"/>
      </w:pPr>
      <w:r>
        <w:t>9 March</w:t>
      </w:r>
    </w:p>
    <w:p w:rsidR="002F6005" w:rsidRDefault="001658DA" w:rsidP="002F6005">
      <w:pPr>
        <w:spacing w:after="0" w:line="240" w:lineRule="auto"/>
        <w:ind w:left="2880" w:hanging="2880"/>
      </w:pPr>
      <w:r>
        <w:t>394</w:t>
      </w:r>
      <w:r w:rsidRPr="001658DA">
        <w:rPr>
          <w:vertAlign w:val="superscript"/>
        </w:rPr>
        <w:t>th</w:t>
      </w:r>
      <w:r>
        <w:t xml:space="preserve"> meeting, a.m.</w:t>
      </w:r>
      <w:r>
        <w:tab/>
      </w:r>
      <w:r w:rsidR="00A80D52" w:rsidRPr="00A80D52">
        <w:t>Closed meeting</w:t>
      </w:r>
    </w:p>
    <w:p w:rsidR="004614B7" w:rsidRDefault="006333AE" w:rsidP="004614B7">
      <w:pPr>
        <w:spacing w:after="0" w:line="240" w:lineRule="auto"/>
      </w:pPr>
      <w:proofErr w:type="gramStart"/>
      <w:r>
        <w:t>395</w:t>
      </w:r>
      <w:r w:rsidRPr="006333AE">
        <w:rPr>
          <w:vertAlign w:val="superscript"/>
        </w:rPr>
        <w:t>th</w:t>
      </w:r>
      <w:proofErr w:type="gramEnd"/>
      <w:r>
        <w:t xml:space="preserve"> meeting,</w:t>
      </w:r>
      <w:r w:rsidR="004614B7">
        <w:t xml:space="preserve"> 3</w:t>
      </w:r>
      <w:r w:rsidR="004614B7">
        <w:t>p.m.</w:t>
      </w:r>
      <w:r w:rsidR="004614B7">
        <w:tab/>
      </w:r>
      <w:r w:rsidR="004614B7">
        <w:tab/>
      </w:r>
      <w:r w:rsidR="004614B7" w:rsidRPr="00A80D52">
        <w:rPr>
          <w:color w:val="0000FF"/>
        </w:rPr>
        <w:t>Public closing</w:t>
      </w:r>
    </w:p>
    <w:p w:rsidR="002F6005" w:rsidRDefault="004614B7" w:rsidP="004614B7">
      <w:pPr>
        <w:spacing w:after="0" w:line="240" w:lineRule="auto"/>
        <w:ind w:left="720"/>
      </w:pPr>
      <w:r>
        <w:t xml:space="preserve">            </w:t>
      </w:r>
      <w:r w:rsidR="006333AE">
        <w:t xml:space="preserve"> </w:t>
      </w:r>
      <w:r>
        <w:t>5</w:t>
      </w:r>
      <w:r w:rsidR="006333AE">
        <w:t>p.m.</w:t>
      </w:r>
      <w:r w:rsidR="002F6005">
        <w:tab/>
      </w:r>
      <w:r w:rsidR="002F6005">
        <w:tab/>
      </w:r>
      <w:r w:rsidR="00A80D52" w:rsidRPr="00A80D52">
        <w:t>Closed meeting</w:t>
      </w:r>
    </w:p>
    <w:p w:rsidR="002F6005" w:rsidRPr="004614B7" w:rsidRDefault="004614B7" w:rsidP="004614B7">
      <w:pPr>
        <w:suppressAutoHyphens/>
        <w:spacing w:before="240" w:after="0" w:line="240" w:lineRule="atLeast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2F6005" w:rsidRPr="00461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05"/>
    <w:rsid w:val="001658DA"/>
    <w:rsid w:val="00187900"/>
    <w:rsid w:val="002F6005"/>
    <w:rsid w:val="003524A3"/>
    <w:rsid w:val="0042059D"/>
    <w:rsid w:val="004614B7"/>
    <w:rsid w:val="006333AE"/>
    <w:rsid w:val="0067383D"/>
    <w:rsid w:val="006C7B4D"/>
    <w:rsid w:val="007F5040"/>
    <w:rsid w:val="00973B26"/>
    <w:rsid w:val="00A80D52"/>
    <w:rsid w:val="00B10563"/>
    <w:rsid w:val="00F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FB60"/>
  <w15:chartTrackingRefBased/>
  <w15:docId w15:val="{D779FCDF-6644-4EED-95BA-11DE6559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5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0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5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05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658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b6b8121d0674b80e35b989978c092d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BF2AA-234E-4782-BF2A-7801B52DFD37}"/>
</file>

<file path=customXml/itemProps2.xml><?xml version="1.0" encoding="utf-8"?>
<ds:datastoreItem xmlns:ds="http://schemas.openxmlformats.org/officeDocument/2006/customXml" ds:itemID="{3A4FB19D-459F-43C3-BE3C-14A3B2FE2B27}"/>
</file>

<file path=customXml/itemProps3.xml><?xml version="1.0" encoding="utf-8"?>
<ds:datastoreItem xmlns:ds="http://schemas.openxmlformats.org/officeDocument/2006/customXml" ds:itemID="{9A963049-6DBD-4496-A0EF-2AF282A0C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ARAYA</dc:creator>
  <cp:keywords/>
  <dc:description/>
  <cp:lastModifiedBy>Céline Reynaud</cp:lastModifiedBy>
  <cp:revision>5</cp:revision>
  <dcterms:created xsi:type="dcterms:W3CDTF">2017-12-05T11:12:00Z</dcterms:created>
  <dcterms:modified xsi:type="dcterms:W3CDTF">2018-03-09T14:07:00Z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