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D0F75" w14:textId="55309C5B" w:rsidR="00001913" w:rsidRPr="00001913" w:rsidRDefault="00001913" w:rsidP="006910E6">
      <w:pPr>
        <w:spacing w:after="24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01913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="007259B7">
        <w:rPr>
          <w:rFonts w:ascii="Arial" w:hAnsi="Arial" w:cs="Arial"/>
          <w:b/>
          <w:bCs/>
          <w:sz w:val="24"/>
          <w:szCs w:val="24"/>
          <w:u w:val="single"/>
        </w:rPr>
        <w:t>oncluding Observations</w:t>
      </w:r>
    </w:p>
    <w:p w14:paraId="5076E35B" w14:textId="676B816D" w:rsidR="00105029" w:rsidRPr="00105029" w:rsidRDefault="00105029" w:rsidP="006910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State Party</w:t>
      </w:r>
      <w:r w:rsidR="00001913" w:rsidRPr="00001913">
        <w:rPr>
          <w:rFonts w:ascii="Arial" w:hAnsi="Arial" w:cs="Arial"/>
          <w:sz w:val="24"/>
          <w:szCs w:val="24"/>
        </w:rPr>
        <w:t xml:space="preserve"> took good note of the c</w:t>
      </w:r>
      <w:r w:rsidR="007259B7">
        <w:rPr>
          <w:rFonts w:ascii="Arial" w:hAnsi="Arial" w:cs="Arial"/>
          <w:sz w:val="24"/>
          <w:szCs w:val="24"/>
        </w:rPr>
        <w:t xml:space="preserve">oncluding observations </w:t>
      </w:r>
      <w:r w:rsidR="00001913" w:rsidRPr="00001913">
        <w:rPr>
          <w:rFonts w:ascii="Arial" w:hAnsi="Arial" w:cs="Arial"/>
          <w:sz w:val="24"/>
          <w:szCs w:val="24"/>
        </w:rPr>
        <w:t>from the representat</w:t>
      </w:r>
      <w:r>
        <w:rPr>
          <w:rFonts w:ascii="Arial" w:hAnsi="Arial" w:cs="Arial"/>
          <w:sz w:val="24"/>
          <w:szCs w:val="24"/>
        </w:rPr>
        <w:t>ive</w:t>
      </w:r>
      <w:r w:rsidR="00001913" w:rsidRPr="00001913">
        <w:rPr>
          <w:rFonts w:ascii="Arial" w:hAnsi="Arial" w:cs="Arial"/>
          <w:sz w:val="24"/>
          <w:szCs w:val="24"/>
        </w:rPr>
        <w:t xml:space="preserve"> of the task </w:t>
      </w:r>
      <w:r w:rsidR="001746FB">
        <w:rPr>
          <w:rFonts w:ascii="Arial" w:hAnsi="Arial" w:cs="Arial"/>
          <w:sz w:val="24"/>
          <w:szCs w:val="24"/>
        </w:rPr>
        <w:t>force</w:t>
      </w:r>
      <w:r>
        <w:rPr>
          <w:rFonts w:ascii="Arial" w:hAnsi="Arial" w:cs="Arial"/>
          <w:sz w:val="24"/>
          <w:szCs w:val="24"/>
        </w:rPr>
        <w:t xml:space="preserve"> in respect, </w:t>
      </w:r>
      <w:r w:rsidRPr="00105029">
        <w:rPr>
          <w:rFonts w:ascii="Arial" w:hAnsi="Arial" w:cs="Arial"/>
          <w:i/>
          <w:iCs/>
          <w:sz w:val="24"/>
          <w:szCs w:val="24"/>
        </w:rPr>
        <w:t>inter-alia,</w:t>
      </w:r>
      <w:r>
        <w:rPr>
          <w:rFonts w:ascii="Arial" w:hAnsi="Arial" w:cs="Arial"/>
          <w:sz w:val="24"/>
          <w:szCs w:val="24"/>
        </w:rPr>
        <w:t xml:space="preserve"> of</w:t>
      </w:r>
      <w:r w:rsidR="004171AC">
        <w:rPr>
          <w:rFonts w:ascii="Arial" w:hAnsi="Arial" w:cs="Arial"/>
          <w:sz w:val="24"/>
          <w:szCs w:val="24"/>
        </w:rPr>
        <w:t xml:space="preserve"> </w:t>
      </w:r>
      <w:r w:rsidRPr="00105029">
        <w:rPr>
          <w:rFonts w:ascii="Arial" w:hAnsi="Arial" w:cs="Arial"/>
          <w:sz w:val="24"/>
          <w:szCs w:val="24"/>
        </w:rPr>
        <w:t>People with Disabilities</w:t>
      </w:r>
      <w:r w:rsidR="004171AC">
        <w:rPr>
          <w:rFonts w:ascii="Arial" w:hAnsi="Arial" w:cs="Arial"/>
          <w:sz w:val="24"/>
          <w:szCs w:val="24"/>
        </w:rPr>
        <w:t>:</w:t>
      </w:r>
    </w:p>
    <w:p w14:paraId="7BFCEA9A" w14:textId="77777777" w:rsidR="00105029" w:rsidRPr="00105029" w:rsidRDefault="00105029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105029">
        <w:rPr>
          <w:rFonts w:ascii="Arial" w:hAnsi="Arial" w:cs="Arial"/>
          <w:sz w:val="24"/>
          <w:szCs w:val="24"/>
        </w:rPr>
        <w:t xml:space="preserve">Harmonisation of </w:t>
      </w:r>
      <w:r w:rsidR="004171AC">
        <w:rPr>
          <w:rFonts w:ascii="Arial" w:hAnsi="Arial" w:cs="Arial"/>
          <w:sz w:val="24"/>
          <w:szCs w:val="24"/>
        </w:rPr>
        <w:t xml:space="preserve">the definition of the term </w:t>
      </w:r>
      <w:r w:rsidRPr="00105029">
        <w:rPr>
          <w:rFonts w:ascii="Arial" w:hAnsi="Arial" w:cs="Arial"/>
          <w:sz w:val="24"/>
          <w:szCs w:val="24"/>
        </w:rPr>
        <w:t>disability;</w:t>
      </w:r>
    </w:p>
    <w:p w14:paraId="30C12044" w14:textId="77777777" w:rsidR="00105029" w:rsidRPr="00105029" w:rsidRDefault="006910E6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Assessment of disability;</w:t>
      </w:r>
    </w:p>
    <w:p w14:paraId="7BFF902A" w14:textId="77777777" w:rsidR="00105029" w:rsidRPr="00105029" w:rsidRDefault="00105029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105029">
        <w:rPr>
          <w:rFonts w:ascii="Arial" w:hAnsi="Arial" w:cs="Arial"/>
          <w:sz w:val="24"/>
          <w:szCs w:val="24"/>
        </w:rPr>
        <w:t>Strengthening of anti-discrimination laws;</w:t>
      </w:r>
    </w:p>
    <w:p w14:paraId="164A95B2" w14:textId="77777777" w:rsidR="00105029" w:rsidRPr="00105029" w:rsidRDefault="00105029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105029">
        <w:rPr>
          <w:rFonts w:ascii="Arial" w:hAnsi="Arial" w:cs="Arial"/>
          <w:sz w:val="24"/>
          <w:szCs w:val="24"/>
        </w:rPr>
        <w:t>Deinstitutionalisation of CWDs;</w:t>
      </w:r>
    </w:p>
    <w:p w14:paraId="465D79A6" w14:textId="77777777" w:rsidR="00105029" w:rsidRPr="00105029" w:rsidRDefault="00105029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105029">
        <w:rPr>
          <w:rFonts w:ascii="Arial" w:hAnsi="Arial" w:cs="Arial"/>
          <w:sz w:val="24"/>
          <w:szCs w:val="24"/>
        </w:rPr>
        <w:t>Accessibility issues;</w:t>
      </w:r>
    </w:p>
    <w:p w14:paraId="0B10A0B0" w14:textId="77777777" w:rsidR="00105029" w:rsidRPr="00105029" w:rsidRDefault="004171AC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In-</w:t>
      </w:r>
      <w:r w:rsidR="00105029" w:rsidRPr="00105029">
        <w:rPr>
          <w:rFonts w:ascii="Arial" w:hAnsi="Arial" w:cs="Arial"/>
          <w:sz w:val="24"/>
          <w:szCs w:val="24"/>
        </w:rPr>
        <w:t xml:space="preserve">home support; and </w:t>
      </w:r>
    </w:p>
    <w:p w14:paraId="17F12913" w14:textId="77777777" w:rsidR="00105029" w:rsidRPr="00105029" w:rsidRDefault="00105029" w:rsidP="006910E6">
      <w:pPr>
        <w:pStyle w:val="ListParagraph"/>
        <w:numPr>
          <w:ilvl w:val="0"/>
          <w:numId w:val="1"/>
        </w:numPr>
        <w:spacing w:after="24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105029">
        <w:rPr>
          <w:rFonts w:ascii="Arial" w:hAnsi="Arial" w:cs="Arial"/>
          <w:sz w:val="24"/>
          <w:szCs w:val="24"/>
        </w:rPr>
        <w:t>Enhancing inclusive education.</w:t>
      </w:r>
    </w:p>
    <w:p w14:paraId="19C18D07" w14:textId="77777777" w:rsidR="00001913" w:rsidRPr="00001913" w:rsidRDefault="006910E6" w:rsidP="006910E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Pr="00001913">
        <w:rPr>
          <w:rFonts w:ascii="Arial" w:hAnsi="Arial" w:cs="Arial"/>
          <w:sz w:val="24"/>
          <w:szCs w:val="24"/>
        </w:rPr>
        <w:t xml:space="preserve"> State Party</w:t>
      </w:r>
      <w:r>
        <w:rPr>
          <w:rFonts w:ascii="Arial" w:hAnsi="Arial" w:cs="Arial"/>
          <w:sz w:val="24"/>
          <w:szCs w:val="24"/>
        </w:rPr>
        <w:t xml:space="preserve"> wishes to point out that </w:t>
      </w:r>
      <w:r w:rsidR="004171AC">
        <w:rPr>
          <w:rFonts w:ascii="Arial" w:hAnsi="Arial" w:cs="Arial"/>
          <w:sz w:val="24"/>
          <w:szCs w:val="24"/>
        </w:rPr>
        <w:t>a series of affirmative actions have</w:t>
      </w:r>
      <w:r>
        <w:rPr>
          <w:rFonts w:ascii="Arial" w:hAnsi="Arial" w:cs="Arial"/>
          <w:sz w:val="24"/>
          <w:szCs w:val="24"/>
        </w:rPr>
        <w:t xml:space="preserve"> already</w:t>
      </w:r>
      <w:r w:rsidR="004171AC">
        <w:rPr>
          <w:rFonts w:ascii="Arial" w:hAnsi="Arial" w:cs="Arial"/>
          <w:sz w:val="24"/>
          <w:szCs w:val="24"/>
        </w:rPr>
        <w:t xml:space="preserve"> been initiated </w:t>
      </w:r>
      <w:r>
        <w:rPr>
          <w:rFonts w:ascii="Arial" w:hAnsi="Arial" w:cs="Arial"/>
          <w:sz w:val="24"/>
          <w:szCs w:val="24"/>
        </w:rPr>
        <w:t>as mentioned throughout the Review Exercise.</w:t>
      </w:r>
    </w:p>
    <w:sectPr w:rsidR="00001913" w:rsidRPr="00001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A588A"/>
    <w:multiLevelType w:val="hybridMultilevel"/>
    <w:tmpl w:val="C42442A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474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13"/>
    <w:rsid w:val="00001913"/>
    <w:rsid w:val="00105029"/>
    <w:rsid w:val="001746FB"/>
    <w:rsid w:val="002B3511"/>
    <w:rsid w:val="004171AC"/>
    <w:rsid w:val="00617EAC"/>
    <w:rsid w:val="0066418D"/>
    <w:rsid w:val="006910E6"/>
    <w:rsid w:val="007259B7"/>
    <w:rsid w:val="007C42AF"/>
    <w:rsid w:val="00E1045E"/>
    <w:rsid w:val="00EC480B"/>
    <w:rsid w:val="00F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8D0B0"/>
  <w15:chartTrackingRefBased/>
  <w15:docId w15:val="{7D3EE8D1-57F5-4A45-A711-ED355CFE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0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2024-08-30T11:12:12+00:00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3F5027E-C4D0-4A34-8A50-663921284DD3}"/>
</file>

<file path=customXml/itemProps2.xml><?xml version="1.0" encoding="utf-8"?>
<ds:datastoreItem xmlns:ds="http://schemas.openxmlformats.org/officeDocument/2006/customXml" ds:itemID="{5D438B0C-90D1-408D-897F-592E947D40C0}"/>
</file>

<file path=customXml/itemProps3.xml><?xml version="1.0" encoding="utf-8"?>
<ds:datastoreItem xmlns:ds="http://schemas.openxmlformats.org/officeDocument/2006/customXml" ds:itemID="{F385405D-A77E-4462-87CE-B6E64119BA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Robert OUKO</cp:lastModifiedBy>
  <cp:revision>2</cp:revision>
  <cp:lastPrinted>2024-08-28T10:45:00Z</cp:lastPrinted>
  <dcterms:created xsi:type="dcterms:W3CDTF">2024-08-30T11:09:00Z</dcterms:created>
  <dcterms:modified xsi:type="dcterms:W3CDTF">2024-08-30T11:09:00Z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