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EBD2D" w14:textId="77777777" w:rsidR="009E09A7" w:rsidRDefault="009E09A7" w:rsidP="009E09A7">
      <w:pPr>
        <w:rPr>
          <w:rtl/>
        </w:rPr>
      </w:pPr>
    </w:p>
    <w:p w14:paraId="0CD8ADBA" w14:textId="77777777" w:rsidR="00B0058C" w:rsidRDefault="00B0058C" w:rsidP="009E09A7">
      <w:pPr>
        <w:rPr>
          <w:rtl/>
        </w:rPr>
      </w:pPr>
    </w:p>
    <w:p w14:paraId="25D248A8" w14:textId="77777777" w:rsidR="001B11B9" w:rsidRDefault="001B11B9">
      <w:pPr>
        <w:pStyle w:val="1"/>
        <w:rPr>
          <w:rFonts w:eastAsia="Times New Roman"/>
          <w:b/>
          <w:bCs/>
          <w:rtl/>
        </w:rPr>
      </w:pPr>
    </w:p>
    <w:p w14:paraId="60BFEA86" w14:textId="47F1E45B" w:rsidR="00B0058C" w:rsidRPr="00B0058C" w:rsidRDefault="006F5498">
      <w:pPr>
        <w:pStyle w:val="1"/>
        <w:rPr>
          <w:rFonts w:eastAsia="Times New Roman"/>
          <w:b/>
          <w:bCs/>
          <w:kern w:val="36"/>
          <w:sz w:val="48"/>
          <w:szCs w:val="48"/>
        </w:rPr>
      </w:pPr>
      <w:r w:rsidRPr="00B0058C">
        <w:rPr>
          <w:rFonts w:hint="cs"/>
          <w:b/>
          <w:bCs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6BFBBAC" wp14:editId="548F837C">
            <wp:simplePos x="0" y="0"/>
            <wp:positionH relativeFrom="page">
              <wp:posOffset>-220980</wp:posOffset>
            </wp:positionH>
            <wp:positionV relativeFrom="paragraph">
              <wp:posOffset>-880745</wp:posOffset>
            </wp:positionV>
            <wp:extent cx="7534125" cy="113030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51" b="32237"/>
                    <a:stretch/>
                  </pic:blipFill>
                  <pic:spPr bwMode="auto">
                    <a:xfrm>
                      <a:off x="0" y="0"/>
                      <a:ext cx="753412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58C" w:rsidRPr="00B0058C">
        <w:rPr>
          <w:rFonts w:eastAsia="Times New Roman"/>
          <w:b/>
          <w:bCs/>
        </w:rPr>
        <w:t xml:space="preserve">Informe </w:t>
      </w:r>
      <w:proofErr w:type="spellStart"/>
      <w:r w:rsidR="00B0058C" w:rsidRPr="00B0058C">
        <w:rPr>
          <w:rFonts w:eastAsia="Times New Roman"/>
          <w:b/>
          <w:bCs/>
        </w:rPr>
        <w:t>Alternativo</w:t>
      </w:r>
      <w:proofErr w:type="spellEnd"/>
      <w:r w:rsidR="00B0058C" w:rsidRPr="00B0058C">
        <w:rPr>
          <w:rFonts w:eastAsia="Times New Roman"/>
          <w:b/>
          <w:bCs/>
        </w:rPr>
        <w:t xml:space="preserve"> al Comité para la </w:t>
      </w:r>
      <w:proofErr w:type="spellStart"/>
      <w:r w:rsidR="00B0058C" w:rsidRPr="00B0058C">
        <w:rPr>
          <w:rFonts w:eastAsia="Times New Roman"/>
          <w:b/>
          <w:bCs/>
        </w:rPr>
        <w:t>Eliminación</w:t>
      </w:r>
      <w:proofErr w:type="spellEnd"/>
      <w:r w:rsidR="00B0058C" w:rsidRPr="00B0058C">
        <w:rPr>
          <w:rFonts w:eastAsia="Times New Roman"/>
          <w:b/>
          <w:bCs/>
        </w:rPr>
        <w:t xml:space="preserve"> de la </w:t>
      </w:r>
      <w:proofErr w:type="spellStart"/>
      <w:r w:rsidR="00B0058C" w:rsidRPr="00B0058C">
        <w:rPr>
          <w:rFonts w:eastAsia="Times New Roman"/>
          <w:b/>
          <w:bCs/>
        </w:rPr>
        <w:t>Discriminación</w:t>
      </w:r>
      <w:proofErr w:type="spellEnd"/>
      <w:r w:rsidR="00B0058C" w:rsidRPr="00B0058C">
        <w:rPr>
          <w:rFonts w:eastAsia="Times New Roman"/>
          <w:b/>
          <w:bCs/>
        </w:rPr>
        <w:t xml:space="preserve"> Racial (CERD)</w:t>
      </w:r>
    </w:p>
    <w:p w14:paraId="3D94FF94" w14:textId="77777777" w:rsidR="00B0058C" w:rsidRPr="00B0058C" w:rsidRDefault="00B0058C">
      <w:pPr>
        <w:pStyle w:val="2"/>
        <w:rPr>
          <w:rFonts w:eastAsia="Times New Roman"/>
          <w:b/>
          <w:bCs/>
        </w:rPr>
      </w:pPr>
      <w:proofErr w:type="spellStart"/>
      <w:r w:rsidRPr="00B0058C">
        <w:rPr>
          <w:rFonts w:eastAsia="Times New Roman"/>
          <w:b/>
          <w:bCs/>
        </w:rPr>
        <w:t>Estado</w:t>
      </w:r>
      <w:proofErr w:type="spellEnd"/>
      <w:r w:rsidRPr="00B0058C">
        <w:rPr>
          <w:rFonts w:eastAsia="Times New Roman"/>
          <w:b/>
          <w:bCs/>
        </w:rPr>
        <w:t xml:space="preserve"> Parte: República de </w:t>
      </w:r>
      <w:proofErr w:type="spellStart"/>
      <w:r w:rsidRPr="001B11B9">
        <w:rPr>
          <w:rFonts w:eastAsia="Times New Roman"/>
          <w:b/>
          <w:bCs/>
        </w:rPr>
        <w:t>Finlandia</w:t>
      </w:r>
      <w:proofErr w:type="spellEnd"/>
    </w:p>
    <w:p w14:paraId="181DB5FF" w14:textId="77777777" w:rsidR="00B0058C" w:rsidRDefault="00B0058C">
      <w:pPr>
        <w:pStyle w:val="3"/>
        <w:rPr>
          <w:rFonts w:eastAsia="Times New Roman"/>
        </w:rPr>
      </w:pPr>
      <w:proofErr w:type="spellStart"/>
      <w:r>
        <w:rPr>
          <w:rFonts w:eastAsia="Times New Roman"/>
        </w:rPr>
        <w:t>Presentado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por</w:t>
      </w:r>
      <w:proofErr w:type="spellEnd"/>
      <w:r>
        <w:rPr>
          <w:rFonts w:eastAsia="Times New Roman"/>
        </w:rPr>
        <w:t>:</w:t>
      </w:r>
    </w:p>
    <w:p w14:paraId="46DBBA53" w14:textId="77777777" w:rsidR="00B0058C" w:rsidRDefault="00B0058C">
      <w:pPr>
        <w:pStyle w:val="a4"/>
      </w:pPr>
      <w:r>
        <w:rPr>
          <w:rStyle w:val="a5"/>
        </w:rPr>
        <w:t xml:space="preserve">Forum </w:t>
      </w:r>
      <w:proofErr w:type="spellStart"/>
      <w:r>
        <w:rPr>
          <w:rStyle w:val="a5"/>
        </w:rPr>
        <w:t>méditerranéen</w:t>
      </w:r>
      <w:proofErr w:type="spellEnd"/>
      <w:r>
        <w:rPr>
          <w:rStyle w:val="a5"/>
        </w:rPr>
        <w:t xml:space="preserve"> pour la promotion des droits du </w:t>
      </w:r>
      <w:proofErr w:type="spellStart"/>
      <w:r>
        <w:rPr>
          <w:rStyle w:val="a5"/>
        </w:rPr>
        <w:t>citoyen</w:t>
      </w:r>
      <w:proofErr w:type="spellEnd"/>
      <w:r>
        <w:rPr>
          <w:rStyle w:val="a5"/>
        </w:rPr>
        <w:t xml:space="preserve"> (FMPDC)</w:t>
      </w:r>
      <w:r>
        <w:br/>
      </w:r>
      <w:proofErr w:type="spellStart"/>
      <w:r>
        <w:rPr>
          <w:rStyle w:val="a6"/>
        </w:rPr>
        <w:t>Organización</w:t>
      </w:r>
      <w:proofErr w:type="spellEnd"/>
      <w:r>
        <w:rPr>
          <w:rStyle w:val="a6"/>
        </w:rPr>
        <w:t xml:space="preserve"> no </w:t>
      </w:r>
      <w:proofErr w:type="spellStart"/>
      <w:r>
        <w:rPr>
          <w:rStyle w:val="a6"/>
        </w:rPr>
        <w:t>gubernamental</w:t>
      </w:r>
      <w:proofErr w:type="spellEnd"/>
      <w:r>
        <w:rPr>
          <w:rStyle w:val="a6"/>
        </w:rPr>
        <w:t xml:space="preserve"> con </w:t>
      </w:r>
      <w:proofErr w:type="spellStart"/>
      <w:r>
        <w:rPr>
          <w:rStyle w:val="a6"/>
        </w:rPr>
        <w:t>estatuto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consultivo</w:t>
      </w:r>
      <w:proofErr w:type="spellEnd"/>
      <w:r>
        <w:rPr>
          <w:rStyle w:val="a6"/>
        </w:rPr>
        <w:t xml:space="preserve"> especial ante el </w:t>
      </w:r>
      <w:proofErr w:type="spellStart"/>
      <w:r>
        <w:rPr>
          <w:rStyle w:val="a6"/>
        </w:rPr>
        <w:t>Consejo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Económico</w:t>
      </w:r>
      <w:proofErr w:type="spellEnd"/>
      <w:r>
        <w:rPr>
          <w:rStyle w:val="a6"/>
        </w:rPr>
        <w:t xml:space="preserve"> y Social de las </w:t>
      </w:r>
      <w:proofErr w:type="spellStart"/>
      <w:r>
        <w:rPr>
          <w:rStyle w:val="a6"/>
        </w:rPr>
        <w:t>Naciones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Unidas</w:t>
      </w:r>
      <w:proofErr w:type="spellEnd"/>
      <w:r>
        <w:rPr>
          <w:rStyle w:val="a6"/>
        </w:rPr>
        <w:t xml:space="preserve"> (ECOSOC).</w:t>
      </w:r>
    </w:p>
    <w:p w14:paraId="7687CEF3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C510E83" wp14:editId="0CA6896A">
                <wp:extent cx="5760720" cy="1270"/>
                <wp:effectExtent l="0" t="31750" r="0" b="36830"/>
                <wp:docPr id="706206615" name="مستطيل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88C6A8" id="مستطيل 15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531B4772" w14:textId="77777777" w:rsidR="00B0058C" w:rsidRDefault="00B0058C">
      <w:pPr>
        <w:pStyle w:val="1"/>
        <w:rPr>
          <w:rFonts w:eastAsia="Times New Roman"/>
        </w:rPr>
      </w:pPr>
      <w:proofErr w:type="spellStart"/>
      <w:r>
        <w:rPr>
          <w:rFonts w:eastAsia="Times New Roman"/>
        </w:rPr>
        <w:t>Resumen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Ejecutivo</w:t>
      </w:r>
      <w:proofErr w:type="spellEnd"/>
    </w:p>
    <w:p w14:paraId="5890D454" w14:textId="77777777" w:rsidR="00B0058C" w:rsidRDefault="00B0058C">
      <w:pPr>
        <w:pStyle w:val="a4"/>
      </w:pPr>
      <w:r>
        <w:t xml:space="preserve">El Forum </w:t>
      </w:r>
      <w:proofErr w:type="spellStart"/>
      <w:r>
        <w:t>méditerranéen</w:t>
      </w:r>
      <w:proofErr w:type="spellEnd"/>
      <w:r>
        <w:t xml:space="preserve"> pour la promotion des droits del </w:t>
      </w:r>
      <w:proofErr w:type="spellStart"/>
      <w:r>
        <w:t>ciudadano</w:t>
      </w:r>
      <w:proofErr w:type="spellEnd"/>
      <w:r>
        <w:t xml:space="preserve"> (FMPDC) </w:t>
      </w:r>
      <w:proofErr w:type="spellStart"/>
      <w:r>
        <w:t>presenta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con el </w:t>
      </w:r>
      <w:proofErr w:type="spellStart"/>
      <w:r>
        <w:t>propósito</w:t>
      </w:r>
      <w:proofErr w:type="spellEnd"/>
      <w:r>
        <w:t xml:space="preserve"> de </w:t>
      </w:r>
      <w:proofErr w:type="spellStart"/>
      <w:r>
        <w:t>contribuir</w:t>
      </w:r>
      <w:proofErr w:type="spellEnd"/>
      <w:r>
        <w:t xml:space="preserve">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constructiva</w:t>
      </w:r>
      <w:proofErr w:type="spellEnd"/>
      <w:r>
        <w:t xml:space="preserve"> al </w:t>
      </w:r>
      <w:proofErr w:type="spellStart"/>
      <w:r>
        <w:t>examen</w:t>
      </w:r>
      <w:proofErr w:type="spellEnd"/>
      <w:r>
        <w:t xml:space="preserve"> de la </w:t>
      </w:r>
      <w:proofErr w:type="spellStart"/>
      <w:r>
        <w:t>República</w:t>
      </w:r>
      <w:proofErr w:type="spellEnd"/>
      <w:r>
        <w:t xml:space="preserve"> de </w:t>
      </w:r>
      <w:proofErr w:type="spellStart"/>
      <w:r>
        <w:t>Finlandia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</w:t>
      </w:r>
      <w:proofErr w:type="spellStart"/>
      <w:r>
        <w:t>Comité</w:t>
      </w:r>
      <w:proofErr w:type="spellEnd"/>
      <w:r>
        <w:t xml:space="preserve"> para la </w:t>
      </w:r>
      <w:proofErr w:type="spellStart"/>
      <w:r>
        <w:t>Eliminación</w:t>
      </w:r>
      <w:proofErr w:type="spellEnd"/>
      <w:r>
        <w:t xml:space="preserve"> de la </w:t>
      </w:r>
      <w:proofErr w:type="spellStart"/>
      <w:r>
        <w:t>Discriminación</w:t>
      </w:r>
      <w:proofErr w:type="spellEnd"/>
      <w:r>
        <w:t xml:space="preserve"> Racial (CERD).</w:t>
      </w:r>
    </w:p>
    <w:p w14:paraId="472E7448" w14:textId="77777777" w:rsidR="00B0058C" w:rsidRDefault="00B0058C">
      <w:pPr>
        <w:pStyle w:val="a4"/>
      </w:pPr>
      <w:r>
        <w:t xml:space="preserve">El FMPDC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logrados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Finlandia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, el </w:t>
      </w:r>
      <w:proofErr w:type="spellStart"/>
      <w:r>
        <w:t>fortalecimiento</w:t>
      </w:r>
      <w:proofErr w:type="spellEnd"/>
      <w:r>
        <w:t xml:space="preserve"> del Estado de derecho, la </w:t>
      </w:r>
      <w:proofErr w:type="spellStart"/>
      <w:r>
        <w:t>independencia</w:t>
      </w:r>
      <w:proofErr w:type="spellEnd"/>
      <w:r>
        <w:t xml:space="preserve"> del </w:t>
      </w:r>
      <w:proofErr w:type="spellStart"/>
      <w:r>
        <w:t>poder</w:t>
      </w:r>
      <w:proofErr w:type="spellEnd"/>
      <w:r>
        <w:t xml:space="preserve"> judicial y la </w:t>
      </w:r>
      <w:proofErr w:type="spellStart"/>
      <w:r>
        <w:t>consolidación</w:t>
      </w:r>
      <w:proofErr w:type="spellEnd"/>
      <w:r>
        <w:t xml:space="preserve"> de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orientadas</w:t>
      </w:r>
      <w:proofErr w:type="spellEnd"/>
      <w:r>
        <w:t xml:space="preserve"> a la </w:t>
      </w:r>
      <w:proofErr w:type="spellStart"/>
      <w:r>
        <w:t>igualdad</w:t>
      </w:r>
      <w:proofErr w:type="spellEnd"/>
      <w:r>
        <w:t xml:space="preserve"> y la no </w:t>
      </w:r>
      <w:proofErr w:type="spellStart"/>
      <w:r>
        <w:t>discriminación</w:t>
      </w:r>
      <w:proofErr w:type="spellEnd"/>
      <w:r>
        <w:t>.</w:t>
      </w:r>
    </w:p>
    <w:p w14:paraId="5C2FB8DC" w14:textId="77777777" w:rsidR="00B0058C" w:rsidRDefault="00B0058C">
      <w:pPr>
        <w:pStyle w:val="a4"/>
      </w:pPr>
      <w:proofErr w:type="spellStart"/>
      <w:r>
        <w:t>Asimismo</w:t>
      </w:r>
      <w:proofErr w:type="spellEnd"/>
      <w:r>
        <w:t xml:space="preserve">, </w:t>
      </w:r>
      <w:proofErr w:type="spellStart"/>
      <w:r>
        <w:t>valora</w:t>
      </w:r>
      <w:proofErr w:type="spellEnd"/>
      <w:r>
        <w:t xml:space="preserve"> </w:t>
      </w:r>
      <w:proofErr w:type="spellStart"/>
      <w:r>
        <w:t>altamente</w:t>
      </w:r>
      <w:proofErr w:type="spellEnd"/>
      <w:r>
        <w:t xml:space="preserve">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de </w:t>
      </w:r>
      <w:proofErr w:type="spellStart"/>
      <w:r>
        <w:t>Finlandia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compromiso</w:t>
      </w:r>
      <w:proofErr w:type="spellEnd"/>
      <w:r>
        <w:t xml:space="preserve"> con la </w:t>
      </w:r>
      <w:proofErr w:type="spellStart"/>
      <w:r>
        <w:t>aplicación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la </w:t>
      </w:r>
      <w:proofErr w:type="spellStart"/>
      <w:r>
        <w:t>Eliminación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Formas</w:t>
      </w:r>
      <w:proofErr w:type="spellEnd"/>
      <w:r>
        <w:t xml:space="preserve"> de </w:t>
      </w:r>
      <w:proofErr w:type="spellStart"/>
      <w:r>
        <w:t>Discriminación</w:t>
      </w:r>
      <w:proofErr w:type="spellEnd"/>
      <w:r>
        <w:t xml:space="preserve"> Racial.</w:t>
      </w:r>
    </w:p>
    <w:p w14:paraId="2DD3AD6F" w14:textId="77777777" w:rsidR="00B0058C" w:rsidRDefault="00B0058C">
      <w:pPr>
        <w:pStyle w:val="a4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identifica</w:t>
      </w:r>
      <w:proofErr w:type="spellEnd"/>
      <w:r>
        <w:t xml:space="preserve"> </w:t>
      </w:r>
      <w:proofErr w:type="spellStart"/>
      <w:r>
        <w:t>algunas</w:t>
      </w:r>
      <w:proofErr w:type="spellEnd"/>
      <w:r>
        <w:t xml:space="preserve"> </w:t>
      </w:r>
      <w:proofErr w:type="spellStart"/>
      <w:r>
        <w:t>áreas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adoptarse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adicionales</w:t>
      </w:r>
      <w:proofErr w:type="spellEnd"/>
      <w:r>
        <w:t xml:space="preserve"> para </w:t>
      </w:r>
      <w:proofErr w:type="spellStart"/>
      <w:r>
        <w:t>consolidar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logros</w:t>
      </w:r>
      <w:proofErr w:type="spellEnd"/>
      <w:r>
        <w:t xml:space="preserve"> </w:t>
      </w:r>
      <w:proofErr w:type="spellStart"/>
      <w:r>
        <w:t>alcanzados</w:t>
      </w:r>
      <w:proofErr w:type="spellEnd"/>
      <w:r>
        <w:t xml:space="preserve"> y </w:t>
      </w:r>
      <w:proofErr w:type="spellStart"/>
      <w:r>
        <w:t>fortalecer</w:t>
      </w:r>
      <w:proofErr w:type="spellEnd"/>
      <w:r>
        <w:t xml:space="preserve"> </w:t>
      </w:r>
      <w:proofErr w:type="spellStart"/>
      <w:r>
        <w:t>aún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la </w:t>
      </w:r>
      <w:proofErr w:type="spellStart"/>
      <w:r>
        <w:t>igualdad</w:t>
      </w:r>
      <w:proofErr w:type="spellEnd"/>
      <w:r>
        <w:t xml:space="preserve">, la </w:t>
      </w:r>
      <w:proofErr w:type="spellStart"/>
      <w:r>
        <w:t>inclusión</w:t>
      </w:r>
      <w:proofErr w:type="spellEnd"/>
      <w:r>
        <w:t xml:space="preserve"> y la </w:t>
      </w:r>
      <w:proofErr w:type="spellStart"/>
      <w:r>
        <w:t>cohesión</w:t>
      </w:r>
      <w:proofErr w:type="spellEnd"/>
      <w:r>
        <w:t xml:space="preserve"> social.</w:t>
      </w:r>
    </w:p>
    <w:p w14:paraId="2CB1492D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BF26878" wp14:editId="4D9EAFF1">
                <wp:extent cx="5760720" cy="1270"/>
                <wp:effectExtent l="0" t="31750" r="0" b="36830"/>
                <wp:docPr id="961959388" name="مستطيل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4C6A7E" id="مستطيل 14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285112A0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t xml:space="preserve">I. </w:t>
      </w:r>
      <w:proofErr w:type="spellStart"/>
      <w:r>
        <w:rPr>
          <w:rFonts w:eastAsia="Times New Roman"/>
        </w:rPr>
        <w:t>Información</w:t>
      </w:r>
      <w:proofErr w:type="spellEnd"/>
      <w:r>
        <w:rPr>
          <w:rFonts w:eastAsia="Times New Roman"/>
        </w:rPr>
        <w:t xml:space="preserve"> sobre la </w:t>
      </w:r>
      <w:proofErr w:type="spellStart"/>
      <w:r>
        <w:rPr>
          <w:rFonts w:eastAsia="Times New Roman"/>
        </w:rPr>
        <w:t>Organización</w:t>
      </w:r>
      <w:proofErr w:type="spellEnd"/>
    </w:p>
    <w:p w14:paraId="49443E58" w14:textId="77777777" w:rsidR="00B0058C" w:rsidRDefault="00B0058C">
      <w:pPr>
        <w:pStyle w:val="a4"/>
      </w:pPr>
      <w:r>
        <w:t xml:space="preserve">El Forum </w:t>
      </w:r>
      <w:proofErr w:type="spellStart"/>
      <w:r>
        <w:t>méditerranéen</w:t>
      </w:r>
      <w:proofErr w:type="spellEnd"/>
      <w:r>
        <w:t xml:space="preserve"> pour la promotion des droits du </w:t>
      </w:r>
      <w:proofErr w:type="spellStart"/>
      <w:r>
        <w:t>citoyen</w:t>
      </w:r>
      <w:proofErr w:type="spellEnd"/>
      <w:r>
        <w:t xml:space="preserve"> (FMPDC) </w:t>
      </w:r>
      <w:proofErr w:type="spellStart"/>
      <w:r>
        <w:t>es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organización</w:t>
      </w:r>
      <w:proofErr w:type="spellEnd"/>
      <w:r>
        <w:t xml:space="preserve"> de la </w:t>
      </w:r>
      <w:proofErr w:type="spellStart"/>
      <w:r>
        <w:t>sociedad</w:t>
      </w:r>
      <w:proofErr w:type="spellEnd"/>
      <w:r>
        <w:t xml:space="preserve"> civil con </w:t>
      </w:r>
      <w:proofErr w:type="spellStart"/>
      <w:r>
        <w:t>estatuto</w:t>
      </w:r>
      <w:proofErr w:type="spellEnd"/>
      <w:r>
        <w:t xml:space="preserve"> </w:t>
      </w:r>
      <w:proofErr w:type="spellStart"/>
      <w:r>
        <w:t>consultivo</w:t>
      </w:r>
      <w:proofErr w:type="spellEnd"/>
      <w:r>
        <w:t xml:space="preserve"> especial ante el ECOSOC.</w:t>
      </w:r>
    </w:p>
    <w:p w14:paraId="5A1894FA" w14:textId="77777777" w:rsidR="00B0058C" w:rsidRDefault="00B0058C">
      <w:pPr>
        <w:pStyle w:val="a4"/>
      </w:pPr>
      <w:r>
        <w:lastRenderedPageBreak/>
        <w:t xml:space="preserve">La </w:t>
      </w:r>
      <w:proofErr w:type="spellStart"/>
      <w:r>
        <w:t>organización</w:t>
      </w:r>
      <w:proofErr w:type="spellEnd"/>
      <w:r>
        <w:t xml:space="preserve"> </w:t>
      </w:r>
      <w:proofErr w:type="spellStart"/>
      <w:r>
        <w:t>trabaja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la </w:t>
      </w: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, la </w:t>
      </w:r>
      <w:proofErr w:type="spellStart"/>
      <w:r>
        <w:t>igualdad</w:t>
      </w:r>
      <w:proofErr w:type="spellEnd"/>
      <w:r>
        <w:t xml:space="preserve">, el 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sostenible</w:t>
      </w:r>
      <w:proofErr w:type="spellEnd"/>
      <w:r>
        <w:t xml:space="preserve">, la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ciudadana</w:t>
      </w:r>
      <w:proofErr w:type="spellEnd"/>
      <w:r>
        <w:t xml:space="preserve"> y el </w:t>
      </w:r>
      <w:proofErr w:type="spellStart"/>
      <w:r>
        <w:t>fortalecimiento</w:t>
      </w:r>
      <w:proofErr w:type="spellEnd"/>
      <w:r>
        <w:t xml:space="preserve"> de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conforme</w:t>
      </w:r>
      <w:proofErr w:type="spellEnd"/>
      <w:r>
        <w:t xml:space="preserve"> a la Carta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>.</w:t>
      </w:r>
    </w:p>
    <w:p w14:paraId="7C1820F2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BD07D0D" wp14:editId="685A4705">
                <wp:extent cx="5760720" cy="1270"/>
                <wp:effectExtent l="0" t="31750" r="0" b="36830"/>
                <wp:docPr id="836787402" name="مستطي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91571D" id="مستطيل 13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44B4D3DB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t xml:space="preserve">II. </w:t>
      </w:r>
      <w:proofErr w:type="spellStart"/>
      <w:r>
        <w:rPr>
          <w:rFonts w:eastAsia="Times New Roman"/>
        </w:rPr>
        <w:t>Metodología</w:t>
      </w:r>
      <w:proofErr w:type="spellEnd"/>
    </w:p>
    <w:p w14:paraId="683060A2" w14:textId="77777777" w:rsidR="00B0058C" w:rsidRDefault="00B0058C">
      <w:pPr>
        <w:pStyle w:val="a4"/>
      </w:pPr>
      <w:r>
        <w:t xml:space="preserve">Este </w:t>
      </w:r>
      <w:proofErr w:type="spellStart"/>
      <w:r>
        <w:t>informe</w:t>
      </w:r>
      <w:proofErr w:type="spellEnd"/>
      <w:r>
        <w:t xml:space="preserve"> se </w:t>
      </w:r>
      <w:proofErr w:type="spellStart"/>
      <w:r>
        <w:t>basa</w:t>
      </w:r>
      <w:proofErr w:type="spellEnd"/>
      <w:r>
        <w:t xml:space="preserve"> </w:t>
      </w:r>
      <w:proofErr w:type="spellStart"/>
      <w:r>
        <w:t>en</w:t>
      </w:r>
      <w:proofErr w:type="spellEnd"/>
      <w:r>
        <w:t>:</w:t>
      </w:r>
    </w:p>
    <w:p w14:paraId="22F80C28" w14:textId="77777777" w:rsidR="00B0058C" w:rsidRDefault="00B0058C" w:rsidP="00B005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 </w:t>
      </w:r>
      <w:proofErr w:type="spellStart"/>
      <w:r>
        <w:rPr>
          <w:rFonts w:eastAsia="Times New Roman"/>
        </w:rPr>
        <w:t>Convención</w:t>
      </w:r>
      <w:proofErr w:type="spellEnd"/>
      <w:r>
        <w:rPr>
          <w:rFonts w:eastAsia="Times New Roman"/>
        </w:rPr>
        <w:t xml:space="preserve"> Internacional sobre la </w:t>
      </w:r>
      <w:proofErr w:type="spellStart"/>
      <w:r>
        <w:rPr>
          <w:rFonts w:eastAsia="Times New Roman"/>
        </w:rPr>
        <w:t>Eliminación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todas</w:t>
      </w:r>
      <w:proofErr w:type="spellEnd"/>
      <w:r>
        <w:rPr>
          <w:rFonts w:eastAsia="Times New Roman"/>
        </w:rPr>
        <w:t xml:space="preserve"> las Formas de </w:t>
      </w:r>
      <w:proofErr w:type="spellStart"/>
      <w:r>
        <w:rPr>
          <w:rFonts w:eastAsia="Times New Roman"/>
        </w:rPr>
        <w:t>Discriminación</w:t>
      </w:r>
      <w:proofErr w:type="spellEnd"/>
      <w:r>
        <w:rPr>
          <w:rFonts w:eastAsia="Times New Roman"/>
        </w:rPr>
        <w:t xml:space="preserve"> Racial.</w:t>
      </w:r>
    </w:p>
    <w:p w14:paraId="20F72430" w14:textId="77777777" w:rsidR="00B0058C" w:rsidRDefault="00B0058C" w:rsidP="00B005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Las </w:t>
      </w:r>
      <w:proofErr w:type="spellStart"/>
      <w:r>
        <w:rPr>
          <w:rFonts w:eastAsia="Times New Roman"/>
        </w:rPr>
        <w:t>Recomendaciones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Generales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Comité CERD.</w:t>
      </w:r>
    </w:p>
    <w:p w14:paraId="44340E1E" w14:textId="77777777" w:rsidR="00B0058C" w:rsidRDefault="00B0058C" w:rsidP="00B005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Información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pública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organismos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internacionales</w:t>
      </w:r>
      <w:proofErr w:type="spellEnd"/>
      <w:r>
        <w:rPr>
          <w:rFonts w:eastAsia="Times New Roman"/>
        </w:rPr>
        <w:t>.</w:t>
      </w:r>
    </w:p>
    <w:p w14:paraId="1C0E7615" w14:textId="77777777" w:rsidR="00B0058C" w:rsidRDefault="00B0058C" w:rsidP="00B005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Principios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universales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derechos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humanos</w:t>
      </w:r>
      <w:proofErr w:type="spellEnd"/>
      <w:r>
        <w:rPr>
          <w:rFonts w:eastAsia="Times New Roman"/>
        </w:rPr>
        <w:t>.</w:t>
      </w:r>
    </w:p>
    <w:p w14:paraId="71D4CDA8" w14:textId="77777777" w:rsidR="00B0058C" w:rsidRDefault="00B0058C">
      <w:pPr>
        <w:pStyle w:val="a4"/>
      </w:pPr>
      <w:r>
        <w:t xml:space="preserve">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es</w:t>
      </w:r>
      <w:proofErr w:type="spellEnd"/>
      <w:r>
        <w:t xml:space="preserve"> </w:t>
      </w:r>
      <w:proofErr w:type="spellStart"/>
      <w:r>
        <w:t>contribuir</w:t>
      </w:r>
      <w:proofErr w:type="spellEnd"/>
      <w:r>
        <w:t xml:space="preserve"> al </w:t>
      </w:r>
      <w:proofErr w:type="spellStart"/>
      <w:r>
        <w:t>diálogo</w:t>
      </w:r>
      <w:proofErr w:type="spellEnd"/>
      <w:r>
        <w:t xml:space="preserve"> </w:t>
      </w:r>
      <w:proofErr w:type="spellStart"/>
      <w:r>
        <w:t>constructivo</w:t>
      </w:r>
      <w:proofErr w:type="spellEnd"/>
      <w:r>
        <w:t xml:space="preserve"> entre el </w:t>
      </w:r>
      <w:proofErr w:type="spellStart"/>
      <w:r>
        <w:t>Comité</w:t>
      </w:r>
      <w:proofErr w:type="spellEnd"/>
      <w:r>
        <w:t xml:space="preserve"> y el Estado Parte.</w:t>
      </w:r>
    </w:p>
    <w:p w14:paraId="0BE2918F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A6368D9" wp14:editId="02BA4B77">
                <wp:extent cx="5760720" cy="1270"/>
                <wp:effectExtent l="0" t="31750" r="0" b="36830"/>
                <wp:docPr id="1927179422" name="مستطيل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6B8013" id="مستطيل 12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0DF6C13E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t xml:space="preserve">III. </w:t>
      </w:r>
      <w:proofErr w:type="spellStart"/>
      <w:r>
        <w:rPr>
          <w:rFonts w:eastAsia="Times New Roman"/>
        </w:rPr>
        <w:t>Aspectos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Positivos</w:t>
      </w:r>
      <w:proofErr w:type="spellEnd"/>
    </w:p>
    <w:p w14:paraId="4E601408" w14:textId="77777777" w:rsidR="00B0058C" w:rsidRDefault="00B0058C">
      <w:pPr>
        <w:pStyle w:val="a4"/>
      </w:pPr>
      <w:r>
        <w:t xml:space="preserve">El FMPDC </w:t>
      </w:r>
      <w:proofErr w:type="spellStart"/>
      <w:r>
        <w:t>acoge</w:t>
      </w:r>
      <w:proofErr w:type="spellEnd"/>
      <w:r>
        <w:t xml:space="preserve"> con </w:t>
      </w:r>
      <w:proofErr w:type="spellStart"/>
      <w:r>
        <w:t>satisfacción</w:t>
      </w:r>
      <w:proofErr w:type="spellEnd"/>
      <w:r>
        <w:t>:</w:t>
      </w:r>
    </w:p>
    <w:p w14:paraId="56ED4CB3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El </w:t>
      </w:r>
      <w:proofErr w:type="spellStart"/>
      <w:r>
        <w:rPr>
          <w:rFonts w:eastAsia="Times New Roman"/>
        </w:rPr>
        <w:t>sólido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sistema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democrático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Finlandia</w:t>
      </w:r>
      <w:proofErr w:type="spellEnd"/>
      <w:r>
        <w:rPr>
          <w:rFonts w:eastAsia="Times New Roman"/>
        </w:rPr>
        <w:t>.</w:t>
      </w:r>
    </w:p>
    <w:p w14:paraId="68A4480A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El </w:t>
      </w:r>
      <w:proofErr w:type="spellStart"/>
      <w:r>
        <w:rPr>
          <w:rFonts w:eastAsia="Times New Roman"/>
        </w:rPr>
        <w:t>respeto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Estado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derecho</w:t>
      </w:r>
      <w:proofErr w:type="spellEnd"/>
      <w:r>
        <w:rPr>
          <w:rFonts w:eastAsia="Times New Roman"/>
        </w:rPr>
        <w:t>.</w:t>
      </w:r>
    </w:p>
    <w:p w14:paraId="016C9FBF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 </w:t>
      </w:r>
      <w:proofErr w:type="spellStart"/>
      <w:r>
        <w:rPr>
          <w:rFonts w:eastAsia="Times New Roman"/>
        </w:rPr>
        <w:t>independencia</w:t>
      </w:r>
      <w:proofErr w:type="spellEnd"/>
      <w:r>
        <w:rPr>
          <w:rFonts w:eastAsia="Times New Roman"/>
        </w:rPr>
        <w:t xml:space="preserve"> e </w:t>
      </w:r>
      <w:proofErr w:type="spellStart"/>
      <w:r>
        <w:rPr>
          <w:rFonts w:eastAsia="Times New Roman"/>
        </w:rPr>
        <w:t>imparcialidad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poder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judicial</w:t>
      </w:r>
      <w:proofErr w:type="spellEnd"/>
      <w:r>
        <w:rPr>
          <w:rFonts w:eastAsia="Times New Roman"/>
        </w:rPr>
        <w:t>.</w:t>
      </w:r>
    </w:p>
    <w:p w14:paraId="3F391C62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 </w:t>
      </w:r>
      <w:proofErr w:type="spellStart"/>
      <w:r>
        <w:rPr>
          <w:rFonts w:eastAsia="Times New Roman"/>
        </w:rPr>
        <w:t>amplia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protección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jurídica</w:t>
      </w:r>
      <w:proofErr w:type="spellEnd"/>
      <w:r>
        <w:rPr>
          <w:rFonts w:eastAsia="Times New Roman"/>
        </w:rPr>
        <w:t xml:space="preserve"> contra la </w:t>
      </w:r>
      <w:proofErr w:type="spellStart"/>
      <w:r>
        <w:rPr>
          <w:rFonts w:eastAsia="Times New Roman"/>
        </w:rPr>
        <w:t>discriminación</w:t>
      </w:r>
      <w:proofErr w:type="spellEnd"/>
      <w:r>
        <w:rPr>
          <w:rFonts w:eastAsia="Times New Roman"/>
        </w:rPr>
        <w:t>.</w:t>
      </w:r>
    </w:p>
    <w:p w14:paraId="0D02A5B6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 </w:t>
      </w:r>
      <w:proofErr w:type="spellStart"/>
      <w:r>
        <w:rPr>
          <w:rFonts w:eastAsia="Times New Roman"/>
        </w:rPr>
        <w:t>cooperación</w:t>
      </w:r>
      <w:proofErr w:type="spellEnd"/>
      <w:r>
        <w:rPr>
          <w:rFonts w:eastAsia="Times New Roman"/>
        </w:rPr>
        <w:t xml:space="preserve"> continua con los </w:t>
      </w:r>
      <w:proofErr w:type="spellStart"/>
      <w:r>
        <w:rPr>
          <w:rFonts w:eastAsia="Times New Roman"/>
        </w:rPr>
        <w:t>mecanismos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derechos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humanos</w:t>
      </w:r>
      <w:proofErr w:type="spellEnd"/>
      <w:r>
        <w:rPr>
          <w:rFonts w:eastAsia="Times New Roman"/>
        </w:rPr>
        <w:t xml:space="preserve"> de las </w:t>
      </w:r>
      <w:proofErr w:type="spellStart"/>
      <w:r>
        <w:rPr>
          <w:rFonts w:eastAsia="Times New Roman"/>
        </w:rPr>
        <w:t>Naciones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Unidas</w:t>
      </w:r>
      <w:proofErr w:type="spellEnd"/>
      <w:r>
        <w:rPr>
          <w:rFonts w:eastAsia="Times New Roman"/>
        </w:rPr>
        <w:t>.</w:t>
      </w:r>
    </w:p>
    <w:p w14:paraId="399BE859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Las </w:t>
      </w:r>
      <w:proofErr w:type="spellStart"/>
      <w:r>
        <w:rPr>
          <w:rFonts w:eastAsia="Times New Roman"/>
        </w:rPr>
        <w:t>políticas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públicas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destinadas</w:t>
      </w:r>
      <w:proofErr w:type="spellEnd"/>
      <w:r>
        <w:rPr>
          <w:rFonts w:eastAsia="Times New Roman"/>
        </w:rPr>
        <w:t xml:space="preserve"> a </w:t>
      </w:r>
      <w:proofErr w:type="spellStart"/>
      <w:r>
        <w:rPr>
          <w:rFonts w:eastAsia="Times New Roman"/>
        </w:rPr>
        <w:t>promover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igualdad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oportunidades</w:t>
      </w:r>
      <w:proofErr w:type="spellEnd"/>
      <w:r>
        <w:rPr>
          <w:rFonts w:eastAsia="Times New Roman"/>
        </w:rPr>
        <w:t>.</w:t>
      </w:r>
    </w:p>
    <w:p w14:paraId="2D2D5EC6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Las </w:t>
      </w:r>
      <w:proofErr w:type="spellStart"/>
      <w:r>
        <w:rPr>
          <w:rFonts w:eastAsia="Times New Roman"/>
        </w:rPr>
        <w:t>iniciativas</w:t>
      </w:r>
      <w:proofErr w:type="spellEnd"/>
      <w:r>
        <w:rPr>
          <w:rFonts w:eastAsia="Times New Roman"/>
        </w:rPr>
        <w:t xml:space="preserve"> para </w:t>
      </w:r>
      <w:proofErr w:type="spellStart"/>
      <w:r>
        <w:rPr>
          <w:rFonts w:eastAsia="Times New Roman"/>
        </w:rPr>
        <w:t>combatir</w:t>
      </w:r>
      <w:proofErr w:type="spellEnd"/>
      <w:r>
        <w:rPr>
          <w:rFonts w:eastAsia="Times New Roman"/>
        </w:rPr>
        <w:t xml:space="preserve"> el </w:t>
      </w:r>
      <w:proofErr w:type="spellStart"/>
      <w:r>
        <w:rPr>
          <w:rFonts w:eastAsia="Times New Roman"/>
        </w:rPr>
        <w:t>racismo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promover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inclusión</w:t>
      </w:r>
      <w:proofErr w:type="spellEnd"/>
      <w:r>
        <w:rPr>
          <w:rFonts w:eastAsia="Times New Roman"/>
        </w:rPr>
        <w:t xml:space="preserve"> social.</w:t>
      </w:r>
    </w:p>
    <w:p w14:paraId="40998D7F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Los </w:t>
      </w:r>
      <w:proofErr w:type="spellStart"/>
      <w:r>
        <w:rPr>
          <w:rFonts w:eastAsia="Times New Roman"/>
        </w:rPr>
        <w:t>esfuerzos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dirigidos</w:t>
      </w:r>
      <w:proofErr w:type="spellEnd"/>
      <w:r>
        <w:rPr>
          <w:rFonts w:eastAsia="Times New Roman"/>
        </w:rPr>
        <w:t xml:space="preserve"> a </w:t>
      </w:r>
      <w:proofErr w:type="spellStart"/>
      <w:r>
        <w:rPr>
          <w:rFonts w:eastAsia="Times New Roman"/>
        </w:rPr>
        <w:t>garantizar</w:t>
      </w:r>
      <w:proofErr w:type="spellEnd"/>
      <w:r>
        <w:rPr>
          <w:rFonts w:eastAsia="Times New Roman"/>
        </w:rPr>
        <w:t xml:space="preserve"> los </w:t>
      </w:r>
      <w:proofErr w:type="spellStart"/>
      <w:r>
        <w:rPr>
          <w:rFonts w:eastAsia="Times New Roman"/>
        </w:rPr>
        <w:t>derechos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pueblo </w:t>
      </w:r>
      <w:proofErr w:type="spellStart"/>
      <w:r>
        <w:rPr>
          <w:rFonts w:eastAsia="Times New Roman"/>
        </w:rPr>
        <w:t>indígena</w:t>
      </w:r>
      <w:proofErr w:type="spellEnd"/>
      <w:r>
        <w:rPr>
          <w:rFonts w:eastAsia="Times New Roman"/>
        </w:rPr>
        <w:t xml:space="preserve"> Sami.</w:t>
      </w:r>
    </w:p>
    <w:p w14:paraId="5DD62A7C" w14:textId="77777777" w:rsidR="00B0058C" w:rsidRDefault="00B0058C" w:rsidP="00B005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El </w:t>
      </w:r>
      <w:proofErr w:type="spellStart"/>
      <w:r>
        <w:rPr>
          <w:rFonts w:eastAsia="Times New Roman"/>
        </w:rPr>
        <w:t>compromiso</w:t>
      </w:r>
      <w:proofErr w:type="spellEnd"/>
      <w:r>
        <w:rPr>
          <w:rFonts w:eastAsia="Times New Roman"/>
        </w:rPr>
        <w:t xml:space="preserve"> con la </w:t>
      </w:r>
      <w:proofErr w:type="spellStart"/>
      <w:r>
        <w:rPr>
          <w:rFonts w:eastAsia="Times New Roman"/>
        </w:rPr>
        <w:t>educación</w:t>
      </w:r>
      <w:proofErr w:type="spellEnd"/>
      <w:r>
        <w:rPr>
          <w:rFonts w:eastAsia="Times New Roman"/>
        </w:rPr>
        <w:t xml:space="preserve">, la </w:t>
      </w:r>
      <w:proofErr w:type="spellStart"/>
      <w:r>
        <w:rPr>
          <w:rFonts w:eastAsia="Times New Roman"/>
        </w:rPr>
        <w:t>igualdad</w:t>
      </w:r>
      <w:proofErr w:type="spellEnd"/>
      <w:r>
        <w:rPr>
          <w:rFonts w:eastAsia="Times New Roman"/>
        </w:rPr>
        <w:t xml:space="preserve"> y la </w:t>
      </w:r>
      <w:proofErr w:type="spellStart"/>
      <w:r>
        <w:rPr>
          <w:rFonts w:eastAsia="Times New Roman"/>
        </w:rPr>
        <w:t>cohesión</w:t>
      </w:r>
      <w:proofErr w:type="spellEnd"/>
      <w:r>
        <w:rPr>
          <w:rFonts w:eastAsia="Times New Roman"/>
        </w:rPr>
        <w:t xml:space="preserve"> social.</w:t>
      </w:r>
    </w:p>
    <w:p w14:paraId="7C28BFB8" w14:textId="77777777" w:rsidR="00B0058C" w:rsidRDefault="00B0058C">
      <w:pPr>
        <w:pStyle w:val="a4"/>
      </w:pPr>
      <w:proofErr w:type="spellStart"/>
      <w:r>
        <w:t>Estos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constituyen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base </w:t>
      </w:r>
      <w:proofErr w:type="spellStart"/>
      <w:r>
        <w:t>sólida</w:t>
      </w:r>
      <w:proofErr w:type="spellEnd"/>
      <w:r>
        <w:t xml:space="preserve"> para </w:t>
      </w:r>
      <w:proofErr w:type="spellStart"/>
      <w:r>
        <w:t>seguir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la plena </w:t>
      </w:r>
      <w:proofErr w:type="spellStart"/>
      <w:r>
        <w:t>aplicación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>.</w:t>
      </w:r>
    </w:p>
    <w:p w14:paraId="424FEC88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FEDC6A8" wp14:editId="1FEAFE3E">
                <wp:extent cx="5760720" cy="1270"/>
                <wp:effectExtent l="0" t="31750" r="0" b="36830"/>
                <wp:docPr id="661702462" name="مستطيل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C15A09" id="مستطيل 11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0F31EC75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t xml:space="preserve">IV. </w:t>
      </w:r>
      <w:proofErr w:type="spellStart"/>
      <w:r>
        <w:rPr>
          <w:rFonts w:eastAsia="Times New Roman"/>
        </w:rPr>
        <w:t>Áreas</w:t>
      </w:r>
      <w:proofErr w:type="spellEnd"/>
      <w:r>
        <w:rPr>
          <w:rFonts w:eastAsia="Times New Roman"/>
        </w:rPr>
        <w:t xml:space="preserve"> para un </w:t>
      </w:r>
      <w:proofErr w:type="spellStart"/>
      <w:r>
        <w:rPr>
          <w:rFonts w:eastAsia="Times New Roman"/>
        </w:rPr>
        <w:t>Fortalecimiento</w:t>
      </w:r>
      <w:proofErr w:type="spellEnd"/>
      <w:r>
        <w:rPr>
          <w:rFonts w:eastAsia="Times New Roman"/>
        </w:rPr>
        <w:t xml:space="preserve"> Continuo</w:t>
      </w:r>
    </w:p>
    <w:p w14:paraId="0949102F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Discursos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odio</w:t>
      </w:r>
      <w:proofErr w:type="spellEnd"/>
    </w:p>
    <w:p w14:paraId="52FEA015" w14:textId="77777777" w:rsidR="00B0058C" w:rsidRDefault="00B0058C">
      <w:pPr>
        <w:pStyle w:val="a4"/>
      </w:pPr>
      <w:r>
        <w:t xml:space="preserve">El FMPDC </w:t>
      </w:r>
      <w:proofErr w:type="spellStart"/>
      <w:r>
        <w:t>reconoce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esfuerzos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Finlandia</w:t>
      </w:r>
      <w:proofErr w:type="spellEnd"/>
      <w:r>
        <w:t xml:space="preserve"> para </w:t>
      </w:r>
      <w:proofErr w:type="spellStart"/>
      <w:r>
        <w:t>combatir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discursos</w:t>
      </w:r>
      <w:proofErr w:type="spellEnd"/>
      <w:r>
        <w:t xml:space="preserve"> de </w:t>
      </w:r>
      <w:proofErr w:type="spellStart"/>
      <w:r>
        <w:t>odio</w:t>
      </w:r>
      <w:proofErr w:type="spellEnd"/>
      <w:r>
        <w:t>.</w:t>
      </w:r>
    </w:p>
    <w:p w14:paraId="0D502AA3" w14:textId="77777777" w:rsidR="00B0058C" w:rsidRDefault="00B0058C">
      <w:pPr>
        <w:pStyle w:val="a4"/>
      </w:pPr>
      <w:r>
        <w:lastRenderedPageBreak/>
        <w:t xml:space="preserve">Se </w:t>
      </w:r>
      <w:proofErr w:type="spellStart"/>
      <w:r>
        <w:t>alienta</w:t>
      </w:r>
      <w:proofErr w:type="spellEnd"/>
      <w:r>
        <w:t xml:space="preserve"> al Estado Parte a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</w:t>
      </w:r>
      <w:proofErr w:type="spellStart"/>
      <w:r>
        <w:t>estrategias</w:t>
      </w:r>
      <w:proofErr w:type="spellEnd"/>
      <w:r>
        <w:t xml:space="preserve"> </w:t>
      </w:r>
      <w:proofErr w:type="spellStart"/>
      <w:r>
        <w:t>preventivas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entorno</w:t>
      </w:r>
      <w:proofErr w:type="spellEnd"/>
      <w:r>
        <w:t xml:space="preserve"> digital, </w:t>
      </w:r>
      <w:proofErr w:type="spellStart"/>
      <w:r>
        <w:t>promoviendo</w:t>
      </w:r>
      <w:proofErr w:type="spellEnd"/>
      <w:r>
        <w:t xml:space="preserve"> la </w:t>
      </w:r>
      <w:proofErr w:type="spellStart"/>
      <w:r>
        <w:t>educación</w:t>
      </w:r>
      <w:proofErr w:type="spellEnd"/>
      <w:r>
        <w:t xml:space="preserve"> y la </w:t>
      </w:r>
      <w:proofErr w:type="spellStart"/>
      <w:r>
        <w:t>sensibilización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>.</w:t>
      </w:r>
    </w:p>
    <w:p w14:paraId="57805CFF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5284786" wp14:editId="454C9F98">
                <wp:extent cx="5760720" cy="1270"/>
                <wp:effectExtent l="0" t="31750" r="0" b="36830"/>
                <wp:docPr id="5295766" name="مستطيل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8DD019" id="مستطيل 10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727C7BCC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Delitos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motivados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por</w:t>
      </w:r>
      <w:proofErr w:type="spellEnd"/>
      <w:r>
        <w:rPr>
          <w:rFonts w:eastAsia="Times New Roman"/>
        </w:rPr>
        <w:t xml:space="preserve"> el </w:t>
      </w:r>
      <w:proofErr w:type="spellStart"/>
      <w:r>
        <w:rPr>
          <w:rFonts w:eastAsia="Times New Roman"/>
        </w:rPr>
        <w:t>odio</w:t>
      </w:r>
      <w:proofErr w:type="spellEnd"/>
    </w:p>
    <w:p w14:paraId="2CA64728" w14:textId="77777777" w:rsidR="00B0058C" w:rsidRDefault="00B0058C">
      <w:pPr>
        <w:pStyle w:val="a4"/>
      </w:pPr>
      <w:r>
        <w:t xml:space="preserve">Se </w:t>
      </w:r>
      <w:proofErr w:type="spellStart"/>
      <w:r>
        <w:t>recomienda</w:t>
      </w:r>
      <w:proofErr w:type="spellEnd"/>
      <w:r>
        <w:t xml:space="preserve">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la </w:t>
      </w:r>
      <w:proofErr w:type="spellStart"/>
      <w:r>
        <w:t>investigación</w:t>
      </w:r>
      <w:proofErr w:type="spellEnd"/>
      <w:r>
        <w:t xml:space="preserve"> y el </w:t>
      </w:r>
      <w:proofErr w:type="spellStart"/>
      <w:r>
        <w:t>enjuiciamiento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delitos</w:t>
      </w:r>
      <w:proofErr w:type="spellEnd"/>
      <w:r>
        <w:t xml:space="preserve"> de </w:t>
      </w:r>
      <w:proofErr w:type="spellStart"/>
      <w:r>
        <w:t>odio</w:t>
      </w:r>
      <w:proofErr w:type="spellEnd"/>
      <w:r>
        <w:t xml:space="preserve">, </w:t>
      </w:r>
      <w:proofErr w:type="spellStart"/>
      <w:r>
        <w:t>garantizando</w:t>
      </w:r>
      <w:proofErr w:type="spellEnd"/>
      <w:r>
        <w:t xml:space="preserve"> 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adecuada</w:t>
      </w:r>
      <w:proofErr w:type="spellEnd"/>
      <w:r>
        <w:t xml:space="preserve"> a las </w:t>
      </w:r>
      <w:proofErr w:type="spellStart"/>
      <w:r>
        <w:t>víctimas</w:t>
      </w:r>
      <w:proofErr w:type="spellEnd"/>
      <w:r>
        <w:t>.</w:t>
      </w:r>
    </w:p>
    <w:p w14:paraId="0204A1BA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279361BD" wp14:editId="5C194921">
                <wp:extent cx="5760720" cy="1270"/>
                <wp:effectExtent l="0" t="31750" r="0" b="36830"/>
                <wp:docPr id="10631288" name="مستطي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7F3FB8" id="مستطيل 9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06BD0808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Igualdad</w:t>
      </w:r>
      <w:proofErr w:type="spellEnd"/>
      <w:r>
        <w:rPr>
          <w:rFonts w:eastAsia="Times New Roman"/>
        </w:rPr>
        <w:t xml:space="preserve"> en el </w:t>
      </w:r>
      <w:proofErr w:type="spellStart"/>
      <w:r>
        <w:rPr>
          <w:rFonts w:eastAsia="Times New Roman"/>
        </w:rPr>
        <w:t>empleo</w:t>
      </w:r>
      <w:proofErr w:type="spellEnd"/>
    </w:p>
    <w:p w14:paraId="1CE9DBE0" w14:textId="77777777" w:rsidR="00B0058C" w:rsidRDefault="00B0058C">
      <w:pPr>
        <w:pStyle w:val="a4"/>
      </w:pPr>
      <w:proofErr w:type="spellStart"/>
      <w:r>
        <w:t>Finlandia</w:t>
      </w:r>
      <w:proofErr w:type="spellEnd"/>
      <w:r>
        <w:t xml:space="preserve"> ha </w:t>
      </w:r>
      <w:proofErr w:type="spellStart"/>
      <w:r>
        <w:t>adoptado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para </w:t>
      </w:r>
      <w:proofErr w:type="spellStart"/>
      <w:r>
        <w:t>promover</w:t>
      </w:r>
      <w:proofErr w:type="spellEnd"/>
      <w:r>
        <w:t xml:space="preserve"> la </w:t>
      </w:r>
      <w:proofErr w:type="spellStart"/>
      <w:r>
        <w:t>igualdad</w:t>
      </w:r>
      <w:proofErr w:type="spellEnd"/>
      <w:r>
        <w:t xml:space="preserve"> </w:t>
      </w:r>
      <w:proofErr w:type="spellStart"/>
      <w:r>
        <w:t>laboral</w:t>
      </w:r>
      <w:proofErr w:type="spellEnd"/>
      <w:r>
        <w:t>.</w:t>
      </w:r>
    </w:p>
    <w:p w14:paraId="52A4D6FD" w14:textId="77777777" w:rsidR="00B0058C" w:rsidRDefault="00B0058C">
      <w:pPr>
        <w:pStyle w:val="a4"/>
      </w:pPr>
      <w:r>
        <w:t xml:space="preserve">El FMPDC anima al Estado Parte a </w:t>
      </w:r>
      <w:proofErr w:type="spellStart"/>
      <w:r>
        <w:t>seguir</w:t>
      </w:r>
      <w:proofErr w:type="spellEnd"/>
      <w:r>
        <w:t xml:space="preserve"> </w:t>
      </w:r>
      <w:proofErr w:type="spellStart"/>
      <w:r>
        <w:t>reforzando</w:t>
      </w:r>
      <w:proofErr w:type="spellEnd"/>
      <w:r>
        <w:t xml:space="preserve">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destinadas</w:t>
      </w:r>
      <w:proofErr w:type="spellEnd"/>
      <w:r>
        <w:t xml:space="preserve"> a </w:t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igualdad</w:t>
      </w:r>
      <w:proofErr w:type="spellEnd"/>
      <w:r>
        <w:t xml:space="preserve"> de </w:t>
      </w:r>
      <w:proofErr w:type="spellStart"/>
      <w:r>
        <w:t>oportunidades</w:t>
      </w:r>
      <w:proofErr w:type="spellEnd"/>
      <w:r>
        <w:t xml:space="preserve"> para </w:t>
      </w:r>
      <w:proofErr w:type="spellStart"/>
      <w:r>
        <w:t>todas</w:t>
      </w:r>
      <w:proofErr w:type="spellEnd"/>
      <w:r>
        <w:t xml:space="preserve"> las personas, sin </w:t>
      </w:r>
      <w:proofErr w:type="spellStart"/>
      <w:r>
        <w:t>distinción</w:t>
      </w:r>
      <w:proofErr w:type="spellEnd"/>
      <w:r>
        <w:t xml:space="preserve"> de </w:t>
      </w:r>
      <w:proofErr w:type="spellStart"/>
      <w:r>
        <w:t>origen</w:t>
      </w:r>
      <w:proofErr w:type="spellEnd"/>
      <w:r>
        <w:t xml:space="preserve"> </w:t>
      </w:r>
      <w:proofErr w:type="spellStart"/>
      <w:r>
        <w:t>étnico</w:t>
      </w:r>
      <w:proofErr w:type="spellEnd"/>
      <w:r>
        <w:t xml:space="preserve"> o </w:t>
      </w:r>
      <w:proofErr w:type="spellStart"/>
      <w:r>
        <w:t>nacional</w:t>
      </w:r>
      <w:proofErr w:type="spellEnd"/>
      <w:r>
        <w:t>.</w:t>
      </w:r>
    </w:p>
    <w:p w14:paraId="18D88277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1175D0A" wp14:editId="0859319C">
                <wp:extent cx="5760720" cy="1270"/>
                <wp:effectExtent l="0" t="31750" r="0" b="36830"/>
                <wp:docPr id="1538688086" name="مستطي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5BC935" id="مستطيل 8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4511C33B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Vivienda</w:t>
      </w:r>
      <w:proofErr w:type="spellEnd"/>
    </w:p>
    <w:p w14:paraId="557B8A85" w14:textId="77777777" w:rsidR="00B0058C" w:rsidRDefault="00B0058C">
      <w:pPr>
        <w:pStyle w:val="a4"/>
      </w:pPr>
      <w:r>
        <w:t xml:space="preserve">Se </w:t>
      </w:r>
      <w:proofErr w:type="spellStart"/>
      <w:r>
        <w:t>recomienda</w:t>
      </w:r>
      <w:proofErr w:type="spellEnd"/>
      <w:r>
        <w:t xml:space="preserve">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consolidando</w:t>
      </w:r>
      <w:proofErr w:type="spellEnd"/>
      <w:r>
        <w:t xml:space="preserve">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aseguren</w:t>
      </w:r>
      <w:proofErr w:type="spellEnd"/>
      <w:r>
        <w:t xml:space="preserve"> la </w:t>
      </w:r>
      <w:proofErr w:type="spellStart"/>
      <w:r>
        <w:t>igualdad</w:t>
      </w:r>
      <w:proofErr w:type="spellEnd"/>
      <w:r>
        <w:t xml:space="preserve"> de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vivienda</w:t>
      </w:r>
      <w:proofErr w:type="spellEnd"/>
      <w:r>
        <w:t xml:space="preserve"> y </w:t>
      </w:r>
      <w:proofErr w:type="spellStart"/>
      <w:r>
        <w:t>prevengan</w:t>
      </w:r>
      <w:proofErr w:type="spellEnd"/>
      <w:r>
        <w:t xml:space="preserve"> </w:t>
      </w:r>
      <w:proofErr w:type="spellStart"/>
      <w:r>
        <w:t>cualquier</w:t>
      </w:r>
      <w:proofErr w:type="spellEnd"/>
      <w:r>
        <w:t xml:space="preserve"> forma de </w:t>
      </w:r>
      <w:proofErr w:type="spellStart"/>
      <w:r>
        <w:t>discriminación</w:t>
      </w:r>
      <w:proofErr w:type="spellEnd"/>
      <w:r>
        <w:t>.</w:t>
      </w:r>
    </w:p>
    <w:p w14:paraId="7F7DF338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0D0F381" wp14:editId="4B1A80CB">
                <wp:extent cx="5760720" cy="1270"/>
                <wp:effectExtent l="0" t="31750" r="0" b="36830"/>
                <wp:docPr id="517212457" name="مستطيل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ADFD12" id="مستطيل 7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1DE8A28F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Educación</w:t>
      </w:r>
      <w:proofErr w:type="spellEnd"/>
    </w:p>
    <w:p w14:paraId="00B0FB21" w14:textId="77777777" w:rsidR="00B0058C" w:rsidRDefault="00B0058C">
      <w:pPr>
        <w:pStyle w:val="a4"/>
      </w:pPr>
      <w:r>
        <w:t xml:space="preserve">La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constituye</w:t>
      </w:r>
      <w:proofErr w:type="spellEnd"/>
      <w:r>
        <w:t xml:space="preserve"> </w:t>
      </w:r>
      <w:proofErr w:type="spellStart"/>
      <w:r>
        <w:t>uno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principales</w:t>
      </w:r>
      <w:proofErr w:type="spellEnd"/>
      <w:r>
        <w:t xml:space="preserve"> </w:t>
      </w:r>
      <w:proofErr w:type="spellStart"/>
      <w:r>
        <w:t>instrumentos</w:t>
      </w:r>
      <w:proofErr w:type="spellEnd"/>
      <w:r>
        <w:t xml:space="preserve"> para </w:t>
      </w:r>
      <w:proofErr w:type="spellStart"/>
      <w:r>
        <w:t>prevenir</w:t>
      </w:r>
      <w:proofErr w:type="spellEnd"/>
      <w:r>
        <w:t xml:space="preserve"> la </w:t>
      </w:r>
      <w:proofErr w:type="spellStart"/>
      <w:r>
        <w:t>discriminación</w:t>
      </w:r>
      <w:proofErr w:type="spellEnd"/>
      <w:r>
        <w:t>.</w:t>
      </w:r>
    </w:p>
    <w:p w14:paraId="209ED6CA" w14:textId="77777777" w:rsidR="00B0058C" w:rsidRDefault="00B0058C">
      <w:pPr>
        <w:pStyle w:val="a4"/>
      </w:pPr>
      <w:r>
        <w:t xml:space="preserve">Se </w:t>
      </w:r>
      <w:proofErr w:type="spellStart"/>
      <w:r>
        <w:t>alienta</w:t>
      </w:r>
      <w:proofErr w:type="spellEnd"/>
      <w:r>
        <w:t xml:space="preserve"> a </w:t>
      </w:r>
      <w:proofErr w:type="spellStart"/>
      <w:r>
        <w:t>Finlandia</w:t>
      </w:r>
      <w:proofErr w:type="spellEnd"/>
      <w:r>
        <w:t xml:space="preserve"> a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la </w:t>
      </w:r>
      <w:proofErr w:type="spellStart"/>
      <w:r>
        <w:t>educación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, </w:t>
      </w:r>
      <w:proofErr w:type="spellStart"/>
      <w:r>
        <w:t>diversidad</w:t>
      </w:r>
      <w:proofErr w:type="spellEnd"/>
      <w:r>
        <w:t xml:space="preserve"> cultural, </w:t>
      </w:r>
      <w:proofErr w:type="spellStart"/>
      <w:r>
        <w:t>igualdad</w:t>
      </w:r>
      <w:proofErr w:type="spellEnd"/>
      <w:r>
        <w:t xml:space="preserve"> y </w:t>
      </w:r>
      <w:proofErr w:type="spellStart"/>
      <w:r>
        <w:t>convivencia</w:t>
      </w:r>
      <w:proofErr w:type="spellEnd"/>
      <w:r>
        <w:t xml:space="preserve"> intercultural.</w:t>
      </w:r>
    </w:p>
    <w:p w14:paraId="08A2C6E6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2CBB8EC" wp14:editId="6C821305">
                <wp:extent cx="5760720" cy="1270"/>
                <wp:effectExtent l="0" t="31750" r="0" b="36830"/>
                <wp:docPr id="829973758" name="مستطي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3BCD30" id="مستطيل 6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67B5176B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Personas</w:t>
      </w:r>
      <w:proofErr w:type="spellEnd"/>
      <w:r>
        <w:rPr>
          <w:rFonts w:eastAsia="Times New Roman"/>
        </w:rPr>
        <w:t xml:space="preserve"> migrantes y </w:t>
      </w:r>
      <w:proofErr w:type="spellStart"/>
      <w:r>
        <w:rPr>
          <w:rFonts w:eastAsia="Times New Roman"/>
        </w:rPr>
        <w:t>refugiadas</w:t>
      </w:r>
      <w:proofErr w:type="spellEnd"/>
    </w:p>
    <w:p w14:paraId="29504C5C" w14:textId="77777777" w:rsidR="00B0058C" w:rsidRDefault="00B0058C">
      <w:pPr>
        <w:pStyle w:val="a4"/>
      </w:pPr>
      <w:r>
        <w:t xml:space="preserve">El FMPDC </w:t>
      </w:r>
      <w:proofErr w:type="spellStart"/>
      <w:r>
        <w:t>reconoce</w:t>
      </w:r>
      <w:proofErr w:type="spellEnd"/>
      <w:r>
        <w:t xml:space="preserve"> las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adoptadas</w:t>
      </w:r>
      <w:proofErr w:type="spellEnd"/>
      <w:r>
        <w:t xml:space="preserve"> para </w:t>
      </w:r>
      <w:proofErr w:type="spellStart"/>
      <w:r>
        <w:t>favorecer</w:t>
      </w:r>
      <w:proofErr w:type="spellEnd"/>
      <w:r>
        <w:t xml:space="preserve"> la </w:t>
      </w:r>
      <w:proofErr w:type="spellStart"/>
      <w:r>
        <w:t>integración</w:t>
      </w:r>
      <w:proofErr w:type="spellEnd"/>
      <w:r>
        <w:t>.</w:t>
      </w:r>
    </w:p>
    <w:p w14:paraId="088E378C" w14:textId="77777777" w:rsidR="00B0058C" w:rsidRDefault="00B0058C">
      <w:pPr>
        <w:pStyle w:val="a4"/>
      </w:pPr>
      <w:r>
        <w:t xml:space="preserve">Se </w:t>
      </w:r>
      <w:proofErr w:type="spellStart"/>
      <w:r>
        <w:t>recomienda</w:t>
      </w:r>
      <w:proofErr w:type="spellEnd"/>
      <w:r>
        <w:t xml:space="preserve"> </w:t>
      </w:r>
      <w:proofErr w:type="spellStart"/>
      <w:r>
        <w:t>seguir</w:t>
      </w:r>
      <w:proofErr w:type="spellEnd"/>
      <w:r>
        <w:t xml:space="preserve"> </w:t>
      </w:r>
      <w:proofErr w:type="spellStart"/>
      <w:r>
        <w:t>desarrollando</w:t>
      </w:r>
      <w:proofErr w:type="spellEnd"/>
      <w:r>
        <w:t xml:space="preserve">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faciliten</w:t>
      </w:r>
      <w:proofErr w:type="spellEnd"/>
      <w:r>
        <w:t xml:space="preserve"> la </w:t>
      </w:r>
      <w:proofErr w:type="spellStart"/>
      <w:r>
        <w:t>inclusión</w:t>
      </w:r>
      <w:proofErr w:type="spellEnd"/>
      <w:r>
        <w:t xml:space="preserve"> social, </w:t>
      </w:r>
      <w:proofErr w:type="spellStart"/>
      <w:r>
        <w:t>económica</w:t>
      </w:r>
      <w:proofErr w:type="spellEnd"/>
      <w:r>
        <w:t xml:space="preserve"> y cultural de las personas </w:t>
      </w:r>
      <w:proofErr w:type="spellStart"/>
      <w:r>
        <w:t>migrantes</w:t>
      </w:r>
      <w:proofErr w:type="spellEnd"/>
      <w:r>
        <w:t xml:space="preserve"> y </w:t>
      </w:r>
      <w:proofErr w:type="spellStart"/>
      <w:r>
        <w:t>refugiadas</w:t>
      </w:r>
      <w:proofErr w:type="spellEnd"/>
      <w:r>
        <w:t>.</w:t>
      </w:r>
    </w:p>
    <w:p w14:paraId="52F5AC55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5208620" wp14:editId="5BC65543">
                <wp:extent cx="5760720" cy="1270"/>
                <wp:effectExtent l="0" t="31750" r="0" b="36830"/>
                <wp:docPr id="240523798" name="مستطي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EA6891" id="مستطيل 5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35E114BE" w14:textId="77777777" w:rsidR="00B0058C" w:rsidRDefault="00B0058C">
      <w:pPr>
        <w:pStyle w:val="2"/>
        <w:rPr>
          <w:rFonts w:eastAsia="Times New Roman"/>
        </w:rPr>
      </w:pPr>
      <w:r>
        <w:rPr>
          <w:rFonts w:eastAsia="Times New Roman"/>
        </w:rPr>
        <w:t xml:space="preserve">Pueblo </w:t>
      </w:r>
      <w:proofErr w:type="spellStart"/>
      <w:r>
        <w:rPr>
          <w:rFonts w:eastAsia="Times New Roman"/>
        </w:rPr>
        <w:t>indígena</w:t>
      </w:r>
      <w:proofErr w:type="spellEnd"/>
      <w:r>
        <w:rPr>
          <w:rFonts w:eastAsia="Times New Roman"/>
        </w:rPr>
        <w:t xml:space="preserve"> Sami</w:t>
      </w:r>
    </w:p>
    <w:p w14:paraId="16E58B07" w14:textId="77777777" w:rsidR="00B0058C" w:rsidRDefault="00B0058C">
      <w:pPr>
        <w:pStyle w:val="a4"/>
      </w:pPr>
      <w:r>
        <w:t xml:space="preserve">El FMPDC </w:t>
      </w:r>
      <w:proofErr w:type="spellStart"/>
      <w:r>
        <w:t>celebra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esfuerzos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para </w:t>
      </w:r>
      <w:proofErr w:type="spellStart"/>
      <w:r>
        <w:t>proteger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derechos del pueblo Sami.</w:t>
      </w:r>
    </w:p>
    <w:p w14:paraId="7F134263" w14:textId="77777777" w:rsidR="00B0058C" w:rsidRDefault="00B0058C">
      <w:pPr>
        <w:pStyle w:val="a4"/>
      </w:pPr>
      <w:r>
        <w:lastRenderedPageBreak/>
        <w:t xml:space="preserve">Se anima al Estado Parte a </w:t>
      </w: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el </w:t>
      </w:r>
      <w:proofErr w:type="spellStart"/>
      <w:r>
        <w:t>diálogo</w:t>
      </w:r>
      <w:proofErr w:type="spellEnd"/>
      <w:r>
        <w:t xml:space="preserve"> y la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representantes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las </w:t>
      </w:r>
      <w:proofErr w:type="spellStart"/>
      <w:r>
        <w:t>decisiones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</w:t>
      </w:r>
      <w:proofErr w:type="spellStart"/>
      <w:r>
        <w:t>afecten</w:t>
      </w:r>
      <w:proofErr w:type="spellEnd"/>
      <w:r>
        <w:t>.</w:t>
      </w:r>
    </w:p>
    <w:p w14:paraId="20E6CEAC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2C1CACC" wp14:editId="3F8DDDAF">
                <wp:extent cx="5760720" cy="1270"/>
                <wp:effectExtent l="0" t="31750" r="0" b="36830"/>
                <wp:docPr id="1765051936" name="مستطي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2A180E" id="مستطيل 4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519355F4" w14:textId="77777777" w:rsidR="00B0058C" w:rsidRDefault="00B0058C">
      <w:pPr>
        <w:pStyle w:val="2"/>
        <w:rPr>
          <w:rFonts w:eastAsia="Times New Roman"/>
        </w:rPr>
      </w:pPr>
      <w:proofErr w:type="spellStart"/>
      <w:r>
        <w:rPr>
          <w:rFonts w:eastAsia="Times New Roman"/>
        </w:rPr>
        <w:t>Recopilación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datos</w:t>
      </w:r>
      <w:proofErr w:type="spellEnd"/>
    </w:p>
    <w:p w14:paraId="7CDAF318" w14:textId="77777777" w:rsidR="006213A0" w:rsidRDefault="00B0058C" w:rsidP="006213A0">
      <w:pPr>
        <w:pStyle w:val="a4"/>
        <w:rPr>
          <w:rtl/>
        </w:rPr>
      </w:pPr>
      <w:r>
        <w:t xml:space="preserve">Se </w:t>
      </w:r>
      <w:proofErr w:type="spellStart"/>
      <w:r>
        <w:t>recomienda</w:t>
      </w:r>
      <w:proofErr w:type="spellEnd"/>
      <w:r>
        <w:t xml:space="preserve"> </w:t>
      </w:r>
      <w:proofErr w:type="spellStart"/>
      <w:r>
        <w:t>seguir</w:t>
      </w:r>
      <w:proofErr w:type="spellEnd"/>
      <w:r>
        <w:t xml:space="preserve"> </w:t>
      </w:r>
      <w:proofErr w:type="spellStart"/>
      <w:r>
        <w:t>mejorando</w:t>
      </w:r>
      <w:proofErr w:type="spellEnd"/>
      <w:r>
        <w:t xml:space="preserve"> la </w:t>
      </w:r>
      <w:proofErr w:type="spellStart"/>
      <w:r>
        <w:t>recopilación</w:t>
      </w:r>
      <w:proofErr w:type="spellEnd"/>
      <w:r>
        <w:t xml:space="preserve"> de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estadísticos</w:t>
      </w:r>
      <w:proofErr w:type="spellEnd"/>
      <w:r>
        <w:t xml:space="preserve"> </w:t>
      </w:r>
      <w:proofErr w:type="spellStart"/>
      <w:r>
        <w:t>desglosados</w:t>
      </w:r>
      <w:proofErr w:type="spellEnd"/>
      <w:r>
        <w:t xml:space="preserve">, </w:t>
      </w:r>
      <w:proofErr w:type="spellStart"/>
      <w:r>
        <w:t>respetando</w:t>
      </w:r>
      <w:proofErr w:type="spellEnd"/>
      <w:r>
        <w:t xml:space="preserve"> </w:t>
      </w:r>
      <w:proofErr w:type="spellStart"/>
      <w:r>
        <w:t>plenamente</w:t>
      </w:r>
      <w:proofErr w:type="spellEnd"/>
      <w:r>
        <w:t xml:space="preserve"> la </w:t>
      </w:r>
      <w:proofErr w:type="spellStart"/>
      <w:r>
        <w:t>privacidad</w:t>
      </w:r>
      <w:proofErr w:type="spellEnd"/>
      <w:r>
        <w:t xml:space="preserve"> y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, con el fin de </w:t>
      </w:r>
      <w:proofErr w:type="spellStart"/>
      <w:r>
        <w:t>fortalecer</w:t>
      </w:r>
      <w:proofErr w:type="spellEnd"/>
      <w:r>
        <w:t xml:space="preserve"> la </w:t>
      </w:r>
      <w:proofErr w:type="spellStart"/>
      <w:r>
        <w:t>formulación</w:t>
      </w:r>
      <w:proofErr w:type="spellEnd"/>
      <w:r>
        <w:t xml:space="preserve"> de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</w:p>
    <w:p w14:paraId="5FD540F7" w14:textId="77777777" w:rsidR="006213A0" w:rsidRDefault="006213A0" w:rsidP="006213A0">
      <w:pPr>
        <w:pStyle w:val="a4"/>
        <w:rPr>
          <w:rtl/>
        </w:rPr>
      </w:pPr>
    </w:p>
    <w:p w14:paraId="11120A47" w14:textId="76ACD787" w:rsidR="00B0058C" w:rsidRPr="006213A0" w:rsidRDefault="00B0058C" w:rsidP="006213A0">
      <w:pPr>
        <w:pStyle w:val="a4"/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07E59CB" wp14:editId="4A4784B5">
                <wp:extent cx="5760720" cy="1270"/>
                <wp:effectExtent l="0" t="31750" r="0" b="36830"/>
                <wp:docPr id="917148675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37C72A" id="مستطيل 3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7C210B9F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t xml:space="preserve">V. </w:t>
      </w:r>
      <w:proofErr w:type="spellStart"/>
      <w:r>
        <w:rPr>
          <w:rFonts w:eastAsia="Times New Roman"/>
        </w:rPr>
        <w:t>Implementación</w:t>
      </w:r>
      <w:proofErr w:type="spellEnd"/>
      <w:r>
        <w:rPr>
          <w:rFonts w:eastAsia="Times New Roman"/>
        </w:rPr>
        <w:t xml:space="preserve"> de la </w:t>
      </w:r>
      <w:proofErr w:type="spellStart"/>
      <w:r>
        <w:rPr>
          <w:rFonts w:eastAsia="Times New Roman"/>
        </w:rPr>
        <w:t>Convención</w:t>
      </w:r>
      <w:proofErr w:type="spellEnd"/>
    </w:p>
    <w:p w14:paraId="1AC7DE0E" w14:textId="77777777" w:rsidR="00B0058C" w:rsidRDefault="00B0058C">
      <w:pPr>
        <w:pStyle w:val="a4"/>
      </w:pPr>
      <w:r>
        <w:t xml:space="preserve">El FMPDC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Finlandia</w:t>
      </w:r>
      <w:proofErr w:type="spellEnd"/>
      <w:r>
        <w:t xml:space="preserve"> </w:t>
      </w:r>
      <w:proofErr w:type="spellStart"/>
      <w:r>
        <w:t>continúa</w:t>
      </w:r>
      <w:proofErr w:type="spellEnd"/>
      <w:r>
        <w:t xml:space="preserve"> </w:t>
      </w:r>
      <w:proofErr w:type="spellStart"/>
      <w:r>
        <w:t>demostrando</w:t>
      </w:r>
      <w:proofErr w:type="spellEnd"/>
      <w:r>
        <w:t xml:space="preserve"> un </w:t>
      </w:r>
      <w:proofErr w:type="spellStart"/>
      <w:r>
        <w:t>firme</w:t>
      </w:r>
      <w:proofErr w:type="spellEnd"/>
      <w:r>
        <w:t xml:space="preserve"> </w:t>
      </w:r>
      <w:proofErr w:type="spellStart"/>
      <w:r>
        <w:t>compromiso</w:t>
      </w:r>
      <w:proofErr w:type="spellEnd"/>
      <w:r>
        <w:t xml:space="preserve"> con la </w:t>
      </w:r>
      <w:proofErr w:type="spellStart"/>
      <w:r>
        <w:t>aplicación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la </w:t>
      </w:r>
      <w:proofErr w:type="spellStart"/>
      <w:r>
        <w:t>Eliminación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Formas</w:t>
      </w:r>
      <w:proofErr w:type="spellEnd"/>
      <w:r>
        <w:t xml:space="preserve"> de </w:t>
      </w:r>
      <w:proofErr w:type="spellStart"/>
      <w:r>
        <w:t>Discriminación</w:t>
      </w:r>
      <w:proofErr w:type="spellEnd"/>
      <w:r>
        <w:t xml:space="preserve"> Racial.</w:t>
      </w:r>
    </w:p>
    <w:p w14:paraId="009E8C57" w14:textId="77777777" w:rsidR="00B0058C" w:rsidRDefault="00B0058C">
      <w:pPr>
        <w:pStyle w:val="a4"/>
      </w:pPr>
      <w:r>
        <w:t xml:space="preserve">Las </w:t>
      </w:r>
      <w:proofErr w:type="spellStart"/>
      <w:r>
        <w:t>instituciones</w:t>
      </w:r>
      <w:proofErr w:type="spellEnd"/>
      <w:r>
        <w:t xml:space="preserve"> </w:t>
      </w:r>
      <w:proofErr w:type="spellStart"/>
      <w:r>
        <w:t>nacionales</w:t>
      </w:r>
      <w:proofErr w:type="spellEnd"/>
      <w:r>
        <w:t xml:space="preserve">, el </w:t>
      </w:r>
      <w:proofErr w:type="spellStart"/>
      <w:r>
        <w:t>marco</w:t>
      </w:r>
      <w:proofErr w:type="spellEnd"/>
      <w:r>
        <w:t xml:space="preserve"> </w:t>
      </w:r>
      <w:proofErr w:type="spellStart"/>
      <w:r>
        <w:t>jurídico</w:t>
      </w:r>
      <w:proofErr w:type="spellEnd"/>
      <w:r>
        <w:t xml:space="preserve"> y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constituyen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base </w:t>
      </w:r>
      <w:proofErr w:type="spellStart"/>
      <w:r>
        <w:t>sólida</w:t>
      </w:r>
      <w:proofErr w:type="spellEnd"/>
      <w:r>
        <w:t xml:space="preserve"> para </w:t>
      </w:r>
      <w:proofErr w:type="spellStart"/>
      <w:r>
        <w:t>seguir</w:t>
      </w:r>
      <w:proofErr w:type="spellEnd"/>
      <w:r>
        <w:t xml:space="preserve"> </w:t>
      </w:r>
      <w:proofErr w:type="spellStart"/>
      <w:r>
        <w:t>avanzando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construcción</w:t>
      </w:r>
      <w:proofErr w:type="spellEnd"/>
      <w:r>
        <w:t xml:space="preserve"> de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sociedad</w:t>
      </w:r>
      <w:proofErr w:type="spellEnd"/>
      <w:r>
        <w:t xml:space="preserve"> </w:t>
      </w:r>
      <w:proofErr w:type="spellStart"/>
      <w:r>
        <w:t>inclusiva</w:t>
      </w:r>
      <w:proofErr w:type="spellEnd"/>
      <w:r>
        <w:t xml:space="preserve">, </w:t>
      </w:r>
      <w:proofErr w:type="spellStart"/>
      <w:r>
        <w:t>diversa</w:t>
      </w:r>
      <w:proofErr w:type="spellEnd"/>
      <w:r>
        <w:t xml:space="preserve"> e </w:t>
      </w:r>
      <w:proofErr w:type="spellStart"/>
      <w:r>
        <w:t>igualitaria</w:t>
      </w:r>
      <w:proofErr w:type="spellEnd"/>
      <w:r>
        <w:t>.</w:t>
      </w:r>
    </w:p>
    <w:p w14:paraId="5D7AA37F" w14:textId="77777777" w:rsidR="00B0058C" w:rsidRDefault="00B0058C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4BAE3EE" wp14:editId="00C6E294">
                <wp:extent cx="5760720" cy="1270"/>
                <wp:effectExtent l="0" t="31750" r="0" b="36830"/>
                <wp:docPr id="663186212" name="مستطي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315721" id="مستطيل 2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" filled="f">
                <w10:wrap anchorx="page"/>
                <w10:anchorlock/>
              </v:rect>
            </w:pict>
          </mc:Fallback>
        </mc:AlternateContent>
      </w:r>
    </w:p>
    <w:p w14:paraId="44DF1A53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t xml:space="preserve">VI. </w:t>
      </w:r>
      <w:proofErr w:type="spellStart"/>
      <w:r>
        <w:rPr>
          <w:rFonts w:eastAsia="Times New Roman"/>
        </w:rPr>
        <w:t>Recomendaciones</w:t>
      </w:r>
      <w:proofErr w:type="spellEnd"/>
    </w:p>
    <w:p w14:paraId="3E01C9A1" w14:textId="77777777" w:rsidR="00B0058C" w:rsidRDefault="00B0058C">
      <w:pPr>
        <w:pStyle w:val="a4"/>
      </w:pPr>
      <w:r>
        <w:t xml:space="preserve">El FMPDC </w:t>
      </w:r>
      <w:proofErr w:type="spellStart"/>
      <w:r>
        <w:t>invita</w:t>
      </w:r>
      <w:proofErr w:type="spellEnd"/>
      <w:r>
        <w:t xml:space="preserve"> </w:t>
      </w:r>
      <w:proofErr w:type="spellStart"/>
      <w:r>
        <w:t>respetuosamente</w:t>
      </w:r>
      <w:proofErr w:type="spellEnd"/>
      <w:r>
        <w:t xml:space="preserve"> al </w:t>
      </w:r>
      <w:proofErr w:type="spellStart"/>
      <w:r>
        <w:t>Comité</w:t>
      </w:r>
      <w:proofErr w:type="spellEnd"/>
      <w:r>
        <w:t xml:space="preserve"> a </w:t>
      </w:r>
      <w:proofErr w:type="spellStart"/>
      <w:r>
        <w:t>alentar</w:t>
      </w:r>
      <w:proofErr w:type="spellEnd"/>
      <w:r>
        <w:t xml:space="preserve"> al Estado Parte a:</w:t>
      </w:r>
    </w:p>
    <w:p w14:paraId="65A0F968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Continuar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fortaleciendo</w:t>
      </w:r>
      <w:proofErr w:type="spellEnd"/>
      <w:r>
        <w:rPr>
          <w:rFonts w:eastAsia="Times New Roman"/>
        </w:rPr>
        <w:t xml:space="preserve"> las </w:t>
      </w:r>
      <w:proofErr w:type="spellStart"/>
      <w:r>
        <w:rPr>
          <w:rFonts w:eastAsia="Times New Roman"/>
        </w:rPr>
        <w:t>medidas</w:t>
      </w:r>
      <w:proofErr w:type="spellEnd"/>
      <w:r>
        <w:rPr>
          <w:rFonts w:eastAsia="Times New Roman"/>
        </w:rPr>
        <w:t xml:space="preserve"> contra los </w:t>
      </w:r>
      <w:proofErr w:type="spellStart"/>
      <w:r>
        <w:rPr>
          <w:rFonts w:eastAsia="Times New Roman"/>
        </w:rPr>
        <w:t>discursos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delitos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odio</w:t>
      </w:r>
      <w:proofErr w:type="spellEnd"/>
      <w:r>
        <w:rPr>
          <w:rFonts w:eastAsia="Times New Roman"/>
        </w:rPr>
        <w:t>.</w:t>
      </w:r>
    </w:p>
    <w:p w14:paraId="6B8CF567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Consolidar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aplicación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efectiva</w:t>
      </w:r>
      <w:proofErr w:type="spellEnd"/>
      <w:r>
        <w:rPr>
          <w:rFonts w:eastAsia="Times New Roman"/>
        </w:rPr>
        <w:t xml:space="preserve"> de la </w:t>
      </w:r>
      <w:proofErr w:type="spellStart"/>
      <w:r>
        <w:rPr>
          <w:rFonts w:eastAsia="Times New Roman"/>
        </w:rPr>
        <w:t>legislación</w:t>
      </w:r>
      <w:proofErr w:type="spellEnd"/>
      <w:r>
        <w:rPr>
          <w:rFonts w:eastAsia="Times New Roman"/>
        </w:rPr>
        <w:t xml:space="preserve"> contra la </w:t>
      </w:r>
      <w:proofErr w:type="spellStart"/>
      <w:r>
        <w:rPr>
          <w:rFonts w:eastAsia="Times New Roman"/>
        </w:rPr>
        <w:t>discriminación</w:t>
      </w:r>
      <w:proofErr w:type="spellEnd"/>
      <w:r>
        <w:rPr>
          <w:rFonts w:eastAsia="Times New Roman"/>
        </w:rPr>
        <w:t>.</w:t>
      </w:r>
    </w:p>
    <w:p w14:paraId="19AF5C78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Reforzar</w:t>
      </w:r>
      <w:proofErr w:type="spellEnd"/>
      <w:r>
        <w:rPr>
          <w:rFonts w:eastAsia="Times New Roman"/>
        </w:rPr>
        <w:t xml:space="preserve"> las </w:t>
      </w:r>
      <w:proofErr w:type="spellStart"/>
      <w:r>
        <w:rPr>
          <w:rFonts w:eastAsia="Times New Roman"/>
        </w:rPr>
        <w:t>políticas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igualdad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oportunidades</w:t>
      </w:r>
      <w:proofErr w:type="spellEnd"/>
      <w:r>
        <w:rPr>
          <w:rFonts w:eastAsia="Times New Roman"/>
        </w:rPr>
        <w:t xml:space="preserve"> en el </w:t>
      </w:r>
      <w:proofErr w:type="spellStart"/>
      <w:r>
        <w:rPr>
          <w:rFonts w:eastAsia="Times New Roman"/>
        </w:rPr>
        <w:t>empleo</w:t>
      </w:r>
      <w:proofErr w:type="spellEnd"/>
      <w:r>
        <w:rPr>
          <w:rFonts w:eastAsia="Times New Roman"/>
        </w:rPr>
        <w:t>.</w:t>
      </w:r>
    </w:p>
    <w:p w14:paraId="777B1838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Mantener</w:t>
      </w:r>
      <w:proofErr w:type="spellEnd"/>
      <w:r>
        <w:rPr>
          <w:rFonts w:eastAsia="Times New Roman"/>
        </w:rPr>
        <w:t xml:space="preserve"> los </w:t>
      </w:r>
      <w:proofErr w:type="spellStart"/>
      <w:r>
        <w:rPr>
          <w:rFonts w:eastAsia="Times New Roman"/>
        </w:rPr>
        <w:t>esfuerzos</w:t>
      </w:r>
      <w:proofErr w:type="spellEnd"/>
      <w:r>
        <w:rPr>
          <w:rFonts w:eastAsia="Times New Roman"/>
        </w:rPr>
        <w:t xml:space="preserve"> para </w:t>
      </w:r>
      <w:proofErr w:type="spellStart"/>
      <w:r>
        <w:rPr>
          <w:rFonts w:eastAsia="Times New Roman"/>
        </w:rPr>
        <w:t>garantizar</w:t>
      </w:r>
      <w:proofErr w:type="spellEnd"/>
      <w:r>
        <w:rPr>
          <w:rFonts w:eastAsia="Times New Roman"/>
        </w:rPr>
        <w:t xml:space="preserve"> el </w:t>
      </w:r>
      <w:proofErr w:type="spellStart"/>
      <w:r>
        <w:rPr>
          <w:rFonts w:eastAsia="Times New Roman"/>
        </w:rPr>
        <w:t>acceso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equitativo</w:t>
      </w:r>
      <w:proofErr w:type="spellEnd"/>
      <w:r>
        <w:rPr>
          <w:rFonts w:eastAsia="Times New Roman"/>
        </w:rPr>
        <w:t xml:space="preserve"> a la </w:t>
      </w:r>
      <w:proofErr w:type="spellStart"/>
      <w:r>
        <w:rPr>
          <w:rFonts w:eastAsia="Times New Roman"/>
        </w:rPr>
        <w:t>vivienda</w:t>
      </w:r>
      <w:proofErr w:type="spellEnd"/>
      <w:r>
        <w:rPr>
          <w:rFonts w:eastAsia="Times New Roman"/>
        </w:rPr>
        <w:t>.</w:t>
      </w:r>
    </w:p>
    <w:p w14:paraId="485D1820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Continuar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promoviendo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educación</w:t>
      </w:r>
      <w:proofErr w:type="spellEnd"/>
      <w:r>
        <w:rPr>
          <w:rFonts w:eastAsia="Times New Roman"/>
        </w:rPr>
        <w:t xml:space="preserve"> en </w:t>
      </w:r>
      <w:proofErr w:type="spellStart"/>
      <w:r>
        <w:rPr>
          <w:rFonts w:eastAsia="Times New Roman"/>
        </w:rPr>
        <w:t>derechos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humanos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diversidad</w:t>
      </w:r>
      <w:proofErr w:type="spellEnd"/>
      <w:r>
        <w:rPr>
          <w:rFonts w:eastAsia="Times New Roman"/>
        </w:rPr>
        <w:t>.</w:t>
      </w:r>
    </w:p>
    <w:p w14:paraId="3673602A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Fortalecer</w:t>
      </w:r>
      <w:proofErr w:type="spellEnd"/>
      <w:r>
        <w:rPr>
          <w:rFonts w:eastAsia="Times New Roman"/>
        </w:rPr>
        <w:t xml:space="preserve"> las </w:t>
      </w:r>
      <w:proofErr w:type="spellStart"/>
      <w:r>
        <w:rPr>
          <w:rFonts w:eastAsia="Times New Roman"/>
        </w:rPr>
        <w:t>políticas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integración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personas</w:t>
      </w:r>
      <w:proofErr w:type="spellEnd"/>
      <w:r>
        <w:rPr>
          <w:rFonts w:eastAsia="Times New Roman"/>
        </w:rPr>
        <w:t xml:space="preserve"> migrantes y </w:t>
      </w:r>
      <w:proofErr w:type="spellStart"/>
      <w:r>
        <w:rPr>
          <w:rFonts w:eastAsia="Times New Roman"/>
        </w:rPr>
        <w:t>refugiadas</w:t>
      </w:r>
      <w:proofErr w:type="spellEnd"/>
      <w:r>
        <w:rPr>
          <w:rFonts w:eastAsia="Times New Roman"/>
        </w:rPr>
        <w:t>.</w:t>
      </w:r>
    </w:p>
    <w:p w14:paraId="033CEB40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Continuar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promoviendo</w:t>
      </w:r>
      <w:proofErr w:type="spellEnd"/>
      <w:r>
        <w:rPr>
          <w:rFonts w:eastAsia="Times New Roman"/>
        </w:rPr>
        <w:t xml:space="preserve"> los </w:t>
      </w:r>
      <w:proofErr w:type="spellStart"/>
      <w:r>
        <w:rPr>
          <w:rFonts w:eastAsia="Times New Roman"/>
        </w:rPr>
        <w:t>derechos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pueblo Sami </w:t>
      </w:r>
      <w:proofErr w:type="spellStart"/>
      <w:r>
        <w:rPr>
          <w:rFonts w:eastAsia="Times New Roman"/>
        </w:rPr>
        <w:t>mediante</w:t>
      </w:r>
      <w:proofErr w:type="spellEnd"/>
      <w:r>
        <w:rPr>
          <w:rFonts w:eastAsia="Times New Roman"/>
        </w:rPr>
        <w:t xml:space="preserve"> un </w:t>
      </w:r>
      <w:proofErr w:type="spellStart"/>
      <w:r>
        <w:rPr>
          <w:rFonts w:eastAsia="Times New Roman"/>
        </w:rPr>
        <w:t>diálogo</w:t>
      </w:r>
      <w:proofErr w:type="spellEnd"/>
      <w:r>
        <w:rPr>
          <w:rFonts w:eastAsia="Times New Roman"/>
        </w:rPr>
        <w:t xml:space="preserve"> permanente.</w:t>
      </w:r>
    </w:p>
    <w:p w14:paraId="5319AE5F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Mejorar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recopilación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datos</w:t>
      </w:r>
      <w:proofErr w:type="spellEnd"/>
      <w:r>
        <w:rPr>
          <w:rFonts w:eastAsia="Times New Roman"/>
        </w:rPr>
        <w:t xml:space="preserve"> para </w:t>
      </w:r>
      <w:proofErr w:type="spellStart"/>
      <w:r>
        <w:rPr>
          <w:rFonts w:eastAsia="Times New Roman"/>
        </w:rPr>
        <w:t>apoyar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políticas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públicas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basadas</w:t>
      </w:r>
      <w:proofErr w:type="spellEnd"/>
      <w:r>
        <w:rPr>
          <w:rFonts w:eastAsia="Times New Roman"/>
        </w:rPr>
        <w:t xml:space="preserve"> en </w:t>
      </w:r>
      <w:proofErr w:type="spellStart"/>
      <w:r>
        <w:rPr>
          <w:rFonts w:eastAsia="Times New Roman"/>
        </w:rPr>
        <w:t>evidencia</w:t>
      </w:r>
      <w:proofErr w:type="spellEnd"/>
      <w:r>
        <w:rPr>
          <w:rFonts w:eastAsia="Times New Roman"/>
        </w:rPr>
        <w:t>.</w:t>
      </w:r>
    </w:p>
    <w:p w14:paraId="1B434E3B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Reforzar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cooperación</w:t>
      </w:r>
      <w:proofErr w:type="spellEnd"/>
      <w:r>
        <w:rPr>
          <w:rFonts w:eastAsia="Times New Roman"/>
        </w:rPr>
        <w:t xml:space="preserve"> con las </w:t>
      </w:r>
      <w:proofErr w:type="spellStart"/>
      <w:r>
        <w:rPr>
          <w:rFonts w:eastAsia="Times New Roman"/>
        </w:rPr>
        <w:t>organizaciones</w:t>
      </w:r>
      <w:proofErr w:type="spellEnd"/>
      <w:r>
        <w:rPr>
          <w:rFonts w:eastAsia="Times New Roman"/>
        </w:rPr>
        <w:t xml:space="preserve"> de la </w:t>
      </w:r>
      <w:proofErr w:type="spellStart"/>
      <w:r>
        <w:rPr>
          <w:rFonts w:eastAsia="Times New Roman"/>
        </w:rPr>
        <w:t>sociedad</w:t>
      </w:r>
      <w:proofErr w:type="spellEnd"/>
      <w:r>
        <w:rPr>
          <w:rFonts w:eastAsia="Times New Roman"/>
        </w:rPr>
        <w:t xml:space="preserve"> civil.</w:t>
      </w:r>
    </w:p>
    <w:p w14:paraId="001CDE24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Continuar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aplicando</w:t>
      </w:r>
      <w:proofErr w:type="spellEnd"/>
      <w:r>
        <w:rPr>
          <w:rFonts w:eastAsia="Times New Roman"/>
        </w:rPr>
        <w:t xml:space="preserve"> las </w:t>
      </w:r>
      <w:proofErr w:type="spellStart"/>
      <w:r>
        <w:rPr>
          <w:rFonts w:eastAsia="Times New Roman"/>
        </w:rPr>
        <w:t>recomendaciones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anteriores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Comité CERD.</w:t>
      </w:r>
    </w:p>
    <w:p w14:paraId="6E82C119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Impulsar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programas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formación</w:t>
      </w:r>
      <w:proofErr w:type="spellEnd"/>
      <w:r>
        <w:rPr>
          <w:rFonts w:eastAsia="Times New Roman"/>
        </w:rPr>
        <w:t xml:space="preserve"> para </w:t>
      </w:r>
      <w:proofErr w:type="spellStart"/>
      <w:r>
        <w:rPr>
          <w:rFonts w:eastAsia="Times New Roman"/>
        </w:rPr>
        <w:t>funcionarios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públicos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jueces</w:t>
      </w:r>
      <w:proofErr w:type="spellEnd"/>
      <w:r>
        <w:rPr>
          <w:rFonts w:eastAsia="Times New Roman"/>
        </w:rPr>
        <w:t xml:space="preserve"> y </w:t>
      </w:r>
      <w:proofErr w:type="spellStart"/>
      <w:r>
        <w:rPr>
          <w:rFonts w:eastAsia="Times New Roman"/>
        </w:rPr>
        <w:t>fuerzas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orden</w:t>
      </w:r>
      <w:proofErr w:type="spellEnd"/>
      <w:r>
        <w:rPr>
          <w:rFonts w:eastAsia="Times New Roman"/>
        </w:rPr>
        <w:t xml:space="preserve"> en </w:t>
      </w:r>
      <w:proofErr w:type="spellStart"/>
      <w:r>
        <w:rPr>
          <w:rFonts w:eastAsia="Times New Roman"/>
        </w:rPr>
        <w:t>materia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igualdad</w:t>
      </w:r>
      <w:proofErr w:type="spellEnd"/>
      <w:r>
        <w:rPr>
          <w:rFonts w:eastAsia="Times New Roman"/>
        </w:rPr>
        <w:t xml:space="preserve"> y no </w:t>
      </w:r>
      <w:proofErr w:type="spellStart"/>
      <w:r>
        <w:rPr>
          <w:rFonts w:eastAsia="Times New Roman"/>
        </w:rPr>
        <w:t>discriminación</w:t>
      </w:r>
      <w:proofErr w:type="spellEnd"/>
      <w:r>
        <w:rPr>
          <w:rFonts w:eastAsia="Times New Roman"/>
        </w:rPr>
        <w:t>.</w:t>
      </w:r>
    </w:p>
    <w:p w14:paraId="2936DADD" w14:textId="77777777" w:rsidR="00B0058C" w:rsidRDefault="00B0058C" w:rsidP="00B0058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Promover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campañas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nacionales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sensibilización</w:t>
      </w:r>
      <w:proofErr w:type="spellEnd"/>
      <w:r>
        <w:rPr>
          <w:rFonts w:eastAsia="Times New Roman"/>
        </w:rPr>
        <w:t xml:space="preserve"> para </w:t>
      </w:r>
      <w:proofErr w:type="spellStart"/>
      <w:r>
        <w:rPr>
          <w:rFonts w:eastAsia="Times New Roman"/>
        </w:rPr>
        <w:t>fortalecer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cohesión</w:t>
      </w:r>
      <w:proofErr w:type="spellEnd"/>
      <w:r>
        <w:rPr>
          <w:rFonts w:eastAsia="Times New Roman"/>
        </w:rPr>
        <w:t xml:space="preserve"> social y el </w:t>
      </w:r>
      <w:proofErr w:type="spellStart"/>
      <w:r>
        <w:rPr>
          <w:rFonts w:eastAsia="Times New Roman"/>
        </w:rPr>
        <w:t>respeto</w:t>
      </w:r>
      <w:proofErr w:type="spellEnd"/>
      <w:r>
        <w:rPr>
          <w:rFonts w:eastAsia="Times New Roman"/>
        </w:rPr>
        <w:t xml:space="preserve"> de la </w:t>
      </w:r>
      <w:proofErr w:type="spellStart"/>
      <w:r>
        <w:rPr>
          <w:rFonts w:eastAsia="Times New Roman"/>
        </w:rPr>
        <w:t>diversidad</w:t>
      </w:r>
      <w:proofErr w:type="spellEnd"/>
      <w:r>
        <w:rPr>
          <w:rFonts w:eastAsia="Times New Roman"/>
        </w:rPr>
        <w:t>.</w:t>
      </w:r>
    </w:p>
    <w:p w14:paraId="38771F09" w14:textId="77777777" w:rsidR="00B0058C" w:rsidRDefault="00B0058C">
      <w:pPr>
        <w:spacing w:after="0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8EEF552" wp14:editId="3246356A">
                <wp:extent cx="5760720" cy="1270"/>
                <wp:effectExtent l="0" t="31750" r="0" b="36830"/>
                <wp:docPr id="51455192" name="مستطي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4234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35D581" id="مستطيل 1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" filled="f">
                <w10:wrap anchorx="page"/>
                <w10:anchorlock/>
              </v:rect>
            </w:pict>
          </mc:Fallback>
        </mc:AlternateContent>
      </w:r>
    </w:p>
    <w:p w14:paraId="4CEE7270" w14:textId="77777777" w:rsidR="00B0058C" w:rsidRDefault="00B0058C">
      <w:pPr>
        <w:pStyle w:val="1"/>
        <w:rPr>
          <w:rFonts w:eastAsia="Times New Roman"/>
        </w:rPr>
      </w:pPr>
      <w:r>
        <w:rPr>
          <w:rFonts w:eastAsia="Times New Roman"/>
        </w:rPr>
        <w:lastRenderedPageBreak/>
        <w:t xml:space="preserve">VII. </w:t>
      </w:r>
      <w:proofErr w:type="spellStart"/>
      <w:r>
        <w:rPr>
          <w:rFonts w:eastAsia="Times New Roman"/>
        </w:rPr>
        <w:t>Conclusión</w:t>
      </w:r>
      <w:proofErr w:type="spellEnd"/>
    </w:p>
    <w:p w14:paraId="72A9082E" w14:textId="77777777" w:rsidR="00B0058C" w:rsidRDefault="00B0058C">
      <w:pPr>
        <w:pStyle w:val="a4"/>
      </w:pPr>
      <w:r>
        <w:t xml:space="preserve">El Forum </w:t>
      </w:r>
      <w:proofErr w:type="spellStart"/>
      <w:r>
        <w:t>méditerranéen</w:t>
      </w:r>
      <w:proofErr w:type="spellEnd"/>
      <w:r>
        <w:t xml:space="preserve"> pour la promotion des droits du </w:t>
      </w:r>
      <w:proofErr w:type="spellStart"/>
      <w:r>
        <w:t>citoyen</w:t>
      </w:r>
      <w:proofErr w:type="spellEnd"/>
      <w:r>
        <w:t xml:space="preserve"> (FMPDC) </w:t>
      </w:r>
      <w:proofErr w:type="spellStart"/>
      <w:r>
        <w:t>felicita</w:t>
      </w:r>
      <w:proofErr w:type="spellEnd"/>
      <w:r>
        <w:t xml:space="preserve"> a la </w:t>
      </w:r>
      <w:proofErr w:type="spellStart"/>
      <w:r>
        <w:t>República</w:t>
      </w:r>
      <w:proofErr w:type="spellEnd"/>
      <w:r>
        <w:t xml:space="preserve"> de </w:t>
      </w:r>
      <w:proofErr w:type="spellStart"/>
      <w:r>
        <w:t>Finlandia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importantes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alcanzados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promoción</w:t>
      </w:r>
      <w:proofErr w:type="spellEnd"/>
      <w:r>
        <w:t xml:space="preserve"> de la </w:t>
      </w:r>
      <w:proofErr w:type="spellStart"/>
      <w:r>
        <w:t>igualdad</w:t>
      </w:r>
      <w:proofErr w:type="spellEnd"/>
      <w:r>
        <w:t xml:space="preserve">, el </w:t>
      </w:r>
      <w:proofErr w:type="spellStart"/>
      <w:r>
        <w:t>respeto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 y la </w:t>
      </w:r>
      <w:proofErr w:type="spellStart"/>
      <w:r>
        <w:t>lucha</w:t>
      </w:r>
      <w:proofErr w:type="spellEnd"/>
      <w:r>
        <w:t xml:space="preserve"> contra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formas</w:t>
      </w:r>
      <w:proofErr w:type="spellEnd"/>
      <w:r>
        <w:t xml:space="preserve"> de </w:t>
      </w:r>
      <w:proofErr w:type="spellStart"/>
      <w:r>
        <w:t>discriminación</w:t>
      </w:r>
      <w:proofErr w:type="spellEnd"/>
      <w:r>
        <w:t xml:space="preserve"> racial.</w:t>
      </w:r>
    </w:p>
    <w:p w14:paraId="59ABB037" w14:textId="77777777" w:rsidR="00B0058C" w:rsidRDefault="00B0058C">
      <w:pPr>
        <w:pStyle w:val="a4"/>
      </w:pPr>
      <w:r>
        <w:t xml:space="preserve">El FMPDC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formuladas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informe</w:t>
      </w:r>
      <w:proofErr w:type="spellEnd"/>
      <w:r>
        <w:t xml:space="preserve"> </w:t>
      </w:r>
      <w:proofErr w:type="spellStart"/>
      <w:r>
        <w:t>tienen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</w:t>
      </w:r>
      <w:proofErr w:type="spellStart"/>
      <w:r>
        <w:t>apoyar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esfuerzos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emprendidos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Estado Parte y </w:t>
      </w:r>
      <w:proofErr w:type="spellStart"/>
      <w:r>
        <w:t>contribuir</w:t>
      </w:r>
      <w:proofErr w:type="spellEnd"/>
      <w:r>
        <w:t xml:space="preserve"> al </w:t>
      </w:r>
      <w:proofErr w:type="spellStart"/>
      <w:r>
        <w:t>fortalecimiento</w:t>
      </w:r>
      <w:proofErr w:type="spellEnd"/>
      <w:r>
        <w:t xml:space="preserve"> de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sociedad</w:t>
      </w:r>
      <w:proofErr w:type="spellEnd"/>
      <w:r>
        <w:t xml:space="preserve"> </w:t>
      </w:r>
      <w:proofErr w:type="spellStart"/>
      <w:r>
        <w:t>aún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inclusiva</w:t>
      </w:r>
      <w:proofErr w:type="spellEnd"/>
      <w:r>
        <w:t xml:space="preserve">, </w:t>
      </w:r>
      <w:proofErr w:type="spellStart"/>
      <w:r>
        <w:t>igualitaria</w:t>
      </w:r>
      <w:proofErr w:type="spellEnd"/>
      <w:r>
        <w:t xml:space="preserve"> y </w:t>
      </w:r>
      <w:proofErr w:type="spellStart"/>
      <w:r>
        <w:t>respetuosa</w:t>
      </w:r>
      <w:proofErr w:type="spellEnd"/>
      <w:r>
        <w:t xml:space="preserve"> de la </w:t>
      </w:r>
      <w:proofErr w:type="spellStart"/>
      <w:r>
        <w:t>diversidad</w:t>
      </w:r>
      <w:proofErr w:type="spellEnd"/>
      <w:r>
        <w:t>.</w:t>
      </w:r>
    </w:p>
    <w:p w14:paraId="2A941037" w14:textId="77777777" w:rsidR="00B0058C" w:rsidRDefault="00B0058C">
      <w:pPr>
        <w:pStyle w:val="a4"/>
      </w:pPr>
      <w:r>
        <w:t xml:space="preserve">La </w:t>
      </w:r>
      <w:proofErr w:type="spellStart"/>
      <w:r>
        <w:t>organización</w:t>
      </w:r>
      <w:proofErr w:type="spellEnd"/>
      <w:r>
        <w:t xml:space="preserve"> </w:t>
      </w:r>
      <w:proofErr w:type="spellStart"/>
      <w:r>
        <w:t>reafirma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disposición</w:t>
      </w:r>
      <w:proofErr w:type="spellEnd"/>
      <w:r>
        <w:t xml:space="preserve"> a </w:t>
      </w:r>
      <w:proofErr w:type="spellStart"/>
      <w:r>
        <w:t>mantener</w:t>
      </w:r>
      <w:proofErr w:type="spellEnd"/>
      <w:r>
        <w:t xml:space="preserve"> un </w:t>
      </w:r>
      <w:proofErr w:type="spellStart"/>
      <w:r>
        <w:t>diálogo</w:t>
      </w:r>
      <w:proofErr w:type="spellEnd"/>
      <w:r>
        <w:t xml:space="preserve"> </w:t>
      </w:r>
      <w:proofErr w:type="spellStart"/>
      <w:r>
        <w:t>constructivo</w:t>
      </w:r>
      <w:proofErr w:type="spellEnd"/>
      <w:r>
        <w:t xml:space="preserve"> con la </w:t>
      </w:r>
      <w:proofErr w:type="spellStart"/>
      <w:r>
        <w:t>República</w:t>
      </w:r>
      <w:proofErr w:type="spellEnd"/>
      <w:r>
        <w:t xml:space="preserve"> de </w:t>
      </w:r>
      <w:proofErr w:type="spellStart"/>
      <w:r>
        <w:t>Finlandia</w:t>
      </w:r>
      <w:proofErr w:type="spellEnd"/>
      <w:r>
        <w:t xml:space="preserve">, el </w:t>
      </w:r>
      <w:proofErr w:type="spellStart"/>
      <w:r>
        <w:t>Comité</w:t>
      </w:r>
      <w:proofErr w:type="spellEnd"/>
      <w:r>
        <w:t xml:space="preserve"> CERD y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partes</w:t>
      </w:r>
      <w:proofErr w:type="spellEnd"/>
      <w:r>
        <w:t xml:space="preserve"> </w:t>
      </w:r>
      <w:proofErr w:type="spellStart"/>
      <w:r>
        <w:t>interesadas</w:t>
      </w:r>
      <w:proofErr w:type="spellEnd"/>
      <w:r>
        <w:t xml:space="preserve"> para </w:t>
      </w:r>
      <w:proofErr w:type="spellStart"/>
      <w:r>
        <w:t>avanzar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plena </w:t>
      </w:r>
      <w:proofErr w:type="spellStart"/>
      <w:r>
        <w:t>aplicación</w:t>
      </w:r>
      <w:proofErr w:type="spellEnd"/>
      <w:r>
        <w:t xml:space="preserve"> de la </w:t>
      </w:r>
      <w:proofErr w:type="spellStart"/>
      <w:r>
        <w:t>Convención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la </w:t>
      </w:r>
      <w:proofErr w:type="spellStart"/>
      <w:r>
        <w:t>Eliminación</w:t>
      </w:r>
      <w:proofErr w:type="spellEnd"/>
      <w:r>
        <w:t xml:space="preserve"> de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Formas</w:t>
      </w:r>
      <w:proofErr w:type="spellEnd"/>
      <w:r>
        <w:t xml:space="preserve"> de </w:t>
      </w:r>
      <w:proofErr w:type="spellStart"/>
      <w:r>
        <w:t>Discriminación</w:t>
      </w:r>
      <w:proofErr w:type="spellEnd"/>
      <w:r>
        <w:t xml:space="preserve"> Racial.</w:t>
      </w:r>
    </w:p>
    <w:p w14:paraId="250231F1" w14:textId="0D3EC67B" w:rsidR="00ED01D0" w:rsidRPr="009E09A7" w:rsidRDefault="00ED01D0" w:rsidP="009E09A7"/>
    <w:sectPr w:rsidR="00ED01D0" w:rsidRPr="009E0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D4D1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5E21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D5756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5414486">
    <w:abstractNumId w:val="2"/>
  </w:num>
  <w:num w:numId="2" w16cid:durableId="1312515709">
    <w:abstractNumId w:val="1"/>
  </w:num>
  <w:num w:numId="3" w16cid:durableId="8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498"/>
    <w:rsid w:val="001B11B9"/>
    <w:rsid w:val="00243043"/>
    <w:rsid w:val="003B1217"/>
    <w:rsid w:val="003E0F69"/>
    <w:rsid w:val="003F439F"/>
    <w:rsid w:val="0050360F"/>
    <w:rsid w:val="006213A0"/>
    <w:rsid w:val="00666DAB"/>
    <w:rsid w:val="006F5498"/>
    <w:rsid w:val="007D26E0"/>
    <w:rsid w:val="00854E90"/>
    <w:rsid w:val="008D61F2"/>
    <w:rsid w:val="009E09A7"/>
    <w:rsid w:val="00A601B9"/>
    <w:rsid w:val="00A6449D"/>
    <w:rsid w:val="00B0058C"/>
    <w:rsid w:val="00B21C6B"/>
    <w:rsid w:val="00D30C49"/>
    <w:rsid w:val="00D45A69"/>
    <w:rsid w:val="00E25FB7"/>
    <w:rsid w:val="00ED01D0"/>
    <w:rsid w:val="00FA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796517"/>
  <w15:chartTrackingRefBased/>
  <w15:docId w15:val="{B2682FE6-71C6-440F-AADE-AF891F39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00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B00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0058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نص في بالون Char"/>
    <w:basedOn w:val="a0"/>
    <w:link w:val="a3"/>
    <w:uiPriority w:val="99"/>
    <w:semiHidden/>
    <w:rsid w:val="00A601B9"/>
    <w:rPr>
      <w:rFonts w:ascii="Segoe UI" w:hAnsi="Segoe UI" w:cs="Segoe UI"/>
      <w:sz w:val="18"/>
      <w:szCs w:val="18"/>
    </w:rPr>
  </w:style>
  <w:style w:type="character" w:customStyle="1" w:styleId="1Char">
    <w:name w:val="العنوان 1 Char"/>
    <w:basedOn w:val="a0"/>
    <w:link w:val="1"/>
    <w:uiPriority w:val="9"/>
    <w:rsid w:val="00B0058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005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0058C"/>
    <w:rPr>
      <w:rFonts w:eastAsiaTheme="majorEastAsia" w:cstheme="majorBidi"/>
      <w:color w:val="2E74B5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B005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B0058C"/>
    <w:rPr>
      <w:b/>
      <w:bCs/>
    </w:rPr>
  </w:style>
  <w:style w:type="character" w:styleId="a6">
    <w:name w:val="Emphasis"/>
    <w:basedOn w:val="a0"/>
    <w:uiPriority w:val="20"/>
    <w:qFormat/>
    <w:rsid w:val="00B005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مراد لفقيهن</cp:lastModifiedBy>
  <cp:revision>2</cp:revision>
  <cp:lastPrinted>2026-04-27T12:33:00Z</cp:lastPrinted>
  <dcterms:created xsi:type="dcterms:W3CDTF">2026-07-18T19:59:00Z</dcterms:created>
  <dcterms:modified xsi:type="dcterms:W3CDTF">2026-07-18T19:59:00Z</dcterms:modified>
</cp:coreProperties>
</file>