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C877E" w14:textId="77777777" w:rsidR="00FF5938" w:rsidRPr="003A6F2E" w:rsidRDefault="00FF5938" w:rsidP="004F67D8">
      <w:pPr>
        <w:pStyle w:val="Heading4"/>
      </w:pPr>
      <w:bookmarkStart w:id="0" w:name="_GoBack"/>
      <w:bookmarkEnd w:id="0"/>
      <w:r w:rsidRPr="003A6F2E">
        <w:rPr>
          <w:noProof/>
        </w:rPr>
        <mc:AlternateContent>
          <mc:Choice Requires="wpg">
            <w:drawing>
              <wp:anchor distT="0" distB="0" distL="114300" distR="114300" simplePos="0" relativeHeight="251659264" behindDoc="0" locked="0" layoutInCell="1" allowOverlap="1" wp14:anchorId="0C5EE890" wp14:editId="300C9AA7">
                <wp:simplePos x="0" y="0"/>
                <wp:positionH relativeFrom="column">
                  <wp:posOffset>3632835</wp:posOffset>
                </wp:positionH>
                <wp:positionV relativeFrom="paragraph">
                  <wp:posOffset>5080</wp:posOffset>
                </wp:positionV>
                <wp:extent cx="2322195" cy="2261870"/>
                <wp:effectExtent l="0" t="5080" r="1905" b="0"/>
                <wp:wrapSquare wrapText="bothSides"/>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2195" cy="2261870"/>
                          <a:chOff x="8208" y="2016"/>
                          <a:chExt cx="3240" cy="3017"/>
                        </a:xfrm>
                      </wpg:grpSpPr>
                      <pic:pic xmlns:pic="http://schemas.openxmlformats.org/drawingml/2006/picture">
                        <pic:nvPicPr>
                          <pic:cNvPr id="2" name="Picture 13" descr="Letterhead_he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352" y="2160"/>
                            <a:ext cx="3047" cy="2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4" descr="NSS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208" y="2016"/>
                            <a:ext cx="3240"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D7992B3" id="Group 12" o:spid="_x0000_s1026" style="position:absolute;margin-left:286.05pt;margin-top:.4pt;width:182.85pt;height:178.1pt;z-index:251659264" coordorigin="8208,2016" coordsize="3240,30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Letterhead_head" style="position:absolute;left:8352;top:2160;width:3047;height:2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">
                  <v:imagedata r:id="rId11" o:title="Letterhead_head"/>
                </v:shape>
                <v:shape id="Picture 14" o:spid="_x0000_s1028" type="#_x0000_t75" alt="NSS_logo" style="position:absolute;left:8208;top:2016;width:3240;height:1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">
                  <v:imagedata r:id="rId12" o:title="NSS_logo"/>
                </v:shape>
                <w10:wrap type="square"/>
              </v:group>
            </w:pict>
          </mc:Fallback>
        </mc:AlternateContent>
      </w:r>
    </w:p>
    <w:p w14:paraId="2F26D347" w14:textId="77777777" w:rsidR="00FF5938" w:rsidRPr="003A6F2E" w:rsidRDefault="00FF5938" w:rsidP="00FF5938">
      <w:pPr>
        <w:ind w:left="-567"/>
        <w:rPr>
          <w:rFonts w:ascii="Arial" w:hAnsi="Arial" w:cs="Arial"/>
          <w:color w:val="000000" w:themeColor="text1"/>
          <w:sz w:val="22"/>
          <w:szCs w:val="22"/>
        </w:rPr>
      </w:pPr>
    </w:p>
    <w:p w14:paraId="7F8410D9" w14:textId="77777777" w:rsidR="00A73C48" w:rsidRPr="003A6F2E" w:rsidRDefault="00A73C48" w:rsidP="00FF5938">
      <w:pPr>
        <w:spacing w:after="120"/>
        <w:rPr>
          <w:rFonts w:ascii="Arial" w:eastAsia="Times New Roman" w:hAnsi="Arial" w:cs="Arial"/>
          <w:color w:val="000000" w:themeColor="text1"/>
          <w:sz w:val="22"/>
          <w:szCs w:val="22"/>
        </w:rPr>
      </w:pPr>
    </w:p>
    <w:p w14:paraId="08874EAB"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49E1B715"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73398CF9"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01E21F54"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5AD87829"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3D86A1E7"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70FDDFB3"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567BCC7D" w14:textId="77777777" w:rsidR="0041385C" w:rsidRPr="003A6F2E" w:rsidRDefault="0041385C" w:rsidP="0006000A">
      <w:pPr>
        <w:spacing w:after="120"/>
        <w:jc w:val="center"/>
        <w:rPr>
          <w:rFonts w:ascii="Arial" w:eastAsia="Times New Roman" w:hAnsi="Arial" w:cs="Arial"/>
          <w:color w:val="000000" w:themeColor="text1"/>
          <w:sz w:val="22"/>
          <w:szCs w:val="22"/>
        </w:rPr>
      </w:pPr>
    </w:p>
    <w:p w14:paraId="6660B7FE" w14:textId="77777777" w:rsidR="00440B7D" w:rsidRPr="003A6F2E" w:rsidRDefault="00440B7D" w:rsidP="0006000A">
      <w:pPr>
        <w:spacing w:after="120"/>
        <w:jc w:val="center"/>
        <w:rPr>
          <w:rFonts w:ascii="Arial" w:eastAsia="Times New Roman" w:hAnsi="Arial" w:cs="Arial"/>
          <w:color w:val="000000" w:themeColor="text1"/>
          <w:sz w:val="22"/>
          <w:szCs w:val="22"/>
        </w:rPr>
      </w:pPr>
    </w:p>
    <w:p w14:paraId="277F6A49" w14:textId="77777777" w:rsidR="00440B7D" w:rsidRPr="003A6F2E" w:rsidRDefault="00440B7D" w:rsidP="0006000A">
      <w:pPr>
        <w:spacing w:after="120"/>
        <w:jc w:val="center"/>
        <w:rPr>
          <w:rFonts w:ascii="Arial" w:eastAsia="Times New Roman" w:hAnsi="Arial" w:cs="Arial"/>
          <w:color w:val="000000" w:themeColor="text1"/>
          <w:sz w:val="22"/>
          <w:szCs w:val="22"/>
        </w:rPr>
      </w:pPr>
    </w:p>
    <w:p w14:paraId="5E1D3248" w14:textId="77777777"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U</w:t>
      </w:r>
      <w:r w:rsidR="0041385C" w:rsidRPr="003A6F2E">
        <w:rPr>
          <w:rFonts w:ascii="Arial" w:eastAsia="Times New Roman" w:hAnsi="Arial" w:cs="Arial"/>
          <w:b/>
          <w:color w:val="000000" w:themeColor="text1"/>
          <w:sz w:val="22"/>
          <w:szCs w:val="22"/>
        </w:rPr>
        <w:t>NITED NATIONS</w:t>
      </w:r>
      <w:r w:rsidRPr="003A6F2E">
        <w:rPr>
          <w:rFonts w:ascii="Arial" w:eastAsia="Times New Roman" w:hAnsi="Arial" w:cs="Arial"/>
          <w:b/>
          <w:color w:val="000000" w:themeColor="text1"/>
          <w:sz w:val="22"/>
          <w:szCs w:val="22"/>
        </w:rPr>
        <w:t xml:space="preserve"> CONVENTION ON THE RIGHTS OF THE CHILD</w:t>
      </w:r>
    </w:p>
    <w:p w14:paraId="211EE41A" w14:textId="77777777" w:rsidR="00622E97" w:rsidRPr="003A6F2E" w:rsidRDefault="00622E97" w:rsidP="0006000A">
      <w:pPr>
        <w:spacing w:after="120"/>
        <w:jc w:val="center"/>
        <w:rPr>
          <w:rFonts w:ascii="Arial" w:eastAsia="Times New Roman" w:hAnsi="Arial" w:cs="Arial"/>
          <w:b/>
          <w:color w:val="000000" w:themeColor="text1"/>
          <w:sz w:val="22"/>
          <w:szCs w:val="22"/>
        </w:rPr>
      </w:pPr>
    </w:p>
    <w:p w14:paraId="39217B28" w14:textId="54FBBECF"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 xml:space="preserve">ALTERNATIVE REPORT ON </w:t>
      </w:r>
      <w:r w:rsidR="007663FE">
        <w:rPr>
          <w:rFonts w:ascii="Arial" w:hAnsi="Arial" w:cs="Arial"/>
          <w:b/>
          <w:sz w:val="22"/>
          <w:szCs w:val="22"/>
          <w:lang w:val="fr-CH"/>
        </w:rPr>
        <w:t>MOZAMBIQUE</w:t>
      </w:r>
    </w:p>
    <w:p w14:paraId="547E92D5" w14:textId="77777777" w:rsidR="00622E97" w:rsidRPr="003A6F2E" w:rsidRDefault="00622E97" w:rsidP="0006000A">
      <w:pPr>
        <w:spacing w:after="120"/>
        <w:jc w:val="center"/>
        <w:rPr>
          <w:rFonts w:ascii="Arial" w:eastAsia="Times New Roman" w:hAnsi="Arial" w:cs="Arial"/>
          <w:b/>
          <w:color w:val="000000" w:themeColor="text1"/>
          <w:sz w:val="22"/>
          <w:szCs w:val="22"/>
        </w:rPr>
      </w:pPr>
    </w:p>
    <w:p w14:paraId="16D3E566" w14:textId="77777777"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PREPARED BY THE (UK) NATIONAL SECULAR SOCIETY</w:t>
      </w:r>
    </w:p>
    <w:p w14:paraId="5A1442BC" w14:textId="77777777" w:rsidR="00AF517F" w:rsidRPr="003A6F2E" w:rsidRDefault="00AF517F" w:rsidP="0006000A">
      <w:pPr>
        <w:spacing w:after="120"/>
        <w:jc w:val="center"/>
        <w:rPr>
          <w:rFonts w:ascii="Arial" w:eastAsia="Times New Roman" w:hAnsi="Arial" w:cs="Arial"/>
          <w:b/>
          <w:color w:val="000000" w:themeColor="text1"/>
          <w:sz w:val="22"/>
          <w:szCs w:val="22"/>
        </w:rPr>
      </w:pPr>
    </w:p>
    <w:p w14:paraId="5651077A" w14:textId="2802535D" w:rsidR="00D509D5" w:rsidRPr="003A6F2E" w:rsidRDefault="001E6C4F"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FOR</w:t>
      </w:r>
      <w:r w:rsidR="007E7E14" w:rsidRPr="003A6F2E">
        <w:rPr>
          <w:rFonts w:ascii="Arial" w:eastAsia="Times New Roman" w:hAnsi="Arial" w:cs="Arial"/>
          <w:b/>
          <w:color w:val="000000" w:themeColor="text1"/>
          <w:sz w:val="22"/>
          <w:szCs w:val="22"/>
        </w:rPr>
        <w:t xml:space="preserve"> THE </w:t>
      </w:r>
      <w:r w:rsidR="00DC62DE">
        <w:rPr>
          <w:rFonts w:ascii="Arial" w:eastAsia="Times New Roman" w:hAnsi="Arial" w:cs="Arial"/>
          <w:b/>
          <w:color w:val="000000" w:themeColor="text1"/>
          <w:sz w:val="22"/>
          <w:szCs w:val="22"/>
        </w:rPr>
        <w:t>8</w:t>
      </w:r>
      <w:r w:rsidR="007964EC">
        <w:rPr>
          <w:rFonts w:ascii="Arial" w:eastAsia="Times New Roman" w:hAnsi="Arial" w:cs="Arial"/>
          <w:b/>
          <w:color w:val="000000" w:themeColor="text1"/>
          <w:sz w:val="22"/>
          <w:szCs w:val="22"/>
        </w:rPr>
        <w:t>2nd</w:t>
      </w:r>
      <w:r w:rsidR="007E7E14" w:rsidRPr="003A6F2E">
        <w:rPr>
          <w:rFonts w:ascii="Arial" w:eastAsia="Times New Roman" w:hAnsi="Arial" w:cs="Arial"/>
          <w:b/>
          <w:color w:val="000000" w:themeColor="text1"/>
          <w:sz w:val="22"/>
          <w:szCs w:val="22"/>
        </w:rPr>
        <w:t xml:space="preserve"> SESSION </w:t>
      </w:r>
    </w:p>
    <w:p w14:paraId="7D98C3B6" w14:textId="77777777" w:rsidR="00D509D5" w:rsidRPr="003A6F2E" w:rsidRDefault="00D509D5" w:rsidP="0006000A">
      <w:pPr>
        <w:spacing w:after="120"/>
        <w:jc w:val="center"/>
        <w:rPr>
          <w:rFonts w:ascii="Arial" w:eastAsia="Times New Roman" w:hAnsi="Arial" w:cs="Arial"/>
          <w:b/>
          <w:color w:val="000000" w:themeColor="text1"/>
          <w:sz w:val="22"/>
          <w:szCs w:val="22"/>
        </w:rPr>
      </w:pPr>
    </w:p>
    <w:p w14:paraId="689908A3" w14:textId="2A636956" w:rsidR="00AF517F" w:rsidRPr="003A6F2E" w:rsidRDefault="007964EC" w:rsidP="0006000A">
      <w:pPr>
        <w:spacing w:after="120"/>
        <w:jc w:val="center"/>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OCTOBER</w:t>
      </w:r>
      <w:r w:rsidR="00A73C48" w:rsidRPr="003A6F2E">
        <w:rPr>
          <w:rFonts w:ascii="Arial" w:eastAsia="Times New Roman" w:hAnsi="Arial" w:cs="Arial"/>
          <w:b/>
          <w:color w:val="000000" w:themeColor="text1"/>
          <w:sz w:val="22"/>
          <w:szCs w:val="22"/>
        </w:rPr>
        <w:t xml:space="preserve"> 2018</w:t>
      </w:r>
    </w:p>
    <w:p w14:paraId="51ED483B"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16F8D24F"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62A8D021" w14:textId="77777777" w:rsidR="00A73C48" w:rsidRPr="003A6F2E" w:rsidRDefault="00A73C48" w:rsidP="0006000A">
      <w:pPr>
        <w:spacing w:after="12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THERE IS NO TABLE OF CONTENTS AS ALL MATERIAL RELATES TO </w:t>
      </w:r>
      <w:r w:rsidR="0039231E" w:rsidRPr="003A6F2E">
        <w:rPr>
          <w:rFonts w:ascii="Arial" w:eastAsia="Times New Roman" w:hAnsi="Arial" w:cs="Arial"/>
          <w:color w:val="000000" w:themeColor="text1"/>
          <w:sz w:val="22"/>
          <w:szCs w:val="22"/>
        </w:rPr>
        <w:t>CLUSTER</w:t>
      </w:r>
      <w:r w:rsidR="002C5D4F" w:rsidRPr="003A6F2E">
        <w:rPr>
          <w:rFonts w:ascii="Arial" w:eastAsia="Times New Roman" w:hAnsi="Arial" w:cs="Arial"/>
          <w:color w:val="000000" w:themeColor="text1"/>
          <w:sz w:val="22"/>
          <w:szCs w:val="22"/>
        </w:rPr>
        <w:t xml:space="preserve"> 4.</w:t>
      </w:r>
    </w:p>
    <w:p w14:paraId="01455B02"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5CC1071C" w14:textId="77777777" w:rsidR="00A73C48" w:rsidRPr="003A6F2E" w:rsidRDefault="003946B4" w:rsidP="0006000A">
      <w:pPr>
        <w:spacing w:after="120"/>
        <w:jc w:val="center"/>
        <w:rPr>
          <w:rFonts w:ascii="Arial" w:eastAsia="Times New Roman" w:hAnsi="Arial" w:cs="Arial"/>
          <w:color w:val="000000" w:themeColor="text1"/>
          <w:sz w:val="22"/>
          <w:szCs w:val="22"/>
        </w:rPr>
      </w:pPr>
      <w:r w:rsidRPr="003A6F2E">
        <w:rPr>
          <w:rFonts w:ascii="Arial" w:eastAsia="Times New Roman" w:hAnsi="Arial" w:cs="Arial"/>
          <w:b/>
          <w:color w:val="000000" w:themeColor="text1"/>
          <w:sz w:val="22"/>
          <w:szCs w:val="22"/>
        </w:rPr>
        <w:t>4</w:t>
      </w:r>
      <w:r w:rsidR="00A73C48" w:rsidRPr="003A6F2E">
        <w:rPr>
          <w:rFonts w:ascii="Arial" w:eastAsia="Times New Roman" w:hAnsi="Arial" w:cs="Arial"/>
          <w:b/>
          <w:color w:val="000000" w:themeColor="text1"/>
          <w:sz w:val="22"/>
          <w:szCs w:val="22"/>
        </w:rPr>
        <w:t xml:space="preserve">  </w:t>
      </w:r>
      <w:r w:rsidRPr="003A6F2E">
        <w:rPr>
          <w:rFonts w:ascii="Arial" w:hAnsi="Arial" w:cs="Arial"/>
          <w:b/>
          <w:color w:val="000000" w:themeColor="text1"/>
          <w:sz w:val="22"/>
          <w:szCs w:val="22"/>
        </w:rPr>
        <w:t>Civil Rights and Freedoms (Article 19)</w:t>
      </w:r>
    </w:p>
    <w:p w14:paraId="743A9D87" w14:textId="77777777" w:rsidR="00A73C48" w:rsidRPr="003A6F2E" w:rsidRDefault="008D029D" w:rsidP="0006000A">
      <w:pPr>
        <w:spacing w:after="120"/>
        <w:jc w:val="center"/>
        <w:rPr>
          <w:rFonts w:ascii="Arial" w:eastAsia="Times New Roman" w:hAnsi="Arial" w:cs="Arial"/>
          <w:color w:val="1F497D"/>
          <w:sz w:val="22"/>
          <w:szCs w:val="22"/>
        </w:rPr>
      </w:pPr>
      <w:r w:rsidRPr="003A6F2E">
        <w:rPr>
          <w:rFonts w:ascii="Arial" w:eastAsia="Times New Roman" w:hAnsi="Arial" w:cs="Arial"/>
          <w:color w:val="1F497D"/>
          <w:sz w:val="22"/>
          <w:szCs w:val="22"/>
        </w:rPr>
        <w:br w:type="column"/>
      </w:r>
    </w:p>
    <w:p w14:paraId="07BA3FFA" w14:textId="77777777" w:rsidR="002C36DF" w:rsidRPr="003A6F2E" w:rsidRDefault="002C36DF" w:rsidP="00C83A77">
      <w:pPr>
        <w:spacing w:after="200"/>
        <w:rPr>
          <w:rFonts w:ascii="Arial" w:eastAsia="Times New Roman" w:hAnsi="Arial" w:cs="Arial"/>
          <w:color w:val="000000" w:themeColor="text1"/>
          <w:sz w:val="22"/>
          <w:szCs w:val="22"/>
          <w:u w:val="single"/>
        </w:rPr>
      </w:pPr>
      <w:r w:rsidRPr="003A6F2E">
        <w:rPr>
          <w:rFonts w:ascii="Arial" w:eastAsia="Times New Roman" w:hAnsi="Arial" w:cs="Arial"/>
          <w:color w:val="000000" w:themeColor="text1"/>
          <w:sz w:val="22"/>
          <w:szCs w:val="22"/>
          <w:u w:val="single"/>
        </w:rPr>
        <w:t>Authors</w:t>
      </w:r>
    </w:p>
    <w:p w14:paraId="0F351E15" w14:textId="0B338278" w:rsidR="0006000A" w:rsidRPr="003A6F2E" w:rsidRDefault="00876D6B"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This report has been prepared by the </w:t>
      </w:r>
      <w:r w:rsidR="0041385C" w:rsidRPr="003A6F2E">
        <w:rPr>
          <w:rFonts w:ascii="Arial" w:eastAsia="Times New Roman" w:hAnsi="Arial" w:cs="Arial"/>
          <w:color w:val="000000" w:themeColor="text1"/>
          <w:sz w:val="22"/>
          <w:szCs w:val="22"/>
        </w:rPr>
        <w:t>UK National Secula</w:t>
      </w:r>
      <w:r w:rsidR="0041385C" w:rsidRPr="0059562E">
        <w:rPr>
          <w:rFonts w:ascii="Arial" w:eastAsia="Times New Roman" w:hAnsi="Arial" w:cs="Arial"/>
          <w:color w:val="000000" w:themeColor="text1"/>
          <w:sz w:val="22"/>
          <w:szCs w:val="22"/>
        </w:rPr>
        <w:t xml:space="preserve">r </w:t>
      </w:r>
      <w:r w:rsidRPr="0059562E">
        <w:rPr>
          <w:rFonts w:ascii="Arial" w:eastAsia="Times New Roman" w:hAnsi="Arial" w:cs="Arial"/>
          <w:color w:val="000000" w:themeColor="text1"/>
          <w:sz w:val="22"/>
          <w:szCs w:val="22"/>
        </w:rPr>
        <w:t xml:space="preserve">Society’s </w:t>
      </w:r>
      <w:r w:rsidR="0059562E" w:rsidRPr="0059562E">
        <w:rPr>
          <w:rFonts w:ascii="Arial" w:eastAsia="Times New Roman" w:hAnsi="Arial" w:cs="Arial"/>
          <w:color w:val="000000" w:themeColor="text1"/>
          <w:sz w:val="22"/>
          <w:szCs w:val="22"/>
        </w:rPr>
        <w:t>(</w:t>
      </w:r>
      <w:r w:rsidR="0041385C" w:rsidRPr="0059562E">
        <w:rPr>
          <w:rFonts w:ascii="Arial" w:eastAsia="Times New Roman" w:hAnsi="Arial" w:cs="Arial"/>
          <w:color w:val="000000" w:themeColor="text1"/>
          <w:sz w:val="22"/>
          <w:szCs w:val="22"/>
        </w:rPr>
        <w:t xml:space="preserve">NSS) </w:t>
      </w:r>
      <w:r w:rsidRPr="0059562E">
        <w:rPr>
          <w:rFonts w:ascii="Arial" w:eastAsia="Times New Roman" w:hAnsi="Arial" w:cs="Arial"/>
          <w:color w:val="000000" w:themeColor="text1"/>
          <w:sz w:val="22"/>
          <w:szCs w:val="22"/>
        </w:rPr>
        <w:t>President, Keith Porteous Wood</w:t>
      </w:r>
      <w:r w:rsidR="0041385C" w:rsidRPr="0059562E">
        <w:rPr>
          <w:rFonts w:ascii="Arial" w:eastAsia="Times New Roman" w:hAnsi="Arial" w:cs="Arial"/>
          <w:color w:val="000000" w:themeColor="text1"/>
          <w:sz w:val="22"/>
          <w:szCs w:val="22"/>
        </w:rPr>
        <w:t>,</w:t>
      </w:r>
      <w:r w:rsidRPr="0059562E">
        <w:rPr>
          <w:rFonts w:ascii="Arial" w:eastAsia="Times New Roman" w:hAnsi="Arial" w:cs="Arial"/>
          <w:color w:val="000000" w:themeColor="text1"/>
          <w:sz w:val="22"/>
          <w:szCs w:val="22"/>
        </w:rPr>
        <w:t xml:space="preserve"> and</w:t>
      </w:r>
      <w:r w:rsidR="00DE704E" w:rsidRPr="0059562E">
        <w:rPr>
          <w:rFonts w:ascii="Arial" w:eastAsia="Times New Roman" w:hAnsi="Arial" w:cs="Arial"/>
          <w:color w:val="000000" w:themeColor="text1"/>
          <w:sz w:val="22"/>
          <w:szCs w:val="22"/>
        </w:rPr>
        <w:t xml:space="preserve"> N</w:t>
      </w:r>
      <w:r w:rsidR="0041385C" w:rsidRPr="0059562E">
        <w:rPr>
          <w:rFonts w:ascii="Arial" w:eastAsia="Times New Roman" w:hAnsi="Arial" w:cs="Arial"/>
          <w:color w:val="000000" w:themeColor="text1"/>
          <w:sz w:val="22"/>
          <w:szCs w:val="22"/>
        </w:rPr>
        <w:t xml:space="preserve">SS </w:t>
      </w:r>
      <w:r w:rsidRPr="0059562E">
        <w:rPr>
          <w:rFonts w:ascii="Arial" w:eastAsia="Times New Roman" w:hAnsi="Arial" w:cs="Arial"/>
          <w:color w:val="000000" w:themeColor="text1"/>
          <w:sz w:val="22"/>
          <w:szCs w:val="22"/>
        </w:rPr>
        <w:t xml:space="preserve">Council </w:t>
      </w:r>
      <w:r w:rsidR="00A33196" w:rsidRPr="0059562E">
        <w:rPr>
          <w:rFonts w:ascii="Arial" w:eastAsia="Times New Roman" w:hAnsi="Arial" w:cs="Arial"/>
          <w:color w:val="000000" w:themeColor="text1"/>
          <w:sz w:val="22"/>
          <w:szCs w:val="22"/>
        </w:rPr>
        <w:t xml:space="preserve">member </w:t>
      </w:r>
      <w:r w:rsidRPr="0059562E">
        <w:rPr>
          <w:rFonts w:ascii="Arial" w:eastAsia="Times New Roman" w:hAnsi="Arial" w:cs="Arial"/>
          <w:color w:val="000000" w:themeColor="text1"/>
          <w:sz w:val="22"/>
          <w:szCs w:val="22"/>
        </w:rPr>
        <w:t>Josephine Macintosh</w:t>
      </w:r>
      <w:r w:rsidR="000D65A9" w:rsidRPr="0059562E">
        <w:rPr>
          <w:rFonts w:ascii="Arial" w:eastAsia="Times New Roman" w:hAnsi="Arial" w:cs="Arial"/>
          <w:color w:val="000000" w:themeColor="text1"/>
          <w:sz w:val="22"/>
          <w:szCs w:val="22"/>
        </w:rPr>
        <w:t xml:space="preserve">. </w:t>
      </w:r>
      <w:r w:rsidR="000659EC" w:rsidRPr="0059562E">
        <w:rPr>
          <w:rFonts w:ascii="Arial" w:eastAsia="Times New Roman" w:hAnsi="Arial" w:cs="Arial"/>
          <w:color w:val="000000" w:themeColor="text1"/>
          <w:sz w:val="22"/>
          <w:szCs w:val="22"/>
        </w:rPr>
        <w:t>S</w:t>
      </w:r>
      <w:r w:rsidR="000D65A9" w:rsidRPr="0059562E">
        <w:rPr>
          <w:rFonts w:ascii="Arial" w:eastAsia="Times New Roman" w:hAnsi="Arial" w:cs="Arial"/>
          <w:color w:val="000000" w:themeColor="text1"/>
          <w:sz w:val="22"/>
          <w:szCs w:val="22"/>
        </w:rPr>
        <w:t>he</w:t>
      </w:r>
      <w:r w:rsidRPr="0059562E">
        <w:rPr>
          <w:rFonts w:ascii="Arial" w:eastAsia="Times New Roman" w:hAnsi="Arial" w:cs="Arial"/>
          <w:color w:val="000000" w:themeColor="text1"/>
          <w:sz w:val="22"/>
          <w:szCs w:val="22"/>
        </w:rPr>
        <w:t xml:space="preserve"> has spoken for the </w:t>
      </w:r>
      <w:r w:rsidR="0041385C" w:rsidRPr="0059562E">
        <w:rPr>
          <w:rFonts w:ascii="Arial" w:eastAsia="Times New Roman" w:hAnsi="Arial" w:cs="Arial"/>
          <w:color w:val="000000" w:themeColor="text1"/>
          <w:sz w:val="22"/>
          <w:szCs w:val="22"/>
        </w:rPr>
        <w:t xml:space="preserve">NSS </w:t>
      </w:r>
      <w:r w:rsidRPr="0059562E">
        <w:rPr>
          <w:rFonts w:ascii="Arial" w:eastAsia="Times New Roman" w:hAnsi="Arial" w:cs="Arial"/>
          <w:color w:val="000000" w:themeColor="text1"/>
          <w:sz w:val="22"/>
          <w:szCs w:val="22"/>
        </w:rPr>
        <w:t xml:space="preserve">at the </w:t>
      </w:r>
      <w:r w:rsidR="0041385C" w:rsidRPr="0059562E">
        <w:rPr>
          <w:rFonts w:ascii="Arial" w:eastAsia="Times New Roman" w:hAnsi="Arial" w:cs="Arial"/>
          <w:color w:val="000000" w:themeColor="text1"/>
          <w:sz w:val="22"/>
          <w:szCs w:val="22"/>
        </w:rPr>
        <w:t xml:space="preserve">United Nations </w:t>
      </w:r>
      <w:r w:rsidRPr="0059562E">
        <w:rPr>
          <w:rFonts w:ascii="Arial" w:eastAsia="Times New Roman" w:hAnsi="Arial" w:cs="Arial"/>
          <w:color w:val="000000" w:themeColor="text1"/>
          <w:sz w:val="22"/>
          <w:szCs w:val="22"/>
        </w:rPr>
        <w:t>Human Rights Council</w:t>
      </w:r>
      <w:r w:rsidR="0059562E" w:rsidRPr="0059562E">
        <w:rPr>
          <w:rFonts w:ascii="Arial" w:eastAsia="Times New Roman" w:hAnsi="Arial" w:cs="Arial"/>
          <w:color w:val="000000" w:themeColor="text1"/>
          <w:sz w:val="22"/>
          <w:szCs w:val="22"/>
        </w:rPr>
        <w:t xml:space="preserve"> (</w:t>
      </w:r>
      <w:r w:rsidR="0041385C" w:rsidRPr="0059562E">
        <w:rPr>
          <w:rFonts w:ascii="Arial" w:eastAsia="Times New Roman" w:hAnsi="Arial" w:cs="Arial"/>
          <w:color w:val="000000" w:themeColor="text1"/>
          <w:sz w:val="22"/>
          <w:szCs w:val="22"/>
        </w:rPr>
        <w:t>UNHRC)</w:t>
      </w:r>
      <w:r w:rsidRPr="0059562E">
        <w:rPr>
          <w:rFonts w:ascii="Arial" w:eastAsia="Times New Roman" w:hAnsi="Arial" w:cs="Arial"/>
          <w:color w:val="000000" w:themeColor="text1"/>
          <w:sz w:val="22"/>
          <w:szCs w:val="22"/>
        </w:rPr>
        <w:t xml:space="preserve">. Mr Porteous Wood </w:t>
      </w:r>
      <w:r w:rsidR="00CC3235" w:rsidRPr="0059562E">
        <w:rPr>
          <w:rFonts w:ascii="Arial" w:eastAsia="Times New Roman" w:hAnsi="Arial" w:cs="Arial"/>
          <w:color w:val="000000" w:themeColor="text1"/>
          <w:sz w:val="22"/>
          <w:szCs w:val="22"/>
        </w:rPr>
        <w:t>made several represent</w:t>
      </w:r>
      <w:r w:rsidR="00365D08" w:rsidRPr="0059562E">
        <w:rPr>
          <w:rFonts w:ascii="Arial" w:eastAsia="Times New Roman" w:hAnsi="Arial" w:cs="Arial"/>
          <w:color w:val="000000" w:themeColor="text1"/>
          <w:sz w:val="22"/>
          <w:szCs w:val="22"/>
        </w:rPr>
        <w:t>a</w:t>
      </w:r>
      <w:r w:rsidR="00CC3235" w:rsidRPr="0059562E">
        <w:rPr>
          <w:rFonts w:ascii="Arial" w:eastAsia="Times New Roman" w:hAnsi="Arial" w:cs="Arial"/>
          <w:color w:val="000000" w:themeColor="text1"/>
          <w:sz w:val="22"/>
          <w:szCs w:val="22"/>
        </w:rPr>
        <w:t xml:space="preserve">tions, both </w:t>
      </w:r>
      <w:r w:rsidR="00365D08" w:rsidRPr="0059562E">
        <w:rPr>
          <w:rFonts w:ascii="Arial" w:eastAsia="Times New Roman" w:hAnsi="Arial" w:cs="Arial"/>
          <w:color w:val="000000" w:themeColor="text1"/>
          <w:sz w:val="22"/>
          <w:szCs w:val="22"/>
        </w:rPr>
        <w:t>verbal and written</w:t>
      </w:r>
      <w:r w:rsidRPr="0059562E">
        <w:rPr>
          <w:rFonts w:ascii="Arial" w:eastAsia="Times New Roman" w:hAnsi="Arial" w:cs="Arial"/>
          <w:color w:val="000000" w:themeColor="text1"/>
          <w:sz w:val="22"/>
          <w:szCs w:val="22"/>
        </w:rPr>
        <w:t xml:space="preserve"> at the</w:t>
      </w:r>
      <w:r w:rsidR="0041385C" w:rsidRPr="0059562E">
        <w:rPr>
          <w:rFonts w:ascii="Arial" w:eastAsia="Times New Roman" w:hAnsi="Arial" w:cs="Arial"/>
          <w:color w:val="000000" w:themeColor="text1"/>
          <w:sz w:val="22"/>
          <w:szCs w:val="22"/>
        </w:rPr>
        <w:t xml:space="preserve"> UNHRC</w:t>
      </w:r>
      <w:r w:rsidRPr="0059562E">
        <w:rPr>
          <w:rFonts w:ascii="Arial" w:eastAsia="Times New Roman" w:hAnsi="Arial" w:cs="Arial"/>
          <w:color w:val="000000" w:themeColor="text1"/>
          <w:sz w:val="22"/>
          <w:szCs w:val="22"/>
        </w:rPr>
        <w:t xml:space="preserve"> </w:t>
      </w:r>
      <w:r w:rsidR="006B466D" w:rsidRPr="0059562E">
        <w:rPr>
          <w:rFonts w:ascii="Arial" w:eastAsia="Times New Roman" w:hAnsi="Arial" w:cs="Arial"/>
          <w:color w:val="000000" w:themeColor="text1"/>
          <w:sz w:val="22"/>
          <w:szCs w:val="22"/>
        </w:rPr>
        <w:t>2009-2</w:t>
      </w:r>
      <w:r w:rsidR="00D951EE" w:rsidRPr="0059562E">
        <w:rPr>
          <w:rFonts w:ascii="Arial" w:eastAsia="Times New Roman" w:hAnsi="Arial" w:cs="Arial"/>
          <w:color w:val="000000" w:themeColor="text1"/>
          <w:sz w:val="22"/>
          <w:szCs w:val="22"/>
        </w:rPr>
        <w:t>0</w:t>
      </w:r>
      <w:r w:rsidR="006B466D" w:rsidRPr="0059562E">
        <w:rPr>
          <w:rFonts w:ascii="Arial" w:eastAsia="Times New Roman" w:hAnsi="Arial" w:cs="Arial"/>
          <w:color w:val="000000" w:themeColor="text1"/>
          <w:sz w:val="22"/>
          <w:szCs w:val="22"/>
        </w:rPr>
        <w:t xml:space="preserve">13 </w:t>
      </w:r>
      <w:r w:rsidRPr="0059562E">
        <w:rPr>
          <w:rFonts w:ascii="Arial" w:eastAsia="Times New Roman" w:hAnsi="Arial" w:cs="Arial"/>
          <w:color w:val="000000" w:themeColor="text1"/>
          <w:sz w:val="22"/>
          <w:szCs w:val="22"/>
        </w:rPr>
        <w:t>to en</w:t>
      </w:r>
      <w:r w:rsidR="00D951EE" w:rsidRPr="0059562E">
        <w:rPr>
          <w:rFonts w:ascii="Arial" w:eastAsia="Times New Roman" w:hAnsi="Arial" w:cs="Arial"/>
          <w:color w:val="000000" w:themeColor="text1"/>
          <w:sz w:val="22"/>
          <w:szCs w:val="22"/>
        </w:rPr>
        <w:t xml:space="preserve">courage the </w:t>
      </w:r>
      <w:r w:rsidRPr="0059562E">
        <w:rPr>
          <w:rFonts w:ascii="Arial" w:eastAsia="Times New Roman" w:hAnsi="Arial" w:cs="Arial"/>
          <w:color w:val="000000" w:themeColor="text1"/>
          <w:sz w:val="22"/>
          <w:szCs w:val="22"/>
        </w:rPr>
        <w:t xml:space="preserve">Holy See </w:t>
      </w:r>
      <w:r w:rsidR="00815A59" w:rsidRPr="0059562E">
        <w:rPr>
          <w:rFonts w:ascii="Arial" w:eastAsia="Times New Roman" w:hAnsi="Arial" w:cs="Arial"/>
          <w:color w:val="000000" w:themeColor="text1"/>
          <w:sz w:val="22"/>
          <w:szCs w:val="22"/>
        </w:rPr>
        <w:t xml:space="preserve">to file its </w:t>
      </w:r>
      <w:r w:rsidR="00A73B4E" w:rsidRPr="0059562E">
        <w:rPr>
          <w:rFonts w:ascii="Arial" w:eastAsia="Times New Roman" w:hAnsi="Arial" w:cs="Arial"/>
          <w:color w:val="000000" w:themeColor="text1"/>
          <w:sz w:val="22"/>
          <w:szCs w:val="22"/>
        </w:rPr>
        <w:t>long</w:t>
      </w:r>
      <w:r w:rsidR="00750810" w:rsidRPr="0059562E">
        <w:rPr>
          <w:rFonts w:ascii="Arial" w:eastAsia="Times New Roman" w:hAnsi="Arial" w:cs="Arial"/>
          <w:color w:val="000000" w:themeColor="text1"/>
          <w:sz w:val="22"/>
          <w:szCs w:val="22"/>
        </w:rPr>
        <w:t>-</w:t>
      </w:r>
      <w:r w:rsidR="00A73B4E" w:rsidRPr="0059562E">
        <w:rPr>
          <w:rFonts w:ascii="Arial" w:eastAsia="Times New Roman" w:hAnsi="Arial" w:cs="Arial"/>
          <w:color w:val="000000" w:themeColor="text1"/>
          <w:sz w:val="22"/>
          <w:szCs w:val="22"/>
        </w:rPr>
        <w:t xml:space="preserve">overdue second periodic report </w:t>
      </w:r>
      <w:r w:rsidR="00815A59" w:rsidRPr="0059562E">
        <w:rPr>
          <w:rFonts w:ascii="Arial" w:eastAsia="Times New Roman" w:hAnsi="Arial" w:cs="Arial"/>
          <w:color w:val="000000" w:themeColor="text1"/>
          <w:sz w:val="22"/>
          <w:szCs w:val="22"/>
        </w:rPr>
        <w:t xml:space="preserve">so it could be </w:t>
      </w:r>
      <w:r w:rsidRPr="0059562E">
        <w:rPr>
          <w:rFonts w:ascii="Arial" w:eastAsia="Times New Roman" w:hAnsi="Arial" w:cs="Arial"/>
          <w:color w:val="000000" w:themeColor="text1"/>
          <w:sz w:val="22"/>
          <w:szCs w:val="22"/>
        </w:rPr>
        <w:t>examined by the Committee</w:t>
      </w:r>
      <w:r w:rsidR="00BB20B8" w:rsidRPr="0059562E">
        <w:rPr>
          <w:rFonts w:ascii="Arial" w:eastAsia="Times New Roman" w:hAnsi="Arial" w:cs="Arial"/>
          <w:color w:val="000000" w:themeColor="text1"/>
          <w:sz w:val="22"/>
          <w:szCs w:val="22"/>
        </w:rPr>
        <w:t>.</w:t>
      </w:r>
      <w:r w:rsidR="00BB20B8">
        <w:rPr>
          <w:rFonts w:ascii="Arial" w:eastAsia="Times New Roman" w:hAnsi="Arial" w:cs="Arial"/>
          <w:color w:val="000000" w:themeColor="text1"/>
          <w:sz w:val="22"/>
          <w:szCs w:val="22"/>
        </w:rPr>
        <w:t xml:space="preserve"> After it </w:t>
      </w:r>
      <w:r w:rsidR="00802ED1">
        <w:rPr>
          <w:rFonts w:ascii="Arial" w:eastAsia="Times New Roman" w:hAnsi="Arial" w:cs="Arial"/>
          <w:color w:val="000000" w:themeColor="text1"/>
          <w:sz w:val="22"/>
          <w:szCs w:val="22"/>
        </w:rPr>
        <w:t xml:space="preserve">had </w:t>
      </w:r>
      <w:r w:rsidR="00BB20B8">
        <w:rPr>
          <w:rFonts w:ascii="Arial" w:eastAsia="Times New Roman" w:hAnsi="Arial" w:cs="Arial"/>
          <w:color w:val="000000" w:themeColor="text1"/>
          <w:sz w:val="22"/>
          <w:szCs w:val="22"/>
        </w:rPr>
        <w:t>done so</w:t>
      </w:r>
      <w:r w:rsidR="00E9714F">
        <w:rPr>
          <w:rFonts w:ascii="Arial" w:eastAsia="Times New Roman" w:hAnsi="Arial" w:cs="Arial"/>
          <w:color w:val="000000" w:themeColor="text1"/>
          <w:sz w:val="22"/>
          <w:szCs w:val="22"/>
        </w:rPr>
        <w:t>,</w:t>
      </w:r>
      <w:r w:rsidR="00BB20B8">
        <w:rPr>
          <w:rFonts w:ascii="Arial" w:eastAsia="Times New Roman" w:hAnsi="Arial" w:cs="Arial"/>
          <w:color w:val="000000" w:themeColor="text1"/>
          <w:sz w:val="22"/>
          <w:szCs w:val="22"/>
        </w:rPr>
        <w:t xml:space="preserve"> </w:t>
      </w:r>
      <w:r w:rsidR="008F4089">
        <w:rPr>
          <w:rFonts w:ascii="Arial" w:eastAsia="Times New Roman" w:hAnsi="Arial" w:cs="Arial"/>
          <w:color w:val="000000" w:themeColor="text1"/>
          <w:sz w:val="22"/>
          <w:szCs w:val="22"/>
        </w:rPr>
        <w:t xml:space="preserve">we </w:t>
      </w:r>
      <w:r w:rsidR="00BB20B8">
        <w:rPr>
          <w:rFonts w:ascii="Arial" w:eastAsia="Times New Roman" w:hAnsi="Arial" w:cs="Arial"/>
          <w:color w:val="000000" w:themeColor="text1"/>
          <w:sz w:val="22"/>
          <w:szCs w:val="22"/>
        </w:rPr>
        <w:t>submitted evidence</w:t>
      </w:r>
      <w:r w:rsidRPr="003A6F2E">
        <w:rPr>
          <w:rFonts w:ascii="Arial" w:eastAsia="Times New Roman" w:hAnsi="Arial" w:cs="Arial"/>
          <w:color w:val="000000" w:themeColor="text1"/>
          <w:sz w:val="22"/>
          <w:szCs w:val="22"/>
        </w:rPr>
        <w:t xml:space="preserve"> </w:t>
      </w:r>
      <w:r w:rsidR="008F4089">
        <w:rPr>
          <w:rFonts w:ascii="Arial" w:eastAsia="Times New Roman" w:hAnsi="Arial" w:cs="Arial"/>
          <w:color w:val="000000" w:themeColor="text1"/>
          <w:sz w:val="22"/>
          <w:szCs w:val="22"/>
        </w:rPr>
        <w:t>to</w:t>
      </w:r>
      <w:r w:rsidRPr="003A6F2E">
        <w:rPr>
          <w:rFonts w:ascii="Arial" w:eastAsia="Times New Roman" w:hAnsi="Arial" w:cs="Arial"/>
          <w:color w:val="000000" w:themeColor="text1"/>
          <w:sz w:val="22"/>
          <w:szCs w:val="22"/>
        </w:rPr>
        <w:t xml:space="preserve"> the Committee to assist it in compiling its concluding observations</w:t>
      </w:r>
      <w:r w:rsidR="00031AED" w:rsidRPr="003A6F2E">
        <w:rPr>
          <w:rStyle w:val="FootnoteReference"/>
          <w:rFonts w:ascii="Arial" w:eastAsia="Times New Roman" w:hAnsi="Arial" w:cs="Arial"/>
          <w:color w:val="000000" w:themeColor="text1"/>
          <w:sz w:val="22"/>
          <w:szCs w:val="22"/>
        </w:rPr>
        <w:footnoteReference w:id="1"/>
      </w:r>
      <w:r w:rsidRPr="003A6F2E">
        <w:rPr>
          <w:rFonts w:ascii="Arial" w:eastAsia="Times New Roman" w:hAnsi="Arial" w:cs="Arial"/>
          <w:color w:val="000000" w:themeColor="text1"/>
          <w:sz w:val="22"/>
          <w:szCs w:val="22"/>
        </w:rPr>
        <w:t>.</w:t>
      </w:r>
      <w:r w:rsidR="00333F54">
        <w:rPr>
          <w:rFonts w:ascii="Arial" w:eastAsia="Times New Roman" w:hAnsi="Arial" w:cs="Arial"/>
          <w:color w:val="000000" w:themeColor="text1"/>
          <w:sz w:val="22"/>
          <w:szCs w:val="22"/>
        </w:rPr>
        <w:t xml:space="preserve"> We have</w:t>
      </w:r>
      <w:r w:rsidR="00D20EFC">
        <w:rPr>
          <w:rFonts w:ascii="Arial" w:eastAsia="Times New Roman" w:hAnsi="Arial" w:cs="Arial"/>
          <w:color w:val="000000" w:themeColor="text1"/>
          <w:sz w:val="22"/>
          <w:szCs w:val="22"/>
        </w:rPr>
        <w:t xml:space="preserve"> submitted</w:t>
      </w:r>
      <w:r w:rsidR="00333F54">
        <w:rPr>
          <w:rFonts w:ascii="Arial" w:eastAsia="Times New Roman" w:hAnsi="Arial" w:cs="Arial"/>
          <w:color w:val="000000" w:themeColor="text1"/>
          <w:sz w:val="22"/>
          <w:szCs w:val="22"/>
        </w:rPr>
        <w:t xml:space="preserve"> numerous other alternative reports </w:t>
      </w:r>
      <w:r w:rsidR="00D20EFC">
        <w:rPr>
          <w:rFonts w:ascii="Arial" w:eastAsia="Times New Roman" w:hAnsi="Arial" w:cs="Arial"/>
          <w:color w:val="000000" w:themeColor="text1"/>
          <w:sz w:val="22"/>
          <w:szCs w:val="22"/>
        </w:rPr>
        <w:t>to assist the Committee’s examination of other State parties</w:t>
      </w:r>
      <w:r w:rsidR="0081689E">
        <w:rPr>
          <w:rFonts w:ascii="Arial" w:eastAsia="Times New Roman" w:hAnsi="Arial" w:cs="Arial"/>
          <w:color w:val="000000" w:themeColor="text1"/>
          <w:sz w:val="22"/>
          <w:szCs w:val="22"/>
        </w:rPr>
        <w:t>, particularly in the field of clerical abuse of minors</w:t>
      </w:r>
      <w:r w:rsidR="00D20EFC">
        <w:rPr>
          <w:rFonts w:ascii="Arial" w:eastAsia="Times New Roman" w:hAnsi="Arial" w:cs="Arial"/>
          <w:color w:val="000000" w:themeColor="text1"/>
          <w:sz w:val="22"/>
          <w:szCs w:val="22"/>
        </w:rPr>
        <w:t xml:space="preserve">. </w:t>
      </w:r>
    </w:p>
    <w:p w14:paraId="03CFD151" w14:textId="77777777" w:rsidR="0006000A" w:rsidRPr="003A6F2E" w:rsidRDefault="0006000A" w:rsidP="00C83A77">
      <w:pPr>
        <w:spacing w:after="200"/>
        <w:rPr>
          <w:rFonts w:ascii="Arial" w:eastAsia="Times New Roman" w:hAnsi="Arial" w:cs="Arial"/>
          <w:color w:val="000000" w:themeColor="text1"/>
          <w:sz w:val="22"/>
          <w:szCs w:val="22"/>
          <w:u w:val="single"/>
        </w:rPr>
      </w:pPr>
      <w:r w:rsidRPr="003A6F2E">
        <w:rPr>
          <w:rFonts w:ascii="Arial" w:eastAsia="Times New Roman" w:hAnsi="Arial" w:cs="Arial"/>
          <w:color w:val="000000" w:themeColor="text1"/>
          <w:sz w:val="22"/>
          <w:szCs w:val="22"/>
          <w:u w:val="single"/>
        </w:rPr>
        <w:t>Methodology and general approach</w:t>
      </w:r>
    </w:p>
    <w:p w14:paraId="569DC10E" w14:textId="2AADBEB3" w:rsidR="0006000A" w:rsidRPr="003A6F2E" w:rsidRDefault="0006000A"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 </w:t>
      </w:r>
      <w:r w:rsidR="0059562E">
        <w:rPr>
          <w:rFonts w:ascii="Arial" w:eastAsia="Times New Roman" w:hAnsi="Arial" w:cs="Arial"/>
          <w:color w:val="000000" w:themeColor="text1"/>
          <w:sz w:val="22"/>
          <w:szCs w:val="22"/>
        </w:rPr>
        <w:t>NSS</w:t>
      </w:r>
      <w:r w:rsidRPr="003A6F2E">
        <w:rPr>
          <w:rFonts w:ascii="Arial" w:eastAsia="Times New Roman" w:hAnsi="Arial" w:cs="Arial"/>
          <w:color w:val="000000" w:themeColor="text1"/>
          <w:sz w:val="22"/>
          <w:szCs w:val="22"/>
        </w:rPr>
        <w:t xml:space="preserve"> works for the separation of religion and state, and for equal respect for everyone's human rights so that no one is either advantaged or disadvantaged </w:t>
      </w:r>
      <w:r w:rsidR="004412DB" w:rsidRPr="003A6F2E">
        <w:rPr>
          <w:rFonts w:ascii="Arial" w:eastAsia="Times New Roman" w:hAnsi="Arial" w:cs="Arial"/>
          <w:color w:val="000000" w:themeColor="text1"/>
          <w:sz w:val="22"/>
          <w:szCs w:val="22"/>
        </w:rPr>
        <w:t>because of</w:t>
      </w:r>
      <w:r w:rsidRPr="003A6F2E">
        <w:rPr>
          <w:rFonts w:ascii="Arial" w:eastAsia="Times New Roman" w:hAnsi="Arial" w:cs="Arial"/>
          <w:color w:val="000000" w:themeColor="text1"/>
          <w:sz w:val="22"/>
          <w:szCs w:val="22"/>
        </w:rPr>
        <w:t xml:space="preserve"> their </w:t>
      </w:r>
      <w:r w:rsidR="00C81461">
        <w:rPr>
          <w:rFonts w:ascii="Arial" w:eastAsia="Times New Roman" w:hAnsi="Arial" w:cs="Arial"/>
          <w:color w:val="000000" w:themeColor="text1"/>
          <w:sz w:val="22"/>
          <w:szCs w:val="22"/>
        </w:rPr>
        <w:t xml:space="preserve">religion or </w:t>
      </w:r>
      <w:r w:rsidRPr="003A6F2E">
        <w:rPr>
          <w:rFonts w:ascii="Arial" w:eastAsia="Times New Roman" w:hAnsi="Arial" w:cs="Arial"/>
          <w:color w:val="000000" w:themeColor="text1"/>
          <w:sz w:val="22"/>
          <w:szCs w:val="22"/>
        </w:rPr>
        <w:t xml:space="preserve">belief. We have been in </w:t>
      </w:r>
      <w:r w:rsidR="0041385C" w:rsidRPr="003A6F2E">
        <w:rPr>
          <w:rFonts w:ascii="Arial" w:eastAsia="Times New Roman" w:hAnsi="Arial" w:cs="Arial"/>
          <w:color w:val="000000" w:themeColor="text1"/>
          <w:sz w:val="22"/>
          <w:szCs w:val="22"/>
        </w:rPr>
        <w:t>s</w:t>
      </w:r>
      <w:r w:rsidRPr="003A6F2E">
        <w:rPr>
          <w:rFonts w:ascii="Arial" w:eastAsia="Times New Roman" w:hAnsi="Arial" w:cs="Arial"/>
          <w:color w:val="000000" w:themeColor="text1"/>
          <w:sz w:val="22"/>
          <w:szCs w:val="22"/>
        </w:rPr>
        <w:t xml:space="preserve">pecial </w:t>
      </w:r>
      <w:r w:rsidR="0041385C" w:rsidRPr="003A6F2E">
        <w:rPr>
          <w:rFonts w:ascii="Arial" w:eastAsia="Times New Roman" w:hAnsi="Arial" w:cs="Arial"/>
          <w:color w:val="000000" w:themeColor="text1"/>
          <w:sz w:val="22"/>
          <w:szCs w:val="22"/>
        </w:rPr>
        <w:t>c</w:t>
      </w:r>
      <w:r w:rsidRPr="003A6F2E">
        <w:rPr>
          <w:rFonts w:ascii="Arial" w:eastAsia="Times New Roman" w:hAnsi="Arial" w:cs="Arial"/>
          <w:color w:val="000000" w:themeColor="text1"/>
          <w:sz w:val="22"/>
          <w:szCs w:val="22"/>
        </w:rPr>
        <w:t>onsultative status with the United Nations Economic and Social Council since 2016.</w:t>
      </w:r>
    </w:p>
    <w:p w14:paraId="69AEF081" w14:textId="5756114A" w:rsidR="00CB608C" w:rsidRDefault="00CB608C" w:rsidP="00CB608C">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 purpose of this submission is to create, in the interests of </w:t>
      </w:r>
      <w:r w:rsidR="00802ED1">
        <w:rPr>
          <w:rFonts w:ascii="Arial" w:eastAsia="Times New Roman" w:hAnsi="Arial" w:cs="Arial"/>
          <w:color w:val="000000" w:themeColor="text1"/>
          <w:sz w:val="22"/>
          <w:szCs w:val="22"/>
        </w:rPr>
        <w:t>justice</w:t>
      </w:r>
      <w:r w:rsidR="00802ED1" w:rsidRPr="003A6F2E">
        <w:rPr>
          <w:rFonts w:ascii="Arial" w:eastAsia="Times New Roman" w:hAnsi="Arial" w:cs="Arial"/>
          <w:color w:val="000000" w:themeColor="text1"/>
          <w:sz w:val="22"/>
          <w:szCs w:val="22"/>
        </w:rPr>
        <w:t xml:space="preserve"> </w:t>
      </w:r>
      <w:r w:rsidR="00A65C47">
        <w:rPr>
          <w:rFonts w:ascii="Arial" w:eastAsia="Times New Roman" w:hAnsi="Arial" w:cs="Arial"/>
          <w:color w:val="000000" w:themeColor="text1"/>
          <w:sz w:val="22"/>
          <w:szCs w:val="22"/>
        </w:rPr>
        <w:t xml:space="preserve">and the </w:t>
      </w:r>
      <w:r w:rsidRPr="003A6F2E">
        <w:rPr>
          <w:rFonts w:ascii="Arial" w:eastAsia="Times New Roman" w:hAnsi="Arial" w:cs="Arial"/>
          <w:color w:val="000000" w:themeColor="text1"/>
          <w:sz w:val="22"/>
          <w:szCs w:val="22"/>
        </w:rPr>
        <w:t>victims of such abuse</w:t>
      </w:r>
      <w:r>
        <w:rPr>
          <w:rFonts w:ascii="Arial" w:eastAsia="Times New Roman" w:hAnsi="Arial" w:cs="Arial"/>
          <w:color w:val="000000" w:themeColor="text1"/>
          <w:sz w:val="22"/>
          <w:szCs w:val="22"/>
        </w:rPr>
        <w:t xml:space="preserve">, </w:t>
      </w:r>
      <w:r w:rsidRPr="003A6F2E">
        <w:rPr>
          <w:rFonts w:ascii="Arial" w:eastAsia="Times New Roman" w:hAnsi="Arial" w:cs="Arial"/>
          <w:color w:val="000000" w:themeColor="text1"/>
          <w:sz w:val="22"/>
          <w:szCs w:val="22"/>
        </w:rPr>
        <w:t xml:space="preserve">a more level playing field so that </w:t>
      </w:r>
      <w:r w:rsidR="00B81A97">
        <w:rPr>
          <w:rFonts w:ascii="Arial" w:eastAsia="Times New Roman" w:hAnsi="Arial" w:cs="Arial"/>
          <w:color w:val="000000" w:themeColor="text1"/>
          <w:sz w:val="22"/>
          <w:szCs w:val="22"/>
        </w:rPr>
        <w:t>religious</w:t>
      </w:r>
      <w:r w:rsidRPr="003A6F2E">
        <w:rPr>
          <w:rFonts w:ascii="Arial" w:eastAsia="Times New Roman" w:hAnsi="Arial" w:cs="Arial"/>
          <w:color w:val="000000" w:themeColor="text1"/>
          <w:sz w:val="22"/>
          <w:szCs w:val="22"/>
        </w:rPr>
        <w:t xml:space="preserve"> institutions do not enjoy privileges that allow much abuse to go unpunished</w:t>
      </w:r>
      <w:r>
        <w:rPr>
          <w:rFonts w:ascii="Arial" w:eastAsia="Times New Roman" w:hAnsi="Arial" w:cs="Arial"/>
          <w:color w:val="000000" w:themeColor="text1"/>
          <w:sz w:val="22"/>
          <w:szCs w:val="22"/>
        </w:rPr>
        <w:t xml:space="preserve"> and victims/survivors to be denied protection, treatment and rehabilitation provided for under Articles 19, 34 and 39 of the Convention</w:t>
      </w:r>
      <w:r w:rsidRPr="003A6F2E">
        <w:rPr>
          <w:rFonts w:ascii="Arial" w:eastAsia="Times New Roman" w:hAnsi="Arial" w:cs="Arial"/>
          <w:color w:val="000000" w:themeColor="text1"/>
          <w:sz w:val="22"/>
          <w:szCs w:val="22"/>
        </w:rPr>
        <w:t xml:space="preserve">. </w:t>
      </w:r>
    </w:p>
    <w:p w14:paraId="2EBF1928" w14:textId="6EAF191D" w:rsidR="00B2136C" w:rsidRDefault="00A96AE0" w:rsidP="00A96AE0">
      <w:pPr>
        <w:pStyle w:val="ListParagraph"/>
        <w:numPr>
          <w:ilvl w:val="0"/>
          <w:numId w:val="7"/>
        </w:numPr>
        <w:spacing w:after="200"/>
        <w:contextualSpacing w:val="0"/>
        <w:rPr>
          <w:rFonts w:ascii="Arial" w:eastAsia="Times New Roman" w:hAnsi="Arial" w:cs="Arial"/>
          <w:color w:val="000000" w:themeColor="text1"/>
          <w:sz w:val="22"/>
          <w:szCs w:val="22"/>
        </w:rPr>
      </w:pPr>
      <w:r w:rsidRPr="001F60CE">
        <w:rPr>
          <w:rFonts w:ascii="Arial" w:eastAsia="Times New Roman" w:hAnsi="Arial" w:cs="Arial"/>
          <w:color w:val="000000" w:themeColor="text1"/>
          <w:sz w:val="22"/>
          <w:szCs w:val="22"/>
        </w:rPr>
        <w:t xml:space="preserve">Our work mentioned above relative to the Holy See and </w:t>
      </w:r>
      <w:r w:rsidR="002C7D97">
        <w:rPr>
          <w:rFonts w:ascii="Arial" w:eastAsia="Times New Roman" w:hAnsi="Arial" w:cs="Arial"/>
          <w:color w:val="000000" w:themeColor="text1"/>
          <w:sz w:val="22"/>
          <w:szCs w:val="22"/>
        </w:rPr>
        <w:t xml:space="preserve">other </w:t>
      </w:r>
      <w:r w:rsidR="007A0F29">
        <w:rPr>
          <w:rFonts w:ascii="Arial" w:eastAsia="Times New Roman" w:hAnsi="Arial" w:cs="Arial"/>
          <w:color w:val="000000" w:themeColor="text1"/>
          <w:sz w:val="22"/>
          <w:szCs w:val="22"/>
        </w:rPr>
        <w:t>s</w:t>
      </w:r>
      <w:r w:rsidR="002C7D97">
        <w:rPr>
          <w:rFonts w:ascii="Arial" w:eastAsia="Times New Roman" w:hAnsi="Arial" w:cs="Arial"/>
          <w:color w:val="000000" w:themeColor="text1"/>
          <w:sz w:val="22"/>
          <w:szCs w:val="22"/>
        </w:rPr>
        <w:t>tate parties</w:t>
      </w:r>
      <w:r w:rsidRPr="001F60CE">
        <w:rPr>
          <w:rFonts w:ascii="Arial" w:eastAsia="Times New Roman" w:hAnsi="Arial" w:cs="Arial"/>
          <w:color w:val="000000" w:themeColor="text1"/>
          <w:sz w:val="22"/>
          <w:szCs w:val="22"/>
        </w:rPr>
        <w:t xml:space="preserve"> has led us to conclude that clerical abuse is much more widespread in ecclesiastical organisations than is realised and</w:t>
      </w:r>
      <w:r w:rsidR="00DC3AD3">
        <w:rPr>
          <w:rFonts w:ascii="Arial" w:eastAsia="Times New Roman" w:hAnsi="Arial" w:cs="Arial"/>
          <w:color w:val="000000" w:themeColor="text1"/>
          <w:sz w:val="22"/>
          <w:szCs w:val="22"/>
        </w:rPr>
        <w:t xml:space="preserve"> </w:t>
      </w:r>
      <w:r w:rsidR="004A1DF6">
        <w:rPr>
          <w:rFonts w:ascii="Arial" w:eastAsia="Times New Roman" w:hAnsi="Arial" w:cs="Arial"/>
          <w:color w:val="000000" w:themeColor="text1"/>
          <w:sz w:val="22"/>
          <w:szCs w:val="22"/>
        </w:rPr>
        <w:t>such abuse</w:t>
      </w:r>
      <w:r w:rsidRPr="001F60CE">
        <w:rPr>
          <w:rFonts w:ascii="Arial" w:eastAsia="Times New Roman" w:hAnsi="Arial" w:cs="Arial"/>
          <w:color w:val="000000" w:themeColor="text1"/>
          <w:sz w:val="22"/>
          <w:szCs w:val="22"/>
        </w:rPr>
        <w:t xml:space="preserve"> is often concealed for decades.</w:t>
      </w:r>
      <w:r w:rsidR="00B80DE5">
        <w:rPr>
          <w:rFonts w:ascii="Arial" w:eastAsia="Times New Roman" w:hAnsi="Arial" w:cs="Arial"/>
          <w:color w:val="000000" w:themeColor="text1"/>
          <w:sz w:val="22"/>
          <w:szCs w:val="22"/>
        </w:rPr>
        <w:br/>
      </w:r>
      <w:r w:rsidR="00CA3416">
        <w:rPr>
          <w:rFonts w:ascii="Arial" w:eastAsia="Times New Roman" w:hAnsi="Arial" w:cs="Arial"/>
          <w:color w:val="000000" w:themeColor="text1"/>
          <w:sz w:val="22"/>
          <w:szCs w:val="22"/>
        </w:rPr>
        <w:t>The state party</w:t>
      </w:r>
      <w:r w:rsidR="002D6565">
        <w:rPr>
          <w:rFonts w:ascii="Arial" w:eastAsia="Times New Roman" w:hAnsi="Arial" w:cs="Arial"/>
          <w:color w:val="000000" w:themeColor="text1"/>
          <w:sz w:val="22"/>
          <w:szCs w:val="22"/>
        </w:rPr>
        <w:t xml:space="preserve"> </w:t>
      </w:r>
      <w:r w:rsidR="00DA20F6">
        <w:rPr>
          <w:rFonts w:ascii="Arial" w:eastAsia="Times New Roman" w:hAnsi="Arial" w:cs="Arial"/>
          <w:color w:val="000000" w:themeColor="text1"/>
          <w:sz w:val="22"/>
          <w:szCs w:val="22"/>
        </w:rPr>
        <w:t xml:space="preserve">has a </w:t>
      </w:r>
      <w:r w:rsidR="002D6565">
        <w:rPr>
          <w:rFonts w:ascii="Arial" w:eastAsia="Times New Roman" w:hAnsi="Arial" w:cs="Arial"/>
          <w:color w:val="000000" w:themeColor="text1"/>
          <w:sz w:val="22"/>
          <w:szCs w:val="22"/>
        </w:rPr>
        <w:t xml:space="preserve">substantial Christian </w:t>
      </w:r>
      <w:r w:rsidR="00DF0356">
        <w:rPr>
          <w:rFonts w:ascii="Arial" w:eastAsia="Times New Roman" w:hAnsi="Arial" w:cs="Arial"/>
          <w:color w:val="000000" w:themeColor="text1"/>
          <w:sz w:val="22"/>
          <w:szCs w:val="22"/>
        </w:rPr>
        <w:t>population</w:t>
      </w:r>
      <w:r w:rsidR="00487FD8">
        <w:rPr>
          <w:rFonts w:ascii="Arial" w:eastAsia="Times New Roman" w:hAnsi="Arial" w:cs="Arial"/>
          <w:color w:val="000000" w:themeColor="text1"/>
          <w:sz w:val="22"/>
          <w:szCs w:val="22"/>
        </w:rPr>
        <w:t xml:space="preserve"> and Catholicism is the largest religious </w:t>
      </w:r>
      <w:r w:rsidR="00294007">
        <w:rPr>
          <w:rFonts w:ascii="Arial" w:eastAsia="Times New Roman" w:hAnsi="Arial" w:cs="Arial"/>
          <w:color w:val="000000" w:themeColor="text1"/>
          <w:sz w:val="22"/>
          <w:szCs w:val="22"/>
        </w:rPr>
        <w:t>grouping</w:t>
      </w:r>
      <w:r w:rsidR="002D2B46">
        <w:rPr>
          <w:rFonts w:ascii="Arial" w:eastAsia="Times New Roman" w:hAnsi="Arial" w:cs="Arial"/>
          <w:color w:val="000000" w:themeColor="text1"/>
          <w:sz w:val="22"/>
          <w:szCs w:val="22"/>
        </w:rPr>
        <w:t xml:space="preserve">. </w:t>
      </w:r>
    </w:p>
    <w:p w14:paraId="0EC71568" w14:textId="084089E6" w:rsidR="00BE615E" w:rsidRDefault="005D4EFE" w:rsidP="00A96AE0">
      <w:pPr>
        <w:pStyle w:val="ListParagraph"/>
        <w:numPr>
          <w:ilvl w:val="0"/>
          <w:numId w:val="7"/>
        </w:numPr>
        <w:spacing w:after="200"/>
        <w:contextualSpacing w:val="0"/>
        <w:rPr>
          <w:rFonts w:ascii="Arial" w:eastAsia="Times New Roman" w:hAnsi="Arial" w:cs="Arial"/>
          <w:color w:val="000000" w:themeColor="text1"/>
          <w:sz w:val="22"/>
          <w:szCs w:val="22"/>
        </w:rPr>
      </w:pPr>
      <w:r w:rsidRPr="00837841">
        <w:rPr>
          <w:rFonts w:ascii="Arial" w:eastAsia="Times New Roman" w:hAnsi="Arial" w:cs="Arial"/>
          <w:color w:val="000000" w:themeColor="text1"/>
          <w:sz w:val="22"/>
          <w:szCs w:val="22"/>
        </w:rPr>
        <w:t>Australia</w:t>
      </w:r>
      <w:r>
        <w:rPr>
          <w:rFonts w:ascii="Arial" w:eastAsia="Times New Roman" w:hAnsi="Arial" w:cs="Arial"/>
          <w:color w:val="000000" w:themeColor="text1"/>
          <w:sz w:val="22"/>
          <w:szCs w:val="22"/>
        </w:rPr>
        <w:t>’s</w:t>
      </w:r>
      <w:r w:rsidRPr="00837841">
        <w:rPr>
          <w:rFonts w:ascii="Arial" w:eastAsia="Times New Roman" w:hAnsi="Arial" w:cs="Arial"/>
          <w:color w:val="000000" w:themeColor="text1"/>
          <w:sz w:val="22"/>
          <w:szCs w:val="22"/>
        </w:rPr>
        <w:t xml:space="preserve"> Royal Commission into Institutional Responses to Child Sexual Abuse reported </w:t>
      </w:r>
      <w:r>
        <w:rPr>
          <w:rFonts w:ascii="Arial" w:eastAsia="Times New Roman" w:hAnsi="Arial" w:cs="Arial"/>
          <w:color w:val="000000" w:themeColor="text1"/>
          <w:sz w:val="22"/>
          <w:szCs w:val="22"/>
        </w:rPr>
        <w:t xml:space="preserve">in </w:t>
      </w:r>
      <w:r w:rsidRPr="00837841">
        <w:rPr>
          <w:rFonts w:ascii="Arial" w:eastAsia="Times New Roman" w:hAnsi="Arial" w:cs="Arial"/>
          <w:color w:val="000000" w:themeColor="text1"/>
          <w:sz w:val="22"/>
          <w:szCs w:val="22"/>
        </w:rPr>
        <w:t>2018</w:t>
      </w:r>
      <w:r>
        <w:rPr>
          <w:rFonts w:ascii="Arial" w:eastAsia="Times New Roman" w:hAnsi="Arial" w:cs="Arial"/>
          <w:color w:val="000000" w:themeColor="text1"/>
          <w:sz w:val="22"/>
          <w:szCs w:val="22"/>
        </w:rPr>
        <w:t xml:space="preserve"> </w:t>
      </w:r>
      <w:r w:rsidR="00C72F57">
        <w:rPr>
          <w:rFonts w:ascii="Arial" w:eastAsia="Times New Roman" w:hAnsi="Arial" w:cs="Arial"/>
          <w:color w:val="000000" w:themeColor="text1"/>
          <w:sz w:val="22"/>
          <w:szCs w:val="22"/>
        </w:rPr>
        <w:t xml:space="preserve">and </w:t>
      </w:r>
      <w:r w:rsidR="00674101">
        <w:rPr>
          <w:rFonts w:ascii="Arial" w:eastAsia="Times New Roman" w:hAnsi="Arial" w:cs="Arial"/>
          <w:color w:val="000000" w:themeColor="text1"/>
          <w:sz w:val="22"/>
          <w:szCs w:val="22"/>
        </w:rPr>
        <w:t xml:space="preserve">it </w:t>
      </w:r>
      <w:r w:rsidR="00C72F57">
        <w:rPr>
          <w:rFonts w:ascii="Arial" w:eastAsia="Times New Roman" w:hAnsi="Arial" w:cs="Arial"/>
          <w:color w:val="000000" w:themeColor="text1"/>
          <w:sz w:val="22"/>
          <w:szCs w:val="22"/>
        </w:rPr>
        <w:t xml:space="preserve">provided </w:t>
      </w:r>
      <w:r w:rsidR="00F874FC">
        <w:rPr>
          <w:rFonts w:ascii="Arial" w:eastAsia="Times New Roman" w:hAnsi="Arial" w:cs="Arial"/>
          <w:color w:val="000000" w:themeColor="text1"/>
          <w:sz w:val="22"/>
          <w:szCs w:val="22"/>
        </w:rPr>
        <w:t xml:space="preserve">a great deal of evidence corroborating </w:t>
      </w:r>
      <w:r w:rsidR="00584384">
        <w:rPr>
          <w:rFonts w:ascii="Arial" w:eastAsia="Times New Roman" w:hAnsi="Arial" w:cs="Arial"/>
          <w:color w:val="000000" w:themeColor="text1"/>
          <w:sz w:val="22"/>
          <w:szCs w:val="22"/>
        </w:rPr>
        <w:t xml:space="preserve">widespread </w:t>
      </w:r>
      <w:r w:rsidR="00FF2115">
        <w:rPr>
          <w:rFonts w:ascii="Arial" w:eastAsia="Times New Roman" w:hAnsi="Arial" w:cs="Arial"/>
          <w:color w:val="000000" w:themeColor="text1"/>
          <w:sz w:val="22"/>
          <w:szCs w:val="22"/>
        </w:rPr>
        <w:t xml:space="preserve">clerical abuse of minors </w:t>
      </w:r>
      <w:r w:rsidR="00584384">
        <w:rPr>
          <w:rFonts w:ascii="Arial" w:eastAsia="Times New Roman" w:hAnsi="Arial" w:cs="Arial"/>
          <w:color w:val="000000" w:themeColor="text1"/>
          <w:sz w:val="22"/>
          <w:szCs w:val="22"/>
        </w:rPr>
        <w:t>for decades, indeed centuries</w:t>
      </w:r>
      <w:r w:rsidR="008D77E1">
        <w:rPr>
          <w:rStyle w:val="FootnoteReference"/>
          <w:rFonts w:ascii="Arial" w:eastAsia="Times New Roman" w:hAnsi="Arial" w:cs="Arial"/>
          <w:color w:val="000000" w:themeColor="text1"/>
          <w:sz w:val="22"/>
          <w:szCs w:val="22"/>
        </w:rPr>
        <w:footnoteReference w:id="2"/>
      </w:r>
      <w:r w:rsidR="00F874FC">
        <w:rPr>
          <w:rFonts w:ascii="Arial" w:eastAsia="Times New Roman" w:hAnsi="Arial" w:cs="Arial"/>
          <w:color w:val="000000" w:themeColor="text1"/>
          <w:sz w:val="22"/>
          <w:szCs w:val="22"/>
        </w:rPr>
        <w:t xml:space="preserve">. </w:t>
      </w:r>
    </w:p>
    <w:p w14:paraId="2D65E0B9" w14:textId="1F9308D9" w:rsidR="00DD10DD" w:rsidRPr="005930BE" w:rsidRDefault="00222083" w:rsidP="00DD10DD">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Although </w:t>
      </w:r>
      <w:r w:rsidR="00674F18">
        <w:rPr>
          <w:rFonts w:ascii="Arial" w:eastAsia="Times New Roman" w:hAnsi="Arial" w:cs="Arial"/>
          <w:color w:val="000000" w:themeColor="text1"/>
          <w:sz w:val="22"/>
          <w:szCs w:val="22"/>
        </w:rPr>
        <w:t xml:space="preserve">we have </w:t>
      </w:r>
      <w:r w:rsidR="00665387">
        <w:rPr>
          <w:rFonts w:ascii="Arial" w:eastAsia="Times New Roman" w:hAnsi="Arial" w:cs="Arial"/>
          <w:color w:val="000000" w:themeColor="text1"/>
          <w:sz w:val="22"/>
          <w:szCs w:val="22"/>
        </w:rPr>
        <w:t>only</w:t>
      </w:r>
      <w:r w:rsidR="00674F18">
        <w:rPr>
          <w:rFonts w:ascii="Arial" w:eastAsia="Times New Roman" w:hAnsi="Arial" w:cs="Arial"/>
          <w:color w:val="000000" w:themeColor="text1"/>
          <w:sz w:val="22"/>
          <w:szCs w:val="22"/>
        </w:rPr>
        <w:t xml:space="preserve"> identified </w:t>
      </w:r>
      <w:r w:rsidR="00665387">
        <w:rPr>
          <w:rFonts w:ascii="Arial" w:eastAsia="Times New Roman" w:hAnsi="Arial" w:cs="Arial"/>
          <w:color w:val="000000" w:themeColor="text1"/>
          <w:sz w:val="22"/>
          <w:szCs w:val="22"/>
        </w:rPr>
        <w:t>limited</w:t>
      </w:r>
      <w:r w:rsidR="00674F18">
        <w:rPr>
          <w:rFonts w:ascii="Arial" w:eastAsia="Times New Roman" w:hAnsi="Arial" w:cs="Arial"/>
          <w:color w:val="000000" w:themeColor="text1"/>
          <w:sz w:val="22"/>
          <w:szCs w:val="22"/>
        </w:rPr>
        <w:t xml:space="preserve"> e</w:t>
      </w:r>
      <w:r>
        <w:rPr>
          <w:rFonts w:ascii="Arial" w:eastAsia="Times New Roman" w:hAnsi="Arial" w:cs="Arial"/>
          <w:color w:val="000000" w:themeColor="text1"/>
          <w:sz w:val="22"/>
          <w:szCs w:val="22"/>
        </w:rPr>
        <w:t xml:space="preserve">vidence of </w:t>
      </w:r>
      <w:r w:rsidR="00674F18">
        <w:rPr>
          <w:rFonts w:ascii="Arial" w:eastAsia="Times New Roman" w:hAnsi="Arial" w:cs="Arial"/>
          <w:color w:val="000000" w:themeColor="text1"/>
          <w:sz w:val="22"/>
          <w:szCs w:val="22"/>
        </w:rPr>
        <w:t xml:space="preserve">clerical </w:t>
      </w:r>
      <w:r>
        <w:rPr>
          <w:rFonts w:ascii="Arial" w:eastAsia="Times New Roman" w:hAnsi="Arial" w:cs="Arial"/>
          <w:color w:val="000000" w:themeColor="text1"/>
          <w:sz w:val="22"/>
          <w:szCs w:val="22"/>
        </w:rPr>
        <w:t>abuse</w:t>
      </w:r>
      <w:r w:rsidR="0028207F">
        <w:rPr>
          <w:rFonts w:ascii="Arial" w:eastAsia="Times New Roman" w:hAnsi="Arial" w:cs="Arial"/>
          <w:color w:val="000000" w:themeColor="text1"/>
          <w:sz w:val="22"/>
          <w:szCs w:val="22"/>
        </w:rPr>
        <w:t xml:space="preserve"> in the state party</w:t>
      </w:r>
      <w:r w:rsidR="00665387">
        <w:rPr>
          <w:rFonts w:ascii="Arial" w:eastAsia="Times New Roman" w:hAnsi="Arial" w:cs="Arial"/>
          <w:color w:val="000000" w:themeColor="text1"/>
          <w:sz w:val="22"/>
          <w:szCs w:val="22"/>
        </w:rPr>
        <w:t xml:space="preserve"> (shown in the Appendix)</w:t>
      </w:r>
      <w:r>
        <w:rPr>
          <w:rFonts w:ascii="Arial" w:eastAsia="Times New Roman" w:hAnsi="Arial" w:cs="Arial"/>
          <w:color w:val="000000" w:themeColor="text1"/>
          <w:sz w:val="22"/>
          <w:szCs w:val="22"/>
        </w:rPr>
        <w:t>, t</w:t>
      </w:r>
      <w:r w:rsidR="00DD10DD">
        <w:rPr>
          <w:rFonts w:ascii="Arial" w:eastAsia="Times New Roman" w:hAnsi="Arial" w:cs="Arial"/>
          <w:color w:val="000000" w:themeColor="text1"/>
          <w:sz w:val="22"/>
          <w:szCs w:val="22"/>
        </w:rPr>
        <w:t xml:space="preserve">his may be because insufficient investigations have been carried out, possibly as a result of obstruction by </w:t>
      </w:r>
      <w:r w:rsidR="0004031C">
        <w:rPr>
          <w:rFonts w:ascii="Arial" w:eastAsia="Times New Roman" w:hAnsi="Arial" w:cs="Arial"/>
          <w:color w:val="000000" w:themeColor="text1"/>
          <w:sz w:val="22"/>
          <w:szCs w:val="22"/>
        </w:rPr>
        <w:t>religious bodies</w:t>
      </w:r>
      <w:r w:rsidR="00DD10DD">
        <w:rPr>
          <w:rFonts w:ascii="Arial" w:eastAsia="Times New Roman" w:hAnsi="Arial" w:cs="Arial"/>
          <w:color w:val="000000" w:themeColor="text1"/>
          <w:sz w:val="22"/>
          <w:szCs w:val="22"/>
        </w:rPr>
        <w:t xml:space="preserve"> or those supporting </w:t>
      </w:r>
      <w:r w:rsidR="0004031C">
        <w:rPr>
          <w:rFonts w:ascii="Arial" w:eastAsia="Times New Roman" w:hAnsi="Arial" w:cs="Arial"/>
          <w:color w:val="000000" w:themeColor="text1"/>
          <w:sz w:val="22"/>
          <w:szCs w:val="22"/>
        </w:rPr>
        <w:t>them</w:t>
      </w:r>
      <w:r w:rsidR="00DD10DD">
        <w:rPr>
          <w:rFonts w:ascii="Arial" w:eastAsia="Times New Roman" w:hAnsi="Arial" w:cs="Arial"/>
          <w:color w:val="000000" w:themeColor="text1"/>
          <w:sz w:val="22"/>
          <w:szCs w:val="22"/>
        </w:rPr>
        <w:t xml:space="preserve"> (this problem was identified in Australia</w:t>
      </w:r>
      <w:r w:rsidR="00DD10DD">
        <w:rPr>
          <w:rStyle w:val="FootnoteReference"/>
          <w:rFonts w:ascii="Arial" w:eastAsia="Times New Roman" w:hAnsi="Arial" w:cs="Arial"/>
          <w:color w:val="000000" w:themeColor="text1"/>
          <w:sz w:val="22"/>
          <w:szCs w:val="22"/>
        </w:rPr>
        <w:footnoteReference w:id="3"/>
      </w:r>
      <w:r w:rsidR="00DD10DD">
        <w:rPr>
          <w:rFonts w:ascii="Arial" w:eastAsia="Times New Roman" w:hAnsi="Arial" w:cs="Arial"/>
          <w:color w:val="000000" w:themeColor="text1"/>
          <w:sz w:val="22"/>
          <w:szCs w:val="22"/>
        </w:rPr>
        <w:t>)</w:t>
      </w:r>
      <w:r>
        <w:rPr>
          <w:rFonts w:ascii="Arial" w:eastAsia="Times New Roman" w:hAnsi="Arial" w:cs="Arial"/>
          <w:color w:val="000000" w:themeColor="text1"/>
          <w:sz w:val="22"/>
          <w:szCs w:val="22"/>
        </w:rPr>
        <w:t xml:space="preserve">, or even </w:t>
      </w:r>
      <w:r w:rsidR="00B9373C">
        <w:rPr>
          <w:rFonts w:ascii="Arial" w:eastAsia="Times New Roman" w:hAnsi="Arial" w:cs="Arial"/>
          <w:color w:val="000000" w:themeColor="text1"/>
          <w:sz w:val="22"/>
          <w:szCs w:val="22"/>
        </w:rPr>
        <w:t xml:space="preserve">the media feeling under pressure not to report </w:t>
      </w:r>
      <w:r w:rsidR="006A020C">
        <w:rPr>
          <w:rFonts w:ascii="Arial" w:eastAsia="Times New Roman" w:hAnsi="Arial" w:cs="Arial"/>
          <w:color w:val="000000" w:themeColor="text1"/>
          <w:sz w:val="22"/>
          <w:szCs w:val="22"/>
        </w:rPr>
        <w:t>religious scandal</w:t>
      </w:r>
      <w:r w:rsidR="00DD10DD">
        <w:rPr>
          <w:rFonts w:ascii="Arial" w:eastAsia="Times New Roman" w:hAnsi="Arial" w:cs="Arial"/>
          <w:color w:val="000000" w:themeColor="text1"/>
          <w:sz w:val="22"/>
          <w:szCs w:val="22"/>
        </w:rPr>
        <w:t xml:space="preserve">. </w:t>
      </w:r>
    </w:p>
    <w:p w14:paraId="156128C9" w14:textId="1EDE76F9" w:rsidR="00A96AE0" w:rsidRDefault="000A1326" w:rsidP="00A96AE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As we have detailed in alternati</w:t>
      </w:r>
      <w:r w:rsidR="009C28F9">
        <w:rPr>
          <w:rFonts w:ascii="Arial" w:eastAsia="Times New Roman" w:hAnsi="Arial" w:cs="Arial"/>
          <w:color w:val="000000" w:themeColor="text1"/>
          <w:sz w:val="22"/>
          <w:szCs w:val="22"/>
        </w:rPr>
        <w:t>ve reports in recent years on other state parties, t</w:t>
      </w:r>
      <w:r w:rsidR="00A96AE0" w:rsidRPr="001F60CE">
        <w:rPr>
          <w:rFonts w:ascii="Arial" w:eastAsia="Times New Roman" w:hAnsi="Arial" w:cs="Arial"/>
          <w:color w:val="000000" w:themeColor="text1"/>
          <w:sz w:val="22"/>
          <w:szCs w:val="22"/>
        </w:rPr>
        <w:t>h</w:t>
      </w:r>
      <w:r w:rsidR="00BE615E">
        <w:rPr>
          <w:rFonts w:ascii="Arial" w:eastAsia="Times New Roman" w:hAnsi="Arial" w:cs="Arial"/>
          <w:color w:val="000000" w:themeColor="text1"/>
          <w:sz w:val="22"/>
          <w:szCs w:val="22"/>
        </w:rPr>
        <w:t xml:space="preserve">e real levels </w:t>
      </w:r>
      <w:r w:rsidR="003E174F">
        <w:rPr>
          <w:rFonts w:ascii="Arial" w:eastAsia="Times New Roman" w:hAnsi="Arial" w:cs="Arial"/>
          <w:color w:val="000000" w:themeColor="text1"/>
          <w:sz w:val="22"/>
          <w:szCs w:val="22"/>
        </w:rPr>
        <w:t xml:space="preserve">of abuse </w:t>
      </w:r>
      <w:r w:rsidR="00BE615E">
        <w:rPr>
          <w:rFonts w:ascii="Arial" w:eastAsia="Times New Roman" w:hAnsi="Arial" w:cs="Arial"/>
          <w:color w:val="000000" w:themeColor="text1"/>
          <w:sz w:val="22"/>
          <w:szCs w:val="22"/>
        </w:rPr>
        <w:t xml:space="preserve">will be </w:t>
      </w:r>
      <w:r w:rsidR="003E174F">
        <w:rPr>
          <w:rFonts w:ascii="Arial" w:eastAsia="Times New Roman" w:hAnsi="Arial" w:cs="Arial"/>
          <w:color w:val="000000" w:themeColor="text1"/>
          <w:sz w:val="22"/>
          <w:szCs w:val="22"/>
        </w:rPr>
        <w:t>considerably</w:t>
      </w:r>
      <w:r w:rsidR="00BE615E">
        <w:rPr>
          <w:rFonts w:ascii="Arial" w:eastAsia="Times New Roman" w:hAnsi="Arial" w:cs="Arial"/>
          <w:color w:val="000000" w:themeColor="text1"/>
          <w:sz w:val="22"/>
          <w:szCs w:val="22"/>
        </w:rPr>
        <w:t xml:space="preserve"> higher </w:t>
      </w:r>
      <w:r w:rsidR="003E174F">
        <w:rPr>
          <w:rFonts w:ascii="Arial" w:eastAsia="Times New Roman" w:hAnsi="Arial" w:cs="Arial"/>
          <w:color w:val="000000" w:themeColor="text1"/>
          <w:sz w:val="22"/>
          <w:szCs w:val="22"/>
        </w:rPr>
        <w:t xml:space="preserve">than </w:t>
      </w:r>
      <w:r w:rsidR="00DD10DD">
        <w:rPr>
          <w:rFonts w:ascii="Arial" w:eastAsia="Times New Roman" w:hAnsi="Arial" w:cs="Arial"/>
          <w:color w:val="000000" w:themeColor="text1"/>
          <w:sz w:val="22"/>
          <w:szCs w:val="22"/>
        </w:rPr>
        <w:t>that reported,</w:t>
      </w:r>
      <w:r w:rsidR="00A96AE0" w:rsidRPr="001F60CE">
        <w:rPr>
          <w:rFonts w:ascii="Arial" w:eastAsia="Times New Roman" w:hAnsi="Arial" w:cs="Arial"/>
          <w:color w:val="000000" w:themeColor="text1"/>
          <w:sz w:val="22"/>
          <w:szCs w:val="22"/>
        </w:rPr>
        <w:t xml:space="preserve"> partly because of the decades-long delay customary between abuse of minors and them mustering sufficient confidence to report it as adults. </w:t>
      </w:r>
      <w:r w:rsidR="000A7525">
        <w:rPr>
          <w:rFonts w:ascii="Arial" w:eastAsia="Times New Roman" w:hAnsi="Arial" w:cs="Arial"/>
          <w:color w:val="000000" w:themeColor="text1"/>
          <w:sz w:val="22"/>
          <w:szCs w:val="22"/>
        </w:rPr>
        <w:t>V</w:t>
      </w:r>
      <w:r w:rsidR="00A96AE0" w:rsidRPr="001F60CE">
        <w:rPr>
          <w:rFonts w:ascii="Arial" w:eastAsia="Times New Roman" w:hAnsi="Arial" w:cs="Arial"/>
          <w:color w:val="000000" w:themeColor="text1"/>
          <w:sz w:val="22"/>
          <w:szCs w:val="22"/>
        </w:rPr>
        <w:t>ows of secrecy, repeated denials and aggressive legal action taken by clerical organisations</w:t>
      </w:r>
      <w:r w:rsidR="000A7525">
        <w:rPr>
          <w:rFonts w:ascii="Arial" w:eastAsia="Times New Roman" w:hAnsi="Arial" w:cs="Arial"/>
          <w:color w:val="000000" w:themeColor="text1"/>
          <w:sz w:val="22"/>
          <w:szCs w:val="22"/>
        </w:rPr>
        <w:t xml:space="preserve"> </w:t>
      </w:r>
      <w:r w:rsidR="004A296A">
        <w:rPr>
          <w:rFonts w:ascii="Arial" w:eastAsia="Times New Roman" w:hAnsi="Arial" w:cs="Arial"/>
          <w:color w:val="000000" w:themeColor="text1"/>
          <w:sz w:val="22"/>
          <w:szCs w:val="22"/>
        </w:rPr>
        <w:t>are key factors in maintaining</w:t>
      </w:r>
      <w:r w:rsidR="000A7525">
        <w:rPr>
          <w:rFonts w:ascii="Arial" w:eastAsia="Times New Roman" w:hAnsi="Arial" w:cs="Arial"/>
          <w:color w:val="000000" w:themeColor="text1"/>
          <w:sz w:val="22"/>
          <w:szCs w:val="22"/>
        </w:rPr>
        <w:t xml:space="preserve"> </w:t>
      </w:r>
      <w:r w:rsidR="000A7525" w:rsidRPr="001F60CE">
        <w:rPr>
          <w:rFonts w:ascii="Arial" w:eastAsia="Times New Roman" w:hAnsi="Arial" w:cs="Arial"/>
          <w:color w:val="000000" w:themeColor="text1"/>
          <w:sz w:val="22"/>
          <w:szCs w:val="22"/>
        </w:rPr>
        <w:lastRenderedPageBreak/>
        <w:t>concealment</w:t>
      </w:r>
      <w:r w:rsidR="008B3F35">
        <w:rPr>
          <w:rFonts w:ascii="Arial" w:eastAsia="Times New Roman" w:hAnsi="Arial" w:cs="Arial"/>
          <w:color w:val="000000" w:themeColor="text1"/>
          <w:sz w:val="22"/>
          <w:szCs w:val="22"/>
        </w:rPr>
        <w:t>.</w:t>
      </w:r>
      <w:r w:rsidR="00FC11CC">
        <w:rPr>
          <w:rFonts w:ascii="Arial" w:eastAsia="Times New Roman" w:hAnsi="Arial" w:cs="Arial"/>
          <w:color w:val="000000" w:themeColor="text1"/>
          <w:sz w:val="22"/>
          <w:szCs w:val="22"/>
        </w:rPr>
        <w:t xml:space="preserve"> This allows abuse to continue unchecked, perpetrators </w:t>
      </w:r>
      <w:r w:rsidR="00F94FDB">
        <w:rPr>
          <w:rFonts w:ascii="Arial" w:eastAsia="Times New Roman" w:hAnsi="Arial" w:cs="Arial"/>
          <w:color w:val="000000" w:themeColor="text1"/>
          <w:sz w:val="22"/>
          <w:szCs w:val="22"/>
        </w:rPr>
        <w:t xml:space="preserve">(and those shielding them) to evade justice and victims/survivors </w:t>
      </w:r>
      <w:r w:rsidR="00E56AC4">
        <w:rPr>
          <w:rFonts w:ascii="Arial" w:eastAsia="Times New Roman" w:hAnsi="Arial" w:cs="Arial"/>
          <w:color w:val="000000" w:themeColor="text1"/>
          <w:sz w:val="22"/>
          <w:szCs w:val="22"/>
        </w:rPr>
        <w:t>to be denied compensation and help.</w:t>
      </w:r>
    </w:p>
    <w:p w14:paraId="4B6671DF" w14:textId="526B6D5D" w:rsidR="00A96AE0" w:rsidRPr="001F60CE" w:rsidRDefault="00A96AE0" w:rsidP="00A96AE0">
      <w:pPr>
        <w:pStyle w:val="ListParagraph"/>
        <w:numPr>
          <w:ilvl w:val="0"/>
          <w:numId w:val="7"/>
        </w:numPr>
        <w:spacing w:after="200"/>
        <w:contextualSpacing w:val="0"/>
        <w:rPr>
          <w:rFonts w:ascii="Arial" w:eastAsia="Times New Roman" w:hAnsi="Arial" w:cs="Arial"/>
          <w:color w:val="000000" w:themeColor="text1"/>
          <w:sz w:val="22"/>
          <w:szCs w:val="22"/>
        </w:rPr>
      </w:pPr>
      <w:r w:rsidRPr="001F60CE">
        <w:rPr>
          <w:rFonts w:ascii="Arial" w:eastAsia="Times New Roman" w:hAnsi="Arial" w:cs="Arial"/>
          <w:color w:val="000000" w:themeColor="text1"/>
          <w:sz w:val="22"/>
          <w:szCs w:val="22"/>
        </w:rPr>
        <w:t xml:space="preserve">We </w:t>
      </w:r>
      <w:r w:rsidR="00CD3BD6">
        <w:rPr>
          <w:rFonts w:ascii="Arial" w:eastAsia="Times New Roman" w:hAnsi="Arial" w:cs="Arial"/>
          <w:color w:val="000000" w:themeColor="text1"/>
          <w:sz w:val="22"/>
          <w:szCs w:val="22"/>
        </w:rPr>
        <w:t xml:space="preserve">also </w:t>
      </w:r>
      <w:r w:rsidRPr="001F60CE">
        <w:rPr>
          <w:rFonts w:ascii="Arial" w:eastAsia="Times New Roman" w:hAnsi="Arial" w:cs="Arial"/>
          <w:color w:val="000000" w:themeColor="text1"/>
          <w:sz w:val="22"/>
          <w:szCs w:val="22"/>
        </w:rPr>
        <w:t>recognise</w:t>
      </w:r>
      <w:r w:rsidR="00CD3BD6">
        <w:rPr>
          <w:rFonts w:ascii="Arial" w:eastAsia="Times New Roman" w:hAnsi="Arial" w:cs="Arial"/>
          <w:color w:val="000000" w:themeColor="text1"/>
          <w:sz w:val="22"/>
          <w:szCs w:val="22"/>
        </w:rPr>
        <w:t xml:space="preserve"> </w:t>
      </w:r>
      <w:r w:rsidRPr="001F60CE">
        <w:rPr>
          <w:rFonts w:ascii="Arial" w:eastAsia="Times New Roman" w:hAnsi="Arial" w:cs="Arial"/>
          <w:color w:val="000000" w:themeColor="text1"/>
          <w:sz w:val="22"/>
          <w:szCs w:val="22"/>
        </w:rPr>
        <w:t xml:space="preserve">that much abuse (sexual and other violence by adults) against minors is </w:t>
      </w:r>
      <w:r w:rsidR="00741B56">
        <w:rPr>
          <w:rFonts w:ascii="Arial" w:eastAsia="Times New Roman" w:hAnsi="Arial" w:cs="Arial"/>
          <w:color w:val="000000" w:themeColor="text1"/>
          <w:sz w:val="22"/>
          <w:szCs w:val="22"/>
        </w:rPr>
        <w:t xml:space="preserve">not institutional but </w:t>
      </w:r>
      <w:r w:rsidRPr="001F60CE">
        <w:rPr>
          <w:rFonts w:ascii="Arial" w:eastAsia="Times New Roman" w:hAnsi="Arial" w:cs="Arial"/>
          <w:color w:val="000000" w:themeColor="text1"/>
          <w:sz w:val="22"/>
          <w:szCs w:val="22"/>
        </w:rPr>
        <w:t xml:space="preserve">familial and </w:t>
      </w:r>
      <w:r w:rsidR="00B24694">
        <w:rPr>
          <w:rFonts w:ascii="Arial" w:eastAsia="Times New Roman" w:hAnsi="Arial" w:cs="Arial"/>
          <w:color w:val="000000" w:themeColor="text1"/>
          <w:sz w:val="22"/>
          <w:szCs w:val="22"/>
        </w:rPr>
        <w:t xml:space="preserve">institutional abuse </w:t>
      </w:r>
      <w:r w:rsidRPr="001F60CE">
        <w:rPr>
          <w:rFonts w:ascii="Arial" w:eastAsia="Times New Roman" w:hAnsi="Arial" w:cs="Arial"/>
          <w:color w:val="000000" w:themeColor="text1"/>
          <w:sz w:val="22"/>
          <w:szCs w:val="22"/>
        </w:rPr>
        <w:t>also occurs in non-ecclesiastical institutional environments. Clearly, credible accusations, wherever they occur</w:t>
      </w:r>
      <w:r w:rsidR="00836311">
        <w:rPr>
          <w:rFonts w:ascii="Arial" w:eastAsia="Times New Roman" w:hAnsi="Arial" w:cs="Arial"/>
          <w:color w:val="000000" w:themeColor="text1"/>
          <w:sz w:val="22"/>
          <w:szCs w:val="22"/>
        </w:rPr>
        <w:t>,</w:t>
      </w:r>
      <w:r w:rsidRPr="001F60CE">
        <w:rPr>
          <w:rFonts w:ascii="Arial" w:eastAsia="Times New Roman" w:hAnsi="Arial" w:cs="Arial"/>
          <w:color w:val="000000" w:themeColor="text1"/>
          <w:sz w:val="22"/>
          <w:szCs w:val="22"/>
        </w:rPr>
        <w:t xml:space="preserve"> should be pursued with the full force of the law.</w:t>
      </w:r>
      <w:r w:rsidR="008C01BF">
        <w:rPr>
          <w:rFonts w:ascii="Arial" w:eastAsia="Times New Roman" w:hAnsi="Arial" w:cs="Arial"/>
          <w:color w:val="000000" w:themeColor="text1"/>
          <w:sz w:val="22"/>
          <w:szCs w:val="22"/>
        </w:rPr>
        <w:t xml:space="preserve"> </w:t>
      </w:r>
      <w:r w:rsidR="008C01BF" w:rsidRPr="001F60CE">
        <w:rPr>
          <w:rFonts w:ascii="Arial" w:eastAsia="Times New Roman" w:hAnsi="Arial" w:cs="Arial"/>
          <w:color w:val="000000" w:themeColor="text1"/>
          <w:sz w:val="22"/>
          <w:szCs w:val="22"/>
        </w:rPr>
        <w:t>We also readily acknowledge that abuse in ecclesiastical organisations is not limited to Catholic or Christian organisations</w:t>
      </w:r>
      <w:r w:rsidR="008C01BF">
        <w:rPr>
          <w:rFonts w:ascii="Arial" w:eastAsia="Times New Roman" w:hAnsi="Arial" w:cs="Arial"/>
          <w:color w:val="000000" w:themeColor="text1"/>
          <w:sz w:val="22"/>
          <w:szCs w:val="22"/>
        </w:rPr>
        <w:t>.</w:t>
      </w:r>
    </w:p>
    <w:p w14:paraId="342B6376" w14:textId="630D9F1E" w:rsidR="00A96AE0" w:rsidRPr="001F60CE" w:rsidRDefault="00BD68FF" w:rsidP="00A96AE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w:t>
      </w:r>
      <w:r w:rsidR="00B24694">
        <w:rPr>
          <w:rFonts w:ascii="Arial" w:eastAsia="Times New Roman" w:hAnsi="Arial" w:cs="Arial"/>
          <w:color w:val="000000" w:themeColor="text1"/>
          <w:sz w:val="22"/>
          <w:szCs w:val="22"/>
        </w:rPr>
        <w:t>e</w:t>
      </w:r>
      <w:r w:rsidR="00A96AE0" w:rsidRPr="001F60CE">
        <w:rPr>
          <w:rFonts w:ascii="Arial" w:eastAsia="Times New Roman" w:hAnsi="Arial" w:cs="Arial"/>
          <w:color w:val="000000" w:themeColor="text1"/>
          <w:sz w:val="22"/>
          <w:szCs w:val="22"/>
        </w:rPr>
        <w:t xml:space="preserve"> urge the Committee to consider the implications of such abuse being prevalent in varying and generally alarming degrees across all denominations and religions throughout the world. This is manifest from even a cursory examination of criminal and media reports, particularly in countries with less restricted media, and is confirmed </w:t>
      </w:r>
      <w:r w:rsidR="00DE3063">
        <w:rPr>
          <w:rFonts w:ascii="Arial" w:eastAsia="Times New Roman" w:hAnsi="Arial" w:cs="Arial"/>
          <w:color w:val="000000" w:themeColor="text1"/>
          <w:sz w:val="22"/>
          <w:szCs w:val="22"/>
        </w:rPr>
        <w:t>both by the Australian Commission’s report</w:t>
      </w:r>
      <w:r w:rsidR="00DE3063">
        <w:rPr>
          <w:rStyle w:val="FootnoteReference"/>
          <w:rFonts w:ascii="Arial" w:eastAsia="Times New Roman" w:hAnsi="Arial" w:cs="Arial"/>
          <w:color w:val="000000" w:themeColor="text1"/>
          <w:sz w:val="22"/>
          <w:szCs w:val="22"/>
        </w:rPr>
        <w:footnoteReference w:id="4"/>
      </w:r>
      <w:r w:rsidR="00DE3063">
        <w:rPr>
          <w:rFonts w:ascii="Arial" w:eastAsia="Times New Roman" w:hAnsi="Arial" w:cs="Arial"/>
          <w:color w:val="000000" w:themeColor="text1"/>
          <w:sz w:val="22"/>
          <w:szCs w:val="22"/>
        </w:rPr>
        <w:t xml:space="preserve"> </w:t>
      </w:r>
      <w:r w:rsidR="00670033">
        <w:rPr>
          <w:rFonts w:ascii="Arial" w:eastAsia="Times New Roman" w:hAnsi="Arial" w:cs="Arial"/>
          <w:color w:val="000000" w:themeColor="text1"/>
          <w:sz w:val="22"/>
          <w:szCs w:val="22"/>
        </w:rPr>
        <w:t xml:space="preserve">and </w:t>
      </w:r>
      <w:r w:rsidR="0059562E">
        <w:rPr>
          <w:rFonts w:ascii="Arial" w:eastAsia="Times New Roman" w:hAnsi="Arial" w:cs="Arial"/>
          <w:color w:val="000000" w:themeColor="text1"/>
          <w:sz w:val="22"/>
          <w:szCs w:val="22"/>
        </w:rPr>
        <w:t xml:space="preserve">in Chapter 7 of </w:t>
      </w:r>
      <w:r w:rsidR="00A96AE0" w:rsidRPr="0059562E">
        <w:rPr>
          <w:rFonts w:ascii="Arial" w:eastAsia="Times New Roman" w:hAnsi="Arial" w:cs="Arial"/>
          <w:i/>
          <w:color w:val="000000" w:themeColor="text1"/>
          <w:sz w:val="22"/>
          <w:szCs w:val="22"/>
        </w:rPr>
        <w:t>Child Sexual Abuse in the Catholic Church: An Interpretive Review of the Literature and Public Inquiry Reports</w:t>
      </w:r>
      <w:r w:rsidR="00A96AE0" w:rsidRPr="001F60CE">
        <w:rPr>
          <w:rFonts w:ascii="Arial" w:eastAsia="Times New Roman" w:hAnsi="Arial" w:cs="Arial"/>
          <w:color w:val="000000" w:themeColor="text1"/>
          <w:sz w:val="22"/>
          <w:szCs w:val="22"/>
        </w:rPr>
        <w:t xml:space="preserve">, compiled by </w:t>
      </w:r>
      <w:r w:rsidR="00C412D4">
        <w:rPr>
          <w:rFonts w:ascii="Arial" w:eastAsia="Times New Roman" w:hAnsi="Arial" w:cs="Arial"/>
          <w:color w:val="000000" w:themeColor="text1"/>
          <w:sz w:val="22"/>
          <w:szCs w:val="22"/>
        </w:rPr>
        <w:t xml:space="preserve">Prof </w:t>
      </w:r>
      <w:r w:rsidR="00A96AE0" w:rsidRPr="001F60CE">
        <w:rPr>
          <w:rFonts w:ascii="Arial" w:eastAsia="Times New Roman" w:hAnsi="Arial" w:cs="Arial"/>
          <w:color w:val="000000" w:themeColor="text1"/>
          <w:sz w:val="22"/>
          <w:szCs w:val="22"/>
        </w:rPr>
        <w:t xml:space="preserve">Desmond Cahill and </w:t>
      </w:r>
      <w:r w:rsidR="00C412D4">
        <w:rPr>
          <w:rFonts w:ascii="Arial" w:eastAsia="Times New Roman" w:hAnsi="Arial" w:cs="Arial"/>
          <w:color w:val="000000" w:themeColor="text1"/>
          <w:sz w:val="22"/>
          <w:szCs w:val="22"/>
        </w:rPr>
        <w:t xml:space="preserve">Dr </w:t>
      </w:r>
      <w:r w:rsidR="00A96AE0" w:rsidRPr="001F60CE">
        <w:rPr>
          <w:rFonts w:ascii="Arial" w:eastAsia="Times New Roman" w:hAnsi="Arial" w:cs="Arial"/>
          <w:color w:val="000000" w:themeColor="text1"/>
          <w:sz w:val="22"/>
          <w:szCs w:val="22"/>
        </w:rPr>
        <w:t>Peter Wilkinson of the Centre for Global Research School of Global, Urban and Social Studies, RMIT University, Melbourne, and published August 2017</w:t>
      </w:r>
      <w:r w:rsidR="00A96AE0" w:rsidRPr="001F60CE">
        <w:rPr>
          <w:rStyle w:val="FootnoteReference"/>
          <w:rFonts w:ascii="Arial" w:eastAsia="Times New Roman" w:hAnsi="Arial" w:cs="Arial"/>
          <w:color w:val="000000" w:themeColor="text1"/>
          <w:sz w:val="22"/>
          <w:szCs w:val="22"/>
        </w:rPr>
        <w:footnoteReference w:id="5"/>
      </w:r>
      <w:r w:rsidR="004B0DDD">
        <w:rPr>
          <w:rFonts w:ascii="Arial" w:eastAsia="Times New Roman" w:hAnsi="Arial" w:cs="Arial"/>
          <w:color w:val="000000" w:themeColor="text1"/>
          <w:sz w:val="22"/>
          <w:szCs w:val="22"/>
        </w:rPr>
        <w:t>.</w:t>
      </w:r>
      <w:r w:rsidR="007B3EF3">
        <w:rPr>
          <w:rFonts w:ascii="Arial" w:eastAsia="Times New Roman" w:hAnsi="Arial" w:cs="Arial"/>
          <w:color w:val="000000" w:themeColor="text1"/>
          <w:sz w:val="22"/>
          <w:szCs w:val="22"/>
        </w:rPr>
        <w:t xml:space="preserve"> Page 15 of the report concludes </w:t>
      </w:r>
      <w:r w:rsidR="00F36A19">
        <w:rPr>
          <w:rFonts w:ascii="Arial" w:eastAsia="Times New Roman" w:hAnsi="Arial" w:cs="Arial"/>
          <w:color w:val="000000" w:themeColor="text1"/>
          <w:sz w:val="22"/>
          <w:szCs w:val="22"/>
        </w:rPr>
        <w:t>“</w:t>
      </w:r>
      <w:r w:rsidR="00F36A19" w:rsidRPr="00F36A19">
        <w:rPr>
          <w:rFonts w:ascii="Arial" w:eastAsia="Times New Roman" w:hAnsi="Arial" w:cs="Arial"/>
          <w:color w:val="000000" w:themeColor="text1"/>
          <w:sz w:val="22"/>
          <w:szCs w:val="22"/>
        </w:rPr>
        <w:t>Many thousands of lives across the world have been badly damaged, if not destroyed, in the continuing and tragic saga of the sexual abuse of children</w:t>
      </w:r>
      <w:r w:rsidR="00F36A19">
        <w:rPr>
          <w:rFonts w:ascii="Arial" w:eastAsia="Times New Roman" w:hAnsi="Arial" w:cs="Arial"/>
          <w:color w:val="000000" w:themeColor="text1"/>
          <w:sz w:val="22"/>
          <w:szCs w:val="22"/>
        </w:rPr>
        <w:t xml:space="preserve"> [in the Catholic Church].”</w:t>
      </w:r>
    </w:p>
    <w:p w14:paraId="2ACF2083" w14:textId="1639F5C5" w:rsidR="00995689" w:rsidRDefault="00CD29C5" w:rsidP="00566080">
      <w:p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POTENTIAL </w:t>
      </w:r>
      <w:r w:rsidR="00995689">
        <w:rPr>
          <w:rFonts w:ascii="Arial" w:eastAsia="Times New Roman" w:hAnsi="Arial" w:cs="Arial"/>
          <w:color w:val="000000" w:themeColor="text1"/>
          <w:sz w:val="22"/>
          <w:szCs w:val="22"/>
        </w:rPr>
        <w:t xml:space="preserve">EXTENT AND </w:t>
      </w:r>
      <w:r w:rsidR="00B4684C">
        <w:rPr>
          <w:rFonts w:ascii="Arial" w:eastAsia="Times New Roman" w:hAnsi="Arial" w:cs="Arial"/>
          <w:color w:val="000000" w:themeColor="text1"/>
          <w:sz w:val="22"/>
          <w:szCs w:val="22"/>
        </w:rPr>
        <w:t>CHARACTERISTICS</w:t>
      </w:r>
    </w:p>
    <w:p w14:paraId="11136AF1" w14:textId="526DC00C" w:rsidR="006E3EE1" w:rsidRPr="00566080" w:rsidRDefault="00840E2B" w:rsidP="00566080">
      <w:p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006E3EE1">
        <w:rPr>
          <w:rFonts w:ascii="Arial" w:eastAsia="Times New Roman" w:hAnsi="Arial" w:cs="Arial"/>
          <w:color w:val="000000" w:themeColor="text1"/>
          <w:sz w:val="22"/>
          <w:szCs w:val="22"/>
        </w:rPr>
        <w:t xml:space="preserve">Numbers in parenthesis </w:t>
      </w:r>
      <w:r>
        <w:rPr>
          <w:rFonts w:ascii="Arial" w:eastAsia="Times New Roman" w:hAnsi="Arial" w:cs="Arial"/>
          <w:color w:val="000000" w:themeColor="text1"/>
          <w:sz w:val="22"/>
          <w:szCs w:val="22"/>
        </w:rPr>
        <w:t>are references to page numbers in the Australian Commission’s report.)</w:t>
      </w:r>
    </w:p>
    <w:p w14:paraId="0291503D" w14:textId="5DBE7E34" w:rsidR="00726A53" w:rsidRPr="00461A02" w:rsidRDefault="00C03A2F" w:rsidP="00F557EF">
      <w:pPr>
        <w:pStyle w:val="ListParagraph"/>
        <w:numPr>
          <w:ilvl w:val="0"/>
          <w:numId w:val="7"/>
        </w:numPr>
        <w:spacing w:after="200"/>
        <w:rPr>
          <w:rFonts w:ascii="Arial" w:eastAsia="Times New Roman" w:hAnsi="Arial" w:cs="Arial"/>
          <w:color w:val="000000" w:themeColor="text1"/>
          <w:sz w:val="22"/>
          <w:szCs w:val="22"/>
        </w:rPr>
      </w:pPr>
      <w:r w:rsidRPr="00461A02">
        <w:rPr>
          <w:rFonts w:ascii="Arial" w:eastAsia="Times New Roman" w:hAnsi="Arial" w:cs="Arial"/>
          <w:color w:val="000000" w:themeColor="text1"/>
          <w:sz w:val="22"/>
          <w:szCs w:val="22"/>
        </w:rPr>
        <w:t xml:space="preserve"> </w:t>
      </w:r>
      <w:r w:rsidR="00726A53" w:rsidRPr="00461A02">
        <w:rPr>
          <w:rFonts w:ascii="Arial" w:eastAsia="Times New Roman" w:hAnsi="Arial" w:cs="Arial"/>
          <w:color w:val="000000" w:themeColor="text1"/>
          <w:sz w:val="22"/>
          <w:szCs w:val="22"/>
        </w:rPr>
        <w:t xml:space="preserve">The </w:t>
      </w:r>
      <w:r w:rsidR="00A97941" w:rsidRPr="00461A02">
        <w:rPr>
          <w:rFonts w:ascii="Arial" w:eastAsia="Times New Roman" w:hAnsi="Arial" w:cs="Arial"/>
          <w:color w:val="000000" w:themeColor="text1"/>
          <w:sz w:val="22"/>
          <w:szCs w:val="22"/>
        </w:rPr>
        <w:t xml:space="preserve">Commission’s </w:t>
      </w:r>
      <w:r w:rsidR="00726A53" w:rsidRPr="00461A02">
        <w:rPr>
          <w:rFonts w:ascii="Arial" w:eastAsia="Times New Roman" w:hAnsi="Arial" w:cs="Arial"/>
          <w:color w:val="000000" w:themeColor="text1"/>
          <w:sz w:val="22"/>
          <w:szCs w:val="22"/>
        </w:rPr>
        <w:t>findings echo (and implicitly corroborate our earlier reports on) other Western countries with significant Catholic populations by concluding that a significant majority, 58.6%, of institutional abuse is in religious institutions and a significant majority of that is in Catholic institutions, particularly residential institutions. (13)</w:t>
      </w:r>
    </w:p>
    <w:p w14:paraId="7E946192" w14:textId="738009E9" w:rsidR="000011C3" w:rsidRDefault="003C7EDC" w:rsidP="0006684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The e</w:t>
      </w:r>
      <w:r w:rsidR="00D14298" w:rsidRPr="00D50089">
        <w:rPr>
          <w:rFonts w:ascii="Arial" w:eastAsia="Times New Roman" w:hAnsi="Arial" w:cs="Arial"/>
          <w:color w:val="000000" w:themeColor="text1"/>
          <w:sz w:val="22"/>
          <w:szCs w:val="22"/>
        </w:rPr>
        <w:t>xtent and nature of abuse in religious institutions</w:t>
      </w:r>
      <w:r>
        <w:rPr>
          <w:rFonts w:ascii="Arial" w:eastAsia="Times New Roman" w:hAnsi="Arial" w:cs="Arial"/>
          <w:color w:val="000000" w:themeColor="text1"/>
          <w:sz w:val="22"/>
          <w:szCs w:val="22"/>
        </w:rPr>
        <w:t xml:space="preserve"> is</w:t>
      </w:r>
      <w:r w:rsidR="00234259" w:rsidRPr="00D50089">
        <w:rPr>
          <w:rFonts w:ascii="Arial" w:eastAsia="Times New Roman" w:hAnsi="Arial" w:cs="Arial"/>
          <w:color w:val="000000" w:themeColor="text1"/>
          <w:sz w:val="22"/>
          <w:szCs w:val="22"/>
        </w:rPr>
        <w:t xml:space="preserve"> based on Australian </w:t>
      </w:r>
      <w:r w:rsidR="00CD19F7">
        <w:rPr>
          <w:rFonts w:ascii="Arial" w:eastAsia="Times New Roman" w:hAnsi="Arial" w:cs="Arial"/>
          <w:color w:val="000000" w:themeColor="text1"/>
          <w:sz w:val="22"/>
          <w:szCs w:val="22"/>
        </w:rPr>
        <w:t xml:space="preserve">Commission </w:t>
      </w:r>
      <w:r w:rsidR="00234259" w:rsidRPr="00D50089">
        <w:rPr>
          <w:rFonts w:ascii="Arial" w:eastAsia="Times New Roman" w:hAnsi="Arial" w:cs="Arial"/>
          <w:color w:val="000000" w:themeColor="text1"/>
          <w:sz w:val="22"/>
          <w:szCs w:val="22"/>
        </w:rPr>
        <w:t>report</w:t>
      </w:r>
      <w:r w:rsidR="00D800C8">
        <w:rPr>
          <w:rStyle w:val="FootnoteReference"/>
          <w:rFonts w:ascii="Arial" w:eastAsia="Times New Roman" w:hAnsi="Arial" w:cs="Arial"/>
          <w:color w:val="000000" w:themeColor="text1"/>
          <w:sz w:val="22"/>
          <w:szCs w:val="22"/>
        </w:rPr>
        <w:footnoteReference w:id="6"/>
      </w:r>
      <w:r w:rsidR="00863CE0" w:rsidRPr="00D50089">
        <w:rPr>
          <w:rFonts w:ascii="Arial" w:eastAsia="Times New Roman" w:hAnsi="Arial" w:cs="Arial"/>
          <w:color w:val="000000" w:themeColor="text1"/>
          <w:sz w:val="22"/>
          <w:szCs w:val="22"/>
        </w:rPr>
        <w:t>:</w:t>
      </w:r>
      <w:r w:rsidR="00442A62" w:rsidRPr="00D50089">
        <w:rPr>
          <w:rFonts w:ascii="Arial" w:eastAsia="Times New Roman" w:hAnsi="Arial" w:cs="Arial"/>
          <w:color w:val="000000" w:themeColor="text1"/>
          <w:sz w:val="22"/>
          <w:szCs w:val="22"/>
        </w:rPr>
        <w:t xml:space="preserve"> </w:t>
      </w:r>
      <w:r w:rsidR="007810C5" w:rsidRPr="00D50089">
        <w:rPr>
          <w:rFonts w:ascii="Arial" w:eastAsia="Times New Roman" w:hAnsi="Arial" w:cs="Arial"/>
          <w:color w:val="000000" w:themeColor="text1"/>
          <w:sz w:val="22"/>
          <w:szCs w:val="22"/>
        </w:rPr>
        <w:t>The abuse occurred in religious schools, presbyteries and rectories, confessionals</w:t>
      </w:r>
      <w:r w:rsidR="0010691C">
        <w:rPr>
          <w:rFonts w:ascii="Arial" w:eastAsia="Times New Roman" w:hAnsi="Arial" w:cs="Arial"/>
          <w:color w:val="000000" w:themeColor="text1"/>
          <w:sz w:val="22"/>
          <w:szCs w:val="22"/>
        </w:rPr>
        <w:t>,</w:t>
      </w:r>
      <w:r w:rsidR="00A176C2">
        <w:rPr>
          <w:rFonts w:ascii="Arial" w:eastAsia="Times New Roman" w:hAnsi="Arial" w:cs="Arial"/>
          <w:color w:val="000000" w:themeColor="text1"/>
          <w:sz w:val="22"/>
          <w:szCs w:val="22"/>
        </w:rPr>
        <w:t xml:space="preserve"> residential religious institutions such as </w:t>
      </w:r>
      <w:r w:rsidR="00AB342F">
        <w:rPr>
          <w:rFonts w:ascii="Arial" w:eastAsia="Times New Roman" w:hAnsi="Arial" w:cs="Arial"/>
          <w:color w:val="000000" w:themeColor="text1"/>
          <w:sz w:val="22"/>
          <w:szCs w:val="22"/>
        </w:rPr>
        <w:t xml:space="preserve">(often isolated and remote) </w:t>
      </w:r>
      <w:r w:rsidR="00A176C2" w:rsidRPr="00F9096D">
        <w:rPr>
          <w:rFonts w:ascii="Arial" w:eastAsia="Times New Roman" w:hAnsi="Arial" w:cs="Arial"/>
          <w:color w:val="000000" w:themeColor="text1"/>
          <w:sz w:val="22"/>
          <w:szCs w:val="22"/>
        </w:rPr>
        <w:t>orphanages, children’s homes and missions</w:t>
      </w:r>
      <w:r w:rsidR="00525052">
        <w:rPr>
          <w:rFonts w:ascii="Arial" w:eastAsia="Times New Roman" w:hAnsi="Arial" w:cs="Arial"/>
          <w:color w:val="000000" w:themeColor="text1"/>
          <w:sz w:val="22"/>
          <w:szCs w:val="22"/>
        </w:rPr>
        <w:t>,</w:t>
      </w:r>
      <w:r w:rsidR="007810C5" w:rsidRPr="00D50089">
        <w:rPr>
          <w:rFonts w:ascii="Arial" w:eastAsia="Times New Roman" w:hAnsi="Arial" w:cs="Arial"/>
          <w:color w:val="000000" w:themeColor="text1"/>
          <w:sz w:val="22"/>
          <w:szCs w:val="22"/>
        </w:rPr>
        <w:t xml:space="preserve"> </w:t>
      </w:r>
      <w:r w:rsidR="00076E27" w:rsidRPr="00862FB6">
        <w:rPr>
          <w:rFonts w:ascii="Arial" w:eastAsia="Times New Roman" w:hAnsi="Arial" w:cs="Arial"/>
          <w:color w:val="000000" w:themeColor="text1"/>
          <w:sz w:val="22"/>
          <w:szCs w:val="22"/>
        </w:rPr>
        <w:t>in places of worship or during religious activities</w:t>
      </w:r>
      <w:r w:rsidR="00076E27">
        <w:rPr>
          <w:rFonts w:ascii="Arial" w:eastAsia="Times New Roman" w:hAnsi="Arial" w:cs="Arial"/>
          <w:color w:val="000000" w:themeColor="text1"/>
          <w:sz w:val="22"/>
          <w:szCs w:val="22"/>
        </w:rPr>
        <w:t xml:space="preserve"> “such as </w:t>
      </w:r>
      <w:r w:rsidR="00076E27" w:rsidRPr="009D5FD8">
        <w:rPr>
          <w:rFonts w:ascii="Arial" w:eastAsia="Times New Roman" w:hAnsi="Arial" w:cs="Arial"/>
          <w:color w:val="000000" w:themeColor="text1"/>
          <w:sz w:val="22"/>
          <w:szCs w:val="22"/>
        </w:rPr>
        <w:t>a confessional, a priest’s residence or a ritual bathhouse</w:t>
      </w:r>
      <w:r w:rsidR="00076E27">
        <w:rPr>
          <w:rFonts w:ascii="Arial" w:eastAsia="Times New Roman" w:hAnsi="Arial" w:cs="Arial"/>
          <w:color w:val="000000" w:themeColor="text1"/>
          <w:sz w:val="22"/>
          <w:szCs w:val="22"/>
        </w:rPr>
        <w:t>”</w:t>
      </w:r>
      <w:r w:rsidR="00CB3923">
        <w:rPr>
          <w:rFonts w:ascii="Arial" w:eastAsia="Times New Roman" w:hAnsi="Arial" w:cs="Arial"/>
          <w:color w:val="000000" w:themeColor="text1"/>
          <w:sz w:val="22"/>
          <w:szCs w:val="22"/>
        </w:rPr>
        <w:t xml:space="preserve">. </w:t>
      </w:r>
      <w:r w:rsidR="007810C5" w:rsidRPr="00D50089">
        <w:rPr>
          <w:rFonts w:ascii="Arial" w:eastAsia="Times New Roman" w:hAnsi="Arial" w:cs="Arial"/>
          <w:color w:val="000000" w:themeColor="text1"/>
          <w:sz w:val="22"/>
          <w:szCs w:val="22"/>
        </w:rPr>
        <w:t>The sexual abuse took many forms, including rape. It was often accompanied by physical or emotional abuse.</w:t>
      </w:r>
      <w:r w:rsidR="00EA0EC8" w:rsidRPr="00D50089">
        <w:rPr>
          <w:rFonts w:ascii="Arial" w:eastAsia="Times New Roman" w:hAnsi="Arial" w:cs="Arial"/>
          <w:color w:val="000000" w:themeColor="text1"/>
          <w:sz w:val="22"/>
          <w:szCs w:val="22"/>
        </w:rPr>
        <w:t xml:space="preserve"> …”(9)</w:t>
      </w:r>
      <w:r w:rsidR="000C058E">
        <w:rPr>
          <w:rFonts w:ascii="Arial" w:eastAsia="Times New Roman" w:hAnsi="Arial" w:cs="Arial"/>
          <w:color w:val="000000" w:themeColor="text1"/>
          <w:sz w:val="22"/>
          <w:szCs w:val="22"/>
        </w:rPr>
        <w:t>, (17-19)</w:t>
      </w:r>
      <w:r w:rsidR="0059562E">
        <w:rPr>
          <w:rFonts w:ascii="Arial" w:eastAsia="Times New Roman" w:hAnsi="Arial" w:cs="Arial"/>
          <w:color w:val="000000" w:themeColor="text1"/>
          <w:sz w:val="22"/>
          <w:szCs w:val="22"/>
        </w:rPr>
        <w:t xml:space="preserve"> “</w:t>
      </w:r>
      <w:r w:rsidR="00AC11E3" w:rsidRPr="00D50089">
        <w:rPr>
          <w:rFonts w:ascii="Arial" w:eastAsia="Times New Roman" w:hAnsi="Arial" w:cs="Arial"/>
          <w:color w:val="000000" w:themeColor="text1"/>
          <w:sz w:val="22"/>
          <w:szCs w:val="22"/>
        </w:rPr>
        <w:t>…</w:t>
      </w:r>
      <w:r w:rsidR="00443834" w:rsidRPr="00D50089">
        <w:rPr>
          <w:rFonts w:ascii="Arial" w:eastAsia="Times New Roman" w:hAnsi="Arial" w:cs="Arial"/>
          <w:color w:val="000000" w:themeColor="text1"/>
          <w:sz w:val="22"/>
          <w:szCs w:val="22"/>
        </w:rPr>
        <w:t xml:space="preserve">survivors on average </w:t>
      </w:r>
      <w:r w:rsidR="00A31A63" w:rsidRPr="00D50089">
        <w:rPr>
          <w:rFonts w:ascii="Arial" w:eastAsia="Times New Roman" w:hAnsi="Arial" w:cs="Arial"/>
          <w:color w:val="000000" w:themeColor="text1"/>
          <w:sz w:val="22"/>
          <w:szCs w:val="22"/>
        </w:rPr>
        <w:t>took 23.9 years to disclose and 33 years to claim</w:t>
      </w:r>
      <w:r w:rsidR="0059562E">
        <w:rPr>
          <w:rFonts w:ascii="Arial" w:eastAsia="Times New Roman" w:hAnsi="Arial" w:cs="Arial"/>
          <w:color w:val="000000" w:themeColor="text1"/>
          <w:sz w:val="22"/>
          <w:szCs w:val="22"/>
        </w:rPr>
        <w:t>”</w:t>
      </w:r>
      <w:r w:rsidR="00922314" w:rsidRPr="00D50089">
        <w:rPr>
          <w:rFonts w:ascii="Arial" w:eastAsia="Times New Roman" w:hAnsi="Arial" w:cs="Arial"/>
          <w:color w:val="000000" w:themeColor="text1"/>
          <w:sz w:val="22"/>
          <w:szCs w:val="22"/>
        </w:rPr>
        <w:t xml:space="preserve"> </w:t>
      </w:r>
      <w:r w:rsidR="00142446" w:rsidRPr="00D50089">
        <w:rPr>
          <w:rFonts w:ascii="Arial" w:eastAsia="Times New Roman" w:hAnsi="Arial" w:cs="Arial"/>
          <w:color w:val="000000" w:themeColor="text1"/>
          <w:sz w:val="22"/>
          <w:szCs w:val="22"/>
        </w:rPr>
        <w:t>(15)</w:t>
      </w:r>
      <w:r w:rsidR="00525052">
        <w:rPr>
          <w:rFonts w:ascii="Arial" w:eastAsia="Times New Roman" w:hAnsi="Arial" w:cs="Arial"/>
          <w:color w:val="000000" w:themeColor="text1"/>
          <w:sz w:val="22"/>
          <w:szCs w:val="22"/>
        </w:rPr>
        <w:t>.</w:t>
      </w:r>
      <w:r w:rsidR="00BD0A20" w:rsidRPr="00D50089">
        <w:rPr>
          <w:rFonts w:ascii="Arial" w:eastAsia="Times New Roman" w:hAnsi="Arial" w:cs="Arial"/>
          <w:color w:val="000000" w:themeColor="text1"/>
          <w:sz w:val="22"/>
          <w:szCs w:val="22"/>
        </w:rPr>
        <w:br/>
      </w:r>
      <w:r w:rsidR="00591C5E" w:rsidRPr="00D50089">
        <w:rPr>
          <w:rFonts w:ascii="Arial" w:eastAsia="Times New Roman" w:hAnsi="Arial" w:cs="Arial"/>
          <w:color w:val="000000" w:themeColor="text1"/>
          <w:sz w:val="22"/>
          <w:szCs w:val="22"/>
        </w:rPr>
        <w:t>“Of all Catholic priests included in the survey who ministered between 1950 and 2010, taking into account the duration of ministry, 7 per cent were alleged perpetrators.”</w:t>
      </w:r>
      <w:r w:rsidR="003A3349" w:rsidRPr="00D50089">
        <w:rPr>
          <w:rFonts w:ascii="Arial" w:eastAsia="Times New Roman" w:hAnsi="Arial" w:cs="Arial"/>
          <w:color w:val="000000" w:themeColor="text1"/>
          <w:sz w:val="22"/>
          <w:szCs w:val="22"/>
        </w:rPr>
        <w:t xml:space="preserve"> </w:t>
      </w:r>
      <w:r w:rsidR="002A208C">
        <w:rPr>
          <w:rFonts w:ascii="Arial" w:eastAsia="Times New Roman" w:hAnsi="Arial" w:cs="Arial"/>
          <w:color w:val="000000" w:themeColor="text1"/>
          <w:sz w:val="22"/>
          <w:szCs w:val="22"/>
        </w:rPr>
        <w:t>In o</w:t>
      </w:r>
      <w:r w:rsidR="003A3349" w:rsidRPr="00D50089">
        <w:rPr>
          <w:rFonts w:ascii="Arial" w:eastAsia="Times New Roman" w:hAnsi="Arial" w:cs="Arial"/>
          <w:color w:val="000000" w:themeColor="text1"/>
          <w:sz w:val="22"/>
          <w:szCs w:val="22"/>
        </w:rPr>
        <w:t xml:space="preserve">ne order </w:t>
      </w:r>
      <w:r w:rsidR="002A208C">
        <w:rPr>
          <w:rFonts w:ascii="Arial" w:eastAsia="Times New Roman" w:hAnsi="Arial" w:cs="Arial"/>
          <w:color w:val="000000" w:themeColor="text1"/>
          <w:sz w:val="22"/>
          <w:szCs w:val="22"/>
        </w:rPr>
        <w:t xml:space="preserve">this </w:t>
      </w:r>
      <w:r w:rsidR="003A3349" w:rsidRPr="00D50089">
        <w:rPr>
          <w:rFonts w:ascii="Arial" w:eastAsia="Times New Roman" w:hAnsi="Arial" w:cs="Arial"/>
          <w:color w:val="000000" w:themeColor="text1"/>
          <w:sz w:val="22"/>
          <w:szCs w:val="22"/>
        </w:rPr>
        <w:t xml:space="preserve">exceeded 40% and three </w:t>
      </w:r>
      <w:r w:rsidR="0020040B" w:rsidRPr="00D50089">
        <w:rPr>
          <w:rFonts w:ascii="Arial" w:eastAsia="Times New Roman" w:hAnsi="Arial" w:cs="Arial"/>
          <w:color w:val="000000" w:themeColor="text1"/>
          <w:sz w:val="22"/>
          <w:szCs w:val="22"/>
        </w:rPr>
        <w:t xml:space="preserve">others </w:t>
      </w:r>
      <w:r w:rsidR="003A3349" w:rsidRPr="00D50089">
        <w:rPr>
          <w:rFonts w:ascii="Arial" w:eastAsia="Times New Roman" w:hAnsi="Arial" w:cs="Arial"/>
          <w:color w:val="000000" w:themeColor="text1"/>
          <w:sz w:val="22"/>
          <w:szCs w:val="22"/>
        </w:rPr>
        <w:t>exceeded 20</w:t>
      </w:r>
      <w:r w:rsidR="0020040B" w:rsidRPr="00D50089">
        <w:rPr>
          <w:rFonts w:ascii="Arial" w:eastAsia="Times New Roman" w:hAnsi="Arial" w:cs="Arial"/>
          <w:color w:val="000000" w:themeColor="text1"/>
          <w:sz w:val="22"/>
          <w:szCs w:val="22"/>
        </w:rPr>
        <w:t>%</w:t>
      </w:r>
      <w:r w:rsidR="00F739BC" w:rsidRPr="00D50089">
        <w:rPr>
          <w:rFonts w:ascii="Arial" w:eastAsia="Times New Roman" w:hAnsi="Arial" w:cs="Arial"/>
          <w:color w:val="000000" w:themeColor="text1"/>
          <w:sz w:val="22"/>
          <w:szCs w:val="22"/>
        </w:rPr>
        <w:t xml:space="preserve">. 90 per cent of alleged </w:t>
      </w:r>
      <w:r w:rsidR="0059562E">
        <w:rPr>
          <w:rFonts w:ascii="Arial" w:eastAsia="Times New Roman" w:hAnsi="Arial" w:cs="Arial"/>
          <w:color w:val="000000" w:themeColor="text1"/>
          <w:sz w:val="22"/>
          <w:szCs w:val="22"/>
        </w:rPr>
        <w:t>Roman Catholic</w:t>
      </w:r>
      <w:r w:rsidR="00F739BC" w:rsidRPr="00D50089">
        <w:rPr>
          <w:rFonts w:ascii="Arial" w:eastAsia="Times New Roman" w:hAnsi="Arial" w:cs="Arial"/>
          <w:color w:val="000000" w:themeColor="text1"/>
          <w:sz w:val="22"/>
          <w:szCs w:val="22"/>
        </w:rPr>
        <w:t xml:space="preserve"> perpetrators w</w:t>
      </w:r>
      <w:r w:rsidR="0059562E">
        <w:rPr>
          <w:rFonts w:ascii="Arial" w:eastAsia="Times New Roman" w:hAnsi="Arial" w:cs="Arial"/>
          <w:color w:val="000000" w:themeColor="text1"/>
          <w:sz w:val="22"/>
          <w:szCs w:val="22"/>
        </w:rPr>
        <w:t>ere male</w:t>
      </w:r>
      <w:r w:rsidR="0020040B" w:rsidRPr="00D50089">
        <w:rPr>
          <w:rFonts w:ascii="Arial" w:eastAsia="Times New Roman" w:hAnsi="Arial" w:cs="Arial"/>
          <w:color w:val="000000" w:themeColor="text1"/>
          <w:sz w:val="22"/>
          <w:szCs w:val="22"/>
        </w:rPr>
        <w:t xml:space="preserve"> </w:t>
      </w:r>
      <w:r w:rsidR="003A3349" w:rsidRPr="00D50089">
        <w:rPr>
          <w:rFonts w:ascii="Arial" w:eastAsia="Times New Roman" w:hAnsi="Arial" w:cs="Arial"/>
          <w:color w:val="000000" w:themeColor="text1"/>
          <w:sz w:val="22"/>
          <w:szCs w:val="22"/>
        </w:rPr>
        <w:t xml:space="preserve">(31) </w:t>
      </w:r>
      <w:r w:rsidR="006276BB">
        <w:rPr>
          <w:rFonts w:ascii="Arial" w:eastAsia="Times New Roman" w:hAnsi="Arial" w:cs="Arial"/>
          <w:color w:val="000000" w:themeColor="text1"/>
          <w:sz w:val="22"/>
          <w:szCs w:val="22"/>
        </w:rPr>
        <w:t xml:space="preserve">as were </w:t>
      </w:r>
      <w:r w:rsidR="00BE0DA0">
        <w:rPr>
          <w:rFonts w:ascii="Arial" w:eastAsia="Times New Roman" w:hAnsi="Arial" w:cs="Arial"/>
          <w:color w:val="000000" w:themeColor="text1"/>
          <w:sz w:val="22"/>
          <w:szCs w:val="22"/>
        </w:rPr>
        <w:t xml:space="preserve">most </w:t>
      </w:r>
      <w:r w:rsidR="006276BB">
        <w:rPr>
          <w:rFonts w:ascii="Arial" w:eastAsia="Times New Roman" w:hAnsi="Arial" w:cs="Arial"/>
          <w:color w:val="000000" w:themeColor="text1"/>
          <w:sz w:val="22"/>
          <w:szCs w:val="22"/>
        </w:rPr>
        <w:t>victims/su</w:t>
      </w:r>
      <w:r w:rsidR="00EC66D9">
        <w:rPr>
          <w:rFonts w:ascii="Arial" w:eastAsia="Times New Roman" w:hAnsi="Arial" w:cs="Arial"/>
          <w:color w:val="000000" w:themeColor="text1"/>
          <w:sz w:val="22"/>
          <w:szCs w:val="22"/>
        </w:rPr>
        <w:t>r</w:t>
      </w:r>
      <w:r w:rsidR="006276BB">
        <w:rPr>
          <w:rFonts w:ascii="Arial" w:eastAsia="Times New Roman" w:hAnsi="Arial" w:cs="Arial"/>
          <w:color w:val="000000" w:themeColor="text1"/>
          <w:sz w:val="22"/>
          <w:szCs w:val="22"/>
        </w:rPr>
        <w:t>vivors</w:t>
      </w:r>
      <w:r w:rsidR="00BB37EA">
        <w:rPr>
          <w:rFonts w:ascii="Arial" w:eastAsia="Times New Roman" w:hAnsi="Arial" w:cs="Arial"/>
          <w:color w:val="000000" w:themeColor="text1"/>
          <w:sz w:val="22"/>
          <w:szCs w:val="22"/>
        </w:rPr>
        <w:t>.</w:t>
      </w:r>
      <w:r w:rsidR="00CD19F7">
        <w:rPr>
          <w:rFonts w:ascii="Arial" w:eastAsia="Times New Roman" w:hAnsi="Arial" w:cs="Arial"/>
          <w:color w:val="000000" w:themeColor="text1"/>
          <w:sz w:val="22"/>
          <w:szCs w:val="22"/>
        </w:rPr>
        <w:br/>
      </w:r>
      <w:r w:rsidR="00030C01" w:rsidRPr="00CD19F7">
        <w:rPr>
          <w:rFonts w:ascii="Arial" w:eastAsia="Times New Roman" w:hAnsi="Arial" w:cs="Arial"/>
          <w:color w:val="000000" w:themeColor="text1"/>
          <w:sz w:val="22"/>
          <w:szCs w:val="22"/>
        </w:rPr>
        <w:t>Confession</w:t>
      </w:r>
      <w:r w:rsidR="0005739E" w:rsidRPr="00CD19F7">
        <w:rPr>
          <w:rFonts w:ascii="Arial" w:eastAsia="Times New Roman" w:hAnsi="Arial" w:cs="Arial"/>
          <w:color w:val="000000" w:themeColor="text1"/>
          <w:sz w:val="22"/>
          <w:szCs w:val="22"/>
        </w:rPr>
        <w:t>/confessionals were a major problem</w:t>
      </w:r>
      <w:r w:rsidR="00812D54" w:rsidRPr="00CD19F7">
        <w:rPr>
          <w:rFonts w:ascii="Arial" w:eastAsia="Times New Roman" w:hAnsi="Arial" w:cs="Arial"/>
          <w:color w:val="000000" w:themeColor="text1"/>
          <w:sz w:val="22"/>
          <w:szCs w:val="22"/>
        </w:rPr>
        <w:t xml:space="preserve"> in the Catholic Church</w:t>
      </w:r>
      <w:r w:rsidR="0005739E" w:rsidRPr="00CD19F7">
        <w:rPr>
          <w:rFonts w:ascii="Arial" w:eastAsia="Times New Roman" w:hAnsi="Arial" w:cs="Arial"/>
          <w:color w:val="000000" w:themeColor="text1"/>
          <w:sz w:val="22"/>
          <w:szCs w:val="22"/>
        </w:rPr>
        <w:t xml:space="preserve">. “We heard about priests misusing the practice of religious confession to facilitate child sexual </w:t>
      </w:r>
      <w:r w:rsidR="0005739E" w:rsidRPr="00CD19F7">
        <w:rPr>
          <w:rFonts w:ascii="Arial" w:eastAsia="Times New Roman" w:hAnsi="Arial" w:cs="Arial"/>
          <w:color w:val="000000" w:themeColor="text1"/>
          <w:sz w:val="22"/>
          <w:szCs w:val="22"/>
        </w:rPr>
        <w:lastRenderedPageBreak/>
        <w:t>abuse or to silence victims. Survivors told us about experiencing sexual abuse as children in the confessional at their church.</w:t>
      </w:r>
      <w:r w:rsidR="00A46EF9">
        <w:rPr>
          <w:rFonts w:ascii="Arial" w:eastAsia="Times New Roman" w:hAnsi="Arial" w:cs="Arial"/>
          <w:color w:val="000000" w:themeColor="text1"/>
          <w:sz w:val="22"/>
          <w:szCs w:val="22"/>
        </w:rPr>
        <w:t>”</w:t>
      </w:r>
      <w:r w:rsidR="0005739E" w:rsidRPr="00CD19F7">
        <w:rPr>
          <w:rFonts w:ascii="Arial" w:eastAsia="Times New Roman" w:hAnsi="Arial" w:cs="Arial"/>
          <w:color w:val="000000" w:themeColor="text1"/>
          <w:sz w:val="22"/>
          <w:szCs w:val="22"/>
        </w:rPr>
        <w:t xml:space="preserve"> (20)</w:t>
      </w:r>
    </w:p>
    <w:p w14:paraId="6A7781F6" w14:textId="0001EC39" w:rsidR="00092030" w:rsidRDefault="004D3295" w:rsidP="0004444E">
      <w:pPr>
        <w:pStyle w:val="ListParagraph"/>
        <w:tabs>
          <w:tab w:val="left" w:pos="1134"/>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We are not aware of any reason why clerical abuse</w:t>
      </w:r>
      <w:r w:rsidR="007B4442">
        <w:rPr>
          <w:rFonts w:ascii="Arial" w:eastAsia="Times New Roman" w:hAnsi="Arial" w:cs="Arial"/>
          <w:color w:val="000000" w:themeColor="text1"/>
          <w:sz w:val="22"/>
          <w:szCs w:val="22"/>
        </w:rPr>
        <w:t xml:space="preserve">, whether Catholic or </w:t>
      </w:r>
      <w:r w:rsidR="00147DE6">
        <w:rPr>
          <w:rFonts w:ascii="Arial" w:eastAsia="Times New Roman" w:hAnsi="Arial" w:cs="Arial"/>
          <w:color w:val="000000" w:themeColor="text1"/>
          <w:sz w:val="22"/>
          <w:szCs w:val="22"/>
        </w:rPr>
        <w:t>of another denomination or religion,</w:t>
      </w:r>
      <w:r>
        <w:rPr>
          <w:rFonts w:ascii="Arial" w:eastAsia="Times New Roman" w:hAnsi="Arial" w:cs="Arial"/>
          <w:color w:val="000000" w:themeColor="text1"/>
          <w:sz w:val="22"/>
          <w:szCs w:val="22"/>
        </w:rPr>
        <w:t xml:space="preserve"> should be </w:t>
      </w:r>
      <w:r w:rsidR="001A3F21">
        <w:rPr>
          <w:rFonts w:ascii="Arial" w:eastAsia="Times New Roman" w:hAnsi="Arial" w:cs="Arial"/>
          <w:color w:val="000000" w:themeColor="text1"/>
          <w:sz w:val="22"/>
          <w:szCs w:val="22"/>
        </w:rPr>
        <w:t>minimal</w:t>
      </w:r>
      <w:r>
        <w:rPr>
          <w:rFonts w:ascii="Arial" w:eastAsia="Times New Roman" w:hAnsi="Arial" w:cs="Arial"/>
          <w:color w:val="000000" w:themeColor="text1"/>
          <w:sz w:val="22"/>
          <w:szCs w:val="22"/>
        </w:rPr>
        <w:t xml:space="preserve"> </w:t>
      </w:r>
      <w:r w:rsidR="001A3F21">
        <w:rPr>
          <w:rFonts w:ascii="Arial" w:eastAsia="Times New Roman" w:hAnsi="Arial" w:cs="Arial"/>
          <w:color w:val="000000" w:themeColor="text1"/>
          <w:sz w:val="22"/>
          <w:szCs w:val="22"/>
        </w:rPr>
        <w:t>in</w:t>
      </w:r>
      <w:r>
        <w:rPr>
          <w:rFonts w:ascii="Arial" w:eastAsia="Times New Roman" w:hAnsi="Arial" w:cs="Arial"/>
          <w:color w:val="000000" w:themeColor="text1"/>
          <w:sz w:val="22"/>
          <w:szCs w:val="22"/>
        </w:rPr>
        <w:t xml:space="preserve"> </w:t>
      </w:r>
      <w:r w:rsidR="00590199">
        <w:rPr>
          <w:rFonts w:ascii="Arial" w:eastAsia="Times New Roman" w:hAnsi="Arial" w:cs="Arial"/>
          <w:color w:val="000000" w:themeColor="text1"/>
          <w:sz w:val="22"/>
          <w:szCs w:val="22"/>
        </w:rPr>
        <w:t>the state party</w:t>
      </w:r>
      <w:r>
        <w:rPr>
          <w:rFonts w:ascii="Arial" w:eastAsia="Times New Roman" w:hAnsi="Arial" w:cs="Arial"/>
          <w:color w:val="000000" w:themeColor="text1"/>
          <w:sz w:val="22"/>
          <w:szCs w:val="22"/>
        </w:rPr>
        <w:t xml:space="preserve"> </w:t>
      </w:r>
      <w:r w:rsidR="008C3802">
        <w:rPr>
          <w:rFonts w:ascii="Arial" w:eastAsia="Times New Roman" w:hAnsi="Arial" w:cs="Arial"/>
          <w:color w:val="000000" w:themeColor="text1"/>
          <w:sz w:val="22"/>
          <w:szCs w:val="22"/>
        </w:rPr>
        <w:t>when it is so prevalent in so many other countries</w:t>
      </w:r>
      <w:r w:rsidR="00595FA0">
        <w:rPr>
          <w:rFonts w:ascii="Arial" w:eastAsia="Times New Roman" w:hAnsi="Arial" w:cs="Arial"/>
          <w:color w:val="000000" w:themeColor="text1"/>
          <w:sz w:val="22"/>
          <w:szCs w:val="22"/>
        </w:rPr>
        <w:t xml:space="preserve"> with significant Catholic populations</w:t>
      </w:r>
      <w:r w:rsidR="008C3802">
        <w:rPr>
          <w:rFonts w:ascii="Arial" w:eastAsia="Times New Roman" w:hAnsi="Arial" w:cs="Arial"/>
          <w:color w:val="000000" w:themeColor="text1"/>
          <w:sz w:val="22"/>
          <w:szCs w:val="22"/>
        </w:rPr>
        <w:t>.</w:t>
      </w:r>
    </w:p>
    <w:p w14:paraId="2C493756" w14:textId="21C721E0" w:rsidR="00A93153" w:rsidRPr="00A93153" w:rsidRDefault="00A93153" w:rsidP="00A93153">
      <w:pPr>
        <w:tabs>
          <w:tab w:val="left" w:pos="1134"/>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EFFECT ON SURVIVORS</w:t>
      </w:r>
      <w:r w:rsidR="00BF78A3">
        <w:rPr>
          <w:rFonts w:ascii="Arial" w:eastAsia="Times New Roman" w:hAnsi="Arial" w:cs="Arial"/>
          <w:color w:val="000000" w:themeColor="text1"/>
          <w:sz w:val="22"/>
          <w:szCs w:val="22"/>
        </w:rPr>
        <w:t xml:space="preserve"> (</w:t>
      </w:r>
      <w:r w:rsidR="00A423A9">
        <w:rPr>
          <w:rFonts w:ascii="Arial" w:eastAsia="Times New Roman" w:hAnsi="Arial" w:cs="Arial"/>
          <w:color w:val="000000" w:themeColor="text1"/>
          <w:sz w:val="22"/>
          <w:szCs w:val="22"/>
        </w:rPr>
        <w:t>ALSO TAKEN FROM</w:t>
      </w:r>
      <w:r w:rsidR="00C91FB0">
        <w:rPr>
          <w:rFonts w:ascii="Arial" w:eastAsia="Times New Roman" w:hAnsi="Arial" w:cs="Arial"/>
          <w:color w:val="000000" w:themeColor="text1"/>
          <w:sz w:val="22"/>
          <w:szCs w:val="22"/>
        </w:rPr>
        <w:t xml:space="preserve"> THE</w:t>
      </w:r>
      <w:r w:rsidR="00A423A9">
        <w:rPr>
          <w:rFonts w:ascii="Arial" w:eastAsia="Times New Roman" w:hAnsi="Arial" w:cs="Arial"/>
          <w:color w:val="000000" w:themeColor="text1"/>
          <w:sz w:val="22"/>
          <w:szCs w:val="22"/>
        </w:rPr>
        <w:t xml:space="preserve"> ABOVE</w:t>
      </w:r>
      <w:r w:rsidR="0034217F">
        <w:rPr>
          <w:rFonts w:ascii="Arial" w:eastAsia="Times New Roman" w:hAnsi="Arial" w:cs="Arial"/>
          <w:color w:val="000000" w:themeColor="text1"/>
          <w:sz w:val="22"/>
          <w:szCs w:val="22"/>
        </w:rPr>
        <w:t xml:space="preserve"> </w:t>
      </w:r>
      <w:r w:rsidR="00A423A9">
        <w:rPr>
          <w:rFonts w:ascii="Arial" w:eastAsia="Times New Roman" w:hAnsi="Arial" w:cs="Arial"/>
          <w:color w:val="000000" w:themeColor="text1"/>
          <w:sz w:val="22"/>
          <w:szCs w:val="22"/>
        </w:rPr>
        <w:t>AUSTRALIAN REPORT</w:t>
      </w:r>
      <w:r w:rsidR="0034217F">
        <w:rPr>
          <w:rFonts w:ascii="Arial" w:eastAsia="Times New Roman" w:hAnsi="Arial" w:cs="Arial"/>
          <w:color w:val="000000" w:themeColor="text1"/>
          <w:sz w:val="22"/>
          <w:szCs w:val="22"/>
        </w:rPr>
        <w:t>, WITH PAGE NUMBERS IN PARENTHESIS</w:t>
      </w:r>
      <w:r w:rsidR="00E00AD0">
        <w:rPr>
          <w:rFonts w:ascii="Arial" w:eastAsia="Times New Roman" w:hAnsi="Arial" w:cs="Arial"/>
          <w:color w:val="000000" w:themeColor="text1"/>
          <w:sz w:val="22"/>
          <w:szCs w:val="22"/>
        </w:rPr>
        <w:t>)</w:t>
      </w:r>
    </w:p>
    <w:p w14:paraId="45E251AF" w14:textId="3BEC636C" w:rsidR="000E2076" w:rsidRDefault="00D671EA" w:rsidP="00066840">
      <w:pPr>
        <w:pStyle w:val="ListParagraph"/>
        <w:numPr>
          <w:ilvl w:val="0"/>
          <w:numId w:val="7"/>
        </w:numPr>
        <w:tabs>
          <w:tab w:val="left" w:pos="993"/>
        </w:tabs>
        <w:spacing w:after="200"/>
        <w:contextualSpacing w:val="0"/>
        <w:rPr>
          <w:rFonts w:ascii="Arial" w:eastAsia="Times New Roman" w:hAnsi="Arial" w:cs="Arial"/>
          <w:color w:val="000000" w:themeColor="text1"/>
          <w:sz w:val="22"/>
          <w:szCs w:val="22"/>
        </w:rPr>
      </w:pPr>
      <w:r w:rsidRPr="000E072A">
        <w:rPr>
          <w:rFonts w:ascii="Arial" w:eastAsia="Times New Roman" w:hAnsi="Arial" w:cs="Arial"/>
          <w:color w:val="000000" w:themeColor="text1"/>
          <w:sz w:val="22"/>
          <w:szCs w:val="22"/>
        </w:rPr>
        <w:t xml:space="preserve"> </w:t>
      </w:r>
      <w:r w:rsidR="0019318F" w:rsidRPr="000E072A">
        <w:rPr>
          <w:rFonts w:ascii="Arial" w:eastAsia="Times New Roman" w:hAnsi="Arial" w:cs="Arial"/>
          <w:color w:val="000000" w:themeColor="text1"/>
          <w:sz w:val="22"/>
          <w:szCs w:val="22"/>
        </w:rPr>
        <w:t>“For many</w:t>
      </w:r>
      <w:r w:rsidR="00017BC1">
        <w:rPr>
          <w:rFonts w:ascii="Arial" w:eastAsia="Times New Roman" w:hAnsi="Arial" w:cs="Arial"/>
          <w:color w:val="000000" w:themeColor="text1"/>
          <w:sz w:val="22"/>
          <w:szCs w:val="22"/>
        </w:rPr>
        <w:t xml:space="preserve"> [victims of abuse]</w:t>
      </w:r>
      <w:r w:rsidR="0019318F" w:rsidRPr="000E072A">
        <w:rPr>
          <w:rFonts w:ascii="Arial" w:eastAsia="Times New Roman" w:hAnsi="Arial" w:cs="Arial"/>
          <w:color w:val="000000" w:themeColor="text1"/>
          <w:sz w:val="22"/>
          <w:szCs w:val="22"/>
        </w:rPr>
        <w:t xml:space="preserve">, the harm was irreparable”. </w:t>
      </w:r>
      <w:r w:rsidR="00EB5E2D" w:rsidRPr="000E072A">
        <w:rPr>
          <w:rFonts w:ascii="Arial" w:eastAsia="Times New Roman" w:hAnsi="Arial" w:cs="Arial"/>
          <w:color w:val="000000" w:themeColor="text1"/>
          <w:sz w:val="22"/>
          <w:szCs w:val="22"/>
        </w:rPr>
        <w:t>“</w:t>
      </w:r>
      <w:r w:rsidR="0052187B" w:rsidRPr="000E072A">
        <w:rPr>
          <w:rFonts w:ascii="Arial" w:eastAsia="Times New Roman" w:hAnsi="Arial" w:cs="Arial"/>
          <w:color w:val="000000" w:themeColor="text1"/>
          <w:sz w:val="22"/>
          <w:szCs w:val="22"/>
        </w:rPr>
        <w:t>…</w:t>
      </w:r>
      <w:r w:rsidR="00EB5E2D" w:rsidRPr="000E072A">
        <w:rPr>
          <w:rFonts w:ascii="Arial" w:eastAsia="Times New Roman" w:hAnsi="Arial" w:cs="Arial"/>
          <w:color w:val="000000" w:themeColor="text1"/>
          <w:sz w:val="22"/>
          <w:szCs w:val="22"/>
        </w:rPr>
        <w:t xml:space="preserve"> The impacts can be intergenerational and can affect entire communities. </w:t>
      </w:r>
      <w:r w:rsidR="006C6BB1" w:rsidRPr="000E072A">
        <w:rPr>
          <w:rFonts w:ascii="Arial" w:eastAsia="Times New Roman" w:hAnsi="Arial" w:cs="Arial"/>
          <w:color w:val="000000" w:themeColor="text1"/>
          <w:sz w:val="22"/>
          <w:szCs w:val="22"/>
        </w:rPr>
        <w:t>(</w:t>
      </w:r>
      <w:r w:rsidR="00EB5E2D" w:rsidRPr="000E072A">
        <w:rPr>
          <w:rFonts w:ascii="Arial" w:eastAsia="Times New Roman" w:hAnsi="Arial" w:cs="Arial"/>
          <w:color w:val="000000" w:themeColor="text1"/>
          <w:sz w:val="22"/>
          <w:szCs w:val="22"/>
        </w:rPr>
        <w:t xml:space="preserve">21 and </w:t>
      </w:r>
      <w:r w:rsidR="006C6BB1" w:rsidRPr="000E072A">
        <w:rPr>
          <w:rFonts w:ascii="Arial" w:eastAsia="Times New Roman" w:hAnsi="Arial" w:cs="Arial"/>
          <w:color w:val="000000" w:themeColor="text1"/>
          <w:sz w:val="22"/>
          <w:szCs w:val="22"/>
        </w:rPr>
        <w:t>32)</w:t>
      </w:r>
      <w:r w:rsidR="00EB5E2D" w:rsidRPr="000E072A">
        <w:rPr>
          <w:rFonts w:ascii="Arial" w:eastAsia="Times New Roman" w:hAnsi="Arial" w:cs="Arial"/>
          <w:color w:val="000000" w:themeColor="text1"/>
          <w:sz w:val="22"/>
          <w:szCs w:val="22"/>
        </w:rPr>
        <w:t xml:space="preserve"> </w:t>
      </w:r>
      <w:r w:rsidR="0034217F" w:rsidRPr="000E072A">
        <w:rPr>
          <w:rFonts w:ascii="Arial" w:eastAsia="Times New Roman" w:hAnsi="Arial" w:cs="Arial"/>
          <w:color w:val="000000" w:themeColor="text1"/>
          <w:sz w:val="22"/>
          <w:szCs w:val="22"/>
        </w:rPr>
        <w:br/>
      </w:r>
      <w:r w:rsidR="003836F5" w:rsidRPr="000E072A">
        <w:rPr>
          <w:rFonts w:ascii="Arial" w:eastAsia="Times New Roman" w:hAnsi="Arial" w:cs="Arial"/>
          <w:color w:val="000000" w:themeColor="text1"/>
          <w:sz w:val="22"/>
          <w:szCs w:val="22"/>
        </w:rPr>
        <w:t>“Some survivors described ‘clusters’ of suicides in affected communities. In some cases</w:t>
      </w:r>
      <w:r w:rsidR="00993C5E" w:rsidRPr="000E072A">
        <w:rPr>
          <w:rFonts w:ascii="Arial" w:eastAsia="Times New Roman" w:hAnsi="Arial" w:cs="Arial"/>
          <w:color w:val="000000" w:themeColor="text1"/>
          <w:sz w:val="22"/>
          <w:szCs w:val="22"/>
        </w:rPr>
        <w:t>,</w:t>
      </w:r>
      <w:r w:rsidR="003836F5" w:rsidRPr="000E072A">
        <w:rPr>
          <w:rFonts w:ascii="Arial" w:eastAsia="Times New Roman" w:hAnsi="Arial" w:cs="Arial"/>
          <w:color w:val="000000" w:themeColor="text1"/>
          <w:sz w:val="22"/>
          <w:szCs w:val="22"/>
        </w:rPr>
        <w:t xml:space="preserve"> we heard about children who </w:t>
      </w:r>
      <w:r w:rsidR="001264FE" w:rsidRPr="000E072A">
        <w:rPr>
          <w:rFonts w:ascii="Arial" w:eastAsia="Times New Roman" w:hAnsi="Arial" w:cs="Arial"/>
          <w:color w:val="000000" w:themeColor="text1"/>
          <w:sz w:val="22"/>
          <w:szCs w:val="22"/>
        </w:rPr>
        <w:t>t</w:t>
      </w:r>
      <w:r w:rsidR="003836F5" w:rsidRPr="000E072A">
        <w:rPr>
          <w:rFonts w:ascii="Arial" w:eastAsia="Times New Roman" w:hAnsi="Arial" w:cs="Arial"/>
          <w:color w:val="000000" w:themeColor="text1"/>
          <w:sz w:val="22"/>
          <w:szCs w:val="22"/>
        </w:rPr>
        <w:t>ook their own lives.” (21)</w:t>
      </w:r>
      <w:r w:rsidR="000A2935" w:rsidRPr="000E072A">
        <w:rPr>
          <w:rFonts w:ascii="Arial" w:eastAsia="Times New Roman" w:hAnsi="Arial" w:cs="Arial"/>
          <w:color w:val="000000" w:themeColor="text1"/>
          <w:sz w:val="22"/>
          <w:szCs w:val="22"/>
        </w:rPr>
        <w:t xml:space="preserve"> </w:t>
      </w:r>
      <w:r w:rsidR="0052187B" w:rsidRPr="000E072A">
        <w:rPr>
          <w:rFonts w:ascii="Arial" w:eastAsia="Times New Roman" w:hAnsi="Arial" w:cs="Arial"/>
          <w:color w:val="000000" w:themeColor="text1"/>
          <w:sz w:val="22"/>
          <w:szCs w:val="22"/>
        </w:rPr>
        <w:t>“Some … became pregnant after being sexually abused as children by people in religious ministry …. this led to miscarriage … forced adoption, abortion or marriage”. (21)</w:t>
      </w:r>
      <w:r w:rsidR="000E072A" w:rsidRPr="000E072A">
        <w:rPr>
          <w:rFonts w:ascii="Arial" w:eastAsia="Times New Roman" w:hAnsi="Arial" w:cs="Arial"/>
          <w:color w:val="000000" w:themeColor="text1"/>
          <w:sz w:val="22"/>
          <w:szCs w:val="22"/>
        </w:rPr>
        <w:t xml:space="preserve"> </w:t>
      </w:r>
      <w:r w:rsidR="00A93153" w:rsidRPr="000E072A">
        <w:rPr>
          <w:rFonts w:ascii="Arial" w:eastAsia="Times New Roman" w:hAnsi="Arial" w:cs="Arial"/>
          <w:color w:val="000000" w:themeColor="text1"/>
          <w:sz w:val="22"/>
          <w:szCs w:val="22"/>
        </w:rPr>
        <w:t>Survivors</w:t>
      </w:r>
      <w:r w:rsidR="00F6000D">
        <w:rPr>
          <w:rFonts w:ascii="Arial" w:eastAsia="Times New Roman" w:hAnsi="Arial" w:cs="Arial"/>
          <w:color w:val="000000" w:themeColor="text1"/>
          <w:sz w:val="22"/>
          <w:szCs w:val="22"/>
        </w:rPr>
        <w:t xml:space="preserve"> were</w:t>
      </w:r>
      <w:r w:rsidR="00A93153" w:rsidRPr="000E072A">
        <w:rPr>
          <w:rFonts w:ascii="Arial" w:eastAsia="Times New Roman" w:hAnsi="Arial" w:cs="Arial"/>
          <w:color w:val="000000" w:themeColor="text1"/>
          <w:sz w:val="22"/>
          <w:szCs w:val="22"/>
        </w:rPr>
        <w:t xml:space="preserve"> </w:t>
      </w:r>
      <w:r w:rsidR="00DA642D">
        <w:rPr>
          <w:rFonts w:ascii="Arial" w:eastAsia="Times New Roman" w:hAnsi="Arial" w:cs="Arial"/>
          <w:color w:val="000000" w:themeColor="text1"/>
          <w:sz w:val="22"/>
          <w:szCs w:val="22"/>
        </w:rPr>
        <w:t>routinely</w:t>
      </w:r>
      <w:r w:rsidR="00A93153" w:rsidRPr="000E072A">
        <w:rPr>
          <w:rFonts w:ascii="Arial" w:eastAsia="Times New Roman" w:hAnsi="Arial" w:cs="Arial"/>
          <w:color w:val="000000" w:themeColor="text1"/>
          <w:sz w:val="22"/>
          <w:szCs w:val="22"/>
        </w:rPr>
        <w:t xml:space="preserve"> disbelieved</w:t>
      </w:r>
      <w:r w:rsidR="00F6000D">
        <w:rPr>
          <w:rFonts w:ascii="Arial" w:eastAsia="Times New Roman" w:hAnsi="Arial" w:cs="Arial"/>
          <w:color w:val="000000" w:themeColor="text1"/>
          <w:sz w:val="22"/>
          <w:szCs w:val="22"/>
        </w:rPr>
        <w:t xml:space="preserve">, </w:t>
      </w:r>
      <w:r w:rsidR="00DA642D">
        <w:rPr>
          <w:rFonts w:ascii="Arial" w:eastAsia="Times New Roman" w:hAnsi="Arial" w:cs="Arial"/>
          <w:color w:val="000000" w:themeColor="text1"/>
          <w:sz w:val="22"/>
          <w:szCs w:val="22"/>
        </w:rPr>
        <w:t xml:space="preserve">by their religious communities and </w:t>
      </w:r>
      <w:r w:rsidR="00F6000D">
        <w:rPr>
          <w:rFonts w:ascii="Arial" w:eastAsia="Times New Roman" w:hAnsi="Arial" w:cs="Arial"/>
          <w:color w:val="000000" w:themeColor="text1"/>
          <w:sz w:val="22"/>
          <w:szCs w:val="22"/>
        </w:rPr>
        <w:t>even by their parents</w:t>
      </w:r>
      <w:r w:rsidR="004965EB">
        <w:rPr>
          <w:rFonts w:ascii="Arial" w:eastAsia="Times New Roman" w:hAnsi="Arial" w:cs="Arial"/>
          <w:color w:val="000000" w:themeColor="text1"/>
          <w:sz w:val="22"/>
          <w:szCs w:val="22"/>
        </w:rPr>
        <w:t xml:space="preserve">, </w:t>
      </w:r>
      <w:r w:rsidR="008F2F42">
        <w:rPr>
          <w:rFonts w:ascii="Arial" w:eastAsia="Times New Roman" w:hAnsi="Arial" w:cs="Arial"/>
          <w:color w:val="000000" w:themeColor="text1"/>
          <w:sz w:val="22"/>
          <w:szCs w:val="22"/>
        </w:rPr>
        <w:t xml:space="preserve">those in </w:t>
      </w:r>
      <w:r w:rsidR="004965EB">
        <w:rPr>
          <w:rFonts w:ascii="Arial" w:eastAsia="Times New Roman" w:hAnsi="Arial" w:cs="Arial"/>
          <w:color w:val="000000" w:themeColor="text1"/>
          <w:sz w:val="22"/>
          <w:szCs w:val="22"/>
        </w:rPr>
        <w:t xml:space="preserve">religious </w:t>
      </w:r>
      <w:r w:rsidR="008F2F42">
        <w:rPr>
          <w:rFonts w:ascii="Arial" w:eastAsia="Times New Roman" w:hAnsi="Arial" w:cs="Arial"/>
          <w:color w:val="000000" w:themeColor="text1"/>
          <w:sz w:val="22"/>
          <w:szCs w:val="22"/>
        </w:rPr>
        <w:t xml:space="preserve">power falsely denied the abuse and </w:t>
      </w:r>
      <w:r w:rsidR="004556C8">
        <w:rPr>
          <w:rFonts w:ascii="Arial" w:eastAsia="Times New Roman" w:hAnsi="Arial" w:cs="Arial"/>
          <w:color w:val="000000" w:themeColor="text1"/>
          <w:sz w:val="22"/>
          <w:szCs w:val="22"/>
        </w:rPr>
        <w:t>survivors who disclosed their abuse were routinely threatened, punished or shunned</w:t>
      </w:r>
      <w:r w:rsidR="0059562E">
        <w:rPr>
          <w:rFonts w:ascii="Arial" w:eastAsia="Times New Roman" w:hAnsi="Arial" w:cs="Arial"/>
          <w:color w:val="000000" w:themeColor="text1"/>
          <w:sz w:val="22"/>
          <w:szCs w:val="22"/>
        </w:rPr>
        <w:t>.</w:t>
      </w:r>
      <w:r w:rsidR="002C1E9D" w:rsidRPr="000E072A">
        <w:rPr>
          <w:rFonts w:ascii="Arial" w:eastAsia="Times New Roman" w:hAnsi="Arial" w:cs="Arial"/>
          <w:color w:val="000000" w:themeColor="text1"/>
          <w:sz w:val="22"/>
          <w:szCs w:val="22"/>
        </w:rPr>
        <w:t xml:space="preserve"> </w:t>
      </w:r>
      <w:r w:rsidR="003B2EDE" w:rsidRPr="000E072A">
        <w:rPr>
          <w:rFonts w:ascii="Arial" w:eastAsia="Times New Roman" w:hAnsi="Arial" w:cs="Arial"/>
          <w:color w:val="000000" w:themeColor="text1"/>
          <w:sz w:val="22"/>
          <w:szCs w:val="22"/>
        </w:rPr>
        <w:t>(</w:t>
      </w:r>
      <w:r w:rsidR="002F6E27">
        <w:rPr>
          <w:rFonts w:ascii="Arial" w:eastAsia="Times New Roman" w:hAnsi="Arial" w:cs="Arial"/>
          <w:color w:val="000000" w:themeColor="text1"/>
          <w:sz w:val="22"/>
          <w:szCs w:val="22"/>
        </w:rPr>
        <w:t>20-</w:t>
      </w:r>
      <w:r w:rsidR="003B2EDE" w:rsidRPr="000E072A">
        <w:rPr>
          <w:rFonts w:ascii="Arial" w:eastAsia="Times New Roman" w:hAnsi="Arial" w:cs="Arial"/>
          <w:color w:val="000000" w:themeColor="text1"/>
          <w:sz w:val="22"/>
          <w:szCs w:val="22"/>
        </w:rPr>
        <w:t>23)</w:t>
      </w:r>
    </w:p>
    <w:p w14:paraId="7F3B359E" w14:textId="78A01F6F" w:rsidR="00A93153" w:rsidRPr="000E072A" w:rsidRDefault="000E2076" w:rsidP="00066840">
      <w:pPr>
        <w:pStyle w:val="ListParagraph"/>
        <w:numPr>
          <w:ilvl w:val="0"/>
          <w:numId w:val="7"/>
        </w:numPr>
        <w:tabs>
          <w:tab w:val="left" w:pos="993"/>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Typically,</w:t>
      </w:r>
      <w:r w:rsidR="008C4DEF">
        <w:rPr>
          <w:rFonts w:ascii="Arial" w:eastAsia="Times New Roman" w:hAnsi="Arial" w:cs="Arial"/>
          <w:color w:val="000000" w:themeColor="text1"/>
          <w:sz w:val="22"/>
          <w:szCs w:val="22"/>
        </w:rPr>
        <w:t xml:space="preserve"> the abuse suffered by survivors is compounded </w:t>
      </w:r>
      <w:r w:rsidR="00194100">
        <w:rPr>
          <w:rFonts w:ascii="Arial" w:eastAsia="Times New Roman" w:hAnsi="Arial" w:cs="Arial"/>
          <w:color w:val="000000" w:themeColor="text1"/>
          <w:sz w:val="22"/>
          <w:szCs w:val="22"/>
        </w:rPr>
        <w:t>by</w:t>
      </w:r>
      <w:r w:rsidR="00800465">
        <w:rPr>
          <w:rFonts w:ascii="Arial" w:eastAsia="Times New Roman" w:hAnsi="Arial" w:cs="Arial"/>
          <w:color w:val="000000" w:themeColor="text1"/>
          <w:sz w:val="22"/>
          <w:szCs w:val="22"/>
        </w:rPr>
        <w:t>:</w:t>
      </w:r>
      <w:r w:rsidR="00800465">
        <w:rPr>
          <w:rFonts w:ascii="Arial" w:eastAsia="Times New Roman" w:hAnsi="Arial" w:cs="Arial"/>
          <w:color w:val="000000" w:themeColor="text1"/>
          <w:sz w:val="22"/>
          <w:szCs w:val="22"/>
        </w:rPr>
        <w:br/>
        <w:t>(a) their perpetrator escaping justice</w:t>
      </w:r>
      <w:r w:rsidR="00F42A8E">
        <w:rPr>
          <w:rFonts w:ascii="Arial" w:eastAsia="Times New Roman" w:hAnsi="Arial" w:cs="Arial"/>
          <w:color w:val="000000" w:themeColor="text1"/>
          <w:sz w:val="22"/>
          <w:szCs w:val="22"/>
        </w:rPr>
        <w:t xml:space="preserve">, </w:t>
      </w:r>
      <w:r w:rsidR="00125E3E">
        <w:rPr>
          <w:rFonts w:ascii="Arial" w:eastAsia="Times New Roman" w:hAnsi="Arial" w:cs="Arial"/>
          <w:color w:val="000000" w:themeColor="text1"/>
          <w:sz w:val="22"/>
          <w:szCs w:val="22"/>
        </w:rPr>
        <w:t>often because of the unwillingness of the secular authorities to tackle it</w:t>
      </w:r>
      <w:r w:rsidR="00CF6F0B">
        <w:rPr>
          <w:rFonts w:ascii="Arial" w:eastAsia="Times New Roman" w:hAnsi="Arial" w:cs="Arial"/>
          <w:color w:val="000000" w:themeColor="text1"/>
          <w:sz w:val="22"/>
          <w:szCs w:val="22"/>
        </w:rPr>
        <w:t xml:space="preserve"> and</w:t>
      </w:r>
      <w:r w:rsidR="00F42A8E">
        <w:rPr>
          <w:rFonts w:ascii="Arial" w:eastAsia="Times New Roman" w:hAnsi="Arial" w:cs="Arial"/>
          <w:color w:val="000000" w:themeColor="text1"/>
          <w:sz w:val="22"/>
          <w:szCs w:val="22"/>
        </w:rPr>
        <w:br/>
        <w:t xml:space="preserve">(b) </w:t>
      </w:r>
      <w:r w:rsidR="00194100">
        <w:rPr>
          <w:rFonts w:ascii="Arial" w:eastAsia="Times New Roman" w:hAnsi="Arial" w:cs="Arial"/>
          <w:color w:val="000000" w:themeColor="text1"/>
          <w:sz w:val="22"/>
          <w:szCs w:val="22"/>
        </w:rPr>
        <w:t xml:space="preserve">difficulty in obtaining compensation, which is </w:t>
      </w:r>
      <w:r w:rsidR="0074376A">
        <w:rPr>
          <w:rFonts w:ascii="Arial" w:eastAsia="Times New Roman" w:hAnsi="Arial" w:cs="Arial"/>
          <w:color w:val="000000" w:themeColor="text1"/>
          <w:sz w:val="22"/>
          <w:szCs w:val="22"/>
        </w:rPr>
        <w:t xml:space="preserve">obstructed by religious organisations even when they know </w:t>
      </w:r>
      <w:r w:rsidR="0046321F">
        <w:rPr>
          <w:rFonts w:ascii="Arial" w:eastAsia="Times New Roman" w:hAnsi="Arial" w:cs="Arial"/>
          <w:color w:val="000000" w:themeColor="text1"/>
          <w:sz w:val="22"/>
          <w:szCs w:val="22"/>
        </w:rPr>
        <w:t>the claim is justified</w:t>
      </w:r>
      <w:r w:rsidR="004D2300">
        <w:rPr>
          <w:rFonts w:ascii="Arial" w:eastAsia="Times New Roman" w:hAnsi="Arial" w:cs="Arial"/>
          <w:color w:val="000000" w:themeColor="text1"/>
          <w:sz w:val="22"/>
          <w:szCs w:val="22"/>
        </w:rPr>
        <w:t>, or if not by an institution, the abuser often being without financial means</w:t>
      </w:r>
      <w:r w:rsidR="0074376A">
        <w:rPr>
          <w:rFonts w:ascii="Arial" w:eastAsia="Times New Roman" w:hAnsi="Arial" w:cs="Arial"/>
          <w:color w:val="000000" w:themeColor="text1"/>
          <w:sz w:val="22"/>
          <w:szCs w:val="22"/>
        </w:rPr>
        <w:t>.</w:t>
      </w:r>
      <w:r w:rsidR="00F42A8E">
        <w:rPr>
          <w:rFonts w:ascii="Arial" w:eastAsia="Times New Roman" w:hAnsi="Arial" w:cs="Arial"/>
          <w:color w:val="000000" w:themeColor="text1"/>
          <w:sz w:val="22"/>
          <w:szCs w:val="22"/>
        </w:rPr>
        <w:br/>
        <w:t xml:space="preserve">In both instances, </w:t>
      </w:r>
      <w:r w:rsidR="00357190">
        <w:rPr>
          <w:rFonts w:ascii="Arial" w:eastAsia="Times New Roman" w:hAnsi="Arial" w:cs="Arial"/>
          <w:color w:val="000000" w:themeColor="text1"/>
          <w:sz w:val="22"/>
          <w:szCs w:val="22"/>
        </w:rPr>
        <w:t>statutes of limitation</w:t>
      </w:r>
      <w:r w:rsidR="00786AD1">
        <w:rPr>
          <w:rFonts w:ascii="Arial" w:eastAsia="Times New Roman" w:hAnsi="Arial" w:cs="Arial"/>
          <w:color w:val="000000" w:themeColor="text1"/>
          <w:sz w:val="22"/>
          <w:szCs w:val="22"/>
        </w:rPr>
        <w:t>, both criminal and civil,</w:t>
      </w:r>
      <w:r w:rsidR="00357190">
        <w:rPr>
          <w:rFonts w:ascii="Arial" w:eastAsia="Times New Roman" w:hAnsi="Arial" w:cs="Arial"/>
          <w:color w:val="000000" w:themeColor="text1"/>
          <w:sz w:val="22"/>
          <w:szCs w:val="22"/>
        </w:rPr>
        <w:t xml:space="preserve"> often prevent </w:t>
      </w:r>
      <w:r w:rsidR="009E65DE">
        <w:rPr>
          <w:rFonts w:ascii="Arial" w:eastAsia="Times New Roman" w:hAnsi="Arial" w:cs="Arial"/>
          <w:color w:val="000000" w:themeColor="text1"/>
          <w:sz w:val="22"/>
          <w:szCs w:val="22"/>
        </w:rPr>
        <w:t>prosecution and settlements</w:t>
      </w:r>
      <w:r w:rsidR="00B46DA4">
        <w:rPr>
          <w:rFonts w:ascii="Arial" w:eastAsia="Times New Roman" w:hAnsi="Arial" w:cs="Arial"/>
          <w:color w:val="000000" w:themeColor="text1"/>
          <w:sz w:val="22"/>
          <w:szCs w:val="22"/>
        </w:rPr>
        <w:t>.</w:t>
      </w:r>
      <w:r w:rsidR="00B46DA4">
        <w:rPr>
          <w:rFonts w:ascii="Arial" w:eastAsia="Times New Roman" w:hAnsi="Arial" w:cs="Arial"/>
          <w:color w:val="000000" w:themeColor="text1"/>
          <w:sz w:val="22"/>
          <w:szCs w:val="22"/>
        </w:rPr>
        <w:br/>
        <w:t>T</w:t>
      </w:r>
      <w:r w:rsidR="008C32B4">
        <w:rPr>
          <w:rFonts w:ascii="Arial" w:eastAsia="Times New Roman" w:hAnsi="Arial" w:cs="Arial"/>
          <w:color w:val="000000" w:themeColor="text1"/>
          <w:sz w:val="22"/>
          <w:szCs w:val="22"/>
        </w:rPr>
        <w:t>he destruction of records</w:t>
      </w:r>
      <w:r w:rsidR="00B46DA4">
        <w:rPr>
          <w:rFonts w:ascii="Arial" w:eastAsia="Times New Roman" w:hAnsi="Arial" w:cs="Arial"/>
          <w:color w:val="000000" w:themeColor="text1"/>
          <w:sz w:val="22"/>
          <w:szCs w:val="22"/>
        </w:rPr>
        <w:t xml:space="preserve"> also </w:t>
      </w:r>
      <w:r w:rsidR="004D3293">
        <w:rPr>
          <w:rFonts w:ascii="Arial" w:eastAsia="Times New Roman" w:hAnsi="Arial" w:cs="Arial"/>
          <w:color w:val="000000" w:themeColor="text1"/>
          <w:sz w:val="22"/>
          <w:szCs w:val="22"/>
        </w:rPr>
        <w:t>impedes</w:t>
      </w:r>
      <w:r w:rsidR="00CB6F31">
        <w:rPr>
          <w:rFonts w:ascii="Arial" w:eastAsia="Times New Roman" w:hAnsi="Arial" w:cs="Arial"/>
          <w:color w:val="000000" w:themeColor="text1"/>
          <w:sz w:val="22"/>
          <w:szCs w:val="22"/>
        </w:rPr>
        <w:t xml:space="preserve"> prosecutions and settlements</w:t>
      </w:r>
      <w:r w:rsidR="003A5448">
        <w:rPr>
          <w:rFonts w:ascii="Arial" w:eastAsia="Times New Roman" w:hAnsi="Arial" w:cs="Arial"/>
          <w:color w:val="000000" w:themeColor="text1"/>
          <w:sz w:val="22"/>
          <w:szCs w:val="22"/>
        </w:rPr>
        <w:t>.</w:t>
      </w:r>
      <w:r w:rsidR="00B43042">
        <w:rPr>
          <w:rFonts w:ascii="Arial" w:eastAsia="Times New Roman" w:hAnsi="Arial" w:cs="Arial"/>
          <w:color w:val="000000" w:themeColor="text1"/>
          <w:sz w:val="22"/>
          <w:szCs w:val="22"/>
        </w:rPr>
        <w:t xml:space="preserve"> </w:t>
      </w:r>
      <w:r w:rsidR="00B43042" w:rsidRPr="00081BDA">
        <w:rPr>
          <w:rFonts w:ascii="Arial" w:eastAsia="Times New Roman" w:hAnsi="Arial" w:cs="Arial"/>
          <w:color w:val="000000" w:themeColor="text1"/>
          <w:sz w:val="22"/>
          <w:szCs w:val="22"/>
        </w:rPr>
        <w:t>Bishop Accountability reports “Other Catholic Dioceses Have Destroyed Incriminating Priest Personnel Files”</w:t>
      </w:r>
      <w:r w:rsidR="00B43042" w:rsidRPr="00081BDA">
        <w:rPr>
          <w:rStyle w:val="FootnoteReference"/>
          <w:rFonts w:ascii="Arial" w:eastAsia="Times New Roman" w:hAnsi="Arial" w:cs="Arial"/>
          <w:color w:val="000000" w:themeColor="text1"/>
          <w:sz w:val="22"/>
          <w:szCs w:val="22"/>
        </w:rPr>
        <w:footnoteReference w:id="7"/>
      </w:r>
      <w:r w:rsidR="00B43042" w:rsidRPr="00081BDA">
        <w:rPr>
          <w:rFonts w:ascii="Arial" w:eastAsia="Times New Roman" w:hAnsi="Arial" w:cs="Arial"/>
          <w:color w:val="000000" w:themeColor="text1"/>
          <w:sz w:val="22"/>
          <w:szCs w:val="22"/>
        </w:rPr>
        <w:t>. This gave rise to a USA-wide legal proscription in 2018 “Federal Government Tells Catholic Bishops Not</w:t>
      </w:r>
      <w:r w:rsidR="0059562E">
        <w:rPr>
          <w:rFonts w:ascii="Arial" w:eastAsia="Times New Roman" w:hAnsi="Arial" w:cs="Arial"/>
          <w:color w:val="000000" w:themeColor="text1"/>
          <w:sz w:val="22"/>
          <w:szCs w:val="22"/>
        </w:rPr>
        <w:t xml:space="preserve"> to Destroy Sex Abuse Documents.</w:t>
      </w:r>
      <w:r w:rsidR="00B43042" w:rsidRPr="00081BDA">
        <w:rPr>
          <w:rStyle w:val="FootnoteReference"/>
          <w:rFonts w:ascii="Arial" w:eastAsia="Times New Roman" w:hAnsi="Arial" w:cs="Arial"/>
          <w:color w:val="000000" w:themeColor="text1"/>
          <w:sz w:val="22"/>
          <w:szCs w:val="22"/>
        </w:rPr>
        <w:footnoteReference w:id="8"/>
      </w:r>
      <w:r w:rsidR="003A5448">
        <w:rPr>
          <w:rFonts w:ascii="Arial" w:eastAsia="Times New Roman" w:hAnsi="Arial" w:cs="Arial"/>
          <w:color w:val="000000" w:themeColor="text1"/>
          <w:sz w:val="22"/>
          <w:szCs w:val="22"/>
        </w:rPr>
        <w:br/>
        <w:t xml:space="preserve">Our recommendations </w:t>
      </w:r>
      <w:r w:rsidR="000F508C">
        <w:rPr>
          <w:rFonts w:ascii="Arial" w:eastAsia="Times New Roman" w:hAnsi="Arial" w:cs="Arial"/>
          <w:color w:val="000000" w:themeColor="text1"/>
          <w:sz w:val="22"/>
          <w:szCs w:val="22"/>
        </w:rPr>
        <w:t>seek to ameliorate</w:t>
      </w:r>
      <w:r w:rsidR="003A5448">
        <w:rPr>
          <w:rFonts w:ascii="Arial" w:eastAsia="Times New Roman" w:hAnsi="Arial" w:cs="Arial"/>
          <w:color w:val="000000" w:themeColor="text1"/>
          <w:sz w:val="22"/>
          <w:szCs w:val="22"/>
        </w:rPr>
        <w:t xml:space="preserve"> both problems.</w:t>
      </w:r>
    </w:p>
    <w:p w14:paraId="025AEE38" w14:textId="5BC805C8" w:rsidR="00B0621E" w:rsidRPr="00B0621E" w:rsidRDefault="00DA2ACD" w:rsidP="00B0621E">
      <w:pPr>
        <w:tabs>
          <w:tab w:val="left" w:pos="1134"/>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2C1EBB">
        <w:rPr>
          <w:rFonts w:ascii="Arial" w:eastAsia="Times New Roman" w:hAnsi="Arial" w:cs="Arial"/>
          <w:color w:val="000000" w:themeColor="text1"/>
          <w:sz w:val="22"/>
          <w:szCs w:val="22"/>
        </w:rPr>
        <w:t>YPICAL INSTITUTIONAL RESPONSES</w:t>
      </w:r>
      <w:r w:rsidR="00452413">
        <w:rPr>
          <w:rFonts w:ascii="Arial" w:eastAsia="Times New Roman" w:hAnsi="Arial" w:cs="Arial"/>
          <w:color w:val="000000" w:themeColor="text1"/>
          <w:sz w:val="22"/>
          <w:szCs w:val="22"/>
        </w:rPr>
        <w:t xml:space="preserve"> </w:t>
      </w:r>
      <w:r w:rsidR="00F14AB4">
        <w:rPr>
          <w:rFonts w:ascii="Arial" w:eastAsia="Times New Roman" w:hAnsi="Arial" w:cs="Arial"/>
          <w:color w:val="000000" w:themeColor="text1"/>
          <w:sz w:val="22"/>
          <w:szCs w:val="22"/>
        </w:rPr>
        <w:t>(ALSO TAKEN FROM</w:t>
      </w:r>
      <w:r w:rsidR="00C91FB0">
        <w:rPr>
          <w:rFonts w:ascii="Arial" w:eastAsia="Times New Roman" w:hAnsi="Arial" w:cs="Arial"/>
          <w:color w:val="000000" w:themeColor="text1"/>
          <w:sz w:val="22"/>
          <w:szCs w:val="22"/>
        </w:rPr>
        <w:t xml:space="preserve"> THE</w:t>
      </w:r>
      <w:r w:rsidR="00F14AB4">
        <w:rPr>
          <w:rFonts w:ascii="Arial" w:eastAsia="Times New Roman" w:hAnsi="Arial" w:cs="Arial"/>
          <w:color w:val="000000" w:themeColor="text1"/>
          <w:sz w:val="22"/>
          <w:szCs w:val="22"/>
        </w:rPr>
        <w:t xml:space="preserve"> ABOVE AUSTRALIAN REPORT, WITH PAGE NUMBERS IN PARENTHESIS)</w:t>
      </w:r>
    </w:p>
    <w:p w14:paraId="13D9DD5A" w14:textId="4382516C" w:rsidR="0098645F" w:rsidRDefault="00AE72C0" w:rsidP="00066840">
      <w:pPr>
        <w:pStyle w:val="ListParagraph"/>
        <w:numPr>
          <w:ilvl w:val="0"/>
          <w:numId w:val="7"/>
        </w:numPr>
        <w:tabs>
          <w:tab w:val="left" w:pos="1134"/>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This was denial, </w:t>
      </w:r>
      <w:r w:rsidR="00DF0F40">
        <w:rPr>
          <w:rFonts w:ascii="Arial" w:eastAsia="Times New Roman" w:hAnsi="Arial" w:cs="Arial"/>
          <w:color w:val="000000" w:themeColor="text1"/>
          <w:sz w:val="22"/>
          <w:szCs w:val="22"/>
        </w:rPr>
        <w:t xml:space="preserve">and </w:t>
      </w:r>
      <w:r w:rsidR="004650D7">
        <w:rPr>
          <w:rFonts w:ascii="Arial" w:eastAsia="Times New Roman" w:hAnsi="Arial" w:cs="Arial"/>
          <w:color w:val="000000" w:themeColor="text1"/>
          <w:sz w:val="22"/>
          <w:szCs w:val="22"/>
        </w:rPr>
        <w:t xml:space="preserve">failure to report </w:t>
      </w:r>
      <w:r w:rsidR="00DF0F40">
        <w:rPr>
          <w:rFonts w:ascii="Arial" w:eastAsia="Times New Roman" w:hAnsi="Arial" w:cs="Arial"/>
          <w:color w:val="000000" w:themeColor="text1"/>
          <w:sz w:val="22"/>
          <w:szCs w:val="22"/>
        </w:rPr>
        <w:t xml:space="preserve">Catholic </w:t>
      </w:r>
      <w:r w:rsidR="004650D7">
        <w:rPr>
          <w:rFonts w:ascii="Arial" w:eastAsia="Times New Roman" w:hAnsi="Arial" w:cs="Arial"/>
          <w:color w:val="000000" w:themeColor="text1"/>
          <w:sz w:val="22"/>
          <w:szCs w:val="22"/>
        </w:rPr>
        <w:t>perpetrators</w:t>
      </w:r>
      <w:r w:rsidR="00CC7B0A">
        <w:rPr>
          <w:rFonts w:ascii="Arial" w:eastAsia="Times New Roman" w:hAnsi="Arial" w:cs="Arial"/>
          <w:color w:val="000000" w:themeColor="text1"/>
          <w:sz w:val="22"/>
          <w:szCs w:val="22"/>
        </w:rPr>
        <w:t xml:space="preserve"> to civil authorities</w:t>
      </w:r>
      <w:r w:rsidR="004650D7">
        <w:rPr>
          <w:rFonts w:ascii="Arial" w:eastAsia="Times New Roman" w:hAnsi="Arial" w:cs="Arial"/>
          <w:color w:val="000000" w:themeColor="text1"/>
          <w:sz w:val="22"/>
          <w:szCs w:val="22"/>
        </w:rPr>
        <w:t>, even</w:t>
      </w:r>
      <w:r w:rsidR="00485A1D">
        <w:rPr>
          <w:rFonts w:ascii="Arial" w:eastAsia="Times New Roman" w:hAnsi="Arial" w:cs="Arial"/>
          <w:color w:val="000000" w:themeColor="text1"/>
          <w:sz w:val="22"/>
          <w:szCs w:val="22"/>
        </w:rPr>
        <w:t xml:space="preserve"> to</w:t>
      </w:r>
      <w:r w:rsidR="004650D7">
        <w:rPr>
          <w:rFonts w:ascii="Arial" w:eastAsia="Times New Roman" w:hAnsi="Arial" w:cs="Arial"/>
          <w:color w:val="000000" w:themeColor="text1"/>
          <w:sz w:val="22"/>
          <w:szCs w:val="22"/>
        </w:rPr>
        <w:t xml:space="preserve"> punish them</w:t>
      </w:r>
      <w:r w:rsidR="00CC7B0A">
        <w:rPr>
          <w:rFonts w:ascii="Arial" w:eastAsia="Times New Roman" w:hAnsi="Arial" w:cs="Arial"/>
          <w:color w:val="000000" w:themeColor="text1"/>
          <w:sz w:val="22"/>
          <w:szCs w:val="22"/>
        </w:rPr>
        <w:t xml:space="preserve"> intern</w:t>
      </w:r>
      <w:r w:rsidR="00976380">
        <w:rPr>
          <w:rFonts w:ascii="Arial" w:eastAsia="Times New Roman" w:hAnsi="Arial" w:cs="Arial"/>
          <w:color w:val="000000" w:themeColor="text1"/>
          <w:sz w:val="22"/>
          <w:szCs w:val="22"/>
        </w:rPr>
        <w:t>ally; indeed</w:t>
      </w:r>
      <w:r w:rsidR="00267784">
        <w:rPr>
          <w:rFonts w:ascii="Arial" w:eastAsia="Times New Roman" w:hAnsi="Arial" w:cs="Arial"/>
          <w:color w:val="000000" w:themeColor="text1"/>
          <w:sz w:val="22"/>
          <w:szCs w:val="22"/>
        </w:rPr>
        <w:t>,</w:t>
      </w:r>
      <w:r w:rsidR="00976380">
        <w:rPr>
          <w:rFonts w:ascii="Arial" w:eastAsia="Times New Roman" w:hAnsi="Arial" w:cs="Arial"/>
          <w:color w:val="000000" w:themeColor="text1"/>
          <w:sz w:val="22"/>
          <w:szCs w:val="22"/>
        </w:rPr>
        <w:t xml:space="preserve"> some were later promoted</w:t>
      </w:r>
      <w:r w:rsidR="00267784">
        <w:rPr>
          <w:rFonts w:ascii="Arial" w:eastAsia="Times New Roman" w:hAnsi="Arial" w:cs="Arial"/>
          <w:color w:val="000000" w:themeColor="text1"/>
          <w:sz w:val="22"/>
          <w:szCs w:val="22"/>
        </w:rPr>
        <w:t xml:space="preserve"> or retired </w:t>
      </w:r>
      <w:r w:rsidR="00D321FD">
        <w:rPr>
          <w:rFonts w:ascii="Arial" w:eastAsia="Times New Roman" w:hAnsi="Arial" w:cs="Arial"/>
          <w:color w:val="000000" w:themeColor="text1"/>
          <w:sz w:val="22"/>
          <w:szCs w:val="22"/>
        </w:rPr>
        <w:t>without penalty</w:t>
      </w:r>
      <w:r w:rsidR="00485A1D">
        <w:rPr>
          <w:rFonts w:ascii="Arial" w:eastAsia="Times New Roman" w:hAnsi="Arial" w:cs="Arial"/>
          <w:color w:val="000000" w:themeColor="text1"/>
          <w:sz w:val="22"/>
          <w:szCs w:val="22"/>
        </w:rPr>
        <w:t xml:space="preserve">. They were frequently moved to places unaware of their </w:t>
      </w:r>
      <w:r w:rsidR="00CC7B0A">
        <w:rPr>
          <w:rFonts w:ascii="Arial" w:eastAsia="Times New Roman" w:hAnsi="Arial" w:cs="Arial"/>
          <w:color w:val="000000" w:themeColor="text1"/>
          <w:sz w:val="22"/>
          <w:szCs w:val="22"/>
        </w:rPr>
        <w:t>abuse history</w:t>
      </w:r>
      <w:r w:rsidR="001A32EA">
        <w:rPr>
          <w:rFonts w:ascii="Arial" w:eastAsia="Times New Roman" w:hAnsi="Arial" w:cs="Arial"/>
          <w:color w:val="000000" w:themeColor="text1"/>
          <w:sz w:val="22"/>
          <w:szCs w:val="22"/>
        </w:rPr>
        <w:t>, putting more children at risk</w:t>
      </w:r>
      <w:r w:rsidR="00CC7B0A">
        <w:rPr>
          <w:rFonts w:ascii="Arial" w:eastAsia="Times New Roman" w:hAnsi="Arial" w:cs="Arial"/>
          <w:color w:val="000000" w:themeColor="text1"/>
          <w:sz w:val="22"/>
          <w:szCs w:val="22"/>
        </w:rPr>
        <w:t xml:space="preserve">. </w:t>
      </w:r>
      <w:r w:rsidR="00592835">
        <w:rPr>
          <w:rFonts w:ascii="Arial" w:eastAsia="Times New Roman" w:hAnsi="Arial" w:cs="Arial"/>
          <w:color w:val="000000" w:themeColor="text1"/>
          <w:sz w:val="22"/>
          <w:szCs w:val="22"/>
        </w:rPr>
        <w:t>(9-10, 23-28)</w:t>
      </w:r>
      <w:r w:rsidR="00485A1D">
        <w:rPr>
          <w:rFonts w:ascii="Arial" w:eastAsia="Times New Roman" w:hAnsi="Arial" w:cs="Arial"/>
          <w:color w:val="000000" w:themeColor="text1"/>
          <w:sz w:val="22"/>
          <w:szCs w:val="22"/>
        </w:rPr>
        <w:t xml:space="preserve"> </w:t>
      </w:r>
      <w:r w:rsidR="00D86C64">
        <w:rPr>
          <w:rFonts w:ascii="Arial" w:eastAsia="Times New Roman" w:hAnsi="Arial" w:cs="Arial"/>
          <w:color w:val="000000" w:themeColor="text1"/>
          <w:sz w:val="22"/>
          <w:szCs w:val="22"/>
        </w:rPr>
        <w:br/>
        <w:t xml:space="preserve">Our </w:t>
      </w:r>
      <w:r w:rsidR="0098645F">
        <w:rPr>
          <w:rFonts w:ascii="Arial" w:eastAsia="Times New Roman" w:hAnsi="Arial" w:cs="Arial"/>
          <w:color w:val="000000" w:themeColor="text1"/>
          <w:sz w:val="22"/>
          <w:szCs w:val="22"/>
        </w:rPr>
        <w:t xml:space="preserve">own experience over decades and from all over the world is that we have yet to find a religious organisation to which the </w:t>
      </w:r>
      <w:r w:rsidR="00592835">
        <w:rPr>
          <w:rFonts w:ascii="Arial" w:eastAsia="Times New Roman" w:hAnsi="Arial" w:cs="Arial"/>
          <w:color w:val="000000" w:themeColor="text1"/>
          <w:sz w:val="22"/>
          <w:szCs w:val="22"/>
        </w:rPr>
        <w:t>above</w:t>
      </w:r>
      <w:r w:rsidR="0098645F">
        <w:rPr>
          <w:rFonts w:ascii="Arial" w:eastAsia="Times New Roman" w:hAnsi="Arial" w:cs="Arial"/>
          <w:color w:val="000000" w:themeColor="text1"/>
          <w:sz w:val="22"/>
          <w:szCs w:val="22"/>
        </w:rPr>
        <w:t xml:space="preserve"> descriptions do not largely if not entirely apply.</w:t>
      </w:r>
    </w:p>
    <w:p w14:paraId="280CD891" w14:textId="1958AB1C" w:rsidR="00FF5ECB" w:rsidRDefault="008D035A" w:rsidP="00066840">
      <w:pPr>
        <w:pStyle w:val="ListParagraph"/>
        <w:numPr>
          <w:ilvl w:val="0"/>
          <w:numId w:val="7"/>
        </w:numPr>
        <w:tabs>
          <w:tab w:val="left" w:pos="1134"/>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And even when secular authorities received reports, they fr</w:t>
      </w:r>
      <w:r w:rsidR="00FF5ECB">
        <w:rPr>
          <w:rFonts w:ascii="Arial" w:eastAsia="Times New Roman" w:hAnsi="Arial" w:cs="Arial"/>
          <w:color w:val="000000" w:themeColor="text1"/>
          <w:sz w:val="22"/>
          <w:szCs w:val="22"/>
        </w:rPr>
        <w:t>equently failed to act (</w:t>
      </w:r>
      <w:r>
        <w:rPr>
          <w:rFonts w:ascii="Arial" w:eastAsia="Times New Roman" w:hAnsi="Arial" w:cs="Arial"/>
          <w:color w:val="000000" w:themeColor="text1"/>
          <w:sz w:val="22"/>
          <w:szCs w:val="22"/>
        </w:rPr>
        <w:t>52).</w:t>
      </w:r>
    </w:p>
    <w:p w14:paraId="3F30E206" w14:textId="77736DDC" w:rsidR="00780E52" w:rsidRDefault="00780E52" w:rsidP="0006684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N</w:t>
      </w:r>
      <w:r w:rsidR="0059562E">
        <w:rPr>
          <w:rFonts w:ascii="Arial" w:eastAsia="Times New Roman" w:hAnsi="Arial" w:cs="Arial"/>
          <w:color w:val="000000" w:themeColor="text1"/>
          <w:sz w:val="22"/>
          <w:szCs w:val="22"/>
        </w:rPr>
        <w:t xml:space="preserve">o leadership from the Church – neither the current Pope, </w:t>
      </w:r>
      <w:r>
        <w:rPr>
          <w:rFonts w:ascii="Arial" w:eastAsia="Times New Roman" w:hAnsi="Arial" w:cs="Arial"/>
          <w:color w:val="000000" w:themeColor="text1"/>
          <w:sz w:val="22"/>
          <w:szCs w:val="22"/>
        </w:rPr>
        <w:t>nor his predecessors, the Curia or most other Catholic leaders</w:t>
      </w:r>
      <w:r w:rsidR="0059562E">
        <w:rPr>
          <w:rFonts w:ascii="Arial" w:eastAsia="Times New Roman" w:hAnsi="Arial" w:cs="Arial"/>
          <w:color w:val="000000" w:themeColor="text1"/>
          <w:sz w:val="22"/>
          <w:szCs w:val="22"/>
        </w:rPr>
        <w:t>,</w:t>
      </w:r>
      <w:r>
        <w:rPr>
          <w:rFonts w:ascii="Arial" w:eastAsia="Times New Roman" w:hAnsi="Arial" w:cs="Arial"/>
          <w:color w:val="000000" w:themeColor="text1"/>
          <w:sz w:val="22"/>
          <w:szCs w:val="22"/>
        </w:rPr>
        <w:t xml:space="preserve"> have an impressive record in tackling abuse. He has failed to use his authority to direct the Church worldwide to report suspected abusers and provide evidence to secular authorities, as the CRC Concluding Observations on the Holy See’s 2</w:t>
      </w:r>
      <w:r w:rsidRPr="00A1725F">
        <w:rPr>
          <w:rFonts w:ascii="Arial" w:eastAsia="Times New Roman" w:hAnsi="Arial" w:cs="Arial"/>
          <w:color w:val="000000" w:themeColor="text1"/>
          <w:sz w:val="22"/>
          <w:szCs w:val="22"/>
          <w:vertAlign w:val="superscript"/>
        </w:rPr>
        <w:t>nd</w:t>
      </w:r>
      <w:r>
        <w:rPr>
          <w:rFonts w:ascii="Arial" w:eastAsia="Times New Roman" w:hAnsi="Arial" w:cs="Arial"/>
          <w:color w:val="000000" w:themeColor="text1"/>
          <w:sz w:val="22"/>
          <w:szCs w:val="22"/>
        </w:rPr>
        <w:t xml:space="preserve"> periodic report called for. Instead, the Holy See attacked the Committee for its report. Archbishops around the world are being </w:t>
      </w:r>
      <w:r>
        <w:rPr>
          <w:rFonts w:ascii="Arial" w:eastAsia="Times New Roman" w:hAnsi="Arial" w:cs="Arial"/>
          <w:color w:val="000000" w:themeColor="text1"/>
          <w:sz w:val="22"/>
          <w:szCs w:val="22"/>
        </w:rPr>
        <w:lastRenderedPageBreak/>
        <w:t xml:space="preserve">defrocked and/or criminally convicted for abuse or covering it up. We can provide additional evidence to justify these claims on request. Furthermore, The Australian Commission concluded that </w:t>
      </w:r>
      <w:r w:rsidRPr="005D6D8B">
        <w:rPr>
          <w:rFonts w:ascii="Arial" w:eastAsia="Times New Roman" w:hAnsi="Arial" w:cs="Arial"/>
          <w:color w:val="000000" w:themeColor="text1"/>
          <w:sz w:val="22"/>
          <w:szCs w:val="22"/>
        </w:rPr>
        <w:t>“Bishops have close relationships with clergy in their dioceses, which at times clearly affected their response to allegations.”</w:t>
      </w:r>
    </w:p>
    <w:p w14:paraId="79A914F1" w14:textId="63C3F87D" w:rsidR="00780E52" w:rsidRDefault="00780E52" w:rsidP="0006684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sidRPr="007229FB">
        <w:rPr>
          <w:rFonts w:ascii="Arial" w:eastAsia="Times New Roman" w:hAnsi="Arial" w:cs="Arial"/>
          <w:color w:val="000000" w:themeColor="text1"/>
          <w:sz w:val="22"/>
          <w:szCs w:val="22"/>
        </w:rPr>
        <w:t>Catholic religious orders seem to be completely autonomous and a law unto themselves</w:t>
      </w:r>
      <w:r>
        <w:rPr>
          <w:rStyle w:val="FootnoteReference"/>
          <w:rFonts w:ascii="Arial" w:eastAsia="Times New Roman" w:hAnsi="Arial" w:cs="Arial"/>
          <w:color w:val="000000" w:themeColor="text1"/>
          <w:sz w:val="22"/>
          <w:szCs w:val="22"/>
        </w:rPr>
        <w:footnoteReference w:id="9"/>
      </w:r>
      <w:r w:rsidRPr="007229FB">
        <w:rPr>
          <w:rFonts w:ascii="Arial" w:eastAsia="Times New Roman" w:hAnsi="Arial" w:cs="Arial"/>
          <w:color w:val="000000" w:themeColor="text1"/>
          <w:sz w:val="22"/>
          <w:szCs w:val="22"/>
        </w:rPr>
        <w:t xml:space="preserve"> </w:t>
      </w:r>
      <w:r w:rsidR="00CA0264" w:rsidRPr="007229FB">
        <w:rPr>
          <w:rFonts w:ascii="Arial" w:eastAsia="Times New Roman" w:hAnsi="Arial" w:cs="Arial"/>
          <w:color w:val="000000" w:themeColor="text1"/>
          <w:sz w:val="22"/>
          <w:szCs w:val="22"/>
        </w:rPr>
        <w:t xml:space="preserve">and few if any </w:t>
      </w:r>
      <w:r w:rsidR="00D823E9" w:rsidRPr="007229FB">
        <w:rPr>
          <w:rFonts w:ascii="Arial" w:eastAsia="Times New Roman" w:hAnsi="Arial" w:cs="Arial"/>
          <w:color w:val="000000" w:themeColor="text1"/>
          <w:sz w:val="22"/>
          <w:szCs w:val="22"/>
        </w:rPr>
        <w:t xml:space="preserve">are subject to oversight </w:t>
      </w:r>
      <w:r w:rsidR="00DA05EF" w:rsidRPr="007229FB">
        <w:rPr>
          <w:rFonts w:ascii="Arial" w:eastAsia="Times New Roman" w:hAnsi="Arial" w:cs="Arial"/>
          <w:color w:val="000000" w:themeColor="text1"/>
          <w:sz w:val="22"/>
          <w:szCs w:val="22"/>
        </w:rPr>
        <w:t>and most act solely in their own interests</w:t>
      </w:r>
      <w:r w:rsidR="00E344DC" w:rsidRPr="007229FB">
        <w:rPr>
          <w:rFonts w:ascii="Arial" w:eastAsia="Times New Roman" w:hAnsi="Arial" w:cs="Arial"/>
          <w:color w:val="000000" w:themeColor="text1"/>
          <w:sz w:val="22"/>
          <w:szCs w:val="22"/>
        </w:rPr>
        <w:t xml:space="preserve"> rather than </w:t>
      </w:r>
      <w:r w:rsidR="002F1BEF" w:rsidRPr="007229FB">
        <w:rPr>
          <w:rFonts w:ascii="Arial" w:eastAsia="Times New Roman" w:hAnsi="Arial" w:cs="Arial"/>
          <w:color w:val="000000" w:themeColor="text1"/>
          <w:sz w:val="22"/>
          <w:szCs w:val="22"/>
        </w:rPr>
        <w:t>in those of those in their care</w:t>
      </w:r>
      <w:r w:rsidR="00DA05EF" w:rsidRPr="007229FB">
        <w:rPr>
          <w:rFonts w:ascii="Arial" w:eastAsia="Times New Roman" w:hAnsi="Arial" w:cs="Arial"/>
          <w:color w:val="000000" w:themeColor="text1"/>
          <w:sz w:val="22"/>
          <w:szCs w:val="22"/>
        </w:rPr>
        <w:t xml:space="preserve">. </w:t>
      </w:r>
      <w:r w:rsidR="00CA0264" w:rsidRPr="007229FB">
        <w:rPr>
          <w:rFonts w:ascii="Arial" w:eastAsia="Times New Roman" w:hAnsi="Arial" w:cs="Arial"/>
          <w:color w:val="000000" w:themeColor="text1"/>
          <w:sz w:val="22"/>
          <w:szCs w:val="22"/>
        </w:rPr>
        <w:t xml:space="preserve">The almost countless number of </w:t>
      </w:r>
      <w:r w:rsidR="00DA05EF" w:rsidRPr="007229FB">
        <w:rPr>
          <w:rFonts w:ascii="Arial" w:eastAsia="Times New Roman" w:hAnsi="Arial" w:cs="Arial"/>
          <w:color w:val="000000" w:themeColor="text1"/>
          <w:sz w:val="22"/>
          <w:szCs w:val="22"/>
        </w:rPr>
        <w:t>such orders</w:t>
      </w:r>
      <w:r w:rsidRPr="007229FB">
        <w:rPr>
          <w:rFonts w:ascii="Arial" w:eastAsia="Times New Roman" w:hAnsi="Arial" w:cs="Arial"/>
          <w:color w:val="000000" w:themeColor="text1"/>
          <w:sz w:val="22"/>
          <w:szCs w:val="22"/>
        </w:rPr>
        <w:t xml:space="preserve"> a major factor. This </w:t>
      </w:r>
      <w:r w:rsidR="002F1BEF" w:rsidRPr="007229FB">
        <w:rPr>
          <w:rFonts w:ascii="Arial" w:eastAsia="Times New Roman" w:hAnsi="Arial" w:cs="Arial"/>
          <w:color w:val="000000" w:themeColor="text1"/>
          <w:sz w:val="22"/>
          <w:szCs w:val="22"/>
        </w:rPr>
        <w:t xml:space="preserve">problem </w:t>
      </w:r>
      <w:r w:rsidRPr="007229FB">
        <w:rPr>
          <w:rFonts w:ascii="Arial" w:eastAsia="Times New Roman" w:hAnsi="Arial" w:cs="Arial"/>
          <w:color w:val="000000" w:themeColor="text1"/>
          <w:sz w:val="22"/>
          <w:szCs w:val="22"/>
        </w:rPr>
        <w:t xml:space="preserve">is identified by </w:t>
      </w:r>
      <w:r w:rsidR="00CB7D02">
        <w:rPr>
          <w:rFonts w:ascii="Arial" w:eastAsia="Times New Roman" w:hAnsi="Arial" w:cs="Arial"/>
          <w:color w:val="000000" w:themeColor="text1"/>
          <w:sz w:val="22"/>
          <w:szCs w:val="22"/>
        </w:rPr>
        <w:t xml:space="preserve">Prof </w:t>
      </w:r>
      <w:r w:rsidRPr="007229FB">
        <w:rPr>
          <w:rFonts w:ascii="Arial" w:eastAsia="Times New Roman" w:hAnsi="Arial" w:cs="Arial"/>
          <w:color w:val="000000" w:themeColor="text1"/>
          <w:sz w:val="22"/>
          <w:szCs w:val="22"/>
        </w:rPr>
        <w:t xml:space="preserve">Cahill, a Catholic academic from RMIT in his 400-page informative study </w:t>
      </w:r>
      <w:r w:rsidRPr="0059562E">
        <w:rPr>
          <w:rFonts w:ascii="Arial" w:eastAsia="Times New Roman" w:hAnsi="Arial" w:cs="Arial"/>
          <w:i/>
          <w:color w:val="000000" w:themeColor="text1"/>
          <w:sz w:val="22"/>
          <w:szCs w:val="22"/>
        </w:rPr>
        <w:t xml:space="preserve">Child Sexual Abuse in the Catholic Church: </w:t>
      </w:r>
      <w:r w:rsidRPr="007229FB">
        <w:rPr>
          <w:rFonts w:ascii="Arial" w:eastAsia="Times New Roman" w:hAnsi="Arial" w:cs="Arial"/>
          <w:i/>
          <w:color w:val="000000" w:themeColor="text1"/>
          <w:sz w:val="22"/>
          <w:szCs w:val="22"/>
        </w:rPr>
        <w:t>An Interpretive Review of the Literature and Public Inquiry Reports</w:t>
      </w:r>
      <w:r w:rsidRPr="007229FB">
        <w:rPr>
          <w:rFonts w:ascii="Arial" w:eastAsia="Times New Roman" w:hAnsi="Arial" w:cs="Arial"/>
          <w:color w:val="000000" w:themeColor="text1"/>
          <w:sz w:val="22"/>
          <w:szCs w:val="22"/>
        </w:rPr>
        <w:t xml:space="preserve"> </w:t>
      </w:r>
      <w:r>
        <w:rPr>
          <w:rStyle w:val="FootnoteReference"/>
          <w:rFonts w:ascii="Arial" w:eastAsia="Times New Roman" w:hAnsi="Arial" w:cs="Arial"/>
          <w:color w:val="000000" w:themeColor="text1"/>
          <w:sz w:val="22"/>
          <w:szCs w:val="22"/>
        </w:rPr>
        <w:footnoteReference w:id="10"/>
      </w:r>
      <w:r w:rsidRPr="007229FB">
        <w:rPr>
          <w:rFonts w:ascii="Arial" w:eastAsia="Times New Roman" w:hAnsi="Arial" w:cs="Arial"/>
          <w:color w:val="000000" w:themeColor="text1"/>
          <w:sz w:val="22"/>
          <w:szCs w:val="22"/>
        </w:rPr>
        <w:t xml:space="preserve"> </w:t>
      </w:r>
    </w:p>
    <w:p w14:paraId="67684A7A" w14:textId="77777777" w:rsidR="00582B4A" w:rsidRDefault="00582B4A" w:rsidP="0006684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Pr="004B5E98">
        <w:rPr>
          <w:rFonts w:ascii="Arial" w:eastAsia="Times New Roman" w:hAnsi="Arial" w:cs="Arial"/>
          <w:color w:val="000000" w:themeColor="text1"/>
          <w:sz w:val="22"/>
          <w:szCs w:val="22"/>
        </w:rPr>
        <w:t>We have concluded that there were catastrophic failures of leadership of Catholic Church authorities over many decades, particularly before the 1990s</w:t>
      </w:r>
      <w:r>
        <w:rPr>
          <w:rFonts w:ascii="Arial" w:eastAsia="Times New Roman" w:hAnsi="Arial" w:cs="Arial"/>
          <w:color w:val="000000" w:themeColor="text1"/>
          <w:sz w:val="22"/>
          <w:szCs w:val="22"/>
        </w:rPr>
        <w:t>.” (32)</w:t>
      </w:r>
    </w:p>
    <w:p w14:paraId="6111153A" w14:textId="77777777" w:rsidR="00582B4A" w:rsidRPr="007229FB" w:rsidRDefault="00582B4A" w:rsidP="00582B4A">
      <w:pPr>
        <w:pStyle w:val="ListParagraph"/>
        <w:tabs>
          <w:tab w:val="left" w:pos="1134"/>
          <w:tab w:val="left" w:pos="1701"/>
        </w:tabs>
        <w:spacing w:after="200"/>
        <w:contextualSpacing w:val="0"/>
        <w:rPr>
          <w:rFonts w:ascii="Arial" w:eastAsia="Times New Roman" w:hAnsi="Arial" w:cs="Arial"/>
          <w:color w:val="000000" w:themeColor="text1"/>
          <w:sz w:val="22"/>
          <w:szCs w:val="22"/>
        </w:rPr>
      </w:pPr>
    </w:p>
    <w:p w14:paraId="66255B29" w14:textId="230CFA99" w:rsidR="001E3995" w:rsidRPr="00A7663A" w:rsidRDefault="00582B4A" w:rsidP="001E3995">
      <w:pPr>
        <w:spacing w:after="200"/>
        <w:ind w:left="36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br w:type="column"/>
      </w:r>
      <w:r w:rsidR="001E3995">
        <w:rPr>
          <w:rFonts w:ascii="Arial" w:eastAsia="Times New Roman" w:hAnsi="Arial" w:cs="Arial"/>
          <w:color w:val="000000" w:themeColor="text1"/>
          <w:sz w:val="22"/>
          <w:szCs w:val="22"/>
        </w:rPr>
        <w:lastRenderedPageBreak/>
        <w:t xml:space="preserve">CAUSES </w:t>
      </w:r>
      <w:r w:rsidR="004C4981">
        <w:rPr>
          <w:rFonts w:ascii="Arial" w:eastAsia="Times New Roman" w:hAnsi="Arial" w:cs="Arial"/>
          <w:color w:val="000000" w:themeColor="text1"/>
          <w:sz w:val="22"/>
          <w:szCs w:val="22"/>
        </w:rPr>
        <w:t>AND AGGRAVATING FACTORS</w:t>
      </w:r>
      <w:r w:rsidR="0059562E">
        <w:rPr>
          <w:rFonts w:ascii="Arial" w:eastAsia="Times New Roman" w:hAnsi="Arial" w:cs="Arial"/>
          <w:color w:val="000000" w:themeColor="text1"/>
          <w:sz w:val="22"/>
          <w:szCs w:val="22"/>
        </w:rPr>
        <w:t xml:space="preserve"> </w:t>
      </w:r>
      <w:r w:rsidR="001E3995">
        <w:rPr>
          <w:rFonts w:ascii="Arial" w:eastAsia="Times New Roman" w:hAnsi="Arial" w:cs="Arial"/>
          <w:color w:val="000000" w:themeColor="text1"/>
          <w:sz w:val="22"/>
          <w:szCs w:val="22"/>
        </w:rPr>
        <w:t>– A BRIEF SUMMARY</w:t>
      </w:r>
      <w:r w:rsidR="00A4209F">
        <w:rPr>
          <w:rFonts w:ascii="Arial" w:eastAsia="Times New Roman" w:hAnsi="Arial" w:cs="Arial"/>
          <w:color w:val="000000" w:themeColor="text1"/>
          <w:sz w:val="22"/>
          <w:szCs w:val="22"/>
        </w:rPr>
        <w:t xml:space="preserve">, </w:t>
      </w:r>
      <w:r w:rsidR="00327BCE">
        <w:rPr>
          <w:rFonts w:ascii="Arial" w:eastAsia="Times New Roman" w:hAnsi="Arial" w:cs="Arial"/>
          <w:color w:val="000000" w:themeColor="text1"/>
          <w:sz w:val="22"/>
          <w:szCs w:val="22"/>
        </w:rPr>
        <w:t xml:space="preserve">FOCUSSING MAINLY ON THE CATHOLIC CHURCH WHERE THE HIGHEST LEVELS OF ABUSE </w:t>
      </w:r>
      <w:r w:rsidR="007B25EB">
        <w:rPr>
          <w:rFonts w:ascii="Arial" w:eastAsia="Times New Roman" w:hAnsi="Arial" w:cs="Arial"/>
          <w:color w:val="000000" w:themeColor="text1"/>
          <w:sz w:val="22"/>
          <w:szCs w:val="22"/>
        </w:rPr>
        <w:t xml:space="preserve">WERE </w:t>
      </w:r>
      <w:r w:rsidR="00327BCE">
        <w:rPr>
          <w:rFonts w:ascii="Arial" w:eastAsia="Times New Roman" w:hAnsi="Arial" w:cs="Arial"/>
          <w:color w:val="000000" w:themeColor="text1"/>
          <w:sz w:val="22"/>
          <w:szCs w:val="22"/>
        </w:rPr>
        <w:t>FOUND</w:t>
      </w:r>
    </w:p>
    <w:p w14:paraId="37D63A3D" w14:textId="7F8B9D0A" w:rsidR="00346C97" w:rsidRDefault="004A1E52" w:rsidP="00C578A3">
      <w:pPr>
        <w:pStyle w:val="ListParagraph"/>
        <w:numPr>
          <w:ilvl w:val="0"/>
          <w:numId w:val="7"/>
        </w:numPr>
        <w:tabs>
          <w:tab w:val="left" w:pos="1134"/>
          <w:tab w:val="left" w:pos="1701"/>
          <w:tab w:val="left" w:pos="7655"/>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The huge power imbalance between </w:t>
      </w:r>
      <w:r w:rsidR="009F3AEA">
        <w:rPr>
          <w:rFonts w:ascii="Arial" w:eastAsia="Times New Roman" w:hAnsi="Arial" w:cs="Arial"/>
          <w:color w:val="000000" w:themeColor="text1"/>
          <w:sz w:val="22"/>
          <w:szCs w:val="22"/>
        </w:rPr>
        <w:t xml:space="preserve">children and religious figures </w:t>
      </w:r>
      <w:r w:rsidR="00A84958">
        <w:rPr>
          <w:rFonts w:ascii="Arial" w:eastAsia="Times New Roman" w:hAnsi="Arial" w:cs="Arial"/>
          <w:color w:val="000000" w:themeColor="text1"/>
          <w:sz w:val="22"/>
          <w:szCs w:val="22"/>
        </w:rPr>
        <w:t>c</w:t>
      </w:r>
      <w:r w:rsidR="00644824">
        <w:rPr>
          <w:rFonts w:ascii="Arial" w:eastAsia="Times New Roman" w:hAnsi="Arial" w:cs="Arial"/>
          <w:color w:val="000000" w:themeColor="text1"/>
          <w:sz w:val="22"/>
          <w:szCs w:val="22"/>
        </w:rPr>
        <w:t xml:space="preserve">reates opportunities for abuse and the ability to cover it up. </w:t>
      </w:r>
      <w:r w:rsidR="00F7478C">
        <w:rPr>
          <w:rFonts w:ascii="Arial" w:eastAsia="Times New Roman" w:hAnsi="Arial" w:cs="Arial"/>
          <w:color w:val="000000" w:themeColor="text1"/>
          <w:sz w:val="22"/>
          <w:szCs w:val="22"/>
        </w:rPr>
        <w:t>Religious organisations, seeking to hold themselves out a</w:t>
      </w:r>
      <w:r w:rsidR="00346C97">
        <w:rPr>
          <w:rFonts w:ascii="Arial" w:eastAsia="Times New Roman" w:hAnsi="Arial" w:cs="Arial"/>
          <w:color w:val="000000" w:themeColor="text1"/>
          <w:sz w:val="22"/>
          <w:szCs w:val="22"/>
        </w:rPr>
        <w:t>s moral leaders will be obsessive about covering up abuse.</w:t>
      </w:r>
      <w:r w:rsidR="00C60804">
        <w:rPr>
          <w:rFonts w:ascii="Arial" w:eastAsia="Times New Roman" w:hAnsi="Arial" w:cs="Arial"/>
          <w:color w:val="000000" w:themeColor="text1"/>
          <w:sz w:val="22"/>
          <w:szCs w:val="22"/>
        </w:rPr>
        <w:t xml:space="preserve"> </w:t>
      </w:r>
      <w:r w:rsidR="00C60804" w:rsidRPr="00C60804">
        <w:rPr>
          <w:rFonts w:ascii="Arial" w:eastAsia="Times New Roman" w:hAnsi="Arial" w:cs="Arial"/>
          <w:color w:val="000000" w:themeColor="text1"/>
          <w:sz w:val="22"/>
          <w:szCs w:val="22"/>
        </w:rPr>
        <w:t>Having adherents</w:t>
      </w:r>
      <w:r w:rsidR="002F5722">
        <w:rPr>
          <w:rFonts w:ascii="Arial" w:eastAsia="Times New Roman" w:hAnsi="Arial" w:cs="Arial"/>
          <w:color w:val="000000" w:themeColor="text1"/>
          <w:sz w:val="22"/>
          <w:szCs w:val="22"/>
        </w:rPr>
        <w:t xml:space="preserve"> and/or protectors</w:t>
      </w:r>
      <w:r w:rsidR="00C60804" w:rsidRPr="00C60804">
        <w:rPr>
          <w:rFonts w:ascii="Arial" w:eastAsia="Times New Roman" w:hAnsi="Arial" w:cs="Arial"/>
          <w:color w:val="000000" w:themeColor="text1"/>
          <w:sz w:val="22"/>
          <w:szCs w:val="22"/>
        </w:rPr>
        <w:t xml:space="preserve"> in </w:t>
      </w:r>
      <w:r w:rsidR="00C60804">
        <w:rPr>
          <w:rFonts w:ascii="Arial" w:eastAsia="Times New Roman" w:hAnsi="Arial" w:cs="Arial"/>
          <w:color w:val="000000" w:themeColor="text1"/>
          <w:sz w:val="22"/>
          <w:szCs w:val="22"/>
        </w:rPr>
        <w:t xml:space="preserve">powerful positions in the community including </w:t>
      </w:r>
      <w:r w:rsidR="0017076C">
        <w:rPr>
          <w:rFonts w:ascii="Arial" w:eastAsia="Times New Roman" w:hAnsi="Arial" w:cs="Arial"/>
          <w:color w:val="000000" w:themeColor="text1"/>
          <w:sz w:val="22"/>
          <w:szCs w:val="22"/>
        </w:rPr>
        <w:t xml:space="preserve">in politics, </w:t>
      </w:r>
      <w:r w:rsidR="00C60804">
        <w:rPr>
          <w:rFonts w:ascii="Arial" w:eastAsia="Times New Roman" w:hAnsi="Arial" w:cs="Arial"/>
          <w:color w:val="000000" w:themeColor="text1"/>
          <w:sz w:val="22"/>
          <w:szCs w:val="22"/>
        </w:rPr>
        <w:t xml:space="preserve">the </w:t>
      </w:r>
      <w:r w:rsidR="00154217">
        <w:rPr>
          <w:rFonts w:ascii="Arial" w:eastAsia="Times New Roman" w:hAnsi="Arial" w:cs="Arial"/>
          <w:color w:val="000000" w:themeColor="text1"/>
          <w:sz w:val="22"/>
          <w:szCs w:val="22"/>
        </w:rPr>
        <w:t xml:space="preserve">arms of justice and the media will enable pressure to be brought to reinforce the secrecy. The film </w:t>
      </w:r>
      <w:r w:rsidR="00154217">
        <w:rPr>
          <w:rFonts w:ascii="Arial" w:eastAsia="Times New Roman" w:hAnsi="Arial" w:cs="Arial"/>
          <w:i/>
          <w:color w:val="000000" w:themeColor="text1"/>
          <w:sz w:val="22"/>
          <w:szCs w:val="22"/>
        </w:rPr>
        <w:t xml:space="preserve">Spotlight </w:t>
      </w:r>
      <w:r w:rsidR="0059562E">
        <w:rPr>
          <w:rFonts w:ascii="Arial" w:eastAsia="Times New Roman" w:hAnsi="Arial" w:cs="Arial"/>
          <w:color w:val="000000" w:themeColor="text1"/>
          <w:sz w:val="22"/>
          <w:szCs w:val="22"/>
        </w:rPr>
        <w:t>(about Boston Massachusetts</w:t>
      </w:r>
      <w:r w:rsidR="008316F6">
        <w:rPr>
          <w:rFonts w:ascii="Arial" w:eastAsia="Times New Roman" w:hAnsi="Arial" w:cs="Arial"/>
          <w:color w:val="000000" w:themeColor="text1"/>
          <w:sz w:val="22"/>
          <w:szCs w:val="22"/>
        </w:rPr>
        <w:t>)</w:t>
      </w:r>
      <w:r w:rsidR="00154217">
        <w:rPr>
          <w:rFonts w:ascii="Arial" w:eastAsia="Times New Roman" w:hAnsi="Arial" w:cs="Arial"/>
          <w:color w:val="000000" w:themeColor="text1"/>
          <w:sz w:val="22"/>
          <w:szCs w:val="22"/>
        </w:rPr>
        <w:t xml:space="preserve"> </w:t>
      </w:r>
      <w:r w:rsidR="00B64472">
        <w:rPr>
          <w:rFonts w:ascii="Arial" w:eastAsia="Times New Roman" w:hAnsi="Arial" w:cs="Arial"/>
          <w:color w:val="000000" w:themeColor="text1"/>
          <w:sz w:val="22"/>
          <w:szCs w:val="22"/>
        </w:rPr>
        <w:t>i</w:t>
      </w:r>
      <w:r w:rsidR="00154217">
        <w:rPr>
          <w:rFonts w:ascii="Arial" w:eastAsia="Times New Roman" w:hAnsi="Arial" w:cs="Arial"/>
          <w:color w:val="000000" w:themeColor="text1"/>
          <w:sz w:val="22"/>
          <w:szCs w:val="22"/>
        </w:rPr>
        <w:t xml:space="preserve">llustrated this. </w:t>
      </w:r>
    </w:p>
    <w:p w14:paraId="3C5B129C" w14:textId="1D66FDAD" w:rsidR="00097567" w:rsidRPr="005D6D8B" w:rsidRDefault="001E3995" w:rsidP="00066840">
      <w:pPr>
        <w:pStyle w:val="ListParagraph"/>
        <w:numPr>
          <w:ilvl w:val="0"/>
          <w:numId w:val="7"/>
        </w:numPr>
        <w:spacing w:after="200"/>
        <w:contextualSpacing w:val="0"/>
        <w:rPr>
          <w:rFonts w:ascii="Arial" w:eastAsia="Times New Roman" w:hAnsi="Arial" w:cs="Arial"/>
          <w:color w:val="000000" w:themeColor="text1"/>
          <w:sz w:val="22"/>
          <w:szCs w:val="22"/>
        </w:rPr>
      </w:pPr>
      <w:r w:rsidRPr="005D6D8B">
        <w:rPr>
          <w:rFonts w:ascii="Arial" w:eastAsia="Times New Roman" w:hAnsi="Arial" w:cs="Arial"/>
          <w:color w:val="000000" w:themeColor="text1"/>
          <w:sz w:val="22"/>
          <w:szCs w:val="22"/>
        </w:rPr>
        <w:t>Clericalism/Priest</w:t>
      </w:r>
      <w:r w:rsidR="0017076C">
        <w:rPr>
          <w:rFonts w:ascii="Arial" w:eastAsia="Times New Roman" w:hAnsi="Arial" w:cs="Arial"/>
          <w:color w:val="000000" w:themeColor="text1"/>
          <w:sz w:val="22"/>
          <w:szCs w:val="22"/>
        </w:rPr>
        <w:t>/Imam</w:t>
      </w:r>
      <w:r w:rsidRPr="005D6D8B">
        <w:rPr>
          <w:rFonts w:ascii="Arial" w:eastAsia="Times New Roman" w:hAnsi="Arial" w:cs="Arial"/>
          <w:color w:val="000000" w:themeColor="text1"/>
          <w:sz w:val="22"/>
          <w:szCs w:val="22"/>
        </w:rPr>
        <w:t xml:space="preserve"> superiority </w:t>
      </w:r>
      <w:r w:rsidR="00284CD5">
        <w:rPr>
          <w:rFonts w:ascii="Arial" w:eastAsia="Times New Roman" w:hAnsi="Arial" w:cs="Arial"/>
          <w:color w:val="000000" w:themeColor="text1"/>
          <w:sz w:val="22"/>
          <w:szCs w:val="22"/>
        </w:rPr>
        <w:t xml:space="preserve">is </w:t>
      </w:r>
      <w:r w:rsidRPr="005D6D8B">
        <w:rPr>
          <w:rFonts w:ascii="Arial" w:eastAsia="Times New Roman" w:hAnsi="Arial" w:cs="Arial"/>
          <w:color w:val="000000" w:themeColor="text1"/>
          <w:sz w:val="22"/>
          <w:szCs w:val="22"/>
        </w:rPr>
        <w:t xml:space="preserve">a major factor: them being considered both by children and </w:t>
      </w:r>
      <w:r w:rsidR="0059562E">
        <w:rPr>
          <w:rFonts w:ascii="Arial" w:eastAsia="Times New Roman" w:hAnsi="Arial" w:cs="Arial"/>
          <w:color w:val="000000" w:themeColor="text1"/>
          <w:sz w:val="22"/>
          <w:szCs w:val="22"/>
        </w:rPr>
        <w:t>parents as “representatives of G</w:t>
      </w:r>
      <w:r w:rsidRPr="005D6D8B">
        <w:rPr>
          <w:rFonts w:ascii="Arial" w:eastAsia="Times New Roman" w:hAnsi="Arial" w:cs="Arial"/>
          <w:color w:val="000000" w:themeColor="text1"/>
          <w:sz w:val="22"/>
          <w:szCs w:val="22"/>
        </w:rPr>
        <w:t xml:space="preserve">od” </w:t>
      </w:r>
      <w:r w:rsidR="00AA5E97" w:rsidRPr="005D6D8B">
        <w:rPr>
          <w:rFonts w:ascii="Arial" w:eastAsia="Times New Roman" w:hAnsi="Arial" w:cs="Arial"/>
          <w:color w:val="000000" w:themeColor="text1"/>
          <w:sz w:val="22"/>
          <w:szCs w:val="22"/>
        </w:rPr>
        <w:t>leads to them being treated with</w:t>
      </w:r>
      <w:r w:rsidRPr="005D6D8B">
        <w:rPr>
          <w:rFonts w:ascii="Arial" w:eastAsia="Times New Roman" w:hAnsi="Arial" w:cs="Arial"/>
          <w:color w:val="000000" w:themeColor="text1"/>
          <w:sz w:val="22"/>
          <w:szCs w:val="22"/>
        </w:rPr>
        <w:t xml:space="preserve"> extreme deference</w:t>
      </w:r>
      <w:r w:rsidR="00AA5E97" w:rsidRPr="005D6D8B">
        <w:rPr>
          <w:rFonts w:ascii="Arial" w:eastAsia="Times New Roman" w:hAnsi="Arial" w:cs="Arial"/>
          <w:color w:val="000000" w:themeColor="text1"/>
          <w:sz w:val="22"/>
          <w:szCs w:val="22"/>
        </w:rPr>
        <w:t>.</w:t>
      </w:r>
      <w:r w:rsidRPr="005D6D8B">
        <w:rPr>
          <w:rFonts w:ascii="Arial" w:eastAsia="Times New Roman" w:hAnsi="Arial" w:cs="Arial"/>
          <w:color w:val="000000" w:themeColor="text1"/>
          <w:sz w:val="22"/>
          <w:szCs w:val="22"/>
        </w:rPr>
        <w:t xml:space="preserve"> </w:t>
      </w:r>
    </w:p>
    <w:p w14:paraId="11B0B5EA" w14:textId="3B2AC354" w:rsidR="006A669D" w:rsidRDefault="006A669D" w:rsidP="0006684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Further factors increasing the risk of abuse in religious institutions</w:t>
      </w:r>
      <w:r w:rsidR="004F3527">
        <w:rPr>
          <w:rFonts w:ascii="Arial" w:eastAsia="Times New Roman" w:hAnsi="Arial" w:cs="Arial"/>
          <w:color w:val="000000" w:themeColor="text1"/>
          <w:sz w:val="22"/>
          <w:szCs w:val="22"/>
        </w:rPr>
        <w:t xml:space="preserve"> and</w:t>
      </w:r>
      <w:r>
        <w:rPr>
          <w:rFonts w:ascii="Arial" w:eastAsia="Times New Roman" w:hAnsi="Arial" w:cs="Arial"/>
          <w:color w:val="000000" w:themeColor="text1"/>
          <w:sz w:val="22"/>
          <w:szCs w:val="22"/>
        </w:rPr>
        <w:t xml:space="preserve"> their propensity to cover it up, including institutionally</w:t>
      </w:r>
      <w:r w:rsidR="004F3527">
        <w:rPr>
          <w:rFonts w:ascii="Arial" w:eastAsia="Times New Roman" w:hAnsi="Arial" w:cs="Arial"/>
          <w:color w:val="000000" w:themeColor="text1"/>
          <w:sz w:val="22"/>
          <w:szCs w:val="22"/>
        </w:rPr>
        <w:t xml:space="preserve"> include</w:t>
      </w:r>
      <w:r>
        <w:rPr>
          <w:rFonts w:ascii="Arial" w:eastAsia="Times New Roman" w:hAnsi="Arial" w:cs="Arial"/>
          <w:color w:val="000000" w:themeColor="text1"/>
          <w:sz w:val="22"/>
          <w:szCs w:val="22"/>
        </w:rPr>
        <w:t xml:space="preserve">: “closed” communities; </w:t>
      </w:r>
      <w:r w:rsidR="008928D4">
        <w:rPr>
          <w:rFonts w:ascii="Arial" w:eastAsia="Times New Roman" w:hAnsi="Arial" w:cs="Arial"/>
          <w:color w:val="000000" w:themeColor="text1"/>
          <w:sz w:val="22"/>
          <w:szCs w:val="22"/>
        </w:rPr>
        <w:t xml:space="preserve">and </w:t>
      </w:r>
      <w:r>
        <w:rPr>
          <w:rFonts w:ascii="Arial" w:eastAsia="Times New Roman" w:hAnsi="Arial" w:cs="Arial"/>
          <w:color w:val="000000" w:themeColor="text1"/>
          <w:sz w:val="22"/>
          <w:szCs w:val="22"/>
        </w:rPr>
        <w:t>children coming “</w:t>
      </w:r>
      <w:r w:rsidRPr="009F5F37">
        <w:rPr>
          <w:rFonts w:ascii="Arial" w:eastAsia="Times New Roman" w:hAnsi="Arial" w:cs="Arial"/>
          <w:color w:val="000000" w:themeColor="text1"/>
          <w:sz w:val="22"/>
          <w:szCs w:val="22"/>
        </w:rPr>
        <w:t>from religious families where sex was a taboo subject</w:t>
      </w:r>
      <w:r>
        <w:rPr>
          <w:rFonts w:ascii="Arial" w:eastAsia="Times New Roman" w:hAnsi="Arial" w:cs="Arial"/>
          <w:color w:val="000000" w:themeColor="text1"/>
          <w:sz w:val="22"/>
          <w:szCs w:val="22"/>
        </w:rPr>
        <w:t>”, compounded by them</w:t>
      </w:r>
      <w:r w:rsidRPr="009F5F37">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w:t>
      </w:r>
      <w:r w:rsidRPr="00E633CB">
        <w:rPr>
          <w:rFonts w:ascii="Arial" w:eastAsia="Times New Roman" w:hAnsi="Arial" w:cs="Arial"/>
          <w:color w:val="000000" w:themeColor="text1"/>
          <w:sz w:val="22"/>
          <w:szCs w:val="22"/>
        </w:rPr>
        <w:t>receiv</w:t>
      </w:r>
      <w:r>
        <w:rPr>
          <w:rFonts w:ascii="Arial" w:eastAsia="Times New Roman" w:hAnsi="Arial" w:cs="Arial"/>
          <w:color w:val="000000" w:themeColor="text1"/>
          <w:sz w:val="22"/>
          <w:szCs w:val="22"/>
        </w:rPr>
        <w:t>[ing]</w:t>
      </w:r>
      <w:r w:rsidRPr="00E633CB">
        <w:rPr>
          <w:rFonts w:ascii="Arial" w:eastAsia="Times New Roman" w:hAnsi="Arial" w:cs="Arial"/>
          <w:color w:val="000000" w:themeColor="text1"/>
          <w:sz w:val="22"/>
          <w:szCs w:val="22"/>
        </w:rPr>
        <w:t xml:space="preserve"> very little sex education</w:t>
      </w:r>
      <w:r>
        <w:rPr>
          <w:rFonts w:ascii="Arial" w:eastAsia="Times New Roman" w:hAnsi="Arial" w:cs="Arial"/>
          <w:color w:val="000000" w:themeColor="text1"/>
          <w:sz w:val="22"/>
          <w:szCs w:val="22"/>
        </w:rPr>
        <w:t>”</w:t>
      </w:r>
      <w:r w:rsidRPr="00E633CB">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(20 and 412)</w:t>
      </w:r>
      <w:r w:rsidR="00515A91">
        <w:rPr>
          <w:rFonts w:ascii="Arial" w:eastAsia="Times New Roman" w:hAnsi="Arial" w:cs="Arial"/>
          <w:color w:val="000000" w:themeColor="text1"/>
          <w:sz w:val="22"/>
          <w:szCs w:val="22"/>
        </w:rPr>
        <w:t xml:space="preserve">. We have included a recommendation on this. </w:t>
      </w:r>
    </w:p>
    <w:p w14:paraId="5DD70FDC" w14:textId="77777777" w:rsidR="00A4258B" w:rsidRPr="003A6F2E" w:rsidRDefault="004D769F" w:rsidP="00A4258B">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F54B0F">
        <w:rPr>
          <w:rFonts w:ascii="Arial" w:eastAsia="Times New Roman" w:hAnsi="Arial" w:cs="Arial"/>
          <w:color w:val="000000" w:themeColor="text1"/>
          <w:sz w:val="22"/>
          <w:szCs w:val="22"/>
        </w:rPr>
        <w:t xml:space="preserve">he absence of </w:t>
      </w:r>
      <w:r w:rsidR="00F54B0F" w:rsidRPr="003A6F2E">
        <w:rPr>
          <w:rFonts w:ascii="Arial" w:eastAsia="Times New Roman" w:hAnsi="Arial" w:cs="Arial"/>
          <w:color w:val="000000" w:themeColor="text1"/>
          <w:sz w:val="22"/>
          <w:szCs w:val="22"/>
        </w:rPr>
        <w:t>mandatory reporting</w:t>
      </w:r>
      <w:r w:rsidR="00841C25">
        <w:rPr>
          <w:rFonts w:ascii="Arial" w:eastAsia="Times New Roman" w:hAnsi="Arial" w:cs="Arial"/>
          <w:color w:val="000000" w:themeColor="text1"/>
          <w:sz w:val="22"/>
          <w:szCs w:val="22"/>
        </w:rPr>
        <w:t xml:space="preserve"> </w:t>
      </w:r>
      <w:r w:rsidR="00E02460">
        <w:rPr>
          <w:rFonts w:ascii="Arial" w:eastAsia="Times New Roman" w:hAnsi="Arial" w:cs="Arial"/>
          <w:color w:val="000000" w:themeColor="text1"/>
          <w:sz w:val="22"/>
          <w:szCs w:val="22"/>
        </w:rPr>
        <w:t xml:space="preserve">of institutional abuse </w:t>
      </w:r>
      <w:r w:rsidR="00841C25">
        <w:rPr>
          <w:rFonts w:ascii="Arial" w:eastAsia="Times New Roman" w:hAnsi="Arial" w:cs="Arial"/>
          <w:color w:val="000000" w:themeColor="text1"/>
          <w:sz w:val="22"/>
          <w:szCs w:val="22"/>
        </w:rPr>
        <w:t>is a major contributory factor</w:t>
      </w:r>
      <w:r>
        <w:rPr>
          <w:rFonts w:ascii="Arial" w:eastAsia="Times New Roman" w:hAnsi="Arial" w:cs="Arial"/>
          <w:color w:val="000000" w:themeColor="text1"/>
          <w:sz w:val="22"/>
          <w:szCs w:val="22"/>
        </w:rPr>
        <w:t xml:space="preserve"> in many countries</w:t>
      </w:r>
      <w:r w:rsidR="00841C25">
        <w:rPr>
          <w:rFonts w:ascii="Arial" w:eastAsia="Times New Roman" w:hAnsi="Arial" w:cs="Arial"/>
          <w:color w:val="000000" w:themeColor="text1"/>
          <w:sz w:val="22"/>
          <w:szCs w:val="22"/>
        </w:rPr>
        <w:t xml:space="preserve">. </w:t>
      </w:r>
      <w:r w:rsidR="00A4258B" w:rsidRPr="003A6F2E">
        <w:rPr>
          <w:rFonts w:ascii="Arial" w:eastAsia="Times New Roman" w:hAnsi="Arial" w:cs="Arial"/>
          <w:color w:val="000000" w:themeColor="text1"/>
          <w:sz w:val="22"/>
          <w:szCs w:val="22"/>
        </w:rPr>
        <w:t xml:space="preserve">We remain convinced that </w:t>
      </w:r>
      <w:r w:rsidR="00A4258B">
        <w:rPr>
          <w:rFonts w:ascii="Arial" w:eastAsia="Times New Roman" w:hAnsi="Arial" w:cs="Arial"/>
          <w:color w:val="000000" w:themeColor="text1"/>
          <w:sz w:val="22"/>
          <w:szCs w:val="22"/>
        </w:rPr>
        <w:t xml:space="preserve">the absence of </w:t>
      </w:r>
      <w:r w:rsidR="00A4258B" w:rsidRPr="003A6F2E">
        <w:rPr>
          <w:rFonts w:ascii="Arial" w:eastAsia="Times New Roman" w:hAnsi="Arial" w:cs="Arial"/>
          <w:color w:val="000000" w:themeColor="text1"/>
          <w:sz w:val="22"/>
          <w:szCs w:val="22"/>
        </w:rPr>
        <w:t>mandatory reporting</w:t>
      </w:r>
      <w:r w:rsidR="00A4258B">
        <w:rPr>
          <w:rFonts w:ascii="Arial" w:eastAsia="Times New Roman" w:hAnsi="Arial" w:cs="Arial"/>
          <w:color w:val="000000" w:themeColor="text1"/>
          <w:sz w:val="22"/>
          <w:szCs w:val="22"/>
        </w:rPr>
        <w:t xml:space="preserve"> is a major contributory factor. I</w:t>
      </w:r>
      <w:r w:rsidR="00A4258B" w:rsidRPr="003A6F2E">
        <w:rPr>
          <w:rFonts w:ascii="Arial" w:eastAsia="Times New Roman" w:hAnsi="Arial" w:cs="Arial"/>
          <w:color w:val="000000" w:themeColor="text1"/>
          <w:sz w:val="22"/>
          <w:szCs w:val="22"/>
        </w:rPr>
        <w:t>f organised and resourced appropriately</w:t>
      </w:r>
      <w:r w:rsidR="00A4258B">
        <w:rPr>
          <w:rFonts w:ascii="Arial" w:eastAsia="Times New Roman" w:hAnsi="Arial" w:cs="Arial"/>
          <w:color w:val="000000" w:themeColor="text1"/>
          <w:sz w:val="22"/>
          <w:szCs w:val="22"/>
        </w:rPr>
        <w:t>, it</w:t>
      </w:r>
      <w:r w:rsidR="00A4258B" w:rsidRPr="003A6F2E">
        <w:rPr>
          <w:rFonts w:ascii="Arial" w:eastAsia="Times New Roman" w:hAnsi="Arial" w:cs="Arial"/>
          <w:color w:val="000000" w:themeColor="text1"/>
          <w:sz w:val="22"/>
          <w:szCs w:val="22"/>
        </w:rPr>
        <w:t xml:space="preserve"> is a valuable, indeed essential, tool to help reduce such endemic abuse. According to Mandate Now, a reputable organisation based in the UK:</w:t>
      </w:r>
    </w:p>
    <w:p w14:paraId="1E88497C" w14:textId="77777777" w:rsidR="00A4258B" w:rsidRPr="003A6F2E" w:rsidRDefault="00A4258B" w:rsidP="00A4258B">
      <w:pPr>
        <w:spacing w:after="200"/>
        <w:ind w:left="144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“A recent survey of 62 nations involved 33 developed nations, and 29 developing nations. The survey found, overall, that, according to Daro, D, (ed), World Perspectives on Child Abuse, 7th ed, International Society for the Prevention of Child Abuse and Neglect, Chicago, 2006, p 26.:</w:t>
      </w:r>
    </w:p>
    <w:p w14:paraId="6D77D65D" w14:textId="77777777" w:rsidR="00A4258B" w:rsidRPr="003A6F2E" w:rsidRDefault="00A4258B" w:rsidP="00A4258B">
      <w:pPr>
        <w:spacing w:after="200"/>
        <w:ind w:left="144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81.8% of the developed nations had some form of mandatory reporting;</w:t>
      </w:r>
    </w:p>
    <w:p w14:paraId="29679018" w14:textId="77777777" w:rsidR="00A4258B" w:rsidRPr="003A6F2E" w:rsidRDefault="00A4258B" w:rsidP="00A4258B">
      <w:pPr>
        <w:spacing w:after="200"/>
        <w:ind w:left="144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78.6% of the developing nations had some form of mandatory reporting;</w:t>
      </w:r>
    </w:p>
    <w:p w14:paraId="050FA830" w14:textId="77777777" w:rsidR="00A4258B" w:rsidRPr="003A6F2E" w:rsidRDefault="00A4258B" w:rsidP="00A4258B">
      <w:pPr>
        <w:spacing w:after="200"/>
        <w:ind w:left="144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Combined, 80.3% of the nations participating had some form of mandatory reporting.”</w:t>
      </w:r>
      <w:r w:rsidRPr="003A6F2E">
        <w:rPr>
          <w:rStyle w:val="FootnoteReference"/>
          <w:rFonts w:ascii="Arial" w:eastAsia="Times New Roman" w:hAnsi="Arial" w:cs="Arial"/>
          <w:color w:val="000000" w:themeColor="text1"/>
          <w:sz w:val="22"/>
          <w:szCs w:val="22"/>
        </w:rPr>
        <w:footnoteReference w:id="11"/>
      </w:r>
    </w:p>
    <w:p w14:paraId="0C0E14A5" w14:textId="25EF4583" w:rsidR="00F54B0F" w:rsidRPr="003A6F2E" w:rsidRDefault="00006A7A" w:rsidP="0006684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hAnsi="Arial" w:cs="Arial"/>
          <w:sz w:val="22"/>
          <w:szCs w:val="22"/>
        </w:rPr>
        <w:t>Even if reported levels of such abuse in the state party are less than in other countries, the measures we are proposing will harm no one, could be helpful to some and are designed to prevent abuse occurring in future.</w:t>
      </w:r>
    </w:p>
    <w:p w14:paraId="7CCD3339" w14:textId="6DF688E9" w:rsidR="007D7223" w:rsidRDefault="007D7223" w:rsidP="00E05E76">
      <w:pPr>
        <w:tabs>
          <w:tab w:val="left" w:pos="1134"/>
          <w:tab w:val="left" w:pos="1701"/>
        </w:tabs>
        <w:spacing w:after="200"/>
        <w:rPr>
          <w:rFonts w:ascii="Arial" w:eastAsia="Times New Roman" w:hAnsi="Arial" w:cs="Arial"/>
          <w:color w:val="000000" w:themeColor="text1"/>
          <w:sz w:val="22"/>
          <w:szCs w:val="22"/>
        </w:rPr>
      </w:pPr>
    </w:p>
    <w:p w14:paraId="28272B9B" w14:textId="210619A1" w:rsidR="00942E4C" w:rsidRPr="000C4DCD" w:rsidRDefault="00E9738D" w:rsidP="00E05E76">
      <w:pPr>
        <w:tabs>
          <w:tab w:val="left" w:pos="1134"/>
          <w:tab w:val="left" w:pos="1701"/>
        </w:tabs>
        <w:spacing w:after="200"/>
        <w:rPr>
          <w:rFonts w:ascii="Arial" w:eastAsia="Times New Roman" w:hAnsi="Arial" w:cs="Arial"/>
          <w:b/>
          <w:color w:val="000000" w:themeColor="text1"/>
          <w:sz w:val="28"/>
          <w:szCs w:val="28"/>
        </w:rPr>
      </w:pPr>
      <w:r>
        <w:rPr>
          <w:rFonts w:ascii="Arial" w:eastAsia="Times New Roman" w:hAnsi="Arial" w:cs="Arial"/>
          <w:b/>
          <w:color w:val="000000" w:themeColor="text1"/>
          <w:sz w:val="28"/>
          <w:szCs w:val="28"/>
        </w:rPr>
        <w:br w:type="column"/>
      </w:r>
      <w:r w:rsidR="00942E4C" w:rsidRPr="000C4DCD">
        <w:rPr>
          <w:rFonts w:ascii="Arial" w:eastAsia="Times New Roman" w:hAnsi="Arial" w:cs="Arial"/>
          <w:b/>
          <w:color w:val="000000" w:themeColor="text1"/>
          <w:sz w:val="28"/>
          <w:szCs w:val="28"/>
        </w:rPr>
        <w:lastRenderedPageBreak/>
        <w:t>RECOMMENDATIONS</w:t>
      </w:r>
      <w:r w:rsidR="00BC44C3" w:rsidRPr="000C4DCD">
        <w:rPr>
          <w:rFonts w:ascii="Arial" w:eastAsia="Times New Roman" w:hAnsi="Arial" w:cs="Arial"/>
          <w:b/>
          <w:color w:val="000000" w:themeColor="text1"/>
          <w:sz w:val="28"/>
          <w:szCs w:val="28"/>
        </w:rPr>
        <w:t xml:space="preserve"> – </w:t>
      </w:r>
    </w:p>
    <w:p w14:paraId="125C0C5B" w14:textId="2F178E13" w:rsidR="008E2431" w:rsidRDefault="006C38F2" w:rsidP="00E05E76">
      <w:pPr>
        <w:tabs>
          <w:tab w:val="left" w:pos="1134"/>
          <w:tab w:val="left" w:pos="1701"/>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The State Party should:</w:t>
      </w:r>
    </w:p>
    <w:p w14:paraId="3C044ADC" w14:textId="613F43CC" w:rsidR="009D56AC" w:rsidRPr="000033B0" w:rsidRDefault="009D56AC" w:rsidP="00284CD5">
      <w:pPr>
        <w:pStyle w:val="ListParagraph"/>
        <w:numPr>
          <w:ilvl w:val="0"/>
          <w:numId w:val="11"/>
        </w:numPr>
        <w:spacing w:after="200"/>
        <w:ind w:left="714" w:hanging="357"/>
        <w:rPr>
          <w:rFonts w:ascii="Arial" w:eastAsia="Times New Roman" w:hAnsi="Arial" w:cs="Arial"/>
          <w:b/>
          <w:color w:val="000000" w:themeColor="text1"/>
          <w:sz w:val="22"/>
          <w:szCs w:val="22"/>
        </w:rPr>
      </w:pPr>
      <w:r w:rsidRPr="004035D5">
        <w:rPr>
          <w:rFonts w:ascii="Arial" w:eastAsia="Times New Roman" w:hAnsi="Arial" w:cs="Arial"/>
          <w:b/>
          <w:color w:val="000000" w:themeColor="text1"/>
          <w:sz w:val="22"/>
          <w:szCs w:val="22"/>
        </w:rPr>
        <w:t xml:space="preserve">(a) Introduce mandatory reporting of abuse in institutions with criminal sanctions, but </w:t>
      </w:r>
      <w:r w:rsidRPr="000033B0">
        <w:rPr>
          <w:rFonts w:ascii="Arial" w:eastAsia="Times New Roman" w:hAnsi="Arial" w:cs="Arial"/>
          <w:b/>
          <w:color w:val="000000" w:themeColor="text1"/>
          <w:sz w:val="22"/>
          <w:szCs w:val="22"/>
        </w:rPr>
        <w:t>without exemption for the confessional. Where an individual has a position of personal trust towards children below the age of 18 and while such children are in their care, and the individual has reasonable grounds for knowing or suspecting the commission of physical or sexual abuse or abuse by way of wilful neglect on such children, the State party should make it mandatory to report this to the authorities designated to protect children within seven days. If, however, the child is considered to be in danger of harm or significant harm, the matter should immediately be reported to the police. Failure to so report shall constitute a criminal offence for which there should be an appropriately serious penalty.</w:t>
      </w:r>
      <w:r w:rsidRPr="000033B0">
        <w:rPr>
          <w:rFonts w:ascii="Arial" w:eastAsia="Times New Roman" w:hAnsi="Arial" w:cs="Arial"/>
          <w:b/>
          <w:color w:val="000000" w:themeColor="text1"/>
          <w:sz w:val="22"/>
          <w:szCs w:val="22"/>
        </w:rPr>
        <w:br/>
        <w:t>(b) Take action to make it mandatory, including in clerical environments, for all known and suspected child sexual abusers in institutions to be removed promptly from post and from any contact with children, and the matter reported urgently to regional or state authorities as described in (a) above.</w:t>
      </w:r>
      <w:r w:rsidRPr="000033B0">
        <w:rPr>
          <w:rFonts w:ascii="Arial" w:eastAsia="Times New Roman" w:hAnsi="Arial" w:cs="Arial"/>
          <w:b/>
          <w:color w:val="000000" w:themeColor="text1"/>
          <w:sz w:val="22"/>
          <w:szCs w:val="22"/>
        </w:rPr>
        <w:br/>
        <w:t>(c) Eliminate arbitrary statutory time bars on criminal convictions and civil claims in respect of abuse of minors, which will nevertheless remain subject to the normal standards of proof and thresholds of evidence.</w:t>
      </w:r>
    </w:p>
    <w:p w14:paraId="5318D3A8" w14:textId="77777777" w:rsidR="00284CD5" w:rsidRPr="000033B0" w:rsidRDefault="00284CD5" w:rsidP="00284CD5">
      <w:pPr>
        <w:spacing w:after="200"/>
        <w:rPr>
          <w:rFonts w:ascii="Arial" w:eastAsia="Times New Roman" w:hAnsi="Arial" w:cs="Arial"/>
          <w:b/>
          <w:color w:val="000000" w:themeColor="text1"/>
          <w:sz w:val="22"/>
          <w:szCs w:val="22"/>
        </w:rPr>
      </w:pPr>
    </w:p>
    <w:p w14:paraId="1EC32809" w14:textId="0AF5E46C" w:rsidR="00450539" w:rsidRPr="000033B0" w:rsidRDefault="00450539" w:rsidP="00284CD5">
      <w:pPr>
        <w:pStyle w:val="ListParagraph"/>
        <w:numPr>
          <w:ilvl w:val="0"/>
          <w:numId w:val="11"/>
        </w:numPr>
        <w:spacing w:after="20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Eliminat</w:t>
      </w:r>
      <w:r w:rsidR="006C38F2" w:rsidRPr="000033B0">
        <w:rPr>
          <w:rFonts w:ascii="Arial" w:eastAsia="Times New Roman" w:hAnsi="Arial" w:cs="Arial"/>
          <w:b/>
          <w:color w:val="000000" w:themeColor="text1"/>
          <w:sz w:val="22"/>
          <w:szCs w:val="22"/>
        </w:rPr>
        <w:t>e</w:t>
      </w:r>
      <w:r w:rsidR="00E631FD" w:rsidRPr="000033B0">
        <w:rPr>
          <w:rFonts w:ascii="Arial" w:eastAsia="Times New Roman" w:hAnsi="Arial" w:cs="Arial"/>
          <w:b/>
          <w:color w:val="000000" w:themeColor="text1"/>
          <w:sz w:val="22"/>
          <w:szCs w:val="22"/>
        </w:rPr>
        <w:t xml:space="preserve"> of</w:t>
      </w:r>
      <w:r w:rsidRPr="000033B0">
        <w:rPr>
          <w:rFonts w:ascii="Arial" w:eastAsia="Times New Roman" w:hAnsi="Arial" w:cs="Arial"/>
          <w:b/>
          <w:color w:val="000000" w:themeColor="text1"/>
          <w:sz w:val="22"/>
          <w:szCs w:val="22"/>
        </w:rPr>
        <w:t xml:space="preserve"> arbitrary statutory time bars on criminal convictions and civil claims in respect of abuse of minors, which will nevertheless remain subject to the normal standards of proof and thresholds of evidence.</w:t>
      </w:r>
    </w:p>
    <w:p w14:paraId="0181942B" w14:textId="77777777" w:rsidR="00284CD5" w:rsidRPr="000033B0" w:rsidRDefault="00284CD5" w:rsidP="00284CD5">
      <w:pPr>
        <w:pStyle w:val="ListParagraph"/>
        <w:rPr>
          <w:rFonts w:ascii="Arial" w:eastAsia="Times New Roman" w:hAnsi="Arial" w:cs="Arial"/>
          <w:b/>
          <w:color w:val="000000" w:themeColor="text1"/>
          <w:sz w:val="22"/>
          <w:szCs w:val="22"/>
        </w:rPr>
      </w:pPr>
    </w:p>
    <w:p w14:paraId="16D51DC4" w14:textId="18EF3F8F" w:rsidR="00450539" w:rsidRPr="000033B0" w:rsidRDefault="00E631FD"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Creat</w:t>
      </w:r>
      <w:r w:rsidR="006C38F2" w:rsidRPr="000033B0">
        <w:rPr>
          <w:rFonts w:ascii="Arial" w:eastAsia="Times New Roman" w:hAnsi="Arial" w:cs="Arial"/>
          <w:b/>
          <w:color w:val="000000" w:themeColor="text1"/>
          <w:sz w:val="22"/>
          <w:szCs w:val="22"/>
        </w:rPr>
        <w:t>e</w:t>
      </w:r>
      <w:r w:rsidRPr="000033B0">
        <w:rPr>
          <w:rFonts w:ascii="Arial" w:eastAsia="Times New Roman" w:hAnsi="Arial" w:cs="Arial"/>
          <w:b/>
          <w:color w:val="000000" w:themeColor="text1"/>
          <w:sz w:val="22"/>
          <w:szCs w:val="22"/>
        </w:rPr>
        <w:t xml:space="preserve"> a</w:t>
      </w:r>
      <w:r w:rsidR="00A30D5E" w:rsidRPr="000033B0">
        <w:rPr>
          <w:rFonts w:ascii="Arial" w:eastAsia="Times New Roman" w:hAnsi="Arial" w:cs="Arial"/>
          <w:b/>
          <w:color w:val="000000" w:themeColor="text1"/>
          <w:sz w:val="22"/>
          <w:szCs w:val="22"/>
        </w:rPr>
        <w:t xml:space="preserve"> criminal offence with an appropriately severe penalty </w:t>
      </w:r>
      <w:r w:rsidR="00245DDA" w:rsidRPr="000033B0">
        <w:rPr>
          <w:rFonts w:ascii="Arial" w:eastAsia="Times New Roman" w:hAnsi="Arial" w:cs="Arial"/>
          <w:b/>
          <w:color w:val="000000" w:themeColor="text1"/>
          <w:sz w:val="22"/>
          <w:szCs w:val="22"/>
        </w:rPr>
        <w:t>for</w:t>
      </w:r>
      <w:r w:rsidR="00A30D5E" w:rsidRPr="000033B0">
        <w:rPr>
          <w:rFonts w:ascii="Arial" w:eastAsia="Times New Roman" w:hAnsi="Arial" w:cs="Arial"/>
          <w:b/>
          <w:color w:val="000000" w:themeColor="text1"/>
          <w:sz w:val="22"/>
          <w:szCs w:val="22"/>
        </w:rPr>
        <w:t xml:space="preserve"> destroy</w:t>
      </w:r>
      <w:r w:rsidR="00245DDA" w:rsidRPr="000033B0">
        <w:rPr>
          <w:rFonts w:ascii="Arial" w:eastAsia="Times New Roman" w:hAnsi="Arial" w:cs="Arial"/>
          <w:b/>
          <w:color w:val="000000" w:themeColor="text1"/>
          <w:sz w:val="22"/>
          <w:szCs w:val="22"/>
        </w:rPr>
        <w:t>ing</w:t>
      </w:r>
      <w:r w:rsidR="00A30D5E" w:rsidRPr="000033B0">
        <w:rPr>
          <w:rFonts w:ascii="Arial" w:eastAsia="Times New Roman" w:hAnsi="Arial" w:cs="Arial"/>
          <w:b/>
          <w:color w:val="000000" w:themeColor="text1"/>
          <w:sz w:val="22"/>
          <w:szCs w:val="22"/>
        </w:rPr>
        <w:t xml:space="preserve"> files and other evidence relating to abuse</w:t>
      </w:r>
      <w:r w:rsidR="00E31691" w:rsidRPr="000033B0">
        <w:rPr>
          <w:rFonts w:ascii="Arial" w:eastAsia="Times New Roman" w:hAnsi="Arial" w:cs="Arial"/>
          <w:b/>
          <w:color w:val="000000" w:themeColor="text1"/>
          <w:sz w:val="22"/>
          <w:szCs w:val="22"/>
        </w:rPr>
        <w:t xml:space="preserve"> of minors</w:t>
      </w:r>
      <w:r w:rsidR="00A30D5E" w:rsidRPr="000033B0">
        <w:rPr>
          <w:rFonts w:ascii="Arial" w:eastAsia="Times New Roman" w:hAnsi="Arial" w:cs="Arial"/>
          <w:b/>
          <w:color w:val="000000" w:themeColor="text1"/>
          <w:sz w:val="22"/>
          <w:szCs w:val="22"/>
        </w:rPr>
        <w:t xml:space="preserve">. If files are sent out of </w:t>
      </w:r>
      <w:r w:rsidR="00BF577E" w:rsidRPr="000033B0">
        <w:rPr>
          <w:rFonts w:ascii="Arial" w:eastAsia="Times New Roman" w:hAnsi="Arial" w:cs="Arial"/>
          <w:b/>
          <w:color w:val="000000" w:themeColor="text1"/>
          <w:sz w:val="22"/>
          <w:szCs w:val="22"/>
        </w:rPr>
        <w:t>the state party’s</w:t>
      </w:r>
      <w:r w:rsidR="00A30D5E" w:rsidRPr="000033B0">
        <w:rPr>
          <w:rFonts w:ascii="Arial" w:eastAsia="Times New Roman" w:hAnsi="Arial" w:cs="Arial"/>
          <w:b/>
          <w:color w:val="000000" w:themeColor="text1"/>
          <w:sz w:val="22"/>
          <w:szCs w:val="22"/>
        </w:rPr>
        <w:t xml:space="preserve"> jurisdiction, e.g. to the Holy See</w:t>
      </w:r>
      <w:r w:rsidR="00716AAE" w:rsidRPr="000033B0">
        <w:rPr>
          <w:rFonts w:ascii="Arial" w:eastAsia="Times New Roman" w:hAnsi="Arial" w:cs="Arial"/>
          <w:b/>
          <w:color w:val="000000" w:themeColor="text1"/>
          <w:sz w:val="22"/>
          <w:szCs w:val="22"/>
        </w:rPr>
        <w:t>,</w:t>
      </w:r>
      <w:r w:rsidR="00A30D5E" w:rsidRPr="000033B0">
        <w:rPr>
          <w:rFonts w:ascii="Arial" w:eastAsia="Times New Roman" w:hAnsi="Arial" w:cs="Arial"/>
          <w:b/>
          <w:color w:val="000000" w:themeColor="text1"/>
          <w:sz w:val="22"/>
          <w:szCs w:val="22"/>
        </w:rPr>
        <w:t xml:space="preserve"> they should be copies, which we accept may well contradict </w:t>
      </w:r>
      <w:r w:rsidR="0059562E">
        <w:rPr>
          <w:rFonts w:ascii="Arial" w:eastAsia="Times New Roman" w:hAnsi="Arial" w:cs="Arial"/>
          <w:b/>
          <w:color w:val="000000" w:themeColor="text1"/>
          <w:sz w:val="22"/>
          <w:szCs w:val="22"/>
        </w:rPr>
        <w:t>Roman Catholic</w:t>
      </w:r>
      <w:r w:rsidR="00A30D5E" w:rsidRPr="000033B0">
        <w:rPr>
          <w:rFonts w:ascii="Arial" w:eastAsia="Times New Roman" w:hAnsi="Arial" w:cs="Arial"/>
          <w:b/>
          <w:color w:val="000000" w:themeColor="text1"/>
          <w:sz w:val="22"/>
          <w:szCs w:val="22"/>
        </w:rPr>
        <w:t xml:space="preserve"> canon “law”, and the originals should remain under </w:t>
      </w:r>
      <w:r w:rsidR="00BF577E" w:rsidRPr="000033B0">
        <w:rPr>
          <w:rFonts w:ascii="Arial" w:eastAsia="Times New Roman" w:hAnsi="Arial" w:cs="Arial"/>
          <w:b/>
          <w:color w:val="000000" w:themeColor="text1"/>
          <w:sz w:val="22"/>
          <w:szCs w:val="22"/>
        </w:rPr>
        <w:t>state party’s</w:t>
      </w:r>
      <w:r w:rsidR="00A30D5E" w:rsidRPr="000033B0">
        <w:rPr>
          <w:rFonts w:ascii="Arial" w:eastAsia="Times New Roman" w:hAnsi="Arial" w:cs="Arial"/>
          <w:b/>
          <w:color w:val="000000" w:themeColor="text1"/>
          <w:sz w:val="22"/>
          <w:szCs w:val="22"/>
        </w:rPr>
        <w:t xml:space="preserve"> jurisdiction.</w:t>
      </w:r>
    </w:p>
    <w:p w14:paraId="64CA8875" w14:textId="77777777" w:rsidR="00431CEA" w:rsidRPr="000033B0" w:rsidRDefault="00431CEA" w:rsidP="00431CEA">
      <w:pPr>
        <w:pStyle w:val="ListParagraph"/>
        <w:numPr>
          <w:ilvl w:val="0"/>
          <w:numId w:val="11"/>
        </w:numPr>
        <w:spacing w:after="20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Conduct and publish a nationally representative prevalence study on a regular basis to establish the extent of child maltreatment in institutional and non-institutional contexts in the state party.</w:t>
      </w:r>
    </w:p>
    <w:p w14:paraId="48E1CC97" w14:textId="77777777" w:rsidR="00431CEA" w:rsidRPr="000033B0" w:rsidRDefault="00431CEA" w:rsidP="00431CEA">
      <w:pPr>
        <w:pStyle w:val="ListParagraph"/>
        <w:rPr>
          <w:rFonts w:ascii="Arial" w:eastAsia="Times New Roman" w:hAnsi="Arial" w:cs="Arial"/>
          <w:b/>
          <w:color w:val="000000" w:themeColor="text1"/>
          <w:sz w:val="22"/>
          <w:szCs w:val="22"/>
        </w:rPr>
      </w:pPr>
    </w:p>
    <w:p w14:paraId="0F398544" w14:textId="4201E0E9" w:rsidR="006C38F2" w:rsidRPr="000033B0" w:rsidRDefault="006C38F2"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 xml:space="preserve">Review sex education </w:t>
      </w:r>
      <w:r w:rsidR="00245DDA" w:rsidRPr="000033B0">
        <w:rPr>
          <w:rFonts w:ascii="Arial" w:eastAsia="Times New Roman" w:hAnsi="Arial" w:cs="Arial"/>
          <w:b/>
          <w:color w:val="000000" w:themeColor="text1"/>
          <w:sz w:val="22"/>
          <w:szCs w:val="22"/>
        </w:rPr>
        <w:t>at all levels to warn of abuse</w:t>
      </w:r>
      <w:r w:rsidR="005721BE" w:rsidRPr="000033B0">
        <w:rPr>
          <w:rFonts w:ascii="Arial" w:eastAsia="Times New Roman" w:hAnsi="Arial" w:cs="Arial"/>
          <w:b/>
          <w:color w:val="000000" w:themeColor="text1"/>
          <w:sz w:val="22"/>
          <w:szCs w:val="22"/>
        </w:rPr>
        <w:t xml:space="preserve"> in an age-appropriate way</w:t>
      </w:r>
      <w:r w:rsidR="00245DDA" w:rsidRPr="000033B0">
        <w:rPr>
          <w:rFonts w:ascii="Arial" w:eastAsia="Times New Roman" w:hAnsi="Arial" w:cs="Arial"/>
          <w:b/>
          <w:color w:val="000000" w:themeColor="text1"/>
          <w:sz w:val="22"/>
          <w:szCs w:val="22"/>
        </w:rPr>
        <w:t xml:space="preserve">. </w:t>
      </w:r>
      <w:r w:rsidR="007D5E92" w:rsidRPr="000033B0">
        <w:rPr>
          <w:rFonts w:ascii="Arial" w:eastAsia="Times New Roman" w:hAnsi="Arial" w:cs="Arial"/>
          <w:b/>
          <w:color w:val="000000" w:themeColor="text1"/>
          <w:sz w:val="22"/>
          <w:szCs w:val="22"/>
        </w:rPr>
        <w:t xml:space="preserve">This should include an imaginative use of social media. </w:t>
      </w:r>
    </w:p>
    <w:p w14:paraId="123C33C3" w14:textId="65EFE08A" w:rsidR="004C39BA" w:rsidRPr="000033B0" w:rsidRDefault="0018309D"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 xml:space="preserve">Introduce </w:t>
      </w:r>
      <w:r w:rsidR="00296ABC" w:rsidRPr="000033B0">
        <w:rPr>
          <w:rFonts w:ascii="Arial" w:eastAsia="Times New Roman" w:hAnsi="Arial" w:cs="Arial"/>
          <w:b/>
          <w:color w:val="000000" w:themeColor="text1"/>
          <w:sz w:val="22"/>
          <w:szCs w:val="22"/>
        </w:rPr>
        <w:t>information and help-seeking services to support people</w:t>
      </w:r>
      <w:r w:rsidR="00431CEA">
        <w:rPr>
          <w:rFonts w:ascii="Arial" w:eastAsia="Times New Roman" w:hAnsi="Arial" w:cs="Arial"/>
          <w:b/>
          <w:color w:val="000000" w:themeColor="text1"/>
          <w:sz w:val="22"/>
          <w:szCs w:val="22"/>
        </w:rPr>
        <w:t xml:space="preserve"> or organisations</w:t>
      </w:r>
      <w:r w:rsidR="00296ABC" w:rsidRPr="000033B0">
        <w:rPr>
          <w:rFonts w:ascii="Arial" w:eastAsia="Times New Roman" w:hAnsi="Arial" w:cs="Arial"/>
          <w:b/>
          <w:color w:val="000000" w:themeColor="text1"/>
          <w:sz w:val="22"/>
          <w:szCs w:val="22"/>
        </w:rPr>
        <w:t xml:space="preserve"> who are concerned they may be at risk of sexually abusing children. The design of these services should be informed by the Stop It Now! model implemented in Ireland and the United Kingdom</w:t>
      </w:r>
      <w:r w:rsidRPr="000033B0">
        <w:rPr>
          <w:rFonts w:ascii="Arial" w:eastAsia="Times New Roman" w:hAnsi="Arial" w:cs="Arial"/>
          <w:b/>
          <w:color w:val="000000" w:themeColor="text1"/>
          <w:sz w:val="22"/>
          <w:szCs w:val="22"/>
        </w:rPr>
        <w:t>.</w:t>
      </w:r>
      <w:r w:rsidR="00296ABC" w:rsidRPr="000033B0">
        <w:rPr>
          <w:rFonts w:ascii="Arial" w:eastAsia="Times New Roman" w:hAnsi="Arial" w:cs="Arial"/>
          <w:b/>
          <w:color w:val="000000" w:themeColor="text1"/>
          <w:sz w:val="22"/>
          <w:szCs w:val="22"/>
        </w:rPr>
        <w:t xml:space="preserve"> </w:t>
      </w:r>
    </w:p>
    <w:p w14:paraId="570C7C1C" w14:textId="02FCF85E" w:rsidR="00296ABC" w:rsidRPr="000033B0" w:rsidRDefault="004C39BA"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Intro</w:t>
      </w:r>
      <w:r w:rsidR="00574B49" w:rsidRPr="000033B0">
        <w:rPr>
          <w:rFonts w:ascii="Arial" w:eastAsia="Times New Roman" w:hAnsi="Arial" w:cs="Arial"/>
          <w:b/>
          <w:color w:val="000000" w:themeColor="text1"/>
          <w:sz w:val="22"/>
          <w:szCs w:val="22"/>
        </w:rPr>
        <w:t xml:space="preserve">duce </w:t>
      </w:r>
      <w:r w:rsidR="00296ABC" w:rsidRPr="000033B0">
        <w:rPr>
          <w:rFonts w:ascii="Arial" w:eastAsia="Times New Roman" w:hAnsi="Arial" w:cs="Arial"/>
          <w:b/>
          <w:color w:val="000000" w:themeColor="text1"/>
          <w:sz w:val="22"/>
          <w:szCs w:val="22"/>
        </w:rPr>
        <w:t xml:space="preserve">information and help seeking services </w:t>
      </w:r>
      <w:r w:rsidR="00205C01" w:rsidRPr="000033B0">
        <w:rPr>
          <w:rFonts w:ascii="Arial" w:eastAsia="Times New Roman" w:hAnsi="Arial" w:cs="Arial"/>
          <w:b/>
          <w:color w:val="000000" w:themeColor="text1"/>
          <w:sz w:val="22"/>
          <w:szCs w:val="22"/>
        </w:rPr>
        <w:t xml:space="preserve">about abuse of minors </w:t>
      </w:r>
      <w:r w:rsidR="00296ABC" w:rsidRPr="000033B0">
        <w:rPr>
          <w:rFonts w:ascii="Arial" w:eastAsia="Times New Roman" w:hAnsi="Arial" w:cs="Arial"/>
          <w:b/>
          <w:color w:val="000000" w:themeColor="text1"/>
          <w:sz w:val="22"/>
          <w:szCs w:val="22"/>
        </w:rPr>
        <w:t>for parents and other members of the community concerned that:</w:t>
      </w:r>
      <w:r w:rsidR="00296ABC" w:rsidRPr="000033B0">
        <w:rPr>
          <w:rFonts w:ascii="Arial" w:eastAsia="Times New Roman" w:hAnsi="Arial" w:cs="Arial"/>
          <w:b/>
          <w:color w:val="000000" w:themeColor="text1"/>
          <w:sz w:val="22"/>
          <w:szCs w:val="22"/>
        </w:rPr>
        <w:br/>
        <w:t>i. an adult they know may be at risk of perpetrating child sexual abuse</w:t>
      </w:r>
      <w:r w:rsidR="00296ABC" w:rsidRPr="000033B0">
        <w:rPr>
          <w:rFonts w:ascii="Arial" w:eastAsia="Times New Roman" w:hAnsi="Arial" w:cs="Arial"/>
          <w:b/>
          <w:color w:val="000000" w:themeColor="text1"/>
          <w:sz w:val="22"/>
          <w:szCs w:val="22"/>
        </w:rPr>
        <w:br/>
        <w:t>ii. a child or young person they know may be at risk of sexual abuse or harm</w:t>
      </w:r>
      <w:r w:rsidR="00296ABC" w:rsidRPr="000033B0">
        <w:rPr>
          <w:rFonts w:ascii="Arial" w:eastAsia="Times New Roman" w:hAnsi="Arial" w:cs="Arial"/>
          <w:b/>
          <w:color w:val="000000" w:themeColor="text1"/>
          <w:sz w:val="22"/>
          <w:szCs w:val="22"/>
        </w:rPr>
        <w:br/>
        <w:t>iii. a child they know may be displaying harmful sexual behaviours.</w:t>
      </w:r>
    </w:p>
    <w:p w14:paraId="1B683EDC" w14:textId="28DC1DE3" w:rsidR="00F15E2E" w:rsidRPr="000033B0" w:rsidRDefault="00F15E2E"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 xml:space="preserve">Require each religious institution to make provision for family and community involvement by publishing all policies relevant to child safety in notices at each location and on its website, providing opportunities for comment on its </w:t>
      </w:r>
      <w:r w:rsidRPr="000033B0">
        <w:rPr>
          <w:rFonts w:ascii="Arial" w:eastAsia="Times New Roman" w:hAnsi="Arial" w:cs="Arial"/>
          <w:b/>
          <w:color w:val="000000" w:themeColor="text1"/>
          <w:sz w:val="22"/>
          <w:szCs w:val="22"/>
        </w:rPr>
        <w:lastRenderedPageBreak/>
        <w:t>approach to child safety, and seeking periodic feedback about the effectiveness of its approach to child safety.</w:t>
      </w:r>
      <w:r w:rsidR="00A14852" w:rsidRPr="000033B0">
        <w:rPr>
          <w:rFonts w:ascii="Arial" w:eastAsia="Times New Roman" w:hAnsi="Arial" w:cs="Arial"/>
          <w:b/>
          <w:color w:val="000000" w:themeColor="text1"/>
          <w:sz w:val="22"/>
          <w:szCs w:val="22"/>
        </w:rPr>
        <w:t xml:space="preserve"> All should include contact details for external </w:t>
      </w:r>
      <w:r w:rsidR="003618E1" w:rsidRPr="000033B0">
        <w:rPr>
          <w:rFonts w:ascii="Arial" w:eastAsia="Times New Roman" w:hAnsi="Arial" w:cs="Arial"/>
          <w:b/>
          <w:color w:val="000000" w:themeColor="text1"/>
          <w:sz w:val="22"/>
          <w:szCs w:val="22"/>
        </w:rPr>
        <w:t xml:space="preserve">secular </w:t>
      </w:r>
      <w:r w:rsidR="00A14852" w:rsidRPr="000033B0">
        <w:rPr>
          <w:rFonts w:ascii="Arial" w:eastAsia="Times New Roman" w:hAnsi="Arial" w:cs="Arial"/>
          <w:b/>
          <w:color w:val="000000" w:themeColor="text1"/>
          <w:sz w:val="22"/>
          <w:szCs w:val="22"/>
        </w:rPr>
        <w:t xml:space="preserve">agencies </w:t>
      </w:r>
      <w:r w:rsidR="003618E1" w:rsidRPr="000033B0">
        <w:rPr>
          <w:rFonts w:ascii="Arial" w:eastAsia="Times New Roman" w:hAnsi="Arial" w:cs="Arial"/>
          <w:b/>
          <w:color w:val="000000" w:themeColor="text1"/>
          <w:sz w:val="22"/>
          <w:szCs w:val="22"/>
        </w:rPr>
        <w:t>to whom complaints should be directed.</w:t>
      </w:r>
    </w:p>
    <w:p w14:paraId="1F735998" w14:textId="48BC9E16" w:rsidR="00602D86" w:rsidRPr="000033B0" w:rsidRDefault="00121ED3"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 xml:space="preserve">Require that any person in religious ministry or lay person working in a religious </w:t>
      </w:r>
      <w:r w:rsidR="00B20D3A" w:rsidRPr="000033B0">
        <w:rPr>
          <w:rFonts w:ascii="Arial" w:eastAsia="Times New Roman" w:hAnsi="Arial" w:cs="Arial"/>
          <w:b/>
          <w:color w:val="000000" w:themeColor="text1"/>
          <w:sz w:val="22"/>
          <w:szCs w:val="22"/>
        </w:rPr>
        <w:t xml:space="preserve">environment </w:t>
      </w:r>
      <w:r w:rsidRPr="000033B0">
        <w:rPr>
          <w:rFonts w:ascii="Arial" w:eastAsia="Times New Roman" w:hAnsi="Arial" w:cs="Arial"/>
          <w:b/>
          <w:color w:val="000000" w:themeColor="text1"/>
          <w:sz w:val="22"/>
          <w:szCs w:val="22"/>
        </w:rPr>
        <w:t>who is the subject of a complaint of child sexual abuse which is substantiated on the balance of probabilities, or who is convicted of an offence relating to child sexual abuse, should be permanently removed from ministry</w:t>
      </w:r>
      <w:r w:rsidR="00A74234" w:rsidRPr="000033B0">
        <w:rPr>
          <w:rFonts w:ascii="Arial" w:eastAsia="Times New Roman" w:hAnsi="Arial" w:cs="Arial"/>
          <w:b/>
          <w:color w:val="000000" w:themeColor="text1"/>
          <w:sz w:val="22"/>
          <w:szCs w:val="22"/>
        </w:rPr>
        <w:t xml:space="preserve"> or from working in any religious institution</w:t>
      </w:r>
      <w:r w:rsidRPr="000033B0">
        <w:rPr>
          <w:rFonts w:ascii="Arial" w:eastAsia="Times New Roman" w:hAnsi="Arial" w:cs="Arial"/>
          <w:b/>
          <w:color w:val="000000" w:themeColor="text1"/>
          <w:sz w:val="22"/>
          <w:szCs w:val="22"/>
        </w:rPr>
        <w:t>. Religious institutions should also take all necessary steps to effectively prohibit the person from in any way holding himself or herself out as being a person with religious authority.</w:t>
      </w:r>
    </w:p>
    <w:p w14:paraId="44F6C9E9" w14:textId="3E0ED4A6" w:rsidR="00985311" w:rsidRDefault="00713A71" w:rsidP="00E06C8C">
      <w:pPr>
        <w:pStyle w:val="ListParagraph"/>
        <w:numPr>
          <w:ilvl w:val="0"/>
          <w:numId w:val="11"/>
        </w:numPr>
        <w:spacing w:after="200"/>
        <w:contextualSpacing w:val="0"/>
        <w:rPr>
          <w:rFonts w:ascii="Arial" w:hAnsi="Arial" w:cs="Arial"/>
          <w:b/>
          <w:color w:val="000000" w:themeColor="text1"/>
          <w:sz w:val="22"/>
          <w:szCs w:val="22"/>
        </w:rPr>
      </w:pPr>
      <w:r w:rsidRPr="00E20F8D">
        <w:rPr>
          <w:rFonts w:ascii="Arial" w:hAnsi="Arial" w:cs="Arial"/>
          <w:b/>
          <w:color w:val="000000" w:themeColor="text1"/>
          <w:sz w:val="22"/>
          <w:szCs w:val="22"/>
        </w:rPr>
        <w:t>Take appropriate measures to promote physical and psychological recovery and social reintegration of a child victim of: any form of neglect, exploitation, or abuse; torture or any other form of cruel, inhuman or degrading treatment or punishment, as per article 39 of the Convention on the Rights of the Child. We recommend that this should include appropriate compensation.</w:t>
      </w:r>
    </w:p>
    <w:p w14:paraId="40454FAF" w14:textId="5F206EA6" w:rsidR="007A61F2" w:rsidRDefault="00985311" w:rsidP="00985311">
      <w:pPr>
        <w:pStyle w:val="ListParagraph"/>
        <w:spacing w:after="200"/>
        <w:contextualSpacing w:val="0"/>
        <w:jc w:val="center"/>
        <w:rPr>
          <w:rFonts w:ascii="Arial" w:hAnsi="Arial" w:cs="Arial"/>
          <w:b/>
          <w:color w:val="000000" w:themeColor="text1"/>
          <w:sz w:val="22"/>
          <w:szCs w:val="22"/>
        </w:rPr>
      </w:pPr>
      <w:r>
        <w:rPr>
          <w:rFonts w:ascii="Arial" w:hAnsi="Arial" w:cs="Arial"/>
          <w:b/>
          <w:color w:val="000000" w:themeColor="text1"/>
          <w:sz w:val="22"/>
          <w:szCs w:val="22"/>
        </w:rPr>
        <w:br w:type="column"/>
      </w:r>
      <w:r>
        <w:rPr>
          <w:rFonts w:ascii="Arial" w:hAnsi="Arial" w:cs="Arial"/>
          <w:b/>
          <w:color w:val="000000" w:themeColor="text1"/>
          <w:sz w:val="22"/>
          <w:szCs w:val="22"/>
        </w:rPr>
        <w:lastRenderedPageBreak/>
        <w:t>APPENDIX</w:t>
      </w:r>
    </w:p>
    <w:p w14:paraId="7A41B9A8" w14:textId="467C5CB0" w:rsidR="00985311" w:rsidRDefault="00985311" w:rsidP="00985311">
      <w:pPr>
        <w:pStyle w:val="ListParagraph"/>
        <w:spacing w:after="200"/>
        <w:contextualSpacing w:val="0"/>
        <w:jc w:val="center"/>
        <w:rPr>
          <w:rFonts w:ascii="Arial" w:eastAsia="Times New Roman" w:hAnsi="Arial" w:cs="Arial"/>
          <w:color w:val="000000" w:themeColor="text1"/>
          <w:sz w:val="22"/>
          <w:szCs w:val="22"/>
        </w:rPr>
      </w:pPr>
    </w:p>
    <w:p w14:paraId="18AB1EA7" w14:textId="78E96F93" w:rsidR="007663FE" w:rsidRPr="005C3EB7" w:rsidRDefault="007663FE" w:rsidP="007663FE">
      <w:pPr>
        <w:pStyle w:val="Heading4"/>
      </w:pPr>
      <w:r w:rsidRPr="005C3EB7">
        <w:t>Catholic priest suspended for abusing teenage girl – Mozambique</w:t>
      </w:r>
      <w:r>
        <w:rPr>
          <w:rStyle w:val="FootnoteReference"/>
        </w:rPr>
        <w:footnoteReference w:id="12"/>
      </w:r>
    </w:p>
    <w:p w14:paraId="77C3AF5A" w14:textId="77777777" w:rsidR="007663FE" w:rsidRDefault="007663FE" w:rsidP="007663FE">
      <w:pPr>
        <w:pStyle w:val="NormalWeb"/>
        <w:shd w:val="clear" w:color="auto" w:fill="FFFFFF"/>
        <w:spacing w:before="0" w:beforeAutospacing="0" w:after="150" w:afterAutospacing="0"/>
        <w:rPr>
          <w:rFonts w:ascii="Arial" w:hAnsi="Arial" w:cs="Arial"/>
          <w:color w:val="000000"/>
        </w:rPr>
      </w:pPr>
      <w:r w:rsidRPr="005C3EB7">
        <w:rPr>
          <w:rFonts w:ascii="Arial" w:hAnsi="Arial" w:cs="Arial"/>
          <w:color w:val="000000"/>
        </w:rPr>
        <w:t>8:42 CAT | 05 Sep 2018</w:t>
      </w:r>
    </w:p>
    <w:p w14:paraId="292B02DD" w14:textId="63EF930E" w:rsidR="007663FE" w:rsidRDefault="007663FE" w:rsidP="007663FE">
      <w:pPr>
        <w:pStyle w:val="NormalWeb"/>
        <w:shd w:val="clear" w:color="auto" w:fill="FFFFFF"/>
        <w:spacing w:before="0" w:beforeAutospacing="0" w:after="150" w:afterAutospacing="0"/>
        <w:rPr>
          <w:rFonts w:ascii="Arial" w:hAnsi="Arial" w:cs="Arial"/>
          <w:color w:val="000000"/>
        </w:rPr>
      </w:pPr>
    </w:p>
    <w:p w14:paraId="721992CD" w14:textId="19FDC0FC" w:rsidR="007663FE" w:rsidRDefault="003F4CE8" w:rsidP="007663FE">
      <w:pPr>
        <w:pStyle w:val="NormalWeb"/>
        <w:shd w:val="clear" w:color="auto" w:fill="EDECED"/>
        <w:spacing w:before="0" w:beforeAutospacing="0" w:after="240" w:afterAutospacing="0" w:line="315" w:lineRule="atLeast"/>
        <w:jc w:val="both"/>
        <w:textAlignment w:val="baseline"/>
        <w:rPr>
          <w:rFonts w:ascii="Roboto" w:hAnsi="Roboto"/>
          <w:color w:val="231F20"/>
        </w:rPr>
      </w:pPr>
      <w:r>
        <w:rPr>
          <w:rFonts w:ascii="Roboto" w:hAnsi="Roboto"/>
          <w:color w:val="231F20"/>
        </w:rPr>
        <w:t>Th</w:t>
      </w:r>
      <w:r w:rsidR="007663FE">
        <w:rPr>
          <w:rFonts w:ascii="Roboto" w:hAnsi="Roboto"/>
          <w:color w:val="231F20"/>
        </w:rPr>
        <w:t>e vicar-general of the Catholic diocese of Xai-Xai in southern Mozambique, Rafael Simbine, has confirmed the suspension of a Xai-Xai priest for sexually abusing a 16 year old girl.</w:t>
      </w:r>
    </w:p>
    <w:p w14:paraId="5A21BD5B" w14:textId="77777777" w:rsidR="007663FE" w:rsidRDefault="007663FE" w:rsidP="007663FE">
      <w:pPr>
        <w:pStyle w:val="NormalWeb"/>
        <w:shd w:val="clear" w:color="auto" w:fill="EDECED"/>
        <w:spacing w:before="0" w:beforeAutospacing="0" w:after="240" w:afterAutospacing="0" w:line="315" w:lineRule="atLeast"/>
        <w:jc w:val="both"/>
        <w:textAlignment w:val="baseline"/>
        <w:rPr>
          <w:rFonts w:ascii="Roboto" w:hAnsi="Roboto"/>
          <w:color w:val="231F20"/>
        </w:rPr>
      </w:pPr>
      <w:r>
        <w:rPr>
          <w:rFonts w:ascii="Roboto" w:hAnsi="Roboto"/>
          <w:color w:val="231F20"/>
        </w:rPr>
        <w:t>He told the Maputo daily “Noticias”, that the bishop of Xai-Xai, Lucio Muandula, signed a decree on 20 August suspending the priest, Calisto Chivite, from all religious activities, not merely in Mozambique, but anywhere on the planet.</w:t>
      </w:r>
    </w:p>
    <w:p w14:paraId="5B6A21B3" w14:textId="77777777" w:rsidR="007663FE" w:rsidRDefault="007663FE" w:rsidP="007663FE">
      <w:pPr>
        <w:pStyle w:val="NormalWeb"/>
        <w:shd w:val="clear" w:color="auto" w:fill="EDECED"/>
        <w:spacing w:before="0" w:beforeAutospacing="0" w:after="240" w:afterAutospacing="0" w:line="315" w:lineRule="atLeast"/>
        <w:jc w:val="both"/>
        <w:textAlignment w:val="baseline"/>
        <w:rPr>
          <w:rFonts w:ascii="Roboto" w:hAnsi="Roboto"/>
          <w:color w:val="231F20"/>
        </w:rPr>
      </w:pPr>
      <w:r>
        <w:rPr>
          <w:rFonts w:ascii="Roboto" w:hAnsi="Roboto"/>
          <w:color w:val="231F20"/>
        </w:rPr>
        <w:t>The decree noted that he began his affair with the girl in 2015, when she was just 16. The girl (who was not named) is now 19 and pregnant.</w:t>
      </w:r>
    </w:p>
    <w:p w14:paraId="119BC179" w14:textId="77777777" w:rsidR="007663FE" w:rsidRDefault="007663FE" w:rsidP="007663FE">
      <w:pPr>
        <w:pStyle w:val="NormalWeb"/>
        <w:shd w:val="clear" w:color="auto" w:fill="EDECED"/>
        <w:spacing w:before="0" w:beforeAutospacing="0" w:after="240" w:afterAutospacing="0" w:line="315" w:lineRule="atLeast"/>
        <w:jc w:val="both"/>
        <w:textAlignment w:val="baseline"/>
        <w:rPr>
          <w:rFonts w:ascii="Roboto" w:hAnsi="Roboto"/>
          <w:color w:val="231F20"/>
        </w:rPr>
      </w:pPr>
      <w:r>
        <w:rPr>
          <w:rFonts w:ascii="Roboto" w:hAnsi="Roboto"/>
          <w:color w:val="231F20"/>
        </w:rPr>
        <w:t>“Considering that these actions gravely offend against his condition as a priest of the Catholic Church, he is suspended until the disciplinary process is concluded”, the bishop’s decree declared.</w:t>
      </w:r>
    </w:p>
    <w:p w14:paraId="1F59F296" w14:textId="77777777" w:rsidR="007663FE" w:rsidRDefault="007663FE" w:rsidP="007663FE">
      <w:pPr>
        <w:pStyle w:val="NormalWeb"/>
        <w:shd w:val="clear" w:color="auto" w:fill="EDECED"/>
        <w:spacing w:before="0" w:beforeAutospacing="0" w:after="240" w:afterAutospacing="0" w:line="315" w:lineRule="atLeast"/>
        <w:jc w:val="both"/>
        <w:textAlignment w:val="baseline"/>
        <w:rPr>
          <w:rFonts w:ascii="Roboto" w:hAnsi="Roboto"/>
          <w:color w:val="231F20"/>
        </w:rPr>
      </w:pPr>
      <w:r>
        <w:rPr>
          <w:rFonts w:ascii="Roboto" w:hAnsi="Roboto"/>
          <w:color w:val="231F20"/>
        </w:rPr>
        <w:t>A spokesperson for the Attorney-General’s Office (PGR) told “Noticias” that a team of prosecutors will be sent to Xai-Xai to investigate the sexual abuse committed by Chivite. This could lead to a criminal case against him.</w:t>
      </w:r>
    </w:p>
    <w:p w14:paraId="2BFCB31E" w14:textId="4BEB305C" w:rsidR="00985311" w:rsidRPr="00985311" w:rsidRDefault="00985311" w:rsidP="007663FE">
      <w:pPr>
        <w:pStyle w:val="Heading1"/>
        <w:spacing w:before="0" w:after="150"/>
        <w:rPr>
          <w:rFonts w:ascii="Arial" w:eastAsia="Times New Roman" w:hAnsi="Arial" w:cs="Arial"/>
          <w:b/>
          <w:color w:val="000000" w:themeColor="text1"/>
          <w:sz w:val="22"/>
          <w:szCs w:val="22"/>
        </w:rPr>
      </w:pPr>
    </w:p>
    <w:sectPr w:rsidR="00985311" w:rsidRPr="00985311" w:rsidSect="006843DB">
      <w:headerReference w:type="default" r:id="rId13"/>
      <w:footerReference w:type="even"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378B93" w14:textId="77777777" w:rsidR="002D688A" w:rsidRDefault="002D688A" w:rsidP="00891B67">
      <w:r>
        <w:separator/>
      </w:r>
    </w:p>
  </w:endnote>
  <w:endnote w:type="continuationSeparator" w:id="0">
    <w:p w14:paraId="0C095DC1" w14:textId="77777777" w:rsidR="002D688A" w:rsidRDefault="002D688A" w:rsidP="0089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8804950"/>
      <w:docPartObj>
        <w:docPartGallery w:val="Page Numbers (Bottom of Page)"/>
        <w:docPartUnique/>
      </w:docPartObj>
    </w:sdtPr>
    <w:sdtEndPr>
      <w:rPr>
        <w:rStyle w:val="PageNumber"/>
      </w:rPr>
    </w:sdtEndPr>
    <w:sdtContent>
      <w:p w14:paraId="2024FEEF" w14:textId="77777777"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54E7AC" w14:textId="77777777" w:rsidR="00ED4E94" w:rsidRDefault="00ED4E94" w:rsidP="00ED4E94">
    <w:pPr>
      <w:pStyle w:val="Footer"/>
      <w:ind w:right="360"/>
    </w:pPr>
  </w:p>
  <w:p w14:paraId="06F4A67F" w14:textId="77777777" w:rsidR="004A2EEF" w:rsidRDefault="004A2EE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Arial" w:hAnsi="Arial" w:cs="Arial"/>
        <w:sz w:val="22"/>
      </w:rPr>
      <w:id w:val="-1658071129"/>
      <w:docPartObj>
        <w:docPartGallery w:val="Page Numbers (Bottom of Page)"/>
        <w:docPartUnique/>
      </w:docPartObj>
    </w:sdtPr>
    <w:sdtEndPr>
      <w:rPr>
        <w:rStyle w:val="PageNumber"/>
      </w:rPr>
    </w:sdtEndPr>
    <w:sdtContent>
      <w:p w14:paraId="74076178" w14:textId="05CFC020" w:rsidR="00ED4E94" w:rsidRPr="0059562E" w:rsidRDefault="00ED4E94" w:rsidP="00BA60EE">
        <w:pPr>
          <w:pStyle w:val="Footer"/>
          <w:framePr w:wrap="none" w:vAnchor="text" w:hAnchor="margin" w:xAlign="right" w:y="1"/>
          <w:rPr>
            <w:rStyle w:val="PageNumber"/>
            <w:rFonts w:ascii="Arial" w:hAnsi="Arial" w:cs="Arial"/>
            <w:sz w:val="22"/>
          </w:rPr>
        </w:pPr>
        <w:r w:rsidRPr="0059562E">
          <w:rPr>
            <w:rStyle w:val="PageNumber"/>
            <w:rFonts w:ascii="Arial" w:hAnsi="Arial" w:cs="Arial"/>
            <w:sz w:val="22"/>
          </w:rPr>
          <w:fldChar w:fldCharType="begin"/>
        </w:r>
        <w:r w:rsidRPr="0059562E">
          <w:rPr>
            <w:rStyle w:val="PageNumber"/>
            <w:rFonts w:ascii="Arial" w:hAnsi="Arial" w:cs="Arial"/>
            <w:sz w:val="22"/>
          </w:rPr>
          <w:instrText xml:space="preserve"> PAGE </w:instrText>
        </w:r>
        <w:r w:rsidRPr="0059562E">
          <w:rPr>
            <w:rStyle w:val="PageNumber"/>
            <w:rFonts w:ascii="Arial" w:hAnsi="Arial" w:cs="Arial"/>
            <w:sz w:val="22"/>
          </w:rPr>
          <w:fldChar w:fldCharType="separate"/>
        </w:r>
        <w:r w:rsidR="00FB25F3">
          <w:rPr>
            <w:rStyle w:val="PageNumber"/>
            <w:rFonts w:ascii="Arial" w:hAnsi="Arial" w:cs="Arial"/>
            <w:noProof/>
            <w:sz w:val="22"/>
          </w:rPr>
          <w:t>2</w:t>
        </w:r>
        <w:r w:rsidRPr="0059562E">
          <w:rPr>
            <w:rStyle w:val="PageNumber"/>
            <w:rFonts w:ascii="Arial" w:hAnsi="Arial" w:cs="Arial"/>
            <w:sz w:val="22"/>
          </w:rPr>
          <w:fldChar w:fldCharType="end"/>
        </w:r>
      </w:p>
    </w:sdtContent>
  </w:sdt>
  <w:p w14:paraId="5A332696" w14:textId="77777777" w:rsidR="00ED4E94" w:rsidRPr="0059562E" w:rsidRDefault="00ED4E94" w:rsidP="00ED4E94">
    <w:pPr>
      <w:pStyle w:val="Footer"/>
      <w:ind w:right="360"/>
      <w:rPr>
        <w:rFonts w:ascii="Arial" w:hAnsi="Arial" w:cs="Arial"/>
        <w:sz w:val="22"/>
      </w:rPr>
    </w:pPr>
  </w:p>
  <w:p w14:paraId="0E60A1BD" w14:textId="77777777" w:rsidR="004A2EEF" w:rsidRPr="0059562E" w:rsidRDefault="004A2EEF">
    <w:pPr>
      <w:rPr>
        <w:rFonts w:ascii="Arial" w:hAnsi="Arial" w:cs="Arial"/>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B6C123" w14:textId="77777777" w:rsidR="002D688A" w:rsidRDefault="002D688A" w:rsidP="00891B67">
      <w:r>
        <w:separator/>
      </w:r>
    </w:p>
  </w:footnote>
  <w:footnote w:type="continuationSeparator" w:id="0">
    <w:p w14:paraId="21D27632" w14:textId="77777777" w:rsidR="002D688A" w:rsidRDefault="002D688A" w:rsidP="00891B67">
      <w:r>
        <w:continuationSeparator/>
      </w:r>
    </w:p>
  </w:footnote>
  <w:footnote w:id="1">
    <w:p w14:paraId="5C409676" w14:textId="06E91C56" w:rsidR="00031AED" w:rsidRPr="00E9738D" w:rsidRDefault="00031AED" w:rsidP="00031AED">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r w:rsidRPr="00E9738D">
        <w:rPr>
          <w:rFonts w:ascii="Arial" w:eastAsia="Times New Roman" w:hAnsi="Arial" w:cs="Arial"/>
          <w:color w:val="000000" w:themeColor="text1"/>
          <w:sz w:val="22"/>
          <w:szCs w:val="22"/>
        </w:rPr>
        <w:t>CRC/C/VAT/CO/2, 31 January 2014</w:t>
      </w:r>
      <w:r w:rsidR="001C5DE3" w:rsidRPr="00E9738D">
        <w:rPr>
          <w:rFonts w:ascii="Arial" w:eastAsia="Times New Roman" w:hAnsi="Arial" w:cs="Arial"/>
          <w:color w:val="000000" w:themeColor="text1"/>
          <w:sz w:val="22"/>
          <w:szCs w:val="22"/>
        </w:rPr>
        <w:br/>
      </w:r>
      <w:r w:rsidR="004F763B" w:rsidRPr="00E9738D">
        <w:rPr>
          <w:rFonts w:ascii="Arial" w:hAnsi="Arial" w:cs="Arial"/>
          <w:sz w:val="22"/>
          <w:szCs w:val="22"/>
        </w:rPr>
        <w:t>(Speaking for International Humanist and Ethical Union)</w:t>
      </w:r>
      <w:r w:rsidR="004F763B" w:rsidRPr="00E9738D">
        <w:rPr>
          <w:rFonts w:ascii="Arial" w:hAnsi="Arial" w:cs="Arial"/>
          <w:sz w:val="22"/>
          <w:szCs w:val="22"/>
        </w:rPr>
        <w:br/>
      </w:r>
      <w:hyperlink r:id="rId1" w:history="1">
        <w:r w:rsidR="000A7372" w:rsidRPr="00E9738D">
          <w:rPr>
            <w:rStyle w:val="Hyperlink"/>
            <w:rFonts w:ascii="Arial" w:hAnsi="Arial" w:cs="Arial"/>
            <w:sz w:val="22"/>
            <w:szCs w:val="22"/>
          </w:rPr>
          <w:t>https://www.secularism.org.uk/uploads/iheu-submission-to-the-uncrc-march-2013.pdf</w:t>
        </w:r>
      </w:hyperlink>
    </w:p>
    <w:p w14:paraId="0215E686" w14:textId="51DEDE7E" w:rsidR="001C5DE3" w:rsidRPr="00E9738D" w:rsidRDefault="00FB25F3" w:rsidP="00031AED">
      <w:pPr>
        <w:pStyle w:val="FootnoteText"/>
        <w:rPr>
          <w:rFonts w:ascii="Arial" w:hAnsi="Arial" w:cs="Arial"/>
          <w:sz w:val="22"/>
          <w:szCs w:val="22"/>
        </w:rPr>
      </w:pPr>
      <w:hyperlink r:id="rId2" w:history="1">
        <w:r w:rsidR="00033E60" w:rsidRPr="00E9738D">
          <w:rPr>
            <w:rStyle w:val="Hyperlink"/>
            <w:rFonts w:ascii="Arial" w:hAnsi="Arial" w:cs="Arial"/>
            <w:sz w:val="22"/>
            <w:szCs w:val="22"/>
          </w:rPr>
          <w:t>https://www.secularism.org.uk/uploads/holy-see-pack-unhrc.pdf</w:t>
        </w:r>
      </w:hyperlink>
      <w:r w:rsidR="00033E60" w:rsidRPr="00E9738D">
        <w:rPr>
          <w:rFonts w:ascii="Arial" w:hAnsi="Arial" w:cs="Arial"/>
          <w:sz w:val="22"/>
          <w:szCs w:val="22"/>
        </w:rPr>
        <w:t xml:space="preserve"> </w:t>
      </w:r>
    </w:p>
  </w:footnote>
  <w:footnote w:id="2">
    <w:p w14:paraId="5505EE36" w14:textId="13F74809" w:rsidR="00C16DB0" w:rsidRPr="00E9738D" w:rsidRDefault="00C16DB0">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3" w:history="1">
        <w:r w:rsidRPr="00E9738D">
          <w:rPr>
            <w:rStyle w:val="Hyperlink"/>
            <w:rFonts w:ascii="Arial" w:hAnsi="Arial" w:cs="Arial"/>
            <w:sz w:val="22"/>
            <w:szCs w:val="22"/>
          </w:rPr>
          <w:t>https://www.childabuseroyalcommission.gov.au/sites/default/files/final_report_-_volume_16_religious_institutions_book_1.pdf</w:t>
        </w:r>
      </w:hyperlink>
      <w:r w:rsidRPr="00E9738D">
        <w:rPr>
          <w:rFonts w:ascii="Arial" w:hAnsi="Arial" w:cs="Arial"/>
          <w:sz w:val="22"/>
          <w:szCs w:val="22"/>
        </w:rPr>
        <w:t xml:space="preserve"> </w:t>
      </w:r>
    </w:p>
  </w:footnote>
  <w:footnote w:id="3">
    <w:p w14:paraId="386AE69C" w14:textId="77777777" w:rsidR="00DD10DD" w:rsidRPr="00E9738D" w:rsidRDefault="00DD10DD" w:rsidP="00DD10DD">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Ibid page 52</w:t>
      </w:r>
    </w:p>
  </w:footnote>
  <w:footnote w:id="4">
    <w:p w14:paraId="7F5A3084" w14:textId="77777777" w:rsidR="00DE3063" w:rsidRPr="00E9738D" w:rsidRDefault="00DE3063" w:rsidP="00DE3063">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Ibid page 56.</w:t>
      </w:r>
    </w:p>
  </w:footnote>
  <w:footnote w:id="5">
    <w:p w14:paraId="7F936B79" w14:textId="77777777" w:rsidR="00A96AE0" w:rsidRPr="00E9738D" w:rsidRDefault="00A96AE0" w:rsidP="00A96AE0">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4" w:history="1">
        <w:r w:rsidRPr="00E9738D">
          <w:rPr>
            <w:rStyle w:val="Hyperlink"/>
            <w:rFonts w:ascii="Arial" w:hAnsi="Arial" w:cs="Arial"/>
            <w:sz w:val="22"/>
            <w:szCs w:val="22"/>
          </w:rPr>
          <w:t>https://www.rmit.edu.au/content/dam/rmit/documents/news/church-abuse/child-sex-abuse-and-the-catholic-church.pdf</w:t>
        </w:r>
      </w:hyperlink>
      <w:r w:rsidRPr="00E9738D">
        <w:rPr>
          <w:rFonts w:ascii="Arial" w:hAnsi="Arial" w:cs="Arial"/>
          <w:sz w:val="22"/>
          <w:szCs w:val="22"/>
        </w:rPr>
        <w:t xml:space="preserve"> </w:t>
      </w:r>
    </w:p>
  </w:footnote>
  <w:footnote w:id="6">
    <w:p w14:paraId="0B0ACC55" w14:textId="2080C422" w:rsidR="00D800C8" w:rsidRPr="00E9738D" w:rsidRDefault="00D800C8">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5" w:history="1">
        <w:r w:rsidRPr="00E9738D">
          <w:rPr>
            <w:rStyle w:val="Hyperlink"/>
            <w:rFonts w:ascii="Arial" w:hAnsi="Arial" w:cs="Arial"/>
            <w:sz w:val="22"/>
            <w:szCs w:val="22"/>
          </w:rPr>
          <w:t>https://www.childabuseroyalcommission.gov.au/sites/default/files/final_report_-_volume_16_religious_institutions_book_1.pdf</w:t>
        </w:r>
      </w:hyperlink>
      <w:r w:rsidRPr="00E9738D">
        <w:rPr>
          <w:rFonts w:ascii="Arial" w:hAnsi="Arial" w:cs="Arial"/>
          <w:sz w:val="22"/>
          <w:szCs w:val="22"/>
        </w:rPr>
        <w:t xml:space="preserve"> </w:t>
      </w:r>
      <w:r w:rsidR="00150D4E" w:rsidRPr="00E9738D">
        <w:rPr>
          <w:rFonts w:ascii="Arial" w:hAnsi="Arial" w:cs="Arial"/>
          <w:sz w:val="22"/>
          <w:szCs w:val="22"/>
        </w:rPr>
        <w:t xml:space="preserve">numbers in parenthesis are page numbers in </w:t>
      </w:r>
      <w:r w:rsidR="004654F1" w:rsidRPr="00E9738D">
        <w:rPr>
          <w:rFonts w:ascii="Arial" w:hAnsi="Arial" w:cs="Arial"/>
          <w:sz w:val="22"/>
          <w:szCs w:val="22"/>
        </w:rPr>
        <w:t>this book.</w:t>
      </w:r>
    </w:p>
  </w:footnote>
  <w:footnote w:id="7">
    <w:p w14:paraId="4DCC3080" w14:textId="77777777" w:rsidR="00B43042" w:rsidRPr="00E9738D" w:rsidRDefault="00B43042" w:rsidP="00B43042">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6" w:history="1">
        <w:r w:rsidRPr="00E9738D">
          <w:rPr>
            <w:rStyle w:val="Hyperlink"/>
            <w:rFonts w:ascii="Arial" w:hAnsi="Arial" w:cs="Arial"/>
            <w:sz w:val="22"/>
            <w:szCs w:val="22"/>
          </w:rPr>
          <w:t>http://www.bishop-accountability.org/news3/2005_04_24_Arellano_ShreddinOther.htm</w:t>
        </w:r>
      </w:hyperlink>
      <w:r w:rsidRPr="00E9738D">
        <w:rPr>
          <w:rFonts w:ascii="Arial" w:hAnsi="Arial" w:cs="Arial"/>
          <w:sz w:val="22"/>
          <w:szCs w:val="22"/>
        </w:rPr>
        <w:t xml:space="preserve"> </w:t>
      </w:r>
    </w:p>
  </w:footnote>
  <w:footnote w:id="8">
    <w:p w14:paraId="2D6D7F02" w14:textId="224A9A44" w:rsidR="00B43042" w:rsidRPr="00E9738D" w:rsidRDefault="00B43042" w:rsidP="00B43042">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7" w:history="1">
        <w:r w:rsidRPr="00E9738D">
          <w:rPr>
            <w:rStyle w:val="Hyperlink"/>
            <w:rFonts w:ascii="Arial" w:hAnsi="Arial" w:cs="Arial"/>
            <w:sz w:val="22"/>
            <w:szCs w:val="22"/>
          </w:rPr>
          <w:t>https://www.nytimes.com/2018/10/26/us/catholic-bishops-sex-abuse.html</w:t>
        </w:r>
      </w:hyperlink>
      <w:r w:rsidRPr="00E9738D">
        <w:rPr>
          <w:rFonts w:ascii="Arial" w:hAnsi="Arial" w:cs="Arial"/>
          <w:sz w:val="22"/>
          <w:szCs w:val="22"/>
        </w:rPr>
        <w:t xml:space="preserve"> </w:t>
      </w:r>
    </w:p>
  </w:footnote>
  <w:footnote w:id="9">
    <w:p w14:paraId="6C4596E1" w14:textId="77777777" w:rsidR="00780E52" w:rsidRPr="00E9738D" w:rsidRDefault="00780E52" w:rsidP="00780E52">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8" w:history="1">
        <w:r w:rsidRPr="00E9738D">
          <w:rPr>
            <w:rStyle w:val="Hyperlink"/>
            <w:rFonts w:ascii="Arial" w:hAnsi="Arial" w:cs="Arial"/>
            <w:sz w:val="22"/>
            <w:szCs w:val="22"/>
          </w:rPr>
          <w:t>https://www.thejournal.ie/religious-abuse-compensation-3278789-Mar2017/</w:t>
        </w:r>
      </w:hyperlink>
      <w:r w:rsidRPr="00E9738D">
        <w:rPr>
          <w:rFonts w:ascii="Arial" w:hAnsi="Arial" w:cs="Arial"/>
          <w:sz w:val="22"/>
          <w:szCs w:val="22"/>
        </w:rPr>
        <w:t xml:space="preserve"> </w:t>
      </w:r>
    </w:p>
  </w:footnote>
  <w:footnote w:id="10">
    <w:p w14:paraId="44BA13EC" w14:textId="77777777" w:rsidR="00780E52" w:rsidRPr="00E9738D" w:rsidRDefault="00780E52" w:rsidP="00780E52">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9" w:history="1">
        <w:r w:rsidRPr="00E9738D">
          <w:rPr>
            <w:rStyle w:val="Hyperlink"/>
            <w:rFonts w:ascii="Arial" w:hAnsi="Arial" w:cs="Arial"/>
            <w:sz w:val="22"/>
            <w:szCs w:val="22"/>
          </w:rPr>
          <w:t>https://www.rmit.edu.au/content/dam/rmit/documents/news/church-abuse/</w:t>
        </w:r>
        <w:r w:rsidRPr="00E9738D">
          <w:rPr>
            <w:rStyle w:val="Hyperlink"/>
            <w:rFonts w:ascii="Arial" w:hAnsi="Arial" w:cs="Arial"/>
            <w:b/>
            <w:bCs/>
            <w:sz w:val="22"/>
            <w:szCs w:val="22"/>
          </w:rPr>
          <w:t>child-sex-abuse-and-the-catholic-church.pdf</w:t>
        </w:r>
      </w:hyperlink>
      <w:r w:rsidRPr="00E9738D">
        <w:rPr>
          <w:rStyle w:val="Emphasis"/>
          <w:rFonts w:ascii="Arial" w:hAnsi="Arial" w:cs="Arial"/>
          <w:b/>
          <w:bCs/>
          <w:i w:val="0"/>
          <w:iCs w:val="0"/>
          <w:color w:val="6A6A6A"/>
          <w:sz w:val="22"/>
          <w:szCs w:val="22"/>
        </w:rPr>
        <w:t xml:space="preserve"> </w:t>
      </w:r>
      <w:r w:rsidRPr="00E9738D">
        <w:rPr>
          <w:rFonts w:ascii="Arial" w:hAnsi="Arial" w:cs="Arial"/>
          <w:sz w:val="22"/>
          <w:szCs w:val="22"/>
        </w:rPr>
        <w:t xml:space="preserve"> page 304 </w:t>
      </w:r>
    </w:p>
  </w:footnote>
  <w:footnote w:id="11">
    <w:p w14:paraId="44B3E725" w14:textId="77777777" w:rsidR="00A4258B" w:rsidRPr="00E9738D" w:rsidRDefault="00A4258B" w:rsidP="00A4258B">
      <w:pPr>
        <w:pStyle w:val="FootnoteText"/>
        <w:rPr>
          <w:rFonts w:ascii="Arial" w:hAnsi="Arial" w:cs="Arial"/>
          <w:sz w:val="22"/>
          <w:szCs w:val="22"/>
          <w:lang w:val="fr-CH"/>
        </w:rPr>
      </w:pPr>
      <w:r w:rsidRPr="00E9738D">
        <w:rPr>
          <w:rStyle w:val="FootnoteReference"/>
          <w:rFonts w:ascii="Arial" w:hAnsi="Arial" w:cs="Arial"/>
          <w:sz w:val="22"/>
          <w:szCs w:val="22"/>
        </w:rPr>
        <w:footnoteRef/>
      </w:r>
      <w:r w:rsidRPr="00E9738D">
        <w:rPr>
          <w:rFonts w:ascii="Arial" w:hAnsi="Arial" w:cs="Arial"/>
          <w:sz w:val="22"/>
          <w:szCs w:val="22"/>
        </w:rPr>
        <w:t xml:space="preserve"> Mandate Now, ‘Why we exist’. </w:t>
      </w:r>
      <w:r w:rsidRPr="00E9738D">
        <w:rPr>
          <w:rFonts w:ascii="Arial" w:hAnsi="Arial" w:cs="Arial"/>
          <w:sz w:val="22"/>
          <w:szCs w:val="22"/>
          <w:lang w:val="fr-CH"/>
        </w:rPr>
        <w:t xml:space="preserve">Available at: </w:t>
      </w:r>
      <w:hyperlink r:id="rId10" w:history="1">
        <w:r w:rsidRPr="00E9738D">
          <w:rPr>
            <w:rStyle w:val="Hyperlink"/>
            <w:rFonts w:ascii="Arial" w:eastAsia="Times New Roman" w:hAnsi="Arial" w:cs="Arial"/>
            <w:sz w:val="22"/>
            <w:szCs w:val="22"/>
          </w:rPr>
          <w:t>http://mandatenow.org.uk/why-we-exist/</w:t>
        </w:r>
      </w:hyperlink>
      <w:r w:rsidRPr="00E9738D">
        <w:rPr>
          <w:rFonts w:ascii="Arial" w:eastAsia="Times New Roman" w:hAnsi="Arial" w:cs="Arial"/>
          <w:color w:val="000000" w:themeColor="text1"/>
          <w:sz w:val="22"/>
          <w:szCs w:val="22"/>
        </w:rPr>
        <w:t xml:space="preserve"> </w:t>
      </w:r>
    </w:p>
  </w:footnote>
  <w:footnote w:id="12">
    <w:p w14:paraId="2E6A6565" w14:textId="0FFE9FB8" w:rsidR="007663FE" w:rsidRDefault="007663FE">
      <w:pPr>
        <w:pStyle w:val="FootnoteText"/>
      </w:pPr>
      <w:r>
        <w:rPr>
          <w:rStyle w:val="FootnoteReference"/>
        </w:rPr>
        <w:footnoteRef/>
      </w:r>
      <w:r>
        <w:t xml:space="preserve"> </w:t>
      </w:r>
      <w:hyperlink r:id="rId11" w:history="1">
        <w:r w:rsidRPr="004A697F">
          <w:rPr>
            <w:rStyle w:val="Hyperlink"/>
            <w:rFonts w:cs="Arial"/>
            <w:sz w:val="24"/>
          </w:rPr>
          <w:t>https://clubofmozambique.com/news/catholic-priest-suspended-for-abusing-teenage-girl-mozambique/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E1441" w14:textId="723BE47D" w:rsidR="00477E6A" w:rsidRPr="0059562E" w:rsidRDefault="00E4370C" w:rsidP="00D509D5">
    <w:pPr>
      <w:pStyle w:val="Header"/>
      <w:tabs>
        <w:tab w:val="left" w:pos="3780"/>
      </w:tabs>
      <w:rPr>
        <w:rFonts w:ascii="Arial" w:hAnsi="Arial" w:cs="Arial"/>
        <w:sz w:val="22"/>
        <w:lang w:val="fr-CH"/>
      </w:rPr>
    </w:pPr>
    <w:r w:rsidRPr="0059562E">
      <w:rPr>
        <w:rFonts w:ascii="Arial" w:hAnsi="Arial" w:cs="Arial"/>
        <w:sz w:val="22"/>
        <w:lang w:val="fr-CH"/>
      </w:rPr>
      <w:t>National Secular Society</w:t>
    </w:r>
    <w:r w:rsidRPr="0059562E">
      <w:rPr>
        <w:rFonts w:ascii="Arial" w:hAnsi="Arial" w:cs="Arial"/>
        <w:sz w:val="22"/>
        <w:lang w:val="fr-CH"/>
      </w:rPr>
      <w:ptab w:relativeTo="margin" w:alignment="center" w:leader="none"/>
    </w:r>
    <w:r w:rsidRPr="0059562E">
      <w:rPr>
        <w:rFonts w:ascii="Arial" w:hAnsi="Arial" w:cs="Arial"/>
        <w:sz w:val="22"/>
        <w:lang w:val="fr-CH"/>
      </w:rPr>
      <w:t xml:space="preserve">Alternative Report </w:t>
    </w:r>
    <w:r w:rsidRPr="0059562E">
      <w:rPr>
        <w:rFonts w:ascii="Arial" w:hAnsi="Arial" w:cs="Arial"/>
        <w:sz w:val="22"/>
        <w:lang w:val="fr-CH"/>
      </w:rPr>
      <w:ptab w:relativeTo="margin" w:alignment="right" w:leader="none"/>
    </w:r>
    <w:r w:rsidR="00487FD8" w:rsidRPr="0059562E">
      <w:rPr>
        <w:rFonts w:ascii="Arial" w:hAnsi="Arial" w:cs="Arial"/>
        <w:sz w:val="22"/>
        <w:lang w:val="fr-CH"/>
      </w:rPr>
      <w:t>Mozambique</w:t>
    </w:r>
  </w:p>
  <w:p w14:paraId="7475F4B2" w14:textId="77777777" w:rsidR="004A2EEF" w:rsidRPr="006D0C96" w:rsidRDefault="004A2EEF">
    <w:pP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14437"/>
    <w:multiLevelType w:val="multilevel"/>
    <w:tmpl w:val="72105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7329C6"/>
    <w:multiLevelType w:val="multilevel"/>
    <w:tmpl w:val="7C62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07136"/>
    <w:multiLevelType w:val="hybridMultilevel"/>
    <w:tmpl w:val="C1B4883A"/>
    <w:lvl w:ilvl="0" w:tplc="842052A8">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19A1511"/>
    <w:multiLevelType w:val="multilevel"/>
    <w:tmpl w:val="BD0E6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E318F0"/>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9B24BD"/>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6049DB"/>
    <w:multiLevelType w:val="hybridMultilevel"/>
    <w:tmpl w:val="8EBA0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5A1583"/>
    <w:multiLevelType w:val="hybridMultilevel"/>
    <w:tmpl w:val="BA40A75A"/>
    <w:lvl w:ilvl="0" w:tplc="12406D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B57576"/>
    <w:multiLevelType w:val="hybridMultilevel"/>
    <w:tmpl w:val="29F869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4E5159"/>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55760D"/>
    <w:multiLevelType w:val="hybridMultilevel"/>
    <w:tmpl w:val="373A2DB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7C7855FF"/>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676D9B"/>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7"/>
  </w:num>
  <w:num w:numId="5">
    <w:abstractNumId w:val="8"/>
  </w:num>
  <w:num w:numId="6">
    <w:abstractNumId w:val="6"/>
  </w:num>
  <w:num w:numId="7">
    <w:abstractNumId w:val="11"/>
  </w:num>
  <w:num w:numId="8">
    <w:abstractNumId w:val="2"/>
  </w:num>
  <w:num w:numId="9">
    <w:abstractNumId w:val="9"/>
  </w:num>
  <w:num w:numId="10">
    <w:abstractNumId w:val="10"/>
  </w:num>
  <w:num w:numId="11">
    <w:abstractNumId w:val="4"/>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E97"/>
    <w:rsid w:val="000011C3"/>
    <w:rsid w:val="0000201E"/>
    <w:rsid w:val="000033B0"/>
    <w:rsid w:val="000062B9"/>
    <w:rsid w:val="00006A7A"/>
    <w:rsid w:val="00010A08"/>
    <w:rsid w:val="00013B52"/>
    <w:rsid w:val="00017BC1"/>
    <w:rsid w:val="000221EE"/>
    <w:rsid w:val="00023CB9"/>
    <w:rsid w:val="00026B10"/>
    <w:rsid w:val="00026E84"/>
    <w:rsid w:val="00030A80"/>
    <w:rsid w:val="00030C01"/>
    <w:rsid w:val="00031A6C"/>
    <w:rsid w:val="00031AED"/>
    <w:rsid w:val="00031D8A"/>
    <w:rsid w:val="00032093"/>
    <w:rsid w:val="00032109"/>
    <w:rsid w:val="000326A1"/>
    <w:rsid w:val="00033232"/>
    <w:rsid w:val="00033E60"/>
    <w:rsid w:val="00035E69"/>
    <w:rsid w:val="00036036"/>
    <w:rsid w:val="0003712F"/>
    <w:rsid w:val="0004031C"/>
    <w:rsid w:val="000411CE"/>
    <w:rsid w:val="00042626"/>
    <w:rsid w:val="0004444E"/>
    <w:rsid w:val="00045223"/>
    <w:rsid w:val="00046DBC"/>
    <w:rsid w:val="00051B3D"/>
    <w:rsid w:val="00051E36"/>
    <w:rsid w:val="000532FC"/>
    <w:rsid w:val="00054FDB"/>
    <w:rsid w:val="0005739E"/>
    <w:rsid w:val="0006000A"/>
    <w:rsid w:val="00060838"/>
    <w:rsid w:val="00062768"/>
    <w:rsid w:val="0006333D"/>
    <w:rsid w:val="00063F2F"/>
    <w:rsid w:val="00064092"/>
    <w:rsid w:val="00064AFB"/>
    <w:rsid w:val="00064D07"/>
    <w:rsid w:val="0006513E"/>
    <w:rsid w:val="000659EC"/>
    <w:rsid w:val="00065BBF"/>
    <w:rsid w:val="00066840"/>
    <w:rsid w:val="000669B3"/>
    <w:rsid w:val="000674F1"/>
    <w:rsid w:val="0007185F"/>
    <w:rsid w:val="00071D3C"/>
    <w:rsid w:val="0007557B"/>
    <w:rsid w:val="00075820"/>
    <w:rsid w:val="00076E27"/>
    <w:rsid w:val="00076F85"/>
    <w:rsid w:val="0007725E"/>
    <w:rsid w:val="000801BD"/>
    <w:rsid w:val="000813CC"/>
    <w:rsid w:val="00081BDA"/>
    <w:rsid w:val="00082059"/>
    <w:rsid w:val="00082404"/>
    <w:rsid w:val="00084886"/>
    <w:rsid w:val="000866AA"/>
    <w:rsid w:val="00090284"/>
    <w:rsid w:val="000906E7"/>
    <w:rsid w:val="00092030"/>
    <w:rsid w:val="000959CE"/>
    <w:rsid w:val="00096CEC"/>
    <w:rsid w:val="00097567"/>
    <w:rsid w:val="0009778C"/>
    <w:rsid w:val="000A0C7A"/>
    <w:rsid w:val="000A1326"/>
    <w:rsid w:val="000A1E72"/>
    <w:rsid w:val="000A2935"/>
    <w:rsid w:val="000A7372"/>
    <w:rsid w:val="000A7525"/>
    <w:rsid w:val="000B03A8"/>
    <w:rsid w:val="000B21A3"/>
    <w:rsid w:val="000B50FC"/>
    <w:rsid w:val="000B703C"/>
    <w:rsid w:val="000C058E"/>
    <w:rsid w:val="000C1707"/>
    <w:rsid w:val="000C2672"/>
    <w:rsid w:val="000C2C1E"/>
    <w:rsid w:val="000C34FD"/>
    <w:rsid w:val="000C4BB1"/>
    <w:rsid w:val="000C4DCD"/>
    <w:rsid w:val="000C55FE"/>
    <w:rsid w:val="000C777E"/>
    <w:rsid w:val="000D2BC6"/>
    <w:rsid w:val="000D4069"/>
    <w:rsid w:val="000D65A9"/>
    <w:rsid w:val="000D70F0"/>
    <w:rsid w:val="000D762B"/>
    <w:rsid w:val="000E072A"/>
    <w:rsid w:val="000E2076"/>
    <w:rsid w:val="000E287E"/>
    <w:rsid w:val="000E2D31"/>
    <w:rsid w:val="000E54C9"/>
    <w:rsid w:val="000E7E6F"/>
    <w:rsid w:val="000F16B3"/>
    <w:rsid w:val="000F1B93"/>
    <w:rsid w:val="000F1F62"/>
    <w:rsid w:val="000F2820"/>
    <w:rsid w:val="000F2BFB"/>
    <w:rsid w:val="000F3E93"/>
    <w:rsid w:val="000F4FB8"/>
    <w:rsid w:val="000F4FE8"/>
    <w:rsid w:val="000F508C"/>
    <w:rsid w:val="000F593E"/>
    <w:rsid w:val="00100B6E"/>
    <w:rsid w:val="001052EB"/>
    <w:rsid w:val="00105388"/>
    <w:rsid w:val="00106231"/>
    <w:rsid w:val="0010691C"/>
    <w:rsid w:val="001077B4"/>
    <w:rsid w:val="00111665"/>
    <w:rsid w:val="00111E69"/>
    <w:rsid w:val="00113687"/>
    <w:rsid w:val="00113ADC"/>
    <w:rsid w:val="00113C0B"/>
    <w:rsid w:val="0011520E"/>
    <w:rsid w:val="00121ED3"/>
    <w:rsid w:val="001226AF"/>
    <w:rsid w:val="00123766"/>
    <w:rsid w:val="00124BBC"/>
    <w:rsid w:val="00125E3E"/>
    <w:rsid w:val="001264FE"/>
    <w:rsid w:val="0012743A"/>
    <w:rsid w:val="00131D03"/>
    <w:rsid w:val="00135DD3"/>
    <w:rsid w:val="001402E1"/>
    <w:rsid w:val="001412BB"/>
    <w:rsid w:val="00142446"/>
    <w:rsid w:val="00142B78"/>
    <w:rsid w:val="001442E5"/>
    <w:rsid w:val="001457E8"/>
    <w:rsid w:val="00146269"/>
    <w:rsid w:val="00147DE6"/>
    <w:rsid w:val="00150D4E"/>
    <w:rsid w:val="001521EE"/>
    <w:rsid w:val="0015317A"/>
    <w:rsid w:val="00154217"/>
    <w:rsid w:val="001554F8"/>
    <w:rsid w:val="00155543"/>
    <w:rsid w:val="0015752B"/>
    <w:rsid w:val="00161335"/>
    <w:rsid w:val="0017076C"/>
    <w:rsid w:val="001727BF"/>
    <w:rsid w:val="00177920"/>
    <w:rsid w:val="00180042"/>
    <w:rsid w:val="001828A3"/>
    <w:rsid w:val="00182CEC"/>
    <w:rsid w:val="0018309D"/>
    <w:rsid w:val="00184F89"/>
    <w:rsid w:val="00185FB1"/>
    <w:rsid w:val="0019318F"/>
    <w:rsid w:val="00194100"/>
    <w:rsid w:val="00194E64"/>
    <w:rsid w:val="001958FF"/>
    <w:rsid w:val="00196D24"/>
    <w:rsid w:val="001979A3"/>
    <w:rsid w:val="001A03D1"/>
    <w:rsid w:val="001A0778"/>
    <w:rsid w:val="001A231B"/>
    <w:rsid w:val="001A32EA"/>
    <w:rsid w:val="001A3EE9"/>
    <w:rsid w:val="001A3F21"/>
    <w:rsid w:val="001B1185"/>
    <w:rsid w:val="001B1B79"/>
    <w:rsid w:val="001B2DB6"/>
    <w:rsid w:val="001B3047"/>
    <w:rsid w:val="001B4D9D"/>
    <w:rsid w:val="001B5E67"/>
    <w:rsid w:val="001B73A9"/>
    <w:rsid w:val="001B7604"/>
    <w:rsid w:val="001C32ED"/>
    <w:rsid w:val="001C5DE3"/>
    <w:rsid w:val="001C7264"/>
    <w:rsid w:val="001D11D8"/>
    <w:rsid w:val="001D14AE"/>
    <w:rsid w:val="001D63CA"/>
    <w:rsid w:val="001E016B"/>
    <w:rsid w:val="001E036F"/>
    <w:rsid w:val="001E08DE"/>
    <w:rsid w:val="001E305D"/>
    <w:rsid w:val="001E3995"/>
    <w:rsid w:val="001E4E2E"/>
    <w:rsid w:val="001E552E"/>
    <w:rsid w:val="001E558F"/>
    <w:rsid w:val="001E6C4F"/>
    <w:rsid w:val="001E7AF1"/>
    <w:rsid w:val="001F07BA"/>
    <w:rsid w:val="001F13BC"/>
    <w:rsid w:val="001F1F5E"/>
    <w:rsid w:val="001F53AF"/>
    <w:rsid w:val="001F6494"/>
    <w:rsid w:val="001F6BAA"/>
    <w:rsid w:val="0020040B"/>
    <w:rsid w:val="00205C01"/>
    <w:rsid w:val="00205C44"/>
    <w:rsid w:val="00205FEF"/>
    <w:rsid w:val="002074FC"/>
    <w:rsid w:val="002077CD"/>
    <w:rsid w:val="00210C6D"/>
    <w:rsid w:val="00212DC6"/>
    <w:rsid w:val="00213E68"/>
    <w:rsid w:val="0022113D"/>
    <w:rsid w:val="00222083"/>
    <w:rsid w:val="00224709"/>
    <w:rsid w:val="00224AC4"/>
    <w:rsid w:val="00227BE6"/>
    <w:rsid w:val="00230A96"/>
    <w:rsid w:val="00234039"/>
    <w:rsid w:val="00234259"/>
    <w:rsid w:val="002356D0"/>
    <w:rsid w:val="00236948"/>
    <w:rsid w:val="0023769C"/>
    <w:rsid w:val="00240096"/>
    <w:rsid w:val="00245DDA"/>
    <w:rsid w:val="00246A47"/>
    <w:rsid w:val="00251081"/>
    <w:rsid w:val="002542D6"/>
    <w:rsid w:val="00261D8A"/>
    <w:rsid w:val="002630BC"/>
    <w:rsid w:val="00263AA5"/>
    <w:rsid w:val="00265FA2"/>
    <w:rsid w:val="00266578"/>
    <w:rsid w:val="002665B8"/>
    <w:rsid w:val="00267784"/>
    <w:rsid w:val="00270637"/>
    <w:rsid w:val="002710B0"/>
    <w:rsid w:val="00271217"/>
    <w:rsid w:val="00272487"/>
    <w:rsid w:val="002732D9"/>
    <w:rsid w:val="00273BE0"/>
    <w:rsid w:val="00273E0D"/>
    <w:rsid w:val="00275B10"/>
    <w:rsid w:val="00277EBF"/>
    <w:rsid w:val="00281173"/>
    <w:rsid w:val="00281CB9"/>
    <w:rsid w:val="0028207F"/>
    <w:rsid w:val="00282E7D"/>
    <w:rsid w:val="002832AF"/>
    <w:rsid w:val="002833DC"/>
    <w:rsid w:val="00284CD5"/>
    <w:rsid w:val="0028525C"/>
    <w:rsid w:val="00287034"/>
    <w:rsid w:val="00287987"/>
    <w:rsid w:val="00290264"/>
    <w:rsid w:val="00291932"/>
    <w:rsid w:val="00294007"/>
    <w:rsid w:val="00295319"/>
    <w:rsid w:val="00296ABC"/>
    <w:rsid w:val="002972F8"/>
    <w:rsid w:val="002A02E2"/>
    <w:rsid w:val="002A208C"/>
    <w:rsid w:val="002A2C46"/>
    <w:rsid w:val="002A6D42"/>
    <w:rsid w:val="002A724C"/>
    <w:rsid w:val="002B3095"/>
    <w:rsid w:val="002B5390"/>
    <w:rsid w:val="002B54E2"/>
    <w:rsid w:val="002B5C25"/>
    <w:rsid w:val="002C1E9D"/>
    <w:rsid w:val="002C1EBB"/>
    <w:rsid w:val="002C36DF"/>
    <w:rsid w:val="002C4BA0"/>
    <w:rsid w:val="002C5D4F"/>
    <w:rsid w:val="002C7D97"/>
    <w:rsid w:val="002D09D4"/>
    <w:rsid w:val="002D1036"/>
    <w:rsid w:val="002D2B46"/>
    <w:rsid w:val="002D6565"/>
    <w:rsid w:val="002D688A"/>
    <w:rsid w:val="002E2D0C"/>
    <w:rsid w:val="002E44A0"/>
    <w:rsid w:val="002E75BE"/>
    <w:rsid w:val="002F1758"/>
    <w:rsid w:val="002F1BEF"/>
    <w:rsid w:val="002F5722"/>
    <w:rsid w:val="002F5AF7"/>
    <w:rsid w:val="002F6E27"/>
    <w:rsid w:val="002F7EA8"/>
    <w:rsid w:val="00300403"/>
    <w:rsid w:val="00301832"/>
    <w:rsid w:val="00303764"/>
    <w:rsid w:val="00303A71"/>
    <w:rsid w:val="003058B8"/>
    <w:rsid w:val="00305D13"/>
    <w:rsid w:val="00305F72"/>
    <w:rsid w:val="003114FA"/>
    <w:rsid w:val="003137ED"/>
    <w:rsid w:val="003138BB"/>
    <w:rsid w:val="00323063"/>
    <w:rsid w:val="0032412E"/>
    <w:rsid w:val="0032697F"/>
    <w:rsid w:val="00327A4E"/>
    <w:rsid w:val="00327BCE"/>
    <w:rsid w:val="00333F54"/>
    <w:rsid w:val="003353D7"/>
    <w:rsid w:val="00336C7C"/>
    <w:rsid w:val="0034217F"/>
    <w:rsid w:val="00346C97"/>
    <w:rsid w:val="00347D73"/>
    <w:rsid w:val="003533D7"/>
    <w:rsid w:val="00355A67"/>
    <w:rsid w:val="00357190"/>
    <w:rsid w:val="00360CF0"/>
    <w:rsid w:val="003618E1"/>
    <w:rsid w:val="00361EE9"/>
    <w:rsid w:val="003620B9"/>
    <w:rsid w:val="00362CA9"/>
    <w:rsid w:val="0036326C"/>
    <w:rsid w:val="00365684"/>
    <w:rsid w:val="00365AC7"/>
    <w:rsid w:val="00365D08"/>
    <w:rsid w:val="00366601"/>
    <w:rsid w:val="00366637"/>
    <w:rsid w:val="00367DBB"/>
    <w:rsid w:val="00367E27"/>
    <w:rsid w:val="00370215"/>
    <w:rsid w:val="00371849"/>
    <w:rsid w:val="003728BF"/>
    <w:rsid w:val="0037460A"/>
    <w:rsid w:val="00376CB5"/>
    <w:rsid w:val="00377250"/>
    <w:rsid w:val="00377FDF"/>
    <w:rsid w:val="00383109"/>
    <w:rsid w:val="003836F5"/>
    <w:rsid w:val="0039164F"/>
    <w:rsid w:val="0039231E"/>
    <w:rsid w:val="00392C9E"/>
    <w:rsid w:val="003933F5"/>
    <w:rsid w:val="00393B38"/>
    <w:rsid w:val="0039453E"/>
    <w:rsid w:val="003946B4"/>
    <w:rsid w:val="00394A8D"/>
    <w:rsid w:val="003965DC"/>
    <w:rsid w:val="00396885"/>
    <w:rsid w:val="00396F6C"/>
    <w:rsid w:val="003A01F5"/>
    <w:rsid w:val="003A1045"/>
    <w:rsid w:val="003A3309"/>
    <w:rsid w:val="003A3349"/>
    <w:rsid w:val="003A4910"/>
    <w:rsid w:val="003A5448"/>
    <w:rsid w:val="003A6253"/>
    <w:rsid w:val="003A6F2E"/>
    <w:rsid w:val="003A78D5"/>
    <w:rsid w:val="003B2EDE"/>
    <w:rsid w:val="003B497B"/>
    <w:rsid w:val="003B5312"/>
    <w:rsid w:val="003B5FC9"/>
    <w:rsid w:val="003B6FE8"/>
    <w:rsid w:val="003C07A1"/>
    <w:rsid w:val="003C315C"/>
    <w:rsid w:val="003C48FC"/>
    <w:rsid w:val="003C4D64"/>
    <w:rsid w:val="003C5400"/>
    <w:rsid w:val="003C6C0F"/>
    <w:rsid w:val="003C7EDC"/>
    <w:rsid w:val="003D1C87"/>
    <w:rsid w:val="003D2823"/>
    <w:rsid w:val="003D585A"/>
    <w:rsid w:val="003D5DEA"/>
    <w:rsid w:val="003D7338"/>
    <w:rsid w:val="003D7E33"/>
    <w:rsid w:val="003E03F1"/>
    <w:rsid w:val="003E1251"/>
    <w:rsid w:val="003E174F"/>
    <w:rsid w:val="003E2D0C"/>
    <w:rsid w:val="003F0CD6"/>
    <w:rsid w:val="003F31FE"/>
    <w:rsid w:val="003F4CE8"/>
    <w:rsid w:val="003F4FCF"/>
    <w:rsid w:val="003F689C"/>
    <w:rsid w:val="00402898"/>
    <w:rsid w:val="004035D5"/>
    <w:rsid w:val="004039D2"/>
    <w:rsid w:val="00404255"/>
    <w:rsid w:val="00404E18"/>
    <w:rsid w:val="00410CB0"/>
    <w:rsid w:val="00412238"/>
    <w:rsid w:val="004136D2"/>
    <w:rsid w:val="0041385C"/>
    <w:rsid w:val="00413F52"/>
    <w:rsid w:val="00414F61"/>
    <w:rsid w:val="00415D86"/>
    <w:rsid w:val="004242CD"/>
    <w:rsid w:val="00431CEA"/>
    <w:rsid w:val="00433AC0"/>
    <w:rsid w:val="00434EE7"/>
    <w:rsid w:val="00440B7D"/>
    <w:rsid w:val="004412DB"/>
    <w:rsid w:val="00442A62"/>
    <w:rsid w:val="00442F67"/>
    <w:rsid w:val="0044332A"/>
    <w:rsid w:val="00443834"/>
    <w:rsid w:val="0044630E"/>
    <w:rsid w:val="0044654F"/>
    <w:rsid w:val="0044707B"/>
    <w:rsid w:val="00450539"/>
    <w:rsid w:val="00452413"/>
    <w:rsid w:val="00453C64"/>
    <w:rsid w:val="00455382"/>
    <w:rsid w:val="004556C8"/>
    <w:rsid w:val="00455C5E"/>
    <w:rsid w:val="00456084"/>
    <w:rsid w:val="00457673"/>
    <w:rsid w:val="00460FEE"/>
    <w:rsid w:val="00461A02"/>
    <w:rsid w:val="00462D26"/>
    <w:rsid w:val="0046321F"/>
    <w:rsid w:val="004650D7"/>
    <w:rsid w:val="004654F1"/>
    <w:rsid w:val="00465794"/>
    <w:rsid w:val="00465EA6"/>
    <w:rsid w:val="00466755"/>
    <w:rsid w:val="0046708D"/>
    <w:rsid w:val="00473C67"/>
    <w:rsid w:val="00475FBA"/>
    <w:rsid w:val="00477E6A"/>
    <w:rsid w:val="00480878"/>
    <w:rsid w:val="00480AF9"/>
    <w:rsid w:val="00481037"/>
    <w:rsid w:val="00481B21"/>
    <w:rsid w:val="00483625"/>
    <w:rsid w:val="00485A1D"/>
    <w:rsid w:val="004865FA"/>
    <w:rsid w:val="004875C0"/>
    <w:rsid w:val="00487FD8"/>
    <w:rsid w:val="00490873"/>
    <w:rsid w:val="004908F2"/>
    <w:rsid w:val="00492D9B"/>
    <w:rsid w:val="00492F20"/>
    <w:rsid w:val="00493287"/>
    <w:rsid w:val="00493DF5"/>
    <w:rsid w:val="00493DFD"/>
    <w:rsid w:val="00494EDF"/>
    <w:rsid w:val="004965EB"/>
    <w:rsid w:val="00496C7F"/>
    <w:rsid w:val="004A062B"/>
    <w:rsid w:val="004A1DF6"/>
    <w:rsid w:val="004A1E52"/>
    <w:rsid w:val="004A296A"/>
    <w:rsid w:val="004A2EEF"/>
    <w:rsid w:val="004A3192"/>
    <w:rsid w:val="004A377A"/>
    <w:rsid w:val="004A5273"/>
    <w:rsid w:val="004A7E9B"/>
    <w:rsid w:val="004B0DDD"/>
    <w:rsid w:val="004B1394"/>
    <w:rsid w:val="004B5E98"/>
    <w:rsid w:val="004B7231"/>
    <w:rsid w:val="004B789A"/>
    <w:rsid w:val="004C1077"/>
    <w:rsid w:val="004C110E"/>
    <w:rsid w:val="004C113C"/>
    <w:rsid w:val="004C1C5D"/>
    <w:rsid w:val="004C39BA"/>
    <w:rsid w:val="004C4981"/>
    <w:rsid w:val="004C4C9A"/>
    <w:rsid w:val="004C64ED"/>
    <w:rsid w:val="004C689E"/>
    <w:rsid w:val="004C7C22"/>
    <w:rsid w:val="004D1E97"/>
    <w:rsid w:val="004D2300"/>
    <w:rsid w:val="004D3293"/>
    <w:rsid w:val="004D3295"/>
    <w:rsid w:val="004D3828"/>
    <w:rsid w:val="004D4D1C"/>
    <w:rsid w:val="004D769F"/>
    <w:rsid w:val="004D7AF8"/>
    <w:rsid w:val="004E0FA8"/>
    <w:rsid w:val="004E20B1"/>
    <w:rsid w:val="004E3C75"/>
    <w:rsid w:val="004E427C"/>
    <w:rsid w:val="004E59EB"/>
    <w:rsid w:val="004E7B2F"/>
    <w:rsid w:val="004F1EAC"/>
    <w:rsid w:val="004F2FDB"/>
    <w:rsid w:val="004F30A3"/>
    <w:rsid w:val="004F32D0"/>
    <w:rsid w:val="004F33AA"/>
    <w:rsid w:val="004F3527"/>
    <w:rsid w:val="004F487B"/>
    <w:rsid w:val="004F48CD"/>
    <w:rsid w:val="004F52C9"/>
    <w:rsid w:val="004F5FA7"/>
    <w:rsid w:val="004F67D8"/>
    <w:rsid w:val="004F763B"/>
    <w:rsid w:val="004F7D0A"/>
    <w:rsid w:val="005007C2"/>
    <w:rsid w:val="005067FE"/>
    <w:rsid w:val="00506F58"/>
    <w:rsid w:val="00512569"/>
    <w:rsid w:val="0051310C"/>
    <w:rsid w:val="00514931"/>
    <w:rsid w:val="00515A91"/>
    <w:rsid w:val="00515BD3"/>
    <w:rsid w:val="005175D0"/>
    <w:rsid w:val="0052187B"/>
    <w:rsid w:val="00524AB0"/>
    <w:rsid w:val="00525052"/>
    <w:rsid w:val="00527A6D"/>
    <w:rsid w:val="00533F74"/>
    <w:rsid w:val="00535D86"/>
    <w:rsid w:val="005370C6"/>
    <w:rsid w:val="005401F9"/>
    <w:rsid w:val="005407B3"/>
    <w:rsid w:val="005429EA"/>
    <w:rsid w:val="0054388A"/>
    <w:rsid w:val="00544A8D"/>
    <w:rsid w:val="00545ED7"/>
    <w:rsid w:val="005466DD"/>
    <w:rsid w:val="00550957"/>
    <w:rsid w:val="00551F0C"/>
    <w:rsid w:val="0055458C"/>
    <w:rsid w:val="0055639F"/>
    <w:rsid w:val="005566DE"/>
    <w:rsid w:val="005604C8"/>
    <w:rsid w:val="005606DA"/>
    <w:rsid w:val="00562CCE"/>
    <w:rsid w:val="00566080"/>
    <w:rsid w:val="00567430"/>
    <w:rsid w:val="00567830"/>
    <w:rsid w:val="0057113E"/>
    <w:rsid w:val="0057130A"/>
    <w:rsid w:val="005721BE"/>
    <w:rsid w:val="00573DF8"/>
    <w:rsid w:val="00574B49"/>
    <w:rsid w:val="0057561A"/>
    <w:rsid w:val="005776ED"/>
    <w:rsid w:val="00582B4A"/>
    <w:rsid w:val="00583329"/>
    <w:rsid w:val="00584214"/>
    <w:rsid w:val="00584384"/>
    <w:rsid w:val="00584832"/>
    <w:rsid w:val="00584D9B"/>
    <w:rsid w:val="005851D7"/>
    <w:rsid w:val="0058671D"/>
    <w:rsid w:val="00590199"/>
    <w:rsid w:val="00591C5E"/>
    <w:rsid w:val="00592835"/>
    <w:rsid w:val="005930BE"/>
    <w:rsid w:val="0059562E"/>
    <w:rsid w:val="00595FA0"/>
    <w:rsid w:val="0059759C"/>
    <w:rsid w:val="00597764"/>
    <w:rsid w:val="005A03BC"/>
    <w:rsid w:val="005A0B39"/>
    <w:rsid w:val="005A0E27"/>
    <w:rsid w:val="005A0E88"/>
    <w:rsid w:val="005A4611"/>
    <w:rsid w:val="005A5B41"/>
    <w:rsid w:val="005A7873"/>
    <w:rsid w:val="005B098E"/>
    <w:rsid w:val="005B415C"/>
    <w:rsid w:val="005B456C"/>
    <w:rsid w:val="005B63B7"/>
    <w:rsid w:val="005B79DA"/>
    <w:rsid w:val="005C391A"/>
    <w:rsid w:val="005C3E28"/>
    <w:rsid w:val="005C4388"/>
    <w:rsid w:val="005C51F5"/>
    <w:rsid w:val="005C58C8"/>
    <w:rsid w:val="005C6029"/>
    <w:rsid w:val="005D0E70"/>
    <w:rsid w:val="005D2984"/>
    <w:rsid w:val="005D4EFE"/>
    <w:rsid w:val="005D6D8B"/>
    <w:rsid w:val="005E1780"/>
    <w:rsid w:val="005E26AC"/>
    <w:rsid w:val="005E2A64"/>
    <w:rsid w:val="005E3309"/>
    <w:rsid w:val="005E3744"/>
    <w:rsid w:val="005E6DC4"/>
    <w:rsid w:val="005F2CE8"/>
    <w:rsid w:val="005F5B83"/>
    <w:rsid w:val="005F5C31"/>
    <w:rsid w:val="005F64CD"/>
    <w:rsid w:val="005F7A12"/>
    <w:rsid w:val="00600C31"/>
    <w:rsid w:val="00600FFD"/>
    <w:rsid w:val="00602D86"/>
    <w:rsid w:val="00603F50"/>
    <w:rsid w:val="00604533"/>
    <w:rsid w:val="00605776"/>
    <w:rsid w:val="00610F99"/>
    <w:rsid w:val="00611A27"/>
    <w:rsid w:val="00611A46"/>
    <w:rsid w:val="0061451D"/>
    <w:rsid w:val="006149CA"/>
    <w:rsid w:val="00617377"/>
    <w:rsid w:val="006203B8"/>
    <w:rsid w:val="0062055A"/>
    <w:rsid w:val="00621731"/>
    <w:rsid w:val="00622E97"/>
    <w:rsid w:val="006255FD"/>
    <w:rsid w:val="0062566E"/>
    <w:rsid w:val="006276BB"/>
    <w:rsid w:val="006303C9"/>
    <w:rsid w:val="006305B5"/>
    <w:rsid w:val="006309AF"/>
    <w:rsid w:val="00635245"/>
    <w:rsid w:val="0063643E"/>
    <w:rsid w:val="006373F3"/>
    <w:rsid w:val="006378C0"/>
    <w:rsid w:val="00640A70"/>
    <w:rsid w:val="006438F8"/>
    <w:rsid w:val="0064419B"/>
    <w:rsid w:val="0064425E"/>
    <w:rsid w:val="00644824"/>
    <w:rsid w:val="0064796F"/>
    <w:rsid w:val="006521A7"/>
    <w:rsid w:val="00652426"/>
    <w:rsid w:val="00654095"/>
    <w:rsid w:val="00655AEA"/>
    <w:rsid w:val="00656C85"/>
    <w:rsid w:val="00657D73"/>
    <w:rsid w:val="0066196E"/>
    <w:rsid w:val="00662DE3"/>
    <w:rsid w:val="00663F97"/>
    <w:rsid w:val="00665387"/>
    <w:rsid w:val="006672EC"/>
    <w:rsid w:val="00670033"/>
    <w:rsid w:val="006702CC"/>
    <w:rsid w:val="00671E7E"/>
    <w:rsid w:val="00673558"/>
    <w:rsid w:val="00674101"/>
    <w:rsid w:val="006747B0"/>
    <w:rsid w:val="00674DF2"/>
    <w:rsid w:val="00674F18"/>
    <w:rsid w:val="00675769"/>
    <w:rsid w:val="0068046D"/>
    <w:rsid w:val="006827BD"/>
    <w:rsid w:val="00683D26"/>
    <w:rsid w:val="00683D99"/>
    <w:rsid w:val="006843DB"/>
    <w:rsid w:val="00685438"/>
    <w:rsid w:val="006878D5"/>
    <w:rsid w:val="006932D4"/>
    <w:rsid w:val="006936F9"/>
    <w:rsid w:val="00693738"/>
    <w:rsid w:val="00694144"/>
    <w:rsid w:val="006947CF"/>
    <w:rsid w:val="0069772E"/>
    <w:rsid w:val="00697EE7"/>
    <w:rsid w:val="006A014F"/>
    <w:rsid w:val="006A020C"/>
    <w:rsid w:val="006A669D"/>
    <w:rsid w:val="006A7319"/>
    <w:rsid w:val="006A770B"/>
    <w:rsid w:val="006A7E74"/>
    <w:rsid w:val="006B0246"/>
    <w:rsid w:val="006B113D"/>
    <w:rsid w:val="006B15EE"/>
    <w:rsid w:val="006B27E4"/>
    <w:rsid w:val="006B466D"/>
    <w:rsid w:val="006B5AC4"/>
    <w:rsid w:val="006B65FE"/>
    <w:rsid w:val="006C0743"/>
    <w:rsid w:val="006C1520"/>
    <w:rsid w:val="006C1946"/>
    <w:rsid w:val="006C2F91"/>
    <w:rsid w:val="006C38F2"/>
    <w:rsid w:val="006C6BB1"/>
    <w:rsid w:val="006C7164"/>
    <w:rsid w:val="006D037A"/>
    <w:rsid w:val="006D0C96"/>
    <w:rsid w:val="006D1094"/>
    <w:rsid w:val="006D2738"/>
    <w:rsid w:val="006D67F8"/>
    <w:rsid w:val="006D6FD9"/>
    <w:rsid w:val="006E3EE1"/>
    <w:rsid w:val="006E5C9E"/>
    <w:rsid w:val="006E6C3D"/>
    <w:rsid w:val="006E6E54"/>
    <w:rsid w:val="006E7A21"/>
    <w:rsid w:val="006F09B9"/>
    <w:rsid w:val="006F1829"/>
    <w:rsid w:val="006F2B5F"/>
    <w:rsid w:val="006F45B6"/>
    <w:rsid w:val="006F4D87"/>
    <w:rsid w:val="006F5C75"/>
    <w:rsid w:val="006F6A01"/>
    <w:rsid w:val="0070136C"/>
    <w:rsid w:val="0070354F"/>
    <w:rsid w:val="00704524"/>
    <w:rsid w:val="00704F78"/>
    <w:rsid w:val="00705622"/>
    <w:rsid w:val="0070673D"/>
    <w:rsid w:val="007070B5"/>
    <w:rsid w:val="00711889"/>
    <w:rsid w:val="00713149"/>
    <w:rsid w:val="00713582"/>
    <w:rsid w:val="00713A71"/>
    <w:rsid w:val="00713B6E"/>
    <w:rsid w:val="00715B9F"/>
    <w:rsid w:val="00716AAE"/>
    <w:rsid w:val="00716BDD"/>
    <w:rsid w:val="00720DB3"/>
    <w:rsid w:val="00722299"/>
    <w:rsid w:val="007229FB"/>
    <w:rsid w:val="00725A78"/>
    <w:rsid w:val="00726A53"/>
    <w:rsid w:val="00726C86"/>
    <w:rsid w:val="007320BB"/>
    <w:rsid w:val="00734E50"/>
    <w:rsid w:val="00735335"/>
    <w:rsid w:val="00735E87"/>
    <w:rsid w:val="00740C71"/>
    <w:rsid w:val="007416C8"/>
    <w:rsid w:val="00741B56"/>
    <w:rsid w:val="0074376A"/>
    <w:rsid w:val="0074398F"/>
    <w:rsid w:val="00743AE9"/>
    <w:rsid w:val="00747877"/>
    <w:rsid w:val="00750810"/>
    <w:rsid w:val="007509E7"/>
    <w:rsid w:val="00750D2A"/>
    <w:rsid w:val="00752A75"/>
    <w:rsid w:val="00754062"/>
    <w:rsid w:val="0075464D"/>
    <w:rsid w:val="007575A7"/>
    <w:rsid w:val="007627F8"/>
    <w:rsid w:val="00762C7E"/>
    <w:rsid w:val="00763C66"/>
    <w:rsid w:val="00766000"/>
    <w:rsid w:val="007662BD"/>
    <w:rsid w:val="007663FE"/>
    <w:rsid w:val="007665AE"/>
    <w:rsid w:val="00767215"/>
    <w:rsid w:val="0077082A"/>
    <w:rsid w:val="007752AE"/>
    <w:rsid w:val="0077655F"/>
    <w:rsid w:val="0077675E"/>
    <w:rsid w:val="00777868"/>
    <w:rsid w:val="007803C7"/>
    <w:rsid w:val="00780E52"/>
    <w:rsid w:val="007810C5"/>
    <w:rsid w:val="00785D4F"/>
    <w:rsid w:val="00786478"/>
    <w:rsid w:val="00786AD1"/>
    <w:rsid w:val="0078762B"/>
    <w:rsid w:val="00795D49"/>
    <w:rsid w:val="007964EC"/>
    <w:rsid w:val="0079667E"/>
    <w:rsid w:val="00796DC1"/>
    <w:rsid w:val="007A037D"/>
    <w:rsid w:val="007A0F09"/>
    <w:rsid w:val="007A0F29"/>
    <w:rsid w:val="007A25E1"/>
    <w:rsid w:val="007A5850"/>
    <w:rsid w:val="007A5E49"/>
    <w:rsid w:val="007A61F2"/>
    <w:rsid w:val="007A6604"/>
    <w:rsid w:val="007A66DE"/>
    <w:rsid w:val="007B25EB"/>
    <w:rsid w:val="007B3EF3"/>
    <w:rsid w:val="007B4442"/>
    <w:rsid w:val="007B44E2"/>
    <w:rsid w:val="007B47E3"/>
    <w:rsid w:val="007B48D5"/>
    <w:rsid w:val="007B4A92"/>
    <w:rsid w:val="007B68A5"/>
    <w:rsid w:val="007C1E2B"/>
    <w:rsid w:val="007C226D"/>
    <w:rsid w:val="007C2474"/>
    <w:rsid w:val="007C714A"/>
    <w:rsid w:val="007C73A9"/>
    <w:rsid w:val="007C7E86"/>
    <w:rsid w:val="007C7E9E"/>
    <w:rsid w:val="007D1424"/>
    <w:rsid w:val="007D4FA6"/>
    <w:rsid w:val="007D5E92"/>
    <w:rsid w:val="007D6DAC"/>
    <w:rsid w:val="007D6E84"/>
    <w:rsid w:val="007D7223"/>
    <w:rsid w:val="007E09E2"/>
    <w:rsid w:val="007E35E4"/>
    <w:rsid w:val="007E6A3D"/>
    <w:rsid w:val="007E7E14"/>
    <w:rsid w:val="007F0F79"/>
    <w:rsid w:val="007F2CEF"/>
    <w:rsid w:val="007F7B01"/>
    <w:rsid w:val="00800465"/>
    <w:rsid w:val="00802815"/>
    <w:rsid w:val="00802ED1"/>
    <w:rsid w:val="008048D7"/>
    <w:rsid w:val="00812D54"/>
    <w:rsid w:val="0081487B"/>
    <w:rsid w:val="00815A59"/>
    <w:rsid w:val="0081689E"/>
    <w:rsid w:val="008178BD"/>
    <w:rsid w:val="00827980"/>
    <w:rsid w:val="008316F6"/>
    <w:rsid w:val="00832117"/>
    <w:rsid w:val="00833613"/>
    <w:rsid w:val="008343F8"/>
    <w:rsid w:val="00835D3B"/>
    <w:rsid w:val="00836179"/>
    <w:rsid w:val="00836311"/>
    <w:rsid w:val="008367E2"/>
    <w:rsid w:val="008370EC"/>
    <w:rsid w:val="00837841"/>
    <w:rsid w:val="0083793B"/>
    <w:rsid w:val="00840E2B"/>
    <w:rsid w:val="00841C25"/>
    <w:rsid w:val="0084289A"/>
    <w:rsid w:val="00842A5B"/>
    <w:rsid w:val="00844675"/>
    <w:rsid w:val="00844CB0"/>
    <w:rsid w:val="00845AED"/>
    <w:rsid w:val="00851BCA"/>
    <w:rsid w:val="0085389A"/>
    <w:rsid w:val="00853C92"/>
    <w:rsid w:val="0085415F"/>
    <w:rsid w:val="00854B16"/>
    <w:rsid w:val="0085545A"/>
    <w:rsid w:val="008614CE"/>
    <w:rsid w:val="00862FB6"/>
    <w:rsid w:val="00863CE0"/>
    <w:rsid w:val="00864F12"/>
    <w:rsid w:val="008653E5"/>
    <w:rsid w:val="00867925"/>
    <w:rsid w:val="00871B18"/>
    <w:rsid w:val="00874B47"/>
    <w:rsid w:val="00875464"/>
    <w:rsid w:val="008763D4"/>
    <w:rsid w:val="00876D6B"/>
    <w:rsid w:val="0087779D"/>
    <w:rsid w:val="00880A7F"/>
    <w:rsid w:val="00881866"/>
    <w:rsid w:val="00881D7E"/>
    <w:rsid w:val="008822BA"/>
    <w:rsid w:val="00885325"/>
    <w:rsid w:val="0088655B"/>
    <w:rsid w:val="00887C0B"/>
    <w:rsid w:val="00890D92"/>
    <w:rsid w:val="00891B67"/>
    <w:rsid w:val="008928D4"/>
    <w:rsid w:val="00892FB4"/>
    <w:rsid w:val="008A4F21"/>
    <w:rsid w:val="008A584F"/>
    <w:rsid w:val="008B0A5E"/>
    <w:rsid w:val="008B1292"/>
    <w:rsid w:val="008B3F35"/>
    <w:rsid w:val="008B455E"/>
    <w:rsid w:val="008B4A0C"/>
    <w:rsid w:val="008B4DA1"/>
    <w:rsid w:val="008B4F24"/>
    <w:rsid w:val="008B535C"/>
    <w:rsid w:val="008B72E7"/>
    <w:rsid w:val="008C01BF"/>
    <w:rsid w:val="008C06CA"/>
    <w:rsid w:val="008C13EC"/>
    <w:rsid w:val="008C29D5"/>
    <w:rsid w:val="008C32B4"/>
    <w:rsid w:val="008C3802"/>
    <w:rsid w:val="008C4B2A"/>
    <w:rsid w:val="008C4DEF"/>
    <w:rsid w:val="008C4F4D"/>
    <w:rsid w:val="008C5551"/>
    <w:rsid w:val="008D00D7"/>
    <w:rsid w:val="008D029D"/>
    <w:rsid w:val="008D035A"/>
    <w:rsid w:val="008D119D"/>
    <w:rsid w:val="008D1B40"/>
    <w:rsid w:val="008D207F"/>
    <w:rsid w:val="008D2B09"/>
    <w:rsid w:val="008D3293"/>
    <w:rsid w:val="008D5D25"/>
    <w:rsid w:val="008D66C2"/>
    <w:rsid w:val="008D720B"/>
    <w:rsid w:val="008D77E1"/>
    <w:rsid w:val="008E1B9B"/>
    <w:rsid w:val="008E2431"/>
    <w:rsid w:val="008E2572"/>
    <w:rsid w:val="008E5CAB"/>
    <w:rsid w:val="008E6D06"/>
    <w:rsid w:val="008F2F42"/>
    <w:rsid w:val="008F4089"/>
    <w:rsid w:val="008F48D3"/>
    <w:rsid w:val="008F4F96"/>
    <w:rsid w:val="008F5CB7"/>
    <w:rsid w:val="00904DB3"/>
    <w:rsid w:val="009066D9"/>
    <w:rsid w:val="00906721"/>
    <w:rsid w:val="00907235"/>
    <w:rsid w:val="009129C6"/>
    <w:rsid w:val="0091341A"/>
    <w:rsid w:val="00913E67"/>
    <w:rsid w:val="00922174"/>
    <w:rsid w:val="00922314"/>
    <w:rsid w:val="00922DF5"/>
    <w:rsid w:val="00922E20"/>
    <w:rsid w:val="009236A0"/>
    <w:rsid w:val="00923C61"/>
    <w:rsid w:val="0092441D"/>
    <w:rsid w:val="00924F91"/>
    <w:rsid w:val="009252A7"/>
    <w:rsid w:val="009307A7"/>
    <w:rsid w:val="00931953"/>
    <w:rsid w:val="0093307B"/>
    <w:rsid w:val="00940EB3"/>
    <w:rsid w:val="00941B24"/>
    <w:rsid w:val="00942E4C"/>
    <w:rsid w:val="00944FCF"/>
    <w:rsid w:val="00946568"/>
    <w:rsid w:val="00947355"/>
    <w:rsid w:val="00951305"/>
    <w:rsid w:val="009519DD"/>
    <w:rsid w:val="0095251A"/>
    <w:rsid w:val="009545CA"/>
    <w:rsid w:val="00954612"/>
    <w:rsid w:val="00955E4C"/>
    <w:rsid w:val="0095774D"/>
    <w:rsid w:val="00957924"/>
    <w:rsid w:val="00960182"/>
    <w:rsid w:val="009605D4"/>
    <w:rsid w:val="009618FA"/>
    <w:rsid w:val="009622ED"/>
    <w:rsid w:val="009628BA"/>
    <w:rsid w:val="00973014"/>
    <w:rsid w:val="009737B8"/>
    <w:rsid w:val="00973F30"/>
    <w:rsid w:val="009744DD"/>
    <w:rsid w:val="00975537"/>
    <w:rsid w:val="009760A5"/>
    <w:rsid w:val="00976380"/>
    <w:rsid w:val="009764CD"/>
    <w:rsid w:val="00977682"/>
    <w:rsid w:val="00982C4B"/>
    <w:rsid w:val="00982FBB"/>
    <w:rsid w:val="00985311"/>
    <w:rsid w:val="0098625B"/>
    <w:rsid w:val="00986301"/>
    <w:rsid w:val="0098645F"/>
    <w:rsid w:val="0099087F"/>
    <w:rsid w:val="00990B6F"/>
    <w:rsid w:val="00993C5E"/>
    <w:rsid w:val="00994F9D"/>
    <w:rsid w:val="00995689"/>
    <w:rsid w:val="009A0B65"/>
    <w:rsid w:val="009A196E"/>
    <w:rsid w:val="009A48B3"/>
    <w:rsid w:val="009A75CC"/>
    <w:rsid w:val="009A7F51"/>
    <w:rsid w:val="009B0010"/>
    <w:rsid w:val="009B1B67"/>
    <w:rsid w:val="009B4604"/>
    <w:rsid w:val="009B69AD"/>
    <w:rsid w:val="009C090C"/>
    <w:rsid w:val="009C28F9"/>
    <w:rsid w:val="009C294A"/>
    <w:rsid w:val="009C41D8"/>
    <w:rsid w:val="009C4AAC"/>
    <w:rsid w:val="009C58A5"/>
    <w:rsid w:val="009C6341"/>
    <w:rsid w:val="009C778F"/>
    <w:rsid w:val="009D1119"/>
    <w:rsid w:val="009D15B3"/>
    <w:rsid w:val="009D1FA5"/>
    <w:rsid w:val="009D3624"/>
    <w:rsid w:val="009D4492"/>
    <w:rsid w:val="009D56AC"/>
    <w:rsid w:val="009D5FD8"/>
    <w:rsid w:val="009E16E6"/>
    <w:rsid w:val="009E2C2D"/>
    <w:rsid w:val="009E2E7C"/>
    <w:rsid w:val="009E2E89"/>
    <w:rsid w:val="009E65DE"/>
    <w:rsid w:val="009F0532"/>
    <w:rsid w:val="009F1D12"/>
    <w:rsid w:val="009F3AEA"/>
    <w:rsid w:val="009F5F37"/>
    <w:rsid w:val="009F658B"/>
    <w:rsid w:val="00A00ACF"/>
    <w:rsid w:val="00A011A9"/>
    <w:rsid w:val="00A046C6"/>
    <w:rsid w:val="00A07DDC"/>
    <w:rsid w:val="00A115ED"/>
    <w:rsid w:val="00A1386E"/>
    <w:rsid w:val="00A14852"/>
    <w:rsid w:val="00A14CF6"/>
    <w:rsid w:val="00A16B79"/>
    <w:rsid w:val="00A16C04"/>
    <w:rsid w:val="00A1725F"/>
    <w:rsid w:val="00A176C2"/>
    <w:rsid w:val="00A2435A"/>
    <w:rsid w:val="00A24C62"/>
    <w:rsid w:val="00A2784C"/>
    <w:rsid w:val="00A306F3"/>
    <w:rsid w:val="00A30D5E"/>
    <w:rsid w:val="00A31A63"/>
    <w:rsid w:val="00A32A68"/>
    <w:rsid w:val="00A33196"/>
    <w:rsid w:val="00A35C8B"/>
    <w:rsid w:val="00A408AD"/>
    <w:rsid w:val="00A4209F"/>
    <w:rsid w:val="00A423A9"/>
    <w:rsid w:val="00A4258B"/>
    <w:rsid w:val="00A42787"/>
    <w:rsid w:val="00A4320D"/>
    <w:rsid w:val="00A4407B"/>
    <w:rsid w:val="00A44F52"/>
    <w:rsid w:val="00A461BC"/>
    <w:rsid w:val="00A46EF9"/>
    <w:rsid w:val="00A4764B"/>
    <w:rsid w:val="00A47E94"/>
    <w:rsid w:val="00A51DDB"/>
    <w:rsid w:val="00A53EF7"/>
    <w:rsid w:val="00A57DD3"/>
    <w:rsid w:val="00A608AF"/>
    <w:rsid w:val="00A6114B"/>
    <w:rsid w:val="00A6257A"/>
    <w:rsid w:val="00A62C37"/>
    <w:rsid w:val="00A62E27"/>
    <w:rsid w:val="00A62FAC"/>
    <w:rsid w:val="00A65C47"/>
    <w:rsid w:val="00A65E1D"/>
    <w:rsid w:val="00A65F18"/>
    <w:rsid w:val="00A66041"/>
    <w:rsid w:val="00A67D45"/>
    <w:rsid w:val="00A71FC3"/>
    <w:rsid w:val="00A728C5"/>
    <w:rsid w:val="00A73629"/>
    <w:rsid w:val="00A737C6"/>
    <w:rsid w:val="00A73B4E"/>
    <w:rsid w:val="00A73C48"/>
    <w:rsid w:val="00A74234"/>
    <w:rsid w:val="00A753FA"/>
    <w:rsid w:val="00A7663A"/>
    <w:rsid w:val="00A8023A"/>
    <w:rsid w:val="00A83314"/>
    <w:rsid w:val="00A84958"/>
    <w:rsid w:val="00A86B0D"/>
    <w:rsid w:val="00A91B50"/>
    <w:rsid w:val="00A925FF"/>
    <w:rsid w:val="00A93153"/>
    <w:rsid w:val="00A93683"/>
    <w:rsid w:val="00A953B9"/>
    <w:rsid w:val="00A9549E"/>
    <w:rsid w:val="00A95E0C"/>
    <w:rsid w:val="00A96442"/>
    <w:rsid w:val="00A96AE0"/>
    <w:rsid w:val="00A9776A"/>
    <w:rsid w:val="00A97941"/>
    <w:rsid w:val="00AA0FDA"/>
    <w:rsid w:val="00AA1205"/>
    <w:rsid w:val="00AA2A92"/>
    <w:rsid w:val="00AA379E"/>
    <w:rsid w:val="00AA42B7"/>
    <w:rsid w:val="00AA5876"/>
    <w:rsid w:val="00AA5E97"/>
    <w:rsid w:val="00AB1042"/>
    <w:rsid w:val="00AB2F76"/>
    <w:rsid w:val="00AB342F"/>
    <w:rsid w:val="00AB3E1A"/>
    <w:rsid w:val="00AB44C1"/>
    <w:rsid w:val="00AB4FE8"/>
    <w:rsid w:val="00AB5110"/>
    <w:rsid w:val="00AB68F3"/>
    <w:rsid w:val="00AB71D7"/>
    <w:rsid w:val="00AB7D55"/>
    <w:rsid w:val="00AC11E3"/>
    <w:rsid w:val="00AC3BBD"/>
    <w:rsid w:val="00AC484A"/>
    <w:rsid w:val="00AC5169"/>
    <w:rsid w:val="00AC5C58"/>
    <w:rsid w:val="00AD0CF9"/>
    <w:rsid w:val="00AD0EC1"/>
    <w:rsid w:val="00AD4440"/>
    <w:rsid w:val="00AD64F0"/>
    <w:rsid w:val="00AD65D3"/>
    <w:rsid w:val="00AE0006"/>
    <w:rsid w:val="00AE251F"/>
    <w:rsid w:val="00AE3C9F"/>
    <w:rsid w:val="00AE4F86"/>
    <w:rsid w:val="00AE72C0"/>
    <w:rsid w:val="00AF00A4"/>
    <w:rsid w:val="00AF00DE"/>
    <w:rsid w:val="00AF0FF6"/>
    <w:rsid w:val="00AF20D4"/>
    <w:rsid w:val="00AF3BB0"/>
    <w:rsid w:val="00AF3DB0"/>
    <w:rsid w:val="00AF517F"/>
    <w:rsid w:val="00AF64E0"/>
    <w:rsid w:val="00AF67C2"/>
    <w:rsid w:val="00B013BC"/>
    <w:rsid w:val="00B030B7"/>
    <w:rsid w:val="00B05827"/>
    <w:rsid w:val="00B05951"/>
    <w:rsid w:val="00B05C10"/>
    <w:rsid w:val="00B0621E"/>
    <w:rsid w:val="00B062D1"/>
    <w:rsid w:val="00B102C7"/>
    <w:rsid w:val="00B154DB"/>
    <w:rsid w:val="00B17151"/>
    <w:rsid w:val="00B172BC"/>
    <w:rsid w:val="00B20D3A"/>
    <w:rsid w:val="00B2136C"/>
    <w:rsid w:val="00B23351"/>
    <w:rsid w:val="00B2437B"/>
    <w:rsid w:val="00B24694"/>
    <w:rsid w:val="00B31499"/>
    <w:rsid w:val="00B3257D"/>
    <w:rsid w:val="00B33279"/>
    <w:rsid w:val="00B34EA4"/>
    <w:rsid w:val="00B35872"/>
    <w:rsid w:val="00B363D1"/>
    <w:rsid w:val="00B37D86"/>
    <w:rsid w:val="00B43042"/>
    <w:rsid w:val="00B44A00"/>
    <w:rsid w:val="00B4684C"/>
    <w:rsid w:val="00B46BE9"/>
    <w:rsid w:val="00B46C34"/>
    <w:rsid w:val="00B46DA4"/>
    <w:rsid w:val="00B4754F"/>
    <w:rsid w:val="00B50BF8"/>
    <w:rsid w:val="00B521D7"/>
    <w:rsid w:val="00B622D5"/>
    <w:rsid w:val="00B64472"/>
    <w:rsid w:val="00B65C43"/>
    <w:rsid w:val="00B706A4"/>
    <w:rsid w:val="00B71EB7"/>
    <w:rsid w:val="00B76E8A"/>
    <w:rsid w:val="00B7774D"/>
    <w:rsid w:val="00B77C3D"/>
    <w:rsid w:val="00B80B56"/>
    <w:rsid w:val="00B80DE5"/>
    <w:rsid w:val="00B81A97"/>
    <w:rsid w:val="00B82A05"/>
    <w:rsid w:val="00B83D57"/>
    <w:rsid w:val="00B908CF"/>
    <w:rsid w:val="00B9373C"/>
    <w:rsid w:val="00B93D14"/>
    <w:rsid w:val="00B95BA8"/>
    <w:rsid w:val="00B96EF8"/>
    <w:rsid w:val="00B9742B"/>
    <w:rsid w:val="00B975A9"/>
    <w:rsid w:val="00B97C41"/>
    <w:rsid w:val="00BA0283"/>
    <w:rsid w:val="00BA2125"/>
    <w:rsid w:val="00BA54BD"/>
    <w:rsid w:val="00BA578A"/>
    <w:rsid w:val="00BA73F2"/>
    <w:rsid w:val="00BB1E15"/>
    <w:rsid w:val="00BB20B8"/>
    <w:rsid w:val="00BB37EA"/>
    <w:rsid w:val="00BB511A"/>
    <w:rsid w:val="00BB657A"/>
    <w:rsid w:val="00BB6FB4"/>
    <w:rsid w:val="00BB769B"/>
    <w:rsid w:val="00BB7B9A"/>
    <w:rsid w:val="00BC1658"/>
    <w:rsid w:val="00BC309B"/>
    <w:rsid w:val="00BC30EC"/>
    <w:rsid w:val="00BC3928"/>
    <w:rsid w:val="00BC44C3"/>
    <w:rsid w:val="00BD0A20"/>
    <w:rsid w:val="00BD29EF"/>
    <w:rsid w:val="00BD3510"/>
    <w:rsid w:val="00BD35B1"/>
    <w:rsid w:val="00BD5698"/>
    <w:rsid w:val="00BD5D42"/>
    <w:rsid w:val="00BD6259"/>
    <w:rsid w:val="00BD68FF"/>
    <w:rsid w:val="00BD6E65"/>
    <w:rsid w:val="00BE0DA0"/>
    <w:rsid w:val="00BE108B"/>
    <w:rsid w:val="00BE5715"/>
    <w:rsid w:val="00BE5FD0"/>
    <w:rsid w:val="00BE615E"/>
    <w:rsid w:val="00BE6167"/>
    <w:rsid w:val="00BE714E"/>
    <w:rsid w:val="00BF0B94"/>
    <w:rsid w:val="00BF4D5E"/>
    <w:rsid w:val="00BF577E"/>
    <w:rsid w:val="00BF6364"/>
    <w:rsid w:val="00BF6DBB"/>
    <w:rsid w:val="00BF74AC"/>
    <w:rsid w:val="00BF78A3"/>
    <w:rsid w:val="00C0188A"/>
    <w:rsid w:val="00C0212E"/>
    <w:rsid w:val="00C03837"/>
    <w:rsid w:val="00C03A2F"/>
    <w:rsid w:val="00C048D2"/>
    <w:rsid w:val="00C057F1"/>
    <w:rsid w:val="00C06159"/>
    <w:rsid w:val="00C065D2"/>
    <w:rsid w:val="00C06A71"/>
    <w:rsid w:val="00C112EB"/>
    <w:rsid w:val="00C11343"/>
    <w:rsid w:val="00C1402C"/>
    <w:rsid w:val="00C14053"/>
    <w:rsid w:val="00C1470D"/>
    <w:rsid w:val="00C14F1E"/>
    <w:rsid w:val="00C159E4"/>
    <w:rsid w:val="00C16DB0"/>
    <w:rsid w:val="00C16F45"/>
    <w:rsid w:val="00C17D68"/>
    <w:rsid w:val="00C21B37"/>
    <w:rsid w:val="00C2201D"/>
    <w:rsid w:val="00C239D7"/>
    <w:rsid w:val="00C24183"/>
    <w:rsid w:val="00C24E98"/>
    <w:rsid w:val="00C24E99"/>
    <w:rsid w:val="00C25ACF"/>
    <w:rsid w:val="00C32634"/>
    <w:rsid w:val="00C3350C"/>
    <w:rsid w:val="00C34073"/>
    <w:rsid w:val="00C34778"/>
    <w:rsid w:val="00C34B92"/>
    <w:rsid w:val="00C35D1C"/>
    <w:rsid w:val="00C408E3"/>
    <w:rsid w:val="00C4114D"/>
    <w:rsid w:val="00C412D4"/>
    <w:rsid w:val="00C441EA"/>
    <w:rsid w:val="00C4747B"/>
    <w:rsid w:val="00C517D3"/>
    <w:rsid w:val="00C52B41"/>
    <w:rsid w:val="00C536D1"/>
    <w:rsid w:val="00C544D9"/>
    <w:rsid w:val="00C56466"/>
    <w:rsid w:val="00C578A3"/>
    <w:rsid w:val="00C578BB"/>
    <w:rsid w:val="00C57FBC"/>
    <w:rsid w:val="00C6040C"/>
    <w:rsid w:val="00C604B6"/>
    <w:rsid w:val="00C60804"/>
    <w:rsid w:val="00C61F05"/>
    <w:rsid w:val="00C621AB"/>
    <w:rsid w:val="00C6234D"/>
    <w:rsid w:val="00C67138"/>
    <w:rsid w:val="00C67E69"/>
    <w:rsid w:val="00C70FD8"/>
    <w:rsid w:val="00C72F57"/>
    <w:rsid w:val="00C731D5"/>
    <w:rsid w:val="00C75A78"/>
    <w:rsid w:val="00C772D3"/>
    <w:rsid w:val="00C80B3A"/>
    <w:rsid w:val="00C81461"/>
    <w:rsid w:val="00C83321"/>
    <w:rsid w:val="00C83A77"/>
    <w:rsid w:val="00C847DA"/>
    <w:rsid w:val="00C84C62"/>
    <w:rsid w:val="00C852FE"/>
    <w:rsid w:val="00C8780D"/>
    <w:rsid w:val="00C90C4A"/>
    <w:rsid w:val="00C91FB0"/>
    <w:rsid w:val="00C92453"/>
    <w:rsid w:val="00C92F90"/>
    <w:rsid w:val="00C92FA6"/>
    <w:rsid w:val="00C93CD7"/>
    <w:rsid w:val="00C95897"/>
    <w:rsid w:val="00C95BDB"/>
    <w:rsid w:val="00C9620A"/>
    <w:rsid w:val="00C975F8"/>
    <w:rsid w:val="00CA0264"/>
    <w:rsid w:val="00CA13B3"/>
    <w:rsid w:val="00CA1CE3"/>
    <w:rsid w:val="00CA285D"/>
    <w:rsid w:val="00CA3416"/>
    <w:rsid w:val="00CA4E7A"/>
    <w:rsid w:val="00CA51A7"/>
    <w:rsid w:val="00CB09E6"/>
    <w:rsid w:val="00CB15DE"/>
    <w:rsid w:val="00CB20FD"/>
    <w:rsid w:val="00CB3923"/>
    <w:rsid w:val="00CB4548"/>
    <w:rsid w:val="00CB54BB"/>
    <w:rsid w:val="00CB59FC"/>
    <w:rsid w:val="00CB608C"/>
    <w:rsid w:val="00CB6A72"/>
    <w:rsid w:val="00CB6CFC"/>
    <w:rsid w:val="00CB6F31"/>
    <w:rsid w:val="00CB7C49"/>
    <w:rsid w:val="00CB7D02"/>
    <w:rsid w:val="00CB7DBA"/>
    <w:rsid w:val="00CC3235"/>
    <w:rsid w:val="00CC549D"/>
    <w:rsid w:val="00CC7B0A"/>
    <w:rsid w:val="00CD11BB"/>
    <w:rsid w:val="00CD138D"/>
    <w:rsid w:val="00CD19F7"/>
    <w:rsid w:val="00CD29C5"/>
    <w:rsid w:val="00CD2E8C"/>
    <w:rsid w:val="00CD3045"/>
    <w:rsid w:val="00CD3BD6"/>
    <w:rsid w:val="00CD496E"/>
    <w:rsid w:val="00CD534D"/>
    <w:rsid w:val="00CD581B"/>
    <w:rsid w:val="00CD7C74"/>
    <w:rsid w:val="00CE21DF"/>
    <w:rsid w:val="00CE5B26"/>
    <w:rsid w:val="00CF12F6"/>
    <w:rsid w:val="00CF2428"/>
    <w:rsid w:val="00CF3916"/>
    <w:rsid w:val="00CF5968"/>
    <w:rsid w:val="00CF6F0B"/>
    <w:rsid w:val="00D006B5"/>
    <w:rsid w:val="00D00D4E"/>
    <w:rsid w:val="00D015F4"/>
    <w:rsid w:val="00D0510B"/>
    <w:rsid w:val="00D130C3"/>
    <w:rsid w:val="00D141A3"/>
    <w:rsid w:val="00D1420F"/>
    <w:rsid w:val="00D14298"/>
    <w:rsid w:val="00D153C5"/>
    <w:rsid w:val="00D15933"/>
    <w:rsid w:val="00D16D79"/>
    <w:rsid w:val="00D206D1"/>
    <w:rsid w:val="00D20EFC"/>
    <w:rsid w:val="00D222CE"/>
    <w:rsid w:val="00D23149"/>
    <w:rsid w:val="00D3103F"/>
    <w:rsid w:val="00D317D1"/>
    <w:rsid w:val="00D321FD"/>
    <w:rsid w:val="00D32312"/>
    <w:rsid w:val="00D327BD"/>
    <w:rsid w:val="00D3502B"/>
    <w:rsid w:val="00D363B7"/>
    <w:rsid w:val="00D4220F"/>
    <w:rsid w:val="00D44726"/>
    <w:rsid w:val="00D50089"/>
    <w:rsid w:val="00D509D5"/>
    <w:rsid w:val="00D51746"/>
    <w:rsid w:val="00D526D8"/>
    <w:rsid w:val="00D52A80"/>
    <w:rsid w:val="00D53B7E"/>
    <w:rsid w:val="00D5428F"/>
    <w:rsid w:val="00D57D27"/>
    <w:rsid w:val="00D60417"/>
    <w:rsid w:val="00D63022"/>
    <w:rsid w:val="00D66BB1"/>
    <w:rsid w:val="00D671EA"/>
    <w:rsid w:val="00D67386"/>
    <w:rsid w:val="00D711D4"/>
    <w:rsid w:val="00D721D4"/>
    <w:rsid w:val="00D72676"/>
    <w:rsid w:val="00D72F3C"/>
    <w:rsid w:val="00D75003"/>
    <w:rsid w:val="00D75F09"/>
    <w:rsid w:val="00D76FEE"/>
    <w:rsid w:val="00D77AF1"/>
    <w:rsid w:val="00D800C8"/>
    <w:rsid w:val="00D823E9"/>
    <w:rsid w:val="00D82624"/>
    <w:rsid w:val="00D83EC6"/>
    <w:rsid w:val="00D85568"/>
    <w:rsid w:val="00D86C64"/>
    <w:rsid w:val="00D87490"/>
    <w:rsid w:val="00D919A5"/>
    <w:rsid w:val="00D91DBF"/>
    <w:rsid w:val="00D9336F"/>
    <w:rsid w:val="00D93BE1"/>
    <w:rsid w:val="00D940B1"/>
    <w:rsid w:val="00D951EE"/>
    <w:rsid w:val="00D96009"/>
    <w:rsid w:val="00D97967"/>
    <w:rsid w:val="00DA05EF"/>
    <w:rsid w:val="00DA20F6"/>
    <w:rsid w:val="00DA2ACD"/>
    <w:rsid w:val="00DA4D72"/>
    <w:rsid w:val="00DA642D"/>
    <w:rsid w:val="00DA743B"/>
    <w:rsid w:val="00DB10FE"/>
    <w:rsid w:val="00DB2EDA"/>
    <w:rsid w:val="00DB30BB"/>
    <w:rsid w:val="00DB317D"/>
    <w:rsid w:val="00DB3E97"/>
    <w:rsid w:val="00DB6193"/>
    <w:rsid w:val="00DB6FAC"/>
    <w:rsid w:val="00DB71E2"/>
    <w:rsid w:val="00DB753B"/>
    <w:rsid w:val="00DB7AB8"/>
    <w:rsid w:val="00DC0CA1"/>
    <w:rsid w:val="00DC23EC"/>
    <w:rsid w:val="00DC3AD3"/>
    <w:rsid w:val="00DC5C4C"/>
    <w:rsid w:val="00DC62DE"/>
    <w:rsid w:val="00DC7968"/>
    <w:rsid w:val="00DD0367"/>
    <w:rsid w:val="00DD10DD"/>
    <w:rsid w:val="00DD27CD"/>
    <w:rsid w:val="00DD3579"/>
    <w:rsid w:val="00DE2017"/>
    <w:rsid w:val="00DE3063"/>
    <w:rsid w:val="00DE519E"/>
    <w:rsid w:val="00DE704E"/>
    <w:rsid w:val="00DF0356"/>
    <w:rsid w:val="00DF04F1"/>
    <w:rsid w:val="00DF07AF"/>
    <w:rsid w:val="00DF09AD"/>
    <w:rsid w:val="00DF0F40"/>
    <w:rsid w:val="00DF164E"/>
    <w:rsid w:val="00DF336C"/>
    <w:rsid w:val="00DF348A"/>
    <w:rsid w:val="00DF440B"/>
    <w:rsid w:val="00DF63EE"/>
    <w:rsid w:val="00E00388"/>
    <w:rsid w:val="00E00AD0"/>
    <w:rsid w:val="00E00DC4"/>
    <w:rsid w:val="00E01BA4"/>
    <w:rsid w:val="00E02460"/>
    <w:rsid w:val="00E0297D"/>
    <w:rsid w:val="00E02F4E"/>
    <w:rsid w:val="00E04064"/>
    <w:rsid w:val="00E04C01"/>
    <w:rsid w:val="00E05E76"/>
    <w:rsid w:val="00E07B4E"/>
    <w:rsid w:val="00E10D82"/>
    <w:rsid w:val="00E11871"/>
    <w:rsid w:val="00E12E22"/>
    <w:rsid w:val="00E13095"/>
    <w:rsid w:val="00E15B45"/>
    <w:rsid w:val="00E20823"/>
    <w:rsid w:val="00E20F8D"/>
    <w:rsid w:val="00E23443"/>
    <w:rsid w:val="00E23E38"/>
    <w:rsid w:val="00E27A84"/>
    <w:rsid w:val="00E31691"/>
    <w:rsid w:val="00E32679"/>
    <w:rsid w:val="00E333AC"/>
    <w:rsid w:val="00E33782"/>
    <w:rsid w:val="00E344DC"/>
    <w:rsid w:val="00E37C8A"/>
    <w:rsid w:val="00E4010C"/>
    <w:rsid w:val="00E4206D"/>
    <w:rsid w:val="00E434B9"/>
    <w:rsid w:val="00E4370C"/>
    <w:rsid w:val="00E44B64"/>
    <w:rsid w:val="00E452AC"/>
    <w:rsid w:val="00E46AAE"/>
    <w:rsid w:val="00E477E9"/>
    <w:rsid w:val="00E5080E"/>
    <w:rsid w:val="00E50949"/>
    <w:rsid w:val="00E55878"/>
    <w:rsid w:val="00E55FD3"/>
    <w:rsid w:val="00E5628A"/>
    <w:rsid w:val="00E56AC4"/>
    <w:rsid w:val="00E56E1C"/>
    <w:rsid w:val="00E572A4"/>
    <w:rsid w:val="00E57C88"/>
    <w:rsid w:val="00E57C9F"/>
    <w:rsid w:val="00E631FD"/>
    <w:rsid w:val="00E633CB"/>
    <w:rsid w:val="00E6427F"/>
    <w:rsid w:val="00E651C6"/>
    <w:rsid w:val="00E72995"/>
    <w:rsid w:val="00E7366A"/>
    <w:rsid w:val="00E73A3A"/>
    <w:rsid w:val="00E75B40"/>
    <w:rsid w:val="00E770D7"/>
    <w:rsid w:val="00E80275"/>
    <w:rsid w:val="00E80453"/>
    <w:rsid w:val="00E8206D"/>
    <w:rsid w:val="00E823F3"/>
    <w:rsid w:val="00E83D7B"/>
    <w:rsid w:val="00E8576C"/>
    <w:rsid w:val="00E864A1"/>
    <w:rsid w:val="00E92C97"/>
    <w:rsid w:val="00E94FDA"/>
    <w:rsid w:val="00E9714F"/>
    <w:rsid w:val="00E9738D"/>
    <w:rsid w:val="00EA0EC8"/>
    <w:rsid w:val="00EA165A"/>
    <w:rsid w:val="00EA1E84"/>
    <w:rsid w:val="00EA33A0"/>
    <w:rsid w:val="00EA5397"/>
    <w:rsid w:val="00EA6688"/>
    <w:rsid w:val="00EB1C85"/>
    <w:rsid w:val="00EB2026"/>
    <w:rsid w:val="00EB22EF"/>
    <w:rsid w:val="00EB29DA"/>
    <w:rsid w:val="00EB58FF"/>
    <w:rsid w:val="00EB5E2D"/>
    <w:rsid w:val="00EC3423"/>
    <w:rsid w:val="00EC3A36"/>
    <w:rsid w:val="00EC5C13"/>
    <w:rsid w:val="00EC63BD"/>
    <w:rsid w:val="00EC66D9"/>
    <w:rsid w:val="00ED0D05"/>
    <w:rsid w:val="00ED4E94"/>
    <w:rsid w:val="00ED5012"/>
    <w:rsid w:val="00ED5449"/>
    <w:rsid w:val="00EE1C6D"/>
    <w:rsid w:val="00EE4AC7"/>
    <w:rsid w:val="00EE56EB"/>
    <w:rsid w:val="00EE58AB"/>
    <w:rsid w:val="00EE6395"/>
    <w:rsid w:val="00EF0567"/>
    <w:rsid w:val="00EF501E"/>
    <w:rsid w:val="00F009A0"/>
    <w:rsid w:val="00F00C28"/>
    <w:rsid w:val="00F012D2"/>
    <w:rsid w:val="00F0349D"/>
    <w:rsid w:val="00F03DFC"/>
    <w:rsid w:val="00F071AF"/>
    <w:rsid w:val="00F07E16"/>
    <w:rsid w:val="00F100C1"/>
    <w:rsid w:val="00F102D0"/>
    <w:rsid w:val="00F1125F"/>
    <w:rsid w:val="00F11D44"/>
    <w:rsid w:val="00F1473F"/>
    <w:rsid w:val="00F14AB4"/>
    <w:rsid w:val="00F157A3"/>
    <w:rsid w:val="00F15E2E"/>
    <w:rsid w:val="00F161D0"/>
    <w:rsid w:val="00F1706A"/>
    <w:rsid w:val="00F20015"/>
    <w:rsid w:val="00F20C99"/>
    <w:rsid w:val="00F21BA9"/>
    <w:rsid w:val="00F237B1"/>
    <w:rsid w:val="00F238B9"/>
    <w:rsid w:val="00F23946"/>
    <w:rsid w:val="00F26F5B"/>
    <w:rsid w:val="00F27847"/>
    <w:rsid w:val="00F30390"/>
    <w:rsid w:val="00F31968"/>
    <w:rsid w:val="00F33C80"/>
    <w:rsid w:val="00F344E1"/>
    <w:rsid w:val="00F34808"/>
    <w:rsid w:val="00F3512B"/>
    <w:rsid w:val="00F35C1E"/>
    <w:rsid w:val="00F36A19"/>
    <w:rsid w:val="00F36DBF"/>
    <w:rsid w:val="00F37518"/>
    <w:rsid w:val="00F40F85"/>
    <w:rsid w:val="00F4205B"/>
    <w:rsid w:val="00F42309"/>
    <w:rsid w:val="00F42A8E"/>
    <w:rsid w:val="00F42C45"/>
    <w:rsid w:val="00F4305E"/>
    <w:rsid w:val="00F435D4"/>
    <w:rsid w:val="00F455C8"/>
    <w:rsid w:val="00F46B00"/>
    <w:rsid w:val="00F46C2F"/>
    <w:rsid w:val="00F50530"/>
    <w:rsid w:val="00F51CDA"/>
    <w:rsid w:val="00F52292"/>
    <w:rsid w:val="00F52571"/>
    <w:rsid w:val="00F52A95"/>
    <w:rsid w:val="00F543FE"/>
    <w:rsid w:val="00F54B0F"/>
    <w:rsid w:val="00F563F2"/>
    <w:rsid w:val="00F570D2"/>
    <w:rsid w:val="00F6000D"/>
    <w:rsid w:val="00F62268"/>
    <w:rsid w:val="00F64C07"/>
    <w:rsid w:val="00F6594D"/>
    <w:rsid w:val="00F66F3F"/>
    <w:rsid w:val="00F711E9"/>
    <w:rsid w:val="00F71BDA"/>
    <w:rsid w:val="00F739BC"/>
    <w:rsid w:val="00F7478C"/>
    <w:rsid w:val="00F770CD"/>
    <w:rsid w:val="00F858F9"/>
    <w:rsid w:val="00F874FC"/>
    <w:rsid w:val="00F87830"/>
    <w:rsid w:val="00F9096D"/>
    <w:rsid w:val="00F94010"/>
    <w:rsid w:val="00F94FDB"/>
    <w:rsid w:val="00F9653C"/>
    <w:rsid w:val="00F96FC5"/>
    <w:rsid w:val="00F97619"/>
    <w:rsid w:val="00FA1445"/>
    <w:rsid w:val="00FA1BA4"/>
    <w:rsid w:val="00FA28C8"/>
    <w:rsid w:val="00FA321A"/>
    <w:rsid w:val="00FA4D7E"/>
    <w:rsid w:val="00FA7DEB"/>
    <w:rsid w:val="00FB25F3"/>
    <w:rsid w:val="00FB5757"/>
    <w:rsid w:val="00FB7358"/>
    <w:rsid w:val="00FC11CC"/>
    <w:rsid w:val="00FC3306"/>
    <w:rsid w:val="00FC4387"/>
    <w:rsid w:val="00FC4759"/>
    <w:rsid w:val="00FC4E8E"/>
    <w:rsid w:val="00FC60E6"/>
    <w:rsid w:val="00FC76CD"/>
    <w:rsid w:val="00FD0340"/>
    <w:rsid w:val="00FD090A"/>
    <w:rsid w:val="00FD1791"/>
    <w:rsid w:val="00FD1E60"/>
    <w:rsid w:val="00FD3DD4"/>
    <w:rsid w:val="00FD4CFE"/>
    <w:rsid w:val="00FD77AC"/>
    <w:rsid w:val="00FE203E"/>
    <w:rsid w:val="00FF1BD4"/>
    <w:rsid w:val="00FF1D2C"/>
    <w:rsid w:val="00FF2115"/>
    <w:rsid w:val="00FF3D61"/>
    <w:rsid w:val="00FF43E3"/>
    <w:rsid w:val="00FF4865"/>
    <w:rsid w:val="00FF5938"/>
    <w:rsid w:val="00FF5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43EA3"/>
  <w15:docId w15:val="{1681127F-F9D9-4C94-A0E2-AF2C7C2F1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customStyle="1" w:styleId="UnresolvedMention">
    <w:name w:val="Unresolved Mention"/>
    <w:basedOn w:val="DefaultParagraphFont"/>
    <w:uiPriority w:val="99"/>
    <w:semiHidden/>
    <w:unhideWhenUsed/>
    <w:rsid w:val="00545ED7"/>
    <w:rPr>
      <w:color w:val="605E5C"/>
      <w:shd w:val="clear" w:color="auto" w:fill="E1DFDD"/>
    </w:rPr>
  </w:style>
  <w:style w:type="paragraph" w:customStyle="1" w:styleId="byline-dateline">
    <w:name w:val="byline-dateline"/>
    <w:basedOn w:val="Normal"/>
    <w:rsid w:val="00985311"/>
    <w:pPr>
      <w:spacing w:before="100" w:beforeAutospacing="1" w:after="100" w:afterAutospacing="1"/>
    </w:pPr>
    <w:rPr>
      <w:rFonts w:eastAsia="Times New Roman"/>
    </w:rPr>
  </w:style>
  <w:style w:type="character" w:customStyle="1" w:styleId="byline">
    <w:name w:val="byline"/>
    <w:basedOn w:val="DefaultParagraphFont"/>
    <w:rsid w:val="00985311"/>
  </w:style>
  <w:style w:type="character" w:customStyle="1" w:styleId="byline-author">
    <w:name w:val="byline-author"/>
    <w:basedOn w:val="DefaultParagraphFont"/>
    <w:rsid w:val="00985311"/>
  </w:style>
  <w:style w:type="character" w:customStyle="1" w:styleId="sharetools-label">
    <w:name w:val="sharetools-label"/>
    <w:basedOn w:val="DefaultParagraphFont"/>
    <w:rsid w:val="00985311"/>
  </w:style>
  <w:style w:type="paragraph" w:customStyle="1" w:styleId="story-body-text">
    <w:name w:val="story-body-text"/>
    <w:basedOn w:val="Normal"/>
    <w:rsid w:val="00985311"/>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15224">
      <w:bodyDiv w:val="1"/>
      <w:marLeft w:val="0"/>
      <w:marRight w:val="0"/>
      <w:marTop w:val="0"/>
      <w:marBottom w:val="0"/>
      <w:divBdr>
        <w:top w:val="none" w:sz="0" w:space="0" w:color="auto"/>
        <w:left w:val="none" w:sz="0" w:space="0" w:color="auto"/>
        <w:bottom w:val="none" w:sz="0" w:space="0" w:color="auto"/>
        <w:right w:val="none" w:sz="0" w:space="0" w:color="auto"/>
      </w:divBdr>
    </w:div>
    <w:div w:id="53507224">
      <w:bodyDiv w:val="1"/>
      <w:marLeft w:val="0"/>
      <w:marRight w:val="0"/>
      <w:marTop w:val="0"/>
      <w:marBottom w:val="0"/>
      <w:divBdr>
        <w:top w:val="none" w:sz="0" w:space="0" w:color="auto"/>
        <w:left w:val="none" w:sz="0" w:space="0" w:color="auto"/>
        <w:bottom w:val="none" w:sz="0" w:space="0" w:color="auto"/>
        <w:right w:val="none" w:sz="0" w:space="0" w:color="auto"/>
      </w:divBdr>
    </w:div>
    <w:div w:id="696540151">
      <w:bodyDiv w:val="1"/>
      <w:marLeft w:val="0"/>
      <w:marRight w:val="0"/>
      <w:marTop w:val="0"/>
      <w:marBottom w:val="0"/>
      <w:divBdr>
        <w:top w:val="none" w:sz="0" w:space="0" w:color="auto"/>
        <w:left w:val="none" w:sz="0" w:space="0" w:color="auto"/>
        <w:bottom w:val="none" w:sz="0" w:space="0" w:color="auto"/>
        <w:right w:val="none" w:sz="0" w:space="0" w:color="auto"/>
      </w:divBdr>
    </w:div>
    <w:div w:id="696928150">
      <w:bodyDiv w:val="1"/>
      <w:marLeft w:val="0"/>
      <w:marRight w:val="0"/>
      <w:marTop w:val="0"/>
      <w:marBottom w:val="0"/>
      <w:divBdr>
        <w:top w:val="none" w:sz="0" w:space="0" w:color="auto"/>
        <w:left w:val="none" w:sz="0" w:space="0" w:color="auto"/>
        <w:bottom w:val="none" w:sz="0" w:space="0" w:color="auto"/>
        <w:right w:val="none" w:sz="0" w:space="0" w:color="auto"/>
      </w:divBdr>
    </w:div>
    <w:div w:id="1096905232">
      <w:bodyDiv w:val="1"/>
      <w:marLeft w:val="0"/>
      <w:marRight w:val="0"/>
      <w:marTop w:val="0"/>
      <w:marBottom w:val="0"/>
      <w:divBdr>
        <w:top w:val="none" w:sz="0" w:space="0" w:color="auto"/>
        <w:left w:val="none" w:sz="0" w:space="0" w:color="auto"/>
        <w:bottom w:val="none" w:sz="0" w:space="0" w:color="auto"/>
        <w:right w:val="none" w:sz="0" w:space="0" w:color="auto"/>
      </w:divBdr>
    </w:div>
    <w:div w:id="1293486277">
      <w:bodyDiv w:val="1"/>
      <w:marLeft w:val="0"/>
      <w:marRight w:val="0"/>
      <w:marTop w:val="0"/>
      <w:marBottom w:val="0"/>
      <w:divBdr>
        <w:top w:val="none" w:sz="0" w:space="0" w:color="auto"/>
        <w:left w:val="none" w:sz="0" w:space="0" w:color="auto"/>
        <w:bottom w:val="none" w:sz="0" w:space="0" w:color="auto"/>
        <w:right w:val="none" w:sz="0" w:space="0" w:color="auto"/>
      </w:divBdr>
    </w:div>
    <w:div w:id="1460295568">
      <w:bodyDiv w:val="1"/>
      <w:marLeft w:val="0"/>
      <w:marRight w:val="0"/>
      <w:marTop w:val="0"/>
      <w:marBottom w:val="0"/>
      <w:divBdr>
        <w:top w:val="none" w:sz="0" w:space="0" w:color="auto"/>
        <w:left w:val="none" w:sz="0" w:space="0" w:color="auto"/>
        <w:bottom w:val="none" w:sz="0" w:space="0" w:color="auto"/>
        <w:right w:val="none" w:sz="0" w:space="0" w:color="auto"/>
      </w:divBdr>
    </w:div>
    <w:div w:id="1464303304">
      <w:bodyDiv w:val="1"/>
      <w:marLeft w:val="0"/>
      <w:marRight w:val="0"/>
      <w:marTop w:val="0"/>
      <w:marBottom w:val="0"/>
      <w:divBdr>
        <w:top w:val="none" w:sz="0" w:space="0" w:color="auto"/>
        <w:left w:val="none" w:sz="0" w:space="0" w:color="auto"/>
        <w:bottom w:val="none" w:sz="0" w:space="0" w:color="auto"/>
        <w:right w:val="none" w:sz="0" w:space="0" w:color="auto"/>
      </w:divBdr>
    </w:div>
    <w:div w:id="1531140293">
      <w:bodyDiv w:val="1"/>
      <w:marLeft w:val="0"/>
      <w:marRight w:val="0"/>
      <w:marTop w:val="0"/>
      <w:marBottom w:val="0"/>
      <w:divBdr>
        <w:top w:val="none" w:sz="0" w:space="0" w:color="auto"/>
        <w:left w:val="none" w:sz="0" w:space="0" w:color="auto"/>
        <w:bottom w:val="none" w:sz="0" w:space="0" w:color="auto"/>
        <w:right w:val="none" w:sz="0" w:space="0" w:color="auto"/>
      </w:divBdr>
    </w:div>
    <w:div w:id="1735078202">
      <w:bodyDiv w:val="1"/>
      <w:marLeft w:val="0"/>
      <w:marRight w:val="0"/>
      <w:marTop w:val="0"/>
      <w:marBottom w:val="0"/>
      <w:divBdr>
        <w:top w:val="none" w:sz="0" w:space="0" w:color="auto"/>
        <w:left w:val="none" w:sz="0" w:space="0" w:color="auto"/>
        <w:bottom w:val="none" w:sz="0" w:space="0" w:color="auto"/>
        <w:right w:val="none" w:sz="0" w:space="0" w:color="auto"/>
      </w:divBdr>
    </w:div>
    <w:div w:id="1743520620">
      <w:bodyDiv w:val="1"/>
      <w:marLeft w:val="0"/>
      <w:marRight w:val="0"/>
      <w:marTop w:val="0"/>
      <w:marBottom w:val="0"/>
      <w:divBdr>
        <w:top w:val="none" w:sz="0" w:space="0" w:color="auto"/>
        <w:left w:val="none" w:sz="0" w:space="0" w:color="auto"/>
        <w:bottom w:val="none" w:sz="0" w:space="0" w:color="auto"/>
        <w:right w:val="none" w:sz="0" w:space="0" w:color="auto"/>
      </w:divBdr>
    </w:div>
    <w:div w:id="1859585826">
      <w:bodyDiv w:val="1"/>
      <w:marLeft w:val="0"/>
      <w:marRight w:val="0"/>
      <w:marTop w:val="0"/>
      <w:marBottom w:val="0"/>
      <w:divBdr>
        <w:top w:val="none" w:sz="0" w:space="0" w:color="auto"/>
        <w:left w:val="none" w:sz="0" w:space="0" w:color="auto"/>
        <w:bottom w:val="none" w:sz="0" w:space="0" w:color="auto"/>
        <w:right w:val="none" w:sz="0" w:space="0" w:color="auto"/>
      </w:divBdr>
    </w:div>
    <w:div w:id="1934390593">
      <w:bodyDiv w:val="1"/>
      <w:marLeft w:val="0"/>
      <w:marRight w:val="0"/>
      <w:marTop w:val="0"/>
      <w:marBottom w:val="0"/>
      <w:divBdr>
        <w:top w:val="none" w:sz="0" w:space="0" w:color="auto"/>
        <w:left w:val="none" w:sz="0" w:space="0" w:color="auto"/>
        <w:bottom w:val="none" w:sz="0" w:space="0" w:color="auto"/>
        <w:right w:val="none" w:sz="0" w:space="0" w:color="auto"/>
      </w:divBdr>
      <w:divsChild>
        <w:div w:id="2002393874">
          <w:marLeft w:val="0"/>
          <w:marRight w:val="0"/>
          <w:marTop w:val="0"/>
          <w:marBottom w:val="0"/>
          <w:divBdr>
            <w:top w:val="none" w:sz="0" w:space="0" w:color="auto"/>
            <w:left w:val="none" w:sz="0" w:space="0" w:color="auto"/>
            <w:bottom w:val="none" w:sz="0" w:space="0" w:color="auto"/>
            <w:right w:val="none" w:sz="0" w:space="0" w:color="auto"/>
          </w:divBdr>
        </w:div>
        <w:div w:id="1651640344">
          <w:marLeft w:val="0"/>
          <w:marRight w:val="0"/>
          <w:marTop w:val="0"/>
          <w:marBottom w:val="0"/>
          <w:divBdr>
            <w:top w:val="none" w:sz="0" w:space="0" w:color="auto"/>
            <w:left w:val="none" w:sz="0" w:space="0" w:color="auto"/>
            <w:bottom w:val="none" w:sz="0" w:space="0" w:color="auto"/>
            <w:right w:val="none" w:sz="0" w:space="0" w:color="auto"/>
          </w:divBdr>
          <w:divsChild>
            <w:div w:id="599488793">
              <w:marLeft w:val="0"/>
              <w:marRight w:val="0"/>
              <w:marTop w:val="0"/>
              <w:marBottom w:val="0"/>
              <w:divBdr>
                <w:top w:val="none" w:sz="0" w:space="0" w:color="auto"/>
                <w:left w:val="none" w:sz="0" w:space="0" w:color="auto"/>
                <w:bottom w:val="none" w:sz="0" w:space="0" w:color="auto"/>
                <w:right w:val="none" w:sz="0" w:space="0" w:color="auto"/>
              </w:divBdr>
            </w:div>
          </w:divsChild>
        </w:div>
        <w:div w:id="1567455760">
          <w:marLeft w:val="0"/>
          <w:marRight w:val="0"/>
          <w:marTop w:val="0"/>
          <w:marBottom w:val="0"/>
          <w:divBdr>
            <w:top w:val="none" w:sz="0" w:space="0" w:color="auto"/>
            <w:left w:val="none" w:sz="0" w:space="0" w:color="auto"/>
            <w:bottom w:val="none" w:sz="0" w:space="0" w:color="auto"/>
            <w:right w:val="none" w:sz="0" w:space="0" w:color="auto"/>
          </w:divBdr>
          <w:divsChild>
            <w:div w:id="1297561049">
              <w:marLeft w:val="0"/>
              <w:marRight w:val="0"/>
              <w:marTop w:val="0"/>
              <w:marBottom w:val="0"/>
              <w:divBdr>
                <w:top w:val="none" w:sz="0" w:space="0" w:color="auto"/>
                <w:left w:val="none" w:sz="0" w:space="0" w:color="auto"/>
                <w:bottom w:val="none" w:sz="0" w:space="0" w:color="auto"/>
                <w:right w:val="none" w:sz="0" w:space="0" w:color="auto"/>
              </w:divBdr>
              <w:divsChild>
                <w:div w:id="3176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customXml" Target="../customXml/item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thejournal.ie/religious-abuse-compensation-3278789-Mar2017/" TargetMode="External"/><Relationship Id="rId3" Type="http://schemas.openxmlformats.org/officeDocument/2006/relationships/hyperlink" Target="https://www.childabuseroyalcommission.gov.au/sites/default/files/final_report_-_volume_16_religious_institutions_book_1.pdf" TargetMode="External"/><Relationship Id="rId7" Type="http://schemas.openxmlformats.org/officeDocument/2006/relationships/hyperlink" Target="https://www.nytimes.com/2018/10/26/us/catholic-bishops-sex-abuse.html" TargetMode="External"/><Relationship Id="rId2" Type="http://schemas.openxmlformats.org/officeDocument/2006/relationships/hyperlink" Target="https://www.secularism.org.uk/uploads/holy-see-pack-unhrc.pdf" TargetMode="External"/><Relationship Id="rId1" Type="http://schemas.openxmlformats.org/officeDocument/2006/relationships/hyperlink" Target="https://www.secularism.org.uk/uploads/iheu-submission-to-the-uncrc-march-2013.pdf" TargetMode="External"/><Relationship Id="rId6" Type="http://schemas.openxmlformats.org/officeDocument/2006/relationships/hyperlink" Target="http://www.bishop-accountability.org/news3/2005_04_24_Arellano_ShreddinOther.htm" TargetMode="External"/><Relationship Id="rId11" Type="http://schemas.openxmlformats.org/officeDocument/2006/relationships/hyperlink" Target="https://clubofmozambique.com/news/catholic-priest-suspended-for-abusing-teenage-girl-mozambique/" TargetMode="External"/><Relationship Id="rId5" Type="http://schemas.openxmlformats.org/officeDocument/2006/relationships/hyperlink" Target="https://www.childabuseroyalcommission.gov.au/sites/default/files/final_report_-_volume_16_religious_institutions_book_1.pdf" TargetMode="External"/><Relationship Id="rId10" Type="http://schemas.openxmlformats.org/officeDocument/2006/relationships/hyperlink" Target="http://mandatenow.org.uk/why-we-exist/" TargetMode="External"/><Relationship Id="rId4" Type="http://schemas.openxmlformats.org/officeDocument/2006/relationships/hyperlink" Target="https://www.rmit.edu.au/content/dam/rmit/documents/news/church-abuse/child-sex-abuse-and-the-catholic-church.pdf" TargetMode="External"/><Relationship Id="rId9" Type="http://schemas.openxmlformats.org/officeDocument/2006/relationships/hyperlink" Target="https://www.rmit.edu.au/content/dam/rmit/documents/news/church-abuse/child-sex-abuse-and-the-catholic-churc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ustomdocument xmlns="http://hoganlovells.com/word2010/custom">
  <fields>
    <field id="Author" dmfield="AUTHOR_ID" type="string"/>
    <field id="AuthorName" dmfield="" type="string"/>
    <field id="ClientNumber" dmfield="CLIENT_ID" type="string"/>
    <field id="MatterNumber" dmfield="MATTER_ID" type="string"/>
    <field id="DocumentType" dmfield="TYPE_ID" type="string"/>
    <field id="DocumentTitle" dmfield="DOCNAME" type="string"/>
    <field id="DocumentNumber" dmfield="DOCNUM" type="string"/>
    <field id="Library" dmfield="" type="string"/>
    <field id="Version" dmfield="" type="string"/>
    <field id="Language" dmfield="" type="string"/>
    <field id="Office" dmfield="" type="string"/>
    <field id="PaperTypeFirst" dmfield="" type="string"/>
    <field id="PaperTypeCont" dmfield="" type="string"/>
    <field id="ExcludeFooterUpdate" dmfield="" type="string">False</field>
    <field id="IncludeFooterAuthor" dmfield="" type="string">True</field>
    <field id="FooterType" dmfield="" type="string">Continuation Page Footer</field>
  </fields>
</customdocument>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67B96A-F673-486C-B8CF-5522278E7EC3}"/>
</file>

<file path=customXml/itemProps2.xml><?xml version="1.0" encoding="utf-8"?>
<ds:datastoreItem xmlns:ds="http://schemas.openxmlformats.org/officeDocument/2006/customXml" ds:itemID="{DE5F8052-2491-4D74-B634-7B4F089A878D}"/>
</file>

<file path=customXml/itemProps3.xml><?xml version="1.0" encoding="utf-8"?>
<ds:datastoreItem xmlns:ds="http://schemas.openxmlformats.org/officeDocument/2006/customXml" ds:itemID="{075C7D94-AC6C-4197-9E31-D5B641F424C0}"/>
</file>

<file path=customXml/itemProps4.xml><?xml version="1.0" encoding="utf-8"?>
<ds:datastoreItem xmlns:ds="http://schemas.openxmlformats.org/officeDocument/2006/customXml" ds:itemID="{28210117-FA00-44F7-A789-6C9362FA020E}"/>
</file>

<file path=customXml/itemProps5.xml><?xml version="1.0" encoding="utf-8"?>
<ds:datastoreItem xmlns:ds="http://schemas.openxmlformats.org/officeDocument/2006/customXml" ds:itemID="{D43D1112-7ED5-4DB1-93B5-D450811EA857}"/>
</file>

<file path=docProps/app.xml><?xml version="1.0" encoding="utf-8"?>
<Properties xmlns="http://schemas.openxmlformats.org/officeDocument/2006/extended-properties" xmlns:vt="http://schemas.openxmlformats.org/officeDocument/2006/docPropsVTypes">
  <Template>Normal.dotm</Template>
  <TotalTime>1</TotalTime>
  <Pages>9</Pages>
  <Words>2696</Words>
  <Characters>15370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dc:creator>
  <cp:lastModifiedBy>BOIT James</cp:lastModifiedBy>
  <cp:revision>2</cp:revision>
  <cp:lastPrinted>2018-05-24T18:28:00Z</cp:lastPrinted>
  <dcterms:created xsi:type="dcterms:W3CDTF">2018-12-14T09:30:00Z</dcterms:created>
  <dcterms:modified xsi:type="dcterms:W3CDTF">2018-12-14T09:30:00Z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