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E61" w:rsidRPr="00D672B4" w:rsidRDefault="00144E61" w:rsidP="00D672B4">
      <w:pPr>
        <w:spacing w:before="0" w:after="0"/>
        <w:jc w:val="center"/>
        <w:rPr>
          <w:rFonts w:ascii="Georgia" w:hAnsi="Georgia" w:cs="Georgia"/>
          <w:b/>
          <w:bCs/>
          <w:sz w:val="26"/>
          <w:szCs w:val="26"/>
          <w:u w:val="single"/>
        </w:rPr>
      </w:pPr>
      <w:r w:rsidRPr="00D672B4">
        <w:rPr>
          <w:rFonts w:ascii="Georgia" w:hAnsi="Georgia" w:cs="Georgia"/>
          <w:b/>
          <w:bCs/>
          <w:sz w:val="28"/>
          <w:szCs w:val="28"/>
          <w:u w:val="single"/>
        </w:rPr>
        <w:t xml:space="preserve">Composition of Delegation </w:t>
      </w:r>
    </w:p>
    <w:p w:rsidR="00144E61" w:rsidRDefault="00144E61" w:rsidP="00D672B4">
      <w:pPr>
        <w:spacing w:before="0" w:after="0"/>
        <w:rPr>
          <w:rFonts w:ascii="Georgia" w:hAnsi="Georgia" w:cs="Georgia"/>
          <w:b/>
          <w:bCs/>
          <w:sz w:val="12"/>
          <w:szCs w:val="12"/>
        </w:rPr>
      </w:pPr>
    </w:p>
    <w:p w:rsidR="00144E61" w:rsidRDefault="00144E61" w:rsidP="00D672B4">
      <w:pPr>
        <w:spacing w:before="0" w:after="0"/>
        <w:rPr>
          <w:rFonts w:ascii="Georgia" w:hAnsi="Georgia" w:cs="Georgia"/>
          <w:b/>
          <w:bCs/>
          <w:sz w:val="18"/>
          <w:szCs w:val="18"/>
        </w:rPr>
      </w:pPr>
    </w:p>
    <w:tbl>
      <w:tblPr>
        <w:tblW w:w="964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638"/>
        <w:gridCol w:w="8010"/>
      </w:tblGrid>
      <w:tr w:rsidR="00144E61" w:rsidRPr="00D672B4">
        <w:tc>
          <w:tcPr>
            <w:tcW w:w="1638" w:type="dxa"/>
          </w:tcPr>
          <w:p w:rsidR="00144E61" w:rsidRPr="0085731A" w:rsidRDefault="00144E61" w:rsidP="0085731A">
            <w:pPr>
              <w:spacing w:before="0" w:after="0"/>
              <w:jc w:val="center"/>
              <w:rPr>
                <w:rFonts w:ascii="Georgia" w:hAnsi="Georgia" w:cs="Georgia"/>
                <w:b/>
                <w:bCs/>
                <w:sz w:val="38"/>
                <w:szCs w:val="38"/>
              </w:rPr>
            </w:pPr>
            <w:r w:rsidRPr="0085731A">
              <w:rPr>
                <w:rFonts w:ascii="Georgia" w:hAnsi="Georgia" w:cs="Georgia"/>
                <w:b/>
                <w:bCs/>
                <w:sz w:val="38"/>
                <w:szCs w:val="38"/>
              </w:rPr>
              <w:t>Sr. No.</w:t>
            </w:r>
          </w:p>
        </w:tc>
        <w:tc>
          <w:tcPr>
            <w:tcW w:w="8010" w:type="dxa"/>
          </w:tcPr>
          <w:p w:rsidR="00144E61" w:rsidRPr="0085731A" w:rsidRDefault="00144E61" w:rsidP="0085731A">
            <w:pPr>
              <w:spacing w:before="0" w:after="0"/>
              <w:jc w:val="center"/>
              <w:rPr>
                <w:rFonts w:ascii="Georgia" w:hAnsi="Georgia" w:cs="Georgia"/>
                <w:b/>
                <w:bCs/>
                <w:sz w:val="38"/>
                <w:szCs w:val="38"/>
              </w:rPr>
            </w:pPr>
            <w:r w:rsidRPr="0085731A">
              <w:rPr>
                <w:rFonts w:ascii="Georgia" w:hAnsi="Georgia" w:cs="Georgia"/>
                <w:b/>
                <w:bCs/>
                <w:sz w:val="38"/>
                <w:szCs w:val="38"/>
              </w:rPr>
              <w:t>Name of Delegate</w:t>
            </w:r>
          </w:p>
        </w:tc>
      </w:tr>
      <w:tr w:rsidR="00144E61" w:rsidRPr="00D672B4">
        <w:tc>
          <w:tcPr>
            <w:tcW w:w="1638" w:type="dxa"/>
          </w:tcPr>
          <w:p w:rsidR="00144E61" w:rsidRPr="0085731A" w:rsidRDefault="00144E61" w:rsidP="008573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eorgia" w:hAnsi="Georgia" w:cs="Georgia"/>
                <w:sz w:val="38"/>
                <w:szCs w:val="38"/>
              </w:rPr>
            </w:pPr>
          </w:p>
        </w:tc>
        <w:tc>
          <w:tcPr>
            <w:tcW w:w="8010" w:type="dxa"/>
          </w:tcPr>
          <w:p w:rsidR="00144E61" w:rsidRPr="0085731A" w:rsidRDefault="00144E61" w:rsidP="0085731A">
            <w:pPr>
              <w:spacing w:before="0" w:after="0"/>
              <w:ind w:right="43"/>
              <w:jc w:val="both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 xml:space="preserve">Senator Kamran Michael </w:t>
            </w:r>
          </w:p>
          <w:p w:rsidR="00144E61" w:rsidRPr="0085731A" w:rsidRDefault="00144E61" w:rsidP="0085731A">
            <w:pPr>
              <w:spacing w:before="0" w:after="0"/>
              <w:ind w:right="43"/>
              <w:jc w:val="both"/>
              <w:rPr>
                <w:rFonts w:ascii="Georgia" w:hAnsi="Georgia" w:cs="Georgia"/>
                <w:sz w:val="40"/>
                <w:szCs w:val="40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 xml:space="preserve">Minister for Human Rights </w:t>
            </w:r>
          </w:p>
        </w:tc>
      </w:tr>
      <w:tr w:rsidR="00144E61" w:rsidRPr="00D672B4">
        <w:tc>
          <w:tcPr>
            <w:tcW w:w="1638" w:type="dxa"/>
          </w:tcPr>
          <w:p w:rsidR="00144E61" w:rsidRPr="0085731A" w:rsidRDefault="00144E61" w:rsidP="008573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eorgia" w:hAnsi="Georgia" w:cs="Georgia"/>
                <w:sz w:val="38"/>
                <w:szCs w:val="38"/>
              </w:rPr>
            </w:pPr>
          </w:p>
        </w:tc>
        <w:tc>
          <w:tcPr>
            <w:tcW w:w="8010" w:type="dxa"/>
          </w:tcPr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>Barrister Zafarullah Khan</w:t>
            </w:r>
          </w:p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>Minister of State for Law &amp; Justice</w:t>
            </w:r>
          </w:p>
        </w:tc>
      </w:tr>
      <w:tr w:rsidR="00144E61" w:rsidRPr="00D672B4">
        <w:tc>
          <w:tcPr>
            <w:tcW w:w="1638" w:type="dxa"/>
          </w:tcPr>
          <w:p w:rsidR="00144E61" w:rsidRPr="0085731A" w:rsidRDefault="00144E61" w:rsidP="008573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eorgia" w:hAnsi="Georgia" w:cs="Georgia"/>
                <w:sz w:val="38"/>
                <w:szCs w:val="38"/>
                <w:lang w:val="en-GB"/>
              </w:rPr>
            </w:pPr>
          </w:p>
        </w:tc>
        <w:tc>
          <w:tcPr>
            <w:tcW w:w="8010" w:type="dxa"/>
          </w:tcPr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>Ambassador Farukh Amil</w:t>
            </w:r>
          </w:p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>Permanent Representative</w:t>
            </w:r>
          </w:p>
        </w:tc>
      </w:tr>
      <w:tr w:rsidR="00144E61" w:rsidRPr="00D672B4">
        <w:tc>
          <w:tcPr>
            <w:tcW w:w="1638" w:type="dxa"/>
          </w:tcPr>
          <w:p w:rsidR="00144E61" w:rsidRPr="0085731A" w:rsidRDefault="00144E61" w:rsidP="008573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eorgia" w:hAnsi="Georgia" w:cs="Georgia"/>
                <w:sz w:val="38"/>
                <w:szCs w:val="38"/>
              </w:rPr>
            </w:pPr>
          </w:p>
        </w:tc>
        <w:tc>
          <w:tcPr>
            <w:tcW w:w="8010" w:type="dxa"/>
          </w:tcPr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>Ms. Rabiya Javeri Agha</w:t>
            </w:r>
          </w:p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>
              <w:rPr>
                <w:rFonts w:ascii="Georgia" w:hAnsi="Georgia" w:cs="Georgia"/>
                <w:sz w:val="38"/>
                <w:szCs w:val="38"/>
                <w:lang w:val="en-GB"/>
              </w:rPr>
              <w:t>Secretary, Ministry of Human Rights</w:t>
            </w:r>
          </w:p>
        </w:tc>
      </w:tr>
      <w:tr w:rsidR="00144E61" w:rsidRPr="00D672B4">
        <w:tc>
          <w:tcPr>
            <w:tcW w:w="1638" w:type="dxa"/>
          </w:tcPr>
          <w:p w:rsidR="00144E61" w:rsidRPr="0085731A" w:rsidRDefault="00144E61" w:rsidP="008573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eorgia" w:hAnsi="Georgia" w:cs="Georgia"/>
                <w:sz w:val="38"/>
                <w:szCs w:val="38"/>
              </w:rPr>
            </w:pPr>
          </w:p>
        </w:tc>
        <w:tc>
          <w:tcPr>
            <w:tcW w:w="8010" w:type="dxa"/>
          </w:tcPr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 xml:space="preserve">Mr. Sher Afghan Khan </w:t>
            </w:r>
          </w:p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>Additional Secretary</w:t>
            </w:r>
          </w:p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 xml:space="preserve">Ministry of Interior </w:t>
            </w:r>
          </w:p>
        </w:tc>
      </w:tr>
      <w:tr w:rsidR="00144E61" w:rsidRPr="00D672B4">
        <w:tc>
          <w:tcPr>
            <w:tcW w:w="1638" w:type="dxa"/>
          </w:tcPr>
          <w:p w:rsidR="00144E61" w:rsidRPr="0085731A" w:rsidRDefault="00144E61" w:rsidP="008573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eorgia" w:hAnsi="Georgia" w:cs="Georgia"/>
                <w:sz w:val="38"/>
                <w:szCs w:val="38"/>
              </w:rPr>
            </w:pPr>
          </w:p>
        </w:tc>
        <w:tc>
          <w:tcPr>
            <w:tcW w:w="8010" w:type="dxa"/>
          </w:tcPr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 xml:space="preserve">Mr. Asim Iftikhar Ahmad </w:t>
            </w:r>
          </w:p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>D</w:t>
            </w:r>
            <w:r>
              <w:rPr>
                <w:rFonts w:ascii="Georgia" w:hAnsi="Georgia" w:cs="Georgia"/>
                <w:sz w:val="38"/>
                <w:szCs w:val="38"/>
                <w:lang w:val="en-GB"/>
              </w:rPr>
              <w:t>irector General (United Nations), Ministry of Foreign Affairs</w:t>
            </w: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 xml:space="preserve"> </w:t>
            </w:r>
          </w:p>
        </w:tc>
      </w:tr>
      <w:tr w:rsidR="00144E61" w:rsidRPr="00D672B4">
        <w:tc>
          <w:tcPr>
            <w:tcW w:w="1638" w:type="dxa"/>
          </w:tcPr>
          <w:p w:rsidR="00144E61" w:rsidRPr="0085731A" w:rsidRDefault="00144E61" w:rsidP="008573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eorgia" w:hAnsi="Georgia" w:cs="Georgia"/>
                <w:sz w:val="38"/>
                <w:szCs w:val="38"/>
                <w:lang w:val="en-US"/>
              </w:rPr>
            </w:pPr>
          </w:p>
        </w:tc>
        <w:tc>
          <w:tcPr>
            <w:tcW w:w="8010" w:type="dxa"/>
          </w:tcPr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>Mr. Aamar Afta</w:t>
            </w:r>
            <w:bookmarkStart w:id="0" w:name="_GoBack"/>
            <w:bookmarkEnd w:id="0"/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>b Qureshi</w:t>
            </w:r>
          </w:p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 xml:space="preserve">Deputy Permanent Representative </w:t>
            </w:r>
          </w:p>
        </w:tc>
      </w:tr>
      <w:tr w:rsidR="00144E61" w:rsidRPr="00D672B4">
        <w:tc>
          <w:tcPr>
            <w:tcW w:w="1638" w:type="dxa"/>
          </w:tcPr>
          <w:p w:rsidR="00144E61" w:rsidRPr="0085731A" w:rsidRDefault="00144E61" w:rsidP="008573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eorgia" w:hAnsi="Georgia" w:cs="Georgia"/>
                <w:sz w:val="38"/>
                <w:szCs w:val="38"/>
              </w:rPr>
            </w:pPr>
          </w:p>
        </w:tc>
        <w:tc>
          <w:tcPr>
            <w:tcW w:w="8010" w:type="dxa"/>
          </w:tcPr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>Mr. Hasan Mangi</w:t>
            </w:r>
          </w:p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>
              <w:rPr>
                <w:rFonts w:ascii="Georgia" w:hAnsi="Georgia" w:cs="Georgia"/>
                <w:sz w:val="38"/>
                <w:szCs w:val="38"/>
                <w:lang w:val="en-GB"/>
              </w:rPr>
              <w:t xml:space="preserve">Director General, Ministry of Human Rights </w:t>
            </w:r>
          </w:p>
        </w:tc>
      </w:tr>
      <w:tr w:rsidR="00144E61" w:rsidRPr="00D672B4">
        <w:tc>
          <w:tcPr>
            <w:tcW w:w="1638" w:type="dxa"/>
          </w:tcPr>
          <w:p w:rsidR="00144E61" w:rsidRPr="0085731A" w:rsidRDefault="00144E61" w:rsidP="008573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eorgia" w:hAnsi="Georgia" w:cs="Georgia"/>
                <w:sz w:val="38"/>
                <w:szCs w:val="38"/>
              </w:rPr>
            </w:pPr>
          </w:p>
        </w:tc>
        <w:tc>
          <w:tcPr>
            <w:tcW w:w="8010" w:type="dxa"/>
          </w:tcPr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>Ms. Saima Saleem</w:t>
            </w:r>
          </w:p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 xml:space="preserve">First Secretary </w:t>
            </w:r>
          </w:p>
        </w:tc>
      </w:tr>
      <w:tr w:rsidR="00144E61" w:rsidRPr="00D672B4">
        <w:tc>
          <w:tcPr>
            <w:tcW w:w="1638" w:type="dxa"/>
          </w:tcPr>
          <w:p w:rsidR="00144E61" w:rsidRPr="0085731A" w:rsidRDefault="00144E61" w:rsidP="008573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eorgia" w:hAnsi="Georgia" w:cs="Georgia"/>
                <w:sz w:val="38"/>
                <w:szCs w:val="38"/>
              </w:rPr>
            </w:pPr>
          </w:p>
        </w:tc>
        <w:tc>
          <w:tcPr>
            <w:tcW w:w="8010" w:type="dxa"/>
          </w:tcPr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>Qazi Saleem Ahmad Khan</w:t>
            </w:r>
          </w:p>
          <w:p w:rsidR="00144E61" w:rsidRPr="0085731A" w:rsidRDefault="00144E61" w:rsidP="0085731A">
            <w:pPr>
              <w:spacing w:before="0" w:after="0"/>
              <w:ind w:right="43"/>
              <w:rPr>
                <w:rFonts w:ascii="Georgia" w:hAnsi="Georgia" w:cs="Georgia"/>
                <w:sz w:val="38"/>
                <w:szCs w:val="38"/>
                <w:lang w:val="en-GB"/>
              </w:rPr>
            </w:pPr>
            <w:r w:rsidRPr="0085731A">
              <w:rPr>
                <w:rFonts w:ascii="Georgia" w:hAnsi="Georgia" w:cs="Georgia"/>
                <w:sz w:val="38"/>
                <w:szCs w:val="38"/>
                <w:lang w:val="en-GB"/>
              </w:rPr>
              <w:t>Second Secretary</w:t>
            </w:r>
          </w:p>
        </w:tc>
      </w:tr>
    </w:tbl>
    <w:p w:rsidR="00144E61" w:rsidRPr="00D672B4" w:rsidRDefault="00144E61">
      <w:pPr>
        <w:rPr>
          <w:rFonts w:cs="Arial"/>
          <w:sz w:val="41"/>
          <w:szCs w:val="41"/>
        </w:rPr>
      </w:pPr>
    </w:p>
    <w:sectPr w:rsidR="00144E61" w:rsidRPr="00D672B4" w:rsidSect="00673D31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E61" w:rsidRDefault="00144E61" w:rsidP="00342F9E">
      <w:pPr>
        <w:spacing w:before="0" w:after="0"/>
        <w:rPr>
          <w:rFonts w:cs="Arial"/>
        </w:rPr>
      </w:pPr>
      <w:r>
        <w:rPr>
          <w:rFonts w:cs="Arial"/>
        </w:rPr>
        <w:separator/>
      </w:r>
    </w:p>
  </w:endnote>
  <w:endnote w:type="continuationSeparator" w:id="0">
    <w:p w:rsidR="00144E61" w:rsidRDefault="00144E61" w:rsidP="00342F9E">
      <w:pPr>
        <w:spacing w:before="0" w:after="0"/>
        <w:rPr>
          <w:rFonts w:cs="Arial"/>
        </w:rPr>
      </w:pPr>
      <w:r>
        <w:rPr>
          <w:rFonts w:cs="Arial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E61" w:rsidRDefault="00144E61">
    <w:pPr>
      <w:pStyle w:val="Footer"/>
      <w:rPr>
        <w:rFonts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E61" w:rsidRDefault="00144E61" w:rsidP="00342F9E">
      <w:pPr>
        <w:spacing w:before="0" w:after="0"/>
        <w:rPr>
          <w:rFonts w:cs="Arial"/>
        </w:rPr>
      </w:pPr>
      <w:r>
        <w:rPr>
          <w:rFonts w:cs="Arial"/>
        </w:rPr>
        <w:separator/>
      </w:r>
    </w:p>
  </w:footnote>
  <w:footnote w:type="continuationSeparator" w:id="0">
    <w:p w:rsidR="00144E61" w:rsidRDefault="00144E61" w:rsidP="00342F9E">
      <w:pPr>
        <w:spacing w:before="0" w:after="0"/>
        <w:rPr>
          <w:rFonts w:cs="Arial"/>
        </w:rPr>
      </w:pPr>
      <w:r>
        <w:rPr>
          <w:rFonts w:cs="Arial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E61" w:rsidRDefault="00144E61">
    <w:pPr>
      <w:pStyle w:val="Header"/>
      <w:rPr>
        <w:rFonts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B767A"/>
    <w:multiLevelType w:val="hybridMultilevel"/>
    <w:tmpl w:val="10E8F9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2B4"/>
    <w:rsid w:val="00144E61"/>
    <w:rsid w:val="00342F9E"/>
    <w:rsid w:val="005F2274"/>
    <w:rsid w:val="0064255F"/>
    <w:rsid w:val="00673D31"/>
    <w:rsid w:val="0085731A"/>
    <w:rsid w:val="00962CDC"/>
    <w:rsid w:val="00AF2A9B"/>
    <w:rsid w:val="00BA3BE8"/>
    <w:rsid w:val="00D67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2B4"/>
    <w:pPr>
      <w:spacing w:before="100" w:after="100"/>
    </w:pPr>
    <w:rPr>
      <w:rFonts w:cs="Calibri"/>
      <w:sz w:val="21"/>
      <w:szCs w:val="21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672B4"/>
    <w:pPr>
      <w:spacing w:before="0" w:after="200" w:line="276" w:lineRule="auto"/>
      <w:ind w:left="720"/>
    </w:pPr>
    <w:rPr>
      <w:sz w:val="22"/>
      <w:szCs w:val="22"/>
      <w:lang w:val="fr-CH" w:eastAsia="en-US"/>
    </w:rPr>
  </w:style>
  <w:style w:type="table" w:styleId="TableGrid">
    <w:name w:val="Table Grid"/>
    <w:basedOn w:val="TableNormal"/>
    <w:uiPriority w:val="99"/>
    <w:rsid w:val="00D672B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342F9E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42F9E"/>
    <w:rPr>
      <w:rFonts w:ascii="Calibri" w:hAnsi="Calibri" w:cs="Calibri"/>
      <w:sz w:val="21"/>
      <w:szCs w:val="21"/>
      <w:lang w:eastAsia="ja-JP"/>
    </w:rPr>
  </w:style>
  <w:style w:type="paragraph" w:styleId="Footer">
    <w:name w:val="footer"/>
    <w:basedOn w:val="Normal"/>
    <w:link w:val="FooterChar"/>
    <w:uiPriority w:val="99"/>
    <w:rsid w:val="00342F9E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42F9E"/>
    <w:rPr>
      <w:rFonts w:ascii="Calibri" w:hAnsi="Calibri" w:cs="Calibri"/>
      <w:sz w:val="21"/>
      <w:szCs w:val="21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94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89D71D-CB70-450D-A1C5-C8F604127A4C}"/>
</file>

<file path=customXml/itemProps2.xml><?xml version="1.0" encoding="utf-8"?>
<ds:datastoreItem xmlns:ds="http://schemas.openxmlformats.org/officeDocument/2006/customXml" ds:itemID="{376C413C-0D34-41DB-9015-8FA8B0D6BF23}"/>
</file>

<file path=customXml/itemProps3.xml><?xml version="1.0" encoding="utf-8"?>
<ds:datastoreItem xmlns:ds="http://schemas.openxmlformats.org/officeDocument/2006/customXml" ds:itemID="{F6040A53-9B83-46F2-947E-454777CE942C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1</Pages>
  <Words>95</Words>
  <Characters>546</Characters>
  <Application>Microsoft Office Outlook</Application>
  <DocSecurity>0</DocSecurity>
  <Lines>0</Lines>
  <Paragraphs>0</Paragraphs>
  <ScaleCrop>false</ScaleCrop>
  <Company>DCM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onu</dc:creator>
  <cp:keywords/>
  <dc:description/>
  <cp:lastModifiedBy>saima saleem</cp:lastModifiedBy>
  <cp:revision>3</cp:revision>
  <cp:lastPrinted>2017-04-18T12:59:00Z</cp:lastPrinted>
  <dcterms:created xsi:type="dcterms:W3CDTF">2017-04-18T12:50:00Z</dcterms:created>
  <dcterms:modified xsi:type="dcterms:W3CDTF">2017-04-18T13:42:00Z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