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6BAF" w:rsidRPr="002E78F3" w:rsidRDefault="00CA6BAF" w:rsidP="00911B89">
      <w:pPr>
        <w:jc w:val="both"/>
        <w:rPr>
          <w:rFonts w:asciiTheme="minorBidi" w:hAnsiTheme="minorBidi"/>
          <w:sz w:val="28"/>
          <w:szCs w:val="28"/>
          <w:lang w:val="fr-CH"/>
        </w:rPr>
      </w:pPr>
      <w:bookmarkStart w:id="0" w:name="_GoBack"/>
      <w:bookmarkEnd w:id="0"/>
    </w:p>
    <w:p w:rsidR="004F62C9" w:rsidRPr="002E78F3" w:rsidRDefault="004F62C9" w:rsidP="00911B89">
      <w:pPr>
        <w:spacing w:after="120" w:line="240" w:lineRule="auto"/>
        <w:jc w:val="both"/>
        <w:rPr>
          <w:rFonts w:asciiTheme="minorBidi" w:hAnsiTheme="minorBidi"/>
          <w:b/>
          <w:bCs/>
          <w:sz w:val="28"/>
          <w:szCs w:val="28"/>
          <w:lang w:val="en-GB"/>
        </w:rPr>
      </w:pPr>
      <w:r w:rsidRPr="002E78F3">
        <w:rPr>
          <w:rFonts w:asciiTheme="minorBidi" w:hAnsiTheme="minorBidi"/>
          <w:b/>
          <w:bCs/>
          <w:sz w:val="28"/>
          <w:szCs w:val="28"/>
          <w:lang w:val="en-GB"/>
        </w:rPr>
        <w:t>Thank you Madam Chair,</w:t>
      </w:r>
    </w:p>
    <w:p w:rsidR="00CA6BAF" w:rsidRPr="002E78F3" w:rsidRDefault="004F62C9" w:rsidP="00911B89">
      <w:pPr>
        <w:spacing w:after="120" w:line="240" w:lineRule="auto"/>
        <w:jc w:val="both"/>
        <w:rPr>
          <w:rFonts w:asciiTheme="minorBidi" w:hAnsiTheme="minorBidi"/>
          <w:b/>
          <w:bCs/>
          <w:sz w:val="28"/>
          <w:szCs w:val="28"/>
          <w:lang w:val="en-GB"/>
        </w:rPr>
      </w:pPr>
      <w:r w:rsidRPr="002E78F3">
        <w:rPr>
          <w:rFonts w:asciiTheme="minorBidi" w:hAnsiTheme="minorBidi"/>
          <w:b/>
          <w:bCs/>
          <w:sz w:val="28"/>
          <w:szCs w:val="28"/>
          <w:lang w:val="en-GB"/>
        </w:rPr>
        <w:t xml:space="preserve">Distinguished members of the Committee on Economic, Social and Cultural Rights,  </w:t>
      </w:r>
    </w:p>
    <w:p w:rsidR="004F62C9" w:rsidRDefault="004F62C9" w:rsidP="00911B89">
      <w:pPr>
        <w:spacing w:after="120" w:line="240" w:lineRule="auto"/>
        <w:jc w:val="both"/>
        <w:rPr>
          <w:rFonts w:asciiTheme="minorBidi" w:hAnsiTheme="minorBidi"/>
          <w:b/>
          <w:bCs/>
          <w:sz w:val="28"/>
          <w:szCs w:val="28"/>
          <w:lang w:val="en-GB"/>
        </w:rPr>
      </w:pPr>
      <w:r w:rsidRPr="002E78F3">
        <w:rPr>
          <w:rFonts w:asciiTheme="minorBidi" w:hAnsiTheme="minorBidi"/>
          <w:b/>
          <w:bCs/>
          <w:sz w:val="28"/>
          <w:szCs w:val="28"/>
          <w:lang w:val="en-GB"/>
        </w:rPr>
        <w:t xml:space="preserve">Ladies and Gentlemen, </w:t>
      </w:r>
    </w:p>
    <w:p w:rsidR="00E6123A" w:rsidRDefault="00E6123A" w:rsidP="009C0577">
      <w:pPr>
        <w:bidi/>
        <w:rPr>
          <w:rFonts w:asciiTheme="minorBidi" w:hAnsiTheme="minorBidi" w:cs="Arial"/>
          <w:b/>
          <w:bCs/>
          <w:sz w:val="28"/>
          <w:szCs w:val="28"/>
          <w:lang w:val="en-GB"/>
        </w:rPr>
      </w:pPr>
    </w:p>
    <w:p w:rsidR="00E6123A" w:rsidRPr="00E6123A" w:rsidRDefault="00E6123A" w:rsidP="00E6123A">
      <w:pPr>
        <w:jc w:val="both"/>
        <w:rPr>
          <w:rFonts w:asciiTheme="minorBidi" w:hAnsiTheme="minorBidi"/>
          <w:sz w:val="28"/>
          <w:szCs w:val="28"/>
          <w:lang w:val="en-US" w:bidi="ar-QA"/>
        </w:rPr>
      </w:pPr>
      <w:r>
        <w:rPr>
          <w:rFonts w:asciiTheme="minorBidi" w:hAnsiTheme="minorBidi" w:cs="Arial"/>
          <w:b/>
          <w:bCs/>
          <w:sz w:val="28"/>
          <w:szCs w:val="28"/>
          <w:lang w:val="en-US" w:bidi="ar-QA"/>
        </w:rPr>
        <w:t>May peace be upon you,</w:t>
      </w:r>
    </w:p>
    <w:p w:rsidR="004F62C9" w:rsidRPr="002E78F3" w:rsidRDefault="009C0577" w:rsidP="00A10460">
      <w:pPr>
        <w:spacing w:after="0" w:line="240" w:lineRule="auto"/>
        <w:jc w:val="both"/>
        <w:rPr>
          <w:rFonts w:asciiTheme="minorBidi" w:hAnsiTheme="minorBidi"/>
          <w:sz w:val="26"/>
          <w:szCs w:val="26"/>
          <w:lang w:val="en-GB"/>
        </w:rPr>
      </w:pPr>
      <w:r>
        <w:rPr>
          <w:rFonts w:asciiTheme="minorBidi" w:hAnsiTheme="minorBidi"/>
          <w:sz w:val="26"/>
          <w:szCs w:val="26"/>
          <w:lang w:val="en-GB"/>
        </w:rPr>
        <w:t>At the outset, i</w:t>
      </w:r>
      <w:r w:rsidR="002F1EFA" w:rsidRPr="002E78F3">
        <w:rPr>
          <w:rFonts w:asciiTheme="minorBidi" w:hAnsiTheme="minorBidi"/>
          <w:sz w:val="26"/>
          <w:szCs w:val="26"/>
          <w:lang w:val="en-GB"/>
        </w:rPr>
        <w:t>t is</w:t>
      </w:r>
      <w:r>
        <w:rPr>
          <w:rFonts w:asciiTheme="minorBidi" w:hAnsiTheme="minorBidi"/>
          <w:sz w:val="26"/>
          <w:szCs w:val="26"/>
          <w:lang w:val="en-GB"/>
        </w:rPr>
        <w:t xml:space="preserve"> my great pleasure to express</w:t>
      </w:r>
      <w:r w:rsidR="004F62C9" w:rsidRPr="002E78F3">
        <w:rPr>
          <w:rFonts w:asciiTheme="minorBidi" w:hAnsiTheme="minorBidi"/>
          <w:sz w:val="26"/>
          <w:szCs w:val="26"/>
          <w:lang w:val="en-GB"/>
        </w:rPr>
        <w:t xml:space="preserve">, on behalf of </w:t>
      </w:r>
      <w:r w:rsidR="00A10460">
        <w:rPr>
          <w:rFonts w:asciiTheme="minorBidi" w:hAnsiTheme="minorBidi"/>
          <w:sz w:val="26"/>
          <w:szCs w:val="26"/>
          <w:lang w:val="en-GB"/>
        </w:rPr>
        <w:t xml:space="preserve">the </w:t>
      </w:r>
      <w:r w:rsidR="004F62C9" w:rsidRPr="002E78F3">
        <w:rPr>
          <w:rFonts w:asciiTheme="minorBidi" w:hAnsiTheme="minorBidi"/>
          <w:sz w:val="26"/>
          <w:szCs w:val="26"/>
          <w:lang w:val="en-GB"/>
        </w:rPr>
        <w:t xml:space="preserve">delegation </w:t>
      </w:r>
      <w:r w:rsidR="00A10460">
        <w:rPr>
          <w:rFonts w:asciiTheme="minorBidi" w:hAnsiTheme="minorBidi"/>
          <w:sz w:val="26"/>
          <w:szCs w:val="26"/>
          <w:lang w:val="en-GB"/>
        </w:rPr>
        <w:t xml:space="preserve">of my country </w:t>
      </w:r>
      <w:r w:rsidR="004F62C9" w:rsidRPr="002E78F3">
        <w:rPr>
          <w:rFonts w:asciiTheme="minorBidi" w:hAnsiTheme="minorBidi"/>
          <w:sz w:val="26"/>
          <w:szCs w:val="26"/>
          <w:lang w:val="en-GB"/>
        </w:rPr>
        <w:t>participating in this review, our</w:t>
      </w:r>
      <w:r>
        <w:rPr>
          <w:rFonts w:asciiTheme="minorBidi" w:hAnsiTheme="minorBidi"/>
          <w:sz w:val="26"/>
          <w:szCs w:val="26"/>
          <w:lang w:val="en-GB"/>
        </w:rPr>
        <w:t xml:space="preserve"> pleasure at meeting with your esteem</w:t>
      </w:r>
      <w:r w:rsidR="004F62C9" w:rsidRPr="002E78F3">
        <w:rPr>
          <w:rFonts w:asciiTheme="minorBidi" w:hAnsiTheme="minorBidi"/>
          <w:sz w:val="26"/>
          <w:szCs w:val="26"/>
          <w:lang w:val="en-GB"/>
        </w:rPr>
        <w:t>e</w:t>
      </w:r>
      <w:r w:rsidR="002F1EFA" w:rsidRPr="002E78F3">
        <w:rPr>
          <w:rFonts w:asciiTheme="minorBidi" w:hAnsiTheme="minorBidi"/>
          <w:sz w:val="26"/>
          <w:szCs w:val="26"/>
          <w:lang w:val="en-GB"/>
        </w:rPr>
        <w:t>d Committee. I thank you fo</w:t>
      </w:r>
      <w:r w:rsidR="004F62C9" w:rsidRPr="002E78F3">
        <w:rPr>
          <w:rFonts w:asciiTheme="minorBidi" w:hAnsiTheme="minorBidi"/>
          <w:sz w:val="26"/>
          <w:szCs w:val="26"/>
          <w:lang w:val="en-GB"/>
        </w:rPr>
        <w:t xml:space="preserve">r </w:t>
      </w:r>
      <w:r w:rsidR="002F1EFA" w:rsidRPr="002E78F3">
        <w:rPr>
          <w:rFonts w:asciiTheme="minorBidi" w:hAnsiTheme="minorBidi"/>
          <w:sz w:val="26"/>
          <w:szCs w:val="26"/>
          <w:lang w:val="en-GB"/>
        </w:rPr>
        <w:t xml:space="preserve">your </w:t>
      </w:r>
      <w:r w:rsidR="004F62C9" w:rsidRPr="002E78F3">
        <w:rPr>
          <w:rFonts w:asciiTheme="minorBidi" w:hAnsiTheme="minorBidi"/>
          <w:sz w:val="26"/>
          <w:szCs w:val="26"/>
          <w:lang w:val="en-GB"/>
        </w:rPr>
        <w:t>efforts</w:t>
      </w:r>
      <w:r>
        <w:rPr>
          <w:rFonts w:asciiTheme="minorBidi" w:hAnsiTheme="minorBidi"/>
          <w:sz w:val="26"/>
          <w:szCs w:val="26"/>
          <w:lang w:val="en-GB"/>
        </w:rPr>
        <w:t xml:space="preserve"> during</w:t>
      </w:r>
      <w:r w:rsidR="002F1EFA" w:rsidRPr="002E78F3">
        <w:rPr>
          <w:rFonts w:asciiTheme="minorBidi" w:hAnsiTheme="minorBidi"/>
          <w:sz w:val="26"/>
          <w:szCs w:val="26"/>
          <w:lang w:val="en-GB"/>
        </w:rPr>
        <w:t xml:space="preserve"> </w:t>
      </w:r>
      <w:r w:rsidR="004F62C9" w:rsidRPr="002E78F3">
        <w:rPr>
          <w:rFonts w:asciiTheme="minorBidi" w:hAnsiTheme="minorBidi"/>
          <w:sz w:val="26"/>
          <w:szCs w:val="26"/>
          <w:lang w:val="en-GB"/>
        </w:rPr>
        <w:t>today's and tomorrow's meetings</w:t>
      </w:r>
      <w:r>
        <w:rPr>
          <w:rFonts w:asciiTheme="minorBidi" w:hAnsiTheme="minorBidi"/>
          <w:sz w:val="26"/>
          <w:szCs w:val="26"/>
          <w:lang w:val="en-GB"/>
        </w:rPr>
        <w:t xml:space="preserve"> to discuss</w:t>
      </w:r>
      <w:r w:rsidR="004F62C9" w:rsidRPr="002E78F3">
        <w:rPr>
          <w:rFonts w:asciiTheme="minorBidi" w:hAnsiTheme="minorBidi"/>
          <w:sz w:val="26"/>
          <w:szCs w:val="26"/>
          <w:lang w:val="en-GB"/>
        </w:rPr>
        <w:t xml:space="preserve"> the initial report of the State of Qatar under articles 16 and 17 of the International Covenant on Economic, Social and Cultural Rights.</w:t>
      </w:r>
    </w:p>
    <w:p w:rsidR="003F0DA6" w:rsidRDefault="003F0DA6" w:rsidP="009C0577">
      <w:pPr>
        <w:spacing w:after="0" w:line="240" w:lineRule="auto"/>
        <w:jc w:val="both"/>
        <w:rPr>
          <w:rFonts w:asciiTheme="minorBidi" w:hAnsiTheme="minorBidi"/>
          <w:sz w:val="26"/>
          <w:szCs w:val="26"/>
          <w:lang w:val="en-GB"/>
        </w:rPr>
      </w:pPr>
      <w:r w:rsidRPr="002E78F3">
        <w:rPr>
          <w:rFonts w:asciiTheme="minorBidi" w:hAnsiTheme="minorBidi"/>
          <w:sz w:val="26"/>
          <w:szCs w:val="26"/>
          <w:lang w:val="en-GB"/>
        </w:rPr>
        <w:t xml:space="preserve">Given that this is </w:t>
      </w:r>
      <w:r w:rsidR="009C0577">
        <w:rPr>
          <w:rFonts w:asciiTheme="minorBidi" w:hAnsiTheme="minorBidi"/>
          <w:sz w:val="26"/>
          <w:szCs w:val="26"/>
          <w:lang w:val="en-GB"/>
        </w:rPr>
        <w:t xml:space="preserve">our </w:t>
      </w:r>
      <w:r w:rsidRPr="002E78F3">
        <w:rPr>
          <w:rFonts w:asciiTheme="minorBidi" w:hAnsiTheme="minorBidi"/>
          <w:sz w:val="26"/>
          <w:szCs w:val="26"/>
          <w:lang w:val="en-GB"/>
        </w:rPr>
        <w:t>first</w:t>
      </w:r>
      <w:r w:rsidR="000A5C8F" w:rsidRPr="002E78F3">
        <w:rPr>
          <w:rFonts w:asciiTheme="minorBidi" w:hAnsiTheme="minorBidi"/>
          <w:sz w:val="26"/>
          <w:szCs w:val="26"/>
          <w:lang w:val="en-GB"/>
        </w:rPr>
        <w:t xml:space="preserve"> report </w:t>
      </w:r>
      <w:r w:rsidR="009C0577">
        <w:rPr>
          <w:rFonts w:asciiTheme="minorBidi" w:hAnsiTheme="minorBidi"/>
          <w:sz w:val="26"/>
          <w:szCs w:val="26"/>
          <w:lang w:val="en-GB"/>
        </w:rPr>
        <w:t>to be</w:t>
      </w:r>
      <w:r w:rsidR="009C0577" w:rsidRPr="002E78F3">
        <w:rPr>
          <w:rFonts w:asciiTheme="minorBidi" w:hAnsiTheme="minorBidi"/>
          <w:sz w:val="26"/>
          <w:szCs w:val="26"/>
          <w:lang w:val="en-GB"/>
        </w:rPr>
        <w:t xml:space="preserve"> review</w:t>
      </w:r>
      <w:r w:rsidR="009C0577">
        <w:rPr>
          <w:rFonts w:asciiTheme="minorBidi" w:hAnsiTheme="minorBidi"/>
          <w:sz w:val="26"/>
          <w:szCs w:val="26"/>
          <w:lang w:val="en-GB"/>
        </w:rPr>
        <w:t>ed</w:t>
      </w:r>
      <w:r w:rsidR="009C0577" w:rsidRPr="002E78F3">
        <w:rPr>
          <w:rFonts w:asciiTheme="minorBidi" w:hAnsiTheme="minorBidi"/>
          <w:sz w:val="26"/>
          <w:szCs w:val="26"/>
          <w:lang w:val="en-GB"/>
        </w:rPr>
        <w:t xml:space="preserve"> </w:t>
      </w:r>
      <w:r w:rsidR="000A5C8F" w:rsidRPr="002E78F3">
        <w:rPr>
          <w:rFonts w:asciiTheme="minorBidi" w:hAnsiTheme="minorBidi"/>
          <w:sz w:val="26"/>
          <w:szCs w:val="26"/>
          <w:lang w:val="en-GB"/>
        </w:rPr>
        <w:t xml:space="preserve">since </w:t>
      </w:r>
      <w:r w:rsidRPr="002E78F3">
        <w:rPr>
          <w:rFonts w:asciiTheme="minorBidi" w:hAnsiTheme="minorBidi"/>
          <w:sz w:val="26"/>
          <w:szCs w:val="26"/>
          <w:lang w:val="en-GB"/>
        </w:rPr>
        <w:t>the State of Qatar's acc</w:t>
      </w:r>
      <w:r w:rsidR="00201849" w:rsidRPr="002E78F3">
        <w:rPr>
          <w:rFonts w:asciiTheme="minorBidi" w:hAnsiTheme="minorBidi"/>
          <w:sz w:val="26"/>
          <w:szCs w:val="26"/>
          <w:lang w:val="en-GB"/>
        </w:rPr>
        <w:t>ession to the Covenant on 21.05.</w:t>
      </w:r>
      <w:r w:rsidRPr="002E78F3">
        <w:rPr>
          <w:rFonts w:asciiTheme="minorBidi" w:hAnsiTheme="minorBidi"/>
          <w:sz w:val="26"/>
          <w:szCs w:val="26"/>
          <w:lang w:val="en-GB"/>
        </w:rPr>
        <w:t>2018, we l</w:t>
      </w:r>
      <w:r w:rsidR="009C0577">
        <w:rPr>
          <w:rFonts w:asciiTheme="minorBidi" w:hAnsiTheme="minorBidi"/>
          <w:sz w:val="26"/>
          <w:szCs w:val="26"/>
          <w:lang w:val="en-GB"/>
        </w:rPr>
        <w:t>ook forward to a substantive , p</w:t>
      </w:r>
      <w:r w:rsidRPr="002E78F3">
        <w:rPr>
          <w:rFonts w:asciiTheme="minorBidi" w:hAnsiTheme="minorBidi"/>
          <w:sz w:val="26"/>
          <w:szCs w:val="26"/>
          <w:lang w:val="en-GB"/>
        </w:rPr>
        <w:t>ositive and constructive</w:t>
      </w:r>
      <w:r w:rsidR="00201849" w:rsidRPr="002E78F3">
        <w:rPr>
          <w:rFonts w:asciiTheme="minorBidi" w:hAnsiTheme="minorBidi"/>
          <w:sz w:val="26"/>
          <w:szCs w:val="26"/>
          <w:lang w:val="en-GB"/>
        </w:rPr>
        <w:t xml:space="preserve"> dialogue</w:t>
      </w:r>
      <w:r w:rsidRPr="002E78F3">
        <w:rPr>
          <w:rFonts w:asciiTheme="minorBidi" w:hAnsiTheme="minorBidi"/>
          <w:sz w:val="26"/>
          <w:szCs w:val="26"/>
          <w:lang w:val="en-GB"/>
        </w:rPr>
        <w:t>, through which we can reflect Qatar's vision and direction in implementing its ob</w:t>
      </w:r>
      <w:r w:rsidR="00201849" w:rsidRPr="002E78F3">
        <w:rPr>
          <w:rFonts w:asciiTheme="minorBidi" w:hAnsiTheme="minorBidi"/>
          <w:sz w:val="26"/>
          <w:szCs w:val="26"/>
          <w:lang w:val="en-GB"/>
        </w:rPr>
        <w:t>ligations under this Covenant, b</w:t>
      </w:r>
      <w:r w:rsidRPr="002E78F3">
        <w:rPr>
          <w:rFonts w:asciiTheme="minorBidi" w:hAnsiTheme="minorBidi"/>
          <w:sz w:val="26"/>
          <w:szCs w:val="26"/>
          <w:lang w:val="en-GB"/>
        </w:rPr>
        <w:t xml:space="preserve">earing in mind that the promotion and protection of human rights is a continuous and renewed process that requires measures to keep </w:t>
      </w:r>
      <w:r w:rsidR="00201849" w:rsidRPr="002E78F3">
        <w:rPr>
          <w:rFonts w:asciiTheme="minorBidi" w:hAnsiTheme="minorBidi"/>
          <w:sz w:val="26"/>
          <w:szCs w:val="26"/>
          <w:lang w:val="en-GB"/>
        </w:rPr>
        <w:t>up</w:t>
      </w:r>
      <w:r w:rsidRPr="002E78F3">
        <w:rPr>
          <w:rFonts w:asciiTheme="minorBidi" w:hAnsiTheme="minorBidi"/>
          <w:sz w:val="26"/>
          <w:szCs w:val="26"/>
          <w:lang w:val="en-GB"/>
        </w:rPr>
        <w:t xml:space="preserve"> with the</w:t>
      </w:r>
      <w:r w:rsidR="00201849" w:rsidRPr="002E78F3">
        <w:rPr>
          <w:rFonts w:asciiTheme="minorBidi" w:hAnsiTheme="minorBidi"/>
          <w:sz w:val="26"/>
          <w:szCs w:val="26"/>
          <w:lang w:val="en-GB"/>
        </w:rPr>
        <w:t xml:space="preserve"> changes and challenges that occur</w:t>
      </w:r>
      <w:r w:rsidR="00F26AA3" w:rsidRPr="002E78F3">
        <w:rPr>
          <w:rFonts w:asciiTheme="minorBidi" w:hAnsiTheme="minorBidi"/>
          <w:sz w:val="26"/>
          <w:szCs w:val="26"/>
          <w:lang w:val="en-GB"/>
        </w:rPr>
        <w:t xml:space="preserve"> on an ongoing basis</w:t>
      </w:r>
      <w:r w:rsidR="008626A2" w:rsidRPr="002E78F3">
        <w:rPr>
          <w:rFonts w:asciiTheme="minorBidi" w:hAnsiTheme="minorBidi"/>
          <w:sz w:val="26"/>
          <w:szCs w:val="26"/>
          <w:lang w:val="en-GB"/>
        </w:rPr>
        <w:t>.</w:t>
      </w:r>
    </w:p>
    <w:p w:rsidR="009C0577" w:rsidRPr="002E78F3" w:rsidRDefault="009C0577" w:rsidP="009C0577">
      <w:pPr>
        <w:spacing w:after="0" w:line="240" w:lineRule="auto"/>
        <w:jc w:val="both"/>
        <w:rPr>
          <w:rFonts w:asciiTheme="minorBidi" w:hAnsiTheme="minorBidi"/>
          <w:sz w:val="26"/>
          <w:szCs w:val="26"/>
          <w:lang w:val="en-GB"/>
        </w:rPr>
      </w:pPr>
    </w:p>
    <w:p w:rsidR="004F62C9" w:rsidRPr="002E78F3" w:rsidRDefault="00E84974" w:rsidP="002E78F3">
      <w:pPr>
        <w:spacing w:after="0" w:line="240" w:lineRule="auto"/>
        <w:jc w:val="both"/>
        <w:rPr>
          <w:rFonts w:asciiTheme="minorBidi" w:hAnsiTheme="minorBidi"/>
          <w:sz w:val="26"/>
          <w:szCs w:val="26"/>
          <w:lang w:val="en-GB"/>
        </w:rPr>
      </w:pPr>
      <w:r w:rsidRPr="002E78F3">
        <w:rPr>
          <w:rFonts w:asciiTheme="minorBidi" w:hAnsiTheme="minorBidi"/>
          <w:sz w:val="26"/>
          <w:szCs w:val="26"/>
          <w:lang w:val="en-GB"/>
        </w:rPr>
        <w:t xml:space="preserve">The preparation of the State of Qatar’s initial report which is </w:t>
      </w:r>
      <w:r w:rsidR="00D84B26" w:rsidRPr="002E78F3">
        <w:rPr>
          <w:rFonts w:asciiTheme="minorBidi" w:hAnsiTheme="minorBidi"/>
          <w:sz w:val="26"/>
          <w:szCs w:val="26"/>
          <w:lang w:val="en-GB"/>
        </w:rPr>
        <w:t>required under the Covenant, is</w:t>
      </w:r>
      <w:r w:rsidRPr="002E78F3">
        <w:rPr>
          <w:rFonts w:asciiTheme="minorBidi" w:hAnsiTheme="minorBidi"/>
          <w:sz w:val="26"/>
          <w:szCs w:val="26"/>
          <w:lang w:val="en-GB"/>
        </w:rPr>
        <w:t xml:space="preserve"> the result of a collective consultative work </w:t>
      </w:r>
      <w:r w:rsidR="00D84B26" w:rsidRPr="002E78F3">
        <w:rPr>
          <w:rFonts w:asciiTheme="minorBidi" w:hAnsiTheme="minorBidi"/>
          <w:sz w:val="26"/>
          <w:szCs w:val="26"/>
          <w:lang w:val="en-GB"/>
        </w:rPr>
        <w:t>with</w:t>
      </w:r>
      <w:r w:rsidRPr="002E78F3">
        <w:rPr>
          <w:rFonts w:asciiTheme="minorBidi" w:hAnsiTheme="minorBidi"/>
          <w:sz w:val="26"/>
          <w:szCs w:val="26"/>
          <w:lang w:val="en-GB"/>
        </w:rPr>
        <w:t xml:space="preserve"> </w:t>
      </w:r>
      <w:r w:rsidR="00F01F83" w:rsidRPr="002E78F3">
        <w:rPr>
          <w:rFonts w:asciiTheme="minorBidi" w:hAnsiTheme="minorBidi"/>
          <w:sz w:val="26"/>
          <w:szCs w:val="26"/>
          <w:lang w:val="en-GB"/>
        </w:rPr>
        <w:t>the contribution of</w:t>
      </w:r>
      <w:r w:rsidRPr="002E78F3">
        <w:rPr>
          <w:rFonts w:asciiTheme="minorBidi" w:hAnsiTheme="minorBidi"/>
          <w:sz w:val="26"/>
          <w:szCs w:val="26"/>
          <w:lang w:val="en-GB"/>
        </w:rPr>
        <w:t xml:space="preserve"> a Government committee that was formed by</w:t>
      </w:r>
      <w:r w:rsidR="0085031C" w:rsidRPr="002E78F3">
        <w:rPr>
          <w:rFonts w:asciiTheme="minorBidi" w:hAnsiTheme="minorBidi"/>
          <w:sz w:val="26"/>
          <w:szCs w:val="26"/>
          <w:lang w:val="en-GB"/>
        </w:rPr>
        <w:t xml:space="preserve"> a</w:t>
      </w:r>
      <w:r w:rsidRPr="002E78F3">
        <w:rPr>
          <w:rFonts w:asciiTheme="minorBidi" w:hAnsiTheme="minorBidi"/>
          <w:sz w:val="26"/>
          <w:szCs w:val="26"/>
          <w:lang w:val="en-GB"/>
        </w:rPr>
        <w:t xml:space="preserve"> decision of the Council of Ministers at its meeting No. 31 of 2018. </w:t>
      </w:r>
      <w:r w:rsidR="0085031C" w:rsidRPr="002E78F3">
        <w:rPr>
          <w:rFonts w:asciiTheme="minorBidi" w:hAnsiTheme="minorBidi"/>
          <w:sz w:val="26"/>
          <w:szCs w:val="26"/>
          <w:lang w:val="en-GB" w:bidi="ar-QA"/>
        </w:rPr>
        <w:t>The committee comprises</w:t>
      </w:r>
      <w:r w:rsidR="00F01F83" w:rsidRPr="002E78F3">
        <w:rPr>
          <w:rFonts w:asciiTheme="minorBidi" w:hAnsiTheme="minorBidi"/>
          <w:sz w:val="26"/>
          <w:szCs w:val="26"/>
          <w:lang w:val="en-GB" w:bidi="ar-QA"/>
        </w:rPr>
        <w:t xml:space="preserve"> </w:t>
      </w:r>
      <w:r w:rsidRPr="002E78F3">
        <w:rPr>
          <w:rFonts w:asciiTheme="minorBidi" w:hAnsiTheme="minorBidi"/>
          <w:sz w:val="26"/>
          <w:szCs w:val="26"/>
          <w:lang w:val="en-GB"/>
        </w:rPr>
        <w:t>representatives of the relevant ministries and government bodies</w:t>
      </w:r>
      <w:r w:rsidR="00F01F83" w:rsidRPr="002E78F3">
        <w:rPr>
          <w:rFonts w:asciiTheme="minorBidi" w:hAnsiTheme="minorBidi"/>
          <w:sz w:val="26"/>
          <w:szCs w:val="26"/>
          <w:lang w:val="en-GB"/>
        </w:rPr>
        <w:t xml:space="preserve"> and </w:t>
      </w:r>
      <w:r w:rsidRPr="002E78F3">
        <w:rPr>
          <w:rFonts w:asciiTheme="minorBidi" w:hAnsiTheme="minorBidi"/>
          <w:sz w:val="26"/>
          <w:szCs w:val="26"/>
          <w:lang w:val="en-GB"/>
        </w:rPr>
        <w:t>a number of academic consultants, researchers.</w:t>
      </w:r>
    </w:p>
    <w:p w:rsidR="00201887" w:rsidRPr="002E78F3" w:rsidRDefault="00201887" w:rsidP="002E78F3">
      <w:pPr>
        <w:spacing w:after="0" w:line="240" w:lineRule="auto"/>
        <w:jc w:val="both"/>
        <w:rPr>
          <w:rFonts w:asciiTheme="minorBidi" w:hAnsiTheme="minorBidi"/>
          <w:sz w:val="26"/>
          <w:szCs w:val="26"/>
          <w:lang w:val="en-GB"/>
        </w:rPr>
      </w:pPr>
    </w:p>
    <w:p w:rsidR="004B5223" w:rsidRPr="002E78F3" w:rsidRDefault="000F0C5A" w:rsidP="00487DED">
      <w:pPr>
        <w:spacing w:after="0" w:line="240" w:lineRule="auto"/>
        <w:jc w:val="both"/>
        <w:rPr>
          <w:rFonts w:asciiTheme="minorBidi" w:hAnsiTheme="minorBidi"/>
          <w:sz w:val="26"/>
          <w:szCs w:val="26"/>
          <w:lang w:val="en-GB"/>
        </w:rPr>
      </w:pPr>
      <w:r w:rsidRPr="002E78F3">
        <w:rPr>
          <w:rFonts w:asciiTheme="minorBidi" w:hAnsiTheme="minorBidi"/>
          <w:sz w:val="26"/>
          <w:szCs w:val="26"/>
          <w:lang w:val="en-GB"/>
        </w:rPr>
        <w:t xml:space="preserve">Given the diversity of </w:t>
      </w:r>
      <w:r w:rsidR="009C0577" w:rsidRPr="002E78F3">
        <w:rPr>
          <w:rFonts w:asciiTheme="minorBidi" w:hAnsiTheme="minorBidi"/>
          <w:sz w:val="26"/>
          <w:szCs w:val="26"/>
          <w:lang w:val="en-GB"/>
        </w:rPr>
        <w:t>the covenant</w:t>
      </w:r>
      <w:r w:rsidR="009C0577">
        <w:rPr>
          <w:rFonts w:asciiTheme="minorBidi" w:hAnsiTheme="minorBidi"/>
          <w:sz w:val="26"/>
          <w:szCs w:val="26"/>
          <w:lang w:val="en-GB"/>
        </w:rPr>
        <w:t>’s</w:t>
      </w:r>
      <w:r w:rsidR="009C0577" w:rsidRPr="002E78F3">
        <w:rPr>
          <w:rFonts w:asciiTheme="minorBidi" w:hAnsiTheme="minorBidi"/>
          <w:sz w:val="26"/>
          <w:szCs w:val="26"/>
          <w:lang w:val="en-GB"/>
        </w:rPr>
        <w:t xml:space="preserve"> </w:t>
      </w:r>
      <w:r w:rsidRPr="002E78F3">
        <w:rPr>
          <w:rFonts w:asciiTheme="minorBidi" w:hAnsiTheme="minorBidi"/>
          <w:sz w:val="26"/>
          <w:szCs w:val="26"/>
          <w:lang w:val="en-GB"/>
        </w:rPr>
        <w:t>topics</w:t>
      </w:r>
      <w:r w:rsidR="009C0577">
        <w:rPr>
          <w:rFonts w:asciiTheme="minorBidi" w:hAnsiTheme="minorBidi"/>
          <w:sz w:val="26"/>
          <w:szCs w:val="26"/>
          <w:lang w:val="en-GB"/>
        </w:rPr>
        <w:t xml:space="preserve"> </w:t>
      </w:r>
      <w:r w:rsidR="004B5223" w:rsidRPr="002E78F3">
        <w:rPr>
          <w:rFonts w:asciiTheme="minorBidi" w:hAnsiTheme="minorBidi"/>
          <w:sz w:val="26"/>
          <w:szCs w:val="26"/>
          <w:lang w:val="en-GB"/>
        </w:rPr>
        <w:t xml:space="preserve">which will be the focus of </w:t>
      </w:r>
      <w:r w:rsidR="00487DED" w:rsidRPr="002E78F3">
        <w:rPr>
          <w:rFonts w:asciiTheme="minorBidi" w:hAnsiTheme="minorBidi"/>
          <w:sz w:val="26"/>
          <w:szCs w:val="26"/>
          <w:lang w:val="en-GB"/>
        </w:rPr>
        <w:t>today</w:t>
      </w:r>
      <w:r w:rsidR="00487DED">
        <w:rPr>
          <w:rFonts w:asciiTheme="minorBidi" w:hAnsiTheme="minorBidi"/>
          <w:sz w:val="26"/>
          <w:szCs w:val="26"/>
          <w:lang w:val="en-GB"/>
        </w:rPr>
        <w:t>’s</w:t>
      </w:r>
      <w:r w:rsidR="00487DED" w:rsidRPr="002E78F3">
        <w:rPr>
          <w:rFonts w:asciiTheme="minorBidi" w:hAnsiTheme="minorBidi"/>
          <w:sz w:val="26"/>
          <w:szCs w:val="26"/>
          <w:lang w:val="en-GB"/>
        </w:rPr>
        <w:t xml:space="preserve"> and tomorrow</w:t>
      </w:r>
      <w:r w:rsidR="00487DED">
        <w:rPr>
          <w:rFonts w:asciiTheme="minorBidi" w:hAnsiTheme="minorBidi"/>
          <w:sz w:val="26"/>
          <w:szCs w:val="26"/>
          <w:lang w:val="en-GB"/>
        </w:rPr>
        <w:t xml:space="preserve">’s </w:t>
      </w:r>
      <w:r w:rsidR="004B5223" w:rsidRPr="002E78F3">
        <w:rPr>
          <w:rFonts w:asciiTheme="minorBidi" w:hAnsiTheme="minorBidi"/>
          <w:sz w:val="26"/>
          <w:szCs w:val="26"/>
          <w:lang w:val="en-GB"/>
        </w:rPr>
        <w:t xml:space="preserve">discussion, the </w:t>
      </w:r>
      <w:r w:rsidR="00D84B26" w:rsidRPr="002E78F3">
        <w:rPr>
          <w:rFonts w:asciiTheme="minorBidi" w:hAnsiTheme="minorBidi"/>
          <w:sz w:val="26"/>
          <w:szCs w:val="26"/>
          <w:lang w:val="en-GB"/>
        </w:rPr>
        <w:t xml:space="preserve">delegation of the </w:t>
      </w:r>
      <w:r w:rsidR="004B5223" w:rsidRPr="002E78F3">
        <w:rPr>
          <w:rFonts w:asciiTheme="minorBidi" w:hAnsiTheme="minorBidi"/>
          <w:sz w:val="26"/>
          <w:szCs w:val="26"/>
          <w:lang w:val="en-GB"/>
        </w:rPr>
        <w:t>State of Qatar’s parti</w:t>
      </w:r>
      <w:r w:rsidR="00D84B26" w:rsidRPr="002E78F3">
        <w:rPr>
          <w:rFonts w:asciiTheme="minorBidi" w:hAnsiTheme="minorBidi"/>
          <w:sz w:val="26"/>
          <w:szCs w:val="26"/>
          <w:lang w:val="en-GB"/>
        </w:rPr>
        <w:t>cipating in this review includes</w:t>
      </w:r>
      <w:r w:rsidR="004B5223" w:rsidRPr="002E78F3">
        <w:rPr>
          <w:rFonts w:asciiTheme="minorBidi" w:hAnsiTheme="minorBidi"/>
          <w:sz w:val="26"/>
          <w:szCs w:val="26"/>
          <w:lang w:val="en-GB"/>
        </w:rPr>
        <w:t xml:space="preserve"> experts from the Ministries of Foreign Affairs, Interior, Justice, Public Health, </w:t>
      </w:r>
      <w:r w:rsidR="00D84B26" w:rsidRPr="002E78F3">
        <w:rPr>
          <w:rFonts w:asciiTheme="minorBidi" w:hAnsiTheme="minorBidi"/>
          <w:sz w:val="26"/>
          <w:szCs w:val="26"/>
          <w:lang w:val="en-GB"/>
        </w:rPr>
        <w:t>Social development and the family</w:t>
      </w:r>
      <w:r w:rsidR="00D84B26" w:rsidRPr="002E78F3">
        <w:rPr>
          <w:rFonts w:asciiTheme="minorBidi" w:hAnsiTheme="minorBidi"/>
          <w:sz w:val="26"/>
          <w:szCs w:val="26"/>
          <w:lang w:val="en-US"/>
        </w:rPr>
        <w:t xml:space="preserve">, </w:t>
      </w:r>
      <w:proofErr w:type="spellStart"/>
      <w:r w:rsidR="004B5223" w:rsidRPr="002E78F3">
        <w:rPr>
          <w:rFonts w:asciiTheme="minorBidi" w:hAnsiTheme="minorBidi"/>
          <w:sz w:val="26"/>
          <w:szCs w:val="26"/>
          <w:lang w:val="en-GB"/>
        </w:rPr>
        <w:t>Labor</w:t>
      </w:r>
      <w:proofErr w:type="spellEnd"/>
      <w:r w:rsidR="004B5223" w:rsidRPr="002E78F3">
        <w:rPr>
          <w:rFonts w:asciiTheme="minorBidi" w:hAnsiTheme="minorBidi"/>
          <w:sz w:val="26"/>
          <w:szCs w:val="26"/>
          <w:lang w:val="en-GB"/>
        </w:rPr>
        <w:t>, Culture, Education and Higher Education, E</w:t>
      </w:r>
      <w:r w:rsidRPr="002E78F3">
        <w:rPr>
          <w:rFonts w:asciiTheme="minorBidi" w:hAnsiTheme="minorBidi"/>
          <w:sz w:val="26"/>
          <w:szCs w:val="26"/>
          <w:lang w:val="en-GB"/>
        </w:rPr>
        <w:t>nvironment and Climate Change, t</w:t>
      </w:r>
      <w:r w:rsidR="004B5223" w:rsidRPr="002E78F3">
        <w:rPr>
          <w:rFonts w:asciiTheme="minorBidi" w:hAnsiTheme="minorBidi"/>
          <w:sz w:val="26"/>
          <w:szCs w:val="26"/>
          <w:lang w:val="en-GB"/>
        </w:rPr>
        <w:t>he Supreme Judicial Council, the Public Prosecution, and the Sidra Medicine Foundation.</w:t>
      </w:r>
      <w:r w:rsidR="00C614B7" w:rsidRPr="002E78F3">
        <w:rPr>
          <w:rFonts w:asciiTheme="minorBidi" w:hAnsiTheme="minorBidi"/>
          <w:sz w:val="26"/>
          <w:szCs w:val="26"/>
          <w:lang w:val="en-GB"/>
        </w:rPr>
        <w:t xml:space="preserve"> All our delegation’s members will be willing to provide appropriate replies to the inquiries </w:t>
      </w:r>
      <w:r w:rsidR="00911B89" w:rsidRPr="002E78F3">
        <w:rPr>
          <w:rFonts w:asciiTheme="minorBidi" w:hAnsiTheme="minorBidi"/>
          <w:sz w:val="26"/>
          <w:szCs w:val="26"/>
          <w:lang w:val="en-GB"/>
        </w:rPr>
        <w:t>of</w:t>
      </w:r>
      <w:r w:rsidR="00C614B7" w:rsidRPr="002E78F3">
        <w:rPr>
          <w:rFonts w:asciiTheme="minorBidi" w:hAnsiTheme="minorBidi"/>
          <w:sz w:val="26"/>
          <w:szCs w:val="26"/>
          <w:lang w:val="en-GB"/>
        </w:rPr>
        <w:t xml:space="preserve"> the distinguished members of the Committee.</w:t>
      </w:r>
    </w:p>
    <w:p w:rsidR="00201887" w:rsidRPr="002E78F3" w:rsidRDefault="00201887" w:rsidP="002E78F3">
      <w:pPr>
        <w:spacing w:after="0" w:line="240" w:lineRule="auto"/>
        <w:jc w:val="both"/>
        <w:rPr>
          <w:rFonts w:asciiTheme="minorBidi" w:hAnsiTheme="minorBidi"/>
          <w:sz w:val="26"/>
          <w:szCs w:val="26"/>
          <w:lang w:val="en-GB"/>
        </w:rPr>
      </w:pPr>
    </w:p>
    <w:p w:rsidR="00911B89" w:rsidRPr="002E78F3" w:rsidRDefault="00911B89" w:rsidP="002E78F3">
      <w:pPr>
        <w:spacing w:after="0" w:line="240" w:lineRule="auto"/>
        <w:jc w:val="both"/>
        <w:rPr>
          <w:rFonts w:asciiTheme="minorBidi" w:hAnsiTheme="minorBidi"/>
          <w:b/>
          <w:bCs/>
          <w:sz w:val="26"/>
          <w:szCs w:val="26"/>
          <w:lang w:val="en-GB"/>
        </w:rPr>
      </w:pPr>
      <w:r w:rsidRPr="002E78F3">
        <w:rPr>
          <w:rFonts w:asciiTheme="minorBidi" w:hAnsiTheme="minorBidi"/>
          <w:b/>
          <w:bCs/>
          <w:sz w:val="26"/>
          <w:szCs w:val="26"/>
          <w:lang w:val="en-GB"/>
        </w:rPr>
        <w:t>Madam Chair,</w:t>
      </w:r>
    </w:p>
    <w:p w:rsidR="009C0577" w:rsidRPr="0091663E" w:rsidRDefault="00911B89" w:rsidP="0091663E">
      <w:pPr>
        <w:spacing w:after="0" w:line="240" w:lineRule="auto"/>
        <w:jc w:val="both"/>
        <w:rPr>
          <w:rFonts w:asciiTheme="minorBidi" w:hAnsiTheme="minorBidi"/>
          <w:b/>
          <w:bCs/>
          <w:sz w:val="26"/>
          <w:szCs w:val="26"/>
          <w:lang w:val="en-GB"/>
        </w:rPr>
      </w:pPr>
      <w:r w:rsidRPr="002E78F3">
        <w:rPr>
          <w:rFonts w:asciiTheme="minorBidi" w:hAnsiTheme="minorBidi"/>
          <w:b/>
          <w:bCs/>
          <w:sz w:val="26"/>
          <w:szCs w:val="26"/>
          <w:lang w:val="en-GB"/>
        </w:rPr>
        <w:t>Distinguished members of the Committee</w:t>
      </w:r>
    </w:p>
    <w:p w:rsidR="00911B89" w:rsidRDefault="00911B89" w:rsidP="002E78F3">
      <w:pPr>
        <w:spacing w:after="0" w:line="240" w:lineRule="auto"/>
        <w:jc w:val="both"/>
        <w:rPr>
          <w:rFonts w:asciiTheme="minorBidi" w:hAnsiTheme="minorBidi"/>
          <w:sz w:val="26"/>
          <w:szCs w:val="26"/>
          <w:lang w:val="en-GB"/>
        </w:rPr>
      </w:pPr>
      <w:r w:rsidRPr="002E78F3">
        <w:rPr>
          <w:rFonts w:asciiTheme="minorBidi" w:hAnsiTheme="minorBidi"/>
          <w:sz w:val="26"/>
          <w:szCs w:val="26"/>
          <w:lang w:val="en-GB"/>
        </w:rPr>
        <w:t>Cooperation with international UN mechanisms concerne</w:t>
      </w:r>
      <w:r w:rsidR="00F26AA3" w:rsidRPr="002E78F3">
        <w:rPr>
          <w:rFonts w:asciiTheme="minorBidi" w:hAnsiTheme="minorBidi"/>
          <w:sz w:val="26"/>
          <w:szCs w:val="26"/>
          <w:lang w:val="en-GB"/>
        </w:rPr>
        <w:t>d with human rights in general</w:t>
      </w:r>
      <w:r w:rsidR="00D84B26" w:rsidRPr="002E78F3">
        <w:rPr>
          <w:rFonts w:asciiTheme="minorBidi" w:hAnsiTheme="minorBidi"/>
          <w:sz w:val="26"/>
          <w:szCs w:val="26"/>
          <w:lang w:val="en-GB"/>
        </w:rPr>
        <w:t xml:space="preserve"> and treaty bodies in particular,</w:t>
      </w:r>
      <w:r w:rsidRPr="002E78F3">
        <w:rPr>
          <w:rFonts w:asciiTheme="minorBidi" w:hAnsiTheme="minorBidi"/>
          <w:sz w:val="26"/>
          <w:szCs w:val="26"/>
          <w:lang w:val="en-GB"/>
        </w:rPr>
        <w:t xml:space="preserve"> is of great importance to the State of Qatar. This cooperation is not only limited to submitting written periodic reports to these mechanisms, but also to engaging positively in their efforts, especially </w:t>
      </w:r>
      <w:r w:rsidRPr="002E78F3">
        <w:rPr>
          <w:rFonts w:asciiTheme="minorBidi" w:hAnsiTheme="minorBidi"/>
          <w:sz w:val="26"/>
          <w:szCs w:val="26"/>
          <w:lang w:val="en-GB"/>
        </w:rPr>
        <w:lastRenderedPageBreak/>
        <w:t xml:space="preserve">those for formulating general comments and recommendations. The State of Qatar has also been keen to present candidates to join the treaty bodies, which confirms its conviction </w:t>
      </w:r>
      <w:r w:rsidR="00E01452" w:rsidRPr="002E78F3">
        <w:rPr>
          <w:rFonts w:asciiTheme="minorBidi" w:hAnsiTheme="minorBidi"/>
          <w:sz w:val="26"/>
          <w:szCs w:val="26"/>
          <w:lang w:val="en-GB"/>
        </w:rPr>
        <w:t>of</w:t>
      </w:r>
      <w:r w:rsidRPr="002E78F3">
        <w:rPr>
          <w:rFonts w:asciiTheme="minorBidi" w:hAnsiTheme="minorBidi"/>
          <w:sz w:val="26"/>
          <w:szCs w:val="26"/>
          <w:lang w:val="en-GB"/>
        </w:rPr>
        <w:t xml:space="preserve"> the u</w:t>
      </w:r>
      <w:r w:rsidR="00E01452" w:rsidRPr="002E78F3">
        <w:rPr>
          <w:rFonts w:asciiTheme="minorBidi" w:hAnsiTheme="minorBidi"/>
          <w:sz w:val="26"/>
          <w:szCs w:val="26"/>
          <w:lang w:val="en-GB"/>
        </w:rPr>
        <w:t>tility</w:t>
      </w:r>
      <w:r w:rsidRPr="002E78F3">
        <w:rPr>
          <w:rFonts w:asciiTheme="minorBidi" w:hAnsiTheme="minorBidi"/>
          <w:sz w:val="26"/>
          <w:szCs w:val="26"/>
          <w:lang w:val="en-GB"/>
        </w:rPr>
        <w:t xml:space="preserve"> of the valuable work undertaken by these mechanisms. </w:t>
      </w:r>
      <w:r w:rsidR="00D84B26" w:rsidRPr="002E78F3">
        <w:rPr>
          <w:rFonts w:asciiTheme="minorBidi" w:hAnsiTheme="minorBidi"/>
          <w:sz w:val="26"/>
          <w:szCs w:val="26"/>
          <w:lang w:val="en-GB"/>
        </w:rPr>
        <w:t xml:space="preserve"> </w:t>
      </w:r>
    </w:p>
    <w:p w:rsidR="00E6123A" w:rsidRPr="002E78F3" w:rsidRDefault="00E6123A" w:rsidP="002E78F3">
      <w:pPr>
        <w:spacing w:after="0" w:line="240" w:lineRule="auto"/>
        <w:jc w:val="both"/>
        <w:rPr>
          <w:rFonts w:asciiTheme="minorBidi" w:hAnsiTheme="minorBidi"/>
          <w:sz w:val="26"/>
          <w:szCs w:val="26"/>
          <w:lang w:val="en-GB"/>
        </w:rPr>
      </w:pPr>
    </w:p>
    <w:p w:rsidR="00D554C0" w:rsidRPr="002E78F3" w:rsidRDefault="00D554C0" w:rsidP="002E78F3">
      <w:pPr>
        <w:spacing w:after="0" w:line="240" w:lineRule="auto"/>
        <w:jc w:val="both"/>
        <w:rPr>
          <w:rFonts w:asciiTheme="minorBidi" w:hAnsiTheme="minorBidi"/>
          <w:b/>
          <w:bCs/>
          <w:sz w:val="26"/>
          <w:szCs w:val="26"/>
          <w:lang w:val="en-GB"/>
        </w:rPr>
      </w:pPr>
      <w:r w:rsidRPr="002E78F3">
        <w:rPr>
          <w:rFonts w:asciiTheme="minorBidi" w:hAnsiTheme="minorBidi"/>
          <w:b/>
          <w:bCs/>
          <w:sz w:val="26"/>
          <w:szCs w:val="26"/>
          <w:lang w:val="en-GB"/>
        </w:rPr>
        <w:t>Madam Chair,</w:t>
      </w:r>
    </w:p>
    <w:p w:rsidR="00D554C0" w:rsidRPr="002E78F3" w:rsidRDefault="00D554C0" w:rsidP="002E78F3">
      <w:pPr>
        <w:spacing w:after="0" w:line="240" w:lineRule="auto"/>
        <w:jc w:val="both"/>
        <w:rPr>
          <w:rFonts w:asciiTheme="minorBidi" w:hAnsiTheme="minorBidi"/>
          <w:sz w:val="26"/>
          <w:szCs w:val="26"/>
          <w:lang w:val="en-GB"/>
        </w:rPr>
      </w:pPr>
      <w:r w:rsidRPr="002E78F3">
        <w:rPr>
          <w:rFonts w:asciiTheme="minorBidi" w:hAnsiTheme="minorBidi"/>
          <w:b/>
          <w:bCs/>
          <w:sz w:val="26"/>
          <w:szCs w:val="26"/>
          <w:lang w:val="en-GB"/>
        </w:rPr>
        <w:t>Distinguished members of the Committee</w:t>
      </w:r>
      <w:r w:rsidRPr="002E78F3">
        <w:rPr>
          <w:rFonts w:asciiTheme="minorBidi" w:hAnsiTheme="minorBidi"/>
          <w:sz w:val="26"/>
          <w:szCs w:val="26"/>
          <w:lang w:val="en-GB"/>
        </w:rPr>
        <w:t>,</w:t>
      </w:r>
    </w:p>
    <w:p w:rsidR="00D554C0" w:rsidRPr="002E78F3" w:rsidRDefault="0046571B" w:rsidP="000E3F87">
      <w:pPr>
        <w:spacing w:after="0" w:line="240" w:lineRule="auto"/>
        <w:jc w:val="both"/>
        <w:rPr>
          <w:rFonts w:asciiTheme="minorBidi" w:hAnsiTheme="minorBidi"/>
          <w:sz w:val="26"/>
          <w:szCs w:val="26"/>
          <w:lang w:val="en-GB"/>
        </w:rPr>
      </w:pPr>
      <w:r w:rsidRPr="002E78F3">
        <w:rPr>
          <w:rFonts w:asciiTheme="minorBidi" w:hAnsiTheme="minorBidi"/>
          <w:sz w:val="26"/>
          <w:szCs w:val="26"/>
          <w:lang w:val="en-GB"/>
        </w:rPr>
        <w:t xml:space="preserve">Despite our firm conviction that economic, social, cultural, civil and political human rights, as well as the right to development, are </w:t>
      </w:r>
      <w:r w:rsidR="00F26AA3" w:rsidRPr="002E78F3">
        <w:rPr>
          <w:rFonts w:asciiTheme="minorBidi" w:hAnsiTheme="minorBidi"/>
          <w:sz w:val="26"/>
          <w:szCs w:val="26"/>
          <w:lang w:val="en-GB"/>
        </w:rPr>
        <w:t>interconnected,</w:t>
      </w:r>
      <w:r w:rsidRPr="002E78F3">
        <w:rPr>
          <w:rFonts w:asciiTheme="minorBidi" w:hAnsiTheme="minorBidi"/>
          <w:sz w:val="26"/>
          <w:szCs w:val="26"/>
          <w:lang w:val="en-GB"/>
        </w:rPr>
        <w:t xml:space="preserve"> </w:t>
      </w:r>
      <w:r w:rsidRPr="002E78F3">
        <w:rPr>
          <w:rFonts w:asciiTheme="minorBidi" w:hAnsiTheme="minorBidi"/>
          <w:sz w:val="26"/>
          <w:szCs w:val="26"/>
          <w:shd w:val="clear" w:color="auto" w:fill="FFFFFF"/>
          <w:lang w:val="en-GB"/>
        </w:rPr>
        <w:t xml:space="preserve">mutually reinforcing </w:t>
      </w:r>
      <w:r w:rsidRPr="002E78F3">
        <w:rPr>
          <w:rFonts w:asciiTheme="minorBidi" w:hAnsiTheme="minorBidi"/>
          <w:sz w:val="26"/>
          <w:szCs w:val="26"/>
          <w:lang w:val="en-GB"/>
        </w:rPr>
        <w:t xml:space="preserve">and mutually complementary </w:t>
      </w:r>
      <w:r w:rsidR="00D84B26" w:rsidRPr="002E78F3">
        <w:rPr>
          <w:rFonts w:asciiTheme="minorBidi" w:hAnsiTheme="minorBidi"/>
          <w:sz w:val="26"/>
          <w:szCs w:val="26"/>
          <w:lang w:val="en-GB"/>
        </w:rPr>
        <w:t xml:space="preserve">and </w:t>
      </w:r>
      <w:r w:rsidRPr="002E78F3">
        <w:rPr>
          <w:rFonts w:asciiTheme="minorBidi" w:hAnsiTheme="minorBidi"/>
          <w:sz w:val="26"/>
          <w:szCs w:val="26"/>
          <w:lang w:val="en-GB"/>
        </w:rPr>
        <w:t>that should be considered on an equal footing,</w:t>
      </w:r>
      <w:r w:rsidR="00EE71BE" w:rsidRPr="002E78F3">
        <w:rPr>
          <w:rFonts w:asciiTheme="minorBidi" w:hAnsiTheme="minorBidi"/>
          <w:sz w:val="26"/>
          <w:szCs w:val="26"/>
          <w:rtl/>
          <w:lang w:val="en-GB"/>
        </w:rPr>
        <w:t xml:space="preserve"> </w:t>
      </w:r>
      <w:r w:rsidRPr="002E78F3">
        <w:rPr>
          <w:rFonts w:asciiTheme="minorBidi" w:hAnsiTheme="minorBidi"/>
          <w:sz w:val="26"/>
          <w:szCs w:val="26"/>
          <w:lang w:val="en-GB"/>
        </w:rPr>
        <w:t xml:space="preserve">economic, social and cultural rights have </w:t>
      </w:r>
      <w:r w:rsidR="00EE71BE" w:rsidRPr="002E78F3">
        <w:rPr>
          <w:rFonts w:asciiTheme="minorBidi" w:hAnsiTheme="minorBidi"/>
          <w:sz w:val="26"/>
          <w:szCs w:val="26"/>
          <w:lang w:val="en-GB"/>
        </w:rPr>
        <w:t xml:space="preserve">however </w:t>
      </w:r>
      <w:r w:rsidRPr="002E78F3">
        <w:rPr>
          <w:rFonts w:asciiTheme="minorBidi" w:hAnsiTheme="minorBidi"/>
          <w:sz w:val="26"/>
          <w:szCs w:val="26"/>
          <w:lang w:val="en-GB"/>
        </w:rPr>
        <w:t xml:space="preserve">a special dimension </w:t>
      </w:r>
      <w:r w:rsidR="00EE71BE" w:rsidRPr="002E78F3">
        <w:rPr>
          <w:rFonts w:asciiTheme="minorBidi" w:hAnsiTheme="minorBidi"/>
          <w:sz w:val="26"/>
          <w:szCs w:val="26"/>
          <w:lang w:val="en-GB"/>
        </w:rPr>
        <w:t>in practice</w:t>
      </w:r>
      <w:r w:rsidRPr="002E78F3">
        <w:rPr>
          <w:rFonts w:asciiTheme="minorBidi" w:hAnsiTheme="minorBidi"/>
          <w:sz w:val="26"/>
          <w:szCs w:val="26"/>
          <w:lang w:val="en-GB"/>
        </w:rPr>
        <w:t xml:space="preserve">, as they </w:t>
      </w:r>
      <w:r w:rsidR="00EE71BE" w:rsidRPr="002E78F3">
        <w:rPr>
          <w:rFonts w:asciiTheme="minorBidi" w:hAnsiTheme="minorBidi"/>
          <w:sz w:val="26"/>
          <w:szCs w:val="26"/>
          <w:lang w:val="en-GB"/>
        </w:rPr>
        <w:t xml:space="preserve">greatly </w:t>
      </w:r>
      <w:r w:rsidRPr="002E78F3">
        <w:rPr>
          <w:rFonts w:asciiTheme="minorBidi" w:hAnsiTheme="minorBidi"/>
          <w:sz w:val="26"/>
          <w:szCs w:val="26"/>
          <w:lang w:val="en-GB"/>
        </w:rPr>
        <w:t>depend on the r</w:t>
      </w:r>
      <w:r w:rsidR="00EE71BE" w:rsidRPr="002E78F3">
        <w:rPr>
          <w:rFonts w:asciiTheme="minorBidi" w:hAnsiTheme="minorBidi"/>
          <w:sz w:val="26"/>
          <w:szCs w:val="26"/>
          <w:lang w:val="en-GB"/>
        </w:rPr>
        <w:t>esources available to states,</w:t>
      </w:r>
      <w:r w:rsidRPr="002E78F3">
        <w:rPr>
          <w:rFonts w:asciiTheme="minorBidi" w:hAnsiTheme="minorBidi"/>
          <w:sz w:val="26"/>
          <w:szCs w:val="26"/>
          <w:lang w:val="en-GB"/>
        </w:rPr>
        <w:t xml:space="preserve"> </w:t>
      </w:r>
      <w:r w:rsidR="000E3F87">
        <w:rPr>
          <w:rFonts w:asciiTheme="minorBidi" w:hAnsiTheme="minorBidi"/>
          <w:sz w:val="26"/>
          <w:szCs w:val="26"/>
          <w:lang w:val="en-GB"/>
        </w:rPr>
        <w:t>their a</w:t>
      </w:r>
      <w:r w:rsidRPr="002E78F3">
        <w:rPr>
          <w:rFonts w:asciiTheme="minorBidi" w:hAnsiTheme="minorBidi"/>
          <w:sz w:val="26"/>
          <w:szCs w:val="26"/>
          <w:lang w:val="en-GB"/>
        </w:rPr>
        <w:t xml:space="preserve">bilities and capabilities. </w:t>
      </w:r>
      <w:r w:rsidR="00EE71BE" w:rsidRPr="002E78F3">
        <w:rPr>
          <w:rFonts w:asciiTheme="minorBidi" w:hAnsiTheme="minorBidi"/>
          <w:sz w:val="26"/>
          <w:szCs w:val="26"/>
          <w:lang w:val="en-GB"/>
        </w:rPr>
        <w:t>T</w:t>
      </w:r>
      <w:r w:rsidRPr="002E78F3">
        <w:rPr>
          <w:rFonts w:asciiTheme="minorBidi" w:hAnsiTheme="minorBidi"/>
          <w:sz w:val="26"/>
          <w:szCs w:val="26"/>
          <w:lang w:val="en-GB"/>
        </w:rPr>
        <w:t>he</w:t>
      </w:r>
      <w:r w:rsidR="00D84B26" w:rsidRPr="002E78F3">
        <w:rPr>
          <w:rFonts w:asciiTheme="minorBidi" w:hAnsiTheme="minorBidi"/>
          <w:sz w:val="26"/>
          <w:szCs w:val="26"/>
          <w:lang w:val="en-GB"/>
        </w:rPr>
        <w:t xml:space="preserve"> implementation of these rights</w:t>
      </w:r>
      <w:r w:rsidR="00EE71BE" w:rsidRPr="002E78F3">
        <w:rPr>
          <w:rFonts w:asciiTheme="minorBidi" w:hAnsiTheme="minorBidi"/>
          <w:sz w:val="26"/>
          <w:szCs w:val="26"/>
          <w:lang w:val="en-GB"/>
        </w:rPr>
        <w:t xml:space="preserve"> may therefore differ from one State to another. Also, t</w:t>
      </w:r>
      <w:r w:rsidRPr="002E78F3">
        <w:rPr>
          <w:rFonts w:asciiTheme="minorBidi" w:hAnsiTheme="minorBidi"/>
          <w:sz w:val="26"/>
          <w:szCs w:val="26"/>
          <w:lang w:val="en-GB"/>
        </w:rPr>
        <w:t xml:space="preserve">he approach to implementing these rights </w:t>
      </w:r>
      <w:r w:rsidR="00EE71BE" w:rsidRPr="002E78F3">
        <w:rPr>
          <w:rFonts w:asciiTheme="minorBidi" w:hAnsiTheme="minorBidi"/>
          <w:sz w:val="26"/>
          <w:szCs w:val="26"/>
          <w:lang w:val="en-GB"/>
        </w:rPr>
        <w:t>varies</w:t>
      </w:r>
      <w:r w:rsidRPr="002E78F3">
        <w:rPr>
          <w:rFonts w:asciiTheme="minorBidi" w:hAnsiTheme="minorBidi"/>
          <w:sz w:val="26"/>
          <w:szCs w:val="26"/>
          <w:lang w:val="en-GB"/>
        </w:rPr>
        <w:t xml:space="preserve"> </w:t>
      </w:r>
      <w:r w:rsidR="00EE71BE" w:rsidRPr="002E78F3">
        <w:rPr>
          <w:rFonts w:asciiTheme="minorBidi" w:hAnsiTheme="minorBidi"/>
          <w:sz w:val="26"/>
          <w:szCs w:val="26"/>
          <w:lang w:val="en-GB"/>
        </w:rPr>
        <w:t>according to the nature of the concerned S</w:t>
      </w:r>
      <w:r w:rsidRPr="002E78F3">
        <w:rPr>
          <w:rFonts w:asciiTheme="minorBidi" w:hAnsiTheme="minorBidi"/>
          <w:sz w:val="26"/>
          <w:szCs w:val="26"/>
          <w:lang w:val="en-GB"/>
        </w:rPr>
        <w:t xml:space="preserve">tate, its </w:t>
      </w:r>
      <w:r w:rsidR="00A32909" w:rsidRPr="002E78F3">
        <w:rPr>
          <w:rFonts w:asciiTheme="minorBidi" w:hAnsiTheme="minorBidi"/>
          <w:sz w:val="26"/>
          <w:szCs w:val="26"/>
          <w:lang w:val="en-GB"/>
        </w:rPr>
        <w:t>social,</w:t>
      </w:r>
      <w:r w:rsidR="00EE71BE" w:rsidRPr="002E78F3">
        <w:rPr>
          <w:rFonts w:asciiTheme="minorBidi" w:hAnsiTheme="minorBidi"/>
          <w:sz w:val="26"/>
          <w:szCs w:val="26"/>
          <w:lang w:val="en-GB"/>
        </w:rPr>
        <w:t xml:space="preserve"> cultural </w:t>
      </w:r>
      <w:r w:rsidR="00A32909" w:rsidRPr="002E78F3">
        <w:rPr>
          <w:rFonts w:asciiTheme="minorBidi" w:hAnsiTheme="minorBidi"/>
          <w:sz w:val="26"/>
          <w:szCs w:val="26"/>
          <w:lang w:val="en-GB"/>
        </w:rPr>
        <w:t xml:space="preserve">and religious </w:t>
      </w:r>
      <w:proofErr w:type="spellStart"/>
      <w:r w:rsidR="000E3F87" w:rsidRPr="000E3F87">
        <w:rPr>
          <w:rFonts w:asciiTheme="minorBidi" w:hAnsiTheme="minorBidi"/>
          <w:sz w:val="26"/>
          <w:szCs w:val="26"/>
          <w:lang w:val="en-GB"/>
        </w:rPr>
        <w:t>specifities</w:t>
      </w:r>
      <w:proofErr w:type="spellEnd"/>
      <w:r w:rsidRPr="002E78F3">
        <w:rPr>
          <w:rFonts w:asciiTheme="minorBidi" w:hAnsiTheme="minorBidi"/>
          <w:sz w:val="26"/>
          <w:szCs w:val="26"/>
          <w:lang w:val="en-GB"/>
        </w:rPr>
        <w:t xml:space="preserve">. These particularities must </w:t>
      </w:r>
      <w:r w:rsidR="004B072D" w:rsidRPr="002E78F3">
        <w:rPr>
          <w:rFonts w:asciiTheme="minorBidi" w:hAnsiTheme="minorBidi"/>
          <w:sz w:val="26"/>
          <w:szCs w:val="26"/>
          <w:lang w:val="en-GB"/>
        </w:rPr>
        <w:t xml:space="preserve">then </w:t>
      </w:r>
      <w:r w:rsidRPr="002E78F3">
        <w:rPr>
          <w:rFonts w:asciiTheme="minorBidi" w:hAnsiTheme="minorBidi"/>
          <w:sz w:val="26"/>
          <w:szCs w:val="26"/>
          <w:lang w:val="en-GB"/>
        </w:rPr>
        <w:t xml:space="preserve">be taken into account when considering the application of the Covenant in each country, and the fact that each country has the right to adopt the perspective and approach it deems appropriate to promote and protect the human rights of its </w:t>
      </w:r>
      <w:r w:rsidR="00CD66AD" w:rsidRPr="002E78F3">
        <w:rPr>
          <w:rFonts w:asciiTheme="minorBidi" w:hAnsiTheme="minorBidi"/>
          <w:sz w:val="26"/>
          <w:szCs w:val="26"/>
          <w:lang w:val="en-GB"/>
        </w:rPr>
        <w:t xml:space="preserve">citizens </w:t>
      </w:r>
      <w:r w:rsidRPr="002E78F3">
        <w:rPr>
          <w:rFonts w:asciiTheme="minorBidi" w:hAnsiTheme="minorBidi"/>
          <w:sz w:val="26"/>
          <w:szCs w:val="26"/>
          <w:lang w:val="en-GB"/>
        </w:rPr>
        <w:t xml:space="preserve">and </w:t>
      </w:r>
      <w:r w:rsidR="00CD66AD" w:rsidRPr="002E78F3">
        <w:rPr>
          <w:rFonts w:asciiTheme="minorBidi" w:hAnsiTheme="minorBidi"/>
          <w:sz w:val="26"/>
          <w:szCs w:val="26"/>
          <w:lang w:val="en-GB"/>
        </w:rPr>
        <w:t>residents</w:t>
      </w:r>
      <w:r w:rsidRPr="002E78F3">
        <w:rPr>
          <w:rFonts w:asciiTheme="minorBidi" w:hAnsiTheme="minorBidi"/>
          <w:sz w:val="26"/>
          <w:szCs w:val="26"/>
          <w:lang w:val="en-GB"/>
        </w:rPr>
        <w:t>, in accordance with its obligations und</w:t>
      </w:r>
      <w:r w:rsidR="00CD66AD" w:rsidRPr="002E78F3">
        <w:rPr>
          <w:rFonts w:asciiTheme="minorBidi" w:hAnsiTheme="minorBidi"/>
          <w:sz w:val="26"/>
          <w:szCs w:val="26"/>
          <w:lang w:val="en-GB"/>
        </w:rPr>
        <w:t>er the human rights conventions to which it is a party</w:t>
      </w:r>
      <w:r w:rsidRPr="002E78F3">
        <w:rPr>
          <w:rFonts w:asciiTheme="minorBidi" w:hAnsiTheme="minorBidi"/>
          <w:sz w:val="26"/>
          <w:szCs w:val="26"/>
          <w:lang w:val="en-GB"/>
        </w:rPr>
        <w:t>, and its relevant national legislation.</w:t>
      </w:r>
    </w:p>
    <w:p w:rsidR="004F62C9" w:rsidRPr="002E78F3" w:rsidRDefault="004F62C9" w:rsidP="002E78F3">
      <w:pPr>
        <w:spacing w:after="0" w:line="240" w:lineRule="auto"/>
        <w:jc w:val="both"/>
        <w:rPr>
          <w:rFonts w:asciiTheme="minorBidi" w:hAnsiTheme="minorBidi"/>
          <w:sz w:val="26"/>
          <w:szCs w:val="26"/>
          <w:lang w:val="en-GB"/>
        </w:rPr>
      </w:pPr>
    </w:p>
    <w:p w:rsidR="00542A18" w:rsidRPr="002E78F3" w:rsidRDefault="00542A18" w:rsidP="0091663E">
      <w:pPr>
        <w:spacing w:after="0" w:line="240" w:lineRule="auto"/>
        <w:jc w:val="both"/>
        <w:rPr>
          <w:rFonts w:asciiTheme="minorBidi" w:hAnsiTheme="minorBidi"/>
          <w:sz w:val="26"/>
          <w:szCs w:val="26"/>
          <w:lang w:val="en-GB"/>
        </w:rPr>
      </w:pPr>
      <w:r w:rsidRPr="002E78F3">
        <w:rPr>
          <w:rFonts w:asciiTheme="minorBidi" w:hAnsiTheme="minorBidi"/>
          <w:sz w:val="26"/>
          <w:szCs w:val="26"/>
          <w:lang w:val="en-GB"/>
        </w:rPr>
        <w:t xml:space="preserve">It must also be recognized that there is no single model for </w:t>
      </w:r>
      <w:r w:rsidR="0091663E">
        <w:rPr>
          <w:rFonts w:asciiTheme="minorBidi" w:hAnsiTheme="minorBidi"/>
          <w:sz w:val="26"/>
          <w:szCs w:val="26"/>
          <w:lang w:val="en-GB"/>
        </w:rPr>
        <w:t>the</w:t>
      </w:r>
      <w:r w:rsidRPr="002E78F3">
        <w:rPr>
          <w:rFonts w:asciiTheme="minorBidi" w:hAnsiTheme="minorBidi"/>
          <w:sz w:val="26"/>
          <w:szCs w:val="26"/>
          <w:lang w:val="en-GB"/>
        </w:rPr>
        <w:t xml:space="preserve"> human rights that can be applied in all countries and </w:t>
      </w:r>
      <w:r w:rsidR="007D4593" w:rsidRPr="002E78F3">
        <w:rPr>
          <w:rFonts w:asciiTheme="minorBidi" w:hAnsiTheme="minorBidi"/>
          <w:sz w:val="26"/>
          <w:szCs w:val="26"/>
          <w:lang w:val="en-GB"/>
        </w:rPr>
        <w:t>be taken as an optimal model. B</w:t>
      </w:r>
      <w:r w:rsidRPr="002E78F3">
        <w:rPr>
          <w:rFonts w:asciiTheme="minorBidi" w:hAnsiTheme="minorBidi"/>
          <w:sz w:val="26"/>
          <w:szCs w:val="26"/>
          <w:lang w:val="en-GB"/>
        </w:rPr>
        <w:t xml:space="preserve">ut </w:t>
      </w:r>
      <w:r w:rsidR="007D4593" w:rsidRPr="002E78F3">
        <w:rPr>
          <w:rFonts w:asciiTheme="minorBidi" w:hAnsiTheme="minorBidi"/>
          <w:sz w:val="26"/>
          <w:szCs w:val="26"/>
          <w:lang w:val="en-GB"/>
        </w:rPr>
        <w:t xml:space="preserve">there are </w:t>
      </w:r>
      <w:r w:rsidRPr="002E78F3">
        <w:rPr>
          <w:rFonts w:asciiTheme="minorBidi" w:hAnsiTheme="minorBidi"/>
          <w:sz w:val="26"/>
          <w:szCs w:val="26"/>
          <w:lang w:val="en-GB"/>
        </w:rPr>
        <w:t xml:space="preserve">at the same time </w:t>
      </w:r>
      <w:r w:rsidR="0091663E">
        <w:rPr>
          <w:rFonts w:asciiTheme="minorBidi" w:hAnsiTheme="minorBidi"/>
          <w:sz w:val="26"/>
          <w:szCs w:val="26"/>
          <w:lang w:val="en-GB"/>
        </w:rPr>
        <w:t xml:space="preserve">positive and </w:t>
      </w:r>
      <w:r w:rsidRPr="002E78F3">
        <w:rPr>
          <w:rFonts w:asciiTheme="minorBidi" w:hAnsiTheme="minorBidi"/>
          <w:sz w:val="26"/>
          <w:szCs w:val="26"/>
          <w:lang w:val="en-GB"/>
        </w:rPr>
        <w:t xml:space="preserve">good practices that </w:t>
      </w:r>
      <w:r w:rsidR="007D4593" w:rsidRPr="002E78F3">
        <w:rPr>
          <w:rFonts w:asciiTheme="minorBidi" w:hAnsiTheme="minorBidi"/>
          <w:sz w:val="26"/>
          <w:szCs w:val="26"/>
          <w:lang w:val="en-GB"/>
        </w:rPr>
        <w:t xml:space="preserve">could be drawn upon </w:t>
      </w:r>
      <w:r w:rsidRPr="002E78F3">
        <w:rPr>
          <w:rFonts w:asciiTheme="minorBidi" w:hAnsiTheme="minorBidi"/>
          <w:sz w:val="26"/>
          <w:szCs w:val="26"/>
          <w:lang w:val="en-GB"/>
        </w:rPr>
        <w:t xml:space="preserve">when developing appropriate national measures and policies, especially in similar contexts, and this is our perspective </w:t>
      </w:r>
      <w:r w:rsidR="00FC007F" w:rsidRPr="002E78F3">
        <w:rPr>
          <w:rFonts w:asciiTheme="minorBidi" w:hAnsiTheme="minorBidi"/>
          <w:sz w:val="26"/>
          <w:szCs w:val="26"/>
          <w:lang w:val="en-GB"/>
        </w:rPr>
        <w:t>of</w:t>
      </w:r>
      <w:r w:rsidRPr="002E78F3">
        <w:rPr>
          <w:rFonts w:asciiTheme="minorBidi" w:hAnsiTheme="minorBidi"/>
          <w:sz w:val="26"/>
          <w:szCs w:val="26"/>
          <w:lang w:val="en-GB"/>
        </w:rPr>
        <w:t xml:space="preserve"> the principle of universality</w:t>
      </w:r>
      <w:r w:rsidR="00FC007F" w:rsidRPr="002E78F3">
        <w:rPr>
          <w:rFonts w:asciiTheme="minorBidi" w:hAnsiTheme="minorBidi"/>
          <w:sz w:val="26"/>
          <w:szCs w:val="26"/>
          <w:lang w:val="en-GB"/>
        </w:rPr>
        <w:t xml:space="preserve"> </w:t>
      </w:r>
      <w:r w:rsidR="00D73FED" w:rsidRPr="002E78F3">
        <w:rPr>
          <w:rFonts w:asciiTheme="minorBidi" w:hAnsiTheme="minorBidi"/>
          <w:sz w:val="26"/>
          <w:szCs w:val="26"/>
          <w:lang w:val="en-GB"/>
        </w:rPr>
        <w:t>of</w:t>
      </w:r>
      <w:r w:rsidR="00FC007F" w:rsidRPr="002E78F3">
        <w:rPr>
          <w:rFonts w:asciiTheme="minorBidi" w:hAnsiTheme="minorBidi"/>
          <w:sz w:val="26"/>
          <w:szCs w:val="26"/>
          <w:lang w:val="en-GB"/>
        </w:rPr>
        <w:t xml:space="preserve"> </w:t>
      </w:r>
      <w:r w:rsidRPr="002E78F3">
        <w:rPr>
          <w:rFonts w:asciiTheme="minorBidi" w:hAnsiTheme="minorBidi"/>
          <w:sz w:val="26"/>
          <w:szCs w:val="26"/>
          <w:lang w:val="en-GB"/>
        </w:rPr>
        <w:t>Human rights, which</w:t>
      </w:r>
      <w:r w:rsidR="00FC007F" w:rsidRPr="002E78F3">
        <w:rPr>
          <w:rFonts w:asciiTheme="minorBidi" w:hAnsiTheme="minorBidi"/>
          <w:sz w:val="26"/>
          <w:szCs w:val="26"/>
          <w:lang w:val="en-GB"/>
        </w:rPr>
        <w:t>,</w:t>
      </w:r>
      <w:r w:rsidRPr="002E78F3">
        <w:rPr>
          <w:rFonts w:asciiTheme="minorBidi" w:hAnsiTheme="minorBidi"/>
          <w:sz w:val="26"/>
          <w:szCs w:val="26"/>
          <w:lang w:val="en-GB"/>
        </w:rPr>
        <w:t xml:space="preserve"> in our </w:t>
      </w:r>
      <w:r w:rsidR="00FC007F" w:rsidRPr="002E78F3">
        <w:rPr>
          <w:rFonts w:asciiTheme="minorBidi" w:hAnsiTheme="minorBidi"/>
          <w:sz w:val="26"/>
          <w:szCs w:val="26"/>
          <w:lang w:val="en-GB"/>
        </w:rPr>
        <w:t>view,</w:t>
      </w:r>
      <w:r w:rsidRPr="002E78F3">
        <w:rPr>
          <w:rFonts w:asciiTheme="minorBidi" w:hAnsiTheme="minorBidi"/>
          <w:sz w:val="26"/>
          <w:szCs w:val="26"/>
          <w:lang w:val="en-GB"/>
        </w:rPr>
        <w:t xml:space="preserve"> depends </w:t>
      </w:r>
      <w:r w:rsidR="00D73FED" w:rsidRPr="002E78F3">
        <w:rPr>
          <w:rFonts w:asciiTheme="minorBidi" w:hAnsiTheme="minorBidi"/>
          <w:sz w:val="26"/>
          <w:szCs w:val="26"/>
          <w:lang w:val="en-GB"/>
        </w:rPr>
        <w:t xml:space="preserve">mainly </w:t>
      </w:r>
      <w:r w:rsidRPr="002E78F3">
        <w:rPr>
          <w:rFonts w:asciiTheme="minorBidi" w:hAnsiTheme="minorBidi"/>
          <w:sz w:val="26"/>
          <w:szCs w:val="26"/>
          <w:lang w:val="en-GB"/>
        </w:rPr>
        <w:t>on transferring positive experiences and good practices that such meetings can provide.</w:t>
      </w:r>
      <w:r w:rsidR="007D4593" w:rsidRPr="002E78F3">
        <w:rPr>
          <w:rFonts w:asciiTheme="minorBidi" w:hAnsiTheme="minorBidi"/>
          <w:sz w:val="26"/>
          <w:szCs w:val="26"/>
          <w:lang w:val="en-GB"/>
        </w:rPr>
        <w:t xml:space="preserve"> </w:t>
      </w:r>
      <w:r w:rsidR="00D73FED" w:rsidRPr="002E78F3">
        <w:rPr>
          <w:rFonts w:asciiTheme="minorBidi" w:hAnsiTheme="minorBidi"/>
          <w:sz w:val="26"/>
          <w:szCs w:val="26"/>
          <w:lang w:val="en-GB"/>
        </w:rPr>
        <w:t xml:space="preserve"> </w:t>
      </w:r>
    </w:p>
    <w:p w:rsidR="00201887" w:rsidRPr="002E78F3" w:rsidRDefault="00201887" w:rsidP="002E78F3">
      <w:pPr>
        <w:spacing w:after="0" w:line="240" w:lineRule="auto"/>
        <w:jc w:val="both"/>
        <w:rPr>
          <w:rFonts w:asciiTheme="minorBidi" w:hAnsiTheme="minorBidi"/>
          <w:sz w:val="26"/>
          <w:szCs w:val="26"/>
          <w:lang w:val="en-GB"/>
        </w:rPr>
      </w:pPr>
    </w:p>
    <w:p w:rsidR="00AA1AB9" w:rsidRPr="002E78F3" w:rsidRDefault="00AA1AB9" w:rsidP="002E78F3">
      <w:pPr>
        <w:spacing w:after="0" w:line="240" w:lineRule="auto"/>
        <w:jc w:val="both"/>
        <w:rPr>
          <w:rFonts w:asciiTheme="minorBidi" w:hAnsiTheme="minorBidi"/>
          <w:b/>
          <w:bCs/>
          <w:sz w:val="26"/>
          <w:szCs w:val="26"/>
          <w:lang w:val="en-GB"/>
        </w:rPr>
      </w:pPr>
      <w:r w:rsidRPr="002E78F3">
        <w:rPr>
          <w:rFonts w:asciiTheme="minorBidi" w:hAnsiTheme="minorBidi"/>
          <w:b/>
          <w:bCs/>
          <w:sz w:val="26"/>
          <w:szCs w:val="26"/>
          <w:lang w:val="en-GB"/>
        </w:rPr>
        <w:t>Madam Chair,</w:t>
      </w:r>
    </w:p>
    <w:p w:rsidR="00AA1AB9" w:rsidRPr="002E78F3" w:rsidRDefault="00AA1AB9" w:rsidP="002E78F3">
      <w:pPr>
        <w:spacing w:after="0" w:line="240" w:lineRule="auto"/>
        <w:jc w:val="both"/>
        <w:rPr>
          <w:rFonts w:asciiTheme="minorBidi" w:hAnsiTheme="minorBidi"/>
          <w:sz w:val="26"/>
          <w:szCs w:val="26"/>
          <w:lang w:val="en-GB"/>
        </w:rPr>
      </w:pPr>
      <w:r w:rsidRPr="002E78F3">
        <w:rPr>
          <w:rFonts w:asciiTheme="minorBidi" w:hAnsiTheme="minorBidi"/>
          <w:b/>
          <w:bCs/>
          <w:sz w:val="26"/>
          <w:szCs w:val="26"/>
          <w:lang w:val="en-GB"/>
        </w:rPr>
        <w:t>Distinguished members of the Committee</w:t>
      </w:r>
      <w:r w:rsidRPr="002E78F3">
        <w:rPr>
          <w:rFonts w:asciiTheme="minorBidi" w:hAnsiTheme="minorBidi"/>
          <w:sz w:val="26"/>
          <w:szCs w:val="26"/>
          <w:lang w:val="en-GB"/>
        </w:rPr>
        <w:t>,</w:t>
      </w:r>
    </w:p>
    <w:p w:rsidR="00AA1AB9" w:rsidRPr="002E78F3" w:rsidRDefault="00D73FED" w:rsidP="002E78F3">
      <w:pPr>
        <w:spacing w:after="0" w:line="240" w:lineRule="auto"/>
        <w:jc w:val="both"/>
        <w:rPr>
          <w:rFonts w:asciiTheme="minorBidi" w:hAnsiTheme="minorBidi"/>
          <w:sz w:val="26"/>
          <w:szCs w:val="26"/>
          <w:lang w:val="en-GB" w:bidi="ar-QA"/>
        </w:rPr>
      </w:pPr>
      <w:r w:rsidRPr="002E78F3">
        <w:rPr>
          <w:rFonts w:asciiTheme="minorBidi" w:hAnsiTheme="minorBidi"/>
          <w:sz w:val="26"/>
          <w:szCs w:val="26"/>
          <w:lang w:val="en-GB" w:bidi="ar-QA"/>
        </w:rPr>
        <w:t>T</w:t>
      </w:r>
      <w:r w:rsidR="00AA1AB9" w:rsidRPr="002E78F3">
        <w:rPr>
          <w:rFonts w:asciiTheme="minorBidi" w:hAnsiTheme="minorBidi"/>
          <w:sz w:val="26"/>
          <w:szCs w:val="26"/>
          <w:lang w:val="en-GB" w:bidi="ar-QA"/>
        </w:rPr>
        <w:t xml:space="preserve">he State of Qatar has adopted </w:t>
      </w:r>
      <w:r w:rsidRPr="002E78F3">
        <w:rPr>
          <w:rFonts w:asciiTheme="minorBidi" w:hAnsiTheme="minorBidi"/>
          <w:sz w:val="26"/>
          <w:szCs w:val="26"/>
          <w:lang w:val="en-GB" w:bidi="ar-QA"/>
        </w:rPr>
        <w:t>a</w:t>
      </w:r>
      <w:r w:rsidR="00AA1AB9" w:rsidRPr="002E78F3">
        <w:rPr>
          <w:rFonts w:asciiTheme="minorBidi" w:hAnsiTheme="minorBidi"/>
          <w:sz w:val="26"/>
          <w:szCs w:val="26"/>
          <w:lang w:val="en-GB" w:bidi="ar-QA"/>
        </w:rPr>
        <w:t xml:space="preserve"> national vision for development, Qatar Vision 2030</w:t>
      </w:r>
      <w:r w:rsidRPr="002E78F3">
        <w:rPr>
          <w:rFonts w:asciiTheme="minorBidi" w:hAnsiTheme="minorBidi"/>
          <w:sz w:val="26"/>
          <w:szCs w:val="26"/>
          <w:lang w:val="en-GB" w:bidi="ar-QA"/>
        </w:rPr>
        <w:t>,</w:t>
      </w:r>
      <w:r w:rsidR="00AA1AB9" w:rsidRPr="002E78F3">
        <w:rPr>
          <w:rFonts w:asciiTheme="minorBidi" w:hAnsiTheme="minorBidi"/>
          <w:sz w:val="26"/>
          <w:szCs w:val="26"/>
          <w:lang w:val="en-GB" w:bidi="ar-QA"/>
        </w:rPr>
        <w:t xml:space="preserve"> which aims to transform Qatar into an advanced country capable of achieving sustainable development and ensuring the continuation of a decent living for its people, generation after generation. Qatar Vision 2030 provides a general framework for developing </w:t>
      </w:r>
      <w:r w:rsidR="00207BE9" w:rsidRPr="002E78F3">
        <w:rPr>
          <w:rFonts w:asciiTheme="minorBidi" w:hAnsiTheme="minorBidi"/>
          <w:sz w:val="26"/>
          <w:szCs w:val="26"/>
          <w:lang w:val="en-GB" w:bidi="ar-QA"/>
        </w:rPr>
        <w:t xml:space="preserve">national sector-wide strategies </w:t>
      </w:r>
      <w:r w:rsidR="00AA1AB9" w:rsidRPr="002E78F3">
        <w:rPr>
          <w:rFonts w:asciiTheme="minorBidi" w:hAnsiTheme="minorBidi"/>
          <w:sz w:val="26"/>
          <w:szCs w:val="26"/>
          <w:lang w:val="en-GB" w:bidi="ar-QA"/>
        </w:rPr>
        <w:t xml:space="preserve">and </w:t>
      </w:r>
      <w:r w:rsidR="00207BE9" w:rsidRPr="002E78F3">
        <w:rPr>
          <w:rFonts w:asciiTheme="minorBidi" w:hAnsiTheme="minorBidi"/>
          <w:sz w:val="26"/>
          <w:szCs w:val="26"/>
          <w:lang w:val="en-GB" w:bidi="ar-QA"/>
        </w:rPr>
        <w:t xml:space="preserve">plans for </w:t>
      </w:r>
      <w:r w:rsidR="00AA1AB9" w:rsidRPr="002E78F3">
        <w:rPr>
          <w:rFonts w:asciiTheme="minorBidi" w:hAnsiTheme="minorBidi"/>
          <w:sz w:val="26"/>
          <w:szCs w:val="26"/>
          <w:lang w:val="en-GB" w:bidi="ar-QA"/>
        </w:rPr>
        <w:t xml:space="preserve">their implementation. </w:t>
      </w:r>
      <w:r w:rsidRPr="002E78F3">
        <w:rPr>
          <w:rFonts w:asciiTheme="minorBidi" w:hAnsiTheme="minorBidi"/>
          <w:sz w:val="26"/>
          <w:szCs w:val="26"/>
          <w:lang w:val="en-GB" w:bidi="ar-QA"/>
        </w:rPr>
        <w:t xml:space="preserve">It also </w:t>
      </w:r>
      <w:r w:rsidR="00675ED0" w:rsidRPr="002E78F3">
        <w:rPr>
          <w:rFonts w:asciiTheme="minorBidi" w:hAnsiTheme="minorBidi"/>
          <w:sz w:val="26"/>
          <w:szCs w:val="26"/>
          <w:lang w:val="en-GB" w:bidi="ar-QA"/>
        </w:rPr>
        <w:t>foresees</w:t>
      </w:r>
      <w:r w:rsidR="00AA1AB9" w:rsidRPr="002E78F3">
        <w:rPr>
          <w:rFonts w:asciiTheme="minorBidi" w:hAnsiTheme="minorBidi"/>
          <w:sz w:val="26"/>
          <w:szCs w:val="26"/>
          <w:lang w:val="en-GB" w:bidi="ar-QA"/>
        </w:rPr>
        <w:t xml:space="preserve"> development prospects through four interconnected pillars: human development, social development, economic development, and </w:t>
      </w:r>
      <w:r w:rsidR="00675ED0" w:rsidRPr="002E78F3">
        <w:rPr>
          <w:rFonts w:asciiTheme="minorBidi" w:hAnsiTheme="minorBidi"/>
          <w:sz w:val="26"/>
          <w:szCs w:val="26"/>
          <w:rtl/>
          <w:lang w:val="en-GB" w:bidi="ar-QA"/>
        </w:rPr>
        <w:t xml:space="preserve"> </w:t>
      </w:r>
      <w:r w:rsidR="00AA1AB9" w:rsidRPr="002E78F3">
        <w:rPr>
          <w:rFonts w:asciiTheme="minorBidi" w:hAnsiTheme="minorBidi"/>
          <w:sz w:val="26"/>
          <w:szCs w:val="26"/>
          <w:lang w:val="en-GB" w:bidi="ar-QA"/>
        </w:rPr>
        <w:t xml:space="preserve"> </w:t>
      </w:r>
      <w:r w:rsidR="00675ED0" w:rsidRPr="002E78F3">
        <w:rPr>
          <w:rFonts w:asciiTheme="minorBidi" w:hAnsiTheme="minorBidi"/>
          <w:sz w:val="26"/>
          <w:szCs w:val="26"/>
          <w:lang w:val="en-GB" w:bidi="ar-QA"/>
        </w:rPr>
        <w:t xml:space="preserve">environmental </w:t>
      </w:r>
      <w:r w:rsidR="00AA1AB9" w:rsidRPr="002E78F3">
        <w:rPr>
          <w:rFonts w:asciiTheme="minorBidi" w:hAnsiTheme="minorBidi"/>
          <w:sz w:val="26"/>
          <w:szCs w:val="26"/>
          <w:lang w:val="en-GB" w:bidi="ar-QA"/>
        </w:rPr>
        <w:t>development.</w:t>
      </w:r>
    </w:p>
    <w:p w:rsidR="00120BD6" w:rsidRPr="002E78F3" w:rsidRDefault="00120BD6" w:rsidP="0091663E">
      <w:pPr>
        <w:spacing w:after="0" w:line="240" w:lineRule="auto"/>
        <w:jc w:val="both"/>
        <w:rPr>
          <w:rFonts w:asciiTheme="minorBidi" w:hAnsiTheme="minorBidi"/>
          <w:sz w:val="26"/>
          <w:szCs w:val="26"/>
          <w:rtl/>
          <w:lang w:val="en-US" w:bidi="ar-QA"/>
        </w:rPr>
      </w:pPr>
      <w:r w:rsidRPr="002E78F3">
        <w:rPr>
          <w:rFonts w:asciiTheme="minorBidi" w:hAnsiTheme="minorBidi"/>
          <w:sz w:val="26"/>
          <w:szCs w:val="26"/>
          <w:lang w:val="en-GB" w:bidi="ar-QA"/>
        </w:rPr>
        <w:t xml:space="preserve">In </w:t>
      </w:r>
      <w:r w:rsidR="00CB3A4B" w:rsidRPr="002E78F3">
        <w:rPr>
          <w:rFonts w:asciiTheme="minorBidi" w:hAnsiTheme="minorBidi"/>
          <w:sz w:val="26"/>
          <w:szCs w:val="26"/>
          <w:lang w:val="en-GB" w:bidi="ar-QA"/>
        </w:rPr>
        <w:t>this vision</w:t>
      </w:r>
      <w:r w:rsidR="00ED7B0D" w:rsidRPr="002E78F3">
        <w:rPr>
          <w:rFonts w:asciiTheme="minorBidi" w:hAnsiTheme="minorBidi"/>
          <w:sz w:val="26"/>
          <w:szCs w:val="26"/>
          <w:lang w:val="en-GB" w:bidi="ar-QA"/>
        </w:rPr>
        <w:t>-</w:t>
      </w:r>
      <w:r w:rsidR="00CB3A4B" w:rsidRPr="002E78F3">
        <w:rPr>
          <w:rFonts w:asciiTheme="minorBidi" w:hAnsiTheme="minorBidi"/>
          <w:sz w:val="26"/>
          <w:szCs w:val="26"/>
          <w:lang w:val="en-GB" w:bidi="ar-QA"/>
        </w:rPr>
        <w:t>enforcement</w:t>
      </w:r>
      <w:r w:rsidR="00ED7B0D" w:rsidRPr="002E78F3">
        <w:rPr>
          <w:rFonts w:asciiTheme="minorBidi" w:hAnsiTheme="minorBidi"/>
          <w:sz w:val="26"/>
          <w:szCs w:val="26"/>
          <w:lang w:val="en-GB" w:bidi="ar-QA"/>
        </w:rPr>
        <w:t xml:space="preserve"> context</w:t>
      </w:r>
      <w:r w:rsidRPr="002E78F3">
        <w:rPr>
          <w:rFonts w:asciiTheme="minorBidi" w:hAnsiTheme="minorBidi"/>
          <w:sz w:val="26"/>
          <w:szCs w:val="26"/>
          <w:lang w:val="en-GB" w:bidi="ar-QA"/>
        </w:rPr>
        <w:t xml:space="preserve">, the State of Qatar has taken advanced steps in vital areas such as providing quality education, adequate </w:t>
      </w:r>
      <w:r w:rsidR="0091663E">
        <w:rPr>
          <w:rFonts w:asciiTheme="minorBidi" w:hAnsiTheme="minorBidi"/>
          <w:sz w:val="26"/>
          <w:szCs w:val="26"/>
          <w:lang w:val="en-GB" w:bidi="ar-QA"/>
        </w:rPr>
        <w:t xml:space="preserve">employment </w:t>
      </w:r>
      <w:r w:rsidRPr="002E78F3">
        <w:rPr>
          <w:rFonts w:asciiTheme="minorBidi" w:hAnsiTheme="minorBidi"/>
          <w:sz w:val="26"/>
          <w:szCs w:val="26"/>
          <w:lang w:val="en-GB" w:bidi="ar-QA"/>
        </w:rPr>
        <w:t xml:space="preserve">opportunities, comprehensive health care, housing, social security, the right to an adequate standard of living, </w:t>
      </w:r>
      <w:r w:rsidR="00BB1C8C" w:rsidRPr="002E78F3">
        <w:rPr>
          <w:rFonts w:asciiTheme="minorBidi" w:hAnsiTheme="minorBidi"/>
          <w:sz w:val="26"/>
          <w:szCs w:val="26"/>
          <w:lang w:val="en-GB" w:bidi="ar-QA"/>
        </w:rPr>
        <w:t>promoting cultural diversification, combating corruption and other measures</w:t>
      </w:r>
      <w:r w:rsidRPr="002E78F3">
        <w:rPr>
          <w:rFonts w:asciiTheme="minorBidi" w:hAnsiTheme="minorBidi"/>
          <w:sz w:val="26"/>
          <w:szCs w:val="26"/>
          <w:lang w:val="en-GB" w:bidi="ar-QA"/>
        </w:rPr>
        <w:t xml:space="preserve">, which </w:t>
      </w:r>
      <w:r w:rsidR="003417C3" w:rsidRPr="002E78F3">
        <w:rPr>
          <w:rFonts w:asciiTheme="minorBidi" w:hAnsiTheme="minorBidi"/>
          <w:sz w:val="26"/>
          <w:szCs w:val="26"/>
          <w:lang w:val="en-GB" w:bidi="ar-QA"/>
        </w:rPr>
        <w:t>make up</w:t>
      </w:r>
      <w:r w:rsidRPr="002E78F3">
        <w:rPr>
          <w:rFonts w:asciiTheme="minorBidi" w:hAnsiTheme="minorBidi"/>
          <w:sz w:val="26"/>
          <w:szCs w:val="26"/>
          <w:lang w:val="en-GB" w:bidi="ar-QA"/>
        </w:rPr>
        <w:t xml:space="preserve"> the core of the International Covenant on Economic, Social and Cultural Right</w:t>
      </w:r>
      <w:r w:rsidR="00F91B3E" w:rsidRPr="002E78F3">
        <w:rPr>
          <w:rFonts w:asciiTheme="minorBidi" w:hAnsiTheme="minorBidi"/>
          <w:sz w:val="26"/>
          <w:szCs w:val="26"/>
          <w:lang w:val="en-GB" w:bidi="ar-QA"/>
        </w:rPr>
        <w:t xml:space="preserve">s. It should be noted that the </w:t>
      </w:r>
      <w:r w:rsidR="00F91B3E" w:rsidRPr="002E78F3">
        <w:rPr>
          <w:rFonts w:asciiTheme="minorBidi" w:hAnsiTheme="minorBidi"/>
          <w:sz w:val="26"/>
          <w:szCs w:val="26"/>
          <w:lang w:val="en-GB" w:bidi="ar-QA"/>
        </w:rPr>
        <w:lastRenderedPageBreak/>
        <w:t>S</w:t>
      </w:r>
      <w:r w:rsidRPr="002E78F3">
        <w:rPr>
          <w:rFonts w:asciiTheme="minorBidi" w:hAnsiTheme="minorBidi"/>
          <w:sz w:val="26"/>
          <w:szCs w:val="26"/>
          <w:lang w:val="en-GB" w:bidi="ar-QA"/>
        </w:rPr>
        <w:t>tate</w:t>
      </w:r>
      <w:r w:rsidR="00F91B3E" w:rsidRPr="002E78F3">
        <w:rPr>
          <w:rFonts w:asciiTheme="minorBidi" w:hAnsiTheme="minorBidi"/>
          <w:sz w:val="26"/>
          <w:szCs w:val="26"/>
          <w:lang w:val="en-GB" w:bidi="ar-QA"/>
        </w:rPr>
        <w:t xml:space="preserve"> of Qatar</w:t>
      </w:r>
      <w:r w:rsidRPr="002E78F3">
        <w:rPr>
          <w:rFonts w:asciiTheme="minorBidi" w:hAnsiTheme="minorBidi"/>
          <w:sz w:val="26"/>
          <w:szCs w:val="26"/>
          <w:lang w:val="en-GB" w:bidi="ar-QA"/>
        </w:rPr>
        <w:t xml:space="preserve"> works to ensure that all citizens enjoy these rights equally and without discrimination. </w:t>
      </w:r>
      <w:r w:rsidR="00F91B3E" w:rsidRPr="002E78F3">
        <w:rPr>
          <w:rFonts w:asciiTheme="minorBidi" w:hAnsiTheme="minorBidi"/>
          <w:sz w:val="26"/>
          <w:szCs w:val="26"/>
          <w:lang w:val="en-GB" w:bidi="ar-QA"/>
        </w:rPr>
        <w:t>Qatar</w:t>
      </w:r>
      <w:r w:rsidRPr="002E78F3">
        <w:rPr>
          <w:rFonts w:asciiTheme="minorBidi" w:hAnsiTheme="minorBidi"/>
          <w:sz w:val="26"/>
          <w:szCs w:val="26"/>
          <w:lang w:val="en-GB" w:bidi="ar-QA"/>
        </w:rPr>
        <w:t xml:space="preserve"> has also worked to enhance the citizens and residents</w:t>
      </w:r>
      <w:r w:rsidR="00F91B3E" w:rsidRPr="002E78F3">
        <w:rPr>
          <w:rFonts w:asciiTheme="minorBidi" w:hAnsiTheme="minorBidi"/>
          <w:sz w:val="26"/>
          <w:szCs w:val="26"/>
          <w:lang w:val="en-GB" w:bidi="ar-QA"/>
        </w:rPr>
        <w:t>’</w:t>
      </w:r>
      <w:r w:rsidRPr="002E78F3">
        <w:rPr>
          <w:rFonts w:asciiTheme="minorBidi" w:hAnsiTheme="minorBidi"/>
          <w:sz w:val="26"/>
          <w:szCs w:val="26"/>
          <w:lang w:val="en-GB" w:bidi="ar-QA"/>
        </w:rPr>
        <w:t xml:space="preserve"> </w:t>
      </w:r>
      <w:r w:rsidR="00F91B3E" w:rsidRPr="002E78F3">
        <w:rPr>
          <w:rFonts w:asciiTheme="minorBidi" w:hAnsiTheme="minorBidi"/>
          <w:sz w:val="26"/>
          <w:szCs w:val="26"/>
          <w:lang w:val="en-GB" w:bidi="ar-QA"/>
        </w:rPr>
        <w:t>access to</w:t>
      </w:r>
      <w:r w:rsidRPr="002E78F3">
        <w:rPr>
          <w:rFonts w:asciiTheme="minorBidi" w:hAnsiTheme="minorBidi"/>
          <w:sz w:val="26"/>
          <w:szCs w:val="26"/>
          <w:lang w:val="en-GB" w:bidi="ar-QA"/>
        </w:rPr>
        <w:t xml:space="preserve"> </w:t>
      </w:r>
      <w:r w:rsidR="00FC79D1" w:rsidRPr="002E78F3">
        <w:rPr>
          <w:rFonts w:asciiTheme="minorBidi" w:hAnsiTheme="minorBidi"/>
          <w:sz w:val="26"/>
          <w:szCs w:val="26"/>
          <w:lang w:val="en-GB" w:bidi="ar-QA"/>
        </w:rPr>
        <w:t>significant progress in the areas of</w:t>
      </w:r>
      <w:r w:rsidRPr="002E78F3">
        <w:rPr>
          <w:rFonts w:asciiTheme="minorBidi" w:hAnsiTheme="minorBidi"/>
          <w:sz w:val="26"/>
          <w:szCs w:val="26"/>
          <w:lang w:val="en-GB" w:bidi="ar-QA"/>
        </w:rPr>
        <w:t xml:space="preserve"> information and communications technology in all the services it provides, especially for groups that need special care such as people with disabilities, the elderly, expatriate workers, and others.</w:t>
      </w:r>
    </w:p>
    <w:p w:rsidR="001D0897" w:rsidRPr="002E78F3" w:rsidRDefault="00367B80" w:rsidP="002E78F3">
      <w:pPr>
        <w:spacing w:after="0" w:line="240" w:lineRule="auto"/>
        <w:jc w:val="both"/>
        <w:rPr>
          <w:rFonts w:asciiTheme="minorBidi" w:hAnsiTheme="minorBidi"/>
          <w:sz w:val="26"/>
          <w:szCs w:val="26"/>
          <w:lang w:val="en-US" w:bidi="ar-QA"/>
        </w:rPr>
      </w:pPr>
      <w:r w:rsidRPr="002E78F3">
        <w:rPr>
          <w:rFonts w:asciiTheme="minorBidi" w:hAnsiTheme="minorBidi"/>
          <w:sz w:val="26"/>
          <w:szCs w:val="26"/>
          <w:lang w:val="en-GB" w:bidi="ar-QA"/>
        </w:rPr>
        <w:t>On the other hand,</w:t>
      </w:r>
      <w:r w:rsidR="001D0897" w:rsidRPr="002E78F3">
        <w:rPr>
          <w:rFonts w:asciiTheme="minorBidi" w:hAnsiTheme="minorBidi"/>
          <w:sz w:val="26"/>
          <w:szCs w:val="26"/>
          <w:lang w:val="en-GB" w:bidi="ar-QA"/>
        </w:rPr>
        <w:t xml:space="preserve"> Qatari women occupy a </w:t>
      </w:r>
      <w:r w:rsidR="00B945DF" w:rsidRPr="002E78F3">
        <w:rPr>
          <w:rFonts w:asciiTheme="minorBidi" w:hAnsiTheme="minorBidi"/>
          <w:sz w:val="26"/>
          <w:szCs w:val="26"/>
          <w:lang w:val="en-GB" w:bidi="ar-QA"/>
        </w:rPr>
        <w:t>distinct</w:t>
      </w:r>
      <w:r w:rsidR="001D0897" w:rsidRPr="002E78F3">
        <w:rPr>
          <w:rFonts w:asciiTheme="minorBidi" w:hAnsiTheme="minorBidi"/>
          <w:sz w:val="26"/>
          <w:szCs w:val="26"/>
          <w:lang w:val="en-GB" w:bidi="ar-QA"/>
        </w:rPr>
        <w:t xml:space="preserve"> position in the State of Qatar. The </w:t>
      </w:r>
      <w:r w:rsidR="00B945DF" w:rsidRPr="002E78F3">
        <w:rPr>
          <w:rFonts w:asciiTheme="minorBidi" w:hAnsiTheme="minorBidi"/>
          <w:sz w:val="26"/>
          <w:szCs w:val="26"/>
          <w:lang w:val="en-GB" w:bidi="ar-QA"/>
        </w:rPr>
        <w:t xml:space="preserve">educational empowerment </w:t>
      </w:r>
      <w:r w:rsidR="00201887" w:rsidRPr="002E78F3">
        <w:rPr>
          <w:rFonts w:asciiTheme="minorBidi" w:hAnsiTheme="minorBidi"/>
          <w:sz w:val="26"/>
          <w:szCs w:val="26"/>
          <w:lang w:val="en-GB" w:bidi="ar-QA"/>
        </w:rPr>
        <w:t>of women is one of</w:t>
      </w:r>
      <w:r w:rsidR="00237877" w:rsidRPr="002E78F3">
        <w:rPr>
          <w:rFonts w:asciiTheme="minorBidi" w:hAnsiTheme="minorBidi"/>
          <w:sz w:val="26"/>
          <w:szCs w:val="26"/>
          <w:lang w:val="en-GB" w:bidi="ar-QA"/>
        </w:rPr>
        <w:t xml:space="preserve"> the Qatari Government's priorities</w:t>
      </w:r>
      <w:r w:rsidRPr="002E78F3">
        <w:rPr>
          <w:rFonts w:asciiTheme="minorBidi" w:hAnsiTheme="minorBidi"/>
          <w:sz w:val="26"/>
          <w:szCs w:val="26"/>
          <w:lang w:val="en-GB" w:bidi="ar-QA"/>
        </w:rPr>
        <w:t xml:space="preserve"> that it </w:t>
      </w:r>
      <w:r w:rsidR="001D0897" w:rsidRPr="002E78F3">
        <w:rPr>
          <w:rFonts w:asciiTheme="minorBidi" w:hAnsiTheme="minorBidi"/>
          <w:sz w:val="26"/>
          <w:szCs w:val="26"/>
          <w:lang w:val="en-GB" w:bidi="ar-QA"/>
        </w:rPr>
        <w:t xml:space="preserve">has </w:t>
      </w:r>
      <w:r w:rsidR="00237877" w:rsidRPr="002E78F3">
        <w:rPr>
          <w:rFonts w:asciiTheme="minorBidi" w:hAnsiTheme="minorBidi"/>
          <w:sz w:val="26"/>
          <w:szCs w:val="26"/>
          <w:lang w:val="en-GB" w:bidi="ar-QA"/>
        </w:rPr>
        <w:t>always</w:t>
      </w:r>
      <w:r w:rsidR="001D0897" w:rsidRPr="002E78F3">
        <w:rPr>
          <w:rFonts w:asciiTheme="minorBidi" w:hAnsiTheme="minorBidi"/>
          <w:sz w:val="26"/>
          <w:szCs w:val="26"/>
          <w:lang w:val="en-GB" w:bidi="ar-QA"/>
        </w:rPr>
        <w:t xml:space="preserve"> support</w:t>
      </w:r>
      <w:r w:rsidR="00237877" w:rsidRPr="002E78F3">
        <w:rPr>
          <w:rFonts w:asciiTheme="minorBidi" w:hAnsiTheme="minorBidi"/>
          <w:sz w:val="26"/>
          <w:szCs w:val="26"/>
          <w:lang w:val="en-GB" w:bidi="ar-QA"/>
        </w:rPr>
        <w:t>ed</w:t>
      </w:r>
      <w:r w:rsidR="001D0897" w:rsidRPr="002E78F3">
        <w:rPr>
          <w:rFonts w:asciiTheme="minorBidi" w:hAnsiTheme="minorBidi"/>
          <w:sz w:val="26"/>
          <w:szCs w:val="26"/>
          <w:lang w:val="en-GB" w:bidi="ar-QA"/>
        </w:rPr>
        <w:t xml:space="preserve"> through its various national institutions. </w:t>
      </w:r>
      <w:r w:rsidR="009A7B9B" w:rsidRPr="002E78F3">
        <w:rPr>
          <w:rFonts w:asciiTheme="minorBidi" w:hAnsiTheme="minorBidi"/>
          <w:sz w:val="26"/>
          <w:szCs w:val="26"/>
          <w:shd w:val="clear" w:color="auto" w:fill="FFFFFF"/>
          <w:lang w:val="en-GB"/>
        </w:rPr>
        <w:t xml:space="preserve">Indeed, </w:t>
      </w:r>
      <w:r w:rsidR="002115ED" w:rsidRPr="002E78F3">
        <w:rPr>
          <w:rFonts w:asciiTheme="minorBidi" w:hAnsiTheme="minorBidi"/>
          <w:sz w:val="26"/>
          <w:szCs w:val="26"/>
          <w:lang w:val="en-GB" w:bidi="ar-QA"/>
        </w:rPr>
        <w:t>67.5</w:t>
      </w:r>
      <w:r w:rsidR="002115ED" w:rsidRPr="002E78F3">
        <w:rPr>
          <w:rFonts w:asciiTheme="minorBidi" w:hAnsiTheme="minorBidi"/>
          <w:sz w:val="26"/>
          <w:szCs w:val="26"/>
          <w:shd w:val="clear" w:color="auto" w:fill="FFFFFF"/>
          <w:lang w:val="en-GB"/>
        </w:rPr>
        <w:t xml:space="preserve"> percent of Qatar's higher education graduates are women</w:t>
      </w:r>
      <w:r w:rsidRPr="002E78F3">
        <w:rPr>
          <w:rFonts w:asciiTheme="minorBidi" w:hAnsiTheme="minorBidi"/>
          <w:sz w:val="26"/>
          <w:szCs w:val="26"/>
          <w:lang w:val="en-GB" w:bidi="ar-QA"/>
        </w:rPr>
        <w:t>.</w:t>
      </w:r>
      <w:r w:rsidR="001D0897" w:rsidRPr="002E78F3">
        <w:rPr>
          <w:rFonts w:asciiTheme="minorBidi" w:hAnsiTheme="minorBidi"/>
          <w:sz w:val="26"/>
          <w:szCs w:val="26"/>
          <w:lang w:val="en-GB" w:bidi="ar-QA"/>
        </w:rPr>
        <w:t xml:space="preserve"> </w:t>
      </w:r>
      <w:r w:rsidRPr="002E78F3">
        <w:rPr>
          <w:rFonts w:asciiTheme="minorBidi" w:hAnsiTheme="minorBidi"/>
          <w:sz w:val="26"/>
          <w:szCs w:val="26"/>
          <w:lang w:val="en-GB" w:bidi="ar-QA"/>
        </w:rPr>
        <w:t>Qatari women's participation in the workforce has reached 37% of women aged 25-29, and approaching 49% for women aged 30-34. Qatari women play a prominent role in decision-making as they compete</w:t>
      </w:r>
      <w:r w:rsidR="0018627A" w:rsidRPr="002E78F3">
        <w:rPr>
          <w:rFonts w:asciiTheme="minorBidi" w:hAnsiTheme="minorBidi"/>
          <w:sz w:val="26"/>
          <w:szCs w:val="26"/>
          <w:rtl/>
          <w:lang w:val="en-GB" w:bidi="ar-QA"/>
        </w:rPr>
        <w:t xml:space="preserve"> </w:t>
      </w:r>
      <w:r w:rsidR="0018627A" w:rsidRPr="002E78F3">
        <w:rPr>
          <w:rFonts w:asciiTheme="minorBidi" w:hAnsiTheme="minorBidi"/>
          <w:sz w:val="26"/>
          <w:szCs w:val="26"/>
          <w:lang w:val="en-GB" w:bidi="ar-QA"/>
        </w:rPr>
        <w:t xml:space="preserve">for the highest administrative and </w:t>
      </w:r>
      <w:r w:rsidR="0018627A" w:rsidRPr="002E78F3">
        <w:rPr>
          <w:rFonts w:asciiTheme="minorBidi" w:hAnsiTheme="minorBidi"/>
          <w:sz w:val="26"/>
          <w:szCs w:val="26"/>
          <w:lang w:val="en-US" w:bidi="ar-QA"/>
        </w:rPr>
        <w:t>scientific</w:t>
      </w:r>
      <w:r w:rsidR="0018627A" w:rsidRPr="002E78F3">
        <w:rPr>
          <w:rFonts w:asciiTheme="minorBidi" w:hAnsiTheme="minorBidi"/>
          <w:sz w:val="26"/>
          <w:szCs w:val="26"/>
          <w:lang w:val="en-GB" w:bidi="ar-QA"/>
        </w:rPr>
        <w:t xml:space="preserve"> positions in many positions including the post of Minister</w:t>
      </w:r>
      <w:r w:rsidR="00EA35D5" w:rsidRPr="002E78F3">
        <w:rPr>
          <w:rFonts w:asciiTheme="minorBidi" w:hAnsiTheme="minorBidi"/>
          <w:sz w:val="26"/>
          <w:szCs w:val="26"/>
          <w:lang w:val="en-GB" w:bidi="ar-QA"/>
        </w:rPr>
        <w:t>s</w:t>
      </w:r>
      <w:r w:rsidR="0018627A" w:rsidRPr="002E78F3">
        <w:rPr>
          <w:rFonts w:asciiTheme="minorBidi" w:hAnsiTheme="minorBidi"/>
          <w:sz w:val="26"/>
          <w:szCs w:val="26"/>
          <w:lang w:val="en-GB" w:bidi="ar-QA"/>
        </w:rPr>
        <w:t xml:space="preserve">, undersecretary of </w:t>
      </w:r>
      <w:r w:rsidR="0018627A" w:rsidRPr="002E78F3">
        <w:rPr>
          <w:rFonts w:asciiTheme="minorBidi" w:hAnsiTheme="minorBidi"/>
          <w:sz w:val="26"/>
          <w:szCs w:val="26"/>
          <w:lang w:val="en-US" w:bidi="ar-QA"/>
        </w:rPr>
        <w:t xml:space="preserve">the </w:t>
      </w:r>
      <w:r w:rsidR="0018627A" w:rsidRPr="002E78F3">
        <w:rPr>
          <w:rFonts w:asciiTheme="minorBidi" w:hAnsiTheme="minorBidi"/>
          <w:sz w:val="26"/>
          <w:szCs w:val="26"/>
          <w:lang w:val="en-GB" w:bidi="ar-QA"/>
        </w:rPr>
        <w:t xml:space="preserve">Ministry, </w:t>
      </w:r>
      <w:r w:rsidR="001D0897" w:rsidRPr="002E78F3">
        <w:rPr>
          <w:rFonts w:asciiTheme="minorBidi" w:hAnsiTheme="minorBidi"/>
          <w:sz w:val="26"/>
          <w:szCs w:val="26"/>
          <w:lang w:val="en-GB" w:bidi="ar-QA"/>
        </w:rPr>
        <w:t>Ambassador and Director of Public and Private Institutions</w:t>
      </w:r>
      <w:r w:rsidR="00EA35D5" w:rsidRPr="002E78F3">
        <w:rPr>
          <w:rFonts w:asciiTheme="minorBidi" w:hAnsiTheme="minorBidi"/>
          <w:sz w:val="26"/>
          <w:szCs w:val="26"/>
          <w:lang w:val="en-GB" w:bidi="ar-QA"/>
        </w:rPr>
        <w:t xml:space="preserve">. </w:t>
      </w:r>
      <w:r w:rsidR="001D0897" w:rsidRPr="002E78F3">
        <w:rPr>
          <w:rFonts w:asciiTheme="minorBidi" w:hAnsiTheme="minorBidi"/>
          <w:sz w:val="26"/>
          <w:szCs w:val="26"/>
          <w:lang w:val="en-GB" w:bidi="ar-QA"/>
        </w:rPr>
        <w:t xml:space="preserve">Qatari women </w:t>
      </w:r>
      <w:r w:rsidR="00EA35D5" w:rsidRPr="002E78F3">
        <w:rPr>
          <w:rFonts w:asciiTheme="minorBidi" w:hAnsiTheme="minorBidi"/>
          <w:sz w:val="26"/>
          <w:szCs w:val="26"/>
          <w:lang w:val="en-GB" w:bidi="ar-QA"/>
        </w:rPr>
        <w:t xml:space="preserve">have </w:t>
      </w:r>
      <w:r w:rsidR="0018627A" w:rsidRPr="002E78F3">
        <w:rPr>
          <w:rFonts w:asciiTheme="minorBidi" w:hAnsiTheme="minorBidi"/>
          <w:sz w:val="26"/>
          <w:szCs w:val="26"/>
          <w:lang w:val="en-GB" w:bidi="ar-QA"/>
        </w:rPr>
        <w:t xml:space="preserve">also </w:t>
      </w:r>
      <w:r w:rsidR="00EA35D5" w:rsidRPr="002E78F3">
        <w:rPr>
          <w:rFonts w:asciiTheme="minorBidi" w:hAnsiTheme="minorBidi"/>
          <w:sz w:val="26"/>
          <w:szCs w:val="26"/>
          <w:lang w:val="en-GB" w:bidi="ar-QA"/>
        </w:rPr>
        <w:t>occupied</w:t>
      </w:r>
      <w:r w:rsidR="002C4E04" w:rsidRPr="002E78F3">
        <w:rPr>
          <w:rFonts w:asciiTheme="minorBidi" w:hAnsiTheme="minorBidi"/>
          <w:sz w:val="26"/>
          <w:szCs w:val="26"/>
          <w:lang w:val="en-GB" w:bidi="ar-QA"/>
        </w:rPr>
        <w:t xml:space="preserve"> judicial posts in courts, </w:t>
      </w:r>
      <w:r w:rsidR="001D0897" w:rsidRPr="002E78F3">
        <w:rPr>
          <w:rFonts w:asciiTheme="minorBidi" w:hAnsiTheme="minorBidi"/>
          <w:sz w:val="26"/>
          <w:szCs w:val="26"/>
          <w:lang w:val="en-GB" w:bidi="ar-QA"/>
        </w:rPr>
        <w:t>and ha</w:t>
      </w:r>
      <w:r w:rsidR="002C4E04" w:rsidRPr="002E78F3">
        <w:rPr>
          <w:rFonts w:asciiTheme="minorBidi" w:hAnsiTheme="minorBidi"/>
          <w:sz w:val="26"/>
          <w:szCs w:val="26"/>
          <w:lang w:val="en-GB" w:bidi="ar-QA"/>
        </w:rPr>
        <w:t>ve</w:t>
      </w:r>
      <w:r w:rsidR="001D0897" w:rsidRPr="002E78F3">
        <w:rPr>
          <w:rFonts w:asciiTheme="minorBidi" w:hAnsiTheme="minorBidi"/>
          <w:sz w:val="26"/>
          <w:szCs w:val="26"/>
          <w:lang w:val="en-GB" w:bidi="ar-QA"/>
        </w:rPr>
        <w:t xml:space="preserve"> been appointed</w:t>
      </w:r>
      <w:r w:rsidR="002C4E04" w:rsidRPr="002E78F3">
        <w:rPr>
          <w:rFonts w:asciiTheme="minorBidi" w:hAnsiTheme="minorBidi"/>
          <w:sz w:val="26"/>
          <w:szCs w:val="26"/>
          <w:lang w:val="en-GB" w:bidi="ar-QA"/>
        </w:rPr>
        <w:t xml:space="preserve"> senior public prosecutors</w:t>
      </w:r>
      <w:r w:rsidR="001D0897" w:rsidRPr="002E78F3">
        <w:rPr>
          <w:rFonts w:asciiTheme="minorBidi" w:hAnsiTheme="minorBidi"/>
          <w:sz w:val="26"/>
          <w:szCs w:val="26"/>
          <w:lang w:val="en-GB" w:bidi="ar-QA"/>
        </w:rPr>
        <w:t xml:space="preserve"> in a precedent </w:t>
      </w:r>
      <w:r w:rsidR="002C4E04" w:rsidRPr="002E78F3">
        <w:rPr>
          <w:rFonts w:asciiTheme="minorBidi" w:hAnsiTheme="minorBidi"/>
          <w:sz w:val="26"/>
          <w:szCs w:val="26"/>
          <w:lang w:val="en-GB" w:bidi="ar-QA"/>
        </w:rPr>
        <w:t xml:space="preserve">which is </w:t>
      </w:r>
      <w:r w:rsidR="001D0897" w:rsidRPr="002E78F3">
        <w:rPr>
          <w:rFonts w:asciiTheme="minorBidi" w:hAnsiTheme="minorBidi"/>
          <w:sz w:val="26"/>
          <w:szCs w:val="26"/>
          <w:lang w:val="en-GB" w:bidi="ar-QA"/>
        </w:rPr>
        <w:t xml:space="preserve">considered to be the first of its kind </w:t>
      </w:r>
      <w:r w:rsidR="002C4E04" w:rsidRPr="002E78F3">
        <w:rPr>
          <w:rFonts w:asciiTheme="minorBidi" w:hAnsiTheme="minorBidi"/>
          <w:sz w:val="26"/>
          <w:szCs w:val="26"/>
          <w:lang w:val="en-GB" w:bidi="ar-QA"/>
        </w:rPr>
        <w:t>in</w:t>
      </w:r>
      <w:r w:rsidR="001D0897" w:rsidRPr="002E78F3">
        <w:rPr>
          <w:rFonts w:asciiTheme="minorBidi" w:hAnsiTheme="minorBidi"/>
          <w:sz w:val="26"/>
          <w:szCs w:val="26"/>
          <w:lang w:val="en-GB" w:bidi="ar-QA"/>
        </w:rPr>
        <w:t xml:space="preserve"> the region. </w:t>
      </w:r>
      <w:r w:rsidR="00467C71" w:rsidRPr="002E78F3">
        <w:rPr>
          <w:rFonts w:asciiTheme="minorBidi" w:hAnsiTheme="minorBidi"/>
          <w:sz w:val="26"/>
          <w:szCs w:val="26"/>
          <w:lang w:val="en-GB" w:bidi="ar-QA"/>
        </w:rPr>
        <w:t>W</w:t>
      </w:r>
      <w:r w:rsidR="001D0897" w:rsidRPr="002E78F3">
        <w:rPr>
          <w:rFonts w:asciiTheme="minorBidi" w:hAnsiTheme="minorBidi"/>
          <w:sz w:val="26"/>
          <w:szCs w:val="26"/>
          <w:lang w:val="en-GB" w:bidi="ar-QA"/>
        </w:rPr>
        <w:t xml:space="preserve">omen </w:t>
      </w:r>
      <w:r w:rsidR="0018627A" w:rsidRPr="002E78F3">
        <w:rPr>
          <w:rFonts w:asciiTheme="minorBidi" w:hAnsiTheme="minorBidi"/>
          <w:sz w:val="26"/>
          <w:szCs w:val="26"/>
          <w:lang w:val="en-GB" w:bidi="ar-QA"/>
        </w:rPr>
        <w:t>in Qatar</w:t>
      </w:r>
      <w:r w:rsidR="001D0897" w:rsidRPr="002E78F3">
        <w:rPr>
          <w:rFonts w:asciiTheme="minorBidi" w:hAnsiTheme="minorBidi"/>
          <w:sz w:val="26"/>
          <w:szCs w:val="26"/>
          <w:lang w:val="en-GB" w:bidi="ar-QA"/>
        </w:rPr>
        <w:t xml:space="preserve"> participate today in all sectors, including defence and aviation. </w:t>
      </w:r>
    </w:p>
    <w:p w:rsidR="00315BE8" w:rsidRPr="002E78F3" w:rsidRDefault="00F55C12" w:rsidP="00AC56EA">
      <w:pPr>
        <w:spacing w:after="0" w:line="240" w:lineRule="auto"/>
        <w:jc w:val="both"/>
        <w:rPr>
          <w:rFonts w:asciiTheme="minorBidi" w:hAnsiTheme="minorBidi"/>
          <w:sz w:val="26"/>
          <w:szCs w:val="26"/>
          <w:lang w:val="en-GB" w:bidi="ar-QA"/>
        </w:rPr>
      </w:pPr>
      <w:r w:rsidRPr="002E78F3">
        <w:rPr>
          <w:rFonts w:asciiTheme="minorBidi" w:hAnsiTheme="minorBidi"/>
          <w:sz w:val="26"/>
          <w:szCs w:val="26"/>
          <w:lang w:val="en-GB" w:bidi="ar-QA"/>
        </w:rPr>
        <w:t>With regard to international indicators, the State of Qatar ranked among the first three Arab States and ranked 42</w:t>
      </w:r>
      <w:r w:rsidRPr="002E78F3">
        <w:rPr>
          <w:rFonts w:asciiTheme="minorBidi" w:hAnsiTheme="minorBidi"/>
          <w:sz w:val="26"/>
          <w:szCs w:val="26"/>
          <w:vertAlign w:val="superscript"/>
          <w:lang w:val="en-GB" w:bidi="ar-QA"/>
        </w:rPr>
        <w:t>nd</w:t>
      </w:r>
      <w:r w:rsidRPr="002E78F3">
        <w:rPr>
          <w:rFonts w:asciiTheme="minorBidi" w:hAnsiTheme="minorBidi"/>
          <w:sz w:val="26"/>
          <w:szCs w:val="26"/>
          <w:lang w:val="en-GB" w:bidi="ar-QA"/>
        </w:rPr>
        <w:t xml:space="preserve"> globally in the </w:t>
      </w:r>
      <w:r w:rsidR="00450C29" w:rsidRPr="002E78F3">
        <w:rPr>
          <w:rFonts w:asciiTheme="minorBidi" w:hAnsiTheme="minorBidi"/>
          <w:sz w:val="26"/>
          <w:szCs w:val="26"/>
          <w:lang w:val="en-GB" w:bidi="ar-QA"/>
        </w:rPr>
        <w:t xml:space="preserve">2021/2022 Human Development Report published by the United Nations Development Programme. </w:t>
      </w:r>
      <w:r w:rsidR="009A4421" w:rsidRPr="002E78F3">
        <w:rPr>
          <w:rFonts w:asciiTheme="minorBidi" w:hAnsiTheme="minorBidi"/>
          <w:sz w:val="26"/>
          <w:szCs w:val="26"/>
          <w:lang w:val="en-GB" w:bidi="ar-QA"/>
        </w:rPr>
        <w:t>The report highlight</w:t>
      </w:r>
      <w:r w:rsidRPr="002E78F3">
        <w:rPr>
          <w:rFonts w:asciiTheme="minorBidi" w:hAnsiTheme="minorBidi"/>
          <w:sz w:val="26"/>
          <w:szCs w:val="26"/>
          <w:lang w:val="en-GB" w:bidi="ar-QA"/>
        </w:rPr>
        <w:t xml:space="preserve">ed the </w:t>
      </w:r>
      <w:r w:rsidR="009A4421" w:rsidRPr="002E78F3">
        <w:rPr>
          <w:rFonts w:asciiTheme="minorBidi" w:hAnsiTheme="minorBidi"/>
          <w:sz w:val="26"/>
          <w:szCs w:val="26"/>
          <w:lang w:val="en-GB" w:bidi="ar-QA"/>
        </w:rPr>
        <w:t>key</w:t>
      </w:r>
      <w:r w:rsidRPr="002E78F3">
        <w:rPr>
          <w:rFonts w:asciiTheme="minorBidi" w:hAnsiTheme="minorBidi"/>
          <w:sz w:val="26"/>
          <w:szCs w:val="26"/>
          <w:lang w:val="en-GB" w:bidi="ar-QA"/>
        </w:rPr>
        <w:t xml:space="preserve"> developments in Qatar with indicators and statistics in the areas of social, economic and environmental development. </w:t>
      </w:r>
      <w:r w:rsidR="000A62B6" w:rsidRPr="002E78F3">
        <w:rPr>
          <w:rFonts w:asciiTheme="minorBidi" w:hAnsiTheme="minorBidi"/>
          <w:sz w:val="26"/>
          <w:szCs w:val="26"/>
          <w:lang w:val="en-GB" w:bidi="ar-QA"/>
        </w:rPr>
        <w:t xml:space="preserve">The State of </w:t>
      </w:r>
      <w:r w:rsidRPr="002E78F3">
        <w:rPr>
          <w:rFonts w:asciiTheme="minorBidi" w:hAnsiTheme="minorBidi"/>
          <w:sz w:val="26"/>
          <w:szCs w:val="26"/>
          <w:lang w:val="en-GB" w:bidi="ar-QA"/>
        </w:rPr>
        <w:t xml:space="preserve">Qatar is also keen to assess its achievement </w:t>
      </w:r>
      <w:r w:rsidR="00977184" w:rsidRPr="002E78F3">
        <w:rPr>
          <w:rFonts w:asciiTheme="minorBidi" w:hAnsiTheme="minorBidi"/>
          <w:sz w:val="26"/>
          <w:szCs w:val="26"/>
          <w:lang w:val="en-GB" w:bidi="ar-QA"/>
        </w:rPr>
        <w:t xml:space="preserve">so far </w:t>
      </w:r>
      <w:r w:rsidRPr="002E78F3">
        <w:rPr>
          <w:rFonts w:asciiTheme="minorBidi" w:hAnsiTheme="minorBidi"/>
          <w:sz w:val="26"/>
          <w:szCs w:val="26"/>
          <w:lang w:val="en-GB" w:bidi="ar-QA"/>
        </w:rPr>
        <w:t xml:space="preserve">of sustainable development goals. </w:t>
      </w:r>
      <w:r w:rsidR="000A62B6" w:rsidRPr="002E78F3">
        <w:rPr>
          <w:rFonts w:asciiTheme="minorBidi" w:hAnsiTheme="minorBidi"/>
          <w:sz w:val="26"/>
          <w:szCs w:val="26"/>
          <w:lang w:val="en-GB" w:bidi="ar-QA"/>
        </w:rPr>
        <w:t>In this respect, it</w:t>
      </w:r>
      <w:r w:rsidRPr="002E78F3">
        <w:rPr>
          <w:rFonts w:asciiTheme="minorBidi" w:hAnsiTheme="minorBidi"/>
          <w:sz w:val="26"/>
          <w:szCs w:val="26"/>
          <w:lang w:val="en-GB" w:bidi="ar-QA"/>
        </w:rPr>
        <w:t xml:space="preserve"> </w:t>
      </w:r>
      <w:r w:rsidR="000A62B6" w:rsidRPr="002E78F3">
        <w:rPr>
          <w:rFonts w:asciiTheme="minorBidi" w:hAnsiTheme="minorBidi"/>
          <w:sz w:val="26"/>
          <w:szCs w:val="26"/>
          <w:lang w:val="en-GB" w:bidi="ar-QA"/>
        </w:rPr>
        <w:t>moves</w:t>
      </w:r>
      <w:r w:rsidRPr="002E78F3">
        <w:rPr>
          <w:rFonts w:asciiTheme="minorBidi" w:hAnsiTheme="minorBidi"/>
          <w:sz w:val="26"/>
          <w:szCs w:val="26"/>
          <w:lang w:val="en-GB" w:bidi="ar-QA"/>
        </w:rPr>
        <w:t xml:space="preserve"> progressively </w:t>
      </w:r>
      <w:r w:rsidR="00867090" w:rsidRPr="002E78F3">
        <w:rPr>
          <w:rFonts w:asciiTheme="minorBidi" w:hAnsiTheme="minorBidi"/>
          <w:sz w:val="26"/>
          <w:szCs w:val="26"/>
          <w:lang w:val="en-GB" w:bidi="ar-QA"/>
        </w:rPr>
        <w:t>towards a</w:t>
      </w:r>
      <w:r w:rsidRPr="002E78F3">
        <w:rPr>
          <w:rFonts w:asciiTheme="minorBidi" w:hAnsiTheme="minorBidi"/>
          <w:sz w:val="26"/>
          <w:szCs w:val="26"/>
          <w:lang w:val="en-GB" w:bidi="ar-QA"/>
        </w:rPr>
        <w:t xml:space="preserve"> transition to a more sustainable economy and the achievement of the sustainable development goals in particular in the field of the environment</w:t>
      </w:r>
      <w:r w:rsidR="00867090" w:rsidRPr="002E78F3">
        <w:rPr>
          <w:rFonts w:asciiTheme="minorBidi" w:hAnsiTheme="minorBidi"/>
          <w:sz w:val="26"/>
          <w:szCs w:val="26"/>
          <w:lang w:val="en-GB" w:bidi="ar-QA"/>
        </w:rPr>
        <w:t xml:space="preserve">. </w:t>
      </w:r>
      <w:r w:rsidRPr="002E78F3">
        <w:rPr>
          <w:rFonts w:asciiTheme="minorBidi" w:hAnsiTheme="minorBidi"/>
          <w:sz w:val="26"/>
          <w:szCs w:val="26"/>
          <w:lang w:val="en-GB" w:bidi="ar-QA"/>
        </w:rPr>
        <w:t xml:space="preserve">Qatar's </w:t>
      </w:r>
      <w:r w:rsidR="00AC56EA">
        <w:rPr>
          <w:rFonts w:asciiTheme="minorBidi" w:hAnsiTheme="minorBidi"/>
          <w:sz w:val="26"/>
          <w:szCs w:val="26"/>
          <w:lang w:val="en-GB" w:bidi="ar-QA"/>
        </w:rPr>
        <w:t>hosting</w:t>
      </w:r>
      <w:r w:rsidRPr="002E78F3">
        <w:rPr>
          <w:rFonts w:asciiTheme="minorBidi" w:hAnsiTheme="minorBidi"/>
          <w:sz w:val="26"/>
          <w:szCs w:val="26"/>
          <w:lang w:val="en-GB" w:bidi="ar-QA"/>
        </w:rPr>
        <w:t xml:space="preserve"> of the 2022 FIFA World Cup is a worthy experience to draw on in how to adhere to the standards of green construction and reduce the waste of energy and water that has been </w:t>
      </w:r>
      <w:r w:rsidR="00315BE8" w:rsidRPr="002E78F3">
        <w:rPr>
          <w:rFonts w:asciiTheme="minorBidi" w:hAnsiTheme="minorBidi"/>
          <w:sz w:val="26"/>
          <w:szCs w:val="26"/>
          <w:lang w:val="en-GB" w:bidi="ar-QA"/>
        </w:rPr>
        <w:t>observed in all the stadiums</w:t>
      </w:r>
      <w:r w:rsidRPr="002E78F3">
        <w:rPr>
          <w:rFonts w:asciiTheme="minorBidi" w:hAnsiTheme="minorBidi"/>
          <w:sz w:val="26"/>
          <w:szCs w:val="26"/>
          <w:lang w:val="en-GB" w:bidi="ar-QA"/>
        </w:rPr>
        <w:t xml:space="preserve"> and modern construction</w:t>
      </w:r>
      <w:r w:rsidR="00407300" w:rsidRPr="002E78F3">
        <w:rPr>
          <w:rFonts w:asciiTheme="minorBidi" w:hAnsiTheme="minorBidi"/>
          <w:sz w:val="26"/>
          <w:szCs w:val="26"/>
          <w:lang w:val="en-GB" w:bidi="ar-QA"/>
        </w:rPr>
        <w:t>s</w:t>
      </w:r>
      <w:r w:rsidRPr="002E78F3">
        <w:rPr>
          <w:rFonts w:asciiTheme="minorBidi" w:hAnsiTheme="minorBidi"/>
          <w:sz w:val="26"/>
          <w:szCs w:val="26"/>
          <w:lang w:val="en-GB" w:bidi="ar-QA"/>
        </w:rPr>
        <w:t xml:space="preserve"> in the country. </w:t>
      </w:r>
    </w:p>
    <w:p w:rsidR="00315BE8" w:rsidRPr="002E78F3" w:rsidRDefault="00315BE8" w:rsidP="002E78F3">
      <w:pPr>
        <w:spacing w:after="0" w:line="240" w:lineRule="auto"/>
        <w:jc w:val="both"/>
        <w:rPr>
          <w:rFonts w:asciiTheme="minorBidi" w:hAnsiTheme="minorBidi"/>
          <w:sz w:val="26"/>
          <w:szCs w:val="26"/>
          <w:lang w:val="en-GB" w:bidi="ar-QA"/>
        </w:rPr>
      </w:pPr>
    </w:p>
    <w:p w:rsidR="00201887" w:rsidRPr="002E78F3" w:rsidRDefault="00315BE8" w:rsidP="002E78F3">
      <w:pPr>
        <w:spacing w:after="0" w:line="240" w:lineRule="auto"/>
        <w:jc w:val="both"/>
        <w:rPr>
          <w:rFonts w:asciiTheme="minorBidi" w:hAnsiTheme="minorBidi"/>
          <w:b/>
          <w:bCs/>
          <w:sz w:val="26"/>
          <w:szCs w:val="26"/>
          <w:lang w:val="en-GB"/>
        </w:rPr>
      </w:pPr>
      <w:r w:rsidRPr="002E78F3">
        <w:rPr>
          <w:rFonts w:asciiTheme="minorBidi" w:hAnsiTheme="minorBidi"/>
          <w:sz w:val="26"/>
          <w:szCs w:val="26"/>
          <w:lang w:val="en-GB" w:bidi="ar-QA"/>
        </w:rPr>
        <w:t xml:space="preserve"> </w:t>
      </w:r>
    </w:p>
    <w:p w:rsidR="00EF46C7" w:rsidRPr="002E78F3" w:rsidRDefault="00EF46C7" w:rsidP="002E78F3">
      <w:pPr>
        <w:spacing w:after="0" w:line="240" w:lineRule="auto"/>
        <w:jc w:val="both"/>
        <w:rPr>
          <w:rFonts w:asciiTheme="minorBidi" w:hAnsiTheme="minorBidi"/>
          <w:b/>
          <w:bCs/>
          <w:sz w:val="26"/>
          <w:szCs w:val="26"/>
          <w:lang w:val="en-GB"/>
        </w:rPr>
      </w:pPr>
      <w:r w:rsidRPr="002E78F3">
        <w:rPr>
          <w:rFonts w:asciiTheme="minorBidi" w:hAnsiTheme="minorBidi"/>
          <w:b/>
          <w:bCs/>
          <w:sz w:val="26"/>
          <w:szCs w:val="26"/>
          <w:lang w:val="en-GB"/>
        </w:rPr>
        <w:t>Madam Chair,</w:t>
      </w:r>
    </w:p>
    <w:p w:rsidR="00EF46C7" w:rsidRPr="002E78F3" w:rsidRDefault="00EF46C7" w:rsidP="002E78F3">
      <w:pPr>
        <w:spacing w:after="0" w:line="240" w:lineRule="auto"/>
        <w:jc w:val="both"/>
        <w:rPr>
          <w:rFonts w:asciiTheme="minorBidi" w:hAnsiTheme="minorBidi"/>
          <w:sz w:val="26"/>
          <w:szCs w:val="26"/>
          <w:lang w:val="en-GB"/>
        </w:rPr>
      </w:pPr>
      <w:r w:rsidRPr="002E78F3">
        <w:rPr>
          <w:rFonts w:asciiTheme="minorBidi" w:hAnsiTheme="minorBidi"/>
          <w:b/>
          <w:bCs/>
          <w:sz w:val="26"/>
          <w:szCs w:val="26"/>
          <w:lang w:val="en-GB"/>
        </w:rPr>
        <w:t>Distinguished members of the Committee</w:t>
      </w:r>
      <w:r w:rsidRPr="002E78F3">
        <w:rPr>
          <w:rFonts w:asciiTheme="minorBidi" w:hAnsiTheme="minorBidi"/>
          <w:sz w:val="26"/>
          <w:szCs w:val="26"/>
          <w:lang w:val="en-GB"/>
        </w:rPr>
        <w:t>,</w:t>
      </w:r>
    </w:p>
    <w:p w:rsidR="00E6123A" w:rsidRDefault="00E6123A" w:rsidP="002E78F3">
      <w:pPr>
        <w:spacing w:after="0" w:line="240" w:lineRule="auto"/>
        <w:jc w:val="both"/>
        <w:rPr>
          <w:rFonts w:asciiTheme="minorBidi" w:hAnsiTheme="minorBidi"/>
          <w:sz w:val="26"/>
          <w:szCs w:val="26"/>
          <w:lang w:val="en-GB" w:bidi="ar-QA"/>
        </w:rPr>
      </w:pPr>
    </w:p>
    <w:p w:rsidR="00315BE8" w:rsidRPr="002E78F3" w:rsidRDefault="00734797" w:rsidP="00F22328">
      <w:pPr>
        <w:spacing w:after="0" w:line="240" w:lineRule="auto"/>
        <w:jc w:val="both"/>
        <w:rPr>
          <w:rFonts w:asciiTheme="minorBidi" w:hAnsiTheme="minorBidi"/>
          <w:sz w:val="26"/>
          <w:szCs w:val="26"/>
          <w:lang w:val="en-GB" w:bidi="ar-QA"/>
        </w:rPr>
      </w:pPr>
      <w:r w:rsidRPr="002E78F3">
        <w:rPr>
          <w:rFonts w:asciiTheme="minorBidi" w:hAnsiTheme="minorBidi"/>
          <w:sz w:val="26"/>
          <w:szCs w:val="26"/>
          <w:lang w:val="en-GB" w:bidi="ar-QA"/>
        </w:rPr>
        <w:t>Following Qatar's accession to the International Covenant on Economic, Social and Cultural Rights</w:t>
      </w:r>
      <w:r w:rsidR="00F22328">
        <w:rPr>
          <w:rFonts w:asciiTheme="minorBidi" w:hAnsiTheme="minorBidi"/>
          <w:sz w:val="26"/>
          <w:szCs w:val="26"/>
          <w:lang w:val="en-GB" w:bidi="ar-QA"/>
        </w:rPr>
        <w:t xml:space="preserve">, the </w:t>
      </w:r>
      <w:r w:rsidR="00F22328" w:rsidRPr="002E78F3">
        <w:rPr>
          <w:rFonts w:asciiTheme="minorBidi" w:hAnsiTheme="minorBidi"/>
          <w:sz w:val="26"/>
          <w:szCs w:val="26"/>
          <w:lang w:val="en-GB" w:bidi="ar-QA"/>
        </w:rPr>
        <w:t>Covenant</w:t>
      </w:r>
      <w:r w:rsidRPr="002E78F3">
        <w:rPr>
          <w:rFonts w:asciiTheme="minorBidi" w:hAnsiTheme="minorBidi"/>
          <w:sz w:val="26"/>
          <w:szCs w:val="26"/>
          <w:lang w:val="en-GB" w:bidi="ar-QA"/>
        </w:rPr>
        <w:t xml:space="preserve"> has </w:t>
      </w:r>
      <w:r w:rsidR="00F22328">
        <w:rPr>
          <w:rFonts w:asciiTheme="minorBidi" w:hAnsiTheme="minorBidi"/>
          <w:sz w:val="26"/>
          <w:szCs w:val="26"/>
          <w:lang w:val="en-GB" w:bidi="ar-QA"/>
        </w:rPr>
        <w:t xml:space="preserve">acquired </w:t>
      </w:r>
      <w:r w:rsidRPr="002E78F3">
        <w:rPr>
          <w:rFonts w:asciiTheme="minorBidi" w:hAnsiTheme="minorBidi"/>
          <w:sz w:val="26"/>
          <w:szCs w:val="26"/>
          <w:lang w:val="en-GB" w:bidi="ar-QA"/>
        </w:rPr>
        <w:t>the force of</w:t>
      </w:r>
      <w:r w:rsidR="00F22328">
        <w:rPr>
          <w:rFonts w:asciiTheme="minorBidi" w:hAnsiTheme="minorBidi"/>
          <w:sz w:val="26"/>
          <w:szCs w:val="26"/>
          <w:lang w:val="en-GB" w:bidi="ar-QA"/>
        </w:rPr>
        <w:t xml:space="preserve"> law</w:t>
      </w:r>
      <w:r w:rsidRPr="002E78F3">
        <w:rPr>
          <w:rFonts w:asciiTheme="minorBidi" w:hAnsiTheme="minorBidi"/>
          <w:sz w:val="26"/>
          <w:szCs w:val="26"/>
          <w:lang w:val="en-GB" w:bidi="ar-QA"/>
        </w:rPr>
        <w:t xml:space="preserve"> </w:t>
      </w:r>
      <w:r w:rsidR="00315BE8" w:rsidRPr="002E78F3">
        <w:rPr>
          <w:rFonts w:asciiTheme="minorBidi" w:hAnsiTheme="minorBidi"/>
          <w:sz w:val="26"/>
          <w:szCs w:val="26"/>
          <w:lang w:val="en-GB" w:bidi="ar-QA"/>
        </w:rPr>
        <w:t>under</w:t>
      </w:r>
      <w:r w:rsidR="00F0682F" w:rsidRPr="002E78F3">
        <w:rPr>
          <w:rFonts w:asciiTheme="minorBidi" w:hAnsiTheme="minorBidi"/>
          <w:sz w:val="26"/>
          <w:szCs w:val="26"/>
          <w:lang w:val="en-GB"/>
        </w:rPr>
        <w:t xml:space="preserve"> article 68 of the Constitution of Qatar,</w:t>
      </w:r>
      <w:r w:rsidRPr="002E78F3">
        <w:rPr>
          <w:rFonts w:asciiTheme="minorBidi" w:hAnsiTheme="minorBidi"/>
          <w:sz w:val="26"/>
          <w:szCs w:val="26"/>
          <w:lang w:val="en-GB" w:bidi="ar-QA"/>
        </w:rPr>
        <w:t xml:space="preserve"> </w:t>
      </w:r>
      <w:r w:rsidR="00315BE8" w:rsidRPr="002E78F3">
        <w:rPr>
          <w:rFonts w:asciiTheme="minorBidi" w:hAnsiTheme="minorBidi"/>
          <w:sz w:val="26"/>
          <w:szCs w:val="26"/>
          <w:lang w:val="en-GB" w:bidi="ar-QA"/>
        </w:rPr>
        <w:t xml:space="preserve">and it </w:t>
      </w:r>
      <w:r w:rsidRPr="002E78F3">
        <w:rPr>
          <w:rFonts w:asciiTheme="minorBidi" w:hAnsiTheme="minorBidi"/>
          <w:sz w:val="26"/>
          <w:szCs w:val="26"/>
          <w:lang w:val="en-GB" w:bidi="ar-QA"/>
        </w:rPr>
        <w:t>has become an integral part of our national legislatio</w:t>
      </w:r>
      <w:r w:rsidR="00315BE8" w:rsidRPr="002E78F3">
        <w:rPr>
          <w:rFonts w:asciiTheme="minorBidi" w:hAnsiTheme="minorBidi"/>
          <w:sz w:val="26"/>
          <w:szCs w:val="26"/>
          <w:lang w:val="en-GB" w:bidi="ar-QA"/>
        </w:rPr>
        <w:t>n as a constitutional principle</w:t>
      </w:r>
      <w:r w:rsidR="00F0682F" w:rsidRPr="002E78F3">
        <w:rPr>
          <w:rFonts w:asciiTheme="minorBidi" w:hAnsiTheme="minorBidi"/>
          <w:sz w:val="26"/>
          <w:szCs w:val="26"/>
          <w:lang w:val="en-GB" w:bidi="ar-QA"/>
        </w:rPr>
        <w:t>. In recent years, Qatar has</w:t>
      </w:r>
      <w:r w:rsidRPr="002E78F3">
        <w:rPr>
          <w:rFonts w:asciiTheme="minorBidi" w:hAnsiTheme="minorBidi"/>
          <w:sz w:val="26"/>
          <w:szCs w:val="26"/>
          <w:lang w:val="en-GB" w:bidi="ar-QA"/>
        </w:rPr>
        <w:t xml:space="preserve"> taken a strategic approach to </w:t>
      </w:r>
      <w:r w:rsidR="00F0682F" w:rsidRPr="002E78F3">
        <w:rPr>
          <w:rFonts w:asciiTheme="minorBidi" w:hAnsiTheme="minorBidi"/>
          <w:sz w:val="26"/>
          <w:szCs w:val="26"/>
          <w:lang w:val="en-GB" w:bidi="ar-QA"/>
        </w:rPr>
        <w:t>implement</w:t>
      </w:r>
      <w:r w:rsidRPr="002E78F3">
        <w:rPr>
          <w:rFonts w:asciiTheme="minorBidi" w:hAnsiTheme="minorBidi"/>
          <w:sz w:val="26"/>
          <w:szCs w:val="26"/>
          <w:lang w:val="en-GB" w:bidi="ar-QA"/>
        </w:rPr>
        <w:t xml:space="preserve"> the Covenant's provisions, </w:t>
      </w:r>
      <w:r w:rsidR="00315BE8" w:rsidRPr="002E78F3">
        <w:rPr>
          <w:rFonts w:asciiTheme="minorBidi" w:hAnsiTheme="minorBidi"/>
          <w:sz w:val="26"/>
          <w:szCs w:val="26"/>
          <w:lang w:val="en-GB" w:bidi="ar-QA"/>
        </w:rPr>
        <w:t xml:space="preserve">and integrate its provisions into the national legal system </w:t>
      </w:r>
      <w:r w:rsidR="00480635" w:rsidRPr="002E78F3">
        <w:rPr>
          <w:rFonts w:asciiTheme="minorBidi" w:hAnsiTheme="minorBidi"/>
          <w:sz w:val="26"/>
          <w:szCs w:val="26"/>
          <w:lang w:val="en-GB" w:bidi="ar-QA"/>
        </w:rPr>
        <w:t>in conformity with Islamic Sharia principles</w:t>
      </w:r>
      <w:r w:rsidRPr="002E78F3">
        <w:rPr>
          <w:rFonts w:asciiTheme="minorBidi" w:hAnsiTheme="minorBidi"/>
          <w:sz w:val="26"/>
          <w:szCs w:val="26"/>
          <w:lang w:val="en-GB" w:bidi="ar-QA"/>
        </w:rPr>
        <w:t xml:space="preserve">. </w:t>
      </w:r>
    </w:p>
    <w:p w:rsidR="009F2EE5" w:rsidRDefault="00734797" w:rsidP="002E78F3">
      <w:pPr>
        <w:spacing w:after="0" w:line="240" w:lineRule="auto"/>
        <w:jc w:val="both"/>
        <w:rPr>
          <w:rFonts w:asciiTheme="minorBidi" w:hAnsiTheme="minorBidi"/>
          <w:sz w:val="26"/>
          <w:szCs w:val="26"/>
          <w:lang w:val="en-GB" w:bidi="ar-QA"/>
        </w:rPr>
      </w:pPr>
      <w:r w:rsidRPr="002E78F3">
        <w:rPr>
          <w:rFonts w:asciiTheme="minorBidi" w:hAnsiTheme="minorBidi"/>
          <w:sz w:val="26"/>
          <w:szCs w:val="26"/>
          <w:lang w:val="en-GB" w:bidi="ar-QA"/>
        </w:rPr>
        <w:t xml:space="preserve">In this context, a committee was established </w:t>
      </w:r>
      <w:r w:rsidR="00391DDF" w:rsidRPr="002E78F3">
        <w:rPr>
          <w:rFonts w:asciiTheme="minorBidi" w:hAnsiTheme="minorBidi"/>
          <w:sz w:val="26"/>
          <w:szCs w:val="26"/>
          <w:lang w:val="en-GB" w:bidi="ar-QA"/>
        </w:rPr>
        <w:t xml:space="preserve">by decision No. 27 of 2018 of the Council of Ministers </w:t>
      </w:r>
      <w:r w:rsidRPr="002E78F3">
        <w:rPr>
          <w:rFonts w:asciiTheme="minorBidi" w:hAnsiTheme="minorBidi"/>
          <w:sz w:val="26"/>
          <w:szCs w:val="26"/>
          <w:lang w:val="en-GB" w:bidi="ar-QA"/>
        </w:rPr>
        <w:t xml:space="preserve">to study the harmonization of national legislation with the </w:t>
      </w:r>
      <w:r w:rsidRPr="002E78F3">
        <w:rPr>
          <w:rFonts w:asciiTheme="minorBidi" w:hAnsiTheme="minorBidi"/>
          <w:sz w:val="26"/>
          <w:szCs w:val="26"/>
          <w:lang w:val="en-GB" w:bidi="ar-QA"/>
        </w:rPr>
        <w:lastRenderedPageBreak/>
        <w:t xml:space="preserve">International Covenants on Economic, Social and Cultural Rights, </w:t>
      </w:r>
      <w:r w:rsidR="00391DDF" w:rsidRPr="002E78F3">
        <w:rPr>
          <w:rFonts w:asciiTheme="minorBidi" w:hAnsiTheme="minorBidi"/>
          <w:sz w:val="26"/>
          <w:szCs w:val="26"/>
          <w:lang w:val="en-GB" w:bidi="ar-QA"/>
        </w:rPr>
        <w:t>and Civil and Political Rights.</w:t>
      </w:r>
      <w:r w:rsidR="00F22328">
        <w:rPr>
          <w:rFonts w:asciiTheme="minorBidi" w:hAnsiTheme="minorBidi"/>
          <w:sz w:val="26"/>
          <w:szCs w:val="26"/>
          <w:lang w:val="en-GB" w:bidi="ar-QA"/>
        </w:rPr>
        <w:t xml:space="preserve"> </w:t>
      </w:r>
    </w:p>
    <w:p w:rsidR="00E6123A" w:rsidRPr="002E78F3" w:rsidRDefault="00E6123A" w:rsidP="002E78F3">
      <w:pPr>
        <w:spacing w:after="0" w:line="240" w:lineRule="auto"/>
        <w:jc w:val="both"/>
        <w:rPr>
          <w:rFonts w:asciiTheme="minorBidi" w:hAnsiTheme="minorBidi"/>
          <w:sz w:val="26"/>
          <w:szCs w:val="26"/>
          <w:lang w:val="en-GB" w:bidi="ar-QA"/>
        </w:rPr>
      </w:pPr>
    </w:p>
    <w:p w:rsidR="00315BE8" w:rsidRPr="002E78F3" w:rsidRDefault="006E71EC" w:rsidP="00F22328">
      <w:pPr>
        <w:spacing w:after="0" w:line="240" w:lineRule="auto"/>
        <w:jc w:val="both"/>
        <w:rPr>
          <w:rFonts w:asciiTheme="minorBidi" w:hAnsiTheme="minorBidi"/>
          <w:sz w:val="26"/>
          <w:szCs w:val="26"/>
          <w:lang w:val="en-GB" w:bidi="ar-QA"/>
        </w:rPr>
      </w:pPr>
      <w:r w:rsidRPr="002E78F3">
        <w:rPr>
          <w:rFonts w:asciiTheme="minorBidi" w:hAnsiTheme="minorBidi"/>
          <w:sz w:val="26"/>
          <w:szCs w:val="26"/>
          <w:lang w:val="en-GB" w:bidi="ar-QA"/>
        </w:rPr>
        <w:t>Since Qatar's accession to the Covenant, important steps have been taken at the legislative and institutional level to ensure the realization of the rights</w:t>
      </w:r>
      <w:r w:rsidR="00F22328">
        <w:rPr>
          <w:rFonts w:asciiTheme="minorBidi" w:hAnsiTheme="minorBidi"/>
          <w:sz w:val="26"/>
          <w:szCs w:val="26"/>
          <w:lang w:val="en-GB" w:bidi="ar-QA"/>
        </w:rPr>
        <w:t xml:space="preserve"> contained </w:t>
      </w:r>
      <w:r w:rsidR="00D333CB">
        <w:rPr>
          <w:rFonts w:asciiTheme="minorBidi" w:hAnsiTheme="minorBidi"/>
          <w:sz w:val="26"/>
          <w:szCs w:val="26"/>
          <w:lang w:val="en-GB" w:bidi="ar-QA"/>
        </w:rPr>
        <w:t>therein</w:t>
      </w:r>
      <w:r w:rsidRPr="002E78F3">
        <w:rPr>
          <w:rFonts w:asciiTheme="minorBidi" w:hAnsiTheme="minorBidi"/>
          <w:sz w:val="26"/>
          <w:szCs w:val="26"/>
          <w:lang w:val="en-GB" w:bidi="ar-QA"/>
        </w:rPr>
        <w:t xml:space="preserve">. Qatar </w:t>
      </w:r>
      <w:r w:rsidR="00BA6E36" w:rsidRPr="002E78F3">
        <w:rPr>
          <w:rFonts w:asciiTheme="minorBidi" w:hAnsiTheme="minorBidi"/>
          <w:sz w:val="26"/>
          <w:szCs w:val="26"/>
          <w:lang w:val="en-GB" w:bidi="ar-QA"/>
        </w:rPr>
        <w:t xml:space="preserve">has </w:t>
      </w:r>
      <w:r w:rsidRPr="002E78F3">
        <w:rPr>
          <w:rFonts w:asciiTheme="minorBidi" w:hAnsiTheme="minorBidi"/>
          <w:sz w:val="26"/>
          <w:szCs w:val="26"/>
          <w:lang w:val="en-GB" w:bidi="ar-QA"/>
        </w:rPr>
        <w:t>continued to establish human rights institutions at the governmental level and to encourage their establishment at the non-governmental level.</w:t>
      </w:r>
    </w:p>
    <w:p w:rsidR="00E6123A" w:rsidRPr="002E78F3" w:rsidRDefault="00E6123A" w:rsidP="002E78F3">
      <w:pPr>
        <w:spacing w:after="0" w:line="240" w:lineRule="auto"/>
        <w:jc w:val="both"/>
        <w:rPr>
          <w:rFonts w:asciiTheme="minorBidi" w:hAnsiTheme="minorBidi"/>
          <w:sz w:val="26"/>
          <w:szCs w:val="26"/>
          <w:lang w:val="en-GB"/>
        </w:rPr>
      </w:pPr>
    </w:p>
    <w:p w:rsidR="00E6123A" w:rsidRDefault="000E5135" w:rsidP="002E78F3">
      <w:pPr>
        <w:spacing w:after="0" w:line="240" w:lineRule="auto"/>
        <w:jc w:val="both"/>
        <w:rPr>
          <w:rFonts w:asciiTheme="minorBidi" w:hAnsiTheme="minorBidi"/>
          <w:sz w:val="26"/>
          <w:szCs w:val="26"/>
          <w:shd w:val="clear" w:color="auto" w:fill="FFFFFF"/>
          <w:lang w:val="en-GB"/>
        </w:rPr>
      </w:pPr>
      <w:r w:rsidRPr="002E78F3">
        <w:rPr>
          <w:rFonts w:asciiTheme="minorBidi" w:hAnsiTheme="minorBidi"/>
          <w:sz w:val="26"/>
          <w:szCs w:val="26"/>
          <w:shd w:val="clear" w:color="auto" w:fill="FFFFFF"/>
          <w:lang w:val="en-GB"/>
        </w:rPr>
        <w:t xml:space="preserve">The State </w:t>
      </w:r>
      <w:r w:rsidR="000B79E3" w:rsidRPr="002E78F3">
        <w:rPr>
          <w:rFonts w:asciiTheme="minorBidi" w:hAnsiTheme="minorBidi"/>
          <w:sz w:val="26"/>
          <w:szCs w:val="26"/>
          <w:shd w:val="clear" w:color="auto" w:fill="FFFFFF"/>
          <w:lang w:val="en-GB"/>
        </w:rPr>
        <w:t xml:space="preserve">of Qatar </w:t>
      </w:r>
      <w:r w:rsidRPr="002E78F3">
        <w:rPr>
          <w:rFonts w:asciiTheme="minorBidi" w:hAnsiTheme="minorBidi"/>
          <w:sz w:val="26"/>
          <w:szCs w:val="26"/>
          <w:shd w:val="clear" w:color="auto" w:fill="FFFFFF"/>
          <w:lang w:val="en-GB"/>
        </w:rPr>
        <w:t xml:space="preserve">has also undertaken fundamental reforms in the legislative and institutional system related to the promotion </w:t>
      </w:r>
      <w:r w:rsidR="00315BE8" w:rsidRPr="002E78F3">
        <w:rPr>
          <w:rFonts w:asciiTheme="minorBidi" w:hAnsiTheme="minorBidi"/>
          <w:sz w:val="26"/>
          <w:szCs w:val="26"/>
          <w:shd w:val="clear" w:color="auto" w:fill="FFFFFF"/>
          <w:lang w:val="en-GB"/>
        </w:rPr>
        <w:t xml:space="preserve">and protection </w:t>
      </w:r>
      <w:r w:rsidRPr="002E78F3">
        <w:rPr>
          <w:rFonts w:asciiTheme="minorBidi" w:hAnsiTheme="minorBidi"/>
          <w:sz w:val="26"/>
          <w:szCs w:val="26"/>
          <w:shd w:val="clear" w:color="auto" w:fill="FFFFFF"/>
          <w:lang w:val="en-GB"/>
        </w:rPr>
        <w:t xml:space="preserve">of </w:t>
      </w:r>
      <w:r w:rsidR="00315BE8" w:rsidRPr="002E78F3">
        <w:rPr>
          <w:rFonts w:asciiTheme="minorBidi" w:hAnsiTheme="minorBidi"/>
          <w:sz w:val="26"/>
          <w:szCs w:val="26"/>
          <w:shd w:val="clear" w:color="auto" w:fill="FFFFFF"/>
          <w:lang w:val="en-GB"/>
        </w:rPr>
        <w:t>expatriate</w:t>
      </w:r>
      <w:r w:rsidRPr="002E78F3">
        <w:rPr>
          <w:rFonts w:asciiTheme="minorBidi" w:hAnsiTheme="minorBidi"/>
          <w:sz w:val="26"/>
          <w:szCs w:val="26"/>
          <w:shd w:val="clear" w:color="auto" w:fill="FFFFFF"/>
          <w:lang w:val="en-GB"/>
        </w:rPr>
        <w:t xml:space="preserve"> workers' rights. Key among them were the abolition of the sponsorship</w:t>
      </w:r>
      <w:r w:rsidR="00193951" w:rsidRPr="002E78F3">
        <w:rPr>
          <w:rFonts w:asciiTheme="minorBidi" w:hAnsiTheme="minorBidi"/>
          <w:sz w:val="26"/>
          <w:szCs w:val="26"/>
          <w:shd w:val="clear" w:color="auto" w:fill="FFFFFF"/>
          <w:lang w:val="en-GB"/>
        </w:rPr>
        <w:t xml:space="preserve"> (</w:t>
      </w:r>
      <w:proofErr w:type="spellStart"/>
      <w:r w:rsidR="00193951" w:rsidRPr="002E78F3">
        <w:rPr>
          <w:rFonts w:asciiTheme="minorBidi" w:hAnsiTheme="minorBidi"/>
          <w:sz w:val="26"/>
          <w:szCs w:val="26"/>
          <w:shd w:val="clear" w:color="auto" w:fill="FFFFFF"/>
          <w:lang w:val="en-GB"/>
        </w:rPr>
        <w:t>Kafala</w:t>
      </w:r>
      <w:proofErr w:type="spellEnd"/>
      <w:r w:rsidR="00193951" w:rsidRPr="002E78F3">
        <w:rPr>
          <w:rFonts w:asciiTheme="minorBidi" w:hAnsiTheme="minorBidi"/>
          <w:sz w:val="26"/>
          <w:szCs w:val="26"/>
          <w:shd w:val="clear" w:color="auto" w:fill="FFFFFF"/>
          <w:lang w:val="en-GB"/>
        </w:rPr>
        <w:t>)</w:t>
      </w:r>
      <w:r w:rsidR="00146B10" w:rsidRPr="002E78F3">
        <w:rPr>
          <w:rFonts w:asciiTheme="minorBidi" w:hAnsiTheme="minorBidi"/>
          <w:sz w:val="26"/>
          <w:szCs w:val="26"/>
          <w:shd w:val="clear" w:color="auto" w:fill="FFFFFF"/>
          <w:lang w:val="en-GB"/>
        </w:rPr>
        <w:t xml:space="preserve"> system and </w:t>
      </w:r>
      <w:r w:rsidRPr="002E78F3">
        <w:rPr>
          <w:rFonts w:asciiTheme="minorBidi" w:hAnsiTheme="minorBidi"/>
          <w:sz w:val="26"/>
          <w:szCs w:val="26"/>
          <w:shd w:val="clear" w:color="auto" w:fill="FFFFFF"/>
          <w:lang w:val="en-GB"/>
        </w:rPr>
        <w:t>the exit visa system f</w:t>
      </w:r>
      <w:r w:rsidR="00193951" w:rsidRPr="002E78F3">
        <w:rPr>
          <w:rFonts w:asciiTheme="minorBidi" w:hAnsiTheme="minorBidi"/>
          <w:sz w:val="26"/>
          <w:szCs w:val="26"/>
          <w:shd w:val="clear" w:color="auto" w:fill="FFFFFF"/>
          <w:lang w:val="en-GB"/>
        </w:rPr>
        <w:t>or all workers,</w:t>
      </w:r>
      <w:r w:rsidRPr="002E78F3">
        <w:rPr>
          <w:rFonts w:asciiTheme="minorBidi" w:hAnsiTheme="minorBidi"/>
          <w:sz w:val="26"/>
          <w:szCs w:val="26"/>
          <w:shd w:val="clear" w:color="auto" w:fill="FFFFFF"/>
          <w:lang w:val="en-GB"/>
        </w:rPr>
        <w:t xml:space="preserve"> </w:t>
      </w:r>
      <w:r w:rsidR="00146B10" w:rsidRPr="002E78F3">
        <w:rPr>
          <w:rFonts w:asciiTheme="minorBidi" w:hAnsiTheme="minorBidi"/>
          <w:sz w:val="26"/>
          <w:szCs w:val="26"/>
          <w:shd w:val="clear" w:color="auto" w:fill="FFFFFF"/>
          <w:lang w:val="en-US"/>
        </w:rPr>
        <w:t xml:space="preserve">elimination of </w:t>
      </w:r>
      <w:r w:rsidR="00146B10" w:rsidRPr="002E78F3">
        <w:rPr>
          <w:rFonts w:asciiTheme="minorBidi" w:hAnsiTheme="minorBidi"/>
          <w:sz w:val="26"/>
          <w:szCs w:val="26"/>
          <w:shd w:val="clear" w:color="auto" w:fill="FFFFFF"/>
          <w:lang w:val="en-GB"/>
        </w:rPr>
        <w:t>legal restrictions on workers' ability to change jobs, the adoption of a non-discriminatory minimum wage and an enhanced wage protection system, the inspection, safety and occupational health system has been improved. In addition, labour dispute resolution committees and, joint committees with workers' and employers' representatives have been established along with several measures to ensure that workers have access to effective remedies.</w:t>
      </w:r>
    </w:p>
    <w:p w:rsidR="000E5135" w:rsidRPr="002E78F3" w:rsidRDefault="00146B10" w:rsidP="002E78F3">
      <w:pPr>
        <w:spacing w:after="0" w:line="240" w:lineRule="auto"/>
        <w:jc w:val="both"/>
        <w:rPr>
          <w:rFonts w:asciiTheme="minorBidi" w:hAnsiTheme="minorBidi"/>
          <w:sz w:val="26"/>
          <w:szCs w:val="26"/>
          <w:shd w:val="clear" w:color="auto" w:fill="FFFFFF"/>
          <w:lang w:val="fr-CH"/>
        </w:rPr>
      </w:pPr>
      <w:r w:rsidRPr="002E78F3">
        <w:rPr>
          <w:rFonts w:asciiTheme="minorBidi" w:hAnsiTheme="minorBidi"/>
          <w:sz w:val="26"/>
          <w:szCs w:val="26"/>
          <w:shd w:val="clear" w:color="auto" w:fill="FFFFFF"/>
          <w:lang w:val="en-GB"/>
        </w:rPr>
        <w:t>To</w:t>
      </w:r>
      <w:r w:rsidR="000E5135" w:rsidRPr="002E78F3">
        <w:rPr>
          <w:rFonts w:asciiTheme="minorBidi" w:hAnsiTheme="minorBidi"/>
          <w:sz w:val="26"/>
          <w:szCs w:val="26"/>
          <w:shd w:val="clear" w:color="auto" w:fill="FFFFFF"/>
          <w:lang w:val="en-GB"/>
        </w:rPr>
        <w:t xml:space="preserve"> </w:t>
      </w:r>
      <w:r w:rsidR="00194BEF" w:rsidRPr="002E78F3">
        <w:rPr>
          <w:rFonts w:asciiTheme="minorBidi" w:hAnsiTheme="minorBidi"/>
          <w:sz w:val="26"/>
          <w:szCs w:val="26"/>
          <w:shd w:val="clear" w:color="auto" w:fill="FFFFFF"/>
          <w:lang w:val="en-GB"/>
        </w:rPr>
        <w:t>enhance</w:t>
      </w:r>
      <w:r w:rsidR="000E5135" w:rsidRPr="002E78F3">
        <w:rPr>
          <w:rFonts w:asciiTheme="minorBidi" w:hAnsiTheme="minorBidi"/>
          <w:sz w:val="26"/>
          <w:szCs w:val="26"/>
          <w:shd w:val="clear" w:color="auto" w:fill="FFFFFF"/>
          <w:lang w:val="en-GB"/>
        </w:rPr>
        <w:t xml:space="preserve"> workers' protection from all possible abuses and violations </w:t>
      </w:r>
      <w:r w:rsidRPr="002E78F3">
        <w:rPr>
          <w:rFonts w:asciiTheme="minorBidi" w:hAnsiTheme="minorBidi"/>
          <w:sz w:val="26"/>
          <w:szCs w:val="26"/>
          <w:shd w:val="clear" w:color="auto" w:fill="FFFFFF"/>
          <w:lang w:val="en-GB"/>
        </w:rPr>
        <w:t xml:space="preserve">during the recruitment process and </w:t>
      </w:r>
      <w:r w:rsidR="00D333CB">
        <w:rPr>
          <w:rFonts w:asciiTheme="minorBidi" w:hAnsiTheme="minorBidi"/>
          <w:sz w:val="26"/>
          <w:szCs w:val="26"/>
          <w:shd w:val="clear" w:color="auto" w:fill="FFFFFF"/>
          <w:lang w:val="en-GB"/>
        </w:rPr>
        <w:t xml:space="preserve">to </w:t>
      </w:r>
      <w:r w:rsidR="000E5135" w:rsidRPr="002E78F3">
        <w:rPr>
          <w:rFonts w:asciiTheme="minorBidi" w:hAnsiTheme="minorBidi"/>
          <w:sz w:val="26"/>
          <w:szCs w:val="26"/>
          <w:shd w:val="clear" w:color="auto" w:fill="FFFFFF"/>
          <w:lang w:val="en-GB"/>
        </w:rPr>
        <w:t xml:space="preserve">provide integrated services for all recruitment procedures </w:t>
      </w:r>
      <w:r w:rsidRPr="002E78F3">
        <w:rPr>
          <w:rFonts w:asciiTheme="minorBidi" w:hAnsiTheme="minorBidi"/>
          <w:sz w:val="26"/>
          <w:szCs w:val="26"/>
          <w:shd w:val="clear" w:color="auto" w:fill="FFFFFF"/>
          <w:lang w:val="en-GB"/>
        </w:rPr>
        <w:t xml:space="preserve">including </w:t>
      </w:r>
      <w:r w:rsidR="000E5135" w:rsidRPr="002E78F3">
        <w:rPr>
          <w:rFonts w:asciiTheme="minorBidi" w:hAnsiTheme="minorBidi"/>
          <w:sz w:val="26"/>
          <w:szCs w:val="26"/>
          <w:shd w:val="clear" w:color="auto" w:fill="FFFFFF"/>
          <w:lang w:val="en-GB"/>
        </w:rPr>
        <w:t>the signing of employment contracts outside the</w:t>
      </w:r>
      <w:r w:rsidR="00194BEF" w:rsidRPr="002E78F3">
        <w:rPr>
          <w:rFonts w:asciiTheme="minorBidi" w:hAnsiTheme="minorBidi"/>
          <w:sz w:val="26"/>
          <w:szCs w:val="26"/>
          <w:shd w:val="clear" w:color="auto" w:fill="FFFFFF"/>
          <w:lang w:val="en-GB"/>
        </w:rPr>
        <w:t xml:space="preserve"> country, the</w:t>
      </w:r>
      <w:r w:rsidR="000E5135" w:rsidRPr="002E78F3">
        <w:rPr>
          <w:rFonts w:asciiTheme="minorBidi" w:hAnsiTheme="minorBidi"/>
          <w:sz w:val="26"/>
          <w:szCs w:val="26"/>
          <w:shd w:val="clear" w:color="auto" w:fill="FFFFFF"/>
          <w:lang w:val="en-GB"/>
        </w:rPr>
        <w:t xml:space="preserve"> State</w:t>
      </w:r>
      <w:r w:rsidR="00194BEF" w:rsidRPr="002E78F3">
        <w:rPr>
          <w:rFonts w:asciiTheme="minorBidi" w:hAnsiTheme="minorBidi"/>
          <w:sz w:val="26"/>
          <w:szCs w:val="26"/>
          <w:shd w:val="clear" w:color="auto" w:fill="FFFFFF"/>
          <w:lang w:val="en-GB"/>
        </w:rPr>
        <w:t xml:space="preserve"> of Qatar</w:t>
      </w:r>
      <w:r w:rsidR="000E5135" w:rsidRPr="002E78F3">
        <w:rPr>
          <w:rFonts w:asciiTheme="minorBidi" w:hAnsiTheme="minorBidi"/>
          <w:sz w:val="26"/>
          <w:szCs w:val="26"/>
          <w:shd w:val="clear" w:color="auto" w:fill="FFFFFF"/>
          <w:lang w:val="en-GB"/>
        </w:rPr>
        <w:t xml:space="preserve"> has opened Qatar's visa c</w:t>
      </w:r>
      <w:r w:rsidRPr="002E78F3">
        <w:rPr>
          <w:rFonts w:asciiTheme="minorBidi" w:hAnsiTheme="minorBidi"/>
          <w:sz w:val="26"/>
          <w:szCs w:val="26"/>
          <w:shd w:val="clear" w:color="auto" w:fill="FFFFFF"/>
          <w:lang w:val="en-GB"/>
        </w:rPr>
        <w:t xml:space="preserve">entres in six sending </w:t>
      </w:r>
      <w:r w:rsidR="00D333CB" w:rsidRPr="002E78F3">
        <w:rPr>
          <w:rFonts w:asciiTheme="minorBidi" w:hAnsiTheme="minorBidi"/>
          <w:sz w:val="26"/>
          <w:szCs w:val="26"/>
          <w:shd w:val="clear" w:color="auto" w:fill="FFFFFF"/>
          <w:lang w:val="en-GB"/>
        </w:rPr>
        <w:t>countries</w:t>
      </w:r>
      <w:r w:rsidR="00D333CB" w:rsidRPr="002E78F3">
        <w:rPr>
          <w:rFonts w:asciiTheme="minorBidi" w:hAnsiTheme="minorBidi" w:hint="cs"/>
          <w:sz w:val="26"/>
          <w:szCs w:val="26"/>
          <w:shd w:val="clear" w:color="auto" w:fill="FFFFFF"/>
          <w:rtl/>
          <w:lang w:val="en-GB"/>
        </w:rPr>
        <w:t>,</w:t>
      </w:r>
      <w:r w:rsidRPr="002E78F3">
        <w:rPr>
          <w:rFonts w:asciiTheme="minorBidi" w:hAnsiTheme="minorBidi"/>
          <w:sz w:val="26"/>
          <w:szCs w:val="26"/>
          <w:shd w:val="clear" w:color="auto" w:fill="FFFFFF"/>
          <w:lang w:val="en-GB"/>
        </w:rPr>
        <w:t xml:space="preserve"> and several human rights awareness</w:t>
      </w:r>
      <w:r w:rsidR="00A3020D" w:rsidRPr="002E78F3">
        <w:rPr>
          <w:rFonts w:asciiTheme="minorBidi" w:hAnsiTheme="minorBidi"/>
          <w:sz w:val="26"/>
          <w:szCs w:val="26"/>
          <w:shd w:val="clear" w:color="auto" w:fill="FFFFFF"/>
          <w:lang w:val="en-GB"/>
        </w:rPr>
        <w:t>,</w:t>
      </w:r>
      <w:r w:rsidRPr="002E78F3">
        <w:rPr>
          <w:rFonts w:asciiTheme="minorBidi" w:hAnsiTheme="minorBidi"/>
          <w:sz w:val="26"/>
          <w:szCs w:val="26"/>
          <w:shd w:val="clear" w:color="auto" w:fill="FFFFFF"/>
          <w:lang w:val="en-GB"/>
        </w:rPr>
        <w:t xml:space="preserve"> and employment integration programmes in Qatari society</w:t>
      </w:r>
      <w:r w:rsidR="00A3020D" w:rsidRPr="002E78F3">
        <w:rPr>
          <w:rFonts w:asciiTheme="minorBidi" w:hAnsiTheme="minorBidi"/>
          <w:sz w:val="26"/>
          <w:szCs w:val="26"/>
          <w:shd w:val="clear" w:color="auto" w:fill="FFFFFF"/>
          <w:lang w:val="en-GB"/>
        </w:rPr>
        <w:t xml:space="preserve"> have been implemented</w:t>
      </w:r>
      <w:r w:rsidRPr="002E78F3">
        <w:rPr>
          <w:rFonts w:asciiTheme="minorBidi" w:hAnsiTheme="minorBidi"/>
          <w:sz w:val="26"/>
          <w:szCs w:val="26"/>
          <w:shd w:val="clear" w:color="auto" w:fill="FFFFFF"/>
          <w:lang w:val="en-GB"/>
        </w:rPr>
        <w:t xml:space="preserve"> </w:t>
      </w:r>
      <w:r w:rsidR="000E5135" w:rsidRPr="002E78F3">
        <w:rPr>
          <w:rFonts w:asciiTheme="minorBidi" w:hAnsiTheme="minorBidi"/>
          <w:sz w:val="26"/>
          <w:szCs w:val="26"/>
          <w:shd w:val="clear" w:color="auto" w:fill="FFFFFF"/>
          <w:lang w:val="en-GB"/>
        </w:rPr>
        <w:t xml:space="preserve">as part of </w:t>
      </w:r>
      <w:r w:rsidR="00A3020D" w:rsidRPr="002E78F3">
        <w:rPr>
          <w:rFonts w:asciiTheme="minorBidi" w:hAnsiTheme="minorBidi"/>
          <w:sz w:val="26"/>
          <w:szCs w:val="26"/>
          <w:shd w:val="clear" w:color="auto" w:fill="FFFFFF"/>
          <w:lang w:val="en-GB"/>
        </w:rPr>
        <w:t xml:space="preserve">the </w:t>
      </w:r>
      <w:r w:rsidR="000E5135" w:rsidRPr="002E78F3">
        <w:rPr>
          <w:rFonts w:asciiTheme="minorBidi" w:hAnsiTheme="minorBidi"/>
          <w:sz w:val="26"/>
          <w:szCs w:val="26"/>
          <w:shd w:val="clear" w:color="auto" w:fill="FFFFFF"/>
          <w:lang w:val="en-GB"/>
        </w:rPr>
        <w:t>cultural diversity. These reforms will be addressed in greater detail during the debate.</w:t>
      </w:r>
    </w:p>
    <w:p w:rsidR="00F7042B" w:rsidRPr="002E78F3" w:rsidRDefault="00F7042B" w:rsidP="002E78F3">
      <w:pPr>
        <w:spacing w:after="0" w:line="240" w:lineRule="auto"/>
        <w:jc w:val="both"/>
        <w:rPr>
          <w:rFonts w:asciiTheme="minorBidi" w:hAnsiTheme="minorBidi"/>
          <w:b/>
          <w:bCs/>
          <w:sz w:val="26"/>
          <w:szCs w:val="26"/>
          <w:lang w:val="en-GB"/>
        </w:rPr>
      </w:pPr>
    </w:p>
    <w:p w:rsidR="00F7042B" w:rsidRPr="002E78F3" w:rsidRDefault="00F7042B" w:rsidP="002E78F3">
      <w:pPr>
        <w:spacing w:after="0" w:line="240" w:lineRule="auto"/>
        <w:jc w:val="both"/>
        <w:rPr>
          <w:rFonts w:asciiTheme="minorBidi" w:hAnsiTheme="minorBidi"/>
          <w:b/>
          <w:bCs/>
          <w:sz w:val="26"/>
          <w:szCs w:val="26"/>
          <w:lang w:val="en-GB"/>
        </w:rPr>
      </w:pPr>
    </w:p>
    <w:p w:rsidR="000F46EE" w:rsidRPr="002E78F3" w:rsidRDefault="000F46EE" w:rsidP="002E78F3">
      <w:pPr>
        <w:spacing w:after="0" w:line="240" w:lineRule="auto"/>
        <w:jc w:val="both"/>
        <w:rPr>
          <w:rFonts w:asciiTheme="minorBidi" w:hAnsiTheme="minorBidi"/>
          <w:b/>
          <w:bCs/>
          <w:sz w:val="26"/>
          <w:szCs w:val="26"/>
          <w:lang w:val="en-GB"/>
        </w:rPr>
      </w:pPr>
      <w:r w:rsidRPr="002E78F3">
        <w:rPr>
          <w:rFonts w:asciiTheme="minorBidi" w:hAnsiTheme="minorBidi"/>
          <w:b/>
          <w:bCs/>
          <w:sz w:val="26"/>
          <w:szCs w:val="26"/>
          <w:lang w:val="en-GB"/>
        </w:rPr>
        <w:t>Madam Chair,</w:t>
      </w:r>
    </w:p>
    <w:p w:rsidR="000F46EE" w:rsidRPr="002E78F3" w:rsidRDefault="000F46EE" w:rsidP="002E78F3">
      <w:pPr>
        <w:spacing w:after="0" w:line="240" w:lineRule="auto"/>
        <w:jc w:val="both"/>
        <w:rPr>
          <w:rFonts w:asciiTheme="minorBidi" w:hAnsiTheme="minorBidi"/>
          <w:sz w:val="26"/>
          <w:szCs w:val="26"/>
          <w:lang w:val="en-GB"/>
        </w:rPr>
      </w:pPr>
      <w:r w:rsidRPr="002E78F3">
        <w:rPr>
          <w:rFonts w:asciiTheme="minorBidi" w:hAnsiTheme="minorBidi"/>
          <w:b/>
          <w:bCs/>
          <w:sz w:val="26"/>
          <w:szCs w:val="26"/>
          <w:lang w:val="en-GB"/>
        </w:rPr>
        <w:t>Distinguished members of the Committee</w:t>
      </w:r>
      <w:r w:rsidRPr="002E78F3">
        <w:rPr>
          <w:rFonts w:asciiTheme="minorBidi" w:hAnsiTheme="minorBidi"/>
          <w:sz w:val="26"/>
          <w:szCs w:val="26"/>
          <w:lang w:val="en-GB"/>
        </w:rPr>
        <w:t>,</w:t>
      </w:r>
    </w:p>
    <w:p w:rsidR="00F7042B" w:rsidRDefault="00F7042B" w:rsidP="002E78F3">
      <w:pPr>
        <w:spacing w:after="0" w:line="240" w:lineRule="auto"/>
        <w:jc w:val="both"/>
        <w:rPr>
          <w:rFonts w:asciiTheme="minorBidi" w:hAnsiTheme="minorBidi"/>
          <w:sz w:val="26"/>
          <w:szCs w:val="26"/>
          <w:lang w:val="en-GB"/>
        </w:rPr>
      </w:pPr>
      <w:r w:rsidRPr="002E78F3">
        <w:rPr>
          <w:rFonts w:asciiTheme="minorBidi" w:hAnsiTheme="minorBidi"/>
          <w:sz w:val="26"/>
          <w:szCs w:val="26"/>
          <w:lang w:val="en-GB"/>
        </w:rPr>
        <w:t xml:space="preserve">Despite the unprecedented challenge </w:t>
      </w:r>
      <w:r w:rsidRPr="002E78F3">
        <w:rPr>
          <w:rFonts w:asciiTheme="minorBidi" w:hAnsiTheme="minorBidi"/>
          <w:sz w:val="26"/>
          <w:szCs w:val="26"/>
          <w:lang w:val="en-US"/>
        </w:rPr>
        <w:t xml:space="preserve">during </w:t>
      </w:r>
      <w:r w:rsidRPr="002E78F3">
        <w:rPr>
          <w:rFonts w:asciiTheme="minorBidi" w:hAnsiTheme="minorBidi"/>
          <w:sz w:val="26"/>
          <w:szCs w:val="26"/>
          <w:lang w:val="en-GB"/>
        </w:rPr>
        <w:t xml:space="preserve">the past two years with the spread of the COVID-19 pandemic, the State of Qatar has been keen to adhere to the highest international standards in the promotion and protection of the human rights of citizens and residents under the pandemic-related circumstances and subsequent restrictions and </w:t>
      </w:r>
      <w:r w:rsidR="000B79E3" w:rsidRPr="002E78F3">
        <w:rPr>
          <w:rFonts w:asciiTheme="minorBidi" w:hAnsiTheme="minorBidi"/>
          <w:sz w:val="26"/>
          <w:szCs w:val="26"/>
          <w:lang w:val="en-GB"/>
        </w:rPr>
        <w:t>obligation</w:t>
      </w:r>
      <w:r w:rsidRPr="002E78F3">
        <w:rPr>
          <w:rFonts w:asciiTheme="minorBidi" w:hAnsiTheme="minorBidi"/>
          <w:sz w:val="26"/>
          <w:szCs w:val="26"/>
          <w:lang w:val="en-GB"/>
        </w:rPr>
        <w:t xml:space="preserve">s. Qatar's strategy to address this pandemic </w:t>
      </w:r>
      <w:r w:rsidR="000B79E3" w:rsidRPr="002E78F3">
        <w:rPr>
          <w:rFonts w:asciiTheme="minorBidi" w:hAnsiTheme="minorBidi"/>
          <w:sz w:val="26"/>
          <w:szCs w:val="26"/>
          <w:lang w:val="en-GB"/>
        </w:rPr>
        <w:t>was</w:t>
      </w:r>
      <w:r w:rsidRPr="002E78F3">
        <w:rPr>
          <w:rFonts w:asciiTheme="minorBidi" w:hAnsiTheme="minorBidi"/>
          <w:sz w:val="26"/>
          <w:szCs w:val="26"/>
          <w:lang w:val="en-GB"/>
        </w:rPr>
        <w:t xml:space="preserve"> based on three main pillars: protecting the entire population </w:t>
      </w:r>
      <w:r w:rsidR="000B79E3" w:rsidRPr="002E78F3">
        <w:rPr>
          <w:rFonts w:asciiTheme="minorBidi" w:hAnsiTheme="minorBidi"/>
          <w:sz w:val="26"/>
          <w:szCs w:val="26"/>
          <w:lang w:val="en-GB"/>
        </w:rPr>
        <w:t>in</w:t>
      </w:r>
      <w:r w:rsidRPr="002E78F3">
        <w:rPr>
          <w:rFonts w:asciiTheme="minorBidi" w:hAnsiTheme="minorBidi"/>
          <w:sz w:val="26"/>
          <w:szCs w:val="26"/>
          <w:lang w:val="en-GB"/>
        </w:rPr>
        <w:t xml:space="preserve"> Qatar without discrimination, providing them with adequate medical care and ensuring the sustainability of key services such as education and others, as well as taking th</w:t>
      </w:r>
      <w:r w:rsidR="00FC7AD6" w:rsidRPr="002E78F3">
        <w:rPr>
          <w:rFonts w:asciiTheme="minorBidi" w:hAnsiTheme="minorBidi"/>
          <w:sz w:val="26"/>
          <w:szCs w:val="26"/>
          <w:lang w:val="en-GB"/>
        </w:rPr>
        <w:t>e necessary measures to protect</w:t>
      </w:r>
      <w:r w:rsidRPr="002E78F3">
        <w:rPr>
          <w:rFonts w:asciiTheme="minorBidi" w:hAnsiTheme="minorBidi"/>
          <w:sz w:val="26"/>
          <w:szCs w:val="26"/>
          <w:lang w:val="en-GB"/>
        </w:rPr>
        <w:t xml:space="preserve"> </w:t>
      </w:r>
      <w:r w:rsidR="00FC7AD6" w:rsidRPr="002E78F3">
        <w:rPr>
          <w:rFonts w:asciiTheme="minorBidi" w:hAnsiTheme="minorBidi"/>
          <w:sz w:val="26"/>
          <w:szCs w:val="26"/>
          <w:lang w:val="en-US"/>
        </w:rPr>
        <w:t xml:space="preserve">expatriate </w:t>
      </w:r>
      <w:r w:rsidRPr="002E78F3">
        <w:rPr>
          <w:rFonts w:asciiTheme="minorBidi" w:hAnsiTheme="minorBidi"/>
          <w:sz w:val="26"/>
          <w:szCs w:val="26"/>
          <w:lang w:val="en-GB"/>
        </w:rPr>
        <w:t xml:space="preserve">workers and ensure their access to all their rights. The second pillar was aimed at mitigating the economic and social impact by providing support, exemptions and financial stimulus to the various economic sectors of the State. The third pillar was to fulfil Qatar's international role in the face of the pandemic by providing various types of international assistance that benefited more than 80 countries around the world. </w:t>
      </w:r>
      <w:r w:rsidR="00FC7AD6" w:rsidRPr="002E78F3">
        <w:rPr>
          <w:rFonts w:asciiTheme="minorBidi" w:hAnsiTheme="minorBidi"/>
          <w:sz w:val="26"/>
          <w:szCs w:val="26"/>
          <w:lang w:val="en-GB"/>
        </w:rPr>
        <w:t>Qatar</w:t>
      </w:r>
      <w:r w:rsidRPr="002E78F3">
        <w:rPr>
          <w:rFonts w:asciiTheme="minorBidi" w:hAnsiTheme="minorBidi"/>
          <w:sz w:val="26"/>
          <w:szCs w:val="26"/>
          <w:lang w:val="en-GB"/>
        </w:rPr>
        <w:t xml:space="preserve"> also supported international efforts on equitable and equal access to vaccines for all in an accessible and non-discriminatory manner.</w:t>
      </w:r>
    </w:p>
    <w:p w:rsidR="00E6123A" w:rsidRPr="002E78F3" w:rsidRDefault="00E6123A" w:rsidP="002E78F3">
      <w:pPr>
        <w:spacing w:after="0" w:line="240" w:lineRule="auto"/>
        <w:jc w:val="both"/>
        <w:rPr>
          <w:rFonts w:asciiTheme="minorBidi" w:hAnsiTheme="minorBidi"/>
          <w:sz w:val="26"/>
          <w:szCs w:val="26"/>
          <w:lang w:val="en-GB"/>
        </w:rPr>
      </w:pPr>
    </w:p>
    <w:p w:rsidR="002E78F3" w:rsidRPr="002E78F3" w:rsidRDefault="002E78F3" w:rsidP="002E78F3">
      <w:pPr>
        <w:spacing w:after="0" w:line="240" w:lineRule="auto"/>
        <w:jc w:val="both"/>
        <w:rPr>
          <w:rFonts w:asciiTheme="minorBidi" w:hAnsiTheme="minorBidi"/>
          <w:b/>
          <w:bCs/>
          <w:sz w:val="26"/>
          <w:szCs w:val="26"/>
          <w:lang w:val="en-GB"/>
        </w:rPr>
      </w:pPr>
      <w:r w:rsidRPr="002E78F3">
        <w:rPr>
          <w:rFonts w:asciiTheme="minorBidi" w:hAnsiTheme="minorBidi"/>
          <w:b/>
          <w:bCs/>
          <w:sz w:val="26"/>
          <w:szCs w:val="26"/>
          <w:lang w:val="en-GB"/>
        </w:rPr>
        <w:t>Madam Chair,</w:t>
      </w:r>
    </w:p>
    <w:p w:rsidR="002E78F3" w:rsidRPr="002E78F3" w:rsidRDefault="002E78F3" w:rsidP="002E78F3">
      <w:pPr>
        <w:spacing w:after="0" w:line="240" w:lineRule="auto"/>
        <w:jc w:val="both"/>
        <w:rPr>
          <w:rFonts w:asciiTheme="minorBidi" w:hAnsiTheme="minorBidi"/>
          <w:sz w:val="26"/>
          <w:szCs w:val="26"/>
          <w:lang w:val="en-GB"/>
        </w:rPr>
      </w:pPr>
      <w:r w:rsidRPr="002E78F3">
        <w:rPr>
          <w:rFonts w:asciiTheme="minorBidi" w:hAnsiTheme="minorBidi"/>
          <w:b/>
          <w:bCs/>
          <w:sz w:val="26"/>
          <w:szCs w:val="26"/>
          <w:lang w:val="en-GB"/>
        </w:rPr>
        <w:t>Distinguished members of the Committee</w:t>
      </w:r>
      <w:r w:rsidRPr="002E78F3">
        <w:rPr>
          <w:rFonts w:asciiTheme="minorBidi" w:hAnsiTheme="minorBidi"/>
          <w:sz w:val="26"/>
          <w:szCs w:val="26"/>
          <w:lang w:val="en-GB"/>
        </w:rPr>
        <w:t>,</w:t>
      </w:r>
    </w:p>
    <w:p w:rsidR="008626A2" w:rsidRPr="002E78F3" w:rsidRDefault="00D333CB" w:rsidP="00E6123A">
      <w:pPr>
        <w:spacing w:after="0" w:line="240" w:lineRule="auto"/>
        <w:jc w:val="both"/>
        <w:rPr>
          <w:rFonts w:asciiTheme="minorBidi" w:hAnsiTheme="minorBidi"/>
          <w:sz w:val="26"/>
          <w:szCs w:val="26"/>
          <w:lang w:val="en-US"/>
        </w:rPr>
      </w:pPr>
      <w:r>
        <w:rPr>
          <w:rFonts w:asciiTheme="minorBidi" w:hAnsiTheme="minorBidi"/>
          <w:sz w:val="26"/>
          <w:szCs w:val="26"/>
          <w:lang w:val="en-GB"/>
        </w:rPr>
        <w:t>W</w:t>
      </w:r>
      <w:proofErr w:type="spellStart"/>
      <w:r w:rsidRPr="002E78F3">
        <w:rPr>
          <w:rFonts w:asciiTheme="minorBidi" w:hAnsiTheme="minorBidi"/>
          <w:sz w:val="26"/>
          <w:szCs w:val="26"/>
          <w:lang w:val="en-US"/>
        </w:rPr>
        <w:t>ithin</w:t>
      </w:r>
      <w:proofErr w:type="spellEnd"/>
      <w:r w:rsidRPr="002E78F3">
        <w:rPr>
          <w:rFonts w:asciiTheme="minorBidi" w:hAnsiTheme="minorBidi"/>
          <w:sz w:val="26"/>
          <w:szCs w:val="26"/>
          <w:lang w:val="en-US"/>
        </w:rPr>
        <w:t xml:space="preserve"> the framework of its foreign policy, </w:t>
      </w:r>
      <w:r>
        <w:rPr>
          <w:rFonts w:asciiTheme="minorBidi" w:hAnsiTheme="minorBidi"/>
          <w:sz w:val="26"/>
          <w:szCs w:val="26"/>
          <w:lang w:val="en-US"/>
        </w:rPr>
        <w:t>t</w:t>
      </w:r>
      <w:r w:rsidR="002E78F3" w:rsidRPr="002E78F3">
        <w:rPr>
          <w:rFonts w:asciiTheme="minorBidi" w:hAnsiTheme="minorBidi"/>
          <w:sz w:val="26"/>
          <w:szCs w:val="26"/>
          <w:lang w:val="en-US"/>
        </w:rPr>
        <w:t xml:space="preserve">he State of Qatar </w:t>
      </w:r>
      <w:r w:rsidR="00B261EA" w:rsidRPr="002E78F3">
        <w:rPr>
          <w:rFonts w:asciiTheme="minorBidi" w:hAnsiTheme="minorBidi"/>
          <w:sz w:val="26"/>
          <w:szCs w:val="26"/>
          <w:lang w:val="en-US"/>
        </w:rPr>
        <w:t>attaches</w:t>
      </w:r>
      <w:r w:rsidR="002E78F3" w:rsidRPr="002E78F3">
        <w:rPr>
          <w:rFonts w:asciiTheme="minorBidi" w:hAnsiTheme="minorBidi"/>
          <w:sz w:val="26"/>
          <w:szCs w:val="26"/>
          <w:lang w:val="en-US"/>
        </w:rPr>
        <w:t xml:space="preserve">, within the framework of its foreign policy, </w:t>
      </w:r>
      <w:r w:rsidR="00B261EA" w:rsidRPr="002E78F3">
        <w:rPr>
          <w:rFonts w:asciiTheme="minorBidi" w:hAnsiTheme="minorBidi"/>
          <w:sz w:val="26"/>
          <w:szCs w:val="26"/>
          <w:lang w:val="en-US"/>
        </w:rPr>
        <w:t>great importance to the promotion and promotion of international cooperation with all States and international and regional organizations to achieve world peace, contribute to development efforts and assist States, especially developing and least developed countries, in achieving the 2030 Sustainable Development Goals. Qatar's overall development assistance has focused on vital sectors such as health, education and water.</w:t>
      </w:r>
      <w:r w:rsidR="002E78F3" w:rsidRPr="002E78F3">
        <w:rPr>
          <w:rFonts w:asciiTheme="minorBidi" w:hAnsiTheme="minorBidi"/>
          <w:sz w:val="26"/>
          <w:szCs w:val="26"/>
          <w:lang w:val="en-US"/>
        </w:rPr>
        <w:t xml:space="preserve"> </w:t>
      </w:r>
      <w:r w:rsidR="008626A2" w:rsidRPr="002E78F3">
        <w:rPr>
          <w:rFonts w:asciiTheme="minorBidi" w:hAnsiTheme="minorBidi"/>
          <w:sz w:val="26"/>
          <w:szCs w:val="26"/>
          <w:lang w:val="en-US"/>
        </w:rPr>
        <w:t xml:space="preserve">The State of Qatar has voluntarily contributed to providing humanitarian and development assistance, even during economic crises and health pandemics, knowing that Qatar is not among developed industrialized countries that have to assume this political commitment as determined by the United Nations. </w:t>
      </w:r>
      <w:r w:rsidR="002E78F3" w:rsidRPr="002E78F3">
        <w:rPr>
          <w:rFonts w:asciiTheme="minorBidi" w:hAnsiTheme="minorBidi"/>
          <w:sz w:val="26"/>
          <w:szCs w:val="26"/>
          <w:lang w:val="en-US"/>
        </w:rPr>
        <w:t xml:space="preserve">It should be noted that </w:t>
      </w:r>
      <w:r w:rsidR="008626A2" w:rsidRPr="002E78F3">
        <w:rPr>
          <w:rFonts w:asciiTheme="minorBidi" w:hAnsiTheme="minorBidi"/>
          <w:sz w:val="26"/>
          <w:szCs w:val="26"/>
          <w:lang w:val="en-US"/>
        </w:rPr>
        <w:t>Qatar's percentage of development assistance has reached 46 %</w:t>
      </w:r>
      <w:r w:rsidR="00E6123A">
        <w:rPr>
          <w:rFonts w:asciiTheme="minorBidi" w:hAnsiTheme="minorBidi"/>
          <w:sz w:val="26"/>
          <w:szCs w:val="26"/>
          <w:lang w:val="en-US"/>
        </w:rPr>
        <w:t>.</w:t>
      </w:r>
    </w:p>
    <w:p w:rsidR="00F7042B" w:rsidRPr="002E78F3" w:rsidRDefault="00F7042B" w:rsidP="002E78F3">
      <w:pPr>
        <w:bidi/>
        <w:spacing w:after="0" w:line="240" w:lineRule="auto"/>
        <w:jc w:val="both"/>
        <w:rPr>
          <w:rFonts w:asciiTheme="minorBidi" w:hAnsiTheme="minorBidi"/>
          <w:b/>
          <w:bCs/>
          <w:sz w:val="26"/>
          <w:szCs w:val="26"/>
          <w:lang w:val="en-US" w:bidi="ar-QA"/>
        </w:rPr>
      </w:pPr>
    </w:p>
    <w:p w:rsidR="008626A2" w:rsidRPr="002E78F3" w:rsidRDefault="008626A2" w:rsidP="002E78F3">
      <w:pPr>
        <w:spacing w:after="0" w:line="240" w:lineRule="auto"/>
        <w:jc w:val="both"/>
        <w:rPr>
          <w:rFonts w:asciiTheme="minorBidi" w:hAnsiTheme="minorBidi"/>
          <w:sz w:val="26"/>
          <w:szCs w:val="26"/>
          <w:lang w:val="en-US"/>
        </w:rPr>
      </w:pPr>
      <w:r w:rsidRPr="002E78F3">
        <w:rPr>
          <w:rFonts w:asciiTheme="minorBidi" w:hAnsiTheme="minorBidi"/>
          <w:sz w:val="26"/>
          <w:szCs w:val="26"/>
          <w:lang w:val="en-US"/>
        </w:rPr>
        <w:t>The “Doha Declaration” adopted at the conclusion of the Fifth United Nations Conference on the Least Developed Countries reflects the State of Qatar's humanitarian and moral commitment to the development assistance of these countries, in spite of their high economic cost at times.</w:t>
      </w:r>
    </w:p>
    <w:p w:rsidR="002E78F3" w:rsidRPr="002E78F3" w:rsidRDefault="002E78F3" w:rsidP="002E78F3">
      <w:pPr>
        <w:spacing w:after="0" w:line="240" w:lineRule="auto"/>
        <w:jc w:val="both"/>
        <w:rPr>
          <w:rFonts w:asciiTheme="minorBidi" w:hAnsiTheme="minorBidi"/>
          <w:sz w:val="26"/>
          <w:szCs w:val="26"/>
          <w:lang w:val="en-US"/>
        </w:rPr>
      </w:pPr>
      <w:r w:rsidRPr="002E78F3">
        <w:rPr>
          <w:rFonts w:asciiTheme="minorBidi" w:hAnsiTheme="minorBidi"/>
          <w:sz w:val="26"/>
          <w:szCs w:val="26"/>
          <w:lang w:val="en-US"/>
        </w:rPr>
        <w:t xml:space="preserve">The opening of the United Nations House in Doha last March, which includes a number of United Nations offices and agencies, is an important step in Qatar's cooperation with the Organization that would enable it to effectively and efficiently carry out its mandate and implement its </w:t>
      </w:r>
      <w:proofErr w:type="spellStart"/>
      <w:r w:rsidRPr="002E78F3">
        <w:rPr>
          <w:rFonts w:asciiTheme="minorBidi" w:hAnsiTheme="minorBidi"/>
          <w:sz w:val="26"/>
          <w:szCs w:val="26"/>
          <w:lang w:val="en-US"/>
        </w:rPr>
        <w:t>programmes</w:t>
      </w:r>
      <w:proofErr w:type="spellEnd"/>
      <w:r w:rsidRPr="002E78F3">
        <w:rPr>
          <w:rFonts w:asciiTheme="minorBidi" w:hAnsiTheme="minorBidi"/>
          <w:sz w:val="26"/>
          <w:szCs w:val="26"/>
          <w:lang w:val="en-US"/>
        </w:rPr>
        <w:t xml:space="preserve"> and activities, particularly those related to the region.</w:t>
      </w:r>
    </w:p>
    <w:p w:rsidR="002E78F3" w:rsidRPr="002E78F3" w:rsidRDefault="002E78F3" w:rsidP="002E78F3">
      <w:pPr>
        <w:spacing w:after="0" w:line="240" w:lineRule="auto"/>
        <w:jc w:val="both"/>
        <w:rPr>
          <w:rFonts w:asciiTheme="minorBidi" w:hAnsiTheme="minorBidi"/>
          <w:sz w:val="26"/>
          <w:szCs w:val="26"/>
          <w:lang w:val="en-US"/>
        </w:rPr>
      </w:pPr>
    </w:p>
    <w:p w:rsidR="008626A2" w:rsidRPr="002E78F3" w:rsidRDefault="008626A2" w:rsidP="002E78F3">
      <w:pPr>
        <w:spacing w:after="0" w:line="240" w:lineRule="auto"/>
        <w:jc w:val="both"/>
        <w:rPr>
          <w:rFonts w:asciiTheme="minorBidi" w:hAnsiTheme="minorBidi"/>
          <w:b/>
          <w:bCs/>
          <w:sz w:val="26"/>
          <w:szCs w:val="26"/>
          <w:lang w:val="en-GB"/>
        </w:rPr>
      </w:pPr>
      <w:r w:rsidRPr="002E78F3">
        <w:rPr>
          <w:rFonts w:asciiTheme="minorBidi" w:hAnsiTheme="minorBidi"/>
          <w:b/>
          <w:bCs/>
          <w:sz w:val="26"/>
          <w:szCs w:val="26"/>
          <w:lang w:val="en-GB"/>
        </w:rPr>
        <w:t>Madam Chair,</w:t>
      </w:r>
    </w:p>
    <w:p w:rsidR="008626A2" w:rsidRPr="002E78F3" w:rsidRDefault="008626A2" w:rsidP="002E78F3">
      <w:pPr>
        <w:spacing w:after="0" w:line="240" w:lineRule="auto"/>
        <w:jc w:val="both"/>
        <w:rPr>
          <w:rFonts w:asciiTheme="minorBidi" w:hAnsiTheme="minorBidi"/>
          <w:sz w:val="26"/>
          <w:szCs w:val="26"/>
          <w:lang w:val="en-GB"/>
        </w:rPr>
      </w:pPr>
      <w:r w:rsidRPr="002E78F3">
        <w:rPr>
          <w:rFonts w:asciiTheme="minorBidi" w:hAnsiTheme="minorBidi"/>
          <w:b/>
          <w:bCs/>
          <w:sz w:val="26"/>
          <w:szCs w:val="26"/>
          <w:lang w:val="en-GB"/>
        </w:rPr>
        <w:t>Distinguished members of the Committee</w:t>
      </w:r>
      <w:r w:rsidRPr="002E78F3">
        <w:rPr>
          <w:rFonts w:asciiTheme="minorBidi" w:hAnsiTheme="minorBidi"/>
          <w:sz w:val="26"/>
          <w:szCs w:val="26"/>
          <w:lang w:val="en-GB"/>
        </w:rPr>
        <w:t>,</w:t>
      </w:r>
    </w:p>
    <w:p w:rsidR="008626A2" w:rsidRPr="002E78F3" w:rsidRDefault="008626A2" w:rsidP="00653DEB">
      <w:pPr>
        <w:spacing w:after="0" w:line="240" w:lineRule="auto"/>
        <w:jc w:val="both"/>
        <w:rPr>
          <w:rFonts w:asciiTheme="minorBidi" w:hAnsiTheme="minorBidi"/>
          <w:sz w:val="26"/>
          <w:szCs w:val="26"/>
          <w:lang w:val="en-GB"/>
        </w:rPr>
      </w:pPr>
      <w:r w:rsidRPr="002E78F3">
        <w:rPr>
          <w:rFonts w:asciiTheme="minorBidi" w:hAnsiTheme="minorBidi"/>
          <w:sz w:val="26"/>
          <w:szCs w:val="26"/>
          <w:lang w:val="en-GB"/>
        </w:rPr>
        <w:t xml:space="preserve">In conclusion, allow me to renew our determination to cooperate with your </w:t>
      </w:r>
      <w:r w:rsidR="00653DEB">
        <w:rPr>
          <w:rFonts w:asciiTheme="minorBidi" w:hAnsiTheme="minorBidi"/>
          <w:sz w:val="26"/>
          <w:szCs w:val="26"/>
          <w:lang w:val="en-GB"/>
        </w:rPr>
        <w:t>esteemed</w:t>
      </w:r>
      <w:r w:rsidRPr="002E78F3">
        <w:rPr>
          <w:rFonts w:asciiTheme="minorBidi" w:hAnsiTheme="minorBidi"/>
          <w:sz w:val="26"/>
          <w:szCs w:val="26"/>
          <w:lang w:val="en-GB"/>
        </w:rPr>
        <w:t xml:space="preserve"> Committee and our readiness to engage in a positive and substantive dialogue through today's and tomorrow's debate, with a view to achieving the full benefit of this review and the positive ideas and recommendations that could be made during it, which could support our efforts to fulfil our national obligations regarding the optimal application of the provisions of the International Covenant on Economic, Social and Cultural Rights.</w:t>
      </w:r>
    </w:p>
    <w:p w:rsidR="008626A2" w:rsidRDefault="008626A2" w:rsidP="002E78F3">
      <w:pPr>
        <w:spacing w:after="0" w:line="240" w:lineRule="auto"/>
        <w:jc w:val="both"/>
        <w:rPr>
          <w:rFonts w:asciiTheme="minorBidi" w:hAnsiTheme="minorBidi"/>
          <w:sz w:val="26"/>
          <w:szCs w:val="26"/>
          <w:lang w:val="en-GB"/>
        </w:rPr>
      </w:pPr>
    </w:p>
    <w:p w:rsidR="008626A2" w:rsidRPr="009C0577" w:rsidRDefault="008626A2" w:rsidP="002E78F3">
      <w:pPr>
        <w:spacing w:after="0" w:line="240" w:lineRule="auto"/>
        <w:jc w:val="both"/>
        <w:rPr>
          <w:rFonts w:asciiTheme="minorBidi" w:hAnsiTheme="minorBidi"/>
          <w:b/>
          <w:bCs/>
          <w:sz w:val="26"/>
          <w:szCs w:val="26"/>
          <w:rtl/>
          <w:lang w:val="en-GB"/>
        </w:rPr>
      </w:pPr>
    </w:p>
    <w:p w:rsidR="008626A2" w:rsidRPr="009C0577" w:rsidRDefault="008626A2" w:rsidP="002E78F3">
      <w:pPr>
        <w:spacing w:after="0" w:line="240" w:lineRule="auto"/>
        <w:jc w:val="both"/>
        <w:rPr>
          <w:rFonts w:asciiTheme="minorBidi" w:hAnsiTheme="minorBidi"/>
          <w:b/>
          <w:bCs/>
          <w:sz w:val="26"/>
          <w:szCs w:val="26"/>
          <w:lang w:val="en-GB"/>
        </w:rPr>
      </w:pPr>
      <w:r w:rsidRPr="009C0577">
        <w:rPr>
          <w:rFonts w:asciiTheme="minorBidi" w:hAnsiTheme="minorBidi"/>
          <w:b/>
          <w:bCs/>
          <w:sz w:val="26"/>
          <w:szCs w:val="26"/>
          <w:lang w:val="en-GB"/>
        </w:rPr>
        <w:t xml:space="preserve">Thank you for your attention, </w:t>
      </w:r>
    </w:p>
    <w:p w:rsidR="00315BE8" w:rsidRPr="009C0577" w:rsidRDefault="00E6123A" w:rsidP="009C0577">
      <w:pPr>
        <w:jc w:val="both"/>
        <w:rPr>
          <w:rFonts w:asciiTheme="minorBidi" w:hAnsiTheme="minorBidi"/>
          <w:b/>
          <w:bCs/>
          <w:sz w:val="26"/>
          <w:szCs w:val="26"/>
          <w:rtl/>
          <w:lang w:val="en-US" w:bidi="ar-QA"/>
        </w:rPr>
      </w:pPr>
      <w:r w:rsidRPr="009C0577">
        <w:rPr>
          <w:rFonts w:asciiTheme="minorBidi" w:hAnsiTheme="minorBidi" w:cs="Arial"/>
          <w:b/>
          <w:bCs/>
          <w:sz w:val="26"/>
          <w:szCs w:val="26"/>
          <w:lang w:val="en-US" w:bidi="ar-QA"/>
        </w:rPr>
        <w:t>May peace be upon you,</w:t>
      </w:r>
    </w:p>
    <w:sectPr w:rsidR="00315BE8" w:rsidRPr="009C0577" w:rsidSect="00E82547">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5E9B" w:rsidRDefault="00C85E9B" w:rsidP="00315BE8">
      <w:pPr>
        <w:spacing w:after="0" w:line="240" w:lineRule="auto"/>
      </w:pPr>
      <w:r>
        <w:separator/>
      </w:r>
    </w:p>
  </w:endnote>
  <w:endnote w:type="continuationSeparator" w:id="0">
    <w:p w:rsidR="00C85E9B" w:rsidRDefault="00C85E9B" w:rsidP="00315B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0028894"/>
      <w:docPartObj>
        <w:docPartGallery w:val="Page Numbers (Bottom of Page)"/>
        <w:docPartUnique/>
      </w:docPartObj>
    </w:sdtPr>
    <w:sdtEndPr>
      <w:rPr>
        <w:noProof/>
      </w:rPr>
    </w:sdtEndPr>
    <w:sdtContent>
      <w:p w:rsidR="00315BE8" w:rsidRDefault="00315BE8">
        <w:pPr>
          <w:pStyle w:val="Footer"/>
          <w:jc w:val="center"/>
        </w:pPr>
        <w:r>
          <w:fldChar w:fldCharType="begin"/>
        </w:r>
        <w:r>
          <w:instrText xml:space="preserve"> PAGE   \* MERGEFORMAT </w:instrText>
        </w:r>
        <w:r>
          <w:fldChar w:fldCharType="separate"/>
        </w:r>
        <w:r w:rsidR="008A2F97">
          <w:rPr>
            <w:noProof/>
          </w:rPr>
          <w:t>1</w:t>
        </w:r>
        <w:r>
          <w:rPr>
            <w:noProof/>
          </w:rPr>
          <w:fldChar w:fldCharType="end"/>
        </w:r>
      </w:p>
    </w:sdtContent>
  </w:sdt>
  <w:p w:rsidR="00315BE8" w:rsidRDefault="00315B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5E9B" w:rsidRDefault="00C85E9B" w:rsidP="00315BE8">
      <w:pPr>
        <w:spacing w:after="0" w:line="240" w:lineRule="auto"/>
      </w:pPr>
      <w:r>
        <w:separator/>
      </w:r>
    </w:p>
  </w:footnote>
  <w:footnote w:type="continuationSeparator" w:id="0">
    <w:p w:rsidR="00C85E9B" w:rsidRDefault="00C85E9B" w:rsidP="00315B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BAF"/>
    <w:rsid w:val="000A5C8F"/>
    <w:rsid w:val="000A62B6"/>
    <w:rsid w:val="000B79E3"/>
    <w:rsid w:val="000D16B4"/>
    <w:rsid w:val="000E3F87"/>
    <w:rsid w:val="000E5135"/>
    <w:rsid w:val="000F0C5A"/>
    <w:rsid w:val="000F46EE"/>
    <w:rsid w:val="00120BD6"/>
    <w:rsid w:val="00146B10"/>
    <w:rsid w:val="00160260"/>
    <w:rsid w:val="001734B4"/>
    <w:rsid w:val="0018627A"/>
    <w:rsid w:val="00193951"/>
    <w:rsid w:val="00194BEF"/>
    <w:rsid w:val="001D0897"/>
    <w:rsid w:val="00201849"/>
    <w:rsid w:val="00201887"/>
    <w:rsid w:val="00205D64"/>
    <w:rsid w:val="00207BE9"/>
    <w:rsid w:val="002115ED"/>
    <w:rsid w:val="00237877"/>
    <w:rsid w:val="002C4E04"/>
    <w:rsid w:val="002D4CC0"/>
    <w:rsid w:val="002E78F3"/>
    <w:rsid w:val="002F1EFA"/>
    <w:rsid w:val="00315BE8"/>
    <w:rsid w:val="003417C3"/>
    <w:rsid w:val="00367B80"/>
    <w:rsid w:val="00391DDF"/>
    <w:rsid w:val="003F0DA6"/>
    <w:rsid w:val="00407300"/>
    <w:rsid w:val="00450C29"/>
    <w:rsid w:val="00452263"/>
    <w:rsid w:val="0046571B"/>
    <w:rsid w:val="00467C71"/>
    <w:rsid w:val="00480635"/>
    <w:rsid w:val="00487DED"/>
    <w:rsid w:val="004B072D"/>
    <w:rsid w:val="004B5223"/>
    <w:rsid w:val="004D2F26"/>
    <w:rsid w:val="004F62C9"/>
    <w:rsid w:val="00542A18"/>
    <w:rsid w:val="00653DEB"/>
    <w:rsid w:val="00675ED0"/>
    <w:rsid w:val="006E71EC"/>
    <w:rsid w:val="00734797"/>
    <w:rsid w:val="007846F7"/>
    <w:rsid w:val="007D4593"/>
    <w:rsid w:val="0085031C"/>
    <w:rsid w:val="00860F36"/>
    <w:rsid w:val="008626A2"/>
    <w:rsid w:val="00867090"/>
    <w:rsid w:val="008A2F97"/>
    <w:rsid w:val="00911B89"/>
    <w:rsid w:val="0091663E"/>
    <w:rsid w:val="00977184"/>
    <w:rsid w:val="009A4421"/>
    <w:rsid w:val="009A7B9B"/>
    <w:rsid w:val="009C0577"/>
    <w:rsid w:val="009F2EE5"/>
    <w:rsid w:val="00A10460"/>
    <w:rsid w:val="00A22298"/>
    <w:rsid w:val="00A3020D"/>
    <w:rsid w:val="00A32909"/>
    <w:rsid w:val="00AA1AB9"/>
    <w:rsid w:val="00AC56EA"/>
    <w:rsid w:val="00B261EA"/>
    <w:rsid w:val="00B945DF"/>
    <w:rsid w:val="00BA09D4"/>
    <w:rsid w:val="00BA6E36"/>
    <w:rsid w:val="00BB1C8C"/>
    <w:rsid w:val="00C614B7"/>
    <w:rsid w:val="00C85E9B"/>
    <w:rsid w:val="00CA6BAF"/>
    <w:rsid w:val="00CB3A4B"/>
    <w:rsid w:val="00CD11D2"/>
    <w:rsid w:val="00CD66AD"/>
    <w:rsid w:val="00D333CB"/>
    <w:rsid w:val="00D554C0"/>
    <w:rsid w:val="00D73FED"/>
    <w:rsid w:val="00D75776"/>
    <w:rsid w:val="00D84B26"/>
    <w:rsid w:val="00E01452"/>
    <w:rsid w:val="00E6123A"/>
    <w:rsid w:val="00E82547"/>
    <w:rsid w:val="00E84974"/>
    <w:rsid w:val="00EA35D5"/>
    <w:rsid w:val="00ED7B0D"/>
    <w:rsid w:val="00EE71BE"/>
    <w:rsid w:val="00EF46C7"/>
    <w:rsid w:val="00F01F83"/>
    <w:rsid w:val="00F0682F"/>
    <w:rsid w:val="00F22328"/>
    <w:rsid w:val="00F26AA3"/>
    <w:rsid w:val="00F55C12"/>
    <w:rsid w:val="00F7042B"/>
    <w:rsid w:val="00F91B3E"/>
    <w:rsid w:val="00FC007F"/>
    <w:rsid w:val="00FC79D1"/>
    <w:rsid w:val="00FC7AD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0C3BF6-4DE1-4749-B46C-78C7D647B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2547"/>
  </w:style>
  <w:style w:type="paragraph" w:styleId="Heading3">
    <w:name w:val="heading 3"/>
    <w:basedOn w:val="Normal"/>
    <w:link w:val="Heading3Char"/>
    <w:uiPriority w:val="9"/>
    <w:qFormat/>
    <w:rsid w:val="00452263"/>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467C71"/>
    <w:rPr>
      <w:i/>
      <w:iCs/>
    </w:rPr>
  </w:style>
  <w:style w:type="character" w:customStyle="1" w:styleId="Heading3Char">
    <w:name w:val="Heading 3 Char"/>
    <w:basedOn w:val="DefaultParagraphFont"/>
    <w:link w:val="Heading3"/>
    <w:uiPriority w:val="9"/>
    <w:rsid w:val="00452263"/>
    <w:rPr>
      <w:rFonts w:ascii="Times New Roman" w:eastAsia="Times New Roman" w:hAnsi="Times New Roman" w:cs="Times New Roman"/>
      <w:b/>
      <w:bCs/>
      <w:sz w:val="27"/>
      <w:szCs w:val="27"/>
      <w:lang w:eastAsia="fr-FR"/>
    </w:rPr>
  </w:style>
  <w:style w:type="character" w:customStyle="1" w:styleId="rynqvb">
    <w:name w:val="rynqvb"/>
    <w:basedOn w:val="DefaultParagraphFont"/>
    <w:rsid w:val="00452263"/>
  </w:style>
  <w:style w:type="paragraph" w:styleId="Header">
    <w:name w:val="header"/>
    <w:basedOn w:val="Normal"/>
    <w:link w:val="HeaderChar"/>
    <w:uiPriority w:val="99"/>
    <w:unhideWhenUsed/>
    <w:rsid w:val="00315B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5BE8"/>
  </w:style>
  <w:style w:type="paragraph" w:styleId="Footer">
    <w:name w:val="footer"/>
    <w:basedOn w:val="Normal"/>
    <w:link w:val="FooterChar"/>
    <w:uiPriority w:val="99"/>
    <w:unhideWhenUsed/>
    <w:rsid w:val="00315B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5BE8"/>
  </w:style>
  <w:style w:type="paragraph" w:styleId="BalloonText">
    <w:name w:val="Balloon Text"/>
    <w:basedOn w:val="Normal"/>
    <w:link w:val="BalloonTextChar"/>
    <w:uiPriority w:val="99"/>
    <w:semiHidden/>
    <w:unhideWhenUsed/>
    <w:rsid w:val="00A104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046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949252">
      <w:bodyDiv w:val="1"/>
      <w:marLeft w:val="0"/>
      <w:marRight w:val="0"/>
      <w:marTop w:val="0"/>
      <w:marBottom w:val="0"/>
      <w:divBdr>
        <w:top w:val="none" w:sz="0" w:space="0" w:color="auto"/>
        <w:left w:val="none" w:sz="0" w:space="0" w:color="auto"/>
        <w:bottom w:val="none" w:sz="0" w:space="0" w:color="auto"/>
        <w:right w:val="none" w:sz="0" w:space="0" w:color="auto"/>
      </w:divBdr>
    </w:div>
    <w:div w:id="1258254091">
      <w:bodyDiv w:val="1"/>
      <w:marLeft w:val="0"/>
      <w:marRight w:val="0"/>
      <w:marTop w:val="0"/>
      <w:marBottom w:val="0"/>
      <w:divBdr>
        <w:top w:val="none" w:sz="0" w:space="0" w:color="auto"/>
        <w:left w:val="none" w:sz="0" w:space="0" w:color="auto"/>
        <w:bottom w:val="none" w:sz="0" w:space="0" w:color="auto"/>
        <w:right w:val="none" w:sz="0" w:space="0" w:color="auto"/>
      </w:divBdr>
      <w:divsChild>
        <w:div w:id="539517504">
          <w:marLeft w:val="0"/>
          <w:marRight w:val="0"/>
          <w:marTop w:val="0"/>
          <w:marBottom w:val="0"/>
          <w:divBdr>
            <w:top w:val="none" w:sz="0" w:space="0" w:color="auto"/>
            <w:left w:val="none" w:sz="0" w:space="0" w:color="auto"/>
            <w:bottom w:val="none" w:sz="0" w:space="0" w:color="auto"/>
            <w:right w:val="none" w:sz="0" w:space="0" w:color="auto"/>
          </w:divBdr>
          <w:divsChild>
            <w:div w:id="1785611720">
              <w:marLeft w:val="0"/>
              <w:marRight w:val="0"/>
              <w:marTop w:val="0"/>
              <w:marBottom w:val="450"/>
              <w:divBdr>
                <w:top w:val="none" w:sz="0" w:space="0" w:color="auto"/>
                <w:left w:val="none" w:sz="0" w:space="0" w:color="auto"/>
                <w:bottom w:val="none" w:sz="0" w:space="0" w:color="auto"/>
                <w:right w:val="none" w:sz="0" w:space="0" w:color="auto"/>
              </w:divBdr>
              <w:divsChild>
                <w:div w:id="1275600063">
                  <w:marLeft w:val="0"/>
                  <w:marRight w:val="0"/>
                  <w:marTop w:val="0"/>
                  <w:marBottom w:val="0"/>
                  <w:divBdr>
                    <w:top w:val="none" w:sz="0" w:space="0" w:color="auto"/>
                    <w:left w:val="none" w:sz="0" w:space="0" w:color="auto"/>
                    <w:bottom w:val="none" w:sz="0" w:space="0" w:color="auto"/>
                    <w:right w:val="none" w:sz="0" w:space="0" w:color="auto"/>
                  </w:divBdr>
                  <w:divsChild>
                    <w:div w:id="625544538">
                      <w:marLeft w:val="0"/>
                      <w:marRight w:val="0"/>
                      <w:marTop w:val="0"/>
                      <w:marBottom w:val="0"/>
                      <w:divBdr>
                        <w:top w:val="none" w:sz="0" w:space="0" w:color="auto"/>
                        <w:left w:val="none" w:sz="0" w:space="0" w:color="auto"/>
                        <w:bottom w:val="none" w:sz="0" w:space="0" w:color="auto"/>
                        <w:right w:val="none" w:sz="0" w:space="0" w:color="auto"/>
                      </w:divBdr>
                      <w:divsChild>
                        <w:div w:id="131996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F7649-E1DD-46AB-869E-70E84349B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2047</Words>
  <Characters>11670</Characters>
  <Application>Microsoft Office Word</Application>
  <DocSecurity>0</DocSecurity>
  <Lines>97</Lines>
  <Paragraphs>27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Windows</dc:creator>
  <cp:keywords/>
  <dc:description/>
  <cp:lastModifiedBy>Elobaid</cp:lastModifiedBy>
  <cp:revision>2</cp:revision>
  <cp:lastPrinted>2023-10-02T11:05:00Z</cp:lastPrinted>
  <dcterms:created xsi:type="dcterms:W3CDTF">2023-10-02T11:38:00Z</dcterms:created>
  <dcterms:modified xsi:type="dcterms:W3CDTF">2023-10-02T11:38:00Z</dcterms:modified>
</cp:coreProperties>
</file>