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07417A5F" w:rsidR="000B55A2" w:rsidRDefault="00DE5AB9">
      <w:pPr>
        <w:ind w:left="0" w:firstLine="0"/>
        <w:jc w:val="center"/>
        <w:rPr>
          <w:b/>
          <w:sz w:val="32"/>
          <w:szCs w:val="32"/>
        </w:rPr>
      </w:pPr>
      <w:r>
        <w:rPr>
          <w:b/>
          <w:sz w:val="32"/>
          <w:szCs w:val="32"/>
        </w:rPr>
        <w:t xml:space="preserve">Informe alternativo al informe presentado por el Estado panameño al Comité sobre los Derechos de las </w:t>
      </w:r>
      <w:r w:rsidR="00B743ED">
        <w:rPr>
          <w:b/>
          <w:sz w:val="32"/>
          <w:szCs w:val="32"/>
        </w:rPr>
        <w:t>Personas con Discapacidad</w:t>
      </w:r>
      <w:r>
        <w:rPr>
          <w:b/>
          <w:sz w:val="32"/>
          <w:szCs w:val="32"/>
        </w:rPr>
        <w:t xml:space="preserve"> de las organizaciones de </w:t>
      </w:r>
      <w:r w:rsidR="00B743ED">
        <w:rPr>
          <w:b/>
          <w:sz w:val="32"/>
          <w:szCs w:val="32"/>
        </w:rPr>
        <w:t>personas con discapacidad</w:t>
      </w:r>
    </w:p>
    <w:p w14:paraId="00000002" w14:textId="77777777" w:rsidR="000B55A2" w:rsidRDefault="000B55A2">
      <w:pPr>
        <w:rPr>
          <w:b/>
        </w:rPr>
      </w:pPr>
    </w:p>
    <w:p w14:paraId="00000003" w14:textId="77777777" w:rsidR="000B55A2" w:rsidRDefault="000B55A2">
      <w:pPr>
        <w:ind w:left="360" w:firstLine="0"/>
        <w:rPr>
          <w:b/>
        </w:rPr>
      </w:pPr>
    </w:p>
    <w:p w14:paraId="00000004" w14:textId="77777777" w:rsidR="000B55A2" w:rsidRDefault="00DE5AB9">
      <w:pPr>
        <w:rPr>
          <w:b/>
        </w:rPr>
      </w:pPr>
      <w:r>
        <w:rPr>
          <w:b/>
        </w:rPr>
        <w:t>Introducción</w:t>
      </w:r>
    </w:p>
    <w:p w14:paraId="00000005" w14:textId="77777777" w:rsidR="000B55A2" w:rsidRDefault="000B55A2">
      <w:pPr>
        <w:rPr>
          <w:b/>
        </w:rPr>
      </w:pPr>
    </w:p>
    <w:p w14:paraId="00000006" w14:textId="14519931" w:rsidR="000B55A2" w:rsidRDefault="00DE5AB9">
      <w:pPr>
        <w:numPr>
          <w:ilvl w:val="0"/>
          <w:numId w:val="23"/>
        </w:numPr>
        <w:spacing w:after="240"/>
        <w:jc w:val="both"/>
      </w:pPr>
      <w:r>
        <w:t xml:space="preserve">El presente informe alternativo ha sido elaborado por un conjunto de organizaciones de </w:t>
      </w:r>
      <w:r w:rsidR="00C0373A">
        <w:t>personas con discapacidad</w:t>
      </w:r>
      <w:r>
        <w:t xml:space="preserve"> </w:t>
      </w:r>
      <w:r w:rsidR="00C0373A">
        <w:t>(</w:t>
      </w:r>
      <w:r w:rsidR="00B743ED">
        <w:t xml:space="preserve">en adelante </w:t>
      </w:r>
      <w:proofErr w:type="spellStart"/>
      <w:r w:rsidR="00C0373A">
        <w:t>PcD</w:t>
      </w:r>
      <w:proofErr w:type="spellEnd"/>
      <w:r w:rsidR="00C0373A">
        <w:t xml:space="preserve">) </w:t>
      </w:r>
      <w:r>
        <w:t xml:space="preserve">y personas defensoras de los derechos humanos de las </w:t>
      </w:r>
      <w:proofErr w:type="spellStart"/>
      <w:r w:rsidR="00C0373A">
        <w:t>PcD</w:t>
      </w:r>
      <w:proofErr w:type="spellEnd"/>
      <w:r>
        <w:t xml:space="preserve"> en Panamá con el propósito de aportar una visión independiente, basada en evidencia y desde la experiencia directa de las </w:t>
      </w:r>
      <w:proofErr w:type="spellStart"/>
      <w:r w:rsidR="00C0373A">
        <w:t>PcD</w:t>
      </w:r>
      <w:proofErr w:type="spellEnd"/>
      <w:r>
        <w:t xml:space="preserve"> sobre la situación de los derechos humanos de las </w:t>
      </w:r>
      <w:proofErr w:type="spellStart"/>
      <w:r w:rsidR="00C0373A">
        <w:t>PcD</w:t>
      </w:r>
      <w:proofErr w:type="spellEnd"/>
      <w:r>
        <w:t xml:space="preserve"> en el país.</w:t>
      </w:r>
    </w:p>
    <w:p w14:paraId="00000007" w14:textId="31D30527" w:rsidR="000B55A2" w:rsidRDefault="00DE5AB9">
      <w:pPr>
        <w:numPr>
          <w:ilvl w:val="0"/>
          <w:numId w:val="23"/>
        </w:numPr>
        <w:spacing w:after="240"/>
        <w:jc w:val="both"/>
      </w:pPr>
      <w:r>
        <w:t xml:space="preserve">El informe busca complementar y contrastar la información proporcionada por el Estado, visibilizando los avances logrados, así como las brechas persistentes en la implementación de la Convención sobre los Derechos de las </w:t>
      </w:r>
      <w:r w:rsidR="00C0373A">
        <w:t xml:space="preserve">Personas con Discapacidad </w:t>
      </w:r>
      <w:r>
        <w:t>(CDPD), ratificada por Panamá en 2007.</w:t>
      </w:r>
    </w:p>
    <w:p w14:paraId="00000008" w14:textId="77777777" w:rsidR="000B55A2" w:rsidRDefault="000B55A2">
      <w:pPr>
        <w:ind w:left="0" w:firstLine="0"/>
        <w:rPr>
          <w:b/>
        </w:rPr>
      </w:pPr>
    </w:p>
    <w:p w14:paraId="00000009" w14:textId="77777777" w:rsidR="000B55A2" w:rsidRDefault="00DE5AB9">
      <w:pPr>
        <w:rPr>
          <w:b/>
        </w:rPr>
      </w:pPr>
      <w:r>
        <w:rPr>
          <w:b/>
        </w:rPr>
        <w:t>Metodología para la elaboración del informe alternativo</w:t>
      </w:r>
    </w:p>
    <w:p w14:paraId="0000000A" w14:textId="77777777" w:rsidR="000B55A2" w:rsidRDefault="000B55A2">
      <w:pPr>
        <w:rPr>
          <w:b/>
        </w:rPr>
      </w:pPr>
    </w:p>
    <w:p w14:paraId="0000000B" w14:textId="2B51C116" w:rsidR="000B55A2" w:rsidRDefault="00DE5AB9">
      <w:pPr>
        <w:numPr>
          <w:ilvl w:val="0"/>
          <w:numId w:val="23"/>
        </w:numPr>
        <w:spacing w:after="240"/>
        <w:jc w:val="both"/>
      </w:pPr>
      <w:r>
        <w:t xml:space="preserve">La elaboración del presente informe alternativo al informe presentado por el Estado panameño en 2021 se desarrolló mediante un proceso participativo liderado por organizaciones de </w:t>
      </w:r>
      <w:proofErr w:type="spellStart"/>
      <w:r w:rsidR="00C0373A">
        <w:t>PcD</w:t>
      </w:r>
      <w:proofErr w:type="spellEnd"/>
      <w:r>
        <w:t>, con el apoyo técnico de la Oficina Regional para América Central del Alto Comisionado de las Naciones Unidas para los Derechos Humanos (OACNUDH) y el Fondo de Población de las Naciones Unidas (UNFPA).</w:t>
      </w:r>
    </w:p>
    <w:p w14:paraId="0000000C" w14:textId="48B6C600" w:rsidR="000B55A2" w:rsidRDefault="00DE5AB9">
      <w:pPr>
        <w:numPr>
          <w:ilvl w:val="0"/>
          <w:numId w:val="23"/>
        </w:numPr>
        <w:spacing w:after="240"/>
        <w:jc w:val="both"/>
      </w:pPr>
      <w:r>
        <w:t xml:space="preserve">Como insumo principal se utilizó la contribución conjunta elaborada por organizaciones de </w:t>
      </w:r>
      <w:proofErr w:type="spellStart"/>
      <w:r w:rsidR="00C0373A">
        <w:t>PcD</w:t>
      </w:r>
      <w:proofErr w:type="spellEnd"/>
      <w:r>
        <w:t xml:space="preserve"> en el marco del Examen Periódico Universal (EPU) de Panamá. Este documento fue preparado entre octubre de 2024 y abril de 2025 a través de un proceso colaborativo que contó con acompañamiento </w:t>
      </w:r>
      <w:sdt>
        <w:sdtPr>
          <w:tag w:val="goog_rdk_0"/>
          <w:id w:val="-1798606197"/>
        </w:sdtPr>
        <w:sdtEndPr/>
        <w:sdtContent>
          <w:r>
            <w:t>de la OACNUDH</w:t>
          </w:r>
        </w:sdtContent>
      </w:sdt>
      <w:r>
        <w:t xml:space="preserve">, y que permitió identificar las principales preocupaciones, recomendaciones y demandas del movimiento de </w:t>
      </w:r>
      <w:proofErr w:type="spellStart"/>
      <w:r w:rsidR="00C0373A">
        <w:t>PcD</w:t>
      </w:r>
      <w:proofErr w:type="spellEnd"/>
      <w:r>
        <w:t xml:space="preserve"> en el país.</w:t>
      </w:r>
    </w:p>
    <w:p w14:paraId="0000000D" w14:textId="0CFD67ED" w:rsidR="000B55A2" w:rsidRDefault="00DE5AB9">
      <w:pPr>
        <w:numPr>
          <w:ilvl w:val="0"/>
          <w:numId w:val="23"/>
        </w:numPr>
        <w:spacing w:after="240"/>
        <w:jc w:val="both"/>
      </w:pPr>
      <w:r>
        <w:t xml:space="preserve">Posteriormente, el 5 de junio de 2025, las organizaciones se reunieron en una jornada de trabajo presencial facilitada por OACNUDH y UNFPA, con el objetivo de adaptar y validar los insumos del EPU a la estructura de la CDPD. Durante esta sesión, se analizaron los avances y desafíos persistentes en la implementación de los derechos reconocidos en la Convención, considerando tanto la información generada en procesos anteriores como la </w:t>
      </w:r>
      <w:r>
        <w:lastRenderedPageBreak/>
        <w:t xml:space="preserve">experiencia vivida por las </w:t>
      </w:r>
      <w:proofErr w:type="spellStart"/>
      <w:r w:rsidR="00C0373A">
        <w:t>PcD</w:t>
      </w:r>
      <w:proofErr w:type="spellEnd"/>
      <w:r>
        <w:t xml:space="preserve"> en distintos territorios del país. La sesión contó con la participación del Sr. Jorge Araya, secretario del Comité sobre los Derechos de las </w:t>
      </w:r>
      <w:proofErr w:type="spellStart"/>
      <w:r w:rsidR="00C0373A">
        <w:t>PcD</w:t>
      </w:r>
      <w:proofErr w:type="spellEnd"/>
      <w:r>
        <w:t>, quien aportó elementos clave para fortalecer el informe en relación con los estándares internacionales de derechos humanos.</w:t>
      </w:r>
    </w:p>
    <w:p w14:paraId="0000000E" w14:textId="38610EBC" w:rsidR="000B55A2" w:rsidRDefault="00DE5AB9">
      <w:pPr>
        <w:numPr>
          <w:ilvl w:val="0"/>
          <w:numId w:val="23"/>
        </w:numPr>
        <w:spacing w:after="240"/>
        <w:jc w:val="both"/>
      </w:pPr>
      <w:r>
        <w:t xml:space="preserve">Adicionalmente, con el apoyo técnico de OACNUDH y UNFPA, se lanzó un formulario en línea para que las organizaciones y </w:t>
      </w:r>
      <w:proofErr w:type="spellStart"/>
      <w:r w:rsidR="00C0373A">
        <w:t>PcD</w:t>
      </w:r>
      <w:proofErr w:type="spellEnd"/>
      <w:r>
        <w:t xml:space="preserve"> del resto de país o las que no pudieron participar en la sesión presencial, pudieran contribuir al informe siguiendo la misma metodología.</w:t>
      </w:r>
    </w:p>
    <w:p w14:paraId="0000000F" w14:textId="6D3EFE32" w:rsidR="000B55A2" w:rsidRDefault="00DE5AB9">
      <w:pPr>
        <w:numPr>
          <w:ilvl w:val="0"/>
          <w:numId w:val="23"/>
        </w:numPr>
        <w:spacing w:after="240"/>
        <w:jc w:val="both"/>
      </w:pPr>
      <w:r>
        <w:t xml:space="preserve">Este proceso colectivo permitió construir un documento representativo de las prioridades del movimiento de </w:t>
      </w:r>
      <w:proofErr w:type="spellStart"/>
      <w:r w:rsidR="00C0373A">
        <w:t>PcD</w:t>
      </w:r>
      <w:proofErr w:type="spellEnd"/>
      <w:r>
        <w:t xml:space="preserve"> en Panamá, desde un enfoque de derechos humanos, interseccionalidad y participación directa.</w:t>
      </w:r>
    </w:p>
    <w:p w14:paraId="00000010" w14:textId="77777777" w:rsidR="000B55A2" w:rsidRDefault="000B55A2"/>
    <w:p w14:paraId="00000012" w14:textId="592EE681" w:rsidR="000B55A2" w:rsidRPr="007A30F9" w:rsidRDefault="00DE5AB9" w:rsidP="007A30F9">
      <w:pPr>
        <w:rPr>
          <w:b/>
        </w:rPr>
      </w:pPr>
      <w:r>
        <w:rPr>
          <w:b/>
        </w:rPr>
        <w:t>Organizaciones participantes</w:t>
      </w:r>
    </w:p>
    <w:p w14:paraId="00000013" w14:textId="77777777" w:rsidR="000B55A2" w:rsidRDefault="00DE5AB9">
      <w:pPr>
        <w:numPr>
          <w:ilvl w:val="0"/>
          <w:numId w:val="25"/>
        </w:numPr>
        <w:pBdr>
          <w:top w:val="nil"/>
          <w:left w:val="nil"/>
          <w:bottom w:val="nil"/>
          <w:right w:val="nil"/>
          <w:between w:val="nil"/>
        </w:pBdr>
        <w:spacing w:line="240" w:lineRule="auto"/>
        <w:rPr>
          <w:color w:val="000000"/>
        </w:rPr>
      </w:pPr>
      <w:r>
        <w:rPr>
          <w:color w:val="000000"/>
        </w:rPr>
        <w:t>Asociación Baja Visión Panamá</w:t>
      </w:r>
    </w:p>
    <w:p w14:paraId="00000014" w14:textId="77777777" w:rsidR="000B55A2" w:rsidRDefault="00DE5AB9">
      <w:pPr>
        <w:numPr>
          <w:ilvl w:val="0"/>
          <w:numId w:val="25"/>
        </w:numPr>
        <w:pBdr>
          <w:top w:val="nil"/>
          <w:left w:val="nil"/>
          <w:bottom w:val="nil"/>
          <w:right w:val="nil"/>
          <w:between w:val="nil"/>
        </w:pBdr>
      </w:pPr>
      <w:r>
        <w:rPr>
          <w:color w:val="000000"/>
        </w:rPr>
        <w:t>Asociación de Estudiantes y Egresados Ciegos Universitarios de Panamá (AEECUP)</w:t>
      </w:r>
    </w:p>
    <w:p w14:paraId="00000015" w14:textId="77777777" w:rsidR="000B55A2" w:rsidRDefault="00DE5AB9">
      <w:pPr>
        <w:numPr>
          <w:ilvl w:val="0"/>
          <w:numId w:val="25"/>
        </w:numPr>
        <w:pBdr>
          <w:top w:val="nil"/>
          <w:left w:val="nil"/>
          <w:bottom w:val="nil"/>
          <w:right w:val="nil"/>
          <w:between w:val="nil"/>
        </w:pBdr>
      </w:pPr>
      <w:r>
        <w:rPr>
          <w:color w:val="000000"/>
        </w:rPr>
        <w:t>Asociación de Sordos de Panamá Oeste</w:t>
      </w:r>
    </w:p>
    <w:p w14:paraId="00000016" w14:textId="77777777" w:rsidR="000B55A2" w:rsidRDefault="00DE5AB9">
      <w:pPr>
        <w:numPr>
          <w:ilvl w:val="0"/>
          <w:numId w:val="25"/>
        </w:numPr>
        <w:pBdr>
          <w:top w:val="nil"/>
          <w:left w:val="nil"/>
          <w:bottom w:val="nil"/>
          <w:right w:val="nil"/>
          <w:between w:val="nil"/>
        </w:pBdr>
        <w:spacing w:line="240" w:lineRule="auto"/>
        <w:rPr>
          <w:color w:val="000000"/>
        </w:rPr>
      </w:pPr>
      <w:r>
        <w:rPr>
          <w:color w:val="000000"/>
        </w:rPr>
        <w:t>Asociación Nacional de Familiares, Amigos y Personas con Esquizofrenia y Otras Enfermedades Mentales (ANFAPEEM)</w:t>
      </w:r>
    </w:p>
    <w:p w14:paraId="00000017" w14:textId="77777777" w:rsidR="000B55A2" w:rsidRDefault="00DE5AB9">
      <w:pPr>
        <w:numPr>
          <w:ilvl w:val="0"/>
          <w:numId w:val="25"/>
        </w:numPr>
        <w:pBdr>
          <w:top w:val="nil"/>
          <w:left w:val="nil"/>
          <w:bottom w:val="nil"/>
          <w:right w:val="nil"/>
          <w:between w:val="nil"/>
        </w:pBdr>
      </w:pPr>
      <w:r>
        <w:rPr>
          <w:color w:val="000000"/>
        </w:rPr>
        <w:t>Asociación Panameña de Pacientes y Parientes con Enfermedades Hematológicas (APPPEH)</w:t>
      </w:r>
    </w:p>
    <w:p w14:paraId="00000018" w14:textId="3949E2A0" w:rsidR="000B55A2" w:rsidRDefault="00DE5AB9">
      <w:pPr>
        <w:numPr>
          <w:ilvl w:val="0"/>
          <w:numId w:val="25"/>
        </w:numPr>
        <w:pBdr>
          <w:top w:val="nil"/>
          <w:left w:val="nil"/>
          <w:bottom w:val="nil"/>
          <w:right w:val="nil"/>
          <w:between w:val="nil"/>
        </w:pBdr>
      </w:pPr>
      <w:r>
        <w:rPr>
          <w:color w:val="000000"/>
        </w:rPr>
        <w:t xml:space="preserve">Asociación Regional de Familiares y amigos de </w:t>
      </w:r>
      <w:r w:rsidR="00B743ED">
        <w:t xml:space="preserve">personas con discapacidad </w:t>
      </w:r>
      <w:r>
        <w:rPr>
          <w:color w:val="000000"/>
        </w:rPr>
        <w:t>Región Panamá Este</w:t>
      </w:r>
    </w:p>
    <w:p w14:paraId="00000019" w14:textId="1D7629D1" w:rsidR="000B55A2" w:rsidRDefault="00DE5AB9">
      <w:pPr>
        <w:numPr>
          <w:ilvl w:val="0"/>
          <w:numId w:val="25"/>
        </w:numPr>
        <w:pBdr>
          <w:top w:val="nil"/>
          <w:left w:val="nil"/>
          <w:bottom w:val="nil"/>
          <w:right w:val="nil"/>
          <w:between w:val="nil"/>
        </w:pBdr>
      </w:pPr>
      <w:r>
        <w:rPr>
          <w:color w:val="000000"/>
        </w:rPr>
        <w:t xml:space="preserve">Asociación Unidos para </w:t>
      </w:r>
      <w:r w:rsidR="007A30F9">
        <w:rPr>
          <w:color w:val="000000"/>
        </w:rPr>
        <w:t>Apoyarte</w:t>
      </w:r>
      <w:r>
        <w:rPr>
          <w:color w:val="000000"/>
        </w:rPr>
        <w:t xml:space="preserve"> (AUPA)</w:t>
      </w:r>
    </w:p>
    <w:p w14:paraId="0000001A" w14:textId="77777777" w:rsidR="000B55A2" w:rsidRDefault="00DE5AB9">
      <w:pPr>
        <w:numPr>
          <w:ilvl w:val="0"/>
          <w:numId w:val="25"/>
        </w:numPr>
        <w:pBdr>
          <w:top w:val="nil"/>
          <w:left w:val="nil"/>
          <w:bottom w:val="nil"/>
          <w:right w:val="nil"/>
          <w:between w:val="nil"/>
        </w:pBdr>
      </w:pPr>
      <w:r>
        <w:rPr>
          <w:color w:val="000000"/>
        </w:rPr>
        <w:t>Club de Ciegos de Colón</w:t>
      </w:r>
    </w:p>
    <w:p w14:paraId="0000001B" w14:textId="4CE70CA9" w:rsidR="000B55A2" w:rsidRDefault="00DE5AB9">
      <w:pPr>
        <w:numPr>
          <w:ilvl w:val="0"/>
          <w:numId w:val="25"/>
        </w:numPr>
        <w:pBdr>
          <w:top w:val="nil"/>
          <w:left w:val="nil"/>
          <w:bottom w:val="nil"/>
          <w:right w:val="nil"/>
          <w:between w:val="nil"/>
        </w:pBdr>
      </w:pPr>
      <w:r>
        <w:rPr>
          <w:color w:val="000000"/>
        </w:rPr>
        <w:t xml:space="preserve">Federación Nacional de </w:t>
      </w:r>
      <w:r w:rsidR="00B743ED">
        <w:t xml:space="preserve">Personas con Discapacidad </w:t>
      </w:r>
      <w:r>
        <w:rPr>
          <w:color w:val="000000"/>
        </w:rPr>
        <w:t>(FENAPEDI)</w:t>
      </w:r>
    </w:p>
    <w:p w14:paraId="0000001C" w14:textId="0C51ABBA" w:rsidR="000B55A2" w:rsidRDefault="00DE5AB9">
      <w:pPr>
        <w:numPr>
          <w:ilvl w:val="0"/>
          <w:numId w:val="25"/>
        </w:numPr>
        <w:pBdr>
          <w:top w:val="nil"/>
          <w:left w:val="nil"/>
          <w:bottom w:val="nil"/>
          <w:right w:val="nil"/>
          <w:between w:val="nil"/>
        </w:pBdr>
      </w:pPr>
      <w:r>
        <w:rPr>
          <w:color w:val="000000"/>
        </w:rPr>
        <w:t xml:space="preserve">Fraternidad Cristiana Intercontinental de </w:t>
      </w:r>
      <w:proofErr w:type="spellStart"/>
      <w:r w:rsidR="00C0373A">
        <w:rPr>
          <w:color w:val="000000"/>
        </w:rPr>
        <w:t>PcD</w:t>
      </w:r>
      <w:proofErr w:type="spellEnd"/>
      <w:r>
        <w:rPr>
          <w:color w:val="000000"/>
        </w:rPr>
        <w:t xml:space="preserve"> (FRATER)</w:t>
      </w:r>
    </w:p>
    <w:sdt>
      <w:sdtPr>
        <w:tag w:val="goog_rdk_3"/>
        <w:id w:val="-142860733"/>
      </w:sdtPr>
      <w:sdtEndPr/>
      <w:sdtContent>
        <w:p w14:paraId="0000001D" w14:textId="77777777" w:rsidR="000B55A2" w:rsidRDefault="00DE5AB9">
          <w:pPr>
            <w:numPr>
              <w:ilvl w:val="0"/>
              <w:numId w:val="25"/>
            </w:numPr>
            <w:pBdr>
              <w:top w:val="nil"/>
              <w:left w:val="nil"/>
              <w:bottom w:val="nil"/>
              <w:right w:val="nil"/>
              <w:between w:val="nil"/>
            </w:pBdr>
          </w:pPr>
          <w:r>
            <w:rPr>
              <w:color w:val="000000"/>
            </w:rPr>
            <w:t>Fundación el Valor de Vivir</w:t>
          </w:r>
          <w:sdt>
            <w:sdtPr>
              <w:tag w:val="goog_rdk_2"/>
              <w:id w:val="-1078192133"/>
            </w:sdtPr>
            <w:sdtEndPr/>
            <w:sdtContent/>
          </w:sdt>
        </w:p>
      </w:sdtContent>
    </w:sdt>
    <w:sdt>
      <w:sdtPr>
        <w:tag w:val="goog_rdk_6"/>
        <w:id w:val="1078396451"/>
      </w:sdtPr>
      <w:sdtEndPr/>
      <w:sdtContent>
        <w:p w14:paraId="0000001E" w14:textId="51AB208E" w:rsidR="000B55A2" w:rsidRDefault="00E8410E">
          <w:pPr>
            <w:numPr>
              <w:ilvl w:val="0"/>
              <w:numId w:val="25"/>
            </w:numPr>
            <w:pBdr>
              <w:top w:val="nil"/>
              <w:left w:val="nil"/>
              <w:bottom w:val="nil"/>
              <w:right w:val="nil"/>
              <w:between w:val="nil"/>
            </w:pBdr>
          </w:pPr>
          <w:sdt>
            <w:sdtPr>
              <w:tag w:val="goog_rdk_4"/>
              <w:id w:val="503965097"/>
            </w:sdtPr>
            <w:sdtEndPr/>
            <w:sdtContent>
              <w:r w:rsidR="007A30F9">
                <w:rPr>
                  <w:color w:val="000000"/>
                </w:rPr>
                <w:t>Fundación</w:t>
              </w:r>
              <w:r w:rsidR="00DE5AB9">
                <w:rPr>
                  <w:color w:val="000000"/>
                </w:rPr>
                <w:t xml:space="preserve"> </w:t>
              </w:r>
              <w:r w:rsidR="007A30F9">
                <w:rPr>
                  <w:color w:val="000000"/>
                </w:rPr>
                <w:t>Levántate</w:t>
              </w:r>
              <w:r w:rsidR="00DE5AB9">
                <w:rPr>
                  <w:color w:val="000000"/>
                </w:rPr>
                <w:t xml:space="preserve"> y Anda</w:t>
              </w:r>
            </w:sdtContent>
          </w:sdt>
          <w:sdt>
            <w:sdtPr>
              <w:tag w:val="goog_rdk_5"/>
              <w:id w:val="1003278165"/>
            </w:sdtPr>
            <w:sdtEndPr/>
            <w:sdtContent/>
          </w:sdt>
        </w:p>
      </w:sdtContent>
    </w:sdt>
    <w:p w14:paraId="0000001F" w14:textId="0A3E434B" w:rsidR="000B55A2" w:rsidRDefault="00DE5AB9">
      <w:pPr>
        <w:numPr>
          <w:ilvl w:val="0"/>
          <w:numId w:val="25"/>
        </w:numPr>
        <w:pBdr>
          <w:top w:val="nil"/>
          <w:left w:val="nil"/>
          <w:bottom w:val="nil"/>
          <w:right w:val="nil"/>
          <w:between w:val="nil"/>
        </w:pBdr>
      </w:pPr>
      <w:r>
        <w:rPr>
          <w:color w:val="000000"/>
        </w:rPr>
        <w:t xml:space="preserve">Luz Apolayo, </w:t>
      </w:r>
      <w:sdt>
        <w:sdtPr>
          <w:tag w:val="goog_rdk_7"/>
          <w:id w:val="-2001963160"/>
        </w:sdtPr>
        <w:sdtEndPr/>
        <w:sdtContent>
          <w:r>
            <w:rPr>
              <w:color w:val="000000"/>
            </w:rPr>
            <w:t>D</w:t>
          </w:r>
        </w:sdtContent>
      </w:sdt>
      <w:r>
        <w:rPr>
          <w:color w:val="000000"/>
        </w:rPr>
        <w:t xml:space="preserve">efensora de </w:t>
      </w:r>
      <w:sdt>
        <w:sdtPr>
          <w:tag w:val="goog_rdk_9"/>
          <w:id w:val="169168091"/>
        </w:sdtPr>
        <w:sdtEndPr/>
        <w:sdtContent>
          <w:r>
            <w:rPr>
              <w:color w:val="000000"/>
            </w:rPr>
            <w:t>D</w:t>
          </w:r>
        </w:sdtContent>
      </w:sdt>
      <w:r>
        <w:rPr>
          <w:color w:val="000000"/>
        </w:rPr>
        <w:t xml:space="preserve">erechos </w:t>
      </w:r>
      <w:sdt>
        <w:sdtPr>
          <w:tag w:val="goog_rdk_11"/>
          <w:id w:val="-1831995736"/>
        </w:sdtPr>
        <w:sdtEndPr/>
        <w:sdtContent>
          <w:r>
            <w:rPr>
              <w:color w:val="000000"/>
            </w:rPr>
            <w:t>H</w:t>
          </w:r>
        </w:sdtContent>
      </w:sdt>
      <w:r>
        <w:rPr>
          <w:color w:val="000000"/>
        </w:rPr>
        <w:t>umanos</w:t>
      </w:r>
    </w:p>
    <w:p w14:paraId="00000020" w14:textId="15ABDCB4" w:rsidR="000B55A2" w:rsidRDefault="00F25D82">
      <w:pPr>
        <w:numPr>
          <w:ilvl w:val="0"/>
          <w:numId w:val="25"/>
        </w:numPr>
        <w:pBdr>
          <w:top w:val="nil"/>
          <w:left w:val="nil"/>
          <w:bottom w:val="nil"/>
          <w:right w:val="nil"/>
          <w:between w:val="nil"/>
        </w:pBdr>
      </w:pPr>
      <w:r>
        <w:rPr>
          <w:color w:val="000000"/>
        </w:rPr>
        <w:t>Mesa de Análisis y Leyes sobre políticas públicas de discapacidad (</w:t>
      </w:r>
      <w:r w:rsidR="00DE5AB9">
        <w:rPr>
          <w:color w:val="000000"/>
        </w:rPr>
        <w:t>MELEDIS</w:t>
      </w:r>
      <w:r>
        <w:rPr>
          <w:color w:val="000000"/>
        </w:rPr>
        <w:t>)</w:t>
      </w:r>
    </w:p>
    <w:p w14:paraId="00000021" w14:textId="77777777" w:rsidR="000B55A2" w:rsidRDefault="00DE5AB9">
      <w:pPr>
        <w:numPr>
          <w:ilvl w:val="0"/>
          <w:numId w:val="25"/>
        </w:numPr>
        <w:pBdr>
          <w:top w:val="nil"/>
          <w:left w:val="nil"/>
          <w:bottom w:val="nil"/>
          <w:right w:val="nil"/>
          <w:between w:val="nil"/>
        </w:pBdr>
        <w:spacing w:line="240" w:lineRule="auto"/>
        <w:rPr>
          <w:color w:val="000000"/>
        </w:rPr>
      </w:pPr>
      <w:r>
        <w:rPr>
          <w:color w:val="000000"/>
        </w:rPr>
        <w:t>Olimpiadas Especiales Panamá</w:t>
      </w:r>
    </w:p>
    <w:p w14:paraId="00000022" w14:textId="77777777" w:rsidR="000B55A2" w:rsidRDefault="00DE5AB9">
      <w:pPr>
        <w:numPr>
          <w:ilvl w:val="0"/>
          <w:numId w:val="25"/>
        </w:numPr>
        <w:pBdr>
          <w:top w:val="nil"/>
          <w:left w:val="nil"/>
          <w:bottom w:val="nil"/>
          <w:right w:val="nil"/>
          <w:between w:val="nil"/>
        </w:pBdr>
      </w:pPr>
      <w:r>
        <w:rPr>
          <w:color w:val="000000"/>
        </w:rPr>
        <w:t>Secretaría de Equidad y Género de Mujeres Ciegas de Panamá (ULAC)</w:t>
      </w:r>
    </w:p>
    <w:p w14:paraId="00000023" w14:textId="77777777" w:rsidR="000B55A2" w:rsidRPr="00B743ED" w:rsidRDefault="00DE5AB9">
      <w:pPr>
        <w:numPr>
          <w:ilvl w:val="0"/>
          <w:numId w:val="25"/>
        </w:numPr>
        <w:pBdr>
          <w:top w:val="nil"/>
          <w:left w:val="nil"/>
          <w:bottom w:val="nil"/>
          <w:right w:val="nil"/>
          <w:between w:val="nil"/>
        </w:pBdr>
      </w:pPr>
      <w:r>
        <w:rPr>
          <w:color w:val="000000"/>
        </w:rPr>
        <w:t>Unión Nacional de Ciegos</w:t>
      </w:r>
    </w:p>
    <w:p w14:paraId="464C3B57" w14:textId="77777777" w:rsidR="00B743ED" w:rsidRDefault="00B743ED" w:rsidP="00B743ED">
      <w:pPr>
        <w:pBdr>
          <w:top w:val="nil"/>
          <w:left w:val="nil"/>
          <w:bottom w:val="nil"/>
          <w:right w:val="nil"/>
          <w:between w:val="nil"/>
        </w:pBdr>
        <w:ind w:left="0" w:firstLine="0"/>
        <w:rPr>
          <w:color w:val="000000"/>
        </w:rPr>
      </w:pPr>
    </w:p>
    <w:p w14:paraId="4B4A1DF2" w14:textId="77777777" w:rsidR="00B743ED" w:rsidRDefault="00B743ED" w:rsidP="00B743ED">
      <w:pPr>
        <w:pBdr>
          <w:top w:val="nil"/>
          <w:left w:val="nil"/>
          <w:bottom w:val="nil"/>
          <w:right w:val="nil"/>
          <w:between w:val="nil"/>
        </w:pBdr>
        <w:ind w:left="0" w:firstLine="0"/>
        <w:rPr>
          <w:color w:val="000000"/>
        </w:rPr>
      </w:pPr>
    </w:p>
    <w:p w14:paraId="3E730594" w14:textId="77777777" w:rsidR="00B743ED" w:rsidRDefault="00B743ED" w:rsidP="00B743ED">
      <w:pPr>
        <w:pBdr>
          <w:top w:val="nil"/>
          <w:left w:val="nil"/>
          <w:bottom w:val="nil"/>
          <w:right w:val="nil"/>
          <w:between w:val="nil"/>
        </w:pBdr>
        <w:ind w:left="0" w:firstLine="0"/>
        <w:rPr>
          <w:color w:val="000000"/>
        </w:rPr>
      </w:pPr>
    </w:p>
    <w:p w14:paraId="56F60ED8" w14:textId="77777777" w:rsidR="00B743ED" w:rsidRDefault="00B743ED" w:rsidP="00B743ED">
      <w:pPr>
        <w:pBdr>
          <w:top w:val="nil"/>
          <w:left w:val="nil"/>
          <w:bottom w:val="nil"/>
          <w:right w:val="nil"/>
          <w:between w:val="nil"/>
        </w:pBdr>
        <w:ind w:left="0" w:firstLine="0"/>
      </w:pPr>
    </w:p>
    <w:p w14:paraId="00000024" w14:textId="77777777" w:rsidR="000B55A2" w:rsidRDefault="00DE5AB9">
      <w:pPr>
        <w:numPr>
          <w:ilvl w:val="0"/>
          <w:numId w:val="24"/>
        </w:numPr>
        <w:pBdr>
          <w:top w:val="nil"/>
          <w:left w:val="nil"/>
          <w:bottom w:val="nil"/>
          <w:right w:val="nil"/>
          <w:between w:val="nil"/>
        </w:pBdr>
        <w:rPr>
          <w:b/>
          <w:color w:val="000000"/>
          <w:u w:val="single"/>
        </w:rPr>
      </w:pPr>
      <w:r>
        <w:rPr>
          <w:b/>
          <w:color w:val="000000"/>
          <w:u w:val="single"/>
        </w:rPr>
        <w:lastRenderedPageBreak/>
        <w:t>Principios generales y obligaciones (artículos 1 a 4)</w:t>
      </w:r>
    </w:p>
    <w:p w14:paraId="00000025" w14:textId="77777777" w:rsidR="000B55A2" w:rsidRDefault="000B55A2"/>
    <w:p w14:paraId="00000026" w14:textId="77777777" w:rsidR="000B55A2" w:rsidRDefault="00DE5AB9">
      <w:pPr>
        <w:shd w:val="clear" w:color="auto" w:fill="E8E8E8"/>
        <w:rPr>
          <w:b/>
        </w:rPr>
      </w:pPr>
      <w:r>
        <w:rPr>
          <w:b/>
        </w:rPr>
        <w:t>Modelo de discapacidad</w:t>
      </w:r>
    </w:p>
    <w:p w14:paraId="00000027" w14:textId="6989A34F" w:rsidR="000B55A2" w:rsidRDefault="00DE5AB9">
      <w:pPr>
        <w:numPr>
          <w:ilvl w:val="0"/>
          <w:numId w:val="23"/>
        </w:numPr>
        <w:spacing w:after="240"/>
        <w:jc w:val="both"/>
      </w:pPr>
      <w:r>
        <w:t xml:space="preserve">En Panamá, el modelo de discapacidad ha evolucionado desde un enfoque principalmente médico y caritativo hacia un </w:t>
      </w:r>
      <w:r>
        <w:rPr>
          <w:b/>
        </w:rPr>
        <w:t>modelo social</w:t>
      </w:r>
      <w:r>
        <w:t xml:space="preserve"> </w:t>
      </w:r>
      <w:r w:rsidR="007A30F9">
        <w:t>y de</w:t>
      </w:r>
      <w:r>
        <w:t xml:space="preserve"> derechos humanos y la inclusión. Sin embargo, todavía no se aplica el modelo de derechos humanos en muchos ámbitos, como </w:t>
      </w:r>
      <w:r w:rsidR="00F25D82">
        <w:t xml:space="preserve">en la educación y </w:t>
      </w:r>
      <w:r>
        <w:t xml:space="preserve">de la salud, </w:t>
      </w:r>
      <w:r w:rsidR="007A30F9">
        <w:t xml:space="preserve">donde </w:t>
      </w:r>
      <w:r>
        <w:t>persiste el modelo médico rehabilitador</w:t>
      </w:r>
      <w:r w:rsidR="007A30F9">
        <w:t xml:space="preserve"> o en la </w:t>
      </w:r>
      <w:r w:rsidR="007A30F9" w:rsidRPr="007A30F9">
        <w:rPr>
          <w:bCs/>
        </w:rPr>
        <w:t xml:space="preserve">clasificación, evaluación y registro de las </w:t>
      </w:r>
      <w:proofErr w:type="spellStart"/>
      <w:r w:rsidR="00C0373A">
        <w:rPr>
          <w:bCs/>
        </w:rPr>
        <w:t>PcD</w:t>
      </w:r>
      <w:proofErr w:type="spellEnd"/>
      <w:r w:rsidR="007A30F9" w:rsidRPr="007A30F9">
        <w:rPr>
          <w:bCs/>
        </w:rPr>
        <w:t>.</w:t>
      </w:r>
    </w:p>
    <w:p w14:paraId="00000028" w14:textId="77777777" w:rsidR="000B55A2" w:rsidRDefault="00DE5AB9">
      <w:pPr>
        <w:rPr>
          <w:b/>
        </w:rPr>
      </w:pPr>
      <w:r>
        <w:rPr>
          <w:b/>
        </w:rPr>
        <w:t>Recomendaciones:</w:t>
      </w:r>
    </w:p>
    <w:p w14:paraId="00000029" w14:textId="77777777" w:rsidR="000B55A2" w:rsidRDefault="00DE5AB9">
      <w:pPr>
        <w:numPr>
          <w:ilvl w:val="0"/>
          <w:numId w:val="23"/>
        </w:numPr>
        <w:spacing w:after="240"/>
        <w:jc w:val="both"/>
      </w:pPr>
      <w:r>
        <w:t xml:space="preserve">Adoptar e implementar de manera transversal el </w:t>
      </w:r>
      <w:r>
        <w:rPr>
          <w:b/>
        </w:rPr>
        <w:t>modelo de derechos humanos</w:t>
      </w:r>
      <w:r>
        <w:t xml:space="preserve"> de la discapacidad en todas las políticas, programas y servicios, en particular en el ámbito de la salud, asegurando la formación del personal y la revisión de normativas y prácticas que aún responden a un enfoque médico o asistencialista.</w:t>
      </w:r>
    </w:p>
    <w:p w14:paraId="564BD3E8" w14:textId="77777777" w:rsidR="0044191C" w:rsidRDefault="0044191C" w:rsidP="0044191C">
      <w:pPr>
        <w:spacing w:after="240"/>
        <w:ind w:firstLine="0"/>
        <w:jc w:val="both"/>
      </w:pPr>
    </w:p>
    <w:sdt>
      <w:sdtPr>
        <w:tag w:val="goog_rdk_14"/>
        <w:id w:val="1259108912"/>
      </w:sdtPr>
      <w:sdtEndPr/>
      <w:sdtContent>
        <w:p w14:paraId="0000002B" w14:textId="5AC7C969" w:rsidR="000B55A2" w:rsidRDefault="00DE5AB9" w:rsidP="007A30F9">
          <w:pPr>
            <w:shd w:val="clear" w:color="auto" w:fill="E8E8E8"/>
            <w:rPr>
              <w:b/>
            </w:rPr>
          </w:pPr>
          <w:r>
            <w:rPr>
              <w:b/>
            </w:rPr>
            <w:t>Criterios para clasificar la discapacidad</w:t>
          </w:r>
          <w:sdt>
            <w:sdtPr>
              <w:tag w:val="goog_rdk_13"/>
              <w:id w:val="1558017511"/>
            </w:sdtPr>
            <w:sdtEndPr/>
            <w:sdtContent/>
          </w:sdt>
        </w:p>
      </w:sdtContent>
    </w:sdt>
    <w:p w14:paraId="0000002C" w14:textId="77777777" w:rsidR="000B55A2" w:rsidRDefault="000B55A2"/>
    <w:p w14:paraId="0000002D" w14:textId="00AD29DF" w:rsidR="000B55A2" w:rsidRDefault="00DE5AB9">
      <w:pPr>
        <w:numPr>
          <w:ilvl w:val="0"/>
          <w:numId w:val="23"/>
        </w:numPr>
        <w:spacing w:after="240"/>
        <w:jc w:val="both"/>
      </w:pPr>
      <w:r>
        <w:t xml:space="preserve"> La </w:t>
      </w:r>
      <w:r>
        <w:rPr>
          <w:b/>
        </w:rPr>
        <w:t>certificación de la discapacidad</w:t>
      </w:r>
      <w:r>
        <w:t xml:space="preserve"> se hace a partir del diagnóstico de salud de la persona acompañada de una evaluación del funcionamiento.</w:t>
      </w:r>
      <w:r>
        <w:rPr>
          <w:vertAlign w:val="superscript"/>
        </w:rPr>
        <w:footnoteReference w:id="1"/>
      </w:r>
      <w:r>
        <w:t xml:space="preserve"> </w:t>
      </w:r>
      <w:r w:rsidR="007A30F9">
        <w:t>Sin embargo</w:t>
      </w:r>
      <w:r>
        <w:t>, los criterios actuales se basan en la deficiencia y no en las barreras.</w:t>
      </w:r>
    </w:p>
    <w:p w14:paraId="0000002E" w14:textId="7B1F1268" w:rsidR="000B55A2" w:rsidRDefault="00DE5AB9">
      <w:pPr>
        <w:numPr>
          <w:ilvl w:val="0"/>
          <w:numId w:val="23"/>
        </w:numPr>
        <w:spacing w:after="240"/>
        <w:jc w:val="both"/>
      </w:pPr>
      <w:r>
        <w:t xml:space="preserve">Con el fin de lograr una equiparación económica, (llámese descuentos en bienes y servicios relacionados con la discapacidad) se creó la </w:t>
      </w:r>
      <w:r>
        <w:rPr>
          <w:b/>
        </w:rPr>
        <w:t>oficina de certificaciones</w:t>
      </w:r>
      <w:r>
        <w:t xml:space="preserve"> de discapacidad dentro de </w:t>
      </w:r>
      <w:r w:rsidR="00B743ED">
        <w:t xml:space="preserve">la </w:t>
      </w:r>
      <w:r>
        <w:t>SENADIS, la cual no tiene personal técnico para las evaluaciones, ocasionando ineficiencia, mora injustificada y además centralizada en la capital de la República, lo que dificulta el acceso para personas que no viven en la capital.</w:t>
      </w:r>
    </w:p>
    <w:p w14:paraId="0000002F" w14:textId="39065EE3" w:rsidR="000B55A2" w:rsidRDefault="00DE5AB9">
      <w:pPr>
        <w:numPr>
          <w:ilvl w:val="0"/>
          <w:numId w:val="23"/>
        </w:numPr>
        <w:spacing w:after="240"/>
        <w:jc w:val="both"/>
      </w:pPr>
      <w:r>
        <w:t xml:space="preserve">La </w:t>
      </w:r>
      <w:r>
        <w:rPr>
          <w:b/>
        </w:rPr>
        <w:t>renovación de la certificación</w:t>
      </w:r>
      <w:r>
        <w:t xml:space="preserve"> de discapacidad de</w:t>
      </w:r>
      <w:r w:rsidR="00B743ED">
        <w:t xml:space="preserve"> </w:t>
      </w:r>
      <w:r>
        <w:t>l</w:t>
      </w:r>
      <w:r w:rsidR="00B743ED">
        <w:t>a</w:t>
      </w:r>
      <w:r>
        <w:t xml:space="preserve"> SENADIS toma aproximadamente 9 meses a partir de la entrega de documentos que es un tiempo demasiado prolongado dependiendo del tipo de discapacidad. Las </w:t>
      </w:r>
      <w:proofErr w:type="spellStart"/>
      <w:r w:rsidR="00C0373A">
        <w:t>PcD</w:t>
      </w:r>
      <w:proofErr w:type="spellEnd"/>
      <w:r>
        <w:t xml:space="preserve"> intelectual congénita (de nacimiento), como el síndrome de Down, por ejemplo, no dejan de tener el síndrome de Down a través del tiempo. De hecho, el deterioro cognitivo avanza con más rapidez que en una persona promedio; por lo tanto, siempre tendrá la necesidad de acceder a los beneficios del carné de SENADIS para minimizar los gastos de servicios médicos y medicamentos </w:t>
      </w:r>
      <w:r>
        <w:lastRenderedPageBreak/>
        <w:t>principalmente. Si la renovación toma aproximadamente 9 meses, la persona con discapacidad pasará casi un año sin los beneficios antes mencionados.</w:t>
      </w:r>
    </w:p>
    <w:sdt>
      <w:sdtPr>
        <w:tag w:val="goog_rdk_17"/>
        <w:id w:val="49045903"/>
      </w:sdtPr>
      <w:sdtEndPr/>
      <w:sdtContent>
        <w:p w14:paraId="00000045" w14:textId="604AF4E0" w:rsidR="000B55A2" w:rsidRPr="007A30F9" w:rsidRDefault="00DE5AB9" w:rsidP="007A30F9">
          <w:r>
            <w:rPr>
              <w:b/>
            </w:rPr>
            <w:t>Recomendaciones</w:t>
          </w:r>
          <w:r>
            <w:t>:</w:t>
          </w:r>
          <w:sdt>
            <w:sdtPr>
              <w:tag w:val="goog_rdk_16"/>
              <w:id w:val="1627021395"/>
              <w:showingPlcHdr/>
            </w:sdtPr>
            <w:sdtEndPr/>
            <w:sdtContent>
              <w:r w:rsidR="00F25D82">
                <w:t xml:space="preserve">     </w:t>
              </w:r>
            </w:sdtContent>
          </w:sdt>
        </w:p>
      </w:sdtContent>
    </w:sdt>
    <w:bookmarkStart w:id="0" w:name="_heading=h.tkxl071xryin" w:colFirst="0" w:colLast="0" w:displacedByCustomXml="prev"/>
    <w:bookmarkEnd w:id="0" w:displacedByCustomXml="prev"/>
    <w:p w14:paraId="00000046" w14:textId="77777777" w:rsidR="000B55A2" w:rsidRDefault="00DE5AB9">
      <w:pPr>
        <w:numPr>
          <w:ilvl w:val="0"/>
          <w:numId w:val="23"/>
        </w:numPr>
        <w:spacing w:after="240"/>
        <w:jc w:val="both"/>
      </w:pPr>
      <w:r>
        <w:rPr>
          <w:b/>
        </w:rPr>
        <w:t>Revisar y reformar el proceso de certificación de la discapacidad para alinearlo con el modelo de derechos humanos</w:t>
      </w:r>
      <w:r>
        <w:t>, incorporando un enfoque centrado en la identificación de las barreras del entorno que limitan la participación plena y efectiva de la persona en la sociedad.</w:t>
      </w:r>
    </w:p>
    <w:p w14:paraId="00000047" w14:textId="43B4CE16" w:rsidR="000B55A2" w:rsidRDefault="00DE5AB9">
      <w:pPr>
        <w:numPr>
          <w:ilvl w:val="0"/>
          <w:numId w:val="23"/>
        </w:numPr>
        <w:spacing w:after="240"/>
        <w:jc w:val="both"/>
      </w:pPr>
      <w:r>
        <w:rPr>
          <w:b/>
        </w:rPr>
        <w:t xml:space="preserve">Fortalecer la Oficina de Certificaciones de Discapacidad </w:t>
      </w:r>
      <w:sdt>
        <w:sdtPr>
          <w:tag w:val="goog_rdk_56"/>
          <w:id w:val="974882640"/>
        </w:sdtPr>
        <w:sdtEndPr/>
        <w:sdtContent>
          <w:r>
            <w:rPr>
              <w:b/>
            </w:rPr>
            <w:t>de</w:t>
          </w:r>
          <w:r w:rsidR="007A30F9">
            <w:rPr>
              <w:b/>
            </w:rPr>
            <w:t xml:space="preserve"> la </w:t>
          </w:r>
          <w:r>
            <w:rPr>
              <w:b/>
            </w:rPr>
            <w:t>SENADIS</w:t>
          </w:r>
        </w:sdtContent>
      </w:sdt>
      <w:sdt>
        <w:sdtPr>
          <w:tag w:val="goog_rdk_57"/>
          <w:id w:val="1877486644"/>
        </w:sdtPr>
        <w:sdtEndPr/>
        <w:sdtContent>
          <w:r w:rsidR="007A30F9">
            <w:t xml:space="preserve"> </w:t>
          </w:r>
        </w:sdtContent>
      </w:sdt>
      <w:r>
        <w:t>mediante la asignación de personal técnico especializado y la descentralización de sus funciones a nivel provincial y comarcal, con el fin de garantizar procesos eficientes, accesibles y oportunos en todo el territorio nacional.</w:t>
      </w:r>
    </w:p>
    <w:p w14:paraId="088399A0" w14:textId="4B0C85C5" w:rsidR="009D2D4D" w:rsidRDefault="009D2D4D" w:rsidP="009D2D4D">
      <w:pPr>
        <w:numPr>
          <w:ilvl w:val="0"/>
          <w:numId w:val="23"/>
        </w:numPr>
        <w:spacing w:after="240"/>
        <w:jc w:val="both"/>
      </w:pPr>
      <w:r w:rsidRPr="009D2D4D">
        <w:rPr>
          <w:b/>
          <w:bCs/>
        </w:rPr>
        <w:t>Capacitar</w:t>
      </w:r>
      <w:r>
        <w:rPr>
          <w:b/>
          <w:bCs/>
        </w:rPr>
        <w:t xml:space="preserve"> a los</w:t>
      </w:r>
      <w:r w:rsidRPr="009D2D4D">
        <w:t xml:space="preserve"> </w:t>
      </w:r>
      <w:r w:rsidRPr="009D2D4D">
        <w:rPr>
          <w:b/>
          <w:bCs/>
        </w:rPr>
        <w:t xml:space="preserve">equipos evaluadores </w:t>
      </w:r>
      <w:r w:rsidRPr="009D2D4D">
        <w:t xml:space="preserve">con un enfoque inclusivo, multidisciplinario y basado en los derechos humanos, que puedan atender de manera adecuada a las </w:t>
      </w:r>
      <w:proofErr w:type="spellStart"/>
      <w:r w:rsidR="00C0373A">
        <w:t>PcD</w:t>
      </w:r>
      <w:proofErr w:type="spellEnd"/>
    </w:p>
    <w:p w14:paraId="00000048" w14:textId="27EE4AFC" w:rsidR="000B55A2" w:rsidRDefault="00DE5AB9">
      <w:pPr>
        <w:numPr>
          <w:ilvl w:val="0"/>
          <w:numId w:val="23"/>
        </w:numPr>
        <w:spacing w:after="240"/>
        <w:jc w:val="both"/>
      </w:pPr>
      <w:r>
        <w:t xml:space="preserve">SENADIS debe identificar los casos de discapacidad congénita o adquirida que no cambiarán a través del tiempo y tramitar esas renovaciones de certificaciones de forma eficiente y expedita de tal forma que las </w:t>
      </w:r>
      <w:proofErr w:type="spellStart"/>
      <w:r w:rsidR="00C0373A">
        <w:t>PcD</w:t>
      </w:r>
      <w:proofErr w:type="spellEnd"/>
      <w:r>
        <w:t xml:space="preserve"> que requieren medicamentos y servicios médicos inexistentes o no disponibles en el sistema público de salud puedan acceder a los beneficios de forma privada y no interrumpir su tratamiento.</w:t>
      </w:r>
    </w:p>
    <w:p w14:paraId="00000049" w14:textId="77777777" w:rsidR="000B55A2" w:rsidRDefault="000B55A2">
      <w:pPr>
        <w:rPr>
          <w:b/>
        </w:rPr>
      </w:pPr>
    </w:p>
    <w:p w14:paraId="0000004A" w14:textId="77777777" w:rsidR="000B55A2" w:rsidRDefault="00DE5AB9">
      <w:pPr>
        <w:shd w:val="clear" w:color="auto" w:fill="E8E8E8"/>
        <w:rPr>
          <w:b/>
        </w:rPr>
      </w:pPr>
      <w:r>
        <w:rPr>
          <w:b/>
        </w:rPr>
        <w:t>Secretaría Nacional de Discapacidad (SENADIS)</w:t>
      </w:r>
    </w:p>
    <w:p w14:paraId="0000004B" w14:textId="77777777" w:rsidR="000B55A2" w:rsidRDefault="000B55A2"/>
    <w:p w14:paraId="0000004C" w14:textId="2F4678A5" w:rsidR="000B55A2" w:rsidRDefault="00DE5AB9">
      <w:pPr>
        <w:numPr>
          <w:ilvl w:val="0"/>
          <w:numId w:val="23"/>
        </w:numPr>
        <w:spacing w:after="240"/>
        <w:jc w:val="both"/>
      </w:pPr>
      <w:r>
        <w:t>La misión de</w:t>
      </w:r>
      <w:r w:rsidR="007A30F9">
        <w:t xml:space="preserve"> la</w:t>
      </w:r>
      <w:r>
        <w:t xml:space="preserve"> SENADIS, según su reglamento interno, es dirigir y ejecutar la política de inclusión social de las </w:t>
      </w:r>
      <w:proofErr w:type="spellStart"/>
      <w:r w:rsidR="00C0373A">
        <w:t>PcD</w:t>
      </w:r>
      <w:proofErr w:type="spellEnd"/>
      <w:r>
        <w:t xml:space="preserve"> y sus familias, promoviendo un cambio de actitud, el respeto a los derechos humanos y la equiparación de oportunidades. Sin embargo</w:t>
      </w:r>
      <w:r w:rsidR="007A30F9">
        <w:t>, d</w:t>
      </w:r>
      <w:r>
        <w:t xml:space="preserve">esde su creación, no ha logrado cumplir con su visión de asegurar el goce pleno de los derechos humanos de las </w:t>
      </w:r>
      <w:proofErr w:type="spellStart"/>
      <w:r w:rsidR="00C0373A">
        <w:t>PcD</w:t>
      </w:r>
      <w:proofErr w:type="spellEnd"/>
      <w:r>
        <w:t xml:space="preserve">, ni ha contribuido efectivamente a superar la inequidad, exclusión y pobreza de las </w:t>
      </w:r>
      <w:proofErr w:type="spellStart"/>
      <w:r w:rsidR="00C0373A">
        <w:t>PcD</w:t>
      </w:r>
      <w:proofErr w:type="spellEnd"/>
      <w:r>
        <w:t xml:space="preserve"> y sus familias. </w:t>
      </w:r>
    </w:p>
    <w:p w14:paraId="0000004D" w14:textId="34AFB5F2" w:rsidR="000B55A2" w:rsidRDefault="00DE5AB9">
      <w:pPr>
        <w:numPr>
          <w:ilvl w:val="0"/>
          <w:numId w:val="23"/>
        </w:numPr>
        <w:spacing w:after="240"/>
        <w:jc w:val="both"/>
      </w:pPr>
      <w:r>
        <w:t xml:space="preserve">Entre los objetivos de </w:t>
      </w:r>
      <w:r w:rsidR="007A30F9">
        <w:t xml:space="preserve">la </w:t>
      </w:r>
      <w:r>
        <w:t xml:space="preserve">SENADIS, están desarrollar programas y proyectos que aseguren la inclusión social de las </w:t>
      </w:r>
      <w:proofErr w:type="spellStart"/>
      <w:r w:rsidR="00C0373A">
        <w:t>PcD</w:t>
      </w:r>
      <w:proofErr w:type="spellEnd"/>
      <w:r>
        <w:t xml:space="preserve"> y sus familias, fundamentándose en los principios de equiparación de oportunidades, respeto a los derechos humanos, no discriminación y participación ciudadana.</w:t>
      </w:r>
    </w:p>
    <w:p w14:paraId="0000004E" w14:textId="1FA0BC63" w:rsidR="000B55A2" w:rsidRDefault="007A30F9">
      <w:pPr>
        <w:numPr>
          <w:ilvl w:val="0"/>
          <w:numId w:val="23"/>
        </w:numPr>
        <w:spacing w:after="240"/>
        <w:jc w:val="both"/>
      </w:pPr>
      <w:r>
        <w:lastRenderedPageBreak/>
        <w:t xml:space="preserve">Sin embargo, la actuación de la SENADIS es insuficiente </w:t>
      </w:r>
      <w:proofErr w:type="gramStart"/>
      <w:r>
        <w:t>y</w:t>
      </w:r>
      <w:proofErr w:type="gramEnd"/>
      <w:r>
        <w:t xml:space="preserve"> además, carece de autonomía y de poder coercitivo para sancionar a las instituciones del estado o a las empresas privadas que incumplen con la Ley 42 y con la </w:t>
      </w:r>
      <w:r w:rsidR="00B743ED">
        <w:t>CDPD</w:t>
      </w:r>
      <w:r>
        <w:t xml:space="preserve">. </w:t>
      </w:r>
    </w:p>
    <w:p w14:paraId="0000004F" w14:textId="77777777" w:rsidR="000B55A2" w:rsidRDefault="00DE5AB9">
      <w:pPr>
        <w:spacing w:before="240" w:after="240"/>
        <w:jc w:val="both"/>
        <w:rPr>
          <w:b/>
        </w:rPr>
      </w:pPr>
      <w:r>
        <w:rPr>
          <w:b/>
        </w:rPr>
        <w:t>Recomendaciones:</w:t>
      </w:r>
    </w:p>
    <w:sdt>
      <w:sdtPr>
        <w:tag w:val="goog_rdk_60"/>
        <w:id w:val="-485199652"/>
      </w:sdtPr>
      <w:sdtEndPr/>
      <w:sdtContent>
        <w:p w14:paraId="00000051" w14:textId="08BF62CF" w:rsidR="000B55A2" w:rsidRDefault="009D2D4D" w:rsidP="009D2D4D">
          <w:pPr>
            <w:numPr>
              <w:ilvl w:val="0"/>
              <w:numId w:val="23"/>
            </w:numPr>
            <w:spacing w:after="240"/>
            <w:jc w:val="both"/>
          </w:pPr>
          <w:r w:rsidRPr="009D2D4D">
            <w:rPr>
              <w:b/>
              <w:bCs/>
            </w:rPr>
            <w:t>Cumplir</w:t>
          </w:r>
          <w:r w:rsidRPr="009D2D4D">
            <w:t xml:space="preserve"> su rol protagónico como ente rector en materia de discapacidad, </w:t>
          </w:r>
          <w:r w:rsidRPr="009D2D4D">
            <w:rPr>
              <w:b/>
              <w:bCs/>
            </w:rPr>
            <w:t>transversalizando</w:t>
          </w:r>
          <w:r w:rsidRPr="009D2D4D">
            <w:t xml:space="preserve"> la discapacidad en todas las entidades públicas y privadas y </w:t>
          </w:r>
          <w:r w:rsidRPr="009D2D4D">
            <w:rPr>
              <w:b/>
              <w:bCs/>
            </w:rPr>
            <w:t>fiscalizando</w:t>
          </w:r>
          <w:r w:rsidRPr="009D2D4D">
            <w:t xml:space="preserve"> el cumplimiento de las leyes nacionales y de los convenios internacionales vigentes en todo el territorio nacional</w:t>
          </w:r>
          <w:sdt>
            <w:sdtPr>
              <w:tag w:val="goog_rdk_58"/>
              <w:id w:val="-1579099424"/>
            </w:sdtPr>
            <w:sdtEndPr/>
            <w:sdtContent>
              <w:r>
                <w:t>.</w:t>
              </w:r>
            </w:sdtContent>
          </w:sdt>
        </w:p>
      </w:sdtContent>
    </w:sdt>
    <w:sdt>
      <w:sdtPr>
        <w:tag w:val="goog_rdk_70"/>
        <w:id w:val="-828182511"/>
      </w:sdtPr>
      <w:sdtEndPr/>
      <w:sdtContent>
        <w:p w14:paraId="00000055" w14:textId="5C80DAC3" w:rsidR="000B55A2" w:rsidRDefault="00E8410E" w:rsidP="009D2D4D">
          <w:pPr>
            <w:numPr>
              <w:ilvl w:val="0"/>
              <w:numId w:val="23"/>
            </w:numPr>
            <w:spacing w:after="240"/>
            <w:jc w:val="both"/>
          </w:pPr>
          <w:sdt>
            <w:sdtPr>
              <w:tag w:val="goog_rdk_69"/>
              <w:id w:val="2056291706"/>
            </w:sdtPr>
            <w:sdtEndPr/>
            <w:sdtContent>
              <w:r w:rsidR="009D2D4D" w:rsidRPr="009D2D4D">
                <w:rPr>
                  <w:b/>
                  <w:bCs/>
                </w:rPr>
                <w:t>Garantizar</w:t>
              </w:r>
              <w:r w:rsidR="009D2D4D" w:rsidRPr="009D2D4D">
                <w:t xml:space="preserve"> la </w:t>
              </w:r>
              <w:r w:rsidR="00F25D82" w:rsidRPr="009D2D4D">
                <w:t>participación</w:t>
              </w:r>
              <w:r w:rsidR="009D2D4D" w:rsidRPr="009D2D4D">
                <w:t xml:space="preserve">, libre y significativa de las organizaciones de </w:t>
              </w:r>
              <w:proofErr w:type="spellStart"/>
              <w:r w:rsidR="00C0373A">
                <w:t>PcD</w:t>
              </w:r>
              <w:proofErr w:type="spellEnd"/>
              <w:r w:rsidR="009D2D4D" w:rsidRPr="009D2D4D">
                <w:t xml:space="preserve"> en la formulación, implementación y seguimiento de políticas públicas.</w:t>
              </w:r>
            </w:sdtContent>
          </w:sdt>
        </w:p>
      </w:sdtContent>
    </w:sdt>
    <w:p w14:paraId="00000058" w14:textId="31FFCF6D" w:rsidR="000B55A2" w:rsidRDefault="009D2D4D" w:rsidP="009D2D4D">
      <w:pPr>
        <w:numPr>
          <w:ilvl w:val="0"/>
          <w:numId w:val="23"/>
        </w:numPr>
        <w:spacing w:after="240"/>
        <w:jc w:val="both"/>
      </w:pPr>
      <w:proofErr w:type="gramStart"/>
      <w:r w:rsidRPr="009D2D4D">
        <w:rPr>
          <w:b/>
          <w:bCs/>
        </w:rPr>
        <w:t>Asegurar</w:t>
      </w:r>
      <w:proofErr w:type="gramEnd"/>
      <w:r w:rsidRPr="009D2D4D">
        <w:t xml:space="preserve"> que l</w:t>
      </w:r>
      <w:r>
        <w:t>a</w:t>
      </w:r>
      <w:r w:rsidRPr="009D2D4D">
        <w:t xml:space="preserve">s </w:t>
      </w:r>
      <w:r>
        <w:t xml:space="preserve">personas </w:t>
      </w:r>
      <w:r w:rsidRPr="009D2D4D">
        <w:t>funcionari</w:t>
      </w:r>
      <w:r>
        <w:t>a</w:t>
      </w:r>
      <w:r w:rsidRPr="009D2D4D">
        <w:t>s de SENADIS sean idóneos y cuenten con formación especializada en discapacidad</w:t>
      </w:r>
      <w:r>
        <w:t>.</w:t>
      </w:r>
    </w:p>
    <w:p w14:paraId="6515A699" w14:textId="22B99C0C" w:rsidR="009D2D4D" w:rsidRDefault="009D2D4D" w:rsidP="009D2D4D">
      <w:pPr>
        <w:numPr>
          <w:ilvl w:val="0"/>
          <w:numId w:val="23"/>
        </w:numPr>
        <w:spacing w:after="240"/>
        <w:jc w:val="both"/>
      </w:pPr>
      <w:r w:rsidRPr="009D2D4D">
        <w:rPr>
          <w:b/>
          <w:bCs/>
        </w:rPr>
        <w:t>Vigilar</w:t>
      </w:r>
      <w:r w:rsidRPr="009D2D4D">
        <w:t xml:space="preserve"> </w:t>
      </w:r>
      <w:r w:rsidRPr="009D2D4D">
        <w:rPr>
          <w:b/>
          <w:bCs/>
        </w:rPr>
        <w:t>de manera activa el cumplimiento de las leyes y convenios</w:t>
      </w:r>
      <w:r w:rsidRPr="009D2D4D">
        <w:t xml:space="preserve"> sobre discapacidad en el ámbito de la Caja del Seguro Social, dada la creciente cantidad de denuncias por tratos discriminatorios y poco empáticos hacia </w:t>
      </w:r>
      <w:proofErr w:type="spellStart"/>
      <w:r w:rsidR="00C0373A">
        <w:t>PcD</w:t>
      </w:r>
      <w:proofErr w:type="spellEnd"/>
    </w:p>
    <w:p w14:paraId="0000005B" w14:textId="48F658FA" w:rsidR="000B55A2" w:rsidRDefault="00DE5AB9" w:rsidP="009D2D4D">
      <w:pPr>
        <w:numPr>
          <w:ilvl w:val="0"/>
          <w:numId w:val="23"/>
        </w:numPr>
        <w:spacing w:after="240"/>
        <w:jc w:val="both"/>
      </w:pPr>
      <w:r w:rsidRPr="009D2D4D">
        <w:rPr>
          <w:b/>
          <w:bCs/>
          <w:color w:val="000000"/>
        </w:rPr>
        <w:t xml:space="preserve">Dotar a </w:t>
      </w:r>
      <w:r w:rsidR="009D2D4D" w:rsidRPr="009D2D4D">
        <w:rPr>
          <w:b/>
          <w:bCs/>
          <w:color w:val="000000"/>
        </w:rPr>
        <w:t xml:space="preserve">la </w:t>
      </w:r>
      <w:r w:rsidRPr="009D2D4D">
        <w:rPr>
          <w:b/>
          <w:bCs/>
          <w:color w:val="000000"/>
        </w:rPr>
        <w:t xml:space="preserve">SENADIS </w:t>
      </w:r>
      <w:r w:rsidR="009D2D4D" w:rsidRPr="009D2D4D">
        <w:rPr>
          <w:b/>
          <w:bCs/>
          <w:color w:val="000000"/>
        </w:rPr>
        <w:t>de recursos, autonomía y autoridad</w:t>
      </w:r>
      <w:r w:rsidR="009D2D4D">
        <w:rPr>
          <w:color w:val="000000"/>
        </w:rPr>
        <w:t xml:space="preserve"> suficiente para ejercer su función </w:t>
      </w:r>
      <w:r w:rsidRPr="009D2D4D">
        <w:rPr>
          <w:color w:val="000000"/>
        </w:rPr>
        <w:t xml:space="preserve">como ente rector encargado de transversalizar </w:t>
      </w:r>
      <w:r w:rsidR="009D2D4D" w:rsidRPr="009D2D4D">
        <w:rPr>
          <w:color w:val="000000"/>
        </w:rPr>
        <w:t xml:space="preserve">la inclusión de la discapacidad </w:t>
      </w:r>
      <w:r w:rsidRPr="009D2D4D">
        <w:rPr>
          <w:color w:val="000000"/>
        </w:rPr>
        <w:t>las políticas públicas</w:t>
      </w:r>
      <w:r w:rsidR="009D2D4D" w:rsidRPr="009D2D4D">
        <w:rPr>
          <w:color w:val="000000"/>
        </w:rPr>
        <w:t xml:space="preserve"> y para ejecutar planes y proyectos que garanticen los derechos de las </w:t>
      </w:r>
      <w:proofErr w:type="spellStart"/>
      <w:r w:rsidR="00C0373A">
        <w:rPr>
          <w:color w:val="000000"/>
        </w:rPr>
        <w:t>PcD</w:t>
      </w:r>
      <w:proofErr w:type="spellEnd"/>
    </w:p>
    <w:p w14:paraId="0000005C" w14:textId="77777777" w:rsidR="000B55A2" w:rsidRDefault="000B55A2"/>
    <w:p w14:paraId="0000005D" w14:textId="77777777" w:rsidR="000B55A2" w:rsidRDefault="00DE5AB9">
      <w:pPr>
        <w:numPr>
          <w:ilvl w:val="0"/>
          <w:numId w:val="24"/>
        </w:numPr>
        <w:pBdr>
          <w:top w:val="nil"/>
          <w:left w:val="nil"/>
          <w:bottom w:val="nil"/>
          <w:right w:val="nil"/>
          <w:between w:val="nil"/>
        </w:pBdr>
        <w:rPr>
          <w:b/>
          <w:color w:val="000000"/>
          <w:u w:val="single"/>
        </w:rPr>
      </w:pPr>
      <w:r>
        <w:rPr>
          <w:b/>
          <w:color w:val="000000"/>
          <w:u w:val="single"/>
        </w:rPr>
        <w:t>Derechos específicos</w:t>
      </w:r>
    </w:p>
    <w:p w14:paraId="0000005E" w14:textId="77777777" w:rsidR="000B55A2" w:rsidRDefault="000B55A2">
      <w:pPr>
        <w:pBdr>
          <w:top w:val="nil"/>
          <w:left w:val="nil"/>
          <w:bottom w:val="nil"/>
          <w:right w:val="nil"/>
          <w:between w:val="nil"/>
        </w:pBdr>
        <w:ind w:firstLine="0"/>
        <w:rPr>
          <w:b/>
          <w:color w:val="000000"/>
          <w:u w:val="single"/>
        </w:rPr>
      </w:pPr>
    </w:p>
    <w:p w14:paraId="0000005F" w14:textId="77777777" w:rsidR="000B55A2" w:rsidRDefault="00DE5AB9">
      <w:pPr>
        <w:shd w:val="clear" w:color="auto" w:fill="E8E8E8"/>
        <w:rPr>
          <w:b/>
        </w:rPr>
      </w:pPr>
      <w:r>
        <w:rPr>
          <w:b/>
        </w:rPr>
        <w:t>Igualdad y no discriminación (Artículo 5)</w:t>
      </w:r>
    </w:p>
    <w:p w14:paraId="00000060" w14:textId="77777777" w:rsidR="000B55A2" w:rsidRDefault="000B55A2"/>
    <w:p w14:paraId="00000061" w14:textId="56F2C8C8" w:rsidR="000B55A2" w:rsidRDefault="00DE5AB9">
      <w:pPr>
        <w:numPr>
          <w:ilvl w:val="0"/>
          <w:numId w:val="23"/>
        </w:numPr>
        <w:pBdr>
          <w:top w:val="nil"/>
          <w:left w:val="nil"/>
          <w:bottom w:val="nil"/>
          <w:right w:val="nil"/>
          <w:between w:val="nil"/>
        </w:pBdr>
        <w:spacing w:before="120" w:after="120"/>
      </w:pPr>
      <w:r>
        <w:rPr>
          <w:color w:val="000000"/>
        </w:rPr>
        <w:t xml:space="preserve">Persiste la </w:t>
      </w:r>
      <w:r>
        <w:rPr>
          <w:b/>
          <w:color w:val="000000"/>
        </w:rPr>
        <w:t>discriminación</w:t>
      </w:r>
      <w:r>
        <w:rPr>
          <w:color w:val="000000"/>
        </w:rPr>
        <w:t xml:space="preserve"> contra las </w:t>
      </w:r>
      <w:proofErr w:type="spellStart"/>
      <w:r w:rsidR="00C0373A">
        <w:rPr>
          <w:color w:val="000000"/>
        </w:rPr>
        <w:t>PcD</w:t>
      </w:r>
      <w:proofErr w:type="spellEnd"/>
      <w:r>
        <w:rPr>
          <w:color w:val="000000"/>
        </w:rPr>
        <w:t xml:space="preserve">. No hay igualdad de oportunidades para las </w:t>
      </w:r>
      <w:proofErr w:type="spellStart"/>
      <w:r w:rsidR="00C0373A">
        <w:rPr>
          <w:color w:val="000000"/>
        </w:rPr>
        <w:t>PcD</w:t>
      </w:r>
      <w:proofErr w:type="spellEnd"/>
      <w:r>
        <w:rPr>
          <w:color w:val="000000"/>
        </w:rPr>
        <w:t xml:space="preserve"> ni se garantiza el ejercicio de sus derechos.</w:t>
      </w:r>
    </w:p>
    <w:p w14:paraId="00000062" w14:textId="59220482" w:rsidR="000B55A2" w:rsidRDefault="00FF5922">
      <w:pPr>
        <w:numPr>
          <w:ilvl w:val="0"/>
          <w:numId w:val="23"/>
        </w:numPr>
        <w:spacing w:after="240"/>
        <w:jc w:val="both"/>
      </w:pPr>
      <w:r>
        <w:t xml:space="preserve">La </w:t>
      </w:r>
      <w:r w:rsidR="00DE5AB9">
        <w:t xml:space="preserve">Ley núm. 42 de 1999 contempla la discriminación por razón de discapacidad, pero no incluye la </w:t>
      </w:r>
      <w:r w:rsidR="00DE5AB9">
        <w:rPr>
          <w:b/>
        </w:rPr>
        <w:t>denegación de ajustes razonables</w:t>
      </w:r>
      <w:r w:rsidR="00DE5AB9">
        <w:t xml:space="preserve"> como forma de discriminación contra las </w:t>
      </w:r>
      <w:proofErr w:type="spellStart"/>
      <w:r w:rsidR="00C0373A">
        <w:t>PcD</w:t>
      </w:r>
      <w:proofErr w:type="spellEnd"/>
      <w:r w:rsidR="00DE5AB9">
        <w:t>.</w:t>
      </w:r>
    </w:p>
    <w:p w14:paraId="00000063" w14:textId="322F53BE" w:rsidR="000B55A2" w:rsidRDefault="00DE5AB9">
      <w:pPr>
        <w:numPr>
          <w:ilvl w:val="0"/>
          <w:numId w:val="23"/>
        </w:numPr>
        <w:spacing w:after="240"/>
        <w:jc w:val="both"/>
      </w:pPr>
      <w:r>
        <w:t xml:space="preserve">SENADIS no atiende los </w:t>
      </w:r>
      <w:r>
        <w:rPr>
          <w:b/>
        </w:rPr>
        <w:t>casos de discriminación</w:t>
      </w:r>
      <w:r>
        <w:t xml:space="preserve"> contra las </w:t>
      </w:r>
      <w:proofErr w:type="spellStart"/>
      <w:r w:rsidR="00C0373A">
        <w:t>PcD</w:t>
      </w:r>
      <w:proofErr w:type="spellEnd"/>
      <w:r>
        <w:t xml:space="preserve">, sino que las remite a las oficinas de Equiparación de Oportunidades de la institución del estado donde ha ocurrido </w:t>
      </w:r>
      <w:r>
        <w:lastRenderedPageBreak/>
        <w:t>dicha discriminación</w:t>
      </w:r>
      <w:r w:rsidR="00171F19">
        <w:t xml:space="preserve">, que </w:t>
      </w:r>
      <w:r>
        <w:t xml:space="preserve">no resuelven este tipo de quejas ni denuncias por lo que, las </w:t>
      </w:r>
      <w:proofErr w:type="spellStart"/>
      <w:r w:rsidR="00C0373A">
        <w:t>PcD</w:t>
      </w:r>
      <w:proofErr w:type="spellEnd"/>
      <w:r>
        <w:t xml:space="preserve"> quedan indefensas, sin ayuda y sin resolver sus quejas. </w:t>
      </w:r>
    </w:p>
    <w:sdt>
      <w:sdtPr>
        <w:tag w:val="goog_rdk_77"/>
        <w:id w:val="442992453"/>
      </w:sdtPr>
      <w:sdtEndPr/>
      <w:sdtContent>
        <w:p w14:paraId="0000006C" w14:textId="147BDFFC" w:rsidR="000B55A2" w:rsidRPr="009D2D4D" w:rsidRDefault="00DE5AB9" w:rsidP="009D2D4D">
          <w:pPr>
            <w:rPr>
              <w:b/>
            </w:rPr>
          </w:pPr>
          <w:r>
            <w:rPr>
              <w:b/>
            </w:rPr>
            <w:t>Recomendaciones:</w:t>
          </w:r>
          <w:sdt>
            <w:sdtPr>
              <w:tag w:val="goog_rdk_76"/>
              <w:id w:val="-639140293"/>
            </w:sdtPr>
            <w:sdtEndPr/>
            <w:sdtContent/>
          </w:sdt>
        </w:p>
      </w:sdtContent>
    </w:sdt>
    <w:bookmarkStart w:id="1" w:name="_heading=h.hq9jdc89so73" w:colFirst="0" w:colLast="0" w:displacedByCustomXml="prev"/>
    <w:bookmarkEnd w:id="1" w:displacedByCustomXml="prev"/>
    <w:p w14:paraId="0000006D" w14:textId="77777777" w:rsidR="000B55A2" w:rsidRDefault="000B55A2" w:rsidP="009D2D4D">
      <w:pPr>
        <w:ind w:left="0" w:firstLine="0"/>
        <w:rPr>
          <w:b/>
        </w:rPr>
      </w:pPr>
    </w:p>
    <w:p w14:paraId="0000006E" w14:textId="77777777" w:rsidR="000B55A2" w:rsidRDefault="00DE5AB9">
      <w:pPr>
        <w:numPr>
          <w:ilvl w:val="0"/>
          <w:numId w:val="23"/>
        </w:numPr>
        <w:spacing w:after="240"/>
        <w:jc w:val="both"/>
      </w:pPr>
      <w:r>
        <w:t>Modificar la Ley núm. 42 de 1999 para incorporar explícitamente la denegación de ajustes razonables como una forma de discriminación por motivos de discapacidad.</w:t>
      </w:r>
    </w:p>
    <w:p w14:paraId="0000006F" w14:textId="05EA9722" w:rsidR="000B55A2" w:rsidRDefault="00DE5AB9">
      <w:pPr>
        <w:numPr>
          <w:ilvl w:val="0"/>
          <w:numId w:val="23"/>
        </w:numPr>
        <w:spacing w:after="240"/>
        <w:jc w:val="both"/>
      </w:pPr>
      <w:r>
        <w:t xml:space="preserve">Fortalecer el mandato de SENADIS para que asuma un rol activo en la recepción, </w:t>
      </w:r>
      <w:r>
        <w:rPr>
          <w:b/>
        </w:rPr>
        <w:t xml:space="preserve">tramitación y seguimiento de quejas por discriminación contra </w:t>
      </w:r>
      <w:proofErr w:type="spellStart"/>
      <w:r w:rsidR="00C0373A">
        <w:rPr>
          <w:b/>
        </w:rPr>
        <w:t>PcD</w:t>
      </w:r>
      <w:proofErr w:type="spellEnd"/>
      <w:r>
        <w:t>, incluyendo la posibilidad de emitir resoluciones vinculantes que deban ser implementadas por las Oficias de Equiparación de Oportunidades.</w:t>
      </w:r>
    </w:p>
    <w:p w14:paraId="00000070" w14:textId="77777777" w:rsidR="000B55A2" w:rsidRDefault="00DE5AB9">
      <w:pPr>
        <w:shd w:val="clear" w:color="auto" w:fill="E8E8E8"/>
        <w:rPr>
          <w:b/>
        </w:rPr>
      </w:pPr>
      <w:r>
        <w:rPr>
          <w:b/>
        </w:rPr>
        <w:t>Mujeres con discapacidad (artículo 6)</w:t>
      </w:r>
    </w:p>
    <w:p w14:paraId="00000071" w14:textId="77777777" w:rsidR="000B55A2" w:rsidRDefault="00DE5AB9">
      <w:r>
        <w:t xml:space="preserve"> </w:t>
      </w:r>
    </w:p>
    <w:p w14:paraId="00000072" w14:textId="712135D2" w:rsidR="000B55A2" w:rsidRDefault="00DE5AB9">
      <w:pPr>
        <w:numPr>
          <w:ilvl w:val="0"/>
          <w:numId w:val="23"/>
        </w:numPr>
        <w:spacing w:after="240"/>
        <w:jc w:val="both"/>
      </w:pPr>
      <w:r>
        <w:t xml:space="preserve">Las mujeres con discapacidad en Panamá enfrentan </w:t>
      </w:r>
      <w:r>
        <w:rPr>
          <w:b/>
        </w:rPr>
        <w:t>discriminación</w:t>
      </w:r>
      <w:r>
        <w:t xml:space="preserve"> por razón de género y discapacidad, lo que limita sus oportunidades educativas y laborales. Aún existe una preocupante "invisibilidad" de la discriminación y la violencia (incluida la familiar y sexual) contra las mujeres con discapacidad. La especial vulnerabilidad de aquellas en zonas rurales y comarcas indígenas sigue sin ser atendida de forma efectiva.</w:t>
      </w:r>
    </w:p>
    <w:p w14:paraId="00000073" w14:textId="77777777" w:rsidR="000B55A2" w:rsidRDefault="00DE5AB9">
      <w:pPr>
        <w:numPr>
          <w:ilvl w:val="0"/>
          <w:numId w:val="23"/>
        </w:numPr>
        <w:spacing w:after="240"/>
        <w:jc w:val="both"/>
      </w:pPr>
      <w:r>
        <w:t xml:space="preserve">No se ha logrado integrar de manera efectiva la </w:t>
      </w:r>
      <w:r>
        <w:rPr>
          <w:b/>
        </w:rPr>
        <w:t>perspectiva de género en las políticas</w:t>
      </w:r>
      <w:r>
        <w:t xml:space="preserve"> de discapacidad, ni tampoco se han incluido específicamente a las mujeres y niñas con discapacidad en los planes de igualdad de oportunidades.</w:t>
      </w:r>
    </w:p>
    <w:p w14:paraId="00000074" w14:textId="422957D0" w:rsidR="000B55A2" w:rsidRDefault="00DE5AB9">
      <w:pPr>
        <w:numPr>
          <w:ilvl w:val="0"/>
          <w:numId w:val="23"/>
        </w:numPr>
        <w:spacing w:after="240"/>
        <w:jc w:val="both"/>
      </w:pPr>
      <w:r>
        <w:t xml:space="preserve">Las mujeres con discapacidad enfrentan mayores riesgos frente a la violencia de género, en particular violencia en sus relaciones de pareja. También existen denuncias de violaciones sexuales y maltrato de niñas en hogares destinados a su cuidado y han quedado impunes. Sigue siendo alarmante la ausencia de políticas y estrategias sólidas para prevenir y sancionar la </w:t>
      </w:r>
      <w:r>
        <w:rPr>
          <w:b/>
        </w:rPr>
        <w:t>violencia</w:t>
      </w:r>
      <w:r>
        <w:t xml:space="preserve"> </w:t>
      </w:r>
      <w:r>
        <w:rPr>
          <w:b/>
        </w:rPr>
        <w:t>contra las mujeres y niñas con discapacidad</w:t>
      </w:r>
      <w:r>
        <w:t>, incluyendo a las de origen indígena y afrodescendiente, quienes enfrentan discriminación interseccional.</w:t>
      </w:r>
    </w:p>
    <w:p w14:paraId="00000075" w14:textId="7AC1F483" w:rsidR="000B55A2" w:rsidRDefault="00171F19">
      <w:pPr>
        <w:numPr>
          <w:ilvl w:val="0"/>
          <w:numId w:val="23"/>
        </w:numPr>
        <w:spacing w:after="240"/>
        <w:jc w:val="both"/>
      </w:pPr>
      <w:r>
        <w:t>Por lo general, los</w:t>
      </w:r>
      <w:r w:rsidR="00DE5AB9">
        <w:t xml:space="preserve"> </w:t>
      </w:r>
      <w:r w:rsidR="00DE5AB9">
        <w:rPr>
          <w:b/>
        </w:rPr>
        <w:t>albergues para mujeres víctimas de violencia</w:t>
      </w:r>
      <w:r w:rsidR="00DE5AB9">
        <w:t xml:space="preserve"> continúan siendo inaccesibles para mujeres con discapacidad, y la capacitación de su personal para atender a esta población sigue siendo insuficiente.</w:t>
      </w:r>
    </w:p>
    <w:p w14:paraId="00000076" w14:textId="77777777" w:rsidR="000B55A2" w:rsidRDefault="00DE5AB9">
      <w:pPr>
        <w:numPr>
          <w:ilvl w:val="0"/>
          <w:numId w:val="23"/>
        </w:numPr>
        <w:spacing w:after="240"/>
        <w:jc w:val="both"/>
      </w:pPr>
      <w:r>
        <w:t xml:space="preserve">La </w:t>
      </w:r>
      <w:r>
        <w:rPr>
          <w:b/>
        </w:rPr>
        <w:t>falta de recopilación sistemática de datos y estadísticas</w:t>
      </w:r>
      <w:r>
        <w:t xml:space="preserve"> desglosadas sobre casos de discriminación y/o violencia contra mujeres con discapacidad impide una evaluación precisa de la situación y la efectividad de las medidas tomadas.</w:t>
      </w:r>
    </w:p>
    <w:p w14:paraId="00000077" w14:textId="77777777" w:rsidR="000B55A2" w:rsidRDefault="00DE5AB9">
      <w:pPr>
        <w:numPr>
          <w:ilvl w:val="0"/>
          <w:numId w:val="23"/>
        </w:numPr>
        <w:spacing w:after="240"/>
        <w:jc w:val="both"/>
      </w:pPr>
      <w:r>
        <w:lastRenderedPageBreak/>
        <w:t xml:space="preserve">Persisten múltiples barreras que limitan el acceso efectivo de las mujeres y jóvenes con discapacidad a sus </w:t>
      </w:r>
      <w:r>
        <w:rPr>
          <w:b/>
        </w:rPr>
        <w:t>derechos sexuales y reproductivos</w:t>
      </w:r>
      <w:r>
        <w:t>. Entre ellas se encuentran la inaccesibilidad física de los centros de salud, la falta de formatos accesibles y apoyos adecuados para la comunicación, la escasa formación del personal de salud en atención inclusiva con enfoque de derechos humanos y discapacidad, así como las barreras económicas que dificultan el acceso a servicios y productos de salud sexual y reproductiva. Estas condiciones perpetúan situaciones de exclusión, vulneración de derechos y violencia estructural contra las mujeres y jóvenes con discapacidad.</w:t>
      </w:r>
    </w:p>
    <w:p w14:paraId="00000078" w14:textId="77777777" w:rsidR="000B55A2" w:rsidRDefault="00DE5AB9">
      <w:pPr>
        <w:shd w:val="clear" w:color="auto" w:fill="FFFFFF"/>
        <w:spacing w:before="300" w:after="160"/>
        <w:ind w:left="0" w:firstLine="0"/>
        <w:rPr>
          <w:b/>
        </w:rPr>
      </w:pPr>
      <w:r>
        <w:rPr>
          <w:b/>
        </w:rPr>
        <w:t>Recomendaciones</w:t>
      </w:r>
    </w:p>
    <w:p w14:paraId="00000079" w14:textId="77777777" w:rsidR="000B55A2" w:rsidRDefault="00DE5AB9">
      <w:pPr>
        <w:numPr>
          <w:ilvl w:val="0"/>
          <w:numId w:val="23"/>
        </w:numPr>
        <w:pBdr>
          <w:top w:val="nil"/>
          <w:left w:val="nil"/>
          <w:bottom w:val="nil"/>
          <w:right w:val="nil"/>
          <w:between w:val="nil"/>
        </w:pBdr>
      </w:pPr>
      <w:r>
        <w:rPr>
          <w:color w:val="000000"/>
        </w:rPr>
        <w:t xml:space="preserve">Crear un </w:t>
      </w:r>
      <w:r>
        <w:rPr>
          <w:b/>
          <w:color w:val="000000"/>
        </w:rPr>
        <w:t>comité o grupo de trabajo interinstitucional permanente</w:t>
      </w:r>
      <w:r>
        <w:rPr>
          <w:color w:val="000000"/>
        </w:rPr>
        <w:t>, con participación de organizaciones de mujeres con discapacidad, para monitorear y evaluar semestralmente el progreso de las recomendaciones sobre mujeres con discapacidad, con informes públicos y accesibles.</w:t>
      </w:r>
    </w:p>
    <w:p w14:paraId="0000007A" w14:textId="77777777" w:rsidR="000B55A2" w:rsidRDefault="000B55A2">
      <w:pPr>
        <w:pBdr>
          <w:top w:val="nil"/>
          <w:left w:val="nil"/>
          <w:bottom w:val="nil"/>
          <w:right w:val="nil"/>
          <w:between w:val="nil"/>
        </w:pBdr>
        <w:ind w:firstLine="0"/>
        <w:rPr>
          <w:color w:val="000000"/>
        </w:rPr>
      </w:pPr>
    </w:p>
    <w:p w14:paraId="0000007B" w14:textId="77777777" w:rsidR="000B55A2" w:rsidRDefault="00DE5AB9">
      <w:pPr>
        <w:numPr>
          <w:ilvl w:val="0"/>
          <w:numId w:val="23"/>
        </w:numPr>
        <w:spacing w:after="240"/>
        <w:jc w:val="both"/>
      </w:pPr>
      <w:r>
        <w:rPr>
          <w:b/>
        </w:rPr>
        <w:t>Promover la educación inclusiva y el acceso equitativo al empleo para mujeres con discapacidad,</w:t>
      </w:r>
      <w:r>
        <w:t xml:space="preserve"> adoptando </w:t>
      </w:r>
      <w:r>
        <w:rPr>
          <w:b/>
        </w:rPr>
        <w:t xml:space="preserve">medidas </w:t>
      </w:r>
      <w:r>
        <w:t>afirmativas que eliminen los obstáculos estructurales y culturales que enfrentan.</w:t>
      </w:r>
    </w:p>
    <w:p w14:paraId="0000007C" w14:textId="77777777" w:rsidR="000B55A2" w:rsidRDefault="00DE5AB9">
      <w:pPr>
        <w:numPr>
          <w:ilvl w:val="0"/>
          <w:numId w:val="23"/>
        </w:numPr>
        <w:spacing w:after="240"/>
        <w:jc w:val="both"/>
      </w:pPr>
      <w:r>
        <w:t xml:space="preserve">Garantizar la </w:t>
      </w:r>
      <w:r>
        <w:rPr>
          <w:b/>
        </w:rPr>
        <w:t xml:space="preserve">participación plena y efectiva de las organizaciones de mujeres y niñas con discapacidad </w:t>
      </w:r>
      <w:r>
        <w:t>en el diseño, implementación y evaluación de todas las políticas y programas que les conciernen.</w:t>
      </w:r>
    </w:p>
    <w:p w14:paraId="0000007D" w14:textId="77777777" w:rsidR="000B55A2" w:rsidRDefault="00DE5AB9">
      <w:pPr>
        <w:numPr>
          <w:ilvl w:val="0"/>
          <w:numId w:val="23"/>
        </w:numPr>
        <w:spacing w:after="240"/>
        <w:jc w:val="both"/>
      </w:pPr>
      <w:r>
        <w:t xml:space="preserve">Desarrollar una </w:t>
      </w:r>
      <w:r>
        <w:rPr>
          <w:b/>
        </w:rPr>
        <w:t>estrategia nacional contra la violencia contra mujeres y niñas con discapacidad</w:t>
      </w:r>
      <w:r>
        <w:t xml:space="preserve"> que incluya protocolos de actuación para las fuerzas de seguridad, sistema judicial y sistemas social y de salud con enfoque en la detección, denuncia y atención a mujeres y niñas con discapacidad.</w:t>
      </w:r>
    </w:p>
    <w:p w14:paraId="0000007E" w14:textId="77777777" w:rsidR="000B55A2" w:rsidRDefault="00DE5AB9">
      <w:pPr>
        <w:numPr>
          <w:ilvl w:val="0"/>
          <w:numId w:val="23"/>
        </w:numPr>
        <w:spacing w:after="240"/>
        <w:jc w:val="both"/>
      </w:pPr>
      <w:r>
        <w:t xml:space="preserve">Fortalecer los </w:t>
      </w:r>
      <w:r>
        <w:rPr>
          <w:b/>
        </w:rPr>
        <w:t>mecanismos de prevención, atención y sanción de la violencia de género hacia mujeres y niñas con discapacidad</w:t>
      </w:r>
      <w:r>
        <w:t xml:space="preserve">, asegurando que los </w:t>
      </w:r>
      <w:r>
        <w:rPr>
          <w:b/>
        </w:rPr>
        <w:t>servicios de protección</w:t>
      </w:r>
      <w:r>
        <w:t xml:space="preserve"> sean accesibles, sensibles a la discapacidad, y con personal capacitado para atender sus necesidades.</w:t>
      </w:r>
    </w:p>
    <w:p w14:paraId="0000007F" w14:textId="77777777" w:rsidR="000B55A2" w:rsidRDefault="00DE5AB9">
      <w:pPr>
        <w:numPr>
          <w:ilvl w:val="0"/>
          <w:numId w:val="23"/>
        </w:numPr>
        <w:spacing w:after="240"/>
        <w:jc w:val="both"/>
      </w:pPr>
      <w:r>
        <w:rPr>
          <w:b/>
        </w:rPr>
        <w:t>Investigar y visibilizar la violencia contra mujeres y niñas con discapacidad</w:t>
      </w:r>
      <w:r>
        <w:t>, incluyendo los casos de abuso en instituciones, hogares y centros de cuidado, asegurando el acceso a la justicia y la reparación integral.</w:t>
      </w:r>
    </w:p>
    <w:p w14:paraId="00000080" w14:textId="77777777" w:rsidR="000B55A2" w:rsidRDefault="00DE5AB9">
      <w:pPr>
        <w:numPr>
          <w:ilvl w:val="0"/>
          <w:numId w:val="23"/>
        </w:numPr>
        <w:spacing w:after="240"/>
        <w:jc w:val="both"/>
      </w:pPr>
      <w:r>
        <w:rPr>
          <w:b/>
        </w:rPr>
        <w:lastRenderedPageBreak/>
        <w:t>Implementar campañas nacionales de sensibilización</w:t>
      </w:r>
      <w:r>
        <w:t xml:space="preserve"> dirigidas a la sociedad en general y a comunidades específicas (rurales, indígenas) para visibilizar la violencia contra las mujeres y niñas con discapacidad y promover la denuncia.</w:t>
      </w:r>
    </w:p>
    <w:sdt>
      <w:sdtPr>
        <w:tag w:val="goog_rdk_95"/>
        <w:id w:val="-642091398"/>
      </w:sdtPr>
      <w:sdtEndPr/>
      <w:sdtContent>
        <w:p w14:paraId="0000008B" w14:textId="7DBC8E10" w:rsidR="000B55A2" w:rsidRDefault="00DE5AB9" w:rsidP="009D2D4D">
          <w:pPr>
            <w:numPr>
              <w:ilvl w:val="0"/>
              <w:numId w:val="23"/>
            </w:numPr>
            <w:spacing w:after="240"/>
            <w:jc w:val="both"/>
          </w:pPr>
          <w:r>
            <w:rPr>
              <w:b/>
            </w:rPr>
            <w:t>Garantizar servicios de salud accesibles e inclusivos,</w:t>
          </w:r>
          <w:r>
            <w:t xml:space="preserve"> asegurando adaptaciones físicas, apoyo en la comunicación, atención con enfoque de género y discapacidad, y eliminación de barreras económicas que impidan el acceso a controles, tratamientos y atención sexual y reproductiva.</w:t>
          </w:r>
          <w:sdt>
            <w:sdtPr>
              <w:tag w:val="goog_rdk_94"/>
              <w:id w:val="1264579418"/>
            </w:sdtPr>
            <w:sdtEndPr/>
            <w:sdtContent/>
          </w:sdt>
        </w:p>
      </w:sdtContent>
    </w:sdt>
    <w:bookmarkStart w:id="2" w:name="_heading=h.z1gm0gjq2fv9" w:colFirst="0" w:colLast="0" w:displacedByCustomXml="prev"/>
    <w:bookmarkEnd w:id="2" w:displacedByCustomXml="prev"/>
    <w:p w14:paraId="0000008D" w14:textId="77777777" w:rsidR="000B55A2" w:rsidRDefault="00DE5AB9">
      <w:pPr>
        <w:shd w:val="clear" w:color="auto" w:fill="E8E8E8"/>
        <w:rPr>
          <w:b/>
        </w:rPr>
      </w:pPr>
      <w:proofErr w:type="gramStart"/>
      <w:r>
        <w:rPr>
          <w:b/>
        </w:rPr>
        <w:t>Niños y niñas</w:t>
      </w:r>
      <w:proofErr w:type="gramEnd"/>
      <w:r>
        <w:rPr>
          <w:b/>
        </w:rPr>
        <w:t xml:space="preserve"> con discapacidad (artículo 7)</w:t>
      </w:r>
    </w:p>
    <w:p w14:paraId="0000008E" w14:textId="77777777" w:rsidR="000B55A2" w:rsidRDefault="000B55A2"/>
    <w:p w14:paraId="0000008F" w14:textId="3EF8FC2E" w:rsidR="000B55A2" w:rsidRDefault="00DE5AB9">
      <w:pPr>
        <w:numPr>
          <w:ilvl w:val="0"/>
          <w:numId w:val="23"/>
        </w:numPr>
        <w:spacing w:after="240"/>
        <w:jc w:val="both"/>
      </w:pPr>
      <w:r>
        <w:t xml:space="preserve">En Panamá, </w:t>
      </w:r>
      <w:proofErr w:type="gramStart"/>
      <w:r>
        <w:t>niños y niñas</w:t>
      </w:r>
      <w:proofErr w:type="gramEnd"/>
      <w:r w:rsidR="002E290D">
        <w:t xml:space="preserve"> y adolescentes</w:t>
      </w:r>
      <w:r>
        <w:t xml:space="preserve"> </w:t>
      </w:r>
      <w:r w:rsidR="002E290D">
        <w:t xml:space="preserve">(en adelante NNA) </w:t>
      </w:r>
      <w:r>
        <w:t>con discapacidad enfrentan varios desafíos significativos que afectan su desarrollo y calidad de vida. Algunos de los problemas más destacados incluyen: acceso limitado a la educación inclusiva, discriminación y estigmatización, falta de servicios especializados, condiciones económicas y sociales.</w:t>
      </w:r>
    </w:p>
    <w:p w14:paraId="2AE3ECE1" w14:textId="77777777" w:rsidR="009D2D4D" w:rsidRDefault="00DE5AB9">
      <w:pPr>
        <w:numPr>
          <w:ilvl w:val="0"/>
          <w:numId w:val="23"/>
        </w:numPr>
        <w:spacing w:after="240"/>
        <w:jc w:val="both"/>
      </w:pPr>
      <w:r>
        <w:t xml:space="preserve">Aunque existen leyes que promueven la inclusión, como la Ley 34 de 1995, muchas NNA con discapacidad aún enfrentan </w:t>
      </w:r>
      <w:r>
        <w:rPr>
          <w:b/>
        </w:rPr>
        <w:t>barreras para acceder al sistema educativo</w:t>
      </w:r>
      <w:r>
        <w:t xml:space="preserve"> regular debido a la falta de recursos, infraestructura adecuada y personal capacitado. </w:t>
      </w:r>
    </w:p>
    <w:p w14:paraId="00000090" w14:textId="37BBB9CC" w:rsidR="000B55A2" w:rsidRDefault="00DE5AB9">
      <w:pPr>
        <w:numPr>
          <w:ilvl w:val="0"/>
          <w:numId w:val="23"/>
        </w:numPr>
        <w:spacing w:after="240"/>
        <w:jc w:val="both"/>
      </w:pPr>
      <w:r>
        <w:t xml:space="preserve">A pesar de los pocos avances en la sensibilización, los prejuicios sociales hacia las </w:t>
      </w:r>
      <w:proofErr w:type="spellStart"/>
      <w:r w:rsidR="00C0373A">
        <w:t>PcD</w:t>
      </w:r>
      <w:proofErr w:type="spellEnd"/>
      <w:r>
        <w:t xml:space="preserve"> persisten, lo que puede limitar las oportunidades de integración social y educativa.</w:t>
      </w:r>
    </w:p>
    <w:p w14:paraId="00000091" w14:textId="104E6434" w:rsidR="000B55A2" w:rsidRDefault="00DE5AB9">
      <w:pPr>
        <w:numPr>
          <w:ilvl w:val="0"/>
          <w:numId w:val="23"/>
        </w:numPr>
        <w:spacing w:after="240"/>
        <w:jc w:val="both"/>
      </w:pPr>
      <w:r>
        <w:t xml:space="preserve">Hay una </w:t>
      </w:r>
      <w:r w:rsidRPr="009D2D4D">
        <w:rPr>
          <w:b/>
          <w:bCs/>
        </w:rPr>
        <w:t xml:space="preserve">carencia de servicios médicos, terapéuticos y de rehabilitación accesibles para </w:t>
      </w:r>
      <w:r w:rsidR="002E290D">
        <w:rPr>
          <w:b/>
          <w:bCs/>
        </w:rPr>
        <w:t>NNA</w:t>
      </w:r>
      <w:r w:rsidRPr="009D2D4D">
        <w:rPr>
          <w:b/>
          <w:bCs/>
        </w:rPr>
        <w:t xml:space="preserve"> con discapacidad</w:t>
      </w:r>
      <w:r>
        <w:t xml:space="preserve"> desde su nacimiento hasta la adultez, especialmente en áreas rurales.</w:t>
      </w:r>
    </w:p>
    <w:p w14:paraId="00000092" w14:textId="631DBDE2" w:rsidR="000B55A2" w:rsidRDefault="00DE5AB9">
      <w:pPr>
        <w:numPr>
          <w:ilvl w:val="0"/>
          <w:numId w:val="23"/>
        </w:numPr>
        <w:spacing w:after="240"/>
        <w:jc w:val="both"/>
      </w:pPr>
      <w:r>
        <w:t xml:space="preserve">Muchas familias con </w:t>
      </w:r>
      <w:r w:rsidR="002E290D">
        <w:t>NNA</w:t>
      </w:r>
      <w:r>
        <w:t xml:space="preserve"> con discapacidad enfrentan </w:t>
      </w:r>
      <w:r w:rsidRPr="009D2D4D">
        <w:rPr>
          <w:b/>
          <w:bCs/>
        </w:rPr>
        <w:t>dificultades económicas</w:t>
      </w:r>
      <w:r>
        <w:t>, lo que complica aún más el acceso a tratamientos, educación y otros servicios esenciales.</w:t>
      </w:r>
    </w:p>
    <w:p w14:paraId="2C98CD55" w14:textId="28DC6CBF" w:rsidR="00A444B0" w:rsidRDefault="00A444B0" w:rsidP="00A444B0">
      <w:pPr>
        <w:numPr>
          <w:ilvl w:val="0"/>
          <w:numId w:val="23"/>
        </w:numPr>
        <w:spacing w:after="240"/>
        <w:jc w:val="both"/>
      </w:pPr>
      <w:r>
        <w:t>P</w:t>
      </w:r>
      <w:r w:rsidRPr="00A444B0">
        <w:t xml:space="preserve">ersisten limitaciones estructurales y culturales que impiden que </w:t>
      </w:r>
      <w:r w:rsidR="002E290D">
        <w:t>NNA</w:t>
      </w:r>
      <w:r w:rsidRPr="00A444B0">
        <w:t xml:space="preserve"> con discapacidad participen activamente en las decisiones que les afectan.</w:t>
      </w:r>
    </w:p>
    <w:p w14:paraId="00000096" w14:textId="27CA0C85" w:rsidR="000B55A2" w:rsidRDefault="00DE5AB9" w:rsidP="00A444B0">
      <w:pPr>
        <w:numPr>
          <w:ilvl w:val="0"/>
          <w:numId w:val="23"/>
        </w:numPr>
        <w:spacing w:after="240"/>
        <w:jc w:val="both"/>
      </w:pPr>
      <w:r>
        <w:t xml:space="preserve">En lo que respecta a la </w:t>
      </w:r>
      <w:r>
        <w:rPr>
          <w:u w:val="single"/>
        </w:rPr>
        <w:t>niñez sorda</w:t>
      </w:r>
      <w:r>
        <w:t>, se observa la falta de educación y rehabilitación desde la primera infancia lo cual redunda en problemas a futuro de alfabetización, oportunidades de empleo, derecho a la educación superior, acceso a los servicios de salud entre otros.</w:t>
      </w:r>
    </w:p>
    <w:p w14:paraId="00000097" w14:textId="77777777" w:rsidR="000B55A2" w:rsidRDefault="00DE5AB9">
      <w:pPr>
        <w:spacing w:before="120" w:after="120"/>
        <w:ind w:left="0" w:firstLine="0"/>
        <w:rPr>
          <w:b/>
        </w:rPr>
      </w:pPr>
      <w:r>
        <w:rPr>
          <w:b/>
        </w:rPr>
        <w:t>Recomendaciones:</w:t>
      </w:r>
    </w:p>
    <w:p w14:paraId="00000098" w14:textId="084D30B9" w:rsidR="000B55A2" w:rsidRDefault="00DE5AB9">
      <w:pPr>
        <w:numPr>
          <w:ilvl w:val="0"/>
          <w:numId w:val="23"/>
        </w:numPr>
        <w:spacing w:after="240"/>
        <w:jc w:val="both"/>
      </w:pPr>
      <w:r w:rsidRPr="009D2D4D">
        <w:rPr>
          <w:b/>
          <w:bCs/>
        </w:rPr>
        <w:lastRenderedPageBreak/>
        <w:t>Fortalecer la educación inclusiva de calidad</w:t>
      </w:r>
      <w:r w:rsidR="009D2D4D">
        <w:t xml:space="preserve"> a través de la </w:t>
      </w:r>
      <w:r>
        <w:t>mejora la infraestructura escolar</w:t>
      </w:r>
      <w:r w:rsidR="009D2D4D">
        <w:t xml:space="preserve"> para que sea accesible</w:t>
      </w:r>
      <w:r>
        <w:t xml:space="preserve">, capacitar a los docentes en </w:t>
      </w:r>
      <w:r w:rsidR="009D2D4D">
        <w:t>discapacidad</w:t>
      </w:r>
      <w:r>
        <w:t xml:space="preserve"> y garantizar recursos adecuados para atender las necesidades de los estudiantes con discapacidad.</w:t>
      </w:r>
    </w:p>
    <w:p w14:paraId="00000099" w14:textId="04FC4109" w:rsidR="000B55A2" w:rsidRDefault="00DE5AB9">
      <w:pPr>
        <w:numPr>
          <w:ilvl w:val="0"/>
          <w:numId w:val="23"/>
        </w:numPr>
        <w:spacing w:after="240"/>
        <w:jc w:val="both"/>
      </w:pPr>
      <w:r w:rsidRPr="009D2D4D">
        <w:rPr>
          <w:b/>
          <w:bCs/>
        </w:rPr>
        <w:t>Ampliar el acceso a servicios especializados</w:t>
      </w:r>
      <w:r>
        <w:t xml:space="preserve"> incrementa</w:t>
      </w:r>
      <w:r w:rsidR="009D2D4D">
        <w:t>ndo</w:t>
      </w:r>
      <w:r>
        <w:t xml:space="preserve"> la disponibilidad de citas médicas, tratamientos especializados, terapias físicas, ocupacionales y psicológicas, especialmente en áreas rurales.</w:t>
      </w:r>
    </w:p>
    <w:p w14:paraId="0000009A" w14:textId="77777777" w:rsidR="000B55A2" w:rsidRDefault="00DE5AB9">
      <w:pPr>
        <w:numPr>
          <w:ilvl w:val="0"/>
          <w:numId w:val="23"/>
        </w:numPr>
        <w:spacing w:after="240"/>
        <w:jc w:val="both"/>
      </w:pPr>
      <w:r w:rsidRPr="009D2D4D">
        <w:rPr>
          <w:b/>
          <w:bCs/>
        </w:rPr>
        <w:t>Realizar campañas educativas para reducir la discriminación y fomentar una cultura de respeto e inclusión</w:t>
      </w:r>
      <w:r>
        <w:t>.</w:t>
      </w:r>
    </w:p>
    <w:p w14:paraId="6C6E11FC" w14:textId="0EB86CD4" w:rsidR="00A444B0" w:rsidRPr="00A444B0" w:rsidRDefault="00E8410E">
      <w:pPr>
        <w:numPr>
          <w:ilvl w:val="0"/>
          <w:numId w:val="23"/>
        </w:numPr>
        <w:spacing w:after="240"/>
        <w:jc w:val="both"/>
      </w:pPr>
      <w:sdt>
        <w:sdtPr>
          <w:tag w:val="goog_rdk_129"/>
          <w:id w:val="-1845119135"/>
        </w:sdtPr>
        <w:sdtEndPr/>
        <w:sdtContent>
          <w:r w:rsidR="00A444B0" w:rsidRPr="00A444B0">
            <w:t>Capacitar a padres, maestros y cuidadores sobre derechos, inclusión y buen trato a la niñez con discapacidad.</w:t>
          </w:r>
        </w:sdtContent>
      </w:sdt>
    </w:p>
    <w:p w14:paraId="0000009B" w14:textId="3F8EBAF8" w:rsidR="000B55A2" w:rsidRPr="00A444B0" w:rsidRDefault="009D2D4D">
      <w:pPr>
        <w:numPr>
          <w:ilvl w:val="0"/>
          <w:numId w:val="23"/>
        </w:numPr>
        <w:spacing w:after="240"/>
        <w:jc w:val="both"/>
      </w:pPr>
      <w:r w:rsidRPr="009D2D4D">
        <w:rPr>
          <w:b/>
          <w:bCs/>
        </w:rPr>
        <w:t>Utilizar herramientas tecnológicas</w:t>
      </w:r>
      <w:r>
        <w:t xml:space="preserve"> como realidad virtual y dispositivos multisensoriales </w:t>
      </w:r>
      <w:r w:rsidRPr="00A444B0">
        <w:t xml:space="preserve">para apoyar el desarrollo cognitivo y motor de </w:t>
      </w:r>
      <w:r w:rsidR="002E290D">
        <w:t>NNA</w:t>
      </w:r>
      <w:r w:rsidRPr="00A444B0">
        <w:t>.</w:t>
      </w:r>
    </w:p>
    <w:sdt>
      <w:sdtPr>
        <w:tag w:val="goog_rdk_122"/>
        <w:id w:val="-331335240"/>
      </w:sdtPr>
      <w:sdtEndPr/>
      <w:sdtContent>
        <w:p w14:paraId="000000A5" w14:textId="18AC6C35" w:rsidR="000B55A2" w:rsidRPr="00A444B0" w:rsidRDefault="00E8410E" w:rsidP="00A444B0">
          <w:pPr>
            <w:numPr>
              <w:ilvl w:val="0"/>
              <w:numId w:val="23"/>
            </w:numPr>
            <w:spacing w:after="240"/>
            <w:jc w:val="both"/>
          </w:pPr>
          <w:sdt>
            <w:sdtPr>
              <w:tag w:val="goog_rdk_121"/>
              <w:id w:val="1553198867"/>
            </w:sdtPr>
            <w:sdtEndPr/>
            <w:sdtContent>
              <w:r w:rsidR="00DE5AB9" w:rsidRPr="00A444B0">
                <w:rPr>
                  <w:b/>
                  <w:bCs/>
                </w:rPr>
                <w:t xml:space="preserve">Garantizar </w:t>
              </w:r>
              <w:r w:rsidR="00A444B0">
                <w:rPr>
                  <w:b/>
                  <w:bCs/>
                </w:rPr>
                <w:t>la</w:t>
              </w:r>
              <w:r w:rsidR="00DE5AB9" w:rsidRPr="00A444B0">
                <w:rPr>
                  <w:b/>
                  <w:bCs/>
                </w:rPr>
                <w:t xml:space="preserve"> </w:t>
              </w:r>
              <w:r w:rsidR="00BC7BFF" w:rsidRPr="00A444B0">
                <w:rPr>
                  <w:b/>
                  <w:bCs/>
                </w:rPr>
                <w:t>participación</w:t>
              </w:r>
              <w:r w:rsidR="00A444B0">
                <w:rPr>
                  <w:b/>
                  <w:bCs/>
                </w:rPr>
                <w:t xml:space="preserve"> de la niñez con discapacidad</w:t>
              </w:r>
              <w:r w:rsidR="00DE5AB9" w:rsidRPr="00A444B0">
                <w:t xml:space="preserve"> en decisiones que l</w:t>
              </w:r>
              <w:r w:rsidR="00A444B0">
                <w:t>e</w:t>
              </w:r>
              <w:r w:rsidR="00DE5AB9" w:rsidRPr="00A444B0">
                <w:t>s afectan, de forma adecuada a su edad y nivel de comprensión.</w:t>
              </w:r>
            </w:sdtContent>
          </w:sdt>
        </w:p>
      </w:sdtContent>
    </w:sdt>
    <w:sdt>
      <w:sdtPr>
        <w:tag w:val="goog_rdk_137"/>
        <w:id w:val="-1775208841"/>
      </w:sdtPr>
      <w:sdtEndPr/>
      <w:sdtContent>
        <w:p w14:paraId="000000A7" w14:textId="6C8CDD48" w:rsidR="000B55A2" w:rsidRPr="00A444B0" w:rsidRDefault="00E8410E" w:rsidP="00A444B0">
          <w:pPr>
            <w:numPr>
              <w:ilvl w:val="0"/>
              <w:numId w:val="23"/>
            </w:numPr>
            <w:spacing w:after="240"/>
            <w:jc w:val="both"/>
          </w:pPr>
          <w:sdt>
            <w:sdtPr>
              <w:tag w:val="goog_rdk_136"/>
              <w:id w:val="-1801995843"/>
            </w:sdtPr>
            <w:sdtEndPr/>
            <w:sdtContent>
              <w:r w:rsidR="00DE5AB9" w:rsidRPr="00A444B0">
                <w:rPr>
                  <w:b/>
                  <w:bCs/>
                </w:rPr>
                <w:t>Incluir el lenguaje de señas en el currículo educativo</w:t>
              </w:r>
              <w:r w:rsidR="00DE5AB9" w:rsidRPr="00A444B0">
                <w:t xml:space="preserve"> de todo el territorio nacional.</w:t>
              </w:r>
            </w:sdtContent>
          </w:sdt>
        </w:p>
      </w:sdtContent>
    </w:sdt>
    <w:p w14:paraId="000000A8" w14:textId="77777777" w:rsidR="000B55A2" w:rsidRDefault="000B55A2"/>
    <w:p w14:paraId="000000A9" w14:textId="77777777" w:rsidR="000B55A2" w:rsidRDefault="00DE5AB9">
      <w:pPr>
        <w:shd w:val="clear" w:color="auto" w:fill="E8E8E8"/>
        <w:rPr>
          <w:b/>
        </w:rPr>
      </w:pPr>
      <w:r>
        <w:rPr>
          <w:b/>
        </w:rPr>
        <w:t>Toma de conciencia (artículo 8)</w:t>
      </w:r>
    </w:p>
    <w:p w14:paraId="000000AA" w14:textId="77777777" w:rsidR="000B55A2" w:rsidRDefault="000B55A2"/>
    <w:p w14:paraId="000000AB" w14:textId="236264CB" w:rsidR="000B55A2" w:rsidRDefault="00DE5AB9">
      <w:pPr>
        <w:numPr>
          <w:ilvl w:val="0"/>
          <w:numId w:val="23"/>
        </w:numPr>
        <w:pBdr>
          <w:top w:val="nil"/>
          <w:left w:val="nil"/>
          <w:bottom w:val="nil"/>
          <w:right w:val="nil"/>
          <w:between w:val="nil"/>
        </w:pBdr>
        <w:spacing w:before="120" w:after="120"/>
      </w:pPr>
      <w:r>
        <w:rPr>
          <w:color w:val="000000"/>
        </w:rPr>
        <w:t xml:space="preserve">Persiste la mentalidad </w:t>
      </w:r>
      <w:sdt>
        <w:sdtPr>
          <w:tag w:val="goog_rdk_140"/>
          <w:id w:val="-1569536066"/>
        </w:sdtPr>
        <w:sdtEndPr/>
        <w:sdtContent>
          <w:r>
            <w:rPr>
              <w:color w:val="000000"/>
            </w:rPr>
            <w:t>médico</w:t>
          </w:r>
        </w:sdtContent>
      </w:sdt>
      <w:r>
        <w:rPr>
          <w:color w:val="000000"/>
        </w:rPr>
        <w:t xml:space="preserve"> asistencialista, denigrante y discriminatoria por parte del estado y por la sociedad en general debido a los prejuicios y falta</w:t>
      </w:r>
      <w:r w:rsidR="00BC7BFF">
        <w:rPr>
          <w:color w:val="000000"/>
        </w:rPr>
        <w:t xml:space="preserve"> de</w:t>
      </w:r>
      <w:r>
        <w:rPr>
          <w:color w:val="000000"/>
        </w:rPr>
        <w:t xml:space="preserve"> conciencia y empatía hacia las </w:t>
      </w:r>
      <w:proofErr w:type="spellStart"/>
      <w:r w:rsidR="00C0373A">
        <w:rPr>
          <w:color w:val="000000"/>
        </w:rPr>
        <w:t>PcD</w:t>
      </w:r>
      <w:proofErr w:type="spellEnd"/>
      <w:r>
        <w:rPr>
          <w:color w:val="000000"/>
        </w:rPr>
        <w:t xml:space="preserve">. Esto se refleja en el discurso del señor </w:t>
      </w:r>
      <w:r w:rsidR="00BC7BFF">
        <w:rPr>
          <w:color w:val="000000"/>
        </w:rPr>
        <w:t>presidente</w:t>
      </w:r>
      <w:r>
        <w:rPr>
          <w:color w:val="000000"/>
        </w:rPr>
        <w:t xml:space="preserve"> de la República de Panamá, refiriéndose a las </w:t>
      </w:r>
      <w:proofErr w:type="spellStart"/>
      <w:r w:rsidR="00C0373A">
        <w:rPr>
          <w:color w:val="000000"/>
        </w:rPr>
        <w:t>PcD</w:t>
      </w:r>
      <w:proofErr w:type="spellEnd"/>
      <w:r>
        <w:rPr>
          <w:color w:val="000000"/>
        </w:rPr>
        <w:t xml:space="preserve"> en un tono despectivo, peyorativo, estigmatizante y discriminatorio: “</w:t>
      </w:r>
      <w:r>
        <w:rPr>
          <w:i/>
          <w:color w:val="000000"/>
        </w:rPr>
        <w:t xml:space="preserve">Es insufrible vivir con la tanda de vagos que hacen carretera y fila en los ministerios </w:t>
      </w:r>
      <w:r w:rsidR="00BC7BFF">
        <w:rPr>
          <w:i/>
          <w:color w:val="000000"/>
        </w:rPr>
        <w:t xml:space="preserve">e instituciones </w:t>
      </w:r>
      <w:r>
        <w:rPr>
          <w:i/>
          <w:color w:val="000000"/>
        </w:rPr>
        <w:t xml:space="preserve">sin tener oficio, cobrando un sueldo… y </w:t>
      </w:r>
      <w:r w:rsidR="00BC7BFF">
        <w:rPr>
          <w:i/>
          <w:color w:val="000000"/>
        </w:rPr>
        <w:t xml:space="preserve">peor aún, </w:t>
      </w:r>
      <w:r>
        <w:rPr>
          <w:i/>
          <w:color w:val="000000"/>
        </w:rPr>
        <w:t xml:space="preserve">no </w:t>
      </w:r>
      <w:r w:rsidR="00BC7BFF">
        <w:rPr>
          <w:i/>
          <w:color w:val="000000"/>
        </w:rPr>
        <w:t xml:space="preserve">se </w:t>
      </w:r>
      <w:r>
        <w:rPr>
          <w:i/>
          <w:color w:val="000000"/>
        </w:rPr>
        <w:t xml:space="preserve">pueden </w:t>
      </w:r>
      <w:r w:rsidR="00BC7BFF">
        <w:rPr>
          <w:i/>
          <w:color w:val="000000"/>
        </w:rPr>
        <w:t>b</w:t>
      </w:r>
      <w:r>
        <w:rPr>
          <w:i/>
          <w:color w:val="000000"/>
        </w:rPr>
        <w:t>otar porque son cojos, tuertos, mudos o sufren de presión alta…</w:t>
      </w:r>
      <w:r>
        <w:rPr>
          <w:color w:val="000000"/>
        </w:rPr>
        <w:t>”.</w:t>
      </w:r>
    </w:p>
    <w:p w14:paraId="000000AC" w14:textId="77777777" w:rsidR="000B55A2" w:rsidRDefault="00DE5AB9">
      <w:pPr>
        <w:spacing w:before="120" w:after="120"/>
        <w:ind w:left="360" w:firstLine="0"/>
        <w:rPr>
          <w:b/>
        </w:rPr>
      </w:pPr>
      <w:r>
        <w:rPr>
          <w:b/>
        </w:rPr>
        <w:t>Recomendaciones:</w:t>
      </w:r>
    </w:p>
    <w:p w14:paraId="000000AD" w14:textId="49B861A9" w:rsidR="000B55A2" w:rsidRDefault="00A444B0">
      <w:pPr>
        <w:numPr>
          <w:ilvl w:val="0"/>
          <w:numId w:val="23"/>
        </w:numPr>
        <w:spacing w:after="240"/>
        <w:jc w:val="both"/>
      </w:pPr>
      <w:r>
        <w:t xml:space="preserve">Realizar periódicamente </w:t>
      </w:r>
      <w:r>
        <w:rPr>
          <w:b/>
        </w:rPr>
        <w:t>jornadas de concienciación y sensibilización</w:t>
      </w:r>
      <w:r>
        <w:t xml:space="preserve"> en todas las instituciones del estado y a la sociedad en general sobre los derechos de las personas discapacidad y sus aportes a la sociedad, en conjunto con las organizaciones de la sociedad civil. </w:t>
      </w:r>
    </w:p>
    <w:p w14:paraId="327F3045" w14:textId="0FD8E1EF" w:rsidR="00A444B0" w:rsidRDefault="00E8410E">
      <w:pPr>
        <w:numPr>
          <w:ilvl w:val="0"/>
          <w:numId w:val="23"/>
        </w:numPr>
        <w:spacing w:after="240"/>
        <w:jc w:val="both"/>
      </w:pPr>
      <w:sdt>
        <w:sdtPr>
          <w:tag w:val="goog_rdk_150"/>
          <w:id w:val="-1232865780"/>
        </w:sdtPr>
        <w:sdtEndPr/>
        <w:sdtContent>
          <w:r w:rsidR="00A444B0" w:rsidRPr="00A444B0">
            <w:rPr>
              <w:b/>
              <w:bCs/>
            </w:rPr>
            <w:t>Promover una imagen positiva y digna</w:t>
          </w:r>
          <w:r w:rsidR="00A444B0">
            <w:t xml:space="preserve"> de las </w:t>
          </w:r>
          <w:proofErr w:type="spellStart"/>
          <w:r w:rsidR="00C0373A">
            <w:t>PcD</w:t>
          </w:r>
          <w:proofErr w:type="spellEnd"/>
          <w:r w:rsidR="00A444B0">
            <w:t xml:space="preserve"> en medios de comunicación, escuelas y comunidades </w:t>
          </w:r>
          <w:r w:rsidR="00A444B0" w:rsidRPr="00A444B0">
            <w:rPr>
              <w:b/>
              <w:bCs/>
            </w:rPr>
            <w:t xml:space="preserve">y </w:t>
          </w:r>
          <w:sdt>
            <w:sdtPr>
              <w:rPr>
                <w:b/>
                <w:bCs/>
              </w:rPr>
              <w:tag w:val="goog_rdk_152"/>
              <w:id w:val="-13114471"/>
            </w:sdtPr>
            <w:sdtEndPr>
              <w:rPr>
                <w:b w:val="0"/>
                <w:bCs w:val="0"/>
              </w:rPr>
            </w:sdtEndPr>
            <w:sdtContent>
              <w:r w:rsidR="00A444B0" w:rsidRPr="00A444B0">
                <w:rPr>
                  <w:b/>
                  <w:bCs/>
                </w:rPr>
                <w:t>combatir estigmas, prejuicios y prácticas nocivas</w:t>
              </w:r>
              <w:r w:rsidR="00A444B0">
                <w:t>, especialmente en zonas rurales y comarcales.</w:t>
              </w:r>
            </w:sdtContent>
          </w:sdt>
        </w:sdtContent>
      </w:sdt>
    </w:p>
    <w:sdt>
      <w:sdtPr>
        <w:tag w:val="goog_rdk_143"/>
        <w:id w:val="768276824"/>
      </w:sdtPr>
      <w:sdtEndPr/>
      <w:sdtContent>
        <w:p w14:paraId="000000B8" w14:textId="7A4D26E9" w:rsidR="000B55A2" w:rsidRDefault="00A444B0" w:rsidP="00A444B0">
          <w:pPr>
            <w:numPr>
              <w:ilvl w:val="0"/>
              <w:numId w:val="23"/>
            </w:numPr>
            <w:spacing w:after="240"/>
            <w:jc w:val="both"/>
          </w:pPr>
          <w:r>
            <w:rPr>
              <w:b/>
            </w:rPr>
            <w:t>Implementar y promover un lenguaje apropiado y respetuoso</w:t>
          </w:r>
          <w:r>
            <w:t xml:space="preserve"> para referirse a las </w:t>
          </w:r>
          <w:proofErr w:type="spellStart"/>
          <w:r w:rsidR="00C0373A">
            <w:t>PcD</w:t>
          </w:r>
          <w:proofErr w:type="spellEnd"/>
          <w:r>
            <w:t xml:space="preserve"> y evitar el uso incorrecto de términos inapropiados. Para tal fin, debe elaborar una guía de lenguaje como parte de </w:t>
          </w:r>
          <w:proofErr w:type="gramStart"/>
          <w:r>
            <w:t>las capa</w:t>
          </w:r>
          <w:proofErr w:type="gramEnd"/>
          <w:sdt>
            <w:sdtPr>
              <w:tag w:val="goog_rdk_142"/>
              <w:id w:val="-1656183412"/>
            </w:sdtPr>
            <w:sdtEndPr/>
            <w:sdtContent>
              <w:r>
                <w:t>citaciones a la población en general.</w:t>
              </w:r>
            </w:sdtContent>
          </w:sdt>
        </w:p>
      </w:sdtContent>
    </w:sdt>
    <w:p w14:paraId="000000B9" w14:textId="77777777" w:rsidR="000B55A2" w:rsidRDefault="000B55A2">
      <w:pPr>
        <w:ind w:left="360" w:firstLine="0"/>
      </w:pPr>
    </w:p>
    <w:p w14:paraId="000000BA" w14:textId="77777777" w:rsidR="000B55A2" w:rsidRDefault="00DE5AB9">
      <w:pPr>
        <w:shd w:val="clear" w:color="auto" w:fill="E8E8E8"/>
        <w:rPr>
          <w:b/>
        </w:rPr>
      </w:pPr>
      <w:r>
        <w:rPr>
          <w:b/>
        </w:rPr>
        <w:t>Accesibilidad (artículo 9)</w:t>
      </w:r>
    </w:p>
    <w:p w14:paraId="000000BB" w14:textId="59057D9F" w:rsidR="000B55A2" w:rsidRDefault="00DE5AB9">
      <w:pPr>
        <w:numPr>
          <w:ilvl w:val="0"/>
          <w:numId w:val="23"/>
        </w:numPr>
        <w:pBdr>
          <w:top w:val="nil"/>
          <w:left w:val="nil"/>
          <w:bottom w:val="nil"/>
          <w:right w:val="nil"/>
          <w:between w:val="nil"/>
        </w:pBdr>
        <w:spacing w:before="120" w:after="120"/>
      </w:pPr>
      <w:r>
        <w:rPr>
          <w:color w:val="000000"/>
        </w:rPr>
        <w:t xml:space="preserve">Panamá cuenta con el </w:t>
      </w:r>
      <w:r>
        <w:rPr>
          <w:b/>
          <w:color w:val="000000"/>
        </w:rPr>
        <w:t>Plan Nacional de Accesibilidad Universal 2022-2032</w:t>
      </w:r>
      <w:r>
        <w:rPr>
          <w:color w:val="000000"/>
        </w:rPr>
        <w:t xml:space="preserve">. Sin embargo, no se está implementando y la accesibilidad para </w:t>
      </w:r>
      <w:proofErr w:type="spellStart"/>
      <w:r w:rsidR="00C0373A">
        <w:rPr>
          <w:color w:val="000000"/>
        </w:rPr>
        <w:t>PcD</w:t>
      </w:r>
      <w:proofErr w:type="spellEnd"/>
      <w:r>
        <w:rPr>
          <w:color w:val="000000"/>
        </w:rPr>
        <w:t xml:space="preserve"> sigue siendo una deuda pendiente. No hay indicadores para medir el grado de cumplimiento del Plan ni se fiscalizan las estructuras u obras. También existe desconocimiento del Plan por falta de divulgación y capacitación de parte de</w:t>
      </w:r>
      <w:r w:rsidR="0044191C">
        <w:rPr>
          <w:color w:val="000000"/>
        </w:rPr>
        <w:t xml:space="preserve"> </w:t>
      </w:r>
      <w:r>
        <w:rPr>
          <w:color w:val="000000"/>
        </w:rPr>
        <w:t>l</w:t>
      </w:r>
      <w:r w:rsidR="0044191C">
        <w:rPr>
          <w:color w:val="000000"/>
        </w:rPr>
        <w:t>a</w:t>
      </w:r>
      <w:r>
        <w:rPr>
          <w:color w:val="000000"/>
        </w:rPr>
        <w:t xml:space="preserve"> </w:t>
      </w:r>
      <w:r w:rsidR="0044191C">
        <w:rPr>
          <w:color w:val="000000"/>
        </w:rPr>
        <w:t>SENADIS</w:t>
      </w:r>
      <w:r>
        <w:rPr>
          <w:color w:val="000000"/>
        </w:rPr>
        <w:t>.</w:t>
      </w:r>
    </w:p>
    <w:p w14:paraId="000000BC" w14:textId="10A51897" w:rsidR="000B55A2" w:rsidRDefault="00DE5AB9">
      <w:pPr>
        <w:numPr>
          <w:ilvl w:val="0"/>
          <w:numId w:val="23"/>
        </w:numPr>
        <w:spacing w:before="120" w:after="120"/>
        <w:jc w:val="both"/>
      </w:pPr>
      <w:r>
        <w:t xml:space="preserve">La mayoría de las </w:t>
      </w:r>
      <w:r>
        <w:rPr>
          <w:b/>
        </w:rPr>
        <w:t>edificaciones públicas y privadas carecen de las adaptaciones</w:t>
      </w:r>
      <w:r>
        <w:t xml:space="preserve"> necesarias, como rampas, ascensores y baños accesibles, dificultando la movilidad de las </w:t>
      </w:r>
      <w:proofErr w:type="spellStart"/>
      <w:r w:rsidR="00C0373A">
        <w:t>PcD</w:t>
      </w:r>
      <w:proofErr w:type="spellEnd"/>
      <w:r>
        <w:t>. ​</w:t>
      </w:r>
    </w:p>
    <w:p w14:paraId="000000BD" w14:textId="13B8D3CB" w:rsidR="000B55A2" w:rsidRDefault="00DE5AB9">
      <w:pPr>
        <w:numPr>
          <w:ilvl w:val="0"/>
          <w:numId w:val="23"/>
        </w:numPr>
        <w:spacing w:before="120" w:after="120"/>
        <w:jc w:val="both"/>
      </w:pPr>
      <w:r>
        <w:t xml:space="preserve">Los </w:t>
      </w:r>
      <w:r>
        <w:rPr>
          <w:b/>
        </w:rPr>
        <w:t>sistemas de transporte no están adaptados</w:t>
      </w:r>
      <w:r>
        <w:t xml:space="preserve"> para atender las necesidades de las </w:t>
      </w:r>
      <w:proofErr w:type="spellStart"/>
      <w:r w:rsidR="00C0373A">
        <w:t>PcD</w:t>
      </w:r>
      <w:proofErr w:type="spellEnd"/>
      <w:r>
        <w:t>, lo que restringe su movilidad y autonomía. ​</w:t>
      </w:r>
    </w:p>
    <w:p w14:paraId="000000BE" w14:textId="3DB704F3" w:rsidR="000B55A2" w:rsidRDefault="00DE5AB9">
      <w:pPr>
        <w:numPr>
          <w:ilvl w:val="0"/>
          <w:numId w:val="23"/>
        </w:numPr>
        <w:spacing w:before="120" w:after="120"/>
        <w:jc w:val="both"/>
      </w:pPr>
      <w:r>
        <w:t xml:space="preserve">Existe una </w:t>
      </w:r>
      <w:r>
        <w:rPr>
          <w:b/>
        </w:rPr>
        <w:t>falta de señalización adecuada</w:t>
      </w:r>
      <w:r>
        <w:t xml:space="preserve"> en espacios públicos y privados, lo que dificulta la orientación y el acceso de las </w:t>
      </w:r>
      <w:proofErr w:type="spellStart"/>
      <w:r w:rsidR="00C0373A">
        <w:t>PcD</w:t>
      </w:r>
      <w:proofErr w:type="spellEnd"/>
      <w:r>
        <w:t>.</w:t>
      </w:r>
    </w:p>
    <w:p w14:paraId="000000BF" w14:textId="77777777" w:rsidR="000B55A2" w:rsidRDefault="00DE5AB9">
      <w:pPr>
        <w:numPr>
          <w:ilvl w:val="0"/>
          <w:numId w:val="23"/>
        </w:numPr>
        <w:pBdr>
          <w:top w:val="nil"/>
          <w:left w:val="nil"/>
          <w:bottom w:val="nil"/>
          <w:right w:val="nil"/>
          <w:between w:val="nil"/>
        </w:pBdr>
        <w:spacing w:before="120" w:after="120"/>
      </w:pPr>
      <w:r>
        <w:rPr>
          <w:color w:val="000000"/>
        </w:rPr>
        <w:t xml:space="preserve">Sobre la </w:t>
      </w:r>
      <w:r>
        <w:rPr>
          <w:b/>
          <w:color w:val="000000"/>
        </w:rPr>
        <w:t>accesibilidad a la información</w:t>
      </w:r>
      <w:r>
        <w:rPr>
          <w:color w:val="000000"/>
        </w:rPr>
        <w:t>, aunque la ley lo establece, no hay intérprete de lengua de señas en los noticieros ni en actividades culturales y educativas. Además, las páginas web del Estado no tienen condiciones de accesibilidad.</w:t>
      </w:r>
    </w:p>
    <w:p w14:paraId="000000C0" w14:textId="77777777" w:rsidR="000B55A2" w:rsidRDefault="000B55A2">
      <w:pPr>
        <w:ind w:left="0" w:firstLine="0"/>
        <w:jc w:val="both"/>
      </w:pPr>
    </w:p>
    <w:p w14:paraId="000000C1" w14:textId="77777777" w:rsidR="000B55A2" w:rsidRDefault="00DE5AB9">
      <w:r>
        <w:rPr>
          <w:b/>
        </w:rPr>
        <w:t>Recomendaciones:</w:t>
      </w:r>
    </w:p>
    <w:p w14:paraId="000000C2" w14:textId="598886C2" w:rsidR="000B55A2" w:rsidRDefault="00DE5AB9">
      <w:pPr>
        <w:numPr>
          <w:ilvl w:val="0"/>
          <w:numId w:val="23"/>
        </w:numPr>
        <w:spacing w:after="240"/>
        <w:jc w:val="both"/>
      </w:pPr>
      <w:r>
        <w:rPr>
          <w:b/>
        </w:rPr>
        <w:t>Asegurar la implementación efectiva del Plan Nacional de Accesibilidad Universal 2022–2032</w:t>
      </w:r>
      <w:r>
        <w:t>, mediante la asignación de recursos adecuados, la creación de mecanismos de seguimiento</w:t>
      </w:r>
      <w:r w:rsidR="003A6009">
        <w:t xml:space="preserve">, </w:t>
      </w:r>
      <w:r>
        <w:t>rendición de cuentas</w:t>
      </w:r>
      <w:r w:rsidR="003A6009">
        <w:t xml:space="preserve"> con </w:t>
      </w:r>
      <w:r>
        <w:t xml:space="preserve">la </w:t>
      </w:r>
      <w:proofErr w:type="gramStart"/>
      <w:r>
        <w:t>participación activa</w:t>
      </w:r>
      <w:proofErr w:type="gramEnd"/>
      <w:r>
        <w:t xml:space="preserve"> de las organizaciones de </w:t>
      </w:r>
      <w:proofErr w:type="spellStart"/>
      <w:r w:rsidR="00C0373A">
        <w:t>PcD</w:t>
      </w:r>
      <w:proofErr w:type="spellEnd"/>
      <w:r>
        <w:t xml:space="preserve"> en todas las etapas de ejecución y seguimiento.</w:t>
      </w:r>
    </w:p>
    <w:p w14:paraId="000000C3" w14:textId="39B6CB3D" w:rsidR="000B55A2" w:rsidRDefault="00DE5AB9" w:rsidP="00A444B0">
      <w:pPr>
        <w:numPr>
          <w:ilvl w:val="0"/>
          <w:numId w:val="23"/>
        </w:numPr>
        <w:spacing w:before="120" w:after="120"/>
        <w:jc w:val="both"/>
      </w:pPr>
      <w:r>
        <w:rPr>
          <w:b/>
        </w:rPr>
        <w:t>Adoptar medidas urgentes para garantizar la accesibilidad física y comunicacional en espacios públicos y privados</w:t>
      </w:r>
      <w:r>
        <w:t xml:space="preserve">, incluyendo la adecuación de </w:t>
      </w:r>
      <w:r w:rsidR="003A6009">
        <w:t>infraestructuras, la</w:t>
      </w:r>
      <w:r>
        <w:t xml:space="preserve"> adaptación del sistema de transporte público y la instalación de señalización accesible, conforme a los estándares internacionales de derechos humanos</w:t>
      </w:r>
      <w:r w:rsidR="003A6009">
        <w:t xml:space="preserve"> y el diseño universal.</w:t>
      </w:r>
    </w:p>
    <w:p w14:paraId="71C839A2" w14:textId="0B061766" w:rsidR="00A444B0" w:rsidRDefault="00E8410E" w:rsidP="00A444B0">
      <w:pPr>
        <w:numPr>
          <w:ilvl w:val="0"/>
          <w:numId w:val="23"/>
        </w:numPr>
        <w:spacing w:before="120" w:after="120"/>
        <w:jc w:val="both"/>
      </w:pPr>
      <w:sdt>
        <w:sdtPr>
          <w:tag w:val="goog_rdk_177"/>
          <w:id w:val="-855521652"/>
        </w:sdtPr>
        <w:sdtEndPr/>
        <w:sdtContent>
          <w:r w:rsidR="003A6009">
            <w:rPr>
              <w:b/>
              <w:bCs/>
            </w:rPr>
            <w:t>Fiscaliza</w:t>
          </w:r>
          <w:r w:rsidR="00A444B0" w:rsidRPr="00A444B0">
            <w:rPr>
              <w:b/>
              <w:bCs/>
            </w:rPr>
            <w:t xml:space="preserve"> el cumplimiento del plan de accesibilidad</w:t>
          </w:r>
          <w:r w:rsidR="00A444B0">
            <w:t>, con sanciones a instituciones públicas y privadas que no cumplan.</w:t>
          </w:r>
        </w:sdtContent>
      </w:sdt>
    </w:p>
    <w:p w14:paraId="535358C9" w14:textId="092844F0" w:rsidR="00A444B0" w:rsidRDefault="00E8410E" w:rsidP="00A444B0">
      <w:pPr>
        <w:numPr>
          <w:ilvl w:val="0"/>
          <w:numId w:val="23"/>
        </w:numPr>
        <w:spacing w:before="120" w:after="120"/>
      </w:pPr>
      <w:sdt>
        <w:sdtPr>
          <w:tag w:val="goog_rdk_173"/>
          <w:id w:val="98118046"/>
        </w:sdtPr>
        <w:sdtEndPr/>
        <w:sdtContent>
          <w:r w:rsidR="00A444B0" w:rsidRPr="002E290D">
            <w:rPr>
              <w:b/>
              <w:bCs/>
            </w:rPr>
            <w:t>Asegurar la accesibilidad a la información y la comunicación</w:t>
          </w:r>
          <w:r w:rsidR="00A444B0">
            <w:t>, incluyendo lengua de señas, braille, lectura fácil, subtítulos y tecnologías de asistencia.</w:t>
          </w:r>
        </w:sdtContent>
      </w:sdt>
    </w:p>
    <w:p w14:paraId="000000C4" w14:textId="77777777" w:rsidR="000B55A2" w:rsidRDefault="00DE5AB9" w:rsidP="00A444B0">
      <w:pPr>
        <w:numPr>
          <w:ilvl w:val="0"/>
          <w:numId w:val="23"/>
        </w:numPr>
        <w:spacing w:before="120" w:after="120"/>
        <w:jc w:val="both"/>
      </w:pPr>
      <w:r>
        <w:t xml:space="preserve">Asegurar la </w:t>
      </w:r>
      <w:r>
        <w:rPr>
          <w:b/>
        </w:rPr>
        <w:t>presencia de intérpretes de lengua de señas</w:t>
      </w:r>
      <w:r>
        <w:t xml:space="preserve"> en noticieros televisivos, así como en actividades culturales, educativas y de interés público transmitidas por medios de comunicación estatales o financiados con fondos públicos.</w:t>
      </w:r>
    </w:p>
    <w:p w14:paraId="000000CE" w14:textId="18B23C44" w:rsidR="000B55A2" w:rsidRPr="00F963D7" w:rsidRDefault="00E8410E" w:rsidP="00F963D7">
      <w:pPr>
        <w:numPr>
          <w:ilvl w:val="0"/>
          <w:numId w:val="23"/>
        </w:numPr>
        <w:jc w:val="both"/>
      </w:pPr>
      <w:sdt>
        <w:sdtPr>
          <w:tag w:val="goog_rdk_167"/>
          <w:id w:val="812150437"/>
        </w:sdtPr>
        <w:sdtEndPr/>
        <w:sdtContent>
          <w:r w:rsidR="00DE5AB9">
            <w:t xml:space="preserve">Garantizar que todos los </w:t>
          </w:r>
          <w:r w:rsidR="00DE5AB9">
            <w:rPr>
              <w:b/>
            </w:rPr>
            <w:t>sitios web y plataformas digitales</w:t>
          </w:r>
          <w:r w:rsidR="00DE5AB9">
            <w:t xml:space="preserve"> de las instituciones públicas cumplan con los estándares internacionales de accesibilidad web, permitiendo el acceso pleno, en igualdad de condiciones, a la información y servicios del Estado.</w:t>
          </w:r>
          <w:sdt>
            <w:sdtPr>
              <w:tag w:val="goog_rdk_165"/>
              <w:id w:val="-1026592658"/>
            </w:sdtPr>
            <w:sdtEndPr/>
            <w:sdtContent>
              <w:sdt>
                <w:sdtPr>
                  <w:tag w:val="goog_rdk_166"/>
                  <w:id w:val="1844668166"/>
                  <w:showingPlcHdr/>
                </w:sdtPr>
                <w:sdtEndPr/>
                <w:sdtContent>
                  <w:r w:rsidR="00A444B0">
                    <w:t xml:space="preserve">     </w:t>
                  </w:r>
                </w:sdtContent>
              </w:sdt>
            </w:sdtContent>
          </w:sdt>
        </w:sdtContent>
      </w:sdt>
      <w:bookmarkStart w:id="3" w:name="_heading=h.4jar14ugj4nk" w:colFirst="0" w:colLast="0"/>
      <w:bookmarkEnd w:id="3"/>
    </w:p>
    <w:p w14:paraId="000000CF" w14:textId="77777777" w:rsidR="000B55A2" w:rsidRDefault="000B55A2">
      <w:pPr>
        <w:ind w:left="360" w:firstLine="0"/>
      </w:pPr>
    </w:p>
    <w:p w14:paraId="000000D0" w14:textId="77777777" w:rsidR="000B55A2" w:rsidRDefault="00DE5AB9">
      <w:pPr>
        <w:shd w:val="clear" w:color="auto" w:fill="E8E8E8"/>
        <w:rPr>
          <w:b/>
        </w:rPr>
      </w:pPr>
      <w:r>
        <w:rPr>
          <w:b/>
        </w:rPr>
        <w:t>Situaciones de riesgo y emergencias (artículo 11)</w:t>
      </w:r>
    </w:p>
    <w:p w14:paraId="000000D1" w14:textId="77777777" w:rsidR="000B55A2" w:rsidRDefault="000B55A2">
      <w:pPr>
        <w:ind w:left="360" w:firstLine="0"/>
      </w:pPr>
    </w:p>
    <w:p w14:paraId="000000D2" w14:textId="723E9D2F" w:rsidR="000B55A2" w:rsidRDefault="00DE5AB9">
      <w:pPr>
        <w:numPr>
          <w:ilvl w:val="0"/>
          <w:numId w:val="23"/>
        </w:numPr>
        <w:spacing w:after="240"/>
        <w:jc w:val="both"/>
      </w:pPr>
      <w:r>
        <w:t xml:space="preserve">Existen </w:t>
      </w:r>
      <w:r>
        <w:rPr>
          <w:b/>
        </w:rPr>
        <w:t>planes de emergencias</w:t>
      </w:r>
      <w:r>
        <w:t xml:space="preserve">; sin embargo, </w:t>
      </w:r>
      <w:r w:rsidR="003A6009">
        <w:t>n</w:t>
      </w:r>
      <w:r>
        <w:t xml:space="preserve">o existe un protocolo específico para la atención de </w:t>
      </w:r>
      <w:proofErr w:type="spellStart"/>
      <w:r w:rsidR="00C0373A">
        <w:t>PcD</w:t>
      </w:r>
      <w:proofErr w:type="spellEnd"/>
      <w:r>
        <w:t xml:space="preserve"> </w:t>
      </w:r>
      <w:r w:rsidR="003A6009">
        <w:t xml:space="preserve">y sus familias </w:t>
      </w:r>
      <w:r>
        <w:t xml:space="preserve">en situaciones de riesgo o emergencias. Así mismo, las </w:t>
      </w:r>
      <w:proofErr w:type="spellStart"/>
      <w:r w:rsidR="00C0373A">
        <w:t>PcD</w:t>
      </w:r>
      <w:proofErr w:type="spellEnd"/>
      <w:r>
        <w:t xml:space="preserve"> los desconocen, motivo por el cual no hay avance ya que las </w:t>
      </w:r>
      <w:proofErr w:type="spellStart"/>
      <w:r w:rsidR="00C0373A">
        <w:t>PcD</w:t>
      </w:r>
      <w:proofErr w:type="spellEnd"/>
      <w:r>
        <w:t xml:space="preserve"> se quedan atrás tantos eventos de simulacro, y realidades existentes ya que no utilizan comunicación accesible.  </w:t>
      </w:r>
    </w:p>
    <w:p w14:paraId="0BD2FD80" w14:textId="7FC7F19A" w:rsidR="00F963D7" w:rsidRPr="00F963D7" w:rsidRDefault="00F963D7" w:rsidP="00F963D7">
      <w:pPr>
        <w:spacing w:after="240"/>
        <w:ind w:firstLine="0"/>
        <w:jc w:val="both"/>
        <w:rPr>
          <w:b/>
          <w:bCs/>
        </w:rPr>
      </w:pPr>
      <w:r w:rsidRPr="00F963D7">
        <w:rPr>
          <w:b/>
          <w:bCs/>
        </w:rPr>
        <w:t>Recomendaciones:</w:t>
      </w:r>
    </w:p>
    <w:p w14:paraId="6C91B5D6" w14:textId="76CF6AAE" w:rsidR="00F963D7" w:rsidRDefault="00F963D7">
      <w:pPr>
        <w:numPr>
          <w:ilvl w:val="0"/>
          <w:numId w:val="23"/>
        </w:numPr>
        <w:spacing w:after="240"/>
        <w:jc w:val="both"/>
      </w:pPr>
      <w:r>
        <w:rPr>
          <w:b/>
        </w:rPr>
        <w:t xml:space="preserve">Garantizar la inclusión de las </w:t>
      </w:r>
      <w:proofErr w:type="spellStart"/>
      <w:r w:rsidR="00C0373A">
        <w:rPr>
          <w:b/>
        </w:rPr>
        <w:t>PcD</w:t>
      </w:r>
      <w:proofErr w:type="spellEnd"/>
      <w:r>
        <w:rPr>
          <w:b/>
        </w:rPr>
        <w:t xml:space="preserve"> en los planes de gestión de riesgos y respuesta ante emergencias</w:t>
      </w:r>
      <w:r>
        <w:t xml:space="preserve">, mediante su </w:t>
      </w:r>
      <w:r w:rsidR="003A6009">
        <w:t>participación</w:t>
      </w:r>
      <w:r>
        <w:t xml:space="preserve"> en el diseño, implementación y evaluación de dichos planes, así como asegurando el uso de formatos accesibles de comunicación (lengua de señas, braille, lectura fácil, pictogramas, entre otros) y la realización de simulacros inclusivos que contemplen sus necesidades específicas</w:t>
      </w:r>
    </w:p>
    <w:sdt>
      <w:sdtPr>
        <w:tag w:val="goog_rdk_194"/>
        <w:id w:val="1111636287"/>
      </w:sdtPr>
      <w:sdtEndPr/>
      <w:sdtContent>
        <w:p w14:paraId="000000D6" w14:textId="08407F4E" w:rsidR="000B55A2" w:rsidRDefault="00E8410E" w:rsidP="00F963D7">
          <w:pPr>
            <w:numPr>
              <w:ilvl w:val="0"/>
              <w:numId w:val="23"/>
            </w:numPr>
            <w:spacing w:before="240"/>
          </w:pPr>
          <w:sdt>
            <w:sdtPr>
              <w:tag w:val="goog_rdk_193"/>
              <w:id w:val="-1604221715"/>
            </w:sdtPr>
            <w:sdtEndPr/>
            <w:sdtContent>
              <w:sdt>
                <w:sdtPr>
                  <w:tag w:val="goog_rdk_199"/>
                  <w:id w:val="1979600144"/>
                </w:sdtPr>
                <w:sdtEndPr/>
                <w:sdtContent>
                  <w:r w:rsidR="00F963D7">
                    <w:t xml:space="preserve">Capacitar al personal de emergencias (bomberos, protección civil, policía, salud) sobre atención a </w:t>
                  </w:r>
                  <w:proofErr w:type="spellStart"/>
                  <w:r w:rsidR="00C0373A">
                    <w:t>PcD</w:t>
                  </w:r>
                  <w:proofErr w:type="spellEnd"/>
                  <w:r w:rsidR="00F963D7">
                    <w:t xml:space="preserve"> </w:t>
                  </w:r>
                  <w:sdt>
                    <w:sdtPr>
                      <w:tag w:val="goog_rdk_203"/>
                      <w:id w:val="896145846"/>
                    </w:sdtPr>
                    <w:sdtEndPr/>
                    <w:sdtContent>
                      <w:r w:rsidR="00F963D7">
                        <w:t xml:space="preserve">e incluir a representantes de </w:t>
                      </w:r>
                      <w:proofErr w:type="spellStart"/>
                      <w:r w:rsidR="00C0373A">
                        <w:t>PcD</w:t>
                      </w:r>
                      <w:proofErr w:type="spellEnd"/>
                      <w:r w:rsidR="00F963D7">
                        <w:t xml:space="preserve"> en los comités de protección civil y en simulacros comunitarios</w:t>
                      </w:r>
                    </w:sdtContent>
                  </w:sdt>
                  <w:r w:rsidR="00F963D7">
                    <w:t>.</w:t>
                  </w:r>
                </w:sdtContent>
              </w:sdt>
            </w:sdtContent>
          </w:sdt>
        </w:p>
      </w:sdtContent>
    </w:sdt>
    <w:p w14:paraId="000000DF" w14:textId="07E42290" w:rsidR="000B55A2" w:rsidRDefault="000B55A2" w:rsidP="00F963D7">
      <w:pPr>
        <w:spacing w:before="240" w:after="240"/>
        <w:ind w:left="0" w:firstLine="0"/>
      </w:pPr>
    </w:p>
    <w:p w14:paraId="000000E0" w14:textId="77777777" w:rsidR="000B55A2" w:rsidRDefault="00DE5AB9">
      <w:pPr>
        <w:shd w:val="clear" w:color="auto" w:fill="E8E8E8"/>
        <w:rPr>
          <w:b/>
        </w:rPr>
      </w:pPr>
      <w:r>
        <w:rPr>
          <w:b/>
        </w:rPr>
        <w:t>Igual reconocimiento como persona ante la ley (artículo 12)</w:t>
      </w:r>
    </w:p>
    <w:p w14:paraId="000000E1" w14:textId="77777777" w:rsidR="000B55A2" w:rsidRDefault="000B55A2">
      <w:pPr>
        <w:ind w:left="360" w:firstLine="0"/>
      </w:pPr>
    </w:p>
    <w:p w14:paraId="000000E2" w14:textId="1D7E13E0" w:rsidR="000B55A2" w:rsidRDefault="00DE5AB9">
      <w:pPr>
        <w:numPr>
          <w:ilvl w:val="0"/>
          <w:numId w:val="23"/>
        </w:numPr>
        <w:spacing w:after="240"/>
        <w:jc w:val="both"/>
      </w:pPr>
      <w:r>
        <w:t xml:space="preserve">Preocupa que, si bien la Ley núm. 15 de 2016 contempla el igual reconocimiento ante la ley y la capacidad jurídica de las </w:t>
      </w:r>
      <w:proofErr w:type="spellStart"/>
      <w:r w:rsidR="00C0373A">
        <w:t>PcD</w:t>
      </w:r>
      <w:proofErr w:type="spellEnd"/>
      <w:r>
        <w:t xml:space="preserve">, aún se mantienen los artículos 404 a 407 del Código de la Familia, referencias en el Código de Comercio y en el artículo 45 del Código Civil que imponen restricciones a la capacidad jurídica de las </w:t>
      </w:r>
      <w:proofErr w:type="spellStart"/>
      <w:r w:rsidR="00C0373A">
        <w:t>PcD</w:t>
      </w:r>
      <w:proofErr w:type="spellEnd"/>
      <w:r>
        <w:t>.</w:t>
      </w:r>
    </w:p>
    <w:p w14:paraId="000000E3" w14:textId="77777777" w:rsidR="000B55A2" w:rsidRDefault="00DE5AB9">
      <w:pPr>
        <w:numPr>
          <w:ilvl w:val="0"/>
          <w:numId w:val="23"/>
        </w:numPr>
        <w:spacing w:after="240"/>
        <w:jc w:val="both"/>
      </w:pPr>
      <w:r>
        <w:lastRenderedPageBreak/>
        <w:t>No se está cumpliendo con lo que estipula la Ley 42 del 12 agosto 1999.  Reformada por la Ley 15</w:t>
      </w:r>
      <w:r>
        <w:rPr>
          <w:color w:val="000000"/>
        </w:rPr>
        <w:t xml:space="preserve">. </w:t>
      </w:r>
      <w:r>
        <w:t>Ni</w:t>
      </w:r>
      <w:r>
        <w:rPr>
          <w:color w:val="000000"/>
        </w:rPr>
        <w:t xml:space="preserve"> el Decreto 88 del 12 de nov. 2002. </w:t>
      </w:r>
      <w:r>
        <w:t>A excepción del órgano judicial que constatamos que están haciendo las adecuaciones necesarias en el área de acceso a la justicia.</w:t>
      </w:r>
    </w:p>
    <w:p w14:paraId="000000E4" w14:textId="23A3F147" w:rsidR="000B55A2" w:rsidRDefault="00DE5AB9">
      <w:pPr>
        <w:numPr>
          <w:ilvl w:val="0"/>
          <w:numId w:val="23"/>
        </w:numPr>
        <w:spacing w:after="240"/>
        <w:jc w:val="both"/>
      </w:pPr>
      <w:r>
        <w:t xml:space="preserve">Faltan apoyos adecuados para la toma de decisiones informada de las </w:t>
      </w:r>
      <w:proofErr w:type="spellStart"/>
      <w:r w:rsidR="00C0373A">
        <w:t>PcD</w:t>
      </w:r>
      <w:proofErr w:type="spellEnd"/>
      <w:r>
        <w:t xml:space="preserve"> y la persistencia de tutelas y curatelas a </w:t>
      </w:r>
      <w:proofErr w:type="spellStart"/>
      <w:r w:rsidR="00C0373A">
        <w:t>PcD</w:t>
      </w:r>
      <w:proofErr w:type="spellEnd"/>
      <w:r>
        <w:t xml:space="preserve"> limitando la autonomía de las </w:t>
      </w:r>
      <w:proofErr w:type="spellStart"/>
      <w:r w:rsidR="00C0373A">
        <w:t>PcD</w:t>
      </w:r>
      <w:proofErr w:type="spellEnd"/>
      <w:r>
        <w:t xml:space="preserve"> por la mirada paternalista del sistema.</w:t>
      </w:r>
    </w:p>
    <w:p w14:paraId="000000E5" w14:textId="77777777" w:rsidR="000B55A2" w:rsidRDefault="000B55A2">
      <w:pPr>
        <w:pBdr>
          <w:top w:val="nil"/>
          <w:left w:val="nil"/>
          <w:bottom w:val="nil"/>
          <w:right w:val="nil"/>
          <w:between w:val="nil"/>
        </w:pBdr>
        <w:ind w:left="450" w:firstLine="0"/>
        <w:jc w:val="both"/>
        <w:rPr>
          <w:color w:val="000000"/>
        </w:rPr>
      </w:pPr>
    </w:p>
    <w:p w14:paraId="000000E6" w14:textId="77777777" w:rsidR="000B55A2" w:rsidRDefault="00DE5AB9">
      <w:pPr>
        <w:spacing w:before="120" w:after="120"/>
      </w:pPr>
      <w:r>
        <w:rPr>
          <w:b/>
        </w:rPr>
        <w:t>Recomendaciones</w:t>
      </w:r>
      <w:r>
        <w:t>:</w:t>
      </w:r>
    </w:p>
    <w:sdt>
      <w:sdtPr>
        <w:tag w:val="goog_rdk_211"/>
        <w:id w:val="1203883208"/>
      </w:sdtPr>
      <w:sdtEndPr/>
      <w:sdtContent>
        <w:p w14:paraId="000000E7" w14:textId="6A4E1766" w:rsidR="000B55A2" w:rsidRDefault="00DE5AB9">
          <w:pPr>
            <w:numPr>
              <w:ilvl w:val="0"/>
              <w:numId w:val="23"/>
            </w:numPr>
            <w:spacing w:before="120" w:after="120"/>
            <w:jc w:val="both"/>
          </w:pPr>
          <w:r w:rsidRPr="00F963D7">
            <w:rPr>
              <w:b/>
              <w:bCs/>
            </w:rPr>
            <w:t xml:space="preserve">Derogar toda disposición legal o práctica que limite parcial o totalmente la capacidad jurídica de las </w:t>
          </w:r>
          <w:proofErr w:type="spellStart"/>
          <w:r w:rsidR="00C0373A">
            <w:rPr>
              <w:b/>
              <w:bCs/>
            </w:rPr>
            <w:t>PcD</w:t>
          </w:r>
          <w:proofErr w:type="spellEnd"/>
          <w:r>
            <w:t xml:space="preserve"> y adoptar medidas concretas para establecer un sistema de toma de decisiones con apoyo que respete la autonomía, voluntad y preferencias de las </w:t>
          </w:r>
          <w:proofErr w:type="spellStart"/>
          <w:r w:rsidR="00C0373A">
            <w:t>PcD</w:t>
          </w:r>
          <w:proofErr w:type="spellEnd"/>
          <w:r>
            <w:t xml:space="preserve">. </w:t>
          </w:r>
          <w:sdt>
            <w:sdtPr>
              <w:tag w:val="goog_rdk_210"/>
              <w:id w:val="-1868985711"/>
            </w:sdtPr>
            <w:sdtEndPr/>
            <w:sdtContent/>
          </w:sdt>
        </w:p>
      </w:sdtContent>
    </w:sdt>
    <w:bookmarkStart w:id="4" w:name="_heading=h.x4xwmwir01vg" w:colFirst="0" w:colLast="0" w:displacedByCustomXml="next"/>
    <w:bookmarkEnd w:id="4" w:displacedByCustomXml="next"/>
    <w:sdt>
      <w:sdtPr>
        <w:tag w:val="goog_rdk_223"/>
        <w:id w:val="2041679905"/>
      </w:sdtPr>
      <w:sdtEndPr/>
      <w:sdtContent>
        <w:p w14:paraId="000000F0" w14:textId="3A65D674" w:rsidR="000B55A2" w:rsidRPr="00F963D7" w:rsidRDefault="00E8410E" w:rsidP="00F963D7">
          <w:pPr>
            <w:numPr>
              <w:ilvl w:val="0"/>
              <w:numId w:val="23"/>
            </w:numPr>
            <w:rPr>
              <w:rFonts w:ascii="Arial" w:eastAsia="Arial" w:hAnsi="Arial" w:cs="Arial"/>
              <w:color w:val="000000"/>
              <w:sz w:val="22"/>
              <w:szCs w:val="22"/>
            </w:rPr>
          </w:pPr>
          <w:sdt>
            <w:sdtPr>
              <w:tag w:val="goog_rdk_222"/>
              <w:id w:val="663697924"/>
            </w:sdtPr>
            <w:sdtEndPr/>
            <w:sdtContent>
              <w:r w:rsidR="00DE5AB9">
                <w:t>Garantizar el acceso a servicios bancarios, jurídicos y administrativos, respetando el derecho a firmar contratos, abrir cuentas, heredar, votar y tomar decisiones personales.</w:t>
              </w:r>
            </w:sdtContent>
          </w:sdt>
        </w:p>
      </w:sdtContent>
    </w:sdt>
    <w:p w14:paraId="000000F1" w14:textId="77777777" w:rsidR="000B55A2" w:rsidRDefault="000B55A2">
      <w:pPr>
        <w:ind w:left="360" w:firstLine="0"/>
      </w:pPr>
    </w:p>
    <w:p w14:paraId="000000F2" w14:textId="77777777" w:rsidR="000B55A2" w:rsidRDefault="00DE5AB9">
      <w:pPr>
        <w:shd w:val="clear" w:color="auto" w:fill="E8E8E8"/>
        <w:rPr>
          <w:b/>
        </w:rPr>
      </w:pPr>
      <w:r>
        <w:rPr>
          <w:b/>
        </w:rPr>
        <w:t>Acceso a la justicia (artículo 13)</w:t>
      </w:r>
    </w:p>
    <w:p w14:paraId="000000F3" w14:textId="77777777" w:rsidR="000B55A2" w:rsidRDefault="000B55A2">
      <w:pPr>
        <w:ind w:left="0" w:firstLine="0"/>
        <w:jc w:val="both"/>
        <w:rPr>
          <w:b/>
        </w:rPr>
      </w:pPr>
    </w:p>
    <w:p w14:paraId="000000F4" w14:textId="70DE913A" w:rsidR="000B55A2" w:rsidRDefault="00DE5AB9">
      <w:pPr>
        <w:numPr>
          <w:ilvl w:val="0"/>
          <w:numId w:val="23"/>
        </w:numPr>
        <w:spacing w:after="240"/>
        <w:jc w:val="both"/>
      </w:pPr>
      <w:r>
        <w:t xml:space="preserve">Destacamos los esfuerzos del órgano judicial, en particular el desarrollo de la Guía de atención a </w:t>
      </w:r>
      <w:proofErr w:type="spellStart"/>
      <w:r w:rsidR="00C0373A">
        <w:t>PcD</w:t>
      </w:r>
      <w:proofErr w:type="spellEnd"/>
      <w:r>
        <w:t xml:space="preserve"> en el proceso penal.</w:t>
      </w:r>
    </w:p>
    <w:p w14:paraId="000000F5" w14:textId="445FAAFA" w:rsidR="000B55A2" w:rsidRDefault="00DE5AB9">
      <w:pPr>
        <w:numPr>
          <w:ilvl w:val="0"/>
          <w:numId w:val="23"/>
        </w:numPr>
        <w:spacing w:after="240"/>
        <w:jc w:val="both"/>
      </w:pPr>
      <w:r>
        <w:t xml:space="preserve">Preocupa la existencia de barreras en el acceso a la justicia para </w:t>
      </w:r>
      <w:proofErr w:type="spellStart"/>
      <w:r w:rsidR="00C0373A">
        <w:t>PcD</w:t>
      </w:r>
      <w:proofErr w:type="spellEnd"/>
      <w:r>
        <w:t>. En particular, preocupan las barreras normativas para que las personas que han sido declaradas incapaces o se encuentran institucionalizadas puedan desempeñarse efectivamente durante los procesos judiciales.</w:t>
      </w:r>
    </w:p>
    <w:p w14:paraId="000000F8" w14:textId="1919D883" w:rsidR="000B55A2" w:rsidRPr="00F963D7" w:rsidRDefault="00DE5AB9" w:rsidP="00F963D7">
      <w:pPr>
        <w:numPr>
          <w:ilvl w:val="0"/>
          <w:numId w:val="23"/>
        </w:numPr>
        <w:spacing w:after="240"/>
        <w:jc w:val="both"/>
      </w:pPr>
      <w:r>
        <w:t xml:space="preserve">Preocupa la falta o nula formación de jueces, juezas y fiscales sobre los derechos de las </w:t>
      </w:r>
      <w:proofErr w:type="spellStart"/>
      <w:r w:rsidR="00C0373A">
        <w:t>PcD</w:t>
      </w:r>
      <w:proofErr w:type="spellEnd"/>
      <w:r>
        <w:t xml:space="preserve"> y la falta de acceso a defensa legal gratuita y accesible.</w:t>
      </w:r>
      <w:sdt>
        <w:sdtPr>
          <w:tag w:val="goog_rdk_230"/>
          <w:id w:val="-1594427379"/>
        </w:sdtPr>
        <w:sdtEndPr/>
        <w:sdtContent>
          <w:r>
            <w:t xml:space="preserve"> Así como la falta de preparación </w:t>
          </w:r>
          <w:r w:rsidR="00F963D7">
            <w:t>en relación con</w:t>
          </w:r>
          <w:r>
            <w:t xml:space="preserve"> convenios y acuerdos internacionales que le ayuden a evitar la </w:t>
          </w:r>
          <w:r w:rsidR="00F963D7">
            <w:t>violación</w:t>
          </w:r>
          <w:r>
            <w:t xml:space="preserve"> de los derechos de las PCD.</w:t>
          </w:r>
        </w:sdtContent>
      </w:sdt>
    </w:p>
    <w:p w14:paraId="000000F9" w14:textId="77777777" w:rsidR="000B55A2" w:rsidRDefault="00DE5AB9">
      <w:r>
        <w:rPr>
          <w:b/>
        </w:rPr>
        <w:t>Recomendaciones</w:t>
      </w:r>
      <w:r>
        <w:t>:</w:t>
      </w:r>
    </w:p>
    <w:sdt>
      <w:sdtPr>
        <w:tag w:val="goog_rdk_233"/>
        <w:id w:val="906118003"/>
      </w:sdtPr>
      <w:sdtEndPr/>
      <w:sdtContent>
        <w:p w14:paraId="000000FC" w14:textId="4E59434A" w:rsidR="000B55A2" w:rsidRDefault="00DE5AB9" w:rsidP="00F963D7">
          <w:pPr>
            <w:numPr>
              <w:ilvl w:val="0"/>
              <w:numId w:val="23"/>
            </w:numPr>
            <w:spacing w:after="240"/>
            <w:jc w:val="both"/>
          </w:pPr>
          <w:r w:rsidRPr="00F963D7">
            <w:rPr>
              <w:b/>
              <w:bCs/>
            </w:rPr>
            <w:t xml:space="preserve">Aprobar un plan de acción de acceso a la justicia de las </w:t>
          </w:r>
          <w:proofErr w:type="spellStart"/>
          <w:r w:rsidR="00C0373A">
            <w:rPr>
              <w:b/>
              <w:bCs/>
            </w:rPr>
            <w:t>PcD</w:t>
          </w:r>
          <w:proofErr w:type="spellEnd"/>
          <w:r>
            <w:t xml:space="preserve"> a la luz de la Convención y adoptar las medidas legislativas, administrativas y judiciales necesarias para eliminar toda restricción a las </w:t>
          </w:r>
          <w:proofErr w:type="spellStart"/>
          <w:r w:rsidR="00C0373A">
            <w:t>PcD</w:t>
          </w:r>
          <w:proofErr w:type="spellEnd"/>
          <w:r>
            <w:t xml:space="preserve"> para actuar efectivamente en todas las etapas del sistema judicial, incluyendo a las mujeres con discapacidad.</w:t>
          </w:r>
          <w:sdt>
            <w:sdtPr>
              <w:tag w:val="goog_rdk_232"/>
              <w:id w:val="-1597788381"/>
            </w:sdtPr>
            <w:sdtEndPr/>
            <w:sdtContent/>
          </w:sdt>
        </w:p>
      </w:sdtContent>
    </w:sdt>
    <w:bookmarkStart w:id="5" w:name="_heading=h.1s38sx8a9ew3" w:colFirst="0" w:colLast="0" w:displacedByCustomXml="prev"/>
    <w:bookmarkEnd w:id="5" w:displacedByCustomXml="prev"/>
    <w:sdt>
      <w:sdtPr>
        <w:tag w:val="goog_rdk_245"/>
        <w:id w:val="1212853580"/>
      </w:sdtPr>
      <w:sdtEndPr/>
      <w:sdtContent>
        <w:p w14:paraId="00000103" w14:textId="1F952A22" w:rsidR="000B55A2" w:rsidRDefault="00F963D7" w:rsidP="00F963D7">
          <w:pPr>
            <w:numPr>
              <w:ilvl w:val="0"/>
              <w:numId w:val="23"/>
            </w:numPr>
            <w:spacing w:after="240"/>
            <w:jc w:val="both"/>
          </w:pPr>
          <w:r w:rsidRPr="00F963D7">
            <w:rPr>
              <w:b/>
              <w:bCs/>
            </w:rPr>
            <w:t>Garantizar</w:t>
          </w:r>
          <w:r w:rsidRPr="00F963D7">
            <w:t xml:space="preserve"> la disponibilidad de intérpretes de lengua de señas, guías-intérpretes y asistencia personal en los procesos judiciales, así como </w:t>
          </w:r>
          <w:r w:rsidRPr="00F963D7">
            <w:rPr>
              <w:b/>
              <w:bCs/>
            </w:rPr>
            <w:t>proveer</w:t>
          </w:r>
          <w:r w:rsidRPr="00F963D7">
            <w:t xml:space="preserve"> documentos en formatos accesibles (braille, lectura fácil, audio) para asegurar la participación efectiva de todas las </w:t>
          </w:r>
          <w:proofErr w:type="spellStart"/>
          <w:r w:rsidR="00C0373A">
            <w:t>PcD</w:t>
          </w:r>
          <w:proofErr w:type="spellEnd"/>
          <w:r w:rsidRPr="00F963D7">
            <w:t xml:space="preserve"> en el sistema de justicia</w:t>
          </w:r>
          <w:r>
            <w:t>.</w:t>
          </w:r>
        </w:p>
        <w:p w14:paraId="5E475B23" w14:textId="152A6DCB" w:rsidR="00F963D7" w:rsidRDefault="00F963D7" w:rsidP="00F963D7">
          <w:pPr>
            <w:numPr>
              <w:ilvl w:val="0"/>
              <w:numId w:val="23"/>
            </w:numPr>
            <w:spacing w:after="240"/>
            <w:jc w:val="both"/>
          </w:pPr>
          <w:r w:rsidRPr="00F963D7">
            <w:rPr>
              <w:b/>
              <w:bCs/>
            </w:rPr>
            <w:t>Capacitar</w:t>
          </w:r>
          <w:r w:rsidRPr="00F963D7">
            <w:t xml:space="preserve"> </w:t>
          </w:r>
          <w:r w:rsidRPr="00F963D7">
            <w:rPr>
              <w:b/>
              <w:bCs/>
            </w:rPr>
            <w:t>de forma continua a jueces, fiscales, defensores públicos, policías y personal judicial en derechos humanos y discapacidad</w:t>
          </w:r>
          <w:r w:rsidRPr="00F963D7">
            <w:t>, lenguaje inclusivo, trato adecuado y prevención de la discriminación estructural, con el fin de promover una justicia inclusiva y sensible a la diversidad.</w:t>
          </w:r>
        </w:p>
        <w:p w14:paraId="00000110" w14:textId="5BB95813" w:rsidR="000B55A2" w:rsidRPr="00F963D7" w:rsidRDefault="00F963D7" w:rsidP="00F963D7">
          <w:pPr>
            <w:numPr>
              <w:ilvl w:val="0"/>
              <w:numId w:val="23"/>
            </w:numPr>
            <w:spacing w:after="240"/>
            <w:jc w:val="both"/>
          </w:pPr>
          <w:r w:rsidRPr="00F963D7">
            <w:rPr>
              <w:b/>
              <w:bCs/>
            </w:rPr>
            <w:t>Fomentar</w:t>
          </w:r>
          <w:r w:rsidRPr="00F963D7">
            <w:t xml:space="preserve"> </w:t>
          </w:r>
          <w:r w:rsidRPr="00F963D7">
            <w:rPr>
              <w:b/>
              <w:bCs/>
            </w:rPr>
            <w:t xml:space="preserve">la inclusión laboral de </w:t>
          </w:r>
          <w:proofErr w:type="spellStart"/>
          <w:r w:rsidR="00C0373A">
            <w:rPr>
              <w:b/>
              <w:bCs/>
            </w:rPr>
            <w:t>PcD</w:t>
          </w:r>
          <w:proofErr w:type="spellEnd"/>
          <w:r w:rsidRPr="00F963D7">
            <w:t xml:space="preserve"> dentro del sistema de justicia, promoviendo su contratación como funcionarios, peritos, abogados, intérpretes o facilitadores judiciales, a fin de contribuir a una institucionalidad más representativa y equitativ</w:t>
          </w:r>
          <w:r>
            <w:t>a.</w:t>
          </w:r>
        </w:p>
      </w:sdtContent>
    </w:sdt>
    <w:p w14:paraId="00000111" w14:textId="77777777" w:rsidR="000B55A2" w:rsidRDefault="000B55A2">
      <w:pPr>
        <w:ind w:left="0" w:firstLine="0"/>
      </w:pPr>
    </w:p>
    <w:p w14:paraId="00000112" w14:textId="77777777" w:rsidR="000B55A2" w:rsidRDefault="00DE5AB9">
      <w:pPr>
        <w:shd w:val="clear" w:color="auto" w:fill="E8E8E8"/>
        <w:rPr>
          <w:b/>
        </w:rPr>
      </w:pPr>
      <w:r>
        <w:rPr>
          <w:b/>
        </w:rPr>
        <w:t>Libertad y seguridad de la persona (artículo 14)</w:t>
      </w:r>
    </w:p>
    <w:p w14:paraId="00000113" w14:textId="77777777" w:rsidR="000B55A2" w:rsidRDefault="000B55A2">
      <w:pPr>
        <w:ind w:left="360" w:firstLine="0"/>
      </w:pPr>
    </w:p>
    <w:p w14:paraId="00000114" w14:textId="0503321F" w:rsidR="000B55A2" w:rsidRDefault="00DE5AB9">
      <w:pPr>
        <w:numPr>
          <w:ilvl w:val="0"/>
          <w:numId w:val="23"/>
        </w:numPr>
        <w:spacing w:after="240"/>
        <w:jc w:val="both"/>
      </w:pPr>
      <w:r>
        <w:t xml:space="preserve">Preocupa la </w:t>
      </w:r>
      <w:r>
        <w:rPr>
          <w:b/>
        </w:rPr>
        <w:t>persistencia de la institucionalización</w:t>
      </w:r>
      <w:r>
        <w:t xml:space="preserve"> de </w:t>
      </w:r>
      <w:proofErr w:type="spellStart"/>
      <w:r w:rsidR="00C0373A">
        <w:t>PcD</w:t>
      </w:r>
      <w:proofErr w:type="spellEnd"/>
      <w:r>
        <w:t xml:space="preserve"> y que no se garanticen ni salvaguarden los derechos de las </w:t>
      </w:r>
      <w:proofErr w:type="spellStart"/>
      <w:r w:rsidR="00C0373A">
        <w:t>PcD</w:t>
      </w:r>
      <w:proofErr w:type="spellEnd"/>
      <w:r>
        <w:t xml:space="preserve"> que son institucionalizadas en contra de su voluntad.</w:t>
      </w:r>
    </w:p>
    <w:p w14:paraId="00000115" w14:textId="1FA43F4C" w:rsidR="000B55A2" w:rsidRDefault="00DE5AB9">
      <w:pPr>
        <w:numPr>
          <w:ilvl w:val="0"/>
          <w:numId w:val="23"/>
        </w:numPr>
        <w:spacing w:after="240"/>
        <w:jc w:val="both"/>
      </w:pPr>
      <w:r>
        <w:t xml:space="preserve">Nos preocupan los </w:t>
      </w:r>
      <w:r>
        <w:rPr>
          <w:b/>
        </w:rPr>
        <w:t>internamientos prolongados y la falta de alternativas comunitarias</w:t>
      </w:r>
      <w:r>
        <w:t xml:space="preserve">. Testimonios de familiares y organizaciones civiles constatan casos de institucionalización prolongada en centros psiquiátricos sin programas de reintegración comunitaria. Visitas a hospitales como el Hospital Nacional Psiquiátrico de organizaciones de derechos humanos han documentado condiciones inadecuadas para una vida digna y tratos crueles contra </w:t>
      </w:r>
      <w:proofErr w:type="spellStart"/>
      <w:r w:rsidR="00C0373A">
        <w:t>PcD</w:t>
      </w:r>
      <w:proofErr w:type="spellEnd"/>
      <w:r>
        <w:t>.</w:t>
      </w:r>
    </w:p>
    <w:p w14:paraId="00000117" w14:textId="77777777" w:rsidR="000B55A2" w:rsidRDefault="00DE5AB9">
      <w:pPr>
        <w:rPr>
          <w:b/>
        </w:rPr>
      </w:pPr>
      <w:r>
        <w:rPr>
          <w:b/>
        </w:rPr>
        <w:t>Recomendaciones:</w:t>
      </w:r>
    </w:p>
    <w:p w14:paraId="00000118" w14:textId="22E3A1F5" w:rsidR="000B55A2" w:rsidRDefault="00DE5AB9">
      <w:pPr>
        <w:numPr>
          <w:ilvl w:val="0"/>
          <w:numId w:val="23"/>
        </w:numPr>
        <w:spacing w:after="240"/>
        <w:jc w:val="both"/>
      </w:pPr>
      <w:r>
        <w:t xml:space="preserve">Prevenir y salvaguardar a las </w:t>
      </w:r>
      <w:proofErr w:type="spellStart"/>
      <w:r w:rsidR="00C0373A">
        <w:t>PcD</w:t>
      </w:r>
      <w:proofErr w:type="spellEnd"/>
      <w:r>
        <w:t xml:space="preserve"> contra la institucionalización y </w:t>
      </w:r>
      <w:r w:rsidRPr="00DF32F1">
        <w:rPr>
          <w:b/>
          <w:bCs/>
        </w:rPr>
        <w:t>que se prohíba explícitamente</w:t>
      </w:r>
      <w:r w:rsidR="00F963D7">
        <w:t xml:space="preserve"> el internamiento forzoso y los tratamientos sin consentimiento</w:t>
      </w:r>
      <w:r>
        <w:t xml:space="preserve">. </w:t>
      </w:r>
    </w:p>
    <w:sdt>
      <w:sdtPr>
        <w:tag w:val="goog_rdk_288"/>
        <w:id w:val="-208277469"/>
      </w:sdtPr>
      <w:sdtEndPr/>
      <w:sdtContent>
        <w:p w14:paraId="0000011E" w14:textId="7B04CE42" w:rsidR="000B55A2" w:rsidRDefault="00E8410E" w:rsidP="00DF32F1">
          <w:pPr>
            <w:numPr>
              <w:ilvl w:val="0"/>
              <w:numId w:val="23"/>
            </w:numPr>
            <w:spacing w:before="120" w:after="120"/>
          </w:pPr>
          <w:sdt>
            <w:sdtPr>
              <w:tag w:val="goog_rdk_287"/>
              <w:id w:val="-505856853"/>
            </w:sdtPr>
            <w:sdtEndPr/>
            <w:sdtContent>
              <w:r w:rsidR="00DE5AB9" w:rsidRPr="00DF32F1">
                <w:rPr>
                  <w:b/>
                  <w:bCs/>
                </w:rPr>
                <w:t>Capacit</w:t>
              </w:r>
              <w:r w:rsidR="00F963D7" w:rsidRPr="00DF32F1">
                <w:rPr>
                  <w:b/>
                  <w:bCs/>
                </w:rPr>
                <w:t>ar</w:t>
              </w:r>
              <w:r w:rsidR="00DE5AB9" w:rsidRPr="00DF32F1">
                <w:rPr>
                  <w:b/>
                  <w:bCs/>
                </w:rPr>
                <w:t xml:space="preserve"> a policías, jueces, custodios y personal médico sobre derechos humanos y no discriminación</w:t>
              </w:r>
              <w:r w:rsidR="00F963D7" w:rsidRPr="00DF32F1">
                <w:rPr>
                  <w:b/>
                  <w:bCs/>
                </w:rPr>
                <w:t xml:space="preserve"> y supervisar centros psiquiátricos, hogares e instituciones</w:t>
              </w:r>
              <w:r w:rsidR="00F963D7">
                <w:t xml:space="preserve">, para prevenir abusos y </w:t>
              </w:r>
              <w:r w:rsidR="00DF32F1">
                <w:t>violencia</w:t>
              </w:r>
            </w:sdtContent>
          </w:sdt>
          <w:r w:rsidR="00F963D7">
            <w:t>.</w:t>
          </w:r>
        </w:p>
      </w:sdtContent>
    </w:sdt>
    <w:sdt>
      <w:sdtPr>
        <w:tag w:val="goog_rdk_292"/>
        <w:id w:val="-2077504136"/>
      </w:sdtPr>
      <w:sdtEndPr/>
      <w:sdtContent>
        <w:p w14:paraId="00000120" w14:textId="4580CA4F" w:rsidR="000B55A2" w:rsidRDefault="00E8410E" w:rsidP="00DF32F1">
          <w:pPr>
            <w:numPr>
              <w:ilvl w:val="0"/>
              <w:numId w:val="23"/>
            </w:numPr>
            <w:spacing w:before="120" w:after="120"/>
          </w:pPr>
          <w:sdt>
            <w:sdtPr>
              <w:tag w:val="goog_rdk_291"/>
              <w:id w:val="-1104771125"/>
            </w:sdtPr>
            <w:sdtEndPr/>
            <w:sdtContent>
              <w:r w:rsidR="00DE5AB9" w:rsidRPr="00DF32F1">
                <w:rPr>
                  <w:b/>
                  <w:bCs/>
                </w:rPr>
                <w:t>Foment</w:t>
              </w:r>
              <w:r w:rsidR="00F963D7" w:rsidRPr="00DF32F1">
                <w:rPr>
                  <w:b/>
                  <w:bCs/>
                </w:rPr>
                <w:t>ar</w:t>
              </w:r>
              <w:r w:rsidR="00DE5AB9" w:rsidRPr="00DF32F1">
                <w:rPr>
                  <w:b/>
                  <w:bCs/>
                </w:rPr>
                <w:t xml:space="preserve"> alternativas comunitarias</w:t>
              </w:r>
              <w:r w:rsidR="00DE5AB9">
                <w:t xml:space="preserve"> al encierro, como redes de apoyo, atención domiciliaria y servicios comunitarios.</w:t>
              </w:r>
            </w:sdtContent>
          </w:sdt>
        </w:p>
      </w:sdtContent>
    </w:sdt>
    <w:sdt>
      <w:sdtPr>
        <w:tag w:val="goog_rdk_295"/>
        <w:id w:val="670044719"/>
        <w:showingPlcHdr/>
      </w:sdtPr>
      <w:sdtEndPr/>
      <w:sdtContent>
        <w:p w14:paraId="00000121" w14:textId="711C568F" w:rsidR="000B55A2" w:rsidRDefault="00DF32F1" w:rsidP="00DF32F1">
          <w:pPr>
            <w:ind w:left="0" w:firstLine="0"/>
          </w:pPr>
          <w:r>
            <w:t xml:space="preserve">     </w:t>
          </w:r>
        </w:p>
      </w:sdtContent>
    </w:sdt>
    <w:p w14:paraId="00000122" w14:textId="77777777" w:rsidR="000B55A2" w:rsidRDefault="000B55A2">
      <w:pPr>
        <w:ind w:left="360" w:firstLine="0"/>
      </w:pPr>
    </w:p>
    <w:p w14:paraId="00000123" w14:textId="77777777" w:rsidR="000B55A2" w:rsidRDefault="00DE5AB9">
      <w:pPr>
        <w:shd w:val="clear" w:color="auto" w:fill="E8E8E8"/>
        <w:ind w:left="360" w:firstLine="0"/>
        <w:rPr>
          <w:b/>
        </w:rPr>
      </w:pPr>
      <w:r>
        <w:rPr>
          <w:b/>
        </w:rPr>
        <w:lastRenderedPageBreak/>
        <w:t>Protección contra la tortura y otros tratos o penas crueles, inhumanos o degradantes (artículo 15)</w:t>
      </w:r>
    </w:p>
    <w:p w14:paraId="00000124" w14:textId="77777777" w:rsidR="000B55A2" w:rsidRDefault="000B55A2">
      <w:pPr>
        <w:ind w:left="360" w:firstLine="0"/>
      </w:pPr>
    </w:p>
    <w:p w14:paraId="00000125" w14:textId="3592175A" w:rsidR="000B55A2" w:rsidRDefault="00DE5AB9">
      <w:pPr>
        <w:numPr>
          <w:ilvl w:val="0"/>
          <w:numId w:val="23"/>
        </w:numPr>
        <w:spacing w:after="240"/>
        <w:jc w:val="both"/>
      </w:pPr>
      <w:r>
        <w:t xml:space="preserve">Las instancias encargadas de velar por la seguridad y derechos humanos de las </w:t>
      </w:r>
      <w:proofErr w:type="spellStart"/>
      <w:r w:rsidR="00C0373A">
        <w:t>PcD</w:t>
      </w:r>
      <w:proofErr w:type="spellEnd"/>
      <w:r>
        <w:t>, en particular los adultos mayores con discapacidad y los privados de libertad con discapacidad, como lo es el MIDES y el Ministerio de Gobierno, y la Defensoría del Pueblo no son eficientes ni están cumpliendo con su rol de garantizar su bienestar, acceso a la salud y dotación de medicamentos.</w:t>
      </w:r>
    </w:p>
    <w:sdt>
      <w:sdtPr>
        <w:tag w:val="goog_rdk_300"/>
        <w:id w:val="596120495"/>
      </w:sdtPr>
      <w:sdtEndPr/>
      <w:sdtContent>
        <w:p w14:paraId="00000126" w14:textId="5485516B" w:rsidR="000B55A2" w:rsidRDefault="00DE5AB9">
          <w:pPr>
            <w:numPr>
              <w:ilvl w:val="0"/>
              <w:numId w:val="23"/>
            </w:numPr>
            <w:spacing w:after="240"/>
            <w:jc w:val="both"/>
          </w:pPr>
          <w:r>
            <w:t xml:space="preserve">Los resultados de investigaciones realizadas </w:t>
          </w:r>
          <w:sdt>
            <w:sdtPr>
              <w:tag w:val="goog_rdk_296"/>
              <w:id w:val="-1746092408"/>
            </w:sdtPr>
            <w:sdtEndPr/>
            <w:sdtContent>
              <w:r>
                <w:t>por la sociedad</w:t>
              </w:r>
            </w:sdtContent>
          </w:sdt>
          <w:r>
            <w:t xml:space="preserve"> civil constatan torturas físicas, verbales y abusos sexuales de las personas adultas mayores en centros</w:t>
          </w:r>
          <w:sdt>
            <w:sdtPr>
              <w:tag w:val="goog_rdk_298"/>
              <w:id w:val="1514722923"/>
            </w:sdtPr>
            <w:sdtEndPr/>
            <w:sdtContent>
              <w:r>
                <w:t xml:space="preserve"> y/hospitales</w:t>
              </w:r>
            </w:sdtContent>
          </w:sdt>
          <w:r>
            <w:t>. Se les amarra y no les dan adecuadamente los medicamentos prescritos por los médicos. Incluso, los cuidadores son perseguidos al denunciar estas prácticas y se restringen las visitas familiares.</w:t>
          </w:r>
          <w:sdt>
            <w:sdtPr>
              <w:tag w:val="goog_rdk_299"/>
              <w:id w:val="-1743120084"/>
            </w:sdtPr>
            <w:sdtEndPr/>
            <w:sdtContent/>
          </w:sdt>
        </w:p>
      </w:sdtContent>
    </w:sdt>
    <w:sdt>
      <w:sdtPr>
        <w:tag w:val="goog_rdk_302"/>
        <w:id w:val="-900712110"/>
      </w:sdtPr>
      <w:sdtEndPr/>
      <w:sdtContent>
        <w:sdt>
          <w:sdtPr>
            <w:tag w:val="goog_rdk_301"/>
            <w:id w:val="197326678"/>
          </w:sdtPr>
          <w:sdtEndPr/>
          <w:sdtContent>
            <w:p w14:paraId="00000127" w14:textId="30A00FA3" w:rsidR="000B55A2" w:rsidRDefault="00E8410E" w:rsidP="00DF32F1">
              <w:pPr>
                <w:numPr>
                  <w:ilvl w:val="0"/>
                  <w:numId w:val="23"/>
                </w:numPr>
                <w:spacing w:before="120" w:after="120"/>
                <w:jc w:val="both"/>
              </w:pPr>
              <w:sdt>
                <w:sdtPr>
                  <w:tag w:val="goog_rdk_305"/>
                  <w:id w:val="-816722850"/>
                </w:sdtPr>
                <w:sdtEndPr/>
                <w:sdtContent>
                  <w:r w:rsidR="00DF32F1" w:rsidRPr="00DF32F1">
                    <w:t xml:space="preserve">Las pocas </w:t>
                  </w:r>
                  <w:proofErr w:type="spellStart"/>
                  <w:r w:rsidR="00C0373A">
                    <w:t>PcD</w:t>
                  </w:r>
                  <w:proofErr w:type="spellEnd"/>
                  <w:r w:rsidR="00DF32F1" w:rsidRPr="00DF32F1">
                    <w:t xml:space="preserve"> que logran acceder a un empleo se enfrentan, en muchos casos, a situaciones de acoso laboral, humillación y tratos crueles o degradantes por parte de compañeros o superiores. La mayoría de las </w:t>
                  </w:r>
                  <w:proofErr w:type="spellStart"/>
                  <w:r w:rsidR="00C0373A">
                    <w:t>PcD</w:t>
                  </w:r>
                  <w:proofErr w:type="spellEnd"/>
                  <w:r w:rsidR="00DF32F1" w:rsidRPr="00DF32F1">
                    <w:t xml:space="preserve"> opta por soportar estas situaciones por temor a perder su empleo, dada la escasa oferta laboral inclusiva y la falta de mecanismos eficaces de protección y denuncia.</w:t>
                  </w:r>
                </w:sdtContent>
              </w:sdt>
            </w:p>
          </w:sdtContent>
        </w:sdt>
      </w:sdtContent>
    </w:sdt>
    <w:p w14:paraId="00000128" w14:textId="77777777" w:rsidR="000B55A2" w:rsidRDefault="00DE5AB9">
      <w:pPr>
        <w:spacing w:before="120" w:after="120"/>
        <w:ind w:hanging="720"/>
        <w:rPr>
          <w:b/>
        </w:rPr>
      </w:pPr>
      <w:r>
        <w:rPr>
          <w:b/>
        </w:rPr>
        <w:t>Recomendaciones:</w:t>
      </w:r>
    </w:p>
    <w:sdt>
      <w:sdtPr>
        <w:tag w:val="goog_rdk_304"/>
        <w:id w:val="-1343133324"/>
      </w:sdtPr>
      <w:sdtEndPr/>
      <w:sdtContent>
        <w:p w14:paraId="00000129" w14:textId="6AD2F99D" w:rsidR="000B55A2" w:rsidRDefault="00DE5AB9">
          <w:pPr>
            <w:numPr>
              <w:ilvl w:val="0"/>
              <w:numId w:val="23"/>
            </w:numPr>
            <w:spacing w:before="120" w:after="120"/>
            <w:jc w:val="both"/>
          </w:pPr>
          <w:r>
            <w:rPr>
              <w:b/>
            </w:rPr>
            <w:t xml:space="preserve">Prohibir las prácticas consideradas disciplinarias o correctivas contra las </w:t>
          </w:r>
          <w:proofErr w:type="spellStart"/>
          <w:r w:rsidR="00C0373A">
            <w:rPr>
              <w:b/>
            </w:rPr>
            <w:t>PcD</w:t>
          </w:r>
          <w:proofErr w:type="spellEnd"/>
          <w:r>
            <w:rPr>
              <w:b/>
            </w:rPr>
            <w:t xml:space="preserve"> internadas en hogares para personas mayores</w:t>
          </w:r>
          <w:r>
            <w:t xml:space="preserve">, en centros psiquiátricos públicos y privados u otros centros de privación de libertad y garantizar el ejercicio del derecho al consentimiento libre e informado de las </w:t>
          </w:r>
          <w:proofErr w:type="spellStart"/>
          <w:r w:rsidR="00C0373A">
            <w:t>PcD</w:t>
          </w:r>
          <w:proofErr w:type="spellEnd"/>
          <w:r>
            <w:t xml:space="preserve"> en relación con cualquier tipo de tratamiento.</w:t>
          </w:r>
          <w:sdt>
            <w:sdtPr>
              <w:tag w:val="goog_rdk_303"/>
              <w:id w:val="-238745894"/>
            </w:sdtPr>
            <w:sdtEndPr/>
            <w:sdtContent/>
          </w:sdt>
        </w:p>
      </w:sdtContent>
    </w:sdt>
    <w:sdt>
      <w:sdtPr>
        <w:tag w:val="goog_rdk_306"/>
        <w:id w:val="376567189"/>
      </w:sdtPr>
      <w:sdtEndPr/>
      <w:sdtContent>
        <w:p w14:paraId="0000012B" w14:textId="634AD440" w:rsidR="000B55A2" w:rsidRDefault="00DF32F1" w:rsidP="00DF32F1">
          <w:pPr>
            <w:numPr>
              <w:ilvl w:val="0"/>
              <w:numId w:val="23"/>
            </w:numPr>
            <w:spacing w:before="120" w:after="120"/>
            <w:jc w:val="both"/>
          </w:pPr>
          <w:r w:rsidRPr="00DF32F1">
            <w:t xml:space="preserve">Adoptar medidas urgentes para </w:t>
          </w:r>
          <w:r w:rsidRPr="00DF32F1">
            <w:rPr>
              <w:b/>
              <w:bCs/>
            </w:rPr>
            <w:t>prevenir, sancionar y erradicar el acoso laboral y los tratos crueles, inhumanos o degradantes</w:t>
          </w:r>
          <w:r w:rsidRPr="00DF32F1">
            <w:t xml:space="preserve"> hacia las </w:t>
          </w:r>
          <w:proofErr w:type="spellStart"/>
          <w:r w:rsidR="00C0373A">
            <w:t>PcD</w:t>
          </w:r>
          <w:proofErr w:type="spellEnd"/>
          <w:r w:rsidRPr="00DF32F1">
            <w:t xml:space="preserve"> en el entorno laboral, incluyendo la </w:t>
          </w:r>
          <w:r w:rsidRPr="00DF32F1">
            <w:rPr>
              <w:b/>
              <w:bCs/>
            </w:rPr>
            <w:t>creación de mecanismos confidenciales y accesibles de denuncia</w:t>
          </w:r>
          <w:r w:rsidRPr="00DF32F1">
            <w:t xml:space="preserve">, la </w:t>
          </w:r>
          <w:r w:rsidRPr="00DF32F1">
            <w:rPr>
              <w:b/>
              <w:bCs/>
            </w:rPr>
            <w:t>capacitación obligatoria a empleadores y personal</w:t>
          </w:r>
          <w:r w:rsidRPr="00DF32F1">
            <w:t xml:space="preserve"> en derechos humanos y no discriminación, y el </w:t>
          </w:r>
          <w:r w:rsidRPr="00DF32F1">
            <w:rPr>
              <w:b/>
              <w:bCs/>
            </w:rPr>
            <w:t>fortalecimiento de la inspección laboral</w:t>
          </w:r>
          <w:r w:rsidRPr="00DF32F1">
            <w:t xml:space="preserve"> con enfoque de discapacidad.</w:t>
          </w:r>
        </w:p>
        <w:p w14:paraId="3858C041" w14:textId="77777777" w:rsidR="00DF32F1" w:rsidRDefault="00E8410E" w:rsidP="00DF32F1">
          <w:pPr>
            <w:spacing w:before="120" w:after="120"/>
            <w:ind w:firstLine="0"/>
            <w:jc w:val="both"/>
          </w:pPr>
        </w:p>
      </w:sdtContent>
    </w:sdt>
    <w:p w14:paraId="0000012D" w14:textId="627DA6AA" w:rsidR="000B55A2" w:rsidRPr="00DF32F1" w:rsidRDefault="00DE5AB9" w:rsidP="00DF32F1">
      <w:pPr>
        <w:shd w:val="clear" w:color="auto" w:fill="E8E8E8"/>
        <w:ind w:left="360" w:firstLine="0"/>
        <w:rPr>
          <w:b/>
        </w:rPr>
      </w:pPr>
      <w:r>
        <w:rPr>
          <w:b/>
        </w:rPr>
        <w:t xml:space="preserve">Protección </w:t>
      </w:r>
      <w:sdt>
        <w:sdtPr>
          <w:tag w:val="goog_rdk_307"/>
          <w:id w:val="-1400600248"/>
        </w:sdtPr>
        <w:sdtEndPr/>
        <w:sdtContent>
          <w:r>
            <w:rPr>
              <w:b/>
            </w:rPr>
            <w:t>contra</w:t>
          </w:r>
        </w:sdtContent>
      </w:sdt>
      <w:r>
        <w:rPr>
          <w:b/>
        </w:rPr>
        <w:t xml:space="preserve"> la explotación, la violencia y el abuso (artículo 16)</w:t>
      </w:r>
    </w:p>
    <w:p w14:paraId="0E13E2FD" w14:textId="12FC2255" w:rsidR="00DF32F1" w:rsidRDefault="00DF32F1" w:rsidP="00DF32F1">
      <w:pPr>
        <w:numPr>
          <w:ilvl w:val="0"/>
          <w:numId w:val="23"/>
        </w:numPr>
        <w:spacing w:before="120" w:after="120"/>
        <w:jc w:val="both"/>
      </w:pPr>
      <w:r w:rsidRPr="00DF32F1">
        <w:t xml:space="preserve">Las </w:t>
      </w:r>
      <w:proofErr w:type="spellStart"/>
      <w:r w:rsidR="00C0373A">
        <w:t>PcD</w:t>
      </w:r>
      <w:proofErr w:type="spellEnd"/>
      <w:r w:rsidRPr="00DF32F1">
        <w:t xml:space="preserve">, en particular </w:t>
      </w:r>
      <w:r w:rsidRPr="00DF32F1">
        <w:rPr>
          <w:b/>
          <w:bCs/>
        </w:rPr>
        <w:t xml:space="preserve">mujeres, niñas y </w:t>
      </w:r>
      <w:proofErr w:type="spellStart"/>
      <w:r w:rsidR="00C0373A">
        <w:rPr>
          <w:b/>
          <w:bCs/>
        </w:rPr>
        <w:t>PcD</w:t>
      </w:r>
      <w:proofErr w:type="spellEnd"/>
      <w:r w:rsidRPr="00DF32F1">
        <w:rPr>
          <w:b/>
          <w:bCs/>
        </w:rPr>
        <w:t xml:space="preserve"> intelectual o psicosocial</w:t>
      </w:r>
      <w:r w:rsidRPr="00DF32F1">
        <w:t xml:space="preserve">, enfrentan un </w:t>
      </w:r>
      <w:r w:rsidRPr="00DF32F1">
        <w:rPr>
          <w:b/>
          <w:bCs/>
        </w:rPr>
        <w:t>alto riesgo de violencia, abuso y explotación</w:t>
      </w:r>
      <w:r w:rsidRPr="00DF32F1">
        <w:t>, tanto en entornos institucionales como comunitarios, sin que exista una respuesta estatal integral y específica que atienda esta realidad.</w:t>
      </w:r>
    </w:p>
    <w:p w14:paraId="7AA74508" w14:textId="270E3F74" w:rsidR="00DF32F1" w:rsidRDefault="00DF32F1" w:rsidP="00DF32F1">
      <w:pPr>
        <w:numPr>
          <w:ilvl w:val="0"/>
          <w:numId w:val="23"/>
        </w:numPr>
        <w:spacing w:before="120" w:after="120"/>
        <w:jc w:val="both"/>
      </w:pPr>
      <w:r w:rsidRPr="00DF32F1">
        <w:lastRenderedPageBreak/>
        <w:t xml:space="preserve">Aunque existen normas generales contra la violencia, </w:t>
      </w:r>
      <w:r w:rsidRPr="00DF32F1">
        <w:rPr>
          <w:b/>
          <w:bCs/>
        </w:rPr>
        <w:t>no se han desarrollado leyes</w:t>
      </w:r>
      <w:r>
        <w:rPr>
          <w:b/>
          <w:bCs/>
        </w:rPr>
        <w:t xml:space="preserve"> ni políticas públicas</w:t>
      </w:r>
      <w:r w:rsidRPr="00DF32F1">
        <w:rPr>
          <w:b/>
          <w:bCs/>
        </w:rPr>
        <w:t xml:space="preserve"> específicas</w:t>
      </w:r>
      <w:r w:rsidRPr="00DF32F1">
        <w:t xml:space="preserve"> que reconozcan y aborden adecuadamente la violencia contra </w:t>
      </w:r>
      <w:proofErr w:type="spellStart"/>
      <w:r w:rsidR="00C0373A">
        <w:t>PcD</w:t>
      </w:r>
      <w:proofErr w:type="spellEnd"/>
      <w:r w:rsidRPr="00DF32F1">
        <w:t>, ni mecanismos claros para su prevención, protección y reparación</w:t>
      </w:r>
      <w:r>
        <w:t>.</w:t>
      </w:r>
    </w:p>
    <w:p w14:paraId="5249BB51" w14:textId="1FA86B9E" w:rsidR="00DF32F1" w:rsidRDefault="00DF32F1" w:rsidP="00DF32F1">
      <w:pPr>
        <w:numPr>
          <w:ilvl w:val="0"/>
          <w:numId w:val="23"/>
        </w:numPr>
        <w:spacing w:before="120" w:after="120"/>
        <w:jc w:val="both"/>
      </w:pPr>
      <w:r w:rsidRPr="00DF32F1">
        <w:t xml:space="preserve">El personal de salud, justicia, fuerzas de seguridad y servicios sociales </w:t>
      </w:r>
      <w:r w:rsidRPr="00DF32F1">
        <w:rPr>
          <w:b/>
          <w:bCs/>
        </w:rPr>
        <w:t>no recibe capacitación sistemática</w:t>
      </w:r>
      <w:r w:rsidRPr="00DF32F1">
        <w:t xml:space="preserve"> en derechos humanos y atención diferenciada a </w:t>
      </w:r>
      <w:proofErr w:type="spellStart"/>
      <w:r w:rsidR="00C0373A">
        <w:t>PcD</w:t>
      </w:r>
      <w:proofErr w:type="spellEnd"/>
      <w:r w:rsidRPr="00DF32F1">
        <w:t xml:space="preserve">, lo que </w:t>
      </w:r>
      <w:r w:rsidRPr="00DF32F1">
        <w:rPr>
          <w:b/>
          <w:bCs/>
        </w:rPr>
        <w:t>genera revictimización</w:t>
      </w:r>
      <w:r w:rsidRPr="00DF32F1">
        <w:t xml:space="preserve"> y respuestas inadecuadas</w:t>
      </w:r>
      <w:r>
        <w:t>.</w:t>
      </w:r>
    </w:p>
    <w:p w14:paraId="7645D9DC" w14:textId="6A04CAD0" w:rsidR="00DF32F1" w:rsidRDefault="00DF32F1" w:rsidP="00DF32F1">
      <w:pPr>
        <w:numPr>
          <w:ilvl w:val="0"/>
          <w:numId w:val="23"/>
        </w:numPr>
        <w:spacing w:before="120" w:after="120"/>
        <w:jc w:val="both"/>
      </w:pPr>
      <w:r w:rsidRPr="00DF32F1">
        <w:t xml:space="preserve">Son </w:t>
      </w:r>
      <w:r w:rsidRPr="00DF32F1">
        <w:rPr>
          <w:b/>
          <w:bCs/>
        </w:rPr>
        <w:t>escasos los programas de prevención y sensibilización</w:t>
      </w:r>
      <w:r w:rsidRPr="00DF32F1">
        <w:t xml:space="preserve"> en las comunidades sobre el derecho de las </w:t>
      </w:r>
      <w:proofErr w:type="spellStart"/>
      <w:r w:rsidR="00C0373A">
        <w:t>PcD</w:t>
      </w:r>
      <w:proofErr w:type="spellEnd"/>
      <w:r w:rsidRPr="00DF32F1">
        <w:t xml:space="preserve"> a vivir libres de violencia, así como </w:t>
      </w:r>
      <w:r w:rsidRPr="00DF32F1">
        <w:rPr>
          <w:b/>
          <w:bCs/>
        </w:rPr>
        <w:t>los servicios integrales de apoyo a víctimas</w:t>
      </w:r>
      <w:r w:rsidRPr="00DF32F1">
        <w:t>, como atención psicológica, refugios o asesoría legal.</w:t>
      </w:r>
    </w:p>
    <w:p w14:paraId="30C031D0" w14:textId="44820F6B" w:rsidR="00DF32F1" w:rsidRDefault="00DF32F1" w:rsidP="00DF32F1">
      <w:pPr>
        <w:spacing w:before="120" w:after="120"/>
        <w:jc w:val="both"/>
      </w:pPr>
      <w:r w:rsidRPr="00DF32F1">
        <w:rPr>
          <w:b/>
          <w:bCs/>
        </w:rPr>
        <w:t>Recomendaciones</w:t>
      </w:r>
      <w:r>
        <w:t>:</w:t>
      </w:r>
    </w:p>
    <w:p w14:paraId="0FA488EF" w14:textId="0445F7D9" w:rsidR="00DF32F1" w:rsidRPr="00DF32F1" w:rsidRDefault="00DF32F1" w:rsidP="00DF32F1">
      <w:pPr>
        <w:numPr>
          <w:ilvl w:val="0"/>
          <w:numId w:val="23"/>
        </w:numPr>
        <w:spacing w:before="120" w:after="120"/>
        <w:jc w:val="both"/>
      </w:pPr>
      <w:r w:rsidRPr="00DF32F1">
        <w:rPr>
          <w:b/>
          <w:bCs/>
        </w:rPr>
        <w:t>Fortalecer y adoptar leyes específicas</w:t>
      </w:r>
      <w:r w:rsidRPr="00DF32F1">
        <w:t xml:space="preserve"> que </w:t>
      </w:r>
      <w:r w:rsidRPr="00DF32F1">
        <w:rPr>
          <w:b/>
          <w:bCs/>
        </w:rPr>
        <w:t>prevengan, sancionen y reparen</w:t>
      </w:r>
      <w:r w:rsidRPr="00DF32F1">
        <w:t xml:space="preserve"> la violencia contra </w:t>
      </w:r>
      <w:proofErr w:type="spellStart"/>
      <w:r w:rsidR="00C0373A">
        <w:t>PcD</w:t>
      </w:r>
      <w:proofErr w:type="spellEnd"/>
      <w:r w:rsidRPr="00DF32F1">
        <w:t>, incluyendo medidas diferenciadas de protección y acceso a la justicia.</w:t>
      </w:r>
    </w:p>
    <w:p w14:paraId="36260421" w14:textId="5637BDC3" w:rsidR="00DF32F1" w:rsidRPr="00DF32F1" w:rsidRDefault="00DF32F1" w:rsidP="00DF32F1">
      <w:pPr>
        <w:numPr>
          <w:ilvl w:val="0"/>
          <w:numId w:val="23"/>
        </w:numPr>
        <w:spacing w:before="120" w:after="120"/>
        <w:jc w:val="both"/>
      </w:pPr>
      <w:r w:rsidRPr="00DF32F1">
        <w:rPr>
          <w:b/>
          <w:bCs/>
        </w:rPr>
        <w:t>Garantizar canales de denuncia accesibles, seguros y confidenciales</w:t>
      </w:r>
      <w:r w:rsidRPr="00DF32F1">
        <w:t>, adaptados a las distintas discapacidades, con protocolos claros de actuación y acompañamiento especializado para las víctimas.</w:t>
      </w:r>
    </w:p>
    <w:p w14:paraId="6B792E84" w14:textId="04D61D42" w:rsidR="00DF32F1" w:rsidRPr="00DF32F1" w:rsidRDefault="00DF32F1" w:rsidP="00DF32F1">
      <w:pPr>
        <w:numPr>
          <w:ilvl w:val="0"/>
          <w:numId w:val="23"/>
        </w:numPr>
        <w:spacing w:before="120" w:after="120"/>
        <w:jc w:val="both"/>
      </w:pPr>
      <w:r w:rsidRPr="00DF32F1">
        <w:rPr>
          <w:b/>
          <w:bCs/>
        </w:rPr>
        <w:t>Capacitar de forma continua y obligatoria</w:t>
      </w:r>
      <w:r w:rsidRPr="00DF32F1">
        <w:t xml:space="preserve"> al personal de salud, justicia, policía y trabajadores sociales en atención adecuada, trato digno y enfoque de derechos humanos y discapacidad.</w:t>
      </w:r>
    </w:p>
    <w:p w14:paraId="22FA7790" w14:textId="79C44A87" w:rsidR="00DF32F1" w:rsidRPr="00DF32F1" w:rsidRDefault="00DF32F1" w:rsidP="00DF32F1">
      <w:pPr>
        <w:numPr>
          <w:ilvl w:val="0"/>
          <w:numId w:val="23"/>
        </w:numPr>
        <w:spacing w:before="120" w:after="120"/>
        <w:jc w:val="both"/>
      </w:pPr>
      <w:r w:rsidRPr="00DF32F1">
        <w:rPr>
          <w:b/>
          <w:bCs/>
        </w:rPr>
        <w:t>Implementar programas comunitarios de prevención y educación</w:t>
      </w:r>
      <w:r w:rsidRPr="00DF32F1">
        <w:t xml:space="preserve">, que promuevan el respeto, la inclusión y el rechazo a cualquier forma de violencia contra </w:t>
      </w:r>
      <w:proofErr w:type="spellStart"/>
      <w:r w:rsidR="00C0373A">
        <w:t>PcD</w:t>
      </w:r>
      <w:proofErr w:type="spellEnd"/>
      <w:r w:rsidRPr="00DF32F1">
        <w:t>.</w:t>
      </w:r>
    </w:p>
    <w:p w14:paraId="7DC9A1A8" w14:textId="12817F66" w:rsidR="00DF32F1" w:rsidRPr="00DF32F1" w:rsidRDefault="00DF32F1" w:rsidP="00DF32F1">
      <w:pPr>
        <w:numPr>
          <w:ilvl w:val="0"/>
          <w:numId w:val="23"/>
        </w:numPr>
        <w:spacing w:before="120" w:after="120"/>
        <w:jc w:val="both"/>
      </w:pPr>
      <w:r w:rsidRPr="00DF32F1">
        <w:rPr>
          <w:b/>
          <w:bCs/>
        </w:rPr>
        <w:t>Asegurar el acceso a servicios integrales y accesibles para víctimas de violencia</w:t>
      </w:r>
      <w:r w:rsidRPr="00DF32F1">
        <w:t>, incluyendo atención médica, psicológica, legal, alojamiento temporal y apoyo para la reintegración social.</w:t>
      </w:r>
    </w:p>
    <w:p w14:paraId="3B4B9BC6" w14:textId="1E0FE9A4" w:rsidR="00DF32F1" w:rsidRPr="00DF32F1" w:rsidRDefault="00DF32F1" w:rsidP="00DF32F1">
      <w:pPr>
        <w:numPr>
          <w:ilvl w:val="0"/>
          <w:numId w:val="23"/>
        </w:numPr>
        <w:spacing w:before="120" w:after="120"/>
        <w:jc w:val="both"/>
      </w:pPr>
      <w:r w:rsidRPr="00DF32F1">
        <w:rPr>
          <w:b/>
          <w:bCs/>
        </w:rPr>
        <w:t xml:space="preserve">Promover la </w:t>
      </w:r>
      <w:proofErr w:type="gramStart"/>
      <w:r w:rsidRPr="00DF32F1">
        <w:rPr>
          <w:b/>
          <w:bCs/>
        </w:rPr>
        <w:t>participación activa</w:t>
      </w:r>
      <w:proofErr w:type="gramEnd"/>
      <w:r w:rsidRPr="00DF32F1">
        <w:rPr>
          <w:b/>
          <w:bCs/>
        </w:rPr>
        <w:t xml:space="preserve"> de </w:t>
      </w:r>
      <w:proofErr w:type="spellStart"/>
      <w:r w:rsidR="00C0373A">
        <w:rPr>
          <w:b/>
          <w:bCs/>
        </w:rPr>
        <w:t>PcD</w:t>
      </w:r>
      <w:proofErr w:type="spellEnd"/>
      <w:r w:rsidRPr="00DF32F1">
        <w:rPr>
          <w:b/>
          <w:bCs/>
        </w:rPr>
        <w:t xml:space="preserve"> y sus organizaciones</w:t>
      </w:r>
      <w:r w:rsidRPr="00DF32F1">
        <w:t xml:space="preserve"> en la elaboración, implementación y seguimiento de políticas de protección contra la violencia.</w:t>
      </w:r>
    </w:p>
    <w:p w14:paraId="3D2228A2" w14:textId="77777777" w:rsidR="00DF32F1" w:rsidRDefault="00DF32F1" w:rsidP="00DF32F1">
      <w:pPr>
        <w:spacing w:before="120" w:after="120"/>
        <w:ind w:left="0" w:firstLine="0"/>
        <w:jc w:val="both"/>
      </w:pPr>
    </w:p>
    <w:p w14:paraId="00000139" w14:textId="77777777" w:rsidR="000B55A2" w:rsidRDefault="00DE5AB9">
      <w:pPr>
        <w:shd w:val="clear" w:color="auto" w:fill="E8E8E8"/>
        <w:ind w:left="360" w:firstLine="0"/>
        <w:rPr>
          <w:b/>
        </w:rPr>
      </w:pPr>
      <w:r>
        <w:rPr>
          <w:b/>
        </w:rPr>
        <w:t>Protección de la integridad personal (artículo 17)</w:t>
      </w:r>
    </w:p>
    <w:p w14:paraId="0000013A" w14:textId="77777777" w:rsidR="000B55A2" w:rsidRDefault="000B55A2">
      <w:pPr>
        <w:ind w:left="360" w:firstLine="0"/>
        <w:rPr>
          <w:b/>
        </w:rPr>
      </w:pPr>
    </w:p>
    <w:p w14:paraId="0000013B" w14:textId="77777777" w:rsidR="000B55A2" w:rsidRDefault="00DE5AB9">
      <w:pPr>
        <w:numPr>
          <w:ilvl w:val="0"/>
          <w:numId w:val="23"/>
        </w:numPr>
        <w:spacing w:after="240"/>
        <w:jc w:val="both"/>
      </w:pPr>
      <w:r>
        <w:t xml:space="preserve">Se continúan las prácticas de </w:t>
      </w:r>
      <w:r>
        <w:rPr>
          <w:b/>
        </w:rPr>
        <w:t>esterilizaciones y abortos forzados</w:t>
      </w:r>
      <w:r>
        <w:t>, en especial a mujeres con discapacidad auditiva, intelectual y/o psicosocial.</w:t>
      </w:r>
    </w:p>
    <w:p w14:paraId="2002F77D" w14:textId="3130A08D" w:rsidR="00DF32F1" w:rsidRDefault="00DF32F1" w:rsidP="00DF32F1">
      <w:pPr>
        <w:numPr>
          <w:ilvl w:val="0"/>
          <w:numId w:val="23"/>
        </w:numPr>
        <w:spacing w:after="240"/>
        <w:jc w:val="both"/>
      </w:pPr>
      <w:r w:rsidRPr="00DF32F1">
        <w:t xml:space="preserve">En Panamá, persisten prácticas médicas y de atención en salud que </w:t>
      </w:r>
      <w:r w:rsidRPr="00DF32F1">
        <w:rPr>
          <w:b/>
          <w:bCs/>
        </w:rPr>
        <w:t xml:space="preserve">vulneran la autonomía y el derecho al consentimiento informado de las </w:t>
      </w:r>
      <w:proofErr w:type="spellStart"/>
      <w:r w:rsidR="00C0373A">
        <w:rPr>
          <w:b/>
          <w:bCs/>
        </w:rPr>
        <w:t>PcD</w:t>
      </w:r>
      <w:proofErr w:type="spellEnd"/>
      <w:r w:rsidRPr="00DF32F1">
        <w:t xml:space="preserve">, especialmente aquellas </w:t>
      </w:r>
      <w:r w:rsidRPr="00DF32F1">
        <w:lastRenderedPageBreak/>
        <w:t>con discapacidad intelectual, psicosocial o múltiple. Con frecuencia, se toman decisiones sobre procedimientos médicos o tratamientos sin consultar adecuadamente a la persona, basándose únicamente en la opinión de familiares, tutores o profesionales de salud.</w:t>
      </w:r>
    </w:p>
    <w:p w14:paraId="0000013D" w14:textId="77777777" w:rsidR="000B55A2" w:rsidRDefault="00DE5AB9">
      <w:r>
        <w:rPr>
          <w:b/>
        </w:rPr>
        <w:t>Recomendaciones</w:t>
      </w:r>
      <w:r>
        <w:t>:</w:t>
      </w:r>
    </w:p>
    <w:sdt>
      <w:sdtPr>
        <w:tag w:val="goog_rdk_333"/>
        <w:id w:val="-766812749"/>
      </w:sdtPr>
      <w:sdtEndPr/>
      <w:sdtContent>
        <w:p w14:paraId="00000141" w14:textId="72E5ACE0" w:rsidR="000B55A2" w:rsidRDefault="00DE5AB9" w:rsidP="00DF32F1">
          <w:pPr>
            <w:numPr>
              <w:ilvl w:val="0"/>
              <w:numId w:val="23"/>
            </w:numPr>
            <w:spacing w:after="240"/>
            <w:jc w:val="both"/>
          </w:pPr>
          <w:r>
            <w:rPr>
              <w:b/>
            </w:rPr>
            <w:t>Prevenir y prohibir los esterilizaciones forzadas y abortos no consentidos</w:t>
          </w:r>
          <w:r>
            <w:t>, garantizando sin excepción el consentimiento libre e informado de todas las mujeres con discapacidad.</w:t>
          </w:r>
          <w:sdt>
            <w:sdtPr>
              <w:tag w:val="goog_rdk_332"/>
              <w:id w:val="-264146426"/>
            </w:sdtPr>
            <w:sdtEndPr/>
            <w:sdtContent/>
          </w:sdt>
        </w:p>
      </w:sdtContent>
    </w:sdt>
    <w:bookmarkStart w:id="6" w:name="_heading=h.pie33plkxgqz" w:colFirst="0" w:colLast="0" w:displacedByCustomXml="prev"/>
    <w:bookmarkEnd w:id="6" w:displacedByCustomXml="prev"/>
    <w:sdt>
      <w:sdtPr>
        <w:tag w:val="goog_rdk_341"/>
        <w:id w:val="-1328828042"/>
      </w:sdtPr>
      <w:sdtEndPr/>
      <w:sdtContent>
        <w:p w14:paraId="00000142" w14:textId="7A43019A" w:rsidR="000B55A2" w:rsidRDefault="00E8410E" w:rsidP="00250833">
          <w:pPr>
            <w:numPr>
              <w:ilvl w:val="0"/>
              <w:numId w:val="23"/>
            </w:numPr>
          </w:pPr>
          <w:sdt>
            <w:sdtPr>
              <w:tag w:val="goog_rdk_340"/>
              <w:id w:val="-1769403292"/>
            </w:sdtPr>
            <w:sdtEndPr/>
            <w:sdtContent>
              <w:r w:rsidR="00DE5AB9">
                <w:t>Asegurar el consentimiento informado en procedimientos médicos y tratamientos, respetando la autonomía y voluntad de la persona</w:t>
              </w:r>
              <w:r w:rsidR="00DF32F1">
                <w:t xml:space="preserve"> con discapacidad</w:t>
              </w:r>
              <w:r w:rsidR="00DE5AB9">
                <w:t>.</w:t>
              </w:r>
            </w:sdtContent>
          </w:sdt>
        </w:p>
      </w:sdtContent>
    </w:sdt>
    <w:sdt>
      <w:sdtPr>
        <w:tag w:val="goog_rdk_343"/>
        <w:id w:val="1947469699"/>
      </w:sdtPr>
      <w:sdtEndPr/>
      <w:sdtContent>
        <w:p w14:paraId="00000143" w14:textId="3CED5FA6" w:rsidR="000B55A2" w:rsidRDefault="00E8410E" w:rsidP="00250833">
          <w:pPr>
            <w:numPr>
              <w:ilvl w:val="0"/>
              <w:numId w:val="23"/>
            </w:numPr>
          </w:pPr>
          <w:sdt>
            <w:sdtPr>
              <w:tag w:val="goog_rdk_342"/>
              <w:id w:val="-1192060052"/>
            </w:sdtPr>
            <w:sdtEndPr/>
            <w:sdtContent>
              <w:r w:rsidR="00DE5AB9">
                <w:t xml:space="preserve">Capacitar a profesionales de salud, justicia y seguridad en respeto a la integridad y derechos humanos de las </w:t>
              </w:r>
              <w:proofErr w:type="spellStart"/>
              <w:r w:rsidR="00C0373A">
                <w:t>PcD</w:t>
              </w:r>
              <w:proofErr w:type="spellEnd"/>
              <w:r w:rsidR="00DE5AB9">
                <w:t>.</w:t>
              </w:r>
            </w:sdtContent>
          </w:sdt>
        </w:p>
      </w:sdtContent>
    </w:sdt>
    <w:sdt>
      <w:sdtPr>
        <w:tag w:val="goog_rdk_345"/>
        <w:id w:val="-121311382"/>
      </w:sdtPr>
      <w:sdtEndPr/>
      <w:sdtContent>
        <w:p w14:paraId="00000147" w14:textId="580E21F1" w:rsidR="000B55A2" w:rsidRPr="00DF32F1" w:rsidRDefault="00E8410E" w:rsidP="00DF32F1">
          <w:pPr>
            <w:numPr>
              <w:ilvl w:val="0"/>
              <w:numId w:val="23"/>
            </w:numPr>
          </w:pPr>
          <w:sdt>
            <w:sdtPr>
              <w:tag w:val="goog_rdk_344"/>
              <w:id w:val="2052123316"/>
            </w:sdtPr>
            <w:sdtEndPr/>
            <w:sdtContent>
              <w:r w:rsidR="00DE5AB9">
                <w:t>Implementar mecanismos efectivos de denuncia y protección para víctimas de violaciones a la integridad personal.</w:t>
              </w:r>
            </w:sdtContent>
          </w:sdt>
        </w:p>
      </w:sdtContent>
    </w:sdt>
    <w:p w14:paraId="00000148" w14:textId="77777777" w:rsidR="000B55A2" w:rsidRDefault="000B55A2">
      <w:pPr>
        <w:ind w:left="360" w:firstLine="0"/>
        <w:rPr>
          <w:b/>
        </w:rPr>
      </w:pPr>
    </w:p>
    <w:p w14:paraId="00000149" w14:textId="77777777" w:rsidR="000B55A2" w:rsidRDefault="00DE5AB9">
      <w:pPr>
        <w:shd w:val="clear" w:color="auto" w:fill="E8E8E8"/>
        <w:ind w:left="360" w:firstLine="0"/>
        <w:rPr>
          <w:b/>
        </w:rPr>
      </w:pPr>
      <w:r>
        <w:rPr>
          <w:b/>
        </w:rPr>
        <w:t>Derecho a vivir de forma independiente y a ser incluido en la comunidad (artículo 19)</w:t>
      </w:r>
    </w:p>
    <w:p w14:paraId="0000014A" w14:textId="77777777" w:rsidR="000B55A2" w:rsidRDefault="000B55A2">
      <w:pPr>
        <w:ind w:left="360" w:firstLine="0"/>
        <w:rPr>
          <w:b/>
        </w:rPr>
      </w:pPr>
    </w:p>
    <w:p w14:paraId="0000014B" w14:textId="30544075" w:rsidR="000B55A2" w:rsidRDefault="00DE5AB9">
      <w:pPr>
        <w:numPr>
          <w:ilvl w:val="0"/>
          <w:numId w:val="23"/>
        </w:numPr>
        <w:spacing w:after="240"/>
        <w:jc w:val="both"/>
      </w:pPr>
      <w:r>
        <w:t xml:space="preserve">Aún son pocos los avances en cuanto al </w:t>
      </w:r>
      <w:r w:rsidRPr="002E290D">
        <w:rPr>
          <w:b/>
          <w:bCs/>
        </w:rPr>
        <w:t>modelo de vida independiente</w:t>
      </w:r>
      <w:r>
        <w:t xml:space="preserve"> para las </w:t>
      </w:r>
      <w:proofErr w:type="spellStart"/>
      <w:r w:rsidR="00C0373A">
        <w:t>PcD</w:t>
      </w:r>
      <w:proofErr w:type="spellEnd"/>
      <w:r>
        <w:t>. Los escasos programas de vivienda social se concentran en las áreas urbanas.</w:t>
      </w:r>
    </w:p>
    <w:p w14:paraId="0000014C" w14:textId="58DD0C44" w:rsidR="000B55A2" w:rsidRDefault="00DE5AB9">
      <w:pPr>
        <w:numPr>
          <w:ilvl w:val="0"/>
          <w:numId w:val="23"/>
        </w:numPr>
        <w:spacing w:after="240"/>
        <w:jc w:val="both"/>
      </w:pPr>
      <w:r>
        <w:t xml:space="preserve">No existen actualmente programas específicos que contemplen la figura del </w:t>
      </w:r>
      <w:r>
        <w:rPr>
          <w:b/>
        </w:rPr>
        <w:t>asistente personal</w:t>
      </w:r>
      <w:r>
        <w:t xml:space="preserve"> para esta población, ni estrategias diferenciadas que garanticen su derecho a vivir de forma independiente y a ser incluidas en la comunidad. Esta omisión representa una forma de discriminación estructural, que perpetúa la </w:t>
      </w:r>
      <w:r>
        <w:rPr>
          <w:b/>
        </w:rPr>
        <w:t>institucionalización</w:t>
      </w:r>
      <w:r>
        <w:t xml:space="preserve">, el aislamiento social y la falta de autonomía de las </w:t>
      </w:r>
      <w:proofErr w:type="spellStart"/>
      <w:r w:rsidR="00C0373A">
        <w:t>PcD</w:t>
      </w:r>
      <w:proofErr w:type="spellEnd"/>
      <w:r>
        <w:t>.</w:t>
      </w:r>
    </w:p>
    <w:p w14:paraId="0000014D" w14:textId="77777777" w:rsidR="000B55A2" w:rsidRDefault="00DE5AB9">
      <w:pPr>
        <w:numPr>
          <w:ilvl w:val="0"/>
          <w:numId w:val="23"/>
        </w:numPr>
        <w:spacing w:after="240"/>
        <w:jc w:val="both"/>
      </w:pPr>
      <w:r>
        <w:t xml:space="preserve">En lo que respecta a la </w:t>
      </w:r>
      <w:r>
        <w:rPr>
          <w:u w:val="single"/>
        </w:rPr>
        <w:t>discapacidad visual</w:t>
      </w:r>
      <w:r>
        <w:t>, no existen talleres o programas adaptados a la discapacidad visual que promuevan la vida independiente. Las formaciones que se han realizado en el pasado no han tenido un enfoque práctico.</w:t>
      </w:r>
    </w:p>
    <w:p w14:paraId="0000014E" w14:textId="4B945B14" w:rsidR="000B55A2" w:rsidRDefault="00DE5AB9">
      <w:pPr>
        <w:numPr>
          <w:ilvl w:val="0"/>
          <w:numId w:val="23"/>
        </w:numPr>
        <w:spacing w:after="240"/>
        <w:jc w:val="both"/>
      </w:pPr>
      <w:r>
        <w:t xml:space="preserve">Las </w:t>
      </w:r>
      <w:proofErr w:type="spellStart"/>
      <w:r w:rsidR="00C0373A">
        <w:rPr>
          <w:u w:val="single"/>
        </w:rPr>
        <w:t>PcD</w:t>
      </w:r>
      <w:proofErr w:type="spellEnd"/>
      <w:r>
        <w:rPr>
          <w:u w:val="single"/>
        </w:rPr>
        <w:t xml:space="preserve"> intelectual y psicosocial</w:t>
      </w:r>
      <w:r>
        <w:t xml:space="preserve"> sufren altos niveles de </w:t>
      </w:r>
      <w:r>
        <w:rPr>
          <w:b/>
        </w:rPr>
        <w:t>estigmatización y discriminación social</w:t>
      </w:r>
      <w:r>
        <w:t xml:space="preserve">: las personas son tratadas como “incapaces” o “peligrosas”, lo que limita y minimiza sus oportunidades en educación, empleo, y vivienda, entre otros. También constatamos la </w:t>
      </w:r>
      <w:r>
        <w:rPr>
          <w:b/>
        </w:rPr>
        <w:t>falta de servicios de apoyo comunitario</w:t>
      </w:r>
      <w:r>
        <w:t>: no hay viviendas asistidas, servicios de acompañamiento terapéutico y apoyo para el desarrollo de habilidades para la vida independiente. La salud mental está altamente institucionalizada, es decir, se priorizan hospitales psiquiátricos en lugar de modelos de atención comunitaria.</w:t>
      </w:r>
    </w:p>
    <w:p w14:paraId="0000014F" w14:textId="77777777" w:rsidR="000B55A2" w:rsidRDefault="00DE5AB9">
      <w:pPr>
        <w:rPr>
          <w:b/>
        </w:rPr>
      </w:pPr>
      <w:r>
        <w:rPr>
          <w:b/>
        </w:rPr>
        <w:lastRenderedPageBreak/>
        <w:t xml:space="preserve">Recomendaciones: </w:t>
      </w:r>
    </w:p>
    <w:p w14:paraId="00000150" w14:textId="0E8D9BA8" w:rsidR="000B55A2" w:rsidRDefault="00DE5AB9">
      <w:pPr>
        <w:numPr>
          <w:ilvl w:val="0"/>
          <w:numId w:val="23"/>
        </w:numPr>
        <w:spacing w:after="240"/>
        <w:jc w:val="both"/>
      </w:pPr>
      <w:r>
        <w:t xml:space="preserve">Impulsar el modelo de vida independiente, creando programas y servicios que brinden </w:t>
      </w:r>
      <w:r>
        <w:rPr>
          <w:b/>
        </w:rPr>
        <w:t xml:space="preserve">asistencia personal </w:t>
      </w:r>
      <w:r>
        <w:t xml:space="preserve">a las </w:t>
      </w:r>
      <w:proofErr w:type="spellStart"/>
      <w:r w:rsidR="00C0373A">
        <w:t>PcD</w:t>
      </w:r>
      <w:proofErr w:type="spellEnd"/>
      <w:r>
        <w:t xml:space="preserve"> que lo necesiten, para que puedan ejercer su derecho a vivir de manera autónoma y ser parte activa de su comunidad.</w:t>
      </w:r>
    </w:p>
    <w:p w14:paraId="00000151" w14:textId="33BDAB8A" w:rsidR="000B55A2" w:rsidRDefault="00DE5AB9">
      <w:pPr>
        <w:numPr>
          <w:ilvl w:val="0"/>
          <w:numId w:val="23"/>
        </w:numPr>
        <w:spacing w:after="240"/>
        <w:jc w:val="both"/>
      </w:pPr>
      <w:r>
        <w:rPr>
          <w:b/>
        </w:rPr>
        <w:t>Establecer un presupuesto específico</w:t>
      </w:r>
      <w:r>
        <w:t xml:space="preserve"> para asegurar que los asistentes personales reciban una remuneración justa, de acuerdo con la importancia de su trabajo, garantizando que este apoyo sea sostenible y accesible para las </w:t>
      </w:r>
      <w:proofErr w:type="spellStart"/>
      <w:r w:rsidR="00C0373A">
        <w:t>PcD</w:t>
      </w:r>
      <w:proofErr w:type="spellEnd"/>
      <w:r>
        <w:t xml:space="preserve"> y brindar apoyo a familiares y personas cuidadoras, como, por ejemplo, con programas de salud mental y de respiro.</w:t>
      </w:r>
    </w:p>
    <w:p w14:paraId="00000152" w14:textId="2A9A86E4" w:rsidR="000B55A2" w:rsidRDefault="00DE5AB9">
      <w:pPr>
        <w:numPr>
          <w:ilvl w:val="0"/>
          <w:numId w:val="23"/>
        </w:numPr>
        <w:spacing w:after="240"/>
        <w:jc w:val="both"/>
      </w:pPr>
      <w:r>
        <w:t xml:space="preserve">Crear e implementar un </w:t>
      </w:r>
      <w:r>
        <w:rPr>
          <w:b/>
        </w:rPr>
        <w:t xml:space="preserve">programa de cuidadores de </w:t>
      </w:r>
      <w:proofErr w:type="spellStart"/>
      <w:r w:rsidR="00C0373A">
        <w:rPr>
          <w:b/>
        </w:rPr>
        <w:t>PcD</w:t>
      </w:r>
      <w:proofErr w:type="spellEnd"/>
      <w:r>
        <w:t xml:space="preserve"> para que puntualmente releven al cuidador permanente en caso de enfermedad y agotamiento crónico.</w:t>
      </w:r>
    </w:p>
    <w:p w14:paraId="00000153" w14:textId="7778E2C6" w:rsidR="000B55A2" w:rsidRDefault="00DE5AB9">
      <w:pPr>
        <w:numPr>
          <w:ilvl w:val="0"/>
          <w:numId w:val="23"/>
        </w:numPr>
        <w:spacing w:after="240"/>
        <w:jc w:val="both"/>
      </w:pPr>
      <w:r>
        <w:rPr>
          <w:b/>
        </w:rPr>
        <w:t>Establecer y financiar viviendas supervisadas e inclusivas</w:t>
      </w:r>
      <w:r>
        <w:t xml:space="preserve">, con base en un enfoque de derechos humanos, que permitan a las </w:t>
      </w:r>
      <w:proofErr w:type="spellStart"/>
      <w:r w:rsidR="00C0373A">
        <w:t>PcD</w:t>
      </w:r>
      <w:proofErr w:type="spellEnd"/>
      <w:r>
        <w:t xml:space="preserve"> vivir de forma independiente, fuera de instituciones, en entornos comunitarios accesibles, con el nivel de apoyo necesario y elegido libremente.</w:t>
      </w:r>
    </w:p>
    <w:p w14:paraId="00000154" w14:textId="78A76610" w:rsidR="000B55A2" w:rsidRDefault="00DE5AB9">
      <w:pPr>
        <w:numPr>
          <w:ilvl w:val="0"/>
          <w:numId w:val="23"/>
        </w:numPr>
        <w:spacing w:after="240"/>
        <w:jc w:val="both"/>
      </w:pPr>
      <w:r>
        <w:rPr>
          <w:b/>
        </w:rPr>
        <w:t>Fortalecer redes de apoyo comunitario</w:t>
      </w:r>
      <w:r>
        <w:t xml:space="preserve"> que promuevan la participación plena de las </w:t>
      </w:r>
      <w:proofErr w:type="spellStart"/>
      <w:r w:rsidR="00C0373A">
        <w:t>PcD</w:t>
      </w:r>
      <w:proofErr w:type="spellEnd"/>
      <w:r>
        <w:t xml:space="preserve"> en la vida social, cultural y política de sus comunidades, incluyendo servicios de asistencia personal, acompañamiento psicosocial y servicios comunitarios accesibles.</w:t>
      </w:r>
    </w:p>
    <w:p w14:paraId="00000155" w14:textId="77777777" w:rsidR="000B55A2" w:rsidRDefault="00DE5AB9">
      <w:pPr>
        <w:numPr>
          <w:ilvl w:val="0"/>
          <w:numId w:val="23"/>
        </w:numPr>
        <w:spacing w:after="240"/>
        <w:jc w:val="both"/>
      </w:pPr>
      <w:r>
        <w:rPr>
          <w:b/>
        </w:rPr>
        <w:t>Adoptar un plan nacional de desinstitucionalización</w:t>
      </w:r>
      <w:r>
        <w:t>, con metas claras y presupuesto asignado, asegurando que ninguna persona con discapacidad se vea obligada a vivir en entornos institucionales por falta de alternativas adecuadas en la comunidad.</w:t>
      </w:r>
    </w:p>
    <w:p w14:paraId="00000156" w14:textId="23391E34" w:rsidR="000B55A2" w:rsidRDefault="00DE5AB9">
      <w:pPr>
        <w:numPr>
          <w:ilvl w:val="0"/>
          <w:numId w:val="23"/>
        </w:numPr>
        <w:spacing w:after="240"/>
        <w:jc w:val="both"/>
      </w:pPr>
      <w:r>
        <w:rPr>
          <w:b/>
        </w:rPr>
        <w:t>Promover campañas de sensibilización dirigidas a eliminar estigmas y prejuicios</w:t>
      </w:r>
      <w:r>
        <w:t xml:space="preserve">, fomentando una visión positiva y basada en derechos sobre la vida independiente de las </w:t>
      </w:r>
      <w:proofErr w:type="spellStart"/>
      <w:r w:rsidR="00C0373A">
        <w:t>PcD</w:t>
      </w:r>
      <w:proofErr w:type="spellEnd"/>
      <w:r>
        <w:t>.</w:t>
      </w:r>
    </w:p>
    <w:p w14:paraId="00000157" w14:textId="77777777" w:rsidR="000B55A2" w:rsidRDefault="000B55A2">
      <w:pPr>
        <w:ind w:left="0" w:firstLine="0"/>
        <w:rPr>
          <w:b/>
        </w:rPr>
      </w:pPr>
    </w:p>
    <w:p w14:paraId="00000158" w14:textId="77777777" w:rsidR="000B55A2" w:rsidRDefault="00DE5AB9">
      <w:pPr>
        <w:shd w:val="clear" w:color="auto" w:fill="E8E8E8"/>
        <w:ind w:left="360" w:firstLine="0"/>
        <w:rPr>
          <w:b/>
        </w:rPr>
      </w:pPr>
      <w:r>
        <w:rPr>
          <w:b/>
        </w:rPr>
        <w:t>Movilidad personal (artículo 20)</w:t>
      </w:r>
    </w:p>
    <w:p w14:paraId="581C05F1" w14:textId="207798C5" w:rsidR="00816874" w:rsidRPr="00816874" w:rsidRDefault="00987279" w:rsidP="00816874">
      <w:pPr>
        <w:numPr>
          <w:ilvl w:val="0"/>
          <w:numId w:val="23"/>
        </w:numPr>
        <w:spacing w:after="240"/>
        <w:jc w:val="both"/>
        <w:rPr>
          <w:b/>
        </w:rPr>
      </w:pPr>
      <w:r w:rsidRPr="00987279">
        <w:rPr>
          <w:bCs/>
        </w:rPr>
        <w:t xml:space="preserve">A pesar de que existen normas que regulan el uso de </w:t>
      </w:r>
      <w:r>
        <w:rPr>
          <w:b/>
        </w:rPr>
        <w:t>los</w:t>
      </w:r>
      <w:r w:rsidRPr="00987279">
        <w:rPr>
          <w:b/>
        </w:rPr>
        <w:t xml:space="preserve"> espacios</w:t>
      </w:r>
      <w:r>
        <w:rPr>
          <w:b/>
        </w:rPr>
        <w:t xml:space="preserve"> de estacionamiento reservados a </w:t>
      </w:r>
      <w:proofErr w:type="spellStart"/>
      <w:proofErr w:type="gramStart"/>
      <w:r w:rsidR="00C0373A">
        <w:rPr>
          <w:b/>
        </w:rPr>
        <w:t>PcD</w:t>
      </w:r>
      <w:proofErr w:type="spellEnd"/>
      <w:r w:rsidRPr="00987279">
        <w:rPr>
          <w:b/>
        </w:rPr>
        <w:t xml:space="preserve">, </w:t>
      </w:r>
      <w:r w:rsidR="00461A4E">
        <w:rPr>
          <w:b/>
        </w:rPr>
        <w:t xml:space="preserve"> </w:t>
      </w:r>
      <w:r w:rsidR="00461A4E">
        <w:rPr>
          <w:bCs/>
        </w:rPr>
        <w:t>las</w:t>
      </w:r>
      <w:proofErr w:type="gramEnd"/>
      <w:r w:rsidR="00461A4E">
        <w:rPr>
          <w:bCs/>
        </w:rPr>
        <w:t xml:space="preserve"> autoridades responsables no sancionan el</w:t>
      </w:r>
      <w:r w:rsidRPr="00987279">
        <w:rPr>
          <w:bCs/>
        </w:rPr>
        <w:t xml:space="preserve"> uso </w:t>
      </w:r>
      <w:proofErr w:type="gramStart"/>
      <w:r w:rsidRPr="00987279">
        <w:rPr>
          <w:bCs/>
        </w:rPr>
        <w:t>indebido  de</w:t>
      </w:r>
      <w:proofErr w:type="gramEnd"/>
      <w:r w:rsidRPr="00987279">
        <w:rPr>
          <w:bCs/>
        </w:rPr>
        <w:t xml:space="preserve"> forma efectiva. Los mecanismos actuales de denuncia </w:t>
      </w:r>
      <w:r w:rsidR="00816874">
        <w:rPr>
          <w:bCs/>
        </w:rPr>
        <w:t>(</w:t>
      </w:r>
      <w:r w:rsidRPr="00987279">
        <w:rPr>
          <w:bCs/>
        </w:rPr>
        <w:t>como la línea 31</w:t>
      </w:r>
      <w:r w:rsidR="00816874">
        <w:rPr>
          <w:bCs/>
        </w:rPr>
        <w:t>1)</w:t>
      </w:r>
      <w:r w:rsidRPr="00987279">
        <w:rPr>
          <w:bCs/>
        </w:rPr>
        <w:t xml:space="preserve"> no generan resultados tangibles, incluso cuando se aporta evidencia como fotografías y datos del vehículo infractor</w:t>
      </w:r>
      <w:r w:rsidRPr="00987279">
        <w:rPr>
          <w:b/>
        </w:rPr>
        <w:t>.</w:t>
      </w:r>
    </w:p>
    <w:p w14:paraId="1861D7B4" w14:textId="0553DEDE" w:rsidR="00987279" w:rsidRPr="00987279" w:rsidRDefault="00987279" w:rsidP="00987279">
      <w:pPr>
        <w:numPr>
          <w:ilvl w:val="0"/>
          <w:numId w:val="23"/>
        </w:numPr>
        <w:spacing w:after="240"/>
        <w:jc w:val="both"/>
        <w:rPr>
          <w:bCs/>
        </w:rPr>
      </w:pPr>
      <w:r w:rsidRPr="00987279">
        <w:rPr>
          <w:bCs/>
        </w:rPr>
        <w:lastRenderedPageBreak/>
        <w:t>En la práctica, la Autoridad del Tránsito y Transporte Terrestre (ATTT) no da seguimiento ni aplica sanciones adecuadas, aun cuando se presenten denuncias debidamente documentadas. Esto genera impunidad, frustración en las personas denunciantes y una percepción de desprotección por parte del Estado.</w:t>
      </w:r>
    </w:p>
    <w:p w14:paraId="7C9CD8CC" w14:textId="15C3D2EF" w:rsidR="00987279" w:rsidRPr="00987279" w:rsidRDefault="00987279" w:rsidP="00987279">
      <w:pPr>
        <w:numPr>
          <w:ilvl w:val="0"/>
          <w:numId w:val="23"/>
        </w:numPr>
        <w:spacing w:after="240"/>
        <w:jc w:val="both"/>
        <w:rPr>
          <w:bCs/>
        </w:rPr>
      </w:pPr>
      <w:r w:rsidRPr="00987279">
        <w:rPr>
          <w:bCs/>
        </w:rPr>
        <w:t xml:space="preserve">Las </w:t>
      </w:r>
      <w:proofErr w:type="spellStart"/>
      <w:r w:rsidR="00C0373A">
        <w:rPr>
          <w:bCs/>
        </w:rPr>
        <w:t>PcD</w:t>
      </w:r>
      <w:proofErr w:type="spellEnd"/>
      <w:r w:rsidRPr="00987279">
        <w:rPr>
          <w:bCs/>
        </w:rPr>
        <w:t xml:space="preserve"> que conducen y reclaman su derecho al uso de espacios reservados se enfrentan con frecuencia a violencia verbal o física por parte de otros conductores, sin que las autoridades actúen con firmeza para protegerlas.</w:t>
      </w:r>
    </w:p>
    <w:p w14:paraId="28360418" w14:textId="64D9BBF2" w:rsidR="00987279" w:rsidRPr="00987279" w:rsidRDefault="00987279" w:rsidP="00987279">
      <w:pPr>
        <w:numPr>
          <w:ilvl w:val="0"/>
          <w:numId w:val="23"/>
        </w:numPr>
        <w:spacing w:after="240"/>
        <w:jc w:val="both"/>
        <w:rPr>
          <w:b/>
        </w:rPr>
      </w:pPr>
      <w:r w:rsidRPr="00987279">
        <w:rPr>
          <w:bCs/>
        </w:rPr>
        <w:t>No se publican informes periódicos sobre los ingresos recaudados por multas asociadas al mal uso de espacios reservados, lo que limita el control ciudadano y la rendición de cuentas.</w:t>
      </w:r>
    </w:p>
    <w:p w14:paraId="3B47DB78" w14:textId="336F8BE4" w:rsidR="00987279" w:rsidRPr="00987279" w:rsidRDefault="00987279" w:rsidP="00987279">
      <w:pPr>
        <w:numPr>
          <w:ilvl w:val="0"/>
          <w:numId w:val="23"/>
        </w:numPr>
        <w:spacing w:after="240"/>
        <w:jc w:val="both"/>
        <w:rPr>
          <w:bCs/>
        </w:rPr>
      </w:pPr>
      <w:r w:rsidRPr="00987279">
        <w:rPr>
          <w:bCs/>
        </w:rPr>
        <w:t>Aún existen grandes barreras para acceder a sillas de ruedas, prótesis, bastones y vehículos adaptados, especialmente para personas con bajos ingresos o en zonas rurales.</w:t>
      </w:r>
    </w:p>
    <w:p w14:paraId="4EBB60C3" w14:textId="060052D0" w:rsidR="00987279" w:rsidRPr="00987279" w:rsidRDefault="00987279" w:rsidP="00987279">
      <w:pPr>
        <w:numPr>
          <w:ilvl w:val="0"/>
          <w:numId w:val="23"/>
        </w:numPr>
        <w:spacing w:after="240"/>
        <w:jc w:val="both"/>
        <w:rPr>
          <w:bCs/>
        </w:rPr>
      </w:pPr>
      <w:r w:rsidRPr="00987279">
        <w:rPr>
          <w:bCs/>
        </w:rPr>
        <w:t xml:space="preserve">Las políticas públicas no consideran adecuadamente las necesidades de las </w:t>
      </w:r>
      <w:proofErr w:type="spellStart"/>
      <w:r w:rsidR="00C0373A">
        <w:rPr>
          <w:bCs/>
        </w:rPr>
        <w:t>PcD</w:t>
      </w:r>
      <w:proofErr w:type="spellEnd"/>
      <w:r w:rsidRPr="00987279">
        <w:rPr>
          <w:bCs/>
        </w:rPr>
        <w:t>, como el acceso a transporte adaptado para asistir a citas médicas, realizar gestiones o participar en actividades cotidianas.</w:t>
      </w:r>
    </w:p>
    <w:p w14:paraId="057BEE56" w14:textId="7A43B43F" w:rsidR="00987279" w:rsidRPr="00987279" w:rsidRDefault="00987279" w:rsidP="00987279">
      <w:pPr>
        <w:numPr>
          <w:ilvl w:val="0"/>
          <w:numId w:val="23"/>
        </w:numPr>
        <w:spacing w:after="240"/>
        <w:jc w:val="both"/>
        <w:rPr>
          <w:bCs/>
        </w:rPr>
      </w:pPr>
      <w:r w:rsidRPr="00987279">
        <w:rPr>
          <w:bCs/>
        </w:rPr>
        <w:t xml:space="preserve">Aunque se presentan denuncias ante los municipios, no se generan cambios estructurales. Las multas se imponen, pero no existe un plan de acción que garantice las adecuaciones necesarias. </w:t>
      </w:r>
      <w:r>
        <w:rPr>
          <w:bCs/>
        </w:rPr>
        <w:t xml:space="preserve">La </w:t>
      </w:r>
      <w:r w:rsidRPr="00987279">
        <w:rPr>
          <w:bCs/>
        </w:rPr>
        <w:t>SENADIS carece de autoridad sancionadora y no existe una oficina dedicada al seguimiento de denuncias por discriminación por inaccesibilidad.</w:t>
      </w:r>
    </w:p>
    <w:p w14:paraId="00000172" w14:textId="7DE3DACD" w:rsidR="000B55A2" w:rsidRDefault="00987279" w:rsidP="00987279">
      <w:pPr>
        <w:numPr>
          <w:ilvl w:val="0"/>
          <w:numId w:val="23"/>
        </w:numPr>
        <w:spacing w:after="240"/>
        <w:jc w:val="both"/>
        <w:rPr>
          <w:bCs/>
        </w:rPr>
      </w:pPr>
      <w:r w:rsidRPr="00987279">
        <w:rPr>
          <w:bCs/>
        </w:rPr>
        <w:t>La Ley 15 requiere una revisión profunda, que establezca planes de acción claros y mecanismos de seguimiento y sanción para las edificaciones que no cumplen con las normas de accesibilidad universal.</w:t>
      </w:r>
    </w:p>
    <w:p w14:paraId="7B6CE582" w14:textId="2FE66A41" w:rsidR="00816874" w:rsidRPr="00816874" w:rsidRDefault="00816874" w:rsidP="00816874">
      <w:pPr>
        <w:spacing w:after="240"/>
        <w:ind w:left="360" w:firstLine="0"/>
        <w:jc w:val="both"/>
        <w:rPr>
          <w:b/>
        </w:rPr>
      </w:pPr>
      <w:r w:rsidRPr="00816874">
        <w:rPr>
          <w:b/>
        </w:rPr>
        <w:t>Recomendaciones:</w:t>
      </w:r>
    </w:p>
    <w:p w14:paraId="62CAE588" w14:textId="5C823F9E" w:rsidR="00816874" w:rsidRPr="00816874" w:rsidRDefault="00816874" w:rsidP="00816874">
      <w:pPr>
        <w:numPr>
          <w:ilvl w:val="0"/>
          <w:numId w:val="23"/>
        </w:numPr>
        <w:spacing w:after="240"/>
        <w:jc w:val="both"/>
        <w:rPr>
          <w:bCs/>
        </w:rPr>
      </w:pPr>
      <w:r w:rsidRPr="00816874">
        <w:rPr>
          <w:b/>
          <w:bCs/>
        </w:rPr>
        <w:t>Fortalecer y hacer cumplir las sanciones por el uso indebido de estacionamientos reservados</w:t>
      </w:r>
      <w:r w:rsidRPr="00816874">
        <w:rPr>
          <w:bCs/>
        </w:rPr>
        <w:t>, asegurando una respuesta efectiva y oportuna de la ATTT, incluyendo multas y remoción de vehículos cuando corresponda.</w:t>
      </w:r>
    </w:p>
    <w:p w14:paraId="1CD47491" w14:textId="1DA09948" w:rsidR="00816874" w:rsidRPr="00816874" w:rsidRDefault="00816874" w:rsidP="00816874">
      <w:pPr>
        <w:numPr>
          <w:ilvl w:val="0"/>
          <w:numId w:val="23"/>
        </w:numPr>
        <w:spacing w:after="240"/>
        <w:jc w:val="both"/>
        <w:rPr>
          <w:bCs/>
        </w:rPr>
      </w:pPr>
      <w:r w:rsidRPr="00816874">
        <w:rPr>
          <w:b/>
          <w:bCs/>
        </w:rPr>
        <w:t>Mejorar los mecanismos de denuncia</w:t>
      </w:r>
      <w:r w:rsidRPr="00816874">
        <w:rPr>
          <w:bCs/>
        </w:rPr>
        <w:t xml:space="preserve">, garantizando que sean accesibles, eficaces y con seguimiento visible para las </w:t>
      </w:r>
      <w:proofErr w:type="spellStart"/>
      <w:r w:rsidR="00C0373A">
        <w:rPr>
          <w:bCs/>
        </w:rPr>
        <w:t>PcD</w:t>
      </w:r>
      <w:proofErr w:type="spellEnd"/>
      <w:r w:rsidRPr="00816874">
        <w:rPr>
          <w:bCs/>
        </w:rPr>
        <w:t>, e incorporar canales alternativos a nivel local y digital.</w:t>
      </w:r>
    </w:p>
    <w:p w14:paraId="1D889035" w14:textId="6CEC2421" w:rsidR="00816874" w:rsidRPr="00816874" w:rsidRDefault="00816874" w:rsidP="00816874">
      <w:pPr>
        <w:numPr>
          <w:ilvl w:val="0"/>
          <w:numId w:val="23"/>
        </w:numPr>
        <w:spacing w:after="240"/>
        <w:jc w:val="both"/>
        <w:rPr>
          <w:bCs/>
        </w:rPr>
      </w:pPr>
      <w:r w:rsidRPr="00816874">
        <w:rPr>
          <w:b/>
          <w:bCs/>
        </w:rPr>
        <w:lastRenderedPageBreak/>
        <w:t xml:space="preserve">Proteger activamente a las </w:t>
      </w:r>
      <w:proofErr w:type="spellStart"/>
      <w:r w:rsidR="00C0373A">
        <w:rPr>
          <w:b/>
          <w:bCs/>
        </w:rPr>
        <w:t>PcD</w:t>
      </w:r>
      <w:proofErr w:type="spellEnd"/>
      <w:r w:rsidRPr="00816874">
        <w:rPr>
          <w:b/>
          <w:bCs/>
        </w:rPr>
        <w:t xml:space="preserve"> frente a actos de violencia al ejercer sus derechos</w:t>
      </w:r>
      <w:r w:rsidRPr="00816874">
        <w:rPr>
          <w:bCs/>
        </w:rPr>
        <w:t>, mediante protocolos de actuación rápida por parte de la policía y campañas de sensibilización ciudadana.</w:t>
      </w:r>
    </w:p>
    <w:p w14:paraId="1B10F734" w14:textId="74C54895" w:rsidR="00816874" w:rsidRPr="00816874" w:rsidRDefault="00816874" w:rsidP="00816874">
      <w:pPr>
        <w:numPr>
          <w:ilvl w:val="0"/>
          <w:numId w:val="23"/>
        </w:numPr>
        <w:spacing w:after="240"/>
        <w:jc w:val="both"/>
        <w:rPr>
          <w:bCs/>
        </w:rPr>
      </w:pPr>
      <w:r w:rsidRPr="00816874">
        <w:rPr>
          <w:b/>
          <w:bCs/>
        </w:rPr>
        <w:t>Publicar periódicamente informes sobre las sanciones aplicadas y los ingresos recaudados por multas</w:t>
      </w:r>
      <w:r w:rsidRPr="00816874">
        <w:rPr>
          <w:bCs/>
        </w:rPr>
        <w:t>, asegurando transparencia y uso efectivo de los fondos para políticas de accesibilidad.</w:t>
      </w:r>
    </w:p>
    <w:p w14:paraId="106B6918" w14:textId="4F7E754A" w:rsidR="00816874" w:rsidRPr="00816874" w:rsidRDefault="00816874" w:rsidP="00816874">
      <w:pPr>
        <w:numPr>
          <w:ilvl w:val="0"/>
          <w:numId w:val="23"/>
        </w:numPr>
        <w:spacing w:after="240"/>
        <w:jc w:val="both"/>
        <w:rPr>
          <w:bCs/>
        </w:rPr>
      </w:pPr>
      <w:r w:rsidRPr="00816874">
        <w:rPr>
          <w:b/>
          <w:bCs/>
        </w:rPr>
        <w:t>Desarrollar políticas públicas de transporte inclusivo</w:t>
      </w:r>
      <w:r w:rsidRPr="00816874">
        <w:rPr>
          <w:bCs/>
        </w:rPr>
        <w:t>, que contemplen transporte accesible para citas médicas, actividades esenciales y participación comunitaria.</w:t>
      </w:r>
    </w:p>
    <w:p w14:paraId="1A97CC70" w14:textId="5108C86A" w:rsidR="00816874" w:rsidRPr="00816874" w:rsidRDefault="00816874" w:rsidP="00816874">
      <w:pPr>
        <w:numPr>
          <w:ilvl w:val="0"/>
          <w:numId w:val="23"/>
        </w:numPr>
        <w:spacing w:after="240"/>
        <w:jc w:val="both"/>
        <w:rPr>
          <w:bCs/>
        </w:rPr>
      </w:pPr>
      <w:r w:rsidRPr="00816874">
        <w:rPr>
          <w:b/>
          <w:bCs/>
        </w:rPr>
        <w:t>Revisar y actualizar la Ley 15</w:t>
      </w:r>
      <w:r w:rsidRPr="00816874">
        <w:rPr>
          <w:bCs/>
        </w:rPr>
        <w:t xml:space="preserve">, incorporando planes de acción obligatorios, sanciones proporcionales, plazos concretos de adecuación y mecanismos de supervisión con participación de las </w:t>
      </w:r>
      <w:proofErr w:type="spellStart"/>
      <w:r w:rsidR="00C0373A">
        <w:rPr>
          <w:bCs/>
        </w:rPr>
        <w:t>PcD</w:t>
      </w:r>
      <w:proofErr w:type="spellEnd"/>
      <w:r w:rsidRPr="00816874">
        <w:rPr>
          <w:bCs/>
        </w:rPr>
        <w:t>.</w:t>
      </w:r>
    </w:p>
    <w:p w14:paraId="4934D510" w14:textId="77777777" w:rsidR="00987279" w:rsidRDefault="00987279" w:rsidP="00987279">
      <w:pPr>
        <w:spacing w:before="240"/>
        <w:ind w:firstLine="0"/>
        <w:jc w:val="both"/>
        <w:rPr>
          <w:b/>
        </w:rPr>
      </w:pPr>
    </w:p>
    <w:p w14:paraId="00000173" w14:textId="77777777" w:rsidR="000B55A2" w:rsidRDefault="00DE5AB9">
      <w:pPr>
        <w:shd w:val="clear" w:color="auto" w:fill="E8E8E8"/>
        <w:ind w:left="360" w:firstLine="0"/>
        <w:rPr>
          <w:b/>
        </w:rPr>
      </w:pPr>
      <w:r>
        <w:rPr>
          <w:b/>
        </w:rPr>
        <w:t>Libertad de expresión y comunicación y acceso a la información (artículo 21)</w:t>
      </w:r>
    </w:p>
    <w:p w14:paraId="00000174" w14:textId="77777777" w:rsidR="000B55A2" w:rsidRDefault="000B55A2">
      <w:pPr>
        <w:ind w:left="360" w:firstLine="0"/>
        <w:rPr>
          <w:b/>
        </w:rPr>
      </w:pPr>
    </w:p>
    <w:sdt>
      <w:sdtPr>
        <w:tag w:val="goog_rdk_404"/>
        <w:id w:val="2093144468"/>
      </w:sdtPr>
      <w:sdtEndPr/>
      <w:sdtContent>
        <w:p w14:paraId="00000175" w14:textId="0C589800" w:rsidR="000B55A2" w:rsidRDefault="00DE5AB9">
          <w:pPr>
            <w:numPr>
              <w:ilvl w:val="0"/>
              <w:numId w:val="23"/>
            </w:numPr>
            <w:spacing w:after="240"/>
            <w:jc w:val="both"/>
          </w:pPr>
          <w:r>
            <w:t xml:space="preserve">Preocupa el </w:t>
          </w:r>
          <w:r w:rsidRPr="00987279">
            <w:rPr>
              <w:b/>
              <w:bCs/>
            </w:rPr>
            <w:t>bajo nivel de información pública accesible</w:t>
          </w:r>
          <w:r>
            <w:t xml:space="preserve"> a las </w:t>
          </w:r>
          <w:proofErr w:type="spellStart"/>
          <w:r w:rsidR="00C0373A">
            <w:t>PcD</w:t>
          </w:r>
          <w:proofErr w:type="spellEnd"/>
          <w:r>
            <w:t xml:space="preserve">, incluida la escasez de presencia de intérpretes de lengua de señas, audiodescripción y lenguaje fácil por televisión. </w:t>
          </w:r>
          <w:sdt>
            <w:sdtPr>
              <w:tag w:val="goog_rdk_403"/>
              <w:id w:val="2041002875"/>
              <w:showingPlcHdr/>
            </w:sdtPr>
            <w:sdtEndPr/>
            <w:sdtContent>
              <w:r w:rsidR="00DB3134">
                <w:t xml:space="preserve">     </w:t>
              </w:r>
            </w:sdtContent>
          </w:sdt>
        </w:p>
      </w:sdtContent>
    </w:sdt>
    <w:sdt>
      <w:sdtPr>
        <w:tag w:val="goog_rdk_406"/>
        <w:id w:val="-1856744669"/>
      </w:sdtPr>
      <w:sdtEndPr/>
      <w:sdtContent>
        <w:p w14:paraId="00000176" w14:textId="5E6960D7" w:rsidR="000B55A2" w:rsidRDefault="00E8410E">
          <w:pPr>
            <w:numPr>
              <w:ilvl w:val="0"/>
              <w:numId w:val="23"/>
            </w:numPr>
            <w:spacing w:after="240"/>
            <w:jc w:val="both"/>
          </w:pPr>
          <w:sdt>
            <w:sdtPr>
              <w:tag w:val="goog_rdk_405"/>
              <w:id w:val="2035387536"/>
            </w:sdtPr>
            <w:sdtEndPr/>
            <w:sdtContent>
              <w:r w:rsidR="00DE5AB9">
                <w:t xml:space="preserve"> A esto se suma, la </w:t>
              </w:r>
              <w:r w:rsidR="00DB3134">
                <w:t>poca o</w:t>
              </w:r>
              <w:r w:rsidR="00DE5AB9">
                <w:t xml:space="preserve"> nula información que reciben las PCD que no están agrupadas en asociaciones o fundaciones. </w:t>
              </w:r>
              <w:r w:rsidR="00987279">
                <w:t xml:space="preserve">La </w:t>
              </w:r>
              <w:r w:rsidR="00DE5AB9">
                <w:t xml:space="preserve">SENADIS ha sido negligente particularmente en esta materia, debido al alto porcentaje de la población con discapacidad que no conoce sus derechos y que no ha aplicado a la certificación para la equiparación </w:t>
              </w:r>
              <w:r w:rsidR="00DB3134">
                <w:t>de oportunidades</w:t>
              </w:r>
              <w:r w:rsidR="00DE5AB9">
                <w:t>.</w:t>
              </w:r>
            </w:sdtContent>
          </w:sdt>
        </w:p>
      </w:sdtContent>
    </w:sdt>
    <w:p w14:paraId="00000178" w14:textId="77777777" w:rsidR="000B55A2" w:rsidRDefault="00DE5AB9">
      <w:pPr>
        <w:rPr>
          <w:b/>
        </w:rPr>
      </w:pPr>
      <w:r>
        <w:rPr>
          <w:b/>
        </w:rPr>
        <w:t>Recomendaciones:</w:t>
      </w:r>
    </w:p>
    <w:p w14:paraId="77916F0B" w14:textId="77777777" w:rsidR="00461A4E" w:rsidRDefault="00461A4E">
      <w:pPr>
        <w:rPr>
          <w:b/>
        </w:rPr>
      </w:pPr>
    </w:p>
    <w:sdt>
      <w:sdtPr>
        <w:tag w:val="goog_rdk_408"/>
        <w:id w:val="1822891919"/>
      </w:sdtPr>
      <w:sdtEndPr/>
      <w:sdtContent>
        <w:p w14:paraId="00000183" w14:textId="272C8AF8" w:rsidR="000B55A2" w:rsidRPr="000C6E49" w:rsidRDefault="00DE5AB9" w:rsidP="000C6E49">
          <w:pPr>
            <w:numPr>
              <w:ilvl w:val="0"/>
              <w:numId w:val="23"/>
            </w:numPr>
            <w:spacing w:after="240"/>
            <w:jc w:val="both"/>
          </w:pPr>
          <w:r w:rsidRPr="00987279">
            <w:rPr>
              <w:b/>
              <w:bCs/>
            </w:rPr>
            <w:t>Hacer accesible toda información pública en cualquiera de los medios de información tanto públicas como privados</w:t>
          </w:r>
          <w:r>
            <w:t xml:space="preserve"> para todas las </w:t>
          </w:r>
          <w:proofErr w:type="spellStart"/>
          <w:r w:rsidR="00C0373A">
            <w:t>PcD</w:t>
          </w:r>
          <w:proofErr w:type="spellEnd"/>
          <w:r>
            <w:t xml:space="preserve"> en formatos accesibles y tecnologías adecuadas a los diferentes tipos de discapacidad, que también deberían estar disponibles en las lenguas nativas de las comunidades indígenas del país, particularmente la referida a procesos nacionales que afectan a todas las personas y la relativa a situaciones de emergencia y/o desastres naturales.</w:t>
          </w:r>
          <w:sdt>
            <w:sdtPr>
              <w:tag w:val="goog_rdk_407"/>
              <w:id w:val="-336091377"/>
              <w:showingPlcHdr/>
            </w:sdtPr>
            <w:sdtEndPr/>
            <w:sdtContent>
              <w:r w:rsidR="00461A4E">
                <w:t xml:space="preserve">     </w:t>
              </w:r>
            </w:sdtContent>
          </w:sdt>
        </w:p>
      </w:sdtContent>
    </w:sdt>
    <w:bookmarkStart w:id="7" w:name="_heading=h.88z35w4s8kd1" w:colFirst="0" w:colLast="0" w:displacedByCustomXml="prev"/>
    <w:bookmarkEnd w:id="7" w:displacedByCustomXml="prev"/>
    <w:p w14:paraId="2D7B933F" w14:textId="77777777" w:rsidR="00461A4E" w:rsidRDefault="00461A4E" w:rsidP="00461A4E">
      <w:pPr>
        <w:rPr>
          <w:b/>
        </w:rPr>
      </w:pPr>
    </w:p>
    <w:p w14:paraId="00000185" w14:textId="77777777" w:rsidR="000B55A2" w:rsidRDefault="00DE5AB9">
      <w:pPr>
        <w:shd w:val="clear" w:color="auto" w:fill="E8E8E8"/>
        <w:ind w:left="360" w:firstLine="0"/>
        <w:rPr>
          <w:b/>
        </w:rPr>
      </w:pPr>
      <w:r>
        <w:rPr>
          <w:b/>
        </w:rPr>
        <w:t>Respeto del hogar y la familia (artículo 23)</w:t>
      </w:r>
    </w:p>
    <w:p w14:paraId="00000186" w14:textId="77777777" w:rsidR="000B55A2" w:rsidRDefault="000B55A2">
      <w:pPr>
        <w:ind w:left="360" w:firstLine="0"/>
        <w:rPr>
          <w:b/>
        </w:rPr>
      </w:pPr>
    </w:p>
    <w:sdt>
      <w:sdtPr>
        <w:tag w:val="goog_rdk_430"/>
        <w:id w:val="82873454"/>
      </w:sdtPr>
      <w:sdtEndPr/>
      <w:sdtContent>
        <w:p w14:paraId="00000187" w14:textId="72DC17EB" w:rsidR="000B55A2" w:rsidRDefault="00E8410E">
          <w:pPr>
            <w:numPr>
              <w:ilvl w:val="0"/>
              <w:numId w:val="23"/>
            </w:numPr>
            <w:spacing w:after="240"/>
            <w:jc w:val="both"/>
          </w:pPr>
          <w:sdt>
            <w:sdtPr>
              <w:tag w:val="goog_rdk_428"/>
              <w:id w:val="-794570711"/>
              <w:showingPlcHdr/>
            </w:sdtPr>
            <w:sdtEndPr/>
            <w:sdtContent>
              <w:r w:rsidR="00461A4E">
                <w:t xml:space="preserve">     </w:t>
              </w:r>
            </w:sdtContent>
          </w:sdt>
          <w:r w:rsidR="00DE5AB9">
            <w:t xml:space="preserve">Aún hay leyes en Panamá que no permiten a algunas </w:t>
          </w:r>
          <w:proofErr w:type="spellStart"/>
          <w:r w:rsidR="00C0373A">
            <w:t>PcD</w:t>
          </w:r>
          <w:proofErr w:type="spellEnd"/>
          <w:r w:rsidR="00DE5AB9">
            <w:t xml:space="preserve"> casarse o formar una familia solo por tener una discapacidad. </w:t>
          </w:r>
          <w:sdt>
            <w:sdtPr>
              <w:tag w:val="goog_rdk_429"/>
              <w:id w:val="-74308170"/>
            </w:sdtPr>
            <w:sdtEndPr/>
            <w:sdtContent/>
          </w:sdt>
        </w:p>
      </w:sdtContent>
    </w:sdt>
    <w:p w14:paraId="0000018E" w14:textId="77777777" w:rsidR="000B55A2" w:rsidRDefault="00DE5AB9">
      <w:pPr>
        <w:numPr>
          <w:ilvl w:val="0"/>
          <w:numId w:val="23"/>
        </w:numPr>
        <w:spacing w:after="240"/>
        <w:jc w:val="both"/>
      </w:pPr>
      <w:r>
        <w:t xml:space="preserve">También hacen falta apoyos adecuados para que puedan tomar decisiones sobre su vida familiar y ejercer sus derechos sexuales y reproductivos como cualquier otra persona. </w:t>
      </w:r>
    </w:p>
    <w:sdt>
      <w:sdtPr>
        <w:tag w:val="goog_rdk_444"/>
        <w:id w:val="564413697"/>
      </w:sdtPr>
      <w:sdtEndPr/>
      <w:sdtContent>
        <w:p w14:paraId="0000018F" w14:textId="77777777" w:rsidR="000B55A2" w:rsidRDefault="00DE5AB9">
          <w:pPr>
            <w:numPr>
              <w:ilvl w:val="0"/>
              <w:numId w:val="23"/>
            </w:numPr>
            <w:spacing w:after="240"/>
            <w:jc w:val="both"/>
          </w:pPr>
          <w:r>
            <w:t>En muchos casos, especialmente mujeres con discapacidad se ven privadas de la custodia de sus hijos simplemente por su condición.</w:t>
          </w:r>
          <w:sdt>
            <w:sdtPr>
              <w:tag w:val="goog_rdk_443"/>
              <w:id w:val="1768900767"/>
            </w:sdtPr>
            <w:sdtEndPr/>
            <w:sdtContent/>
          </w:sdt>
        </w:p>
      </w:sdtContent>
    </w:sdt>
    <w:sdt>
      <w:sdtPr>
        <w:tag w:val="goog_rdk_446"/>
        <w:id w:val="1143794892"/>
      </w:sdtPr>
      <w:sdtEndPr/>
      <w:sdtContent>
        <w:p w14:paraId="00000190" w14:textId="267B3BF8" w:rsidR="000B55A2" w:rsidRDefault="00E8410E">
          <w:pPr>
            <w:numPr>
              <w:ilvl w:val="0"/>
              <w:numId w:val="23"/>
            </w:numPr>
            <w:spacing w:after="240"/>
            <w:jc w:val="both"/>
          </w:pPr>
          <w:sdt>
            <w:sdtPr>
              <w:tag w:val="goog_rdk_445"/>
              <w:id w:val="-775018183"/>
            </w:sdtPr>
            <w:sdtEndPr/>
            <w:sdtContent>
              <w:r w:rsidR="00DE5AB9">
                <w:t xml:space="preserve">Los padres, hijos y cónyuges de las PCD también son estigmatizados y comúnmente obligados a escoger entre acompañar a su familiar y perder su puesto de trabajo </w:t>
              </w:r>
              <w:r w:rsidR="00FD2A61">
                <w:t>o buscar</w:t>
              </w:r>
              <w:r w:rsidR="00DE5AB9">
                <w:t xml:space="preserve"> quien le asista en el acompañamiento de su familiar afectando así la dinámica familiar.</w:t>
              </w:r>
            </w:sdtContent>
          </w:sdt>
        </w:p>
      </w:sdtContent>
    </w:sdt>
    <w:sdt>
      <w:sdtPr>
        <w:tag w:val="goog_rdk_448"/>
        <w:id w:val="-32065408"/>
      </w:sdtPr>
      <w:sdtEndPr/>
      <w:sdtContent>
        <w:p w14:paraId="00000191" w14:textId="4C0FF094" w:rsidR="000B55A2" w:rsidRDefault="00E8410E">
          <w:pPr>
            <w:numPr>
              <w:ilvl w:val="0"/>
              <w:numId w:val="23"/>
            </w:numPr>
            <w:spacing w:after="240"/>
            <w:jc w:val="both"/>
          </w:pPr>
          <w:sdt>
            <w:sdtPr>
              <w:tag w:val="goog_rdk_447"/>
              <w:id w:val="1366793467"/>
            </w:sdtPr>
            <w:sdtEndPr/>
            <w:sdtContent>
              <w:r w:rsidR="00DE5AB9">
                <w:t xml:space="preserve">La ley 42 y la ley 15 hablan de 144 horas para </w:t>
              </w:r>
              <w:r w:rsidR="00FD2A61">
                <w:t xml:space="preserve">acompañamiento familiar de </w:t>
              </w:r>
              <w:proofErr w:type="spellStart"/>
              <w:r w:rsidR="00C0373A">
                <w:t>PcD</w:t>
              </w:r>
              <w:proofErr w:type="spellEnd"/>
              <w:r w:rsidR="00FD2A61">
                <w:t>,</w:t>
              </w:r>
              <w:r w:rsidR="00DE5AB9">
                <w:t xml:space="preserve"> sin embargo, el uso y la aplicación de este derecho e</w:t>
              </w:r>
              <w:r w:rsidR="00FD2A61">
                <w:t>s limitada</w:t>
              </w:r>
              <w:r w:rsidR="00DE5AB9">
                <w:t xml:space="preserve">, situación que permite esta </w:t>
              </w:r>
              <w:r w:rsidR="00FD2A61">
                <w:t>violación</w:t>
              </w:r>
              <w:r w:rsidR="00DE5AB9">
                <w:t xml:space="preserve"> a los derechos de las PCD. </w:t>
              </w:r>
            </w:sdtContent>
          </w:sdt>
        </w:p>
      </w:sdtContent>
    </w:sdt>
    <w:p w14:paraId="00000192" w14:textId="77777777" w:rsidR="000B55A2" w:rsidRDefault="000B55A2">
      <w:pPr>
        <w:pBdr>
          <w:top w:val="nil"/>
          <w:left w:val="nil"/>
          <w:bottom w:val="nil"/>
          <w:right w:val="nil"/>
          <w:between w:val="nil"/>
        </w:pBdr>
        <w:ind w:left="450" w:firstLine="0"/>
        <w:jc w:val="both"/>
        <w:rPr>
          <w:color w:val="000000"/>
        </w:rPr>
      </w:pPr>
    </w:p>
    <w:p w14:paraId="00000193" w14:textId="77777777" w:rsidR="000B55A2" w:rsidRDefault="00DE5AB9">
      <w:pPr>
        <w:rPr>
          <w:b/>
        </w:rPr>
      </w:pPr>
      <w:r>
        <w:rPr>
          <w:b/>
        </w:rPr>
        <w:t>Recomendaciones:</w:t>
      </w:r>
    </w:p>
    <w:sdt>
      <w:sdtPr>
        <w:tag w:val="goog_rdk_450"/>
        <w:id w:val="1621260655"/>
      </w:sdtPr>
      <w:sdtEndPr/>
      <w:sdtContent>
        <w:p w14:paraId="00000194" w14:textId="7ACB099E" w:rsidR="000B55A2" w:rsidRDefault="00DE5AB9">
          <w:pPr>
            <w:numPr>
              <w:ilvl w:val="0"/>
              <w:numId w:val="23"/>
            </w:numPr>
            <w:spacing w:after="240"/>
            <w:jc w:val="both"/>
          </w:pPr>
          <w:r>
            <w:t xml:space="preserve">Eliminar leyes que impiden a las </w:t>
          </w:r>
          <w:proofErr w:type="spellStart"/>
          <w:r w:rsidR="00C0373A">
            <w:t>PcD</w:t>
          </w:r>
          <w:proofErr w:type="spellEnd"/>
          <w:r>
            <w:t xml:space="preserve"> casarse o tener hijos, y garantizar que cuenten con apoyos como asistencia personal para que puedan ejercer plenamente estos derechos, sin prejuicios ni discriminación.</w:t>
          </w:r>
          <w:sdt>
            <w:sdtPr>
              <w:tag w:val="goog_rdk_449"/>
              <w:id w:val="-517845382"/>
            </w:sdtPr>
            <w:sdtEndPr/>
            <w:sdtContent/>
          </w:sdt>
        </w:p>
      </w:sdtContent>
    </w:sdt>
    <w:sdt>
      <w:sdtPr>
        <w:tag w:val="goog_rdk_452"/>
        <w:id w:val="-113275651"/>
      </w:sdtPr>
      <w:sdtEndPr/>
      <w:sdtContent>
        <w:p w14:paraId="00000195" w14:textId="775C5CA7" w:rsidR="000B55A2" w:rsidRDefault="00E8410E">
          <w:pPr>
            <w:numPr>
              <w:ilvl w:val="0"/>
              <w:numId w:val="23"/>
            </w:numPr>
            <w:spacing w:after="240"/>
            <w:jc w:val="both"/>
          </w:pPr>
          <w:sdt>
            <w:sdtPr>
              <w:tag w:val="goog_rdk_451"/>
              <w:id w:val="43575369"/>
            </w:sdtPr>
            <w:sdtEndPr/>
            <w:sdtContent>
              <w:r w:rsidR="00DE5AB9">
                <w:t xml:space="preserve">Revisar la ley 42, la ley 15, la ley 88 y la Ley 333 para detallar el uso y aplicación de las 144 horas a las que estas leyes hacen referencia en conjunto con </w:t>
              </w:r>
              <w:r w:rsidR="00FD2A61">
                <w:t>cualesquiera horas adicionales</w:t>
              </w:r>
              <w:r w:rsidR="00DE5AB9">
                <w:t xml:space="preserve"> que sean requeridas, tal como lo indica la ley. </w:t>
              </w:r>
            </w:sdtContent>
          </w:sdt>
        </w:p>
      </w:sdtContent>
    </w:sdt>
    <w:sdt>
      <w:sdtPr>
        <w:tag w:val="goog_rdk_454"/>
        <w:id w:val="-1883548887"/>
      </w:sdtPr>
      <w:sdtEndPr/>
      <w:sdtContent>
        <w:p w14:paraId="00000196" w14:textId="77777777" w:rsidR="000B55A2" w:rsidRDefault="00DE5AB9">
          <w:pPr>
            <w:numPr>
              <w:ilvl w:val="0"/>
              <w:numId w:val="23"/>
            </w:numPr>
            <w:spacing w:after="240"/>
            <w:jc w:val="both"/>
          </w:pPr>
          <w:r>
            <w:t>Crear un mecanismo para revisar los casos donde a mujeres con discapacidad se les haya quitado la custodia de sus hijos, para que puedan recuperarla cuando sea posible</w:t>
          </w:r>
          <w:sdt>
            <w:sdtPr>
              <w:tag w:val="goog_rdk_453"/>
              <w:id w:val="598794004"/>
            </w:sdtPr>
            <w:sdtEndPr/>
            <w:sdtContent/>
          </w:sdt>
        </w:p>
      </w:sdtContent>
    </w:sdt>
    <w:sdt>
      <w:sdtPr>
        <w:tag w:val="goog_rdk_458"/>
        <w:id w:val="749094625"/>
      </w:sdtPr>
      <w:sdtEndPr/>
      <w:sdtContent>
        <w:p w14:paraId="0000019B" w14:textId="1D38C05D" w:rsidR="000B55A2" w:rsidRPr="00816874" w:rsidRDefault="00E8410E" w:rsidP="00816874">
          <w:pPr>
            <w:spacing w:after="240"/>
            <w:ind w:firstLine="720"/>
            <w:jc w:val="both"/>
          </w:pPr>
          <w:sdt>
            <w:sdtPr>
              <w:tag w:val="goog_rdk_455"/>
              <w:id w:val="1856157916"/>
            </w:sdtPr>
            <w:sdtEndPr/>
            <w:sdtContent>
              <w:r w:rsidR="00DE5AB9">
                <w:t>Implementar</w:t>
              </w:r>
            </w:sdtContent>
          </w:sdt>
          <w:sdt>
            <w:sdtPr>
              <w:tag w:val="goog_rdk_456"/>
              <w:id w:val="606538125"/>
              <w:showingPlcHdr/>
            </w:sdtPr>
            <w:sdtEndPr/>
            <w:sdtContent>
              <w:r w:rsidR="00FD2A61">
                <w:t xml:space="preserve">     </w:t>
              </w:r>
            </w:sdtContent>
          </w:sdt>
          <w:sdt>
            <w:sdtPr>
              <w:tag w:val="goog_rdk_457"/>
              <w:id w:val="-313609006"/>
            </w:sdtPr>
            <w:sdtEndPr/>
            <w:sdtContent>
              <w:r w:rsidR="00DE5AB9">
                <w:t xml:space="preserve"> programas y políticas públicas que proporcionen apoyos específicos para facilitar la vida familiar de las </w:t>
              </w:r>
              <w:proofErr w:type="spellStart"/>
              <w:r w:rsidR="00C0373A">
                <w:t>PcD</w:t>
              </w:r>
              <w:proofErr w:type="spellEnd"/>
              <w:r w:rsidR="00DE5AB9">
                <w:t>, evitando la separación arbitraria de sus hijos.</w:t>
              </w:r>
            </w:sdtContent>
          </w:sdt>
        </w:p>
      </w:sdtContent>
    </w:sdt>
    <w:p w14:paraId="0000019C" w14:textId="77777777" w:rsidR="000B55A2" w:rsidRDefault="000B55A2">
      <w:pPr>
        <w:ind w:left="360" w:firstLine="0"/>
        <w:rPr>
          <w:b/>
        </w:rPr>
      </w:pPr>
    </w:p>
    <w:p w14:paraId="0000019D" w14:textId="77777777" w:rsidR="000B55A2" w:rsidRDefault="00DE5AB9">
      <w:pPr>
        <w:shd w:val="clear" w:color="auto" w:fill="E8E8E8"/>
        <w:ind w:left="360" w:firstLine="0"/>
        <w:rPr>
          <w:b/>
        </w:rPr>
      </w:pPr>
      <w:r>
        <w:rPr>
          <w:b/>
        </w:rPr>
        <w:t>Educación (artículo 24)</w:t>
      </w:r>
    </w:p>
    <w:p w14:paraId="0000019E" w14:textId="77777777" w:rsidR="000B55A2" w:rsidRDefault="000B55A2">
      <w:pPr>
        <w:shd w:val="clear" w:color="auto" w:fill="FFFFFF"/>
        <w:ind w:left="360" w:firstLine="0"/>
        <w:rPr>
          <w:b/>
        </w:rPr>
      </w:pPr>
    </w:p>
    <w:p w14:paraId="0000019F" w14:textId="4D6AC763" w:rsidR="000B55A2" w:rsidRDefault="00DE5AB9">
      <w:pPr>
        <w:numPr>
          <w:ilvl w:val="0"/>
          <w:numId w:val="23"/>
        </w:numPr>
        <w:spacing w:after="240"/>
        <w:jc w:val="both"/>
      </w:pPr>
      <w:r>
        <w:lastRenderedPageBreak/>
        <w:t xml:space="preserve">La </w:t>
      </w:r>
      <w:r>
        <w:rPr>
          <w:b/>
        </w:rPr>
        <w:t>educación inclusiva</w:t>
      </w:r>
      <w:r>
        <w:t xml:space="preserve"> en Panamá es prácticamente inexistente. Prevalece la educación especial que segrega a </w:t>
      </w:r>
      <w:r w:rsidR="002E290D">
        <w:t>NNA</w:t>
      </w:r>
      <w:r>
        <w:t xml:space="preserve"> con discapacidad. A pesar de que la educación es gratuita hasta el 9no grado, las </w:t>
      </w:r>
      <w:proofErr w:type="spellStart"/>
      <w:r w:rsidR="00C0373A">
        <w:t>PcD</w:t>
      </w:r>
      <w:proofErr w:type="spellEnd"/>
      <w:r>
        <w:t xml:space="preserve"> no pueden acceder a este derecho.</w:t>
      </w:r>
    </w:p>
    <w:p w14:paraId="000001A0" w14:textId="77777777" w:rsidR="000B55A2" w:rsidRDefault="00DE5AB9">
      <w:pPr>
        <w:numPr>
          <w:ilvl w:val="0"/>
          <w:numId w:val="23"/>
        </w:numPr>
        <w:spacing w:after="240"/>
        <w:jc w:val="both"/>
      </w:pPr>
      <w:r>
        <w:t xml:space="preserve">La ausencia de un plan de acción de la educación inclusiva provoca la </w:t>
      </w:r>
      <w:r>
        <w:rPr>
          <w:b/>
        </w:rPr>
        <w:t>discriminación</w:t>
      </w:r>
      <w:r>
        <w:t xml:space="preserve"> en los centros educativos, expone a las NNA en situación de riesgo y rechazo causando que las NNA solo lleguen hasta noveno grado.</w:t>
      </w:r>
    </w:p>
    <w:p w14:paraId="000001A1" w14:textId="77777777" w:rsidR="000B55A2" w:rsidRDefault="00DE5AB9">
      <w:pPr>
        <w:numPr>
          <w:ilvl w:val="0"/>
          <w:numId w:val="23"/>
        </w:numPr>
        <w:spacing w:after="240"/>
        <w:jc w:val="both"/>
      </w:pPr>
      <w:r>
        <w:t xml:space="preserve">La </w:t>
      </w:r>
      <w:r>
        <w:rPr>
          <w:b/>
        </w:rPr>
        <w:t>infraestructura</w:t>
      </w:r>
      <w:r>
        <w:t xml:space="preserve"> de las escuelas no cuenta con las adecuaciones ni </w:t>
      </w:r>
      <w:r>
        <w:rPr>
          <w:b/>
        </w:rPr>
        <w:t>diseño universal</w:t>
      </w:r>
      <w:r>
        <w:t>.</w:t>
      </w:r>
    </w:p>
    <w:p w14:paraId="000001A2" w14:textId="77777777" w:rsidR="000B55A2" w:rsidRDefault="00DE5AB9">
      <w:pPr>
        <w:numPr>
          <w:ilvl w:val="0"/>
          <w:numId w:val="23"/>
        </w:numPr>
        <w:spacing w:after="240"/>
        <w:jc w:val="both"/>
      </w:pPr>
      <w:r>
        <w:t xml:space="preserve">No hay </w:t>
      </w:r>
      <w:r>
        <w:rPr>
          <w:b/>
        </w:rPr>
        <w:t>adaptaciones curriculares</w:t>
      </w:r>
      <w:r>
        <w:t xml:space="preserve"> acorde con la realidad ni necesidad del estudiante.</w:t>
      </w:r>
    </w:p>
    <w:sdt>
      <w:sdtPr>
        <w:tag w:val="goog_rdk_466"/>
        <w:id w:val="-2143920223"/>
      </w:sdtPr>
      <w:sdtEndPr/>
      <w:sdtContent>
        <w:p w14:paraId="000001A3" w14:textId="77777777" w:rsidR="000B55A2" w:rsidRDefault="00DE5AB9">
          <w:pPr>
            <w:numPr>
              <w:ilvl w:val="0"/>
              <w:numId w:val="23"/>
            </w:numPr>
            <w:spacing w:after="240"/>
            <w:jc w:val="both"/>
          </w:pPr>
          <w:r>
            <w:rPr>
              <w:b/>
            </w:rPr>
            <w:t>Falta personal idóneo</w:t>
          </w:r>
          <w:r>
            <w:t xml:space="preserve"> en los colegios, no hay educación de calidad ni educadores debidamente capacitados, con vocación en educación inclusiva. Los docentes de educación especial y regulares del Ministerio de Educación, no trabajan en conjunto para la elaboración y la ejecución de las adecuaciones curriculares. Las escuelas privadas obligan a los padres a contratar una persona tutora adicional para que haga las adecuaciones al estudiante, a pesar de que existe personal docente de grado.</w:t>
          </w:r>
          <w:sdt>
            <w:sdtPr>
              <w:tag w:val="goog_rdk_465"/>
              <w:id w:val="198086843"/>
            </w:sdtPr>
            <w:sdtEndPr/>
            <w:sdtContent/>
          </w:sdt>
        </w:p>
      </w:sdtContent>
    </w:sdt>
    <w:sdt>
      <w:sdtPr>
        <w:tag w:val="goog_rdk_468"/>
        <w:id w:val="-739461255"/>
      </w:sdtPr>
      <w:sdtEndPr/>
      <w:sdtContent>
        <w:p w14:paraId="000001A4" w14:textId="69FC1484" w:rsidR="000B55A2" w:rsidRDefault="00E8410E">
          <w:pPr>
            <w:numPr>
              <w:ilvl w:val="0"/>
              <w:numId w:val="23"/>
            </w:numPr>
            <w:spacing w:after="240"/>
            <w:jc w:val="both"/>
          </w:pPr>
          <w:sdt>
            <w:sdtPr>
              <w:tag w:val="goog_rdk_467"/>
              <w:id w:val="745818171"/>
            </w:sdtPr>
            <w:sdtEndPr/>
            <w:sdtContent>
              <w:r w:rsidR="00DE5AB9">
                <w:t xml:space="preserve">Las prácticas de </w:t>
              </w:r>
              <w:r w:rsidR="00FD2A61">
                <w:t>discriminación</w:t>
              </w:r>
              <w:r w:rsidR="00DE5AB9">
                <w:t xml:space="preserve"> a l</w:t>
              </w:r>
              <w:r w:rsidR="00FD2A61">
                <w:t>as y l</w:t>
              </w:r>
              <w:r w:rsidR="00DE5AB9">
                <w:t xml:space="preserve">os estudiantes con discapacidad, propiciada por los propios educadores y la incitación al uso de la violencia por parte de los padres de familia hacia estos, ponen en juego la educación y la seguridad de </w:t>
              </w:r>
              <w:r w:rsidR="002E290D">
                <w:t xml:space="preserve">NNA </w:t>
              </w:r>
              <w:r w:rsidR="00DE5AB9">
                <w:t>con discapacidad, propiciando la deserción escolar.</w:t>
              </w:r>
            </w:sdtContent>
          </w:sdt>
        </w:p>
      </w:sdtContent>
    </w:sdt>
    <w:p w14:paraId="000001A5" w14:textId="77777777" w:rsidR="000B55A2" w:rsidRDefault="00DE5AB9">
      <w:pPr>
        <w:numPr>
          <w:ilvl w:val="0"/>
          <w:numId w:val="23"/>
        </w:numPr>
        <w:spacing w:after="240"/>
        <w:jc w:val="both"/>
      </w:pPr>
      <w:r>
        <w:t xml:space="preserve">El </w:t>
      </w:r>
      <w:r>
        <w:rPr>
          <w:b/>
        </w:rPr>
        <w:t>Instituto Panameño de Habilitación Especial (IPHE)</w:t>
      </w:r>
      <w:r>
        <w:t xml:space="preserve"> no enseña a toda la población con discapacidad desde hace más o menos 15 años cuando se implementó la mal llamada “inclusión”. Solamente atienden a los estudiantes con autismo, con ceguera y con sordera. El resto de los estudiantes con discapacidad intelectual, por ejemplo, son enviados al sistema público escolar donde no se atienden sus necesidades educativas particulares puntual y eficazmente.</w:t>
      </w:r>
    </w:p>
    <w:p w14:paraId="000001A6" w14:textId="77777777" w:rsidR="000B55A2" w:rsidRDefault="00DE5AB9">
      <w:pPr>
        <w:numPr>
          <w:ilvl w:val="0"/>
          <w:numId w:val="23"/>
        </w:numPr>
        <w:spacing w:after="240"/>
        <w:jc w:val="both"/>
      </w:pPr>
      <w:r>
        <w:t xml:space="preserve">La </w:t>
      </w:r>
      <w:r>
        <w:rPr>
          <w:b/>
        </w:rPr>
        <w:t>Escuela Vocacional (EVE)</w:t>
      </w:r>
      <w:r>
        <w:t xml:space="preserve"> del IPHE no cumple con su función de entrenar a personas jóvenes con discapacidad para la inserción laboral. El programa vocacional es obsoleto y no cumple con los objetivos de darle herramientas a personas jóvenes para realizar tareas según las habilidades de cada uno y tener acceso a un trabajo digno y remunerado. Consecuentemente, la gran mayoría de jóvenes con discapacidad que salen de la escuela, se encuentran en casa, sin trabajo y sin oportunidades para avanzar en la vida.</w:t>
      </w:r>
    </w:p>
    <w:sdt>
      <w:sdtPr>
        <w:tag w:val="goog_rdk_472"/>
        <w:id w:val="-634676941"/>
      </w:sdtPr>
      <w:sdtEndPr/>
      <w:sdtContent>
        <w:p w14:paraId="000001A7" w14:textId="045D1059" w:rsidR="000B55A2" w:rsidRDefault="00DE5AB9">
          <w:pPr>
            <w:numPr>
              <w:ilvl w:val="0"/>
              <w:numId w:val="23"/>
            </w:numPr>
            <w:spacing w:after="240"/>
            <w:jc w:val="both"/>
          </w:pPr>
          <w:r>
            <w:t xml:space="preserve"> En lo que respecta a las </w:t>
          </w:r>
          <w:proofErr w:type="spellStart"/>
          <w:r w:rsidR="00C0373A">
            <w:rPr>
              <w:u w:val="single"/>
            </w:rPr>
            <w:t>PcD</w:t>
          </w:r>
          <w:proofErr w:type="spellEnd"/>
          <w:r>
            <w:rPr>
              <w:u w:val="single"/>
            </w:rPr>
            <w:t xml:space="preserve"> intelectual y/o psicosocial</w:t>
          </w:r>
          <w:r>
            <w:t xml:space="preserve">, </w:t>
          </w:r>
          <w:sdt>
            <w:sdtPr>
              <w:tag w:val="goog_rdk_469"/>
              <w:id w:val="1286019933"/>
            </w:sdtPr>
            <w:sdtEndPr/>
            <w:sdtContent>
              <w:r>
                <w:t>existe</w:t>
              </w:r>
            </w:sdtContent>
          </w:sdt>
          <w:r>
            <w:t xml:space="preserve"> desigualdad en el acceso a la educación y la inclusión es inexistente. Muchos estudiantes con discapacidad intelectual y psicosocial no terminan la escuela básica ni reciben entrenamiento vocacional oportuno, lo que limita sus oportunidades laborales y sociales, sumado a que el sistema educativo existente no tiene en cuenta sus necesidades. Se constata la falta de personal capacitado en educación especial y salud mental. No existen infraestructuras con espacios seguros y privacidad para estudiantes con condiciones psicosociales. Las adecuaciones curriculares no son individualizadas ni aplicadas en el aula, limitando el aprendizaje real para los estudiantes con discapacidad intelectual. El doble sistema donde coexisten el MEDUCA y el IPHE con roles paralelos, terminología distinta y reporte fragmentado genera un desorden administrativo que impide una estrategia clara de inclusión para los estudiantes con discapacidad intelectual y psicosocial. La brecha aumenta cuando los estudiantes salen de primaria y muchos deben pasar a una escuela o centro vocacional donde deberían recibir entrenamiento para aumentar su autonomía y desarrollar sus capacidades, competencias y habilidades de tal forma que puedan ser insertados social y laboralmente en la sociedad.</w:t>
          </w:r>
          <w:r>
            <w:tab/>
          </w:r>
          <w:sdt>
            <w:sdtPr>
              <w:tag w:val="goog_rdk_471"/>
              <w:id w:val="-1115220224"/>
            </w:sdtPr>
            <w:sdtEndPr/>
            <w:sdtContent/>
          </w:sdt>
        </w:p>
      </w:sdtContent>
    </w:sdt>
    <w:sdt>
      <w:sdtPr>
        <w:tag w:val="goog_rdk_474"/>
        <w:id w:val="1462503117"/>
      </w:sdtPr>
      <w:sdtEndPr/>
      <w:sdtContent>
        <w:p w14:paraId="000001A8" w14:textId="1B04E180" w:rsidR="000B55A2" w:rsidRDefault="00E8410E">
          <w:pPr>
            <w:numPr>
              <w:ilvl w:val="0"/>
              <w:numId w:val="23"/>
            </w:numPr>
            <w:spacing w:after="240"/>
            <w:jc w:val="both"/>
          </w:pPr>
          <w:sdt>
            <w:sdtPr>
              <w:tag w:val="goog_rdk_473"/>
              <w:id w:val="676880988"/>
            </w:sdtPr>
            <w:sdtEndPr/>
            <w:sdtContent>
              <w:r w:rsidR="00DE5AB9">
                <w:t xml:space="preserve">La Universidad Nacional carece de accesibilidad en todas sus facultades, lo que afecta directamente la educación de todas las PCD. Lograr una licenciatura, maestría o Doctorado es particularmente difícil, para las </w:t>
              </w:r>
              <w:r w:rsidR="00DE5AB9" w:rsidRPr="00FD2A61">
                <w:rPr>
                  <w:u w:val="single"/>
                </w:rPr>
                <w:t>personas con movilidad reducida</w:t>
              </w:r>
              <w:r w:rsidR="00DE5AB9">
                <w:t xml:space="preserve">. </w:t>
              </w:r>
            </w:sdtContent>
          </w:sdt>
        </w:p>
      </w:sdtContent>
    </w:sdt>
    <w:p w14:paraId="000001A9" w14:textId="77777777" w:rsidR="000B55A2" w:rsidRDefault="00DE5AB9">
      <w:pPr>
        <w:ind w:left="360" w:firstLine="0"/>
        <w:rPr>
          <w:b/>
        </w:rPr>
      </w:pPr>
      <w:r>
        <w:rPr>
          <w:b/>
        </w:rPr>
        <w:t>Recomendaciones:</w:t>
      </w:r>
    </w:p>
    <w:p w14:paraId="000001AA" w14:textId="77777777" w:rsidR="000B55A2" w:rsidRDefault="00DE5AB9">
      <w:pPr>
        <w:numPr>
          <w:ilvl w:val="0"/>
          <w:numId w:val="23"/>
        </w:numPr>
        <w:spacing w:after="240"/>
        <w:jc w:val="both"/>
        <w:rPr>
          <w:color w:val="000000"/>
        </w:rPr>
      </w:pPr>
      <w:r>
        <w:rPr>
          <w:b/>
          <w:color w:val="000000"/>
        </w:rPr>
        <w:t>Unificar el sistema educativo a nivel nacional</w:t>
      </w:r>
      <w:r>
        <w:rPr>
          <w:color w:val="000000"/>
        </w:rPr>
        <w:t xml:space="preserve">, para ofrecer una verdadera inclusión a todas </w:t>
      </w:r>
      <w:r>
        <w:t>NNA</w:t>
      </w:r>
      <w:r>
        <w:rPr>
          <w:color w:val="000000"/>
        </w:rPr>
        <w:t xml:space="preserve"> y jóvenes con discapacidad, tomando en cuenta los distintos </w:t>
      </w:r>
      <w:r>
        <w:t>diagnósticos</w:t>
      </w:r>
      <w:r>
        <w:rPr>
          <w:color w:val="000000"/>
        </w:rPr>
        <w:t xml:space="preserve"> y las necesidades individuales de cada estudiante, en todos los niveles educativos y en todas las escuelas.</w:t>
      </w:r>
    </w:p>
    <w:p w14:paraId="000001AB" w14:textId="77777777" w:rsidR="000B55A2" w:rsidRDefault="00DE5AB9">
      <w:pPr>
        <w:numPr>
          <w:ilvl w:val="0"/>
          <w:numId w:val="23"/>
        </w:numPr>
        <w:spacing w:after="240"/>
        <w:jc w:val="both"/>
      </w:pPr>
      <w:r>
        <w:t xml:space="preserve">Que los </w:t>
      </w:r>
      <w:r>
        <w:rPr>
          <w:b/>
        </w:rPr>
        <w:t>planteles educativos cumplan con el diseño universal</w:t>
      </w:r>
      <w:r>
        <w:t xml:space="preserve"> para el acceso al mismo.</w:t>
      </w:r>
    </w:p>
    <w:p w14:paraId="000001AC" w14:textId="77777777" w:rsidR="000B55A2" w:rsidRDefault="00DE5AB9">
      <w:pPr>
        <w:numPr>
          <w:ilvl w:val="0"/>
          <w:numId w:val="23"/>
        </w:numPr>
        <w:spacing w:after="240"/>
        <w:jc w:val="both"/>
      </w:pPr>
      <w:r>
        <w:rPr>
          <w:b/>
        </w:rPr>
        <w:t>Desarrollar planes educativos individuales</w:t>
      </w:r>
      <w:r>
        <w:t xml:space="preserve"> de capacitación y presupuesto para entrenamiento vocacional actualizado y enfocado en el desarrollo de las habilidades. </w:t>
      </w:r>
    </w:p>
    <w:p w14:paraId="000001AD" w14:textId="007DA1E8" w:rsidR="000B55A2" w:rsidRDefault="00DE5AB9">
      <w:pPr>
        <w:numPr>
          <w:ilvl w:val="0"/>
          <w:numId w:val="23"/>
        </w:numPr>
        <w:spacing w:after="240"/>
        <w:jc w:val="both"/>
      </w:pPr>
      <w:r>
        <w:t xml:space="preserve">El Ministerio de Educación puede, mediante convenio con la Universidad Especializada de las Américas, implementar una práctica obligatoria para sus estudiantes en las escuelas del estado como parte de los requisitos de las carreras de Educación Especial y Fonoaudiología, por ejemplo. Esta práctica apoyaría a los estudiantes con discapacidad intelectual y psicosocial con las adecuaciones curriculares. Los estudiantes </w:t>
      </w:r>
      <w:r>
        <w:lastRenderedPageBreak/>
        <w:t xml:space="preserve">de </w:t>
      </w:r>
      <w:proofErr w:type="spellStart"/>
      <w:r>
        <w:t>Udelas</w:t>
      </w:r>
      <w:proofErr w:type="spellEnd"/>
      <w:r>
        <w:t xml:space="preserve"> se </w:t>
      </w:r>
      <w:sdt>
        <w:sdtPr>
          <w:tag w:val="goog_rdk_476"/>
          <w:id w:val="523116679"/>
        </w:sdtPr>
        <w:sdtEndPr/>
        <w:sdtContent>
          <w:r>
            <w:t>beneficiarían</w:t>
          </w:r>
        </w:sdtContent>
      </w:sdt>
      <w:r>
        <w:t xml:space="preserve"> ganando experiencia invaluable para el desarrollo y aplicación de su profesión.</w:t>
      </w:r>
    </w:p>
    <w:p w14:paraId="000001AE" w14:textId="77777777" w:rsidR="000B55A2" w:rsidRDefault="00DE5AB9">
      <w:pPr>
        <w:numPr>
          <w:ilvl w:val="0"/>
          <w:numId w:val="23"/>
        </w:numPr>
        <w:spacing w:after="240"/>
        <w:jc w:val="both"/>
      </w:pPr>
      <w:r>
        <w:rPr>
          <w:b/>
        </w:rPr>
        <w:t>Actualizar los programas de vida independiente y vocacionales</w:t>
      </w:r>
      <w:r>
        <w:t xml:space="preserve"> para ofrecer mayores oportunidades de inserción laboral. </w:t>
      </w:r>
    </w:p>
    <w:sdt>
      <w:sdtPr>
        <w:tag w:val="goog_rdk_478"/>
        <w:id w:val="1651329077"/>
      </w:sdtPr>
      <w:sdtEndPr/>
      <w:sdtContent>
        <w:p w14:paraId="000001AF" w14:textId="77777777" w:rsidR="000B55A2" w:rsidRDefault="00DE5AB9">
          <w:pPr>
            <w:numPr>
              <w:ilvl w:val="0"/>
              <w:numId w:val="23"/>
            </w:numPr>
            <w:spacing w:after="240"/>
            <w:jc w:val="both"/>
          </w:pPr>
          <w:r>
            <w:rPr>
              <w:b/>
            </w:rPr>
            <w:t>Realizar alianzas con diferentes organizaciones y empresas</w:t>
          </w:r>
          <w:r>
            <w:t xml:space="preserve"> para efectuar prácticas o pasantías que puedan culminar en la obtención de un puesto de trabajo.</w:t>
          </w:r>
          <w:sdt>
            <w:sdtPr>
              <w:tag w:val="goog_rdk_477"/>
              <w:id w:val="1691975131"/>
            </w:sdtPr>
            <w:sdtEndPr/>
            <w:sdtContent/>
          </w:sdt>
        </w:p>
      </w:sdtContent>
    </w:sdt>
    <w:sdt>
      <w:sdtPr>
        <w:tag w:val="goog_rdk_481"/>
        <w:id w:val="139607989"/>
      </w:sdtPr>
      <w:sdtEndPr/>
      <w:sdtContent>
        <w:p w14:paraId="000001B0" w14:textId="5E0DE50A" w:rsidR="000B55A2" w:rsidRPr="00FD2A61" w:rsidRDefault="00E8410E">
          <w:pPr>
            <w:numPr>
              <w:ilvl w:val="0"/>
              <w:numId w:val="23"/>
            </w:numPr>
            <w:spacing w:after="240"/>
            <w:jc w:val="both"/>
          </w:pPr>
          <w:sdt>
            <w:sdtPr>
              <w:tag w:val="goog_rdk_479"/>
              <w:id w:val="-106595160"/>
            </w:sdtPr>
            <w:sdtEndPr/>
            <w:sdtContent>
              <w:r w:rsidR="00DE5AB9" w:rsidRPr="00FD2A61">
                <w:rPr>
                  <w:b/>
                  <w:bCs/>
                </w:rPr>
                <w:t>Crear estrategias de educación virtual</w:t>
              </w:r>
              <w:r w:rsidR="00DE5AB9" w:rsidRPr="00FD2A61">
                <w:t xml:space="preserve"> para niveles </w:t>
              </w:r>
              <w:r w:rsidR="00FD2A61" w:rsidRPr="00FD2A61">
                <w:t>universitarios,</w:t>
              </w:r>
              <w:r w:rsidR="00DE5AB9" w:rsidRPr="00FD2A61">
                <w:t xml:space="preserve"> así como alianzas con universidades privadas para ofrecer becas a la población de PCD.</w:t>
              </w:r>
            </w:sdtContent>
          </w:sdt>
          <w:sdt>
            <w:sdtPr>
              <w:tag w:val="goog_rdk_480"/>
              <w:id w:val="1818464245"/>
              <w:showingPlcHdr/>
            </w:sdtPr>
            <w:sdtEndPr/>
            <w:sdtContent>
              <w:r w:rsidR="00A444B0" w:rsidRPr="00FD2A61">
                <w:t xml:space="preserve">     </w:t>
              </w:r>
            </w:sdtContent>
          </w:sdt>
        </w:p>
      </w:sdtContent>
    </w:sdt>
    <w:sdt>
      <w:sdtPr>
        <w:tag w:val="goog_rdk_483"/>
        <w:id w:val="830771162"/>
      </w:sdtPr>
      <w:sdtEndPr/>
      <w:sdtContent>
        <w:p w14:paraId="000001B2" w14:textId="3A570343" w:rsidR="000B55A2" w:rsidRDefault="00E8410E" w:rsidP="00FD2A61">
          <w:pPr>
            <w:numPr>
              <w:ilvl w:val="0"/>
              <w:numId w:val="23"/>
            </w:numPr>
            <w:spacing w:after="240"/>
            <w:jc w:val="both"/>
          </w:pPr>
          <w:sdt>
            <w:sdtPr>
              <w:tag w:val="goog_rdk_482"/>
              <w:id w:val="775881162"/>
            </w:sdtPr>
            <w:sdtEndPr/>
            <w:sdtContent>
              <w:sdt>
                <w:sdtPr>
                  <w:tag w:val="goog_rdk_154"/>
                  <w:id w:val="1852911708"/>
                </w:sdtPr>
                <w:sdtEndPr/>
                <w:sdtContent>
                  <w:r w:rsidR="00A444B0" w:rsidRPr="00FD2A61">
                    <w:rPr>
                      <w:b/>
                      <w:bCs/>
                    </w:rPr>
                    <w:t>Incluir contenidos sobre discapacidad y derechos humanos</w:t>
                  </w:r>
                  <w:r w:rsidR="00A444B0" w:rsidRPr="00FD2A61">
                    <w:t xml:space="preserve"> en los planes educativos desde la infancia.</w:t>
                  </w:r>
                </w:sdtContent>
              </w:sdt>
            </w:sdtContent>
          </w:sdt>
        </w:p>
      </w:sdtContent>
    </w:sdt>
    <w:sdt>
      <w:sdtPr>
        <w:tag w:val="goog_rdk_487"/>
        <w:id w:val="-1804869143"/>
      </w:sdtPr>
      <w:sdtEndPr/>
      <w:sdtContent>
        <w:p w14:paraId="000001B3" w14:textId="2267ACE7" w:rsidR="000B55A2" w:rsidRDefault="00E8410E" w:rsidP="00FD2A61">
          <w:pPr>
            <w:numPr>
              <w:ilvl w:val="0"/>
              <w:numId w:val="23"/>
            </w:numPr>
          </w:pPr>
          <w:sdt>
            <w:sdtPr>
              <w:tag w:val="goog_rdk_486"/>
              <w:id w:val="-295332008"/>
            </w:sdtPr>
            <w:sdtEndPr/>
            <w:sdtContent>
              <w:r w:rsidR="00DE5AB9" w:rsidRPr="00FD2A61">
                <w:rPr>
                  <w:b/>
                  <w:bCs/>
                </w:rPr>
                <w:t>Capacitar continuamente a docentes</w:t>
              </w:r>
              <w:r w:rsidR="00DE5AB9">
                <w:t xml:space="preserve"> en metodologías inclusivas y sensibilización</w:t>
              </w:r>
              <w:r w:rsidR="00FD2A61">
                <w:t xml:space="preserve"> sobre los derechos de las </w:t>
              </w:r>
              <w:proofErr w:type="spellStart"/>
              <w:r w:rsidR="00C0373A">
                <w:t>PcD</w:t>
              </w:r>
              <w:proofErr w:type="spellEnd"/>
              <w:r w:rsidR="00DE5AB9">
                <w:t>.</w:t>
              </w:r>
            </w:sdtContent>
          </w:sdt>
        </w:p>
      </w:sdtContent>
    </w:sdt>
    <w:p w14:paraId="000001B8" w14:textId="44340617" w:rsidR="000B55A2" w:rsidRDefault="00E8410E" w:rsidP="00FD2A61">
      <w:pPr>
        <w:ind w:left="0" w:firstLine="0"/>
        <w:rPr>
          <w:b/>
        </w:rPr>
      </w:pPr>
      <w:sdt>
        <w:sdtPr>
          <w:tag w:val="goog_rdk_489"/>
          <w:id w:val="-1928771396"/>
          <w:showingPlcHdr/>
        </w:sdtPr>
        <w:sdtEndPr/>
        <w:sdtContent>
          <w:r w:rsidR="00FD2A61">
            <w:t xml:space="preserve">     </w:t>
          </w:r>
        </w:sdtContent>
      </w:sdt>
      <w:sdt>
        <w:sdtPr>
          <w:tag w:val="goog_rdk_494"/>
          <w:id w:val="-1223400858"/>
        </w:sdtPr>
        <w:sdtEndPr/>
        <w:sdtContent>
          <w:sdt>
            <w:sdtPr>
              <w:tag w:val="goog_rdk_492"/>
              <w:id w:val="-490834410"/>
              <w:showingPlcHdr/>
            </w:sdtPr>
            <w:sdtEndPr/>
            <w:sdtContent>
              <w:r w:rsidR="00FD2A61">
                <w:t xml:space="preserve">     </w:t>
              </w:r>
            </w:sdtContent>
          </w:sdt>
        </w:sdtContent>
      </w:sdt>
      <w:sdt>
        <w:sdtPr>
          <w:tag w:val="goog_rdk_497"/>
          <w:id w:val="2113243353"/>
        </w:sdtPr>
        <w:sdtEndPr/>
        <w:sdtContent>
          <w:sdt>
            <w:sdtPr>
              <w:tag w:val="goog_rdk_496"/>
              <w:id w:val="-134870036"/>
              <w:showingPlcHdr/>
            </w:sdtPr>
            <w:sdtEndPr/>
            <w:sdtContent>
              <w:r w:rsidR="00FD2A61">
                <w:t xml:space="preserve">     </w:t>
              </w:r>
            </w:sdtContent>
          </w:sdt>
        </w:sdtContent>
      </w:sdt>
    </w:p>
    <w:p w14:paraId="000001B9" w14:textId="77777777" w:rsidR="000B55A2" w:rsidRDefault="000B55A2">
      <w:pPr>
        <w:ind w:left="360" w:firstLine="0"/>
        <w:rPr>
          <w:b/>
        </w:rPr>
      </w:pPr>
    </w:p>
    <w:p w14:paraId="000001BA" w14:textId="77777777" w:rsidR="000B55A2" w:rsidRDefault="00DE5AB9">
      <w:pPr>
        <w:shd w:val="clear" w:color="auto" w:fill="E8E8E8"/>
        <w:ind w:left="360" w:firstLine="0"/>
        <w:rPr>
          <w:b/>
        </w:rPr>
      </w:pPr>
      <w:r>
        <w:rPr>
          <w:b/>
        </w:rPr>
        <w:t>Salud (artículo 25)</w:t>
      </w:r>
    </w:p>
    <w:p w14:paraId="000001BB" w14:textId="77777777" w:rsidR="000B55A2" w:rsidRDefault="000B55A2">
      <w:pPr>
        <w:ind w:left="360" w:firstLine="0"/>
        <w:rPr>
          <w:b/>
        </w:rPr>
      </w:pPr>
    </w:p>
    <w:p w14:paraId="000001BC" w14:textId="3CD2A819" w:rsidR="000B55A2" w:rsidRDefault="00DE5AB9">
      <w:pPr>
        <w:numPr>
          <w:ilvl w:val="0"/>
          <w:numId w:val="23"/>
        </w:numPr>
        <w:spacing w:after="240"/>
        <w:jc w:val="both"/>
      </w:pPr>
      <w:r>
        <w:t xml:space="preserve">La Constitución y la Ley 42 de 1999 (Ley General de Discapacidad) garantizan el derecho a la salud de las </w:t>
      </w:r>
      <w:proofErr w:type="spellStart"/>
      <w:r w:rsidR="00C0373A">
        <w:t>PcD</w:t>
      </w:r>
      <w:proofErr w:type="spellEnd"/>
      <w:r>
        <w:t xml:space="preserve"> sin discriminación. Las </w:t>
      </w:r>
      <w:proofErr w:type="spellStart"/>
      <w:r w:rsidR="00C0373A">
        <w:t>PcD</w:t>
      </w:r>
      <w:proofErr w:type="spellEnd"/>
      <w:r>
        <w:t xml:space="preserve"> pueden recibir atención en centros de salud del MINSA y en hospitales y policlínicas de la CSS, si están aseguradas o como beneficiarios del sistema público. Sin embargo, </w:t>
      </w:r>
      <w:r>
        <w:rPr>
          <w:b/>
        </w:rPr>
        <w:t>el sistema de salud nacional es deficiente y de mala calidad</w:t>
      </w:r>
      <w:r>
        <w:t xml:space="preserve">. Estas deficiencias y retrasos tienen un mayor impacto en las </w:t>
      </w:r>
      <w:proofErr w:type="spellStart"/>
      <w:r w:rsidR="00C0373A">
        <w:t>PcD</w:t>
      </w:r>
      <w:proofErr w:type="spellEnd"/>
      <w:r>
        <w:t>, ya que produce mayor discapacidad y agrava las enfermedades.</w:t>
      </w:r>
    </w:p>
    <w:p w14:paraId="000001BD" w14:textId="056378DA" w:rsidR="000B55A2" w:rsidRDefault="00DE5AB9">
      <w:pPr>
        <w:numPr>
          <w:ilvl w:val="0"/>
          <w:numId w:val="23"/>
        </w:numPr>
        <w:spacing w:after="240"/>
        <w:jc w:val="both"/>
      </w:pPr>
      <w:r>
        <w:t xml:space="preserve">El sistema de salud (CSS y hospitales y centros médicos públicos) no brinda </w:t>
      </w:r>
      <w:r>
        <w:rPr>
          <w:b/>
        </w:rPr>
        <w:t>atención médica prioritaria</w:t>
      </w:r>
      <w:r>
        <w:t xml:space="preserve"> a las </w:t>
      </w:r>
      <w:proofErr w:type="spellStart"/>
      <w:r w:rsidR="00C0373A">
        <w:t>PcD</w:t>
      </w:r>
      <w:proofErr w:type="spellEnd"/>
      <w:r>
        <w:t xml:space="preserve"> en ninguna de sus policlínicas ni en sus hospitales.</w:t>
      </w:r>
    </w:p>
    <w:p w14:paraId="000001BE" w14:textId="684FC147" w:rsidR="000B55A2" w:rsidRDefault="00DE5AB9">
      <w:pPr>
        <w:numPr>
          <w:ilvl w:val="0"/>
          <w:numId w:val="23"/>
        </w:numPr>
        <w:spacing w:after="240"/>
        <w:jc w:val="both"/>
      </w:pPr>
      <w:r>
        <w:t xml:space="preserve">La CSS no </w:t>
      </w:r>
      <w:r>
        <w:rPr>
          <w:b/>
        </w:rPr>
        <w:t>cuenta con suficientes médicos</w:t>
      </w:r>
      <w:r>
        <w:t xml:space="preserve"> </w:t>
      </w:r>
      <w:r>
        <w:rPr>
          <w:b/>
        </w:rPr>
        <w:t>y técnicos</w:t>
      </w:r>
      <w:r>
        <w:t xml:space="preserve"> para ofrecer citas médicas periódicas y exámenes en tiempos razonables por lo que se dificulta el seguimiento médico de las comorbilidades de las </w:t>
      </w:r>
      <w:proofErr w:type="spellStart"/>
      <w:r w:rsidR="00C0373A">
        <w:t>PcD</w:t>
      </w:r>
      <w:proofErr w:type="spellEnd"/>
      <w:r>
        <w:t xml:space="preserve"> en deterioro de su salud.</w:t>
      </w:r>
    </w:p>
    <w:p w14:paraId="000001BF" w14:textId="77777777" w:rsidR="000B55A2" w:rsidRDefault="00DE5AB9">
      <w:pPr>
        <w:numPr>
          <w:ilvl w:val="0"/>
          <w:numId w:val="23"/>
        </w:numPr>
        <w:spacing w:after="240"/>
        <w:jc w:val="both"/>
      </w:pPr>
      <w:r>
        <w:t xml:space="preserve">Los funcionarios no demuestran un nivel mínimo de </w:t>
      </w:r>
      <w:r>
        <w:rPr>
          <w:b/>
        </w:rPr>
        <w:t>empatía</w:t>
      </w:r>
      <w:r>
        <w:t xml:space="preserve"> ni de humanidad en su trato.</w:t>
      </w:r>
    </w:p>
    <w:p w14:paraId="000001C0" w14:textId="37A47B86" w:rsidR="000B55A2" w:rsidRDefault="00DE5AB9">
      <w:pPr>
        <w:numPr>
          <w:ilvl w:val="0"/>
          <w:numId w:val="23"/>
        </w:numPr>
        <w:spacing w:after="240"/>
        <w:jc w:val="both"/>
      </w:pPr>
      <w:r>
        <w:t xml:space="preserve">Preocupa la </w:t>
      </w:r>
      <w:r>
        <w:rPr>
          <w:b/>
        </w:rPr>
        <w:t>falta de consentimiento libre e informado en los tratamientos</w:t>
      </w:r>
      <w:r>
        <w:t xml:space="preserve"> a </w:t>
      </w:r>
      <w:proofErr w:type="spellStart"/>
      <w:r w:rsidR="00C0373A">
        <w:t>PcD</w:t>
      </w:r>
      <w:proofErr w:type="spellEnd"/>
      <w:r>
        <w:t>.</w:t>
      </w:r>
    </w:p>
    <w:p w14:paraId="000001C1" w14:textId="09534AFD" w:rsidR="000B55A2" w:rsidRDefault="00DE5AB9">
      <w:pPr>
        <w:numPr>
          <w:ilvl w:val="0"/>
          <w:numId w:val="23"/>
        </w:numPr>
        <w:spacing w:after="240"/>
        <w:jc w:val="both"/>
      </w:pPr>
      <w:r>
        <w:lastRenderedPageBreak/>
        <w:t xml:space="preserve">La CSS muchas veces no cuenta con los </w:t>
      </w:r>
      <w:r>
        <w:rPr>
          <w:b/>
        </w:rPr>
        <w:t>medicamentos</w:t>
      </w:r>
      <w:r>
        <w:t xml:space="preserve"> o los insumos necesarios para mejorar la salud de las </w:t>
      </w:r>
      <w:proofErr w:type="spellStart"/>
      <w:r w:rsidR="00C0373A">
        <w:t>PcD</w:t>
      </w:r>
      <w:proofErr w:type="spellEnd"/>
      <w:r>
        <w:t>. En pocas ocasiones, la CSS tiene los medicamentos que una persona con discapacidad necesita, pero se los niega toda vez que los mismos no están asociados a la enfermedad que presenta en el Listado Oficial de Medicamentos (LOM) y el trámite burocrático para la modificación de la línea de dicho medicamento es excesivamente demorado mientras la salud de la persona con discapacidad desmejora. En estos momentos existe al menos un caso de esta índole que está siendo atendido por la Defensoría del Pueblo ya que la persona con discapacidad no recibe la dosis completa que amerita el tratamiento indicado.</w:t>
      </w:r>
    </w:p>
    <w:p w14:paraId="000001C2" w14:textId="486A6621" w:rsidR="000B55A2" w:rsidRDefault="00DE5AB9">
      <w:pPr>
        <w:numPr>
          <w:ilvl w:val="0"/>
          <w:numId w:val="23"/>
        </w:numPr>
        <w:spacing w:after="240"/>
        <w:jc w:val="both"/>
      </w:pPr>
      <w:r>
        <w:t xml:space="preserve">Las </w:t>
      </w:r>
      <w:r>
        <w:rPr>
          <w:b/>
        </w:rPr>
        <w:t>empresas de seguros médicos privados</w:t>
      </w:r>
      <w:r>
        <w:t xml:space="preserve"> no permiten que las </w:t>
      </w:r>
      <w:proofErr w:type="spellStart"/>
      <w:r w:rsidR="00C0373A">
        <w:t>PcD</w:t>
      </w:r>
      <w:proofErr w:type="spellEnd"/>
      <w:r>
        <w:t xml:space="preserve"> accedan a planes privados de atención y hospitalización.</w:t>
      </w:r>
    </w:p>
    <w:p w14:paraId="000001C3" w14:textId="16BD35C7" w:rsidR="000B55A2" w:rsidRDefault="00DE5AB9">
      <w:pPr>
        <w:numPr>
          <w:ilvl w:val="0"/>
          <w:numId w:val="23"/>
        </w:numPr>
        <w:spacing w:after="240"/>
        <w:jc w:val="both"/>
      </w:pPr>
      <w:r>
        <w:t xml:space="preserve">Es importante señalar la </w:t>
      </w:r>
      <w:r>
        <w:rPr>
          <w:b/>
        </w:rPr>
        <w:t>cobertura desigual en áreas rurales</w:t>
      </w:r>
      <w:r>
        <w:t xml:space="preserve">: las </w:t>
      </w:r>
      <w:proofErr w:type="spellStart"/>
      <w:r w:rsidR="00C0373A">
        <w:t>PcD</w:t>
      </w:r>
      <w:proofErr w:type="spellEnd"/>
      <w:r>
        <w:t xml:space="preserve"> en regiones apartadas o comarcas tienen menos acceso a salud por falta de infraestructura, especialistas o medicamentos.</w:t>
      </w:r>
    </w:p>
    <w:p w14:paraId="000001C4" w14:textId="77777777" w:rsidR="000B55A2" w:rsidRDefault="00DE5AB9">
      <w:pPr>
        <w:numPr>
          <w:ilvl w:val="0"/>
          <w:numId w:val="23"/>
        </w:numPr>
        <w:spacing w:after="240"/>
        <w:jc w:val="both"/>
      </w:pPr>
      <w:r>
        <w:t xml:space="preserve">Se constata un desconocimiento de las </w:t>
      </w:r>
      <w:r>
        <w:rPr>
          <w:u w:val="single"/>
        </w:rPr>
        <w:t>enfermedades raras e invisibles</w:t>
      </w:r>
      <w:r>
        <w:t xml:space="preserve">. </w:t>
      </w:r>
    </w:p>
    <w:p w14:paraId="000001C5" w14:textId="50BEAB4F" w:rsidR="000B55A2" w:rsidRDefault="00DE5AB9">
      <w:pPr>
        <w:numPr>
          <w:ilvl w:val="0"/>
          <w:numId w:val="23"/>
        </w:numPr>
        <w:spacing w:after="240"/>
        <w:jc w:val="both"/>
      </w:pPr>
      <w:r>
        <w:t xml:space="preserve">En lo que respecta al acceso a la salud de </w:t>
      </w:r>
      <w:r>
        <w:rPr>
          <w:u w:val="single"/>
        </w:rPr>
        <w:t xml:space="preserve">las </w:t>
      </w:r>
      <w:proofErr w:type="spellStart"/>
      <w:r w:rsidR="00C0373A">
        <w:rPr>
          <w:u w:val="single"/>
        </w:rPr>
        <w:t>PcD</w:t>
      </w:r>
      <w:proofErr w:type="spellEnd"/>
      <w:r>
        <w:rPr>
          <w:u w:val="single"/>
        </w:rPr>
        <w:t xml:space="preserve"> intelectual y/o psicosocial</w:t>
      </w:r>
      <w:r>
        <w:t xml:space="preserve">, existen algunos programas enfocados en salud mental, como atención en psiquiatría, psicología y programas de medicamentos controlados, especialmente en hospitales regionales o el Hospital Nacional Psiquiátrico. Sin embargo, no existe el acceso a salud universal ya que aún no se garantiza una cobertura integral, equitativa ni adaptada a las necesidades específicas de las </w:t>
      </w:r>
      <w:proofErr w:type="spellStart"/>
      <w:r w:rsidR="00C0373A">
        <w:t>PcD</w:t>
      </w:r>
      <w:proofErr w:type="spellEnd"/>
      <w:r>
        <w:t xml:space="preserve"> intelectual y psicosocial.</w:t>
      </w:r>
    </w:p>
    <w:p w14:paraId="000001C6" w14:textId="5D186833" w:rsidR="000B55A2" w:rsidRDefault="00DE5AB9">
      <w:pPr>
        <w:numPr>
          <w:ilvl w:val="0"/>
          <w:numId w:val="23"/>
        </w:numPr>
        <w:spacing w:after="240"/>
        <w:jc w:val="both"/>
      </w:pPr>
      <w:r>
        <w:t xml:space="preserve">Los retos que enfrentan las </w:t>
      </w:r>
      <w:proofErr w:type="spellStart"/>
      <w:r w:rsidR="00C0373A">
        <w:rPr>
          <w:u w:val="single"/>
        </w:rPr>
        <w:t>PcD</w:t>
      </w:r>
      <w:proofErr w:type="spellEnd"/>
      <w:r>
        <w:rPr>
          <w:u w:val="single"/>
        </w:rPr>
        <w:t xml:space="preserve"> intelectual y/o psicosocial</w:t>
      </w:r>
      <w:r>
        <w:t xml:space="preserve"> incluyen:</w:t>
      </w:r>
    </w:p>
    <w:p w14:paraId="000001C7" w14:textId="323AC9EC" w:rsidR="000B55A2" w:rsidRDefault="00DE5AB9">
      <w:pPr>
        <w:numPr>
          <w:ilvl w:val="0"/>
          <w:numId w:val="26"/>
        </w:numPr>
        <w:pBdr>
          <w:top w:val="nil"/>
          <w:left w:val="nil"/>
          <w:bottom w:val="nil"/>
          <w:right w:val="nil"/>
          <w:between w:val="nil"/>
        </w:pBdr>
        <w:jc w:val="both"/>
      </w:pPr>
      <w:r>
        <w:rPr>
          <w:b/>
          <w:color w:val="000000"/>
        </w:rPr>
        <w:t>falta de personal capacitado</w:t>
      </w:r>
      <w:r>
        <w:rPr>
          <w:color w:val="000000"/>
        </w:rPr>
        <w:t xml:space="preserve">, ya que muchos profesionales de la salud no están formados para atender adecuadamente a </w:t>
      </w:r>
      <w:proofErr w:type="spellStart"/>
      <w:r w:rsidR="00C0373A">
        <w:rPr>
          <w:color w:val="000000"/>
        </w:rPr>
        <w:t>PcD</w:t>
      </w:r>
      <w:proofErr w:type="spellEnd"/>
      <w:r>
        <w:rPr>
          <w:color w:val="000000"/>
        </w:rPr>
        <w:t xml:space="preserve"> intelectual y psicosocial, lo que limita el acceso y la calidad del servicio; </w:t>
      </w:r>
    </w:p>
    <w:p w14:paraId="000001C8" w14:textId="71F8DE16" w:rsidR="000B55A2" w:rsidRDefault="00DE5AB9">
      <w:pPr>
        <w:numPr>
          <w:ilvl w:val="0"/>
          <w:numId w:val="26"/>
        </w:numPr>
        <w:pBdr>
          <w:top w:val="nil"/>
          <w:left w:val="nil"/>
          <w:bottom w:val="nil"/>
          <w:right w:val="nil"/>
          <w:between w:val="nil"/>
        </w:pBdr>
        <w:jc w:val="both"/>
      </w:pPr>
      <w:r>
        <w:rPr>
          <w:b/>
          <w:color w:val="000000"/>
        </w:rPr>
        <w:t>barreras actitudinales y estigmas</w:t>
      </w:r>
      <w:r>
        <w:rPr>
          <w:color w:val="000000"/>
        </w:rPr>
        <w:t xml:space="preserve">; no hay prioridad de atención, todavía persisten prejuicios y malos tratos hacia </w:t>
      </w:r>
      <w:proofErr w:type="spellStart"/>
      <w:r w:rsidR="00C0373A">
        <w:rPr>
          <w:color w:val="000000"/>
        </w:rPr>
        <w:t>PcD</w:t>
      </w:r>
      <w:proofErr w:type="spellEnd"/>
      <w:r>
        <w:rPr>
          <w:color w:val="000000"/>
        </w:rPr>
        <w:t xml:space="preserve"> intelectual y psicosocial, lo que desmotiva a muchas familias a buscar atención. Estudios cualitativos (ej. Universidad de Panamá o redes de salud mental) reflejan percepciones negativas hacia las personas con trastornos mentales incluso dentro del sistema de salud, lo que afecta la calidad de atención. Encuestas comunitarias y reportes de </w:t>
      </w:r>
      <w:proofErr w:type="spellStart"/>
      <w:r>
        <w:rPr>
          <w:color w:val="000000"/>
        </w:rPr>
        <w:t>ONGs</w:t>
      </w:r>
      <w:proofErr w:type="spellEnd"/>
      <w:r>
        <w:rPr>
          <w:color w:val="000000"/>
        </w:rPr>
        <w:t xml:space="preserve"> como Fundación Relaciones Sanas o el Observatorio de Salud Mental han documentado casos de rechazo, negación de servicios o trato inadecuado.</w:t>
      </w:r>
    </w:p>
    <w:p w14:paraId="000001C9" w14:textId="77777777" w:rsidR="000B55A2" w:rsidRDefault="00DE5AB9">
      <w:pPr>
        <w:numPr>
          <w:ilvl w:val="0"/>
          <w:numId w:val="26"/>
        </w:numPr>
        <w:pBdr>
          <w:top w:val="nil"/>
          <w:left w:val="nil"/>
          <w:bottom w:val="nil"/>
          <w:right w:val="nil"/>
          <w:between w:val="nil"/>
        </w:pBdr>
        <w:jc w:val="both"/>
      </w:pPr>
      <w:r>
        <w:rPr>
          <w:b/>
          <w:color w:val="000000"/>
        </w:rPr>
        <w:lastRenderedPageBreak/>
        <w:t>falta de accesibilidad</w:t>
      </w:r>
      <w:r>
        <w:rPr>
          <w:color w:val="000000"/>
        </w:rPr>
        <w:t>, ya que no todos los centros de salud están preparados para recibir personas con necesidades de apoyo. El Plan Nacional de Salud Mental 2018–2025 reconoce una falta de cobertura adecuada de servicios de salud mental, especialmente fuera del área metropolitana y la Organización Panamericana de la Salud ha señalado que en Panamá hay una concentración de servicios en hospitales psiquiátricos, con pocos servicios comunitarios o ambulatorios;</w:t>
      </w:r>
    </w:p>
    <w:p w14:paraId="000001CA" w14:textId="36A82D7F" w:rsidR="000B55A2" w:rsidRDefault="00DE5AB9">
      <w:pPr>
        <w:numPr>
          <w:ilvl w:val="0"/>
          <w:numId w:val="26"/>
        </w:numPr>
        <w:pBdr>
          <w:top w:val="nil"/>
          <w:left w:val="nil"/>
          <w:bottom w:val="nil"/>
          <w:right w:val="nil"/>
          <w:between w:val="nil"/>
        </w:pBdr>
        <w:jc w:val="both"/>
      </w:pPr>
      <w:r>
        <w:rPr>
          <w:b/>
          <w:color w:val="000000"/>
        </w:rPr>
        <w:t>fragmentación en la atención</w:t>
      </w:r>
      <w:r>
        <w:rPr>
          <w:color w:val="000000"/>
        </w:rPr>
        <w:t xml:space="preserve">, no hay un sistema integral que articule servicios médicos, terapéuticos, medicamentos y apoyo para </w:t>
      </w:r>
      <w:proofErr w:type="spellStart"/>
      <w:r w:rsidR="00C0373A">
        <w:rPr>
          <w:color w:val="000000"/>
        </w:rPr>
        <w:t>PcD</w:t>
      </w:r>
      <w:proofErr w:type="spellEnd"/>
      <w:r>
        <w:rPr>
          <w:color w:val="000000"/>
        </w:rPr>
        <w:t xml:space="preserve"> intelectual y/o psicosocial de forma continua, impactando negativamente el derecho a la salud;</w:t>
      </w:r>
    </w:p>
    <w:p w14:paraId="000001CB" w14:textId="77777777" w:rsidR="000B55A2" w:rsidRDefault="00DE5AB9">
      <w:pPr>
        <w:numPr>
          <w:ilvl w:val="0"/>
          <w:numId w:val="26"/>
        </w:numPr>
        <w:pBdr>
          <w:top w:val="nil"/>
          <w:left w:val="nil"/>
          <w:bottom w:val="nil"/>
          <w:right w:val="nil"/>
          <w:between w:val="nil"/>
        </w:pBdr>
        <w:jc w:val="both"/>
      </w:pPr>
      <w:r>
        <w:rPr>
          <w:b/>
          <w:color w:val="000000"/>
        </w:rPr>
        <w:t>falta de coordinación interinstitucional</w:t>
      </w:r>
      <w:r>
        <w:rPr>
          <w:color w:val="000000"/>
        </w:rPr>
        <w:t>, ya que los pacientes con discapacidad intelectual y/o psicosocial no cuentan con rutas integradas de atención en salud, trabajo y protección social;</w:t>
      </w:r>
    </w:p>
    <w:p w14:paraId="000001CC" w14:textId="77777777" w:rsidR="000B55A2" w:rsidRDefault="00DE5AB9">
      <w:pPr>
        <w:numPr>
          <w:ilvl w:val="0"/>
          <w:numId w:val="26"/>
        </w:numPr>
        <w:pBdr>
          <w:top w:val="nil"/>
          <w:left w:val="nil"/>
          <w:bottom w:val="nil"/>
          <w:right w:val="nil"/>
          <w:between w:val="nil"/>
        </w:pBdr>
        <w:spacing w:after="240"/>
        <w:jc w:val="both"/>
      </w:pPr>
      <w:r>
        <w:rPr>
          <w:b/>
          <w:color w:val="000000"/>
        </w:rPr>
        <w:t>y ausencia de personal capacitado y protocolos de atención</w:t>
      </w:r>
      <w:r>
        <w:rPr>
          <w:color w:val="000000"/>
        </w:rPr>
        <w:t>; ya que muchos centros de salud del primer nivel carecen de psiquiatras, psicólogos clínicos o trabajadores sociales capacitados.</w:t>
      </w:r>
    </w:p>
    <w:p w14:paraId="000001CD" w14:textId="56A263CD" w:rsidR="000B55A2" w:rsidRDefault="00DE5AB9">
      <w:pPr>
        <w:numPr>
          <w:ilvl w:val="0"/>
          <w:numId w:val="23"/>
        </w:numPr>
        <w:spacing w:after="240"/>
        <w:jc w:val="both"/>
      </w:pPr>
      <w:r>
        <w:t xml:space="preserve">Preocupa el </w:t>
      </w:r>
      <w:r>
        <w:rPr>
          <w:b/>
        </w:rPr>
        <w:t xml:space="preserve">acceso a la salud de las </w:t>
      </w:r>
      <w:proofErr w:type="spellStart"/>
      <w:r w:rsidR="00C0373A">
        <w:rPr>
          <w:b/>
        </w:rPr>
        <w:t>PcD</w:t>
      </w:r>
      <w:proofErr w:type="spellEnd"/>
      <w:r>
        <w:rPr>
          <w:b/>
        </w:rPr>
        <w:t xml:space="preserve"> en centros de privación de libertad</w:t>
      </w:r>
      <w:r>
        <w:t xml:space="preserve">. En particular, nos preocupan las personas privadas de libertad con ostomías, </w:t>
      </w:r>
      <w:sdt>
        <w:sdtPr>
          <w:tag w:val="goog_rdk_498"/>
          <w:id w:val="-1281477673"/>
        </w:sdtPr>
        <w:sdtEndPr/>
        <w:sdtContent>
          <w:r>
            <w:t xml:space="preserve">ya que </w:t>
          </w:r>
        </w:sdtContent>
      </w:sdt>
      <w:r>
        <w:t xml:space="preserve">deben crear sus dispositivos médicos con artículos desechables porque </w:t>
      </w:r>
      <w:sdt>
        <w:sdtPr>
          <w:tag w:val="goog_rdk_499"/>
          <w:id w:val="-1705528606"/>
        </w:sdtPr>
        <w:sdtEndPr/>
        <w:sdtContent>
          <w:r>
            <w:t>no se</w:t>
          </w:r>
        </w:sdtContent>
      </w:sdt>
      <w:r>
        <w:t xml:space="preserve"> les permite recibir insumos médicos para estos fines.</w:t>
      </w:r>
    </w:p>
    <w:p w14:paraId="000001CE" w14:textId="77777777" w:rsidR="000B55A2" w:rsidRDefault="00DE5AB9">
      <w:pPr>
        <w:spacing w:before="240" w:after="240"/>
        <w:ind w:left="0" w:firstLine="0"/>
        <w:jc w:val="both"/>
        <w:rPr>
          <w:b/>
        </w:rPr>
      </w:pPr>
      <w:bookmarkStart w:id="8" w:name="_heading=h.oz0gblru85ar" w:colFirst="0" w:colLast="0"/>
      <w:bookmarkEnd w:id="8"/>
      <w:r>
        <w:rPr>
          <w:b/>
        </w:rPr>
        <w:t>Recomendaciones</w:t>
      </w:r>
    </w:p>
    <w:p w14:paraId="40383A22" w14:textId="481B0131" w:rsidR="00FD2A61" w:rsidRDefault="00E8410E">
      <w:pPr>
        <w:numPr>
          <w:ilvl w:val="0"/>
          <w:numId w:val="23"/>
        </w:numPr>
        <w:spacing w:after="240"/>
        <w:jc w:val="both"/>
      </w:pPr>
      <w:sdt>
        <w:sdtPr>
          <w:tag w:val="goog_rdk_508"/>
          <w:id w:val="1161424232"/>
        </w:sdtPr>
        <w:sdtEndPr>
          <w:rPr>
            <w:bCs/>
          </w:rPr>
        </w:sdtEndPr>
        <w:sdtContent>
          <w:r w:rsidR="00FD2A61">
            <w:rPr>
              <w:b/>
            </w:rPr>
            <w:t xml:space="preserve">Garantizar el acceso igualitario, gratuito y sin discriminación a los servicios de salud, </w:t>
          </w:r>
          <w:r w:rsidR="00FD2A61" w:rsidRPr="00FD2A61">
            <w:rPr>
              <w:bCs/>
            </w:rPr>
            <w:t>incluyendo atención primaria, especializada y de emergencia.</w:t>
          </w:r>
        </w:sdtContent>
      </w:sdt>
    </w:p>
    <w:p w14:paraId="000001CF" w14:textId="71DCD730" w:rsidR="000B55A2" w:rsidRDefault="00DE5AB9">
      <w:pPr>
        <w:numPr>
          <w:ilvl w:val="0"/>
          <w:numId w:val="23"/>
        </w:numPr>
        <w:spacing w:after="240"/>
        <w:jc w:val="both"/>
      </w:pPr>
      <w:r>
        <w:t xml:space="preserve">Brindar un </w:t>
      </w:r>
      <w:r>
        <w:rPr>
          <w:b/>
        </w:rPr>
        <w:t>entrenamiento a las personas funcionarias del sistema de salud</w:t>
      </w:r>
      <w:r>
        <w:t xml:space="preserve"> para que aprendan a tratar a los asegurados y beneficiarios con discapacidad de manera cortés, respetuosa y con empatía.</w:t>
      </w:r>
    </w:p>
    <w:p w14:paraId="000001D0" w14:textId="7E453DA5" w:rsidR="000B55A2" w:rsidRDefault="00DE5AB9">
      <w:pPr>
        <w:numPr>
          <w:ilvl w:val="0"/>
          <w:numId w:val="23"/>
        </w:numPr>
        <w:spacing w:after="240"/>
        <w:jc w:val="both"/>
      </w:pPr>
      <w:r>
        <w:t xml:space="preserve">Mejorar los procesos administrativos y eliminar la burocracia innecesaria para brindar mejor servicio a las personas aseguradas y a las beneficiarias con discapacidad, asegurando la </w:t>
      </w:r>
      <w:r>
        <w:rPr>
          <w:b/>
        </w:rPr>
        <w:t>atención prioritaria</w:t>
      </w:r>
      <w:r>
        <w:t xml:space="preserve">. </w:t>
      </w:r>
      <w:sdt>
        <w:sdtPr>
          <w:tag w:val="goog_rdk_501"/>
          <w:id w:val="127916237"/>
        </w:sdtPr>
        <w:sdtEndPr/>
        <w:sdtContent>
          <w:r>
            <w:t xml:space="preserve">Como una alternativa adicional, la CSS puede implementar un sistema digital, similar al que existe para solicitar citas médicas en la </w:t>
          </w:r>
          <w:r w:rsidR="00FD2A61">
            <w:t>web, con</w:t>
          </w:r>
          <w:r>
            <w:t xml:space="preserve"> opciones de policlínicas, para ingresar las recetas de medicamentos de tal manera que una vez haya sido preparada, el asegurado o beneficiario recibe una notificación para recogerla. Si la policlínica seleccionada no cuenta con el medicamento, el sistema le ofrece las opciones que sí lo tienen. Este sistema ahorra tiempo valioso al asegurado o beneficiario yendo de una policlínica a otra, así como también dinero utilizado en </w:t>
          </w:r>
          <w:r>
            <w:lastRenderedPageBreak/>
            <w:t>transporte. Se evitan las largas filas para ingresar las recetas y para retirar los medicamentos.</w:t>
          </w:r>
        </w:sdtContent>
      </w:sdt>
    </w:p>
    <w:p w14:paraId="000001D1" w14:textId="7B91F597" w:rsidR="000B55A2" w:rsidRDefault="00DE5AB9">
      <w:pPr>
        <w:numPr>
          <w:ilvl w:val="0"/>
          <w:numId w:val="23"/>
        </w:numPr>
        <w:spacing w:after="240"/>
        <w:jc w:val="both"/>
      </w:pPr>
      <w:r>
        <w:rPr>
          <w:b/>
        </w:rPr>
        <w:t>Regular los seguros médicos privados</w:t>
      </w:r>
      <w:r>
        <w:t xml:space="preserve"> de atención y de hospitalización para que las </w:t>
      </w:r>
      <w:proofErr w:type="spellStart"/>
      <w:r w:rsidR="00C0373A">
        <w:t>PcD</w:t>
      </w:r>
      <w:proofErr w:type="spellEnd"/>
      <w:r>
        <w:t xml:space="preserve"> puedan acceder a los mismos</w:t>
      </w:r>
      <w:sdt>
        <w:sdtPr>
          <w:tag w:val="goog_rdk_502"/>
          <w:id w:val="-1117986678"/>
        </w:sdtPr>
        <w:sdtEndPr/>
        <w:sdtContent>
          <w:r>
            <w:t xml:space="preserve">, entendiendo que la no cobertura para las PCD es una forma de </w:t>
          </w:r>
          <w:r w:rsidR="00FD2A61">
            <w:t>discriminación.</w:t>
          </w:r>
        </w:sdtContent>
      </w:sdt>
      <w:sdt>
        <w:sdtPr>
          <w:tag w:val="goog_rdk_503"/>
          <w:id w:val="2021932278"/>
          <w:showingPlcHdr/>
        </w:sdtPr>
        <w:sdtEndPr/>
        <w:sdtContent>
          <w:r w:rsidR="00FD2A61">
            <w:t xml:space="preserve">     </w:t>
          </w:r>
        </w:sdtContent>
      </w:sdt>
    </w:p>
    <w:p w14:paraId="000001D2" w14:textId="77777777" w:rsidR="000B55A2" w:rsidRDefault="00DE5AB9">
      <w:pPr>
        <w:numPr>
          <w:ilvl w:val="0"/>
          <w:numId w:val="23"/>
        </w:numPr>
        <w:spacing w:after="240"/>
        <w:jc w:val="both"/>
      </w:pPr>
      <w:r>
        <w:rPr>
          <w:b/>
        </w:rPr>
        <w:t>Garantizar la detección temprana</w:t>
      </w:r>
      <w:r>
        <w:t xml:space="preserve"> de los diagnósticos, los controles y los seguimientos periódicos de NNA y jóvenes con discapacidad.  </w:t>
      </w:r>
    </w:p>
    <w:p w14:paraId="000001D3" w14:textId="506A0D56" w:rsidR="000B55A2" w:rsidRDefault="00DE5AB9">
      <w:pPr>
        <w:numPr>
          <w:ilvl w:val="0"/>
          <w:numId w:val="23"/>
        </w:numPr>
        <w:spacing w:after="240"/>
        <w:jc w:val="both"/>
      </w:pPr>
      <w:r>
        <w:t xml:space="preserve">Dotar a la CSS y hospitales y clínicas públicas de </w:t>
      </w:r>
      <w:r>
        <w:rPr>
          <w:b/>
        </w:rPr>
        <w:t>equipos y más personal de salud</w:t>
      </w:r>
      <w:r>
        <w:t xml:space="preserve">, en áreas específicas de rehabilitación y atención de </w:t>
      </w:r>
      <w:proofErr w:type="spellStart"/>
      <w:r w:rsidR="00C0373A">
        <w:t>PcD</w:t>
      </w:r>
      <w:proofErr w:type="spellEnd"/>
      <w:r>
        <w:t>.</w:t>
      </w:r>
    </w:p>
    <w:p w14:paraId="000001D4" w14:textId="6A5FD240" w:rsidR="000B55A2" w:rsidRDefault="00DE5AB9">
      <w:pPr>
        <w:numPr>
          <w:ilvl w:val="0"/>
          <w:numId w:val="23"/>
        </w:numPr>
        <w:spacing w:after="240"/>
        <w:jc w:val="both"/>
      </w:pPr>
      <w:r>
        <w:t xml:space="preserve">Garantizar la </w:t>
      </w:r>
      <w:r>
        <w:rPr>
          <w:b/>
        </w:rPr>
        <w:t>atención de salud mental</w:t>
      </w:r>
      <w:r>
        <w:t xml:space="preserve"> a las </w:t>
      </w:r>
      <w:proofErr w:type="spellStart"/>
      <w:r w:rsidR="00C0373A">
        <w:t>PcD</w:t>
      </w:r>
      <w:proofErr w:type="spellEnd"/>
      <w:r>
        <w:t xml:space="preserve">, familiares y personas cuidadoras.  </w:t>
      </w:r>
    </w:p>
    <w:sdt>
      <w:sdtPr>
        <w:tag w:val="goog_rdk_505"/>
        <w:id w:val="825960152"/>
      </w:sdtPr>
      <w:sdtEndPr/>
      <w:sdtContent>
        <w:p w14:paraId="000001D9" w14:textId="3D4DD8F6" w:rsidR="000B55A2" w:rsidRPr="00FD2A61" w:rsidRDefault="00DE5AB9" w:rsidP="00FD2A61">
          <w:pPr>
            <w:numPr>
              <w:ilvl w:val="0"/>
              <w:numId w:val="23"/>
            </w:numPr>
            <w:spacing w:before="120" w:after="120"/>
            <w:jc w:val="both"/>
          </w:pPr>
          <w:r>
            <w:t xml:space="preserve">Crear un </w:t>
          </w:r>
          <w:r>
            <w:rPr>
              <w:b/>
            </w:rPr>
            <w:t xml:space="preserve">censo de </w:t>
          </w:r>
          <w:proofErr w:type="spellStart"/>
          <w:r w:rsidR="00C0373A">
            <w:rPr>
              <w:b/>
            </w:rPr>
            <w:t>PcD</w:t>
          </w:r>
          <w:proofErr w:type="spellEnd"/>
          <w:r>
            <w:rPr>
              <w:b/>
            </w:rPr>
            <w:t xml:space="preserve"> privadas de libertad y un plan de salud para atender sus necesidades médicas.</w:t>
          </w:r>
          <w:sdt>
            <w:sdtPr>
              <w:tag w:val="goog_rdk_504"/>
              <w:id w:val="1346598820"/>
            </w:sdtPr>
            <w:sdtEndPr/>
            <w:sdtContent/>
          </w:sdt>
        </w:p>
      </w:sdtContent>
    </w:sdt>
    <w:sdt>
      <w:sdtPr>
        <w:tag w:val="goog_rdk_515"/>
        <w:id w:val="-1393831717"/>
      </w:sdtPr>
      <w:sdtEndPr/>
      <w:sdtContent>
        <w:p w14:paraId="000001DB" w14:textId="03C1270C" w:rsidR="000B55A2" w:rsidRPr="00FD2A61" w:rsidRDefault="00E8410E" w:rsidP="00FD2A61">
          <w:pPr>
            <w:numPr>
              <w:ilvl w:val="0"/>
              <w:numId w:val="23"/>
            </w:numPr>
            <w:spacing w:before="120" w:after="120"/>
          </w:pPr>
          <w:sdt>
            <w:sdtPr>
              <w:tag w:val="goog_rdk_514"/>
              <w:id w:val="-496839578"/>
            </w:sdtPr>
            <w:sdtEndPr/>
            <w:sdtContent>
              <w:r w:rsidR="00DE5AB9" w:rsidRPr="00FD2A61">
                <w:rPr>
                  <w:b/>
                  <w:bCs/>
                </w:rPr>
                <w:t>Asegurar servicios integrales de salud</w:t>
              </w:r>
              <w:r w:rsidR="00DE5AB9" w:rsidRPr="00FD2A61">
                <w:t>, incluyendo rehabilitación, salud mental, sexual y reproductiva, con continuidad y calidad.</w:t>
              </w:r>
            </w:sdtContent>
          </w:sdt>
        </w:p>
      </w:sdtContent>
    </w:sdt>
    <w:sdt>
      <w:sdtPr>
        <w:tag w:val="goog_rdk_519"/>
        <w:id w:val="-1401614509"/>
      </w:sdtPr>
      <w:sdtEndPr/>
      <w:sdtContent>
        <w:p w14:paraId="000001DC" w14:textId="77777777" w:rsidR="000B55A2" w:rsidRPr="00FD2A61" w:rsidRDefault="00E8410E" w:rsidP="00FD2A61">
          <w:pPr>
            <w:numPr>
              <w:ilvl w:val="0"/>
              <w:numId w:val="23"/>
            </w:numPr>
            <w:spacing w:before="120" w:after="120"/>
          </w:pPr>
          <w:sdt>
            <w:sdtPr>
              <w:tag w:val="goog_rdk_518"/>
              <w:id w:val="1703494556"/>
            </w:sdtPr>
            <w:sdtEndPr/>
            <w:sdtContent>
              <w:r w:rsidR="00DE5AB9" w:rsidRPr="00FD2A61">
                <w:rPr>
                  <w:b/>
                  <w:bCs/>
                </w:rPr>
                <w:t>Capacitar permanentemente al personal de salud</w:t>
              </w:r>
              <w:r w:rsidR="00DE5AB9" w:rsidRPr="00FD2A61">
                <w:t xml:space="preserve"> en trato digno, comunicación inclusiva y derechos humanos.</w:t>
              </w:r>
            </w:sdtContent>
          </w:sdt>
        </w:p>
      </w:sdtContent>
    </w:sdt>
    <w:sdt>
      <w:sdtPr>
        <w:tag w:val="goog_rdk_521"/>
        <w:id w:val="1623669563"/>
      </w:sdtPr>
      <w:sdtEndPr/>
      <w:sdtContent>
        <w:p w14:paraId="000001DD" w14:textId="77777777" w:rsidR="000B55A2" w:rsidRPr="00FD2A61" w:rsidRDefault="00E8410E" w:rsidP="00FD2A61">
          <w:pPr>
            <w:numPr>
              <w:ilvl w:val="0"/>
              <w:numId w:val="23"/>
            </w:numPr>
            <w:spacing w:before="120" w:after="120"/>
          </w:pPr>
          <w:sdt>
            <w:sdtPr>
              <w:tag w:val="goog_rdk_520"/>
              <w:id w:val="-571722464"/>
            </w:sdtPr>
            <w:sdtEndPr/>
            <w:sdtContent>
              <w:r w:rsidR="00DE5AB9" w:rsidRPr="00FD2A61">
                <w:rPr>
                  <w:b/>
                  <w:bCs/>
                </w:rPr>
                <w:t>Asegurar el consentimiento libre, previo e informado</w:t>
              </w:r>
              <w:r w:rsidR="00DE5AB9" w:rsidRPr="00FD2A61">
                <w:t xml:space="preserve"> en todos los procedimientos médicos.</w:t>
              </w:r>
            </w:sdtContent>
          </w:sdt>
        </w:p>
      </w:sdtContent>
    </w:sdt>
    <w:sdt>
      <w:sdtPr>
        <w:tag w:val="goog_rdk_523"/>
        <w:id w:val="1394792445"/>
      </w:sdtPr>
      <w:sdtEndPr/>
      <w:sdtContent>
        <w:p w14:paraId="000001DE" w14:textId="77777777" w:rsidR="000B55A2" w:rsidRPr="00FD2A61" w:rsidRDefault="00E8410E" w:rsidP="00FD2A61">
          <w:pPr>
            <w:numPr>
              <w:ilvl w:val="0"/>
              <w:numId w:val="23"/>
            </w:numPr>
            <w:spacing w:before="120" w:after="120"/>
          </w:pPr>
          <w:sdt>
            <w:sdtPr>
              <w:tag w:val="goog_rdk_522"/>
              <w:id w:val="1905387962"/>
            </w:sdtPr>
            <w:sdtEndPr/>
            <w:sdtContent>
              <w:r w:rsidR="00DE5AB9" w:rsidRPr="00FD2A61">
                <w:rPr>
                  <w:b/>
                  <w:bCs/>
                </w:rPr>
                <w:t>Proveer información médica en formatos accesibles</w:t>
              </w:r>
              <w:r w:rsidR="00DE5AB9" w:rsidRPr="00FD2A61">
                <w:t>: lengua de señas, braille, lectura fácil, pictogramas, entre otros.</w:t>
              </w:r>
            </w:sdtContent>
          </w:sdt>
        </w:p>
      </w:sdtContent>
    </w:sdt>
    <w:sdt>
      <w:sdtPr>
        <w:tag w:val="goog_rdk_525"/>
        <w:id w:val="-1673021380"/>
      </w:sdtPr>
      <w:sdtEndPr/>
      <w:sdtContent>
        <w:p w14:paraId="000001E0" w14:textId="45A2F287" w:rsidR="000B55A2" w:rsidRPr="00FD2A61" w:rsidRDefault="00E8410E" w:rsidP="00FD2A61">
          <w:pPr>
            <w:numPr>
              <w:ilvl w:val="0"/>
              <w:numId w:val="23"/>
            </w:numPr>
            <w:spacing w:before="120" w:after="120"/>
          </w:pPr>
          <w:sdt>
            <w:sdtPr>
              <w:tag w:val="goog_rdk_524"/>
              <w:id w:val="-1107959347"/>
            </w:sdtPr>
            <w:sdtEndPr/>
            <w:sdtContent>
              <w:r w:rsidR="00DE5AB9" w:rsidRPr="00FD2A61">
                <w:rPr>
                  <w:b/>
                  <w:bCs/>
                </w:rPr>
                <w:t xml:space="preserve">Incluir a </w:t>
              </w:r>
              <w:proofErr w:type="spellStart"/>
              <w:r w:rsidR="00C0373A">
                <w:rPr>
                  <w:b/>
                  <w:bCs/>
                </w:rPr>
                <w:t>PcD</w:t>
              </w:r>
              <w:proofErr w:type="spellEnd"/>
              <w:r w:rsidR="00DE5AB9" w:rsidRPr="00FD2A61">
                <w:rPr>
                  <w:b/>
                  <w:bCs/>
                </w:rPr>
                <w:t xml:space="preserve"> y sus organizaciones en la formulación y seguimiento de políticas de salud</w:t>
              </w:r>
              <w:r w:rsidR="00DE5AB9" w:rsidRPr="00FD2A61">
                <w:t xml:space="preserve"> inclusivas.</w:t>
              </w:r>
            </w:sdtContent>
          </w:sdt>
        </w:p>
      </w:sdtContent>
    </w:sdt>
    <w:p w14:paraId="000001E1" w14:textId="77777777" w:rsidR="000B55A2" w:rsidRDefault="000B55A2">
      <w:pPr>
        <w:spacing w:after="240"/>
        <w:ind w:firstLine="0"/>
        <w:jc w:val="both"/>
      </w:pPr>
    </w:p>
    <w:p w14:paraId="000001E2" w14:textId="77777777" w:rsidR="000B55A2" w:rsidRDefault="00DE5AB9">
      <w:pPr>
        <w:shd w:val="clear" w:color="auto" w:fill="E8E8E8"/>
        <w:ind w:left="360" w:firstLine="0"/>
        <w:rPr>
          <w:b/>
        </w:rPr>
      </w:pPr>
      <w:r>
        <w:rPr>
          <w:b/>
        </w:rPr>
        <w:t>Habilitación y rehabilitación (artículo 26)</w:t>
      </w:r>
    </w:p>
    <w:p w14:paraId="000001E3" w14:textId="77777777" w:rsidR="000B55A2" w:rsidRDefault="000B55A2">
      <w:pPr>
        <w:ind w:left="360" w:firstLine="0"/>
        <w:rPr>
          <w:b/>
        </w:rPr>
      </w:pPr>
    </w:p>
    <w:p w14:paraId="000001E4" w14:textId="77777777" w:rsidR="000B55A2" w:rsidRDefault="00DE5AB9">
      <w:pPr>
        <w:numPr>
          <w:ilvl w:val="0"/>
          <w:numId w:val="23"/>
        </w:numPr>
        <w:spacing w:after="240"/>
        <w:jc w:val="both"/>
      </w:pPr>
      <w:r>
        <w:t xml:space="preserve">Hay un </w:t>
      </w:r>
      <w:r>
        <w:rPr>
          <w:b/>
        </w:rPr>
        <w:t>sistema de atención temprana</w:t>
      </w:r>
      <w:r>
        <w:t xml:space="preserve">, con personal capacitado, enfoque interdisciplinario y protocolos nacionales estandarizados. Tiene cobertura amplia y atención gratuita, aunque hay aún retos de expansión en zonas remotas y comarcas. El programa es inclusivo para </w:t>
      </w:r>
      <w:proofErr w:type="spellStart"/>
      <w:r>
        <w:t>PcD</w:t>
      </w:r>
      <w:proofErr w:type="spellEnd"/>
      <w:r>
        <w:t xml:space="preserve"> intelectual y psicosocial mediante certificación SENADIS. Complementa con programas sociales como Ángel Guardián para cuidados integrales-</w:t>
      </w:r>
    </w:p>
    <w:p w14:paraId="000001E5" w14:textId="77777777" w:rsidR="000B55A2" w:rsidRDefault="00DE5AB9">
      <w:pPr>
        <w:numPr>
          <w:ilvl w:val="0"/>
          <w:numId w:val="23"/>
        </w:numPr>
        <w:pBdr>
          <w:top w:val="nil"/>
          <w:left w:val="nil"/>
          <w:bottom w:val="nil"/>
          <w:right w:val="nil"/>
          <w:between w:val="nil"/>
        </w:pBdr>
      </w:pPr>
      <w:r>
        <w:rPr>
          <w:color w:val="000000"/>
        </w:rPr>
        <w:lastRenderedPageBreak/>
        <w:t xml:space="preserve">Sin embargo, se constata la </w:t>
      </w:r>
      <w:r>
        <w:rPr>
          <w:b/>
          <w:color w:val="000000"/>
        </w:rPr>
        <w:t>falta de centros de rehabilitación</w:t>
      </w:r>
      <w:r>
        <w:rPr>
          <w:color w:val="000000"/>
        </w:rPr>
        <w:t xml:space="preserve"> a nivel nacional lo que ocasiona que las </w:t>
      </w:r>
      <w:proofErr w:type="spellStart"/>
      <w:r>
        <w:rPr>
          <w:color w:val="000000"/>
        </w:rPr>
        <w:t>pcd</w:t>
      </w:r>
      <w:proofErr w:type="spellEnd"/>
      <w:r>
        <w:rPr>
          <w:color w:val="000000"/>
        </w:rPr>
        <w:t xml:space="preserve"> no puedan rescatar una mayor capacidad residual de sus lesiones en la mayoría del territorio.</w:t>
      </w:r>
    </w:p>
    <w:p w14:paraId="000001E6" w14:textId="77777777" w:rsidR="000B55A2" w:rsidRDefault="000B55A2">
      <w:pPr>
        <w:pBdr>
          <w:top w:val="nil"/>
          <w:left w:val="nil"/>
          <w:bottom w:val="nil"/>
          <w:right w:val="nil"/>
          <w:between w:val="nil"/>
        </w:pBdr>
        <w:ind w:firstLine="0"/>
        <w:rPr>
          <w:color w:val="000000"/>
        </w:rPr>
      </w:pPr>
    </w:p>
    <w:p w14:paraId="000001E7" w14:textId="6892BB8D" w:rsidR="000B55A2" w:rsidRDefault="00DE5AB9">
      <w:pPr>
        <w:numPr>
          <w:ilvl w:val="0"/>
          <w:numId w:val="23"/>
        </w:numPr>
        <w:spacing w:after="240"/>
        <w:jc w:val="both"/>
      </w:pPr>
      <w:r>
        <w:t xml:space="preserve">Se identifica la necesidad urgente de integrar los servicios de habilitación y rehabilitación al sistema educativo, asegurando que </w:t>
      </w:r>
      <w:r w:rsidR="002E290D">
        <w:t>NNA</w:t>
      </w:r>
      <w:r>
        <w:t xml:space="preserve"> con discapacidad reciban acompañamiento antes y durante su trayectoria escolar. Esto requiere de la contratación y capacitación de personal especializado en centros escolares, como terapeutas, psicopedagogos y trabajadores sociales, para facilitar su inclusión educativa y desarrollo pleno.</w:t>
      </w:r>
    </w:p>
    <w:p w14:paraId="000001E8" w14:textId="77777777" w:rsidR="000B55A2" w:rsidRDefault="00DE5AB9">
      <w:pPr>
        <w:numPr>
          <w:ilvl w:val="0"/>
          <w:numId w:val="23"/>
        </w:numPr>
        <w:spacing w:after="240"/>
        <w:jc w:val="both"/>
      </w:pPr>
      <w:r>
        <w:t xml:space="preserve">A su vez, el sistema de salud pública debe incorporar los </w:t>
      </w:r>
      <w:r w:rsidRPr="002E290D">
        <w:rPr>
          <w:b/>
          <w:bCs/>
        </w:rPr>
        <w:t xml:space="preserve">servicios de habilitación y rehabilitación </w:t>
      </w:r>
      <w:r>
        <w:t>como parte esencial del paquete básico de atención en la Caja de Seguro Social y el Ministerio de Salud, garantizando el acceso equitativo y gratuito o subsidiado a terapias, medicamentos, órtesis, prótesis y ayudas técnicas.</w:t>
      </w:r>
    </w:p>
    <w:p w14:paraId="000001E9" w14:textId="257CFDB6" w:rsidR="000B55A2" w:rsidRDefault="00DE5AB9">
      <w:pPr>
        <w:numPr>
          <w:ilvl w:val="0"/>
          <w:numId w:val="23"/>
        </w:numPr>
        <w:spacing w:after="240"/>
        <w:jc w:val="both"/>
      </w:pPr>
      <w:r>
        <w:t xml:space="preserve">Nos preocupa la continuidad de los procesos de rehabilitación, ya que a menudo las </w:t>
      </w:r>
      <w:proofErr w:type="spellStart"/>
      <w:r w:rsidR="00C0373A">
        <w:t>PcD</w:t>
      </w:r>
      <w:proofErr w:type="spellEnd"/>
      <w:r>
        <w:t xml:space="preserve"> interrumpen sus procesos por razones económicas, geográficas o de transición entre etapas vitales.</w:t>
      </w:r>
    </w:p>
    <w:p w14:paraId="000001EA" w14:textId="77777777" w:rsidR="000B55A2" w:rsidRDefault="000B55A2">
      <w:pPr>
        <w:ind w:left="360" w:firstLine="0"/>
        <w:rPr>
          <w:b/>
        </w:rPr>
      </w:pPr>
    </w:p>
    <w:p w14:paraId="000001EB" w14:textId="77777777" w:rsidR="000B55A2" w:rsidRDefault="00DE5AB9">
      <w:pPr>
        <w:ind w:left="360" w:firstLine="0"/>
        <w:rPr>
          <w:b/>
        </w:rPr>
      </w:pPr>
      <w:r>
        <w:rPr>
          <w:b/>
        </w:rPr>
        <w:t>Recomendaciones:</w:t>
      </w:r>
      <w:r>
        <w:rPr>
          <w:b/>
        </w:rPr>
        <w:br/>
      </w:r>
    </w:p>
    <w:p w14:paraId="000001EC" w14:textId="1A966877" w:rsidR="000B55A2" w:rsidRDefault="00DE5AB9" w:rsidP="002A1AF9">
      <w:pPr>
        <w:numPr>
          <w:ilvl w:val="0"/>
          <w:numId w:val="23"/>
        </w:numPr>
        <w:spacing w:after="240"/>
        <w:jc w:val="both"/>
      </w:pPr>
      <w:r>
        <w:rPr>
          <w:b/>
        </w:rPr>
        <w:t>Establecer Programas Nacionales de Habilitación y Rehabilitación Integral y crear y financiar centros especializados</w:t>
      </w:r>
      <w:r>
        <w:t xml:space="preserve"> en cada provincia que ofrezcan servicios interdisciplinarios de habilitación y rehabilitación desde la infancia hasta la adultez</w:t>
      </w:r>
      <w:r w:rsidR="002A1AF9">
        <w:t xml:space="preserve"> de forma gratuita</w:t>
      </w:r>
      <w:r>
        <w:t>.</w:t>
      </w:r>
      <w:r w:rsidR="002A1AF9">
        <w:t xml:space="preserve"> Incluir servicios como terapia ocupacional, fisioterapia, estimulación temprana, psicología y entrenamiento para la vida diaria.</w:t>
      </w:r>
    </w:p>
    <w:p w14:paraId="000001EE" w14:textId="036EDFD6" w:rsidR="000B55A2" w:rsidRDefault="00DE5AB9">
      <w:pPr>
        <w:numPr>
          <w:ilvl w:val="0"/>
          <w:numId w:val="23"/>
        </w:numPr>
        <w:spacing w:after="240"/>
        <w:jc w:val="both"/>
      </w:pPr>
      <w:r>
        <w:rPr>
          <w:b/>
        </w:rPr>
        <w:t>Integrar la habilitación y rehabilitación al sistema educativo</w:t>
      </w:r>
      <w:r>
        <w:t xml:space="preserve"> para asegurar que todos </w:t>
      </w:r>
      <w:r w:rsidR="002E290D">
        <w:t>NNA</w:t>
      </w:r>
      <w:r>
        <w:t xml:space="preserve"> con discapacidad tengan acceso, antes y durante su vida escolar, a procesos de habilitación y rehabilitación que les permitan desarrollarse adecuadamente y participar de forma plena en el entorno educativo.</w:t>
      </w:r>
    </w:p>
    <w:p w14:paraId="000001EF" w14:textId="77777777" w:rsidR="000B55A2" w:rsidRDefault="00DE5AB9">
      <w:pPr>
        <w:numPr>
          <w:ilvl w:val="0"/>
          <w:numId w:val="23"/>
        </w:numPr>
        <w:spacing w:after="240"/>
        <w:jc w:val="both"/>
      </w:pPr>
      <w:r>
        <w:rPr>
          <w:b/>
        </w:rPr>
        <w:t>Contratar y capacitar personal especializado en los centros escolares</w:t>
      </w:r>
      <w:r>
        <w:t xml:space="preserve"> (terapeutas, psicopedagogos, trabajadores sociales, etc.).</w:t>
      </w:r>
    </w:p>
    <w:p w14:paraId="000001F0" w14:textId="61316B63" w:rsidR="000B55A2" w:rsidRDefault="00DE5AB9">
      <w:pPr>
        <w:numPr>
          <w:ilvl w:val="0"/>
          <w:numId w:val="23"/>
        </w:numPr>
        <w:spacing w:after="240"/>
        <w:jc w:val="both"/>
      </w:pPr>
      <w:r>
        <w:rPr>
          <w:b/>
        </w:rPr>
        <w:t>Implementar campañas educativas en medios de comunicación y escuelas</w:t>
      </w:r>
      <w:r>
        <w:t xml:space="preserve"> para visibilizar la importancia de la rehabilitación, combatir la discriminación y promover la autonomía de las </w:t>
      </w:r>
      <w:proofErr w:type="spellStart"/>
      <w:r w:rsidR="00C0373A">
        <w:t>PcD</w:t>
      </w:r>
      <w:proofErr w:type="spellEnd"/>
      <w:r>
        <w:t xml:space="preserve"> intelectual y psicosocial.</w:t>
      </w:r>
    </w:p>
    <w:p w14:paraId="000001F1" w14:textId="77777777" w:rsidR="000B55A2" w:rsidRDefault="00DE5AB9">
      <w:pPr>
        <w:numPr>
          <w:ilvl w:val="0"/>
          <w:numId w:val="23"/>
        </w:numPr>
        <w:spacing w:after="240"/>
        <w:jc w:val="both"/>
      </w:pPr>
      <w:r>
        <w:rPr>
          <w:b/>
        </w:rPr>
        <w:lastRenderedPageBreak/>
        <w:t xml:space="preserve">Incorporar los servicios de habilitación y rehabilitación en la cobertura del sistema de salud pública </w:t>
      </w:r>
      <w:r>
        <w:t>como parte esencial del paquete básico de atención médica en la Caja de Seguro Social y el Ministerio de Salud.</w:t>
      </w:r>
    </w:p>
    <w:p w14:paraId="000001F2" w14:textId="355B9455" w:rsidR="000B55A2" w:rsidRDefault="00DE5AB9">
      <w:pPr>
        <w:numPr>
          <w:ilvl w:val="0"/>
          <w:numId w:val="23"/>
        </w:numPr>
        <w:spacing w:after="240"/>
        <w:jc w:val="both"/>
      </w:pPr>
      <w:r>
        <w:rPr>
          <w:b/>
        </w:rPr>
        <w:t>Garantizar medicamentos, órtesis, prótesis y ayudas técnicas</w:t>
      </w:r>
      <w:r>
        <w:t xml:space="preserve"> de manera gratuita o subsidiada a las </w:t>
      </w:r>
      <w:proofErr w:type="spellStart"/>
      <w:r w:rsidR="00C0373A">
        <w:t>PcD</w:t>
      </w:r>
      <w:proofErr w:type="spellEnd"/>
      <w:r>
        <w:t>.</w:t>
      </w:r>
    </w:p>
    <w:p w14:paraId="000001F3" w14:textId="28E9844C" w:rsidR="000B55A2" w:rsidRDefault="00DE5AB9">
      <w:pPr>
        <w:numPr>
          <w:ilvl w:val="0"/>
          <w:numId w:val="23"/>
        </w:numPr>
        <w:spacing w:after="240"/>
        <w:jc w:val="both"/>
      </w:pPr>
      <w:r>
        <w:rPr>
          <w:b/>
        </w:rPr>
        <w:t>Asegurar continuidad en los procesos de rehabilitación a través de rutas de atención</w:t>
      </w:r>
      <w:r>
        <w:t xml:space="preserve"> para que las </w:t>
      </w:r>
      <w:proofErr w:type="spellStart"/>
      <w:r w:rsidR="00C0373A">
        <w:t>PcD</w:t>
      </w:r>
      <w:proofErr w:type="spellEnd"/>
      <w:r>
        <w:t xml:space="preserve"> no enfrenten interrupciones en sus terapias por falta de recursos, distancia o traspaso de etapas (niñez a adolescencia, adolescencia a adultez).</w:t>
      </w:r>
    </w:p>
    <w:p w14:paraId="000001F4" w14:textId="0DDDD96B" w:rsidR="000B55A2" w:rsidRDefault="00FD2A61">
      <w:pPr>
        <w:numPr>
          <w:ilvl w:val="0"/>
          <w:numId w:val="23"/>
        </w:numPr>
        <w:spacing w:after="240"/>
        <w:jc w:val="both"/>
      </w:pPr>
      <w:r>
        <w:rPr>
          <w:b/>
        </w:rPr>
        <w:t>Desarrollar programas de rehabilitación basados en la comunidad (RBC)</w:t>
      </w:r>
      <w:r>
        <w:t xml:space="preserve"> </w:t>
      </w:r>
      <w:r w:rsidR="002A1AF9">
        <w:t xml:space="preserve">con presupuesto específico </w:t>
      </w:r>
      <w:r>
        <w:t xml:space="preserve">que capaciten a las familias y comunidades para apoyar el proceso de inclusión y autonomía, en coordinación con las organizaciones de </w:t>
      </w:r>
      <w:proofErr w:type="spellStart"/>
      <w:r w:rsidR="00C0373A">
        <w:t>PcD</w:t>
      </w:r>
      <w:proofErr w:type="spellEnd"/>
      <w:r>
        <w:t>.</w:t>
      </w:r>
      <w:sdt>
        <w:sdtPr>
          <w:tag w:val="goog_rdk_528"/>
          <w:id w:val="-1936072764"/>
          <w:showingPlcHdr/>
        </w:sdtPr>
        <w:sdtEndPr/>
        <w:sdtContent>
          <w:r>
            <w:t xml:space="preserve">     </w:t>
          </w:r>
        </w:sdtContent>
      </w:sdt>
    </w:p>
    <w:p w14:paraId="000001FA" w14:textId="061BA374" w:rsidR="000B55A2" w:rsidRDefault="00E8410E" w:rsidP="002A1AF9">
      <w:pPr>
        <w:numPr>
          <w:ilvl w:val="0"/>
          <w:numId w:val="23"/>
        </w:numPr>
        <w:spacing w:after="240"/>
        <w:jc w:val="both"/>
      </w:pPr>
      <w:sdt>
        <w:sdtPr>
          <w:tag w:val="goog_rdk_530"/>
          <w:id w:val="161265168"/>
        </w:sdtPr>
        <w:sdtEndPr/>
        <w:sdtContent>
          <w:r w:rsidR="00DE5AB9">
            <w:rPr>
              <w:b/>
            </w:rPr>
            <w:t>Implementar mecanismos de monitoreo para evaluar el impacto de los programas de habilitación y rehabilitación</w:t>
          </w:r>
          <w:r w:rsidR="00DE5AB9">
            <w:t xml:space="preserve"> e identificar brechas en la cobertura y efectividad de los servicios.</w:t>
          </w:r>
          <w:sdt>
            <w:sdtPr>
              <w:tag w:val="goog_rdk_529"/>
              <w:id w:val="66001322"/>
            </w:sdtPr>
            <w:sdtEndPr/>
            <w:sdtContent/>
          </w:sdt>
        </w:sdtContent>
      </w:sdt>
      <w:sdt>
        <w:sdtPr>
          <w:tag w:val="goog_rdk_536"/>
          <w:id w:val="-1011956450"/>
        </w:sdtPr>
        <w:sdtEndPr/>
        <w:sdtContent>
          <w:sdt>
            <w:sdtPr>
              <w:tag w:val="goog_rdk_535"/>
              <w:id w:val="1894836205"/>
              <w:showingPlcHdr/>
            </w:sdtPr>
            <w:sdtEndPr/>
            <w:sdtContent>
              <w:r w:rsidR="002A1AF9">
                <w:t xml:space="preserve">     </w:t>
              </w:r>
            </w:sdtContent>
          </w:sdt>
        </w:sdtContent>
      </w:sdt>
      <w:sdt>
        <w:sdtPr>
          <w:tag w:val="goog_rdk_538"/>
          <w:id w:val="2127861077"/>
        </w:sdtPr>
        <w:sdtEndPr/>
        <w:sdtContent>
          <w:sdt>
            <w:sdtPr>
              <w:tag w:val="goog_rdk_537"/>
              <w:id w:val="1312186177"/>
              <w:showingPlcHdr/>
            </w:sdtPr>
            <w:sdtEndPr/>
            <w:sdtContent>
              <w:r w:rsidR="002A1AF9">
                <w:t xml:space="preserve">     </w:t>
              </w:r>
            </w:sdtContent>
          </w:sdt>
        </w:sdtContent>
      </w:sdt>
      <w:sdt>
        <w:sdtPr>
          <w:tag w:val="goog_rdk_540"/>
          <w:id w:val="-1539346005"/>
        </w:sdtPr>
        <w:sdtEndPr/>
        <w:sdtContent>
          <w:sdt>
            <w:sdtPr>
              <w:tag w:val="goog_rdk_539"/>
              <w:id w:val="1882434963"/>
              <w:showingPlcHdr/>
            </w:sdtPr>
            <w:sdtEndPr/>
            <w:sdtContent>
              <w:r w:rsidR="002A1AF9">
                <w:t xml:space="preserve">     </w:t>
              </w:r>
            </w:sdtContent>
          </w:sdt>
        </w:sdtContent>
      </w:sdt>
    </w:p>
    <w:sdt>
      <w:sdtPr>
        <w:tag w:val="goog_rdk_542"/>
        <w:id w:val="1792144231"/>
        <w:showingPlcHdr/>
      </w:sdtPr>
      <w:sdtEndPr>
        <w:rPr>
          <w:b/>
        </w:rPr>
      </w:sdtEndPr>
      <w:sdtContent>
        <w:p w14:paraId="000001FF" w14:textId="3827B4A9" w:rsidR="000B55A2" w:rsidRDefault="002A1AF9" w:rsidP="002A1AF9">
          <w:pPr>
            <w:ind w:left="360" w:firstLine="0"/>
            <w:rPr>
              <w:b/>
            </w:rPr>
          </w:pPr>
          <w:r>
            <w:t xml:space="preserve">     </w:t>
          </w:r>
        </w:p>
      </w:sdtContent>
    </w:sdt>
    <w:p w14:paraId="00000200" w14:textId="77777777" w:rsidR="000B55A2" w:rsidRDefault="000B55A2">
      <w:pPr>
        <w:ind w:left="360" w:firstLine="0"/>
        <w:rPr>
          <w:b/>
        </w:rPr>
      </w:pPr>
    </w:p>
    <w:p w14:paraId="00000201" w14:textId="77777777" w:rsidR="000B55A2" w:rsidRDefault="00DE5AB9">
      <w:pPr>
        <w:shd w:val="clear" w:color="auto" w:fill="E8E8E8"/>
        <w:ind w:left="360" w:firstLine="0"/>
        <w:rPr>
          <w:b/>
        </w:rPr>
      </w:pPr>
      <w:r>
        <w:rPr>
          <w:b/>
        </w:rPr>
        <w:t>Trabajo y empleo (artículo 27)</w:t>
      </w:r>
    </w:p>
    <w:p w14:paraId="00000202" w14:textId="77777777" w:rsidR="000B55A2" w:rsidRDefault="000B55A2">
      <w:pPr>
        <w:ind w:left="360" w:firstLine="0"/>
        <w:rPr>
          <w:b/>
        </w:rPr>
      </w:pPr>
    </w:p>
    <w:p w14:paraId="00000203" w14:textId="20AEE05A" w:rsidR="000B55A2" w:rsidRDefault="00DE5AB9">
      <w:pPr>
        <w:numPr>
          <w:ilvl w:val="0"/>
          <w:numId w:val="23"/>
        </w:numPr>
        <w:spacing w:after="240"/>
        <w:jc w:val="both"/>
        <w:rPr>
          <w:color w:val="000000"/>
        </w:rPr>
      </w:pPr>
      <w:r>
        <w:rPr>
          <w:color w:val="000000"/>
        </w:rPr>
        <w:t xml:space="preserve">Persisten </w:t>
      </w:r>
      <w:r>
        <w:rPr>
          <w:b/>
          <w:color w:val="000000"/>
        </w:rPr>
        <w:t>altas tasas de desempleo</w:t>
      </w:r>
      <w:r>
        <w:rPr>
          <w:color w:val="000000"/>
        </w:rPr>
        <w:t xml:space="preserve"> entre las </w:t>
      </w:r>
      <w:proofErr w:type="spellStart"/>
      <w:r w:rsidR="00C0373A">
        <w:rPr>
          <w:color w:val="000000"/>
        </w:rPr>
        <w:t>PcD</w:t>
      </w:r>
      <w:proofErr w:type="spellEnd"/>
      <w:r>
        <w:rPr>
          <w:color w:val="000000"/>
        </w:rPr>
        <w:t xml:space="preserve">. No existen </w:t>
      </w:r>
      <w:r>
        <w:rPr>
          <w:b/>
          <w:color w:val="000000"/>
        </w:rPr>
        <w:t>oportunidades laborales</w:t>
      </w:r>
      <w:r>
        <w:rPr>
          <w:color w:val="000000"/>
        </w:rPr>
        <w:t xml:space="preserve"> para las </w:t>
      </w:r>
      <w:proofErr w:type="spellStart"/>
      <w:r w:rsidR="00C0373A">
        <w:rPr>
          <w:color w:val="000000"/>
        </w:rPr>
        <w:t>PcD</w:t>
      </w:r>
      <w:proofErr w:type="spellEnd"/>
      <w:r>
        <w:rPr>
          <w:color w:val="000000"/>
        </w:rPr>
        <w:t xml:space="preserve"> a pesar de que tengan la educación</w:t>
      </w:r>
      <w:r>
        <w:t xml:space="preserve">, las habilidades </w:t>
      </w:r>
      <w:r>
        <w:rPr>
          <w:color w:val="000000"/>
        </w:rPr>
        <w:t>y los méritos. Se enfatiza la discapacidad sobre la capacidad</w:t>
      </w:r>
      <w:r>
        <w:t xml:space="preserve"> y no existen equiparación de oportunidades reales que permitan la inserción laboral con equidad, ya que las </w:t>
      </w:r>
      <w:proofErr w:type="spellStart"/>
      <w:r w:rsidR="00C0373A">
        <w:t>PcD</w:t>
      </w:r>
      <w:proofErr w:type="spellEnd"/>
      <w:r>
        <w:t xml:space="preserve"> a menudo cobran menos </w:t>
      </w:r>
      <w:r>
        <w:rPr>
          <w:b/>
        </w:rPr>
        <w:t>salario</w:t>
      </w:r>
      <w:r>
        <w:t xml:space="preserve"> por el mismo trabajo.</w:t>
      </w:r>
    </w:p>
    <w:p w14:paraId="00000204" w14:textId="3B780558" w:rsidR="000B55A2" w:rsidRDefault="00DE5AB9">
      <w:pPr>
        <w:numPr>
          <w:ilvl w:val="0"/>
          <w:numId w:val="23"/>
        </w:numPr>
        <w:spacing w:after="240"/>
        <w:jc w:val="both"/>
      </w:pPr>
      <w:r>
        <w:rPr>
          <w:color w:val="000000"/>
        </w:rPr>
        <w:t xml:space="preserve">Existe la </w:t>
      </w:r>
      <w:r>
        <w:rPr>
          <w:b/>
          <w:color w:val="000000"/>
        </w:rPr>
        <w:t>cuota del 2%</w:t>
      </w:r>
      <w:r>
        <w:rPr>
          <w:color w:val="000000"/>
        </w:rPr>
        <w:t xml:space="preserve"> que obliga a las empresas a contratar a </w:t>
      </w:r>
      <w:proofErr w:type="spellStart"/>
      <w:r w:rsidR="00C0373A">
        <w:rPr>
          <w:color w:val="000000"/>
        </w:rPr>
        <w:t>PcD</w:t>
      </w:r>
      <w:proofErr w:type="spellEnd"/>
      <w:r>
        <w:rPr>
          <w:color w:val="000000"/>
        </w:rPr>
        <w:t xml:space="preserve"> y se ofrecen beneficios fiscales. Sin embargo, las empresas no cumplen con la contratación del 2% de </w:t>
      </w:r>
      <w:proofErr w:type="spellStart"/>
      <w:r w:rsidR="00C0373A">
        <w:rPr>
          <w:color w:val="000000"/>
        </w:rPr>
        <w:t>PcD</w:t>
      </w:r>
      <w:proofErr w:type="spellEnd"/>
      <w:r>
        <w:rPr>
          <w:color w:val="000000"/>
        </w:rPr>
        <w:t>. Las empresas prefieren pagar la multa del 2% y no contratar a una persona con discapacidad</w:t>
      </w:r>
      <w:r>
        <w:t>. A su vez, no hay personal idóneo en MITRADEL para informar adecuadamente la normativa a las empresas por eso desconocen los beneficios fiscales para la empresa, hay dificultad para fiscalizar el cumplimiento empresarial.</w:t>
      </w:r>
      <w:sdt>
        <w:sdtPr>
          <w:tag w:val="goog_rdk_549"/>
          <w:id w:val="978372799"/>
        </w:sdtPr>
        <w:sdtEndPr/>
        <w:sdtContent>
          <w:r w:rsidR="002A1AF9">
            <w:t>, g</w:t>
          </w:r>
          <w:r>
            <w:t>enerando la falta de transparencia en la aplicación de la norma y la cooperación hacia el incumplimiento de este 2% de plazas de trabajo.</w:t>
          </w:r>
        </w:sdtContent>
      </w:sdt>
    </w:p>
    <w:p w14:paraId="00000205" w14:textId="5917C68B" w:rsidR="000B55A2" w:rsidRDefault="00DE5AB9">
      <w:pPr>
        <w:numPr>
          <w:ilvl w:val="0"/>
          <w:numId w:val="23"/>
        </w:numPr>
        <w:spacing w:after="240"/>
        <w:jc w:val="both"/>
      </w:pPr>
      <w:r>
        <w:t xml:space="preserve">Las </w:t>
      </w:r>
      <w:proofErr w:type="spellStart"/>
      <w:r w:rsidR="00C0373A">
        <w:t>PcD</w:t>
      </w:r>
      <w:proofErr w:type="spellEnd"/>
      <w:r>
        <w:t xml:space="preserve"> sufren constante </w:t>
      </w:r>
      <w:r>
        <w:rPr>
          <w:b/>
        </w:rPr>
        <w:t>discriminación laboral</w:t>
      </w:r>
      <w:r>
        <w:t>. Las organizaciones de la sociedad civil reciben denuncias de estos casos de manera constante.</w:t>
      </w:r>
    </w:p>
    <w:p w14:paraId="00000206" w14:textId="50564D58" w:rsidR="000B55A2" w:rsidRDefault="00E8410E">
      <w:pPr>
        <w:numPr>
          <w:ilvl w:val="0"/>
          <w:numId w:val="23"/>
        </w:numPr>
        <w:pBdr>
          <w:top w:val="nil"/>
          <w:left w:val="nil"/>
          <w:bottom w:val="nil"/>
          <w:right w:val="nil"/>
          <w:between w:val="nil"/>
        </w:pBdr>
      </w:pPr>
      <w:sdt>
        <w:sdtPr>
          <w:tag w:val="goog_rdk_550"/>
          <w:id w:val="-840591065"/>
        </w:sdtPr>
        <w:sdtEndPr/>
        <w:sdtContent/>
      </w:sdt>
      <w:r w:rsidR="00DE5AB9">
        <w:rPr>
          <w:color w:val="000000"/>
        </w:rPr>
        <w:t xml:space="preserve">Las </w:t>
      </w:r>
      <w:proofErr w:type="spellStart"/>
      <w:r w:rsidR="00C0373A">
        <w:rPr>
          <w:color w:val="000000"/>
        </w:rPr>
        <w:t>PcD</w:t>
      </w:r>
      <w:proofErr w:type="spellEnd"/>
      <w:r w:rsidR="00DE5AB9">
        <w:rPr>
          <w:color w:val="000000"/>
        </w:rPr>
        <w:t xml:space="preserve"> </w:t>
      </w:r>
      <w:sdt>
        <w:sdtPr>
          <w:tag w:val="goog_rdk_551"/>
          <w:id w:val="-1119595328"/>
        </w:sdtPr>
        <w:sdtEndPr/>
        <w:sdtContent>
          <w:r w:rsidR="00DE5AB9">
            <w:rPr>
              <w:color w:val="000000"/>
            </w:rPr>
            <w:t>que reciben</w:t>
          </w:r>
        </w:sdtContent>
      </w:sdt>
      <w:r w:rsidR="00DE5AB9">
        <w:rPr>
          <w:color w:val="000000"/>
        </w:rPr>
        <w:t xml:space="preserve"> pensión por parte de la CSS</w:t>
      </w:r>
      <w:sdt>
        <w:sdtPr>
          <w:tag w:val="goog_rdk_555"/>
          <w:id w:val="-1754068895"/>
        </w:sdtPr>
        <w:sdtEndPr/>
        <w:sdtContent>
          <w:r w:rsidR="00DE5AB9">
            <w:rPr>
              <w:color w:val="000000"/>
            </w:rPr>
            <w:t xml:space="preserve">, </w:t>
          </w:r>
        </w:sdtContent>
      </w:sdt>
      <w:sdt>
        <w:sdtPr>
          <w:tag w:val="goog_rdk_556"/>
          <w:id w:val="752613304"/>
          <w:showingPlcHdr/>
        </w:sdtPr>
        <w:sdtEndPr/>
        <w:sdtContent>
          <w:r w:rsidR="002A1AF9">
            <w:t xml:space="preserve">     </w:t>
          </w:r>
        </w:sdtContent>
      </w:sdt>
      <w:r w:rsidR="00DE5AB9">
        <w:rPr>
          <w:color w:val="000000"/>
        </w:rPr>
        <w:t>no pueden aspirar a puestos de trabajo en tiempo completo</w:t>
      </w:r>
      <w:sdt>
        <w:sdtPr>
          <w:tag w:val="goog_rdk_557"/>
          <w:id w:val="-1125181582"/>
        </w:sdtPr>
        <w:sdtEndPr/>
        <w:sdtContent>
          <w:r w:rsidR="00DE5AB9">
            <w:rPr>
              <w:color w:val="000000"/>
            </w:rPr>
            <w:t>,</w:t>
          </w:r>
        </w:sdtContent>
      </w:sdt>
      <w:r w:rsidR="00DE5AB9">
        <w:rPr>
          <w:color w:val="000000"/>
        </w:rPr>
        <w:t xml:space="preserve"> ni medio tiempo por el resto su vida.</w:t>
      </w:r>
      <w:sdt>
        <w:sdtPr>
          <w:tag w:val="goog_rdk_558"/>
          <w:id w:val="-727186743"/>
        </w:sdtPr>
        <w:sdtEndPr/>
        <w:sdtContent>
          <w:r w:rsidR="00DE5AB9">
            <w:rPr>
              <w:color w:val="000000"/>
            </w:rPr>
            <w:t xml:space="preserve">  Generando la nulidad en aspiración a </w:t>
          </w:r>
          <w:r w:rsidR="002A1AF9">
            <w:rPr>
              <w:color w:val="000000"/>
            </w:rPr>
            <w:t>una carrera</w:t>
          </w:r>
          <w:r w:rsidR="00DE5AB9">
            <w:rPr>
              <w:color w:val="000000"/>
            </w:rPr>
            <w:t xml:space="preserve"> profesional.</w:t>
          </w:r>
        </w:sdtContent>
      </w:sdt>
    </w:p>
    <w:p w14:paraId="00000207" w14:textId="77777777" w:rsidR="000B55A2" w:rsidRDefault="000B55A2">
      <w:pPr>
        <w:pBdr>
          <w:top w:val="nil"/>
          <w:left w:val="nil"/>
          <w:bottom w:val="nil"/>
          <w:right w:val="nil"/>
          <w:between w:val="nil"/>
        </w:pBdr>
        <w:ind w:firstLine="0"/>
        <w:rPr>
          <w:color w:val="000000"/>
        </w:rPr>
      </w:pPr>
    </w:p>
    <w:p w14:paraId="00000209" w14:textId="12D70D5E" w:rsidR="000B55A2" w:rsidRPr="002A1AF9" w:rsidRDefault="00DE5AB9" w:rsidP="002A1AF9">
      <w:pPr>
        <w:numPr>
          <w:ilvl w:val="0"/>
          <w:numId w:val="23"/>
        </w:numPr>
        <w:spacing w:after="240"/>
        <w:jc w:val="both"/>
      </w:pPr>
      <w:r>
        <w:rPr>
          <w:u w:val="single"/>
        </w:rPr>
        <w:t xml:space="preserve">Las </w:t>
      </w:r>
      <w:proofErr w:type="spellStart"/>
      <w:r w:rsidR="00C0373A">
        <w:rPr>
          <w:u w:val="single"/>
        </w:rPr>
        <w:t>PcD</w:t>
      </w:r>
      <w:proofErr w:type="spellEnd"/>
      <w:r>
        <w:rPr>
          <w:u w:val="single"/>
        </w:rPr>
        <w:t xml:space="preserve"> intelectual y/o psicosocial</w:t>
      </w:r>
      <w:r>
        <w:t xml:space="preserve"> enfrentan barreras en el acceso limitado al empleo: existen </w:t>
      </w:r>
      <w:r>
        <w:rPr>
          <w:b/>
        </w:rPr>
        <w:t>prejuicios</w:t>
      </w:r>
      <w:r>
        <w:t xml:space="preserve"> por parte de empleadores que consideran que estas personas no pueden cumplir con funciones laborales. Hay muy pocos </w:t>
      </w:r>
      <w:r>
        <w:rPr>
          <w:b/>
        </w:rPr>
        <w:t>programas de empleo</w:t>
      </w:r>
      <w:r>
        <w:t xml:space="preserve"> con apoyo para </w:t>
      </w:r>
      <w:proofErr w:type="spellStart"/>
      <w:r w:rsidR="00C0373A">
        <w:t>PcD</w:t>
      </w:r>
      <w:proofErr w:type="spellEnd"/>
      <w:r>
        <w:t xml:space="preserve"> intelectual y psicosocial. Si bien existe el Programa de Salud Mental del MINSA y se han iniciado esfuerzos para crear equipos comunitarios de salud mental, aún no es un modelo generalizado. No incluye necesariamente apoyos para la vida independiente, vivienda o empleo. SENADIS tiene programas de sensibilización y derechos </w:t>
      </w:r>
      <w:r w:rsidR="002A1AF9">
        <w:t>humanos,</w:t>
      </w:r>
      <w:r>
        <w:t xml:space="preserve"> pero por lo general se refieren a las </w:t>
      </w:r>
      <w:proofErr w:type="spellStart"/>
      <w:r w:rsidR="00C0373A">
        <w:t>PcD</w:t>
      </w:r>
      <w:proofErr w:type="spellEnd"/>
      <w:r>
        <w:t xml:space="preserve"> motora, auditiva y visual dejando por fuera a las </w:t>
      </w:r>
      <w:proofErr w:type="spellStart"/>
      <w:r w:rsidR="00C0373A">
        <w:t>PcD</w:t>
      </w:r>
      <w:proofErr w:type="spellEnd"/>
      <w:r>
        <w:t xml:space="preserve"> intelectual y psicosocial. A su vez, los Centros de Formación Profesional del INADEH en ocasiones ofrecen cursos a </w:t>
      </w:r>
      <w:proofErr w:type="spellStart"/>
      <w:r w:rsidR="00C0373A">
        <w:t>PcD</w:t>
      </w:r>
      <w:proofErr w:type="spellEnd"/>
      <w:r>
        <w:t>, pero sin ajustes específicos para quienes tienen discapacidad intelectual y psicosocial.</w:t>
      </w:r>
    </w:p>
    <w:p w14:paraId="0000020A" w14:textId="77777777" w:rsidR="000B55A2" w:rsidRDefault="00DE5AB9">
      <w:pPr>
        <w:rPr>
          <w:b/>
        </w:rPr>
      </w:pPr>
      <w:r>
        <w:rPr>
          <w:b/>
        </w:rPr>
        <w:t>Recomendaciones:</w:t>
      </w:r>
    </w:p>
    <w:p w14:paraId="0000020B" w14:textId="3338C27E" w:rsidR="000B55A2" w:rsidRDefault="00DE5AB9">
      <w:pPr>
        <w:numPr>
          <w:ilvl w:val="0"/>
          <w:numId w:val="23"/>
        </w:numPr>
        <w:spacing w:after="240"/>
        <w:jc w:val="both"/>
      </w:pPr>
      <w:r w:rsidRPr="002A1AF9">
        <w:rPr>
          <w:b/>
          <w:bCs/>
        </w:rPr>
        <w:t>Realizar jornadas de sensibilización para las empresas privadas</w:t>
      </w:r>
      <w:r>
        <w:t xml:space="preserve"> para la inclusión laboral de las </w:t>
      </w:r>
      <w:proofErr w:type="spellStart"/>
      <w:r w:rsidR="00C0373A">
        <w:t>PcD</w:t>
      </w:r>
      <w:proofErr w:type="spellEnd"/>
      <w:r>
        <w:t xml:space="preserve"> en su cultura organizacional, promoviendo entornos accesibles, libres de discriminación, y el cumplimiento de las cuotas de empleo establecidas por la ley, así como buenas prácticas para garantizar la igualdad de oportunidades en los procesos de selección, contratación y desarrollo profesional.</w:t>
      </w:r>
    </w:p>
    <w:p w14:paraId="0000020C" w14:textId="06465016" w:rsidR="000B55A2" w:rsidRDefault="00DE5AB9">
      <w:pPr>
        <w:numPr>
          <w:ilvl w:val="0"/>
          <w:numId w:val="23"/>
        </w:numPr>
        <w:spacing w:after="240"/>
        <w:jc w:val="both"/>
        <w:rPr>
          <w:color w:val="000000"/>
        </w:rPr>
      </w:pPr>
      <w:r w:rsidRPr="002A1AF9">
        <w:rPr>
          <w:b/>
          <w:bCs/>
          <w:color w:val="000000"/>
        </w:rPr>
        <w:t xml:space="preserve">Brindar </w:t>
      </w:r>
      <w:r w:rsidRPr="002A1AF9">
        <w:rPr>
          <w:b/>
          <w:bCs/>
        </w:rPr>
        <w:t>subsidios</w:t>
      </w:r>
      <w:r w:rsidRPr="002A1AF9">
        <w:rPr>
          <w:b/>
          <w:bCs/>
          <w:color w:val="000000"/>
        </w:rPr>
        <w:t xml:space="preserve"> a las empresas</w:t>
      </w:r>
      <w:r>
        <w:rPr>
          <w:color w:val="000000"/>
        </w:rPr>
        <w:t xml:space="preserve"> para que realicen ajustes razonables para las </w:t>
      </w:r>
      <w:proofErr w:type="spellStart"/>
      <w:r w:rsidR="00C0373A">
        <w:rPr>
          <w:color w:val="000000"/>
        </w:rPr>
        <w:t>PcD</w:t>
      </w:r>
      <w:proofErr w:type="spellEnd"/>
      <w:r>
        <w:rPr>
          <w:color w:val="000000"/>
        </w:rPr>
        <w:t xml:space="preserve"> que lo requieran. </w:t>
      </w:r>
    </w:p>
    <w:p w14:paraId="0000020D" w14:textId="5397BC96" w:rsidR="000B55A2" w:rsidRDefault="00DE5AB9">
      <w:pPr>
        <w:numPr>
          <w:ilvl w:val="0"/>
          <w:numId w:val="23"/>
        </w:numPr>
        <w:spacing w:after="240"/>
        <w:jc w:val="both"/>
        <w:rPr>
          <w:color w:val="000000"/>
        </w:rPr>
      </w:pPr>
      <w:r w:rsidRPr="002A1AF9">
        <w:rPr>
          <w:b/>
          <w:bCs/>
          <w:color w:val="000000"/>
        </w:rPr>
        <w:t xml:space="preserve">Asegurar el cumplimiento de la cuota del 2% a través de mecanismos de supervisión y aumentar </w:t>
      </w:r>
      <w:r w:rsidRPr="002A1AF9">
        <w:rPr>
          <w:b/>
          <w:bCs/>
        </w:rPr>
        <w:t>la</w:t>
      </w:r>
      <w:r w:rsidRPr="002A1AF9">
        <w:rPr>
          <w:b/>
          <w:bCs/>
          <w:color w:val="000000"/>
        </w:rPr>
        <w:t xml:space="preserve"> penalización</w:t>
      </w:r>
      <w:r>
        <w:rPr>
          <w:color w:val="000000"/>
        </w:rPr>
        <w:t xml:space="preserve"> a las empresas públicas y privadas por incumpli</w:t>
      </w:r>
      <w:r>
        <w:t xml:space="preserve">r con la contratación del </w:t>
      </w:r>
      <w:r>
        <w:rPr>
          <w:color w:val="000000"/>
        </w:rPr>
        <w:t xml:space="preserve">2% de </w:t>
      </w:r>
      <w:proofErr w:type="spellStart"/>
      <w:r w:rsidR="00C0373A">
        <w:rPr>
          <w:color w:val="000000"/>
        </w:rPr>
        <w:t>PcD</w:t>
      </w:r>
      <w:proofErr w:type="spellEnd"/>
      <w:r>
        <w:rPr>
          <w:color w:val="000000"/>
        </w:rPr>
        <w:t xml:space="preserve">. </w:t>
      </w:r>
    </w:p>
    <w:p w14:paraId="0000020E" w14:textId="2449AC8A" w:rsidR="000B55A2" w:rsidRPr="002A1AF9" w:rsidRDefault="00DE5AB9">
      <w:pPr>
        <w:numPr>
          <w:ilvl w:val="0"/>
          <w:numId w:val="23"/>
        </w:numPr>
        <w:spacing w:after="240"/>
        <w:jc w:val="both"/>
        <w:rPr>
          <w:b/>
          <w:bCs/>
          <w:color w:val="000000"/>
        </w:rPr>
      </w:pPr>
      <w:r w:rsidRPr="002A1AF9">
        <w:rPr>
          <w:b/>
          <w:bCs/>
          <w:color w:val="000000"/>
        </w:rPr>
        <w:t xml:space="preserve">Destinar el 100% de lo recaudado a través de las multas por incumplimiento de la cuota del 2% en formación gratuita y apoyos para ajustes razonables para la inserción laboral de </w:t>
      </w:r>
      <w:proofErr w:type="spellStart"/>
      <w:r w:rsidR="00C0373A">
        <w:rPr>
          <w:b/>
          <w:bCs/>
          <w:color w:val="000000"/>
        </w:rPr>
        <w:t>PcD</w:t>
      </w:r>
      <w:proofErr w:type="spellEnd"/>
      <w:r w:rsidRPr="002A1AF9">
        <w:rPr>
          <w:b/>
          <w:bCs/>
          <w:color w:val="000000"/>
        </w:rPr>
        <w:t>.</w:t>
      </w:r>
    </w:p>
    <w:p w14:paraId="0000020F" w14:textId="24BD0A76" w:rsidR="000B55A2" w:rsidRDefault="00DE5AB9">
      <w:pPr>
        <w:numPr>
          <w:ilvl w:val="0"/>
          <w:numId w:val="23"/>
        </w:numPr>
        <w:spacing w:after="240"/>
        <w:jc w:val="both"/>
        <w:rPr>
          <w:color w:val="000000"/>
        </w:rPr>
      </w:pPr>
      <w:r w:rsidRPr="002A1AF9">
        <w:rPr>
          <w:b/>
          <w:bCs/>
          <w:color w:val="000000"/>
        </w:rPr>
        <w:t>Reinstalar la oficina de colocación</w:t>
      </w:r>
      <w:r>
        <w:rPr>
          <w:color w:val="000000"/>
        </w:rPr>
        <w:t xml:space="preserve"> para las </w:t>
      </w:r>
      <w:proofErr w:type="spellStart"/>
      <w:r w:rsidR="00C0373A">
        <w:rPr>
          <w:color w:val="000000"/>
        </w:rPr>
        <w:t>PcD</w:t>
      </w:r>
      <w:proofErr w:type="spellEnd"/>
      <w:r>
        <w:rPr>
          <w:color w:val="000000"/>
        </w:rPr>
        <w:t xml:space="preserve"> que se encargue de tener una base de datos de los candidatos según sus conocimientos y capacidades y ponerlas en contacto con los posibles empleadores.</w:t>
      </w:r>
    </w:p>
    <w:p w14:paraId="00000210" w14:textId="5A2C1A04" w:rsidR="000B55A2" w:rsidRDefault="00DE5AB9">
      <w:pPr>
        <w:numPr>
          <w:ilvl w:val="0"/>
          <w:numId w:val="23"/>
        </w:numPr>
        <w:spacing w:after="240"/>
        <w:jc w:val="both"/>
        <w:rPr>
          <w:color w:val="000000"/>
        </w:rPr>
      </w:pPr>
      <w:r w:rsidRPr="002A1AF9">
        <w:rPr>
          <w:b/>
          <w:bCs/>
          <w:color w:val="000000"/>
        </w:rPr>
        <w:t>Eliminar la restricción por la que se pierde el subsidio de la CSS</w:t>
      </w:r>
      <w:r>
        <w:rPr>
          <w:color w:val="000000"/>
        </w:rPr>
        <w:t xml:space="preserve"> si la persona con discapacidad trabaja.</w:t>
      </w:r>
      <w:sdt>
        <w:sdtPr>
          <w:tag w:val="goog_rdk_559"/>
          <w:id w:val="400858039"/>
          <w:showingPlcHdr/>
        </w:sdtPr>
        <w:sdtEndPr/>
        <w:sdtContent>
          <w:r w:rsidR="002A1AF9">
            <w:t xml:space="preserve">     </w:t>
          </w:r>
        </w:sdtContent>
      </w:sdt>
    </w:p>
    <w:sdt>
      <w:sdtPr>
        <w:tag w:val="goog_rdk_564"/>
        <w:id w:val="1068848171"/>
      </w:sdtPr>
      <w:sdtEndPr/>
      <w:sdtContent>
        <w:p w14:paraId="00000215" w14:textId="0D9F0073" w:rsidR="000B55A2" w:rsidRPr="002A1AF9" w:rsidRDefault="00DE5AB9" w:rsidP="002A1AF9">
          <w:pPr>
            <w:numPr>
              <w:ilvl w:val="0"/>
              <w:numId w:val="23"/>
            </w:numPr>
            <w:spacing w:after="240"/>
            <w:jc w:val="both"/>
            <w:rPr>
              <w:color w:val="000000"/>
            </w:rPr>
          </w:pPr>
          <w:r w:rsidRPr="002A1AF9">
            <w:rPr>
              <w:b/>
              <w:bCs/>
              <w:color w:val="000000"/>
            </w:rPr>
            <w:t>Ejecutar formaciones laborales</w:t>
          </w:r>
          <w:r>
            <w:rPr>
              <w:color w:val="000000"/>
            </w:rPr>
            <w:t xml:space="preserve"> para las </w:t>
          </w:r>
          <w:proofErr w:type="spellStart"/>
          <w:r w:rsidR="00C0373A">
            <w:rPr>
              <w:color w:val="000000"/>
            </w:rPr>
            <w:t>PcD</w:t>
          </w:r>
          <w:proofErr w:type="spellEnd"/>
          <w:r>
            <w:rPr>
              <w:color w:val="000000"/>
            </w:rPr>
            <w:t xml:space="preserve"> de manera </w:t>
          </w:r>
          <w:sdt>
            <w:sdtPr>
              <w:tag w:val="goog_rdk_560"/>
              <w:id w:val="274840933"/>
            </w:sdtPr>
            <w:sdtEndPr/>
            <w:sdtContent>
              <w:r>
                <w:rPr>
                  <w:color w:val="000000"/>
                </w:rPr>
                <w:t>gratuita</w:t>
              </w:r>
            </w:sdtContent>
          </w:sdt>
          <w:r>
            <w:rPr>
              <w:color w:val="000000"/>
            </w:rPr>
            <w:t xml:space="preserve">, incluyendo la discapacidad </w:t>
          </w:r>
          <w:sdt>
            <w:sdtPr>
              <w:tag w:val="goog_rdk_562"/>
              <w:id w:val="-1831254909"/>
            </w:sdtPr>
            <w:sdtEndPr/>
            <w:sdtContent>
              <w:r>
                <w:rPr>
                  <w:color w:val="000000"/>
                </w:rPr>
                <w:t xml:space="preserve">intelectual y </w:t>
              </w:r>
            </w:sdtContent>
          </w:sdt>
          <w:r>
            <w:rPr>
              <w:color w:val="000000"/>
            </w:rPr>
            <w:t>psicosocial, para la inclusión laboral.</w:t>
          </w:r>
          <w:sdt>
            <w:sdtPr>
              <w:tag w:val="goog_rdk_563"/>
              <w:id w:val="-1458165863"/>
            </w:sdtPr>
            <w:sdtEndPr/>
            <w:sdtContent/>
          </w:sdt>
        </w:p>
      </w:sdtContent>
    </w:sdt>
    <w:sdt>
      <w:sdtPr>
        <w:tag w:val="goog_rdk_576"/>
        <w:id w:val="-881364450"/>
      </w:sdtPr>
      <w:sdtEndPr/>
      <w:sdtContent>
        <w:p w14:paraId="00000219" w14:textId="3506F293" w:rsidR="000B55A2" w:rsidRDefault="00E8410E" w:rsidP="002A1AF9">
          <w:pPr>
            <w:numPr>
              <w:ilvl w:val="0"/>
              <w:numId w:val="23"/>
            </w:numPr>
          </w:pPr>
          <w:sdt>
            <w:sdtPr>
              <w:tag w:val="goog_rdk_575"/>
              <w:id w:val="-1977956327"/>
            </w:sdtPr>
            <w:sdtEndPr/>
            <w:sdtContent>
              <w:r w:rsidR="00DE5AB9">
                <w:rPr>
                  <w:color w:val="000000"/>
                </w:rPr>
                <w:t xml:space="preserve">Establecer cuotas obligatorias y mecanismos transparentes para la asignación de plazas a </w:t>
              </w:r>
              <w:proofErr w:type="spellStart"/>
              <w:r w:rsidR="00C0373A">
                <w:rPr>
                  <w:color w:val="000000"/>
                </w:rPr>
                <w:t>PcD</w:t>
              </w:r>
              <w:proofErr w:type="spellEnd"/>
              <w:r w:rsidR="00DE5AB9">
                <w:rPr>
                  <w:color w:val="000000"/>
                </w:rPr>
                <w:t xml:space="preserve"> en el sector público, garantizando igualdad de oportunidades para profesionales calificados.</w:t>
              </w:r>
            </w:sdtContent>
          </w:sdt>
        </w:p>
      </w:sdtContent>
    </w:sdt>
    <w:sdt>
      <w:sdtPr>
        <w:tag w:val="goog_rdk_584"/>
        <w:id w:val="-879491450"/>
      </w:sdtPr>
      <w:sdtEndPr/>
      <w:sdtContent>
        <w:p w14:paraId="0000021B" w14:textId="35B5624E" w:rsidR="000B55A2" w:rsidRPr="001A793B" w:rsidRDefault="00E8410E" w:rsidP="002A1AF9">
          <w:pPr>
            <w:numPr>
              <w:ilvl w:val="0"/>
              <w:numId w:val="23"/>
            </w:numPr>
          </w:pPr>
          <w:sdt>
            <w:sdtPr>
              <w:tag w:val="goog_rdk_583"/>
              <w:id w:val="1595016439"/>
            </w:sdtPr>
            <w:sdtEndPr/>
            <w:sdtContent>
              <w:r w:rsidR="00DE5AB9">
                <w:rPr>
                  <w:color w:val="000000"/>
                </w:rPr>
                <w:t xml:space="preserve">Involucrar a organizaciones representativas de </w:t>
              </w:r>
              <w:proofErr w:type="spellStart"/>
              <w:r w:rsidR="00C0373A">
                <w:rPr>
                  <w:color w:val="000000"/>
                </w:rPr>
                <w:t>PcD</w:t>
              </w:r>
              <w:proofErr w:type="spellEnd"/>
              <w:r w:rsidR="00DE5AB9">
                <w:rPr>
                  <w:color w:val="000000"/>
                </w:rPr>
                <w:t xml:space="preserve"> en la formulación, implementación y supervisión de políticas laborales.</w:t>
              </w:r>
            </w:sdtContent>
          </w:sdt>
        </w:p>
      </w:sdtContent>
    </w:sdt>
    <w:p w14:paraId="0000021C" w14:textId="77777777" w:rsidR="000B55A2" w:rsidRDefault="000B55A2">
      <w:pPr>
        <w:ind w:left="360" w:firstLine="0"/>
        <w:rPr>
          <w:b/>
        </w:rPr>
      </w:pPr>
    </w:p>
    <w:p w14:paraId="0000021D" w14:textId="77777777" w:rsidR="000B55A2" w:rsidRDefault="000B55A2">
      <w:pPr>
        <w:ind w:left="360" w:firstLine="0"/>
        <w:rPr>
          <w:b/>
        </w:rPr>
      </w:pPr>
    </w:p>
    <w:p w14:paraId="0000021E" w14:textId="77777777" w:rsidR="000B55A2" w:rsidRDefault="00DE5AB9">
      <w:pPr>
        <w:shd w:val="clear" w:color="auto" w:fill="E8E8E8"/>
        <w:ind w:left="360" w:firstLine="0"/>
        <w:rPr>
          <w:b/>
        </w:rPr>
      </w:pPr>
      <w:r>
        <w:rPr>
          <w:b/>
        </w:rPr>
        <w:t>Nivel de vida adecuado y protección social (artículo 28)</w:t>
      </w:r>
    </w:p>
    <w:p w14:paraId="0000021F" w14:textId="77777777" w:rsidR="000B55A2" w:rsidRDefault="00DE5AB9">
      <w:pPr>
        <w:numPr>
          <w:ilvl w:val="0"/>
          <w:numId w:val="23"/>
        </w:numPr>
        <w:spacing w:before="240"/>
        <w:jc w:val="both"/>
      </w:pPr>
      <w:r>
        <w:t xml:space="preserve">Existen programas asistencialistas como Ángel guardián, 120 a los 65, FAMIEMPRESA, </w:t>
      </w:r>
      <w:proofErr w:type="gramStart"/>
      <w:r>
        <w:t>Carnet</w:t>
      </w:r>
      <w:proofErr w:type="gramEnd"/>
      <w:r>
        <w:t xml:space="preserve"> de SENADIS, Red de Oportunidades y descuentos a todos los servicios públicos aplicado a personas adultas o menores de edad y para personas jubiladas en servicios de restaurantes, hoteles, servicios comerciales, transporte del metro, laboratorios privados, farmacias y adquisición de implementos de apoyo.</w:t>
      </w:r>
    </w:p>
    <w:p w14:paraId="00000221" w14:textId="5F5ACF1F" w:rsidR="000B55A2" w:rsidRDefault="00DE5AB9" w:rsidP="00AD2454">
      <w:pPr>
        <w:numPr>
          <w:ilvl w:val="0"/>
          <w:numId w:val="23"/>
        </w:numPr>
        <w:spacing w:before="240"/>
        <w:jc w:val="both"/>
      </w:pPr>
      <w:r>
        <w:t xml:space="preserve">Sin embargo, no se han observado avances ni esfuerzos que confirmen que el estado tenga como prioridad la prevención de la pobreza entre las </w:t>
      </w:r>
      <w:proofErr w:type="spellStart"/>
      <w:r w:rsidR="00C0373A">
        <w:t>PcD</w:t>
      </w:r>
      <w:proofErr w:type="spellEnd"/>
      <w:r>
        <w:t>. Los programas de asistencia social no son sostenibles</w:t>
      </w:r>
      <w:r w:rsidR="002E290D">
        <w:t xml:space="preserve"> ni </w:t>
      </w:r>
      <w:r>
        <w:t xml:space="preserve">estables y no permiten tener una vida digna a las </w:t>
      </w:r>
      <w:proofErr w:type="spellStart"/>
      <w:r w:rsidR="00C0373A">
        <w:t>PcD</w:t>
      </w:r>
      <w:proofErr w:type="spellEnd"/>
      <w:r w:rsidR="00AD2454">
        <w:t>.</w:t>
      </w:r>
    </w:p>
    <w:p w14:paraId="00000222" w14:textId="2D6AFA72" w:rsidR="000B55A2" w:rsidRDefault="00DE5AB9">
      <w:pPr>
        <w:numPr>
          <w:ilvl w:val="0"/>
          <w:numId w:val="23"/>
        </w:numPr>
        <w:spacing w:before="240"/>
        <w:jc w:val="both"/>
      </w:pPr>
      <w:r>
        <w:t>Una pensión del 20%, no alcanza para vivir dignamente, tomando en cuenta las necesidades básicas como servicios médicos, medicamentos, alimentación, vestido, vivienda, y los servicios básicos como agua, luz, telefonía, y TV, entretenimiento, etc. Las personas huérfanas con discapacidad que no trabajan y que reciben esta pensión se ven afectadas por la falta de ingresos suficientes para sufragar sus gastos y muchos viven en condición de pobreza. La Ley 51 de la CSS fue modificada y aprobada en tercer debate en la Asamblea en marzo de 2025,</w:t>
      </w:r>
      <w:r w:rsidR="00AD2454">
        <w:rPr>
          <w:rStyle w:val="FootnoteReference"/>
        </w:rPr>
        <w:footnoteReference w:id="2"/>
      </w:r>
      <w:r>
        <w:t xml:space="preserve"> y fue sancionada por el Ejecutivo el martes 18 de marzo de 2025.</w:t>
      </w:r>
      <w:r>
        <w:rPr>
          <w:vertAlign w:val="superscript"/>
        </w:rPr>
        <w:footnoteReference w:id="3"/>
      </w:r>
      <w:r>
        <w:t xml:space="preserve"> </w:t>
      </w:r>
      <w:sdt>
        <w:sdtPr>
          <w:tag w:val="goog_rdk_590"/>
          <w:id w:val="-248328993"/>
        </w:sdtPr>
        <w:sdtEndPr/>
        <w:sdtContent>
          <w:r>
            <w:t xml:space="preserve">El Artículo 205 de Pensión de Orfandad se modificó para que cuando el asegurado fallezca, el hijo huérfano con discapacidad reciba el 20% del valor que resulte de aplicar la fórmula para el cálculo dispuesta en la Ley 51 para la pensión de invalidez. </w:t>
          </w:r>
        </w:sdtContent>
      </w:sdt>
      <w:r>
        <w:t>Este porcentaje</w:t>
      </w:r>
      <w:sdt>
        <w:sdtPr>
          <w:tag w:val="goog_rdk_592"/>
          <w:id w:val="313490611"/>
        </w:sdtPr>
        <w:sdtEndPr/>
        <w:sdtContent>
          <w:r>
            <w:t xml:space="preserve">, que fue desmejorado como pensión de invalidez, </w:t>
          </w:r>
        </w:sdtContent>
      </w:sdt>
      <w:r>
        <w:t xml:space="preserve">garantiza pobreza y miseria para las hijas e hijos huérfanos con discapacidad que no trabajan y que dependen </w:t>
      </w:r>
      <w:r>
        <w:lastRenderedPageBreak/>
        <w:t>totalmente de la pensión de la madre o del padre. Una pensión de 20% es insuficiente para siquiera cubrir la canasta básica. En los distritos de Panamá y San Miguelito, el costo de la canasta básica familiar de alimentos para el mes de enero de 2025 se calculó en B/.365.99.</w:t>
      </w:r>
      <w:r>
        <w:rPr>
          <w:vertAlign w:val="superscript"/>
        </w:rPr>
        <w:footnoteReference w:id="4"/>
      </w:r>
    </w:p>
    <w:sdt>
      <w:sdtPr>
        <w:tag w:val="goog_rdk_595"/>
        <w:id w:val="-1559220360"/>
      </w:sdtPr>
      <w:sdtEndPr/>
      <w:sdtContent>
        <w:p w14:paraId="0000022A" w14:textId="5B70806F" w:rsidR="000B55A2" w:rsidRPr="002A1AF9" w:rsidRDefault="00DE5AB9" w:rsidP="002A1AF9">
          <w:pPr>
            <w:numPr>
              <w:ilvl w:val="0"/>
              <w:numId w:val="23"/>
            </w:numPr>
            <w:spacing w:before="240"/>
            <w:jc w:val="both"/>
          </w:pPr>
          <w:r>
            <w:t xml:space="preserve">El Ministerio de Desarrollo Social tiene el </w:t>
          </w:r>
          <w:r>
            <w:rPr>
              <w:b/>
            </w:rPr>
            <w:t xml:space="preserve">programa Ángel Guardián </w:t>
          </w:r>
          <w:r>
            <w:t xml:space="preserve">para las </w:t>
          </w:r>
          <w:proofErr w:type="spellStart"/>
          <w:r w:rsidR="00C0373A">
            <w:t>PcD</w:t>
          </w:r>
          <w:proofErr w:type="spellEnd"/>
          <w:r>
            <w:t xml:space="preserve">, pero el programa es limitado para muy pocas personas dado que tiene requisitos restrictivos. </w:t>
          </w:r>
          <w:sdt>
            <w:sdtPr>
              <w:tag w:val="goog_rdk_594"/>
              <w:id w:val="-800172973"/>
              <w:showingPlcHdr/>
            </w:sdtPr>
            <w:sdtEndPr/>
            <w:sdtContent>
              <w:r>
                <w:t xml:space="preserve">     </w:t>
              </w:r>
            </w:sdtContent>
          </w:sdt>
        </w:p>
      </w:sdtContent>
    </w:sdt>
    <w:p w14:paraId="0000022B" w14:textId="6E934A68" w:rsidR="000B55A2" w:rsidRDefault="00DE5AB9">
      <w:pPr>
        <w:numPr>
          <w:ilvl w:val="0"/>
          <w:numId w:val="23"/>
        </w:numPr>
        <w:spacing w:before="240"/>
        <w:jc w:val="both"/>
      </w:pPr>
      <w:r>
        <w:t xml:space="preserve">SENADIS cuenta con algunos programas de asistencia social para algunas </w:t>
      </w:r>
      <w:proofErr w:type="spellStart"/>
      <w:r w:rsidR="00C0373A">
        <w:t>PcD</w:t>
      </w:r>
      <w:proofErr w:type="spellEnd"/>
      <w:r>
        <w:t xml:space="preserve"> las cuales son limitadas y puntuales que no logran transformar ni mejorar en realidad la calidad de vida de las </w:t>
      </w:r>
      <w:proofErr w:type="spellStart"/>
      <w:r w:rsidR="00C0373A">
        <w:t>PcD</w:t>
      </w:r>
      <w:proofErr w:type="spellEnd"/>
      <w:r>
        <w:t xml:space="preserve"> y sus familias.</w:t>
      </w:r>
    </w:p>
    <w:p w14:paraId="0000022C" w14:textId="773938E1" w:rsidR="000B55A2" w:rsidRDefault="00DE5AB9">
      <w:pPr>
        <w:numPr>
          <w:ilvl w:val="0"/>
          <w:numId w:val="23"/>
        </w:numPr>
        <w:spacing w:before="120" w:after="120"/>
        <w:jc w:val="both"/>
      </w:pPr>
      <w:r>
        <w:t xml:space="preserve">La Caja del Seguro Social no cuenta con programas para apoyar a los familiares que son </w:t>
      </w:r>
      <w:r w:rsidRPr="002A1AF9">
        <w:rPr>
          <w:b/>
          <w:bCs/>
        </w:rPr>
        <w:t>cuidadores exclusivos</w:t>
      </w:r>
      <w:r>
        <w:t xml:space="preserve"> de las </w:t>
      </w:r>
      <w:proofErr w:type="spellStart"/>
      <w:r w:rsidR="00C0373A">
        <w:t>PcD</w:t>
      </w:r>
      <w:proofErr w:type="spellEnd"/>
      <w:r>
        <w:t>. La CSS tampoco ofrece programas comunitarios para las personas adultas con discapacidad, quienes permanecen segregadas en sus domicilios durante la mayor parte de su adultez.</w:t>
      </w:r>
    </w:p>
    <w:p w14:paraId="5F524AC9" w14:textId="40A3CF91" w:rsidR="001307C3" w:rsidRDefault="001307C3" w:rsidP="001307C3">
      <w:pPr>
        <w:numPr>
          <w:ilvl w:val="0"/>
          <w:numId w:val="23"/>
        </w:numPr>
        <w:spacing w:before="120" w:after="120"/>
        <w:jc w:val="both"/>
      </w:pPr>
      <w:r w:rsidRPr="001307C3">
        <w:rPr>
          <w:b/>
          <w:bCs/>
        </w:rPr>
        <w:t>Barreras en el acceso a programas de emprendimiento</w:t>
      </w:r>
      <w:r>
        <w:t xml:space="preserve"> como el Programa Famiempresa, debido a trámites burocráticos y montos insuficientes.</w:t>
      </w:r>
    </w:p>
    <w:p w14:paraId="0634F8A6" w14:textId="6A568BE0" w:rsidR="001307C3" w:rsidRDefault="001307C3" w:rsidP="001307C3">
      <w:pPr>
        <w:numPr>
          <w:ilvl w:val="0"/>
          <w:numId w:val="23"/>
        </w:numPr>
        <w:spacing w:before="120" w:after="120"/>
        <w:jc w:val="both"/>
      </w:pPr>
      <w:r w:rsidRPr="001307C3">
        <w:rPr>
          <w:b/>
          <w:bCs/>
        </w:rPr>
        <w:t>Ausencia de garantías legales y medidas efectivas contra desalojos forzosos</w:t>
      </w:r>
      <w:r>
        <w:t>, especialmente en contextos de pérdida de empleo o reducción de ingresos;</w:t>
      </w:r>
    </w:p>
    <w:p w14:paraId="0D71B36B" w14:textId="723C47AA" w:rsidR="001307C3" w:rsidRDefault="001307C3" w:rsidP="001307C3">
      <w:pPr>
        <w:numPr>
          <w:ilvl w:val="0"/>
          <w:numId w:val="23"/>
        </w:numPr>
        <w:spacing w:before="120" w:after="120"/>
        <w:jc w:val="both"/>
      </w:pPr>
      <w:r w:rsidRPr="001307C3">
        <w:rPr>
          <w:b/>
          <w:bCs/>
        </w:rPr>
        <w:t>Limitado acceso a mecanismos de apoyo financiero y refinanciamiento de vivienda</w:t>
      </w:r>
      <w:r>
        <w:t xml:space="preserve"> adaptados a sus realidades económicas.</w:t>
      </w:r>
    </w:p>
    <w:p w14:paraId="46FB66B1" w14:textId="571FF74A" w:rsidR="001307C3" w:rsidRDefault="001307C3" w:rsidP="001307C3">
      <w:pPr>
        <w:numPr>
          <w:ilvl w:val="0"/>
          <w:numId w:val="23"/>
        </w:numPr>
        <w:spacing w:before="120" w:after="120"/>
        <w:jc w:val="both"/>
      </w:pPr>
      <w:r w:rsidRPr="001307C3">
        <w:rPr>
          <w:b/>
          <w:bCs/>
        </w:rPr>
        <w:t>Debilidad institucional de SENADIS</w:t>
      </w:r>
      <w:r>
        <w:t xml:space="preserve"> para brindar asesoría y protección efectiva en casos de riesgo habitacional.</w:t>
      </w:r>
    </w:p>
    <w:p w14:paraId="5C852B4B" w14:textId="5C06C2BA" w:rsidR="001307C3" w:rsidRDefault="001307C3" w:rsidP="001307C3">
      <w:pPr>
        <w:numPr>
          <w:ilvl w:val="0"/>
          <w:numId w:val="23"/>
        </w:numPr>
        <w:spacing w:before="120" w:after="120"/>
        <w:jc w:val="both"/>
      </w:pPr>
      <w:r w:rsidRPr="001307C3">
        <w:rPr>
          <w:b/>
          <w:bCs/>
        </w:rPr>
        <w:t>Inexistencia de un fondo de emergencia</w:t>
      </w:r>
      <w:r>
        <w:t xml:space="preserve"> que actúe como red de protección ante situaciones de vulnerabilidad extrema.</w:t>
      </w:r>
    </w:p>
    <w:p w14:paraId="0000022D" w14:textId="77777777" w:rsidR="000B55A2" w:rsidRDefault="00DE5AB9">
      <w:pPr>
        <w:spacing w:before="120" w:after="120"/>
        <w:rPr>
          <w:b/>
        </w:rPr>
      </w:pPr>
      <w:r>
        <w:rPr>
          <w:b/>
        </w:rPr>
        <w:t>Recomendaciones:</w:t>
      </w:r>
    </w:p>
    <w:p w14:paraId="6D7317DD" w14:textId="6134D097" w:rsidR="002A1AF9" w:rsidRDefault="00E8410E" w:rsidP="002A1AF9">
      <w:pPr>
        <w:numPr>
          <w:ilvl w:val="0"/>
          <w:numId w:val="23"/>
        </w:numPr>
        <w:spacing w:before="120" w:after="120"/>
        <w:jc w:val="both"/>
        <w:rPr>
          <w:b/>
        </w:rPr>
      </w:pPr>
      <w:sdt>
        <w:sdtPr>
          <w:tag w:val="goog_rdk_623"/>
          <w:id w:val="1563129903"/>
        </w:sdtPr>
        <w:sdtEndPr/>
        <w:sdtContent>
          <w:r w:rsidR="002A1AF9" w:rsidRPr="002A1AF9">
            <w:rPr>
              <w:b/>
            </w:rPr>
            <w:t>Garantizar acceso a programas de protección social</w:t>
          </w:r>
          <w:r w:rsidR="002A1AF9" w:rsidRPr="002A1AF9">
            <w:rPr>
              <w:bCs/>
            </w:rPr>
            <w:t xml:space="preserve"> adecuados y suficientes, cubriendo necesidades básicas como alimentación, vivienda, salud y servicios esenciales</w:t>
          </w:r>
          <w:r w:rsidR="002A1AF9">
            <w:rPr>
              <w:b/>
            </w:rPr>
            <w:t>.</w:t>
          </w:r>
        </w:sdtContent>
      </w:sdt>
    </w:p>
    <w:p w14:paraId="0000022E" w14:textId="32CA35F8" w:rsidR="000B55A2" w:rsidRDefault="00E8410E">
      <w:pPr>
        <w:numPr>
          <w:ilvl w:val="0"/>
          <w:numId w:val="23"/>
        </w:numPr>
        <w:spacing w:before="240"/>
        <w:jc w:val="both"/>
      </w:pPr>
      <w:sdt>
        <w:sdtPr>
          <w:tag w:val="goog_rdk_610"/>
          <w:id w:val="1950614740"/>
        </w:sdtPr>
        <w:sdtEndPr/>
        <w:sdtContent>
          <w:r w:rsidR="00DE5AB9">
            <w:rPr>
              <w:b/>
            </w:rPr>
            <w:t>Aumentar</w:t>
          </w:r>
        </w:sdtContent>
      </w:sdt>
      <w:r w:rsidR="00DE5AB9">
        <w:t xml:space="preserve"> </w:t>
      </w:r>
      <w:r w:rsidR="00DE5AB9" w:rsidRPr="002A1AF9">
        <w:rPr>
          <w:b/>
          <w:bCs/>
        </w:rPr>
        <w:t>las pensiones de orfandad</w:t>
      </w:r>
      <w:r w:rsidR="00DE5AB9">
        <w:t xml:space="preserve"> de </w:t>
      </w:r>
      <w:proofErr w:type="spellStart"/>
      <w:r w:rsidR="00C0373A">
        <w:t>PcD</w:t>
      </w:r>
      <w:proofErr w:type="spellEnd"/>
      <w:r w:rsidR="00DE5AB9">
        <w:t xml:space="preserve"> al 100%. </w:t>
      </w:r>
    </w:p>
    <w:p w14:paraId="0000022F" w14:textId="77777777" w:rsidR="000B55A2" w:rsidRDefault="00DE5AB9">
      <w:pPr>
        <w:numPr>
          <w:ilvl w:val="0"/>
          <w:numId w:val="23"/>
        </w:numPr>
        <w:spacing w:before="240"/>
        <w:jc w:val="both"/>
      </w:pPr>
      <w:r>
        <w:t xml:space="preserve">Reformar el Artículo 205 de Pensión de Orfandad de la ley 462 de la CSS para que los huérfanos con discapacidad que no trabajan y que dependen totalmente de su madre </w:t>
      </w:r>
      <w:r>
        <w:lastRenderedPageBreak/>
        <w:t>o de su padre, reciban la pensión total de su madre o de su padre para evitar que el beneficiario caiga en situación de pobreza extrema, no pueda cubrir sus gastos como la canasta básica, servicios médicos y medicamentos (no existentes en la CSS) y desmejore su calidad de vida.</w:t>
      </w:r>
    </w:p>
    <w:sdt>
      <w:sdtPr>
        <w:tag w:val="goog_rdk_599"/>
        <w:id w:val="-809386518"/>
      </w:sdtPr>
      <w:sdtEndPr/>
      <w:sdtContent>
        <w:p w14:paraId="00000237" w14:textId="6F469355" w:rsidR="000B55A2" w:rsidRPr="002A1AF9" w:rsidRDefault="00E8410E" w:rsidP="003358F9">
          <w:pPr>
            <w:numPr>
              <w:ilvl w:val="0"/>
              <w:numId w:val="23"/>
            </w:numPr>
            <w:spacing w:before="120" w:after="120"/>
          </w:pPr>
          <w:sdt>
            <w:sdtPr>
              <w:tag w:val="goog_rdk_598"/>
              <w:id w:val="-827104915"/>
            </w:sdtPr>
            <w:sdtEndPr/>
            <w:sdtContent>
              <w:r w:rsidR="002A1AF9" w:rsidRPr="002A1AF9">
                <w:rPr>
                  <w:b/>
                  <w:bCs/>
                </w:rPr>
                <w:t xml:space="preserve">Garantizar el derecho de las organizaciones representativas de </w:t>
              </w:r>
              <w:proofErr w:type="spellStart"/>
              <w:r w:rsidR="00C0373A">
                <w:rPr>
                  <w:b/>
                  <w:bCs/>
                </w:rPr>
                <w:t>PcD</w:t>
              </w:r>
              <w:proofErr w:type="spellEnd"/>
              <w:r w:rsidR="002A1AF9" w:rsidRPr="002A1AF9">
                <w:rPr>
                  <w:b/>
                  <w:bCs/>
                </w:rPr>
                <w:t xml:space="preserve"> a acceder a información</w:t>
              </w:r>
              <w:r w:rsidR="002A1AF9">
                <w:t xml:space="preserve"> relevante para supervisar y vigilar la correcta implementación del </w:t>
              </w:r>
              <w:r w:rsidR="002A1AF9" w:rsidRPr="002A1AF9">
                <w:rPr>
                  <w:b/>
                  <w:bCs/>
                </w:rPr>
                <w:t>Programa Ángel Guardián</w:t>
              </w:r>
              <w:r w:rsidR="002A1AF9">
                <w:t xml:space="preserve"> y </w:t>
              </w:r>
              <w:r w:rsidR="002A1AF9" w:rsidRPr="002A1AF9">
                <w:rPr>
                  <w:b/>
                  <w:bCs/>
                </w:rPr>
                <w:t>establecer criterios claros, justos y equitativos, evitando exclusiones y favoritismos</w:t>
              </w:r>
              <w:r w:rsidR="002A1AF9">
                <w:t>.</w:t>
              </w:r>
            </w:sdtContent>
          </w:sdt>
        </w:p>
      </w:sdtContent>
    </w:sdt>
    <w:sdt>
      <w:sdtPr>
        <w:tag w:val="goog_rdk_628"/>
        <w:id w:val="-1191708585"/>
      </w:sdtPr>
      <w:sdtEndPr/>
      <w:sdtContent>
        <w:p w14:paraId="00000238" w14:textId="1645317E" w:rsidR="000B55A2" w:rsidRDefault="00E8410E" w:rsidP="003358F9">
          <w:pPr>
            <w:numPr>
              <w:ilvl w:val="0"/>
              <w:numId w:val="23"/>
            </w:numPr>
            <w:spacing w:before="120" w:after="120"/>
            <w:rPr>
              <w:b/>
            </w:rPr>
          </w:pPr>
          <w:sdt>
            <w:sdtPr>
              <w:tag w:val="goog_rdk_627"/>
              <w:id w:val="2008925761"/>
            </w:sdtPr>
            <w:sdtEndPr/>
            <w:sdtContent>
              <w:r w:rsidR="00DE5AB9">
                <w:rPr>
                  <w:b/>
                </w:rPr>
                <w:t xml:space="preserve">Ampliar el Programa Ángel Guardián para incluir a </w:t>
              </w:r>
              <w:proofErr w:type="spellStart"/>
              <w:r w:rsidR="00C0373A">
                <w:rPr>
                  <w:b/>
                </w:rPr>
                <w:t>PcD</w:t>
              </w:r>
              <w:proofErr w:type="spellEnd"/>
              <w:r w:rsidR="00DE5AB9">
                <w:rPr>
                  <w:b/>
                </w:rPr>
                <w:t xml:space="preserve"> que no tengan empleo ni ingresos, no limitándose solo a discapacidad profunda.</w:t>
              </w:r>
            </w:sdtContent>
          </w:sdt>
        </w:p>
      </w:sdtContent>
    </w:sdt>
    <w:sdt>
      <w:sdtPr>
        <w:tag w:val="goog_rdk_630"/>
        <w:id w:val="-1812739930"/>
      </w:sdtPr>
      <w:sdtEndPr>
        <w:rPr>
          <w:bCs/>
        </w:rPr>
      </w:sdtEndPr>
      <w:sdtContent>
        <w:p w14:paraId="00000239" w14:textId="5A34084D" w:rsidR="000B55A2" w:rsidRPr="001307C3" w:rsidRDefault="00E8410E" w:rsidP="003358F9">
          <w:pPr>
            <w:numPr>
              <w:ilvl w:val="0"/>
              <w:numId w:val="23"/>
            </w:numPr>
            <w:spacing w:before="120" w:after="120"/>
            <w:rPr>
              <w:bCs/>
            </w:rPr>
          </w:pPr>
          <w:sdt>
            <w:sdtPr>
              <w:rPr>
                <w:bCs/>
              </w:rPr>
              <w:tag w:val="goog_rdk_629"/>
              <w:id w:val="-133641903"/>
            </w:sdtPr>
            <w:sdtEndPr/>
            <w:sdtContent>
              <w:r w:rsidR="00DE5AB9" w:rsidRPr="001307C3">
                <w:rPr>
                  <w:b/>
                </w:rPr>
                <w:t>Agilizar la ejecución del Programa Famiempresa</w:t>
              </w:r>
              <w:r w:rsidR="00DE5AB9" w:rsidRPr="001307C3">
                <w:rPr>
                  <w:bCs/>
                </w:rPr>
                <w:t xml:space="preserve"> para </w:t>
              </w:r>
              <w:proofErr w:type="spellStart"/>
              <w:r w:rsidR="00C0373A">
                <w:rPr>
                  <w:bCs/>
                </w:rPr>
                <w:t>PcD</w:t>
              </w:r>
              <w:proofErr w:type="spellEnd"/>
              <w:r w:rsidR="00DE5AB9" w:rsidRPr="001307C3">
                <w:rPr>
                  <w:bCs/>
                </w:rPr>
                <w:t>, reduciendo la burocracia y acortando los tiempos de aprobación que actualmente pueden demorar meses.</w:t>
              </w:r>
            </w:sdtContent>
          </w:sdt>
        </w:p>
      </w:sdtContent>
    </w:sdt>
    <w:sdt>
      <w:sdtPr>
        <w:rPr>
          <w:bCs/>
        </w:rPr>
        <w:tag w:val="goog_rdk_632"/>
        <w:id w:val="663003633"/>
      </w:sdtPr>
      <w:sdtEndPr/>
      <w:sdtContent>
        <w:p w14:paraId="0000023E" w14:textId="69992E79" w:rsidR="000B55A2" w:rsidRPr="001307C3" w:rsidRDefault="00E8410E" w:rsidP="003358F9">
          <w:pPr>
            <w:numPr>
              <w:ilvl w:val="0"/>
              <w:numId w:val="23"/>
            </w:numPr>
            <w:rPr>
              <w:bCs/>
            </w:rPr>
          </w:pPr>
          <w:sdt>
            <w:sdtPr>
              <w:rPr>
                <w:bCs/>
              </w:rPr>
              <w:tag w:val="goog_rdk_631"/>
              <w:id w:val="-2105224794"/>
            </w:sdtPr>
            <w:sdtEndPr/>
            <w:sdtContent>
              <w:r w:rsidR="00DE5AB9" w:rsidRPr="001307C3">
                <w:rPr>
                  <w:b/>
                </w:rPr>
                <w:t>Incrementar el monto máximo de ayuda económica para microempresas</w:t>
              </w:r>
              <w:r w:rsidR="00DE5AB9" w:rsidRPr="001307C3">
                <w:rPr>
                  <w:bCs/>
                </w:rPr>
                <w:t xml:space="preserve"> a $2,000 USD, dado que el monto actual de $1,000 es insuficiente para cubrir los altos costos de equipos y materiales necesarios</w:t>
              </w:r>
              <w:r w:rsidR="001307C3">
                <w:rPr>
                  <w:bCs/>
                </w:rPr>
                <w:t>.</w:t>
              </w:r>
            </w:sdtContent>
          </w:sdt>
        </w:p>
      </w:sdtContent>
    </w:sdt>
    <w:sdt>
      <w:sdtPr>
        <w:rPr>
          <w:bCs/>
        </w:rPr>
        <w:tag w:val="goog_rdk_642"/>
        <w:id w:val="-1045259063"/>
      </w:sdtPr>
      <w:sdtEndPr/>
      <w:sdtContent>
        <w:p w14:paraId="00000240" w14:textId="172766BE" w:rsidR="000B55A2" w:rsidRPr="001307C3" w:rsidRDefault="00E8410E" w:rsidP="003358F9">
          <w:pPr>
            <w:numPr>
              <w:ilvl w:val="0"/>
              <w:numId w:val="23"/>
            </w:numPr>
            <w:spacing w:after="240"/>
            <w:rPr>
              <w:bCs/>
            </w:rPr>
          </w:pPr>
          <w:sdt>
            <w:sdtPr>
              <w:rPr>
                <w:bCs/>
              </w:rPr>
              <w:tag w:val="goog_rdk_641"/>
              <w:id w:val="-2145925932"/>
            </w:sdtPr>
            <w:sdtEndPr/>
            <w:sdtContent>
              <w:r w:rsidR="00DE5AB9" w:rsidRPr="001307C3">
                <w:rPr>
                  <w:bCs/>
                </w:rPr>
                <w:t xml:space="preserve">Incluir a </w:t>
              </w:r>
              <w:proofErr w:type="spellStart"/>
              <w:r w:rsidR="00C0373A">
                <w:rPr>
                  <w:bCs/>
                </w:rPr>
                <w:t>PcD</w:t>
              </w:r>
              <w:proofErr w:type="spellEnd"/>
              <w:r w:rsidR="00DE5AB9" w:rsidRPr="001307C3">
                <w:rPr>
                  <w:bCs/>
                </w:rPr>
                <w:t xml:space="preserve"> y sus organizaciones en la formulación, seguimiento y evaluación de políticas de protección social.</w:t>
              </w:r>
            </w:sdtContent>
          </w:sdt>
        </w:p>
      </w:sdtContent>
    </w:sdt>
    <w:sdt>
      <w:sdtPr>
        <w:rPr>
          <w:bCs/>
        </w:rPr>
        <w:tag w:val="goog_rdk_646"/>
        <w:id w:val="-1082748386"/>
      </w:sdtPr>
      <w:sdtEndPr/>
      <w:sdtContent>
        <w:p w14:paraId="00000241" w14:textId="240EBC0D" w:rsidR="000B55A2" w:rsidRPr="001307C3" w:rsidRDefault="00E8410E" w:rsidP="003358F9">
          <w:pPr>
            <w:numPr>
              <w:ilvl w:val="0"/>
              <w:numId w:val="23"/>
            </w:numPr>
            <w:spacing w:before="240"/>
            <w:rPr>
              <w:bCs/>
            </w:rPr>
          </w:pPr>
          <w:sdt>
            <w:sdtPr>
              <w:rPr>
                <w:bCs/>
              </w:rPr>
              <w:tag w:val="goog_rdk_645"/>
              <w:id w:val="484935169"/>
            </w:sdtPr>
            <w:sdtEndPr/>
            <w:sdtContent>
              <w:r w:rsidR="00DE5AB9" w:rsidRPr="001307C3">
                <w:rPr>
                  <w:b/>
                </w:rPr>
                <w:t xml:space="preserve">Establecer medidas legales que protejan a las </w:t>
              </w:r>
              <w:proofErr w:type="spellStart"/>
              <w:r w:rsidR="00C0373A">
                <w:rPr>
                  <w:b/>
                </w:rPr>
                <w:t>PcD</w:t>
              </w:r>
              <w:proofErr w:type="spellEnd"/>
              <w:r w:rsidR="00DE5AB9" w:rsidRPr="001307C3">
                <w:rPr>
                  <w:b/>
                </w:rPr>
                <w:t xml:space="preserve"> de desalojos forzosos</w:t>
              </w:r>
              <w:r w:rsidR="00DE5AB9" w:rsidRPr="001307C3">
                <w:rPr>
                  <w:bCs/>
                </w:rPr>
                <w:t>, especialmente cuando la causa sea la pérdida de empleo o reducción de ingresos ajena a su voluntad.</w:t>
              </w:r>
            </w:sdtContent>
          </w:sdt>
        </w:p>
      </w:sdtContent>
    </w:sdt>
    <w:sdt>
      <w:sdtPr>
        <w:rPr>
          <w:bCs/>
        </w:rPr>
        <w:tag w:val="goog_rdk_648"/>
        <w:id w:val="-363900388"/>
      </w:sdtPr>
      <w:sdtEndPr/>
      <w:sdtContent>
        <w:p w14:paraId="00000242" w14:textId="77777777" w:rsidR="000B55A2" w:rsidRPr="001307C3" w:rsidRDefault="00E8410E" w:rsidP="003358F9">
          <w:pPr>
            <w:numPr>
              <w:ilvl w:val="0"/>
              <w:numId w:val="23"/>
            </w:numPr>
            <w:rPr>
              <w:bCs/>
            </w:rPr>
          </w:pPr>
          <w:sdt>
            <w:sdtPr>
              <w:rPr>
                <w:bCs/>
              </w:rPr>
              <w:tag w:val="goog_rdk_647"/>
              <w:id w:val="-660829648"/>
            </w:sdtPr>
            <w:sdtEndPr/>
            <w:sdtContent>
              <w:r w:rsidR="00DE5AB9" w:rsidRPr="001307C3">
                <w:rPr>
                  <w:bCs/>
                </w:rPr>
                <w:t>Implementar programas de apoyo temporal para el pago de vivienda, que eviten el desalojo mientras la persona con discapacidad busca alternativas laborales o recibe ayudas sociales.</w:t>
              </w:r>
            </w:sdtContent>
          </w:sdt>
        </w:p>
      </w:sdtContent>
    </w:sdt>
    <w:sdt>
      <w:sdtPr>
        <w:rPr>
          <w:bCs/>
        </w:rPr>
        <w:tag w:val="goog_rdk_650"/>
        <w:id w:val="1746017811"/>
      </w:sdtPr>
      <w:sdtEndPr/>
      <w:sdtContent>
        <w:p w14:paraId="00000243" w14:textId="77777777" w:rsidR="000B55A2" w:rsidRPr="001307C3" w:rsidRDefault="00E8410E" w:rsidP="003358F9">
          <w:pPr>
            <w:numPr>
              <w:ilvl w:val="0"/>
              <w:numId w:val="23"/>
            </w:numPr>
            <w:rPr>
              <w:bCs/>
            </w:rPr>
          </w:pPr>
          <w:sdt>
            <w:sdtPr>
              <w:rPr>
                <w:bCs/>
              </w:rPr>
              <w:tag w:val="goog_rdk_649"/>
              <w:id w:val="-1136850063"/>
            </w:sdtPr>
            <w:sdtEndPr/>
            <w:sdtContent>
              <w:r w:rsidR="00DE5AB9" w:rsidRPr="001307C3">
                <w:rPr>
                  <w:b/>
                </w:rPr>
                <w:t>Facilitar mecanismos de renegociación o refinanciamiento de deudas habitacionales</w:t>
              </w:r>
              <w:r w:rsidR="00DE5AB9" w:rsidRPr="001307C3">
                <w:rPr>
                  <w:bCs/>
                </w:rPr>
                <w:t xml:space="preserve"> con la Caja de Ahorros y otras instituciones financieras, adaptados a la capacidad de pago actual de la persona con discapacidad.</w:t>
              </w:r>
            </w:sdtContent>
          </w:sdt>
        </w:p>
      </w:sdtContent>
    </w:sdt>
    <w:sdt>
      <w:sdtPr>
        <w:rPr>
          <w:bCs/>
        </w:rPr>
        <w:tag w:val="goog_rdk_652"/>
        <w:id w:val="399475019"/>
      </w:sdtPr>
      <w:sdtEndPr/>
      <w:sdtContent>
        <w:p w14:paraId="00000244" w14:textId="59648A70" w:rsidR="000B55A2" w:rsidRPr="001307C3" w:rsidRDefault="00E8410E" w:rsidP="003358F9">
          <w:pPr>
            <w:numPr>
              <w:ilvl w:val="0"/>
              <w:numId w:val="23"/>
            </w:numPr>
            <w:rPr>
              <w:bCs/>
            </w:rPr>
          </w:pPr>
          <w:sdt>
            <w:sdtPr>
              <w:rPr>
                <w:bCs/>
              </w:rPr>
              <w:tag w:val="goog_rdk_651"/>
              <w:id w:val="-780926145"/>
            </w:sdtPr>
            <w:sdtEndPr/>
            <w:sdtContent>
              <w:r w:rsidR="00DE5AB9" w:rsidRPr="001307C3">
                <w:rPr>
                  <w:bCs/>
                </w:rPr>
                <w:t xml:space="preserve">Garantizar que SENADIS tenga un rol activo y vinculante en la protección y asesoría a </w:t>
              </w:r>
              <w:proofErr w:type="spellStart"/>
              <w:r w:rsidR="00C0373A">
                <w:rPr>
                  <w:bCs/>
                </w:rPr>
                <w:t>PcD</w:t>
              </w:r>
              <w:proofErr w:type="spellEnd"/>
              <w:r w:rsidR="00DE5AB9" w:rsidRPr="001307C3">
                <w:rPr>
                  <w:bCs/>
                </w:rPr>
                <w:t xml:space="preserve"> en riesgo de desalojo, superando la percepción de que “no puede hacer nada”.</w:t>
              </w:r>
            </w:sdtContent>
          </w:sdt>
        </w:p>
      </w:sdtContent>
    </w:sdt>
    <w:sdt>
      <w:sdtPr>
        <w:rPr>
          <w:bCs/>
        </w:rPr>
        <w:tag w:val="goog_rdk_654"/>
        <w:id w:val="-932309124"/>
      </w:sdtPr>
      <w:sdtEndPr/>
      <w:sdtContent>
        <w:p w14:paraId="00000245" w14:textId="71EDBA45" w:rsidR="000B55A2" w:rsidRPr="001307C3" w:rsidRDefault="00E8410E" w:rsidP="003358F9">
          <w:pPr>
            <w:numPr>
              <w:ilvl w:val="0"/>
              <w:numId w:val="23"/>
            </w:numPr>
            <w:rPr>
              <w:bCs/>
            </w:rPr>
          </w:pPr>
          <w:sdt>
            <w:sdtPr>
              <w:rPr>
                <w:bCs/>
              </w:rPr>
              <w:tag w:val="goog_rdk_653"/>
              <w:id w:val="183178566"/>
            </w:sdtPr>
            <w:sdtEndPr/>
            <w:sdtContent>
              <w:r w:rsidR="00DE5AB9" w:rsidRPr="001307C3">
                <w:rPr>
                  <w:bCs/>
                </w:rPr>
                <w:t xml:space="preserve">Promover </w:t>
              </w:r>
              <w:r w:rsidR="00DE5AB9" w:rsidRPr="00213577">
                <w:rPr>
                  <w:b/>
                </w:rPr>
                <w:t>campañas de sensibilización y capacitación</w:t>
              </w:r>
              <w:r w:rsidR="00DE5AB9" w:rsidRPr="001307C3">
                <w:rPr>
                  <w:bCs/>
                </w:rPr>
                <w:t xml:space="preserve"> a las entidades financieras y de vivienda sobre los derechos y necesidades de las </w:t>
              </w:r>
              <w:proofErr w:type="spellStart"/>
              <w:r w:rsidR="00C0373A">
                <w:rPr>
                  <w:bCs/>
                </w:rPr>
                <w:t>PcD</w:t>
              </w:r>
              <w:proofErr w:type="spellEnd"/>
              <w:r w:rsidR="00DE5AB9" w:rsidRPr="001307C3">
                <w:rPr>
                  <w:bCs/>
                </w:rPr>
                <w:t>.</w:t>
              </w:r>
            </w:sdtContent>
          </w:sdt>
        </w:p>
      </w:sdtContent>
    </w:sdt>
    <w:sdt>
      <w:sdtPr>
        <w:rPr>
          <w:bCs/>
        </w:rPr>
        <w:tag w:val="goog_rdk_656"/>
        <w:id w:val="-1464301029"/>
      </w:sdtPr>
      <w:sdtEndPr/>
      <w:sdtContent>
        <w:p w14:paraId="00000248" w14:textId="71AEB26D" w:rsidR="000B55A2" w:rsidRPr="001307C3" w:rsidRDefault="00E8410E" w:rsidP="003358F9">
          <w:pPr>
            <w:numPr>
              <w:ilvl w:val="0"/>
              <w:numId w:val="23"/>
            </w:numPr>
            <w:rPr>
              <w:bCs/>
            </w:rPr>
          </w:pPr>
          <w:sdt>
            <w:sdtPr>
              <w:rPr>
                <w:bCs/>
              </w:rPr>
              <w:tag w:val="goog_rdk_655"/>
              <w:id w:val="-673882147"/>
            </w:sdtPr>
            <w:sdtEndPr/>
            <w:sdtContent>
              <w:r w:rsidR="00DE5AB9" w:rsidRPr="001307C3">
                <w:rPr>
                  <w:bCs/>
                </w:rPr>
                <w:t xml:space="preserve">Crear un </w:t>
              </w:r>
              <w:r w:rsidR="00DE5AB9" w:rsidRPr="00213577">
                <w:rPr>
                  <w:b/>
                </w:rPr>
                <w:t>fondo especial de emergencia</w:t>
              </w:r>
              <w:r w:rsidR="00DE5AB9" w:rsidRPr="001307C3">
                <w:rPr>
                  <w:bCs/>
                </w:rPr>
                <w:t xml:space="preserve"> para apoyar a </w:t>
              </w:r>
              <w:proofErr w:type="spellStart"/>
              <w:r w:rsidR="00C0373A">
                <w:rPr>
                  <w:bCs/>
                </w:rPr>
                <w:t>PcD</w:t>
              </w:r>
              <w:proofErr w:type="spellEnd"/>
              <w:r w:rsidR="00DE5AB9" w:rsidRPr="001307C3">
                <w:rPr>
                  <w:bCs/>
                </w:rPr>
                <w:t xml:space="preserve"> en riesgo de perder su vivienda.</w:t>
              </w:r>
            </w:sdtContent>
          </w:sdt>
        </w:p>
      </w:sdtContent>
    </w:sdt>
    <w:sdt>
      <w:sdtPr>
        <w:tag w:val="goog_rdk_662"/>
        <w:id w:val="1145750394"/>
      </w:sdtPr>
      <w:sdtEndPr/>
      <w:sdtContent>
        <w:p w14:paraId="00000249" w14:textId="77777777" w:rsidR="000B55A2" w:rsidRDefault="00E8410E">
          <w:pPr>
            <w:shd w:val="clear" w:color="auto" w:fill="E8E8E8"/>
            <w:ind w:left="360" w:firstLine="0"/>
            <w:rPr>
              <w:b/>
            </w:rPr>
          </w:pPr>
          <w:sdt>
            <w:sdtPr>
              <w:tag w:val="goog_rdk_661"/>
              <w:id w:val="-683493431"/>
            </w:sdtPr>
            <w:sdtEndPr/>
            <w:sdtContent/>
          </w:sdt>
        </w:p>
      </w:sdtContent>
    </w:sdt>
    <w:p w14:paraId="0000024A" w14:textId="77777777" w:rsidR="000B55A2" w:rsidRDefault="00DE5AB9">
      <w:pPr>
        <w:shd w:val="clear" w:color="auto" w:fill="E8E8E8"/>
        <w:ind w:left="360" w:firstLine="0"/>
        <w:rPr>
          <w:b/>
        </w:rPr>
      </w:pPr>
      <w:r>
        <w:rPr>
          <w:b/>
        </w:rPr>
        <w:t>Participación en la vida política y pública (artículo 29)</w:t>
      </w:r>
    </w:p>
    <w:p w14:paraId="0000024B" w14:textId="38BAF6FB" w:rsidR="000B55A2" w:rsidRDefault="00DE5AB9">
      <w:pPr>
        <w:numPr>
          <w:ilvl w:val="0"/>
          <w:numId w:val="23"/>
        </w:numPr>
        <w:spacing w:before="240"/>
        <w:jc w:val="both"/>
      </w:pPr>
      <w:r>
        <w:lastRenderedPageBreak/>
        <w:t xml:space="preserve">No se propicia ni garantiza la participación de las </w:t>
      </w:r>
      <w:proofErr w:type="spellStart"/>
      <w:r w:rsidR="00C0373A">
        <w:t>PcD</w:t>
      </w:r>
      <w:proofErr w:type="spellEnd"/>
      <w:r>
        <w:t>, ya que se carece de accesibilidad universal, Ej. falta de acceso a la información, intérprete de lengua de señas, barreras arquitectónicas, urbanísticas, actitudinales y de comunicación.</w:t>
      </w:r>
    </w:p>
    <w:p w14:paraId="0000024C" w14:textId="77777777" w:rsidR="000B55A2" w:rsidRDefault="00DE5AB9">
      <w:pPr>
        <w:numPr>
          <w:ilvl w:val="0"/>
          <w:numId w:val="23"/>
        </w:numPr>
        <w:spacing w:before="240"/>
        <w:jc w:val="both"/>
      </w:pPr>
      <w:r>
        <w:t>A pesar de que en las últimas elecciones se establecieron algunas reformas electorales, no todas fueron cumplidas ni aceptadas.</w:t>
      </w:r>
    </w:p>
    <w:p w14:paraId="0000024D" w14:textId="77777777" w:rsidR="000B55A2" w:rsidRDefault="00DE5AB9">
      <w:pPr>
        <w:numPr>
          <w:ilvl w:val="0"/>
          <w:numId w:val="23"/>
        </w:numPr>
        <w:spacing w:before="240"/>
        <w:jc w:val="both"/>
      </w:pPr>
      <w:r>
        <w:t xml:space="preserve">Según la Defensoría del Pueblo, el 33% de </w:t>
      </w:r>
      <w:r>
        <w:rPr>
          <w:b/>
        </w:rPr>
        <w:t xml:space="preserve">los centros de votación no reunían las condiciones de accesibilidad </w:t>
      </w:r>
      <w:r>
        <w:t>y aunque la sociedad civil trabajó en recomendaciones para emitir materiales de votación que permitiera la equiparación de oportunidades, no se acogieron.</w:t>
      </w:r>
    </w:p>
    <w:p w14:paraId="0000024E" w14:textId="77777777" w:rsidR="000B55A2" w:rsidRDefault="00DE5AB9">
      <w:pPr>
        <w:numPr>
          <w:ilvl w:val="0"/>
          <w:numId w:val="23"/>
        </w:numPr>
        <w:spacing w:before="240"/>
        <w:jc w:val="both"/>
      </w:pPr>
      <w:r>
        <w:t>Tampoco se facilitó la equiparación de oportunidades para los candidatos que corrieron y fueron postulados a puestos de elección.</w:t>
      </w:r>
    </w:p>
    <w:p w14:paraId="0000024F" w14:textId="77777777" w:rsidR="000B55A2" w:rsidRDefault="000B55A2"/>
    <w:p w14:paraId="00000250" w14:textId="77777777" w:rsidR="000B55A2" w:rsidRDefault="00DE5AB9">
      <w:pPr>
        <w:rPr>
          <w:b/>
        </w:rPr>
      </w:pPr>
      <w:r>
        <w:rPr>
          <w:b/>
        </w:rPr>
        <w:t>Recomendaciones:</w:t>
      </w:r>
    </w:p>
    <w:p w14:paraId="00000251" w14:textId="12BEAF20" w:rsidR="000B55A2" w:rsidRDefault="00DE5AB9">
      <w:pPr>
        <w:numPr>
          <w:ilvl w:val="0"/>
          <w:numId w:val="23"/>
        </w:numPr>
        <w:spacing w:before="240"/>
        <w:jc w:val="both"/>
      </w:pPr>
      <w:r>
        <w:t xml:space="preserve">Tomar </w:t>
      </w:r>
      <w:r>
        <w:rPr>
          <w:b/>
        </w:rPr>
        <w:t xml:space="preserve">medidas para apoyar a las </w:t>
      </w:r>
      <w:proofErr w:type="spellStart"/>
      <w:r w:rsidR="00C0373A">
        <w:rPr>
          <w:b/>
        </w:rPr>
        <w:t>PcD</w:t>
      </w:r>
      <w:proofErr w:type="spellEnd"/>
      <w:r>
        <w:rPr>
          <w:b/>
        </w:rPr>
        <w:t xml:space="preserve"> en su derecho a postularse a cargos de elección popular</w:t>
      </w:r>
      <w:r>
        <w:t>, asegurando que no existan obstáculos legales ni prácticos para que puedan participar.</w:t>
      </w:r>
    </w:p>
    <w:sdt>
      <w:sdtPr>
        <w:tag w:val="goog_rdk_664"/>
        <w:id w:val="1836031518"/>
      </w:sdtPr>
      <w:sdtEndPr/>
      <w:sdtContent>
        <w:p w14:paraId="00000253" w14:textId="1B1EAAE0" w:rsidR="000B55A2" w:rsidRDefault="00DE5AB9" w:rsidP="001307C3">
          <w:pPr>
            <w:numPr>
              <w:ilvl w:val="0"/>
              <w:numId w:val="23"/>
            </w:numPr>
            <w:spacing w:before="240"/>
            <w:jc w:val="both"/>
          </w:pPr>
          <w:r>
            <w:rPr>
              <w:b/>
            </w:rPr>
            <w:t>Mejorar la accesibilidad de todos los procesos electorales</w:t>
          </w:r>
          <w:r>
            <w:t xml:space="preserve">, tanto en las ciudades como en las zonas rurales y comarcas indígenas, garantizando que las instalaciones, materiales y procedimientos sean totalmente accesibles para las </w:t>
          </w:r>
          <w:proofErr w:type="spellStart"/>
          <w:r w:rsidR="00C0373A">
            <w:t>PcD</w:t>
          </w:r>
          <w:proofErr w:type="spellEnd"/>
          <w:r>
            <w:t>.</w:t>
          </w:r>
          <w:sdt>
            <w:sdtPr>
              <w:tag w:val="goog_rdk_663"/>
              <w:id w:val="-208882153"/>
            </w:sdtPr>
            <w:sdtEndPr/>
            <w:sdtContent/>
          </w:sdt>
        </w:p>
      </w:sdtContent>
    </w:sdt>
    <w:p w14:paraId="0000025A" w14:textId="349704E8" w:rsidR="000B55A2" w:rsidRDefault="00E8410E" w:rsidP="001307C3">
      <w:pPr>
        <w:numPr>
          <w:ilvl w:val="0"/>
          <w:numId w:val="23"/>
        </w:numPr>
      </w:pPr>
      <w:sdt>
        <w:sdtPr>
          <w:tag w:val="goog_rdk_668"/>
          <w:id w:val="1664535531"/>
        </w:sdtPr>
        <w:sdtEndPr/>
        <w:sdtContent>
          <w:sdt>
            <w:sdtPr>
              <w:tag w:val="goog_rdk_667"/>
              <w:id w:val="-930730606"/>
              <w:showingPlcHdr/>
            </w:sdtPr>
            <w:sdtEndPr/>
            <w:sdtContent>
              <w:r w:rsidR="001307C3">
                <w:t xml:space="preserve">     </w:t>
              </w:r>
            </w:sdtContent>
          </w:sdt>
        </w:sdtContent>
      </w:sdt>
      <w:sdt>
        <w:sdtPr>
          <w:tag w:val="goog_rdk_680"/>
          <w:id w:val="2043813163"/>
        </w:sdtPr>
        <w:sdtEndPr/>
        <w:sdtContent>
          <w:sdt>
            <w:sdtPr>
              <w:tag w:val="goog_rdk_679"/>
              <w:id w:val="-57069855"/>
            </w:sdtPr>
            <w:sdtEndPr/>
            <w:sdtContent>
              <w:r w:rsidR="00DE5AB9">
                <w:t>Establecer espacios permanentes de diálogo con las organizaciones del movimiento asociativo, con voz y voto en políticas públicas.</w:t>
              </w:r>
            </w:sdtContent>
          </w:sdt>
        </w:sdtContent>
      </w:sdt>
    </w:p>
    <w:sdt>
      <w:sdtPr>
        <w:tag w:val="goog_rdk_682"/>
        <w:id w:val="74863125"/>
      </w:sdtPr>
      <w:sdtEndPr/>
      <w:sdtContent>
        <w:p w14:paraId="0000025B" w14:textId="2AC7704A" w:rsidR="000B55A2" w:rsidRDefault="00E8410E" w:rsidP="001307C3">
          <w:pPr>
            <w:numPr>
              <w:ilvl w:val="0"/>
              <w:numId w:val="23"/>
            </w:numPr>
          </w:pPr>
          <w:sdt>
            <w:sdtPr>
              <w:tag w:val="goog_rdk_681"/>
              <w:id w:val="-1931388780"/>
            </w:sdtPr>
            <w:sdtEndPr/>
            <w:sdtContent>
              <w:r w:rsidR="00DE5AB9">
                <w:t xml:space="preserve">Asignar recursos financieros y técnicos para el fortalecimiento de la participación política de las </w:t>
              </w:r>
              <w:proofErr w:type="spellStart"/>
              <w:r w:rsidR="00C0373A">
                <w:t>PcD</w:t>
              </w:r>
              <w:proofErr w:type="spellEnd"/>
              <w:r w:rsidR="00DE5AB9">
                <w:t>.</w:t>
              </w:r>
            </w:sdtContent>
          </w:sdt>
        </w:p>
      </w:sdtContent>
    </w:sdt>
    <w:sdt>
      <w:sdtPr>
        <w:tag w:val="goog_rdk_684"/>
        <w:id w:val="888628771"/>
      </w:sdtPr>
      <w:sdtEndPr/>
      <w:sdtContent>
        <w:p w14:paraId="0000025C" w14:textId="77777777" w:rsidR="000B55A2" w:rsidRDefault="00E8410E" w:rsidP="001307C3">
          <w:pPr>
            <w:numPr>
              <w:ilvl w:val="0"/>
              <w:numId w:val="23"/>
            </w:numPr>
          </w:pPr>
          <w:sdt>
            <w:sdtPr>
              <w:tag w:val="goog_rdk_683"/>
              <w:id w:val="1186879577"/>
            </w:sdtPr>
            <w:sdtEndPr/>
            <w:sdtContent>
              <w:r w:rsidR="00DE5AB9">
                <w:t>Garantizar accesibilidad en todos los actos políticos, plataformas digitales, materiales informativos y espacios de deliberación pública.</w:t>
              </w:r>
            </w:sdtContent>
          </w:sdt>
        </w:p>
      </w:sdtContent>
    </w:sdt>
    <w:sdt>
      <w:sdtPr>
        <w:tag w:val="goog_rdk_686"/>
        <w:id w:val="1109424272"/>
      </w:sdtPr>
      <w:sdtEndPr/>
      <w:sdtContent>
        <w:p w14:paraId="0000025F" w14:textId="769A07AF" w:rsidR="000B55A2" w:rsidRPr="001307C3" w:rsidRDefault="00E8410E" w:rsidP="001307C3">
          <w:pPr>
            <w:numPr>
              <w:ilvl w:val="0"/>
              <w:numId w:val="23"/>
            </w:numPr>
          </w:pPr>
          <w:sdt>
            <w:sdtPr>
              <w:tag w:val="goog_rdk_685"/>
              <w:id w:val="-1648821358"/>
            </w:sdtPr>
            <w:sdtEndPr/>
            <w:sdtContent>
              <w:r w:rsidR="00DE5AB9">
                <w:t xml:space="preserve">Desarrollar programas de formación ciudadana y liderazgo político inclusivo, para promover el empoderamiento político de las </w:t>
              </w:r>
              <w:proofErr w:type="spellStart"/>
              <w:r w:rsidR="00C0373A">
                <w:t>PcD</w:t>
              </w:r>
              <w:proofErr w:type="spellEnd"/>
              <w:r w:rsidR="00DE5AB9">
                <w:t>.</w:t>
              </w:r>
              <w:r w:rsidR="00DE5AB9">
                <w:br/>
              </w:r>
            </w:sdtContent>
          </w:sdt>
        </w:p>
      </w:sdtContent>
    </w:sdt>
    <w:p w14:paraId="00000260" w14:textId="77777777" w:rsidR="000B55A2" w:rsidRDefault="000B55A2">
      <w:pPr>
        <w:ind w:left="0" w:firstLine="0"/>
        <w:rPr>
          <w:b/>
        </w:rPr>
      </w:pPr>
    </w:p>
    <w:p w14:paraId="00000261" w14:textId="77777777" w:rsidR="000B55A2" w:rsidRDefault="00DE5AB9">
      <w:pPr>
        <w:shd w:val="clear" w:color="auto" w:fill="E8E8E8"/>
        <w:ind w:left="360" w:firstLine="0"/>
        <w:rPr>
          <w:b/>
        </w:rPr>
      </w:pPr>
      <w:r>
        <w:rPr>
          <w:b/>
        </w:rPr>
        <w:t>Participación en la vida cultural, las actividades recreativas, el esparcimiento y el deporte (artículo 30)</w:t>
      </w:r>
    </w:p>
    <w:p w14:paraId="00000269" w14:textId="5B0548B6" w:rsidR="000B55A2" w:rsidRPr="001A793B" w:rsidRDefault="00E8410E" w:rsidP="00213577">
      <w:pPr>
        <w:numPr>
          <w:ilvl w:val="0"/>
          <w:numId w:val="23"/>
        </w:numPr>
        <w:spacing w:before="240"/>
        <w:jc w:val="both"/>
      </w:pPr>
      <w:sdt>
        <w:sdtPr>
          <w:tag w:val="goog_rdk_691"/>
          <w:id w:val="256301552"/>
        </w:sdtPr>
        <w:sdtEndPr/>
        <w:sdtContent>
          <w:r w:rsidR="00DE5AB9">
            <w:t xml:space="preserve">A través del Ministerio de Cultura, se ha incentivado la participación parcial de las </w:t>
          </w:r>
          <w:proofErr w:type="spellStart"/>
          <w:r w:rsidR="00C0373A">
            <w:t>PcD</w:t>
          </w:r>
          <w:proofErr w:type="spellEnd"/>
          <w:r w:rsidR="00DE5AB9">
            <w:t xml:space="preserve"> en el área de la música y la pintura </w:t>
          </w:r>
          <w:r w:rsidR="00DE5AB9">
            <w:rPr>
              <w:color w:val="000000"/>
            </w:rPr>
            <w:t xml:space="preserve">a través de iniciativas como el </w:t>
          </w:r>
          <w:r w:rsidR="00DE5AB9">
            <w:t>Programa</w:t>
          </w:r>
          <w:r w:rsidR="00DE5AB9">
            <w:rPr>
              <w:color w:val="000000"/>
            </w:rPr>
            <w:t xml:space="preserve"> de </w:t>
          </w:r>
          <w:r w:rsidR="00DE5AB9">
            <w:t>Educación</w:t>
          </w:r>
          <w:r w:rsidR="00DE5AB9">
            <w:rPr>
              <w:color w:val="000000"/>
            </w:rPr>
            <w:t xml:space="preserve"> Especial de la Red de Orquestas y Coros Juveniles de Panamá. Sin embargo, </w:t>
          </w:r>
          <w:r w:rsidR="00DE5AB9">
            <w:rPr>
              <w:color w:val="000000"/>
            </w:rPr>
            <w:lastRenderedPageBreak/>
            <w:t xml:space="preserve">persisten barreras de accesibilidad para que todas las </w:t>
          </w:r>
          <w:proofErr w:type="spellStart"/>
          <w:r w:rsidR="00C0373A">
            <w:rPr>
              <w:color w:val="000000"/>
            </w:rPr>
            <w:t>PcD</w:t>
          </w:r>
          <w:proofErr w:type="spellEnd"/>
          <w:r w:rsidR="00DE5AB9">
            <w:rPr>
              <w:color w:val="000000"/>
            </w:rPr>
            <w:t xml:space="preserve"> disfruten de la cultura en Panamá.</w:t>
          </w:r>
          <w:sdt>
            <w:sdtPr>
              <w:tag w:val="goog_rdk_688"/>
              <w:id w:val="-2100132550"/>
            </w:sdtPr>
            <w:sdtEndPr/>
            <w:sdtContent>
              <w:sdt>
                <w:sdtPr>
                  <w:tag w:val="goog_rdk_689"/>
                  <w:id w:val="-1163097800"/>
                </w:sdtPr>
                <w:sdtEndPr/>
                <w:sdtContent>
                  <w:r w:rsidR="001307C3">
                    <w:t xml:space="preserve"> </w:t>
                  </w:r>
                </w:sdtContent>
              </w:sdt>
              <w:sdt>
                <w:sdtPr>
                  <w:tag w:val="goog_rdk_690"/>
                  <w:id w:val="-1281033678"/>
                </w:sdtPr>
                <w:sdtEndPr/>
                <w:sdtContent/>
              </w:sdt>
            </w:sdtContent>
          </w:sdt>
        </w:sdtContent>
      </w:sdt>
      <w:sdt>
        <w:sdtPr>
          <w:tag w:val="goog_rdk_693"/>
          <w:id w:val="897709165"/>
        </w:sdtPr>
        <w:sdtEndPr/>
        <w:sdtContent>
          <w:sdt>
            <w:sdtPr>
              <w:tag w:val="goog_rdk_692"/>
              <w:id w:val="-1548573251"/>
            </w:sdtPr>
            <w:sdtEndPr/>
            <w:sdtContent>
              <w:r w:rsidR="001307C3">
                <w:rPr>
                  <w:color w:val="000000"/>
                </w:rPr>
                <w:t xml:space="preserve">Sin embargo, </w:t>
              </w:r>
              <w:r w:rsidR="00DE5AB9">
                <w:rPr>
                  <w:color w:val="000000"/>
                </w:rPr>
                <w:t>en Panamá persisten múltiples barreras que limitan el derecho al ocio, la recreación y la vida cultural, especialmente en comunidades rurales y distritos del interior del país.</w:t>
              </w:r>
            </w:sdtContent>
          </w:sdt>
        </w:sdtContent>
      </w:sdt>
    </w:p>
    <w:sdt>
      <w:sdtPr>
        <w:tag w:val="goog_rdk_709"/>
        <w:id w:val="25592699"/>
      </w:sdtPr>
      <w:sdtEndPr/>
      <w:sdtContent>
        <w:p w14:paraId="0000026A" w14:textId="7BEE2EA6" w:rsidR="000B55A2" w:rsidRPr="001A793B" w:rsidRDefault="00E8410E" w:rsidP="00213577">
          <w:pPr>
            <w:numPr>
              <w:ilvl w:val="0"/>
              <w:numId w:val="23"/>
            </w:numPr>
            <w:spacing w:before="240" w:after="240"/>
          </w:pPr>
          <w:sdt>
            <w:sdtPr>
              <w:tag w:val="goog_rdk_708"/>
              <w:id w:val="-818425973"/>
            </w:sdtPr>
            <w:sdtEndPr/>
            <w:sdtContent>
              <w:r w:rsidR="00DE5AB9">
                <w:rPr>
                  <w:color w:val="000000"/>
                </w:rPr>
                <w:t>Falta de infraestructura deportiva accesible</w:t>
              </w:r>
              <w:r w:rsidR="00213577">
                <w:rPr>
                  <w:color w:val="000000"/>
                </w:rPr>
                <w:t>, ya que l</w:t>
              </w:r>
              <w:r w:rsidR="00DE5AB9">
                <w:rPr>
                  <w:color w:val="000000"/>
                </w:rPr>
                <w:t>a mayoría de los estadios, gimnasios, canchas y centros deportivos no cuentan con adaptaciones físicas para personas con movilidad reducida ni señalización inclusiva.</w:t>
              </w:r>
            </w:sdtContent>
          </w:sdt>
        </w:p>
      </w:sdtContent>
    </w:sdt>
    <w:sdt>
      <w:sdtPr>
        <w:tag w:val="goog_rdk_711"/>
        <w:id w:val="-606546470"/>
      </w:sdtPr>
      <w:sdtEndPr/>
      <w:sdtContent>
        <w:p w14:paraId="0000026B" w14:textId="2C0DF7B1" w:rsidR="000B55A2" w:rsidRPr="001A793B" w:rsidRDefault="00E8410E" w:rsidP="00213577">
          <w:pPr>
            <w:numPr>
              <w:ilvl w:val="0"/>
              <w:numId w:val="23"/>
            </w:numPr>
            <w:spacing w:before="240" w:after="240"/>
          </w:pPr>
          <w:sdt>
            <w:sdtPr>
              <w:tag w:val="goog_rdk_710"/>
              <w:id w:val="-1994097858"/>
            </w:sdtPr>
            <w:sdtEndPr/>
            <w:sdtContent>
              <w:r w:rsidR="00DE5AB9">
                <w:rPr>
                  <w:color w:val="000000"/>
                </w:rPr>
                <w:t>Existen muy pocos programas deportivos inclusivos a nivel comunitario o distrital, y los fondos públicos para el deporte adaptado son escasos o centralizados en la capital.</w:t>
              </w:r>
            </w:sdtContent>
          </w:sdt>
        </w:p>
      </w:sdtContent>
    </w:sdt>
    <w:sdt>
      <w:sdtPr>
        <w:tag w:val="goog_rdk_713"/>
        <w:id w:val="-793240191"/>
      </w:sdtPr>
      <w:sdtEndPr/>
      <w:sdtContent>
        <w:p w14:paraId="0000026C" w14:textId="4A713062" w:rsidR="000B55A2" w:rsidRPr="001A793B" w:rsidRDefault="00E8410E" w:rsidP="00213577">
          <w:pPr>
            <w:numPr>
              <w:ilvl w:val="0"/>
              <w:numId w:val="23"/>
            </w:numPr>
            <w:spacing w:before="240" w:after="240"/>
          </w:pPr>
          <w:sdt>
            <w:sdtPr>
              <w:tag w:val="goog_rdk_712"/>
              <w:id w:val="-1720697828"/>
            </w:sdtPr>
            <w:sdtEndPr/>
            <w:sdtContent>
              <w:r w:rsidR="00DE5AB9">
                <w:rPr>
                  <w:color w:val="000000"/>
                </w:rPr>
                <w:t>No hay suficiente personal técnico ni entrenadores formados en inclusión y discapacidad, lo que limita la calidad de los programas.</w:t>
              </w:r>
            </w:sdtContent>
          </w:sdt>
        </w:p>
      </w:sdtContent>
    </w:sdt>
    <w:sdt>
      <w:sdtPr>
        <w:tag w:val="goog_rdk_715"/>
        <w:id w:val="1647753510"/>
      </w:sdtPr>
      <w:sdtEndPr/>
      <w:sdtContent>
        <w:p w14:paraId="0000026D" w14:textId="25A2814A" w:rsidR="000B55A2" w:rsidRPr="001A793B" w:rsidRDefault="00E8410E" w:rsidP="00213577">
          <w:pPr>
            <w:numPr>
              <w:ilvl w:val="0"/>
              <w:numId w:val="23"/>
            </w:numPr>
            <w:spacing w:before="240" w:after="240"/>
          </w:pPr>
          <w:sdt>
            <w:sdtPr>
              <w:tag w:val="goog_rdk_714"/>
              <w:id w:val="1417098206"/>
            </w:sdtPr>
            <w:sdtEndPr/>
            <w:sdtContent>
              <w:r w:rsidR="00DE5AB9">
                <w:rPr>
                  <w:color w:val="000000"/>
                </w:rPr>
                <w:t xml:space="preserve">Baja participación de </w:t>
              </w:r>
              <w:proofErr w:type="spellStart"/>
              <w:r w:rsidR="00C0373A">
                <w:rPr>
                  <w:color w:val="000000"/>
                </w:rPr>
                <w:t>PcD</w:t>
              </w:r>
              <w:proofErr w:type="spellEnd"/>
              <w:r w:rsidR="00DE5AB9">
                <w:rPr>
                  <w:color w:val="000000"/>
                </w:rPr>
                <w:t xml:space="preserve"> en torneos o ligas nacionales, por falta de promoción, transporte accesible o apoyo económico.</w:t>
              </w:r>
            </w:sdtContent>
          </w:sdt>
        </w:p>
      </w:sdtContent>
    </w:sdt>
    <w:sdt>
      <w:sdtPr>
        <w:tag w:val="goog_rdk_717"/>
        <w:id w:val="570249263"/>
      </w:sdtPr>
      <w:sdtEndPr/>
      <w:sdtContent>
        <w:p w14:paraId="00000273" w14:textId="6929C753" w:rsidR="000B55A2" w:rsidRDefault="00E8410E" w:rsidP="001A793B">
          <w:pPr>
            <w:numPr>
              <w:ilvl w:val="0"/>
              <w:numId w:val="23"/>
            </w:numPr>
            <w:spacing w:before="240" w:after="240"/>
          </w:pPr>
          <w:sdt>
            <w:sdtPr>
              <w:tag w:val="goog_rdk_716"/>
              <w:id w:val="-231256436"/>
            </w:sdtPr>
            <w:sdtEndPr/>
            <w:sdtContent>
              <w:r w:rsidR="00DE5AB9">
                <w:rPr>
                  <w:color w:val="000000"/>
                </w:rPr>
                <w:t xml:space="preserve">Desigualdad entre provincias y áreas rurales, donde la mayoría de las </w:t>
              </w:r>
              <w:proofErr w:type="spellStart"/>
              <w:r w:rsidR="00C0373A">
                <w:rPr>
                  <w:color w:val="000000"/>
                </w:rPr>
                <w:t>PcD</w:t>
              </w:r>
              <w:proofErr w:type="spellEnd"/>
              <w:r w:rsidR="00DE5AB9">
                <w:rPr>
                  <w:color w:val="000000"/>
                </w:rPr>
                <w:t xml:space="preserve"> ni siquiera tiene opción a practicar algún deporte.</w:t>
              </w:r>
            </w:sdtContent>
          </w:sdt>
        </w:p>
      </w:sdtContent>
    </w:sdt>
    <w:sdt>
      <w:sdtPr>
        <w:tag w:val="goog_rdk_729"/>
        <w:id w:val="2101765291"/>
      </w:sdtPr>
      <w:sdtEndPr/>
      <w:sdtContent>
        <w:p w14:paraId="00000277" w14:textId="214EE972" w:rsidR="000B55A2" w:rsidRPr="001A793B" w:rsidRDefault="00E8410E" w:rsidP="001A793B">
          <w:pPr>
            <w:numPr>
              <w:ilvl w:val="0"/>
              <w:numId w:val="23"/>
            </w:numPr>
          </w:pPr>
          <w:sdt>
            <w:sdtPr>
              <w:tag w:val="goog_rdk_728"/>
              <w:id w:val="85858483"/>
            </w:sdtPr>
            <w:sdtEndPr/>
            <w:sdtContent>
              <w:r w:rsidR="00DE5AB9">
                <w:rPr>
                  <w:color w:val="000000"/>
                </w:rPr>
                <w:t xml:space="preserve">Falta de inclusión de las organizaciones de </w:t>
              </w:r>
              <w:proofErr w:type="spellStart"/>
              <w:r w:rsidR="00C0373A">
                <w:rPr>
                  <w:color w:val="000000"/>
                </w:rPr>
                <w:t>PcD</w:t>
              </w:r>
              <w:proofErr w:type="spellEnd"/>
              <w:r w:rsidR="00DE5AB9">
                <w:rPr>
                  <w:color w:val="000000"/>
                </w:rPr>
                <w:t xml:space="preserve"> en los presupuestos participativos o mesas de planificación local</w:t>
              </w:r>
              <w:r w:rsidR="001A793B">
                <w:rPr>
                  <w:color w:val="000000"/>
                </w:rPr>
                <w:t>.</w:t>
              </w:r>
            </w:sdtContent>
          </w:sdt>
        </w:p>
      </w:sdtContent>
    </w:sdt>
    <w:sdt>
      <w:sdtPr>
        <w:tag w:val="goog_rdk_740"/>
        <w:id w:val="-372217078"/>
      </w:sdtPr>
      <w:sdtEndPr/>
      <w:sdtContent>
        <w:sdt>
          <w:sdtPr>
            <w:tag w:val="goog_rdk_739"/>
            <w:id w:val="1555468564"/>
          </w:sdtPr>
          <w:sdtEndPr/>
          <w:sdtContent>
            <w:p w14:paraId="00000278" w14:textId="2DD39946" w:rsidR="000B55A2" w:rsidRPr="001A793B" w:rsidRDefault="00DE5AB9" w:rsidP="001A793B">
              <w:pPr>
                <w:numPr>
                  <w:ilvl w:val="0"/>
                  <w:numId w:val="23"/>
                </w:numPr>
                <w:spacing w:before="240"/>
                <w:jc w:val="both"/>
              </w:pPr>
              <w:r>
                <w:rPr>
                  <w:color w:val="000000"/>
                </w:rPr>
                <w:t xml:space="preserve">Aunque </w:t>
              </w:r>
              <w:r w:rsidR="001A793B">
                <w:rPr>
                  <w:color w:val="000000"/>
                </w:rPr>
                <w:t xml:space="preserve">se </w:t>
              </w:r>
              <w:r>
                <w:rPr>
                  <w:color w:val="000000"/>
                </w:rPr>
                <w:t>regulan los espacios para PCD en conciertos, obras de teatros y demás actividades culturales, los promotores de eventos no consideran importante ofrecer los descuentos apropiados para dichos eventos</w:t>
              </w:r>
              <w:r w:rsidR="001A793B">
                <w:rPr>
                  <w:color w:val="000000"/>
                </w:rPr>
                <w:t xml:space="preserve"> ni consideran los espacios que exige la ley para las personas con movilidad reducida y en situaciones de emergencia.</w:t>
              </w:r>
            </w:p>
            <w:p w14:paraId="227B7CB1" w14:textId="79C4DBDC" w:rsidR="001A793B" w:rsidRDefault="001A793B" w:rsidP="001A793B">
              <w:pPr>
                <w:numPr>
                  <w:ilvl w:val="0"/>
                  <w:numId w:val="23"/>
                </w:numPr>
                <w:spacing w:before="240"/>
                <w:jc w:val="both"/>
              </w:pPr>
              <w:r>
                <w:rPr>
                  <w:color w:val="000000"/>
                </w:rPr>
                <w:t xml:space="preserve">Los realizadores de estos eventos se han inventado un proceso absurdo para poder realizar los descuentos. Exigen que la persona con discapacidad, vaya personalmente a sus instalaciones y muestre su </w:t>
              </w:r>
              <w:proofErr w:type="gramStart"/>
              <w:r>
                <w:rPr>
                  <w:color w:val="000000"/>
                </w:rPr>
                <w:t>carnet</w:t>
              </w:r>
              <w:proofErr w:type="gramEnd"/>
              <w:r>
                <w:rPr>
                  <w:color w:val="000000"/>
                </w:rPr>
                <w:t>. Mientras que el resto de las personas pueden comprarlos desde sus casas</w:t>
              </w:r>
            </w:p>
          </w:sdtContent>
        </w:sdt>
      </w:sdtContent>
    </w:sdt>
    <w:sdt>
      <w:sdtPr>
        <w:tag w:val="goog_rdk_744"/>
        <w:id w:val="1619908567"/>
      </w:sdtPr>
      <w:sdtEndPr/>
      <w:sdtContent>
        <w:p w14:paraId="0000027A" w14:textId="77777777" w:rsidR="000B55A2" w:rsidRDefault="00E8410E">
          <w:pPr>
            <w:numPr>
              <w:ilvl w:val="0"/>
              <w:numId w:val="23"/>
            </w:numPr>
            <w:spacing w:before="240"/>
            <w:jc w:val="both"/>
          </w:pPr>
          <w:sdt>
            <w:sdtPr>
              <w:tag w:val="goog_rdk_743"/>
              <w:id w:val="-1484160051"/>
            </w:sdtPr>
            <w:sdtEndPr/>
            <w:sdtContent>
              <w:r w:rsidR="00DE5AB9">
                <w:rPr>
                  <w:color w:val="000000"/>
                </w:rPr>
                <w:t>Los bares y discotecas no cumplen con la accesibilidad para personas con movilidad reducida, coartando así, la posibilidad del esparcimiento de las PCD adultas.</w:t>
              </w:r>
            </w:sdtContent>
          </w:sdt>
        </w:p>
      </w:sdtContent>
    </w:sdt>
    <w:sdt>
      <w:sdtPr>
        <w:tag w:val="goog_rdk_746"/>
        <w:id w:val="-1813265075"/>
      </w:sdtPr>
      <w:sdtEndPr/>
      <w:sdtContent>
        <w:p w14:paraId="0000027C" w14:textId="70225228" w:rsidR="000B55A2" w:rsidRDefault="00E8410E" w:rsidP="001A793B">
          <w:pPr>
            <w:numPr>
              <w:ilvl w:val="0"/>
              <w:numId w:val="23"/>
            </w:numPr>
            <w:spacing w:before="240"/>
            <w:jc w:val="both"/>
          </w:pPr>
          <w:sdt>
            <w:sdtPr>
              <w:tag w:val="goog_rdk_745"/>
              <w:id w:val="-22087971"/>
            </w:sdtPr>
            <w:sdtEndPr/>
            <w:sdtContent>
              <w:r w:rsidR="00DE5AB9">
                <w:rPr>
                  <w:color w:val="000000"/>
                </w:rPr>
                <w:t>Los teatros y centros de convenciones no cuentan con lugares para ubicar las sillas de ruedas o personas que usen andaderas/bastón, forzando a la PCD a necesitar ser cargada por extraños, para lograr acceder a las butacas a disfrutar de una obra de teatro.</w:t>
              </w:r>
            </w:sdtContent>
          </w:sdt>
        </w:p>
      </w:sdtContent>
    </w:sdt>
    <w:sdt>
      <w:sdtPr>
        <w:tag w:val="goog_rdk_751"/>
        <w:id w:val="-922956879"/>
      </w:sdtPr>
      <w:sdtEndPr/>
      <w:sdtContent>
        <w:p w14:paraId="0000027D" w14:textId="77777777" w:rsidR="000B55A2" w:rsidRPr="001A793B" w:rsidRDefault="00E8410E">
          <w:pPr>
            <w:numPr>
              <w:ilvl w:val="0"/>
              <w:numId w:val="23"/>
            </w:numPr>
            <w:spacing w:before="240"/>
            <w:jc w:val="both"/>
          </w:pPr>
          <w:sdt>
            <w:sdtPr>
              <w:tag w:val="goog_rdk_749"/>
              <w:id w:val="-579174619"/>
            </w:sdtPr>
            <w:sdtEndPr/>
            <w:sdtContent>
              <w:r w:rsidR="00DE5AB9">
                <w:rPr>
                  <w:color w:val="000000"/>
                </w:rPr>
                <w:t>La autoridad encargada de supervisar estas irregularidades, ACODECO, no hace su función. Reciben la denuncia y aun teniendo pruebas de la vulneración de derechos, permite que la empresa dilate la reclamación el tiempo que le parezca, no aplica las multas y no genera un cambio en estas prácticas.</w:t>
              </w:r>
            </w:sdtContent>
          </w:sdt>
          <w:sdt>
            <w:sdtPr>
              <w:tag w:val="goog_rdk_750"/>
              <w:id w:val="-442624793"/>
            </w:sdtPr>
            <w:sdtEndPr/>
            <w:sdtContent/>
          </w:sdt>
        </w:p>
      </w:sdtContent>
    </w:sdt>
    <w:p w14:paraId="00000280" w14:textId="77777777" w:rsidR="000B55A2" w:rsidRDefault="000B55A2">
      <w:pPr>
        <w:pBdr>
          <w:top w:val="nil"/>
          <w:left w:val="nil"/>
          <w:bottom w:val="nil"/>
          <w:right w:val="nil"/>
          <w:between w:val="nil"/>
        </w:pBdr>
        <w:ind w:left="450" w:firstLine="0"/>
        <w:jc w:val="both"/>
        <w:rPr>
          <w:color w:val="000000"/>
          <w:highlight w:val="yellow"/>
        </w:rPr>
      </w:pPr>
    </w:p>
    <w:p w14:paraId="00000281" w14:textId="77777777" w:rsidR="000B55A2" w:rsidRDefault="00DE5AB9">
      <w:pPr>
        <w:rPr>
          <w:b/>
        </w:rPr>
      </w:pPr>
      <w:r>
        <w:rPr>
          <w:b/>
        </w:rPr>
        <w:t>Recomendaciones:</w:t>
      </w:r>
    </w:p>
    <w:p w14:paraId="00000282" w14:textId="3D6C7FE0" w:rsidR="000B55A2" w:rsidRDefault="00DE5AB9">
      <w:pPr>
        <w:numPr>
          <w:ilvl w:val="0"/>
          <w:numId w:val="23"/>
        </w:numPr>
        <w:spacing w:before="240"/>
        <w:jc w:val="both"/>
        <w:rPr>
          <w:color w:val="000000"/>
        </w:rPr>
      </w:pPr>
      <w:r>
        <w:rPr>
          <w:color w:val="000000"/>
        </w:rPr>
        <w:t xml:space="preserve">Garantizar la accesibilidad universal para que las </w:t>
      </w:r>
      <w:proofErr w:type="spellStart"/>
      <w:r w:rsidR="00C0373A">
        <w:rPr>
          <w:color w:val="000000"/>
        </w:rPr>
        <w:t>PcD</w:t>
      </w:r>
      <w:proofErr w:type="spellEnd"/>
      <w:r>
        <w:rPr>
          <w:color w:val="000000"/>
        </w:rPr>
        <w:t xml:space="preserve"> puedan acudir a todos los eventos culturales, tales como obras de teatro, museos y otros. </w:t>
      </w:r>
    </w:p>
    <w:p w14:paraId="00000284" w14:textId="77777777" w:rsidR="000B55A2" w:rsidRDefault="00DE5AB9">
      <w:pPr>
        <w:numPr>
          <w:ilvl w:val="0"/>
          <w:numId w:val="23"/>
        </w:numPr>
        <w:spacing w:before="240"/>
        <w:jc w:val="both"/>
        <w:rPr>
          <w:color w:val="000000"/>
        </w:rPr>
      </w:pPr>
      <w:r>
        <w:rPr>
          <w:color w:val="000000"/>
        </w:rPr>
        <w:t xml:space="preserve">Contar con intérpretes de lengua de señas en los eventos y proveerlos de buena iluminación y circuitos cerrados. </w:t>
      </w:r>
    </w:p>
    <w:p w14:paraId="00000288" w14:textId="77934655" w:rsidR="000B55A2" w:rsidRPr="001A793B" w:rsidRDefault="00DE5AB9" w:rsidP="001A793B">
      <w:pPr>
        <w:numPr>
          <w:ilvl w:val="0"/>
          <w:numId w:val="23"/>
        </w:numPr>
        <w:spacing w:before="240"/>
        <w:jc w:val="both"/>
        <w:rPr>
          <w:color w:val="000000"/>
        </w:rPr>
      </w:pPr>
      <w:r>
        <w:rPr>
          <w:color w:val="000000"/>
        </w:rPr>
        <w:t>Ampliar el Programa de Educación Especial de la Red a otras áreas del país</w:t>
      </w:r>
      <w:r w:rsidR="001A793B">
        <w:rPr>
          <w:color w:val="000000"/>
        </w:rPr>
        <w:t xml:space="preserve"> y otras áreas como la danza, la fotografía y otras.</w:t>
      </w:r>
      <w:r>
        <w:rPr>
          <w:color w:val="000000"/>
        </w:rPr>
        <w:t xml:space="preserve"> </w:t>
      </w:r>
    </w:p>
    <w:p w14:paraId="0000028C" w14:textId="18B6C49B" w:rsidR="000B55A2" w:rsidRDefault="00E8410E" w:rsidP="006642A8">
      <w:pPr>
        <w:numPr>
          <w:ilvl w:val="0"/>
          <w:numId w:val="23"/>
        </w:numPr>
        <w:spacing w:before="240"/>
        <w:jc w:val="both"/>
      </w:pPr>
      <w:sdt>
        <w:sdtPr>
          <w:tag w:val="goog_rdk_763"/>
          <w:id w:val="1758587007"/>
        </w:sdtPr>
        <w:sdtEndPr/>
        <w:sdtContent>
          <w:sdt>
            <w:sdtPr>
              <w:tag w:val="goog_rdk_762"/>
              <w:id w:val="540263024"/>
              <w:showingPlcHdr/>
            </w:sdtPr>
            <w:sdtEndPr/>
            <w:sdtContent>
              <w:r w:rsidR="006642A8">
                <w:t xml:space="preserve">     </w:t>
              </w:r>
            </w:sdtContent>
          </w:sdt>
        </w:sdtContent>
      </w:sdt>
      <w:sdt>
        <w:sdtPr>
          <w:tag w:val="goog_rdk_765"/>
          <w:id w:val="1678206308"/>
        </w:sdtPr>
        <w:sdtEndPr/>
        <w:sdtContent>
          <w:sdt>
            <w:sdtPr>
              <w:tag w:val="goog_rdk_764"/>
              <w:id w:val="272033577"/>
            </w:sdtPr>
            <w:sdtEndPr/>
            <w:sdtContent>
              <w:r w:rsidR="00DE5AB9">
                <w:rPr>
                  <w:color w:val="000000"/>
                </w:rPr>
                <w:t xml:space="preserve">Instruir a los municipios a destinar al menos una partida anual obligatoria para programas de inclusión social, deportiva, recreativa y económica de las </w:t>
              </w:r>
              <w:proofErr w:type="spellStart"/>
              <w:r w:rsidR="00C0373A">
                <w:rPr>
                  <w:color w:val="000000"/>
                </w:rPr>
                <w:t>PcD</w:t>
              </w:r>
              <w:proofErr w:type="spellEnd"/>
              <w:r w:rsidR="006642A8">
                <w:rPr>
                  <w:color w:val="000000"/>
                </w:rPr>
                <w:t xml:space="preserve"> y establecer sanciones o acciones correctivas para autoridades locales que incumplan</w:t>
              </w:r>
              <w:r w:rsidR="00DE5AB9">
                <w:rPr>
                  <w:color w:val="000000"/>
                </w:rPr>
                <w:t>.</w:t>
              </w:r>
            </w:sdtContent>
          </w:sdt>
        </w:sdtContent>
      </w:sdt>
    </w:p>
    <w:sdt>
      <w:sdtPr>
        <w:tag w:val="goog_rdk_774"/>
        <w:id w:val="-1733741421"/>
      </w:sdtPr>
      <w:sdtEndPr/>
      <w:sdtContent>
        <w:p w14:paraId="0000028F" w14:textId="1A914FEE" w:rsidR="000B55A2" w:rsidRDefault="00E8410E">
          <w:pPr>
            <w:numPr>
              <w:ilvl w:val="0"/>
              <w:numId w:val="23"/>
            </w:numPr>
            <w:spacing w:before="240"/>
            <w:jc w:val="both"/>
          </w:pPr>
          <w:sdt>
            <w:sdtPr>
              <w:tag w:val="goog_rdk_773"/>
              <w:id w:val="-322706130"/>
            </w:sdtPr>
            <w:sdtEndPr/>
            <w:sdtContent>
              <w:r w:rsidR="00DE5AB9">
                <w:rPr>
                  <w:color w:val="000000"/>
                </w:rPr>
                <w:t xml:space="preserve">Exigir al ente encargado ACODECO, que afine la aplicación de las sanciones con respecto a la </w:t>
              </w:r>
              <w:r w:rsidR="001A793B">
                <w:rPr>
                  <w:color w:val="000000"/>
                </w:rPr>
                <w:t>violación</w:t>
              </w:r>
              <w:r w:rsidR="00DE5AB9">
                <w:rPr>
                  <w:color w:val="000000"/>
                </w:rPr>
                <w:t xml:space="preserve"> a la ley 134.</w:t>
              </w:r>
            </w:sdtContent>
          </w:sdt>
        </w:p>
      </w:sdtContent>
    </w:sdt>
    <w:sdt>
      <w:sdtPr>
        <w:tag w:val="goog_rdk_776"/>
        <w:id w:val="2114700244"/>
      </w:sdtPr>
      <w:sdtEndPr/>
      <w:sdtContent>
        <w:p w14:paraId="00000290" w14:textId="77777777" w:rsidR="000B55A2" w:rsidRDefault="00E8410E">
          <w:pPr>
            <w:numPr>
              <w:ilvl w:val="0"/>
              <w:numId w:val="23"/>
            </w:numPr>
            <w:spacing w:before="240"/>
            <w:jc w:val="both"/>
          </w:pPr>
          <w:sdt>
            <w:sdtPr>
              <w:tag w:val="goog_rdk_775"/>
              <w:id w:val="-1443144329"/>
            </w:sdtPr>
            <w:sdtEndPr/>
            <w:sdtContent>
              <w:r w:rsidR="00DE5AB9">
                <w:rPr>
                  <w:color w:val="000000"/>
                </w:rPr>
                <w:t xml:space="preserve">Exigirle al SENADIS que reciba un informe de denuncias sobre violaciones a estos derechos y </w:t>
              </w:r>
              <w:proofErr w:type="gramStart"/>
              <w:r w:rsidR="00DE5AB9">
                <w:rPr>
                  <w:color w:val="000000"/>
                </w:rPr>
                <w:t>que</w:t>
              </w:r>
              <w:proofErr w:type="gramEnd"/>
              <w:r w:rsidR="00DE5AB9">
                <w:rPr>
                  <w:color w:val="000000"/>
                </w:rPr>
                <w:t xml:space="preserve"> como ente encargado, ofrezca información concerniente al tema.</w:t>
              </w:r>
            </w:sdtContent>
          </w:sdt>
        </w:p>
      </w:sdtContent>
    </w:sdt>
    <w:sdt>
      <w:sdtPr>
        <w:tag w:val="goog_rdk_778"/>
        <w:id w:val="-1473329004"/>
      </w:sdtPr>
      <w:sdtEndPr/>
      <w:sdtContent>
        <w:p w14:paraId="00000291" w14:textId="1F4A5E05" w:rsidR="000B55A2" w:rsidRDefault="00E8410E">
          <w:pPr>
            <w:numPr>
              <w:ilvl w:val="0"/>
              <w:numId w:val="23"/>
            </w:numPr>
            <w:spacing w:before="240"/>
            <w:jc w:val="both"/>
          </w:pPr>
          <w:sdt>
            <w:sdtPr>
              <w:tag w:val="goog_rdk_777"/>
              <w:id w:val="-575897030"/>
            </w:sdtPr>
            <w:sdtEndPr/>
            <w:sdtContent>
              <w:r w:rsidR="00DE5AB9">
                <w:rPr>
                  <w:color w:val="000000"/>
                </w:rPr>
                <w:t xml:space="preserve">El SENADIS debe </w:t>
              </w:r>
              <w:r w:rsidR="006642A8">
                <w:rPr>
                  <w:color w:val="000000"/>
                </w:rPr>
                <w:t>plantearles</w:t>
              </w:r>
              <w:r w:rsidR="00DE5AB9">
                <w:rPr>
                  <w:color w:val="000000"/>
                </w:rPr>
                <w:t xml:space="preserve"> a </w:t>
              </w:r>
              <w:r w:rsidR="001A793B">
                <w:rPr>
                  <w:color w:val="000000"/>
                </w:rPr>
                <w:t>las empresas infractoras</w:t>
              </w:r>
              <w:r w:rsidR="00DE5AB9">
                <w:rPr>
                  <w:color w:val="000000"/>
                </w:rPr>
                <w:t>, el uso de la plataforma que utilizan los cines del país para la venta de las entradas a las PCD.</w:t>
              </w:r>
            </w:sdtContent>
          </w:sdt>
        </w:p>
      </w:sdtContent>
    </w:sdt>
    <w:sdt>
      <w:sdtPr>
        <w:tag w:val="goog_rdk_780"/>
        <w:id w:val="-610501550"/>
      </w:sdtPr>
      <w:sdtEndPr/>
      <w:sdtContent>
        <w:p w14:paraId="00000292" w14:textId="77777777" w:rsidR="000B55A2" w:rsidRDefault="00E8410E">
          <w:pPr>
            <w:numPr>
              <w:ilvl w:val="0"/>
              <w:numId w:val="23"/>
            </w:numPr>
            <w:spacing w:before="240"/>
            <w:jc w:val="both"/>
          </w:pPr>
          <w:sdt>
            <w:sdtPr>
              <w:tag w:val="goog_rdk_779"/>
              <w:id w:val="2089592007"/>
            </w:sdtPr>
            <w:sdtEndPr/>
            <w:sdtContent>
              <w:r w:rsidR="00DE5AB9">
                <w:rPr>
                  <w:color w:val="000000"/>
                </w:rPr>
                <w:t>El SENADIS y la ACODECO deben supervisar las actividades recreativas como conciertos, ferias, obras de teatro y presentaciones de artistas, para garantizar el cumplimiento de la accesibilidad y equiparación de oportunidades para PCD. Verificar que haya planes de evacuación de emergencia, baños accesibles y espacios seguros.</w:t>
              </w:r>
            </w:sdtContent>
          </w:sdt>
        </w:p>
      </w:sdtContent>
    </w:sdt>
    <w:sdt>
      <w:sdtPr>
        <w:tag w:val="goog_rdk_783"/>
        <w:id w:val="54464325"/>
      </w:sdtPr>
      <w:sdtEndPr/>
      <w:sdtContent>
        <w:p w14:paraId="00000293" w14:textId="7CD12597" w:rsidR="000B55A2" w:rsidRPr="001A793B" w:rsidRDefault="00E8410E">
          <w:pPr>
            <w:numPr>
              <w:ilvl w:val="0"/>
              <w:numId w:val="23"/>
            </w:numPr>
            <w:spacing w:before="240"/>
            <w:jc w:val="both"/>
          </w:pPr>
          <w:sdt>
            <w:sdtPr>
              <w:tag w:val="goog_rdk_781"/>
              <w:id w:val="1949009736"/>
            </w:sdtPr>
            <w:sdtEndPr/>
            <w:sdtContent>
              <w:r w:rsidR="00DE5AB9">
                <w:rPr>
                  <w:color w:val="000000"/>
                </w:rPr>
                <w:t xml:space="preserve">Publicar lo recaudado, producto de las multas impuestas a quienes infringen la ley y </w:t>
              </w:r>
              <w:r w:rsidR="006642A8">
                <w:rPr>
                  <w:color w:val="000000"/>
                </w:rPr>
                <w:t>supervisar</w:t>
              </w:r>
              <w:r w:rsidR="00DE5AB9">
                <w:rPr>
                  <w:color w:val="000000"/>
                </w:rPr>
                <w:t xml:space="preserve"> que el ente encargado ACODECO castigue enérgicamente a los reincidentes, tal como lo indica la ley.   </w:t>
              </w:r>
            </w:sdtContent>
          </w:sdt>
          <w:sdt>
            <w:sdtPr>
              <w:tag w:val="goog_rdk_782"/>
              <w:id w:val="-635930277"/>
            </w:sdtPr>
            <w:sdtEndPr/>
            <w:sdtContent/>
          </w:sdt>
        </w:p>
      </w:sdtContent>
    </w:sdt>
    <w:p w14:paraId="00000294" w14:textId="77777777" w:rsidR="000B55A2" w:rsidRDefault="000B55A2">
      <w:pPr>
        <w:ind w:left="0" w:firstLine="0"/>
        <w:rPr>
          <w:b/>
        </w:rPr>
      </w:pPr>
    </w:p>
    <w:p w14:paraId="00000295" w14:textId="77777777" w:rsidR="000B55A2" w:rsidRDefault="00DE5AB9">
      <w:pPr>
        <w:shd w:val="clear" w:color="auto" w:fill="E8E8E8"/>
        <w:ind w:left="360" w:firstLine="0"/>
        <w:rPr>
          <w:b/>
        </w:rPr>
      </w:pPr>
      <w:r>
        <w:rPr>
          <w:b/>
        </w:rPr>
        <w:t>Recopilación de datos y estadísticas (artículo 31)</w:t>
      </w:r>
    </w:p>
    <w:p w14:paraId="00000296" w14:textId="77777777" w:rsidR="000B55A2" w:rsidRDefault="00DE5AB9">
      <w:pPr>
        <w:numPr>
          <w:ilvl w:val="0"/>
          <w:numId w:val="23"/>
        </w:numPr>
        <w:spacing w:before="240"/>
        <w:jc w:val="both"/>
      </w:pPr>
      <w:r>
        <w:lastRenderedPageBreak/>
        <w:t xml:space="preserve">No hay una estrategia nacional articulada para la recolección, análisis y difusión de datos sobre </w:t>
      </w:r>
      <w:r>
        <w:rPr>
          <w:color w:val="000000"/>
        </w:rPr>
        <w:t>discapacidad</w:t>
      </w:r>
      <w:r>
        <w:t xml:space="preserve">. La información disponible no se utiliza de forma efectiva para la toma de decisiones ni para </w:t>
      </w:r>
      <w:r>
        <w:rPr>
          <w:color w:val="000000"/>
        </w:rPr>
        <w:t>evaluar</w:t>
      </w:r>
      <w:r>
        <w:t xml:space="preserve"> el impacto de políticas y programas. </w:t>
      </w:r>
    </w:p>
    <w:p w14:paraId="5826FB89" w14:textId="1627DE4C" w:rsidR="003F7C09" w:rsidRDefault="00E8410E" w:rsidP="003F7C09">
      <w:pPr>
        <w:numPr>
          <w:ilvl w:val="0"/>
          <w:numId w:val="23"/>
        </w:numPr>
        <w:spacing w:before="240"/>
      </w:pPr>
      <w:sdt>
        <w:sdtPr>
          <w:tag w:val="goog_rdk_810"/>
          <w:id w:val="-358266707"/>
        </w:sdtPr>
        <w:sdtEndPr/>
        <w:sdtContent>
          <w:r w:rsidR="003F7C09">
            <w:t xml:space="preserve">Los procesos de censo y encuestas especiales sobre discapacidad en Panamá se realizan sin la participación de las asociaciones de </w:t>
          </w:r>
          <w:proofErr w:type="spellStart"/>
          <w:r w:rsidR="00C0373A">
            <w:t>PcD</w:t>
          </w:r>
          <w:proofErr w:type="spellEnd"/>
          <w:r w:rsidR="003F7C09">
            <w:t xml:space="preserve"> ni de sus líderes y expertos técnicos.</w:t>
          </w:r>
        </w:sdtContent>
      </w:sdt>
    </w:p>
    <w:p w14:paraId="190DD11F" w14:textId="77777777" w:rsidR="003F7C09" w:rsidRDefault="003F7C09">
      <w:pPr>
        <w:numPr>
          <w:ilvl w:val="0"/>
          <w:numId w:val="23"/>
        </w:numPr>
        <w:spacing w:before="240"/>
        <w:jc w:val="both"/>
      </w:pPr>
      <w:r>
        <w:t xml:space="preserve">En reiteradas ocasiones se nos han negado o puesto restricciones injustificadas para acceder a datos estadísticos y análisis sobre la población con discapacidad en Panamá </w:t>
      </w:r>
    </w:p>
    <w:p w14:paraId="000002A0" w14:textId="51D2AA85" w:rsidR="000B55A2" w:rsidRDefault="00DE5AB9" w:rsidP="001A793B">
      <w:pPr>
        <w:numPr>
          <w:ilvl w:val="0"/>
          <w:numId w:val="23"/>
        </w:numPr>
        <w:spacing w:before="240"/>
        <w:jc w:val="both"/>
      </w:pPr>
      <w:r>
        <w:t xml:space="preserve">En particular, en lo que respecta a las </w:t>
      </w:r>
      <w:proofErr w:type="spellStart"/>
      <w:r w:rsidR="00C0373A">
        <w:rPr>
          <w:u w:val="single"/>
        </w:rPr>
        <w:t>PcD</w:t>
      </w:r>
      <w:proofErr w:type="spellEnd"/>
      <w:r>
        <w:rPr>
          <w:u w:val="single"/>
        </w:rPr>
        <w:t xml:space="preserve"> intelectual y/o psicosocial,</w:t>
      </w:r>
      <w:r>
        <w:t xml:space="preserve"> a pesar de las Encuesta Nacional de Discapacidad de 2006 y el censo de 2023, hay poca información desagregada sobre discapacidad intelectual y psicosocial, lo cual limita la formulación de políticas públicas basadas en datos reales. El informe de seguimiento del Plan Nacional de Salud Mental reconoce que no hay un sistema de información robusto para el monitoreo y evaluación de servicios de salud mental.</w:t>
      </w:r>
    </w:p>
    <w:p w14:paraId="000002A1" w14:textId="77777777" w:rsidR="000B55A2" w:rsidRDefault="000B55A2">
      <w:pPr>
        <w:ind w:left="0" w:firstLine="0"/>
        <w:jc w:val="both"/>
      </w:pPr>
    </w:p>
    <w:p w14:paraId="000002A2" w14:textId="77777777" w:rsidR="000B55A2" w:rsidRDefault="00DE5AB9">
      <w:pPr>
        <w:rPr>
          <w:b/>
        </w:rPr>
      </w:pPr>
      <w:r>
        <w:rPr>
          <w:b/>
        </w:rPr>
        <w:t>Recomendaciones:</w:t>
      </w:r>
    </w:p>
    <w:p w14:paraId="000002A3" w14:textId="4EBEDE5C" w:rsidR="000B55A2" w:rsidRDefault="00DE5AB9">
      <w:pPr>
        <w:numPr>
          <w:ilvl w:val="0"/>
          <w:numId w:val="23"/>
        </w:numPr>
        <w:spacing w:before="240"/>
        <w:jc w:val="both"/>
        <w:rPr>
          <w:color w:val="000000"/>
        </w:rPr>
      </w:pPr>
      <w:r>
        <w:rPr>
          <w:b/>
        </w:rPr>
        <w:t>Desarrollar e implementar una estrategia nacional de recopilación de datos sobre discapacidad,</w:t>
      </w:r>
      <w:r>
        <w:t xml:space="preserve"> que esté alineada con la </w:t>
      </w:r>
      <w:r>
        <w:rPr>
          <w:color w:val="000000"/>
        </w:rPr>
        <w:t xml:space="preserve">CDPD, e incluya la recolección sistemática, periódica y desagregada por tipo de discapacidad, edad, sexo, ubicación geográfica y otros factores relevantes, en coordinación con el Instituto Nacional de Estadística y Censo y las organizaciones de </w:t>
      </w:r>
      <w:proofErr w:type="spellStart"/>
      <w:r w:rsidR="00C0373A">
        <w:rPr>
          <w:color w:val="000000"/>
        </w:rPr>
        <w:t>PcD</w:t>
      </w:r>
      <w:proofErr w:type="spellEnd"/>
      <w:r>
        <w:rPr>
          <w:color w:val="000000"/>
        </w:rPr>
        <w:t>.</w:t>
      </w:r>
    </w:p>
    <w:sdt>
      <w:sdtPr>
        <w:tag w:val="goog_rdk_805"/>
        <w:id w:val="-185546454"/>
      </w:sdtPr>
      <w:sdtEndPr/>
      <w:sdtContent>
        <w:p w14:paraId="000002A5" w14:textId="65DC5D6E" w:rsidR="000B55A2" w:rsidRDefault="00DE5AB9" w:rsidP="003F7C09">
          <w:pPr>
            <w:numPr>
              <w:ilvl w:val="0"/>
              <w:numId w:val="23"/>
            </w:numPr>
            <w:spacing w:before="240"/>
            <w:jc w:val="both"/>
          </w:pPr>
          <w:r>
            <w:rPr>
              <w:b/>
              <w:color w:val="000000"/>
            </w:rPr>
            <w:t>Garantizar el uso efectivo de los datos recopilados para la formulación, monitoreo y evaluación</w:t>
          </w:r>
          <w:r>
            <w:rPr>
              <w:b/>
            </w:rPr>
            <w:t xml:space="preserve"> de políticas públicas inclusivas</w:t>
          </w:r>
          <w:r>
            <w:t xml:space="preserve">, asegurando que la información se utilice para identificar brechas, diseñar intervenciones basadas en evidencia y rendir cuentas sobre el cumplimiento de los derechos de las </w:t>
          </w:r>
          <w:proofErr w:type="spellStart"/>
          <w:r w:rsidR="00C0373A">
            <w:t>PcD</w:t>
          </w:r>
          <w:proofErr w:type="spellEnd"/>
          <w:r>
            <w:t>.</w:t>
          </w:r>
          <w:sdt>
            <w:sdtPr>
              <w:tag w:val="goog_rdk_803"/>
              <w:id w:val="-1041045088"/>
            </w:sdtPr>
            <w:sdtEndPr/>
            <w:sdtContent>
              <w:sdt>
                <w:sdtPr>
                  <w:tag w:val="goog_rdk_804"/>
                  <w:id w:val="1145875026"/>
                </w:sdtPr>
                <w:sdtEndPr/>
                <w:sdtContent/>
              </w:sdt>
            </w:sdtContent>
          </w:sdt>
        </w:p>
      </w:sdtContent>
    </w:sdt>
    <w:sdt>
      <w:sdtPr>
        <w:tag w:val="goog_rdk_809"/>
        <w:id w:val="1057186002"/>
      </w:sdtPr>
      <w:sdtEndPr/>
      <w:sdtContent>
        <w:sdt>
          <w:sdtPr>
            <w:tag w:val="goog_rdk_808"/>
            <w:id w:val="1385605051"/>
          </w:sdtPr>
          <w:sdtEndPr/>
          <w:sdtContent>
            <w:p w14:paraId="360FC5DB" w14:textId="1D10F242" w:rsidR="003F7C09" w:rsidRDefault="00E8410E" w:rsidP="001A793B">
              <w:pPr>
                <w:numPr>
                  <w:ilvl w:val="0"/>
                  <w:numId w:val="23"/>
                </w:numPr>
                <w:spacing w:before="240"/>
              </w:pPr>
              <w:sdt>
                <w:sdtPr>
                  <w:tag w:val="goog_rdk_795"/>
                  <w:id w:val="-1162523336"/>
                </w:sdtPr>
                <w:sdtEndPr/>
                <w:sdtContent>
                  <w:r w:rsidR="003F7C09" w:rsidRPr="003F7C09">
                    <w:rPr>
                      <w:b/>
                      <w:bCs/>
                    </w:rPr>
                    <w:t>Garantizar el acceso</w:t>
                  </w:r>
                  <w:r w:rsidR="003F7C09">
                    <w:t xml:space="preserve"> </w:t>
                  </w:r>
                  <w:r w:rsidR="003F7C09" w:rsidRPr="003F7C09">
                    <w:rPr>
                      <w:b/>
                      <w:bCs/>
                    </w:rPr>
                    <w:t>sin trabas a datos estadísticos desagregados y análisis sobre discapacidad</w:t>
                  </w:r>
                  <w:r w:rsidR="003F7C09">
                    <w:t xml:space="preserve">, respetando la </w:t>
                  </w:r>
                  <w:r w:rsidR="001A793B">
                    <w:t>privacidad,</w:t>
                  </w:r>
                  <w:r w:rsidR="003F7C09">
                    <w:t xml:space="preserve"> pero asegurando la transparencia y participación ciudadana.</w:t>
                  </w:r>
                </w:sdtContent>
              </w:sdt>
            </w:p>
            <w:p w14:paraId="000002B0" w14:textId="0370547E" w:rsidR="000B55A2" w:rsidRPr="003F7C09" w:rsidRDefault="00E8410E" w:rsidP="003F7C09">
              <w:pPr>
                <w:spacing w:before="240" w:after="240"/>
                <w:ind w:left="0" w:firstLine="0"/>
                <w:jc w:val="both"/>
              </w:pPr>
            </w:p>
          </w:sdtContent>
        </w:sdt>
      </w:sdtContent>
    </w:sdt>
    <w:sectPr w:rsidR="000B55A2" w:rsidRPr="003F7C0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D929A" w14:textId="77777777" w:rsidR="00AE46CD" w:rsidRDefault="00AE46CD">
      <w:pPr>
        <w:spacing w:line="240" w:lineRule="auto"/>
      </w:pPr>
      <w:r>
        <w:separator/>
      </w:r>
    </w:p>
  </w:endnote>
  <w:endnote w:type="continuationSeparator" w:id="0">
    <w:p w14:paraId="046B88BA" w14:textId="77777777" w:rsidR="00AE46CD" w:rsidRDefault="00AE46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9BB35E6-CABD-46C6-A24D-71D7219ECB1C}"/>
    <w:embedBold r:id="rId2" w:fontKey="{643B3AE3-5F4A-429A-8D95-12BBB49C1250}"/>
    <w:embedItalic r:id="rId3" w:fontKey="{4AA6134C-0F8E-4B12-8B90-5C06F328B15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39F3B799-D888-45D7-8133-35B66E5F3A90}"/>
  </w:font>
  <w:font w:name="Aptos Display">
    <w:charset w:val="00"/>
    <w:family w:val="swiss"/>
    <w:pitch w:val="variable"/>
    <w:sig w:usb0="20000287" w:usb1="00000003" w:usb2="00000000" w:usb3="00000000" w:csb0="0000019F" w:csb1="00000000"/>
    <w:embedRegular r:id="rId5" w:fontKey="{3E523A8A-13E6-4805-9998-BC6854189048}"/>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6" w:fontKey="{BF7FFA52-79E6-4E15-AC2D-75808048A3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B4" w14:textId="74E85270" w:rsidR="000B55A2" w:rsidRDefault="00DE5AB9">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7A30F9">
      <w:rPr>
        <w:noProof/>
        <w:color w:val="000000"/>
      </w:rPr>
      <w:t>1</w:t>
    </w:r>
    <w:r>
      <w:rPr>
        <w:color w:val="000000"/>
      </w:rPr>
      <w:fldChar w:fldCharType="end"/>
    </w:r>
  </w:p>
  <w:p w14:paraId="000002B5" w14:textId="77777777" w:rsidR="000B55A2" w:rsidRDefault="000B55A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F6415" w14:textId="77777777" w:rsidR="00AE46CD" w:rsidRDefault="00AE46CD">
      <w:pPr>
        <w:spacing w:line="240" w:lineRule="auto"/>
      </w:pPr>
      <w:r>
        <w:separator/>
      </w:r>
    </w:p>
  </w:footnote>
  <w:footnote w:type="continuationSeparator" w:id="0">
    <w:p w14:paraId="79A5BC56" w14:textId="77777777" w:rsidR="00AE46CD" w:rsidRDefault="00AE46CD">
      <w:pPr>
        <w:spacing w:line="240" w:lineRule="auto"/>
      </w:pPr>
      <w:r>
        <w:continuationSeparator/>
      </w:r>
    </w:p>
  </w:footnote>
  <w:footnote w:id="1">
    <w:p w14:paraId="000002B1" w14:textId="77777777" w:rsidR="000B55A2" w:rsidRDefault="00DE5AB9">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SENADIS. </w:t>
      </w:r>
      <w:hyperlink r:id="rId1">
        <w:r w:rsidR="000B55A2">
          <w:rPr>
            <w:color w:val="467886"/>
            <w:sz w:val="20"/>
            <w:szCs w:val="20"/>
            <w:u w:val="single"/>
          </w:rPr>
          <w:t>Certificación de Discapacidad</w:t>
        </w:r>
      </w:hyperlink>
    </w:p>
  </w:footnote>
  <w:footnote w:id="2">
    <w:p w14:paraId="67043F9E" w14:textId="69C8BE87" w:rsidR="00AD2454" w:rsidRDefault="00AD2454">
      <w:pPr>
        <w:pStyle w:val="FootnoteText"/>
      </w:pPr>
      <w:r>
        <w:rPr>
          <w:rStyle w:val="FootnoteReference"/>
        </w:rPr>
        <w:footnoteRef/>
      </w:r>
      <w:r>
        <w:t xml:space="preserve"> Desde 1985 hasta el 2025, el artículo 182 de la Ley 51 de la CSS establec</w:t>
      </w:r>
      <w:sdt>
        <w:sdtPr>
          <w:tag w:val="goog_rdk_588"/>
          <w:id w:val="1542255973"/>
        </w:sdtPr>
        <w:sdtEndPr/>
        <w:sdtContent>
          <w:r>
            <w:t>ía</w:t>
          </w:r>
        </w:sdtContent>
      </w:sdt>
      <w:r>
        <w:t xml:space="preserve"> la Pensión de Orfandad en 20% de la pensión de la madre o padre.  </w:t>
      </w:r>
    </w:p>
  </w:footnote>
  <w:footnote w:id="3">
    <w:p w14:paraId="000002B2" w14:textId="77777777" w:rsidR="000B55A2" w:rsidRDefault="00DE5AB9">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Artículos 205 y 169 de la Ley 462 de reforma a la ley 51 de la Caja del Seguro Social publicada en Gaceta Oficial 30284-B de 22 de mayo de 2025.</w:t>
      </w:r>
    </w:p>
  </w:footnote>
  <w:footnote w:id="4">
    <w:p w14:paraId="000002B3" w14:textId="77777777" w:rsidR="000B55A2" w:rsidRDefault="00DE5AB9">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https://www.mef.gob.pa/wp-content/uploads/2025/05/MEF-DAES.-Canasta-Basica-Familiar-de-Alimentos-ENERO-de-2025.pdf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42E02"/>
    <w:multiLevelType w:val="multilevel"/>
    <w:tmpl w:val="66D8F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C51323A"/>
    <w:multiLevelType w:val="multilevel"/>
    <w:tmpl w:val="1D408CBA"/>
    <w:lvl w:ilvl="0">
      <w:start w:val="4"/>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117D1F7A"/>
    <w:multiLevelType w:val="multilevel"/>
    <w:tmpl w:val="94CCE4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2034161"/>
    <w:multiLevelType w:val="multilevel"/>
    <w:tmpl w:val="B87CF5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2B020F1"/>
    <w:multiLevelType w:val="multilevel"/>
    <w:tmpl w:val="FE92BE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5B60986"/>
    <w:multiLevelType w:val="multilevel"/>
    <w:tmpl w:val="10C83C7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92253C8"/>
    <w:multiLevelType w:val="multilevel"/>
    <w:tmpl w:val="DCC031C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AC1201"/>
    <w:multiLevelType w:val="multilevel"/>
    <w:tmpl w:val="DEDAE3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83B0FEE"/>
    <w:multiLevelType w:val="multilevel"/>
    <w:tmpl w:val="91829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875A62"/>
    <w:multiLevelType w:val="multilevel"/>
    <w:tmpl w:val="4254ECC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A7678D"/>
    <w:multiLevelType w:val="multilevel"/>
    <w:tmpl w:val="8F2E83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3795B1D"/>
    <w:multiLevelType w:val="multilevel"/>
    <w:tmpl w:val="4E3CAC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348F06E0"/>
    <w:multiLevelType w:val="multilevel"/>
    <w:tmpl w:val="CC824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4D04D21"/>
    <w:multiLevelType w:val="multilevel"/>
    <w:tmpl w:val="6608A862"/>
    <w:lvl w:ilvl="0">
      <w:start w:val="1"/>
      <w:numFmt w:val="decimal"/>
      <w:lvlText w:val="%1."/>
      <w:lvlJc w:val="left"/>
      <w:pPr>
        <w:ind w:left="720" w:hanging="360"/>
      </w:pPr>
      <w:rPr>
        <w:rFonts w:ascii="Calibri" w:eastAsia="Calibri" w:hAnsi="Calibri" w:cs="Calibri"/>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894333E"/>
    <w:multiLevelType w:val="multilevel"/>
    <w:tmpl w:val="436272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9CD2707"/>
    <w:multiLevelType w:val="multilevel"/>
    <w:tmpl w:val="F1F85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A714395"/>
    <w:multiLevelType w:val="multilevel"/>
    <w:tmpl w:val="FF5AA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AFF7D0E"/>
    <w:multiLevelType w:val="multilevel"/>
    <w:tmpl w:val="C6BC9A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D9B34C6"/>
    <w:multiLevelType w:val="multilevel"/>
    <w:tmpl w:val="77D0FB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E946A09"/>
    <w:multiLevelType w:val="multilevel"/>
    <w:tmpl w:val="55B8F7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1F17BB2"/>
    <w:multiLevelType w:val="multilevel"/>
    <w:tmpl w:val="677460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4470E68"/>
    <w:multiLevelType w:val="multilevel"/>
    <w:tmpl w:val="C9160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4A35F2F"/>
    <w:multiLevelType w:val="multilevel"/>
    <w:tmpl w:val="957067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B6B0D26"/>
    <w:multiLevelType w:val="multilevel"/>
    <w:tmpl w:val="39A613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CC733C7"/>
    <w:multiLevelType w:val="multilevel"/>
    <w:tmpl w:val="27AE84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1154CA3"/>
    <w:multiLevelType w:val="multilevel"/>
    <w:tmpl w:val="7D58F8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1B3135C"/>
    <w:multiLevelType w:val="multilevel"/>
    <w:tmpl w:val="C6623F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35D581F"/>
    <w:multiLevelType w:val="multilevel"/>
    <w:tmpl w:val="D786F1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53F81FB0"/>
    <w:multiLevelType w:val="multilevel"/>
    <w:tmpl w:val="D902B8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5C404EE5"/>
    <w:multiLevelType w:val="multilevel"/>
    <w:tmpl w:val="C8D88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01D0C6F"/>
    <w:multiLevelType w:val="multilevel"/>
    <w:tmpl w:val="7D34C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2366C29"/>
    <w:multiLevelType w:val="multilevel"/>
    <w:tmpl w:val="581A7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64027490"/>
    <w:multiLevelType w:val="multilevel"/>
    <w:tmpl w:val="2ED294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657D3F67"/>
    <w:multiLevelType w:val="multilevel"/>
    <w:tmpl w:val="376A34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69CA29D2"/>
    <w:multiLevelType w:val="multilevel"/>
    <w:tmpl w:val="3B26A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9E37BDE"/>
    <w:multiLevelType w:val="multilevel"/>
    <w:tmpl w:val="888247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6AE23DEC"/>
    <w:multiLevelType w:val="multilevel"/>
    <w:tmpl w:val="A5BEF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C3201FF"/>
    <w:multiLevelType w:val="multilevel"/>
    <w:tmpl w:val="703871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7BBE7FFB"/>
    <w:multiLevelType w:val="multilevel"/>
    <w:tmpl w:val="4E6E49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674843919">
    <w:abstractNumId w:val="22"/>
  </w:num>
  <w:num w:numId="2" w16cid:durableId="1197962671">
    <w:abstractNumId w:val="9"/>
  </w:num>
  <w:num w:numId="3" w16cid:durableId="1266766581">
    <w:abstractNumId w:val="35"/>
  </w:num>
  <w:num w:numId="4" w16cid:durableId="446239762">
    <w:abstractNumId w:val="3"/>
  </w:num>
  <w:num w:numId="5" w16cid:durableId="1559823805">
    <w:abstractNumId w:val="2"/>
  </w:num>
  <w:num w:numId="6" w16cid:durableId="345907746">
    <w:abstractNumId w:val="20"/>
  </w:num>
  <w:num w:numId="7" w16cid:durableId="61635346">
    <w:abstractNumId w:val="10"/>
  </w:num>
  <w:num w:numId="8" w16cid:durableId="2048410504">
    <w:abstractNumId w:val="36"/>
  </w:num>
  <w:num w:numId="9" w16cid:durableId="1892569176">
    <w:abstractNumId w:val="26"/>
  </w:num>
  <w:num w:numId="10" w16cid:durableId="2014992770">
    <w:abstractNumId w:val="28"/>
  </w:num>
  <w:num w:numId="11" w16cid:durableId="1800298920">
    <w:abstractNumId w:val="32"/>
  </w:num>
  <w:num w:numId="12" w16cid:durableId="1105224550">
    <w:abstractNumId w:val="38"/>
  </w:num>
  <w:num w:numId="13" w16cid:durableId="408354833">
    <w:abstractNumId w:val="12"/>
  </w:num>
  <w:num w:numId="14" w16cid:durableId="870924714">
    <w:abstractNumId w:val="25"/>
  </w:num>
  <w:num w:numId="15" w16cid:durableId="1843934368">
    <w:abstractNumId w:val="30"/>
  </w:num>
  <w:num w:numId="16" w16cid:durableId="713316187">
    <w:abstractNumId w:val="27"/>
  </w:num>
  <w:num w:numId="17" w16cid:durableId="257757350">
    <w:abstractNumId w:val="0"/>
  </w:num>
  <w:num w:numId="18" w16cid:durableId="528834709">
    <w:abstractNumId w:val="19"/>
  </w:num>
  <w:num w:numId="19" w16cid:durableId="1239024460">
    <w:abstractNumId w:val="11"/>
  </w:num>
  <w:num w:numId="20" w16cid:durableId="1747917520">
    <w:abstractNumId w:val="7"/>
  </w:num>
  <w:num w:numId="21" w16cid:durableId="1470125477">
    <w:abstractNumId w:val="24"/>
  </w:num>
  <w:num w:numId="22" w16cid:durableId="334692902">
    <w:abstractNumId w:val="34"/>
  </w:num>
  <w:num w:numId="23" w16cid:durableId="963119969">
    <w:abstractNumId w:val="13"/>
  </w:num>
  <w:num w:numId="24" w16cid:durableId="130755971">
    <w:abstractNumId w:val="6"/>
  </w:num>
  <w:num w:numId="25" w16cid:durableId="1653481005">
    <w:abstractNumId w:val="37"/>
  </w:num>
  <w:num w:numId="26" w16cid:durableId="1777405105">
    <w:abstractNumId w:val="1"/>
  </w:num>
  <w:num w:numId="27" w16cid:durableId="1107583080">
    <w:abstractNumId w:val="8"/>
  </w:num>
  <w:num w:numId="28" w16cid:durableId="1125998347">
    <w:abstractNumId w:val="31"/>
  </w:num>
  <w:num w:numId="29" w16cid:durableId="1483887322">
    <w:abstractNumId w:val="14"/>
  </w:num>
  <w:num w:numId="30" w16cid:durableId="491147353">
    <w:abstractNumId w:val="21"/>
  </w:num>
  <w:num w:numId="31" w16cid:durableId="669795729">
    <w:abstractNumId w:val="23"/>
  </w:num>
  <w:num w:numId="32" w16cid:durableId="1505247759">
    <w:abstractNumId w:val="4"/>
  </w:num>
  <w:num w:numId="33" w16cid:durableId="613439033">
    <w:abstractNumId w:val="15"/>
  </w:num>
  <w:num w:numId="34" w16cid:durableId="1101679643">
    <w:abstractNumId w:val="33"/>
  </w:num>
  <w:num w:numId="35" w16cid:durableId="727919852">
    <w:abstractNumId w:val="17"/>
  </w:num>
  <w:num w:numId="36" w16cid:durableId="1684014113">
    <w:abstractNumId w:val="29"/>
  </w:num>
  <w:num w:numId="37" w16cid:durableId="292372100">
    <w:abstractNumId w:val="18"/>
  </w:num>
  <w:num w:numId="38" w16cid:durableId="1190485195">
    <w:abstractNumId w:val="16"/>
  </w:num>
  <w:num w:numId="39" w16cid:durableId="18094736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5A2"/>
    <w:rsid w:val="000B55A2"/>
    <w:rsid w:val="000C6E49"/>
    <w:rsid w:val="001307C3"/>
    <w:rsid w:val="00171F19"/>
    <w:rsid w:val="001A793B"/>
    <w:rsid w:val="00213577"/>
    <w:rsid w:val="00250833"/>
    <w:rsid w:val="002A1AF9"/>
    <w:rsid w:val="002E290D"/>
    <w:rsid w:val="003358F9"/>
    <w:rsid w:val="003A6009"/>
    <w:rsid w:val="003F7C09"/>
    <w:rsid w:val="0044191C"/>
    <w:rsid w:val="00461A4E"/>
    <w:rsid w:val="006642A8"/>
    <w:rsid w:val="007A30F9"/>
    <w:rsid w:val="00816874"/>
    <w:rsid w:val="00987279"/>
    <w:rsid w:val="009D2D4D"/>
    <w:rsid w:val="00A37DAE"/>
    <w:rsid w:val="00A41D08"/>
    <w:rsid w:val="00A444B0"/>
    <w:rsid w:val="00AD2454"/>
    <w:rsid w:val="00AE46CD"/>
    <w:rsid w:val="00B23FB6"/>
    <w:rsid w:val="00B743ED"/>
    <w:rsid w:val="00BC7BFF"/>
    <w:rsid w:val="00C0373A"/>
    <w:rsid w:val="00D438EB"/>
    <w:rsid w:val="00DB3134"/>
    <w:rsid w:val="00DE5AB9"/>
    <w:rsid w:val="00DF32F1"/>
    <w:rsid w:val="00E8410E"/>
    <w:rsid w:val="00F25D82"/>
    <w:rsid w:val="00F8630C"/>
    <w:rsid w:val="00F963D7"/>
    <w:rsid w:val="00FD2A61"/>
    <w:rsid w:val="00FF59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6991E"/>
  <w15:docId w15:val="{2E7B6E64-C70C-42FA-A9CC-071DDD897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 w:eastAsia="zh-CN" w:bidi="ar-SA"/>
      </w:rPr>
    </w:rPrDefault>
    <w:pPrDefault>
      <w:pPr>
        <w:spacing w:line="278"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FC1"/>
    <w:rPr>
      <w:lang w:val="es-ES" w:eastAsia="es-PA"/>
    </w:rPr>
  </w:style>
  <w:style w:type="paragraph" w:styleId="Heading1">
    <w:name w:val="heading 1"/>
    <w:basedOn w:val="Normal"/>
    <w:next w:val="Normal"/>
    <w:link w:val="Heading1Char"/>
    <w:uiPriority w:val="9"/>
    <w:qFormat/>
    <w:rsid w:val="00E84E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4E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4E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84E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E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E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E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E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E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E84E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84E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4E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E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E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E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E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E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E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ED9"/>
    <w:rPr>
      <w:rFonts w:eastAsiaTheme="majorEastAsia" w:cstheme="majorBidi"/>
      <w:color w:val="272727" w:themeColor="text1" w:themeTint="D8"/>
    </w:rPr>
  </w:style>
  <w:style w:type="character" w:customStyle="1" w:styleId="TitleChar">
    <w:name w:val="Title Char"/>
    <w:basedOn w:val="DefaultParagraphFont"/>
    <w:link w:val="Title"/>
    <w:uiPriority w:val="10"/>
    <w:rsid w:val="00E84E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E84E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ED9"/>
    <w:pPr>
      <w:spacing w:before="160"/>
      <w:jc w:val="center"/>
    </w:pPr>
    <w:rPr>
      <w:i/>
      <w:iCs/>
      <w:color w:val="404040" w:themeColor="text1" w:themeTint="BF"/>
    </w:rPr>
  </w:style>
  <w:style w:type="character" w:customStyle="1" w:styleId="QuoteChar">
    <w:name w:val="Quote Char"/>
    <w:basedOn w:val="DefaultParagraphFont"/>
    <w:link w:val="Quote"/>
    <w:uiPriority w:val="29"/>
    <w:rsid w:val="00E84ED9"/>
    <w:rPr>
      <w:i/>
      <w:iCs/>
      <w:color w:val="404040" w:themeColor="text1" w:themeTint="BF"/>
    </w:rPr>
  </w:style>
  <w:style w:type="paragraph" w:styleId="ListParagraph">
    <w:name w:val="List Paragraph"/>
    <w:basedOn w:val="Normal"/>
    <w:uiPriority w:val="34"/>
    <w:qFormat/>
    <w:rsid w:val="00E84ED9"/>
    <w:pPr>
      <w:contextualSpacing/>
    </w:pPr>
  </w:style>
  <w:style w:type="character" w:styleId="IntenseEmphasis">
    <w:name w:val="Intense Emphasis"/>
    <w:basedOn w:val="DefaultParagraphFont"/>
    <w:uiPriority w:val="21"/>
    <w:qFormat/>
    <w:rsid w:val="00E84ED9"/>
    <w:rPr>
      <w:i/>
      <w:iCs/>
      <w:color w:val="0F4761" w:themeColor="accent1" w:themeShade="BF"/>
    </w:rPr>
  </w:style>
  <w:style w:type="paragraph" w:styleId="IntenseQuote">
    <w:name w:val="Intense Quote"/>
    <w:basedOn w:val="Normal"/>
    <w:next w:val="Normal"/>
    <w:link w:val="IntenseQuoteChar"/>
    <w:uiPriority w:val="30"/>
    <w:qFormat/>
    <w:rsid w:val="00E84E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ED9"/>
    <w:rPr>
      <w:i/>
      <w:iCs/>
      <w:color w:val="0F4761" w:themeColor="accent1" w:themeShade="BF"/>
    </w:rPr>
  </w:style>
  <w:style w:type="character" w:styleId="IntenseReference">
    <w:name w:val="Intense Reference"/>
    <w:basedOn w:val="DefaultParagraphFont"/>
    <w:uiPriority w:val="32"/>
    <w:qFormat/>
    <w:rsid w:val="00E84ED9"/>
    <w:rPr>
      <w:b/>
      <w:bCs/>
      <w:smallCaps/>
      <w:color w:val="0F4761" w:themeColor="accent1" w:themeShade="BF"/>
      <w:spacing w:val="5"/>
    </w:rPr>
  </w:style>
  <w:style w:type="paragraph" w:styleId="Header">
    <w:name w:val="header"/>
    <w:basedOn w:val="Normal"/>
    <w:link w:val="HeaderChar"/>
    <w:uiPriority w:val="99"/>
    <w:unhideWhenUsed/>
    <w:rsid w:val="0064638A"/>
    <w:pPr>
      <w:tabs>
        <w:tab w:val="center" w:pos="4680"/>
        <w:tab w:val="right" w:pos="9360"/>
      </w:tabs>
      <w:spacing w:line="240" w:lineRule="auto"/>
    </w:pPr>
  </w:style>
  <w:style w:type="character" w:customStyle="1" w:styleId="HeaderChar">
    <w:name w:val="Header Char"/>
    <w:basedOn w:val="DefaultParagraphFont"/>
    <w:link w:val="Header"/>
    <w:uiPriority w:val="99"/>
    <w:rsid w:val="0064638A"/>
    <w:rPr>
      <w:rFonts w:ascii="Calibri" w:eastAsia="Calibri" w:hAnsi="Calibri" w:cs="Calibri"/>
      <w:kern w:val="0"/>
      <w:lang w:val="es-ES" w:eastAsia="es-PA"/>
    </w:rPr>
  </w:style>
  <w:style w:type="paragraph" w:styleId="Footer">
    <w:name w:val="footer"/>
    <w:basedOn w:val="Normal"/>
    <w:link w:val="FooterChar"/>
    <w:uiPriority w:val="99"/>
    <w:unhideWhenUsed/>
    <w:rsid w:val="0064638A"/>
    <w:pPr>
      <w:tabs>
        <w:tab w:val="center" w:pos="4680"/>
        <w:tab w:val="right" w:pos="9360"/>
      </w:tabs>
      <w:spacing w:line="240" w:lineRule="auto"/>
    </w:pPr>
  </w:style>
  <w:style w:type="character" w:customStyle="1" w:styleId="FooterChar">
    <w:name w:val="Footer Char"/>
    <w:basedOn w:val="DefaultParagraphFont"/>
    <w:link w:val="Footer"/>
    <w:uiPriority w:val="99"/>
    <w:rsid w:val="0064638A"/>
    <w:rPr>
      <w:rFonts w:ascii="Calibri" w:eastAsia="Calibri" w:hAnsi="Calibri" w:cs="Calibri"/>
      <w:kern w:val="0"/>
      <w:lang w:val="es-ES" w:eastAsia="es-PA"/>
    </w:rPr>
  </w:style>
  <w:style w:type="character" w:styleId="CommentReference">
    <w:name w:val="annotation reference"/>
    <w:basedOn w:val="DefaultParagraphFont"/>
    <w:uiPriority w:val="99"/>
    <w:semiHidden/>
    <w:unhideWhenUsed/>
    <w:rsid w:val="00165DFB"/>
    <w:rPr>
      <w:sz w:val="16"/>
      <w:szCs w:val="16"/>
    </w:rPr>
  </w:style>
  <w:style w:type="paragraph" w:styleId="CommentText">
    <w:name w:val="annotation text"/>
    <w:basedOn w:val="Normal"/>
    <w:link w:val="CommentTextChar"/>
    <w:uiPriority w:val="99"/>
    <w:unhideWhenUsed/>
    <w:rsid w:val="00165DFB"/>
    <w:pPr>
      <w:spacing w:line="240" w:lineRule="auto"/>
    </w:pPr>
    <w:rPr>
      <w:sz w:val="20"/>
      <w:szCs w:val="20"/>
    </w:rPr>
  </w:style>
  <w:style w:type="character" w:customStyle="1" w:styleId="CommentTextChar">
    <w:name w:val="Comment Text Char"/>
    <w:basedOn w:val="DefaultParagraphFont"/>
    <w:link w:val="CommentText"/>
    <w:uiPriority w:val="99"/>
    <w:rsid w:val="00165DFB"/>
    <w:rPr>
      <w:rFonts w:ascii="Calibri" w:eastAsia="Calibri" w:hAnsi="Calibri" w:cs="Calibri"/>
      <w:kern w:val="0"/>
      <w:sz w:val="20"/>
      <w:szCs w:val="20"/>
      <w:lang w:val="es-ES" w:eastAsia="es-PA"/>
    </w:rPr>
  </w:style>
  <w:style w:type="paragraph" w:styleId="CommentSubject">
    <w:name w:val="annotation subject"/>
    <w:basedOn w:val="CommentText"/>
    <w:next w:val="CommentText"/>
    <w:link w:val="CommentSubjectChar"/>
    <w:uiPriority w:val="99"/>
    <w:semiHidden/>
    <w:unhideWhenUsed/>
    <w:rsid w:val="00165DFB"/>
    <w:rPr>
      <w:b/>
      <w:bCs/>
    </w:rPr>
  </w:style>
  <w:style w:type="character" w:customStyle="1" w:styleId="CommentSubjectChar">
    <w:name w:val="Comment Subject Char"/>
    <w:basedOn w:val="CommentTextChar"/>
    <w:link w:val="CommentSubject"/>
    <w:uiPriority w:val="99"/>
    <w:semiHidden/>
    <w:rsid w:val="00165DFB"/>
    <w:rPr>
      <w:rFonts w:ascii="Calibri" w:eastAsia="Calibri" w:hAnsi="Calibri" w:cs="Calibri"/>
      <w:b/>
      <w:bCs/>
      <w:kern w:val="0"/>
      <w:sz w:val="20"/>
      <w:szCs w:val="20"/>
      <w:lang w:val="es-ES" w:eastAsia="es-PA"/>
    </w:rPr>
  </w:style>
  <w:style w:type="paragraph" w:styleId="NormalWeb">
    <w:name w:val="Normal (Web)"/>
    <w:basedOn w:val="Normal"/>
    <w:uiPriority w:val="99"/>
    <w:semiHidden/>
    <w:unhideWhenUsed/>
    <w:rsid w:val="006A5206"/>
    <w:pPr>
      <w:spacing w:before="100" w:beforeAutospacing="1" w:after="100" w:afterAutospacing="1" w:line="240" w:lineRule="auto"/>
      <w:ind w:left="0" w:firstLine="0"/>
    </w:pPr>
    <w:rPr>
      <w:rFonts w:ascii="Times New Roman" w:eastAsia="Times New Roman" w:hAnsi="Times New Roman" w:cs="Times New Roman"/>
      <w:lang w:val="en-US" w:eastAsia="zh-CN"/>
    </w:rPr>
  </w:style>
  <w:style w:type="paragraph" w:styleId="FootnoteText">
    <w:name w:val="footnote text"/>
    <w:basedOn w:val="Normal"/>
    <w:link w:val="FootnoteTextChar"/>
    <w:uiPriority w:val="99"/>
    <w:semiHidden/>
    <w:unhideWhenUsed/>
    <w:rsid w:val="00EF6D6D"/>
    <w:pPr>
      <w:spacing w:line="240" w:lineRule="auto"/>
    </w:pPr>
    <w:rPr>
      <w:sz w:val="20"/>
      <w:szCs w:val="20"/>
    </w:rPr>
  </w:style>
  <w:style w:type="character" w:customStyle="1" w:styleId="FootnoteTextChar">
    <w:name w:val="Footnote Text Char"/>
    <w:basedOn w:val="DefaultParagraphFont"/>
    <w:link w:val="FootnoteText"/>
    <w:uiPriority w:val="99"/>
    <w:semiHidden/>
    <w:rsid w:val="00EF6D6D"/>
    <w:rPr>
      <w:rFonts w:ascii="Calibri" w:eastAsia="Calibri" w:hAnsi="Calibri" w:cs="Calibri"/>
      <w:kern w:val="0"/>
      <w:sz w:val="20"/>
      <w:szCs w:val="20"/>
      <w:lang w:val="es-ES" w:eastAsia="es-PA"/>
    </w:rPr>
  </w:style>
  <w:style w:type="character" w:styleId="FootnoteReference">
    <w:name w:val="footnote reference"/>
    <w:basedOn w:val="DefaultParagraphFont"/>
    <w:uiPriority w:val="99"/>
    <w:semiHidden/>
    <w:unhideWhenUsed/>
    <w:rsid w:val="00EF6D6D"/>
    <w:rPr>
      <w:vertAlign w:val="superscript"/>
    </w:rPr>
  </w:style>
  <w:style w:type="character" w:styleId="Hyperlink">
    <w:name w:val="Hyperlink"/>
    <w:basedOn w:val="DefaultParagraphFont"/>
    <w:uiPriority w:val="99"/>
    <w:unhideWhenUsed/>
    <w:rsid w:val="00A535C8"/>
    <w:rPr>
      <w:color w:val="467886" w:themeColor="hyperlink"/>
      <w:u w:val="single"/>
    </w:rPr>
  </w:style>
  <w:style w:type="character" w:styleId="UnresolvedMention">
    <w:name w:val="Unresolved Mention"/>
    <w:basedOn w:val="DefaultParagraphFont"/>
    <w:uiPriority w:val="99"/>
    <w:semiHidden/>
    <w:unhideWhenUsed/>
    <w:rsid w:val="00A53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93608">
      <w:bodyDiv w:val="1"/>
      <w:marLeft w:val="0"/>
      <w:marRight w:val="0"/>
      <w:marTop w:val="0"/>
      <w:marBottom w:val="0"/>
      <w:divBdr>
        <w:top w:val="none" w:sz="0" w:space="0" w:color="auto"/>
        <w:left w:val="none" w:sz="0" w:space="0" w:color="auto"/>
        <w:bottom w:val="none" w:sz="0" w:space="0" w:color="auto"/>
        <w:right w:val="none" w:sz="0" w:space="0" w:color="auto"/>
      </w:divBdr>
    </w:div>
    <w:div w:id="195508037">
      <w:bodyDiv w:val="1"/>
      <w:marLeft w:val="0"/>
      <w:marRight w:val="0"/>
      <w:marTop w:val="0"/>
      <w:marBottom w:val="0"/>
      <w:divBdr>
        <w:top w:val="none" w:sz="0" w:space="0" w:color="auto"/>
        <w:left w:val="none" w:sz="0" w:space="0" w:color="auto"/>
        <w:bottom w:val="none" w:sz="0" w:space="0" w:color="auto"/>
        <w:right w:val="none" w:sz="0" w:space="0" w:color="auto"/>
      </w:divBdr>
    </w:div>
    <w:div w:id="436365765">
      <w:bodyDiv w:val="1"/>
      <w:marLeft w:val="0"/>
      <w:marRight w:val="0"/>
      <w:marTop w:val="0"/>
      <w:marBottom w:val="0"/>
      <w:divBdr>
        <w:top w:val="none" w:sz="0" w:space="0" w:color="auto"/>
        <w:left w:val="none" w:sz="0" w:space="0" w:color="auto"/>
        <w:bottom w:val="none" w:sz="0" w:space="0" w:color="auto"/>
        <w:right w:val="none" w:sz="0" w:space="0" w:color="auto"/>
      </w:divBdr>
    </w:div>
    <w:div w:id="732431761">
      <w:bodyDiv w:val="1"/>
      <w:marLeft w:val="0"/>
      <w:marRight w:val="0"/>
      <w:marTop w:val="0"/>
      <w:marBottom w:val="0"/>
      <w:divBdr>
        <w:top w:val="none" w:sz="0" w:space="0" w:color="auto"/>
        <w:left w:val="none" w:sz="0" w:space="0" w:color="auto"/>
        <w:bottom w:val="none" w:sz="0" w:space="0" w:color="auto"/>
        <w:right w:val="none" w:sz="0" w:space="0" w:color="auto"/>
      </w:divBdr>
    </w:div>
    <w:div w:id="1036351432">
      <w:bodyDiv w:val="1"/>
      <w:marLeft w:val="0"/>
      <w:marRight w:val="0"/>
      <w:marTop w:val="0"/>
      <w:marBottom w:val="0"/>
      <w:divBdr>
        <w:top w:val="none" w:sz="0" w:space="0" w:color="auto"/>
        <w:left w:val="none" w:sz="0" w:space="0" w:color="auto"/>
        <w:bottom w:val="none" w:sz="0" w:space="0" w:color="auto"/>
        <w:right w:val="none" w:sz="0" w:space="0" w:color="auto"/>
      </w:divBdr>
    </w:div>
    <w:div w:id="1256791351">
      <w:bodyDiv w:val="1"/>
      <w:marLeft w:val="0"/>
      <w:marRight w:val="0"/>
      <w:marTop w:val="0"/>
      <w:marBottom w:val="0"/>
      <w:divBdr>
        <w:top w:val="none" w:sz="0" w:space="0" w:color="auto"/>
        <w:left w:val="none" w:sz="0" w:space="0" w:color="auto"/>
        <w:bottom w:val="none" w:sz="0" w:space="0" w:color="auto"/>
        <w:right w:val="none" w:sz="0" w:space="0" w:color="auto"/>
      </w:divBdr>
    </w:div>
    <w:div w:id="1261371566">
      <w:bodyDiv w:val="1"/>
      <w:marLeft w:val="0"/>
      <w:marRight w:val="0"/>
      <w:marTop w:val="0"/>
      <w:marBottom w:val="0"/>
      <w:divBdr>
        <w:top w:val="none" w:sz="0" w:space="0" w:color="auto"/>
        <w:left w:val="none" w:sz="0" w:space="0" w:color="auto"/>
        <w:bottom w:val="none" w:sz="0" w:space="0" w:color="auto"/>
        <w:right w:val="none" w:sz="0" w:space="0" w:color="auto"/>
      </w:divBdr>
    </w:div>
    <w:div w:id="1278369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www.senadis.gob.pa/proyectos_y_servicios_certificacion.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tkhv2p6/Sn0pHWNGsEGyVjekQg==">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xykKEGtpeC5oZ3g3ZWs4ZnBhb3YSrCkKqSkKBWxlX25iEp8pCAUymikKxwQKBG5sXzASvgQIBTK5BAoLCgNiX2ESBAgDIAAKDAoEYl9nZhIECAESAAoMCgRiX2dzEgQIARIACgwKBGJfZ3QSBAgDIAMKFAoFYl9pZmwSCwgEKQAAAAAAADJAChMKBGJfaWwSCwgEKQAAAAAAAEJACgwKBGJfc24SBAgDIAEKxgMKBGJfdHMSvQMIBTK4AwoNCgV0c19iZBIECAIYAAoPCgd0c19iZF9pEgQIAhgBCjMKB3RzX2JnYzISKAgFMiQKEAoIY2xyX3R5cGUSBAgDIAAKEAoKaGNscl9jb2xvchICCAcKEQoJdHNfYmdjMl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scECgRubF8xEr4ECAUyuQQKCwoDYl9hEgQIAyAACgwKBGJfZ2YSBAgBEgAKDAoEYl9ncxIECAESAAoMCgRiX2d0EgQIAyAFChQKBWJfaWZsEgsIBCkAAAAAAABLQAoTCgRiX2lsEgsIBCkAAAAAAABSQAoMCgRiX3NuEgQIAyABCsYDCgRiX3RzEr0DCAUyuAMKDQoFdHNfYmQSBAgCGAAKDwoHdHNfYmRfaRIECAIYAQozCgd0c19iZ2MyEigIBTIkChAKCGNscl90eXBlEgQIAyAAChAKCmhjbHJfY29sb3ISAggHChEKCXRzX2JnYzJ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rHBAoEbmxfMhK+BAgFMrkECgsKA2JfYRIECAMgAAoMCgRiX2dmEgQIARIACgwKBGJfZ3MSBAgBEgAKDAoEYl9ndBIECAMgBwoUCgViX2lmbBILCAQpAAAAAACAVkAKEwoEYl9pbBILCAQpAAAAAAAAW0AKDAoEYl9zbhIECAMgAQrGAwoEYl90cxK9AwgFMrgDCg0KBXRzX2JkEgQIAhgACg8KB3RzX2JkX2kSBAgCGAEKMwoHdHNfYmdjMhIoCAUyJAoQCghjbHJfdHlwZRIECAMgAAoQCgpoY2xyX2NvbG9yEgIIBwoRCgl0c19iZ2My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xwQKBG5sXzMSvgQIBTK5BAoLCgNiX2ESBAgDIAAKDAoEYl9nZhIECAESAAoMCgRiX2dzEgQIARIACgwKBGJfZ3QSBAgDIAMKFAoFYl9pZmwSCwgEKQAAAAAAgF9AChMKBGJfaWwSCwgEKQAAAAAAAGJACgwKBGJfc24SBAgDIAEKxgMKBGJfdHMSvQMIBTK4AwoNCgV0c19iZBIECAIYAAoPCgd0c19iZF9pEgQIAhgBCjMKB3RzX2JnYzISKAgFMiQKEAoIY2xyX3R5cGUSBAgDIAAKEAoKaGNscl9jb2xvchICCAcKEQoJdHNfYmdjMl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scECgRubF80Er4ECAUyuQQKCwoDYl9hEgQIAyAACgwKBGJfZ2YSBAgBEgAKDAoEYl9ncxIECAESAAoMCgRiX2d0EgQIAyAFChQKBWJfaWZsEgsIBCkAAAAAAEBkQAoTCgRiX2lsEgsIBCkAAAAAAIBmQAoMCgRiX3NuEgQIAyABCsYDCgRiX3RzEr0DCAUyuAMKDQoFdHNfYmQSBAgCGAAKDwoHdHNfYmRfaRIECAIYAQozCgd0c19iZ2MyEigIBTIkChAKCGNscl90eXBlEgQIAyAAChAKCmhjbHJfY29sb3ISAggHChEKCXRzX2JnYzJ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rHBAoEbmxfNRK+BAgFMrkECgsKA2JfYRIECAMgAAoMCgRiX2dmEgQIARIACgwKBGJfZ3MSBAgBEgAKDAoEYl9ndBIECAMgBwoUCgViX2lmbBILCAQpAAAAAADAaEAKEwoEYl9pbBILCAQpAAAAAAAAa0AKDAoEYl9zbhIECAMgAQrGAwoEYl90cxK9AwgFMrgDCg0KBXRzX2JkEgQIAhgACg8KB3RzX2JkX2kSBAgCGAEKMwoHdHNfYmdjMhIoCAUyJAoQCghjbHJfdHlwZRIECAMgAAoQCgpoY2xyX2NvbG9yEgIIBwoRCgl0c19iZ2My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xwQKBG5sXzYSvgQIBTK5BAoLCgNiX2ESBAgDIAAKDAoEYl9nZhIECAESAAoMCgRiX2dzEgQIARIACgwKBGJfZ3QSBAgDIAMKFAoFYl9pZmwSCwgEKQAAAAAAQG1AChMKBGJfaWwSCwgEKQAAAAAAgG9ACgwKBGJfc24SBAgDIAEKxgMKBGJfdHMSvQMIBTK4AwoNCgV0c19iZBIECAIYAAoPCgd0c19iZF9pEgQIAhgBCjMKB3RzX2JnYzISKAgFMiQKEAoIY2xyX3R5cGUSBAgDIAAKEAoKaGNscl9jb2xvchICCAcKEQoJdHNfYmdjMl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scECgRubF83Er4ECAUyuQQKCwoDYl9hEgQIAyAACgwKBGJfZ2YSBAgBEgAKDAoEYl9ncxIECAESAAoMCgRiX2d0EgQIAyAFChQKBWJfaWZsEgsIBCkAAAAAAOBwQAoTCgRiX2lsEgsIBCkAAAAAAAByQAoMCgRiX3NuEgQIAyABCsYDCgRiX3RzEr0DCAUyuAMKDQoFdHNfYmQSBAgCGAAKDwoHdHNfYmRfaRIECAIYAQozCgd0c19iZ2MyEigIBTIkChAKCGNscl90eXBlEgQIAyAAChAKCmhjbHJfY29sb3ISAggHChEKCXRzX2JnYzJ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rHBAoEbmxfOBK+BAgFMrkECgsKA2JfYRIECAMgAAoMCgRiX2dmEgQIARIACgwKBGJfZ3MSBAgBEgAKDAoEYl9ndBIECAMgBwoUCgViX2lmbBILCAQpAAAAAAAgc0AKEwoEYl9pbBILCAQpAAAAAABAdEAKDAoEYl9zbhIECAMgAQrGAwoEYl90cxK9AwgFMrgDCg0KBXRzX2JkEgQIAhgACg8KB3RzX2JkX2kSBAgCGAEKMwoHdHNfYmdjMhIoCAUyJAoQCghjbHJfdHlwZRIECAMgAAoQCgpoY2xyX2NvbG9yEgIIBwoRCgl0c19iZ2My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atioKCmtpeC5saXN0LjESoSoKnioKBWxlX25iEpQqCAUyjyoKzAQKBG5sXzASwwQIBTK+BAoLCgNiX2ESBAgDIAAKDwoEYl9nZhIHCAESAyUwLgoMCgRiX2dzEgQIARIACgwKBGJfZ3QSBAgDIAoKFAoFYl9pZmwSCwgEKQAAAAAAADJAChMKBGJfaWwSCwgEKQAAAAAAAEJACgwKBGJfc24SBAgDIAEKyAMKBGJfdHMSvwMIBTK6AwoNCgV0c19iZBIECAIYAAoPCgd0c19iZF9pEgQIAhgBCjMKB3RzX2JnYzISKAgFMiQKEAoIY2xyX3R5cGUSBAgDIAAKEAoKaGNscl9jb2xvchICCAcKEQoJdHNfYmdjMl9pEgQIAhgBChQKBXRzX2ZmEgsIARIHQ2FsaWJyaQ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0AQKBG5sXzESxwQIBTLCBAoLCgNiX2ESBAgDIAAKDgoEYl9nZhIGCAESAiUxCg0KBGJfZ3MSBQgBEgFvCgwKBGJfZ3QSBAgDIAkKFAoFYl9pZmwSCwgEKQAAAAAAAEtAChMKBGJfaWwSCwgEKQAAAAAAAFJACgwKBGJfc24SBAgDIAEKzAMKBGJfdHMSwwMIBTK+AwoNCgV0c19iZBIECAIYAAoPCgd0c19iZF9pEgQIAhgBCjMKB3RzX2JnYzISKAgFMiQKEAoIY2xyX3R5cGUSBAgDIAAKEAoKaGNscl9jb2xvchICCAcKEQoJdHNfYmdjMl9pEgQIAhgBChgKBXRzX2ZmEg8IARILQ291cmllciBOZXc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yEs8ECAUyygQKCwoDYl9hEgQIAyAACg4KBGJfZ2YSBggBEgIlMgoPCgRiX2dzEgcIARID4paqCgwKBGJfZ3QSBAgDIAkKFAoFYl9pZmwSCwgEKQAAAAAAgFZAChMKBGJfaWwSCwgEKQAAAAAAAFt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gECgRubF8zEs8ECAUyygQKCwoDYl9hEgQIAyAACg4KBGJfZ2YSBggBEgIlMwoPCgRiX2dzEgcIARID4pePCgwKBGJfZ3QSBAgDIAkKFAoFYl9pZmwSCwgEKQAAAAAAgF9AChMKBGJfaWwSCwgEKQAAAAAAAGJACgwKBGJfc24SBAgDIAEK0gMKBGJfdHMSyQMIBTLEAwoNCgV0c19iZBIECAIYAAoPCgd0c19iZF9pEgQIAhgBCjMKB3RzX2JnYzISKAgFMiQKEAoIY2xyX3R5cGUSBAgDIAAKEAoKaGNscl9jb2xvchICCAcKEQoJdHNfYmdjMl9pEgQIAhgBCh4KBXRzX2ZmEhUIARIRTm90byBTYW5zIFN5bWJvbHMKDwoHdHNfZmZfaRIECAIYAA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tAECgRubF80EscECAUywgQKCwoDYl9hEgQIAyAACg4KBGJfZ2YSBggBEgIlNAoNCgRiX2dzEgUIARIBbwoMCgRiX2d0EgQIAyAJChQKBWJfaWZsEgsIBCkAAAAAAEBkQAoTCgRiX2lsEgsIBCkAAAAAAIBmQAoMCgRiX3NuEgQIAyABCswDCgRiX3RzEsMDCAUyvgMKDQoFdHNfYmQSBAgCGAAKDwoHdHNfYmRfaRIECAIYAQozCgd0c19iZ2MyEigIBTIkChAKCGNscl90eXBlEgQIAyAAChAKCmhjbHJfY29sb3ISAggHChEKCXRzX2JnYzJfaRIECAIYAQoYCgV0c19mZhIPCAESC0NvdXJpZXIgTmV3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RLPBAgFMsoECgsKA2JfYRIECAMgAAoOCgRiX2dmEgYIARICJTUKDwoEYl9ncxIHCAESA+KWqgoMCgRiX2d0EgQIAyAJChQKBWJfaWZsEgsIBCkAAAAAAMBoQAoTCgRiX2lsEgsIBCkAAAAAAABr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YBAoEbmxfNhLPBAgFMsoECgsKA2JfYRIECAMgAAoOCgRiX2dmEgYIARICJTYKDwoEYl9ncxIHCAESA+KXjwoMCgRiX2d0EgQIAyAJChQKBWJfaWZsEgsIBCkAAAAAAEBtQAoTCgRiX2lsEgsIBCkAAAAAAIBvQAoMCgRiX3NuEgQIAyABCtIDCgRiX3RzEskDCAUyxAMKDQoFdHNfYmQSBAgCGAAKDwoHdHNfYmRfaRIECAIYAQozCgd0c19iZ2MyEigIBTIkChAKCGNscl90eXBlEgQIAyAAChAKCmhjbHJfY29sb3ISAggHChEKCXRzX2JnYzJfaRIECAIYAQoeCgV0c19mZhIVCAESEU5vdG8gU2FucyBTeW1ib2xzCg8KB3RzX2ZmX2kSBAgCGAA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rQBAoEbmxfNxLHBAgFMsIECgsKA2JfYRIECAMgAAoOCgRiX2dmEgYIARICJTcKDQoEYl9ncxIFCAESAW8KDAoEYl9ndBIECAMgCQoUCgViX2lmbBILCAQpAAAAAADgcEAKEwoEYl9pbBILCAQpAAAAAAAAckAKDAoEYl9zbhIECAMgAQrMAwoEYl90cxLDAwgFMr4DCg0KBXRzX2JkEgQIAhgACg8KB3RzX2JkX2kSBAgCGAEKMwoHdHNfYmdjMhIoCAUyJAoQCghjbHJfdHlwZRIECAMgAAoQCgpoY2xyX2NvbG9yEgIIBwoRCgl0c19iZ2MyX2kSBAgCGAEKGAoFdHNfZmYSDwgBEgtDb3VyaWVyIE5ld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2AQKBG5sXzgSzwQIBTLKBAoLCgNiX2ESBAgDIAAKDgoEYl9nZhIGCAESAiU4Cg8KBGJfZ3MSBwgBEgPilqoKDAoEYl9ndBIECAMgCQoUCgViX2lmbBILCAQpAAAAAAAgc0AKEwoEYl9pbBILCAQpAAAAAABAdEAKDAoEYl9zbhIECAMgAQrSAwoEYl90cxLJAwgFMsQDCg0KBXRzX2JkEgQIAhgACg8KB3RzX2JkX2kSBAgCGAEKMwoHdHNfYmdjMhIoCAUyJAoQCghjbHJfdHlwZRIECAMgAAoQCgpoY2xyX2NvbG9yEgIIBwoRCgl0c19iZ2MyX2kSBAgCGAEKHgoFdHNfZmYSFQgBEhFOb3RvIFNhbnMgU3ltYm9scwoPCgd0c19mZl9pEgQIAhgA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2025-06-23T10:38:53+00:00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9AE9D2D-924B-4CD5-80F1-205EE7F6EB28}">
  <ds:schemaRefs>
    <ds:schemaRef ds:uri="http://schemas.openxmlformats.org/officeDocument/2006/bibliography"/>
  </ds:schemaRefs>
</ds:datastoreItem>
</file>

<file path=customXml/itemProps3.xml><?xml version="1.0" encoding="utf-8"?>
<ds:datastoreItem xmlns:ds="http://schemas.openxmlformats.org/officeDocument/2006/customXml" ds:itemID="{19C38BF7-7202-4ECA-B2E8-1FF1664E8D0A}"/>
</file>

<file path=customXml/itemProps4.xml><?xml version="1.0" encoding="utf-8"?>
<ds:datastoreItem xmlns:ds="http://schemas.openxmlformats.org/officeDocument/2006/customXml" ds:itemID="{382F0E4C-EDD6-4AF3-A85E-8EFDEC7A3A61}"/>
</file>

<file path=customXml/itemProps5.xml><?xml version="1.0" encoding="utf-8"?>
<ds:datastoreItem xmlns:ds="http://schemas.openxmlformats.org/officeDocument/2006/customXml" ds:itemID="{7FA5DCDC-0846-4B1C-BBC7-B9546B358320}"/>
</file>

<file path=docProps/app.xml><?xml version="1.0" encoding="utf-8"?>
<Properties xmlns="http://schemas.openxmlformats.org/officeDocument/2006/extended-properties" xmlns:vt="http://schemas.openxmlformats.org/officeDocument/2006/docPropsVTypes">
  <Template>Normal</Template>
  <TotalTime>1</TotalTime>
  <Pages>36</Pages>
  <Words>11694</Words>
  <Characters>64856</Characters>
  <Application>Microsoft Office Word</Application>
  <DocSecurity>4</DocSecurity>
  <Lines>540</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Espallargas Val</dc:creator>
  <cp:lastModifiedBy>Jorge Araya</cp:lastModifiedBy>
  <cp:revision>2</cp:revision>
  <dcterms:created xsi:type="dcterms:W3CDTF">2025-06-23T10:38:00Z</dcterms:created>
  <dcterms:modified xsi:type="dcterms:W3CDTF">2025-06-23T10:38:00Z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