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D9C" w:rsidRDefault="001F2D9C">
      <w:bookmarkStart w:id="0" w:name="_GoBack"/>
      <w:bookmarkEnd w:id="0"/>
      <w:r w:rsidRPr="001F2D9C">
        <w:rPr>
          <w:noProof/>
          <w:lang w:val="en-GB" w:eastAsia="en-GB"/>
        </w:rPr>
        <w:drawing>
          <wp:anchor distT="36576" distB="36576" distL="36576" distR="36576" simplePos="0" relativeHeight="251659264" behindDoc="0" locked="0" layoutInCell="1" allowOverlap="1">
            <wp:simplePos x="0" y="0"/>
            <wp:positionH relativeFrom="column">
              <wp:posOffset>-394335</wp:posOffset>
            </wp:positionH>
            <wp:positionV relativeFrom="paragraph">
              <wp:posOffset>-509270</wp:posOffset>
            </wp:positionV>
            <wp:extent cx="1838325" cy="1238250"/>
            <wp:effectExtent l="0" t="0" r="0" b="0"/>
            <wp:wrapNone/>
            <wp:docPr id="1" name="Imagen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6" cstate="print">
                      <a:clrChange>
                        <a:clrFrom>
                          <a:srgbClr val="FFFFFF"/>
                        </a:clrFrom>
                        <a:clrTo>
                          <a:srgbClr val="FFFFFF">
                            <a:alpha val="0"/>
                          </a:srgbClr>
                        </a:clrTo>
                      </a:clrChange>
                    </a:blip>
                    <a:srcRect t="19884" b="32394"/>
                    <a:stretch>
                      <a:fillRect/>
                    </a:stretch>
                  </pic:blipFill>
                  <pic:spPr bwMode="auto">
                    <a:xfrm>
                      <a:off x="0" y="0"/>
                      <a:ext cx="1838325" cy="1238250"/>
                    </a:xfrm>
                    <a:prstGeom prst="rect">
                      <a:avLst/>
                    </a:prstGeom>
                    <a:noFill/>
                    <a:ln w="9525" algn="in">
                      <a:noFill/>
                      <a:miter lim="800000"/>
                      <a:headEnd/>
                      <a:tailEnd/>
                    </a:ln>
                    <a:effectLst/>
                  </pic:spPr>
                </pic:pic>
              </a:graphicData>
            </a:graphic>
          </wp:anchor>
        </w:drawing>
      </w:r>
    </w:p>
    <w:p w:rsidR="001F2D9C" w:rsidRPr="001F2D9C" w:rsidRDefault="001F2D9C" w:rsidP="001F2D9C"/>
    <w:p w:rsidR="001F2D9C" w:rsidRDefault="008A5D62" w:rsidP="001F2D9C">
      <w:pPr>
        <w:jc w:val="right"/>
        <w:rPr>
          <w:sz w:val="28"/>
          <w:szCs w:val="28"/>
        </w:rPr>
      </w:pPr>
      <w:r>
        <w:rPr>
          <w:sz w:val="28"/>
          <w:szCs w:val="28"/>
        </w:rPr>
        <w:t>Caracas, 30</w:t>
      </w:r>
      <w:r w:rsidR="001F2D9C" w:rsidRPr="00285FD6">
        <w:rPr>
          <w:sz w:val="28"/>
          <w:szCs w:val="28"/>
        </w:rPr>
        <w:t xml:space="preserve"> de julio de 2013.</w:t>
      </w:r>
    </w:p>
    <w:p w:rsidR="00D3724B" w:rsidRDefault="00D3724B" w:rsidP="00D3724B">
      <w:pPr>
        <w:spacing w:after="0"/>
        <w:jc w:val="both"/>
        <w:rPr>
          <w:sz w:val="28"/>
          <w:szCs w:val="28"/>
        </w:rPr>
      </w:pPr>
      <w:r>
        <w:rPr>
          <w:sz w:val="28"/>
          <w:szCs w:val="28"/>
        </w:rPr>
        <w:t xml:space="preserve">Ciudadanos </w:t>
      </w:r>
    </w:p>
    <w:p w:rsidR="00D3724B" w:rsidRDefault="00D3724B" w:rsidP="00D3724B">
      <w:pPr>
        <w:spacing w:after="0"/>
        <w:jc w:val="both"/>
        <w:rPr>
          <w:sz w:val="28"/>
          <w:szCs w:val="28"/>
        </w:rPr>
      </w:pPr>
      <w:r>
        <w:rPr>
          <w:sz w:val="28"/>
          <w:szCs w:val="28"/>
        </w:rPr>
        <w:t>Miembros del Comité</w:t>
      </w:r>
    </w:p>
    <w:p w:rsidR="00642BE2" w:rsidRDefault="00D3724B" w:rsidP="00D3724B">
      <w:pPr>
        <w:spacing w:after="0"/>
        <w:jc w:val="both"/>
        <w:rPr>
          <w:sz w:val="28"/>
          <w:szCs w:val="28"/>
        </w:rPr>
      </w:pPr>
      <w:r>
        <w:rPr>
          <w:sz w:val="28"/>
          <w:szCs w:val="28"/>
        </w:rPr>
        <w:t>De las Naciones Unidas</w:t>
      </w:r>
      <w:r w:rsidR="00642BE2">
        <w:rPr>
          <w:sz w:val="28"/>
          <w:szCs w:val="28"/>
        </w:rPr>
        <w:t>.</w:t>
      </w:r>
    </w:p>
    <w:p w:rsidR="00D3724B" w:rsidRDefault="00642BE2" w:rsidP="00642BE2">
      <w:pPr>
        <w:spacing w:after="0"/>
        <w:jc w:val="both"/>
        <w:rPr>
          <w:sz w:val="28"/>
          <w:szCs w:val="28"/>
        </w:rPr>
      </w:pPr>
      <w:r w:rsidRPr="00642BE2">
        <w:rPr>
          <w:sz w:val="28"/>
          <w:szCs w:val="28"/>
        </w:rPr>
        <w:t>Convención Internacional sobre la Eliminación de todas las formas de Discriminación Racial</w:t>
      </w:r>
      <w:r>
        <w:rPr>
          <w:sz w:val="28"/>
          <w:szCs w:val="28"/>
        </w:rPr>
        <w:t xml:space="preserve">. </w:t>
      </w:r>
    </w:p>
    <w:p w:rsidR="00D3724B" w:rsidRDefault="00D3724B" w:rsidP="00D3724B">
      <w:pPr>
        <w:spacing w:after="0"/>
        <w:jc w:val="both"/>
        <w:rPr>
          <w:sz w:val="28"/>
          <w:szCs w:val="28"/>
        </w:rPr>
      </w:pPr>
      <w:r>
        <w:rPr>
          <w:sz w:val="28"/>
          <w:szCs w:val="28"/>
        </w:rPr>
        <w:t>Su Despacho.-</w:t>
      </w:r>
    </w:p>
    <w:p w:rsidR="00D3724B" w:rsidRDefault="00D3724B" w:rsidP="00D3724B">
      <w:pPr>
        <w:spacing w:after="0"/>
        <w:jc w:val="both"/>
        <w:rPr>
          <w:sz w:val="28"/>
          <w:szCs w:val="28"/>
        </w:rPr>
      </w:pPr>
    </w:p>
    <w:p w:rsidR="00642BE2" w:rsidRPr="0099532A" w:rsidRDefault="00642BE2" w:rsidP="00642BE2">
      <w:pPr>
        <w:rPr>
          <w:b/>
        </w:rPr>
      </w:pPr>
    </w:p>
    <w:p w:rsidR="00642BE2" w:rsidRPr="00642BE2" w:rsidRDefault="00642BE2" w:rsidP="00642BE2">
      <w:pPr>
        <w:jc w:val="both"/>
        <w:rPr>
          <w:sz w:val="28"/>
          <w:szCs w:val="28"/>
        </w:rPr>
      </w:pPr>
      <w:r w:rsidRPr="00642BE2">
        <w:rPr>
          <w:sz w:val="28"/>
          <w:szCs w:val="28"/>
        </w:rPr>
        <w:t>En el Marco del cumplimiento de la obligación que emana de la República Bolivariana de Venezuela de su condición de Estado Parte de la Convención Internacional sobre la Eliminación de la todas las Formas de Discriminación Racial. Nosotras actuando como movimiento social nacional de la República Bolivariana de Venezuela, por el Movimiento Amas de Casa Organizadas y la Asociación Nacional de Mujeres Idealistas y Ejecutivas, presentamos el siguiente informe complementario a los 19º, 20º y 21º Informes Consolidados de la República Bolivariana de Venezuela sobre la Convención Internacional para la Eliminación de Todas las Formas de Discriminación Racial.</w:t>
      </w:r>
    </w:p>
    <w:p w:rsidR="00642BE2" w:rsidRPr="00642BE2" w:rsidRDefault="00642BE2" w:rsidP="00642BE2">
      <w:pPr>
        <w:jc w:val="both"/>
        <w:rPr>
          <w:sz w:val="28"/>
          <w:szCs w:val="28"/>
        </w:rPr>
      </w:pPr>
      <w:r w:rsidRPr="00642BE2">
        <w:rPr>
          <w:sz w:val="28"/>
          <w:szCs w:val="28"/>
        </w:rPr>
        <w:t>De Acuerdo con el preámbulo de la Convención Internacional sobre la Eliminación de todas las formas de Discriminación Racial todos los seres humanos somos dignos e iguales, sin distinción alguna y tienen igual protección de la ley contra toda discriminación y contra toda incitación o apología a la discriminación. En tal sentido los Estados partes se han propuesto prohibir y eliminar la discriminación racial en cualquiera de sus formas y garantizar el derecho de todas las personas a la igualdad ante la ley</w:t>
      </w:r>
    </w:p>
    <w:p w:rsidR="00642BE2" w:rsidRPr="00642BE2" w:rsidRDefault="00642BE2" w:rsidP="00642BE2">
      <w:pPr>
        <w:jc w:val="both"/>
        <w:rPr>
          <w:sz w:val="28"/>
          <w:szCs w:val="28"/>
        </w:rPr>
      </w:pPr>
      <w:r w:rsidRPr="00642BE2">
        <w:rPr>
          <w:sz w:val="28"/>
          <w:szCs w:val="28"/>
        </w:rPr>
        <w:t>Asimismo, el párrafo 7 de la recomendación general del Comité Numero 32:</w:t>
      </w:r>
    </w:p>
    <w:p w:rsidR="00642BE2" w:rsidRPr="00642BE2" w:rsidRDefault="00642BE2" w:rsidP="00642BE2">
      <w:pPr>
        <w:jc w:val="both"/>
        <w:rPr>
          <w:sz w:val="28"/>
          <w:szCs w:val="28"/>
        </w:rPr>
      </w:pPr>
      <w:r w:rsidRPr="00642BE2">
        <w:rPr>
          <w:sz w:val="28"/>
          <w:szCs w:val="28"/>
        </w:rPr>
        <w:t>Los motivos de la discriminación se amplían en la práctica con la noción de &lt;&lt;</w:t>
      </w:r>
      <w:proofErr w:type="spellStart"/>
      <w:r w:rsidRPr="00642BE2">
        <w:rPr>
          <w:sz w:val="28"/>
          <w:szCs w:val="28"/>
        </w:rPr>
        <w:t>intersectorialdad</w:t>
      </w:r>
      <w:proofErr w:type="spellEnd"/>
      <w:r w:rsidRPr="00642BE2">
        <w:rPr>
          <w:sz w:val="28"/>
          <w:szCs w:val="28"/>
        </w:rPr>
        <w:t>&gt;&gt;, que permite al Comité reconocer situaciones de múltiple discriminación lo cual ocurre con la discriminación por género o religión. Asimismo, n su recomendación general Nº 25 el Comité observó que la discriminación racial no siempre afecta a hombres y mujeres de la misma manera, y algunas formas de discriminación afectan a las mujeres directamente cuando están asociadas por ejemplo con abusos y violaciones sexuales por prejuicios raciales, esterilizaciones forzadas a grupos étnicos,  acceso a la educación y formación o al trabajo.</w:t>
      </w:r>
    </w:p>
    <w:p w:rsidR="00642BE2" w:rsidRPr="00642BE2" w:rsidRDefault="00642BE2" w:rsidP="00642BE2">
      <w:pPr>
        <w:jc w:val="both"/>
        <w:rPr>
          <w:sz w:val="28"/>
          <w:szCs w:val="28"/>
        </w:rPr>
      </w:pPr>
      <w:r w:rsidRPr="00642BE2">
        <w:rPr>
          <w:sz w:val="28"/>
          <w:szCs w:val="28"/>
        </w:rPr>
        <w:t xml:space="preserve">Consciente de esa circunstancia especial, la Constitución de la República Bolivariana de Venezuela,  por instancia de nuestro Presidente Hugo Chávez </w:t>
      </w:r>
      <w:r w:rsidRPr="00642BE2">
        <w:rPr>
          <w:sz w:val="28"/>
          <w:szCs w:val="28"/>
        </w:rPr>
        <w:lastRenderedPageBreak/>
        <w:t>establece en el artículo 89 de la Constitución de la República Bolivariana de Venezuela que la Ley debe disponer lo necesario para mejorar las condiciones materiales, morales e intelectuales de los trabajadores y trabajadoras sin discriminación por razones políticas, de edad, raza, sexo, credo o por cualquier otra condición.</w:t>
      </w:r>
    </w:p>
    <w:p w:rsidR="00642BE2" w:rsidRPr="00642BE2" w:rsidRDefault="00642BE2" w:rsidP="00642BE2">
      <w:pPr>
        <w:jc w:val="both"/>
        <w:rPr>
          <w:sz w:val="28"/>
          <w:szCs w:val="28"/>
        </w:rPr>
      </w:pPr>
      <w:r w:rsidRPr="00642BE2">
        <w:rPr>
          <w:sz w:val="28"/>
          <w:szCs w:val="28"/>
        </w:rPr>
        <w:t>Asimismo, estableció en el artículo 88 de dicha Constitución la Garantía de Igualdad y equidad de hombres y mujeres en el ejercicio del derecho al trabajo; reconoció el trabajo del hogar como actividad económica que crea valor agregado y produce riqueza y bienestar social y estableció que las Amas de casa tienen derecho a la seguridad social de conformidad con la Ley.</w:t>
      </w:r>
    </w:p>
    <w:p w:rsidR="00642BE2" w:rsidRPr="00642BE2" w:rsidRDefault="00642BE2" w:rsidP="00642BE2">
      <w:pPr>
        <w:jc w:val="both"/>
        <w:rPr>
          <w:sz w:val="28"/>
          <w:szCs w:val="28"/>
        </w:rPr>
      </w:pPr>
      <w:r w:rsidRPr="00642BE2">
        <w:rPr>
          <w:sz w:val="28"/>
          <w:szCs w:val="28"/>
        </w:rPr>
        <w:t xml:space="preserve">De acuerdo con el Censo Nacional de Población y Vivienda de 2011, el 50,23 % la población venezolana es mujer. El 52, 66 de las mujeres censadas se declaro negra, </w:t>
      </w:r>
      <w:proofErr w:type="spellStart"/>
      <w:r w:rsidRPr="00642BE2">
        <w:rPr>
          <w:sz w:val="28"/>
          <w:szCs w:val="28"/>
        </w:rPr>
        <w:t>afrodescendiente</w:t>
      </w:r>
      <w:proofErr w:type="spellEnd"/>
      <w:r w:rsidRPr="00642BE2">
        <w:rPr>
          <w:sz w:val="28"/>
          <w:szCs w:val="28"/>
        </w:rPr>
        <w:t xml:space="preserve"> o morena atendiendo a sus raíces africanas o a su fenotipo y aspectos físicos como la pigmentación de la piel.</w:t>
      </w:r>
    </w:p>
    <w:p w:rsidR="00642BE2" w:rsidRPr="00642BE2" w:rsidRDefault="00642BE2" w:rsidP="00642BE2">
      <w:pPr>
        <w:autoSpaceDE w:val="0"/>
        <w:autoSpaceDN w:val="0"/>
        <w:adjustRightInd w:val="0"/>
        <w:spacing w:after="0" w:line="240" w:lineRule="auto"/>
        <w:jc w:val="both"/>
        <w:rPr>
          <w:rFonts w:cs="Times New Roman"/>
          <w:sz w:val="28"/>
          <w:szCs w:val="28"/>
        </w:rPr>
      </w:pPr>
      <w:r w:rsidRPr="00642BE2">
        <w:rPr>
          <w:sz w:val="28"/>
          <w:szCs w:val="28"/>
        </w:rPr>
        <w:t xml:space="preserve">Considerando el alto porcentaje de la población de mujeres venezolanas que por el reconocimiento de su </w:t>
      </w:r>
      <w:proofErr w:type="spellStart"/>
      <w:r w:rsidRPr="00642BE2">
        <w:rPr>
          <w:sz w:val="28"/>
          <w:szCs w:val="28"/>
        </w:rPr>
        <w:t>ancestralidad</w:t>
      </w:r>
      <w:proofErr w:type="spellEnd"/>
      <w:r w:rsidRPr="00642BE2">
        <w:rPr>
          <w:sz w:val="28"/>
          <w:szCs w:val="28"/>
        </w:rPr>
        <w:t xml:space="preserve">  africana, por sus prácticas culturales o por su fenotipo se reconocen como  </w:t>
      </w:r>
      <w:proofErr w:type="spellStart"/>
      <w:r w:rsidRPr="00642BE2">
        <w:rPr>
          <w:sz w:val="28"/>
          <w:szCs w:val="28"/>
        </w:rPr>
        <w:t>afrodescendientes</w:t>
      </w:r>
      <w:proofErr w:type="spellEnd"/>
      <w:r w:rsidRPr="00642BE2">
        <w:rPr>
          <w:sz w:val="28"/>
          <w:szCs w:val="28"/>
        </w:rPr>
        <w:t xml:space="preserve">, teniendo en cuenta que de acuerdo con el artículo 7 de la Convención que nos atañe los Estados partes de han comprometido a tomar medidas inmediatas y eficaces, especialmente en la enseñanza, la educación, la cultura y la información para combatir los prejuicios que conducen a la discriminación racial y particularmente contra la mujer debido a sus condiciones especiales de vulnerabilidad,  y consientes de que con la llegada de la Revolución Bolivariana el </w:t>
      </w:r>
      <w:r w:rsidRPr="00642BE2">
        <w:rPr>
          <w:rFonts w:cs="Times New Roman"/>
          <w:sz w:val="28"/>
          <w:szCs w:val="28"/>
        </w:rPr>
        <w:t xml:space="preserve"> Estado venezolano, ha ido incorporado a la mujer en su desarrollo social, político, cultural y económico, orientado a la mejora de su bienestar en la búsqueda del establecimiento y consolidación de una sociedad sin discriminación contra la mujer sin importar su origen étnico o racial , a través del desarrollo de estrategias para el impulso de todas sus capacidades humanas y productivas, al promover el empoderamiento de las mujeres, fortalecer sus organizaciones populares y redes y promover su participación en el desarrollo de políticas públicas, </w:t>
      </w:r>
      <w:r w:rsidRPr="00642BE2">
        <w:rPr>
          <w:sz w:val="28"/>
          <w:szCs w:val="28"/>
        </w:rPr>
        <w:t>nosotras las Amas de Casa Organizadas aportamos lo siguiente:</w:t>
      </w:r>
    </w:p>
    <w:p w:rsidR="008A5D62" w:rsidRDefault="008A5D62" w:rsidP="008A5D62">
      <w:pPr>
        <w:spacing w:after="0"/>
        <w:jc w:val="both"/>
        <w:rPr>
          <w:sz w:val="28"/>
          <w:szCs w:val="28"/>
        </w:rPr>
      </w:pPr>
    </w:p>
    <w:p w:rsidR="00B748C6" w:rsidRDefault="00B748C6" w:rsidP="008A5D62">
      <w:pPr>
        <w:spacing w:after="0"/>
        <w:ind w:firstLine="708"/>
        <w:jc w:val="both"/>
        <w:rPr>
          <w:sz w:val="28"/>
          <w:szCs w:val="28"/>
        </w:rPr>
      </w:pPr>
      <w:r>
        <w:rPr>
          <w:sz w:val="28"/>
          <w:szCs w:val="28"/>
        </w:rPr>
        <w:t>L</w:t>
      </w:r>
      <w:r w:rsidR="00053E56">
        <w:rPr>
          <w:sz w:val="28"/>
          <w:szCs w:val="28"/>
        </w:rPr>
        <w:t>a Asociación Nacional de Mujeres Idealistas y Ejecutivas mediante asamblea extraordinaria, en fecha 22 de junio d</w:t>
      </w:r>
      <w:r w:rsidR="00A46402">
        <w:rPr>
          <w:sz w:val="28"/>
          <w:szCs w:val="28"/>
        </w:rPr>
        <w:t>e 2012, ante el Registro Público</w:t>
      </w:r>
      <w:r w:rsidR="00053E56">
        <w:rPr>
          <w:sz w:val="28"/>
          <w:szCs w:val="28"/>
        </w:rPr>
        <w:t xml:space="preserve"> del Segundo Circuito Municip</w:t>
      </w:r>
      <w:r w:rsidR="00A46402">
        <w:rPr>
          <w:sz w:val="28"/>
          <w:szCs w:val="28"/>
        </w:rPr>
        <w:t>i</w:t>
      </w:r>
      <w:r w:rsidR="00053E56">
        <w:rPr>
          <w:sz w:val="28"/>
          <w:szCs w:val="28"/>
        </w:rPr>
        <w:t xml:space="preserve">o Libertador, Distrito Capital   crea  el “Movimiento Amas de Casa Organizadas” cuyo objeto esta referido a la </w:t>
      </w:r>
      <w:r w:rsidR="00A46402">
        <w:rPr>
          <w:sz w:val="28"/>
          <w:szCs w:val="28"/>
        </w:rPr>
        <w:t xml:space="preserve"> integración, capacitación,</w:t>
      </w:r>
      <w:r w:rsidR="00053E56">
        <w:rPr>
          <w:sz w:val="28"/>
          <w:szCs w:val="28"/>
        </w:rPr>
        <w:t xml:space="preserve"> e incorporación de las Amas de Casa en el aparato socio-productivo del país</w:t>
      </w:r>
      <w:r>
        <w:rPr>
          <w:sz w:val="28"/>
          <w:szCs w:val="28"/>
        </w:rPr>
        <w:t>; t</w:t>
      </w:r>
      <w:r w:rsidR="00053E56">
        <w:rPr>
          <w:sz w:val="28"/>
          <w:szCs w:val="28"/>
        </w:rPr>
        <w:t>omando en consideración que las Amas de Cas</w:t>
      </w:r>
      <w:r w:rsidR="00566898">
        <w:rPr>
          <w:sz w:val="28"/>
          <w:szCs w:val="28"/>
        </w:rPr>
        <w:t>a</w:t>
      </w:r>
      <w:r w:rsidR="00625962">
        <w:rPr>
          <w:sz w:val="28"/>
          <w:szCs w:val="28"/>
        </w:rPr>
        <w:t>g</w:t>
      </w:r>
      <w:r w:rsidR="00053E56">
        <w:rPr>
          <w:sz w:val="28"/>
          <w:szCs w:val="28"/>
        </w:rPr>
        <w:t>eneran</w:t>
      </w:r>
      <w:r>
        <w:rPr>
          <w:sz w:val="28"/>
          <w:szCs w:val="28"/>
        </w:rPr>
        <w:t xml:space="preserve"> indirectamente </w:t>
      </w:r>
      <w:r w:rsidR="00053E56">
        <w:rPr>
          <w:sz w:val="28"/>
          <w:szCs w:val="28"/>
        </w:rPr>
        <w:t xml:space="preserve"> el 3% del Producto Interno Brut</w:t>
      </w:r>
      <w:r w:rsidR="007F048F">
        <w:rPr>
          <w:sz w:val="28"/>
          <w:szCs w:val="28"/>
        </w:rPr>
        <w:t>o del Paí</w:t>
      </w:r>
      <w:r>
        <w:rPr>
          <w:sz w:val="28"/>
          <w:szCs w:val="28"/>
        </w:rPr>
        <w:t>s, hemos solicitado ante la Comisión de Desarrollo Social de la Asamblea Nacional, con el respaldo de</w:t>
      </w:r>
      <w:r w:rsidR="0007683F">
        <w:rPr>
          <w:sz w:val="28"/>
          <w:szCs w:val="28"/>
        </w:rPr>
        <w:t>Catorce Mil Novecientas (14.900) firmas</w:t>
      </w:r>
      <w:r w:rsidR="00C25969">
        <w:rPr>
          <w:sz w:val="28"/>
          <w:szCs w:val="28"/>
        </w:rPr>
        <w:t xml:space="preserve"> de Amas de Casa</w:t>
      </w:r>
      <w:r w:rsidR="007F048F">
        <w:rPr>
          <w:sz w:val="28"/>
          <w:szCs w:val="28"/>
        </w:rPr>
        <w:t>, la elaboración de una Ley Especial que contempla  la incorporación de las Amas de Casa en el aparato socio-productivo del país, la participación en las políticas económicas y financie</w:t>
      </w:r>
      <w:r w:rsidR="004A44BD">
        <w:rPr>
          <w:sz w:val="28"/>
          <w:szCs w:val="28"/>
        </w:rPr>
        <w:t>ras, el derecho a la</w:t>
      </w:r>
      <w:r w:rsidR="007F048F">
        <w:rPr>
          <w:sz w:val="28"/>
          <w:szCs w:val="28"/>
        </w:rPr>
        <w:t xml:space="preserve"> capacitación </w:t>
      </w:r>
      <w:r w:rsidR="004A44BD">
        <w:rPr>
          <w:sz w:val="28"/>
          <w:szCs w:val="28"/>
        </w:rPr>
        <w:t xml:space="preserve"> en </w:t>
      </w:r>
      <w:r w:rsidR="007F048F">
        <w:rPr>
          <w:sz w:val="28"/>
          <w:szCs w:val="28"/>
        </w:rPr>
        <w:t xml:space="preserve">el </w:t>
      </w:r>
      <w:r w:rsidR="007F048F">
        <w:rPr>
          <w:sz w:val="28"/>
          <w:szCs w:val="28"/>
        </w:rPr>
        <w:lastRenderedPageBreak/>
        <w:t>manejo, finanzas y administración de Unida</w:t>
      </w:r>
      <w:r w:rsidR="00550D75">
        <w:rPr>
          <w:sz w:val="28"/>
          <w:szCs w:val="28"/>
        </w:rPr>
        <w:t>des de Producción Familiar</w:t>
      </w:r>
      <w:r w:rsidR="004A44BD">
        <w:rPr>
          <w:sz w:val="28"/>
          <w:szCs w:val="28"/>
        </w:rPr>
        <w:t xml:space="preserve"> y Comunitarias, que sirvan</w:t>
      </w:r>
      <w:r w:rsidR="007F048F">
        <w:rPr>
          <w:sz w:val="28"/>
          <w:szCs w:val="28"/>
        </w:rPr>
        <w:t xml:space="preserve"> para generar bienestar y prosperidad en nuestros hogares y en las comunidades</w:t>
      </w:r>
      <w:r w:rsidR="00625962">
        <w:rPr>
          <w:sz w:val="28"/>
          <w:szCs w:val="28"/>
        </w:rPr>
        <w:t>. Así mismo el reconocimiento de una retribución económica anual de 2 meses de salario mínimo   por concepto de utilidades para las Amas de Casa que están dedicadas a los quehaceres del hogar</w:t>
      </w:r>
    </w:p>
    <w:p w:rsidR="00ED3421" w:rsidRDefault="004A44BD" w:rsidP="0050108B">
      <w:pPr>
        <w:jc w:val="both"/>
        <w:rPr>
          <w:sz w:val="28"/>
          <w:szCs w:val="28"/>
        </w:rPr>
      </w:pPr>
      <w:r>
        <w:rPr>
          <w:sz w:val="28"/>
          <w:szCs w:val="28"/>
        </w:rPr>
        <w:t>Para concl</w:t>
      </w:r>
      <w:r w:rsidR="00A46402">
        <w:rPr>
          <w:sz w:val="28"/>
          <w:szCs w:val="28"/>
        </w:rPr>
        <w:t>uir</w:t>
      </w:r>
      <w:r w:rsidR="00A64D1B">
        <w:rPr>
          <w:sz w:val="28"/>
          <w:szCs w:val="28"/>
        </w:rPr>
        <w:t>,</w:t>
      </w:r>
      <w:r w:rsidR="00A46402">
        <w:rPr>
          <w:sz w:val="28"/>
          <w:szCs w:val="28"/>
        </w:rPr>
        <w:t xml:space="preserve"> entonces solicitamos que en la  presentación  del 19º, 20º y 21º Informes sobre la Convención para la Eliminación de todas las Formas </w:t>
      </w:r>
      <w:r w:rsidR="00A64D1B">
        <w:rPr>
          <w:sz w:val="28"/>
          <w:szCs w:val="28"/>
        </w:rPr>
        <w:t>de Discriminación Racial a celebrarse en Ginebra sea considerada nuestra propuesta con la finalidad de eliminar la discriminación</w:t>
      </w:r>
      <w:r w:rsidR="00625962">
        <w:rPr>
          <w:sz w:val="28"/>
          <w:szCs w:val="28"/>
        </w:rPr>
        <w:t xml:space="preserve"> de Género</w:t>
      </w:r>
      <w:r w:rsidR="00A64D1B">
        <w:rPr>
          <w:sz w:val="28"/>
          <w:szCs w:val="28"/>
        </w:rPr>
        <w:t xml:space="preserve"> de las Amas de</w:t>
      </w:r>
      <w:r w:rsidR="001E2F17">
        <w:rPr>
          <w:sz w:val="28"/>
          <w:szCs w:val="28"/>
        </w:rPr>
        <w:t xml:space="preserve"> </w:t>
      </w:r>
      <w:r w:rsidR="00A64D1B">
        <w:rPr>
          <w:sz w:val="28"/>
          <w:szCs w:val="28"/>
        </w:rPr>
        <w:t xml:space="preserve">Casa en el aparato socio-productivo del país y la Capacitación en  el  manejo administración y finanzas de las Unidades de Producción Familiar </w:t>
      </w:r>
      <w:r w:rsidR="00A46402">
        <w:rPr>
          <w:sz w:val="28"/>
          <w:szCs w:val="28"/>
        </w:rPr>
        <w:t>y el reconocimiento de la ret</w:t>
      </w:r>
      <w:r w:rsidR="00550D75">
        <w:rPr>
          <w:sz w:val="28"/>
          <w:szCs w:val="28"/>
        </w:rPr>
        <w:t>r</w:t>
      </w:r>
      <w:r w:rsidR="00A46402">
        <w:rPr>
          <w:sz w:val="28"/>
          <w:szCs w:val="28"/>
        </w:rPr>
        <w:t>ibución económica correspondiente porque generamo</w:t>
      </w:r>
      <w:r w:rsidR="00550D75">
        <w:rPr>
          <w:sz w:val="28"/>
          <w:szCs w:val="28"/>
        </w:rPr>
        <w:t>s el 3% del Producto Interno Bruto del País. Solicitamos que se apruebe la Ley Solicitada ente la Comisió</w:t>
      </w:r>
      <w:r w:rsidR="00A46402">
        <w:rPr>
          <w:sz w:val="28"/>
          <w:szCs w:val="28"/>
        </w:rPr>
        <w:t>n Permanente de Desarrollo Social de la Asamblea Nacional, que esta respaldada por</w:t>
      </w:r>
      <w:r w:rsidR="00C25969">
        <w:rPr>
          <w:sz w:val="28"/>
          <w:szCs w:val="28"/>
        </w:rPr>
        <w:t>Catorce Mil Novecientas (14.900) firmas de Amas de Casa</w:t>
      </w:r>
      <w:r w:rsidR="00ED3421">
        <w:rPr>
          <w:sz w:val="28"/>
          <w:szCs w:val="28"/>
        </w:rPr>
        <w:t>.</w:t>
      </w:r>
    </w:p>
    <w:p w:rsidR="00D3724B" w:rsidRDefault="00D3724B" w:rsidP="0050108B">
      <w:pPr>
        <w:jc w:val="both"/>
        <w:rPr>
          <w:sz w:val="28"/>
          <w:szCs w:val="28"/>
        </w:rPr>
      </w:pPr>
    </w:p>
    <w:p w:rsidR="00ED3421" w:rsidRDefault="00D3724B" w:rsidP="00566898">
      <w:pPr>
        <w:jc w:val="center"/>
        <w:rPr>
          <w:sz w:val="28"/>
          <w:szCs w:val="28"/>
        </w:rPr>
      </w:pPr>
      <w:r>
        <w:rPr>
          <w:sz w:val="28"/>
          <w:szCs w:val="28"/>
        </w:rPr>
        <w:t>Cordialmente,</w:t>
      </w:r>
    </w:p>
    <w:p w:rsidR="00D3724B" w:rsidRDefault="00ED3421" w:rsidP="00ED3421">
      <w:pPr>
        <w:spacing w:after="0"/>
        <w:jc w:val="both"/>
        <w:rPr>
          <w:sz w:val="28"/>
          <w:szCs w:val="28"/>
        </w:rPr>
      </w:pPr>
      <w:r>
        <w:rPr>
          <w:sz w:val="28"/>
          <w:szCs w:val="28"/>
        </w:rPr>
        <w:t>_____________________                                _______________________</w:t>
      </w:r>
    </w:p>
    <w:p w:rsidR="00D3724B" w:rsidRDefault="00D3724B" w:rsidP="00ED3421">
      <w:pPr>
        <w:spacing w:after="0"/>
        <w:jc w:val="both"/>
        <w:rPr>
          <w:sz w:val="28"/>
          <w:szCs w:val="28"/>
        </w:rPr>
      </w:pPr>
      <w:r>
        <w:rPr>
          <w:sz w:val="28"/>
          <w:szCs w:val="28"/>
        </w:rPr>
        <w:t>Abg</w:t>
      </w:r>
      <w:proofErr w:type="gramStart"/>
      <w:r>
        <w:rPr>
          <w:sz w:val="28"/>
          <w:szCs w:val="28"/>
        </w:rPr>
        <w:t>..</w:t>
      </w:r>
      <w:proofErr w:type="gramEnd"/>
      <w:r>
        <w:rPr>
          <w:sz w:val="28"/>
          <w:szCs w:val="28"/>
        </w:rPr>
        <w:t xml:space="preserve"> Herma Rodríguez                                              Docente </w:t>
      </w:r>
      <w:proofErr w:type="spellStart"/>
      <w:r>
        <w:rPr>
          <w:sz w:val="28"/>
          <w:szCs w:val="28"/>
        </w:rPr>
        <w:t>Linni</w:t>
      </w:r>
      <w:proofErr w:type="spellEnd"/>
      <w:r>
        <w:rPr>
          <w:sz w:val="28"/>
          <w:szCs w:val="28"/>
        </w:rPr>
        <w:t xml:space="preserve"> Montaño</w:t>
      </w:r>
    </w:p>
    <w:p w:rsidR="00C16D1A" w:rsidRDefault="00C16D1A" w:rsidP="00ED3421">
      <w:pPr>
        <w:spacing w:after="0"/>
        <w:jc w:val="both"/>
        <w:rPr>
          <w:sz w:val="28"/>
          <w:szCs w:val="28"/>
        </w:rPr>
      </w:pPr>
      <w:r>
        <w:rPr>
          <w:sz w:val="28"/>
          <w:szCs w:val="28"/>
        </w:rPr>
        <w:t>C.I. 3.943.889                                                                 C.I. 10.221.084</w:t>
      </w:r>
    </w:p>
    <w:p w:rsidR="00053E56" w:rsidRDefault="00D3724B" w:rsidP="00ED3421">
      <w:pPr>
        <w:spacing w:after="0"/>
        <w:jc w:val="both"/>
        <w:rPr>
          <w:sz w:val="28"/>
          <w:szCs w:val="28"/>
        </w:rPr>
      </w:pPr>
      <w:r>
        <w:rPr>
          <w:sz w:val="28"/>
          <w:szCs w:val="28"/>
        </w:rPr>
        <w:t>Presidenta-Fundadora                                       Secretaria General Encargada</w:t>
      </w:r>
    </w:p>
    <w:p w:rsidR="00A64D1B" w:rsidRDefault="00ED3421" w:rsidP="00ED3421">
      <w:pPr>
        <w:spacing w:after="0"/>
        <w:jc w:val="both"/>
        <w:rPr>
          <w:sz w:val="24"/>
          <w:szCs w:val="24"/>
        </w:rPr>
      </w:pPr>
      <w:r w:rsidRPr="00ED3421">
        <w:rPr>
          <w:sz w:val="24"/>
          <w:szCs w:val="24"/>
        </w:rPr>
        <w:t xml:space="preserve">Movimiento Amas de Casa </w:t>
      </w:r>
      <w:proofErr w:type="spellStart"/>
      <w:r w:rsidRPr="00ED3421">
        <w:rPr>
          <w:sz w:val="24"/>
          <w:szCs w:val="24"/>
        </w:rPr>
        <w:t>Organizadas</w:t>
      </w:r>
      <w:r>
        <w:rPr>
          <w:sz w:val="24"/>
          <w:szCs w:val="24"/>
        </w:rPr>
        <w:t>.</w:t>
      </w:r>
      <w:r w:rsidRPr="00ED3421">
        <w:rPr>
          <w:sz w:val="24"/>
          <w:szCs w:val="24"/>
        </w:rPr>
        <w:t>Asoc</w:t>
      </w:r>
      <w:proofErr w:type="spellEnd"/>
      <w:r w:rsidRPr="00ED3421">
        <w:rPr>
          <w:sz w:val="24"/>
          <w:szCs w:val="24"/>
        </w:rPr>
        <w:t>. Nacional Mujeres Idealistas y Ejecutivas</w:t>
      </w:r>
      <w:r w:rsidR="00A64D1B">
        <w:rPr>
          <w:sz w:val="24"/>
          <w:szCs w:val="24"/>
        </w:rPr>
        <w:t>.</w:t>
      </w:r>
    </w:p>
    <w:p w:rsidR="00A64D1B" w:rsidRDefault="00A64D1B" w:rsidP="00ED3421">
      <w:pPr>
        <w:spacing w:after="0"/>
        <w:jc w:val="both"/>
        <w:rPr>
          <w:sz w:val="24"/>
          <w:szCs w:val="24"/>
        </w:rPr>
      </w:pPr>
    </w:p>
    <w:p w:rsidR="00D3724B" w:rsidRPr="00C16D1A" w:rsidRDefault="00D3724B" w:rsidP="00ED3421">
      <w:pPr>
        <w:spacing w:after="0"/>
        <w:jc w:val="both"/>
        <w:rPr>
          <w:sz w:val="24"/>
          <w:szCs w:val="24"/>
        </w:rPr>
      </w:pPr>
    </w:p>
    <w:p w:rsidR="00053E56" w:rsidRDefault="00EB4F56" w:rsidP="00ED3421">
      <w:pPr>
        <w:spacing w:after="0"/>
        <w:jc w:val="both"/>
        <w:rPr>
          <w:sz w:val="28"/>
          <w:szCs w:val="28"/>
        </w:rPr>
      </w:pPr>
      <w:r>
        <w:rPr>
          <w:sz w:val="28"/>
          <w:szCs w:val="28"/>
        </w:rPr>
        <w:t>Contacto: 0412 990 45 07</w:t>
      </w:r>
    </w:p>
    <w:p w:rsidR="0050108B" w:rsidRDefault="00EB4F56" w:rsidP="00333EFC">
      <w:pPr>
        <w:spacing w:after="0"/>
        <w:jc w:val="both"/>
        <w:rPr>
          <w:sz w:val="28"/>
          <w:szCs w:val="28"/>
        </w:rPr>
      </w:pPr>
      <w:r>
        <w:rPr>
          <w:sz w:val="28"/>
          <w:szCs w:val="28"/>
        </w:rPr>
        <w:t xml:space="preserve">                   0212 925 48 74  </w:t>
      </w:r>
    </w:p>
    <w:p w:rsidR="00A64D1B" w:rsidRDefault="00A64D1B" w:rsidP="00333EFC">
      <w:pPr>
        <w:spacing w:after="0"/>
        <w:jc w:val="both"/>
        <w:rPr>
          <w:sz w:val="28"/>
          <w:szCs w:val="28"/>
        </w:rPr>
      </w:pPr>
    </w:p>
    <w:p w:rsidR="00C16D1A" w:rsidRDefault="00C16D1A" w:rsidP="00333EFC">
      <w:pPr>
        <w:spacing w:after="0"/>
        <w:jc w:val="both"/>
        <w:rPr>
          <w:sz w:val="28"/>
          <w:szCs w:val="28"/>
        </w:rPr>
      </w:pPr>
    </w:p>
    <w:p w:rsidR="00C16D1A" w:rsidRDefault="00C16D1A" w:rsidP="00C16D1A">
      <w:pPr>
        <w:spacing w:after="0"/>
        <w:jc w:val="both"/>
        <w:rPr>
          <w:sz w:val="28"/>
          <w:szCs w:val="28"/>
        </w:rPr>
      </w:pPr>
      <w:r>
        <w:rPr>
          <w:sz w:val="28"/>
          <w:szCs w:val="28"/>
        </w:rPr>
        <w:t>____________________________________________________________</w:t>
      </w:r>
    </w:p>
    <w:p w:rsidR="00A64D1B" w:rsidRPr="00C16D1A" w:rsidRDefault="00C16D1A" w:rsidP="00C16D1A">
      <w:pPr>
        <w:spacing w:after="0" w:line="240" w:lineRule="auto"/>
        <w:jc w:val="center"/>
        <w:rPr>
          <w:sz w:val="18"/>
          <w:szCs w:val="18"/>
        </w:rPr>
      </w:pPr>
      <w:r w:rsidRPr="00383FE1">
        <w:rPr>
          <w:sz w:val="18"/>
          <w:szCs w:val="18"/>
        </w:rPr>
        <w:t>Avenida universidad, edificio Atlántida, piso 6, Coliseo a Chorro (frente oficina</w:t>
      </w:r>
      <w:r>
        <w:rPr>
          <w:sz w:val="18"/>
          <w:szCs w:val="18"/>
        </w:rPr>
        <w:t>s del Metro) Tlf. 0212 925 48 74</w:t>
      </w:r>
      <w:r w:rsidRPr="00383FE1">
        <w:rPr>
          <w:sz w:val="18"/>
          <w:szCs w:val="18"/>
        </w:rPr>
        <w:t xml:space="preserve">, correo </w:t>
      </w:r>
      <w:hyperlink r:id="rId7" w:history="1">
        <w:r w:rsidRPr="00383FE1">
          <w:rPr>
            <w:rStyle w:val="Hyperlink"/>
            <w:sz w:val="18"/>
            <w:szCs w:val="18"/>
          </w:rPr>
          <w:t>moviamasdecasa@gmail.com</w:t>
        </w:r>
      </w:hyperlink>
      <w:r>
        <w:rPr>
          <w:sz w:val="18"/>
          <w:szCs w:val="18"/>
        </w:rPr>
        <w:t>Twtter:</w:t>
      </w:r>
      <w:r w:rsidRPr="00383FE1">
        <w:rPr>
          <w:sz w:val="18"/>
          <w:szCs w:val="18"/>
        </w:rPr>
        <w:t>@</w:t>
      </w:r>
      <w:r>
        <w:rPr>
          <w:sz w:val="18"/>
          <w:szCs w:val="18"/>
        </w:rPr>
        <w:t>moviamasdecasa</w:t>
      </w:r>
    </w:p>
    <w:sectPr w:rsidR="00A64D1B" w:rsidRPr="00C16D1A" w:rsidSect="00C16D1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D9C"/>
    <w:rsid w:val="00053E56"/>
    <w:rsid w:val="0006487A"/>
    <w:rsid w:val="0007683F"/>
    <w:rsid w:val="00102FA8"/>
    <w:rsid w:val="0019532A"/>
    <w:rsid w:val="001D1DF1"/>
    <w:rsid w:val="001E2F17"/>
    <w:rsid w:val="001F2D9C"/>
    <w:rsid w:val="0022788E"/>
    <w:rsid w:val="00285FD6"/>
    <w:rsid w:val="00333EFC"/>
    <w:rsid w:val="0039135A"/>
    <w:rsid w:val="004A44BD"/>
    <w:rsid w:val="0050108B"/>
    <w:rsid w:val="00516C69"/>
    <w:rsid w:val="00550D75"/>
    <w:rsid w:val="00566898"/>
    <w:rsid w:val="00625962"/>
    <w:rsid w:val="00631D94"/>
    <w:rsid w:val="006423A0"/>
    <w:rsid w:val="00642BE2"/>
    <w:rsid w:val="006D76C9"/>
    <w:rsid w:val="007F048F"/>
    <w:rsid w:val="008A5D62"/>
    <w:rsid w:val="00A44A2F"/>
    <w:rsid w:val="00A46402"/>
    <w:rsid w:val="00A64D1B"/>
    <w:rsid w:val="00A94F1D"/>
    <w:rsid w:val="00AF3897"/>
    <w:rsid w:val="00B748C6"/>
    <w:rsid w:val="00BC22A5"/>
    <w:rsid w:val="00C16D1A"/>
    <w:rsid w:val="00C25969"/>
    <w:rsid w:val="00D3724B"/>
    <w:rsid w:val="00EB4F56"/>
    <w:rsid w:val="00ED3421"/>
    <w:rsid w:val="00F2333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s-VE" w:eastAsia="es-V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4F5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VE" w:eastAsia="es-V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4F5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moviamasdecasa@gmail.com" TargetMode="Externa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D346E3-E970-4ADE-9D13-B0926F95E448}"/>
</file>

<file path=customXml/itemProps2.xml><?xml version="1.0" encoding="utf-8"?>
<ds:datastoreItem xmlns:ds="http://schemas.openxmlformats.org/officeDocument/2006/customXml" ds:itemID="{787BA98B-F46F-458E-A055-618B20F7BCE7}"/>
</file>

<file path=customXml/itemProps3.xml><?xml version="1.0" encoding="utf-8"?>
<ds:datastoreItem xmlns:ds="http://schemas.openxmlformats.org/officeDocument/2006/customXml" ds:itemID="{3A3C8AC0-7D2C-4DB1-86D6-43D454D3A415}"/>
</file>

<file path=customXml/itemProps4.xml><?xml version="1.0" encoding="utf-8"?>
<ds:datastoreItem xmlns:ds="http://schemas.openxmlformats.org/officeDocument/2006/customXml" ds:itemID="{43AFDA9A-DF6A-4C21-9D15-3950416A874B}"/>
</file>

<file path=docProps/app.xml><?xml version="1.0" encoding="utf-8"?>
<Properties xmlns="http://schemas.openxmlformats.org/officeDocument/2006/extended-properties" xmlns:vt="http://schemas.openxmlformats.org/officeDocument/2006/docPropsVTypes">
  <Template>Normal</Template>
  <TotalTime>0</TotalTime>
  <Pages>3</Pages>
  <Words>1091</Words>
  <Characters>6220</Characters>
  <Application>Microsoft Office Word</Application>
  <DocSecurity>0</DocSecurity>
  <Lines>51</Lines>
  <Paragraphs>14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Personal</Company>
  <LinksUpToDate>false</LinksUpToDate>
  <CharactersWithSpaces>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Hermita</dc:creator>
  <cp:lastModifiedBy>Carmen Arevalo</cp:lastModifiedBy>
  <cp:revision>2</cp:revision>
  <cp:lastPrinted>2013-08-06T14:51:00Z</cp:lastPrinted>
  <dcterms:created xsi:type="dcterms:W3CDTF">2013-08-06T15:00:00Z</dcterms:created>
  <dcterms:modified xsi:type="dcterms:W3CDTF">2013-08-06T15:00:00Z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