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942E1" w14:textId="149FF3DD" w:rsidR="00621BC4" w:rsidRPr="009C69E9" w:rsidRDefault="008B4F26" w:rsidP="009D3D97">
      <w:pPr>
        <w:jc w:val="right"/>
        <w:rPr>
          <w:rFonts w:ascii="Arial" w:hAnsi="Arial" w:cs="Arial"/>
          <w:sz w:val="20"/>
          <w:szCs w:val="20"/>
          <w:lang w:val="en-US"/>
        </w:rPr>
      </w:pPr>
      <w:bookmarkStart w:id="0" w:name="_GoBack"/>
      <w:bookmarkEnd w:id="0"/>
      <w:r w:rsidRPr="00974CE9">
        <w:rPr>
          <w:rFonts w:ascii="Arial" w:hAnsi="Arial" w:cs="Arial"/>
          <w:noProof/>
          <w:sz w:val="20"/>
          <w:szCs w:val="20"/>
          <w:lang w:eastAsia="en-GB"/>
        </w:rPr>
        <w:drawing>
          <wp:anchor distT="0" distB="0" distL="114300" distR="114300" simplePos="0" relativeHeight="251658240" behindDoc="1" locked="0" layoutInCell="1" allowOverlap="1" wp14:anchorId="4306C5A1" wp14:editId="4AE56D93">
            <wp:simplePos x="0" y="0"/>
            <wp:positionH relativeFrom="column">
              <wp:posOffset>-165802</wp:posOffset>
            </wp:positionH>
            <wp:positionV relativeFrom="paragraph">
              <wp:posOffset>-458136</wp:posOffset>
            </wp:positionV>
            <wp:extent cx="2288036" cy="11455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pic:nvPicPr>
                  <pic:blipFill>
                    <a:blip r:embed="rId7">
                      <a:extLst>
                        <a:ext uri="{28A0092B-C50C-407E-A947-70E740481C1C}">
                          <a14:useLocalDpi xmlns:a14="http://schemas.microsoft.com/office/drawing/2010/main" val="0"/>
                        </a:ext>
                      </a:extLst>
                    </a:blip>
                    <a:stretch>
                      <a:fillRect/>
                    </a:stretch>
                  </pic:blipFill>
                  <pic:spPr>
                    <a:xfrm>
                      <a:off x="0" y="0"/>
                      <a:ext cx="2288036" cy="1145540"/>
                    </a:xfrm>
                    <a:prstGeom prst="rect">
                      <a:avLst/>
                    </a:prstGeom>
                  </pic:spPr>
                </pic:pic>
              </a:graphicData>
            </a:graphic>
            <wp14:sizeRelH relativeFrom="page">
              <wp14:pctWidth>0</wp14:pctWidth>
            </wp14:sizeRelH>
            <wp14:sizeRelV relativeFrom="page">
              <wp14:pctHeight>0</wp14:pctHeight>
            </wp14:sizeRelV>
          </wp:anchor>
        </w:drawing>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621BC4" w:rsidRPr="009C69E9">
        <w:rPr>
          <w:rFonts w:ascii="Arial" w:hAnsi="Arial" w:cs="Arial"/>
          <w:sz w:val="20"/>
          <w:szCs w:val="20"/>
          <w:lang w:val="en-US"/>
        </w:rPr>
        <w:tab/>
      </w:r>
      <w:r w:rsidR="00753119" w:rsidRPr="009C69E9">
        <w:rPr>
          <w:rFonts w:ascii="Arial" w:hAnsi="Arial" w:cs="Arial"/>
          <w:sz w:val="20"/>
          <w:szCs w:val="20"/>
          <w:lang w:val="en-US"/>
        </w:rPr>
        <w:tab/>
      </w:r>
      <w:r w:rsidR="00E30028">
        <w:rPr>
          <w:rFonts w:ascii="Arial" w:hAnsi="Arial" w:cs="Arial"/>
          <w:sz w:val="20"/>
          <w:szCs w:val="20"/>
          <w:lang w:val="en-US"/>
        </w:rPr>
        <w:t>1</w:t>
      </w:r>
      <w:r w:rsidR="00E23FB5">
        <w:rPr>
          <w:rFonts w:ascii="Arial" w:hAnsi="Arial" w:cs="Arial"/>
          <w:sz w:val="20"/>
          <w:szCs w:val="20"/>
          <w:lang w:val="en-US"/>
        </w:rPr>
        <w:t>6</w:t>
      </w:r>
      <w:r w:rsidR="00D17E6E" w:rsidRPr="009C69E9">
        <w:rPr>
          <w:rFonts w:ascii="Arial" w:hAnsi="Arial" w:cs="Arial"/>
          <w:sz w:val="20"/>
          <w:szCs w:val="20"/>
          <w:lang w:val="en-US"/>
        </w:rPr>
        <w:t>/</w:t>
      </w:r>
      <w:r w:rsidR="009D3D97">
        <w:rPr>
          <w:rFonts w:ascii="Arial" w:hAnsi="Arial" w:cs="Arial"/>
          <w:sz w:val="20"/>
          <w:szCs w:val="20"/>
          <w:lang w:val="en-US"/>
        </w:rPr>
        <w:t>1</w:t>
      </w:r>
      <w:r w:rsidR="00E23FB5">
        <w:rPr>
          <w:rFonts w:ascii="Arial" w:hAnsi="Arial" w:cs="Arial"/>
          <w:sz w:val="20"/>
          <w:szCs w:val="20"/>
          <w:lang w:val="en-US"/>
        </w:rPr>
        <w:t>2</w:t>
      </w:r>
      <w:r w:rsidR="00D17E6E" w:rsidRPr="009C69E9">
        <w:rPr>
          <w:rFonts w:ascii="Arial" w:hAnsi="Arial" w:cs="Arial"/>
          <w:sz w:val="20"/>
          <w:szCs w:val="20"/>
          <w:lang w:val="en-US"/>
        </w:rPr>
        <w:t>/</w:t>
      </w:r>
      <w:r w:rsidR="00621BC4" w:rsidRPr="009C69E9">
        <w:rPr>
          <w:rFonts w:ascii="Arial" w:hAnsi="Arial" w:cs="Arial"/>
          <w:sz w:val="20"/>
          <w:szCs w:val="20"/>
          <w:lang w:val="en-US"/>
        </w:rPr>
        <w:t>20</w:t>
      </w:r>
      <w:r w:rsidR="00DA3B82">
        <w:rPr>
          <w:rFonts w:ascii="Arial" w:hAnsi="Arial" w:cs="Arial"/>
          <w:sz w:val="20"/>
          <w:szCs w:val="20"/>
          <w:lang w:val="en-US"/>
        </w:rPr>
        <w:t>20</w:t>
      </w:r>
      <w:r w:rsidR="009D3D97">
        <w:rPr>
          <w:rFonts w:ascii="Arial" w:hAnsi="Arial" w:cs="Arial"/>
          <w:sz w:val="20"/>
          <w:szCs w:val="20"/>
          <w:lang w:val="en-US"/>
        </w:rPr>
        <w:t xml:space="preserve">, </w:t>
      </w:r>
      <w:r w:rsidR="00FF2C81">
        <w:rPr>
          <w:rFonts w:ascii="Arial" w:hAnsi="Arial" w:cs="Arial"/>
          <w:sz w:val="20"/>
          <w:szCs w:val="20"/>
          <w:lang w:val="en-US"/>
        </w:rPr>
        <w:t>Monaco</w:t>
      </w:r>
    </w:p>
    <w:p w14:paraId="7D916738" w14:textId="77777777" w:rsidR="00621BC4" w:rsidRPr="009C69E9" w:rsidRDefault="00621BC4">
      <w:pPr>
        <w:rPr>
          <w:rFonts w:ascii="Arial" w:hAnsi="Arial" w:cs="Arial"/>
          <w:sz w:val="20"/>
          <w:szCs w:val="20"/>
          <w:lang w:val="en-US"/>
        </w:rPr>
      </w:pPr>
    </w:p>
    <w:p w14:paraId="5E58A386" w14:textId="77777777" w:rsidR="008B4F26" w:rsidRPr="009C69E9" w:rsidRDefault="008B4F26">
      <w:pPr>
        <w:rPr>
          <w:rFonts w:ascii="Arial" w:hAnsi="Arial" w:cs="Arial"/>
          <w:sz w:val="20"/>
          <w:szCs w:val="20"/>
          <w:lang w:val="en-US"/>
        </w:rPr>
      </w:pPr>
    </w:p>
    <w:p w14:paraId="22BB69A4" w14:textId="29A59790" w:rsidR="00523C35" w:rsidRDefault="00523C35" w:rsidP="005D65F1">
      <w:pPr>
        <w:rPr>
          <w:rFonts w:ascii="Arial" w:hAnsi="Arial" w:cs="Arial"/>
          <w:sz w:val="20"/>
          <w:szCs w:val="20"/>
        </w:rPr>
      </w:pPr>
    </w:p>
    <w:p w14:paraId="50B43E96" w14:textId="77777777" w:rsidR="00835E49" w:rsidRDefault="00835E49" w:rsidP="005D65F1">
      <w:pPr>
        <w:rPr>
          <w:rFonts w:ascii="Arial" w:hAnsi="Arial" w:cs="Arial"/>
          <w:sz w:val="20"/>
          <w:szCs w:val="20"/>
        </w:rPr>
      </w:pPr>
    </w:p>
    <w:p w14:paraId="3D9AAEE2" w14:textId="4B888E72" w:rsidR="00E96A77" w:rsidRDefault="00E96A77" w:rsidP="005D65F1">
      <w:pPr>
        <w:rPr>
          <w:rFonts w:ascii="Arial" w:hAnsi="Arial" w:cs="Arial"/>
          <w:sz w:val="20"/>
          <w:szCs w:val="20"/>
        </w:rPr>
      </w:pPr>
      <w:r>
        <w:rPr>
          <w:rFonts w:ascii="Arial" w:hAnsi="Arial" w:cs="Arial"/>
          <w:sz w:val="20"/>
          <w:szCs w:val="20"/>
        </w:rPr>
        <w:t>Vishnu Religious Community</w:t>
      </w:r>
    </w:p>
    <w:p w14:paraId="50CD8FBE" w14:textId="34A70F4C" w:rsidR="00E96A77" w:rsidRDefault="00E96A77" w:rsidP="005D65F1">
      <w:pPr>
        <w:rPr>
          <w:rFonts w:ascii="Arial" w:hAnsi="Arial" w:cs="Arial"/>
          <w:sz w:val="20"/>
          <w:szCs w:val="20"/>
        </w:rPr>
      </w:pPr>
      <w:r>
        <w:rPr>
          <w:rFonts w:ascii="Arial" w:hAnsi="Arial" w:cs="Arial"/>
          <w:sz w:val="20"/>
          <w:szCs w:val="20"/>
        </w:rPr>
        <w:t>Klaipėdos 9, Naujieji Lažai, Lithuania</w:t>
      </w:r>
    </w:p>
    <w:p w14:paraId="0802B4DF" w14:textId="6AE195D1" w:rsidR="00EA1F16" w:rsidRDefault="00EA1F16" w:rsidP="005D65F1">
      <w:pPr>
        <w:rPr>
          <w:rFonts w:ascii="Arial" w:hAnsi="Arial" w:cs="Arial"/>
          <w:sz w:val="20"/>
          <w:szCs w:val="20"/>
        </w:rPr>
      </w:pPr>
    </w:p>
    <w:p w14:paraId="6B3D65B7" w14:textId="6ED5A59A" w:rsidR="00EA1F16" w:rsidRDefault="00EA1F16" w:rsidP="005D65F1">
      <w:pPr>
        <w:rPr>
          <w:rFonts w:ascii="Arial" w:hAnsi="Arial" w:cs="Arial"/>
          <w:sz w:val="20"/>
          <w:szCs w:val="20"/>
        </w:rPr>
      </w:pPr>
      <w:r>
        <w:rPr>
          <w:rFonts w:ascii="Arial" w:hAnsi="Arial" w:cs="Arial"/>
          <w:sz w:val="20"/>
          <w:szCs w:val="20"/>
        </w:rPr>
        <w:t>Holocaust Victims Foundation</w:t>
      </w:r>
    </w:p>
    <w:p w14:paraId="153EF4BE" w14:textId="7407A614" w:rsidR="00EA1F16" w:rsidRDefault="00EA1F16" w:rsidP="005D65F1">
      <w:pPr>
        <w:rPr>
          <w:rFonts w:ascii="Arial" w:hAnsi="Arial" w:cs="Arial"/>
          <w:sz w:val="20"/>
          <w:szCs w:val="20"/>
        </w:rPr>
      </w:pPr>
      <w:r>
        <w:rPr>
          <w:rFonts w:ascii="Arial" w:hAnsi="Arial" w:cs="Arial"/>
          <w:sz w:val="20"/>
          <w:szCs w:val="20"/>
        </w:rPr>
        <w:t>Maîson dé Prof.Tomas, Sèr, Îles d’la Manche</w:t>
      </w:r>
    </w:p>
    <w:p w14:paraId="2CCA6729" w14:textId="0D0CB5CA" w:rsidR="005F44A7" w:rsidRDefault="005F44A7" w:rsidP="005D65F1">
      <w:pPr>
        <w:rPr>
          <w:rFonts w:ascii="Arial" w:hAnsi="Arial" w:cs="Arial"/>
          <w:sz w:val="20"/>
          <w:szCs w:val="20"/>
        </w:rPr>
      </w:pPr>
    </w:p>
    <w:p w14:paraId="3BA6CA32" w14:textId="77777777" w:rsidR="005F44A7" w:rsidRPr="00974CE9" w:rsidRDefault="005F44A7" w:rsidP="005D65F1">
      <w:pPr>
        <w:rPr>
          <w:rFonts w:ascii="Arial" w:hAnsi="Arial" w:cs="Arial"/>
          <w:sz w:val="20"/>
          <w:szCs w:val="20"/>
        </w:rPr>
      </w:pPr>
    </w:p>
    <w:p w14:paraId="1D1E0EE4" w14:textId="0A6B9517" w:rsidR="0068627B" w:rsidRDefault="005C7125" w:rsidP="005D65F1">
      <w:pPr>
        <w:jc w:val="center"/>
        <w:rPr>
          <w:rFonts w:ascii="Arial" w:hAnsi="Arial" w:cs="Arial"/>
          <w:b/>
          <w:sz w:val="20"/>
          <w:szCs w:val="20"/>
        </w:rPr>
      </w:pPr>
      <w:r>
        <w:rPr>
          <w:rFonts w:ascii="Arial" w:hAnsi="Arial" w:cs="Arial"/>
          <w:b/>
          <w:sz w:val="20"/>
          <w:szCs w:val="20"/>
        </w:rPr>
        <w:t>Parallel report on the 3</w:t>
      </w:r>
      <w:r w:rsidRPr="005C7125">
        <w:rPr>
          <w:rFonts w:ascii="Arial" w:hAnsi="Arial" w:cs="Arial"/>
          <w:b/>
          <w:sz w:val="20"/>
          <w:szCs w:val="20"/>
          <w:vertAlign w:val="superscript"/>
        </w:rPr>
        <w:t>rd</w:t>
      </w:r>
      <w:r>
        <w:rPr>
          <w:rFonts w:ascii="Arial" w:hAnsi="Arial" w:cs="Arial"/>
          <w:b/>
          <w:sz w:val="20"/>
          <w:szCs w:val="20"/>
        </w:rPr>
        <w:t xml:space="preserve"> periodic </w:t>
      </w:r>
      <w:r w:rsidR="009F76F8">
        <w:rPr>
          <w:rFonts w:ascii="Arial" w:hAnsi="Arial" w:cs="Arial"/>
          <w:b/>
          <w:sz w:val="20"/>
          <w:szCs w:val="20"/>
        </w:rPr>
        <w:t>review</w:t>
      </w:r>
      <w:r>
        <w:rPr>
          <w:rFonts w:ascii="Arial" w:hAnsi="Arial" w:cs="Arial"/>
          <w:b/>
          <w:sz w:val="20"/>
          <w:szCs w:val="20"/>
        </w:rPr>
        <w:t xml:space="preserve"> of Lithuania under the CESCR</w:t>
      </w:r>
    </w:p>
    <w:p w14:paraId="3A0581D4" w14:textId="6397B908" w:rsidR="005D65F1" w:rsidRPr="00974CE9" w:rsidRDefault="005C7125" w:rsidP="005D65F1">
      <w:pPr>
        <w:jc w:val="center"/>
        <w:rPr>
          <w:rFonts w:ascii="Arial" w:hAnsi="Arial" w:cs="Arial"/>
          <w:b/>
          <w:sz w:val="20"/>
          <w:szCs w:val="20"/>
        </w:rPr>
      </w:pPr>
      <w:r>
        <w:rPr>
          <w:rFonts w:ascii="Arial" w:hAnsi="Arial" w:cs="Arial"/>
          <w:b/>
          <w:sz w:val="20"/>
          <w:szCs w:val="20"/>
        </w:rPr>
        <w:t>To the UN Committee on Economic, Social and Cultural Rights</w:t>
      </w:r>
    </w:p>
    <w:p w14:paraId="7249803E" w14:textId="77777777" w:rsidR="0068627B" w:rsidRPr="00974CE9" w:rsidRDefault="0068627B" w:rsidP="005D65F1">
      <w:pPr>
        <w:rPr>
          <w:rFonts w:ascii="Arial" w:hAnsi="Arial" w:cs="Arial"/>
          <w:sz w:val="20"/>
          <w:szCs w:val="20"/>
        </w:rPr>
      </w:pPr>
    </w:p>
    <w:p w14:paraId="2B274D61" w14:textId="77777777" w:rsidR="005D65F1" w:rsidRPr="00974CE9" w:rsidRDefault="005D65F1" w:rsidP="005D65F1">
      <w:pPr>
        <w:rPr>
          <w:rFonts w:ascii="Arial" w:hAnsi="Arial" w:cs="Arial"/>
          <w:sz w:val="20"/>
          <w:szCs w:val="20"/>
        </w:rPr>
      </w:pPr>
    </w:p>
    <w:p w14:paraId="1DD03CD6" w14:textId="1B31A35E" w:rsidR="005D65F1" w:rsidRPr="00974CE9" w:rsidRDefault="005D65F1" w:rsidP="005D65F1">
      <w:pPr>
        <w:rPr>
          <w:rFonts w:ascii="Arial" w:hAnsi="Arial" w:cs="Arial"/>
          <w:sz w:val="20"/>
          <w:szCs w:val="20"/>
        </w:rPr>
      </w:pPr>
      <w:r w:rsidRPr="00974CE9">
        <w:rPr>
          <w:rFonts w:ascii="Arial" w:hAnsi="Arial" w:cs="Arial"/>
          <w:sz w:val="20"/>
          <w:szCs w:val="20"/>
        </w:rPr>
        <w:t xml:space="preserve">Dear </w:t>
      </w:r>
      <w:r w:rsidR="005C7125">
        <w:rPr>
          <w:rFonts w:ascii="Arial" w:hAnsi="Arial" w:cs="Arial"/>
          <w:sz w:val="20"/>
          <w:szCs w:val="20"/>
        </w:rPr>
        <w:t xml:space="preserve">President and </w:t>
      </w:r>
      <w:r w:rsidRPr="00974CE9">
        <w:rPr>
          <w:rFonts w:ascii="Arial" w:hAnsi="Arial" w:cs="Arial"/>
          <w:sz w:val="20"/>
          <w:szCs w:val="20"/>
        </w:rPr>
        <w:t xml:space="preserve">Members of the </w:t>
      </w:r>
      <w:r w:rsidR="005C7125">
        <w:rPr>
          <w:rFonts w:ascii="Arial" w:hAnsi="Arial" w:cs="Arial"/>
          <w:sz w:val="20"/>
          <w:szCs w:val="20"/>
        </w:rPr>
        <w:t>Committee</w:t>
      </w:r>
      <w:r w:rsidRPr="00974CE9">
        <w:rPr>
          <w:rFonts w:ascii="Arial" w:hAnsi="Arial" w:cs="Arial"/>
          <w:sz w:val="20"/>
          <w:szCs w:val="20"/>
        </w:rPr>
        <w:t>,</w:t>
      </w:r>
    </w:p>
    <w:p w14:paraId="08A1202D" w14:textId="77777777" w:rsidR="005D65F1" w:rsidRDefault="005D65F1" w:rsidP="005D65F1">
      <w:pPr>
        <w:rPr>
          <w:rFonts w:ascii="Arial" w:hAnsi="Arial" w:cs="Arial"/>
          <w:sz w:val="20"/>
          <w:szCs w:val="20"/>
        </w:rPr>
      </w:pPr>
    </w:p>
    <w:p w14:paraId="1591849C" w14:textId="1380835C" w:rsidR="009C69E9" w:rsidRDefault="002669BF" w:rsidP="002669BF">
      <w:pPr>
        <w:jc w:val="both"/>
        <w:rPr>
          <w:rFonts w:ascii="Arial" w:hAnsi="Arial" w:cs="Arial"/>
          <w:sz w:val="20"/>
          <w:szCs w:val="20"/>
        </w:rPr>
      </w:pPr>
      <w:r>
        <w:rPr>
          <w:rFonts w:ascii="Arial" w:hAnsi="Arial" w:cs="Arial"/>
          <w:sz w:val="20"/>
          <w:szCs w:val="20"/>
        </w:rPr>
        <w:t>The</w:t>
      </w:r>
      <w:r w:rsidR="005F44A7">
        <w:rPr>
          <w:rFonts w:ascii="Arial" w:hAnsi="Arial" w:cs="Arial"/>
          <w:sz w:val="20"/>
          <w:szCs w:val="20"/>
        </w:rPr>
        <w:t xml:space="preserve"> coalition of</w:t>
      </w:r>
      <w:r>
        <w:rPr>
          <w:rFonts w:ascii="Arial" w:hAnsi="Arial" w:cs="Arial"/>
          <w:sz w:val="20"/>
          <w:szCs w:val="20"/>
        </w:rPr>
        <w:t xml:space="preserve"> EgLex </w:t>
      </w:r>
      <w:r w:rsidR="008E2076">
        <w:rPr>
          <w:rFonts w:ascii="Arial" w:hAnsi="Arial" w:cs="Arial"/>
          <w:sz w:val="20"/>
          <w:szCs w:val="20"/>
        </w:rPr>
        <w:t>(</w:t>
      </w:r>
      <w:r w:rsidR="00B52AF2">
        <w:rPr>
          <w:rFonts w:ascii="Arial" w:hAnsi="Arial" w:cs="Arial"/>
          <w:sz w:val="20"/>
          <w:szCs w:val="20"/>
        </w:rPr>
        <w:t>Monaco</w:t>
      </w:r>
      <w:r w:rsidR="008E2076">
        <w:rPr>
          <w:rFonts w:ascii="Arial" w:hAnsi="Arial" w:cs="Arial"/>
          <w:sz w:val="20"/>
          <w:szCs w:val="20"/>
        </w:rPr>
        <w:t>)</w:t>
      </w:r>
      <w:r w:rsidR="00E96A77">
        <w:rPr>
          <w:rFonts w:ascii="Arial" w:hAnsi="Arial" w:cs="Arial"/>
          <w:sz w:val="20"/>
          <w:szCs w:val="20"/>
        </w:rPr>
        <w:t>, Vishnu Religious Community (Lithuania)</w:t>
      </w:r>
      <w:r w:rsidR="00EA1F16">
        <w:rPr>
          <w:rFonts w:ascii="Arial" w:hAnsi="Arial" w:cs="Arial"/>
          <w:sz w:val="20"/>
          <w:szCs w:val="20"/>
        </w:rPr>
        <w:t xml:space="preserve">, and Holocaust Victims Foundation (Channel Islands) </w:t>
      </w:r>
      <w:r w:rsidR="005C7125">
        <w:rPr>
          <w:rFonts w:ascii="Arial" w:hAnsi="Arial" w:cs="Arial"/>
          <w:sz w:val="20"/>
          <w:szCs w:val="20"/>
        </w:rPr>
        <w:t>ha</w:t>
      </w:r>
      <w:r w:rsidR="005F44A7">
        <w:rPr>
          <w:rFonts w:ascii="Arial" w:hAnsi="Arial" w:cs="Arial"/>
          <w:sz w:val="20"/>
          <w:szCs w:val="20"/>
        </w:rPr>
        <w:t>ve</w:t>
      </w:r>
      <w:r w:rsidR="005C7125">
        <w:rPr>
          <w:rFonts w:ascii="Arial" w:hAnsi="Arial" w:cs="Arial"/>
          <w:sz w:val="20"/>
          <w:szCs w:val="20"/>
        </w:rPr>
        <w:t xml:space="preserve"> the honour to present </w:t>
      </w:r>
      <w:r w:rsidR="00697415">
        <w:rPr>
          <w:rFonts w:ascii="Arial" w:hAnsi="Arial" w:cs="Arial"/>
          <w:sz w:val="20"/>
          <w:szCs w:val="20"/>
        </w:rPr>
        <w:t>their</w:t>
      </w:r>
      <w:r w:rsidR="005C7125">
        <w:rPr>
          <w:rFonts w:ascii="Arial" w:hAnsi="Arial" w:cs="Arial"/>
          <w:sz w:val="20"/>
          <w:szCs w:val="20"/>
        </w:rPr>
        <w:t xml:space="preserve"> parallel report on breaches of the Covenant on Economic, Social and Cultural Rights by Lithuania. The facts will be presented article by article</w:t>
      </w:r>
      <w:r w:rsidR="003E2951">
        <w:rPr>
          <w:rFonts w:ascii="Arial" w:hAnsi="Arial" w:cs="Arial"/>
          <w:sz w:val="20"/>
          <w:szCs w:val="20"/>
        </w:rPr>
        <w:t xml:space="preserve">, and we will end by </w:t>
      </w:r>
      <w:r w:rsidR="0058667D">
        <w:rPr>
          <w:rFonts w:ascii="Arial" w:hAnsi="Arial" w:cs="Arial"/>
          <w:sz w:val="20"/>
          <w:szCs w:val="20"/>
        </w:rPr>
        <w:t xml:space="preserve">a general </w:t>
      </w:r>
      <w:r w:rsidR="003E2951">
        <w:rPr>
          <w:rFonts w:ascii="Arial" w:hAnsi="Arial" w:cs="Arial"/>
          <w:sz w:val="20"/>
          <w:szCs w:val="20"/>
        </w:rPr>
        <w:t>presentation of the persecution of human rights defenders by Lithuania</w:t>
      </w:r>
      <w:r w:rsidR="005C7125">
        <w:rPr>
          <w:rFonts w:ascii="Arial" w:hAnsi="Arial" w:cs="Arial"/>
          <w:sz w:val="20"/>
          <w:szCs w:val="20"/>
        </w:rPr>
        <w:t xml:space="preserve">. </w:t>
      </w:r>
    </w:p>
    <w:p w14:paraId="7E65CE6F" w14:textId="77777777" w:rsidR="002669BF" w:rsidRDefault="002669BF" w:rsidP="002669BF">
      <w:pPr>
        <w:jc w:val="both"/>
        <w:rPr>
          <w:rFonts w:ascii="Arial" w:hAnsi="Arial" w:cs="Arial"/>
          <w:sz w:val="20"/>
          <w:szCs w:val="20"/>
        </w:rPr>
      </w:pPr>
    </w:p>
    <w:p w14:paraId="26DAF4D2" w14:textId="1BFF8BAC" w:rsidR="00696B08" w:rsidRPr="00FF2C81" w:rsidRDefault="003E2951" w:rsidP="00FF2C81">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w:t>
      </w:r>
      <w:r w:rsidR="009D3D97" w:rsidRPr="00746E47">
        <w:rPr>
          <w:rFonts w:ascii="Arial" w:hAnsi="Arial" w:cs="Arial"/>
          <w:b/>
          <w:bCs/>
          <w:sz w:val="20"/>
          <w:szCs w:val="20"/>
        </w:rPr>
        <w:t xml:space="preserve"> </w:t>
      </w:r>
      <w:r w:rsidR="00696B08" w:rsidRPr="00746E47">
        <w:rPr>
          <w:rFonts w:ascii="Arial" w:hAnsi="Arial" w:cs="Arial"/>
          <w:b/>
          <w:bCs/>
          <w:sz w:val="20"/>
          <w:szCs w:val="20"/>
        </w:rPr>
        <w:t>6: access to the legal profession.</w:t>
      </w:r>
    </w:p>
    <w:p w14:paraId="31C31043" w14:textId="77777777" w:rsidR="00696B08" w:rsidRDefault="00696B08" w:rsidP="00696B08">
      <w:pPr>
        <w:autoSpaceDE w:val="0"/>
        <w:autoSpaceDN w:val="0"/>
        <w:adjustRightInd w:val="0"/>
        <w:jc w:val="both"/>
        <w:rPr>
          <w:rFonts w:ascii="Arial" w:hAnsi="Arial" w:cs="Arial"/>
          <w:sz w:val="20"/>
          <w:szCs w:val="20"/>
        </w:rPr>
      </w:pPr>
    </w:p>
    <w:p w14:paraId="42574B1F" w14:textId="16F339A0" w:rsidR="00AC0C73" w:rsidRDefault="00A2464F"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right of everyone to work he freely chooses under Article 6 means that a person</w:t>
      </w:r>
      <w:r w:rsidR="00FF2C81">
        <w:rPr>
          <w:rFonts w:ascii="Times New Roman" w:hAnsi="Times New Roman"/>
          <w:lang w:val="en-US"/>
        </w:rPr>
        <w:t xml:space="preserve"> having a university diploma in law</w:t>
      </w:r>
      <w:r>
        <w:rPr>
          <w:rFonts w:ascii="Times New Roman" w:hAnsi="Times New Roman"/>
          <w:lang w:val="en-US"/>
        </w:rPr>
        <w:t xml:space="preserve"> is free to choose the profession of a </w:t>
      </w:r>
      <w:r w:rsidR="00767AC5">
        <w:rPr>
          <w:rFonts w:ascii="Times New Roman" w:hAnsi="Times New Roman"/>
          <w:lang w:val="en-US"/>
        </w:rPr>
        <w:t>practicing</w:t>
      </w:r>
      <w:r>
        <w:rPr>
          <w:rFonts w:ascii="Times New Roman" w:hAnsi="Times New Roman"/>
          <w:lang w:val="en-US"/>
        </w:rPr>
        <w:t xml:space="preserve"> lawyer</w:t>
      </w:r>
      <w:r w:rsidR="00FF2C81">
        <w:rPr>
          <w:rFonts w:ascii="Times New Roman" w:hAnsi="Times New Roman"/>
          <w:lang w:val="en-US"/>
        </w:rPr>
        <w:t>.</w:t>
      </w:r>
      <w:r w:rsidR="00A55A96">
        <w:rPr>
          <w:rFonts w:ascii="Times New Roman" w:hAnsi="Times New Roman"/>
          <w:lang w:val="en-US"/>
        </w:rPr>
        <w:t xml:space="preserve"> </w:t>
      </w:r>
    </w:p>
    <w:p w14:paraId="3E7A1A9F" w14:textId="4D637B16" w:rsidR="00AC0C73" w:rsidRDefault="00A55A96"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Lithuania breaches this provision by </w:t>
      </w:r>
      <w:r w:rsidR="00AC0C73">
        <w:rPr>
          <w:rFonts w:ascii="Times New Roman" w:hAnsi="Times New Roman"/>
          <w:lang w:val="en-US"/>
        </w:rPr>
        <w:t xml:space="preserve">the compulsory membership of lawyers in the Lithuanian Bar Association, a useless </w:t>
      </w:r>
      <w:r w:rsidR="00340F86">
        <w:rPr>
          <w:rFonts w:ascii="Times New Roman" w:hAnsi="Times New Roman"/>
          <w:lang w:val="en-US"/>
        </w:rPr>
        <w:t>relic</w:t>
      </w:r>
      <w:r w:rsidR="00AC0C73">
        <w:rPr>
          <w:rFonts w:ascii="Times New Roman" w:hAnsi="Times New Roman"/>
          <w:lang w:val="en-US"/>
        </w:rPr>
        <w:t xml:space="preserve"> of </w:t>
      </w:r>
      <w:r w:rsidR="0007204F">
        <w:rPr>
          <w:rFonts w:ascii="Times New Roman" w:hAnsi="Times New Roman"/>
          <w:lang w:val="en-US"/>
        </w:rPr>
        <w:t xml:space="preserve">the </w:t>
      </w:r>
      <w:r w:rsidR="00D34BFD">
        <w:rPr>
          <w:rFonts w:ascii="Times New Roman" w:hAnsi="Times New Roman"/>
          <w:lang w:val="en-US"/>
        </w:rPr>
        <w:t>Middle Ages’ feudalism</w:t>
      </w:r>
      <w:r w:rsidR="00AC0C73">
        <w:rPr>
          <w:rFonts w:ascii="Times New Roman" w:hAnsi="Times New Roman"/>
          <w:lang w:val="en-US"/>
        </w:rPr>
        <w:t xml:space="preserve">. The breach happens </w:t>
      </w:r>
      <w:r w:rsidR="009119E3">
        <w:rPr>
          <w:rFonts w:ascii="Times New Roman" w:hAnsi="Times New Roman"/>
          <w:lang w:val="en-US"/>
        </w:rPr>
        <w:t>in</w:t>
      </w:r>
      <w:r w:rsidR="00AC0C73">
        <w:rPr>
          <w:rFonts w:ascii="Times New Roman" w:hAnsi="Times New Roman"/>
          <w:lang w:val="en-US"/>
        </w:rPr>
        <w:t xml:space="preserve"> </w:t>
      </w:r>
      <w:r w:rsidR="009119E3">
        <w:rPr>
          <w:rFonts w:ascii="Times New Roman" w:hAnsi="Times New Roman"/>
          <w:lang w:val="en-US"/>
        </w:rPr>
        <w:t>5</w:t>
      </w:r>
      <w:r w:rsidR="00AC0C73">
        <w:rPr>
          <w:rFonts w:ascii="Times New Roman" w:hAnsi="Times New Roman"/>
          <w:lang w:val="en-US"/>
        </w:rPr>
        <w:t xml:space="preserve"> </w:t>
      </w:r>
      <w:r w:rsidR="009119E3">
        <w:rPr>
          <w:rFonts w:ascii="Times New Roman" w:hAnsi="Times New Roman"/>
          <w:lang w:val="en-US"/>
        </w:rPr>
        <w:t>respects</w:t>
      </w:r>
      <w:r w:rsidR="00AC0C73">
        <w:rPr>
          <w:rFonts w:ascii="Times New Roman" w:hAnsi="Times New Roman"/>
          <w:lang w:val="en-US"/>
        </w:rPr>
        <w:t xml:space="preserve">: </w:t>
      </w:r>
    </w:p>
    <w:p w14:paraId="630A5127" w14:textId="58C44F88" w:rsidR="00710520" w:rsidRDefault="007F7108"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The </w:t>
      </w:r>
      <w:r w:rsidRPr="00F839C7">
        <w:rPr>
          <w:rFonts w:ascii="Times New Roman" w:hAnsi="Times New Roman"/>
          <w:u w:val="single"/>
          <w:lang w:val="en-US"/>
        </w:rPr>
        <w:t>examination</w:t>
      </w:r>
      <w:r>
        <w:rPr>
          <w:rFonts w:ascii="Times New Roman" w:hAnsi="Times New Roman"/>
          <w:lang w:val="en-US"/>
        </w:rPr>
        <w:t xml:space="preserve"> to become a member of the Association is organized </w:t>
      </w:r>
      <w:r w:rsidRPr="00F839C7">
        <w:rPr>
          <w:rFonts w:ascii="Times New Roman" w:hAnsi="Times New Roman"/>
          <w:u w:val="single"/>
          <w:lang w:val="en-US"/>
        </w:rPr>
        <w:t>in arbitrary manner</w:t>
      </w:r>
      <w:r>
        <w:rPr>
          <w:rFonts w:ascii="Times New Roman" w:hAnsi="Times New Roman"/>
          <w:lang w:val="en-US"/>
        </w:rPr>
        <w:t>. There are many people with PhD and university professors who are unable to pass it, because the questions are chosen in an arbitrary manner</w:t>
      </w:r>
      <w:r w:rsidR="0090369A">
        <w:rPr>
          <w:rFonts w:ascii="Times New Roman" w:hAnsi="Times New Roman"/>
          <w:lang w:val="en-US"/>
        </w:rPr>
        <w:t xml:space="preserve"> on the basis of absolutely any legal act. This is a particular tool not to admit human rights defenders to the legal profession. As a protest against this abusive practice, member of the examination board Vytautas Sviderskis left it. </w:t>
      </w:r>
      <w:r w:rsidR="00543324">
        <w:rPr>
          <w:rFonts w:ascii="Times New Roman" w:hAnsi="Times New Roman"/>
          <w:lang w:val="en-US"/>
        </w:rPr>
        <w:t xml:space="preserve">He explained that despite being a practicing lawyer </w:t>
      </w:r>
      <w:r w:rsidR="00354E64">
        <w:rPr>
          <w:rFonts w:ascii="Times New Roman" w:hAnsi="Times New Roman"/>
          <w:lang w:val="en-US"/>
        </w:rPr>
        <w:t xml:space="preserve">for </w:t>
      </w:r>
      <w:r w:rsidR="002D4562">
        <w:rPr>
          <w:rFonts w:ascii="Times New Roman" w:hAnsi="Times New Roman"/>
          <w:lang w:val="en-US"/>
        </w:rPr>
        <w:t>about</w:t>
      </w:r>
      <w:r w:rsidR="00543324">
        <w:rPr>
          <w:rFonts w:ascii="Times New Roman" w:hAnsi="Times New Roman"/>
          <w:lang w:val="en-US"/>
        </w:rPr>
        <w:t xml:space="preserve"> </w:t>
      </w:r>
      <w:r w:rsidR="002D4562">
        <w:rPr>
          <w:rFonts w:ascii="Times New Roman" w:hAnsi="Times New Roman"/>
          <w:lang w:val="en-US"/>
        </w:rPr>
        <w:t>3</w:t>
      </w:r>
      <w:r w:rsidR="00543324">
        <w:rPr>
          <w:rFonts w:ascii="Times New Roman" w:hAnsi="Times New Roman"/>
          <w:lang w:val="en-US"/>
        </w:rPr>
        <w:t xml:space="preserve">0 years, he wouldn’t be able to pass this arbitrary exam. In fact, none of the members of the examination board would be able to pass it. The decision who passes and who does not is taken in an arbitrary </w:t>
      </w:r>
      <w:r w:rsidR="000B5DD3">
        <w:rPr>
          <w:rFonts w:ascii="Times New Roman" w:hAnsi="Times New Roman"/>
          <w:lang w:val="en-US"/>
        </w:rPr>
        <w:t xml:space="preserve">and political </w:t>
      </w:r>
      <w:r w:rsidR="00543324">
        <w:rPr>
          <w:rFonts w:ascii="Times New Roman" w:hAnsi="Times New Roman"/>
          <w:lang w:val="en-US"/>
        </w:rPr>
        <w:t>manner</w:t>
      </w:r>
      <w:r w:rsidR="000B5DD3">
        <w:rPr>
          <w:rFonts w:ascii="Times New Roman" w:hAnsi="Times New Roman"/>
          <w:lang w:val="en-US"/>
        </w:rPr>
        <w:t xml:space="preserve"> in order to exclude human rights defenders</w:t>
      </w:r>
      <w:r w:rsidR="00543324">
        <w:rPr>
          <w:rFonts w:ascii="Times New Roman" w:hAnsi="Times New Roman"/>
          <w:lang w:val="en-US"/>
        </w:rPr>
        <w:t xml:space="preserve">. </w:t>
      </w:r>
    </w:p>
    <w:p w14:paraId="657D90FF" w14:textId="0090A274" w:rsidR="0007204F" w:rsidRDefault="0090369A"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A lawyer may be </w:t>
      </w:r>
      <w:r w:rsidRPr="00767AC5">
        <w:rPr>
          <w:rFonts w:ascii="Times New Roman" w:hAnsi="Times New Roman"/>
          <w:u w:val="single"/>
          <w:lang w:val="en-US"/>
        </w:rPr>
        <w:t>not admitted or expelled</w:t>
      </w:r>
      <w:r>
        <w:rPr>
          <w:rFonts w:ascii="Times New Roman" w:hAnsi="Times New Roman"/>
          <w:lang w:val="en-US"/>
        </w:rPr>
        <w:t xml:space="preserve"> from the Bar Association for a </w:t>
      </w:r>
      <w:r w:rsidRPr="00F839C7">
        <w:rPr>
          <w:rFonts w:ascii="Times New Roman" w:hAnsi="Times New Roman"/>
          <w:u w:val="single"/>
          <w:lang w:val="en-US"/>
        </w:rPr>
        <w:t>breach of “deontology” at any moment</w:t>
      </w:r>
      <w:r w:rsidR="005B5A33">
        <w:rPr>
          <w:rFonts w:ascii="Times New Roman" w:hAnsi="Times New Roman"/>
          <w:lang w:val="en-US"/>
        </w:rPr>
        <w:t xml:space="preserve"> (under Articles 7(4) and 8(6) of the Lithuanian Bar Association Act)</w:t>
      </w:r>
      <w:r>
        <w:rPr>
          <w:rFonts w:ascii="Times New Roman" w:hAnsi="Times New Roman"/>
          <w:lang w:val="en-US"/>
        </w:rPr>
        <w:t xml:space="preserve">, and </w:t>
      </w:r>
      <w:r w:rsidR="00767AC5" w:rsidRPr="00767AC5">
        <w:rPr>
          <w:rFonts w:ascii="Times New Roman" w:hAnsi="Times New Roman"/>
          <w:u w:val="single"/>
          <w:lang w:val="en-US"/>
        </w:rPr>
        <w:t>this</w:t>
      </w:r>
      <w:r w:rsidRPr="00767AC5">
        <w:rPr>
          <w:rFonts w:ascii="Times New Roman" w:hAnsi="Times New Roman"/>
          <w:u w:val="single"/>
          <w:lang w:val="en-US"/>
        </w:rPr>
        <w:t xml:space="preserve"> </w:t>
      </w:r>
      <w:r w:rsidR="00767AC5" w:rsidRPr="00767AC5">
        <w:rPr>
          <w:rFonts w:ascii="Times New Roman" w:hAnsi="Times New Roman"/>
          <w:u w:val="single"/>
          <w:lang w:val="en-US"/>
        </w:rPr>
        <w:t>c</w:t>
      </w:r>
      <w:r w:rsidR="00767AC5">
        <w:rPr>
          <w:rFonts w:ascii="Times New Roman" w:hAnsi="Times New Roman"/>
          <w:u w:val="single"/>
          <w:lang w:val="en-US"/>
        </w:rPr>
        <w:t>oncept</w:t>
      </w:r>
      <w:r w:rsidRPr="00F839C7">
        <w:rPr>
          <w:rFonts w:ascii="Times New Roman" w:hAnsi="Times New Roman"/>
          <w:u w:val="single"/>
          <w:lang w:val="en-US"/>
        </w:rPr>
        <w:t xml:space="preserve"> is used in a wide and abusive manner</w:t>
      </w:r>
      <w:r>
        <w:rPr>
          <w:rFonts w:ascii="Times New Roman" w:hAnsi="Times New Roman"/>
          <w:lang w:val="en-US"/>
        </w:rPr>
        <w:t xml:space="preserve">. For instance, Prof. Dr. Stanislovas Tomas was </w:t>
      </w:r>
      <w:r w:rsidR="00ED1826">
        <w:rPr>
          <w:rFonts w:ascii="Times New Roman" w:hAnsi="Times New Roman"/>
          <w:lang w:val="en-US"/>
        </w:rPr>
        <w:t>accused of</w:t>
      </w:r>
      <w:r>
        <w:rPr>
          <w:rFonts w:ascii="Times New Roman" w:hAnsi="Times New Roman"/>
          <w:lang w:val="en-US"/>
        </w:rPr>
        <w:t xml:space="preserve"> </w:t>
      </w:r>
      <w:r w:rsidRPr="00767AC5">
        <w:rPr>
          <w:rFonts w:ascii="Times New Roman" w:hAnsi="Times New Roman"/>
          <w:b/>
          <w:bCs/>
          <w:lang w:val="en-US"/>
        </w:rPr>
        <w:t>not requiring</w:t>
      </w:r>
      <w:r>
        <w:rPr>
          <w:rFonts w:ascii="Times New Roman" w:hAnsi="Times New Roman"/>
          <w:lang w:val="en-US"/>
        </w:rPr>
        <w:t xml:space="preserve"> journalists not to translate the Ukrainian and Russian title of </w:t>
      </w:r>
      <w:r w:rsidR="00767AC5">
        <w:rPr>
          <w:rFonts w:ascii="Times New Roman" w:hAnsi="Times New Roman"/>
          <w:lang w:val="en-US"/>
        </w:rPr>
        <w:t>his</w:t>
      </w:r>
      <w:r>
        <w:rPr>
          <w:rFonts w:ascii="Times New Roman" w:hAnsi="Times New Roman"/>
          <w:lang w:val="en-US"/>
        </w:rPr>
        <w:t xml:space="preserve"> profession “advokat” into Lithuanian as “advokatas” when they </w:t>
      </w:r>
      <w:r w:rsidR="00792681">
        <w:rPr>
          <w:rFonts w:ascii="Times New Roman" w:hAnsi="Times New Roman"/>
          <w:lang w:val="en-US"/>
        </w:rPr>
        <w:t>mentioned</w:t>
      </w:r>
      <w:r>
        <w:rPr>
          <w:rFonts w:ascii="Times New Roman" w:hAnsi="Times New Roman"/>
          <w:lang w:val="en-US"/>
        </w:rPr>
        <w:t xml:space="preserve"> hi</w:t>
      </w:r>
      <w:r w:rsidR="00767AC5">
        <w:rPr>
          <w:rFonts w:ascii="Times New Roman" w:hAnsi="Times New Roman"/>
          <w:lang w:val="en-US"/>
        </w:rPr>
        <w:t>m while writing about the</w:t>
      </w:r>
      <w:r>
        <w:rPr>
          <w:rFonts w:ascii="Times New Roman" w:hAnsi="Times New Roman"/>
          <w:lang w:val="en-US"/>
        </w:rPr>
        <w:t xml:space="preserve"> </w:t>
      </w:r>
      <w:r w:rsidR="005B5A33">
        <w:rPr>
          <w:rFonts w:ascii="Times New Roman" w:hAnsi="Times New Roman"/>
          <w:lang w:val="en-US"/>
        </w:rPr>
        <w:t xml:space="preserve">CCPR </w:t>
      </w:r>
      <w:r>
        <w:rPr>
          <w:rFonts w:ascii="Times New Roman" w:hAnsi="Times New Roman"/>
          <w:lang w:val="en-US"/>
        </w:rPr>
        <w:t xml:space="preserve">case </w:t>
      </w:r>
      <w:r>
        <w:rPr>
          <w:rFonts w:ascii="Times New Roman" w:hAnsi="Times New Roman"/>
          <w:i/>
          <w:iCs/>
          <w:lang w:val="en-US"/>
        </w:rPr>
        <w:t>Paksas v Lithuania</w:t>
      </w:r>
      <w:r>
        <w:rPr>
          <w:rFonts w:ascii="Times New Roman" w:hAnsi="Times New Roman"/>
          <w:lang w:val="en-US"/>
        </w:rPr>
        <w:t xml:space="preserve"> (Rolandas Paksas </w:t>
      </w:r>
      <w:r w:rsidR="00F426FF">
        <w:rPr>
          <w:rFonts w:ascii="Times New Roman" w:hAnsi="Times New Roman"/>
          <w:lang w:val="en-US"/>
        </w:rPr>
        <w:t>is</w:t>
      </w:r>
      <w:r>
        <w:rPr>
          <w:rFonts w:ascii="Times New Roman" w:hAnsi="Times New Roman"/>
          <w:lang w:val="en-US"/>
        </w:rPr>
        <w:t xml:space="preserve"> an impeached President of Lithuania). While at the same time, at the official website of the Bar Association</w:t>
      </w:r>
      <w:r w:rsidR="00792681">
        <w:rPr>
          <w:rFonts w:ascii="Times New Roman" w:hAnsi="Times New Roman"/>
          <w:lang w:val="en-US"/>
        </w:rPr>
        <w:t>,</w:t>
      </w:r>
      <w:r>
        <w:rPr>
          <w:rFonts w:ascii="Times New Roman" w:hAnsi="Times New Roman"/>
          <w:lang w:val="en-US"/>
        </w:rPr>
        <w:t xml:space="preserve"> the Lithuanian term “advokatas” is translated into Russian as “advokat” and </w:t>
      </w:r>
      <w:r w:rsidR="000D08C3">
        <w:rPr>
          <w:rFonts w:ascii="Times New Roman" w:hAnsi="Times New Roman"/>
          <w:lang w:val="en-US"/>
        </w:rPr>
        <w:t xml:space="preserve">as </w:t>
      </w:r>
      <w:r>
        <w:rPr>
          <w:rFonts w:ascii="Times New Roman" w:hAnsi="Times New Roman"/>
          <w:lang w:val="en-US"/>
        </w:rPr>
        <w:t xml:space="preserve">“advocate” into English. This </w:t>
      </w:r>
      <w:r w:rsidRPr="000E2D60">
        <w:rPr>
          <w:rFonts w:ascii="Times New Roman" w:hAnsi="Times New Roman"/>
          <w:lang w:val="en-US"/>
        </w:rPr>
        <w:t>“not requiring” was interpreted as a severe breach of deontology</w:t>
      </w:r>
      <w:r w:rsidR="00792681" w:rsidRPr="000E2D60">
        <w:rPr>
          <w:rFonts w:ascii="Times New Roman" w:hAnsi="Times New Roman"/>
          <w:lang w:val="en-US"/>
        </w:rPr>
        <w:t xml:space="preserve"> leading to </w:t>
      </w:r>
      <w:r w:rsidR="00792681" w:rsidRPr="000E2D60">
        <w:rPr>
          <w:rFonts w:ascii="Times New Roman" w:hAnsi="Times New Roman"/>
          <w:u w:val="single"/>
          <w:lang w:val="en-US"/>
        </w:rPr>
        <w:t>lifelong</w:t>
      </w:r>
      <w:r w:rsidR="00792681" w:rsidRPr="000E2D60">
        <w:rPr>
          <w:rFonts w:ascii="Times New Roman" w:hAnsi="Times New Roman"/>
          <w:lang w:val="en-US"/>
        </w:rPr>
        <w:t xml:space="preserve"> ban to practice law in Lithuania</w:t>
      </w:r>
      <w:r>
        <w:rPr>
          <w:rFonts w:ascii="Times New Roman" w:hAnsi="Times New Roman"/>
          <w:lang w:val="en-US"/>
        </w:rPr>
        <w:t xml:space="preserve">. </w:t>
      </w:r>
      <w:r w:rsidR="00C16A52">
        <w:rPr>
          <w:rFonts w:ascii="Times New Roman" w:hAnsi="Times New Roman"/>
          <w:lang w:val="en-US"/>
        </w:rPr>
        <w:t>Almost always</w:t>
      </w:r>
      <w:r w:rsidR="005B5A33">
        <w:rPr>
          <w:rFonts w:ascii="Times New Roman" w:hAnsi="Times New Roman"/>
          <w:lang w:val="en-US"/>
        </w:rPr>
        <w:t xml:space="preserve">, the Lithuanian Bar Association starts “deontological cases” against human rights defenders in the absence of any complaint from a client or from a prosecutor. It is a special procedure against human rights defenders independent from, and in addition to criminal or civil liability. </w:t>
      </w:r>
      <w:r>
        <w:rPr>
          <w:rFonts w:ascii="Times New Roman" w:hAnsi="Times New Roman"/>
          <w:lang w:val="en-US"/>
        </w:rPr>
        <w:t>Thus, the term “deontology”</w:t>
      </w:r>
      <w:r w:rsidR="005B5A33">
        <w:rPr>
          <w:rFonts w:ascii="Times New Roman" w:hAnsi="Times New Roman"/>
          <w:lang w:val="en-US"/>
        </w:rPr>
        <w:t xml:space="preserve"> is a disproportionate restriction on the right to freely choose work under Article 6 of the Covenant.</w:t>
      </w:r>
    </w:p>
    <w:p w14:paraId="336C2C9E" w14:textId="5669B6F4" w:rsidR="0007204F" w:rsidRDefault="005B5A33"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lastRenderedPageBreak/>
        <w:t xml:space="preserve">A lawyer is prohibited to become a member of the Lithuanian Bar Association if he is </w:t>
      </w:r>
      <w:r w:rsidRPr="00F839C7">
        <w:rPr>
          <w:rFonts w:ascii="Times New Roman" w:hAnsi="Times New Roman"/>
          <w:u w:val="single"/>
          <w:lang w:val="en-US"/>
        </w:rPr>
        <w:t xml:space="preserve">convicted for a </w:t>
      </w:r>
      <w:r w:rsidR="00F839C7" w:rsidRPr="00F839C7">
        <w:rPr>
          <w:rFonts w:ascii="Times New Roman" w:hAnsi="Times New Roman"/>
          <w:u w:val="single"/>
          <w:lang w:val="en-US"/>
        </w:rPr>
        <w:t xml:space="preserve">political </w:t>
      </w:r>
      <w:r w:rsidRPr="00F839C7">
        <w:rPr>
          <w:rFonts w:ascii="Times New Roman" w:hAnsi="Times New Roman"/>
          <w:u w:val="single"/>
          <w:lang w:val="en-US"/>
        </w:rPr>
        <w:t>crime</w:t>
      </w:r>
      <w:r>
        <w:rPr>
          <w:rFonts w:ascii="Times New Roman" w:hAnsi="Times New Roman"/>
          <w:lang w:val="en-US"/>
        </w:rPr>
        <w:t xml:space="preserve"> (Articles 7(4) and 8(2) of the Lithuanian Bar Association Act). This is a disproportionate restriction to the right to freely choose work, because there are many human rights defenders </w:t>
      </w:r>
      <w:r w:rsidR="001259E7">
        <w:rPr>
          <w:rFonts w:ascii="Times New Roman" w:hAnsi="Times New Roman"/>
          <w:lang w:val="en-US"/>
        </w:rPr>
        <w:t>convicted for</w:t>
      </w:r>
      <w:r>
        <w:rPr>
          <w:rFonts w:ascii="Times New Roman" w:hAnsi="Times New Roman"/>
          <w:lang w:val="en-US"/>
        </w:rPr>
        <w:t xml:space="preserve"> political crimes. We believe that </w:t>
      </w:r>
      <w:r w:rsidR="000414FC">
        <w:rPr>
          <w:rFonts w:ascii="Times New Roman" w:hAnsi="Times New Roman"/>
          <w:lang w:val="en-US"/>
        </w:rPr>
        <w:t>i</w:t>
      </w:r>
      <w:r>
        <w:rPr>
          <w:rFonts w:ascii="Times New Roman" w:hAnsi="Times New Roman"/>
          <w:lang w:val="en-US"/>
        </w:rPr>
        <w:t xml:space="preserve">f INTERPOL refuses to assist </w:t>
      </w:r>
      <w:r w:rsidR="004409AC">
        <w:rPr>
          <w:rFonts w:ascii="Times New Roman" w:hAnsi="Times New Roman"/>
          <w:lang w:val="en-US"/>
        </w:rPr>
        <w:t xml:space="preserve">Lithuania in catching </w:t>
      </w:r>
      <w:r>
        <w:rPr>
          <w:rFonts w:ascii="Times New Roman" w:hAnsi="Times New Roman"/>
          <w:lang w:val="en-US"/>
        </w:rPr>
        <w:t xml:space="preserve">a human rights defender who is a </w:t>
      </w:r>
      <w:r w:rsidR="00B617A7">
        <w:rPr>
          <w:rFonts w:ascii="Times New Roman" w:hAnsi="Times New Roman"/>
          <w:lang w:val="en-US"/>
        </w:rPr>
        <w:t xml:space="preserve">political </w:t>
      </w:r>
      <w:r>
        <w:rPr>
          <w:rFonts w:ascii="Times New Roman" w:hAnsi="Times New Roman"/>
          <w:lang w:val="en-US"/>
        </w:rPr>
        <w:t xml:space="preserve">refugee in a foreign country, his access to the profession may not be denied. </w:t>
      </w:r>
    </w:p>
    <w:p w14:paraId="59B3B395" w14:textId="1402C51F" w:rsidR="000473A4" w:rsidRDefault="000473A4"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We also believe that even a convicted person for a non-political crime must be accepted to practice law. Most of prisoners live in extreme poverty in prisons, so why not allow a prisoner living with them to assist co-prisoners by practicing law? Prisoners are not prohibited from working and gaining money in prisons, unless they desire to practice law. </w:t>
      </w:r>
      <w:r w:rsidR="00B528DC">
        <w:rPr>
          <w:rFonts w:ascii="Times New Roman" w:hAnsi="Times New Roman"/>
          <w:lang w:val="en-US"/>
        </w:rPr>
        <w:t>Many prisoners decide to study law at a university while serving the sentence. They shall not be excluded from practicing law while serving their sentence.</w:t>
      </w:r>
      <w:r w:rsidR="00D540A7">
        <w:rPr>
          <w:rFonts w:ascii="Times New Roman" w:hAnsi="Times New Roman"/>
          <w:lang w:val="en-US"/>
        </w:rPr>
        <w:t xml:space="preserve"> </w:t>
      </w:r>
      <w:r w:rsidR="00D540A7" w:rsidRPr="00D540A7">
        <w:rPr>
          <w:rFonts w:ascii="Times New Roman" w:hAnsi="Times New Roman"/>
          <w:b/>
          <w:bCs/>
          <w:lang w:val="en-US"/>
        </w:rPr>
        <w:t>If a prisoner is allowed to work as a cleaner</w:t>
      </w:r>
      <w:r w:rsidR="003F33ED">
        <w:rPr>
          <w:rFonts w:ascii="Times New Roman" w:hAnsi="Times New Roman"/>
          <w:b/>
          <w:bCs/>
          <w:lang w:val="en-US"/>
        </w:rPr>
        <w:t xml:space="preserve"> in prison</w:t>
      </w:r>
      <w:r w:rsidR="00D540A7" w:rsidRPr="00D540A7">
        <w:rPr>
          <w:rFonts w:ascii="Times New Roman" w:hAnsi="Times New Roman"/>
          <w:b/>
          <w:bCs/>
          <w:lang w:val="en-US"/>
        </w:rPr>
        <w:t>, he must be allowed to be a practicing lawyer</w:t>
      </w:r>
      <w:r w:rsidR="00D540A7">
        <w:rPr>
          <w:rFonts w:ascii="Times New Roman" w:hAnsi="Times New Roman"/>
          <w:lang w:val="en-US"/>
        </w:rPr>
        <w:t>.</w:t>
      </w:r>
      <w:r w:rsidR="00B528DC">
        <w:rPr>
          <w:rFonts w:ascii="Times New Roman" w:hAnsi="Times New Roman"/>
          <w:lang w:val="en-US"/>
        </w:rPr>
        <w:t xml:space="preserve"> </w:t>
      </w:r>
    </w:p>
    <w:p w14:paraId="114D3614" w14:textId="229DA9CD" w:rsidR="0007204F" w:rsidRDefault="005B5A33" w:rsidP="00AC0C73">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 xml:space="preserve">Finally, the lawyer must have the right not to belong to the Lithuanian Bar Association for political reasons. Its </w:t>
      </w:r>
      <w:r w:rsidR="008A03FE">
        <w:rPr>
          <w:rFonts w:ascii="Times New Roman" w:hAnsi="Times New Roman"/>
          <w:lang w:val="en-US"/>
        </w:rPr>
        <w:t>chairman</w:t>
      </w:r>
      <w:r w:rsidR="00D34BFD">
        <w:rPr>
          <w:rFonts w:ascii="Times New Roman" w:hAnsi="Times New Roman"/>
          <w:lang w:val="en-US"/>
        </w:rPr>
        <w:t xml:space="preserve"> Ignas Vėgėlė </w:t>
      </w:r>
      <w:r w:rsidR="00FA65F3">
        <w:rPr>
          <w:rFonts w:ascii="Times New Roman" w:hAnsi="Times New Roman"/>
          <w:lang w:val="en-US"/>
        </w:rPr>
        <w:t>was a candidate</w:t>
      </w:r>
      <w:r w:rsidR="00D34BFD">
        <w:rPr>
          <w:rFonts w:ascii="Times New Roman" w:hAnsi="Times New Roman"/>
          <w:lang w:val="en-US"/>
        </w:rPr>
        <w:t xml:space="preserve"> of the Lithuanian Christian Democratic Party</w:t>
      </w:r>
      <w:r w:rsidR="00FA65F3">
        <w:rPr>
          <w:rFonts w:ascii="Times New Roman" w:hAnsi="Times New Roman"/>
          <w:lang w:val="en-US"/>
        </w:rPr>
        <w:t xml:space="preserve"> for legislative elections</w:t>
      </w:r>
      <w:r w:rsidR="00D34BFD">
        <w:rPr>
          <w:rFonts w:ascii="Times New Roman" w:hAnsi="Times New Roman"/>
          <w:lang w:val="en-US"/>
        </w:rPr>
        <w:t xml:space="preserve">, and often makes public speeches as representative of the legal profession denying the </w:t>
      </w:r>
      <w:r w:rsidR="008A03FE">
        <w:rPr>
          <w:rFonts w:ascii="Times New Roman" w:hAnsi="Times New Roman"/>
          <w:lang w:val="en-US"/>
        </w:rPr>
        <w:t>need to execute</w:t>
      </w:r>
      <w:r w:rsidR="00D34BFD">
        <w:rPr>
          <w:rFonts w:ascii="Times New Roman" w:hAnsi="Times New Roman"/>
          <w:lang w:val="en-US"/>
        </w:rPr>
        <w:t xml:space="preserve"> the UN Covenants and Conventions</w:t>
      </w:r>
      <w:r w:rsidR="008A03FE">
        <w:rPr>
          <w:rFonts w:ascii="Times New Roman" w:hAnsi="Times New Roman"/>
          <w:lang w:val="en-US"/>
        </w:rPr>
        <w:t xml:space="preserve"> as interpreted by the UN Committees</w:t>
      </w:r>
      <w:r w:rsidR="00D34BFD">
        <w:rPr>
          <w:rFonts w:ascii="Times New Roman" w:hAnsi="Times New Roman"/>
          <w:lang w:val="en-US"/>
        </w:rPr>
        <w:t xml:space="preserve">. </w:t>
      </w:r>
      <w:r w:rsidR="008A03FE">
        <w:rPr>
          <w:rFonts w:ascii="Times New Roman" w:hAnsi="Times New Roman"/>
          <w:lang w:val="en-US"/>
        </w:rPr>
        <w:t>H</w:t>
      </w:r>
      <w:r w:rsidR="00D34BFD">
        <w:rPr>
          <w:rFonts w:ascii="Times New Roman" w:hAnsi="Times New Roman"/>
          <w:lang w:val="en-US"/>
        </w:rPr>
        <w:t xml:space="preserve">is interpretations of human rights breaches </w:t>
      </w:r>
      <w:r w:rsidR="00FA65F3">
        <w:rPr>
          <w:rFonts w:ascii="Times New Roman" w:hAnsi="Times New Roman"/>
          <w:u w:val="single"/>
          <w:lang w:val="en-US"/>
        </w:rPr>
        <w:t>almost a</w:t>
      </w:r>
      <w:r w:rsidR="008A03FE" w:rsidRPr="006E267B">
        <w:rPr>
          <w:rFonts w:ascii="Times New Roman" w:hAnsi="Times New Roman"/>
          <w:u w:val="single"/>
          <w:lang w:val="en-US"/>
        </w:rPr>
        <w:t>lways</w:t>
      </w:r>
      <w:r w:rsidR="008A03FE">
        <w:rPr>
          <w:rFonts w:ascii="Times New Roman" w:hAnsi="Times New Roman"/>
          <w:lang w:val="en-US"/>
        </w:rPr>
        <w:t xml:space="preserve"> </w:t>
      </w:r>
      <w:r w:rsidR="00D34BFD">
        <w:rPr>
          <w:rFonts w:ascii="Times New Roman" w:hAnsi="Times New Roman"/>
          <w:lang w:val="en-US"/>
        </w:rPr>
        <w:t xml:space="preserve">contradict </w:t>
      </w:r>
      <w:r w:rsidR="008D1363">
        <w:rPr>
          <w:rFonts w:ascii="Times New Roman" w:hAnsi="Times New Roman"/>
          <w:lang w:val="en-US"/>
        </w:rPr>
        <w:t>understanding</w:t>
      </w:r>
      <w:r w:rsidR="00D34BFD">
        <w:rPr>
          <w:rFonts w:ascii="Times New Roman" w:hAnsi="Times New Roman"/>
          <w:lang w:val="en-US"/>
        </w:rPr>
        <w:t xml:space="preserve"> of human rights defenders. This is a sufficient political reason not to belong to this Association. The compulsory membership in the monopolist Association is a relic of feudalism. Why should a free man belong to an association against his will? </w:t>
      </w:r>
      <w:r w:rsidR="00D34BFD" w:rsidRPr="006E267B">
        <w:rPr>
          <w:rFonts w:ascii="Times New Roman" w:hAnsi="Times New Roman"/>
          <w:b/>
          <w:bCs/>
          <w:lang w:val="en-US"/>
        </w:rPr>
        <w:t>Why lawyers, and not journalists?</w:t>
      </w:r>
      <w:r w:rsidR="00D34BFD">
        <w:rPr>
          <w:rFonts w:ascii="Times New Roman" w:hAnsi="Times New Roman"/>
          <w:lang w:val="en-US"/>
        </w:rPr>
        <w:t xml:space="preserve"> In Middle Ages, actors and painters also had to be members of a monopolistic association. </w:t>
      </w:r>
    </w:p>
    <w:p w14:paraId="7FFF223A" w14:textId="3B08D11F" w:rsidR="00FF2C81" w:rsidRDefault="00FF2C81"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Unlimited access to the profession of a qualified lawyer for all law graduates would have many advantages. First, citizens obtain an easier access to justice, since they have a much wider choice of professionals. Second, legal services would cost less, so that poor people would have an opportunity to pursue justice. Third, lawyers would not afraid to be expelled from the Lithuanian Bar Association for defense of human rights. Unfortunately, expelling a lawyer for taking a politically sensitive case or a human rights case from the Lithuanian Bar Association is a general practice </w:t>
      </w:r>
      <w:r w:rsidR="00734228">
        <w:rPr>
          <w:rFonts w:ascii="Times New Roman" w:hAnsi="Times New Roman"/>
          <w:lang w:val="en-US"/>
        </w:rPr>
        <w:t>in</w:t>
      </w:r>
      <w:r>
        <w:rPr>
          <w:rFonts w:ascii="Times New Roman" w:hAnsi="Times New Roman"/>
          <w:lang w:val="en-US"/>
        </w:rPr>
        <w:t xml:space="preserve"> Lithuania. </w:t>
      </w:r>
    </w:p>
    <w:p w14:paraId="61BB5C2C" w14:textId="7E024414" w:rsidR="00D11F88" w:rsidRDefault="00D11F88"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As it is explained by the Judgment of the Supreme Court of Panama dated </w:t>
      </w:r>
      <w:r w:rsidRPr="00D40970">
        <w:rPr>
          <w:rFonts w:ascii="Times New Roman" w:hAnsi="Times New Roman"/>
          <w:lang w:val="en-US"/>
        </w:rPr>
        <w:t>24/06/1994</w:t>
      </w:r>
      <w:r>
        <w:rPr>
          <w:rFonts w:ascii="Times New Roman" w:hAnsi="Times New Roman"/>
          <w:lang w:val="en-US"/>
        </w:rPr>
        <w:t xml:space="preserve">, a compulsory membership of a practicing lawyer in an association is incompatible with the freedom of association, and is discriminatory as compared to other professions. </w:t>
      </w:r>
    </w:p>
    <w:p w14:paraId="37FABF62" w14:textId="55125763" w:rsidR="00D11F88" w:rsidRDefault="00D11F88"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As it is explained by the Judgment of the Constitutional Court of Latvia in the case No. 2003-04-01, a compulsory membership of a practicing lawyer in an association is incompatible with the right of a person to choose freely one’s counsel. </w:t>
      </w:r>
    </w:p>
    <w:p w14:paraId="09353C83" w14:textId="1899ABED" w:rsidR="00E57390" w:rsidRDefault="00E57390" w:rsidP="00FF2C8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There is a number of State parties that do not have a compulsory membership of a practicing lawyer in an association, and do not have exams to be passed in addition to a university degree in law: Sweden, Latvia, </w:t>
      </w:r>
      <w:r w:rsidR="00FB337B">
        <w:rPr>
          <w:rFonts w:ascii="Times New Roman" w:hAnsi="Times New Roman"/>
          <w:lang w:val="en-US"/>
        </w:rPr>
        <w:t xml:space="preserve">Russia, Mexico, Panama, Kazakhstan, and many others. </w:t>
      </w:r>
      <w:r w:rsidR="00D11F88">
        <w:rPr>
          <w:rFonts w:ascii="Times New Roman" w:hAnsi="Times New Roman"/>
          <w:lang w:val="en-US"/>
        </w:rPr>
        <w:t>Some restrictions concern only criminal cases.</w:t>
      </w:r>
    </w:p>
    <w:p w14:paraId="1A35F6DB" w14:textId="77777777" w:rsidR="00FF2C81" w:rsidRPr="00696B08" w:rsidRDefault="00FF2C81" w:rsidP="00696B08">
      <w:pPr>
        <w:autoSpaceDE w:val="0"/>
        <w:autoSpaceDN w:val="0"/>
        <w:adjustRightInd w:val="0"/>
        <w:jc w:val="both"/>
        <w:rPr>
          <w:rFonts w:ascii="Arial" w:hAnsi="Arial" w:cs="Arial"/>
          <w:sz w:val="20"/>
          <w:szCs w:val="20"/>
        </w:rPr>
      </w:pPr>
    </w:p>
    <w:p w14:paraId="77274A22" w14:textId="57F57B33" w:rsidR="00696B08" w:rsidRPr="00746E47" w:rsidRDefault="00696B08" w:rsidP="00746E4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 7</w:t>
      </w:r>
      <w:r w:rsidR="008C7715">
        <w:rPr>
          <w:rFonts w:ascii="Arial" w:hAnsi="Arial" w:cs="Arial"/>
          <w:b/>
          <w:bCs/>
          <w:sz w:val="20"/>
          <w:szCs w:val="20"/>
        </w:rPr>
        <w:t>(a)(ii)</w:t>
      </w:r>
      <w:r w:rsidRPr="00746E47">
        <w:rPr>
          <w:rFonts w:ascii="Arial" w:hAnsi="Arial" w:cs="Arial"/>
          <w:b/>
          <w:bCs/>
          <w:sz w:val="20"/>
          <w:szCs w:val="20"/>
        </w:rPr>
        <w:t xml:space="preserve">: </w:t>
      </w:r>
      <w:r w:rsidR="00E57390">
        <w:rPr>
          <w:rFonts w:ascii="Arial" w:hAnsi="Arial" w:cs="Arial"/>
          <w:b/>
          <w:bCs/>
          <w:sz w:val="20"/>
          <w:szCs w:val="20"/>
        </w:rPr>
        <w:t xml:space="preserve">minimum </w:t>
      </w:r>
      <w:r w:rsidRPr="00746E47">
        <w:rPr>
          <w:rFonts w:ascii="Arial" w:hAnsi="Arial" w:cs="Arial"/>
          <w:b/>
          <w:bCs/>
          <w:sz w:val="20"/>
          <w:szCs w:val="20"/>
        </w:rPr>
        <w:t>renumeration ensuring decent life.</w:t>
      </w:r>
    </w:p>
    <w:p w14:paraId="22C2D493" w14:textId="1A306749" w:rsidR="00696B08" w:rsidRDefault="00696B08" w:rsidP="00696B08">
      <w:pPr>
        <w:autoSpaceDE w:val="0"/>
        <w:autoSpaceDN w:val="0"/>
        <w:adjustRightInd w:val="0"/>
        <w:jc w:val="both"/>
        <w:rPr>
          <w:rFonts w:ascii="Arial" w:hAnsi="Arial" w:cs="Arial"/>
          <w:sz w:val="20"/>
          <w:szCs w:val="20"/>
        </w:rPr>
      </w:pPr>
    </w:p>
    <w:p w14:paraId="7958E780" w14:textId="75BF2674" w:rsidR="00710520" w:rsidRDefault="00E57390"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4(1) of the European Social Charter is worded in the same manner as Article 7 of the Covenant. The European Social Rights Committee has explained by its Conclusions No. </w:t>
      </w:r>
      <w:r w:rsidRPr="00E57390">
        <w:rPr>
          <w:rFonts w:ascii="Times New Roman" w:hAnsi="Times New Roman"/>
          <w:lang w:val="en-US"/>
        </w:rPr>
        <w:t>XIV</w:t>
      </w:r>
      <w:r>
        <w:rPr>
          <w:rFonts w:ascii="Times New Roman" w:hAnsi="Times New Roman"/>
          <w:lang w:val="en-US"/>
        </w:rPr>
        <w:t>-</w:t>
      </w:r>
      <w:r w:rsidRPr="00E57390">
        <w:rPr>
          <w:rFonts w:ascii="Times New Roman" w:hAnsi="Times New Roman"/>
          <w:lang w:val="en-US"/>
        </w:rPr>
        <w:t>2</w:t>
      </w:r>
      <w:r>
        <w:rPr>
          <w:rFonts w:ascii="Times New Roman" w:hAnsi="Times New Roman"/>
          <w:lang w:val="en-US"/>
        </w:rPr>
        <w:t xml:space="preserve"> </w:t>
      </w:r>
      <w:r w:rsidRPr="00E57390">
        <w:rPr>
          <w:rFonts w:ascii="Times New Roman" w:hAnsi="Times New Roman"/>
          <w:lang w:val="en-US"/>
        </w:rPr>
        <w:t>Vol</w:t>
      </w:r>
      <w:r>
        <w:rPr>
          <w:rFonts w:ascii="Times New Roman" w:hAnsi="Times New Roman"/>
          <w:lang w:val="en-US"/>
        </w:rPr>
        <w:t>.</w:t>
      </w:r>
      <w:r w:rsidRPr="00E57390">
        <w:rPr>
          <w:rFonts w:ascii="Times New Roman" w:hAnsi="Times New Roman"/>
          <w:lang w:val="en-US"/>
        </w:rPr>
        <w:t>1</w:t>
      </w:r>
      <w:r>
        <w:rPr>
          <w:rFonts w:ascii="Times New Roman" w:hAnsi="Times New Roman"/>
          <w:lang w:val="en-US"/>
        </w:rPr>
        <w:t xml:space="preserve"> that the minimum renumeration ensuring decent life is </w:t>
      </w:r>
      <w:r w:rsidRPr="00D11F88">
        <w:rPr>
          <w:rFonts w:ascii="Times New Roman" w:hAnsi="Times New Roman"/>
          <w:b/>
          <w:bCs/>
          <w:lang w:val="en-US"/>
        </w:rPr>
        <w:t xml:space="preserve">60 % of average </w:t>
      </w:r>
      <w:r w:rsidRPr="00D11F88">
        <w:rPr>
          <w:rFonts w:ascii="Times New Roman" w:hAnsi="Times New Roman"/>
          <w:b/>
          <w:bCs/>
          <w:u w:val="single"/>
          <w:lang w:val="en-US"/>
        </w:rPr>
        <w:t>net</w:t>
      </w:r>
      <w:r w:rsidRPr="00D11F88">
        <w:rPr>
          <w:rFonts w:ascii="Times New Roman" w:hAnsi="Times New Roman"/>
          <w:b/>
          <w:bCs/>
          <w:lang w:val="en-US"/>
        </w:rPr>
        <w:t xml:space="preserve"> salary</w:t>
      </w:r>
      <w:r>
        <w:rPr>
          <w:rFonts w:ascii="Times New Roman" w:hAnsi="Times New Roman"/>
          <w:lang w:val="en-US"/>
        </w:rPr>
        <w:t>.</w:t>
      </w:r>
    </w:p>
    <w:p w14:paraId="4133301E" w14:textId="6A712ADD" w:rsidR="00D11F88" w:rsidRDefault="00D11F8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Our belief is that Article 7</w:t>
      </w:r>
      <w:r w:rsidR="008C7715">
        <w:rPr>
          <w:rFonts w:ascii="Times New Roman" w:hAnsi="Times New Roman"/>
          <w:lang w:val="en-US"/>
        </w:rPr>
        <w:t>(a)(ii)</w:t>
      </w:r>
      <w:r>
        <w:rPr>
          <w:rFonts w:ascii="Times New Roman" w:hAnsi="Times New Roman"/>
          <w:lang w:val="en-US"/>
        </w:rPr>
        <w:t xml:space="preserve"> of the Covenant has the same meaning as Article 4(1) of the Charter.</w:t>
      </w:r>
    </w:p>
    <w:p w14:paraId="4DF7119E" w14:textId="5DFA2D7F" w:rsidR="00696B08" w:rsidRPr="00635C69" w:rsidRDefault="00E57390" w:rsidP="00635C69">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State party recognizes in its 3</w:t>
      </w:r>
      <w:r w:rsidRPr="00E57390">
        <w:rPr>
          <w:rFonts w:ascii="Times New Roman" w:hAnsi="Times New Roman"/>
          <w:vertAlign w:val="superscript"/>
          <w:lang w:val="en-US"/>
        </w:rPr>
        <w:t>rd</w:t>
      </w:r>
      <w:r>
        <w:rPr>
          <w:rFonts w:ascii="Times New Roman" w:hAnsi="Times New Roman"/>
          <w:lang w:val="en-US"/>
        </w:rPr>
        <w:t xml:space="preserve"> report that </w:t>
      </w:r>
      <w:r w:rsidR="00D11F88">
        <w:rPr>
          <w:rFonts w:ascii="Times New Roman" w:hAnsi="Times New Roman"/>
          <w:lang w:val="en-US"/>
        </w:rPr>
        <w:t xml:space="preserve">the Lithuanian minimum renumeration has been </w:t>
      </w:r>
      <w:r w:rsidR="00635C69" w:rsidRPr="00635C69">
        <w:rPr>
          <w:rFonts w:ascii="Times New Roman" w:hAnsi="Times New Roman"/>
          <w:b/>
          <w:bCs/>
          <w:lang w:val="en-US"/>
        </w:rPr>
        <w:t>~</w:t>
      </w:r>
      <w:r w:rsidR="00D11F88" w:rsidRPr="00D11F88">
        <w:rPr>
          <w:rFonts w:ascii="Times New Roman" w:hAnsi="Times New Roman"/>
          <w:b/>
          <w:bCs/>
          <w:lang w:val="en-US"/>
        </w:rPr>
        <w:t xml:space="preserve">45 % of average </w:t>
      </w:r>
      <w:r w:rsidR="00D11F88" w:rsidRPr="00D11F88">
        <w:rPr>
          <w:rFonts w:ascii="Times New Roman" w:hAnsi="Times New Roman"/>
          <w:b/>
          <w:bCs/>
          <w:u w:val="single"/>
          <w:lang w:val="en-US"/>
        </w:rPr>
        <w:t>gross</w:t>
      </w:r>
      <w:r w:rsidR="00D11F88" w:rsidRPr="00D11F88">
        <w:rPr>
          <w:rFonts w:ascii="Times New Roman" w:hAnsi="Times New Roman"/>
          <w:b/>
          <w:bCs/>
          <w:lang w:val="en-US"/>
        </w:rPr>
        <w:t xml:space="preserve"> salary</w:t>
      </w:r>
      <w:r w:rsidR="00D11F88">
        <w:rPr>
          <w:rFonts w:ascii="Times New Roman" w:hAnsi="Times New Roman"/>
          <w:lang w:val="en-US"/>
        </w:rPr>
        <w:t xml:space="preserve">. </w:t>
      </w:r>
      <w:r w:rsidR="00D11F88" w:rsidRPr="00635C69">
        <w:rPr>
          <w:rFonts w:ascii="Times New Roman" w:hAnsi="Times New Roman"/>
          <w:lang w:val="en-US"/>
        </w:rPr>
        <w:t>Thus, the State party is in breach of Article 7</w:t>
      </w:r>
      <w:r w:rsidR="008C7715" w:rsidRPr="00635C69">
        <w:rPr>
          <w:rFonts w:ascii="Times New Roman" w:hAnsi="Times New Roman"/>
          <w:lang w:val="en-US"/>
        </w:rPr>
        <w:t>(a)(ii)</w:t>
      </w:r>
      <w:r w:rsidR="00D11F88" w:rsidRPr="00635C69">
        <w:rPr>
          <w:rFonts w:ascii="Times New Roman" w:hAnsi="Times New Roman"/>
          <w:lang w:val="en-US"/>
        </w:rPr>
        <w:t xml:space="preserve"> of the Covenant. </w:t>
      </w:r>
    </w:p>
    <w:p w14:paraId="06FC7696" w14:textId="77777777" w:rsidR="00D11F88" w:rsidRPr="00696B08" w:rsidRDefault="00D11F88" w:rsidP="00696B08">
      <w:pPr>
        <w:autoSpaceDE w:val="0"/>
        <w:autoSpaceDN w:val="0"/>
        <w:adjustRightInd w:val="0"/>
        <w:jc w:val="both"/>
        <w:rPr>
          <w:rFonts w:ascii="Arial" w:hAnsi="Arial" w:cs="Arial"/>
          <w:sz w:val="20"/>
          <w:szCs w:val="20"/>
        </w:rPr>
      </w:pPr>
    </w:p>
    <w:p w14:paraId="186A29AB" w14:textId="593CD00F" w:rsidR="00696B08" w:rsidRPr="00746E47" w:rsidRDefault="00696B08" w:rsidP="00746E47">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 xml:space="preserve">Breach of Article 8: </w:t>
      </w:r>
      <w:r w:rsidR="00BF0C81">
        <w:rPr>
          <w:rFonts w:ascii="Arial" w:hAnsi="Arial" w:cs="Arial"/>
          <w:b/>
          <w:bCs/>
          <w:sz w:val="20"/>
          <w:szCs w:val="20"/>
        </w:rPr>
        <w:t xml:space="preserve">strikes &amp; </w:t>
      </w:r>
      <w:r w:rsidRPr="00746E47">
        <w:rPr>
          <w:rFonts w:ascii="Arial" w:hAnsi="Arial" w:cs="Arial"/>
          <w:b/>
          <w:bCs/>
          <w:sz w:val="20"/>
          <w:szCs w:val="20"/>
        </w:rPr>
        <w:t>persecution of trade unions.</w:t>
      </w:r>
    </w:p>
    <w:p w14:paraId="2A85E0E7" w14:textId="033158B1" w:rsidR="00696B08" w:rsidRDefault="00696B08" w:rsidP="00696B08">
      <w:pPr>
        <w:autoSpaceDE w:val="0"/>
        <w:autoSpaceDN w:val="0"/>
        <w:adjustRightInd w:val="0"/>
        <w:jc w:val="both"/>
        <w:rPr>
          <w:rFonts w:ascii="Arial" w:hAnsi="Arial" w:cs="Arial"/>
          <w:sz w:val="20"/>
          <w:szCs w:val="20"/>
        </w:rPr>
      </w:pPr>
    </w:p>
    <w:p w14:paraId="6D31B242" w14:textId="36FE6C8D" w:rsidR="00710520" w:rsidRPr="00FF6C02" w:rsidRDefault="00FF6C02" w:rsidP="00710520">
      <w:pPr>
        <w:pStyle w:val="ListParagraph"/>
        <w:numPr>
          <w:ilvl w:val="0"/>
          <w:numId w:val="24"/>
        </w:numPr>
        <w:spacing w:after="120"/>
        <w:ind w:left="0" w:hanging="426"/>
        <w:contextualSpacing w:val="0"/>
        <w:jc w:val="both"/>
        <w:rPr>
          <w:rFonts w:ascii="Times New Roman" w:hAnsi="Times New Roman"/>
          <w:lang w:val="en-US"/>
        </w:rPr>
      </w:pPr>
      <w:r w:rsidRPr="00261520">
        <w:rPr>
          <w:rFonts w:ascii="Times New Roman" w:hAnsi="Times New Roman"/>
        </w:rPr>
        <w:t xml:space="preserve">Under Lithuanian law, a strike of workers is possible on the basis of a collective agreement between a trade union and an employer. From 2011, </w:t>
      </w:r>
      <w:r>
        <w:rPr>
          <w:rFonts w:ascii="Times New Roman" w:hAnsi="Times New Roman"/>
        </w:rPr>
        <w:t>Stanislavas Fedaravičius</w:t>
      </w:r>
      <w:r w:rsidRPr="00261520">
        <w:rPr>
          <w:rFonts w:ascii="Times New Roman" w:hAnsi="Times New Roman"/>
        </w:rPr>
        <w:t xml:space="preserve"> as the leader of </w:t>
      </w:r>
      <w:r>
        <w:rPr>
          <w:rFonts w:ascii="Times New Roman" w:hAnsi="Times New Roman"/>
        </w:rPr>
        <w:t xml:space="preserve">the </w:t>
      </w:r>
      <w:r w:rsidRPr="00261520">
        <w:rPr>
          <w:rFonts w:ascii="Times New Roman" w:hAnsi="Times New Roman"/>
        </w:rPr>
        <w:t xml:space="preserve">Solidarity </w:t>
      </w:r>
      <w:r>
        <w:rPr>
          <w:rFonts w:ascii="Times New Roman" w:hAnsi="Times New Roman"/>
        </w:rPr>
        <w:t xml:space="preserve">trade union </w:t>
      </w:r>
      <w:r w:rsidRPr="00261520">
        <w:rPr>
          <w:rFonts w:ascii="Times New Roman" w:hAnsi="Times New Roman"/>
        </w:rPr>
        <w:t>was campaigning for the signature of the collective agreement with Lithuanian Railways</w:t>
      </w:r>
      <w:r w:rsidR="00152617">
        <w:rPr>
          <w:rFonts w:ascii="Times New Roman" w:hAnsi="Times New Roman"/>
        </w:rPr>
        <w:t xml:space="preserve"> (the sole shareholder of which is the Ministry of Transport)</w:t>
      </w:r>
      <w:r w:rsidRPr="00261520">
        <w:rPr>
          <w:rFonts w:ascii="Times New Roman" w:hAnsi="Times New Roman"/>
        </w:rPr>
        <w:t>, however the negotiations starte</w:t>
      </w:r>
      <w:r>
        <w:rPr>
          <w:rFonts w:ascii="Times New Roman" w:hAnsi="Times New Roman"/>
        </w:rPr>
        <w:t>d by the end of 2017 only. O</w:t>
      </w:r>
      <w:r w:rsidRPr="00261520">
        <w:rPr>
          <w:rFonts w:ascii="Times New Roman" w:hAnsi="Times New Roman"/>
        </w:rPr>
        <w:t>n 29/12/2017, Lithuanian Railways refused to continue the negotiations. Thus, there is no right to strike.</w:t>
      </w:r>
    </w:p>
    <w:p w14:paraId="3D7704C6" w14:textId="3181BB92" w:rsidR="00FF6C02" w:rsidRPr="00FF6C02" w:rsidRDefault="00FF6C02"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rPr>
        <w:t xml:space="preserve">Members of trade unions are usually dismissed from their job. At the same time, the Lithuanian law </w:t>
      </w:r>
      <w:r w:rsidR="00614FEE">
        <w:rPr>
          <w:rFonts w:ascii="Times New Roman" w:hAnsi="Times New Roman"/>
        </w:rPr>
        <w:t>require to disclose the</w:t>
      </w:r>
      <w:r>
        <w:rPr>
          <w:rFonts w:ascii="Times New Roman" w:hAnsi="Times New Roman"/>
        </w:rPr>
        <w:t xml:space="preserve"> names </w:t>
      </w:r>
      <w:r w:rsidR="00614FEE">
        <w:rPr>
          <w:rFonts w:ascii="Times New Roman" w:hAnsi="Times New Roman"/>
        </w:rPr>
        <w:t xml:space="preserve">of members </w:t>
      </w:r>
      <w:r>
        <w:rPr>
          <w:rFonts w:ascii="Times New Roman" w:hAnsi="Times New Roman"/>
        </w:rPr>
        <w:t xml:space="preserve">to the employer. Thus, the Solidarity Trade Union has </w:t>
      </w:r>
      <w:r w:rsidRPr="00FF6C02">
        <w:rPr>
          <w:rFonts w:ascii="Times New Roman" w:hAnsi="Times New Roman"/>
          <w:i/>
          <w:iCs/>
        </w:rPr>
        <w:t xml:space="preserve">secret </w:t>
      </w:r>
      <w:r w:rsidR="008D5F0B">
        <w:rPr>
          <w:rFonts w:ascii="Times New Roman" w:hAnsi="Times New Roman"/>
          <w:i/>
          <w:iCs/>
        </w:rPr>
        <w:t xml:space="preserve">and illegal </w:t>
      </w:r>
      <w:r w:rsidRPr="00FF6C02">
        <w:rPr>
          <w:rFonts w:ascii="Times New Roman" w:hAnsi="Times New Roman"/>
          <w:i/>
          <w:iCs/>
        </w:rPr>
        <w:t>members</w:t>
      </w:r>
      <w:r w:rsidR="00614FEE">
        <w:rPr>
          <w:rFonts w:ascii="Times New Roman" w:hAnsi="Times New Roman"/>
        </w:rPr>
        <w:t xml:space="preserve"> </w:t>
      </w:r>
      <w:r>
        <w:rPr>
          <w:rFonts w:ascii="Times New Roman" w:hAnsi="Times New Roman"/>
        </w:rPr>
        <w:t>in order to protect them from dismissal.</w:t>
      </w:r>
    </w:p>
    <w:p w14:paraId="47EFFD4B" w14:textId="4D1A98BF" w:rsidR="00FF6C02" w:rsidRPr="004830EF" w:rsidRDefault="004830EF"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rPr>
        <w:t>Mr Fedaravičius</w:t>
      </w:r>
      <w:r w:rsidRPr="00261520">
        <w:rPr>
          <w:rFonts w:ascii="Times New Roman" w:hAnsi="Times New Roman"/>
        </w:rPr>
        <w:t xml:space="preserve"> organised </w:t>
      </w:r>
      <w:r w:rsidR="00785A12">
        <w:rPr>
          <w:rFonts w:ascii="Times New Roman" w:hAnsi="Times New Roman"/>
        </w:rPr>
        <w:t xml:space="preserve">many </w:t>
      </w:r>
      <w:r w:rsidRPr="00261520">
        <w:rPr>
          <w:rFonts w:ascii="Times New Roman" w:hAnsi="Times New Roman"/>
        </w:rPr>
        <w:t xml:space="preserve">protests of workers in front of the offices of Lithuanian Railways, </w:t>
      </w:r>
      <w:r w:rsidR="00C0486F" w:rsidRPr="00261520">
        <w:rPr>
          <w:rFonts w:ascii="Times New Roman" w:hAnsi="Times New Roman"/>
        </w:rPr>
        <w:t>State</w:t>
      </w:r>
      <w:r w:rsidRPr="00261520">
        <w:rPr>
          <w:rFonts w:ascii="Times New Roman" w:hAnsi="Times New Roman"/>
        </w:rPr>
        <w:t xml:space="preserve"> company Gelsauga, and the Ministry of Transport. </w:t>
      </w:r>
      <w:r>
        <w:rPr>
          <w:rFonts w:ascii="Times New Roman" w:hAnsi="Times New Roman"/>
        </w:rPr>
        <w:t>His trade union</w:t>
      </w:r>
      <w:r w:rsidRPr="00261520">
        <w:rPr>
          <w:rFonts w:ascii="Times New Roman" w:hAnsi="Times New Roman"/>
        </w:rPr>
        <w:t xml:space="preserve"> used such slogans as “</w:t>
      </w:r>
      <w:r w:rsidRPr="00261520">
        <w:rPr>
          <w:rFonts w:ascii="Times New Roman" w:hAnsi="Times New Roman"/>
          <w:i/>
        </w:rPr>
        <w:t>No to persecution of trade union members</w:t>
      </w:r>
      <w:r w:rsidRPr="00261520">
        <w:rPr>
          <w:rFonts w:ascii="Times New Roman" w:hAnsi="Times New Roman"/>
        </w:rPr>
        <w:t>”, “</w:t>
      </w:r>
      <w:r w:rsidRPr="00261520">
        <w:rPr>
          <w:rFonts w:ascii="Times New Roman" w:hAnsi="Times New Roman"/>
          <w:i/>
        </w:rPr>
        <w:t>End the abuse</w:t>
      </w:r>
      <w:r w:rsidRPr="00261520">
        <w:rPr>
          <w:rFonts w:ascii="Times New Roman" w:hAnsi="Times New Roman"/>
        </w:rPr>
        <w:t>”, “</w:t>
      </w:r>
      <w:r w:rsidRPr="00261520">
        <w:rPr>
          <w:rFonts w:ascii="Times New Roman" w:hAnsi="Times New Roman"/>
          <w:i/>
        </w:rPr>
        <w:t>No to psychological terror</w:t>
      </w:r>
      <w:r w:rsidRPr="00261520">
        <w:rPr>
          <w:rFonts w:ascii="Times New Roman" w:hAnsi="Times New Roman"/>
        </w:rPr>
        <w:t>”, “</w:t>
      </w:r>
      <w:r w:rsidRPr="00261520">
        <w:rPr>
          <w:rFonts w:ascii="Times New Roman" w:hAnsi="Times New Roman"/>
          <w:i/>
        </w:rPr>
        <w:t>No to intimidation and terror</w:t>
      </w:r>
      <w:r w:rsidRPr="00261520">
        <w:rPr>
          <w:rFonts w:ascii="Times New Roman" w:hAnsi="Times New Roman"/>
        </w:rPr>
        <w:t>”, “</w:t>
      </w:r>
      <w:r w:rsidRPr="00261520">
        <w:rPr>
          <w:rFonts w:ascii="Times New Roman" w:hAnsi="Times New Roman"/>
          <w:i/>
        </w:rPr>
        <w:t>No to corruption</w:t>
      </w:r>
      <w:r w:rsidRPr="00261520">
        <w:rPr>
          <w:rFonts w:ascii="Times New Roman" w:hAnsi="Times New Roman"/>
        </w:rPr>
        <w:t>”.</w:t>
      </w:r>
      <w:r>
        <w:rPr>
          <w:rFonts w:ascii="Times New Roman" w:hAnsi="Times New Roman"/>
        </w:rPr>
        <w:t xml:space="preserve"> </w:t>
      </w:r>
    </w:p>
    <w:p w14:paraId="66A68CDE" w14:textId="13D73D8B" w:rsidR="00415151" w:rsidRPr="00415151" w:rsidRDefault="00415151" w:rsidP="00415151">
      <w:pPr>
        <w:pStyle w:val="ListParagraph"/>
        <w:numPr>
          <w:ilvl w:val="0"/>
          <w:numId w:val="24"/>
        </w:numPr>
        <w:spacing w:after="120"/>
        <w:ind w:left="0" w:hanging="426"/>
        <w:contextualSpacing w:val="0"/>
        <w:jc w:val="both"/>
        <w:rPr>
          <w:rFonts w:ascii="Times New Roman" w:hAnsi="Times New Roman"/>
        </w:rPr>
      </w:pPr>
      <w:r>
        <w:rPr>
          <w:rFonts w:ascii="Times New Roman" w:hAnsi="Times New Roman"/>
        </w:rPr>
        <w:t>T</w:t>
      </w:r>
      <w:r w:rsidRPr="00261520">
        <w:rPr>
          <w:rFonts w:ascii="Times New Roman" w:hAnsi="Times New Roman"/>
        </w:rPr>
        <w:t>he</w:t>
      </w:r>
      <w:r>
        <w:rPr>
          <w:rFonts w:ascii="Times New Roman" w:hAnsi="Times New Roman"/>
        </w:rPr>
        <w:t xml:space="preserve"> job</w:t>
      </w:r>
      <w:r w:rsidRPr="00261520">
        <w:rPr>
          <w:rFonts w:ascii="Times New Roman" w:hAnsi="Times New Roman"/>
        </w:rPr>
        <w:t xml:space="preserve"> task of </w:t>
      </w:r>
      <w:r>
        <w:rPr>
          <w:rFonts w:ascii="Times New Roman" w:hAnsi="Times New Roman"/>
        </w:rPr>
        <w:t>Mr Fedaravičius</w:t>
      </w:r>
      <w:r w:rsidRPr="00261520">
        <w:rPr>
          <w:rFonts w:ascii="Times New Roman" w:hAnsi="Times New Roman"/>
        </w:rPr>
        <w:t xml:space="preserve"> was to inspect train</w:t>
      </w:r>
      <w:r>
        <w:rPr>
          <w:rFonts w:ascii="Times New Roman" w:hAnsi="Times New Roman"/>
        </w:rPr>
        <w:t>s</w:t>
      </w:r>
      <w:r w:rsidRPr="00261520">
        <w:rPr>
          <w:rFonts w:ascii="Times New Roman" w:hAnsi="Times New Roman"/>
        </w:rPr>
        <w:t xml:space="preserve"> before authorising </w:t>
      </w:r>
      <w:r>
        <w:rPr>
          <w:rFonts w:ascii="Times New Roman" w:hAnsi="Times New Roman"/>
        </w:rPr>
        <w:t>their</w:t>
      </w:r>
      <w:r w:rsidRPr="00261520">
        <w:rPr>
          <w:rFonts w:ascii="Times New Roman" w:hAnsi="Times New Roman"/>
        </w:rPr>
        <w:t xml:space="preserve"> departure. </w:t>
      </w:r>
      <w:r>
        <w:rPr>
          <w:rFonts w:ascii="Times New Roman" w:hAnsi="Times New Roman"/>
        </w:rPr>
        <w:t>He</w:t>
      </w:r>
      <w:r w:rsidRPr="00261520">
        <w:rPr>
          <w:rFonts w:ascii="Times New Roman" w:hAnsi="Times New Roman"/>
        </w:rPr>
        <w:t xml:space="preserve"> would be liable if the train had an accident related to its technical state.</w:t>
      </w:r>
      <w:r>
        <w:rPr>
          <w:rFonts w:ascii="Times New Roman" w:hAnsi="Times New Roman"/>
        </w:rPr>
        <w:t xml:space="preserve"> </w:t>
      </w:r>
      <w:r w:rsidRPr="00415151">
        <w:rPr>
          <w:rFonts w:ascii="Times New Roman" w:hAnsi="Times New Roman"/>
        </w:rPr>
        <w:t>After completing the inspection, the author had to sign the V-14 form. His signature meant that the technical inspection had been completed, and that his conclusion was that the train was technically safe to depart.</w:t>
      </w:r>
    </w:p>
    <w:p w14:paraId="1E77074D" w14:textId="156B248A" w:rsidR="00415151" w:rsidRPr="00261520" w:rsidRDefault="00415151" w:rsidP="00415151">
      <w:pPr>
        <w:pStyle w:val="ListParagraph"/>
        <w:numPr>
          <w:ilvl w:val="0"/>
          <w:numId w:val="24"/>
        </w:numPr>
        <w:spacing w:after="120"/>
        <w:ind w:left="0" w:hanging="426"/>
        <w:contextualSpacing w:val="0"/>
        <w:jc w:val="both"/>
        <w:rPr>
          <w:rFonts w:ascii="Times New Roman" w:hAnsi="Times New Roman"/>
        </w:rPr>
      </w:pPr>
      <w:r w:rsidRPr="00261520">
        <w:rPr>
          <w:rFonts w:ascii="Times New Roman" w:hAnsi="Times New Roman"/>
        </w:rPr>
        <w:t xml:space="preserve">However, Lithuanian Railways assigned him to perform inspection in the evening so that the train would depart in the morning, i.e., about 12 hours after his inspection. The </w:t>
      </w:r>
      <w:r>
        <w:rPr>
          <w:rFonts w:ascii="Times New Roman" w:hAnsi="Times New Roman"/>
        </w:rPr>
        <w:t>trade union leader</w:t>
      </w:r>
      <w:r w:rsidRPr="00261520">
        <w:rPr>
          <w:rFonts w:ascii="Times New Roman" w:hAnsi="Times New Roman"/>
        </w:rPr>
        <w:t xml:space="preserve"> understood that this was a trap. During the next 12 hours, someone could intervene into the train mechanism, and provoke the train’s susceptibility to a technical accident. This could lead to human deaths.</w:t>
      </w:r>
    </w:p>
    <w:p w14:paraId="15793D53" w14:textId="37A73EED" w:rsidR="00415151" w:rsidRPr="00415151" w:rsidRDefault="00415151" w:rsidP="00415151">
      <w:pPr>
        <w:pStyle w:val="ListParagraph"/>
        <w:numPr>
          <w:ilvl w:val="0"/>
          <w:numId w:val="24"/>
        </w:numPr>
        <w:spacing w:after="120"/>
        <w:ind w:left="0" w:hanging="426"/>
        <w:contextualSpacing w:val="0"/>
        <w:jc w:val="both"/>
        <w:rPr>
          <w:rFonts w:ascii="Times New Roman" w:hAnsi="Times New Roman"/>
        </w:rPr>
      </w:pPr>
      <w:r w:rsidRPr="00261520">
        <w:rPr>
          <w:rFonts w:ascii="Times New Roman" w:hAnsi="Times New Roman"/>
        </w:rPr>
        <w:t xml:space="preserve">The opinion of the </w:t>
      </w:r>
      <w:r>
        <w:rPr>
          <w:rFonts w:ascii="Times New Roman" w:hAnsi="Times New Roman"/>
        </w:rPr>
        <w:t>trade union leader</w:t>
      </w:r>
      <w:r w:rsidRPr="00261520">
        <w:rPr>
          <w:rFonts w:ascii="Times New Roman" w:hAnsi="Times New Roman"/>
        </w:rPr>
        <w:t xml:space="preserve"> was that the train should depart immediately after the inspection. Otherwise, the author should not be liable for an eventual accident.</w:t>
      </w:r>
      <w:r>
        <w:rPr>
          <w:rFonts w:ascii="Times New Roman" w:hAnsi="Times New Roman"/>
        </w:rPr>
        <w:t xml:space="preserve"> </w:t>
      </w:r>
      <w:r w:rsidRPr="00415151">
        <w:rPr>
          <w:rFonts w:ascii="Times New Roman" w:hAnsi="Times New Roman"/>
        </w:rPr>
        <w:t xml:space="preserve">So, on 09/09/2015, 11/09/2015, 13/09/2015, 17/09/2015 and 21/09/2015, instead of merely signing the V-14 form after completing the inspection, the </w:t>
      </w:r>
      <w:r>
        <w:rPr>
          <w:rFonts w:ascii="Times New Roman" w:hAnsi="Times New Roman"/>
        </w:rPr>
        <w:t>trade union leader</w:t>
      </w:r>
      <w:r w:rsidRPr="00261520">
        <w:rPr>
          <w:rFonts w:ascii="Times New Roman" w:hAnsi="Times New Roman"/>
        </w:rPr>
        <w:t xml:space="preserve"> </w:t>
      </w:r>
      <w:r w:rsidRPr="00415151">
        <w:rPr>
          <w:rFonts w:ascii="Times New Roman" w:hAnsi="Times New Roman"/>
        </w:rPr>
        <w:t>wrote with a pen: “</w:t>
      </w:r>
      <w:r w:rsidRPr="00415151">
        <w:rPr>
          <w:rFonts w:ascii="Times New Roman" w:hAnsi="Times New Roman"/>
          <w:i/>
          <w:iCs/>
        </w:rPr>
        <w:t>I do not accept liability</w:t>
      </w:r>
      <w:r w:rsidRPr="00415151">
        <w:rPr>
          <w:rFonts w:ascii="Times New Roman" w:hAnsi="Times New Roman"/>
        </w:rPr>
        <w:t>”.</w:t>
      </w:r>
    </w:p>
    <w:p w14:paraId="2ADE9D42" w14:textId="006C69E6" w:rsidR="004830EF" w:rsidRDefault="00415151" w:rsidP="00415151">
      <w:pPr>
        <w:pStyle w:val="ListParagraph"/>
        <w:numPr>
          <w:ilvl w:val="0"/>
          <w:numId w:val="24"/>
        </w:numPr>
        <w:spacing w:after="120"/>
        <w:ind w:left="0" w:hanging="426"/>
        <w:contextualSpacing w:val="0"/>
        <w:jc w:val="both"/>
        <w:rPr>
          <w:rFonts w:ascii="Times New Roman" w:hAnsi="Times New Roman"/>
        </w:rPr>
      </w:pPr>
      <w:r w:rsidRPr="00261520">
        <w:rPr>
          <w:rFonts w:ascii="Times New Roman" w:hAnsi="Times New Roman"/>
        </w:rPr>
        <w:t xml:space="preserve">On 28/09/2015, Lithuanian Railways entered Order no. P(VRSS)-632 dismissing the </w:t>
      </w:r>
      <w:r w:rsidR="00070F85">
        <w:rPr>
          <w:rFonts w:ascii="Times New Roman" w:hAnsi="Times New Roman"/>
        </w:rPr>
        <w:t>trade union leader</w:t>
      </w:r>
      <w:r w:rsidRPr="00261520">
        <w:rPr>
          <w:rFonts w:ascii="Times New Roman" w:hAnsi="Times New Roman"/>
        </w:rPr>
        <w:t xml:space="preserve"> for a </w:t>
      </w:r>
      <w:r w:rsidRPr="00261520">
        <w:rPr>
          <w:rFonts w:ascii="Times New Roman" w:hAnsi="Times New Roman"/>
          <w:i/>
        </w:rPr>
        <w:t>failure to sign the V-14 form</w:t>
      </w:r>
      <w:r w:rsidR="00070F85">
        <w:rPr>
          <w:rFonts w:ascii="Times New Roman" w:hAnsi="Times New Roman"/>
          <w:iCs/>
        </w:rPr>
        <w:t>, i.e.,</w:t>
      </w:r>
      <w:r w:rsidR="00070F85">
        <w:rPr>
          <w:rFonts w:ascii="Times New Roman" w:hAnsi="Times New Roman"/>
        </w:rPr>
        <w:t xml:space="preserve"> for the phrase “</w:t>
      </w:r>
      <w:r w:rsidR="00070F85">
        <w:rPr>
          <w:rFonts w:ascii="Times New Roman" w:hAnsi="Times New Roman"/>
          <w:i/>
          <w:iCs/>
        </w:rPr>
        <w:t>I do not accept liability</w:t>
      </w:r>
      <w:r w:rsidR="00070F85">
        <w:rPr>
          <w:rFonts w:ascii="Times New Roman" w:hAnsi="Times New Roman"/>
        </w:rPr>
        <w:t>”.</w:t>
      </w:r>
      <w:r w:rsidR="00045561">
        <w:rPr>
          <w:rFonts w:ascii="Times New Roman" w:hAnsi="Times New Roman"/>
        </w:rPr>
        <w:t xml:space="preserve"> All internal courts supported the dismissal. </w:t>
      </w:r>
    </w:p>
    <w:p w14:paraId="369412BA" w14:textId="3BD3A848" w:rsidR="001209E6" w:rsidRPr="002E0A1C" w:rsidRDefault="00913CDB" w:rsidP="002E0A1C">
      <w:pPr>
        <w:pStyle w:val="ListParagraph"/>
        <w:numPr>
          <w:ilvl w:val="0"/>
          <w:numId w:val="24"/>
        </w:numPr>
        <w:spacing w:after="120"/>
        <w:ind w:left="0" w:hanging="426"/>
        <w:contextualSpacing w:val="0"/>
        <w:jc w:val="both"/>
        <w:rPr>
          <w:rFonts w:ascii="Times New Roman" w:hAnsi="Times New Roman"/>
        </w:rPr>
      </w:pPr>
      <w:r>
        <w:rPr>
          <w:rFonts w:ascii="Times New Roman" w:hAnsi="Times New Roman"/>
        </w:rPr>
        <w:t xml:space="preserve">Thus, Lithuania is in a permanent breach of Article 8 of the Covenant due to its </w:t>
      </w:r>
      <w:r>
        <w:rPr>
          <w:rFonts w:ascii="Times New Roman" w:hAnsi="Times New Roman"/>
          <w:i/>
          <w:iCs/>
        </w:rPr>
        <w:t>de facto</w:t>
      </w:r>
      <w:r>
        <w:rPr>
          <w:rFonts w:ascii="Times New Roman" w:hAnsi="Times New Roman"/>
        </w:rPr>
        <w:t xml:space="preserve"> prohibition of strikes, and persecution of trade union members and leaders. </w:t>
      </w:r>
    </w:p>
    <w:p w14:paraId="17242C62" w14:textId="59B0D619" w:rsidR="00696B08" w:rsidRDefault="00696B08" w:rsidP="00696B08">
      <w:pPr>
        <w:autoSpaceDE w:val="0"/>
        <w:autoSpaceDN w:val="0"/>
        <w:adjustRightInd w:val="0"/>
        <w:jc w:val="both"/>
        <w:rPr>
          <w:rFonts w:ascii="Arial" w:hAnsi="Arial" w:cs="Arial"/>
          <w:sz w:val="20"/>
          <w:szCs w:val="20"/>
        </w:rPr>
      </w:pPr>
    </w:p>
    <w:p w14:paraId="0C8BD72A" w14:textId="59D6DD30" w:rsidR="00CB726C" w:rsidRPr="00746E47" w:rsidRDefault="00CB726C"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w:t>
      </w:r>
      <w:r>
        <w:rPr>
          <w:rFonts w:ascii="Arial" w:hAnsi="Arial" w:cs="Arial"/>
          <w:b/>
          <w:bCs/>
          <w:sz w:val="20"/>
          <w:szCs w:val="20"/>
        </w:rPr>
        <w:t xml:space="preserve">es </w:t>
      </w:r>
      <w:r w:rsidR="00D503C0">
        <w:rPr>
          <w:rFonts w:ascii="Arial" w:hAnsi="Arial" w:cs="Arial"/>
          <w:b/>
          <w:bCs/>
          <w:sz w:val="20"/>
          <w:szCs w:val="20"/>
        </w:rPr>
        <w:t xml:space="preserve">2(2), </w:t>
      </w:r>
      <w:r>
        <w:rPr>
          <w:rFonts w:ascii="Arial" w:hAnsi="Arial" w:cs="Arial"/>
          <w:b/>
          <w:bCs/>
          <w:sz w:val="20"/>
          <w:szCs w:val="20"/>
        </w:rPr>
        <w:t>9 and 15(1)(a)</w:t>
      </w:r>
      <w:r w:rsidRPr="00746E47">
        <w:rPr>
          <w:rFonts w:ascii="Arial" w:hAnsi="Arial" w:cs="Arial"/>
          <w:b/>
          <w:bCs/>
          <w:sz w:val="20"/>
          <w:szCs w:val="20"/>
        </w:rPr>
        <w:t xml:space="preserve">: </w:t>
      </w:r>
      <w:r>
        <w:rPr>
          <w:rFonts w:ascii="Arial" w:hAnsi="Arial" w:cs="Arial"/>
          <w:b/>
          <w:bCs/>
          <w:sz w:val="20"/>
          <w:szCs w:val="20"/>
        </w:rPr>
        <w:t xml:space="preserve">access of </w:t>
      </w:r>
      <w:r w:rsidR="004D1D18">
        <w:rPr>
          <w:rFonts w:ascii="Arial" w:hAnsi="Arial" w:cs="Arial"/>
          <w:b/>
          <w:bCs/>
          <w:sz w:val="20"/>
          <w:szCs w:val="20"/>
        </w:rPr>
        <w:t>Hinduist brahmans</w:t>
      </w:r>
      <w:r>
        <w:rPr>
          <w:rFonts w:ascii="Arial" w:hAnsi="Arial" w:cs="Arial"/>
          <w:b/>
          <w:bCs/>
          <w:sz w:val="20"/>
          <w:szCs w:val="20"/>
        </w:rPr>
        <w:t xml:space="preserve"> to social security</w:t>
      </w:r>
      <w:r w:rsidR="009D3CF9">
        <w:rPr>
          <w:rFonts w:ascii="Arial" w:hAnsi="Arial" w:cs="Arial"/>
          <w:b/>
          <w:bCs/>
          <w:sz w:val="20"/>
          <w:szCs w:val="20"/>
        </w:rPr>
        <w:t>, etc.</w:t>
      </w:r>
    </w:p>
    <w:p w14:paraId="6BCA2D83" w14:textId="77777777" w:rsidR="00CB726C" w:rsidRDefault="00CB726C" w:rsidP="00CB726C">
      <w:pPr>
        <w:rPr>
          <w:rFonts w:ascii="Arial" w:hAnsi="Arial" w:cs="Arial"/>
          <w:sz w:val="20"/>
          <w:szCs w:val="20"/>
        </w:rPr>
      </w:pPr>
    </w:p>
    <w:p w14:paraId="4640F0D4" w14:textId="58B4A4B3" w:rsidR="00CB726C" w:rsidRDefault="00CB726C"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Vishnu Religious Community (ISKCON member) was </w:t>
      </w:r>
      <w:r w:rsidR="00BC3BCA">
        <w:rPr>
          <w:rFonts w:ascii="Times New Roman" w:hAnsi="Times New Roman"/>
          <w:lang w:val="en-US"/>
        </w:rPr>
        <w:t>registered on</w:t>
      </w:r>
      <w:r>
        <w:rPr>
          <w:rFonts w:ascii="Times New Roman" w:hAnsi="Times New Roman"/>
          <w:lang w:val="en-US"/>
        </w:rPr>
        <w:t xml:space="preserve"> 25/12/1989</w:t>
      </w:r>
      <w:r w:rsidR="00D55860">
        <w:rPr>
          <w:rFonts w:ascii="Times New Roman" w:hAnsi="Times New Roman"/>
          <w:lang w:val="en-US"/>
        </w:rPr>
        <w:t>. C</w:t>
      </w:r>
      <w:r>
        <w:rPr>
          <w:rFonts w:ascii="Times New Roman" w:hAnsi="Times New Roman"/>
          <w:lang w:val="en-US"/>
        </w:rPr>
        <w:t xml:space="preserve">urrently about 2000 </w:t>
      </w:r>
      <w:r w:rsidR="00EA1F16">
        <w:rPr>
          <w:rFonts w:ascii="Times New Roman" w:hAnsi="Times New Roman"/>
          <w:lang w:val="en-US"/>
        </w:rPr>
        <w:t>Lithuanians</w:t>
      </w:r>
      <w:r>
        <w:rPr>
          <w:rFonts w:ascii="Times New Roman" w:hAnsi="Times New Roman"/>
          <w:lang w:val="en-US"/>
        </w:rPr>
        <w:t xml:space="preserve"> practice this religion.</w:t>
      </w:r>
      <w:r w:rsidR="000C3592">
        <w:rPr>
          <w:rFonts w:ascii="Times New Roman" w:hAnsi="Times New Roman"/>
          <w:lang w:val="en-US"/>
        </w:rPr>
        <w:t xml:space="preserve"> Many Hinduists are afraid to disclose their names to Lithuanian authorities due to persecution, intimidation and harassment. </w:t>
      </w:r>
    </w:p>
    <w:p w14:paraId="7E5CB040" w14:textId="45A95896" w:rsidR="00CB726C" w:rsidRDefault="00660B84"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2010, Lithuania introduced the Compulsory Health Insurance Tax that is paid by an unemployed person who is not registered at the Employment Service. </w:t>
      </w:r>
      <w:r w:rsidR="004D1D18">
        <w:rPr>
          <w:rFonts w:ascii="Times New Roman" w:hAnsi="Times New Roman"/>
          <w:lang w:val="en-US"/>
        </w:rPr>
        <w:t xml:space="preserve">The </w:t>
      </w:r>
      <w:r>
        <w:rPr>
          <w:rFonts w:ascii="Times New Roman" w:hAnsi="Times New Roman"/>
          <w:lang w:val="en-US"/>
        </w:rPr>
        <w:t xml:space="preserve">State Social Insurance Tax is paid only by employed persons. </w:t>
      </w:r>
    </w:p>
    <w:p w14:paraId="09559054" w14:textId="7F734971" w:rsidR="00660B84" w:rsidRDefault="00660B84"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 xml:space="preserve">Lithuanian Government pays the Compulsory Health Insurance Tax and the </w:t>
      </w:r>
      <w:r w:rsidR="0021457F">
        <w:rPr>
          <w:rFonts w:ascii="Times New Roman" w:hAnsi="Times New Roman"/>
          <w:lang w:val="en-US"/>
        </w:rPr>
        <w:t>retirement pension tax</w:t>
      </w:r>
      <w:r>
        <w:rPr>
          <w:rFonts w:ascii="Times New Roman" w:hAnsi="Times New Roman"/>
          <w:lang w:val="en-US"/>
        </w:rPr>
        <w:t xml:space="preserve"> for the priests of the Roman Catholic Church. Catholic priests do not pay any social security taxes, but they have free health care and they will get retirement pension.</w:t>
      </w:r>
    </w:p>
    <w:p w14:paraId="69270A1F" w14:textId="5D827406" w:rsidR="00660B84" w:rsidRDefault="00660B84"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Jagananda das and Kripa Shakti devi das are brahmans from 2002. Lithuania qualifies them as </w:t>
      </w:r>
      <w:r w:rsidRPr="0021457F">
        <w:rPr>
          <w:rFonts w:ascii="Times New Roman" w:hAnsi="Times New Roman"/>
          <w:u w:val="single"/>
          <w:lang w:val="en-US"/>
        </w:rPr>
        <w:t>unemployed persons who are not registered at the Employment Service</w:t>
      </w:r>
      <w:r>
        <w:rPr>
          <w:rFonts w:ascii="Times New Roman" w:hAnsi="Times New Roman"/>
          <w:lang w:val="en-US"/>
        </w:rPr>
        <w:t xml:space="preserve">, and requires them to pay </w:t>
      </w:r>
      <w:r w:rsidR="0090496A">
        <w:rPr>
          <w:rFonts w:ascii="Times New Roman" w:hAnsi="Times New Roman"/>
          <w:lang w:val="en-US"/>
        </w:rPr>
        <w:t xml:space="preserve">the Compulsory Health Insurance Tax </w:t>
      </w:r>
      <w:r>
        <w:rPr>
          <w:rFonts w:ascii="Times New Roman" w:hAnsi="Times New Roman"/>
          <w:lang w:val="en-US"/>
        </w:rPr>
        <w:t>each month</w:t>
      </w:r>
      <w:r w:rsidR="004D1D18">
        <w:rPr>
          <w:rFonts w:ascii="Times New Roman" w:hAnsi="Times New Roman"/>
          <w:lang w:val="en-US"/>
        </w:rPr>
        <w:t>. T</w:t>
      </w:r>
      <w:r w:rsidR="0090496A">
        <w:rPr>
          <w:rFonts w:ascii="Times New Roman" w:hAnsi="Times New Roman"/>
          <w:lang w:val="en-US"/>
        </w:rPr>
        <w:t>hey have no right to retirement pension.</w:t>
      </w:r>
    </w:p>
    <w:p w14:paraId="38E82988" w14:textId="503F8486" w:rsidR="0090496A" w:rsidRDefault="0090496A"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Due to non-payment of the </w:t>
      </w:r>
      <w:r w:rsidR="004455F1">
        <w:rPr>
          <w:rFonts w:ascii="Times New Roman" w:hAnsi="Times New Roman"/>
          <w:lang w:val="en-US"/>
        </w:rPr>
        <w:t xml:space="preserve">Health </w:t>
      </w:r>
      <w:r>
        <w:rPr>
          <w:rFonts w:ascii="Times New Roman" w:hAnsi="Times New Roman"/>
          <w:lang w:val="en-US"/>
        </w:rPr>
        <w:t xml:space="preserve">Tax by full-time brahmans Jagananda das and Kripa Shakti devi das, Lithuania calculated debts exceeding </w:t>
      </w:r>
      <w:r w:rsidR="00307B6E">
        <w:rPr>
          <w:rFonts w:ascii="Times New Roman" w:hAnsi="Times New Roman"/>
          <w:lang w:val="en-US"/>
        </w:rPr>
        <w:t>€ 10,000</w:t>
      </w:r>
      <w:r>
        <w:rPr>
          <w:rFonts w:ascii="Times New Roman" w:hAnsi="Times New Roman"/>
          <w:lang w:val="en-US"/>
        </w:rPr>
        <w:t xml:space="preserve">. Their bank accounts are frozen. The </w:t>
      </w:r>
      <w:r w:rsidR="006039FE">
        <w:rPr>
          <w:rFonts w:ascii="Times New Roman" w:hAnsi="Times New Roman"/>
          <w:lang w:val="en-US"/>
        </w:rPr>
        <w:t>Hinduist</w:t>
      </w:r>
      <w:r>
        <w:rPr>
          <w:rFonts w:ascii="Times New Roman" w:hAnsi="Times New Roman"/>
          <w:lang w:val="en-US"/>
        </w:rPr>
        <w:t xml:space="preserve"> temple</w:t>
      </w:r>
      <w:r w:rsidR="004455F1">
        <w:rPr>
          <w:rFonts w:ascii="Times New Roman" w:hAnsi="Times New Roman"/>
          <w:lang w:val="en-US"/>
        </w:rPr>
        <w:t xml:space="preserve"> in Vilnius</w:t>
      </w:r>
      <w:r>
        <w:rPr>
          <w:rFonts w:ascii="Times New Roman" w:hAnsi="Times New Roman"/>
          <w:lang w:val="en-US"/>
        </w:rPr>
        <w:t xml:space="preserve"> is constantly visited by bailiffs searching what to confiscate.</w:t>
      </w:r>
    </w:p>
    <w:p w14:paraId="4F96B254" w14:textId="22F0715A" w:rsidR="0090496A" w:rsidRDefault="0090496A"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Thus, this is a discrimination regarding access to social security justified by religion under Articles 2(2) and 9. Being brahman is also a form of participation in cultural life under Article 15(1)(a). </w:t>
      </w:r>
    </w:p>
    <w:p w14:paraId="7D394748" w14:textId="03B9B0C8" w:rsidR="009D3CF9" w:rsidRDefault="009D3CF9"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Contrary to the Catholic Church, Hinduism may not be thought in public schools on a request of parents. Thus, Hinduist kids are registered as atheists or have to change religion</w:t>
      </w:r>
      <w:r w:rsidR="00D55860">
        <w:rPr>
          <w:rFonts w:ascii="Times New Roman" w:hAnsi="Times New Roman"/>
          <w:lang w:val="en-US"/>
        </w:rPr>
        <w:t xml:space="preserve"> in school</w:t>
      </w:r>
      <w:r>
        <w:rPr>
          <w:rFonts w:ascii="Times New Roman" w:hAnsi="Times New Roman"/>
          <w:lang w:val="en-US"/>
        </w:rPr>
        <w:t xml:space="preserve">. </w:t>
      </w:r>
    </w:p>
    <w:p w14:paraId="3E604F83" w14:textId="77777777" w:rsidR="009D3CF9" w:rsidRDefault="009D3CF9"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Contrary to the Catholic Church, Hinduist marriage is not recognized by Lithuania. </w:t>
      </w:r>
    </w:p>
    <w:p w14:paraId="6B0EF673" w14:textId="3444BBD0" w:rsidR="009D3CF9" w:rsidRDefault="009D3CF9"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171 of the Criminal Code defines a special crime: attack during a religious ceremony. But Hinduist religious ceremonies do not fall within the scope of this article, and they are not protected. </w:t>
      </w:r>
      <w:r w:rsidR="00D55860">
        <w:rPr>
          <w:rFonts w:ascii="Times New Roman" w:hAnsi="Times New Roman"/>
          <w:lang w:val="en-US"/>
        </w:rPr>
        <w:t>The objective of this is</w:t>
      </w:r>
      <w:r>
        <w:rPr>
          <w:rFonts w:ascii="Times New Roman" w:hAnsi="Times New Roman"/>
          <w:lang w:val="en-US"/>
        </w:rPr>
        <w:t xml:space="preserve"> to protect Lithuanian Neo-Nazis if they decide to attack. </w:t>
      </w:r>
    </w:p>
    <w:p w14:paraId="5A4BEC8D" w14:textId="0818E527" w:rsidR="008E5094" w:rsidRDefault="00C75F47" w:rsidP="00CB726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Contrary to Articles 13 and 15(1)(a),</w:t>
      </w:r>
      <w:r w:rsidR="008E5094">
        <w:rPr>
          <w:rFonts w:ascii="Times New Roman" w:hAnsi="Times New Roman"/>
          <w:lang w:val="en-US"/>
        </w:rPr>
        <w:t xml:space="preserve"> Lithuanian State sponsored press (DELFI,</w:t>
      </w:r>
      <w:r>
        <w:rPr>
          <w:rFonts w:ascii="Times New Roman" w:hAnsi="Times New Roman"/>
          <w:lang w:val="en-US"/>
        </w:rPr>
        <w:t xml:space="preserve"> Lrytas.lt,</w:t>
      </w:r>
      <w:r w:rsidR="008E5094">
        <w:rPr>
          <w:rFonts w:ascii="Times New Roman" w:hAnsi="Times New Roman"/>
          <w:lang w:val="en-US"/>
        </w:rPr>
        <w:t xml:space="preserve"> 15min.lt) and professors of the Vytautas Magnus University conduct a smear campaign against Hinduism</w:t>
      </w:r>
      <w:r w:rsidR="007477DA">
        <w:rPr>
          <w:rFonts w:ascii="Times New Roman" w:hAnsi="Times New Roman"/>
          <w:lang w:val="en-US"/>
        </w:rPr>
        <w:t xml:space="preserve"> and Buddhism</w:t>
      </w:r>
      <w:r>
        <w:rPr>
          <w:rFonts w:ascii="Times New Roman" w:hAnsi="Times New Roman"/>
          <w:lang w:val="en-US"/>
        </w:rPr>
        <w:t>, and constantly insult their religious feelings</w:t>
      </w:r>
      <w:r w:rsidR="006F52A3">
        <w:rPr>
          <w:rFonts w:ascii="Times New Roman" w:hAnsi="Times New Roman"/>
          <w:lang w:val="en-US"/>
        </w:rPr>
        <w:t xml:space="preserve"> </w:t>
      </w:r>
      <w:r w:rsidR="00577BA3">
        <w:rPr>
          <w:rFonts w:ascii="Times New Roman" w:hAnsi="Times New Roman"/>
          <w:lang w:val="en-US"/>
        </w:rPr>
        <w:t xml:space="preserve">by presenting </w:t>
      </w:r>
      <w:r w:rsidR="00DD6F1E">
        <w:rPr>
          <w:rFonts w:ascii="Times New Roman" w:hAnsi="Times New Roman"/>
          <w:lang w:val="en-US"/>
        </w:rPr>
        <w:t>them</w:t>
      </w:r>
      <w:r w:rsidR="00583C4D">
        <w:rPr>
          <w:rFonts w:ascii="Times New Roman" w:hAnsi="Times New Roman"/>
          <w:lang w:val="en-US"/>
        </w:rPr>
        <w:t xml:space="preserve"> </w:t>
      </w:r>
      <w:r w:rsidR="00577BA3">
        <w:rPr>
          <w:rFonts w:ascii="Times New Roman" w:hAnsi="Times New Roman"/>
          <w:lang w:val="en-US"/>
        </w:rPr>
        <w:t>as a form of Satanism</w:t>
      </w:r>
      <w:r w:rsidR="004E39A7">
        <w:rPr>
          <w:rFonts w:ascii="Times New Roman" w:hAnsi="Times New Roman"/>
          <w:lang w:val="en-US"/>
        </w:rPr>
        <w:t xml:space="preserve"> or mental illness</w:t>
      </w:r>
      <w:r w:rsidR="006F52A3">
        <w:rPr>
          <w:rFonts w:ascii="Times New Roman" w:hAnsi="Times New Roman"/>
          <w:lang w:val="en-US"/>
        </w:rPr>
        <w:t xml:space="preserve">. </w:t>
      </w:r>
    </w:p>
    <w:p w14:paraId="701263CE" w14:textId="77777777" w:rsidR="00CB726C" w:rsidRPr="00CB726C" w:rsidRDefault="00CB726C" w:rsidP="00696B08">
      <w:pPr>
        <w:autoSpaceDE w:val="0"/>
        <w:autoSpaceDN w:val="0"/>
        <w:adjustRightInd w:val="0"/>
        <w:jc w:val="both"/>
        <w:rPr>
          <w:rFonts w:ascii="Arial" w:hAnsi="Arial" w:cs="Arial"/>
          <w:sz w:val="20"/>
          <w:szCs w:val="20"/>
          <w:lang w:val="en-US"/>
        </w:rPr>
      </w:pPr>
    </w:p>
    <w:p w14:paraId="66D334D8" w14:textId="430B7892" w:rsidR="00696B08" w:rsidRPr="00746E47" w:rsidRDefault="00F664BE"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 xml:space="preserve">Breach of Article 10(3): the paedophilia case of Deimantė Stankūnaitė (Kedytė). </w:t>
      </w:r>
    </w:p>
    <w:p w14:paraId="2A1D640A" w14:textId="7D8EEFC0" w:rsidR="00F664BE" w:rsidRDefault="00F664BE" w:rsidP="00F664BE">
      <w:pPr>
        <w:autoSpaceDE w:val="0"/>
        <w:autoSpaceDN w:val="0"/>
        <w:adjustRightInd w:val="0"/>
        <w:jc w:val="both"/>
        <w:rPr>
          <w:rFonts w:ascii="Arial" w:hAnsi="Arial" w:cs="Arial"/>
          <w:sz w:val="20"/>
          <w:szCs w:val="20"/>
        </w:rPr>
      </w:pPr>
    </w:p>
    <w:p w14:paraId="7BEDFB8C" w14:textId="24C496E1" w:rsidR="00710520" w:rsidRDefault="001F0B2E"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phrase “</w:t>
      </w:r>
      <w:r>
        <w:rPr>
          <w:rFonts w:ascii="Times New Roman" w:hAnsi="Times New Roman"/>
          <w:i/>
          <w:iCs/>
          <w:lang w:val="en-US"/>
        </w:rPr>
        <w:t>Children […] should be protected from economic and social exploitation</w:t>
      </w:r>
      <w:r>
        <w:rPr>
          <w:rFonts w:ascii="Times New Roman" w:hAnsi="Times New Roman"/>
          <w:lang w:val="en-US"/>
        </w:rPr>
        <w:t>” of Article 10(3) of the Covenant prohibits pedophilia.</w:t>
      </w:r>
    </w:p>
    <w:p w14:paraId="45927236" w14:textId="0015971A" w:rsidR="00776B32" w:rsidRPr="00776B32" w:rsidRDefault="003C7BF8" w:rsidP="00776B32">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In 2008, </w:t>
      </w:r>
      <w:r w:rsidR="00572671">
        <w:rPr>
          <w:rFonts w:ascii="Times New Roman" w:hAnsi="Times New Roman"/>
          <w:lang w:val="en-US"/>
        </w:rPr>
        <w:t xml:space="preserve">4 years old </w:t>
      </w:r>
      <w:r w:rsidR="00572671" w:rsidRPr="00572671">
        <w:rPr>
          <w:rFonts w:ascii="Times New Roman" w:hAnsi="Times New Roman" w:cs="Times New Roman"/>
          <w:lang w:val="en-US"/>
        </w:rPr>
        <w:t xml:space="preserve">girl </w:t>
      </w:r>
      <w:r w:rsidR="00572671" w:rsidRPr="00572671">
        <w:rPr>
          <w:rFonts w:ascii="Times New Roman" w:hAnsi="Times New Roman" w:cs="Times New Roman"/>
        </w:rPr>
        <w:t>Deimantė Stankūnaitė (Kedytė)</w:t>
      </w:r>
      <w:r w:rsidR="00572671">
        <w:rPr>
          <w:rFonts w:ascii="Times New Roman" w:hAnsi="Times New Roman" w:cs="Times New Roman"/>
        </w:rPr>
        <w:t xml:space="preserve"> accused her mother of inviting 3 men who had sexual relations with her</w:t>
      </w:r>
      <w:r>
        <w:rPr>
          <w:rFonts w:ascii="Times New Roman" w:hAnsi="Times New Roman" w:cs="Times New Roman"/>
        </w:rPr>
        <w:t xml:space="preserve"> (among whom was a judge and an agent of the State Security Department, the institution that was running </w:t>
      </w:r>
      <w:r w:rsidR="00C97EA7">
        <w:rPr>
          <w:rFonts w:ascii="Times New Roman" w:hAnsi="Times New Roman" w:cs="Times New Roman"/>
        </w:rPr>
        <w:t>the Violet</w:t>
      </w:r>
      <w:r>
        <w:rPr>
          <w:rFonts w:ascii="Times New Roman" w:hAnsi="Times New Roman" w:cs="Times New Roman"/>
        </w:rPr>
        <w:t xml:space="preserve"> secret prison)</w:t>
      </w:r>
      <w:r w:rsidR="00572671">
        <w:rPr>
          <w:rFonts w:ascii="Times New Roman" w:hAnsi="Times New Roman" w:cs="Times New Roman"/>
        </w:rPr>
        <w:t xml:space="preserve">. </w:t>
      </w:r>
      <w:r>
        <w:rPr>
          <w:rFonts w:ascii="Times New Roman" w:hAnsi="Times New Roman" w:cs="Times New Roman"/>
        </w:rPr>
        <w:t xml:space="preserve">Her statements were recorded on video by her father. A bit later the father was murdered, and the custody was transferred to the father’s sister. </w:t>
      </w:r>
    </w:p>
    <w:p w14:paraId="7F9D70A1" w14:textId="5A4A70E4" w:rsidR="003C7BF8" w:rsidRPr="00776B32" w:rsidRDefault="00776B32" w:rsidP="00710520">
      <w:pPr>
        <w:pStyle w:val="ListParagraph"/>
        <w:numPr>
          <w:ilvl w:val="0"/>
          <w:numId w:val="24"/>
        </w:numPr>
        <w:spacing w:after="120"/>
        <w:ind w:left="0" w:hanging="426"/>
        <w:contextualSpacing w:val="0"/>
        <w:jc w:val="both"/>
        <w:rPr>
          <w:rStyle w:val="Hyperlink"/>
          <w:rFonts w:ascii="Times New Roman" w:hAnsi="Times New Roman" w:cs="Times New Roman"/>
          <w:color w:val="auto"/>
          <w:u w:val="none"/>
          <w:lang w:val="en-US"/>
        </w:rPr>
      </w:pPr>
      <w:r>
        <w:rPr>
          <w:rFonts w:ascii="Times New Roman" w:hAnsi="Times New Roman" w:cs="Times New Roman"/>
          <w:lang w:val="en-US"/>
        </w:rPr>
        <w:t>The Lithuanian courts took the decision to transfer the girl to the mother whom she was accusing of organizing pedophilia. On 23/03/2012, the police tried to transfer the girl to her mother by violence, but the transfer was stopped by a children rights officer (</w:t>
      </w:r>
      <w:hyperlink r:id="rId8" w:history="1">
        <w:r w:rsidRPr="001158E2">
          <w:rPr>
            <w:rStyle w:val="Hyperlink"/>
            <w:rFonts w:ascii="Times New Roman" w:hAnsi="Times New Roman" w:cs="Times New Roman"/>
            <w:lang w:val="en-US"/>
          </w:rPr>
          <w:t>recording is here</w:t>
        </w:r>
      </w:hyperlink>
      <w:r>
        <w:rPr>
          <w:rFonts w:ascii="Times New Roman" w:hAnsi="Times New Roman" w:cs="Times New Roman"/>
          <w:lang w:val="en-US"/>
        </w:rPr>
        <w:t>).</w:t>
      </w:r>
    </w:p>
    <w:p w14:paraId="5AE7C84A" w14:textId="16B89105" w:rsidR="00776B32" w:rsidRDefault="00776B32"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On 07/05/2012, the girl was examined by 3 psychotherapists of the Kaunas Center Clinic who concluded that the girl suffered from the </w:t>
      </w:r>
      <w:r w:rsidRPr="009D5460">
        <w:rPr>
          <w:rFonts w:ascii="Times New Roman" w:hAnsi="Times New Roman" w:cs="Times New Roman"/>
          <w:i/>
          <w:iCs/>
          <w:lang w:val="en-US"/>
        </w:rPr>
        <w:t>post-traumatic stress disorder</w:t>
      </w:r>
      <w:r>
        <w:rPr>
          <w:rFonts w:ascii="Times New Roman" w:hAnsi="Times New Roman" w:cs="Times New Roman"/>
          <w:lang w:val="en-US"/>
        </w:rPr>
        <w:t xml:space="preserve"> as a result of the police action on 23/03/2012, and that no violent transfer might be used in her respect.</w:t>
      </w:r>
    </w:p>
    <w:p w14:paraId="19B29375" w14:textId="1B5701CA" w:rsidR="00776B32" w:rsidRPr="003375B5" w:rsidRDefault="00776B32" w:rsidP="003375B5">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Despite this, on 17/05/2012, 236 police officers </w:t>
      </w:r>
      <w:r w:rsidR="009D5460">
        <w:rPr>
          <w:rFonts w:ascii="Times New Roman" w:hAnsi="Times New Roman" w:cs="Times New Roman"/>
          <w:lang w:val="en-US"/>
        </w:rPr>
        <w:t xml:space="preserve">dressed as ninjas </w:t>
      </w:r>
      <w:r>
        <w:rPr>
          <w:rFonts w:ascii="Times New Roman" w:hAnsi="Times New Roman" w:cs="Times New Roman"/>
          <w:lang w:val="en-US"/>
        </w:rPr>
        <w:t>came to her house and transferred her by violence (</w:t>
      </w:r>
      <w:hyperlink r:id="rId9" w:history="1">
        <w:r w:rsidR="00577C8D" w:rsidRPr="001158E2">
          <w:rPr>
            <w:rStyle w:val="Hyperlink"/>
            <w:rFonts w:ascii="Times New Roman" w:hAnsi="Times New Roman" w:cs="Times New Roman"/>
            <w:lang w:val="en-US"/>
          </w:rPr>
          <w:t>video recording</w:t>
        </w:r>
        <w:r w:rsidR="00F22D19" w:rsidRPr="001158E2">
          <w:rPr>
            <w:rStyle w:val="Hyperlink"/>
            <w:rFonts w:ascii="Times New Roman" w:hAnsi="Times New Roman" w:cs="Times New Roman"/>
            <w:lang w:val="en-US"/>
          </w:rPr>
          <w:t xml:space="preserve"> is here</w:t>
        </w:r>
      </w:hyperlink>
      <w:r>
        <w:rPr>
          <w:rFonts w:ascii="Times New Roman" w:hAnsi="Times New Roman" w:cs="Times New Roman"/>
          <w:lang w:val="en-US"/>
        </w:rPr>
        <w:t>).</w:t>
      </w:r>
      <w:r w:rsidR="003375B5">
        <w:rPr>
          <w:rFonts w:ascii="Times New Roman" w:hAnsi="Times New Roman" w:cs="Times New Roman"/>
          <w:lang w:val="en-US"/>
        </w:rPr>
        <w:t xml:space="preserve"> </w:t>
      </w:r>
      <w:r w:rsidR="007D4236" w:rsidRPr="003375B5">
        <w:rPr>
          <w:rFonts w:ascii="Times New Roman" w:hAnsi="Times New Roman" w:cs="Times New Roman"/>
          <w:lang w:val="en-US"/>
        </w:rPr>
        <w:t>After th</w:t>
      </w:r>
      <w:r w:rsidR="003375B5">
        <w:rPr>
          <w:rFonts w:ascii="Times New Roman" w:hAnsi="Times New Roman" w:cs="Times New Roman"/>
          <w:lang w:val="en-US"/>
        </w:rPr>
        <w:t>at</w:t>
      </w:r>
      <w:r w:rsidR="007D4236" w:rsidRPr="003375B5">
        <w:rPr>
          <w:rFonts w:ascii="Times New Roman" w:hAnsi="Times New Roman" w:cs="Times New Roman"/>
          <w:lang w:val="en-US"/>
        </w:rPr>
        <w:t xml:space="preserve"> violent transfer to the mother:</w:t>
      </w:r>
    </w:p>
    <w:p w14:paraId="38C4B96E" w14:textId="125FE288" w:rsidR="007D4236" w:rsidRDefault="007D4236" w:rsidP="007D4236">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lang w:val="en-US"/>
        </w:rPr>
        <w:t xml:space="preserve">The girl renounced to all accusations against her mother, and stated that there </w:t>
      </w:r>
      <w:r w:rsidR="00F43558">
        <w:rPr>
          <w:rFonts w:ascii="Times New Roman" w:hAnsi="Times New Roman" w:cs="Times New Roman"/>
          <w:lang w:val="en-US"/>
        </w:rPr>
        <w:t>had been</w:t>
      </w:r>
      <w:r>
        <w:rPr>
          <w:rFonts w:ascii="Times New Roman" w:hAnsi="Times New Roman" w:cs="Times New Roman"/>
          <w:lang w:val="en-US"/>
        </w:rPr>
        <w:t xml:space="preserve"> no sexual relations with the 3 men 4 years ago.</w:t>
      </w:r>
      <w:r w:rsidR="00577C4A">
        <w:rPr>
          <w:rFonts w:ascii="Times New Roman" w:hAnsi="Times New Roman" w:cs="Times New Roman"/>
          <w:lang w:val="en-US"/>
        </w:rPr>
        <w:t xml:space="preserve"> </w:t>
      </w:r>
      <w:r w:rsidR="003375B5">
        <w:rPr>
          <w:rFonts w:ascii="Times New Roman" w:hAnsi="Times New Roman" w:cs="Times New Roman"/>
          <w:lang w:val="en-US"/>
        </w:rPr>
        <w:t>Note: s</w:t>
      </w:r>
      <w:r w:rsidR="00577C4A">
        <w:rPr>
          <w:rFonts w:ascii="Times New Roman" w:hAnsi="Times New Roman" w:cs="Times New Roman"/>
          <w:lang w:val="en-US"/>
        </w:rPr>
        <w:t>he was constantly describing the sexual intercourses during 4 years of her life from 4 to 8 years old.</w:t>
      </w:r>
    </w:p>
    <w:p w14:paraId="5692D653" w14:textId="3D8E8676" w:rsidR="007D4236" w:rsidRDefault="007D4236" w:rsidP="007D4236">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lang w:val="en-US"/>
        </w:rPr>
        <w:t xml:space="preserve">Since then, for already 8 years, none has seen her. The Lithuanian courts do not authorize her father’s side of the family or any childhood friend from her school </w:t>
      </w:r>
      <w:r>
        <w:rPr>
          <w:rFonts w:ascii="Times New Roman" w:hAnsi="Times New Roman" w:cs="Times New Roman"/>
          <w:lang w:val="en-US"/>
        </w:rPr>
        <w:lastRenderedPageBreak/>
        <w:t>to have any contact with her, even to write her letters.</w:t>
      </w:r>
      <w:r w:rsidR="00D65684">
        <w:rPr>
          <w:rFonts w:ascii="Times New Roman" w:hAnsi="Times New Roman" w:cs="Times New Roman"/>
          <w:lang w:val="en-US"/>
        </w:rPr>
        <w:t xml:space="preserve"> The girl is already 17 years old, but she has no access to email, Facebook</w:t>
      </w:r>
      <w:r w:rsidR="00FF27FD">
        <w:rPr>
          <w:rFonts w:ascii="Times New Roman" w:hAnsi="Times New Roman" w:cs="Times New Roman"/>
          <w:lang w:val="en-US"/>
        </w:rPr>
        <w:t>, Whatsapp</w:t>
      </w:r>
      <w:r w:rsidR="004A274B">
        <w:rPr>
          <w:rFonts w:ascii="Times New Roman" w:hAnsi="Times New Roman" w:cs="Times New Roman"/>
          <w:lang w:val="en-US"/>
        </w:rPr>
        <w:t>, or even telephone.</w:t>
      </w:r>
    </w:p>
    <w:p w14:paraId="52575D92" w14:textId="1B603BDB" w:rsidR="00D65684" w:rsidRPr="00577C4A" w:rsidRDefault="00D65684" w:rsidP="00710520">
      <w:pPr>
        <w:pStyle w:val="ListParagraph"/>
        <w:numPr>
          <w:ilvl w:val="0"/>
          <w:numId w:val="24"/>
        </w:numPr>
        <w:spacing w:after="120"/>
        <w:ind w:left="0" w:hanging="426"/>
        <w:contextualSpacing w:val="0"/>
        <w:jc w:val="both"/>
        <w:rPr>
          <w:rFonts w:ascii="Times New Roman" w:hAnsi="Times New Roman" w:cs="Times New Roman"/>
          <w:b/>
          <w:bCs/>
          <w:lang w:val="en-US"/>
        </w:rPr>
      </w:pPr>
      <w:r w:rsidRPr="00577C4A">
        <w:rPr>
          <w:rFonts w:ascii="Times New Roman" w:hAnsi="Times New Roman" w:cs="Times New Roman"/>
          <w:b/>
          <w:bCs/>
          <w:lang w:val="en-US"/>
        </w:rPr>
        <w:t>Her father’s friend</w:t>
      </w:r>
      <w:r w:rsidR="00433B82">
        <w:rPr>
          <w:rFonts w:ascii="Times New Roman" w:hAnsi="Times New Roman" w:cs="Times New Roman"/>
          <w:b/>
          <w:bCs/>
          <w:lang w:val="en-US"/>
        </w:rPr>
        <w:t xml:space="preserve"> Kazimieras Juraitis</w:t>
      </w:r>
      <w:r w:rsidRPr="00577C4A">
        <w:rPr>
          <w:rFonts w:ascii="Times New Roman" w:hAnsi="Times New Roman" w:cs="Times New Roman"/>
          <w:b/>
          <w:bCs/>
          <w:lang w:val="en-US"/>
        </w:rPr>
        <w:t xml:space="preserve"> believe that the girl is either murdered, or </w:t>
      </w:r>
      <w:r w:rsidR="00577C4A" w:rsidRPr="00577C4A">
        <w:rPr>
          <w:rFonts w:ascii="Times New Roman" w:hAnsi="Times New Roman" w:cs="Times New Roman"/>
          <w:b/>
          <w:bCs/>
          <w:lang w:val="en-US"/>
        </w:rPr>
        <w:t xml:space="preserve">that </w:t>
      </w:r>
      <w:r w:rsidR="00390DE2">
        <w:rPr>
          <w:rFonts w:ascii="Times New Roman" w:hAnsi="Times New Roman" w:cs="Times New Roman"/>
          <w:b/>
          <w:bCs/>
          <w:lang w:val="en-US"/>
        </w:rPr>
        <w:t xml:space="preserve">the </w:t>
      </w:r>
      <w:r w:rsidR="00577C4A" w:rsidRPr="00577C4A">
        <w:rPr>
          <w:rFonts w:ascii="Times New Roman" w:hAnsi="Times New Roman" w:cs="Times New Roman"/>
          <w:b/>
          <w:bCs/>
          <w:lang w:val="en-US"/>
        </w:rPr>
        <w:t xml:space="preserve">pedophiles made her </w:t>
      </w:r>
      <w:r w:rsidR="00577C4A" w:rsidRPr="00A65C36">
        <w:rPr>
          <w:rFonts w:ascii="Times New Roman" w:hAnsi="Times New Roman" w:cs="Times New Roman"/>
          <w:b/>
          <w:bCs/>
          <w:u w:val="single"/>
          <w:lang w:val="en-US"/>
        </w:rPr>
        <w:t>mentally disabled</w:t>
      </w:r>
      <w:r w:rsidR="00577C4A" w:rsidRPr="00577C4A">
        <w:rPr>
          <w:rFonts w:ascii="Times New Roman" w:hAnsi="Times New Roman" w:cs="Times New Roman"/>
          <w:b/>
          <w:bCs/>
          <w:lang w:val="en-US"/>
        </w:rPr>
        <w:t xml:space="preserve">. </w:t>
      </w:r>
    </w:p>
    <w:p w14:paraId="56F8640A" w14:textId="4B7D6A7D" w:rsidR="00D65684" w:rsidRDefault="00D65684"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In January 2019, </w:t>
      </w:r>
      <w:r w:rsidR="00433B82">
        <w:rPr>
          <w:rFonts w:ascii="Times New Roman" w:hAnsi="Times New Roman" w:cs="Times New Roman"/>
          <w:lang w:val="en-US"/>
        </w:rPr>
        <w:t xml:space="preserve">Mr Juraitis hired </w:t>
      </w:r>
      <w:r>
        <w:rPr>
          <w:rFonts w:ascii="Times New Roman" w:hAnsi="Times New Roman" w:cs="Times New Roman"/>
          <w:lang w:val="en-US"/>
        </w:rPr>
        <w:t xml:space="preserve">human rights defender Prof. Dr. Stanislovas Tomas </w:t>
      </w:r>
      <w:r w:rsidR="00433B82">
        <w:rPr>
          <w:rFonts w:ascii="Times New Roman" w:hAnsi="Times New Roman" w:cs="Times New Roman"/>
          <w:lang w:val="en-US"/>
        </w:rPr>
        <w:t xml:space="preserve">in order to </w:t>
      </w:r>
      <w:r>
        <w:rPr>
          <w:rFonts w:ascii="Times New Roman" w:hAnsi="Times New Roman" w:cs="Times New Roman"/>
          <w:lang w:val="en-US"/>
        </w:rPr>
        <w:t>lodge an urgent action application with the UN Committee on Enforced Disappearances.</w:t>
      </w:r>
    </w:p>
    <w:p w14:paraId="0F31CF7F" w14:textId="584D09AF" w:rsidR="00577C4A" w:rsidRDefault="006761D4" w:rsidP="00577C4A">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On 05/03/2019, the UN Committee on Enforced Disappearances</w:t>
      </w:r>
      <w:r w:rsidR="00D65684">
        <w:rPr>
          <w:rFonts w:ascii="Times New Roman" w:hAnsi="Times New Roman" w:cs="Times New Roman"/>
          <w:lang w:val="en-US"/>
        </w:rPr>
        <w:t xml:space="preserve"> opened the UA case No. 569/2019, and</w:t>
      </w:r>
      <w:r>
        <w:rPr>
          <w:rFonts w:ascii="Times New Roman" w:hAnsi="Times New Roman" w:cs="Times New Roman"/>
          <w:lang w:val="en-US"/>
        </w:rPr>
        <w:t xml:space="preserve"> </w:t>
      </w:r>
      <w:r w:rsidR="00D65684">
        <w:rPr>
          <w:rFonts w:ascii="Times New Roman" w:hAnsi="Times New Roman" w:cs="Times New Roman"/>
          <w:lang w:val="en-US"/>
        </w:rPr>
        <w:t xml:space="preserve">issued a decision to authorize the human rights defender and other persons to visit her. </w:t>
      </w:r>
      <w:r w:rsidR="00D65684" w:rsidRPr="00577C4A">
        <w:rPr>
          <w:rFonts w:ascii="Times New Roman" w:hAnsi="Times New Roman" w:cs="Times New Roman"/>
          <w:u w:val="single"/>
          <w:lang w:val="en-US"/>
        </w:rPr>
        <w:t>Lithuania refuses to authorize any visit</w:t>
      </w:r>
      <w:r w:rsidR="00577C4A">
        <w:rPr>
          <w:rFonts w:ascii="Times New Roman" w:hAnsi="Times New Roman" w:cs="Times New Roman"/>
          <w:lang w:val="en-US"/>
        </w:rPr>
        <w:t xml:space="preserve"> despite the CED decision</w:t>
      </w:r>
      <w:r w:rsidR="00BD167D">
        <w:rPr>
          <w:rFonts w:ascii="Times New Roman" w:hAnsi="Times New Roman" w:cs="Times New Roman"/>
          <w:lang w:val="en-US"/>
        </w:rPr>
        <w:t xml:space="preserve"> dated 05/03/2019</w:t>
      </w:r>
      <w:r w:rsidR="00D65684">
        <w:rPr>
          <w:rFonts w:ascii="Times New Roman" w:hAnsi="Times New Roman" w:cs="Times New Roman"/>
          <w:lang w:val="en-US"/>
        </w:rPr>
        <w:t>.</w:t>
      </w:r>
    </w:p>
    <w:p w14:paraId="12D6C52F" w14:textId="6231FFAF" w:rsidR="00577C4A" w:rsidRPr="00577C4A" w:rsidRDefault="00577C4A" w:rsidP="00577C4A">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As a reaction to the CED case No. 569/2019, </w:t>
      </w:r>
      <w:r>
        <w:rPr>
          <w:rFonts w:ascii="Times New Roman" w:hAnsi="Times New Roman"/>
          <w:lang w:val="en-US"/>
        </w:rPr>
        <w:t>o</w:t>
      </w:r>
      <w:r w:rsidRPr="00577C4A">
        <w:rPr>
          <w:rFonts w:ascii="Times New Roman" w:hAnsi="Times New Roman"/>
          <w:lang w:val="en-US"/>
        </w:rPr>
        <w:t xml:space="preserve">n 22/04/2020, the news agency DELFI receiving funding from the State </w:t>
      </w:r>
      <w:r w:rsidR="001176C0">
        <w:rPr>
          <w:rFonts w:ascii="Times New Roman" w:hAnsi="Times New Roman"/>
          <w:lang w:val="en-US"/>
        </w:rPr>
        <w:t>budget</w:t>
      </w:r>
      <w:r w:rsidRPr="00577C4A">
        <w:rPr>
          <w:rFonts w:ascii="Times New Roman" w:hAnsi="Times New Roman"/>
          <w:lang w:val="en-US"/>
        </w:rPr>
        <w:t xml:space="preserve"> published article about </w:t>
      </w:r>
      <w:r>
        <w:rPr>
          <w:rFonts w:ascii="Times New Roman" w:hAnsi="Times New Roman"/>
          <w:lang w:val="en-US"/>
        </w:rPr>
        <w:t>the human rights defender</w:t>
      </w:r>
      <w:r w:rsidRPr="00577C4A">
        <w:rPr>
          <w:rFonts w:ascii="Times New Roman" w:hAnsi="Times New Roman"/>
          <w:lang w:val="en-US"/>
        </w:rPr>
        <w:t xml:space="preserve"> “</w:t>
      </w:r>
      <w:r w:rsidRPr="00577C4A">
        <w:rPr>
          <w:rFonts w:ascii="Times New Roman" w:hAnsi="Times New Roman"/>
          <w:i/>
          <w:iCs/>
          <w:lang w:val="en-US"/>
        </w:rPr>
        <w:t>He relaunches the old story: he lies that the United Nations search the daughter of Stankūnaitė</w:t>
      </w:r>
      <w:r w:rsidRPr="00577C4A">
        <w:rPr>
          <w:rFonts w:ascii="Times New Roman" w:hAnsi="Times New Roman"/>
          <w:lang w:val="en-US"/>
        </w:rPr>
        <w:t>” where it is stated that:</w:t>
      </w:r>
    </w:p>
    <w:p w14:paraId="54575398" w14:textId="77777777" w:rsidR="00577C4A" w:rsidRPr="002504D8" w:rsidRDefault="00577C4A" w:rsidP="00577C4A">
      <w:pPr>
        <w:pStyle w:val="ListParagraph"/>
        <w:numPr>
          <w:ilvl w:val="1"/>
          <w:numId w:val="24"/>
        </w:numPr>
        <w:spacing w:after="120"/>
        <w:contextualSpacing w:val="0"/>
        <w:jc w:val="both"/>
        <w:rPr>
          <w:rFonts w:ascii="Times New Roman" w:hAnsi="Times New Roman"/>
          <w:lang w:val="en-US"/>
        </w:rPr>
      </w:pPr>
      <w:r w:rsidRPr="002504D8">
        <w:rPr>
          <w:rFonts w:ascii="Times New Roman" w:hAnsi="Times New Roman"/>
          <w:lang w:val="en-US"/>
        </w:rPr>
        <w:t>There is no urgent action no. 569/2019 concerning Deimantė Stankūnaitė,</w:t>
      </w:r>
    </w:p>
    <w:p w14:paraId="352EDEE9" w14:textId="00CA96DE" w:rsidR="00577C4A" w:rsidRPr="002504D8" w:rsidRDefault="00577C4A" w:rsidP="00577C4A">
      <w:pPr>
        <w:pStyle w:val="ListParagraph"/>
        <w:numPr>
          <w:ilvl w:val="1"/>
          <w:numId w:val="24"/>
        </w:numPr>
        <w:spacing w:after="120"/>
        <w:contextualSpacing w:val="0"/>
        <w:jc w:val="both"/>
        <w:rPr>
          <w:rFonts w:ascii="Times New Roman" w:hAnsi="Times New Roman"/>
          <w:lang w:val="en-US"/>
        </w:rPr>
      </w:pPr>
      <w:r w:rsidRPr="002504D8">
        <w:rPr>
          <w:rFonts w:ascii="Times New Roman" w:hAnsi="Times New Roman"/>
          <w:lang w:val="en-US"/>
        </w:rPr>
        <w:t xml:space="preserve">Stanislovas </w:t>
      </w:r>
      <w:r w:rsidR="00DA4944">
        <w:rPr>
          <w:rFonts w:ascii="Times New Roman" w:hAnsi="Times New Roman"/>
          <w:lang w:val="en-US"/>
        </w:rPr>
        <w:t>Tomas</w:t>
      </w:r>
      <w:r w:rsidRPr="002504D8">
        <w:rPr>
          <w:rFonts w:ascii="Times New Roman" w:hAnsi="Times New Roman"/>
          <w:lang w:val="en-US"/>
        </w:rPr>
        <w:t xml:space="preserve"> produced a fake list of persons searched by the CED,</w:t>
      </w:r>
    </w:p>
    <w:p w14:paraId="622A71AD" w14:textId="19595C3E" w:rsidR="00577C4A" w:rsidRPr="002504D8" w:rsidRDefault="00577C4A" w:rsidP="00577C4A">
      <w:pPr>
        <w:pStyle w:val="ListParagraph"/>
        <w:numPr>
          <w:ilvl w:val="1"/>
          <w:numId w:val="24"/>
        </w:numPr>
        <w:spacing w:after="120"/>
        <w:contextualSpacing w:val="0"/>
        <w:jc w:val="both"/>
        <w:rPr>
          <w:rFonts w:ascii="Times New Roman" w:hAnsi="Times New Roman"/>
          <w:lang w:val="en-US"/>
        </w:rPr>
      </w:pPr>
      <w:r w:rsidRPr="002504D8">
        <w:rPr>
          <w:rFonts w:ascii="Times New Roman" w:hAnsi="Times New Roman"/>
          <w:lang w:val="en-US"/>
        </w:rPr>
        <w:t xml:space="preserve">Stanislovas </w:t>
      </w:r>
      <w:r w:rsidR="00DA4944">
        <w:rPr>
          <w:rFonts w:ascii="Times New Roman" w:hAnsi="Times New Roman"/>
          <w:lang w:val="en-US"/>
        </w:rPr>
        <w:t>Tomas</w:t>
      </w:r>
      <w:r w:rsidR="00DA4944" w:rsidRPr="002504D8">
        <w:rPr>
          <w:rFonts w:ascii="Times New Roman" w:hAnsi="Times New Roman"/>
          <w:lang w:val="en-US"/>
        </w:rPr>
        <w:t xml:space="preserve"> </w:t>
      </w:r>
      <w:r w:rsidRPr="002504D8">
        <w:rPr>
          <w:rFonts w:ascii="Times New Roman" w:hAnsi="Times New Roman"/>
          <w:lang w:val="en-US"/>
        </w:rPr>
        <w:t xml:space="preserve">is </w:t>
      </w:r>
      <w:r w:rsidR="001176C0">
        <w:rPr>
          <w:rFonts w:ascii="Times New Roman" w:hAnsi="Times New Roman"/>
          <w:lang w:val="en-US"/>
        </w:rPr>
        <w:t>a fake lawyer</w:t>
      </w:r>
      <w:r w:rsidRPr="002504D8">
        <w:rPr>
          <w:rFonts w:ascii="Times New Roman" w:hAnsi="Times New Roman"/>
          <w:lang w:val="en-US"/>
        </w:rPr>
        <w:t xml:space="preserve">. The article calls </w:t>
      </w:r>
      <w:r>
        <w:rPr>
          <w:rFonts w:ascii="Times New Roman" w:hAnsi="Times New Roman"/>
          <w:lang w:val="en-US"/>
        </w:rPr>
        <w:t>him</w:t>
      </w:r>
      <w:r w:rsidRPr="002504D8">
        <w:rPr>
          <w:rFonts w:ascii="Times New Roman" w:hAnsi="Times New Roman"/>
          <w:lang w:val="en-US"/>
        </w:rPr>
        <w:t xml:space="preserve"> a</w:t>
      </w:r>
      <w:r w:rsidR="006C35FC">
        <w:rPr>
          <w:rFonts w:ascii="Times New Roman" w:hAnsi="Times New Roman"/>
          <w:lang w:val="en-US"/>
        </w:rPr>
        <w:t>n</w:t>
      </w:r>
      <w:r w:rsidRPr="002504D8">
        <w:rPr>
          <w:rFonts w:ascii="Times New Roman" w:hAnsi="Times New Roman"/>
          <w:lang w:val="en-US"/>
        </w:rPr>
        <w:t xml:space="preserve"> “</w:t>
      </w:r>
      <w:r w:rsidR="00482341" w:rsidRPr="00482341">
        <w:rPr>
          <w:rFonts w:ascii="Times New Roman" w:hAnsi="Times New Roman"/>
          <w:lang w:val="en-US"/>
        </w:rPr>
        <w:t>impostor</w:t>
      </w:r>
      <w:r w:rsidRPr="002504D8">
        <w:rPr>
          <w:rFonts w:ascii="Times New Roman" w:hAnsi="Times New Roman"/>
          <w:lang w:val="en-US"/>
        </w:rPr>
        <w:t>”.</w:t>
      </w:r>
    </w:p>
    <w:p w14:paraId="252CDCE9" w14:textId="7327ED00" w:rsidR="00577C4A" w:rsidRPr="00524D02" w:rsidRDefault="00577C4A" w:rsidP="00524D02">
      <w:pPr>
        <w:pStyle w:val="ListParagraph"/>
        <w:numPr>
          <w:ilvl w:val="0"/>
          <w:numId w:val="24"/>
        </w:numPr>
        <w:spacing w:after="120"/>
        <w:ind w:left="0" w:hanging="426"/>
        <w:contextualSpacing w:val="0"/>
        <w:jc w:val="both"/>
        <w:rPr>
          <w:rFonts w:ascii="Times New Roman" w:hAnsi="Times New Roman" w:cs="Times New Roman"/>
          <w:lang w:val="en-US"/>
        </w:rPr>
      </w:pPr>
      <w:r w:rsidRPr="00577C4A">
        <w:rPr>
          <w:rFonts w:ascii="Times New Roman" w:hAnsi="Times New Roman"/>
          <w:lang w:val="en-US"/>
        </w:rPr>
        <w:t xml:space="preserve">On 23/04/2020, </w:t>
      </w:r>
      <w:r>
        <w:rPr>
          <w:rFonts w:ascii="Times New Roman" w:hAnsi="Times New Roman"/>
          <w:lang w:val="en-US"/>
        </w:rPr>
        <w:t>the human rights defender</w:t>
      </w:r>
      <w:r w:rsidRPr="00577C4A">
        <w:rPr>
          <w:rFonts w:ascii="Times New Roman" w:hAnsi="Times New Roman"/>
          <w:lang w:val="en-US"/>
        </w:rPr>
        <w:t xml:space="preserve"> wrote a letter to the Minister of Justice of Lithuania asking to inform </w:t>
      </w:r>
      <w:r>
        <w:rPr>
          <w:rFonts w:ascii="Times New Roman" w:hAnsi="Times New Roman"/>
          <w:lang w:val="en-US"/>
        </w:rPr>
        <w:t>the DELFI</w:t>
      </w:r>
      <w:r w:rsidRPr="00577C4A">
        <w:rPr>
          <w:rFonts w:ascii="Times New Roman" w:hAnsi="Times New Roman"/>
          <w:lang w:val="en-US"/>
        </w:rPr>
        <w:t xml:space="preserve"> news agency that: </w:t>
      </w:r>
      <w:r w:rsidR="00D82BFE">
        <w:rPr>
          <w:rFonts w:ascii="Times New Roman" w:hAnsi="Times New Roman"/>
          <w:lang w:val="en-US"/>
        </w:rPr>
        <w:t xml:space="preserve">1) </w:t>
      </w:r>
      <w:r w:rsidRPr="00D82BFE">
        <w:rPr>
          <w:rFonts w:ascii="Times New Roman" w:hAnsi="Times New Roman"/>
          <w:lang w:val="en-US"/>
        </w:rPr>
        <w:t>Deimantė Stankūnaitė is in fact searched in the UA case no. 569/2019,</w:t>
      </w:r>
      <w:r w:rsidR="00D82BFE">
        <w:rPr>
          <w:rFonts w:ascii="Times New Roman" w:hAnsi="Times New Roman"/>
          <w:lang w:val="en-US"/>
        </w:rPr>
        <w:t xml:space="preserve"> 2) </w:t>
      </w:r>
      <w:r w:rsidRPr="00D82BFE">
        <w:rPr>
          <w:rFonts w:ascii="Times New Roman" w:hAnsi="Times New Roman"/>
          <w:lang w:val="en-US"/>
        </w:rPr>
        <w:t xml:space="preserve">Stanislovas Tomas has not faked the list of persons searched by the CED, </w:t>
      </w:r>
      <w:r w:rsidR="00D82BFE">
        <w:rPr>
          <w:rFonts w:ascii="Times New Roman" w:hAnsi="Times New Roman"/>
          <w:lang w:val="en-US"/>
        </w:rPr>
        <w:t xml:space="preserve">3) </w:t>
      </w:r>
      <w:r w:rsidRPr="00D82BFE">
        <w:rPr>
          <w:rFonts w:ascii="Times New Roman" w:hAnsi="Times New Roman"/>
          <w:lang w:val="en-US"/>
        </w:rPr>
        <w:t xml:space="preserve">Stanislovas Tomas is actually an attorney-at-law </w:t>
      </w:r>
      <w:hyperlink r:id="rId10" w:history="1">
        <w:r w:rsidRPr="004B7222">
          <w:rPr>
            <w:rStyle w:val="Hyperlink"/>
            <w:rFonts w:ascii="Times New Roman" w:hAnsi="Times New Roman"/>
            <w:lang w:val="en-US"/>
          </w:rPr>
          <w:t>as confirmed by the website of the Russian Ministry of Justice</w:t>
        </w:r>
      </w:hyperlink>
      <w:r w:rsidRPr="00D82BFE">
        <w:rPr>
          <w:rFonts w:ascii="Times New Roman" w:hAnsi="Times New Roman"/>
          <w:lang w:val="en-US"/>
        </w:rPr>
        <w:t>.</w:t>
      </w:r>
      <w:r w:rsidR="00524D02">
        <w:rPr>
          <w:rFonts w:ascii="Times New Roman" w:hAnsi="Times New Roman" w:cs="Times New Roman"/>
          <w:lang w:val="en-US"/>
        </w:rPr>
        <w:t xml:space="preserve"> </w:t>
      </w:r>
      <w:r w:rsidRPr="00524D02">
        <w:rPr>
          <w:rFonts w:ascii="Times New Roman" w:hAnsi="Times New Roman"/>
          <w:lang w:val="en-US"/>
        </w:rPr>
        <w:t>The Minister of Justice refused to take any action.</w:t>
      </w:r>
    </w:p>
    <w:p w14:paraId="02B03D56" w14:textId="0B2A1F91" w:rsidR="00577C4A" w:rsidRPr="00577C4A" w:rsidRDefault="00577C4A" w:rsidP="00577C4A">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The human rights defender</w:t>
      </w:r>
      <w:r w:rsidRPr="00577C4A">
        <w:rPr>
          <w:rFonts w:ascii="Times New Roman" w:hAnsi="Times New Roman"/>
          <w:lang w:val="en-US"/>
        </w:rPr>
        <w:t xml:space="preserve"> threatened to sue the </w:t>
      </w:r>
      <w:r>
        <w:rPr>
          <w:rFonts w:ascii="Times New Roman" w:hAnsi="Times New Roman"/>
          <w:lang w:val="en-US"/>
        </w:rPr>
        <w:t xml:space="preserve">chief </w:t>
      </w:r>
      <w:r w:rsidRPr="00577C4A">
        <w:rPr>
          <w:rFonts w:ascii="Times New Roman" w:hAnsi="Times New Roman"/>
          <w:lang w:val="en-US"/>
        </w:rPr>
        <w:t>editor Rasa Lukaityte</w:t>
      </w:r>
      <w:r>
        <w:rPr>
          <w:rFonts w:ascii="Times New Roman" w:hAnsi="Times New Roman"/>
          <w:lang w:val="en-US"/>
        </w:rPr>
        <w:t>-Vnarauskienė</w:t>
      </w:r>
      <w:r w:rsidRPr="00577C4A">
        <w:rPr>
          <w:rFonts w:ascii="Times New Roman" w:hAnsi="Times New Roman"/>
          <w:lang w:val="en-US"/>
        </w:rPr>
        <w:t xml:space="preserve"> of the news agency DELFI in France</w:t>
      </w:r>
      <w:r w:rsidR="00B75003">
        <w:rPr>
          <w:rFonts w:ascii="Times New Roman" w:hAnsi="Times New Roman"/>
          <w:lang w:val="en-US"/>
        </w:rPr>
        <w:t>. O</w:t>
      </w:r>
      <w:r>
        <w:rPr>
          <w:rFonts w:ascii="Times New Roman" w:hAnsi="Times New Roman"/>
          <w:lang w:val="en-US"/>
        </w:rPr>
        <w:t xml:space="preserve">n 16/05/2020, </w:t>
      </w:r>
      <w:r w:rsidRPr="00577C4A">
        <w:rPr>
          <w:rFonts w:ascii="Times New Roman" w:hAnsi="Times New Roman"/>
          <w:lang w:val="en-US"/>
        </w:rPr>
        <w:t xml:space="preserve">the Ministry of Foreign Affairs hired an attorney-at-law to represent the </w:t>
      </w:r>
      <w:r>
        <w:rPr>
          <w:rFonts w:ascii="Times New Roman" w:hAnsi="Times New Roman"/>
          <w:lang w:val="en-US"/>
        </w:rPr>
        <w:t xml:space="preserve">chief </w:t>
      </w:r>
      <w:r w:rsidRPr="00577C4A">
        <w:rPr>
          <w:rFonts w:ascii="Times New Roman" w:hAnsi="Times New Roman"/>
          <w:lang w:val="en-US"/>
        </w:rPr>
        <w:t xml:space="preserve">editor in </w:t>
      </w:r>
      <w:r>
        <w:rPr>
          <w:rFonts w:ascii="Times New Roman" w:hAnsi="Times New Roman"/>
          <w:lang w:val="en-US"/>
        </w:rPr>
        <w:t xml:space="preserve">the </w:t>
      </w:r>
      <w:r w:rsidRPr="00577C4A">
        <w:rPr>
          <w:rFonts w:ascii="Times New Roman" w:hAnsi="Times New Roman"/>
          <w:lang w:val="en-US"/>
        </w:rPr>
        <w:t>litigation in France</w:t>
      </w:r>
      <w:r>
        <w:rPr>
          <w:rFonts w:ascii="Times New Roman" w:hAnsi="Times New Roman"/>
          <w:lang w:val="en-US"/>
        </w:rPr>
        <w:t xml:space="preserve">. </w:t>
      </w:r>
      <w:r w:rsidR="00923819">
        <w:rPr>
          <w:rFonts w:ascii="Times New Roman" w:hAnsi="Times New Roman" w:cs="Times New Roman"/>
          <w:lang w:val="en-US"/>
        </w:rPr>
        <w:t>This is a proof that the smear campaign against the human rights defender is organized by the Government of Lithuania.</w:t>
      </w:r>
    </w:p>
    <w:p w14:paraId="101D0A9B" w14:textId="175D6A0D" w:rsidR="00577C4A" w:rsidRDefault="00783E91"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Mr Dainius Černas accused Catholic priest Juozas Antanavičius of rapping him when he had been minor. The Lithuanian prosecution refused to investigate the case. Mr Černas lodged </w:t>
      </w:r>
      <w:r w:rsidR="00F9212B">
        <w:rPr>
          <w:rFonts w:ascii="Times New Roman" w:hAnsi="Times New Roman" w:cs="Times New Roman"/>
          <w:lang w:val="en-US"/>
        </w:rPr>
        <w:t>the</w:t>
      </w:r>
      <w:r>
        <w:rPr>
          <w:rFonts w:ascii="Times New Roman" w:hAnsi="Times New Roman" w:cs="Times New Roman"/>
          <w:lang w:val="en-US"/>
        </w:rPr>
        <w:t xml:space="preserve"> communication No. 3327/2019 with the UN Human Rights Committee</w:t>
      </w:r>
      <w:r w:rsidR="00F9212B">
        <w:rPr>
          <w:rFonts w:ascii="Times New Roman" w:hAnsi="Times New Roman" w:cs="Times New Roman"/>
          <w:lang w:val="en-US"/>
        </w:rPr>
        <w:t xml:space="preserve">. </w:t>
      </w:r>
      <w:r w:rsidR="00F9212B" w:rsidRPr="00D4150F">
        <w:rPr>
          <w:rFonts w:ascii="Times New Roman" w:hAnsi="Times New Roman" w:cs="Times New Roman"/>
          <w:b/>
          <w:bCs/>
          <w:lang w:val="en-US"/>
        </w:rPr>
        <w:t>O</w:t>
      </w:r>
      <w:r w:rsidRPr="00D4150F">
        <w:rPr>
          <w:rFonts w:ascii="Times New Roman" w:hAnsi="Times New Roman" w:cs="Times New Roman"/>
          <w:b/>
          <w:bCs/>
          <w:lang w:val="en-US"/>
        </w:rPr>
        <w:t>n 11/02/2020,</w:t>
      </w:r>
      <w:r>
        <w:rPr>
          <w:rFonts w:ascii="Times New Roman" w:hAnsi="Times New Roman" w:cs="Times New Roman"/>
          <w:lang w:val="en-US"/>
        </w:rPr>
        <w:t xml:space="preserve"> </w:t>
      </w:r>
      <w:r w:rsidRPr="002D1AC0">
        <w:rPr>
          <w:rFonts w:ascii="Times New Roman" w:hAnsi="Times New Roman" w:cs="Times New Roman"/>
          <w:b/>
          <w:bCs/>
          <w:lang w:val="en-US"/>
        </w:rPr>
        <w:t>Government</w:t>
      </w:r>
      <w:r w:rsidR="002F1356" w:rsidRPr="002D1AC0">
        <w:rPr>
          <w:rFonts w:ascii="Times New Roman" w:hAnsi="Times New Roman" w:cs="Times New Roman"/>
          <w:b/>
          <w:bCs/>
          <w:lang w:val="en-US"/>
        </w:rPr>
        <w:t xml:space="preserve">’s representative Karolina Bubnytė-Širmenė </w:t>
      </w:r>
      <w:r w:rsidRPr="002D1AC0">
        <w:rPr>
          <w:rFonts w:ascii="Times New Roman" w:hAnsi="Times New Roman" w:cs="Times New Roman"/>
          <w:b/>
          <w:bCs/>
          <w:lang w:val="en-US"/>
        </w:rPr>
        <w:t xml:space="preserve">lodged a formal request to the Human Rights Committee to prohibit Černas’ lawyer Prof. Dr. Stanislovas Tomas to write communications </w:t>
      </w:r>
      <w:r w:rsidRPr="00D4150F">
        <w:rPr>
          <w:rFonts w:ascii="Times New Roman" w:hAnsi="Times New Roman" w:cs="Times New Roman"/>
          <w:b/>
          <w:bCs/>
          <w:u w:val="single"/>
          <w:lang w:val="en-US"/>
        </w:rPr>
        <w:t>until the end of his life</w:t>
      </w:r>
      <w:r>
        <w:rPr>
          <w:rFonts w:ascii="Times New Roman" w:hAnsi="Times New Roman" w:cs="Times New Roman"/>
          <w:lang w:val="en-US"/>
        </w:rPr>
        <w:t>.</w:t>
      </w:r>
      <w:r w:rsidR="0013570E">
        <w:rPr>
          <w:rFonts w:ascii="Times New Roman" w:hAnsi="Times New Roman" w:cs="Times New Roman"/>
          <w:lang w:val="en-US"/>
        </w:rPr>
        <w:t xml:space="preserve"> This request </w:t>
      </w:r>
      <w:r w:rsidR="0051384B">
        <w:rPr>
          <w:rFonts w:ascii="Times New Roman" w:hAnsi="Times New Roman" w:cs="Times New Roman"/>
          <w:lang w:val="en-US"/>
        </w:rPr>
        <w:t xml:space="preserve">itself </w:t>
      </w:r>
      <w:r w:rsidR="0013570E">
        <w:rPr>
          <w:rFonts w:ascii="Times New Roman" w:hAnsi="Times New Roman" w:cs="Times New Roman"/>
          <w:lang w:val="en-US"/>
        </w:rPr>
        <w:t>is a harassment and intimidation of the human rights lawyer</w:t>
      </w:r>
      <w:r w:rsidR="00D763A9">
        <w:rPr>
          <w:rFonts w:ascii="Times New Roman" w:hAnsi="Times New Roman" w:cs="Times New Roman"/>
          <w:lang w:val="en-US"/>
        </w:rPr>
        <w:t xml:space="preserve"> for, in fact, defending the values of Article 10(3) of the Covenant</w:t>
      </w:r>
      <w:r w:rsidR="0013570E">
        <w:rPr>
          <w:rFonts w:ascii="Times New Roman" w:hAnsi="Times New Roman" w:cs="Times New Roman"/>
          <w:lang w:val="en-US"/>
        </w:rPr>
        <w:t xml:space="preserve">. </w:t>
      </w:r>
    </w:p>
    <w:p w14:paraId="1BB893E9" w14:textId="6E97A30F" w:rsidR="004401EA" w:rsidRDefault="004401EA"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On </w:t>
      </w:r>
      <w:r w:rsidRPr="00E52BC1">
        <w:rPr>
          <w:rFonts w:ascii="Times New Roman" w:hAnsi="Times New Roman"/>
          <w:lang w:val="en-US"/>
        </w:rPr>
        <w:t>19/02/2020 at a conference at the Vilnius Law School hosted by Government’s representative Karolina Bubnytė</w:t>
      </w:r>
      <w:r w:rsidR="000907DA">
        <w:rPr>
          <w:rFonts w:ascii="Times New Roman" w:hAnsi="Times New Roman"/>
          <w:lang w:val="en-US"/>
        </w:rPr>
        <w:t>-Širmenė</w:t>
      </w:r>
      <w:r>
        <w:rPr>
          <w:rFonts w:ascii="Times New Roman" w:hAnsi="Times New Roman"/>
          <w:lang w:val="en-US"/>
        </w:rPr>
        <w:t xml:space="preserve">, she made an announcement that soon the Human Rights Committee would prohibit Prof. Dr. Stanislovas Tomas to </w:t>
      </w:r>
      <w:r>
        <w:rPr>
          <w:rFonts w:ascii="Times New Roman" w:hAnsi="Times New Roman" w:cs="Times New Roman"/>
          <w:lang w:val="en-US"/>
        </w:rPr>
        <w:t>write communications until the end of his life.</w:t>
      </w:r>
      <w:r w:rsidR="00923819">
        <w:rPr>
          <w:rFonts w:ascii="Times New Roman" w:hAnsi="Times New Roman" w:cs="Times New Roman"/>
          <w:lang w:val="en-US"/>
        </w:rPr>
        <w:t xml:space="preserve"> This is a part of the smear campaign against the human rights defender.</w:t>
      </w:r>
    </w:p>
    <w:p w14:paraId="62009BC7" w14:textId="6FA7AAC8" w:rsidR="00783E91" w:rsidRPr="002E0A1C" w:rsidRDefault="0013570E" w:rsidP="002E0A1C">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lang w:val="en-US"/>
        </w:rPr>
        <w:t xml:space="preserve">Lithuania is in a constant breach of Article 10(3) of the Covenant by promoting </w:t>
      </w:r>
      <w:r w:rsidR="00EE6806">
        <w:rPr>
          <w:rFonts w:ascii="Times New Roman" w:hAnsi="Times New Roman" w:cs="Times New Roman"/>
          <w:lang w:val="en-US"/>
        </w:rPr>
        <w:t>pedophilia</w:t>
      </w:r>
      <w:r>
        <w:rPr>
          <w:rFonts w:ascii="Times New Roman" w:hAnsi="Times New Roman" w:cs="Times New Roman"/>
          <w:lang w:val="en-US"/>
        </w:rPr>
        <w:t xml:space="preserve"> in the cases of Deimantė Stankūnaitė (Kedytė) and Dainius Černas, and by harassing and intimidating their lawyer.</w:t>
      </w:r>
    </w:p>
    <w:p w14:paraId="6F9086E4" w14:textId="77777777" w:rsidR="00391225" w:rsidRPr="00F664BE" w:rsidRDefault="00391225" w:rsidP="00F664BE">
      <w:pPr>
        <w:autoSpaceDE w:val="0"/>
        <w:autoSpaceDN w:val="0"/>
        <w:adjustRightInd w:val="0"/>
        <w:jc w:val="both"/>
        <w:rPr>
          <w:rFonts w:ascii="Arial" w:hAnsi="Arial" w:cs="Arial"/>
          <w:sz w:val="20"/>
          <w:szCs w:val="20"/>
        </w:rPr>
      </w:pPr>
    </w:p>
    <w:p w14:paraId="399382A4" w14:textId="245E728F" w:rsidR="00881B85" w:rsidRPr="00746E47" w:rsidRDefault="00881B8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 11: retirement and disability pensions.</w:t>
      </w:r>
    </w:p>
    <w:p w14:paraId="61669BFA" w14:textId="77777777" w:rsidR="00391225" w:rsidRPr="00391225" w:rsidRDefault="00391225" w:rsidP="00391225">
      <w:pPr>
        <w:pStyle w:val="ListParagraph"/>
        <w:rPr>
          <w:rFonts w:ascii="Arial" w:hAnsi="Arial" w:cs="Arial"/>
          <w:sz w:val="20"/>
          <w:szCs w:val="20"/>
        </w:rPr>
      </w:pPr>
    </w:p>
    <w:p w14:paraId="764C37C8" w14:textId="2C2226FF" w:rsidR="00710520" w:rsidRDefault="00465991"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Article 11 of the Covenant has a wording similar to Article 23 of the European Social Charter. The European Social Rights Committee has interpreted that a </w:t>
      </w:r>
      <w:r w:rsidR="00B74D85">
        <w:rPr>
          <w:rFonts w:ascii="Times New Roman" w:hAnsi="Times New Roman"/>
          <w:lang w:val="en-US"/>
        </w:rPr>
        <w:t xml:space="preserve">minimum </w:t>
      </w:r>
      <w:r>
        <w:rPr>
          <w:rFonts w:ascii="Times New Roman" w:hAnsi="Times New Roman"/>
          <w:lang w:val="en-US"/>
        </w:rPr>
        <w:t>retirement pension should make 50 % of the median salary.</w:t>
      </w:r>
    </w:p>
    <w:p w14:paraId="153A7C1D" w14:textId="7ADE29A0" w:rsidR="00465991" w:rsidRDefault="00465991"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lastRenderedPageBreak/>
        <w:t xml:space="preserve">Our understanding is that Article 11 requires that a minimum retirement or disability pension should be 50 % of the </w:t>
      </w:r>
      <w:r w:rsidR="00583D9E">
        <w:rPr>
          <w:rFonts w:ascii="Times New Roman" w:hAnsi="Times New Roman"/>
          <w:lang w:val="en-US"/>
        </w:rPr>
        <w:t>average net</w:t>
      </w:r>
      <w:r>
        <w:rPr>
          <w:rFonts w:ascii="Times New Roman" w:hAnsi="Times New Roman"/>
          <w:lang w:val="en-US"/>
        </w:rPr>
        <w:t xml:space="preserve"> salary. Lithuania never had such a level of minimum pension</w:t>
      </w:r>
      <w:r w:rsidR="005761A3">
        <w:rPr>
          <w:rFonts w:ascii="Times New Roman" w:hAnsi="Times New Roman"/>
          <w:lang w:val="en-US"/>
        </w:rPr>
        <w:t>, and constantly breaches Article 11</w:t>
      </w:r>
      <w:r>
        <w:rPr>
          <w:rFonts w:ascii="Times New Roman" w:hAnsi="Times New Roman"/>
          <w:lang w:val="en-US"/>
        </w:rPr>
        <w:t>.</w:t>
      </w:r>
      <w:r w:rsidR="00707F95">
        <w:rPr>
          <w:rFonts w:ascii="Times New Roman" w:hAnsi="Times New Roman"/>
          <w:lang w:val="en-US"/>
        </w:rPr>
        <w:t xml:space="preserve"> It would be great if the Committee could provide clearer guidance on this point. </w:t>
      </w:r>
    </w:p>
    <w:p w14:paraId="067F1364" w14:textId="34D18BC4" w:rsidR="00465991" w:rsidRDefault="00465991"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In 2019, several pensioners</w:t>
      </w:r>
      <w:r w:rsidR="00136D6A">
        <w:rPr>
          <w:rFonts w:ascii="Times New Roman" w:hAnsi="Times New Roman"/>
          <w:lang w:val="en-US"/>
        </w:rPr>
        <w:t>’</w:t>
      </w:r>
      <w:r>
        <w:rPr>
          <w:rFonts w:ascii="Times New Roman" w:hAnsi="Times New Roman"/>
          <w:lang w:val="en-US"/>
        </w:rPr>
        <w:t xml:space="preserve"> associations of Lithuania hired Prof. Dr. Stanislovas Tomas</w:t>
      </w:r>
      <w:r w:rsidR="005761A3">
        <w:rPr>
          <w:rFonts w:ascii="Times New Roman" w:hAnsi="Times New Roman"/>
          <w:lang w:val="en-US"/>
        </w:rPr>
        <w:t xml:space="preserve"> in order to prepare a class action of retirement and disability pensioners receiving minimum pensions. </w:t>
      </w:r>
    </w:p>
    <w:p w14:paraId="62C52D79" w14:textId="5FC3D418" w:rsidR="00724CB7" w:rsidRDefault="00724CB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Very important: not even a single member of the class action complained to the prosecution, or consider himself a victim of fraud</w:t>
      </w:r>
      <w:r w:rsidR="00136D6A">
        <w:rPr>
          <w:rFonts w:ascii="Times New Roman" w:hAnsi="Times New Roman"/>
          <w:lang w:val="en-US"/>
        </w:rPr>
        <w:t xml:space="preserve"> by the lawyer</w:t>
      </w:r>
      <w:r>
        <w:rPr>
          <w:rFonts w:ascii="Times New Roman" w:hAnsi="Times New Roman"/>
          <w:lang w:val="en-US"/>
        </w:rPr>
        <w:t>.</w:t>
      </w:r>
    </w:p>
    <w:p w14:paraId="09C0B397" w14:textId="73BFEA14" w:rsidR="005761A3" w:rsidRDefault="00724CB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Nevertheless, even in the absence of any complaint from members of the class action, L</w:t>
      </w:r>
      <w:r w:rsidR="005761A3">
        <w:rPr>
          <w:rFonts w:ascii="Times New Roman" w:hAnsi="Times New Roman"/>
          <w:lang w:val="en-US"/>
        </w:rPr>
        <w:t xml:space="preserve">ithuania reacted to the class action </w:t>
      </w:r>
      <w:r w:rsidR="008F0C35">
        <w:rPr>
          <w:rFonts w:ascii="Times New Roman" w:hAnsi="Times New Roman"/>
          <w:lang w:val="en-US"/>
        </w:rPr>
        <w:t xml:space="preserve">project </w:t>
      </w:r>
      <w:r w:rsidR="005761A3">
        <w:rPr>
          <w:rFonts w:ascii="Times New Roman" w:hAnsi="Times New Roman"/>
          <w:lang w:val="en-US"/>
        </w:rPr>
        <w:t>by charging the human rights defender with fraud, starting a criminal</w:t>
      </w:r>
      <w:r w:rsidR="008F0C35">
        <w:rPr>
          <w:rFonts w:ascii="Times New Roman" w:hAnsi="Times New Roman"/>
          <w:lang w:val="en-US"/>
        </w:rPr>
        <w:t xml:space="preserve"> pre-trial</w:t>
      </w:r>
      <w:r w:rsidR="005761A3">
        <w:rPr>
          <w:rFonts w:ascii="Times New Roman" w:hAnsi="Times New Roman"/>
          <w:lang w:val="en-US"/>
        </w:rPr>
        <w:t xml:space="preserve"> investigation</w:t>
      </w:r>
      <w:r w:rsidR="00C874E1">
        <w:rPr>
          <w:rFonts w:ascii="Times New Roman" w:hAnsi="Times New Roman"/>
          <w:lang w:val="en-US"/>
        </w:rPr>
        <w:t xml:space="preserve"> No. 01-1-12846-19 on 29/03/2019</w:t>
      </w:r>
      <w:r w:rsidR="005761A3">
        <w:rPr>
          <w:rFonts w:ascii="Times New Roman" w:hAnsi="Times New Roman"/>
          <w:lang w:val="en-US"/>
        </w:rPr>
        <w:t xml:space="preserve">, and by a smear campaign. </w:t>
      </w:r>
      <w:r w:rsidR="00C96534">
        <w:rPr>
          <w:rFonts w:ascii="Times New Roman" w:hAnsi="Times New Roman"/>
          <w:lang w:val="en-US"/>
        </w:rPr>
        <w:t xml:space="preserve">According to the Lithuanian Office of the Prosecutor General and to the press receiving public money (KK2, 15min.lt, DELFI, </w:t>
      </w:r>
      <w:r w:rsidR="00B74D85">
        <w:rPr>
          <w:rFonts w:ascii="Times New Roman" w:hAnsi="Times New Roman"/>
          <w:lang w:val="en-US"/>
        </w:rPr>
        <w:t xml:space="preserve">Lrytas.lt, </w:t>
      </w:r>
      <w:r w:rsidR="0052391E">
        <w:rPr>
          <w:rFonts w:ascii="Times New Roman" w:hAnsi="Times New Roman"/>
          <w:lang w:val="en-US"/>
        </w:rPr>
        <w:t xml:space="preserve">Alfa.lt, </w:t>
      </w:r>
      <w:r w:rsidR="00C96534">
        <w:rPr>
          <w:rFonts w:ascii="Times New Roman" w:hAnsi="Times New Roman"/>
          <w:lang w:val="en-US"/>
        </w:rPr>
        <w:t>etc.), the class action concerning the minimum level of retirement and disability pensions had no prospects of success, and therefore this was fraud organized by the human rights defender.</w:t>
      </w:r>
      <w:r w:rsidR="008F0C35">
        <w:rPr>
          <w:rFonts w:ascii="Times New Roman" w:hAnsi="Times New Roman"/>
          <w:lang w:val="en-US"/>
        </w:rPr>
        <w:t xml:space="preserve"> The organizers of the class action were referred to as a “gang” by the State sponsored press, and</w:t>
      </w:r>
      <w:r w:rsidR="00C874E1">
        <w:rPr>
          <w:rFonts w:ascii="Times New Roman" w:hAnsi="Times New Roman"/>
          <w:lang w:val="en-US"/>
        </w:rPr>
        <w:t xml:space="preserve"> </w:t>
      </w:r>
      <w:r w:rsidR="00136D6A">
        <w:rPr>
          <w:rFonts w:ascii="Times New Roman" w:hAnsi="Times New Roman"/>
          <w:lang w:val="en-US"/>
        </w:rPr>
        <w:t>the</w:t>
      </w:r>
      <w:r w:rsidR="008F0C35">
        <w:rPr>
          <w:rFonts w:ascii="Times New Roman" w:hAnsi="Times New Roman"/>
          <w:lang w:val="en-US"/>
        </w:rPr>
        <w:t xml:space="preserve"> KK2 TV show </w:t>
      </w:r>
      <w:r w:rsidR="008F7E4E">
        <w:rPr>
          <w:rFonts w:ascii="Times New Roman" w:hAnsi="Times New Roman"/>
          <w:lang w:val="en-US"/>
        </w:rPr>
        <w:t xml:space="preserve">of LNK television </w:t>
      </w:r>
      <w:r w:rsidR="008F0C35">
        <w:rPr>
          <w:rFonts w:ascii="Times New Roman" w:hAnsi="Times New Roman"/>
          <w:lang w:val="en-US"/>
        </w:rPr>
        <w:t xml:space="preserve">announced that </w:t>
      </w:r>
      <w:r w:rsidR="00A52036">
        <w:rPr>
          <w:rFonts w:ascii="Times New Roman" w:hAnsi="Times New Roman"/>
          <w:lang w:val="en-US"/>
        </w:rPr>
        <w:t>Jew</w:t>
      </w:r>
      <w:r w:rsidR="008F0C35">
        <w:rPr>
          <w:rFonts w:ascii="Times New Roman" w:hAnsi="Times New Roman"/>
          <w:lang w:val="en-US"/>
        </w:rPr>
        <w:t xml:space="preserve"> Stanislovas Tomas</w:t>
      </w:r>
      <w:r w:rsidR="00A52036">
        <w:rPr>
          <w:rFonts w:ascii="Times New Roman" w:hAnsi="Times New Roman"/>
          <w:lang w:val="en-US"/>
        </w:rPr>
        <w:t xml:space="preserve"> </w:t>
      </w:r>
      <w:r w:rsidR="008F0C35">
        <w:rPr>
          <w:rFonts w:ascii="Times New Roman" w:hAnsi="Times New Roman"/>
          <w:lang w:val="en-US"/>
        </w:rPr>
        <w:t xml:space="preserve">flew to Israel in order to avoid imprisonment for participation in this class action. </w:t>
      </w:r>
      <w:r w:rsidR="00C96534">
        <w:rPr>
          <w:rFonts w:ascii="Times New Roman" w:hAnsi="Times New Roman"/>
          <w:lang w:val="en-US"/>
        </w:rPr>
        <w:t>The smear campaign repeated the standard accusations that he was a fake lawyer, a fake professor of law, and a fake doctor of law. The smear campaign was organized by the State party, since it was the prosecutor who transferred the “fraud case” data to the journalists.</w:t>
      </w:r>
    </w:p>
    <w:p w14:paraId="26B4DA50" w14:textId="4DBDF62B" w:rsidR="0045228D" w:rsidRPr="0045228D" w:rsidRDefault="0045228D"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The assessment of the Lithuanian Prosecutor General that the class action of pensioners on grounds identical to Article 11 of the </w:t>
      </w:r>
      <w:r w:rsidRPr="0045228D">
        <w:rPr>
          <w:rFonts w:ascii="Times New Roman" w:hAnsi="Times New Roman" w:cs="Times New Roman"/>
          <w:lang w:val="en-US"/>
        </w:rPr>
        <w:t xml:space="preserve">Covenant </w:t>
      </w:r>
      <w:r w:rsidR="00105358">
        <w:rPr>
          <w:rFonts w:ascii="Times New Roman" w:hAnsi="Times New Roman" w:cs="Times New Roman"/>
          <w:lang w:val="en-US"/>
        </w:rPr>
        <w:t xml:space="preserve">had no prospects of success </w:t>
      </w:r>
      <w:r w:rsidRPr="0045228D">
        <w:rPr>
          <w:rFonts w:ascii="Times New Roman" w:hAnsi="Times New Roman" w:cs="Times New Roman"/>
          <w:lang w:val="en-US"/>
        </w:rPr>
        <w:t xml:space="preserve">was unreasonable, because there is a similar successful CEDAW case </w:t>
      </w:r>
      <w:r w:rsidRPr="0045228D">
        <w:rPr>
          <w:rFonts w:ascii="Times New Roman" w:hAnsi="Times New Roman" w:cs="Times New Roman"/>
          <w:i/>
          <w:iCs/>
          <w:lang w:val="en-US"/>
        </w:rPr>
        <w:t>SH v Bosnia</w:t>
      </w:r>
      <w:r w:rsidRPr="0045228D">
        <w:rPr>
          <w:rFonts w:ascii="Times New Roman" w:hAnsi="Times New Roman" w:cs="Times New Roman"/>
          <w:lang w:val="en-US"/>
        </w:rPr>
        <w:t xml:space="preserve"> No. </w:t>
      </w:r>
      <w:r w:rsidRPr="0045228D">
        <w:rPr>
          <w:rFonts w:ascii="Times New Roman" w:hAnsi="Times New Roman" w:cs="Times New Roman"/>
        </w:rPr>
        <w:t>116/2017.</w:t>
      </w:r>
      <w:r>
        <w:rPr>
          <w:rFonts w:ascii="Times New Roman" w:hAnsi="Times New Roman" w:cs="Times New Roman"/>
        </w:rPr>
        <w:t xml:space="preserve"> It is up to the judicial body to appreciate merits of the case, not to the Prosecutor General of the State party.</w:t>
      </w:r>
    </w:p>
    <w:p w14:paraId="10631924" w14:textId="5218B43A" w:rsidR="00465991" w:rsidRPr="001D7C41" w:rsidRDefault="006D794E" w:rsidP="001D7C4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Despite the fact that the criminal investigation was terminated on the ground of absence of characteristics of crime, the press </w:t>
      </w:r>
      <w:r w:rsidR="003137BB">
        <w:rPr>
          <w:rFonts w:ascii="Times New Roman" w:hAnsi="Times New Roman"/>
          <w:lang w:val="en-US"/>
        </w:rPr>
        <w:t xml:space="preserve">receiving money from the State budget </w:t>
      </w:r>
      <w:r>
        <w:rPr>
          <w:rFonts w:ascii="Times New Roman" w:hAnsi="Times New Roman"/>
          <w:lang w:val="en-US"/>
        </w:rPr>
        <w:t>still continues to present the class action as “fraud” organized by a “fake lawyer”.</w:t>
      </w:r>
    </w:p>
    <w:p w14:paraId="565DA3ED" w14:textId="77777777" w:rsidR="00391225" w:rsidRPr="00391225" w:rsidRDefault="00391225" w:rsidP="00391225">
      <w:pPr>
        <w:autoSpaceDE w:val="0"/>
        <w:autoSpaceDN w:val="0"/>
        <w:adjustRightInd w:val="0"/>
        <w:jc w:val="both"/>
        <w:rPr>
          <w:rFonts w:ascii="Arial" w:hAnsi="Arial" w:cs="Arial"/>
          <w:sz w:val="20"/>
          <w:szCs w:val="20"/>
        </w:rPr>
      </w:pPr>
    </w:p>
    <w:p w14:paraId="7B099484" w14:textId="148DF943" w:rsidR="00881B85" w:rsidRPr="00746E47" w:rsidRDefault="00881B8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 xml:space="preserve">Breach of Article 13: promotion of </w:t>
      </w:r>
      <w:r w:rsidR="00861A68">
        <w:rPr>
          <w:rFonts w:ascii="Arial" w:hAnsi="Arial" w:cs="Arial"/>
          <w:b/>
          <w:bCs/>
          <w:sz w:val="20"/>
          <w:szCs w:val="20"/>
        </w:rPr>
        <w:t>Antisemitism and Holocaust denial</w:t>
      </w:r>
      <w:r w:rsidRPr="00746E47">
        <w:rPr>
          <w:rFonts w:ascii="Arial" w:hAnsi="Arial" w:cs="Arial"/>
          <w:b/>
          <w:bCs/>
          <w:sz w:val="20"/>
          <w:szCs w:val="20"/>
        </w:rPr>
        <w:t xml:space="preserve"> through education.</w:t>
      </w:r>
    </w:p>
    <w:p w14:paraId="4A76E0CF" w14:textId="0313B46D" w:rsidR="00391225" w:rsidRDefault="00391225" w:rsidP="00391225">
      <w:pPr>
        <w:rPr>
          <w:rFonts w:ascii="Arial" w:hAnsi="Arial" w:cs="Arial"/>
          <w:sz w:val="20"/>
          <w:szCs w:val="20"/>
        </w:rPr>
      </w:pPr>
    </w:p>
    <w:p w14:paraId="2040996D" w14:textId="67AAB119" w:rsidR="00710520" w:rsidRDefault="001F056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Article 13 of the Covenant imposes a duty to organize education in a manner that promote</w:t>
      </w:r>
      <w:r w:rsidR="00861A68">
        <w:rPr>
          <w:rFonts w:ascii="Times New Roman" w:hAnsi="Times New Roman"/>
          <w:lang w:val="en-US"/>
        </w:rPr>
        <w:t>s</w:t>
      </w:r>
      <w:r>
        <w:rPr>
          <w:rFonts w:ascii="Times New Roman" w:hAnsi="Times New Roman"/>
          <w:lang w:val="en-US"/>
        </w:rPr>
        <w:t xml:space="preserve"> understanding, tolerance and friendship </w:t>
      </w:r>
      <w:r w:rsidR="00861A68">
        <w:rPr>
          <w:rFonts w:ascii="Times New Roman" w:hAnsi="Times New Roman"/>
          <w:lang w:val="en-US"/>
        </w:rPr>
        <w:t>among all racial, ethnic and religious groups. Instead of this the Lithuanian education system promotes antisemitism and Holocaust denial through education.</w:t>
      </w:r>
    </w:p>
    <w:p w14:paraId="1A5902FF" w14:textId="6DDC61E2" w:rsidR="00861A68" w:rsidRDefault="00861A6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From 1941 to 1944, Lithuanian Nazis murdered 211,000 Jews, and the most brutal leaders of </w:t>
      </w:r>
      <w:r w:rsidR="001D3B59">
        <w:rPr>
          <w:rFonts w:ascii="Times New Roman" w:hAnsi="Times New Roman"/>
          <w:lang w:val="en-US"/>
        </w:rPr>
        <w:t>Holocaust perpetrators</w:t>
      </w:r>
      <w:r>
        <w:rPr>
          <w:rFonts w:ascii="Times New Roman" w:hAnsi="Times New Roman"/>
          <w:lang w:val="en-US"/>
        </w:rPr>
        <w:t xml:space="preserve"> are presented as national heroes of contemporary Lithuania</w:t>
      </w:r>
      <w:r w:rsidR="003B52A3">
        <w:rPr>
          <w:rFonts w:ascii="Times New Roman" w:hAnsi="Times New Roman"/>
          <w:lang w:val="en-US"/>
        </w:rPr>
        <w:t xml:space="preserve"> in its education system from </w:t>
      </w:r>
      <w:r w:rsidR="001D5371">
        <w:rPr>
          <w:rFonts w:ascii="Times New Roman" w:hAnsi="Times New Roman"/>
          <w:lang w:val="en-US"/>
        </w:rPr>
        <w:t xml:space="preserve">primary </w:t>
      </w:r>
      <w:r w:rsidR="003B52A3">
        <w:rPr>
          <w:rFonts w:ascii="Times New Roman" w:hAnsi="Times New Roman"/>
          <w:lang w:val="en-US"/>
        </w:rPr>
        <w:t>schools to universities.</w:t>
      </w:r>
    </w:p>
    <w:p w14:paraId="3AA3FD55" w14:textId="5BB353E1" w:rsidR="00EF3860" w:rsidRPr="00EF3860" w:rsidRDefault="00EF3860" w:rsidP="00CB726C">
      <w:pPr>
        <w:pStyle w:val="ListParagraph"/>
        <w:numPr>
          <w:ilvl w:val="1"/>
          <w:numId w:val="23"/>
        </w:numPr>
        <w:spacing w:after="120"/>
        <w:contextualSpacing w:val="0"/>
        <w:jc w:val="both"/>
        <w:rPr>
          <w:rFonts w:ascii="Times New Roman" w:hAnsi="Times New Roman"/>
          <w:b/>
          <w:bCs/>
          <w:lang w:val="en-US"/>
        </w:rPr>
      </w:pPr>
      <w:r w:rsidRPr="00EF3860">
        <w:rPr>
          <w:rFonts w:ascii="Times New Roman" w:hAnsi="Times New Roman"/>
          <w:b/>
          <w:bCs/>
          <w:lang w:val="en-US"/>
        </w:rPr>
        <w:t>Heroization of the Holocaust perpetrator Jonas Noreika by Lithuanian education.</w:t>
      </w:r>
    </w:p>
    <w:p w14:paraId="70D1C731" w14:textId="13328589" w:rsidR="004D2564" w:rsidRDefault="00F839C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organizer </w:t>
      </w:r>
      <w:r w:rsidR="00724CB7">
        <w:rPr>
          <w:rFonts w:ascii="Times New Roman" w:hAnsi="Times New Roman"/>
          <w:lang w:val="en-US"/>
        </w:rPr>
        <w:t>Jon</w:t>
      </w:r>
      <w:r>
        <w:rPr>
          <w:rFonts w:ascii="Times New Roman" w:hAnsi="Times New Roman"/>
          <w:lang w:val="en-US"/>
        </w:rPr>
        <w:t xml:space="preserve">as Noreika is presented as a hero by the Lithuanian education system: 1) </w:t>
      </w:r>
      <w:r w:rsidR="00557306">
        <w:rPr>
          <w:rFonts w:ascii="Times New Roman" w:hAnsi="Times New Roman"/>
          <w:lang w:val="en-US"/>
        </w:rPr>
        <w:t>there is the Noreika school named in his honor. 2) The memorial plaque of Jonas Noreika hang</w:t>
      </w:r>
      <w:r w:rsidR="00BC4659">
        <w:rPr>
          <w:rFonts w:ascii="Times New Roman" w:hAnsi="Times New Roman"/>
          <w:lang w:val="en-US"/>
        </w:rPr>
        <w:t>s</w:t>
      </w:r>
      <w:r w:rsidR="00557306">
        <w:rPr>
          <w:rFonts w:ascii="Times New Roman" w:hAnsi="Times New Roman"/>
          <w:lang w:val="en-US"/>
        </w:rPr>
        <w:t xml:space="preserve"> on the wall of the Lithuanian Academy of Sciences in front of the Old Jewish Cemetery from 26/02/1997. These two objects of Holocaust revisionism were created as a consequence of the fact that the President of Lithuania signed the Decree No. 1205 awarding him the Knight Cross after death.</w:t>
      </w:r>
      <w:r w:rsidR="0029553E">
        <w:rPr>
          <w:rFonts w:ascii="Times New Roman" w:hAnsi="Times New Roman"/>
          <w:lang w:val="en-US"/>
        </w:rPr>
        <w:t xml:space="preserve"> In September 2019, President Gitanas Nausėda refused to annul the latter Decree.</w:t>
      </w:r>
    </w:p>
    <w:p w14:paraId="188C2719" w14:textId="5FEFAF1D" w:rsidR="0029553E" w:rsidRDefault="00557306"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Who was Jonas Noreika? In </w:t>
      </w:r>
      <w:r w:rsidRPr="00390923">
        <w:rPr>
          <w:rFonts w:ascii="Times New Roman" w:hAnsi="Times New Roman"/>
          <w:lang w:val="en-US"/>
        </w:rPr>
        <w:t xml:space="preserve">an anti-Semitic book </w:t>
      </w:r>
      <w:hyperlink r:id="rId11" w:history="1">
        <w:r w:rsidRPr="005B39A9">
          <w:rPr>
            <w:rStyle w:val="Hyperlink"/>
            <w:rFonts w:ascii="Times New Roman" w:hAnsi="Times New Roman"/>
            <w:i/>
            <w:iCs/>
            <w:lang w:val="en-US"/>
          </w:rPr>
          <w:t>Raise Your Head High, Ethnic Lithuanian!!!</w:t>
        </w:r>
      </w:hyperlink>
      <w:r w:rsidR="00BC4659">
        <w:rPr>
          <w:rFonts w:ascii="Times New Roman" w:hAnsi="Times New Roman"/>
          <w:lang w:val="en-US"/>
        </w:rPr>
        <w:t xml:space="preserve">, </w:t>
      </w:r>
      <w:r w:rsidRPr="00390923">
        <w:rPr>
          <w:rFonts w:ascii="Times New Roman" w:hAnsi="Times New Roman"/>
          <w:lang w:val="en-US"/>
        </w:rPr>
        <w:t>he explains that Jews are responsible for poverty of ethnic Lithuanians, and calls on ethnic Lithuanians to unite in their fight against Jews. In 1939, he publishes an article “</w:t>
      </w:r>
      <w:hyperlink r:id="rId12" w:history="1">
        <w:r w:rsidRPr="005B39A9">
          <w:rPr>
            <w:rStyle w:val="Hyperlink"/>
            <w:rFonts w:ascii="Times New Roman" w:hAnsi="Times New Roman"/>
            <w:i/>
            <w:iCs/>
            <w:lang w:val="en-US"/>
          </w:rPr>
          <w:t>The Fruitfulness of Authoritarian Politics</w:t>
        </w:r>
      </w:hyperlink>
      <w:r w:rsidRPr="00390923">
        <w:rPr>
          <w:rFonts w:ascii="Times New Roman" w:hAnsi="Times New Roman"/>
          <w:lang w:val="en-US"/>
        </w:rPr>
        <w:t>” in the Nazi newspaper “</w:t>
      </w:r>
      <w:r w:rsidRPr="0059769B">
        <w:rPr>
          <w:rFonts w:ascii="Times New Roman" w:hAnsi="Times New Roman"/>
          <w:i/>
          <w:iCs/>
          <w:lang w:val="en-US"/>
        </w:rPr>
        <w:t>Sword</w:t>
      </w:r>
      <w:r w:rsidRPr="00390923">
        <w:rPr>
          <w:rFonts w:ascii="Times New Roman" w:hAnsi="Times New Roman"/>
          <w:lang w:val="en-US"/>
        </w:rPr>
        <w:t>” where he</w:t>
      </w:r>
      <w:r>
        <w:rPr>
          <w:rFonts w:ascii="Times New Roman" w:hAnsi="Times New Roman"/>
          <w:lang w:val="en-US"/>
        </w:rPr>
        <w:t xml:space="preserve"> writes: </w:t>
      </w:r>
    </w:p>
    <w:p w14:paraId="188F18A9" w14:textId="2965FA2A" w:rsidR="00557306" w:rsidRPr="0059769B" w:rsidRDefault="0059769B" w:rsidP="0029553E">
      <w:pPr>
        <w:pStyle w:val="ListParagraph"/>
        <w:spacing w:after="120"/>
        <w:contextualSpacing w:val="0"/>
        <w:jc w:val="both"/>
        <w:rPr>
          <w:rFonts w:ascii="Times New Roman" w:hAnsi="Times New Roman"/>
          <w:lang w:val="en-US"/>
        </w:rPr>
      </w:pPr>
      <w:r>
        <w:rPr>
          <w:rFonts w:ascii="Times New Roman" w:hAnsi="Times New Roman"/>
          <w:lang w:val="en-US"/>
        </w:rPr>
        <w:lastRenderedPageBreak/>
        <w:t>“</w:t>
      </w:r>
      <w:r w:rsidR="00D47BA9" w:rsidRPr="00D47BA9">
        <w:rPr>
          <w:rFonts w:ascii="Times New Roman" w:hAnsi="Times New Roman" w:cs="Times New Roman"/>
          <w:i/>
          <w:iCs/>
        </w:rPr>
        <w:t>Führer's idealism is contagious and fascinating, his authority, the clarity and permanence of his political platform, and the dynamism of the life of the entire nation – these are the most important factors that fertilize the policy of National Socialist and authoritarian</w:t>
      </w:r>
      <w:r w:rsidR="0029553E">
        <w:rPr>
          <w:rFonts w:ascii="Times New Roman" w:hAnsi="Times New Roman" w:cs="Times New Roman"/>
          <w:i/>
          <w:iCs/>
        </w:rPr>
        <w:t>,</w:t>
      </w:r>
      <w:r w:rsidR="00D47BA9" w:rsidRPr="00D47BA9">
        <w:rPr>
          <w:rFonts w:ascii="Times New Roman" w:hAnsi="Times New Roman" w:cs="Times New Roman"/>
          <w:i/>
          <w:iCs/>
        </w:rPr>
        <w:t xml:space="preserve"> or modern dictatorial</w:t>
      </w:r>
      <w:r w:rsidR="0029553E">
        <w:rPr>
          <w:rFonts w:ascii="Times New Roman" w:hAnsi="Times New Roman" w:cs="Times New Roman"/>
          <w:i/>
          <w:iCs/>
        </w:rPr>
        <w:t>,</w:t>
      </w:r>
      <w:r w:rsidR="00D47BA9" w:rsidRPr="00D47BA9">
        <w:rPr>
          <w:rFonts w:ascii="Times New Roman" w:hAnsi="Times New Roman" w:cs="Times New Roman"/>
          <w:i/>
          <w:iCs/>
        </w:rPr>
        <w:t xml:space="preserve"> </w:t>
      </w:r>
      <w:r w:rsidR="0029553E" w:rsidRPr="00D47BA9">
        <w:rPr>
          <w:rFonts w:ascii="Times New Roman" w:hAnsi="Times New Roman" w:cs="Times New Roman"/>
          <w:i/>
          <w:iCs/>
        </w:rPr>
        <w:t>countries</w:t>
      </w:r>
      <w:r w:rsidR="0029553E">
        <w:rPr>
          <w:rFonts w:ascii="Times New Roman" w:hAnsi="Times New Roman"/>
          <w:i/>
          <w:iCs/>
          <w:lang w:val="lt-LT"/>
        </w:rPr>
        <w:t>.</w:t>
      </w:r>
      <w:r w:rsidR="0029553E">
        <w:rPr>
          <w:rFonts w:ascii="Times New Roman" w:hAnsi="Times New Roman"/>
          <w:lang w:val="en-US"/>
        </w:rPr>
        <w:t>”</w:t>
      </w:r>
    </w:p>
    <w:p w14:paraId="71804270" w14:textId="3685481A" w:rsidR="00EF3860" w:rsidRDefault="0059769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June 1941, Noreika gave oath to Adolf Hitler and joined the Nazi military forces. He chose the war name “General Storm”. He became one of the leaders of the Lithuanian Nationalist Party, the only one authorized to call themselves “Nazis” by Germans. </w:t>
      </w:r>
      <w:r w:rsidRPr="00390923">
        <w:rPr>
          <w:rFonts w:ascii="Times New Roman" w:hAnsi="Times New Roman"/>
          <w:lang w:val="en-US"/>
        </w:rPr>
        <w:t>On 13 – 15/07/194</w:t>
      </w:r>
      <w:r w:rsidR="00181259">
        <w:rPr>
          <w:rFonts w:ascii="Times New Roman" w:hAnsi="Times New Roman"/>
          <w:lang w:val="en-US"/>
        </w:rPr>
        <w:t>1</w:t>
      </w:r>
      <w:r w:rsidRPr="00390923">
        <w:rPr>
          <w:rFonts w:ascii="Times New Roman" w:hAnsi="Times New Roman"/>
          <w:lang w:val="en-US"/>
        </w:rPr>
        <w:t>, Noreika orders the Plunge massacre of about 3000 Jews.</w:t>
      </w:r>
      <w:r>
        <w:rPr>
          <w:rFonts w:ascii="Times New Roman" w:hAnsi="Times New Roman"/>
          <w:lang w:val="en-US"/>
        </w:rPr>
        <w:t xml:space="preserve"> On 04/08/1941, the Lithuanian Nazi Government appointed him to the position of a governor of the Siauliai Region. He occupied this position until 17/03/1943. </w:t>
      </w:r>
      <w:hyperlink r:id="rId13" w:history="1">
        <w:r w:rsidR="00EF3860" w:rsidRPr="001158E2">
          <w:rPr>
            <w:rStyle w:val="Hyperlink"/>
            <w:rFonts w:ascii="Times New Roman" w:hAnsi="Times New Roman"/>
            <w:b/>
            <w:bCs/>
            <w:lang w:val="en-US"/>
          </w:rPr>
          <w:t>Noreika murdered about 14,500 Jews during this perio</w:t>
        </w:r>
        <w:r w:rsidR="00426E0A">
          <w:rPr>
            <w:rStyle w:val="Hyperlink"/>
            <w:rFonts w:ascii="Times New Roman" w:hAnsi="Times New Roman"/>
            <w:b/>
            <w:bCs/>
            <w:lang w:val="en-US"/>
          </w:rPr>
          <w:t>d (video)</w:t>
        </w:r>
      </w:hyperlink>
      <w:r w:rsidR="00426E0A">
        <w:rPr>
          <w:rFonts w:ascii="Times New Roman" w:hAnsi="Times New Roman"/>
          <w:lang w:val="en-US"/>
        </w:rPr>
        <w:t xml:space="preserve"> </w:t>
      </w:r>
      <w:r w:rsidR="00EF3860">
        <w:rPr>
          <w:rFonts w:ascii="Times New Roman" w:hAnsi="Times New Roman"/>
          <w:lang w:val="en-US"/>
        </w:rPr>
        <w:t xml:space="preserve">. </w:t>
      </w:r>
    </w:p>
    <w:p w14:paraId="6D31496B" w14:textId="74C62B83" w:rsidR="0059769B" w:rsidRDefault="0059769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He </w:t>
      </w:r>
      <w:r w:rsidRPr="00390923">
        <w:rPr>
          <w:rFonts w:ascii="Times New Roman" w:hAnsi="Times New Roman"/>
          <w:lang w:val="en-US"/>
        </w:rPr>
        <w:t>publishes Announcement No. 6 providing that all Jews must wear a David star, that they are not allowed to leave their home from 8 pm to 6 am, that Jews are prohibited to hire ethnic Lithuanians in their businesses, and that they shall be imprisoned in ghettos</w:t>
      </w:r>
      <w:r>
        <w:rPr>
          <w:rFonts w:ascii="Times New Roman" w:hAnsi="Times New Roman"/>
          <w:lang w:val="en-US"/>
        </w:rPr>
        <w:t xml:space="preserve">. </w:t>
      </w:r>
      <w:r w:rsidRPr="00390923">
        <w:rPr>
          <w:rFonts w:ascii="Times New Roman" w:hAnsi="Times New Roman"/>
          <w:lang w:val="en-US"/>
        </w:rPr>
        <w:t>Jews were also prohibited to appear in town centers, to sit in benches in the streets, and to walk on trottoirs.</w:t>
      </w:r>
    </w:p>
    <w:p w14:paraId="1A170203" w14:textId="63E77294" w:rsidR="0059769B" w:rsidRDefault="0059769B"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06/08/1941, </w:t>
      </w:r>
      <w:r>
        <w:rPr>
          <w:rFonts w:ascii="Times New Roman" w:hAnsi="Times New Roman"/>
          <w:lang w:val="en-US"/>
        </w:rPr>
        <w:t>Noreika</w:t>
      </w:r>
      <w:r w:rsidRPr="00390923">
        <w:rPr>
          <w:rFonts w:ascii="Times New Roman" w:hAnsi="Times New Roman"/>
          <w:lang w:val="en-US"/>
        </w:rPr>
        <w:t xml:space="preserve"> signs his first Order to nationalize Jewish property</w:t>
      </w:r>
      <w:r>
        <w:rPr>
          <w:rFonts w:ascii="Times New Roman" w:hAnsi="Times New Roman"/>
          <w:lang w:val="en-US"/>
        </w:rPr>
        <w:t xml:space="preserve">. </w:t>
      </w:r>
      <w:r w:rsidRPr="00390923">
        <w:rPr>
          <w:rFonts w:ascii="Times New Roman" w:hAnsi="Times New Roman"/>
          <w:lang w:val="en-US"/>
        </w:rPr>
        <w:t>In total, there are about 200 of his orders related to management of Jewish property after nationalization.</w:t>
      </w:r>
    </w:p>
    <w:p w14:paraId="0A954D2B" w14:textId="217CC03D" w:rsidR="0059769B" w:rsidRDefault="0059769B"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16/08/1941, </w:t>
      </w:r>
      <w:r>
        <w:rPr>
          <w:rFonts w:ascii="Times New Roman" w:hAnsi="Times New Roman"/>
          <w:lang w:val="en-US"/>
        </w:rPr>
        <w:t>Noreika</w:t>
      </w:r>
      <w:r w:rsidRPr="00390923">
        <w:rPr>
          <w:rFonts w:ascii="Times New Roman" w:hAnsi="Times New Roman"/>
          <w:lang w:val="en-US"/>
        </w:rPr>
        <w:t xml:space="preserve"> signs the Order No. 776 providing that Jews must wear the David star not only </w:t>
      </w:r>
      <w:r w:rsidR="00105358">
        <w:rPr>
          <w:rFonts w:ascii="Times New Roman" w:hAnsi="Times New Roman"/>
          <w:lang w:val="en-US"/>
        </w:rPr>
        <w:t>i</w:t>
      </w:r>
      <w:r w:rsidRPr="00390923">
        <w:rPr>
          <w:rFonts w:ascii="Times New Roman" w:hAnsi="Times New Roman"/>
          <w:lang w:val="en-US"/>
        </w:rPr>
        <w:t>n front, but also on their back</w:t>
      </w:r>
      <w:r w:rsidR="00EF3860">
        <w:rPr>
          <w:rFonts w:ascii="Times New Roman" w:hAnsi="Times New Roman"/>
          <w:lang w:val="en-US"/>
        </w:rPr>
        <w:t>.</w:t>
      </w:r>
    </w:p>
    <w:p w14:paraId="492694EB" w14:textId="33D13F0A" w:rsidR="00183571" w:rsidRDefault="00183571"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22/08/1941, the </w:t>
      </w:r>
      <w:r w:rsidR="00105358">
        <w:rPr>
          <w:rFonts w:ascii="Times New Roman" w:hAnsi="Times New Roman"/>
          <w:lang w:val="en-US"/>
        </w:rPr>
        <w:t>Noreika</w:t>
      </w:r>
      <w:r w:rsidRPr="00390923">
        <w:rPr>
          <w:rFonts w:ascii="Times New Roman" w:hAnsi="Times New Roman"/>
          <w:lang w:val="en-US"/>
        </w:rPr>
        <w:t xml:space="preserve"> signs the </w:t>
      </w:r>
      <w:hyperlink r:id="rId14" w:history="1">
        <w:r w:rsidRPr="005B39A9">
          <w:rPr>
            <w:rStyle w:val="Hyperlink"/>
            <w:rFonts w:ascii="Times New Roman" w:hAnsi="Times New Roman"/>
            <w:lang w:val="en-US"/>
          </w:rPr>
          <w:t>Order to establish the Zagare Ghetto</w:t>
        </w:r>
      </w:hyperlink>
      <w:r w:rsidRPr="00390923">
        <w:rPr>
          <w:rFonts w:ascii="Times New Roman" w:hAnsi="Times New Roman"/>
          <w:lang w:val="en-US"/>
        </w:rPr>
        <w:t xml:space="preserve">, and to imprison there all Jews and Half-Jews of the Siauliai </w:t>
      </w:r>
      <w:r>
        <w:rPr>
          <w:rFonts w:ascii="Times New Roman" w:hAnsi="Times New Roman"/>
          <w:lang w:val="en-US"/>
        </w:rPr>
        <w:t>Region.</w:t>
      </w:r>
    </w:p>
    <w:p w14:paraId="27B4E6B4" w14:textId="65DC8F83" w:rsidR="00183571" w:rsidRDefault="00183571"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23/08/1941, </w:t>
      </w:r>
      <w:r w:rsidR="00B378DC">
        <w:rPr>
          <w:rFonts w:ascii="Times New Roman" w:hAnsi="Times New Roman"/>
          <w:lang w:val="en-US"/>
        </w:rPr>
        <w:t>Noreika</w:t>
      </w:r>
      <w:r w:rsidRPr="00390923">
        <w:rPr>
          <w:rFonts w:ascii="Times New Roman" w:hAnsi="Times New Roman"/>
          <w:lang w:val="en-US"/>
        </w:rPr>
        <w:t xml:space="preserve"> writes a letter to the Lithuanian </w:t>
      </w:r>
      <w:r w:rsidR="00B77976">
        <w:rPr>
          <w:rFonts w:ascii="Times New Roman" w:hAnsi="Times New Roman"/>
          <w:lang w:val="en-US"/>
        </w:rPr>
        <w:t>M</w:t>
      </w:r>
      <w:r w:rsidRPr="00390923">
        <w:rPr>
          <w:rFonts w:ascii="Times New Roman" w:hAnsi="Times New Roman"/>
          <w:lang w:val="en-US"/>
        </w:rPr>
        <w:t xml:space="preserve">inister of </w:t>
      </w:r>
      <w:r w:rsidR="00B77976">
        <w:rPr>
          <w:rFonts w:ascii="Times New Roman" w:hAnsi="Times New Roman"/>
          <w:lang w:val="en-US"/>
        </w:rPr>
        <w:t>I</w:t>
      </w:r>
      <w:r w:rsidRPr="00390923">
        <w:rPr>
          <w:rFonts w:ascii="Times New Roman" w:hAnsi="Times New Roman"/>
          <w:lang w:val="en-US"/>
        </w:rPr>
        <w:t>nterior (</w:t>
      </w:r>
      <w:r w:rsidR="00B77976">
        <w:rPr>
          <w:rFonts w:ascii="Times New Roman" w:hAnsi="Times New Roman"/>
          <w:lang w:val="en-US"/>
        </w:rPr>
        <w:t>G</w:t>
      </w:r>
      <w:r w:rsidRPr="00390923">
        <w:rPr>
          <w:rFonts w:ascii="Times New Roman" w:hAnsi="Times New Roman"/>
          <w:lang w:val="en-US"/>
        </w:rPr>
        <w:t xml:space="preserve">eneral </w:t>
      </w:r>
      <w:r w:rsidR="00B77976">
        <w:rPr>
          <w:rFonts w:ascii="Times New Roman" w:hAnsi="Times New Roman"/>
          <w:lang w:val="en-US"/>
        </w:rPr>
        <w:t>C</w:t>
      </w:r>
      <w:r w:rsidRPr="00390923">
        <w:rPr>
          <w:rFonts w:ascii="Times New Roman" w:hAnsi="Times New Roman"/>
          <w:lang w:val="en-US"/>
        </w:rPr>
        <w:t xml:space="preserve">ouncilor) requesting to provide him 1,181,660 rubles in order to establish the </w:t>
      </w:r>
      <w:hyperlink r:id="rId15" w:history="1">
        <w:r w:rsidRPr="005B39A9">
          <w:rPr>
            <w:rStyle w:val="Hyperlink"/>
            <w:rFonts w:ascii="Times New Roman" w:hAnsi="Times New Roman"/>
            <w:lang w:val="en-US"/>
          </w:rPr>
          <w:t>Skais</w:t>
        </w:r>
        <w:r w:rsidR="004438D7" w:rsidRPr="005B39A9">
          <w:rPr>
            <w:rStyle w:val="Hyperlink"/>
            <w:rFonts w:ascii="Times New Roman" w:hAnsi="Times New Roman"/>
            <w:lang w:val="en-US"/>
          </w:rPr>
          <w:t>t</w:t>
        </w:r>
        <w:r w:rsidRPr="005B39A9">
          <w:rPr>
            <w:rStyle w:val="Hyperlink"/>
            <w:rFonts w:ascii="Times New Roman" w:hAnsi="Times New Roman"/>
            <w:lang w:val="en-US"/>
          </w:rPr>
          <w:t>giris death camp</w:t>
        </w:r>
      </w:hyperlink>
      <w:r>
        <w:rPr>
          <w:rFonts w:ascii="Times New Roman" w:hAnsi="Times New Roman"/>
          <w:lang w:val="en-US"/>
        </w:rPr>
        <w:t>.</w:t>
      </w:r>
      <w:r w:rsidR="00B378DC">
        <w:rPr>
          <w:rFonts w:ascii="Times New Roman" w:hAnsi="Times New Roman"/>
          <w:lang w:val="en-US"/>
        </w:rPr>
        <w:t xml:space="preserve"> He drafted the annual budget of the death camp.</w:t>
      </w:r>
      <w:r>
        <w:rPr>
          <w:rFonts w:ascii="Times New Roman" w:hAnsi="Times New Roman"/>
          <w:lang w:val="en-US"/>
        </w:rPr>
        <w:t xml:space="preserve"> He explains the need of the death camps by the fact that the</w:t>
      </w:r>
      <w:r w:rsidR="00B378DC">
        <w:rPr>
          <w:rFonts w:ascii="Times New Roman" w:hAnsi="Times New Roman"/>
          <w:lang w:val="en-US"/>
        </w:rPr>
        <w:t xml:space="preserve">re are people who are “undesirable elements”, </w:t>
      </w:r>
      <w:r w:rsidR="00067BA6">
        <w:rPr>
          <w:rFonts w:ascii="Times New Roman" w:hAnsi="Times New Roman"/>
          <w:lang w:val="en-US"/>
        </w:rPr>
        <w:t>i.e.,</w:t>
      </w:r>
      <w:r w:rsidR="00B378DC">
        <w:rPr>
          <w:rFonts w:ascii="Times New Roman" w:hAnsi="Times New Roman"/>
          <w:lang w:val="en-US"/>
        </w:rPr>
        <w:t xml:space="preserve"> Jews.</w:t>
      </w:r>
    </w:p>
    <w:p w14:paraId="365ADD18" w14:textId="67810B69" w:rsidR="00B378DC" w:rsidRDefault="008D6129"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On 25/08/1941, the Self-Government of the Zeimelis Town writes a report to the Nazi criminal informing him that 160 Jews were murdered, 44 Jews succeeded to run away, and 2 Jewish women were caught and sent to the Zagare Ghetto</w:t>
      </w:r>
      <w:r>
        <w:rPr>
          <w:rFonts w:ascii="Times New Roman" w:hAnsi="Times New Roman"/>
          <w:lang w:val="en-US"/>
        </w:rPr>
        <w:t xml:space="preserve">. All Jews were murdered in that ghetto. </w:t>
      </w:r>
    </w:p>
    <w:p w14:paraId="5C9FB4C0" w14:textId="10B3E9FA" w:rsidR="00C112C0" w:rsidRDefault="00C112C0"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Noreika </w:t>
      </w:r>
      <w:r w:rsidRPr="00390923">
        <w:rPr>
          <w:rFonts w:ascii="Times New Roman" w:hAnsi="Times New Roman"/>
          <w:lang w:val="en-US"/>
        </w:rPr>
        <w:t>signed many orders regulating slavery work of the Jews</w:t>
      </w:r>
      <w:r w:rsidR="007C6E0D">
        <w:rPr>
          <w:rFonts w:ascii="Times New Roman" w:hAnsi="Times New Roman"/>
          <w:lang w:val="en-US"/>
        </w:rPr>
        <w:t xml:space="preserve"> in his prison network</w:t>
      </w:r>
      <w:r w:rsidRPr="00390923">
        <w:rPr>
          <w:rFonts w:ascii="Times New Roman" w:hAnsi="Times New Roman"/>
          <w:lang w:val="en-US"/>
        </w:rPr>
        <w:t xml:space="preserve">: </w:t>
      </w:r>
      <w:hyperlink r:id="rId16" w:history="1">
        <w:r w:rsidR="005B39A9" w:rsidRPr="005B39A9">
          <w:rPr>
            <w:rStyle w:val="Hyperlink"/>
            <w:rFonts w:ascii="Times New Roman" w:hAnsi="Times New Roman"/>
            <w:lang w:val="en-US"/>
          </w:rPr>
          <w:t>Order No. 2313 dated 19/09/1941, Order No. 2507 dated 23/09/1941, Order No. 2578 dated 25/09/1941, Order No. 2868 dated 29/09/1941, Order No. 2828 dated 29/09/1941, Order No. 2874 dated 30/09/1941, Order No. 3024 dated 06/10/1941, Order No. 4259 dated 28/</w:t>
        </w:r>
      </w:hyperlink>
      <w:r w:rsidRPr="00390923">
        <w:rPr>
          <w:rFonts w:ascii="Times New Roman" w:hAnsi="Times New Roman"/>
          <w:lang w:val="en-US"/>
        </w:rPr>
        <w:t>.</w:t>
      </w:r>
    </w:p>
    <w:p w14:paraId="3C2E902C" w14:textId="52AF647E" w:rsidR="00EF3860" w:rsidRDefault="00C112C0" w:rsidP="001D7C41">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08/04/2019, Prof. Dr. Stanslovas Tomas who is Jewish took a sledgehammer and removed the Noreika memorial plaque from the wall of the Lithuanian Academy of Sciences. </w:t>
      </w:r>
      <w:r w:rsidR="00070C72">
        <w:rPr>
          <w:rFonts w:ascii="Times New Roman" w:hAnsi="Times New Roman"/>
          <w:lang w:val="en-US"/>
        </w:rPr>
        <w:t xml:space="preserve">On </w:t>
      </w:r>
      <w:r w:rsidR="004B7CE8" w:rsidRPr="004B7CE8">
        <w:rPr>
          <w:rFonts w:ascii="Times New Roman" w:hAnsi="Times New Roman"/>
          <w:lang w:val="en-US"/>
        </w:rPr>
        <w:t>30</w:t>
      </w:r>
      <w:r w:rsidR="00070C72" w:rsidRPr="004B7CE8">
        <w:rPr>
          <w:rFonts w:ascii="Times New Roman" w:hAnsi="Times New Roman"/>
          <w:lang w:val="en-US"/>
        </w:rPr>
        <w:t>/0</w:t>
      </w:r>
      <w:r w:rsidR="004B7CE8" w:rsidRPr="004B7CE8">
        <w:rPr>
          <w:rFonts w:ascii="Times New Roman" w:hAnsi="Times New Roman"/>
          <w:lang w:val="en-US"/>
        </w:rPr>
        <w:t>7</w:t>
      </w:r>
      <w:r w:rsidR="00070C72" w:rsidRPr="004B7CE8">
        <w:rPr>
          <w:rFonts w:ascii="Times New Roman" w:hAnsi="Times New Roman"/>
          <w:lang w:val="en-US"/>
        </w:rPr>
        <w:t>/2020</w:t>
      </w:r>
      <w:r w:rsidR="00070C72">
        <w:rPr>
          <w:rFonts w:ascii="Times New Roman" w:hAnsi="Times New Roman"/>
          <w:lang w:val="en-US"/>
        </w:rPr>
        <w:t xml:space="preserve">, the Vilnius Regional Court sentenced the human rights defender </w:t>
      </w:r>
      <w:r w:rsidR="00F9755D">
        <w:rPr>
          <w:rFonts w:ascii="Times New Roman" w:hAnsi="Times New Roman"/>
          <w:lang w:val="en-US"/>
        </w:rPr>
        <w:t xml:space="preserve">to real </w:t>
      </w:r>
      <w:hyperlink r:id="rId17" w:history="1">
        <w:r w:rsidR="00F9755D" w:rsidRPr="005B39A9">
          <w:rPr>
            <w:rStyle w:val="Hyperlink"/>
            <w:rFonts w:ascii="Times New Roman" w:hAnsi="Times New Roman"/>
            <w:lang w:val="en-US"/>
          </w:rPr>
          <w:t>imprisonment of 3 months</w:t>
        </w:r>
      </w:hyperlink>
      <w:r w:rsidR="00F9755D">
        <w:rPr>
          <w:rFonts w:ascii="Times New Roman" w:hAnsi="Times New Roman"/>
          <w:lang w:val="en-US"/>
        </w:rPr>
        <w:t xml:space="preserve"> and to damages of € 2242 to be paid to the Vilnius City (the owner of the Nazi memorial plaque). </w:t>
      </w:r>
      <w:r w:rsidR="00C2463B">
        <w:rPr>
          <w:rFonts w:ascii="Times New Roman" w:hAnsi="Times New Roman"/>
          <w:lang w:val="en-US"/>
        </w:rPr>
        <w:t xml:space="preserve">This judgment is not a subject to any further appeal before domestic courts. </w:t>
      </w:r>
      <w:r w:rsidR="00E633E9">
        <w:rPr>
          <w:rFonts w:ascii="Times New Roman" w:hAnsi="Times New Roman"/>
          <w:lang w:val="en-US"/>
        </w:rPr>
        <w:t xml:space="preserve">The Nazi plaque was restored on 18/04/2019 and hangs until present. The </w:t>
      </w:r>
      <w:r w:rsidR="00C2463B">
        <w:rPr>
          <w:rFonts w:ascii="Times New Roman" w:hAnsi="Times New Roman"/>
          <w:lang w:val="en-US"/>
        </w:rPr>
        <w:t xml:space="preserve">Lithuanian </w:t>
      </w:r>
      <w:r w:rsidR="00E633E9">
        <w:rPr>
          <w:rFonts w:ascii="Times New Roman" w:hAnsi="Times New Roman"/>
          <w:lang w:val="en-US"/>
        </w:rPr>
        <w:t xml:space="preserve">Academy of Sciences gave authorization for the Nazi plaque. </w:t>
      </w:r>
      <w:r w:rsidR="003326C3">
        <w:rPr>
          <w:rFonts w:ascii="Times New Roman" w:hAnsi="Times New Roman"/>
          <w:lang w:val="en-US"/>
        </w:rPr>
        <w:t xml:space="preserve">The human rights defender flew Lithuania </w:t>
      </w:r>
      <w:r w:rsidR="00E633E9">
        <w:rPr>
          <w:rFonts w:ascii="Times New Roman" w:hAnsi="Times New Roman"/>
          <w:lang w:val="en-US"/>
        </w:rPr>
        <w:t xml:space="preserve">in order to avoid imprisonment, </w:t>
      </w:r>
      <w:r w:rsidR="003326C3">
        <w:rPr>
          <w:rFonts w:ascii="Times New Roman" w:hAnsi="Times New Roman"/>
          <w:lang w:val="en-US"/>
        </w:rPr>
        <w:t xml:space="preserve">and currently is a political refugee. </w:t>
      </w:r>
      <w:r w:rsidR="00B84D44">
        <w:rPr>
          <w:rFonts w:ascii="Times New Roman" w:hAnsi="Times New Roman"/>
          <w:lang w:val="en-US"/>
        </w:rPr>
        <w:t>Th</w:t>
      </w:r>
      <w:r w:rsidR="00F970DD">
        <w:rPr>
          <w:rFonts w:ascii="Times New Roman" w:hAnsi="Times New Roman"/>
          <w:lang w:val="en-US"/>
        </w:rPr>
        <w:t>at 3 months’ prison</w:t>
      </w:r>
      <w:r w:rsidR="00B84D44">
        <w:rPr>
          <w:rFonts w:ascii="Times New Roman" w:hAnsi="Times New Roman"/>
          <w:lang w:val="en-US"/>
        </w:rPr>
        <w:t xml:space="preserve"> judgment</w:t>
      </w:r>
      <w:r w:rsidR="00C2463B">
        <w:rPr>
          <w:rFonts w:ascii="Times New Roman" w:hAnsi="Times New Roman"/>
          <w:lang w:val="en-US"/>
        </w:rPr>
        <w:t xml:space="preserve"> dated </w:t>
      </w:r>
      <w:r w:rsidR="00C2463B" w:rsidRPr="004B7CE8">
        <w:rPr>
          <w:rFonts w:ascii="Times New Roman" w:hAnsi="Times New Roman"/>
          <w:lang w:val="en-US"/>
        </w:rPr>
        <w:t>30/07/2020</w:t>
      </w:r>
      <w:r w:rsidR="00B84D44">
        <w:rPr>
          <w:rFonts w:ascii="Times New Roman" w:hAnsi="Times New Roman"/>
          <w:lang w:val="en-US"/>
        </w:rPr>
        <w:t xml:space="preserve"> is a breach of Article 13 of the Covenant. </w:t>
      </w:r>
    </w:p>
    <w:p w14:paraId="21A7EA90" w14:textId="77777777" w:rsidR="001D7C41" w:rsidRPr="001D7C41" w:rsidRDefault="001D7C41" w:rsidP="001D7C41">
      <w:pPr>
        <w:pStyle w:val="ListParagraph"/>
        <w:spacing w:after="120"/>
        <w:ind w:left="0"/>
        <w:contextualSpacing w:val="0"/>
        <w:jc w:val="both"/>
        <w:rPr>
          <w:rFonts w:ascii="Times New Roman" w:hAnsi="Times New Roman"/>
          <w:lang w:val="en-US"/>
        </w:rPr>
      </w:pPr>
    </w:p>
    <w:p w14:paraId="5DEC9465" w14:textId="7C52C887" w:rsidR="00EF3860" w:rsidRPr="007A38D7" w:rsidRDefault="00EF3860" w:rsidP="00CB726C">
      <w:pPr>
        <w:pStyle w:val="ListParagraph"/>
        <w:numPr>
          <w:ilvl w:val="1"/>
          <w:numId w:val="23"/>
        </w:numPr>
        <w:spacing w:after="120"/>
        <w:jc w:val="both"/>
        <w:rPr>
          <w:rFonts w:ascii="Times New Roman" w:hAnsi="Times New Roman"/>
          <w:b/>
          <w:bCs/>
          <w:lang w:val="en-US"/>
        </w:rPr>
      </w:pPr>
      <w:r w:rsidRPr="00EF3860">
        <w:rPr>
          <w:rFonts w:ascii="Times New Roman" w:hAnsi="Times New Roman"/>
          <w:b/>
          <w:bCs/>
          <w:lang w:val="en-US"/>
        </w:rPr>
        <w:t xml:space="preserve">Heroization of the Holocaust perpetrator </w:t>
      </w:r>
      <w:r>
        <w:rPr>
          <w:rFonts w:ascii="Times New Roman" w:hAnsi="Times New Roman"/>
          <w:b/>
          <w:bCs/>
          <w:lang w:val="en-US"/>
        </w:rPr>
        <w:t>Vytautas Landsbergis-Žemkalnis</w:t>
      </w:r>
      <w:r w:rsidRPr="00EF3860">
        <w:rPr>
          <w:rFonts w:ascii="Times New Roman" w:hAnsi="Times New Roman"/>
          <w:b/>
          <w:bCs/>
          <w:lang w:val="en-US"/>
        </w:rPr>
        <w:t xml:space="preserve"> by Lithuanian education.</w:t>
      </w:r>
    </w:p>
    <w:p w14:paraId="7E77A1F4" w14:textId="339BD0A6" w:rsidR="00181259" w:rsidRDefault="00181259"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perpetrator Vytautas Landsbergis-Žemkalnis gave oath to Adolf Hitler in June 1941, and joined the Nazi military forces. On 22/06/1941, the Nazi Germany invaded Lithuania, and on 23/06/1941, he was appointed a Minister of Infrastructure of the Lithuanian Nazi Government. </w:t>
      </w:r>
      <w:r>
        <w:rPr>
          <w:rFonts w:ascii="Times New Roman" w:hAnsi="Times New Roman"/>
          <w:lang w:val="en-US"/>
        </w:rPr>
        <w:lastRenderedPageBreak/>
        <w:t>Nazi Prime Minister Kazys Škirpa had discussed his appointment directly with Adolf Hitler, and Hitler had approved Vytautas Landsbergis-Žemkalnis.</w:t>
      </w:r>
    </w:p>
    <w:p w14:paraId="7BA043D9" w14:textId="383BCA36" w:rsidR="00340630" w:rsidRDefault="00D71C5B" w:rsidP="0071052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 xml:space="preserve">On 26/06/1941, the Lithuanian Nazi Government issued the </w:t>
      </w:r>
      <w:hyperlink r:id="rId18" w:history="1">
        <w:r w:rsidRPr="004A52A0">
          <w:rPr>
            <w:rStyle w:val="Hyperlink"/>
            <w:rFonts w:ascii="Times New Roman" w:eastAsia="Times New Roman" w:hAnsi="Times New Roman"/>
            <w:lang w:val="en-US"/>
          </w:rPr>
          <w:t xml:space="preserve">decision to establish the Jewish Concentration Camp under authority of </w:t>
        </w:r>
        <w:r w:rsidRPr="004A52A0">
          <w:rPr>
            <w:rStyle w:val="Hyperlink"/>
            <w:rFonts w:ascii="Times New Roman" w:hAnsi="Times New Roman"/>
            <w:lang w:val="en-US"/>
          </w:rPr>
          <w:t>Vytautas Landsbergis-Žemkalnis</w:t>
        </w:r>
      </w:hyperlink>
      <w:r>
        <w:rPr>
          <w:rFonts w:ascii="Times New Roman" w:hAnsi="Times New Roman"/>
          <w:lang w:val="en-US"/>
        </w:rPr>
        <w:t>. He never publicly apologized for this activity.</w:t>
      </w:r>
    </w:p>
    <w:p w14:paraId="467E84FE" w14:textId="124F48E0" w:rsidR="00181259" w:rsidRDefault="00D71C5B"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w:t>
      </w:r>
      <w:r w:rsidR="00251FA7">
        <w:rPr>
          <w:rFonts w:ascii="Times New Roman" w:hAnsi="Times New Roman"/>
          <w:lang w:val="en-US"/>
        </w:rPr>
        <w:t xml:space="preserve">Lithuanian education system glorifies </w:t>
      </w:r>
      <w:r>
        <w:rPr>
          <w:rFonts w:ascii="Times New Roman" w:hAnsi="Times New Roman"/>
          <w:lang w:val="en-US"/>
        </w:rPr>
        <w:t>Holocaust perpetrator Vytautas Landsbergis-Žemkalnis</w:t>
      </w:r>
      <w:r w:rsidR="00251FA7">
        <w:rPr>
          <w:rFonts w:ascii="Times New Roman" w:hAnsi="Times New Roman"/>
          <w:lang w:val="en-US"/>
        </w:rPr>
        <w:t xml:space="preserve"> in various manners: o</w:t>
      </w:r>
      <w:r w:rsidR="00251FA7" w:rsidRPr="00FB7557">
        <w:rPr>
          <w:rFonts w:ascii="Times New Roman" w:hAnsi="Times New Roman"/>
          <w:lang w:val="en-US"/>
        </w:rPr>
        <w:t>n 30/04/1993, the Mayor of the Panevezys City Self-Government issued Order to</w:t>
      </w:r>
      <w:r w:rsidR="00251FA7">
        <w:rPr>
          <w:rFonts w:ascii="Times New Roman" w:hAnsi="Times New Roman"/>
          <w:lang w:val="en-US"/>
        </w:rPr>
        <w:t xml:space="preserve"> name a high school in his honor, the Kaunas Technical University placed a memorial plaque in his honor, the Vilnius Gediminas Technical University </w:t>
      </w:r>
      <w:r w:rsidR="002F0093">
        <w:rPr>
          <w:rFonts w:ascii="Times New Roman" w:hAnsi="Times New Roman"/>
          <w:lang w:val="en-US"/>
        </w:rPr>
        <w:t>named a</w:t>
      </w:r>
      <w:r w:rsidR="00D43F0D">
        <w:rPr>
          <w:rFonts w:ascii="Times New Roman" w:hAnsi="Times New Roman"/>
          <w:lang w:val="en-US"/>
        </w:rPr>
        <w:t xml:space="preserve">n Auditorium </w:t>
      </w:r>
      <w:r w:rsidR="002F0093">
        <w:rPr>
          <w:rFonts w:ascii="Times New Roman" w:hAnsi="Times New Roman"/>
          <w:lang w:val="en-US"/>
        </w:rPr>
        <w:t xml:space="preserve">in his honor. </w:t>
      </w:r>
    </w:p>
    <w:p w14:paraId="77AAF9F7" w14:textId="5D67FA09" w:rsidR="002F0093" w:rsidRDefault="002F0093"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Writer Vytautas Petkevičius wrote a book called “The Ship of Idiots”</w:t>
      </w:r>
      <w:r w:rsidR="006F1444">
        <w:rPr>
          <w:rFonts w:ascii="Times New Roman" w:hAnsi="Times New Roman"/>
          <w:lang w:val="en-US"/>
        </w:rPr>
        <w:t xml:space="preserve"> where he named Vytautas Landsbergis-Žemkalnis a “friend of Hitler”. This book was prohibited by the Lithuanian Supreme Court on 14/03/2011. The final instance explained that </w:t>
      </w:r>
      <w:r w:rsidR="006F1444">
        <w:rPr>
          <w:rFonts w:ascii="Times New Roman" w:hAnsi="Times New Roman"/>
          <w:i/>
          <w:iCs/>
          <w:lang w:val="en-US"/>
        </w:rPr>
        <w:t>friends</w:t>
      </w:r>
      <w:r w:rsidR="006F1444">
        <w:rPr>
          <w:rFonts w:ascii="Times New Roman" w:hAnsi="Times New Roman"/>
          <w:lang w:val="en-US"/>
        </w:rPr>
        <w:t xml:space="preserve"> should meet after work and on weekend in order to discuss private life. The Nazi minister administering the Jewish Concentration Camp in 1941 may not be called a “friend of Hitler” according to the Lithuanian </w:t>
      </w:r>
      <w:r w:rsidR="00BE0F64">
        <w:rPr>
          <w:rFonts w:ascii="Times New Roman" w:hAnsi="Times New Roman"/>
          <w:lang w:val="en-US"/>
        </w:rPr>
        <w:t>Supreme</w:t>
      </w:r>
      <w:r w:rsidR="006F1444">
        <w:rPr>
          <w:rFonts w:ascii="Times New Roman" w:hAnsi="Times New Roman"/>
          <w:lang w:val="en-US"/>
        </w:rPr>
        <w:t xml:space="preserve"> Court. This book </w:t>
      </w:r>
      <w:r w:rsidR="00D43F0D">
        <w:rPr>
          <w:rFonts w:ascii="Times New Roman" w:hAnsi="Times New Roman"/>
          <w:lang w:val="en-US"/>
        </w:rPr>
        <w:t>is a</w:t>
      </w:r>
      <w:r w:rsidR="006F1444">
        <w:rPr>
          <w:rFonts w:ascii="Times New Roman" w:hAnsi="Times New Roman"/>
          <w:lang w:val="en-US"/>
        </w:rPr>
        <w:t xml:space="preserve"> contribut</w:t>
      </w:r>
      <w:r w:rsidR="00D43F0D">
        <w:rPr>
          <w:rFonts w:ascii="Times New Roman" w:hAnsi="Times New Roman"/>
          <w:lang w:val="en-US"/>
        </w:rPr>
        <w:t>ion</w:t>
      </w:r>
      <w:r w:rsidR="006F1444">
        <w:rPr>
          <w:rFonts w:ascii="Times New Roman" w:hAnsi="Times New Roman"/>
          <w:lang w:val="en-US"/>
        </w:rPr>
        <w:t xml:space="preserve"> to education under Article 13, but it is prohibited.</w:t>
      </w:r>
    </w:p>
    <w:p w14:paraId="347CE6BC" w14:textId="61A92E8F" w:rsidR="004D2564" w:rsidRPr="00E844DB" w:rsidRDefault="006F1444"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Lithuanian Government established a specialized Holocaust revisionist </w:t>
      </w:r>
      <w:r w:rsidR="009372D5">
        <w:rPr>
          <w:rFonts w:ascii="Times New Roman" w:hAnsi="Times New Roman"/>
          <w:lang w:val="en-US"/>
        </w:rPr>
        <w:t>institution</w:t>
      </w:r>
      <w:r>
        <w:rPr>
          <w:rFonts w:ascii="Times New Roman" w:hAnsi="Times New Roman"/>
          <w:lang w:val="en-US"/>
        </w:rPr>
        <w:t xml:space="preserve"> called the </w:t>
      </w:r>
      <w:r w:rsidR="004D2564" w:rsidRPr="009372D5">
        <w:rPr>
          <w:rFonts w:ascii="Times New Roman" w:hAnsi="Times New Roman"/>
          <w:i/>
          <w:iCs/>
          <w:lang w:val="en-US"/>
        </w:rPr>
        <w:t xml:space="preserve">Genocide </w:t>
      </w:r>
      <w:r w:rsidR="009372D5" w:rsidRPr="009372D5">
        <w:rPr>
          <w:rFonts w:ascii="Times New Roman" w:hAnsi="Times New Roman"/>
          <w:i/>
          <w:iCs/>
          <w:lang w:val="en-US"/>
        </w:rPr>
        <w:t xml:space="preserve">and Resistance Research </w:t>
      </w:r>
      <w:r w:rsidR="004D2564" w:rsidRPr="009372D5">
        <w:rPr>
          <w:rFonts w:ascii="Times New Roman" w:hAnsi="Times New Roman"/>
          <w:i/>
          <w:iCs/>
          <w:lang w:val="en-US"/>
        </w:rPr>
        <w:t>Center</w:t>
      </w:r>
      <w:r w:rsidR="000E516D">
        <w:rPr>
          <w:rFonts w:ascii="Times New Roman" w:hAnsi="Times New Roman"/>
          <w:lang w:val="en-US"/>
        </w:rPr>
        <w:t>. The role of this research center is to present Lithuanian Holocaust perpetrators as heroes who fought against the Soviet Union, and</w:t>
      </w:r>
      <w:r w:rsidR="00A05190">
        <w:rPr>
          <w:rFonts w:ascii="Times New Roman" w:hAnsi="Times New Roman"/>
          <w:lang w:val="en-US"/>
        </w:rPr>
        <w:t xml:space="preserve"> to</w:t>
      </w:r>
      <w:r w:rsidR="000E516D">
        <w:rPr>
          <w:rFonts w:ascii="Times New Roman" w:hAnsi="Times New Roman"/>
          <w:lang w:val="en-US"/>
        </w:rPr>
        <w:t xml:space="preserve"> justify or </w:t>
      </w:r>
      <w:r w:rsidR="00A05190">
        <w:rPr>
          <w:rFonts w:ascii="Times New Roman" w:hAnsi="Times New Roman"/>
          <w:lang w:val="en-US"/>
        </w:rPr>
        <w:t xml:space="preserve">to </w:t>
      </w:r>
      <w:r w:rsidR="000E516D">
        <w:rPr>
          <w:rFonts w:ascii="Times New Roman" w:hAnsi="Times New Roman"/>
          <w:lang w:val="en-US"/>
        </w:rPr>
        <w:t>deny Holocaust.</w:t>
      </w:r>
      <w:r w:rsidR="006A4BF5">
        <w:rPr>
          <w:rFonts w:ascii="Times New Roman" w:hAnsi="Times New Roman"/>
          <w:lang w:val="en-US"/>
        </w:rPr>
        <w:t xml:space="preserve"> This is a </w:t>
      </w:r>
      <w:r w:rsidR="009372D5">
        <w:rPr>
          <w:rFonts w:ascii="Times New Roman" w:hAnsi="Times New Roman"/>
          <w:lang w:val="en-US"/>
        </w:rPr>
        <w:t>long-term</w:t>
      </w:r>
      <w:r w:rsidR="006A4BF5">
        <w:rPr>
          <w:rFonts w:ascii="Times New Roman" w:hAnsi="Times New Roman"/>
          <w:lang w:val="en-US"/>
        </w:rPr>
        <w:t xml:space="preserve"> education strategy of Lithuania. </w:t>
      </w:r>
    </w:p>
    <w:p w14:paraId="25FD6C2D" w14:textId="2DA26C54" w:rsidR="00391225" w:rsidRDefault="00391225" w:rsidP="00391225">
      <w:pPr>
        <w:rPr>
          <w:rFonts w:ascii="Arial" w:hAnsi="Arial" w:cs="Arial"/>
          <w:sz w:val="20"/>
          <w:szCs w:val="20"/>
        </w:rPr>
      </w:pPr>
    </w:p>
    <w:p w14:paraId="09FC0A99" w14:textId="34A9DB5D" w:rsidR="005A0B5D" w:rsidRPr="005A0B5D" w:rsidRDefault="005A0B5D" w:rsidP="00CB726C">
      <w:pPr>
        <w:pStyle w:val="ListParagraph"/>
        <w:numPr>
          <w:ilvl w:val="1"/>
          <w:numId w:val="23"/>
        </w:numPr>
        <w:spacing w:after="120"/>
        <w:jc w:val="both"/>
        <w:rPr>
          <w:rFonts w:ascii="Times New Roman" w:hAnsi="Times New Roman"/>
          <w:b/>
          <w:bCs/>
          <w:lang w:val="en-US"/>
        </w:rPr>
      </w:pPr>
      <w:r w:rsidRPr="005A0B5D">
        <w:rPr>
          <w:rFonts w:ascii="Times New Roman" w:hAnsi="Times New Roman"/>
          <w:b/>
          <w:bCs/>
          <w:lang w:val="en-US"/>
        </w:rPr>
        <w:t xml:space="preserve">Heroization of the Holocaust perpetrator </w:t>
      </w:r>
      <w:r>
        <w:rPr>
          <w:rFonts w:ascii="Times New Roman" w:hAnsi="Times New Roman"/>
          <w:b/>
          <w:bCs/>
          <w:lang w:val="en-US"/>
        </w:rPr>
        <w:t>Juozas Ambrazevičius-Brazaitis</w:t>
      </w:r>
      <w:r w:rsidRPr="005A0B5D">
        <w:rPr>
          <w:rFonts w:ascii="Times New Roman" w:hAnsi="Times New Roman"/>
          <w:b/>
          <w:bCs/>
          <w:lang w:val="en-US"/>
        </w:rPr>
        <w:t xml:space="preserve"> by Lithuanian education.</w:t>
      </w:r>
    </w:p>
    <w:p w14:paraId="252F5531" w14:textId="0F73DFE9" w:rsidR="005A0B5D" w:rsidRDefault="005A0B5D" w:rsidP="006A4BF5">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Holocaust perpetrator </w:t>
      </w:r>
      <w:r w:rsidR="006A4BF5" w:rsidRPr="006A4BF5">
        <w:rPr>
          <w:rFonts w:ascii="Times New Roman" w:hAnsi="Times New Roman"/>
          <w:lang w:val="en-US"/>
        </w:rPr>
        <w:t>Juozas Ambrazevičius-Brazaitis</w:t>
      </w:r>
      <w:r w:rsidR="006A4BF5" w:rsidRPr="005A0B5D">
        <w:rPr>
          <w:rFonts w:ascii="Times New Roman" w:hAnsi="Times New Roman"/>
          <w:b/>
          <w:bCs/>
          <w:lang w:val="en-US"/>
        </w:rPr>
        <w:t xml:space="preserve"> </w:t>
      </w:r>
      <w:r>
        <w:rPr>
          <w:rFonts w:ascii="Times New Roman" w:hAnsi="Times New Roman"/>
          <w:lang w:val="en-US"/>
        </w:rPr>
        <w:t xml:space="preserve">gave oath to Adolf Hitler in June 1941, and joined the Nazi military forces. On 22/06/1941, the Nazi Germany invaded Lithuania, and on 23/06/1941, he was appointed </w:t>
      </w:r>
      <w:r w:rsidR="006A4BF5">
        <w:rPr>
          <w:rFonts w:ascii="Times New Roman" w:hAnsi="Times New Roman"/>
          <w:lang w:val="en-US"/>
        </w:rPr>
        <w:t>a</w:t>
      </w:r>
      <w:r>
        <w:rPr>
          <w:rFonts w:ascii="Times New Roman" w:hAnsi="Times New Roman"/>
          <w:lang w:val="en-US"/>
        </w:rPr>
        <w:t xml:space="preserve"> </w:t>
      </w:r>
      <w:r w:rsidR="006A4BF5">
        <w:rPr>
          <w:rFonts w:ascii="Times New Roman" w:hAnsi="Times New Roman"/>
          <w:lang w:val="en-US"/>
        </w:rPr>
        <w:t>Prime Minister</w:t>
      </w:r>
      <w:r>
        <w:rPr>
          <w:rFonts w:ascii="Times New Roman" w:hAnsi="Times New Roman"/>
          <w:lang w:val="en-US"/>
        </w:rPr>
        <w:t xml:space="preserve"> of the Lithuanian Nazi Government. </w:t>
      </w:r>
      <w:r w:rsidR="006A4BF5">
        <w:rPr>
          <w:rFonts w:ascii="Times New Roman" w:hAnsi="Times New Roman"/>
          <w:lang w:val="en-US"/>
        </w:rPr>
        <w:t xml:space="preserve">As a Prime Minister, </w:t>
      </w:r>
      <w:r w:rsidR="006A4BF5" w:rsidRPr="00464365">
        <w:rPr>
          <w:rFonts w:ascii="Times New Roman" w:hAnsi="Times New Roman"/>
          <w:u w:val="single"/>
          <w:lang w:val="en-US"/>
        </w:rPr>
        <w:t>he was signing all the documents of his Nazi government</w:t>
      </w:r>
      <w:r w:rsidR="006A4BF5">
        <w:rPr>
          <w:rFonts w:ascii="Times New Roman" w:hAnsi="Times New Roman"/>
          <w:lang w:val="en-US"/>
        </w:rPr>
        <w:t>.</w:t>
      </w:r>
    </w:p>
    <w:p w14:paraId="37E13355" w14:textId="4D563B8C" w:rsidR="00340630" w:rsidRPr="00390923" w:rsidRDefault="00340630" w:rsidP="0034063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On 25/06/1941, the Lithuanian Nazi Government issued “</w:t>
      </w:r>
      <w:hyperlink r:id="rId19" w:history="1">
        <w:r w:rsidRPr="004A52A0">
          <w:rPr>
            <w:rStyle w:val="Hyperlink"/>
            <w:rFonts w:ascii="Times New Roman" w:eastAsia="Times New Roman" w:hAnsi="Times New Roman"/>
            <w:lang w:val="en-US"/>
          </w:rPr>
          <w:t>The Word to the Nation</w:t>
        </w:r>
      </w:hyperlink>
      <w:r w:rsidRPr="00390923">
        <w:rPr>
          <w:rFonts w:ascii="Times New Roman" w:eastAsia="Times New Roman" w:hAnsi="Times New Roman"/>
          <w:lang w:val="en-US"/>
        </w:rPr>
        <w:t xml:space="preserve">” stating: </w:t>
      </w:r>
    </w:p>
    <w:p w14:paraId="557B26A2" w14:textId="77777777" w:rsidR="00340630" w:rsidRPr="00390923" w:rsidRDefault="00340630" w:rsidP="00340630">
      <w:pPr>
        <w:pStyle w:val="ListParagraph"/>
        <w:spacing w:after="120"/>
        <w:contextualSpacing w:val="0"/>
        <w:jc w:val="both"/>
        <w:rPr>
          <w:rFonts w:ascii="Times New Roman" w:hAnsi="Times New Roman"/>
          <w:lang w:val="en-US"/>
        </w:rPr>
      </w:pPr>
      <w:r w:rsidRPr="00390923">
        <w:rPr>
          <w:rFonts w:ascii="Times New Roman" w:eastAsia="Times New Roman" w:hAnsi="Times New Roman"/>
          <w:lang w:val="en-US"/>
        </w:rPr>
        <w:t>“</w:t>
      </w:r>
      <w:r w:rsidRPr="00390923">
        <w:rPr>
          <w:rFonts w:ascii="Times New Roman" w:eastAsia="Times New Roman" w:hAnsi="Times New Roman"/>
          <w:i/>
          <w:iCs/>
          <w:lang w:val="en-US"/>
        </w:rPr>
        <w:t>We assess the Eastern march of the unstoppable German army with a particular gratefulness. […] This project of Führer Adolf Hitler of the German Nation, this march of the brave army inspired by National Socialism has huge</w:t>
      </w:r>
      <w:r w:rsidRPr="00390923">
        <w:rPr>
          <w:rStyle w:val="apple-converted-space"/>
          <w:rFonts w:ascii="Times New Roman" w:eastAsia="Times New Roman" w:hAnsi="Times New Roman"/>
          <w:i/>
          <w:iCs/>
          <w:lang w:val="en-US"/>
        </w:rPr>
        <w:t> </w:t>
      </w:r>
      <w:r w:rsidRPr="00390923">
        <w:rPr>
          <w:rFonts w:ascii="Times New Roman" w:eastAsia="Times New Roman" w:hAnsi="Times New Roman"/>
          <w:i/>
          <w:iCs/>
          <w:lang w:val="en-US"/>
        </w:rPr>
        <w:t>importance in destruction of the barbarian, anti-cultural and anti-human wave, which dropped 200 million people down into poverty. […] This worldwide mission of Hitler and its meaning may be very well understood, positively assessed and sincerely supported.</w:t>
      </w:r>
      <w:r w:rsidRPr="00390923">
        <w:rPr>
          <w:rFonts w:ascii="Times New Roman" w:eastAsia="Times New Roman" w:hAnsi="Times New Roman"/>
          <w:lang w:val="en-US"/>
        </w:rPr>
        <w:t>”</w:t>
      </w:r>
    </w:p>
    <w:p w14:paraId="7085FE20" w14:textId="7061FF3F" w:rsidR="00340630" w:rsidRDefault="00340630" w:rsidP="00340630">
      <w:pPr>
        <w:pStyle w:val="ListParagraph"/>
        <w:numPr>
          <w:ilvl w:val="0"/>
          <w:numId w:val="24"/>
        </w:numPr>
        <w:spacing w:after="120"/>
        <w:ind w:left="0" w:hanging="426"/>
        <w:contextualSpacing w:val="0"/>
        <w:jc w:val="both"/>
        <w:rPr>
          <w:rStyle w:val="apple-converted-space"/>
          <w:rFonts w:ascii="Times New Roman" w:hAnsi="Times New Roman"/>
          <w:lang w:val="en-US"/>
        </w:rPr>
      </w:pPr>
      <w:r w:rsidRPr="00390923">
        <w:rPr>
          <w:rFonts w:ascii="Times New Roman" w:eastAsia="Times New Roman" w:hAnsi="Times New Roman"/>
          <w:lang w:val="en-US"/>
        </w:rPr>
        <w:t>On 30/06/1941, the Lithuanian Nazi Government issued the Declaration on Economic and Social Affairs. Its § 3 provides that ethnic Jews may not have any private property in Lithuania. On 26/06/1941, the Lithuanian Nazi Government addressed the German general von Pohl with a request to intensify “clea</w:t>
      </w:r>
      <w:r w:rsidR="006A4BF5">
        <w:rPr>
          <w:rFonts w:ascii="Times New Roman" w:eastAsia="Times New Roman" w:hAnsi="Times New Roman"/>
          <w:lang w:val="en-US"/>
        </w:rPr>
        <w:t>ns</w:t>
      </w:r>
      <w:r w:rsidRPr="00390923">
        <w:rPr>
          <w:rFonts w:ascii="Times New Roman" w:eastAsia="Times New Roman" w:hAnsi="Times New Roman"/>
          <w:lang w:val="en-US"/>
        </w:rPr>
        <w:t xml:space="preserve">ing” Lithuania from the “Jewish gangs”. On the same day, the Lithuanian Nazi Government issued the decision to create the Jewish Concentration Camp. </w:t>
      </w:r>
    </w:p>
    <w:p w14:paraId="5F72F354" w14:textId="33E4EC40" w:rsidR="00340630" w:rsidRPr="00390923" w:rsidRDefault="00340630" w:rsidP="00340630">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eastAsia="Times New Roman" w:hAnsi="Times New Roman"/>
          <w:lang w:val="en-US"/>
        </w:rPr>
        <w:t xml:space="preserve">On 01/08/1941, the Lithuanian Nazi Government issued the Provisions on the Jewish </w:t>
      </w:r>
      <w:r w:rsidR="006A4BF5">
        <w:rPr>
          <w:rFonts w:ascii="Times New Roman" w:eastAsia="Times New Roman" w:hAnsi="Times New Roman"/>
          <w:lang w:val="en-US"/>
        </w:rPr>
        <w:t>Status</w:t>
      </w:r>
      <w:r w:rsidR="005E0EDF">
        <w:rPr>
          <w:rFonts w:ascii="Times New Roman" w:eastAsia="Times New Roman" w:hAnsi="Times New Roman"/>
          <w:lang w:val="en-US"/>
        </w:rPr>
        <w:t xml:space="preserve">, which annulled </w:t>
      </w:r>
      <w:r w:rsidR="006A4BF5">
        <w:rPr>
          <w:rFonts w:ascii="Times New Roman" w:eastAsia="Times New Roman" w:hAnsi="Times New Roman"/>
          <w:lang w:val="en-US"/>
        </w:rPr>
        <w:t>citizenship of Jews</w:t>
      </w:r>
      <w:r w:rsidR="005E0EDF">
        <w:rPr>
          <w:rFonts w:ascii="Times New Roman" w:eastAsia="Times New Roman" w:hAnsi="Times New Roman"/>
          <w:lang w:val="en-US"/>
        </w:rPr>
        <w:t>, and ordered t</w:t>
      </w:r>
      <w:r w:rsidR="006A4BF5">
        <w:rPr>
          <w:rFonts w:ascii="Times New Roman" w:eastAsia="Times New Roman" w:hAnsi="Times New Roman"/>
          <w:lang w:val="en-US"/>
        </w:rPr>
        <w:t>heir imprisonment in ghettos and death camps</w:t>
      </w:r>
      <w:r w:rsidR="005E0EDF">
        <w:rPr>
          <w:rFonts w:ascii="Times New Roman" w:eastAsia="Times New Roman" w:hAnsi="Times New Roman"/>
          <w:lang w:val="en-US"/>
        </w:rPr>
        <w:t>.</w:t>
      </w:r>
      <w:r w:rsidR="006A4BF5">
        <w:rPr>
          <w:rFonts w:ascii="Times New Roman" w:eastAsia="Times New Roman" w:hAnsi="Times New Roman"/>
          <w:lang w:val="en-US"/>
        </w:rPr>
        <w:t xml:space="preserve"> </w:t>
      </w:r>
      <w:r w:rsidR="005E0EDF">
        <w:rPr>
          <w:rFonts w:ascii="Times New Roman" w:eastAsia="Times New Roman" w:hAnsi="Times New Roman"/>
          <w:lang w:val="en-US"/>
        </w:rPr>
        <w:t xml:space="preserve">This Holocaust legal act </w:t>
      </w:r>
      <w:r w:rsidR="002245EB">
        <w:rPr>
          <w:rFonts w:ascii="Times New Roman" w:eastAsia="Times New Roman" w:hAnsi="Times New Roman"/>
          <w:lang w:val="en-US"/>
        </w:rPr>
        <w:t>has</w:t>
      </w:r>
      <w:r w:rsidR="005E0EDF">
        <w:rPr>
          <w:rFonts w:ascii="Times New Roman" w:eastAsia="Times New Roman" w:hAnsi="Times New Roman"/>
          <w:lang w:val="en-US"/>
        </w:rPr>
        <w:t xml:space="preserve"> the following </w:t>
      </w:r>
      <w:r w:rsidR="002245EB">
        <w:rPr>
          <w:rFonts w:ascii="Times New Roman" w:eastAsia="Times New Roman" w:hAnsi="Times New Roman"/>
          <w:lang w:val="en-US"/>
        </w:rPr>
        <w:t>preamble</w:t>
      </w:r>
      <w:r w:rsidRPr="00390923">
        <w:rPr>
          <w:rFonts w:ascii="Times New Roman" w:eastAsia="Times New Roman" w:hAnsi="Times New Roman"/>
          <w:lang w:val="en-US"/>
        </w:rPr>
        <w:t xml:space="preserve">: </w:t>
      </w:r>
    </w:p>
    <w:p w14:paraId="5A90B6D3" w14:textId="0D2916E3" w:rsidR="00340630" w:rsidRPr="00390923" w:rsidRDefault="00340630" w:rsidP="001A56E0">
      <w:pPr>
        <w:pStyle w:val="ListParagraph"/>
        <w:spacing w:after="120"/>
        <w:contextualSpacing w:val="0"/>
        <w:jc w:val="both"/>
        <w:rPr>
          <w:rFonts w:ascii="Times New Roman" w:hAnsi="Times New Roman"/>
          <w:lang w:val="en-US"/>
        </w:rPr>
      </w:pPr>
      <w:r w:rsidRPr="00390923">
        <w:rPr>
          <w:rFonts w:ascii="Times New Roman" w:eastAsia="Times New Roman" w:hAnsi="Times New Roman"/>
          <w:lang w:val="en-US"/>
        </w:rPr>
        <w:t>“</w:t>
      </w:r>
      <w:r w:rsidRPr="00390923">
        <w:rPr>
          <w:rFonts w:ascii="Times New Roman" w:eastAsia="Times New Roman" w:hAnsi="Times New Roman"/>
          <w:i/>
          <w:iCs/>
          <w:lang w:val="en-US"/>
        </w:rPr>
        <w:t>The Cabinet of Ministers, having regard to the fact that for centuries the Jews were exploiting the Lithuanian nation economically, stomping us morally, and recently the Jews have largely extended their fight against Lithuanian independence and the Lithuanian nation under the Bolshevik mantle, seeking to stop the harmful Jewish activity and to defend the Lithuanian nation from their harmful influence, legislates the current Rules</w:t>
      </w:r>
      <w:r w:rsidRPr="00390923">
        <w:rPr>
          <w:rFonts w:ascii="Times New Roman" w:eastAsia="Times New Roman" w:hAnsi="Times New Roman"/>
          <w:lang w:val="en-US"/>
        </w:rPr>
        <w:t>”.</w:t>
      </w:r>
    </w:p>
    <w:p w14:paraId="2E58092C" w14:textId="13128F21" w:rsidR="009962D8" w:rsidRDefault="009962D8" w:rsidP="00DE3264">
      <w:pPr>
        <w:pStyle w:val="ListParagraph"/>
        <w:numPr>
          <w:ilvl w:val="0"/>
          <w:numId w:val="24"/>
        </w:numPr>
        <w:spacing w:after="120"/>
        <w:ind w:left="0" w:hanging="426"/>
        <w:contextualSpacing w:val="0"/>
        <w:jc w:val="both"/>
        <w:rPr>
          <w:rFonts w:ascii="Times New Roman" w:hAnsi="Times New Roman"/>
          <w:lang w:val="en-US"/>
        </w:rPr>
      </w:pPr>
      <w:r w:rsidRPr="00CD05AE">
        <w:rPr>
          <w:rFonts w:ascii="Times New Roman" w:hAnsi="Times New Roman"/>
          <w:lang w:val="en-US"/>
        </w:rPr>
        <w:lastRenderedPageBreak/>
        <w:t>On 22/06/2007, the Vytautas Magnus University named one of its auditoriums in the 52 Donelaicio street building in Kaunas after Ambrazevicius.</w:t>
      </w:r>
      <w:r>
        <w:rPr>
          <w:rFonts w:ascii="Times New Roman" w:hAnsi="Times New Roman"/>
          <w:lang w:val="en-US"/>
        </w:rPr>
        <w:t xml:space="preserve"> </w:t>
      </w:r>
      <w:r w:rsidRPr="00CD05AE">
        <w:rPr>
          <w:rFonts w:ascii="Times New Roman" w:hAnsi="Times New Roman"/>
          <w:lang w:val="en-US"/>
        </w:rPr>
        <w:t>On 20/06/2009, the Vytautas Magnus University hanged a memorial plaque to Am</w:t>
      </w:r>
      <w:r>
        <w:rPr>
          <w:rFonts w:ascii="Times New Roman" w:hAnsi="Times New Roman"/>
          <w:lang w:val="en-US"/>
        </w:rPr>
        <w:t>b</w:t>
      </w:r>
      <w:r w:rsidRPr="00CD05AE">
        <w:rPr>
          <w:rFonts w:ascii="Times New Roman" w:hAnsi="Times New Roman"/>
          <w:lang w:val="en-US"/>
        </w:rPr>
        <w:t>razevicius</w:t>
      </w:r>
      <w:r>
        <w:rPr>
          <w:rFonts w:ascii="Times New Roman" w:hAnsi="Times New Roman"/>
          <w:lang w:val="en-US"/>
        </w:rPr>
        <w:t>.</w:t>
      </w:r>
    </w:p>
    <w:p w14:paraId="4B229D5E" w14:textId="77777777" w:rsidR="005A0B5D" w:rsidRDefault="005A0B5D" w:rsidP="00391225">
      <w:pPr>
        <w:rPr>
          <w:rFonts w:ascii="Arial" w:hAnsi="Arial" w:cs="Arial"/>
          <w:sz w:val="20"/>
          <w:szCs w:val="20"/>
        </w:rPr>
      </w:pPr>
    </w:p>
    <w:p w14:paraId="0A943C4F" w14:textId="4446CD44" w:rsidR="004B7CE8" w:rsidRPr="004B7CE8" w:rsidRDefault="004B7CE8" w:rsidP="00CB726C">
      <w:pPr>
        <w:pStyle w:val="ListParagraph"/>
        <w:numPr>
          <w:ilvl w:val="1"/>
          <w:numId w:val="23"/>
        </w:numPr>
        <w:spacing w:after="120"/>
        <w:jc w:val="both"/>
        <w:rPr>
          <w:rFonts w:ascii="Times New Roman" w:hAnsi="Times New Roman"/>
          <w:b/>
          <w:bCs/>
          <w:lang w:val="en-US"/>
        </w:rPr>
      </w:pPr>
      <w:r w:rsidRPr="004B7CE8">
        <w:rPr>
          <w:rFonts w:ascii="Times New Roman" w:hAnsi="Times New Roman"/>
          <w:b/>
          <w:bCs/>
          <w:lang w:val="en-US"/>
        </w:rPr>
        <w:t xml:space="preserve">Heroization of the Holocaust perpetrator </w:t>
      </w:r>
      <w:r w:rsidR="005D22CE">
        <w:rPr>
          <w:rFonts w:ascii="Times New Roman" w:hAnsi="Times New Roman"/>
          <w:b/>
          <w:bCs/>
          <w:lang w:val="en-US"/>
        </w:rPr>
        <w:t>Adolfas Ramanauskas (war name Hawk)</w:t>
      </w:r>
      <w:r w:rsidRPr="004B7CE8">
        <w:rPr>
          <w:rFonts w:ascii="Times New Roman" w:hAnsi="Times New Roman"/>
          <w:b/>
          <w:bCs/>
          <w:lang w:val="en-US"/>
        </w:rPr>
        <w:t xml:space="preserve"> by Lithuanian education.</w:t>
      </w:r>
    </w:p>
    <w:p w14:paraId="1A02E9D9" w14:textId="3E0BAF00"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June 1941, </w:t>
      </w:r>
      <w:r w:rsidRPr="005D22CE">
        <w:rPr>
          <w:rFonts w:ascii="Times New Roman" w:hAnsi="Times New Roman"/>
          <w:lang w:val="en-US"/>
        </w:rPr>
        <w:t>Adolfas Ramanauskas</w:t>
      </w:r>
      <w:r>
        <w:rPr>
          <w:rFonts w:ascii="Times New Roman" w:hAnsi="Times New Roman"/>
          <w:b/>
          <w:bCs/>
          <w:lang w:val="en-US"/>
        </w:rPr>
        <w:t xml:space="preserve"> </w:t>
      </w:r>
      <w:r>
        <w:rPr>
          <w:rFonts w:ascii="Times New Roman" w:hAnsi="Times New Roman"/>
          <w:lang w:val="en-US"/>
        </w:rPr>
        <w:t>joined the Lithuanian National Socialist Defense Battalion (</w:t>
      </w:r>
      <w:r>
        <w:rPr>
          <w:rFonts w:ascii="Times New Roman" w:hAnsi="Times New Roman"/>
          <w:i/>
          <w:iCs/>
          <w:lang w:val="en-US"/>
        </w:rPr>
        <w:t>Tautinio darbo apsaugos bataljonas</w:t>
      </w:r>
      <w:r>
        <w:rPr>
          <w:rFonts w:ascii="Times New Roman" w:hAnsi="Times New Roman"/>
          <w:lang w:val="en-US"/>
        </w:rPr>
        <w:t xml:space="preserve"> in Lithuanian) created by the Nazi organization “Lithuanian Activists Front”, and headed the Nazi military forces in the town of Druskininkai. The word “Nazism” was translated as “tautinis darbas” into the Lithuanian language of 1941. </w:t>
      </w:r>
    </w:p>
    <w:p w14:paraId="7CD1F6B4" w14:textId="6145657F"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Each member of the Lithuanian National Socialist Defense Battalion (</w:t>
      </w:r>
      <w:r w:rsidRPr="008E0662">
        <w:rPr>
          <w:rFonts w:ascii="Times New Roman" w:hAnsi="Times New Roman"/>
          <w:i/>
          <w:iCs/>
          <w:lang w:val="en-US"/>
        </w:rPr>
        <w:t>Tautinio darbo apsaugos bataljonas</w:t>
      </w:r>
      <w:r>
        <w:rPr>
          <w:rFonts w:ascii="Times New Roman" w:hAnsi="Times New Roman"/>
          <w:lang w:val="en-US"/>
        </w:rPr>
        <w:t>) gave a standard oath glorifying Adolf Hitler and the Third Reich. The oath included the duty to fight against “</w:t>
      </w:r>
      <w:r w:rsidRPr="00722350">
        <w:rPr>
          <w:rFonts w:ascii="Times New Roman" w:hAnsi="Times New Roman"/>
          <w:i/>
          <w:iCs/>
          <w:lang w:val="en-US"/>
        </w:rPr>
        <w:t>communist youth and pioneers</w:t>
      </w:r>
      <w:r>
        <w:rPr>
          <w:rFonts w:ascii="Times New Roman" w:hAnsi="Times New Roman"/>
          <w:lang w:val="en-US"/>
        </w:rPr>
        <w:t xml:space="preserve">” (archive reference </w:t>
      </w:r>
      <w:r w:rsidRPr="00D406A7">
        <w:rPr>
          <w:rFonts w:ascii="Times New Roman" w:hAnsi="Times New Roman"/>
          <w:lang w:val="en-US"/>
        </w:rPr>
        <w:t>LCVA fR1436,</w:t>
      </w:r>
      <w:r>
        <w:rPr>
          <w:rFonts w:ascii="Times New Roman" w:hAnsi="Times New Roman"/>
          <w:lang w:val="en-US"/>
        </w:rPr>
        <w:t xml:space="preserve"> </w:t>
      </w:r>
      <w:r w:rsidRPr="00D406A7">
        <w:rPr>
          <w:rFonts w:ascii="Times New Roman" w:hAnsi="Times New Roman"/>
          <w:lang w:val="en-US"/>
        </w:rPr>
        <w:t>a.1,b.29,l.12-14</w:t>
      </w:r>
      <w:r>
        <w:rPr>
          <w:rFonts w:ascii="Times New Roman" w:hAnsi="Times New Roman"/>
          <w:lang w:val="en-US"/>
        </w:rPr>
        <w:t xml:space="preserve">). </w:t>
      </w:r>
      <w:r w:rsidRPr="00D406A7">
        <w:rPr>
          <w:rFonts w:ascii="Times New Roman" w:hAnsi="Times New Roman"/>
          <w:u w:val="single"/>
          <w:lang w:val="en-US"/>
        </w:rPr>
        <w:t>“Pioneers” were kids from 9 to 14 years old</w:t>
      </w:r>
      <w:r>
        <w:rPr>
          <w:rFonts w:ascii="Times New Roman" w:hAnsi="Times New Roman"/>
          <w:lang w:val="en-US"/>
        </w:rPr>
        <w:t>, and “communist youth” were kids and young individuals from 14 to 28 years old.</w:t>
      </w:r>
    </w:p>
    <w:p w14:paraId="1DF26588" w14:textId="1A5B716E"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From 22/06/1941 to August 1941, Ramanauskas was the commander of the Nazi Druskininkai Company of the Varena Military District as he confirmed himself in the </w:t>
      </w:r>
      <w:hyperlink r:id="rId20" w:history="1">
        <w:r w:rsidRPr="004A52A0">
          <w:rPr>
            <w:rStyle w:val="Hyperlink"/>
            <w:rFonts w:ascii="Times New Roman" w:hAnsi="Times New Roman"/>
            <w:i/>
            <w:iCs/>
            <w:lang w:val="en-US"/>
          </w:rPr>
          <w:t>List of Functions for the Fatherland</w:t>
        </w:r>
        <w:r w:rsidRPr="004A52A0">
          <w:rPr>
            <w:rStyle w:val="Hyperlink"/>
            <w:rFonts w:ascii="Times New Roman" w:hAnsi="Times New Roman"/>
            <w:lang w:val="en-US"/>
          </w:rPr>
          <w:t xml:space="preserve"> dated 30</w:t>
        </w:r>
        <w:r w:rsidR="00F925BE" w:rsidRPr="004A52A0">
          <w:rPr>
            <w:rStyle w:val="Hyperlink"/>
            <w:rFonts w:ascii="Times New Roman" w:hAnsi="Times New Roman"/>
            <w:lang w:val="en-US"/>
          </w:rPr>
          <w:t>/</w:t>
        </w:r>
        <w:r w:rsidRPr="004A52A0">
          <w:rPr>
            <w:rStyle w:val="Hyperlink"/>
            <w:rFonts w:ascii="Times New Roman" w:hAnsi="Times New Roman"/>
            <w:lang w:val="en-US"/>
          </w:rPr>
          <w:t>12</w:t>
        </w:r>
        <w:r w:rsidR="00F925BE" w:rsidRPr="004A52A0">
          <w:rPr>
            <w:rStyle w:val="Hyperlink"/>
            <w:rFonts w:ascii="Times New Roman" w:hAnsi="Times New Roman"/>
            <w:lang w:val="en-US"/>
          </w:rPr>
          <w:t>/</w:t>
        </w:r>
        <w:r w:rsidRPr="004A52A0">
          <w:rPr>
            <w:rStyle w:val="Hyperlink"/>
            <w:rFonts w:ascii="Times New Roman" w:hAnsi="Times New Roman"/>
            <w:lang w:val="en-US"/>
          </w:rPr>
          <w:t>1949</w:t>
        </w:r>
      </w:hyperlink>
      <w:r>
        <w:rPr>
          <w:rFonts w:ascii="Times New Roman" w:hAnsi="Times New Roman"/>
          <w:lang w:val="en-US"/>
        </w:rPr>
        <w:t xml:space="preserve"> and lodged with </w:t>
      </w:r>
      <w:r w:rsidR="00DA7314">
        <w:rPr>
          <w:rFonts w:ascii="Times New Roman" w:hAnsi="Times New Roman"/>
          <w:lang w:val="en-US"/>
        </w:rPr>
        <w:t xml:space="preserve">his </w:t>
      </w:r>
      <w:r w:rsidR="00F060EE">
        <w:rPr>
          <w:rFonts w:ascii="Times New Roman" w:hAnsi="Times New Roman"/>
          <w:lang w:val="en-US"/>
        </w:rPr>
        <w:t xml:space="preserve">Nazi </w:t>
      </w:r>
      <w:r w:rsidR="00DA7314">
        <w:rPr>
          <w:rFonts w:ascii="Times New Roman" w:hAnsi="Times New Roman"/>
          <w:lang w:val="en-US"/>
        </w:rPr>
        <w:t xml:space="preserve">military </w:t>
      </w:r>
      <w:r>
        <w:rPr>
          <w:rFonts w:ascii="Times New Roman" w:hAnsi="Times New Roman"/>
          <w:lang w:val="en-US"/>
        </w:rPr>
        <w:t xml:space="preserve">authorities (archive reference </w:t>
      </w:r>
      <w:r w:rsidRPr="004167DA">
        <w:rPr>
          <w:rFonts w:ascii="Times New Roman" w:hAnsi="Times New Roman"/>
          <w:lang w:val="en-US"/>
        </w:rPr>
        <w:t>LYA F. K-1 ap. 58 b. 44618-3 T. 1 0 l.111-113</w:t>
      </w:r>
      <w:r>
        <w:rPr>
          <w:rFonts w:ascii="Times New Roman" w:hAnsi="Times New Roman"/>
          <w:lang w:val="en-US"/>
        </w:rPr>
        <w:t>).</w:t>
      </w:r>
    </w:p>
    <w:p w14:paraId="772DDBE8" w14:textId="06382F6F" w:rsidR="005D22CE" w:rsidRDefault="00F925B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Adolfas Ramanauskas</w:t>
      </w:r>
      <w:r w:rsidR="005D22CE">
        <w:rPr>
          <w:rFonts w:ascii="Times New Roman" w:hAnsi="Times New Roman"/>
          <w:lang w:val="en-US"/>
        </w:rPr>
        <w:t xml:space="preserve"> became most famous for</w:t>
      </w:r>
      <w:r>
        <w:rPr>
          <w:rFonts w:ascii="Times New Roman" w:hAnsi="Times New Roman"/>
          <w:lang w:val="en-US"/>
        </w:rPr>
        <w:t xml:space="preserve"> leading</w:t>
      </w:r>
      <w:r w:rsidR="005D22CE">
        <w:rPr>
          <w:rFonts w:ascii="Times New Roman" w:hAnsi="Times New Roman"/>
          <w:lang w:val="en-US"/>
        </w:rPr>
        <w:t xml:space="preserve"> the massacres of Jews in the towns of Druskininkai, Alytus, Merkine, Butrimonys and Jeznas in summer 1941. It is established that 854 Jews were murdered during the Merkine massacre. </w:t>
      </w:r>
    </w:p>
    <w:p w14:paraId="355A5AC1" w14:textId="583D28B4" w:rsidR="005D22CE" w:rsidRPr="00CB6E95"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January 1999, </w:t>
      </w:r>
      <w:r w:rsidRPr="00413E24">
        <w:rPr>
          <w:rFonts w:ascii="Times New Roman" w:hAnsi="Times New Roman"/>
          <w:i/>
          <w:iCs/>
          <w:lang w:val="en-US"/>
        </w:rPr>
        <w:t>the</w:t>
      </w:r>
      <w:r>
        <w:rPr>
          <w:rFonts w:ascii="Times New Roman" w:hAnsi="Times New Roman"/>
          <w:lang w:val="en-US"/>
        </w:rPr>
        <w:t xml:space="preserve"> </w:t>
      </w:r>
      <w:r w:rsidRPr="007538F2">
        <w:rPr>
          <w:rFonts w:ascii="Times New Roman" w:hAnsi="Times New Roman"/>
          <w:i/>
          <w:iCs/>
          <w:lang w:val="en-US"/>
        </w:rPr>
        <w:t>Association of the Lithuanian Jews in Israel</w:t>
      </w:r>
      <w:r>
        <w:rPr>
          <w:rFonts w:ascii="Times New Roman" w:hAnsi="Times New Roman"/>
          <w:lang w:val="en-US"/>
        </w:rPr>
        <w:t xml:space="preserve"> </w:t>
      </w:r>
      <w:r w:rsidR="007538F2">
        <w:rPr>
          <w:rFonts w:ascii="Times New Roman" w:hAnsi="Times New Roman"/>
          <w:lang w:val="en-US"/>
        </w:rPr>
        <w:t>having interviewed Lithuanian Holocaust survivors</w:t>
      </w:r>
      <w:r>
        <w:rPr>
          <w:rFonts w:ascii="Times New Roman" w:hAnsi="Times New Roman"/>
          <w:lang w:val="en-US"/>
        </w:rPr>
        <w:t xml:space="preserve"> </w:t>
      </w:r>
      <w:r w:rsidRPr="00572645">
        <w:rPr>
          <w:rFonts w:ascii="Times New Roman" w:hAnsi="Times New Roman"/>
          <w:lang w:val="en-US"/>
        </w:rPr>
        <w:t xml:space="preserve">published </w:t>
      </w:r>
      <w:hyperlink r:id="rId21" w:history="1">
        <w:r w:rsidRPr="00572645">
          <w:rPr>
            <w:rStyle w:val="Hyperlink"/>
            <w:rFonts w:ascii="Times New Roman" w:hAnsi="Times New Roman"/>
            <w:lang w:val="en-US"/>
          </w:rPr>
          <w:t>volume 6 of the Holocaust research series “Lithuania: Crime &amp; Punishment</w:t>
        </w:r>
      </w:hyperlink>
      <w:r w:rsidRPr="00572645">
        <w:rPr>
          <w:rFonts w:ascii="Times New Roman" w:hAnsi="Times New Roman"/>
          <w:lang w:val="en-US"/>
        </w:rPr>
        <w:t>” describing the</w:t>
      </w:r>
      <w:r>
        <w:rPr>
          <w:rFonts w:ascii="Times New Roman" w:hAnsi="Times New Roman"/>
          <w:lang w:val="en-US"/>
        </w:rPr>
        <w:t xml:space="preserve"> Nazi military </w:t>
      </w:r>
      <w:r w:rsidRPr="00CB6E95">
        <w:rPr>
          <w:rFonts w:ascii="Times New Roman" w:hAnsi="Times New Roman"/>
          <w:lang w:val="en-US"/>
        </w:rPr>
        <w:t>commander in the following manner</w:t>
      </w:r>
      <w:r>
        <w:rPr>
          <w:rFonts w:ascii="Times New Roman" w:hAnsi="Times New Roman"/>
          <w:lang w:val="en-US"/>
        </w:rPr>
        <w:t>:</w:t>
      </w:r>
    </w:p>
    <w:p w14:paraId="6658612C" w14:textId="77777777" w:rsidR="005D22CE" w:rsidRDefault="005D22CE" w:rsidP="005D22CE">
      <w:pPr>
        <w:pStyle w:val="ListParagraph"/>
        <w:numPr>
          <w:ilvl w:val="0"/>
          <w:numId w:val="31"/>
        </w:numPr>
        <w:jc w:val="both"/>
        <w:rPr>
          <w:rFonts w:ascii="Times New Roman" w:eastAsia="Times New Roman" w:hAnsi="Times New Roman"/>
          <w:lang w:val="en-US"/>
        </w:rPr>
      </w:pPr>
      <w:r>
        <w:rPr>
          <w:rFonts w:ascii="Times New Roman" w:eastAsia="Times New Roman" w:hAnsi="Times New Roman"/>
          <w:lang w:val="en-US"/>
        </w:rPr>
        <w:t>Under the Ramanauskas’ photo: “</w:t>
      </w:r>
      <w:r w:rsidRPr="00CB6E95">
        <w:rPr>
          <w:rFonts w:ascii="Times New Roman" w:eastAsia="Times New Roman" w:hAnsi="Times New Roman"/>
          <w:i/>
          <w:iCs/>
          <w:lang w:val="en-US"/>
        </w:rPr>
        <w:t>The Murderer Ramanauskas and his gang, a part of the murderers of the Jews of Alytus district</w:t>
      </w:r>
      <w:r>
        <w:rPr>
          <w:rFonts w:ascii="Times New Roman" w:eastAsia="Times New Roman" w:hAnsi="Times New Roman"/>
          <w:lang w:val="en-US"/>
        </w:rPr>
        <w:t>.” Page 101.</w:t>
      </w:r>
    </w:p>
    <w:p w14:paraId="6794C4A0" w14:textId="77777777" w:rsidR="005D22CE" w:rsidRPr="00CB6E95" w:rsidRDefault="005D22CE" w:rsidP="005D22CE">
      <w:pPr>
        <w:pStyle w:val="ListParagraph"/>
        <w:numPr>
          <w:ilvl w:val="0"/>
          <w:numId w:val="31"/>
        </w:numPr>
        <w:jc w:val="both"/>
        <w:rPr>
          <w:rFonts w:ascii="Times New Roman" w:eastAsia="Times New Roman" w:hAnsi="Times New Roman"/>
          <w:lang w:val="en-US"/>
        </w:rPr>
      </w:pPr>
      <w:r>
        <w:rPr>
          <w:rFonts w:ascii="Times New Roman" w:eastAsia="Times New Roman" w:hAnsi="Times New Roman"/>
          <w:lang w:val="en-US"/>
        </w:rPr>
        <w:t>Under the photo of the Nazi military commander: “</w:t>
      </w:r>
      <w:r w:rsidRPr="00CB6E95">
        <w:rPr>
          <w:rFonts w:ascii="Times New Roman" w:eastAsia="Times New Roman" w:hAnsi="Times New Roman"/>
          <w:i/>
          <w:iCs/>
          <w:lang w:val="en-US"/>
        </w:rPr>
        <w:t>Ramanauskas Adolfas – Army Officer; a cruel murderer, one of the main murderers of the Jews of Druskininkai, Merkine, Butrimonys, Jeznas and other</w:t>
      </w:r>
      <w:r>
        <w:rPr>
          <w:rFonts w:ascii="Times New Roman" w:eastAsia="Times New Roman" w:hAnsi="Times New Roman"/>
          <w:lang w:val="en-US"/>
        </w:rPr>
        <w:t>.” Page 102.</w:t>
      </w:r>
    </w:p>
    <w:p w14:paraId="514820B1" w14:textId="77777777" w:rsidR="005D22CE" w:rsidRPr="00CB6E95" w:rsidRDefault="005D22CE" w:rsidP="005D22CE">
      <w:pPr>
        <w:pStyle w:val="ListParagraph"/>
        <w:numPr>
          <w:ilvl w:val="0"/>
          <w:numId w:val="31"/>
        </w:numPr>
        <w:jc w:val="both"/>
        <w:rPr>
          <w:rFonts w:ascii="Times New Roman" w:eastAsia="Times New Roman" w:hAnsi="Times New Roman"/>
          <w:lang w:val="en-US"/>
        </w:rPr>
      </w:pPr>
      <w:r w:rsidRPr="00CB6E95">
        <w:rPr>
          <w:rFonts w:ascii="Times New Roman" w:hAnsi="Times New Roman"/>
          <w:lang w:val="en-US"/>
        </w:rPr>
        <w:t>“</w:t>
      </w:r>
      <w:r w:rsidRPr="00CB6E95">
        <w:rPr>
          <w:rFonts w:ascii="Times New Roman" w:eastAsia="Times New Roman" w:hAnsi="Times New Roman"/>
          <w:i/>
          <w:iCs/>
          <w:color w:val="1C1E21"/>
          <w:shd w:val="clear" w:color="auto" w:fill="FFFFFF"/>
          <w:lang w:val="en-US"/>
        </w:rPr>
        <w:t>Ramanauskas Adolfas was one of the most brutal killers around at that time. He served as Lieutenant in the Lithuanian army and afterwards worked as a teacher in Alytus. As soon as the German invasion began, Ramanauskas assembled a bunch of thugs and began murdering the Jews of Druskininkai. After the last of the Jews were transferred to the town's ghetto, Ramanauskas moved on to kill Jews in the towns of Butrimonys, Jieznas and Merkine. After the German retreat he organized a 'Zaliukai' group and went to ground in the South of the country, however most of his colleagues were subsequently captured or killed by the NKVD. Rarnanauskas then moved to Kaunas and managed to remain in hiding until 1956 when he was finally apprehended. Upon being arrested he immediately indicated his willingness to reveal all the information he had, both past and present, regarding his former comrades. He was sentenced to death and executed</w:t>
      </w:r>
      <w:r w:rsidRPr="00CB6E95">
        <w:rPr>
          <w:rFonts w:ascii="Times New Roman" w:eastAsia="Times New Roman" w:hAnsi="Times New Roman"/>
          <w:color w:val="1C1E21"/>
          <w:shd w:val="clear" w:color="auto" w:fill="FFFFFF"/>
          <w:lang w:val="en-US"/>
        </w:rPr>
        <w:t>.</w:t>
      </w:r>
      <w:r w:rsidRPr="00CB6E95">
        <w:rPr>
          <w:rFonts w:ascii="Times New Roman" w:hAnsi="Times New Roman"/>
          <w:lang w:val="en-US"/>
        </w:rPr>
        <w:t>” Page 137.</w:t>
      </w:r>
    </w:p>
    <w:p w14:paraId="55CDA9F9" w14:textId="213E34FF" w:rsidR="005D22CE" w:rsidRDefault="005D22CE" w:rsidP="005D22CE">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Lithuania has 2 education institutions named in his honor: the Aly</w:t>
      </w:r>
      <w:r w:rsidR="00C76ED5">
        <w:rPr>
          <w:rFonts w:ascii="Times New Roman" w:hAnsi="Times New Roman"/>
          <w:lang w:val="en-US"/>
        </w:rPr>
        <w:t>t</w:t>
      </w:r>
      <w:r>
        <w:rPr>
          <w:rFonts w:ascii="Times New Roman" w:hAnsi="Times New Roman"/>
          <w:lang w:val="en-US"/>
        </w:rPr>
        <w:t xml:space="preserve">us </w:t>
      </w:r>
      <w:r w:rsidR="000E5E69">
        <w:rPr>
          <w:rFonts w:ascii="Times New Roman" w:hAnsi="Times New Roman"/>
          <w:lang w:val="en-US"/>
        </w:rPr>
        <w:t>Hight School</w:t>
      </w:r>
      <w:r>
        <w:rPr>
          <w:rFonts w:ascii="Times New Roman" w:hAnsi="Times New Roman"/>
          <w:lang w:val="en-US"/>
        </w:rPr>
        <w:t xml:space="preserve"> and the Military Education Center under the Ministry of the Defense. </w:t>
      </w:r>
    </w:p>
    <w:p w14:paraId="7604C8F0" w14:textId="77777777" w:rsidR="00D33A1F" w:rsidRDefault="00450AB6" w:rsidP="00450AB6">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11/03/2019, the memorial plaque of Ramanauskas was hanged at the </w:t>
      </w:r>
      <w:r w:rsidRPr="00450AB6">
        <w:rPr>
          <w:rFonts w:ascii="Times New Roman" w:hAnsi="Times New Roman"/>
          <w:b/>
          <w:bCs/>
          <w:lang w:val="en-US"/>
        </w:rPr>
        <w:t>Klaipeda University</w:t>
      </w:r>
      <w:r>
        <w:rPr>
          <w:rFonts w:ascii="Times New Roman" w:hAnsi="Times New Roman"/>
          <w:lang w:val="en-US"/>
        </w:rPr>
        <w:t>.</w:t>
      </w:r>
    </w:p>
    <w:p w14:paraId="10992BCF" w14:textId="2753EBA7" w:rsidR="00450AB6" w:rsidRPr="00450AB6" w:rsidRDefault="00450AB6" w:rsidP="00450AB6">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18/07/2018 at 3:30 pm, </w:t>
      </w:r>
      <w:r w:rsidRPr="00450AB6">
        <w:rPr>
          <w:rFonts w:ascii="Times New Roman" w:hAnsi="Times New Roman"/>
          <w:lang w:val="en-US"/>
        </w:rPr>
        <w:t xml:space="preserve">Viačeslav Titov </w:t>
      </w:r>
      <w:r>
        <w:rPr>
          <w:rFonts w:ascii="Times New Roman" w:hAnsi="Times New Roman"/>
          <w:lang w:val="en-US"/>
        </w:rPr>
        <w:t xml:space="preserve">made a public speech </w:t>
      </w:r>
      <w:r w:rsidR="00824EFD">
        <w:rPr>
          <w:rFonts w:ascii="Times New Roman" w:hAnsi="Times New Roman"/>
          <w:lang w:val="en-US"/>
        </w:rPr>
        <w:t xml:space="preserve">expressing disagreement with the Ramanauskas plaque projects for the Klaipeda University. He </w:t>
      </w:r>
      <w:r>
        <w:rPr>
          <w:rFonts w:ascii="Times New Roman" w:hAnsi="Times New Roman"/>
          <w:lang w:val="en-US"/>
        </w:rPr>
        <w:t>condemn</w:t>
      </w:r>
      <w:r w:rsidR="00824EFD">
        <w:rPr>
          <w:rFonts w:ascii="Times New Roman" w:hAnsi="Times New Roman"/>
          <w:lang w:val="en-US"/>
        </w:rPr>
        <w:t>ed</w:t>
      </w:r>
      <w:r>
        <w:rPr>
          <w:rFonts w:ascii="Times New Roman" w:hAnsi="Times New Roman"/>
          <w:lang w:val="en-US"/>
        </w:rPr>
        <w:t xml:space="preserve"> Ramanauskas for murdering thousands of innocent people, including kids from 9 to 1</w:t>
      </w:r>
      <w:r w:rsidR="000B7B5D">
        <w:rPr>
          <w:rFonts w:ascii="Times New Roman" w:hAnsi="Times New Roman"/>
          <w:lang w:val="en-US"/>
        </w:rPr>
        <w:t>4</w:t>
      </w:r>
      <w:r>
        <w:rPr>
          <w:rFonts w:ascii="Times New Roman" w:hAnsi="Times New Roman"/>
          <w:lang w:val="en-US"/>
        </w:rPr>
        <w:t xml:space="preserve"> years old. </w:t>
      </w:r>
      <w:r w:rsidRPr="00450AB6">
        <w:rPr>
          <w:rFonts w:ascii="Times New Roman" w:hAnsi="Times New Roman"/>
          <w:lang w:val="en-US"/>
        </w:rPr>
        <w:t xml:space="preserve">On 27/11/2019, the Lithuanian Supreme Court ordered Viačeslav Titov to pay a fine of € 10,000 for criticizing </w:t>
      </w:r>
      <w:r w:rsidRPr="00450AB6">
        <w:rPr>
          <w:rFonts w:ascii="Times New Roman" w:hAnsi="Times New Roman"/>
          <w:lang w:val="en-US"/>
        </w:rPr>
        <w:lastRenderedPageBreak/>
        <w:t>the memorial plaque</w:t>
      </w:r>
      <w:r w:rsidR="000A1860">
        <w:rPr>
          <w:rFonts w:ascii="Times New Roman" w:hAnsi="Times New Roman"/>
          <w:lang w:val="en-US"/>
        </w:rPr>
        <w:t xml:space="preserve"> project</w:t>
      </w:r>
      <w:r>
        <w:rPr>
          <w:rFonts w:ascii="Times New Roman" w:hAnsi="Times New Roman"/>
          <w:lang w:val="en-US"/>
        </w:rPr>
        <w:t xml:space="preserve">. </w:t>
      </w:r>
      <w:r w:rsidRPr="00450AB6">
        <w:rPr>
          <w:rFonts w:ascii="Times New Roman" w:hAnsi="Times New Roman"/>
          <w:lang w:val="en-US"/>
        </w:rPr>
        <w:t xml:space="preserve">On 26/11/2018, the Lithuanian Supreme Administrative Court found that the author breached the oath </w:t>
      </w:r>
      <w:r w:rsidR="003240C8">
        <w:rPr>
          <w:rFonts w:ascii="Times New Roman" w:hAnsi="Times New Roman"/>
          <w:lang w:val="en-US"/>
        </w:rPr>
        <w:t>to</w:t>
      </w:r>
      <w:r w:rsidRPr="00450AB6">
        <w:rPr>
          <w:rFonts w:ascii="Times New Roman" w:hAnsi="Times New Roman"/>
          <w:lang w:val="en-US"/>
        </w:rPr>
        <w:t xml:space="preserve"> represen</w:t>
      </w:r>
      <w:r w:rsidR="003240C8">
        <w:rPr>
          <w:rFonts w:ascii="Times New Roman" w:hAnsi="Times New Roman"/>
          <w:lang w:val="en-US"/>
        </w:rPr>
        <w:t xml:space="preserve">t </w:t>
      </w:r>
      <w:r w:rsidRPr="00450AB6">
        <w:rPr>
          <w:rFonts w:ascii="Times New Roman" w:hAnsi="Times New Roman"/>
          <w:lang w:val="en-US"/>
        </w:rPr>
        <w:t xml:space="preserve">voters by his critical opinion </w:t>
      </w:r>
      <w:r w:rsidR="000A1860">
        <w:rPr>
          <w:rFonts w:ascii="Times New Roman" w:hAnsi="Times New Roman"/>
          <w:lang w:val="en-US"/>
        </w:rPr>
        <w:t>about</w:t>
      </w:r>
      <w:r w:rsidRPr="00450AB6">
        <w:rPr>
          <w:rFonts w:ascii="Times New Roman" w:hAnsi="Times New Roman"/>
          <w:lang w:val="en-US"/>
        </w:rPr>
        <w:t xml:space="preserve"> the Nazi military commander, and he lost his mandate in the Klaipeda City Council. </w:t>
      </w:r>
      <w:r w:rsidR="003240C8">
        <w:rPr>
          <w:rFonts w:ascii="Times New Roman" w:hAnsi="Times New Roman"/>
          <w:lang w:val="en-US"/>
        </w:rPr>
        <w:t xml:space="preserve">On </w:t>
      </w:r>
      <w:r w:rsidR="003240C8">
        <w:rPr>
          <w:rFonts w:ascii="Times New Roman" w:hAnsi="Times New Roman"/>
          <w:iCs/>
          <w:lang w:val="en-US"/>
        </w:rPr>
        <w:t>03/03/2019</w:t>
      </w:r>
      <w:r w:rsidR="000A1860">
        <w:rPr>
          <w:rFonts w:ascii="Times New Roman" w:hAnsi="Times New Roman"/>
          <w:lang w:val="en-US"/>
        </w:rPr>
        <w:t>,</w:t>
      </w:r>
      <w:r w:rsidRPr="00450AB6">
        <w:rPr>
          <w:rFonts w:ascii="Times New Roman" w:hAnsi="Times New Roman"/>
          <w:lang w:val="en-US"/>
        </w:rPr>
        <w:t xml:space="preserve"> Titov was re-elected to the City Council</w:t>
      </w:r>
      <w:r w:rsidR="003240C8">
        <w:rPr>
          <w:rFonts w:ascii="Times New Roman" w:hAnsi="Times New Roman"/>
          <w:lang w:val="en-US"/>
        </w:rPr>
        <w:t>. O</w:t>
      </w:r>
      <w:r w:rsidRPr="00450AB6">
        <w:rPr>
          <w:rFonts w:ascii="Times New Roman" w:hAnsi="Times New Roman"/>
          <w:lang w:val="en-US"/>
        </w:rPr>
        <w:t xml:space="preserve">n 27/11/2019, the Lithuanian Supreme Administrative Court explained that Titov had not only breached oath </w:t>
      </w:r>
      <w:r w:rsidR="00250959">
        <w:rPr>
          <w:rFonts w:ascii="Times New Roman" w:hAnsi="Times New Roman"/>
          <w:lang w:val="en-US"/>
        </w:rPr>
        <w:t xml:space="preserve">to voters </w:t>
      </w:r>
      <w:r w:rsidRPr="00450AB6">
        <w:rPr>
          <w:rFonts w:ascii="Times New Roman" w:hAnsi="Times New Roman"/>
          <w:lang w:val="en-US"/>
        </w:rPr>
        <w:t>by his speech of 18/07/2018, but also had committed a crime. Therefore, his re-election was annulled</w:t>
      </w:r>
      <w:r w:rsidR="00250959">
        <w:rPr>
          <w:rFonts w:ascii="Times New Roman" w:hAnsi="Times New Roman"/>
          <w:lang w:val="en-US"/>
        </w:rPr>
        <w:t xml:space="preserve"> </w:t>
      </w:r>
      <w:r w:rsidR="00250959" w:rsidRPr="0097782B">
        <w:rPr>
          <w:rFonts w:ascii="Times New Roman" w:hAnsi="Times New Roman"/>
          <w:u w:val="single"/>
          <w:lang w:val="en-US"/>
        </w:rPr>
        <w:t>second time for the same speech</w:t>
      </w:r>
      <w:r w:rsidRPr="00450AB6">
        <w:rPr>
          <w:rFonts w:ascii="Times New Roman" w:hAnsi="Times New Roman"/>
          <w:lang w:val="en-US"/>
        </w:rPr>
        <w:t>.</w:t>
      </w:r>
      <w:r w:rsidR="003240C8">
        <w:rPr>
          <w:rFonts w:ascii="Times New Roman" w:hAnsi="Times New Roman"/>
          <w:lang w:val="en-US"/>
        </w:rPr>
        <w:t xml:space="preserve"> </w:t>
      </w:r>
      <w:r w:rsidRPr="00450AB6">
        <w:rPr>
          <w:rFonts w:ascii="Times New Roman" w:hAnsi="Times New Roman"/>
          <w:lang w:val="en-US"/>
        </w:rPr>
        <w:t>The Government of Lithuania organized a huge smear campaign against him: over 700 articles were published about him</w:t>
      </w:r>
      <w:r w:rsidR="00D33A1F">
        <w:rPr>
          <w:rFonts w:ascii="Times New Roman" w:hAnsi="Times New Roman"/>
          <w:lang w:val="en-US"/>
        </w:rPr>
        <w:t xml:space="preserve"> by State-funded press</w:t>
      </w:r>
      <w:r w:rsidRPr="00450AB6">
        <w:rPr>
          <w:rFonts w:ascii="Times New Roman" w:hAnsi="Times New Roman"/>
          <w:lang w:val="en-US"/>
        </w:rPr>
        <w:t xml:space="preserve">, presenting him as a dangerous criminal. </w:t>
      </w:r>
    </w:p>
    <w:p w14:paraId="70D0A613" w14:textId="25C3E101" w:rsidR="005D22CE" w:rsidRPr="00450AB6" w:rsidRDefault="00450AB6" w:rsidP="00450AB6">
      <w:pPr>
        <w:pStyle w:val="ListParagraph"/>
        <w:numPr>
          <w:ilvl w:val="0"/>
          <w:numId w:val="24"/>
        </w:numPr>
        <w:spacing w:after="120"/>
        <w:ind w:left="0" w:hanging="426"/>
        <w:contextualSpacing w:val="0"/>
        <w:jc w:val="both"/>
        <w:rPr>
          <w:rFonts w:ascii="Times New Roman" w:hAnsi="Times New Roman"/>
          <w:lang w:val="en-US"/>
        </w:rPr>
      </w:pPr>
      <w:r w:rsidRPr="00450AB6">
        <w:rPr>
          <w:rFonts w:ascii="Times New Roman" w:hAnsi="Times New Roman"/>
          <w:lang w:val="en-US"/>
        </w:rPr>
        <w:t xml:space="preserve">In the case No. KT132-A-S123/2020 before the Lithuanian Constitutional Court, Mr. Titov proposed to the judges to stand up and to commemorate with a minute of silence the victims of Holocaust. In this manner, Mr. Titov intended to participate in the cultural life </w:t>
      </w:r>
      <w:r w:rsidR="005734CF">
        <w:rPr>
          <w:rFonts w:ascii="Times New Roman" w:hAnsi="Times New Roman"/>
          <w:lang w:val="en-US"/>
        </w:rPr>
        <w:t>under Article 15(1)(a) of the Covenant.</w:t>
      </w:r>
      <w:r w:rsidRPr="00450AB6">
        <w:rPr>
          <w:rFonts w:ascii="Times New Roman" w:hAnsi="Times New Roman"/>
          <w:lang w:val="en-US"/>
        </w:rPr>
        <w:t xml:space="preserve"> However, by the decision No. 1A-112/2020 dated 23/07/2020, the Lithuanian Constitutional Court declares that the proposal to commemorate the victims of Holocaust with a minute of silence </w:t>
      </w:r>
      <w:r w:rsidR="00F479F1">
        <w:rPr>
          <w:rFonts w:ascii="Times New Roman" w:hAnsi="Times New Roman"/>
          <w:lang w:val="en-US"/>
        </w:rPr>
        <w:t>was</w:t>
      </w:r>
      <w:r w:rsidRPr="00450AB6">
        <w:rPr>
          <w:rFonts w:ascii="Times New Roman" w:hAnsi="Times New Roman"/>
          <w:lang w:val="en-US"/>
        </w:rPr>
        <w:t xml:space="preserve"> an abuse of procedure, and that Titov would be fined if he </w:t>
      </w:r>
      <w:r w:rsidR="004D4597">
        <w:rPr>
          <w:rFonts w:ascii="Times New Roman" w:hAnsi="Times New Roman"/>
          <w:lang w:val="en-US"/>
        </w:rPr>
        <w:t xml:space="preserve">would </w:t>
      </w:r>
      <w:r w:rsidRPr="00450AB6">
        <w:rPr>
          <w:rFonts w:ascii="Times New Roman" w:hAnsi="Times New Roman"/>
          <w:lang w:val="en-US"/>
        </w:rPr>
        <w:t>ever propose this in the future.</w:t>
      </w:r>
    </w:p>
    <w:p w14:paraId="796D0BEB" w14:textId="77777777" w:rsidR="00861A68" w:rsidRPr="004B7CE8" w:rsidRDefault="00861A68" w:rsidP="00391225">
      <w:pPr>
        <w:rPr>
          <w:rFonts w:ascii="Arial" w:hAnsi="Arial" w:cs="Arial"/>
          <w:sz w:val="20"/>
          <w:szCs w:val="20"/>
          <w:lang w:val="en-US"/>
        </w:rPr>
      </w:pPr>
    </w:p>
    <w:p w14:paraId="1A9D4CD9" w14:textId="35A269CF" w:rsidR="00881B85" w:rsidRPr="00746E47" w:rsidRDefault="0039122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Breach of Article 15(1)(a): general Holocaust denial and revisionism by the Government of Lithuania</w:t>
      </w:r>
      <w:r w:rsidR="00E41534">
        <w:rPr>
          <w:rFonts w:ascii="Arial" w:hAnsi="Arial" w:cs="Arial"/>
          <w:b/>
          <w:bCs/>
          <w:sz w:val="20"/>
          <w:szCs w:val="20"/>
        </w:rPr>
        <w:t xml:space="preserve"> as an obstacle to taking part in cultural life</w:t>
      </w:r>
    </w:p>
    <w:p w14:paraId="11322460" w14:textId="77777777" w:rsidR="00710520" w:rsidRDefault="00710520" w:rsidP="00391225">
      <w:pPr>
        <w:rPr>
          <w:rFonts w:ascii="Arial" w:hAnsi="Arial" w:cs="Arial"/>
          <w:sz w:val="20"/>
          <w:szCs w:val="20"/>
        </w:rPr>
      </w:pPr>
    </w:p>
    <w:p w14:paraId="5430D2B2" w14:textId="13C4CDF5" w:rsidR="00E41534" w:rsidRDefault="00253A99"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Holocaust revisionism of the Lithuanian Government is much wider than education under Article 13, and covers all aspects of cultural life where Article 15(1)(a) is applicable.</w:t>
      </w:r>
    </w:p>
    <w:p w14:paraId="3BC07FE4" w14:textId="445368FF" w:rsidR="00710520" w:rsidRDefault="00253A99"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Vilnius Old Jewish </w:t>
      </w:r>
      <w:r w:rsidR="004D2564">
        <w:rPr>
          <w:rFonts w:ascii="Times New Roman" w:hAnsi="Times New Roman"/>
          <w:lang w:val="en-US"/>
        </w:rPr>
        <w:t>Cemetery</w:t>
      </w:r>
      <w:r>
        <w:rPr>
          <w:rFonts w:ascii="Times New Roman" w:hAnsi="Times New Roman"/>
          <w:lang w:val="en-US"/>
        </w:rPr>
        <w:t xml:space="preserve"> was founded in 1487, and is undoubtfully a cultural object. About 70,000 people have been buried there. Judaism prohibits construction of commercial buildings on graves. The right to cultural life of any Jewish person under Article 15(1)(a) means that the Lithuanian Government does not have the right to build anything on the cemetery.</w:t>
      </w:r>
    </w:p>
    <w:p w14:paraId="4EEFE54A" w14:textId="28D596A3" w:rsidR="00253A99" w:rsidRDefault="00955583"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In April 2015, the Government of Lithuania </w:t>
      </w:r>
      <w:r w:rsidR="00477C83">
        <w:rPr>
          <w:rFonts w:ascii="Times New Roman" w:hAnsi="Times New Roman"/>
          <w:lang w:val="en-US"/>
        </w:rPr>
        <w:t>supported by</w:t>
      </w:r>
      <w:r w:rsidR="001C3EF7">
        <w:rPr>
          <w:rFonts w:ascii="Times New Roman" w:hAnsi="Times New Roman"/>
          <w:lang w:val="en-US"/>
        </w:rPr>
        <w:t xml:space="preserve"> </w:t>
      </w:r>
      <w:r w:rsidR="00257601">
        <w:rPr>
          <w:rFonts w:ascii="Times New Roman" w:hAnsi="Times New Roman"/>
          <w:lang w:val="en-US"/>
        </w:rPr>
        <w:t xml:space="preserve">Neo-Nazi </w:t>
      </w:r>
      <w:r w:rsidR="001C3EF7">
        <w:rPr>
          <w:rFonts w:ascii="Times New Roman" w:hAnsi="Times New Roman"/>
          <w:lang w:val="en-US"/>
        </w:rPr>
        <w:t xml:space="preserve">Vilnius </w:t>
      </w:r>
      <w:r w:rsidR="00257601">
        <w:rPr>
          <w:rFonts w:ascii="Times New Roman" w:hAnsi="Times New Roman"/>
          <w:lang w:val="en-US"/>
        </w:rPr>
        <w:t xml:space="preserve">mayor Remigijus Šimašius </w:t>
      </w:r>
      <w:r>
        <w:rPr>
          <w:rFonts w:ascii="Times New Roman" w:hAnsi="Times New Roman"/>
          <w:lang w:val="en-US"/>
        </w:rPr>
        <w:t xml:space="preserve">took the </w:t>
      </w:r>
      <w:r w:rsidR="00551CD8">
        <w:rPr>
          <w:rFonts w:ascii="Times New Roman" w:hAnsi="Times New Roman"/>
          <w:lang w:val="en-US"/>
        </w:rPr>
        <w:t xml:space="preserve">final </w:t>
      </w:r>
      <w:r>
        <w:rPr>
          <w:rFonts w:ascii="Times New Roman" w:hAnsi="Times New Roman"/>
          <w:lang w:val="en-US"/>
        </w:rPr>
        <w:t>decision to build the National Conference Center on the Old Jewish Cemetery.</w:t>
      </w:r>
      <w:r w:rsidR="002F2763">
        <w:rPr>
          <w:rFonts w:ascii="Times New Roman" w:hAnsi="Times New Roman"/>
          <w:lang w:val="en-US"/>
        </w:rPr>
        <w:t xml:space="preserve"> According to them, all Jews had been murdered in Holocaust, and none needs this cemetery.</w:t>
      </w:r>
      <w:r>
        <w:rPr>
          <w:rFonts w:ascii="Times New Roman" w:hAnsi="Times New Roman"/>
          <w:lang w:val="en-US"/>
        </w:rPr>
        <w:t xml:space="preserve"> This is a breach of Article 15(1)(a) of the Covenant.</w:t>
      </w:r>
    </w:p>
    <w:p w14:paraId="427410DF" w14:textId="56F26080" w:rsidR="00955583" w:rsidRDefault="00223E23"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On 02/10/2008, t</w:t>
      </w:r>
      <w:r w:rsidR="00DE57FB">
        <w:rPr>
          <w:rFonts w:ascii="Times New Roman" w:hAnsi="Times New Roman"/>
          <w:lang w:val="en-US"/>
        </w:rPr>
        <w:t xml:space="preserve">he </w:t>
      </w:r>
      <w:r>
        <w:rPr>
          <w:rFonts w:ascii="Times New Roman" w:hAnsi="Times New Roman"/>
          <w:lang w:val="en-US"/>
        </w:rPr>
        <w:t xml:space="preserve">USA Congress issued </w:t>
      </w:r>
      <w:hyperlink r:id="rId22" w:history="1">
        <w:r w:rsidRPr="00223E23">
          <w:rPr>
            <w:rStyle w:val="Hyperlink"/>
            <w:rFonts w:ascii="Times New Roman" w:hAnsi="Times New Roman"/>
            <w:lang w:val="en-US"/>
          </w:rPr>
          <w:t>Resolution No. 705 urging Lithuania “to immediately stop” the construction on the cemetery</w:t>
        </w:r>
      </w:hyperlink>
      <w:r>
        <w:rPr>
          <w:rFonts w:ascii="Times New Roman" w:hAnsi="Times New Roman"/>
          <w:lang w:val="en-US"/>
        </w:rPr>
        <w:t>.</w:t>
      </w:r>
      <w:r w:rsidR="00DE57FB">
        <w:rPr>
          <w:rFonts w:ascii="Times New Roman" w:hAnsi="Times New Roman"/>
          <w:lang w:val="en-US"/>
        </w:rPr>
        <w:t xml:space="preserve"> </w:t>
      </w:r>
      <w:r>
        <w:rPr>
          <w:rFonts w:ascii="Times New Roman" w:hAnsi="Times New Roman"/>
          <w:lang w:val="en-US"/>
        </w:rPr>
        <w:t>T</w:t>
      </w:r>
      <w:r w:rsidR="00DE57FB">
        <w:rPr>
          <w:rFonts w:ascii="Times New Roman" w:hAnsi="Times New Roman"/>
          <w:lang w:val="en-US"/>
        </w:rPr>
        <w:t xml:space="preserve">he </w:t>
      </w:r>
      <w:r w:rsidR="00CA335C">
        <w:rPr>
          <w:rFonts w:ascii="Times New Roman" w:hAnsi="Times New Roman"/>
          <w:lang w:val="en-US"/>
        </w:rPr>
        <w:t>Israeli</w:t>
      </w:r>
      <w:r w:rsidR="00DE57FB">
        <w:rPr>
          <w:rFonts w:ascii="Times New Roman" w:hAnsi="Times New Roman"/>
          <w:lang w:val="en-US"/>
        </w:rPr>
        <w:t xml:space="preserve"> Rabbinical Court declared the construction project illegal. The project is opposed by the Conference of European Rabbis, Moetzes Gedolei Ha</w:t>
      </w:r>
      <w:r w:rsidR="00CA335C">
        <w:rPr>
          <w:rFonts w:ascii="Times New Roman" w:hAnsi="Times New Roman"/>
          <w:lang w:val="en-US"/>
        </w:rPr>
        <w:t>T</w:t>
      </w:r>
      <w:r w:rsidR="00DE57FB">
        <w:rPr>
          <w:rFonts w:ascii="Times New Roman" w:hAnsi="Times New Roman"/>
          <w:lang w:val="en-US"/>
        </w:rPr>
        <w:t xml:space="preserve">orah of Agudath Israel of America, the Orthodox Union, the </w:t>
      </w:r>
      <w:r w:rsidR="00CA335C">
        <w:rPr>
          <w:rFonts w:ascii="Times New Roman" w:hAnsi="Times New Roman"/>
          <w:lang w:val="en-US"/>
        </w:rPr>
        <w:t>New York</w:t>
      </w:r>
      <w:r w:rsidR="00DE57FB">
        <w:rPr>
          <w:rFonts w:ascii="Times New Roman" w:hAnsi="Times New Roman"/>
          <w:lang w:val="en-US"/>
        </w:rPr>
        <w:t xml:space="preserve"> Board of Rabbis, Members of the Israeli Knesset, the Chief Rabbi of Israel, Israeli Minister of Interior Ayeh Deri, and the Chief Rabbi of South Africa. </w:t>
      </w:r>
    </w:p>
    <w:p w14:paraId="1453A5E2" w14:textId="010F1629" w:rsidR="00BC73CD" w:rsidRPr="00BC73CD" w:rsidRDefault="005F5A97" w:rsidP="00BC73CD">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also breached by </w:t>
      </w:r>
      <w:r w:rsidRPr="00BC73CD">
        <w:rPr>
          <w:rFonts w:ascii="Times New Roman" w:hAnsi="Times New Roman"/>
          <w:b/>
          <w:bCs/>
          <w:u w:val="single"/>
          <w:lang w:val="en-US"/>
        </w:rPr>
        <w:t>monuments to Nazi criminals that are outside of education institutions</w:t>
      </w:r>
      <w:r>
        <w:rPr>
          <w:rFonts w:ascii="Times New Roman" w:hAnsi="Times New Roman"/>
          <w:lang w:val="en-US"/>
        </w:rPr>
        <w:t>:</w:t>
      </w:r>
      <w:r w:rsidR="0088318B">
        <w:rPr>
          <w:rFonts w:ascii="Times New Roman" w:hAnsi="Times New Roman"/>
          <w:lang w:val="en-US"/>
        </w:rPr>
        <w:t xml:space="preserve"> </w:t>
      </w:r>
      <w:r w:rsidR="00BC73CD">
        <w:rPr>
          <w:rFonts w:ascii="Times New Roman" w:hAnsi="Times New Roman"/>
          <w:lang w:val="en-US"/>
        </w:rPr>
        <w:t xml:space="preserve">1) </w:t>
      </w:r>
      <w:r w:rsidR="00BC73CD" w:rsidRPr="00390923">
        <w:rPr>
          <w:rFonts w:ascii="Times New Roman" w:hAnsi="Times New Roman"/>
          <w:lang w:val="en-US"/>
        </w:rPr>
        <w:t>On 23/02/2001, the Mayor of the Kaunas City issued Order No. 65 to glorify Škirpa by hanging a memorial plaque</w:t>
      </w:r>
      <w:r w:rsidR="00BC73CD">
        <w:rPr>
          <w:rFonts w:ascii="Times New Roman" w:hAnsi="Times New Roman"/>
          <w:lang w:val="en-US"/>
        </w:rPr>
        <w:t xml:space="preserve">. 2) </w:t>
      </w:r>
      <w:r w:rsidR="00BC73CD" w:rsidRPr="00390923">
        <w:rPr>
          <w:rFonts w:ascii="Times New Roman" w:hAnsi="Times New Roman"/>
          <w:lang w:val="en-US"/>
        </w:rPr>
        <w:t>On 23/11/2016, the Mayor of the Pasvalis Region issued Order to glorify Škirpa by establishing his monument in Namajunai.</w:t>
      </w:r>
      <w:r w:rsidR="00BC73CD">
        <w:rPr>
          <w:rFonts w:ascii="Times New Roman" w:hAnsi="Times New Roman"/>
          <w:lang w:val="en-US"/>
        </w:rPr>
        <w:t xml:space="preserve"> </w:t>
      </w:r>
    </w:p>
    <w:p w14:paraId="38F28065" w14:textId="2284B5DE" w:rsidR="0096648B" w:rsidRDefault="00564E0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Who was Kazys</w:t>
      </w:r>
      <w:r w:rsidRPr="00390923">
        <w:rPr>
          <w:rFonts w:ascii="Times New Roman" w:hAnsi="Times New Roman"/>
          <w:lang w:val="en-US"/>
        </w:rPr>
        <w:t xml:space="preserve"> </w:t>
      </w:r>
      <w:r>
        <w:rPr>
          <w:rFonts w:ascii="Times New Roman" w:hAnsi="Times New Roman"/>
          <w:lang w:val="en-US"/>
        </w:rPr>
        <w:t xml:space="preserve">Škirpa? </w:t>
      </w:r>
      <w:r w:rsidR="00BC73CD" w:rsidRPr="00390923">
        <w:rPr>
          <w:rFonts w:ascii="Times New Roman" w:hAnsi="Times New Roman"/>
          <w:lang w:val="en-US"/>
        </w:rPr>
        <w:t>On 02/07/1940,</w:t>
      </w:r>
      <w:r w:rsidR="00BC73CD">
        <w:rPr>
          <w:rFonts w:ascii="Times New Roman" w:hAnsi="Times New Roman"/>
          <w:lang w:val="en-US"/>
        </w:rPr>
        <w:t xml:space="preserve"> Nazi Prime Minister </w:t>
      </w:r>
      <w:r w:rsidR="00BC73CD" w:rsidRPr="00390923">
        <w:rPr>
          <w:rFonts w:ascii="Times New Roman" w:hAnsi="Times New Roman"/>
          <w:lang w:val="en-US"/>
        </w:rPr>
        <w:t>Škirpa requested Adolf Hitler to invade Lithuania.</w:t>
      </w:r>
      <w:r w:rsidR="00BC73CD">
        <w:rPr>
          <w:rFonts w:ascii="Times New Roman" w:hAnsi="Times New Roman"/>
          <w:lang w:val="en-US"/>
        </w:rPr>
        <w:t xml:space="preserve"> </w:t>
      </w:r>
    </w:p>
    <w:p w14:paraId="7D7D1440" w14:textId="46D1233F" w:rsidR="00BC73CD" w:rsidRPr="00390923" w:rsidRDefault="00BC73CD" w:rsidP="00BC73CD">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t xml:space="preserve">On 24/03/1941, Prime Minister Škirpa wrote </w:t>
      </w:r>
      <w:r w:rsidRPr="00390923">
        <w:rPr>
          <w:rFonts w:ascii="Times New Roman" w:hAnsi="Times New Roman"/>
          <w:i/>
          <w:lang w:val="en-US"/>
        </w:rPr>
        <w:t>Instructions for Liberation of Lithuania</w:t>
      </w:r>
      <w:r w:rsidRPr="00390923">
        <w:rPr>
          <w:rFonts w:ascii="Times New Roman" w:hAnsi="Times New Roman"/>
          <w:lang w:val="en-US"/>
        </w:rPr>
        <w:t xml:space="preserve"> to the Lithuanian Activists Front (underground military </w:t>
      </w:r>
      <w:r w:rsidR="00564E08" w:rsidRPr="00390923">
        <w:rPr>
          <w:rFonts w:ascii="Times New Roman" w:hAnsi="Times New Roman"/>
          <w:lang w:val="en-US"/>
        </w:rPr>
        <w:t>organization</w:t>
      </w:r>
      <w:r w:rsidRPr="00390923">
        <w:rPr>
          <w:rFonts w:ascii="Times New Roman" w:hAnsi="Times New Roman"/>
          <w:lang w:val="en-US"/>
        </w:rPr>
        <w:t xml:space="preserve"> funded by Germany) where he writes: “</w:t>
      </w:r>
      <w:r w:rsidRPr="00390923">
        <w:rPr>
          <w:rFonts w:ascii="Times New Roman" w:hAnsi="Times New Roman"/>
          <w:i/>
          <w:lang w:val="en-US"/>
        </w:rPr>
        <w:t>It is necessary to strengthen the anti-Jewish action in order to arrive to maturity of the Lithuanian nation. It is very important to get rid of all Jews. Therefore, it is necessary to create such an airless climate in the country against Jews</w:t>
      </w:r>
      <w:r w:rsidR="00564E08">
        <w:rPr>
          <w:rFonts w:ascii="Times New Roman" w:hAnsi="Times New Roman"/>
          <w:i/>
          <w:lang w:val="en-US"/>
        </w:rPr>
        <w:t>,</w:t>
      </w:r>
      <w:r w:rsidRPr="00390923">
        <w:rPr>
          <w:rFonts w:ascii="Times New Roman" w:hAnsi="Times New Roman"/>
          <w:i/>
          <w:lang w:val="en-US"/>
        </w:rPr>
        <w:t xml:space="preserve"> so that not even a single Jew would find bravery to think that he might have even minimal rights or surviving opportunities in general in the New Lithuania. The objective is to force all Jews to run away from Lithuania</w:t>
      </w:r>
      <w:r w:rsidRPr="00390923">
        <w:rPr>
          <w:rFonts w:ascii="Times New Roman" w:hAnsi="Times New Roman"/>
          <w:lang w:val="en-US"/>
        </w:rPr>
        <w:t>.”</w:t>
      </w:r>
    </w:p>
    <w:p w14:paraId="05CAE2AC" w14:textId="77777777" w:rsidR="00BC73CD" w:rsidRDefault="00BC73CD" w:rsidP="00BC73CD">
      <w:pPr>
        <w:pStyle w:val="ListParagraph"/>
        <w:numPr>
          <w:ilvl w:val="0"/>
          <w:numId w:val="24"/>
        </w:numPr>
        <w:spacing w:after="120"/>
        <w:ind w:left="0" w:hanging="426"/>
        <w:contextualSpacing w:val="0"/>
        <w:jc w:val="both"/>
        <w:rPr>
          <w:rFonts w:ascii="Times New Roman" w:hAnsi="Times New Roman"/>
          <w:lang w:val="en-US"/>
        </w:rPr>
      </w:pPr>
      <w:r w:rsidRPr="00390923">
        <w:rPr>
          <w:rFonts w:ascii="Times New Roman" w:hAnsi="Times New Roman"/>
          <w:lang w:val="en-US"/>
        </w:rPr>
        <w:lastRenderedPageBreak/>
        <w:t>On 13/07/1940, Prime Minister Škirpa published “</w:t>
      </w:r>
      <w:r w:rsidRPr="00390923">
        <w:rPr>
          <w:rFonts w:ascii="Times New Roman" w:hAnsi="Times New Roman"/>
          <w:i/>
          <w:lang w:val="en-US"/>
        </w:rPr>
        <w:t>Call to the Lithuanian Nation</w:t>
      </w:r>
      <w:r w:rsidRPr="00390923">
        <w:rPr>
          <w:rFonts w:ascii="Times New Roman" w:hAnsi="Times New Roman"/>
          <w:lang w:val="en-US"/>
        </w:rPr>
        <w:t>” where he states the following:</w:t>
      </w:r>
    </w:p>
    <w:p w14:paraId="3FEAAEB0" w14:textId="6176B527" w:rsidR="00BC73CD" w:rsidRPr="002E0A1C" w:rsidRDefault="00BC73CD" w:rsidP="002E0A1C">
      <w:pPr>
        <w:pStyle w:val="ListParagraph"/>
        <w:spacing w:after="120"/>
        <w:ind w:left="0"/>
        <w:contextualSpacing w:val="0"/>
        <w:jc w:val="both"/>
        <w:rPr>
          <w:rFonts w:ascii="Times New Roman" w:hAnsi="Times New Roman"/>
          <w:lang w:val="en-US"/>
        </w:rPr>
      </w:pPr>
      <w:r w:rsidRPr="00BC73CD">
        <w:rPr>
          <w:rFonts w:ascii="Times New Roman" w:hAnsi="Times New Roman"/>
          <w:lang w:val="en-US"/>
        </w:rPr>
        <w:t>“</w:t>
      </w:r>
      <w:r w:rsidRPr="00BC73CD">
        <w:rPr>
          <w:rFonts w:ascii="Times New Roman" w:hAnsi="Times New Roman"/>
          <w:i/>
          <w:lang w:val="en-US"/>
        </w:rPr>
        <w:t xml:space="preserve">The genius Führer of the Great Germany has proclaimed fight against any injustice in Europe, and has a goal of saving its culture and </w:t>
      </w:r>
      <w:r w:rsidR="00564E08" w:rsidRPr="00BC73CD">
        <w:rPr>
          <w:rFonts w:ascii="Times New Roman" w:hAnsi="Times New Roman"/>
          <w:i/>
          <w:lang w:val="en-US"/>
        </w:rPr>
        <w:t>civilization</w:t>
      </w:r>
      <w:r w:rsidRPr="00BC73CD">
        <w:rPr>
          <w:rFonts w:ascii="Times New Roman" w:hAnsi="Times New Roman"/>
          <w:i/>
          <w:lang w:val="en-US"/>
        </w:rPr>
        <w:t xml:space="preserve"> from Jews</w:t>
      </w:r>
      <w:r w:rsidRPr="00BC73CD">
        <w:rPr>
          <w:rFonts w:ascii="Times New Roman" w:hAnsi="Times New Roman"/>
          <w:lang w:val="en-US"/>
        </w:rPr>
        <w:t>”</w:t>
      </w:r>
      <w:r w:rsidR="002E0A1C">
        <w:rPr>
          <w:rFonts w:ascii="Times New Roman" w:hAnsi="Times New Roman"/>
          <w:lang w:val="en-US"/>
        </w:rPr>
        <w:t xml:space="preserve"> </w:t>
      </w:r>
      <w:r w:rsidRPr="002E0A1C">
        <w:rPr>
          <w:rFonts w:ascii="Times New Roman" w:hAnsi="Times New Roman"/>
          <w:lang w:val="en-US"/>
        </w:rPr>
        <w:t xml:space="preserve">and </w:t>
      </w:r>
    </w:p>
    <w:p w14:paraId="1A48FF76" w14:textId="37A6DA20" w:rsidR="00BC73CD" w:rsidRDefault="00BC73CD" w:rsidP="00BC73CD">
      <w:pPr>
        <w:pStyle w:val="ListParagraph"/>
        <w:spacing w:after="120"/>
        <w:ind w:left="0"/>
        <w:contextualSpacing w:val="0"/>
        <w:jc w:val="both"/>
        <w:rPr>
          <w:rFonts w:ascii="Times New Roman" w:hAnsi="Times New Roman"/>
          <w:lang w:val="en-US"/>
        </w:rPr>
      </w:pPr>
      <w:r w:rsidRPr="00390923">
        <w:rPr>
          <w:rFonts w:ascii="Times New Roman" w:hAnsi="Times New Roman"/>
          <w:lang w:val="en-US"/>
        </w:rPr>
        <w:t>“</w:t>
      </w:r>
      <w:r w:rsidRPr="00390923">
        <w:rPr>
          <w:rFonts w:ascii="Times New Roman" w:hAnsi="Times New Roman"/>
          <w:i/>
          <w:lang w:val="en-US"/>
        </w:rPr>
        <w:t xml:space="preserve">The life of independent Lithuania that had been started to be built on democratic foundations failed to justify expectations of the Lithuanian nation. The newly re-established State by me and my Government will have the same foundations as that of the German Third Reich, </w:t>
      </w:r>
      <w:r w:rsidR="00564E08" w:rsidRPr="00390923">
        <w:rPr>
          <w:rFonts w:ascii="Times New Roman" w:hAnsi="Times New Roman"/>
          <w:i/>
          <w:lang w:val="en-US"/>
        </w:rPr>
        <w:t>i.e.,</w:t>
      </w:r>
      <w:r w:rsidRPr="00390923">
        <w:rPr>
          <w:rFonts w:ascii="Times New Roman" w:hAnsi="Times New Roman"/>
          <w:i/>
          <w:lang w:val="en-US"/>
        </w:rPr>
        <w:t xml:space="preserve"> National Socialism</w:t>
      </w:r>
      <w:r w:rsidRPr="00390923">
        <w:rPr>
          <w:rFonts w:ascii="Times New Roman" w:hAnsi="Times New Roman"/>
          <w:lang w:val="en-US"/>
        </w:rPr>
        <w:t>”.</w:t>
      </w:r>
    </w:p>
    <w:p w14:paraId="48569961" w14:textId="170AD13F" w:rsidR="00904F90" w:rsidRDefault="00904F90"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3) </w:t>
      </w:r>
      <w:r w:rsidR="00A0504D" w:rsidRPr="00FB7557">
        <w:rPr>
          <w:rFonts w:ascii="Times New Roman" w:hAnsi="Times New Roman"/>
          <w:lang w:val="en-US"/>
        </w:rPr>
        <w:t>On 18/08/1998, the Mayor of the Kaunas City issued Order No. 310 to glorify Vytautas Žemkalnis-Landsbergis by putting a memorial plaque at 38 K. Donelaicio street in Kaunas</w:t>
      </w:r>
      <w:r w:rsidR="00A0504D">
        <w:rPr>
          <w:rFonts w:ascii="Times New Roman" w:hAnsi="Times New Roman"/>
          <w:lang w:val="en-US"/>
        </w:rPr>
        <w:t xml:space="preserve">. </w:t>
      </w:r>
    </w:p>
    <w:p w14:paraId="02437A89" w14:textId="1BBE3687" w:rsidR="00A0504D" w:rsidRDefault="00A0504D"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4) </w:t>
      </w:r>
      <w:r w:rsidRPr="00D0007D">
        <w:rPr>
          <w:rFonts w:ascii="Times New Roman" w:hAnsi="Times New Roman"/>
          <w:lang w:val="en-US"/>
        </w:rPr>
        <w:t xml:space="preserve">On 15/06/1996, the Mayor of the Ukmerge Region Self-Government issued Order </w:t>
      </w:r>
      <w:r>
        <w:rPr>
          <w:rFonts w:ascii="Times New Roman" w:hAnsi="Times New Roman"/>
          <w:lang w:val="en-US"/>
        </w:rPr>
        <w:t>erecting</w:t>
      </w:r>
      <w:r w:rsidRPr="00D0007D">
        <w:rPr>
          <w:rFonts w:ascii="Times New Roman" w:hAnsi="Times New Roman"/>
          <w:lang w:val="en-US"/>
        </w:rPr>
        <w:t xml:space="preserve"> a memorial stone in </w:t>
      </w:r>
      <w:r w:rsidR="00564E08" w:rsidRPr="00D0007D">
        <w:rPr>
          <w:rFonts w:ascii="Times New Roman" w:hAnsi="Times New Roman"/>
          <w:lang w:val="en-US"/>
        </w:rPr>
        <w:t>honor</w:t>
      </w:r>
      <w:r w:rsidRPr="00D0007D">
        <w:rPr>
          <w:rFonts w:ascii="Times New Roman" w:hAnsi="Times New Roman"/>
          <w:lang w:val="en-US"/>
        </w:rPr>
        <w:t xml:space="preserve"> </w:t>
      </w:r>
      <w:r>
        <w:rPr>
          <w:rFonts w:ascii="Times New Roman" w:hAnsi="Times New Roman"/>
          <w:lang w:val="en-US"/>
        </w:rPr>
        <w:t>of Nazi military commander Juozas Krikštaponis.</w:t>
      </w:r>
      <w:r w:rsidRPr="00A0504D">
        <w:rPr>
          <w:rFonts w:ascii="Times New Roman" w:hAnsi="Times New Roman"/>
          <w:lang w:val="en-US"/>
        </w:rPr>
        <w:t xml:space="preserve"> </w:t>
      </w:r>
      <w:r w:rsidRPr="00D0007D">
        <w:rPr>
          <w:rFonts w:ascii="Times New Roman" w:hAnsi="Times New Roman"/>
          <w:lang w:val="en-US"/>
        </w:rPr>
        <w:t xml:space="preserve">He was a commander of the </w:t>
      </w:r>
      <w:r w:rsidR="00564E08">
        <w:rPr>
          <w:rFonts w:ascii="Times New Roman" w:hAnsi="Times New Roman"/>
          <w:lang w:val="en-US"/>
        </w:rPr>
        <w:t>C</w:t>
      </w:r>
      <w:r w:rsidRPr="00D0007D">
        <w:rPr>
          <w:rFonts w:ascii="Times New Roman" w:hAnsi="Times New Roman"/>
          <w:lang w:val="en-US"/>
        </w:rPr>
        <w:t>ompany No. 2 within the Lithuanian National Socialist Battalion No. 12. The Lithuanian Battalion No. 12 is known for murdering 46,000 Jews in autumn 1941.</w:t>
      </w:r>
    </w:p>
    <w:p w14:paraId="17227573" w14:textId="5B0F6818" w:rsidR="009D201A" w:rsidRDefault="004B7CE8"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5</w:t>
      </w:r>
      <w:r w:rsidR="009D201A">
        <w:rPr>
          <w:rFonts w:ascii="Times New Roman" w:hAnsi="Times New Roman"/>
          <w:lang w:val="en-US"/>
        </w:rPr>
        <w:t>) There is a monument to Nazi general Povilas Plechavičius in the center of Kaunas. Plechavičius was the Chief commander of the Lithuanian Nazi military forces in 1944.</w:t>
      </w:r>
      <w:r w:rsidR="00D90BE3">
        <w:rPr>
          <w:rFonts w:ascii="Times New Roman" w:hAnsi="Times New Roman"/>
          <w:lang w:val="en-US"/>
        </w:rPr>
        <w:t xml:space="preserve"> </w:t>
      </w:r>
    </w:p>
    <w:p w14:paraId="50EA6A9C" w14:textId="2640C7A4" w:rsidR="005F5A97" w:rsidRPr="00EF6ED9" w:rsidRDefault="005F5A97" w:rsidP="00EF6ED9">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streets named after Holocaust perpetrators</w:t>
      </w:r>
      <w:r>
        <w:rPr>
          <w:rFonts w:ascii="Times New Roman" w:hAnsi="Times New Roman"/>
          <w:lang w:val="en-US"/>
        </w:rPr>
        <w:t>:</w:t>
      </w:r>
      <w:r w:rsidR="0088318B">
        <w:rPr>
          <w:rFonts w:ascii="Times New Roman" w:hAnsi="Times New Roman"/>
          <w:lang w:val="en-US"/>
        </w:rPr>
        <w:t xml:space="preserve"> 1) on </w:t>
      </w:r>
      <w:r w:rsidR="0088318B" w:rsidRPr="00390923">
        <w:rPr>
          <w:rFonts w:ascii="Times New Roman" w:hAnsi="Times New Roman"/>
          <w:lang w:val="en-US"/>
        </w:rPr>
        <w:t xml:space="preserve">13/12/1991, the Mayor of the Kaunas issued Order No. 2039 to glorify </w:t>
      </w:r>
      <w:r w:rsidR="0088318B">
        <w:rPr>
          <w:rFonts w:ascii="Times New Roman" w:hAnsi="Times New Roman"/>
          <w:lang w:val="en-US"/>
        </w:rPr>
        <w:t xml:space="preserve">Kazys </w:t>
      </w:r>
      <w:r w:rsidR="0088318B" w:rsidRPr="00390923">
        <w:rPr>
          <w:rFonts w:ascii="Times New Roman" w:hAnsi="Times New Roman"/>
          <w:lang w:val="en-US"/>
        </w:rPr>
        <w:t xml:space="preserve">Škirpa by naming a street in his </w:t>
      </w:r>
      <w:r w:rsidR="00564E08" w:rsidRPr="00390923">
        <w:rPr>
          <w:rFonts w:ascii="Times New Roman" w:hAnsi="Times New Roman"/>
          <w:lang w:val="en-US"/>
        </w:rPr>
        <w:t>honor</w:t>
      </w:r>
      <w:r w:rsidR="0088318B" w:rsidRPr="00390923">
        <w:rPr>
          <w:rFonts w:ascii="Times New Roman" w:hAnsi="Times New Roman"/>
          <w:lang w:val="en-US"/>
        </w:rPr>
        <w:t xml:space="preserve"> in Kaunas</w:t>
      </w:r>
      <w:r w:rsidR="00BC73CD">
        <w:rPr>
          <w:rFonts w:ascii="Times New Roman" w:hAnsi="Times New Roman"/>
          <w:lang w:val="en-US"/>
        </w:rPr>
        <w:t>. 2) On 15</w:t>
      </w:r>
      <w:r w:rsidR="00BC73CD" w:rsidRPr="00390923">
        <w:rPr>
          <w:rFonts w:ascii="Times New Roman" w:hAnsi="Times New Roman"/>
          <w:lang w:val="en-US"/>
        </w:rPr>
        <w:t>/07/1997, the Mayor of the Pasvalis Region issued Order to glorify Škirpa by naming a street in his honor in the Pasvalis town</w:t>
      </w:r>
      <w:r w:rsidR="00A0504D">
        <w:rPr>
          <w:rFonts w:ascii="Times New Roman" w:hAnsi="Times New Roman"/>
          <w:lang w:val="en-US"/>
        </w:rPr>
        <w:t xml:space="preserve">. 3) </w:t>
      </w:r>
      <w:r w:rsidR="00A0504D" w:rsidRPr="00FB7557">
        <w:rPr>
          <w:rFonts w:ascii="Times New Roman" w:hAnsi="Times New Roman"/>
          <w:lang w:val="en-US"/>
        </w:rPr>
        <w:t>On 06/08/1993, the Mayor of the Kaunas City issued Order No. 747 to glorify Vytautas Žemkalnis-Landsbergis by naming a street in his honor.</w:t>
      </w:r>
      <w:r w:rsidR="00A0504D">
        <w:rPr>
          <w:rFonts w:ascii="Times New Roman" w:hAnsi="Times New Roman"/>
          <w:lang w:val="en-US"/>
        </w:rPr>
        <w:t xml:space="preserve"> 4) </w:t>
      </w:r>
      <w:r w:rsidR="00A0504D" w:rsidRPr="00CD05AE">
        <w:rPr>
          <w:rFonts w:ascii="Times New Roman" w:hAnsi="Times New Roman"/>
          <w:lang w:val="en-US"/>
        </w:rPr>
        <w:t xml:space="preserve">On 09/12/1994, the Mayor of the Kaunas City issued Order to glorify </w:t>
      </w:r>
      <w:r w:rsidR="00A0504D">
        <w:rPr>
          <w:rFonts w:ascii="Times New Roman" w:hAnsi="Times New Roman"/>
          <w:lang w:val="en-US"/>
        </w:rPr>
        <w:t xml:space="preserve">Nazi Prime Minister </w:t>
      </w:r>
      <w:r w:rsidR="00A0504D" w:rsidRPr="00CD05AE">
        <w:rPr>
          <w:rFonts w:ascii="Times New Roman" w:hAnsi="Times New Roman"/>
          <w:lang w:val="en-US"/>
        </w:rPr>
        <w:t>Ambrazevicius by naming a street in his honor in Kaunas.</w:t>
      </w:r>
      <w:r w:rsidR="00A0504D">
        <w:rPr>
          <w:rFonts w:ascii="Times New Roman" w:hAnsi="Times New Roman"/>
          <w:lang w:val="en-US"/>
        </w:rPr>
        <w:t xml:space="preserve"> 5) </w:t>
      </w:r>
      <w:r w:rsidR="00A0504D" w:rsidRPr="00D0007D">
        <w:rPr>
          <w:rFonts w:ascii="Times New Roman" w:hAnsi="Times New Roman"/>
          <w:lang w:val="en-US"/>
        </w:rPr>
        <w:t>On 15/06/1996, the Mayor of the Ukmerge Region issued Order to glorify Krikstaponis by naming a square in his honor in Ukmerge</w:t>
      </w:r>
      <w:r w:rsidR="00A0504D">
        <w:rPr>
          <w:rFonts w:ascii="Times New Roman" w:hAnsi="Times New Roman"/>
          <w:lang w:val="en-US"/>
        </w:rPr>
        <w:t>.</w:t>
      </w:r>
      <w:r w:rsidR="004B586A">
        <w:rPr>
          <w:rFonts w:ascii="Times New Roman" w:hAnsi="Times New Roman"/>
          <w:lang w:val="en-US"/>
        </w:rPr>
        <w:t xml:space="preserve"> 6) There is a Noreika street in Kaunas and other towns of Lithuania</w:t>
      </w:r>
      <w:r w:rsidR="00EF6ED9">
        <w:rPr>
          <w:rFonts w:ascii="Times New Roman" w:hAnsi="Times New Roman"/>
          <w:lang w:val="en-US"/>
        </w:rPr>
        <w:t>.</w:t>
      </w:r>
    </w:p>
    <w:p w14:paraId="2E327614" w14:textId="132906DC" w:rsidR="005F5A97" w:rsidRPr="0052352C" w:rsidRDefault="005F5A97" w:rsidP="0052352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awarding Holocaust perpetrators military ranks</w:t>
      </w:r>
      <w:r>
        <w:rPr>
          <w:rFonts w:ascii="Times New Roman" w:hAnsi="Times New Roman"/>
          <w:lang w:val="en-US"/>
        </w:rPr>
        <w:t xml:space="preserve"> after death:</w:t>
      </w:r>
      <w:r w:rsidR="00BC73CD">
        <w:rPr>
          <w:rFonts w:ascii="Times New Roman" w:hAnsi="Times New Roman"/>
          <w:lang w:val="en-US"/>
        </w:rPr>
        <w:t xml:space="preserve"> 1) </w:t>
      </w:r>
      <w:r w:rsidR="00BC73CD" w:rsidRPr="00390923">
        <w:rPr>
          <w:rFonts w:ascii="Times New Roman" w:hAnsi="Times New Roman"/>
          <w:lang w:val="en-US"/>
        </w:rPr>
        <w:t>On 24/03/2006, the President of Lithuania issued Decree No. 560 to glorify Škirpa by awarding him the military rank of colonel after death.</w:t>
      </w:r>
      <w:r w:rsidR="000B582B">
        <w:rPr>
          <w:rFonts w:ascii="Times New Roman" w:hAnsi="Times New Roman"/>
          <w:lang w:val="en-US"/>
        </w:rPr>
        <w:t xml:space="preserve"> 2) </w:t>
      </w:r>
      <w:r w:rsidR="000B582B" w:rsidRPr="00D0007D">
        <w:rPr>
          <w:rFonts w:ascii="Times New Roman" w:hAnsi="Times New Roman"/>
          <w:lang w:val="en-US"/>
        </w:rPr>
        <w:t>On 31/10/2002, the President of Lithuania issued Decree No. 1965 to glorify Krikstaponis by promoting him to the rank of colonel</w:t>
      </w:r>
      <w:r w:rsidR="0052352C">
        <w:rPr>
          <w:rFonts w:ascii="Times New Roman" w:hAnsi="Times New Roman"/>
          <w:lang w:val="en-US"/>
        </w:rPr>
        <w:t>.</w:t>
      </w:r>
      <w:r w:rsidR="00D90BE3">
        <w:rPr>
          <w:rFonts w:ascii="Times New Roman" w:hAnsi="Times New Roman"/>
          <w:lang w:val="en-US"/>
        </w:rPr>
        <w:t xml:space="preserve"> 3) On 26/01/1998, the President of Lithuania promoted brutal Jew murderer Adolfas Ramanauskas to the military rank of general.</w:t>
      </w:r>
    </w:p>
    <w:p w14:paraId="3815FF97" w14:textId="54878211" w:rsidR="004D2564" w:rsidRPr="00450AB6" w:rsidRDefault="005F5A97" w:rsidP="00450AB6">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The right to participation in cultural life is breached by </w:t>
      </w:r>
      <w:r w:rsidRPr="00BC73CD">
        <w:rPr>
          <w:rFonts w:ascii="Times New Roman" w:hAnsi="Times New Roman"/>
          <w:b/>
          <w:bCs/>
          <w:u w:val="single"/>
          <w:lang w:val="en-US"/>
        </w:rPr>
        <w:t xml:space="preserve">awarding Holocaust perpetrators </w:t>
      </w:r>
      <w:r w:rsidR="00D90442">
        <w:rPr>
          <w:rFonts w:ascii="Times New Roman" w:hAnsi="Times New Roman"/>
          <w:b/>
          <w:bCs/>
          <w:u w:val="single"/>
          <w:lang w:val="en-US"/>
        </w:rPr>
        <w:t>decorations</w:t>
      </w:r>
      <w:r w:rsidRPr="00BC73CD">
        <w:rPr>
          <w:rFonts w:ascii="Times New Roman" w:hAnsi="Times New Roman"/>
          <w:b/>
          <w:bCs/>
          <w:u w:val="single"/>
          <w:lang w:val="en-US"/>
        </w:rPr>
        <w:t xml:space="preserve"> </w:t>
      </w:r>
      <w:r>
        <w:rPr>
          <w:rFonts w:ascii="Times New Roman" w:hAnsi="Times New Roman"/>
          <w:lang w:val="en-US"/>
        </w:rPr>
        <w:t>by the President of Lithuania:</w:t>
      </w:r>
      <w:r w:rsidR="00BC73CD">
        <w:rPr>
          <w:rFonts w:ascii="Times New Roman" w:hAnsi="Times New Roman"/>
          <w:lang w:val="en-US"/>
        </w:rPr>
        <w:t xml:space="preserve"> 1) In September 2019, President Gitanas Nausėda refused to annul the Knight Cross</w:t>
      </w:r>
      <w:r w:rsidR="00564E08">
        <w:rPr>
          <w:rFonts w:ascii="Times New Roman" w:hAnsi="Times New Roman"/>
          <w:lang w:val="en-US"/>
        </w:rPr>
        <w:t>es</w:t>
      </w:r>
      <w:r w:rsidR="00BC73CD">
        <w:rPr>
          <w:rFonts w:ascii="Times New Roman" w:hAnsi="Times New Roman"/>
          <w:lang w:val="en-US"/>
        </w:rPr>
        <w:t xml:space="preserve"> of Škirpa </w:t>
      </w:r>
      <w:r w:rsidR="00564E08">
        <w:rPr>
          <w:rFonts w:ascii="Times New Roman" w:hAnsi="Times New Roman"/>
          <w:lang w:val="en-US"/>
        </w:rPr>
        <w:t xml:space="preserve">and Noreika </w:t>
      </w:r>
      <w:r w:rsidR="00BC73CD">
        <w:rPr>
          <w:rFonts w:ascii="Times New Roman" w:hAnsi="Times New Roman"/>
          <w:lang w:val="en-US"/>
        </w:rPr>
        <w:t>awarded by past President</w:t>
      </w:r>
      <w:r w:rsidR="00564E08">
        <w:rPr>
          <w:rFonts w:ascii="Times New Roman" w:hAnsi="Times New Roman"/>
          <w:lang w:val="en-US"/>
        </w:rPr>
        <w:t>s</w:t>
      </w:r>
      <w:r w:rsidR="00BC73CD">
        <w:rPr>
          <w:rFonts w:ascii="Times New Roman" w:hAnsi="Times New Roman"/>
          <w:lang w:val="en-US"/>
        </w:rPr>
        <w:t xml:space="preserve"> of the Republic.</w:t>
      </w:r>
      <w:r w:rsidR="000B582B">
        <w:rPr>
          <w:rFonts w:ascii="Times New Roman" w:hAnsi="Times New Roman"/>
          <w:lang w:val="en-US"/>
        </w:rPr>
        <w:t xml:space="preserve"> 2) </w:t>
      </w:r>
      <w:r w:rsidR="000B582B" w:rsidRPr="00D0007D">
        <w:rPr>
          <w:rFonts w:ascii="Times New Roman" w:hAnsi="Times New Roman"/>
          <w:lang w:val="en-US"/>
        </w:rPr>
        <w:t>On 10/05/2002, the President of Lithuania issued Decree No. 1768 to glorify Krikstaponis by awarding him a decoration: the Medal of Voluntary Creator of the Lithuanian Army.</w:t>
      </w:r>
      <w:r w:rsidR="00D90442">
        <w:rPr>
          <w:rFonts w:ascii="Times New Roman" w:hAnsi="Times New Roman"/>
          <w:lang w:val="en-US"/>
        </w:rPr>
        <w:t xml:space="preserve"> </w:t>
      </w:r>
      <w:r w:rsidR="004B586A">
        <w:rPr>
          <w:rFonts w:ascii="Times New Roman" w:hAnsi="Times New Roman"/>
          <w:lang w:val="en-US"/>
        </w:rPr>
        <w:t>3</w:t>
      </w:r>
      <w:r w:rsidR="00D90442">
        <w:rPr>
          <w:rFonts w:ascii="Times New Roman" w:hAnsi="Times New Roman"/>
          <w:lang w:val="en-US"/>
        </w:rPr>
        <w:t xml:space="preserve">) </w:t>
      </w:r>
      <w:r w:rsidR="00D90442" w:rsidRPr="00FB7557">
        <w:rPr>
          <w:rFonts w:ascii="Times New Roman" w:hAnsi="Times New Roman"/>
          <w:lang w:val="en-US"/>
        </w:rPr>
        <w:t xml:space="preserve">On 26/09/1991, the Mayor of the Kaunas City Self-Government issued Order to glorify Vytautas Žemkalnis-Landsbergis as </w:t>
      </w:r>
      <w:r w:rsidR="00D90442" w:rsidRPr="00FB7557">
        <w:rPr>
          <w:rFonts w:ascii="Times New Roman" w:hAnsi="Times New Roman"/>
          <w:i/>
          <w:lang w:val="en-US"/>
        </w:rPr>
        <w:t>Honorary</w:t>
      </w:r>
      <w:r w:rsidR="00D90442" w:rsidRPr="00FB7557">
        <w:rPr>
          <w:rFonts w:ascii="Times New Roman" w:hAnsi="Times New Roman"/>
          <w:lang w:val="en-US"/>
        </w:rPr>
        <w:t xml:space="preserve"> </w:t>
      </w:r>
      <w:r w:rsidR="00D90442" w:rsidRPr="00FB7557">
        <w:rPr>
          <w:rFonts w:ascii="Times New Roman" w:hAnsi="Times New Roman"/>
          <w:i/>
          <w:lang w:val="en-US"/>
        </w:rPr>
        <w:t>Citizen of the Kaunas City</w:t>
      </w:r>
      <w:r w:rsidR="00D90442" w:rsidRPr="00FB7557">
        <w:rPr>
          <w:rFonts w:ascii="Times New Roman" w:hAnsi="Times New Roman"/>
          <w:lang w:val="en-US"/>
        </w:rPr>
        <w:t>.</w:t>
      </w:r>
      <w:r w:rsidR="0052352C">
        <w:rPr>
          <w:rFonts w:ascii="Times New Roman" w:hAnsi="Times New Roman"/>
          <w:lang w:val="en-US"/>
        </w:rPr>
        <w:t xml:space="preserve"> </w:t>
      </w:r>
      <w:r w:rsidR="00D90BE3">
        <w:rPr>
          <w:rFonts w:ascii="Times New Roman" w:hAnsi="Times New Roman"/>
          <w:lang w:val="en-US"/>
        </w:rPr>
        <w:t xml:space="preserve">4) On 03/03/1998, the President of Lithuania awarded Adolfas Ramanauskas with the first Knight Cross, and on 02/02/1999 with the second Knight Cross. </w:t>
      </w:r>
      <w:r w:rsidR="0012543B">
        <w:rPr>
          <w:rFonts w:ascii="Times New Roman" w:hAnsi="Times New Roman"/>
          <w:lang w:val="en-US"/>
        </w:rPr>
        <w:t>He has two Knight Crosses.</w:t>
      </w:r>
    </w:p>
    <w:p w14:paraId="67429039" w14:textId="77777777" w:rsidR="00391225" w:rsidRPr="00391225" w:rsidRDefault="00391225" w:rsidP="00391225">
      <w:pPr>
        <w:rPr>
          <w:rFonts w:ascii="Arial" w:hAnsi="Arial" w:cs="Arial"/>
          <w:sz w:val="20"/>
          <w:szCs w:val="20"/>
        </w:rPr>
      </w:pPr>
    </w:p>
    <w:p w14:paraId="1747CA88" w14:textId="447FE112" w:rsidR="00710520" w:rsidRPr="00710520" w:rsidRDefault="00391225"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sidRPr="00746E47">
        <w:rPr>
          <w:rFonts w:ascii="Arial" w:hAnsi="Arial" w:cs="Arial"/>
          <w:b/>
          <w:bCs/>
          <w:sz w:val="20"/>
          <w:szCs w:val="20"/>
        </w:rPr>
        <w:t>Persecution, intimidation and harassment of human rights defenders by the Government of Lithuania.</w:t>
      </w:r>
    </w:p>
    <w:p w14:paraId="602B656C" w14:textId="7BDECC34" w:rsidR="00710520" w:rsidRDefault="00710520" w:rsidP="00710520">
      <w:pPr>
        <w:rPr>
          <w:rFonts w:ascii="Arial" w:hAnsi="Arial" w:cs="Arial"/>
          <w:b/>
          <w:bCs/>
          <w:sz w:val="20"/>
          <w:szCs w:val="20"/>
        </w:rPr>
      </w:pPr>
    </w:p>
    <w:p w14:paraId="17E43478" w14:textId="190BE453" w:rsidR="003747B8" w:rsidRDefault="00EA6055" w:rsidP="00944CDC">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 smear campaign of the Lithuanian Government is not limited to human rights defenders, but extends to the members of the UN Committees. O</w:t>
      </w:r>
      <w:r w:rsidRPr="00E52BC1">
        <w:rPr>
          <w:rFonts w:ascii="Times New Roman" w:hAnsi="Times New Roman"/>
          <w:lang w:val="en-US"/>
        </w:rPr>
        <w:t>n 19/02/2020 at a conference at the Vilnius Law School hosted by Government’s representative Karolina Bubnytė</w:t>
      </w:r>
      <w:r>
        <w:rPr>
          <w:rFonts w:ascii="Times New Roman" w:hAnsi="Times New Roman"/>
          <w:lang w:val="en-US"/>
        </w:rPr>
        <w:t xml:space="preserve">-Širmenė, </w:t>
      </w:r>
      <w:r w:rsidRPr="00E52BC1">
        <w:rPr>
          <w:rFonts w:ascii="Times New Roman" w:hAnsi="Times New Roman"/>
          <w:lang w:val="en-US"/>
        </w:rPr>
        <w:t>Judge Egidijus Kūris stated that members of the UN Committees are “</w:t>
      </w:r>
      <w:r w:rsidRPr="00E52BC1">
        <w:rPr>
          <w:rFonts w:ascii="Times New Roman" w:hAnsi="Times New Roman"/>
          <w:i/>
          <w:iCs/>
          <w:lang w:val="en-US"/>
        </w:rPr>
        <w:t xml:space="preserve">ambassadors of the Third World countries </w:t>
      </w:r>
      <w:r w:rsidRPr="00E52BC1">
        <w:rPr>
          <w:rFonts w:ascii="Times New Roman" w:hAnsi="Times New Roman"/>
          <w:i/>
          <w:iCs/>
          <w:lang w:val="en-US"/>
        </w:rPr>
        <w:lastRenderedPageBreak/>
        <w:t>to other Third World countries</w:t>
      </w:r>
      <w:r w:rsidRPr="00E52BC1">
        <w:rPr>
          <w:rFonts w:ascii="Times New Roman" w:hAnsi="Times New Roman"/>
          <w:lang w:val="en-US"/>
        </w:rPr>
        <w:t xml:space="preserve">” </w:t>
      </w:r>
      <w:hyperlink r:id="rId23" w:history="1">
        <w:r w:rsidRPr="00E52BC1">
          <w:rPr>
            <w:rStyle w:val="Hyperlink"/>
            <w:rFonts w:ascii="Times New Roman" w:hAnsi="Times New Roman"/>
            <w:lang w:val="en-US"/>
          </w:rPr>
          <w:t>https://youtu.be/mBExIr8cTLM</w:t>
        </w:r>
      </w:hyperlink>
      <w:r w:rsidRPr="00E52BC1">
        <w:rPr>
          <w:rFonts w:ascii="Times New Roman" w:hAnsi="Times New Roman"/>
          <w:lang w:val="en-US"/>
        </w:rPr>
        <w:t xml:space="preserve"> , because many of them are Black and Asian</w:t>
      </w:r>
      <w:r w:rsidR="00D27137">
        <w:rPr>
          <w:rFonts w:ascii="Times New Roman" w:hAnsi="Times New Roman"/>
          <w:lang w:val="en-US"/>
        </w:rPr>
        <w:t>, while Lithuania is a country of White people</w:t>
      </w:r>
      <w:r w:rsidRPr="00E52BC1">
        <w:rPr>
          <w:rFonts w:ascii="Times New Roman" w:hAnsi="Times New Roman"/>
          <w:lang w:val="en-US"/>
        </w:rPr>
        <w:t>.</w:t>
      </w:r>
      <w:r>
        <w:rPr>
          <w:rFonts w:ascii="Times New Roman" w:hAnsi="Times New Roman"/>
          <w:lang w:val="en-US"/>
        </w:rPr>
        <w:t xml:space="preserve"> The objective of this statement was to convince general public not to write communications or parallel reports to the UN Treaty bodies. </w:t>
      </w:r>
      <w:r w:rsidR="008E0066" w:rsidRPr="008E0066">
        <w:rPr>
          <w:rFonts w:ascii="Times New Roman" w:hAnsi="Times New Roman"/>
          <w:b/>
          <w:bCs/>
          <w:lang w:val="en-US"/>
        </w:rPr>
        <w:t>This racist statement of Judge Egidijus Kūris should be considered as a breach of Article 13 of the Covenant, because it was made at a conference at the Vilnius University, since it promotes racism through education</w:t>
      </w:r>
      <w:r w:rsidR="008E0066">
        <w:rPr>
          <w:rFonts w:ascii="Times New Roman" w:hAnsi="Times New Roman"/>
          <w:lang w:val="en-US"/>
        </w:rPr>
        <w:t xml:space="preserve">. </w:t>
      </w:r>
      <w:r w:rsidR="008E0066" w:rsidRPr="00E52BC1">
        <w:rPr>
          <w:rFonts w:ascii="Times New Roman" w:hAnsi="Times New Roman"/>
          <w:lang w:val="en-US"/>
        </w:rPr>
        <w:t xml:space="preserve">The </w:t>
      </w:r>
      <w:r w:rsidR="008E0066" w:rsidRPr="00E52BC1">
        <w:rPr>
          <w:rFonts w:ascii="Times New Roman" w:hAnsi="Times New Roman"/>
          <w:b/>
          <w:bCs/>
          <w:u w:val="single"/>
          <w:lang w:val="en-US"/>
        </w:rPr>
        <w:t>State party does not apologize</w:t>
      </w:r>
      <w:r w:rsidR="008E0066" w:rsidRPr="00E52BC1">
        <w:rPr>
          <w:rFonts w:ascii="Times New Roman" w:hAnsi="Times New Roman"/>
          <w:lang w:val="en-US"/>
        </w:rPr>
        <w:t xml:space="preserve"> </w:t>
      </w:r>
      <w:r w:rsidR="008E0066" w:rsidRPr="00EA6055">
        <w:rPr>
          <w:rFonts w:ascii="Times New Roman" w:hAnsi="Times New Roman"/>
          <w:b/>
          <w:bCs/>
          <w:u w:val="single"/>
          <w:lang w:val="en-US"/>
        </w:rPr>
        <w:t>for this racist insult</w:t>
      </w:r>
      <w:r w:rsidR="008E0066">
        <w:rPr>
          <w:rFonts w:ascii="Times New Roman" w:hAnsi="Times New Roman"/>
          <w:lang w:val="en-US"/>
        </w:rPr>
        <w:t>.</w:t>
      </w:r>
    </w:p>
    <w:p w14:paraId="487A8C86" w14:textId="74EEC798" w:rsidR="00EA6055" w:rsidRDefault="003747B8"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At the same conference, Judge </w:t>
      </w:r>
      <w:r w:rsidRPr="00E52BC1">
        <w:rPr>
          <w:rFonts w:ascii="Times New Roman" w:hAnsi="Times New Roman"/>
          <w:lang w:val="en-US"/>
        </w:rPr>
        <w:t>Egidijus Kūris stated</w:t>
      </w:r>
      <w:r>
        <w:rPr>
          <w:rFonts w:ascii="Times New Roman" w:hAnsi="Times New Roman"/>
          <w:lang w:val="en-US"/>
        </w:rPr>
        <w:t xml:space="preserve"> that Prof. Dr. Stanislovas Tomas “is not a professor”, which is a clear defamation, since he is a human rights professor at the Russian New University (Moscow), at the Narxoz University and at the Eurasian Academy of Law (Almaty).</w:t>
      </w:r>
    </w:p>
    <w:p w14:paraId="1EBC1B77" w14:textId="5969594D" w:rsidR="00F87257" w:rsidRDefault="00573273"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After the participation of Prof. Dr. Stanislovas Tomas in the CCPR pre-session leading to the </w:t>
      </w:r>
      <w:r w:rsidRPr="00E52BC1">
        <w:rPr>
          <w:rFonts w:ascii="Times New Roman" w:hAnsi="Times New Roman"/>
          <w:lang w:val="en-US"/>
        </w:rPr>
        <w:t xml:space="preserve">Concluding Observations </w:t>
      </w:r>
      <w:r w:rsidR="005A6878">
        <w:rPr>
          <w:rFonts w:ascii="Times New Roman" w:hAnsi="Times New Roman"/>
          <w:lang w:val="en-US"/>
        </w:rPr>
        <w:t>N</w:t>
      </w:r>
      <w:r w:rsidRPr="00E52BC1">
        <w:rPr>
          <w:rFonts w:ascii="Times New Roman" w:hAnsi="Times New Roman"/>
          <w:lang w:val="en-US"/>
        </w:rPr>
        <w:t>o. CCPR/C/LTU/CO/4</w:t>
      </w:r>
      <w:r>
        <w:rPr>
          <w:rFonts w:ascii="Times New Roman" w:hAnsi="Times New Roman"/>
          <w:lang w:val="en-US"/>
        </w:rPr>
        <w:t>, the Vice-Minister of Foreign Affairs Neris Germanas made a statement</w:t>
      </w:r>
      <w:r w:rsidR="00E21C1D">
        <w:rPr>
          <w:rFonts w:ascii="Times New Roman" w:hAnsi="Times New Roman"/>
          <w:lang w:val="en-US"/>
        </w:rPr>
        <w:t xml:space="preserve"> </w:t>
      </w:r>
      <w:r>
        <w:rPr>
          <w:rFonts w:ascii="Times New Roman" w:hAnsi="Times New Roman"/>
          <w:lang w:val="en-US"/>
        </w:rPr>
        <w:t>to the journalists about the human rights defender</w:t>
      </w:r>
      <w:r w:rsidR="00E21C1D">
        <w:rPr>
          <w:rFonts w:ascii="Times New Roman" w:hAnsi="Times New Roman"/>
          <w:lang w:val="en-US"/>
        </w:rPr>
        <w:t xml:space="preserve"> on </w:t>
      </w:r>
      <w:hyperlink r:id="rId24" w:history="1">
        <w:r w:rsidR="00E21C1D" w:rsidRPr="004A52A0">
          <w:rPr>
            <w:rStyle w:val="Hyperlink"/>
            <w:rFonts w:ascii="Times New Roman" w:hAnsi="Times New Roman"/>
            <w:lang w:val="en-US"/>
          </w:rPr>
          <w:t>10/02/2019</w:t>
        </w:r>
        <w:r w:rsidRPr="004A52A0">
          <w:rPr>
            <w:rStyle w:val="Hyperlink"/>
            <w:rFonts w:ascii="Times New Roman" w:hAnsi="Times New Roman"/>
            <w:lang w:val="en-US"/>
          </w:rPr>
          <w:t>: “</w:t>
        </w:r>
        <w:r w:rsidRPr="004A52A0">
          <w:rPr>
            <w:rStyle w:val="Hyperlink"/>
            <w:rFonts w:ascii="Times New Roman" w:hAnsi="Times New Roman"/>
            <w:i/>
            <w:iCs/>
            <w:lang w:val="en-US"/>
          </w:rPr>
          <w:t>I have not seen this person at the UN HRC meetings</w:t>
        </w:r>
        <w:r w:rsidRPr="004A52A0">
          <w:rPr>
            <w:rStyle w:val="Hyperlink"/>
            <w:rFonts w:ascii="Times New Roman" w:hAnsi="Times New Roman"/>
            <w:lang w:val="en-US"/>
          </w:rPr>
          <w:t>”</w:t>
        </w:r>
      </w:hyperlink>
      <w:r>
        <w:rPr>
          <w:rFonts w:ascii="Times New Roman" w:hAnsi="Times New Roman"/>
          <w:lang w:val="en-US"/>
        </w:rPr>
        <w:t xml:space="preserve"> in order to present him as a layer</w:t>
      </w:r>
      <w:r w:rsidR="004A52A0">
        <w:rPr>
          <w:rFonts w:ascii="Times New Roman" w:hAnsi="Times New Roman"/>
          <w:lang w:val="en-US"/>
        </w:rPr>
        <w:t xml:space="preserve">. </w:t>
      </w:r>
      <w:r>
        <w:rPr>
          <w:rFonts w:ascii="Times New Roman" w:hAnsi="Times New Roman"/>
          <w:lang w:val="en-US"/>
        </w:rPr>
        <w:t>This statement was made by the Vice Minister of Foreign Affairs in order to confirm the lie in the article “</w:t>
      </w:r>
      <w:r w:rsidRPr="00040B4D">
        <w:rPr>
          <w:rFonts w:ascii="Times New Roman" w:hAnsi="Times New Roman"/>
          <w:i/>
          <w:iCs/>
          <w:lang w:val="en-US"/>
        </w:rPr>
        <w:t xml:space="preserve">No video camera has recorded the speech of </w:t>
      </w:r>
      <w:r>
        <w:rPr>
          <w:rFonts w:ascii="Times New Roman" w:hAnsi="Times New Roman"/>
          <w:i/>
          <w:iCs/>
          <w:lang w:val="en-US"/>
        </w:rPr>
        <w:t>“</w:t>
      </w:r>
      <w:r w:rsidRPr="00040B4D">
        <w:rPr>
          <w:rFonts w:ascii="Times New Roman" w:hAnsi="Times New Roman"/>
          <w:i/>
          <w:iCs/>
          <w:lang w:val="en-US"/>
        </w:rPr>
        <w:t>law genius</w:t>
      </w:r>
      <w:r>
        <w:rPr>
          <w:rFonts w:ascii="Times New Roman" w:hAnsi="Times New Roman"/>
          <w:i/>
          <w:iCs/>
          <w:lang w:val="en-US"/>
        </w:rPr>
        <w:t>”</w:t>
      </w:r>
      <w:r w:rsidRPr="00040B4D">
        <w:rPr>
          <w:rFonts w:ascii="Times New Roman" w:hAnsi="Times New Roman"/>
          <w:i/>
          <w:iCs/>
          <w:lang w:val="en-US"/>
        </w:rPr>
        <w:t xml:space="preserve"> Stanislovas Tomas at the UN Committee</w:t>
      </w:r>
      <w:r>
        <w:rPr>
          <w:rFonts w:ascii="Times New Roman" w:hAnsi="Times New Roman"/>
          <w:lang w:val="en-US"/>
        </w:rPr>
        <w:t xml:space="preserve">”. </w:t>
      </w:r>
      <w:r w:rsidR="00BA1E8F">
        <w:rPr>
          <w:rFonts w:ascii="Times New Roman" w:hAnsi="Times New Roman"/>
          <w:lang w:val="en-US"/>
        </w:rPr>
        <w:t xml:space="preserve">In fact, the pre-sessions are not recorded by video cameras. The interviews of the Vice Minister of Foreign Affairs present the human rights defender as a layer and a fake lawyer. The Vice Minister </w:t>
      </w:r>
      <w:r w:rsidR="00BA1E8F" w:rsidRPr="00335B30">
        <w:rPr>
          <w:rFonts w:ascii="Times New Roman" w:hAnsi="Times New Roman"/>
          <w:u w:val="single"/>
          <w:lang w:val="en-US"/>
        </w:rPr>
        <w:t>underlines</w:t>
      </w:r>
      <w:r w:rsidR="00BA1E8F">
        <w:rPr>
          <w:rFonts w:ascii="Times New Roman" w:hAnsi="Times New Roman"/>
          <w:lang w:val="en-US"/>
        </w:rPr>
        <w:t xml:space="preserve"> in the interviews that Concluding Observations of the </w:t>
      </w:r>
      <w:r w:rsidR="005A6878">
        <w:rPr>
          <w:rFonts w:ascii="Times New Roman" w:hAnsi="Times New Roman"/>
          <w:lang w:val="en-US"/>
        </w:rPr>
        <w:t>UN Treaty bodies</w:t>
      </w:r>
      <w:r w:rsidR="00BA1E8F">
        <w:rPr>
          <w:rFonts w:ascii="Times New Roman" w:hAnsi="Times New Roman"/>
          <w:lang w:val="en-US"/>
        </w:rPr>
        <w:t xml:space="preserve"> should not be executed. </w:t>
      </w:r>
    </w:p>
    <w:p w14:paraId="6D877165" w14:textId="6D34FFB7" w:rsidR="00BA1E8F" w:rsidRDefault="00BA1E8F"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There is no doubt that the same statements from the Government will follow the current session of the CESCR.</w:t>
      </w:r>
    </w:p>
    <w:p w14:paraId="4D84704B" w14:textId="27D0A587" w:rsidR="00F56817" w:rsidRDefault="00BA1E8F"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Government</w:t>
      </w:r>
      <w:r w:rsidR="00B63795">
        <w:rPr>
          <w:rFonts w:ascii="Times New Roman" w:hAnsi="Times New Roman"/>
          <w:lang w:val="en-US"/>
        </w:rPr>
        <w:t>’s representative</w:t>
      </w:r>
      <w:r>
        <w:rPr>
          <w:rFonts w:ascii="Times New Roman" w:hAnsi="Times New Roman"/>
          <w:lang w:val="en-US"/>
        </w:rPr>
        <w:t xml:space="preserve"> Karolina Bubnytė-Ši</w:t>
      </w:r>
      <w:r w:rsidR="00C377DC">
        <w:rPr>
          <w:rFonts w:ascii="Times New Roman" w:hAnsi="Times New Roman"/>
          <w:lang w:val="en-US"/>
        </w:rPr>
        <w:t>r</w:t>
      </w:r>
      <w:r>
        <w:rPr>
          <w:rFonts w:ascii="Times New Roman" w:hAnsi="Times New Roman"/>
          <w:lang w:val="en-US"/>
        </w:rPr>
        <w:t xml:space="preserve">menė has lodged </w:t>
      </w:r>
      <w:r w:rsidR="007F2D59" w:rsidRPr="007F2D59">
        <w:rPr>
          <w:rFonts w:ascii="Times New Roman" w:hAnsi="Times New Roman"/>
          <w:b/>
          <w:bCs/>
          <w:u w:val="single"/>
          <w:lang w:val="en-US"/>
        </w:rPr>
        <w:t xml:space="preserve">7 </w:t>
      </w:r>
      <w:r w:rsidR="00915BE9" w:rsidRPr="007F2D59">
        <w:rPr>
          <w:rFonts w:ascii="Times New Roman" w:hAnsi="Times New Roman"/>
          <w:b/>
          <w:bCs/>
          <w:u w:val="single"/>
          <w:lang w:val="en-US"/>
        </w:rPr>
        <w:t>formal</w:t>
      </w:r>
      <w:r w:rsidR="00F56817" w:rsidRPr="007F2D59">
        <w:rPr>
          <w:rFonts w:ascii="Times New Roman" w:hAnsi="Times New Roman"/>
          <w:b/>
          <w:bCs/>
          <w:u w:val="single"/>
          <w:lang w:val="en-US"/>
        </w:rPr>
        <w:t xml:space="preserve"> requests to </w:t>
      </w:r>
      <w:r w:rsidR="00915BE9" w:rsidRPr="007F2D59">
        <w:rPr>
          <w:rFonts w:ascii="Times New Roman" w:hAnsi="Times New Roman"/>
          <w:b/>
          <w:bCs/>
          <w:u w:val="single"/>
          <w:lang w:val="en-US"/>
        </w:rPr>
        <w:t>prohibit Prof. Dr. Stanislovas Tomas to write communications until the end of his life</w:t>
      </w:r>
      <w:r w:rsidR="00915BE9">
        <w:rPr>
          <w:rFonts w:ascii="Times New Roman" w:hAnsi="Times New Roman"/>
          <w:lang w:val="en-US"/>
        </w:rPr>
        <w:t xml:space="preserve"> in the CRPD </w:t>
      </w:r>
      <w:r w:rsidR="00915BE9" w:rsidRPr="00E52BC1">
        <w:rPr>
          <w:rFonts w:ascii="Times New Roman" w:hAnsi="Times New Roman"/>
          <w:lang w:val="en-US"/>
        </w:rPr>
        <w:t>case</w:t>
      </w:r>
      <w:r w:rsidR="00915BE9">
        <w:rPr>
          <w:rFonts w:ascii="Times New Roman" w:hAnsi="Times New Roman"/>
          <w:lang w:val="en-US"/>
        </w:rPr>
        <w:t>s</w:t>
      </w:r>
      <w:r w:rsidR="00915BE9" w:rsidRPr="00E52BC1">
        <w:rPr>
          <w:rFonts w:ascii="Times New Roman" w:hAnsi="Times New Roman"/>
          <w:lang w:val="en-US"/>
        </w:rPr>
        <w:t xml:space="preserve"> </w:t>
      </w:r>
      <w:r w:rsidR="00915BE9" w:rsidRPr="00E52BC1">
        <w:rPr>
          <w:rFonts w:ascii="Times New Roman" w:hAnsi="Times New Roman"/>
          <w:i/>
          <w:iCs/>
          <w:lang w:val="en-US"/>
        </w:rPr>
        <w:t>Balandis v Lithuania</w:t>
      </w:r>
      <w:r w:rsidR="00915BE9" w:rsidRPr="00E52BC1">
        <w:rPr>
          <w:rFonts w:ascii="Times New Roman" w:hAnsi="Times New Roman"/>
          <w:lang w:val="en-US"/>
        </w:rPr>
        <w:t xml:space="preserve"> (No. 71/2019)</w:t>
      </w:r>
      <w:r w:rsidR="00915BE9">
        <w:rPr>
          <w:rFonts w:ascii="Times New Roman" w:hAnsi="Times New Roman"/>
          <w:lang w:val="en-US"/>
        </w:rPr>
        <w:t xml:space="preserve"> and </w:t>
      </w:r>
      <w:r w:rsidR="00915BE9">
        <w:rPr>
          <w:rFonts w:ascii="Times New Roman" w:hAnsi="Times New Roman"/>
          <w:i/>
          <w:iCs/>
          <w:lang w:val="en-US"/>
        </w:rPr>
        <w:t>Povilaitis v Lithuania</w:t>
      </w:r>
      <w:r w:rsidR="00915BE9">
        <w:rPr>
          <w:rFonts w:ascii="Times New Roman" w:hAnsi="Times New Roman"/>
          <w:lang w:val="en-US"/>
        </w:rPr>
        <w:t xml:space="preserve"> (No. 72/2019)</w:t>
      </w:r>
      <w:r w:rsidR="00915BE9" w:rsidRPr="00E52BC1">
        <w:rPr>
          <w:rFonts w:ascii="Times New Roman" w:hAnsi="Times New Roman"/>
          <w:lang w:val="en-US"/>
        </w:rPr>
        <w:t>,</w:t>
      </w:r>
      <w:r w:rsidR="00915BE9">
        <w:rPr>
          <w:rFonts w:ascii="Times New Roman" w:hAnsi="Times New Roman"/>
          <w:lang w:val="en-US"/>
        </w:rPr>
        <w:t xml:space="preserve"> in the CCPR cases</w:t>
      </w:r>
      <w:r w:rsidR="00915BE9" w:rsidRPr="00E52BC1">
        <w:rPr>
          <w:rFonts w:ascii="Times New Roman" w:hAnsi="Times New Roman"/>
          <w:lang w:val="en-US"/>
        </w:rPr>
        <w:t xml:space="preserve"> </w:t>
      </w:r>
      <w:r w:rsidR="00915BE9" w:rsidRPr="00E52BC1">
        <w:rPr>
          <w:rFonts w:ascii="Times New Roman" w:hAnsi="Times New Roman"/>
          <w:i/>
          <w:iCs/>
          <w:lang w:val="en-US"/>
        </w:rPr>
        <w:t>I. A. v Lithuania</w:t>
      </w:r>
      <w:r w:rsidR="00915BE9" w:rsidRPr="00E52BC1">
        <w:rPr>
          <w:rFonts w:ascii="Times New Roman" w:hAnsi="Times New Roman"/>
          <w:lang w:val="en-US"/>
        </w:rPr>
        <w:t xml:space="preserve"> (No. 2989/17), </w:t>
      </w:r>
      <w:r w:rsidR="00915BE9" w:rsidRPr="00E52BC1">
        <w:rPr>
          <w:rFonts w:ascii="Times New Roman" w:hAnsi="Times New Roman"/>
          <w:i/>
          <w:iCs/>
          <w:lang w:val="en-US"/>
        </w:rPr>
        <w:t>Rachinštein v Lithuania</w:t>
      </w:r>
      <w:r w:rsidR="00915BE9" w:rsidRPr="00E52BC1">
        <w:rPr>
          <w:rFonts w:ascii="Times New Roman" w:hAnsi="Times New Roman"/>
          <w:lang w:val="en-US"/>
        </w:rPr>
        <w:t xml:space="preserve"> (No. 3313/2019), </w:t>
      </w:r>
      <w:r w:rsidR="00915BE9" w:rsidRPr="00E52BC1">
        <w:rPr>
          <w:rFonts w:ascii="Times New Roman" w:hAnsi="Times New Roman"/>
          <w:i/>
          <w:iCs/>
          <w:lang w:val="en-US"/>
        </w:rPr>
        <w:t>Geležius v Lithuania</w:t>
      </w:r>
      <w:r w:rsidR="00915BE9" w:rsidRPr="00E52BC1">
        <w:rPr>
          <w:rFonts w:ascii="Times New Roman" w:hAnsi="Times New Roman"/>
          <w:lang w:val="en-US"/>
        </w:rPr>
        <w:t xml:space="preserve"> (No. 3314/2019), </w:t>
      </w:r>
      <w:r w:rsidR="00915BE9" w:rsidRPr="00E52BC1">
        <w:rPr>
          <w:rFonts w:ascii="Times New Roman" w:hAnsi="Times New Roman"/>
          <w:i/>
          <w:iCs/>
          <w:lang w:val="en-US"/>
        </w:rPr>
        <w:t>Černas v Lithuania</w:t>
      </w:r>
      <w:r w:rsidR="00915BE9" w:rsidRPr="00E52BC1">
        <w:rPr>
          <w:rFonts w:ascii="Times New Roman" w:hAnsi="Times New Roman"/>
          <w:lang w:val="en-US"/>
        </w:rPr>
        <w:t xml:space="preserve"> (No. 3327/2019) and </w:t>
      </w:r>
      <w:r w:rsidR="00915BE9" w:rsidRPr="00E52BC1">
        <w:rPr>
          <w:rFonts w:ascii="Times New Roman" w:hAnsi="Times New Roman"/>
          <w:i/>
          <w:iCs/>
          <w:lang w:val="en-US"/>
        </w:rPr>
        <w:t>Vasiliauskas v Lithuania</w:t>
      </w:r>
      <w:r w:rsidR="00915BE9" w:rsidRPr="00E52BC1">
        <w:rPr>
          <w:rFonts w:ascii="Times New Roman" w:hAnsi="Times New Roman"/>
          <w:lang w:val="en-US"/>
        </w:rPr>
        <w:t xml:space="preserve"> (No. 3198/2018)</w:t>
      </w:r>
      <w:r w:rsidR="00F56817">
        <w:rPr>
          <w:rFonts w:ascii="Times New Roman" w:hAnsi="Times New Roman"/>
          <w:lang w:val="en-US"/>
        </w:rPr>
        <w:t xml:space="preserve">. </w:t>
      </w:r>
      <w:r w:rsidR="00915BE9">
        <w:rPr>
          <w:rFonts w:ascii="Times New Roman" w:hAnsi="Times New Roman"/>
          <w:lang w:val="en-US"/>
        </w:rPr>
        <w:t xml:space="preserve">According to her, the human rights defender should be prohibited to write communications until the end of his life, because his </w:t>
      </w:r>
      <w:r w:rsidR="00B63795">
        <w:rPr>
          <w:rFonts w:ascii="Times New Roman" w:hAnsi="Times New Roman"/>
          <w:lang w:val="en-US"/>
        </w:rPr>
        <w:t>understanding of human rights</w:t>
      </w:r>
      <w:r w:rsidR="00915BE9">
        <w:rPr>
          <w:rFonts w:ascii="Times New Roman" w:hAnsi="Times New Roman"/>
          <w:lang w:val="en-US"/>
        </w:rPr>
        <w:t xml:space="preserve"> is contrary to the official position of the Government. </w:t>
      </w:r>
      <w:r w:rsidR="00697494">
        <w:rPr>
          <w:rFonts w:ascii="Times New Roman" w:hAnsi="Times New Roman"/>
          <w:lang w:val="en-US"/>
        </w:rPr>
        <w:t>This is harassment and intimidation.</w:t>
      </w:r>
    </w:p>
    <w:p w14:paraId="4C1F057E" w14:textId="3828DFEF" w:rsidR="00697494" w:rsidRDefault="00B63795" w:rsidP="00F87257">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On 12/05/2016, </w:t>
      </w:r>
      <w:r w:rsidR="00697494">
        <w:rPr>
          <w:rFonts w:ascii="Times New Roman" w:hAnsi="Times New Roman"/>
          <w:lang w:val="en-US"/>
        </w:rPr>
        <w:t>Government</w:t>
      </w:r>
      <w:r>
        <w:rPr>
          <w:rFonts w:ascii="Times New Roman" w:hAnsi="Times New Roman"/>
          <w:lang w:val="en-US"/>
        </w:rPr>
        <w:t>’s representative</w:t>
      </w:r>
      <w:r w:rsidR="00697494">
        <w:rPr>
          <w:rFonts w:ascii="Times New Roman" w:hAnsi="Times New Roman"/>
          <w:lang w:val="en-US"/>
        </w:rPr>
        <w:t xml:space="preserve"> Karolina Bubnytė-Ši</w:t>
      </w:r>
      <w:r w:rsidR="00C377DC">
        <w:rPr>
          <w:rFonts w:ascii="Times New Roman" w:hAnsi="Times New Roman"/>
          <w:lang w:val="en-US"/>
        </w:rPr>
        <w:t>r</w:t>
      </w:r>
      <w:r w:rsidR="00697494">
        <w:rPr>
          <w:rFonts w:ascii="Times New Roman" w:hAnsi="Times New Roman"/>
          <w:lang w:val="en-US"/>
        </w:rPr>
        <w:t>menė made a press release accusing Prof. Dr. Stanislovas Tomas of:</w:t>
      </w:r>
    </w:p>
    <w:p w14:paraId="1D8FB8FC" w14:textId="09B6E82E" w:rsidR="00697494" w:rsidRDefault="00697494" w:rsidP="00697494">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Presenting himself as a member of the Lithuanian Bar Association. This is</w:t>
      </w:r>
      <w:r w:rsidR="008F7E4E">
        <w:rPr>
          <w:rFonts w:ascii="Times New Roman" w:hAnsi="Times New Roman"/>
          <w:lang w:val="en-US"/>
        </w:rPr>
        <w:t xml:space="preserve"> total</w:t>
      </w:r>
      <w:r>
        <w:rPr>
          <w:rFonts w:ascii="Times New Roman" w:hAnsi="Times New Roman"/>
          <w:lang w:val="en-US"/>
        </w:rPr>
        <w:t xml:space="preserve"> lie. The human rights defender had never presented himself in this manner. </w:t>
      </w:r>
      <w:r w:rsidR="007642B3" w:rsidRPr="008F7E4E">
        <w:rPr>
          <w:rFonts w:ascii="Times New Roman" w:hAnsi="Times New Roman"/>
          <w:u w:val="single"/>
          <w:lang w:val="en-US"/>
        </w:rPr>
        <w:t>If there were any evidence, Lithuania would have already started a criminal case</w:t>
      </w:r>
      <w:r w:rsidR="007642B3">
        <w:rPr>
          <w:rFonts w:ascii="Times New Roman" w:hAnsi="Times New Roman"/>
          <w:lang w:val="en-US"/>
        </w:rPr>
        <w:t>.</w:t>
      </w:r>
      <w:r w:rsidR="00B15C0C">
        <w:rPr>
          <w:rFonts w:ascii="Times New Roman" w:hAnsi="Times New Roman"/>
          <w:lang w:val="en-US"/>
        </w:rPr>
        <w:t xml:space="preserve"> They have already started </w:t>
      </w:r>
      <w:r w:rsidR="00892145">
        <w:rPr>
          <w:rFonts w:ascii="Times New Roman" w:hAnsi="Times New Roman"/>
          <w:lang w:val="en-US"/>
        </w:rPr>
        <w:t>6</w:t>
      </w:r>
      <w:r w:rsidR="00B15C0C">
        <w:rPr>
          <w:rFonts w:ascii="Times New Roman" w:hAnsi="Times New Roman"/>
          <w:lang w:val="en-US"/>
        </w:rPr>
        <w:t xml:space="preserve"> </w:t>
      </w:r>
      <w:r w:rsidR="0096649E">
        <w:rPr>
          <w:rFonts w:ascii="Times New Roman" w:hAnsi="Times New Roman"/>
          <w:lang w:val="en-US"/>
        </w:rPr>
        <w:t xml:space="preserve">(six) </w:t>
      </w:r>
      <w:r w:rsidR="00B15C0C">
        <w:rPr>
          <w:rFonts w:ascii="Times New Roman" w:hAnsi="Times New Roman"/>
          <w:lang w:val="en-US"/>
        </w:rPr>
        <w:t xml:space="preserve">other criminal cases </w:t>
      </w:r>
      <w:r w:rsidR="00B002B9">
        <w:rPr>
          <w:rFonts w:ascii="Times New Roman" w:hAnsi="Times New Roman"/>
          <w:lang w:val="en-US"/>
        </w:rPr>
        <w:t xml:space="preserve">against him </w:t>
      </w:r>
      <w:r w:rsidR="00B15C0C">
        <w:rPr>
          <w:rFonts w:ascii="Times New Roman" w:hAnsi="Times New Roman"/>
          <w:lang w:val="en-US"/>
        </w:rPr>
        <w:t>for other reasons.</w:t>
      </w:r>
    </w:p>
    <w:p w14:paraId="3C8E4CD0" w14:textId="53E0E6A3" w:rsidR="00697494" w:rsidRDefault="00697494" w:rsidP="00697494">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Presenting himself as a member of the Moldovan Bar Association. This is</w:t>
      </w:r>
      <w:r w:rsidR="008F7E4E">
        <w:rPr>
          <w:rFonts w:ascii="Times New Roman" w:hAnsi="Times New Roman"/>
          <w:lang w:val="en-US"/>
        </w:rPr>
        <w:t xml:space="preserve"> total</w:t>
      </w:r>
      <w:r>
        <w:rPr>
          <w:rFonts w:ascii="Times New Roman" w:hAnsi="Times New Roman"/>
          <w:lang w:val="en-US"/>
        </w:rPr>
        <w:t xml:space="preserve"> lie. The human rights defender had never presented himself in this manner. There is </w:t>
      </w:r>
      <w:r w:rsidR="007642B3" w:rsidRPr="007642B3">
        <w:rPr>
          <w:rFonts w:ascii="Times New Roman" w:hAnsi="Times New Roman"/>
          <w:u w:val="single"/>
          <w:lang w:val="en-US"/>
        </w:rPr>
        <w:t>absolutely</w:t>
      </w:r>
      <w:r w:rsidR="007642B3">
        <w:rPr>
          <w:rFonts w:ascii="Times New Roman" w:hAnsi="Times New Roman"/>
          <w:lang w:val="en-US"/>
        </w:rPr>
        <w:t xml:space="preserve"> </w:t>
      </w:r>
      <w:r>
        <w:rPr>
          <w:rFonts w:ascii="Times New Roman" w:hAnsi="Times New Roman"/>
          <w:lang w:val="en-US"/>
        </w:rPr>
        <w:t>no evidence.</w:t>
      </w:r>
    </w:p>
    <w:p w14:paraId="39F3327A" w14:textId="483EC8AA" w:rsidR="00697494" w:rsidRPr="00A17587" w:rsidRDefault="00A17587" w:rsidP="00A17587">
      <w:pPr>
        <w:pStyle w:val="ListParagraph"/>
        <w:numPr>
          <w:ilvl w:val="1"/>
          <w:numId w:val="24"/>
        </w:numPr>
        <w:spacing w:after="120"/>
        <w:contextualSpacing w:val="0"/>
        <w:jc w:val="both"/>
        <w:rPr>
          <w:rFonts w:ascii="Times New Roman" w:hAnsi="Times New Roman"/>
          <w:lang w:val="en-US"/>
        </w:rPr>
      </w:pPr>
      <w:r>
        <w:rPr>
          <w:rFonts w:ascii="Times New Roman" w:hAnsi="Times New Roman"/>
          <w:lang w:val="en-US"/>
        </w:rPr>
        <w:t>Presenting himself as a member of the Andorran Bar Association. This is</w:t>
      </w:r>
      <w:r w:rsidR="008F7E4E">
        <w:rPr>
          <w:rFonts w:ascii="Times New Roman" w:hAnsi="Times New Roman"/>
          <w:lang w:val="en-US"/>
        </w:rPr>
        <w:t xml:space="preserve"> total</w:t>
      </w:r>
      <w:r>
        <w:rPr>
          <w:rFonts w:ascii="Times New Roman" w:hAnsi="Times New Roman"/>
          <w:lang w:val="en-US"/>
        </w:rPr>
        <w:t xml:space="preserve"> lie. The human rights defender was a member of that association until mid-March 2016, and after that date he had never presented himself in this manner. There is no evidence</w:t>
      </w:r>
      <w:r w:rsidR="00CB7E8B">
        <w:rPr>
          <w:rFonts w:ascii="Times New Roman" w:hAnsi="Times New Roman"/>
          <w:lang w:val="en-US"/>
        </w:rPr>
        <w:t xml:space="preserve"> of doing so after mid-March 2016</w:t>
      </w:r>
      <w:r>
        <w:rPr>
          <w:rFonts w:ascii="Times New Roman" w:hAnsi="Times New Roman"/>
          <w:lang w:val="en-US"/>
        </w:rPr>
        <w:t>.</w:t>
      </w:r>
    </w:p>
    <w:p w14:paraId="28F07A2B" w14:textId="7826D614" w:rsidR="00A17587" w:rsidRDefault="00A1758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However, this lie of Karolina Bubnytė-Ši</w:t>
      </w:r>
      <w:r w:rsidR="00C377DC">
        <w:rPr>
          <w:rFonts w:ascii="Times New Roman" w:hAnsi="Times New Roman"/>
          <w:lang w:val="en-US"/>
        </w:rPr>
        <w:t>r</w:t>
      </w:r>
      <w:r>
        <w:rPr>
          <w:rFonts w:ascii="Times New Roman" w:hAnsi="Times New Roman"/>
          <w:lang w:val="en-US"/>
        </w:rPr>
        <w:t xml:space="preserve">menė is repeated on TV and in internet articles each time there is a human rights event related to the human rights defender. </w:t>
      </w:r>
      <w:r w:rsidR="00670D85" w:rsidRPr="00965018">
        <w:rPr>
          <w:rFonts w:ascii="Times New Roman" w:hAnsi="Times New Roman"/>
          <w:b/>
          <w:bCs/>
          <w:lang w:val="en-US"/>
        </w:rPr>
        <w:t>On 11/06/2014, Karolina Bubnytė-Ši</w:t>
      </w:r>
      <w:r w:rsidR="00C377DC" w:rsidRPr="00965018">
        <w:rPr>
          <w:rFonts w:ascii="Times New Roman" w:hAnsi="Times New Roman"/>
          <w:b/>
          <w:bCs/>
          <w:lang w:val="en-US"/>
        </w:rPr>
        <w:t>r</w:t>
      </w:r>
      <w:r w:rsidR="00670D85" w:rsidRPr="00965018">
        <w:rPr>
          <w:rFonts w:ascii="Times New Roman" w:hAnsi="Times New Roman"/>
          <w:b/>
          <w:bCs/>
          <w:lang w:val="en-US"/>
        </w:rPr>
        <w:t xml:space="preserve">menė made a statement to the </w:t>
      </w:r>
      <w:r w:rsidR="00670D85" w:rsidRPr="00965018">
        <w:rPr>
          <w:rFonts w:ascii="Times New Roman" w:hAnsi="Times New Roman"/>
          <w:b/>
          <w:bCs/>
          <w:i/>
          <w:iCs/>
          <w:lang w:val="en-US"/>
        </w:rPr>
        <w:t>Baltic News Service</w:t>
      </w:r>
      <w:r w:rsidR="00670D85" w:rsidRPr="00965018">
        <w:rPr>
          <w:rFonts w:ascii="Times New Roman" w:hAnsi="Times New Roman"/>
          <w:b/>
          <w:bCs/>
          <w:lang w:val="en-US"/>
        </w:rPr>
        <w:t xml:space="preserve"> that there </w:t>
      </w:r>
      <w:r w:rsidR="00C377DC" w:rsidRPr="00965018">
        <w:rPr>
          <w:rFonts w:ascii="Times New Roman" w:hAnsi="Times New Roman"/>
          <w:b/>
          <w:bCs/>
          <w:lang w:val="en-US"/>
        </w:rPr>
        <w:t xml:space="preserve">is no need to execute any </w:t>
      </w:r>
      <w:r w:rsidR="00670D85" w:rsidRPr="00965018">
        <w:rPr>
          <w:rFonts w:ascii="Times New Roman" w:hAnsi="Times New Roman"/>
          <w:b/>
          <w:bCs/>
          <w:lang w:val="en-US"/>
        </w:rPr>
        <w:t>Views and Concluding Observations of the Treaty bodies</w:t>
      </w:r>
      <w:r w:rsidR="00C377DC" w:rsidRPr="00965018">
        <w:rPr>
          <w:rFonts w:ascii="Times New Roman" w:hAnsi="Times New Roman"/>
          <w:b/>
          <w:bCs/>
          <w:lang w:val="en-US"/>
        </w:rPr>
        <w:t xml:space="preserve">, </w:t>
      </w:r>
      <w:r w:rsidR="00C377DC" w:rsidRPr="00965018">
        <w:rPr>
          <w:rFonts w:ascii="Times New Roman" w:hAnsi="Times New Roman"/>
          <w:b/>
          <w:bCs/>
          <w:u w:val="single"/>
          <w:lang w:val="en-US"/>
        </w:rPr>
        <w:t xml:space="preserve">since there is no </w:t>
      </w:r>
      <w:r w:rsidR="00C377DC" w:rsidRPr="00965018">
        <w:rPr>
          <w:rFonts w:ascii="Times New Roman" w:hAnsi="Times New Roman"/>
          <w:b/>
          <w:bCs/>
          <w:u w:val="single"/>
          <w:lang w:val="en-US"/>
        </w:rPr>
        <w:lastRenderedPageBreak/>
        <w:t>sanction mechanism</w:t>
      </w:r>
      <w:r w:rsidR="00C377DC" w:rsidRPr="00965018">
        <w:rPr>
          <w:rFonts w:ascii="Times New Roman" w:hAnsi="Times New Roman"/>
          <w:b/>
          <w:bCs/>
          <w:lang w:val="en-US"/>
        </w:rPr>
        <w:t>. She repeated this propaganda in her interview to PressJazz TV on 07/05/2018</w:t>
      </w:r>
      <w:r w:rsidR="00C377DC">
        <w:rPr>
          <w:rFonts w:ascii="Times New Roman" w:hAnsi="Times New Roman"/>
          <w:lang w:val="en-US"/>
        </w:rPr>
        <w:t>.</w:t>
      </w:r>
    </w:p>
    <w:p w14:paraId="69F46589" w14:textId="67E7AC2F" w:rsidR="00A17587" w:rsidRDefault="00A17587"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Spanish lawyer </w:t>
      </w:r>
      <w:r w:rsidR="009D2922">
        <w:rPr>
          <w:rFonts w:ascii="Times New Roman" w:hAnsi="Times New Roman"/>
          <w:lang w:val="en-US"/>
        </w:rPr>
        <w:t>Miquel Puertas</w:t>
      </w:r>
      <w:r>
        <w:rPr>
          <w:rFonts w:ascii="Times New Roman" w:hAnsi="Times New Roman"/>
          <w:lang w:val="en-US"/>
        </w:rPr>
        <w:t xml:space="preserve"> was arrested by the Lithuanian police on 25/08/2020 for </w:t>
      </w:r>
      <w:r w:rsidR="00324905">
        <w:rPr>
          <w:rFonts w:ascii="Times New Roman" w:hAnsi="Times New Roman"/>
          <w:lang w:val="en-US"/>
        </w:rPr>
        <w:t xml:space="preserve">publicly </w:t>
      </w:r>
      <w:r>
        <w:rPr>
          <w:rFonts w:ascii="Times New Roman" w:hAnsi="Times New Roman"/>
          <w:lang w:val="en-US"/>
        </w:rPr>
        <w:t xml:space="preserve">criticizing </w:t>
      </w:r>
      <w:r w:rsidR="00324905">
        <w:rPr>
          <w:rFonts w:ascii="Times New Roman" w:hAnsi="Times New Roman"/>
          <w:lang w:val="en-US"/>
        </w:rPr>
        <w:t>Holocaust perpetrators Jonas Noreika and Nazi general Povilas Plechavičius. He was imprisoned for 1 month, but was released on the 9</w:t>
      </w:r>
      <w:r w:rsidR="00324905" w:rsidRPr="00324905">
        <w:rPr>
          <w:rFonts w:ascii="Times New Roman" w:hAnsi="Times New Roman"/>
          <w:vertAlign w:val="superscript"/>
          <w:lang w:val="en-US"/>
        </w:rPr>
        <w:t>th</w:t>
      </w:r>
      <w:r w:rsidR="00324905">
        <w:rPr>
          <w:rFonts w:ascii="Times New Roman" w:hAnsi="Times New Roman"/>
          <w:lang w:val="en-US"/>
        </w:rPr>
        <w:t xml:space="preserve"> day due to </w:t>
      </w:r>
      <w:r w:rsidR="00670D85">
        <w:rPr>
          <w:rFonts w:ascii="Times New Roman" w:hAnsi="Times New Roman"/>
          <w:lang w:val="en-US"/>
        </w:rPr>
        <w:t xml:space="preserve">the </w:t>
      </w:r>
      <w:r w:rsidR="00324905">
        <w:rPr>
          <w:rFonts w:ascii="Times New Roman" w:hAnsi="Times New Roman"/>
          <w:lang w:val="en-US"/>
        </w:rPr>
        <w:t>pressure from Israeli journalists. Lithuania prohibited him to enter the country for 5 years.</w:t>
      </w:r>
    </w:p>
    <w:p w14:paraId="4A611610" w14:textId="09D5EB11" w:rsidR="00670D85" w:rsidRDefault="00670D85" w:rsidP="00710520">
      <w:pPr>
        <w:pStyle w:val="ListParagraph"/>
        <w:numPr>
          <w:ilvl w:val="0"/>
          <w:numId w:val="24"/>
        </w:numPr>
        <w:spacing w:after="120"/>
        <w:ind w:left="0" w:hanging="426"/>
        <w:contextualSpacing w:val="0"/>
        <w:jc w:val="both"/>
        <w:rPr>
          <w:rFonts w:ascii="Times New Roman" w:hAnsi="Times New Roman"/>
          <w:lang w:val="en-US"/>
        </w:rPr>
      </w:pPr>
      <w:r>
        <w:rPr>
          <w:rFonts w:ascii="Times New Roman" w:hAnsi="Times New Roman"/>
          <w:lang w:val="en-US"/>
        </w:rPr>
        <w:t xml:space="preserve">Journalist </w:t>
      </w:r>
      <w:r w:rsidR="009D2922">
        <w:rPr>
          <w:rFonts w:ascii="Times New Roman" w:hAnsi="Times New Roman"/>
          <w:lang w:val="en-US"/>
        </w:rPr>
        <w:t>Giedrius Grabauskas</w:t>
      </w:r>
      <w:r>
        <w:rPr>
          <w:rFonts w:ascii="Times New Roman" w:hAnsi="Times New Roman"/>
          <w:lang w:val="en-US"/>
        </w:rPr>
        <w:t xml:space="preserve"> wrote about 100 articles about Holocaust and other crimes of Lithuanian Nazis. As a reaction, Lithuanian </w:t>
      </w:r>
      <w:r w:rsidRPr="00925581">
        <w:rPr>
          <w:rFonts w:ascii="Times New Roman" w:hAnsi="Times New Roman" w:cs="Times New Roman"/>
          <w:lang w:val="en-US"/>
        </w:rPr>
        <w:t>prosecution charged him of lying about Holocaust and</w:t>
      </w:r>
      <w:r w:rsidR="00925581" w:rsidRPr="00925581">
        <w:rPr>
          <w:rFonts w:ascii="Times New Roman" w:hAnsi="Times New Roman" w:cs="Times New Roman"/>
          <w:lang w:val="en-US"/>
        </w:rPr>
        <w:t xml:space="preserve"> opened the pre-trial criminal investigation No. </w:t>
      </w:r>
      <w:r w:rsidR="00925581" w:rsidRPr="00925581">
        <w:rPr>
          <w:rFonts w:ascii="Times New Roman" w:hAnsi="Times New Roman" w:cs="Times New Roman"/>
        </w:rPr>
        <w:t>02-2-00076-19</w:t>
      </w:r>
      <w:r w:rsidRPr="00925581">
        <w:rPr>
          <w:rFonts w:ascii="Times New Roman" w:hAnsi="Times New Roman" w:cs="Times New Roman"/>
          <w:lang w:val="en-US"/>
        </w:rPr>
        <w:t xml:space="preserve">. </w:t>
      </w:r>
      <w:r w:rsidR="007C7BB0">
        <w:rPr>
          <w:rFonts w:ascii="Times New Roman" w:hAnsi="Times New Roman" w:cs="Times New Roman"/>
          <w:lang w:val="en-US"/>
        </w:rPr>
        <w:t>In the framework of this investigation, t</w:t>
      </w:r>
      <w:r w:rsidRPr="00925581">
        <w:rPr>
          <w:rFonts w:ascii="Times New Roman" w:hAnsi="Times New Roman" w:cs="Times New Roman"/>
          <w:lang w:val="en-US"/>
        </w:rPr>
        <w:t xml:space="preserve">he </w:t>
      </w:r>
      <w:r w:rsidRPr="00D90BE3">
        <w:rPr>
          <w:rFonts w:ascii="Times New Roman" w:hAnsi="Times New Roman" w:cs="Times New Roman"/>
          <w:lang w:val="en-US"/>
        </w:rPr>
        <w:t>court</w:t>
      </w:r>
      <w:r>
        <w:rPr>
          <w:rFonts w:ascii="Times New Roman" w:hAnsi="Times New Roman"/>
          <w:lang w:val="en-US"/>
        </w:rPr>
        <w:t xml:space="preserve"> ordered his </w:t>
      </w:r>
      <w:r w:rsidR="00705094">
        <w:rPr>
          <w:rFonts w:ascii="Times New Roman" w:hAnsi="Times New Roman"/>
          <w:lang w:val="en-US"/>
        </w:rPr>
        <w:t>coercive psychiatric examination. Since there was a risk of a coercive and unlimited hospitalization in a mental hospital, the journalist flew from Lithuania.</w:t>
      </w:r>
    </w:p>
    <w:p w14:paraId="2A38DA98" w14:textId="1E3813BC" w:rsidR="001F3C21" w:rsidRPr="000C4DBB" w:rsidRDefault="00945849" w:rsidP="00710520">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lang w:val="en-US"/>
        </w:rPr>
        <w:t xml:space="preserve">Blogger and </w:t>
      </w:r>
      <w:r w:rsidRPr="00191CA2">
        <w:rPr>
          <w:rFonts w:ascii="Times New Roman" w:hAnsi="Times New Roman" w:cs="Times New Roman"/>
          <w:lang w:val="en-US"/>
        </w:rPr>
        <w:t>political scientist Giedrius Šarkanas wrote an article “</w:t>
      </w:r>
      <w:r w:rsidRPr="00E27C74">
        <w:rPr>
          <w:rFonts w:ascii="Times New Roman" w:hAnsi="Times New Roman" w:cs="Times New Roman"/>
          <w:i/>
          <w:iCs/>
          <w:lang w:val="en-US"/>
        </w:rPr>
        <w:t>Lithuanian Freedom Fight: the End of Another myth</w:t>
      </w:r>
      <w:r w:rsidRPr="00191CA2">
        <w:rPr>
          <w:rFonts w:ascii="Times New Roman" w:hAnsi="Times New Roman" w:cs="Times New Roman"/>
          <w:lang w:val="en-US"/>
        </w:rPr>
        <w:t>”</w:t>
      </w:r>
      <w:r w:rsidR="00191CA2" w:rsidRPr="00191CA2">
        <w:rPr>
          <w:rFonts w:ascii="Times New Roman" w:hAnsi="Times New Roman" w:cs="Times New Roman"/>
          <w:lang w:val="en-US"/>
        </w:rPr>
        <w:t xml:space="preserve"> </w:t>
      </w:r>
      <w:r w:rsidR="00191CA2" w:rsidRPr="00191CA2">
        <w:rPr>
          <w:rFonts w:ascii="Times New Roman" w:hAnsi="Times New Roman" w:cs="Times New Roman"/>
        </w:rPr>
        <w:t>where he criticizes Lithuanian Nazi criminals for murdering innocent and unarmed civilians from 1941 to 1952.</w:t>
      </w:r>
      <w:r w:rsidR="00191CA2">
        <w:rPr>
          <w:rFonts w:ascii="Times New Roman" w:hAnsi="Times New Roman" w:cs="Times New Roman"/>
        </w:rPr>
        <w:t xml:space="preserve"> On 15/09/2020, the Vilnius City Court sentenced him to 3 months of prison for this article. The article has already been deleted from his blog. However, you may </w:t>
      </w:r>
      <w:hyperlink r:id="rId25" w:history="1">
        <w:r w:rsidR="00191CA2" w:rsidRPr="00191CA2">
          <w:rPr>
            <w:rStyle w:val="Hyperlink"/>
            <w:rFonts w:ascii="Times New Roman" w:hAnsi="Times New Roman" w:cs="Times New Roman"/>
          </w:rPr>
          <w:t>read his affirmations in the very judgment</w:t>
        </w:r>
      </w:hyperlink>
      <w:r w:rsidR="00191CA2">
        <w:rPr>
          <w:rFonts w:ascii="Times New Roman" w:hAnsi="Times New Roman" w:cs="Times New Roman"/>
        </w:rPr>
        <w:t xml:space="preserve">: </w:t>
      </w:r>
      <w:r w:rsidR="00191CA2" w:rsidRPr="00191CA2">
        <w:rPr>
          <w:rFonts w:ascii="Times New Roman" w:hAnsi="Times New Roman" w:cs="Times New Roman"/>
        </w:rPr>
        <w:t>1) The Lithuanian Nazi military forces entered the World War II on 22</w:t>
      </w:r>
      <w:r w:rsidR="00191CA2">
        <w:rPr>
          <w:rFonts w:ascii="Times New Roman" w:hAnsi="Times New Roman" w:cs="Times New Roman"/>
        </w:rPr>
        <w:t>/06/</w:t>
      </w:r>
      <w:r w:rsidR="00191CA2" w:rsidRPr="00191CA2">
        <w:rPr>
          <w:rFonts w:ascii="Times New Roman" w:hAnsi="Times New Roman" w:cs="Times New Roman"/>
        </w:rPr>
        <w:t>1941 on the side of Adolf Hitler, and they were terrorists. 2) The Lithuanian Nazi military forces were fighting together with the German army from 1941 to 1945, and then continued their terrorist activity in underground from 1945 to 1952.</w:t>
      </w:r>
      <w:r w:rsidR="00366A3D">
        <w:rPr>
          <w:rFonts w:ascii="Times New Roman" w:hAnsi="Times New Roman" w:cs="Times New Roman"/>
        </w:rPr>
        <w:t xml:space="preserve"> </w:t>
      </w:r>
      <w:r w:rsidR="00191CA2" w:rsidRPr="00191CA2">
        <w:rPr>
          <w:rFonts w:ascii="Times New Roman" w:hAnsi="Times New Roman" w:cs="Times New Roman"/>
        </w:rPr>
        <w:t xml:space="preserve">3) The Lithuanian Nazi military forces murdered thousands of innocent and unarmed civilians, and we </w:t>
      </w:r>
      <w:r w:rsidR="00191CA2" w:rsidRPr="000C4DBB">
        <w:rPr>
          <w:rFonts w:ascii="Times New Roman" w:hAnsi="Times New Roman" w:cs="Times New Roman"/>
        </w:rPr>
        <w:t xml:space="preserve">should rather commemorate their victims instead of glorifying the Holocaust perpetrators.  </w:t>
      </w:r>
    </w:p>
    <w:p w14:paraId="4FD44DE4" w14:textId="1A0FFCCB" w:rsidR="0065203A" w:rsidRPr="00C458EE" w:rsidRDefault="00D90BE3" w:rsidP="008D5F0B">
      <w:pPr>
        <w:pStyle w:val="ListParagraph"/>
        <w:numPr>
          <w:ilvl w:val="0"/>
          <w:numId w:val="24"/>
        </w:numPr>
        <w:spacing w:after="120"/>
        <w:ind w:left="0" w:hanging="426"/>
        <w:contextualSpacing w:val="0"/>
        <w:jc w:val="both"/>
        <w:rPr>
          <w:rFonts w:ascii="Times New Roman" w:hAnsi="Times New Roman"/>
          <w:lang w:val="en-US"/>
        </w:rPr>
      </w:pPr>
      <w:r w:rsidRPr="00C458EE">
        <w:rPr>
          <w:rFonts w:ascii="Times New Roman" w:hAnsi="Times New Roman"/>
          <w:lang w:val="en-US"/>
        </w:rPr>
        <w:t>Lithuania</w:t>
      </w:r>
      <w:r w:rsidR="00366A3D">
        <w:rPr>
          <w:rFonts w:ascii="Times New Roman" w:hAnsi="Times New Roman"/>
          <w:lang w:val="en-US"/>
        </w:rPr>
        <w:t xml:space="preserve"> brutal</w:t>
      </w:r>
      <w:r w:rsidR="00C239D2">
        <w:rPr>
          <w:rFonts w:ascii="Times New Roman" w:hAnsi="Times New Roman"/>
          <w:lang w:val="en-US"/>
        </w:rPr>
        <w:t>ly</w:t>
      </w:r>
      <w:r w:rsidRPr="00C458EE">
        <w:rPr>
          <w:rFonts w:ascii="Times New Roman" w:hAnsi="Times New Roman"/>
          <w:lang w:val="en-US"/>
        </w:rPr>
        <w:t xml:space="preserve"> </w:t>
      </w:r>
      <w:r w:rsidR="00C239D2">
        <w:rPr>
          <w:rFonts w:ascii="Times New Roman" w:hAnsi="Times New Roman"/>
          <w:lang w:val="en-US"/>
        </w:rPr>
        <w:t xml:space="preserve">destroyed </w:t>
      </w:r>
      <w:r w:rsidRPr="00C458EE">
        <w:rPr>
          <w:rFonts w:ascii="Times New Roman" w:hAnsi="Times New Roman"/>
          <w:lang w:val="en-US"/>
        </w:rPr>
        <w:t xml:space="preserve">the </w:t>
      </w:r>
      <w:r w:rsidRPr="00CB129A">
        <w:rPr>
          <w:rFonts w:ascii="Times New Roman" w:hAnsi="Times New Roman"/>
          <w:i/>
          <w:iCs/>
          <w:lang w:val="en-US"/>
        </w:rPr>
        <w:t>Lithuanian Human Rights Monitoring Union</w:t>
      </w:r>
      <w:r w:rsidRPr="00C458EE">
        <w:rPr>
          <w:rFonts w:ascii="Times New Roman" w:hAnsi="Times New Roman"/>
          <w:lang w:val="en-US"/>
        </w:rPr>
        <w:t>. This association was organizing hunger strikes, assisting in writing applications to the European Court of Human Rights</w:t>
      </w:r>
      <w:r w:rsidR="00C458EE" w:rsidRPr="00C458EE">
        <w:rPr>
          <w:rFonts w:ascii="Times New Roman" w:hAnsi="Times New Roman"/>
          <w:lang w:val="en-US"/>
        </w:rPr>
        <w:t xml:space="preserve"> for the poorest parts of the population</w:t>
      </w:r>
      <w:r w:rsidR="006C2D0A">
        <w:rPr>
          <w:rFonts w:ascii="Times New Roman" w:hAnsi="Times New Roman"/>
          <w:lang w:val="en-US"/>
        </w:rPr>
        <w:t>, organizing anti-corruption protests, signing human rights petitions, expressing disagreement with the enforced disappearance of Deimantė Stankūnaitė (Kedytė)</w:t>
      </w:r>
      <w:r w:rsidRPr="00C458EE">
        <w:rPr>
          <w:rFonts w:ascii="Times New Roman" w:hAnsi="Times New Roman"/>
          <w:lang w:val="en-US"/>
        </w:rPr>
        <w:t>. After opening a pre-trial criminal investigation against its first president</w:t>
      </w:r>
      <w:r w:rsidR="00093198">
        <w:rPr>
          <w:rFonts w:ascii="Times New Roman" w:hAnsi="Times New Roman"/>
          <w:lang w:val="en-US"/>
        </w:rPr>
        <w:t xml:space="preserve"> Bernardas Gražulis in 2003, </w:t>
      </w:r>
      <w:r w:rsidRPr="00C458EE">
        <w:rPr>
          <w:rFonts w:ascii="Times New Roman" w:hAnsi="Times New Roman"/>
          <w:lang w:val="en-US"/>
        </w:rPr>
        <w:t>he flew abroad. Its 2</w:t>
      </w:r>
      <w:r w:rsidRPr="00C458EE">
        <w:rPr>
          <w:rFonts w:ascii="Times New Roman" w:hAnsi="Times New Roman"/>
          <w:vertAlign w:val="superscript"/>
          <w:lang w:val="en-US"/>
        </w:rPr>
        <w:t>nd</w:t>
      </w:r>
      <w:r w:rsidRPr="00C458EE">
        <w:rPr>
          <w:rFonts w:ascii="Times New Roman" w:hAnsi="Times New Roman"/>
          <w:lang w:val="en-US"/>
        </w:rPr>
        <w:t xml:space="preserve"> president J</w:t>
      </w:r>
      <w:r w:rsidR="00093198">
        <w:rPr>
          <w:rFonts w:ascii="Times New Roman" w:hAnsi="Times New Roman"/>
          <w:lang w:val="en-US"/>
        </w:rPr>
        <w:t>onas</w:t>
      </w:r>
      <w:r w:rsidRPr="00C458EE">
        <w:rPr>
          <w:rFonts w:ascii="Times New Roman" w:hAnsi="Times New Roman"/>
          <w:lang w:val="en-US"/>
        </w:rPr>
        <w:t xml:space="preserve"> Sinkevičius was sentenced to 9 months of prison. Its </w:t>
      </w:r>
      <w:r w:rsidR="00B75D9B">
        <w:rPr>
          <w:rFonts w:ascii="Times New Roman" w:hAnsi="Times New Roman"/>
          <w:lang w:val="en-US"/>
        </w:rPr>
        <w:t>vice-president</w:t>
      </w:r>
      <w:r w:rsidRPr="00C458EE">
        <w:rPr>
          <w:rFonts w:ascii="Times New Roman" w:hAnsi="Times New Roman"/>
          <w:lang w:val="en-US"/>
        </w:rPr>
        <w:t xml:space="preserve"> Julius Vedeckis was murdered by Lithuanian Ne</w:t>
      </w:r>
      <w:r w:rsidR="006F7ACA">
        <w:rPr>
          <w:rFonts w:ascii="Times New Roman" w:hAnsi="Times New Roman"/>
          <w:lang w:val="en-US"/>
        </w:rPr>
        <w:t>o-</w:t>
      </w:r>
      <w:r w:rsidRPr="00C458EE">
        <w:rPr>
          <w:rFonts w:ascii="Times New Roman" w:hAnsi="Times New Roman"/>
          <w:lang w:val="en-US"/>
        </w:rPr>
        <w:t>Nazis</w:t>
      </w:r>
      <w:r w:rsidR="007A132E">
        <w:rPr>
          <w:rFonts w:ascii="Times New Roman" w:hAnsi="Times New Roman"/>
          <w:lang w:val="en-US"/>
        </w:rPr>
        <w:t xml:space="preserve"> in October 2016</w:t>
      </w:r>
      <w:r w:rsidRPr="00C458EE">
        <w:rPr>
          <w:rFonts w:ascii="Times New Roman" w:hAnsi="Times New Roman"/>
          <w:lang w:val="en-US"/>
        </w:rPr>
        <w:t>. Its 3</w:t>
      </w:r>
      <w:r w:rsidRPr="00C458EE">
        <w:rPr>
          <w:rFonts w:ascii="Times New Roman" w:hAnsi="Times New Roman"/>
          <w:vertAlign w:val="superscript"/>
          <w:lang w:val="en-US"/>
        </w:rPr>
        <w:t>rd</w:t>
      </w:r>
      <w:r w:rsidRPr="00C458EE">
        <w:rPr>
          <w:rFonts w:ascii="Times New Roman" w:hAnsi="Times New Roman"/>
          <w:lang w:val="en-US"/>
        </w:rPr>
        <w:t xml:space="preserve"> president Donatas </w:t>
      </w:r>
      <w:r w:rsidR="009D2922" w:rsidRPr="00C458EE">
        <w:rPr>
          <w:rFonts w:ascii="Times New Roman" w:hAnsi="Times New Roman"/>
          <w:lang w:val="en-US"/>
        </w:rPr>
        <w:t>Šulcas</w:t>
      </w:r>
      <w:r w:rsidRPr="00C458EE">
        <w:rPr>
          <w:rFonts w:ascii="Times New Roman" w:hAnsi="Times New Roman"/>
          <w:lang w:val="en-US"/>
        </w:rPr>
        <w:t xml:space="preserve"> was sentenced to 2 months of prison on 23/12/2014. On 04/10/2018, he was sentenced</w:t>
      </w:r>
      <w:r w:rsidR="007712E3">
        <w:rPr>
          <w:rFonts w:ascii="Times New Roman" w:hAnsi="Times New Roman"/>
          <w:lang w:val="en-US"/>
        </w:rPr>
        <w:t xml:space="preserve"> second time</w:t>
      </w:r>
      <w:r w:rsidRPr="00C458EE">
        <w:rPr>
          <w:rFonts w:ascii="Times New Roman" w:hAnsi="Times New Roman"/>
          <w:lang w:val="en-US"/>
        </w:rPr>
        <w:t xml:space="preserve"> to </w:t>
      </w:r>
      <w:r w:rsidRPr="008E5094">
        <w:rPr>
          <w:rFonts w:ascii="Times New Roman" w:hAnsi="Times New Roman"/>
          <w:b/>
          <w:bCs/>
          <w:lang w:val="en-US"/>
        </w:rPr>
        <w:t>2 years of prison</w:t>
      </w:r>
      <w:r w:rsidRPr="00C458EE">
        <w:rPr>
          <w:rFonts w:ascii="Times New Roman" w:hAnsi="Times New Roman"/>
          <w:lang w:val="en-US"/>
        </w:rPr>
        <w:t xml:space="preserve">, and </w:t>
      </w:r>
      <w:r w:rsidR="00C458EE" w:rsidRPr="00C458EE">
        <w:rPr>
          <w:rFonts w:ascii="Times New Roman" w:hAnsi="Times New Roman"/>
          <w:lang w:val="en-US"/>
        </w:rPr>
        <w:t xml:space="preserve">he flew the country. </w:t>
      </w:r>
      <w:r w:rsidR="004B402E">
        <w:rPr>
          <w:rFonts w:ascii="Times New Roman" w:hAnsi="Times New Roman"/>
          <w:lang w:val="en-US"/>
        </w:rPr>
        <w:t>Under Lithuanian law, a</w:t>
      </w:r>
      <w:r w:rsidR="006C2D0A">
        <w:rPr>
          <w:rFonts w:ascii="Times New Roman" w:hAnsi="Times New Roman"/>
          <w:lang w:val="en-US"/>
        </w:rPr>
        <w:t xml:space="preserve">n association may be liquidated only if it </w:t>
      </w:r>
      <w:r w:rsidR="008E432A">
        <w:rPr>
          <w:rFonts w:ascii="Times New Roman" w:hAnsi="Times New Roman"/>
          <w:lang w:val="en-US"/>
        </w:rPr>
        <w:t>has less than 3 members</w:t>
      </w:r>
      <w:r w:rsidR="008D5F0B">
        <w:rPr>
          <w:rFonts w:ascii="Times New Roman" w:hAnsi="Times New Roman"/>
          <w:lang w:val="en-US"/>
        </w:rPr>
        <w:t>, and may not be liquidated due to bankruptcy</w:t>
      </w:r>
      <w:r w:rsidR="008E432A">
        <w:rPr>
          <w:rFonts w:ascii="Times New Roman" w:hAnsi="Times New Roman"/>
          <w:lang w:val="en-US"/>
        </w:rPr>
        <w:t xml:space="preserve">. Therefore, by an order of the Siauliai Regional Court the status of the association was changed to a public institution against </w:t>
      </w:r>
      <w:r w:rsidR="008D5F0B">
        <w:rPr>
          <w:rFonts w:ascii="Times New Roman" w:hAnsi="Times New Roman"/>
          <w:lang w:val="en-US"/>
        </w:rPr>
        <w:t>its</w:t>
      </w:r>
      <w:r w:rsidR="008E432A">
        <w:rPr>
          <w:rFonts w:ascii="Times New Roman" w:hAnsi="Times New Roman"/>
          <w:lang w:val="en-US"/>
        </w:rPr>
        <w:t xml:space="preserve"> will. </w:t>
      </w:r>
      <w:r w:rsidR="00E001C8">
        <w:rPr>
          <w:rFonts w:ascii="Times New Roman" w:hAnsi="Times New Roman"/>
          <w:lang w:val="en-US"/>
        </w:rPr>
        <w:t>T</w:t>
      </w:r>
      <w:r w:rsidR="008E432A">
        <w:rPr>
          <w:rFonts w:ascii="Times New Roman" w:hAnsi="Times New Roman"/>
          <w:lang w:val="en-US"/>
        </w:rPr>
        <w:t>hen, t</w:t>
      </w:r>
      <w:r w:rsidR="00C458EE" w:rsidRPr="00C458EE">
        <w:rPr>
          <w:rFonts w:ascii="Times New Roman" w:hAnsi="Times New Roman"/>
          <w:lang w:val="en-US"/>
        </w:rPr>
        <w:t xml:space="preserve">he Lithuanian Human Rights Monitoring Union was </w:t>
      </w:r>
      <w:r w:rsidR="00E001C8">
        <w:rPr>
          <w:rFonts w:ascii="Times New Roman" w:hAnsi="Times New Roman"/>
          <w:lang w:val="en-US"/>
        </w:rPr>
        <w:t xml:space="preserve">declared bankrupt by the Order of the Lithuanian Appellate Court dated </w:t>
      </w:r>
      <w:r w:rsidR="00E001C8" w:rsidRPr="00C458EE">
        <w:rPr>
          <w:rFonts w:ascii="Times New Roman" w:hAnsi="Times New Roman"/>
          <w:lang w:val="en-US"/>
        </w:rPr>
        <w:t>17/10/2020</w:t>
      </w:r>
      <w:r w:rsidR="007A132E">
        <w:rPr>
          <w:rFonts w:ascii="Times New Roman" w:hAnsi="Times New Roman"/>
          <w:lang w:val="en-US"/>
        </w:rPr>
        <w:t>, and liquidated</w:t>
      </w:r>
      <w:r w:rsidR="00C458EE" w:rsidRPr="00C458EE">
        <w:rPr>
          <w:rFonts w:ascii="Times New Roman" w:hAnsi="Times New Roman"/>
          <w:lang w:val="en-US"/>
        </w:rPr>
        <w:t xml:space="preserve">. </w:t>
      </w:r>
    </w:p>
    <w:p w14:paraId="5E3D4099" w14:textId="18DAE48D" w:rsidR="0065203A" w:rsidRPr="002E0A1C" w:rsidRDefault="000C4DBB" w:rsidP="002E0A1C">
      <w:pPr>
        <w:pStyle w:val="ListParagraph"/>
        <w:numPr>
          <w:ilvl w:val="0"/>
          <w:numId w:val="24"/>
        </w:numPr>
        <w:spacing w:after="120"/>
        <w:ind w:left="0" w:hanging="426"/>
        <w:contextualSpacing w:val="0"/>
        <w:jc w:val="both"/>
        <w:rPr>
          <w:rFonts w:ascii="Times New Roman" w:hAnsi="Times New Roman"/>
          <w:lang w:val="en-US"/>
        </w:rPr>
      </w:pPr>
      <w:r w:rsidRPr="0065203A">
        <w:rPr>
          <w:rFonts w:ascii="Times New Roman" w:hAnsi="Times New Roman" w:cs="Times New Roman"/>
          <w:lang w:val="en-US"/>
        </w:rPr>
        <w:t xml:space="preserve">The State Security Department </w:t>
      </w:r>
      <w:r w:rsidR="0065203A">
        <w:rPr>
          <w:rFonts w:ascii="Times New Roman" w:hAnsi="Times New Roman" w:cs="Times New Roman"/>
          <w:lang w:val="en-US"/>
        </w:rPr>
        <w:t xml:space="preserve">and the Ministry of the Defense </w:t>
      </w:r>
      <w:r w:rsidRPr="0065203A">
        <w:rPr>
          <w:rFonts w:ascii="Times New Roman" w:hAnsi="Times New Roman" w:cs="Times New Roman"/>
          <w:lang w:val="en-US"/>
        </w:rPr>
        <w:t xml:space="preserve">of Lithuania published </w:t>
      </w:r>
      <w:hyperlink r:id="rId26" w:history="1">
        <w:r w:rsidRPr="00414FBE">
          <w:rPr>
            <w:rStyle w:val="Hyperlink"/>
            <w:rFonts w:ascii="Times New Roman" w:hAnsi="Times New Roman" w:cs="Times New Roman"/>
            <w:i/>
            <w:iCs/>
            <w:lang w:val="en-US"/>
          </w:rPr>
          <w:t>Assessment of Threats to National Security 2016</w:t>
        </w:r>
      </w:hyperlink>
      <w:r w:rsidRPr="0065203A">
        <w:rPr>
          <w:rFonts w:ascii="Times New Roman" w:hAnsi="Times New Roman" w:cs="Times New Roman"/>
          <w:lang w:val="en-US"/>
        </w:rPr>
        <w:t>, which</w:t>
      </w:r>
      <w:r w:rsidRPr="0065203A">
        <w:rPr>
          <w:rFonts w:ascii="Times New Roman" w:hAnsi="Times New Roman"/>
          <w:lang w:val="en-US"/>
        </w:rPr>
        <w:t xml:space="preserve"> </w:t>
      </w:r>
      <w:r w:rsidR="008D26AE">
        <w:rPr>
          <w:rFonts w:ascii="Times New Roman" w:hAnsi="Times New Roman" w:cs="Times New Roman"/>
          <w:lang w:val="en-US"/>
        </w:rPr>
        <w:t>put</w:t>
      </w:r>
      <w:r w:rsidRPr="0065203A">
        <w:rPr>
          <w:rFonts w:ascii="Times New Roman" w:hAnsi="Times New Roman" w:cs="Times New Roman"/>
          <w:lang w:val="en-US"/>
        </w:rPr>
        <w:t xml:space="preserve"> all journalists and websites criticizing Lithuanian </w:t>
      </w:r>
      <w:r w:rsidR="000B510B">
        <w:rPr>
          <w:rFonts w:ascii="Times New Roman" w:hAnsi="Times New Roman" w:cs="Times New Roman"/>
          <w:lang w:val="en-US"/>
        </w:rPr>
        <w:t>“</w:t>
      </w:r>
      <w:r w:rsidRPr="0065203A">
        <w:rPr>
          <w:rFonts w:ascii="Times New Roman" w:hAnsi="Times New Roman" w:cs="Times New Roman"/>
          <w:lang w:val="en-US"/>
        </w:rPr>
        <w:t>heroes</w:t>
      </w:r>
      <w:r w:rsidR="000B510B">
        <w:rPr>
          <w:rFonts w:ascii="Times New Roman" w:hAnsi="Times New Roman" w:cs="Times New Roman"/>
          <w:lang w:val="en-US"/>
        </w:rPr>
        <w:t>”</w:t>
      </w:r>
      <w:r w:rsidRPr="0065203A">
        <w:rPr>
          <w:rFonts w:ascii="Times New Roman" w:hAnsi="Times New Roman" w:cs="Times New Roman"/>
          <w:lang w:val="en-US"/>
        </w:rPr>
        <w:t xml:space="preserve"> for murdering Jews, and writing that the Views and Concluding Observations of the UN Treaty bodies are binging</w:t>
      </w:r>
      <w:r w:rsidR="008D26AE">
        <w:rPr>
          <w:rFonts w:ascii="Times New Roman" w:hAnsi="Times New Roman" w:cs="Times New Roman"/>
          <w:lang w:val="en-US"/>
        </w:rPr>
        <w:t xml:space="preserve">, into the category of </w:t>
      </w:r>
      <w:r w:rsidR="008D26AE" w:rsidRPr="0065203A">
        <w:rPr>
          <w:rFonts w:ascii="Times New Roman" w:hAnsi="Times New Roman" w:cs="Times New Roman"/>
          <w:lang w:val="en-US"/>
        </w:rPr>
        <w:t>a threat to national security</w:t>
      </w:r>
      <w:r w:rsidRPr="0065203A">
        <w:rPr>
          <w:rFonts w:ascii="Times New Roman" w:hAnsi="Times New Roman" w:cs="Times New Roman"/>
          <w:lang w:val="en-US"/>
        </w:rPr>
        <w:t>. Particularly</w:t>
      </w:r>
      <w:r w:rsidR="000B510B">
        <w:rPr>
          <w:rFonts w:ascii="Times New Roman" w:hAnsi="Times New Roman" w:cs="Times New Roman"/>
          <w:lang w:val="en-US"/>
        </w:rPr>
        <w:t>,</w:t>
      </w:r>
      <w:r w:rsidRPr="0065203A">
        <w:rPr>
          <w:rFonts w:ascii="Times New Roman" w:hAnsi="Times New Roman" w:cs="Times New Roman"/>
          <w:lang w:val="en-US"/>
        </w:rPr>
        <w:t xml:space="preserve"> the Assessment mentions </w:t>
      </w:r>
      <w:r w:rsidR="0065203A" w:rsidRPr="0065203A">
        <w:rPr>
          <w:rFonts w:ascii="Times New Roman" w:hAnsi="Times New Roman" w:cs="Times New Roman"/>
          <w:lang w:val="en-US"/>
        </w:rPr>
        <w:t>journalist</w:t>
      </w:r>
      <w:r w:rsidR="00DE4212">
        <w:rPr>
          <w:rFonts w:ascii="Times New Roman" w:hAnsi="Times New Roman" w:cs="Times New Roman"/>
          <w:lang w:val="en-US"/>
        </w:rPr>
        <w:t>s</w:t>
      </w:r>
      <w:r w:rsidRPr="0065203A">
        <w:rPr>
          <w:rFonts w:ascii="Times New Roman" w:hAnsi="Times New Roman" w:cs="Times New Roman"/>
          <w:lang w:val="en-US"/>
        </w:rPr>
        <w:t xml:space="preserve"> </w:t>
      </w:r>
      <w:r w:rsidR="00DE4212" w:rsidRPr="0065203A">
        <w:rPr>
          <w:rFonts w:ascii="Times New Roman" w:hAnsi="Times New Roman" w:cs="Times New Roman"/>
          <w:lang w:val="en-US"/>
        </w:rPr>
        <w:t>Audrius Nakas, Giedrius Grabauskas</w:t>
      </w:r>
      <w:r w:rsidR="00DE4212">
        <w:rPr>
          <w:rFonts w:ascii="Times New Roman" w:hAnsi="Times New Roman" w:cs="Times New Roman"/>
          <w:lang w:val="en-US"/>
        </w:rPr>
        <w:t xml:space="preserve">, </w:t>
      </w:r>
      <w:r w:rsidR="00DE4212">
        <w:rPr>
          <w:rFonts w:ascii="Times New Roman" w:hAnsi="Times New Roman" w:cs="Times New Roman"/>
          <w:bCs/>
          <w:lang w:val="en-US"/>
        </w:rPr>
        <w:t>Kazimieras Juraitis,</w:t>
      </w:r>
      <w:r w:rsidR="00DE4212" w:rsidRPr="0065203A">
        <w:rPr>
          <w:rFonts w:ascii="Times New Roman" w:hAnsi="Times New Roman" w:cs="Times New Roman"/>
          <w:lang w:val="en-US"/>
        </w:rPr>
        <w:t xml:space="preserve"> </w:t>
      </w:r>
      <w:r w:rsidRPr="0065203A">
        <w:rPr>
          <w:rFonts w:ascii="Times New Roman" w:hAnsi="Times New Roman" w:cs="Times New Roman"/>
          <w:lang w:val="en-US"/>
        </w:rPr>
        <w:t>Vaidas Lekstutis</w:t>
      </w:r>
      <w:r w:rsidR="0065203A" w:rsidRPr="0065203A">
        <w:rPr>
          <w:rFonts w:ascii="Times New Roman" w:hAnsi="Times New Roman" w:cs="Times New Roman"/>
          <w:lang w:val="en-US"/>
        </w:rPr>
        <w:t xml:space="preserve">, </w:t>
      </w:r>
      <w:r w:rsidRPr="0065203A">
        <w:rPr>
          <w:rFonts w:ascii="Times New Roman" w:hAnsi="Times New Roman" w:cs="Times New Roman"/>
          <w:lang w:val="en-US"/>
        </w:rPr>
        <w:t xml:space="preserve">website </w:t>
      </w:r>
      <w:hyperlink r:id="rId27" w:history="1">
        <w:r w:rsidR="0065203A" w:rsidRPr="0065203A">
          <w:rPr>
            <w:rStyle w:val="Hyperlink"/>
            <w:rFonts w:ascii="Times New Roman" w:hAnsi="Times New Roman" w:cs="Times New Roman"/>
            <w:lang w:val="en-US"/>
          </w:rPr>
          <w:t>www.ekspertai.eu</w:t>
        </w:r>
      </w:hyperlink>
      <w:r w:rsidR="0065203A" w:rsidRPr="0065203A">
        <w:rPr>
          <w:rFonts w:ascii="Times New Roman" w:hAnsi="Times New Roman" w:cs="Times New Roman"/>
          <w:lang w:val="en-US"/>
        </w:rPr>
        <w:t>,</w:t>
      </w:r>
      <w:r w:rsidR="00DE4212">
        <w:rPr>
          <w:rFonts w:ascii="Times New Roman" w:hAnsi="Times New Roman" w:cs="Times New Roman"/>
          <w:lang w:val="en-US"/>
        </w:rPr>
        <w:t xml:space="preserve"> </w:t>
      </w:r>
      <w:r w:rsidR="0065203A" w:rsidRPr="0065203A">
        <w:rPr>
          <w:rFonts w:ascii="Times New Roman" w:hAnsi="Times New Roman" w:cs="Times New Roman"/>
          <w:lang w:val="en-US"/>
        </w:rPr>
        <w:t>and many others.</w:t>
      </w:r>
      <w:r w:rsidR="00DE4212">
        <w:rPr>
          <w:rFonts w:ascii="Times New Roman" w:hAnsi="Times New Roman" w:cs="Times New Roman"/>
          <w:lang w:val="en-US"/>
        </w:rPr>
        <w:t xml:space="preserve"> Government’s representative Karolina Bubnytė-Širmenė</w:t>
      </w:r>
      <w:r w:rsidR="0065203A">
        <w:rPr>
          <w:rFonts w:ascii="Times New Roman" w:hAnsi="Times New Roman" w:cs="Times New Roman"/>
          <w:lang w:val="en-US"/>
        </w:rPr>
        <w:t xml:space="preserve"> </w:t>
      </w:r>
      <w:r w:rsidR="000B510B">
        <w:rPr>
          <w:rFonts w:ascii="Times New Roman" w:hAnsi="Times New Roman" w:cs="Times New Roman"/>
          <w:lang w:val="en-US"/>
        </w:rPr>
        <w:t>justifies this by calling them</w:t>
      </w:r>
      <w:r w:rsidR="0065203A">
        <w:rPr>
          <w:rFonts w:ascii="Times New Roman" w:hAnsi="Times New Roman" w:cs="Times New Roman"/>
          <w:lang w:val="en-US"/>
        </w:rPr>
        <w:t xml:space="preserve"> </w:t>
      </w:r>
      <w:r w:rsidR="00972480">
        <w:rPr>
          <w:rFonts w:ascii="Times New Roman" w:hAnsi="Times New Roman" w:cs="Times New Roman"/>
          <w:lang w:val="en-US"/>
        </w:rPr>
        <w:t>“</w:t>
      </w:r>
      <w:r w:rsidR="0065203A">
        <w:rPr>
          <w:rFonts w:ascii="Times New Roman" w:hAnsi="Times New Roman" w:cs="Times New Roman"/>
          <w:lang w:val="en-US"/>
        </w:rPr>
        <w:t>pro-Russian</w:t>
      </w:r>
      <w:r w:rsidR="00972480">
        <w:rPr>
          <w:rFonts w:ascii="Times New Roman" w:hAnsi="Times New Roman" w:cs="Times New Roman"/>
          <w:lang w:val="en-US"/>
        </w:rPr>
        <w:t>”</w:t>
      </w:r>
      <w:r w:rsidR="0065203A">
        <w:rPr>
          <w:rFonts w:ascii="Times New Roman" w:hAnsi="Times New Roman" w:cs="Times New Roman"/>
          <w:lang w:val="en-US"/>
        </w:rPr>
        <w:t xml:space="preserve">, but it is very difficult to understand why a journalist or a human rights defender </w:t>
      </w:r>
      <w:r w:rsidR="00DE4212">
        <w:rPr>
          <w:rFonts w:ascii="Times New Roman" w:hAnsi="Times New Roman" w:cs="Times New Roman"/>
          <w:lang w:val="en-US"/>
        </w:rPr>
        <w:t>urging</w:t>
      </w:r>
      <w:r w:rsidR="0065203A">
        <w:rPr>
          <w:rFonts w:ascii="Times New Roman" w:hAnsi="Times New Roman" w:cs="Times New Roman"/>
          <w:lang w:val="en-US"/>
        </w:rPr>
        <w:t xml:space="preserve"> to follow the US Congress’ Resolution No. 705 dated </w:t>
      </w:r>
      <w:r w:rsidR="0065203A">
        <w:rPr>
          <w:rFonts w:ascii="Times New Roman" w:hAnsi="Times New Roman"/>
          <w:lang w:val="en-US"/>
        </w:rPr>
        <w:t xml:space="preserve">02/10/2008 should be considered as </w:t>
      </w:r>
      <w:r w:rsidR="00B45917">
        <w:rPr>
          <w:rFonts w:ascii="Times New Roman" w:hAnsi="Times New Roman"/>
          <w:lang w:val="en-US"/>
        </w:rPr>
        <w:t>“</w:t>
      </w:r>
      <w:r w:rsidR="0065203A">
        <w:rPr>
          <w:rFonts w:ascii="Times New Roman" w:hAnsi="Times New Roman"/>
          <w:lang w:val="en-US"/>
        </w:rPr>
        <w:t>pro-Russian</w:t>
      </w:r>
      <w:r w:rsidR="00B45917">
        <w:rPr>
          <w:rFonts w:ascii="Times New Roman" w:hAnsi="Times New Roman"/>
          <w:lang w:val="en-US"/>
        </w:rPr>
        <w:t>”</w:t>
      </w:r>
      <w:r w:rsidR="0065203A">
        <w:rPr>
          <w:rFonts w:ascii="Times New Roman" w:hAnsi="Times New Roman"/>
          <w:lang w:val="en-US"/>
        </w:rPr>
        <w:t>.</w:t>
      </w:r>
      <w:r w:rsidR="00DE4212">
        <w:rPr>
          <w:rFonts w:ascii="Times New Roman" w:hAnsi="Times New Roman"/>
          <w:lang w:val="en-US"/>
        </w:rPr>
        <w:t xml:space="preserve"> </w:t>
      </w:r>
      <w:r w:rsidR="00395018">
        <w:rPr>
          <w:rFonts w:ascii="Times New Roman" w:hAnsi="Times New Roman"/>
          <w:lang w:val="en-US"/>
        </w:rPr>
        <w:t xml:space="preserve">None of the journalists or human rights defenders identify themselves as “pro-Russian”. </w:t>
      </w:r>
    </w:p>
    <w:p w14:paraId="7F5BE40B" w14:textId="77777777" w:rsidR="00C0486F" w:rsidRPr="000C4DBB" w:rsidRDefault="00C0486F" w:rsidP="00710520">
      <w:pPr>
        <w:tabs>
          <w:tab w:val="left" w:pos="1887"/>
        </w:tabs>
      </w:pPr>
    </w:p>
    <w:p w14:paraId="5D42C48C" w14:textId="0103B648" w:rsidR="00710520" w:rsidRPr="00710520" w:rsidRDefault="00710520" w:rsidP="00CB726C">
      <w:pPr>
        <w:pStyle w:val="ListParagraph"/>
        <w:numPr>
          <w:ilvl w:val="0"/>
          <w:numId w:val="23"/>
        </w:numPr>
        <w:pBdr>
          <w:top w:val="single" w:sz="4" w:space="1" w:color="auto"/>
          <w:left w:val="single" w:sz="4" w:space="4" w:color="auto"/>
          <w:bottom w:val="single" w:sz="4" w:space="1" w:color="auto"/>
          <w:right w:val="single" w:sz="4" w:space="4" w:color="auto"/>
        </w:pBdr>
        <w:autoSpaceDE w:val="0"/>
        <w:autoSpaceDN w:val="0"/>
        <w:adjustRightInd w:val="0"/>
        <w:jc w:val="both"/>
        <w:rPr>
          <w:rFonts w:ascii="Arial" w:hAnsi="Arial" w:cs="Arial"/>
          <w:b/>
          <w:bCs/>
          <w:sz w:val="20"/>
          <w:szCs w:val="20"/>
        </w:rPr>
      </w:pPr>
      <w:r>
        <w:rPr>
          <w:rFonts w:ascii="Arial" w:hAnsi="Arial" w:cs="Arial"/>
          <w:b/>
          <w:bCs/>
          <w:sz w:val="20"/>
          <w:szCs w:val="20"/>
        </w:rPr>
        <w:t>Conclusion</w:t>
      </w:r>
      <w:r w:rsidRPr="00710520">
        <w:rPr>
          <w:rFonts w:ascii="Arial" w:hAnsi="Arial" w:cs="Arial"/>
          <w:b/>
          <w:bCs/>
          <w:sz w:val="20"/>
          <w:szCs w:val="20"/>
        </w:rPr>
        <w:t>.</w:t>
      </w:r>
    </w:p>
    <w:p w14:paraId="657B0F11" w14:textId="77777777" w:rsidR="00710520" w:rsidRDefault="00710520" w:rsidP="00710520">
      <w:pPr>
        <w:rPr>
          <w:rFonts w:ascii="Arial" w:hAnsi="Arial" w:cs="Arial"/>
          <w:b/>
          <w:bCs/>
          <w:sz w:val="20"/>
          <w:szCs w:val="20"/>
        </w:rPr>
      </w:pPr>
    </w:p>
    <w:p w14:paraId="2A99496D" w14:textId="6EB18E41" w:rsidR="00710520" w:rsidRPr="007E4D11" w:rsidRDefault="00946A42" w:rsidP="00DA3B82">
      <w:pPr>
        <w:pStyle w:val="ListParagraph"/>
        <w:numPr>
          <w:ilvl w:val="0"/>
          <w:numId w:val="24"/>
        </w:numPr>
        <w:spacing w:after="120"/>
        <w:ind w:left="0" w:hanging="426"/>
        <w:contextualSpacing w:val="0"/>
        <w:jc w:val="both"/>
        <w:rPr>
          <w:rFonts w:ascii="Times New Roman" w:hAnsi="Times New Roman" w:cs="Times New Roman"/>
          <w:lang w:val="en-US"/>
        </w:rPr>
      </w:pPr>
      <w:r>
        <w:rPr>
          <w:rFonts w:ascii="Times New Roman" w:hAnsi="Times New Roman" w:cs="Times New Roman"/>
        </w:rPr>
        <w:lastRenderedPageBreak/>
        <w:t xml:space="preserve">ON THESE </w:t>
      </w:r>
      <w:r w:rsidRPr="007E4D11">
        <w:rPr>
          <w:rFonts w:ascii="Times New Roman" w:hAnsi="Times New Roman" w:cs="Times New Roman"/>
        </w:rPr>
        <w:t>GROUNDS</w:t>
      </w:r>
      <w:r w:rsidR="002E5064" w:rsidRPr="007E4D11">
        <w:rPr>
          <w:rFonts w:ascii="Times New Roman" w:hAnsi="Times New Roman" w:cs="Times New Roman"/>
        </w:rPr>
        <w:t>, we request the Committee to find that Lithuania breache</w:t>
      </w:r>
      <w:r w:rsidR="000B510B">
        <w:rPr>
          <w:rFonts w:ascii="Times New Roman" w:hAnsi="Times New Roman" w:cs="Times New Roman"/>
        </w:rPr>
        <w:t>s</w:t>
      </w:r>
      <w:r w:rsidR="002E5064" w:rsidRPr="007E4D11">
        <w:rPr>
          <w:rFonts w:ascii="Times New Roman" w:hAnsi="Times New Roman" w:cs="Times New Roman"/>
        </w:rPr>
        <w:t xml:space="preserve"> Articles </w:t>
      </w:r>
      <w:r w:rsidR="007F192B">
        <w:rPr>
          <w:rFonts w:ascii="Times New Roman" w:hAnsi="Times New Roman" w:cs="Times New Roman"/>
        </w:rPr>
        <w:t xml:space="preserve">2(2), </w:t>
      </w:r>
      <w:r w:rsidR="002E5064" w:rsidRPr="007E4D11">
        <w:rPr>
          <w:rFonts w:ascii="Times New Roman" w:hAnsi="Times New Roman" w:cs="Times New Roman"/>
        </w:rPr>
        <w:t xml:space="preserve">6, 7(a)(ii), 8, </w:t>
      </w:r>
      <w:r w:rsidR="007F192B">
        <w:rPr>
          <w:rFonts w:ascii="Times New Roman" w:hAnsi="Times New Roman" w:cs="Times New Roman"/>
        </w:rPr>
        <w:t xml:space="preserve">9, </w:t>
      </w:r>
      <w:r w:rsidR="002E5064" w:rsidRPr="007E4D11">
        <w:rPr>
          <w:rFonts w:ascii="Times New Roman" w:hAnsi="Times New Roman" w:cs="Times New Roman"/>
        </w:rPr>
        <w:t xml:space="preserve">10(3), 11, 13, 15(1)(a) of the Covenant on Economic, Social and Cultural Rights, as well as </w:t>
      </w:r>
      <w:r w:rsidR="002E5064" w:rsidRPr="007E4D11">
        <w:rPr>
          <w:rFonts w:ascii="Times New Roman" w:hAnsi="Times New Roman" w:cs="Times New Roman"/>
          <w:bCs/>
          <w:lang w:val="en-US"/>
        </w:rPr>
        <w:t>§§ 1 – 7, 10 of the Human Rights Council’s Resolution No. 36/21</w:t>
      </w:r>
      <w:r w:rsidR="007E4D11" w:rsidRPr="007E4D11">
        <w:rPr>
          <w:rFonts w:ascii="Times New Roman" w:hAnsi="Times New Roman" w:cs="Times New Roman"/>
          <w:bCs/>
          <w:lang w:val="en-US"/>
        </w:rPr>
        <w:t xml:space="preserve">, and </w:t>
      </w:r>
      <w:r w:rsidR="009D2DB5">
        <w:rPr>
          <w:rFonts w:ascii="Times New Roman" w:hAnsi="Times New Roman" w:cs="Times New Roman"/>
          <w:bCs/>
          <w:lang w:val="en-US"/>
        </w:rPr>
        <w:t xml:space="preserve">to </w:t>
      </w:r>
      <w:r w:rsidR="007E4D11" w:rsidRPr="007E4D11">
        <w:rPr>
          <w:rFonts w:ascii="Times New Roman" w:hAnsi="Times New Roman" w:cs="Times New Roman"/>
          <w:bCs/>
          <w:lang w:val="en-US"/>
        </w:rPr>
        <w:t>provide that:</w:t>
      </w:r>
    </w:p>
    <w:p w14:paraId="3AE096CE" w14:textId="01FB22B0"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sidRPr="007E4D11">
        <w:rPr>
          <w:rFonts w:ascii="Times New Roman" w:hAnsi="Times New Roman" w:cs="Times New Roman"/>
        </w:rPr>
        <w:t>Article</w:t>
      </w:r>
      <w:r>
        <w:rPr>
          <w:rFonts w:ascii="Times New Roman" w:hAnsi="Times New Roman" w:cs="Times New Roman"/>
        </w:rPr>
        <w:t xml:space="preserve"> 6 </w:t>
      </w:r>
      <w:r w:rsidR="00DC1C4F">
        <w:rPr>
          <w:rFonts w:ascii="Times New Roman" w:hAnsi="Times New Roman" w:cs="Times New Roman"/>
        </w:rPr>
        <w:t>ensures the right of a person with a university degree in law to practice law without membership in a bar association.</w:t>
      </w:r>
    </w:p>
    <w:p w14:paraId="64D11020" w14:textId="2A9D0DFB"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7(a)(ii)</w:t>
      </w:r>
      <w:r w:rsidR="00DC1C4F">
        <w:rPr>
          <w:rFonts w:ascii="Times New Roman" w:hAnsi="Times New Roman" w:cs="Times New Roman"/>
        </w:rPr>
        <w:t xml:space="preserve"> ensures that minimum renumeration ensuring decent life is 60 % of average net salary</w:t>
      </w:r>
      <w:r w:rsidR="00F66ED8">
        <w:rPr>
          <w:rFonts w:ascii="Times New Roman" w:hAnsi="Times New Roman" w:cs="Times New Roman"/>
        </w:rPr>
        <w:t>.</w:t>
      </w:r>
    </w:p>
    <w:p w14:paraId="056A2565" w14:textId="160478E6" w:rsidR="007E4D11" w:rsidRPr="00261F22"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8</w:t>
      </w:r>
      <w:r w:rsidR="00DC1C4F">
        <w:rPr>
          <w:rFonts w:ascii="Times New Roman" w:hAnsi="Times New Roman" w:cs="Times New Roman"/>
        </w:rPr>
        <w:t xml:space="preserve"> guarantees the right of strike even in the absence of an agreement between a trade union and employer on strikes, </w:t>
      </w:r>
      <w:r w:rsidR="003062B3">
        <w:rPr>
          <w:rFonts w:ascii="Times New Roman" w:hAnsi="Times New Roman" w:cs="Times New Roman"/>
        </w:rPr>
        <w:t xml:space="preserve">that the list of trade union members may be kept secret from the employer if the trade union so desires, </w:t>
      </w:r>
      <w:r w:rsidR="00DC1C4F">
        <w:rPr>
          <w:rFonts w:ascii="Times New Roman" w:hAnsi="Times New Roman" w:cs="Times New Roman"/>
        </w:rPr>
        <w:t>that a leader of a trade union may not be dismissed</w:t>
      </w:r>
      <w:r w:rsidR="003062B3">
        <w:rPr>
          <w:rFonts w:ascii="Times New Roman" w:hAnsi="Times New Roman" w:cs="Times New Roman"/>
        </w:rPr>
        <w:t xml:space="preserve"> from his job for his opinion like the one expressed by Stanislavas Fedaravičius in September 2015.</w:t>
      </w:r>
    </w:p>
    <w:p w14:paraId="449ECF05" w14:textId="5F306F7B" w:rsidR="00261F22" w:rsidRPr="00524D02" w:rsidRDefault="00261F22"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 xml:space="preserve">Articles 2(2), 9 and 15(1)(a) require to provide Hinduist brahmans the same access to social security as to Roman Catholic priests, to annul the </w:t>
      </w:r>
      <w:r w:rsidR="00302BFB">
        <w:rPr>
          <w:rFonts w:ascii="Times New Roman" w:hAnsi="Times New Roman" w:cs="Times New Roman"/>
        </w:rPr>
        <w:t xml:space="preserve">Health Tax </w:t>
      </w:r>
      <w:r>
        <w:rPr>
          <w:rFonts w:ascii="Times New Roman" w:hAnsi="Times New Roman" w:cs="Times New Roman"/>
        </w:rPr>
        <w:t xml:space="preserve">debts of </w:t>
      </w:r>
      <w:r>
        <w:rPr>
          <w:rFonts w:ascii="Times New Roman" w:hAnsi="Times New Roman"/>
          <w:lang w:val="en-US"/>
        </w:rPr>
        <w:t xml:space="preserve">brahmans Jagananda das and Kripa Shakti devi das, </w:t>
      </w:r>
      <w:r w:rsidR="00C8506C">
        <w:rPr>
          <w:rFonts w:ascii="Times New Roman" w:hAnsi="Times New Roman"/>
          <w:lang w:val="en-US"/>
        </w:rPr>
        <w:t xml:space="preserve">Articles 13 and 15(1)(a) require </w:t>
      </w:r>
      <w:r w:rsidR="007A602E">
        <w:rPr>
          <w:rFonts w:ascii="Times New Roman" w:hAnsi="Times New Roman"/>
          <w:lang w:val="en-US"/>
        </w:rPr>
        <w:t xml:space="preserve">the </w:t>
      </w:r>
      <w:r w:rsidR="00C8506C">
        <w:rPr>
          <w:rFonts w:ascii="Times New Roman" w:hAnsi="Times New Roman"/>
          <w:lang w:val="en-US"/>
        </w:rPr>
        <w:t>State sponsored press (DELFI</w:t>
      </w:r>
      <w:r w:rsidR="00C75F47">
        <w:rPr>
          <w:rFonts w:ascii="Times New Roman" w:hAnsi="Times New Roman"/>
          <w:lang w:val="en-US"/>
        </w:rPr>
        <w:t xml:space="preserve">, Lrytas.lt, </w:t>
      </w:r>
      <w:r w:rsidR="00C8506C">
        <w:rPr>
          <w:rFonts w:ascii="Times New Roman" w:hAnsi="Times New Roman"/>
          <w:lang w:val="en-US"/>
        </w:rPr>
        <w:t>15min.lt) and professors of the Vytautas Magnus University to stop the smear campaign against Hinduism</w:t>
      </w:r>
      <w:r w:rsidR="007477DA">
        <w:rPr>
          <w:rFonts w:ascii="Times New Roman" w:hAnsi="Times New Roman"/>
          <w:lang w:val="en-US"/>
        </w:rPr>
        <w:t xml:space="preserve"> and Buddhism</w:t>
      </w:r>
      <w:r w:rsidR="005828C2">
        <w:rPr>
          <w:rFonts w:ascii="Times New Roman" w:hAnsi="Times New Roman"/>
          <w:lang w:val="en-US"/>
        </w:rPr>
        <w:t>, and promotion of religious hatred through education</w:t>
      </w:r>
      <w:r w:rsidR="00C8506C">
        <w:rPr>
          <w:rFonts w:ascii="Times New Roman" w:hAnsi="Times New Roman"/>
          <w:lang w:val="en-US"/>
        </w:rPr>
        <w:t xml:space="preserve">. </w:t>
      </w:r>
    </w:p>
    <w:p w14:paraId="6031A6D6" w14:textId="20F55E21" w:rsidR="00524D02" w:rsidRPr="007E4D11" w:rsidRDefault="00524D02"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lang w:val="en-US"/>
        </w:rPr>
        <w:t>Articles 13 and 15(1)(a) require to provide a possibility to teach Hinduism in public schools upon request of parents as it is the case with Catholic faith, to recognize marriage concluded in a Hinduist temple, and to protect a Hinduist temple as a sacred place by criminal law as it is the case with Catholic churches.</w:t>
      </w:r>
    </w:p>
    <w:p w14:paraId="627112A3" w14:textId="3C29B422"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10(3)</w:t>
      </w:r>
      <w:r w:rsidR="002A56D2">
        <w:rPr>
          <w:rFonts w:ascii="Times New Roman" w:hAnsi="Times New Roman" w:cs="Times New Roman"/>
        </w:rPr>
        <w:t xml:space="preserve"> prohibits paedophilia, prohibits enforced disappearances of kids claiming to be victims of paedophilia, and requires the State party to authorize a meeting of girl Deimantė Stankūnaitė with her father’s friend Kazimieras Juraitis, his lawyer, a bailiff and a psychologist.</w:t>
      </w:r>
    </w:p>
    <w:p w14:paraId="0BB8604C" w14:textId="23D753EF"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11</w:t>
      </w:r>
      <w:r w:rsidR="00F9595F">
        <w:rPr>
          <w:rFonts w:ascii="Times New Roman" w:hAnsi="Times New Roman" w:cs="Times New Roman"/>
        </w:rPr>
        <w:t xml:space="preserve"> ensures that the minimum retirement and disability pension shall be 50 % of the average net salary.</w:t>
      </w:r>
    </w:p>
    <w:p w14:paraId="29C663BA" w14:textId="5F36E332"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13</w:t>
      </w:r>
      <w:r w:rsidR="00F9595F">
        <w:rPr>
          <w:rFonts w:ascii="Times New Roman" w:hAnsi="Times New Roman" w:cs="Times New Roman"/>
        </w:rPr>
        <w:t xml:space="preserve"> prohibits Holocaust revisionism and promotion of antisemitism in educational institutions, and therefore the State party shall rename the Jonas Noreika School, remove the Jonas Noreika memorial plaque from the wall of the Lithuanian Academy of Sciences, reopen and reconsider the criminal case of Prof. Dr. Stanislovas Tomas related to the removal of the Noreika plaque on 08/04/2019, rename the Panevėžys Vytautas Landsbergis-Žemkalnis High School, remove the memorial plaque of Landsbergis-Žemkalnis from the Kaunas Technical University,</w:t>
      </w:r>
      <w:r w:rsidR="009372D5">
        <w:rPr>
          <w:rFonts w:ascii="Times New Roman" w:hAnsi="Times New Roman" w:cs="Times New Roman"/>
        </w:rPr>
        <w:t xml:space="preserve"> remove the Ramanauskas plaque from the Klaipeda University,</w:t>
      </w:r>
      <w:r w:rsidR="00F9595F">
        <w:rPr>
          <w:rFonts w:ascii="Times New Roman" w:hAnsi="Times New Roman" w:cs="Times New Roman"/>
        </w:rPr>
        <w:t xml:space="preserve"> rename the Landsbergis-Žemkalnis </w:t>
      </w:r>
      <w:r w:rsidR="00426A7E">
        <w:rPr>
          <w:rFonts w:ascii="Times New Roman" w:hAnsi="Times New Roman"/>
          <w:lang w:val="en-US"/>
        </w:rPr>
        <w:t>A</w:t>
      </w:r>
      <w:r w:rsidR="00426A7E" w:rsidRPr="00CD05AE">
        <w:rPr>
          <w:rFonts w:ascii="Times New Roman" w:hAnsi="Times New Roman"/>
          <w:lang w:val="en-US"/>
        </w:rPr>
        <w:t>uditorium</w:t>
      </w:r>
      <w:r w:rsidR="00426A7E">
        <w:rPr>
          <w:rFonts w:ascii="Times New Roman" w:hAnsi="Times New Roman"/>
          <w:lang w:val="en-US"/>
        </w:rPr>
        <w:t xml:space="preserve"> </w:t>
      </w:r>
      <w:r w:rsidR="00F9595F">
        <w:rPr>
          <w:rFonts w:ascii="Times New Roman" w:hAnsi="Times New Roman" w:cs="Times New Roman"/>
        </w:rPr>
        <w:t xml:space="preserve">at the Vilnius Gediminas Technical University, </w:t>
      </w:r>
      <w:r w:rsidR="00426A7E">
        <w:rPr>
          <w:rFonts w:ascii="Times New Roman" w:hAnsi="Times New Roman" w:cs="Times New Roman"/>
        </w:rPr>
        <w:t xml:space="preserve">remove the ban on publication of the book </w:t>
      </w:r>
      <w:r w:rsidR="00426A7E">
        <w:rPr>
          <w:rFonts w:ascii="Times New Roman" w:hAnsi="Times New Roman" w:cs="Times New Roman"/>
          <w:i/>
          <w:iCs/>
        </w:rPr>
        <w:t xml:space="preserve">Ship of Idiots </w:t>
      </w:r>
      <w:r w:rsidR="00426A7E">
        <w:rPr>
          <w:rFonts w:ascii="Times New Roman" w:hAnsi="Times New Roman" w:cs="Times New Roman"/>
        </w:rPr>
        <w:t>by Vytautas Petkevičius, amend the Holocaust revisionist “research” objectives of the Genocide</w:t>
      </w:r>
      <w:r w:rsidR="009372D5">
        <w:rPr>
          <w:rFonts w:ascii="Times New Roman" w:hAnsi="Times New Roman" w:cs="Times New Roman"/>
        </w:rPr>
        <w:t xml:space="preserve"> and Resistance</w:t>
      </w:r>
      <w:r w:rsidR="00426A7E">
        <w:rPr>
          <w:rFonts w:ascii="Times New Roman" w:hAnsi="Times New Roman" w:cs="Times New Roman"/>
        </w:rPr>
        <w:t xml:space="preserve"> </w:t>
      </w:r>
      <w:r w:rsidR="009372D5">
        <w:rPr>
          <w:rFonts w:ascii="Times New Roman" w:hAnsi="Times New Roman" w:cs="Times New Roman"/>
        </w:rPr>
        <w:t xml:space="preserve">Research </w:t>
      </w:r>
      <w:r w:rsidR="00426A7E">
        <w:rPr>
          <w:rFonts w:ascii="Times New Roman" w:hAnsi="Times New Roman" w:cs="Times New Roman"/>
        </w:rPr>
        <w:t xml:space="preserve">Center, rename the Juozas Ambrazevičius-Brazaitis </w:t>
      </w:r>
      <w:r w:rsidR="00426A7E">
        <w:rPr>
          <w:rFonts w:ascii="Times New Roman" w:hAnsi="Times New Roman"/>
          <w:lang w:val="en-US"/>
        </w:rPr>
        <w:t>A</w:t>
      </w:r>
      <w:r w:rsidR="00426A7E" w:rsidRPr="00CD05AE">
        <w:rPr>
          <w:rFonts w:ascii="Times New Roman" w:hAnsi="Times New Roman"/>
          <w:lang w:val="en-US"/>
        </w:rPr>
        <w:t>uditorium</w:t>
      </w:r>
      <w:r w:rsidR="00426A7E">
        <w:rPr>
          <w:rFonts w:ascii="Times New Roman" w:hAnsi="Times New Roman"/>
          <w:lang w:val="en-US"/>
        </w:rPr>
        <w:t xml:space="preserve"> of the Vytautas Magnus University, remove the memorial plaque of Ambrazevičius from the Vytautas Magnus University, rename the Alytus Adolfas Ramanauskas High School and the Adolfas Ramanauskas Military Education Center</w:t>
      </w:r>
      <w:r w:rsidR="00EF0D79">
        <w:rPr>
          <w:rFonts w:ascii="Times New Roman" w:hAnsi="Times New Roman"/>
          <w:lang w:val="en-US"/>
        </w:rPr>
        <w:t>, etc.</w:t>
      </w:r>
    </w:p>
    <w:p w14:paraId="0C21CFD8" w14:textId="38469298" w:rsidR="007E4D11" w:rsidRPr="007E4D11" w:rsidRDefault="007E4D1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rPr>
        <w:t>Article 15(1)(a)</w:t>
      </w:r>
      <w:r w:rsidR="00426A7E">
        <w:rPr>
          <w:rFonts w:ascii="Times New Roman" w:hAnsi="Times New Roman" w:cs="Times New Roman"/>
        </w:rPr>
        <w:t xml:space="preserve"> prohibits Holocaust revisionism and anti</w:t>
      </w:r>
      <w:r w:rsidR="005561CD">
        <w:rPr>
          <w:rFonts w:ascii="Times New Roman" w:hAnsi="Times New Roman" w:cs="Times New Roman"/>
        </w:rPr>
        <w:t>s</w:t>
      </w:r>
      <w:r w:rsidR="00426A7E">
        <w:rPr>
          <w:rFonts w:ascii="Times New Roman" w:hAnsi="Times New Roman" w:cs="Times New Roman"/>
        </w:rPr>
        <w:t>emi</w:t>
      </w:r>
      <w:r w:rsidR="005561CD">
        <w:rPr>
          <w:rFonts w:ascii="Times New Roman" w:hAnsi="Times New Roman" w:cs="Times New Roman"/>
        </w:rPr>
        <w:t>t</w:t>
      </w:r>
      <w:r w:rsidR="00426A7E">
        <w:rPr>
          <w:rFonts w:ascii="Times New Roman" w:hAnsi="Times New Roman" w:cs="Times New Roman"/>
        </w:rPr>
        <w:t xml:space="preserve">ism in cultural places, </w:t>
      </w:r>
      <w:r w:rsidR="005561CD">
        <w:rPr>
          <w:rFonts w:ascii="Times New Roman" w:hAnsi="Times New Roman" w:cs="Times New Roman"/>
        </w:rPr>
        <w:t xml:space="preserve">prohibits the construction of the National Conference Center on the Vilnius Old Jewish Cemetery, requires to remove the memorial plaque of Kazys Škirpa in Kaunas, the monument of Škirpa in Namajunai, the memorial plaque of </w:t>
      </w:r>
      <w:r w:rsidR="005561CD">
        <w:rPr>
          <w:rFonts w:ascii="Times New Roman" w:hAnsi="Times New Roman" w:cs="Times New Roman"/>
        </w:rPr>
        <w:lastRenderedPageBreak/>
        <w:t xml:space="preserve">Vytautas Landsbergis-Žemkalnis in Kaunas, the memorial stone of Juozas Krikštaponis in Ukmerge, </w:t>
      </w:r>
      <w:r w:rsidR="0083764B">
        <w:rPr>
          <w:rFonts w:ascii="Times New Roman" w:hAnsi="Times New Roman" w:cs="Times New Roman"/>
        </w:rPr>
        <w:t xml:space="preserve">the monument of Povilas Plechavičius in Kaunas, the memorial plaque of Adolfas Ramanauskas in Klaipėda and his memorial stone in Kaunas, </w:t>
      </w:r>
      <w:r w:rsidR="00302BFB">
        <w:rPr>
          <w:rFonts w:ascii="Times New Roman" w:hAnsi="Times New Roman" w:cs="Times New Roman"/>
        </w:rPr>
        <w:t xml:space="preserve">requires </w:t>
      </w:r>
      <w:r w:rsidR="0083764B">
        <w:rPr>
          <w:rFonts w:ascii="Times New Roman" w:hAnsi="Times New Roman" w:cs="Times New Roman"/>
        </w:rPr>
        <w:t xml:space="preserve">to rename the Škirpa street in Kaunas, the Škirpa street in Pasvalis, the Landsbergis-Žemkalnis street in Kaunas, the General Storm (Noreika) street in Kaunas, the Krikštaponis square in Ukmerge, to annul the military ranks of colonel of Škirpa and Krikštaponis, and the rank of general of Ramanauskas, to annul the Knight Crosses of </w:t>
      </w:r>
      <w:r w:rsidR="00302BFB">
        <w:rPr>
          <w:rFonts w:ascii="Times New Roman" w:hAnsi="Times New Roman" w:cs="Times New Roman"/>
        </w:rPr>
        <w:t xml:space="preserve">Noreika, </w:t>
      </w:r>
      <w:r w:rsidR="0083764B">
        <w:rPr>
          <w:rFonts w:ascii="Times New Roman" w:hAnsi="Times New Roman" w:cs="Times New Roman"/>
        </w:rPr>
        <w:t>Škirpa and Ramanauskas, the Medal of Voluntary Creator of the Lithuanian Army awarded to Krikštaponis, the honorary Kaunas citizenship of Landsbergis-Žemkalnis</w:t>
      </w:r>
      <w:r w:rsidR="00EF0D79">
        <w:rPr>
          <w:rFonts w:ascii="Times New Roman" w:hAnsi="Times New Roman" w:cs="Times New Roman"/>
        </w:rPr>
        <w:t>, etc.</w:t>
      </w:r>
    </w:p>
    <w:p w14:paraId="0425C961" w14:textId="011555AE" w:rsidR="00FA7C05" w:rsidRPr="00FA7C05" w:rsidRDefault="00D768AE" w:rsidP="00FE5276">
      <w:pPr>
        <w:pStyle w:val="ListParagraph"/>
        <w:numPr>
          <w:ilvl w:val="1"/>
          <w:numId w:val="24"/>
        </w:numPr>
        <w:pBdr>
          <w:right w:val="single" w:sz="4" w:space="4" w:color="auto"/>
        </w:pBdr>
        <w:spacing w:after="120"/>
        <w:contextualSpacing w:val="0"/>
        <w:jc w:val="both"/>
        <w:rPr>
          <w:rFonts w:ascii="Times New Roman" w:hAnsi="Times New Roman" w:cs="Times New Roman"/>
          <w:lang w:val="en-US"/>
        </w:rPr>
      </w:pPr>
      <w:r w:rsidRPr="00593FBB">
        <w:rPr>
          <w:rFonts w:ascii="Times New Roman" w:hAnsi="Times New Roman" w:cs="Times New Roman"/>
          <w:b/>
          <w:u w:val="single"/>
          <w:lang w:val="en-US"/>
        </w:rPr>
        <w:t>Article 13</w:t>
      </w:r>
      <w:r w:rsidR="00FA7C05">
        <w:rPr>
          <w:rFonts w:ascii="Times New Roman" w:hAnsi="Times New Roman" w:cs="Times New Roman"/>
          <w:bCs/>
          <w:lang w:val="en-US"/>
        </w:rPr>
        <w:t xml:space="preserve"> and </w:t>
      </w:r>
      <w:r w:rsidR="00FA7C05" w:rsidRPr="007E4D11">
        <w:rPr>
          <w:rFonts w:ascii="Times New Roman" w:hAnsi="Times New Roman" w:cs="Times New Roman"/>
          <w:bCs/>
          <w:lang w:val="en-US"/>
        </w:rPr>
        <w:t>§§ 1 – 7, 10 of the Human Rights Council’s Resolution No. 36/21</w:t>
      </w:r>
      <w:r w:rsidR="00FA7C05">
        <w:rPr>
          <w:rFonts w:ascii="Times New Roman" w:hAnsi="Times New Roman" w:cs="Times New Roman"/>
          <w:bCs/>
          <w:lang w:val="en-US"/>
        </w:rPr>
        <w:t xml:space="preserve"> </w:t>
      </w:r>
      <w:r w:rsidR="00FA7C05" w:rsidRPr="00135BE8">
        <w:rPr>
          <w:rFonts w:ascii="Times New Roman" w:hAnsi="Times New Roman" w:cs="Times New Roman"/>
          <w:b/>
          <w:lang w:val="en-US"/>
        </w:rPr>
        <w:t>require the State party to apologize</w:t>
      </w:r>
      <w:r w:rsidR="00FA7C05">
        <w:rPr>
          <w:rFonts w:ascii="Times New Roman" w:hAnsi="Times New Roman" w:cs="Times New Roman"/>
          <w:bCs/>
          <w:lang w:val="en-US"/>
        </w:rPr>
        <w:t xml:space="preserve"> </w:t>
      </w:r>
      <w:r w:rsidR="00FA7C05" w:rsidRPr="00944E32">
        <w:rPr>
          <w:rFonts w:ascii="Times New Roman" w:hAnsi="Times New Roman" w:cs="Times New Roman"/>
          <w:b/>
          <w:lang w:val="en-US"/>
        </w:rPr>
        <w:t xml:space="preserve">for the </w:t>
      </w:r>
      <w:r w:rsidR="00135BE8" w:rsidRPr="008C35B5">
        <w:rPr>
          <w:rFonts w:ascii="Times New Roman" w:hAnsi="Times New Roman" w:cs="Times New Roman"/>
          <w:b/>
          <w:u w:val="single"/>
          <w:lang w:val="en-US"/>
        </w:rPr>
        <w:t>racist insult</w:t>
      </w:r>
      <w:r w:rsidR="00FA7C05">
        <w:rPr>
          <w:rFonts w:ascii="Times New Roman" w:hAnsi="Times New Roman" w:cs="Times New Roman"/>
          <w:bCs/>
          <w:lang w:val="en-US"/>
        </w:rPr>
        <w:t xml:space="preserve"> </w:t>
      </w:r>
      <w:r w:rsidR="00944E32">
        <w:rPr>
          <w:rFonts w:ascii="Times New Roman" w:hAnsi="Times New Roman" w:cs="Times New Roman"/>
          <w:bCs/>
          <w:lang w:val="en-US"/>
        </w:rPr>
        <w:t>by</w:t>
      </w:r>
      <w:r w:rsidR="00FA7C05">
        <w:rPr>
          <w:rFonts w:ascii="Times New Roman" w:hAnsi="Times New Roman" w:cs="Times New Roman"/>
          <w:bCs/>
          <w:lang w:val="en-US"/>
        </w:rPr>
        <w:t xml:space="preserve"> Judge Egidijus Kūris on 19/02/2020 at the conference in the </w:t>
      </w:r>
      <w:r w:rsidR="00FA7C05" w:rsidRPr="00530AAA">
        <w:rPr>
          <w:rFonts w:ascii="Times New Roman" w:hAnsi="Times New Roman" w:cs="Times New Roman"/>
          <w:bCs/>
          <w:u w:val="single"/>
          <w:lang w:val="en-US"/>
        </w:rPr>
        <w:t>Vilnius University</w:t>
      </w:r>
      <w:r w:rsidR="00FA7C05">
        <w:rPr>
          <w:rFonts w:ascii="Times New Roman" w:hAnsi="Times New Roman" w:cs="Times New Roman"/>
          <w:bCs/>
          <w:lang w:val="en-US"/>
        </w:rPr>
        <w:t xml:space="preserve"> hosted by the Government’s representative</w:t>
      </w:r>
      <w:r w:rsidR="00BB0FC0">
        <w:rPr>
          <w:rFonts w:ascii="Times New Roman" w:hAnsi="Times New Roman" w:cs="Times New Roman"/>
          <w:bCs/>
          <w:lang w:val="en-US"/>
        </w:rPr>
        <w:t xml:space="preserve"> Karolina Bubnytė-Širmenė</w:t>
      </w:r>
      <w:r w:rsidR="00FA7C05">
        <w:rPr>
          <w:rFonts w:ascii="Times New Roman" w:hAnsi="Times New Roman" w:cs="Times New Roman"/>
          <w:bCs/>
          <w:lang w:val="en-US"/>
        </w:rPr>
        <w:t xml:space="preserve"> that Members of the UN Committees are </w:t>
      </w:r>
      <w:r w:rsidR="00FA7C05" w:rsidRPr="000A1860">
        <w:rPr>
          <w:rFonts w:ascii="Times New Roman" w:hAnsi="Times New Roman" w:cs="Times New Roman"/>
          <w:b/>
          <w:lang w:val="en-US"/>
        </w:rPr>
        <w:t>“</w:t>
      </w:r>
      <w:r w:rsidR="00FA7C05" w:rsidRPr="000A1860">
        <w:rPr>
          <w:rFonts w:ascii="Times New Roman" w:hAnsi="Times New Roman" w:cs="Times New Roman"/>
          <w:b/>
          <w:i/>
          <w:iCs/>
          <w:u w:val="single"/>
          <w:lang w:val="en-US"/>
        </w:rPr>
        <w:t>ambassadors of Third World countries to other Third World countries</w:t>
      </w:r>
      <w:r w:rsidR="00FA7C05" w:rsidRPr="000A1860">
        <w:rPr>
          <w:rFonts w:ascii="Times New Roman" w:hAnsi="Times New Roman" w:cs="Times New Roman"/>
          <w:b/>
          <w:lang w:val="en-US"/>
        </w:rPr>
        <w:t>”</w:t>
      </w:r>
      <w:r w:rsidR="00AC2E4E">
        <w:rPr>
          <w:rFonts w:ascii="Times New Roman" w:hAnsi="Times New Roman" w:cs="Times New Roman"/>
          <w:bCs/>
          <w:lang w:val="en-US"/>
        </w:rPr>
        <w:t xml:space="preserve"> </w:t>
      </w:r>
      <w:r w:rsidR="00530AAA">
        <w:rPr>
          <w:rFonts w:ascii="Times New Roman" w:hAnsi="Times New Roman" w:cs="Times New Roman"/>
          <w:bCs/>
          <w:lang w:val="en-US"/>
        </w:rPr>
        <w:t xml:space="preserve">made in order to justify non-execution of Views and Concluding Observations, </w:t>
      </w:r>
      <w:r w:rsidR="00AC2E4E">
        <w:rPr>
          <w:rFonts w:ascii="Times New Roman" w:hAnsi="Times New Roman" w:cs="Times New Roman"/>
          <w:bCs/>
          <w:lang w:val="en-US"/>
        </w:rPr>
        <w:t xml:space="preserve">as proven by the video recording </w:t>
      </w:r>
      <w:hyperlink r:id="rId28" w:history="1">
        <w:r w:rsidR="00AC2E4E" w:rsidRPr="00E52BC1">
          <w:rPr>
            <w:rStyle w:val="Hyperlink"/>
            <w:rFonts w:ascii="Times New Roman" w:hAnsi="Times New Roman"/>
            <w:lang w:val="en-US"/>
          </w:rPr>
          <w:t>https://youtu.be/mBExIr8cTLM</w:t>
        </w:r>
      </w:hyperlink>
      <w:r>
        <w:rPr>
          <w:rFonts w:ascii="Times New Roman" w:hAnsi="Times New Roman" w:cs="Times New Roman"/>
          <w:bCs/>
          <w:lang w:val="en-US"/>
        </w:rPr>
        <w:t xml:space="preserve"> , since such racist </w:t>
      </w:r>
      <w:r w:rsidR="005313BA">
        <w:rPr>
          <w:rFonts w:ascii="Times New Roman" w:hAnsi="Times New Roman" w:cs="Times New Roman"/>
          <w:bCs/>
          <w:lang w:val="en-US"/>
        </w:rPr>
        <w:t>insults</w:t>
      </w:r>
      <w:r>
        <w:rPr>
          <w:rFonts w:ascii="Times New Roman" w:hAnsi="Times New Roman" w:cs="Times New Roman"/>
          <w:bCs/>
          <w:lang w:val="en-US"/>
        </w:rPr>
        <w:t xml:space="preserve"> promote racism through </w:t>
      </w:r>
      <w:r w:rsidR="00EB46F3">
        <w:rPr>
          <w:rFonts w:ascii="Times New Roman" w:hAnsi="Times New Roman" w:cs="Times New Roman"/>
          <w:bCs/>
          <w:lang w:val="en-US"/>
        </w:rPr>
        <w:t>university</w:t>
      </w:r>
      <w:r>
        <w:rPr>
          <w:rFonts w:ascii="Times New Roman" w:hAnsi="Times New Roman" w:cs="Times New Roman"/>
          <w:bCs/>
          <w:lang w:val="en-US"/>
        </w:rPr>
        <w:t xml:space="preserve">. </w:t>
      </w:r>
    </w:p>
    <w:p w14:paraId="72727815" w14:textId="086B1B3C" w:rsidR="007E4D11" w:rsidRPr="001A5B41" w:rsidRDefault="009C7D79"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bCs/>
          <w:lang w:val="en-US"/>
        </w:rPr>
        <w:t xml:space="preserve">The Covenant and </w:t>
      </w:r>
      <w:r w:rsidR="007E4D11" w:rsidRPr="007E4D11">
        <w:rPr>
          <w:rFonts w:ascii="Times New Roman" w:hAnsi="Times New Roman" w:cs="Times New Roman"/>
          <w:bCs/>
          <w:lang w:val="en-US"/>
        </w:rPr>
        <w:t>§§ 1 – 7, 10 of the Human Rights Council’s Resolution No. 36/21</w:t>
      </w:r>
      <w:r w:rsidR="007E4D11">
        <w:rPr>
          <w:rFonts w:ascii="Times New Roman" w:hAnsi="Times New Roman" w:cs="Times New Roman"/>
          <w:bCs/>
          <w:lang w:val="en-US"/>
        </w:rPr>
        <w:t xml:space="preserve"> </w:t>
      </w:r>
      <w:r w:rsidR="002B5961">
        <w:rPr>
          <w:rFonts w:ascii="Times New Roman" w:hAnsi="Times New Roman" w:cs="Times New Roman"/>
          <w:bCs/>
          <w:lang w:val="en-US"/>
        </w:rPr>
        <w:t xml:space="preserve">prohibit persecution of human rights defenders and </w:t>
      </w:r>
      <w:r w:rsidR="007E5177">
        <w:rPr>
          <w:rFonts w:ascii="Times New Roman" w:hAnsi="Times New Roman" w:cs="Times New Roman"/>
          <w:bCs/>
          <w:lang w:val="en-US"/>
        </w:rPr>
        <w:t xml:space="preserve">the </w:t>
      </w:r>
      <w:r w:rsidR="002B5961">
        <w:rPr>
          <w:rFonts w:ascii="Times New Roman" w:hAnsi="Times New Roman" w:cs="Times New Roman"/>
          <w:bCs/>
          <w:lang w:val="en-US"/>
        </w:rPr>
        <w:t>smear campaign in their respect, require the Government of Lithuania to delete all defamatory statements about the mentioned human rights defenders</w:t>
      </w:r>
      <w:r w:rsidR="005F7E48">
        <w:rPr>
          <w:rFonts w:ascii="Times New Roman" w:hAnsi="Times New Roman" w:cs="Times New Roman"/>
          <w:bCs/>
          <w:lang w:val="en-US"/>
        </w:rPr>
        <w:t xml:space="preserve"> made by its officials,</w:t>
      </w:r>
      <w:r w:rsidR="002B5961">
        <w:rPr>
          <w:rFonts w:ascii="Times New Roman" w:hAnsi="Times New Roman" w:cs="Times New Roman"/>
          <w:bCs/>
          <w:lang w:val="en-US"/>
        </w:rPr>
        <w:t xml:space="preserve"> as well as to ensure that its press </w:t>
      </w:r>
      <w:r w:rsidR="008D5F0B">
        <w:rPr>
          <w:rFonts w:ascii="Times New Roman" w:hAnsi="Times New Roman"/>
          <w:lang w:val="en-US"/>
        </w:rPr>
        <w:t>(15min.lt, DELFI, Lrytas.lt, LRT, LNK</w:t>
      </w:r>
      <w:r w:rsidR="00526903">
        <w:rPr>
          <w:rFonts w:ascii="Times New Roman" w:hAnsi="Times New Roman"/>
          <w:lang w:val="en-US"/>
        </w:rPr>
        <w:t>, BNS</w:t>
      </w:r>
      <w:r w:rsidR="008D5F0B">
        <w:rPr>
          <w:rFonts w:ascii="Times New Roman" w:hAnsi="Times New Roman"/>
          <w:lang w:val="en-US"/>
        </w:rPr>
        <w:t xml:space="preserve">) </w:t>
      </w:r>
      <w:r w:rsidR="002B5961">
        <w:rPr>
          <w:rFonts w:ascii="Times New Roman" w:hAnsi="Times New Roman" w:cs="Times New Roman"/>
          <w:bCs/>
          <w:lang w:val="en-US"/>
        </w:rPr>
        <w:t xml:space="preserve">remove all the publications that have appeared in the framework of the smear campaign, </w:t>
      </w:r>
      <w:r w:rsidR="005F7E48" w:rsidRPr="00146538">
        <w:rPr>
          <w:rFonts w:ascii="Times New Roman" w:hAnsi="Times New Roman" w:cs="Times New Roman"/>
          <w:bCs/>
          <w:lang w:val="en-US"/>
        </w:rPr>
        <w:t xml:space="preserve">require </w:t>
      </w:r>
      <w:r w:rsidR="00AA0538" w:rsidRPr="00146538">
        <w:rPr>
          <w:rFonts w:ascii="Times New Roman" w:hAnsi="Times New Roman" w:cs="Times New Roman"/>
          <w:bCs/>
          <w:lang w:val="en-US"/>
        </w:rPr>
        <w:t>Government’s representative Karolina Bubnytė-Širmenė</w:t>
      </w:r>
      <w:r w:rsidR="005F7E48" w:rsidRPr="00146538">
        <w:rPr>
          <w:rFonts w:ascii="Times New Roman" w:hAnsi="Times New Roman" w:cs="Times New Roman"/>
          <w:bCs/>
          <w:lang w:val="en-US"/>
        </w:rPr>
        <w:t xml:space="preserve"> to stop writing formal requests to the UN Treaty bodies to prohibit Prof. Dr. Stanislovas Tomas to write communications and reports to the UN Committees until the end of his life and announcing </w:t>
      </w:r>
      <w:r w:rsidR="00BB0FC0" w:rsidRPr="00146538">
        <w:rPr>
          <w:rFonts w:ascii="Times New Roman" w:hAnsi="Times New Roman" w:cs="Times New Roman"/>
          <w:bCs/>
          <w:lang w:val="en-US"/>
        </w:rPr>
        <w:t>her requests</w:t>
      </w:r>
      <w:r w:rsidR="005F7E48" w:rsidRPr="00146538">
        <w:rPr>
          <w:rFonts w:ascii="Times New Roman" w:hAnsi="Times New Roman" w:cs="Times New Roman"/>
          <w:bCs/>
          <w:lang w:val="en-US"/>
        </w:rPr>
        <w:t xml:space="preserve"> to the </w:t>
      </w:r>
      <w:r w:rsidR="00DC2CAD" w:rsidRPr="00146538">
        <w:rPr>
          <w:rFonts w:ascii="Times New Roman" w:hAnsi="Times New Roman" w:cs="Times New Roman"/>
          <w:bCs/>
          <w:lang w:val="en-US"/>
        </w:rPr>
        <w:t xml:space="preserve">State sponsored </w:t>
      </w:r>
      <w:r w:rsidR="005F7E48" w:rsidRPr="00146538">
        <w:rPr>
          <w:rFonts w:ascii="Times New Roman" w:hAnsi="Times New Roman" w:cs="Times New Roman"/>
          <w:bCs/>
          <w:lang w:val="en-US"/>
        </w:rPr>
        <w:t>press</w:t>
      </w:r>
      <w:r w:rsidR="005F7E48">
        <w:rPr>
          <w:rFonts w:ascii="Times New Roman" w:hAnsi="Times New Roman" w:cs="Times New Roman"/>
          <w:bCs/>
          <w:lang w:val="en-US"/>
        </w:rPr>
        <w:t xml:space="preserve">, </w:t>
      </w:r>
      <w:r w:rsidR="002B5961">
        <w:rPr>
          <w:rFonts w:ascii="Times New Roman" w:hAnsi="Times New Roman" w:cs="Times New Roman"/>
          <w:bCs/>
          <w:lang w:val="en-US"/>
        </w:rPr>
        <w:t xml:space="preserve">require to reopen the </w:t>
      </w:r>
      <w:r w:rsidR="003468DA">
        <w:rPr>
          <w:rFonts w:ascii="Times New Roman" w:hAnsi="Times New Roman" w:cs="Times New Roman"/>
          <w:bCs/>
          <w:lang w:val="en-US"/>
        </w:rPr>
        <w:t xml:space="preserve">political </w:t>
      </w:r>
      <w:r w:rsidR="002B5961">
        <w:rPr>
          <w:rFonts w:ascii="Times New Roman" w:hAnsi="Times New Roman" w:cs="Times New Roman"/>
          <w:bCs/>
          <w:lang w:val="en-US"/>
        </w:rPr>
        <w:t xml:space="preserve">criminal cases of </w:t>
      </w:r>
      <w:r w:rsidR="003468DA">
        <w:rPr>
          <w:rFonts w:ascii="Times New Roman" w:hAnsi="Times New Roman" w:cs="Times New Roman"/>
          <w:bCs/>
          <w:lang w:val="en-US"/>
        </w:rPr>
        <w:t xml:space="preserve">human rights defenders </w:t>
      </w:r>
      <w:r w:rsidR="002B5961">
        <w:rPr>
          <w:rFonts w:ascii="Times New Roman" w:hAnsi="Times New Roman" w:cs="Times New Roman"/>
          <w:bCs/>
          <w:lang w:val="en-US"/>
        </w:rPr>
        <w:t xml:space="preserve">Prof. Dr. Stanislovas Tomas, Viačeslav Titov, Giedrius Grabauskas, </w:t>
      </w:r>
      <w:r w:rsidR="00BB0FC0">
        <w:rPr>
          <w:rFonts w:ascii="Times New Roman" w:hAnsi="Times New Roman" w:cs="Times New Roman"/>
          <w:bCs/>
          <w:lang w:val="en-US"/>
        </w:rPr>
        <w:t xml:space="preserve">Miquel Puertas, </w:t>
      </w:r>
      <w:r w:rsidR="002B5961">
        <w:rPr>
          <w:rFonts w:ascii="Times New Roman" w:hAnsi="Times New Roman" w:cs="Times New Roman"/>
          <w:bCs/>
          <w:lang w:val="en-US"/>
        </w:rPr>
        <w:t>Giedrius Šarkanas, Jonas Sinkevičius, Donatas Šulcas</w:t>
      </w:r>
      <w:r w:rsidR="00B36FC3">
        <w:rPr>
          <w:rFonts w:ascii="Times New Roman" w:hAnsi="Times New Roman" w:cs="Times New Roman"/>
          <w:bCs/>
          <w:lang w:val="en-US"/>
        </w:rPr>
        <w:t xml:space="preserve">, </w:t>
      </w:r>
      <w:r w:rsidR="004D6050">
        <w:rPr>
          <w:rFonts w:ascii="Times New Roman" w:hAnsi="Times New Roman" w:cs="Times New Roman"/>
          <w:bCs/>
          <w:lang w:val="en-US"/>
        </w:rPr>
        <w:t xml:space="preserve">and </w:t>
      </w:r>
      <w:r w:rsidR="003468DA">
        <w:rPr>
          <w:rFonts w:ascii="Times New Roman" w:hAnsi="Times New Roman" w:cs="Times New Roman"/>
          <w:bCs/>
          <w:lang w:val="en-US"/>
        </w:rPr>
        <w:t xml:space="preserve">to </w:t>
      </w:r>
      <w:r w:rsidR="004D6050">
        <w:rPr>
          <w:rFonts w:ascii="Times New Roman" w:hAnsi="Times New Roman" w:cs="Times New Roman"/>
          <w:bCs/>
          <w:lang w:val="en-US"/>
        </w:rPr>
        <w:t xml:space="preserve">lead them in accordance with international law, to remove </w:t>
      </w:r>
      <w:r w:rsidR="00724C76">
        <w:rPr>
          <w:rFonts w:ascii="Times New Roman" w:hAnsi="Times New Roman" w:cs="Times New Roman"/>
          <w:bCs/>
          <w:lang w:val="en-US"/>
        </w:rPr>
        <w:t xml:space="preserve">journalists </w:t>
      </w:r>
      <w:r w:rsidR="004D6050">
        <w:rPr>
          <w:rFonts w:ascii="Times New Roman" w:hAnsi="Times New Roman" w:cs="Times New Roman"/>
          <w:bCs/>
          <w:lang w:val="en-US"/>
        </w:rPr>
        <w:t xml:space="preserve">Giedrius Grabauskas, </w:t>
      </w:r>
      <w:r w:rsidR="00C82A90">
        <w:rPr>
          <w:rFonts w:ascii="Times New Roman" w:hAnsi="Times New Roman" w:cs="Times New Roman"/>
          <w:bCs/>
          <w:lang w:val="en-US"/>
        </w:rPr>
        <w:t xml:space="preserve">Kazimieras Juraitis, </w:t>
      </w:r>
      <w:r w:rsidR="004D6050">
        <w:rPr>
          <w:rFonts w:ascii="Times New Roman" w:hAnsi="Times New Roman" w:cs="Times New Roman"/>
          <w:bCs/>
          <w:lang w:val="en-US"/>
        </w:rPr>
        <w:t xml:space="preserve">Vaidas Lekstutis, Audrius Nakas and website </w:t>
      </w:r>
      <w:hyperlink r:id="rId29" w:history="1">
        <w:r w:rsidR="004D6050" w:rsidRPr="00BD6978">
          <w:rPr>
            <w:rStyle w:val="Hyperlink"/>
            <w:rFonts w:ascii="Times New Roman" w:hAnsi="Times New Roman" w:cs="Times New Roman"/>
            <w:bCs/>
            <w:lang w:val="en-US"/>
          </w:rPr>
          <w:t>www.ekspertai.eu</w:t>
        </w:r>
      </w:hyperlink>
      <w:r w:rsidR="004D6050">
        <w:rPr>
          <w:rFonts w:ascii="Times New Roman" w:hAnsi="Times New Roman" w:cs="Times New Roman"/>
          <w:bCs/>
          <w:lang w:val="en-US"/>
        </w:rPr>
        <w:t xml:space="preserve"> from the List of Threats to National Security</w:t>
      </w:r>
      <w:r w:rsidR="00724C76">
        <w:rPr>
          <w:rFonts w:ascii="Times New Roman" w:hAnsi="Times New Roman" w:cs="Times New Roman"/>
          <w:bCs/>
          <w:lang w:val="en-US"/>
        </w:rPr>
        <w:t xml:space="preserve"> of the State Security Department and of the Ministry of the Defense</w:t>
      </w:r>
      <w:r w:rsidR="004D6050">
        <w:rPr>
          <w:rFonts w:ascii="Times New Roman" w:hAnsi="Times New Roman" w:cs="Times New Roman"/>
          <w:bCs/>
          <w:lang w:val="en-US"/>
        </w:rPr>
        <w:t xml:space="preserve">. </w:t>
      </w:r>
    </w:p>
    <w:p w14:paraId="5AAFAC76" w14:textId="73925464" w:rsidR="001A5B41" w:rsidRPr="007E4D11" w:rsidRDefault="001A5B41" w:rsidP="007E4D11">
      <w:pPr>
        <w:pStyle w:val="ListParagraph"/>
        <w:numPr>
          <w:ilvl w:val="1"/>
          <w:numId w:val="24"/>
        </w:numPr>
        <w:spacing w:after="120"/>
        <w:contextualSpacing w:val="0"/>
        <w:jc w:val="both"/>
        <w:rPr>
          <w:rFonts w:ascii="Times New Roman" w:hAnsi="Times New Roman" w:cs="Times New Roman"/>
          <w:lang w:val="en-US"/>
        </w:rPr>
      </w:pPr>
      <w:r>
        <w:rPr>
          <w:rFonts w:ascii="Times New Roman" w:hAnsi="Times New Roman" w:cs="Times New Roman"/>
          <w:bCs/>
          <w:lang w:val="en-US"/>
        </w:rPr>
        <w:t xml:space="preserve">The Covenant and </w:t>
      </w:r>
      <w:r w:rsidRPr="007E4D11">
        <w:rPr>
          <w:rFonts w:ascii="Times New Roman" w:hAnsi="Times New Roman" w:cs="Times New Roman"/>
          <w:bCs/>
          <w:lang w:val="en-US"/>
        </w:rPr>
        <w:t>§§ 1 – 7, 10 of the Human Rights Council’s Resolution No. 36/21</w:t>
      </w:r>
      <w:r>
        <w:rPr>
          <w:rFonts w:ascii="Times New Roman" w:hAnsi="Times New Roman" w:cs="Times New Roman"/>
          <w:bCs/>
          <w:lang w:val="en-US"/>
        </w:rPr>
        <w:t xml:space="preserve"> require to investigate all the cases of breaches of the Covenant, and punish the Government’s </w:t>
      </w:r>
      <w:r w:rsidR="009A57FB">
        <w:rPr>
          <w:rFonts w:ascii="Times New Roman" w:hAnsi="Times New Roman" w:cs="Times New Roman"/>
          <w:bCs/>
          <w:lang w:val="en-US"/>
        </w:rPr>
        <w:t>representative</w:t>
      </w:r>
      <w:r w:rsidR="00B45917">
        <w:rPr>
          <w:rFonts w:ascii="Times New Roman" w:hAnsi="Times New Roman" w:cs="Times New Roman"/>
          <w:bCs/>
          <w:lang w:val="en-US"/>
        </w:rPr>
        <w:t xml:space="preserve"> Karolina Bubnytė-Širmenė</w:t>
      </w:r>
      <w:r w:rsidR="00A47A2B">
        <w:rPr>
          <w:rFonts w:ascii="Times New Roman" w:hAnsi="Times New Roman" w:cs="Times New Roman"/>
          <w:bCs/>
          <w:lang w:val="en-US"/>
        </w:rPr>
        <w:t xml:space="preserve"> for organizing the smear campaign, intimidation and harassment of human rights defenders.</w:t>
      </w:r>
    </w:p>
    <w:sectPr w:rsidR="001A5B41" w:rsidRPr="007E4D11" w:rsidSect="00AB4309">
      <w:headerReference w:type="even" r:id="rId30"/>
      <w:headerReference w:type="default" r:id="rId31"/>
      <w:footerReference w:type="default" r:id="rId32"/>
      <w:pgSz w:w="11900" w:h="16840"/>
      <w:pgMar w:top="1008" w:right="1267" w:bottom="1008" w:left="1411" w:header="706" w:footer="706"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EE095" w14:textId="77777777" w:rsidR="00C647ED" w:rsidRDefault="00C647ED" w:rsidP="00B63D4F">
      <w:r>
        <w:separator/>
      </w:r>
    </w:p>
  </w:endnote>
  <w:endnote w:type="continuationSeparator" w:id="0">
    <w:p w14:paraId="26A652E2" w14:textId="77777777" w:rsidR="00C647ED" w:rsidRDefault="00C647ED" w:rsidP="00B63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ajan Pro">
    <w:altName w:val="Arial"/>
    <w:charset w:val="00"/>
    <w:family w:val="auto"/>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E2EC9" w14:textId="77777777" w:rsidR="008E5094" w:rsidRDefault="008E5094" w:rsidP="00A62BAF">
    <w:pPr>
      <w:pStyle w:val="Footer"/>
      <w:pBdr>
        <w:top w:val="single" w:sz="4" w:space="1" w:color="auto"/>
      </w:pBdr>
      <w:jc w:val="center"/>
      <w:rPr>
        <w:rFonts w:ascii="Trajan Pro" w:hAnsi="Trajan Pro"/>
        <w:sz w:val="16"/>
        <w:szCs w:val="16"/>
      </w:rPr>
    </w:pPr>
  </w:p>
  <w:p w14:paraId="375EE32F" w14:textId="3975DD86" w:rsidR="008E5094" w:rsidRPr="009C69E9" w:rsidRDefault="008E5094" w:rsidP="00A62BAF">
    <w:pPr>
      <w:pStyle w:val="Footer"/>
      <w:pBdr>
        <w:top w:val="single" w:sz="4" w:space="1" w:color="auto"/>
      </w:pBdr>
      <w:jc w:val="center"/>
      <w:rPr>
        <w:rFonts w:ascii="Trajan Pro" w:hAnsi="Trajan Pro"/>
        <w:sz w:val="16"/>
        <w:szCs w:val="16"/>
        <w:lang w:val="fr-FR"/>
      </w:rPr>
    </w:pPr>
    <w:r w:rsidRPr="009C69E9">
      <w:rPr>
        <w:rFonts w:ascii="Trajan Pro" w:hAnsi="Trajan Pro"/>
        <w:sz w:val="16"/>
        <w:szCs w:val="16"/>
        <w:lang w:val="fr-FR"/>
      </w:rPr>
      <w:t>Association Eglex, les Palmiers, 46, Boulevard de Moulins, 98000 Monaco, www.eglex.org</w:t>
    </w:r>
  </w:p>
  <w:p w14:paraId="71B58C9D" w14:textId="77777777" w:rsidR="008E5094" w:rsidRPr="009C69E9" w:rsidRDefault="008E5094" w:rsidP="00A62BAF">
    <w:pPr>
      <w:pStyle w:val="Footer"/>
      <w:pBdr>
        <w:top w:val="single" w:sz="4" w:space="1" w:color="auto"/>
      </w:pBdr>
      <w:jc w:val="center"/>
      <w:rPr>
        <w:rFonts w:ascii="Trajan Pro" w:hAnsi="Trajan Pro"/>
        <w:sz w:val="16"/>
        <w:szCs w:val="16"/>
        <w:lang w:val="fr-F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83462E" w14:textId="77777777" w:rsidR="00C647ED" w:rsidRDefault="00C647ED" w:rsidP="00B63D4F">
      <w:r>
        <w:separator/>
      </w:r>
    </w:p>
  </w:footnote>
  <w:footnote w:type="continuationSeparator" w:id="0">
    <w:p w14:paraId="6547DA25" w14:textId="77777777" w:rsidR="00C647ED" w:rsidRDefault="00C647ED" w:rsidP="00B63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3ACAA2" w14:textId="77777777"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04BFB1" w14:textId="77777777" w:rsidR="008E5094" w:rsidRDefault="008E5094" w:rsidP="003279A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27F94" w14:textId="30000612" w:rsidR="008E5094" w:rsidRDefault="008E5094" w:rsidP="0059769B">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5DCC">
      <w:rPr>
        <w:rStyle w:val="PageNumber"/>
        <w:noProof/>
      </w:rPr>
      <w:t>15</w:t>
    </w:r>
    <w:r>
      <w:rPr>
        <w:rStyle w:val="PageNumber"/>
      </w:rPr>
      <w:fldChar w:fldCharType="end"/>
    </w:r>
  </w:p>
  <w:p w14:paraId="3766B535" w14:textId="77777777" w:rsidR="008E5094" w:rsidRDefault="008E5094" w:rsidP="003279AD">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1DB"/>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E55CF"/>
    <w:multiLevelType w:val="hybridMultilevel"/>
    <w:tmpl w:val="0B308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D7AB5"/>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64A90"/>
    <w:multiLevelType w:val="hybridMultilevel"/>
    <w:tmpl w:val="404C36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AF7044"/>
    <w:multiLevelType w:val="hybridMultilevel"/>
    <w:tmpl w:val="2FB0C5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395794"/>
    <w:multiLevelType w:val="hybridMultilevel"/>
    <w:tmpl w:val="C268A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83DA1"/>
    <w:multiLevelType w:val="hybridMultilevel"/>
    <w:tmpl w:val="4AB471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550739"/>
    <w:multiLevelType w:val="hybridMultilevel"/>
    <w:tmpl w:val="DC66D8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416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4A3E15"/>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AF4981"/>
    <w:multiLevelType w:val="hybridMultilevel"/>
    <w:tmpl w:val="92369DAE"/>
    <w:lvl w:ilvl="0" w:tplc="19DED67A">
      <w:start w:val="1"/>
      <w:numFmt w:val="decimal"/>
      <w:lvlText w:val="%1"/>
      <w:lvlJc w:val="left"/>
      <w:pPr>
        <w:ind w:left="720" w:hanging="360"/>
      </w:pPr>
      <w:rPr>
        <w:rFonts w:hint="default"/>
        <w:sz w:val="16"/>
      </w:rPr>
    </w:lvl>
    <w:lvl w:ilvl="1" w:tplc="08090011">
      <w:start w:val="1"/>
      <w:numFmt w:val="decimal"/>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E33016"/>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EC7E3A"/>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6912A6C"/>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001A5F"/>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617BF5"/>
    <w:multiLevelType w:val="hybridMultilevel"/>
    <w:tmpl w:val="87D0C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AA1B05"/>
    <w:multiLevelType w:val="hybridMultilevel"/>
    <w:tmpl w:val="E7CCF9A8"/>
    <w:lvl w:ilvl="0" w:tplc="FD9E52E8">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D7117B"/>
    <w:multiLevelType w:val="hybridMultilevel"/>
    <w:tmpl w:val="2460E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BD66C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1E658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2FA3615"/>
    <w:multiLevelType w:val="hybridMultilevel"/>
    <w:tmpl w:val="A0FA4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A07D11"/>
    <w:multiLevelType w:val="multilevel"/>
    <w:tmpl w:val="9D88055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CF237B0"/>
    <w:multiLevelType w:val="hybridMultilevel"/>
    <w:tmpl w:val="8FE4B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5E40F9"/>
    <w:multiLevelType w:val="hybridMultilevel"/>
    <w:tmpl w:val="F87E856A"/>
    <w:lvl w:ilvl="0" w:tplc="D9BA42D6">
      <w:start w:val="1"/>
      <w:numFmt w:val="decimal"/>
      <w:lvlText w:val="%1"/>
      <w:lvlJc w:val="left"/>
      <w:pPr>
        <w:ind w:left="720" w:hanging="360"/>
      </w:pPr>
      <w:rPr>
        <w:rFonts w:ascii="Garamond" w:hAnsi="Garamond" w:hint="default"/>
        <w:sz w:val="20"/>
        <w:szCs w:val="20"/>
      </w:r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705F98"/>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5DD45B8"/>
    <w:multiLevelType w:val="hybridMultilevel"/>
    <w:tmpl w:val="F70076DA"/>
    <w:lvl w:ilvl="0" w:tplc="78D29880">
      <w:numFmt w:val="bullet"/>
      <w:lvlText w:val="-"/>
      <w:lvlJc w:val="left"/>
      <w:pPr>
        <w:ind w:left="720" w:hanging="360"/>
      </w:pPr>
      <w:rPr>
        <w:rFonts w:ascii="Calibri" w:eastAsiaTheme="minorEastAsia" w:hAnsi="Calibri"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A216130"/>
    <w:multiLevelType w:val="hybridMultilevel"/>
    <w:tmpl w:val="EDA0D5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0C5538"/>
    <w:multiLevelType w:val="hybridMultilevel"/>
    <w:tmpl w:val="8384D542"/>
    <w:lvl w:ilvl="0" w:tplc="FA0AFB62">
      <w:start w:val="30"/>
      <w:numFmt w:val="bullet"/>
      <w:lvlText w:val=""/>
      <w:lvlJc w:val="left"/>
      <w:pPr>
        <w:ind w:left="720" w:hanging="360"/>
      </w:pPr>
      <w:rPr>
        <w:rFonts w:ascii="Wingdings" w:eastAsiaTheme="minorEastAsia" w:hAnsi="Wingdings" w:cstheme="minorBidi"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A82561"/>
    <w:multiLevelType w:val="hybridMultilevel"/>
    <w:tmpl w:val="863086AC"/>
    <w:lvl w:ilvl="0" w:tplc="08090011">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E66A3D"/>
    <w:multiLevelType w:val="hybridMultilevel"/>
    <w:tmpl w:val="0F965F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8D1147"/>
    <w:multiLevelType w:val="hybridMultilevel"/>
    <w:tmpl w:val="2F869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E3213FD"/>
    <w:multiLevelType w:val="multilevel"/>
    <w:tmpl w:val="4AD2E0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25"/>
  </w:num>
  <w:num w:numId="3">
    <w:abstractNumId w:val="27"/>
  </w:num>
  <w:num w:numId="4">
    <w:abstractNumId w:val="15"/>
  </w:num>
  <w:num w:numId="5">
    <w:abstractNumId w:val="9"/>
  </w:num>
  <w:num w:numId="6">
    <w:abstractNumId w:val="0"/>
  </w:num>
  <w:num w:numId="7">
    <w:abstractNumId w:val="8"/>
  </w:num>
  <w:num w:numId="8">
    <w:abstractNumId w:val="7"/>
  </w:num>
  <w:num w:numId="9">
    <w:abstractNumId w:val="14"/>
  </w:num>
  <w:num w:numId="10">
    <w:abstractNumId w:val="11"/>
  </w:num>
  <w:num w:numId="11">
    <w:abstractNumId w:val="1"/>
  </w:num>
  <w:num w:numId="12">
    <w:abstractNumId w:val="20"/>
  </w:num>
  <w:num w:numId="13">
    <w:abstractNumId w:val="28"/>
  </w:num>
  <w:num w:numId="14">
    <w:abstractNumId w:val="13"/>
  </w:num>
  <w:num w:numId="15">
    <w:abstractNumId w:val="26"/>
  </w:num>
  <w:num w:numId="16">
    <w:abstractNumId w:val="4"/>
  </w:num>
  <w:num w:numId="17">
    <w:abstractNumId w:val="29"/>
  </w:num>
  <w:num w:numId="18">
    <w:abstractNumId w:val="5"/>
  </w:num>
  <w:num w:numId="19">
    <w:abstractNumId w:val="17"/>
  </w:num>
  <w:num w:numId="20">
    <w:abstractNumId w:val="22"/>
  </w:num>
  <w:num w:numId="21">
    <w:abstractNumId w:val="2"/>
  </w:num>
  <w:num w:numId="22">
    <w:abstractNumId w:val="21"/>
  </w:num>
  <w:num w:numId="23">
    <w:abstractNumId w:val="24"/>
  </w:num>
  <w:num w:numId="24">
    <w:abstractNumId w:val="23"/>
  </w:num>
  <w:num w:numId="25">
    <w:abstractNumId w:val="30"/>
  </w:num>
  <w:num w:numId="26">
    <w:abstractNumId w:val="10"/>
  </w:num>
  <w:num w:numId="27">
    <w:abstractNumId w:val="12"/>
  </w:num>
  <w:num w:numId="28">
    <w:abstractNumId w:val="31"/>
  </w:num>
  <w:num w:numId="29">
    <w:abstractNumId w:val="3"/>
  </w:num>
  <w:num w:numId="30">
    <w:abstractNumId w:val="18"/>
  </w:num>
  <w:num w:numId="31">
    <w:abstractNumId w:val="16"/>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FD4"/>
    <w:rsid w:val="00001622"/>
    <w:rsid w:val="00013210"/>
    <w:rsid w:val="000158EC"/>
    <w:rsid w:val="00015F40"/>
    <w:rsid w:val="000303A4"/>
    <w:rsid w:val="00030492"/>
    <w:rsid w:val="000414FC"/>
    <w:rsid w:val="00043E7D"/>
    <w:rsid w:val="00045561"/>
    <w:rsid w:val="000473A4"/>
    <w:rsid w:val="00052932"/>
    <w:rsid w:val="00057512"/>
    <w:rsid w:val="00060826"/>
    <w:rsid w:val="00061DBD"/>
    <w:rsid w:val="00067BA6"/>
    <w:rsid w:val="00070C72"/>
    <w:rsid w:val="00070F85"/>
    <w:rsid w:val="0007204F"/>
    <w:rsid w:val="00074076"/>
    <w:rsid w:val="000822BF"/>
    <w:rsid w:val="00084FD9"/>
    <w:rsid w:val="000874BC"/>
    <w:rsid w:val="000907DA"/>
    <w:rsid w:val="00093198"/>
    <w:rsid w:val="0009570D"/>
    <w:rsid w:val="000A1860"/>
    <w:rsid w:val="000B48FB"/>
    <w:rsid w:val="000B510B"/>
    <w:rsid w:val="000B5585"/>
    <w:rsid w:val="000B582B"/>
    <w:rsid w:val="000B5DD3"/>
    <w:rsid w:val="000B7B5D"/>
    <w:rsid w:val="000C1871"/>
    <w:rsid w:val="000C3592"/>
    <w:rsid w:val="000C4DBB"/>
    <w:rsid w:val="000C5F8F"/>
    <w:rsid w:val="000D08C3"/>
    <w:rsid w:val="000D0C70"/>
    <w:rsid w:val="000D0FFD"/>
    <w:rsid w:val="000D2315"/>
    <w:rsid w:val="000D7DBA"/>
    <w:rsid w:val="000E2D60"/>
    <w:rsid w:val="000E516D"/>
    <w:rsid w:val="000E5E69"/>
    <w:rsid w:val="000F0048"/>
    <w:rsid w:val="000F460B"/>
    <w:rsid w:val="0010384C"/>
    <w:rsid w:val="00105358"/>
    <w:rsid w:val="001158E2"/>
    <w:rsid w:val="001176C0"/>
    <w:rsid w:val="001209E6"/>
    <w:rsid w:val="00122CB9"/>
    <w:rsid w:val="0012543B"/>
    <w:rsid w:val="001259E7"/>
    <w:rsid w:val="0013570E"/>
    <w:rsid w:val="00135BE8"/>
    <w:rsid w:val="00136D6A"/>
    <w:rsid w:val="001429F7"/>
    <w:rsid w:val="00146538"/>
    <w:rsid w:val="00152617"/>
    <w:rsid w:val="00157919"/>
    <w:rsid w:val="0016124F"/>
    <w:rsid w:val="0016601F"/>
    <w:rsid w:val="00166114"/>
    <w:rsid w:val="00172A7F"/>
    <w:rsid w:val="00180873"/>
    <w:rsid w:val="00180960"/>
    <w:rsid w:val="00181259"/>
    <w:rsid w:val="00183571"/>
    <w:rsid w:val="001863D6"/>
    <w:rsid w:val="00191CA2"/>
    <w:rsid w:val="001A56E0"/>
    <w:rsid w:val="001A5B41"/>
    <w:rsid w:val="001C3EF7"/>
    <w:rsid w:val="001C3EF8"/>
    <w:rsid w:val="001D3B59"/>
    <w:rsid w:val="001D5371"/>
    <w:rsid w:val="001D55E2"/>
    <w:rsid w:val="001D7C41"/>
    <w:rsid w:val="001E1418"/>
    <w:rsid w:val="001E57D5"/>
    <w:rsid w:val="001F056B"/>
    <w:rsid w:val="001F0B2E"/>
    <w:rsid w:val="001F3C21"/>
    <w:rsid w:val="001F602B"/>
    <w:rsid w:val="001F7585"/>
    <w:rsid w:val="002040DE"/>
    <w:rsid w:val="00205B56"/>
    <w:rsid w:val="0020774A"/>
    <w:rsid w:val="0021457F"/>
    <w:rsid w:val="002147C2"/>
    <w:rsid w:val="00214A0D"/>
    <w:rsid w:val="002207D0"/>
    <w:rsid w:val="0022244A"/>
    <w:rsid w:val="00223E23"/>
    <w:rsid w:val="002245EB"/>
    <w:rsid w:val="002309CE"/>
    <w:rsid w:val="00233F96"/>
    <w:rsid w:val="00250959"/>
    <w:rsid w:val="00251FA7"/>
    <w:rsid w:val="00253A99"/>
    <w:rsid w:val="00257601"/>
    <w:rsid w:val="00261F22"/>
    <w:rsid w:val="002667A0"/>
    <w:rsid w:val="002669BF"/>
    <w:rsid w:val="002673DB"/>
    <w:rsid w:val="00287824"/>
    <w:rsid w:val="0029553E"/>
    <w:rsid w:val="002A56D2"/>
    <w:rsid w:val="002A5812"/>
    <w:rsid w:val="002B5961"/>
    <w:rsid w:val="002C08A4"/>
    <w:rsid w:val="002C1608"/>
    <w:rsid w:val="002C77AA"/>
    <w:rsid w:val="002D1AC0"/>
    <w:rsid w:val="002D2F17"/>
    <w:rsid w:val="002D34F2"/>
    <w:rsid w:val="002D4562"/>
    <w:rsid w:val="002E0A1C"/>
    <w:rsid w:val="002E1A76"/>
    <w:rsid w:val="002E5064"/>
    <w:rsid w:val="002F0093"/>
    <w:rsid w:val="002F1356"/>
    <w:rsid w:val="002F2763"/>
    <w:rsid w:val="00300842"/>
    <w:rsid w:val="00302BFB"/>
    <w:rsid w:val="00303ABC"/>
    <w:rsid w:val="003062B3"/>
    <w:rsid w:val="00307B6E"/>
    <w:rsid w:val="003137BB"/>
    <w:rsid w:val="00322A5A"/>
    <w:rsid w:val="003240C8"/>
    <w:rsid w:val="00324905"/>
    <w:rsid w:val="003279AD"/>
    <w:rsid w:val="003326C3"/>
    <w:rsid w:val="00333457"/>
    <w:rsid w:val="00335B30"/>
    <w:rsid w:val="003362B3"/>
    <w:rsid w:val="003375B5"/>
    <w:rsid w:val="0033787E"/>
    <w:rsid w:val="00340630"/>
    <w:rsid w:val="00340F86"/>
    <w:rsid w:val="00341BB4"/>
    <w:rsid w:val="00346375"/>
    <w:rsid w:val="003468DA"/>
    <w:rsid w:val="00350A5B"/>
    <w:rsid w:val="003528EF"/>
    <w:rsid w:val="00354E64"/>
    <w:rsid w:val="00355654"/>
    <w:rsid w:val="00365933"/>
    <w:rsid w:val="00366340"/>
    <w:rsid w:val="00366A3D"/>
    <w:rsid w:val="003747B8"/>
    <w:rsid w:val="00387DDB"/>
    <w:rsid w:val="00390DE2"/>
    <w:rsid w:val="00391225"/>
    <w:rsid w:val="00395018"/>
    <w:rsid w:val="003A37D6"/>
    <w:rsid w:val="003A53C1"/>
    <w:rsid w:val="003B2637"/>
    <w:rsid w:val="003B52A3"/>
    <w:rsid w:val="003B5DED"/>
    <w:rsid w:val="003C069D"/>
    <w:rsid w:val="003C5A33"/>
    <w:rsid w:val="003C7249"/>
    <w:rsid w:val="003C7BF8"/>
    <w:rsid w:val="003D5B1D"/>
    <w:rsid w:val="003E2871"/>
    <w:rsid w:val="003E2951"/>
    <w:rsid w:val="003E5D1B"/>
    <w:rsid w:val="003F33ED"/>
    <w:rsid w:val="00406059"/>
    <w:rsid w:val="00413E24"/>
    <w:rsid w:val="00414FBE"/>
    <w:rsid w:val="00415151"/>
    <w:rsid w:val="00426A7E"/>
    <w:rsid w:val="00426E0A"/>
    <w:rsid w:val="004319CD"/>
    <w:rsid w:val="00432392"/>
    <w:rsid w:val="00432ABC"/>
    <w:rsid w:val="00433B82"/>
    <w:rsid w:val="004341D1"/>
    <w:rsid w:val="004401EA"/>
    <w:rsid w:val="004409AC"/>
    <w:rsid w:val="004438D7"/>
    <w:rsid w:val="004455F1"/>
    <w:rsid w:val="00450AB6"/>
    <w:rsid w:val="0045228D"/>
    <w:rsid w:val="004568DD"/>
    <w:rsid w:val="0045697E"/>
    <w:rsid w:val="004629A4"/>
    <w:rsid w:val="00464365"/>
    <w:rsid w:val="00465991"/>
    <w:rsid w:val="0047145D"/>
    <w:rsid w:val="00471549"/>
    <w:rsid w:val="00474C20"/>
    <w:rsid w:val="00477C83"/>
    <w:rsid w:val="00482341"/>
    <w:rsid w:val="0048235F"/>
    <w:rsid w:val="00482B47"/>
    <w:rsid w:val="004830EF"/>
    <w:rsid w:val="00487BB2"/>
    <w:rsid w:val="00492F1B"/>
    <w:rsid w:val="00493D10"/>
    <w:rsid w:val="004A274B"/>
    <w:rsid w:val="004A295D"/>
    <w:rsid w:val="004A52A0"/>
    <w:rsid w:val="004B10F9"/>
    <w:rsid w:val="004B1583"/>
    <w:rsid w:val="004B402E"/>
    <w:rsid w:val="004B586A"/>
    <w:rsid w:val="004B7222"/>
    <w:rsid w:val="004B73F0"/>
    <w:rsid w:val="004B7CE8"/>
    <w:rsid w:val="004C7766"/>
    <w:rsid w:val="004D1D18"/>
    <w:rsid w:val="004D2564"/>
    <w:rsid w:val="004D4597"/>
    <w:rsid w:val="004D6050"/>
    <w:rsid w:val="004E02E4"/>
    <w:rsid w:val="004E39A7"/>
    <w:rsid w:val="004F39CA"/>
    <w:rsid w:val="00500016"/>
    <w:rsid w:val="00506D6C"/>
    <w:rsid w:val="00512E29"/>
    <w:rsid w:val="0051384B"/>
    <w:rsid w:val="0052352C"/>
    <w:rsid w:val="0052391E"/>
    <w:rsid w:val="00523C35"/>
    <w:rsid w:val="00524D02"/>
    <w:rsid w:val="00526903"/>
    <w:rsid w:val="00530AAA"/>
    <w:rsid w:val="005313BA"/>
    <w:rsid w:val="00531CCD"/>
    <w:rsid w:val="00541CA1"/>
    <w:rsid w:val="00543324"/>
    <w:rsid w:val="0055008A"/>
    <w:rsid w:val="00551CD8"/>
    <w:rsid w:val="0055608D"/>
    <w:rsid w:val="005561CD"/>
    <w:rsid w:val="00557306"/>
    <w:rsid w:val="00557A69"/>
    <w:rsid w:val="00564E08"/>
    <w:rsid w:val="00572645"/>
    <w:rsid w:val="00572671"/>
    <w:rsid w:val="00572A96"/>
    <w:rsid w:val="00573273"/>
    <w:rsid w:val="005734CF"/>
    <w:rsid w:val="005761A3"/>
    <w:rsid w:val="00577BA3"/>
    <w:rsid w:val="00577C4A"/>
    <w:rsid w:val="00577C8D"/>
    <w:rsid w:val="00582585"/>
    <w:rsid w:val="005828C2"/>
    <w:rsid w:val="00583C4D"/>
    <w:rsid w:val="00583D9E"/>
    <w:rsid w:val="0058667D"/>
    <w:rsid w:val="0058744E"/>
    <w:rsid w:val="005876C3"/>
    <w:rsid w:val="00590BCE"/>
    <w:rsid w:val="00593FBB"/>
    <w:rsid w:val="005971D0"/>
    <w:rsid w:val="0059769B"/>
    <w:rsid w:val="005A0B5D"/>
    <w:rsid w:val="005A4554"/>
    <w:rsid w:val="005A5B46"/>
    <w:rsid w:val="005A6878"/>
    <w:rsid w:val="005B2739"/>
    <w:rsid w:val="005B39A9"/>
    <w:rsid w:val="005B5A33"/>
    <w:rsid w:val="005B771A"/>
    <w:rsid w:val="005C7125"/>
    <w:rsid w:val="005D0865"/>
    <w:rsid w:val="005D22CE"/>
    <w:rsid w:val="005D2329"/>
    <w:rsid w:val="005D4674"/>
    <w:rsid w:val="005D65F1"/>
    <w:rsid w:val="005E0EDF"/>
    <w:rsid w:val="005F44A7"/>
    <w:rsid w:val="005F5A97"/>
    <w:rsid w:val="005F7E48"/>
    <w:rsid w:val="00601C08"/>
    <w:rsid w:val="006039FE"/>
    <w:rsid w:val="006079B1"/>
    <w:rsid w:val="00614FEE"/>
    <w:rsid w:val="00621BC4"/>
    <w:rsid w:val="00632931"/>
    <w:rsid w:val="00635C69"/>
    <w:rsid w:val="00647EAE"/>
    <w:rsid w:val="0065203A"/>
    <w:rsid w:val="0065545E"/>
    <w:rsid w:val="00660B84"/>
    <w:rsid w:val="0066641F"/>
    <w:rsid w:val="00667DB0"/>
    <w:rsid w:val="00670B97"/>
    <w:rsid w:val="00670D85"/>
    <w:rsid w:val="00675BD2"/>
    <w:rsid w:val="006761D4"/>
    <w:rsid w:val="0068296C"/>
    <w:rsid w:val="0068627B"/>
    <w:rsid w:val="0069662C"/>
    <w:rsid w:val="00696B08"/>
    <w:rsid w:val="00697415"/>
    <w:rsid w:val="00697494"/>
    <w:rsid w:val="006A4BF5"/>
    <w:rsid w:val="006B3487"/>
    <w:rsid w:val="006B437E"/>
    <w:rsid w:val="006C2D0A"/>
    <w:rsid w:val="006C35FC"/>
    <w:rsid w:val="006C38A9"/>
    <w:rsid w:val="006C7288"/>
    <w:rsid w:val="006D3331"/>
    <w:rsid w:val="006D53AB"/>
    <w:rsid w:val="006D6246"/>
    <w:rsid w:val="006D794E"/>
    <w:rsid w:val="006E267B"/>
    <w:rsid w:val="006E5516"/>
    <w:rsid w:val="006F1444"/>
    <w:rsid w:val="006F52A3"/>
    <w:rsid w:val="006F7ACA"/>
    <w:rsid w:val="00705094"/>
    <w:rsid w:val="007053E6"/>
    <w:rsid w:val="00707F95"/>
    <w:rsid w:val="00710520"/>
    <w:rsid w:val="00713530"/>
    <w:rsid w:val="00714AA4"/>
    <w:rsid w:val="00720FC1"/>
    <w:rsid w:val="00722819"/>
    <w:rsid w:val="00724C76"/>
    <w:rsid w:val="00724CB7"/>
    <w:rsid w:val="00725E0A"/>
    <w:rsid w:val="007272C0"/>
    <w:rsid w:val="007303EB"/>
    <w:rsid w:val="00732D13"/>
    <w:rsid w:val="00734228"/>
    <w:rsid w:val="00737EF6"/>
    <w:rsid w:val="007427D4"/>
    <w:rsid w:val="00746E47"/>
    <w:rsid w:val="007477DA"/>
    <w:rsid w:val="00753119"/>
    <w:rsid w:val="007538F2"/>
    <w:rsid w:val="00762129"/>
    <w:rsid w:val="00764025"/>
    <w:rsid w:val="007642B3"/>
    <w:rsid w:val="00764EAD"/>
    <w:rsid w:val="00767AC5"/>
    <w:rsid w:val="00770AFC"/>
    <w:rsid w:val="007712E3"/>
    <w:rsid w:val="00773C08"/>
    <w:rsid w:val="00775933"/>
    <w:rsid w:val="00776B32"/>
    <w:rsid w:val="00781F77"/>
    <w:rsid w:val="00783E91"/>
    <w:rsid w:val="00784D97"/>
    <w:rsid w:val="00785348"/>
    <w:rsid w:val="00785A12"/>
    <w:rsid w:val="00792595"/>
    <w:rsid w:val="00792681"/>
    <w:rsid w:val="0079482B"/>
    <w:rsid w:val="00795C40"/>
    <w:rsid w:val="007A132E"/>
    <w:rsid w:val="007A38D7"/>
    <w:rsid w:val="007A5D5A"/>
    <w:rsid w:val="007A602E"/>
    <w:rsid w:val="007B107E"/>
    <w:rsid w:val="007B52A3"/>
    <w:rsid w:val="007B7550"/>
    <w:rsid w:val="007C061F"/>
    <w:rsid w:val="007C20E5"/>
    <w:rsid w:val="007C22CB"/>
    <w:rsid w:val="007C601E"/>
    <w:rsid w:val="007C6E0D"/>
    <w:rsid w:val="007C7BB0"/>
    <w:rsid w:val="007D4236"/>
    <w:rsid w:val="007E4D11"/>
    <w:rsid w:val="007E5177"/>
    <w:rsid w:val="007F08D0"/>
    <w:rsid w:val="007F192B"/>
    <w:rsid w:val="007F2D59"/>
    <w:rsid w:val="007F7108"/>
    <w:rsid w:val="00804A60"/>
    <w:rsid w:val="008155F0"/>
    <w:rsid w:val="00815DCC"/>
    <w:rsid w:val="00815F8A"/>
    <w:rsid w:val="00824EFD"/>
    <w:rsid w:val="00826EEA"/>
    <w:rsid w:val="00835E49"/>
    <w:rsid w:val="0083764B"/>
    <w:rsid w:val="00841327"/>
    <w:rsid w:val="00844792"/>
    <w:rsid w:val="0084729F"/>
    <w:rsid w:val="00857C8C"/>
    <w:rsid w:val="00861A68"/>
    <w:rsid w:val="008651B2"/>
    <w:rsid w:val="00881B85"/>
    <w:rsid w:val="0088318B"/>
    <w:rsid w:val="0088790C"/>
    <w:rsid w:val="00892145"/>
    <w:rsid w:val="00895B59"/>
    <w:rsid w:val="00896157"/>
    <w:rsid w:val="008A03FE"/>
    <w:rsid w:val="008A5A72"/>
    <w:rsid w:val="008A7A72"/>
    <w:rsid w:val="008B4F26"/>
    <w:rsid w:val="008C35B5"/>
    <w:rsid w:val="008C52BB"/>
    <w:rsid w:val="008C7715"/>
    <w:rsid w:val="008D1363"/>
    <w:rsid w:val="008D26AE"/>
    <w:rsid w:val="008D2871"/>
    <w:rsid w:val="008D2DF8"/>
    <w:rsid w:val="008D5F0B"/>
    <w:rsid w:val="008D6129"/>
    <w:rsid w:val="008E0066"/>
    <w:rsid w:val="008E0631"/>
    <w:rsid w:val="008E2076"/>
    <w:rsid w:val="008E35B7"/>
    <w:rsid w:val="008E432A"/>
    <w:rsid w:val="008E4888"/>
    <w:rsid w:val="008E5094"/>
    <w:rsid w:val="008F0C35"/>
    <w:rsid w:val="008F1F5E"/>
    <w:rsid w:val="008F7E4E"/>
    <w:rsid w:val="0090369A"/>
    <w:rsid w:val="0090496A"/>
    <w:rsid w:val="00904F90"/>
    <w:rsid w:val="00910B7C"/>
    <w:rsid w:val="009119E3"/>
    <w:rsid w:val="00913CDB"/>
    <w:rsid w:val="00915BE9"/>
    <w:rsid w:val="009204CD"/>
    <w:rsid w:val="00923819"/>
    <w:rsid w:val="00925581"/>
    <w:rsid w:val="009372D5"/>
    <w:rsid w:val="00941B6F"/>
    <w:rsid w:val="00944CDC"/>
    <w:rsid w:val="00944E32"/>
    <w:rsid w:val="00945849"/>
    <w:rsid w:val="00946A42"/>
    <w:rsid w:val="009470EF"/>
    <w:rsid w:val="009472F8"/>
    <w:rsid w:val="00955583"/>
    <w:rsid w:val="00962D77"/>
    <w:rsid w:val="00965018"/>
    <w:rsid w:val="0096648B"/>
    <w:rsid w:val="0096649E"/>
    <w:rsid w:val="00972480"/>
    <w:rsid w:val="00974CE9"/>
    <w:rsid w:val="0097782B"/>
    <w:rsid w:val="00980721"/>
    <w:rsid w:val="0098170E"/>
    <w:rsid w:val="00982319"/>
    <w:rsid w:val="00983294"/>
    <w:rsid w:val="00983C3A"/>
    <w:rsid w:val="009902D4"/>
    <w:rsid w:val="0099298C"/>
    <w:rsid w:val="009962D8"/>
    <w:rsid w:val="009977EE"/>
    <w:rsid w:val="009A57FB"/>
    <w:rsid w:val="009B31FC"/>
    <w:rsid w:val="009B37F6"/>
    <w:rsid w:val="009B4C80"/>
    <w:rsid w:val="009C3779"/>
    <w:rsid w:val="009C69E9"/>
    <w:rsid w:val="009C7D79"/>
    <w:rsid w:val="009D0073"/>
    <w:rsid w:val="009D201A"/>
    <w:rsid w:val="009D2922"/>
    <w:rsid w:val="009D2DB5"/>
    <w:rsid w:val="009D3CF9"/>
    <w:rsid w:val="009D3D97"/>
    <w:rsid w:val="009D5460"/>
    <w:rsid w:val="009D7ED2"/>
    <w:rsid w:val="009E4263"/>
    <w:rsid w:val="009F76F8"/>
    <w:rsid w:val="00A0504D"/>
    <w:rsid w:val="00A05190"/>
    <w:rsid w:val="00A0645E"/>
    <w:rsid w:val="00A17587"/>
    <w:rsid w:val="00A20C15"/>
    <w:rsid w:val="00A24102"/>
    <w:rsid w:val="00A2464F"/>
    <w:rsid w:val="00A4453C"/>
    <w:rsid w:val="00A47A2B"/>
    <w:rsid w:val="00A50BFE"/>
    <w:rsid w:val="00A52036"/>
    <w:rsid w:val="00A55A96"/>
    <w:rsid w:val="00A56DB8"/>
    <w:rsid w:val="00A6103E"/>
    <w:rsid w:val="00A6219C"/>
    <w:rsid w:val="00A62BAF"/>
    <w:rsid w:val="00A65746"/>
    <w:rsid w:val="00A65C36"/>
    <w:rsid w:val="00A67035"/>
    <w:rsid w:val="00A70732"/>
    <w:rsid w:val="00A770A2"/>
    <w:rsid w:val="00A86738"/>
    <w:rsid w:val="00A96CF4"/>
    <w:rsid w:val="00AA0538"/>
    <w:rsid w:val="00AA06BD"/>
    <w:rsid w:val="00AB134C"/>
    <w:rsid w:val="00AB26FF"/>
    <w:rsid w:val="00AB4309"/>
    <w:rsid w:val="00AB4B49"/>
    <w:rsid w:val="00AC0C73"/>
    <w:rsid w:val="00AC0F57"/>
    <w:rsid w:val="00AC2E4E"/>
    <w:rsid w:val="00AD4DF7"/>
    <w:rsid w:val="00AD6B00"/>
    <w:rsid w:val="00AE0394"/>
    <w:rsid w:val="00AE151A"/>
    <w:rsid w:val="00AF0DBB"/>
    <w:rsid w:val="00AF0FD4"/>
    <w:rsid w:val="00B002B9"/>
    <w:rsid w:val="00B011AF"/>
    <w:rsid w:val="00B12760"/>
    <w:rsid w:val="00B15C0C"/>
    <w:rsid w:val="00B1669C"/>
    <w:rsid w:val="00B2494F"/>
    <w:rsid w:val="00B336E2"/>
    <w:rsid w:val="00B34131"/>
    <w:rsid w:val="00B36FC3"/>
    <w:rsid w:val="00B378DC"/>
    <w:rsid w:val="00B45917"/>
    <w:rsid w:val="00B528DC"/>
    <w:rsid w:val="00B52AF2"/>
    <w:rsid w:val="00B617A7"/>
    <w:rsid w:val="00B63795"/>
    <w:rsid w:val="00B63D4F"/>
    <w:rsid w:val="00B70F07"/>
    <w:rsid w:val="00B74101"/>
    <w:rsid w:val="00B74D85"/>
    <w:rsid w:val="00B75003"/>
    <w:rsid w:val="00B75D9B"/>
    <w:rsid w:val="00B77976"/>
    <w:rsid w:val="00B84D44"/>
    <w:rsid w:val="00BA1E8F"/>
    <w:rsid w:val="00BB0FC0"/>
    <w:rsid w:val="00BB46BE"/>
    <w:rsid w:val="00BB76F9"/>
    <w:rsid w:val="00BB7BC9"/>
    <w:rsid w:val="00BC0A96"/>
    <w:rsid w:val="00BC1EFA"/>
    <w:rsid w:val="00BC1F62"/>
    <w:rsid w:val="00BC375C"/>
    <w:rsid w:val="00BC3BCA"/>
    <w:rsid w:val="00BC4659"/>
    <w:rsid w:val="00BC73CD"/>
    <w:rsid w:val="00BD167D"/>
    <w:rsid w:val="00BE0F64"/>
    <w:rsid w:val="00BE3ECB"/>
    <w:rsid w:val="00BE44D0"/>
    <w:rsid w:val="00BE4B59"/>
    <w:rsid w:val="00BF0C81"/>
    <w:rsid w:val="00BF2894"/>
    <w:rsid w:val="00BF356B"/>
    <w:rsid w:val="00C0486F"/>
    <w:rsid w:val="00C112C0"/>
    <w:rsid w:val="00C16A52"/>
    <w:rsid w:val="00C239D2"/>
    <w:rsid w:val="00C2463B"/>
    <w:rsid w:val="00C33FD3"/>
    <w:rsid w:val="00C377DC"/>
    <w:rsid w:val="00C41446"/>
    <w:rsid w:val="00C42AE8"/>
    <w:rsid w:val="00C458EE"/>
    <w:rsid w:val="00C558E4"/>
    <w:rsid w:val="00C56A28"/>
    <w:rsid w:val="00C647ED"/>
    <w:rsid w:val="00C75F47"/>
    <w:rsid w:val="00C76ED5"/>
    <w:rsid w:val="00C7799C"/>
    <w:rsid w:val="00C82A90"/>
    <w:rsid w:val="00C841F3"/>
    <w:rsid w:val="00C8506C"/>
    <w:rsid w:val="00C874E1"/>
    <w:rsid w:val="00C91ACE"/>
    <w:rsid w:val="00C95BAD"/>
    <w:rsid w:val="00C96534"/>
    <w:rsid w:val="00C97EA7"/>
    <w:rsid w:val="00CA335C"/>
    <w:rsid w:val="00CB129A"/>
    <w:rsid w:val="00CB258A"/>
    <w:rsid w:val="00CB28B6"/>
    <w:rsid w:val="00CB4428"/>
    <w:rsid w:val="00CB726C"/>
    <w:rsid w:val="00CB7CB9"/>
    <w:rsid w:val="00CB7E8B"/>
    <w:rsid w:val="00CC335B"/>
    <w:rsid w:val="00CD3ADF"/>
    <w:rsid w:val="00CE5CB4"/>
    <w:rsid w:val="00CE6019"/>
    <w:rsid w:val="00CE66F6"/>
    <w:rsid w:val="00CF2893"/>
    <w:rsid w:val="00CF56EA"/>
    <w:rsid w:val="00D06B61"/>
    <w:rsid w:val="00D11EEB"/>
    <w:rsid w:val="00D11F88"/>
    <w:rsid w:val="00D1215A"/>
    <w:rsid w:val="00D124F0"/>
    <w:rsid w:val="00D17E6E"/>
    <w:rsid w:val="00D27137"/>
    <w:rsid w:val="00D33A1F"/>
    <w:rsid w:val="00D34BFD"/>
    <w:rsid w:val="00D4150F"/>
    <w:rsid w:val="00D43F0D"/>
    <w:rsid w:val="00D47BA9"/>
    <w:rsid w:val="00D503C0"/>
    <w:rsid w:val="00D540A7"/>
    <w:rsid w:val="00D55860"/>
    <w:rsid w:val="00D57DA9"/>
    <w:rsid w:val="00D64130"/>
    <w:rsid w:val="00D65684"/>
    <w:rsid w:val="00D71C5B"/>
    <w:rsid w:val="00D763A9"/>
    <w:rsid w:val="00D768AE"/>
    <w:rsid w:val="00D82BFE"/>
    <w:rsid w:val="00D90408"/>
    <w:rsid w:val="00D90442"/>
    <w:rsid w:val="00D90BE3"/>
    <w:rsid w:val="00D91C74"/>
    <w:rsid w:val="00D9405C"/>
    <w:rsid w:val="00DA3B82"/>
    <w:rsid w:val="00DA3E85"/>
    <w:rsid w:val="00DA4944"/>
    <w:rsid w:val="00DA6E6E"/>
    <w:rsid w:val="00DA7314"/>
    <w:rsid w:val="00DB1601"/>
    <w:rsid w:val="00DB18F7"/>
    <w:rsid w:val="00DB21D7"/>
    <w:rsid w:val="00DB56BF"/>
    <w:rsid w:val="00DB76E2"/>
    <w:rsid w:val="00DC1C4F"/>
    <w:rsid w:val="00DC2CAD"/>
    <w:rsid w:val="00DD6F1E"/>
    <w:rsid w:val="00DE3264"/>
    <w:rsid w:val="00DE4212"/>
    <w:rsid w:val="00DE57FB"/>
    <w:rsid w:val="00E001C8"/>
    <w:rsid w:val="00E0090C"/>
    <w:rsid w:val="00E0140D"/>
    <w:rsid w:val="00E0389E"/>
    <w:rsid w:val="00E15735"/>
    <w:rsid w:val="00E15DA3"/>
    <w:rsid w:val="00E21C1D"/>
    <w:rsid w:val="00E23FB5"/>
    <w:rsid w:val="00E253CA"/>
    <w:rsid w:val="00E27C74"/>
    <w:rsid w:val="00E30028"/>
    <w:rsid w:val="00E35883"/>
    <w:rsid w:val="00E41534"/>
    <w:rsid w:val="00E56812"/>
    <w:rsid w:val="00E571C5"/>
    <w:rsid w:val="00E57390"/>
    <w:rsid w:val="00E633E9"/>
    <w:rsid w:val="00E635CB"/>
    <w:rsid w:val="00E72B04"/>
    <w:rsid w:val="00E8184B"/>
    <w:rsid w:val="00E96A77"/>
    <w:rsid w:val="00EA1F16"/>
    <w:rsid w:val="00EA6055"/>
    <w:rsid w:val="00EB46F3"/>
    <w:rsid w:val="00ED1826"/>
    <w:rsid w:val="00ED4009"/>
    <w:rsid w:val="00EE0436"/>
    <w:rsid w:val="00EE6806"/>
    <w:rsid w:val="00EE6BF6"/>
    <w:rsid w:val="00EF0D79"/>
    <w:rsid w:val="00EF111F"/>
    <w:rsid w:val="00EF2BA0"/>
    <w:rsid w:val="00EF3757"/>
    <w:rsid w:val="00EF3860"/>
    <w:rsid w:val="00EF628C"/>
    <w:rsid w:val="00EF6ED9"/>
    <w:rsid w:val="00F05CB1"/>
    <w:rsid w:val="00F060EE"/>
    <w:rsid w:val="00F22D19"/>
    <w:rsid w:val="00F25B4D"/>
    <w:rsid w:val="00F260AC"/>
    <w:rsid w:val="00F26872"/>
    <w:rsid w:val="00F369E0"/>
    <w:rsid w:val="00F40CF2"/>
    <w:rsid w:val="00F426FF"/>
    <w:rsid w:val="00F43558"/>
    <w:rsid w:val="00F44C71"/>
    <w:rsid w:val="00F45DE7"/>
    <w:rsid w:val="00F479F1"/>
    <w:rsid w:val="00F54A2F"/>
    <w:rsid w:val="00F54D8F"/>
    <w:rsid w:val="00F56817"/>
    <w:rsid w:val="00F64444"/>
    <w:rsid w:val="00F664BE"/>
    <w:rsid w:val="00F66ED8"/>
    <w:rsid w:val="00F839C7"/>
    <w:rsid w:val="00F83DA5"/>
    <w:rsid w:val="00F87257"/>
    <w:rsid w:val="00F91532"/>
    <w:rsid w:val="00F9212B"/>
    <w:rsid w:val="00F925BE"/>
    <w:rsid w:val="00F93FA5"/>
    <w:rsid w:val="00F941D9"/>
    <w:rsid w:val="00F9595F"/>
    <w:rsid w:val="00F96961"/>
    <w:rsid w:val="00F970DD"/>
    <w:rsid w:val="00F9755D"/>
    <w:rsid w:val="00FA65F3"/>
    <w:rsid w:val="00FA7C05"/>
    <w:rsid w:val="00FB337B"/>
    <w:rsid w:val="00FB551D"/>
    <w:rsid w:val="00FC2EEC"/>
    <w:rsid w:val="00FE3D63"/>
    <w:rsid w:val="00FE5276"/>
    <w:rsid w:val="00FF27FD"/>
    <w:rsid w:val="00FF2C81"/>
    <w:rsid w:val="00FF37A4"/>
    <w:rsid w:val="00FF6C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8291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7766"/>
  </w:style>
  <w:style w:type="paragraph" w:styleId="Heading9">
    <w:name w:val="heading 9"/>
    <w:basedOn w:val="Normal"/>
    <w:next w:val="Normal"/>
    <w:link w:val="Heading9Char"/>
    <w:qFormat/>
    <w:rsid w:val="00BC73CD"/>
    <w:pPr>
      <w:keepNext/>
      <w:jc w:val="center"/>
      <w:outlineLvl w:val="8"/>
    </w:pPr>
    <w:rPr>
      <w:rFonts w:ascii="Times New Roman" w:eastAsia="Times New Roman" w:hAnsi="Times New Roman" w:cs="Times New Roman"/>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2BB"/>
    <w:pPr>
      <w:ind w:left="720"/>
      <w:contextualSpacing/>
    </w:pPr>
  </w:style>
  <w:style w:type="paragraph" w:styleId="FootnoteText">
    <w:name w:val="footnote text"/>
    <w:basedOn w:val="Normal"/>
    <w:link w:val="FootnoteTextChar"/>
    <w:uiPriority w:val="99"/>
    <w:unhideWhenUsed/>
    <w:rsid w:val="00B63D4F"/>
  </w:style>
  <w:style w:type="character" w:customStyle="1" w:styleId="FootnoteTextChar">
    <w:name w:val="Footnote Text Char"/>
    <w:basedOn w:val="DefaultParagraphFont"/>
    <w:link w:val="FootnoteText"/>
    <w:uiPriority w:val="99"/>
    <w:rsid w:val="00B63D4F"/>
  </w:style>
  <w:style w:type="character" w:styleId="FootnoteReference">
    <w:name w:val="footnote reference"/>
    <w:basedOn w:val="DefaultParagraphFont"/>
    <w:uiPriority w:val="99"/>
    <w:unhideWhenUsed/>
    <w:rsid w:val="00B63D4F"/>
    <w:rPr>
      <w:vertAlign w:val="superscript"/>
    </w:rPr>
  </w:style>
  <w:style w:type="paragraph" w:styleId="Header">
    <w:name w:val="header"/>
    <w:basedOn w:val="Normal"/>
    <w:link w:val="HeaderChar"/>
    <w:uiPriority w:val="99"/>
    <w:unhideWhenUsed/>
    <w:rsid w:val="00B63D4F"/>
    <w:pPr>
      <w:tabs>
        <w:tab w:val="center" w:pos="4320"/>
        <w:tab w:val="right" w:pos="8640"/>
      </w:tabs>
    </w:pPr>
  </w:style>
  <w:style w:type="character" w:customStyle="1" w:styleId="HeaderChar">
    <w:name w:val="Header Char"/>
    <w:basedOn w:val="DefaultParagraphFont"/>
    <w:link w:val="Header"/>
    <w:uiPriority w:val="99"/>
    <w:rsid w:val="00B63D4F"/>
  </w:style>
  <w:style w:type="paragraph" w:styleId="Footer">
    <w:name w:val="footer"/>
    <w:basedOn w:val="Normal"/>
    <w:link w:val="FooterChar"/>
    <w:uiPriority w:val="99"/>
    <w:unhideWhenUsed/>
    <w:rsid w:val="00B63D4F"/>
    <w:pPr>
      <w:tabs>
        <w:tab w:val="center" w:pos="4320"/>
        <w:tab w:val="right" w:pos="8640"/>
      </w:tabs>
    </w:pPr>
  </w:style>
  <w:style w:type="character" w:customStyle="1" w:styleId="FooterChar">
    <w:name w:val="Footer Char"/>
    <w:basedOn w:val="DefaultParagraphFont"/>
    <w:link w:val="Footer"/>
    <w:uiPriority w:val="99"/>
    <w:rsid w:val="00B63D4F"/>
  </w:style>
  <w:style w:type="character" w:styleId="Hyperlink">
    <w:name w:val="Hyperlink"/>
    <w:basedOn w:val="DefaultParagraphFont"/>
    <w:uiPriority w:val="99"/>
    <w:unhideWhenUsed/>
    <w:rsid w:val="00A62BAF"/>
    <w:rPr>
      <w:color w:val="0563C1" w:themeColor="hyperlink"/>
      <w:u w:val="single"/>
    </w:rPr>
  </w:style>
  <w:style w:type="character" w:styleId="PageNumber">
    <w:name w:val="page number"/>
    <w:basedOn w:val="DefaultParagraphFont"/>
    <w:uiPriority w:val="99"/>
    <w:semiHidden/>
    <w:unhideWhenUsed/>
    <w:rsid w:val="0084729F"/>
  </w:style>
  <w:style w:type="character" w:customStyle="1" w:styleId="apple-converted-space">
    <w:name w:val="apple-converted-space"/>
    <w:basedOn w:val="DefaultParagraphFont"/>
    <w:rsid w:val="00340630"/>
  </w:style>
  <w:style w:type="character" w:customStyle="1" w:styleId="Heading9Char">
    <w:name w:val="Heading 9 Char"/>
    <w:basedOn w:val="DefaultParagraphFont"/>
    <w:link w:val="Heading9"/>
    <w:rsid w:val="00BC73CD"/>
    <w:rPr>
      <w:rFonts w:ascii="Times New Roman" w:eastAsia="Times New Roman" w:hAnsi="Times New Roman" w:cs="Times New Roman"/>
      <w:u w:val="single"/>
      <w:lang w:eastAsia="en-US"/>
    </w:rPr>
  </w:style>
  <w:style w:type="character" w:customStyle="1" w:styleId="UnresolvedMention">
    <w:name w:val="Unresolved Mention"/>
    <w:basedOn w:val="DefaultParagraphFont"/>
    <w:uiPriority w:val="99"/>
    <w:rsid w:val="00223E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208208">
      <w:bodyDiv w:val="1"/>
      <w:marLeft w:val="0"/>
      <w:marRight w:val="0"/>
      <w:marTop w:val="0"/>
      <w:marBottom w:val="0"/>
      <w:divBdr>
        <w:top w:val="none" w:sz="0" w:space="0" w:color="auto"/>
        <w:left w:val="none" w:sz="0" w:space="0" w:color="auto"/>
        <w:bottom w:val="none" w:sz="0" w:space="0" w:color="auto"/>
        <w:right w:val="none" w:sz="0" w:space="0" w:color="auto"/>
      </w:divBdr>
    </w:div>
    <w:div w:id="1836531333">
      <w:bodyDiv w:val="1"/>
      <w:marLeft w:val="0"/>
      <w:marRight w:val="0"/>
      <w:marTop w:val="0"/>
      <w:marBottom w:val="0"/>
      <w:divBdr>
        <w:top w:val="none" w:sz="0" w:space="0" w:color="auto"/>
        <w:left w:val="none" w:sz="0" w:space="0" w:color="auto"/>
        <w:bottom w:val="none" w:sz="0" w:space="0" w:color="auto"/>
        <w:right w:val="none" w:sz="0" w:space="0" w:color="auto"/>
      </w:divBdr>
      <w:divsChild>
        <w:div w:id="283922102">
          <w:marLeft w:val="0"/>
          <w:marRight w:val="0"/>
          <w:marTop w:val="0"/>
          <w:marBottom w:val="0"/>
          <w:divBdr>
            <w:top w:val="none" w:sz="0" w:space="0" w:color="auto"/>
            <w:left w:val="none" w:sz="0" w:space="0" w:color="auto"/>
            <w:bottom w:val="none" w:sz="0" w:space="0" w:color="auto"/>
            <w:right w:val="none" w:sz="0" w:space="0" w:color="auto"/>
          </w:divBdr>
        </w:div>
        <w:div w:id="105959910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Z5mFlUvY6Z4" TargetMode="External"/><Relationship Id="rId18" Type="http://schemas.openxmlformats.org/officeDocument/2006/relationships/hyperlink" Target="https://static.timesofisrael.com/blogs/uploads/2020/10/L-LLV-vengti-viesuju-execution-konclageris-zydu-padeties.pdf" TargetMode="External"/><Relationship Id="rId26" Type="http://schemas.openxmlformats.org/officeDocument/2006/relationships/hyperlink" Target="https://kam.lt/download/52036/gr%C4%97smi%C5%B3%20nacionalinam%20saugumui%20vertinimas.pdf" TargetMode="External"/><Relationship Id="rId21" Type="http://schemas.openxmlformats.org/officeDocument/2006/relationships/hyperlink" Target="https://ggochin.files.wordpress.com/2017/07/lithuania-crime-and-punishment-volume-6.pdf"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epaveldas.lt/vbspi/showImage.do?id=DOC_O_4232_1&amp;biRecordId=2338" TargetMode="External"/><Relationship Id="rId17" Type="http://schemas.openxmlformats.org/officeDocument/2006/relationships/hyperlink" Target="https://www.haaretz.com/world-news/europe/.premium-lithuanian-who-destroyed-plaque-for-nazi-war-criminal-forced-to-flee-country-1.9069439?fbclid=IwAR2TrY54YlDPDrEnQtaqUItnPaecZYtxuVd1uf8HEzrXTncXKGVBr82IzPw" TargetMode="External"/><Relationship Id="rId25" Type="http://schemas.openxmlformats.org/officeDocument/2006/relationships/hyperlink" Target="https://eteismai.lt/byla/198421164599351/1-20-369/201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ilviafoti.com/" TargetMode="External"/><Relationship Id="rId20" Type="http://schemas.openxmlformats.org/officeDocument/2006/relationships/hyperlink" Target="https://evaldukas.livejournal.com/97503.html" TargetMode="External"/><Relationship Id="rId29" Type="http://schemas.openxmlformats.org/officeDocument/2006/relationships/hyperlink" Target="http://www.ekspertai.e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kspertai.eu/static/uploads/2014/01/noreikapakelkgalvalietuvi.pdf" TargetMode="External"/><Relationship Id="rId24" Type="http://schemas.openxmlformats.org/officeDocument/2006/relationships/hyperlink" Target="https://laisvaslaikrastis.lt/neris-germanas-apie-stanislova-toma-sio-zmogaus-jt-ztk-posedziuose-as-nemaciau/" TargetMode="External"/><Relationship Id="rId32" Type="http://schemas.openxmlformats.org/officeDocument/2006/relationships/footer" Target="footer1.xml"/><Relationship Id="rId37"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bukimevieningi.lt/kaip-antinacistas-lietuvos-didvyris-jonas-noreika-skaistgiryje-organizavo-priverstine-darbo-stovykla/" TargetMode="External"/><Relationship Id="rId23" Type="http://schemas.openxmlformats.org/officeDocument/2006/relationships/hyperlink" Target="https://youtu.be/mBExIr8cTLM" TargetMode="External"/><Relationship Id="rId28" Type="http://schemas.openxmlformats.org/officeDocument/2006/relationships/hyperlink" Target="https://youtu.be/mBExIr8cTLM" TargetMode="External"/><Relationship Id="rId36" Type="http://schemas.openxmlformats.org/officeDocument/2006/relationships/customXml" Target="../customXml/item2.xml"/><Relationship Id="rId10" Type="http://schemas.openxmlformats.org/officeDocument/2006/relationships/hyperlink" Target="http://lawyers.minjust.ru/foreignLawyers/show/1656905" TargetMode="External"/><Relationship Id="rId19" Type="http://schemas.openxmlformats.org/officeDocument/2006/relationships/hyperlink" Target="https://static.timesofisrael.com/blogs/uploads/2020/10/L-LLV-&#381;odisDeklaracija-UkiniaisSoc-klausimais-copy.pdf"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youtube.com/watch?v=lBBo-iSGEqA" TargetMode="External"/><Relationship Id="rId14" Type="http://schemas.openxmlformats.org/officeDocument/2006/relationships/hyperlink" Target="https://silviafoti.com/noreika-archives/" TargetMode="External"/><Relationship Id="rId22" Type="http://schemas.openxmlformats.org/officeDocument/2006/relationships/hyperlink" Target="https://www.congress.gov/bill/110th-congress/senate-resolution/705/text?fbclid=IwAR0D28QTITlX1L974A7fqXgzdF3-HDFhMx_z1yH7MJpc1Sp0qxlnJU-r0vw" TargetMode="External"/><Relationship Id="rId27" Type="http://schemas.openxmlformats.org/officeDocument/2006/relationships/hyperlink" Target="http://www.ekspertai.eu" TargetMode="External"/><Relationship Id="rId30" Type="http://schemas.openxmlformats.org/officeDocument/2006/relationships/header" Target="header1.xml"/><Relationship Id="rId35" Type="http://schemas.openxmlformats.org/officeDocument/2006/relationships/customXml" Target="../customXml/item1.xml"/><Relationship Id="rId8" Type="http://schemas.openxmlformats.org/officeDocument/2006/relationships/hyperlink" Target="https://www.youtube.com/watch?v=qLuylDVSl3I"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FABA26-C4CC-4175-A229-5303798B9117}"/>
</file>

<file path=customXml/itemProps2.xml><?xml version="1.0" encoding="utf-8"?>
<ds:datastoreItem xmlns:ds="http://schemas.openxmlformats.org/officeDocument/2006/customXml" ds:itemID="{101E1BA0-D758-4759-9BE7-24B45B7106B8}"/>
</file>

<file path=customXml/itemProps3.xml><?xml version="1.0" encoding="utf-8"?>
<ds:datastoreItem xmlns:ds="http://schemas.openxmlformats.org/officeDocument/2006/customXml" ds:itemID="{8BA46E23-1E5A-4225-9A1B-E8BA47E575AA}"/>
</file>

<file path=docProps/app.xml><?xml version="1.0" encoding="utf-8"?>
<Properties xmlns="http://schemas.openxmlformats.org/officeDocument/2006/extended-properties" xmlns:vt="http://schemas.openxmlformats.org/officeDocument/2006/docPropsVTypes">
  <Template>Normal.dotm</Template>
  <TotalTime>1</TotalTime>
  <Pages>15</Pages>
  <Words>8604</Words>
  <Characters>49044</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REYNAUD Céline</cp:lastModifiedBy>
  <cp:revision>2</cp:revision>
  <cp:lastPrinted>2018-06-21T05:51:00Z</cp:lastPrinted>
  <dcterms:created xsi:type="dcterms:W3CDTF">2020-12-17T14:40:00Z</dcterms:created>
  <dcterms:modified xsi:type="dcterms:W3CDTF">2020-12-17T14:40:00Z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