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03A1F" w14:textId="7D014AAA" w:rsidR="00263AD4" w:rsidRPr="00851CF9" w:rsidRDefault="00263AD4" w:rsidP="00CC2EE4">
      <w:pPr>
        <w:spacing w:line="240" w:lineRule="auto"/>
        <w:rPr>
          <w:rFonts w:ascii="Times New Roman" w:hAnsi="Times New Roman" w:cs="Times New Roman"/>
          <w:color w:val="000000" w:themeColor="text1"/>
          <w:sz w:val="52"/>
          <w:szCs w:val="52"/>
          <w:lang w:val="en-US"/>
        </w:rPr>
      </w:pPr>
      <w:r w:rsidRPr="00851CF9">
        <w:rPr>
          <w:rFonts w:ascii="Times New Roman" w:hAnsi="Times New Roman" w:cs="Times New Roman"/>
          <w:color w:val="000000" w:themeColor="text1"/>
          <w:sz w:val="52"/>
          <w:szCs w:val="52"/>
          <w:lang w:val="en-US"/>
        </w:rPr>
        <w:t>The Repatriation of Jack Letts and other Canadian Citizens Arbitrarily Detained in Northeast Syria/Iraq</w:t>
      </w:r>
    </w:p>
    <w:p w14:paraId="042268B8" w14:textId="79A262FE" w:rsidR="00263AD4" w:rsidRPr="002677A5" w:rsidRDefault="00263AD4" w:rsidP="00CC2EE4">
      <w:pPr>
        <w:spacing w:line="240" w:lineRule="auto"/>
        <w:rPr>
          <w:rFonts w:ascii="Times New Roman" w:hAnsi="Times New Roman" w:cs="Times New Roman"/>
          <w:color w:val="000000" w:themeColor="text1"/>
          <w:sz w:val="32"/>
          <w:szCs w:val="32"/>
          <w:lang w:val="en-US"/>
        </w:rPr>
      </w:pPr>
      <w:r w:rsidRPr="002677A5">
        <w:rPr>
          <w:rFonts w:ascii="Times New Roman" w:hAnsi="Times New Roman" w:cs="Times New Roman"/>
          <w:color w:val="000000" w:themeColor="text1"/>
          <w:sz w:val="32"/>
          <w:szCs w:val="32"/>
          <w:lang w:val="en-US"/>
        </w:rPr>
        <w:t xml:space="preserve">Submission concerning Canada’s compliance with the International Covenant on Civil and Political Rights, </w:t>
      </w:r>
      <w:proofErr w:type="gramStart"/>
      <w:r w:rsidRPr="002677A5">
        <w:rPr>
          <w:rFonts w:ascii="Times New Roman" w:hAnsi="Times New Roman" w:cs="Times New Roman"/>
          <w:color w:val="000000" w:themeColor="text1"/>
          <w:sz w:val="32"/>
          <w:szCs w:val="32"/>
          <w:lang w:val="en-US"/>
        </w:rPr>
        <w:t>on the Occasion of</w:t>
      </w:r>
      <w:proofErr w:type="gramEnd"/>
      <w:r w:rsidRPr="002677A5">
        <w:rPr>
          <w:rFonts w:ascii="Times New Roman" w:hAnsi="Times New Roman" w:cs="Times New Roman"/>
          <w:color w:val="000000" w:themeColor="text1"/>
          <w:sz w:val="32"/>
          <w:szCs w:val="32"/>
          <w:lang w:val="en-US"/>
        </w:rPr>
        <w:t xml:space="preserve"> the United Nations Human Rights Committee’s 145th Session </w:t>
      </w:r>
    </w:p>
    <w:p w14:paraId="0B6AB755" w14:textId="77777777" w:rsidR="002B6C30" w:rsidRDefault="00263AD4" w:rsidP="00CC2EE4">
      <w:pPr>
        <w:spacing w:line="240" w:lineRule="auto"/>
        <w:rPr>
          <w:rFonts w:ascii="Times New Roman" w:hAnsi="Times New Roman" w:cs="Times New Roman"/>
          <w:color w:val="000000" w:themeColor="text1"/>
          <w:sz w:val="28"/>
          <w:szCs w:val="28"/>
          <w:lang w:val="en-US"/>
        </w:rPr>
      </w:pPr>
      <w:r w:rsidRPr="00851CF9">
        <w:rPr>
          <w:rFonts w:ascii="Times New Roman" w:hAnsi="Times New Roman" w:cs="Times New Roman"/>
          <w:color w:val="000000" w:themeColor="text1"/>
          <w:sz w:val="28"/>
          <w:szCs w:val="28"/>
          <w:lang w:val="en-US"/>
        </w:rPr>
        <w:t xml:space="preserve">Date of submission: February </w:t>
      </w:r>
      <w:r w:rsidR="00B44D88" w:rsidRPr="00851CF9">
        <w:rPr>
          <w:rFonts w:ascii="Times New Roman" w:hAnsi="Times New Roman" w:cs="Times New Roman"/>
          <w:color w:val="000000" w:themeColor="text1"/>
          <w:sz w:val="28"/>
          <w:szCs w:val="28"/>
          <w:lang w:val="en-US"/>
        </w:rPr>
        <w:t>2</w:t>
      </w:r>
      <w:r w:rsidRPr="00851CF9">
        <w:rPr>
          <w:rFonts w:ascii="Times New Roman" w:hAnsi="Times New Roman" w:cs="Times New Roman"/>
          <w:color w:val="000000" w:themeColor="text1"/>
          <w:sz w:val="28"/>
          <w:szCs w:val="28"/>
          <w:lang w:val="en-US"/>
        </w:rPr>
        <w:t>, 2026</w:t>
      </w:r>
    </w:p>
    <w:p w14:paraId="7234B486" w14:textId="39DDC210" w:rsidR="002B6C30" w:rsidRPr="002B6C30" w:rsidRDefault="002B6C30" w:rsidP="00CC2EE4">
      <w:pPr>
        <w:spacing w:line="240" w:lineRule="auto"/>
        <w:rPr>
          <w:rFonts w:ascii="Times New Roman" w:hAnsi="Times New Roman" w:cs="Times New Roman"/>
          <w:color w:val="000000" w:themeColor="text1"/>
          <w:sz w:val="28"/>
          <w:szCs w:val="28"/>
          <w:lang w:val="en-US"/>
        </w:rPr>
      </w:pPr>
      <w:r w:rsidRPr="002B6C30">
        <w:rPr>
          <w:rFonts w:ascii="Times New Roman" w:hAnsi="Times New Roman" w:cs="Times New Roman"/>
          <w:b/>
          <w:bCs/>
          <w:color w:val="000000" w:themeColor="text1"/>
          <w:sz w:val="28"/>
          <w:szCs w:val="28"/>
          <w:lang w:val="en-US"/>
        </w:rPr>
        <w:t>This submission can be published on the committee website.</w:t>
      </w:r>
    </w:p>
    <w:p w14:paraId="303DB939" w14:textId="77777777" w:rsidR="00263AD4" w:rsidRPr="00690A19" w:rsidRDefault="00263AD4" w:rsidP="00CC2EE4">
      <w:pPr>
        <w:spacing w:after="0"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Submitted by: </w:t>
      </w:r>
    </w:p>
    <w:p w14:paraId="4AF783D1" w14:textId="77777777" w:rsidR="00263AD4" w:rsidRPr="00690A19" w:rsidRDefault="00263AD4" w:rsidP="00CC2EE4">
      <w:pPr>
        <w:spacing w:after="0"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Stop Canadian Involvement in Torture</w:t>
      </w:r>
    </w:p>
    <w:p w14:paraId="1488C70A" w14:textId="77777777" w:rsidR="00263AD4" w:rsidRPr="00690A19" w:rsidRDefault="00263AD4" w:rsidP="00CC2EE4">
      <w:pPr>
        <w:spacing w:after="0"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2583 Carling Ave., Unit M052, </w:t>
      </w:r>
    </w:p>
    <w:p w14:paraId="5E488380" w14:textId="77777777" w:rsidR="00263AD4" w:rsidRPr="00690A19" w:rsidRDefault="00263AD4" w:rsidP="00CC2EE4">
      <w:pPr>
        <w:spacing w:after="0"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Ottawa, Ontario K2B 7H7, Canada</w:t>
      </w:r>
    </w:p>
    <w:p w14:paraId="1EE9C089" w14:textId="77777777" w:rsidR="00263AD4" w:rsidRPr="00690A19" w:rsidRDefault="00263AD4" w:rsidP="00CC2EE4">
      <w:pPr>
        <w:spacing w:after="0"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 </w:t>
      </w:r>
      <w:hyperlink r:id="rId7" w:history="1">
        <w:r w:rsidRPr="00690A19">
          <w:rPr>
            <w:rStyle w:val="Hyperlink"/>
            <w:rFonts w:ascii="Times New Roman" w:hAnsi="Times New Roman" w:cs="Times New Roman"/>
            <w:color w:val="000000" w:themeColor="text1"/>
            <w:lang w:val="en-US"/>
          </w:rPr>
          <w:t>tasc@web.ca</w:t>
        </w:r>
      </w:hyperlink>
      <w:r w:rsidRPr="00690A19">
        <w:rPr>
          <w:rFonts w:ascii="Times New Roman" w:hAnsi="Times New Roman" w:cs="Times New Roman"/>
          <w:color w:val="000000" w:themeColor="text1"/>
          <w:lang w:val="en-US"/>
        </w:rPr>
        <w:t>, (613) 300-9536</w:t>
      </w:r>
    </w:p>
    <w:p w14:paraId="088C04FD" w14:textId="77777777" w:rsidR="00263AD4"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 </w:t>
      </w:r>
    </w:p>
    <w:p w14:paraId="1D1D1EEB" w14:textId="5E5AFF85" w:rsidR="007B4305" w:rsidRPr="00690A19" w:rsidRDefault="007B4305"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(Stop Canadian Involvement in Torture advocates for the return of Canadians illegally detained in Northeast Syria and has for 25 years worked on the cases of Canadian Muslims illegally held and tortured abroad</w:t>
      </w:r>
      <w:r w:rsidR="00B44D88" w:rsidRPr="00690A19">
        <w:rPr>
          <w:rFonts w:ascii="Times New Roman" w:hAnsi="Times New Roman" w:cs="Times New Roman"/>
          <w:color w:val="000000" w:themeColor="text1"/>
          <w:lang w:val="en-US"/>
        </w:rPr>
        <w:t>.</w:t>
      </w:r>
      <w:r w:rsidRPr="00690A19">
        <w:rPr>
          <w:rFonts w:ascii="Times New Roman" w:hAnsi="Times New Roman" w:cs="Times New Roman"/>
          <w:color w:val="000000" w:themeColor="text1"/>
          <w:lang w:val="en-US"/>
        </w:rPr>
        <w:t xml:space="preserve">) </w:t>
      </w:r>
    </w:p>
    <w:p w14:paraId="7EA820BE" w14:textId="77777777" w:rsidR="00263AD4"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w:t>
      </w:r>
    </w:p>
    <w:p w14:paraId="12FD1A21" w14:textId="77777777" w:rsidR="00263AD4" w:rsidRPr="00690A19" w:rsidRDefault="00263AD4" w:rsidP="00CC2EE4">
      <w:pPr>
        <w:spacing w:after="0" w:line="240" w:lineRule="auto"/>
        <w:rPr>
          <w:rFonts w:ascii="Times New Roman" w:hAnsi="Times New Roman" w:cs="Times New Roman"/>
          <w:b/>
          <w:bCs/>
          <w:color w:val="000000" w:themeColor="text1"/>
          <w:lang w:val="en-US"/>
        </w:rPr>
      </w:pPr>
      <w:r w:rsidRPr="00690A19">
        <w:rPr>
          <w:rFonts w:ascii="Times New Roman" w:hAnsi="Times New Roman" w:cs="Times New Roman"/>
          <w:b/>
          <w:bCs/>
          <w:color w:val="000000" w:themeColor="text1"/>
          <w:lang w:val="en-US"/>
        </w:rPr>
        <w:t>OVERVIEW</w:t>
      </w:r>
    </w:p>
    <w:p w14:paraId="12E01645" w14:textId="77777777" w:rsidR="00263AD4" w:rsidRPr="00690A19" w:rsidRDefault="00263AD4" w:rsidP="00CC2EE4">
      <w:pPr>
        <w:spacing w:after="0" w:line="240" w:lineRule="auto"/>
        <w:rPr>
          <w:rFonts w:ascii="Times New Roman" w:hAnsi="Times New Roman" w:cs="Times New Roman"/>
          <w:b/>
          <w:bCs/>
          <w:color w:val="000000" w:themeColor="text1"/>
          <w:lang w:val="en-US"/>
        </w:rPr>
      </w:pPr>
      <w:r w:rsidRPr="00690A19">
        <w:rPr>
          <w:rFonts w:ascii="Times New Roman" w:hAnsi="Times New Roman" w:cs="Times New Roman"/>
          <w:b/>
          <w:bCs/>
          <w:color w:val="000000" w:themeColor="text1"/>
          <w:lang w:val="en-US"/>
        </w:rPr>
        <w:t>Violations of the International Covenant on Civil and Political Rights (“ICCPR”) and Suggested Committee Recommendations</w:t>
      </w:r>
    </w:p>
    <w:p w14:paraId="39C303F9" w14:textId="77777777" w:rsidR="00263AD4" w:rsidRPr="00690A19" w:rsidRDefault="00263AD4" w:rsidP="00CC2EE4">
      <w:pPr>
        <w:spacing w:line="240" w:lineRule="auto"/>
        <w:rPr>
          <w:rFonts w:ascii="Times New Roman" w:hAnsi="Times New Roman" w:cs="Times New Roman"/>
          <w:color w:val="000000" w:themeColor="text1"/>
          <w:lang w:val="en-US"/>
        </w:rPr>
      </w:pPr>
    </w:p>
    <w:p w14:paraId="097C360F" w14:textId="342D5CC4" w:rsidR="00263AD4"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The Government of Canada’s (“Canada”) refusal to take necessary steps to repatriate and thereby end the arbitrary detention of its </w:t>
      </w:r>
      <w:r w:rsidR="00F3778D">
        <w:rPr>
          <w:rFonts w:ascii="Times New Roman" w:hAnsi="Times New Roman" w:cs="Times New Roman"/>
          <w:color w:val="000000" w:themeColor="text1"/>
          <w:lang w:val="en-US"/>
        </w:rPr>
        <w:t xml:space="preserve">nine </w:t>
      </w:r>
      <w:r w:rsidRPr="00690A19">
        <w:rPr>
          <w:rFonts w:ascii="Times New Roman" w:hAnsi="Times New Roman" w:cs="Times New Roman"/>
          <w:color w:val="000000" w:themeColor="text1"/>
          <w:lang w:val="en-US"/>
        </w:rPr>
        <w:t xml:space="preserve">male and </w:t>
      </w:r>
      <w:r w:rsidR="00F3778D">
        <w:rPr>
          <w:rFonts w:ascii="Times New Roman" w:hAnsi="Times New Roman" w:cs="Times New Roman"/>
          <w:color w:val="000000" w:themeColor="text1"/>
          <w:lang w:val="en-US"/>
        </w:rPr>
        <w:t xml:space="preserve">five </w:t>
      </w:r>
      <w:r w:rsidRPr="00690A19">
        <w:rPr>
          <w:rFonts w:ascii="Times New Roman" w:hAnsi="Times New Roman" w:cs="Times New Roman"/>
          <w:color w:val="000000" w:themeColor="text1"/>
          <w:lang w:val="en-US"/>
        </w:rPr>
        <w:t xml:space="preserve">child nationals from northeast Syria (and, likely, Iraq, as renditions to that country are actively occurring at the time of writing); Canada’s ongoing reliance on discriminatory </w:t>
      </w:r>
      <w:r w:rsidR="00B44D88" w:rsidRPr="00690A19">
        <w:rPr>
          <w:rFonts w:ascii="Times New Roman" w:hAnsi="Times New Roman" w:cs="Times New Roman"/>
          <w:color w:val="000000" w:themeColor="text1"/>
          <w:lang w:val="en-US"/>
        </w:rPr>
        <w:t>policie</w:t>
      </w:r>
      <w:r w:rsidRPr="00690A19">
        <w:rPr>
          <w:rFonts w:ascii="Times New Roman" w:hAnsi="Times New Roman" w:cs="Times New Roman"/>
          <w:color w:val="000000" w:themeColor="text1"/>
          <w:lang w:val="en-US"/>
        </w:rPr>
        <w:t>s to prevent repatriation; and Canada’s policy of making the repatriation of children contingent upon forced separation from their non-citizen mothers violate the ICCPR Articles 2 (</w:t>
      </w:r>
      <w:r w:rsidR="00B44D88" w:rsidRPr="00690A19">
        <w:rPr>
          <w:rFonts w:ascii="Times New Roman" w:hAnsi="Times New Roman" w:cs="Times New Roman"/>
          <w:color w:val="000000" w:themeColor="text1"/>
          <w:lang w:val="en-US"/>
        </w:rPr>
        <w:t xml:space="preserve">2-1, </w:t>
      </w:r>
      <w:r w:rsidRPr="00690A19">
        <w:rPr>
          <w:rFonts w:ascii="Times New Roman" w:hAnsi="Times New Roman" w:cs="Times New Roman"/>
          <w:color w:val="000000" w:themeColor="text1"/>
          <w:lang w:val="en-US"/>
        </w:rPr>
        <w:t>non</w:t>
      </w:r>
      <w:r w:rsidR="004D5266">
        <w:rPr>
          <w:rFonts w:ascii="Times New Roman" w:hAnsi="Times New Roman" w:cs="Times New Roman"/>
          <w:color w:val="000000" w:themeColor="text1"/>
          <w:lang w:val="en-US"/>
        </w:rPr>
        <w:t>-</w:t>
      </w:r>
      <w:r w:rsidRPr="00690A19">
        <w:rPr>
          <w:rFonts w:ascii="Times New Roman" w:hAnsi="Times New Roman" w:cs="Times New Roman"/>
          <w:color w:val="000000" w:themeColor="text1"/>
          <w:lang w:val="en-US"/>
        </w:rPr>
        <w:t>discrimination</w:t>
      </w:r>
      <w:r w:rsidR="004D5266">
        <w:rPr>
          <w:rFonts w:ascii="Times New Roman" w:hAnsi="Times New Roman" w:cs="Times New Roman"/>
          <w:color w:val="000000" w:themeColor="text1"/>
          <w:lang w:val="en-US"/>
        </w:rPr>
        <w:t>;</w:t>
      </w:r>
      <w:r w:rsidR="00B44D88" w:rsidRPr="00690A19">
        <w:rPr>
          <w:rFonts w:ascii="Times New Roman" w:hAnsi="Times New Roman" w:cs="Times New Roman"/>
          <w:color w:val="000000" w:themeColor="text1"/>
          <w:lang w:val="en-US"/>
        </w:rPr>
        <w:t xml:space="preserve"> 2-3a, remedy for rights violations</w:t>
      </w:r>
      <w:r w:rsidRPr="00690A19">
        <w:rPr>
          <w:rFonts w:ascii="Times New Roman" w:hAnsi="Times New Roman" w:cs="Times New Roman"/>
          <w:color w:val="000000" w:themeColor="text1"/>
          <w:lang w:val="en-US"/>
        </w:rPr>
        <w:t>), 6 (inherent right to life), 7 (non-</w:t>
      </w:r>
      <w:proofErr w:type="spellStart"/>
      <w:r w:rsidRPr="00690A19">
        <w:rPr>
          <w:rFonts w:ascii="Times New Roman" w:hAnsi="Times New Roman" w:cs="Times New Roman"/>
          <w:color w:val="000000" w:themeColor="text1"/>
          <w:lang w:val="en-US"/>
        </w:rPr>
        <w:t>derogable</w:t>
      </w:r>
      <w:proofErr w:type="spellEnd"/>
      <w:r w:rsidRPr="00690A19">
        <w:rPr>
          <w:rFonts w:ascii="Times New Roman" w:hAnsi="Times New Roman" w:cs="Times New Roman"/>
          <w:color w:val="000000" w:themeColor="text1"/>
          <w:lang w:val="en-US"/>
        </w:rPr>
        <w:t xml:space="preserve"> prohibition on torture and cruel, inhuman and degrading treatment or punishment), 9 (non-</w:t>
      </w:r>
      <w:proofErr w:type="spellStart"/>
      <w:r w:rsidRPr="00690A19">
        <w:rPr>
          <w:rFonts w:ascii="Times New Roman" w:hAnsi="Times New Roman" w:cs="Times New Roman"/>
          <w:color w:val="000000" w:themeColor="text1"/>
          <w:lang w:val="en-US"/>
        </w:rPr>
        <w:t>derogable</w:t>
      </w:r>
      <w:proofErr w:type="spellEnd"/>
      <w:r w:rsidRPr="00690A19">
        <w:rPr>
          <w:rFonts w:ascii="Times New Roman" w:hAnsi="Times New Roman" w:cs="Times New Roman"/>
          <w:color w:val="000000" w:themeColor="text1"/>
          <w:lang w:val="en-US"/>
        </w:rPr>
        <w:t xml:space="preserve"> prohibition on arbitrary detention), </w:t>
      </w:r>
      <w:r w:rsidR="004D5266">
        <w:rPr>
          <w:rFonts w:ascii="Times New Roman" w:hAnsi="Times New Roman" w:cs="Times New Roman"/>
          <w:color w:val="000000" w:themeColor="text1"/>
          <w:lang w:val="en-US"/>
        </w:rPr>
        <w:t>12</w:t>
      </w:r>
      <w:r w:rsidRPr="00690A19">
        <w:rPr>
          <w:rFonts w:ascii="Times New Roman" w:hAnsi="Times New Roman" w:cs="Times New Roman"/>
          <w:color w:val="000000" w:themeColor="text1"/>
          <w:lang w:val="en-US"/>
        </w:rPr>
        <w:t>(4) (arbitrary deprivation of right to enter one’s country), 17</w:t>
      </w:r>
      <w:r w:rsidR="00E5443B" w:rsidRPr="00690A19">
        <w:rPr>
          <w:rFonts w:ascii="Times New Roman" w:hAnsi="Times New Roman" w:cs="Times New Roman"/>
          <w:color w:val="000000" w:themeColor="text1"/>
          <w:lang w:val="en-US"/>
        </w:rPr>
        <w:t>.1 (</w:t>
      </w:r>
      <w:r w:rsidR="00E5443B" w:rsidRPr="00690A19">
        <w:rPr>
          <w:rFonts w:ascii="Times New Roman" w:hAnsi="Times New Roman" w:cs="Times New Roman"/>
          <w:color w:val="000000" w:themeColor="text1"/>
          <w:shd w:val="clear" w:color="auto" w:fill="FFFFFF"/>
        </w:rPr>
        <w:t xml:space="preserve">prohibition of arbitrary/unlawful interference with family as well as </w:t>
      </w:r>
      <w:r w:rsidRPr="00690A19">
        <w:rPr>
          <w:rFonts w:ascii="Times New Roman" w:hAnsi="Times New Roman" w:cs="Times New Roman"/>
          <w:color w:val="000000" w:themeColor="text1"/>
          <w:lang w:val="en-US"/>
        </w:rPr>
        <w:t xml:space="preserve">unlawful attacks on </w:t>
      </w:r>
      <w:proofErr w:type="spellStart"/>
      <w:r w:rsidRPr="00690A19">
        <w:rPr>
          <w:rFonts w:ascii="Times New Roman" w:hAnsi="Times New Roman" w:cs="Times New Roman"/>
          <w:color w:val="000000" w:themeColor="text1"/>
          <w:lang w:val="en-US"/>
        </w:rPr>
        <w:t>honour</w:t>
      </w:r>
      <w:proofErr w:type="spellEnd"/>
      <w:r w:rsidRPr="00690A19">
        <w:rPr>
          <w:rFonts w:ascii="Times New Roman" w:hAnsi="Times New Roman" w:cs="Times New Roman"/>
          <w:color w:val="000000" w:themeColor="text1"/>
          <w:lang w:val="en-US"/>
        </w:rPr>
        <w:t xml:space="preserve"> and reputation), 23.1 (“The family is the natural and fundamental group unit of society and is entitled to protection by society and the State.”) and 26 (equal protection of the law without discrimination).</w:t>
      </w:r>
    </w:p>
    <w:p w14:paraId="7D32A5AD" w14:textId="77777777" w:rsidR="00263AD4" w:rsidRPr="00690A19" w:rsidRDefault="00263AD4" w:rsidP="00CC2EE4">
      <w:pPr>
        <w:spacing w:line="240" w:lineRule="auto"/>
        <w:rPr>
          <w:rFonts w:ascii="Times New Roman" w:hAnsi="Times New Roman" w:cs="Times New Roman"/>
          <w:b/>
          <w:bCs/>
          <w:color w:val="000000" w:themeColor="text1"/>
          <w:lang w:val="en-US"/>
        </w:rPr>
      </w:pPr>
      <w:r w:rsidRPr="00690A19">
        <w:rPr>
          <w:rFonts w:ascii="Times New Roman" w:hAnsi="Times New Roman" w:cs="Times New Roman"/>
          <w:b/>
          <w:bCs/>
          <w:color w:val="000000" w:themeColor="text1"/>
          <w:lang w:val="en-US"/>
        </w:rPr>
        <w:t>Recommendations</w:t>
      </w:r>
    </w:p>
    <w:p w14:paraId="05922E0E" w14:textId="42C95F55" w:rsidR="001926AC" w:rsidRPr="002B6C30" w:rsidRDefault="00263AD4" w:rsidP="002B6C30">
      <w:pPr>
        <w:pStyle w:val="ListParagraph"/>
        <w:numPr>
          <w:ilvl w:val="0"/>
          <w:numId w:val="1"/>
        </w:num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lastRenderedPageBreak/>
        <w:t xml:space="preserve">The Government of Canada </w:t>
      </w:r>
      <w:r w:rsidR="00CC2EE4">
        <w:rPr>
          <w:rFonts w:ascii="Times New Roman" w:hAnsi="Times New Roman" w:cs="Times New Roman"/>
          <w:color w:val="000000" w:themeColor="text1"/>
          <w:lang w:val="en-US"/>
        </w:rPr>
        <w:t xml:space="preserve">must </w:t>
      </w:r>
      <w:r w:rsidRPr="00690A19">
        <w:rPr>
          <w:rFonts w:ascii="Times New Roman" w:hAnsi="Times New Roman" w:cs="Times New Roman"/>
          <w:color w:val="000000" w:themeColor="text1"/>
          <w:lang w:val="en-US"/>
        </w:rPr>
        <w:t xml:space="preserve">take immediate steps to block the refoulement of its citizens detained in northeast Syria to Iraq. </w:t>
      </w:r>
    </w:p>
    <w:p w14:paraId="3B50C8B1" w14:textId="6596EB58" w:rsidR="001926AC" w:rsidRPr="00690A19" w:rsidRDefault="00263AD4" w:rsidP="00CC2EE4">
      <w:pPr>
        <w:pStyle w:val="ListParagraph"/>
        <w:numPr>
          <w:ilvl w:val="0"/>
          <w:numId w:val="1"/>
        </w:num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The Government of Canada </w:t>
      </w:r>
      <w:r w:rsidR="00CC2EE4">
        <w:rPr>
          <w:rFonts w:ascii="Times New Roman" w:hAnsi="Times New Roman" w:cs="Times New Roman"/>
          <w:color w:val="000000" w:themeColor="text1"/>
          <w:lang w:val="en-US"/>
        </w:rPr>
        <w:t xml:space="preserve">must </w:t>
      </w:r>
      <w:r w:rsidRPr="00690A19">
        <w:rPr>
          <w:rFonts w:ascii="Times New Roman" w:hAnsi="Times New Roman" w:cs="Times New Roman"/>
          <w:color w:val="000000" w:themeColor="text1"/>
          <w:lang w:val="en-US"/>
        </w:rPr>
        <w:t xml:space="preserve">immediately </w:t>
      </w:r>
      <w:r w:rsidR="00CC2EE4">
        <w:rPr>
          <w:rFonts w:ascii="Times New Roman" w:hAnsi="Times New Roman" w:cs="Times New Roman"/>
          <w:color w:val="000000" w:themeColor="text1"/>
          <w:lang w:val="en-US"/>
        </w:rPr>
        <w:t>implement</w:t>
      </w:r>
      <w:r w:rsidRPr="00690A19">
        <w:rPr>
          <w:rFonts w:ascii="Times New Roman" w:hAnsi="Times New Roman" w:cs="Times New Roman"/>
          <w:color w:val="000000" w:themeColor="text1"/>
          <w:lang w:val="en-US"/>
        </w:rPr>
        <w:t xml:space="preserve"> the long-established steps to end the arbitrary detention of its </w:t>
      </w:r>
      <w:r w:rsidR="00F3778D">
        <w:rPr>
          <w:rFonts w:ascii="Times New Roman" w:hAnsi="Times New Roman" w:cs="Times New Roman"/>
          <w:color w:val="000000" w:themeColor="text1"/>
          <w:lang w:val="en-US"/>
        </w:rPr>
        <w:t xml:space="preserve">nine </w:t>
      </w:r>
      <w:r w:rsidRPr="00690A19">
        <w:rPr>
          <w:rFonts w:ascii="Times New Roman" w:hAnsi="Times New Roman" w:cs="Times New Roman"/>
          <w:color w:val="000000" w:themeColor="text1"/>
          <w:lang w:val="en-US"/>
        </w:rPr>
        <w:t xml:space="preserve">detained male citizens in northeast Syria (or, if illegal transfers have taken place, from Iraq) and repatriate them in response to long-standing requests of the detaining authorities and the United States. </w:t>
      </w:r>
    </w:p>
    <w:p w14:paraId="6A4FE044" w14:textId="5B3815BC" w:rsidR="00263AD4" w:rsidRPr="00690A19" w:rsidRDefault="00263AD4" w:rsidP="00CC2EE4">
      <w:pPr>
        <w:pStyle w:val="ListParagraph"/>
        <w:numPr>
          <w:ilvl w:val="0"/>
          <w:numId w:val="1"/>
        </w:num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The Government of Canada </w:t>
      </w:r>
      <w:r w:rsidR="00CC2EE4">
        <w:rPr>
          <w:rFonts w:ascii="Times New Roman" w:hAnsi="Times New Roman" w:cs="Times New Roman"/>
          <w:color w:val="000000" w:themeColor="text1"/>
          <w:lang w:val="en-US"/>
        </w:rPr>
        <w:t xml:space="preserve">must </w:t>
      </w:r>
      <w:r w:rsidRPr="00690A19">
        <w:rPr>
          <w:rFonts w:ascii="Times New Roman" w:hAnsi="Times New Roman" w:cs="Times New Roman"/>
          <w:color w:val="000000" w:themeColor="text1"/>
          <w:lang w:val="en-US"/>
        </w:rPr>
        <w:t xml:space="preserve">grant temporary resident </w:t>
      </w:r>
      <w:r w:rsidR="00CC2EE4">
        <w:rPr>
          <w:rFonts w:ascii="Times New Roman" w:hAnsi="Times New Roman" w:cs="Times New Roman"/>
          <w:color w:val="000000" w:themeColor="text1"/>
          <w:lang w:val="en-US"/>
        </w:rPr>
        <w:t>permits</w:t>
      </w:r>
      <w:r w:rsidRPr="00690A19">
        <w:rPr>
          <w:rFonts w:ascii="Times New Roman" w:hAnsi="Times New Roman" w:cs="Times New Roman"/>
          <w:color w:val="000000" w:themeColor="text1"/>
          <w:lang w:val="en-US"/>
        </w:rPr>
        <w:t xml:space="preserve"> to the non-Canadian mothers of </w:t>
      </w:r>
      <w:r w:rsidR="00F3778D">
        <w:rPr>
          <w:rFonts w:ascii="Times New Roman" w:hAnsi="Times New Roman" w:cs="Times New Roman"/>
          <w:color w:val="000000" w:themeColor="text1"/>
          <w:lang w:val="en-US"/>
        </w:rPr>
        <w:t>five</w:t>
      </w:r>
      <w:r w:rsidRPr="00690A19">
        <w:rPr>
          <w:rFonts w:ascii="Times New Roman" w:hAnsi="Times New Roman" w:cs="Times New Roman"/>
          <w:color w:val="000000" w:themeColor="text1"/>
          <w:lang w:val="en-US"/>
        </w:rPr>
        <w:t xml:space="preserve"> Canadian children to enable the repatriation of the children within family units. </w:t>
      </w:r>
    </w:p>
    <w:p w14:paraId="5B527524" w14:textId="402844C8" w:rsidR="001926AC" w:rsidRPr="00690A19" w:rsidRDefault="001926AC" w:rsidP="00CC2EE4">
      <w:pPr>
        <w:pStyle w:val="ListParagraph"/>
        <w:numPr>
          <w:ilvl w:val="0"/>
          <w:numId w:val="1"/>
        </w:num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The Government of Canada </w:t>
      </w:r>
      <w:r w:rsidR="00E82363">
        <w:rPr>
          <w:rFonts w:ascii="Times New Roman" w:hAnsi="Times New Roman" w:cs="Times New Roman"/>
          <w:color w:val="000000" w:themeColor="text1"/>
          <w:lang w:val="en-US"/>
        </w:rPr>
        <w:t xml:space="preserve">must </w:t>
      </w:r>
      <w:r w:rsidRPr="00690A19">
        <w:rPr>
          <w:rFonts w:ascii="Times New Roman" w:hAnsi="Times New Roman" w:cs="Times New Roman"/>
          <w:color w:val="000000" w:themeColor="text1"/>
          <w:lang w:val="en-US"/>
        </w:rPr>
        <w:t>end the use of discriminatory policies that create a two-tier standard of citizenship rights for Canadians detained abroad.</w:t>
      </w:r>
    </w:p>
    <w:p w14:paraId="3715B7EC" w14:textId="2FE39BAB" w:rsidR="00B44D88" w:rsidRPr="00CC2EE4" w:rsidRDefault="00B44D88" w:rsidP="00CC2EE4">
      <w:pPr>
        <w:pStyle w:val="ListParagraph"/>
        <w:numPr>
          <w:ilvl w:val="0"/>
          <w:numId w:val="1"/>
        </w:numPr>
        <w:spacing w:line="240" w:lineRule="auto"/>
        <w:rPr>
          <w:rFonts w:ascii="Times New Roman" w:hAnsi="Times New Roman" w:cs="Times New Roman"/>
          <w:color w:val="000000" w:themeColor="text1"/>
          <w:lang w:val="en-US"/>
        </w:rPr>
      </w:pPr>
      <w:r w:rsidRPr="00CC2EE4">
        <w:rPr>
          <w:rFonts w:ascii="Times New Roman" w:hAnsi="Times New Roman" w:cs="Times New Roman"/>
          <w:color w:val="000000" w:themeColor="text1"/>
          <w:lang w:val="en-US"/>
        </w:rPr>
        <w:t xml:space="preserve">The Government of Canada </w:t>
      </w:r>
      <w:r w:rsidR="00E82363">
        <w:rPr>
          <w:rFonts w:ascii="Times New Roman" w:hAnsi="Times New Roman" w:cs="Times New Roman"/>
          <w:color w:val="000000" w:themeColor="text1"/>
          <w:lang w:val="en-US"/>
        </w:rPr>
        <w:t xml:space="preserve">must </w:t>
      </w:r>
      <w:r w:rsidRPr="00CC2EE4">
        <w:rPr>
          <w:rFonts w:ascii="Times New Roman" w:hAnsi="Times New Roman" w:cs="Times New Roman"/>
          <w:color w:val="000000" w:themeColor="text1"/>
          <w:lang w:val="en-US"/>
        </w:rPr>
        <w:t xml:space="preserve">initiate an independent investigation into the death in custody of </w:t>
      </w:r>
      <w:r w:rsidR="00E82363">
        <w:rPr>
          <w:rFonts w:ascii="Times New Roman" w:hAnsi="Times New Roman" w:cs="Times New Roman"/>
          <w:color w:val="000000" w:themeColor="text1"/>
          <w:lang w:val="en-US"/>
        </w:rPr>
        <w:t xml:space="preserve">Canadian </w:t>
      </w:r>
      <w:r w:rsidRPr="00CC2EE4">
        <w:rPr>
          <w:rFonts w:ascii="Times New Roman" w:hAnsi="Times New Roman" w:cs="Times New Roman"/>
          <w:color w:val="000000" w:themeColor="text1"/>
          <w:lang w:val="en-US"/>
        </w:rPr>
        <w:t>mother of 6 and former detainee FJ</w:t>
      </w:r>
    </w:p>
    <w:p w14:paraId="155B6E4B" w14:textId="3FD41A66" w:rsidR="00263AD4"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(Note: </w:t>
      </w:r>
      <w:r w:rsidR="00E82363">
        <w:rPr>
          <w:rFonts w:ascii="Times New Roman" w:hAnsi="Times New Roman" w:cs="Times New Roman"/>
          <w:color w:val="000000" w:themeColor="text1"/>
          <w:lang w:val="en-US"/>
        </w:rPr>
        <w:t>The first three of these</w:t>
      </w:r>
      <w:r w:rsidRPr="00690A19">
        <w:rPr>
          <w:rFonts w:ascii="Times New Roman" w:hAnsi="Times New Roman" w:cs="Times New Roman"/>
          <w:color w:val="000000" w:themeColor="text1"/>
          <w:lang w:val="en-US"/>
        </w:rPr>
        <w:t xml:space="preserve"> recommendations are consistent with the January 29, 2026 recommendations of seven UN Special Rapporteurs and two UN Working Groups who expressed alarm at the “</w:t>
      </w:r>
      <w:r w:rsidRPr="00690A19">
        <w:rPr>
          <w:rFonts w:ascii="Times New Roman" w:hAnsi="Times New Roman" w:cs="Times New Roman"/>
          <w:color w:val="000000" w:themeColor="text1"/>
          <w:spacing w:val="4"/>
        </w:rPr>
        <w:t>rapid, mass rendition of 7,000” detainees from Syria to Iraq “without any publicly known screening or legal process, oversight or protection for human rights,” adding that the “international obligation of non-refoulement precludes transfers where there is a risk of serious harm, including inhumane prison conditions, unfair trial for vague terrorism offences, and the death penalty in Iraq.” The UN Experts also</w:t>
      </w:r>
      <w:r w:rsidRPr="00690A19">
        <w:rPr>
          <w:rFonts w:ascii="Times New Roman" w:hAnsi="Times New Roman" w:cs="Times New Roman"/>
          <w:color w:val="000000" w:themeColor="text1"/>
          <w:lang w:val="en-US"/>
        </w:rPr>
        <w:t xml:space="preserve"> called on “</w:t>
      </w:r>
      <w:r w:rsidRPr="00690A19">
        <w:rPr>
          <w:rFonts w:ascii="Times New Roman" w:hAnsi="Times New Roman" w:cs="Times New Roman"/>
          <w:color w:val="000000" w:themeColor="text1"/>
          <w:spacing w:val="4"/>
        </w:rPr>
        <w:t xml:space="preserve">over 50 other countries to </w:t>
      </w:r>
      <w:r w:rsidR="005D0334" w:rsidRPr="00690A19">
        <w:rPr>
          <w:rFonts w:ascii="Times New Roman" w:hAnsi="Times New Roman" w:cs="Times New Roman"/>
          <w:color w:val="000000" w:themeColor="text1"/>
          <w:spacing w:val="4"/>
        </w:rPr>
        <w:t>urgently</w:t>
      </w:r>
      <w:r w:rsidRPr="00690A19">
        <w:rPr>
          <w:rFonts w:ascii="Times New Roman" w:hAnsi="Times New Roman" w:cs="Times New Roman"/>
          <w:color w:val="000000" w:themeColor="text1"/>
          <w:spacing w:val="4"/>
        </w:rPr>
        <w:t> </w:t>
      </w:r>
      <w:hyperlink r:id="rId8" w:history="1">
        <w:r w:rsidRPr="00690A19">
          <w:rPr>
            <w:rStyle w:val="Hyperlink"/>
            <w:rFonts w:ascii="Times New Roman" w:hAnsi="Times New Roman" w:cs="Times New Roman"/>
            <w:color w:val="000000" w:themeColor="text1"/>
            <w:spacing w:val="4"/>
            <w:u w:val="none"/>
          </w:rPr>
          <w:t>repatriate</w:t>
        </w:r>
      </w:hyperlink>
      <w:r w:rsidRPr="00690A19">
        <w:rPr>
          <w:rFonts w:ascii="Times New Roman" w:hAnsi="Times New Roman" w:cs="Times New Roman"/>
          <w:color w:val="000000" w:themeColor="text1"/>
          <w:spacing w:val="4"/>
        </w:rPr>
        <w:t>, rehabilitate and reintegrate the thousands of foreign nationals in detention, while ensuring accountability in line with international law.”</w:t>
      </w:r>
      <w:r w:rsidRPr="00690A19">
        <w:rPr>
          <w:rStyle w:val="FootnoteReference"/>
          <w:rFonts w:ascii="Times New Roman" w:hAnsi="Times New Roman" w:cs="Times New Roman"/>
          <w:color w:val="000000" w:themeColor="text1"/>
          <w:spacing w:val="4"/>
        </w:rPr>
        <w:footnoteReference w:id="1"/>
      </w:r>
    </w:p>
    <w:p w14:paraId="6FA2E1B3" w14:textId="77777777" w:rsidR="00263AD4"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w:t>
      </w:r>
    </w:p>
    <w:p w14:paraId="56B9818B" w14:textId="77777777" w:rsidR="00263AD4" w:rsidRPr="00690A19" w:rsidRDefault="00263AD4" w:rsidP="00CC2EE4">
      <w:pPr>
        <w:spacing w:line="240" w:lineRule="auto"/>
        <w:rPr>
          <w:rFonts w:ascii="Times New Roman" w:hAnsi="Times New Roman" w:cs="Times New Roman"/>
          <w:b/>
          <w:bCs/>
          <w:color w:val="000000" w:themeColor="text1"/>
          <w:lang w:val="en-US"/>
        </w:rPr>
      </w:pPr>
      <w:r w:rsidRPr="00690A19">
        <w:rPr>
          <w:rFonts w:ascii="Times New Roman" w:hAnsi="Times New Roman" w:cs="Times New Roman"/>
          <w:b/>
          <w:bCs/>
          <w:color w:val="000000" w:themeColor="text1"/>
          <w:lang w:val="en-US"/>
        </w:rPr>
        <w:t>BACKGROUND</w:t>
      </w:r>
    </w:p>
    <w:p w14:paraId="25AB9288" w14:textId="11A6B12E" w:rsidR="00263AD4" w:rsidRPr="00690A19" w:rsidRDefault="00263AD4" w:rsidP="00CC2EE4">
      <w:pPr>
        <w:spacing w:line="240" w:lineRule="auto"/>
        <w:rPr>
          <w:rFonts w:ascii="Times New Roman" w:hAnsi="Times New Roman" w:cs="Times New Roman"/>
          <w:b/>
          <w:bCs/>
          <w:color w:val="000000" w:themeColor="text1"/>
          <w:lang w:val="en-US"/>
        </w:rPr>
      </w:pPr>
      <w:r w:rsidRPr="00690A19">
        <w:rPr>
          <w:rFonts w:ascii="Times New Roman" w:hAnsi="Times New Roman" w:cs="Times New Roman"/>
          <w:b/>
          <w:bCs/>
          <w:color w:val="000000" w:themeColor="text1"/>
          <w:lang w:val="en-US"/>
        </w:rPr>
        <w:t>Mass Arbitrary Detention Including Canadian Citizens</w:t>
      </w:r>
      <w:r w:rsidR="006A6968" w:rsidRPr="00690A19">
        <w:rPr>
          <w:rFonts w:ascii="Times New Roman" w:hAnsi="Times New Roman" w:cs="Times New Roman"/>
          <w:b/>
          <w:bCs/>
          <w:color w:val="000000" w:themeColor="text1"/>
          <w:lang w:val="en-US"/>
        </w:rPr>
        <w:t xml:space="preserve"> </w:t>
      </w:r>
      <w:r w:rsidR="00680623">
        <w:rPr>
          <w:rFonts w:ascii="Times New Roman" w:hAnsi="Times New Roman" w:cs="Times New Roman"/>
          <w:b/>
          <w:bCs/>
          <w:color w:val="000000" w:themeColor="text1"/>
          <w:lang w:val="en-US"/>
        </w:rPr>
        <w:t>Held</w:t>
      </w:r>
      <w:r w:rsidR="00F3778D">
        <w:rPr>
          <w:rFonts w:ascii="Times New Roman" w:hAnsi="Times New Roman" w:cs="Times New Roman"/>
          <w:b/>
          <w:bCs/>
          <w:color w:val="000000" w:themeColor="text1"/>
          <w:lang w:val="en-US"/>
        </w:rPr>
        <w:t xml:space="preserve"> </w:t>
      </w:r>
      <w:r w:rsidR="00B44D88" w:rsidRPr="00690A19">
        <w:rPr>
          <w:rFonts w:ascii="Times New Roman" w:hAnsi="Times New Roman" w:cs="Times New Roman"/>
          <w:b/>
          <w:bCs/>
          <w:color w:val="000000" w:themeColor="text1"/>
          <w:lang w:val="en-US"/>
        </w:rPr>
        <w:t>U</w:t>
      </w:r>
      <w:r w:rsidR="006A6968" w:rsidRPr="00690A19">
        <w:rPr>
          <w:rFonts w:ascii="Times New Roman" w:hAnsi="Times New Roman" w:cs="Times New Roman"/>
          <w:b/>
          <w:bCs/>
          <w:color w:val="000000" w:themeColor="text1"/>
          <w:lang w:val="en-US"/>
        </w:rPr>
        <w:t xml:space="preserve">nder Conditions </w:t>
      </w:r>
      <w:r w:rsidR="00B44D88" w:rsidRPr="00690A19">
        <w:rPr>
          <w:rFonts w:ascii="Times New Roman" w:hAnsi="Times New Roman" w:cs="Times New Roman"/>
          <w:b/>
          <w:bCs/>
          <w:color w:val="000000" w:themeColor="text1"/>
          <w:lang w:val="en-US"/>
        </w:rPr>
        <w:t>A</w:t>
      </w:r>
      <w:r w:rsidR="006A6968" w:rsidRPr="00690A19">
        <w:rPr>
          <w:rFonts w:ascii="Times New Roman" w:hAnsi="Times New Roman" w:cs="Times New Roman"/>
          <w:b/>
          <w:bCs/>
          <w:color w:val="000000" w:themeColor="text1"/>
          <w:lang w:val="en-US"/>
        </w:rPr>
        <w:t xml:space="preserve">kin to </w:t>
      </w:r>
      <w:r w:rsidR="00B44D88" w:rsidRPr="00690A19">
        <w:rPr>
          <w:rFonts w:ascii="Times New Roman" w:hAnsi="Times New Roman" w:cs="Times New Roman"/>
          <w:b/>
          <w:bCs/>
          <w:color w:val="000000" w:themeColor="text1"/>
          <w:lang w:val="en-US"/>
        </w:rPr>
        <w:t>T</w:t>
      </w:r>
      <w:r w:rsidR="006A6968" w:rsidRPr="00690A19">
        <w:rPr>
          <w:rFonts w:ascii="Times New Roman" w:hAnsi="Times New Roman" w:cs="Times New Roman"/>
          <w:b/>
          <w:bCs/>
          <w:color w:val="000000" w:themeColor="text1"/>
          <w:lang w:val="en-US"/>
        </w:rPr>
        <w:t>orture</w:t>
      </w:r>
    </w:p>
    <w:p w14:paraId="739F6073" w14:textId="056AC8A2" w:rsidR="00F170E2" w:rsidRPr="00690A19" w:rsidRDefault="00F170E2" w:rsidP="00CC2EE4">
      <w:pPr>
        <w:spacing w:line="240" w:lineRule="auto"/>
        <w:rPr>
          <w:rFonts w:ascii="Times New Roman" w:hAnsi="Times New Roman" w:cs="Times New Roman"/>
          <w:b/>
          <w:bCs/>
          <w:color w:val="000000" w:themeColor="text1"/>
          <w:lang w:val="en-US"/>
        </w:rPr>
      </w:pPr>
      <w:r w:rsidRPr="00690A19">
        <w:rPr>
          <w:rFonts w:ascii="Times New Roman" w:hAnsi="Times New Roman" w:cs="Times New Roman"/>
          <w:b/>
          <w:bCs/>
          <w:color w:val="000000" w:themeColor="text1"/>
          <w:lang w:val="en-US"/>
        </w:rPr>
        <w:t xml:space="preserve">ICCPR violations of Articles </w:t>
      </w:r>
      <w:r w:rsidR="00B00F43" w:rsidRPr="00690A19">
        <w:rPr>
          <w:rFonts w:ascii="Times New Roman" w:hAnsi="Times New Roman" w:cs="Times New Roman"/>
          <w:b/>
          <w:bCs/>
          <w:color w:val="000000" w:themeColor="text1"/>
          <w:lang w:val="en-US"/>
        </w:rPr>
        <w:t>6 (inherent right to life), 7 (non-</w:t>
      </w:r>
      <w:proofErr w:type="spellStart"/>
      <w:r w:rsidR="00B00F43" w:rsidRPr="00690A19">
        <w:rPr>
          <w:rFonts w:ascii="Times New Roman" w:hAnsi="Times New Roman" w:cs="Times New Roman"/>
          <w:b/>
          <w:bCs/>
          <w:color w:val="000000" w:themeColor="text1"/>
          <w:lang w:val="en-US"/>
        </w:rPr>
        <w:t>derogable</w:t>
      </w:r>
      <w:proofErr w:type="spellEnd"/>
      <w:r w:rsidR="00B00F43" w:rsidRPr="00690A19">
        <w:rPr>
          <w:rFonts w:ascii="Times New Roman" w:hAnsi="Times New Roman" w:cs="Times New Roman"/>
          <w:b/>
          <w:bCs/>
          <w:color w:val="000000" w:themeColor="text1"/>
          <w:lang w:val="en-US"/>
        </w:rPr>
        <w:t xml:space="preserve"> prohibition on torture and cruel, inhuman and degrading treatment or punishment), 9 (non-</w:t>
      </w:r>
      <w:proofErr w:type="spellStart"/>
      <w:r w:rsidR="00B00F43" w:rsidRPr="00690A19">
        <w:rPr>
          <w:rFonts w:ascii="Times New Roman" w:hAnsi="Times New Roman" w:cs="Times New Roman"/>
          <w:b/>
          <w:bCs/>
          <w:color w:val="000000" w:themeColor="text1"/>
          <w:lang w:val="en-US"/>
        </w:rPr>
        <w:t>derogable</w:t>
      </w:r>
      <w:proofErr w:type="spellEnd"/>
      <w:r w:rsidR="00B00F43" w:rsidRPr="00690A19">
        <w:rPr>
          <w:rFonts w:ascii="Times New Roman" w:hAnsi="Times New Roman" w:cs="Times New Roman"/>
          <w:b/>
          <w:bCs/>
          <w:color w:val="000000" w:themeColor="text1"/>
          <w:lang w:val="en-US"/>
        </w:rPr>
        <w:t xml:space="preserve"> prohibition on arbitrary detention), 11(4) (arbitrary deprivation of right to enter one’s country),</w:t>
      </w:r>
    </w:p>
    <w:p w14:paraId="5C87BA3D" w14:textId="0712D924" w:rsidR="00E124F2" w:rsidRPr="00690A19" w:rsidRDefault="00263AD4" w:rsidP="00CC2EE4">
      <w:pPr>
        <w:spacing w:line="240" w:lineRule="auto"/>
        <w:rPr>
          <w:rFonts w:ascii="Times New Roman" w:hAnsi="Times New Roman" w:cs="Times New Roman"/>
          <w:color w:val="000000" w:themeColor="text1"/>
          <w:shd w:val="clear" w:color="auto" w:fill="FFFFFF"/>
        </w:rPr>
      </w:pPr>
      <w:r w:rsidRPr="00690A19">
        <w:rPr>
          <w:rFonts w:ascii="Times New Roman" w:hAnsi="Times New Roman" w:cs="Times New Roman"/>
          <w:color w:val="000000" w:themeColor="text1"/>
          <w:lang w:val="en-US"/>
        </w:rPr>
        <w:t xml:space="preserve">Since as far back as </w:t>
      </w:r>
      <w:proofErr w:type="gramStart"/>
      <w:r w:rsidRPr="00690A19">
        <w:rPr>
          <w:rFonts w:ascii="Times New Roman" w:hAnsi="Times New Roman" w:cs="Times New Roman"/>
          <w:color w:val="000000" w:themeColor="text1"/>
          <w:lang w:val="en-US"/>
        </w:rPr>
        <w:t>May,</w:t>
      </w:r>
      <w:proofErr w:type="gramEnd"/>
      <w:r w:rsidRPr="00690A19">
        <w:rPr>
          <w:rFonts w:ascii="Times New Roman" w:hAnsi="Times New Roman" w:cs="Times New Roman"/>
          <w:color w:val="000000" w:themeColor="text1"/>
          <w:lang w:val="en-US"/>
        </w:rPr>
        <w:t xml:space="preserve"> 2017, Canadian citizen Jack Letts and scores of other Canadian men, women and children have been illegally detained in Northeast Syria. </w:t>
      </w:r>
      <w:r w:rsidR="00E5443B" w:rsidRPr="00690A19">
        <w:rPr>
          <w:rFonts w:ascii="Times New Roman" w:hAnsi="Times New Roman" w:cs="Times New Roman"/>
          <w:color w:val="000000" w:themeColor="text1"/>
          <w:shd w:val="clear" w:color="auto" w:fill="FFFFFF"/>
        </w:rPr>
        <w:t>In 2020, Human Rights Watch found that Canada’s lack of assistance to the detainees flout</w:t>
      </w:r>
      <w:r w:rsidR="00946ECF" w:rsidRPr="00690A19">
        <w:rPr>
          <w:rFonts w:ascii="Times New Roman" w:hAnsi="Times New Roman" w:cs="Times New Roman"/>
          <w:color w:val="000000" w:themeColor="text1"/>
          <w:shd w:val="clear" w:color="auto" w:fill="FFFFFF"/>
        </w:rPr>
        <w:t>ed</w:t>
      </w:r>
      <w:r w:rsidR="00E5443B" w:rsidRPr="00690A19">
        <w:rPr>
          <w:rFonts w:ascii="Times New Roman" w:hAnsi="Times New Roman" w:cs="Times New Roman"/>
          <w:color w:val="000000" w:themeColor="text1"/>
          <w:shd w:val="clear" w:color="auto" w:fill="FFFFFF"/>
        </w:rPr>
        <w:t xml:space="preserve"> its international obligations to protect them from “…risks to life, torture and inhuman and degrading treatment”.</w:t>
      </w:r>
      <w:r w:rsidR="00E5443B" w:rsidRPr="00690A19">
        <w:rPr>
          <w:rStyle w:val="FootnoteReference"/>
          <w:rFonts w:ascii="Times New Roman" w:hAnsi="Times New Roman" w:cs="Times New Roman"/>
          <w:color w:val="000000" w:themeColor="text1"/>
          <w:shd w:val="clear" w:color="auto" w:fill="FFFFFF"/>
        </w:rPr>
        <w:footnoteReference w:id="2"/>
      </w:r>
      <w:r w:rsidR="00E5443B" w:rsidRPr="00690A19">
        <w:rPr>
          <w:rFonts w:ascii="Times New Roman" w:hAnsi="Times New Roman" w:cs="Times New Roman"/>
          <w:color w:val="000000" w:themeColor="text1"/>
          <w:shd w:val="clear" w:color="auto" w:fill="FFFFFF"/>
        </w:rPr>
        <w:t xml:space="preserve">  </w:t>
      </w:r>
    </w:p>
    <w:p w14:paraId="2E332B98" w14:textId="5698F9C3" w:rsidR="00E124F2" w:rsidRPr="00690A19" w:rsidRDefault="00E124F2" w:rsidP="00CC2EE4">
      <w:pPr>
        <w:autoSpaceDE w:val="0"/>
        <w:autoSpaceDN w:val="0"/>
        <w:adjustRightInd w:val="0"/>
        <w:spacing w:after="0" w:line="240" w:lineRule="auto"/>
        <w:rPr>
          <w:rFonts w:ascii="Times New Roman" w:hAnsi="Times New Roman" w:cs="Times New Roman"/>
          <w:color w:val="000000" w:themeColor="text1"/>
          <w:kern w:val="0"/>
          <w:lang w:val="en-US"/>
        </w:rPr>
      </w:pPr>
      <w:r w:rsidRPr="00690A19">
        <w:rPr>
          <w:rFonts w:ascii="Times New Roman" w:hAnsi="Times New Roman" w:cs="Times New Roman"/>
          <w:color w:val="000000" w:themeColor="text1"/>
          <w:lang w:val="en-US"/>
        </w:rPr>
        <w:t xml:space="preserve">In Rights and Security’s 2021 </w:t>
      </w:r>
      <w:r w:rsidRPr="00690A19">
        <w:rPr>
          <w:rFonts w:ascii="Times New Roman" w:hAnsi="Times New Roman" w:cs="Times New Roman"/>
          <w:i/>
          <w:iCs/>
          <w:color w:val="000000" w:themeColor="text1"/>
          <w:lang w:val="en-US"/>
        </w:rPr>
        <w:t>Abandoned To Torture</w:t>
      </w:r>
      <w:r w:rsidRPr="00690A19">
        <w:rPr>
          <w:rFonts w:ascii="Times New Roman" w:hAnsi="Times New Roman" w:cs="Times New Roman"/>
          <w:color w:val="000000" w:themeColor="text1"/>
          <w:lang w:val="en-US"/>
        </w:rPr>
        <w:t xml:space="preserve"> (a report on the violations of detained women and children in northeast Syria), former </w:t>
      </w:r>
      <w:r w:rsidRPr="00690A19">
        <w:rPr>
          <w:rFonts w:ascii="Times New Roman" w:hAnsi="Times New Roman" w:cs="Times New Roman"/>
          <w:color w:val="000000" w:themeColor="text1"/>
          <w:shd w:val="clear" w:color="auto" w:fill="FFFFFF"/>
        </w:rPr>
        <w:t xml:space="preserve">United Nations Special Rapporteur on the Promotion and Protection of Human Rights and Fundamental Freedoms while Countering </w:t>
      </w:r>
      <w:r w:rsidRPr="00690A19">
        <w:rPr>
          <w:rFonts w:ascii="Times New Roman" w:hAnsi="Times New Roman" w:cs="Times New Roman"/>
          <w:color w:val="000000" w:themeColor="text1"/>
          <w:shd w:val="clear" w:color="auto" w:fill="FFFFFF"/>
        </w:rPr>
        <w:lastRenderedPageBreak/>
        <w:t>Terrorism</w:t>
      </w:r>
      <w:r w:rsidRPr="00690A19">
        <w:rPr>
          <w:rFonts w:ascii="Times New Roman" w:hAnsi="Times New Roman" w:cs="Times New Roman"/>
          <w:color w:val="000000" w:themeColor="text1"/>
          <w:lang w:val="en-US"/>
        </w:rPr>
        <w:t xml:space="preserve">, </w:t>
      </w:r>
      <w:r w:rsidRPr="00690A19">
        <w:rPr>
          <w:rFonts w:ascii="Times New Roman" w:hAnsi="Times New Roman" w:cs="Times New Roman"/>
          <w:color w:val="000000" w:themeColor="text1"/>
          <w:shd w:val="clear" w:color="auto" w:fill="FFFFFF"/>
        </w:rPr>
        <w:t>Fionnuala Ní Aoláin,</w:t>
      </w:r>
      <w:r w:rsidRPr="00690A19">
        <w:rPr>
          <w:rFonts w:ascii="Times New Roman" w:hAnsi="Times New Roman" w:cs="Times New Roman"/>
          <w:color w:val="000000" w:themeColor="text1"/>
          <w:lang w:val="en-US"/>
        </w:rPr>
        <w:t xml:space="preserve"> wrote (in a comment that</w:t>
      </w:r>
      <w:r w:rsidR="006822EB" w:rsidRPr="00690A19">
        <w:rPr>
          <w:rFonts w:ascii="Times New Roman" w:hAnsi="Times New Roman" w:cs="Times New Roman"/>
          <w:color w:val="000000" w:themeColor="text1"/>
          <w:lang w:val="en-US"/>
        </w:rPr>
        <w:t xml:space="preserve">, factually and legally, </w:t>
      </w:r>
      <w:r w:rsidRPr="00690A19">
        <w:rPr>
          <w:rFonts w:ascii="Times New Roman" w:hAnsi="Times New Roman" w:cs="Times New Roman"/>
          <w:color w:val="000000" w:themeColor="text1"/>
          <w:lang w:val="en-US"/>
        </w:rPr>
        <w:t>equally applies to the detained men</w:t>
      </w:r>
      <w:r w:rsidR="00842A9E" w:rsidRPr="00690A19">
        <w:rPr>
          <w:rFonts w:ascii="Times New Roman" w:hAnsi="Times New Roman" w:cs="Times New Roman"/>
          <w:color w:val="000000" w:themeColor="text1"/>
          <w:lang w:val="en-US"/>
        </w:rPr>
        <w:t xml:space="preserve"> in prisons</w:t>
      </w:r>
      <w:r w:rsidRPr="00690A19">
        <w:rPr>
          <w:rFonts w:ascii="Times New Roman" w:hAnsi="Times New Roman" w:cs="Times New Roman"/>
          <w:color w:val="000000" w:themeColor="text1"/>
          <w:lang w:val="en-US"/>
        </w:rPr>
        <w:t>), that these individuals were “</w:t>
      </w:r>
      <w:r w:rsidRPr="00690A19">
        <w:rPr>
          <w:rFonts w:ascii="Times New Roman" w:hAnsi="Times New Roman" w:cs="Times New Roman"/>
          <w:color w:val="000000" w:themeColor="text1"/>
          <w:kern w:val="0"/>
          <w:lang w:val="en-US"/>
        </w:rPr>
        <w:t>being abandoned by their governments in the face of incontrovertible evidence showing avoidable harm is overwhelming. The legal responsibility of those States is undeniable, and it remains true that human rights-compliant return and repatriation of these women and children is the only international law solution to the existence of these camps and the human rights and humanitarian law violations that define them.”</w:t>
      </w:r>
      <w:r w:rsidRPr="00690A19">
        <w:rPr>
          <w:rStyle w:val="FootnoteReference"/>
          <w:rFonts w:ascii="Times New Roman" w:hAnsi="Times New Roman" w:cs="Times New Roman"/>
          <w:color w:val="000000" w:themeColor="text1"/>
          <w:kern w:val="0"/>
          <w:lang w:val="en-US"/>
        </w:rPr>
        <w:footnoteReference w:id="3"/>
      </w:r>
    </w:p>
    <w:p w14:paraId="4A300A4D" w14:textId="77777777" w:rsidR="009A1491" w:rsidRPr="00690A19" w:rsidRDefault="009A1491" w:rsidP="00CC2EE4">
      <w:pPr>
        <w:autoSpaceDE w:val="0"/>
        <w:autoSpaceDN w:val="0"/>
        <w:adjustRightInd w:val="0"/>
        <w:spacing w:after="0" w:line="240" w:lineRule="auto"/>
        <w:rPr>
          <w:rFonts w:ascii="Times New Roman" w:hAnsi="Times New Roman" w:cs="Times New Roman"/>
          <w:color w:val="000000" w:themeColor="text1"/>
          <w:kern w:val="0"/>
          <w:lang w:val="en-US"/>
        </w:rPr>
      </w:pPr>
    </w:p>
    <w:p w14:paraId="0F39600B" w14:textId="77777777" w:rsidR="00DD7E9D" w:rsidRDefault="009A1491" w:rsidP="00CC2EE4">
      <w:pPr>
        <w:spacing w:line="240" w:lineRule="auto"/>
        <w:rPr>
          <w:rFonts w:ascii="Times New Roman" w:hAnsi="Times New Roman" w:cs="Times New Roman"/>
          <w:color w:val="000000" w:themeColor="text1"/>
        </w:rPr>
      </w:pPr>
      <w:r w:rsidRPr="00690A19">
        <w:rPr>
          <w:rFonts w:ascii="Times New Roman" w:hAnsi="Times New Roman" w:cs="Times New Roman"/>
          <w:color w:val="000000" w:themeColor="text1"/>
          <w:shd w:val="clear" w:color="auto" w:fill="FFFFFF"/>
        </w:rPr>
        <w:t xml:space="preserve">On June 8, 2022, a group of United Nations Special Rapporteurs informed the Government of Canada </w:t>
      </w:r>
      <w:r w:rsidR="006822EB" w:rsidRPr="00690A19">
        <w:rPr>
          <w:rFonts w:ascii="Times New Roman" w:hAnsi="Times New Roman" w:cs="Times New Roman"/>
          <w:color w:val="000000" w:themeColor="text1"/>
          <w:shd w:val="clear" w:color="auto" w:fill="FFFFFF"/>
        </w:rPr>
        <w:t xml:space="preserve">in the cases of Jack Letts and other detained Canadians in northeast Syria </w:t>
      </w:r>
      <w:r w:rsidRPr="00690A19">
        <w:rPr>
          <w:rFonts w:ascii="Times New Roman" w:hAnsi="Times New Roman" w:cs="Times New Roman"/>
          <w:color w:val="000000" w:themeColor="text1"/>
          <w:shd w:val="clear" w:color="auto" w:fill="FFFFFF"/>
        </w:rPr>
        <w:t xml:space="preserve">that </w:t>
      </w:r>
      <w:r w:rsidRPr="00690A19">
        <w:rPr>
          <w:rFonts w:ascii="Times New Roman" w:hAnsi="Times New Roman" w:cs="Times New Roman"/>
          <w:color w:val="000000" w:themeColor="text1"/>
        </w:rPr>
        <w:t>the “urgent, voluntary and human rights compliant repatriation of all the citizens of your Excellency’s Government is the only international law-compliant response to the complex and precarious human rights, humanitarian and security situation faced by those detained in inhumane conditions in overcrowded prisons or other detention centres in North-East Syria, with limited access to food and medical care putting detainees' lives at increased risk</w:t>
      </w:r>
      <w:r w:rsidR="00714F33" w:rsidRPr="00690A19">
        <w:rPr>
          <w:rFonts w:ascii="Times New Roman" w:hAnsi="Times New Roman" w:cs="Times New Roman"/>
          <w:color w:val="000000" w:themeColor="text1"/>
        </w:rPr>
        <w:t>….Given the presence of international coalition forces and other security agencies in North-East Syria, the number of civilian and other delegations that have had access to the camps and the prisons, and the number of successful repatriations including of men that have taken place, the lack or the difficulties of access to the detainees who are nationals of your Excellency’s Government should not be put forward as a reason for not repatriating your nationals.</w:t>
      </w:r>
      <w:r w:rsidRPr="00690A19">
        <w:rPr>
          <w:rFonts w:ascii="Times New Roman" w:hAnsi="Times New Roman" w:cs="Times New Roman"/>
          <w:color w:val="000000" w:themeColor="text1"/>
        </w:rPr>
        <w:t>”</w:t>
      </w:r>
      <w:r w:rsidRPr="00690A19">
        <w:rPr>
          <w:rStyle w:val="FootnoteReference"/>
          <w:rFonts w:ascii="Times New Roman" w:hAnsi="Times New Roman" w:cs="Times New Roman"/>
          <w:color w:val="000000" w:themeColor="text1"/>
        </w:rPr>
        <w:footnoteReference w:id="4"/>
      </w:r>
    </w:p>
    <w:p w14:paraId="5A8591A9" w14:textId="5F8376D9" w:rsidR="00DD7E9D" w:rsidRDefault="00DD7E9D" w:rsidP="00CC2EE4">
      <w:pPr>
        <w:spacing w:line="240" w:lineRule="auto"/>
        <w:rPr>
          <w:rFonts w:ascii="Times New Roman" w:hAnsi="Times New Roman" w:cs="Times New Roman"/>
          <w:color w:val="000000" w:themeColor="text1"/>
        </w:rPr>
      </w:pPr>
      <w:r w:rsidRPr="00690A19">
        <w:rPr>
          <w:rFonts w:ascii="Times New Roman" w:hAnsi="Times New Roman" w:cs="Times New Roman"/>
          <w:color w:val="000000" w:themeColor="text1"/>
        </w:rPr>
        <w:t>The Rapporteurs expressed “serious concern regarding Mr. Letts’ continued detention since 2017 in North-East Syria and his rights to life, security, and physical and mental health due to the dire conditions of detention</w:t>
      </w:r>
      <w:proofErr w:type="gramStart"/>
      <w:r w:rsidRPr="00690A19">
        <w:rPr>
          <w:rFonts w:ascii="Times New Roman" w:hAnsi="Times New Roman" w:cs="Times New Roman"/>
          <w:color w:val="000000" w:themeColor="text1"/>
        </w:rPr>
        <w:t>…[</w:t>
      </w:r>
      <w:proofErr w:type="gramEnd"/>
      <w:r w:rsidRPr="00690A19">
        <w:rPr>
          <w:rFonts w:ascii="Times New Roman" w:hAnsi="Times New Roman" w:cs="Times New Roman"/>
          <w:color w:val="000000" w:themeColor="text1"/>
        </w:rPr>
        <w:t>there is] no legal basis, no judicial authorisation, review control, or oversight of his detention which entirely lacks predictability and due process of law.”</w:t>
      </w:r>
      <w:r w:rsidR="009A001C">
        <w:rPr>
          <w:rStyle w:val="FootnoteReference"/>
          <w:rFonts w:ascii="Times New Roman" w:hAnsi="Times New Roman" w:cs="Times New Roman"/>
          <w:color w:val="000000" w:themeColor="text1"/>
        </w:rPr>
        <w:footnoteReference w:id="5"/>
      </w:r>
      <w:r>
        <w:rPr>
          <w:rFonts w:ascii="Times New Roman" w:hAnsi="Times New Roman" w:cs="Times New Roman"/>
          <w:color w:val="000000" w:themeColor="text1"/>
        </w:rPr>
        <w:t xml:space="preserve"> </w:t>
      </w:r>
    </w:p>
    <w:p w14:paraId="79BA0B90" w14:textId="56107B10" w:rsidR="00DD7E9D" w:rsidRPr="009A001C" w:rsidRDefault="00DD7E9D" w:rsidP="00CC2EE4">
      <w:pPr>
        <w:spacing w:line="240" w:lineRule="auto"/>
        <w:rPr>
          <w:rFonts w:ascii="Times New Roman" w:hAnsi="Times New Roman" w:cs="Times New Roman"/>
          <w:color w:val="000000" w:themeColor="text1"/>
        </w:rPr>
      </w:pPr>
      <w:r w:rsidRPr="00690A19">
        <w:rPr>
          <w:rFonts w:ascii="Times New Roman" w:hAnsi="Times New Roman" w:cs="Times New Roman"/>
          <w:color w:val="000000" w:themeColor="text1"/>
        </w:rPr>
        <w:t>They add</w:t>
      </w:r>
      <w:r w:rsidR="009A001C">
        <w:rPr>
          <w:rFonts w:ascii="Times New Roman" w:hAnsi="Times New Roman" w:cs="Times New Roman"/>
          <w:color w:val="000000" w:themeColor="text1"/>
        </w:rPr>
        <w:t>ed</w:t>
      </w:r>
      <w:r w:rsidRPr="00690A19">
        <w:rPr>
          <w:rFonts w:ascii="Times New Roman" w:hAnsi="Times New Roman" w:cs="Times New Roman"/>
          <w:color w:val="000000" w:themeColor="text1"/>
        </w:rPr>
        <w:t xml:space="preserve"> that they are “extremely concerned” because “it appears that none of the conditions to prevent arbitrary detention – a right so fundamental that it remains applicable even in the most extreme situations – are respected, and that no steps towards terminating or reviewing the legality of the detention have been taken, despite Mr. Letts having been detained for five years, which in practice amounts to the possibility of indefinite detention.”</w:t>
      </w:r>
      <w:r w:rsidR="009A001C">
        <w:rPr>
          <w:rStyle w:val="FootnoteReference"/>
          <w:rFonts w:ascii="Times New Roman" w:hAnsi="Times New Roman" w:cs="Times New Roman"/>
          <w:color w:val="000000" w:themeColor="text1"/>
        </w:rPr>
        <w:footnoteReference w:id="6"/>
      </w:r>
    </w:p>
    <w:p w14:paraId="20AEEA37" w14:textId="208378B4" w:rsidR="009A1491" w:rsidRPr="00690A19" w:rsidRDefault="009A1491" w:rsidP="00CC2EE4">
      <w:pPr>
        <w:spacing w:line="240" w:lineRule="auto"/>
        <w:rPr>
          <w:rFonts w:ascii="Times New Roman" w:hAnsi="Times New Roman" w:cs="Times New Roman"/>
          <w:color w:val="000000" w:themeColor="text1"/>
          <w:shd w:val="clear" w:color="auto" w:fill="FFFFFF"/>
        </w:rPr>
      </w:pPr>
      <w:r w:rsidRPr="00690A19">
        <w:rPr>
          <w:rFonts w:ascii="Times New Roman" w:hAnsi="Times New Roman" w:cs="Times New Roman"/>
          <w:color w:val="000000" w:themeColor="text1"/>
        </w:rPr>
        <w:t>In January 2</w:t>
      </w:r>
      <w:r w:rsidR="00F855D7" w:rsidRPr="00690A19">
        <w:rPr>
          <w:rFonts w:ascii="Times New Roman" w:hAnsi="Times New Roman" w:cs="Times New Roman"/>
          <w:color w:val="000000" w:themeColor="text1"/>
        </w:rPr>
        <w:t>02</w:t>
      </w:r>
      <w:r w:rsidRPr="00690A19">
        <w:rPr>
          <w:rFonts w:ascii="Times New Roman" w:hAnsi="Times New Roman" w:cs="Times New Roman"/>
          <w:color w:val="000000" w:themeColor="text1"/>
        </w:rPr>
        <w:t xml:space="preserve">3, the Canadian government, in response to Federal Court litigation demanding the repatriation of 23 </w:t>
      </w:r>
      <w:r w:rsidR="00865E4F" w:rsidRPr="00690A19">
        <w:rPr>
          <w:rFonts w:ascii="Times New Roman" w:hAnsi="Times New Roman" w:cs="Times New Roman"/>
          <w:color w:val="000000" w:themeColor="text1"/>
        </w:rPr>
        <w:t xml:space="preserve">Canadian </w:t>
      </w:r>
      <w:r w:rsidRPr="00690A19">
        <w:rPr>
          <w:rFonts w:ascii="Times New Roman" w:hAnsi="Times New Roman" w:cs="Times New Roman"/>
          <w:color w:val="000000" w:themeColor="text1"/>
        </w:rPr>
        <w:t>men, women and children, agreed on the eve of the court decision to repatriate 19 women and children, but not the four men.</w:t>
      </w:r>
      <w:r w:rsidR="0035760B" w:rsidRPr="00690A19">
        <w:rPr>
          <w:rStyle w:val="FootnoteReference"/>
          <w:rFonts w:ascii="Times New Roman" w:hAnsi="Times New Roman" w:cs="Times New Roman"/>
          <w:color w:val="000000" w:themeColor="text1"/>
        </w:rPr>
        <w:footnoteReference w:id="7"/>
      </w:r>
      <w:r w:rsidR="00A9502E" w:rsidRPr="00690A19">
        <w:rPr>
          <w:rFonts w:ascii="Times New Roman" w:hAnsi="Times New Roman" w:cs="Times New Roman"/>
          <w:color w:val="000000" w:themeColor="text1"/>
        </w:rPr>
        <w:t xml:space="preserve"> When the Court decided in </w:t>
      </w:r>
      <w:r w:rsidR="00A9502E" w:rsidRPr="00690A19">
        <w:rPr>
          <w:rFonts w:ascii="Times New Roman" w:hAnsi="Times New Roman" w:cs="Times New Roman"/>
          <w:color w:val="000000" w:themeColor="text1"/>
        </w:rPr>
        <w:lastRenderedPageBreak/>
        <w:t xml:space="preserve">favour of repatriation </w:t>
      </w:r>
      <w:r w:rsidR="00865E4F" w:rsidRPr="00690A19">
        <w:rPr>
          <w:rFonts w:ascii="Times New Roman" w:hAnsi="Times New Roman" w:cs="Times New Roman"/>
          <w:color w:val="000000" w:themeColor="text1"/>
        </w:rPr>
        <w:t xml:space="preserve">for </w:t>
      </w:r>
      <w:r w:rsidR="00A9502E" w:rsidRPr="00690A19">
        <w:rPr>
          <w:rFonts w:ascii="Times New Roman" w:hAnsi="Times New Roman" w:cs="Times New Roman"/>
          <w:color w:val="000000" w:themeColor="text1"/>
        </w:rPr>
        <w:t>the men, the Government of Canada appealed</w:t>
      </w:r>
      <w:r w:rsidR="000D5551" w:rsidRPr="00690A19">
        <w:rPr>
          <w:rFonts w:ascii="Times New Roman" w:hAnsi="Times New Roman" w:cs="Times New Roman"/>
          <w:color w:val="000000" w:themeColor="text1"/>
        </w:rPr>
        <w:t>, and in May 2023, the Federal Court of Appeal reversed the repatriation order</w:t>
      </w:r>
      <w:r w:rsidR="006822EB" w:rsidRPr="00690A19">
        <w:rPr>
          <w:rFonts w:ascii="Times New Roman" w:hAnsi="Times New Roman" w:cs="Times New Roman"/>
          <w:color w:val="000000" w:themeColor="text1"/>
        </w:rPr>
        <w:t xml:space="preserve">, with the caveat that </w:t>
      </w:r>
      <w:r w:rsidR="006822EB" w:rsidRPr="00690A19">
        <w:rPr>
          <w:rFonts w:ascii="Times New Roman" w:hAnsi="Times New Roman" w:cs="Times New Roman"/>
          <w:color w:val="000000" w:themeColor="text1"/>
          <w:shd w:val="clear" w:color="auto" w:fill="FFFFFF"/>
        </w:rPr>
        <w:t>its reasons for decision “...should not be taken to discourage the Government of Canada from making efforts on its own to bring about that result [of repatriating the men].”</w:t>
      </w:r>
      <w:r w:rsidR="006822EB" w:rsidRPr="00690A19">
        <w:rPr>
          <w:rStyle w:val="FootnoteReference"/>
          <w:rFonts w:ascii="Times New Roman" w:hAnsi="Times New Roman" w:cs="Times New Roman"/>
          <w:color w:val="000000" w:themeColor="text1"/>
          <w:shd w:val="clear" w:color="auto" w:fill="FFFFFF"/>
        </w:rPr>
        <w:footnoteReference w:id="8"/>
      </w:r>
      <w:r w:rsidR="006822EB" w:rsidRPr="00690A19">
        <w:rPr>
          <w:rFonts w:ascii="Times New Roman" w:hAnsi="Times New Roman" w:cs="Times New Roman"/>
          <w:color w:val="000000" w:themeColor="text1"/>
          <w:shd w:val="clear" w:color="auto" w:fill="FFFFFF"/>
        </w:rPr>
        <w:t> </w:t>
      </w:r>
      <w:r w:rsidR="00865E4F" w:rsidRPr="00690A19">
        <w:rPr>
          <w:rFonts w:ascii="Times New Roman" w:hAnsi="Times New Roman" w:cs="Times New Roman"/>
          <w:color w:val="000000" w:themeColor="text1"/>
          <w:shd w:val="clear" w:color="auto" w:fill="FFFFFF"/>
        </w:rPr>
        <w:t xml:space="preserve">Subsequently, the Supreme Court of Canada twice refused to hear an appeal focused in large measure on the Canadian state’s legal obligation to repatriate. </w:t>
      </w:r>
    </w:p>
    <w:p w14:paraId="4148592B" w14:textId="7C1C20E2" w:rsidR="002834F4" w:rsidRPr="00690A19" w:rsidRDefault="005D0334" w:rsidP="00CC2EE4">
      <w:pPr>
        <w:spacing w:line="240" w:lineRule="auto"/>
        <w:rPr>
          <w:rFonts w:ascii="Times New Roman" w:hAnsi="Times New Roman" w:cs="Times New Roman"/>
          <w:color w:val="000000" w:themeColor="text1"/>
          <w:shd w:val="clear" w:color="auto" w:fill="FFFFFF"/>
        </w:rPr>
      </w:pPr>
      <w:r w:rsidRPr="00690A19">
        <w:rPr>
          <w:rFonts w:ascii="Times New Roman" w:hAnsi="Times New Roman" w:cs="Times New Roman"/>
          <w:color w:val="000000" w:themeColor="text1"/>
          <w:shd w:val="clear" w:color="auto" w:fill="FFFFFF"/>
        </w:rPr>
        <w:t>In 2024, Amnesty International found that “the</w:t>
      </w:r>
      <w:r w:rsidRPr="00690A19">
        <w:rPr>
          <w:rFonts w:ascii="Times New Roman" w:hAnsi="Times New Roman" w:cs="Times New Roman"/>
          <w:color w:val="000000" w:themeColor="text1"/>
        </w:rPr>
        <w:t xml:space="preserve"> principal partner of the US government in north-east Syria is engaged in the large-scale and systematic violation of the rights of more than 56,000 people in its custody,” many of whom “are held in inhumane conditions and have been subjected to torture or other ill-treatment, including severe beating, stress positions, electric shocks and gender-based violence….</w:t>
      </w:r>
      <w:r w:rsidR="0018052B" w:rsidRPr="00690A19">
        <w:rPr>
          <w:rFonts w:ascii="Times New Roman" w:hAnsi="Times New Roman" w:cs="Times New Roman"/>
          <w:color w:val="000000" w:themeColor="text1"/>
        </w:rPr>
        <w:t xml:space="preserve">[All the detainees] </w:t>
      </w:r>
      <w:r w:rsidR="0018052B" w:rsidRPr="00690A19">
        <w:rPr>
          <w:rFonts w:ascii="Times New Roman" w:hAnsi="Times New Roman" w:cs="Times New Roman"/>
          <w:color w:val="000000" w:themeColor="text1"/>
          <w:shd w:val="clear" w:color="auto" w:fill="FFFFFF"/>
        </w:rPr>
        <w:t>are facing systematic violations and dying in large numbers due to inhumane conditions.</w:t>
      </w:r>
      <w:r w:rsidRPr="00690A19">
        <w:rPr>
          <w:rFonts w:ascii="Times New Roman" w:hAnsi="Times New Roman" w:cs="Times New Roman"/>
          <w:color w:val="000000" w:themeColor="text1"/>
        </w:rPr>
        <w:t>”</w:t>
      </w:r>
      <w:r w:rsidRPr="00690A19">
        <w:rPr>
          <w:rStyle w:val="FootnoteReference"/>
          <w:rFonts w:ascii="Times New Roman" w:hAnsi="Times New Roman" w:cs="Times New Roman"/>
          <w:color w:val="000000" w:themeColor="text1"/>
        </w:rPr>
        <w:footnoteReference w:id="9"/>
      </w:r>
      <w:r w:rsidRPr="00690A19">
        <w:rPr>
          <w:rFonts w:ascii="Times New Roman" w:hAnsi="Times New Roman" w:cs="Times New Roman"/>
          <w:color w:val="000000" w:themeColor="text1"/>
        </w:rPr>
        <w:t xml:space="preserve"> </w:t>
      </w:r>
      <w:r w:rsidRPr="00690A19">
        <w:rPr>
          <w:rFonts w:ascii="Times New Roman" w:hAnsi="Times New Roman" w:cs="Times New Roman"/>
          <w:color w:val="000000" w:themeColor="text1"/>
          <w:shd w:val="clear" w:color="auto" w:fill="FFFFFF"/>
        </w:rPr>
        <w:t xml:space="preserve"> </w:t>
      </w:r>
    </w:p>
    <w:p w14:paraId="7F917157" w14:textId="3C547F92" w:rsidR="004B6820"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Despite the</w:t>
      </w:r>
      <w:r w:rsidR="005D0334" w:rsidRPr="00690A19">
        <w:rPr>
          <w:rFonts w:ascii="Times New Roman" w:hAnsi="Times New Roman" w:cs="Times New Roman"/>
          <w:color w:val="000000" w:themeColor="text1"/>
          <w:lang w:val="en-US"/>
        </w:rPr>
        <w:t xml:space="preserve"> Canadian detainees’</w:t>
      </w:r>
      <w:r w:rsidRPr="00690A19">
        <w:rPr>
          <w:rFonts w:ascii="Times New Roman" w:hAnsi="Times New Roman" w:cs="Times New Roman"/>
          <w:color w:val="000000" w:themeColor="text1"/>
          <w:lang w:val="en-US"/>
        </w:rPr>
        <w:t xml:space="preserve"> repeated requests for repatriation via a well-documented process facilitated by the detaining authority</w:t>
      </w:r>
      <w:r w:rsidRPr="00690A19">
        <w:rPr>
          <w:rStyle w:val="FootnoteReference"/>
          <w:rFonts w:ascii="Times New Roman" w:hAnsi="Times New Roman" w:cs="Times New Roman"/>
          <w:color w:val="000000" w:themeColor="text1"/>
          <w:lang w:val="en-US"/>
        </w:rPr>
        <w:footnoteReference w:id="10"/>
      </w:r>
      <w:r w:rsidRPr="00690A19">
        <w:rPr>
          <w:rFonts w:ascii="Times New Roman" w:hAnsi="Times New Roman" w:cs="Times New Roman"/>
          <w:color w:val="000000" w:themeColor="text1"/>
          <w:lang w:val="en-US"/>
        </w:rPr>
        <w:t xml:space="preserve"> and the United States military (one which Canada itself has engaged on multiple occasions to repatriate 32 Canadian women and children</w:t>
      </w:r>
      <w:r w:rsidRPr="00690A19">
        <w:rPr>
          <w:rStyle w:val="FootnoteReference"/>
          <w:rFonts w:ascii="Times New Roman" w:hAnsi="Times New Roman" w:cs="Times New Roman"/>
          <w:color w:val="000000" w:themeColor="text1"/>
          <w:lang w:val="en-US"/>
        </w:rPr>
        <w:footnoteReference w:id="11"/>
      </w:r>
      <w:r w:rsidRPr="00690A19">
        <w:rPr>
          <w:rFonts w:ascii="Times New Roman" w:hAnsi="Times New Roman" w:cs="Times New Roman"/>
          <w:color w:val="000000" w:themeColor="text1"/>
          <w:lang w:val="en-US"/>
        </w:rPr>
        <w:t xml:space="preserve">), Canada has </w:t>
      </w:r>
      <w:r w:rsidRPr="00690A19">
        <w:rPr>
          <w:rFonts w:ascii="Times New Roman" w:hAnsi="Times New Roman" w:cs="Times New Roman"/>
          <w:color w:val="000000" w:themeColor="text1"/>
          <w:lang w:val="en-US"/>
        </w:rPr>
        <w:lastRenderedPageBreak/>
        <w:t xml:space="preserve">continued to remain complicit in the ICCPR rights violations listed above by consciously acting in a manner that has resulted in the </w:t>
      </w:r>
      <w:r w:rsidR="00F3778D">
        <w:rPr>
          <w:rFonts w:ascii="Times New Roman" w:hAnsi="Times New Roman" w:cs="Times New Roman"/>
          <w:color w:val="000000" w:themeColor="text1"/>
          <w:lang w:val="en-US"/>
        </w:rPr>
        <w:t xml:space="preserve">nine </w:t>
      </w:r>
      <w:r w:rsidRPr="00690A19">
        <w:rPr>
          <w:rFonts w:ascii="Times New Roman" w:hAnsi="Times New Roman" w:cs="Times New Roman"/>
          <w:color w:val="000000" w:themeColor="text1"/>
          <w:lang w:val="en-US"/>
        </w:rPr>
        <w:t>Canadian men’s continued arbitrary detention under conditions akin to torture</w:t>
      </w:r>
      <w:r w:rsidRPr="00690A19">
        <w:rPr>
          <w:rStyle w:val="FootnoteReference"/>
          <w:rFonts w:ascii="Times New Roman" w:hAnsi="Times New Roman" w:cs="Times New Roman"/>
          <w:color w:val="000000" w:themeColor="text1"/>
          <w:lang w:val="en-US"/>
        </w:rPr>
        <w:footnoteReference w:id="12"/>
      </w:r>
      <w:r w:rsidRPr="00690A19">
        <w:rPr>
          <w:rFonts w:ascii="Times New Roman" w:hAnsi="Times New Roman" w:cs="Times New Roman"/>
          <w:color w:val="000000" w:themeColor="text1"/>
          <w:lang w:val="en-US"/>
        </w:rPr>
        <w:t>, while leaving them vulnerable to the refoulement to Iraq that appears to be occurring as this brief is written. It has similarly violated the Canadian children’s rights by making their repatriation contingent on forced separation from their mothers.</w:t>
      </w:r>
      <w:r w:rsidR="00B46C85" w:rsidRPr="00690A19">
        <w:rPr>
          <w:rStyle w:val="FootnoteReference"/>
          <w:rFonts w:ascii="Times New Roman" w:hAnsi="Times New Roman" w:cs="Times New Roman"/>
          <w:color w:val="000000" w:themeColor="text1"/>
          <w:lang w:val="en-US"/>
        </w:rPr>
        <w:footnoteReference w:id="13"/>
      </w:r>
      <w:r w:rsidRPr="00690A19">
        <w:rPr>
          <w:rFonts w:ascii="Times New Roman" w:hAnsi="Times New Roman" w:cs="Times New Roman"/>
          <w:color w:val="000000" w:themeColor="text1"/>
          <w:lang w:val="en-US"/>
        </w:rPr>
        <w:t xml:space="preserve"> </w:t>
      </w:r>
    </w:p>
    <w:p w14:paraId="42212780" w14:textId="37842B39" w:rsidR="00263AD4" w:rsidRPr="00690A19" w:rsidRDefault="0018052B"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Ironically, while Canada blocks the repatriation of its own </w:t>
      </w:r>
      <w:r w:rsidR="004B6820" w:rsidRPr="00690A19">
        <w:rPr>
          <w:rFonts w:ascii="Times New Roman" w:hAnsi="Times New Roman" w:cs="Times New Roman"/>
          <w:color w:val="000000" w:themeColor="text1"/>
          <w:lang w:val="en-US"/>
        </w:rPr>
        <w:t xml:space="preserve">male </w:t>
      </w:r>
      <w:r w:rsidRPr="00690A19">
        <w:rPr>
          <w:rFonts w:ascii="Times New Roman" w:hAnsi="Times New Roman" w:cs="Times New Roman"/>
          <w:color w:val="000000" w:themeColor="text1"/>
          <w:lang w:val="en-US"/>
        </w:rPr>
        <w:t xml:space="preserve">citizens, it has invested at least $2.9 million for the repatriation of Iraqi detainees while investing $3.5 billion into Syrian and Iraqi stability as a member of the </w:t>
      </w:r>
      <w:r w:rsidRPr="00690A19">
        <w:rPr>
          <w:rFonts w:ascii="Times New Roman" w:hAnsi="Times New Roman" w:cs="Times New Roman"/>
          <w:color w:val="000000" w:themeColor="text1"/>
          <w:shd w:val="clear" w:color="auto" w:fill="FFFFFF"/>
        </w:rPr>
        <w:t>Global Coalition against Daesh</w:t>
      </w:r>
      <w:r w:rsidRPr="00690A19">
        <w:rPr>
          <w:rFonts w:ascii="Times New Roman" w:hAnsi="Times New Roman" w:cs="Times New Roman"/>
          <w:color w:val="000000" w:themeColor="text1"/>
          <w:lang w:val="en-US"/>
        </w:rPr>
        <w:t>.</w:t>
      </w:r>
      <w:r w:rsidRPr="00690A19">
        <w:rPr>
          <w:rStyle w:val="FootnoteReference"/>
          <w:rFonts w:ascii="Times New Roman" w:hAnsi="Times New Roman" w:cs="Times New Roman"/>
          <w:color w:val="000000" w:themeColor="text1"/>
          <w:lang w:val="en-US"/>
        </w:rPr>
        <w:footnoteReference w:id="14"/>
      </w:r>
      <w:r w:rsidRPr="00690A19">
        <w:rPr>
          <w:rFonts w:ascii="Times New Roman" w:hAnsi="Times New Roman" w:cs="Times New Roman"/>
          <w:color w:val="000000" w:themeColor="text1"/>
          <w:lang w:val="en-US"/>
        </w:rPr>
        <w:t xml:space="preserve"> </w:t>
      </w:r>
    </w:p>
    <w:p w14:paraId="59897449" w14:textId="10A2B679" w:rsidR="008714F4" w:rsidRPr="00690A19" w:rsidRDefault="002834F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Canada has always had de facto control </w:t>
      </w:r>
      <w:r w:rsidR="006822EB" w:rsidRPr="00690A19">
        <w:rPr>
          <w:rFonts w:ascii="Times New Roman" w:hAnsi="Times New Roman" w:cs="Times New Roman"/>
          <w:color w:val="000000" w:themeColor="text1"/>
          <w:lang w:val="en-US"/>
        </w:rPr>
        <w:t>over</w:t>
      </w:r>
      <w:r w:rsidRPr="00690A19">
        <w:rPr>
          <w:rFonts w:ascii="Times New Roman" w:hAnsi="Times New Roman" w:cs="Times New Roman"/>
          <w:color w:val="000000" w:themeColor="text1"/>
          <w:lang w:val="en-US"/>
        </w:rPr>
        <w:t xml:space="preserve"> the Canadian detainees, given the unique circumstances in which the detaining authority has repeatedly requested Canada to repatriate its citizens. </w:t>
      </w:r>
      <w:r w:rsidR="002419D1" w:rsidRPr="00690A19">
        <w:rPr>
          <w:rFonts w:ascii="Times New Roman" w:hAnsi="Times New Roman" w:cs="Times New Roman"/>
          <w:color w:val="000000" w:themeColor="text1"/>
          <w:lang w:val="en-US"/>
        </w:rPr>
        <w:t>In an Australian Court case determining whether to engage in repatriation</w:t>
      </w:r>
      <w:r w:rsidR="006822EB" w:rsidRPr="00690A19">
        <w:rPr>
          <w:rFonts w:ascii="Times New Roman" w:hAnsi="Times New Roman" w:cs="Times New Roman"/>
          <w:color w:val="000000" w:themeColor="text1"/>
          <w:lang w:val="en-US"/>
        </w:rPr>
        <w:t xml:space="preserve"> of its nationals illegally detained </w:t>
      </w:r>
      <w:r w:rsidR="00680623">
        <w:rPr>
          <w:rFonts w:ascii="Times New Roman" w:hAnsi="Times New Roman" w:cs="Times New Roman"/>
          <w:color w:val="000000" w:themeColor="text1"/>
          <w:lang w:val="en-US"/>
        </w:rPr>
        <w:t xml:space="preserve">in </w:t>
      </w:r>
      <w:r w:rsidR="006822EB" w:rsidRPr="00690A19">
        <w:rPr>
          <w:rFonts w:ascii="Times New Roman" w:hAnsi="Times New Roman" w:cs="Times New Roman"/>
          <w:color w:val="000000" w:themeColor="text1"/>
          <w:lang w:val="en-US"/>
        </w:rPr>
        <w:t>northeast Syria</w:t>
      </w:r>
      <w:r w:rsidR="002419D1" w:rsidRPr="00690A19">
        <w:rPr>
          <w:rFonts w:ascii="Times New Roman" w:hAnsi="Times New Roman" w:cs="Times New Roman"/>
          <w:color w:val="000000" w:themeColor="text1"/>
          <w:lang w:val="en-US"/>
        </w:rPr>
        <w:t xml:space="preserve">, reference is made to the UK case of </w:t>
      </w:r>
      <w:r w:rsidR="008714F4" w:rsidRPr="00690A19">
        <w:rPr>
          <w:rFonts w:ascii="Times New Roman" w:hAnsi="Times New Roman" w:cs="Times New Roman"/>
          <w:i/>
          <w:iCs/>
          <w:color w:val="000000" w:themeColor="text1"/>
          <w:lang w:val="en-US"/>
        </w:rPr>
        <w:t>Rahmatullah</w:t>
      </w:r>
      <w:r w:rsidR="002419D1" w:rsidRPr="00690A19">
        <w:rPr>
          <w:rFonts w:ascii="Times New Roman" w:hAnsi="Times New Roman" w:cs="Times New Roman"/>
          <w:color w:val="000000" w:themeColor="text1"/>
          <w:lang w:val="en-US"/>
        </w:rPr>
        <w:t>, which found that</w:t>
      </w:r>
      <w:r w:rsidR="008714F4" w:rsidRPr="00690A19">
        <w:rPr>
          <w:rFonts w:ascii="Times New Roman" w:hAnsi="Times New Roman" w:cs="Times New Roman"/>
          <w:color w:val="000000" w:themeColor="text1"/>
          <w:lang w:val="en-US"/>
        </w:rPr>
        <w:t xml:space="preserve"> since “illegality of detention is presumed in </w:t>
      </w:r>
      <w:proofErr w:type="spellStart"/>
      <w:r w:rsidR="008714F4" w:rsidRPr="00690A19">
        <w:rPr>
          <w:rFonts w:ascii="Times New Roman" w:hAnsi="Times New Roman" w:cs="Times New Roman"/>
          <w:color w:val="000000" w:themeColor="text1"/>
          <w:lang w:val="en-US"/>
        </w:rPr>
        <w:t>favour</w:t>
      </w:r>
      <w:proofErr w:type="spellEnd"/>
      <w:r w:rsidR="008714F4" w:rsidRPr="00690A19">
        <w:rPr>
          <w:rFonts w:ascii="Times New Roman" w:hAnsi="Times New Roman" w:cs="Times New Roman"/>
          <w:color w:val="000000" w:themeColor="text1"/>
          <w:lang w:val="en-US"/>
        </w:rPr>
        <w:t xml:space="preserve"> of the applicant, it should not be a </w:t>
      </w:r>
      <w:proofErr w:type="spellStart"/>
      <w:r w:rsidR="008714F4" w:rsidRPr="00690A19">
        <w:rPr>
          <w:rFonts w:ascii="Times New Roman" w:hAnsi="Times New Roman" w:cs="Times New Roman"/>
          <w:color w:val="000000" w:themeColor="text1"/>
          <w:lang w:val="en-US"/>
        </w:rPr>
        <w:t>defence</w:t>
      </w:r>
      <w:proofErr w:type="spellEnd"/>
      <w:r w:rsidR="008714F4" w:rsidRPr="00690A19">
        <w:rPr>
          <w:rFonts w:ascii="Times New Roman" w:hAnsi="Times New Roman" w:cs="Times New Roman"/>
          <w:color w:val="000000" w:themeColor="text1"/>
          <w:lang w:val="en-US"/>
        </w:rPr>
        <w:t xml:space="preserve"> for the UK to say that it arose from someone else’s actions, if the UK has the practical ability to bring it to an end.”</w:t>
      </w:r>
      <w:r w:rsidR="008714F4" w:rsidRPr="00690A19">
        <w:rPr>
          <w:rStyle w:val="FootnoteReference"/>
          <w:rFonts w:ascii="Times New Roman" w:hAnsi="Times New Roman" w:cs="Times New Roman"/>
          <w:color w:val="000000" w:themeColor="text1"/>
          <w:lang w:val="en-US"/>
        </w:rPr>
        <w:footnoteReference w:id="15"/>
      </w:r>
    </w:p>
    <w:p w14:paraId="27085BD2" w14:textId="2C7C8619" w:rsidR="002419D1" w:rsidRPr="00690A19" w:rsidRDefault="002419D1"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In this instance, there is </w:t>
      </w:r>
      <w:r w:rsidR="004B6820" w:rsidRPr="00690A19">
        <w:rPr>
          <w:rFonts w:ascii="Times New Roman" w:hAnsi="Times New Roman" w:cs="Times New Roman"/>
          <w:color w:val="000000" w:themeColor="text1"/>
          <w:lang w:val="en-US"/>
        </w:rPr>
        <w:t xml:space="preserve">similarly </w:t>
      </w:r>
      <w:r w:rsidRPr="00690A19">
        <w:rPr>
          <w:rFonts w:ascii="Times New Roman" w:hAnsi="Times New Roman" w:cs="Times New Roman"/>
          <w:color w:val="000000" w:themeColor="text1"/>
          <w:lang w:val="en-US"/>
        </w:rPr>
        <w:t xml:space="preserve">no question of the illegality of Mr. Letts’ and other detainees’ detention, and as is explained </w:t>
      </w:r>
      <w:r w:rsidR="004B6820" w:rsidRPr="00690A19">
        <w:rPr>
          <w:rFonts w:ascii="Times New Roman" w:hAnsi="Times New Roman" w:cs="Times New Roman"/>
          <w:color w:val="000000" w:themeColor="text1"/>
          <w:lang w:val="en-US"/>
        </w:rPr>
        <w:t xml:space="preserve">in further detail </w:t>
      </w:r>
      <w:r w:rsidRPr="00690A19">
        <w:rPr>
          <w:rFonts w:ascii="Times New Roman" w:hAnsi="Times New Roman" w:cs="Times New Roman"/>
          <w:color w:val="000000" w:themeColor="text1"/>
          <w:lang w:val="en-US"/>
        </w:rPr>
        <w:t xml:space="preserve">below, Canada has always had the “practical ability to bring it to an end” (and indeed, in 32 cases of women and children, </w:t>
      </w:r>
      <w:r w:rsidRPr="00690A19">
        <w:rPr>
          <w:rFonts w:ascii="Times New Roman" w:hAnsi="Times New Roman" w:cs="Times New Roman"/>
          <w:i/>
          <w:iCs/>
          <w:color w:val="000000" w:themeColor="text1"/>
          <w:lang w:val="en-US"/>
        </w:rPr>
        <w:t>has</w:t>
      </w:r>
      <w:r w:rsidRPr="00690A19">
        <w:rPr>
          <w:rFonts w:ascii="Times New Roman" w:hAnsi="Times New Roman" w:cs="Times New Roman"/>
          <w:color w:val="000000" w:themeColor="text1"/>
          <w:lang w:val="en-US"/>
        </w:rPr>
        <w:t xml:space="preserve"> exercised that practical ability to bring that detention to an end) but refuses to do so in the case of the </w:t>
      </w:r>
      <w:r w:rsidR="00F3778D">
        <w:rPr>
          <w:rFonts w:ascii="Times New Roman" w:hAnsi="Times New Roman" w:cs="Times New Roman"/>
          <w:color w:val="000000" w:themeColor="text1"/>
          <w:lang w:val="en-US"/>
        </w:rPr>
        <w:t xml:space="preserve">nine </w:t>
      </w:r>
      <w:r w:rsidRPr="00690A19">
        <w:rPr>
          <w:rFonts w:ascii="Times New Roman" w:hAnsi="Times New Roman" w:cs="Times New Roman"/>
          <w:color w:val="000000" w:themeColor="text1"/>
          <w:lang w:val="en-US"/>
        </w:rPr>
        <w:t>detained Canadian men</w:t>
      </w:r>
      <w:r w:rsidR="00F3778D">
        <w:rPr>
          <w:rFonts w:ascii="Times New Roman" w:hAnsi="Times New Roman" w:cs="Times New Roman"/>
          <w:color w:val="000000" w:themeColor="text1"/>
          <w:lang w:val="en-US"/>
        </w:rPr>
        <w:t xml:space="preserve"> and five Canadian children (along with their two mothers).</w:t>
      </w:r>
    </w:p>
    <w:p w14:paraId="0CF526E8" w14:textId="77777777" w:rsidR="00263AD4" w:rsidRPr="00690A19" w:rsidRDefault="00263AD4" w:rsidP="00CC2EE4">
      <w:pPr>
        <w:spacing w:line="240" w:lineRule="auto"/>
        <w:rPr>
          <w:rFonts w:ascii="Times New Roman" w:hAnsi="Times New Roman" w:cs="Times New Roman"/>
          <w:color w:val="000000" w:themeColor="text1"/>
        </w:rPr>
      </w:pPr>
      <w:r w:rsidRPr="00690A19">
        <w:rPr>
          <w:rFonts w:ascii="Times New Roman" w:hAnsi="Times New Roman" w:cs="Times New Roman"/>
          <w:color w:val="000000" w:themeColor="text1"/>
          <w:lang w:val="en-US"/>
        </w:rPr>
        <w:t xml:space="preserve">In September 2025, the UN </w:t>
      </w:r>
      <w:r w:rsidRPr="00690A19">
        <w:rPr>
          <w:rFonts w:ascii="Times New Roman" w:hAnsi="Times New Roman" w:cs="Times New Roman"/>
          <w:color w:val="000000" w:themeColor="text1"/>
        </w:rPr>
        <w:t>Special Rapporteur on the promotion and protection of human rights and fundamental freedoms while countering terrorism wrote: “The political transition in Syria is an opportunity to urgently end the arbitrary, indefinite and inhumane detention of over 40,000 people in North-East Syria, many held for over six years.”</w:t>
      </w:r>
      <w:r w:rsidRPr="00690A19">
        <w:rPr>
          <w:rStyle w:val="FootnoteReference"/>
          <w:rFonts w:ascii="Times New Roman" w:hAnsi="Times New Roman" w:cs="Times New Roman"/>
          <w:color w:val="000000" w:themeColor="text1"/>
        </w:rPr>
        <w:footnoteReference w:id="16"/>
      </w:r>
      <w:r w:rsidRPr="00690A19">
        <w:rPr>
          <w:rFonts w:ascii="Times New Roman" w:hAnsi="Times New Roman" w:cs="Times New Roman"/>
          <w:color w:val="000000" w:themeColor="text1"/>
        </w:rPr>
        <w:t xml:space="preserve"> In addition, the Rapporteur reminded countries like Canada with nationals detained in northeast Syria that they “should also </w:t>
      </w:r>
      <w:r w:rsidRPr="00690A19">
        <w:rPr>
          <w:rFonts w:ascii="Times New Roman" w:hAnsi="Times New Roman" w:cs="Times New Roman"/>
          <w:color w:val="000000" w:themeColor="text1"/>
        </w:rPr>
        <w:lastRenderedPageBreak/>
        <w:t xml:space="preserve">follow the example of Iraq and Syria in returning their own nationals from detention in North-East Syria. Third country nationals are </w:t>
      </w:r>
      <w:proofErr w:type="gramStart"/>
      <w:r w:rsidRPr="00690A19">
        <w:rPr>
          <w:rFonts w:ascii="Times New Roman" w:hAnsi="Times New Roman" w:cs="Times New Roman"/>
          <w:color w:val="000000" w:themeColor="text1"/>
        </w:rPr>
        <w:t>few in number</w:t>
      </w:r>
      <w:proofErr w:type="gramEnd"/>
      <w:r w:rsidRPr="00690A19">
        <w:rPr>
          <w:rFonts w:ascii="Times New Roman" w:hAnsi="Times New Roman" w:cs="Times New Roman"/>
          <w:color w:val="000000" w:themeColor="text1"/>
        </w:rPr>
        <w:t xml:space="preserve"> compared to Syrians and Iraqis, yet many of their States of nationality have failed to fulfil their responsibility to repatriate their nationals and have instead shifted the humanitarian and security burdens onto the people of Syria, with dire human rights impacts on detainees.”</w:t>
      </w:r>
      <w:r w:rsidRPr="00690A19">
        <w:rPr>
          <w:rStyle w:val="FootnoteReference"/>
          <w:rFonts w:ascii="Times New Roman" w:hAnsi="Times New Roman" w:cs="Times New Roman"/>
          <w:color w:val="000000" w:themeColor="text1"/>
        </w:rPr>
        <w:footnoteReference w:id="17"/>
      </w:r>
    </w:p>
    <w:p w14:paraId="33E237BF" w14:textId="77777777" w:rsidR="00263AD4"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rPr>
        <w:t>The Special Rapporteur concluded that even if individuals are suspected of involvement in criminality and violence – the Federal Court of Canada found that these concerns did not apply to the Canadian male detainees</w:t>
      </w:r>
      <w:r w:rsidRPr="00690A19">
        <w:rPr>
          <w:rStyle w:val="FootnoteReference"/>
          <w:rFonts w:ascii="Times New Roman" w:hAnsi="Times New Roman" w:cs="Times New Roman"/>
          <w:color w:val="000000" w:themeColor="text1"/>
        </w:rPr>
        <w:footnoteReference w:id="18"/>
      </w:r>
      <w:r w:rsidRPr="00690A19">
        <w:rPr>
          <w:rFonts w:ascii="Times New Roman" w:hAnsi="Times New Roman" w:cs="Times New Roman"/>
          <w:color w:val="000000" w:themeColor="text1"/>
        </w:rPr>
        <w:t xml:space="preserve"> – “Indefinite, mass administrative detention, including on security grounds, should be promptly brought to an end.”</w:t>
      </w:r>
      <w:r w:rsidRPr="00690A19">
        <w:rPr>
          <w:rStyle w:val="FootnoteReference"/>
          <w:rFonts w:ascii="Times New Roman" w:hAnsi="Times New Roman" w:cs="Times New Roman"/>
          <w:color w:val="000000" w:themeColor="text1"/>
        </w:rPr>
        <w:footnoteReference w:id="19"/>
      </w:r>
    </w:p>
    <w:p w14:paraId="08816D56" w14:textId="56B8DBA6" w:rsidR="00263AD4"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While the </w:t>
      </w:r>
      <w:r w:rsidR="00015BC2" w:rsidRPr="00690A19">
        <w:rPr>
          <w:rFonts w:ascii="Times New Roman" w:hAnsi="Times New Roman" w:cs="Times New Roman"/>
          <w:color w:val="000000" w:themeColor="text1"/>
          <w:lang w:val="en-US"/>
        </w:rPr>
        <w:t>location of</w:t>
      </w:r>
      <w:r w:rsidRPr="00690A19">
        <w:rPr>
          <w:rFonts w:ascii="Times New Roman" w:hAnsi="Times New Roman" w:cs="Times New Roman"/>
          <w:color w:val="000000" w:themeColor="text1"/>
          <w:lang w:val="en-US"/>
        </w:rPr>
        <w:t xml:space="preserve"> those Canadians indefinitely detained </w:t>
      </w:r>
      <w:r w:rsidR="0018052B" w:rsidRPr="00690A19">
        <w:rPr>
          <w:rFonts w:ascii="Times New Roman" w:hAnsi="Times New Roman" w:cs="Times New Roman"/>
          <w:color w:val="000000" w:themeColor="text1"/>
          <w:lang w:val="en-US"/>
        </w:rPr>
        <w:t>may</w:t>
      </w:r>
      <w:r w:rsidRPr="00690A19">
        <w:rPr>
          <w:rFonts w:ascii="Times New Roman" w:hAnsi="Times New Roman" w:cs="Times New Roman"/>
          <w:color w:val="000000" w:themeColor="text1"/>
          <w:lang w:val="en-US"/>
        </w:rPr>
        <w:t xml:space="preserve"> change at the time of writing via an illegal transfer to Iraq</w:t>
      </w:r>
      <w:r w:rsidRPr="00690A19">
        <w:rPr>
          <w:rStyle w:val="FootnoteReference"/>
          <w:rFonts w:ascii="Times New Roman" w:hAnsi="Times New Roman" w:cs="Times New Roman"/>
          <w:color w:val="000000" w:themeColor="text1"/>
          <w:lang w:val="en-US"/>
        </w:rPr>
        <w:footnoteReference w:id="20"/>
      </w:r>
      <w:r w:rsidRPr="00690A19">
        <w:rPr>
          <w:rFonts w:ascii="Times New Roman" w:hAnsi="Times New Roman" w:cs="Times New Roman"/>
          <w:color w:val="000000" w:themeColor="text1"/>
          <w:lang w:val="en-US"/>
        </w:rPr>
        <w:t xml:space="preserve">, the issue of the foreign nationals’ governments’ obligation to end </w:t>
      </w:r>
      <w:r w:rsidR="0018052B" w:rsidRPr="00690A19">
        <w:rPr>
          <w:rFonts w:ascii="Times New Roman" w:hAnsi="Times New Roman" w:cs="Times New Roman"/>
          <w:color w:val="000000" w:themeColor="text1"/>
          <w:lang w:val="en-US"/>
        </w:rPr>
        <w:t xml:space="preserve">– via the act of repatriation – </w:t>
      </w:r>
      <w:r w:rsidRPr="00690A19">
        <w:rPr>
          <w:rFonts w:ascii="Times New Roman" w:hAnsi="Times New Roman" w:cs="Times New Roman"/>
          <w:color w:val="000000" w:themeColor="text1"/>
          <w:lang w:val="en-US"/>
        </w:rPr>
        <w:t xml:space="preserve">the ICCPR rights violations they are enduring remains an urgent and, in far too many cases, </w:t>
      </w:r>
      <w:r w:rsidR="00BF5008" w:rsidRPr="00690A19">
        <w:rPr>
          <w:rFonts w:ascii="Times New Roman" w:hAnsi="Times New Roman" w:cs="Times New Roman"/>
          <w:color w:val="000000" w:themeColor="text1"/>
          <w:lang w:val="en-US"/>
        </w:rPr>
        <w:t xml:space="preserve">unaddressed </w:t>
      </w:r>
      <w:r w:rsidRPr="00690A19">
        <w:rPr>
          <w:rFonts w:ascii="Times New Roman" w:hAnsi="Times New Roman" w:cs="Times New Roman"/>
          <w:color w:val="000000" w:themeColor="text1"/>
          <w:lang w:val="en-US"/>
        </w:rPr>
        <w:t>concern.</w:t>
      </w:r>
    </w:p>
    <w:p w14:paraId="684C32A3" w14:textId="77777777" w:rsidR="00263AD4" w:rsidRPr="00690A19" w:rsidRDefault="00263AD4" w:rsidP="00CC2EE4">
      <w:pPr>
        <w:spacing w:line="240" w:lineRule="auto"/>
        <w:rPr>
          <w:rFonts w:ascii="Times New Roman" w:hAnsi="Times New Roman" w:cs="Times New Roman"/>
          <w:color w:val="000000" w:themeColor="text1"/>
          <w:shd w:val="clear" w:color="auto" w:fill="FFFFFF"/>
        </w:rPr>
      </w:pPr>
      <w:r w:rsidRPr="00690A19">
        <w:rPr>
          <w:rFonts w:ascii="Times New Roman" w:hAnsi="Times New Roman" w:cs="Times New Roman"/>
          <w:color w:val="000000" w:themeColor="text1"/>
          <w:lang w:val="en-US"/>
        </w:rPr>
        <w:t xml:space="preserve">As former Special Rapporteur on </w:t>
      </w:r>
      <w:r w:rsidRPr="00690A19">
        <w:rPr>
          <w:rFonts w:ascii="Times New Roman" w:hAnsi="Times New Roman" w:cs="Times New Roman"/>
          <w:color w:val="000000" w:themeColor="text1"/>
        </w:rPr>
        <w:t>the promotion and protection of human rights and fundamental freedoms while countering terrorism</w:t>
      </w:r>
      <w:r w:rsidRPr="00690A19">
        <w:rPr>
          <w:rFonts w:ascii="Times New Roman" w:hAnsi="Times New Roman" w:cs="Times New Roman"/>
          <w:color w:val="000000" w:themeColor="text1"/>
          <w:lang w:val="en-US"/>
        </w:rPr>
        <w:t xml:space="preserve"> </w:t>
      </w:r>
      <w:r w:rsidRPr="00690A19">
        <w:rPr>
          <w:rFonts w:ascii="Times New Roman" w:hAnsi="Times New Roman" w:cs="Times New Roman"/>
          <w:color w:val="000000" w:themeColor="text1"/>
          <w:shd w:val="clear" w:color="auto" w:fill="FFFFFF"/>
        </w:rPr>
        <w:t xml:space="preserve">Fionnuala Ní Aoláin wrote in January 2026: </w:t>
      </w:r>
    </w:p>
    <w:p w14:paraId="4E3F9279" w14:textId="40935F3E" w:rsidR="00263AD4" w:rsidRPr="00690A19" w:rsidRDefault="00263AD4" w:rsidP="00680623">
      <w:pPr>
        <w:spacing w:line="240" w:lineRule="auto"/>
        <w:ind w:left="567" w:right="1138"/>
        <w:rPr>
          <w:rFonts w:ascii="Times New Roman" w:hAnsi="Times New Roman" w:cs="Times New Roman"/>
          <w:color w:val="000000" w:themeColor="text1"/>
          <w:shd w:val="clear" w:color="auto" w:fill="FFFFFF"/>
        </w:rPr>
      </w:pPr>
      <w:r w:rsidRPr="00690A19">
        <w:rPr>
          <w:rFonts w:ascii="Times New Roman" w:hAnsi="Times New Roman" w:cs="Times New Roman"/>
          <w:color w:val="000000" w:themeColor="text1"/>
          <w:shd w:val="clear" w:color="auto" w:fill="FFFFFF"/>
        </w:rPr>
        <w:t>News emerging in recent days that </w:t>
      </w:r>
      <w:hyperlink r:id="rId9" w:history="1">
        <w:r w:rsidRPr="00690A19">
          <w:rPr>
            <w:rStyle w:val="Hyperlink"/>
            <w:rFonts w:ascii="Times New Roman" w:hAnsi="Times New Roman" w:cs="Times New Roman"/>
            <w:color w:val="000000" w:themeColor="text1"/>
            <w:shd w:val="clear" w:color="auto" w:fill="FFFFFF"/>
          </w:rPr>
          <w:t>CENTCOM</w:t>
        </w:r>
      </w:hyperlink>
      <w:r w:rsidRPr="00690A19">
        <w:rPr>
          <w:rFonts w:ascii="Times New Roman" w:hAnsi="Times New Roman" w:cs="Times New Roman"/>
          <w:color w:val="000000" w:themeColor="text1"/>
          <w:shd w:val="clear" w:color="auto" w:fill="FFFFFF"/>
        </w:rPr>
        <w:t> and other States of the coalition against Daesh have agreed (and started) to transfer </w:t>
      </w:r>
      <w:hyperlink r:id="rId10" w:history="1">
        <w:r w:rsidRPr="00690A19">
          <w:rPr>
            <w:rStyle w:val="Hyperlink"/>
            <w:rFonts w:ascii="Times New Roman" w:hAnsi="Times New Roman" w:cs="Times New Roman"/>
            <w:color w:val="000000" w:themeColor="text1"/>
            <w:shd w:val="clear" w:color="auto" w:fill="FFFFFF"/>
          </w:rPr>
          <w:t>potentially thousands</w:t>
        </w:r>
      </w:hyperlink>
      <w:r w:rsidRPr="00690A19">
        <w:rPr>
          <w:rFonts w:ascii="Times New Roman" w:hAnsi="Times New Roman" w:cs="Times New Roman"/>
          <w:color w:val="000000" w:themeColor="text1"/>
          <w:shd w:val="clear" w:color="auto" w:fill="FFFFFF"/>
        </w:rPr>
        <w:t> of detainees from Syria to Iraq. This raises profound human rights concerns. The language used by CENTCOM and other </w:t>
      </w:r>
      <w:hyperlink r:id="rId11" w:history="1">
        <w:r w:rsidRPr="00690A19">
          <w:rPr>
            <w:rStyle w:val="Hyperlink"/>
            <w:rFonts w:ascii="Times New Roman" w:hAnsi="Times New Roman" w:cs="Times New Roman"/>
            <w:color w:val="000000" w:themeColor="text1"/>
            <w:shd w:val="clear" w:color="auto" w:fill="FFFFFF"/>
          </w:rPr>
          <w:t>States</w:t>
        </w:r>
      </w:hyperlink>
      <w:r w:rsidRPr="00690A19">
        <w:rPr>
          <w:rFonts w:ascii="Times New Roman" w:hAnsi="Times New Roman" w:cs="Times New Roman"/>
          <w:color w:val="000000" w:themeColor="text1"/>
          <w:shd w:val="clear" w:color="auto" w:fill="FFFFFF"/>
        </w:rPr>
        <w:t> to describe detainees (”ISIS terrorists”) has been dehumanizing and carries a presumption of guilt. This risks erasure of the rights of individual detainees in the high-security prisons, as not one of these detainees has had </w:t>
      </w:r>
      <w:hyperlink r:id="rId12" w:history="1">
        <w:r w:rsidRPr="00690A19">
          <w:rPr>
            <w:rStyle w:val="Hyperlink"/>
            <w:rFonts w:ascii="Times New Roman" w:hAnsi="Times New Roman" w:cs="Times New Roman"/>
            <w:color w:val="000000" w:themeColor="text1"/>
            <w:shd w:val="clear" w:color="auto" w:fill="FFFFFF"/>
          </w:rPr>
          <w:t>any legal process</w:t>
        </w:r>
      </w:hyperlink>
      <w:r w:rsidRPr="00690A19">
        <w:rPr>
          <w:rFonts w:ascii="Times New Roman" w:hAnsi="Times New Roman" w:cs="Times New Roman"/>
          <w:color w:val="000000" w:themeColor="text1"/>
          <w:shd w:val="clear" w:color="auto" w:fill="FFFFFF"/>
        </w:rPr>
        <w:t> to determine their status or to review the legality of their detention, and bar legally unrecognized SDF processes none have actually been tried and convicted on terrorism charges during their long period of detention…. The obvious point is that mass transfers from one inhumane detention situation  without legal process, to a prison system in Iraq that has been the subject of </w:t>
      </w:r>
      <w:hyperlink r:id="rId13" w:history="1">
        <w:r w:rsidRPr="00690A19">
          <w:rPr>
            <w:rStyle w:val="Hyperlink"/>
            <w:rFonts w:ascii="Times New Roman" w:hAnsi="Times New Roman" w:cs="Times New Roman"/>
            <w:color w:val="000000" w:themeColor="text1"/>
            <w:shd w:val="clear" w:color="auto" w:fill="FFFFFF"/>
          </w:rPr>
          <w:t>sustained concerns</w:t>
        </w:r>
      </w:hyperlink>
      <w:r w:rsidRPr="00690A19">
        <w:rPr>
          <w:rFonts w:ascii="Times New Roman" w:hAnsi="Times New Roman" w:cs="Times New Roman"/>
          <w:color w:val="000000" w:themeColor="text1"/>
          <w:shd w:val="clear" w:color="auto" w:fill="FFFFFF"/>
        </w:rPr>
        <w:t> by the U.N. and others on due process and torture </w:t>
      </w:r>
      <w:hyperlink r:id="rId14" w:history="1">
        <w:r w:rsidRPr="00690A19">
          <w:rPr>
            <w:rStyle w:val="Hyperlink"/>
            <w:rFonts w:ascii="Times New Roman" w:hAnsi="Times New Roman" w:cs="Times New Roman"/>
            <w:color w:val="000000" w:themeColor="text1"/>
            <w:shd w:val="clear" w:color="auto" w:fill="FFFFFF"/>
          </w:rPr>
          <w:t>grounds</w:t>
        </w:r>
      </w:hyperlink>
      <w:r w:rsidRPr="00690A19">
        <w:rPr>
          <w:rFonts w:ascii="Times New Roman" w:hAnsi="Times New Roman" w:cs="Times New Roman"/>
          <w:color w:val="000000" w:themeColor="text1"/>
          <w:shd w:val="clear" w:color="auto" w:fill="FFFFFF"/>
        </w:rPr>
        <w:t> is a clear </w:t>
      </w:r>
      <w:hyperlink r:id="rId15" w:history="1">
        <w:r w:rsidRPr="00690A19">
          <w:rPr>
            <w:rStyle w:val="Hyperlink"/>
            <w:rFonts w:ascii="Times New Roman" w:hAnsi="Times New Roman" w:cs="Times New Roman"/>
            <w:color w:val="000000" w:themeColor="text1"/>
            <w:shd w:val="clear" w:color="auto" w:fill="FFFFFF"/>
          </w:rPr>
          <w:t>non-refoulement</w:t>
        </w:r>
      </w:hyperlink>
      <w:r w:rsidRPr="00690A19">
        <w:rPr>
          <w:rFonts w:ascii="Times New Roman" w:hAnsi="Times New Roman" w:cs="Times New Roman"/>
          <w:color w:val="000000" w:themeColor="text1"/>
          <w:shd w:val="clear" w:color="auto" w:fill="FFFFFF"/>
        </w:rPr>
        <w:t xml:space="preserve"> problem. As a corollary of the absolute prohibition of torture, States are forbidden under binding international human rights law, including article 3 of the Convention Against Torture and article 7 of the International Covenant on Civil and Political Rights, from transferring individuals from their jurisdiction, effective control, or authority when there are substantial grounds for believing that the person would be at </w:t>
      </w:r>
      <w:r w:rsidRPr="00690A19">
        <w:rPr>
          <w:rFonts w:ascii="Times New Roman" w:hAnsi="Times New Roman" w:cs="Times New Roman"/>
          <w:color w:val="000000" w:themeColor="text1"/>
          <w:shd w:val="clear" w:color="auto" w:fill="FFFFFF"/>
        </w:rPr>
        <w:lastRenderedPageBreak/>
        <w:t>risk of irreparable harm upon return or transfer, including persecution, torture, ill-treatment, enforced disappearance, or other serious human right violations. The apparent acquiescence of States to the transfer of their nationals to Iraq, or the fact that it is carried out by the international coalition, does not solve this human rights problem.”</w:t>
      </w:r>
      <w:r w:rsidRPr="00690A19">
        <w:rPr>
          <w:rStyle w:val="FootnoteReference"/>
          <w:rFonts w:ascii="Times New Roman" w:hAnsi="Times New Roman" w:cs="Times New Roman"/>
          <w:color w:val="000000" w:themeColor="text1"/>
          <w:shd w:val="clear" w:color="auto" w:fill="FFFFFF"/>
        </w:rPr>
        <w:footnoteReference w:id="21"/>
      </w:r>
    </w:p>
    <w:p w14:paraId="77E2FE13" w14:textId="576CB233" w:rsidR="00263AD4"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shd w:val="clear" w:color="auto" w:fill="FFFFFF"/>
        </w:rPr>
        <w:t xml:space="preserve">Canada’s refusal to take the necessary steps to stop these illegal transfers to Iraq </w:t>
      </w:r>
      <w:r w:rsidR="0018052B" w:rsidRPr="00690A19">
        <w:rPr>
          <w:rFonts w:ascii="Times New Roman" w:hAnsi="Times New Roman" w:cs="Times New Roman"/>
          <w:color w:val="000000" w:themeColor="text1"/>
          <w:shd w:val="clear" w:color="auto" w:fill="FFFFFF"/>
        </w:rPr>
        <w:t xml:space="preserve">by requesting immediate repatriation (which it could undertake </w:t>
      </w:r>
      <w:r w:rsidRPr="00690A19">
        <w:rPr>
          <w:rFonts w:ascii="Times New Roman" w:hAnsi="Times New Roman" w:cs="Times New Roman"/>
          <w:color w:val="000000" w:themeColor="text1"/>
          <w:shd w:val="clear" w:color="auto" w:fill="FFFFFF"/>
        </w:rPr>
        <w:t xml:space="preserve">via a request to </w:t>
      </w:r>
      <w:r w:rsidR="0018052B" w:rsidRPr="00690A19">
        <w:rPr>
          <w:rFonts w:ascii="Times New Roman" w:hAnsi="Times New Roman" w:cs="Times New Roman"/>
          <w:color w:val="000000" w:themeColor="text1"/>
          <w:shd w:val="clear" w:color="auto" w:fill="FFFFFF"/>
        </w:rPr>
        <w:t xml:space="preserve">the </w:t>
      </w:r>
      <w:r w:rsidRPr="00690A19">
        <w:rPr>
          <w:rFonts w:ascii="Times New Roman" w:hAnsi="Times New Roman" w:cs="Times New Roman"/>
          <w:color w:val="000000" w:themeColor="text1"/>
          <w:shd w:val="clear" w:color="auto" w:fill="FFFFFF"/>
        </w:rPr>
        <w:t xml:space="preserve">US officials </w:t>
      </w:r>
      <w:r w:rsidR="0018052B" w:rsidRPr="00690A19">
        <w:rPr>
          <w:rFonts w:ascii="Times New Roman" w:hAnsi="Times New Roman" w:cs="Times New Roman"/>
          <w:color w:val="000000" w:themeColor="text1"/>
          <w:shd w:val="clear" w:color="auto" w:fill="FFFFFF"/>
        </w:rPr>
        <w:t>engaged in the renditions to Iraq)</w:t>
      </w:r>
      <w:r w:rsidR="00287A71" w:rsidRPr="00690A19">
        <w:rPr>
          <w:rStyle w:val="FootnoteReference"/>
          <w:rFonts w:ascii="Times New Roman" w:hAnsi="Times New Roman" w:cs="Times New Roman"/>
          <w:color w:val="000000" w:themeColor="text1"/>
          <w:shd w:val="clear" w:color="auto" w:fill="FFFFFF"/>
        </w:rPr>
        <w:footnoteReference w:id="22"/>
      </w:r>
      <w:r w:rsidRPr="00690A19">
        <w:rPr>
          <w:rFonts w:ascii="Times New Roman" w:hAnsi="Times New Roman" w:cs="Times New Roman"/>
          <w:color w:val="000000" w:themeColor="text1"/>
          <w:shd w:val="clear" w:color="auto" w:fill="FFFFFF"/>
        </w:rPr>
        <w:t xml:space="preserve"> exposes the Canadian men to the possibility of further arbitrary detention and the </w:t>
      </w:r>
      <w:r w:rsidR="0018052B" w:rsidRPr="00690A19">
        <w:rPr>
          <w:rFonts w:ascii="Times New Roman" w:hAnsi="Times New Roman" w:cs="Times New Roman"/>
          <w:color w:val="000000" w:themeColor="text1"/>
          <w:shd w:val="clear" w:color="auto" w:fill="FFFFFF"/>
        </w:rPr>
        <w:t xml:space="preserve">same </w:t>
      </w:r>
      <w:r w:rsidRPr="00690A19">
        <w:rPr>
          <w:rFonts w:ascii="Times New Roman" w:hAnsi="Times New Roman" w:cs="Times New Roman"/>
          <w:color w:val="000000" w:themeColor="text1"/>
          <w:shd w:val="clear" w:color="auto" w:fill="FFFFFF"/>
        </w:rPr>
        <w:t>acts of torture reported in January 2026 by French legal counsel who, upon returning from Iraq to visit some of the 47 French nationals illegally transferred there in July, 2025, reported appalling conditions of detention without charge as well as torture designed to produce false confessions to having been in Iraq under ISIL, and thereby justify Iraqi jurisdiction for potential trials.</w:t>
      </w:r>
      <w:r w:rsidRPr="00690A19">
        <w:rPr>
          <w:rStyle w:val="FootnoteReference"/>
          <w:rFonts w:ascii="Times New Roman" w:hAnsi="Times New Roman" w:cs="Times New Roman"/>
          <w:color w:val="000000" w:themeColor="text1"/>
          <w:shd w:val="clear" w:color="auto" w:fill="FFFFFF"/>
        </w:rPr>
        <w:footnoteReference w:id="23"/>
      </w:r>
    </w:p>
    <w:p w14:paraId="5A3A221A" w14:textId="77777777" w:rsidR="00263AD4" w:rsidRPr="00690A19" w:rsidRDefault="00263AD4" w:rsidP="00CC2EE4">
      <w:pPr>
        <w:spacing w:line="240" w:lineRule="auto"/>
        <w:rPr>
          <w:rFonts w:ascii="Times New Roman" w:hAnsi="Times New Roman" w:cs="Times New Roman"/>
          <w:color w:val="000000" w:themeColor="text1"/>
        </w:rPr>
      </w:pPr>
      <w:r w:rsidRPr="00690A19">
        <w:rPr>
          <w:rFonts w:ascii="Times New Roman" w:hAnsi="Times New Roman" w:cs="Times New Roman"/>
          <w:color w:val="000000" w:themeColor="text1"/>
          <w:lang w:val="en-US"/>
        </w:rPr>
        <w:t xml:space="preserve">Canada has long been informed of </w:t>
      </w:r>
      <w:r w:rsidRPr="00690A19">
        <w:rPr>
          <w:rFonts w:ascii="Times New Roman" w:hAnsi="Times New Roman" w:cs="Times New Roman"/>
          <w:color w:val="000000" w:themeColor="text1"/>
        </w:rPr>
        <w:t>the human rights and ICCPR violations implicated in the arbitrary detention regime in northeast Syria.</w:t>
      </w:r>
      <w:r w:rsidRPr="00690A19">
        <w:rPr>
          <w:rFonts w:ascii="Times New Roman" w:hAnsi="Times New Roman" w:cs="Times New Roman"/>
          <w:color w:val="000000" w:themeColor="text1"/>
          <w:lang w:val="en-US"/>
        </w:rPr>
        <w:t xml:space="preserve"> In their communication to the Government of Canada dated June 8, 2022, focused on Canadian detainee Jack Letts, a group of </w:t>
      </w:r>
      <w:r w:rsidRPr="00690A19">
        <w:rPr>
          <w:rFonts w:ascii="Times New Roman" w:hAnsi="Times New Roman" w:cs="Times New Roman"/>
          <w:color w:val="000000" w:themeColor="text1"/>
        </w:rPr>
        <w:t>Special Rapporteurs</w:t>
      </w:r>
      <w:r w:rsidRPr="00690A19">
        <w:rPr>
          <w:rStyle w:val="FootnoteReference"/>
          <w:rFonts w:ascii="Times New Roman" w:hAnsi="Times New Roman" w:cs="Times New Roman"/>
          <w:color w:val="000000" w:themeColor="text1"/>
        </w:rPr>
        <w:footnoteReference w:id="24"/>
      </w:r>
      <w:r w:rsidRPr="00690A19">
        <w:rPr>
          <w:rFonts w:ascii="Times New Roman" w:hAnsi="Times New Roman" w:cs="Times New Roman"/>
          <w:color w:val="000000" w:themeColor="text1"/>
        </w:rPr>
        <w:t xml:space="preserve"> noted:</w:t>
      </w:r>
    </w:p>
    <w:p w14:paraId="033B1B63" w14:textId="7B1E86A7" w:rsidR="00263AD4" w:rsidRPr="00F3778D" w:rsidRDefault="00263AD4" w:rsidP="00CC2EE4">
      <w:pPr>
        <w:spacing w:line="240" w:lineRule="auto"/>
        <w:ind w:left="1134" w:right="713"/>
        <w:rPr>
          <w:rFonts w:ascii="Times New Roman" w:hAnsi="Times New Roman" w:cs="Times New Roman"/>
          <w:color w:val="000000" w:themeColor="text1"/>
          <w:sz w:val="20"/>
          <w:szCs w:val="20"/>
        </w:rPr>
      </w:pPr>
      <w:r w:rsidRPr="00F3778D">
        <w:rPr>
          <w:rFonts w:ascii="Times New Roman" w:hAnsi="Times New Roman" w:cs="Times New Roman"/>
          <w:color w:val="000000" w:themeColor="text1"/>
          <w:sz w:val="20"/>
          <w:szCs w:val="20"/>
        </w:rPr>
        <w:t xml:space="preserve">we reiterate again that the urgent, voluntary and human rights compliant repatriation of all the citizens of your Excellency’s Government is the only international law-compliant response to the complex and precarious human rights, humanitarian and security situation faced by those detained in inhumane conditions in overcrowded prisons or other detention centres in North-East Syria, with limited access to food and medical care putting detainees' lives at increased risk. In light of such exposure to extremely dire detention conditions, such as malnutrition and potential infection with diseases without adequate medical care, we wish to emphasize that the right to life, as enshrined in Article 3 of the Universal Declaration of Human Rights (UDHR) and Article 6 ICCPR, constitutes an international customary law and jus cogens </w:t>
      </w:r>
      <w:r w:rsidRPr="00F3778D">
        <w:rPr>
          <w:rFonts w:ascii="Times New Roman" w:hAnsi="Times New Roman" w:cs="Times New Roman"/>
          <w:color w:val="000000" w:themeColor="text1"/>
          <w:sz w:val="20"/>
          <w:szCs w:val="20"/>
        </w:rPr>
        <w:lastRenderedPageBreak/>
        <w:t>norm from which no derogation may be made by invoking exceptional circumstances such as internal political instability or other public emergency as provided for in Article 4(2) ICCPR. We note that the right to life is accompanied by a positive obligation to ensure access to the basic conditions necessary for the maintenance of life, including access to food and medical care (ICCPR General Comment No. 6, para. 5; ICCPR General Comment No. 36, para. 21). In addition, article 12 of the International Covenant on Economic, Social and Cultural Rights (“ICESCR”), ratified in 1976 by Canada to guarantee the right of all people, including prisoners and detainees, to the highest attainable standard of physical and mental health and article 6(1) ICCPR states that no one shall be arbitrarily deprived of life. Accordingly, States parties must also exercise due diligence to protect the lives of individuals from deprivations caused by persons or entities whose conduct is not attributable to the State. This obligation requires States to take special measures to protect individuals in vulnerable situations whose lives are particularly endangered by specific threats (Human Rights Committee, General Comment No. 36, para. 23). Moreover, we recall that under Article 2 UDHR and Articles 2 and 26 ICCPR, as well as several other United Nations declarations and conventions, everyone is entitled to the protection of the right to life without distinction or discrimination of any kind, and all persons must be guaranteed equal and effective access to remedies for violations of this right.</w:t>
      </w:r>
      <w:r w:rsidR="005E11E9" w:rsidRPr="00F3778D">
        <w:rPr>
          <w:rStyle w:val="FootnoteReference"/>
          <w:rFonts w:ascii="Times New Roman" w:hAnsi="Times New Roman" w:cs="Times New Roman"/>
          <w:color w:val="000000" w:themeColor="text1"/>
          <w:sz w:val="20"/>
          <w:szCs w:val="20"/>
        </w:rPr>
        <w:footnoteReference w:id="25"/>
      </w:r>
    </w:p>
    <w:p w14:paraId="0D965393" w14:textId="333D6585" w:rsidR="00263AD4"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The Canadian government’s August 24, </w:t>
      </w:r>
      <w:proofErr w:type="gramStart"/>
      <w:r w:rsidRPr="00690A19">
        <w:rPr>
          <w:rFonts w:ascii="Times New Roman" w:hAnsi="Times New Roman" w:cs="Times New Roman"/>
          <w:color w:val="000000" w:themeColor="text1"/>
          <w:lang w:val="en-US"/>
        </w:rPr>
        <w:t>2022</w:t>
      </w:r>
      <w:proofErr w:type="gramEnd"/>
      <w:r w:rsidRPr="00690A19">
        <w:rPr>
          <w:rFonts w:ascii="Times New Roman" w:hAnsi="Times New Roman" w:cs="Times New Roman"/>
          <w:color w:val="000000" w:themeColor="text1"/>
          <w:lang w:val="en-US"/>
        </w:rPr>
        <w:t xml:space="preserve"> response to the Rapporteurs rejected the finding that Canada had a positive obligation to repatriate, insisting the application of human rights protections for Canadians is “primarily restricted to the sovereign territory of a state and is limited by sovereign rights of the other relevant states.” Thus, Canada claimed Jack Letts and the other arbitrarily detained Canadians “are entirely outside of Canada’s territory and jurisdiction.”</w:t>
      </w:r>
      <w:r w:rsidRPr="00690A19">
        <w:rPr>
          <w:rStyle w:val="FootnoteReference"/>
          <w:rFonts w:ascii="Times New Roman" w:hAnsi="Times New Roman" w:cs="Times New Roman"/>
          <w:color w:val="000000" w:themeColor="text1"/>
          <w:lang w:val="en-US"/>
        </w:rPr>
        <w:footnoteReference w:id="26"/>
      </w:r>
      <w:r w:rsidR="00CB03E3" w:rsidRPr="00690A19">
        <w:rPr>
          <w:rFonts w:ascii="Times New Roman" w:hAnsi="Times New Roman" w:cs="Times New Roman"/>
          <w:color w:val="000000" w:themeColor="text1"/>
          <w:lang w:val="en-US"/>
        </w:rPr>
        <w:t xml:space="preserve"> That response failed to address the Rapporteurs</w:t>
      </w:r>
      <w:r w:rsidR="00BF5008" w:rsidRPr="00690A19">
        <w:rPr>
          <w:rFonts w:ascii="Times New Roman" w:hAnsi="Times New Roman" w:cs="Times New Roman"/>
          <w:color w:val="000000" w:themeColor="text1"/>
          <w:lang w:val="en-US"/>
        </w:rPr>
        <w:t>’</w:t>
      </w:r>
      <w:r w:rsidR="00CB03E3" w:rsidRPr="00690A19">
        <w:rPr>
          <w:rFonts w:ascii="Times New Roman" w:hAnsi="Times New Roman" w:cs="Times New Roman"/>
          <w:color w:val="000000" w:themeColor="text1"/>
          <w:lang w:val="en-US"/>
        </w:rPr>
        <w:t xml:space="preserve"> assertion that: “</w:t>
      </w:r>
      <w:r w:rsidR="00CB03E3" w:rsidRPr="00690A19">
        <w:rPr>
          <w:rFonts w:ascii="Times New Roman" w:hAnsi="Times New Roman" w:cs="Times New Roman"/>
          <w:color w:val="000000" w:themeColor="text1"/>
        </w:rPr>
        <w:t>Given the presence of international coalition forces and other security agencies in North-East Syria, the number of civilian and other delegations that have had access to the camps and the prisons, and the number of successful repatriations including of men that have taken place, the lack or the difficulties of access to the detainees who are nationals of your Excellency’s Government should not be put forward as a reason for not repatriating your nationals.”</w:t>
      </w:r>
    </w:p>
    <w:p w14:paraId="5B10E121" w14:textId="77777777" w:rsidR="00263AD4" w:rsidRPr="00690A19" w:rsidRDefault="00263AD4" w:rsidP="00CC2EE4">
      <w:pPr>
        <w:spacing w:line="240" w:lineRule="auto"/>
        <w:rPr>
          <w:rFonts w:ascii="Times New Roman" w:hAnsi="Times New Roman" w:cs="Times New Roman"/>
          <w:color w:val="000000" w:themeColor="text1"/>
        </w:rPr>
      </w:pPr>
      <w:r w:rsidRPr="00690A19">
        <w:rPr>
          <w:rFonts w:ascii="Times New Roman" w:hAnsi="Times New Roman" w:cs="Times New Roman"/>
          <w:color w:val="000000" w:themeColor="text1"/>
        </w:rPr>
        <w:t xml:space="preserve">In </w:t>
      </w:r>
      <w:r w:rsidRPr="00690A19">
        <w:rPr>
          <w:rFonts w:ascii="Times New Roman" w:hAnsi="Times New Roman" w:cs="Times New Roman"/>
          <w:i/>
          <w:iCs/>
          <w:color w:val="000000" w:themeColor="text1"/>
        </w:rPr>
        <w:t>Munaf v Romania</w:t>
      </w:r>
      <w:r w:rsidRPr="00690A19">
        <w:rPr>
          <w:rFonts w:ascii="Times New Roman" w:hAnsi="Times New Roman" w:cs="Times New Roman"/>
          <w:color w:val="000000" w:themeColor="text1"/>
        </w:rPr>
        <w:t xml:space="preserve"> (CCPR/C/96/DR/1539/2006) the United Nations Human Rights Committee held that states may be held responsible for violations of the </w:t>
      </w:r>
      <w:r w:rsidRPr="00690A19">
        <w:rPr>
          <w:rFonts w:ascii="Times New Roman" w:hAnsi="Times New Roman" w:cs="Times New Roman"/>
          <w:color w:val="000000" w:themeColor="text1"/>
          <w:lang w:val="en-US"/>
        </w:rPr>
        <w:t>International Covenant on Civil and Political Rights</w:t>
      </w:r>
      <w:r w:rsidRPr="00690A19">
        <w:rPr>
          <w:rFonts w:ascii="Times New Roman" w:hAnsi="Times New Roman" w:cs="Times New Roman"/>
          <w:color w:val="000000" w:themeColor="text1"/>
        </w:rPr>
        <w:t xml:space="preserve"> beyond their borders “if they are a link in the causal chain” that enables these violations, and when the risk of violations is a “necessary and foreseeable” result of their conduct. Violations must also be judged by knowledge the State Party had at the time. </w:t>
      </w:r>
    </w:p>
    <w:p w14:paraId="6D6A58EC" w14:textId="514E0CEE" w:rsidR="00263AD4" w:rsidRPr="00690A19" w:rsidRDefault="00263AD4" w:rsidP="00CC2EE4">
      <w:pPr>
        <w:spacing w:line="240" w:lineRule="auto"/>
        <w:rPr>
          <w:rFonts w:ascii="Times New Roman" w:hAnsi="Times New Roman" w:cs="Times New Roman"/>
          <w:color w:val="000000" w:themeColor="text1"/>
        </w:rPr>
      </w:pPr>
      <w:r w:rsidRPr="00690A19">
        <w:rPr>
          <w:rFonts w:ascii="Times New Roman" w:hAnsi="Times New Roman" w:cs="Times New Roman"/>
          <w:color w:val="000000" w:themeColor="text1"/>
        </w:rPr>
        <w:t>In this instance, Canada has for years received extensive information through media coverage, repeated warnings by UN Special Rapporteurs, NGO reports from Human Rights Watch and Amnesty International among others, as well as direct evidence from the families of the detainees themselves that the ongoing violations of arbitrary detention and conditions akin to torture, as well as the likelihood of rendition to torture, were all outcomes that were foreseeable results of their failure to act on repeated repatriation requests by the detaining authorities and the United States. Canada’s opposition to repatriation via vigorous court challenges</w:t>
      </w:r>
      <w:r w:rsidRPr="00690A19">
        <w:rPr>
          <w:rStyle w:val="FootnoteReference"/>
          <w:rFonts w:ascii="Times New Roman" w:hAnsi="Times New Roman" w:cs="Times New Roman"/>
          <w:color w:val="000000" w:themeColor="text1"/>
        </w:rPr>
        <w:footnoteReference w:id="27"/>
      </w:r>
      <w:r w:rsidRPr="00690A19">
        <w:rPr>
          <w:rFonts w:ascii="Times New Roman" w:hAnsi="Times New Roman" w:cs="Times New Roman"/>
          <w:color w:val="000000" w:themeColor="text1"/>
        </w:rPr>
        <w:t xml:space="preserve"> and a </w:t>
      </w:r>
      <w:r w:rsidRPr="00690A19">
        <w:rPr>
          <w:rFonts w:ascii="Times New Roman" w:hAnsi="Times New Roman" w:cs="Times New Roman"/>
          <w:color w:val="000000" w:themeColor="text1"/>
        </w:rPr>
        <w:lastRenderedPageBreak/>
        <w:t>discriminatory policy framework</w:t>
      </w:r>
      <w:r w:rsidR="003F4139">
        <w:rPr>
          <w:rStyle w:val="FootnoteReference"/>
          <w:rFonts w:ascii="Times New Roman" w:hAnsi="Times New Roman" w:cs="Times New Roman"/>
          <w:color w:val="000000" w:themeColor="text1"/>
        </w:rPr>
        <w:footnoteReference w:id="28"/>
      </w:r>
      <w:r w:rsidRPr="00690A19">
        <w:rPr>
          <w:rFonts w:ascii="Times New Roman" w:hAnsi="Times New Roman" w:cs="Times New Roman"/>
          <w:color w:val="000000" w:themeColor="text1"/>
        </w:rPr>
        <w:t xml:space="preserve"> that aims to block the repatriation of the male detainees</w:t>
      </w:r>
      <w:r w:rsidRPr="00690A19">
        <w:rPr>
          <w:rStyle w:val="FootnoteReference"/>
          <w:rFonts w:ascii="Times New Roman" w:hAnsi="Times New Roman" w:cs="Times New Roman"/>
          <w:color w:val="000000" w:themeColor="text1"/>
        </w:rPr>
        <w:footnoteReference w:id="29"/>
      </w:r>
      <w:r w:rsidRPr="00690A19">
        <w:rPr>
          <w:rFonts w:ascii="Times New Roman" w:hAnsi="Times New Roman" w:cs="Times New Roman"/>
          <w:color w:val="000000" w:themeColor="text1"/>
        </w:rPr>
        <w:t xml:space="preserve">, among other acts and omissions places Canada squarely in the middle of the causal chain that has led to these outcomes. </w:t>
      </w:r>
      <w:r w:rsidR="00F170E2" w:rsidRPr="00690A19">
        <w:rPr>
          <w:rFonts w:ascii="Times New Roman" w:hAnsi="Times New Roman" w:cs="Times New Roman"/>
          <w:color w:val="000000" w:themeColor="text1"/>
        </w:rPr>
        <w:t>Canada’s role as a significant investor in the Global Coalition Against Daesh, its close working relationship with the United States (whose actions clearly indicate jurisdictional control in the region), and its record of repatriation for almost all Canadian children and mothers all place Canada in the causal chain that perpetuates the arbitrary detention and potential rendition to torture of the Canadian men and the arbitrary detention of the Canadian children along with their non-citizen mothers.</w:t>
      </w:r>
    </w:p>
    <w:p w14:paraId="23E24767" w14:textId="1F21C722" w:rsidR="00263AD4" w:rsidRPr="00690A19" w:rsidRDefault="00755C1E" w:rsidP="00CC2EE4">
      <w:pPr>
        <w:spacing w:line="240" w:lineRule="auto"/>
        <w:rPr>
          <w:rFonts w:ascii="Times New Roman" w:hAnsi="Times New Roman" w:cs="Times New Roman"/>
          <w:b/>
          <w:bCs/>
          <w:color w:val="000000" w:themeColor="text1"/>
        </w:rPr>
      </w:pPr>
      <w:r>
        <w:rPr>
          <w:rFonts w:ascii="Times New Roman" w:hAnsi="Times New Roman" w:cs="Times New Roman"/>
          <w:b/>
          <w:bCs/>
          <w:color w:val="000000" w:themeColor="text1"/>
        </w:rPr>
        <w:t>Non-</w:t>
      </w:r>
      <w:r w:rsidR="00B00F43" w:rsidRPr="00690A19">
        <w:rPr>
          <w:rFonts w:ascii="Times New Roman" w:hAnsi="Times New Roman" w:cs="Times New Roman"/>
          <w:b/>
          <w:bCs/>
          <w:color w:val="000000" w:themeColor="text1"/>
        </w:rPr>
        <w:t>Discrimination</w:t>
      </w:r>
    </w:p>
    <w:p w14:paraId="668E3F06" w14:textId="67B2241A" w:rsidR="00B00F43" w:rsidRDefault="00B00F43" w:rsidP="00CC2EE4">
      <w:pPr>
        <w:spacing w:line="240" w:lineRule="auto"/>
        <w:rPr>
          <w:rFonts w:ascii="Times New Roman" w:hAnsi="Times New Roman" w:cs="Times New Roman"/>
          <w:b/>
          <w:bCs/>
          <w:color w:val="000000" w:themeColor="text1"/>
          <w:lang w:val="en-US"/>
        </w:rPr>
      </w:pPr>
      <w:r w:rsidRPr="00690A19">
        <w:rPr>
          <w:rFonts w:ascii="Times New Roman" w:hAnsi="Times New Roman" w:cs="Times New Roman"/>
          <w:b/>
          <w:bCs/>
          <w:color w:val="000000" w:themeColor="text1"/>
          <w:lang w:val="en-US"/>
        </w:rPr>
        <w:t>Violations of ICCPR Articles 2 (nondiscrimination), 17.1 (</w:t>
      </w:r>
      <w:r w:rsidRPr="00690A19">
        <w:rPr>
          <w:rFonts w:ascii="Times New Roman" w:hAnsi="Times New Roman" w:cs="Times New Roman"/>
          <w:b/>
          <w:bCs/>
          <w:color w:val="000000" w:themeColor="text1"/>
          <w:shd w:val="clear" w:color="auto" w:fill="FFFFFF"/>
        </w:rPr>
        <w:t xml:space="preserve">prohibition of </w:t>
      </w:r>
      <w:r w:rsidRPr="00690A19">
        <w:rPr>
          <w:rFonts w:ascii="Times New Roman" w:hAnsi="Times New Roman" w:cs="Times New Roman"/>
          <w:b/>
          <w:bCs/>
          <w:color w:val="000000" w:themeColor="text1"/>
          <w:lang w:val="en-US"/>
        </w:rPr>
        <w:t xml:space="preserve">unlawful attacks on </w:t>
      </w:r>
      <w:proofErr w:type="spellStart"/>
      <w:r w:rsidRPr="00690A19">
        <w:rPr>
          <w:rFonts w:ascii="Times New Roman" w:hAnsi="Times New Roman" w:cs="Times New Roman"/>
          <w:b/>
          <w:bCs/>
          <w:color w:val="000000" w:themeColor="text1"/>
          <w:lang w:val="en-US"/>
        </w:rPr>
        <w:t>honour</w:t>
      </w:r>
      <w:proofErr w:type="spellEnd"/>
      <w:r w:rsidRPr="00690A19">
        <w:rPr>
          <w:rFonts w:ascii="Times New Roman" w:hAnsi="Times New Roman" w:cs="Times New Roman"/>
          <w:b/>
          <w:bCs/>
          <w:color w:val="000000" w:themeColor="text1"/>
          <w:lang w:val="en-US"/>
        </w:rPr>
        <w:t xml:space="preserve"> and reputation), and 26 (equal protection of the law without discrimination)</w:t>
      </w:r>
      <w:r w:rsidR="00363827" w:rsidRPr="00690A19">
        <w:rPr>
          <w:rFonts w:ascii="Times New Roman" w:hAnsi="Times New Roman" w:cs="Times New Roman"/>
          <w:b/>
          <w:bCs/>
          <w:color w:val="000000" w:themeColor="text1"/>
          <w:lang w:val="en-US"/>
        </w:rPr>
        <w:t>, 11(4) (right to enter one’s country)</w:t>
      </w:r>
    </w:p>
    <w:p w14:paraId="546FD89A" w14:textId="77777777" w:rsidR="00755C1E" w:rsidRPr="00690A19" w:rsidRDefault="00755C1E" w:rsidP="00CC2EE4">
      <w:pPr>
        <w:autoSpaceDE w:val="0"/>
        <w:autoSpaceDN w:val="0"/>
        <w:adjustRightInd w:val="0"/>
        <w:spacing w:after="0" w:line="240" w:lineRule="auto"/>
        <w:rPr>
          <w:rFonts w:ascii="Times New Roman" w:hAnsi="Times New Roman" w:cs="Times New Roman"/>
          <w:i/>
          <w:iCs/>
          <w:color w:val="000000" w:themeColor="text1"/>
          <w:kern w:val="0"/>
          <w:lang w:val="en-US"/>
        </w:rPr>
      </w:pPr>
      <w:r w:rsidRPr="00690A19">
        <w:rPr>
          <w:rFonts w:ascii="Times New Roman" w:hAnsi="Times New Roman" w:cs="Times New Roman"/>
          <w:i/>
          <w:iCs/>
          <w:color w:val="000000" w:themeColor="text1"/>
          <w:kern w:val="0"/>
          <w:lang w:val="en-US"/>
        </w:rPr>
        <w:t>“No one should be abandoned to torture and death because of a racist, Islamophobic, or</w:t>
      </w:r>
    </w:p>
    <w:p w14:paraId="61D55D2A" w14:textId="37F01290" w:rsidR="00755C1E" w:rsidRDefault="00755C1E" w:rsidP="00CC2EE4">
      <w:pPr>
        <w:spacing w:line="240" w:lineRule="auto"/>
        <w:rPr>
          <w:rFonts w:ascii="Times New Roman" w:hAnsi="Times New Roman" w:cs="Times New Roman"/>
          <w:color w:val="000000" w:themeColor="text1"/>
          <w:kern w:val="0"/>
          <w:lang w:val="en-US"/>
        </w:rPr>
      </w:pPr>
      <w:r w:rsidRPr="00690A19">
        <w:rPr>
          <w:rFonts w:ascii="Times New Roman" w:hAnsi="Times New Roman" w:cs="Times New Roman"/>
          <w:i/>
          <w:iCs/>
          <w:color w:val="000000" w:themeColor="text1"/>
          <w:kern w:val="0"/>
          <w:lang w:val="en-US"/>
        </w:rPr>
        <w:t>gendered stereotype.”</w:t>
      </w:r>
      <w:r w:rsidRPr="00690A19">
        <w:rPr>
          <w:rStyle w:val="FootnoteReference"/>
          <w:rFonts w:ascii="Times New Roman" w:hAnsi="Times New Roman" w:cs="Times New Roman"/>
          <w:i/>
          <w:iCs/>
          <w:color w:val="000000" w:themeColor="text1"/>
          <w:kern w:val="0"/>
          <w:lang w:val="en-US"/>
        </w:rPr>
        <w:footnoteReference w:id="30"/>
      </w:r>
      <w:r w:rsidRPr="00690A19">
        <w:rPr>
          <w:rFonts w:ascii="Times New Roman" w:hAnsi="Times New Roman" w:cs="Times New Roman"/>
          <w:color w:val="000000" w:themeColor="text1"/>
          <w:kern w:val="0"/>
          <w:lang w:val="en-US"/>
        </w:rPr>
        <w:t xml:space="preserve"> </w:t>
      </w:r>
      <w:r>
        <w:rPr>
          <w:rFonts w:ascii="Times New Roman" w:hAnsi="Times New Roman" w:cs="Times New Roman"/>
          <w:color w:val="000000" w:themeColor="text1"/>
          <w:kern w:val="0"/>
          <w:lang w:val="en-US"/>
        </w:rPr>
        <w:t xml:space="preserve"> </w:t>
      </w:r>
    </w:p>
    <w:p w14:paraId="31138205" w14:textId="7B845C9D" w:rsidR="00755C1E" w:rsidRPr="00755C1E" w:rsidRDefault="00755C1E" w:rsidP="00CC2EE4">
      <w:pPr>
        <w:spacing w:line="240" w:lineRule="auto"/>
        <w:rPr>
          <w:rFonts w:ascii="Times New Roman" w:hAnsi="Times New Roman" w:cs="Times New Roman"/>
          <w:color w:val="000000" w:themeColor="text1"/>
          <w:kern w:val="0"/>
          <w:lang w:val="en-US"/>
        </w:rPr>
      </w:pPr>
      <w:r w:rsidRPr="00690A19">
        <w:rPr>
          <w:rStyle w:val="Emphasis"/>
          <w:rFonts w:ascii="Times New Roman" w:hAnsi="Times New Roman" w:cs="Times New Roman"/>
          <w:i w:val="0"/>
          <w:iCs w:val="0"/>
          <w:color w:val="000000" w:themeColor="text1"/>
          <w:shd w:val="clear" w:color="auto" w:fill="FFFFFF"/>
        </w:rPr>
        <w:t>“</w:t>
      </w:r>
      <w:r w:rsidRPr="00690A19">
        <w:rPr>
          <w:rFonts w:ascii="Times New Roman" w:hAnsi="Times New Roman" w:cs="Times New Roman"/>
          <w:i/>
          <w:iCs/>
          <w:color w:val="000000" w:themeColor="text1"/>
          <w:shd w:val="clear" w:color="auto" w:fill="FFFFFF"/>
        </w:rPr>
        <w:t>The government’s reasons for not helping are specious and are meant to disguise its complete unwillingness to help this specific group of Canadians…. Discretion must not be a cover for discrimination.</w:t>
      </w:r>
      <w:r w:rsidRPr="00690A19">
        <w:rPr>
          <w:rFonts w:ascii="Times New Roman" w:hAnsi="Times New Roman" w:cs="Times New Roman"/>
          <w:color w:val="000000" w:themeColor="text1"/>
          <w:shd w:val="clear" w:color="auto" w:fill="FFFFFF"/>
        </w:rPr>
        <w:t>”</w:t>
      </w:r>
      <w:r w:rsidRPr="00690A19">
        <w:rPr>
          <w:rStyle w:val="FootnoteReference"/>
          <w:rFonts w:ascii="Times New Roman" w:hAnsi="Times New Roman" w:cs="Times New Roman"/>
          <w:color w:val="000000" w:themeColor="text1"/>
          <w:shd w:val="clear" w:color="auto" w:fill="FFFFFF"/>
        </w:rPr>
        <w:footnoteReference w:id="31"/>
      </w:r>
      <w:r>
        <w:rPr>
          <w:rFonts w:ascii="Times New Roman" w:hAnsi="Times New Roman" w:cs="Times New Roman"/>
          <w:color w:val="000000" w:themeColor="text1"/>
          <w:shd w:val="clear" w:color="auto" w:fill="FFFFFF"/>
        </w:rPr>
        <w:t xml:space="preserve"> </w:t>
      </w:r>
    </w:p>
    <w:p w14:paraId="05DC9BFF" w14:textId="40C01025" w:rsidR="000A4E7E" w:rsidRPr="00690A19" w:rsidRDefault="000A4E7E"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The ICCPR considers the obligations of states under the United Nations Charter to “promote universal respect for, and observance of, human rights and freedoms,” yet in this specific set of circumstances, Canada’s </w:t>
      </w:r>
      <w:r w:rsidR="00BF5008" w:rsidRPr="00690A19">
        <w:rPr>
          <w:rFonts w:ascii="Times New Roman" w:hAnsi="Times New Roman" w:cs="Times New Roman"/>
          <w:color w:val="000000" w:themeColor="text1"/>
          <w:lang w:val="en-US"/>
        </w:rPr>
        <w:t>compliance</w:t>
      </w:r>
      <w:r w:rsidRPr="00690A19">
        <w:rPr>
          <w:rFonts w:ascii="Times New Roman" w:hAnsi="Times New Roman" w:cs="Times New Roman"/>
          <w:color w:val="000000" w:themeColor="text1"/>
          <w:lang w:val="en-US"/>
        </w:rPr>
        <w:t xml:space="preserve"> </w:t>
      </w:r>
      <w:r w:rsidR="00BF5008" w:rsidRPr="00690A19">
        <w:rPr>
          <w:rFonts w:ascii="Times New Roman" w:hAnsi="Times New Roman" w:cs="Times New Roman"/>
          <w:color w:val="000000" w:themeColor="text1"/>
          <w:lang w:val="en-US"/>
        </w:rPr>
        <w:t>with those obligations has</w:t>
      </w:r>
      <w:r w:rsidRPr="00690A19">
        <w:rPr>
          <w:rFonts w:ascii="Times New Roman" w:hAnsi="Times New Roman" w:cs="Times New Roman"/>
          <w:color w:val="000000" w:themeColor="text1"/>
          <w:lang w:val="en-US"/>
        </w:rPr>
        <w:t xml:space="preserve"> been pointedly selective and discriminatory.</w:t>
      </w:r>
    </w:p>
    <w:p w14:paraId="78434F79" w14:textId="146B8583" w:rsidR="005B1944" w:rsidRPr="00690A19" w:rsidRDefault="005B194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Those ICCPR obligations are to be upheld without distinction of any kind, “such as race, </w:t>
      </w:r>
      <w:proofErr w:type="spellStart"/>
      <w:r w:rsidRPr="00690A19">
        <w:rPr>
          <w:rFonts w:ascii="Times New Roman" w:hAnsi="Times New Roman" w:cs="Times New Roman"/>
          <w:color w:val="000000" w:themeColor="text1"/>
          <w:lang w:val="en-US"/>
        </w:rPr>
        <w:t>colour</w:t>
      </w:r>
      <w:proofErr w:type="spellEnd"/>
      <w:r w:rsidRPr="00690A19">
        <w:rPr>
          <w:rFonts w:ascii="Times New Roman" w:hAnsi="Times New Roman" w:cs="Times New Roman"/>
          <w:color w:val="000000" w:themeColor="text1"/>
          <w:lang w:val="en-US"/>
        </w:rPr>
        <w:t>, sex, language, religion, political or other opinion, national or social origin,” yet in this instance, most of those grounds appear to be the basis on which Canada refuses legally compliant repatriation. Indeed, those Canadians who remain in prisons are all Muslim men, m</w:t>
      </w:r>
      <w:r w:rsidR="001926AC" w:rsidRPr="00690A19">
        <w:rPr>
          <w:rFonts w:ascii="Times New Roman" w:hAnsi="Times New Roman" w:cs="Times New Roman"/>
          <w:color w:val="000000" w:themeColor="text1"/>
          <w:lang w:val="en-US"/>
        </w:rPr>
        <w:t>ost</w:t>
      </w:r>
      <w:r w:rsidRPr="00690A19">
        <w:rPr>
          <w:rFonts w:ascii="Times New Roman" w:hAnsi="Times New Roman" w:cs="Times New Roman"/>
          <w:color w:val="000000" w:themeColor="text1"/>
          <w:lang w:val="en-US"/>
        </w:rPr>
        <w:t xml:space="preserve"> of them racialized individuals assumed</w:t>
      </w:r>
      <w:r w:rsidR="001926AC" w:rsidRPr="00690A19">
        <w:rPr>
          <w:rFonts w:ascii="Times New Roman" w:hAnsi="Times New Roman" w:cs="Times New Roman"/>
          <w:color w:val="000000" w:themeColor="text1"/>
          <w:lang w:val="en-US"/>
        </w:rPr>
        <w:t xml:space="preserve"> – </w:t>
      </w:r>
      <w:r w:rsidRPr="00690A19">
        <w:rPr>
          <w:rFonts w:ascii="Times New Roman" w:hAnsi="Times New Roman" w:cs="Times New Roman"/>
          <w:color w:val="000000" w:themeColor="text1"/>
          <w:lang w:val="en-US"/>
        </w:rPr>
        <w:t xml:space="preserve">without individual assessments but </w:t>
      </w:r>
      <w:r w:rsidR="00B47FD1">
        <w:rPr>
          <w:rFonts w:ascii="Times New Roman" w:hAnsi="Times New Roman" w:cs="Times New Roman"/>
          <w:color w:val="000000" w:themeColor="text1"/>
          <w:lang w:val="en-US"/>
        </w:rPr>
        <w:t xml:space="preserve">simply </w:t>
      </w:r>
      <w:r w:rsidRPr="00690A19">
        <w:rPr>
          <w:rFonts w:ascii="Times New Roman" w:hAnsi="Times New Roman" w:cs="Times New Roman"/>
          <w:color w:val="000000" w:themeColor="text1"/>
          <w:lang w:val="en-US"/>
        </w:rPr>
        <w:t>by their mere presence in the region</w:t>
      </w:r>
      <w:r w:rsidR="001926AC" w:rsidRPr="00690A19">
        <w:rPr>
          <w:rFonts w:ascii="Times New Roman" w:hAnsi="Times New Roman" w:cs="Times New Roman"/>
          <w:color w:val="000000" w:themeColor="text1"/>
          <w:lang w:val="en-US"/>
        </w:rPr>
        <w:t xml:space="preserve"> –</w:t>
      </w:r>
      <w:r w:rsidRPr="00690A19">
        <w:rPr>
          <w:rFonts w:ascii="Times New Roman" w:hAnsi="Times New Roman" w:cs="Times New Roman"/>
          <w:color w:val="000000" w:themeColor="text1"/>
          <w:lang w:val="en-US"/>
        </w:rPr>
        <w:t xml:space="preserve"> to hold objectionable opinions</w:t>
      </w:r>
      <w:r w:rsidR="001926AC" w:rsidRPr="00690A19">
        <w:rPr>
          <w:rFonts w:ascii="Times New Roman" w:hAnsi="Times New Roman" w:cs="Times New Roman"/>
          <w:color w:val="000000" w:themeColor="text1"/>
          <w:lang w:val="en-US"/>
        </w:rPr>
        <w:t xml:space="preserve"> or pose a security risk</w:t>
      </w:r>
      <w:r w:rsidRPr="00690A19">
        <w:rPr>
          <w:rFonts w:ascii="Times New Roman" w:hAnsi="Times New Roman" w:cs="Times New Roman"/>
          <w:color w:val="000000" w:themeColor="text1"/>
          <w:lang w:val="en-US"/>
        </w:rPr>
        <w:t>.</w:t>
      </w:r>
      <w:r w:rsidRPr="00690A19">
        <w:rPr>
          <w:rStyle w:val="FootnoteReference"/>
          <w:rFonts w:ascii="Times New Roman" w:hAnsi="Times New Roman" w:cs="Times New Roman"/>
          <w:color w:val="000000" w:themeColor="text1"/>
          <w:lang w:val="en-US"/>
        </w:rPr>
        <w:footnoteReference w:id="32"/>
      </w:r>
    </w:p>
    <w:p w14:paraId="38BA8507" w14:textId="2CBDBE1A" w:rsidR="00B00F43" w:rsidRPr="00690A19" w:rsidRDefault="00334396" w:rsidP="00CC2EE4">
      <w:pPr>
        <w:spacing w:line="240" w:lineRule="auto"/>
        <w:rPr>
          <w:rFonts w:ascii="Times New Roman" w:hAnsi="Times New Roman" w:cs="Times New Roman"/>
          <w:color w:val="000000" w:themeColor="text1"/>
          <w:shd w:val="clear" w:color="auto" w:fill="FFFFFF"/>
        </w:rPr>
      </w:pPr>
      <w:r w:rsidRPr="00690A19">
        <w:rPr>
          <w:rFonts w:ascii="Times New Roman" w:hAnsi="Times New Roman" w:cs="Times New Roman"/>
          <w:color w:val="000000" w:themeColor="text1"/>
          <w:lang w:val="en-US"/>
        </w:rPr>
        <w:t>In May 2025, Canadian detainee Jack Letts, along with four other male detainees and seven child detainees, filed C</w:t>
      </w:r>
      <w:proofErr w:type="spellStart"/>
      <w:r w:rsidRPr="00690A19">
        <w:rPr>
          <w:rFonts w:ascii="Times New Roman" w:hAnsi="Times New Roman" w:cs="Times New Roman"/>
          <w:color w:val="000000" w:themeColor="text1"/>
          <w:shd w:val="clear" w:color="auto" w:fill="FFFFFF"/>
        </w:rPr>
        <w:t>anadian</w:t>
      </w:r>
      <w:proofErr w:type="spellEnd"/>
      <w:r w:rsidRPr="00690A19">
        <w:rPr>
          <w:rFonts w:ascii="Times New Roman" w:hAnsi="Times New Roman" w:cs="Times New Roman"/>
          <w:color w:val="000000" w:themeColor="text1"/>
          <w:shd w:val="clear" w:color="auto" w:fill="FFFFFF"/>
        </w:rPr>
        <w:t xml:space="preserve"> Human Rights </w:t>
      </w:r>
      <w:r w:rsidR="00BF5008" w:rsidRPr="00690A19">
        <w:rPr>
          <w:rFonts w:ascii="Times New Roman" w:hAnsi="Times New Roman" w:cs="Times New Roman"/>
          <w:color w:val="000000" w:themeColor="text1"/>
          <w:shd w:val="clear" w:color="auto" w:fill="FFFFFF"/>
        </w:rPr>
        <w:t>Tribunal</w:t>
      </w:r>
      <w:r w:rsidRPr="00690A19">
        <w:rPr>
          <w:rFonts w:ascii="Times New Roman" w:hAnsi="Times New Roman" w:cs="Times New Roman"/>
          <w:color w:val="000000" w:themeColor="text1"/>
          <w:shd w:val="clear" w:color="auto" w:fill="FFFFFF"/>
        </w:rPr>
        <w:t xml:space="preserve"> complaints laying out the case that Canada was discriminating against them due to its refusal to repatriate them </w:t>
      </w:r>
      <w:proofErr w:type="gramStart"/>
      <w:r w:rsidRPr="00690A19">
        <w:rPr>
          <w:rFonts w:ascii="Times New Roman" w:hAnsi="Times New Roman" w:cs="Times New Roman"/>
          <w:color w:val="000000" w:themeColor="text1"/>
          <w:shd w:val="clear" w:color="auto" w:fill="FFFFFF"/>
        </w:rPr>
        <w:t>on the basis of</w:t>
      </w:r>
      <w:proofErr w:type="gramEnd"/>
      <w:r w:rsidRPr="00690A19">
        <w:rPr>
          <w:rFonts w:ascii="Times New Roman" w:hAnsi="Times New Roman" w:cs="Times New Roman"/>
          <w:color w:val="000000" w:themeColor="text1"/>
          <w:shd w:val="clear" w:color="auto" w:fill="FFFFFF"/>
        </w:rPr>
        <w:t xml:space="preserve"> sex, age, and family status. “The blanket ban on repatriating adult males perpetuates the stereotype that men </w:t>
      </w:r>
      <w:r w:rsidRPr="00690A19">
        <w:rPr>
          <w:rFonts w:ascii="Times New Roman" w:hAnsi="Times New Roman" w:cs="Times New Roman"/>
          <w:color w:val="000000" w:themeColor="text1"/>
          <w:shd w:val="clear" w:color="auto" w:fill="FFFFFF"/>
        </w:rPr>
        <w:lastRenderedPageBreak/>
        <w:t xml:space="preserve">are more dangerous than women and children,” the complaint says, adding that Letts and the other male detainees had twice been denied repatriation following </w:t>
      </w:r>
      <w:r w:rsidR="00BF5008" w:rsidRPr="00690A19">
        <w:rPr>
          <w:rFonts w:ascii="Times New Roman" w:hAnsi="Times New Roman" w:cs="Times New Roman"/>
          <w:color w:val="000000" w:themeColor="text1"/>
          <w:shd w:val="clear" w:color="auto" w:fill="FFFFFF"/>
        </w:rPr>
        <w:t xml:space="preserve">secret </w:t>
      </w:r>
      <w:r w:rsidRPr="00690A19">
        <w:rPr>
          <w:rFonts w:ascii="Times New Roman" w:hAnsi="Times New Roman" w:cs="Times New Roman"/>
          <w:color w:val="000000" w:themeColor="text1"/>
          <w:shd w:val="clear" w:color="auto" w:fill="FFFFFF"/>
        </w:rPr>
        <w:t xml:space="preserve">government assessments to consider </w:t>
      </w:r>
      <w:r w:rsidR="0092133D" w:rsidRPr="00690A19">
        <w:rPr>
          <w:rFonts w:ascii="Times New Roman" w:hAnsi="Times New Roman" w:cs="Times New Roman"/>
          <w:color w:val="000000" w:themeColor="text1"/>
          <w:shd w:val="clear" w:color="auto" w:fill="FFFFFF"/>
        </w:rPr>
        <w:t>ex</w:t>
      </w:r>
      <w:r w:rsidRPr="00690A19">
        <w:rPr>
          <w:rFonts w:ascii="Times New Roman" w:hAnsi="Times New Roman" w:cs="Times New Roman"/>
          <w:color w:val="000000" w:themeColor="text1"/>
          <w:shd w:val="clear" w:color="auto" w:fill="FFFFFF"/>
        </w:rPr>
        <w:t>tending consular assistance.</w:t>
      </w:r>
      <w:r w:rsidRPr="00690A19">
        <w:rPr>
          <w:rStyle w:val="FootnoteReference"/>
          <w:rFonts w:ascii="Times New Roman" w:hAnsi="Times New Roman" w:cs="Times New Roman"/>
          <w:color w:val="000000" w:themeColor="text1"/>
          <w:shd w:val="clear" w:color="auto" w:fill="FFFFFF"/>
        </w:rPr>
        <w:footnoteReference w:id="33"/>
      </w:r>
    </w:p>
    <w:p w14:paraId="3E94ABD0" w14:textId="520E3E6D" w:rsidR="00334396" w:rsidRPr="00690A19" w:rsidRDefault="00334396" w:rsidP="00CC2EE4">
      <w:pPr>
        <w:spacing w:line="240" w:lineRule="auto"/>
        <w:rPr>
          <w:rFonts w:ascii="Times New Roman" w:hAnsi="Times New Roman" w:cs="Times New Roman"/>
          <w:color w:val="000000" w:themeColor="text1"/>
          <w:shd w:val="clear" w:color="auto" w:fill="FFFFFF"/>
        </w:rPr>
      </w:pPr>
      <w:r w:rsidRPr="00690A19">
        <w:rPr>
          <w:rFonts w:ascii="Times New Roman" w:hAnsi="Times New Roman" w:cs="Times New Roman"/>
          <w:color w:val="000000" w:themeColor="text1"/>
          <w:shd w:val="clear" w:color="auto" w:fill="FFFFFF"/>
        </w:rPr>
        <w:t>“Every Canadian has the right to be treated equally,” lawyer Nicholas Pope said in a statement. “This is a rare situation in which the detaining authority holding Canadians abroad is actually pleading with us to end the detention, but it is Ottawa that is selectively refusing to let some Canadians return home.”</w:t>
      </w:r>
      <w:r w:rsidRPr="00690A19">
        <w:rPr>
          <w:rStyle w:val="FootnoteReference"/>
          <w:rFonts w:ascii="Times New Roman" w:hAnsi="Times New Roman" w:cs="Times New Roman"/>
          <w:color w:val="000000" w:themeColor="text1"/>
          <w:shd w:val="clear" w:color="auto" w:fill="FFFFFF"/>
        </w:rPr>
        <w:footnoteReference w:id="34"/>
      </w:r>
    </w:p>
    <w:p w14:paraId="48ECC812" w14:textId="16252351" w:rsidR="00CE3B0E" w:rsidRPr="00690A19" w:rsidRDefault="00CE3B0E" w:rsidP="00CC2EE4">
      <w:pPr>
        <w:spacing w:line="240" w:lineRule="auto"/>
        <w:rPr>
          <w:rFonts w:ascii="Times New Roman" w:hAnsi="Times New Roman" w:cs="Times New Roman"/>
          <w:color w:val="000000" w:themeColor="text1"/>
          <w:shd w:val="clear" w:color="auto" w:fill="FFFFFF"/>
        </w:rPr>
      </w:pPr>
      <w:r w:rsidRPr="00690A19">
        <w:rPr>
          <w:rFonts w:ascii="Times New Roman" w:hAnsi="Times New Roman" w:cs="Times New Roman"/>
          <w:color w:val="000000" w:themeColor="text1"/>
          <w:shd w:val="clear" w:color="auto" w:fill="FFFFFF"/>
        </w:rPr>
        <w:t>That selectivity was remarked upon in 2021 by Ottawa human rights lawyer Paul Champ in testimony before a House of Commons committee examining the issue of child detention in northeast Syria:</w:t>
      </w:r>
    </w:p>
    <w:p w14:paraId="159CC13C" w14:textId="21E2597C" w:rsidR="00CE3B0E" w:rsidRPr="00690A19" w:rsidRDefault="00CE3B0E" w:rsidP="00CC2EE4">
      <w:pPr>
        <w:spacing w:line="240" w:lineRule="auto"/>
        <w:ind w:left="1134" w:right="1422"/>
        <w:rPr>
          <w:rFonts w:ascii="Times New Roman" w:hAnsi="Times New Roman" w:cs="Times New Roman"/>
          <w:color w:val="000000" w:themeColor="text1"/>
          <w:sz w:val="20"/>
          <w:szCs w:val="20"/>
          <w:shd w:val="clear" w:color="auto" w:fill="FFFFFF"/>
        </w:rPr>
      </w:pPr>
      <w:r w:rsidRPr="00690A19">
        <w:rPr>
          <w:rFonts w:ascii="Times New Roman" w:hAnsi="Times New Roman" w:cs="Times New Roman"/>
          <w:color w:val="000000" w:themeColor="text1"/>
          <w:sz w:val="20"/>
          <w:szCs w:val="20"/>
        </w:rPr>
        <w:t xml:space="preserve">Here's the tragic point in this: The Syrian defence forces want to release these Canadian children. Their condition: They want Canada to take them back. Unless and until Canada does so, they're going to continue to detain them indefinitely in these appalling and dangerous prison camps…. Where Canada knows that a citizen abroad is at risk of a serious human rights abuse, such as torture or death, Canada can take measures. If it is within its power to diminish or alleviate that risk, the Charter of Rights and Freedoms </w:t>
      </w:r>
      <w:proofErr w:type="gramStart"/>
      <w:r w:rsidRPr="00690A19">
        <w:rPr>
          <w:rFonts w:ascii="Times New Roman" w:hAnsi="Times New Roman" w:cs="Times New Roman"/>
          <w:color w:val="000000" w:themeColor="text1"/>
          <w:sz w:val="20"/>
          <w:szCs w:val="20"/>
        </w:rPr>
        <w:t>is</w:t>
      </w:r>
      <w:proofErr w:type="gramEnd"/>
      <w:r w:rsidRPr="00690A19">
        <w:rPr>
          <w:rFonts w:ascii="Times New Roman" w:hAnsi="Times New Roman" w:cs="Times New Roman"/>
          <w:color w:val="000000" w:themeColor="text1"/>
          <w:sz w:val="20"/>
          <w:szCs w:val="20"/>
        </w:rPr>
        <w:t xml:space="preserve"> triggered. That's the crucial point in this </w:t>
      </w:r>
      <w:proofErr w:type="gramStart"/>
      <w:r w:rsidRPr="00690A19">
        <w:rPr>
          <w:rFonts w:ascii="Times New Roman" w:hAnsi="Times New Roman" w:cs="Times New Roman"/>
          <w:color w:val="000000" w:themeColor="text1"/>
          <w:sz w:val="20"/>
          <w:szCs w:val="20"/>
        </w:rPr>
        <w:t>particular humanitarian</w:t>
      </w:r>
      <w:proofErr w:type="gramEnd"/>
      <w:r w:rsidRPr="00690A19">
        <w:rPr>
          <w:rFonts w:ascii="Times New Roman" w:hAnsi="Times New Roman" w:cs="Times New Roman"/>
          <w:color w:val="000000" w:themeColor="text1"/>
          <w:sz w:val="20"/>
          <w:szCs w:val="20"/>
        </w:rPr>
        <w:t xml:space="preserve"> crisis. When the SDF </w:t>
      </w:r>
      <w:r w:rsidR="00680623">
        <w:rPr>
          <w:rFonts w:ascii="Times New Roman" w:hAnsi="Times New Roman" w:cs="Times New Roman"/>
          <w:color w:val="000000" w:themeColor="text1"/>
          <w:sz w:val="20"/>
          <w:szCs w:val="20"/>
        </w:rPr>
        <w:t xml:space="preserve">[Syrian Democratic Forces] </w:t>
      </w:r>
      <w:r w:rsidRPr="00690A19">
        <w:rPr>
          <w:rFonts w:ascii="Times New Roman" w:hAnsi="Times New Roman" w:cs="Times New Roman"/>
          <w:color w:val="000000" w:themeColor="text1"/>
          <w:sz w:val="20"/>
          <w:szCs w:val="20"/>
        </w:rPr>
        <w:t xml:space="preserve">says that they will only release these Canadian children if Canada agrees to return them, it is Canada that holds the keys to those prison camps. It is within Canada's power, and there‐ fore Canada's responsibility, to repatriate these Canadian children from prison camps in the conflict-affected area. I'm sure they will never admit it publicly—and I see some members perhaps shaking their head—but I'm sure some Canadian government officials know that I'm right, or believe that I'm right, and that Canada's legal duties in the circumstances include repatriating people at risk of serious human rights abuses. I know this because when faced with a lawsuit from a family with an orphan, Amira, in October, Canada returned her. I'll leave you with this: You can think of this another way. What if China said tomorrow that they would release the two Michaels, but only if Canada would agree to come and retrieve them? Do any of us here doubt that there would be wheels up on a CF </w:t>
      </w:r>
      <w:r w:rsidR="00BF5008" w:rsidRPr="00690A19">
        <w:rPr>
          <w:rFonts w:ascii="Times New Roman" w:hAnsi="Times New Roman" w:cs="Times New Roman"/>
          <w:color w:val="000000" w:themeColor="text1"/>
          <w:sz w:val="20"/>
          <w:szCs w:val="20"/>
        </w:rPr>
        <w:t xml:space="preserve">[Canadian Forces] </w:t>
      </w:r>
      <w:r w:rsidRPr="00690A19">
        <w:rPr>
          <w:rFonts w:ascii="Times New Roman" w:hAnsi="Times New Roman" w:cs="Times New Roman"/>
          <w:color w:val="000000" w:themeColor="text1"/>
          <w:sz w:val="20"/>
          <w:szCs w:val="20"/>
        </w:rPr>
        <w:t>plane to China within hours? However, these children have been waiting for years.</w:t>
      </w:r>
      <w:r w:rsidRPr="00690A19">
        <w:rPr>
          <w:rStyle w:val="FootnoteReference"/>
          <w:rFonts w:ascii="Times New Roman" w:hAnsi="Times New Roman" w:cs="Times New Roman"/>
          <w:color w:val="000000" w:themeColor="text1"/>
          <w:sz w:val="20"/>
          <w:szCs w:val="20"/>
        </w:rPr>
        <w:footnoteReference w:id="35"/>
      </w:r>
    </w:p>
    <w:p w14:paraId="307C9EFC" w14:textId="6DFAD766" w:rsidR="00334396" w:rsidRPr="00690A19" w:rsidRDefault="00CE3B0E" w:rsidP="00CC2EE4">
      <w:pPr>
        <w:spacing w:line="240" w:lineRule="auto"/>
        <w:rPr>
          <w:rFonts w:ascii="Times New Roman" w:hAnsi="Times New Roman" w:cs="Times New Roman"/>
          <w:color w:val="000000" w:themeColor="text1"/>
          <w:shd w:val="clear" w:color="auto" w:fill="FFFFFF"/>
        </w:rPr>
      </w:pPr>
      <w:r w:rsidRPr="00690A19">
        <w:rPr>
          <w:rFonts w:ascii="Times New Roman" w:hAnsi="Times New Roman" w:cs="Times New Roman"/>
          <w:color w:val="000000" w:themeColor="text1"/>
          <w:shd w:val="clear" w:color="auto" w:fill="FFFFFF"/>
        </w:rPr>
        <w:t xml:space="preserve">The Two Michaels referenced by Mr. Champ are white Canadians who were arbitrarily detained in China. As a result of their detention, the Government of Canada </w:t>
      </w:r>
      <w:r w:rsidR="00B86E7D">
        <w:rPr>
          <w:rFonts w:ascii="Times New Roman" w:hAnsi="Times New Roman" w:cs="Times New Roman"/>
          <w:color w:val="000000" w:themeColor="text1"/>
          <w:shd w:val="clear" w:color="auto" w:fill="FFFFFF"/>
        </w:rPr>
        <w:t>invest</w:t>
      </w:r>
      <w:r w:rsidRPr="00690A19">
        <w:rPr>
          <w:rFonts w:ascii="Times New Roman" w:hAnsi="Times New Roman" w:cs="Times New Roman"/>
          <w:color w:val="000000" w:themeColor="text1"/>
          <w:shd w:val="clear" w:color="auto" w:fill="FFFFFF"/>
        </w:rPr>
        <w:t xml:space="preserve">ed significant efforts to release and repatriate them, </w:t>
      </w:r>
      <w:r w:rsidR="009B630C" w:rsidRPr="00690A19">
        <w:rPr>
          <w:rFonts w:ascii="Times New Roman" w:hAnsi="Times New Roman" w:cs="Times New Roman"/>
          <w:color w:val="000000" w:themeColor="text1"/>
          <w:shd w:val="clear" w:color="auto" w:fill="FFFFFF"/>
        </w:rPr>
        <w:t>and indeed,</w:t>
      </w:r>
      <w:r w:rsidRPr="00690A19">
        <w:rPr>
          <w:rFonts w:ascii="Times New Roman" w:hAnsi="Times New Roman" w:cs="Times New Roman"/>
          <w:color w:val="000000" w:themeColor="text1"/>
          <w:shd w:val="clear" w:color="auto" w:fill="FFFFFF"/>
        </w:rPr>
        <w:t xml:space="preserve"> within 24 hours</w:t>
      </w:r>
      <w:r w:rsidR="00BD1D58" w:rsidRPr="00690A19">
        <w:rPr>
          <w:rFonts w:ascii="Times New Roman" w:hAnsi="Times New Roman" w:cs="Times New Roman"/>
          <w:color w:val="000000" w:themeColor="text1"/>
          <w:shd w:val="clear" w:color="auto" w:fill="FFFFFF"/>
        </w:rPr>
        <w:t xml:space="preserve"> </w:t>
      </w:r>
      <w:r w:rsidRPr="00690A19">
        <w:rPr>
          <w:rFonts w:ascii="Times New Roman" w:hAnsi="Times New Roman" w:cs="Times New Roman"/>
          <w:color w:val="000000" w:themeColor="text1"/>
          <w:shd w:val="clear" w:color="auto" w:fill="FFFFFF"/>
        </w:rPr>
        <w:t>of their r</w:t>
      </w:r>
      <w:r w:rsidR="00BD1D58" w:rsidRPr="00690A19">
        <w:rPr>
          <w:rFonts w:ascii="Times New Roman" w:hAnsi="Times New Roman" w:cs="Times New Roman"/>
          <w:color w:val="000000" w:themeColor="text1"/>
          <w:shd w:val="clear" w:color="auto" w:fill="FFFFFF"/>
        </w:rPr>
        <w:t>elease</w:t>
      </w:r>
      <w:r w:rsidR="009B630C" w:rsidRPr="00690A19">
        <w:rPr>
          <w:rFonts w:ascii="Times New Roman" w:hAnsi="Times New Roman" w:cs="Times New Roman"/>
          <w:color w:val="000000" w:themeColor="text1"/>
          <w:shd w:val="clear" w:color="auto" w:fill="FFFFFF"/>
        </w:rPr>
        <w:t xml:space="preserve">, arranged for </w:t>
      </w:r>
      <w:proofErr w:type="gramStart"/>
      <w:r w:rsidR="009B630C" w:rsidRPr="00690A19">
        <w:rPr>
          <w:rFonts w:ascii="Times New Roman" w:hAnsi="Times New Roman" w:cs="Times New Roman"/>
          <w:color w:val="000000" w:themeColor="text1"/>
          <w:shd w:val="clear" w:color="auto" w:fill="FFFFFF"/>
        </w:rPr>
        <w:t xml:space="preserve">Canadian </w:t>
      </w:r>
      <w:r w:rsidRPr="00690A19">
        <w:rPr>
          <w:rFonts w:ascii="Times New Roman" w:hAnsi="Times New Roman" w:cs="Times New Roman"/>
          <w:color w:val="000000" w:themeColor="text1"/>
          <w:shd w:val="clear" w:color="auto" w:fill="FFFFFF"/>
        </w:rPr>
        <w:t xml:space="preserve"> aircraft</w:t>
      </w:r>
      <w:proofErr w:type="gramEnd"/>
      <w:r w:rsidRPr="00690A19">
        <w:rPr>
          <w:rFonts w:ascii="Times New Roman" w:hAnsi="Times New Roman" w:cs="Times New Roman"/>
          <w:color w:val="000000" w:themeColor="text1"/>
          <w:shd w:val="clear" w:color="auto" w:fill="FFFFFF"/>
        </w:rPr>
        <w:t xml:space="preserve"> to whisk them home.</w:t>
      </w:r>
      <w:r w:rsidR="00BD1D58" w:rsidRPr="00690A19">
        <w:rPr>
          <w:rStyle w:val="FootnoteReference"/>
          <w:rFonts w:ascii="Times New Roman" w:hAnsi="Times New Roman" w:cs="Times New Roman"/>
          <w:color w:val="000000" w:themeColor="text1"/>
          <w:shd w:val="clear" w:color="auto" w:fill="FFFFFF"/>
        </w:rPr>
        <w:footnoteReference w:id="36"/>
      </w:r>
      <w:r w:rsidRPr="00690A19">
        <w:rPr>
          <w:rFonts w:ascii="Times New Roman" w:hAnsi="Times New Roman" w:cs="Times New Roman"/>
          <w:color w:val="000000" w:themeColor="text1"/>
          <w:shd w:val="clear" w:color="auto" w:fill="FFFFFF"/>
        </w:rPr>
        <w:t xml:space="preserve"> </w:t>
      </w:r>
    </w:p>
    <w:p w14:paraId="6666E047" w14:textId="3517A3B5" w:rsidR="009B630C" w:rsidRPr="00690A19" w:rsidRDefault="009B630C" w:rsidP="00CC2EE4">
      <w:pPr>
        <w:spacing w:line="240" w:lineRule="auto"/>
        <w:rPr>
          <w:rFonts w:ascii="Times New Roman" w:hAnsi="Times New Roman" w:cs="Times New Roman"/>
          <w:color w:val="000000" w:themeColor="text1"/>
          <w:shd w:val="clear" w:color="auto" w:fill="FFFFFF"/>
        </w:rPr>
      </w:pPr>
      <w:r w:rsidRPr="00690A19">
        <w:rPr>
          <w:rFonts w:ascii="Times New Roman" w:hAnsi="Times New Roman" w:cs="Times New Roman"/>
          <w:color w:val="000000" w:themeColor="text1"/>
          <w:shd w:val="clear" w:color="auto" w:fill="FFFFFF"/>
        </w:rPr>
        <w:t>As part of efforts to free the Two Michaels, Canada launched the Initiative Against Arbitrary Detention in State-to-State Relations on February 15, 2021</w:t>
      </w:r>
      <w:r w:rsidRPr="00690A19">
        <w:rPr>
          <w:rFonts w:ascii="Times New Roman" w:hAnsi="Times New Roman" w:cs="Times New Roman"/>
          <w:color w:val="000000" w:themeColor="text1"/>
          <w:lang w:val="en-US"/>
        </w:rPr>
        <w:t>.</w:t>
      </w:r>
      <w:r w:rsidRPr="00690A19">
        <w:rPr>
          <w:rStyle w:val="FootnoteReference"/>
          <w:rFonts w:ascii="Times New Roman" w:hAnsi="Times New Roman" w:cs="Times New Roman"/>
          <w:color w:val="000000" w:themeColor="text1"/>
          <w:lang w:val="en-US"/>
        </w:rPr>
        <w:footnoteReference w:id="37"/>
      </w:r>
      <w:r w:rsidRPr="00690A19">
        <w:rPr>
          <w:rFonts w:ascii="Times New Roman" w:hAnsi="Times New Roman" w:cs="Times New Roman"/>
          <w:color w:val="000000" w:themeColor="text1"/>
          <w:lang w:val="en-US"/>
        </w:rPr>
        <w:t xml:space="preserve"> </w:t>
      </w:r>
      <w:r w:rsidRPr="00690A19">
        <w:rPr>
          <w:rFonts w:ascii="Times New Roman" w:hAnsi="Times New Roman" w:cs="Times New Roman"/>
          <w:color w:val="000000" w:themeColor="text1"/>
          <w:shd w:val="clear" w:color="auto" w:fill="FFFFFF"/>
        </w:rPr>
        <w:t>In January 2024, Canada established the Independent International Panel on Arbitrary Detention in </w:t>
      </w:r>
      <w:r w:rsidRPr="00690A19">
        <w:rPr>
          <w:rStyle w:val="nowrap"/>
          <w:rFonts w:ascii="Times New Roman" w:hAnsi="Times New Roman" w:cs="Times New Roman"/>
          <w:color w:val="000000" w:themeColor="text1"/>
          <w:shd w:val="clear" w:color="auto" w:fill="FFFFFF"/>
        </w:rPr>
        <w:t>State-to-</w:t>
      </w:r>
      <w:r w:rsidRPr="00690A19">
        <w:rPr>
          <w:rStyle w:val="nowrap"/>
          <w:rFonts w:ascii="Times New Roman" w:hAnsi="Times New Roman" w:cs="Times New Roman"/>
          <w:color w:val="000000" w:themeColor="text1"/>
          <w:shd w:val="clear" w:color="auto" w:fill="FFFFFF"/>
        </w:rPr>
        <w:lastRenderedPageBreak/>
        <w:t>State</w:t>
      </w:r>
      <w:r w:rsidRPr="00690A19">
        <w:rPr>
          <w:rFonts w:ascii="Times New Roman" w:hAnsi="Times New Roman" w:cs="Times New Roman"/>
          <w:color w:val="000000" w:themeColor="text1"/>
          <w:shd w:val="clear" w:color="auto" w:fill="FFFFFF"/>
        </w:rPr>
        <w:t> Relations “to identify, clarify and address gaps in international legal frameworks related to arbitrary detention for political leverage.”</w:t>
      </w:r>
      <w:r w:rsidRPr="00690A19">
        <w:rPr>
          <w:rStyle w:val="FootnoteReference"/>
          <w:rFonts w:ascii="Times New Roman" w:hAnsi="Times New Roman" w:cs="Times New Roman"/>
          <w:color w:val="000000" w:themeColor="text1"/>
          <w:shd w:val="clear" w:color="auto" w:fill="FFFFFF"/>
        </w:rPr>
        <w:footnoteReference w:id="38"/>
      </w:r>
    </w:p>
    <w:p w14:paraId="13B6F11E" w14:textId="3C66D817" w:rsidR="009B630C" w:rsidRPr="00690A19" w:rsidRDefault="009B630C"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Canada’s work on this issue seem</w:t>
      </w:r>
      <w:r w:rsidR="00BC52D6" w:rsidRPr="00690A19">
        <w:rPr>
          <w:rFonts w:ascii="Times New Roman" w:hAnsi="Times New Roman" w:cs="Times New Roman"/>
          <w:color w:val="000000" w:themeColor="text1"/>
          <w:lang w:val="en-US"/>
        </w:rPr>
        <w:t>s</w:t>
      </w:r>
      <w:r w:rsidRPr="00690A19">
        <w:rPr>
          <w:rFonts w:ascii="Times New Roman" w:hAnsi="Times New Roman" w:cs="Times New Roman"/>
          <w:color w:val="000000" w:themeColor="text1"/>
          <w:lang w:val="en-US"/>
        </w:rPr>
        <w:t xml:space="preserve"> purposely designed to avoid </w:t>
      </w:r>
      <w:r w:rsidR="00BC52D6" w:rsidRPr="00690A19">
        <w:rPr>
          <w:rFonts w:ascii="Times New Roman" w:hAnsi="Times New Roman" w:cs="Times New Roman"/>
          <w:color w:val="000000" w:themeColor="text1"/>
          <w:lang w:val="en-US"/>
        </w:rPr>
        <w:t xml:space="preserve">responsibility </w:t>
      </w:r>
      <w:r w:rsidR="00B86E7D">
        <w:rPr>
          <w:rFonts w:ascii="Times New Roman" w:hAnsi="Times New Roman" w:cs="Times New Roman"/>
          <w:color w:val="000000" w:themeColor="text1"/>
          <w:lang w:val="en-US"/>
        </w:rPr>
        <w:t xml:space="preserve">for </w:t>
      </w:r>
      <w:r w:rsidRPr="00690A19">
        <w:rPr>
          <w:rFonts w:ascii="Times New Roman" w:hAnsi="Times New Roman" w:cs="Times New Roman"/>
          <w:color w:val="000000" w:themeColor="text1"/>
          <w:lang w:val="en-US"/>
        </w:rPr>
        <w:t>the issue of arbitrary detention of Canadians by non-state actors</w:t>
      </w:r>
      <w:r w:rsidR="00BC52D6" w:rsidRPr="00690A19">
        <w:rPr>
          <w:rFonts w:ascii="Times New Roman" w:hAnsi="Times New Roman" w:cs="Times New Roman"/>
          <w:color w:val="000000" w:themeColor="text1"/>
          <w:lang w:val="en-US"/>
        </w:rPr>
        <w:t>.</w:t>
      </w:r>
      <w:r w:rsidRPr="00690A19">
        <w:rPr>
          <w:rFonts w:ascii="Times New Roman" w:hAnsi="Times New Roman" w:cs="Times New Roman"/>
          <w:color w:val="000000" w:themeColor="text1"/>
          <w:lang w:val="en-US"/>
        </w:rPr>
        <w:t xml:space="preserve"> Australian officials, among many others, have had no problem handling state to non-state relations. The Federal Court of Appeal of Australia documents that the October 2022 repatriation of 4 women and 13 children was </w:t>
      </w:r>
      <w:proofErr w:type="gramStart"/>
      <w:r w:rsidRPr="00690A19">
        <w:rPr>
          <w:rFonts w:ascii="Times New Roman" w:hAnsi="Times New Roman" w:cs="Times New Roman"/>
          <w:color w:val="000000" w:themeColor="text1"/>
          <w:lang w:val="en-US"/>
        </w:rPr>
        <w:t>effected</w:t>
      </w:r>
      <w:proofErr w:type="gramEnd"/>
      <w:r w:rsidRPr="00690A19">
        <w:rPr>
          <w:rFonts w:ascii="Times New Roman" w:hAnsi="Times New Roman" w:cs="Times New Roman"/>
          <w:color w:val="000000" w:themeColor="text1"/>
          <w:lang w:val="en-US"/>
        </w:rPr>
        <w:t xml:space="preserve"> within one month, from the initial written email request from Australia (for which a reply was received within 2 days) to the handover and flight home 30 days later.</w:t>
      </w:r>
      <w:r w:rsidRPr="00690A19">
        <w:rPr>
          <w:rStyle w:val="FootnoteReference"/>
          <w:rFonts w:ascii="Times New Roman" w:hAnsi="Times New Roman" w:cs="Times New Roman"/>
          <w:color w:val="000000" w:themeColor="text1"/>
          <w:lang w:val="en-US"/>
        </w:rPr>
        <w:footnoteReference w:id="39"/>
      </w:r>
    </w:p>
    <w:p w14:paraId="415256E8" w14:textId="75E0FC03" w:rsidR="00C148E0" w:rsidRPr="00690A19" w:rsidRDefault="001926AC"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Since </w:t>
      </w:r>
      <w:r w:rsidR="004C2CA5" w:rsidRPr="00690A19">
        <w:rPr>
          <w:rFonts w:ascii="Times New Roman" w:hAnsi="Times New Roman" w:cs="Times New Roman"/>
          <w:color w:val="000000" w:themeColor="text1"/>
          <w:lang w:val="en-US"/>
        </w:rPr>
        <w:t xml:space="preserve">Jack Letts and other </w:t>
      </w:r>
      <w:r w:rsidRPr="00690A19">
        <w:rPr>
          <w:rFonts w:ascii="Times New Roman" w:hAnsi="Times New Roman" w:cs="Times New Roman"/>
          <w:color w:val="000000" w:themeColor="text1"/>
          <w:lang w:val="en-US"/>
        </w:rPr>
        <w:t xml:space="preserve">Canadians were first arbitrarily detained in northeast Syria, the detaining authority’s political arm, </w:t>
      </w:r>
      <w:r w:rsidR="003D0C12" w:rsidRPr="00690A19">
        <w:rPr>
          <w:rFonts w:ascii="Times New Roman" w:hAnsi="Times New Roman" w:cs="Times New Roman"/>
          <w:color w:val="000000" w:themeColor="text1"/>
          <w:lang w:val="en-US"/>
        </w:rPr>
        <w:t>t</w:t>
      </w:r>
      <w:r w:rsidRPr="00690A19">
        <w:rPr>
          <w:rFonts w:ascii="Times New Roman" w:hAnsi="Times New Roman" w:cs="Times New Roman"/>
          <w:color w:val="000000" w:themeColor="text1"/>
          <w:lang w:val="en-US"/>
        </w:rPr>
        <w:t xml:space="preserve">he </w:t>
      </w:r>
      <w:r w:rsidR="003D0C12" w:rsidRPr="00690A19">
        <w:rPr>
          <w:rFonts w:ascii="Times New Roman" w:hAnsi="Times New Roman" w:cs="Times New Roman"/>
          <w:color w:val="000000" w:themeColor="text1"/>
        </w:rPr>
        <w:t>Autonomous Administration of North and East Syria (“AANES,” as it was then called)</w:t>
      </w:r>
      <w:r w:rsidRPr="00690A19">
        <w:rPr>
          <w:rFonts w:ascii="Times New Roman" w:hAnsi="Times New Roman" w:cs="Times New Roman"/>
          <w:color w:val="000000" w:themeColor="text1"/>
          <w:lang w:val="en-US"/>
        </w:rPr>
        <w:t xml:space="preserve"> has requested that the governments of foreign nationals in their custody repatriate their citizens.</w:t>
      </w:r>
      <w:r w:rsidR="00C148E0" w:rsidRPr="00690A19">
        <w:rPr>
          <w:rFonts w:ascii="Times New Roman" w:hAnsi="Times New Roman" w:cs="Times New Roman"/>
          <w:color w:val="000000" w:themeColor="text1"/>
          <w:lang w:val="en-US"/>
        </w:rPr>
        <w:t xml:space="preserve"> As reported by Human Rights Watch in 2020:</w:t>
      </w:r>
    </w:p>
    <w:p w14:paraId="4B14D600" w14:textId="77777777" w:rsidR="00C148E0" w:rsidRPr="00690A19" w:rsidRDefault="00C148E0" w:rsidP="00CC2EE4">
      <w:pPr>
        <w:spacing w:line="240" w:lineRule="auto"/>
        <w:ind w:left="794" w:right="794"/>
        <w:rPr>
          <w:rFonts w:ascii="Times New Roman" w:hAnsi="Times New Roman" w:cs="Times New Roman"/>
          <w:color w:val="000000" w:themeColor="text1"/>
          <w:sz w:val="20"/>
          <w:szCs w:val="20"/>
          <w:lang w:val="en-US"/>
        </w:rPr>
      </w:pPr>
      <w:r w:rsidRPr="00690A19">
        <w:rPr>
          <w:rFonts w:ascii="Times New Roman" w:hAnsi="Times New Roman" w:cs="Times New Roman"/>
          <w:color w:val="000000" w:themeColor="text1"/>
          <w:sz w:val="20"/>
          <w:szCs w:val="20"/>
        </w:rPr>
        <w:t xml:space="preserve">Moreover, the Canadian government has contacted and even met with representatives of the Autonomous Administration in the past, Dr. Abdulkarim Omar, co-chair of the administration’s foreign relations commission, told Human Rights Watch.  Canada was the first country to communicate with the Autonomous Administration about repatriating its citizens, in 2018, Omar said. Canadian and Autonomous Administration officials even agreed to </w:t>
      </w:r>
      <w:proofErr w:type="gramStart"/>
      <w:r w:rsidRPr="00690A19">
        <w:rPr>
          <w:rFonts w:ascii="Times New Roman" w:hAnsi="Times New Roman" w:cs="Times New Roman"/>
          <w:color w:val="000000" w:themeColor="text1"/>
          <w:sz w:val="20"/>
          <w:szCs w:val="20"/>
        </w:rPr>
        <w:t>a number of</w:t>
      </w:r>
      <w:proofErr w:type="gramEnd"/>
      <w:r w:rsidRPr="00690A19">
        <w:rPr>
          <w:rFonts w:ascii="Times New Roman" w:hAnsi="Times New Roman" w:cs="Times New Roman"/>
          <w:color w:val="000000" w:themeColor="text1"/>
          <w:sz w:val="20"/>
          <w:szCs w:val="20"/>
        </w:rPr>
        <w:t xml:space="preserve"> returns during a meeting that year in </w:t>
      </w:r>
      <w:proofErr w:type="spellStart"/>
      <w:r w:rsidRPr="00690A19">
        <w:rPr>
          <w:rFonts w:ascii="Times New Roman" w:hAnsi="Times New Roman" w:cs="Times New Roman"/>
          <w:color w:val="000000" w:themeColor="text1"/>
          <w:sz w:val="20"/>
          <w:szCs w:val="20"/>
        </w:rPr>
        <w:t>Suleimaniyah</w:t>
      </w:r>
      <w:proofErr w:type="spellEnd"/>
      <w:r w:rsidRPr="00690A19">
        <w:rPr>
          <w:rFonts w:ascii="Times New Roman" w:hAnsi="Times New Roman" w:cs="Times New Roman"/>
          <w:color w:val="000000" w:themeColor="text1"/>
          <w:sz w:val="20"/>
          <w:szCs w:val="20"/>
        </w:rPr>
        <w:t>, a district in the neighboring Kurdistan Region of Iraq, he added:</w:t>
      </w:r>
    </w:p>
    <w:p w14:paraId="7962A147" w14:textId="77777777" w:rsidR="00C148E0" w:rsidRDefault="00C148E0" w:rsidP="00CC2EE4">
      <w:pPr>
        <w:spacing w:line="240" w:lineRule="auto"/>
        <w:ind w:left="794" w:right="794"/>
        <w:rPr>
          <w:rFonts w:ascii="Times New Roman" w:hAnsi="Times New Roman" w:cs="Times New Roman"/>
          <w:color w:val="000000" w:themeColor="text1"/>
          <w:sz w:val="20"/>
          <w:szCs w:val="20"/>
        </w:rPr>
      </w:pPr>
      <w:r w:rsidRPr="00690A19">
        <w:rPr>
          <w:rFonts w:ascii="Times New Roman" w:hAnsi="Times New Roman" w:cs="Times New Roman"/>
          <w:color w:val="000000" w:themeColor="text1"/>
          <w:sz w:val="20"/>
          <w:szCs w:val="20"/>
        </w:rPr>
        <w:t>“They sent us application forms and travel document papers. Canadians [detained in northeast Syria] filled out all of it and we sent back scanned versions. We got to the point of them coming to pick up their citizens, then everything stopped. We don’t know why. This was two years ago. … We would love a meeting with Canada on this issue.”</w:t>
      </w:r>
      <w:r w:rsidRPr="00690A19">
        <w:rPr>
          <w:rStyle w:val="FootnoteReference"/>
          <w:rFonts w:ascii="Times New Roman" w:hAnsi="Times New Roman" w:cs="Times New Roman"/>
          <w:color w:val="000000" w:themeColor="text1"/>
          <w:sz w:val="20"/>
          <w:szCs w:val="20"/>
        </w:rPr>
        <w:footnoteReference w:id="40"/>
      </w:r>
    </w:p>
    <w:p w14:paraId="0295C8DB" w14:textId="1AC1CE72" w:rsidR="00690A19" w:rsidRPr="00690A19" w:rsidRDefault="00690A19"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Kurdish officials have historically pleaded with Canada to take back its citizens. </w:t>
      </w:r>
      <w:r>
        <w:rPr>
          <w:rFonts w:ascii="Times New Roman" w:hAnsi="Times New Roman" w:cs="Times New Roman"/>
          <w:color w:val="000000" w:themeColor="text1"/>
          <w:lang w:val="en-US"/>
        </w:rPr>
        <w:t xml:space="preserve">When asked about Canadians in their custody, </w:t>
      </w:r>
      <w:r w:rsidR="00EE2570" w:rsidRPr="00EE2570">
        <w:rPr>
          <w:rFonts w:ascii="Times New Roman" w:hAnsi="Times New Roman" w:cs="Times New Roman"/>
          <w:color w:val="000000" w:themeColor="text1"/>
          <w:lang w:val="en-US"/>
        </w:rPr>
        <w:t xml:space="preserve">Syrian Democratic Council co-President Elham </w:t>
      </w:r>
      <w:proofErr w:type="gramStart"/>
      <w:r w:rsidR="00EE2570" w:rsidRPr="00EE2570">
        <w:rPr>
          <w:rFonts w:ascii="Times New Roman" w:hAnsi="Times New Roman" w:cs="Times New Roman"/>
          <w:color w:val="000000" w:themeColor="text1"/>
          <w:lang w:val="en-US"/>
        </w:rPr>
        <w:t>Ahmed</w:t>
      </w:r>
      <w:r w:rsidR="00EE2570" w:rsidRPr="00AD247C">
        <w:rPr>
          <w:rFonts w:cstheme="minorHAnsi"/>
          <w:color w:val="000000" w:themeColor="text1"/>
          <w:lang w:val="en-US"/>
        </w:rPr>
        <w:t xml:space="preserve"> </w:t>
      </w:r>
      <w:r w:rsidR="00EE2570">
        <w:rPr>
          <w:rFonts w:ascii="Times New Roman" w:hAnsi="Times New Roman" w:cs="Times New Roman"/>
          <w:color w:val="000000" w:themeColor="text1"/>
          <w:lang w:val="en-US"/>
        </w:rPr>
        <w:t xml:space="preserve"> </w:t>
      </w:r>
      <w:r w:rsidRPr="00690A19">
        <w:rPr>
          <w:rFonts w:ascii="Times New Roman" w:hAnsi="Times New Roman" w:cs="Times New Roman"/>
          <w:color w:val="000000" w:themeColor="text1"/>
          <w:lang w:val="en-US"/>
        </w:rPr>
        <w:t>similarly</w:t>
      </w:r>
      <w:proofErr w:type="gramEnd"/>
      <w:r w:rsidRPr="00690A19">
        <w:rPr>
          <w:rFonts w:ascii="Times New Roman" w:hAnsi="Times New Roman" w:cs="Times New Roman"/>
          <w:color w:val="000000" w:themeColor="text1"/>
          <w:lang w:val="en-US"/>
        </w:rPr>
        <w:t xml:space="preserve"> told </w:t>
      </w:r>
      <w:r>
        <w:rPr>
          <w:rFonts w:ascii="Times New Roman" w:hAnsi="Times New Roman" w:cs="Times New Roman"/>
          <w:color w:val="000000" w:themeColor="text1"/>
          <w:lang w:val="en-US"/>
        </w:rPr>
        <w:t xml:space="preserve">Canadian investigative journalism program </w:t>
      </w:r>
      <w:r w:rsidRPr="00690A19">
        <w:rPr>
          <w:rFonts w:ascii="Times New Roman" w:hAnsi="Times New Roman" w:cs="Times New Roman"/>
          <w:color w:val="000000" w:themeColor="text1"/>
          <w:lang w:val="en-US"/>
        </w:rPr>
        <w:t>W5 in October 2024: “It is imperative that these individuals be repatriated. Their presence here is illegal and they have no rights under our laws.”</w:t>
      </w:r>
      <w:r w:rsidRPr="00690A19">
        <w:rPr>
          <w:rStyle w:val="FootnoteReference"/>
          <w:rFonts w:ascii="Times New Roman" w:hAnsi="Times New Roman" w:cs="Times New Roman"/>
          <w:color w:val="000000" w:themeColor="text1"/>
          <w:lang w:val="en-US"/>
        </w:rPr>
        <w:footnoteReference w:id="41"/>
      </w:r>
      <w:r w:rsidRPr="00690A19">
        <w:rPr>
          <w:rFonts w:ascii="Times New Roman" w:hAnsi="Times New Roman" w:cs="Times New Roman"/>
          <w:color w:val="000000" w:themeColor="text1"/>
          <w:lang w:val="en-US"/>
        </w:rPr>
        <w:t xml:space="preserve"> </w:t>
      </w:r>
    </w:p>
    <w:p w14:paraId="47472218" w14:textId="77777777" w:rsidR="00690A19" w:rsidRPr="00690A19" w:rsidRDefault="00690A19" w:rsidP="00CC2EE4">
      <w:pPr>
        <w:spacing w:line="240" w:lineRule="auto"/>
        <w:rPr>
          <w:rFonts w:ascii="Times New Roman" w:hAnsi="Times New Roman" w:cs="Times New Roman"/>
          <w:color w:val="000000" w:themeColor="text1"/>
          <w:lang w:val="en-US"/>
        </w:rPr>
      </w:pPr>
      <w:proofErr w:type="spellStart"/>
      <w:r w:rsidRPr="00690A19">
        <w:rPr>
          <w:rFonts w:ascii="Times New Roman" w:hAnsi="Times New Roman" w:cs="Times New Roman"/>
          <w:color w:val="000000" w:themeColor="text1"/>
          <w:lang w:val="en-US"/>
        </w:rPr>
        <w:t>Ms</w:t>
      </w:r>
      <w:proofErr w:type="spellEnd"/>
      <w:r w:rsidRPr="00690A19">
        <w:rPr>
          <w:rFonts w:ascii="Times New Roman" w:hAnsi="Times New Roman" w:cs="Times New Roman"/>
          <w:color w:val="000000" w:themeColor="text1"/>
          <w:lang w:val="en-US"/>
        </w:rPr>
        <w:t xml:space="preserve"> Ahmed is asked by journalist Avery Haines, “What does Canada say to you when you say, ‘Take them back to Canada and try them and deal with them, they’re your problem, not ours.’?”</w:t>
      </w:r>
    </w:p>
    <w:p w14:paraId="0EF3D6D4" w14:textId="51F645A5" w:rsidR="00690A19" w:rsidRDefault="00690A19"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“Canada has not responded to our request to take back its people. We are unaware of the reasons for this delay,” Ahmed replies,</w:t>
      </w:r>
      <w:r w:rsidRPr="00690A19">
        <w:rPr>
          <w:rStyle w:val="FootnoteReference"/>
          <w:rFonts w:ascii="Times New Roman" w:hAnsi="Times New Roman" w:cs="Times New Roman"/>
          <w:color w:val="000000" w:themeColor="text1"/>
          <w:lang w:val="en-US"/>
        </w:rPr>
        <w:footnoteReference w:id="42"/>
      </w:r>
      <w:r w:rsidRPr="00690A19">
        <w:rPr>
          <w:rFonts w:ascii="Times New Roman" w:hAnsi="Times New Roman" w:cs="Times New Roman"/>
          <w:color w:val="000000" w:themeColor="text1"/>
          <w:lang w:val="en-US"/>
        </w:rPr>
        <w:t xml:space="preserve"> a clear indication of the de facto control Canada exercises with respect to </w:t>
      </w:r>
      <w:r>
        <w:rPr>
          <w:rFonts w:ascii="Times New Roman" w:hAnsi="Times New Roman" w:cs="Times New Roman"/>
          <w:color w:val="000000" w:themeColor="text1"/>
          <w:lang w:val="en-US"/>
        </w:rPr>
        <w:t>Letts</w:t>
      </w:r>
      <w:r w:rsidRPr="00690A19">
        <w:rPr>
          <w:rFonts w:ascii="Times New Roman" w:hAnsi="Times New Roman" w:cs="Times New Roman"/>
          <w:color w:val="000000" w:themeColor="text1"/>
          <w:lang w:val="en-US"/>
        </w:rPr>
        <w:t xml:space="preserve"> and the other detainees.</w:t>
      </w:r>
    </w:p>
    <w:p w14:paraId="281DDA79" w14:textId="583F0C35" w:rsidR="00363ECA" w:rsidRPr="00690A19" w:rsidRDefault="00363ECA"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In a December 2024 letter, former Special Rapporteur</w:t>
      </w:r>
      <w:r w:rsidR="00EE2570">
        <w:rPr>
          <w:rFonts w:ascii="Times New Roman" w:hAnsi="Times New Roman" w:cs="Times New Roman"/>
          <w:color w:val="000000" w:themeColor="text1"/>
          <w:lang w:val="en-US"/>
        </w:rPr>
        <w:t xml:space="preserve"> </w:t>
      </w:r>
      <w:r w:rsidRPr="00690A19">
        <w:rPr>
          <w:rFonts w:ascii="Times New Roman" w:hAnsi="Times New Roman" w:cs="Times New Roman"/>
          <w:color w:val="000000" w:themeColor="text1"/>
        </w:rPr>
        <w:t xml:space="preserve">Fionnuala Ní </w:t>
      </w:r>
      <w:proofErr w:type="spellStart"/>
      <w:r w:rsidRPr="00690A19">
        <w:rPr>
          <w:rFonts w:ascii="Times New Roman" w:hAnsi="Times New Roman" w:cs="Times New Roman"/>
          <w:color w:val="000000" w:themeColor="text1"/>
        </w:rPr>
        <w:t>Aoláin</w:t>
      </w:r>
      <w:proofErr w:type="spellEnd"/>
      <w:r w:rsidRPr="00690A19">
        <w:rPr>
          <w:rFonts w:ascii="Times New Roman" w:hAnsi="Times New Roman" w:cs="Times New Roman"/>
          <w:color w:val="000000" w:themeColor="text1"/>
          <w:lang w:val="en-US"/>
        </w:rPr>
        <w:t xml:space="preserve"> declared “</w:t>
      </w:r>
      <w:r w:rsidRPr="00690A19">
        <w:rPr>
          <w:rFonts w:ascii="Times New Roman" w:hAnsi="Times New Roman" w:cs="Times New Roman"/>
          <w:color w:val="000000" w:themeColor="text1"/>
        </w:rPr>
        <w:t>it remains my view that States such as Canada exercise functional jurisdiction in Northeast Syria,</w:t>
      </w:r>
      <w:r w:rsidRPr="00690A19">
        <w:rPr>
          <w:rStyle w:val="apple-converted-space"/>
          <w:rFonts w:ascii="Times New Roman" w:eastAsiaTheme="majorEastAsia" w:hAnsi="Times New Roman" w:cs="Times New Roman"/>
          <w:color w:val="000000" w:themeColor="text1"/>
        </w:rPr>
        <w:t> </w:t>
      </w:r>
      <w:r w:rsidRPr="00690A19">
        <w:rPr>
          <w:rFonts w:ascii="Times New Roman" w:hAnsi="Times New Roman" w:cs="Times New Roman"/>
          <w:color w:val="000000" w:themeColor="text1"/>
        </w:rPr>
        <w:t xml:space="preserve">following from their ongoing military and technical support to the detaining power which sustains arbitrary </w:t>
      </w:r>
      <w:r w:rsidRPr="00690A19">
        <w:rPr>
          <w:rFonts w:ascii="Times New Roman" w:hAnsi="Times New Roman" w:cs="Times New Roman"/>
          <w:color w:val="000000" w:themeColor="text1"/>
        </w:rPr>
        <w:lastRenderedPageBreak/>
        <w:t>detention of their nationals via the Global Coalition Against Daesh. Canadian support to a detaining power, which engages in serious human rights violations against its citizens, and Canadian capacity to have influence on the incarcerated lives of its detained nationals via that relationship, underscores the extent to which the ‘arm’s length’ view of the state’s responsibility is inappropriate in this context.”</w:t>
      </w:r>
      <w:r w:rsidRPr="00690A19">
        <w:rPr>
          <w:rStyle w:val="FootnoteReference"/>
          <w:rFonts w:ascii="Times New Roman" w:hAnsi="Times New Roman" w:cs="Times New Roman"/>
          <w:color w:val="000000" w:themeColor="text1"/>
        </w:rPr>
        <w:footnoteReference w:id="43"/>
      </w:r>
      <w:r w:rsidRPr="00690A19">
        <w:rPr>
          <w:rFonts w:ascii="Times New Roman" w:hAnsi="Times New Roman" w:cs="Times New Roman"/>
          <w:color w:val="000000" w:themeColor="text1"/>
        </w:rPr>
        <w:t> </w:t>
      </w:r>
      <w:r w:rsidR="00EE2570">
        <w:rPr>
          <w:rFonts w:ascii="Times New Roman" w:hAnsi="Times New Roman" w:cs="Times New Roman"/>
          <w:color w:val="000000" w:themeColor="text1"/>
        </w:rPr>
        <w:t xml:space="preserve"> </w:t>
      </w:r>
    </w:p>
    <w:p w14:paraId="6839499E" w14:textId="12AC8B59" w:rsidR="00CC7101" w:rsidRPr="00CC7101" w:rsidRDefault="00350100" w:rsidP="00CC2EE4">
      <w:pPr>
        <w:spacing w:line="240" w:lineRule="auto"/>
        <w:rPr>
          <w:rFonts w:ascii="Times New Roman" w:hAnsi="Times New Roman" w:cs="Times New Roman"/>
          <w:color w:val="000000" w:themeColor="text1"/>
        </w:rPr>
      </w:pPr>
      <w:r w:rsidRPr="00690A19">
        <w:rPr>
          <w:rFonts w:ascii="Times New Roman" w:hAnsi="Times New Roman" w:cs="Times New Roman"/>
          <w:color w:val="000000" w:themeColor="text1"/>
        </w:rPr>
        <w:t>But rather than repatriate its citizens</w:t>
      </w:r>
      <w:r w:rsidR="003D0C12" w:rsidRPr="00690A19">
        <w:rPr>
          <w:rFonts w:ascii="Times New Roman" w:hAnsi="Times New Roman" w:cs="Times New Roman"/>
          <w:color w:val="000000" w:themeColor="text1"/>
        </w:rPr>
        <w:t xml:space="preserve">, as the AANES </w:t>
      </w:r>
      <w:r w:rsidR="00EE2570">
        <w:rPr>
          <w:rFonts w:ascii="Times New Roman" w:hAnsi="Times New Roman" w:cs="Times New Roman"/>
          <w:color w:val="000000" w:themeColor="text1"/>
        </w:rPr>
        <w:t xml:space="preserve">and </w:t>
      </w:r>
      <w:r w:rsidR="00EE2570" w:rsidRPr="00EE2570">
        <w:rPr>
          <w:rFonts w:ascii="Times New Roman" w:hAnsi="Times New Roman" w:cs="Times New Roman"/>
          <w:color w:val="000000" w:themeColor="text1"/>
          <w:lang w:val="en-US"/>
        </w:rPr>
        <w:t xml:space="preserve">Syrian Democratic Council </w:t>
      </w:r>
      <w:r w:rsidR="003D0C12" w:rsidRPr="00690A19">
        <w:rPr>
          <w:rFonts w:ascii="Times New Roman" w:hAnsi="Times New Roman" w:cs="Times New Roman"/>
          <w:color w:val="000000" w:themeColor="text1"/>
        </w:rPr>
        <w:t>had requested</w:t>
      </w:r>
      <w:r w:rsidRPr="00690A19">
        <w:rPr>
          <w:rFonts w:ascii="Times New Roman" w:hAnsi="Times New Roman" w:cs="Times New Roman"/>
          <w:color w:val="000000" w:themeColor="text1"/>
        </w:rPr>
        <w:t>, in</w:t>
      </w:r>
      <w:r w:rsidRPr="00690A19">
        <w:rPr>
          <w:rFonts w:ascii="Times New Roman" w:hAnsi="Times New Roman" w:cs="Times New Roman"/>
          <w:color w:val="000000" w:themeColor="text1"/>
          <w:lang w:val="en-US"/>
        </w:rPr>
        <w:t xml:space="preserve"> January 2021 Canada developed </w:t>
      </w:r>
      <w:r w:rsidRPr="00690A19">
        <w:rPr>
          <w:rFonts w:ascii="Times New Roman" w:hAnsi="Times New Roman" w:cs="Times New Roman"/>
          <w:color w:val="000000" w:themeColor="text1"/>
        </w:rPr>
        <w:t xml:space="preserve">an unprecedented, secret </w:t>
      </w:r>
      <w:r w:rsidRPr="00690A19">
        <w:rPr>
          <w:rFonts w:ascii="Times New Roman" w:hAnsi="Times New Roman" w:cs="Times New Roman"/>
          <w:i/>
          <w:iCs/>
          <w:color w:val="000000" w:themeColor="text1"/>
          <w:shd w:val="clear" w:color="auto" w:fill="FFFFFF"/>
        </w:rPr>
        <w:t xml:space="preserve">Policy Framework to Evaluate the Provision of Extraordinary Measures to Assist Canadian Citizens detained in North-Eastern Syria. </w:t>
      </w:r>
      <w:r w:rsidRPr="00690A19">
        <w:rPr>
          <w:rFonts w:ascii="Times New Roman" w:hAnsi="Times New Roman" w:cs="Times New Roman"/>
          <w:color w:val="000000" w:themeColor="text1"/>
          <w:shd w:val="clear" w:color="auto" w:fill="FFFFFF"/>
        </w:rPr>
        <w:t>(“</w:t>
      </w:r>
      <w:r w:rsidR="003D0C12" w:rsidRPr="00690A19">
        <w:rPr>
          <w:rFonts w:ascii="Times New Roman" w:hAnsi="Times New Roman" w:cs="Times New Roman"/>
          <w:color w:val="000000" w:themeColor="text1"/>
          <w:shd w:val="clear" w:color="auto" w:fill="FFFFFF"/>
        </w:rPr>
        <w:t xml:space="preserve">Policy </w:t>
      </w:r>
      <w:r w:rsidRPr="00690A19">
        <w:rPr>
          <w:rFonts w:ascii="Times New Roman" w:hAnsi="Times New Roman" w:cs="Times New Roman"/>
          <w:color w:val="000000" w:themeColor="text1"/>
          <w:shd w:val="clear" w:color="auto" w:fill="FFFFFF"/>
        </w:rPr>
        <w:t>Framework”)</w:t>
      </w:r>
      <w:r w:rsidRPr="00690A19">
        <w:rPr>
          <w:rStyle w:val="FootnoteReference"/>
          <w:rFonts w:ascii="Times New Roman" w:hAnsi="Times New Roman" w:cs="Times New Roman"/>
          <w:color w:val="000000" w:themeColor="text1"/>
          <w:shd w:val="clear" w:color="auto" w:fill="FFFFFF"/>
        </w:rPr>
        <w:footnoteReference w:id="44"/>
      </w:r>
      <w:r w:rsidRPr="00690A19">
        <w:rPr>
          <w:rFonts w:ascii="Times New Roman" w:hAnsi="Times New Roman" w:cs="Times New Roman"/>
          <w:color w:val="000000" w:themeColor="text1"/>
          <w:shd w:val="clear" w:color="auto" w:fill="FFFFFF"/>
        </w:rPr>
        <w:t xml:space="preserve"> whose existence only became known to the families of the detainees 10 months later </w:t>
      </w:r>
      <w:proofErr w:type="gramStart"/>
      <w:r w:rsidRPr="00690A19">
        <w:rPr>
          <w:rFonts w:ascii="Times New Roman" w:hAnsi="Times New Roman" w:cs="Times New Roman"/>
          <w:color w:val="000000" w:themeColor="text1"/>
          <w:shd w:val="clear" w:color="auto" w:fill="FFFFFF"/>
        </w:rPr>
        <w:t>as a result of</w:t>
      </w:r>
      <w:proofErr w:type="gramEnd"/>
      <w:r w:rsidRPr="00690A19">
        <w:rPr>
          <w:rFonts w:ascii="Times New Roman" w:hAnsi="Times New Roman" w:cs="Times New Roman"/>
          <w:color w:val="000000" w:themeColor="text1"/>
          <w:shd w:val="clear" w:color="auto" w:fill="FFFFFF"/>
        </w:rPr>
        <w:t xml:space="preserve"> litigation</w:t>
      </w:r>
      <w:r w:rsidR="003D0C12" w:rsidRPr="00690A19">
        <w:rPr>
          <w:rFonts w:ascii="Times New Roman" w:hAnsi="Times New Roman" w:cs="Times New Roman"/>
          <w:color w:val="000000" w:themeColor="text1"/>
          <w:shd w:val="clear" w:color="auto" w:fill="FFFFFF"/>
        </w:rPr>
        <w:t xml:space="preserve"> in the Federal Court of Canada</w:t>
      </w:r>
      <w:r w:rsidRPr="00690A19">
        <w:rPr>
          <w:rFonts w:ascii="Times New Roman" w:hAnsi="Times New Roman" w:cs="Times New Roman"/>
          <w:color w:val="000000" w:themeColor="text1"/>
          <w:shd w:val="clear" w:color="auto" w:fill="FFFFFF"/>
        </w:rPr>
        <w:t>. The Framework</w:t>
      </w:r>
      <w:r w:rsidR="003D0C12" w:rsidRPr="00690A19">
        <w:rPr>
          <w:rFonts w:ascii="Times New Roman" w:hAnsi="Times New Roman" w:cs="Times New Roman"/>
          <w:color w:val="000000" w:themeColor="text1"/>
          <w:shd w:val="clear" w:color="auto" w:fill="FFFFFF"/>
        </w:rPr>
        <w:t xml:space="preserve">, which creates a multi-step process to even consider whether to assist Canadians detained in Northeast Syria, </w:t>
      </w:r>
      <w:r w:rsidRPr="00690A19">
        <w:rPr>
          <w:rFonts w:ascii="Times New Roman" w:hAnsi="Times New Roman" w:cs="Times New Roman"/>
          <w:color w:val="000000" w:themeColor="text1"/>
          <w:shd w:val="clear" w:color="auto" w:fill="FFFFFF"/>
        </w:rPr>
        <w:t xml:space="preserve"> was developed by Global Affairs Canada and Public Safety Canada, </w:t>
      </w:r>
      <w:r w:rsidR="003D0C12" w:rsidRPr="00690A19">
        <w:rPr>
          <w:rFonts w:ascii="Times New Roman" w:hAnsi="Times New Roman" w:cs="Times New Roman"/>
          <w:color w:val="000000" w:themeColor="text1"/>
          <w:shd w:val="clear" w:color="auto" w:fill="FFFFFF"/>
        </w:rPr>
        <w:t>even though the latter government agency’s own</w:t>
      </w:r>
      <w:r w:rsidRPr="00690A19">
        <w:rPr>
          <w:rFonts w:ascii="Times New Roman" w:hAnsi="Times New Roman" w:cs="Times New Roman"/>
          <w:color w:val="000000" w:themeColor="text1"/>
          <w:shd w:val="clear" w:color="auto" w:fill="FFFFFF"/>
        </w:rPr>
        <w:t xml:space="preserve"> internal recommendations regarding so-called “high-risk travelers” (a catch-all term that would include the detainees in northeast Syria)  noted</w:t>
      </w:r>
      <w:r w:rsidR="00CC7101">
        <w:rPr>
          <w:rFonts w:ascii="Times New Roman" w:hAnsi="Times New Roman" w:cs="Times New Roman"/>
          <w:color w:val="000000" w:themeColor="text1"/>
          <w:shd w:val="clear" w:color="auto" w:fill="FFFFFF"/>
        </w:rPr>
        <w:t xml:space="preserve">: </w:t>
      </w:r>
      <w:r w:rsidRPr="00690A19">
        <w:rPr>
          <w:rFonts w:ascii="Times New Roman" w:hAnsi="Times New Roman" w:cs="Times New Roman"/>
          <w:color w:val="000000" w:themeColor="text1"/>
          <w:shd w:val="clear" w:color="auto" w:fill="FFFFFF"/>
        </w:rPr>
        <w:t xml:space="preserve"> </w:t>
      </w:r>
      <w:r w:rsidR="00CC7101" w:rsidRPr="00CC7101">
        <w:rPr>
          <w:rFonts w:ascii="Times New Roman" w:hAnsi="Times New Roman" w:cs="Times New Roman"/>
          <w:color w:val="000000" w:themeColor="text1"/>
          <w:lang w:val="en-US"/>
        </w:rPr>
        <w:t>“</w:t>
      </w:r>
      <w:r w:rsidR="00CC7101" w:rsidRPr="00CC7101">
        <w:rPr>
          <w:rFonts w:ascii="Times New Roman" w:hAnsi="Times New Roman" w:cs="Times New Roman"/>
          <w:color w:val="000000" w:themeColor="text1"/>
        </w:rPr>
        <w:t>The Canadian Charter of Rights and Freedoms guarantees Canadian citizens the right to return to Canada.</w:t>
      </w:r>
      <w:r w:rsidR="00CC7101" w:rsidRPr="00690A19">
        <w:rPr>
          <w:rFonts w:ascii="Times New Roman" w:hAnsi="Times New Roman" w:cs="Times New Roman"/>
          <w:color w:val="000000" w:themeColor="text1"/>
        </w:rPr>
        <w:t xml:space="preserve"> Therefore, even if a Canadian engaged in terrorist activity abroad, </w:t>
      </w:r>
      <w:r w:rsidR="00CC7101" w:rsidRPr="00CC7101">
        <w:rPr>
          <w:rFonts w:ascii="Times New Roman" w:hAnsi="Times New Roman" w:cs="Times New Roman"/>
          <w:i/>
          <w:iCs/>
          <w:color w:val="000000" w:themeColor="text1"/>
        </w:rPr>
        <w:t>the government of Canada must facilitate their return to Canada.</w:t>
      </w:r>
      <w:r w:rsidR="00CC7101" w:rsidRPr="00690A19">
        <w:rPr>
          <w:rFonts w:ascii="Times New Roman" w:hAnsi="Times New Roman" w:cs="Times New Roman"/>
          <w:color w:val="000000" w:themeColor="text1"/>
        </w:rPr>
        <w:t>”</w:t>
      </w:r>
      <w:r w:rsidRPr="00690A19">
        <w:rPr>
          <w:rStyle w:val="FootnoteReference"/>
          <w:rFonts w:ascii="Times New Roman" w:hAnsi="Times New Roman" w:cs="Times New Roman"/>
          <w:color w:val="000000" w:themeColor="text1"/>
        </w:rPr>
        <w:footnoteReference w:id="45"/>
      </w:r>
      <w:r w:rsidRPr="00690A19">
        <w:rPr>
          <w:rFonts w:ascii="Times New Roman" w:hAnsi="Times New Roman" w:cs="Times New Roman"/>
          <w:color w:val="000000" w:themeColor="text1"/>
        </w:rPr>
        <w:t xml:space="preserve"> [Emphasis added]</w:t>
      </w:r>
      <w:r w:rsidR="003D0C12" w:rsidRPr="00690A19">
        <w:rPr>
          <w:rFonts w:ascii="Times New Roman" w:hAnsi="Times New Roman" w:cs="Times New Roman"/>
          <w:color w:val="000000" w:themeColor="text1"/>
        </w:rPr>
        <w:t xml:space="preserve"> In other words, one partner in the Policy Framework did not consider repatriation a matter of discretion, but rather a positive obligation, </w:t>
      </w:r>
      <w:r w:rsidR="001A11DF" w:rsidRPr="00690A19">
        <w:rPr>
          <w:rFonts w:ascii="Times New Roman" w:hAnsi="Times New Roman" w:cs="Times New Roman"/>
          <w:color w:val="000000" w:themeColor="text1"/>
        </w:rPr>
        <w:t>a viewpoint in line with international human rights law and the repeated assertions of the relevant Special Rapporteurs</w:t>
      </w:r>
      <w:r w:rsidR="004C2CA5" w:rsidRPr="00690A19">
        <w:rPr>
          <w:rFonts w:ascii="Times New Roman" w:hAnsi="Times New Roman" w:cs="Times New Roman"/>
          <w:color w:val="000000" w:themeColor="text1"/>
        </w:rPr>
        <w:t xml:space="preserve"> who have made similar reminders to the Canadian government</w:t>
      </w:r>
      <w:r w:rsidR="001A11DF" w:rsidRPr="00690A19">
        <w:rPr>
          <w:rFonts w:ascii="Times New Roman" w:hAnsi="Times New Roman" w:cs="Times New Roman"/>
          <w:color w:val="000000" w:themeColor="text1"/>
        </w:rPr>
        <w:t>.</w:t>
      </w:r>
    </w:p>
    <w:p w14:paraId="740FEC85" w14:textId="5B26BEDD" w:rsidR="001926AC" w:rsidRPr="00690A19" w:rsidRDefault="00EB7ECE" w:rsidP="00CC2EE4">
      <w:pPr>
        <w:autoSpaceDE w:val="0"/>
        <w:autoSpaceDN w:val="0"/>
        <w:adjustRightInd w:val="0"/>
        <w:spacing w:after="0" w:line="240" w:lineRule="auto"/>
        <w:rPr>
          <w:rFonts w:ascii="Times New Roman" w:hAnsi="Times New Roman" w:cs="Times New Roman"/>
          <w:color w:val="000000" w:themeColor="text1"/>
          <w:kern w:val="0"/>
          <w:lang w:val="en-US"/>
        </w:rPr>
      </w:pPr>
      <w:r w:rsidRPr="00690A19">
        <w:rPr>
          <w:rFonts w:ascii="Times New Roman" w:hAnsi="Times New Roman" w:cs="Times New Roman"/>
          <w:color w:val="000000" w:themeColor="text1"/>
          <w:kern w:val="0"/>
          <w:lang w:val="en-US"/>
        </w:rPr>
        <w:t>The Policy Framework sets out a multi-step process</w:t>
      </w:r>
      <w:r w:rsidR="00CC7101">
        <w:rPr>
          <w:rFonts w:ascii="Times New Roman" w:hAnsi="Times New Roman" w:cs="Times New Roman"/>
          <w:color w:val="000000" w:themeColor="text1"/>
          <w:kern w:val="0"/>
          <w:lang w:val="en-US"/>
        </w:rPr>
        <w:t xml:space="preserve"> that seriously complicates what should be a simple matter of requesting repatriation from the detaining authorities seeking to deport Canadian citizens.</w:t>
      </w:r>
      <w:r w:rsidRPr="00690A19">
        <w:rPr>
          <w:rFonts w:ascii="Times New Roman" w:hAnsi="Times New Roman" w:cs="Times New Roman"/>
          <w:color w:val="000000" w:themeColor="text1"/>
          <w:kern w:val="0"/>
          <w:lang w:val="en-US"/>
        </w:rPr>
        <w:t xml:space="preserve"> The initial step lists three threshold criteria (“Threshold Criteria”), at least one of which must be met to proceed to the next step.</w:t>
      </w:r>
    </w:p>
    <w:p w14:paraId="4DF4BCE1" w14:textId="77777777" w:rsidR="00EB7ECE" w:rsidRPr="00690A19" w:rsidRDefault="00EB7ECE" w:rsidP="00CC2EE4">
      <w:pPr>
        <w:autoSpaceDE w:val="0"/>
        <w:autoSpaceDN w:val="0"/>
        <w:adjustRightInd w:val="0"/>
        <w:spacing w:after="0" w:line="240" w:lineRule="auto"/>
        <w:rPr>
          <w:rFonts w:ascii="Times New Roman" w:hAnsi="Times New Roman" w:cs="Times New Roman"/>
          <w:color w:val="000000" w:themeColor="text1"/>
          <w:kern w:val="0"/>
          <w:lang w:val="en-US"/>
        </w:rPr>
      </w:pPr>
    </w:p>
    <w:p w14:paraId="1E9D68BB" w14:textId="19C493E1" w:rsidR="00EB7ECE" w:rsidRPr="00690A19" w:rsidRDefault="00EB7ECE" w:rsidP="00CC2EE4">
      <w:pPr>
        <w:autoSpaceDE w:val="0"/>
        <w:autoSpaceDN w:val="0"/>
        <w:adjustRightInd w:val="0"/>
        <w:spacing w:after="0" w:line="240" w:lineRule="auto"/>
        <w:rPr>
          <w:rFonts w:ascii="Times New Roman" w:hAnsi="Times New Roman" w:cs="Times New Roman"/>
          <w:color w:val="000000" w:themeColor="text1"/>
          <w:kern w:val="0"/>
          <w:lang w:val="en-US"/>
        </w:rPr>
      </w:pPr>
      <w:r w:rsidRPr="00690A19">
        <w:rPr>
          <w:rFonts w:ascii="Times New Roman" w:hAnsi="Times New Roman" w:cs="Times New Roman"/>
          <w:color w:val="000000" w:themeColor="text1"/>
          <w:kern w:val="0"/>
          <w:lang w:val="en-US"/>
        </w:rPr>
        <w:t xml:space="preserve">The three criteria are: </w:t>
      </w:r>
    </w:p>
    <w:p w14:paraId="17C79A4A" w14:textId="77777777" w:rsidR="00EB7ECE" w:rsidRPr="00690A19" w:rsidRDefault="00EB7ECE" w:rsidP="00CC2EE4">
      <w:pPr>
        <w:autoSpaceDE w:val="0"/>
        <w:autoSpaceDN w:val="0"/>
        <w:adjustRightInd w:val="0"/>
        <w:spacing w:after="0" w:line="240" w:lineRule="auto"/>
        <w:rPr>
          <w:rFonts w:ascii="Times New Roman" w:hAnsi="Times New Roman" w:cs="Times New Roman"/>
          <w:color w:val="000000" w:themeColor="text1"/>
          <w:kern w:val="0"/>
          <w:lang w:val="en-US"/>
        </w:rPr>
      </w:pPr>
      <w:r w:rsidRPr="00690A19">
        <w:rPr>
          <w:rFonts w:ascii="Times New Roman" w:hAnsi="Times New Roman" w:cs="Times New Roman"/>
          <w:color w:val="000000" w:themeColor="text1"/>
          <w:kern w:val="0"/>
          <w:lang w:val="en-US"/>
        </w:rPr>
        <w:t xml:space="preserve">1) The individual is a child who is </w:t>
      </w:r>
      <w:proofErr w:type="gramStart"/>
      <w:r w:rsidRPr="00690A19">
        <w:rPr>
          <w:rFonts w:ascii="Times New Roman" w:hAnsi="Times New Roman" w:cs="Times New Roman"/>
          <w:color w:val="000000" w:themeColor="text1"/>
          <w:kern w:val="0"/>
          <w:lang w:val="en-US"/>
        </w:rPr>
        <w:t>unaccompanied;</w:t>
      </w:r>
      <w:proofErr w:type="gramEnd"/>
    </w:p>
    <w:p w14:paraId="06AFCDF9" w14:textId="674223BE" w:rsidR="00EB7ECE" w:rsidRPr="00690A19" w:rsidRDefault="00EB7ECE" w:rsidP="00CC2EE4">
      <w:pPr>
        <w:autoSpaceDE w:val="0"/>
        <w:autoSpaceDN w:val="0"/>
        <w:adjustRightInd w:val="0"/>
        <w:spacing w:after="0" w:line="240" w:lineRule="auto"/>
        <w:rPr>
          <w:rFonts w:ascii="Times New Roman" w:hAnsi="Times New Roman" w:cs="Times New Roman"/>
          <w:color w:val="000000" w:themeColor="text1"/>
          <w:kern w:val="0"/>
          <w:lang w:val="en-US"/>
        </w:rPr>
      </w:pPr>
      <w:r w:rsidRPr="00690A19">
        <w:rPr>
          <w:rFonts w:ascii="Times New Roman" w:hAnsi="Times New Roman" w:cs="Times New Roman"/>
          <w:color w:val="000000" w:themeColor="text1"/>
          <w:kern w:val="0"/>
          <w:lang w:val="en-US"/>
        </w:rPr>
        <w:t>2) Extraordinary circumstances make it necessary for a child who is accompanied to be separated from their parent(s) leaving the child in a de facto unaccompanied state; and/or</w:t>
      </w:r>
    </w:p>
    <w:p w14:paraId="6714A426" w14:textId="73904C8C" w:rsidR="00EB7ECE" w:rsidRPr="00690A19" w:rsidRDefault="00EB7ECE" w:rsidP="00CC2EE4">
      <w:pPr>
        <w:autoSpaceDE w:val="0"/>
        <w:autoSpaceDN w:val="0"/>
        <w:adjustRightInd w:val="0"/>
        <w:spacing w:after="0" w:line="240" w:lineRule="auto"/>
        <w:rPr>
          <w:rFonts w:ascii="Times New Roman" w:hAnsi="Times New Roman" w:cs="Times New Roman"/>
          <w:i/>
          <w:iCs/>
          <w:color w:val="000000" w:themeColor="text1"/>
          <w:kern w:val="0"/>
          <w:lang w:val="en-US"/>
        </w:rPr>
      </w:pPr>
      <w:r w:rsidRPr="00690A19">
        <w:rPr>
          <w:rFonts w:ascii="Times New Roman" w:hAnsi="Times New Roman" w:cs="Times New Roman"/>
          <w:color w:val="000000" w:themeColor="text1"/>
          <w:kern w:val="0"/>
          <w:lang w:val="en-US"/>
        </w:rPr>
        <w:t>3) The Government of Canada has received credible information indicating that the individual’s situation has changed significantly since the adoption of this Policy Framework</w:t>
      </w:r>
      <w:r w:rsidRPr="00690A19">
        <w:rPr>
          <w:rFonts w:ascii="Times New Roman" w:hAnsi="Times New Roman" w:cs="Times New Roman"/>
          <w:i/>
          <w:iCs/>
          <w:color w:val="000000" w:themeColor="text1"/>
          <w:kern w:val="0"/>
          <w:lang w:val="en-US"/>
        </w:rPr>
        <w:t>.</w:t>
      </w:r>
    </w:p>
    <w:p w14:paraId="658BDBB1" w14:textId="77777777" w:rsidR="00AE54C3" w:rsidRPr="00690A19" w:rsidRDefault="00AE54C3" w:rsidP="00CC2EE4">
      <w:pPr>
        <w:autoSpaceDE w:val="0"/>
        <w:autoSpaceDN w:val="0"/>
        <w:adjustRightInd w:val="0"/>
        <w:spacing w:after="0" w:line="240" w:lineRule="auto"/>
        <w:rPr>
          <w:rFonts w:ascii="Times New Roman" w:hAnsi="Times New Roman" w:cs="Times New Roman"/>
          <w:i/>
          <w:iCs/>
          <w:color w:val="000000" w:themeColor="text1"/>
          <w:kern w:val="0"/>
          <w:lang w:val="en-US"/>
        </w:rPr>
      </w:pPr>
    </w:p>
    <w:p w14:paraId="35BE6A9C" w14:textId="09EEF983" w:rsidR="00AE54C3" w:rsidRPr="00690A19" w:rsidRDefault="00AE54C3" w:rsidP="00CC2EE4">
      <w:pPr>
        <w:autoSpaceDE w:val="0"/>
        <w:autoSpaceDN w:val="0"/>
        <w:adjustRightInd w:val="0"/>
        <w:spacing w:after="0" w:line="240" w:lineRule="auto"/>
        <w:rPr>
          <w:rFonts w:ascii="Times New Roman" w:hAnsi="Times New Roman" w:cs="Times New Roman"/>
          <w:color w:val="000000" w:themeColor="text1"/>
          <w:kern w:val="0"/>
          <w:lang w:val="en-US"/>
        </w:rPr>
      </w:pPr>
      <w:r w:rsidRPr="00690A19">
        <w:rPr>
          <w:rFonts w:ascii="Times New Roman" w:hAnsi="Times New Roman" w:cs="Times New Roman"/>
          <w:color w:val="000000" w:themeColor="text1"/>
          <w:kern w:val="0"/>
          <w:lang w:val="en-US"/>
        </w:rPr>
        <w:t>The second step assesses individual cases against six guiding principles, including “Children will not be separated from their parents, except in extraordinary circumstances.” Subsequently, both government ministers must decide whether, in principle, to extend repatriation assistance, pending the development of a concept of operations and, secondly, whether to approve that concept of operations.</w:t>
      </w:r>
    </w:p>
    <w:p w14:paraId="05A195EB" w14:textId="77777777" w:rsidR="00AE54C3" w:rsidRPr="00690A19" w:rsidRDefault="00AE54C3" w:rsidP="00CC2EE4">
      <w:pPr>
        <w:autoSpaceDE w:val="0"/>
        <w:autoSpaceDN w:val="0"/>
        <w:adjustRightInd w:val="0"/>
        <w:spacing w:after="0" w:line="240" w:lineRule="auto"/>
        <w:rPr>
          <w:rFonts w:ascii="Times New Roman" w:hAnsi="Times New Roman" w:cs="Times New Roman"/>
          <w:color w:val="000000" w:themeColor="text1"/>
          <w:kern w:val="0"/>
          <w:lang w:val="en-US"/>
        </w:rPr>
      </w:pPr>
    </w:p>
    <w:p w14:paraId="78BD862F" w14:textId="01BA10FC" w:rsidR="00AE54C3" w:rsidRPr="00690A19" w:rsidRDefault="00AE54C3" w:rsidP="00CC2EE4">
      <w:pPr>
        <w:autoSpaceDE w:val="0"/>
        <w:autoSpaceDN w:val="0"/>
        <w:adjustRightInd w:val="0"/>
        <w:spacing w:after="0" w:line="240" w:lineRule="auto"/>
        <w:rPr>
          <w:rFonts w:ascii="Times New Roman" w:hAnsi="Times New Roman" w:cs="Times New Roman"/>
          <w:color w:val="000000" w:themeColor="text1"/>
          <w:kern w:val="0"/>
        </w:rPr>
      </w:pPr>
      <w:r w:rsidRPr="00690A19">
        <w:rPr>
          <w:rFonts w:ascii="Times New Roman" w:hAnsi="Times New Roman" w:cs="Times New Roman"/>
          <w:color w:val="000000" w:themeColor="text1"/>
          <w:kern w:val="0"/>
          <w:lang w:val="en-US"/>
        </w:rPr>
        <w:lastRenderedPageBreak/>
        <w:t>Once knowledge of the Framework was made public, Human Rights Watch</w:t>
      </w:r>
      <w:r w:rsidR="007963CA" w:rsidRPr="00690A19">
        <w:rPr>
          <w:rFonts w:ascii="Times New Roman" w:hAnsi="Times New Roman" w:cs="Times New Roman"/>
          <w:color w:val="000000" w:themeColor="text1"/>
          <w:kern w:val="0"/>
          <w:lang w:val="en-US"/>
        </w:rPr>
        <w:t xml:space="preserve"> concluded: </w:t>
      </w:r>
      <w:r w:rsidR="007963CA" w:rsidRPr="00690A19">
        <w:rPr>
          <w:rFonts w:ascii="Times New Roman" w:hAnsi="Times New Roman" w:cs="Times New Roman"/>
          <w:color w:val="000000" w:themeColor="text1"/>
          <w:shd w:val="clear" w:color="auto" w:fill="FFFFFF"/>
        </w:rPr>
        <w:t>“In practice, the policy has done nothing to facilitate repatriations since its adoption and suggests discriminatory provision of consular assistance.”</w:t>
      </w:r>
      <w:r w:rsidR="007963CA" w:rsidRPr="00690A19">
        <w:rPr>
          <w:rStyle w:val="FootnoteReference"/>
          <w:rFonts w:ascii="Times New Roman" w:hAnsi="Times New Roman" w:cs="Times New Roman"/>
          <w:color w:val="000000" w:themeColor="text1"/>
          <w:shd w:val="clear" w:color="auto" w:fill="FFFFFF"/>
        </w:rPr>
        <w:footnoteReference w:id="46"/>
      </w:r>
    </w:p>
    <w:p w14:paraId="1DEA2EC8" w14:textId="18761030" w:rsidR="00EB7ECE" w:rsidRPr="00690A19" w:rsidRDefault="00EB7ECE" w:rsidP="00CC2EE4">
      <w:pPr>
        <w:autoSpaceDE w:val="0"/>
        <w:autoSpaceDN w:val="0"/>
        <w:adjustRightInd w:val="0"/>
        <w:spacing w:after="0" w:line="240" w:lineRule="auto"/>
        <w:rPr>
          <w:rFonts w:ascii="Times New Roman" w:hAnsi="Times New Roman" w:cs="Times New Roman"/>
          <w:i/>
          <w:iCs/>
          <w:color w:val="000000" w:themeColor="text1"/>
          <w:kern w:val="0"/>
          <w:lang w:val="en-US"/>
        </w:rPr>
      </w:pPr>
      <w:r w:rsidRPr="00690A19">
        <w:rPr>
          <w:rFonts w:ascii="Times New Roman" w:hAnsi="Times New Roman" w:cs="Times New Roman"/>
          <w:i/>
          <w:iCs/>
          <w:color w:val="000000" w:themeColor="text1"/>
          <w:kern w:val="0"/>
          <w:lang w:val="en-US"/>
        </w:rPr>
        <w:t xml:space="preserve"> </w:t>
      </w:r>
    </w:p>
    <w:p w14:paraId="499C20E1" w14:textId="7DB1081C" w:rsidR="00263AD4" w:rsidRPr="00690A19" w:rsidRDefault="00AE54C3"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kern w:val="0"/>
          <w:lang w:val="en-US"/>
        </w:rPr>
        <w:t xml:space="preserve">Stop Canadian Involvement in Torture and other Canadian organizations </w:t>
      </w:r>
      <w:r w:rsidR="00263AD4" w:rsidRPr="00690A19">
        <w:rPr>
          <w:rFonts w:ascii="Times New Roman" w:hAnsi="Times New Roman" w:cs="Times New Roman"/>
          <w:color w:val="000000" w:themeColor="text1"/>
          <w:lang w:val="en-US"/>
        </w:rPr>
        <w:t>are unaware of any similar policy which has proven an obstacle to the return of Canadians abroad. There is no evidence to suggest a similar policy exists as a barrier to the return of Canadians who have volunteered with Ukrainian forces</w:t>
      </w:r>
      <w:r w:rsidR="00263AD4" w:rsidRPr="00690A19">
        <w:rPr>
          <w:rStyle w:val="FootnoteReference"/>
          <w:rFonts w:ascii="Times New Roman" w:hAnsi="Times New Roman" w:cs="Times New Roman"/>
          <w:color w:val="000000" w:themeColor="text1"/>
          <w:lang w:val="en-US"/>
        </w:rPr>
        <w:footnoteReference w:id="47"/>
      </w:r>
      <w:r w:rsidR="00263AD4" w:rsidRPr="00690A19">
        <w:rPr>
          <w:rFonts w:ascii="Times New Roman" w:hAnsi="Times New Roman" w:cs="Times New Roman"/>
          <w:color w:val="000000" w:themeColor="text1"/>
          <w:lang w:val="en-US"/>
        </w:rPr>
        <w:t xml:space="preserve"> implicated in war crimes</w:t>
      </w:r>
      <w:r w:rsidR="00263AD4" w:rsidRPr="00690A19">
        <w:rPr>
          <w:rStyle w:val="FootnoteReference"/>
          <w:rFonts w:ascii="Times New Roman" w:hAnsi="Times New Roman" w:cs="Times New Roman"/>
          <w:color w:val="000000" w:themeColor="text1"/>
          <w:lang w:val="en-US"/>
        </w:rPr>
        <w:footnoteReference w:id="48"/>
      </w:r>
      <w:r w:rsidR="00263AD4" w:rsidRPr="00690A19">
        <w:rPr>
          <w:rFonts w:ascii="Times New Roman" w:hAnsi="Times New Roman" w:cs="Times New Roman"/>
          <w:color w:val="000000" w:themeColor="text1"/>
          <w:lang w:val="en-US"/>
        </w:rPr>
        <w:t xml:space="preserve"> and violations of international humanitarian law</w:t>
      </w:r>
      <w:r w:rsidR="00263AD4" w:rsidRPr="00690A19">
        <w:rPr>
          <w:rStyle w:val="FootnoteReference"/>
          <w:rFonts w:ascii="Times New Roman" w:hAnsi="Times New Roman" w:cs="Times New Roman"/>
          <w:color w:val="000000" w:themeColor="text1"/>
          <w:lang w:val="en-US"/>
        </w:rPr>
        <w:footnoteReference w:id="49"/>
      </w:r>
      <w:r w:rsidR="00263AD4" w:rsidRPr="00690A19">
        <w:rPr>
          <w:rFonts w:ascii="Times New Roman" w:hAnsi="Times New Roman" w:cs="Times New Roman"/>
          <w:color w:val="000000" w:themeColor="text1"/>
          <w:lang w:val="en-US"/>
        </w:rPr>
        <w:t xml:space="preserve">. Nor is there any evidence of a similar policy to weigh the security risks of returning Canadians who have joined the Israeli </w:t>
      </w:r>
      <w:proofErr w:type="spellStart"/>
      <w:r w:rsidR="00263AD4" w:rsidRPr="00690A19">
        <w:rPr>
          <w:rFonts w:ascii="Times New Roman" w:hAnsi="Times New Roman" w:cs="Times New Roman"/>
          <w:color w:val="000000" w:themeColor="text1"/>
          <w:lang w:val="en-US"/>
        </w:rPr>
        <w:t>Defence</w:t>
      </w:r>
      <w:proofErr w:type="spellEnd"/>
      <w:r w:rsidR="00263AD4" w:rsidRPr="00690A19">
        <w:rPr>
          <w:rFonts w:ascii="Times New Roman" w:hAnsi="Times New Roman" w:cs="Times New Roman"/>
          <w:color w:val="000000" w:themeColor="text1"/>
          <w:lang w:val="en-US"/>
        </w:rPr>
        <w:t xml:space="preserve"> Forces</w:t>
      </w:r>
      <w:r w:rsidR="00263AD4" w:rsidRPr="00690A19">
        <w:rPr>
          <w:rStyle w:val="FootnoteReference"/>
          <w:rFonts w:ascii="Times New Roman" w:hAnsi="Times New Roman" w:cs="Times New Roman"/>
          <w:color w:val="000000" w:themeColor="text1"/>
          <w:lang w:val="en-US"/>
        </w:rPr>
        <w:footnoteReference w:id="50"/>
      </w:r>
      <w:r w:rsidR="00263AD4" w:rsidRPr="00690A19">
        <w:rPr>
          <w:rFonts w:ascii="Times New Roman" w:hAnsi="Times New Roman" w:cs="Times New Roman"/>
          <w:color w:val="000000" w:themeColor="text1"/>
          <w:lang w:val="en-US"/>
        </w:rPr>
        <w:t>, found by the International Court of Justice to be plausibly involved in genocide</w:t>
      </w:r>
      <w:r w:rsidR="00263AD4" w:rsidRPr="00690A19">
        <w:rPr>
          <w:rStyle w:val="FootnoteReference"/>
          <w:rFonts w:ascii="Times New Roman" w:hAnsi="Times New Roman" w:cs="Times New Roman"/>
          <w:color w:val="000000" w:themeColor="text1"/>
          <w:lang w:val="en-US"/>
        </w:rPr>
        <w:footnoteReference w:id="51"/>
      </w:r>
      <w:r w:rsidR="00263AD4" w:rsidRPr="00690A19">
        <w:rPr>
          <w:rFonts w:ascii="Times New Roman" w:hAnsi="Times New Roman" w:cs="Times New Roman"/>
          <w:color w:val="000000" w:themeColor="text1"/>
          <w:lang w:val="en-US"/>
        </w:rPr>
        <w:t xml:space="preserve"> and by the Prosecutor of the International Criminal Court to be complicit in war crimes, and crimes against humanity</w:t>
      </w:r>
      <w:r w:rsidR="00263AD4" w:rsidRPr="00690A19">
        <w:rPr>
          <w:rStyle w:val="FootnoteReference"/>
          <w:rFonts w:ascii="Times New Roman" w:hAnsi="Times New Roman" w:cs="Times New Roman"/>
          <w:color w:val="000000" w:themeColor="text1"/>
          <w:lang w:val="en-US"/>
        </w:rPr>
        <w:footnoteReference w:id="52"/>
      </w:r>
      <w:r w:rsidR="00263AD4" w:rsidRPr="00690A19">
        <w:rPr>
          <w:rFonts w:ascii="Times New Roman" w:hAnsi="Times New Roman" w:cs="Times New Roman"/>
          <w:color w:val="000000" w:themeColor="text1"/>
          <w:lang w:val="en-US"/>
        </w:rPr>
        <w:t xml:space="preserve">.  </w:t>
      </w:r>
    </w:p>
    <w:p w14:paraId="0407E892" w14:textId="59F20698" w:rsidR="003D658B" w:rsidRDefault="00263AD4" w:rsidP="00CC2EE4">
      <w:pPr>
        <w:shd w:val="clear" w:color="auto" w:fill="FFFFFF"/>
        <w:spacing w:before="480" w:after="480" w:line="240" w:lineRule="auto"/>
        <w:ind w:right="300"/>
        <w:rPr>
          <w:rFonts w:ascii="Times New Roman" w:hAnsi="Times New Roman" w:cs="Times New Roman"/>
          <w:color w:val="000000" w:themeColor="text1"/>
          <w:spacing w:val="4"/>
        </w:rPr>
      </w:pPr>
      <w:r w:rsidRPr="00690A19">
        <w:rPr>
          <w:rFonts w:ascii="Times New Roman" w:hAnsi="Times New Roman" w:cs="Times New Roman"/>
          <w:color w:val="000000" w:themeColor="text1"/>
          <w:shd w:val="clear" w:color="auto" w:fill="FFFFFF"/>
        </w:rPr>
        <w:t>Federal Court of Canada Justice Brown</w:t>
      </w:r>
      <w:r w:rsidR="007963CA" w:rsidRPr="00690A19">
        <w:rPr>
          <w:rFonts w:ascii="Times New Roman" w:hAnsi="Times New Roman" w:cs="Times New Roman"/>
          <w:color w:val="000000" w:themeColor="text1"/>
          <w:shd w:val="clear" w:color="auto" w:fill="FFFFFF"/>
        </w:rPr>
        <w:t xml:space="preserve"> wrote in </w:t>
      </w:r>
      <w:r w:rsidR="00524AE9">
        <w:rPr>
          <w:rFonts w:ascii="Times New Roman" w:hAnsi="Times New Roman" w:cs="Times New Roman"/>
          <w:color w:val="000000" w:themeColor="text1"/>
          <w:shd w:val="clear" w:color="auto" w:fill="FFFFFF"/>
        </w:rPr>
        <w:t>his 2023</w:t>
      </w:r>
      <w:r w:rsidR="007963CA" w:rsidRPr="00690A19">
        <w:rPr>
          <w:rFonts w:ascii="Times New Roman" w:hAnsi="Times New Roman" w:cs="Times New Roman"/>
          <w:color w:val="000000" w:themeColor="text1"/>
          <w:shd w:val="clear" w:color="auto" w:fill="FFFFFF"/>
        </w:rPr>
        <w:t xml:space="preserve"> decision comp</w:t>
      </w:r>
      <w:r w:rsidR="00A446F0" w:rsidRPr="00690A19">
        <w:rPr>
          <w:rFonts w:ascii="Times New Roman" w:hAnsi="Times New Roman" w:cs="Times New Roman"/>
          <w:color w:val="000000" w:themeColor="text1"/>
          <w:shd w:val="clear" w:color="auto" w:fill="FFFFFF"/>
        </w:rPr>
        <w:t>e</w:t>
      </w:r>
      <w:r w:rsidR="007963CA" w:rsidRPr="00690A19">
        <w:rPr>
          <w:rFonts w:ascii="Times New Roman" w:hAnsi="Times New Roman" w:cs="Times New Roman"/>
          <w:color w:val="000000" w:themeColor="text1"/>
          <w:shd w:val="clear" w:color="auto" w:fill="FFFFFF"/>
        </w:rPr>
        <w:t xml:space="preserve">lling repatriation of the men </w:t>
      </w:r>
      <w:r w:rsidR="00A446F0" w:rsidRPr="00690A19">
        <w:rPr>
          <w:rFonts w:ascii="Times New Roman" w:hAnsi="Times New Roman" w:cs="Times New Roman"/>
          <w:color w:val="000000" w:themeColor="text1"/>
          <w:shd w:val="clear" w:color="auto" w:fill="FFFFFF"/>
        </w:rPr>
        <w:t xml:space="preserve">that </w:t>
      </w:r>
      <w:r w:rsidRPr="00690A19">
        <w:rPr>
          <w:rFonts w:ascii="Times New Roman" w:hAnsi="Times New Roman" w:cs="Times New Roman"/>
          <w:color w:val="000000" w:themeColor="text1"/>
          <w:shd w:val="clear" w:color="auto" w:fill="FFFFFF"/>
        </w:rPr>
        <w:t>he felt “compelled to observe the three threshold criteria for eligibility to be considered under the </w:t>
      </w:r>
      <w:r w:rsidRPr="00690A19">
        <w:rPr>
          <w:rFonts w:ascii="Times New Roman" w:hAnsi="Times New Roman" w:cs="Times New Roman"/>
          <w:i/>
          <w:iCs/>
          <w:color w:val="000000" w:themeColor="text1"/>
          <w:shd w:val="clear" w:color="auto" w:fill="FFFFFF"/>
        </w:rPr>
        <w:t>Policy Framework </w:t>
      </w:r>
      <w:r w:rsidRPr="00690A19">
        <w:rPr>
          <w:rFonts w:ascii="Times New Roman" w:hAnsi="Times New Roman" w:cs="Times New Roman"/>
          <w:color w:val="000000" w:themeColor="text1"/>
          <w:shd w:val="clear" w:color="auto" w:fill="FFFFFF"/>
        </w:rPr>
        <w:t>appear drafted to exclude the Canadian men imprisoned in AANES’ prisons.”</w:t>
      </w:r>
      <w:r w:rsidRPr="00690A19">
        <w:rPr>
          <w:rStyle w:val="FootnoteReference"/>
          <w:rFonts w:ascii="Times New Roman" w:hAnsi="Times New Roman" w:cs="Times New Roman"/>
          <w:color w:val="000000" w:themeColor="text1"/>
          <w:shd w:val="clear" w:color="auto" w:fill="FFFFFF"/>
        </w:rPr>
        <w:footnoteReference w:id="53"/>
      </w:r>
      <w:r w:rsidRPr="00690A19">
        <w:rPr>
          <w:rFonts w:ascii="Times New Roman" w:hAnsi="Times New Roman" w:cs="Times New Roman"/>
          <w:color w:val="000000" w:themeColor="text1"/>
          <w:shd w:val="clear" w:color="auto" w:fill="FFFFFF"/>
        </w:rPr>
        <w:t xml:space="preserve"> Notably, Justice </w:t>
      </w:r>
      <w:r w:rsidRPr="00690A19">
        <w:rPr>
          <w:rFonts w:ascii="Times New Roman" w:hAnsi="Times New Roman" w:cs="Times New Roman"/>
          <w:color w:val="000000" w:themeColor="text1"/>
          <w:lang w:val="en-US"/>
        </w:rPr>
        <w:t xml:space="preserve">Brown’s comments stand uncontradicted by the Federal Court of Appeal decision that overturned his repatriation order. </w:t>
      </w:r>
      <w:r w:rsidR="002668B2">
        <w:rPr>
          <w:rFonts w:ascii="Times New Roman" w:hAnsi="Times New Roman" w:cs="Times New Roman"/>
          <w:color w:val="000000" w:themeColor="text1"/>
        </w:rPr>
        <w:t>Brown added that the Policy Framework</w:t>
      </w:r>
      <w:r w:rsidR="00EE2570" w:rsidRPr="00690A19">
        <w:rPr>
          <w:rFonts w:ascii="Times New Roman" w:hAnsi="Times New Roman" w:cs="Times New Roman"/>
          <w:color w:val="000000" w:themeColor="text1"/>
        </w:rPr>
        <w:t xml:space="preserve"> </w:t>
      </w:r>
      <w:r w:rsidR="002668B2">
        <w:rPr>
          <w:rFonts w:ascii="Times New Roman" w:hAnsi="Times New Roman" w:cs="Times New Roman"/>
          <w:color w:val="000000" w:themeColor="text1"/>
        </w:rPr>
        <w:t>was “</w:t>
      </w:r>
      <w:r w:rsidR="00EE2570" w:rsidRPr="00690A19">
        <w:rPr>
          <w:rFonts w:ascii="Times New Roman" w:hAnsi="Times New Roman" w:cs="Times New Roman"/>
          <w:color w:val="000000" w:themeColor="text1"/>
        </w:rPr>
        <w:t>no substitute for nor does it permit the executive to unilaterally derogate from subsection 6(1)”</w:t>
      </w:r>
      <w:r w:rsidR="002668B2">
        <w:rPr>
          <w:rStyle w:val="FootnoteReference"/>
          <w:rFonts w:ascii="Times New Roman" w:hAnsi="Times New Roman" w:cs="Times New Roman"/>
          <w:color w:val="000000" w:themeColor="text1"/>
        </w:rPr>
        <w:footnoteReference w:id="54"/>
      </w:r>
      <w:r w:rsidR="00EE2570" w:rsidRPr="00690A19">
        <w:rPr>
          <w:rFonts w:ascii="Times New Roman" w:hAnsi="Times New Roman" w:cs="Times New Roman"/>
          <w:color w:val="000000" w:themeColor="text1"/>
        </w:rPr>
        <w:t xml:space="preserve"> </w:t>
      </w:r>
      <w:r w:rsidR="002668B2">
        <w:rPr>
          <w:rFonts w:ascii="Times New Roman" w:hAnsi="Times New Roman" w:cs="Times New Roman"/>
          <w:color w:val="000000" w:themeColor="text1"/>
        </w:rPr>
        <w:t xml:space="preserve">of the Canadian Charter of Rights and </w:t>
      </w:r>
      <w:r w:rsidR="002668B2" w:rsidRPr="002668B2">
        <w:rPr>
          <w:rFonts w:ascii="Times New Roman" w:hAnsi="Times New Roman" w:cs="Times New Roman"/>
          <w:color w:val="000000" w:themeColor="text1"/>
        </w:rPr>
        <w:t>Freedoms, whose language (“</w:t>
      </w:r>
      <w:r w:rsidR="002668B2" w:rsidRPr="002668B2">
        <w:rPr>
          <w:rFonts w:ascii="Times New Roman" w:hAnsi="Times New Roman" w:cs="Times New Roman"/>
          <w:color w:val="000000" w:themeColor="text1"/>
          <w:shd w:val="clear" w:color="auto" w:fill="FFFFFF"/>
        </w:rPr>
        <w:t>Every citizen of Canada has the right to enter, remain in and leave Canada”</w:t>
      </w:r>
      <w:r w:rsidR="002668B2" w:rsidRPr="002668B2">
        <w:rPr>
          <w:rStyle w:val="FootnoteReference"/>
          <w:rFonts w:ascii="Times New Roman" w:hAnsi="Times New Roman" w:cs="Times New Roman"/>
          <w:color w:val="000000" w:themeColor="text1"/>
          <w:shd w:val="clear" w:color="auto" w:fill="FFFFFF"/>
        </w:rPr>
        <w:footnoteReference w:id="55"/>
      </w:r>
      <w:r w:rsidR="002668B2" w:rsidRPr="002668B2">
        <w:rPr>
          <w:rFonts w:ascii="Times New Roman" w:hAnsi="Times New Roman" w:cs="Times New Roman"/>
          <w:color w:val="000000" w:themeColor="text1"/>
          <w:shd w:val="clear" w:color="auto" w:fill="FFFFFF"/>
        </w:rPr>
        <w:t xml:space="preserve"> </w:t>
      </w:r>
      <w:r w:rsidR="002668B2" w:rsidRPr="002668B2">
        <w:rPr>
          <w:rFonts w:ascii="Times New Roman" w:hAnsi="Times New Roman" w:cs="Times New Roman"/>
          <w:color w:val="000000" w:themeColor="text1"/>
        </w:rPr>
        <w:t>mirrors the language and spirit of the ICCPR’s 12(4) Article (“</w:t>
      </w:r>
      <w:r w:rsidR="002668B2" w:rsidRPr="002668B2">
        <w:rPr>
          <w:rFonts w:ascii="Times New Roman" w:hAnsi="Times New Roman" w:cs="Times New Roman"/>
          <w:color w:val="000000" w:themeColor="text1"/>
          <w:spacing w:val="4"/>
        </w:rPr>
        <w:t>No one shall be arbitrarily deprived of the right to enter his own country.”</w:t>
      </w:r>
    </w:p>
    <w:p w14:paraId="29F1AE52" w14:textId="77777777" w:rsidR="0053126D" w:rsidRDefault="00263AD4" w:rsidP="0053126D">
      <w:pPr>
        <w:shd w:val="clear" w:color="auto" w:fill="FFFFFF"/>
        <w:spacing w:before="480" w:after="480" w:line="240" w:lineRule="auto"/>
        <w:ind w:right="300"/>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An open letter</w:t>
      </w:r>
      <w:r w:rsidRPr="00690A19">
        <w:rPr>
          <w:rStyle w:val="FootnoteReference"/>
          <w:rFonts w:ascii="Times New Roman" w:hAnsi="Times New Roman" w:cs="Times New Roman"/>
          <w:color w:val="000000" w:themeColor="text1"/>
          <w:lang w:val="en-US"/>
        </w:rPr>
        <w:footnoteReference w:id="56"/>
      </w:r>
      <w:r w:rsidRPr="00690A19">
        <w:rPr>
          <w:rFonts w:ascii="Times New Roman" w:hAnsi="Times New Roman" w:cs="Times New Roman"/>
          <w:color w:val="000000" w:themeColor="text1"/>
          <w:lang w:val="en-US"/>
        </w:rPr>
        <w:t xml:space="preserve"> signed by 110 Canadian legal professionals, including </w:t>
      </w:r>
      <w:r w:rsidRPr="00690A19">
        <w:rPr>
          <w:rFonts w:ascii="Times New Roman" w:hAnsi="Times New Roman" w:cs="Times New Roman"/>
          <w:color w:val="000000" w:themeColor="text1"/>
        </w:rPr>
        <w:t xml:space="preserve">Allan Rock, former Minister of Justice and Attorney General of Canada, shared the same concern about the Framework’s discriminatory impacts, </w:t>
      </w:r>
      <w:r w:rsidRPr="002668B2">
        <w:rPr>
          <w:rFonts w:ascii="Times New Roman" w:hAnsi="Times New Roman" w:cs="Times New Roman"/>
          <w:color w:val="000000" w:themeColor="text1"/>
        </w:rPr>
        <w:t xml:space="preserve">while </w:t>
      </w:r>
      <w:r w:rsidRPr="002668B2">
        <w:rPr>
          <w:rFonts w:ascii="Times New Roman" w:hAnsi="Times New Roman" w:cs="Times New Roman"/>
          <w:color w:val="000000" w:themeColor="text1"/>
          <w:lang w:val="en-US"/>
        </w:rPr>
        <w:t xml:space="preserve">the December 9, 2024 letter from former United Nations Special Rapporteur Fionnuala Ní </w:t>
      </w:r>
      <w:proofErr w:type="spellStart"/>
      <w:r w:rsidRPr="002668B2">
        <w:rPr>
          <w:rFonts w:ascii="Times New Roman" w:hAnsi="Times New Roman" w:cs="Times New Roman"/>
          <w:color w:val="000000" w:themeColor="text1"/>
          <w:lang w:val="en-US"/>
        </w:rPr>
        <w:t>Aoláin</w:t>
      </w:r>
      <w:proofErr w:type="spellEnd"/>
      <w:r w:rsidRPr="002668B2">
        <w:rPr>
          <w:rFonts w:ascii="Times New Roman" w:hAnsi="Times New Roman" w:cs="Times New Roman"/>
          <w:color w:val="000000" w:themeColor="text1"/>
          <w:lang w:val="en-US"/>
        </w:rPr>
        <w:t xml:space="preserve"> comments that the Framework “appears to </w:t>
      </w:r>
      <w:r w:rsidRPr="002668B2">
        <w:rPr>
          <w:rFonts w:ascii="Times New Roman" w:hAnsi="Times New Roman" w:cs="Times New Roman"/>
          <w:color w:val="000000" w:themeColor="text1"/>
          <w:lang w:val="en-US"/>
        </w:rPr>
        <w:lastRenderedPageBreak/>
        <w:t>limit repatriation options for male detainees, and may in this regard breach the obligations of non-discrimination to persons detained, including on the basis of gender.”</w:t>
      </w:r>
      <w:r w:rsidRPr="002668B2">
        <w:rPr>
          <w:rStyle w:val="FootnoteReference"/>
          <w:rFonts w:ascii="Times New Roman" w:hAnsi="Times New Roman" w:cs="Times New Roman"/>
          <w:color w:val="000000" w:themeColor="text1"/>
          <w:lang w:val="en-US"/>
        </w:rPr>
        <w:footnoteReference w:id="57"/>
      </w:r>
    </w:p>
    <w:p w14:paraId="50410753" w14:textId="08330FCC" w:rsidR="00263AD4" w:rsidRPr="00690A19" w:rsidRDefault="00A74259" w:rsidP="0053126D">
      <w:pPr>
        <w:shd w:val="clear" w:color="auto" w:fill="FFFFFF"/>
        <w:spacing w:before="480" w:after="480" w:line="240" w:lineRule="auto"/>
        <w:ind w:right="300"/>
        <w:rPr>
          <w:rFonts w:ascii="Times New Roman" w:hAnsi="Times New Roman" w:cs="Times New Roman"/>
          <w:color w:val="000000" w:themeColor="text1"/>
        </w:rPr>
      </w:pPr>
      <w:r w:rsidRPr="00690A19">
        <w:rPr>
          <w:rFonts w:ascii="Times New Roman" w:hAnsi="Times New Roman" w:cs="Times New Roman"/>
          <w:color w:val="000000" w:themeColor="text1"/>
          <w:lang w:val="en-US"/>
        </w:rPr>
        <w:t>T</w:t>
      </w:r>
      <w:r w:rsidR="00263AD4" w:rsidRPr="00690A19">
        <w:rPr>
          <w:rFonts w:ascii="Times New Roman" w:hAnsi="Times New Roman" w:cs="Times New Roman"/>
          <w:color w:val="000000" w:themeColor="text1"/>
          <w:lang w:val="en-US"/>
        </w:rPr>
        <w:t>he Framework hinges on a legally non-compliant foundation that improperly balances the risks posed to a Canadian citizen enduring an arbitrary detention that it is within Canada’s power to end, and the rationale that unspecified, unsubstantiated, unsourced, uncontestable secret security concerns prevent Canada from ending that arbitrary detention and bringing him home. United Nations Special Rapporteurs, led by Fionnuala Ní Aoláin, wrote in June 2022</w:t>
      </w:r>
      <w:r w:rsidR="00263AD4" w:rsidRPr="00690A19">
        <w:rPr>
          <w:rStyle w:val="FootnoteReference"/>
          <w:rFonts w:ascii="Times New Roman" w:hAnsi="Times New Roman" w:cs="Times New Roman"/>
          <w:color w:val="000000" w:themeColor="text1"/>
          <w:lang w:val="en-US"/>
        </w:rPr>
        <w:footnoteReference w:id="58"/>
      </w:r>
      <w:r w:rsidR="00263AD4" w:rsidRPr="00690A19">
        <w:rPr>
          <w:rFonts w:ascii="Times New Roman" w:hAnsi="Times New Roman" w:cs="Times New Roman"/>
          <w:color w:val="000000" w:themeColor="text1"/>
          <w:lang w:val="en-US"/>
        </w:rPr>
        <w:t xml:space="preserve"> indicating that, </w:t>
      </w:r>
      <w:proofErr w:type="spellStart"/>
      <w:r w:rsidR="00263AD4" w:rsidRPr="00690A19">
        <w:rPr>
          <w:rFonts w:ascii="Times New Roman" w:hAnsi="Times New Roman" w:cs="Times New Roman"/>
          <w:color w:val="000000" w:themeColor="text1"/>
          <w:lang w:val="en-US"/>
        </w:rPr>
        <w:t>i</w:t>
      </w:r>
      <w:proofErr w:type="spellEnd"/>
      <w:r w:rsidR="00263AD4" w:rsidRPr="00690A19">
        <w:rPr>
          <w:rFonts w:ascii="Times New Roman" w:hAnsi="Times New Roman" w:cs="Times New Roman"/>
          <w:color w:val="000000" w:themeColor="text1"/>
        </w:rPr>
        <w:t>n addressing the indefinite detention of Jack Letts, the prohibition on arbitrary detention (as with the no-exceptions ban on torture) is a peremptory norm of international treaty and customary law from which no one is ever allowed to derogate. Indeed, “arbitrary deprivation of liberty can never be a necessary or proportionate measure,” and no country can ever claim that “illegal, unjust or unpredictable deprivation of liberty is necessary for the protection of a vital security or other interest proportionate to that end.”</w:t>
      </w:r>
      <w:r w:rsidR="00263AD4" w:rsidRPr="00690A19">
        <w:rPr>
          <w:rStyle w:val="FootnoteReference"/>
          <w:rFonts w:ascii="Times New Roman" w:hAnsi="Times New Roman" w:cs="Times New Roman"/>
          <w:color w:val="000000" w:themeColor="text1"/>
        </w:rPr>
        <w:footnoteReference w:id="59"/>
      </w:r>
    </w:p>
    <w:p w14:paraId="4E986AF2" w14:textId="0CAA8A43" w:rsidR="00A74259" w:rsidRPr="00690A19" w:rsidRDefault="00A74259" w:rsidP="00CC2EE4">
      <w:pPr>
        <w:spacing w:line="240" w:lineRule="auto"/>
        <w:rPr>
          <w:rFonts w:ascii="Times New Roman" w:hAnsi="Times New Roman" w:cs="Times New Roman"/>
          <w:color w:val="000000" w:themeColor="text1"/>
        </w:rPr>
      </w:pPr>
      <w:r w:rsidRPr="00690A19">
        <w:rPr>
          <w:rFonts w:ascii="Times New Roman" w:hAnsi="Times New Roman" w:cs="Times New Roman"/>
          <w:color w:val="000000" w:themeColor="text1"/>
        </w:rPr>
        <w:t>Yet the Framework itself rests on a foundation that improperly balances whether it will intervene (even when invited by the detaining authority) to end the arbitrary detention of Letts and the other male detainees</w:t>
      </w:r>
      <w:r w:rsidR="0058784C" w:rsidRPr="00690A19">
        <w:rPr>
          <w:rFonts w:ascii="Times New Roman" w:hAnsi="Times New Roman" w:cs="Times New Roman"/>
          <w:color w:val="000000" w:themeColor="text1"/>
        </w:rPr>
        <w:t xml:space="preserve"> against t</w:t>
      </w:r>
      <w:r w:rsidRPr="00690A19">
        <w:rPr>
          <w:rFonts w:ascii="Times New Roman" w:hAnsi="Times New Roman" w:cs="Times New Roman"/>
          <w:color w:val="000000" w:themeColor="text1"/>
          <w:shd w:val="clear" w:color="auto" w:fill="FFFFFF"/>
        </w:rPr>
        <w:t>he framework’s “national security considerations,”</w:t>
      </w:r>
      <w:r w:rsidR="0058784C" w:rsidRPr="00690A19">
        <w:rPr>
          <w:rFonts w:ascii="Times New Roman" w:hAnsi="Times New Roman" w:cs="Times New Roman"/>
          <w:color w:val="000000" w:themeColor="text1"/>
          <w:shd w:val="clear" w:color="auto" w:fill="FFFFFF"/>
        </w:rPr>
        <w:t xml:space="preserve"> thereby attacking the honour and reputation of all the detainees by assuming, in the absence of individualized assessments and transparent reasons for decisions, that the men are too dangerous to repatriate.</w:t>
      </w:r>
    </w:p>
    <w:p w14:paraId="69C2DA63" w14:textId="6914E4E6" w:rsidR="00263AD4" w:rsidRPr="003D658B" w:rsidRDefault="00263AD4" w:rsidP="00CC2EE4">
      <w:pPr>
        <w:spacing w:line="240" w:lineRule="auto"/>
        <w:rPr>
          <w:rFonts w:ascii="Times New Roman" w:hAnsi="Times New Roman" w:cs="Times New Roman"/>
          <w:color w:val="000000" w:themeColor="text1"/>
        </w:rPr>
      </w:pPr>
      <w:r w:rsidRPr="003D658B">
        <w:rPr>
          <w:rFonts w:ascii="Times New Roman" w:hAnsi="Times New Roman" w:cs="Times New Roman"/>
          <w:color w:val="000000" w:themeColor="text1"/>
          <w:lang w:val="en-US"/>
        </w:rPr>
        <w:t xml:space="preserve">Indeed, the very framing of this assessment process is rooted in a dangerous assumption, the kind warned against by </w:t>
      </w:r>
      <w:r w:rsidR="0058784C" w:rsidRPr="003D658B">
        <w:rPr>
          <w:rFonts w:ascii="Times New Roman" w:hAnsi="Times New Roman" w:cs="Times New Roman"/>
          <w:color w:val="000000" w:themeColor="text1"/>
          <w:lang w:val="en-US"/>
        </w:rPr>
        <w:t xml:space="preserve">Canadian </w:t>
      </w:r>
      <w:r w:rsidRPr="003D658B">
        <w:rPr>
          <w:rFonts w:ascii="Times New Roman" w:hAnsi="Times New Roman" w:cs="Times New Roman"/>
          <w:color w:val="000000" w:themeColor="text1"/>
          <w:lang w:val="en-US"/>
        </w:rPr>
        <w:t xml:space="preserve">Justice </w:t>
      </w:r>
      <w:r w:rsidR="0058784C" w:rsidRPr="003D658B">
        <w:rPr>
          <w:rFonts w:ascii="Times New Roman" w:hAnsi="Times New Roman" w:cs="Times New Roman"/>
          <w:color w:val="000000" w:themeColor="text1"/>
          <w:lang w:val="en-US"/>
        </w:rPr>
        <w:t xml:space="preserve">Dennis </w:t>
      </w:r>
      <w:r w:rsidRPr="003D658B">
        <w:rPr>
          <w:rFonts w:ascii="Times New Roman" w:hAnsi="Times New Roman" w:cs="Times New Roman"/>
          <w:color w:val="000000" w:themeColor="text1"/>
          <w:lang w:val="en-US"/>
        </w:rPr>
        <w:t xml:space="preserve">O’Connor when he noted, in </w:t>
      </w:r>
      <w:r w:rsidR="002834F4" w:rsidRPr="003D658B">
        <w:rPr>
          <w:rFonts w:ascii="Times New Roman" w:hAnsi="Times New Roman" w:cs="Times New Roman"/>
          <w:color w:val="000000" w:themeColor="text1"/>
          <w:lang w:val="en-US"/>
        </w:rPr>
        <w:t xml:space="preserve">the </w:t>
      </w:r>
      <w:r w:rsidR="002834F4" w:rsidRPr="003D658B">
        <w:rPr>
          <w:rFonts w:ascii="Times New Roman" w:hAnsi="Times New Roman" w:cs="Times New Roman"/>
          <w:i/>
          <w:iCs/>
          <w:color w:val="000000" w:themeColor="text1"/>
          <w:shd w:val="clear" w:color="auto" w:fill="FFFFFF"/>
        </w:rPr>
        <w:t xml:space="preserve">Report of the Events Relating to Maher Arar </w:t>
      </w:r>
      <w:r w:rsidR="002834F4" w:rsidRPr="003D658B">
        <w:rPr>
          <w:rFonts w:ascii="Times New Roman" w:hAnsi="Times New Roman" w:cs="Times New Roman"/>
          <w:color w:val="000000" w:themeColor="text1"/>
          <w:shd w:val="clear" w:color="auto" w:fill="FFFFFF"/>
        </w:rPr>
        <w:t>(</w:t>
      </w:r>
      <w:r w:rsidR="003D658B">
        <w:rPr>
          <w:rFonts w:ascii="Times New Roman" w:hAnsi="Times New Roman" w:cs="Times New Roman"/>
          <w:color w:val="000000" w:themeColor="text1"/>
          <w:shd w:val="clear" w:color="auto" w:fill="FFFFFF"/>
        </w:rPr>
        <w:t>a</w:t>
      </w:r>
      <w:r w:rsidR="002834F4" w:rsidRPr="003D658B">
        <w:rPr>
          <w:rFonts w:ascii="Times New Roman" w:hAnsi="Times New Roman" w:cs="Times New Roman"/>
          <w:color w:val="000000" w:themeColor="text1"/>
          <w:shd w:val="clear" w:color="auto" w:fill="FFFFFF"/>
        </w:rPr>
        <w:t xml:space="preserve"> Canadian citizen rendered to torture in Syria</w:t>
      </w:r>
      <w:r w:rsidR="002834F4" w:rsidRPr="003D658B">
        <w:rPr>
          <w:rFonts w:ascii="Times New Roman" w:hAnsi="Times New Roman" w:cs="Times New Roman"/>
          <w:b/>
          <w:bCs/>
          <w:color w:val="000000" w:themeColor="text1"/>
          <w:shd w:val="clear" w:color="auto" w:fill="FFFFFF"/>
        </w:rPr>
        <w:t>)</w:t>
      </w:r>
      <w:r w:rsidRPr="003D658B">
        <w:rPr>
          <w:rFonts w:ascii="Times New Roman" w:hAnsi="Times New Roman" w:cs="Times New Roman"/>
          <w:color w:val="000000" w:themeColor="text1"/>
          <w:lang w:val="en-US"/>
        </w:rPr>
        <w:t xml:space="preserve">, that </w:t>
      </w:r>
      <w:r w:rsidRPr="003D658B">
        <w:rPr>
          <w:rFonts w:ascii="Times New Roman" w:hAnsi="Times New Roman" w:cs="Times New Roman"/>
          <w:color w:val="000000" w:themeColor="text1"/>
        </w:rPr>
        <w:t xml:space="preserve">“Written labels, particularly when no caveats are attached, have a way of sticking to an individual and then spreading to others and becoming the accepted fact or wisdom.” O’Connor repeats such cautions throughout his thoroughly documented reports, noting, “Caution is also necessary with respect to the use of potentially emotive or </w:t>
      </w:r>
      <w:r w:rsidRPr="003D658B">
        <w:rPr>
          <w:rStyle w:val="highlight"/>
          <w:rFonts w:ascii="Times New Roman" w:hAnsi="Times New Roman" w:cs="Times New Roman"/>
          <w:color w:val="000000" w:themeColor="text1"/>
        </w:rPr>
        <w:t>inflamma</w:t>
      </w:r>
      <w:r w:rsidRPr="003D658B">
        <w:rPr>
          <w:rFonts w:ascii="Times New Roman" w:hAnsi="Times New Roman" w:cs="Times New Roman"/>
          <w:color w:val="000000" w:themeColor="text1"/>
        </w:rPr>
        <w:t xml:space="preserve">tory phrases. </w:t>
      </w:r>
      <w:r w:rsidRPr="003D658B">
        <w:rPr>
          <w:rFonts w:ascii="Times New Roman" w:hAnsi="Times New Roman" w:cs="Times New Roman"/>
          <w:i/>
          <w:iCs/>
          <w:color w:val="000000" w:themeColor="text1"/>
        </w:rPr>
        <w:t>To say that someone is an ‘Islamic extremist’ or a ‘jihadist’ can open the door to a slipshod and casual process in which guilt is assigned by association.”</w:t>
      </w:r>
      <w:r w:rsidRPr="003D658B">
        <w:rPr>
          <w:rFonts w:ascii="Times New Roman" w:hAnsi="Times New Roman" w:cs="Times New Roman"/>
          <w:color w:val="000000" w:themeColor="text1"/>
        </w:rPr>
        <w:t xml:space="preserve"> [emphasis added]</w:t>
      </w:r>
      <w:r w:rsidRPr="003D658B">
        <w:rPr>
          <w:rStyle w:val="FootnoteReference"/>
          <w:rFonts w:ascii="Times New Roman" w:hAnsi="Times New Roman" w:cs="Times New Roman"/>
          <w:color w:val="000000" w:themeColor="text1"/>
        </w:rPr>
        <w:footnoteReference w:id="60"/>
      </w:r>
    </w:p>
    <w:p w14:paraId="6526BFB0" w14:textId="77777777" w:rsidR="00004B39" w:rsidRDefault="0058784C" w:rsidP="00CC2EE4">
      <w:pPr>
        <w:spacing w:line="240" w:lineRule="auto"/>
        <w:rPr>
          <w:rFonts w:ascii="Times New Roman" w:hAnsi="Times New Roman" w:cs="Times New Roman"/>
          <w:color w:val="000000" w:themeColor="text1"/>
        </w:rPr>
      </w:pPr>
      <w:r w:rsidRPr="003D658B">
        <w:rPr>
          <w:rFonts w:ascii="Times New Roman" w:hAnsi="Times New Roman" w:cs="Times New Roman"/>
          <w:color w:val="000000" w:themeColor="text1"/>
        </w:rPr>
        <w:t>Letts’</w:t>
      </w:r>
      <w:r w:rsidR="00263AD4" w:rsidRPr="003D658B">
        <w:rPr>
          <w:rFonts w:ascii="Times New Roman" w:hAnsi="Times New Roman" w:cs="Times New Roman"/>
          <w:color w:val="000000" w:themeColor="text1"/>
        </w:rPr>
        <w:t xml:space="preserve"> family have long shared their concern that he has unfairly been painted with an extremist brush, which has become the “accepted fact or wisdom,” painting him as guilty by implication or by alleged association.</w:t>
      </w:r>
      <w:r w:rsidR="00A446F0" w:rsidRPr="003D658B">
        <w:rPr>
          <w:rFonts w:ascii="Times New Roman" w:hAnsi="Times New Roman" w:cs="Times New Roman"/>
          <w:color w:val="000000" w:themeColor="text1"/>
        </w:rPr>
        <w:t xml:space="preserve"> Indeed, this has led </w:t>
      </w:r>
      <w:r w:rsidR="003D658B">
        <w:rPr>
          <w:rFonts w:ascii="Times New Roman" w:hAnsi="Times New Roman" w:cs="Times New Roman"/>
          <w:color w:val="000000" w:themeColor="text1"/>
        </w:rPr>
        <w:t>high-profile</w:t>
      </w:r>
      <w:r w:rsidR="005E6668" w:rsidRPr="003D658B">
        <w:rPr>
          <w:rFonts w:ascii="Times New Roman" w:hAnsi="Times New Roman" w:cs="Times New Roman"/>
          <w:color w:val="000000" w:themeColor="text1"/>
        </w:rPr>
        <w:t xml:space="preserve"> </w:t>
      </w:r>
      <w:r w:rsidR="00A446F0" w:rsidRPr="003D658B">
        <w:rPr>
          <w:rFonts w:ascii="Times New Roman" w:hAnsi="Times New Roman" w:cs="Times New Roman"/>
          <w:color w:val="000000" w:themeColor="text1"/>
        </w:rPr>
        <w:t xml:space="preserve">Canadian </w:t>
      </w:r>
      <w:r w:rsidR="005E6668" w:rsidRPr="003D658B">
        <w:rPr>
          <w:rFonts w:ascii="Times New Roman" w:hAnsi="Times New Roman" w:cs="Times New Roman"/>
          <w:color w:val="000000" w:themeColor="text1"/>
        </w:rPr>
        <w:t xml:space="preserve">Members of Parliament (including two successive leaders of the Conservative Party) </w:t>
      </w:r>
      <w:r w:rsidR="00A446F0" w:rsidRPr="003D658B">
        <w:rPr>
          <w:rFonts w:ascii="Times New Roman" w:hAnsi="Times New Roman" w:cs="Times New Roman"/>
          <w:color w:val="000000" w:themeColor="text1"/>
        </w:rPr>
        <w:t>to smear him as “Jihadi Jack” and a</w:t>
      </w:r>
      <w:r w:rsidR="00F93C3D" w:rsidRPr="003D658B">
        <w:rPr>
          <w:rFonts w:ascii="Times New Roman" w:hAnsi="Times New Roman" w:cs="Times New Roman"/>
          <w:color w:val="000000" w:themeColor="text1"/>
        </w:rPr>
        <w:t>n</w:t>
      </w:r>
      <w:r w:rsidR="00A446F0" w:rsidRPr="003D658B">
        <w:rPr>
          <w:rFonts w:ascii="Times New Roman" w:hAnsi="Times New Roman" w:cs="Times New Roman"/>
          <w:color w:val="000000" w:themeColor="text1"/>
        </w:rPr>
        <w:t xml:space="preserve"> “</w:t>
      </w:r>
      <w:r w:rsidR="00F93C3D" w:rsidRPr="003D658B">
        <w:rPr>
          <w:rFonts w:ascii="Times New Roman" w:hAnsi="Times New Roman" w:cs="Times New Roman"/>
          <w:color w:val="000000" w:themeColor="text1"/>
        </w:rPr>
        <w:t>ISIS fighter</w:t>
      </w:r>
      <w:r w:rsidR="00A446F0" w:rsidRPr="003D658B">
        <w:rPr>
          <w:rFonts w:ascii="Times New Roman" w:hAnsi="Times New Roman" w:cs="Times New Roman"/>
          <w:color w:val="000000" w:themeColor="text1"/>
        </w:rPr>
        <w:t>”</w:t>
      </w:r>
      <w:r w:rsidR="00F93C3D" w:rsidRPr="003D658B">
        <w:rPr>
          <w:rStyle w:val="FootnoteReference"/>
          <w:rFonts w:ascii="Times New Roman" w:hAnsi="Times New Roman" w:cs="Times New Roman"/>
          <w:color w:val="000000" w:themeColor="text1"/>
        </w:rPr>
        <w:footnoteReference w:id="61"/>
      </w:r>
      <w:r w:rsidR="00A446F0" w:rsidRPr="003D658B">
        <w:rPr>
          <w:rFonts w:ascii="Times New Roman" w:hAnsi="Times New Roman" w:cs="Times New Roman"/>
          <w:color w:val="000000" w:themeColor="text1"/>
        </w:rPr>
        <w:t xml:space="preserve"> </w:t>
      </w:r>
      <w:r w:rsidR="005E6668" w:rsidRPr="003D658B">
        <w:rPr>
          <w:rFonts w:ascii="Times New Roman" w:hAnsi="Times New Roman" w:cs="Times New Roman"/>
          <w:color w:val="000000" w:themeColor="text1"/>
        </w:rPr>
        <w:t xml:space="preserve">and the then Prime Minister of Canada, in response to a question regarding </w:t>
      </w:r>
      <w:r w:rsidR="005E6668" w:rsidRPr="003D658B">
        <w:rPr>
          <w:rFonts w:ascii="Times New Roman" w:hAnsi="Times New Roman" w:cs="Times New Roman"/>
          <w:color w:val="000000" w:themeColor="text1"/>
        </w:rPr>
        <w:lastRenderedPageBreak/>
        <w:t>whether or not Letts would be repatriated, to declare, in a direct attack on Letts’ honour and reputation, “</w:t>
      </w:r>
      <w:r w:rsidR="005E6668" w:rsidRPr="003D658B">
        <w:rPr>
          <w:rFonts w:ascii="Times New Roman" w:hAnsi="Times New Roman" w:cs="Times New Roman"/>
          <w:color w:val="000000" w:themeColor="text1"/>
          <w:shd w:val="clear" w:color="auto" w:fill="FFFFFF"/>
        </w:rPr>
        <w:t>It </w:t>
      </w:r>
      <w:r w:rsidR="005E6668" w:rsidRPr="003D658B">
        <w:rPr>
          <w:rStyle w:val="hit"/>
          <w:rFonts w:ascii="Times New Roman" w:hAnsi="Times New Roman" w:cs="Times New Roman"/>
          <w:color w:val="000000" w:themeColor="text1"/>
          <w:shd w:val="clear" w:color="auto" w:fill="D2F4FC"/>
        </w:rPr>
        <w:t>is</w:t>
      </w:r>
      <w:r w:rsidR="005E6668" w:rsidRPr="003D658B">
        <w:rPr>
          <w:rFonts w:ascii="Times New Roman" w:hAnsi="Times New Roman" w:cs="Times New Roman"/>
          <w:color w:val="000000" w:themeColor="text1"/>
          <w:shd w:val="clear" w:color="auto" w:fill="FFFFFF"/>
        </w:rPr>
        <w:t> a crime to travel internationally with a goal of supporting terrorism or engaging in terrorism.”</w:t>
      </w:r>
      <w:r w:rsidR="005E6668" w:rsidRPr="003D658B">
        <w:rPr>
          <w:rStyle w:val="FootnoteReference"/>
          <w:rFonts w:ascii="Times New Roman" w:hAnsi="Times New Roman" w:cs="Times New Roman"/>
          <w:color w:val="000000" w:themeColor="text1"/>
          <w:shd w:val="clear" w:color="auto" w:fill="FFFFFF"/>
        </w:rPr>
        <w:footnoteReference w:id="62"/>
      </w:r>
      <w:r w:rsidR="005E6668" w:rsidRPr="003D658B">
        <w:rPr>
          <w:rFonts w:ascii="Times New Roman" w:hAnsi="Times New Roman" w:cs="Times New Roman"/>
          <w:color w:val="000000" w:themeColor="text1"/>
        </w:rPr>
        <w:t xml:space="preserve">  </w:t>
      </w:r>
    </w:p>
    <w:p w14:paraId="0090F505" w14:textId="2FC64A8D" w:rsidR="0027629B" w:rsidRPr="003D658B" w:rsidRDefault="0027629B" w:rsidP="00CC2EE4">
      <w:pPr>
        <w:spacing w:line="240" w:lineRule="auto"/>
        <w:rPr>
          <w:rFonts w:ascii="Times New Roman" w:hAnsi="Times New Roman" w:cs="Times New Roman"/>
          <w:color w:val="000000" w:themeColor="text1"/>
        </w:rPr>
      </w:pPr>
      <w:r w:rsidRPr="003D658B">
        <w:rPr>
          <w:rFonts w:ascii="Times New Roman" w:hAnsi="Times New Roman" w:cs="Times New Roman"/>
          <w:color w:val="000000" w:themeColor="text1"/>
        </w:rPr>
        <w:t xml:space="preserve">In 2018, then Public Safety </w:t>
      </w:r>
      <w:r w:rsidR="008714F4" w:rsidRPr="003D658B">
        <w:rPr>
          <w:rFonts w:ascii="Times New Roman" w:hAnsi="Times New Roman" w:cs="Times New Roman"/>
          <w:color w:val="000000" w:themeColor="text1"/>
        </w:rPr>
        <w:t>Minister</w:t>
      </w:r>
      <w:r w:rsidRPr="003D658B">
        <w:rPr>
          <w:rFonts w:ascii="Times New Roman" w:hAnsi="Times New Roman" w:cs="Times New Roman"/>
          <w:color w:val="000000" w:themeColor="text1"/>
        </w:rPr>
        <w:t xml:space="preserve"> </w:t>
      </w:r>
      <w:r w:rsidR="008714F4" w:rsidRPr="003D658B">
        <w:rPr>
          <w:rFonts w:ascii="Times New Roman" w:hAnsi="Times New Roman" w:cs="Times New Roman"/>
          <w:color w:val="000000" w:themeColor="text1"/>
        </w:rPr>
        <w:t>Ralph</w:t>
      </w:r>
      <w:r w:rsidRPr="003D658B">
        <w:rPr>
          <w:rFonts w:ascii="Times New Roman" w:hAnsi="Times New Roman" w:cs="Times New Roman"/>
          <w:color w:val="000000" w:themeColor="text1"/>
        </w:rPr>
        <w:t xml:space="preserve"> Goodale declared: </w:t>
      </w:r>
      <w:r w:rsidRPr="003D658B">
        <w:rPr>
          <w:rFonts w:ascii="Times New Roman" w:hAnsi="Times New Roman" w:cs="Times New Roman"/>
          <w:color w:val="000000" w:themeColor="text1"/>
          <w:shd w:val="clear" w:color="auto" w:fill="FFFFFF"/>
        </w:rPr>
        <w:t xml:space="preserve">"When you leave the comfortable confines of Canadian democracy and travel </w:t>
      </w:r>
      <w:proofErr w:type="gramStart"/>
      <w:r w:rsidRPr="003D658B">
        <w:rPr>
          <w:rFonts w:ascii="Times New Roman" w:hAnsi="Times New Roman" w:cs="Times New Roman"/>
          <w:color w:val="000000" w:themeColor="text1"/>
          <w:shd w:val="clear" w:color="auto" w:fill="FFFFFF"/>
        </w:rPr>
        <w:t>half way</w:t>
      </w:r>
      <w:proofErr w:type="gramEnd"/>
      <w:r w:rsidRPr="003D658B">
        <w:rPr>
          <w:rFonts w:ascii="Times New Roman" w:hAnsi="Times New Roman" w:cs="Times New Roman"/>
          <w:color w:val="000000" w:themeColor="text1"/>
          <w:shd w:val="clear" w:color="auto" w:fill="FFFFFF"/>
        </w:rPr>
        <w:t xml:space="preserve"> around the world to go into a war zone and associate yourself with terrorism, then you need to bear the consequences of that behaviour."</w:t>
      </w:r>
      <w:r w:rsidRPr="003D658B">
        <w:rPr>
          <w:rStyle w:val="FootnoteReference"/>
          <w:rFonts w:ascii="Times New Roman" w:hAnsi="Times New Roman" w:cs="Times New Roman"/>
          <w:color w:val="000000" w:themeColor="text1"/>
          <w:shd w:val="clear" w:color="auto" w:fill="FFFFFF"/>
        </w:rPr>
        <w:footnoteReference w:id="63"/>
      </w:r>
      <w:r w:rsidR="00263AD4" w:rsidRPr="003D658B">
        <w:rPr>
          <w:rFonts w:ascii="Times New Roman" w:hAnsi="Times New Roman" w:cs="Times New Roman"/>
          <w:color w:val="000000" w:themeColor="text1"/>
        </w:rPr>
        <w:t xml:space="preserve"> </w:t>
      </w:r>
      <w:r w:rsidR="003D658B">
        <w:rPr>
          <w:rFonts w:ascii="Times New Roman" w:hAnsi="Times New Roman" w:cs="Times New Roman"/>
          <w:color w:val="000000" w:themeColor="text1"/>
        </w:rPr>
        <w:t>Mr.</w:t>
      </w:r>
      <w:r w:rsidR="00004B39">
        <w:rPr>
          <w:rFonts w:ascii="Times New Roman" w:hAnsi="Times New Roman" w:cs="Times New Roman"/>
          <w:color w:val="000000" w:themeColor="text1"/>
        </w:rPr>
        <w:t xml:space="preserve"> </w:t>
      </w:r>
      <w:r w:rsidR="003D658B">
        <w:rPr>
          <w:rFonts w:ascii="Times New Roman" w:hAnsi="Times New Roman" w:cs="Times New Roman"/>
          <w:color w:val="000000" w:themeColor="text1"/>
        </w:rPr>
        <w:t xml:space="preserve"> Goodale was the Public Safety Minister responsible for drafting the Policy Framework. </w:t>
      </w:r>
      <w:r w:rsidR="009A618B" w:rsidRPr="003D658B">
        <w:rPr>
          <w:rFonts w:ascii="Times New Roman" w:hAnsi="Times New Roman" w:cs="Times New Roman"/>
          <w:color w:val="000000" w:themeColor="text1"/>
        </w:rPr>
        <w:t xml:space="preserve">In response to the January 2023 Federal Court order to repatriate the men, then Prime Minister Trudeau again attacked the reputation of the male detainees by painting them, without evidence, as a security threat: </w:t>
      </w:r>
      <w:r w:rsidR="009A618B" w:rsidRPr="003D658B">
        <w:rPr>
          <w:rFonts w:ascii="Times New Roman" w:hAnsi="Times New Roman" w:cs="Times New Roman"/>
          <w:color w:val="000000" w:themeColor="text1"/>
          <w:shd w:val="clear" w:color="auto" w:fill="FFFFFF"/>
        </w:rPr>
        <w:t>"We're looking at it carefully. Obviously - making sure we're defending Canadians' safety and security is always going to be a priority for us."</w:t>
      </w:r>
      <w:r w:rsidR="009A618B" w:rsidRPr="003D658B">
        <w:rPr>
          <w:rStyle w:val="FootnoteReference"/>
          <w:rFonts w:ascii="Times New Roman" w:hAnsi="Times New Roman" w:cs="Times New Roman"/>
          <w:color w:val="000000" w:themeColor="text1"/>
          <w:shd w:val="clear" w:color="auto" w:fill="FFFFFF"/>
        </w:rPr>
        <w:footnoteReference w:id="64"/>
      </w:r>
      <w:r w:rsidR="009A618B" w:rsidRPr="003D658B">
        <w:rPr>
          <w:rFonts w:ascii="Times New Roman" w:hAnsi="Times New Roman" w:cs="Times New Roman"/>
          <w:color w:val="000000" w:themeColor="text1"/>
        </w:rPr>
        <w:t xml:space="preserve"> </w:t>
      </w:r>
      <w:r w:rsidR="00A0213A" w:rsidRPr="003D658B">
        <w:rPr>
          <w:rFonts w:ascii="Times New Roman" w:hAnsi="Times New Roman" w:cs="Times New Roman"/>
          <w:color w:val="000000" w:themeColor="text1"/>
        </w:rPr>
        <w:t xml:space="preserve">In 2024, Global Affairs </w:t>
      </w:r>
      <w:r w:rsidR="00A0213A" w:rsidRPr="003D658B">
        <w:rPr>
          <w:rFonts w:ascii="Times New Roman" w:hAnsi="Times New Roman" w:cs="Times New Roman"/>
          <w:color w:val="000000" w:themeColor="text1"/>
          <w:spacing w:val="-4"/>
        </w:rPr>
        <w:t>Minister Mélanie Joly</w:t>
      </w:r>
      <w:r w:rsidR="004C2CA5" w:rsidRPr="003D658B">
        <w:rPr>
          <w:rFonts w:ascii="Times New Roman" w:hAnsi="Times New Roman" w:cs="Times New Roman"/>
          <w:color w:val="000000" w:themeColor="text1"/>
          <w:spacing w:val="-4"/>
        </w:rPr>
        <w:t>,</w:t>
      </w:r>
      <w:r w:rsidR="00A0213A" w:rsidRPr="003D658B">
        <w:rPr>
          <w:rFonts w:ascii="Times New Roman" w:hAnsi="Times New Roman" w:cs="Times New Roman"/>
          <w:color w:val="000000" w:themeColor="text1"/>
          <w:spacing w:val="-4"/>
        </w:rPr>
        <w:t xml:space="preserve"> </w:t>
      </w:r>
      <w:r w:rsidRPr="003D658B">
        <w:rPr>
          <w:rFonts w:ascii="Times New Roman" w:hAnsi="Times New Roman" w:cs="Times New Roman"/>
          <w:color w:val="000000" w:themeColor="text1"/>
          <w:spacing w:val="-4"/>
        </w:rPr>
        <w:t xml:space="preserve">at the time one of the </w:t>
      </w:r>
      <w:r w:rsidR="008714F4" w:rsidRPr="003D658B">
        <w:rPr>
          <w:rFonts w:ascii="Times New Roman" w:hAnsi="Times New Roman" w:cs="Times New Roman"/>
          <w:color w:val="000000" w:themeColor="text1"/>
          <w:spacing w:val="-4"/>
        </w:rPr>
        <w:t>Min</w:t>
      </w:r>
      <w:r w:rsidRPr="003D658B">
        <w:rPr>
          <w:rFonts w:ascii="Times New Roman" w:hAnsi="Times New Roman" w:cs="Times New Roman"/>
          <w:color w:val="000000" w:themeColor="text1"/>
          <w:spacing w:val="-4"/>
        </w:rPr>
        <w:t xml:space="preserve">isters overseeing the Policy Framework, was </w:t>
      </w:r>
      <w:r w:rsidR="00A0213A" w:rsidRPr="003D658B">
        <w:rPr>
          <w:rFonts w:ascii="Times New Roman" w:hAnsi="Times New Roman" w:cs="Times New Roman"/>
          <w:color w:val="000000" w:themeColor="text1"/>
          <w:spacing w:val="-4"/>
        </w:rPr>
        <w:t>asked about Mr. Letts</w:t>
      </w:r>
      <w:r w:rsidRPr="003D658B">
        <w:rPr>
          <w:rFonts w:ascii="Times New Roman" w:hAnsi="Times New Roman" w:cs="Times New Roman"/>
          <w:color w:val="000000" w:themeColor="text1"/>
          <w:spacing w:val="-4"/>
        </w:rPr>
        <w:t>,</w:t>
      </w:r>
      <w:r w:rsidR="00A0213A" w:rsidRPr="003D658B">
        <w:rPr>
          <w:rFonts w:ascii="Times New Roman" w:hAnsi="Times New Roman" w:cs="Times New Roman"/>
          <w:color w:val="000000" w:themeColor="text1"/>
          <w:spacing w:val="-4"/>
        </w:rPr>
        <w:t xml:space="preserve"> </w:t>
      </w:r>
      <w:r w:rsidRPr="003D658B">
        <w:rPr>
          <w:rFonts w:ascii="Times New Roman" w:hAnsi="Times New Roman" w:cs="Times New Roman"/>
          <w:color w:val="000000" w:themeColor="text1"/>
          <w:spacing w:val="-4"/>
        </w:rPr>
        <w:t xml:space="preserve">and </w:t>
      </w:r>
      <w:r w:rsidR="00A0213A" w:rsidRPr="003D658B">
        <w:rPr>
          <w:rFonts w:ascii="Times New Roman" w:hAnsi="Times New Roman" w:cs="Times New Roman"/>
          <w:color w:val="000000" w:themeColor="text1"/>
          <w:spacing w:val="-4"/>
        </w:rPr>
        <w:t xml:space="preserve">replied with </w:t>
      </w:r>
      <w:r w:rsidRPr="003D658B">
        <w:rPr>
          <w:rFonts w:ascii="Times New Roman" w:hAnsi="Times New Roman" w:cs="Times New Roman"/>
          <w:color w:val="000000" w:themeColor="text1"/>
          <w:spacing w:val="-4"/>
        </w:rPr>
        <w:t>a similar attack on his honour and reputation</w:t>
      </w:r>
      <w:r w:rsidR="00A0213A" w:rsidRPr="003D658B">
        <w:rPr>
          <w:rFonts w:ascii="Times New Roman" w:hAnsi="Times New Roman" w:cs="Times New Roman"/>
          <w:color w:val="000000" w:themeColor="text1"/>
          <w:spacing w:val="-4"/>
        </w:rPr>
        <w:t>: “</w:t>
      </w:r>
      <w:r w:rsidR="00A0213A" w:rsidRPr="003D658B">
        <w:rPr>
          <w:rFonts w:ascii="Times New Roman" w:hAnsi="Times New Roman" w:cs="Times New Roman"/>
          <w:color w:val="000000" w:themeColor="text1"/>
        </w:rPr>
        <w:t>When you decide to join ISIS and you leave the country…you bear the responsibility for your decision.”</w:t>
      </w:r>
      <w:r w:rsidR="00A0213A" w:rsidRPr="003D658B">
        <w:rPr>
          <w:rStyle w:val="FootnoteReference"/>
          <w:rFonts w:ascii="Times New Roman" w:hAnsi="Times New Roman" w:cs="Times New Roman"/>
          <w:color w:val="000000" w:themeColor="text1"/>
        </w:rPr>
        <w:footnoteReference w:id="65"/>
      </w:r>
      <w:r w:rsidR="00A0213A" w:rsidRPr="003D658B">
        <w:rPr>
          <w:rFonts w:ascii="Times New Roman" w:hAnsi="Times New Roman" w:cs="Times New Roman"/>
          <w:color w:val="000000" w:themeColor="text1"/>
        </w:rPr>
        <w:t xml:space="preserve"> </w:t>
      </w:r>
    </w:p>
    <w:p w14:paraId="0019F6B3" w14:textId="0DE5A378" w:rsidR="004C2CA5" w:rsidRPr="003D658B" w:rsidRDefault="004C2CA5" w:rsidP="00CC2EE4">
      <w:pPr>
        <w:spacing w:line="240" w:lineRule="auto"/>
        <w:rPr>
          <w:rFonts w:ascii="Times New Roman" w:hAnsi="Times New Roman" w:cs="Times New Roman"/>
          <w:color w:val="000000" w:themeColor="text1"/>
        </w:rPr>
      </w:pPr>
      <w:r w:rsidRPr="003D658B">
        <w:rPr>
          <w:rFonts w:ascii="Times New Roman" w:hAnsi="Times New Roman" w:cs="Times New Roman"/>
          <w:color w:val="000000" w:themeColor="text1"/>
        </w:rPr>
        <w:t xml:space="preserve">Problematically, such statements by Ministers responsible for making decisions under the Policy Framework call into question their ability to make independent, impartial decisions when they have already condemned those seeking to exercise their right to return to Canada. </w:t>
      </w:r>
    </w:p>
    <w:p w14:paraId="274E5041" w14:textId="73EECC1F" w:rsidR="004C2CA5" w:rsidRPr="003D658B" w:rsidRDefault="0027629B" w:rsidP="00CC2EE4">
      <w:pPr>
        <w:spacing w:line="240" w:lineRule="auto"/>
        <w:rPr>
          <w:rFonts w:ascii="Times New Roman" w:hAnsi="Times New Roman" w:cs="Times New Roman"/>
          <w:color w:val="000000" w:themeColor="text1"/>
        </w:rPr>
      </w:pPr>
      <w:r w:rsidRPr="003D658B">
        <w:rPr>
          <w:rFonts w:ascii="Times New Roman" w:hAnsi="Times New Roman" w:cs="Times New Roman"/>
          <w:color w:val="000000" w:themeColor="text1"/>
        </w:rPr>
        <w:t xml:space="preserve">Such public statements </w:t>
      </w:r>
      <w:r w:rsidR="00535DEF" w:rsidRPr="003D658B">
        <w:rPr>
          <w:rFonts w:ascii="Times New Roman" w:hAnsi="Times New Roman" w:cs="Times New Roman"/>
          <w:color w:val="000000" w:themeColor="text1"/>
        </w:rPr>
        <w:t xml:space="preserve">also </w:t>
      </w:r>
      <w:r w:rsidRPr="003D658B">
        <w:rPr>
          <w:rFonts w:ascii="Times New Roman" w:hAnsi="Times New Roman" w:cs="Times New Roman"/>
          <w:color w:val="000000" w:themeColor="text1"/>
        </w:rPr>
        <w:t>stand in clear contradiction to the long-standing understanding that the detainee population is far more diverse than the black and white assumptions of these Canadian political figures</w:t>
      </w:r>
      <w:r w:rsidR="008714F4" w:rsidRPr="003D658B">
        <w:rPr>
          <w:rFonts w:ascii="Times New Roman" w:hAnsi="Times New Roman" w:cs="Times New Roman"/>
          <w:color w:val="000000" w:themeColor="text1"/>
        </w:rPr>
        <w:t>, as well as the uncontradicted findings of the Federal Court of Canada</w:t>
      </w:r>
      <w:r w:rsidR="004C2CA5" w:rsidRPr="003D658B">
        <w:rPr>
          <w:rFonts w:ascii="Times New Roman" w:hAnsi="Times New Roman" w:cs="Times New Roman"/>
          <w:color w:val="000000" w:themeColor="text1"/>
        </w:rPr>
        <w:t>, which noted: “The [Government of Canada] Respondents filed no evidence identifying the Applicants’ motives for their travel or of their activities in the region. Notably the Respondents do not allege any of the Applicants engaged in or assisted in terrorist activities. The Respondents affirmed this position at the hearing</w:t>
      </w:r>
      <w:r w:rsidR="008714F4" w:rsidRPr="003D658B">
        <w:rPr>
          <w:rFonts w:ascii="Times New Roman" w:hAnsi="Times New Roman" w:cs="Times New Roman"/>
          <w:color w:val="000000" w:themeColor="text1"/>
        </w:rPr>
        <w:t>.</w:t>
      </w:r>
      <w:r w:rsidR="004C2CA5" w:rsidRPr="003D658B">
        <w:rPr>
          <w:rFonts w:ascii="Times New Roman" w:hAnsi="Times New Roman" w:cs="Times New Roman"/>
          <w:color w:val="000000" w:themeColor="text1"/>
        </w:rPr>
        <w:t>”</w:t>
      </w:r>
      <w:r w:rsidR="004C2CA5" w:rsidRPr="003D658B">
        <w:rPr>
          <w:rStyle w:val="FootnoteReference"/>
          <w:rFonts w:ascii="Times New Roman" w:hAnsi="Times New Roman" w:cs="Times New Roman"/>
          <w:color w:val="000000" w:themeColor="text1"/>
        </w:rPr>
        <w:footnoteReference w:id="66"/>
      </w:r>
      <w:r w:rsidRPr="003D658B">
        <w:rPr>
          <w:rFonts w:ascii="Times New Roman" w:hAnsi="Times New Roman" w:cs="Times New Roman"/>
          <w:color w:val="000000" w:themeColor="text1"/>
        </w:rPr>
        <w:t xml:space="preserve"> </w:t>
      </w:r>
    </w:p>
    <w:p w14:paraId="30060FB0" w14:textId="7EAE6D96" w:rsidR="0027629B" w:rsidRPr="003D658B" w:rsidRDefault="00535DEF" w:rsidP="00CC2EE4">
      <w:pPr>
        <w:spacing w:line="240" w:lineRule="auto"/>
        <w:rPr>
          <w:rFonts w:ascii="Times New Roman" w:hAnsi="Times New Roman" w:cs="Times New Roman"/>
          <w:color w:val="000000" w:themeColor="text1"/>
        </w:rPr>
      </w:pPr>
      <w:r w:rsidRPr="003D658B">
        <w:rPr>
          <w:rFonts w:ascii="Times New Roman" w:hAnsi="Times New Roman" w:cs="Times New Roman"/>
          <w:color w:val="000000" w:themeColor="text1"/>
        </w:rPr>
        <w:t xml:space="preserve"> </w:t>
      </w:r>
      <w:r w:rsidR="0027629B" w:rsidRPr="003D658B">
        <w:rPr>
          <w:rFonts w:ascii="Times New Roman" w:hAnsi="Times New Roman" w:cs="Times New Roman"/>
          <w:color w:val="000000" w:themeColor="text1"/>
        </w:rPr>
        <w:t xml:space="preserve">As </w:t>
      </w:r>
      <w:r w:rsidR="008714F4" w:rsidRPr="003D658B">
        <w:rPr>
          <w:rFonts w:ascii="Times New Roman" w:hAnsi="Times New Roman" w:cs="Times New Roman"/>
          <w:color w:val="000000" w:themeColor="text1"/>
        </w:rPr>
        <w:t>noted by Human Rights Watch:</w:t>
      </w:r>
    </w:p>
    <w:p w14:paraId="2D41457C" w14:textId="77777777" w:rsidR="008714F4" w:rsidRPr="008031CF" w:rsidRDefault="008714F4" w:rsidP="00CC2EE4">
      <w:pPr>
        <w:spacing w:line="240" w:lineRule="auto"/>
        <w:ind w:left="794" w:right="1563"/>
        <w:rPr>
          <w:rFonts w:ascii="Times New Roman" w:hAnsi="Times New Roman" w:cs="Times New Roman"/>
          <w:color w:val="000000" w:themeColor="text1"/>
          <w:sz w:val="20"/>
          <w:szCs w:val="20"/>
        </w:rPr>
      </w:pPr>
      <w:r w:rsidRPr="008031CF">
        <w:rPr>
          <w:rFonts w:ascii="Times New Roman" w:hAnsi="Times New Roman" w:cs="Times New Roman"/>
          <w:color w:val="000000" w:themeColor="text1"/>
          <w:sz w:val="20"/>
          <w:szCs w:val="20"/>
          <w:lang w:val="en-US"/>
        </w:rPr>
        <w:t>The detention of men, women, and children in the camps and prisons in northeast Syria solely on the basis of their suspected ISIS affiliation or their family ties to ISIS, with no judicial review or criminal charge, amounts to guilt by association and collective punishment, which are prohibited under international human rights law as well as the laws of war.</w:t>
      </w:r>
      <w:r w:rsidRPr="008031CF">
        <w:rPr>
          <w:rStyle w:val="FootnoteReference"/>
          <w:rFonts w:ascii="Times New Roman" w:hAnsi="Times New Roman" w:cs="Times New Roman"/>
          <w:color w:val="000000" w:themeColor="text1"/>
          <w:sz w:val="20"/>
          <w:szCs w:val="20"/>
          <w:lang w:val="en-US"/>
        </w:rPr>
        <w:footnoteReference w:id="67"/>
      </w:r>
    </w:p>
    <w:p w14:paraId="3E71C28C" w14:textId="77777777" w:rsidR="008714F4" w:rsidRPr="008031CF" w:rsidRDefault="008714F4" w:rsidP="00CC2EE4">
      <w:pPr>
        <w:spacing w:line="240" w:lineRule="auto"/>
        <w:ind w:right="1563"/>
        <w:rPr>
          <w:rFonts w:ascii="Times New Roman" w:hAnsi="Times New Roman" w:cs="Times New Roman"/>
          <w:color w:val="000000" w:themeColor="text1"/>
          <w:sz w:val="20"/>
          <w:szCs w:val="20"/>
        </w:rPr>
      </w:pPr>
    </w:p>
    <w:p w14:paraId="70AD34DF" w14:textId="5D72B899" w:rsidR="00263AD4" w:rsidRPr="003D658B" w:rsidRDefault="00263AD4" w:rsidP="00CC2EE4">
      <w:pPr>
        <w:spacing w:line="240" w:lineRule="auto"/>
        <w:rPr>
          <w:rFonts w:ascii="Times New Roman" w:hAnsi="Times New Roman" w:cs="Times New Roman"/>
          <w:color w:val="000000" w:themeColor="text1"/>
          <w:lang w:val="en-US"/>
        </w:rPr>
      </w:pPr>
      <w:r w:rsidRPr="003D658B">
        <w:rPr>
          <w:rFonts w:ascii="Times New Roman" w:hAnsi="Times New Roman" w:cs="Times New Roman"/>
          <w:color w:val="000000" w:themeColor="text1"/>
          <w:lang w:val="en-US"/>
        </w:rPr>
        <w:lastRenderedPageBreak/>
        <w:t xml:space="preserve">Fionnuala Ní </w:t>
      </w:r>
      <w:proofErr w:type="spellStart"/>
      <w:r w:rsidRPr="003D658B">
        <w:rPr>
          <w:rFonts w:ascii="Times New Roman" w:hAnsi="Times New Roman" w:cs="Times New Roman"/>
          <w:color w:val="000000" w:themeColor="text1"/>
          <w:lang w:val="en-US"/>
        </w:rPr>
        <w:t>Aoláin</w:t>
      </w:r>
      <w:proofErr w:type="spellEnd"/>
      <w:r w:rsidRPr="003D658B">
        <w:rPr>
          <w:rFonts w:ascii="Times New Roman" w:hAnsi="Times New Roman" w:cs="Times New Roman"/>
          <w:color w:val="000000" w:themeColor="text1"/>
          <w:lang w:val="en-US"/>
        </w:rPr>
        <w:t xml:space="preserve"> addresses this </w:t>
      </w:r>
      <w:r w:rsidR="003D658B">
        <w:rPr>
          <w:rFonts w:ascii="Times New Roman" w:hAnsi="Times New Roman" w:cs="Times New Roman"/>
          <w:color w:val="000000" w:themeColor="text1"/>
          <w:lang w:val="en-US"/>
        </w:rPr>
        <w:t xml:space="preserve">discriminatory pattern </w:t>
      </w:r>
      <w:r w:rsidRPr="003D658B">
        <w:rPr>
          <w:rFonts w:ascii="Times New Roman" w:hAnsi="Times New Roman" w:cs="Times New Roman"/>
          <w:color w:val="000000" w:themeColor="text1"/>
          <w:lang w:val="en-US"/>
        </w:rPr>
        <w:t xml:space="preserve">in her December 9, </w:t>
      </w:r>
      <w:proofErr w:type="gramStart"/>
      <w:r w:rsidRPr="003D658B">
        <w:rPr>
          <w:rFonts w:ascii="Times New Roman" w:hAnsi="Times New Roman" w:cs="Times New Roman"/>
          <w:color w:val="000000" w:themeColor="text1"/>
          <w:lang w:val="en-US"/>
        </w:rPr>
        <w:t>2024</w:t>
      </w:r>
      <w:proofErr w:type="gramEnd"/>
      <w:r w:rsidRPr="003D658B">
        <w:rPr>
          <w:rFonts w:ascii="Times New Roman" w:hAnsi="Times New Roman" w:cs="Times New Roman"/>
          <w:color w:val="000000" w:themeColor="text1"/>
          <w:lang w:val="en-US"/>
        </w:rPr>
        <w:t xml:space="preserve"> letter, declaring</w:t>
      </w:r>
      <w:r w:rsidR="00CC7101">
        <w:rPr>
          <w:rFonts w:ascii="Times New Roman" w:hAnsi="Times New Roman" w:cs="Times New Roman"/>
          <w:color w:val="000000" w:themeColor="text1"/>
          <w:lang w:val="en-US"/>
        </w:rPr>
        <w:t xml:space="preserve"> at first with respect to obstacles facing detained children and expanding her conclusions with respect to the </w:t>
      </w:r>
      <w:proofErr w:type="gramStart"/>
      <w:r w:rsidR="00CC7101">
        <w:rPr>
          <w:rFonts w:ascii="Times New Roman" w:hAnsi="Times New Roman" w:cs="Times New Roman"/>
          <w:color w:val="000000" w:themeColor="text1"/>
          <w:lang w:val="en-US"/>
        </w:rPr>
        <w:t>adults:</w:t>
      </w:r>
      <w:r w:rsidRPr="003D658B">
        <w:rPr>
          <w:rFonts w:ascii="Times New Roman" w:hAnsi="Times New Roman" w:cs="Times New Roman"/>
          <w:color w:val="000000" w:themeColor="text1"/>
          <w:lang w:val="en-US"/>
        </w:rPr>
        <w:t>:</w:t>
      </w:r>
      <w:proofErr w:type="gramEnd"/>
    </w:p>
    <w:p w14:paraId="78708EC6" w14:textId="21E3C923" w:rsidR="00263AD4" w:rsidRPr="00CC7101" w:rsidRDefault="00263AD4" w:rsidP="00CC2EE4">
      <w:pPr>
        <w:spacing w:line="240" w:lineRule="auto"/>
        <w:ind w:left="794" w:right="1563"/>
        <w:rPr>
          <w:rFonts w:ascii="Times New Roman" w:hAnsi="Times New Roman" w:cs="Times New Roman"/>
          <w:color w:val="000000" w:themeColor="text1"/>
          <w:sz w:val="20"/>
          <w:szCs w:val="20"/>
        </w:rPr>
      </w:pPr>
      <w:r w:rsidRPr="00CC7101">
        <w:rPr>
          <w:rFonts w:ascii="Times New Roman" w:hAnsi="Times New Roman" w:cs="Times New Roman"/>
          <w:color w:val="000000" w:themeColor="text1"/>
          <w:sz w:val="20"/>
          <w:szCs w:val="20"/>
        </w:rPr>
        <w:t>The stigma of detention</w:t>
      </w:r>
      <w:r w:rsidR="00CC7101" w:rsidRPr="00CC7101">
        <w:rPr>
          <w:rFonts w:ascii="Times New Roman" w:hAnsi="Times New Roman" w:cs="Times New Roman"/>
          <w:color w:val="000000" w:themeColor="text1"/>
          <w:sz w:val="20"/>
          <w:szCs w:val="20"/>
        </w:rPr>
        <w:t>,</w:t>
      </w:r>
      <w:r w:rsidRPr="00CC7101">
        <w:rPr>
          <w:rFonts w:ascii="Times New Roman" w:hAnsi="Times New Roman" w:cs="Times New Roman"/>
          <w:color w:val="000000" w:themeColor="text1"/>
          <w:sz w:val="20"/>
          <w:szCs w:val="20"/>
        </w:rPr>
        <w:t xml:space="preserve"> notwithstanding that it is arbitrary and capricious</w:t>
      </w:r>
      <w:r w:rsidR="00CC7101" w:rsidRPr="00CC7101">
        <w:rPr>
          <w:rFonts w:ascii="Times New Roman" w:hAnsi="Times New Roman" w:cs="Times New Roman"/>
          <w:color w:val="000000" w:themeColor="text1"/>
          <w:sz w:val="20"/>
          <w:szCs w:val="20"/>
        </w:rPr>
        <w:t>,</w:t>
      </w:r>
      <w:r w:rsidRPr="00CC7101">
        <w:rPr>
          <w:rFonts w:ascii="Times New Roman" w:hAnsi="Times New Roman" w:cs="Times New Roman"/>
          <w:color w:val="000000" w:themeColor="text1"/>
          <w:sz w:val="20"/>
          <w:szCs w:val="20"/>
        </w:rPr>
        <w:t xml:space="preserve"> has made the prospect of their return more difficult by circular stigmatizing logic of having been detained, including inadvertently by legal proceedings that define them by association with adults as ISIS-assumed family member. That same stigma has attached to men and women detained by the SDF in Northeast Syria, including those who are victims of terrorism as well as those with diminished capacity to consent to traveling and remaining in Syria.</w:t>
      </w:r>
      <w:r w:rsidRPr="00CC7101">
        <w:rPr>
          <w:rStyle w:val="FootnoteReference"/>
          <w:rFonts w:ascii="Times New Roman" w:hAnsi="Times New Roman" w:cs="Times New Roman"/>
          <w:color w:val="000000" w:themeColor="text1"/>
          <w:sz w:val="20"/>
          <w:szCs w:val="20"/>
        </w:rPr>
        <w:footnoteReference w:id="68"/>
      </w:r>
    </w:p>
    <w:p w14:paraId="665C119E" w14:textId="4405C1CD" w:rsidR="00263AD4" w:rsidRPr="00690A19" w:rsidRDefault="00263AD4" w:rsidP="00CC2EE4">
      <w:pPr>
        <w:spacing w:line="240" w:lineRule="auto"/>
        <w:rPr>
          <w:rFonts w:ascii="Times New Roman" w:hAnsi="Times New Roman" w:cs="Times New Roman"/>
          <w:color w:val="000000" w:themeColor="text1"/>
        </w:rPr>
      </w:pPr>
      <w:r w:rsidRPr="00690A19">
        <w:rPr>
          <w:rFonts w:ascii="Times New Roman" w:hAnsi="Times New Roman" w:cs="Times New Roman"/>
          <w:color w:val="000000" w:themeColor="text1"/>
          <w:lang w:val="en-US"/>
        </w:rPr>
        <w:t xml:space="preserve">The </w:t>
      </w:r>
      <w:r w:rsidR="00535DEF" w:rsidRPr="00690A19">
        <w:rPr>
          <w:rFonts w:ascii="Times New Roman" w:hAnsi="Times New Roman" w:cs="Times New Roman"/>
          <w:color w:val="000000" w:themeColor="text1"/>
          <w:lang w:val="en-US"/>
        </w:rPr>
        <w:t xml:space="preserve">Policy </w:t>
      </w:r>
      <w:r w:rsidRPr="00690A19">
        <w:rPr>
          <w:rFonts w:ascii="Times New Roman" w:hAnsi="Times New Roman" w:cs="Times New Roman"/>
          <w:color w:val="000000" w:themeColor="text1"/>
          <w:lang w:val="en-US"/>
        </w:rPr>
        <w:t>Framework’s “Background”</w:t>
      </w:r>
      <w:r w:rsidR="0058784C" w:rsidRPr="00690A19">
        <w:rPr>
          <w:rFonts w:ascii="Times New Roman" w:hAnsi="Times New Roman" w:cs="Times New Roman"/>
          <w:color w:val="000000" w:themeColor="text1"/>
          <w:lang w:val="en-US"/>
        </w:rPr>
        <w:t xml:space="preserve"> section</w:t>
      </w:r>
      <w:r w:rsidRPr="00690A19">
        <w:rPr>
          <w:rFonts w:ascii="Times New Roman" w:hAnsi="Times New Roman" w:cs="Times New Roman"/>
          <w:color w:val="000000" w:themeColor="text1"/>
          <w:lang w:val="en-US"/>
        </w:rPr>
        <w:t xml:space="preserve"> paints all detainees with a singular, damning brush, and demands that they defend themselves against this labeling without having any access to the alleged evidence that may be in the Government of Canada’s hands during assessment</w:t>
      </w:r>
      <w:r w:rsidR="00535DEF" w:rsidRPr="00690A19">
        <w:rPr>
          <w:rFonts w:ascii="Times New Roman" w:hAnsi="Times New Roman" w:cs="Times New Roman"/>
          <w:color w:val="000000" w:themeColor="text1"/>
          <w:lang w:val="en-US"/>
        </w:rPr>
        <w:t>s</w:t>
      </w:r>
      <w:r w:rsidRPr="00690A19">
        <w:rPr>
          <w:rFonts w:ascii="Times New Roman" w:hAnsi="Times New Roman" w:cs="Times New Roman"/>
          <w:color w:val="000000" w:themeColor="text1"/>
          <w:lang w:val="en-US"/>
        </w:rPr>
        <w:t xml:space="preserve">. </w:t>
      </w:r>
      <w:r w:rsidR="0058784C" w:rsidRPr="00690A19">
        <w:rPr>
          <w:rFonts w:ascii="Times New Roman" w:hAnsi="Times New Roman" w:cs="Times New Roman"/>
          <w:color w:val="000000" w:themeColor="text1"/>
          <w:lang w:val="en-US"/>
        </w:rPr>
        <w:t xml:space="preserve">They are </w:t>
      </w:r>
      <w:r w:rsidRPr="00690A19">
        <w:rPr>
          <w:rFonts w:ascii="Times New Roman" w:hAnsi="Times New Roman" w:cs="Times New Roman"/>
          <w:color w:val="000000" w:themeColor="text1"/>
          <w:lang w:val="en-US"/>
        </w:rPr>
        <w:t xml:space="preserve">not allowed to know what information security officials are relying on to make their decision or why that information is withheld from </w:t>
      </w:r>
      <w:r w:rsidR="00535DEF" w:rsidRPr="00690A19">
        <w:rPr>
          <w:rFonts w:ascii="Times New Roman" w:hAnsi="Times New Roman" w:cs="Times New Roman"/>
          <w:color w:val="000000" w:themeColor="text1"/>
          <w:lang w:val="en-US"/>
        </w:rPr>
        <w:t>them</w:t>
      </w:r>
      <w:r w:rsidRPr="00690A19">
        <w:rPr>
          <w:rFonts w:ascii="Times New Roman" w:hAnsi="Times New Roman" w:cs="Times New Roman"/>
          <w:color w:val="000000" w:themeColor="text1"/>
          <w:lang w:val="en-US"/>
        </w:rPr>
        <w:t>, despite the Supreme Court of Canada’s 2014 comment on “</w:t>
      </w:r>
      <w:r w:rsidRPr="00690A19">
        <w:rPr>
          <w:rFonts w:ascii="Times New Roman" w:hAnsi="Times New Roman" w:cs="Times New Roman"/>
          <w:color w:val="000000" w:themeColor="text1"/>
        </w:rPr>
        <w:t>the government’s tendency to exaggerate claims of national security confidentiality”</w:t>
      </w:r>
      <w:r w:rsidRPr="00690A19">
        <w:rPr>
          <w:rStyle w:val="FootnoteReference"/>
          <w:rFonts w:ascii="Times New Roman" w:hAnsi="Times New Roman" w:cs="Times New Roman"/>
          <w:color w:val="000000" w:themeColor="text1"/>
        </w:rPr>
        <w:footnoteReference w:id="69"/>
      </w:r>
      <w:r w:rsidRPr="00690A19">
        <w:rPr>
          <w:rFonts w:ascii="Times New Roman" w:hAnsi="Times New Roman" w:cs="Times New Roman"/>
          <w:color w:val="000000" w:themeColor="text1"/>
        </w:rPr>
        <w:t xml:space="preserve"> </w:t>
      </w:r>
    </w:p>
    <w:p w14:paraId="5D1592AE" w14:textId="77777777" w:rsidR="00CC7101"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The Framework’s problematic starting point is that the conflict in Syria and Iraq “attracted a high volume of extremists from countries around the world, including Canada,” adding further that “these individuals left their homes to join the Islamic State (also known as Daesh), a listed terrorist entity under section 83.05(1) of the </w:t>
      </w:r>
      <w:r w:rsidRPr="00690A19">
        <w:rPr>
          <w:rFonts w:ascii="Times New Roman" w:hAnsi="Times New Roman" w:cs="Times New Roman"/>
          <w:i/>
          <w:iCs/>
          <w:color w:val="000000" w:themeColor="text1"/>
          <w:lang w:val="en-US"/>
        </w:rPr>
        <w:t>Criminal Code</w:t>
      </w:r>
      <w:r w:rsidRPr="00690A19">
        <w:rPr>
          <w:rFonts w:ascii="Times New Roman" w:hAnsi="Times New Roman" w:cs="Times New Roman"/>
          <w:color w:val="000000" w:themeColor="text1"/>
          <w:lang w:val="en-US"/>
        </w:rPr>
        <w:t xml:space="preserve">.” </w:t>
      </w:r>
    </w:p>
    <w:p w14:paraId="751CD9EC" w14:textId="7898BABF" w:rsidR="00263AD4"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The Framework does not appear to consider the possibility that any number of Canadian detainees, including Jack Letts, were not extremists (a term undefined in the </w:t>
      </w:r>
      <w:r w:rsidR="0063371B" w:rsidRPr="00690A19">
        <w:rPr>
          <w:rFonts w:ascii="Times New Roman" w:hAnsi="Times New Roman" w:cs="Times New Roman"/>
          <w:color w:val="000000" w:themeColor="text1"/>
          <w:lang w:val="en-US"/>
        </w:rPr>
        <w:t>Policy</w:t>
      </w:r>
      <w:r w:rsidR="00CC7101">
        <w:rPr>
          <w:rFonts w:ascii="Times New Roman" w:hAnsi="Times New Roman" w:cs="Times New Roman"/>
          <w:color w:val="000000" w:themeColor="text1"/>
          <w:lang w:val="en-US"/>
        </w:rPr>
        <w:t xml:space="preserve"> </w:t>
      </w:r>
      <w:r w:rsidRPr="00690A19">
        <w:rPr>
          <w:rFonts w:ascii="Times New Roman" w:hAnsi="Times New Roman" w:cs="Times New Roman"/>
          <w:color w:val="000000" w:themeColor="text1"/>
          <w:lang w:val="en-US"/>
        </w:rPr>
        <w:t>Framework and one which, as the R</w:t>
      </w:r>
      <w:r w:rsidR="0063371B" w:rsidRPr="00690A19">
        <w:rPr>
          <w:rFonts w:ascii="Times New Roman" w:hAnsi="Times New Roman" w:cs="Times New Roman"/>
          <w:color w:val="000000" w:themeColor="text1"/>
          <w:lang w:val="en-US"/>
        </w:rPr>
        <w:t>oyal Canadian Mounted Police</w:t>
      </w:r>
      <w:r w:rsidRPr="00690A19">
        <w:rPr>
          <w:rFonts w:ascii="Times New Roman" w:hAnsi="Times New Roman" w:cs="Times New Roman"/>
          <w:color w:val="000000" w:themeColor="text1"/>
          <w:lang w:val="en-US"/>
        </w:rPr>
        <w:t xml:space="preserve"> notes</w:t>
      </w:r>
      <w:r w:rsidRPr="00690A19">
        <w:rPr>
          <w:rStyle w:val="FootnoteReference"/>
          <w:rFonts w:ascii="Times New Roman" w:hAnsi="Times New Roman" w:cs="Times New Roman"/>
          <w:color w:val="000000" w:themeColor="text1"/>
          <w:lang w:val="en-US"/>
        </w:rPr>
        <w:footnoteReference w:id="70"/>
      </w:r>
      <w:r w:rsidRPr="00690A19">
        <w:rPr>
          <w:rFonts w:ascii="Times New Roman" w:hAnsi="Times New Roman" w:cs="Times New Roman"/>
          <w:color w:val="000000" w:themeColor="text1"/>
          <w:lang w:val="en-US"/>
        </w:rPr>
        <w:t xml:space="preserve">, is not defined under the </w:t>
      </w:r>
      <w:r w:rsidRPr="00690A19">
        <w:rPr>
          <w:rFonts w:ascii="Times New Roman" w:hAnsi="Times New Roman" w:cs="Times New Roman"/>
          <w:i/>
          <w:iCs/>
          <w:color w:val="000000" w:themeColor="text1"/>
          <w:lang w:val="en-US"/>
        </w:rPr>
        <w:t>Criminal Code of Canada</w:t>
      </w:r>
      <w:r w:rsidRPr="00690A19">
        <w:rPr>
          <w:rFonts w:ascii="Times New Roman" w:hAnsi="Times New Roman" w:cs="Times New Roman"/>
          <w:color w:val="000000" w:themeColor="text1"/>
          <w:lang w:val="en-US"/>
        </w:rPr>
        <w:t>) or members of ISIS (</w:t>
      </w:r>
      <w:r w:rsidR="0063371B" w:rsidRPr="00690A19">
        <w:rPr>
          <w:rFonts w:ascii="Times New Roman" w:hAnsi="Times New Roman" w:cs="Times New Roman"/>
          <w:color w:val="000000" w:themeColor="text1"/>
          <w:lang w:val="en-US"/>
        </w:rPr>
        <w:t>indeed</w:t>
      </w:r>
      <w:r w:rsidRPr="00690A19">
        <w:rPr>
          <w:rFonts w:ascii="Times New Roman" w:hAnsi="Times New Roman" w:cs="Times New Roman"/>
          <w:color w:val="000000" w:themeColor="text1"/>
          <w:lang w:val="en-US"/>
        </w:rPr>
        <w:t xml:space="preserve">, there is considerable evidence, including as recently as the October 2024 statements he shared with the CTV program </w:t>
      </w:r>
      <w:r w:rsidRPr="00690A19">
        <w:rPr>
          <w:rFonts w:ascii="Times New Roman" w:hAnsi="Times New Roman" w:cs="Times New Roman"/>
          <w:i/>
          <w:iCs/>
          <w:color w:val="000000" w:themeColor="text1"/>
          <w:lang w:val="en-US"/>
        </w:rPr>
        <w:t>W5</w:t>
      </w:r>
      <w:r w:rsidRPr="00690A19">
        <w:rPr>
          <w:rFonts w:ascii="Times New Roman" w:hAnsi="Times New Roman" w:cs="Times New Roman"/>
          <w:color w:val="000000" w:themeColor="text1"/>
          <w:lang w:val="en-US"/>
        </w:rPr>
        <w:t>,  that Jack Letts was not a member of ISIS</w:t>
      </w:r>
      <w:r w:rsidR="0063371B" w:rsidRPr="00690A19">
        <w:rPr>
          <w:rFonts w:ascii="Times New Roman" w:hAnsi="Times New Roman" w:cs="Times New Roman"/>
          <w:color w:val="000000" w:themeColor="text1"/>
          <w:lang w:val="en-US"/>
        </w:rPr>
        <w:t>, and no public evidence that other male detainees were members either</w:t>
      </w:r>
      <w:r w:rsidRPr="00690A19">
        <w:rPr>
          <w:rFonts w:ascii="Times New Roman" w:hAnsi="Times New Roman" w:cs="Times New Roman"/>
          <w:color w:val="000000" w:themeColor="text1"/>
          <w:lang w:val="en-US"/>
        </w:rPr>
        <w:t xml:space="preserve">). Nor does it consider the possibility that individuals who were seduced by videos promising a utopian Islamic society arrived in Syria only to immediately reject the reality on the </w:t>
      </w:r>
      <w:proofErr w:type="gramStart"/>
      <w:r w:rsidRPr="00690A19">
        <w:rPr>
          <w:rFonts w:ascii="Times New Roman" w:hAnsi="Times New Roman" w:cs="Times New Roman"/>
          <w:color w:val="000000" w:themeColor="text1"/>
          <w:lang w:val="en-US"/>
        </w:rPr>
        <w:t>ground, but</w:t>
      </w:r>
      <w:proofErr w:type="gramEnd"/>
      <w:r w:rsidRPr="00690A19">
        <w:rPr>
          <w:rFonts w:ascii="Times New Roman" w:hAnsi="Times New Roman" w:cs="Times New Roman"/>
          <w:color w:val="000000" w:themeColor="text1"/>
          <w:lang w:val="en-US"/>
        </w:rPr>
        <w:t xml:space="preserve"> had no way of escaping</w:t>
      </w:r>
      <w:r w:rsidRPr="00690A19">
        <w:rPr>
          <w:rStyle w:val="FootnoteReference"/>
          <w:rFonts w:ascii="Times New Roman" w:hAnsi="Times New Roman" w:cs="Times New Roman"/>
          <w:color w:val="000000" w:themeColor="text1"/>
          <w:lang w:val="en-US"/>
        </w:rPr>
        <w:footnoteReference w:id="71"/>
      </w:r>
      <w:r w:rsidRPr="00690A19">
        <w:rPr>
          <w:rFonts w:ascii="Times New Roman" w:hAnsi="Times New Roman" w:cs="Times New Roman"/>
          <w:color w:val="000000" w:themeColor="text1"/>
          <w:lang w:val="en-US"/>
        </w:rPr>
        <w:t xml:space="preserve">. As NGO reports </w:t>
      </w:r>
      <w:r w:rsidR="0063371B" w:rsidRPr="00690A19">
        <w:rPr>
          <w:rFonts w:ascii="Times New Roman" w:hAnsi="Times New Roman" w:cs="Times New Roman"/>
          <w:color w:val="000000" w:themeColor="text1"/>
          <w:lang w:val="en-US"/>
        </w:rPr>
        <w:t>shared with the Government of Canada illustrate</w:t>
      </w:r>
      <w:r w:rsidRPr="00690A19">
        <w:rPr>
          <w:rStyle w:val="FootnoteReference"/>
          <w:rFonts w:ascii="Times New Roman" w:hAnsi="Times New Roman" w:cs="Times New Roman"/>
          <w:color w:val="000000" w:themeColor="text1"/>
          <w:lang w:val="en-US"/>
        </w:rPr>
        <w:footnoteReference w:id="72"/>
      </w:r>
      <w:r w:rsidRPr="00690A19">
        <w:rPr>
          <w:rFonts w:ascii="Times New Roman" w:hAnsi="Times New Roman" w:cs="Times New Roman"/>
          <w:color w:val="000000" w:themeColor="text1"/>
          <w:lang w:val="en-US"/>
        </w:rPr>
        <w:t>, there is a wide demographic range in the prisons and detention camps, including many victims and opponents of ISIS.</w:t>
      </w:r>
    </w:p>
    <w:p w14:paraId="6EE138C7" w14:textId="6A9AEBDA" w:rsidR="00263AD4" w:rsidRPr="00690A19" w:rsidRDefault="00263AD4"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lastRenderedPageBreak/>
        <w:t xml:space="preserve">In addition, the ISSUE portion of the </w:t>
      </w:r>
      <w:r w:rsidR="00EF3DA6" w:rsidRPr="00690A19">
        <w:rPr>
          <w:rFonts w:ascii="Times New Roman" w:hAnsi="Times New Roman" w:cs="Times New Roman"/>
          <w:color w:val="000000" w:themeColor="text1"/>
          <w:lang w:val="en-US"/>
        </w:rPr>
        <w:t xml:space="preserve">Policy </w:t>
      </w:r>
      <w:r w:rsidRPr="00690A19">
        <w:rPr>
          <w:rFonts w:ascii="Times New Roman" w:hAnsi="Times New Roman" w:cs="Times New Roman"/>
          <w:color w:val="000000" w:themeColor="text1"/>
          <w:lang w:val="en-US"/>
        </w:rPr>
        <w:t xml:space="preserve">Framework again engages in a one-brush-tars-all painting of the detainees as Canadian Extremist </w:t>
      </w:r>
      <w:proofErr w:type="spellStart"/>
      <w:r w:rsidRPr="00690A19">
        <w:rPr>
          <w:rFonts w:ascii="Times New Roman" w:hAnsi="Times New Roman" w:cs="Times New Roman"/>
          <w:color w:val="000000" w:themeColor="text1"/>
          <w:lang w:val="en-US"/>
        </w:rPr>
        <w:t>Travellers</w:t>
      </w:r>
      <w:proofErr w:type="spellEnd"/>
      <w:r w:rsidRPr="00690A19">
        <w:rPr>
          <w:rFonts w:ascii="Times New Roman" w:hAnsi="Times New Roman" w:cs="Times New Roman"/>
          <w:color w:val="000000" w:themeColor="text1"/>
          <w:lang w:val="en-US"/>
        </w:rPr>
        <w:t xml:space="preserve"> (CETs</w:t>
      </w:r>
      <w:r w:rsidR="00EF3DA6" w:rsidRPr="00690A19">
        <w:rPr>
          <w:rFonts w:ascii="Times New Roman" w:hAnsi="Times New Roman" w:cs="Times New Roman"/>
          <w:color w:val="000000" w:themeColor="text1"/>
          <w:lang w:val="en-US"/>
        </w:rPr>
        <w:t>, a more damning description than the previously employed “High-Risk Travelers”</w:t>
      </w:r>
      <w:r w:rsidRPr="00690A19">
        <w:rPr>
          <w:rFonts w:ascii="Times New Roman" w:hAnsi="Times New Roman" w:cs="Times New Roman"/>
          <w:color w:val="000000" w:themeColor="text1"/>
          <w:lang w:val="en-US"/>
        </w:rPr>
        <w:t xml:space="preserve">), using as the baseline for assessment the highly inflammatory inference that these individuals have participated in “armed combat, financing or fundraising, radicalizing, recruiting, producing media or propaganda, and other activities that could be terrorism offences, as defined in the </w:t>
      </w:r>
      <w:r w:rsidRPr="00690A19">
        <w:rPr>
          <w:rFonts w:ascii="Times New Roman" w:hAnsi="Times New Roman" w:cs="Times New Roman"/>
          <w:i/>
          <w:iCs/>
          <w:color w:val="000000" w:themeColor="text1"/>
          <w:lang w:val="en-US"/>
        </w:rPr>
        <w:t>Criminal Code</w:t>
      </w:r>
      <w:r w:rsidRPr="00690A19">
        <w:rPr>
          <w:rFonts w:ascii="Times New Roman" w:hAnsi="Times New Roman" w:cs="Times New Roman"/>
          <w:color w:val="000000" w:themeColor="text1"/>
          <w:lang w:val="en-US"/>
        </w:rPr>
        <w:t xml:space="preserve">.”  It is then assumed that alleged “training and operational experience” means CETs “could pose a serious threat to national security and public safety if they were to return to Canada.” As noted above, this description could equally apply to Canadians volunteering in Israel or Ukraine, but there appears to be no policy of extraordinary assistance that weighs </w:t>
      </w:r>
      <w:proofErr w:type="gramStart"/>
      <w:r w:rsidRPr="00690A19">
        <w:rPr>
          <w:rFonts w:ascii="Times New Roman" w:hAnsi="Times New Roman" w:cs="Times New Roman"/>
          <w:color w:val="000000" w:themeColor="text1"/>
          <w:lang w:val="en-US"/>
        </w:rPr>
        <w:t>whether or not</w:t>
      </w:r>
      <w:proofErr w:type="gramEnd"/>
      <w:r w:rsidRPr="00690A19">
        <w:rPr>
          <w:rFonts w:ascii="Times New Roman" w:hAnsi="Times New Roman" w:cs="Times New Roman"/>
          <w:color w:val="000000" w:themeColor="text1"/>
          <w:lang w:val="en-US"/>
        </w:rPr>
        <w:t xml:space="preserve"> they can return to Canada. This is a blatant double standard that is clearly discriminatory and/or racist on any number of grounds, including religious belief, and national or ethnic background.</w:t>
      </w:r>
    </w:p>
    <w:p w14:paraId="7175D2B1" w14:textId="5E1A775B" w:rsidR="0058784C" w:rsidRPr="00C319FA" w:rsidRDefault="00CC7101" w:rsidP="00CC2EE4">
      <w:pPr>
        <w:spacing w:line="240" w:lineRule="auto"/>
        <w:rPr>
          <w:rFonts w:ascii="Times New Roman" w:hAnsi="Times New Roman" w:cs="Times New Roman"/>
          <w:color w:val="000000" w:themeColor="text1"/>
        </w:rPr>
      </w:pPr>
      <w:r w:rsidRPr="00C319FA">
        <w:rPr>
          <w:rFonts w:ascii="Times New Roman" w:hAnsi="Times New Roman" w:cs="Times New Roman"/>
          <w:color w:val="000000" w:themeColor="text1"/>
        </w:rPr>
        <w:t xml:space="preserve">The </w:t>
      </w:r>
      <w:r w:rsidR="00C319FA">
        <w:rPr>
          <w:rFonts w:ascii="Times New Roman" w:hAnsi="Times New Roman" w:cs="Times New Roman"/>
          <w:color w:val="000000" w:themeColor="text1"/>
        </w:rPr>
        <w:t xml:space="preserve">unsupported </w:t>
      </w:r>
      <w:r w:rsidRPr="00C319FA">
        <w:rPr>
          <w:rFonts w:ascii="Times New Roman" w:hAnsi="Times New Roman" w:cs="Times New Roman"/>
          <w:color w:val="000000" w:themeColor="text1"/>
        </w:rPr>
        <w:t xml:space="preserve">stereotype that any </w:t>
      </w:r>
      <w:r w:rsidR="00C319FA">
        <w:rPr>
          <w:rFonts w:ascii="Times New Roman" w:hAnsi="Times New Roman" w:cs="Times New Roman"/>
          <w:color w:val="000000" w:themeColor="text1"/>
        </w:rPr>
        <w:t xml:space="preserve">“foreign” </w:t>
      </w:r>
      <w:r w:rsidRPr="00C319FA">
        <w:rPr>
          <w:rFonts w:ascii="Times New Roman" w:hAnsi="Times New Roman" w:cs="Times New Roman"/>
          <w:color w:val="000000" w:themeColor="text1"/>
        </w:rPr>
        <w:t xml:space="preserve">Muslim in Syria during the time it was in part controlled by ISIS/Daesh </w:t>
      </w:r>
      <w:r w:rsidR="00C319FA">
        <w:rPr>
          <w:rFonts w:ascii="Times New Roman" w:hAnsi="Times New Roman" w:cs="Times New Roman"/>
          <w:color w:val="000000" w:themeColor="text1"/>
        </w:rPr>
        <w:t xml:space="preserve">was thereby a member of the terror group or contributed to its atrocities </w:t>
      </w:r>
      <w:r w:rsidRPr="00C319FA">
        <w:rPr>
          <w:rFonts w:ascii="Times New Roman" w:hAnsi="Times New Roman" w:cs="Times New Roman"/>
          <w:color w:val="000000" w:themeColor="text1"/>
        </w:rPr>
        <w:t>causes significant damage</w:t>
      </w:r>
      <w:r w:rsidR="00C319FA">
        <w:rPr>
          <w:rFonts w:ascii="Times New Roman" w:hAnsi="Times New Roman" w:cs="Times New Roman"/>
          <w:color w:val="000000" w:themeColor="text1"/>
        </w:rPr>
        <w:t xml:space="preserve"> both to the individuals tarred with a singular brush as well as distorts public discourse and policy. </w:t>
      </w:r>
      <w:r w:rsidR="00004B39" w:rsidRPr="00C319FA">
        <w:rPr>
          <w:rFonts w:ascii="Times New Roman" w:hAnsi="Times New Roman" w:cs="Times New Roman"/>
          <w:color w:val="000000" w:themeColor="text1"/>
        </w:rPr>
        <w:t>As an “extremism expert” shared with the International Crisis Group</w:t>
      </w:r>
      <w:r w:rsidR="00C319FA">
        <w:rPr>
          <w:rFonts w:ascii="Times New Roman" w:hAnsi="Times New Roman" w:cs="Times New Roman"/>
          <w:color w:val="000000" w:themeColor="text1"/>
        </w:rPr>
        <w:t xml:space="preserve"> in 2019</w:t>
      </w:r>
      <w:r w:rsidR="00004B39" w:rsidRPr="00C319FA">
        <w:rPr>
          <w:rFonts w:ascii="Times New Roman" w:hAnsi="Times New Roman" w:cs="Times New Roman"/>
          <w:color w:val="000000" w:themeColor="text1"/>
        </w:rPr>
        <w:t xml:space="preserve">, </w:t>
      </w:r>
      <w:r w:rsidR="00004B39" w:rsidRPr="00C319FA">
        <w:rPr>
          <w:rFonts w:ascii="Times New Roman" w:hAnsi="Times New Roman" w:cs="Times New Roman"/>
          <w:color w:val="000000"/>
          <w:shd w:val="clear" w:color="auto" w:fill="FFFFFF"/>
        </w:rPr>
        <w:t xml:space="preserve">“The problem is that we’ve expended all this effort promoting [what has become] the Western counter-terrorism paradigm and dehumanizing these people to mobilise against the ISIS threat. Now we </w:t>
      </w:r>
      <w:proofErr w:type="gramStart"/>
      <w:r w:rsidR="00004B39" w:rsidRPr="00C319FA">
        <w:rPr>
          <w:rFonts w:ascii="Times New Roman" w:hAnsi="Times New Roman" w:cs="Times New Roman"/>
          <w:color w:val="000000"/>
          <w:shd w:val="clear" w:color="auto" w:fill="FFFFFF"/>
        </w:rPr>
        <w:t>have to</w:t>
      </w:r>
      <w:proofErr w:type="gramEnd"/>
      <w:r w:rsidR="00004B39" w:rsidRPr="00C319FA">
        <w:rPr>
          <w:rFonts w:ascii="Times New Roman" w:hAnsi="Times New Roman" w:cs="Times New Roman"/>
          <w:color w:val="000000"/>
          <w:shd w:val="clear" w:color="auto" w:fill="FFFFFF"/>
        </w:rPr>
        <w:t xml:space="preserve"> humanize the population to convince countries that they can and should get them home.”</w:t>
      </w:r>
      <w:r w:rsidR="00C319FA">
        <w:rPr>
          <w:rStyle w:val="FootnoteReference"/>
          <w:rFonts w:ascii="Times New Roman" w:hAnsi="Times New Roman" w:cs="Times New Roman"/>
          <w:color w:val="000000"/>
          <w:shd w:val="clear" w:color="auto" w:fill="FFFFFF"/>
        </w:rPr>
        <w:footnoteReference w:id="73"/>
      </w:r>
    </w:p>
    <w:p w14:paraId="14E90241" w14:textId="49156239" w:rsidR="0058784C" w:rsidRDefault="00427891" w:rsidP="00CC2EE4">
      <w:pPr>
        <w:spacing w:line="240" w:lineRule="auto"/>
        <w:rPr>
          <w:rFonts w:ascii="Times New Roman" w:hAnsi="Times New Roman" w:cs="Times New Roman"/>
          <w:b/>
          <w:bCs/>
          <w:color w:val="000000" w:themeColor="text1"/>
        </w:rPr>
      </w:pPr>
      <w:r>
        <w:rPr>
          <w:rFonts w:ascii="Times New Roman" w:hAnsi="Times New Roman" w:cs="Times New Roman"/>
          <w:b/>
          <w:bCs/>
          <w:color w:val="000000" w:themeColor="text1"/>
        </w:rPr>
        <w:t xml:space="preserve">Continued </w:t>
      </w:r>
      <w:r w:rsidR="0058784C" w:rsidRPr="00427891">
        <w:rPr>
          <w:rFonts w:ascii="Times New Roman" w:hAnsi="Times New Roman" w:cs="Times New Roman"/>
          <w:b/>
          <w:bCs/>
          <w:color w:val="000000" w:themeColor="text1"/>
        </w:rPr>
        <w:t>Arbitrary Detention of Canadian Children</w:t>
      </w:r>
      <w:r>
        <w:rPr>
          <w:rFonts w:ascii="Times New Roman" w:hAnsi="Times New Roman" w:cs="Times New Roman"/>
          <w:b/>
          <w:bCs/>
          <w:color w:val="000000" w:themeColor="text1"/>
        </w:rPr>
        <w:t xml:space="preserve"> and the Death of FJ</w:t>
      </w:r>
    </w:p>
    <w:p w14:paraId="52B93390" w14:textId="2E4E4CD6" w:rsidR="0059070D" w:rsidRDefault="00531071" w:rsidP="00CC2EE4">
      <w:pPr>
        <w:spacing w:line="240" w:lineRule="auto"/>
        <w:rPr>
          <w:rFonts w:ascii="Times New Roman" w:hAnsi="Times New Roman" w:cs="Times New Roman"/>
          <w:color w:val="000000" w:themeColor="text1"/>
          <w:kern w:val="0"/>
          <w:lang w:val="en-US"/>
        </w:rPr>
      </w:pPr>
      <w:proofErr w:type="gramStart"/>
      <w:r w:rsidRPr="00531071">
        <w:rPr>
          <w:rFonts w:ascii="Times New Roman" w:hAnsi="Times New Roman" w:cs="Times New Roman"/>
          <w:color w:val="000000" w:themeColor="text1"/>
          <w:lang w:val="en-US"/>
        </w:rPr>
        <w:t>All of</w:t>
      </w:r>
      <w:proofErr w:type="gramEnd"/>
      <w:r w:rsidRPr="00531071">
        <w:rPr>
          <w:rFonts w:ascii="Times New Roman" w:hAnsi="Times New Roman" w:cs="Times New Roman"/>
          <w:color w:val="000000" w:themeColor="text1"/>
          <w:lang w:val="en-US"/>
        </w:rPr>
        <w:t xml:space="preserve"> the ICCPR Articles referenced at the beginning of this documented are implicated in the ongoing detention of five Canadian children in Roj Camp</w:t>
      </w:r>
      <w:r w:rsidR="00524AE9">
        <w:rPr>
          <w:rFonts w:ascii="Times New Roman" w:hAnsi="Times New Roman" w:cs="Times New Roman"/>
          <w:color w:val="000000" w:themeColor="text1"/>
          <w:lang w:val="en-US"/>
        </w:rPr>
        <w:t xml:space="preserve"> </w:t>
      </w:r>
      <w:r w:rsidRPr="00531071">
        <w:rPr>
          <w:rFonts w:ascii="Times New Roman" w:hAnsi="Times New Roman" w:cs="Times New Roman"/>
          <w:color w:val="000000" w:themeColor="text1"/>
          <w:lang w:val="en-US"/>
        </w:rPr>
        <w:t xml:space="preserve">in northeast Syria. </w:t>
      </w:r>
      <w:r>
        <w:rPr>
          <w:rFonts w:ascii="Times New Roman" w:hAnsi="Times New Roman" w:cs="Times New Roman"/>
          <w:color w:val="000000" w:themeColor="text1"/>
          <w:lang w:val="en-US"/>
        </w:rPr>
        <w:t>The remedy for them – repatriation – has been offered to the children by Canada, but only conditional upon the children enduring an additional rights violation, in this case violation</w:t>
      </w:r>
      <w:r w:rsidR="00524AE9">
        <w:rPr>
          <w:rFonts w:ascii="Times New Roman" w:hAnsi="Times New Roman" w:cs="Times New Roman"/>
          <w:color w:val="000000" w:themeColor="text1"/>
          <w:lang w:val="en-US"/>
        </w:rPr>
        <w:t>s of 17.1</w:t>
      </w:r>
      <w:r w:rsidR="00524AE9" w:rsidRPr="00F3778D">
        <w:rPr>
          <w:rFonts w:ascii="Times New Roman" w:hAnsi="Times New Roman" w:cs="Times New Roman"/>
          <w:color w:val="000000" w:themeColor="text1"/>
          <w:lang w:val="en-US"/>
        </w:rPr>
        <w:t>(</w:t>
      </w:r>
      <w:r w:rsidR="00524AE9" w:rsidRPr="00F3778D">
        <w:rPr>
          <w:rFonts w:ascii="Times New Roman" w:hAnsi="Times New Roman" w:cs="Times New Roman"/>
          <w:color w:val="000000" w:themeColor="text1"/>
          <w:spacing w:val="4"/>
        </w:rPr>
        <w:t>No one shall be subjected to arbitrary or unlawful interference with his privacy, family,)</w:t>
      </w:r>
      <w:r w:rsidRPr="00524AE9">
        <w:rPr>
          <w:rFonts w:ascii="Times New Roman" w:hAnsi="Times New Roman" w:cs="Times New Roman"/>
          <w:color w:val="000000" w:themeColor="text1"/>
          <w:lang w:val="en-US"/>
        </w:rPr>
        <w:t xml:space="preserve"> of 23.1 (“The family is the natural and fundamental group unit of society and is entitled to</w:t>
      </w:r>
      <w:r w:rsidRPr="00690A19">
        <w:rPr>
          <w:rFonts w:ascii="Times New Roman" w:hAnsi="Times New Roman" w:cs="Times New Roman"/>
          <w:color w:val="000000" w:themeColor="text1"/>
          <w:lang w:val="en-US"/>
        </w:rPr>
        <w:t xml:space="preserve"> protection by society and the State.”)</w:t>
      </w:r>
      <w:r>
        <w:rPr>
          <w:rFonts w:ascii="Times New Roman" w:hAnsi="Times New Roman" w:cs="Times New Roman"/>
          <w:color w:val="000000" w:themeColor="text1"/>
          <w:lang w:val="en-US"/>
        </w:rPr>
        <w:t xml:space="preserve"> as</w:t>
      </w:r>
      <w:r w:rsidR="0059070D">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well as the P</w:t>
      </w:r>
      <w:r w:rsidR="0059070D">
        <w:rPr>
          <w:rFonts w:ascii="Times New Roman" w:hAnsi="Times New Roman" w:cs="Times New Roman"/>
          <w:color w:val="000000" w:themeColor="text1"/>
          <w:lang w:val="en-US"/>
        </w:rPr>
        <w:t>olicy</w:t>
      </w:r>
      <w:r>
        <w:rPr>
          <w:rFonts w:ascii="Times New Roman" w:hAnsi="Times New Roman" w:cs="Times New Roman"/>
          <w:color w:val="000000" w:themeColor="text1"/>
          <w:lang w:val="en-US"/>
        </w:rPr>
        <w:t xml:space="preserve"> Framework</w:t>
      </w:r>
      <w:r w:rsidR="0059070D">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s own guidance that </w:t>
      </w:r>
      <w:r w:rsidR="0059070D">
        <w:rPr>
          <w:rFonts w:ascii="Times New Roman" w:hAnsi="Times New Roman" w:cs="Times New Roman"/>
          <w:color w:val="000000" w:themeColor="text1"/>
          <w:lang w:val="en-US"/>
        </w:rPr>
        <w:t>“</w:t>
      </w:r>
      <w:r w:rsidR="0059070D" w:rsidRPr="00690A19">
        <w:rPr>
          <w:rFonts w:ascii="Times New Roman" w:hAnsi="Times New Roman" w:cs="Times New Roman"/>
          <w:color w:val="000000" w:themeColor="text1"/>
          <w:kern w:val="0"/>
          <w:lang w:val="en-US"/>
        </w:rPr>
        <w:t>Children will not be separated from their parents, except in extraordinary circumstances</w:t>
      </w:r>
      <w:r w:rsidR="0059070D">
        <w:rPr>
          <w:rFonts w:ascii="Times New Roman" w:hAnsi="Times New Roman" w:cs="Times New Roman"/>
          <w:color w:val="000000" w:themeColor="text1"/>
          <w:kern w:val="0"/>
          <w:lang w:val="en-US"/>
        </w:rPr>
        <w:t xml:space="preserve">.” Those extraordinary circumstances </w:t>
      </w:r>
      <w:r w:rsidR="0059070D">
        <w:rPr>
          <w:rFonts w:ascii="Times New Roman" w:hAnsi="Times New Roman" w:cs="Times New Roman"/>
          <w:color w:val="000000" w:themeColor="text1"/>
          <w:kern w:val="0"/>
          <w:lang w:val="en-US"/>
        </w:rPr>
        <w:lastRenderedPageBreak/>
        <w:t xml:space="preserve">have not been made out by the Canadian government. The repatriation remedy is only </w:t>
      </w:r>
      <w:proofErr w:type="gramStart"/>
      <w:r w:rsidR="0059070D">
        <w:rPr>
          <w:rFonts w:ascii="Times New Roman" w:hAnsi="Times New Roman" w:cs="Times New Roman"/>
          <w:color w:val="000000" w:themeColor="text1"/>
          <w:kern w:val="0"/>
          <w:lang w:val="en-US"/>
        </w:rPr>
        <w:t>a  complete</w:t>
      </w:r>
      <w:proofErr w:type="gramEnd"/>
      <w:r w:rsidR="0059070D">
        <w:rPr>
          <w:rFonts w:ascii="Times New Roman" w:hAnsi="Times New Roman" w:cs="Times New Roman"/>
          <w:color w:val="000000" w:themeColor="text1"/>
          <w:kern w:val="0"/>
          <w:lang w:val="en-US"/>
        </w:rPr>
        <w:t xml:space="preserve"> remedy if the children’s mothers are granted temporary resident permits to allow them to come to Canada as a family unit. </w:t>
      </w:r>
      <w:r w:rsidR="0098596F">
        <w:rPr>
          <w:rFonts w:ascii="Times New Roman" w:hAnsi="Times New Roman" w:cs="Times New Roman"/>
          <w:color w:val="000000" w:themeColor="text1"/>
          <w:kern w:val="0"/>
          <w:lang w:val="en-US"/>
        </w:rPr>
        <w:t xml:space="preserve">Absent such a remedy, the children continue to be discriminated against based on the </w:t>
      </w:r>
      <w:r w:rsidR="00693FB9">
        <w:rPr>
          <w:rFonts w:ascii="Times New Roman" w:hAnsi="Times New Roman" w:cs="Times New Roman"/>
          <w:color w:val="000000" w:themeColor="text1"/>
          <w:kern w:val="0"/>
          <w:lang w:val="en-US"/>
        </w:rPr>
        <w:t>birth citizenship</w:t>
      </w:r>
      <w:r w:rsidR="0098596F">
        <w:rPr>
          <w:rFonts w:ascii="Times New Roman" w:hAnsi="Times New Roman" w:cs="Times New Roman"/>
          <w:color w:val="000000" w:themeColor="text1"/>
          <w:kern w:val="0"/>
          <w:lang w:val="en-US"/>
        </w:rPr>
        <w:t xml:space="preserve"> of their mothers.</w:t>
      </w:r>
      <w:r w:rsidR="00693FB9">
        <w:rPr>
          <w:rFonts w:ascii="Times New Roman" w:hAnsi="Times New Roman" w:cs="Times New Roman"/>
          <w:color w:val="000000" w:themeColor="text1"/>
          <w:kern w:val="0"/>
          <w:lang w:val="en-US"/>
        </w:rPr>
        <w:t xml:space="preserve"> All Canadian children with Canadian mothers have been repatriated. These remaining five children have not, as Canada has for three years refused to approve temporary resident permits for their mothers. </w:t>
      </w:r>
    </w:p>
    <w:p w14:paraId="3B65196A" w14:textId="77777777" w:rsidR="00092044" w:rsidRPr="0053126D" w:rsidRDefault="00092044" w:rsidP="00CC2EE4">
      <w:pPr>
        <w:spacing w:line="240" w:lineRule="auto"/>
        <w:rPr>
          <w:rFonts w:ascii="Times New Roman" w:hAnsi="Times New Roman" w:cs="Times New Roman"/>
          <w:b/>
          <w:bCs/>
          <w:color w:val="000000" w:themeColor="text1"/>
          <w:kern w:val="0"/>
          <w:lang w:val="en-US"/>
        </w:rPr>
      </w:pPr>
      <w:r w:rsidRPr="0053126D">
        <w:rPr>
          <w:rFonts w:ascii="Times New Roman" w:hAnsi="Times New Roman" w:cs="Times New Roman"/>
          <w:b/>
          <w:bCs/>
          <w:color w:val="000000" w:themeColor="text1"/>
          <w:kern w:val="0"/>
          <w:lang w:val="en-US"/>
        </w:rPr>
        <w:t>Remedy in Death of FJ</w:t>
      </w:r>
    </w:p>
    <w:p w14:paraId="64E2D6BE" w14:textId="789265B5" w:rsidR="00092044" w:rsidRDefault="00693FB9" w:rsidP="00CC2EE4">
      <w:pPr>
        <w:spacing w:line="240" w:lineRule="auto"/>
        <w:rPr>
          <w:rFonts w:ascii="Times New Roman" w:hAnsi="Times New Roman" w:cs="Times New Roman"/>
          <w:color w:val="000000" w:themeColor="text1"/>
          <w:kern w:val="0"/>
          <w:lang w:val="en-US"/>
        </w:rPr>
      </w:pPr>
      <w:r>
        <w:rPr>
          <w:rFonts w:ascii="Times New Roman" w:hAnsi="Times New Roman" w:cs="Times New Roman"/>
          <w:color w:val="000000" w:themeColor="text1"/>
          <w:kern w:val="0"/>
          <w:lang w:val="en-US"/>
        </w:rPr>
        <w:t xml:space="preserve">In addition, Canada has yet to provide an effective remedy </w:t>
      </w:r>
      <w:r w:rsidR="00092044">
        <w:rPr>
          <w:rFonts w:ascii="Times New Roman" w:hAnsi="Times New Roman" w:cs="Times New Roman"/>
          <w:color w:val="000000" w:themeColor="text1"/>
          <w:kern w:val="0"/>
          <w:lang w:val="en-US"/>
        </w:rPr>
        <w:t>for the children of</w:t>
      </w:r>
      <w:r>
        <w:rPr>
          <w:rFonts w:ascii="Times New Roman" w:hAnsi="Times New Roman" w:cs="Times New Roman"/>
          <w:color w:val="000000" w:themeColor="text1"/>
          <w:kern w:val="0"/>
          <w:lang w:val="en-US"/>
        </w:rPr>
        <w:t xml:space="preserve"> Canadian mother of six </w:t>
      </w:r>
      <w:r w:rsidR="007775F1">
        <w:rPr>
          <w:rFonts w:ascii="Times New Roman" w:hAnsi="Times New Roman" w:cs="Times New Roman"/>
          <w:color w:val="000000" w:themeColor="text1"/>
          <w:kern w:val="0"/>
          <w:lang w:val="en-US"/>
        </w:rPr>
        <w:t>and detainee</w:t>
      </w:r>
      <w:r>
        <w:rPr>
          <w:rFonts w:ascii="Times New Roman" w:hAnsi="Times New Roman" w:cs="Times New Roman"/>
          <w:color w:val="000000" w:themeColor="text1"/>
          <w:kern w:val="0"/>
          <w:lang w:val="en-US"/>
        </w:rPr>
        <w:t xml:space="preserve"> FJ</w:t>
      </w:r>
      <w:r w:rsidR="007775F1">
        <w:rPr>
          <w:rFonts w:ascii="Times New Roman" w:hAnsi="Times New Roman" w:cs="Times New Roman"/>
          <w:color w:val="000000" w:themeColor="text1"/>
          <w:kern w:val="0"/>
          <w:lang w:val="en-US"/>
        </w:rPr>
        <w:t xml:space="preserve">, a 40-year-old woman who had escaped Roj camp in Northeast Syria, only to wind up dead in Turkish custody. </w:t>
      </w:r>
      <w:r w:rsidR="00A612B1">
        <w:rPr>
          <w:rFonts w:ascii="Times New Roman" w:hAnsi="Times New Roman" w:cs="Times New Roman"/>
          <w:color w:val="000000" w:themeColor="text1"/>
          <w:kern w:val="0"/>
          <w:lang w:val="en-US"/>
        </w:rPr>
        <w:t>While the best remedy –</w:t>
      </w:r>
      <w:r w:rsidR="00092044">
        <w:rPr>
          <w:rFonts w:ascii="Times New Roman" w:hAnsi="Times New Roman" w:cs="Times New Roman"/>
          <w:color w:val="000000" w:themeColor="text1"/>
          <w:kern w:val="0"/>
          <w:lang w:val="en-US"/>
        </w:rPr>
        <w:t xml:space="preserve"> </w:t>
      </w:r>
      <w:r w:rsidR="00A612B1">
        <w:rPr>
          <w:rFonts w:ascii="Times New Roman" w:hAnsi="Times New Roman" w:cs="Times New Roman"/>
          <w:color w:val="000000" w:themeColor="text1"/>
          <w:kern w:val="0"/>
          <w:lang w:val="en-US"/>
        </w:rPr>
        <w:t xml:space="preserve">ensuring the right to life – is no longer available to FJ, her six children </w:t>
      </w:r>
      <w:r w:rsidR="00C347AA">
        <w:rPr>
          <w:rFonts w:ascii="Times New Roman" w:hAnsi="Times New Roman" w:cs="Times New Roman"/>
          <w:color w:val="000000" w:themeColor="text1"/>
          <w:kern w:val="0"/>
          <w:lang w:val="en-US"/>
        </w:rPr>
        <w:t>are supported by civil society calls for an impartial, independent investigation, as outlined</w:t>
      </w:r>
      <w:r w:rsidR="00092044">
        <w:rPr>
          <w:rFonts w:ascii="Times New Roman" w:hAnsi="Times New Roman" w:cs="Times New Roman"/>
          <w:color w:val="000000" w:themeColor="text1"/>
          <w:kern w:val="0"/>
          <w:lang w:val="en-US"/>
        </w:rPr>
        <w:t xml:space="preserve"> </w:t>
      </w:r>
      <w:r w:rsidR="00C347AA">
        <w:rPr>
          <w:rFonts w:ascii="Times New Roman" w:hAnsi="Times New Roman" w:cs="Times New Roman"/>
          <w:color w:val="000000" w:themeColor="text1"/>
          <w:kern w:val="0"/>
          <w:lang w:val="en-US"/>
        </w:rPr>
        <w:t xml:space="preserve">in a letter from Canadian Senator Kim Pate and former Amnesty International Secretary General </w:t>
      </w:r>
      <w:r w:rsidR="00092044">
        <w:rPr>
          <w:rFonts w:ascii="Times New Roman" w:hAnsi="Times New Roman" w:cs="Times New Roman"/>
          <w:color w:val="000000" w:themeColor="text1"/>
          <w:kern w:val="0"/>
          <w:lang w:val="en-US"/>
        </w:rPr>
        <w:t xml:space="preserve">for Canada </w:t>
      </w:r>
      <w:r w:rsidR="00C347AA">
        <w:rPr>
          <w:rFonts w:ascii="Times New Roman" w:hAnsi="Times New Roman" w:cs="Times New Roman"/>
          <w:color w:val="000000" w:themeColor="text1"/>
          <w:kern w:val="0"/>
          <w:lang w:val="en-US"/>
        </w:rPr>
        <w:t>Alex Neve.</w:t>
      </w:r>
      <w:r w:rsidR="00092044">
        <w:rPr>
          <w:rStyle w:val="FootnoteReference"/>
          <w:rFonts w:ascii="Times New Roman" w:hAnsi="Times New Roman" w:cs="Times New Roman"/>
          <w:color w:val="000000" w:themeColor="text1"/>
          <w:kern w:val="0"/>
          <w:lang w:val="en-US"/>
        </w:rPr>
        <w:footnoteReference w:id="74"/>
      </w:r>
      <w:r w:rsidR="00C347AA">
        <w:rPr>
          <w:rFonts w:ascii="Times New Roman" w:hAnsi="Times New Roman" w:cs="Times New Roman"/>
          <w:color w:val="000000" w:themeColor="text1"/>
          <w:kern w:val="0"/>
          <w:lang w:val="en-US"/>
        </w:rPr>
        <w:t xml:space="preserve"> </w:t>
      </w:r>
    </w:p>
    <w:p w14:paraId="292CF1AB" w14:textId="53499BE0" w:rsidR="00061998" w:rsidRDefault="00092044" w:rsidP="00CC2EE4">
      <w:pPr>
        <w:spacing w:line="240" w:lineRule="auto"/>
        <w:rPr>
          <w:rFonts w:ascii="Times New Roman" w:hAnsi="Times New Roman" w:cs="Times New Roman"/>
          <w:color w:val="000000"/>
        </w:rPr>
      </w:pPr>
      <w:r>
        <w:rPr>
          <w:rFonts w:ascii="Times New Roman" w:hAnsi="Times New Roman" w:cs="Times New Roman"/>
          <w:color w:val="000000" w:themeColor="text1"/>
          <w:kern w:val="0"/>
          <w:lang w:val="en-US"/>
        </w:rPr>
        <w:t>FJ</w:t>
      </w:r>
      <w:r w:rsidR="007775F1">
        <w:rPr>
          <w:rFonts w:ascii="Times New Roman" w:hAnsi="Times New Roman" w:cs="Times New Roman"/>
          <w:color w:val="000000" w:themeColor="text1"/>
          <w:kern w:val="0"/>
          <w:lang w:val="en-US"/>
        </w:rPr>
        <w:t xml:space="preserve"> was the subject of a May 2023 </w:t>
      </w:r>
      <w:r>
        <w:rPr>
          <w:rFonts w:ascii="Times New Roman" w:hAnsi="Times New Roman" w:cs="Times New Roman"/>
          <w:color w:val="000000" w:themeColor="text1"/>
          <w:kern w:val="0"/>
          <w:lang w:val="en-US"/>
        </w:rPr>
        <w:t xml:space="preserve">communique to the Government of Canada by several UN </w:t>
      </w:r>
      <w:r w:rsidR="007775F1">
        <w:rPr>
          <w:rFonts w:ascii="Times New Roman" w:hAnsi="Times New Roman" w:cs="Times New Roman"/>
          <w:color w:val="000000" w:themeColor="text1"/>
          <w:kern w:val="0"/>
          <w:lang w:val="en-US"/>
        </w:rPr>
        <w:t>Special Rapporteur</w:t>
      </w:r>
      <w:r>
        <w:rPr>
          <w:rFonts w:ascii="Times New Roman" w:hAnsi="Times New Roman" w:cs="Times New Roman"/>
          <w:color w:val="000000" w:themeColor="text1"/>
          <w:kern w:val="0"/>
          <w:lang w:val="en-US"/>
        </w:rPr>
        <w:t>s</w:t>
      </w:r>
      <w:r w:rsidR="007775F1">
        <w:rPr>
          <w:rFonts w:ascii="Times New Roman" w:hAnsi="Times New Roman" w:cs="Times New Roman"/>
          <w:color w:val="000000" w:themeColor="text1"/>
          <w:kern w:val="0"/>
          <w:lang w:val="en-US"/>
        </w:rPr>
        <w:t xml:space="preserve"> </w:t>
      </w:r>
      <w:r>
        <w:rPr>
          <w:rFonts w:ascii="Times New Roman" w:hAnsi="Times New Roman" w:cs="Times New Roman"/>
          <w:color w:val="000000" w:themeColor="text1"/>
          <w:kern w:val="0"/>
          <w:lang w:val="en-US"/>
        </w:rPr>
        <w:t xml:space="preserve">that </w:t>
      </w:r>
      <w:proofErr w:type="gramStart"/>
      <w:r w:rsidR="000A76D3" w:rsidRPr="000A76D3">
        <w:rPr>
          <w:rFonts w:ascii="Times New Roman" w:hAnsi="Times New Roman" w:cs="Times New Roman"/>
          <w:color w:val="000000" w:themeColor="text1"/>
          <w:kern w:val="0"/>
          <w:lang w:val="en-US"/>
        </w:rPr>
        <w:t xml:space="preserve">found </w:t>
      </w:r>
      <w:r w:rsidR="000A76D3" w:rsidRPr="000A76D3">
        <w:rPr>
          <w:rFonts w:ascii="Times New Roman" w:hAnsi="Times New Roman" w:cs="Times New Roman"/>
          <w:color w:val="000000"/>
        </w:rPr>
        <w:t> “</w:t>
      </w:r>
      <w:proofErr w:type="gramEnd"/>
      <w:r w:rsidR="000A76D3" w:rsidRPr="000A76D3">
        <w:rPr>
          <w:rFonts w:ascii="Times New Roman" w:hAnsi="Times New Roman" w:cs="Times New Roman"/>
          <w:color w:val="000000"/>
        </w:rPr>
        <w:t>an extremely traumatized family in very poor health,”</w:t>
      </w:r>
      <w:r>
        <w:rPr>
          <w:rStyle w:val="FootnoteReference"/>
          <w:rFonts w:ascii="Times New Roman" w:hAnsi="Times New Roman" w:cs="Times New Roman"/>
          <w:color w:val="000000"/>
        </w:rPr>
        <w:footnoteReference w:id="75"/>
      </w:r>
      <w:r w:rsidR="000A76D3" w:rsidRPr="000A76D3">
        <w:rPr>
          <w:rFonts w:ascii="Times New Roman" w:hAnsi="Times New Roman" w:cs="Times New Roman"/>
          <w:color w:val="000000"/>
        </w:rPr>
        <w:t xml:space="preserve"> noting F.J. and the children had undergone a myriad of injuries and health issues, including abscesses, anaemia, calcium deficiencies and recurring bouts of hepatitis. </w:t>
      </w:r>
    </w:p>
    <w:p w14:paraId="3B206A7B" w14:textId="68529B1C" w:rsidR="00092044" w:rsidRDefault="000A76D3" w:rsidP="00CC2EE4">
      <w:pPr>
        <w:spacing w:line="240" w:lineRule="auto"/>
        <w:rPr>
          <w:rFonts w:ascii="Times New Roman" w:hAnsi="Times New Roman" w:cs="Times New Roman"/>
          <w:color w:val="000000"/>
        </w:rPr>
      </w:pPr>
      <w:r w:rsidRPr="000A76D3">
        <w:rPr>
          <w:rFonts w:ascii="Times New Roman" w:hAnsi="Times New Roman" w:cs="Times New Roman"/>
          <w:color w:val="000000"/>
        </w:rPr>
        <w:br/>
        <w:t xml:space="preserve">Both F.J. and the </w:t>
      </w:r>
      <w:r w:rsidR="00092044">
        <w:rPr>
          <w:rFonts w:ascii="Times New Roman" w:hAnsi="Times New Roman" w:cs="Times New Roman"/>
          <w:color w:val="000000"/>
        </w:rPr>
        <w:t xml:space="preserve">detained </w:t>
      </w:r>
      <w:r w:rsidRPr="000A76D3">
        <w:rPr>
          <w:rFonts w:ascii="Times New Roman" w:hAnsi="Times New Roman" w:cs="Times New Roman"/>
          <w:color w:val="000000"/>
        </w:rPr>
        <w:t xml:space="preserve">children were described as dangerously underweight, with the </w:t>
      </w:r>
      <w:r w:rsidR="00524AE9">
        <w:rPr>
          <w:rFonts w:ascii="Times New Roman" w:hAnsi="Times New Roman" w:cs="Times New Roman"/>
          <w:color w:val="000000"/>
        </w:rPr>
        <w:t xml:space="preserve">Rapporteurs </w:t>
      </w:r>
      <w:r w:rsidRPr="000A76D3">
        <w:rPr>
          <w:rFonts w:ascii="Times New Roman" w:hAnsi="Times New Roman" w:cs="Times New Roman"/>
          <w:color w:val="000000"/>
        </w:rPr>
        <w:t xml:space="preserve">noting that three had parasites and worms affecting their digestion. </w:t>
      </w:r>
      <w:proofErr w:type="gramStart"/>
      <w:r w:rsidRPr="000A76D3">
        <w:rPr>
          <w:rFonts w:ascii="Times New Roman" w:hAnsi="Times New Roman" w:cs="Times New Roman"/>
          <w:color w:val="000000"/>
        </w:rPr>
        <w:t>All of</w:t>
      </w:r>
      <w:proofErr w:type="gramEnd"/>
      <w:r w:rsidRPr="000A76D3">
        <w:rPr>
          <w:rFonts w:ascii="Times New Roman" w:hAnsi="Times New Roman" w:cs="Times New Roman"/>
          <w:color w:val="000000"/>
        </w:rPr>
        <w:t xml:space="preserve"> the children were experiencing severe separation anxiety, and two of them would wake several times each night for fear that their mother had disappeared. </w:t>
      </w:r>
    </w:p>
    <w:p w14:paraId="5B5BC6AA" w14:textId="441567AD" w:rsidR="00C63DAE" w:rsidRDefault="000A76D3" w:rsidP="00CC2EE4">
      <w:pPr>
        <w:spacing w:line="240" w:lineRule="auto"/>
        <w:rPr>
          <w:rFonts w:ascii="Times New Roman" w:hAnsi="Times New Roman" w:cs="Times New Roman"/>
          <w:color w:val="000000"/>
        </w:rPr>
      </w:pPr>
      <w:r w:rsidRPr="000A76D3">
        <w:rPr>
          <w:rFonts w:ascii="Times New Roman" w:hAnsi="Times New Roman" w:cs="Times New Roman"/>
          <w:color w:val="000000"/>
        </w:rPr>
        <w:br/>
        <w:t xml:space="preserve">The </w:t>
      </w:r>
      <w:r w:rsidR="00092044">
        <w:rPr>
          <w:rFonts w:ascii="Times New Roman" w:hAnsi="Times New Roman" w:cs="Times New Roman"/>
          <w:color w:val="000000"/>
        </w:rPr>
        <w:t>Rapporteurs noted</w:t>
      </w:r>
      <w:r w:rsidRPr="000A76D3">
        <w:rPr>
          <w:rFonts w:ascii="Times New Roman" w:hAnsi="Times New Roman" w:cs="Times New Roman"/>
          <w:color w:val="000000"/>
        </w:rPr>
        <w:t xml:space="preserve"> that Canada had assessed the children as being eligible for repatriation, but not their mother, leading the rapporteur</w:t>
      </w:r>
      <w:r w:rsidR="00524AE9">
        <w:rPr>
          <w:rFonts w:ascii="Times New Roman" w:hAnsi="Times New Roman" w:cs="Times New Roman"/>
          <w:color w:val="000000"/>
        </w:rPr>
        <w:t>s</w:t>
      </w:r>
      <w:r w:rsidRPr="000A76D3">
        <w:rPr>
          <w:rFonts w:ascii="Times New Roman" w:hAnsi="Times New Roman" w:cs="Times New Roman"/>
          <w:color w:val="000000"/>
        </w:rPr>
        <w:t xml:space="preserve"> to remind Canadian officials that “preventing family separation and preserving family unity are essential components of the child protection system.” </w:t>
      </w:r>
      <w:r w:rsidRPr="000A76D3">
        <w:rPr>
          <w:rFonts w:ascii="Times New Roman" w:hAnsi="Times New Roman" w:cs="Times New Roman"/>
          <w:color w:val="000000"/>
        </w:rPr>
        <w:br/>
        <w:t>Indeed, given “the immense closeness and attachment that they have to their mother as the only element of stability in their lives,” the report continued, separation “would cause these young children irreparable trauma.”</w:t>
      </w:r>
    </w:p>
    <w:p w14:paraId="01862E85" w14:textId="7D0F9F36" w:rsidR="00693FB9" w:rsidRDefault="000A76D3" w:rsidP="00CC2EE4">
      <w:pPr>
        <w:spacing w:line="240" w:lineRule="auto"/>
        <w:rPr>
          <w:rFonts w:ascii="Times New Roman" w:hAnsi="Times New Roman" w:cs="Times New Roman"/>
          <w:color w:val="000000"/>
        </w:rPr>
      </w:pPr>
      <w:r w:rsidRPr="000A76D3">
        <w:rPr>
          <w:rFonts w:ascii="Times New Roman" w:hAnsi="Times New Roman" w:cs="Times New Roman"/>
          <w:color w:val="000000"/>
        </w:rPr>
        <w:t>While Canada couched its offer to F.J. as seeking her permission for family separation, the UN Rapporteur</w:t>
      </w:r>
      <w:r w:rsidR="00092044">
        <w:rPr>
          <w:rFonts w:ascii="Times New Roman" w:hAnsi="Times New Roman" w:cs="Times New Roman"/>
          <w:color w:val="000000"/>
        </w:rPr>
        <w:t>s</w:t>
      </w:r>
      <w:r w:rsidRPr="000A76D3">
        <w:rPr>
          <w:rFonts w:ascii="Times New Roman" w:hAnsi="Times New Roman" w:cs="Times New Roman"/>
          <w:color w:val="000000"/>
        </w:rPr>
        <w:t xml:space="preserve"> noted consent to such an action in her situation “can never be considered as meaningfully procured” and that considering it as such “could amount to forced and arbitrary separation, a clear violation of international law.”</w:t>
      </w:r>
    </w:p>
    <w:p w14:paraId="275FD76B" w14:textId="71450D03" w:rsidR="007775F1" w:rsidRPr="00092044" w:rsidRDefault="00092044" w:rsidP="00CC2EE4">
      <w:pPr>
        <w:spacing w:line="240" w:lineRule="auto"/>
        <w:rPr>
          <w:rFonts w:ascii="Times New Roman" w:hAnsi="Times New Roman" w:cs="Times New Roman"/>
          <w:color w:val="000000" w:themeColor="text1"/>
          <w:kern w:val="0"/>
          <w:lang w:val="en-US"/>
        </w:rPr>
      </w:pPr>
      <w:r>
        <w:rPr>
          <w:rFonts w:ascii="Times New Roman" w:hAnsi="Times New Roman" w:cs="Times New Roman"/>
          <w:color w:val="000000" w:themeColor="text1"/>
          <w:kern w:val="0"/>
          <w:lang w:val="en-US"/>
        </w:rPr>
        <w:t>In addition, a Canadian media outlet discovered that the reasons for preventing FJ’s return were a mixture of unsubstantiated fears about her alleged beliefs as well as the Kafkaesque fear generated by the fact that there was nothing to charge her with, and that</w:t>
      </w:r>
      <w:r w:rsidR="000A76D3" w:rsidRPr="00061998">
        <w:rPr>
          <w:rFonts w:ascii="Times New Roman" w:hAnsi="Times New Roman" w:cs="Times New Roman"/>
          <w:color w:val="000000"/>
        </w:rPr>
        <w:t xml:space="preserve"> “in the absence of a charge package or peace bond, F.J. would have freedom of movement upon return to Canada.”</w:t>
      </w:r>
      <w:r w:rsidR="000A76D3" w:rsidRPr="00061998">
        <w:rPr>
          <w:rStyle w:val="FootnoteReference"/>
          <w:rFonts w:ascii="Times New Roman" w:hAnsi="Times New Roman" w:cs="Times New Roman"/>
          <w:color w:val="000000"/>
        </w:rPr>
        <w:footnoteReference w:id="76"/>
      </w:r>
    </w:p>
    <w:p w14:paraId="4090CDCA" w14:textId="04721578" w:rsidR="00061998" w:rsidRPr="00092044" w:rsidRDefault="007775F1" w:rsidP="00CC2EE4">
      <w:pPr>
        <w:spacing w:line="240" w:lineRule="auto"/>
        <w:rPr>
          <w:rFonts w:ascii="Times New Roman" w:hAnsi="Times New Roman" w:cs="Times New Roman"/>
          <w:color w:val="000000" w:themeColor="text1"/>
          <w:kern w:val="0"/>
          <w:lang w:val="en-US"/>
        </w:rPr>
      </w:pPr>
      <w:r w:rsidRPr="00061998">
        <w:rPr>
          <w:rFonts w:ascii="Times New Roman" w:hAnsi="Times New Roman" w:cs="Times New Roman"/>
          <w:color w:val="000000" w:themeColor="text1"/>
          <w:kern w:val="0"/>
          <w:lang w:val="en-US"/>
        </w:rPr>
        <w:lastRenderedPageBreak/>
        <w:t>Her death has generated a call for answers and accountability from government officials who had long failed to bring her back to Canada.</w:t>
      </w:r>
      <w:r w:rsidR="00092044">
        <w:rPr>
          <w:rFonts w:ascii="Times New Roman" w:hAnsi="Times New Roman" w:cs="Times New Roman"/>
          <w:color w:val="000000" w:themeColor="text1"/>
          <w:kern w:val="0"/>
          <w:lang w:val="en-US"/>
        </w:rPr>
        <w:t xml:space="preserve"> </w:t>
      </w:r>
      <w:r w:rsidR="000A76D3" w:rsidRPr="00061998">
        <w:rPr>
          <w:rFonts w:ascii="Times New Roman" w:hAnsi="Times New Roman" w:cs="Times New Roman"/>
          <w:color w:val="000000"/>
        </w:rPr>
        <w:t xml:space="preserve">Asked </w:t>
      </w:r>
      <w:r w:rsidR="00092044">
        <w:rPr>
          <w:rFonts w:ascii="Times New Roman" w:hAnsi="Times New Roman" w:cs="Times New Roman"/>
          <w:color w:val="000000"/>
        </w:rPr>
        <w:t xml:space="preserve">about this tragic outcome, Global Affairs Minister Mélanie </w:t>
      </w:r>
      <w:r w:rsidR="000A76D3" w:rsidRPr="00061998">
        <w:rPr>
          <w:rFonts w:ascii="Times New Roman" w:hAnsi="Times New Roman" w:cs="Times New Roman"/>
          <w:color w:val="000000"/>
        </w:rPr>
        <w:t xml:space="preserve">Joly told reporters, “We absolutely need to shed light on what happened… We owe [her children] the truth and, not only that, </w:t>
      </w:r>
      <w:proofErr w:type="gramStart"/>
      <w:r w:rsidR="000A76D3" w:rsidRPr="00061998">
        <w:rPr>
          <w:rFonts w:ascii="Times New Roman" w:hAnsi="Times New Roman" w:cs="Times New Roman"/>
          <w:color w:val="000000"/>
        </w:rPr>
        <w:t>we</w:t>
      </w:r>
      <w:proofErr w:type="gramEnd"/>
      <w:r w:rsidR="000A76D3" w:rsidRPr="00061998">
        <w:rPr>
          <w:rFonts w:ascii="Times New Roman" w:hAnsi="Times New Roman" w:cs="Times New Roman"/>
          <w:color w:val="000000"/>
        </w:rPr>
        <w:t xml:space="preserve"> owe them support. And </w:t>
      </w:r>
      <w:proofErr w:type="gramStart"/>
      <w:r w:rsidR="000A76D3" w:rsidRPr="00061998">
        <w:rPr>
          <w:rFonts w:ascii="Times New Roman" w:hAnsi="Times New Roman" w:cs="Times New Roman"/>
          <w:color w:val="000000"/>
        </w:rPr>
        <w:t>so</w:t>
      </w:r>
      <w:proofErr w:type="gramEnd"/>
      <w:r w:rsidR="000A76D3" w:rsidRPr="00061998">
        <w:rPr>
          <w:rFonts w:ascii="Times New Roman" w:hAnsi="Times New Roman" w:cs="Times New Roman"/>
          <w:color w:val="000000"/>
        </w:rPr>
        <w:t xml:space="preserve"> they can personally count on me to make sure that that is a priority of mine and of my team.”</w:t>
      </w:r>
      <w:r w:rsidR="00092044">
        <w:rPr>
          <w:rStyle w:val="FootnoteReference"/>
          <w:rFonts w:ascii="Times New Roman" w:hAnsi="Times New Roman" w:cs="Times New Roman"/>
          <w:color w:val="000000"/>
        </w:rPr>
        <w:footnoteReference w:id="77"/>
      </w:r>
    </w:p>
    <w:p w14:paraId="2C57AA34" w14:textId="757ED61C" w:rsidR="000A76D3" w:rsidRPr="00061998" w:rsidRDefault="00061998" w:rsidP="00CC2EE4">
      <w:pPr>
        <w:spacing w:line="240" w:lineRule="auto"/>
        <w:rPr>
          <w:rFonts w:ascii="Times New Roman" w:hAnsi="Times New Roman" w:cs="Times New Roman"/>
          <w:color w:val="000000" w:themeColor="text1"/>
          <w:kern w:val="0"/>
          <w:lang w:val="en-US"/>
        </w:rPr>
      </w:pPr>
      <w:r>
        <w:rPr>
          <w:rFonts w:ascii="Times New Roman" w:hAnsi="Times New Roman" w:cs="Times New Roman"/>
          <w:color w:val="000000"/>
        </w:rPr>
        <w:t>No such investigation has been launched</w:t>
      </w:r>
      <w:r w:rsidR="00A53723">
        <w:rPr>
          <w:rFonts w:ascii="Times New Roman" w:hAnsi="Times New Roman" w:cs="Times New Roman"/>
          <w:color w:val="000000"/>
        </w:rPr>
        <w:t xml:space="preserve">. </w:t>
      </w:r>
      <w:r>
        <w:rPr>
          <w:rFonts w:ascii="Times New Roman" w:hAnsi="Times New Roman" w:cs="Times New Roman"/>
          <w:color w:val="000000"/>
        </w:rPr>
        <w:t xml:space="preserve"> </w:t>
      </w:r>
      <w:r w:rsidR="000A76D3" w:rsidRPr="00061998">
        <w:rPr>
          <w:rFonts w:ascii="Times New Roman" w:hAnsi="Times New Roman" w:cs="Times New Roman"/>
          <w:color w:val="000000"/>
        </w:rPr>
        <w:br/>
      </w:r>
      <w:r>
        <w:rPr>
          <w:rFonts w:ascii="Times New Roman" w:hAnsi="Times New Roman" w:cs="Times New Roman"/>
          <w:color w:val="000000"/>
        </w:rPr>
        <w:t xml:space="preserve"> </w:t>
      </w:r>
    </w:p>
    <w:p w14:paraId="0C9BFD1B" w14:textId="4CA03641" w:rsidR="00693FB9" w:rsidRPr="00C63DAE" w:rsidRDefault="00C63DAE" w:rsidP="00CC2EE4">
      <w:pPr>
        <w:spacing w:line="240" w:lineRule="auto"/>
        <w:rPr>
          <w:rFonts w:ascii="Times New Roman" w:hAnsi="Times New Roman" w:cs="Times New Roman"/>
          <w:b/>
          <w:bCs/>
          <w:color w:val="000000" w:themeColor="text1"/>
          <w:kern w:val="0"/>
          <w:lang w:val="en-US"/>
        </w:rPr>
      </w:pPr>
      <w:r w:rsidRPr="00C63DAE">
        <w:rPr>
          <w:rFonts w:ascii="Times New Roman" w:hAnsi="Times New Roman" w:cs="Times New Roman"/>
          <w:b/>
          <w:bCs/>
          <w:color w:val="000000" w:themeColor="text1"/>
          <w:kern w:val="0"/>
          <w:lang w:val="en-US"/>
        </w:rPr>
        <w:t>Conclusion</w:t>
      </w:r>
    </w:p>
    <w:p w14:paraId="074EA15C" w14:textId="7E8395F8" w:rsidR="00C63DAE" w:rsidRDefault="00C63DAE" w:rsidP="00CC2EE4">
      <w:pPr>
        <w:spacing w:line="240" w:lineRule="auto"/>
        <w:rPr>
          <w:rFonts w:ascii="Times New Roman" w:hAnsi="Times New Roman" w:cs="Times New Roman"/>
          <w:color w:val="000000" w:themeColor="text1"/>
          <w:kern w:val="0"/>
          <w:lang w:val="en-US"/>
        </w:rPr>
      </w:pPr>
      <w:r>
        <w:rPr>
          <w:rFonts w:ascii="Times New Roman" w:hAnsi="Times New Roman" w:cs="Times New Roman"/>
          <w:color w:val="000000" w:themeColor="text1"/>
          <w:kern w:val="0"/>
          <w:lang w:val="en-US"/>
        </w:rPr>
        <w:t xml:space="preserve">As members of this committee </w:t>
      </w:r>
      <w:r w:rsidR="008150C9">
        <w:rPr>
          <w:rFonts w:ascii="Times New Roman" w:hAnsi="Times New Roman" w:cs="Times New Roman"/>
          <w:color w:val="000000" w:themeColor="text1"/>
          <w:kern w:val="0"/>
          <w:lang w:val="en-US"/>
        </w:rPr>
        <w:t>have seen</w:t>
      </w:r>
      <w:r>
        <w:rPr>
          <w:rFonts w:ascii="Times New Roman" w:hAnsi="Times New Roman" w:cs="Times New Roman"/>
          <w:color w:val="000000" w:themeColor="text1"/>
          <w:kern w:val="0"/>
          <w:lang w:val="en-US"/>
        </w:rPr>
        <w:t xml:space="preserve">, numerous United Nations Special Rapporteurs, joined by international human rights organizations, have been consumed with ending the multiple human rights crises generated by almost of decade of mass arbitrary detention in northeast Syria by Canadian and US allies in the Global Coalition </w:t>
      </w:r>
      <w:r w:rsidR="008150C9">
        <w:rPr>
          <w:rFonts w:ascii="Times New Roman" w:hAnsi="Times New Roman" w:cs="Times New Roman"/>
          <w:color w:val="000000" w:themeColor="text1"/>
          <w:kern w:val="0"/>
          <w:lang w:val="en-US"/>
        </w:rPr>
        <w:t>Against</w:t>
      </w:r>
      <w:r>
        <w:rPr>
          <w:rFonts w:ascii="Times New Roman" w:hAnsi="Times New Roman" w:cs="Times New Roman"/>
          <w:color w:val="000000" w:themeColor="text1"/>
          <w:kern w:val="0"/>
          <w:lang w:val="en-US"/>
        </w:rPr>
        <w:t xml:space="preserve"> Daesh. The devastating impacts on Canadian citizen detainees (and their families)</w:t>
      </w:r>
      <w:r w:rsidR="008150C9">
        <w:rPr>
          <w:rFonts w:ascii="Times New Roman" w:hAnsi="Times New Roman" w:cs="Times New Roman"/>
          <w:color w:val="000000" w:themeColor="text1"/>
          <w:kern w:val="0"/>
          <w:lang w:val="en-US"/>
        </w:rPr>
        <w:t xml:space="preserve"> of long-term arbitrary detention and torture,</w:t>
      </w:r>
      <w:r>
        <w:rPr>
          <w:rFonts w:ascii="Times New Roman" w:hAnsi="Times New Roman" w:cs="Times New Roman"/>
          <w:color w:val="000000" w:themeColor="text1"/>
          <w:kern w:val="0"/>
          <w:lang w:val="en-US"/>
        </w:rPr>
        <w:t xml:space="preserve"> the discriminatory choices made by the Canadian government, and the refusal of Canada </w:t>
      </w:r>
      <w:r w:rsidR="008150C9">
        <w:rPr>
          <w:rFonts w:ascii="Times New Roman" w:hAnsi="Times New Roman" w:cs="Times New Roman"/>
          <w:color w:val="000000" w:themeColor="text1"/>
          <w:kern w:val="0"/>
          <w:lang w:val="en-US"/>
        </w:rPr>
        <w:t xml:space="preserve">to </w:t>
      </w:r>
      <w:r>
        <w:rPr>
          <w:rFonts w:ascii="Times New Roman" w:hAnsi="Times New Roman" w:cs="Times New Roman"/>
          <w:color w:val="000000" w:themeColor="text1"/>
          <w:kern w:val="0"/>
          <w:lang w:val="en-US"/>
        </w:rPr>
        <w:t xml:space="preserve">recognize and act on both its domestic and international obligations to put an end to these violations – Canada </w:t>
      </w:r>
      <w:r w:rsidRPr="00C63DAE">
        <w:rPr>
          <w:rFonts w:ascii="Times New Roman" w:hAnsi="Times New Roman" w:cs="Times New Roman"/>
          <w:i/>
          <w:iCs/>
          <w:color w:val="000000" w:themeColor="text1"/>
          <w:kern w:val="0"/>
          <w:lang w:val="en-US"/>
        </w:rPr>
        <w:t>does</w:t>
      </w:r>
      <w:r>
        <w:rPr>
          <w:rFonts w:ascii="Times New Roman" w:hAnsi="Times New Roman" w:cs="Times New Roman"/>
          <w:color w:val="000000" w:themeColor="text1"/>
          <w:kern w:val="0"/>
          <w:lang w:val="en-US"/>
        </w:rPr>
        <w:t xml:space="preserve"> hold the key to ending this crisis – </w:t>
      </w:r>
      <w:r w:rsidR="008150C9">
        <w:rPr>
          <w:rFonts w:ascii="Times New Roman" w:hAnsi="Times New Roman" w:cs="Times New Roman"/>
          <w:color w:val="000000" w:themeColor="text1"/>
          <w:kern w:val="0"/>
          <w:lang w:val="en-US"/>
        </w:rPr>
        <w:t>and to provide a repatriation remedy that will uphold the right to life of these Canadian men</w:t>
      </w:r>
      <w:r w:rsidR="00524AE9">
        <w:rPr>
          <w:rFonts w:ascii="Times New Roman" w:hAnsi="Times New Roman" w:cs="Times New Roman"/>
          <w:color w:val="000000" w:themeColor="text1"/>
          <w:kern w:val="0"/>
          <w:lang w:val="en-US"/>
        </w:rPr>
        <w:t xml:space="preserve"> and</w:t>
      </w:r>
      <w:r w:rsidR="008150C9">
        <w:rPr>
          <w:rFonts w:ascii="Times New Roman" w:hAnsi="Times New Roman" w:cs="Times New Roman"/>
          <w:color w:val="000000" w:themeColor="text1"/>
          <w:kern w:val="0"/>
          <w:lang w:val="en-US"/>
        </w:rPr>
        <w:t xml:space="preserve"> Canadian children (and their mothers), places Canada in serious breach of its ICCPR obligations.</w:t>
      </w:r>
    </w:p>
    <w:p w14:paraId="0B3E4382" w14:textId="2B37421E" w:rsidR="008150C9" w:rsidRPr="00524AE9" w:rsidRDefault="008150C9" w:rsidP="00CC2EE4">
      <w:pPr>
        <w:spacing w:line="240" w:lineRule="auto"/>
        <w:rPr>
          <w:rFonts w:ascii="Times New Roman" w:hAnsi="Times New Roman" w:cs="Times New Roman"/>
          <w:color w:val="000000" w:themeColor="text1"/>
          <w:spacing w:val="-3"/>
        </w:rPr>
      </w:pPr>
      <w:r w:rsidRPr="00524AE9">
        <w:rPr>
          <w:rFonts w:ascii="Times New Roman" w:hAnsi="Times New Roman" w:cs="Times New Roman"/>
          <w:color w:val="000000" w:themeColor="text1"/>
          <w:kern w:val="0"/>
          <w:lang w:val="en-US"/>
        </w:rPr>
        <w:t xml:space="preserve">Even if, as it quite possible, some or </w:t>
      </w:r>
      <w:proofErr w:type="gramStart"/>
      <w:r w:rsidRPr="00524AE9">
        <w:rPr>
          <w:rFonts w:ascii="Times New Roman" w:hAnsi="Times New Roman" w:cs="Times New Roman"/>
          <w:color w:val="000000" w:themeColor="text1"/>
          <w:kern w:val="0"/>
          <w:lang w:val="en-US"/>
        </w:rPr>
        <w:t>all of</w:t>
      </w:r>
      <w:proofErr w:type="gramEnd"/>
      <w:r w:rsidRPr="00524AE9">
        <w:rPr>
          <w:rFonts w:ascii="Times New Roman" w:hAnsi="Times New Roman" w:cs="Times New Roman"/>
          <w:color w:val="000000" w:themeColor="text1"/>
          <w:kern w:val="0"/>
          <w:lang w:val="en-US"/>
        </w:rPr>
        <w:t xml:space="preserve"> these Canadians have been illegally rendered to Iraq, Canada is not relieved of its responsibilities, especially when its Iraqi and US allies continue to call for the rapid repatriation of foreign nationals.</w:t>
      </w:r>
      <w:r w:rsidR="00943A38" w:rsidRPr="00524AE9">
        <w:rPr>
          <w:rFonts w:ascii="Times New Roman" w:hAnsi="Times New Roman" w:cs="Times New Roman"/>
          <w:color w:val="000000" w:themeColor="text1"/>
          <w:kern w:val="0"/>
          <w:lang w:val="en-US"/>
        </w:rPr>
        <w:t xml:space="preserve"> On January 25, 2026, US Secretary of State and </w:t>
      </w:r>
      <w:r w:rsidR="00943A38" w:rsidRPr="00524AE9">
        <w:rPr>
          <w:rFonts w:ascii="Times New Roman" w:hAnsi="Times New Roman" w:cs="Times New Roman"/>
          <w:color w:val="000000" w:themeColor="text1"/>
          <w:spacing w:val="-3"/>
        </w:rPr>
        <w:t>Iraqi Prime Minister Mohammed Shiaa al-Sudani, “discussed ongoing diplomatic efforts to ensure countries rapidly repatriate their citizens in Iraq,”</w:t>
      </w:r>
      <w:r w:rsidR="00943A38" w:rsidRPr="00524AE9">
        <w:rPr>
          <w:rStyle w:val="FootnoteReference"/>
          <w:rFonts w:ascii="Times New Roman" w:hAnsi="Times New Roman" w:cs="Times New Roman"/>
          <w:color w:val="000000" w:themeColor="text1"/>
          <w:spacing w:val="-3"/>
        </w:rPr>
        <w:footnoteReference w:id="78"/>
      </w:r>
      <w:r w:rsidR="00943A38" w:rsidRPr="00524AE9">
        <w:rPr>
          <w:rFonts w:ascii="Times New Roman" w:hAnsi="Times New Roman" w:cs="Times New Roman"/>
          <w:color w:val="000000" w:themeColor="text1"/>
          <w:spacing w:val="-3"/>
        </w:rPr>
        <w:t> while on the same day, Prime Minister Mohammed Shiaa al-Sudani assured that detention in Iraq would be “temporary” awaiting repatriation.</w:t>
      </w:r>
      <w:r w:rsidR="00943A38" w:rsidRPr="00524AE9">
        <w:rPr>
          <w:rStyle w:val="FootnoteReference"/>
          <w:rFonts w:ascii="Times New Roman" w:hAnsi="Times New Roman" w:cs="Times New Roman"/>
          <w:color w:val="000000" w:themeColor="text1"/>
          <w:spacing w:val="-3"/>
        </w:rPr>
        <w:footnoteReference w:id="79"/>
      </w:r>
      <w:r w:rsidR="00943A38" w:rsidRPr="00524AE9">
        <w:rPr>
          <w:rFonts w:ascii="Times New Roman" w:hAnsi="Times New Roman" w:cs="Times New Roman"/>
          <w:color w:val="000000" w:themeColor="text1"/>
          <w:spacing w:val="-3"/>
        </w:rPr>
        <w:t xml:space="preserve"> </w:t>
      </w:r>
    </w:p>
    <w:p w14:paraId="794189BF" w14:textId="40967BAA" w:rsidR="00943A38" w:rsidRPr="00524AE9" w:rsidRDefault="00943A38" w:rsidP="00CC2EE4">
      <w:pPr>
        <w:spacing w:line="240" w:lineRule="auto"/>
        <w:rPr>
          <w:rFonts w:ascii="Times New Roman" w:hAnsi="Times New Roman" w:cs="Times New Roman"/>
          <w:color w:val="000000" w:themeColor="text1"/>
          <w:spacing w:val="-3"/>
        </w:rPr>
      </w:pPr>
      <w:r w:rsidRPr="00524AE9">
        <w:rPr>
          <w:rFonts w:ascii="Times New Roman" w:hAnsi="Times New Roman" w:cs="Times New Roman"/>
          <w:color w:val="000000" w:themeColor="text1"/>
          <w:spacing w:val="-3"/>
        </w:rPr>
        <w:t xml:space="preserve">While the latter statement may be more aspirational than factual, the Government of Canada cannot continue to offshore its citizens under another nation’s arbitrary detention and torture. </w:t>
      </w:r>
    </w:p>
    <w:p w14:paraId="36BD6D97" w14:textId="2CAC6D0B" w:rsidR="007513A8" w:rsidRPr="00005CA1" w:rsidRDefault="007513A8" w:rsidP="00CC2EE4">
      <w:pPr>
        <w:spacing w:line="240" w:lineRule="auto"/>
        <w:rPr>
          <w:rFonts w:ascii="Times New Roman" w:hAnsi="Times New Roman" w:cs="Times New Roman"/>
          <w:kern w:val="0"/>
          <w:lang w:val="en-US"/>
        </w:rPr>
      </w:pPr>
      <w:r w:rsidRPr="00005CA1">
        <w:rPr>
          <w:rFonts w:ascii="Times New Roman" w:hAnsi="Times New Roman" w:cs="Times New Roman"/>
          <w:color w:val="333333"/>
          <w:spacing w:val="-3"/>
        </w:rPr>
        <w:t xml:space="preserve">The practice of Canada and other nations refusing to end lawless detention </w:t>
      </w:r>
      <w:r w:rsidR="00005CA1" w:rsidRPr="00005CA1">
        <w:rPr>
          <w:rFonts w:ascii="Times New Roman" w:hAnsi="Times New Roman" w:cs="Times New Roman"/>
          <w:color w:val="333333"/>
          <w:spacing w:val="-3"/>
        </w:rPr>
        <w:t xml:space="preserve">of their citizens </w:t>
      </w:r>
      <w:r w:rsidRPr="00005CA1">
        <w:rPr>
          <w:rFonts w:ascii="Times New Roman" w:hAnsi="Times New Roman" w:cs="Times New Roman"/>
          <w:color w:val="333333"/>
          <w:spacing w:val="-3"/>
        </w:rPr>
        <w:t xml:space="preserve">recalls the cautionary words of </w:t>
      </w:r>
      <w:r w:rsidR="00005CA1" w:rsidRPr="00005CA1">
        <w:rPr>
          <w:rFonts w:ascii="Times New Roman" w:hAnsi="Times New Roman" w:cs="Times New Roman"/>
          <w:color w:val="333333"/>
          <w:spacing w:val="-3"/>
        </w:rPr>
        <w:t xml:space="preserve">the </w:t>
      </w:r>
      <w:r w:rsidRPr="00005CA1">
        <w:rPr>
          <w:rFonts w:ascii="Times New Roman" w:hAnsi="Times New Roman" w:cs="Times New Roman"/>
          <w:color w:val="333333"/>
          <w:spacing w:val="-3"/>
        </w:rPr>
        <w:t xml:space="preserve">U.S. </w:t>
      </w:r>
      <w:r w:rsidR="00005CA1" w:rsidRPr="00005CA1">
        <w:rPr>
          <w:rFonts w:ascii="Times New Roman" w:hAnsi="Times New Roman" w:cs="Times New Roman"/>
          <w:color w:val="333333"/>
          <w:spacing w:val="-3"/>
        </w:rPr>
        <w:t>Court of Appeals for th</w:t>
      </w:r>
      <w:r w:rsidR="00005CA1">
        <w:rPr>
          <w:rFonts w:ascii="Times New Roman" w:hAnsi="Times New Roman" w:cs="Times New Roman"/>
          <w:color w:val="333333"/>
          <w:spacing w:val="-3"/>
        </w:rPr>
        <w:t>e</w:t>
      </w:r>
      <w:r w:rsidR="00005CA1" w:rsidRPr="00005CA1">
        <w:rPr>
          <w:rFonts w:ascii="Times New Roman" w:hAnsi="Times New Roman" w:cs="Times New Roman"/>
          <w:color w:val="333333"/>
          <w:spacing w:val="-3"/>
        </w:rPr>
        <w:t xml:space="preserve"> Fourth Circuit, which </w:t>
      </w:r>
      <w:r w:rsidR="00005CA1">
        <w:rPr>
          <w:rFonts w:ascii="Times New Roman" w:hAnsi="Times New Roman" w:cs="Times New Roman"/>
          <w:color w:val="333333"/>
          <w:spacing w:val="-3"/>
        </w:rPr>
        <w:t>o</w:t>
      </w:r>
      <w:r w:rsidR="00005CA1" w:rsidRPr="00005CA1">
        <w:rPr>
          <w:rFonts w:ascii="Times New Roman" w:hAnsi="Times New Roman" w:cs="Times New Roman"/>
          <w:color w:val="333333"/>
          <w:spacing w:val="-3"/>
        </w:rPr>
        <w:t xml:space="preserve">n April 17, 2025 </w:t>
      </w:r>
      <w:r w:rsidRPr="00005CA1">
        <w:rPr>
          <w:rFonts w:ascii="Times New Roman" w:hAnsi="Times New Roman" w:cs="Times New Roman"/>
          <w:color w:val="333333"/>
          <w:spacing w:val="-3"/>
        </w:rPr>
        <w:t xml:space="preserve"> </w:t>
      </w:r>
      <w:r w:rsidR="00005CA1" w:rsidRPr="00005CA1">
        <w:rPr>
          <w:rFonts w:ascii="Times New Roman" w:hAnsi="Times New Roman" w:cs="Times New Roman"/>
          <w:color w:val="333333"/>
          <w:spacing w:val="-3"/>
        </w:rPr>
        <w:t xml:space="preserve"> </w:t>
      </w:r>
      <w:r w:rsidRPr="00005CA1">
        <w:rPr>
          <w:rFonts w:ascii="Times New Roman" w:hAnsi="Times New Roman" w:cs="Times New Roman"/>
          <w:color w:val="333333"/>
          <w:spacing w:val="-3"/>
        </w:rPr>
        <w:t xml:space="preserve"> </w:t>
      </w:r>
      <w:r w:rsidR="00005CA1" w:rsidRPr="00005CA1">
        <w:rPr>
          <w:rFonts w:ascii="Times New Roman" w:hAnsi="Times New Roman" w:cs="Times New Roman"/>
          <w:color w:val="333333"/>
          <w:spacing w:val="-3"/>
        </w:rPr>
        <w:t xml:space="preserve"> </w:t>
      </w:r>
      <w:r w:rsidRPr="00005CA1">
        <w:rPr>
          <w:rFonts w:ascii="Times New Roman" w:hAnsi="Times New Roman" w:cs="Times New Roman"/>
          <w:color w:val="333333"/>
          <w:spacing w:val="-3"/>
        </w:rPr>
        <w:t>assess</w:t>
      </w:r>
      <w:r w:rsidR="00005CA1" w:rsidRPr="00005CA1">
        <w:rPr>
          <w:rFonts w:ascii="Times New Roman" w:hAnsi="Times New Roman" w:cs="Times New Roman"/>
          <w:color w:val="333333"/>
          <w:spacing w:val="-3"/>
        </w:rPr>
        <w:t>ed</w:t>
      </w:r>
      <w:r w:rsidRPr="00005CA1">
        <w:rPr>
          <w:rFonts w:ascii="Times New Roman" w:hAnsi="Times New Roman" w:cs="Times New Roman"/>
          <w:color w:val="333333"/>
          <w:spacing w:val="-3"/>
        </w:rPr>
        <w:t xml:space="preserve"> the US administration</w:t>
      </w:r>
      <w:r w:rsidR="00005CA1" w:rsidRPr="00005CA1">
        <w:rPr>
          <w:rFonts w:ascii="Times New Roman" w:hAnsi="Times New Roman" w:cs="Times New Roman"/>
          <w:color w:val="333333"/>
          <w:spacing w:val="-3"/>
        </w:rPr>
        <w:t>’</w:t>
      </w:r>
      <w:r w:rsidRPr="00005CA1">
        <w:rPr>
          <w:rFonts w:ascii="Times New Roman" w:hAnsi="Times New Roman" w:cs="Times New Roman"/>
          <w:color w:val="333333"/>
          <w:spacing w:val="-3"/>
        </w:rPr>
        <w:t xml:space="preserve">s </w:t>
      </w:r>
      <w:r w:rsidR="00005CA1" w:rsidRPr="00005CA1">
        <w:rPr>
          <w:rFonts w:ascii="Times New Roman" w:hAnsi="Times New Roman" w:cs="Times New Roman"/>
          <w:color w:val="333333"/>
          <w:spacing w:val="-3"/>
        </w:rPr>
        <w:t xml:space="preserve">illegal </w:t>
      </w:r>
      <w:r w:rsidRPr="00005CA1">
        <w:rPr>
          <w:rFonts w:ascii="Times New Roman" w:hAnsi="Times New Roman" w:cs="Times New Roman"/>
          <w:color w:val="333333"/>
          <w:spacing w:val="-3"/>
        </w:rPr>
        <w:t xml:space="preserve">deportation of </w:t>
      </w:r>
      <w:proofErr w:type="spellStart"/>
      <w:r w:rsidR="00005CA1" w:rsidRPr="00005CA1">
        <w:rPr>
          <w:rFonts w:ascii="Times New Roman" w:hAnsi="Times New Roman" w:cs="Times New Roman"/>
          <w:color w:val="333333"/>
          <w:spacing w:val="-3"/>
        </w:rPr>
        <w:t>Kilmar</w:t>
      </w:r>
      <w:proofErr w:type="spellEnd"/>
      <w:r w:rsidR="00005CA1" w:rsidRPr="00005CA1">
        <w:rPr>
          <w:rFonts w:ascii="Times New Roman" w:hAnsi="Times New Roman" w:cs="Times New Roman"/>
          <w:color w:val="333333"/>
          <w:spacing w:val="-3"/>
        </w:rPr>
        <w:t xml:space="preserve"> </w:t>
      </w:r>
      <w:r w:rsidRPr="00005CA1">
        <w:rPr>
          <w:rFonts w:ascii="Times New Roman" w:hAnsi="Times New Roman" w:cs="Times New Roman"/>
          <w:color w:val="333333"/>
          <w:spacing w:val="-3"/>
        </w:rPr>
        <w:t xml:space="preserve">Abrego </w:t>
      </w:r>
      <w:r w:rsidR="00005CA1" w:rsidRPr="00005CA1">
        <w:rPr>
          <w:rFonts w:ascii="Times New Roman" w:hAnsi="Times New Roman" w:cs="Times New Roman"/>
          <w:color w:val="333333"/>
          <w:spacing w:val="-3"/>
        </w:rPr>
        <w:t xml:space="preserve">Garcia </w:t>
      </w:r>
      <w:r w:rsidRPr="00005CA1">
        <w:rPr>
          <w:rFonts w:ascii="Times New Roman" w:hAnsi="Times New Roman" w:cs="Times New Roman"/>
          <w:color w:val="333333"/>
          <w:spacing w:val="-3"/>
        </w:rPr>
        <w:t xml:space="preserve">to El Salvador, </w:t>
      </w:r>
      <w:r w:rsidR="00005CA1" w:rsidRPr="00005CA1">
        <w:rPr>
          <w:rFonts w:ascii="Times New Roman" w:hAnsi="Times New Roman" w:cs="Times New Roman"/>
          <w:color w:val="333333"/>
          <w:spacing w:val="-3"/>
        </w:rPr>
        <w:t xml:space="preserve">and </w:t>
      </w:r>
      <w:r w:rsidRPr="00005CA1">
        <w:rPr>
          <w:rFonts w:ascii="Times New Roman" w:hAnsi="Times New Roman" w:cs="Times New Roman"/>
          <w:color w:val="333333"/>
          <w:spacing w:val="-3"/>
        </w:rPr>
        <w:t xml:space="preserve">concluded that the US </w:t>
      </w:r>
      <w:r w:rsidRPr="00005CA1">
        <w:rPr>
          <w:rFonts w:ascii="Times New Roman" w:hAnsi="Times New Roman" w:cs="Times New Roman"/>
          <w:lang w:val="en-US"/>
        </w:rPr>
        <w:t>was “</w:t>
      </w:r>
      <w:r w:rsidRPr="00005CA1">
        <w:rPr>
          <w:rFonts w:ascii="Times New Roman" w:hAnsi="Times New Roman" w:cs="Times New Roman"/>
          <w:kern w:val="0"/>
          <w:lang w:val="en-US"/>
        </w:rPr>
        <w:t xml:space="preserve">asserting a right to stash away residents of this country in foreign prisons without the semblance of due process that is the foundation of our constitutional order. </w:t>
      </w:r>
      <w:r w:rsidRPr="00005CA1">
        <w:rPr>
          <w:rFonts w:ascii="Times New Roman" w:hAnsi="Times New Roman" w:cs="Times New Roman"/>
          <w:kern w:val="0"/>
          <w:lang w:val="en-US"/>
        </w:rPr>
        <w:lastRenderedPageBreak/>
        <w:t>Further, it claims in essence that because it has rid itself of custody that there is nothing that can be done.”</w:t>
      </w:r>
      <w:r w:rsidR="00005CA1">
        <w:rPr>
          <w:rStyle w:val="FootnoteReference"/>
          <w:rFonts w:ascii="Times New Roman" w:hAnsi="Times New Roman" w:cs="Times New Roman"/>
          <w:kern w:val="0"/>
          <w:lang w:val="en-US"/>
        </w:rPr>
        <w:footnoteReference w:id="80"/>
      </w:r>
    </w:p>
    <w:p w14:paraId="1BD7E4C5" w14:textId="7C9C6119" w:rsidR="007513A8" w:rsidRPr="00005CA1" w:rsidRDefault="007513A8" w:rsidP="00CC2EE4">
      <w:pPr>
        <w:spacing w:line="240" w:lineRule="auto"/>
        <w:rPr>
          <w:rFonts w:ascii="Times New Roman" w:hAnsi="Times New Roman" w:cs="Times New Roman"/>
          <w:kern w:val="0"/>
          <w:lang w:val="en-US"/>
        </w:rPr>
      </w:pPr>
      <w:r w:rsidRPr="00005CA1">
        <w:rPr>
          <w:rFonts w:ascii="Times New Roman" w:hAnsi="Times New Roman" w:cs="Times New Roman"/>
          <w:kern w:val="0"/>
          <w:lang w:val="en-US"/>
        </w:rPr>
        <w:t xml:space="preserve">Canada </w:t>
      </w:r>
      <w:r w:rsidR="00005CA1" w:rsidRPr="00005CA1">
        <w:rPr>
          <w:rFonts w:ascii="Times New Roman" w:hAnsi="Times New Roman" w:cs="Times New Roman"/>
          <w:kern w:val="0"/>
          <w:lang w:val="en-US"/>
        </w:rPr>
        <w:t>cannot continue to stash away its citizens in northeast Syria, in Iraq, or anywhere else</w:t>
      </w:r>
      <w:r w:rsidR="00005CA1">
        <w:rPr>
          <w:rFonts w:ascii="Times New Roman" w:hAnsi="Times New Roman" w:cs="Times New Roman"/>
          <w:kern w:val="0"/>
          <w:lang w:val="en-US"/>
        </w:rPr>
        <w:t>, and then claim there is nothing that can be done</w:t>
      </w:r>
      <w:r w:rsidR="00005CA1" w:rsidRPr="00005CA1">
        <w:rPr>
          <w:rFonts w:ascii="Times New Roman" w:hAnsi="Times New Roman" w:cs="Times New Roman"/>
          <w:kern w:val="0"/>
          <w:lang w:val="en-US"/>
        </w:rPr>
        <w:t>. They have a right under the Canadian Charter of Rights and Freedoms and the ICCP</w:t>
      </w:r>
      <w:r w:rsidR="00005CA1">
        <w:rPr>
          <w:rFonts w:ascii="Times New Roman" w:hAnsi="Times New Roman" w:cs="Times New Roman"/>
          <w:kern w:val="0"/>
          <w:lang w:val="en-US"/>
        </w:rPr>
        <w:t>R</w:t>
      </w:r>
      <w:r w:rsidR="00005CA1" w:rsidRPr="00005CA1">
        <w:rPr>
          <w:rFonts w:ascii="Times New Roman" w:hAnsi="Times New Roman" w:cs="Times New Roman"/>
          <w:kern w:val="0"/>
          <w:lang w:val="en-US"/>
        </w:rPr>
        <w:t xml:space="preserve"> to come home. </w:t>
      </w:r>
    </w:p>
    <w:p w14:paraId="78C32DAF" w14:textId="776F73B2" w:rsidR="008150C9" w:rsidRPr="00005CA1" w:rsidRDefault="008150C9" w:rsidP="00CC2EE4">
      <w:pPr>
        <w:spacing w:line="240" w:lineRule="auto"/>
        <w:rPr>
          <w:rFonts w:ascii="Times New Roman" w:hAnsi="Times New Roman" w:cs="Times New Roman"/>
          <w:color w:val="000000" w:themeColor="text1"/>
          <w:kern w:val="0"/>
          <w:lang w:val="en-US"/>
        </w:rPr>
      </w:pPr>
      <w:r w:rsidRPr="00005CA1">
        <w:rPr>
          <w:rFonts w:ascii="Times New Roman" w:hAnsi="Times New Roman" w:cs="Times New Roman"/>
          <w:color w:val="000000" w:themeColor="text1"/>
          <w:kern w:val="0"/>
          <w:lang w:val="en-US"/>
        </w:rPr>
        <w:t>We ask that this Committee strongly adopt the</w:t>
      </w:r>
      <w:r w:rsidR="00005CA1">
        <w:rPr>
          <w:rFonts w:ascii="Times New Roman" w:hAnsi="Times New Roman" w:cs="Times New Roman"/>
          <w:color w:val="000000" w:themeColor="text1"/>
          <w:kern w:val="0"/>
          <w:lang w:val="en-US"/>
        </w:rPr>
        <w:t xml:space="preserve"> above-mentioned</w:t>
      </w:r>
      <w:r w:rsidRPr="00005CA1">
        <w:rPr>
          <w:rFonts w:ascii="Times New Roman" w:hAnsi="Times New Roman" w:cs="Times New Roman"/>
          <w:color w:val="000000" w:themeColor="text1"/>
          <w:kern w:val="0"/>
          <w:lang w:val="en-US"/>
        </w:rPr>
        <w:t xml:space="preserve"> recommendations in its review of Canada</w:t>
      </w:r>
      <w:r w:rsidR="00005CA1">
        <w:rPr>
          <w:rFonts w:ascii="Times New Roman" w:hAnsi="Times New Roman" w:cs="Times New Roman"/>
          <w:color w:val="000000" w:themeColor="text1"/>
          <w:kern w:val="0"/>
          <w:lang w:val="en-US"/>
        </w:rPr>
        <w:t>,</w:t>
      </w:r>
      <w:r w:rsidRPr="00005CA1">
        <w:rPr>
          <w:rFonts w:ascii="Times New Roman" w:hAnsi="Times New Roman" w:cs="Times New Roman"/>
          <w:color w:val="000000" w:themeColor="text1"/>
          <w:kern w:val="0"/>
          <w:lang w:val="en-US"/>
        </w:rPr>
        <w:t xml:space="preserve"> and encourage the </w:t>
      </w:r>
      <w:r w:rsidR="00D26AD9">
        <w:rPr>
          <w:rFonts w:ascii="Times New Roman" w:hAnsi="Times New Roman" w:cs="Times New Roman"/>
          <w:color w:val="000000" w:themeColor="text1"/>
          <w:kern w:val="0"/>
          <w:lang w:val="en-US"/>
        </w:rPr>
        <w:t xml:space="preserve">immediate </w:t>
      </w:r>
      <w:r w:rsidRPr="00005CA1">
        <w:rPr>
          <w:rFonts w:ascii="Times New Roman" w:hAnsi="Times New Roman" w:cs="Times New Roman"/>
          <w:color w:val="000000" w:themeColor="text1"/>
          <w:kern w:val="0"/>
          <w:lang w:val="en-US"/>
        </w:rPr>
        <w:t>resolution of this u</w:t>
      </w:r>
      <w:r w:rsidR="00005CA1">
        <w:rPr>
          <w:rFonts w:ascii="Times New Roman" w:hAnsi="Times New Roman" w:cs="Times New Roman"/>
          <w:color w:val="000000" w:themeColor="text1"/>
          <w:kern w:val="0"/>
          <w:lang w:val="en-US"/>
        </w:rPr>
        <w:t>n</w:t>
      </w:r>
      <w:r w:rsidRPr="00005CA1">
        <w:rPr>
          <w:rFonts w:ascii="Times New Roman" w:hAnsi="Times New Roman" w:cs="Times New Roman"/>
          <w:color w:val="000000" w:themeColor="text1"/>
          <w:kern w:val="0"/>
          <w:lang w:val="en-US"/>
        </w:rPr>
        <w:t xml:space="preserve">ending nightmare. </w:t>
      </w:r>
    </w:p>
    <w:p w14:paraId="40700A44" w14:textId="77777777" w:rsidR="008150C9" w:rsidRDefault="008150C9" w:rsidP="00CC2EE4">
      <w:pPr>
        <w:spacing w:line="240" w:lineRule="auto"/>
        <w:rPr>
          <w:rFonts w:ascii="Times New Roman" w:hAnsi="Times New Roman" w:cs="Times New Roman"/>
          <w:color w:val="000000" w:themeColor="text1"/>
          <w:kern w:val="0"/>
          <w:lang w:val="en-US"/>
        </w:rPr>
      </w:pPr>
    </w:p>
    <w:p w14:paraId="54BA27F8" w14:textId="4E485966" w:rsidR="00693FB9" w:rsidRDefault="00693FB9" w:rsidP="00CC2EE4">
      <w:pPr>
        <w:spacing w:line="240" w:lineRule="auto"/>
        <w:rPr>
          <w:rFonts w:ascii="Times New Roman" w:hAnsi="Times New Roman" w:cs="Times New Roman"/>
          <w:color w:val="000000" w:themeColor="text1"/>
          <w:kern w:val="0"/>
          <w:lang w:val="en-US"/>
        </w:rPr>
      </w:pPr>
      <w:r>
        <w:rPr>
          <w:rFonts w:ascii="Times New Roman" w:hAnsi="Times New Roman" w:cs="Times New Roman"/>
          <w:color w:val="000000" w:themeColor="text1"/>
          <w:kern w:val="0"/>
          <w:lang w:val="en-US"/>
        </w:rPr>
        <w:t xml:space="preserve">. </w:t>
      </w:r>
    </w:p>
    <w:p w14:paraId="16C4B58F" w14:textId="4BFA7735" w:rsidR="0058784C" w:rsidRPr="00690A19" w:rsidRDefault="00693FB9" w:rsidP="00CC2EE4">
      <w:pPr>
        <w:spacing w:line="240" w:lineRule="auto"/>
        <w:rPr>
          <w:rFonts w:ascii="Times New Roman" w:hAnsi="Times New Roman" w:cs="Times New Roman"/>
          <w:color w:val="000000" w:themeColor="text1"/>
        </w:rPr>
      </w:pPr>
      <w:r>
        <w:rPr>
          <w:rFonts w:ascii="Times New Roman" w:hAnsi="Times New Roman" w:cs="Times New Roman"/>
          <w:color w:val="000000" w:themeColor="text1"/>
          <w:kern w:val="0"/>
          <w:lang w:val="en-US"/>
        </w:rPr>
        <w:t xml:space="preserve"> </w:t>
      </w:r>
    </w:p>
    <w:p w14:paraId="3D2DF4D0" w14:textId="211294F7" w:rsidR="00755C1E" w:rsidRPr="00690A19" w:rsidRDefault="00943A38" w:rsidP="00CC2EE4">
      <w:pPr>
        <w:spacing w:line="240" w:lineRule="auto"/>
        <w:rPr>
          <w:rFonts w:ascii="Times New Roman" w:hAnsi="Times New Roman" w:cs="Times New Roman"/>
          <w:color w:val="000000" w:themeColor="text1"/>
          <w:lang w:val="en-US"/>
        </w:rPr>
      </w:pPr>
      <w:r>
        <w:rPr>
          <w:rFonts w:ascii="Times New Roman" w:hAnsi="Times New Roman" w:cs="Times New Roman"/>
          <w:color w:val="000000" w:themeColor="text1"/>
        </w:rPr>
        <w:t xml:space="preserve"> </w:t>
      </w:r>
    </w:p>
    <w:p w14:paraId="27159300" w14:textId="77777777" w:rsidR="00755C1E" w:rsidRPr="00690A19" w:rsidRDefault="00755C1E" w:rsidP="00CC2EE4">
      <w:pPr>
        <w:spacing w:line="240" w:lineRule="auto"/>
        <w:rPr>
          <w:rFonts w:ascii="Times New Roman" w:hAnsi="Times New Roman" w:cs="Times New Roman"/>
          <w:color w:val="000000" w:themeColor="text1"/>
          <w:lang w:val="en-US"/>
        </w:rPr>
      </w:pPr>
      <w:r w:rsidRPr="00690A19">
        <w:rPr>
          <w:rFonts w:ascii="Times New Roman" w:hAnsi="Times New Roman" w:cs="Times New Roman"/>
          <w:color w:val="000000" w:themeColor="text1"/>
          <w:lang w:val="en-US"/>
        </w:rPr>
        <w:t xml:space="preserve"> </w:t>
      </w:r>
    </w:p>
    <w:p w14:paraId="01B52CC3" w14:textId="77777777" w:rsidR="00755C1E" w:rsidRPr="00690A19" w:rsidRDefault="00755C1E" w:rsidP="00CC2EE4">
      <w:pPr>
        <w:spacing w:line="240" w:lineRule="auto"/>
        <w:rPr>
          <w:rFonts w:ascii="Times New Roman" w:hAnsi="Times New Roman" w:cs="Times New Roman"/>
          <w:color w:val="000000" w:themeColor="text1"/>
          <w:lang w:val="en-US"/>
        </w:rPr>
      </w:pPr>
    </w:p>
    <w:p w14:paraId="1FB555FD" w14:textId="7FB72BD9" w:rsidR="00755C1E" w:rsidRPr="00690A19" w:rsidRDefault="000A76D3" w:rsidP="00CC2EE4">
      <w:pPr>
        <w:spacing w:line="24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lang w:val="en-US"/>
        </w:rPr>
        <w:t xml:space="preserve"> </w:t>
      </w:r>
    </w:p>
    <w:p w14:paraId="0AB09877" w14:textId="77777777" w:rsidR="00755C1E" w:rsidRPr="00690A19" w:rsidRDefault="00755C1E" w:rsidP="00CC2EE4">
      <w:pPr>
        <w:spacing w:line="240" w:lineRule="auto"/>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p>
    <w:p w14:paraId="33D5C0A2" w14:textId="77777777" w:rsidR="00755C1E" w:rsidRPr="00690A19" w:rsidRDefault="00755C1E" w:rsidP="00CC2EE4">
      <w:pPr>
        <w:shd w:val="clear" w:color="auto" w:fill="FFFFFF"/>
        <w:spacing w:before="480" w:after="480" w:line="240" w:lineRule="auto"/>
        <w:ind w:right="300"/>
        <w:rPr>
          <w:rFonts w:ascii="Times New Roman" w:eastAsia="Times New Roman" w:hAnsi="Times New Roman" w:cs="Times New Roman"/>
          <w:color w:val="000000" w:themeColor="text1"/>
          <w:kern w:val="0"/>
          <w14:ligatures w14:val="none"/>
        </w:rPr>
      </w:pPr>
      <w:r>
        <w:rPr>
          <w:rFonts w:ascii="Times New Roman" w:hAnsi="Times New Roman" w:cs="Times New Roman"/>
          <w:color w:val="000000" w:themeColor="text1"/>
          <w:lang w:val="en-US"/>
        </w:rPr>
        <w:t xml:space="preserve"> </w:t>
      </w:r>
    </w:p>
    <w:p w14:paraId="17552239" w14:textId="77777777" w:rsidR="00B713E7" w:rsidRPr="00005CA1" w:rsidRDefault="00B713E7" w:rsidP="00CC2EE4">
      <w:pPr>
        <w:spacing w:line="240" w:lineRule="auto"/>
        <w:rPr>
          <w:rFonts w:ascii="Times New Roman" w:hAnsi="Times New Roman" w:cs="Times New Roman"/>
          <w:color w:val="000000" w:themeColor="text1"/>
        </w:rPr>
      </w:pPr>
    </w:p>
    <w:sectPr w:rsidR="00B713E7" w:rsidRPr="00005CA1">
      <w:footerReference w:type="even"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5B89B" w14:textId="77777777" w:rsidR="00660CA5" w:rsidRDefault="00660CA5" w:rsidP="00263AD4">
      <w:pPr>
        <w:spacing w:after="0" w:line="240" w:lineRule="auto"/>
      </w:pPr>
      <w:r>
        <w:separator/>
      </w:r>
    </w:p>
  </w:endnote>
  <w:endnote w:type="continuationSeparator" w:id="0">
    <w:p w14:paraId="640E86EB" w14:textId="77777777" w:rsidR="00660CA5" w:rsidRDefault="00660CA5" w:rsidP="00263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7112622"/>
      <w:docPartObj>
        <w:docPartGallery w:val="Page Numbers (Bottom of Page)"/>
        <w:docPartUnique/>
      </w:docPartObj>
    </w:sdtPr>
    <w:sdtContent>
      <w:p w14:paraId="79749D25" w14:textId="454D7A1B" w:rsidR="00680623" w:rsidRDefault="00680623" w:rsidP="00B13A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A4D103B" w14:textId="77777777" w:rsidR="00680623" w:rsidRDefault="00680623" w:rsidP="006806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728541"/>
      <w:docPartObj>
        <w:docPartGallery w:val="Page Numbers (Bottom of Page)"/>
        <w:docPartUnique/>
      </w:docPartObj>
    </w:sdtPr>
    <w:sdtContent>
      <w:p w14:paraId="1AD2E37C" w14:textId="69834017" w:rsidR="00680623" w:rsidRDefault="00680623" w:rsidP="00B13A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69C721E" w14:textId="77777777" w:rsidR="00680623" w:rsidRDefault="00680623" w:rsidP="006806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2E660" w14:textId="77777777" w:rsidR="00660CA5" w:rsidRDefault="00660CA5" w:rsidP="00263AD4">
      <w:pPr>
        <w:spacing w:after="0" w:line="240" w:lineRule="auto"/>
      </w:pPr>
      <w:r>
        <w:separator/>
      </w:r>
    </w:p>
  </w:footnote>
  <w:footnote w:type="continuationSeparator" w:id="0">
    <w:p w14:paraId="59372C1B" w14:textId="77777777" w:rsidR="00660CA5" w:rsidRDefault="00660CA5" w:rsidP="00263AD4">
      <w:pPr>
        <w:spacing w:after="0" w:line="240" w:lineRule="auto"/>
      </w:pPr>
      <w:r>
        <w:continuationSeparator/>
      </w:r>
    </w:p>
  </w:footnote>
  <w:footnote w:id="1">
    <w:p w14:paraId="7B631E27" w14:textId="77777777" w:rsidR="00263AD4" w:rsidRPr="003F4139" w:rsidRDefault="00263AD4" w:rsidP="007963CA">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UN experts urge restoration of peace, human rights and security in North-East Syria, January 29, 2026, https://www.ohchr.org/en/press-releases/2026/01/un-experts-urge-restoration-peace-human-rights-and-security-north-east-syria</w:t>
      </w:r>
    </w:p>
  </w:footnote>
  <w:footnote w:id="2">
    <w:p w14:paraId="1A4ABB0C" w14:textId="43AEA93C" w:rsidR="00E5443B" w:rsidRPr="003F4139" w:rsidRDefault="00E5443B" w:rsidP="007963CA">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00865E4F" w:rsidRPr="003F4139">
        <w:rPr>
          <w:rFonts w:ascii="Times New Roman" w:hAnsi="Times New Roman" w:cs="Times New Roman"/>
          <w:i/>
          <w:iCs/>
          <w:color w:val="000000" w:themeColor="text1"/>
        </w:rPr>
        <w:t>Bring Me Back to Canada</w:t>
      </w:r>
      <w:r w:rsidR="00865E4F" w:rsidRPr="003F4139">
        <w:rPr>
          <w:rFonts w:ascii="Times New Roman" w:hAnsi="Times New Roman" w:cs="Times New Roman"/>
          <w:color w:val="000000" w:themeColor="text1"/>
        </w:rPr>
        <w:t xml:space="preserve">, Human Rights Watch, June 29, 2020, </w:t>
      </w:r>
      <w:r w:rsidRPr="003F4139">
        <w:rPr>
          <w:rFonts w:ascii="Times New Roman" w:hAnsi="Times New Roman" w:cs="Times New Roman"/>
          <w:color w:val="000000" w:themeColor="text1"/>
        </w:rPr>
        <w:t>https://www.hrw.org/report/2020/06/29/bring-me-back-canada/plight-canadians-held-northeast-syria-alleged-isis-links</w:t>
      </w:r>
    </w:p>
  </w:footnote>
  <w:footnote w:id="3">
    <w:p w14:paraId="5BCFBA46" w14:textId="5D3C0AA9" w:rsidR="00E124F2" w:rsidRPr="003F4139" w:rsidRDefault="00E124F2">
      <w:pPr>
        <w:pStyle w:val="FootnoteText"/>
        <w:rPr>
          <w:rFonts w:ascii="Times New Roman" w:hAnsi="Times New Roman" w:cs="Times New Roman"/>
        </w:rPr>
      </w:pPr>
      <w:r w:rsidRPr="003F4139">
        <w:rPr>
          <w:rStyle w:val="FootnoteReference"/>
          <w:rFonts w:ascii="Times New Roman" w:hAnsi="Times New Roman" w:cs="Times New Roman"/>
        </w:rPr>
        <w:footnoteRef/>
      </w:r>
      <w:r w:rsidRPr="003F4139">
        <w:rPr>
          <w:rFonts w:ascii="Times New Roman" w:hAnsi="Times New Roman" w:cs="Times New Roman"/>
        </w:rPr>
        <w:t xml:space="preserve"> </w:t>
      </w:r>
      <w:r w:rsidR="009A1491" w:rsidRPr="003F4139">
        <w:rPr>
          <w:rFonts w:ascii="Times New Roman" w:hAnsi="Times New Roman" w:cs="Times New Roman"/>
          <w:i/>
          <w:iCs/>
        </w:rPr>
        <w:t>Abandoned to Torture: Dehumanising rights violations against children and women in northeast Syria</w:t>
      </w:r>
      <w:r w:rsidR="009A1491" w:rsidRPr="003F4139">
        <w:rPr>
          <w:rFonts w:ascii="Times New Roman" w:hAnsi="Times New Roman" w:cs="Times New Roman"/>
        </w:rPr>
        <w:t xml:space="preserve">, Rights and Security International, </w:t>
      </w:r>
      <w:hyperlink r:id="rId1" w:history="1">
        <w:r w:rsidR="009A1491" w:rsidRPr="003F4139">
          <w:rPr>
            <w:rStyle w:val="Hyperlink"/>
            <w:rFonts w:ascii="Times New Roman" w:hAnsi="Times New Roman" w:cs="Times New Roman"/>
          </w:rPr>
          <w:t>https://www.documentcloud.org/documents/24002321-20211001-rsi-report-4494/</w:t>
        </w:r>
      </w:hyperlink>
      <w:r w:rsidR="009A1491" w:rsidRPr="003F4139">
        <w:rPr>
          <w:rFonts w:ascii="Times New Roman" w:hAnsi="Times New Roman" w:cs="Times New Roman"/>
        </w:rPr>
        <w:t>, October 2021, p. 3</w:t>
      </w:r>
    </w:p>
  </w:footnote>
  <w:footnote w:id="4">
    <w:p w14:paraId="1318BF9E" w14:textId="77777777" w:rsidR="009A1491" w:rsidRPr="003F4139" w:rsidRDefault="009A1491" w:rsidP="009A1491">
      <w:pPr>
        <w:pStyle w:val="FootnoteText"/>
        <w:rPr>
          <w:rFonts w:ascii="Times New Roman" w:hAnsi="Times New Roman" w:cs="Times New Roman"/>
        </w:rPr>
      </w:pPr>
      <w:r w:rsidRPr="003F4139">
        <w:rPr>
          <w:rStyle w:val="FootnoteReference"/>
          <w:rFonts w:ascii="Times New Roman" w:hAnsi="Times New Roman" w:cs="Times New Roman"/>
        </w:rPr>
        <w:footnoteRef/>
      </w:r>
      <w:r w:rsidRPr="003F4139">
        <w:rPr>
          <w:rFonts w:ascii="Times New Roman" w:hAnsi="Times New Roman" w:cs="Times New Roman"/>
        </w:rPr>
        <w:t xml:space="preserve"> </w:t>
      </w:r>
      <w:r w:rsidRPr="003F4139">
        <w:rPr>
          <w:rFonts w:ascii="Times New Roman" w:hAnsi="Times New Roman" w:cs="Times New Roman"/>
          <w:color w:val="000000" w:themeColor="text1"/>
        </w:rPr>
        <w:t xml:space="preserve">Ref.: UA CAN 3/2022, June 8, 2022 </w:t>
      </w:r>
      <w:hyperlink r:id="rId2" w:history="1">
        <w:r w:rsidRPr="003F4139">
          <w:rPr>
            <w:rStyle w:val="Hyperlink"/>
            <w:rFonts w:ascii="Times New Roman" w:hAnsi="Times New Roman" w:cs="Times New Roman"/>
            <w:color w:val="000000" w:themeColor="text1"/>
          </w:rPr>
          <w:t>https://spcommreports.ohchr.org/TMResultsBase/DownLoadPublicCommunicationFile?gId=27269</w:t>
        </w:r>
      </w:hyperlink>
    </w:p>
  </w:footnote>
  <w:footnote w:id="5">
    <w:p w14:paraId="517341FD" w14:textId="4B76310E" w:rsidR="009A001C" w:rsidRPr="003F4139" w:rsidRDefault="009A001C">
      <w:pPr>
        <w:pStyle w:val="FootnoteText"/>
        <w:rPr>
          <w:rFonts w:ascii="Times New Roman" w:hAnsi="Times New Roman" w:cs="Times New Roman"/>
        </w:rPr>
      </w:pPr>
      <w:r w:rsidRPr="003F4139">
        <w:rPr>
          <w:rStyle w:val="FootnoteReference"/>
          <w:rFonts w:ascii="Times New Roman" w:hAnsi="Times New Roman" w:cs="Times New Roman"/>
        </w:rPr>
        <w:footnoteRef/>
      </w:r>
      <w:r w:rsidRPr="003F4139">
        <w:rPr>
          <w:rFonts w:ascii="Times New Roman" w:hAnsi="Times New Roman" w:cs="Times New Roman"/>
        </w:rPr>
        <w:t xml:space="preserve"> Ibid.</w:t>
      </w:r>
    </w:p>
  </w:footnote>
  <w:footnote w:id="6">
    <w:p w14:paraId="3C0BB3AB" w14:textId="10B6F638" w:rsidR="009A001C" w:rsidRPr="003F4139" w:rsidRDefault="009A001C">
      <w:pPr>
        <w:pStyle w:val="FootnoteText"/>
        <w:rPr>
          <w:rFonts w:ascii="Times New Roman" w:hAnsi="Times New Roman" w:cs="Times New Roman"/>
        </w:rPr>
      </w:pPr>
      <w:r w:rsidRPr="003F4139">
        <w:rPr>
          <w:rStyle w:val="FootnoteReference"/>
          <w:rFonts w:ascii="Times New Roman" w:hAnsi="Times New Roman" w:cs="Times New Roman"/>
        </w:rPr>
        <w:footnoteRef/>
      </w:r>
      <w:r w:rsidRPr="003F4139">
        <w:rPr>
          <w:rFonts w:ascii="Times New Roman" w:hAnsi="Times New Roman" w:cs="Times New Roman"/>
        </w:rPr>
        <w:t xml:space="preserve"> Ibid.</w:t>
      </w:r>
    </w:p>
  </w:footnote>
  <w:footnote w:id="7">
    <w:p w14:paraId="0965FE9C" w14:textId="45600FF6" w:rsidR="0035760B" w:rsidRPr="00F3778D" w:rsidRDefault="0035760B">
      <w:pPr>
        <w:pStyle w:val="FootnoteText"/>
        <w:rPr>
          <w:rFonts w:ascii="Times New Roman" w:hAnsi="Times New Roman" w:cs="Times New Roman"/>
          <w:b/>
          <w:bCs/>
        </w:rPr>
      </w:pPr>
      <w:r w:rsidRPr="003F4139">
        <w:rPr>
          <w:rStyle w:val="FootnoteReference"/>
          <w:rFonts w:ascii="Times New Roman" w:hAnsi="Times New Roman" w:cs="Times New Roman"/>
        </w:rPr>
        <w:footnoteRef/>
      </w:r>
      <w:r w:rsidRPr="003F4139">
        <w:rPr>
          <w:rFonts w:ascii="Times New Roman" w:hAnsi="Times New Roman" w:cs="Times New Roman"/>
        </w:rPr>
        <w:t xml:space="preserve"> </w:t>
      </w:r>
      <w:r w:rsidRPr="003F4139">
        <w:rPr>
          <w:rFonts w:ascii="Times New Roman" w:hAnsi="Times New Roman" w:cs="Times New Roman"/>
          <w:color w:val="000000" w:themeColor="text1"/>
        </w:rPr>
        <w:t xml:space="preserve">Boloh 1(A) v. Canada, 2023 FC 98, </w:t>
      </w:r>
      <w:r w:rsidRPr="003F4139">
        <w:rPr>
          <w:rFonts w:ascii="Times New Roman" w:hAnsi="Times New Roman" w:cs="Times New Roman"/>
        </w:rPr>
        <w:t>Justice Brown wr</w:t>
      </w:r>
      <w:r w:rsidR="003F4139" w:rsidRPr="003F4139">
        <w:rPr>
          <w:rFonts w:ascii="Times New Roman" w:hAnsi="Times New Roman" w:cs="Times New Roman"/>
        </w:rPr>
        <w:t>i</w:t>
      </w:r>
      <w:r w:rsidRPr="003F4139">
        <w:rPr>
          <w:rFonts w:ascii="Times New Roman" w:hAnsi="Times New Roman" w:cs="Times New Roman"/>
        </w:rPr>
        <w:t>tes: “</w:t>
      </w:r>
      <w:r w:rsidRPr="003F4139">
        <w:rPr>
          <w:rFonts w:ascii="Times New Roman" w:hAnsi="Times New Roman" w:cs="Times New Roman"/>
          <w:color w:val="000000"/>
        </w:rPr>
        <w:t xml:space="preserve">on January 19, 2023 counsel for all the Canadian women and children discontinued proceedings. While counsel for the women and children did not appraise the Court, it is now public information that Canada has agreed to repatriate these 19 additional Canadians. Unresolved are the claims of the four Canadian male Applicants. The Court encourages and welcomes the resolution effected between the Canadian women and children and the Respondents. In this case the legal principles applicable to the Canadian men are the same as those applicable to the Canadian women and children.” </w:t>
      </w:r>
      <w:hyperlink r:id="rId3" w:history="1">
        <w:r w:rsidR="00F3778D" w:rsidRPr="0032359B">
          <w:rPr>
            <w:rStyle w:val="Hyperlink"/>
            <w:rFonts w:ascii="Times New Roman" w:hAnsi="Times New Roman" w:cs="Times New Roman"/>
          </w:rPr>
          <w:t>https://decisions.fct-cf.gc.ca/fc-cf/decisions/en/item/522819/index.do</w:t>
        </w:r>
      </w:hyperlink>
      <w:r w:rsidR="00F3778D">
        <w:rPr>
          <w:rFonts w:ascii="Times New Roman" w:hAnsi="Times New Roman" w:cs="Times New Roman"/>
          <w:color w:val="000000"/>
        </w:rPr>
        <w:t xml:space="preserve">  </w:t>
      </w:r>
      <w:r w:rsidR="00F3778D" w:rsidRPr="00F3778D">
        <w:rPr>
          <w:rFonts w:ascii="Times New Roman" w:hAnsi="Times New Roman" w:cs="Times New Roman"/>
          <w:b/>
          <w:bCs/>
          <w:color w:val="000000"/>
        </w:rPr>
        <w:t>NOTE: There are five additional Canadian men who were not part of this litigation.</w:t>
      </w:r>
    </w:p>
  </w:footnote>
  <w:footnote w:id="8">
    <w:p w14:paraId="4ED4ACB9" w14:textId="66F190D2" w:rsidR="006822EB" w:rsidRPr="003F4139" w:rsidRDefault="006822EB" w:rsidP="006822EB">
      <w:pPr>
        <w:spacing w:after="0" w:line="240" w:lineRule="auto"/>
        <w:rPr>
          <w:rFonts w:ascii="Times New Roman" w:hAnsi="Times New Roman" w:cs="Times New Roman"/>
          <w:sz w:val="20"/>
          <w:szCs w:val="20"/>
        </w:rPr>
      </w:pPr>
      <w:r w:rsidRPr="003F4139">
        <w:rPr>
          <w:rStyle w:val="FootnoteReference"/>
          <w:rFonts w:ascii="Times New Roman" w:hAnsi="Times New Roman" w:cs="Times New Roman"/>
          <w:sz w:val="20"/>
          <w:szCs w:val="20"/>
        </w:rPr>
        <w:footnoteRef/>
      </w:r>
      <w:r w:rsidRPr="003F4139">
        <w:rPr>
          <w:rFonts w:ascii="Times New Roman" w:hAnsi="Times New Roman" w:cs="Times New Roman"/>
          <w:sz w:val="20"/>
          <w:szCs w:val="20"/>
        </w:rPr>
        <w:t xml:space="preserve"> Canada v. Boloh 1(a), </w:t>
      </w:r>
      <w:r w:rsidRPr="003F4139">
        <w:rPr>
          <w:rFonts w:ascii="Times New Roman" w:eastAsia="Times New Roman" w:hAnsi="Times New Roman" w:cs="Times New Roman"/>
          <w:color w:val="333333"/>
          <w:kern w:val="0"/>
          <w:sz w:val="20"/>
          <w:szCs w:val="20"/>
          <w14:ligatures w14:val="none"/>
        </w:rPr>
        <w:t xml:space="preserve">2023 FCA 120, </w:t>
      </w:r>
      <w:hyperlink r:id="rId4" w:history="1">
        <w:r w:rsidRPr="003F4139">
          <w:rPr>
            <w:rStyle w:val="Hyperlink"/>
            <w:rFonts w:ascii="Times New Roman" w:hAnsi="Times New Roman" w:cs="Times New Roman"/>
            <w:sz w:val="20"/>
            <w:szCs w:val="20"/>
          </w:rPr>
          <w:t>https://decisions.fca-caf.gc.ca/fca-caf/decisions/en/item/521186/index.do</w:t>
        </w:r>
      </w:hyperlink>
      <w:r w:rsidRPr="003F4139">
        <w:rPr>
          <w:rFonts w:ascii="Times New Roman" w:hAnsi="Times New Roman" w:cs="Times New Roman"/>
          <w:sz w:val="20"/>
          <w:szCs w:val="20"/>
        </w:rPr>
        <w:t>, para. 80</w:t>
      </w:r>
    </w:p>
  </w:footnote>
  <w:footnote w:id="9">
    <w:p w14:paraId="05087B46" w14:textId="3174B51F" w:rsidR="005D0334" w:rsidRPr="003F4139" w:rsidRDefault="005D0334" w:rsidP="006822EB">
      <w:pPr>
        <w:pStyle w:val="Heading1"/>
        <w:spacing w:before="0" w:after="0" w:line="240" w:lineRule="auto"/>
        <w:rPr>
          <w:rFonts w:ascii="Times New Roman" w:hAnsi="Times New Roman" w:cs="Times New Roman"/>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w:t>
      </w:r>
      <w:r w:rsidRPr="003F4139">
        <w:rPr>
          <w:rFonts w:ascii="Times New Roman" w:hAnsi="Times New Roman" w:cs="Times New Roman"/>
          <w:i/>
          <w:iCs/>
          <w:color w:val="000000" w:themeColor="text1"/>
          <w:sz w:val="20"/>
          <w:szCs w:val="20"/>
        </w:rPr>
        <w:t>Aftermath: Injustice, torture and death in detention in north-east Syria</w:t>
      </w:r>
      <w:r w:rsidRPr="003F4139">
        <w:rPr>
          <w:rFonts w:ascii="Times New Roman" w:hAnsi="Times New Roman" w:cs="Times New Roman"/>
          <w:color w:val="000000" w:themeColor="text1"/>
          <w:sz w:val="20"/>
          <w:szCs w:val="20"/>
        </w:rPr>
        <w:t xml:space="preserve">, Amnesty International, April 17, 2024, </w:t>
      </w:r>
    </w:p>
    <w:p w14:paraId="434157CE" w14:textId="316DDAF6" w:rsidR="005D0334" w:rsidRPr="003F4139" w:rsidRDefault="005D0334" w:rsidP="007963CA">
      <w:pPr>
        <w:pStyle w:val="FootnoteText"/>
        <w:rPr>
          <w:rFonts w:ascii="Times New Roman" w:hAnsi="Times New Roman" w:cs="Times New Roman"/>
          <w:color w:val="000000" w:themeColor="text1"/>
        </w:rPr>
      </w:pPr>
      <w:r w:rsidRPr="003F4139">
        <w:rPr>
          <w:rFonts w:ascii="Times New Roman" w:hAnsi="Times New Roman" w:cs="Times New Roman"/>
          <w:color w:val="000000" w:themeColor="text1"/>
        </w:rPr>
        <w:t>https://www.amnesty.org/en/documents/mde24/7752/2024/en/</w:t>
      </w:r>
    </w:p>
  </w:footnote>
  <w:footnote w:id="10">
    <w:p w14:paraId="2488BEAC" w14:textId="7CA4CBB9" w:rsidR="00263AD4" w:rsidRPr="003F4139" w:rsidRDefault="00263AD4" w:rsidP="007963CA">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Pr="003F4139">
        <w:rPr>
          <w:rFonts w:ascii="Times New Roman" w:hAnsi="Times New Roman" w:cs="Times New Roman"/>
          <w:color w:val="000000" w:themeColor="text1"/>
          <w:lang w:val="en-US"/>
        </w:rPr>
        <w:t>That three-step process of Canada writing a letter requesting repatriation, issuing travel documents, and sending a representative to northeast Syria for a sign</w:t>
      </w:r>
      <w:r w:rsidR="00363827" w:rsidRPr="003F4139">
        <w:rPr>
          <w:rFonts w:ascii="Times New Roman" w:hAnsi="Times New Roman" w:cs="Times New Roman"/>
          <w:color w:val="000000" w:themeColor="text1"/>
          <w:lang w:val="en-US"/>
        </w:rPr>
        <w:t xml:space="preserve"> </w:t>
      </w:r>
      <w:r w:rsidRPr="003F4139">
        <w:rPr>
          <w:rFonts w:ascii="Times New Roman" w:hAnsi="Times New Roman" w:cs="Times New Roman"/>
          <w:color w:val="000000" w:themeColor="text1"/>
          <w:lang w:val="en-US"/>
        </w:rPr>
        <w:t xml:space="preserve">over ceremony is laid out in further detail in Federal Court decision </w:t>
      </w:r>
      <w:r w:rsidR="00363827" w:rsidRPr="003F4139">
        <w:rPr>
          <w:rFonts w:ascii="Times New Roman" w:hAnsi="Times New Roman" w:cs="Times New Roman"/>
          <w:color w:val="000000" w:themeColor="text1"/>
        </w:rPr>
        <w:t>Boloh 1(A) v. Canada, 2023 FC 98, paras. 143-173</w:t>
      </w:r>
      <w:r w:rsidR="0035760B" w:rsidRPr="003F4139">
        <w:rPr>
          <w:rFonts w:ascii="Times New Roman" w:hAnsi="Times New Roman" w:cs="Times New Roman"/>
          <w:color w:val="000000" w:themeColor="text1"/>
        </w:rPr>
        <w:t>, https://decisions.fct-cf.gc.ca/fc-cf/decisions/en/item/522819/index.do</w:t>
      </w:r>
    </w:p>
  </w:footnote>
  <w:footnote w:id="11">
    <w:p w14:paraId="470CA081" w14:textId="77777777" w:rsidR="003F4139" w:rsidRPr="003F4139" w:rsidRDefault="00263AD4" w:rsidP="003F4139">
      <w:pPr>
        <w:pStyle w:val="Heading1"/>
        <w:shd w:val="clear" w:color="auto" w:fill="FFFFFF"/>
        <w:spacing w:before="0" w:after="0"/>
        <w:rPr>
          <w:rFonts w:ascii="Times New Roman" w:hAnsi="Times New Roman" w:cs="Times New Roman"/>
          <w:color w:val="000000"/>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w:t>
      </w:r>
      <w:r w:rsidR="003F4139" w:rsidRPr="003F4139">
        <w:rPr>
          <w:rFonts w:ascii="Times New Roman" w:hAnsi="Times New Roman" w:cs="Times New Roman"/>
          <w:color w:val="000000"/>
          <w:sz w:val="20"/>
          <w:szCs w:val="20"/>
        </w:rPr>
        <w:t>CBC News, “</w:t>
      </w:r>
      <w:r w:rsidR="003F4139" w:rsidRPr="003F4139">
        <w:rPr>
          <w:rFonts w:ascii="Times New Roman" w:hAnsi="Times New Roman" w:cs="Times New Roman"/>
          <w:color w:val="000000"/>
          <w:sz w:val="20"/>
          <w:szCs w:val="20"/>
          <w:lang w:val="en"/>
        </w:rPr>
        <w:t>Canadian orphan in Syrian camp set free, on her way to Canada,” </w:t>
      </w:r>
    </w:p>
    <w:p w14:paraId="4A764E7A" w14:textId="5BD096EC" w:rsidR="003F4139" w:rsidRPr="003F4139" w:rsidRDefault="003F4139" w:rsidP="003F4139">
      <w:pPr>
        <w:pStyle w:val="FootnoteText"/>
        <w:rPr>
          <w:rFonts w:ascii="Times New Roman" w:hAnsi="Times New Roman" w:cs="Times New Roman"/>
          <w:color w:val="000000"/>
        </w:rPr>
      </w:pPr>
      <w:hyperlink r:id="rId5" w:history="1">
        <w:r w:rsidRPr="003F4139">
          <w:rPr>
            <w:rStyle w:val="Hyperlink"/>
            <w:rFonts w:ascii="Times New Roman" w:hAnsi="Times New Roman" w:cs="Times New Roman"/>
            <w:color w:val="000000"/>
          </w:rPr>
          <w:t>https://www.cbc.ca/news/politics/canadian-orphan-in-syrian-camp-set-free-on-her-way-to-canada-1.5750528</w:t>
        </w:r>
      </w:hyperlink>
      <w:r w:rsidRPr="003F4139">
        <w:rPr>
          <w:rFonts w:ascii="Times New Roman" w:hAnsi="Times New Roman" w:cs="Times New Roman"/>
          <w:color w:val="000000"/>
        </w:rPr>
        <w:t>. “</w:t>
      </w:r>
      <w:r w:rsidRPr="003F4139">
        <w:rPr>
          <w:rFonts w:ascii="Times New Roman" w:hAnsi="Times New Roman" w:cs="Times New Roman"/>
          <w:color w:val="222222"/>
          <w:shd w:val="clear" w:color="auto" w:fill="FFFFFF"/>
        </w:rPr>
        <w:t>Amira's family had filed a lawsuit against the government in July, saying it was violating her rights by refusing to issue her travel documents and engage with authorities to bring her back.</w:t>
      </w:r>
      <w:r w:rsidRPr="003F4139">
        <w:rPr>
          <w:rFonts w:ascii="Times New Roman" w:hAnsi="Times New Roman" w:cs="Times New Roman"/>
          <w:color w:val="000000"/>
        </w:rPr>
        <w:t> “</w:t>
      </w:r>
      <w:r w:rsidRPr="003F4139">
        <w:rPr>
          <w:rFonts w:ascii="Times New Roman" w:hAnsi="Times New Roman" w:cs="Times New Roman"/>
          <w:color w:val="000000"/>
          <w:shd w:val="clear" w:color="auto" w:fill="FFFFFF"/>
        </w:rPr>
        <w:t>’We don't have a plan to do that for others,’" [Prime Minister Trudeau] said in French at an unrelated news conference Monday, declining to explain why.</w:t>
      </w:r>
      <w:r>
        <w:rPr>
          <w:rFonts w:ascii="Times New Roman" w:hAnsi="Times New Roman" w:cs="Times New Roman"/>
          <w:color w:val="000000"/>
          <w:shd w:val="clear" w:color="auto" w:fill="FFFFFF"/>
        </w:rPr>
        <w:t xml:space="preserve"> </w:t>
      </w:r>
    </w:p>
    <w:p w14:paraId="37AD8174" w14:textId="77777777" w:rsidR="003F4139" w:rsidRPr="003F4139" w:rsidRDefault="003F4139" w:rsidP="003F4139">
      <w:pPr>
        <w:pStyle w:val="FootnoteText"/>
        <w:rPr>
          <w:rFonts w:ascii="Times New Roman" w:hAnsi="Times New Roman" w:cs="Times New Roman"/>
          <w:color w:val="000000"/>
        </w:rPr>
      </w:pPr>
      <w:r w:rsidRPr="003F4139">
        <w:rPr>
          <w:rFonts w:ascii="Times New Roman" w:hAnsi="Times New Roman" w:cs="Times New Roman"/>
          <w:color w:val="000000"/>
          <w:shd w:val="clear" w:color="auto" w:fill="FFFFFF"/>
          <w:lang w:val="en-US"/>
        </w:rPr>
        <w:t>CBC News, “</w:t>
      </w:r>
      <w:r w:rsidRPr="003F4139">
        <w:rPr>
          <w:rFonts w:ascii="Times New Roman" w:hAnsi="Times New Roman" w:cs="Times New Roman"/>
          <w:color w:val="000000"/>
          <w:shd w:val="clear" w:color="auto" w:fill="FFFFFF"/>
          <w:lang w:val="en"/>
        </w:rPr>
        <w:t>Canadian girl, 4, freed from Syrian detention camp,” </w:t>
      </w:r>
      <w:hyperlink r:id="rId6" w:history="1">
        <w:r w:rsidRPr="003F4139">
          <w:rPr>
            <w:rStyle w:val="Hyperlink"/>
            <w:rFonts w:ascii="Times New Roman" w:hAnsi="Times New Roman" w:cs="Times New Roman"/>
            <w:color w:val="000000"/>
            <w:shd w:val="clear" w:color="auto" w:fill="FFFFFF"/>
            <w:lang w:val="en-US"/>
          </w:rPr>
          <w:t>https://www.cbc.ca/news/politics/isis-detention-camp-child-canada-1.5949996</w:t>
        </w:r>
      </w:hyperlink>
      <w:r w:rsidRPr="003F4139">
        <w:rPr>
          <w:rFonts w:ascii="Times New Roman" w:hAnsi="Times New Roman" w:cs="Times New Roman"/>
          <w:color w:val="000000"/>
          <w:shd w:val="clear" w:color="auto" w:fill="FFFFFF"/>
          <w:lang w:val="en-US"/>
        </w:rPr>
        <w:t>. “</w:t>
      </w:r>
      <w:r w:rsidRPr="003F4139">
        <w:rPr>
          <w:rFonts w:ascii="Times New Roman" w:hAnsi="Times New Roman" w:cs="Times New Roman"/>
          <w:color w:val="000000"/>
          <w:shd w:val="clear" w:color="auto" w:fill="FFFFFF"/>
        </w:rPr>
        <w:t>’This story was one where the family themselves took the initiative to bring the daughter to Canada. The mother remains in Syria. She's now with, I believe, an aunt or a relative," said Prime Minister Justin Trudeau during a press conference today. "’The federal government facilitated the travel documents but this was something that was done by the family involved.’"</w:t>
      </w:r>
    </w:p>
    <w:p w14:paraId="164BFE88" w14:textId="77777777" w:rsidR="003F4139" w:rsidRPr="003F4139" w:rsidRDefault="003F4139" w:rsidP="003F4139">
      <w:pPr>
        <w:pStyle w:val="NormalWeb"/>
        <w:shd w:val="clear" w:color="auto" w:fill="FFFFFF"/>
        <w:spacing w:before="0" w:beforeAutospacing="0" w:after="0" w:afterAutospacing="0"/>
        <w:rPr>
          <w:color w:val="000000"/>
          <w:sz w:val="20"/>
          <w:szCs w:val="20"/>
        </w:rPr>
      </w:pPr>
      <w:r w:rsidRPr="003F4139">
        <w:rPr>
          <w:color w:val="000000"/>
          <w:sz w:val="20"/>
          <w:szCs w:val="20"/>
          <w:lang w:val="en-US"/>
        </w:rPr>
        <w:t>CBC News, </w:t>
      </w:r>
      <w:hyperlink r:id="rId7" w:history="1">
        <w:r w:rsidRPr="003F4139">
          <w:rPr>
            <w:rStyle w:val="Hyperlink"/>
            <w:rFonts w:eastAsiaTheme="majorEastAsia"/>
            <w:color w:val="000000"/>
            <w:sz w:val="20"/>
            <w:szCs w:val="20"/>
            <w:lang w:val="en-US"/>
          </w:rPr>
          <w:t>https://www.cbc.ca/news/world/mother-isis-camp-irbil-1.6082900</w:t>
        </w:r>
      </w:hyperlink>
      <w:r w:rsidRPr="003F4139">
        <w:rPr>
          <w:color w:val="000000"/>
          <w:sz w:val="20"/>
          <w:szCs w:val="20"/>
          <w:lang w:val="en-US"/>
        </w:rPr>
        <w:t>, </w:t>
      </w:r>
      <w:r w:rsidRPr="003F4139">
        <w:rPr>
          <w:color w:val="000000"/>
          <w:sz w:val="20"/>
          <w:szCs w:val="20"/>
          <w:lang w:val="en"/>
        </w:rPr>
        <w:t>Mother of Canadian girl freed from ISIS detention camp in Syria released. </w:t>
      </w:r>
      <w:r w:rsidRPr="003F4139">
        <w:rPr>
          <w:color w:val="000000"/>
          <w:sz w:val="20"/>
          <w:szCs w:val="20"/>
        </w:rPr>
        <w:t>"I can confirm that it's true and that, yes, I brought her out," Peter Galbraith told CBC News. "It was a strictly private initiative." Galbraith is known to have good relations with Global Affairs Canada and also has strong relations with the Syrian and Iraqi Kurds.</w:t>
      </w:r>
    </w:p>
    <w:p w14:paraId="7C707481" w14:textId="77777777" w:rsidR="003F4139" w:rsidRPr="003F4139" w:rsidRDefault="003F4139" w:rsidP="003F4139">
      <w:pPr>
        <w:pStyle w:val="FootnoteText"/>
        <w:rPr>
          <w:rFonts w:ascii="Times New Roman" w:hAnsi="Times New Roman" w:cs="Times New Roman"/>
          <w:color w:val="000000"/>
        </w:rPr>
      </w:pPr>
      <w:r w:rsidRPr="003F4139">
        <w:rPr>
          <w:rFonts w:ascii="Times New Roman" w:hAnsi="Times New Roman" w:cs="Times New Roman"/>
          <w:color w:val="000000"/>
        </w:rPr>
        <w:t>Canadian Press, Ottawa to allow return of Canadian who spent years in Syrian prison camps, </w:t>
      </w:r>
      <w:hyperlink r:id="rId8" w:history="1">
        <w:r w:rsidRPr="003F4139">
          <w:rPr>
            <w:rStyle w:val="Hyperlink"/>
            <w:rFonts w:ascii="Times New Roman" w:hAnsi="Times New Roman" w:cs="Times New Roman"/>
            <w:color w:val="954F72"/>
          </w:rPr>
          <w:t>https://www.abbynews.com/news/ottawa-to-allow-return-of-canadian-who-spent-years-in-syrian-prison-camps-1817930</w:t>
        </w:r>
      </w:hyperlink>
      <w:r w:rsidRPr="003F4139">
        <w:rPr>
          <w:rFonts w:ascii="Times New Roman" w:hAnsi="Times New Roman" w:cs="Times New Roman"/>
          <w:color w:val="000000"/>
        </w:rPr>
        <w:t>. “</w:t>
      </w:r>
      <w:r w:rsidRPr="003F4139">
        <w:rPr>
          <w:rFonts w:ascii="Times New Roman" w:hAnsi="Times New Roman" w:cs="Times New Roman"/>
          <w:color w:val="000000"/>
          <w:shd w:val="clear" w:color="auto" w:fill="FFFFFF"/>
        </w:rPr>
        <w:t>The development comes after the woman asked the Federal Court to compel Ottawa to give her an emergency document so she could return home.”</w:t>
      </w:r>
    </w:p>
    <w:p w14:paraId="0132758C" w14:textId="77777777" w:rsidR="003F4139" w:rsidRPr="003F4139" w:rsidRDefault="003F4139" w:rsidP="003F4139">
      <w:pPr>
        <w:pStyle w:val="Heading1"/>
        <w:shd w:val="clear" w:color="auto" w:fill="FFFFFF"/>
        <w:spacing w:before="0" w:after="0" w:line="240" w:lineRule="auto"/>
        <w:rPr>
          <w:rFonts w:ascii="Times New Roman" w:hAnsi="Times New Roman" w:cs="Times New Roman"/>
          <w:color w:val="000000"/>
          <w:sz w:val="20"/>
          <w:szCs w:val="20"/>
        </w:rPr>
      </w:pPr>
      <w:hyperlink r:id="rId9" w:tooltip="Agence France-Presse" w:history="1">
        <w:r w:rsidRPr="003F4139">
          <w:rPr>
            <w:rStyle w:val="Hyperlink"/>
            <w:rFonts w:ascii="Times New Roman" w:hAnsi="Times New Roman" w:cs="Times New Roman"/>
            <w:color w:val="000000"/>
            <w:sz w:val="20"/>
            <w:szCs w:val="20"/>
          </w:rPr>
          <w:t>Agence France-Presse</w:t>
        </w:r>
      </w:hyperlink>
      <w:r w:rsidRPr="003F4139">
        <w:rPr>
          <w:rFonts w:ascii="Times New Roman" w:hAnsi="Times New Roman" w:cs="Times New Roman"/>
          <w:color w:val="000000"/>
          <w:sz w:val="20"/>
          <w:szCs w:val="20"/>
        </w:rPr>
        <w:t>, Canada Repatriates 14 Women, Children From Syria Camp, https://www.voanews.com/a/canada-repatriates-14-women-children-from-syria-camp-/7039880.html</w:t>
      </w:r>
    </w:p>
    <w:p w14:paraId="07D438EE" w14:textId="77777777" w:rsidR="003F4139" w:rsidRPr="003F4139" w:rsidRDefault="003F4139" w:rsidP="003F4139">
      <w:pPr>
        <w:pStyle w:val="Heading1"/>
        <w:shd w:val="clear" w:color="auto" w:fill="FFFFFF"/>
        <w:spacing w:before="0" w:after="0" w:line="240" w:lineRule="auto"/>
        <w:rPr>
          <w:rFonts w:ascii="Times New Roman" w:hAnsi="Times New Roman" w:cs="Times New Roman"/>
          <w:color w:val="000000"/>
          <w:sz w:val="20"/>
          <w:szCs w:val="20"/>
        </w:rPr>
      </w:pPr>
      <w:r w:rsidRPr="003F4139">
        <w:rPr>
          <w:rFonts w:ascii="Times New Roman" w:hAnsi="Times New Roman" w:cs="Times New Roman"/>
          <w:color w:val="000000"/>
          <w:sz w:val="20"/>
          <w:szCs w:val="20"/>
        </w:rPr>
        <w:t>CTV News, “Two Canadian women and three children on way home from detention camps in Syria”, https://www.ctvnews.ca/politics/two-canadian-women-and-three-children-on-way-home-from-detention-camps-in-syria-1.6469747</w:t>
      </w:r>
    </w:p>
    <w:p w14:paraId="7398B75C" w14:textId="77777777" w:rsidR="003F4139" w:rsidRPr="003F4139" w:rsidRDefault="003F4139" w:rsidP="003F4139">
      <w:pPr>
        <w:pStyle w:val="Heading1"/>
        <w:spacing w:before="0" w:after="0" w:line="240" w:lineRule="auto"/>
        <w:rPr>
          <w:rFonts w:ascii="Times New Roman" w:hAnsi="Times New Roman" w:cs="Times New Roman"/>
          <w:color w:val="000000"/>
          <w:sz w:val="20"/>
          <w:szCs w:val="20"/>
        </w:rPr>
      </w:pPr>
      <w:r w:rsidRPr="003F4139">
        <w:rPr>
          <w:rFonts w:ascii="Times New Roman" w:hAnsi="Times New Roman" w:cs="Times New Roman"/>
          <w:color w:val="000000"/>
          <w:sz w:val="20"/>
          <w:szCs w:val="20"/>
        </w:rPr>
        <w:t>CTV News, </w:t>
      </w:r>
      <w:r w:rsidRPr="003F4139">
        <w:rPr>
          <w:rFonts w:ascii="Times New Roman" w:hAnsi="Times New Roman" w:cs="Times New Roman"/>
          <w:color w:val="2C2C2C"/>
          <w:sz w:val="20"/>
          <w:szCs w:val="20"/>
        </w:rPr>
        <w:t>Lawyer challenges federal decision to deny help to woman with six children in Syria</w:t>
      </w:r>
    </w:p>
    <w:p w14:paraId="44BF32E7" w14:textId="77777777" w:rsidR="003F4139" w:rsidRPr="003F4139" w:rsidRDefault="003F4139" w:rsidP="003F4139">
      <w:pPr>
        <w:pStyle w:val="FootnoteText"/>
        <w:rPr>
          <w:rFonts w:ascii="Times New Roman" w:hAnsi="Times New Roman" w:cs="Times New Roman"/>
          <w:color w:val="000000"/>
        </w:rPr>
      </w:pPr>
      <w:r w:rsidRPr="003F4139">
        <w:rPr>
          <w:rFonts w:ascii="Times New Roman" w:hAnsi="Times New Roman" w:cs="Times New Roman"/>
          <w:color w:val="000000"/>
        </w:rPr>
        <w:t>https://www.ctvnews.ca/politics/lawyer-challenges-federal-decision-to-deny-help-to-woman-with-six-children-in-syria-1.6577010</w:t>
      </w:r>
    </w:p>
    <w:p w14:paraId="2D0793BE" w14:textId="7610AE58" w:rsidR="00263AD4" w:rsidRPr="003F4139" w:rsidRDefault="00263AD4" w:rsidP="007963CA">
      <w:pPr>
        <w:pStyle w:val="FootnoteText"/>
        <w:rPr>
          <w:rFonts w:ascii="Times New Roman" w:hAnsi="Times New Roman" w:cs="Times New Roman"/>
          <w:color w:val="000000" w:themeColor="text1"/>
        </w:rPr>
      </w:pPr>
    </w:p>
  </w:footnote>
  <w:footnote w:id="12">
    <w:p w14:paraId="16BBAFE6" w14:textId="3995C2DD" w:rsidR="00263AD4" w:rsidRPr="003F4139" w:rsidRDefault="00263AD4" w:rsidP="00B46C85">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004B6820" w:rsidRPr="003F4139">
        <w:rPr>
          <w:rFonts w:ascii="Times New Roman" w:hAnsi="Times New Roman" w:cs="Times New Roman"/>
          <w:color w:val="000000" w:themeColor="text1"/>
        </w:rPr>
        <w:t>'Truly desperate': Bring home Australian women and children in 'dire' Syria camps, UN urges, June 22, 2022, https://www.sbs.com.au/news/article/united-nations-issues-plea-to-new-australian-government-over-women-and-children-facing-dire-syria-camps/x3ltrf9gh</w:t>
      </w:r>
    </w:p>
  </w:footnote>
  <w:footnote w:id="13">
    <w:p w14:paraId="605EB263" w14:textId="4A13B1CF" w:rsidR="00B46C85" w:rsidRPr="003F4139" w:rsidRDefault="00B46C85" w:rsidP="00B46C85">
      <w:pPr>
        <w:pStyle w:val="Heading1"/>
        <w:shd w:val="clear" w:color="auto" w:fill="FFFFFF"/>
        <w:spacing w:before="0" w:after="0" w:line="240" w:lineRule="auto"/>
        <w:rPr>
          <w:rFonts w:ascii="Times New Roman" w:hAnsi="Times New Roman" w:cs="Times New Roman"/>
          <w:sz w:val="20"/>
          <w:szCs w:val="20"/>
          <w:lang w:val="en-US"/>
        </w:rPr>
      </w:pPr>
      <w:r w:rsidRPr="003F4139">
        <w:rPr>
          <w:rStyle w:val="FootnoteReference"/>
          <w:rFonts w:ascii="Times New Roman" w:hAnsi="Times New Roman" w:cs="Times New Roman"/>
          <w:sz w:val="20"/>
          <w:szCs w:val="20"/>
        </w:rPr>
        <w:footnoteRef/>
      </w:r>
      <w:r w:rsidRPr="003F4139">
        <w:rPr>
          <w:rFonts w:ascii="Times New Roman" w:hAnsi="Times New Roman" w:cs="Times New Roman"/>
          <w:sz w:val="20"/>
          <w:szCs w:val="20"/>
        </w:rPr>
        <w:t xml:space="preserve"> </w:t>
      </w:r>
      <w:r w:rsidRPr="003F4139">
        <w:rPr>
          <w:rFonts w:ascii="Times New Roman" w:eastAsia="Times New Roman" w:hAnsi="Times New Roman" w:cs="Times New Roman"/>
          <w:color w:val="000000" w:themeColor="text1"/>
          <w:kern w:val="36"/>
          <w:sz w:val="20"/>
          <w:szCs w:val="20"/>
          <w14:ligatures w14:val="none"/>
        </w:rPr>
        <w:t xml:space="preserve">Syria camps: Canada accused of cruelty over 'ultimatum' to mothers to give up children, Middle East Eye, July 27, 2023, </w:t>
      </w:r>
      <w:r w:rsidRPr="003F4139">
        <w:rPr>
          <w:rFonts w:ascii="Times New Roman" w:hAnsi="Times New Roman" w:cs="Times New Roman"/>
          <w:color w:val="000000" w:themeColor="text1"/>
          <w:sz w:val="20"/>
          <w:szCs w:val="20"/>
        </w:rPr>
        <w:t>https://www.middleeasteye.net/news/syria-camps-canada-accused-cruelty-over-ultimatum-mothers-give-children</w:t>
      </w:r>
    </w:p>
  </w:footnote>
  <w:footnote w:id="14">
    <w:p w14:paraId="1955A321" w14:textId="736CA745" w:rsidR="0018052B" w:rsidRPr="003F4139" w:rsidRDefault="0018052B" w:rsidP="00B46C85">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Canada’s stabilization projects in Iraq and Syria, March 30, 2021, https://www.canada.ca/en/global-affairs/news/2021/03/canadas-stabilization-projects-in-iraq-and-syria.html</w:t>
      </w:r>
    </w:p>
  </w:footnote>
  <w:footnote w:id="15">
    <w:p w14:paraId="49F28B42" w14:textId="77777777" w:rsidR="008714F4" w:rsidRPr="003F4139" w:rsidRDefault="008714F4" w:rsidP="00B46C85">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Pr="003F4139">
        <w:rPr>
          <w:rFonts w:ascii="Times New Roman" w:hAnsi="Times New Roman" w:cs="Times New Roman"/>
          <w:color w:val="000000" w:themeColor="text1"/>
          <w:lang w:val="en-US"/>
        </w:rPr>
        <w:t>Save the Children Australia v Minister for Home Affairs [2023] FCA 1343, November 3, 2023</w:t>
      </w:r>
    </w:p>
  </w:footnote>
  <w:footnote w:id="16">
    <w:p w14:paraId="3957D628" w14:textId="77777777" w:rsidR="00263AD4" w:rsidRPr="003F4139" w:rsidRDefault="00263AD4" w:rsidP="00B46C85">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Pr="003F4139">
        <w:rPr>
          <w:rFonts w:ascii="Times New Roman" w:hAnsi="Times New Roman" w:cs="Times New Roman"/>
          <w:i/>
          <w:iCs/>
          <w:color w:val="000000" w:themeColor="text1"/>
        </w:rPr>
        <w:t>Principles on the Human Rights-Based Return, Rehabilitation and Reintegration of Syrian Nationals from Detention in North-East Syria</w:t>
      </w:r>
      <w:r w:rsidRPr="003F4139">
        <w:rPr>
          <w:rFonts w:ascii="Times New Roman" w:hAnsi="Times New Roman" w:cs="Times New Roman"/>
          <w:color w:val="000000" w:themeColor="text1"/>
        </w:rPr>
        <w:t xml:space="preserve">, Special Rapporteur on the promotion and protection of human rights and fundamental freedoms while countering terrorism, Ben Saul, September 2025, </w:t>
      </w:r>
      <w:hyperlink r:id="rId10" w:history="1">
        <w:r w:rsidRPr="003F4139">
          <w:rPr>
            <w:rStyle w:val="Hyperlink"/>
            <w:rFonts w:ascii="Times New Roman" w:hAnsi="Times New Roman" w:cs="Times New Roman"/>
            <w:color w:val="000000" w:themeColor="text1"/>
          </w:rPr>
          <w:t>https://www.ohchr.org/sites/default/files/documents/issues/terrorism/sr/un-sr-ct-principles-syria-returns.pdf</w:t>
        </w:r>
      </w:hyperlink>
      <w:r w:rsidRPr="003F4139">
        <w:rPr>
          <w:rFonts w:ascii="Times New Roman" w:hAnsi="Times New Roman" w:cs="Times New Roman"/>
          <w:color w:val="000000" w:themeColor="text1"/>
        </w:rPr>
        <w:t>, p. 1</w:t>
      </w:r>
    </w:p>
  </w:footnote>
  <w:footnote w:id="17">
    <w:p w14:paraId="79BFA0EF" w14:textId="77777777" w:rsidR="00263AD4" w:rsidRPr="003F4139" w:rsidRDefault="00263AD4" w:rsidP="007963CA">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Pr="003F4139">
        <w:rPr>
          <w:rFonts w:ascii="Times New Roman" w:hAnsi="Times New Roman" w:cs="Times New Roman"/>
          <w:color w:val="000000" w:themeColor="text1"/>
          <w:lang w:val="en-US"/>
        </w:rPr>
        <w:t>Ibid., p. 1</w:t>
      </w:r>
    </w:p>
  </w:footnote>
  <w:footnote w:id="18">
    <w:p w14:paraId="478DD9F3" w14:textId="57FBAA1D" w:rsidR="00263AD4" w:rsidRPr="003F4139" w:rsidRDefault="00263AD4" w:rsidP="007963CA">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00F531BB" w:rsidRPr="003F4139">
        <w:rPr>
          <w:rFonts w:ascii="Times New Roman" w:hAnsi="Times New Roman" w:cs="Times New Roman"/>
          <w:color w:val="000000" w:themeColor="text1"/>
        </w:rPr>
        <w:t>Boloh 1(A) v. Canada, 2023 FC 98, at para. 92, Justice Brown writes: “The [Government of Canada] Respondents filed no evidence identifying the Applicants’ motives for their travel or of their activities in the region. Notably the Respondents do not allege any of the Applicants engaged in or assisted in terrorist activities. The Respondents affirmed this position at the hearing.</w:t>
      </w:r>
      <w:r w:rsidR="00680623">
        <w:rPr>
          <w:rFonts w:ascii="Times New Roman" w:hAnsi="Times New Roman" w:cs="Times New Roman"/>
          <w:color w:val="000000" w:themeColor="text1"/>
        </w:rPr>
        <w:t>”</w:t>
      </w:r>
      <w:r w:rsidR="00F531BB" w:rsidRPr="003F4139">
        <w:rPr>
          <w:rFonts w:ascii="Times New Roman" w:hAnsi="Times New Roman" w:cs="Times New Roman"/>
          <w:color w:val="000000" w:themeColor="text1"/>
        </w:rPr>
        <w:t xml:space="preserve"> At para. 94, Justice Brown writes: “Canadians are entitled to have political opinions, no matter how abhorrent they may be to other Canadians. The limitation is when Canadian opinion holders take actions, whether inside or outside of Canada, that constitute offences against Canadian law including the </w:t>
      </w:r>
      <w:hyperlink r:id="rId11" w:history="1">
        <w:r w:rsidR="00F531BB" w:rsidRPr="003F4139">
          <w:rPr>
            <w:rFonts w:ascii="Times New Roman" w:hAnsi="Times New Roman" w:cs="Times New Roman"/>
            <w:i/>
            <w:iCs/>
            <w:color w:val="000000" w:themeColor="text1"/>
          </w:rPr>
          <w:t>Criminal Code </w:t>
        </w:r>
      </w:hyperlink>
      <w:r w:rsidR="00F531BB" w:rsidRPr="003F4139">
        <w:rPr>
          <w:rFonts w:ascii="Times New Roman" w:hAnsi="Times New Roman" w:cs="Times New Roman"/>
          <w:color w:val="000000" w:themeColor="text1"/>
        </w:rPr>
        <w:t>of Canada</w:t>
      </w:r>
      <w:r w:rsidR="00F531BB" w:rsidRPr="003F4139">
        <w:rPr>
          <w:rFonts w:ascii="Times New Roman" w:hAnsi="Times New Roman" w:cs="Times New Roman"/>
          <w:i/>
          <w:iCs/>
          <w:color w:val="000000" w:themeColor="text1"/>
        </w:rPr>
        <w:t>.</w:t>
      </w:r>
      <w:r w:rsidR="00F531BB" w:rsidRPr="003F4139">
        <w:rPr>
          <w:rFonts w:ascii="Times New Roman" w:hAnsi="Times New Roman" w:cs="Times New Roman"/>
          <w:color w:val="000000" w:themeColor="text1"/>
        </w:rPr>
        <w:t> However there is no evidence to that effect before this Court.”</w:t>
      </w:r>
    </w:p>
  </w:footnote>
  <w:footnote w:id="19">
    <w:p w14:paraId="27EF1320" w14:textId="77777777" w:rsidR="00263AD4" w:rsidRPr="003F4139" w:rsidRDefault="00263AD4" w:rsidP="007963CA">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Pr="003F4139">
        <w:rPr>
          <w:rFonts w:ascii="Times New Roman" w:hAnsi="Times New Roman" w:cs="Times New Roman"/>
          <w:color w:val="000000" w:themeColor="text1"/>
          <w:lang w:val="en-US"/>
        </w:rPr>
        <w:t>Saul, p. 7</w:t>
      </w:r>
    </w:p>
  </w:footnote>
  <w:footnote w:id="20">
    <w:p w14:paraId="19BD6FEB" w14:textId="77777777" w:rsidR="00263AD4" w:rsidRPr="003F4139" w:rsidRDefault="00263AD4" w:rsidP="007963CA">
      <w:pPr>
        <w:pStyle w:val="Heading1"/>
        <w:spacing w:before="0" w:after="0" w:line="240" w:lineRule="auto"/>
        <w:rPr>
          <w:rFonts w:ascii="Times New Roman" w:hAnsi="Times New Roman" w:cs="Times New Roman"/>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We Told You So: Now What for Northeast Syria?, </w:t>
      </w:r>
      <w:hyperlink r:id="rId12" w:tooltip="Profile and articles by Fionnuala Ní Aoláin KC (Hons)" w:history="1">
        <w:r w:rsidRPr="003F4139">
          <w:rPr>
            <w:rStyle w:val="Hyperlink"/>
            <w:rFonts w:ascii="Times New Roman" w:hAnsi="Times New Roman" w:cs="Times New Roman"/>
            <w:color w:val="000000" w:themeColor="text1"/>
            <w:sz w:val="20"/>
            <w:szCs w:val="20"/>
            <w:u w:val="none"/>
            <w:shd w:val="clear" w:color="auto" w:fill="FFFFFF"/>
          </w:rPr>
          <w:t>Fionnuala Ní Aoláin KC (Hons)</w:t>
        </w:r>
      </w:hyperlink>
      <w:r w:rsidRPr="003F4139">
        <w:rPr>
          <w:rFonts w:ascii="Times New Roman" w:hAnsi="Times New Roman" w:cs="Times New Roman"/>
          <w:color w:val="000000" w:themeColor="text1"/>
          <w:sz w:val="20"/>
          <w:szCs w:val="20"/>
          <w:shd w:val="clear" w:color="auto" w:fill="FFFFFF"/>
        </w:rPr>
        <w:t> and </w:t>
      </w:r>
      <w:hyperlink r:id="rId13" w:tooltip="Profile and articles by Anne Charbord" w:history="1">
        <w:r w:rsidRPr="003F4139">
          <w:rPr>
            <w:rStyle w:val="Hyperlink"/>
            <w:rFonts w:ascii="Times New Roman" w:hAnsi="Times New Roman" w:cs="Times New Roman"/>
            <w:color w:val="000000" w:themeColor="text1"/>
            <w:sz w:val="20"/>
            <w:szCs w:val="20"/>
            <w:u w:val="none"/>
            <w:shd w:val="clear" w:color="auto" w:fill="FFFFFF"/>
          </w:rPr>
          <w:t>Anne Charbord</w:t>
        </w:r>
      </w:hyperlink>
      <w:r w:rsidRPr="003F4139">
        <w:rPr>
          <w:rFonts w:ascii="Times New Roman" w:hAnsi="Times New Roman" w:cs="Times New Roman"/>
          <w:color w:val="000000" w:themeColor="text1"/>
          <w:sz w:val="20"/>
          <w:szCs w:val="20"/>
        </w:rPr>
        <w:t xml:space="preserve"> , </w:t>
      </w:r>
      <w:hyperlink r:id="rId14" w:history="1">
        <w:r w:rsidRPr="003F4139">
          <w:rPr>
            <w:rStyle w:val="Hyperlink"/>
            <w:rFonts w:ascii="Times New Roman" w:hAnsi="Times New Roman" w:cs="Times New Roman"/>
            <w:color w:val="000000" w:themeColor="text1"/>
            <w:sz w:val="20"/>
            <w:szCs w:val="20"/>
          </w:rPr>
          <w:t>https://www.justsecurity.org/129727/northeast-syria-prisons-camps-security/</w:t>
        </w:r>
      </w:hyperlink>
      <w:r w:rsidRPr="003F4139">
        <w:rPr>
          <w:rFonts w:ascii="Times New Roman" w:hAnsi="Times New Roman" w:cs="Times New Roman"/>
          <w:color w:val="000000" w:themeColor="text1"/>
          <w:sz w:val="20"/>
          <w:szCs w:val="20"/>
        </w:rPr>
        <w:t>, January 27, 2026</w:t>
      </w:r>
    </w:p>
  </w:footnote>
  <w:footnote w:id="21">
    <w:p w14:paraId="137B542E" w14:textId="77777777" w:rsidR="00263AD4" w:rsidRPr="003F4139" w:rsidRDefault="00263AD4" w:rsidP="007963CA">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Pr="003F4139">
        <w:rPr>
          <w:rFonts w:ascii="Times New Roman" w:hAnsi="Times New Roman" w:cs="Times New Roman"/>
          <w:color w:val="000000" w:themeColor="text1"/>
          <w:lang w:val="en-US"/>
        </w:rPr>
        <w:t>Ibid</w:t>
      </w:r>
    </w:p>
  </w:footnote>
  <w:footnote w:id="22">
    <w:p w14:paraId="7FFD3D91" w14:textId="120E3B64" w:rsidR="00287A71" w:rsidRPr="003F4139" w:rsidRDefault="00287A71">
      <w:pPr>
        <w:pStyle w:val="FootnoteText"/>
        <w:rPr>
          <w:rFonts w:ascii="Times New Roman" w:hAnsi="Times New Roman" w:cs="Times New Roman"/>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The United States has consistently called on the countries of foreign nationals to repatriate their citizens and offered assistance to facilitate said repatriations. For example, on December 4, 2025, the US State Department issued a release that declared: “</w:t>
      </w:r>
      <w:r w:rsidRPr="003F4139">
        <w:rPr>
          <w:rFonts w:ascii="Times New Roman" w:hAnsi="Times New Roman" w:cs="Times New Roman"/>
          <w:color w:val="000000" w:themeColor="text1"/>
          <w:spacing w:val="-3"/>
        </w:rPr>
        <w:t>The only durable solution to the humanitarian and security challenges in northeast Syria is for countries of origin to repatriate, rehabilitate, reintegrate, and, where appropriate, ensure their nationals face accountability for past acts.</w:t>
      </w:r>
      <w:r w:rsidR="0025454C" w:rsidRPr="003F4139">
        <w:rPr>
          <w:rFonts w:ascii="Times New Roman" w:hAnsi="Times New Roman" w:cs="Times New Roman"/>
          <w:color w:val="000000" w:themeColor="text1"/>
          <w:spacing w:val="-3"/>
        </w:rPr>
        <w:t>” https://www.state.gov/releases/office-of-the-spokesperson/2025/12/united-states-applauds-spains-repatriation-of-displaced-persons-from-northeast-syria/ . Earlier in 2025, State. Department spokesperson Tammy Bruce said: “The Trump Administration continues to encourage countries to repatriate their nationals from northeast Syria.  As the dynamics in the region change, we cannot allow these challenges to fester.”</w:t>
      </w:r>
      <w:r w:rsidR="0025454C" w:rsidRPr="003F4139">
        <w:rPr>
          <w:rFonts w:ascii="Times New Roman" w:hAnsi="Times New Roman" w:cs="Times New Roman"/>
          <w:color w:val="000000" w:themeColor="text1"/>
        </w:rPr>
        <w:t xml:space="preserve"> </w:t>
      </w:r>
      <w:hyperlink r:id="rId15" w:history="1">
        <w:r w:rsidR="0025454C" w:rsidRPr="003F4139">
          <w:rPr>
            <w:rStyle w:val="Hyperlink"/>
            <w:rFonts w:ascii="Times New Roman" w:hAnsi="Times New Roman" w:cs="Times New Roman"/>
            <w:color w:val="000000" w:themeColor="text1"/>
            <w:spacing w:val="-3"/>
          </w:rPr>
          <w:t>https://www.state.gov/united-states-applauds-austrias-repatriation-of-women-and-children-from-northeast-syria</w:t>
        </w:r>
      </w:hyperlink>
      <w:r w:rsidR="0025454C" w:rsidRPr="003F4139">
        <w:rPr>
          <w:rFonts w:ascii="Times New Roman" w:hAnsi="Times New Roman" w:cs="Times New Roman"/>
          <w:color w:val="000000" w:themeColor="text1"/>
          <w:spacing w:val="-3"/>
        </w:rPr>
        <w:t xml:space="preserve"> </w:t>
      </w:r>
    </w:p>
  </w:footnote>
  <w:footnote w:id="23">
    <w:p w14:paraId="7D5918F6" w14:textId="77777777" w:rsidR="00263AD4" w:rsidRPr="003F4139" w:rsidRDefault="00263AD4" w:rsidP="007963CA">
      <w:pPr>
        <w:pStyle w:val="Heading1"/>
        <w:shd w:val="clear" w:color="auto" w:fill="FFFFFF"/>
        <w:spacing w:before="0" w:after="0" w:line="240" w:lineRule="auto"/>
        <w:rPr>
          <w:rFonts w:ascii="Times New Roman" w:hAnsi="Times New Roman" w:cs="Times New Roman"/>
          <w:i/>
          <w:iCs/>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French ISIL suspects transferred from Syria allege torture in Iraqi prisons, </w:t>
      </w:r>
      <w:hyperlink r:id="rId16" w:history="1">
        <w:r w:rsidRPr="003F4139">
          <w:rPr>
            <w:rStyle w:val="Hyperlink"/>
            <w:rFonts w:ascii="Times New Roman" w:hAnsi="Times New Roman" w:cs="Times New Roman"/>
            <w:color w:val="000000" w:themeColor="text1"/>
            <w:sz w:val="20"/>
            <w:szCs w:val="20"/>
          </w:rPr>
          <w:t>https://www.aljazeera.com/news/2026/1/29/french-isil-suspects-transferred-from-syria-allege-torture-in-iraqi-prisons</w:t>
        </w:r>
      </w:hyperlink>
      <w:r w:rsidRPr="003F4139">
        <w:rPr>
          <w:rFonts w:ascii="Times New Roman" w:hAnsi="Times New Roman" w:cs="Times New Roman"/>
          <w:color w:val="000000" w:themeColor="text1"/>
          <w:sz w:val="20"/>
          <w:szCs w:val="20"/>
        </w:rPr>
        <w:t xml:space="preserve">, January 29, 2026. The news report notes: “The abuse – including being slapped, strangled, handcuffed behind their backs “with a pulley system” and threatened with rape with iron bars – was inflicted to ‘make them confess to their presence in Iraq’ during their alleged time in ISIL, which would give the Iraqi justice system jurisdiction to try them for their alleged crimes, the lawyers said. The lawyers were quoted as saying the accused ISIL members ‘assured us that they had not been in Iraq before their arrest in Syria and their transfer to Baghdad’.” </w:t>
      </w:r>
      <w:r w:rsidRPr="003F4139">
        <w:rPr>
          <w:rFonts w:ascii="Times New Roman" w:hAnsi="Times New Roman" w:cs="Times New Roman"/>
          <w:i/>
          <w:iCs/>
          <w:color w:val="000000" w:themeColor="text1"/>
          <w:sz w:val="20"/>
          <w:szCs w:val="20"/>
          <w:lang w:val="en-US"/>
        </w:rPr>
        <w:t>Note that family representatives in Canada have repeatedly shared these concerns with Global Affairs Canada. Letters raising said concerns can be made available to the committee upon request.</w:t>
      </w:r>
    </w:p>
  </w:footnote>
  <w:footnote w:id="24">
    <w:p w14:paraId="5E1F94AB" w14:textId="77777777" w:rsidR="00263AD4" w:rsidRPr="003F4139" w:rsidRDefault="00263AD4" w:rsidP="007963CA">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Special Rapporteur on the promotion and protection of human rights and fundamental freedoms while countering terrorism; the Working Group on Arbitrary Detention; the Special Rapporteur on extrajudicial, summary or arbitrary executions; the Special Rapporteur on the right to food and the Special Rapporteur on trafficking in persons, especially women and children</w:t>
      </w:r>
    </w:p>
  </w:footnote>
  <w:footnote w:id="25">
    <w:p w14:paraId="3BC1A821" w14:textId="3A5B9054" w:rsidR="005E11E9" w:rsidRPr="003F4139" w:rsidRDefault="005E11E9">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rPr>
        <w:footnoteRef/>
      </w:r>
      <w:r w:rsidRPr="003F4139">
        <w:rPr>
          <w:rFonts w:ascii="Times New Roman" w:hAnsi="Times New Roman" w:cs="Times New Roman"/>
        </w:rPr>
        <w:t xml:space="preserve"> </w:t>
      </w:r>
      <w:r w:rsidRPr="003F4139">
        <w:rPr>
          <w:rFonts w:ascii="Times New Roman" w:hAnsi="Times New Roman" w:cs="Times New Roman"/>
          <w:color w:val="000000" w:themeColor="text1"/>
        </w:rPr>
        <w:t xml:space="preserve">Ref.: UA CAN 3/2022, June 8, 2022 </w:t>
      </w:r>
      <w:hyperlink r:id="rId17" w:history="1">
        <w:r w:rsidRPr="003F4139">
          <w:rPr>
            <w:rStyle w:val="Hyperlink"/>
            <w:rFonts w:ascii="Times New Roman" w:hAnsi="Times New Roman" w:cs="Times New Roman"/>
            <w:color w:val="000000" w:themeColor="text1"/>
          </w:rPr>
          <w:t>https://spcommreports.ohchr.org/TMResultsBase/DownLoadPublicCommunicationFile?gId=27269</w:t>
        </w:r>
      </w:hyperlink>
    </w:p>
  </w:footnote>
  <w:footnote w:id="26">
    <w:p w14:paraId="7C975556" w14:textId="11E21747" w:rsidR="00263AD4" w:rsidRPr="003F4139" w:rsidRDefault="00263AD4" w:rsidP="007963CA">
      <w:pPr>
        <w:pStyle w:val="Heading1"/>
        <w:spacing w:before="0" w:after="0" w:line="240" w:lineRule="auto"/>
        <w:ind w:right="4"/>
        <w:rPr>
          <w:rFonts w:ascii="Times New Roman" w:hAnsi="Times New Roman" w:cs="Times New Roman"/>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GENEV-8332</w:t>
      </w:r>
      <w:r w:rsidR="004F7DF5" w:rsidRPr="003F4139">
        <w:rPr>
          <w:rFonts w:ascii="Times New Roman" w:hAnsi="Times New Roman" w:cs="Times New Roman"/>
          <w:color w:val="000000" w:themeColor="text1"/>
          <w:sz w:val="20"/>
          <w:szCs w:val="20"/>
        </w:rPr>
        <w:t>,</w:t>
      </w:r>
      <w:r w:rsidR="00F531BB" w:rsidRPr="003F4139">
        <w:rPr>
          <w:rFonts w:ascii="Times New Roman" w:hAnsi="Times New Roman" w:cs="Times New Roman"/>
          <w:b/>
          <w:bCs/>
          <w:color w:val="000000" w:themeColor="text1"/>
          <w:sz w:val="20"/>
          <w:szCs w:val="20"/>
        </w:rPr>
        <w:t xml:space="preserve"> </w:t>
      </w:r>
      <w:r w:rsidR="00F531BB" w:rsidRPr="003F4139">
        <w:rPr>
          <w:rFonts w:ascii="Times New Roman" w:hAnsi="Times New Roman" w:cs="Times New Roman"/>
          <w:color w:val="000000" w:themeColor="text1"/>
          <w:sz w:val="20"/>
          <w:szCs w:val="20"/>
        </w:rPr>
        <w:t>Boloh 1(A) v. Canada, 2023 FC 98</w:t>
      </w:r>
      <w:r w:rsidR="00F531BB" w:rsidRPr="003F4139">
        <w:rPr>
          <w:rFonts w:ascii="Times New Roman" w:hAnsi="Times New Roman" w:cs="Times New Roman"/>
          <w:b/>
          <w:bCs/>
          <w:color w:val="000000" w:themeColor="text1"/>
          <w:sz w:val="20"/>
          <w:szCs w:val="20"/>
        </w:rPr>
        <w:t xml:space="preserve">, </w:t>
      </w:r>
      <w:r w:rsidR="004F7DF5" w:rsidRPr="003F4139">
        <w:rPr>
          <w:rFonts w:ascii="Times New Roman" w:hAnsi="Times New Roman" w:cs="Times New Roman"/>
          <w:color w:val="000000" w:themeColor="text1"/>
          <w:sz w:val="20"/>
          <w:szCs w:val="20"/>
        </w:rPr>
        <w:t>para 142,</w:t>
      </w:r>
      <w:r w:rsidR="00F531BB" w:rsidRPr="003F4139">
        <w:rPr>
          <w:rFonts w:ascii="Times New Roman" w:hAnsi="Times New Roman" w:cs="Times New Roman"/>
          <w:color w:val="000000" w:themeColor="text1"/>
          <w:sz w:val="20"/>
          <w:szCs w:val="20"/>
        </w:rPr>
        <w:t xml:space="preserve"> </w:t>
      </w:r>
      <w:hyperlink r:id="rId18" w:history="1">
        <w:r w:rsidR="00F531BB" w:rsidRPr="003F4139">
          <w:rPr>
            <w:rStyle w:val="Hyperlink"/>
            <w:rFonts w:ascii="Times New Roman" w:hAnsi="Times New Roman" w:cs="Times New Roman"/>
            <w:color w:val="000000" w:themeColor="text1"/>
            <w:sz w:val="20"/>
            <w:szCs w:val="20"/>
          </w:rPr>
          <w:t>https://www.canlii.org/en/ca/fct/doc/2023/2023fc98/2023fc98.html</w:t>
        </w:r>
      </w:hyperlink>
      <w:r w:rsidR="004F7DF5" w:rsidRPr="003F4139">
        <w:rPr>
          <w:rFonts w:ascii="Times New Roman" w:hAnsi="Times New Roman" w:cs="Times New Roman"/>
          <w:color w:val="000000" w:themeColor="text1"/>
          <w:sz w:val="20"/>
          <w:szCs w:val="20"/>
        </w:rPr>
        <w:t xml:space="preserve"> </w:t>
      </w:r>
    </w:p>
  </w:footnote>
  <w:footnote w:id="27">
    <w:p w14:paraId="3FADDEE9" w14:textId="7A113122" w:rsidR="00263AD4" w:rsidRPr="00004B39" w:rsidRDefault="00263AD4" w:rsidP="007963CA">
      <w:pPr>
        <w:pStyle w:val="FootnoteText"/>
        <w:rPr>
          <w:rFonts w:ascii="Times New Roman" w:hAnsi="Times New Roman" w:cs="Times New Roman"/>
          <w:color w:val="000000" w:themeColor="text1"/>
        </w:rPr>
      </w:pPr>
      <w:r w:rsidRPr="00004B39">
        <w:rPr>
          <w:rStyle w:val="FootnoteReference"/>
          <w:rFonts w:ascii="Times New Roman" w:hAnsi="Times New Roman" w:cs="Times New Roman"/>
          <w:color w:val="000000" w:themeColor="text1"/>
        </w:rPr>
        <w:footnoteRef/>
      </w:r>
      <w:r w:rsidRPr="00004B39">
        <w:rPr>
          <w:rFonts w:ascii="Times New Roman" w:hAnsi="Times New Roman" w:cs="Times New Roman"/>
          <w:color w:val="000000" w:themeColor="text1"/>
        </w:rPr>
        <w:t xml:space="preserve"> </w:t>
      </w:r>
      <w:r w:rsidR="009A618B" w:rsidRPr="00004B39">
        <w:rPr>
          <w:rFonts w:ascii="Times New Roman" w:hAnsi="Times New Roman" w:cs="Times New Roman"/>
          <w:color w:val="000000" w:themeColor="text1"/>
        </w:rPr>
        <w:t xml:space="preserve">Canada appeals ruling to repatriate citizens in Syria, BBC, February 10, 2023, </w:t>
      </w:r>
      <w:hyperlink r:id="rId19" w:history="1">
        <w:r w:rsidR="009A618B" w:rsidRPr="00004B39">
          <w:rPr>
            <w:rStyle w:val="Hyperlink"/>
            <w:rFonts w:ascii="Times New Roman" w:hAnsi="Times New Roman" w:cs="Times New Roman"/>
          </w:rPr>
          <w:t>https://www.bbc.com/news/world-us-canada-64605783</w:t>
        </w:r>
      </w:hyperlink>
      <w:r w:rsidR="009A618B" w:rsidRPr="00004B39">
        <w:rPr>
          <w:rFonts w:ascii="Times New Roman" w:hAnsi="Times New Roman" w:cs="Times New Roman"/>
          <w:color w:val="000000" w:themeColor="text1"/>
        </w:rPr>
        <w:t>; Supreme Court won't hear case of four Canadian men detained in Syria, November 16, 2023, Canadian Press, https://www.cbc.ca/news/politics/supreme-court-detained-syria-1.7030215</w:t>
      </w:r>
    </w:p>
  </w:footnote>
  <w:footnote w:id="28">
    <w:p w14:paraId="55B9A296" w14:textId="77777777" w:rsidR="00004B39" w:rsidRDefault="003F4139" w:rsidP="00004B39">
      <w:pPr>
        <w:spacing w:after="0" w:line="240" w:lineRule="auto"/>
        <w:rPr>
          <w:rFonts w:ascii="Times New Roman" w:hAnsi="Times New Roman" w:cs="Times New Roman"/>
          <w:color w:val="000000"/>
          <w:sz w:val="20"/>
          <w:szCs w:val="20"/>
        </w:rPr>
      </w:pPr>
      <w:r w:rsidRPr="00004B39">
        <w:rPr>
          <w:rStyle w:val="FootnoteReference"/>
          <w:rFonts w:ascii="Times New Roman" w:hAnsi="Times New Roman" w:cs="Times New Roman"/>
          <w:sz w:val="20"/>
          <w:szCs w:val="20"/>
        </w:rPr>
        <w:footnoteRef/>
      </w:r>
      <w:r w:rsidR="00004B39">
        <w:rPr>
          <w:rFonts w:ascii="Times New Roman" w:hAnsi="Times New Roman" w:cs="Times New Roman"/>
          <w:sz w:val="20"/>
          <w:szCs w:val="20"/>
        </w:rPr>
        <w:t xml:space="preserve"> </w:t>
      </w:r>
      <w:r w:rsidR="00004B39" w:rsidRPr="003F4139">
        <w:rPr>
          <w:rFonts w:ascii="Times New Roman" w:hAnsi="Times New Roman" w:cs="Times New Roman"/>
          <w:i/>
          <w:iCs/>
          <w:color w:val="000000" w:themeColor="text1"/>
          <w:sz w:val="20"/>
          <w:szCs w:val="20"/>
          <w:shd w:val="clear" w:color="auto" w:fill="FFFFFF"/>
        </w:rPr>
        <w:t>Policy Framework to Evaluate the Provision of Extraordinary Measures to Assist Canadian Citizens detained in North-Eastern Syria</w:t>
      </w:r>
      <w:r w:rsidR="00004B39" w:rsidRPr="003F4139">
        <w:rPr>
          <w:rFonts w:ascii="Times New Roman" w:hAnsi="Times New Roman" w:cs="Times New Roman"/>
          <w:color w:val="000000" w:themeColor="text1"/>
          <w:sz w:val="20"/>
          <w:szCs w:val="20"/>
          <w:shd w:val="clear" w:color="auto" w:fill="FFFFFF"/>
        </w:rPr>
        <w:t>, January 2021,</w:t>
      </w:r>
      <w:r w:rsidR="00004B39" w:rsidRPr="003F4139">
        <w:rPr>
          <w:rFonts w:ascii="Times New Roman" w:hAnsi="Times New Roman" w:cs="Times New Roman"/>
          <w:color w:val="000000" w:themeColor="text1"/>
          <w:sz w:val="20"/>
          <w:szCs w:val="20"/>
        </w:rPr>
        <w:t xml:space="preserve"> </w:t>
      </w:r>
      <w:r w:rsidRPr="00004B39">
        <w:rPr>
          <w:rFonts w:ascii="Times New Roman" w:hAnsi="Times New Roman" w:cs="Times New Roman"/>
          <w:sz w:val="20"/>
          <w:szCs w:val="20"/>
        </w:rPr>
        <w:t xml:space="preserve"> </w:t>
      </w:r>
      <w:hyperlink r:id="rId20" w:history="1">
        <w:r w:rsidR="00004B39" w:rsidRPr="00004B39">
          <w:rPr>
            <w:rStyle w:val="Hyperlink"/>
            <w:rFonts w:ascii="Times New Roman" w:hAnsi="Times New Roman" w:cs="Times New Roman"/>
            <w:sz w:val="20"/>
            <w:szCs w:val="20"/>
          </w:rPr>
          <w:t>https://freejackletts.com/s/NES-Policy-Framework-FINAL.pdf</w:t>
        </w:r>
      </w:hyperlink>
    </w:p>
    <w:p w14:paraId="3A52DB48" w14:textId="6E127905" w:rsidR="003F4139" w:rsidRPr="00004B39" w:rsidRDefault="00004B39" w:rsidP="00004B39">
      <w:pPr>
        <w:spacing w:after="0" w:line="240" w:lineRule="auto"/>
        <w:rPr>
          <w:rFonts w:ascii="Times New Roman" w:hAnsi="Times New Roman" w:cs="Times New Roman"/>
          <w:sz w:val="20"/>
          <w:szCs w:val="20"/>
          <w:lang w:val="en-US"/>
        </w:rPr>
      </w:pPr>
      <w:r w:rsidRPr="00004B39">
        <w:rPr>
          <w:rStyle w:val="FootnoteReference"/>
          <w:rFonts w:ascii="Times New Roman" w:hAnsi="Times New Roman" w:cs="Times New Roman"/>
          <w:sz w:val="20"/>
          <w:szCs w:val="20"/>
        </w:rPr>
        <w:t xml:space="preserve">29 </w:t>
      </w:r>
      <w:r w:rsidR="003F4139" w:rsidRPr="00004B39">
        <w:rPr>
          <w:rFonts w:ascii="Times New Roman" w:hAnsi="Times New Roman" w:cs="Times New Roman"/>
          <w:sz w:val="20"/>
          <w:szCs w:val="20"/>
        </w:rPr>
        <w:t>Canadian men children held in Syria pursue human rights complaints against Ottawa Canadian Press June 5 2025  https://www.ctvnews.ca/canada/article/canadian-men-children-held-in-syria-pursue-human-rights-complaints-against-ottawa/</w:t>
      </w:r>
    </w:p>
  </w:footnote>
  <w:footnote w:id="29">
    <w:p w14:paraId="0C4D60AC" w14:textId="1573879C" w:rsidR="00263AD4" w:rsidRPr="00004B39" w:rsidRDefault="00263AD4" w:rsidP="00004B39">
      <w:pPr>
        <w:pStyle w:val="FootnoteText"/>
        <w:rPr>
          <w:rFonts w:ascii="Times New Roman" w:hAnsi="Times New Roman" w:cs="Times New Roman"/>
          <w:color w:val="000000" w:themeColor="text1"/>
        </w:rPr>
      </w:pPr>
    </w:p>
  </w:footnote>
  <w:footnote w:id="30">
    <w:p w14:paraId="4C403935" w14:textId="3BB6DA82" w:rsidR="00755C1E" w:rsidRPr="003F4139" w:rsidRDefault="00755C1E" w:rsidP="00004B39">
      <w:pPr>
        <w:spacing w:after="0" w:line="240" w:lineRule="auto"/>
        <w:rPr>
          <w:rFonts w:ascii="Times New Roman" w:hAnsi="Times New Roman" w:cs="Times New Roman"/>
          <w:color w:val="000000" w:themeColor="text1"/>
          <w:kern w:val="0"/>
          <w:sz w:val="20"/>
          <w:szCs w:val="20"/>
          <w:lang w:val="en-US"/>
        </w:rPr>
      </w:pPr>
      <w:r w:rsidRPr="00004B39">
        <w:rPr>
          <w:rStyle w:val="FootnoteReference"/>
          <w:rFonts w:ascii="Times New Roman" w:hAnsi="Times New Roman" w:cs="Times New Roman"/>
          <w:sz w:val="20"/>
          <w:szCs w:val="20"/>
        </w:rPr>
        <w:footnoteRef/>
      </w:r>
      <w:r w:rsidRPr="00004B39">
        <w:rPr>
          <w:rFonts w:ascii="Times New Roman" w:hAnsi="Times New Roman" w:cs="Times New Roman"/>
          <w:sz w:val="20"/>
          <w:szCs w:val="20"/>
        </w:rPr>
        <w:t xml:space="preserve"> </w:t>
      </w:r>
      <w:r w:rsidRPr="00004B39">
        <w:rPr>
          <w:rFonts w:ascii="Times New Roman" w:hAnsi="Times New Roman" w:cs="Times New Roman"/>
          <w:i/>
          <w:iCs/>
          <w:sz w:val="20"/>
          <w:szCs w:val="20"/>
        </w:rPr>
        <w:t>Abandoned to Torture</w:t>
      </w:r>
      <w:r w:rsidRPr="00004B39">
        <w:rPr>
          <w:rFonts w:ascii="Times New Roman" w:hAnsi="Times New Roman" w:cs="Times New Roman"/>
          <w:sz w:val="20"/>
          <w:szCs w:val="20"/>
        </w:rPr>
        <w:t xml:space="preserve">, </w:t>
      </w:r>
      <w:r w:rsidRPr="00004B39">
        <w:rPr>
          <w:rFonts w:ascii="Times New Roman" w:hAnsi="Times New Roman" w:cs="Times New Roman"/>
          <w:color w:val="000000" w:themeColor="text1"/>
          <w:kern w:val="0"/>
          <w:sz w:val="20"/>
          <w:szCs w:val="20"/>
          <w:lang w:val="en-US"/>
        </w:rPr>
        <w:t>Rights and Security International, p. 7</w:t>
      </w:r>
      <w:r w:rsidRPr="003F4139">
        <w:rPr>
          <w:rFonts w:ascii="Times New Roman" w:hAnsi="Times New Roman" w:cs="Times New Roman"/>
          <w:color w:val="000000" w:themeColor="text1"/>
          <w:kern w:val="0"/>
          <w:sz w:val="20"/>
          <w:szCs w:val="20"/>
          <w:lang w:val="en-US"/>
        </w:rPr>
        <w:t xml:space="preserve"> </w:t>
      </w:r>
      <w:hyperlink r:id="rId21" w:history="1">
        <w:r w:rsidRPr="003F4139">
          <w:rPr>
            <w:rStyle w:val="Hyperlink"/>
            <w:rFonts w:ascii="Times New Roman" w:hAnsi="Times New Roman" w:cs="Times New Roman"/>
            <w:color w:val="000000" w:themeColor="text1"/>
            <w:kern w:val="0"/>
            <w:sz w:val="20"/>
            <w:szCs w:val="20"/>
            <w:lang w:val="en-US"/>
          </w:rPr>
          <w:t>https://www.documentcloud.org/documents/24002321-20211001-rsi-report-4494/</w:t>
        </w:r>
      </w:hyperlink>
    </w:p>
  </w:footnote>
  <w:footnote w:id="31">
    <w:p w14:paraId="56DF875C" w14:textId="2178E927" w:rsidR="00755C1E" w:rsidRPr="003F4139" w:rsidRDefault="00755C1E" w:rsidP="0053126D">
      <w:pPr>
        <w:pStyle w:val="Heading1"/>
        <w:shd w:val="clear" w:color="auto" w:fill="FFFFFF"/>
        <w:spacing w:before="0" w:after="0" w:line="240" w:lineRule="auto"/>
        <w:rPr>
          <w:rFonts w:ascii="Times New Roman" w:hAnsi="Times New Roman" w:cs="Times New Roman"/>
          <w:b/>
          <w:bCs/>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Ottawa shirking duty to help Canadians stuck abroad, December 12, 2022, </w:t>
      </w:r>
      <w:hyperlink r:id="rId22" w:history="1">
        <w:r w:rsidRPr="003F4139">
          <w:rPr>
            <w:rStyle w:val="Hyperlink"/>
            <w:rFonts w:ascii="Times New Roman" w:hAnsi="Times New Roman" w:cs="Times New Roman"/>
            <w:sz w:val="20"/>
            <w:szCs w:val="20"/>
          </w:rPr>
          <w:t>https://www.hilltimes.com/story/2022/01/31/ottawa-shirking-duty-to-help-canadians-stuck-abroad/270155/</w:t>
        </w:r>
      </w:hyperlink>
      <w:r w:rsidRPr="003F4139">
        <w:rPr>
          <w:rFonts w:ascii="Times New Roman" w:hAnsi="Times New Roman" w:cs="Times New Roman"/>
          <w:color w:val="000000" w:themeColor="text1"/>
          <w:sz w:val="20"/>
          <w:szCs w:val="20"/>
        </w:rPr>
        <w:t>. Note the authors are all former Global Affairs Canada officials, including ambassadors and high commissioners</w:t>
      </w:r>
      <w:r w:rsidR="00680623">
        <w:rPr>
          <w:rFonts w:ascii="Times New Roman" w:hAnsi="Times New Roman" w:cs="Times New Roman"/>
          <w:color w:val="000000" w:themeColor="text1"/>
          <w:sz w:val="20"/>
          <w:szCs w:val="20"/>
        </w:rPr>
        <w:t>.</w:t>
      </w:r>
    </w:p>
  </w:footnote>
  <w:footnote w:id="32">
    <w:p w14:paraId="623CD7EC" w14:textId="4EF7399B" w:rsidR="005B1944" w:rsidRPr="003F4139" w:rsidRDefault="005B1944" w:rsidP="0053126D">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0053126D" w:rsidRPr="003F4139">
        <w:rPr>
          <w:rFonts w:ascii="Times New Roman" w:hAnsi="Times New Roman" w:cs="Times New Roman"/>
          <w:color w:val="000000" w:themeColor="text1"/>
        </w:rPr>
        <w:t>Ibid.</w:t>
      </w:r>
    </w:p>
  </w:footnote>
  <w:footnote w:id="33">
    <w:p w14:paraId="10BF47E4" w14:textId="5AE98CA0" w:rsidR="00334396" w:rsidRPr="003F4139" w:rsidRDefault="00334396" w:rsidP="0053126D">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Canadian men, children held in Syria pursue human rights complaints against Ottawa, June 5, 2025,  https://www.ctvnews.ca/canada/article/canadian-men-children-held-in-syria-pursue-human-rights-complaints-against-ottawa/</w:t>
      </w:r>
    </w:p>
  </w:footnote>
  <w:footnote w:id="34">
    <w:p w14:paraId="45EE3EAD" w14:textId="1875710C" w:rsidR="00334396" w:rsidRPr="003F4139" w:rsidRDefault="00334396" w:rsidP="0053126D">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Ibid.</w:t>
      </w:r>
    </w:p>
  </w:footnote>
  <w:footnote w:id="35">
    <w:p w14:paraId="51FF7C57" w14:textId="21A73140" w:rsidR="00CE3B0E" w:rsidRPr="003F4139" w:rsidRDefault="00CE3B0E">
      <w:pPr>
        <w:pStyle w:val="FootnoteText"/>
        <w:rPr>
          <w:rFonts w:ascii="Times New Roman" w:hAnsi="Times New Roman" w:cs="Times New Roman"/>
        </w:rPr>
      </w:pPr>
      <w:r w:rsidRPr="003F4139">
        <w:rPr>
          <w:rStyle w:val="FootnoteReference"/>
          <w:rFonts w:ascii="Times New Roman" w:hAnsi="Times New Roman" w:cs="Times New Roman"/>
        </w:rPr>
        <w:footnoteRef/>
      </w:r>
      <w:r w:rsidRPr="003F4139">
        <w:rPr>
          <w:rFonts w:ascii="Times New Roman" w:hAnsi="Times New Roman" w:cs="Times New Roman"/>
        </w:rPr>
        <w:t xml:space="preserve"> Standing Committee on Foreign Affairs and International Development, Number 022, Evidence, March 11, 2021, p. 3, https://publications.gc.ca/collections/collection_2021/parl/xc11-1/XC11-1-2-432-22-eng.pdf</w:t>
      </w:r>
    </w:p>
  </w:footnote>
  <w:footnote w:id="36">
    <w:p w14:paraId="6E960CCC" w14:textId="584C16C2" w:rsidR="00BD1D58" w:rsidRPr="003F4139" w:rsidRDefault="00BD1D58">
      <w:pPr>
        <w:pStyle w:val="FootnoteText"/>
        <w:rPr>
          <w:rFonts w:ascii="Times New Roman" w:hAnsi="Times New Roman" w:cs="Times New Roman"/>
        </w:rPr>
      </w:pPr>
      <w:r w:rsidRPr="003F4139">
        <w:rPr>
          <w:rStyle w:val="FootnoteReference"/>
          <w:rFonts w:ascii="Times New Roman" w:hAnsi="Times New Roman" w:cs="Times New Roman"/>
        </w:rPr>
        <w:footnoteRef/>
      </w:r>
      <w:r w:rsidRPr="003F4139">
        <w:rPr>
          <w:rFonts w:ascii="Times New Roman" w:hAnsi="Times New Roman" w:cs="Times New Roman"/>
        </w:rPr>
        <w:t xml:space="preserve"> The two Michaels are back home from China. Here’s what we know about how that happened, Global News, September 27, 2021, https://globalnews.ca/news/8224094/canada-china-two-michaels-tension-detention/</w:t>
      </w:r>
    </w:p>
  </w:footnote>
  <w:footnote w:id="37">
    <w:p w14:paraId="576AB6A4" w14:textId="77777777" w:rsidR="009B630C" w:rsidRPr="003F4139" w:rsidRDefault="009B630C" w:rsidP="009B630C">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https://www.international.gc.ca/world-monde/issues_development-enjeux_developpement/human_rights-droits_homme/arbitrary_detention-detention_arbitraire.aspx?lang=eng</w:t>
      </w:r>
    </w:p>
  </w:footnote>
  <w:footnote w:id="38">
    <w:p w14:paraId="33ED948F" w14:textId="77777777" w:rsidR="009B630C" w:rsidRPr="003F4139" w:rsidRDefault="009B630C" w:rsidP="009B630C">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https://www.international.gc.ca/world-monde/issues_development-enjeux_developpement/human_rights-droits_homme/arbitrary_detention-detention_arbitraire-biographie.aspx?lang=eng</w:t>
      </w:r>
    </w:p>
  </w:footnote>
  <w:footnote w:id="39">
    <w:p w14:paraId="3C6909C4" w14:textId="77777777" w:rsidR="009B630C" w:rsidRPr="003F4139" w:rsidRDefault="009B630C" w:rsidP="009B630C">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hyperlink r:id="rId23" w:history="1">
        <w:r w:rsidRPr="003F4139">
          <w:rPr>
            <w:rStyle w:val="Hyperlink"/>
            <w:rFonts w:ascii="Times New Roman" w:hAnsi="Times New Roman" w:cs="Times New Roman"/>
            <w:color w:val="000000" w:themeColor="text1"/>
            <w:lang w:val="en-US"/>
          </w:rPr>
          <w:t>https://www.judgments.fedcourt.gov.au/judgments/Judgments/fca/full/2024/2024fcafc0081</w:t>
        </w:r>
      </w:hyperlink>
    </w:p>
  </w:footnote>
  <w:footnote w:id="40">
    <w:p w14:paraId="31689DE8" w14:textId="77777777" w:rsidR="00C148E0" w:rsidRPr="003F4139" w:rsidRDefault="00C148E0" w:rsidP="007963CA">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HRW report, https://www.hrw.org/report/2020/06/29/bring-me-back-canada/plight-canadians-held-northeast-syria-alleged-isis-links</w:t>
      </w:r>
    </w:p>
  </w:footnote>
  <w:footnote w:id="41">
    <w:p w14:paraId="3B8540E8" w14:textId="77777777" w:rsidR="00690A19" w:rsidRPr="003F4139" w:rsidRDefault="00690A19" w:rsidP="00690A19">
      <w:pPr>
        <w:pStyle w:val="Heading1"/>
        <w:shd w:val="clear" w:color="auto" w:fill="FFFFFF"/>
        <w:spacing w:before="0" w:after="0" w:line="240" w:lineRule="auto"/>
        <w:rPr>
          <w:rFonts w:ascii="Times New Roman" w:hAnsi="Times New Roman" w:cs="Times New Roman"/>
          <w:b/>
          <w:bCs/>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Full episode: Our Son, the Terror Suspect | W5, at 38:19, </w:t>
      </w:r>
    </w:p>
    <w:p w14:paraId="0217DF79" w14:textId="77777777" w:rsidR="00690A19" w:rsidRPr="003F4139" w:rsidRDefault="00690A19" w:rsidP="00690A19">
      <w:pPr>
        <w:pStyle w:val="FootnoteText"/>
        <w:rPr>
          <w:rFonts w:ascii="Times New Roman" w:hAnsi="Times New Roman" w:cs="Times New Roman"/>
          <w:color w:val="000000" w:themeColor="text1"/>
        </w:rPr>
      </w:pPr>
      <w:r w:rsidRPr="003F4139">
        <w:rPr>
          <w:rFonts w:ascii="Times New Roman" w:hAnsi="Times New Roman" w:cs="Times New Roman"/>
          <w:color w:val="000000" w:themeColor="text1"/>
        </w:rPr>
        <w:t>https://www.youtube.com/watch?v=HmXad5lnE_Q&amp;t=33s</w:t>
      </w:r>
    </w:p>
  </w:footnote>
  <w:footnote w:id="42">
    <w:p w14:paraId="68E4DA9B" w14:textId="77777777" w:rsidR="00690A19" w:rsidRPr="003F4139" w:rsidRDefault="00690A19" w:rsidP="00690A19">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Pr="003F4139">
        <w:rPr>
          <w:rFonts w:ascii="Times New Roman" w:hAnsi="Times New Roman" w:cs="Times New Roman"/>
          <w:color w:val="000000" w:themeColor="text1"/>
          <w:lang w:val="en-US"/>
        </w:rPr>
        <w:t>Ibid</w:t>
      </w:r>
    </w:p>
  </w:footnote>
  <w:footnote w:id="43">
    <w:p w14:paraId="3CC90B86" w14:textId="77777777" w:rsidR="00363ECA" w:rsidRPr="003F4139" w:rsidRDefault="00363ECA" w:rsidP="00363ECA">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Fionnuala Ní Aoláin letter, December 2024, on file with Matthew Behrens of Stop Canadian Involvement in Torture</w:t>
      </w:r>
    </w:p>
  </w:footnote>
  <w:footnote w:id="44">
    <w:p w14:paraId="2A042ED4" w14:textId="17293C67" w:rsidR="00350100" w:rsidRPr="003F4139" w:rsidRDefault="00350100" w:rsidP="007963CA">
      <w:pPr>
        <w:spacing w:after="0" w:line="240" w:lineRule="auto"/>
        <w:rPr>
          <w:rFonts w:ascii="Times New Roman" w:hAnsi="Times New Roman" w:cs="Times New Roman"/>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003D0C12" w:rsidRPr="003F4139">
        <w:rPr>
          <w:rFonts w:ascii="Times New Roman" w:hAnsi="Times New Roman" w:cs="Times New Roman"/>
          <w:i/>
          <w:iCs/>
          <w:color w:val="000000" w:themeColor="text1"/>
          <w:sz w:val="20"/>
          <w:szCs w:val="20"/>
          <w:shd w:val="clear" w:color="auto" w:fill="FFFFFF"/>
        </w:rPr>
        <w:t>Policy Framework to Evaluate the Provision of Extraordinary Measures to Assist Canadian Citizens detained in North-Eastern Syria</w:t>
      </w:r>
      <w:r w:rsidR="003D0C12" w:rsidRPr="003F4139">
        <w:rPr>
          <w:rFonts w:ascii="Times New Roman" w:hAnsi="Times New Roman" w:cs="Times New Roman"/>
          <w:color w:val="000000" w:themeColor="text1"/>
          <w:sz w:val="20"/>
          <w:szCs w:val="20"/>
          <w:shd w:val="clear" w:color="auto" w:fill="FFFFFF"/>
        </w:rPr>
        <w:t>, January 2021,</w:t>
      </w:r>
      <w:r w:rsidRPr="003F4139">
        <w:rPr>
          <w:rFonts w:ascii="Times New Roman" w:hAnsi="Times New Roman" w:cs="Times New Roman"/>
          <w:color w:val="000000" w:themeColor="text1"/>
          <w:sz w:val="20"/>
          <w:szCs w:val="20"/>
        </w:rPr>
        <w:t xml:space="preserve"> </w:t>
      </w:r>
      <w:hyperlink r:id="rId24" w:history="1">
        <w:r w:rsidRPr="003F4139">
          <w:rPr>
            <w:rStyle w:val="Hyperlink"/>
            <w:rFonts w:ascii="Times New Roman" w:hAnsi="Times New Roman" w:cs="Times New Roman"/>
            <w:color w:val="000000" w:themeColor="text1"/>
            <w:sz w:val="20"/>
            <w:szCs w:val="20"/>
          </w:rPr>
          <w:t>https://freejackletts.com/s/NES-Policy-Framework-FINAL.pdf</w:t>
        </w:r>
      </w:hyperlink>
    </w:p>
  </w:footnote>
  <w:footnote w:id="45">
    <w:p w14:paraId="0B73F00E" w14:textId="4DDC0C4D" w:rsidR="00350100" w:rsidRPr="003F4139" w:rsidRDefault="00350100" w:rsidP="00B05F5A">
      <w:pPr>
        <w:spacing w:after="0" w:line="240" w:lineRule="auto"/>
        <w:rPr>
          <w:rFonts w:ascii="Times New Roman" w:hAnsi="Times New Roman" w:cs="Times New Roman"/>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w:t>
      </w:r>
      <w:hyperlink r:id="rId25" w:history="1">
        <w:r w:rsidR="003D0C12" w:rsidRPr="003F4139">
          <w:rPr>
            <w:rStyle w:val="Hyperlink"/>
            <w:rFonts w:ascii="Times New Roman" w:hAnsi="Times New Roman" w:cs="Times New Roman"/>
            <w:color w:val="000000" w:themeColor="text1"/>
            <w:sz w:val="20"/>
            <w:szCs w:val="20"/>
          </w:rPr>
          <w:t>https://freejackletts.com/s/395365824-RCMP-Returnees.pdf</w:t>
        </w:r>
      </w:hyperlink>
    </w:p>
  </w:footnote>
  <w:footnote w:id="46">
    <w:p w14:paraId="5A2A4BE4" w14:textId="6CB16569" w:rsidR="007963CA" w:rsidRPr="003F4139" w:rsidRDefault="007963CA" w:rsidP="007963CA">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Submission to the Committee on the Rights of the Child Concerning Canada, 90th pre-sessional, 2022, Human Rights Watch, April 13, 2022, https://www.hrw.org/news/2022/04/13/submission-committee-rights-child-concerning-canada</w:t>
      </w:r>
    </w:p>
  </w:footnote>
  <w:footnote w:id="47">
    <w:p w14:paraId="56B66B98" w14:textId="77777777" w:rsidR="00263AD4" w:rsidRPr="003F4139" w:rsidRDefault="00263AD4" w:rsidP="007963CA">
      <w:pPr>
        <w:pStyle w:val="Heading1"/>
        <w:shd w:val="clear" w:color="auto" w:fill="FFFFFF"/>
        <w:spacing w:before="0" w:after="0" w:line="240" w:lineRule="auto"/>
        <w:rPr>
          <w:rFonts w:ascii="Times New Roman" w:hAnsi="Times New Roman" w:cs="Times New Roman"/>
          <w:b/>
          <w:bCs/>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Canadian volunteers to fight for Ukraine: ‘Death is a real possibility here’, </w:t>
      </w:r>
      <w:r w:rsidRPr="003F4139">
        <w:rPr>
          <w:rFonts w:ascii="Times New Roman" w:hAnsi="Times New Roman" w:cs="Times New Roman"/>
          <w:color w:val="000000" w:themeColor="text1"/>
          <w:sz w:val="20"/>
          <w:szCs w:val="20"/>
          <w:shd w:val="clear" w:color="auto" w:fill="FFFFFF"/>
        </w:rPr>
        <w:t>Hina Alam and Lee Berthiaume</w:t>
      </w:r>
      <w:r w:rsidRPr="003F4139">
        <w:rPr>
          <w:rFonts w:ascii="Times New Roman" w:hAnsi="Times New Roman" w:cs="Times New Roman"/>
          <w:color w:val="000000" w:themeColor="text1"/>
          <w:sz w:val="20"/>
          <w:szCs w:val="20"/>
        </w:rPr>
        <w:t xml:space="preserve"> April 16, 2022, https://globalnews.ca/news/8764365/canadian-volunteer-ukraine-war-defence-legion/</w:t>
      </w:r>
    </w:p>
  </w:footnote>
  <w:footnote w:id="48">
    <w:p w14:paraId="2F4A7FC2" w14:textId="77777777" w:rsidR="00263AD4" w:rsidRPr="003F4139" w:rsidRDefault="00263AD4" w:rsidP="007963CA">
      <w:pPr>
        <w:pStyle w:val="Heading1"/>
        <w:shd w:val="clear" w:color="auto" w:fill="FFFFFF"/>
        <w:spacing w:before="0" w:after="0" w:line="240" w:lineRule="auto"/>
        <w:rPr>
          <w:rFonts w:ascii="Times New Roman" w:hAnsi="Times New Roman" w:cs="Times New Roman"/>
          <w:b/>
          <w:bCs/>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Ukraine must investigate alleged war crimes by its forces, Mark Kersten, December 16, 2022, https://www.aljazeera.com/opinions/2022/12/16/ukraine-must-investigate-alleged-war-crimes-by-its-forces</w:t>
      </w:r>
    </w:p>
  </w:footnote>
  <w:footnote w:id="49">
    <w:p w14:paraId="581411A3" w14:textId="77777777" w:rsidR="00263AD4" w:rsidRPr="003F4139" w:rsidRDefault="00263AD4" w:rsidP="007963CA">
      <w:pPr>
        <w:pStyle w:val="Heading1"/>
        <w:spacing w:before="0" w:after="0" w:line="240" w:lineRule="auto"/>
        <w:rPr>
          <w:rFonts w:ascii="Times New Roman" w:hAnsi="Times New Roman" w:cs="Times New Roman"/>
          <w:b/>
          <w:bCs/>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Ukraine: Ukrainian fighting tactics endanger civilians, August 4, 2022, </w:t>
      </w:r>
    </w:p>
    <w:p w14:paraId="14F58417" w14:textId="77777777" w:rsidR="00263AD4" w:rsidRPr="003F4139" w:rsidRDefault="00263AD4" w:rsidP="007963CA">
      <w:pPr>
        <w:pStyle w:val="FootnoteText"/>
        <w:rPr>
          <w:rFonts w:ascii="Times New Roman" w:hAnsi="Times New Roman" w:cs="Times New Roman"/>
          <w:color w:val="000000" w:themeColor="text1"/>
        </w:rPr>
      </w:pPr>
      <w:r w:rsidRPr="003F4139">
        <w:rPr>
          <w:rFonts w:ascii="Times New Roman" w:hAnsi="Times New Roman" w:cs="Times New Roman"/>
          <w:color w:val="000000" w:themeColor="text1"/>
        </w:rPr>
        <w:t>https://www.amnesty.org/en/latest/news/2022/08/ukraine-ukrainian-fighting-tactics-endanger-civilians/</w:t>
      </w:r>
    </w:p>
  </w:footnote>
  <w:footnote w:id="50">
    <w:p w14:paraId="29D93315" w14:textId="77777777" w:rsidR="00263AD4" w:rsidRPr="003F4139" w:rsidRDefault="00263AD4" w:rsidP="007963CA">
      <w:pPr>
        <w:pStyle w:val="Heading1"/>
        <w:shd w:val="clear" w:color="auto" w:fill="FFFFFF"/>
        <w:spacing w:before="0" w:after="0" w:line="240" w:lineRule="auto"/>
        <w:rPr>
          <w:rFonts w:ascii="Times New Roman" w:hAnsi="Times New Roman" w:cs="Times New Roman"/>
          <w:b/>
          <w:bCs/>
          <w:color w:val="000000" w:themeColor="text1"/>
          <w:sz w:val="20"/>
          <w:szCs w:val="20"/>
          <w:lang w:val="en-US"/>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w:t>
      </w:r>
      <w:r w:rsidRPr="003F4139">
        <w:rPr>
          <w:rFonts w:ascii="Times New Roman" w:hAnsi="Times New Roman" w:cs="Times New Roman"/>
          <w:color w:val="000000" w:themeColor="text1"/>
          <w:kern w:val="36"/>
          <w:sz w:val="20"/>
          <w:szCs w:val="20"/>
          <w:lang w:val="en"/>
        </w:rPr>
        <w:t xml:space="preserve">Some Canadians are volunteering for the Israeli army. What motivates them? October 23, 2023, </w:t>
      </w:r>
      <w:r w:rsidRPr="003F4139">
        <w:rPr>
          <w:rFonts w:ascii="Times New Roman" w:hAnsi="Times New Roman" w:cs="Times New Roman"/>
          <w:color w:val="000000" w:themeColor="text1"/>
          <w:sz w:val="20"/>
          <w:szCs w:val="20"/>
        </w:rPr>
        <w:t>https://www.cbc.ca/news/canada/ottawa/temima-silver-volunteer-israel-defence-forces-1.7003326</w:t>
      </w:r>
    </w:p>
  </w:footnote>
  <w:footnote w:id="51">
    <w:p w14:paraId="0C898679" w14:textId="77777777" w:rsidR="00263AD4" w:rsidRPr="003F4139" w:rsidRDefault="00263AD4" w:rsidP="007963CA">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https://www.icj-cij.org/node/203454</w:t>
      </w:r>
    </w:p>
  </w:footnote>
  <w:footnote w:id="52">
    <w:p w14:paraId="12F87B45" w14:textId="77777777" w:rsidR="00263AD4" w:rsidRPr="003F4139" w:rsidRDefault="00263AD4" w:rsidP="007963CA">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https://www.icc-cpi.int/news/situation-state-palestine-icc-pre-trial-chamber-i-rejects-state-israels-challenges</w:t>
      </w:r>
    </w:p>
  </w:footnote>
  <w:footnote w:id="53">
    <w:p w14:paraId="7CB55EAA" w14:textId="77777777" w:rsidR="00263AD4" w:rsidRPr="003F4139" w:rsidRDefault="00263AD4" w:rsidP="007963CA">
      <w:pPr>
        <w:pStyle w:val="FootnoteText"/>
        <w:rPr>
          <w:rFonts w:ascii="Times New Roman" w:hAnsi="Times New Roman" w:cs="Times New Roman"/>
          <w:color w:val="000000" w:themeColor="text1"/>
          <w:lang w:val="es-MX"/>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lang w:val="es-MX"/>
        </w:rPr>
        <w:t xml:space="preserve"> Ibid., para. 190</w:t>
      </w:r>
    </w:p>
  </w:footnote>
  <w:footnote w:id="54">
    <w:p w14:paraId="5BB17F63" w14:textId="73320A57" w:rsidR="002668B2" w:rsidRPr="003F4139" w:rsidRDefault="002668B2">
      <w:pPr>
        <w:pStyle w:val="FootnoteText"/>
        <w:rPr>
          <w:rFonts w:ascii="Times New Roman" w:hAnsi="Times New Roman" w:cs="Times New Roman"/>
          <w:lang w:val="es-MX"/>
        </w:rPr>
      </w:pPr>
      <w:r w:rsidRPr="003F4139">
        <w:rPr>
          <w:rStyle w:val="FootnoteReference"/>
          <w:rFonts w:ascii="Times New Roman" w:hAnsi="Times New Roman" w:cs="Times New Roman"/>
        </w:rPr>
        <w:footnoteRef/>
      </w:r>
      <w:r w:rsidR="00004B39" w:rsidRPr="003F4139">
        <w:rPr>
          <w:rFonts w:ascii="Times New Roman" w:hAnsi="Times New Roman" w:cs="Times New Roman"/>
          <w:color w:val="000000" w:themeColor="text1"/>
        </w:rPr>
        <w:t xml:space="preserve">Boloh 1(A) v. Canada, 2023 FC </w:t>
      </w:r>
      <w:r w:rsidR="00004B39" w:rsidRPr="00004B39">
        <w:rPr>
          <w:rFonts w:ascii="Times New Roman" w:hAnsi="Times New Roman" w:cs="Times New Roman"/>
          <w:color w:val="000000" w:themeColor="text1"/>
        </w:rPr>
        <w:t>98,</w:t>
      </w:r>
      <w:r w:rsidRPr="00004B39">
        <w:rPr>
          <w:rFonts w:ascii="Times New Roman" w:hAnsi="Times New Roman" w:cs="Times New Roman"/>
          <w:lang w:val="es-MX"/>
        </w:rPr>
        <w:t xml:space="preserve">  </w:t>
      </w:r>
      <w:hyperlink r:id="rId26" w:history="1">
        <w:r w:rsidRPr="00004B39">
          <w:rPr>
            <w:rStyle w:val="Hyperlink"/>
            <w:rFonts w:ascii="Times New Roman" w:hAnsi="Times New Roman" w:cs="Times New Roman"/>
            <w:lang w:val="es-MX"/>
          </w:rPr>
          <w:t>https://www.canlii.org/en/ca/fct/doc/2023/2023fc98/2023fc98.html</w:t>
        </w:r>
      </w:hyperlink>
      <w:r w:rsidRPr="00004B39">
        <w:rPr>
          <w:rFonts w:ascii="Times New Roman" w:hAnsi="Times New Roman" w:cs="Times New Roman"/>
          <w:color w:val="000000" w:themeColor="text1"/>
          <w:lang w:val="es-MX"/>
        </w:rPr>
        <w:t>, para 150</w:t>
      </w:r>
    </w:p>
  </w:footnote>
  <w:footnote w:id="55">
    <w:p w14:paraId="2F198BDC" w14:textId="77353B8B" w:rsidR="002668B2" w:rsidRPr="003F4139" w:rsidRDefault="002668B2">
      <w:pPr>
        <w:pStyle w:val="FootnoteText"/>
        <w:rPr>
          <w:rFonts w:ascii="Times New Roman" w:hAnsi="Times New Roman" w:cs="Times New Roman"/>
          <w:lang w:val="es-MX"/>
        </w:rPr>
      </w:pPr>
      <w:r w:rsidRPr="003F4139">
        <w:rPr>
          <w:rStyle w:val="FootnoteReference"/>
          <w:rFonts w:ascii="Times New Roman" w:hAnsi="Times New Roman" w:cs="Times New Roman"/>
        </w:rPr>
        <w:footnoteRef/>
      </w:r>
      <w:r w:rsidRPr="003F4139">
        <w:rPr>
          <w:rFonts w:ascii="Times New Roman" w:hAnsi="Times New Roman" w:cs="Times New Roman"/>
          <w:lang w:val="es-MX"/>
        </w:rPr>
        <w:t xml:space="preserve"> https://www.justice.gc.ca/eng/csj-sjc/rfc-dlc/ccrf-ccdl/check/art6.html</w:t>
      </w:r>
    </w:p>
  </w:footnote>
  <w:footnote w:id="56">
    <w:p w14:paraId="54FD922C" w14:textId="77777777" w:rsidR="00263AD4" w:rsidRPr="003F4139" w:rsidRDefault="00263AD4" w:rsidP="007963CA">
      <w:pPr>
        <w:pStyle w:val="FootnoteText"/>
        <w:rPr>
          <w:rFonts w:ascii="Times New Roman" w:hAnsi="Times New Roman" w:cs="Times New Roman"/>
          <w:color w:val="000000" w:themeColor="text1"/>
          <w:lang w:val="es-MX"/>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lang w:val="es-MX"/>
        </w:rPr>
        <w:t xml:space="preserve"> https://iclmg.ca/northeast-syria-repatriation-open-letter-to-pm/</w:t>
      </w:r>
    </w:p>
  </w:footnote>
  <w:footnote w:id="57">
    <w:p w14:paraId="1EDD89EA" w14:textId="3705AF4B" w:rsidR="00263AD4" w:rsidRPr="003F4139" w:rsidRDefault="00263AD4" w:rsidP="007963CA">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December 9 2024 letter from </w:t>
      </w:r>
      <w:r w:rsidRPr="003F4139">
        <w:rPr>
          <w:rFonts w:ascii="Times New Roman" w:hAnsi="Times New Roman" w:cs="Times New Roman"/>
          <w:color w:val="000000" w:themeColor="text1"/>
          <w:lang w:val="en-US"/>
        </w:rPr>
        <w:t xml:space="preserve">Fionnuala Ní Aoláin </w:t>
      </w:r>
      <w:r w:rsidR="00004B39">
        <w:rPr>
          <w:rFonts w:ascii="Times New Roman" w:hAnsi="Times New Roman" w:cs="Times New Roman"/>
          <w:color w:val="000000" w:themeColor="text1"/>
        </w:rPr>
        <w:t>p</w:t>
      </w:r>
      <w:r w:rsidRPr="003F4139">
        <w:rPr>
          <w:rFonts w:ascii="Times New Roman" w:hAnsi="Times New Roman" w:cs="Times New Roman"/>
          <w:color w:val="000000" w:themeColor="text1"/>
        </w:rPr>
        <w:t>ara</w:t>
      </w:r>
      <w:r w:rsidR="00004B39">
        <w:rPr>
          <w:rFonts w:ascii="Times New Roman" w:hAnsi="Times New Roman" w:cs="Times New Roman"/>
          <w:color w:val="000000" w:themeColor="text1"/>
        </w:rPr>
        <w:t>.</w:t>
      </w:r>
      <w:r w:rsidRPr="003F4139">
        <w:rPr>
          <w:rFonts w:ascii="Times New Roman" w:hAnsi="Times New Roman" w:cs="Times New Roman"/>
          <w:color w:val="000000" w:themeColor="text1"/>
        </w:rPr>
        <w:t xml:space="preserve"> 4, page 5</w:t>
      </w:r>
      <w:r w:rsidR="002668B2" w:rsidRPr="003F4139">
        <w:rPr>
          <w:rFonts w:ascii="Times New Roman" w:hAnsi="Times New Roman" w:cs="Times New Roman"/>
          <w:color w:val="000000" w:themeColor="text1"/>
        </w:rPr>
        <w:t>, copy on file with Matthew Behrens of Stop Canadian Involvement in Torture</w:t>
      </w:r>
    </w:p>
  </w:footnote>
  <w:footnote w:id="58">
    <w:p w14:paraId="34008703" w14:textId="77777777" w:rsidR="00263AD4" w:rsidRPr="003F4139" w:rsidRDefault="00263AD4" w:rsidP="007963CA">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Ref.: UA CAN 3/2022, June 8, 2022 </w:t>
      </w:r>
      <w:hyperlink r:id="rId27" w:history="1">
        <w:r w:rsidRPr="003F4139">
          <w:rPr>
            <w:rStyle w:val="Hyperlink"/>
            <w:rFonts w:ascii="Times New Roman" w:hAnsi="Times New Roman" w:cs="Times New Roman"/>
            <w:color w:val="000000" w:themeColor="text1"/>
          </w:rPr>
          <w:t>https://spcommreports.ohchr.org/TMResultsBase/DownLoadPublicCommunicationFile?gId=27269</w:t>
        </w:r>
      </w:hyperlink>
    </w:p>
  </w:footnote>
  <w:footnote w:id="59">
    <w:p w14:paraId="13484FFD" w14:textId="77777777" w:rsidR="00263AD4" w:rsidRPr="003F4139" w:rsidRDefault="00263AD4" w:rsidP="007963CA">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Ibid.</w:t>
      </w:r>
    </w:p>
  </w:footnote>
  <w:footnote w:id="60">
    <w:p w14:paraId="583164D7" w14:textId="77777777" w:rsidR="00263AD4" w:rsidRPr="003F4139" w:rsidRDefault="00263AD4" w:rsidP="007963CA">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hyperlink r:id="rId28" w:history="1">
        <w:r w:rsidRPr="003F4139">
          <w:rPr>
            <w:rStyle w:val="Hyperlink"/>
            <w:rFonts w:ascii="Times New Roman" w:hAnsi="Times New Roman" w:cs="Times New Roman"/>
            <w:color w:val="000000" w:themeColor="text1"/>
          </w:rPr>
          <w:t>https://epe.lac-bac.gc.ca/100/206/301/pco-bcp/commissions/maher_arar/07-09-13/www.ararcommission.ca/eng/26.htm</w:t>
        </w:r>
      </w:hyperlink>
    </w:p>
  </w:footnote>
  <w:footnote w:id="61">
    <w:p w14:paraId="220663E6" w14:textId="0B1CB6D4" w:rsidR="00F93C3D" w:rsidRPr="003F4139" w:rsidRDefault="00F93C3D">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Jack ‘Jihadi Jack’ Letts should remain in prison, says Scheer, Global News, August 20, 2019</w:t>
      </w:r>
      <w:r w:rsidR="009C6358" w:rsidRPr="003F4139">
        <w:rPr>
          <w:rFonts w:ascii="Times New Roman" w:hAnsi="Times New Roman" w:cs="Times New Roman"/>
          <w:color w:val="000000" w:themeColor="text1"/>
        </w:rPr>
        <w:t xml:space="preserve">, </w:t>
      </w:r>
      <w:hyperlink r:id="rId29" w:history="1">
        <w:r w:rsidR="009C6358" w:rsidRPr="003F4139">
          <w:rPr>
            <w:rStyle w:val="Hyperlink"/>
            <w:rFonts w:ascii="Times New Roman" w:hAnsi="Times New Roman" w:cs="Times New Roman"/>
            <w:color w:val="000000" w:themeColor="text1"/>
          </w:rPr>
          <w:t>https://globalnews.ca/video/5788543/jack-jihadi-jack-letts-should-remain-in-prison-says-scheer</w:t>
        </w:r>
      </w:hyperlink>
      <w:r w:rsidR="009C6358" w:rsidRPr="003F4139">
        <w:rPr>
          <w:rFonts w:ascii="Times New Roman" w:hAnsi="Times New Roman" w:cs="Times New Roman"/>
          <w:color w:val="000000" w:themeColor="text1"/>
        </w:rPr>
        <w:t>; Pierre Poilievre says Conservatives not seeking to bring ‘Jihadi Jack’ back to Canada, Global News, August 18, 2019, https://globalnews.ca/video/5780901/pierre-poilievre-says-conservatives-not-seeking-to-bring-jihadi-jack-back-to-canada</w:t>
      </w:r>
    </w:p>
  </w:footnote>
  <w:footnote w:id="62">
    <w:p w14:paraId="0F0FE1A6" w14:textId="2FE86C47" w:rsidR="005E6668" w:rsidRPr="003F4139" w:rsidRDefault="005E6668">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For Justin Trudeau, Jack Letts is an inconvenient Canadian, </w:t>
      </w:r>
      <w:r w:rsidRPr="00004B39">
        <w:rPr>
          <w:rFonts w:ascii="Times New Roman" w:hAnsi="Times New Roman" w:cs="Times New Roman"/>
          <w:i/>
          <w:iCs/>
          <w:color w:val="000000" w:themeColor="text1"/>
        </w:rPr>
        <w:t>The Globe and Mail</w:t>
      </w:r>
      <w:r w:rsidRPr="003F4139">
        <w:rPr>
          <w:rFonts w:ascii="Times New Roman" w:hAnsi="Times New Roman" w:cs="Times New Roman"/>
          <w:color w:val="000000" w:themeColor="text1"/>
        </w:rPr>
        <w:t xml:space="preserve">, August 21, 2019, </w:t>
      </w:r>
      <w:hyperlink r:id="rId30" w:history="1">
        <w:r w:rsidRPr="003F4139">
          <w:rPr>
            <w:rStyle w:val="Hyperlink"/>
            <w:rFonts w:ascii="Times New Roman" w:hAnsi="Times New Roman" w:cs="Times New Roman"/>
            <w:color w:val="000000" w:themeColor="text1"/>
          </w:rPr>
          <w:t>https://www.theglobeandmail.com/opinion/article-for-justin-trudeau-jack-letts-is-an-inconvenient-canadian</w:t>
        </w:r>
      </w:hyperlink>
      <w:r w:rsidRPr="003F4139">
        <w:rPr>
          <w:rFonts w:ascii="Times New Roman" w:hAnsi="Times New Roman" w:cs="Times New Roman"/>
          <w:color w:val="000000" w:themeColor="text1"/>
        </w:rPr>
        <w:t xml:space="preserve"> </w:t>
      </w:r>
    </w:p>
  </w:footnote>
  <w:footnote w:id="63">
    <w:p w14:paraId="20E3F530" w14:textId="77777777" w:rsidR="0027629B" w:rsidRPr="003F4139" w:rsidRDefault="0027629B" w:rsidP="0027629B">
      <w:pPr>
        <w:pStyle w:val="Heading1"/>
        <w:shd w:val="clear" w:color="auto" w:fill="FFFFFF"/>
        <w:spacing w:before="0" w:after="0" w:line="264" w:lineRule="atLeast"/>
        <w:rPr>
          <w:rFonts w:ascii="Times New Roman" w:hAnsi="Times New Roman" w:cs="Times New Roman"/>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Canada has no legal obligation to repatriate its citizens detained in Syria, Goodale says: </w:t>
      </w:r>
    </w:p>
    <w:p w14:paraId="64A5EFED" w14:textId="5E888116" w:rsidR="0027629B" w:rsidRPr="003F4139" w:rsidRDefault="0027629B">
      <w:pPr>
        <w:pStyle w:val="FootnoteText"/>
        <w:rPr>
          <w:rFonts w:ascii="Times New Roman" w:hAnsi="Times New Roman" w:cs="Times New Roman"/>
          <w:color w:val="000000" w:themeColor="text1"/>
        </w:rPr>
      </w:pPr>
      <w:r w:rsidRPr="00004B39">
        <w:rPr>
          <w:rFonts w:ascii="Times New Roman" w:hAnsi="Times New Roman" w:cs="Times New Roman"/>
          <w:i/>
          <w:iCs/>
          <w:color w:val="000000" w:themeColor="text1"/>
          <w:shd w:val="clear" w:color="auto" w:fill="FFFFFF"/>
        </w:rPr>
        <w:t>The Globe and Mail</w:t>
      </w:r>
      <w:r w:rsidRPr="003F4139">
        <w:rPr>
          <w:rFonts w:ascii="Times New Roman" w:hAnsi="Times New Roman" w:cs="Times New Roman"/>
          <w:color w:val="000000" w:themeColor="text1"/>
          <w:shd w:val="clear" w:color="auto" w:fill="FFFFFF"/>
        </w:rPr>
        <w:t>. October 30, 2018, https://www.theglobeandmail.com/politics/article-canada-has-no-legal-obligation-to-repatriate-its-citizens-detained-in/</w:t>
      </w:r>
    </w:p>
  </w:footnote>
  <w:footnote w:id="64">
    <w:p w14:paraId="0820AFED" w14:textId="64B157A7" w:rsidR="009A618B" w:rsidRPr="003F4139" w:rsidRDefault="009A618B">
      <w:pPr>
        <w:pStyle w:val="FootnoteText"/>
        <w:rPr>
          <w:rFonts w:ascii="Times New Roman" w:hAnsi="Times New Roman" w:cs="Times New Roman"/>
        </w:rPr>
      </w:pPr>
      <w:r w:rsidRPr="003F4139">
        <w:rPr>
          <w:rStyle w:val="FootnoteReference"/>
          <w:rFonts w:ascii="Times New Roman" w:hAnsi="Times New Roman" w:cs="Times New Roman"/>
        </w:rPr>
        <w:footnoteRef/>
      </w:r>
      <w:r w:rsidRPr="003F4139">
        <w:rPr>
          <w:rFonts w:ascii="Times New Roman" w:hAnsi="Times New Roman" w:cs="Times New Roman"/>
        </w:rPr>
        <w:t xml:space="preserve"> </w:t>
      </w:r>
      <w:r w:rsidR="007F4BAD" w:rsidRPr="003F4139">
        <w:rPr>
          <w:rFonts w:ascii="Times New Roman" w:hAnsi="Times New Roman" w:cs="Times New Roman"/>
        </w:rPr>
        <w:t>Repatriating Canadian men from Syria? PM says 'We're looking at it carefully' CTV News January 24 2023 https://www.ctvnews.ca/canada/article/repatriating-canadian-men-from-syria-pm-says-were-looking-at-it-carefully/</w:t>
      </w:r>
    </w:p>
  </w:footnote>
  <w:footnote w:id="65">
    <w:p w14:paraId="53570590" w14:textId="77777777" w:rsidR="00A0213A" w:rsidRPr="003F4139" w:rsidRDefault="00A0213A" w:rsidP="00A0213A">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https://www.ctvnews.ca/canada/canada-s-least-wanted-man-a-family-s-long-and-lonely-fight-to-bring-their-son-home-from-syria-1.7122584</w:t>
      </w:r>
    </w:p>
  </w:footnote>
  <w:footnote w:id="66">
    <w:p w14:paraId="7447B651" w14:textId="5EA39835" w:rsidR="004C2CA5" w:rsidRPr="003F4139" w:rsidRDefault="004C2CA5">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Boloh 1(A) v. Canada, 2023 FC 98, at para. 92.</w:t>
      </w:r>
    </w:p>
  </w:footnote>
  <w:footnote w:id="67">
    <w:p w14:paraId="3C136A9B" w14:textId="77777777" w:rsidR="008714F4" w:rsidRPr="003F4139" w:rsidRDefault="008714F4" w:rsidP="008714F4">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Pr="003F4139">
        <w:rPr>
          <w:rFonts w:ascii="Times New Roman" w:hAnsi="Times New Roman" w:cs="Times New Roman"/>
          <w:color w:val="000000" w:themeColor="text1"/>
          <w:lang w:val="en-US"/>
        </w:rPr>
        <w:t>Human Rights Watch, 2020</w:t>
      </w:r>
    </w:p>
  </w:footnote>
  <w:footnote w:id="68">
    <w:p w14:paraId="79F67454" w14:textId="77777777" w:rsidR="00263AD4" w:rsidRPr="003F4139" w:rsidRDefault="00263AD4" w:rsidP="007963CA">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December 9, 2024 letter from </w:t>
      </w:r>
      <w:r w:rsidRPr="003F4139">
        <w:rPr>
          <w:rFonts w:ascii="Times New Roman" w:hAnsi="Times New Roman" w:cs="Times New Roman"/>
          <w:color w:val="000000" w:themeColor="text1"/>
          <w:lang w:val="en-US"/>
        </w:rPr>
        <w:t xml:space="preserve">Fionnuala Ní Aoláin, para. 8 </w:t>
      </w:r>
    </w:p>
  </w:footnote>
  <w:footnote w:id="69">
    <w:p w14:paraId="7FEBACE3" w14:textId="021C5627" w:rsidR="00263AD4" w:rsidRPr="003F4139" w:rsidRDefault="00263AD4" w:rsidP="007963CA">
      <w:pPr>
        <w:pStyle w:val="FootnoteText"/>
        <w:rPr>
          <w:rFonts w:ascii="Times New Roman" w:hAnsi="Times New Roman" w:cs="Times New Roman"/>
          <w:color w:val="000000" w:themeColor="text1"/>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w:t>
      </w:r>
      <w:r w:rsidR="008031CF" w:rsidRPr="003F4139">
        <w:rPr>
          <w:rFonts w:ascii="Times New Roman" w:hAnsi="Times New Roman" w:cs="Times New Roman"/>
          <w:color w:val="000000" w:themeColor="text1"/>
        </w:rPr>
        <w:t>Canada (Citizenship and Immigration) v. Harkat, [2014] 2 SCR 33</w:t>
      </w:r>
      <w:r w:rsidRPr="003F4139">
        <w:rPr>
          <w:rFonts w:ascii="Times New Roman" w:hAnsi="Times New Roman" w:cs="Times New Roman"/>
          <w:color w:val="000000" w:themeColor="text1"/>
        </w:rPr>
        <w:t>, para 63, https://decisions.scc-csc.ca/scc-csc/scc-csc/en/item/13643/index.do</w:t>
      </w:r>
    </w:p>
  </w:footnote>
  <w:footnote w:id="70">
    <w:p w14:paraId="0F547056" w14:textId="77777777" w:rsidR="00263AD4" w:rsidRPr="003F4139" w:rsidRDefault="00263AD4" w:rsidP="007963CA">
      <w:pPr>
        <w:pStyle w:val="FootnoteText"/>
        <w:rPr>
          <w:rFonts w:ascii="Times New Roman" w:hAnsi="Times New Roman" w:cs="Times New Roman"/>
          <w:color w:val="000000" w:themeColor="text1"/>
          <w:lang w:val="en-US"/>
        </w:rPr>
      </w:pPr>
      <w:r w:rsidRPr="003F4139">
        <w:rPr>
          <w:rStyle w:val="FootnoteReference"/>
          <w:rFonts w:ascii="Times New Roman" w:hAnsi="Times New Roman" w:cs="Times New Roman"/>
          <w:color w:val="000000" w:themeColor="text1"/>
        </w:rPr>
        <w:footnoteRef/>
      </w:r>
      <w:r w:rsidRPr="003F4139">
        <w:rPr>
          <w:rFonts w:ascii="Times New Roman" w:hAnsi="Times New Roman" w:cs="Times New Roman"/>
          <w:color w:val="000000" w:themeColor="text1"/>
        </w:rPr>
        <w:t xml:space="preserve"> https://rcmp.ca/en/federal-policing/national-security/terrorism-and-violent-extremism</w:t>
      </w:r>
    </w:p>
  </w:footnote>
  <w:footnote w:id="71">
    <w:p w14:paraId="35664E10" w14:textId="77777777" w:rsidR="00263AD4" w:rsidRPr="003F4139" w:rsidRDefault="00263AD4" w:rsidP="007963CA">
      <w:pPr>
        <w:spacing w:after="0" w:line="240" w:lineRule="auto"/>
        <w:rPr>
          <w:rFonts w:ascii="Times New Roman" w:hAnsi="Times New Roman" w:cs="Times New Roman"/>
          <w:color w:val="000000" w:themeColor="text1"/>
          <w:sz w:val="20"/>
          <w:szCs w:val="20"/>
          <w:lang w:val="en-US"/>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w:t>
      </w:r>
      <w:r w:rsidRPr="003F4139">
        <w:rPr>
          <w:rFonts w:ascii="Times New Roman" w:hAnsi="Times New Roman" w:cs="Times New Roman"/>
          <w:color w:val="000000" w:themeColor="text1"/>
          <w:sz w:val="20"/>
          <w:szCs w:val="20"/>
          <w:lang w:val="en-US"/>
        </w:rPr>
        <w:t xml:space="preserve">The human rights documents are replete with examples of individuals who express regret, see </w:t>
      </w:r>
      <w:r w:rsidRPr="003F4139">
        <w:rPr>
          <w:rFonts w:ascii="Times New Roman" w:hAnsi="Times New Roman" w:cs="Times New Roman"/>
          <w:color w:val="000000" w:themeColor="text1"/>
          <w:sz w:val="20"/>
          <w:szCs w:val="20"/>
        </w:rPr>
        <w:t xml:space="preserve">Aftermath: Injustice, Torture and Death in Detention in North-East Syria, April 2024, overview at </w:t>
      </w:r>
      <w:hyperlink r:id="rId31" w:history="1">
        <w:r w:rsidRPr="003F4139">
          <w:rPr>
            <w:rStyle w:val="Hyperlink"/>
            <w:rFonts w:ascii="Times New Roman" w:hAnsi="Times New Roman" w:cs="Times New Roman"/>
            <w:color w:val="000000" w:themeColor="text1"/>
            <w:sz w:val="20"/>
            <w:szCs w:val="20"/>
          </w:rPr>
          <w:t>https://amnesty.ca/human-rights-news/syria-mass-detention-camps-islamic-state-defeat/</w:t>
        </w:r>
      </w:hyperlink>
      <w:r w:rsidRPr="003F4139">
        <w:rPr>
          <w:rFonts w:ascii="Times New Roman" w:hAnsi="Times New Roman" w:cs="Times New Roman"/>
          <w:color w:val="000000" w:themeColor="text1"/>
          <w:sz w:val="20"/>
          <w:szCs w:val="20"/>
        </w:rPr>
        <w:t xml:space="preserve">, Full report: </w:t>
      </w:r>
      <w:hyperlink r:id="rId32" w:history="1">
        <w:r w:rsidRPr="003F4139">
          <w:rPr>
            <w:rStyle w:val="Hyperlink"/>
            <w:rFonts w:ascii="Times New Roman" w:hAnsi="Times New Roman" w:cs="Times New Roman"/>
            <w:color w:val="000000" w:themeColor="text1"/>
            <w:sz w:val="20"/>
            <w:szCs w:val="20"/>
          </w:rPr>
          <w:t>https://www.amnesty.org/en/documents/mde24/7752/2024/en/</w:t>
        </w:r>
      </w:hyperlink>
      <w:r w:rsidRPr="003F4139">
        <w:rPr>
          <w:rFonts w:ascii="Times New Roman" w:hAnsi="Times New Roman" w:cs="Times New Roman"/>
          <w:color w:val="000000" w:themeColor="text1"/>
          <w:sz w:val="20"/>
          <w:szCs w:val="20"/>
        </w:rPr>
        <w:t>. See also New law paves way for justice for prisoners convicted in flawed trials in north-east Syria, July 23, 2024, https://amnesty.ca/human-rights-news/justice-prisoners-flawed-trials-north-east-syria/</w:t>
      </w:r>
    </w:p>
  </w:footnote>
  <w:footnote w:id="72">
    <w:p w14:paraId="30CD85D8" w14:textId="77777777" w:rsidR="00263AD4" w:rsidRPr="003F4139" w:rsidRDefault="00263AD4" w:rsidP="007963CA">
      <w:pPr>
        <w:spacing w:after="0" w:line="240" w:lineRule="auto"/>
        <w:rPr>
          <w:rFonts w:ascii="Times New Roman" w:hAnsi="Times New Roman" w:cs="Times New Roman"/>
          <w:color w:val="000000" w:themeColor="text1"/>
          <w:sz w:val="20"/>
          <w:szCs w:val="20"/>
        </w:rPr>
      </w:pPr>
      <w:r w:rsidRPr="003F4139">
        <w:rPr>
          <w:rStyle w:val="FootnoteReference"/>
          <w:rFonts w:ascii="Times New Roman" w:hAnsi="Times New Roman" w:cs="Times New Roman"/>
          <w:color w:val="000000" w:themeColor="text1"/>
          <w:sz w:val="20"/>
          <w:szCs w:val="20"/>
        </w:rPr>
        <w:footnoteRef/>
      </w:r>
      <w:r w:rsidRPr="003F4139">
        <w:rPr>
          <w:rFonts w:ascii="Times New Roman" w:hAnsi="Times New Roman" w:cs="Times New Roman"/>
          <w:color w:val="000000" w:themeColor="text1"/>
          <w:sz w:val="20"/>
          <w:szCs w:val="20"/>
        </w:rPr>
        <w:t xml:space="preserve"> </w:t>
      </w:r>
      <w:r w:rsidRPr="003F4139">
        <w:rPr>
          <w:rFonts w:ascii="Times New Roman" w:hAnsi="Times New Roman" w:cs="Times New Roman"/>
          <w:color w:val="000000" w:themeColor="text1"/>
          <w:sz w:val="20"/>
          <w:szCs w:val="20"/>
          <w:lang w:val="en-US"/>
        </w:rPr>
        <w:t xml:space="preserve">Between two fires: Danger and desperation in Syria’s Al-Hol camp, November 7, 2022 </w:t>
      </w:r>
      <w:hyperlink r:id="rId33" w:history="1">
        <w:r w:rsidRPr="003F4139">
          <w:rPr>
            <w:rStyle w:val="Hyperlink"/>
            <w:rFonts w:ascii="Times New Roman" w:hAnsi="Times New Roman" w:cs="Times New Roman"/>
            <w:color w:val="000000" w:themeColor="text1"/>
            <w:sz w:val="20"/>
            <w:szCs w:val="20"/>
            <w:lang w:val="en-US"/>
          </w:rPr>
          <w:t>https://www.msf.org/danger-and-desperation-syria%E2%80%99s-al-hol-camp-report-msf</w:t>
        </w:r>
      </w:hyperlink>
      <w:r w:rsidRPr="003F4139">
        <w:rPr>
          <w:rFonts w:ascii="Times New Roman" w:hAnsi="Times New Roman" w:cs="Times New Roman"/>
          <w:color w:val="000000" w:themeColor="text1"/>
          <w:sz w:val="20"/>
          <w:szCs w:val="20"/>
          <w:lang w:val="en-US"/>
        </w:rPr>
        <w:t xml:space="preserve">  At page 16: “</w:t>
      </w:r>
      <w:r w:rsidRPr="003F4139">
        <w:rPr>
          <w:rFonts w:ascii="Times New Roman" w:hAnsi="Times New Roman" w:cs="Times New Roman"/>
          <w:color w:val="000000" w:themeColor="text1"/>
          <w:sz w:val="20"/>
          <w:szCs w:val="20"/>
        </w:rPr>
        <w:t xml:space="preserve">The ideological demography of the camp’s population is far more diverse than narratives regarding their affiliations with IS suggest. Many of the camp’s population report having been displaced multiple times as a result of conflict. Far from identifying with IS ideology, many say they were arrested at checkpoints when trying to flee IS-controlled territories. Many report that they were living in areas that later came under the control of IS and were forced to leave their homes on IS orders. They say that if they chose to stay, they risked being bombed by coalition forces or being accused of supporting IS by dint of their location.” See also, When am I Going to Start to Live? The urgent need to repatriate foreign children trapped in Al Hol and Roj Camps, </w:t>
      </w:r>
      <w:hyperlink r:id="rId34" w:history="1">
        <w:r w:rsidRPr="003F4139">
          <w:rPr>
            <w:rStyle w:val="Hyperlink"/>
            <w:rFonts w:ascii="Times New Roman" w:hAnsi="Times New Roman" w:cs="Times New Roman"/>
            <w:color w:val="000000" w:themeColor="text1"/>
            <w:sz w:val="20"/>
            <w:szCs w:val="20"/>
          </w:rPr>
          <w:t>https://resourcecentre.savethechildren.net/pdf/when_am_i_going_to_start_to_live_final_0.pdf/</w:t>
        </w:r>
      </w:hyperlink>
      <w:r w:rsidRPr="003F4139">
        <w:rPr>
          <w:rFonts w:ascii="Times New Roman" w:hAnsi="Times New Roman" w:cs="Times New Roman"/>
          <w:color w:val="000000" w:themeColor="text1"/>
          <w:sz w:val="20"/>
          <w:szCs w:val="20"/>
        </w:rPr>
        <w:t>, At page 5: “Women and children in the camps are often portrayed in the media as monolithic adherents to ISIS ideologies and their children described as “ISIS children.” In reality, the population of the camps is diverse and many of their personal histories are complex. Many of the Syrians and Iraqis living in both Al Hol and Roj camps fled from ISIS and now find themselves living and mixing with people who lived- willingly and unwillingly- under ISIS rule. Amongst the population of Iraqis in Al Hol are potentially hundreds of Yazidi women and children- as many as 400 according to the Office for the Rescue of the Kidnapped Yezidi, who were captured and enslaved by ISIS as part of a genocide against the ethno-religious group. Some women found themselves under ISIS control through ‘misapprehension, circumstance or coercion’, with some following husbands and male family members. Some children and young adults were also victims of grooming and matched with fighters for marriage before reaching a legal age.”</w:t>
      </w:r>
    </w:p>
  </w:footnote>
  <w:footnote w:id="73">
    <w:p w14:paraId="3861CC94" w14:textId="136D6329" w:rsidR="00C319FA" w:rsidRPr="00C319FA" w:rsidRDefault="00C319FA">
      <w:pPr>
        <w:pStyle w:val="FootnoteText"/>
      </w:pPr>
      <w:r>
        <w:rPr>
          <w:rStyle w:val="FootnoteReference"/>
        </w:rPr>
        <w:footnoteRef/>
      </w:r>
      <w:r>
        <w:t xml:space="preserve"> </w:t>
      </w:r>
      <w:r w:rsidRPr="00C319FA">
        <w:rPr>
          <w:rFonts w:ascii="Times New Roman" w:hAnsi="Times New Roman" w:cs="Times New Roman"/>
          <w:i/>
          <w:iCs/>
        </w:rPr>
        <w:t>Women and Children First: Repatriating the Westerners Affiliated with ISIS</w:t>
      </w:r>
      <w:r>
        <w:rPr>
          <w:rFonts w:ascii="Times New Roman" w:hAnsi="Times New Roman" w:cs="Times New Roman"/>
        </w:rPr>
        <w:t xml:space="preserve">, </w:t>
      </w:r>
      <w:r w:rsidRPr="00C319FA">
        <w:rPr>
          <w:rFonts w:ascii="Times New Roman" w:hAnsi="Times New Roman" w:cs="Times New Roman"/>
        </w:rPr>
        <w:t>I</w:t>
      </w:r>
      <w:r>
        <w:rPr>
          <w:rFonts w:ascii="Times New Roman" w:hAnsi="Times New Roman" w:cs="Times New Roman"/>
        </w:rPr>
        <w:t>n</w:t>
      </w:r>
      <w:r w:rsidRPr="00C319FA">
        <w:rPr>
          <w:rFonts w:ascii="Times New Roman" w:hAnsi="Times New Roman" w:cs="Times New Roman"/>
        </w:rPr>
        <w:t>ternational Crisis Group</w:t>
      </w:r>
      <w:r>
        <w:rPr>
          <w:rFonts w:ascii="Times New Roman" w:hAnsi="Times New Roman" w:cs="Times New Roman"/>
        </w:rPr>
        <w:t>,</w:t>
      </w:r>
      <w:r w:rsidRPr="00C319FA">
        <w:rPr>
          <w:rFonts w:ascii="Times New Roman" w:hAnsi="Times New Roman" w:cs="Times New Roman"/>
        </w:rPr>
        <w:t xml:space="preserve"> November 18 2019</w:t>
      </w:r>
      <w:r>
        <w:rPr>
          <w:rFonts w:ascii="Times New Roman" w:hAnsi="Times New Roman" w:cs="Times New Roman"/>
        </w:rPr>
        <w:t xml:space="preserve">, p. 11, </w:t>
      </w:r>
      <w:r w:rsidRPr="00C319FA">
        <w:rPr>
          <w:rFonts w:ascii="Times New Roman" w:hAnsi="Times New Roman" w:cs="Times New Roman"/>
        </w:rPr>
        <w:t>https://www.crisisgroup.org/rpt/middle-east-north-africa/syria/208-women-and-children-first-repatriating-westerners-affiliated-isis</w:t>
      </w:r>
    </w:p>
  </w:footnote>
  <w:footnote w:id="74">
    <w:p w14:paraId="339C608C" w14:textId="6D552D8F" w:rsidR="00092044" w:rsidRPr="003F4139" w:rsidRDefault="00092044">
      <w:pPr>
        <w:pStyle w:val="FootnoteText"/>
        <w:rPr>
          <w:rFonts w:ascii="Times New Roman" w:hAnsi="Times New Roman" w:cs="Times New Roman"/>
        </w:rPr>
      </w:pPr>
      <w:r w:rsidRPr="003F4139">
        <w:rPr>
          <w:rStyle w:val="FootnoteReference"/>
          <w:rFonts w:ascii="Times New Roman" w:hAnsi="Times New Roman" w:cs="Times New Roman"/>
        </w:rPr>
        <w:footnoteRef/>
      </w:r>
      <w:r w:rsidRPr="003F4139">
        <w:rPr>
          <w:rFonts w:ascii="Times New Roman" w:hAnsi="Times New Roman" w:cs="Times New Roman"/>
        </w:rPr>
        <w:t xml:space="preserve"> </w:t>
      </w:r>
      <w:r w:rsidRPr="003F4139">
        <w:rPr>
          <w:rFonts w:ascii="Times New Roman" w:hAnsi="Times New Roman" w:cs="Times New Roman"/>
          <w:color w:val="000000" w:themeColor="text1"/>
          <w:kern w:val="0"/>
          <w:lang w:val="en-US"/>
        </w:rPr>
        <w:t>https://www.alexneve.ca/blog/urgent-call-for-independent-investigation-into-the-death-of-canadian-citizen-fj</w:t>
      </w:r>
    </w:p>
  </w:footnote>
  <w:footnote w:id="75">
    <w:p w14:paraId="407D7511" w14:textId="43E9DC19" w:rsidR="00092044" w:rsidRPr="003F4139" w:rsidRDefault="00092044">
      <w:pPr>
        <w:pStyle w:val="FootnoteText"/>
        <w:rPr>
          <w:rFonts w:ascii="Times New Roman" w:hAnsi="Times New Roman" w:cs="Times New Roman"/>
          <w:lang w:val="en-US"/>
        </w:rPr>
      </w:pPr>
      <w:r w:rsidRPr="003F4139">
        <w:rPr>
          <w:rStyle w:val="FootnoteReference"/>
          <w:rFonts w:ascii="Times New Roman" w:hAnsi="Times New Roman" w:cs="Times New Roman"/>
        </w:rPr>
        <w:footnoteRef/>
      </w:r>
      <w:r w:rsidRPr="003F4139">
        <w:rPr>
          <w:rFonts w:ascii="Times New Roman" w:hAnsi="Times New Roman" w:cs="Times New Roman"/>
        </w:rPr>
        <w:t xml:space="preserve"> </w:t>
      </w:r>
      <w:hyperlink r:id="rId35" w:history="1">
        <w:r w:rsidRPr="003F4139">
          <w:rPr>
            <w:rStyle w:val="Hyperlink"/>
            <w:rFonts w:ascii="Times New Roman" w:hAnsi="Times New Roman" w:cs="Times New Roman"/>
            <w:kern w:val="0"/>
            <w:lang w:val="en-US"/>
          </w:rPr>
          <w:t>https://spcommreports.ohchr.org/TMResultsBase/DownLoadPublicCommunicationFile?gId=28066</w:t>
        </w:r>
      </w:hyperlink>
    </w:p>
  </w:footnote>
  <w:footnote w:id="76">
    <w:p w14:paraId="006BD142" w14:textId="1BBAEDE1" w:rsidR="000A76D3" w:rsidRPr="00004B39" w:rsidRDefault="000A76D3" w:rsidP="00004B39">
      <w:pPr>
        <w:pStyle w:val="Heading1"/>
        <w:shd w:val="clear" w:color="auto" w:fill="FFFFFF"/>
        <w:spacing w:before="0" w:after="0" w:line="240" w:lineRule="auto"/>
        <w:rPr>
          <w:rFonts w:ascii="Times New Roman" w:hAnsi="Times New Roman" w:cs="Times New Roman"/>
          <w:color w:val="231F20"/>
          <w:sz w:val="20"/>
          <w:szCs w:val="20"/>
        </w:rPr>
      </w:pPr>
      <w:r w:rsidRPr="003F4139">
        <w:rPr>
          <w:rStyle w:val="FootnoteReference"/>
          <w:rFonts w:ascii="Times New Roman" w:hAnsi="Times New Roman" w:cs="Times New Roman"/>
          <w:sz w:val="20"/>
          <w:szCs w:val="20"/>
        </w:rPr>
        <w:footnoteRef/>
      </w:r>
      <w:r w:rsidRPr="003F4139">
        <w:rPr>
          <w:rFonts w:ascii="Times New Roman" w:hAnsi="Times New Roman" w:cs="Times New Roman"/>
          <w:sz w:val="20"/>
          <w:szCs w:val="20"/>
        </w:rPr>
        <w:t xml:space="preserve"> </w:t>
      </w:r>
      <w:r w:rsidRPr="003F4139">
        <w:rPr>
          <w:rFonts w:ascii="Times New Roman" w:hAnsi="Times New Roman" w:cs="Times New Roman"/>
          <w:color w:val="231F20"/>
          <w:sz w:val="20"/>
          <w:szCs w:val="20"/>
        </w:rPr>
        <w:t>Canada refused to repatriate woman from ISIS camp because she can’t be arrested: internal memo, Global News, April 25, 2024, https://globalnews.ca/news/10445059/canadian-isis-women-syria-repatriation-memo/</w:t>
      </w:r>
    </w:p>
  </w:footnote>
  <w:footnote w:id="77">
    <w:p w14:paraId="27AE4415" w14:textId="1132759B" w:rsidR="00092044" w:rsidRPr="003F4139" w:rsidRDefault="00092044" w:rsidP="00004B39">
      <w:pPr>
        <w:pStyle w:val="FootnoteText"/>
        <w:rPr>
          <w:rFonts w:ascii="Times New Roman" w:hAnsi="Times New Roman" w:cs="Times New Roman"/>
        </w:rPr>
      </w:pPr>
      <w:r w:rsidRPr="003F4139">
        <w:rPr>
          <w:rStyle w:val="FootnoteReference"/>
          <w:rFonts w:ascii="Times New Roman" w:hAnsi="Times New Roman" w:cs="Times New Roman"/>
        </w:rPr>
        <w:footnoteRef/>
      </w:r>
      <w:r w:rsidRPr="003F4139">
        <w:rPr>
          <w:rFonts w:ascii="Times New Roman" w:hAnsi="Times New Roman" w:cs="Times New Roman"/>
        </w:rPr>
        <w:t xml:space="preserve"> </w:t>
      </w:r>
      <w:r w:rsidR="00A53723" w:rsidRPr="003F4139">
        <w:rPr>
          <w:rFonts w:ascii="Times New Roman" w:hAnsi="Times New Roman" w:cs="Times New Roman"/>
        </w:rPr>
        <w:t>The feds refused to repatriate a Canadian citizen detained in Syrian prison. Then she died, The Breach, November 8, 2024, https://breachmedia.ca/the-feds-refused-to-repatriate-a-canadian-citizen-detained-in-syrian-prison-then-she-died/</w:t>
      </w:r>
    </w:p>
  </w:footnote>
  <w:footnote w:id="78">
    <w:p w14:paraId="3F5A9D69" w14:textId="5D24B321" w:rsidR="00943A38" w:rsidRPr="003F4139" w:rsidRDefault="00943A38">
      <w:pPr>
        <w:pStyle w:val="FootnoteText"/>
        <w:rPr>
          <w:rFonts w:ascii="Times New Roman" w:hAnsi="Times New Roman" w:cs="Times New Roman"/>
        </w:rPr>
      </w:pPr>
      <w:r w:rsidRPr="003F4139">
        <w:rPr>
          <w:rStyle w:val="FootnoteReference"/>
          <w:rFonts w:ascii="Times New Roman" w:hAnsi="Times New Roman" w:cs="Times New Roman"/>
        </w:rPr>
        <w:footnoteRef/>
      </w:r>
      <w:r w:rsidRPr="003F4139">
        <w:rPr>
          <w:rFonts w:ascii="Times New Roman" w:hAnsi="Times New Roman" w:cs="Times New Roman"/>
        </w:rPr>
        <w:t xml:space="preserve"> Secretary Rubio’s Call with Iraqi Prime Minister Mohammed Shiaa al-Sudani, US State Department Readout, January 25, 2026, https://www.state.gov/releases/office-of-the-spokesperson/2026/01/secretary-rubios-call-with-iraqi-prime-minister-mohammed-shiaa-al-sudani-3</w:t>
      </w:r>
    </w:p>
  </w:footnote>
  <w:footnote w:id="79">
    <w:p w14:paraId="62BB3641" w14:textId="5F1DAB1B" w:rsidR="00943A38" w:rsidRPr="003F4139" w:rsidRDefault="00943A38">
      <w:pPr>
        <w:pStyle w:val="FootnoteText"/>
        <w:rPr>
          <w:rFonts w:ascii="Times New Roman" w:hAnsi="Times New Roman" w:cs="Times New Roman"/>
        </w:rPr>
      </w:pPr>
      <w:r w:rsidRPr="003F4139">
        <w:rPr>
          <w:rStyle w:val="FootnoteReference"/>
          <w:rFonts w:ascii="Times New Roman" w:hAnsi="Times New Roman" w:cs="Times New Roman"/>
        </w:rPr>
        <w:footnoteRef/>
      </w:r>
      <w:r w:rsidRPr="003F4139">
        <w:rPr>
          <w:rFonts w:ascii="Times New Roman" w:hAnsi="Times New Roman" w:cs="Times New Roman"/>
        </w:rPr>
        <w:t xml:space="preserve"> Iraqi prime minister calls transfer of ISIS detainees to Iraq ‘temporary’ Anadolu Agency January 25 2026 https://www.aa.com.tr/en/middle-east/iraqi-prime-minister-calls-transfer-of-isis-detainees-to-iraq-temporary-/3810343#</w:t>
      </w:r>
    </w:p>
  </w:footnote>
  <w:footnote w:id="80">
    <w:p w14:paraId="61ABF671" w14:textId="25930A9A" w:rsidR="00005CA1" w:rsidRPr="003F4139" w:rsidRDefault="00005CA1">
      <w:pPr>
        <w:pStyle w:val="FootnoteText"/>
        <w:rPr>
          <w:rFonts w:ascii="Times New Roman" w:hAnsi="Times New Roman" w:cs="Times New Roman"/>
          <w:lang w:val="en-US"/>
        </w:rPr>
      </w:pPr>
      <w:r w:rsidRPr="003F4139">
        <w:rPr>
          <w:rStyle w:val="FootnoteReference"/>
          <w:rFonts w:ascii="Times New Roman" w:hAnsi="Times New Roman" w:cs="Times New Roman"/>
        </w:rPr>
        <w:footnoteRef/>
      </w:r>
      <w:r w:rsidRPr="003F4139">
        <w:rPr>
          <w:rFonts w:ascii="Times New Roman" w:hAnsi="Times New Roman" w:cs="Times New Roman"/>
        </w:rPr>
        <w:t xml:space="preserve"> https://www.ca4.uscourts.gov/docs/pdfs/251404order.pdf?sfvrsn=b404b209_2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77331"/>
    <w:multiLevelType w:val="multilevel"/>
    <w:tmpl w:val="F9804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128D3"/>
    <w:multiLevelType w:val="multilevel"/>
    <w:tmpl w:val="BD120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9C73D1"/>
    <w:multiLevelType w:val="multilevel"/>
    <w:tmpl w:val="F344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675D0D"/>
    <w:multiLevelType w:val="hybridMultilevel"/>
    <w:tmpl w:val="196A3B18"/>
    <w:lvl w:ilvl="0" w:tplc="908CBED6">
      <w:numFmt w:val="bullet"/>
      <w:lvlText w:val=""/>
      <w:lvlJc w:val="left"/>
      <w:pPr>
        <w:ind w:left="720" w:hanging="360"/>
      </w:pPr>
      <w:rPr>
        <w:rFonts w:ascii="Symbol" w:eastAsia="Symbol" w:hAnsi="Symbol" w:cs="Symbol" w:hint="default"/>
        <w:b w:val="0"/>
        <w:bCs w:val="0"/>
        <w:i w:val="0"/>
        <w:iCs w:val="0"/>
        <w:spacing w:val="0"/>
        <w:w w:val="76"/>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6228640">
    <w:abstractNumId w:val="3"/>
  </w:num>
  <w:num w:numId="2" w16cid:durableId="51315882">
    <w:abstractNumId w:val="1"/>
  </w:num>
  <w:num w:numId="3" w16cid:durableId="622118">
    <w:abstractNumId w:val="0"/>
  </w:num>
  <w:num w:numId="4" w16cid:durableId="18602429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AD4"/>
    <w:rsid w:val="00004B39"/>
    <w:rsid w:val="00005CA1"/>
    <w:rsid w:val="00015BC2"/>
    <w:rsid w:val="0003160A"/>
    <w:rsid w:val="00061998"/>
    <w:rsid w:val="00092044"/>
    <w:rsid w:val="000A4E7E"/>
    <w:rsid w:val="000A76D3"/>
    <w:rsid w:val="000C1CC3"/>
    <w:rsid w:val="000D5551"/>
    <w:rsid w:val="000E5783"/>
    <w:rsid w:val="0018052B"/>
    <w:rsid w:val="001926AC"/>
    <w:rsid w:val="001A11DF"/>
    <w:rsid w:val="002020F4"/>
    <w:rsid w:val="00202DDF"/>
    <w:rsid w:val="00215D94"/>
    <w:rsid w:val="00215DD9"/>
    <w:rsid w:val="002419D1"/>
    <w:rsid w:val="0025454C"/>
    <w:rsid w:val="00263AD4"/>
    <w:rsid w:val="002668B2"/>
    <w:rsid w:val="002677A5"/>
    <w:rsid w:val="00271D9D"/>
    <w:rsid w:val="0027629B"/>
    <w:rsid w:val="00276B2E"/>
    <w:rsid w:val="002834F4"/>
    <w:rsid w:val="00287A71"/>
    <w:rsid w:val="002B6C30"/>
    <w:rsid w:val="00334396"/>
    <w:rsid w:val="00350100"/>
    <w:rsid w:val="0035760B"/>
    <w:rsid w:val="00363827"/>
    <w:rsid w:val="00363ECA"/>
    <w:rsid w:val="003B1429"/>
    <w:rsid w:val="003D0C12"/>
    <w:rsid w:val="003D658B"/>
    <w:rsid w:val="003F4139"/>
    <w:rsid w:val="00427891"/>
    <w:rsid w:val="004B6820"/>
    <w:rsid w:val="004C2CA5"/>
    <w:rsid w:val="004D5266"/>
    <w:rsid w:val="004F7DF5"/>
    <w:rsid w:val="00524AE9"/>
    <w:rsid w:val="00531071"/>
    <w:rsid w:val="0053126D"/>
    <w:rsid w:val="00535DEF"/>
    <w:rsid w:val="0058784C"/>
    <w:rsid w:val="0059070D"/>
    <w:rsid w:val="005945AE"/>
    <w:rsid w:val="005B1944"/>
    <w:rsid w:val="005D0334"/>
    <w:rsid w:val="005E11E9"/>
    <w:rsid w:val="005E486D"/>
    <w:rsid w:val="005E6668"/>
    <w:rsid w:val="0063371B"/>
    <w:rsid w:val="00641302"/>
    <w:rsid w:val="00660CA5"/>
    <w:rsid w:val="00680623"/>
    <w:rsid w:val="006822EB"/>
    <w:rsid w:val="00690A19"/>
    <w:rsid w:val="006912D4"/>
    <w:rsid w:val="00693FB9"/>
    <w:rsid w:val="006A6968"/>
    <w:rsid w:val="006B2160"/>
    <w:rsid w:val="006E2D0D"/>
    <w:rsid w:val="00714F33"/>
    <w:rsid w:val="007272BE"/>
    <w:rsid w:val="0073297B"/>
    <w:rsid w:val="007513A8"/>
    <w:rsid w:val="00755C1E"/>
    <w:rsid w:val="007775F1"/>
    <w:rsid w:val="007963CA"/>
    <w:rsid w:val="007B4305"/>
    <w:rsid w:val="007F4BAD"/>
    <w:rsid w:val="00800006"/>
    <w:rsid w:val="008031CF"/>
    <w:rsid w:val="00814132"/>
    <w:rsid w:val="008150C9"/>
    <w:rsid w:val="00842A9E"/>
    <w:rsid w:val="00851CF9"/>
    <w:rsid w:val="00865E4F"/>
    <w:rsid w:val="008714F4"/>
    <w:rsid w:val="008920CB"/>
    <w:rsid w:val="008B1679"/>
    <w:rsid w:val="008C4FF9"/>
    <w:rsid w:val="0092133D"/>
    <w:rsid w:val="009276F7"/>
    <w:rsid w:val="00943A38"/>
    <w:rsid w:val="00946ECF"/>
    <w:rsid w:val="0098596F"/>
    <w:rsid w:val="009A001C"/>
    <w:rsid w:val="009A1491"/>
    <w:rsid w:val="009A618B"/>
    <w:rsid w:val="009B630C"/>
    <w:rsid w:val="009C6358"/>
    <w:rsid w:val="00A0213A"/>
    <w:rsid w:val="00A06138"/>
    <w:rsid w:val="00A443CE"/>
    <w:rsid w:val="00A446F0"/>
    <w:rsid w:val="00A53723"/>
    <w:rsid w:val="00A612B1"/>
    <w:rsid w:val="00A67AEC"/>
    <w:rsid w:val="00A74259"/>
    <w:rsid w:val="00A9502E"/>
    <w:rsid w:val="00AE54C3"/>
    <w:rsid w:val="00B00F43"/>
    <w:rsid w:val="00B05F5A"/>
    <w:rsid w:val="00B44D88"/>
    <w:rsid w:val="00B46C85"/>
    <w:rsid w:val="00B47FD1"/>
    <w:rsid w:val="00B713E7"/>
    <w:rsid w:val="00B86E7D"/>
    <w:rsid w:val="00BC52D6"/>
    <w:rsid w:val="00BD1D58"/>
    <w:rsid w:val="00BE5784"/>
    <w:rsid w:val="00BF5008"/>
    <w:rsid w:val="00C148E0"/>
    <w:rsid w:val="00C254FB"/>
    <w:rsid w:val="00C319FA"/>
    <w:rsid w:val="00C347AA"/>
    <w:rsid w:val="00C63DAE"/>
    <w:rsid w:val="00C974D3"/>
    <w:rsid w:val="00CB03E3"/>
    <w:rsid w:val="00CC2EE4"/>
    <w:rsid w:val="00CC3CEE"/>
    <w:rsid w:val="00CC7101"/>
    <w:rsid w:val="00CE3B0E"/>
    <w:rsid w:val="00D11935"/>
    <w:rsid w:val="00D26AD9"/>
    <w:rsid w:val="00DA2BDD"/>
    <w:rsid w:val="00DD7E9D"/>
    <w:rsid w:val="00E124F2"/>
    <w:rsid w:val="00E16FF9"/>
    <w:rsid w:val="00E40B80"/>
    <w:rsid w:val="00E5443B"/>
    <w:rsid w:val="00E662F5"/>
    <w:rsid w:val="00E82363"/>
    <w:rsid w:val="00EB7ECE"/>
    <w:rsid w:val="00EE2570"/>
    <w:rsid w:val="00EE5B5D"/>
    <w:rsid w:val="00EF3DA6"/>
    <w:rsid w:val="00F170E2"/>
    <w:rsid w:val="00F3778D"/>
    <w:rsid w:val="00F531BB"/>
    <w:rsid w:val="00F855D7"/>
    <w:rsid w:val="00F93C3D"/>
    <w:rsid w:val="00FF06C3"/>
    <w:rsid w:val="00FF42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D4D7638"/>
  <w15:chartTrackingRefBased/>
  <w15:docId w15:val="{A2070D54-14EA-E343-9005-B4307472F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AD4"/>
  </w:style>
  <w:style w:type="paragraph" w:styleId="Heading1">
    <w:name w:val="heading 1"/>
    <w:basedOn w:val="Normal"/>
    <w:next w:val="Normal"/>
    <w:link w:val="Heading1Char"/>
    <w:uiPriority w:val="9"/>
    <w:qFormat/>
    <w:rsid w:val="00263A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3A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3A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A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3A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3A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A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A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A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A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3A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3A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A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3A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3A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A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A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AD4"/>
    <w:rPr>
      <w:rFonts w:eastAsiaTheme="majorEastAsia" w:cstheme="majorBidi"/>
      <w:color w:val="272727" w:themeColor="text1" w:themeTint="D8"/>
    </w:rPr>
  </w:style>
  <w:style w:type="paragraph" w:styleId="Title">
    <w:name w:val="Title"/>
    <w:basedOn w:val="Normal"/>
    <w:next w:val="Normal"/>
    <w:link w:val="TitleChar"/>
    <w:uiPriority w:val="10"/>
    <w:qFormat/>
    <w:rsid w:val="00263A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A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A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A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AD4"/>
    <w:pPr>
      <w:spacing w:before="160"/>
      <w:jc w:val="center"/>
    </w:pPr>
    <w:rPr>
      <w:i/>
      <w:iCs/>
      <w:color w:val="404040" w:themeColor="text1" w:themeTint="BF"/>
    </w:rPr>
  </w:style>
  <w:style w:type="character" w:customStyle="1" w:styleId="QuoteChar">
    <w:name w:val="Quote Char"/>
    <w:basedOn w:val="DefaultParagraphFont"/>
    <w:link w:val="Quote"/>
    <w:uiPriority w:val="29"/>
    <w:rsid w:val="00263AD4"/>
    <w:rPr>
      <w:i/>
      <w:iCs/>
      <w:color w:val="404040" w:themeColor="text1" w:themeTint="BF"/>
    </w:rPr>
  </w:style>
  <w:style w:type="paragraph" w:styleId="ListParagraph">
    <w:name w:val="List Paragraph"/>
    <w:basedOn w:val="Normal"/>
    <w:uiPriority w:val="34"/>
    <w:qFormat/>
    <w:rsid w:val="00263AD4"/>
    <w:pPr>
      <w:ind w:left="720"/>
      <w:contextualSpacing/>
    </w:pPr>
  </w:style>
  <w:style w:type="character" w:styleId="IntenseEmphasis">
    <w:name w:val="Intense Emphasis"/>
    <w:basedOn w:val="DefaultParagraphFont"/>
    <w:uiPriority w:val="21"/>
    <w:qFormat/>
    <w:rsid w:val="00263AD4"/>
    <w:rPr>
      <w:i/>
      <w:iCs/>
      <w:color w:val="0F4761" w:themeColor="accent1" w:themeShade="BF"/>
    </w:rPr>
  </w:style>
  <w:style w:type="paragraph" w:styleId="IntenseQuote">
    <w:name w:val="Intense Quote"/>
    <w:basedOn w:val="Normal"/>
    <w:next w:val="Normal"/>
    <w:link w:val="IntenseQuoteChar"/>
    <w:uiPriority w:val="30"/>
    <w:qFormat/>
    <w:rsid w:val="00263A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3AD4"/>
    <w:rPr>
      <w:i/>
      <w:iCs/>
      <w:color w:val="0F4761" w:themeColor="accent1" w:themeShade="BF"/>
    </w:rPr>
  </w:style>
  <w:style w:type="character" w:styleId="IntenseReference">
    <w:name w:val="Intense Reference"/>
    <w:basedOn w:val="DefaultParagraphFont"/>
    <w:uiPriority w:val="32"/>
    <w:qFormat/>
    <w:rsid w:val="00263AD4"/>
    <w:rPr>
      <w:b/>
      <w:bCs/>
      <w:smallCaps/>
      <w:color w:val="0F4761" w:themeColor="accent1" w:themeShade="BF"/>
      <w:spacing w:val="5"/>
    </w:rPr>
  </w:style>
  <w:style w:type="paragraph" w:styleId="NormalWeb">
    <w:name w:val="Normal (Web)"/>
    <w:basedOn w:val="Normal"/>
    <w:uiPriority w:val="99"/>
    <w:unhideWhenUsed/>
    <w:rsid w:val="00263AD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263AD4"/>
    <w:rPr>
      <w:color w:val="0000FF"/>
      <w:u w:val="single"/>
    </w:rPr>
  </w:style>
  <w:style w:type="paragraph" w:styleId="FootnoteText">
    <w:name w:val="footnote text"/>
    <w:basedOn w:val="Normal"/>
    <w:link w:val="FootnoteTextChar"/>
    <w:uiPriority w:val="99"/>
    <w:unhideWhenUsed/>
    <w:rsid w:val="00263AD4"/>
    <w:pPr>
      <w:spacing w:after="0" w:line="240" w:lineRule="auto"/>
    </w:pPr>
    <w:rPr>
      <w:sz w:val="20"/>
      <w:szCs w:val="20"/>
    </w:rPr>
  </w:style>
  <w:style w:type="character" w:customStyle="1" w:styleId="FootnoteTextChar">
    <w:name w:val="Footnote Text Char"/>
    <w:basedOn w:val="DefaultParagraphFont"/>
    <w:link w:val="FootnoteText"/>
    <w:uiPriority w:val="99"/>
    <w:rsid w:val="00263AD4"/>
    <w:rPr>
      <w:sz w:val="20"/>
      <w:szCs w:val="20"/>
    </w:rPr>
  </w:style>
  <w:style w:type="character" w:styleId="FootnoteReference">
    <w:name w:val="footnote reference"/>
    <w:basedOn w:val="DefaultParagraphFont"/>
    <w:uiPriority w:val="99"/>
    <w:semiHidden/>
    <w:unhideWhenUsed/>
    <w:rsid w:val="00263AD4"/>
    <w:rPr>
      <w:vertAlign w:val="superscript"/>
    </w:rPr>
  </w:style>
  <w:style w:type="character" w:customStyle="1" w:styleId="highlight">
    <w:name w:val="highlight"/>
    <w:basedOn w:val="DefaultParagraphFont"/>
    <w:rsid w:val="00263AD4"/>
  </w:style>
  <w:style w:type="character" w:customStyle="1" w:styleId="nowrap">
    <w:name w:val="nowrap"/>
    <w:basedOn w:val="DefaultParagraphFont"/>
    <w:rsid w:val="00263AD4"/>
  </w:style>
  <w:style w:type="character" w:styleId="Emphasis">
    <w:name w:val="Emphasis"/>
    <w:basedOn w:val="DefaultParagraphFont"/>
    <w:uiPriority w:val="20"/>
    <w:qFormat/>
    <w:rsid w:val="00263AD4"/>
    <w:rPr>
      <w:i/>
      <w:iCs/>
    </w:rPr>
  </w:style>
  <w:style w:type="character" w:customStyle="1" w:styleId="apple-converted-space">
    <w:name w:val="apple-converted-space"/>
    <w:basedOn w:val="DefaultParagraphFont"/>
    <w:rsid w:val="00263AD4"/>
  </w:style>
  <w:style w:type="character" w:styleId="UnresolvedMention">
    <w:name w:val="Unresolved Mention"/>
    <w:basedOn w:val="DefaultParagraphFont"/>
    <w:uiPriority w:val="99"/>
    <w:semiHidden/>
    <w:unhideWhenUsed/>
    <w:rsid w:val="00E5443B"/>
    <w:rPr>
      <w:color w:val="605E5C"/>
      <w:shd w:val="clear" w:color="auto" w:fill="E1DFDD"/>
    </w:rPr>
  </w:style>
  <w:style w:type="character" w:styleId="FollowedHyperlink">
    <w:name w:val="FollowedHyperlink"/>
    <w:basedOn w:val="DefaultParagraphFont"/>
    <w:uiPriority w:val="99"/>
    <w:semiHidden/>
    <w:unhideWhenUsed/>
    <w:rsid w:val="007963CA"/>
    <w:rPr>
      <w:color w:val="96607D" w:themeColor="followedHyperlink"/>
      <w:u w:val="single"/>
    </w:rPr>
  </w:style>
  <w:style w:type="character" w:customStyle="1" w:styleId="hit">
    <w:name w:val="hit"/>
    <w:basedOn w:val="DefaultParagraphFont"/>
    <w:rsid w:val="005E6668"/>
  </w:style>
  <w:style w:type="paragraph" w:styleId="Footer">
    <w:name w:val="footer"/>
    <w:basedOn w:val="Normal"/>
    <w:link w:val="FooterChar"/>
    <w:uiPriority w:val="99"/>
    <w:unhideWhenUsed/>
    <w:rsid w:val="00680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623"/>
  </w:style>
  <w:style w:type="character" w:styleId="PageNumber">
    <w:name w:val="page number"/>
    <w:basedOn w:val="DefaultParagraphFont"/>
    <w:uiPriority w:val="99"/>
    <w:semiHidden/>
    <w:unhideWhenUsed/>
    <w:rsid w:val="00680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press-releases/2025/04/un-experts-urge-end-isil-related-arbitrary-detention-north-east-syria-and" TargetMode="External"/><Relationship Id="rId13" Type="http://schemas.openxmlformats.org/officeDocument/2006/relationships/hyperlink" Target="https://www.ohchr.org/en/press-releases/2024/01/iraq-must-immediately-stop-mass-unannounced-executions-un-expert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asc@web.ca" TargetMode="External"/><Relationship Id="rId12" Type="http://schemas.openxmlformats.org/officeDocument/2006/relationships/hyperlink" Target="https://www.ohchr.org/sites/default/files/documents/issues/terrorism/sr/statements/EoM-Visit-to-Syria-20230721.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monde.fr/en/international/article/2025/09/18/over-40-french-nationals-linked-to-islamic-state-sent-from-syria-to-iraq-for-trial_6745529_4.html" TargetMode="External"/><Relationship Id="rId5" Type="http://schemas.openxmlformats.org/officeDocument/2006/relationships/footnotes" Target="footnotes.xml"/><Relationship Id="rId15" Type="http://schemas.openxmlformats.org/officeDocument/2006/relationships/hyperlink" Target="https://www.ohchr.org/sites/default/files/documents/issues/terrorism/sr/non-refoulement-in-context-repatriation-from-northeast-syria-oct2023.pdf" TargetMode="External"/><Relationship Id="rId10" Type="http://schemas.openxmlformats.org/officeDocument/2006/relationships/hyperlink" Target="https://www.theguardian.com/world/2026/jan/21/north-east-syria-security-situation-fears-islamic-state-milita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entcom.mil/MEDIA/PRESS-RELEASES/Press-Release-View/Article/4383698/us-forces-launch-mission-in-syria-to-transfer-isis-detainees-to-iraq/" TargetMode="External"/><Relationship Id="rId14" Type="http://schemas.openxmlformats.org/officeDocument/2006/relationships/hyperlink" Target="https://www.amnesty.org/en/latest/news/2024/10/iraq-people-held-in-al-jedah-centre-subjected-to-torture-and-enforced-disappearance-after-arrests-new-investigation/"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justsecurity.org/author/charbordanne/" TargetMode="External"/><Relationship Id="rId18" Type="http://schemas.openxmlformats.org/officeDocument/2006/relationships/hyperlink" Target="https://www.canlii.org/en/ca/fct/doc/2023/2023fc98/2023fc98.html" TargetMode="External"/><Relationship Id="rId26" Type="http://schemas.openxmlformats.org/officeDocument/2006/relationships/hyperlink" Target="https://www.canlii.org/en/ca/fct/doc/2023/2023fc98/2023fc98.html" TargetMode="External"/><Relationship Id="rId3" Type="http://schemas.openxmlformats.org/officeDocument/2006/relationships/hyperlink" Target="https://decisions.fct-cf.gc.ca/fc-cf/decisions/en/item/522819/index.do" TargetMode="External"/><Relationship Id="rId21" Type="http://schemas.openxmlformats.org/officeDocument/2006/relationships/hyperlink" Target="https://www.documentcloud.org/documents/24002321-20211001-rsi-report-4494/" TargetMode="External"/><Relationship Id="rId34" Type="http://schemas.openxmlformats.org/officeDocument/2006/relationships/hyperlink" Target="https://resourcecentre.savethechildren.net/pdf/when_am_i_going_to_start_to_live_final_0.pdf/" TargetMode="External"/><Relationship Id="rId7" Type="http://schemas.openxmlformats.org/officeDocument/2006/relationships/hyperlink" Target="https://www.cbc.ca/news/world/mother-isis-camp-irbil-1.6082900" TargetMode="External"/><Relationship Id="rId12" Type="http://schemas.openxmlformats.org/officeDocument/2006/relationships/hyperlink" Target="https://www.justsecurity.org/author/niaolainfionnuala/" TargetMode="External"/><Relationship Id="rId17" Type="http://schemas.openxmlformats.org/officeDocument/2006/relationships/hyperlink" Target="https://spcommreports.ohchr.org/TMResultsBase/DownLoadPublicCommunicationFile?gId=27269" TargetMode="External"/><Relationship Id="rId25" Type="http://schemas.openxmlformats.org/officeDocument/2006/relationships/hyperlink" Target="https://freejackletts.com/s/395365824-RCMP-Returnees.pdf" TargetMode="External"/><Relationship Id="rId33" Type="http://schemas.openxmlformats.org/officeDocument/2006/relationships/hyperlink" Target="https://www.msf.org/danger-and-desperation-syria%E2%80%99s-al-hol-camp-report-msf" TargetMode="External"/><Relationship Id="rId2" Type="http://schemas.openxmlformats.org/officeDocument/2006/relationships/hyperlink" Target="https://spcommreports.ohchr.org/TMResultsBase/DownLoadPublicCommunicationFile?gId=27269" TargetMode="External"/><Relationship Id="rId16" Type="http://schemas.openxmlformats.org/officeDocument/2006/relationships/hyperlink" Target="https://www.aljazeera.com/news/2026/1/29/french-isil-suspects-transferred-from-syria-allege-torture-in-iraqi-prisons" TargetMode="External"/><Relationship Id="rId20" Type="http://schemas.openxmlformats.org/officeDocument/2006/relationships/hyperlink" Target="https://freejackletts.com/s/NES-Policy-Framework-FINAL.pdf" TargetMode="External"/><Relationship Id="rId29" Type="http://schemas.openxmlformats.org/officeDocument/2006/relationships/hyperlink" Target="https://globalnews.ca/video/5788543/jack-jihadi-jack-letts-should-remain-in-prison-says-scheer" TargetMode="External"/><Relationship Id="rId1" Type="http://schemas.openxmlformats.org/officeDocument/2006/relationships/hyperlink" Target="https://www.documentcloud.org/documents/24002321-20211001-rsi-report-4494/" TargetMode="External"/><Relationship Id="rId6" Type="http://schemas.openxmlformats.org/officeDocument/2006/relationships/hyperlink" Target="https://www.cbc.ca/news/politics/isis-detention-camp-child-canada-1.5949996" TargetMode="External"/><Relationship Id="rId11" Type="http://schemas.openxmlformats.org/officeDocument/2006/relationships/hyperlink" Target="https://www.canlii.org/en/ca/laws/stat/rsc-1985-c-c-46/latest/rsc-1985-c-c-46.html" TargetMode="External"/><Relationship Id="rId24" Type="http://schemas.openxmlformats.org/officeDocument/2006/relationships/hyperlink" Target="https://freejackletts.com/s/NES-Policy-Framework-FINAL.pdf" TargetMode="External"/><Relationship Id="rId32" Type="http://schemas.openxmlformats.org/officeDocument/2006/relationships/hyperlink" Target="https://www.amnesty.org/en/documents/mde24/7752/2024/en/" TargetMode="External"/><Relationship Id="rId5" Type="http://schemas.openxmlformats.org/officeDocument/2006/relationships/hyperlink" Target="https://www.cbc.ca/news/politics/canadian-orphan-in-syrian-camp-set-free-on-her-way-to-canada-1.5750528" TargetMode="External"/><Relationship Id="rId15" Type="http://schemas.openxmlformats.org/officeDocument/2006/relationships/hyperlink" Target="https://www.state.gov/united-states-applauds-austrias-repatriation-of-women-and-children-from-northeast-syria" TargetMode="External"/><Relationship Id="rId23" Type="http://schemas.openxmlformats.org/officeDocument/2006/relationships/hyperlink" Target="https://www.judgments.fedcourt.gov.au/judgments/Judgments/fca/full/2024/2024fcafc0081" TargetMode="External"/><Relationship Id="rId28" Type="http://schemas.openxmlformats.org/officeDocument/2006/relationships/hyperlink" Target="https://epe.lac-bac.gc.ca/100/206/301/pco-bcp/commissions/maher_arar/07-09-13/www.ararcommission.ca/eng/26.htm" TargetMode="External"/><Relationship Id="rId10" Type="http://schemas.openxmlformats.org/officeDocument/2006/relationships/hyperlink" Target="https://www.ohchr.org/sites/default/files/documents/issues/terrorism/sr/un-sr-ct-principles-syria-returns.pdf" TargetMode="External"/><Relationship Id="rId19" Type="http://schemas.openxmlformats.org/officeDocument/2006/relationships/hyperlink" Target="https://www.bbc.com/news/world-us-canada-64605783" TargetMode="External"/><Relationship Id="rId31" Type="http://schemas.openxmlformats.org/officeDocument/2006/relationships/hyperlink" Target="https://amnesty.ca/human-rights-news/syria-mass-detention-camps-islamic-state-defeat/" TargetMode="External"/><Relationship Id="rId4" Type="http://schemas.openxmlformats.org/officeDocument/2006/relationships/hyperlink" Target="https://decisions.fca-caf.gc.ca/fca-caf/decisions/en/item/521186/index.do" TargetMode="External"/><Relationship Id="rId9" Type="http://schemas.openxmlformats.org/officeDocument/2006/relationships/hyperlink" Target="https://www.voanews.com/author/agence-france-presse/vv-yt" TargetMode="External"/><Relationship Id="rId14" Type="http://schemas.openxmlformats.org/officeDocument/2006/relationships/hyperlink" Target="https://www.justsecurity.org/129727/northeast-syria-prisons-camps-security/" TargetMode="External"/><Relationship Id="rId22" Type="http://schemas.openxmlformats.org/officeDocument/2006/relationships/hyperlink" Target="https://www.hilltimes.com/story/2022/01/31/ottawa-shirking-duty-to-help-canadians-stuck-abroad/270155/" TargetMode="External"/><Relationship Id="rId27" Type="http://schemas.openxmlformats.org/officeDocument/2006/relationships/hyperlink" Target="https://spcommreports.ohchr.org/TMResultsBase/DownLoadPublicCommunicationFile?gId=27269" TargetMode="External"/><Relationship Id="rId30" Type="http://schemas.openxmlformats.org/officeDocument/2006/relationships/hyperlink" Target="https://www.theglobeandmail.com/opinion/article-for-justin-trudeau-jack-letts-is-an-inconvenient-canadian" TargetMode="External"/><Relationship Id="rId35" Type="http://schemas.openxmlformats.org/officeDocument/2006/relationships/hyperlink" Target="https://spcommreports.ohchr.org/TMResultsBase/DownLoadPublicCommunicationFile?gId=28066" TargetMode="External"/><Relationship Id="rId8" Type="http://schemas.openxmlformats.org/officeDocument/2006/relationships/hyperlink" Target="https://www.abbynews.com/news/ottawa-to-allow-return-of-canadian-who-spent-years-in-syrian-prison-camps-18179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TotalTime>
  <Pages>20</Pages>
  <Words>7981</Words>
  <Characters>43738</Characters>
  <Application>Microsoft Office Word</Application>
  <DocSecurity>0</DocSecurity>
  <Lines>643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Smith</dc:creator>
  <cp:keywords/>
  <dc:description/>
  <cp:lastModifiedBy>Laurel Smith</cp:lastModifiedBy>
  <cp:revision>85</cp:revision>
  <cp:lastPrinted>2026-02-02T01:17:00Z</cp:lastPrinted>
  <dcterms:created xsi:type="dcterms:W3CDTF">2026-01-31T19:02:00Z</dcterms:created>
  <dcterms:modified xsi:type="dcterms:W3CDTF">2026-02-02T14:09:00Z</dcterms:modified>
</cp:coreProperties>
</file>