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DD59B" w14:textId="77777777" w:rsidR="009579E8" w:rsidRPr="00420630" w:rsidRDefault="006702CA" w:rsidP="001538A8">
      <w:pPr>
        <w:jc w:val="right"/>
        <w:rPr>
          <w:rFonts w:ascii="Times New Roman" w:hAnsi="Times New Roman" w:cs="Times New Roman"/>
          <w:i/>
          <w:iCs/>
          <w:sz w:val="20"/>
          <w:szCs w:val="20"/>
          <w:u w:val="single"/>
          <w:lang w:val="en-GB"/>
        </w:rPr>
      </w:pPr>
      <w:r w:rsidRPr="00420630">
        <w:rPr>
          <w:rFonts w:ascii="Times New Roman" w:hAnsi="Times New Roman" w:cs="Times New Roman"/>
          <w:i/>
          <w:iCs/>
          <w:sz w:val="20"/>
          <w:szCs w:val="20"/>
          <w:u w:val="single"/>
          <w:lang w:val="en-GB"/>
        </w:rPr>
        <w:t>Check against delivery</w:t>
      </w:r>
    </w:p>
    <w:p w14:paraId="2218985E" w14:textId="77777777" w:rsidR="009579E8" w:rsidRPr="00420630" w:rsidRDefault="009579E8" w:rsidP="00A60FFB">
      <w:pPr>
        <w:jc w:val="right"/>
        <w:rPr>
          <w:rFonts w:ascii="Times New Roman Bold" w:eastAsia="Times New Roman Bold" w:hAnsi="Times New Roman Bold" w:cs="Times New Roman Bold"/>
          <w:sz w:val="24"/>
          <w:szCs w:val="24"/>
          <w:u w:val="single"/>
          <w:lang w:val="en-GB"/>
        </w:rPr>
      </w:pPr>
    </w:p>
    <w:p w14:paraId="249A07B2" w14:textId="77777777" w:rsidR="00120E98" w:rsidRPr="00420630" w:rsidRDefault="00120E98" w:rsidP="00A60FFB">
      <w:pPr>
        <w:spacing w:after="0"/>
        <w:jc w:val="center"/>
        <w:rPr>
          <w:rFonts w:ascii="Times New Roman Bold"/>
          <w:sz w:val="28"/>
          <w:szCs w:val="28"/>
          <w:lang w:val="en-GB"/>
        </w:rPr>
      </w:pPr>
    </w:p>
    <w:p w14:paraId="4425FE52" w14:textId="77777777" w:rsidR="009579E8" w:rsidRPr="00420630" w:rsidRDefault="006702CA" w:rsidP="00A60FFB">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Committee on the Rights of the Child </w:t>
      </w:r>
    </w:p>
    <w:p w14:paraId="009A74A6" w14:textId="70860DED" w:rsidR="00397960" w:rsidRPr="00420630" w:rsidRDefault="0047056D" w:rsidP="00D24A4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9</w:t>
      </w:r>
      <w:r w:rsidR="00667480" w:rsidRPr="00420630">
        <w:rPr>
          <w:rFonts w:ascii="Times New Roman" w:hAnsi="Times New Roman" w:cs="Times New Roman"/>
          <w:sz w:val="28"/>
          <w:szCs w:val="28"/>
          <w:lang w:val="en-GB"/>
        </w:rPr>
        <w:t>7</w:t>
      </w:r>
      <w:r w:rsidR="00E5042B" w:rsidRPr="00420630">
        <w:rPr>
          <w:rFonts w:ascii="Times New Roman" w:hAnsi="Times New Roman" w:cs="Times New Roman"/>
          <w:sz w:val="28"/>
          <w:szCs w:val="28"/>
          <w:vertAlign w:val="superscript"/>
          <w:lang w:val="en-GB"/>
        </w:rPr>
        <w:t>th</w:t>
      </w:r>
      <w:r w:rsidR="00E5042B" w:rsidRPr="00420630">
        <w:rPr>
          <w:rFonts w:ascii="Times New Roman" w:hAnsi="Times New Roman" w:cs="Times New Roman"/>
          <w:sz w:val="28"/>
          <w:szCs w:val="28"/>
          <w:lang w:val="en-GB"/>
        </w:rPr>
        <w:t xml:space="preserve"> </w:t>
      </w:r>
      <w:r w:rsidR="00D24A4A" w:rsidRPr="00420630">
        <w:rPr>
          <w:rFonts w:ascii="Times New Roman" w:hAnsi="Times New Roman" w:cs="Times New Roman"/>
          <w:sz w:val="28"/>
          <w:szCs w:val="28"/>
          <w:lang w:val="en-GB"/>
        </w:rPr>
        <w:t>s</w:t>
      </w:r>
      <w:r w:rsidR="006702CA" w:rsidRPr="00420630">
        <w:rPr>
          <w:rFonts w:ascii="Times New Roman" w:hAnsi="Times New Roman" w:cs="Times New Roman"/>
          <w:sz w:val="28"/>
          <w:szCs w:val="28"/>
          <w:lang w:val="en-GB"/>
        </w:rPr>
        <w:t>ession</w:t>
      </w:r>
      <w:r w:rsidR="00397960" w:rsidRPr="00420630">
        <w:rPr>
          <w:rFonts w:ascii="Times New Roman" w:hAnsi="Times New Roman" w:cs="Times New Roman"/>
          <w:sz w:val="28"/>
          <w:szCs w:val="28"/>
          <w:lang w:val="en-GB"/>
        </w:rPr>
        <w:t xml:space="preserve"> </w:t>
      </w:r>
    </w:p>
    <w:p w14:paraId="4079A426" w14:textId="51414CAE" w:rsidR="009579E8" w:rsidRPr="00420630" w:rsidRDefault="00662CF0" w:rsidP="00A60FFB">
      <w:pPr>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 xml:space="preserve">Geneva, </w:t>
      </w:r>
      <w:r w:rsidR="00667480" w:rsidRPr="00420630">
        <w:rPr>
          <w:rFonts w:ascii="Times New Roman" w:hAnsi="Times New Roman" w:cs="Times New Roman"/>
          <w:sz w:val="28"/>
          <w:szCs w:val="28"/>
          <w:lang w:val="en-GB"/>
        </w:rPr>
        <w:t>26 august to 13</w:t>
      </w:r>
      <w:r w:rsidR="0047056D" w:rsidRPr="00420630">
        <w:rPr>
          <w:rFonts w:ascii="Times New Roman" w:hAnsi="Times New Roman" w:cs="Times New Roman"/>
          <w:sz w:val="28"/>
          <w:szCs w:val="28"/>
          <w:lang w:val="en-GB"/>
        </w:rPr>
        <w:t xml:space="preserve"> </w:t>
      </w:r>
      <w:r w:rsidR="00667480" w:rsidRPr="00420630">
        <w:rPr>
          <w:rFonts w:ascii="Times New Roman" w:hAnsi="Times New Roman" w:cs="Times New Roman"/>
          <w:sz w:val="28"/>
          <w:szCs w:val="28"/>
          <w:lang w:val="en-GB"/>
        </w:rPr>
        <w:t>September</w:t>
      </w:r>
      <w:r w:rsidR="00BC7F08"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E717DB" w:rsidRPr="00420630">
        <w:rPr>
          <w:rFonts w:ascii="Times New Roman" w:hAnsi="Times New Roman" w:cs="Times New Roman"/>
          <w:sz w:val="28"/>
          <w:szCs w:val="28"/>
          <w:lang w:val="en-GB"/>
        </w:rPr>
        <w:t>4</w:t>
      </w:r>
    </w:p>
    <w:p w14:paraId="159B2737"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7C3C2D03" w14:textId="77777777" w:rsidR="009579E8" w:rsidRPr="00420630" w:rsidRDefault="00120E98" w:rsidP="00A60FFB">
      <w:pPr>
        <w:jc w:val="center"/>
        <w:rPr>
          <w:rFonts w:ascii="Times New Roman Bold" w:eastAsia="Times New Roman Bold" w:hAnsi="Times New Roman Bold" w:cs="Times New Roman Bold"/>
          <w:sz w:val="24"/>
          <w:szCs w:val="24"/>
          <w:lang w:val="en-GB"/>
        </w:rPr>
      </w:pPr>
      <w:r w:rsidRPr="00FD31C4">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8240"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Picture 1"/>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11"/>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Pr="00420630" w:rsidRDefault="009579E8" w:rsidP="00A60FFB">
      <w:pPr>
        <w:jc w:val="center"/>
        <w:rPr>
          <w:rFonts w:ascii="Times New Roman Bold" w:eastAsia="Times New Roman Bold" w:hAnsi="Times New Roman Bold" w:cs="Times New Roman Bold"/>
          <w:sz w:val="24"/>
          <w:szCs w:val="24"/>
          <w:u w:val="single"/>
          <w:lang w:val="en-GB"/>
        </w:rPr>
      </w:pPr>
    </w:p>
    <w:p w14:paraId="791DAFA5" w14:textId="77777777" w:rsidR="009579E8" w:rsidRPr="00420630" w:rsidRDefault="009579E8" w:rsidP="00A60FFB">
      <w:pPr>
        <w:rPr>
          <w:rFonts w:ascii="Times New Roman Bold" w:eastAsia="Times New Roman Bold" w:hAnsi="Times New Roman Bold" w:cs="Times New Roman Bold"/>
          <w:sz w:val="24"/>
          <w:szCs w:val="24"/>
          <w:u w:val="single"/>
          <w:lang w:val="en-GB"/>
        </w:rPr>
      </w:pPr>
    </w:p>
    <w:p w14:paraId="02E84E92" w14:textId="77777777" w:rsidR="009579E8" w:rsidRPr="00420630" w:rsidRDefault="009579E8" w:rsidP="00A60FFB">
      <w:pPr>
        <w:jc w:val="center"/>
        <w:rPr>
          <w:rFonts w:ascii="Times New Roman Bold" w:eastAsia="Times New Roman Bold" w:hAnsi="Times New Roman Bold" w:cs="Times New Roman Bold"/>
          <w:sz w:val="24"/>
          <w:szCs w:val="24"/>
          <w:lang w:val="en-GB"/>
        </w:rPr>
      </w:pPr>
    </w:p>
    <w:p w14:paraId="251AF3CF" w14:textId="77777777" w:rsidR="009579E8" w:rsidRPr="00420630" w:rsidRDefault="009579E8" w:rsidP="00A60FFB">
      <w:pPr>
        <w:rPr>
          <w:rFonts w:ascii="Times New Roman Bold" w:eastAsia="Times New Roman Bold" w:hAnsi="Times New Roman Bold" w:cs="Times New Roman Bold"/>
          <w:sz w:val="28"/>
          <w:szCs w:val="28"/>
          <w:lang w:val="en-GB"/>
        </w:rPr>
      </w:pPr>
    </w:p>
    <w:p w14:paraId="16080B98" w14:textId="77777777" w:rsidR="00120E98" w:rsidRPr="00420630" w:rsidRDefault="00120E98" w:rsidP="00A60FFB">
      <w:pPr>
        <w:jc w:val="center"/>
        <w:rPr>
          <w:rFonts w:ascii="Times New Roman Bold" w:eastAsia="Times New Roman Bold" w:hAnsi="Times New Roman Bold" w:cs="Times New Roman Bold"/>
          <w:sz w:val="28"/>
          <w:szCs w:val="28"/>
          <w:lang w:val="en-GB"/>
        </w:rPr>
      </w:pPr>
    </w:p>
    <w:p w14:paraId="4DB183F6" w14:textId="77777777" w:rsidR="001531AE" w:rsidRPr="00420630" w:rsidRDefault="001531AE" w:rsidP="00A60FFB">
      <w:pPr>
        <w:jc w:val="center"/>
        <w:rPr>
          <w:rFonts w:ascii="Times New Roman Bold" w:eastAsia="Times New Roman Bold" w:hAnsi="Times New Roman Bold" w:cs="Times New Roman Bold"/>
          <w:sz w:val="28"/>
          <w:szCs w:val="28"/>
          <w:lang w:val="en-GB"/>
        </w:rPr>
      </w:pPr>
    </w:p>
    <w:p w14:paraId="2E20419F" w14:textId="77777777" w:rsidR="009579E8" w:rsidRPr="00420630" w:rsidRDefault="006702CA" w:rsidP="00A60FFB">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Opening Address by</w:t>
      </w:r>
    </w:p>
    <w:p w14:paraId="26822EA8" w14:textId="77777777" w:rsidR="000D75BC" w:rsidRPr="00420630" w:rsidRDefault="000D75BC" w:rsidP="00A60FFB">
      <w:pPr>
        <w:spacing w:after="0"/>
        <w:jc w:val="center"/>
        <w:rPr>
          <w:rFonts w:ascii="Times New Roman" w:eastAsia="Times New Roman Bold" w:hAnsi="Times New Roman" w:cs="Times New Roman"/>
          <w:sz w:val="28"/>
          <w:szCs w:val="28"/>
          <w:lang w:val="en-GB"/>
        </w:rPr>
      </w:pPr>
    </w:p>
    <w:p w14:paraId="6B4497DA" w14:textId="77BF7F1F" w:rsidR="00B42E3D" w:rsidRPr="00420630" w:rsidRDefault="00817E7B" w:rsidP="00507ECF">
      <w:pPr>
        <w:spacing w:after="0"/>
        <w:ind w:left="360"/>
        <w:jc w:val="center"/>
        <w:rPr>
          <w:rFonts w:ascii="Times New Roman" w:hAnsi="Times New Roman"/>
          <w:sz w:val="28"/>
          <w:szCs w:val="28"/>
          <w:lang w:val="en-GB"/>
        </w:rPr>
      </w:pPr>
      <w:r w:rsidRPr="00420630">
        <w:rPr>
          <w:rFonts w:ascii="Times New Roman" w:hAnsi="Times New Roman"/>
          <w:sz w:val="28"/>
          <w:szCs w:val="28"/>
          <w:lang w:val="en-GB"/>
        </w:rPr>
        <w:t>Mahamane Cisse-Gouro</w:t>
      </w:r>
    </w:p>
    <w:p w14:paraId="41828892" w14:textId="2AB04AFC" w:rsidR="0047056D" w:rsidRPr="00420630" w:rsidRDefault="00817E7B" w:rsidP="00507ECF">
      <w:pPr>
        <w:spacing w:after="0"/>
        <w:ind w:left="360"/>
        <w:jc w:val="center"/>
        <w:rPr>
          <w:rFonts w:ascii="Times New Roman" w:hAnsi="Times New Roman"/>
          <w:sz w:val="28"/>
          <w:szCs w:val="28"/>
          <w:lang w:val="en-GB"/>
        </w:rPr>
      </w:pPr>
      <w:r w:rsidRPr="00420630">
        <w:rPr>
          <w:rFonts w:ascii="Times New Roman" w:hAnsi="Times New Roman"/>
          <w:sz w:val="28"/>
          <w:szCs w:val="28"/>
          <w:lang w:val="en-GB"/>
        </w:rPr>
        <w:t>Director</w:t>
      </w:r>
    </w:p>
    <w:p w14:paraId="47BE24FA" w14:textId="77777777" w:rsidR="0055407A" w:rsidRPr="00420630" w:rsidRDefault="0055407A" w:rsidP="00507ECF">
      <w:pPr>
        <w:spacing w:after="0"/>
        <w:ind w:left="360"/>
        <w:jc w:val="center"/>
        <w:rPr>
          <w:rFonts w:ascii="Times New Roman" w:hAnsi="Times New Roman"/>
          <w:sz w:val="28"/>
          <w:szCs w:val="28"/>
          <w:lang w:val="en-GB"/>
        </w:rPr>
      </w:pPr>
      <w:r w:rsidRPr="00420630">
        <w:rPr>
          <w:rFonts w:ascii="Times New Roman" w:hAnsi="Times New Roman"/>
          <w:sz w:val="28"/>
          <w:szCs w:val="28"/>
          <w:lang w:val="en-GB"/>
        </w:rPr>
        <w:t>Human Rights Council and Treaty Mechanisms Division</w:t>
      </w:r>
    </w:p>
    <w:p w14:paraId="649D5FC9" w14:textId="77777777" w:rsidR="00531AF9" w:rsidRPr="00420630" w:rsidRDefault="00531AF9" w:rsidP="00A60FFB">
      <w:pPr>
        <w:spacing w:after="0"/>
        <w:ind w:left="360"/>
        <w:jc w:val="center"/>
        <w:rPr>
          <w:rFonts w:ascii="Times New Roman" w:hAnsi="Times New Roman" w:cs="Times New Roman"/>
          <w:sz w:val="28"/>
          <w:szCs w:val="28"/>
          <w:lang w:val="en-GB"/>
        </w:rPr>
      </w:pPr>
    </w:p>
    <w:p w14:paraId="0470A17A" w14:textId="77777777" w:rsidR="009579E8" w:rsidRPr="00420630" w:rsidRDefault="006702CA" w:rsidP="00A60FFB">
      <w:pPr>
        <w:ind w:left="36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Representative of the Secretary-General </w:t>
      </w:r>
    </w:p>
    <w:p w14:paraId="6FEF77A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50CEDDB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2B1CCCC3"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AE8246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C9CC9B"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06BAFE79"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4EC12938" w14:textId="77777777" w:rsidR="009579E8" w:rsidRPr="00420630" w:rsidRDefault="009579E8" w:rsidP="00A60FFB">
      <w:pPr>
        <w:spacing w:after="0"/>
        <w:jc w:val="center"/>
        <w:rPr>
          <w:rFonts w:ascii="Times New Roman Bold" w:eastAsia="Times New Roman Bold" w:hAnsi="Times New Roman Bold" w:cs="Times New Roman Bold"/>
          <w:sz w:val="28"/>
          <w:szCs w:val="28"/>
          <w:lang w:val="en-GB"/>
        </w:rPr>
      </w:pPr>
    </w:p>
    <w:p w14:paraId="63572B33" w14:textId="1E2FFD38" w:rsidR="0055407A" w:rsidRPr="00420630" w:rsidRDefault="00667480" w:rsidP="0055407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26 August</w:t>
      </w:r>
      <w:r w:rsidR="00C4755F" w:rsidRPr="00420630">
        <w:rPr>
          <w:rFonts w:ascii="Times New Roman" w:hAnsi="Times New Roman" w:cs="Times New Roman"/>
          <w:sz w:val="28"/>
          <w:szCs w:val="28"/>
          <w:lang w:val="en-GB"/>
        </w:rPr>
        <w:t xml:space="preserve"> </w:t>
      </w:r>
      <w:r w:rsidR="00531AF9" w:rsidRPr="00420630">
        <w:rPr>
          <w:rFonts w:ascii="Times New Roman" w:hAnsi="Times New Roman" w:cs="Times New Roman"/>
          <w:sz w:val="28"/>
          <w:szCs w:val="28"/>
          <w:lang w:val="en-GB"/>
        </w:rPr>
        <w:t>20</w:t>
      </w:r>
      <w:r w:rsidR="00BC7F08" w:rsidRPr="00420630">
        <w:rPr>
          <w:rFonts w:ascii="Times New Roman" w:hAnsi="Times New Roman" w:cs="Times New Roman"/>
          <w:sz w:val="28"/>
          <w:szCs w:val="28"/>
          <w:lang w:val="en-GB"/>
        </w:rPr>
        <w:t>2</w:t>
      </w:r>
      <w:r w:rsidR="00E717DB" w:rsidRPr="00420630">
        <w:rPr>
          <w:rFonts w:ascii="Times New Roman" w:hAnsi="Times New Roman" w:cs="Times New Roman"/>
          <w:sz w:val="28"/>
          <w:szCs w:val="28"/>
          <w:lang w:val="en-GB"/>
        </w:rPr>
        <w:t>4</w:t>
      </w:r>
    </w:p>
    <w:p w14:paraId="222125E9" w14:textId="24B3217B" w:rsidR="0055407A" w:rsidRPr="00420630" w:rsidRDefault="0055407A" w:rsidP="0055407A">
      <w:pPr>
        <w:spacing w:after="0"/>
        <w:jc w:val="center"/>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Palais Wilson, </w:t>
      </w:r>
      <w:r w:rsidR="000F6418" w:rsidRPr="00420630">
        <w:rPr>
          <w:rFonts w:ascii="Times New Roman" w:hAnsi="Times New Roman" w:cs="Times New Roman"/>
          <w:sz w:val="28"/>
          <w:szCs w:val="28"/>
          <w:lang w:val="en-GB"/>
        </w:rPr>
        <w:t>Ground</w:t>
      </w:r>
      <w:r w:rsidRPr="00420630">
        <w:rPr>
          <w:rFonts w:ascii="Times New Roman" w:hAnsi="Times New Roman" w:cs="Times New Roman"/>
          <w:sz w:val="28"/>
          <w:szCs w:val="28"/>
          <w:lang w:val="en-GB"/>
        </w:rPr>
        <w:t xml:space="preserve"> floor conference room</w:t>
      </w:r>
    </w:p>
    <w:p w14:paraId="6CB82213" w14:textId="77777777" w:rsidR="009579E8" w:rsidRPr="00420630" w:rsidRDefault="008D32D7" w:rsidP="0055407A">
      <w:pPr>
        <w:spacing w:after="0"/>
        <w:jc w:val="center"/>
        <w:rPr>
          <w:rFonts w:ascii="Times New Roman" w:eastAsia="Times New Roman Bold" w:hAnsi="Times New Roman" w:cs="Times New Roman"/>
          <w:sz w:val="28"/>
          <w:szCs w:val="28"/>
          <w:lang w:val="en-GB"/>
        </w:rPr>
      </w:pPr>
      <w:r w:rsidRPr="00420630">
        <w:rPr>
          <w:rFonts w:ascii="Times New Roman" w:hAnsi="Times New Roman" w:cs="Times New Roman"/>
          <w:sz w:val="28"/>
          <w:szCs w:val="28"/>
          <w:lang w:val="en-GB"/>
        </w:rPr>
        <w:t>1</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w:t>
      </w:r>
      <w:r w:rsidR="007A5D3D" w:rsidRPr="00420630">
        <w:rPr>
          <w:rFonts w:ascii="Times New Roman" w:hAnsi="Times New Roman" w:cs="Times New Roman"/>
          <w:sz w:val="28"/>
          <w:szCs w:val="28"/>
          <w:lang w:val="en-GB"/>
        </w:rPr>
        <w:t>0</w:t>
      </w:r>
      <w:r w:rsidR="007504C0" w:rsidRPr="00420630">
        <w:rPr>
          <w:rFonts w:ascii="Times New Roman" w:hAnsi="Times New Roman" w:cs="Times New Roman"/>
          <w:sz w:val="28"/>
          <w:szCs w:val="28"/>
          <w:lang w:val="en-GB"/>
        </w:rPr>
        <w:t>0</w:t>
      </w:r>
      <w:r w:rsidRPr="00420630">
        <w:rPr>
          <w:rFonts w:ascii="Times New Roman" w:hAnsi="Times New Roman" w:cs="Times New Roman"/>
          <w:sz w:val="28"/>
          <w:szCs w:val="28"/>
          <w:lang w:val="en-GB"/>
        </w:rPr>
        <w:t xml:space="preserve"> </w:t>
      </w:r>
      <w:r w:rsidR="0055407A" w:rsidRPr="00420630">
        <w:rPr>
          <w:rFonts w:ascii="Times New Roman" w:hAnsi="Times New Roman" w:cs="Times New Roman"/>
          <w:sz w:val="28"/>
          <w:szCs w:val="28"/>
          <w:lang w:val="en-GB"/>
        </w:rPr>
        <w:t>a</w:t>
      </w:r>
      <w:r w:rsidRPr="00420630">
        <w:rPr>
          <w:rFonts w:ascii="Times New Roman" w:hAnsi="Times New Roman" w:cs="Times New Roman"/>
          <w:sz w:val="28"/>
          <w:szCs w:val="28"/>
          <w:lang w:val="en-GB"/>
        </w:rPr>
        <w:t>m (Geneva time)</w:t>
      </w:r>
    </w:p>
    <w:p w14:paraId="6F002936" w14:textId="77777777" w:rsidR="008F743C" w:rsidRPr="00420630" w:rsidRDefault="00461BC2" w:rsidP="0099388D">
      <w:pPr>
        <w:spacing w:after="0"/>
        <w:rPr>
          <w:rFonts w:ascii="Times New Roman Bold" w:eastAsia="Times New Roman Bold" w:hAnsi="Times New Roman Bold" w:cs="Times New Roman Bold"/>
          <w:sz w:val="28"/>
          <w:szCs w:val="28"/>
          <w:lang w:val="en-GB"/>
        </w:rPr>
      </w:pPr>
      <w:r w:rsidRPr="00420630">
        <w:rPr>
          <w:rFonts w:ascii="Times New Roman Bold" w:eastAsia="Times New Roman Bold" w:hAnsi="Times New Roman Bold" w:cs="Times New Roman Bold"/>
          <w:sz w:val="28"/>
          <w:szCs w:val="28"/>
          <w:lang w:val="en-GB"/>
        </w:rPr>
        <w:br w:type="page"/>
      </w:r>
    </w:p>
    <w:p w14:paraId="7439F5A0" w14:textId="77777777" w:rsidR="009123FF" w:rsidRPr="00420630" w:rsidRDefault="00915177" w:rsidP="00293F51">
      <w:pPr>
        <w:spacing w:after="0" w:line="480" w:lineRule="auto"/>
        <w:rPr>
          <w:rFonts w:ascii="Times New Roman" w:eastAsia="Times New Roman" w:hAnsi="Times New Roman" w:cs="Times New Roman"/>
          <w:i/>
          <w:sz w:val="28"/>
          <w:szCs w:val="28"/>
          <w:lang w:val="en-GB"/>
        </w:rPr>
      </w:pPr>
      <w:r w:rsidRPr="00420630">
        <w:rPr>
          <w:rFonts w:ascii="Times New Roman" w:hAnsi="Times New Roman" w:cs="Times New Roman"/>
          <w:i/>
          <w:sz w:val="28"/>
          <w:szCs w:val="28"/>
          <w:lang w:val="en-GB"/>
        </w:rPr>
        <w:lastRenderedPageBreak/>
        <w:t>Mad</w:t>
      </w:r>
      <w:r w:rsidR="003D1DFA" w:rsidRPr="00420630">
        <w:rPr>
          <w:rFonts w:ascii="Times New Roman" w:hAnsi="Times New Roman" w:cs="Times New Roman"/>
          <w:i/>
          <w:sz w:val="28"/>
          <w:szCs w:val="28"/>
          <w:lang w:val="en-GB"/>
        </w:rPr>
        <w:t>am</w:t>
      </w:r>
      <w:r w:rsidRPr="00420630">
        <w:rPr>
          <w:rFonts w:ascii="Times New Roman" w:hAnsi="Times New Roman" w:cs="Times New Roman"/>
          <w:i/>
          <w:sz w:val="28"/>
          <w:szCs w:val="28"/>
          <w:lang w:val="en-GB"/>
        </w:rPr>
        <w:t xml:space="preserve"> </w:t>
      </w:r>
      <w:r w:rsidR="009123FF" w:rsidRPr="00420630">
        <w:rPr>
          <w:rFonts w:ascii="Times New Roman" w:hAnsi="Times New Roman" w:cs="Times New Roman"/>
          <w:i/>
          <w:sz w:val="28"/>
          <w:szCs w:val="28"/>
          <w:lang w:val="en-GB"/>
        </w:rPr>
        <w:t>Chair,</w:t>
      </w:r>
    </w:p>
    <w:p w14:paraId="6E90E273" w14:textId="77777777" w:rsidR="009173EA" w:rsidRPr="00420630" w:rsidRDefault="009123FF" w:rsidP="00293F51">
      <w:pPr>
        <w:spacing w:after="0" w:line="48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r w:rsidR="00995589" w:rsidRPr="00420630">
        <w:rPr>
          <w:rFonts w:ascii="Times New Roman" w:hAnsi="Times New Roman" w:cs="Times New Roman"/>
          <w:i/>
          <w:sz w:val="28"/>
          <w:szCs w:val="28"/>
          <w:lang w:val="en-GB"/>
        </w:rPr>
        <w:t xml:space="preserve"> of the C</w:t>
      </w:r>
      <w:r w:rsidR="002B5C12" w:rsidRPr="00420630">
        <w:rPr>
          <w:rFonts w:ascii="Times New Roman" w:hAnsi="Times New Roman" w:cs="Times New Roman"/>
          <w:i/>
          <w:sz w:val="28"/>
          <w:szCs w:val="28"/>
          <w:lang w:val="en-GB"/>
        </w:rPr>
        <w:t>ommittee on the Rights of the Child</w:t>
      </w:r>
      <w:r w:rsidR="00995589" w:rsidRPr="00420630">
        <w:rPr>
          <w:rFonts w:ascii="Times New Roman" w:hAnsi="Times New Roman" w:cs="Times New Roman"/>
          <w:i/>
          <w:sz w:val="28"/>
          <w:szCs w:val="28"/>
          <w:lang w:val="en-GB"/>
        </w:rPr>
        <w:t>,</w:t>
      </w:r>
    </w:p>
    <w:p w14:paraId="53947212" w14:textId="77777777" w:rsidR="009123FF" w:rsidRPr="00420630" w:rsidRDefault="009123FF" w:rsidP="00293F51">
      <w:pPr>
        <w:spacing w:after="0" w:line="48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Ladies and Gentlemen,</w:t>
      </w:r>
    </w:p>
    <w:p w14:paraId="6B4C66E1" w14:textId="487FDC0A" w:rsidR="00011889" w:rsidRPr="00420630" w:rsidRDefault="009123FF" w:rsidP="007B1203">
      <w:pPr>
        <w:spacing w:line="360" w:lineRule="auto"/>
        <w:ind w:firstLine="720"/>
        <w:jc w:val="both"/>
        <w:rPr>
          <w:rFonts w:ascii="Times New Roman" w:hAnsi="Times New Roman" w:cs="Times New Roman"/>
          <w:sz w:val="28"/>
          <w:szCs w:val="28"/>
          <w:lang w:val="en-GB"/>
        </w:rPr>
      </w:pPr>
      <w:r w:rsidRPr="00420630">
        <w:rPr>
          <w:rFonts w:ascii="Times New Roman" w:hAnsi="Times New Roman" w:cs="Times New Roman"/>
          <w:sz w:val="28"/>
          <w:szCs w:val="28"/>
          <w:lang w:val="en-GB"/>
        </w:rPr>
        <w:t xml:space="preserve">On behalf of the United Nations Secretary-General, it is an honour for me to open the </w:t>
      </w:r>
      <w:r w:rsidR="0047056D" w:rsidRPr="00420630">
        <w:rPr>
          <w:rFonts w:ascii="Times New Roman" w:hAnsi="Times New Roman" w:cs="Times New Roman"/>
          <w:sz w:val="28"/>
          <w:szCs w:val="28"/>
          <w:lang w:val="en-GB"/>
        </w:rPr>
        <w:t>ninety-</w:t>
      </w:r>
      <w:r w:rsidR="003E40D4" w:rsidRPr="00420630">
        <w:rPr>
          <w:rFonts w:ascii="Times New Roman" w:hAnsi="Times New Roman" w:cs="Times New Roman"/>
          <w:sz w:val="28"/>
          <w:szCs w:val="28"/>
          <w:lang w:val="en-GB"/>
        </w:rPr>
        <w:t>seventh</w:t>
      </w:r>
      <w:r w:rsidRPr="00420630">
        <w:rPr>
          <w:rFonts w:ascii="Times New Roman" w:hAnsi="Times New Roman" w:cs="Times New Roman"/>
          <w:sz w:val="28"/>
          <w:szCs w:val="28"/>
          <w:lang w:val="en-GB"/>
        </w:rPr>
        <w:t xml:space="preserve"> session of the Committee on the Rights of the Child</w:t>
      </w:r>
      <w:r w:rsidR="006779AE" w:rsidRPr="00420630">
        <w:rPr>
          <w:rFonts w:ascii="Times New Roman" w:hAnsi="Times New Roman" w:cs="Times New Roman"/>
          <w:sz w:val="28"/>
          <w:szCs w:val="28"/>
          <w:lang w:val="en-GB"/>
        </w:rPr>
        <w:t>.</w:t>
      </w:r>
      <w:r w:rsidR="00E717DB" w:rsidRPr="00420630">
        <w:rPr>
          <w:rFonts w:ascii="Times New Roman" w:hAnsi="Times New Roman" w:cs="Times New Roman"/>
          <w:sz w:val="28"/>
          <w:szCs w:val="28"/>
          <w:lang w:val="en-GB"/>
        </w:rPr>
        <w:t xml:space="preserve"> </w:t>
      </w:r>
      <w:r w:rsidR="003E40D4" w:rsidRPr="00420630">
        <w:rPr>
          <w:rFonts w:ascii="Times New Roman" w:hAnsi="Times New Roman" w:cs="Times New Roman"/>
          <w:sz w:val="28"/>
          <w:szCs w:val="28"/>
          <w:lang w:val="en-GB"/>
        </w:rPr>
        <w:t xml:space="preserve">I am </w:t>
      </w:r>
      <w:r w:rsidR="00C529C1" w:rsidRPr="00420630">
        <w:rPr>
          <w:rFonts w:ascii="Times New Roman" w:hAnsi="Times New Roman" w:cs="Times New Roman"/>
          <w:sz w:val="28"/>
          <w:szCs w:val="28"/>
          <w:lang w:val="en-GB"/>
        </w:rPr>
        <w:t xml:space="preserve">particularly </w:t>
      </w:r>
      <w:r w:rsidR="003E40D4" w:rsidRPr="00420630">
        <w:rPr>
          <w:rFonts w:ascii="Times New Roman" w:hAnsi="Times New Roman" w:cs="Times New Roman"/>
          <w:sz w:val="28"/>
          <w:szCs w:val="28"/>
          <w:lang w:val="en-GB"/>
        </w:rPr>
        <w:t xml:space="preserve">glad </w:t>
      </w:r>
      <w:r w:rsidR="00C529C1" w:rsidRPr="00420630">
        <w:rPr>
          <w:rFonts w:ascii="Times New Roman" w:hAnsi="Times New Roman" w:cs="Times New Roman"/>
          <w:sz w:val="28"/>
          <w:szCs w:val="28"/>
          <w:lang w:val="en-GB"/>
        </w:rPr>
        <w:t xml:space="preserve">to be here </w:t>
      </w:r>
      <w:r w:rsidR="00251937" w:rsidRPr="00420630">
        <w:rPr>
          <w:rFonts w:ascii="Times New Roman" w:hAnsi="Times New Roman" w:cs="Times New Roman"/>
          <w:sz w:val="28"/>
          <w:szCs w:val="28"/>
          <w:lang w:val="en-GB"/>
        </w:rPr>
        <w:t xml:space="preserve">– and to welcome you all – </w:t>
      </w:r>
      <w:r w:rsidR="00C529C1" w:rsidRPr="00420630">
        <w:rPr>
          <w:rFonts w:ascii="Times New Roman" w:hAnsi="Times New Roman" w:cs="Times New Roman"/>
          <w:sz w:val="28"/>
          <w:szCs w:val="28"/>
          <w:lang w:val="en-GB"/>
        </w:rPr>
        <w:t>as</w:t>
      </w:r>
      <w:r w:rsidR="006D404B" w:rsidRPr="00420630">
        <w:rPr>
          <w:rFonts w:ascii="Times New Roman" w:hAnsi="Times New Roman" w:cs="Times New Roman"/>
          <w:sz w:val="28"/>
          <w:szCs w:val="28"/>
          <w:lang w:val="en-GB"/>
        </w:rPr>
        <w:t>,</w:t>
      </w:r>
      <w:r w:rsidR="003E40D4" w:rsidRPr="00420630">
        <w:rPr>
          <w:rFonts w:ascii="Times New Roman" w:hAnsi="Times New Roman" w:cs="Times New Roman"/>
          <w:sz w:val="28"/>
          <w:szCs w:val="28"/>
          <w:lang w:val="en-GB"/>
        </w:rPr>
        <w:t xml:space="preserve"> </w:t>
      </w:r>
      <w:r w:rsidR="006D404B" w:rsidRPr="00420630">
        <w:rPr>
          <w:rFonts w:ascii="Times New Roman" w:hAnsi="Times New Roman" w:cs="Times New Roman"/>
          <w:sz w:val="28"/>
          <w:szCs w:val="28"/>
          <w:lang w:val="en-GB"/>
        </w:rPr>
        <w:t xml:space="preserve">despite the </w:t>
      </w:r>
      <w:r w:rsidR="006D404B" w:rsidRPr="00420630">
        <w:rPr>
          <w:rFonts w:ascii="Times New Roman" w:hAnsi="Times New Roman" w:cs="Times New Roman"/>
          <w:b/>
          <w:bCs/>
          <w:sz w:val="28"/>
          <w:szCs w:val="28"/>
          <w:lang w:val="en-GB"/>
        </w:rPr>
        <w:t xml:space="preserve">current liquidity </w:t>
      </w:r>
      <w:r w:rsidR="003E00FC">
        <w:rPr>
          <w:rFonts w:ascii="Times New Roman" w:hAnsi="Times New Roman" w:cs="Times New Roman"/>
          <w:b/>
          <w:bCs/>
          <w:sz w:val="28"/>
          <w:szCs w:val="28"/>
          <w:lang w:val="en-GB"/>
        </w:rPr>
        <w:t>situation</w:t>
      </w:r>
      <w:r w:rsidR="003E00FC" w:rsidRPr="00420630">
        <w:rPr>
          <w:rFonts w:ascii="Times New Roman" w:hAnsi="Times New Roman" w:cs="Times New Roman"/>
          <w:b/>
          <w:bCs/>
          <w:sz w:val="28"/>
          <w:szCs w:val="28"/>
          <w:lang w:val="en-GB"/>
        </w:rPr>
        <w:t xml:space="preserve"> </w:t>
      </w:r>
      <w:r w:rsidR="006D404B" w:rsidRPr="00420630">
        <w:rPr>
          <w:rFonts w:ascii="Times New Roman" w:hAnsi="Times New Roman" w:cs="Times New Roman"/>
          <w:b/>
          <w:bCs/>
          <w:sz w:val="28"/>
          <w:szCs w:val="28"/>
          <w:lang w:val="en-GB"/>
        </w:rPr>
        <w:t>at the United Nations</w:t>
      </w:r>
      <w:r w:rsidR="006D404B" w:rsidRPr="00420630">
        <w:rPr>
          <w:rFonts w:ascii="Times New Roman" w:hAnsi="Times New Roman" w:cs="Times New Roman"/>
          <w:sz w:val="28"/>
          <w:szCs w:val="28"/>
          <w:lang w:val="en-GB"/>
        </w:rPr>
        <w:t>,</w:t>
      </w:r>
      <w:r w:rsidR="00D25724" w:rsidRPr="00420630">
        <w:rPr>
          <w:rFonts w:ascii="Times New Roman" w:hAnsi="Times New Roman" w:cs="Times New Roman"/>
          <w:sz w:val="28"/>
          <w:szCs w:val="28"/>
          <w:lang w:val="en-GB"/>
        </w:rPr>
        <w:t xml:space="preserve"> </w:t>
      </w:r>
      <w:r w:rsidR="00FD31C4" w:rsidRPr="00FD31C4">
        <w:rPr>
          <w:rFonts w:ascii="Times New Roman" w:hAnsi="Times New Roman" w:cs="Times New Roman"/>
          <w:sz w:val="28"/>
          <w:szCs w:val="28"/>
          <w:lang w:val="en-GB"/>
        </w:rPr>
        <w:t xml:space="preserve">we have successfully ensured the continuation of all annual sessions of the treaty bodies, thanks to the steadfast support of the High Commissioner. </w:t>
      </w:r>
      <w:r w:rsidR="00FD31C4">
        <w:rPr>
          <w:rFonts w:ascii="Times New Roman" w:hAnsi="Times New Roman" w:cs="Times New Roman"/>
          <w:sz w:val="28"/>
          <w:szCs w:val="28"/>
          <w:lang w:val="en-GB"/>
        </w:rPr>
        <w:t>The only</w:t>
      </w:r>
      <w:r w:rsidR="003E00FC">
        <w:rPr>
          <w:rFonts w:ascii="Times New Roman" w:hAnsi="Times New Roman" w:cs="Times New Roman"/>
          <w:sz w:val="28"/>
          <w:szCs w:val="28"/>
          <w:lang w:val="en-GB"/>
        </w:rPr>
        <w:t xml:space="preserve"> regrettable</w:t>
      </w:r>
      <w:r w:rsidR="00FD31C4">
        <w:rPr>
          <w:rFonts w:ascii="Times New Roman" w:hAnsi="Times New Roman" w:cs="Times New Roman"/>
          <w:sz w:val="28"/>
          <w:szCs w:val="28"/>
          <w:lang w:val="en-GB"/>
        </w:rPr>
        <w:t xml:space="preserve"> </w:t>
      </w:r>
      <w:r w:rsidR="00D25724" w:rsidRPr="00420630">
        <w:rPr>
          <w:rFonts w:ascii="Times New Roman" w:hAnsi="Times New Roman" w:cs="Times New Roman"/>
          <w:sz w:val="28"/>
          <w:szCs w:val="28"/>
          <w:lang w:val="en-GB"/>
        </w:rPr>
        <w:t xml:space="preserve">exception </w:t>
      </w:r>
      <w:r w:rsidR="003E00FC">
        <w:rPr>
          <w:rFonts w:ascii="Times New Roman" w:hAnsi="Times New Roman" w:cs="Times New Roman"/>
          <w:sz w:val="28"/>
          <w:szCs w:val="28"/>
          <w:lang w:val="en-GB"/>
        </w:rPr>
        <w:t>wa</w:t>
      </w:r>
      <w:r w:rsidR="00FD31C4">
        <w:rPr>
          <w:rFonts w:ascii="Times New Roman" w:hAnsi="Times New Roman" w:cs="Times New Roman"/>
          <w:sz w:val="28"/>
          <w:szCs w:val="28"/>
          <w:lang w:val="en-GB"/>
        </w:rPr>
        <w:t xml:space="preserve">s </w:t>
      </w:r>
      <w:r w:rsidR="00D25724" w:rsidRPr="00420630">
        <w:rPr>
          <w:rFonts w:ascii="Times New Roman" w:hAnsi="Times New Roman" w:cs="Times New Roman"/>
          <w:sz w:val="28"/>
          <w:szCs w:val="28"/>
          <w:lang w:val="en-GB"/>
        </w:rPr>
        <w:t>the pre-sessional working groups relat</w:t>
      </w:r>
      <w:r w:rsidR="00FD31C4">
        <w:rPr>
          <w:rFonts w:ascii="Times New Roman" w:hAnsi="Times New Roman" w:cs="Times New Roman"/>
          <w:sz w:val="28"/>
          <w:szCs w:val="28"/>
          <w:lang w:val="en-GB"/>
        </w:rPr>
        <w:t xml:space="preserve">ed </w:t>
      </w:r>
      <w:r w:rsidR="00D25724" w:rsidRPr="00420630">
        <w:rPr>
          <w:rFonts w:ascii="Times New Roman" w:hAnsi="Times New Roman" w:cs="Times New Roman"/>
          <w:sz w:val="28"/>
          <w:szCs w:val="28"/>
          <w:lang w:val="en-GB"/>
        </w:rPr>
        <w:t>to the second annual sessions of the treaty bodies</w:t>
      </w:r>
      <w:r w:rsidR="00011889" w:rsidRPr="00420630">
        <w:rPr>
          <w:rFonts w:ascii="Times New Roman" w:hAnsi="Times New Roman" w:cs="Times New Roman"/>
          <w:sz w:val="28"/>
          <w:szCs w:val="28"/>
          <w:lang w:val="en-GB"/>
        </w:rPr>
        <w:t xml:space="preserve">. </w:t>
      </w:r>
      <w:r w:rsidR="004F4936" w:rsidRPr="00420630">
        <w:rPr>
          <w:rFonts w:ascii="Times New Roman" w:hAnsi="Times New Roman" w:cs="Times New Roman"/>
          <w:sz w:val="28"/>
          <w:szCs w:val="28"/>
          <w:lang w:val="en-GB"/>
        </w:rPr>
        <w:t xml:space="preserve">This is </w:t>
      </w:r>
      <w:r w:rsidR="0095722D" w:rsidRPr="00420630">
        <w:rPr>
          <w:rFonts w:ascii="Times New Roman" w:hAnsi="Times New Roman" w:cs="Times New Roman"/>
          <w:sz w:val="28"/>
          <w:szCs w:val="28"/>
          <w:lang w:val="en-GB"/>
        </w:rPr>
        <w:t>confirmation</w:t>
      </w:r>
      <w:r w:rsidR="004F4936" w:rsidRPr="00420630">
        <w:rPr>
          <w:rFonts w:ascii="Times New Roman" w:hAnsi="Times New Roman" w:cs="Times New Roman"/>
          <w:sz w:val="28"/>
          <w:szCs w:val="28"/>
          <w:lang w:val="en-GB"/>
        </w:rPr>
        <w:t xml:space="preserve"> </w:t>
      </w:r>
      <w:r w:rsidR="00B46C75" w:rsidRPr="00420630">
        <w:rPr>
          <w:rFonts w:ascii="Times New Roman" w:hAnsi="Times New Roman" w:cs="Times New Roman"/>
          <w:sz w:val="28"/>
          <w:szCs w:val="28"/>
          <w:lang w:val="en-GB"/>
        </w:rPr>
        <w:t>that</w:t>
      </w:r>
      <w:r w:rsidR="00560EF3" w:rsidRPr="00420630">
        <w:rPr>
          <w:rFonts w:ascii="Times New Roman" w:hAnsi="Times New Roman" w:cs="Times New Roman"/>
          <w:sz w:val="28"/>
          <w:szCs w:val="28"/>
          <w:lang w:val="en-GB"/>
        </w:rPr>
        <w:t xml:space="preserve"> the work of Treaty Bodies</w:t>
      </w:r>
      <w:r w:rsidR="00B46C75" w:rsidRPr="00420630">
        <w:rPr>
          <w:rFonts w:ascii="Times New Roman" w:hAnsi="Times New Roman" w:cs="Times New Roman"/>
          <w:sz w:val="28"/>
          <w:szCs w:val="28"/>
          <w:lang w:val="en-GB"/>
        </w:rPr>
        <w:t xml:space="preserve"> is </w:t>
      </w:r>
      <w:r w:rsidR="006A7AAB" w:rsidRPr="00420630">
        <w:rPr>
          <w:rFonts w:ascii="Times New Roman" w:hAnsi="Times New Roman" w:cs="Times New Roman"/>
          <w:sz w:val="28"/>
          <w:szCs w:val="28"/>
          <w:lang w:val="en-GB"/>
        </w:rPr>
        <w:t xml:space="preserve">of high priority for the United Nations. </w:t>
      </w:r>
      <w:r w:rsidR="00560EF3" w:rsidRPr="00420630">
        <w:rPr>
          <w:rFonts w:ascii="Times New Roman" w:hAnsi="Times New Roman" w:cs="Times New Roman"/>
          <w:sz w:val="28"/>
          <w:szCs w:val="28"/>
          <w:lang w:val="en-GB"/>
        </w:rPr>
        <w:t xml:space="preserve"> </w:t>
      </w:r>
    </w:p>
    <w:p w14:paraId="5D3EDE59" w14:textId="41C23A6C" w:rsidR="00C53924" w:rsidRPr="00420630" w:rsidRDefault="00DA559F" w:rsidP="007B1203">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34E970E4" w14:textId="6B07630B" w:rsidR="00D71231" w:rsidRPr="00FD31C4" w:rsidRDefault="00FD31C4" w:rsidP="007B1203">
      <w:pPr>
        <w:spacing w:after="0" w:line="360" w:lineRule="auto"/>
        <w:jc w:val="both"/>
        <w:rPr>
          <w:rFonts w:ascii="Times New Roman" w:hAnsi="Times New Roman" w:cs="Times New Roman"/>
          <w:b/>
          <w:bCs/>
          <w:i/>
          <w:iCs/>
          <w:sz w:val="28"/>
          <w:szCs w:val="28"/>
          <w:lang w:val="en-GB"/>
        </w:rPr>
      </w:pPr>
      <w:r w:rsidRPr="00FD31C4">
        <w:rPr>
          <w:rFonts w:ascii="Times New Roman" w:hAnsi="Times New Roman" w:cs="Times New Roman"/>
          <w:iCs/>
          <w:sz w:val="28"/>
          <w:szCs w:val="28"/>
          <w:lang w:val="en-GB"/>
        </w:rPr>
        <w:t>It is my pleasure to welcome</w:t>
      </w:r>
      <w:r>
        <w:rPr>
          <w:rFonts w:ascii="Times New Roman" w:hAnsi="Times New Roman" w:cs="Times New Roman"/>
          <w:iCs/>
          <w:sz w:val="28"/>
          <w:szCs w:val="28"/>
          <w:lang w:val="en-GB"/>
        </w:rPr>
        <w:t xml:space="preserve"> </w:t>
      </w:r>
      <w:r w:rsidR="005005AF" w:rsidRPr="00420630">
        <w:rPr>
          <w:rFonts w:ascii="Times New Roman" w:hAnsi="Times New Roman" w:cs="Times New Roman"/>
          <w:iCs/>
          <w:sz w:val="28"/>
          <w:szCs w:val="28"/>
          <w:lang w:val="en-GB"/>
        </w:rPr>
        <w:t>M</w:t>
      </w:r>
      <w:r w:rsidR="00520F67" w:rsidRPr="00420630">
        <w:rPr>
          <w:rFonts w:ascii="Times New Roman" w:hAnsi="Times New Roman" w:cs="Times New Roman"/>
          <w:iCs/>
          <w:sz w:val="28"/>
          <w:szCs w:val="28"/>
          <w:lang w:val="en-GB"/>
        </w:rPr>
        <w:t xml:space="preserve">r. </w:t>
      </w:r>
      <w:r w:rsidR="00BB494A" w:rsidRPr="00420630">
        <w:rPr>
          <w:rFonts w:ascii="Times New Roman" w:hAnsi="Times New Roman" w:cs="Times New Roman"/>
          <w:bCs/>
          <w:sz w:val="28"/>
          <w:szCs w:val="28"/>
          <w:lang w:val="en-GB"/>
        </w:rPr>
        <w:t>Wilson de Almeida Adão</w:t>
      </w:r>
      <w:r w:rsidR="00966A5D" w:rsidRPr="00420630">
        <w:rPr>
          <w:rFonts w:ascii="Times New Roman" w:hAnsi="Times New Roman" w:cs="Times New Roman"/>
          <w:bCs/>
          <w:sz w:val="28"/>
          <w:szCs w:val="28"/>
          <w:lang w:val="en-GB"/>
        </w:rPr>
        <w:t>,</w:t>
      </w:r>
      <w:r w:rsidR="00520F67" w:rsidRPr="00420630">
        <w:rPr>
          <w:rFonts w:ascii="Times New Roman" w:hAnsi="Times New Roman" w:cs="Times New Roman"/>
          <w:iCs/>
          <w:sz w:val="28"/>
          <w:szCs w:val="28"/>
          <w:lang w:val="en-GB"/>
        </w:rPr>
        <w:t xml:space="preserve"> Chair of the African Committee of Experts</w:t>
      </w:r>
      <w:r w:rsidR="0076443B" w:rsidRPr="00420630">
        <w:rPr>
          <w:rFonts w:ascii="Times New Roman" w:hAnsi="Times New Roman" w:cs="Times New Roman"/>
          <w:iCs/>
          <w:sz w:val="28"/>
          <w:szCs w:val="28"/>
          <w:lang w:val="en-GB"/>
        </w:rPr>
        <w:t xml:space="preserve"> on the Rights and Welfare of the Child. </w:t>
      </w:r>
      <w:r w:rsidR="00966A5D" w:rsidRPr="00420630">
        <w:rPr>
          <w:rFonts w:ascii="Times New Roman" w:hAnsi="Times New Roman" w:cs="Times New Roman"/>
          <w:iCs/>
          <w:sz w:val="28"/>
          <w:szCs w:val="28"/>
          <w:lang w:val="en-GB"/>
        </w:rPr>
        <w:t xml:space="preserve"> </w:t>
      </w:r>
      <w:r w:rsidR="00420630">
        <w:rPr>
          <w:rFonts w:ascii="Times New Roman" w:hAnsi="Times New Roman" w:cs="Times New Roman"/>
          <w:iCs/>
          <w:sz w:val="28"/>
          <w:szCs w:val="28"/>
          <w:lang w:val="en-GB"/>
        </w:rPr>
        <w:t xml:space="preserve">Today’s </w:t>
      </w:r>
      <w:r w:rsidR="00420630" w:rsidRPr="00420630">
        <w:rPr>
          <w:rFonts w:ascii="Times New Roman" w:hAnsi="Times New Roman" w:cs="Times New Roman"/>
          <w:iCs/>
          <w:sz w:val="28"/>
          <w:szCs w:val="28"/>
          <w:lang w:val="en-GB"/>
        </w:rPr>
        <w:t>signing</w:t>
      </w:r>
      <w:r w:rsidR="00966A5D" w:rsidRPr="00420630">
        <w:rPr>
          <w:rFonts w:ascii="Times New Roman" w:hAnsi="Times New Roman" w:cs="Times New Roman"/>
          <w:iCs/>
          <w:sz w:val="28"/>
          <w:szCs w:val="28"/>
          <w:lang w:val="en-GB"/>
        </w:rPr>
        <w:t xml:space="preserve"> </w:t>
      </w:r>
      <w:r w:rsidR="008B32AC" w:rsidRPr="00420630">
        <w:rPr>
          <w:rFonts w:ascii="Times New Roman" w:hAnsi="Times New Roman" w:cs="Times New Roman"/>
          <w:iCs/>
          <w:sz w:val="28"/>
          <w:szCs w:val="28"/>
          <w:lang w:val="en-GB"/>
        </w:rPr>
        <w:t>of</w:t>
      </w:r>
      <w:r w:rsidR="00966A5D" w:rsidRPr="00420630">
        <w:rPr>
          <w:rFonts w:ascii="Times New Roman" w:hAnsi="Times New Roman" w:cs="Times New Roman"/>
          <w:iCs/>
          <w:sz w:val="28"/>
          <w:szCs w:val="28"/>
          <w:lang w:val="en-GB"/>
        </w:rPr>
        <w:t xml:space="preserve"> the </w:t>
      </w:r>
      <w:r w:rsidR="00966A5D" w:rsidRPr="00420630">
        <w:rPr>
          <w:rFonts w:ascii="Times New Roman" w:hAnsi="Times New Roman" w:cs="Times New Roman"/>
          <w:b/>
          <w:bCs/>
          <w:iCs/>
          <w:sz w:val="28"/>
          <w:szCs w:val="28"/>
          <w:lang w:val="en-GB"/>
        </w:rPr>
        <w:t>Memorandum of Understanding</w:t>
      </w:r>
      <w:r w:rsidR="00966A5D" w:rsidRPr="00420630">
        <w:rPr>
          <w:rFonts w:ascii="Times New Roman" w:hAnsi="Times New Roman" w:cs="Times New Roman"/>
          <w:iCs/>
          <w:sz w:val="28"/>
          <w:szCs w:val="28"/>
          <w:lang w:val="en-GB"/>
        </w:rPr>
        <w:t xml:space="preserve"> between </w:t>
      </w:r>
      <w:r w:rsidR="007905CE" w:rsidRPr="00420630">
        <w:rPr>
          <w:rFonts w:ascii="Times New Roman" w:hAnsi="Times New Roman" w:cs="Times New Roman"/>
          <w:iCs/>
          <w:sz w:val="28"/>
          <w:szCs w:val="28"/>
          <w:lang w:val="en-GB"/>
        </w:rPr>
        <w:t xml:space="preserve">your two Committees is very </w:t>
      </w:r>
      <w:r w:rsidR="003E00FC">
        <w:rPr>
          <w:rFonts w:ascii="Times New Roman" w:hAnsi="Times New Roman" w:cs="Times New Roman"/>
          <w:iCs/>
          <w:sz w:val="28"/>
          <w:szCs w:val="28"/>
          <w:lang w:val="en-GB"/>
        </w:rPr>
        <w:t>welcome</w:t>
      </w:r>
      <w:r w:rsidR="007905CE" w:rsidRPr="00420630">
        <w:rPr>
          <w:rFonts w:ascii="Times New Roman" w:hAnsi="Times New Roman" w:cs="Times New Roman"/>
          <w:iCs/>
          <w:sz w:val="28"/>
          <w:szCs w:val="28"/>
          <w:lang w:val="en-GB"/>
        </w:rPr>
        <w:t xml:space="preserve">. </w:t>
      </w:r>
      <w:r w:rsidR="00520F67" w:rsidRPr="00420630">
        <w:rPr>
          <w:rFonts w:ascii="Times New Roman" w:hAnsi="Times New Roman" w:cs="Times New Roman"/>
          <w:iCs/>
          <w:sz w:val="28"/>
          <w:szCs w:val="28"/>
          <w:lang w:val="en-GB"/>
        </w:rPr>
        <w:t xml:space="preserve"> </w:t>
      </w:r>
      <w:r w:rsidR="00D71231" w:rsidRPr="00FD31C4">
        <w:rPr>
          <w:rFonts w:ascii="Times New Roman" w:hAnsi="Times New Roman" w:cs="Times New Roman"/>
          <w:iCs/>
          <w:sz w:val="28"/>
          <w:szCs w:val="28"/>
          <w:lang w:val="en-GB"/>
        </w:rPr>
        <w:t xml:space="preserve">OHCHR and the African Union </w:t>
      </w:r>
      <w:r w:rsidR="00614051" w:rsidRPr="00FD31C4">
        <w:rPr>
          <w:rFonts w:ascii="Times New Roman" w:hAnsi="Times New Roman" w:cs="Times New Roman"/>
          <w:iCs/>
          <w:sz w:val="28"/>
          <w:szCs w:val="28"/>
          <w:lang w:val="en-GB"/>
        </w:rPr>
        <w:t>have a long history of cooperation. Since November 2023</w:t>
      </w:r>
      <w:r w:rsidR="00D71231" w:rsidRPr="00FD31C4">
        <w:rPr>
          <w:rFonts w:ascii="Times New Roman" w:hAnsi="Times New Roman" w:cs="Times New Roman"/>
          <w:iCs/>
          <w:sz w:val="28"/>
          <w:szCs w:val="28"/>
          <w:lang w:val="en-GB"/>
        </w:rPr>
        <w:t xml:space="preserve">, this cooperation </w:t>
      </w:r>
      <w:r w:rsidR="002C32A8">
        <w:rPr>
          <w:rFonts w:ascii="Times New Roman" w:hAnsi="Times New Roman" w:cs="Times New Roman"/>
          <w:iCs/>
          <w:sz w:val="28"/>
          <w:szCs w:val="28"/>
          <w:lang w:val="en-GB"/>
        </w:rPr>
        <w:t>has been</w:t>
      </w:r>
      <w:r w:rsidR="002C32A8" w:rsidRPr="00FD31C4">
        <w:rPr>
          <w:rFonts w:ascii="Times New Roman" w:hAnsi="Times New Roman" w:cs="Times New Roman"/>
          <w:iCs/>
          <w:sz w:val="28"/>
          <w:szCs w:val="28"/>
          <w:lang w:val="en-GB"/>
        </w:rPr>
        <w:t xml:space="preserve"> </w:t>
      </w:r>
      <w:r w:rsidR="00D71231" w:rsidRPr="00FD31C4">
        <w:rPr>
          <w:rFonts w:ascii="Times New Roman" w:hAnsi="Times New Roman" w:cs="Times New Roman"/>
          <w:iCs/>
          <w:sz w:val="28"/>
          <w:szCs w:val="28"/>
          <w:lang w:val="en-GB"/>
        </w:rPr>
        <w:t>governed by an overarching framework of cooperation known as the AU-UN Joint Framework on Human Rights</w:t>
      </w:r>
      <w:r w:rsidR="00614051" w:rsidRPr="00FD31C4">
        <w:rPr>
          <w:rFonts w:ascii="Times New Roman" w:hAnsi="Times New Roman" w:cs="Times New Roman"/>
          <w:iCs/>
          <w:sz w:val="28"/>
          <w:szCs w:val="28"/>
          <w:lang w:val="en-GB"/>
        </w:rPr>
        <w:t>,</w:t>
      </w:r>
      <w:r w:rsidR="00D71231" w:rsidRPr="00FD31C4">
        <w:rPr>
          <w:rFonts w:ascii="Times New Roman" w:hAnsi="Times New Roman" w:cs="Times New Roman"/>
          <w:iCs/>
          <w:sz w:val="28"/>
          <w:szCs w:val="28"/>
          <w:lang w:val="en-GB"/>
        </w:rPr>
        <w:t xml:space="preserve"> signed by </w:t>
      </w:r>
      <w:r w:rsidR="00614051" w:rsidRPr="00FD31C4">
        <w:rPr>
          <w:rFonts w:ascii="Times New Roman" w:hAnsi="Times New Roman" w:cs="Times New Roman"/>
          <w:iCs/>
          <w:sz w:val="28"/>
          <w:szCs w:val="28"/>
          <w:lang w:val="en-GB"/>
        </w:rPr>
        <w:t>the</w:t>
      </w:r>
      <w:r w:rsidR="00D71231" w:rsidRPr="00FD31C4">
        <w:rPr>
          <w:rFonts w:ascii="Times New Roman" w:hAnsi="Times New Roman" w:cs="Times New Roman"/>
          <w:iCs/>
          <w:sz w:val="28"/>
          <w:szCs w:val="28"/>
          <w:lang w:val="en-GB"/>
        </w:rPr>
        <w:t xml:space="preserve"> UN Secretary-General and </w:t>
      </w:r>
      <w:r w:rsidR="00614051" w:rsidRPr="00FD31C4">
        <w:rPr>
          <w:rFonts w:ascii="Times New Roman" w:hAnsi="Times New Roman" w:cs="Times New Roman"/>
          <w:iCs/>
          <w:sz w:val="28"/>
          <w:szCs w:val="28"/>
          <w:lang w:val="en-GB"/>
        </w:rPr>
        <w:t>the</w:t>
      </w:r>
      <w:r w:rsidR="00D71231" w:rsidRPr="00FD31C4">
        <w:rPr>
          <w:rFonts w:ascii="Times New Roman" w:hAnsi="Times New Roman" w:cs="Times New Roman"/>
          <w:iCs/>
          <w:sz w:val="28"/>
          <w:szCs w:val="28"/>
          <w:lang w:val="en-GB"/>
        </w:rPr>
        <w:t xml:space="preserve"> Chair of the African Union Commission. Our cooperation with the </w:t>
      </w:r>
      <w:r w:rsidR="00614051" w:rsidRPr="00FD31C4">
        <w:rPr>
          <w:rFonts w:ascii="Times New Roman" w:hAnsi="Times New Roman" w:cs="Times New Roman"/>
          <w:iCs/>
          <w:sz w:val="28"/>
          <w:szCs w:val="28"/>
          <w:lang w:val="en-GB"/>
        </w:rPr>
        <w:t>African Union Commission</w:t>
      </w:r>
      <w:r w:rsidR="00D71231" w:rsidRPr="00FD31C4">
        <w:rPr>
          <w:rFonts w:ascii="Times New Roman" w:hAnsi="Times New Roman" w:cs="Times New Roman"/>
          <w:iCs/>
          <w:sz w:val="28"/>
          <w:szCs w:val="28"/>
          <w:lang w:val="en-GB"/>
        </w:rPr>
        <w:t xml:space="preserve"> and its organs with a human rights mandate has focused on strengthening the institutional capacity of the AU to deliver on the human rights dimensions of its work. OHCHR has facilitated engagement and collaboration between the UN and AU human rights mechanisms</w:t>
      </w:r>
      <w:r w:rsidR="00251937" w:rsidRPr="00FD31C4">
        <w:rPr>
          <w:rFonts w:ascii="Times New Roman" w:hAnsi="Times New Roman" w:cs="Times New Roman"/>
          <w:iCs/>
          <w:sz w:val="28"/>
          <w:szCs w:val="28"/>
          <w:lang w:val="en-GB"/>
        </w:rPr>
        <w:t>,</w:t>
      </w:r>
      <w:r w:rsidR="00D71231" w:rsidRPr="00FD31C4">
        <w:rPr>
          <w:rFonts w:ascii="Times New Roman" w:hAnsi="Times New Roman" w:cs="Times New Roman"/>
          <w:iCs/>
          <w:sz w:val="28"/>
          <w:szCs w:val="28"/>
          <w:lang w:val="en-GB"/>
        </w:rPr>
        <w:t xml:space="preserve"> on the thematic areas of gender equality, development, early warning and prevention, and the protection of human rights in conflict settings. Currently, the AU and UN ha</w:t>
      </w:r>
      <w:r w:rsidR="00CD3847" w:rsidRPr="00FD31C4">
        <w:rPr>
          <w:rFonts w:ascii="Times New Roman" w:hAnsi="Times New Roman" w:cs="Times New Roman"/>
          <w:iCs/>
          <w:sz w:val="28"/>
          <w:szCs w:val="28"/>
          <w:lang w:val="en-GB"/>
        </w:rPr>
        <w:t>ve</w:t>
      </w:r>
      <w:r w:rsidR="00D71231" w:rsidRPr="00FD31C4">
        <w:rPr>
          <w:rFonts w:ascii="Times New Roman" w:hAnsi="Times New Roman" w:cs="Times New Roman"/>
          <w:iCs/>
          <w:sz w:val="28"/>
          <w:szCs w:val="28"/>
          <w:lang w:val="en-GB"/>
        </w:rPr>
        <w:t xml:space="preserve"> constituted a Joint Steering Committee</w:t>
      </w:r>
      <w:r w:rsidR="00251937" w:rsidRPr="00FD31C4">
        <w:rPr>
          <w:rFonts w:ascii="Times New Roman" w:hAnsi="Times New Roman" w:cs="Times New Roman"/>
          <w:iCs/>
          <w:sz w:val="28"/>
          <w:szCs w:val="28"/>
          <w:lang w:val="en-GB"/>
        </w:rPr>
        <w:t>, with a representative of the African Committee of Experts on the Rights and Welfare of the Child, that is</w:t>
      </w:r>
      <w:r w:rsidR="00D71231" w:rsidRPr="00FD31C4">
        <w:rPr>
          <w:rFonts w:ascii="Times New Roman" w:hAnsi="Times New Roman" w:cs="Times New Roman"/>
          <w:iCs/>
          <w:sz w:val="28"/>
          <w:szCs w:val="28"/>
          <w:lang w:val="en-GB"/>
        </w:rPr>
        <w:t xml:space="preserve"> elaborat</w:t>
      </w:r>
      <w:r w:rsidR="00251937" w:rsidRPr="00FD31C4">
        <w:rPr>
          <w:rFonts w:ascii="Times New Roman" w:hAnsi="Times New Roman" w:cs="Times New Roman"/>
          <w:iCs/>
          <w:sz w:val="28"/>
          <w:szCs w:val="28"/>
          <w:lang w:val="en-GB"/>
        </w:rPr>
        <w:t>ing</w:t>
      </w:r>
      <w:r w:rsidR="00D71231" w:rsidRPr="00FD31C4">
        <w:rPr>
          <w:rFonts w:ascii="Times New Roman" w:hAnsi="Times New Roman" w:cs="Times New Roman"/>
          <w:iCs/>
          <w:sz w:val="28"/>
          <w:szCs w:val="28"/>
          <w:lang w:val="en-GB"/>
        </w:rPr>
        <w:t xml:space="preserve"> an implementation matrix for </w:t>
      </w:r>
      <w:r w:rsidR="00D71231" w:rsidRPr="00FD31C4">
        <w:rPr>
          <w:rFonts w:ascii="Times New Roman" w:hAnsi="Times New Roman" w:cs="Times New Roman"/>
          <w:iCs/>
          <w:sz w:val="28"/>
          <w:szCs w:val="28"/>
          <w:lang w:val="en-GB"/>
        </w:rPr>
        <w:lastRenderedPageBreak/>
        <w:t xml:space="preserve">the AU-UN Joint Framework on Human Rights </w:t>
      </w:r>
      <w:r w:rsidR="00251937" w:rsidRPr="00FD31C4">
        <w:rPr>
          <w:rFonts w:ascii="Times New Roman" w:hAnsi="Times New Roman" w:cs="Times New Roman"/>
          <w:iCs/>
          <w:sz w:val="28"/>
          <w:szCs w:val="28"/>
          <w:lang w:val="en-GB"/>
        </w:rPr>
        <w:t xml:space="preserve">to </w:t>
      </w:r>
      <w:r w:rsidR="00D71231" w:rsidRPr="00FD31C4">
        <w:rPr>
          <w:rFonts w:ascii="Times New Roman" w:hAnsi="Times New Roman" w:cs="Times New Roman"/>
          <w:iCs/>
          <w:sz w:val="28"/>
          <w:szCs w:val="28"/>
          <w:lang w:val="en-GB"/>
        </w:rPr>
        <w:t>define the joint activities that our two organisations will implement in the next 4 years.</w:t>
      </w:r>
      <w:r w:rsidR="00D71231" w:rsidRPr="00FD31C4">
        <w:rPr>
          <w:rFonts w:ascii="Times New Roman" w:hAnsi="Times New Roman" w:cs="Times New Roman"/>
          <w:b/>
          <w:bCs/>
          <w:i/>
          <w:iCs/>
          <w:sz w:val="28"/>
          <w:szCs w:val="28"/>
          <w:lang w:val="en-GB"/>
        </w:rPr>
        <w:t xml:space="preserve"> </w:t>
      </w:r>
    </w:p>
    <w:p w14:paraId="35DBD1A0" w14:textId="77777777" w:rsidR="007F681B" w:rsidRPr="00420630" w:rsidRDefault="007F681B" w:rsidP="00072134">
      <w:pPr>
        <w:spacing w:after="0" w:line="480" w:lineRule="auto"/>
        <w:rPr>
          <w:rFonts w:ascii="Times New Roman" w:hAnsi="Times New Roman" w:cs="Times New Roman"/>
          <w:i/>
          <w:sz w:val="28"/>
          <w:szCs w:val="28"/>
          <w:lang w:val="en-GB"/>
        </w:rPr>
      </w:pPr>
    </w:p>
    <w:p w14:paraId="1F40D200" w14:textId="64052EA8" w:rsidR="00072134" w:rsidRPr="00420630" w:rsidRDefault="00072134" w:rsidP="00072134">
      <w:pPr>
        <w:spacing w:after="0" w:line="480" w:lineRule="auto"/>
        <w:rPr>
          <w:rFonts w:ascii="Times New Roman" w:eastAsia="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04959CE9" w14:textId="6699B5CC" w:rsidR="00FD078F" w:rsidRPr="00420630" w:rsidRDefault="00072134" w:rsidP="00072134">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04DC081C" w14:textId="205DC91A" w:rsidR="00745CB7" w:rsidRPr="00FD31C4" w:rsidRDefault="00072134" w:rsidP="00BF787B">
      <w:pPr>
        <w:spacing w:after="0" w:line="360" w:lineRule="auto"/>
        <w:jc w:val="both"/>
        <w:rPr>
          <w:rFonts w:ascii="Times New Roman" w:hAnsi="Times New Roman" w:cs="Times New Roman"/>
          <w:iCs/>
          <w:sz w:val="28"/>
          <w:szCs w:val="28"/>
          <w:lang w:val="en-GB"/>
        </w:rPr>
      </w:pPr>
      <w:r w:rsidRPr="00420630">
        <w:rPr>
          <w:rFonts w:ascii="Times New Roman" w:hAnsi="Times New Roman" w:cs="Times New Roman"/>
          <w:iCs/>
          <w:sz w:val="28"/>
          <w:szCs w:val="28"/>
          <w:lang w:val="en-GB"/>
        </w:rPr>
        <w:t xml:space="preserve">This session will also mark </w:t>
      </w:r>
      <w:r w:rsidR="00874B4E" w:rsidRPr="00420630">
        <w:rPr>
          <w:rFonts w:ascii="Times New Roman" w:hAnsi="Times New Roman" w:cs="Times New Roman"/>
          <w:iCs/>
          <w:sz w:val="28"/>
          <w:szCs w:val="28"/>
          <w:lang w:val="en-GB"/>
        </w:rPr>
        <w:t xml:space="preserve">a few </w:t>
      </w:r>
      <w:r w:rsidR="001040F4" w:rsidRPr="00420630">
        <w:rPr>
          <w:rFonts w:ascii="Times New Roman" w:hAnsi="Times New Roman" w:cs="Times New Roman"/>
          <w:iCs/>
          <w:sz w:val="28"/>
          <w:szCs w:val="28"/>
          <w:lang w:val="en-GB"/>
        </w:rPr>
        <w:t>important milestones</w:t>
      </w:r>
      <w:r w:rsidR="00874B4E" w:rsidRPr="00420630">
        <w:rPr>
          <w:rFonts w:ascii="Times New Roman" w:hAnsi="Times New Roman" w:cs="Times New Roman"/>
          <w:iCs/>
          <w:sz w:val="28"/>
          <w:szCs w:val="28"/>
          <w:lang w:val="en-GB"/>
        </w:rPr>
        <w:t>,</w:t>
      </w:r>
      <w:r w:rsidR="003E00FC">
        <w:rPr>
          <w:rFonts w:ascii="Times New Roman" w:hAnsi="Times New Roman" w:cs="Times New Roman"/>
          <w:iCs/>
          <w:sz w:val="28"/>
          <w:szCs w:val="28"/>
          <w:lang w:val="en-GB"/>
        </w:rPr>
        <w:t xml:space="preserve"> notably</w:t>
      </w:r>
      <w:r w:rsidR="00874B4E" w:rsidRPr="00420630">
        <w:rPr>
          <w:rFonts w:ascii="Times New Roman" w:hAnsi="Times New Roman" w:cs="Times New Roman"/>
          <w:iCs/>
          <w:sz w:val="28"/>
          <w:szCs w:val="28"/>
          <w:lang w:val="en-GB"/>
        </w:rPr>
        <w:t xml:space="preserve"> the 10</w:t>
      </w:r>
      <w:r w:rsidR="00874B4E" w:rsidRPr="00420630">
        <w:rPr>
          <w:rFonts w:ascii="Times New Roman" w:hAnsi="Times New Roman" w:cs="Times New Roman"/>
          <w:iCs/>
          <w:sz w:val="28"/>
          <w:szCs w:val="28"/>
          <w:vertAlign w:val="superscript"/>
          <w:lang w:val="en-GB"/>
        </w:rPr>
        <w:t>th</w:t>
      </w:r>
      <w:r w:rsidR="00874B4E" w:rsidRPr="00420630">
        <w:rPr>
          <w:rFonts w:ascii="Times New Roman" w:hAnsi="Times New Roman" w:cs="Times New Roman"/>
          <w:iCs/>
          <w:sz w:val="28"/>
          <w:szCs w:val="28"/>
          <w:lang w:val="en-GB"/>
        </w:rPr>
        <w:t xml:space="preserve"> anniversary of the en</w:t>
      </w:r>
      <w:r w:rsidR="00E3500E" w:rsidRPr="00420630">
        <w:rPr>
          <w:rFonts w:ascii="Times New Roman" w:hAnsi="Times New Roman" w:cs="Times New Roman"/>
          <w:iCs/>
          <w:sz w:val="28"/>
          <w:szCs w:val="28"/>
          <w:lang w:val="en-GB"/>
        </w:rPr>
        <w:t xml:space="preserve">try into force of the </w:t>
      </w:r>
      <w:r w:rsidR="00874B4E" w:rsidRPr="00420630">
        <w:rPr>
          <w:rFonts w:ascii="Times New Roman" w:hAnsi="Times New Roman" w:cs="Times New Roman"/>
          <w:iCs/>
          <w:sz w:val="28"/>
          <w:szCs w:val="28"/>
          <w:lang w:val="en-GB"/>
        </w:rPr>
        <w:t xml:space="preserve">Optional </w:t>
      </w:r>
      <w:r w:rsidR="00E3500E" w:rsidRPr="00420630">
        <w:rPr>
          <w:rFonts w:ascii="Times New Roman" w:hAnsi="Times New Roman" w:cs="Times New Roman"/>
          <w:iCs/>
          <w:sz w:val="28"/>
          <w:szCs w:val="28"/>
          <w:lang w:val="en-GB"/>
        </w:rPr>
        <w:t xml:space="preserve">Protocol to the Convention </w:t>
      </w:r>
      <w:r w:rsidR="001040F4" w:rsidRPr="00420630">
        <w:rPr>
          <w:rFonts w:ascii="Times New Roman" w:hAnsi="Times New Roman" w:cs="Times New Roman"/>
          <w:iCs/>
          <w:sz w:val="28"/>
          <w:szCs w:val="28"/>
          <w:lang w:val="en-GB"/>
        </w:rPr>
        <w:t xml:space="preserve">on </w:t>
      </w:r>
      <w:r w:rsidR="00FE68D6">
        <w:rPr>
          <w:rFonts w:ascii="Times New Roman" w:hAnsi="Times New Roman" w:cs="Times New Roman"/>
          <w:iCs/>
          <w:sz w:val="28"/>
          <w:szCs w:val="28"/>
          <w:lang w:val="en-GB"/>
        </w:rPr>
        <w:t xml:space="preserve">the </w:t>
      </w:r>
      <w:r w:rsidR="001040F4" w:rsidRPr="00420630">
        <w:rPr>
          <w:rFonts w:ascii="Times New Roman" w:hAnsi="Times New Roman" w:cs="Times New Roman"/>
          <w:iCs/>
          <w:sz w:val="28"/>
          <w:szCs w:val="28"/>
          <w:lang w:val="en-GB"/>
        </w:rPr>
        <w:t xml:space="preserve"> communications procedure </w:t>
      </w:r>
      <w:r w:rsidR="00745CB7" w:rsidRPr="00420630">
        <w:rPr>
          <w:rFonts w:ascii="Times New Roman" w:hAnsi="Times New Roman" w:cs="Times New Roman"/>
          <w:iCs/>
          <w:sz w:val="28"/>
          <w:szCs w:val="28"/>
          <w:lang w:val="en-GB"/>
        </w:rPr>
        <w:t>(OPIC)</w:t>
      </w:r>
      <w:r w:rsidR="00FE68D6">
        <w:rPr>
          <w:rFonts w:ascii="Times New Roman" w:hAnsi="Times New Roman" w:cs="Times New Roman"/>
          <w:iCs/>
          <w:sz w:val="28"/>
          <w:szCs w:val="28"/>
          <w:lang w:val="en-GB"/>
        </w:rPr>
        <w:t xml:space="preserve">. </w:t>
      </w:r>
      <w:r w:rsidR="00556B9D" w:rsidRPr="00420630">
        <w:rPr>
          <w:rFonts w:ascii="Times New Roman" w:hAnsi="Times New Roman" w:cs="Times New Roman"/>
          <w:iCs/>
          <w:sz w:val="28"/>
          <w:szCs w:val="28"/>
          <w:lang w:val="en-GB"/>
        </w:rPr>
        <w:t xml:space="preserve">In particular, </w:t>
      </w:r>
      <w:r w:rsidR="00745CB7" w:rsidRPr="00FD31C4">
        <w:rPr>
          <w:rFonts w:ascii="Times New Roman" w:hAnsi="Times New Roman" w:cs="Times New Roman"/>
          <w:iCs/>
          <w:sz w:val="28"/>
          <w:szCs w:val="28"/>
          <w:lang w:val="en-GB"/>
        </w:rPr>
        <w:t xml:space="preserve">the Committee will hold an open </w:t>
      </w:r>
      <w:r w:rsidR="00745CB7" w:rsidRPr="00FD31C4">
        <w:rPr>
          <w:rFonts w:ascii="Times New Roman" w:hAnsi="Times New Roman" w:cs="Times New Roman"/>
          <w:b/>
          <w:bCs/>
          <w:iCs/>
          <w:sz w:val="28"/>
          <w:szCs w:val="28"/>
          <w:lang w:val="en-GB"/>
        </w:rPr>
        <w:t>event to celebrate the</w:t>
      </w:r>
      <w:r w:rsidR="00745CB7" w:rsidRPr="00FD31C4">
        <w:rPr>
          <w:rFonts w:ascii="Times New Roman" w:hAnsi="Times New Roman" w:cs="Times New Roman"/>
          <w:iCs/>
          <w:sz w:val="28"/>
          <w:szCs w:val="28"/>
          <w:lang w:val="en-GB"/>
        </w:rPr>
        <w:t xml:space="preserve"> </w:t>
      </w:r>
      <w:r w:rsidR="00745CB7" w:rsidRPr="00FD31C4">
        <w:rPr>
          <w:rFonts w:ascii="Times New Roman" w:hAnsi="Times New Roman" w:cs="Times New Roman"/>
          <w:b/>
          <w:bCs/>
          <w:iCs/>
          <w:sz w:val="28"/>
          <w:szCs w:val="28"/>
          <w:lang w:val="en-GB"/>
        </w:rPr>
        <w:t>10</w:t>
      </w:r>
      <w:r w:rsidR="00745CB7" w:rsidRPr="00FD31C4">
        <w:rPr>
          <w:rFonts w:ascii="Times New Roman" w:hAnsi="Times New Roman" w:cs="Times New Roman"/>
          <w:b/>
          <w:bCs/>
          <w:iCs/>
          <w:sz w:val="28"/>
          <w:szCs w:val="28"/>
          <w:vertAlign w:val="superscript"/>
          <w:lang w:val="en-GB"/>
        </w:rPr>
        <w:t>th</w:t>
      </w:r>
      <w:r w:rsidR="00745CB7" w:rsidRPr="00FD31C4">
        <w:rPr>
          <w:rFonts w:ascii="Times New Roman" w:hAnsi="Times New Roman" w:cs="Times New Roman"/>
          <w:b/>
          <w:bCs/>
          <w:iCs/>
          <w:sz w:val="28"/>
          <w:szCs w:val="28"/>
          <w:lang w:val="en-GB"/>
        </w:rPr>
        <w:t xml:space="preserve"> anniversary of the entry into force of OPIC</w:t>
      </w:r>
      <w:r w:rsidR="00745CB7" w:rsidRPr="00FD31C4">
        <w:rPr>
          <w:rFonts w:ascii="Times New Roman" w:hAnsi="Times New Roman" w:cs="Times New Roman"/>
          <w:iCs/>
          <w:sz w:val="28"/>
          <w:szCs w:val="28"/>
          <w:lang w:val="en-GB"/>
        </w:rPr>
        <w:t>, co-hosted by Germany, Slovenia and Child Rights Connect</w:t>
      </w:r>
      <w:r w:rsidR="003E00FC">
        <w:rPr>
          <w:rFonts w:ascii="Times New Roman" w:hAnsi="Times New Roman" w:cs="Times New Roman"/>
          <w:iCs/>
          <w:sz w:val="28"/>
          <w:szCs w:val="28"/>
          <w:lang w:val="en-GB"/>
        </w:rPr>
        <w:t xml:space="preserve"> on 12 September. The event </w:t>
      </w:r>
      <w:r w:rsidR="00745CB7" w:rsidRPr="00FD31C4">
        <w:rPr>
          <w:rFonts w:ascii="Times New Roman" w:hAnsi="Times New Roman" w:cs="Times New Roman"/>
          <w:iCs/>
          <w:sz w:val="28"/>
          <w:szCs w:val="28"/>
          <w:lang w:val="en-GB"/>
        </w:rPr>
        <w:t xml:space="preserve">will include the participation of child victims and their representatives, as well as States that have had an experience with the OPIC complaints and inquiries mechanisms. </w:t>
      </w:r>
      <w:r w:rsidR="003F22E8" w:rsidRPr="00FD31C4">
        <w:rPr>
          <w:rFonts w:ascii="Times New Roman" w:hAnsi="Times New Roman" w:cs="Times New Roman"/>
          <w:iCs/>
          <w:sz w:val="28"/>
          <w:szCs w:val="28"/>
          <w:lang w:val="en-GB"/>
        </w:rPr>
        <w:t>I hope that t</w:t>
      </w:r>
      <w:r w:rsidR="00745CB7" w:rsidRPr="00FD31C4">
        <w:rPr>
          <w:rFonts w:ascii="Times New Roman" w:hAnsi="Times New Roman" w:cs="Times New Roman"/>
          <w:iCs/>
          <w:sz w:val="28"/>
          <w:szCs w:val="28"/>
          <w:lang w:val="en-GB"/>
        </w:rPr>
        <w:t>he event</w:t>
      </w:r>
      <w:r w:rsidR="003F22E8" w:rsidRPr="00FD31C4">
        <w:rPr>
          <w:rFonts w:ascii="Times New Roman" w:hAnsi="Times New Roman" w:cs="Times New Roman"/>
          <w:iCs/>
          <w:sz w:val="28"/>
          <w:szCs w:val="28"/>
          <w:lang w:val="en-GB"/>
        </w:rPr>
        <w:t>, which</w:t>
      </w:r>
      <w:r w:rsidR="00745CB7" w:rsidRPr="00FD31C4">
        <w:rPr>
          <w:rFonts w:ascii="Times New Roman" w:hAnsi="Times New Roman" w:cs="Times New Roman"/>
          <w:iCs/>
          <w:sz w:val="28"/>
          <w:szCs w:val="28"/>
          <w:lang w:val="en-GB"/>
        </w:rPr>
        <w:t xml:space="preserve"> will </w:t>
      </w:r>
      <w:r w:rsidR="00AB0A1E" w:rsidRPr="00FD31C4">
        <w:rPr>
          <w:rFonts w:ascii="Times New Roman" w:hAnsi="Times New Roman" w:cs="Times New Roman"/>
          <w:iCs/>
          <w:sz w:val="28"/>
          <w:szCs w:val="28"/>
          <w:lang w:val="en-GB"/>
        </w:rPr>
        <w:t>be held a</w:t>
      </w:r>
      <w:r w:rsidR="00BF787B" w:rsidRPr="00FD31C4">
        <w:rPr>
          <w:rFonts w:ascii="Times New Roman" w:hAnsi="Times New Roman" w:cs="Times New Roman"/>
          <w:iCs/>
          <w:sz w:val="28"/>
          <w:szCs w:val="28"/>
          <w:lang w:val="en-GB"/>
        </w:rPr>
        <w:t>t the Palais des Nations</w:t>
      </w:r>
      <w:r w:rsidR="00420630">
        <w:rPr>
          <w:rFonts w:ascii="Times New Roman" w:hAnsi="Times New Roman" w:cs="Times New Roman"/>
          <w:iCs/>
          <w:sz w:val="28"/>
          <w:szCs w:val="28"/>
          <w:lang w:val="en-GB"/>
        </w:rPr>
        <w:t xml:space="preserve"> during the third week of the </w:t>
      </w:r>
      <w:proofErr w:type="gramStart"/>
      <w:r w:rsidR="00420630">
        <w:rPr>
          <w:rFonts w:ascii="Times New Roman" w:hAnsi="Times New Roman" w:cs="Times New Roman"/>
          <w:iCs/>
          <w:sz w:val="28"/>
          <w:szCs w:val="28"/>
          <w:lang w:val="en-GB"/>
        </w:rPr>
        <w:t>session</w:t>
      </w:r>
      <w:proofErr w:type="gramEnd"/>
      <w:r w:rsidR="003E00FC">
        <w:rPr>
          <w:rFonts w:ascii="Times New Roman" w:hAnsi="Times New Roman" w:cs="Times New Roman"/>
          <w:iCs/>
          <w:sz w:val="28"/>
          <w:szCs w:val="28"/>
          <w:lang w:val="en-GB"/>
        </w:rPr>
        <w:t xml:space="preserve"> and which will coincide with the 57</w:t>
      </w:r>
      <w:r w:rsidR="003E00FC" w:rsidRPr="004013EF">
        <w:rPr>
          <w:rFonts w:ascii="Times New Roman" w:hAnsi="Times New Roman" w:cs="Times New Roman"/>
          <w:iCs/>
          <w:sz w:val="28"/>
          <w:szCs w:val="28"/>
          <w:vertAlign w:val="superscript"/>
          <w:lang w:val="en-GB"/>
        </w:rPr>
        <w:t>th</w:t>
      </w:r>
      <w:r w:rsidR="003E00FC">
        <w:rPr>
          <w:rFonts w:ascii="Times New Roman" w:hAnsi="Times New Roman" w:cs="Times New Roman"/>
          <w:iCs/>
          <w:sz w:val="28"/>
          <w:szCs w:val="28"/>
          <w:lang w:val="en-GB"/>
        </w:rPr>
        <w:t xml:space="preserve"> session of the Human Rights Council</w:t>
      </w:r>
      <w:r w:rsidR="003F22E8" w:rsidRPr="00FD31C4">
        <w:rPr>
          <w:rFonts w:ascii="Times New Roman" w:hAnsi="Times New Roman" w:cs="Times New Roman"/>
          <w:iCs/>
          <w:sz w:val="28"/>
          <w:szCs w:val="28"/>
          <w:lang w:val="en-GB"/>
        </w:rPr>
        <w:t xml:space="preserve">, will benefit from the </w:t>
      </w:r>
      <w:r w:rsidR="002C32A8">
        <w:rPr>
          <w:rFonts w:ascii="Times New Roman" w:hAnsi="Times New Roman" w:cs="Times New Roman"/>
          <w:iCs/>
          <w:sz w:val="28"/>
          <w:szCs w:val="28"/>
          <w:lang w:val="en-GB"/>
        </w:rPr>
        <w:t>broad</w:t>
      </w:r>
      <w:r w:rsidR="002C32A8" w:rsidRPr="00FD31C4">
        <w:rPr>
          <w:rFonts w:ascii="Times New Roman" w:hAnsi="Times New Roman" w:cs="Times New Roman"/>
          <w:iCs/>
          <w:sz w:val="28"/>
          <w:szCs w:val="28"/>
          <w:lang w:val="en-GB"/>
        </w:rPr>
        <w:t xml:space="preserve"> </w:t>
      </w:r>
      <w:r w:rsidR="003F22E8" w:rsidRPr="00FD31C4">
        <w:rPr>
          <w:rFonts w:ascii="Times New Roman" w:hAnsi="Times New Roman" w:cs="Times New Roman"/>
          <w:iCs/>
          <w:sz w:val="28"/>
          <w:szCs w:val="28"/>
          <w:lang w:val="en-GB"/>
        </w:rPr>
        <w:t>participation of the Committee’s partners and relevant stakeholders</w:t>
      </w:r>
      <w:r w:rsidR="00BF787B" w:rsidRPr="00FD31C4">
        <w:rPr>
          <w:rFonts w:ascii="Times New Roman" w:hAnsi="Times New Roman" w:cs="Times New Roman"/>
          <w:iCs/>
          <w:sz w:val="28"/>
          <w:szCs w:val="28"/>
          <w:lang w:val="en-GB"/>
        </w:rPr>
        <w:t xml:space="preserve">. </w:t>
      </w:r>
    </w:p>
    <w:p w14:paraId="62663977" w14:textId="77777777" w:rsidR="00745CB7" w:rsidRPr="00FD31C4" w:rsidRDefault="00745CB7" w:rsidP="007B1203">
      <w:pPr>
        <w:spacing w:after="0" w:line="360" w:lineRule="auto"/>
        <w:rPr>
          <w:rFonts w:ascii="Times New Roman" w:hAnsi="Times New Roman" w:cs="Times New Roman"/>
          <w:iCs/>
          <w:sz w:val="28"/>
          <w:szCs w:val="28"/>
          <w:lang w:val="en-GB"/>
        </w:rPr>
      </w:pPr>
    </w:p>
    <w:p w14:paraId="0FC2E333" w14:textId="6ACD55EC" w:rsidR="008079E2" w:rsidRPr="00420630" w:rsidRDefault="00FE5077" w:rsidP="007B1203">
      <w:pPr>
        <w:spacing w:after="0" w:line="360" w:lineRule="auto"/>
        <w:rPr>
          <w:rFonts w:ascii="Times New Roman" w:hAnsi="Times New Roman" w:cs="Times New Roman"/>
          <w:i/>
          <w:sz w:val="28"/>
          <w:szCs w:val="28"/>
          <w:lang w:val="fr-FR"/>
        </w:rPr>
      </w:pPr>
      <w:bookmarkStart w:id="0" w:name="_Hlk175219484"/>
      <w:r w:rsidRPr="00420630">
        <w:rPr>
          <w:rFonts w:ascii="Times New Roman" w:hAnsi="Times New Roman" w:cs="Times New Roman"/>
          <w:i/>
          <w:sz w:val="28"/>
          <w:szCs w:val="28"/>
          <w:lang w:val="fr-FR"/>
        </w:rPr>
        <w:t>Madam</w:t>
      </w:r>
      <w:r w:rsidR="00E30369" w:rsidRPr="00420630">
        <w:rPr>
          <w:rFonts w:ascii="Times New Roman" w:hAnsi="Times New Roman" w:cs="Times New Roman"/>
          <w:i/>
          <w:sz w:val="28"/>
          <w:szCs w:val="28"/>
          <w:lang w:val="fr-FR"/>
        </w:rPr>
        <w:t xml:space="preserve">e la Présidente, </w:t>
      </w:r>
      <w:r w:rsidRPr="00420630">
        <w:rPr>
          <w:rFonts w:ascii="Times New Roman" w:hAnsi="Times New Roman" w:cs="Times New Roman"/>
          <w:i/>
          <w:sz w:val="28"/>
          <w:szCs w:val="28"/>
          <w:lang w:val="fr-FR"/>
        </w:rPr>
        <w:t xml:space="preserve"> </w:t>
      </w:r>
    </w:p>
    <w:p w14:paraId="09CD99A5" w14:textId="06BAC24C" w:rsidR="003A6C6D" w:rsidRPr="00420630" w:rsidRDefault="00BD0CE6" w:rsidP="007B1203">
      <w:pPr>
        <w:spacing w:line="360" w:lineRule="auto"/>
        <w:jc w:val="both"/>
        <w:rPr>
          <w:rFonts w:ascii="Times New Roman" w:hAnsi="Times New Roman" w:cs="Times New Roman"/>
          <w:sz w:val="28"/>
          <w:szCs w:val="28"/>
          <w:lang w:val="fr-FR"/>
        </w:rPr>
      </w:pPr>
      <w:r w:rsidRPr="00420630">
        <w:rPr>
          <w:rFonts w:ascii="Times New Roman" w:hAnsi="Times New Roman" w:cs="Times New Roman"/>
          <w:sz w:val="28"/>
          <w:szCs w:val="28"/>
          <w:lang w:val="fr-FR"/>
        </w:rPr>
        <w:t>Je note avec satisfaction</w:t>
      </w:r>
      <w:r w:rsidR="003A6C6D" w:rsidRPr="00420630">
        <w:rPr>
          <w:rFonts w:ascii="Times New Roman" w:hAnsi="Times New Roman" w:cs="Times New Roman"/>
          <w:sz w:val="28"/>
          <w:szCs w:val="28"/>
          <w:lang w:val="fr-FR"/>
        </w:rPr>
        <w:t xml:space="preserve"> que les </w:t>
      </w:r>
      <w:r w:rsidR="003A6C6D" w:rsidRPr="00420630">
        <w:rPr>
          <w:rFonts w:ascii="Times New Roman" w:hAnsi="Times New Roman" w:cs="Times New Roman"/>
          <w:b/>
          <w:bCs/>
          <w:sz w:val="28"/>
          <w:szCs w:val="28"/>
          <w:lang w:val="fr-FR"/>
        </w:rPr>
        <w:t>travaux du Comité sur son projet d'</w:t>
      </w:r>
      <w:r w:rsidR="003A6C6D" w:rsidRPr="00420630">
        <w:rPr>
          <w:rFonts w:ascii="Times New Roman" w:hAnsi="Times New Roman" w:cs="Times New Roman"/>
          <w:b/>
          <w:bCs/>
          <w:i/>
          <w:iCs/>
          <w:sz w:val="28"/>
          <w:szCs w:val="28"/>
          <w:lang w:val="fr-FR"/>
        </w:rPr>
        <w:t xml:space="preserve">observation générale n° 27 </w:t>
      </w:r>
      <w:r w:rsidR="003A6C6D" w:rsidRPr="00420630">
        <w:rPr>
          <w:rFonts w:ascii="Times New Roman" w:hAnsi="Times New Roman" w:cs="Times New Roman"/>
          <w:i/>
          <w:iCs/>
          <w:sz w:val="28"/>
          <w:szCs w:val="28"/>
          <w:lang w:val="fr-FR"/>
        </w:rPr>
        <w:t>sur le droit de</w:t>
      </w:r>
      <w:r w:rsidR="000B7CF7" w:rsidRPr="00420630">
        <w:rPr>
          <w:rFonts w:ascii="Times New Roman" w:hAnsi="Times New Roman" w:cs="Times New Roman"/>
          <w:i/>
          <w:iCs/>
          <w:sz w:val="28"/>
          <w:szCs w:val="28"/>
          <w:lang w:val="fr-FR"/>
        </w:rPr>
        <w:t xml:space="preserve"> </w:t>
      </w:r>
      <w:r w:rsidR="009D0164" w:rsidRPr="00420630">
        <w:rPr>
          <w:rFonts w:ascii="Times New Roman" w:hAnsi="Times New Roman" w:cs="Times New Roman"/>
          <w:i/>
          <w:iCs/>
          <w:sz w:val="28"/>
          <w:szCs w:val="28"/>
          <w:lang w:val="fr-FR"/>
        </w:rPr>
        <w:t>l’enfant</w:t>
      </w:r>
      <w:r w:rsidR="003A6C6D" w:rsidRPr="00420630">
        <w:rPr>
          <w:rFonts w:ascii="Times New Roman" w:hAnsi="Times New Roman" w:cs="Times New Roman"/>
          <w:i/>
          <w:iCs/>
          <w:sz w:val="28"/>
          <w:szCs w:val="28"/>
          <w:lang w:val="fr-FR"/>
        </w:rPr>
        <w:t xml:space="preserve"> </w:t>
      </w:r>
      <w:r w:rsidR="000B7CF7" w:rsidRPr="00420630">
        <w:rPr>
          <w:rFonts w:ascii="Times New Roman" w:hAnsi="Times New Roman" w:cs="Times New Roman"/>
          <w:i/>
          <w:iCs/>
          <w:sz w:val="28"/>
          <w:szCs w:val="28"/>
          <w:lang w:val="fr-FR"/>
        </w:rPr>
        <w:t>d’</w:t>
      </w:r>
      <w:r w:rsidR="009D0164" w:rsidRPr="00420630">
        <w:rPr>
          <w:rFonts w:ascii="Times New Roman" w:hAnsi="Times New Roman" w:cs="Times New Roman"/>
          <w:i/>
          <w:iCs/>
          <w:sz w:val="28"/>
          <w:szCs w:val="28"/>
          <w:lang w:val="fr-FR"/>
        </w:rPr>
        <w:t>accéder</w:t>
      </w:r>
      <w:r w:rsidR="003A6C6D" w:rsidRPr="00420630">
        <w:rPr>
          <w:rFonts w:ascii="Times New Roman" w:hAnsi="Times New Roman" w:cs="Times New Roman"/>
          <w:i/>
          <w:iCs/>
          <w:sz w:val="28"/>
          <w:szCs w:val="28"/>
          <w:lang w:val="fr-FR"/>
        </w:rPr>
        <w:t xml:space="preserve"> à la justice et à des </w:t>
      </w:r>
      <w:r w:rsidR="000B7CF7" w:rsidRPr="00420630">
        <w:rPr>
          <w:rFonts w:ascii="Times New Roman" w:hAnsi="Times New Roman" w:cs="Times New Roman"/>
          <w:i/>
          <w:iCs/>
          <w:sz w:val="28"/>
          <w:szCs w:val="28"/>
          <w:lang w:val="fr-FR"/>
        </w:rPr>
        <w:t xml:space="preserve">voies de </w:t>
      </w:r>
      <w:r w:rsidR="003A6C6D" w:rsidRPr="00420630">
        <w:rPr>
          <w:rFonts w:ascii="Times New Roman" w:hAnsi="Times New Roman" w:cs="Times New Roman"/>
          <w:i/>
          <w:iCs/>
          <w:sz w:val="28"/>
          <w:szCs w:val="28"/>
          <w:lang w:val="fr-FR"/>
        </w:rPr>
        <w:t>recours effecti</w:t>
      </w:r>
      <w:r w:rsidR="000B7CF7" w:rsidRPr="00420630">
        <w:rPr>
          <w:rFonts w:ascii="Times New Roman" w:hAnsi="Times New Roman" w:cs="Times New Roman"/>
          <w:i/>
          <w:iCs/>
          <w:sz w:val="28"/>
          <w:szCs w:val="28"/>
          <w:lang w:val="fr-FR"/>
        </w:rPr>
        <w:t>ves</w:t>
      </w:r>
      <w:r w:rsidR="003A6C6D" w:rsidRPr="00420630">
        <w:rPr>
          <w:rFonts w:ascii="Times New Roman" w:hAnsi="Times New Roman" w:cs="Times New Roman"/>
          <w:sz w:val="28"/>
          <w:szCs w:val="28"/>
          <w:lang w:val="fr-FR"/>
        </w:rPr>
        <w:t xml:space="preserve"> progressent rapidement. Des consultations pour adultes et pour enfants aux niveaux mondial, régional </w:t>
      </w:r>
      <w:r w:rsidR="003E00FC">
        <w:rPr>
          <w:rFonts w:ascii="Times New Roman" w:hAnsi="Times New Roman" w:cs="Times New Roman"/>
          <w:sz w:val="28"/>
          <w:szCs w:val="28"/>
          <w:lang w:val="fr-FR"/>
        </w:rPr>
        <w:t>et</w:t>
      </w:r>
      <w:r w:rsidR="003E00FC" w:rsidRPr="00420630">
        <w:rPr>
          <w:rFonts w:ascii="Times New Roman" w:hAnsi="Times New Roman" w:cs="Times New Roman"/>
          <w:sz w:val="28"/>
          <w:szCs w:val="28"/>
          <w:lang w:val="fr-FR"/>
        </w:rPr>
        <w:t xml:space="preserve"> </w:t>
      </w:r>
      <w:r w:rsidR="003A6C6D" w:rsidRPr="00420630">
        <w:rPr>
          <w:rFonts w:ascii="Times New Roman" w:hAnsi="Times New Roman" w:cs="Times New Roman"/>
          <w:sz w:val="28"/>
          <w:szCs w:val="28"/>
          <w:lang w:val="fr-FR"/>
        </w:rPr>
        <w:t xml:space="preserve">local ont lieu actuellement dans différentes régions du monde, organisées par diverses parties prenantes. Tous les résultats clés de ces consultations seront soumis par le biais du formulaire en ligne disponible sur la page web </w:t>
      </w:r>
      <w:r w:rsidR="00E91E6B" w:rsidRPr="00420630">
        <w:rPr>
          <w:rFonts w:ascii="Times New Roman" w:hAnsi="Times New Roman" w:cs="Times New Roman"/>
          <w:sz w:val="28"/>
          <w:szCs w:val="28"/>
          <w:lang w:val="fr-FR"/>
        </w:rPr>
        <w:t>du Comité</w:t>
      </w:r>
      <w:r w:rsidR="003A6C6D" w:rsidRPr="00420630">
        <w:rPr>
          <w:rFonts w:ascii="Times New Roman" w:hAnsi="Times New Roman" w:cs="Times New Roman"/>
          <w:sz w:val="28"/>
          <w:szCs w:val="28"/>
          <w:lang w:val="fr-FR"/>
        </w:rPr>
        <w:t xml:space="preserve"> jusqu'au 31 décembre 2024. Le premier projet sera ensuite soumis à une consultation publique l'année prochaine. Une fois de plus, nous exhortons nos partenaires, nos collègues, les autres militants des droits de l'enfant</w:t>
      </w:r>
      <w:r w:rsidR="003E00FC">
        <w:rPr>
          <w:rFonts w:ascii="Times New Roman" w:hAnsi="Times New Roman" w:cs="Times New Roman"/>
          <w:sz w:val="28"/>
          <w:szCs w:val="28"/>
          <w:lang w:val="fr-FR"/>
        </w:rPr>
        <w:t xml:space="preserve">, ainsi que </w:t>
      </w:r>
      <w:r w:rsidR="003A6C6D" w:rsidRPr="00420630">
        <w:rPr>
          <w:rFonts w:ascii="Times New Roman" w:hAnsi="Times New Roman" w:cs="Times New Roman"/>
          <w:sz w:val="28"/>
          <w:szCs w:val="28"/>
          <w:lang w:val="fr-FR"/>
        </w:rPr>
        <w:t>les enfants</w:t>
      </w:r>
      <w:r w:rsidR="003E00FC">
        <w:rPr>
          <w:rFonts w:ascii="Times New Roman" w:hAnsi="Times New Roman" w:cs="Times New Roman"/>
          <w:sz w:val="28"/>
          <w:szCs w:val="28"/>
          <w:lang w:val="fr-FR"/>
        </w:rPr>
        <w:t xml:space="preserve"> eux-</w:t>
      </w:r>
      <w:r w:rsidR="003E00FC">
        <w:rPr>
          <w:rFonts w:ascii="Times New Roman" w:hAnsi="Times New Roman" w:cs="Times New Roman"/>
          <w:sz w:val="28"/>
          <w:szCs w:val="28"/>
          <w:lang w:val="fr-FR"/>
        </w:rPr>
        <w:lastRenderedPageBreak/>
        <w:t>mêmes,</w:t>
      </w:r>
      <w:r w:rsidR="003A6C6D" w:rsidRPr="00420630">
        <w:rPr>
          <w:rFonts w:ascii="Times New Roman" w:hAnsi="Times New Roman" w:cs="Times New Roman"/>
          <w:sz w:val="28"/>
          <w:szCs w:val="28"/>
          <w:lang w:val="fr-FR"/>
        </w:rPr>
        <w:t xml:space="preserve"> à participer au processus et à partager leur expertise et leurs expériences</w:t>
      </w:r>
      <w:r w:rsidR="005E52AE" w:rsidRPr="00420630">
        <w:rPr>
          <w:rFonts w:ascii="Times New Roman" w:hAnsi="Times New Roman" w:cs="Times New Roman"/>
          <w:sz w:val="28"/>
          <w:szCs w:val="28"/>
          <w:lang w:val="fr-FR"/>
        </w:rPr>
        <w:t xml:space="preserve"> et remercions </w:t>
      </w:r>
      <w:r w:rsidR="005476D4">
        <w:rPr>
          <w:rFonts w:ascii="Times New Roman" w:hAnsi="Times New Roman" w:cs="Times New Roman"/>
          <w:sz w:val="28"/>
          <w:szCs w:val="28"/>
          <w:lang w:val="fr-FR"/>
        </w:rPr>
        <w:t>l’</w:t>
      </w:r>
      <w:r w:rsidR="005E52AE" w:rsidRPr="00420630">
        <w:rPr>
          <w:rFonts w:ascii="Times New Roman" w:hAnsi="Times New Roman" w:cs="Times New Roman"/>
          <w:sz w:val="28"/>
          <w:szCs w:val="28"/>
          <w:lang w:val="fr-FR"/>
        </w:rPr>
        <w:t xml:space="preserve">UNICEF </w:t>
      </w:r>
      <w:r w:rsidR="00FB6EA8" w:rsidRPr="00420630">
        <w:rPr>
          <w:rFonts w:ascii="Times New Roman" w:hAnsi="Times New Roman" w:cs="Times New Roman"/>
          <w:sz w:val="28"/>
          <w:szCs w:val="28"/>
          <w:lang w:val="fr-FR"/>
        </w:rPr>
        <w:t xml:space="preserve">pour </w:t>
      </w:r>
      <w:r w:rsidR="005476D4">
        <w:rPr>
          <w:rFonts w:ascii="Times New Roman" w:hAnsi="Times New Roman" w:cs="Times New Roman"/>
          <w:sz w:val="28"/>
          <w:szCs w:val="28"/>
          <w:lang w:val="fr-FR"/>
        </w:rPr>
        <w:t>son</w:t>
      </w:r>
      <w:r w:rsidR="00FB6EA8" w:rsidRPr="00420630">
        <w:rPr>
          <w:rFonts w:ascii="Times New Roman" w:hAnsi="Times New Roman" w:cs="Times New Roman"/>
          <w:sz w:val="28"/>
          <w:szCs w:val="28"/>
          <w:lang w:val="fr-FR"/>
        </w:rPr>
        <w:t xml:space="preserve"> soutien. </w:t>
      </w:r>
    </w:p>
    <w:bookmarkEnd w:id="0"/>
    <w:p w14:paraId="2C16AAC4" w14:textId="77777777" w:rsidR="00865C43" w:rsidRPr="00420630" w:rsidRDefault="00865C43" w:rsidP="007B1203">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3920FBC6" w14:textId="7C35C912" w:rsidR="004F0F6A" w:rsidRPr="00420630" w:rsidRDefault="00865C43" w:rsidP="007B1203">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6710534A" w14:textId="209FE404" w:rsidR="002A21FC" w:rsidRDefault="008762D8" w:rsidP="002A21FC">
      <w:pPr>
        <w:spacing w:line="360" w:lineRule="auto"/>
        <w:jc w:val="both"/>
        <w:rPr>
          <w:rFonts w:ascii="Times New Roman" w:hAnsi="Times New Roman" w:cs="Times New Roman"/>
          <w:sz w:val="28"/>
          <w:szCs w:val="28"/>
          <w:lang w:val="en-GB"/>
        </w:rPr>
      </w:pPr>
      <w:r w:rsidRPr="008762D8">
        <w:rPr>
          <w:rFonts w:ascii="Times New Roman" w:hAnsi="Times New Roman" w:cs="Times New Roman"/>
          <w:sz w:val="28"/>
          <w:szCs w:val="28"/>
          <w:lang w:val="en-GB"/>
        </w:rPr>
        <w:t xml:space="preserve">OHCHR continues to actively support efforts to </w:t>
      </w:r>
      <w:r w:rsidRPr="008762D8">
        <w:rPr>
          <w:rFonts w:ascii="Times New Roman" w:hAnsi="Times New Roman" w:cs="Times New Roman"/>
          <w:b/>
          <w:bCs/>
          <w:sz w:val="28"/>
          <w:szCs w:val="28"/>
          <w:lang w:val="en-GB"/>
        </w:rPr>
        <w:t>strengthen the</w:t>
      </w:r>
      <w:r w:rsidR="002A21FC" w:rsidRPr="002A21FC">
        <w:rPr>
          <w:rFonts w:ascii="Times New Roman" w:hAnsi="Times New Roman" w:cs="Times New Roman"/>
          <w:b/>
          <w:bCs/>
          <w:sz w:val="28"/>
          <w:szCs w:val="28"/>
          <w:lang w:val="en-GB"/>
        </w:rPr>
        <w:t xml:space="preserve"> treaty </w:t>
      </w:r>
      <w:r w:rsidRPr="008762D8">
        <w:rPr>
          <w:rFonts w:ascii="Times New Roman" w:hAnsi="Times New Roman" w:cs="Times New Roman"/>
          <w:b/>
          <w:bCs/>
          <w:sz w:val="28"/>
          <w:szCs w:val="28"/>
          <w:lang w:val="en-GB"/>
        </w:rPr>
        <w:t>body system</w:t>
      </w:r>
      <w:r w:rsidRPr="008762D8">
        <w:rPr>
          <w:rFonts w:ascii="Times New Roman" w:hAnsi="Times New Roman" w:cs="Times New Roman"/>
          <w:sz w:val="28"/>
          <w:szCs w:val="28"/>
          <w:lang w:val="en-GB"/>
        </w:rPr>
        <w:t>, which was the key topic at the 36th Annual</w:t>
      </w:r>
      <w:r w:rsidR="003E00FC">
        <w:rPr>
          <w:rFonts w:ascii="Times New Roman" w:hAnsi="Times New Roman" w:cs="Times New Roman"/>
          <w:sz w:val="28"/>
          <w:szCs w:val="28"/>
          <w:lang w:val="en-GB"/>
        </w:rPr>
        <w:t xml:space="preserve"> </w:t>
      </w:r>
      <w:r w:rsidRPr="008762D8">
        <w:rPr>
          <w:rFonts w:ascii="Times New Roman" w:hAnsi="Times New Roman" w:cs="Times New Roman"/>
          <w:sz w:val="28"/>
          <w:szCs w:val="28"/>
          <w:lang w:val="en-GB"/>
        </w:rPr>
        <w:t xml:space="preserve">Meeting of the Treaty Body Chairpersons in New York </w:t>
      </w:r>
      <w:r w:rsidRPr="008762D8">
        <w:rPr>
          <w:rFonts w:ascii="Times New Roman" w:hAnsi="Times New Roman" w:cs="Times New Roman"/>
          <w:sz w:val="28"/>
          <w:szCs w:val="28"/>
        </w:rPr>
        <w:t>in June</w:t>
      </w:r>
      <w:r w:rsidRPr="008762D8">
        <w:rPr>
          <w:rFonts w:ascii="Times New Roman" w:hAnsi="Times New Roman" w:cs="Times New Roman"/>
          <w:sz w:val="28"/>
          <w:szCs w:val="28"/>
          <w:lang w:val="en-GB"/>
        </w:rPr>
        <w:t xml:space="preserve">. </w:t>
      </w:r>
      <w:r w:rsidRPr="003E00FC">
        <w:rPr>
          <w:rFonts w:ascii="Times New Roman" w:hAnsi="Times New Roman" w:cs="Times New Roman"/>
          <w:sz w:val="28"/>
          <w:szCs w:val="28"/>
          <w:lang w:val="en-GB"/>
        </w:rPr>
        <w:t>The Chairpersons met with the Secretary-General and other senior UN officials, engaged with civil society and had a</w:t>
      </w:r>
      <w:r w:rsidR="002A21FC" w:rsidRPr="004013EF">
        <w:rPr>
          <w:rFonts w:ascii="Times New Roman" w:hAnsi="Times New Roman" w:cs="Times New Roman"/>
          <w:sz w:val="28"/>
          <w:szCs w:val="28"/>
          <w:lang w:val="en-GB"/>
        </w:rPr>
        <w:t xml:space="preserve"> </w:t>
      </w:r>
      <w:r w:rsidRPr="003E00FC">
        <w:rPr>
          <w:rFonts w:ascii="Times New Roman" w:hAnsi="Times New Roman" w:cs="Times New Roman"/>
          <w:sz w:val="28"/>
          <w:szCs w:val="28"/>
          <w:lang w:val="en-GB"/>
        </w:rPr>
        <w:t>comprehensive exchange with Member States. The Chairs made</w:t>
      </w:r>
      <w:r w:rsidR="002A21FC" w:rsidRPr="004013EF">
        <w:rPr>
          <w:rFonts w:ascii="Times New Roman" w:hAnsi="Times New Roman" w:cs="Times New Roman"/>
          <w:sz w:val="28"/>
          <w:szCs w:val="28"/>
          <w:lang w:val="en-GB"/>
        </w:rPr>
        <w:t xml:space="preserve"> </w:t>
      </w:r>
      <w:r w:rsidRPr="003E00FC">
        <w:rPr>
          <w:rFonts w:ascii="Times New Roman" w:hAnsi="Times New Roman" w:cs="Times New Roman"/>
          <w:sz w:val="28"/>
          <w:szCs w:val="28"/>
        </w:rPr>
        <w:t xml:space="preserve">marked </w:t>
      </w:r>
      <w:r w:rsidRPr="003E00FC">
        <w:rPr>
          <w:rFonts w:ascii="Times New Roman" w:hAnsi="Times New Roman" w:cs="Times New Roman"/>
          <w:sz w:val="28"/>
          <w:szCs w:val="28"/>
          <w:lang w:val="en-GB"/>
        </w:rPr>
        <w:t>progress in terms of aligning working methods, and they</w:t>
      </w:r>
      <w:r w:rsidR="002A21FC" w:rsidRPr="004013EF">
        <w:rPr>
          <w:rFonts w:ascii="Times New Roman" w:hAnsi="Times New Roman" w:cs="Times New Roman"/>
          <w:sz w:val="28"/>
          <w:szCs w:val="28"/>
          <w:lang w:val="en-GB"/>
        </w:rPr>
        <w:t xml:space="preserve"> </w:t>
      </w:r>
      <w:r w:rsidRPr="003E00FC">
        <w:rPr>
          <w:rFonts w:ascii="Times New Roman" w:hAnsi="Times New Roman" w:cs="Times New Roman"/>
          <w:sz w:val="28"/>
          <w:szCs w:val="28"/>
          <w:lang w:val="en-GB"/>
        </w:rPr>
        <w:t>advocated together for enlarged support for the implementation of the</w:t>
      </w:r>
      <w:r w:rsidR="002A21FC" w:rsidRPr="004013EF">
        <w:rPr>
          <w:rFonts w:ascii="Times New Roman" w:hAnsi="Times New Roman" w:cs="Times New Roman"/>
          <w:sz w:val="28"/>
          <w:szCs w:val="28"/>
          <w:lang w:val="en-GB"/>
        </w:rPr>
        <w:t xml:space="preserve"> </w:t>
      </w:r>
      <w:r w:rsidRPr="003E00FC">
        <w:rPr>
          <w:rFonts w:ascii="Times New Roman" w:hAnsi="Times New Roman" w:cs="Times New Roman"/>
          <w:sz w:val="28"/>
          <w:szCs w:val="28"/>
          <w:lang w:val="en-GB"/>
        </w:rPr>
        <w:t>treaty body strengthening process. At a well-attended meeting with</w:t>
      </w:r>
      <w:r w:rsidR="002A21FC" w:rsidRPr="003E00FC">
        <w:rPr>
          <w:rFonts w:ascii="Times New Roman" w:hAnsi="Times New Roman" w:cs="Times New Roman"/>
          <w:sz w:val="28"/>
          <w:szCs w:val="28"/>
          <w:lang w:val="en-GB"/>
        </w:rPr>
        <w:t xml:space="preserve"> </w:t>
      </w:r>
      <w:r w:rsidRPr="003E00FC">
        <w:rPr>
          <w:rFonts w:ascii="Times New Roman" w:hAnsi="Times New Roman" w:cs="Times New Roman"/>
          <w:sz w:val="28"/>
          <w:szCs w:val="28"/>
          <w:lang w:val="en-GB"/>
        </w:rPr>
        <w:t>Member States, the Chairs called for resources to implement the</w:t>
      </w:r>
      <w:r w:rsidR="002A21FC" w:rsidRPr="003E00FC">
        <w:rPr>
          <w:rFonts w:ascii="Times New Roman" w:hAnsi="Times New Roman" w:cs="Times New Roman"/>
          <w:sz w:val="28"/>
          <w:szCs w:val="28"/>
          <w:lang w:val="en-GB"/>
        </w:rPr>
        <w:t xml:space="preserve"> </w:t>
      </w:r>
      <w:r w:rsidRPr="003E00FC">
        <w:rPr>
          <w:rFonts w:ascii="Times New Roman" w:hAnsi="Times New Roman" w:cs="Times New Roman"/>
          <w:sz w:val="28"/>
          <w:szCs w:val="28"/>
          <w:lang w:val="en-GB"/>
        </w:rPr>
        <w:t xml:space="preserve">predictable review schedule and other key strengthening proposals. As the Committee was well represented by your Chair, I trust that the members will be briefed in depth </w:t>
      </w:r>
      <w:r w:rsidR="00BD5512" w:rsidRPr="003E00FC">
        <w:rPr>
          <w:rFonts w:ascii="Times New Roman" w:hAnsi="Times New Roman" w:cs="Times New Roman"/>
          <w:sz w:val="28"/>
          <w:szCs w:val="28"/>
          <w:lang w:val="en-GB"/>
        </w:rPr>
        <w:t>during</w:t>
      </w:r>
      <w:r w:rsidRPr="003E00FC">
        <w:rPr>
          <w:rFonts w:ascii="Times New Roman" w:hAnsi="Times New Roman" w:cs="Times New Roman"/>
          <w:sz w:val="28"/>
          <w:szCs w:val="28"/>
          <w:lang w:val="en-GB"/>
        </w:rPr>
        <w:t xml:space="preserve"> the present session</w:t>
      </w:r>
      <w:r w:rsidR="002A21FC">
        <w:rPr>
          <w:rFonts w:ascii="Times New Roman" w:hAnsi="Times New Roman" w:cs="Times New Roman"/>
          <w:sz w:val="28"/>
          <w:szCs w:val="28"/>
          <w:lang w:val="en-GB"/>
        </w:rPr>
        <w:t>.</w:t>
      </w:r>
    </w:p>
    <w:p w14:paraId="150508A3" w14:textId="77777777" w:rsidR="00865C43" w:rsidRPr="00420630" w:rsidRDefault="00865C43" w:rsidP="007B1203">
      <w:pPr>
        <w:spacing w:after="0"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Madam Chair,</w:t>
      </w:r>
    </w:p>
    <w:p w14:paraId="7D2914FA" w14:textId="77777777" w:rsidR="00865C43" w:rsidRPr="00420630" w:rsidRDefault="00865C43" w:rsidP="007B1203">
      <w:pPr>
        <w:spacing w:line="360" w:lineRule="auto"/>
        <w:rPr>
          <w:rFonts w:ascii="Times New Roman" w:hAnsi="Times New Roman" w:cs="Times New Roman"/>
          <w:i/>
          <w:sz w:val="28"/>
          <w:szCs w:val="28"/>
          <w:lang w:val="en-GB"/>
        </w:rPr>
      </w:pPr>
      <w:r w:rsidRPr="00420630">
        <w:rPr>
          <w:rFonts w:ascii="Times New Roman" w:hAnsi="Times New Roman" w:cs="Times New Roman"/>
          <w:i/>
          <w:sz w:val="28"/>
          <w:szCs w:val="28"/>
          <w:lang w:val="en-GB"/>
        </w:rPr>
        <w:t>Distinguished members,</w:t>
      </w:r>
    </w:p>
    <w:p w14:paraId="3EF98875" w14:textId="3478361C" w:rsidR="00026BB0" w:rsidRPr="00FD31C4" w:rsidRDefault="00026BB0" w:rsidP="007B1203">
      <w:pPr>
        <w:spacing w:after="0" w:line="360" w:lineRule="auto"/>
        <w:jc w:val="both"/>
        <w:rPr>
          <w:rFonts w:ascii="Times New Roman" w:hAnsi="Times New Roman" w:cs="Times New Roman"/>
          <w:iCs/>
          <w:sz w:val="28"/>
          <w:szCs w:val="28"/>
          <w:lang w:val="en-GB"/>
        </w:rPr>
      </w:pPr>
      <w:r w:rsidRPr="00FD31C4">
        <w:rPr>
          <w:rFonts w:ascii="Times New Roman" w:hAnsi="Times New Roman" w:cs="Times New Roman"/>
          <w:iCs/>
          <w:sz w:val="28"/>
          <w:szCs w:val="28"/>
          <w:lang w:val="en-GB"/>
        </w:rPr>
        <w:t xml:space="preserve">As you are aware, </w:t>
      </w:r>
      <w:r w:rsidR="00F741B0" w:rsidRPr="00FD31C4">
        <w:rPr>
          <w:rFonts w:ascii="Times New Roman" w:hAnsi="Times New Roman" w:cs="Times New Roman"/>
          <w:iCs/>
          <w:sz w:val="28"/>
          <w:szCs w:val="28"/>
          <w:lang w:val="en-GB"/>
        </w:rPr>
        <w:t xml:space="preserve">the Human Rights Council, </w:t>
      </w:r>
      <w:r w:rsidRPr="00FD31C4">
        <w:rPr>
          <w:rFonts w:ascii="Times New Roman" w:hAnsi="Times New Roman" w:cs="Times New Roman"/>
          <w:iCs/>
          <w:sz w:val="28"/>
          <w:szCs w:val="28"/>
          <w:lang w:val="en-GB"/>
        </w:rPr>
        <w:t>at its 56</w:t>
      </w:r>
      <w:r w:rsidRPr="00FD31C4">
        <w:rPr>
          <w:rFonts w:ascii="Times New Roman" w:hAnsi="Times New Roman" w:cs="Times New Roman"/>
          <w:iCs/>
          <w:sz w:val="28"/>
          <w:szCs w:val="28"/>
          <w:vertAlign w:val="superscript"/>
          <w:lang w:val="en-GB"/>
        </w:rPr>
        <w:t>th</w:t>
      </w:r>
      <w:r w:rsidRPr="00FD31C4">
        <w:rPr>
          <w:rFonts w:ascii="Times New Roman" w:hAnsi="Times New Roman" w:cs="Times New Roman"/>
          <w:iCs/>
          <w:sz w:val="28"/>
          <w:szCs w:val="28"/>
          <w:lang w:val="en-GB"/>
        </w:rPr>
        <w:t xml:space="preserve"> session</w:t>
      </w:r>
      <w:r w:rsidR="00F741B0" w:rsidRPr="00FD31C4">
        <w:rPr>
          <w:rFonts w:ascii="Times New Roman" w:hAnsi="Times New Roman" w:cs="Times New Roman"/>
          <w:iCs/>
          <w:sz w:val="28"/>
          <w:szCs w:val="28"/>
          <w:lang w:val="en-GB"/>
        </w:rPr>
        <w:t xml:space="preserve"> last month</w:t>
      </w:r>
      <w:r w:rsidRPr="00FD31C4">
        <w:rPr>
          <w:rFonts w:ascii="Times New Roman" w:hAnsi="Times New Roman" w:cs="Times New Roman"/>
          <w:iCs/>
          <w:sz w:val="28"/>
          <w:szCs w:val="28"/>
          <w:lang w:val="en-GB"/>
        </w:rPr>
        <w:t>, adopted resolution 56/5 (</w:t>
      </w:r>
      <w:hyperlink r:id="rId12" w:history="1">
        <w:r w:rsidRPr="00FD31C4">
          <w:rPr>
            <w:rStyle w:val="Hyperlink"/>
            <w:rFonts w:ascii="Times New Roman" w:hAnsi="Times New Roman" w:cs="Times New Roman"/>
            <w:iCs/>
            <w:sz w:val="28"/>
            <w:szCs w:val="28"/>
            <w:lang w:val="en-GB"/>
          </w:rPr>
          <w:t>A/HRC/RES/56/5</w:t>
        </w:r>
      </w:hyperlink>
      <w:r w:rsidRPr="00FD31C4">
        <w:rPr>
          <w:rFonts w:ascii="Times New Roman" w:hAnsi="Times New Roman" w:cs="Times New Roman"/>
          <w:iCs/>
          <w:sz w:val="28"/>
          <w:szCs w:val="28"/>
          <w:lang w:val="en-GB"/>
        </w:rPr>
        <w:t xml:space="preserve">) establishing an open-ended intergovernmental working group </w:t>
      </w:r>
      <w:r w:rsidR="00F741B0" w:rsidRPr="00FD31C4">
        <w:rPr>
          <w:rFonts w:ascii="Times New Roman" w:hAnsi="Times New Roman" w:cs="Times New Roman"/>
          <w:iCs/>
          <w:sz w:val="28"/>
          <w:szCs w:val="28"/>
          <w:lang w:val="en-GB"/>
        </w:rPr>
        <w:t>to</w:t>
      </w:r>
      <w:r w:rsidRPr="00FD31C4">
        <w:rPr>
          <w:rFonts w:ascii="Times New Roman" w:hAnsi="Times New Roman" w:cs="Times New Roman"/>
          <w:iCs/>
          <w:sz w:val="28"/>
          <w:szCs w:val="28"/>
          <w:lang w:val="en-GB"/>
        </w:rPr>
        <w:t xml:space="preserve"> explor</w:t>
      </w:r>
      <w:r w:rsidR="00F741B0" w:rsidRPr="00FD31C4">
        <w:rPr>
          <w:rFonts w:ascii="Times New Roman" w:hAnsi="Times New Roman" w:cs="Times New Roman"/>
          <w:iCs/>
          <w:sz w:val="28"/>
          <w:szCs w:val="28"/>
          <w:lang w:val="en-GB"/>
        </w:rPr>
        <w:t>e</w:t>
      </w:r>
      <w:r w:rsidRPr="00FD31C4">
        <w:rPr>
          <w:rFonts w:ascii="Times New Roman" w:hAnsi="Times New Roman" w:cs="Times New Roman"/>
          <w:iCs/>
          <w:sz w:val="28"/>
          <w:szCs w:val="28"/>
          <w:lang w:val="en-GB"/>
        </w:rPr>
        <w:t xml:space="preserve"> the possibility of elaborating and submitting to the Council a </w:t>
      </w:r>
      <w:r w:rsidRPr="00FD31C4">
        <w:rPr>
          <w:rFonts w:ascii="Times New Roman" w:hAnsi="Times New Roman" w:cs="Times New Roman"/>
          <w:b/>
          <w:bCs/>
          <w:iCs/>
          <w:sz w:val="28"/>
          <w:szCs w:val="28"/>
          <w:lang w:val="en-GB"/>
        </w:rPr>
        <w:t>draft optional protocol to the Convention on the Rights of the Child</w:t>
      </w:r>
      <w:r w:rsidR="00F741B0" w:rsidRPr="00FD31C4">
        <w:rPr>
          <w:rFonts w:ascii="Times New Roman" w:hAnsi="Times New Roman" w:cs="Times New Roman"/>
          <w:b/>
          <w:bCs/>
          <w:iCs/>
          <w:sz w:val="28"/>
          <w:szCs w:val="28"/>
          <w:lang w:val="en-GB"/>
        </w:rPr>
        <w:t xml:space="preserve"> </w:t>
      </w:r>
      <w:r w:rsidR="00F9027D" w:rsidRPr="00FD31C4">
        <w:rPr>
          <w:rFonts w:ascii="Times New Roman" w:hAnsi="Times New Roman" w:cs="Times New Roman"/>
          <w:iCs/>
          <w:sz w:val="28"/>
          <w:szCs w:val="28"/>
          <w:lang w:val="en-GB"/>
        </w:rPr>
        <w:t>e</w:t>
      </w:r>
      <w:r w:rsidR="00F741B0" w:rsidRPr="00FD31C4">
        <w:rPr>
          <w:rFonts w:ascii="Times New Roman" w:hAnsi="Times New Roman" w:cs="Times New Roman"/>
          <w:iCs/>
          <w:sz w:val="28"/>
          <w:szCs w:val="28"/>
          <w:lang w:val="en-GB"/>
        </w:rPr>
        <w:t>xplicitly recognizing that the right to education includes early childhood care and education</w:t>
      </w:r>
      <w:r w:rsidRPr="00FD31C4">
        <w:rPr>
          <w:rFonts w:ascii="Times New Roman" w:hAnsi="Times New Roman" w:cs="Times New Roman"/>
          <w:iCs/>
          <w:sz w:val="28"/>
          <w:szCs w:val="28"/>
          <w:lang w:val="en-GB"/>
        </w:rPr>
        <w:t xml:space="preserve">. </w:t>
      </w:r>
      <w:r w:rsidR="00DD3D78" w:rsidRPr="00FD31C4">
        <w:rPr>
          <w:rFonts w:ascii="Times New Roman" w:hAnsi="Times New Roman" w:cs="Times New Roman"/>
          <w:iCs/>
          <w:sz w:val="28"/>
          <w:szCs w:val="28"/>
          <w:lang w:val="en-GB"/>
        </w:rPr>
        <w:t>Furthermore,</w:t>
      </w:r>
      <w:r w:rsidR="00786566" w:rsidRPr="00FD31C4">
        <w:rPr>
          <w:rFonts w:ascii="Times New Roman" w:hAnsi="Times New Roman" w:cs="Times New Roman"/>
          <w:iCs/>
          <w:sz w:val="28"/>
          <w:szCs w:val="28"/>
          <w:lang w:val="en-GB"/>
        </w:rPr>
        <w:t xml:space="preserve"> </w:t>
      </w:r>
      <w:r w:rsidR="00133592" w:rsidRPr="00FD31C4">
        <w:rPr>
          <w:rFonts w:ascii="Times New Roman" w:hAnsi="Times New Roman" w:cs="Times New Roman"/>
          <w:iCs/>
          <w:sz w:val="28"/>
          <w:szCs w:val="28"/>
          <w:lang w:val="en-GB"/>
        </w:rPr>
        <w:t>the proposed draft optional protocol will aim</w:t>
      </w:r>
      <w:r w:rsidRPr="00FD31C4">
        <w:rPr>
          <w:rFonts w:ascii="Times New Roman" w:hAnsi="Times New Roman" w:cs="Times New Roman"/>
          <w:iCs/>
          <w:sz w:val="28"/>
          <w:szCs w:val="28"/>
          <w:lang w:val="en-GB"/>
        </w:rPr>
        <w:t xml:space="preserve"> to </w:t>
      </w:r>
      <w:r w:rsidR="00DD3D78" w:rsidRPr="00FD31C4">
        <w:rPr>
          <w:rFonts w:ascii="Times New Roman" w:hAnsi="Times New Roman" w:cs="Times New Roman"/>
          <w:iCs/>
          <w:sz w:val="28"/>
          <w:szCs w:val="28"/>
          <w:lang w:val="en-GB"/>
        </w:rPr>
        <w:t>make</w:t>
      </w:r>
      <w:r w:rsidRPr="00FD31C4">
        <w:rPr>
          <w:rFonts w:ascii="Times New Roman" w:hAnsi="Times New Roman" w:cs="Times New Roman"/>
          <w:iCs/>
          <w:sz w:val="28"/>
          <w:szCs w:val="28"/>
          <w:lang w:val="en-GB"/>
        </w:rPr>
        <w:t xml:space="preserve"> </w:t>
      </w:r>
      <w:r w:rsidRPr="00FD31C4">
        <w:rPr>
          <w:rFonts w:ascii="Times New Roman" w:hAnsi="Times New Roman" w:cs="Times New Roman"/>
          <w:iCs/>
          <w:sz w:val="28"/>
          <w:szCs w:val="28"/>
          <w:u w:val="single"/>
          <w:lang w:val="en-GB"/>
        </w:rPr>
        <w:t>public pre-primary education available free to all</w:t>
      </w:r>
      <w:r w:rsidRPr="00FD31C4">
        <w:rPr>
          <w:rFonts w:ascii="Times New Roman" w:hAnsi="Times New Roman" w:cs="Times New Roman"/>
          <w:iCs/>
          <w:sz w:val="28"/>
          <w:szCs w:val="28"/>
          <w:lang w:val="en-GB"/>
        </w:rPr>
        <w:t>, beginning with at least one year</w:t>
      </w:r>
      <w:r w:rsidR="00CC23E6" w:rsidRPr="00FD31C4">
        <w:rPr>
          <w:rFonts w:ascii="Times New Roman" w:hAnsi="Times New Roman" w:cs="Times New Roman"/>
          <w:iCs/>
          <w:sz w:val="28"/>
          <w:szCs w:val="28"/>
          <w:lang w:val="en-GB"/>
        </w:rPr>
        <w:t xml:space="preserve"> and </w:t>
      </w:r>
      <w:r w:rsidRPr="00FD31C4">
        <w:rPr>
          <w:rFonts w:ascii="Times New Roman" w:hAnsi="Times New Roman" w:cs="Times New Roman"/>
          <w:iCs/>
          <w:sz w:val="28"/>
          <w:szCs w:val="28"/>
          <w:u w:val="single"/>
          <w:lang w:val="en-GB"/>
        </w:rPr>
        <w:t>public secondary education available free to all</w:t>
      </w:r>
      <w:r w:rsidR="00133592" w:rsidRPr="00FD31C4">
        <w:rPr>
          <w:rFonts w:ascii="Times New Roman" w:hAnsi="Times New Roman" w:cs="Times New Roman"/>
          <w:iCs/>
          <w:sz w:val="28"/>
          <w:szCs w:val="28"/>
          <w:lang w:val="en-GB"/>
        </w:rPr>
        <w:t>, with a view to achieving the right to education</w:t>
      </w:r>
      <w:r w:rsidR="00CC23E6" w:rsidRPr="00FD31C4">
        <w:rPr>
          <w:rFonts w:ascii="Times New Roman" w:hAnsi="Times New Roman" w:cs="Times New Roman"/>
          <w:iCs/>
          <w:sz w:val="28"/>
          <w:szCs w:val="28"/>
          <w:lang w:val="en-GB"/>
        </w:rPr>
        <w:t xml:space="preserve">. </w:t>
      </w:r>
      <w:r w:rsidR="00F50BCA" w:rsidRPr="00FD31C4">
        <w:rPr>
          <w:rFonts w:ascii="Times New Roman" w:hAnsi="Times New Roman" w:cs="Times New Roman"/>
          <w:iCs/>
          <w:sz w:val="28"/>
          <w:szCs w:val="28"/>
          <w:lang w:val="en-GB"/>
        </w:rPr>
        <w:t>It will also aim to</w:t>
      </w:r>
      <w:r w:rsidR="00CC23E6" w:rsidRPr="00FD31C4">
        <w:rPr>
          <w:rFonts w:ascii="Times New Roman" w:hAnsi="Times New Roman" w:cs="Times New Roman"/>
          <w:iCs/>
          <w:sz w:val="28"/>
          <w:szCs w:val="28"/>
          <w:lang w:val="en-GB"/>
        </w:rPr>
        <w:t xml:space="preserve"> </w:t>
      </w:r>
      <w:r w:rsidRPr="00FD31C4">
        <w:rPr>
          <w:rFonts w:ascii="Times New Roman" w:hAnsi="Times New Roman" w:cs="Times New Roman"/>
          <w:iCs/>
          <w:sz w:val="28"/>
          <w:szCs w:val="28"/>
          <w:lang w:val="en-GB"/>
        </w:rPr>
        <w:t>promote and encourage international cooperation in matters relating to education</w:t>
      </w:r>
      <w:r w:rsidR="00CC23E6" w:rsidRPr="00FD31C4">
        <w:rPr>
          <w:rFonts w:ascii="Times New Roman" w:hAnsi="Times New Roman" w:cs="Times New Roman"/>
          <w:iCs/>
          <w:sz w:val="28"/>
          <w:szCs w:val="28"/>
          <w:lang w:val="en-GB"/>
        </w:rPr>
        <w:t xml:space="preserve">.  </w:t>
      </w:r>
      <w:r w:rsidR="003E00FC">
        <w:rPr>
          <w:rFonts w:ascii="Times New Roman" w:hAnsi="Times New Roman" w:cs="Times New Roman"/>
          <w:iCs/>
          <w:sz w:val="28"/>
          <w:szCs w:val="28"/>
          <w:lang w:val="en-GB"/>
        </w:rPr>
        <w:t>It is envisaged to have</w:t>
      </w:r>
      <w:r w:rsidR="003E00FC" w:rsidRPr="00FD31C4">
        <w:rPr>
          <w:rFonts w:ascii="Times New Roman" w:hAnsi="Times New Roman" w:cs="Times New Roman"/>
          <w:iCs/>
          <w:sz w:val="28"/>
          <w:szCs w:val="28"/>
          <w:lang w:val="en-GB"/>
        </w:rPr>
        <w:t xml:space="preserve"> </w:t>
      </w:r>
      <w:r w:rsidRPr="00FD31C4">
        <w:rPr>
          <w:rFonts w:ascii="Times New Roman" w:hAnsi="Times New Roman" w:cs="Times New Roman"/>
          <w:iCs/>
          <w:sz w:val="28"/>
          <w:szCs w:val="28"/>
          <w:lang w:val="en-GB"/>
        </w:rPr>
        <w:t xml:space="preserve">provision </w:t>
      </w:r>
      <w:r w:rsidR="00CC23E6" w:rsidRPr="00FD31C4">
        <w:rPr>
          <w:rFonts w:ascii="Times New Roman" w:hAnsi="Times New Roman" w:cs="Times New Roman"/>
          <w:iCs/>
          <w:sz w:val="28"/>
          <w:szCs w:val="28"/>
          <w:lang w:val="en-GB"/>
        </w:rPr>
        <w:t xml:space="preserve">considered </w:t>
      </w:r>
      <w:r w:rsidRPr="00FD31C4">
        <w:rPr>
          <w:rFonts w:ascii="Times New Roman" w:hAnsi="Times New Roman" w:cs="Times New Roman"/>
          <w:iCs/>
          <w:sz w:val="28"/>
          <w:szCs w:val="28"/>
          <w:lang w:val="en-GB"/>
        </w:rPr>
        <w:t xml:space="preserve">that would allow for States parties to the </w:t>
      </w:r>
      <w:r w:rsidRPr="00FD31C4">
        <w:rPr>
          <w:rFonts w:ascii="Times New Roman" w:hAnsi="Times New Roman" w:cs="Times New Roman"/>
          <w:iCs/>
          <w:sz w:val="28"/>
          <w:szCs w:val="28"/>
          <w:lang w:val="en-GB"/>
        </w:rPr>
        <w:lastRenderedPageBreak/>
        <w:t xml:space="preserve">Convention on the Rights of the Child to incorporate all reporting on their obligations under </w:t>
      </w:r>
      <w:r w:rsidR="00A42444" w:rsidRPr="00FD31C4">
        <w:rPr>
          <w:rFonts w:ascii="Times New Roman" w:hAnsi="Times New Roman" w:cs="Times New Roman"/>
          <w:iCs/>
          <w:sz w:val="28"/>
          <w:szCs w:val="28"/>
          <w:lang w:val="en-GB"/>
        </w:rPr>
        <w:t xml:space="preserve">this </w:t>
      </w:r>
      <w:r w:rsidRPr="00FD31C4">
        <w:rPr>
          <w:rFonts w:ascii="Times New Roman" w:hAnsi="Times New Roman" w:cs="Times New Roman"/>
          <w:iCs/>
          <w:sz w:val="28"/>
          <w:szCs w:val="28"/>
          <w:lang w:val="en-GB"/>
        </w:rPr>
        <w:t>optional protocol into their reports submitted under article 44 of the Convention, eliminating the need for an initial or other separate reports</w:t>
      </w:r>
      <w:r w:rsidR="00CC23E6" w:rsidRPr="00FD31C4">
        <w:rPr>
          <w:rFonts w:ascii="Times New Roman" w:hAnsi="Times New Roman" w:cs="Times New Roman"/>
          <w:iCs/>
          <w:sz w:val="28"/>
          <w:szCs w:val="28"/>
          <w:lang w:val="en-GB"/>
        </w:rPr>
        <w:t>.</w:t>
      </w:r>
      <w:r w:rsidR="00750E9D" w:rsidRPr="00FD31C4">
        <w:rPr>
          <w:rFonts w:ascii="Times New Roman" w:hAnsi="Times New Roman" w:cs="Times New Roman"/>
          <w:iCs/>
          <w:sz w:val="28"/>
          <w:szCs w:val="28"/>
          <w:lang w:val="en-GB"/>
        </w:rPr>
        <w:t xml:space="preserve"> </w:t>
      </w:r>
      <w:r w:rsidR="00B66174">
        <w:rPr>
          <w:rFonts w:ascii="Times New Roman" w:hAnsi="Times New Roman" w:cs="Times New Roman"/>
          <w:iCs/>
          <w:sz w:val="28"/>
          <w:szCs w:val="28"/>
          <w:lang w:val="en-GB"/>
        </w:rPr>
        <w:t>R</w:t>
      </w:r>
      <w:r w:rsidRPr="00FD31C4">
        <w:rPr>
          <w:rFonts w:ascii="Times New Roman" w:hAnsi="Times New Roman" w:cs="Times New Roman"/>
          <w:iCs/>
          <w:sz w:val="28"/>
          <w:szCs w:val="28"/>
          <w:lang w:val="en-GB"/>
        </w:rPr>
        <w:t xml:space="preserve">epresentatives of the Committee on the Rights of the Child </w:t>
      </w:r>
      <w:r w:rsidR="00750E9D" w:rsidRPr="00FD31C4">
        <w:rPr>
          <w:rFonts w:ascii="Times New Roman" w:hAnsi="Times New Roman" w:cs="Times New Roman"/>
          <w:iCs/>
          <w:sz w:val="28"/>
          <w:szCs w:val="28"/>
          <w:lang w:val="en-GB"/>
        </w:rPr>
        <w:t xml:space="preserve">will be invited </w:t>
      </w:r>
      <w:r w:rsidRPr="00FD31C4">
        <w:rPr>
          <w:rFonts w:ascii="Times New Roman" w:hAnsi="Times New Roman" w:cs="Times New Roman"/>
          <w:iCs/>
          <w:sz w:val="28"/>
          <w:szCs w:val="28"/>
          <w:lang w:val="en-GB"/>
        </w:rPr>
        <w:t xml:space="preserve">to attend sessions of the </w:t>
      </w:r>
      <w:r w:rsidR="00750E9D" w:rsidRPr="00FD31C4">
        <w:rPr>
          <w:rFonts w:ascii="Times New Roman" w:hAnsi="Times New Roman" w:cs="Times New Roman"/>
          <w:iCs/>
          <w:sz w:val="28"/>
          <w:szCs w:val="28"/>
          <w:lang w:val="en-GB"/>
        </w:rPr>
        <w:t xml:space="preserve">open-ended intergovernmental working group </w:t>
      </w:r>
      <w:r w:rsidRPr="00FD31C4">
        <w:rPr>
          <w:rFonts w:ascii="Times New Roman" w:hAnsi="Times New Roman" w:cs="Times New Roman"/>
          <w:iCs/>
          <w:sz w:val="28"/>
          <w:szCs w:val="28"/>
          <w:lang w:val="en-GB"/>
        </w:rPr>
        <w:t>as resource persons.</w:t>
      </w:r>
      <w:r w:rsidR="00F741B0" w:rsidRPr="00FD31C4">
        <w:rPr>
          <w:rFonts w:ascii="Times New Roman" w:hAnsi="Times New Roman" w:cs="Times New Roman"/>
          <w:iCs/>
          <w:sz w:val="28"/>
          <w:szCs w:val="28"/>
          <w:lang w:val="en-GB"/>
        </w:rPr>
        <w:t xml:space="preserve"> The penholders of this resolution </w:t>
      </w:r>
      <w:r w:rsidR="003D16BD" w:rsidRPr="00FD31C4">
        <w:rPr>
          <w:rFonts w:ascii="Times New Roman" w:hAnsi="Times New Roman" w:cs="Times New Roman"/>
          <w:iCs/>
          <w:sz w:val="28"/>
          <w:szCs w:val="28"/>
          <w:lang w:val="en-GB"/>
        </w:rPr>
        <w:t>we</w:t>
      </w:r>
      <w:r w:rsidR="00F741B0" w:rsidRPr="00FD31C4">
        <w:rPr>
          <w:rFonts w:ascii="Times New Roman" w:hAnsi="Times New Roman" w:cs="Times New Roman"/>
          <w:iCs/>
          <w:sz w:val="28"/>
          <w:szCs w:val="28"/>
          <w:lang w:val="en-GB"/>
        </w:rPr>
        <w:t xml:space="preserve">re the Dominican Republic, Luxembourg and Sierra Leone </w:t>
      </w:r>
      <w:r w:rsidR="00AD45CA">
        <w:rPr>
          <w:rFonts w:ascii="Times New Roman" w:hAnsi="Times New Roman" w:cs="Times New Roman"/>
          <w:iCs/>
          <w:sz w:val="28"/>
          <w:szCs w:val="28"/>
          <w:lang w:val="en-GB"/>
        </w:rPr>
        <w:t xml:space="preserve">and they had </w:t>
      </w:r>
      <w:r w:rsidR="00F741B0" w:rsidRPr="00FD31C4">
        <w:rPr>
          <w:rFonts w:ascii="Times New Roman" w:hAnsi="Times New Roman" w:cs="Times New Roman"/>
          <w:iCs/>
          <w:sz w:val="28"/>
          <w:szCs w:val="28"/>
          <w:lang w:val="en-GB"/>
        </w:rPr>
        <w:t>a wide cross-regional sponsorship.</w:t>
      </w:r>
    </w:p>
    <w:p w14:paraId="44B88DE6" w14:textId="77777777" w:rsidR="006A1AFF" w:rsidRPr="00FD31C4" w:rsidRDefault="006A1AFF" w:rsidP="007B1203">
      <w:pPr>
        <w:spacing w:after="0" w:line="360" w:lineRule="auto"/>
        <w:jc w:val="both"/>
        <w:rPr>
          <w:rFonts w:ascii="Times New Roman" w:hAnsi="Times New Roman" w:cs="Times New Roman"/>
          <w:iCs/>
          <w:sz w:val="28"/>
          <w:szCs w:val="28"/>
          <w:lang w:val="en-GB"/>
        </w:rPr>
      </w:pPr>
    </w:p>
    <w:p w14:paraId="41FD1927" w14:textId="33D73AD2" w:rsidR="00E41CE9" w:rsidRPr="00FD31C4" w:rsidRDefault="00397DAA" w:rsidP="007B1203">
      <w:pPr>
        <w:spacing w:after="0" w:line="360" w:lineRule="auto"/>
        <w:jc w:val="both"/>
        <w:rPr>
          <w:rFonts w:ascii="Times New Roman" w:hAnsi="Times New Roman" w:cs="Times New Roman"/>
          <w:iCs/>
          <w:sz w:val="28"/>
          <w:szCs w:val="28"/>
          <w:lang w:val="en-GB"/>
        </w:rPr>
      </w:pPr>
      <w:r w:rsidRPr="00FD31C4">
        <w:rPr>
          <w:rFonts w:ascii="Times New Roman" w:hAnsi="Times New Roman" w:cs="Times New Roman"/>
          <w:iCs/>
          <w:sz w:val="28"/>
          <w:szCs w:val="28"/>
          <w:lang w:val="en-GB"/>
        </w:rPr>
        <w:t>With</w:t>
      </w:r>
      <w:r w:rsidR="003623E2" w:rsidRPr="00FD31C4">
        <w:rPr>
          <w:rFonts w:ascii="Times New Roman" w:hAnsi="Times New Roman" w:cs="Times New Roman"/>
          <w:iCs/>
          <w:sz w:val="28"/>
          <w:szCs w:val="28"/>
          <w:lang w:val="en-GB"/>
        </w:rPr>
        <w:t xml:space="preserve"> reference to the </w:t>
      </w:r>
      <w:r w:rsidR="003623E2" w:rsidRPr="00FD31C4">
        <w:rPr>
          <w:rFonts w:ascii="Times New Roman" w:hAnsi="Times New Roman" w:cs="Times New Roman"/>
          <w:b/>
          <w:bCs/>
          <w:iCs/>
          <w:sz w:val="28"/>
          <w:szCs w:val="28"/>
          <w:lang w:val="en-GB"/>
        </w:rPr>
        <w:t>Summit of the Future</w:t>
      </w:r>
      <w:r w:rsidR="00602086" w:rsidRPr="00FD31C4">
        <w:rPr>
          <w:rFonts w:ascii="Times New Roman" w:hAnsi="Times New Roman" w:cs="Times New Roman"/>
          <w:iCs/>
          <w:sz w:val="28"/>
          <w:szCs w:val="28"/>
          <w:lang w:val="en-GB"/>
        </w:rPr>
        <w:t xml:space="preserve">, </w:t>
      </w:r>
      <w:r w:rsidR="006A1AFF" w:rsidRPr="00FD31C4">
        <w:rPr>
          <w:rFonts w:ascii="Times New Roman" w:hAnsi="Times New Roman" w:cs="Times New Roman"/>
          <w:iCs/>
          <w:sz w:val="28"/>
          <w:szCs w:val="28"/>
          <w:lang w:val="en-GB"/>
        </w:rPr>
        <w:t xml:space="preserve">OHCHR will contribute to the Youth Action Day, which will take place on 20 September in </w:t>
      </w:r>
      <w:r w:rsidR="00602086" w:rsidRPr="00FD31C4">
        <w:rPr>
          <w:rFonts w:ascii="Times New Roman" w:hAnsi="Times New Roman" w:cs="Times New Roman"/>
          <w:iCs/>
          <w:sz w:val="28"/>
          <w:szCs w:val="28"/>
          <w:lang w:val="en-GB"/>
        </w:rPr>
        <w:t>New York</w:t>
      </w:r>
      <w:r w:rsidR="006A1AFF" w:rsidRPr="00FD31C4">
        <w:rPr>
          <w:rFonts w:ascii="Times New Roman" w:hAnsi="Times New Roman" w:cs="Times New Roman"/>
          <w:iCs/>
          <w:sz w:val="28"/>
          <w:szCs w:val="28"/>
          <w:lang w:val="en-GB"/>
        </w:rPr>
        <w:t xml:space="preserve">.  Together with UNESCO, UNDP and several youth organizations and </w:t>
      </w:r>
      <w:r w:rsidR="003C0D6D" w:rsidRPr="00FD31C4">
        <w:rPr>
          <w:rFonts w:ascii="Times New Roman" w:hAnsi="Times New Roman" w:cs="Times New Roman"/>
          <w:iCs/>
          <w:sz w:val="28"/>
          <w:szCs w:val="28"/>
          <w:lang w:val="en-GB"/>
        </w:rPr>
        <w:t>civil society organisations</w:t>
      </w:r>
      <w:r w:rsidR="006A1AFF" w:rsidRPr="00FD31C4">
        <w:rPr>
          <w:rFonts w:ascii="Times New Roman" w:hAnsi="Times New Roman" w:cs="Times New Roman"/>
          <w:iCs/>
          <w:sz w:val="28"/>
          <w:szCs w:val="28"/>
          <w:lang w:val="en-GB"/>
        </w:rPr>
        <w:t>, OHCHR will co-lead a thematic session focused on Youth and Governance.  Several members of the Youth Advisory Board</w:t>
      </w:r>
      <w:r w:rsidR="00AD45CA">
        <w:rPr>
          <w:rFonts w:ascii="Times New Roman" w:hAnsi="Times New Roman" w:cs="Times New Roman"/>
          <w:iCs/>
          <w:sz w:val="28"/>
          <w:szCs w:val="28"/>
          <w:lang w:val="en-GB"/>
        </w:rPr>
        <w:t>,</w:t>
      </w:r>
      <w:r w:rsidR="006A1AFF" w:rsidRPr="00FD31C4">
        <w:rPr>
          <w:rFonts w:ascii="Times New Roman" w:hAnsi="Times New Roman" w:cs="Times New Roman"/>
          <w:iCs/>
          <w:sz w:val="28"/>
          <w:szCs w:val="28"/>
          <w:lang w:val="en-GB"/>
        </w:rPr>
        <w:t xml:space="preserve"> which supported OHCHR’s partnership with Education Above All (EAA), as well as the Human Rights 75 Youth Advisory Group</w:t>
      </w:r>
      <w:r w:rsidR="00AD45CA">
        <w:rPr>
          <w:rFonts w:ascii="Times New Roman" w:hAnsi="Times New Roman" w:cs="Times New Roman"/>
          <w:iCs/>
          <w:sz w:val="28"/>
          <w:szCs w:val="28"/>
          <w:lang w:val="en-GB"/>
        </w:rPr>
        <w:t>,</w:t>
      </w:r>
      <w:r w:rsidR="006A1AFF" w:rsidRPr="00FD31C4">
        <w:rPr>
          <w:rFonts w:ascii="Times New Roman" w:hAnsi="Times New Roman" w:cs="Times New Roman"/>
          <w:iCs/>
          <w:sz w:val="28"/>
          <w:szCs w:val="28"/>
          <w:lang w:val="en-GB"/>
        </w:rPr>
        <w:t xml:space="preserve"> which accompanied the Human Rights 75 initiative, will participat</w:t>
      </w:r>
      <w:r w:rsidR="00F9027D" w:rsidRPr="00FD31C4">
        <w:rPr>
          <w:rFonts w:ascii="Times New Roman" w:hAnsi="Times New Roman" w:cs="Times New Roman"/>
          <w:iCs/>
          <w:sz w:val="28"/>
          <w:szCs w:val="28"/>
          <w:lang w:val="en-GB"/>
        </w:rPr>
        <w:t>e</w:t>
      </w:r>
      <w:r w:rsidR="006A1AFF" w:rsidRPr="00FD31C4">
        <w:rPr>
          <w:rFonts w:ascii="Times New Roman" w:hAnsi="Times New Roman" w:cs="Times New Roman"/>
          <w:iCs/>
          <w:sz w:val="28"/>
          <w:szCs w:val="28"/>
          <w:lang w:val="en-GB"/>
        </w:rPr>
        <w:t xml:space="preserve"> in the Youth Action Day, including as part of a panel focusing on youth participation in national decision-making processes. </w:t>
      </w:r>
    </w:p>
    <w:p w14:paraId="525B1CAC" w14:textId="77777777" w:rsidR="00A42444" w:rsidRPr="00420630" w:rsidRDefault="00A42444" w:rsidP="007B1203">
      <w:pPr>
        <w:spacing w:after="0" w:line="360" w:lineRule="auto"/>
        <w:rPr>
          <w:rFonts w:ascii="Times New Roman" w:hAnsi="Times New Roman" w:cs="Times New Roman"/>
          <w:i/>
          <w:sz w:val="28"/>
          <w:szCs w:val="28"/>
          <w:lang w:val="en-GB"/>
        </w:rPr>
      </w:pPr>
    </w:p>
    <w:p w14:paraId="6A872171" w14:textId="77777777" w:rsidR="00AD45CA" w:rsidRPr="00420630" w:rsidRDefault="00AD45CA" w:rsidP="007B1203">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firstLine="720"/>
        <w:jc w:val="both"/>
        <w:rPr>
          <w:rFonts w:ascii="Times New Roman" w:eastAsia="Times New Roman" w:hAnsi="Times New Roman" w:cs="Times New Roman"/>
          <w:i/>
          <w:iCs/>
          <w:color w:val="auto"/>
          <w:sz w:val="28"/>
          <w:szCs w:val="28"/>
          <w:bdr w:val="none" w:sz="0" w:space="0" w:color="auto"/>
          <w:lang w:val="fr-FR" w:eastAsia="en-GB"/>
        </w:rPr>
      </w:pPr>
      <w:r w:rsidRPr="00420630">
        <w:rPr>
          <w:rFonts w:ascii="Times New Roman" w:eastAsia="Times New Roman" w:hAnsi="Times New Roman" w:cs="Times New Roman"/>
          <w:i/>
          <w:iCs/>
          <w:color w:val="auto"/>
          <w:sz w:val="28"/>
          <w:szCs w:val="28"/>
          <w:bdr w:val="none" w:sz="0" w:space="0" w:color="auto"/>
          <w:lang w:val="fr-FR" w:eastAsia="en-GB"/>
        </w:rPr>
        <w:t xml:space="preserve">Madame la Présidente, Mesdames et Messieurs les membres, </w:t>
      </w:r>
    </w:p>
    <w:p w14:paraId="2F1B6EFB" w14:textId="77777777" w:rsidR="00AD45CA" w:rsidRDefault="00AD45CA" w:rsidP="00AD45CA">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p>
    <w:p w14:paraId="1E9116AD" w14:textId="51192B44" w:rsidR="00AD45CA" w:rsidRDefault="00AD45CA" w:rsidP="00AD45CA">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r w:rsidRPr="00420630">
        <w:rPr>
          <w:rFonts w:ascii="Times New Roman" w:eastAsia="Times New Roman" w:hAnsi="Times New Roman" w:cs="Times New Roman"/>
          <w:color w:val="auto"/>
          <w:sz w:val="28"/>
          <w:szCs w:val="28"/>
          <w:bdr w:val="none" w:sz="0" w:space="0" w:color="auto"/>
          <w:lang w:val="fr-FR" w:eastAsia="en-GB"/>
        </w:rPr>
        <w:t xml:space="preserve">Au cours de cette session très chargée, vous examinerez les rapports de six États parties issus de diverses régions du monde : Argentine, Arménie, Bahreïn, Israël, Mexique et Turkménistan. </w:t>
      </w:r>
      <w:r w:rsidR="00FE68D6">
        <w:rPr>
          <w:rFonts w:ascii="Times New Roman" w:eastAsia="Times New Roman" w:hAnsi="Times New Roman" w:cs="Times New Roman"/>
          <w:color w:val="auto"/>
          <w:sz w:val="28"/>
          <w:szCs w:val="28"/>
          <w:bdr w:val="none" w:sz="0" w:space="0" w:color="auto"/>
          <w:lang w:val="fr-FR" w:eastAsia="en-GB"/>
        </w:rPr>
        <w:t>Vous examinerez également - d</w:t>
      </w:r>
      <w:r w:rsidRPr="00420630">
        <w:rPr>
          <w:rFonts w:ascii="Times New Roman" w:eastAsia="Times New Roman" w:hAnsi="Times New Roman" w:cs="Times New Roman"/>
          <w:color w:val="auto"/>
          <w:sz w:val="28"/>
          <w:szCs w:val="28"/>
          <w:bdr w:val="none" w:sz="0" w:space="0" w:color="auto"/>
          <w:lang w:val="fr-FR" w:eastAsia="en-GB"/>
        </w:rPr>
        <w:t xml:space="preserve">ans le cadre du </w:t>
      </w:r>
      <w:r w:rsidR="00420630">
        <w:rPr>
          <w:rFonts w:ascii="Times New Roman" w:eastAsia="Times New Roman" w:hAnsi="Times New Roman" w:cs="Times New Roman"/>
          <w:color w:val="auto"/>
          <w:sz w:val="28"/>
          <w:szCs w:val="28"/>
          <w:bdr w:val="none" w:sz="0" w:space="0" w:color="auto"/>
          <w:lang w:val="fr-FR" w:eastAsia="en-GB"/>
        </w:rPr>
        <w:t>P</w:t>
      </w:r>
      <w:r w:rsidRPr="00420630">
        <w:rPr>
          <w:rFonts w:ascii="Times New Roman" w:eastAsia="Times New Roman" w:hAnsi="Times New Roman" w:cs="Times New Roman"/>
          <w:color w:val="auto"/>
          <w:sz w:val="28"/>
          <w:szCs w:val="28"/>
          <w:bdr w:val="none" w:sz="0" w:space="0" w:color="auto"/>
          <w:lang w:val="fr-FR" w:eastAsia="en-GB"/>
        </w:rPr>
        <w:t xml:space="preserve">rotocole </w:t>
      </w:r>
      <w:r w:rsidR="00420630">
        <w:rPr>
          <w:rFonts w:ascii="Times New Roman" w:eastAsia="Times New Roman" w:hAnsi="Times New Roman" w:cs="Times New Roman"/>
          <w:color w:val="auto"/>
          <w:sz w:val="28"/>
          <w:szCs w:val="28"/>
          <w:bdr w:val="none" w:sz="0" w:space="0" w:color="auto"/>
          <w:lang w:val="fr-FR" w:eastAsia="en-GB"/>
        </w:rPr>
        <w:t>F</w:t>
      </w:r>
      <w:r w:rsidRPr="00420630">
        <w:rPr>
          <w:rFonts w:ascii="Times New Roman" w:eastAsia="Times New Roman" w:hAnsi="Times New Roman" w:cs="Times New Roman"/>
          <w:color w:val="auto"/>
          <w:sz w:val="28"/>
          <w:szCs w:val="28"/>
          <w:bdr w:val="none" w:sz="0" w:space="0" w:color="auto"/>
          <w:lang w:val="fr-FR" w:eastAsia="en-GB"/>
        </w:rPr>
        <w:t xml:space="preserve">acultatif de la </w:t>
      </w:r>
      <w:r w:rsidR="00420630">
        <w:rPr>
          <w:rFonts w:ascii="Times New Roman" w:eastAsia="Times New Roman" w:hAnsi="Times New Roman" w:cs="Times New Roman"/>
          <w:color w:val="auto"/>
          <w:sz w:val="28"/>
          <w:szCs w:val="28"/>
          <w:bdr w:val="none" w:sz="0" w:space="0" w:color="auto"/>
          <w:lang w:val="fr-FR" w:eastAsia="en-GB"/>
        </w:rPr>
        <w:t>C</w:t>
      </w:r>
      <w:r w:rsidRPr="00420630">
        <w:rPr>
          <w:rFonts w:ascii="Times New Roman" w:eastAsia="Times New Roman" w:hAnsi="Times New Roman" w:cs="Times New Roman"/>
          <w:color w:val="auto"/>
          <w:sz w:val="28"/>
          <w:szCs w:val="28"/>
          <w:bdr w:val="none" w:sz="0" w:space="0" w:color="auto"/>
          <w:lang w:val="fr-FR" w:eastAsia="en-GB"/>
        </w:rPr>
        <w:t xml:space="preserve">onvention relatif à </w:t>
      </w:r>
      <w:r w:rsidR="00FE68D6">
        <w:rPr>
          <w:rFonts w:ascii="Times New Roman" w:eastAsia="Times New Roman" w:hAnsi="Times New Roman" w:cs="Times New Roman"/>
          <w:color w:val="auto"/>
          <w:sz w:val="28"/>
          <w:szCs w:val="28"/>
          <w:bdr w:val="none" w:sz="0" w:space="0" w:color="auto"/>
          <w:lang w:val="fr-FR" w:eastAsia="en-GB"/>
        </w:rPr>
        <w:t xml:space="preserve">la </w:t>
      </w:r>
      <w:r w:rsidRPr="00420630">
        <w:rPr>
          <w:rFonts w:ascii="Times New Roman" w:eastAsia="Times New Roman" w:hAnsi="Times New Roman" w:cs="Times New Roman"/>
          <w:color w:val="auto"/>
          <w:sz w:val="28"/>
          <w:szCs w:val="28"/>
          <w:bdr w:val="none" w:sz="0" w:space="0" w:color="auto"/>
          <w:lang w:val="fr-FR" w:eastAsia="en-GB"/>
        </w:rPr>
        <w:t xml:space="preserve"> procédure de communication</w:t>
      </w:r>
      <w:r w:rsidR="00FE68D6">
        <w:rPr>
          <w:rFonts w:ascii="Times New Roman" w:eastAsia="Times New Roman" w:hAnsi="Times New Roman" w:cs="Times New Roman"/>
          <w:color w:val="auto"/>
          <w:sz w:val="28"/>
          <w:szCs w:val="28"/>
          <w:bdr w:val="none" w:sz="0" w:space="0" w:color="auto"/>
          <w:lang w:val="fr-FR" w:eastAsia="en-GB"/>
        </w:rPr>
        <w:t xml:space="preserve"> - </w:t>
      </w:r>
      <w:r w:rsidR="00B66174">
        <w:rPr>
          <w:rFonts w:ascii="Times New Roman" w:eastAsia="Times New Roman" w:hAnsi="Times New Roman" w:cs="Times New Roman"/>
          <w:color w:val="auto"/>
          <w:sz w:val="28"/>
          <w:szCs w:val="28"/>
          <w:bdr w:val="none" w:sz="0" w:space="0" w:color="auto"/>
          <w:lang w:val="fr-FR" w:eastAsia="en-GB"/>
        </w:rPr>
        <w:t>neuf</w:t>
      </w:r>
      <w:r w:rsidR="00B66174" w:rsidRPr="00420630">
        <w:rPr>
          <w:rFonts w:ascii="Times New Roman" w:eastAsia="Times New Roman" w:hAnsi="Times New Roman" w:cs="Times New Roman"/>
          <w:color w:val="auto"/>
          <w:sz w:val="28"/>
          <w:szCs w:val="28"/>
          <w:bdr w:val="none" w:sz="0" w:space="0" w:color="auto"/>
          <w:lang w:val="fr-FR" w:eastAsia="en-GB"/>
        </w:rPr>
        <w:t xml:space="preserve"> </w:t>
      </w:r>
      <w:r w:rsidRPr="00420630">
        <w:rPr>
          <w:rFonts w:ascii="Times New Roman" w:eastAsia="Times New Roman" w:hAnsi="Times New Roman" w:cs="Times New Roman"/>
          <w:color w:val="auto"/>
          <w:sz w:val="28"/>
          <w:szCs w:val="28"/>
          <w:bdr w:val="none" w:sz="0" w:space="0" w:color="auto"/>
          <w:lang w:val="fr-FR" w:eastAsia="en-GB"/>
        </w:rPr>
        <w:t>communications individuelles, déposées contre l'Argentine, le Danemark, la Finlande, la France, l'Espagne et la Suisse, sur les questions suivantes : droits des enfants autochtones, institutionnalisation des enfants et séparation d'avec les parents, déportation des enfants et détermination de l'âge des enfants migrants non accompagnés, ainsi qu'un rapport d'enquête</w:t>
      </w:r>
      <w:r w:rsidR="00983A77">
        <w:rPr>
          <w:rFonts w:ascii="Times New Roman" w:eastAsia="Times New Roman" w:hAnsi="Times New Roman" w:cs="Times New Roman"/>
          <w:color w:val="auto"/>
          <w:sz w:val="28"/>
          <w:szCs w:val="28"/>
          <w:bdr w:val="none" w:sz="0" w:space="0" w:color="auto"/>
          <w:lang w:val="fr-FR" w:eastAsia="en-GB"/>
        </w:rPr>
        <w:t xml:space="preserve"> en vertu de l’article 13</w:t>
      </w:r>
      <w:r w:rsidRPr="00420630">
        <w:rPr>
          <w:rFonts w:ascii="Times New Roman" w:eastAsia="Times New Roman" w:hAnsi="Times New Roman" w:cs="Times New Roman"/>
          <w:color w:val="auto"/>
          <w:sz w:val="28"/>
          <w:szCs w:val="28"/>
          <w:bdr w:val="none" w:sz="0" w:space="0" w:color="auto"/>
          <w:lang w:val="fr-FR" w:eastAsia="en-GB"/>
        </w:rPr>
        <w:t xml:space="preserve">. </w:t>
      </w:r>
    </w:p>
    <w:p w14:paraId="1BFDAE2A" w14:textId="77777777" w:rsidR="00AD45CA" w:rsidRDefault="00AD45CA" w:rsidP="00AD45CA">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p>
    <w:p w14:paraId="5B7B23F5" w14:textId="36B77177" w:rsidR="001736C0" w:rsidRPr="001736C0" w:rsidRDefault="00AD45CA" w:rsidP="001736C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r w:rsidRPr="00420630">
        <w:rPr>
          <w:rFonts w:ascii="Times New Roman" w:eastAsia="Times New Roman" w:hAnsi="Times New Roman" w:cs="Times New Roman"/>
          <w:color w:val="auto"/>
          <w:sz w:val="28"/>
          <w:szCs w:val="28"/>
          <w:bdr w:val="none" w:sz="0" w:space="0" w:color="auto"/>
          <w:lang w:val="fr-FR" w:eastAsia="en-GB"/>
        </w:rPr>
        <w:lastRenderedPageBreak/>
        <w:t xml:space="preserve">Comme d'habitude, nous comptons sur votre expertise et votre dévouement pour assurer le respect des droits de l'enfant en tant que droits indivisibles et non négociables qui appartiennent à tous les enfants, sur tous les territoires et à tout moment. </w:t>
      </w:r>
      <w:r w:rsidRPr="00420630">
        <w:rPr>
          <w:rFonts w:ascii="Times New Roman" w:eastAsia="Times New Roman" w:hAnsi="Times New Roman" w:cs="Times New Roman"/>
          <w:color w:val="auto"/>
          <w:sz w:val="28"/>
          <w:szCs w:val="28"/>
          <w:bdr w:val="none" w:sz="0" w:space="0" w:color="auto"/>
          <w:lang w:val="fr-FR" w:eastAsia="en-GB"/>
        </w:rPr>
        <w:cr/>
      </w:r>
    </w:p>
    <w:p w14:paraId="1E1F5362" w14:textId="2AC6BAF2" w:rsidR="001736C0" w:rsidRPr="001736C0" w:rsidRDefault="001736C0" w:rsidP="001736C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r w:rsidRPr="001736C0">
        <w:rPr>
          <w:rFonts w:ascii="Times New Roman" w:eastAsia="Times New Roman" w:hAnsi="Times New Roman" w:cs="Times New Roman"/>
          <w:color w:val="auto"/>
          <w:sz w:val="28"/>
          <w:szCs w:val="28"/>
          <w:bdr w:val="none" w:sz="0" w:space="0" w:color="auto"/>
          <w:lang w:val="fr-FR" w:eastAsia="en-GB"/>
        </w:rPr>
        <w:t xml:space="preserve">Madame la Présidente, Mesdames et Messieurs les membres du </w:t>
      </w:r>
      <w:r w:rsidR="00983A77">
        <w:rPr>
          <w:rFonts w:ascii="Times New Roman" w:eastAsia="Times New Roman" w:hAnsi="Times New Roman" w:cs="Times New Roman"/>
          <w:color w:val="auto"/>
          <w:sz w:val="28"/>
          <w:szCs w:val="28"/>
          <w:bdr w:val="none" w:sz="0" w:space="0" w:color="auto"/>
          <w:lang w:val="fr-FR" w:eastAsia="en-GB"/>
        </w:rPr>
        <w:t>C</w:t>
      </w:r>
      <w:r w:rsidRPr="001736C0">
        <w:rPr>
          <w:rFonts w:ascii="Times New Roman" w:eastAsia="Times New Roman" w:hAnsi="Times New Roman" w:cs="Times New Roman"/>
          <w:color w:val="auto"/>
          <w:sz w:val="28"/>
          <w:szCs w:val="28"/>
          <w:bdr w:val="none" w:sz="0" w:space="0" w:color="auto"/>
          <w:lang w:val="fr-FR" w:eastAsia="en-GB"/>
        </w:rPr>
        <w:t>omité,</w:t>
      </w:r>
    </w:p>
    <w:p w14:paraId="32CEA73A" w14:textId="4641CA15" w:rsidR="001736C0" w:rsidRDefault="001736C0" w:rsidP="001736C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r w:rsidRPr="001736C0">
        <w:rPr>
          <w:rFonts w:ascii="Times New Roman" w:eastAsia="Times New Roman" w:hAnsi="Times New Roman" w:cs="Times New Roman"/>
          <w:color w:val="auto"/>
          <w:sz w:val="28"/>
          <w:szCs w:val="28"/>
          <w:bdr w:val="none" w:sz="0" w:space="0" w:color="auto"/>
          <w:lang w:val="fr-FR" w:eastAsia="en-GB"/>
        </w:rPr>
        <w:t>Conscient de la charge de travail qui vous attend, permettez-moi de conclure en vous souhaitant à tou</w:t>
      </w:r>
      <w:r>
        <w:rPr>
          <w:rFonts w:ascii="Times New Roman" w:eastAsia="Times New Roman" w:hAnsi="Times New Roman" w:cs="Times New Roman"/>
          <w:color w:val="auto"/>
          <w:sz w:val="28"/>
          <w:szCs w:val="28"/>
          <w:bdr w:val="none" w:sz="0" w:space="0" w:color="auto"/>
          <w:lang w:val="fr-FR" w:eastAsia="en-GB"/>
        </w:rPr>
        <w:t>te</w:t>
      </w:r>
      <w:r w:rsidRPr="001736C0">
        <w:rPr>
          <w:rFonts w:ascii="Times New Roman" w:eastAsia="Times New Roman" w:hAnsi="Times New Roman" w:cs="Times New Roman"/>
          <w:color w:val="auto"/>
          <w:sz w:val="28"/>
          <w:szCs w:val="28"/>
          <w:bdr w:val="none" w:sz="0" w:space="0" w:color="auto"/>
          <w:lang w:val="fr-FR" w:eastAsia="en-GB"/>
        </w:rPr>
        <w:t xml:space="preserve">s et </w:t>
      </w:r>
      <w:r w:rsidR="00BD5512" w:rsidRPr="001736C0">
        <w:rPr>
          <w:rFonts w:ascii="Times New Roman" w:eastAsia="Times New Roman" w:hAnsi="Times New Roman" w:cs="Times New Roman"/>
          <w:color w:val="auto"/>
          <w:sz w:val="28"/>
          <w:szCs w:val="28"/>
          <w:bdr w:val="none" w:sz="0" w:space="0" w:color="auto"/>
          <w:lang w:val="fr-FR" w:eastAsia="en-GB"/>
        </w:rPr>
        <w:t>à</w:t>
      </w:r>
      <w:r w:rsidRPr="001736C0">
        <w:rPr>
          <w:rFonts w:ascii="Times New Roman" w:eastAsia="Times New Roman" w:hAnsi="Times New Roman" w:cs="Times New Roman"/>
          <w:color w:val="auto"/>
          <w:sz w:val="28"/>
          <w:szCs w:val="28"/>
          <w:bdr w:val="none" w:sz="0" w:space="0" w:color="auto"/>
          <w:lang w:val="fr-FR" w:eastAsia="en-GB"/>
        </w:rPr>
        <w:t xml:space="preserve"> tous une session fructueuse et productive, et vous assurer du soutien total de mes collègues et de moi-même durant toute la durée de vos travaux.</w:t>
      </w:r>
    </w:p>
    <w:p w14:paraId="2C7B355E" w14:textId="77777777" w:rsidR="00BD5512" w:rsidRPr="001736C0" w:rsidRDefault="00BD5512" w:rsidP="001736C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p>
    <w:p w14:paraId="62325826" w14:textId="075CE5DF" w:rsidR="00AD45CA" w:rsidRDefault="00AD45CA" w:rsidP="0042063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r w:rsidRPr="00420630">
        <w:rPr>
          <w:rFonts w:ascii="Times New Roman" w:eastAsia="Times New Roman" w:hAnsi="Times New Roman" w:cs="Times New Roman"/>
          <w:color w:val="auto"/>
          <w:sz w:val="28"/>
          <w:szCs w:val="28"/>
          <w:bdr w:val="none" w:sz="0" w:space="0" w:color="auto"/>
          <w:lang w:val="fr-FR" w:eastAsia="en-GB"/>
        </w:rPr>
        <w:t>Je vous remercie de votre attention.</w:t>
      </w:r>
    </w:p>
    <w:p w14:paraId="1708A739" w14:textId="77777777" w:rsidR="00420630" w:rsidRPr="00420630" w:rsidRDefault="00420630" w:rsidP="00420630">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both"/>
        <w:rPr>
          <w:rFonts w:ascii="Times New Roman" w:eastAsia="Times New Roman" w:hAnsi="Times New Roman" w:cs="Times New Roman"/>
          <w:color w:val="auto"/>
          <w:sz w:val="28"/>
          <w:szCs w:val="28"/>
          <w:bdr w:val="none" w:sz="0" w:space="0" w:color="auto"/>
          <w:lang w:val="fr-FR" w:eastAsia="en-GB"/>
        </w:rPr>
      </w:pPr>
    </w:p>
    <w:p w14:paraId="49863160" w14:textId="167A919A" w:rsidR="00EE19AF" w:rsidRPr="00420630" w:rsidRDefault="00E905C8" w:rsidP="00E905C8">
      <w:p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jc w:val="center"/>
        <w:rPr>
          <w:rFonts w:ascii="Times New Roman" w:eastAsia="Times New Roman" w:hAnsi="Times New Roman" w:cs="Times New Roman"/>
          <w:color w:val="auto"/>
          <w:sz w:val="28"/>
          <w:szCs w:val="28"/>
          <w:bdr w:val="none" w:sz="0" w:space="0" w:color="auto"/>
          <w:lang w:val="fr-FR" w:eastAsia="en-GB"/>
        </w:rPr>
      </w:pPr>
      <w:r w:rsidRPr="00420630">
        <w:rPr>
          <w:rFonts w:ascii="Times New Roman" w:eastAsia="Times New Roman" w:hAnsi="Times New Roman" w:cs="Times New Roman"/>
          <w:color w:val="auto"/>
          <w:sz w:val="28"/>
          <w:szCs w:val="28"/>
          <w:bdr w:val="none" w:sz="0" w:space="0" w:color="auto"/>
          <w:lang w:val="fr-FR" w:eastAsia="en-GB"/>
        </w:rPr>
        <w:t>-------</w:t>
      </w:r>
    </w:p>
    <w:sectPr w:rsidR="00EE19AF" w:rsidRPr="00420630" w:rsidSect="00915177">
      <w:footerReference w:type="even" r:id="rId13"/>
      <w:footerReference w:type="default" r:id="rId14"/>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4234F" w14:textId="77777777" w:rsidR="00043F3F" w:rsidRDefault="00043F3F">
      <w:pPr>
        <w:spacing w:after="0" w:line="240" w:lineRule="auto"/>
      </w:pPr>
      <w:r>
        <w:separator/>
      </w:r>
    </w:p>
  </w:endnote>
  <w:endnote w:type="continuationSeparator" w:id="0">
    <w:p w14:paraId="06B1346F" w14:textId="77777777" w:rsidR="00043F3F" w:rsidRDefault="00043F3F">
      <w:pPr>
        <w:spacing w:after="0" w:line="240" w:lineRule="auto"/>
      </w:pPr>
      <w:r>
        <w:continuationSeparator/>
      </w:r>
    </w:p>
  </w:endnote>
  <w:endnote w:type="continuationNotice" w:id="1">
    <w:p w14:paraId="324A4460" w14:textId="77777777" w:rsidR="00043F3F" w:rsidRDefault="00043F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AppleSystemUIFont">
    <w:altName w:val="Calibri"/>
    <w:charset w:val="00"/>
    <w:family w:val="auto"/>
    <w:pitch w:val="default"/>
  </w:font>
  <w:font w:name="UICTFontTextStyleBody">
    <w:charset w:val="00"/>
    <w:family w:val="auto"/>
    <w:pitch w:val="default"/>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1F4B8"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AFB2C" w14:textId="73EEF423" w:rsidR="00161899" w:rsidRPr="00197688" w:rsidRDefault="00161899" w:rsidP="00EF693B">
    <w:pPr>
      <w:pStyle w:val="Footer"/>
      <w:framePr w:wrap="around" w:vAnchor="text" w:hAnchor="page" w:x="5911" w:y="4"/>
      <w:rPr>
        <w:rStyle w:val="PageNumber"/>
        <w:rFonts w:ascii="Times New Roman" w:hAnsi="Times New Roman" w:cs="Times New Roman"/>
        <w:sz w:val="24"/>
        <w:szCs w:val="24"/>
      </w:rPr>
    </w:pPr>
    <w:r w:rsidRPr="00197688">
      <w:rPr>
        <w:rStyle w:val="PageNumber"/>
        <w:rFonts w:ascii="Times New Roman" w:hAnsi="Times New Roman" w:cs="Times New Roman"/>
        <w:sz w:val="24"/>
        <w:szCs w:val="24"/>
      </w:rPr>
      <w:fldChar w:fldCharType="begin"/>
    </w:r>
    <w:r w:rsidRPr="00197688">
      <w:rPr>
        <w:rStyle w:val="PageNumber"/>
        <w:rFonts w:ascii="Times New Roman" w:hAnsi="Times New Roman" w:cs="Times New Roman"/>
        <w:sz w:val="24"/>
        <w:szCs w:val="24"/>
      </w:rPr>
      <w:instrText xml:space="preserve">PAGE  </w:instrText>
    </w:r>
    <w:r w:rsidRPr="00197688">
      <w:rPr>
        <w:rStyle w:val="PageNumber"/>
        <w:rFonts w:ascii="Times New Roman" w:hAnsi="Times New Roman" w:cs="Times New Roman"/>
        <w:sz w:val="24"/>
        <w:szCs w:val="24"/>
      </w:rPr>
      <w:fldChar w:fldCharType="separate"/>
    </w:r>
    <w:r w:rsidR="005D5C4B" w:rsidRPr="00197688">
      <w:rPr>
        <w:rStyle w:val="PageNumber"/>
        <w:rFonts w:ascii="Times New Roman" w:hAnsi="Times New Roman" w:cs="Times New Roman"/>
        <w:noProof/>
        <w:sz w:val="24"/>
        <w:szCs w:val="24"/>
      </w:rPr>
      <w:t>1</w:t>
    </w:r>
    <w:r w:rsidRPr="00197688">
      <w:rPr>
        <w:rStyle w:val="PageNumber"/>
        <w:rFonts w:ascii="Times New Roman" w:hAnsi="Times New Roman" w:cs="Times New Roman"/>
        <w:sz w:val="24"/>
        <w:szCs w:val="24"/>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0005C" w14:textId="77777777" w:rsidR="00043F3F" w:rsidRDefault="00043F3F">
      <w:pPr>
        <w:spacing w:after="0" w:line="240" w:lineRule="auto"/>
      </w:pPr>
      <w:r>
        <w:separator/>
      </w:r>
    </w:p>
  </w:footnote>
  <w:footnote w:type="continuationSeparator" w:id="0">
    <w:p w14:paraId="3B665FA1" w14:textId="77777777" w:rsidR="00043F3F" w:rsidRDefault="00043F3F">
      <w:pPr>
        <w:spacing w:after="0" w:line="240" w:lineRule="auto"/>
      </w:pPr>
      <w:r>
        <w:continuationSeparator/>
      </w:r>
    </w:p>
  </w:footnote>
  <w:footnote w:type="continuationNotice" w:id="1">
    <w:p w14:paraId="0D6FADF5" w14:textId="77777777" w:rsidR="00043F3F" w:rsidRDefault="00043F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46509"/>
    <w:multiLevelType w:val="hybridMultilevel"/>
    <w:tmpl w:val="C0922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4" w15:restartNumberingAfterBreak="0">
    <w:nsid w:val="163A5421"/>
    <w:multiLevelType w:val="hybridMultilevel"/>
    <w:tmpl w:val="9DB6BB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BD62042"/>
    <w:multiLevelType w:val="hybridMultilevel"/>
    <w:tmpl w:val="6B1C68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C79170F"/>
    <w:multiLevelType w:val="hybridMultilevel"/>
    <w:tmpl w:val="899A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6862E5"/>
    <w:multiLevelType w:val="hybridMultilevel"/>
    <w:tmpl w:val="55D4FE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9A2696D"/>
    <w:multiLevelType w:val="hybridMultilevel"/>
    <w:tmpl w:val="94B208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4592252D"/>
    <w:multiLevelType w:val="hybridMultilevel"/>
    <w:tmpl w:val="BAA830B4"/>
    <w:lvl w:ilvl="0" w:tplc="D1A2AC3A">
      <w:start w:val="1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6ED17D5"/>
    <w:multiLevelType w:val="hybridMultilevel"/>
    <w:tmpl w:val="561E17E2"/>
    <w:lvl w:ilvl="0" w:tplc="4FA83F9A">
      <w:start w:val="15"/>
      <w:numFmt w:val="bullet"/>
      <w:lvlText w:val=""/>
      <w:lvlJc w:val="left"/>
      <w:pPr>
        <w:ind w:left="720" w:hanging="360"/>
      </w:pPr>
      <w:rPr>
        <w:rFonts w:ascii="Wingdings" w:eastAsia="Calibri" w:hAnsi="Wingding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1E50E4"/>
    <w:multiLevelType w:val="hybridMultilevel"/>
    <w:tmpl w:val="E02ED4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17" w15:restartNumberingAfterBreak="0">
    <w:nsid w:val="779196B5"/>
    <w:multiLevelType w:val="hybridMultilevel"/>
    <w:tmpl w:val="7102D1BA"/>
    <w:lvl w:ilvl="0" w:tplc="5DA85F94">
      <w:start w:val="1"/>
      <w:numFmt w:val="bullet"/>
      <w:lvlText w:val=""/>
      <w:lvlJc w:val="left"/>
      <w:pPr>
        <w:ind w:left="720" w:hanging="360"/>
      </w:pPr>
      <w:rPr>
        <w:rFonts w:ascii="Symbol" w:hAnsi="Symbol" w:hint="default"/>
      </w:rPr>
    </w:lvl>
    <w:lvl w:ilvl="1" w:tplc="0E4E2FF4">
      <w:start w:val="1"/>
      <w:numFmt w:val="bullet"/>
      <w:lvlText w:val="o"/>
      <w:lvlJc w:val="left"/>
      <w:pPr>
        <w:ind w:left="1440" w:hanging="360"/>
      </w:pPr>
      <w:rPr>
        <w:rFonts w:ascii="Courier New" w:hAnsi="Courier New" w:hint="default"/>
      </w:rPr>
    </w:lvl>
    <w:lvl w:ilvl="2" w:tplc="F6DCE1EA">
      <w:start w:val="1"/>
      <w:numFmt w:val="bullet"/>
      <w:lvlText w:val=""/>
      <w:lvlJc w:val="left"/>
      <w:pPr>
        <w:ind w:left="2160" w:hanging="360"/>
      </w:pPr>
      <w:rPr>
        <w:rFonts w:ascii="Wingdings" w:hAnsi="Wingdings" w:hint="default"/>
      </w:rPr>
    </w:lvl>
    <w:lvl w:ilvl="3" w:tplc="6F36D938">
      <w:start w:val="1"/>
      <w:numFmt w:val="bullet"/>
      <w:lvlText w:val=""/>
      <w:lvlJc w:val="left"/>
      <w:pPr>
        <w:ind w:left="2880" w:hanging="360"/>
      </w:pPr>
      <w:rPr>
        <w:rFonts w:ascii="Symbol" w:hAnsi="Symbol" w:hint="default"/>
      </w:rPr>
    </w:lvl>
    <w:lvl w:ilvl="4" w:tplc="EFBA74FA">
      <w:start w:val="1"/>
      <w:numFmt w:val="bullet"/>
      <w:lvlText w:val="o"/>
      <w:lvlJc w:val="left"/>
      <w:pPr>
        <w:ind w:left="3600" w:hanging="360"/>
      </w:pPr>
      <w:rPr>
        <w:rFonts w:ascii="Courier New" w:hAnsi="Courier New" w:hint="default"/>
      </w:rPr>
    </w:lvl>
    <w:lvl w:ilvl="5" w:tplc="09A083A0">
      <w:start w:val="1"/>
      <w:numFmt w:val="bullet"/>
      <w:lvlText w:val=""/>
      <w:lvlJc w:val="left"/>
      <w:pPr>
        <w:ind w:left="4320" w:hanging="360"/>
      </w:pPr>
      <w:rPr>
        <w:rFonts w:ascii="Wingdings" w:hAnsi="Wingdings" w:hint="default"/>
      </w:rPr>
    </w:lvl>
    <w:lvl w:ilvl="6" w:tplc="EEB8CC18">
      <w:start w:val="1"/>
      <w:numFmt w:val="bullet"/>
      <w:lvlText w:val=""/>
      <w:lvlJc w:val="left"/>
      <w:pPr>
        <w:ind w:left="5040" w:hanging="360"/>
      </w:pPr>
      <w:rPr>
        <w:rFonts w:ascii="Symbol" w:hAnsi="Symbol" w:hint="default"/>
      </w:rPr>
    </w:lvl>
    <w:lvl w:ilvl="7" w:tplc="73783A66">
      <w:start w:val="1"/>
      <w:numFmt w:val="bullet"/>
      <w:lvlText w:val="o"/>
      <w:lvlJc w:val="left"/>
      <w:pPr>
        <w:ind w:left="5760" w:hanging="360"/>
      </w:pPr>
      <w:rPr>
        <w:rFonts w:ascii="Courier New" w:hAnsi="Courier New" w:hint="default"/>
      </w:rPr>
    </w:lvl>
    <w:lvl w:ilvl="8" w:tplc="CABE7686">
      <w:start w:val="1"/>
      <w:numFmt w:val="bullet"/>
      <w:lvlText w:val=""/>
      <w:lvlJc w:val="left"/>
      <w:pPr>
        <w:ind w:left="6480" w:hanging="360"/>
      </w:pPr>
      <w:rPr>
        <w:rFonts w:ascii="Wingdings" w:hAnsi="Wingdings" w:hint="default"/>
      </w:rPr>
    </w:lvl>
  </w:abstractNum>
  <w:abstractNum w:abstractNumId="18" w15:restartNumberingAfterBreak="0">
    <w:nsid w:val="78CB4A4B"/>
    <w:multiLevelType w:val="hybridMultilevel"/>
    <w:tmpl w:val="E52EA1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92F427D"/>
    <w:multiLevelType w:val="hybridMultilevel"/>
    <w:tmpl w:val="EECEF6A8"/>
    <w:lvl w:ilvl="0" w:tplc="8C6C747A">
      <w:start w:val="15"/>
      <w:numFmt w:val="bullet"/>
      <w:lvlText w:val=""/>
      <w:lvlJc w:val="left"/>
      <w:pPr>
        <w:ind w:left="1080" w:hanging="360"/>
      </w:pPr>
      <w:rPr>
        <w:rFonts w:ascii="Wingdings" w:eastAsia="Calibri" w:hAnsi="Wingdings"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A69684C"/>
    <w:multiLevelType w:val="hybridMultilevel"/>
    <w:tmpl w:val="78BE799C"/>
    <w:lvl w:ilvl="0" w:tplc="E4D45D40">
      <w:start w:val="1"/>
      <w:numFmt w:val="bullet"/>
      <w:lvlText w:val=""/>
      <w:lvlJc w:val="left"/>
      <w:pPr>
        <w:ind w:left="720" w:hanging="360"/>
      </w:pPr>
      <w:rPr>
        <w:rFonts w:ascii="Symbol" w:hAnsi="Symbol" w:hint="default"/>
      </w:rPr>
    </w:lvl>
    <w:lvl w:ilvl="1" w:tplc="C026F5C0">
      <w:start w:val="1"/>
      <w:numFmt w:val="bullet"/>
      <w:lvlText w:val="o"/>
      <w:lvlJc w:val="left"/>
      <w:pPr>
        <w:ind w:left="1440" w:hanging="360"/>
      </w:pPr>
      <w:rPr>
        <w:rFonts w:ascii="Courier New" w:hAnsi="Courier New" w:hint="default"/>
      </w:rPr>
    </w:lvl>
    <w:lvl w:ilvl="2" w:tplc="5F90831C">
      <w:start w:val="1"/>
      <w:numFmt w:val="bullet"/>
      <w:lvlText w:val=""/>
      <w:lvlJc w:val="left"/>
      <w:pPr>
        <w:ind w:left="2160" w:hanging="360"/>
      </w:pPr>
      <w:rPr>
        <w:rFonts w:ascii="Wingdings" w:hAnsi="Wingdings" w:hint="default"/>
      </w:rPr>
    </w:lvl>
    <w:lvl w:ilvl="3" w:tplc="3550916C">
      <w:start w:val="1"/>
      <w:numFmt w:val="bullet"/>
      <w:lvlText w:val=""/>
      <w:lvlJc w:val="left"/>
      <w:pPr>
        <w:ind w:left="2880" w:hanging="360"/>
      </w:pPr>
      <w:rPr>
        <w:rFonts w:ascii="Symbol" w:hAnsi="Symbol" w:hint="default"/>
      </w:rPr>
    </w:lvl>
    <w:lvl w:ilvl="4" w:tplc="41E6A5FA">
      <w:start w:val="1"/>
      <w:numFmt w:val="bullet"/>
      <w:lvlText w:val="o"/>
      <w:lvlJc w:val="left"/>
      <w:pPr>
        <w:ind w:left="3600" w:hanging="360"/>
      </w:pPr>
      <w:rPr>
        <w:rFonts w:ascii="Courier New" w:hAnsi="Courier New" w:hint="default"/>
      </w:rPr>
    </w:lvl>
    <w:lvl w:ilvl="5" w:tplc="DD22F9C4">
      <w:start w:val="1"/>
      <w:numFmt w:val="bullet"/>
      <w:lvlText w:val=""/>
      <w:lvlJc w:val="left"/>
      <w:pPr>
        <w:ind w:left="4320" w:hanging="360"/>
      </w:pPr>
      <w:rPr>
        <w:rFonts w:ascii="Wingdings" w:hAnsi="Wingdings" w:hint="default"/>
      </w:rPr>
    </w:lvl>
    <w:lvl w:ilvl="6" w:tplc="6A0EFA28">
      <w:start w:val="1"/>
      <w:numFmt w:val="bullet"/>
      <w:lvlText w:val=""/>
      <w:lvlJc w:val="left"/>
      <w:pPr>
        <w:ind w:left="5040" w:hanging="360"/>
      </w:pPr>
      <w:rPr>
        <w:rFonts w:ascii="Symbol" w:hAnsi="Symbol" w:hint="default"/>
      </w:rPr>
    </w:lvl>
    <w:lvl w:ilvl="7" w:tplc="717C2BBE">
      <w:start w:val="1"/>
      <w:numFmt w:val="bullet"/>
      <w:lvlText w:val="o"/>
      <w:lvlJc w:val="left"/>
      <w:pPr>
        <w:ind w:left="5760" w:hanging="360"/>
      </w:pPr>
      <w:rPr>
        <w:rFonts w:ascii="Courier New" w:hAnsi="Courier New" w:hint="default"/>
      </w:rPr>
    </w:lvl>
    <w:lvl w:ilvl="8" w:tplc="94B21048">
      <w:start w:val="1"/>
      <w:numFmt w:val="bullet"/>
      <w:lvlText w:val=""/>
      <w:lvlJc w:val="left"/>
      <w:pPr>
        <w:ind w:left="6480" w:hanging="360"/>
      </w:pPr>
      <w:rPr>
        <w:rFonts w:ascii="Wingdings" w:hAnsi="Wingdings" w:hint="default"/>
      </w:rPr>
    </w:lvl>
  </w:abstractNum>
  <w:num w:numId="1" w16cid:durableId="1711300472">
    <w:abstractNumId w:val="10"/>
  </w:num>
  <w:num w:numId="2" w16cid:durableId="871040967">
    <w:abstractNumId w:val="13"/>
  </w:num>
  <w:num w:numId="3" w16cid:durableId="1257589389">
    <w:abstractNumId w:val="2"/>
  </w:num>
  <w:num w:numId="4" w16cid:durableId="1061559488">
    <w:abstractNumId w:val="15"/>
  </w:num>
  <w:num w:numId="5" w16cid:durableId="2080055854">
    <w:abstractNumId w:val="1"/>
  </w:num>
  <w:num w:numId="6" w16cid:durableId="597754786">
    <w:abstractNumId w:val="16"/>
  </w:num>
  <w:num w:numId="7" w16cid:durableId="1450123167">
    <w:abstractNumId w:val="12"/>
  </w:num>
  <w:num w:numId="8" w16cid:durableId="778452283">
    <w:abstractNumId w:val="3"/>
  </w:num>
  <w:num w:numId="9" w16cid:durableId="1167937499">
    <w:abstractNumId w:val="8"/>
  </w:num>
  <w:num w:numId="10" w16cid:durableId="1447696614">
    <w:abstractNumId w:val="6"/>
  </w:num>
  <w:num w:numId="11" w16cid:durableId="123282640">
    <w:abstractNumId w:val="20"/>
  </w:num>
  <w:num w:numId="12" w16cid:durableId="1819690129">
    <w:abstractNumId w:val="17"/>
  </w:num>
  <w:num w:numId="13" w16cid:durableId="110705215">
    <w:abstractNumId w:val="5"/>
  </w:num>
  <w:num w:numId="14" w16cid:durableId="546067207">
    <w:abstractNumId w:val="9"/>
  </w:num>
  <w:num w:numId="15" w16cid:durableId="80491765">
    <w:abstractNumId w:val="19"/>
  </w:num>
  <w:num w:numId="16" w16cid:durableId="380520023">
    <w:abstractNumId w:val="11"/>
  </w:num>
  <w:num w:numId="17" w16cid:durableId="1891115806">
    <w:abstractNumId w:val="7"/>
  </w:num>
  <w:num w:numId="18" w16cid:durableId="1077098653">
    <w:abstractNumId w:val="4"/>
  </w:num>
  <w:num w:numId="19" w16cid:durableId="1328172846">
    <w:abstractNumId w:val="0"/>
  </w:num>
  <w:num w:numId="20" w16cid:durableId="1159803606">
    <w:abstractNumId w:val="18"/>
  </w:num>
  <w:num w:numId="21" w16cid:durableId="17531647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fr-CH" w:vendorID="64" w:dllVersion="6" w:nlCheck="1" w:checkStyle="0"/>
  <w:activeWritingStyle w:appName="MSWord" w:lang="en-US" w:vendorID="64" w:dllVersion="6" w:nlCheck="1" w:checkStyle="1"/>
  <w:activeWritingStyle w:appName="MSWord" w:lang="en-GB" w:vendorID="64" w:dllVersion="6" w:nlCheck="1" w:checkStyle="1"/>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9E8"/>
    <w:rsid w:val="0000170D"/>
    <w:rsid w:val="000043EA"/>
    <w:rsid w:val="00005832"/>
    <w:rsid w:val="00005CF4"/>
    <w:rsid w:val="00006F84"/>
    <w:rsid w:val="0001088D"/>
    <w:rsid w:val="00011889"/>
    <w:rsid w:val="00015802"/>
    <w:rsid w:val="0001740E"/>
    <w:rsid w:val="000174A0"/>
    <w:rsid w:val="00020AFB"/>
    <w:rsid w:val="00024452"/>
    <w:rsid w:val="00026BB0"/>
    <w:rsid w:val="00027D4A"/>
    <w:rsid w:val="00031474"/>
    <w:rsid w:val="00031FE4"/>
    <w:rsid w:val="00033590"/>
    <w:rsid w:val="000337B8"/>
    <w:rsid w:val="00035C92"/>
    <w:rsid w:val="00035CD2"/>
    <w:rsid w:val="00037145"/>
    <w:rsid w:val="00041FC6"/>
    <w:rsid w:val="00043F3F"/>
    <w:rsid w:val="000443A9"/>
    <w:rsid w:val="000472E2"/>
    <w:rsid w:val="000479DC"/>
    <w:rsid w:val="00047AE9"/>
    <w:rsid w:val="00050827"/>
    <w:rsid w:val="00051143"/>
    <w:rsid w:val="000514D8"/>
    <w:rsid w:val="0005182E"/>
    <w:rsid w:val="00051908"/>
    <w:rsid w:val="00051DDA"/>
    <w:rsid w:val="00053AC0"/>
    <w:rsid w:val="00056E4D"/>
    <w:rsid w:val="00062288"/>
    <w:rsid w:val="0006321E"/>
    <w:rsid w:val="000635CD"/>
    <w:rsid w:val="00065A56"/>
    <w:rsid w:val="00072134"/>
    <w:rsid w:val="00073DFA"/>
    <w:rsid w:val="0007682C"/>
    <w:rsid w:val="00076A33"/>
    <w:rsid w:val="00080F20"/>
    <w:rsid w:val="00082433"/>
    <w:rsid w:val="00082F15"/>
    <w:rsid w:val="00083441"/>
    <w:rsid w:val="00083CF4"/>
    <w:rsid w:val="00086C21"/>
    <w:rsid w:val="000908AB"/>
    <w:rsid w:val="000932AB"/>
    <w:rsid w:val="00094353"/>
    <w:rsid w:val="00094BC5"/>
    <w:rsid w:val="00094DF9"/>
    <w:rsid w:val="00096CF2"/>
    <w:rsid w:val="000A2C08"/>
    <w:rsid w:val="000A5DA1"/>
    <w:rsid w:val="000B38C8"/>
    <w:rsid w:val="000B4C41"/>
    <w:rsid w:val="000B5DF7"/>
    <w:rsid w:val="000B7CF7"/>
    <w:rsid w:val="000C036F"/>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FAE"/>
    <w:rsid w:val="000E7552"/>
    <w:rsid w:val="000F0973"/>
    <w:rsid w:val="000F389C"/>
    <w:rsid w:val="000F3DEC"/>
    <w:rsid w:val="000F4D44"/>
    <w:rsid w:val="000F4DED"/>
    <w:rsid w:val="000F5729"/>
    <w:rsid w:val="000F62E7"/>
    <w:rsid w:val="000F6418"/>
    <w:rsid w:val="00102BDC"/>
    <w:rsid w:val="00104044"/>
    <w:rsid w:val="001040F4"/>
    <w:rsid w:val="001053C9"/>
    <w:rsid w:val="00110AAB"/>
    <w:rsid w:val="00110C3C"/>
    <w:rsid w:val="001110F2"/>
    <w:rsid w:val="001153DD"/>
    <w:rsid w:val="0011601D"/>
    <w:rsid w:val="001160DF"/>
    <w:rsid w:val="0011719A"/>
    <w:rsid w:val="00120E98"/>
    <w:rsid w:val="001215CB"/>
    <w:rsid w:val="00121E28"/>
    <w:rsid w:val="00121FF2"/>
    <w:rsid w:val="00125054"/>
    <w:rsid w:val="0012620F"/>
    <w:rsid w:val="00127937"/>
    <w:rsid w:val="001310D3"/>
    <w:rsid w:val="00132413"/>
    <w:rsid w:val="00132A6F"/>
    <w:rsid w:val="00133592"/>
    <w:rsid w:val="001346AD"/>
    <w:rsid w:val="0013622C"/>
    <w:rsid w:val="001405CB"/>
    <w:rsid w:val="001413C7"/>
    <w:rsid w:val="00143FCF"/>
    <w:rsid w:val="00145301"/>
    <w:rsid w:val="001459C8"/>
    <w:rsid w:val="00146494"/>
    <w:rsid w:val="001467E0"/>
    <w:rsid w:val="001468F6"/>
    <w:rsid w:val="001531AE"/>
    <w:rsid w:val="001538A8"/>
    <w:rsid w:val="00154941"/>
    <w:rsid w:val="0015500B"/>
    <w:rsid w:val="00156880"/>
    <w:rsid w:val="00156966"/>
    <w:rsid w:val="0015708F"/>
    <w:rsid w:val="0016015E"/>
    <w:rsid w:val="0016132C"/>
    <w:rsid w:val="00161899"/>
    <w:rsid w:val="0016367F"/>
    <w:rsid w:val="001649A7"/>
    <w:rsid w:val="001736C0"/>
    <w:rsid w:val="00174E88"/>
    <w:rsid w:val="0017553F"/>
    <w:rsid w:val="00176E73"/>
    <w:rsid w:val="00180700"/>
    <w:rsid w:val="001847E2"/>
    <w:rsid w:val="00186093"/>
    <w:rsid w:val="00186EF1"/>
    <w:rsid w:val="00187105"/>
    <w:rsid w:val="00190AC2"/>
    <w:rsid w:val="001920EF"/>
    <w:rsid w:val="00192BD8"/>
    <w:rsid w:val="00192E3B"/>
    <w:rsid w:val="00193F37"/>
    <w:rsid w:val="00197688"/>
    <w:rsid w:val="0019788D"/>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6305"/>
    <w:rsid w:val="001C74E0"/>
    <w:rsid w:val="001D0513"/>
    <w:rsid w:val="001D1614"/>
    <w:rsid w:val="001D2C9F"/>
    <w:rsid w:val="001D319B"/>
    <w:rsid w:val="001D704B"/>
    <w:rsid w:val="001D7B94"/>
    <w:rsid w:val="001E043F"/>
    <w:rsid w:val="001E4C18"/>
    <w:rsid w:val="001E656F"/>
    <w:rsid w:val="001F0BE3"/>
    <w:rsid w:val="001F0C0B"/>
    <w:rsid w:val="001F2430"/>
    <w:rsid w:val="001F3D77"/>
    <w:rsid w:val="001F4C47"/>
    <w:rsid w:val="001F5CDC"/>
    <w:rsid w:val="001F5F2C"/>
    <w:rsid w:val="001F791C"/>
    <w:rsid w:val="001F7F03"/>
    <w:rsid w:val="00201118"/>
    <w:rsid w:val="00202101"/>
    <w:rsid w:val="00202107"/>
    <w:rsid w:val="0020318D"/>
    <w:rsid w:val="00204832"/>
    <w:rsid w:val="00213023"/>
    <w:rsid w:val="00216BBC"/>
    <w:rsid w:val="00220296"/>
    <w:rsid w:val="00221B78"/>
    <w:rsid w:val="002230A3"/>
    <w:rsid w:val="0022317E"/>
    <w:rsid w:val="0022455C"/>
    <w:rsid w:val="00224673"/>
    <w:rsid w:val="0022539D"/>
    <w:rsid w:val="0023240F"/>
    <w:rsid w:val="00234B35"/>
    <w:rsid w:val="00234B71"/>
    <w:rsid w:val="00234CD0"/>
    <w:rsid w:val="00241BBE"/>
    <w:rsid w:val="0024270F"/>
    <w:rsid w:val="00242C3A"/>
    <w:rsid w:val="0025042A"/>
    <w:rsid w:val="00251937"/>
    <w:rsid w:val="00252712"/>
    <w:rsid w:val="00252FD6"/>
    <w:rsid w:val="002553C9"/>
    <w:rsid w:val="00256CEC"/>
    <w:rsid w:val="002571B0"/>
    <w:rsid w:val="0026014B"/>
    <w:rsid w:val="00260230"/>
    <w:rsid w:val="002623B0"/>
    <w:rsid w:val="00265F42"/>
    <w:rsid w:val="00267562"/>
    <w:rsid w:val="0027283A"/>
    <w:rsid w:val="002757F3"/>
    <w:rsid w:val="0027753E"/>
    <w:rsid w:val="00277638"/>
    <w:rsid w:val="00281BED"/>
    <w:rsid w:val="00281D91"/>
    <w:rsid w:val="0028386A"/>
    <w:rsid w:val="00285A32"/>
    <w:rsid w:val="002873D0"/>
    <w:rsid w:val="00287DEB"/>
    <w:rsid w:val="00291D44"/>
    <w:rsid w:val="002930BC"/>
    <w:rsid w:val="00293F51"/>
    <w:rsid w:val="002A21FC"/>
    <w:rsid w:val="002A6BE2"/>
    <w:rsid w:val="002A6EE8"/>
    <w:rsid w:val="002B48F8"/>
    <w:rsid w:val="002B5C12"/>
    <w:rsid w:val="002B748F"/>
    <w:rsid w:val="002C32A8"/>
    <w:rsid w:val="002C47C5"/>
    <w:rsid w:val="002C5C1F"/>
    <w:rsid w:val="002C7FB8"/>
    <w:rsid w:val="002D1DF3"/>
    <w:rsid w:val="002D26CE"/>
    <w:rsid w:val="002D3253"/>
    <w:rsid w:val="002D41C9"/>
    <w:rsid w:val="002D4FCA"/>
    <w:rsid w:val="002D51EB"/>
    <w:rsid w:val="002E361B"/>
    <w:rsid w:val="002E7FC7"/>
    <w:rsid w:val="002F1F09"/>
    <w:rsid w:val="002F3304"/>
    <w:rsid w:val="002F3FCA"/>
    <w:rsid w:val="002F41C7"/>
    <w:rsid w:val="002F57AE"/>
    <w:rsid w:val="002F66B2"/>
    <w:rsid w:val="003013C3"/>
    <w:rsid w:val="00303B89"/>
    <w:rsid w:val="003047A6"/>
    <w:rsid w:val="0030574E"/>
    <w:rsid w:val="00307B2E"/>
    <w:rsid w:val="00307E15"/>
    <w:rsid w:val="0031086A"/>
    <w:rsid w:val="00311F2A"/>
    <w:rsid w:val="00312554"/>
    <w:rsid w:val="0031364D"/>
    <w:rsid w:val="00313F88"/>
    <w:rsid w:val="003168FA"/>
    <w:rsid w:val="003171AF"/>
    <w:rsid w:val="00320137"/>
    <w:rsid w:val="00325529"/>
    <w:rsid w:val="00332254"/>
    <w:rsid w:val="00337EEE"/>
    <w:rsid w:val="00337F41"/>
    <w:rsid w:val="003428AD"/>
    <w:rsid w:val="00345080"/>
    <w:rsid w:val="00351E18"/>
    <w:rsid w:val="00351E4E"/>
    <w:rsid w:val="00354F1E"/>
    <w:rsid w:val="003623E2"/>
    <w:rsid w:val="00363E04"/>
    <w:rsid w:val="00363E73"/>
    <w:rsid w:val="003670A0"/>
    <w:rsid w:val="00367B4C"/>
    <w:rsid w:val="003709A7"/>
    <w:rsid w:val="00373447"/>
    <w:rsid w:val="00375F94"/>
    <w:rsid w:val="003773FE"/>
    <w:rsid w:val="00383C89"/>
    <w:rsid w:val="00384936"/>
    <w:rsid w:val="00384C43"/>
    <w:rsid w:val="00385C65"/>
    <w:rsid w:val="00387293"/>
    <w:rsid w:val="00387DD1"/>
    <w:rsid w:val="00390E18"/>
    <w:rsid w:val="003912FC"/>
    <w:rsid w:val="00395518"/>
    <w:rsid w:val="00397960"/>
    <w:rsid w:val="00397DAA"/>
    <w:rsid w:val="003A1815"/>
    <w:rsid w:val="003A1A09"/>
    <w:rsid w:val="003A2464"/>
    <w:rsid w:val="003A3F46"/>
    <w:rsid w:val="003A4630"/>
    <w:rsid w:val="003A4D22"/>
    <w:rsid w:val="003A6C6D"/>
    <w:rsid w:val="003B47CF"/>
    <w:rsid w:val="003B62CB"/>
    <w:rsid w:val="003B7FDE"/>
    <w:rsid w:val="003C0D6D"/>
    <w:rsid w:val="003C678F"/>
    <w:rsid w:val="003D16BD"/>
    <w:rsid w:val="003D179D"/>
    <w:rsid w:val="003D1DFA"/>
    <w:rsid w:val="003D4253"/>
    <w:rsid w:val="003D69AA"/>
    <w:rsid w:val="003E00FC"/>
    <w:rsid w:val="003E035B"/>
    <w:rsid w:val="003E40D4"/>
    <w:rsid w:val="003F03EC"/>
    <w:rsid w:val="003F160A"/>
    <w:rsid w:val="003F22E8"/>
    <w:rsid w:val="003F2E56"/>
    <w:rsid w:val="003F39D8"/>
    <w:rsid w:val="003F4A77"/>
    <w:rsid w:val="003F6490"/>
    <w:rsid w:val="0040120C"/>
    <w:rsid w:val="004013EF"/>
    <w:rsid w:val="00403323"/>
    <w:rsid w:val="0040357E"/>
    <w:rsid w:val="004051AB"/>
    <w:rsid w:val="00405921"/>
    <w:rsid w:val="004079F3"/>
    <w:rsid w:val="004101C8"/>
    <w:rsid w:val="00410238"/>
    <w:rsid w:val="004103F7"/>
    <w:rsid w:val="00412456"/>
    <w:rsid w:val="00417B27"/>
    <w:rsid w:val="00420630"/>
    <w:rsid w:val="00421C25"/>
    <w:rsid w:val="0042503A"/>
    <w:rsid w:val="004264EE"/>
    <w:rsid w:val="00427FE4"/>
    <w:rsid w:val="00431D32"/>
    <w:rsid w:val="004328A8"/>
    <w:rsid w:val="00432B4E"/>
    <w:rsid w:val="00433A2D"/>
    <w:rsid w:val="00435EED"/>
    <w:rsid w:val="00436B25"/>
    <w:rsid w:val="004459FE"/>
    <w:rsid w:val="00447D0C"/>
    <w:rsid w:val="00452BAA"/>
    <w:rsid w:val="004536B4"/>
    <w:rsid w:val="004543E2"/>
    <w:rsid w:val="00460117"/>
    <w:rsid w:val="004601AB"/>
    <w:rsid w:val="0046195D"/>
    <w:rsid w:val="00461BC2"/>
    <w:rsid w:val="0046342E"/>
    <w:rsid w:val="0046413A"/>
    <w:rsid w:val="00464415"/>
    <w:rsid w:val="0047056D"/>
    <w:rsid w:val="00473DCD"/>
    <w:rsid w:val="004744A3"/>
    <w:rsid w:val="00477F09"/>
    <w:rsid w:val="004800AC"/>
    <w:rsid w:val="0048271C"/>
    <w:rsid w:val="00485E28"/>
    <w:rsid w:val="004920AF"/>
    <w:rsid w:val="0049219C"/>
    <w:rsid w:val="004938CC"/>
    <w:rsid w:val="00494481"/>
    <w:rsid w:val="0049603B"/>
    <w:rsid w:val="00496C2C"/>
    <w:rsid w:val="004A349C"/>
    <w:rsid w:val="004A58C3"/>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CAF"/>
    <w:rsid w:val="004E6E62"/>
    <w:rsid w:val="004F01FC"/>
    <w:rsid w:val="004F0F6A"/>
    <w:rsid w:val="004F2296"/>
    <w:rsid w:val="004F30FC"/>
    <w:rsid w:val="004F4936"/>
    <w:rsid w:val="004F6057"/>
    <w:rsid w:val="004F6306"/>
    <w:rsid w:val="005005AF"/>
    <w:rsid w:val="00500AC0"/>
    <w:rsid w:val="00501CDC"/>
    <w:rsid w:val="00501D4E"/>
    <w:rsid w:val="0050269B"/>
    <w:rsid w:val="00502A31"/>
    <w:rsid w:val="00503228"/>
    <w:rsid w:val="0050529F"/>
    <w:rsid w:val="00505A15"/>
    <w:rsid w:val="00507ECF"/>
    <w:rsid w:val="0051007B"/>
    <w:rsid w:val="00511499"/>
    <w:rsid w:val="005151E6"/>
    <w:rsid w:val="00516167"/>
    <w:rsid w:val="00520443"/>
    <w:rsid w:val="0052061A"/>
    <w:rsid w:val="00520F67"/>
    <w:rsid w:val="00521757"/>
    <w:rsid w:val="005229A8"/>
    <w:rsid w:val="00523C2D"/>
    <w:rsid w:val="00524D53"/>
    <w:rsid w:val="00525B60"/>
    <w:rsid w:val="00530253"/>
    <w:rsid w:val="00531AF9"/>
    <w:rsid w:val="00532480"/>
    <w:rsid w:val="00534BE6"/>
    <w:rsid w:val="0053594D"/>
    <w:rsid w:val="00535D75"/>
    <w:rsid w:val="00535EA7"/>
    <w:rsid w:val="00540147"/>
    <w:rsid w:val="00543EB3"/>
    <w:rsid w:val="005445C9"/>
    <w:rsid w:val="005472F2"/>
    <w:rsid w:val="005476D4"/>
    <w:rsid w:val="00552428"/>
    <w:rsid w:val="0055297E"/>
    <w:rsid w:val="0055407A"/>
    <w:rsid w:val="005562C5"/>
    <w:rsid w:val="00556AFD"/>
    <w:rsid w:val="00556B9D"/>
    <w:rsid w:val="00560EF3"/>
    <w:rsid w:val="00571A60"/>
    <w:rsid w:val="00575063"/>
    <w:rsid w:val="005756B3"/>
    <w:rsid w:val="00586160"/>
    <w:rsid w:val="00590271"/>
    <w:rsid w:val="00593836"/>
    <w:rsid w:val="005951D3"/>
    <w:rsid w:val="00596C4D"/>
    <w:rsid w:val="005A284D"/>
    <w:rsid w:val="005A33C5"/>
    <w:rsid w:val="005A37C5"/>
    <w:rsid w:val="005A3E89"/>
    <w:rsid w:val="005A42E5"/>
    <w:rsid w:val="005A4B31"/>
    <w:rsid w:val="005B0C65"/>
    <w:rsid w:val="005B422A"/>
    <w:rsid w:val="005B5124"/>
    <w:rsid w:val="005C0688"/>
    <w:rsid w:val="005C6347"/>
    <w:rsid w:val="005C71FC"/>
    <w:rsid w:val="005D0F00"/>
    <w:rsid w:val="005D16C3"/>
    <w:rsid w:val="005D1D5B"/>
    <w:rsid w:val="005D3E4C"/>
    <w:rsid w:val="005D5C4B"/>
    <w:rsid w:val="005D606C"/>
    <w:rsid w:val="005E0DFE"/>
    <w:rsid w:val="005E38B0"/>
    <w:rsid w:val="005E4147"/>
    <w:rsid w:val="005E45E1"/>
    <w:rsid w:val="005E52AE"/>
    <w:rsid w:val="005E739F"/>
    <w:rsid w:val="005F1701"/>
    <w:rsid w:val="005F2EE2"/>
    <w:rsid w:val="005F3560"/>
    <w:rsid w:val="005F35E6"/>
    <w:rsid w:val="005F3AF1"/>
    <w:rsid w:val="005F5ACC"/>
    <w:rsid w:val="005F7110"/>
    <w:rsid w:val="005F76C7"/>
    <w:rsid w:val="00602086"/>
    <w:rsid w:val="006021E8"/>
    <w:rsid w:val="00604772"/>
    <w:rsid w:val="006050D0"/>
    <w:rsid w:val="006060F5"/>
    <w:rsid w:val="0060717B"/>
    <w:rsid w:val="006110E8"/>
    <w:rsid w:val="00611354"/>
    <w:rsid w:val="00612D6F"/>
    <w:rsid w:val="006132AD"/>
    <w:rsid w:val="00613A88"/>
    <w:rsid w:val="00613AF6"/>
    <w:rsid w:val="00613F96"/>
    <w:rsid w:val="00614051"/>
    <w:rsid w:val="00615442"/>
    <w:rsid w:val="00617BF2"/>
    <w:rsid w:val="00617DF1"/>
    <w:rsid w:val="00621F3F"/>
    <w:rsid w:val="00624989"/>
    <w:rsid w:val="00624CA2"/>
    <w:rsid w:val="006300E4"/>
    <w:rsid w:val="00632D07"/>
    <w:rsid w:val="00632D4F"/>
    <w:rsid w:val="006357E0"/>
    <w:rsid w:val="00635D74"/>
    <w:rsid w:val="00636041"/>
    <w:rsid w:val="0063630F"/>
    <w:rsid w:val="0064752D"/>
    <w:rsid w:val="00650E49"/>
    <w:rsid w:val="0065119E"/>
    <w:rsid w:val="00651627"/>
    <w:rsid w:val="00651CCA"/>
    <w:rsid w:val="00656212"/>
    <w:rsid w:val="00662CF0"/>
    <w:rsid w:val="006630A4"/>
    <w:rsid w:val="00666DD0"/>
    <w:rsid w:val="00667480"/>
    <w:rsid w:val="00667861"/>
    <w:rsid w:val="006701AF"/>
    <w:rsid w:val="006702CA"/>
    <w:rsid w:val="006720AC"/>
    <w:rsid w:val="00673480"/>
    <w:rsid w:val="0067349D"/>
    <w:rsid w:val="00675156"/>
    <w:rsid w:val="00675A5E"/>
    <w:rsid w:val="0067612C"/>
    <w:rsid w:val="00676C57"/>
    <w:rsid w:val="006779AE"/>
    <w:rsid w:val="00681CDF"/>
    <w:rsid w:val="00682DE9"/>
    <w:rsid w:val="00683AB2"/>
    <w:rsid w:val="00683B99"/>
    <w:rsid w:val="00687DC4"/>
    <w:rsid w:val="006921E6"/>
    <w:rsid w:val="006A03D7"/>
    <w:rsid w:val="006A10D5"/>
    <w:rsid w:val="006A1AFF"/>
    <w:rsid w:val="006A36BD"/>
    <w:rsid w:val="006A4B9E"/>
    <w:rsid w:val="006A4E0A"/>
    <w:rsid w:val="006A791F"/>
    <w:rsid w:val="006A7AAB"/>
    <w:rsid w:val="006B15D3"/>
    <w:rsid w:val="006B1D00"/>
    <w:rsid w:val="006B33A9"/>
    <w:rsid w:val="006B3D69"/>
    <w:rsid w:val="006B4A52"/>
    <w:rsid w:val="006C0DBB"/>
    <w:rsid w:val="006C40FF"/>
    <w:rsid w:val="006C431E"/>
    <w:rsid w:val="006C725A"/>
    <w:rsid w:val="006C783F"/>
    <w:rsid w:val="006C7CBB"/>
    <w:rsid w:val="006C7F7C"/>
    <w:rsid w:val="006D1B10"/>
    <w:rsid w:val="006D3DE2"/>
    <w:rsid w:val="006D404B"/>
    <w:rsid w:val="006D4EC6"/>
    <w:rsid w:val="006D555D"/>
    <w:rsid w:val="006E0838"/>
    <w:rsid w:val="006E1F05"/>
    <w:rsid w:val="006E3C03"/>
    <w:rsid w:val="006E4DC0"/>
    <w:rsid w:val="006E5AE8"/>
    <w:rsid w:val="006F41B2"/>
    <w:rsid w:val="007042F6"/>
    <w:rsid w:val="00704414"/>
    <w:rsid w:val="007047D9"/>
    <w:rsid w:val="007065A0"/>
    <w:rsid w:val="00710D9A"/>
    <w:rsid w:val="00720121"/>
    <w:rsid w:val="00721455"/>
    <w:rsid w:val="007268A1"/>
    <w:rsid w:val="00731705"/>
    <w:rsid w:val="00731E8F"/>
    <w:rsid w:val="00735831"/>
    <w:rsid w:val="00736049"/>
    <w:rsid w:val="00741C86"/>
    <w:rsid w:val="00744CC8"/>
    <w:rsid w:val="007458E1"/>
    <w:rsid w:val="00745CB7"/>
    <w:rsid w:val="007468F1"/>
    <w:rsid w:val="007504C0"/>
    <w:rsid w:val="00750E9D"/>
    <w:rsid w:val="00751050"/>
    <w:rsid w:val="00752163"/>
    <w:rsid w:val="00752FD6"/>
    <w:rsid w:val="00755854"/>
    <w:rsid w:val="007565D6"/>
    <w:rsid w:val="0075697D"/>
    <w:rsid w:val="00762D9C"/>
    <w:rsid w:val="007638A5"/>
    <w:rsid w:val="0076443B"/>
    <w:rsid w:val="0076720C"/>
    <w:rsid w:val="00776C9D"/>
    <w:rsid w:val="00782FBD"/>
    <w:rsid w:val="007846AC"/>
    <w:rsid w:val="00786566"/>
    <w:rsid w:val="0078699B"/>
    <w:rsid w:val="007879DC"/>
    <w:rsid w:val="007904AE"/>
    <w:rsid w:val="007905CE"/>
    <w:rsid w:val="00794BCF"/>
    <w:rsid w:val="007957A1"/>
    <w:rsid w:val="00795F55"/>
    <w:rsid w:val="007A04C9"/>
    <w:rsid w:val="007A193D"/>
    <w:rsid w:val="007A26C1"/>
    <w:rsid w:val="007A5908"/>
    <w:rsid w:val="007A5D3D"/>
    <w:rsid w:val="007B0F76"/>
    <w:rsid w:val="007B1203"/>
    <w:rsid w:val="007B66B7"/>
    <w:rsid w:val="007B77D4"/>
    <w:rsid w:val="007C0B44"/>
    <w:rsid w:val="007C6B86"/>
    <w:rsid w:val="007D0AA3"/>
    <w:rsid w:val="007D42C4"/>
    <w:rsid w:val="007D611B"/>
    <w:rsid w:val="007D6CEA"/>
    <w:rsid w:val="007D79B2"/>
    <w:rsid w:val="007E1A3E"/>
    <w:rsid w:val="007E2BD5"/>
    <w:rsid w:val="007E5C96"/>
    <w:rsid w:val="007F0FE5"/>
    <w:rsid w:val="007F21E9"/>
    <w:rsid w:val="007F3B9A"/>
    <w:rsid w:val="007F45E8"/>
    <w:rsid w:val="007F681B"/>
    <w:rsid w:val="007F6AB2"/>
    <w:rsid w:val="008005C7"/>
    <w:rsid w:val="008034C7"/>
    <w:rsid w:val="00804404"/>
    <w:rsid w:val="00806435"/>
    <w:rsid w:val="00806A23"/>
    <w:rsid w:val="008079E2"/>
    <w:rsid w:val="00812B2B"/>
    <w:rsid w:val="0081331F"/>
    <w:rsid w:val="00817684"/>
    <w:rsid w:val="00817E7B"/>
    <w:rsid w:val="00820273"/>
    <w:rsid w:val="0082239C"/>
    <w:rsid w:val="00823957"/>
    <w:rsid w:val="008239CA"/>
    <w:rsid w:val="00824C1C"/>
    <w:rsid w:val="008264DC"/>
    <w:rsid w:val="008270F9"/>
    <w:rsid w:val="00831224"/>
    <w:rsid w:val="008325E6"/>
    <w:rsid w:val="00834210"/>
    <w:rsid w:val="0083450F"/>
    <w:rsid w:val="00834E42"/>
    <w:rsid w:val="008368D4"/>
    <w:rsid w:val="008374D8"/>
    <w:rsid w:val="0084322A"/>
    <w:rsid w:val="00845E94"/>
    <w:rsid w:val="00847624"/>
    <w:rsid w:val="008508BA"/>
    <w:rsid w:val="00850C7A"/>
    <w:rsid w:val="0085116E"/>
    <w:rsid w:val="008529CA"/>
    <w:rsid w:val="008544D9"/>
    <w:rsid w:val="0086131C"/>
    <w:rsid w:val="008623CA"/>
    <w:rsid w:val="008628E1"/>
    <w:rsid w:val="00864DEC"/>
    <w:rsid w:val="008656DF"/>
    <w:rsid w:val="00865C43"/>
    <w:rsid w:val="0087312F"/>
    <w:rsid w:val="008746D8"/>
    <w:rsid w:val="00874B4E"/>
    <w:rsid w:val="00874F51"/>
    <w:rsid w:val="0087514D"/>
    <w:rsid w:val="008762D8"/>
    <w:rsid w:val="00880E0C"/>
    <w:rsid w:val="008811CF"/>
    <w:rsid w:val="00881C93"/>
    <w:rsid w:val="00882F27"/>
    <w:rsid w:val="00884703"/>
    <w:rsid w:val="008851E7"/>
    <w:rsid w:val="0088625E"/>
    <w:rsid w:val="008866A7"/>
    <w:rsid w:val="00897261"/>
    <w:rsid w:val="008A1D7F"/>
    <w:rsid w:val="008A5290"/>
    <w:rsid w:val="008A72B8"/>
    <w:rsid w:val="008B0005"/>
    <w:rsid w:val="008B0E47"/>
    <w:rsid w:val="008B32AC"/>
    <w:rsid w:val="008B3C3F"/>
    <w:rsid w:val="008B426E"/>
    <w:rsid w:val="008B4A6E"/>
    <w:rsid w:val="008B5957"/>
    <w:rsid w:val="008B702A"/>
    <w:rsid w:val="008C09E7"/>
    <w:rsid w:val="008C2A92"/>
    <w:rsid w:val="008C2F58"/>
    <w:rsid w:val="008D12FB"/>
    <w:rsid w:val="008D32D7"/>
    <w:rsid w:val="008D5157"/>
    <w:rsid w:val="008D595E"/>
    <w:rsid w:val="008E1F1E"/>
    <w:rsid w:val="008E479E"/>
    <w:rsid w:val="008E500C"/>
    <w:rsid w:val="008E5109"/>
    <w:rsid w:val="008E52F8"/>
    <w:rsid w:val="008E5556"/>
    <w:rsid w:val="008E59B3"/>
    <w:rsid w:val="008E5C33"/>
    <w:rsid w:val="008E7431"/>
    <w:rsid w:val="008E749F"/>
    <w:rsid w:val="008F2CB1"/>
    <w:rsid w:val="008F5ED4"/>
    <w:rsid w:val="008F743C"/>
    <w:rsid w:val="00900A7A"/>
    <w:rsid w:val="009035C9"/>
    <w:rsid w:val="009040A1"/>
    <w:rsid w:val="00904670"/>
    <w:rsid w:val="009054D0"/>
    <w:rsid w:val="009054DC"/>
    <w:rsid w:val="0090608C"/>
    <w:rsid w:val="0090622C"/>
    <w:rsid w:val="0090758A"/>
    <w:rsid w:val="0091032F"/>
    <w:rsid w:val="009123FF"/>
    <w:rsid w:val="0091325C"/>
    <w:rsid w:val="00913A4C"/>
    <w:rsid w:val="00915177"/>
    <w:rsid w:val="009173EA"/>
    <w:rsid w:val="00920A8B"/>
    <w:rsid w:val="00922D58"/>
    <w:rsid w:val="00924EE7"/>
    <w:rsid w:val="00927E0D"/>
    <w:rsid w:val="00931263"/>
    <w:rsid w:val="00931A27"/>
    <w:rsid w:val="00932851"/>
    <w:rsid w:val="00935C54"/>
    <w:rsid w:val="00944946"/>
    <w:rsid w:val="00945143"/>
    <w:rsid w:val="009524BC"/>
    <w:rsid w:val="00953538"/>
    <w:rsid w:val="00954C8C"/>
    <w:rsid w:val="00955808"/>
    <w:rsid w:val="00955D07"/>
    <w:rsid w:val="0095722D"/>
    <w:rsid w:val="009579E8"/>
    <w:rsid w:val="00960C4B"/>
    <w:rsid w:val="00962260"/>
    <w:rsid w:val="0096309C"/>
    <w:rsid w:val="00966A5D"/>
    <w:rsid w:val="00967223"/>
    <w:rsid w:val="00972872"/>
    <w:rsid w:val="009748E0"/>
    <w:rsid w:val="00974CDF"/>
    <w:rsid w:val="009758DB"/>
    <w:rsid w:val="00980405"/>
    <w:rsid w:val="0098175C"/>
    <w:rsid w:val="0098246A"/>
    <w:rsid w:val="00983A33"/>
    <w:rsid w:val="00983A77"/>
    <w:rsid w:val="00983C14"/>
    <w:rsid w:val="00984353"/>
    <w:rsid w:val="00986376"/>
    <w:rsid w:val="0099117C"/>
    <w:rsid w:val="0099232E"/>
    <w:rsid w:val="0099388D"/>
    <w:rsid w:val="00994619"/>
    <w:rsid w:val="00995589"/>
    <w:rsid w:val="009A155B"/>
    <w:rsid w:val="009A16A9"/>
    <w:rsid w:val="009A475A"/>
    <w:rsid w:val="009A4B84"/>
    <w:rsid w:val="009A6D46"/>
    <w:rsid w:val="009B1147"/>
    <w:rsid w:val="009B27E0"/>
    <w:rsid w:val="009B40EC"/>
    <w:rsid w:val="009B448D"/>
    <w:rsid w:val="009B64F1"/>
    <w:rsid w:val="009C07B6"/>
    <w:rsid w:val="009C088D"/>
    <w:rsid w:val="009C0EC6"/>
    <w:rsid w:val="009C3467"/>
    <w:rsid w:val="009C3C20"/>
    <w:rsid w:val="009C4AAA"/>
    <w:rsid w:val="009C4FF0"/>
    <w:rsid w:val="009C68FD"/>
    <w:rsid w:val="009C6A5E"/>
    <w:rsid w:val="009C78D8"/>
    <w:rsid w:val="009D0164"/>
    <w:rsid w:val="009D1DA8"/>
    <w:rsid w:val="009D40CB"/>
    <w:rsid w:val="009D667E"/>
    <w:rsid w:val="009E4A78"/>
    <w:rsid w:val="009E4C41"/>
    <w:rsid w:val="009E4E08"/>
    <w:rsid w:val="009F015C"/>
    <w:rsid w:val="009F0AEC"/>
    <w:rsid w:val="009F2C99"/>
    <w:rsid w:val="009F3A7A"/>
    <w:rsid w:val="009F6851"/>
    <w:rsid w:val="009F76A9"/>
    <w:rsid w:val="00A00594"/>
    <w:rsid w:val="00A047AB"/>
    <w:rsid w:val="00A14AAC"/>
    <w:rsid w:val="00A21CCF"/>
    <w:rsid w:val="00A221ED"/>
    <w:rsid w:val="00A2390C"/>
    <w:rsid w:val="00A26041"/>
    <w:rsid w:val="00A27CFF"/>
    <w:rsid w:val="00A31780"/>
    <w:rsid w:val="00A319CC"/>
    <w:rsid w:val="00A338CF"/>
    <w:rsid w:val="00A3533A"/>
    <w:rsid w:val="00A35D50"/>
    <w:rsid w:val="00A37149"/>
    <w:rsid w:val="00A40C7E"/>
    <w:rsid w:val="00A41D22"/>
    <w:rsid w:val="00A42444"/>
    <w:rsid w:val="00A470D5"/>
    <w:rsid w:val="00A50646"/>
    <w:rsid w:val="00A50F40"/>
    <w:rsid w:val="00A52CCB"/>
    <w:rsid w:val="00A55221"/>
    <w:rsid w:val="00A57EF0"/>
    <w:rsid w:val="00A60B31"/>
    <w:rsid w:val="00A60EFA"/>
    <w:rsid w:val="00A60FFB"/>
    <w:rsid w:val="00A61E42"/>
    <w:rsid w:val="00A62F94"/>
    <w:rsid w:val="00A63AC3"/>
    <w:rsid w:val="00A63D4C"/>
    <w:rsid w:val="00A721B7"/>
    <w:rsid w:val="00A74CFC"/>
    <w:rsid w:val="00A81A9C"/>
    <w:rsid w:val="00A8212C"/>
    <w:rsid w:val="00A87994"/>
    <w:rsid w:val="00A9333E"/>
    <w:rsid w:val="00A95CEB"/>
    <w:rsid w:val="00AA196A"/>
    <w:rsid w:val="00AA1E0F"/>
    <w:rsid w:val="00AA24CC"/>
    <w:rsid w:val="00AA5B8B"/>
    <w:rsid w:val="00AB0A1E"/>
    <w:rsid w:val="00AB0FB5"/>
    <w:rsid w:val="00AB6FBE"/>
    <w:rsid w:val="00AB71CF"/>
    <w:rsid w:val="00AC0348"/>
    <w:rsid w:val="00AC0AAE"/>
    <w:rsid w:val="00AC11A5"/>
    <w:rsid w:val="00AC142B"/>
    <w:rsid w:val="00AC1BAF"/>
    <w:rsid w:val="00AC24C5"/>
    <w:rsid w:val="00AC3BAB"/>
    <w:rsid w:val="00AC4177"/>
    <w:rsid w:val="00AC73AC"/>
    <w:rsid w:val="00AC7E6F"/>
    <w:rsid w:val="00AD2F32"/>
    <w:rsid w:val="00AD322A"/>
    <w:rsid w:val="00AD40BA"/>
    <w:rsid w:val="00AD45CA"/>
    <w:rsid w:val="00AD4DD0"/>
    <w:rsid w:val="00AD7E55"/>
    <w:rsid w:val="00AE1459"/>
    <w:rsid w:val="00AE1B28"/>
    <w:rsid w:val="00AF3C76"/>
    <w:rsid w:val="00AF62DC"/>
    <w:rsid w:val="00B00E15"/>
    <w:rsid w:val="00B010D8"/>
    <w:rsid w:val="00B0122D"/>
    <w:rsid w:val="00B01449"/>
    <w:rsid w:val="00B01C29"/>
    <w:rsid w:val="00B021AC"/>
    <w:rsid w:val="00B0605E"/>
    <w:rsid w:val="00B07D4B"/>
    <w:rsid w:val="00B14289"/>
    <w:rsid w:val="00B14A10"/>
    <w:rsid w:val="00B14D2D"/>
    <w:rsid w:val="00B21906"/>
    <w:rsid w:val="00B22F2F"/>
    <w:rsid w:val="00B24452"/>
    <w:rsid w:val="00B27CFE"/>
    <w:rsid w:val="00B30FB7"/>
    <w:rsid w:val="00B328A2"/>
    <w:rsid w:val="00B349BF"/>
    <w:rsid w:val="00B34C5D"/>
    <w:rsid w:val="00B35BA3"/>
    <w:rsid w:val="00B374F5"/>
    <w:rsid w:val="00B37DCC"/>
    <w:rsid w:val="00B41148"/>
    <w:rsid w:val="00B42E3D"/>
    <w:rsid w:val="00B43F78"/>
    <w:rsid w:val="00B46C75"/>
    <w:rsid w:val="00B47F3A"/>
    <w:rsid w:val="00B50AA9"/>
    <w:rsid w:val="00B541A2"/>
    <w:rsid w:val="00B61244"/>
    <w:rsid w:val="00B66174"/>
    <w:rsid w:val="00B6655B"/>
    <w:rsid w:val="00B729B6"/>
    <w:rsid w:val="00B7359A"/>
    <w:rsid w:val="00B736C2"/>
    <w:rsid w:val="00B74CC2"/>
    <w:rsid w:val="00B74E8E"/>
    <w:rsid w:val="00B81197"/>
    <w:rsid w:val="00B82457"/>
    <w:rsid w:val="00B82F75"/>
    <w:rsid w:val="00B86802"/>
    <w:rsid w:val="00B86BCE"/>
    <w:rsid w:val="00B91505"/>
    <w:rsid w:val="00B922BE"/>
    <w:rsid w:val="00B92DB2"/>
    <w:rsid w:val="00B93FDE"/>
    <w:rsid w:val="00B95765"/>
    <w:rsid w:val="00B9798E"/>
    <w:rsid w:val="00BA52B8"/>
    <w:rsid w:val="00BA6A6F"/>
    <w:rsid w:val="00BB0153"/>
    <w:rsid w:val="00BB0D6F"/>
    <w:rsid w:val="00BB494A"/>
    <w:rsid w:val="00BB5C42"/>
    <w:rsid w:val="00BB7928"/>
    <w:rsid w:val="00BC12F2"/>
    <w:rsid w:val="00BC3B01"/>
    <w:rsid w:val="00BC54C5"/>
    <w:rsid w:val="00BC5791"/>
    <w:rsid w:val="00BC7F08"/>
    <w:rsid w:val="00BD0CE6"/>
    <w:rsid w:val="00BD1ED7"/>
    <w:rsid w:val="00BD4B2E"/>
    <w:rsid w:val="00BD5512"/>
    <w:rsid w:val="00BD5828"/>
    <w:rsid w:val="00BD5857"/>
    <w:rsid w:val="00BD59FB"/>
    <w:rsid w:val="00BD6D49"/>
    <w:rsid w:val="00BE2295"/>
    <w:rsid w:val="00BE4D96"/>
    <w:rsid w:val="00BE4E36"/>
    <w:rsid w:val="00BE6E40"/>
    <w:rsid w:val="00BF1128"/>
    <w:rsid w:val="00BF3AF2"/>
    <w:rsid w:val="00BF3E0D"/>
    <w:rsid w:val="00BF4131"/>
    <w:rsid w:val="00BF4195"/>
    <w:rsid w:val="00BF787B"/>
    <w:rsid w:val="00C00E63"/>
    <w:rsid w:val="00C019FA"/>
    <w:rsid w:val="00C03245"/>
    <w:rsid w:val="00C0358C"/>
    <w:rsid w:val="00C03DA2"/>
    <w:rsid w:val="00C0414D"/>
    <w:rsid w:val="00C10409"/>
    <w:rsid w:val="00C10C0C"/>
    <w:rsid w:val="00C14CDD"/>
    <w:rsid w:val="00C17704"/>
    <w:rsid w:val="00C1780C"/>
    <w:rsid w:val="00C205CB"/>
    <w:rsid w:val="00C210C5"/>
    <w:rsid w:val="00C21373"/>
    <w:rsid w:val="00C259E5"/>
    <w:rsid w:val="00C3308F"/>
    <w:rsid w:val="00C3440A"/>
    <w:rsid w:val="00C35CE0"/>
    <w:rsid w:val="00C37BB7"/>
    <w:rsid w:val="00C455E4"/>
    <w:rsid w:val="00C4698E"/>
    <w:rsid w:val="00C4711C"/>
    <w:rsid w:val="00C4755F"/>
    <w:rsid w:val="00C50355"/>
    <w:rsid w:val="00C516CC"/>
    <w:rsid w:val="00C516F2"/>
    <w:rsid w:val="00C529C1"/>
    <w:rsid w:val="00C52A43"/>
    <w:rsid w:val="00C53924"/>
    <w:rsid w:val="00C54DDB"/>
    <w:rsid w:val="00C551B4"/>
    <w:rsid w:val="00C554F4"/>
    <w:rsid w:val="00C5651F"/>
    <w:rsid w:val="00C56FF5"/>
    <w:rsid w:val="00C63095"/>
    <w:rsid w:val="00C64D59"/>
    <w:rsid w:val="00C7064C"/>
    <w:rsid w:val="00C765D4"/>
    <w:rsid w:val="00C76E3F"/>
    <w:rsid w:val="00C81BC3"/>
    <w:rsid w:val="00C8407D"/>
    <w:rsid w:val="00C84958"/>
    <w:rsid w:val="00C84B50"/>
    <w:rsid w:val="00C84D0B"/>
    <w:rsid w:val="00C8674B"/>
    <w:rsid w:val="00C9098D"/>
    <w:rsid w:val="00C9276C"/>
    <w:rsid w:val="00C927B3"/>
    <w:rsid w:val="00C933E1"/>
    <w:rsid w:val="00C94E34"/>
    <w:rsid w:val="00C97F94"/>
    <w:rsid w:val="00CA0873"/>
    <w:rsid w:val="00CA1074"/>
    <w:rsid w:val="00CA107A"/>
    <w:rsid w:val="00CA4AB5"/>
    <w:rsid w:val="00CA63D8"/>
    <w:rsid w:val="00CA7281"/>
    <w:rsid w:val="00CB1649"/>
    <w:rsid w:val="00CB4FD8"/>
    <w:rsid w:val="00CB6DEF"/>
    <w:rsid w:val="00CC1981"/>
    <w:rsid w:val="00CC2344"/>
    <w:rsid w:val="00CC23E6"/>
    <w:rsid w:val="00CD0C3C"/>
    <w:rsid w:val="00CD3847"/>
    <w:rsid w:val="00CD6C2C"/>
    <w:rsid w:val="00CD6CA3"/>
    <w:rsid w:val="00CE10FB"/>
    <w:rsid w:val="00CE21CF"/>
    <w:rsid w:val="00CE3542"/>
    <w:rsid w:val="00CE50A2"/>
    <w:rsid w:val="00CE5355"/>
    <w:rsid w:val="00CE73DE"/>
    <w:rsid w:val="00CF21ED"/>
    <w:rsid w:val="00CF2614"/>
    <w:rsid w:val="00CF5DA4"/>
    <w:rsid w:val="00CF68E2"/>
    <w:rsid w:val="00D00F57"/>
    <w:rsid w:val="00D012EC"/>
    <w:rsid w:val="00D10742"/>
    <w:rsid w:val="00D1309D"/>
    <w:rsid w:val="00D24A4A"/>
    <w:rsid w:val="00D25724"/>
    <w:rsid w:val="00D25FC6"/>
    <w:rsid w:val="00D30CF2"/>
    <w:rsid w:val="00D3211B"/>
    <w:rsid w:val="00D33982"/>
    <w:rsid w:val="00D351CA"/>
    <w:rsid w:val="00D3571F"/>
    <w:rsid w:val="00D37617"/>
    <w:rsid w:val="00D376F3"/>
    <w:rsid w:val="00D4182F"/>
    <w:rsid w:val="00D420B9"/>
    <w:rsid w:val="00D46EA4"/>
    <w:rsid w:val="00D46EDA"/>
    <w:rsid w:val="00D56310"/>
    <w:rsid w:val="00D56569"/>
    <w:rsid w:val="00D5750E"/>
    <w:rsid w:val="00D646D4"/>
    <w:rsid w:val="00D64C0B"/>
    <w:rsid w:val="00D66FE4"/>
    <w:rsid w:val="00D71231"/>
    <w:rsid w:val="00D748B2"/>
    <w:rsid w:val="00D75AB7"/>
    <w:rsid w:val="00D76627"/>
    <w:rsid w:val="00D82F8B"/>
    <w:rsid w:val="00D83DBB"/>
    <w:rsid w:val="00D90F39"/>
    <w:rsid w:val="00D91740"/>
    <w:rsid w:val="00D9602A"/>
    <w:rsid w:val="00D96DC4"/>
    <w:rsid w:val="00D9794E"/>
    <w:rsid w:val="00D97EEE"/>
    <w:rsid w:val="00DA0583"/>
    <w:rsid w:val="00DA52E6"/>
    <w:rsid w:val="00DA559F"/>
    <w:rsid w:val="00DA5620"/>
    <w:rsid w:val="00DA6861"/>
    <w:rsid w:val="00DA7170"/>
    <w:rsid w:val="00DB0CC7"/>
    <w:rsid w:val="00DB1454"/>
    <w:rsid w:val="00DB1F03"/>
    <w:rsid w:val="00DB3315"/>
    <w:rsid w:val="00DC05FF"/>
    <w:rsid w:val="00DC129B"/>
    <w:rsid w:val="00DC2C86"/>
    <w:rsid w:val="00DC7B50"/>
    <w:rsid w:val="00DD3D78"/>
    <w:rsid w:val="00DD43FA"/>
    <w:rsid w:val="00DD4FA6"/>
    <w:rsid w:val="00DD5E96"/>
    <w:rsid w:val="00DE25C3"/>
    <w:rsid w:val="00DE4DE3"/>
    <w:rsid w:val="00DE5225"/>
    <w:rsid w:val="00DE69A4"/>
    <w:rsid w:val="00DE6E4B"/>
    <w:rsid w:val="00DE72A7"/>
    <w:rsid w:val="00DE7AA3"/>
    <w:rsid w:val="00DF105B"/>
    <w:rsid w:val="00DF23AF"/>
    <w:rsid w:val="00DF402A"/>
    <w:rsid w:val="00DF52BB"/>
    <w:rsid w:val="00E01603"/>
    <w:rsid w:val="00E0616B"/>
    <w:rsid w:val="00E06448"/>
    <w:rsid w:val="00E10005"/>
    <w:rsid w:val="00E10B95"/>
    <w:rsid w:val="00E14E7A"/>
    <w:rsid w:val="00E15681"/>
    <w:rsid w:val="00E157BE"/>
    <w:rsid w:val="00E1670F"/>
    <w:rsid w:val="00E171FE"/>
    <w:rsid w:val="00E24713"/>
    <w:rsid w:val="00E24FB7"/>
    <w:rsid w:val="00E27126"/>
    <w:rsid w:val="00E30369"/>
    <w:rsid w:val="00E30B7C"/>
    <w:rsid w:val="00E31E12"/>
    <w:rsid w:val="00E342A5"/>
    <w:rsid w:val="00E3500E"/>
    <w:rsid w:val="00E35742"/>
    <w:rsid w:val="00E37AB8"/>
    <w:rsid w:val="00E40049"/>
    <w:rsid w:val="00E40486"/>
    <w:rsid w:val="00E40B8F"/>
    <w:rsid w:val="00E41CE9"/>
    <w:rsid w:val="00E44764"/>
    <w:rsid w:val="00E471C8"/>
    <w:rsid w:val="00E5042B"/>
    <w:rsid w:val="00E50CC7"/>
    <w:rsid w:val="00E565F7"/>
    <w:rsid w:val="00E614B2"/>
    <w:rsid w:val="00E67CD7"/>
    <w:rsid w:val="00E717DB"/>
    <w:rsid w:val="00E71A87"/>
    <w:rsid w:val="00E73C92"/>
    <w:rsid w:val="00E740A2"/>
    <w:rsid w:val="00E748AA"/>
    <w:rsid w:val="00E80F32"/>
    <w:rsid w:val="00E8552D"/>
    <w:rsid w:val="00E905C8"/>
    <w:rsid w:val="00E90930"/>
    <w:rsid w:val="00E91E6B"/>
    <w:rsid w:val="00E92216"/>
    <w:rsid w:val="00E942AB"/>
    <w:rsid w:val="00EA26EB"/>
    <w:rsid w:val="00EA4BAC"/>
    <w:rsid w:val="00EB0724"/>
    <w:rsid w:val="00EB1C1B"/>
    <w:rsid w:val="00EB2D3A"/>
    <w:rsid w:val="00EB48D0"/>
    <w:rsid w:val="00EB5E57"/>
    <w:rsid w:val="00EB6A3E"/>
    <w:rsid w:val="00EB736D"/>
    <w:rsid w:val="00EC07B0"/>
    <w:rsid w:val="00EC170A"/>
    <w:rsid w:val="00EC423D"/>
    <w:rsid w:val="00EC4D05"/>
    <w:rsid w:val="00EC5CDC"/>
    <w:rsid w:val="00EC5DC9"/>
    <w:rsid w:val="00EC6022"/>
    <w:rsid w:val="00EC770E"/>
    <w:rsid w:val="00ED0A6A"/>
    <w:rsid w:val="00ED2721"/>
    <w:rsid w:val="00ED2BE9"/>
    <w:rsid w:val="00ED3070"/>
    <w:rsid w:val="00ED3946"/>
    <w:rsid w:val="00ED4CBF"/>
    <w:rsid w:val="00ED7C1F"/>
    <w:rsid w:val="00EE152E"/>
    <w:rsid w:val="00EE19AF"/>
    <w:rsid w:val="00EE1F37"/>
    <w:rsid w:val="00EE509E"/>
    <w:rsid w:val="00EE79F7"/>
    <w:rsid w:val="00EF1042"/>
    <w:rsid w:val="00EF3684"/>
    <w:rsid w:val="00EF4921"/>
    <w:rsid w:val="00EF49EF"/>
    <w:rsid w:val="00EF5A1D"/>
    <w:rsid w:val="00EF693B"/>
    <w:rsid w:val="00EF77C3"/>
    <w:rsid w:val="00F00819"/>
    <w:rsid w:val="00F00CE3"/>
    <w:rsid w:val="00F016AA"/>
    <w:rsid w:val="00F05660"/>
    <w:rsid w:val="00F10245"/>
    <w:rsid w:val="00F11499"/>
    <w:rsid w:val="00F15F4C"/>
    <w:rsid w:val="00F17F6E"/>
    <w:rsid w:val="00F2014D"/>
    <w:rsid w:val="00F20B75"/>
    <w:rsid w:val="00F24459"/>
    <w:rsid w:val="00F24F9B"/>
    <w:rsid w:val="00F2641E"/>
    <w:rsid w:val="00F3240C"/>
    <w:rsid w:val="00F33368"/>
    <w:rsid w:val="00F3395A"/>
    <w:rsid w:val="00F33AEE"/>
    <w:rsid w:val="00F351BD"/>
    <w:rsid w:val="00F4070D"/>
    <w:rsid w:val="00F40D0C"/>
    <w:rsid w:val="00F42847"/>
    <w:rsid w:val="00F44C8B"/>
    <w:rsid w:val="00F50BCA"/>
    <w:rsid w:val="00F50C96"/>
    <w:rsid w:val="00F5189F"/>
    <w:rsid w:val="00F5196B"/>
    <w:rsid w:val="00F524EB"/>
    <w:rsid w:val="00F56AB6"/>
    <w:rsid w:val="00F56F6C"/>
    <w:rsid w:val="00F611D7"/>
    <w:rsid w:val="00F61694"/>
    <w:rsid w:val="00F6401B"/>
    <w:rsid w:val="00F64C0D"/>
    <w:rsid w:val="00F663F4"/>
    <w:rsid w:val="00F72D9F"/>
    <w:rsid w:val="00F741B0"/>
    <w:rsid w:val="00F75357"/>
    <w:rsid w:val="00F80D1A"/>
    <w:rsid w:val="00F82B30"/>
    <w:rsid w:val="00F84631"/>
    <w:rsid w:val="00F84956"/>
    <w:rsid w:val="00F86A00"/>
    <w:rsid w:val="00F87F0C"/>
    <w:rsid w:val="00F9027D"/>
    <w:rsid w:val="00F908B2"/>
    <w:rsid w:val="00F94958"/>
    <w:rsid w:val="00F96776"/>
    <w:rsid w:val="00FA1402"/>
    <w:rsid w:val="00FA3EB1"/>
    <w:rsid w:val="00FA4451"/>
    <w:rsid w:val="00FA47B0"/>
    <w:rsid w:val="00FA7081"/>
    <w:rsid w:val="00FA7151"/>
    <w:rsid w:val="00FB2425"/>
    <w:rsid w:val="00FB6EA8"/>
    <w:rsid w:val="00FC73A6"/>
    <w:rsid w:val="00FD078F"/>
    <w:rsid w:val="00FD15DB"/>
    <w:rsid w:val="00FD301C"/>
    <w:rsid w:val="00FD31C4"/>
    <w:rsid w:val="00FD56F8"/>
    <w:rsid w:val="00FE0633"/>
    <w:rsid w:val="00FE129B"/>
    <w:rsid w:val="00FE3AF1"/>
    <w:rsid w:val="00FE4BC9"/>
    <w:rsid w:val="00FE5077"/>
    <w:rsid w:val="00FE68D6"/>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 w:type="paragraph" w:customStyle="1" w:styleId="p1">
    <w:name w:val="p1"/>
    <w:basedOn w:val="Normal"/>
    <w:rsid w:val="00E06448"/>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AppleSystemUIFont" w:eastAsiaTheme="minorHAnsi" w:hAnsi=".AppleSystemUIFont"/>
      <w:color w:val="auto"/>
      <w:sz w:val="27"/>
      <w:szCs w:val="27"/>
      <w:bdr w:val="none" w:sz="0" w:space="0" w:color="auto"/>
      <w:lang w:val="en-GB" w:eastAsia="en-GB"/>
    </w:rPr>
  </w:style>
  <w:style w:type="character" w:customStyle="1" w:styleId="s2">
    <w:name w:val="s2"/>
    <w:basedOn w:val="DefaultParagraphFont"/>
    <w:rsid w:val="00E06448"/>
    <w:rPr>
      <w:rFonts w:ascii="UICTFontTextStyleBody" w:hAnsi="UICTFontTextStyleBody" w:hint="default"/>
      <w:b w:val="0"/>
      <w:bCs w:val="0"/>
      <w:i w:val="0"/>
      <w:iCs w:val="0"/>
    </w:rPr>
  </w:style>
  <w:style w:type="character" w:styleId="UnresolvedMention">
    <w:name w:val="Unresolved Mention"/>
    <w:basedOn w:val="DefaultParagraphFont"/>
    <w:uiPriority w:val="99"/>
    <w:semiHidden/>
    <w:unhideWhenUsed/>
    <w:rsid w:val="00F33368"/>
    <w:rPr>
      <w:color w:val="605E5C"/>
      <w:shd w:val="clear" w:color="auto" w:fill="E1DFDD"/>
    </w:rPr>
  </w:style>
  <w:style w:type="character" w:customStyle="1" w:styleId="cf01">
    <w:name w:val="cf01"/>
    <w:basedOn w:val="DefaultParagraphFont"/>
    <w:rsid w:val="003A4D2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93480">
      <w:bodyDiv w:val="1"/>
      <w:marLeft w:val="0"/>
      <w:marRight w:val="0"/>
      <w:marTop w:val="0"/>
      <w:marBottom w:val="0"/>
      <w:divBdr>
        <w:top w:val="none" w:sz="0" w:space="0" w:color="auto"/>
        <w:left w:val="none" w:sz="0" w:space="0" w:color="auto"/>
        <w:bottom w:val="none" w:sz="0" w:space="0" w:color="auto"/>
        <w:right w:val="none" w:sz="0" w:space="0" w:color="auto"/>
      </w:divBdr>
    </w:div>
    <w:div w:id="31030898">
      <w:bodyDiv w:val="1"/>
      <w:marLeft w:val="0"/>
      <w:marRight w:val="0"/>
      <w:marTop w:val="0"/>
      <w:marBottom w:val="0"/>
      <w:divBdr>
        <w:top w:val="none" w:sz="0" w:space="0" w:color="auto"/>
        <w:left w:val="none" w:sz="0" w:space="0" w:color="auto"/>
        <w:bottom w:val="none" w:sz="0" w:space="0" w:color="auto"/>
        <w:right w:val="none" w:sz="0" w:space="0" w:color="auto"/>
      </w:divBdr>
    </w:div>
    <w:div w:id="46688979">
      <w:bodyDiv w:val="1"/>
      <w:marLeft w:val="0"/>
      <w:marRight w:val="0"/>
      <w:marTop w:val="0"/>
      <w:marBottom w:val="0"/>
      <w:divBdr>
        <w:top w:val="none" w:sz="0" w:space="0" w:color="auto"/>
        <w:left w:val="none" w:sz="0" w:space="0" w:color="auto"/>
        <w:bottom w:val="none" w:sz="0" w:space="0" w:color="auto"/>
        <w:right w:val="none" w:sz="0" w:space="0" w:color="auto"/>
      </w:divBdr>
    </w:div>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216623605">
      <w:bodyDiv w:val="1"/>
      <w:marLeft w:val="0"/>
      <w:marRight w:val="0"/>
      <w:marTop w:val="0"/>
      <w:marBottom w:val="0"/>
      <w:divBdr>
        <w:top w:val="none" w:sz="0" w:space="0" w:color="auto"/>
        <w:left w:val="none" w:sz="0" w:space="0" w:color="auto"/>
        <w:bottom w:val="none" w:sz="0" w:space="0" w:color="auto"/>
        <w:right w:val="none" w:sz="0" w:space="0" w:color="auto"/>
      </w:divBdr>
    </w:div>
    <w:div w:id="263149030">
      <w:bodyDiv w:val="1"/>
      <w:marLeft w:val="0"/>
      <w:marRight w:val="0"/>
      <w:marTop w:val="0"/>
      <w:marBottom w:val="0"/>
      <w:divBdr>
        <w:top w:val="none" w:sz="0" w:space="0" w:color="auto"/>
        <w:left w:val="none" w:sz="0" w:space="0" w:color="auto"/>
        <w:bottom w:val="none" w:sz="0" w:space="0" w:color="auto"/>
        <w:right w:val="none" w:sz="0" w:space="0" w:color="auto"/>
      </w:divBdr>
    </w:div>
    <w:div w:id="305014696">
      <w:bodyDiv w:val="1"/>
      <w:marLeft w:val="0"/>
      <w:marRight w:val="0"/>
      <w:marTop w:val="0"/>
      <w:marBottom w:val="0"/>
      <w:divBdr>
        <w:top w:val="none" w:sz="0" w:space="0" w:color="auto"/>
        <w:left w:val="none" w:sz="0" w:space="0" w:color="auto"/>
        <w:bottom w:val="none" w:sz="0" w:space="0" w:color="auto"/>
        <w:right w:val="none" w:sz="0" w:space="0" w:color="auto"/>
      </w:divBdr>
    </w:div>
    <w:div w:id="335154832">
      <w:bodyDiv w:val="1"/>
      <w:marLeft w:val="0"/>
      <w:marRight w:val="0"/>
      <w:marTop w:val="0"/>
      <w:marBottom w:val="0"/>
      <w:divBdr>
        <w:top w:val="none" w:sz="0" w:space="0" w:color="auto"/>
        <w:left w:val="none" w:sz="0" w:space="0" w:color="auto"/>
        <w:bottom w:val="none" w:sz="0" w:space="0" w:color="auto"/>
        <w:right w:val="none" w:sz="0" w:space="0" w:color="auto"/>
      </w:divBdr>
    </w:div>
    <w:div w:id="341594323">
      <w:bodyDiv w:val="1"/>
      <w:marLeft w:val="0"/>
      <w:marRight w:val="0"/>
      <w:marTop w:val="0"/>
      <w:marBottom w:val="0"/>
      <w:divBdr>
        <w:top w:val="none" w:sz="0" w:space="0" w:color="auto"/>
        <w:left w:val="none" w:sz="0" w:space="0" w:color="auto"/>
        <w:bottom w:val="none" w:sz="0" w:space="0" w:color="auto"/>
        <w:right w:val="none" w:sz="0" w:space="0" w:color="auto"/>
      </w:divBdr>
    </w:div>
    <w:div w:id="360937433">
      <w:bodyDiv w:val="1"/>
      <w:marLeft w:val="0"/>
      <w:marRight w:val="0"/>
      <w:marTop w:val="0"/>
      <w:marBottom w:val="0"/>
      <w:divBdr>
        <w:top w:val="none" w:sz="0" w:space="0" w:color="auto"/>
        <w:left w:val="none" w:sz="0" w:space="0" w:color="auto"/>
        <w:bottom w:val="none" w:sz="0" w:space="0" w:color="auto"/>
        <w:right w:val="none" w:sz="0" w:space="0" w:color="auto"/>
      </w:divBdr>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29862191">
      <w:bodyDiv w:val="1"/>
      <w:marLeft w:val="0"/>
      <w:marRight w:val="0"/>
      <w:marTop w:val="0"/>
      <w:marBottom w:val="0"/>
      <w:divBdr>
        <w:top w:val="none" w:sz="0" w:space="0" w:color="auto"/>
        <w:left w:val="none" w:sz="0" w:space="0" w:color="auto"/>
        <w:bottom w:val="none" w:sz="0" w:space="0" w:color="auto"/>
        <w:right w:val="none" w:sz="0" w:space="0" w:color="auto"/>
      </w:divBdr>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39167171">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786315693">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26959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12994901">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05827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16769738">
      <w:bodyDiv w:val="1"/>
      <w:marLeft w:val="0"/>
      <w:marRight w:val="0"/>
      <w:marTop w:val="0"/>
      <w:marBottom w:val="0"/>
      <w:divBdr>
        <w:top w:val="none" w:sz="0" w:space="0" w:color="auto"/>
        <w:left w:val="none" w:sz="0" w:space="0" w:color="auto"/>
        <w:bottom w:val="none" w:sz="0" w:space="0" w:color="auto"/>
        <w:right w:val="none" w:sz="0" w:space="0" w:color="auto"/>
      </w:divBdr>
    </w:div>
    <w:div w:id="1239746484">
      <w:bodyDiv w:val="1"/>
      <w:marLeft w:val="0"/>
      <w:marRight w:val="0"/>
      <w:marTop w:val="0"/>
      <w:marBottom w:val="0"/>
      <w:divBdr>
        <w:top w:val="none" w:sz="0" w:space="0" w:color="auto"/>
        <w:left w:val="none" w:sz="0" w:space="0" w:color="auto"/>
        <w:bottom w:val="none" w:sz="0" w:space="0" w:color="auto"/>
        <w:right w:val="none" w:sz="0" w:space="0" w:color="auto"/>
      </w:divBdr>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66811619">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389569944">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44151760">
      <w:bodyDiv w:val="1"/>
      <w:marLeft w:val="0"/>
      <w:marRight w:val="0"/>
      <w:marTop w:val="0"/>
      <w:marBottom w:val="0"/>
      <w:divBdr>
        <w:top w:val="none" w:sz="0" w:space="0" w:color="auto"/>
        <w:left w:val="none" w:sz="0" w:space="0" w:color="auto"/>
        <w:bottom w:val="none" w:sz="0" w:space="0" w:color="auto"/>
        <w:right w:val="none" w:sz="0" w:space="0" w:color="auto"/>
      </w:divBdr>
    </w:div>
    <w:div w:id="1485315461">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7911698">
      <w:bodyDiv w:val="1"/>
      <w:marLeft w:val="0"/>
      <w:marRight w:val="0"/>
      <w:marTop w:val="0"/>
      <w:marBottom w:val="0"/>
      <w:divBdr>
        <w:top w:val="none" w:sz="0" w:space="0" w:color="auto"/>
        <w:left w:val="none" w:sz="0" w:space="0" w:color="auto"/>
        <w:bottom w:val="none" w:sz="0" w:space="0" w:color="auto"/>
        <w:right w:val="none" w:sz="0" w:space="0" w:color="auto"/>
      </w:divBdr>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86764319">
      <w:bodyDiv w:val="1"/>
      <w:marLeft w:val="0"/>
      <w:marRight w:val="0"/>
      <w:marTop w:val="0"/>
      <w:marBottom w:val="0"/>
      <w:divBdr>
        <w:top w:val="none" w:sz="0" w:space="0" w:color="auto"/>
        <w:left w:val="none" w:sz="0" w:space="0" w:color="auto"/>
        <w:bottom w:val="none" w:sz="0" w:space="0" w:color="auto"/>
        <w:right w:val="none" w:sz="0" w:space="0" w:color="auto"/>
      </w:divBdr>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599874282">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4450676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862280632">
      <w:bodyDiv w:val="1"/>
      <w:marLeft w:val="0"/>
      <w:marRight w:val="0"/>
      <w:marTop w:val="0"/>
      <w:marBottom w:val="0"/>
      <w:divBdr>
        <w:top w:val="none" w:sz="0" w:space="0" w:color="auto"/>
        <w:left w:val="none" w:sz="0" w:space="0" w:color="auto"/>
        <w:bottom w:val="none" w:sz="0" w:space="0" w:color="auto"/>
        <w:right w:val="none" w:sz="0" w:space="0" w:color="auto"/>
      </w:divBdr>
    </w:div>
    <w:div w:id="195933659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00785981">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2.safelinks.protection.outlook.com/?url=https%3A%2F%2Fundocs.org%2FHome%2FMobile%3FFinalSymbol%3DA%252FHRC%252FRES%252F56%252F5%26Language%3DE%26DeviceType%3DDesktop%26LangRequested%3DFalse&amp;data=05%7C02%7Callegra.franchetti%40un.org%7C2ed26d5671fa45ca690b08dcc1ca9366%7C0f9e35db544f4f60bdcc5ea416e6dc70%7C0%7C0%7C638598322995881731%7CUnknown%7CTWFpbGZsb3d8eyJWIjoiMC4wLjAwMDAiLCJQIjoiV2luMzIiLCJBTiI6Ik1haWwiLCJXVCI6Mn0%3D%7C0%7C%7C%7C&amp;sdata=2IttvCH0s1IWADqpQYF6lFRmLNBvT6xnqvVVNr5SOV4%3D&amp;reserved=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2024-04-09T18:22:05+00:00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customXml/itemProps2.xml><?xml version="1.0" encoding="utf-8"?>
<ds:datastoreItem xmlns:ds="http://schemas.openxmlformats.org/officeDocument/2006/customXml" ds:itemID="{F746A34C-CE8D-49BF-BCD6-4EA3BB1AE6B8}">
  <ds:schemaRefs>
    <ds:schemaRef ds:uri="http://schemas.microsoft.com/sharepoint/v3/contenttype/forms"/>
  </ds:schemaRefs>
</ds:datastoreItem>
</file>

<file path=customXml/itemProps3.xml><?xml version="1.0" encoding="utf-8"?>
<ds:datastoreItem xmlns:ds="http://schemas.openxmlformats.org/officeDocument/2006/customXml" ds:itemID="{64D03943-170A-48BA-8590-8F3529A75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0a0fe80c-6852-45b7-aff0-e5fdc5f4c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A0C054-1593-476D-93F8-34EE44F058C0}">
  <ds:schemaRefs>
    <ds:schemaRef ds:uri="http://www.w3.org/XML/1998/namespace"/>
    <ds:schemaRef ds:uri="http://purl.org/dc/dcmitype/"/>
    <ds:schemaRef ds:uri="0a0fe80c-6852-45b7-aff0-e5fdc5f4ca9f"/>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schemas.microsoft.com/office/infopath/2007/PartnerControls"/>
    <ds:schemaRef ds:uri="11a6fe0c-d8de-4390-afb3-d9c7c54181f0"/>
    <ds:schemaRef ds:uri="985ec44e-1bab-4c0b-9df0-6ba128686fc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James Boit</cp:lastModifiedBy>
  <cp:revision>2</cp:revision>
  <cp:lastPrinted>2023-08-29T16:01:00Z</cp:lastPrinted>
  <dcterms:created xsi:type="dcterms:W3CDTF">2024-08-27T14:56:00Z</dcterms:created>
  <dcterms:modified xsi:type="dcterms:W3CDTF">2024-08-27T14:56:00Z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1c302a83a6000e243eb368221e6cd43104b24da0d697c539ed3d0e0acf4fe928</vt:lpwstr>
  </property>
  <property fmtid="{D5CDD505-2E9C-101B-9397-08002B2CF9AE}" pid="3" name="ContentTypeId">
    <vt:lpwstr>0x0101006D3B07C576B11344B7E9A46591500914</vt:lpwstr>
  </property>
  <property fmtid="{D5CDD505-2E9C-101B-9397-08002B2CF9AE}" pid="4" name="Order">
    <vt:r8>100</vt:r8>
  </property>
  <property fmtid="{D5CDD505-2E9C-101B-9397-08002B2CF9AE}" pid="5" name="MediaServiceImageTags">
    <vt:lpwstr/>
  </property>
</Properties>
</file>