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0CFD6" w14:textId="77777777" w:rsidR="0046270D" w:rsidRDefault="009753F9" w:rsidP="0068190C">
      <w:pPr>
        <w:ind w:left="153"/>
        <w:jc w:val="center"/>
        <w:rPr>
          <w:rFonts w:ascii="Arial" w:hAnsi="Arial" w:cs="Arial"/>
          <w:b/>
          <w:bCs/>
          <w:color w:val="215E99"/>
        </w:rPr>
      </w:pPr>
      <w:bookmarkStart w:id="0" w:name="_Hlk86827411"/>
      <w:r w:rsidRPr="009753F9">
        <w:rPr>
          <w:rFonts w:ascii="Arial" w:hAnsi="Arial" w:cs="Arial"/>
          <w:b/>
          <w:bCs/>
          <w:color w:val="215E99"/>
        </w:rPr>
        <w:t>Freedom of expression and opinion, and access to information</w:t>
      </w:r>
    </w:p>
    <w:p w14:paraId="5FC22087" w14:textId="77777777" w:rsidR="00A83C53" w:rsidRDefault="00A83C53" w:rsidP="0068190C">
      <w:pPr>
        <w:ind w:left="153"/>
        <w:jc w:val="center"/>
        <w:rPr>
          <w:rFonts w:ascii="Arial" w:hAnsi="Arial" w:cs="Arial"/>
          <w:b/>
          <w:bCs/>
          <w:color w:val="215E99"/>
        </w:rPr>
      </w:pPr>
    </w:p>
    <w:p w14:paraId="3566C870" w14:textId="77777777" w:rsidR="0068190C" w:rsidRPr="0046270D" w:rsidRDefault="0068190C" w:rsidP="00F0264A">
      <w:pPr>
        <w:ind w:left="153"/>
        <w:jc w:val="both"/>
        <w:rPr>
          <w:rFonts w:ascii="Arial" w:hAnsi="Arial" w:cs="Arial"/>
          <w:b/>
          <w:bCs/>
          <w:color w:val="215E99"/>
        </w:rPr>
      </w:pPr>
    </w:p>
    <w:p w14:paraId="43245205" w14:textId="77777777" w:rsidR="0068190C" w:rsidRDefault="006B3982" w:rsidP="006B3982">
      <w:pPr>
        <w:numPr>
          <w:ilvl w:val="0"/>
          <w:numId w:val="25"/>
        </w:numPr>
        <w:ind w:hanging="270"/>
        <w:jc w:val="both"/>
        <w:rPr>
          <w:rFonts w:ascii="Arial" w:hAnsi="Arial" w:cs="Arial"/>
          <w:color w:val="0070C0"/>
        </w:rPr>
      </w:pPr>
      <w:r w:rsidRPr="006B3982">
        <w:rPr>
          <w:rFonts w:ascii="Arial" w:hAnsi="Arial" w:cs="Arial"/>
          <w:color w:val="0070C0"/>
        </w:rPr>
        <w:t>Measures to provide access to information for persons with disabilities (applying accessibility standards for persons with visual and hearing impairments and  proving information in EasyRead version for person with mental retardation)</w:t>
      </w:r>
    </w:p>
    <w:p w14:paraId="636B61C8" w14:textId="77777777" w:rsidR="006B3982" w:rsidRDefault="006B3982" w:rsidP="00F0264A">
      <w:pPr>
        <w:ind w:left="360" w:firstLine="360"/>
        <w:jc w:val="both"/>
        <w:rPr>
          <w:rFonts w:ascii="Arial" w:hAnsi="Arial" w:cs="Arial"/>
          <w:b/>
          <w:bCs/>
          <w:color w:val="0070C0"/>
        </w:rPr>
      </w:pPr>
    </w:p>
    <w:p w14:paraId="299318F0" w14:textId="77777777" w:rsidR="006B3982" w:rsidRPr="006B3982" w:rsidRDefault="006B3982" w:rsidP="006B3982">
      <w:pPr>
        <w:ind w:left="360" w:firstLine="360"/>
        <w:jc w:val="both"/>
        <w:rPr>
          <w:rFonts w:ascii="Arial" w:hAnsi="Arial" w:cs="Arial"/>
        </w:rPr>
      </w:pPr>
      <w:r w:rsidRPr="006B3982">
        <w:rPr>
          <w:rFonts w:ascii="Arial" w:hAnsi="Arial" w:cs="Arial"/>
        </w:rPr>
        <w:t xml:space="preserve">The "Talking book" mobile application created by the MLSPP within the framework of the project "Development of accessible format publications persons with visual impairments" was launched in 2020. The purpose of creating the application is to enable children with visual disabilities to listen to poetry, novels, scientific and fiction literature for free on modern equipment such as telephones, music, and television and to help ensure their integration into society. </w:t>
      </w:r>
    </w:p>
    <w:p w14:paraId="0B307C84" w14:textId="77777777" w:rsidR="006B3982" w:rsidRPr="006B3982" w:rsidRDefault="006B3982" w:rsidP="006B3982">
      <w:pPr>
        <w:ind w:left="360" w:firstLine="360"/>
        <w:jc w:val="both"/>
        <w:rPr>
          <w:rFonts w:ascii="Arial" w:hAnsi="Arial" w:cs="Arial"/>
        </w:rPr>
      </w:pPr>
      <w:r w:rsidRPr="006B3982">
        <w:rPr>
          <w:rFonts w:ascii="Arial" w:hAnsi="Arial" w:cs="Arial"/>
        </w:rPr>
        <w:t xml:space="preserve">In addition, a "Talking Library" (https://gerk.az/ )  for persons with visual impairment operates.  </w:t>
      </w:r>
    </w:p>
    <w:p w14:paraId="5E2598D0" w14:textId="77777777" w:rsidR="006B3982" w:rsidRPr="006B3982" w:rsidRDefault="006B3982" w:rsidP="006B3982">
      <w:pPr>
        <w:ind w:left="360" w:firstLine="360"/>
        <w:jc w:val="both"/>
        <w:rPr>
          <w:rFonts w:ascii="Arial" w:hAnsi="Arial" w:cs="Arial"/>
        </w:rPr>
      </w:pPr>
      <w:r w:rsidRPr="006B3982">
        <w:rPr>
          <w:rFonts w:ascii="Arial" w:hAnsi="Arial" w:cs="Arial"/>
        </w:rPr>
        <w:t>In 2021, the electronic portal "gimiep.az" was created within the framework of the project "Development of accessible format publications persons with visual impairments ".</w:t>
      </w:r>
    </w:p>
    <w:p w14:paraId="63643AA1" w14:textId="77777777" w:rsidR="006B3982" w:rsidRDefault="006B3982" w:rsidP="006B3982">
      <w:pPr>
        <w:ind w:left="360" w:firstLine="360"/>
        <w:jc w:val="both"/>
        <w:rPr>
          <w:rFonts w:ascii="Arial" w:hAnsi="Arial" w:cs="Arial"/>
        </w:rPr>
      </w:pPr>
      <w:r w:rsidRPr="006B3982">
        <w:rPr>
          <w:rFonts w:ascii="Arial" w:hAnsi="Arial" w:cs="Arial"/>
        </w:rPr>
        <w:t>In 2022, the "Surdotv" mobile application was created within the framework of the project “improvement of awareness campaigns on sign language interpretation service through mass media for children and persons with hearing and speech impairment. The mobile application was established to ensure equal opportunities for realization the right of persons with hearing and speech impairment under the age of 18 to access to information.</w:t>
      </w:r>
    </w:p>
    <w:p w14:paraId="172A0EE1" w14:textId="77777777" w:rsidR="006B3982" w:rsidRDefault="006B3982" w:rsidP="006B3982">
      <w:pPr>
        <w:ind w:left="360" w:firstLine="360"/>
        <w:jc w:val="both"/>
        <w:rPr>
          <w:rFonts w:ascii="Arial" w:hAnsi="Arial" w:cs="Arial"/>
        </w:rPr>
      </w:pPr>
      <w:r w:rsidRPr="00FF0799">
        <w:rPr>
          <w:rFonts w:ascii="Arial" w:hAnsi="Arial" w:cs="Arial"/>
        </w:rPr>
        <w:t xml:space="preserve">In 2022, the </w:t>
      </w:r>
      <w:r w:rsidRPr="006B3982">
        <w:rPr>
          <w:rFonts w:ascii="Arial" w:hAnsi="Arial" w:cs="Arial"/>
        </w:rPr>
        <w:t>"Autismders"(Autism lesson)</w:t>
      </w:r>
      <w:r w:rsidRPr="00FF0799">
        <w:rPr>
          <w:rFonts w:ascii="Arial" w:hAnsi="Arial" w:cs="Arial"/>
        </w:rPr>
        <w:t xml:space="preserve"> mobile application was created.</w:t>
      </w:r>
      <w:r>
        <w:rPr>
          <w:rFonts w:ascii="Arial" w:hAnsi="Arial" w:cs="Arial"/>
        </w:rPr>
        <w:t xml:space="preserve"> V</w:t>
      </w:r>
      <w:r w:rsidRPr="00FF0799">
        <w:rPr>
          <w:rFonts w:ascii="Arial" w:hAnsi="Arial" w:cs="Arial"/>
        </w:rPr>
        <w:t xml:space="preserve">ideo lessons were prepared with the participation of child psychologists, speech therapists, </w:t>
      </w:r>
      <w:r>
        <w:rPr>
          <w:rFonts w:ascii="Arial" w:hAnsi="Arial" w:cs="Arial"/>
        </w:rPr>
        <w:t>teachers</w:t>
      </w:r>
      <w:r w:rsidRPr="00FF0799">
        <w:rPr>
          <w:rFonts w:ascii="Arial" w:hAnsi="Arial" w:cs="Arial"/>
        </w:rPr>
        <w:t xml:space="preserve"> and sports teachers to support rehabilitation at home for </w:t>
      </w:r>
      <w:r>
        <w:rPr>
          <w:rFonts w:ascii="Arial" w:hAnsi="Arial" w:cs="Arial"/>
        </w:rPr>
        <w:t>children with disabilities</w:t>
      </w:r>
      <w:r w:rsidRPr="00FF0799">
        <w:rPr>
          <w:rFonts w:ascii="Arial" w:hAnsi="Arial" w:cs="Arial"/>
        </w:rPr>
        <w:t xml:space="preserve"> especially for parents of children with autism syndrome.</w:t>
      </w:r>
      <w:r>
        <w:rPr>
          <w:rFonts w:ascii="Arial" w:hAnsi="Arial" w:cs="Arial"/>
        </w:rPr>
        <w:t xml:space="preserve"> were</w:t>
      </w:r>
      <w:r w:rsidRPr="00FF0799">
        <w:rPr>
          <w:rFonts w:ascii="Arial" w:hAnsi="Arial" w:cs="Arial"/>
        </w:rPr>
        <w:t xml:space="preserve"> posted on the website www.autizmders.az and on the Autizm</w:t>
      </w:r>
      <w:r>
        <w:rPr>
          <w:rFonts w:ascii="Arial" w:hAnsi="Arial" w:cs="Arial"/>
        </w:rPr>
        <w:t>Ders</w:t>
      </w:r>
      <w:r w:rsidRPr="00FF0799">
        <w:rPr>
          <w:rFonts w:ascii="Arial" w:hAnsi="Arial" w:cs="Arial"/>
        </w:rPr>
        <w:t xml:space="preserve"> mobile application.</w:t>
      </w:r>
    </w:p>
    <w:p w14:paraId="43897FCA" w14:textId="77777777" w:rsidR="006B3982" w:rsidRDefault="006B3982" w:rsidP="006B3982">
      <w:pPr>
        <w:ind w:left="360" w:firstLine="360"/>
        <w:jc w:val="both"/>
        <w:rPr>
          <w:rFonts w:ascii="Arial" w:hAnsi="Arial" w:cs="Arial"/>
        </w:rPr>
      </w:pPr>
      <w:r w:rsidRPr="00FF0799">
        <w:rPr>
          <w:rFonts w:ascii="Arial" w:hAnsi="Arial" w:cs="Arial"/>
        </w:rPr>
        <w:t xml:space="preserve">In 2022, </w:t>
      </w:r>
      <w:r w:rsidRPr="006B3982">
        <w:rPr>
          <w:rFonts w:ascii="Arial" w:hAnsi="Arial" w:cs="Arial"/>
        </w:rPr>
        <w:t>the "Serebralders (Cerebral lesson)</w:t>
      </w:r>
      <w:r w:rsidRPr="00FF0799">
        <w:rPr>
          <w:rFonts w:ascii="Arial" w:hAnsi="Arial" w:cs="Arial"/>
        </w:rPr>
        <w:t xml:space="preserve"> mobile application was created </w:t>
      </w:r>
      <w:r>
        <w:rPr>
          <w:rFonts w:ascii="Arial" w:hAnsi="Arial" w:cs="Arial"/>
        </w:rPr>
        <w:t>within</w:t>
      </w:r>
      <w:r w:rsidRPr="00FF0799">
        <w:rPr>
          <w:rFonts w:ascii="Arial" w:hAnsi="Arial" w:cs="Arial"/>
        </w:rPr>
        <w:t xml:space="preserve"> the project </w:t>
      </w:r>
      <w:r>
        <w:rPr>
          <w:rFonts w:ascii="Arial" w:hAnsi="Arial" w:cs="Arial"/>
        </w:rPr>
        <w:t xml:space="preserve">on </w:t>
      </w:r>
      <w:r w:rsidRPr="00FF0799">
        <w:rPr>
          <w:rFonts w:ascii="Arial" w:hAnsi="Arial" w:cs="Arial"/>
        </w:rPr>
        <w:t>"</w:t>
      </w:r>
      <w:r>
        <w:rPr>
          <w:rFonts w:ascii="Arial" w:hAnsi="Arial" w:cs="Arial"/>
        </w:rPr>
        <w:t>i</w:t>
      </w:r>
      <w:r w:rsidRPr="00FF0799">
        <w:rPr>
          <w:rFonts w:ascii="Arial" w:hAnsi="Arial" w:cs="Arial"/>
        </w:rPr>
        <w:t xml:space="preserve">mplementation of innovative initiatives to increase parental skills related to the social rehabilitation of </w:t>
      </w:r>
      <w:r>
        <w:rPr>
          <w:rFonts w:ascii="Arial" w:hAnsi="Arial" w:cs="Arial"/>
        </w:rPr>
        <w:t>children</w:t>
      </w:r>
      <w:r w:rsidRPr="00FF0799">
        <w:rPr>
          <w:rFonts w:ascii="Arial" w:hAnsi="Arial" w:cs="Arial"/>
        </w:rPr>
        <w:t xml:space="preserve"> with cerebral palsy</w:t>
      </w:r>
      <w:r>
        <w:rPr>
          <w:rFonts w:ascii="Arial" w:hAnsi="Arial" w:cs="Arial"/>
        </w:rPr>
        <w:t xml:space="preserve">.  </w:t>
      </w:r>
      <w:r w:rsidRPr="00FF0799">
        <w:rPr>
          <w:rFonts w:ascii="Arial" w:hAnsi="Arial" w:cs="Arial"/>
        </w:rPr>
        <w:t xml:space="preserve">The purpose of creating the application is to support parents of children </w:t>
      </w:r>
      <w:r>
        <w:rPr>
          <w:rFonts w:ascii="Arial" w:hAnsi="Arial" w:cs="Arial"/>
        </w:rPr>
        <w:t>with</w:t>
      </w:r>
      <w:r w:rsidRPr="00FF0799">
        <w:rPr>
          <w:rFonts w:ascii="Arial" w:hAnsi="Arial" w:cs="Arial"/>
        </w:rPr>
        <w:t xml:space="preserve"> cerebral palsy, to increase their skills, and to expand the use of electronic</w:t>
      </w:r>
      <w:r>
        <w:rPr>
          <w:rFonts w:ascii="Arial" w:hAnsi="Arial" w:cs="Arial"/>
        </w:rPr>
        <w:t xml:space="preserve"> resources.</w:t>
      </w:r>
    </w:p>
    <w:p w14:paraId="0CF84F1D" w14:textId="77777777" w:rsidR="006B3982" w:rsidRDefault="006B3982" w:rsidP="006B3982">
      <w:pPr>
        <w:ind w:left="360" w:firstLine="360"/>
        <w:jc w:val="both"/>
        <w:rPr>
          <w:rFonts w:ascii="Arial" w:hAnsi="Arial" w:cs="Arial"/>
        </w:rPr>
      </w:pPr>
    </w:p>
    <w:p w14:paraId="2CFFC023" w14:textId="77777777" w:rsidR="00960F5D" w:rsidRPr="006B3982" w:rsidRDefault="006B3982" w:rsidP="006B3982">
      <w:pPr>
        <w:numPr>
          <w:ilvl w:val="0"/>
          <w:numId w:val="25"/>
        </w:numPr>
        <w:ind w:hanging="270"/>
        <w:jc w:val="both"/>
        <w:rPr>
          <w:rFonts w:ascii="Arial" w:hAnsi="Arial" w:cs="Arial"/>
          <w:b/>
          <w:bCs/>
          <w:color w:val="0070C0"/>
          <w:u w:val="single"/>
        </w:rPr>
      </w:pPr>
      <w:r w:rsidRPr="006B3982">
        <w:rPr>
          <w:rFonts w:ascii="Arial" w:hAnsi="Arial" w:cs="Arial"/>
          <w:color w:val="0070C0"/>
        </w:rPr>
        <w:t>Measures to encourage the mass media, including providers of information through the Internet, to make their services accessible (with subtitles and sign language interpretation) to persons with disabilities</w:t>
      </w:r>
    </w:p>
    <w:p w14:paraId="6A7AC5D2" w14:textId="77777777" w:rsidR="006B3982" w:rsidRPr="00333B76" w:rsidRDefault="006B3982" w:rsidP="006B3982">
      <w:pPr>
        <w:ind w:left="360"/>
        <w:jc w:val="both"/>
        <w:rPr>
          <w:rFonts w:ascii="Arial" w:hAnsi="Arial" w:cs="Arial"/>
          <w:b/>
          <w:bCs/>
          <w:color w:val="0070C0"/>
          <w:u w:val="single"/>
        </w:rPr>
      </w:pPr>
    </w:p>
    <w:p w14:paraId="0303F198" w14:textId="77777777" w:rsidR="006B3982" w:rsidRPr="004C7F58" w:rsidRDefault="006B3982" w:rsidP="006B3982">
      <w:pPr>
        <w:ind w:left="360" w:firstLine="360"/>
        <w:jc w:val="both"/>
        <w:rPr>
          <w:rFonts w:ascii="Arial" w:hAnsi="Arial" w:cs="Arial"/>
        </w:rPr>
      </w:pPr>
      <w:r w:rsidRPr="004C7F58">
        <w:rPr>
          <w:rFonts w:ascii="Arial" w:hAnsi="Arial" w:cs="Arial"/>
        </w:rPr>
        <w:t>Some programs of two television channels in the Republic of Azerbaijan (Real TV and ARB 24) are provided with sign language translation for people with hearing and speech disabilities.</w:t>
      </w:r>
    </w:p>
    <w:p w14:paraId="495801B3" w14:textId="77777777" w:rsidR="00960F5D" w:rsidRDefault="006B3982" w:rsidP="006B3982">
      <w:pPr>
        <w:ind w:left="360" w:firstLine="360"/>
        <w:jc w:val="both"/>
        <w:rPr>
          <w:rFonts w:ascii="Arial" w:hAnsi="Arial" w:cs="Arial"/>
        </w:rPr>
      </w:pPr>
      <w:r w:rsidRPr="004C7F58">
        <w:rPr>
          <w:rFonts w:ascii="Arial" w:hAnsi="Arial" w:cs="Arial"/>
        </w:rPr>
        <w:t>It is planned to prepare a draft amendment to the Law of the Republic of Azerbaijan "On Media" regarding the provision of sign language translation of broadcast information programs during “</w:t>
      </w:r>
      <w:r w:rsidRPr="006B3982">
        <w:rPr>
          <w:rFonts w:ascii="Arial" w:hAnsi="Arial" w:cs="Arial"/>
        </w:rPr>
        <w:t>prime-time” slot</w:t>
      </w:r>
      <w:r w:rsidRPr="004C7F58">
        <w:rPr>
          <w:rFonts w:ascii="Arial" w:hAnsi="Arial" w:cs="Arial"/>
        </w:rPr>
        <w:t xml:space="preserve"> by television broadcasters financed from the state budget and having the status of public broadcasters.</w:t>
      </w:r>
    </w:p>
    <w:p w14:paraId="504613AF" w14:textId="77777777" w:rsidR="006B3982" w:rsidRDefault="006B3982" w:rsidP="006B3982">
      <w:pPr>
        <w:ind w:left="360" w:firstLine="360"/>
        <w:jc w:val="both"/>
        <w:rPr>
          <w:rFonts w:ascii="Arial" w:hAnsi="Arial" w:cs="Arial"/>
        </w:rPr>
      </w:pPr>
    </w:p>
    <w:p w14:paraId="2B6E0162" w14:textId="77777777" w:rsidR="006B3982" w:rsidRPr="00333B76" w:rsidRDefault="006B3982" w:rsidP="006B3982">
      <w:pPr>
        <w:ind w:left="360" w:firstLine="360"/>
        <w:jc w:val="both"/>
        <w:rPr>
          <w:rFonts w:ascii="Arial" w:hAnsi="Arial" w:cs="Arial"/>
        </w:rPr>
      </w:pPr>
    </w:p>
    <w:p w14:paraId="3637DA27" w14:textId="77777777" w:rsidR="000260B9" w:rsidRDefault="000260B9" w:rsidP="000260B9">
      <w:pPr>
        <w:numPr>
          <w:ilvl w:val="0"/>
          <w:numId w:val="25"/>
        </w:numPr>
        <w:ind w:hanging="270"/>
        <w:jc w:val="both"/>
        <w:rPr>
          <w:rFonts w:ascii="Arial" w:hAnsi="Arial" w:cs="Arial"/>
          <w:color w:val="0070C0"/>
        </w:rPr>
      </w:pPr>
      <w:r w:rsidRPr="000260B9">
        <w:rPr>
          <w:rFonts w:ascii="Arial" w:hAnsi="Arial" w:cs="Arial"/>
          <w:color w:val="0070C0"/>
        </w:rPr>
        <w:t>Measures to urge private entities that provide services to the general public, including through the Internet, to provide information and services in accessible and usable formats for persons with disabilities</w:t>
      </w:r>
      <w:r>
        <w:rPr>
          <w:rFonts w:ascii="Arial" w:hAnsi="Arial" w:cs="Arial"/>
          <w:color w:val="0070C0"/>
        </w:rPr>
        <w:t xml:space="preserve"> and </w:t>
      </w:r>
      <w:r w:rsidRPr="000260B9">
        <w:rPr>
          <w:rFonts w:ascii="Arial" w:hAnsi="Arial" w:cs="Arial"/>
          <w:color w:val="0070C0"/>
        </w:rPr>
        <w:t>to provide  information intended for the general public to persons</w:t>
      </w:r>
    </w:p>
    <w:p w14:paraId="17B8E3EF" w14:textId="77777777" w:rsidR="000260B9" w:rsidRDefault="000260B9" w:rsidP="000260B9">
      <w:pPr>
        <w:ind w:left="360"/>
        <w:jc w:val="both"/>
        <w:rPr>
          <w:rFonts w:ascii="Arial" w:hAnsi="Arial" w:cs="Arial"/>
          <w:color w:val="0070C0"/>
        </w:rPr>
      </w:pPr>
    </w:p>
    <w:p w14:paraId="2B0D1288" w14:textId="77777777" w:rsidR="000260B9" w:rsidRDefault="000260B9" w:rsidP="000260B9">
      <w:pPr>
        <w:ind w:left="360"/>
        <w:jc w:val="both"/>
        <w:rPr>
          <w:rFonts w:ascii="Arial" w:hAnsi="Arial" w:cs="Arial"/>
          <w:color w:val="0070C0"/>
        </w:rPr>
      </w:pPr>
    </w:p>
    <w:p w14:paraId="2F8CA28E" w14:textId="77777777" w:rsidR="000260B9" w:rsidRDefault="000260B9" w:rsidP="000260B9">
      <w:pPr>
        <w:ind w:left="360"/>
        <w:jc w:val="both"/>
        <w:rPr>
          <w:rFonts w:ascii="Arial" w:hAnsi="Arial" w:cs="Arial"/>
          <w:color w:val="0070C0"/>
        </w:rPr>
      </w:pPr>
    </w:p>
    <w:p w14:paraId="4144EF70" w14:textId="77777777" w:rsidR="000260B9" w:rsidRPr="000260B9" w:rsidRDefault="000260B9" w:rsidP="000260B9">
      <w:pPr>
        <w:ind w:left="360" w:firstLine="360"/>
        <w:jc w:val="both"/>
        <w:rPr>
          <w:rFonts w:ascii="Arial" w:hAnsi="Arial" w:cs="Arial"/>
        </w:rPr>
      </w:pPr>
    </w:p>
    <w:p w14:paraId="0CA26AF7" w14:textId="77777777" w:rsidR="000260B9" w:rsidRDefault="000260B9" w:rsidP="000260B9">
      <w:pPr>
        <w:ind w:left="360" w:firstLine="360"/>
        <w:jc w:val="both"/>
        <w:rPr>
          <w:rFonts w:ascii="Arial" w:hAnsi="Arial" w:cs="Arial"/>
        </w:rPr>
      </w:pPr>
      <w:r w:rsidRPr="0009592E">
        <w:rPr>
          <w:rFonts w:ascii="Arial" w:hAnsi="Arial" w:cs="Arial"/>
        </w:rPr>
        <w:t>Amendments were made to the legislation in 2020 and all government bodies were required to make their web pages accessible.</w:t>
      </w:r>
    </w:p>
    <w:p w14:paraId="4DEE3FF3" w14:textId="77777777" w:rsidR="000260B9" w:rsidRDefault="000260B9" w:rsidP="000260B9">
      <w:pPr>
        <w:ind w:left="360" w:firstLine="360"/>
        <w:jc w:val="both"/>
        <w:rPr>
          <w:rFonts w:ascii="Arial" w:hAnsi="Arial" w:cs="Arial"/>
        </w:rPr>
      </w:pPr>
      <w:r w:rsidRPr="0009592E">
        <w:rPr>
          <w:rFonts w:ascii="Arial" w:hAnsi="Arial" w:cs="Arial"/>
        </w:rPr>
        <w:t xml:space="preserve">Since 2020, the commission established for the purpose of state monitoring in the field of the rights of persons with disabilities has been monitoring the WCAG compliance of websites all </w:t>
      </w:r>
      <w:r>
        <w:rPr>
          <w:rFonts w:ascii="Arial" w:hAnsi="Arial" w:cs="Arial"/>
        </w:rPr>
        <w:t xml:space="preserve">government bodies and </w:t>
      </w:r>
      <w:r w:rsidRPr="0009592E">
        <w:rPr>
          <w:rFonts w:ascii="Arial" w:hAnsi="Arial" w:cs="Arial"/>
        </w:rPr>
        <w:t>banks.</w:t>
      </w:r>
    </w:p>
    <w:p w14:paraId="48182C49" w14:textId="77777777" w:rsidR="00DE6675" w:rsidRDefault="000260B9" w:rsidP="000260B9">
      <w:pPr>
        <w:ind w:left="360" w:firstLine="360"/>
        <w:jc w:val="both"/>
        <w:rPr>
          <w:rFonts w:ascii="Arial" w:hAnsi="Arial" w:cs="Arial"/>
        </w:rPr>
      </w:pPr>
      <w:r w:rsidRPr="00B042F0">
        <w:rPr>
          <w:rFonts w:ascii="Arial" w:hAnsi="Arial" w:cs="Arial"/>
        </w:rPr>
        <w:t>The report with specified remarks on the results of the monitoring are submitted to the government. As a result of the positive work in this direction last year, the accessibility of the websites of government bodies and banks was ensured.</w:t>
      </w:r>
    </w:p>
    <w:p w14:paraId="6267D2A5" w14:textId="77777777" w:rsidR="000260B9" w:rsidRDefault="000260B9" w:rsidP="000260B9">
      <w:pPr>
        <w:ind w:left="360" w:firstLine="360"/>
        <w:jc w:val="both"/>
        <w:rPr>
          <w:rFonts w:ascii="Arial" w:hAnsi="Arial" w:cs="Arial"/>
        </w:rPr>
      </w:pPr>
    </w:p>
    <w:p w14:paraId="4408F3E2" w14:textId="77777777" w:rsidR="000260B9" w:rsidRPr="000260B9" w:rsidRDefault="000260B9" w:rsidP="000260B9">
      <w:pPr>
        <w:numPr>
          <w:ilvl w:val="0"/>
          <w:numId w:val="25"/>
        </w:numPr>
        <w:ind w:hanging="270"/>
        <w:jc w:val="both"/>
        <w:rPr>
          <w:rFonts w:ascii="Arial" w:hAnsi="Arial" w:cs="Arial"/>
          <w:color w:val="0070C0"/>
        </w:rPr>
      </w:pPr>
      <w:bookmarkStart w:id="1" w:name="_Hlk101278030"/>
      <w:r w:rsidRPr="000260B9">
        <w:rPr>
          <w:rFonts w:ascii="Arial" w:hAnsi="Arial" w:cs="Arial"/>
          <w:color w:val="0070C0"/>
        </w:rPr>
        <w:t>Measures to  use of sign languages, Braille, augmentative and alternative communication, and all other accessible means, modes and formats of communication of their choice by persons with disabilities in official interactions.</w:t>
      </w:r>
    </w:p>
    <w:p w14:paraId="26810D2E" w14:textId="77777777" w:rsidR="000260B9" w:rsidRDefault="000260B9" w:rsidP="000260B9">
      <w:pPr>
        <w:ind w:left="153"/>
        <w:jc w:val="both"/>
        <w:rPr>
          <w:rFonts w:ascii="Arial" w:hAnsi="Arial" w:cs="Arial"/>
          <w:color w:val="000000"/>
          <w:shd w:val="clear" w:color="auto" w:fill="FFFFFF"/>
        </w:rPr>
      </w:pPr>
    </w:p>
    <w:p w14:paraId="3FE35CA7" w14:textId="77777777" w:rsidR="000260B9" w:rsidRPr="000260B9" w:rsidRDefault="000260B9" w:rsidP="000260B9">
      <w:pPr>
        <w:ind w:left="360" w:firstLine="360"/>
        <w:jc w:val="both"/>
        <w:rPr>
          <w:rFonts w:ascii="Arial" w:hAnsi="Arial" w:cs="Arial"/>
        </w:rPr>
      </w:pPr>
      <w:r w:rsidRPr="005D6553">
        <w:rPr>
          <w:rFonts w:ascii="Arial" w:hAnsi="Arial" w:cs="Arial"/>
        </w:rPr>
        <w:t>A draft law on amendments to the Law of the Republic of Azerbaijan "On the Rights of Persons with Disabilities" regarding the recognition of sign language as an official language used by the state. The draft has been submitted to the government for approval.</w:t>
      </w:r>
    </w:p>
    <w:p w14:paraId="10663C53" w14:textId="77777777" w:rsidR="000260B9" w:rsidRDefault="000260B9" w:rsidP="000260B9">
      <w:pPr>
        <w:ind w:left="153"/>
        <w:jc w:val="both"/>
        <w:rPr>
          <w:rFonts w:ascii="Arial" w:hAnsi="Arial" w:cs="Arial"/>
          <w:b/>
          <w:bCs/>
          <w:color w:val="0070C0"/>
          <w:u w:val="single"/>
        </w:rPr>
      </w:pPr>
    </w:p>
    <w:p w14:paraId="3D2504D5" w14:textId="77777777" w:rsidR="000260B9" w:rsidRDefault="000260B9" w:rsidP="000260B9">
      <w:pPr>
        <w:ind w:left="153"/>
        <w:jc w:val="both"/>
        <w:rPr>
          <w:rFonts w:ascii="Arial" w:hAnsi="Arial" w:cs="Arial"/>
          <w:b/>
          <w:bCs/>
          <w:color w:val="0070C0"/>
          <w:u w:val="single"/>
        </w:rPr>
      </w:pPr>
    </w:p>
    <w:p w14:paraId="5037408F" w14:textId="77777777" w:rsidR="000260B9" w:rsidRDefault="000260B9" w:rsidP="000260B9">
      <w:pPr>
        <w:numPr>
          <w:ilvl w:val="0"/>
          <w:numId w:val="25"/>
        </w:numPr>
        <w:ind w:hanging="270"/>
        <w:jc w:val="both"/>
        <w:rPr>
          <w:rFonts w:ascii="Arial" w:hAnsi="Arial" w:cs="Arial"/>
          <w:b/>
          <w:bCs/>
          <w:color w:val="0070C0"/>
          <w:u w:val="single"/>
        </w:rPr>
      </w:pPr>
      <w:r w:rsidRPr="000260B9">
        <w:rPr>
          <w:rFonts w:ascii="Arial" w:hAnsi="Arial" w:cs="Arial"/>
          <w:color w:val="0070C0"/>
        </w:rPr>
        <w:t>Recognizing and promoting the use of sign languages</w:t>
      </w:r>
    </w:p>
    <w:p w14:paraId="72B49E57" w14:textId="77777777" w:rsidR="00A83C53" w:rsidRDefault="00A83C53" w:rsidP="00A83C53">
      <w:pPr>
        <w:ind w:left="360"/>
        <w:jc w:val="both"/>
        <w:rPr>
          <w:rFonts w:ascii="Arial" w:hAnsi="Arial" w:cs="Arial"/>
          <w:color w:val="0070C0"/>
        </w:rPr>
      </w:pPr>
    </w:p>
    <w:p w14:paraId="162B5B21" w14:textId="77777777" w:rsidR="000260B9" w:rsidRPr="000260B9" w:rsidRDefault="000260B9" w:rsidP="000260B9">
      <w:pPr>
        <w:ind w:left="360" w:firstLine="360"/>
        <w:jc w:val="both"/>
        <w:rPr>
          <w:rFonts w:ascii="Arial" w:hAnsi="Arial" w:cs="Arial"/>
        </w:rPr>
      </w:pPr>
      <w:r w:rsidRPr="000260B9">
        <w:rPr>
          <w:rFonts w:ascii="Arial" w:hAnsi="Arial" w:cs="Arial"/>
        </w:rPr>
        <w:t>"Let's learn together for an inclusive society!” and "Surdo-Info" projects are implemented by MLSPP for ensuring the rights of persons with hearing and speech disabilities, their integration into society, recognition and use of sign language. “Surdo-Info” – ensures to get information on the activities of the ministry through a sign language interpreter "Let's learn together for an inclusive society!" –provides online teaching of sign language for social network followers.</w:t>
      </w:r>
    </w:p>
    <w:p w14:paraId="1853CDA5" w14:textId="77777777" w:rsidR="000260B9" w:rsidRDefault="000260B9" w:rsidP="00A83C53">
      <w:pPr>
        <w:ind w:left="360"/>
        <w:jc w:val="both"/>
        <w:rPr>
          <w:rFonts w:ascii="Arial" w:hAnsi="Arial" w:cs="Arial"/>
          <w:color w:val="0070C0"/>
        </w:rPr>
      </w:pPr>
    </w:p>
    <w:p w14:paraId="6204DF72" w14:textId="77777777" w:rsidR="000260B9" w:rsidRDefault="000260B9" w:rsidP="00A83C53">
      <w:pPr>
        <w:ind w:left="360"/>
        <w:jc w:val="both"/>
        <w:rPr>
          <w:rFonts w:ascii="Arial" w:hAnsi="Arial" w:cs="Arial"/>
          <w:color w:val="0070C0"/>
        </w:rPr>
      </w:pPr>
    </w:p>
    <w:bookmarkEnd w:id="0"/>
    <w:bookmarkEnd w:id="1"/>
    <w:p w14:paraId="6FFD1491" w14:textId="77777777" w:rsidR="000260B9" w:rsidRDefault="000260B9" w:rsidP="00A83C53">
      <w:pPr>
        <w:ind w:left="360"/>
        <w:jc w:val="both"/>
        <w:rPr>
          <w:rFonts w:ascii="Arial" w:hAnsi="Arial" w:cs="Arial"/>
          <w:color w:val="0070C0"/>
        </w:rPr>
      </w:pPr>
    </w:p>
    <w:sectPr w:rsidR="000260B9" w:rsidSect="00E4632A">
      <w:pgSz w:w="11906" w:h="16838" w:code="9"/>
      <w:pgMar w:top="851"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TSans-Regular">
    <w:charset w:val="CC"/>
    <w:family w:val="auto"/>
    <w:pitch w:val="variable"/>
    <w:sig w:usb0="A00002EF" w:usb1="5000204B" w:usb2="00000000" w:usb3="00000000" w:csb0="00000097" w:csb1="00000000"/>
  </w:font>
  <w:font w:name="Segoe UI">
    <w:panose1 w:val="020B0502040204020203"/>
    <w:charset w:val="00"/>
    <w:family w:val="swiss"/>
    <w:pitch w:val="variable"/>
    <w:sig w:usb0="E4002EFF" w:usb1="C000E47F" w:usb2="00000009" w:usb3="00000000" w:csb0="000001FF" w:csb1="00000000"/>
  </w:font>
  <w:font w:name="Times Roman AzLat">
    <w:altName w:val="Cambria"/>
    <w:charset w:val="CC"/>
    <w:family w:val="roman"/>
    <w:pitch w:val="variable"/>
    <w:sig w:usb0="00000201" w:usb1="00000000" w:usb2="00000000" w:usb3="00000000" w:csb0="00000004"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7DE9"/>
    <w:multiLevelType w:val="hybridMultilevel"/>
    <w:tmpl w:val="508C9602"/>
    <w:lvl w:ilvl="0" w:tplc="54DA8E90">
      <w:numFmt w:val="bullet"/>
      <w:lvlText w:val="-"/>
      <w:lvlJc w:val="left"/>
      <w:pPr>
        <w:ind w:left="873" w:hanging="360"/>
      </w:pPr>
      <w:rPr>
        <w:rFonts w:ascii="Arial" w:eastAsia="MS Mincho" w:hAnsi="Arial" w:cs="Arial" w:hint="default"/>
      </w:rPr>
    </w:lvl>
    <w:lvl w:ilvl="1" w:tplc="042C0003" w:tentative="1">
      <w:start w:val="1"/>
      <w:numFmt w:val="bullet"/>
      <w:lvlText w:val="o"/>
      <w:lvlJc w:val="left"/>
      <w:pPr>
        <w:ind w:left="1593" w:hanging="360"/>
      </w:pPr>
      <w:rPr>
        <w:rFonts w:ascii="Courier New" w:hAnsi="Courier New" w:cs="Courier New" w:hint="default"/>
      </w:rPr>
    </w:lvl>
    <w:lvl w:ilvl="2" w:tplc="042C0005" w:tentative="1">
      <w:start w:val="1"/>
      <w:numFmt w:val="bullet"/>
      <w:lvlText w:val=""/>
      <w:lvlJc w:val="left"/>
      <w:pPr>
        <w:ind w:left="2313" w:hanging="360"/>
      </w:pPr>
      <w:rPr>
        <w:rFonts w:ascii="Wingdings" w:hAnsi="Wingdings" w:hint="default"/>
      </w:rPr>
    </w:lvl>
    <w:lvl w:ilvl="3" w:tplc="042C0001" w:tentative="1">
      <w:start w:val="1"/>
      <w:numFmt w:val="bullet"/>
      <w:lvlText w:val=""/>
      <w:lvlJc w:val="left"/>
      <w:pPr>
        <w:ind w:left="3033" w:hanging="360"/>
      </w:pPr>
      <w:rPr>
        <w:rFonts w:ascii="Symbol" w:hAnsi="Symbol" w:hint="default"/>
      </w:rPr>
    </w:lvl>
    <w:lvl w:ilvl="4" w:tplc="042C0003" w:tentative="1">
      <w:start w:val="1"/>
      <w:numFmt w:val="bullet"/>
      <w:lvlText w:val="o"/>
      <w:lvlJc w:val="left"/>
      <w:pPr>
        <w:ind w:left="3753" w:hanging="360"/>
      </w:pPr>
      <w:rPr>
        <w:rFonts w:ascii="Courier New" w:hAnsi="Courier New" w:cs="Courier New" w:hint="default"/>
      </w:rPr>
    </w:lvl>
    <w:lvl w:ilvl="5" w:tplc="042C0005" w:tentative="1">
      <w:start w:val="1"/>
      <w:numFmt w:val="bullet"/>
      <w:lvlText w:val=""/>
      <w:lvlJc w:val="left"/>
      <w:pPr>
        <w:ind w:left="4473" w:hanging="360"/>
      </w:pPr>
      <w:rPr>
        <w:rFonts w:ascii="Wingdings" w:hAnsi="Wingdings" w:hint="default"/>
      </w:rPr>
    </w:lvl>
    <w:lvl w:ilvl="6" w:tplc="042C0001" w:tentative="1">
      <w:start w:val="1"/>
      <w:numFmt w:val="bullet"/>
      <w:lvlText w:val=""/>
      <w:lvlJc w:val="left"/>
      <w:pPr>
        <w:ind w:left="5193" w:hanging="360"/>
      </w:pPr>
      <w:rPr>
        <w:rFonts w:ascii="Symbol" w:hAnsi="Symbol" w:hint="default"/>
      </w:rPr>
    </w:lvl>
    <w:lvl w:ilvl="7" w:tplc="042C0003" w:tentative="1">
      <w:start w:val="1"/>
      <w:numFmt w:val="bullet"/>
      <w:lvlText w:val="o"/>
      <w:lvlJc w:val="left"/>
      <w:pPr>
        <w:ind w:left="5913" w:hanging="360"/>
      </w:pPr>
      <w:rPr>
        <w:rFonts w:ascii="Courier New" w:hAnsi="Courier New" w:cs="Courier New" w:hint="default"/>
      </w:rPr>
    </w:lvl>
    <w:lvl w:ilvl="8" w:tplc="042C0005" w:tentative="1">
      <w:start w:val="1"/>
      <w:numFmt w:val="bullet"/>
      <w:lvlText w:val=""/>
      <w:lvlJc w:val="left"/>
      <w:pPr>
        <w:ind w:left="6633" w:hanging="360"/>
      </w:pPr>
      <w:rPr>
        <w:rFonts w:ascii="Wingdings" w:hAnsi="Wingdings" w:hint="default"/>
      </w:rPr>
    </w:lvl>
  </w:abstractNum>
  <w:abstractNum w:abstractNumId="1" w15:restartNumberingAfterBreak="0">
    <w:nsid w:val="0DA51CE1"/>
    <w:multiLevelType w:val="hybridMultilevel"/>
    <w:tmpl w:val="47747ADA"/>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00244F1"/>
    <w:multiLevelType w:val="hybridMultilevel"/>
    <w:tmpl w:val="3976E65E"/>
    <w:lvl w:ilvl="0" w:tplc="44A8506E">
      <w:start w:val="10"/>
      <w:numFmt w:val="bullet"/>
      <w:lvlText w:val="-"/>
      <w:lvlJc w:val="left"/>
      <w:pPr>
        <w:ind w:left="873" w:hanging="360"/>
      </w:pPr>
      <w:rPr>
        <w:rFonts w:ascii="Arial" w:eastAsia="Calibri" w:hAnsi="Arial" w:cs="Arial" w:hint="default"/>
      </w:rPr>
    </w:lvl>
    <w:lvl w:ilvl="1" w:tplc="042C0003" w:tentative="1">
      <w:start w:val="1"/>
      <w:numFmt w:val="bullet"/>
      <w:lvlText w:val="o"/>
      <w:lvlJc w:val="left"/>
      <w:pPr>
        <w:ind w:left="1593" w:hanging="360"/>
      </w:pPr>
      <w:rPr>
        <w:rFonts w:ascii="Courier New" w:hAnsi="Courier New" w:cs="Courier New" w:hint="default"/>
      </w:rPr>
    </w:lvl>
    <w:lvl w:ilvl="2" w:tplc="042C0005" w:tentative="1">
      <w:start w:val="1"/>
      <w:numFmt w:val="bullet"/>
      <w:lvlText w:val=""/>
      <w:lvlJc w:val="left"/>
      <w:pPr>
        <w:ind w:left="2313" w:hanging="360"/>
      </w:pPr>
      <w:rPr>
        <w:rFonts w:ascii="Wingdings" w:hAnsi="Wingdings" w:hint="default"/>
      </w:rPr>
    </w:lvl>
    <w:lvl w:ilvl="3" w:tplc="042C0001" w:tentative="1">
      <w:start w:val="1"/>
      <w:numFmt w:val="bullet"/>
      <w:lvlText w:val=""/>
      <w:lvlJc w:val="left"/>
      <w:pPr>
        <w:ind w:left="3033" w:hanging="360"/>
      </w:pPr>
      <w:rPr>
        <w:rFonts w:ascii="Symbol" w:hAnsi="Symbol" w:hint="default"/>
      </w:rPr>
    </w:lvl>
    <w:lvl w:ilvl="4" w:tplc="042C0003" w:tentative="1">
      <w:start w:val="1"/>
      <w:numFmt w:val="bullet"/>
      <w:lvlText w:val="o"/>
      <w:lvlJc w:val="left"/>
      <w:pPr>
        <w:ind w:left="3753" w:hanging="360"/>
      </w:pPr>
      <w:rPr>
        <w:rFonts w:ascii="Courier New" w:hAnsi="Courier New" w:cs="Courier New" w:hint="default"/>
      </w:rPr>
    </w:lvl>
    <w:lvl w:ilvl="5" w:tplc="042C0005" w:tentative="1">
      <w:start w:val="1"/>
      <w:numFmt w:val="bullet"/>
      <w:lvlText w:val=""/>
      <w:lvlJc w:val="left"/>
      <w:pPr>
        <w:ind w:left="4473" w:hanging="360"/>
      </w:pPr>
      <w:rPr>
        <w:rFonts w:ascii="Wingdings" w:hAnsi="Wingdings" w:hint="default"/>
      </w:rPr>
    </w:lvl>
    <w:lvl w:ilvl="6" w:tplc="042C0001" w:tentative="1">
      <w:start w:val="1"/>
      <w:numFmt w:val="bullet"/>
      <w:lvlText w:val=""/>
      <w:lvlJc w:val="left"/>
      <w:pPr>
        <w:ind w:left="5193" w:hanging="360"/>
      </w:pPr>
      <w:rPr>
        <w:rFonts w:ascii="Symbol" w:hAnsi="Symbol" w:hint="default"/>
      </w:rPr>
    </w:lvl>
    <w:lvl w:ilvl="7" w:tplc="042C0003" w:tentative="1">
      <w:start w:val="1"/>
      <w:numFmt w:val="bullet"/>
      <w:lvlText w:val="o"/>
      <w:lvlJc w:val="left"/>
      <w:pPr>
        <w:ind w:left="5913" w:hanging="360"/>
      </w:pPr>
      <w:rPr>
        <w:rFonts w:ascii="Courier New" w:hAnsi="Courier New" w:cs="Courier New" w:hint="default"/>
      </w:rPr>
    </w:lvl>
    <w:lvl w:ilvl="8" w:tplc="042C0005" w:tentative="1">
      <w:start w:val="1"/>
      <w:numFmt w:val="bullet"/>
      <w:lvlText w:val=""/>
      <w:lvlJc w:val="left"/>
      <w:pPr>
        <w:ind w:left="6633" w:hanging="360"/>
      </w:pPr>
      <w:rPr>
        <w:rFonts w:ascii="Wingdings" w:hAnsi="Wingdings" w:hint="default"/>
      </w:rPr>
    </w:lvl>
  </w:abstractNum>
  <w:abstractNum w:abstractNumId="3" w15:restartNumberingAfterBreak="0">
    <w:nsid w:val="1A65492A"/>
    <w:multiLevelType w:val="hybridMultilevel"/>
    <w:tmpl w:val="72602D32"/>
    <w:lvl w:ilvl="0" w:tplc="CB029A18">
      <w:start w:val="1"/>
      <w:numFmt w:val="bullet"/>
      <w:lvlText w:val=""/>
      <w:lvlJc w:val="left"/>
      <w:pPr>
        <w:ind w:left="153" w:hanging="360"/>
      </w:pPr>
      <w:rPr>
        <w:rFonts w:ascii="Wingdings" w:hAnsi="Wingdings" w:hint="default"/>
        <w:color w:val="2E74B5"/>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 w15:restartNumberingAfterBreak="0">
    <w:nsid w:val="1C9D6659"/>
    <w:multiLevelType w:val="hybridMultilevel"/>
    <w:tmpl w:val="6518BB94"/>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04A707C"/>
    <w:multiLevelType w:val="hybridMultilevel"/>
    <w:tmpl w:val="C77C840C"/>
    <w:lvl w:ilvl="0" w:tplc="BA3634B6">
      <w:start w:val="1"/>
      <w:numFmt w:val="bullet"/>
      <w:lvlText w:val=""/>
      <w:lvlJc w:val="left"/>
      <w:pPr>
        <w:ind w:left="153" w:hanging="360"/>
      </w:pPr>
      <w:rPr>
        <w:rFonts w:ascii="Wingdings" w:hAnsi="Wingdings" w:hint="default"/>
        <w:color w:val="auto"/>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6" w15:restartNumberingAfterBreak="0">
    <w:nsid w:val="21DA63D0"/>
    <w:multiLevelType w:val="hybridMultilevel"/>
    <w:tmpl w:val="FE26C12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34BB210C"/>
    <w:multiLevelType w:val="hybridMultilevel"/>
    <w:tmpl w:val="E8D4AA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893BBE"/>
    <w:multiLevelType w:val="hybridMultilevel"/>
    <w:tmpl w:val="5CD49072"/>
    <w:lvl w:ilvl="0" w:tplc="0409000D">
      <w:start w:val="1"/>
      <w:numFmt w:val="bullet"/>
      <w:lvlText w:val=""/>
      <w:lvlJc w:val="left"/>
      <w:pPr>
        <w:ind w:left="720" w:hanging="360"/>
      </w:pPr>
      <w:rPr>
        <w:rFonts w:ascii="Wingdings" w:hAnsi="Wingdings" w:hint="default"/>
      </w:rPr>
    </w:lvl>
    <w:lvl w:ilvl="1" w:tplc="FFFFFFFF">
      <w:start w:val="2020"/>
      <w:numFmt w:val="bullet"/>
      <w:lvlText w:val="-"/>
      <w:lvlJc w:val="left"/>
      <w:pPr>
        <w:ind w:left="1440" w:hanging="360"/>
      </w:pPr>
      <w:rPr>
        <w:rFonts w:ascii="Arial" w:eastAsia="PTSans-Regular" w:hAnsi="Arial" w:cs="Arial" w:hint="default"/>
        <w:b w:val="0"/>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BDF1FA5"/>
    <w:multiLevelType w:val="hybridMultilevel"/>
    <w:tmpl w:val="5706FAEC"/>
    <w:lvl w:ilvl="0" w:tplc="04190009">
      <w:start w:val="1"/>
      <w:numFmt w:val="bullet"/>
      <w:lvlText w:val=""/>
      <w:lvlJc w:val="left"/>
      <w:pPr>
        <w:ind w:left="873" w:hanging="360"/>
      </w:pPr>
      <w:rPr>
        <w:rFonts w:ascii="Wingdings" w:hAnsi="Wingdings" w:hint="default"/>
      </w:rPr>
    </w:lvl>
    <w:lvl w:ilvl="1" w:tplc="042C0003" w:tentative="1">
      <w:start w:val="1"/>
      <w:numFmt w:val="bullet"/>
      <w:lvlText w:val="o"/>
      <w:lvlJc w:val="left"/>
      <w:pPr>
        <w:ind w:left="1593" w:hanging="360"/>
      </w:pPr>
      <w:rPr>
        <w:rFonts w:ascii="Courier New" w:hAnsi="Courier New" w:cs="Courier New" w:hint="default"/>
      </w:rPr>
    </w:lvl>
    <w:lvl w:ilvl="2" w:tplc="042C0005" w:tentative="1">
      <w:start w:val="1"/>
      <w:numFmt w:val="bullet"/>
      <w:lvlText w:val=""/>
      <w:lvlJc w:val="left"/>
      <w:pPr>
        <w:ind w:left="2313" w:hanging="360"/>
      </w:pPr>
      <w:rPr>
        <w:rFonts w:ascii="Wingdings" w:hAnsi="Wingdings" w:hint="default"/>
      </w:rPr>
    </w:lvl>
    <w:lvl w:ilvl="3" w:tplc="042C0001" w:tentative="1">
      <w:start w:val="1"/>
      <w:numFmt w:val="bullet"/>
      <w:lvlText w:val=""/>
      <w:lvlJc w:val="left"/>
      <w:pPr>
        <w:ind w:left="3033" w:hanging="360"/>
      </w:pPr>
      <w:rPr>
        <w:rFonts w:ascii="Symbol" w:hAnsi="Symbol" w:hint="default"/>
      </w:rPr>
    </w:lvl>
    <w:lvl w:ilvl="4" w:tplc="042C0003" w:tentative="1">
      <w:start w:val="1"/>
      <w:numFmt w:val="bullet"/>
      <w:lvlText w:val="o"/>
      <w:lvlJc w:val="left"/>
      <w:pPr>
        <w:ind w:left="3753" w:hanging="360"/>
      </w:pPr>
      <w:rPr>
        <w:rFonts w:ascii="Courier New" w:hAnsi="Courier New" w:cs="Courier New" w:hint="default"/>
      </w:rPr>
    </w:lvl>
    <w:lvl w:ilvl="5" w:tplc="042C0005" w:tentative="1">
      <w:start w:val="1"/>
      <w:numFmt w:val="bullet"/>
      <w:lvlText w:val=""/>
      <w:lvlJc w:val="left"/>
      <w:pPr>
        <w:ind w:left="4473" w:hanging="360"/>
      </w:pPr>
      <w:rPr>
        <w:rFonts w:ascii="Wingdings" w:hAnsi="Wingdings" w:hint="default"/>
      </w:rPr>
    </w:lvl>
    <w:lvl w:ilvl="6" w:tplc="042C0001" w:tentative="1">
      <w:start w:val="1"/>
      <w:numFmt w:val="bullet"/>
      <w:lvlText w:val=""/>
      <w:lvlJc w:val="left"/>
      <w:pPr>
        <w:ind w:left="5193" w:hanging="360"/>
      </w:pPr>
      <w:rPr>
        <w:rFonts w:ascii="Symbol" w:hAnsi="Symbol" w:hint="default"/>
      </w:rPr>
    </w:lvl>
    <w:lvl w:ilvl="7" w:tplc="042C0003" w:tentative="1">
      <w:start w:val="1"/>
      <w:numFmt w:val="bullet"/>
      <w:lvlText w:val="o"/>
      <w:lvlJc w:val="left"/>
      <w:pPr>
        <w:ind w:left="5913" w:hanging="360"/>
      </w:pPr>
      <w:rPr>
        <w:rFonts w:ascii="Courier New" w:hAnsi="Courier New" w:cs="Courier New" w:hint="default"/>
      </w:rPr>
    </w:lvl>
    <w:lvl w:ilvl="8" w:tplc="042C0005" w:tentative="1">
      <w:start w:val="1"/>
      <w:numFmt w:val="bullet"/>
      <w:lvlText w:val=""/>
      <w:lvlJc w:val="left"/>
      <w:pPr>
        <w:ind w:left="6633" w:hanging="360"/>
      </w:pPr>
      <w:rPr>
        <w:rFonts w:ascii="Wingdings" w:hAnsi="Wingdings" w:hint="default"/>
      </w:rPr>
    </w:lvl>
  </w:abstractNum>
  <w:abstractNum w:abstractNumId="10" w15:restartNumberingAfterBreak="0">
    <w:nsid w:val="3C4E3D76"/>
    <w:multiLevelType w:val="hybridMultilevel"/>
    <w:tmpl w:val="3B08282C"/>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E12098C"/>
    <w:multiLevelType w:val="hybridMultilevel"/>
    <w:tmpl w:val="AD02A1C4"/>
    <w:lvl w:ilvl="0" w:tplc="D538658E">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411040D"/>
    <w:multiLevelType w:val="hybridMultilevel"/>
    <w:tmpl w:val="1D1057AE"/>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7053C34"/>
    <w:multiLevelType w:val="hybridMultilevel"/>
    <w:tmpl w:val="C61E18E4"/>
    <w:lvl w:ilvl="0" w:tplc="04090001">
      <w:start w:val="1"/>
      <w:numFmt w:val="bullet"/>
      <w:lvlText w:val=""/>
      <w:lvlJc w:val="left"/>
      <w:pPr>
        <w:ind w:left="1429" w:hanging="360"/>
      </w:pPr>
      <w:rPr>
        <w:rFonts w:ascii="Symbol" w:hAnsi="Symbol" w:hint="default"/>
      </w:rPr>
    </w:lvl>
    <w:lvl w:ilvl="1" w:tplc="042C0003" w:tentative="1">
      <w:start w:val="1"/>
      <w:numFmt w:val="bullet"/>
      <w:lvlText w:val="o"/>
      <w:lvlJc w:val="left"/>
      <w:pPr>
        <w:ind w:left="2149" w:hanging="360"/>
      </w:pPr>
      <w:rPr>
        <w:rFonts w:ascii="Courier New" w:hAnsi="Courier New" w:cs="Courier New" w:hint="default"/>
      </w:rPr>
    </w:lvl>
    <w:lvl w:ilvl="2" w:tplc="042C0005" w:tentative="1">
      <w:start w:val="1"/>
      <w:numFmt w:val="bullet"/>
      <w:lvlText w:val=""/>
      <w:lvlJc w:val="left"/>
      <w:pPr>
        <w:ind w:left="2869" w:hanging="360"/>
      </w:pPr>
      <w:rPr>
        <w:rFonts w:ascii="Wingdings" w:hAnsi="Wingdings" w:hint="default"/>
      </w:rPr>
    </w:lvl>
    <w:lvl w:ilvl="3" w:tplc="042C0001" w:tentative="1">
      <w:start w:val="1"/>
      <w:numFmt w:val="bullet"/>
      <w:lvlText w:val=""/>
      <w:lvlJc w:val="left"/>
      <w:pPr>
        <w:ind w:left="3589" w:hanging="360"/>
      </w:pPr>
      <w:rPr>
        <w:rFonts w:ascii="Symbol" w:hAnsi="Symbol" w:hint="default"/>
      </w:rPr>
    </w:lvl>
    <w:lvl w:ilvl="4" w:tplc="042C0003" w:tentative="1">
      <w:start w:val="1"/>
      <w:numFmt w:val="bullet"/>
      <w:lvlText w:val="o"/>
      <w:lvlJc w:val="left"/>
      <w:pPr>
        <w:ind w:left="4309" w:hanging="360"/>
      </w:pPr>
      <w:rPr>
        <w:rFonts w:ascii="Courier New" w:hAnsi="Courier New" w:cs="Courier New" w:hint="default"/>
      </w:rPr>
    </w:lvl>
    <w:lvl w:ilvl="5" w:tplc="042C0005" w:tentative="1">
      <w:start w:val="1"/>
      <w:numFmt w:val="bullet"/>
      <w:lvlText w:val=""/>
      <w:lvlJc w:val="left"/>
      <w:pPr>
        <w:ind w:left="5029" w:hanging="360"/>
      </w:pPr>
      <w:rPr>
        <w:rFonts w:ascii="Wingdings" w:hAnsi="Wingdings" w:hint="default"/>
      </w:rPr>
    </w:lvl>
    <w:lvl w:ilvl="6" w:tplc="042C0001" w:tentative="1">
      <w:start w:val="1"/>
      <w:numFmt w:val="bullet"/>
      <w:lvlText w:val=""/>
      <w:lvlJc w:val="left"/>
      <w:pPr>
        <w:ind w:left="5749" w:hanging="360"/>
      </w:pPr>
      <w:rPr>
        <w:rFonts w:ascii="Symbol" w:hAnsi="Symbol" w:hint="default"/>
      </w:rPr>
    </w:lvl>
    <w:lvl w:ilvl="7" w:tplc="042C0003" w:tentative="1">
      <w:start w:val="1"/>
      <w:numFmt w:val="bullet"/>
      <w:lvlText w:val="o"/>
      <w:lvlJc w:val="left"/>
      <w:pPr>
        <w:ind w:left="6469" w:hanging="360"/>
      </w:pPr>
      <w:rPr>
        <w:rFonts w:ascii="Courier New" w:hAnsi="Courier New" w:cs="Courier New" w:hint="default"/>
      </w:rPr>
    </w:lvl>
    <w:lvl w:ilvl="8" w:tplc="042C0005" w:tentative="1">
      <w:start w:val="1"/>
      <w:numFmt w:val="bullet"/>
      <w:lvlText w:val=""/>
      <w:lvlJc w:val="left"/>
      <w:pPr>
        <w:ind w:left="7189" w:hanging="360"/>
      </w:pPr>
      <w:rPr>
        <w:rFonts w:ascii="Wingdings" w:hAnsi="Wingdings" w:hint="default"/>
      </w:rPr>
    </w:lvl>
  </w:abstractNum>
  <w:abstractNum w:abstractNumId="14" w15:restartNumberingAfterBreak="0">
    <w:nsid w:val="48622630"/>
    <w:multiLevelType w:val="hybridMultilevel"/>
    <w:tmpl w:val="9836E1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3D19D8"/>
    <w:multiLevelType w:val="hybridMultilevel"/>
    <w:tmpl w:val="A7F88624"/>
    <w:lvl w:ilvl="0" w:tplc="0409000D">
      <w:start w:val="1"/>
      <w:numFmt w:val="bullet"/>
      <w:lvlText w:val=""/>
      <w:lvlJc w:val="left"/>
      <w:pPr>
        <w:ind w:left="2148" w:hanging="360"/>
      </w:pPr>
      <w:rPr>
        <w:rFonts w:ascii="Wingdings" w:hAnsi="Wingdings" w:hint="default"/>
      </w:rPr>
    </w:lvl>
    <w:lvl w:ilvl="1" w:tplc="FFFFFFFF" w:tentative="1">
      <w:start w:val="1"/>
      <w:numFmt w:val="bullet"/>
      <w:lvlText w:val="o"/>
      <w:lvlJc w:val="left"/>
      <w:pPr>
        <w:ind w:left="2868" w:hanging="360"/>
      </w:pPr>
      <w:rPr>
        <w:rFonts w:ascii="Courier New" w:hAnsi="Courier New" w:cs="Courier New" w:hint="default"/>
      </w:rPr>
    </w:lvl>
    <w:lvl w:ilvl="2" w:tplc="FFFFFFFF" w:tentative="1">
      <w:start w:val="1"/>
      <w:numFmt w:val="bullet"/>
      <w:lvlText w:val=""/>
      <w:lvlJc w:val="left"/>
      <w:pPr>
        <w:ind w:left="3588" w:hanging="360"/>
      </w:pPr>
      <w:rPr>
        <w:rFonts w:ascii="Wingdings" w:hAnsi="Wingdings" w:hint="default"/>
      </w:rPr>
    </w:lvl>
    <w:lvl w:ilvl="3" w:tplc="FFFFFFFF" w:tentative="1">
      <w:start w:val="1"/>
      <w:numFmt w:val="bullet"/>
      <w:lvlText w:val=""/>
      <w:lvlJc w:val="left"/>
      <w:pPr>
        <w:ind w:left="4308" w:hanging="360"/>
      </w:pPr>
      <w:rPr>
        <w:rFonts w:ascii="Symbol" w:hAnsi="Symbol" w:hint="default"/>
      </w:rPr>
    </w:lvl>
    <w:lvl w:ilvl="4" w:tplc="FFFFFFFF" w:tentative="1">
      <w:start w:val="1"/>
      <w:numFmt w:val="bullet"/>
      <w:lvlText w:val="o"/>
      <w:lvlJc w:val="left"/>
      <w:pPr>
        <w:ind w:left="5028" w:hanging="360"/>
      </w:pPr>
      <w:rPr>
        <w:rFonts w:ascii="Courier New" w:hAnsi="Courier New" w:cs="Courier New" w:hint="default"/>
      </w:rPr>
    </w:lvl>
    <w:lvl w:ilvl="5" w:tplc="FFFFFFFF" w:tentative="1">
      <w:start w:val="1"/>
      <w:numFmt w:val="bullet"/>
      <w:lvlText w:val=""/>
      <w:lvlJc w:val="left"/>
      <w:pPr>
        <w:ind w:left="5748" w:hanging="360"/>
      </w:pPr>
      <w:rPr>
        <w:rFonts w:ascii="Wingdings" w:hAnsi="Wingdings" w:hint="default"/>
      </w:rPr>
    </w:lvl>
    <w:lvl w:ilvl="6" w:tplc="FFFFFFFF" w:tentative="1">
      <w:start w:val="1"/>
      <w:numFmt w:val="bullet"/>
      <w:lvlText w:val=""/>
      <w:lvlJc w:val="left"/>
      <w:pPr>
        <w:ind w:left="6468" w:hanging="360"/>
      </w:pPr>
      <w:rPr>
        <w:rFonts w:ascii="Symbol" w:hAnsi="Symbol" w:hint="default"/>
      </w:rPr>
    </w:lvl>
    <w:lvl w:ilvl="7" w:tplc="FFFFFFFF" w:tentative="1">
      <w:start w:val="1"/>
      <w:numFmt w:val="bullet"/>
      <w:lvlText w:val="o"/>
      <w:lvlJc w:val="left"/>
      <w:pPr>
        <w:ind w:left="7188" w:hanging="360"/>
      </w:pPr>
      <w:rPr>
        <w:rFonts w:ascii="Courier New" w:hAnsi="Courier New" w:cs="Courier New" w:hint="default"/>
      </w:rPr>
    </w:lvl>
    <w:lvl w:ilvl="8" w:tplc="FFFFFFFF" w:tentative="1">
      <w:start w:val="1"/>
      <w:numFmt w:val="bullet"/>
      <w:lvlText w:val=""/>
      <w:lvlJc w:val="left"/>
      <w:pPr>
        <w:ind w:left="7908" w:hanging="360"/>
      </w:pPr>
      <w:rPr>
        <w:rFonts w:ascii="Wingdings" w:hAnsi="Wingdings" w:hint="default"/>
      </w:rPr>
    </w:lvl>
  </w:abstractNum>
  <w:abstractNum w:abstractNumId="16" w15:restartNumberingAfterBreak="0">
    <w:nsid w:val="5059365F"/>
    <w:multiLevelType w:val="hybridMultilevel"/>
    <w:tmpl w:val="138637BC"/>
    <w:lvl w:ilvl="0" w:tplc="04190009">
      <w:start w:val="1"/>
      <w:numFmt w:val="bullet"/>
      <w:lvlText w:val=""/>
      <w:lvlJc w:val="left"/>
      <w:pPr>
        <w:ind w:left="873" w:hanging="360"/>
      </w:pPr>
      <w:rPr>
        <w:rFonts w:ascii="Wingdings" w:hAnsi="Wingdings" w:hint="default"/>
      </w:rPr>
    </w:lvl>
    <w:lvl w:ilvl="1" w:tplc="042C0003" w:tentative="1">
      <w:start w:val="1"/>
      <w:numFmt w:val="bullet"/>
      <w:lvlText w:val="o"/>
      <w:lvlJc w:val="left"/>
      <w:pPr>
        <w:ind w:left="1593" w:hanging="360"/>
      </w:pPr>
      <w:rPr>
        <w:rFonts w:ascii="Courier New" w:hAnsi="Courier New" w:cs="Courier New" w:hint="default"/>
      </w:rPr>
    </w:lvl>
    <w:lvl w:ilvl="2" w:tplc="042C0005" w:tentative="1">
      <w:start w:val="1"/>
      <w:numFmt w:val="bullet"/>
      <w:lvlText w:val=""/>
      <w:lvlJc w:val="left"/>
      <w:pPr>
        <w:ind w:left="2313" w:hanging="360"/>
      </w:pPr>
      <w:rPr>
        <w:rFonts w:ascii="Wingdings" w:hAnsi="Wingdings" w:hint="default"/>
      </w:rPr>
    </w:lvl>
    <w:lvl w:ilvl="3" w:tplc="042C0001" w:tentative="1">
      <w:start w:val="1"/>
      <w:numFmt w:val="bullet"/>
      <w:lvlText w:val=""/>
      <w:lvlJc w:val="left"/>
      <w:pPr>
        <w:ind w:left="3033" w:hanging="360"/>
      </w:pPr>
      <w:rPr>
        <w:rFonts w:ascii="Symbol" w:hAnsi="Symbol" w:hint="default"/>
      </w:rPr>
    </w:lvl>
    <w:lvl w:ilvl="4" w:tplc="042C0003" w:tentative="1">
      <w:start w:val="1"/>
      <w:numFmt w:val="bullet"/>
      <w:lvlText w:val="o"/>
      <w:lvlJc w:val="left"/>
      <w:pPr>
        <w:ind w:left="3753" w:hanging="360"/>
      </w:pPr>
      <w:rPr>
        <w:rFonts w:ascii="Courier New" w:hAnsi="Courier New" w:cs="Courier New" w:hint="default"/>
      </w:rPr>
    </w:lvl>
    <w:lvl w:ilvl="5" w:tplc="042C0005" w:tentative="1">
      <w:start w:val="1"/>
      <w:numFmt w:val="bullet"/>
      <w:lvlText w:val=""/>
      <w:lvlJc w:val="left"/>
      <w:pPr>
        <w:ind w:left="4473" w:hanging="360"/>
      </w:pPr>
      <w:rPr>
        <w:rFonts w:ascii="Wingdings" w:hAnsi="Wingdings" w:hint="default"/>
      </w:rPr>
    </w:lvl>
    <w:lvl w:ilvl="6" w:tplc="042C0001" w:tentative="1">
      <w:start w:val="1"/>
      <w:numFmt w:val="bullet"/>
      <w:lvlText w:val=""/>
      <w:lvlJc w:val="left"/>
      <w:pPr>
        <w:ind w:left="5193" w:hanging="360"/>
      </w:pPr>
      <w:rPr>
        <w:rFonts w:ascii="Symbol" w:hAnsi="Symbol" w:hint="default"/>
      </w:rPr>
    </w:lvl>
    <w:lvl w:ilvl="7" w:tplc="042C0003" w:tentative="1">
      <w:start w:val="1"/>
      <w:numFmt w:val="bullet"/>
      <w:lvlText w:val="o"/>
      <w:lvlJc w:val="left"/>
      <w:pPr>
        <w:ind w:left="5913" w:hanging="360"/>
      </w:pPr>
      <w:rPr>
        <w:rFonts w:ascii="Courier New" w:hAnsi="Courier New" w:cs="Courier New" w:hint="default"/>
      </w:rPr>
    </w:lvl>
    <w:lvl w:ilvl="8" w:tplc="042C0005" w:tentative="1">
      <w:start w:val="1"/>
      <w:numFmt w:val="bullet"/>
      <w:lvlText w:val=""/>
      <w:lvlJc w:val="left"/>
      <w:pPr>
        <w:ind w:left="6633" w:hanging="360"/>
      </w:pPr>
      <w:rPr>
        <w:rFonts w:ascii="Wingdings" w:hAnsi="Wingdings" w:hint="default"/>
      </w:rPr>
    </w:lvl>
  </w:abstractNum>
  <w:abstractNum w:abstractNumId="17" w15:restartNumberingAfterBreak="0">
    <w:nsid w:val="524026B8"/>
    <w:multiLevelType w:val="hybridMultilevel"/>
    <w:tmpl w:val="27122438"/>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9DF04FD"/>
    <w:multiLevelType w:val="hybridMultilevel"/>
    <w:tmpl w:val="1EAE425C"/>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DD46929"/>
    <w:multiLevelType w:val="hybridMultilevel"/>
    <w:tmpl w:val="0EBEF980"/>
    <w:lvl w:ilvl="0" w:tplc="0409000D">
      <w:start w:val="1"/>
      <w:numFmt w:val="bullet"/>
      <w:lvlText w:val=""/>
      <w:lvlJc w:val="left"/>
      <w:pPr>
        <w:ind w:left="1288" w:hanging="360"/>
      </w:pPr>
      <w:rPr>
        <w:rFonts w:ascii="Wingdings" w:hAnsi="Wingdings" w:hint="default"/>
      </w:rPr>
    </w:lvl>
    <w:lvl w:ilvl="1" w:tplc="FFFFFFFF" w:tentative="1">
      <w:start w:val="1"/>
      <w:numFmt w:val="bullet"/>
      <w:lvlText w:val="o"/>
      <w:lvlJc w:val="left"/>
      <w:pPr>
        <w:ind w:left="2008" w:hanging="360"/>
      </w:pPr>
      <w:rPr>
        <w:rFonts w:ascii="Courier New" w:hAnsi="Courier New" w:cs="Courier New" w:hint="default"/>
      </w:rPr>
    </w:lvl>
    <w:lvl w:ilvl="2" w:tplc="FFFFFFFF" w:tentative="1">
      <w:start w:val="1"/>
      <w:numFmt w:val="bullet"/>
      <w:lvlText w:val=""/>
      <w:lvlJc w:val="left"/>
      <w:pPr>
        <w:ind w:left="2728" w:hanging="360"/>
      </w:pPr>
      <w:rPr>
        <w:rFonts w:ascii="Wingdings" w:hAnsi="Wingdings" w:hint="default"/>
      </w:rPr>
    </w:lvl>
    <w:lvl w:ilvl="3" w:tplc="FFFFFFFF" w:tentative="1">
      <w:start w:val="1"/>
      <w:numFmt w:val="bullet"/>
      <w:lvlText w:val=""/>
      <w:lvlJc w:val="left"/>
      <w:pPr>
        <w:ind w:left="3448" w:hanging="360"/>
      </w:pPr>
      <w:rPr>
        <w:rFonts w:ascii="Symbol" w:hAnsi="Symbol" w:hint="default"/>
      </w:rPr>
    </w:lvl>
    <w:lvl w:ilvl="4" w:tplc="FFFFFFFF" w:tentative="1">
      <w:start w:val="1"/>
      <w:numFmt w:val="bullet"/>
      <w:lvlText w:val="o"/>
      <w:lvlJc w:val="left"/>
      <w:pPr>
        <w:ind w:left="4168" w:hanging="360"/>
      </w:pPr>
      <w:rPr>
        <w:rFonts w:ascii="Courier New" w:hAnsi="Courier New" w:cs="Courier New" w:hint="default"/>
      </w:rPr>
    </w:lvl>
    <w:lvl w:ilvl="5" w:tplc="FFFFFFFF" w:tentative="1">
      <w:start w:val="1"/>
      <w:numFmt w:val="bullet"/>
      <w:lvlText w:val=""/>
      <w:lvlJc w:val="left"/>
      <w:pPr>
        <w:ind w:left="4888" w:hanging="360"/>
      </w:pPr>
      <w:rPr>
        <w:rFonts w:ascii="Wingdings" w:hAnsi="Wingdings" w:hint="default"/>
      </w:rPr>
    </w:lvl>
    <w:lvl w:ilvl="6" w:tplc="FFFFFFFF" w:tentative="1">
      <w:start w:val="1"/>
      <w:numFmt w:val="bullet"/>
      <w:lvlText w:val=""/>
      <w:lvlJc w:val="left"/>
      <w:pPr>
        <w:ind w:left="5608" w:hanging="360"/>
      </w:pPr>
      <w:rPr>
        <w:rFonts w:ascii="Symbol" w:hAnsi="Symbol" w:hint="default"/>
      </w:rPr>
    </w:lvl>
    <w:lvl w:ilvl="7" w:tplc="FFFFFFFF" w:tentative="1">
      <w:start w:val="1"/>
      <w:numFmt w:val="bullet"/>
      <w:lvlText w:val="o"/>
      <w:lvlJc w:val="left"/>
      <w:pPr>
        <w:ind w:left="6328" w:hanging="360"/>
      </w:pPr>
      <w:rPr>
        <w:rFonts w:ascii="Courier New" w:hAnsi="Courier New" w:cs="Courier New" w:hint="default"/>
      </w:rPr>
    </w:lvl>
    <w:lvl w:ilvl="8" w:tplc="FFFFFFFF" w:tentative="1">
      <w:start w:val="1"/>
      <w:numFmt w:val="bullet"/>
      <w:lvlText w:val=""/>
      <w:lvlJc w:val="left"/>
      <w:pPr>
        <w:ind w:left="7048" w:hanging="360"/>
      </w:pPr>
      <w:rPr>
        <w:rFonts w:ascii="Wingdings" w:hAnsi="Wingdings" w:hint="default"/>
      </w:rPr>
    </w:lvl>
  </w:abstractNum>
  <w:abstractNum w:abstractNumId="20" w15:restartNumberingAfterBreak="0">
    <w:nsid w:val="5E64765E"/>
    <w:multiLevelType w:val="hybridMultilevel"/>
    <w:tmpl w:val="6F1A93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CA0292"/>
    <w:multiLevelType w:val="hybridMultilevel"/>
    <w:tmpl w:val="7C8CA37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60FE3072"/>
    <w:multiLevelType w:val="hybridMultilevel"/>
    <w:tmpl w:val="8A706022"/>
    <w:lvl w:ilvl="0" w:tplc="37562D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4B4E70"/>
    <w:multiLevelType w:val="hybridMultilevel"/>
    <w:tmpl w:val="E92CD3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84E47E3"/>
    <w:multiLevelType w:val="hybridMultilevel"/>
    <w:tmpl w:val="3D7ABB76"/>
    <w:lvl w:ilvl="0" w:tplc="042C000D">
      <w:start w:val="1"/>
      <w:numFmt w:val="bullet"/>
      <w:lvlText w:val=""/>
      <w:lvlJc w:val="left"/>
      <w:pPr>
        <w:ind w:left="3905" w:hanging="360"/>
      </w:pPr>
      <w:rPr>
        <w:rFonts w:ascii="Wingdings" w:hAnsi="Wingdings" w:hint="default"/>
      </w:rPr>
    </w:lvl>
    <w:lvl w:ilvl="1" w:tplc="04090003" w:tentative="1">
      <w:start w:val="1"/>
      <w:numFmt w:val="bullet"/>
      <w:lvlText w:val="o"/>
      <w:lvlJc w:val="left"/>
      <w:pPr>
        <w:ind w:left="2008" w:hanging="360"/>
      </w:pPr>
      <w:rPr>
        <w:rFonts w:ascii="Courier New" w:hAnsi="Courier New" w:cs="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cs="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cs="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25" w15:restartNumberingAfterBreak="0">
    <w:nsid w:val="6DC73F10"/>
    <w:multiLevelType w:val="hybridMultilevel"/>
    <w:tmpl w:val="39D07440"/>
    <w:lvl w:ilvl="0" w:tplc="042C0005">
      <w:start w:val="1"/>
      <w:numFmt w:val="bullet"/>
      <w:lvlText w:val=""/>
      <w:lvlJc w:val="left"/>
      <w:pPr>
        <w:ind w:left="2509" w:hanging="360"/>
      </w:pPr>
      <w:rPr>
        <w:rFonts w:ascii="Wingdings" w:hAnsi="Wingdings" w:hint="default"/>
      </w:rPr>
    </w:lvl>
    <w:lvl w:ilvl="1" w:tplc="042C0003" w:tentative="1">
      <w:start w:val="1"/>
      <w:numFmt w:val="bullet"/>
      <w:lvlText w:val="o"/>
      <w:lvlJc w:val="left"/>
      <w:pPr>
        <w:ind w:left="3229" w:hanging="360"/>
      </w:pPr>
      <w:rPr>
        <w:rFonts w:ascii="Courier New" w:hAnsi="Courier New" w:cs="Courier New" w:hint="default"/>
      </w:rPr>
    </w:lvl>
    <w:lvl w:ilvl="2" w:tplc="042C0005" w:tentative="1">
      <w:start w:val="1"/>
      <w:numFmt w:val="bullet"/>
      <w:lvlText w:val=""/>
      <w:lvlJc w:val="left"/>
      <w:pPr>
        <w:ind w:left="3949" w:hanging="360"/>
      </w:pPr>
      <w:rPr>
        <w:rFonts w:ascii="Wingdings" w:hAnsi="Wingdings" w:hint="default"/>
      </w:rPr>
    </w:lvl>
    <w:lvl w:ilvl="3" w:tplc="042C0001" w:tentative="1">
      <w:start w:val="1"/>
      <w:numFmt w:val="bullet"/>
      <w:lvlText w:val=""/>
      <w:lvlJc w:val="left"/>
      <w:pPr>
        <w:ind w:left="4669" w:hanging="360"/>
      </w:pPr>
      <w:rPr>
        <w:rFonts w:ascii="Symbol" w:hAnsi="Symbol" w:hint="default"/>
      </w:rPr>
    </w:lvl>
    <w:lvl w:ilvl="4" w:tplc="042C0003" w:tentative="1">
      <w:start w:val="1"/>
      <w:numFmt w:val="bullet"/>
      <w:lvlText w:val="o"/>
      <w:lvlJc w:val="left"/>
      <w:pPr>
        <w:ind w:left="5389" w:hanging="360"/>
      </w:pPr>
      <w:rPr>
        <w:rFonts w:ascii="Courier New" w:hAnsi="Courier New" w:cs="Courier New" w:hint="default"/>
      </w:rPr>
    </w:lvl>
    <w:lvl w:ilvl="5" w:tplc="042C0005" w:tentative="1">
      <w:start w:val="1"/>
      <w:numFmt w:val="bullet"/>
      <w:lvlText w:val=""/>
      <w:lvlJc w:val="left"/>
      <w:pPr>
        <w:ind w:left="6109" w:hanging="360"/>
      </w:pPr>
      <w:rPr>
        <w:rFonts w:ascii="Wingdings" w:hAnsi="Wingdings" w:hint="default"/>
      </w:rPr>
    </w:lvl>
    <w:lvl w:ilvl="6" w:tplc="042C0001" w:tentative="1">
      <w:start w:val="1"/>
      <w:numFmt w:val="bullet"/>
      <w:lvlText w:val=""/>
      <w:lvlJc w:val="left"/>
      <w:pPr>
        <w:ind w:left="6829" w:hanging="360"/>
      </w:pPr>
      <w:rPr>
        <w:rFonts w:ascii="Symbol" w:hAnsi="Symbol" w:hint="default"/>
      </w:rPr>
    </w:lvl>
    <w:lvl w:ilvl="7" w:tplc="042C0003" w:tentative="1">
      <w:start w:val="1"/>
      <w:numFmt w:val="bullet"/>
      <w:lvlText w:val="o"/>
      <w:lvlJc w:val="left"/>
      <w:pPr>
        <w:ind w:left="7549" w:hanging="360"/>
      </w:pPr>
      <w:rPr>
        <w:rFonts w:ascii="Courier New" w:hAnsi="Courier New" w:cs="Courier New" w:hint="default"/>
      </w:rPr>
    </w:lvl>
    <w:lvl w:ilvl="8" w:tplc="042C0005" w:tentative="1">
      <w:start w:val="1"/>
      <w:numFmt w:val="bullet"/>
      <w:lvlText w:val=""/>
      <w:lvlJc w:val="left"/>
      <w:pPr>
        <w:ind w:left="8269" w:hanging="360"/>
      </w:pPr>
      <w:rPr>
        <w:rFonts w:ascii="Wingdings" w:hAnsi="Wingdings" w:hint="default"/>
      </w:rPr>
    </w:lvl>
  </w:abstractNum>
  <w:abstractNum w:abstractNumId="26" w15:restartNumberingAfterBreak="0">
    <w:nsid w:val="76BD0CDB"/>
    <w:multiLevelType w:val="hybridMultilevel"/>
    <w:tmpl w:val="DFC8787A"/>
    <w:lvl w:ilvl="0" w:tplc="042C0001">
      <w:start w:val="1"/>
      <w:numFmt w:val="bullet"/>
      <w:lvlText w:val=""/>
      <w:lvlJc w:val="left"/>
      <w:pPr>
        <w:ind w:left="2509" w:hanging="360"/>
      </w:pPr>
      <w:rPr>
        <w:rFonts w:ascii="Symbol" w:hAnsi="Symbol" w:hint="default"/>
      </w:rPr>
    </w:lvl>
    <w:lvl w:ilvl="1" w:tplc="042C0003" w:tentative="1">
      <w:start w:val="1"/>
      <w:numFmt w:val="bullet"/>
      <w:lvlText w:val="o"/>
      <w:lvlJc w:val="left"/>
      <w:pPr>
        <w:ind w:left="3229" w:hanging="360"/>
      </w:pPr>
      <w:rPr>
        <w:rFonts w:ascii="Courier New" w:hAnsi="Courier New" w:cs="Courier New" w:hint="default"/>
      </w:rPr>
    </w:lvl>
    <w:lvl w:ilvl="2" w:tplc="042C0005" w:tentative="1">
      <w:start w:val="1"/>
      <w:numFmt w:val="bullet"/>
      <w:lvlText w:val=""/>
      <w:lvlJc w:val="left"/>
      <w:pPr>
        <w:ind w:left="3949" w:hanging="360"/>
      </w:pPr>
      <w:rPr>
        <w:rFonts w:ascii="Wingdings" w:hAnsi="Wingdings" w:hint="default"/>
      </w:rPr>
    </w:lvl>
    <w:lvl w:ilvl="3" w:tplc="042C0001" w:tentative="1">
      <w:start w:val="1"/>
      <w:numFmt w:val="bullet"/>
      <w:lvlText w:val=""/>
      <w:lvlJc w:val="left"/>
      <w:pPr>
        <w:ind w:left="4669" w:hanging="360"/>
      </w:pPr>
      <w:rPr>
        <w:rFonts w:ascii="Symbol" w:hAnsi="Symbol" w:hint="default"/>
      </w:rPr>
    </w:lvl>
    <w:lvl w:ilvl="4" w:tplc="042C0003" w:tentative="1">
      <w:start w:val="1"/>
      <w:numFmt w:val="bullet"/>
      <w:lvlText w:val="o"/>
      <w:lvlJc w:val="left"/>
      <w:pPr>
        <w:ind w:left="5389" w:hanging="360"/>
      </w:pPr>
      <w:rPr>
        <w:rFonts w:ascii="Courier New" w:hAnsi="Courier New" w:cs="Courier New" w:hint="default"/>
      </w:rPr>
    </w:lvl>
    <w:lvl w:ilvl="5" w:tplc="042C0005" w:tentative="1">
      <w:start w:val="1"/>
      <w:numFmt w:val="bullet"/>
      <w:lvlText w:val=""/>
      <w:lvlJc w:val="left"/>
      <w:pPr>
        <w:ind w:left="6109" w:hanging="360"/>
      </w:pPr>
      <w:rPr>
        <w:rFonts w:ascii="Wingdings" w:hAnsi="Wingdings" w:hint="default"/>
      </w:rPr>
    </w:lvl>
    <w:lvl w:ilvl="6" w:tplc="042C0001" w:tentative="1">
      <w:start w:val="1"/>
      <w:numFmt w:val="bullet"/>
      <w:lvlText w:val=""/>
      <w:lvlJc w:val="left"/>
      <w:pPr>
        <w:ind w:left="6829" w:hanging="360"/>
      </w:pPr>
      <w:rPr>
        <w:rFonts w:ascii="Symbol" w:hAnsi="Symbol" w:hint="default"/>
      </w:rPr>
    </w:lvl>
    <w:lvl w:ilvl="7" w:tplc="042C0003" w:tentative="1">
      <w:start w:val="1"/>
      <w:numFmt w:val="bullet"/>
      <w:lvlText w:val="o"/>
      <w:lvlJc w:val="left"/>
      <w:pPr>
        <w:ind w:left="7549" w:hanging="360"/>
      </w:pPr>
      <w:rPr>
        <w:rFonts w:ascii="Courier New" w:hAnsi="Courier New" w:cs="Courier New" w:hint="default"/>
      </w:rPr>
    </w:lvl>
    <w:lvl w:ilvl="8" w:tplc="042C0005" w:tentative="1">
      <w:start w:val="1"/>
      <w:numFmt w:val="bullet"/>
      <w:lvlText w:val=""/>
      <w:lvlJc w:val="left"/>
      <w:pPr>
        <w:ind w:left="8269" w:hanging="360"/>
      </w:pPr>
      <w:rPr>
        <w:rFonts w:ascii="Wingdings" w:hAnsi="Wingdings" w:hint="default"/>
      </w:rPr>
    </w:lvl>
  </w:abstractNum>
  <w:abstractNum w:abstractNumId="27" w15:restartNumberingAfterBreak="0">
    <w:nsid w:val="78A05380"/>
    <w:multiLevelType w:val="hybridMultilevel"/>
    <w:tmpl w:val="F9446BCC"/>
    <w:lvl w:ilvl="0" w:tplc="04090009">
      <w:start w:val="1"/>
      <w:numFmt w:val="bullet"/>
      <w:lvlText w:val=""/>
      <w:lvlJc w:val="left"/>
      <w:pPr>
        <w:ind w:left="360" w:hanging="360"/>
      </w:pPr>
      <w:rPr>
        <w:rFonts w:ascii="Wingdings" w:hAnsi="Wingdings" w:hint="default"/>
        <w:color w:val="2E74B5"/>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16cid:durableId="353926169">
    <w:abstractNumId w:val="3"/>
  </w:num>
  <w:num w:numId="2" w16cid:durableId="810485343">
    <w:abstractNumId w:val="23"/>
  </w:num>
  <w:num w:numId="3" w16cid:durableId="521746996">
    <w:abstractNumId w:val="5"/>
  </w:num>
  <w:num w:numId="4" w16cid:durableId="249974251">
    <w:abstractNumId w:val="21"/>
  </w:num>
  <w:num w:numId="5" w16cid:durableId="1995520754">
    <w:abstractNumId w:val="13"/>
  </w:num>
  <w:num w:numId="6" w16cid:durableId="577205969">
    <w:abstractNumId w:val="22"/>
  </w:num>
  <w:num w:numId="7" w16cid:durableId="294912451">
    <w:abstractNumId w:val="26"/>
  </w:num>
  <w:num w:numId="8" w16cid:durableId="1101030078">
    <w:abstractNumId w:val="25"/>
  </w:num>
  <w:num w:numId="9" w16cid:durableId="1666740788">
    <w:abstractNumId w:val="9"/>
  </w:num>
  <w:num w:numId="10" w16cid:durableId="189151903">
    <w:abstractNumId w:val="0"/>
  </w:num>
  <w:num w:numId="11" w16cid:durableId="746735051">
    <w:abstractNumId w:val="2"/>
  </w:num>
  <w:num w:numId="12" w16cid:durableId="841042506">
    <w:abstractNumId w:val="24"/>
  </w:num>
  <w:num w:numId="13" w16cid:durableId="937635646">
    <w:abstractNumId w:val="19"/>
  </w:num>
  <w:num w:numId="14" w16cid:durableId="193617993">
    <w:abstractNumId w:val="20"/>
  </w:num>
  <w:num w:numId="15" w16cid:durableId="587926094">
    <w:abstractNumId w:val="8"/>
  </w:num>
  <w:num w:numId="16" w16cid:durableId="2032680889">
    <w:abstractNumId w:val="1"/>
  </w:num>
  <w:num w:numId="17" w16cid:durableId="1636906682">
    <w:abstractNumId w:val="4"/>
  </w:num>
  <w:num w:numId="18" w16cid:durableId="727067545">
    <w:abstractNumId w:val="16"/>
  </w:num>
  <w:num w:numId="19" w16cid:durableId="1453668971">
    <w:abstractNumId w:val="18"/>
  </w:num>
  <w:num w:numId="20" w16cid:durableId="1377924027">
    <w:abstractNumId w:val="12"/>
  </w:num>
  <w:num w:numId="21" w16cid:durableId="182592526">
    <w:abstractNumId w:val="10"/>
  </w:num>
  <w:num w:numId="22" w16cid:durableId="1802503461">
    <w:abstractNumId w:val="17"/>
  </w:num>
  <w:num w:numId="23" w16cid:durableId="295183143">
    <w:abstractNumId w:val="14"/>
  </w:num>
  <w:num w:numId="24" w16cid:durableId="1427462900">
    <w:abstractNumId w:val="15"/>
  </w:num>
  <w:num w:numId="25" w16cid:durableId="28992516">
    <w:abstractNumId w:val="27"/>
  </w:num>
  <w:num w:numId="26" w16cid:durableId="1267805486">
    <w:abstractNumId w:val="6"/>
  </w:num>
  <w:num w:numId="27" w16cid:durableId="1788349873">
    <w:abstractNumId w:val="7"/>
  </w:num>
  <w:num w:numId="28" w16cid:durableId="1648127602">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64A"/>
    <w:rsid w:val="0000376A"/>
    <w:rsid w:val="00010951"/>
    <w:rsid w:val="00012966"/>
    <w:rsid w:val="000260B9"/>
    <w:rsid w:val="00031E18"/>
    <w:rsid w:val="00031F3E"/>
    <w:rsid w:val="00034E01"/>
    <w:rsid w:val="000376C7"/>
    <w:rsid w:val="00037850"/>
    <w:rsid w:val="000442A2"/>
    <w:rsid w:val="00070CF8"/>
    <w:rsid w:val="00073DA3"/>
    <w:rsid w:val="00097C79"/>
    <w:rsid w:val="000A060B"/>
    <w:rsid w:val="000A3002"/>
    <w:rsid w:val="000A5056"/>
    <w:rsid w:val="000B7D8A"/>
    <w:rsid w:val="000C0271"/>
    <w:rsid w:val="000C2852"/>
    <w:rsid w:val="000C28C0"/>
    <w:rsid w:val="000C367B"/>
    <w:rsid w:val="000D07FC"/>
    <w:rsid w:val="000D3D1B"/>
    <w:rsid w:val="000D40AD"/>
    <w:rsid w:val="000F35C8"/>
    <w:rsid w:val="000F669F"/>
    <w:rsid w:val="000F66B5"/>
    <w:rsid w:val="00101DD3"/>
    <w:rsid w:val="00101F66"/>
    <w:rsid w:val="00106CDF"/>
    <w:rsid w:val="001075E8"/>
    <w:rsid w:val="00113D38"/>
    <w:rsid w:val="00121C2D"/>
    <w:rsid w:val="0015297F"/>
    <w:rsid w:val="00157309"/>
    <w:rsid w:val="00157A9C"/>
    <w:rsid w:val="0016658A"/>
    <w:rsid w:val="00177111"/>
    <w:rsid w:val="001803EA"/>
    <w:rsid w:val="0018704E"/>
    <w:rsid w:val="00190C60"/>
    <w:rsid w:val="001A1345"/>
    <w:rsid w:val="001A4804"/>
    <w:rsid w:val="001A65DB"/>
    <w:rsid w:val="001B187F"/>
    <w:rsid w:val="001D08D1"/>
    <w:rsid w:val="001D3D40"/>
    <w:rsid w:val="001E4D97"/>
    <w:rsid w:val="001F11DA"/>
    <w:rsid w:val="002120C3"/>
    <w:rsid w:val="002172FE"/>
    <w:rsid w:val="00227854"/>
    <w:rsid w:val="00230088"/>
    <w:rsid w:val="00231F4F"/>
    <w:rsid w:val="002359CE"/>
    <w:rsid w:val="0024791C"/>
    <w:rsid w:val="0025203F"/>
    <w:rsid w:val="00252744"/>
    <w:rsid w:val="0025667D"/>
    <w:rsid w:val="00262575"/>
    <w:rsid w:val="002722DA"/>
    <w:rsid w:val="0028208E"/>
    <w:rsid w:val="00295766"/>
    <w:rsid w:val="002A0623"/>
    <w:rsid w:val="002A5249"/>
    <w:rsid w:val="002A53C3"/>
    <w:rsid w:val="002B6C23"/>
    <w:rsid w:val="002C178E"/>
    <w:rsid w:val="002C5062"/>
    <w:rsid w:val="002D024F"/>
    <w:rsid w:val="002D454D"/>
    <w:rsid w:val="002E446B"/>
    <w:rsid w:val="002E4D93"/>
    <w:rsid w:val="00320CBE"/>
    <w:rsid w:val="00330FB3"/>
    <w:rsid w:val="00333B76"/>
    <w:rsid w:val="00342369"/>
    <w:rsid w:val="003527D4"/>
    <w:rsid w:val="00361AFE"/>
    <w:rsid w:val="00367ACF"/>
    <w:rsid w:val="00367CB3"/>
    <w:rsid w:val="003739DC"/>
    <w:rsid w:val="00381352"/>
    <w:rsid w:val="00383C13"/>
    <w:rsid w:val="00396D9B"/>
    <w:rsid w:val="00397B29"/>
    <w:rsid w:val="003A46CA"/>
    <w:rsid w:val="003B2E7C"/>
    <w:rsid w:val="003B2F80"/>
    <w:rsid w:val="003B6894"/>
    <w:rsid w:val="003C5863"/>
    <w:rsid w:val="003C673C"/>
    <w:rsid w:val="003F26FD"/>
    <w:rsid w:val="003F7160"/>
    <w:rsid w:val="003F720B"/>
    <w:rsid w:val="00405658"/>
    <w:rsid w:val="00407EEF"/>
    <w:rsid w:val="0042285D"/>
    <w:rsid w:val="00435765"/>
    <w:rsid w:val="00445891"/>
    <w:rsid w:val="00451840"/>
    <w:rsid w:val="00451E45"/>
    <w:rsid w:val="00461B4B"/>
    <w:rsid w:val="0046270D"/>
    <w:rsid w:val="004628D1"/>
    <w:rsid w:val="0046766C"/>
    <w:rsid w:val="00473323"/>
    <w:rsid w:val="00474200"/>
    <w:rsid w:val="00495C30"/>
    <w:rsid w:val="004A30F1"/>
    <w:rsid w:val="004B1827"/>
    <w:rsid w:val="004B55F3"/>
    <w:rsid w:val="004B6EF0"/>
    <w:rsid w:val="004C5107"/>
    <w:rsid w:val="004E726A"/>
    <w:rsid w:val="004E7676"/>
    <w:rsid w:val="004F73E2"/>
    <w:rsid w:val="00501353"/>
    <w:rsid w:val="00503B7A"/>
    <w:rsid w:val="00514DB5"/>
    <w:rsid w:val="0051624B"/>
    <w:rsid w:val="005269CB"/>
    <w:rsid w:val="0052763D"/>
    <w:rsid w:val="00542724"/>
    <w:rsid w:val="00542B89"/>
    <w:rsid w:val="005627BF"/>
    <w:rsid w:val="00566AD4"/>
    <w:rsid w:val="00591B75"/>
    <w:rsid w:val="005931DF"/>
    <w:rsid w:val="00597E55"/>
    <w:rsid w:val="005A4F8F"/>
    <w:rsid w:val="005B4C30"/>
    <w:rsid w:val="005B7862"/>
    <w:rsid w:val="005C6205"/>
    <w:rsid w:val="005D0354"/>
    <w:rsid w:val="005E359A"/>
    <w:rsid w:val="005E3F69"/>
    <w:rsid w:val="005E5EAD"/>
    <w:rsid w:val="005F35D2"/>
    <w:rsid w:val="005F3BCB"/>
    <w:rsid w:val="005F3DDE"/>
    <w:rsid w:val="005F6FDC"/>
    <w:rsid w:val="00600474"/>
    <w:rsid w:val="00603284"/>
    <w:rsid w:val="00613376"/>
    <w:rsid w:val="006143AB"/>
    <w:rsid w:val="00616414"/>
    <w:rsid w:val="00620FF4"/>
    <w:rsid w:val="00635823"/>
    <w:rsid w:val="00640A73"/>
    <w:rsid w:val="00643CD4"/>
    <w:rsid w:val="00652A33"/>
    <w:rsid w:val="006534BF"/>
    <w:rsid w:val="006539B6"/>
    <w:rsid w:val="0068190C"/>
    <w:rsid w:val="006912CC"/>
    <w:rsid w:val="00691CFA"/>
    <w:rsid w:val="006B0CDB"/>
    <w:rsid w:val="006B3982"/>
    <w:rsid w:val="006D64FF"/>
    <w:rsid w:val="006E0F53"/>
    <w:rsid w:val="006F01F4"/>
    <w:rsid w:val="00707F0B"/>
    <w:rsid w:val="00712925"/>
    <w:rsid w:val="0071360C"/>
    <w:rsid w:val="0072479B"/>
    <w:rsid w:val="00725CCF"/>
    <w:rsid w:val="007277DF"/>
    <w:rsid w:val="00730958"/>
    <w:rsid w:val="00735B8A"/>
    <w:rsid w:val="00742707"/>
    <w:rsid w:val="00745D69"/>
    <w:rsid w:val="00751004"/>
    <w:rsid w:val="00755A64"/>
    <w:rsid w:val="00767975"/>
    <w:rsid w:val="00772B78"/>
    <w:rsid w:val="00785482"/>
    <w:rsid w:val="007864C9"/>
    <w:rsid w:val="007A3EB5"/>
    <w:rsid w:val="007B04EA"/>
    <w:rsid w:val="007B4759"/>
    <w:rsid w:val="007B5CA6"/>
    <w:rsid w:val="007B7C78"/>
    <w:rsid w:val="007C16B1"/>
    <w:rsid w:val="007C1C3C"/>
    <w:rsid w:val="007C45D1"/>
    <w:rsid w:val="007D5336"/>
    <w:rsid w:val="007E2C87"/>
    <w:rsid w:val="007F44B0"/>
    <w:rsid w:val="007F48A8"/>
    <w:rsid w:val="007F558A"/>
    <w:rsid w:val="007F7F46"/>
    <w:rsid w:val="00806E9B"/>
    <w:rsid w:val="00810EBB"/>
    <w:rsid w:val="008116F9"/>
    <w:rsid w:val="00813600"/>
    <w:rsid w:val="00817D0F"/>
    <w:rsid w:val="00817FF1"/>
    <w:rsid w:val="0082036A"/>
    <w:rsid w:val="00835F15"/>
    <w:rsid w:val="008439AE"/>
    <w:rsid w:val="00843B23"/>
    <w:rsid w:val="0085576B"/>
    <w:rsid w:val="00856F63"/>
    <w:rsid w:val="0086077E"/>
    <w:rsid w:val="00865476"/>
    <w:rsid w:val="00866CB6"/>
    <w:rsid w:val="00867AAA"/>
    <w:rsid w:val="00871858"/>
    <w:rsid w:val="0087468D"/>
    <w:rsid w:val="00875C7F"/>
    <w:rsid w:val="00875EDE"/>
    <w:rsid w:val="008A603C"/>
    <w:rsid w:val="008F3DF0"/>
    <w:rsid w:val="00901959"/>
    <w:rsid w:val="00904D4B"/>
    <w:rsid w:val="00913035"/>
    <w:rsid w:val="00932807"/>
    <w:rsid w:val="009361F3"/>
    <w:rsid w:val="009454A1"/>
    <w:rsid w:val="0095544C"/>
    <w:rsid w:val="00960F5D"/>
    <w:rsid w:val="009649B9"/>
    <w:rsid w:val="009704C3"/>
    <w:rsid w:val="009734D8"/>
    <w:rsid w:val="009753F9"/>
    <w:rsid w:val="009772B0"/>
    <w:rsid w:val="00980C73"/>
    <w:rsid w:val="00983B0E"/>
    <w:rsid w:val="00990885"/>
    <w:rsid w:val="009915B0"/>
    <w:rsid w:val="00996652"/>
    <w:rsid w:val="009A4126"/>
    <w:rsid w:val="009D37E6"/>
    <w:rsid w:val="009D39B5"/>
    <w:rsid w:val="009F0272"/>
    <w:rsid w:val="009F39BB"/>
    <w:rsid w:val="009F67A8"/>
    <w:rsid w:val="00A02C59"/>
    <w:rsid w:val="00A06077"/>
    <w:rsid w:val="00A0774D"/>
    <w:rsid w:val="00A15A58"/>
    <w:rsid w:val="00A165E1"/>
    <w:rsid w:val="00A16925"/>
    <w:rsid w:val="00A2771E"/>
    <w:rsid w:val="00A356B4"/>
    <w:rsid w:val="00A41958"/>
    <w:rsid w:val="00A4297F"/>
    <w:rsid w:val="00A730B0"/>
    <w:rsid w:val="00A730DF"/>
    <w:rsid w:val="00A768AC"/>
    <w:rsid w:val="00A76E10"/>
    <w:rsid w:val="00A82409"/>
    <w:rsid w:val="00A83C53"/>
    <w:rsid w:val="00A853C5"/>
    <w:rsid w:val="00A90ED5"/>
    <w:rsid w:val="00AA7E61"/>
    <w:rsid w:val="00AB1585"/>
    <w:rsid w:val="00AC40C4"/>
    <w:rsid w:val="00AC478E"/>
    <w:rsid w:val="00AC5F30"/>
    <w:rsid w:val="00AD1AC3"/>
    <w:rsid w:val="00AD4094"/>
    <w:rsid w:val="00AD49BC"/>
    <w:rsid w:val="00AD5F79"/>
    <w:rsid w:val="00AE3782"/>
    <w:rsid w:val="00B04240"/>
    <w:rsid w:val="00B04B39"/>
    <w:rsid w:val="00B1564A"/>
    <w:rsid w:val="00B15B88"/>
    <w:rsid w:val="00B16067"/>
    <w:rsid w:val="00B234B3"/>
    <w:rsid w:val="00B276DA"/>
    <w:rsid w:val="00B369CC"/>
    <w:rsid w:val="00B42BCF"/>
    <w:rsid w:val="00B70F00"/>
    <w:rsid w:val="00B75AB4"/>
    <w:rsid w:val="00B85826"/>
    <w:rsid w:val="00B86CB8"/>
    <w:rsid w:val="00B87E1A"/>
    <w:rsid w:val="00B9732F"/>
    <w:rsid w:val="00B97F84"/>
    <w:rsid w:val="00BC4A83"/>
    <w:rsid w:val="00BC6821"/>
    <w:rsid w:val="00BD30F6"/>
    <w:rsid w:val="00BD623D"/>
    <w:rsid w:val="00BD6A9D"/>
    <w:rsid w:val="00BE2C04"/>
    <w:rsid w:val="00C02A76"/>
    <w:rsid w:val="00C05385"/>
    <w:rsid w:val="00C115A9"/>
    <w:rsid w:val="00C15FDE"/>
    <w:rsid w:val="00C20A76"/>
    <w:rsid w:val="00C218A4"/>
    <w:rsid w:val="00C31C63"/>
    <w:rsid w:val="00C36E96"/>
    <w:rsid w:val="00C5082A"/>
    <w:rsid w:val="00C55557"/>
    <w:rsid w:val="00C7241B"/>
    <w:rsid w:val="00C73472"/>
    <w:rsid w:val="00C8128A"/>
    <w:rsid w:val="00C85852"/>
    <w:rsid w:val="00C8712F"/>
    <w:rsid w:val="00C91789"/>
    <w:rsid w:val="00CA37C0"/>
    <w:rsid w:val="00CA6046"/>
    <w:rsid w:val="00CB43A7"/>
    <w:rsid w:val="00CD280A"/>
    <w:rsid w:val="00CE2583"/>
    <w:rsid w:val="00CE2E45"/>
    <w:rsid w:val="00CE6071"/>
    <w:rsid w:val="00CF36E9"/>
    <w:rsid w:val="00D06A9B"/>
    <w:rsid w:val="00D107DC"/>
    <w:rsid w:val="00D11EFD"/>
    <w:rsid w:val="00D322C1"/>
    <w:rsid w:val="00D338A4"/>
    <w:rsid w:val="00D40FDE"/>
    <w:rsid w:val="00D420B5"/>
    <w:rsid w:val="00D615D7"/>
    <w:rsid w:val="00D72D66"/>
    <w:rsid w:val="00D84814"/>
    <w:rsid w:val="00D87D2D"/>
    <w:rsid w:val="00DA1026"/>
    <w:rsid w:val="00DA73AD"/>
    <w:rsid w:val="00DB2348"/>
    <w:rsid w:val="00DB29B6"/>
    <w:rsid w:val="00DB5CF4"/>
    <w:rsid w:val="00DB6434"/>
    <w:rsid w:val="00DB66F5"/>
    <w:rsid w:val="00DB6A17"/>
    <w:rsid w:val="00DB702D"/>
    <w:rsid w:val="00DC2027"/>
    <w:rsid w:val="00DD2FED"/>
    <w:rsid w:val="00DE2304"/>
    <w:rsid w:val="00DE521A"/>
    <w:rsid w:val="00DE5D0C"/>
    <w:rsid w:val="00DE6675"/>
    <w:rsid w:val="00DF05BE"/>
    <w:rsid w:val="00E060C0"/>
    <w:rsid w:val="00E10EDE"/>
    <w:rsid w:val="00E13E2B"/>
    <w:rsid w:val="00E22BE1"/>
    <w:rsid w:val="00E27AAB"/>
    <w:rsid w:val="00E35BA9"/>
    <w:rsid w:val="00E36E81"/>
    <w:rsid w:val="00E4632A"/>
    <w:rsid w:val="00E467DF"/>
    <w:rsid w:val="00E47634"/>
    <w:rsid w:val="00E47F69"/>
    <w:rsid w:val="00E745A1"/>
    <w:rsid w:val="00E834B6"/>
    <w:rsid w:val="00E92414"/>
    <w:rsid w:val="00E9481E"/>
    <w:rsid w:val="00EA1178"/>
    <w:rsid w:val="00EB436E"/>
    <w:rsid w:val="00EB44E2"/>
    <w:rsid w:val="00EB79AA"/>
    <w:rsid w:val="00EB7F02"/>
    <w:rsid w:val="00EC0AEC"/>
    <w:rsid w:val="00ED1347"/>
    <w:rsid w:val="00ED29ED"/>
    <w:rsid w:val="00F0264A"/>
    <w:rsid w:val="00F05713"/>
    <w:rsid w:val="00F0656C"/>
    <w:rsid w:val="00F11D68"/>
    <w:rsid w:val="00F12537"/>
    <w:rsid w:val="00F258B9"/>
    <w:rsid w:val="00F34B8A"/>
    <w:rsid w:val="00F35E74"/>
    <w:rsid w:val="00F565D6"/>
    <w:rsid w:val="00F71384"/>
    <w:rsid w:val="00F74292"/>
    <w:rsid w:val="00F80F47"/>
    <w:rsid w:val="00F83467"/>
    <w:rsid w:val="00FB572F"/>
    <w:rsid w:val="00FB7098"/>
    <w:rsid w:val="00FD651F"/>
    <w:rsid w:val="00FF5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C130D5"/>
  <w15:chartTrackingRefBased/>
  <w15:docId w15:val="{E42E8847-7E7C-45FC-9925-5463FECA3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64A"/>
    <w:rPr>
      <w:rFonts w:ascii="Times New Roman" w:eastAsia="MS Mincho" w:hAnsi="Times New Roman" w:cs="Times New Roman"/>
      <w:sz w:val="24"/>
      <w:szCs w:val="24"/>
      <w:lang w:val="az-Latn-AZ"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numbered (a)),Bullets,Akapit z listą BS"/>
    <w:basedOn w:val="Normal"/>
    <w:link w:val="ListParagraphChar"/>
    <w:uiPriority w:val="34"/>
    <w:qFormat/>
    <w:rsid w:val="00B1564A"/>
    <w:pPr>
      <w:spacing w:after="200" w:line="276" w:lineRule="auto"/>
      <w:ind w:left="720"/>
      <w:contextualSpacing/>
    </w:pPr>
    <w:rPr>
      <w:rFonts w:ascii="Calibri" w:eastAsia="Calibri" w:hAnsi="Calibri"/>
      <w:sz w:val="22"/>
      <w:szCs w:val="22"/>
      <w:lang w:val="ru-RU" w:eastAsia="en-US"/>
    </w:rPr>
  </w:style>
  <w:style w:type="table" w:styleId="TableGrid">
    <w:name w:val="Table Grid"/>
    <w:basedOn w:val="TableNormal"/>
    <w:uiPriority w:val="39"/>
    <w:rsid w:val="00B156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67CB3"/>
    <w:rPr>
      <w:rFonts w:ascii="Segoe UI" w:hAnsi="Segoe UI" w:cs="Segoe UI"/>
      <w:sz w:val="18"/>
      <w:szCs w:val="18"/>
    </w:rPr>
  </w:style>
  <w:style w:type="character" w:customStyle="1" w:styleId="BalloonTextChar">
    <w:name w:val="Balloon Text Char"/>
    <w:link w:val="BalloonText"/>
    <w:uiPriority w:val="99"/>
    <w:semiHidden/>
    <w:rsid w:val="00367CB3"/>
    <w:rPr>
      <w:rFonts w:ascii="Segoe UI" w:eastAsia="MS Mincho" w:hAnsi="Segoe UI" w:cs="Segoe UI"/>
      <w:sz w:val="18"/>
      <w:szCs w:val="18"/>
      <w:lang w:val="az-Latn-AZ"/>
    </w:rPr>
  </w:style>
  <w:style w:type="character" w:customStyle="1" w:styleId="spelle">
    <w:name w:val="spelle"/>
    <w:rsid w:val="0082036A"/>
  </w:style>
  <w:style w:type="character" w:styleId="EndnoteReference">
    <w:name w:val="endnote reference"/>
    <w:basedOn w:val="DefaultParagraphFont"/>
    <w:uiPriority w:val="99"/>
    <w:semiHidden/>
    <w:unhideWhenUsed/>
    <w:rsid w:val="006143AB"/>
  </w:style>
  <w:style w:type="paragraph" w:customStyle="1" w:styleId="v1msonormal">
    <w:name w:val="v1msonormal"/>
    <w:basedOn w:val="Normal"/>
    <w:rsid w:val="00CA37C0"/>
    <w:pPr>
      <w:spacing w:before="100" w:beforeAutospacing="1" w:after="100" w:afterAutospacing="1"/>
    </w:pPr>
    <w:rPr>
      <w:rFonts w:ascii="Calibri" w:eastAsia="Calibri" w:hAnsi="Calibri" w:cs="Calibri"/>
      <w:sz w:val="22"/>
      <w:szCs w:val="22"/>
      <w:lang w:val="en-US" w:eastAsia="en-US"/>
    </w:rPr>
  </w:style>
  <w:style w:type="character" w:styleId="CommentReference">
    <w:name w:val="annotation reference"/>
    <w:uiPriority w:val="99"/>
    <w:semiHidden/>
    <w:unhideWhenUsed/>
    <w:rsid w:val="00B9732F"/>
    <w:rPr>
      <w:sz w:val="16"/>
      <w:szCs w:val="16"/>
    </w:rPr>
  </w:style>
  <w:style w:type="paragraph" w:styleId="CommentText">
    <w:name w:val="annotation text"/>
    <w:basedOn w:val="Normal"/>
    <w:link w:val="CommentTextChar"/>
    <w:uiPriority w:val="99"/>
    <w:semiHidden/>
    <w:unhideWhenUsed/>
    <w:rsid w:val="00B9732F"/>
    <w:rPr>
      <w:sz w:val="20"/>
      <w:szCs w:val="20"/>
    </w:rPr>
  </w:style>
  <w:style w:type="character" w:customStyle="1" w:styleId="CommentTextChar">
    <w:name w:val="Comment Text Char"/>
    <w:link w:val="CommentText"/>
    <w:uiPriority w:val="99"/>
    <w:semiHidden/>
    <w:rsid w:val="00B9732F"/>
    <w:rPr>
      <w:rFonts w:ascii="Times New Roman" w:eastAsia="MS Mincho" w:hAnsi="Times New Roman" w:cs="Times New Roman"/>
      <w:lang w:eastAsia="ru-RU"/>
    </w:rPr>
  </w:style>
  <w:style w:type="paragraph" w:styleId="CommentSubject">
    <w:name w:val="annotation subject"/>
    <w:basedOn w:val="CommentText"/>
    <w:next w:val="CommentText"/>
    <w:link w:val="CommentSubjectChar"/>
    <w:uiPriority w:val="99"/>
    <w:semiHidden/>
    <w:unhideWhenUsed/>
    <w:rsid w:val="00B9732F"/>
    <w:rPr>
      <w:b/>
      <w:bCs/>
    </w:rPr>
  </w:style>
  <w:style w:type="character" w:customStyle="1" w:styleId="CommentSubjectChar">
    <w:name w:val="Comment Subject Char"/>
    <w:link w:val="CommentSubject"/>
    <w:uiPriority w:val="99"/>
    <w:semiHidden/>
    <w:rsid w:val="00B9732F"/>
    <w:rPr>
      <w:rFonts w:ascii="Times New Roman" w:eastAsia="MS Mincho" w:hAnsi="Times New Roman" w:cs="Times New Roman"/>
      <w:b/>
      <w:bCs/>
      <w:lang w:eastAsia="ru-RU"/>
    </w:rPr>
  </w:style>
  <w:style w:type="paragraph" w:styleId="NoSpacing">
    <w:name w:val="No Spacing"/>
    <w:uiPriority w:val="1"/>
    <w:qFormat/>
    <w:rsid w:val="0024791C"/>
    <w:rPr>
      <w:rFonts w:eastAsia="Times New Roman" w:cs="Times New Roman"/>
      <w:sz w:val="22"/>
      <w:szCs w:val="22"/>
      <w:lang w:val="ru-RU" w:eastAsia="en-US"/>
    </w:rPr>
  </w:style>
  <w:style w:type="character" w:customStyle="1" w:styleId="ListParagraphChar">
    <w:name w:val="List Paragraph Char"/>
    <w:aliases w:val="List Paragraph (numbered (a)) Char,Bullets Char,Akapit z listą BS Char"/>
    <w:link w:val="ListParagraph"/>
    <w:uiPriority w:val="34"/>
    <w:locked/>
    <w:rsid w:val="00342369"/>
    <w:rPr>
      <w:rFonts w:cs="Times New Roman"/>
      <w:sz w:val="22"/>
      <w:szCs w:val="22"/>
      <w:lang w:val="ru-RU" w:eastAsia="en-US"/>
    </w:rPr>
  </w:style>
  <w:style w:type="character" w:customStyle="1" w:styleId="BodyTextChar">
    <w:name w:val="Body Text Char"/>
    <w:aliases w:val="Основной текст Знак Знак Char"/>
    <w:link w:val="BodyText"/>
    <w:locked/>
    <w:rsid w:val="00B85826"/>
    <w:rPr>
      <w:rFonts w:ascii="Times Roman AzLat" w:eastAsia="MS Mincho" w:hAnsi="Times Roman AzLat" w:cs="Times New Roman"/>
      <w:sz w:val="28"/>
      <w:lang w:eastAsia="ru-RU"/>
    </w:rPr>
  </w:style>
  <w:style w:type="paragraph" w:styleId="BodyText">
    <w:name w:val="Body Text"/>
    <w:aliases w:val="Основной текст Знак Знак"/>
    <w:basedOn w:val="Normal"/>
    <w:link w:val="BodyTextChar"/>
    <w:unhideWhenUsed/>
    <w:rsid w:val="00B85826"/>
    <w:pPr>
      <w:ind w:right="630"/>
    </w:pPr>
    <w:rPr>
      <w:rFonts w:ascii="Times Roman AzLat" w:hAnsi="Times Roman AzLat"/>
      <w:sz w:val="28"/>
      <w:szCs w:val="20"/>
    </w:rPr>
  </w:style>
  <w:style w:type="character" w:customStyle="1" w:styleId="BodyTextChar1">
    <w:name w:val="Body Text Char1"/>
    <w:uiPriority w:val="99"/>
    <w:semiHidden/>
    <w:rsid w:val="00B85826"/>
    <w:rPr>
      <w:rFonts w:ascii="Times New Roman" w:eastAsia="MS Mincho" w:hAnsi="Times New Roman" w:cs="Times New Roman"/>
      <w:sz w:val="24"/>
      <w:szCs w:val="24"/>
      <w:lang w:eastAsia="ru-RU"/>
    </w:rPr>
  </w:style>
  <w:style w:type="paragraph" w:styleId="Revision">
    <w:name w:val="Revision"/>
    <w:hidden/>
    <w:uiPriority w:val="99"/>
    <w:semiHidden/>
    <w:rsid w:val="00652A33"/>
    <w:rPr>
      <w:rFonts w:ascii="Times New Roman" w:eastAsia="MS Mincho" w:hAnsi="Times New Roman" w:cs="Times New Roman"/>
      <w:sz w:val="24"/>
      <w:szCs w:val="24"/>
      <w:lang w:val="az-Latn-AZ"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838194">
      <w:bodyDiv w:val="1"/>
      <w:marLeft w:val="0"/>
      <w:marRight w:val="0"/>
      <w:marTop w:val="0"/>
      <w:marBottom w:val="0"/>
      <w:divBdr>
        <w:top w:val="none" w:sz="0" w:space="0" w:color="auto"/>
        <w:left w:val="none" w:sz="0" w:space="0" w:color="auto"/>
        <w:bottom w:val="none" w:sz="0" w:space="0" w:color="auto"/>
        <w:right w:val="none" w:sz="0" w:space="0" w:color="auto"/>
      </w:divBdr>
    </w:div>
    <w:div w:id="197937362">
      <w:bodyDiv w:val="1"/>
      <w:marLeft w:val="0"/>
      <w:marRight w:val="0"/>
      <w:marTop w:val="0"/>
      <w:marBottom w:val="0"/>
      <w:divBdr>
        <w:top w:val="none" w:sz="0" w:space="0" w:color="auto"/>
        <w:left w:val="none" w:sz="0" w:space="0" w:color="auto"/>
        <w:bottom w:val="none" w:sz="0" w:space="0" w:color="auto"/>
        <w:right w:val="none" w:sz="0" w:space="0" w:color="auto"/>
      </w:divBdr>
    </w:div>
    <w:div w:id="572399726">
      <w:bodyDiv w:val="1"/>
      <w:marLeft w:val="0"/>
      <w:marRight w:val="0"/>
      <w:marTop w:val="0"/>
      <w:marBottom w:val="0"/>
      <w:divBdr>
        <w:top w:val="none" w:sz="0" w:space="0" w:color="auto"/>
        <w:left w:val="none" w:sz="0" w:space="0" w:color="auto"/>
        <w:bottom w:val="none" w:sz="0" w:space="0" w:color="auto"/>
        <w:right w:val="none" w:sz="0" w:space="0" w:color="auto"/>
      </w:divBdr>
    </w:div>
    <w:div w:id="617033308">
      <w:bodyDiv w:val="1"/>
      <w:marLeft w:val="0"/>
      <w:marRight w:val="0"/>
      <w:marTop w:val="0"/>
      <w:marBottom w:val="0"/>
      <w:divBdr>
        <w:top w:val="none" w:sz="0" w:space="0" w:color="auto"/>
        <w:left w:val="none" w:sz="0" w:space="0" w:color="auto"/>
        <w:bottom w:val="none" w:sz="0" w:space="0" w:color="auto"/>
        <w:right w:val="none" w:sz="0" w:space="0" w:color="auto"/>
      </w:divBdr>
    </w:div>
    <w:div w:id="873346205">
      <w:bodyDiv w:val="1"/>
      <w:marLeft w:val="0"/>
      <w:marRight w:val="0"/>
      <w:marTop w:val="0"/>
      <w:marBottom w:val="0"/>
      <w:divBdr>
        <w:top w:val="none" w:sz="0" w:space="0" w:color="auto"/>
        <w:left w:val="none" w:sz="0" w:space="0" w:color="auto"/>
        <w:bottom w:val="none" w:sz="0" w:space="0" w:color="auto"/>
        <w:right w:val="none" w:sz="0" w:space="0" w:color="auto"/>
      </w:divBdr>
    </w:div>
    <w:div w:id="1247811082">
      <w:bodyDiv w:val="1"/>
      <w:marLeft w:val="0"/>
      <w:marRight w:val="0"/>
      <w:marTop w:val="0"/>
      <w:marBottom w:val="0"/>
      <w:divBdr>
        <w:top w:val="none" w:sz="0" w:space="0" w:color="auto"/>
        <w:left w:val="none" w:sz="0" w:space="0" w:color="auto"/>
        <w:bottom w:val="none" w:sz="0" w:space="0" w:color="auto"/>
        <w:right w:val="none" w:sz="0" w:space="0" w:color="auto"/>
      </w:divBdr>
    </w:div>
    <w:div w:id="1313214212">
      <w:bodyDiv w:val="1"/>
      <w:marLeft w:val="0"/>
      <w:marRight w:val="0"/>
      <w:marTop w:val="0"/>
      <w:marBottom w:val="0"/>
      <w:divBdr>
        <w:top w:val="none" w:sz="0" w:space="0" w:color="auto"/>
        <w:left w:val="none" w:sz="0" w:space="0" w:color="auto"/>
        <w:bottom w:val="none" w:sz="0" w:space="0" w:color="auto"/>
        <w:right w:val="none" w:sz="0" w:space="0" w:color="auto"/>
      </w:divBdr>
    </w:div>
    <w:div w:id="1508788027">
      <w:bodyDiv w:val="1"/>
      <w:marLeft w:val="0"/>
      <w:marRight w:val="0"/>
      <w:marTop w:val="0"/>
      <w:marBottom w:val="0"/>
      <w:divBdr>
        <w:top w:val="none" w:sz="0" w:space="0" w:color="auto"/>
        <w:left w:val="none" w:sz="0" w:space="0" w:color="auto"/>
        <w:bottom w:val="none" w:sz="0" w:space="0" w:color="auto"/>
        <w:right w:val="none" w:sz="0" w:space="0" w:color="auto"/>
      </w:divBdr>
    </w:div>
    <w:div w:id="1648509834">
      <w:bodyDiv w:val="1"/>
      <w:marLeft w:val="0"/>
      <w:marRight w:val="0"/>
      <w:marTop w:val="0"/>
      <w:marBottom w:val="0"/>
      <w:divBdr>
        <w:top w:val="none" w:sz="0" w:space="0" w:color="auto"/>
        <w:left w:val="none" w:sz="0" w:space="0" w:color="auto"/>
        <w:bottom w:val="none" w:sz="0" w:space="0" w:color="auto"/>
        <w:right w:val="none" w:sz="0" w:space="0" w:color="auto"/>
      </w:divBdr>
    </w:div>
    <w:div w:id="1940478507">
      <w:bodyDiv w:val="1"/>
      <w:marLeft w:val="0"/>
      <w:marRight w:val="0"/>
      <w:marTop w:val="0"/>
      <w:marBottom w:val="0"/>
      <w:divBdr>
        <w:top w:val="none" w:sz="0" w:space="0" w:color="auto"/>
        <w:left w:val="none" w:sz="0" w:space="0" w:color="auto"/>
        <w:bottom w:val="none" w:sz="0" w:space="0" w:color="auto"/>
        <w:right w:val="none" w:sz="0" w:space="0" w:color="auto"/>
      </w:divBdr>
    </w:div>
    <w:div w:id="2134473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f1b393bbc26f6a557183bf94ff76d2b7">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e6fc8485d0cfd733b04d34d973979f1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2024-04-09T19:30:05+00:00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5D7715B-43E5-4A67-93B9-2B893F4414BA}"/>
</file>

<file path=customXml/itemProps2.xml><?xml version="1.0" encoding="utf-8"?>
<ds:datastoreItem xmlns:ds="http://schemas.openxmlformats.org/officeDocument/2006/customXml" ds:itemID="{F7E74956-077B-4C6F-B882-75A0F43EE4A2}"/>
</file>

<file path=customXml/itemProps3.xml><?xml version="1.0" encoding="utf-8"?>
<ds:datastoreItem xmlns:ds="http://schemas.openxmlformats.org/officeDocument/2006/customXml" ds:itemID="{D99FBA2F-C525-4518-AA04-231553917275}"/>
</file>

<file path=docProps/app.xml><?xml version="1.0" encoding="utf-8"?>
<Properties xmlns="http://schemas.openxmlformats.org/officeDocument/2006/extended-properties" xmlns:vt="http://schemas.openxmlformats.org/officeDocument/2006/docPropsVTypes">
  <Template>Normal.dotm</Template>
  <TotalTime>0</TotalTime>
  <Pages>2</Pages>
  <Words>728</Words>
  <Characters>4156</Characters>
  <Application>Microsoft Office Word</Application>
  <DocSecurity>4</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Sadig Aliyev</dc:creator>
  <cp:keywords/>
  <dc:description/>
  <cp:lastModifiedBy>Robert OUKO</cp:lastModifiedBy>
  <cp:revision>2</cp:revision>
  <cp:lastPrinted>2023-02-21T16:34:00Z</cp:lastPrinted>
  <dcterms:created xsi:type="dcterms:W3CDTF">2024-03-14T12:16:00Z</dcterms:created>
  <dcterms:modified xsi:type="dcterms:W3CDTF">2024-03-14T12:16:00Z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Order">
    <vt:r8>100</vt:r8>
  </property>
</Properties>
</file>