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7D818" w14:textId="77777777" w:rsidR="0028242C" w:rsidRPr="00233873" w:rsidRDefault="0028242C" w:rsidP="0028242C">
      <w:pPr>
        <w:pStyle w:val="NormalWeb"/>
        <w:spacing w:before="0" w:beforeAutospacing="0" w:after="0" w:afterAutospacing="0"/>
        <w:jc w:val="both"/>
        <w:rPr>
          <w:b/>
          <w:bCs/>
          <w:caps/>
          <w:sz w:val="28"/>
          <w:szCs w:val="28"/>
        </w:rPr>
      </w:pPr>
      <w:r w:rsidRPr="00233873">
        <w:rPr>
          <w:b/>
          <w:bCs/>
          <w:caps/>
          <w:sz w:val="28"/>
          <w:szCs w:val="28"/>
        </w:rPr>
        <w:t>Приложения</w:t>
      </w:r>
    </w:p>
    <w:p w14:paraId="3ED9C4F2" w14:textId="77777777" w:rsidR="0028242C" w:rsidRDefault="0028242C" w:rsidP="0028242C">
      <w:pPr>
        <w:pStyle w:val="NormalWeb"/>
        <w:spacing w:before="0" w:beforeAutospacing="0" w:after="0" w:afterAutospacing="0"/>
        <w:rPr>
          <w:sz w:val="28"/>
          <w:szCs w:val="28"/>
        </w:rPr>
      </w:pPr>
    </w:p>
    <w:p w14:paraId="4365428B" w14:textId="77777777" w:rsidR="0028242C" w:rsidRDefault="0028242C" w:rsidP="0028242C">
      <w:pPr>
        <w:pStyle w:val="NormalWeb"/>
        <w:spacing w:before="0" w:beforeAutospacing="0" w:after="0" w:afterAutospacing="0"/>
        <w:rPr>
          <w:sz w:val="28"/>
          <w:szCs w:val="28"/>
        </w:rPr>
      </w:pPr>
    </w:p>
    <w:p w14:paraId="1EB6A50A" w14:textId="77777777" w:rsidR="0028242C" w:rsidRPr="009241F4" w:rsidRDefault="0028242C" w:rsidP="0028242C">
      <w:pPr>
        <w:pStyle w:val="NormalWeb"/>
        <w:spacing w:before="0" w:beforeAutospacing="0" w:after="0" w:afterAutospacing="0"/>
        <w:rPr>
          <w:b/>
          <w:bCs/>
          <w:sz w:val="28"/>
          <w:szCs w:val="28"/>
        </w:rPr>
      </w:pPr>
      <w:r w:rsidRPr="009241F4">
        <w:rPr>
          <w:b/>
          <w:bCs/>
          <w:sz w:val="28"/>
          <w:szCs w:val="28"/>
        </w:rPr>
        <w:t>СПИСОК СОКРАЩЕНИЙ</w:t>
      </w:r>
    </w:p>
    <w:p w14:paraId="5FE6429A" w14:textId="77777777" w:rsidR="0028242C" w:rsidRPr="009241F4" w:rsidRDefault="0028242C" w:rsidP="0028242C">
      <w:pPr>
        <w:pStyle w:val="NormalWeb"/>
        <w:spacing w:before="0" w:beforeAutospacing="0" w:after="0" w:afterAutospacing="0"/>
        <w:ind w:firstLine="567"/>
        <w:jc w:val="center"/>
        <w:rPr>
          <w:b/>
          <w:bCs/>
          <w:sz w:val="28"/>
          <w:szCs w:val="28"/>
        </w:rPr>
      </w:pPr>
    </w:p>
    <w:p w14:paraId="1F960336" w14:textId="77777777" w:rsidR="0028242C" w:rsidRPr="009241F4" w:rsidRDefault="0028242C" w:rsidP="0028242C">
      <w:pPr>
        <w:pStyle w:val="NormalWeb"/>
        <w:spacing w:before="0" w:beforeAutospacing="0" w:after="0" w:afterAutospacing="0"/>
        <w:rPr>
          <w:sz w:val="28"/>
          <w:szCs w:val="28"/>
        </w:rPr>
      </w:pPr>
      <w:r w:rsidRPr="009241F4">
        <w:rPr>
          <w:sz w:val="28"/>
          <w:szCs w:val="28"/>
        </w:rPr>
        <w:t>АС – Агентство по статистике</w:t>
      </w:r>
    </w:p>
    <w:p w14:paraId="5905EC5B" w14:textId="77777777" w:rsidR="0028242C" w:rsidRPr="009241F4" w:rsidRDefault="0028242C" w:rsidP="0028242C">
      <w:pPr>
        <w:pStyle w:val="NormalWeb"/>
        <w:spacing w:before="0" w:beforeAutospacing="0" w:after="0" w:afterAutospacing="0"/>
        <w:rPr>
          <w:sz w:val="28"/>
          <w:szCs w:val="28"/>
        </w:rPr>
      </w:pPr>
      <w:r w:rsidRPr="009241F4">
        <w:rPr>
          <w:sz w:val="28"/>
          <w:szCs w:val="28"/>
        </w:rPr>
        <w:t>АС – Агентство по статистике</w:t>
      </w:r>
    </w:p>
    <w:p w14:paraId="534952AC" w14:textId="77777777" w:rsidR="0028242C" w:rsidRPr="009241F4" w:rsidRDefault="0028242C" w:rsidP="0028242C">
      <w:pPr>
        <w:pStyle w:val="NormalWeb"/>
        <w:spacing w:before="0" w:beforeAutospacing="0" w:after="0" w:afterAutospacing="0"/>
        <w:rPr>
          <w:sz w:val="28"/>
          <w:szCs w:val="28"/>
        </w:rPr>
      </w:pPr>
      <w:r w:rsidRPr="009241F4">
        <w:rPr>
          <w:sz w:val="28"/>
          <w:szCs w:val="28"/>
        </w:rPr>
        <w:t>КЗ – Кодекс здравоохранения</w:t>
      </w:r>
    </w:p>
    <w:p w14:paraId="3EF574BD" w14:textId="77777777" w:rsidR="0028242C" w:rsidRPr="009241F4" w:rsidRDefault="0028242C" w:rsidP="0028242C">
      <w:pPr>
        <w:pStyle w:val="NormalWeb"/>
        <w:spacing w:before="0" w:beforeAutospacing="0" w:after="0" w:afterAutospacing="0"/>
        <w:rPr>
          <w:sz w:val="28"/>
          <w:szCs w:val="28"/>
        </w:rPr>
      </w:pPr>
      <w:r w:rsidRPr="009241F4">
        <w:rPr>
          <w:sz w:val="28"/>
          <w:szCs w:val="28"/>
        </w:rPr>
        <w:t xml:space="preserve">КПР – </w:t>
      </w:r>
      <w:proofErr w:type="spellStart"/>
      <w:r w:rsidRPr="009241F4">
        <w:rPr>
          <w:sz w:val="28"/>
          <w:szCs w:val="28"/>
        </w:rPr>
        <w:t>Конвенсия</w:t>
      </w:r>
      <w:proofErr w:type="spellEnd"/>
      <w:r w:rsidRPr="009241F4">
        <w:rPr>
          <w:sz w:val="28"/>
          <w:szCs w:val="28"/>
        </w:rPr>
        <w:t xml:space="preserve"> по правам ребенка</w:t>
      </w:r>
    </w:p>
    <w:p w14:paraId="698C51D8" w14:textId="77777777" w:rsidR="0028242C" w:rsidRPr="009241F4" w:rsidRDefault="0028242C" w:rsidP="0028242C">
      <w:pPr>
        <w:pStyle w:val="NormalWeb"/>
        <w:spacing w:before="0" w:beforeAutospacing="0" w:after="0" w:afterAutospacing="0"/>
        <w:rPr>
          <w:sz w:val="28"/>
          <w:szCs w:val="28"/>
        </w:rPr>
      </w:pPr>
      <w:r w:rsidRPr="009241F4">
        <w:rPr>
          <w:sz w:val="28"/>
          <w:szCs w:val="28"/>
        </w:rPr>
        <w:t>КЧСГО – Комитет по чрезвычайным ситуациям и гражданской обороне</w:t>
      </w:r>
    </w:p>
    <w:p w14:paraId="472CCDD8" w14:textId="77777777" w:rsidR="0028242C" w:rsidRPr="009241F4" w:rsidRDefault="0028242C" w:rsidP="0028242C">
      <w:pPr>
        <w:pStyle w:val="NormalWeb"/>
        <w:spacing w:before="0" w:beforeAutospacing="0" w:after="0" w:afterAutospacing="0"/>
        <w:rPr>
          <w:sz w:val="28"/>
          <w:szCs w:val="28"/>
        </w:rPr>
      </w:pPr>
      <w:r w:rsidRPr="009241F4">
        <w:rPr>
          <w:sz w:val="28"/>
          <w:szCs w:val="28"/>
        </w:rPr>
        <w:t>МЗСЗН – Министерство здравоохранения и социальной защиты населения Республики Таджикистан</w:t>
      </w:r>
    </w:p>
    <w:p w14:paraId="1CE1B369" w14:textId="77777777" w:rsidR="0028242C" w:rsidRPr="009241F4" w:rsidRDefault="0028242C" w:rsidP="0028242C">
      <w:pPr>
        <w:pStyle w:val="NormalWeb"/>
        <w:spacing w:before="0" w:beforeAutospacing="0" w:after="0" w:afterAutospacing="0"/>
        <w:rPr>
          <w:sz w:val="28"/>
          <w:szCs w:val="28"/>
        </w:rPr>
      </w:pPr>
      <w:r w:rsidRPr="009241F4">
        <w:rPr>
          <w:sz w:val="28"/>
          <w:szCs w:val="28"/>
        </w:rPr>
        <w:t>МВД – Министерство внутренних дел</w:t>
      </w:r>
    </w:p>
    <w:p w14:paraId="19AC71C1" w14:textId="77777777" w:rsidR="0028242C" w:rsidRPr="009241F4" w:rsidRDefault="0028242C" w:rsidP="0028242C">
      <w:pPr>
        <w:pStyle w:val="NormalWeb"/>
        <w:spacing w:before="0" w:beforeAutospacing="0" w:after="0" w:afterAutospacing="0"/>
        <w:rPr>
          <w:sz w:val="28"/>
          <w:szCs w:val="28"/>
        </w:rPr>
      </w:pPr>
      <w:r w:rsidRPr="009241F4">
        <w:rPr>
          <w:sz w:val="28"/>
          <w:szCs w:val="28"/>
        </w:rPr>
        <w:t>ММКО – Молодёжные медико-консультативные отделения</w:t>
      </w:r>
    </w:p>
    <w:p w14:paraId="0794ABD8" w14:textId="77777777" w:rsidR="0028242C" w:rsidRPr="009241F4" w:rsidRDefault="0028242C" w:rsidP="0028242C">
      <w:pPr>
        <w:pStyle w:val="NormalWeb"/>
        <w:spacing w:before="0" w:beforeAutospacing="0" w:after="0" w:afterAutospacing="0"/>
        <w:rPr>
          <w:sz w:val="28"/>
          <w:szCs w:val="28"/>
        </w:rPr>
      </w:pPr>
      <w:r w:rsidRPr="009241F4">
        <w:rPr>
          <w:sz w:val="28"/>
          <w:szCs w:val="28"/>
        </w:rPr>
        <w:t>МН – Маджлиси намояндагон</w:t>
      </w:r>
    </w:p>
    <w:p w14:paraId="6D912FD1" w14:textId="77777777" w:rsidR="0028242C" w:rsidRPr="009241F4" w:rsidRDefault="0028242C" w:rsidP="0028242C">
      <w:pPr>
        <w:pStyle w:val="NormalWeb"/>
        <w:spacing w:before="0" w:beforeAutospacing="0" w:after="0" w:afterAutospacing="0"/>
        <w:rPr>
          <w:sz w:val="28"/>
          <w:szCs w:val="28"/>
        </w:rPr>
      </w:pPr>
      <w:r w:rsidRPr="009241F4">
        <w:rPr>
          <w:sz w:val="28"/>
          <w:szCs w:val="28"/>
        </w:rPr>
        <w:t>МОИ – Министерство образования и науки</w:t>
      </w:r>
    </w:p>
    <w:p w14:paraId="75E46786" w14:textId="77777777" w:rsidR="0028242C" w:rsidRPr="009241F4" w:rsidRDefault="0028242C" w:rsidP="0028242C">
      <w:pPr>
        <w:pStyle w:val="NormalWeb"/>
        <w:spacing w:before="0" w:beforeAutospacing="0" w:after="0" w:afterAutospacing="0"/>
        <w:rPr>
          <w:sz w:val="28"/>
          <w:szCs w:val="28"/>
        </w:rPr>
      </w:pPr>
      <w:r w:rsidRPr="009241F4">
        <w:rPr>
          <w:sz w:val="28"/>
          <w:szCs w:val="28"/>
        </w:rPr>
        <w:t>МТМЗН - Министерства труда, миграции и занятости населения</w:t>
      </w:r>
    </w:p>
    <w:p w14:paraId="56647098" w14:textId="77777777" w:rsidR="0028242C" w:rsidRPr="009241F4" w:rsidRDefault="0028242C" w:rsidP="0028242C">
      <w:pPr>
        <w:pStyle w:val="NormalWeb"/>
        <w:spacing w:before="0" w:beforeAutospacing="0" w:after="0" w:afterAutospacing="0"/>
        <w:rPr>
          <w:sz w:val="28"/>
          <w:szCs w:val="28"/>
        </w:rPr>
      </w:pPr>
      <w:r w:rsidRPr="009241F4">
        <w:rPr>
          <w:sz w:val="28"/>
          <w:szCs w:val="28"/>
        </w:rPr>
        <w:t>МФ – Министерство финансов</w:t>
      </w:r>
    </w:p>
    <w:p w14:paraId="66406D3B" w14:textId="77777777" w:rsidR="0028242C" w:rsidRPr="009241F4" w:rsidRDefault="0028242C" w:rsidP="0028242C">
      <w:pPr>
        <w:pStyle w:val="NormalWeb"/>
        <w:spacing w:before="0" w:beforeAutospacing="0" w:after="0" w:afterAutospacing="0"/>
        <w:rPr>
          <w:sz w:val="28"/>
          <w:szCs w:val="28"/>
        </w:rPr>
      </w:pPr>
      <w:r w:rsidRPr="009241F4">
        <w:rPr>
          <w:sz w:val="28"/>
          <w:szCs w:val="28"/>
        </w:rPr>
        <w:t>МЮ – Министерство юстиции</w:t>
      </w:r>
    </w:p>
    <w:p w14:paraId="50AB4D7E" w14:textId="77777777" w:rsidR="0028242C" w:rsidRPr="009241F4" w:rsidRDefault="0028242C" w:rsidP="0028242C">
      <w:pPr>
        <w:pStyle w:val="NormalWeb"/>
        <w:spacing w:before="0" w:beforeAutospacing="0" w:after="0" w:afterAutospacing="0"/>
        <w:rPr>
          <w:sz w:val="28"/>
          <w:szCs w:val="28"/>
        </w:rPr>
      </w:pPr>
      <w:r w:rsidRPr="009241F4">
        <w:rPr>
          <w:sz w:val="28"/>
          <w:szCs w:val="28"/>
        </w:rPr>
        <w:t>РТ – Республика Таджикистан</w:t>
      </w:r>
    </w:p>
    <w:p w14:paraId="56C8CB8A" w14:textId="77777777" w:rsidR="0028242C" w:rsidRPr="009241F4" w:rsidRDefault="0028242C" w:rsidP="0028242C">
      <w:pPr>
        <w:pStyle w:val="NormalWeb"/>
        <w:spacing w:before="0" w:beforeAutospacing="0" w:after="0" w:afterAutospacing="0"/>
        <w:rPr>
          <w:sz w:val="28"/>
          <w:szCs w:val="28"/>
        </w:rPr>
      </w:pPr>
      <w:r w:rsidRPr="009241F4">
        <w:rPr>
          <w:sz w:val="28"/>
          <w:szCs w:val="28"/>
        </w:rPr>
        <w:t>ТК – Трудовой кодекс</w:t>
      </w:r>
    </w:p>
    <w:p w14:paraId="70355521" w14:textId="77777777" w:rsidR="0028242C" w:rsidRPr="009241F4" w:rsidRDefault="0028242C" w:rsidP="0028242C">
      <w:pPr>
        <w:pStyle w:val="NormalWeb"/>
        <w:spacing w:before="0" w:beforeAutospacing="0" w:after="0" w:afterAutospacing="0"/>
        <w:rPr>
          <w:sz w:val="28"/>
          <w:szCs w:val="28"/>
        </w:rPr>
      </w:pPr>
      <w:r w:rsidRPr="009241F4">
        <w:rPr>
          <w:sz w:val="28"/>
          <w:szCs w:val="28"/>
        </w:rPr>
        <w:t>УК – Уголовный кодекс</w:t>
      </w:r>
    </w:p>
    <w:p w14:paraId="490FD7B0" w14:textId="77777777" w:rsidR="0028242C" w:rsidRPr="009241F4" w:rsidRDefault="0028242C" w:rsidP="0028242C">
      <w:pPr>
        <w:pStyle w:val="NormalWeb"/>
        <w:spacing w:before="0" w:beforeAutospacing="0" w:after="0" w:afterAutospacing="0"/>
        <w:rPr>
          <w:sz w:val="28"/>
          <w:szCs w:val="28"/>
        </w:rPr>
      </w:pPr>
      <w:r w:rsidRPr="009241F4">
        <w:rPr>
          <w:sz w:val="28"/>
          <w:szCs w:val="28"/>
        </w:rPr>
        <w:t>УПЧ – Уполномоченный по правам человека</w:t>
      </w:r>
    </w:p>
    <w:p w14:paraId="7FD248C9" w14:textId="77777777" w:rsidR="0028242C" w:rsidRDefault="0028242C" w:rsidP="0028242C">
      <w:pPr>
        <w:spacing w:after="0"/>
        <w:ind w:right="565"/>
        <w:jc w:val="right"/>
        <w:rPr>
          <w:rFonts w:ascii="Times New Roman" w:hAnsi="Times New Roman" w:cs="Times New Roman"/>
          <w:b/>
          <w:sz w:val="28"/>
          <w:lang w:val="tg-Cyrl-TJ"/>
        </w:rPr>
      </w:pPr>
    </w:p>
    <w:p w14:paraId="413F3CA8" w14:textId="77777777" w:rsidR="0028242C" w:rsidRPr="00CB463E" w:rsidRDefault="0028242C" w:rsidP="0028242C">
      <w:pPr>
        <w:spacing w:after="0"/>
        <w:ind w:right="565"/>
        <w:rPr>
          <w:rFonts w:ascii="Times New Roman" w:hAnsi="Times New Roman" w:cs="Times New Roman"/>
          <w:b/>
          <w:sz w:val="28"/>
          <w:u w:val="single"/>
        </w:rPr>
      </w:pPr>
      <w:r w:rsidRPr="00011E2D">
        <w:rPr>
          <w:rFonts w:ascii="Times New Roman" w:hAnsi="Times New Roman" w:cs="Times New Roman"/>
          <w:b/>
          <w:sz w:val="28"/>
          <w:u w:val="single"/>
          <w:lang w:val="tg-Cyrl-TJ"/>
        </w:rPr>
        <w:t>Табли</w:t>
      </w:r>
      <w:proofErr w:type="spellStart"/>
      <w:r w:rsidRPr="00011E2D">
        <w:rPr>
          <w:rFonts w:ascii="Times New Roman" w:hAnsi="Times New Roman" w:cs="Times New Roman"/>
          <w:b/>
          <w:sz w:val="28"/>
          <w:u w:val="single"/>
        </w:rPr>
        <w:t>ца</w:t>
      </w:r>
      <w:proofErr w:type="spellEnd"/>
      <w:r w:rsidRPr="00011E2D">
        <w:rPr>
          <w:rFonts w:ascii="Times New Roman" w:hAnsi="Times New Roman" w:cs="Times New Roman"/>
          <w:b/>
          <w:sz w:val="28"/>
          <w:u w:val="single"/>
        </w:rPr>
        <w:t xml:space="preserve"> 1. Перечень стратегий и программ</w:t>
      </w:r>
    </w:p>
    <w:p w14:paraId="3206D9C4" w14:textId="77777777" w:rsidR="0028242C" w:rsidRPr="009241F4" w:rsidRDefault="0028242C" w:rsidP="0028242C">
      <w:pPr>
        <w:pStyle w:val="20"/>
        <w:shd w:val="clear" w:color="auto" w:fill="auto"/>
        <w:tabs>
          <w:tab w:val="left" w:pos="326"/>
        </w:tabs>
        <w:spacing w:line="240" w:lineRule="auto"/>
        <w:ind w:right="56" w:firstLine="567"/>
        <w:jc w:val="both"/>
        <w:rPr>
          <w:sz w:val="28"/>
          <w:szCs w:val="28"/>
          <w:lang w:val="tg-Cyrl-TJ"/>
        </w:rPr>
      </w:pPr>
      <w:r w:rsidRPr="0028242C">
        <w:rPr>
          <w:sz w:val="28"/>
          <w:szCs w:val="28"/>
          <w:lang w:val="ru-RU"/>
        </w:rPr>
        <w:t>Постановлением Правительства</w:t>
      </w:r>
      <w:r w:rsidRPr="009241F4">
        <w:rPr>
          <w:sz w:val="28"/>
          <w:szCs w:val="28"/>
          <w:lang w:val="tg-Cyrl-TJ"/>
        </w:rPr>
        <w:t xml:space="preserve"> </w:t>
      </w:r>
      <w:r w:rsidRPr="0028242C">
        <w:rPr>
          <w:sz w:val="28"/>
          <w:szCs w:val="28"/>
          <w:lang w:val="ru-RU"/>
        </w:rPr>
        <w:t>РТ</w:t>
      </w:r>
      <w:r w:rsidRPr="009241F4">
        <w:rPr>
          <w:sz w:val="28"/>
          <w:szCs w:val="28"/>
          <w:lang w:val="tg-Cyrl-TJ"/>
        </w:rPr>
        <w:t xml:space="preserve"> были приняты следующие национальные стратегии и программы для </w:t>
      </w:r>
      <w:r w:rsidRPr="0028242C">
        <w:rPr>
          <w:sz w:val="28"/>
          <w:szCs w:val="28"/>
          <w:lang w:val="ru-RU"/>
        </w:rPr>
        <w:t>полного обеспечения использования детьми своих прав и всестороннее их развитие</w:t>
      </w:r>
      <w:r w:rsidRPr="009241F4">
        <w:rPr>
          <w:sz w:val="28"/>
          <w:szCs w:val="28"/>
          <w:lang w:val="tg-Cyrl-TJ"/>
        </w:rPr>
        <w:t>:</w:t>
      </w:r>
    </w:p>
    <w:tbl>
      <w:tblPr>
        <w:tblStyle w:val="TableGrid"/>
        <w:tblW w:w="9588" w:type="dxa"/>
        <w:tblInd w:w="137" w:type="dxa"/>
        <w:tblLook w:val="04A0" w:firstRow="1" w:lastRow="0" w:firstColumn="1" w:lastColumn="0" w:noHBand="0" w:noVBand="1"/>
      </w:tblPr>
      <w:tblGrid>
        <w:gridCol w:w="6379"/>
        <w:gridCol w:w="3209"/>
      </w:tblGrid>
      <w:tr w:rsidR="0028242C" w:rsidRPr="009241F4" w14:paraId="1647649D" w14:textId="77777777" w:rsidTr="00923F81">
        <w:tc>
          <w:tcPr>
            <w:tcW w:w="6379" w:type="dxa"/>
            <w:vAlign w:val="center"/>
          </w:tcPr>
          <w:p w14:paraId="4BDCFAC9"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lang w:val="tg-Cyrl-TJ"/>
              </w:rPr>
              <w:t>Наиминование</w:t>
            </w:r>
          </w:p>
        </w:tc>
        <w:tc>
          <w:tcPr>
            <w:tcW w:w="3209" w:type="dxa"/>
            <w:vAlign w:val="center"/>
          </w:tcPr>
          <w:p w14:paraId="778DCEE7"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lang w:val="tg-Cyrl-TJ"/>
              </w:rPr>
              <w:t>Финансирование в сомони</w:t>
            </w:r>
          </w:p>
        </w:tc>
      </w:tr>
      <w:tr w:rsidR="0028242C" w:rsidRPr="009241F4" w14:paraId="1722DE3C" w14:textId="77777777" w:rsidTr="00923F81">
        <w:tc>
          <w:tcPr>
            <w:tcW w:w="6379" w:type="dxa"/>
          </w:tcPr>
          <w:p w14:paraId="4BEB95B4" w14:textId="77777777" w:rsidR="0028242C" w:rsidRPr="009241F4" w:rsidRDefault="0028242C" w:rsidP="00923F81">
            <w:pPr>
              <w:pStyle w:val="20"/>
              <w:shd w:val="clear" w:color="auto" w:fill="auto"/>
              <w:tabs>
                <w:tab w:val="left" w:pos="326"/>
              </w:tabs>
              <w:spacing w:line="240" w:lineRule="auto"/>
              <w:ind w:right="56"/>
              <w:jc w:val="both"/>
              <w:rPr>
                <w:sz w:val="28"/>
                <w:szCs w:val="28"/>
                <w:lang w:val="tg-Cyrl-TJ"/>
              </w:rPr>
            </w:pPr>
            <w:r w:rsidRPr="0028242C">
              <w:rPr>
                <w:sz w:val="28"/>
                <w:szCs w:val="28"/>
                <w:lang w:val="ru-RU"/>
              </w:rPr>
              <w:t>Государственная программа развития школьного питания в РТ на 2022-2027 годы</w:t>
            </w:r>
          </w:p>
        </w:tc>
        <w:tc>
          <w:tcPr>
            <w:tcW w:w="3209" w:type="dxa"/>
            <w:vAlign w:val="center"/>
          </w:tcPr>
          <w:p w14:paraId="27DAFCD9"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lang w:val="tg-Cyrl-TJ"/>
              </w:rPr>
              <w:t>257640000</w:t>
            </w:r>
          </w:p>
        </w:tc>
      </w:tr>
      <w:tr w:rsidR="0028242C" w:rsidRPr="009241F4" w14:paraId="697A2F4C" w14:textId="77777777" w:rsidTr="00923F81">
        <w:tc>
          <w:tcPr>
            <w:tcW w:w="6379" w:type="dxa"/>
          </w:tcPr>
          <w:p w14:paraId="2FB46FA0" w14:textId="77777777" w:rsidR="0028242C" w:rsidRPr="009241F4" w:rsidRDefault="0028242C" w:rsidP="00923F81">
            <w:pPr>
              <w:pStyle w:val="20"/>
              <w:shd w:val="clear" w:color="auto" w:fill="auto"/>
              <w:tabs>
                <w:tab w:val="left" w:pos="326"/>
              </w:tabs>
              <w:spacing w:line="240" w:lineRule="auto"/>
              <w:ind w:right="56"/>
              <w:jc w:val="both"/>
              <w:rPr>
                <w:sz w:val="28"/>
                <w:szCs w:val="28"/>
                <w:lang w:val="tg-Cyrl-TJ"/>
              </w:rPr>
            </w:pPr>
            <w:r w:rsidRPr="0028242C">
              <w:rPr>
                <w:sz w:val="28"/>
                <w:szCs w:val="28"/>
                <w:lang w:val="ru-RU"/>
              </w:rPr>
              <w:t>Стратегия развития социальной защиты населения РТ на период до 2040 года</w:t>
            </w:r>
          </w:p>
        </w:tc>
        <w:tc>
          <w:tcPr>
            <w:tcW w:w="3209" w:type="dxa"/>
            <w:vAlign w:val="center"/>
          </w:tcPr>
          <w:p w14:paraId="382B2012"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lang w:val="tg-Cyrl-TJ"/>
              </w:rPr>
              <w:t>966632553</w:t>
            </w:r>
          </w:p>
        </w:tc>
      </w:tr>
      <w:tr w:rsidR="0028242C" w:rsidRPr="009241F4" w14:paraId="78CF1966" w14:textId="77777777" w:rsidTr="00923F81">
        <w:tc>
          <w:tcPr>
            <w:tcW w:w="6379" w:type="dxa"/>
          </w:tcPr>
          <w:p w14:paraId="0F7571DF" w14:textId="77777777" w:rsidR="0028242C" w:rsidRPr="009241F4" w:rsidRDefault="0028242C" w:rsidP="00923F81">
            <w:pPr>
              <w:pStyle w:val="20"/>
              <w:shd w:val="clear" w:color="auto" w:fill="auto"/>
              <w:tabs>
                <w:tab w:val="left" w:pos="326"/>
              </w:tabs>
              <w:spacing w:line="240" w:lineRule="auto"/>
              <w:ind w:right="56"/>
              <w:jc w:val="both"/>
              <w:rPr>
                <w:sz w:val="28"/>
                <w:szCs w:val="28"/>
                <w:lang w:val="tg-Cyrl-TJ"/>
              </w:rPr>
            </w:pPr>
            <w:r w:rsidRPr="0028242C">
              <w:rPr>
                <w:sz w:val="28"/>
                <w:szCs w:val="28"/>
                <w:lang w:val="ru-RU"/>
              </w:rPr>
              <w:t>Программа реформирования системы правосудия в отношении детей на 2023-2027 годы</w:t>
            </w:r>
          </w:p>
        </w:tc>
        <w:tc>
          <w:tcPr>
            <w:tcW w:w="3209" w:type="dxa"/>
            <w:vAlign w:val="center"/>
          </w:tcPr>
          <w:p w14:paraId="279E23C6"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shd w:val="clear" w:color="auto" w:fill="FFFFFF"/>
              </w:rPr>
              <w:t>4447000</w:t>
            </w:r>
          </w:p>
        </w:tc>
      </w:tr>
      <w:tr w:rsidR="0028242C" w:rsidRPr="009241F4" w14:paraId="5764337B" w14:textId="77777777" w:rsidTr="00923F81">
        <w:tc>
          <w:tcPr>
            <w:tcW w:w="6379" w:type="dxa"/>
          </w:tcPr>
          <w:p w14:paraId="3C0E6048" w14:textId="77777777" w:rsidR="0028242C" w:rsidRPr="009241F4" w:rsidRDefault="0028242C" w:rsidP="00923F81">
            <w:pPr>
              <w:pStyle w:val="20"/>
              <w:shd w:val="clear" w:color="auto" w:fill="auto"/>
              <w:tabs>
                <w:tab w:val="left" w:pos="326"/>
              </w:tabs>
              <w:spacing w:line="240" w:lineRule="auto"/>
              <w:ind w:right="56"/>
              <w:jc w:val="both"/>
              <w:rPr>
                <w:sz w:val="28"/>
                <w:szCs w:val="28"/>
                <w:lang w:val="tg-Cyrl-TJ"/>
              </w:rPr>
            </w:pPr>
            <w:r w:rsidRPr="0028242C">
              <w:rPr>
                <w:sz w:val="28"/>
                <w:szCs w:val="28"/>
                <w:lang w:val="ru-RU"/>
              </w:rPr>
              <w:t>Национальная стратегия РТ в области защиты прав человека на период до 2038 года</w:t>
            </w:r>
          </w:p>
        </w:tc>
        <w:tc>
          <w:tcPr>
            <w:tcW w:w="3209" w:type="dxa"/>
            <w:vAlign w:val="center"/>
          </w:tcPr>
          <w:p w14:paraId="0E90784F"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p>
        </w:tc>
      </w:tr>
      <w:tr w:rsidR="0028242C" w:rsidRPr="009241F4" w14:paraId="06C86D52" w14:textId="77777777" w:rsidTr="00923F81">
        <w:tc>
          <w:tcPr>
            <w:tcW w:w="6379" w:type="dxa"/>
          </w:tcPr>
          <w:p w14:paraId="3A17EC25" w14:textId="77777777" w:rsidR="0028242C" w:rsidRPr="009241F4" w:rsidRDefault="0028242C" w:rsidP="00923F81">
            <w:pPr>
              <w:pStyle w:val="20"/>
              <w:shd w:val="clear" w:color="auto" w:fill="auto"/>
              <w:tabs>
                <w:tab w:val="left" w:pos="326"/>
              </w:tabs>
              <w:spacing w:line="240" w:lineRule="auto"/>
              <w:ind w:right="56"/>
              <w:jc w:val="both"/>
              <w:rPr>
                <w:sz w:val="28"/>
                <w:szCs w:val="28"/>
                <w:lang w:val="tg-Cyrl-TJ"/>
              </w:rPr>
            </w:pPr>
            <w:r w:rsidRPr="0028242C">
              <w:rPr>
                <w:sz w:val="28"/>
                <w:szCs w:val="28"/>
                <w:lang w:val="ru-RU"/>
              </w:rPr>
              <w:t>Государственная программа репродуктивного здоровья на 2023-2027 годы</w:t>
            </w:r>
          </w:p>
        </w:tc>
        <w:tc>
          <w:tcPr>
            <w:tcW w:w="3209" w:type="dxa"/>
            <w:vAlign w:val="center"/>
          </w:tcPr>
          <w:p w14:paraId="42CB27F3"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shd w:val="clear" w:color="auto" w:fill="FFFFFF"/>
              </w:rPr>
              <w:t>44921778</w:t>
            </w:r>
          </w:p>
        </w:tc>
      </w:tr>
      <w:tr w:rsidR="0028242C" w:rsidRPr="009241F4" w14:paraId="3D795252" w14:textId="77777777" w:rsidTr="00923F81">
        <w:tc>
          <w:tcPr>
            <w:tcW w:w="6379" w:type="dxa"/>
          </w:tcPr>
          <w:p w14:paraId="5216A6AC" w14:textId="77777777" w:rsidR="0028242C" w:rsidRPr="009241F4" w:rsidRDefault="0028242C" w:rsidP="00923F81">
            <w:pPr>
              <w:pStyle w:val="20"/>
              <w:shd w:val="clear" w:color="auto" w:fill="auto"/>
              <w:tabs>
                <w:tab w:val="left" w:pos="326"/>
              </w:tabs>
              <w:spacing w:line="240" w:lineRule="auto"/>
              <w:ind w:right="56"/>
              <w:jc w:val="both"/>
              <w:rPr>
                <w:sz w:val="28"/>
                <w:szCs w:val="28"/>
                <w:lang w:val="tg-Cyrl-TJ"/>
              </w:rPr>
            </w:pPr>
            <w:r w:rsidRPr="0028242C">
              <w:rPr>
                <w:sz w:val="28"/>
                <w:szCs w:val="28"/>
                <w:lang w:val="ru-RU"/>
              </w:rPr>
              <w:t>Программа реабилитации, адаптации к нормальной жизни и обеспечения занятости и образованием женщин и детей, возвращенных из зон боевых действий на 2023-2027 годы</w:t>
            </w:r>
          </w:p>
        </w:tc>
        <w:tc>
          <w:tcPr>
            <w:tcW w:w="3209" w:type="dxa"/>
            <w:vAlign w:val="center"/>
          </w:tcPr>
          <w:p w14:paraId="4A05040D"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shd w:val="clear" w:color="auto" w:fill="FFFFFF"/>
              </w:rPr>
              <w:t>6603200</w:t>
            </w:r>
          </w:p>
        </w:tc>
      </w:tr>
      <w:tr w:rsidR="0028242C" w:rsidRPr="009241F4" w14:paraId="48523E9E" w14:textId="77777777" w:rsidTr="00923F81">
        <w:tc>
          <w:tcPr>
            <w:tcW w:w="6379" w:type="dxa"/>
          </w:tcPr>
          <w:p w14:paraId="7257E755" w14:textId="77777777" w:rsidR="0028242C" w:rsidRPr="009241F4" w:rsidRDefault="0028242C" w:rsidP="00923F81">
            <w:pPr>
              <w:pStyle w:val="20"/>
              <w:shd w:val="clear" w:color="auto" w:fill="auto"/>
              <w:tabs>
                <w:tab w:val="left" w:pos="326"/>
              </w:tabs>
              <w:spacing w:line="240" w:lineRule="auto"/>
              <w:ind w:right="56"/>
              <w:jc w:val="both"/>
              <w:rPr>
                <w:sz w:val="28"/>
                <w:szCs w:val="28"/>
                <w:lang w:val="tg-Cyrl-TJ"/>
              </w:rPr>
            </w:pPr>
            <w:r w:rsidRPr="0028242C">
              <w:rPr>
                <w:sz w:val="28"/>
                <w:szCs w:val="28"/>
                <w:lang w:val="ru-RU"/>
              </w:rPr>
              <w:lastRenderedPageBreak/>
              <w:t>Национальная программа по искоренению наихудших форм детского труда в РТ на 2024-2028 годы</w:t>
            </w:r>
          </w:p>
        </w:tc>
        <w:tc>
          <w:tcPr>
            <w:tcW w:w="3209" w:type="dxa"/>
            <w:vAlign w:val="center"/>
          </w:tcPr>
          <w:p w14:paraId="31529606"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shd w:val="clear" w:color="auto" w:fill="FFFFFF"/>
              </w:rPr>
              <w:t>3884000</w:t>
            </w:r>
          </w:p>
        </w:tc>
      </w:tr>
      <w:tr w:rsidR="0028242C" w:rsidRPr="009241F4" w14:paraId="74BDDB51" w14:textId="77777777" w:rsidTr="00923F81">
        <w:tc>
          <w:tcPr>
            <w:tcW w:w="6379" w:type="dxa"/>
          </w:tcPr>
          <w:p w14:paraId="16391675" w14:textId="77777777" w:rsidR="0028242C" w:rsidRPr="0028242C" w:rsidRDefault="0028242C" w:rsidP="00923F81">
            <w:pPr>
              <w:pStyle w:val="20"/>
              <w:shd w:val="clear" w:color="auto" w:fill="auto"/>
              <w:tabs>
                <w:tab w:val="left" w:pos="326"/>
              </w:tabs>
              <w:spacing w:line="240" w:lineRule="auto"/>
              <w:ind w:right="56"/>
              <w:jc w:val="both"/>
              <w:rPr>
                <w:sz w:val="28"/>
                <w:szCs w:val="28"/>
                <w:lang w:val="ru-RU"/>
              </w:rPr>
            </w:pPr>
            <w:r w:rsidRPr="0028242C">
              <w:rPr>
                <w:sz w:val="28"/>
                <w:szCs w:val="28"/>
                <w:lang w:val="ru-RU"/>
              </w:rPr>
              <w:t>Государственная программа развития семьи в РТ на 2024-2028 годы</w:t>
            </w:r>
          </w:p>
        </w:tc>
        <w:tc>
          <w:tcPr>
            <w:tcW w:w="3209" w:type="dxa"/>
            <w:vAlign w:val="center"/>
          </w:tcPr>
          <w:p w14:paraId="271F3EED"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shd w:val="clear" w:color="auto" w:fill="FFFFFF"/>
              </w:rPr>
              <w:t>4798150</w:t>
            </w:r>
          </w:p>
        </w:tc>
      </w:tr>
      <w:tr w:rsidR="0028242C" w:rsidRPr="009241F4" w14:paraId="1B8107D8" w14:textId="77777777" w:rsidTr="00923F81">
        <w:tc>
          <w:tcPr>
            <w:tcW w:w="6379" w:type="dxa"/>
          </w:tcPr>
          <w:p w14:paraId="3293AEBC" w14:textId="77777777" w:rsidR="0028242C" w:rsidRPr="0028242C" w:rsidRDefault="0028242C" w:rsidP="00923F81">
            <w:pPr>
              <w:pStyle w:val="20"/>
              <w:shd w:val="clear" w:color="auto" w:fill="auto"/>
              <w:tabs>
                <w:tab w:val="left" w:pos="326"/>
              </w:tabs>
              <w:spacing w:line="240" w:lineRule="auto"/>
              <w:ind w:right="56"/>
              <w:jc w:val="both"/>
              <w:rPr>
                <w:sz w:val="28"/>
                <w:szCs w:val="28"/>
                <w:lang w:val="ru-RU"/>
              </w:rPr>
            </w:pPr>
            <w:r w:rsidRPr="0028242C">
              <w:rPr>
                <w:sz w:val="28"/>
                <w:szCs w:val="28"/>
                <w:lang w:val="ru-RU"/>
              </w:rPr>
              <w:t>Государственная программа по предупреждению насилия в семье в РТ на 2025-2030 годы</w:t>
            </w:r>
          </w:p>
        </w:tc>
        <w:tc>
          <w:tcPr>
            <w:tcW w:w="3209" w:type="dxa"/>
            <w:vAlign w:val="center"/>
          </w:tcPr>
          <w:p w14:paraId="66A322F5"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p>
        </w:tc>
      </w:tr>
      <w:tr w:rsidR="0028242C" w:rsidRPr="009241F4" w14:paraId="438FD04A" w14:textId="77777777" w:rsidTr="00923F81">
        <w:tc>
          <w:tcPr>
            <w:tcW w:w="6379" w:type="dxa"/>
          </w:tcPr>
          <w:p w14:paraId="4016A018" w14:textId="77777777" w:rsidR="0028242C" w:rsidRPr="0028242C" w:rsidRDefault="0028242C" w:rsidP="00923F81">
            <w:pPr>
              <w:pStyle w:val="20"/>
              <w:shd w:val="clear" w:color="auto" w:fill="auto"/>
              <w:tabs>
                <w:tab w:val="left" w:pos="326"/>
              </w:tabs>
              <w:spacing w:line="240" w:lineRule="auto"/>
              <w:ind w:right="56"/>
              <w:jc w:val="both"/>
              <w:rPr>
                <w:sz w:val="28"/>
                <w:szCs w:val="28"/>
                <w:lang w:val="ru-RU"/>
              </w:rPr>
            </w:pPr>
            <w:r w:rsidRPr="0028242C">
              <w:rPr>
                <w:sz w:val="28"/>
                <w:szCs w:val="28"/>
                <w:lang w:val="ru-RU"/>
              </w:rPr>
              <w:t>Программа профессионального обучения и трудоустройства осужденных и лиц, освобожденных от отбывания наказания, на 2025-2030 годы</w:t>
            </w:r>
          </w:p>
        </w:tc>
        <w:tc>
          <w:tcPr>
            <w:tcW w:w="3209" w:type="dxa"/>
            <w:vAlign w:val="center"/>
          </w:tcPr>
          <w:p w14:paraId="3F087C28"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rPr>
              <w:t>66855000</w:t>
            </w:r>
          </w:p>
        </w:tc>
      </w:tr>
      <w:tr w:rsidR="0028242C" w:rsidRPr="009241F4" w14:paraId="4CCFF330" w14:textId="77777777" w:rsidTr="00923F81">
        <w:tc>
          <w:tcPr>
            <w:tcW w:w="6379" w:type="dxa"/>
          </w:tcPr>
          <w:p w14:paraId="7F3684D7" w14:textId="77777777" w:rsidR="0028242C" w:rsidRPr="009241F4" w:rsidRDefault="0028242C" w:rsidP="00923F81">
            <w:pPr>
              <w:pStyle w:val="20"/>
              <w:shd w:val="clear" w:color="auto" w:fill="auto"/>
              <w:tabs>
                <w:tab w:val="left" w:pos="326"/>
              </w:tabs>
              <w:spacing w:line="240" w:lineRule="auto"/>
              <w:ind w:right="56"/>
              <w:jc w:val="both"/>
              <w:rPr>
                <w:sz w:val="28"/>
                <w:szCs w:val="28"/>
                <w:lang w:val="tg-Cyrl-TJ"/>
              </w:rPr>
            </w:pPr>
            <w:r w:rsidRPr="0028242C">
              <w:rPr>
                <w:sz w:val="28"/>
                <w:szCs w:val="28"/>
                <w:lang w:val="ru-RU"/>
              </w:rPr>
              <w:t>Национальный план противодействия торговле людьми в РТ на 2025-2027</w:t>
            </w:r>
            <w:r w:rsidRPr="009241F4">
              <w:rPr>
                <w:sz w:val="28"/>
                <w:szCs w:val="28"/>
                <w:lang w:val="tg-Cyrl-TJ"/>
              </w:rPr>
              <w:t xml:space="preserve"> </w:t>
            </w:r>
            <w:r w:rsidRPr="0028242C">
              <w:rPr>
                <w:sz w:val="28"/>
                <w:szCs w:val="28"/>
                <w:lang w:val="ru-RU"/>
              </w:rPr>
              <w:t>годы</w:t>
            </w:r>
          </w:p>
        </w:tc>
        <w:tc>
          <w:tcPr>
            <w:tcW w:w="3209" w:type="dxa"/>
            <w:vAlign w:val="center"/>
          </w:tcPr>
          <w:p w14:paraId="699323C4" w14:textId="77777777" w:rsidR="0028242C" w:rsidRPr="009241F4" w:rsidRDefault="0028242C" w:rsidP="00923F81">
            <w:pPr>
              <w:pStyle w:val="20"/>
              <w:shd w:val="clear" w:color="auto" w:fill="auto"/>
              <w:tabs>
                <w:tab w:val="left" w:pos="326"/>
              </w:tabs>
              <w:spacing w:line="240" w:lineRule="auto"/>
              <w:ind w:right="56"/>
              <w:rPr>
                <w:sz w:val="28"/>
                <w:szCs w:val="28"/>
                <w:lang w:val="tg-Cyrl-TJ"/>
              </w:rPr>
            </w:pPr>
            <w:r w:rsidRPr="009241F4">
              <w:rPr>
                <w:sz w:val="28"/>
                <w:szCs w:val="28"/>
                <w:lang w:val="tg-Cyrl-TJ"/>
              </w:rPr>
              <w:t>1501400</w:t>
            </w:r>
          </w:p>
        </w:tc>
      </w:tr>
      <w:tr w:rsidR="0028242C" w:rsidRPr="009241F4" w14:paraId="315BAC55" w14:textId="77777777" w:rsidTr="00923F81">
        <w:tc>
          <w:tcPr>
            <w:tcW w:w="6379" w:type="dxa"/>
          </w:tcPr>
          <w:p w14:paraId="60B1623C" w14:textId="77777777" w:rsidR="0028242C" w:rsidRPr="0028242C" w:rsidRDefault="0028242C" w:rsidP="00923F81">
            <w:pPr>
              <w:pStyle w:val="20"/>
              <w:shd w:val="clear" w:color="auto" w:fill="auto"/>
              <w:tabs>
                <w:tab w:val="left" w:pos="326"/>
              </w:tabs>
              <w:spacing w:line="240" w:lineRule="auto"/>
              <w:ind w:right="56"/>
              <w:jc w:val="both"/>
              <w:rPr>
                <w:sz w:val="28"/>
                <w:szCs w:val="28"/>
                <w:lang w:val="ru-RU"/>
              </w:rPr>
            </w:pPr>
            <w:bookmarkStart w:id="0" w:name="1KKRTGTA"/>
            <w:bookmarkEnd w:id="0"/>
            <w:r w:rsidRPr="0028242C">
              <w:rPr>
                <w:sz w:val="28"/>
                <w:szCs w:val="28"/>
                <w:lang w:val="ru-RU"/>
              </w:rPr>
              <w:t>План мероприятий по реализации Стратегии инклюзивного образования</w:t>
            </w:r>
            <w:r w:rsidRPr="009241F4">
              <w:rPr>
                <w:sz w:val="28"/>
                <w:szCs w:val="28"/>
              </w:rPr>
              <w:t> </w:t>
            </w:r>
            <w:r w:rsidRPr="0028242C">
              <w:rPr>
                <w:sz w:val="28"/>
                <w:szCs w:val="28"/>
                <w:lang w:val="ru-RU"/>
              </w:rPr>
              <w:t xml:space="preserve">в </w:t>
            </w:r>
            <w:r w:rsidRPr="009241F4">
              <w:rPr>
                <w:sz w:val="28"/>
                <w:szCs w:val="28"/>
                <w:lang w:val="tg-Cyrl-TJ"/>
              </w:rPr>
              <w:t>РТ</w:t>
            </w:r>
            <w:r w:rsidRPr="0028242C">
              <w:rPr>
                <w:sz w:val="28"/>
                <w:szCs w:val="28"/>
                <w:lang w:val="ru-RU"/>
              </w:rPr>
              <w:t xml:space="preserve"> на период до 2045 года на 2025-2029 годы</w:t>
            </w:r>
          </w:p>
        </w:tc>
        <w:tc>
          <w:tcPr>
            <w:tcW w:w="3209" w:type="dxa"/>
            <w:vAlign w:val="center"/>
          </w:tcPr>
          <w:p w14:paraId="101283EC" w14:textId="77777777" w:rsidR="0028242C" w:rsidRPr="009241F4" w:rsidRDefault="0028242C" w:rsidP="00923F81">
            <w:pPr>
              <w:pStyle w:val="20"/>
              <w:shd w:val="clear" w:color="auto" w:fill="auto"/>
              <w:tabs>
                <w:tab w:val="left" w:pos="326"/>
              </w:tabs>
              <w:spacing w:line="240" w:lineRule="auto"/>
              <w:ind w:right="56"/>
              <w:rPr>
                <w:sz w:val="28"/>
                <w:szCs w:val="28"/>
              </w:rPr>
            </w:pPr>
            <w:r w:rsidRPr="009241F4">
              <w:rPr>
                <w:bCs/>
                <w:sz w:val="28"/>
                <w:szCs w:val="28"/>
                <w:lang w:val="tg-Cyrl-TJ"/>
              </w:rPr>
              <w:t>15694000</w:t>
            </w:r>
          </w:p>
        </w:tc>
      </w:tr>
    </w:tbl>
    <w:p w14:paraId="24EF0A2E" w14:textId="77777777" w:rsidR="0028242C" w:rsidRPr="00233873" w:rsidRDefault="0028242C" w:rsidP="0028242C">
      <w:pPr>
        <w:spacing w:after="0"/>
        <w:ind w:right="565"/>
        <w:rPr>
          <w:rFonts w:ascii="Times New Roman" w:hAnsi="Times New Roman" w:cs="Times New Roman"/>
          <w:b/>
          <w:sz w:val="28"/>
          <w:lang w:val="en-US"/>
        </w:rPr>
      </w:pPr>
    </w:p>
    <w:p w14:paraId="01663D43" w14:textId="77777777" w:rsidR="0028242C" w:rsidRDefault="0028242C" w:rsidP="0028242C">
      <w:pPr>
        <w:spacing w:after="0"/>
        <w:ind w:right="565"/>
        <w:jc w:val="right"/>
        <w:rPr>
          <w:rFonts w:ascii="Times New Roman" w:hAnsi="Times New Roman" w:cs="Times New Roman"/>
          <w:b/>
          <w:sz w:val="28"/>
          <w:lang w:val="tg-Cyrl-TJ"/>
        </w:rPr>
      </w:pPr>
    </w:p>
    <w:p w14:paraId="4A48EFCF" w14:textId="77777777" w:rsidR="0028242C" w:rsidRDefault="0028242C" w:rsidP="0028242C">
      <w:pPr>
        <w:spacing w:after="0"/>
        <w:ind w:right="565"/>
        <w:jc w:val="right"/>
        <w:rPr>
          <w:rFonts w:ascii="Times New Roman" w:hAnsi="Times New Roman" w:cs="Times New Roman"/>
          <w:b/>
          <w:sz w:val="28"/>
          <w:lang w:val="tg-Cyrl-TJ"/>
        </w:rPr>
      </w:pPr>
    </w:p>
    <w:p w14:paraId="6B24A214" w14:textId="77777777" w:rsidR="0028242C" w:rsidRDefault="0028242C" w:rsidP="0028242C">
      <w:pPr>
        <w:spacing w:after="0"/>
        <w:ind w:right="565"/>
        <w:jc w:val="right"/>
        <w:rPr>
          <w:rFonts w:ascii="Times New Roman" w:hAnsi="Times New Roman" w:cs="Times New Roman"/>
          <w:b/>
          <w:sz w:val="28"/>
          <w:lang w:val="tg-Cyrl-TJ"/>
        </w:rPr>
      </w:pPr>
    </w:p>
    <w:p w14:paraId="776AC250" w14:textId="77777777" w:rsidR="0028242C" w:rsidRPr="009241F4" w:rsidRDefault="0028242C" w:rsidP="0028242C">
      <w:pPr>
        <w:spacing w:after="0"/>
        <w:ind w:right="565"/>
        <w:rPr>
          <w:rFonts w:ascii="Times New Roman" w:hAnsi="Times New Roman" w:cs="Times New Roman"/>
          <w:sz w:val="28"/>
          <w:szCs w:val="28"/>
        </w:rPr>
      </w:pPr>
      <w:r w:rsidRPr="009241F4">
        <w:rPr>
          <w:rFonts w:ascii="Times New Roman" w:hAnsi="Times New Roman" w:cs="Times New Roman"/>
          <w:b/>
          <w:sz w:val="28"/>
          <w:lang w:val="tg-Cyrl-TJ"/>
        </w:rPr>
        <w:t>Табли</w:t>
      </w:r>
      <w:proofErr w:type="spellStart"/>
      <w:r w:rsidRPr="009241F4">
        <w:rPr>
          <w:rFonts w:ascii="Times New Roman" w:hAnsi="Times New Roman" w:cs="Times New Roman"/>
          <w:b/>
          <w:sz w:val="28"/>
        </w:rPr>
        <w:t>ца</w:t>
      </w:r>
      <w:proofErr w:type="spellEnd"/>
      <w:r w:rsidRPr="009241F4">
        <w:rPr>
          <w:rFonts w:ascii="Times New Roman" w:hAnsi="Times New Roman" w:cs="Times New Roman"/>
          <w:b/>
          <w:sz w:val="28"/>
        </w:rPr>
        <w:t xml:space="preserve"> </w:t>
      </w:r>
      <w:r>
        <w:rPr>
          <w:rFonts w:ascii="Times New Roman" w:hAnsi="Times New Roman" w:cs="Times New Roman"/>
          <w:b/>
          <w:sz w:val="28"/>
        </w:rPr>
        <w:t xml:space="preserve">2. </w:t>
      </w:r>
      <w:r w:rsidRPr="009241F4">
        <w:rPr>
          <w:rFonts w:ascii="Times New Roman" w:hAnsi="Times New Roman" w:cs="Times New Roman"/>
          <w:sz w:val="28"/>
          <w:szCs w:val="28"/>
        </w:rPr>
        <w:t>Сведения о языке обучения в учреждениях общего образования</w:t>
      </w:r>
    </w:p>
    <w:p w14:paraId="55AD6A60" w14:textId="77777777" w:rsidR="0028242C" w:rsidRPr="009241F4" w:rsidRDefault="0028242C" w:rsidP="0028242C">
      <w:pPr>
        <w:spacing w:after="0"/>
        <w:jc w:val="center"/>
        <w:rPr>
          <w:rFonts w:ascii="Times New Roman" w:hAnsi="Times New Roman" w:cs="Times New Roman"/>
          <w:sz w:val="28"/>
          <w:szCs w:val="28"/>
        </w:rPr>
      </w:pPr>
    </w:p>
    <w:tbl>
      <w:tblPr>
        <w:tblW w:w="4471"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965"/>
        <w:gridCol w:w="1671"/>
        <w:gridCol w:w="1617"/>
        <w:gridCol w:w="1617"/>
        <w:gridCol w:w="1196"/>
      </w:tblGrid>
      <w:tr w:rsidR="0028242C" w:rsidRPr="009241F4" w14:paraId="08C7321B" w14:textId="77777777" w:rsidTr="00923F81">
        <w:trPr>
          <w:trHeight w:val="510"/>
          <w:tblHeader/>
        </w:trPr>
        <w:tc>
          <w:tcPr>
            <w:tcW w:w="346" w:type="pct"/>
            <w:vAlign w:val="center"/>
            <w:hideMark/>
          </w:tcPr>
          <w:p w14:paraId="78D6D3B1"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hAnsi="Times New Roman" w:cs="Times New Roman"/>
                <w:sz w:val="28"/>
                <w:szCs w:val="28"/>
              </w:rPr>
              <w:t>№ п/п</w:t>
            </w:r>
          </w:p>
        </w:tc>
        <w:tc>
          <w:tcPr>
            <w:tcW w:w="1133" w:type="pct"/>
            <w:vAlign w:val="center"/>
            <w:hideMark/>
          </w:tcPr>
          <w:p w14:paraId="64841FF0"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hAnsi="Times New Roman" w:cs="Times New Roman"/>
                <w:sz w:val="28"/>
                <w:szCs w:val="28"/>
              </w:rPr>
              <w:t>Наименование языков обучения</w:t>
            </w:r>
          </w:p>
        </w:tc>
        <w:tc>
          <w:tcPr>
            <w:tcW w:w="964" w:type="pct"/>
            <w:vAlign w:val="center"/>
            <w:hideMark/>
          </w:tcPr>
          <w:p w14:paraId="3BCA3718"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hAnsi="Times New Roman" w:cs="Times New Roman"/>
                <w:sz w:val="28"/>
                <w:szCs w:val="28"/>
              </w:rPr>
              <w:t>Количество учреждений</w:t>
            </w:r>
          </w:p>
        </w:tc>
        <w:tc>
          <w:tcPr>
            <w:tcW w:w="933" w:type="pct"/>
            <w:vAlign w:val="center"/>
            <w:hideMark/>
          </w:tcPr>
          <w:p w14:paraId="57B065B0"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hAnsi="Times New Roman" w:cs="Times New Roman"/>
                <w:sz w:val="28"/>
                <w:szCs w:val="28"/>
              </w:rPr>
              <w:t>Количество классов</w:t>
            </w:r>
          </w:p>
        </w:tc>
        <w:tc>
          <w:tcPr>
            <w:tcW w:w="933" w:type="pct"/>
            <w:vAlign w:val="center"/>
            <w:hideMark/>
          </w:tcPr>
          <w:p w14:paraId="253A0634"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hAnsi="Times New Roman" w:cs="Times New Roman"/>
                <w:sz w:val="28"/>
                <w:szCs w:val="28"/>
              </w:rPr>
              <w:t>Количество учащихся</w:t>
            </w:r>
          </w:p>
        </w:tc>
        <w:tc>
          <w:tcPr>
            <w:tcW w:w="692" w:type="pct"/>
            <w:vAlign w:val="center"/>
            <w:hideMark/>
          </w:tcPr>
          <w:p w14:paraId="3E0CB6A2"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hAnsi="Times New Roman" w:cs="Times New Roman"/>
                <w:sz w:val="28"/>
                <w:szCs w:val="28"/>
              </w:rPr>
              <w:t>Из них девочек</w:t>
            </w:r>
          </w:p>
        </w:tc>
      </w:tr>
      <w:tr w:rsidR="0028242C" w:rsidRPr="009241F4" w14:paraId="3066F537" w14:textId="77777777" w:rsidTr="00923F81">
        <w:trPr>
          <w:trHeight w:val="510"/>
        </w:trPr>
        <w:tc>
          <w:tcPr>
            <w:tcW w:w="5000" w:type="pct"/>
            <w:gridSpan w:val="6"/>
            <w:vAlign w:val="center"/>
          </w:tcPr>
          <w:p w14:paraId="5CD9F3B3"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eastAsia="Times New Roman" w:hAnsi="Times New Roman" w:cs="Times New Roman"/>
                <w:bCs/>
                <w:sz w:val="28"/>
                <w:szCs w:val="28"/>
                <w:lang w:eastAsia="ru-RU"/>
              </w:rPr>
              <w:t>Таджикский язык</w:t>
            </w:r>
          </w:p>
        </w:tc>
      </w:tr>
      <w:tr w:rsidR="0028242C" w:rsidRPr="009241F4" w14:paraId="625EB09A" w14:textId="77777777" w:rsidTr="00923F81">
        <w:trPr>
          <w:trHeight w:val="300"/>
        </w:trPr>
        <w:tc>
          <w:tcPr>
            <w:tcW w:w="346" w:type="pct"/>
            <w:vAlign w:val="center"/>
            <w:hideMark/>
          </w:tcPr>
          <w:p w14:paraId="78DA1AFD"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w:t>
            </w:r>
          </w:p>
        </w:tc>
        <w:tc>
          <w:tcPr>
            <w:tcW w:w="1133" w:type="pct"/>
            <w:vAlign w:val="center"/>
          </w:tcPr>
          <w:p w14:paraId="624A5E35"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hAnsi="Times New Roman" w:cs="Times New Roman"/>
                <w:sz w:val="28"/>
                <w:szCs w:val="28"/>
              </w:rPr>
              <w:t>Таджикский</w:t>
            </w:r>
          </w:p>
        </w:tc>
        <w:tc>
          <w:tcPr>
            <w:tcW w:w="964" w:type="pct"/>
            <w:vAlign w:val="center"/>
          </w:tcPr>
          <w:p w14:paraId="5A0D12A9"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3433</w:t>
            </w:r>
          </w:p>
        </w:tc>
        <w:tc>
          <w:tcPr>
            <w:tcW w:w="933" w:type="pct"/>
            <w:vAlign w:val="center"/>
          </w:tcPr>
          <w:p w14:paraId="4291BD74"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82589</w:t>
            </w:r>
          </w:p>
        </w:tc>
        <w:tc>
          <w:tcPr>
            <w:tcW w:w="933" w:type="pct"/>
            <w:vAlign w:val="center"/>
          </w:tcPr>
          <w:p w14:paraId="6C1DDFBB"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1941913</w:t>
            </w:r>
          </w:p>
        </w:tc>
        <w:tc>
          <w:tcPr>
            <w:tcW w:w="692" w:type="pct"/>
            <w:vAlign w:val="center"/>
          </w:tcPr>
          <w:p w14:paraId="511D0BE8"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955479</w:t>
            </w:r>
          </w:p>
        </w:tc>
      </w:tr>
      <w:tr w:rsidR="0028242C" w:rsidRPr="009241F4" w14:paraId="4EE1ABD9" w14:textId="77777777" w:rsidTr="00923F81">
        <w:trPr>
          <w:trHeight w:val="300"/>
        </w:trPr>
        <w:tc>
          <w:tcPr>
            <w:tcW w:w="346" w:type="pct"/>
            <w:vAlign w:val="center"/>
            <w:hideMark/>
          </w:tcPr>
          <w:p w14:paraId="65A9DE4F"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w:t>
            </w:r>
          </w:p>
        </w:tc>
        <w:tc>
          <w:tcPr>
            <w:tcW w:w="1133" w:type="pct"/>
            <w:vAlign w:val="center"/>
          </w:tcPr>
          <w:p w14:paraId="40C258C9"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hAnsi="Times New Roman" w:cs="Times New Roman"/>
                <w:sz w:val="28"/>
                <w:szCs w:val="28"/>
              </w:rPr>
              <w:t>Смешанные учреждения</w:t>
            </w:r>
          </w:p>
        </w:tc>
        <w:tc>
          <w:tcPr>
            <w:tcW w:w="964" w:type="pct"/>
            <w:vAlign w:val="center"/>
          </w:tcPr>
          <w:p w14:paraId="7AD4F9EC"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467</w:t>
            </w:r>
          </w:p>
        </w:tc>
        <w:tc>
          <w:tcPr>
            <w:tcW w:w="933" w:type="pct"/>
            <w:vAlign w:val="bottom"/>
          </w:tcPr>
          <w:p w14:paraId="5784C9F2"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9897</w:t>
            </w:r>
          </w:p>
        </w:tc>
        <w:tc>
          <w:tcPr>
            <w:tcW w:w="933" w:type="pct"/>
            <w:vAlign w:val="bottom"/>
          </w:tcPr>
          <w:p w14:paraId="1C442275"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263666</w:t>
            </w:r>
          </w:p>
        </w:tc>
        <w:tc>
          <w:tcPr>
            <w:tcW w:w="692" w:type="pct"/>
            <w:vAlign w:val="bottom"/>
          </w:tcPr>
          <w:p w14:paraId="7CEA984D"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128075</w:t>
            </w:r>
          </w:p>
        </w:tc>
      </w:tr>
      <w:tr w:rsidR="0028242C" w:rsidRPr="009241F4" w14:paraId="0D48E343" w14:textId="77777777" w:rsidTr="00923F81">
        <w:trPr>
          <w:trHeight w:val="300"/>
        </w:trPr>
        <w:tc>
          <w:tcPr>
            <w:tcW w:w="1479" w:type="pct"/>
            <w:gridSpan w:val="2"/>
            <w:vAlign w:val="center"/>
            <w:hideMark/>
          </w:tcPr>
          <w:p w14:paraId="428A70A2"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Style w:val="MdStrong"/>
                <w:rFonts w:ascii="Times New Roman" w:hAnsi="Times New Roman" w:cs="Times New Roman"/>
                <w:sz w:val="28"/>
                <w:szCs w:val="28"/>
              </w:rPr>
              <w:t>Всего таджикский язык:</w:t>
            </w:r>
          </w:p>
        </w:tc>
        <w:tc>
          <w:tcPr>
            <w:tcW w:w="964" w:type="pct"/>
            <w:vAlign w:val="center"/>
          </w:tcPr>
          <w:p w14:paraId="540FD7A8"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3900</w:t>
            </w:r>
          </w:p>
        </w:tc>
        <w:tc>
          <w:tcPr>
            <w:tcW w:w="933" w:type="pct"/>
            <w:vAlign w:val="bottom"/>
          </w:tcPr>
          <w:p w14:paraId="7ED13BF1"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eastAsia="Times New Roman" w:hAnsi="Times New Roman" w:cs="Times New Roman"/>
                <w:bCs/>
                <w:sz w:val="28"/>
                <w:szCs w:val="28"/>
                <w:lang w:eastAsia="ru-RU"/>
              </w:rPr>
              <w:t>92486</w:t>
            </w:r>
          </w:p>
        </w:tc>
        <w:tc>
          <w:tcPr>
            <w:tcW w:w="933" w:type="pct"/>
            <w:vAlign w:val="bottom"/>
          </w:tcPr>
          <w:p w14:paraId="3BF58CAE"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2205579</w:t>
            </w:r>
          </w:p>
        </w:tc>
        <w:tc>
          <w:tcPr>
            <w:tcW w:w="692" w:type="pct"/>
            <w:vAlign w:val="bottom"/>
          </w:tcPr>
          <w:p w14:paraId="5622BA10"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1083554</w:t>
            </w:r>
          </w:p>
        </w:tc>
      </w:tr>
      <w:tr w:rsidR="0028242C" w:rsidRPr="009241F4" w14:paraId="7005A84C" w14:textId="77777777" w:rsidTr="00923F81">
        <w:trPr>
          <w:trHeight w:val="300"/>
        </w:trPr>
        <w:tc>
          <w:tcPr>
            <w:tcW w:w="5000" w:type="pct"/>
            <w:gridSpan w:val="6"/>
            <w:vAlign w:val="center"/>
          </w:tcPr>
          <w:p w14:paraId="404346F3" w14:textId="77777777" w:rsidR="0028242C" w:rsidRPr="009241F4" w:rsidRDefault="0028242C" w:rsidP="00923F81">
            <w:pPr>
              <w:pStyle w:val="MdHeading2"/>
              <w:spacing w:before="0" w:after="0"/>
              <w:jc w:val="center"/>
              <w:rPr>
                <w:b w:val="0"/>
                <w:sz w:val="28"/>
                <w:szCs w:val="28"/>
              </w:rPr>
            </w:pPr>
            <w:r w:rsidRPr="009241F4">
              <w:rPr>
                <w:b w:val="0"/>
                <w:sz w:val="28"/>
                <w:szCs w:val="28"/>
              </w:rPr>
              <w:t>Русский язык</w:t>
            </w:r>
          </w:p>
        </w:tc>
      </w:tr>
      <w:tr w:rsidR="0028242C" w:rsidRPr="009241F4" w14:paraId="0AE75D02" w14:textId="77777777" w:rsidTr="00923F81">
        <w:trPr>
          <w:trHeight w:val="300"/>
        </w:trPr>
        <w:tc>
          <w:tcPr>
            <w:tcW w:w="346" w:type="pct"/>
            <w:vAlign w:val="center"/>
            <w:hideMark/>
          </w:tcPr>
          <w:p w14:paraId="24166B84"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w:t>
            </w:r>
          </w:p>
        </w:tc>
        <w:tc>
          <w:tcPr>
            <w:tcW w:w="1133" w:type="pct"/>
            <w:vAlign w:val="center"/>
          </w:tcPr>
          <w:p w14:paraId="0B275CD5"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hAnsi="Times New Roman" w:cs="Times New Roman"/>
                <w:sz w:val="28"/>
                <w:szCs w:val="28"/>
              </w:rPr>
              <w:t>Русский</w:t>
            </w:r>
          </w:p>
        </w:tc>
        <w:tc>
          <w:tcPr>
            <w:tcW w:w="964" w:type="pct"/>
            <w:vAlign w:val="center"/>
          </w:tcPr>
          <w:p w14:paraId="0020FB80"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76</w:t>
            </w:r>
          </w:p>
        </w:tc>
        <w:tc>
          <w:tcPr>
            <w:tcW w:w="933" w:type="pct"/>
            <w:vAlign w:val="center"/>
          </w:tcPr>
          <w:p w14:paraId="0C5CFFBF"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1731</w:t>
            </w:r>
          </w:p>
        </w:tc>
        <w:tc>
          <w:tcPr>
            <w:tcW w:w="933" w:type="pct"/>
            <w:vAlign w:val="center"/>
          </w:tcPr>
          <w:p w14:paraId="66CBF63D"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47373</w:t>
            </w:r>
          </w:p>
        </w:tc>
        <w:tc>
          <w:tcPr>
            <w:tcW w:w="692" w:type="pct"/>
            <w:vAlign w:val="center"/>
          </w:tcPr>
          <w:p w14:paraId="39B25EB0"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18784</w:t>
            </w:r>
          </w:p>
        </w:tc>
      </w:tr>
      <w:tr w:rsidR="0028242C" w:rsidRPr="009241F4" w14:paraId="0EB57394" w14:textId="77777777" w:rsidTr="00923F81">
        <w:trPr>
          <w:trHeight w:val="300"/>
        </w:trPr>
        <w:tc>
          <w:tcPr>
            <w:tcW w:w="346" w:type="pct"/>
            <w:vAlign w:val="center"/>
            <w:hideMark/>
          </w:tcPr>
          <w:p w14:paraId="68E7CBBF"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w:t>
            </w:r>
          </w:p>
        </w:tc>
        <w:tc>
          <w:tcPr>
            <w:tcW w:w="1133" w:type="pct"/>
            <w:vAlign w:val="center"/>
          </w:tcPr>
          <w:p w14:paraId="1F805D2B"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hAnsi="Times New Roman" w:cs="Times New Roman"/>
                <w:sz w:val="28"/>
                <w:szCs w:val="28"/>
              </w:rPr>
              <w:t>Смешанные учреждения</w:t>
            </w:r>
          </w:p>
        </w:tc>
        <w:tc>
          <w:tcPr>
            <w:tcW w:w="964" w:type="pct"/>
            <w:vAlign w:val="center"/>
          </w:tcPr>
          <w:p w14:paraId="1A82FAFD"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201</w:t>
            </w:r>
          </w:p>
        </w:tc>
        <w:tc>
          <w:tcPr>
            <w:tcW w:w="933" w:type="pct"/>
            <w:vAlign w:val="bottom"/>
          </w:tcPr>
          <w:p w14:paraId="2DE37083"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3488</w:t>
            </w:r>
          </w:p>
        </w:tc>
        <w:tc>
          <w:tcPr>
            <w:tcW w:w="933" w:type="pct"/>
            <w:vAlign w:val="bottom"/>
          </w:tcPr>
          <w:p w14:paraId="096018B3"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112984</w:t>
            </w:r>
          </w:p>
        </w:tc>
        <w:tc>
          <w:tcPr>
            <w:tcW w:w="692" w:type="pct"/>
            <w:vAlign w:val="bottom"/>
          </w:tcPr>
          <w:p w14:paraId="46A04CF7"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44865</w:t>
            </w:r>
          </w:p>
        </w:tc>
      </w:tr>
      <w:tr w:rsidR="0028242C" w:rsidRPr="009241F4" w14:paraId="18B07B26" w14:textId="77777777" w:rsidTr="00923F81">
        <w:trPr>
          <w:trHeight w:val="300"/>
        </w:trPr>
        <w:tc>
          <w:tcPr>
            <w:tcW w:w="1479" w:type="pct"/>
            <w:gridSpan w:val="2"/>
            <w:vAlign w:val="center"/>
            <w:hideMark/>
          </w:tcPr>
          <w:p w14:paraId="621FB20E"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Style w:val="MdStrong"/>
                <w:rFonts w:ascii="Times New Roman" w:hAnsi="Times New Roman" w:cs="Times New Roman"/>
                <w:sz w:val="28"/>
                <w:szCs w:val="28"/>
              </w:rPr>
              <w:t>Всего русский язык:</w:t>
            </w:r>
          </w:p>
        </w:tc>
        <w:tc>
          <w:tcPr>
            <w:tcW w:w="964" w:type="pct"/>
            <w:vAlign w:val="center"/>
          </w:tcPr>
          <w:p w14:paraId="74FEB340"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277</w:t>
            </w:r>
          </w:p>
        </w:tc>
        <w:tc>
          <w:tcPr>
            <w:tcW w:w="933" w:type="pct"/>
            <w:vAlign w:val="bottom"/>
          </w:tcPr>
          <w:p w14:paraId="6A2F9B3A"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5219</w:t>
            </w:r>
          </w:p>
        </w:tc>
        <w:tc>
          <w:tcPr>
            <w:tcW w:w="933" w:type="pct"/>
            <w:vAlign w:val="bottom"/>
          </w:tcPr>
          <w:p w14:paraId="3F62FF60"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160357</w:t>
            </w:r>
          </w:p>
        </w:tc>
        <w:tc>
          <w:tcPr>
            <w:tcW w:w="692" w:type="pct"/>
            <w:vAlign w:val="bottom"/>
          </w:tcPr>
          <w:p w14:paraId="53EBD0A7"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63649</w:t>
            </w:r>
          </w:p>
        </w:tc>
      </w:tr>
      <w:tr w:rsidR="0028242C" w:rsidRPr="009241F4" w14:paraId="2179996C" w14:textId="77777777" w:rsidTr="00923F81">
        <w:trPr>
          <w:trHeight w:val="300"/>
        </w:trPr>
        <w:tc>
          <w:tcPr>
            <w:tcW w:w="5000" w:type="pct"/>
            <w:gridSpan w:val="6"/>
            <w:vAlign w:val="center"/>
          </w:tcPr>
          <w:p w14:paraId="45712A89" w14:textId="77777777" w:rsidR="0028242C" w:rsidRPr="009241F4" w:rsidRDefault="0028242C" w:rsidP="00923F81">
            <w:pPr>
              <w:pStyle w:val="MdHeading2"/>
              <w:spacing w:before="0" w:after="0"/>
              <w:jc w:val="center"/>
              <w:rPr>
                <w:b w:val="0"/>
                <w:sz w:val="28"/>
                <w:szCs w:val="28"/>
              </w:rPr>
            </w:pPr>
            <w:r w:rsidRPr="009241F4">
              <w:rPr>
                <w:b w:val="0"/>
                <w:sz w:val="28"/>
                <w:szCs w:val="28"/>
              </w:rPr>
              <w:t>Узбекский язык</w:t>
            </w:r>
          </w:p>
        </w:tc>
      </w:tr>
      <w:tr w:rsidR="0028242C" w:rsidRPr="009241F4" w14:paraId="7A5A498C" w14:textId="77777777" w:rsidTr="00923F81">
        <w:trPr>
          <w:trHeight w:val="300"/>
        </w:trPr>
        <w:tc>
          <w:tcPr>
            <w:tcW w:w="346" w:type="pct"/>
            <w:vAlign w:val="center"/>
            <w:hideMark/>
          </w:tcPr>
          <w:p w14:paraId="50FF7AEE"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w:t>
            </w:r>
          </w:p>
        </w:tc>
        <w:tc>
          <w:tcPr>
            <w:tcW w:w="1133" w:type="pct"/>
            <w:vAlign w:val="center"/>
          </w:tcPr>
          <w:p w14:paraId="741BED3A"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hAnsi="Times New Roman" w:cs="Times New Roman"/>
                <w:sz w:val="28"/>
                <w:szCs w:val="28"/>
              </w:rPr>
              <w:t>Узбекский</w:t>
            </w:r>
          </w:p>
        </w:tc>
        <w:tc>
          <w:tcPr>
            <w:tcW w:w="964" w:type="pct"/>
            <w:vAlign w:val="center"/>
          </w:tcPr>
          <w:p w14:paraId="6E68B211"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62</w:t>
            </w:r>
          </w:p>
        </w:tc>
        <w:tc>
          <w:tcPr>
            <w:tcW w:w="933" w:type="pct"/>
            <w:vAlign w:val="center"/>
          </w:tcPr>
          <w:p w14:paraId="41843AE0"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997</w:t>
            </w:r>
          </w:p>
        </w:tc>
        <w:tc>
          <w:tcPr>
            <w:tcW w:w="933" w:type="pct"/>
            <w:vAlign w:val="center"/>
          </w:tcPr>
          <w:p w14:paraId="08D3713B"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16842</w:t>
            </w:r>
          </w:p>
        </w:tc>
        <w:tc>
          <w:tcPr>
            <w:tcW w:w="692" w:type="pct"/>
            <w:vAlign w:val="center"/>
          </w:tcPr>
          <w:p w14:paraId="32AB8D58"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8418</w:t>
            </w:r>
          </w:p>
        </w:tc>
      </w:tr>
      <w:tr w:rsidR="0028242C" w:rsidRPr="009241F4" w14:paraId="36992BD6" w14:textId="77777777" w:rsidTr="00923F81">
        <w:trPr>
          <w:trHeight w:val="300"/>
        </w:trPr>
        <w:tc>
          <w:tcPr>
            <w:tcW w:w="346" w:type="pct"/>
            <w:vAlign w:val="center"/>
          </w:tcPr>
          <w:p w14:paraId="74C4853B"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w:t>
            </w:r>
          </w:p>
        </w:tc>
        <w:tc>
          <w:tcPr>
            <w:tcW w:w="1133" w:type="pct"/>
            <w:vAlign w:val="center"/>
          </w:tcPr>
          <w:p w14:paraId="32380E90"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hAnsi="Times New Roman" w:cs="Times New Roman"/>
                <w:sz w:val="28"/>
                <w:szCs w:val="28"/>
              </w:rPr>
              <w:t>Смешанные учреждения</w:t>
            </w:r>
          </w:p>
        </w:tc>
        <w:tc>
          <w:tcPr>
            <w:tcW w:w="964" w:type="pct"/>
            <w:vAlign w:val="center"/>
          </w:tcPr>
          <w:p w14:paraId="2B9373F8"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237</w:t>
            </w:r>
          </w:p>
        </w:tc>
        <w:tc>
          <w:tcPr>
            <w:tcW w:w="933" w:type="pct"/>
            <w:vAlign w:val="bottom"/>
          </w:tcPr>
          <w:p w14:paraId="52D4B9C6"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3050</w:t>
            </w:r>
          </w:p>
        </w:tc>
        <w:tc>
          <w:tcPr>
            <w:tcW w:w="933" w:type="pct"/>
            <w:vAlign w:val="bottom"/>
          </w:tcPr>
          <w:p w14:paraId="45E7C21D"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68037</w:t>
            </w:r>
          </w:p>
        </w:tc>
        <w:tc>
          <w:tcPr>
            <w:tcW w:w="692" w:type="pct"/>
            <w:vAlign w:val="bottom"/>
          </w:tcPr>
          <w:p w14:paraId="670E9C90"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34756</w:t>
            </w:r>
          </w:p>
        </w:tc>
      </w:tr>
      <w:tr w:rsidR="0028242C" w:rsidRPr="009241F4" w14:paraId="076D4A61" w14:textId="77777777" w:rsidTr="00923F81">
        <w:trPr>
          <w:trHeight w:val="300"/>
        </w:trPr>
        <w:tc>
          <w:tcPr>
            <w:tcW w:w="1479" w:type="pct"/>
            <w:gridSpan w:val="2"/>
            <w:vAlign w:val="center"/>
            <w:hideMark/>
          </w:tcPr>
          <w:p w14:paraId="2D337D52"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Style w:val="MdStrong"/>
                <w:rFonts w:ascii="Times New Roman" w:hAnsi="Times New Roman" w:cs="Times New Roman"/>
                <w:sz w:val="28"/>
                <w:szCs w:val="28"/>
              </w:rPr>
              <w:lastRenderedPageBreak/>
              <w:t>Всего узбекский язык:</w:t>
            </w:r>
          </w:p>
        </w:tc>
        <w:tc>
          <w:tcPr>
            <w:tcW w:w="964" w:type="pct"/>
            <w:vAlign w:val="center"/>
          </w:tcPr>
          <w:p w14:paraId="2B5B7EB1"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299</w:t>
            </w:r>
          </w:p>
        </w:tc>
        <w:tc>
          <w:tcPr>
            <w:tcW w:w="933" w:type="pct"/>
            <w:vAlign w:val="center"/>
          </w:tcPr>
          <w:p w14:paraId="70182636"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4047</w:t>
            </w:r>
          </w:p>
        </w:tc>
        <w:tc>
          <w:tcPr>
            <w:tcW w:w="933" w:type="pct"/>
            <w:vAlign w:val="center"/>
          </w:tcPr>
          <w:p w14:paraId="697EE49E"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84879</w:t>
            </w:r>
          </w:p>
        </w:tc>
        <w:tc>
          <w:tcPr>
            <w:tcW w:w="692" w:type="pct"/>
            <w:vAlign w:val="center"/>
          </w:tcPr>
          <w:p w14:paraId="44157D1B"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43174</w:t>
            </w:r>
          </w:p>
        </w:tc>
      </w:tr>
      <w:tr w:rsidR="0028242C" w:rsidRPr="009241F4" w14:paraId="3BE44771" w14:textId="77777777" w:rsidTr="00923F81">
        <w:trPr>
          <w:trHeight w:val="300"/>
        </w:trPr>
        <w:tc>
          <w:tcPr>
            <w:tcW w:w="5000" w:type="pct"/>
            <w:gridSpan w:val="6"/>
            <w:vAlign w:val="center"/>
          </w:tcPr>
          <w:p w14:paraId="06CB2F5A"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val="tg-Cyrl-TJ" w:eastAsia="ru-RU"/>
              </w:rPr>
            </w:pPr>
            <w:r w:rsidRPr="009241F4">
              <w:rPr>
                <w:rFonts w:ascii="Times New Roman" w:hAnsi="Times New Roman" w:cs="Times New Roman"/>
                <w:sz w:val="28"/>
                <w:szCs w:val="28"/>
              </w:rPr>
              <w:t>Киргизский язык</w:t>
            </w:r>
          </w:p>
        </w:tc>
      </w:tr>
      <w:tr w:rsidR="0028242C" w:rsidRPr="009241F4" w14:paraId="0CE4A482" w14:textId="77777777" w:rsidTr="00923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346" w:type="pct"/>
            <w:tcBorders>
              <w:top w:val="nil"/>
              <w:left w:val="single" w:sz="4" w:space="0" w:color="auto"/>
              <w:bottom w:val="single" w:sz="4" w:space="0" w:color="auto"/>
              <w:right w:val="single" w:sz="4" w:space="0" w:color="auto"/>
            </w:tcBorders>
            <w:vAlign w:val="center"/>
            <w:hideMark/>
          </w:tcPr>
          <w:p w14:paraId="3F959949"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w:t>
            </w:r>
          </w:p>
        </w:tc>
        <w:tc>
          <w:tcPr>
            <w:tcW w:w="1133" w:type="pct"/>
            <w:tcBorders>
              <w:top w:val="nil"/>
              <w:left w:val="nil"/>
              <w:bottom w:val="single" w:sz="4" w:space="0" w:color="auto"/>
              <w:right w:val="single" w:sz="4" w:space="0" w:color="auto"/>
            </w:tcBorders>
            <w:vAlign w:val="center"/>
          </w:tcPr>
          <w:p w14:paraId="69265A30"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hAnsi="Times New Roman" w:cs="Times New Roman"/>
                <w:sz w:val="28"/>
                <w:szCs w:val="28"/>
              </w:rPr>
              <w:t>Таджикско-киргизские учреждения</w:t>
            </w:r>
          </w:p>
        </w:tc>
        <w:tc>
          <w:tcPr>
            <w:tcW w:w="964" w:type="pct"/>
            <w:tcBorders>
              <w:top w:val="nil"/>
              <w:left w:val="nil"/>
              <w:bottom w:val="single" w:sz="4" w:space="0" w:color="auto"/>
              <w:right w:val="single" w:sz="4" w:space="0" w:color="auto"/>
            </w:tcBorders>
            <w:vAlign w:val="center"/>
          </w:tcPr>
          <w:p w14:paraId="7F5EC703"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37</w:t>
            </w:r>
          </w:p>
        </w:tc>
        <w:tc>
          <w:tcPr>
            <w:tcW w:w="933" w:type="pct"/>
            <w:tcBorders>
              <w:top w:val="nil"/>
              <w:left w:val="nil"/>
              <w:bottom w:val="single" w:sz="4" w:space="0" w:color="auto"/>
              <w:right w:val="single" w:sz="4" w:space="0" w:color="auto"/>
            </w:tcBorders>
            <w:vAlign w:val="center"/>
          </w:tcPr>
          <w:p w14:paraId="7205CDA6"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254</w:t>
            </w:r>
          </w:p>
        </w:tc>
        <w:tc>
          <w:tcPr>
            <w:tcW w:w="933" w:type="pct"/>
            <w:tcBorders>
              <w:top w:val="nil"/>
              <w:left w:val="nil"/>
              <w:bottom w:val="single" w:sz="4" w:space="0" w:color="auto"/>
              <w:right w:val="single" w:sz="4" w:space="0" w:color="auto"/>
            </w:tcBorders>
            <w:vAlign w:val="center"/>
          </w:tcPr>
          <w:p w14:paraId="63AF5A67"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3074</w:t>
            </w:r>
          </w:p>
        </w:tc>
        <w:tc>
          <w:tcPr>
            <w:tcW w:w="692" w:type="pct"/>
            <w:tcBorders>
              <w:top w:val="nil"/>
              <w:left w:val="nil"/>
              <w:bottom w:val="single" w:sz="4" w:space="0" w:color="auto"/>
              <w:right w:val="single" w:sz="4" w:space="0" w:color="auto"/>
            </w:tcBorders>
            <w:vAlign w:val="center"/>
          </w:tcPr>
          <w:p w14:paraId="592C206C"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1555</w:t>
            </w:r>
          </w:p>
        </w:tc>
      </w:tr>
      <w:tr w:rsidR="0028242C" w:rsidRPr="009241F4" w14:paraId="03961877" w14:textId="77777777" w:rsidTr="00923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A87B777"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hAnsi="Times New Roman" w:cs="Times New Roman"/>
                <w:sz w:val="28"/>
                <w:szCs w:val="28"/>
              </w:rPr>
              <w:t>Английский язык</w:t>
            </w:r>
          </w:p>
        </w:tc>
      </w:tr>
      <w:tr w:rsidR="0028242C" w:rsidRPr="009241F4" w14:paraId="7FD971F3" w14:textId="77777777" w:rsidTr="00923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346" w:type="pct"/>
            <w:tcBorders>
              <w:top w:val="nil"/>
              <w:left w:val="single" w:sz="4" w:space="0" w:color="auto"/>
              <w:bottom w:val="single" w:sz="4" w:space="0" w:color="auto"/>
              <w:right w:val="single" w:sz="4" w:space="0" w:color="auto"/>
            </w:tcBorders>
            <w:vAlign w:val="center"/>
            <w:hideMark/>
          </w:tcPr>
          <w:p w14:paraId="3035449B"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w:t>
            </w:r>
          </w:p>
        </w:tc>
        <w:tc>
          <w:tcPr>
            <w:tcW w:w="1133" w:type="pct"/>
            <w:tcBorders>
              <w:top w:val="nil"/>
              <w:left w:val="nil"/>
              <w:bottom w:val="single" w:sz="4" w:space="0" w:color="auto"/>
              <w:right w:val="single" w:sz="4" w:space="0" w:color="auto"/>
            </w:tcBorders>
            <w:vAlign w:val="center"/>
          </w:tcPr>
          <w:p w14:paraId="0695AAB4"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hAnsi="Times New Roman" w:cs="Times New Roman"/>
                <w:sz w:val="28"/>
                <w:szCs w:val="28"/>
              </w:rPr>
              <w:t>Английский язык</w:t>
            </w:r>
          </w:p>
        </w:tc>
        <w:tc>
          <w:tcPr>
            <w:tcW w:w="964" w:type="pct"/>
            <w:tcBorders>
              <w:top w:val="nil"/>
              <w:left w:val="nil"/>
              <w:bottom w:val="single" w:sz="4" w:space="0" w:color="auto"/>
              <w:right w:val="single" w:sz="4" w:space="0" w:color="auto"/>
            </w:tcBorders>
            <w:vAlign w:val="center"/>
          </w:tcPr>
          <w:p w14:paraId="36C27E4D"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6</w:t>
            </w:r>
          </w:p>
        </w:tc>
        <w:tc>
          <w:tcPr>
            <w:tcW w:w="933" w:type="pct"/>
            <w:tcBorders>
              <w:top w:val="nil"/>
              <w:left w:val="nil"/>
              <w:bottom w:val="single" w:sz="4" w:space="0" w:color="auto"/>
              <w:right w:val="single" w:sz="4" w:space="0" w:color="auto"/>
            </w:tcBorders>
            <w:vAlign w:val="center"/>
          </w:tcPr>
          <w:p w14:paraId="5E7431AD"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166</w:t>
            </w:r>
          </w:p>
        </w:tc>
        <w:tc>
          <w:tcPr>
            <w:tcW w:w="933" w:type="pct"/>
            <w:tcBorders>
              <w:top w:val="nil"/>
              <w:left w:val="nil"/>
              <w:bottom w:val="single" w:sz="4" w:space="0" w:color="auto"/>
              <w:right w:val="single" w:sz="4" w:space="0" w:color="auto"/>
            </w:tcBorders>
            <w:vAlign w:val="center"/>
          </w:tcPr>
          <w:p w14:paraId="2AA2B4A8"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3210</w:t>
            </w:r>
          </w:p>
        </w:tc>
        <w:tc>
          <w:tcPr>
            <w:tcW w:w="692" w:type="pct"/>
            <w:tcBorders>
              <w:top w:val="nil"/>
              <w:left w:val="nil"/>
              <w:bottom w:val="single" w:sz="4" w:space="0" w:color="auto"/>
              <w:right w:val="single" w:sz="4" w:space="0" w:color="auto"/>
            </w:tcBorders>
            <w:vAlign w:val="center"/>
          </w:tcPr>
          <w:p w14:paraId="3EF95FB5"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1211</w:t>
            </w:r>
          </w:p>
        </w:tc>
      </w:tr>
      <w:tr w:rsidR="0028242C" w:rsidRPr="009241F4" w14:paraId="758862CA" w14:textId="77777777" w:rsidTr="00923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346" w:type="pct"/>
            <w:tcBorders>
              <w:top w:val="nil"/>
              <w:left w:val="single" w:sz="4" w:space="0" w:color="auto"/>
              <w:bottom w:val="single" w:sz="4" w:space="0" w:color="auto"/>
              <w:right w:val="single" w:sz="4" w:space="0" w:color="auto"/>
            </w:tcBorders>
            <w:vAlign w:val="center"/>
          </w:tcPr>
          <w:p w14:paraId="53F57741"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w:t>
            </w:r>
          </w:p>
        </w:tc>
        <w:tc>
          <w:tcPr>
            <w:tcW w:w="1133" w:type="pct"/>
            <w:tcBorders>
              <w:top w:val="nil"/>
              <w:left w:val="nil"/>
              <w:bottom w:val="single" w:sz="4" w:space="0" w:color="auto"/>
              <w:right w:val="single" w:sz="4" w:space="0" w:color="auto"/>
            </w:tcBorders>
            <w:vAlign w:val="center"/>
          </w:tcPr>
          <w:p w14:paraId="0AECDBBF"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hAnsi="Times New Roman" w:cs="Times New Roman"/>
                <w:sz w:val="28"/>
                <w:szCs w:val="28"/>
              </w:rPr>
              <w:t>Смешанные учреждения</w:t>
            </w:r>
          </w:p>
        </w:tc>
        <w:tc>
          <w:tcPr>
            <w:tcW w:w="964" w:type="pct"/>
            <w:tcBorders>
              <w:top w:val="nil"/>
              <w:left w:val="nil"/>
              <w:bottom w:val="single" w:sz="4" w:space="0" w:color="auto"/>
              <w:right w:val="single" w:sz="4" w:space="0" w:color="auto"/>
            </w:tcBorders>
            <w:vAlign w:val="center"/>
          </w:tcPr>
          <w:p w14:paraId="3BB6EDC7"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20</w:t>
            </w:r>
          </w:p>
        </w:tc>
        <w:tc>
          <w:tcPr>
            <w:tcW w:w="933" w:type="pct"/>
            <w:tcBorders>
              <w:top w:val="nil"/>
              <w:left w:val="nil"/>
              <w:bottom w:val="single" w:sz="4" w:space="0" w:color="auto"/>
              <w:right w:val="single" w:sz="4" w:space="0" w:color="auto"/>
            </w:tcBorders>
            <w:vAlign w:val="bottom"/>
          </w:tcPr>
          <w:p w14:paraId="73CCB864"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167</w:t>
            </w:r>
          </w:p>
        </w:tc>
        <w:tc>
          <w:tcPr>
            <w:tcW w:w="933" w:type="pct"/>
            <w:tcBorders>
              <w:top w:val="nil"/>
              <w:left w:val="nil"/>
              <w:bottom w:val="single" w:sz="4" w:space="0" w:color="auto"/>
              <w:right w:val="single" w:sz="4" w:space="0" w:color="auto"/>
            </w:tcBorders>
            <w:vAlign w:val="bottom"/>
          </w:tcPr>
          <w:p w14:paraId="0FCAD103"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3290</w:t>
            </w:r>
          </w:p>
        </w:tc>
        <w:tc>
          <w:tcPr>
            <w:tcW w:w="692" w:type="pct"/>
            <w:tcBorders>
              <w:top w:val="nil"/>
              <w:left w:val="nil"/>
              <w:bottom w:val="single" w:sz="4" w:space="0" w:color="auto"/>
              <w:right w:val="single" w:sz="4" w:space="0" w:color="auto"/>
            </w:tcBorders>
            <w:vAlign w:val="bottom"/>
          </w:tcPr>
          <w:p w14:paraId="72C11D27"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1225</w:t>
            </w:r>
          </w:p>
        </w:tc>
      </w:tr>
      <w:tr w:rsidR="0028242C" w:rsidRPr="009241F4" w14:paraId="56240E4A" w14:textId="77777777" w:rsidTr="00923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79" w:type="pct"/>
            <w:gridSpan w:val="2"/>
            <w:tcBorders>
              <w:top w:val="nil"/>
              <w:left w:val="single" w:sz="4" w:space="0" w:color="auto"/>
              <w:bottom w:val="single" w:sz="4" w:space="0" w:color="auto"/>
              <w:right w:val="single" w:sz="4" w:space="0" w:color="auto"/>
            </w:tcBorders>
            <w:vAlign w:val="center"/>
          </w:tcPr>
          <w:p w14:paraId="0C42E8E1"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Style w:val="MdStrong"/>
                <w:rFonts w:ascii="Times New Roman" w:hAnsi="Times New Roman" w:cs="Times New Roman"/>
                <w:sz w:val="28"/>
                <w:szCs w:val="28"/>
              </w:rPr>
              <w:t>Всего английский язык:</w:t>
            </w:r>
          </w:p>
        </w:tc>
        <w:tc>
          <w:tcPr>
            <w:tcW w:w="964" w:type="pct"/>
            <w:tcBorders>
              <w:top w:val="nil"/>
              <w:left w:val="nil"/>
              <w:bottom w:val="single" w:sz="4" w:space="0" w:color="auto"/>
              <w:right w:val="single" w:sz="4" w:space="0" w:color="auto"/>
            </w:tcBorders>
            <w:vAlign w:val="center"/>
          </w:tcPr>
          <w:p w14:paraId="7DECBF33"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26</w:t>
            </w:r>
          </w:p>
        </w:tc>
        <w:tc>
          <w:tcPr>
            <w:tcW w:w="933" w:type="pct"/>
            <w:tcBorders>
              <w:top w:val="nil"/>
              <w:left w:val="nil"/>
              <w:bottom w:val="single" w:sz="4" w:space="0" w:color="auto"/>
              <w:right w:val="single" w:sz="4" w:space="0" w:color="auto"/>
            </w:tcBorders>
            <w:vAlign w:val="center"/>
          </w:tcPr>
          <w:p w14:paraId="7E7001F5"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333</w:t>
            </w:r>
          </w:p>
        </w:tc>
        <w:tc>
          <w:tcPr>
            <w:tcW w:w="933" w:type="pct"/>
            <w:tcBorders>
              <w:top w:val="nil"/>
              <w:left w:val="nil"/>
              <w:bottom w:val="single" w:sz="4" w:space="0" w:color="auto"/>
              <w:right w:val="single" w:sz="4" w:space="0" w:color="auto"/>
            </w:tcBorders>
            <w:vAlign w:val="center"/>
          </w:tcPr>
          <w:p w14:paraId="2A080CB7"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6500</w:t>
            </w:r>
          </w:p>
        </w:tc>
        <w:tc>
          <w:tcPr>
            <w:tcW w:w="692" w:type="pct"/>
            <w:tcBorders>
              <w:top w:val="nil"/>
              <w:left w:val="nil"/>
              <w:bottom w:val="single" w:sz="4" w:space="0" w:color="auto"/>
              <w:right w:val="single" w:sz="4" w:space="0" w:color="auto"/>
            </w:tcBorders>
            <w:vAlign w:val="center"/>
          </w:tcPr>
          <w:p w14:paraId="11DC93F0"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2436</w:t>
            </w:r>
          </w:p>
        </w:tc>
      </w:tr>
      <w:tr w:rsidR="0028242C" w:rsidRPr="009241F4" w14:paraId="36A65045" w14:textId="77777777" w:rsidTr="00923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000" w:type="pct"/>
            <w:gridSpan w:val="6"/>
            <w:tcBorders>
              <w:top w:val="nil"/>
              <w:left w:val="single" w:sz="4" w:space="0" w:color="auto"/>
              <w:bottom w:val="single" w:sz="4" w:space="0" w:color="auto"/>
              <w:right w:val="single" w:sz="4" w:space="0" w:color="auto"/>
            </w:tcBorders>
            <w:vAlign w:val="center"/>
          </w:tcPr>
          <w:p w14:paraId="40451E40" w14:textId="77777777" w:rsidR="0028242C" w:rsidRPr="009241F4" w:rsidRDefault="0028242C" w:rsidP="00923F81">
            <w:pPr>
              <w:pStyle w:val="MdHeading2"/>
              <w:spacing w:before="0" w:after="0"/>
              <w:jc w:val="center"/>
              <w:rPr>
                <w:b w:val="0"/>
                <w:sz w:val="28"/>
                <w:szCs w:val="28"/>
              </w:rPr>
            </w:pPr>
            <w:r w:rsidRPr="009241F4">
              <w:rPr>
                <w:b w:val="0"/>
                <w:sz w:val="28"/>
                <w:szCs w:val="28"/>
              </w:rPr>
              <w:t>Туркменский язык</w:t>
            </w:r>
          </w:p>
        </w:tc>
      </w:tr>
      <w:tr w:rsidR="0028242C" w:rsidRPr="009241F4" w14:paraId="7B66EB6F" w14:textId="77777777" w:rsidTr="00923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79" w:type="pct"/>
            <w:gridSpan w:val="2"/>
            <w:tcBorders>
              <w:top w:val="nil"/>
              <w:left w:val="single" w:sz="4" w:space="0" w:color="auto"/>
              <w:bottom w:val="single" w:sz="4" w:space="0" w:color="auto"/>
              <w:right w:val="single" w:sz="4" w:space="0" w:color="auto"/>
            </w:tcBorders>
            <w:vAlign w:val="center"/>
          </w:tcPr>
          <w:p w14:paraId="25624ACC"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hAnsi="Times New Roman" w:cs="Times New Roman"/>
                <w:sz w:val="28"/>
                <w:szCs w:val="28"/>
              </w:rPr>
              <w:t>Таджикско-туркменские учреждения</w:t>
            </w:r>
          </w:p>
        </w:tc>
        <w:tc>
          <w:tcPr>
            <w:tcW w:w="964" w:type="pct"/>
            <w:tcBorders>
              <w:top w:val="nil"/>
              <w:left w:val="nil"/>
              <w:bottom w:val="single" w:sz="4" w:space="0" w:color="auto"/>
              <w:right w:val="single" w:sz="4" w:space="0" w:color="auto"/>
            </w:tcBorders>
            <w:vAlign w:val="center"/>
          </w:tcPr>
          <w:p w14:paraId="46DC44E2"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eastAsia="Times New Roman" w:hAnsi="Times New Roman" w:cs="Times New Roman"/>
                <w:bCs/>
                <w:sz w:val="28"/>
                <w:szCs w:val="28"/>
                <w:lang w:eastAsia="ru-RU"/>
              </w:rPr>
              <w:t>5</w:t>
            </w:r>
          </w:p>
        </w:tc>
        <w:tc>
          <w:tcPr>
            <w:tcW w:w="933" w:type="pct"/>
            <w:tcBorders>
              <w:top w:val="nil"/>
              <w:left w:val="nil"/>
              <w:bottom w:val="single" w:sz="4" w:space="0" w:color="auto"/>
              <w:right w:val="single" w:sz="4" w:space="0" w:color="auto"/>
            </w:tcBorders>
            <w:vAlign w:val="center"/>
          </w:tcPr>
          <w:p w14:paraId="0B4B649A"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eastAsia="Times New Roman" w:hAnsi="Times New Roman" w:cs="Times New Roman"/>
                <w:bCs/>
                <w:sz w:val="28"/>
                <w:szCs w:val="28"/>
                <w:lang w:eastAsia="ru-RU"/>
              </w:rPr>
              <w:t>79</w:t>
            </w:r>
          </w:p>
        </w:tc>
        <w:tc>
          <w:tcPr>
            <w:tcW w:w="933" w:type="pct"/>
            <w:tcBorders>
              <w:top w:val="nil"/>
              <w:left w:val="nil"/>
              <w:bottom w:val="single" w:sz="4" w:space="0" w:color="auto"/>
              <w:right w:val="single" w:sz="4" w:space="0" w:color="auto"/>
            </w:tcBorders>
            <w:vAlign w:val="center"/>
          </w:tcPr>
          <w:p w14:paraId="665F1AE5"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eastAsia="Times New Roman" w:hAnsi="Times New Roman" w:cs="Times New Roman"/>
                <w:bCs/>
                <w:sz w:val="28"/>
                <w:szCs w:val="28"/>
                <w:lang w:eastAsia="ru-RU"/>
              </w:rPr>
              <w:t>1618</w:t>
            </w:r>
          </w:p>
        </w:tc>
        <w:tc>
          <w:tcPr>
            <w:tcW w:w="692" w:type="pct"/>
            <w:tcBorders>
              <w:top w:val="nil"/>
              <w:left w:val="nil"/>
              <w:bottom w:val="single" w:sz="4" w:space="0" w:color="auto"/>
              <w:right w:val="single" w:sz="4" w:space="0" w:color="auto"/>
            </w:tcBorders>
            <w:vAlign w:val="center"/>
          </w:tcPr>
          <w:p w14:paraId="6997B0CF" w14:textId="77777777" w:rsidR="0028242C" w:rsidRPr="009241F4" w:rsidRDefault="0028242C" w:rsidP="00923F81">
            <w:pPr>
              <w:spacing w:after="0" w:line="240" w:lineRule="auto"/>
              <w:jc w:val="center"/>
              <w:rPr>
                <w:rFonts w:ascii="Times New Roman" w:eastAsia="Times New Roman" w:hAnsi="Times New Roman" w:cs="Times New Roman"/>
                <w:bCs/>
                <w:sz w:val="28"/>
                <w:szCs w:val="28"/>
                <w:lang w:eastAsia="ru-RU"/>
              </w:rPr>
            </w:pPr>
            <w:r w:rsidRPr="009241F4">
              <w:rPr>
                <w:rFonts w:ascii="Times New Roman" w:eastAsia="Times New Roman" w:hAnsi="Times New Roman" w:cs="Times New Roman"/>
                <w:bCs/>
                <w:sz w:val="28"/>
                <w:szCs w:val="28"/>
                <w:lang w:eastAsia="ru-RU"/>
              </w:rPr>
              <w:t>774</w:t>
            </w:r>
          </w:p>
        </w:tc>
      </w:tr>
      <w:tr w:rsidR="0028242C" w:rsidRPr="009241F4" w14:paraId="07A0B222" w14:textId="77777777" w:rsidTr="00923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79" w:type="pct"/>
            <w:gridSpan w:val="2"/>
            <w:tcBorders>
              <w:top w:val="single" w:sz="4" w:space="0" w:color="auto"/>
              <w:left w:val="single" w:sz="4" w:space="0" w:color="auto"/>
              <w:bottom w:val="single" w:sz="4" w:space="0" w:color="auto"/>
              <w:right w:val="single" w:sz="4" w:space="0" w:color="auto"/>
            </w:tcBorders>
            <w:vAlign w:val="center"/>
          </w:tcPr>
          <w:p w14:paraId="3662F34B"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Style w:val="MdStrong"/>
                <w:rFonts w:ascii="Times New Roman" w:hAnsi="Times New Roman" w:cs="Times New Roman"/>
                <w:sz w:val="28"/>
                <w:szCs w:val="28"/>
              </w:rPr>
              <w:t>Всего в республике</w:t>
            </w:r>
          </w:p>
        </w:tc>
        <w:tc>
          <w:tcPr>
            <w:tcW w:w="964" w:type="pct"/>
            <w:tcBorders>
              <w:top w:val="single" w:sz="4" w:space="0" w:color="auto"/>
              <w:left w:val="nil"/>
              <w:bottom w:val="single" w:sz="4" w:space="0" w:color="auto"/>
              <w:right w:val="single" w:sz="4" w:space="0" w:color="auto"/>
            </w:tcBorders>
            <w:vAlign w:val="center"/>
          </w:tcPr>
          <w:p w14:paraId="0D1C425D"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4056</w:t>
            </w:r>
          </w:p>
        </w:tc>
        <w:tc>
          <w:tcPr>
            <w:tcW w:w="933" w:type="pct"/>
            <w:tcBorders>
              <w:top w:val="single" w:sz="4" w:space="0" w:color="auto"/>
              <w:left w:val="nil"/>
              <w:bottom w:val="single" w:sz="4" w:space="0" w:color="auto"/>
              <w:right w:val="single" w:sz="4" w:space="0" w:color="auto"/>
            </w:tcBorders>
            <w:vAlign w:val="center"/>
          </w:tcPr>
          <w:p w14:paraId="102AB385"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102418</w:t>
            </w:r>
          </w:p>
        </w:tc>
        <w:tc>
          <w:tcPr>
            <w:tcW w:w="933" w:type="pct"/>
            <w:tcBorders>
              <w:top w:val="single" w:sz="4" w:space="0" w:color="auto"/>
              <w:left w:val="nil"/>
              <w:bottom w:val="single" w:sz="4" w:space="0" w:color="auto"/>
              <w:right w:val="single" w:sz="4" w:space="0" w:color="auto"/>
            </w:tcBorders>
            <w:vAlign w:val="center"/>
          </w:tcPr>
          <w:p w14:paraId="51359E9A"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2462007</w:t>
            </w:r>
          </w:p>
        </w:tc>
        <w:tc>
          <w:tcPr>
            <w:tcW w:w="692" w:type="pct"/>
            <w:tcBorders>
              <w:top w:val="single" w:sz="4" w:space="0" w:color="auto"/>
              <w:left w:val="nil"/>
              <w:bottom w:val="single" w:sz="4" w:space="0" w:color="auto"/>
              <w:right w:val="single" w:sz="4" w:space="0" w:color="auto"/>
            </w:tcBorders>
            <w:vAlign w:val="center"/>
          </w:tcPr>
          <w:p w14:paraId="11125702" w14:textId="77777777" w:rsidR="0028242C" w:rsidRPr="009241F4" w:rsidRDefault="0028242C" w:rsidP="00923F81">
            <w:pPr>
              <w:spacing w:after="0" w:line="240" w:lineRule="auto"/>
              <w:jc w:val="center"/>
              <w:rPr>
                <w:rFonts w:ascii="Times New Roman" w:eastAsia="Times New Roman" w:hAnsi="Times New Roman" w:cs="Times New Roman"/>
                <w:sz w:val="28"/>
                <w:szCs w:val="28"/>
                <w:lang w:eastAsia="ru-RU"/>
              </w:rPr>
            </w:pPr>
            <w:r w:rsidRPr="009241F4">
              <w:rPr>
                <w:rFonts w:ascii="Times New Roman" w:eastAsia="Times New Roman" w:hAnsi="Times New Roman" w:cs="Times New Roman"/>
                <w:sz w:val="28"/>
                <w:szCs w:val="28"/>
                <w:lang w:eastAsia="ru-RU"/>
              </w:rPr>
              <w:t>1195142</w:t>
            </w:r>
          </w:p>
        </w:tc>
      </w:tr>
    </w:tbl>
    <w:p w14:paraId="3ADE83FD" w14:textId="77777777" w:rsidR="0028242C" w:rsidRPr="009241F4" w:rsidRDefault="0028242C" w:rsidP="0028242C">
      <w:pPr>
        <w:pStyle w:val="NormalWeb"/>
        <w:spacing w:before="0" w:beforeAutospacing="0" w:after="0" w:afterAutospacing="0"/>
        <w:ind w:firstLine="567"/>
        <w:jc w:val="right"/>
        <w:rPr>
          <w:b/>
          <w:sz w:val="28"/>
        </w:rPr>
      </w:pPr>
    </w:p>
    <w:p w14:paraId="057A5F40" w14:textId="77777777" w:rsidR="0028242C" w:rsidRPr="009241F4" w:rsidRDefault="0028242C" w:rsidP="0028242C">
      <w:pPr>
        <w:pStyle w:val="NormalWeb"/>
        <w:spacing w:before="0" w:beforeAutospacing="0" w:after="0" w:afterAutospacing="0"/>
        <w:ind w:firstLine="567"/>
        <w:jc w:val="right"/>
        <w:rPr>
          <w:b/>
          <w:sz w:val="28"/>
        </w:rPr>
      </w:pPr>
    </w:p>
    <w:p w14:paraId="42A4C1AA" w14:textId="77777777" w:rsidR="0028242C" w:rsidRPr="009241F4" w:rsidRDefault="0028242C" w:rsidP="0028242C">
      <w:pPr>
        <w:pStyle w:val="NormalWeb"/>
        <w:spacing w:before="0" w:beforeAutospacing="0" w:after="0" w:afterAutospacing="0"/>
        <w:ind w:firstLine="567"/>
        <w:jc w:val="right"/>
        <w:rPr>
          <w:b/>
          <w:sz w:val="28"/>
          <w:szCs w:val="28"/>
        </w:rPr>
      </w:pPr>
      <w:r w:rsidRPr="009241F4">
        <w:rPr>
          <w:b/>
          <w:sz w:val="28"/>
          <w:szCs w:val="28"/>
          <w:lang w:val="tg-Cyrl-TJ"/>
        </w:rPr>
        <w:t>Табли</w:t>
      </w:r>
      <w:proofErr w:type="spellStart"/>
      <w:r w:rsidRPr="009241F4">
        <w:rPr>
          <w:b/>
          <w:sz w:val="28"/>
          <w:szCs w:val="28"/>
        </w:rPr>
        <w:t>ца</w:t>
      </w:r>
      <w:proofErr w:type="spellEnd"/>
      <w:r w:rsidRPr="009241F4">
        <w:rPr>
          <w:b/>
          <w:sz w:val="28"/>
          <w:szCs w:val="28"/>
        </w:rPr>
        <w:t xml:space="preserve"> </w:t>
      </w:r>
      <w:r>
        <w:rPr>
          <w:b/>
          <w:sz w:val="28"/>
          <w:szCs w:val="28"/>
        </w:rPr>
        <w:t>3</w:t>
      </w:r>
    </w:p>
    <w:p w14:paraId="45A65F10" w14:textId="77777777" w:rsidR="0028242C" w:rsidRPr="009241F4" w:rsidRDefault="0028242C" w:rsidP="0028242C">
      <w:pPr>
        <w:pStyle w:val="NormalWeb"/>
        <w:spacing w:before="0" w:beforeAutospacing="0" w:after="0" w:afterAutospacing="0"/>
        <w:ind w:firstLine="567"/>
        <w:jc w:val="right"/>
        <w:rPr>
          <w:b/>
          <w:sz w:val="28"/>
          <w:szCs w:val="28"/>
        </w:rPr>
      </w:pPr>
    </w:p>
    <w:p w14:paraId="1A99CD85" w14:textId="77777777" w:rsidR="0028242C" w:rsidRPr="009241F4" w:rsidRDefault="0028242C" w:rsidP="0028242C">
      <w:pPr>
        <w:pStyle w:val="NormalWeb"/>
        <w:spacing w:before="0" w:beforeAutospacing="0" w:after="0" w:afterAutospacing="0"/>
        <w:ind w:firstLine="567"/>
        <w:jc w:val="both"/>
        <w:rPr>
          <w:bCs/>
          <w:sz w:val="28"/>
          <w:szCs w:val="28"/>
        </w:rPr>
      </w:pPr>
      <w:r w:rsidRPr="009241F4">
        <w:rPr>
          <w:bCs/>
          <w:sz w:val="28"/>
          <w:szCs w:val="28"/>
        </w:rPr>
        <w:t>Финансирование детских подведомственных учреждений Министерства здравоохранения и социальной защиты населения на 2023-2024-2025 годы</w:t>
      </w:r>
    </w:p>
    <w:p w14:paraId="196E1F97" w14:textId="77777777" w:rsidR="0028242C" w:rsidRPr="009241F4" w:rsidRDefault="0028242C" w:rsidP="0028242C">
      <w:pPr>
        <w:pStyle w:val="NormalWeb"/>
        <w:spacing w:before="0" w:beforeAutospacing="0" w:after="0" w:afterAutospacing="0"/>
        <w:ind w:firstLine="567"/>
        <w:rPr>
          <w:sz w:val="28"/>
          <w:szCs w:val="28"/>
        </w:rPr>
      </w:pPr>
    </w:p>
    <w:tbl>
      <w:tblPr>
        <w:tblW w:w="9923" w:type="dxa"/>
        <w:tblInd w:w="-147" w:type="dxa"/>
        <w:tblLook w:val="04A0" w:firstRow="1" w:lastRow="0" w:firstColumn="1" w:lastColumn="0" w:noHBand="0" w:noVBand="1"/>
      </w:tblPr>
      <w:tblGrid>
        <w:gridCol w:w="709"/>
        <w:gridCol w:w="4820"/>
        <w:gridCol w:w="1417"/>
        <w:gridCol w:w="1417"/>
        <w:gridCol w:w="1560"/>
      </w:tblGrid>
      <w:tr w:rsidR="0028242C" w:rsidRPr="009241F4" w14:paraId="11FF9FF5" w14:textId="77777777" w:rsidTr="00923F81">
        <w:trPr>
          <w:trHeight w:val="72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BEA724" w14:textId="77777777" w:rsidR="0028242C" w:rsidRPr="009241F4" w:rsidRDefault="0028242C" w:rsidP="00923F81">
            <w:pPr>
              <w:spacing w:after="0" w:line="240" w:lineRule="auto"/>
              <w:jc w:val="center"/>
              <w:rPr>
                <w:rFonts w:ascii="Times New Roman" w:eastAsia="Times New Roman" w:hAnsi="Times New Roman" w:cs="Times New Roman"/>
                <w:b/>
                <w:bCs/>
                <w:sz w:val="26"/>
                <w:szCs w:val="26"/>
              </w:rPr>
            </w:pPr>
            <w:r w:rsidRPr="009241F4">
              <w:rPr>
                <w:rFonts w:ascii="Times New Roman" w:eastAsia="Times New Roman" w:hAnsi="Times New Roman" w:cs="Times New Roman"/>
                <w:b/>
                <w:bCs/>
                <w:sz w:val="26"/>
                <w:szCs w:val="26"/>
              </w:rPr>
              <w:t xml:space="preserve">№ п/н </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D1EEE44" w14:textId="77777777" w:rsidR="0028242C" w:rsidRPr="009241F4" w:rsidRDefault="0028242C" w:rsidP="00923F81">
            <w:pPr>
              <w:spacing w:after="0" w:line="240" w:lineRule="auto"/>
              <w:jc w:val="center"/>
              <w:rPr>
                <w:rFonts w:ascii="Times New Roman" w:eastAsia="Times New Roman" w:hAnsi="Times New Roman" w:cs="Times New Roman"/>
                <w:b/>
                <w:bCs/>
                <w:sz w:val="26"/>
                <w:szCs w:val="26"/>
              </w:rPr>
            </w:pPr>
            <w:r w:rsidRPr="009241F4">
              <w:rPr>
                <w:rFonts w:ascii="Times New Roman" w:eastAsia="Times New Roman" w:hAnsi="Times New Roman" w:cs="Times New Roman"/>
                <w:b/>
                <w:bCs/>
                <w:sz w:val="26"/>
                <w:szCs w:val="26"/>
              </w:rPr>
              <w:t>Название учреждения</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46A7668B" w14:textId="77777777" w:rsidR="0028242C" w:rsidRPr="009241F4" w:rsidRDefault="0028242C" w:rsidP="00923F81">
            <w:pPr>
              <w:spacing w:after="0" w:line="240" w:lineRule="auto"/>
              <w:jc w:val="center"/>
              <w:rPr>
                <w:rFonts w:ascii="Times New Roman" w:eastAsia="Times New Roman" w:hAnsi="Times New Roman" w:cs="Times New Roman"/>
                <w:b/>
                <w:bCs/>
                <w:sz w:val="26"/>
                <w:szCs w:val="26"/>
              </w:rPr>
            </w:pPr>
            <w:r w:rsidRPr="009241F4">
              <w:rPr>
                <w:rFonts w:ascii="Times New Roman" w:eastAsia="Times New Roman" w:hAnsi="Times New Roman" w:cs="Times New Roman"/>
                <w:b/>
                <w:bCs/>
                <w:sz w:val="26"/>
                <w:szCs w:val="26"/>
              </w:rPr>
              <w:t>2023 г.</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F15B30C" w14:textId="77777777" w:rsidR="0028242C" w:rsidRPr="009241F4" w:rsidRDefault="0028242C" w:rsidP="00923F81">
            <w:pPr>
              <w:spacing w:after="0" w:line="240" w:lineRule="auto"/>
              <w:jc w:val="center"/>
              <w:rPr>
                <w:rFonts w:ascii="Times New Roman" w:eastAsia="Times New Roman" w:hAnsi="Times New Roman" w:cs="Times New Roman"/>
                <w:b/>
                <w:bCs/>
                <w:sz w:val="26"/>
                <w:szCs w:val="26"/>
              </w:rPr>
            </w:pPr>
            <w:r w:rsidRPr="009241F4">
              <w:rPr>
                <w:rFonts w:ascii="Times New Roman" w:eastAsia="Times New Roman" w:hAnsi="Times New Roman" w:cs="Times New Roman"/>
                <w:b/>
                <w:bCs/>
                <w:sz w:val="26"/>
                <w:szCs w:val="26"/>
              </w:rPr>
              <w:t>2024 г.</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14:paraId="1E8290F4" w14:textId="77777777" w:rsidR="0028242C" w:rsidRPr="009241F4" w:rsidRDefault="0028242C" w:rsidP="00923F81">
            <w:pPr>
              <w:spacing w:after="0" w:line="240" w:lineRule="auto"/>
              <w:jc w:val="center"/>
              <w:rPr>
                <w:rFonts w:ascii="Times New Roman" w:eastAsia="Times New Roman" w:hAnsi="Times New Roman" w:cs="Times New Roman"/>
                <w:b/>
                <w:bCs/>
                <w:sz w:val="26"/>
                <w:szCs w:val="26"/>
              </w:rPr>
            </w:pPr>
            <w:r w:rsidRPr="009241F4">
              <w:rPr>
                <w:rFonts w:ascii="Times New Roman" w:eastAsia="Times New Roman" w:hAnsi="Times New Roman" w:cs="Times New Roman"/>
                <w:b/>
                <w:bCs/>
                <w:sz w:val="26"/>
                <w:szCs w:val="26"/>
              </w:rPr>
              <w:t>2025 г.</w:t>
            </w:r>
          </w:p>
        </w:tc>
      </w:tr>
      <w:tr w:rsidR="0028242C" w:rsidRPr="009241F4" w14:paraId="68857794" w14:textId="77777777" w:rsidTr="00923F81">
        <w:trPr>
          <w:trHeight w:val="809"/>
        </w:trPr>
        <w:tc>
          <w:tcPr>
            <w:tcW w:w="709" w:type="dxa"/>
            <w:tcBorders>
              <w:top w:val="nil"/>
              <w:left w:val="single" w:sz="4" w:space="0" w:color="auto"/>
              <w:bottom w:val="single" w:sz="4" w:space="0" w:color="auto"/>
              <w:right w:val="single" w:sz="4" w:space="0" w:color="auto"/>
            </w:tcBorders>
            <w:vAlign w:val="center"/>
            <w:hideMark/>
          </w:tcPr>
          <w:p w14:paraId="16A84024"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w:t>
            </w:r>
          </w:p>
        </w:tc>
        <w:tc>
          <w:tcPr>
            <w:tcW w:w="4820" w:type="dxa"/>
            <w:tcBorders>
              <w:top w:val="nil"/>
              <w:left w:val="nil"/>
              <w:bottom w:val="single" w:sz="4" w:space="0" w:color="auto"/>
              <w:right w:val="single" w:sz="4" w:space="0" w:color="auto"/>
            </w:tcBorders>
            <w:shd w:val="clear" w:color="000000" w:fill="FFFFFF"/>
            <w:vAlign w:val="bottom"/>
            <w:hideMark/>
          </w:tcPr>
          <w:p w14:paraId="4FB15927"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hAnsi="Times New Roman" w:cs="Times New Roman"/>
                <w:sz w:val="24"/>
                <w:szCs w:val="24"/>
              </w:rPr>
              <w:t>ГУ «Национальный центр реабилитации детей - инвалидов «</w:t>
            </w:r>
            <w:proofErr w:type="spellStart"/>
            <w:r w:rsidRPr="009241F4">
              <w:rPr>
                <w:rFonts w:ascii="Times New Roman" w:hAnsi="Times New Roman" w:cs="Times New Roman"/>
                <w:sz w:val="24"/>
                <w:szCs w:val="24"/>
              </w:rPr>
              <w:t>Чорбог</w:t>
            </w:r>
            <w:proofErr w:type="spellEnd"/>
            <w:r w:rsidRPr="009241F4">
              <w:rPr>
                <w:rFonts w:ascii="Times New Roman" w:hAnsi="Times New Roman" w:cs="Times New Roman"/>
                <w:sz w:val="24"/>
                <w:szCs w:val="24"/>
              </w:rPr>
              <w:t>» в Варзобском районе»</w:t>
            </w:r>
          </w:p>
        </w:tc>
        <w:tc>
          <w:tcPr>
            <w:tcW w:w="1417" w:type="dxa"/>
            <w:tcBorders>
              <w:top w:val="nil"/>
              <w:left w:val="nil"/>
              <w:bottom w:val="single" w:sz="4" w:space="0" w:color="auto"/>
              <w:right w:val="single" w:sz="4" w:space="0" w:color="auto"/>
            </w:tcBorders>
            <w:shd w:val="clear" w:color="000000" w:fill="FFFFFF"/>
            <w:vAlign w:val="center"/>
            <w:hideMark/>
          </w:tcPr>
          <w:p w14:paraId="61B61039"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12</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938</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438</w:t>
            </w:r>
          </w:p>
        </w:tc>
        <w:tc>
          <w:tcPr>
            <w:tcW w:w="1417" w:type="dxa"/>
            <w:tcBorders>
              <w:top w:val="nil"/>
              <w:left w:val="nil"/>
              <w:bottom w:val="single" w:sz="4" w:space="0" w:color="auto"/>
              <w:right w:val="single" w:sz="4" w:space="0" w:color="auto"/>
            </w:tcBorders>
            <w:shd w:val="clear" w:color="000000" w:fill="FFFFFF"/>
            <w:noWrap/>
            <w:vAlign w:val="center"/>
            <w:hideMark/>
          </w:tcPr>
          <w:p w14:paraId="2099397E"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15</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754</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996</w:t>
            </w:r>
          </w:p>
        </w:tc>
        <w:tc>
          <w:tcPr>
            <w:tcW w:w="1560" w:type="dxa"/>
            <w:tcBorders>
              <w:top w:val="nil"/>
              <w:left w:val="nil"/>
              <w:bottom w:val="single" w:sz="4" w:space="0" w:color="auto"/>
              <w:right w:val="single" w:sz="4" w:space="0" w:color="auto"/>
            </w:tcBorders>
            <w:shd w:val="clear" w:color="000000" w:fill="FFFFFF"/>
            <w:noWrap/>
            <w:vAlign w:val="center"/>
            <w:hideMark/>
          </w:tcPr>
          <w:p w14:paraId="313F67FF"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18</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496</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985</w:t>
            </w:r>
          </w:p>
        </w:tc>
      </w:tr>
      <w:tr w:rsidR="0028242C" w:rsidRPr="009241F4" w14:paraId="335D0F13" w14:textId="77777777" w:rsidTr="00923F81">
        <w:trPr>
          <w:trHeight w:val="810"/>
        </w:trPr>
        <w:tc>
          <w:tcPr>
            <w:tcW w:w="709" w:type="dxa"/>
            <w:tcBorders>
              <w:top w:val="nil"/>
              <w:left w:val="single" w:sz="4" w:space="0" w:color="auto"/>
              <w:bottom w:val="single" w:sz="4" w:space="0" w:color="auto"/>
              <w:right w:val="single" w:sz="4" w:space="0" w:color="auto"/>
            </w:tcBorders>
            <w:vAlign w:val="center"/>
            <w:hideMark/>
          </w:tcPr>
          <w:p w14:paraId="63494FB7"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2.</w:t>
            </w:r>
          </w:p>
        </w:tc>
        <w:tc>
          <w:tcPr>
            <w:tcW w:w="4820" w:type="dxa"/>
            <w:tcBorders>
              <w:top w:val="nil"/>
              <w:left w:val="nil"/>
              <w:bottom w:val="single" w:sz="4" w:space="0" w:color="auto"/>
              <w:right w:val="single" w:sz="4" w:space="0" w:color="auto"/>
            </w:tcBorders>
            <w:shd w:val="clear" w:color="000000" w:fill="FFFFFF"/>
            <w:vAlign w:val="bottom"/>
            <w:hideMark/>
          </w:tcPr>
          <w:p w14:paraId="0E840F5A"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 xml:space="preserve">ГУ «Международный реабилитационный центр в районе </w:t>
            </w:r>
            <w:proofErr w:type="spellStart"/>
            <w:r w:rsidRPr="009241F4">
              <w:rPr>
                <w:rFonts w:ascii="Times New Roman" w:eastAsia="Times New Roman" w:hAnsi="Times New Roman" w:cs="Times New Roman"/>
                <w:sz w:val="26"/>
                <w:szCs w:val="26"/>
              </w:rPr>
              <w:t>Бальжувон</w:t>
            </w:r>
            <w:proofErr w:type="spellEnd"/>
            <w:r w:rsidRPr="009241F4">
              <w:rPr>
                <w:rFonts w:ascii="Times New Roman" w:eastAsia="Times New Roman" w:hAnsi="Times New Roman" w:cs="Times New Roman"/>
                <w:sz w:val="26"/>
                <w:szCs w:val="26"/>
              </w:rPr>
              <w:t>»</w:t>
            </w:r>
          </w:p>
        </w:tc>
        <w:tc>
          <w:tcPr>
            <w:tcW w:w="1417" w:type="dxa"/>
            <w:tcBorders>
              <w:top w:val="nil"/>
              <w:left w:val="nil"/>
              <w:bottom w:val="single" w:sz="4" w:space="0" w:color="auto"/>
              <w:right w:val="single" w:sz="4" w:space="0" w:color="auto"/>
            </w:tcBorders>
            <w:shd w:val="clear" w:color="000000" w:fill="FFFFFF"/>
            <w:vAlign w:val="center"/>
            <w:hideMark/>
          </w:tcPr>
          <w:p w14:paraId="7B4DAA70"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904</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432</w:t>
            </w:r>
          </w:p>
        </w:tc>
        <w:tc>
          <w:tcPr>
            <w:tcW w:w="1417" w:type="dxa"/>
            <w:tcBorders>
              <w:top w:val="nil"/>
              <w:left w:val="nil"/>
              <w:bottom w:val="single" w:sz="4" w:space="0" w:color="auto"/>
              <w:right w:val="single" w:sz="4" w:space="0" w:color="auto"/>
            </w:tcBorders>
            <w:shd w:val="clear" w:color="000000" w:fill="FFFFFF"/>
            <w:noWrap/>
            <w:vAlign w:val="center"/>
            <w:hideMark/>
          </w:tcPr>
          <w:p w14:paraId="6D90741C"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304</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603</w:t>
            </w:r>
          </w:p>
        </w:tc>
        <w:tc>
          <w:tcPr>
            <w:tcW w:w="1560" w:type="dxa"/>
            <w:tcBorders>
              <w:top w:val="nil"/>
              <w:left w:val="nil"/>
              <w:bottom w:val="single" w:sz="4" w:space="0" w:color="auto"/>
              <w:right w:val="single" w:sz="4" w:space="0" w:color="auto"/>
            </w:tcBorders>
            <w:shd w:val="clear" w:color="000000" w:fill="FFFFFF"/>
            <w:noWrap/>
            <w:vAlign w:val="center"/>
            <w:hideMark/>
          </w:tcPr>
          <w:p w14:paraId="59C345E4"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533</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690</w:t>
            </w:r>
          </w:p>
        </w:tc>
      </w:tr>
      <w:tr w:rsidR="0028242C" w:rsidRPr="009241F4" w14:paraId="083A085B" w14:textId="77777777" w:rsidTr="00923F81">
        <w:trPr>
          <w:trHeight w:val="749"/>
        </w:trPr>
        <w:tc>
          <w:tcPr>
            <w:tcW w:w="709" w:type="dxa"/>
            <w:tcBorders>
              <w:top w:val="nil"/>
              <w:left w:val="single" w:sz="4" w:space="0" w:color="auto"/>
              <w:bottom w:val="single" w:sz="4" w:space="0" w:color="auto"/>
              <w:right w:val="single" w:sz="4" w:space="0" w:color="auto"/>
            </w:tcBorders>
            <w:vAlign w:val="center"/>
            <w:hideMark/>
          </w:tcPr>
          <w:p w14:paraId="14181E2D"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3.</w:t>
            </w:r>
          </w:p>
        </w:tc>
        <w:tc>
          <w:tcPr>
            <w:tcW w:w="4820" w:type="dxa"/>
            <w:tcBorders>
              <w:top w:val="nil"/>
              <w:left w:val="nil"/>
              <w:bottom w:val="single" w:sz="4" w:space="0" w:color="auto"/>
              <w:right w:val="single" w:sz="4" w:space="0" w:color="auto"/>
            </w:tcBorders>
            <w:shd w:val="clear" w:color="000000" w:fill="FFFFFF"/>
            <w:vAlign w:val="center"/>
            <w:hideMark/>
          </w:tcPr>
          <w:p w14:paraId="7C4A68C1"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hAnsi="Times New Roman" w:cs="Times New Roman"/>
                <w:sz w:val="24"/>
                <w:szCs w:val="24"/>
              </w:rPr>
              <w:t xml:space="preserve">ГУ «Дом - интернат для психоневрологических больных в районе </w:t>
            </w:r>
            <w:proofErr w:type="spellStart"/>
            <w:r w:rsidRPr="009241F4">
              <w:rPr>
                <w:rFonts w:ascii="Times New Roman" w:hAnsi="Times New Roman" w:cs="Times New Roman"/>
                <w:sz w:val="24"/>
                <w:szCs w:val="24"/>
              </w:rPr>
              <w:t>Джаббора</w:t>
            </w:r>
            <w:proofErr w:type="spellEnd"/>
            <w:r w:rsidRPr="009241F4">
              <w:rPr>
                <w:rFonts w:ascii="Times New Roman" w:hAnsi="Times New Roman" w:cs="Times New Roman"/>
                <w:sz w:val="24"/>
                <w:szCs w:val="24"/>
              </w:rPr>
              <w:t xml:space="preserve"> Расулова» </w:t>
            </w:r>
          </w:p>
        </w:tc>
        <w:tc>
          <w:tcPr>
            <w:tcW w:w="1417" w:type="dxa"/>
            <w:tcBorders>
              <w:top w:val="nil"/>
              <w:left w:val="nil"/>
              <w:bottom w:val="single" w:sz="4" w:space="0" w:color="auto"/>
              <w:right w:val="single" w:sz="4" w:space="0" w:color="auto"/>
            </w:tcBorders>
            <w:shd w:val="clear" w:color="000000" w:fill="FFFFFF"/>
            <w:vAlign w:val="center"/>
            <w:hideMark/>
          </w:tcPr>
          <w:p w14:paraId="4DA1AE19"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 1 546 080</w:t>
            </w:r>
          </w:p>
        </w:tc>
        <w:tc>
          <w:tcPr>
            <w:tcW w:w="1417" w:type="dxa"/>
            <w:tcBorders>
              <w:top w:val="nil"/>
              <w:left w:val="nil"/>
              <w:bottom w:val="single" w:sz="4" w:space="0" w:color="auto"/>
              <w:right w:val="single" w:sz="4" w:space="0" w:color="auto"/>
            </w:tcBorders>
            <w:vAlign w:val="center"/>
            <w:hideMark/>
          </w:tcPr>
          <w:p w14:paraId="4EA0C3D5"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844</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393</w:t>
            </w:r>
          </w:p>
        </w:tc>
        <w:tc>
          <w:tcPr>
            <w:tcW w:w="1560" w:type="dxa"/>
            <w:tcBorders>
              <w:top w:val="nil"/>
              <w:left w:val="nil"/>
              <w:bottom w:val="single" w:sz="4" w:space="0" w:color="auto"/>
              <w:right w:val="single" w:sz="4" w:space="0" w:color="auto"/>
            </w:tcBorders>
            <w:vAlign w:val="center"/>
            <w:hideMark/>
          </w:tcPr>
          <w:p w14:paraId="0885988D"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2</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143</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795</w:t>
            </w:r>
          </w:p>
        </w:tc>
      </w:tr>
      <w:tr w:rsidR="0028242C" w:rsidRPr="009241F4" w14:paraId="7E1E0CA2" w14:textId="77777777" w:rsidTr="00923F81">
        <w:trPr>
          <w:trHeight w:val="590"/>
        </w:trPr>
        <w:tc>
          <w:tcPr>
            <w:tcW w:w="709" w:type="dxa"/>
            <w:tcBorders>
              <w:top w:val="nil"/>
              <w:left w:val="single" w:sz="4" w:space="0" w:color="auto"/>
              <w:bottom w:val="single" w:sz="4" w:space="0" w:color="auto"/>
              <w:right w:val="single" w:sz="4" w:space="0" w:color="auto"/>
            </w:tcBorders>
            <w:vAlign w:val="center"/>
            <w:hideMark/>
          </w:tcPr>
          <w:p w14:paraId="355F4833"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4.</w:t>
            </w:r>
          </w:p>
        </w:tc>
        <w:tc>
          <w:tcPr>
            <w:tcW w:w="4820" w:type="dxa"/>
            <w:tcBorders>
              <w:top w:val="nil"/>
              <w:left w:val="nil"/>
              <w:bottom w:val="single" w:sz="4" w:space="0" w:color="auto"/>
              <w:right w:val="single" w:sz="4" w:space="0" w:color="auto"/>
            </w:tcBorders>
            <w:shd w:val="clear" w:color="000000" w:fill="FFFFFF"/>
            <w:vAlign w:val="center"/>
            <w:hideMark/>
          </w:tcPr>
          <w:p w14:paraId="2361AEC3"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hAnsi="Times New Roman" w:cs="Times New Roman"/>
                <w:sz w:val="24"/>
                <w:szCs w:val="24"/>
              </w:rPr>
              <w:t>ГУ «Дом – интернат престарелых и инвалидов Яванского района»</w:t>
            </w:r>
          </w:p>
        </w:tc>
        <w:tc>
          <w:tcPr>
            <w:tcW w:w="1417" w:type="dxa"/>
            <w:tcBorders>
              <w:top w:val="nil"/>
              <w:left w:val="nil"/>
              <w:bottom w:val="single" w:sz="4" w:space="0" w:color="auto"/>
              <w:right w:val="single" w:sz="4" w:space="0" w:color="auto"/>
            </w:tcBorders>
            <w:shd w:val="clear" w:color="000000" w:fill="FFFFFF"/>
            <w:vAlign w:val="center"/>
            <w:hideMark/>
          </w:tcPr>
          <w:p w14:paraId="757A2755"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168</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056</w:t>
            </w:r>
          </w:p>
        </w:tc>
        <w:tc>
          <w:tcPr>
            <w:tcW w:w="1417" w:type="dxa"/>
            <w:tcBorders>
              <w:top w:val="nil"/>
              <w:left w:val="nil"/>
              <w:bottom w:val="single" w:sz="4" w:space="0" w:color="auto"/>
              <w:right w:val="single" w:sz="4" w:space="0" w:color="auto"/>
            </w:tcBorders>
            <w:shd w:val="clear" w:color="000000" w:fill="FFFFFF"/>
            <w:noWrap/>
            <w:vAlign w:val="center"/>
            <w:hideMark/>
          </w:tcPr>
          <w:p w14:paraId="6A43E66E"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427</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887</w:t>
            </w:r>
          </w:p>
        </w:tc>
        <w:tc>
          <w:tcPr>
            <w:tcW w:w="1560" w:type="dxa"/>
            <w:tcBorders>
              <w:top w:val="nil"/>
              <w:left w:val="nil"/>
              <w:bottom w:val="single" w:sz="4" w:space="0" w:color="auto"/>
              <w:right w:val="single" w:sz="4" w:space="0" w:color="auto"/>
            </w:tcBorders>
            <w:shd w:val="clear" w:color="000000" w:fill="FFFFFF"/>
            <w:noWrap/>
            <w:vAlign w:val="center"/>
            <w:hideMark/>
          </w:tcPr>
          <w:p w14:paraId="49EC0238"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759</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751</w:t>
            </w:r>
          </w:p>
        </w:tc>
      </w:tr>
      <w:tr w:rsidR="0028242C" w:rsidRPr="009241F4" w14:paraId="0296163F" w14:textId="77777777" w:rsidTr="00923F81">
        <w:trPr>
          <w:trHeight w:val="547"/>
        </w:trPr>
        <w:tc>
          <w:tcPr>
            <w:tcW w:w="709" w:type="dxa"/>
            <w:tcBorders>
              <w:top w:val="nil"/>
              <w:left w:val="single" w:sz="4" w:space="0" w:color="auto"/>
              <w:bottom w:val="single" w:sz="4" w:space="0" w:color="auto"/>
              <w:right w:val="single" w:sz="4" w:space="0" w:color="auto"/>
            </w:tcBorders>
            <w:vAlign w:val="center"/>
            <w:hideMark/>
          </w:tcPr>
          <w:p w14:paraId="61D7B170"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5.</w:t>
            </w:r>
          </w:p>
        </w:tc>
        <w:tc>
          <w:tcPr>
            <w:tcW w:w="4820" w:type="dxa"/>
            <w:tcBorders>
              <w:top w:val="nil"/>
              <w:left w:val="nil"/>
              <w:bottom w:val="single" w:sz="4" w:space="0" w:color="auto"/>
              <w:right w:val="single" w:sz="4" w:space="0" w:color="auto"/>
            </w:tcBorders>
            <w:shd w:val="clear" w:color="000000" w:fill="FFFFFF"/>
            <w:vAlign w:val="center"/>
            <w:hideMark/>
          </w:tcPr>
          <w:p w14:paraId="2ABF0901"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Дневные реабилитационные центры в городах и районах республики (для детей)</w:t>
            </w:r>
          </w:p>
        </w:tc>
        <w:tc>
          <w:tcPr>
            <w:tcW w:w="1417" w:type="dxa"/>
            <w:tcBorders>
              <w:top w:val="nil"/>
              <w:left w:val="nil"/>
              <w:bottom w:val="single" w:sz="4" w:space="0" w:color="auto"/>
              <w:right w:val="single" w:sz="4" w:space="0" w:color="auto"/>
            </w:tcBorders>
            <w:shd w:val="clear" w:color="000000" w:fill="FFFFFF"/>
            <w:vAlign w:val="center"/>
            <w:hideMark/>
          </w:tcPr>
          <w:p w14:paraId="7DC933BE"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16 323 696 </w:t>
            </w:r>
          </w:p>
        </w:tc>
        <w:tc>
          <w:tcPr>
            <w:tcW w:w="1417" w:type="dxa"/>
            <w:tcBorders>
              <w:top w:val="nil"/>
              <w:left w:val="nil"/>
              <w:bottom w:val="single" w:sz="4" w:space="0" w:color="auto"/>
              <w:right w:val="single" w:sz="4" w:space="0" w:color="auto"/>
            </w:tcBorders>
            <w:vAlign w:val="center"/>
            <w:hideMark/>
          </w:tcPr>
          <w:p w14:paraId="2AD2EBB2"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15</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555</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584</w:t>
            </w:r>
          </w:p>
        </w:tc>
        <w:tc>
          <w:tcPr>
            <w:tcW w:w="1560" w:type="dxa"/>
            <w:tcBorders>
              <w:top w:val="nil"/>
              <w:left w:val="nil"/>
              <w:bottom w:val="single" w:sz="4" w:space="0" w:color="auto"/>
              <w:right w:val="single" w:sz="4" w:space="0" w:color="auto"/>
            </w:tcBorders>
            <w:vAlign w:val="center"/>
            <w:hideMark/>
          </w:tcPr>
          <w:p w14:paraId="78A8E640"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14</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451</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417</w:t>
            </w:r>
          </w:p>
        </w:tc>
      </w:tr>
      <w:tr w:rsidR="0028242C" w:rsidRPr="009241F4" w14:paraId="2B3EBF78" w14:textId="77777777" w:rsidTr="00923F81">
        <w:trPr>
          <w:trHeight w:val="683"/>
        </w:trPr>
        <w:tc>
          <w:tcPr>
            <w:tcW w:w="709" w:type="dxa"/>
            <w:tcBorders>
              <w:top w:val="nil"/>
              <w:left w:val="single" w:sz="4" w:space="0" w:color="auto"/>
              <w:bottom w:val="single" w:sz="4" w:space="0" w:color="auto"/>
              <w:right w:val="single" w:sz="4" w:space="0" w:color="auto"/>
            </w:tcBorders>
            <w:vAlign w:val="center"/>
            <w:hideMark/>
          </w:tcPr>
          <w:p w14:paraId="52E01F11"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lastRenderedPageBreak/>
              <w:t>6.</w:t>
            </w:r>
          </w:p>
        </w:tc>
        <w:tc>
          <w:tcPr>
            <w:tcW w:w="4820" w:type="dxa"/>
            <w:tcBorders>
              <w:top w:val="nil"/>
              <w:left w:val="nil"/>
              <w:bottom w:val="single" w:sz="4" w:space="0" w:color="auto"/>
              <w:right w:val="single" w:sz="4" w:space="0" w:color="auto"/>
            </w:tcBorders>
            <w:shd w:val="clear" w:color="000000" w:fill="FFFFFF"/>
            <w:vAlign w:val="center"/>
            <w:hideMark/>
          </w:tcPr>
          <w:p w14:paraId="7B14A125"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Адресная социальная помощь малоимущим семьям (выплата пособий детям до 16 лет)</w:t>
            </w:r>
          </w:p>
        </w:tc>
        <w:tc>
          <w:tcPr>
            <w:tcW w:w="1417" w:type="dxa"/>
            <w:tcBorders>
              <w:top w:val="nil"/>
              <w:left w:val="nil"/>
              <w:bottom w:val="single" w:sz="4" w:space="0" w:color="auto"/>
              <w:right w:val="single" w:sz="4" w:space="0" w:color="auto"/>
            </w:tcBorders>
            <w:shd w:val="clear" w:color="000000" w:fill="FFFFFF"/>
            <w:vAlign w:val="center"/>
            <w:hideMark/>
          </w:tcPr>
          <w:p w14:paraId="617714B5"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 10 720 967</w:t>
            </w:r>
          </w:p>
        </w:tc>
        <w:tc>
          <w:tcPr>
            <w:tcW w:w="1417" w:type="dxa"/>
            <w:tcBorders>
              <w:top w:val="nil"/>
              <w:left w:val="nil"/>
              <w:bottom w:val="single" w:sz="4" w:space="0" w:color="auto"/>
              <w:right w:val="single" w:sz="4" w:space="0" w:color="auto"/>
            </w:tcBorders>
            <w:noWrap/>
            <w:vAlign w:val="center"/>
            <w:hideMark/>
          </w:tcPr>
          <w:p w14:paraId="30623ECB"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50</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611</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608</w:t>
            </w:r>
          </w:p>
        </w:tc>
        <w:tc>
          <w:tcPr>
            <w:tcW w:w="1560" w:type="dxa"/>
            <w:tcBorders>
              <w:top w:val="nil"/>
              <w:left w:val="nil"/>
              <w:bottom w:val="single" w:sz="4" w:space="0" w:color="auto"/>
              <w:right w:val="single" w:sz="4" w:space="0" w:color="auto"/>
            </w:tcBorders>
            <w:shd w:val="clear" w:color="000000" w:fill="FFFFFF"/>
            <w:noWrap/>
            <w:vAlign w:val="center"/>
            <w:hideMark/>
          </w:tcPr>
          <w:p w14:paraId="440FBFD2"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76</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531</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950</w:t>
            </w:r>
          </w:p>
        </w:tc>
      </w:tr>
      <w:tr w:rsidR="0028242C" w:rsidRPr="009241F4" w14:paraId="17721DC9" w14:textId="77777777" w:rsidTr="00923F81">
        <w:trPr>
          <w:trHeight w:val="356"/>
        </w:trPr>
        <w:tc>
          <w:tcPr>
            <w:tcW w:w="709" w:type="dxa"/>
            <w:tcBorders>
              <w:top w:val="nil"/>
              <w:left w:val="single" w:sz="4" w:space="0" w:color="auto"/>
              <w:bottom w:val="single" w:sz="4" w:space="0" w:color="auto"/>
              <w:right w:val="single" w:sz="4" w:space="0" w:color="auto"/>
            </w:tcBorders>
            <w:vAlign w:val="center"/>
            <w:hideMark/>
          </w:tcPr>
          <w:p w14:paraId="214432D1"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7.</w:t>
            </w:r>
          </w:p>
        </w:tc>
        <w:tc>
          <w:tcPr>
            <w:tcW w:w="4820" w:type="dxa"/>
            <w:tcBorders>
              <w:top w:val="nil"/>
              <w:left w:val="nil"/>
              <w:bottom w:val="single" w:sz="4" w:space="0" w:color="auto"/>
              <w:right w:val="single" w:sz="4" w:space="0" w:color="auto"/>
            </w:tcBorders>
            <w:shd w:val="clear" w:color="000000" w:fill="FFFFFF"/>
            <w:vAlign w:val="center"/>
            <w:hideMark/>
          </w:tcPr>
          <w:p w14:paraId="505E35B2"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Государственное пособие детям в возрасте до 16 лет, инфицированным ВИЧ.</w:t>
            </w:r>
          </w:p>
        </w:tc>
        <w:tc>
          <w:tcPr>
            <w:tcW w:w="1417" w:type="dxa"/>
            <w:tcBorders>
              <w:top w:val="nil"/>
              <w:left w:val="nil"/>
              <w:bottom w:val="single" w:sz="4" w:space="0" w:color="auto"/>
              <w:right w:val="single" w:sz="4" w:space="0" w:color="auto"/>
            </w:tcBorders>
            <w:shd w:val="clear" w:color="000000" w:fill="FFFFFF"/>
            <w:vAlign w:val="center"/>
            <w:hideMark/>
          </w:tcPr>
          <w:p w14:paraId="493EC93A"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5</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026</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560</w:t>
            </w:r>
          </w:p>
        </w:tc>
        <w:tc>
          <w:tcPr>
            <w:tcW w:w="1417" w:type="dxa"/>
            <w:tcBorders>
              <w:top w:val="nil"/>
              <w:left w:val="nil"/>
              <w:bottom w:val="single" w:sz="4" w:space="0" w:color="auto"/>
              <w:right w:val="single" w:sz="4" w:space="0" w:color="auto"/>
            </w:tcBorders>
            <w:vAlign w:val="center"/>
            <w:hideMark/>
          </w:tcPr>
          <w:p w14:paraId="08BA8E90"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5</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533</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920</w:t>
            </w:r>
          </w:p>
        </w:tc>
        <w:tc>
          <w:tcPr>
            <w:tcW w:w="1560" w:type="dxa"/>
            <w:tcBorders>
              <w:top w:val="nil"/>
              <w:left w:val="nil"/>
              <w:bottom w:val="single" w:sz="4" w:space="0" w:color="auto"/>
              <w:right w:val="single" w:sz="4" w:space="0" w:color="auto"/>
            </w:tcBorders>
            <w:vAlign w:val="center"/>
            <w:hideMark/>
          </w:tcPr>
          <w:p w14:paraId="77FBF1A4"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5</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040</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000</w:t>
            </w:r>
          </w:p>
        </w:tc>
      </w:tr>
      <w:tr w:rsidR="0028242C" w:rsidRPr="009241F4" w14:paraId="25AAF882" w14:textId="77777777" w:rsidTr="00923F81">
        <w:trPr>
          <w:trHeight w:val="478"/>
        </w:trPr>
        <w:tc>
          <w:tcPr>
            <w:tcW w:w="709" w:type="dxa"/>
            <w:tcBorders>
              <w:top w:val="nil"/>
              <w:left w:val="single" w:sz="4" w:space="0" w:color="auto"/>
              <w:bottom w:val="single" w:sz="4" w:space="0" w:color="auto"/>
              <w:right w:val="single" w:sz="4" w:space="0" w:color="auto"/>
            </w:tcBorders>
            <w:vAlign w:val="center"/>
            <w:hideMark/>
          </w:tcPr>
          <w:p w14:paraId="0FED6F94"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8.</w:t>
            </w:r>
          </w:p>
        </w:tc>
        <w:tc>
          <w:tcPr>
            <w:tcW w:w="4820" w:type="dxa"/>
            <w:tcBorders>
              <w:top w:val="nil"/>
              <w:left w:val="nil"/>
              <w:bottom w:val="single" w:sz="4" w:space="0" w:color="auto"/>
              <w:right w:val="single" w:sz="4" w:space="0" w:color="auto"/>
            </w:tcBorders>
            <w:shd w:val="clear" w:color="000000" w:fill="FFFFFF"/>
            <w:vAlign w:val="center"/>
            <w:hideMark/>
          </w:tcPr>
          <w:p w14:paraId="22DE4627"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ГУ «Республиканский детский санаторий «</w:t>
            </w:r>
            <w:proofErr w:type="spellStart"/>
            <w:r w:rsidRPr="009241F4">
              <w:rPr>
                <w:rFonts w:ascii="Times New Roman" w:eastAsia="Times New Roman" w:hAnsi="Times New Roman" w:cs="Times New Roman"/>
                <w:sz w:val="26"/>
                <w:szCs w:val="26"/>
              </w:rPr>
              <w:t>Каратог</w:t>
            </w:r>
            <w:proofErr w:type="spellEnd"/>
            <w:r w:rsidRPr="009241F4">
              <w:rPr>
                <w:rFonts w:ascii="Times New Roman" w:eastAsia="Times New Roman" w:hAnsi="Times New Roman" w:cs="Times New Roman"/>
                <w:sz w:val="26"/>
                <w:szCs w:val="26"/>
              </w:rPr>
              <w:t>»</w:t>
            </w:r>
          </w:p>
        </w:tc>
        <w:tc>
          <w:tcPr>
            <w:tcW w:w="1417" w:type="dxa"/>
            <w:tcBorders>
              <w:top w:val="nil"/>
              <w:left w:val="nil"/>
              <w:bottom w:val="single" w:sz="4" w:space="0" w:color="auto"/>
              <w:right w:val="single" w:sz="4" w:space="0" w:color="auto"/>
            </w:tcBorders>
            <w:shd w:val="clear" w:color="000000" w:fill="FFFFFF"/>
            <w:vAlign w:val="center"/>
            <w:hideMark/>
          </w:tcPr>
          <w:p w14:paraId="44360149"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4</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547</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147</w:t>
            </w:r>
          </w:p>
        </w:tc>
        <w:tc>
          <w:tcPr>
            <w:tcW w:w="1417" w:type="dxa"/>
            <w:tcBorders>
              <w:top w:val="nil"/>
              <w:left w:val="nil"/>
              <w:bottom w:val="single" w:sz="4" w:space="0" w:color="auto"/>
              <w:right w:val="single" w:sz="4" w:space="0" w:color="auto"/>
            </w:tcBorders>
            <w:shd w:val="clear" w:color="000000" w:fill="FFFFFF"/>
            <w:noWrap/>
            <w:vAlign w:val="center"/>
            <w:hideMark/>
          </w:tcPr>
          <w:p w14:paraId="66DC336C"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5</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333</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453</w:t>
            </w:r>
          </w:p>
        </w:tc>
        <w:tc>
          <w:tcPr>
            <w:tcW w:w="1560" w:type="dxa"/>
            <w:tcBorders>
              <w:top w:val="nil"/>
              <w:left w:val="nil"/>
              <w:bottom w:val="single" w:sz="4" w:space="0" w:color="auto"/>
              <w:right w:val="single" w:sz="4" w:space="0" w:color="auto"/>
            </w:tcBorders>
            <w:shd w:val="clear" w:color="000000" w:fill="FFFFFF"/>
            <w:noWrap/>
            <w:vAlign w:val="center"/>
            <w:hideMark/>
          </w:tcPr>
          <w:p w14:paraId="28AD9146"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7</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233</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378</w:t>
            </w:r>
          </w:p>
        </w:tc>
      </w:tr>
      <w:tr w:rsidR="0028242C" w:rsidRPr="009241F4" w14:paraId="051DAABD" w14:textId="77777777" w:rsidTr="00923F81">
        <w:trPr>
          <w:trHeight w:val="727"/>
        </w:trPr>
        <w:tc>
          <w:tcPr>
            <w:tcW w:w="709" w:type="dxa"/>
            <w:tcBorders>
              <w:top w:val="nil"/>
              <w:left w:val="single" w:sz="4" w:space="0" w:color="auto"/>
              <w:bottom w:val="single" w:sz="4" w:space="0" w:color="auto"/>
              <w:right w:val="single" w:sz="4" w:space="0" w:color="auto"/>
            </w:tcBorders>
            <w:vAlign w:val="center"/>
            <w:hideMark/>
          </w:tcPr>
          <w:p w14:paraId="2B0C510B"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9.</w:t>
            </w:r>
          </w:p>
        </w:tc>
        <w:tc>
          <w:tcPr>
            <w:tcW w:w="4820" w:type="dxa"/>
            <w:tcBorders>
              <w:top w:val="nil"/>
              <w:left w:val="nil"/>
              <w:bottom w:val="single" w:sz="4" w:space="0" w:color="auto"/>
              <w:right w:val="single" w:sz="4" w:space="0" w:color="auto"/>
            </w:tcBorders>
            <w:shd w:val="clear" w:color="000000" w:fill="FFFFFF"/>
            <w:vAlign w:val="center"/>
            <w:hideMark/>
          </w:tcPr>
          <w:p w14:paraId="128DE738"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ГУ «Республиканский санаторий для детей с кардиоревматологическими заболеваниями «</w:t>
            </w:r>
            <w:proofErr w:type="spellStart"/>
            <w:r w:rsidRPr="009241F4">
              <w:rPr>
                <w:rFonts w:ascii="Times New Roman" w:eastAsia="Times New Roman" w:hAnsi="Times New Roman" w:cs="Times New Roman"/>
                <w:sz w:val="26"/>
                <w:szCs w:val="26"/>
              </w:rPr>
              <w:t>Хушёри</w:t>
            </w:r>
            <w:proofErr w:type="spellEnd"/>
            <w:r w:rsidRPr="009241F4">
              <w:rPr>
                <w:rFonts w:ascii="Times New Roman" w:eastAsia="Times New Roman" w:hAnsi="Times New Roman" w:cs="Times New Roman"/>
                <w:sz w:val="26"/>
                <w:szCs w:val="26"/>
              </w:rPr>
              <w:t>»</w:t>
            </w:r>
          </w:p>
        </w:tc>
        <w:tc>
          <w:tcPr>
            <w:tcW w:w="1417" w:type="dxa"/>
            <w:tcBorders>
              <w:top w:val="nil"/>
              <w:left w:val="nil"/>
              <w:bottom w:val="single" w:sz="4" w:space="0" w:color="auto"/>
              <w:right w:val="single" w:sz="4" w:space="0" w:color="auto"/>
            </w:tcBorders>
            <w:shd w:val="clear" w:color="000000" w:fill="FFFFFF"/>
            <w:vAlign w:val="center"/>
            <w:hideMark/>
          </w:tcPr>
          <w:p w14:paraId="68EC091C"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991</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897</w:t>
            </w:r>
          </w:p>
        </w:tc>
        <w:tc>
          <w:tcPr>
            <w:tcW w:w="1417" w:type="dxa"/>
            <w:tcBorders>
              <w:top w:val="nil"/>
              <w:left w:val="nil"/>
              <w:bottom w:val="single" w:sz="4" w:space="0" w:color="auto"/>
              <w:right w:val="single" w:sz="4" w:space="0" w:color="auto"/>
            </w:tcBorders>
            <w:shd w:val="clear" w:color="000000" w:fill="FFFFFF"/>
            <w:noWrap/>
            <w:vAlign w:val="center"/>
            <w:hideMark/>
          </w:tcPr>
          <w:p w14:paraId="42267919"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263</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025</w:t>
            </w:r>
          </w:p>
        </w:tc>
        <w:tc>
          <w:tcPr>
            <w:tcW w:w="1560" w:type="dxa"/>
            <w:tcBorders>
              <w:top w:val="nil"/>
              <w:left w:val="nil"/>
              <w:bottom w:val="single" w:sz="4" w:space="0" w:color="auto"/>
              <w:right w:val="single" w:sz="4" w:space="0" w:color="auto"/>
            </w:tcBorders>
            <w:shd w:val="clear" w:color="000000" w:fill="FFFFFF"/>
            <w:noWrap/>
            <w:vAlign w:val="center"/>
            <w:hideMark/>
          </w:tcPr>
          <w:p w14:paraId="59008C92"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445</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457</w:t>
            </w:r>
          </w:p>
        </w:tc>
      </w:tr>
      <w:tr w:rsidR="0028242C" w:rsidRPr="009241F4" w14:paraId="4DAD7D39" w14:textId="77777777" w:rsidTr="00923F81">
        <w:trPr>
          <w:trHeight w:val="413"/>
        </w:trPr>
        <w:tc>
          <w:tcPr>
            <w:tcW w:w="709" w:type="dxa"/>
            <w:tcBorders>
              <w:top w:val="nil"/>
              <w:left w:val="single" w:sz="4" w:space="0" w:color="auto"/>
              <w:bottom w:val="single" w:sz="4" w:space="0" w:color="auto"/>
              <w:right w:val="single" w:sz="4" w:space="0" w:color="auto"/>
            </w:tcBorders>
            <w:vAlign w:val="center"/>
            <w:hideMark/>
          </w:tcPr>
          <w:p w14:paraId="5E2BC523"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10.</w:t>
            </w:r>
          </w:p>
        </w:tc>
        <w:tc>
          <w:tcPr>
            <w:tcW w:w="4820" w:type="dxa"/>
            <w:tcBorders>
              <w:top w:val="nil"/>
              <w:left w:val="nil"/>
              <w:bottom w:val="single" w:sz="4" w:space="0" w:color="auto"/>
              <w:right w:val="single" w:sz="4" w:space="0" w:color="auto"/>
            </w:tcBorders>
            <w:shd w:val="clear" w:color="000000" w:fill="FFFFFF"/>
            <w:vAlign w:val="center"/>
            <w:hideMark/>
          </w:tcPr>
          <w:p w14:paraId="5036BD8F"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ГУ «Республиканский центр психического здоровья детей и подростков»</w:t>
            </w:r>
          </w:p>
        </w:tc>
        <w:tc>
          <w:tcPr>
            <w:tcW w:w="1417" w:type="dxa"/>
            <w:tcBorders>
              <w:top w:val="nil"/>
              <w:left w:val="nil"/>
              <w:bottom w:val="single" w:sz="4" w:space="0" w:color="auto"/>
              <w:right w:val="single" w:sz="4" w:space="0" w:color="auto"/>
            </w:tcBorders>
            <w:shd w:val="clear" w:color="000000" w:fill="FFFFFF"/>
            <w:vAlign w:val="center"/>
            <w:hideMark/>
          </w:tcPr>
          <w:p w14:paraId="5F12FBBA"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954</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569</w:t>
            </w:r>
          </w:p>
        </w:tc>
        <w:tc>
          <w:tcPr>
            <w:tcW w:w="1417" w:type="dxa"/>
            <w:tcBorders>
              <w:top w:val="nil"/>
              <w:left w:val="nil"/>
              <w:bottom w:val="single" w:sz="4" w:space="0" w:color="auto"/>
              <w:right w:val="single" w:sz="4" w:space="0" w:color="auto"/>
            </w:tcBorders>
            <w:shd w:val="clear" w:color="000000" w:fill="FFFFFF"/>
            <w:noWrap/>
            <w:vAlign w:val="center"/>
            <w:hideMark/>
          </w:tcPr>
          <w:p w14:paraId="764FF42C"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2</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267</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680</w:t>
            </w:r>
          </w:p>
        </w:tc>
        <w:tc>
          <w:tcPr>
            <w:tcW w:w="1560" w:type="dxa"/>
            <w:tcBorders>
              <w:top w:val="nil"/>
              <w:left w:val="nil"/>
              <w:bottom w:val="single" w:sz="4" w:space="0" w:color="auto"/>
              <w:right w:val="single" w:sz="4" w:space="0" w:color="auto"/>
            </w:tcBorders>
            <w:shd w:val="clear" w:color="000000" w:fill="FFFFFF"/>
            <w:noWrap/>
            <w:vAlign w:val="center"/>
            <w:hideMark/>
          </w:tcPr>
          <w:p w14:paraId="74572182"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2</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841</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320</w:t>
            </w:r>
          </w:p>
        </w:tc>
      </w:tr>
      <w:tr w:rsidR="0028242C" w:rsidRPr="009241F4" w14:paraId="689FE1AB" w14:textId="77777777" w:rsidTr="00923F81">
        <w:trPr>
          <w:trHeight w:val="535"/>
        </w:trPr>
        <w:tc>
          <w:tcPr>
            <w:tcW w:w="709" w:type="dxa"/>
            <w:tcBorders>
              <w:top w:val="nil"/>
              <w:left w:val="single" w:sz="4" w:space="0" w:color="auto"/>
              <w:bottom w:val="single" w:sz="4" w:space="0" w:color="auto"/>
              <w:right w:val="single" w:sz="4" w:space="0" w:color="auto"/>
            </w:tcBorders>
            <w:vAlign w:val="center"/>
            <w:hideMark/>
          </w:tcPr>
          <w:p w14:paraId="13A9DD6F"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11.</w:t>
            </w:r>
          </w:p>
        </w:tc>
        <w:tc>
          <w:tcPr>
            <w:tcW w:w="4820" w:type="dxa"/>
            <w:tcBorders>
              <w:top w:val="nil"/>
              <w:left w:val="nil"/>
              <w:bottom w:val="single" w:sz="4" w:space="0" w:color="auto"/>
              <w:right w:val="single" w:sz="4" w:space="0" w:color="auto"/>
            </w:tcBorders>
            <w:shd w:val="clear" w:color="000000" w:fill="FFFFFF"/>
            <w:vAlign w:val="center"/>
            <w:hideMark/>
          </w:tcPr>
          <w:p w14:paraId="76A0AA1C"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ГУ «Республиканский центр восстановления здоровья детей»</w:t>
            </w:r>
          </w:p>
        </w:tc>
        <w:tc>
          <w:tcPr>
            <w:tcW w:w="1417" w:type="dxa"/>
            <w:tcBorders>
              <w:top w:val="nil"/>
              <w:left w:val="nil"/>
              <w:bottom w:val="single" w:sz="4" w:space="0" w:color="auto"/>
              <w:right w:val="single" w:sz="4" w:space="0" w:color="auto"/>
            </w:tcBorders>
            <w:shd w:val="clear" w:color="000000" w:fill="FFFFFF"/>
            <w:vAlign w:val="center"/>
            <w:hideMark/>
          </w:tcPr>
          <w:p w14:paraId="0CAAFC9F"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2</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203</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273</w:t>
            </w:r>
          </w:p>
        </w:tc>
        <w:tc>
          <w:tcPr>
            <w:tcW w:w="1417" w:type="dxa"/>
            <w:tcBorders>
              <w:top w:val="nil"/>
              <w:left w:val="nil"/>
              <w:bottom w:val="single" w:sz="4" w:space="0" w:color="auto"/>
              <w:right w:val="single" w:sz="4" w:space="0" w:color="auto"/>
            </w:tcBorders>
            <w:shd w:val="clear" w:color="000000" w:fill="FFFFFF"/>
            <w:noWrap/>
            <w:vAlign w:val="center"/>
            <w:hideMark/>
          </w:tcPr>
          <w:p w14:paraId="16AA0A66"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2</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599</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283</w:t>
            </w:r>
          </w:p>
        </w:tc>
        <w:tc>
          <w:tcPr>
            <w:tcW w:w="1560" w:type="dxa"/>
            <w:tcBorders>
              <w:top w:val="nil"/>
              <w:left w:val="nil"/>
              <w:bottom w:val="single" w:sz="4" w:space="0" w:color="auto"/>
              <w:right w:val="single" w:sz="4" w:space="0" w:color="auto"/>
            </w:tcBorders>
            <w:shd w:val="clear" w:color="000000" w:fill="FFFFFF"/>
            <w:noWrap/>
            <w:vAlign w:val="center"/>
            <w:hideMark/>
          </w:tcPr>
          <w:p w14:paraId="145DAC18"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3</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189</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318</w:t>
            </w:r>
          </w:p>
        </w:tc>
      </w:tr>
      <w:tr w:rsidR="0028242C" w:rsidRPr="009241F4" w14:paraId="07A24998" w14:textId="77777777" w:rsidTr="00923F81">
        <w:trPr>
          <w:trHeight w:val="642"/>
        </w:trPr>
        <w:tc>
          <w:tcPr>
            <w:tcW w:w="709" w:type="dxa"/>
            <w:tcBorders>
              <w:top w:val="nil"/>
              <w:left w:val="single" w:sz="4" w:space="0" w:color="auto"/>
              <w:bottom w:val="single" w:sz="4" w:space="0" w:color="auto"/>
              <w:right w:val="single" w:sz="4" w:space="0" w:color="auto"/>
            </w:tcBorders>
            <w:vAlign w:val="center"/>
            <w:hideMark/>
          </w:tcPr>
          <w:p w14:paraId="58A14BDD"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12.</w:t>
            </w:r>
          </w:p>
        </w:tc>
        <w:tc>
          <w:tcPr>
            <w:tcW w:w="4820" w:type="dxa"/>
            <w:tcBorders>
              <w:top w:val="nil"/>
              <w:left w:val="nil"/>
              <w:bottom w:val="single" w:sz="4" w:space="0" w:color="auto"/>
              <w:right w:val="single" w:sz="4" w:space="0" w:color="auto"/>
            </w:tcBorders>
            <w:vAlign w:val="center"/>
            <w:hideMark/>
          </w:tcPr>
          <w:p w14:paraId="3EE848F5"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 xml:space="preserve">ГУ «Центр поддержки семьи и ребенка № 1» в </w:t>
            </w:r>
            <w:proofErr w:type="spellStart"/>
            <w:r w:rsidRPr="009241F4">
              <w:rPr>
                <w:rFonts w:ascii="Times New Roman" w:eastAsia="Times New Roman" w:hAnsi="Times New Roman" w:cs="Times New Roman"/>
                <w:sz w:val="26"/>
                <w:szCs w:val="26"/>
              </w:rPr>
              <w:t>г.Душанбе</w:t>
            </w:r>
            <w:proofErr w:type="spellEnd"/>
          </w:p>
        </w:tc>
        <w:tc>
          <w:tcPr>
            <w:tcW w:w="1417" w:type="dxa"/>
            <w:tcBorders>
              <w:top w:val="nil"/>
              <w:left w:val="nil"/>
              <w:bottom w:val="single" w:sz="4" w:space="0" w:color="auto"/>
              <w:right w:val="single" w:sz="4" w:space="0" w:color="auto"/>
            </w:tcBorders>
            <w:vAlign w:val="center"/>
            <w:hideMark/>
          </w:tcPr>
          <w:p w14:paraId="7043B984"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2</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936</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627</w:t>
            </w:r>
          </w:p>
        </w:tc>
        <w:tc>
          <w:tcPr>
            <w:tcW w:w="1417" w:type="dxa"/>
            <w:tcBorders>
              <w:top w:val="nil"/>
              <w:left w:val="nil"/>
              <w:bottom w:val="single" w:sz="4" w:space="0" w:color="auto"/>
              <w:right w:val="single" w:sz="4" w:space="0" w:color="auto"/>
            </w:tcBorders>
            <w:vAlign w:val="center"/>
            <w:hideMark/>
          </w:tcPr>
          <w:p w14:paraId="7130E6F9"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3</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699</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081</w:t>
            </w:r>
          </w:p>
        </w:tc>
        <w:tc>
          <w:tcPr>
            <w:tcW w:w="1560" w:type="dxa"/>
            <w:tcBorders>
              <w:top w:val="nil"/>
              <w:left w:val="nil"/>
              <w:bottom w:val="single" w:sz="4" w:space="0" w:color="auto"/>
              <w:right w:val="single" w:sz="4" w:space="0" w:color="auto"/>
            </w:tcBorders>
            <w:vAlign w:val="center"/>
            <w:hideMark/>
          </w:tcPr>
          <w:p w14:paraId="7C19DF8E"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4</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321</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577</w:t>
            </w:r>
          </w:p>
        </w:tc>
      </w:tr>
      <w:tr w:rsidR="0028242C" w:rsidRPr="009241F4" w14:paraId="265BC0DB" w14:textId="77777777" w:rsidTr="00923F81">
        <w:trPr>
          <w:trHeight w:val="566"/>
        </w:trPr>
        <w:tc>
          <w:tcPr>
            <w:tcW w:w="709" w:type="dxa"/>
            <w:tcBorders>
              <w:top w:val="nil"/>
              <w:left w:val="single" w:sz="4" w:space="0" w:color="auto"/>
              <w:bottom w:val="single" w:sz="4" w:space="0" w:color="auto"/>
              <w:right w:val="single" w:sz="4" w:space="0" w:color="auto"/>
            </w:tcBorders>
            <w:vAlign w:val="center"/>
            <w:hideMark/>
          </w:tcPr>
          <w:p w14:paraId="77EDFB32"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13.</w:t>
            </w:r>
          </w:p>
        </w:tc>
        <w:tc>
          <w:tcPr>
            <w:tcW w:w="4820" w:type="dxa"/>
            <w:tcBorders>
              <w:top w:val="nil"/>
              <w:left w:val="nil"/>
              <w:bottom w:val="single" w:sz="4" w:space="0" w:color="auto"/>
              <w:right w:val="single" w:sz="4" w:space="0" w:color="auto"/>
            </w:tcBorders>
            <w:vAlign w:val="center"/>
            <w:hideMark/>
          </w:tcPr>
          <w:p w14:paraId="7FCAA918"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 xml:space="preserve">ГУ «Центр поддержки семьи и ребенка № 2» в </w:t>
            </w:r>
            <w:proofErr w:type="spellStart"/>
            <w:r w:rsidRPr="009241F4">
              <w:rPr>
                <w:rFonts w:ascii="Times New Roman" w:eastAsia="Times New Roman" w:hAnsi="Times New Roman" w:cs="Times New Roman"/>
                <w:sz w:val="26"/>
                <w:szCs w:val="26"/>
              </w:rPr>
              <w:t>г.Душанбе</w:t>
            </w:r>
            <w:proofErr w:type="spellEnd"/>
          </w:p>
        </w:tc>
        <w:tc>
          <w:tcPr>
            <w:tcW w:w="1417" w:type="dxa"/>
            <w:tcBorders>
              <w:top w:val="nil"/>
              <w:left w:val="nil"/>
              <w:bottom w:val="single" w:sz="4" w:space="0" w:color="auto"/>
              <w:right w:val="single" w:sz="4" w:space="0" w:color="auto"/>
            </w:tcBorders>
            <w:vAlign w:val="center"/>
            <w:hideMark/>
          </w:tcPr>
          <w:p w14:paraId="1CC5E858"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3</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773</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736</w:t>
            </w:r>
          </w:p>
        </w:tc>
        <w:tc>
          <w:tcPr>
            <w:tcW w:w="1417" w:type="dxa"/>
            <w:tcBorders>
              <w:top w:val="nil"/>
              <w:left w:val="nil"/>
              <w:bottom w:val="single" w:sz="4" w:space="0" w:color="auto"/>
              <w:right w:val="single" w:sz="4" w:space="0" w:color="auto"/>
            </w:tcBorders>
            <w:vAlign w:val="center"/>
            <w:hideMark/>
          </w:tcPr>
          <w:p w14:paraId="6F6F3DB9"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4</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005</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921</w:t>
            </w:r>
          </w:p>
        </w:tc>
        <w:tc>
          <w:tcPr>
            <w:tcW w:w="1560" w:type="dxa"/>
            <w:tcBorders>
              <w:top w:val="nil"/>
              <w:left w:val="nil"/>
              <w:bottom w:val="single" w:sz="4" w:space="0" w:color="auto"/>
              <w:right w:val="single" w:sz="4" w:space="0" w:color="auto"/>
            </w:tcBorders>
            <w:vAlign w:val="center"/>
            <w:hideMark/>
          </w:tcPr>
          <w:p w14:paraId="199FE688"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4</w:t>
            </w:r>
            <w:r w:rsidRPr="009241F4">
              <w:rPr>
                <w:rFonts w:ascii="Times New Roman" w:eastAsia="Times New Roman" w:hAnsi="Times New Roman" w:cs="Times New Roman"/>
                <w:sz w:val="26"/>
                <w:szCs w:val="26"/>
                <w:lang w:val="tg-Cyrl-TJ"/>
              </w:rPr>
              <w:t> </w:t>
            </w:r>
            <w:r w:rsidRPr="009241F4">
              <w:rPr>
                <w:rFonts w:ascii="Times New Roman" w:eastAsia="Times New Roman" w:hAnsi="Times New Roman" w:cs="Times New Roman"/>
                <w:sz w:val="26"/>
                <w:szCs w:val="26"/>
              </w:rPr>
              <w:t>636</w:t>
            </w:r>
            <w:r w:rsidRPr="009241F4">
              <w:rPr>
                <w:rFonts w:ascii="Times New Roman" w:eastAsia="Times New Roman" w:hAnsi="Times New Roman" w:cs="Times New Roman"/>
                <w:sz w:val="26"/>
                <w:szCs w:val="26"/>
                <w:lang w:val="tg-Cyrl-TJ"/>
              </w:rPr>
              <w:t xml:space="preserve"> </w:t>
            </w:r>
            <w:r w:rsidRPr="009241F4">
              <w:rPr>
                <w:rFonts w:ascii="Times New Roman" w:eastAsia="Times New Roman" w:hAnsi="Times New Roman" w:cs="Times New Roman"/>
                <w:sz w:val="26"/>
                <w:szCs w:val="26"/>
              </w:rPr>
              <w:t>451</w:t>
            </w:r>
          </w:p>
        </w:tc>
      </w:tr>
      <w:tr w:rsidR="0028242C" w:rsidRPr="009241F4" w14:paraId="66F3CE19" w14:textId="77777777" w:rsidTr="00923F81">
        <w:trPr>
          <w:trHeight w:val="548"/>
        </w:trPr>
        <w:tc>
          <w:tcPr>
            <w:tcW w:w="709" w:type="dxa"/>
            <w:tcBorders>
              <w:top w:val="nil"/>
              <w:left w:val="single" w:sz="4" w:space="0" w:color="auto"/>
              <w:bottom w:val="single" w:sz="4" w:space="0" w:color="auto"/>
              <w:right w:val="single" w:sz="4" w:space="0" w:color="auto"/>
            </w:tcBorders>
            <w:vAlign w:val="center"/>
            <w:hideMark/>
          </w:tcPr>
          <w:p w14:paraId="2902560B"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14.</w:t>
            </w:r>
          </w:p>
        </w:tc>
        <w:tc>
          <w:tcPr>
            <w:tcW w:w="4820" w:type="dxa"/>
            <w:tcBorders>
              <w:top w:val="nil"/>
              <w:left w:val="nil"/>
              <w:bottom w:val="single" w:sz="4" w:space="0" w:color="auto"/>
              <w:right w:val="single" w:sz="4" w:space="0" w:color="auto"/>
            </w:tcBorders>
            <w:vAlign w:val="bottom"/>
            <w:hideMark/>
          </w:tcPr>
          <w:p w14:paraId="59ABBE95" w14:textId="77777777" w:rsidR="0028242C" w:rsidRPr="009241F4" w:rsidRDefault="0028242C" w:rsidP="00923F81">
            <w:pPr>
              <w:spacing w:after="0" w:line="240" w:lineRule="auto"/>
              <w:rPr>
                <w:rFonts w:ascii="Times New Roman" w:eastAsia="Times New Roman" w:hAnsi="Times New Roman" w:cs="Times New Roman"/>
                <w:sz w:val="26"/>
                <w:szCs w:val="26"/>
                <w:lang w:val="tg-Cyrl-TJ"/>
              </w:rPr>
            </w:pPr>
            <w:r w:rsidRPr="009241F4">
              <w:rPr>
                <w:rFonts w:ascii="Times New Roman" w:hAnsi="Times New Roman" w:cs="Times New Roman"/>
                <w:sz w:val="26"/>
                <w:szCs w:val="26"/>
              </w:rPr>
              <w:t>Детская областная клиническая больница Согдийской области</w:t>
            </w:r>
          </w:p>
        </w:tc>
        <w:tc>
          <w:tcPr>
            <w:tcW w:w="1417" w:type="dxa"/>
            <w:tcBorders>
              <w:top w:val="nil"/>
              <w:left w:val="nil"/>
              <w:bottom w:val="single" w:sz="4" w:space="0" w:color="auto"/>
              <w:right w:val="single" w:sz="4" w:space="0" w:color="auto"/>
            </w:tcBorders>
            <w:vAlign w:val="bottom"/>
            <w:hideMark/>
          </w:tcPr>
          <w:p w14:paraId="2CBB4B1F"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11</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529</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634</w:t>
            </w:r>
          </w:p>
        </w:tc>
        <w:tc>
          <w:tcPr>
            <w:tcW w:w="1417" w:type="dxa"/>
            <w:tcBorders>
              <w:top w:val="nil"/>
              <w:left w:val="nil"/>
              <w:bottom w:val="single" w:sz="4" w:space="0" w:color="auto"/>
              <w:right w:val="single" w:sz="4" w:space="0" w:color="auto"/>
            </w:tcBorders>
            <w:vAlign w:val="bottom"/>
            <w:hideMark/>
          </w:tcPr>
          <w:p w14:paraId="283DBACE"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12</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782</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036</w:t>
            </w:r>
          </w:p>
        </w:tc>
        <w:tc>
          <w:tcPr>
            <w:tcW w:w="1560" w:type="dxa"/>
            <w:tcBorders>
              <w:top w:val="nil"/>
              <w:left w:val="nil"/>
              <w:bottom w:val="single" w:sz="4" w:space="0" w:color="auto"/>
              <w:right w:val="single" w:sz="4" w:space="0" w:color="auto"/>
            </w:tcBorders>
            <w:vAlign w:val="bottom"/>
            <w:hideMark/>
          </w:tcPr>
          <w:p w14:paraId="633442CE"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14</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006</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930</w:t>
            </w:r>
          </w:p>
        </w:tc>
      </w:tr>
      <w:tr w:rsidR="0028242C" w:rsidRPr="009241F4" w14:paraId="3EE49774" w14:textId="77777777" w:rsidTr="00923F81">
        <w:trPr>
          <w:trHeight w:val="386"/>
        </w:trPr>
        <w:tc>
          <w:tcPr>
            <w:tcW w:w="709" w:type="dxa"/>
            <w:tcBorders>
              <w:top w:val="single" w:sz="4" w:space="0" w:color="auto"/>
              <w:left w:val="single" w:sz="4" w:space="0" w:color="auto"/>
              <w:bottom w:val="single" w:sz="4" w:space="0" w:color="auto"/>
              <w:right w:val="single" w:sz="4" w:space="0" w:color="auto"/>
            </w:tcBorders>
            <w:vAlign w:val="center"/>
          </w:tcPr>
          <w:p w14:paraId="32367930"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15.</w:t>
            </w:r>
          </w:p>
        </w:tc>
        <w:tc>
          <w:tcPr>
            <w:tcW w:w="4820" w:type="dxa"/>
            <w:tcBorders>
              <w:top w:val="single" w:sz="4" w:space="0" w:color="auto"/>
              <w:left w:val="single" w:sz="4" w:space="0" w:color="auto"/>
              <w:bottom w:val="single" w:sz="4" w:space="0" w:color="auto"/>
              <w:right w:val="single" w:sz="4" w:space="0" w:color="auto"/>
            </w:tcBorders>
            <w:vAlign w:val="bottom"/>
          </w:tcPr>
          <w:p w14:paraId="6ED3F3B0"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hAnsi="Times New Roman" w:cs="Times New Roman"/>
                <w:sz w:val="26"/>
                <w:szCs w:val="26"/>
              </w:rPr>
              <w:t xml:space="preserve">Детская городская больница г. </w:t>
            </w:r>
            <w:proofErr w:type="spellStart"/>
            <w:r w:rsidRPr="009241F4">
              <w:rPr>
                <w:rFonts w:ascii="Times New Roman" w:hAnsi="Times New Roman" w:cs="Times New Roman"/>
                <w:sz w:val="26"/>
                <w:szCs w:val="26"/>
              </w:rPr>
              <w:t>Панджакент</w:t>
            </w:r>
            <w:proofErr w:type="spellEnd"/>
          </w:p>
        </w:tc>
        <w:tc>
          <w:tcPr>
            <w:tcW w:w="1417" w:type="dxa"/>
            <w:tcBorders>
              <w:top w:val="single" w:sz="4" w:space="0" w:color="auto"/>
              <w:left w:val="single" w:sz="4" w:space="0" w:color="auto"/>
              <w:bottom w:val="single" w:sz="4" w:space="0" w:color="auto"/>
              <w:right w:val="single" w:sz="4" w:space="0" w:color="auto"/>
            </w:tcBorders>
            <w:vAlign w:val="bottom"/>
          </w:tcPr>
          <w:p w14:paraId="54388B31"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2</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030</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289</w:t>
            </w:r>
          </w:p>
        </w:tc>
        <w:tc>
          <w:tcPr>
            <w:tcW w:w="1417" w:type="dxa"/>
            <w:tcBorders>
              <w:top w:val="single" w:sz="4" w:space="0" w:color="auto"/>
              <w:left w:val="single" w:sz="4" w:space="0" w:color="auto"/>
              <w:bottom w:val="single" w:sz="4" w:space="0" w:color="auto"/>
              <w:right w:val="single" w:sz="4" w:space="0" w:color="auto"/>
            </w:tcBorders>
            <w:vAlign w:val="bottom"/>
          </w:tcPr>
          <w:p w14:paraId="1840B224"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2</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955</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595</w:t>
            </w:r>
          </w:p>
        </w:tc>
        <w:tc>
          <w:tcPr>
            <w:tcW w:w="1560" w:type="dxa"/>
            <w:tcBorders>
              <w:top w:val="single" w:sz="4" w:space="0" w:color="auto"/>
              <w:left w:val="single" w:sz="4" w:space="0" w:color="auto"/>
              <w:bottom w:val="single" w:sz="4" w:space="0" w:color="auto"/>
              <w:right w:val="single" w:sz="4" w:space="0" w:color="auto"/>
            </w:tcBorders>
            <w:vAlign w:val="bottom"/>
          </w:tcPr>
          <w:p w14:paraId="04FED2AB"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5</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788</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050</w:t>
            </w:r>
          </w:p>
        </w:tc>
      </w:tr>
      <w:tr w:rsidR="0028242C" w:rsidRPr="009241F4" w14:paraId="700A2F85" w14:textId="77777777" w:rsidTr="00923F81">
        <w:trPr>
          <w:trHeight w:val="408"/>
        </w:trPr>
        <w:tc>
          <w:tcPr>
            <w:tcW w:w="709" w:type="dxa"/>
            <w:tcBorders>
              <w:top w:val="single" w:sz="4" w:space="0" w:color="auto"/>
              <w:left w:val="single" w:sz="4" w:space="0" w:color="auto"/>
              <w:bottom w:val="single" w:sz="4" w:space="0" w:color="auto"/>
              <w:right w:val="single" w:sz="4" w:space="0" w:color="auto"/>
            </w:tcBorders>
            <w:vAlign w:val="center"/>
          </w:tcPr>
          <w:p w14:paraId="629312DB"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16.</w:t>
            </w:r>
          </w:p>
        </w:tc>
        <w:tc>
          <w:tcPr>
            <w:tcW w:w="4820" w:type="dxa"/>
            <w:tcBorders>
              <w:top w:val="single" w:sz="4" w:space="0" w:color="auto"/>
              <w:left w:val="single" w:sz="4" w:space="0" w:color="auto"/>
              <w:bottom w:val="single" w:sz="4" w:space="0" w:color="auto"/>
              <w:right w:val="single" w:sz="4" w:space="0" w:color="auto"/>
            </w:tcBorders>
            <w:vAlign w:val="bottom"/>
          </w:tcPr>
          <w:p w14:paraId="3F4753F8"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 xml:space="preserve">ГУ «Центр поддержки семьи и ребенка» в </w:t>
            </w:r>
            <w:proofErr w:type="spellStart"/>
            <w:r w:rsidRPr="009241F4">
              <w:rPr>
                <w:rFonts w:ascii="Times New Roman" w:eastAsia="Times New Roman" w:hAnsi="Times New Roman" w:cs="Times New Roman"/>
                <w:sz w:val="26"/>
                <w:szCs w:val="26"/>
              </w:rPr>
              <w:t>г.</w:t>
            </w:r>
            <w:r w:rsidRPr="009241F4">
              <w:rPr>
                <w:rFonts w:ascii="Times New Roman" w:hAnsi="Times New Roman" w:cs="Times New Roman"/>
                <w:sz w:val="26"/>
                <w:szCs w:val="26"/>
              </w:rPr>
              <w:t>Худжанд</w:t>
            </w:r>
            <w:proofErr w:type="spellEnd"/>
          </w:p>
        </w:tc>
        <w:tc>
          <w:tcPr>
            <w:tcW w:w="1417" w:type="dxa"/>
            <w:tcBorders>
              <w:top w:val="single" w:sz="4" w:space="0" w:color="auto"/>
              <w:left w:val="single" w:sz="4" w:space="0" w:color="auto"/>
              <w:bottom w:val="single" w:sz="4" w:space="0" w:color="auto"/>
              <w:right w:val="single" w:sz="4" w:space="0" w:color="auto"/>
            </w:tcBorders>
            <w:vAlign w:val="bottom"/>
          </w:tcPr>
          <w:p w14:paraId="2E6D26F7"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1</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646</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111</w:t>
            </w:r>
          </w:p>
        </w:tc>
        <w:tc>
          <w:tcPr>
            <w:tcW w:w="1417" w:type="dxa"/>
            <w:tcBorders>
              <w:top w:val="single" w:sz="4" w:space="0" w:color="auto"/>
              <w:left w:val="single" w:sz="4" w:space="0" w:color="auto"/>
              <w:bottom w:val="single" w:sz="4" w:space="0" w:color="auto"/>
              <w:right w:val="single" w:sz="4" w:space="0" w:color="auto"/>
            </w:tcBorders>
            <w:vAlign w:val="bottom"/>
          </w:tcPr>
          <w:p w14:paraId="2C7C8B5A"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1</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903</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132</w:t>
            </w:r>
          </w:p>
        </w:tc>
        <w:tc>
          <w:tcPr>
            <w:tcW w:w="1560" w:type="dxa"/>
            <w:tcBorders>
              <w:top w:val="single" w:sz="4" w:space="0" w:color="auto"/>
              <w:left w:val="single" w:sz="4" w:space="0" w:color="auto"/>
              <w:bottom w:val="single" w:sz="4" w:space="0" w:color="auto"/>
              <w:right w:val="single" w:sz="4" w:space="0" w:color="auto"/>
            </w:tcBorders>
            <w:vAlign w:val="bottom"/>
          </w:tcPr>
          <w:p w14:paraId="40FAC952"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2</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446</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697</w:t>
            </w:r>
          </w:p>
        </w:tc>
      </w:tr>
      <w:tr w:rsidR="0028242C" w:rsidRPr="009241F4" w14:paraId="0E2F8CEB" w14:textId="77777777" w:rsidTr="00923F81">
        <w:trPr>
          <w:trHeight w:val="402"/>
        </w:trPr>
        <w:tc>
          <w:tcPr>
            <w:tcW w:w="709" w:type="dxa"/>
            <w:tcBorders>
              <w:top w:val="single" w:sz="4" w:space="0" w:color="auto"/>
              <w:left w:val="single" w:sz="4" w:space="0" w:color="auto"/>
              <w:bottom w:val="single" w:sz="4" w:space="0" w:color="auto"/>
              <w:right w:val="single" w:sz="4" w:space="0" w:color="auto"/>
            </w:tcBorders>
            <w:vAlign w:val="center"/>
          </w:tcPr>
          <w:p w14:paraId="51CDEE43"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17.</w:t>
            </w:r>
          </w:p>
        </w:tc>
        <w:tc>
          <w:tcPr>
            <w:tcW w:w="4820" w:type="dxa"/>
            <w:tcBorders>
              <w:top w:val="single" w:sz="4" w:space="0" w:color="auto"/>
              <w:left w:val="single" w:sz="4" w:space="0" w:color="auto"/>
              <w:bottom w:val="single" w:sz="4" w:space="0" w:color="auto"/>
              <w:right w:val="single" w:sz="4" w:space="0" w:color="auto"/>
            </w:tcBorders>
            <w:vAlign w:val="bottom"/>
          </w:tcPr>
          <w:p w14:paraId="643A5E5F"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eastAsia="Times New Roman" w:hAnsi="Times New Roman" w:cs="Times New Roman"/>
                <w:sz w:val="26"/>
                <w:szCs w:val="26"/>
              </w:rPr>
              <w:t xml:space="preserve">ГУ «Центр поддержки семьи и ребенка» в </w:t>
            </w:r>
            <w:proofErr w:type="spellStart"/>
            <w:r w:rsidRPr="009241F4">
              <w:rPr>
                <w:rFonts w:ascii="Times New Roman" w:eastAsia="Times New Roman" w:hAnsi="Times New Roman" w:cs="Times New Roman"/>
                <w:sz w:val="26"/>
                <w:szCs w:val="26"/>
              </w:rPr>
              <w:t>г.</w:t>
            </w:r>
            <w:r w:rsidRPr="009241F4">
              <w:rPr>
                <w:rFonts w:ascii="Times New Roman" w:hAnsi="Times New Roman" w:cs="Times New Roman"/>
                <w:sz w:val="26"/>
                <w:szCs w:val="26"/>
              </w:rPr>
              <w:t>Истаравшан</w:t>
            </w:r>
            <w:proofErr w:type="spellEnd"/>
          </w:p>
        </w:tc>
        <w:tc>
          <w:tcPr>
            <w:tcW w:w="1417" w:type="dxa"/>
            <w:tcBorders>
              <w:top w:val="single" w:sz="4" w:space="0" w:color="auto"/>
              <w:left w:val="single" w:sz="4" w:space="0" w:color="auto"/>
              <w:bottom w:val="single" w:sz="4" w:space="0" w:color="auto"/>
              <w:right w:val="single" w:sz="4" w:space="0" w:color="auto"/>
            </w:tcBorders>
            <w:vAlign w:val="bottom"/>
          </w:tcPr>
          <w:p w14:paraId="2E436124"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764</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400</w:t>
            </w:r>
          </w:p>
        </w:tc>
        <w:tc>
          <w:tcPr>
            <w:tcW w:w="1417" w:type="dxa"/>
            <w:tcBorders>
              <w:top w:val="single" w:sz="4" w:space="0" w:color="auto"/>
              <w:left w:val="single" w:sz="4" w:space="0" w:color="auto"/>
              <w:bottom w:val="single" w:sz="4" w:space="0" w:color="auto"/>
              <w:right w:val="single" w:sz="4" w:space="0" w:color="auto"/>
            </w:tcBorders>
            <w:vAlign w:val="bottom"/>
          </w:tcPr>
          <w:p w14:paraId="69F27ADE"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992</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321</w:t>
            </w:r>
          </w:p>
        </w:tc>
        <w:tc>
          <w:tcPr>
            <w:tcW w:w="1560" w:type="dxa"/>
            <w:tcBorders>
              <w:top w:val="single" w:sz="4" w:space="0" w:color="auto"/>
              <w:left w:val="single" w:sz="4" w:space="0" w:color="auto"/>
              <w:bottom w:val="single" w:sz="4" w:space="0" w:color="auto"/>
              <w:right w:val="single" w:sz="4" w:space="0" w:color="auto"/>
            </w:tcBorders>
            <w:vAlign w:val="bottom"/>
          </w:tcPr>
          <w:p w14:paraId="166079DB"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1</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146</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266</w:t>
            </w:r>
          </w:p>
        </w:tc>
      </w:tr>
      <w:tr w:rsidR="0028242C" w:rsidRPr="009241F4" w14:paraId="5CBA49FE" w14:textId="77777777" w:rsidTr="00923F81">
        <w:trPr>
          <w:trHeight w:val="268"/>
        </w:trPr>
        <w:tc>
          <w:tcPr>
            <w:tcW w:w="709" w:type="dxa"/>
            <w:tcBorders>
              <w:top w:val="single" w:sz="4" w:space="0" w:color="auto"/>
              <w:left w:val="single" w:sz="4" w:space="0" w:color="auto"/>
              <w:bottom w:val="single" w:sz="4" w:space="0" w:color="auto"/>
              <w:right w:val="single" w:sz="4" w:space="0" w:color="auto"/>
            </w:tcBorders>
            <w:vAlign w:val="center"/>
          </w:tcPr>
          <w:p w14:paraId="513DDC5A"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18.</w:t>
            </w:r>
          </w:p>
        </w:tc>
        <w:tc>
          <w:tcPr>
            <w:tcW w:w="4820" w:type="dxa"/>
            <w:tcBorders>
              <w:top w:val="single" w:sz="4" w:space="0" w:color="auto"/>
              <w:left w:val="nil"/>
              <w:bottom w:val="single" w:sz="4" w:space="0" w:color="auto"/>
              <w:right w:val="single" w:sz="4" w:space="0" w:color="auto"/>
            </w:tcBorders>
            <w:vAlign w:val="bottom"/>
          </w:tcPr>
          <w:p w14:paraId="4D3B3F63"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hAnsi="Times New Roman" w:cs="Times New Roman"/>
                <w:sz w:val="26"/>
                <w:szCs w:val="26"/>
              </w:rPr>
              <w:t xml:space="preserve">Детская городская больница г. </w:t>
            </w:r>
            <w:proofErr w:type="spellStart"/>
            <w:r w:rsidRPr="009241F4">
              <w:rPr>
                <w:rFonts w:ascii="Times New Roman" w:hAnsi="Times New Roman" w:cs="Times New Roman"/>
                <w:sz w:val="26"/>
                <w:szCs w:val="26"/>
              </w:rPr>
              <w:t>Конибодом</w:t>
            </w:r>
            <w:proofErr w:type="spellEnd"/>
          </w:p>
        </w:tc>
        <w:tc>
          <w:tcPr>
            <w:tcW w:w="1417" w:type="dxa"/>
            <w:tcBorders>
              <w:top w:val="single" w:sz="4" w:space="0" w:color="auto"/>
              <w:left w:val="nil"/>
              <w:bottom w:val="single" w:sz="4" w:space="0" w:color="auto"/>
              <w:right w:val="single" w:sz="4" w:space="0" w:color="auto"/>
            </w:tcBorders>
            <w:vAlign w:val="bottom"/>
          </w:tcPr>
          <w:p w14:paraId="74FB98DF"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2</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007</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690</w:t>
            </w:r>
          </w:p>
        </w:tc>
        <w:tc>
          <w:tcPr>
            <w:tcW w:w="1417" w:type="dxa"/>
            <w:tcBorders>
              <w:top w:val="single" w:sz="4" w:space="0" w:color="auto"/>
              <w:left w:val="nil"/>
              <w:bottom w:val="single" w:sz="4" w:space="0" w:color="auto"/>
              <w:right w:val="single" w:sz="4" w:space="0" w:color="auto"/>
            </w:tcBorders>
            <w:vAlign w:val="bottom"/>
          </w:tcPr>
          <w:p w14:paraId="73249008"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2</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424</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405</w:t>
            </w:r>
          </w:p>
        </w:tc>
        <w:tc>
          <w:tcPr>
            <w:tcW w:w="1560" w:type="dxa"/>
            <w:tcBorders>
              <w:top w:val="single" w:sz="4" w:space="0" w:color="auto"/>
              <w:left w:val="nil"/>
              <w:bottom w:val="single" w:sz="4" w:space="0" w:color="auto"/>
              <w:right w:val="single" w:sz="4" w:space="0" w:color="auto"/>
            </w:tcBorders>
            <w:vAlign w:val="bottom"/>
          </w:tcPr>
          <w:p w14:paraId="5CB667D5" w14:textId="77777777" w:rsidR="0028242C" w:rsidRPr="009241F4" w:rsidRDefault="0028242C" w:rsidP="00923F81">
            <w:pPr>
              <w:spacing w:after="0" w:line="240" w:lineRule="auto"/>
              <w:jc w:val="center"/>
              <w:rPr>
                <w:rFonts w:ascii="Times New Roman" w:eastAsia="Times New Roman" w:hAnsi="Times New Roman" w:cs="Times New Roman"/>
                <w:sz w:val="26"/>
                <w:szCs w:val="26"/>
              </w:rPr>
            </w:pPr>
            <w:r w:rsidRPr="009241F4">
              <w:rPr>
                <w:rFonts w:ascii="Times New Roman" w:hAnsi="Times New Roman" w:cs="Times New Roman"/>
                <w:sz w:val="26"/>
                <w:szCs w:val="26"/>
              </w:rPr>
              <w:t>3</w:t>
            </w:r>
            <w:r w:rsidRPr="009241F4">
              <w:rPr>
                <w:rFonts w:ascii="Times New Roman" w:hAnsi="Times New Roman" w:cs="Times New Roman"/>
                <w:sz w:val="26"/>
                <w:szCs w:val="26"/>
                <w:lang w:val="tg-Cyrl-TJ"/>
              </w:rPr>
              <w:t> </w:t>
            </w:r>
            <w:r w:rsidRPr="009241F4">
              <w:rPr>
                <w:rFonts w:ascii="Times New Roman" w:hAnsi="Times New Roman" w:cs="Times New Roman"/>
                <w:sz w:val="26"/>
                <w:szCs w:val="26"/>
              </w:rPr>
              <w:t>142</w:t>
            </w:r>
            <w:r w:rsidRPr="009241F4">
              <w:rPr>
                <w:rFonts w:ascii="Times New Roman" w:hAnsi="Times New Roman" w:cs="Times New Roman"/>
                <w:sz w:val="26"/>
                <w:szCs w:val="26"/>
                <w:lang w:val="tg-Cyrl-TJ"/>
              </w:rPr>
              <w:t xml:space="preserve"> </w:t>
            </w:r>
            <w:r w:rsidRPr="009241F4">
              <w:rPr>
                <w:rFonts w:ascii="Times New Roman" w:hAnsi="Times New Roman" w:cs="Times New Roman"/>
                <w:sz w:val="26"/>
                <w:szCs w:val="26"/>
              </w:rPr>
              <w:t>125</w:t>
            </w:r>
          </w:p>
        </w:tc>
      </w:tr>
      <w:tr w:rsidR="0028242C" w:rsidRPr="009241F4" w14:paraId="1575C30E" w14:textId="77777777" w:rsidTr="00923F81">
        <w:trPr>
          <w:trHeight w:val="457"/>
        </w:trPr>
        <w:tc>
          <w:tcPr>
            <w:tcW w:w="709" w:type="dxa"/>
            <w:tcBorders>
              <w:top w:val="nil"/>
              <w:left w:val="single" w:sz="4" w:space="0" w:color="auto"/>
              <w:bottom w:val="single" w:sz="4" w:space="0" w:color="auto"/>
              <w:right w:val="single" w:sz="4" w:space="0" w:color="auto"/>
            </w:tcBorders>
            <w:vAlign w:val="center"/>
          </w:tcPr>
          <w:p w14:paraId="71B57986"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19.</w:t>
            </w:r>
          </w:p>
        </w:tc>
        <w:tc>
          <w:tcPr>
            <w:tcW w:w="4820" w:type="dxa"/>
            <w:tcBorders>
              <w:top w:val="nil"/>
              <w:left w:val="nil"/>
              <w:bottom w:val="single" w:sz="4" w:space="0" w:color="auto"/>
              <w:right w:val="single" w:sz="4" w:space="0" w:color="auto"/>
            </w:tcBorders>
          </w:tcPr>
          <w:p w14:paraId="5A040B3B"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hAnsi="Times New Roman" w:cs="Times New Roman"/>
                <w:sz w:val="26"/>
                <w:szCs w:val="26"/>
                <w:lang w:val="tg-Cyrl-TJ"/>
              </w:rPr>
              <w:t>Областной центр интегрированных болезней детского возраста №1 в г.Бохтар</w:t>
            </w:r>
          </w:p>
        </w:tc>
        <w:tc>
          <w:tcPr>
            <w:tcW w:w="1417" w:type="dxa"/>
            <w:tcBorders>
              <w:top w:val="nil"/>
              <w:left w:val="nil"/>
              <w:bottom w:val="single" w:sz="4" w:space="0" w:color="auto"/>
              <w:right w:val="single" w:sz="4" w:space="0" w:color="auto"/>
            </w:tcBorders>
            <w:vAlign w:val="center"/>
          </w:tcPr>
          <w:p w14:paraId="682FB285"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175 170</w:t>
            </w:r>
          </w:p>
        </w:tc>
        <w:tc>
          <w:tcPr>
            <w:tcW w:w="1417" w:type="dxa"/>
            <w:tcBorders>
              <w:top w:val="nil"/>
              <w:left w:val="nil"/>
              <w:bottom w:val="single" w:sz="4" w:space="0" w:color="auto"/>
              <w:right w:val="single" w:sz="4" w:space="0" w:color="auto"/>
            </w:tcBorders>
            <w:vAlign w:val="center"/>
          </w:tcPr>
          <w:p w14:paraId="08E07B3A"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212 915</w:t>
            </w:r>
          </w:p>
        </w:tc>
        <w:tc>
          <w:tcPr>
            <w:tcW w:w="1560" w:type="dxa"/>
            <w:tcBorders>
              <w:top w:val="nil"/>
              <w:left w:val="nil"/>
              <w:bottom w:val="single" w:sz="4" w:space="0" w:color="auto"/>
              <w:right w:val="single" w:sz="4" w:space="0" w:color="auto"/>
            </w:tcBorders>
            <w:vAlign w:val="center"/>
          </w:tcPr>
          <w:p w14:paraId="26E40A8E"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284 680</w:t>
            </w:r>
          </w:p>
        </w:tc>
      </w:tr>
      <w:tr w:rsidR="0028242C" w:rsidRPr="009241F4" w14:paraId="6F54ED1E" w14:textId="77777777" w:rsidTr="00923F81">
        <w:trPr>
          <w:trHeight w:val="360"/>
        </w:trPr>
        <w:tc>
          <w:tcPr>
            <w:tcW w:w="709" w:type="dxa"/>
            <w:tcBorders>
              <w:top w:val="nil"/>
              <w:left w:val="single" w:sz="4" w:space="0" w:color="auto"/>
              <w:bottom w:val="single" w:sz="4" w:space="0" w:color="auto"/>
              <w:right w:val="single" w:sz="4" w:space="0" w:color="auto"/>
            </w:tcBorders>
            <w:vAlign w:val="center"/>
          </w:tcPr>
          <w:p w14:paraId="61C89EEA"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20.</w:t>
            </w:r>
          </w:p>
        </w:tc>
        <w:tc>
          <w:tcPr>
            <w:tcW w:w="4820" w:type="dxa"/>
            <w:tcBorders>
              <w:top w:val="nil"/>
              <w:left w:val="nil"/>
              <w:bottom w:val="single" w:sz="4" w:space="0" w:color="auto"/>
              <w:right w:val="single" w:sz="4" w:space="0" w:color="auto"/>
            </w:tcBorders>
          </w:tcPr>
          <w:p w14:paraId="68856500" w14:textId="77777777" w:rsidR="0028242C" w:rsidRPr="009241F4" w:rsidRDefault="0028242C" w:rsidP="00923F81">
            <w:pPr>
              <w:spacing w:after="0" w:line="240" w:lineRule="auto"/>
              <w:rPr>
                <w:rFonts w:ascii="Times New Roman" w:eastAsia="Times New Roman" w:hAnsi="Times New Roman" w:cs="Times New Roman"/>
                <w:sz w:val="26"/>
                <w:szCs w:val="26"/>
              </w:rPr>
            </w:pPr>
            <w:r w:rsidRPr="009241F4">
              <w:rPr>
                <w:rFonts w:ascii="Times New Roman" w:hAnsi="Times New Roman" w:cs="Times New Roman"/>
                <w:sz w:val="26"/>
                <w:szCs w:val="26"/>
                <w:lang w:val="tg-Cyrl-TJ"/>
              </w:rPr>
              <w:t>Областной центр интегрированных болезней детского возраста №2 в г.Куляб</w:t>
            </w:r>
          </w:p>
        </w:tc>
        <w:tc>
          <w:tcPr>
            <w:tcW w:w="1417" w:type="dxa"/>
            <w:tcBorders>
              <w:top w:val="nil"/>
              <w:left w:val="nil"/>
              <w:bottom w:val="single" w:sz="4" w:space="0" w:color="auto"/>
              <w:right w:val="single" w:sz="4" w:space="0" w:color="auto"/>
            </w:tcBorders>
            <w:vAlign w:val="center"/>
          </w:tcPr>
          <w:p w14:paraId="6080A3B7"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169 750</w:t>
            </w:r>
          </w:p>
        </w:tc>
        <w:tc>
          <w:tcPr>
            <w:tcW w:w="1417" w:type="dxa"/>
            <w:tcBorders>
              <w:top w:val="nil"/>
              <w:left w:val="nil"/>
              <w:bottom w:val="single" w:sz="4" w:space="0" w:color="auto"/>
              <w:right w:val="single" w:sz="4" w:space="0" w:color="auto"/>
            </w:tcBorders>
            <w:vAlign w:val="center"/>
          </w:tcPr>
          <w:p w14:paraId="421580D7"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224 005</w:t>
            </w:r>
          </w:p>
        </w:tc>
        <w:tc>
          <w:tcPr>
            <w:tcW w:w="1560" w:type="dxa"/>
            <w:tcBorders>
              <w:top w:val="nil"/>
              <w:left w:val="nil"/>
              <w:bottom w:val="single" w:sz="4" w:space="0" w:color="auto"/>
              <w:right w:val="single" w:sz="4" w:space="0" w:color="auto"/>
            </w:tcBorders>
            <w:vAlign w:val="center"/>
          </w:tcPr>
          <w:p w14:paraId="4DFC9E62" w14:textId="77777777" w:rsidR="0028242C" w:rsidRPr="009241F4" w:rsidRDefault="0028242C" w:rsidP="00923F81">
            <w:pPr>
              <w:spacing w:after="0" w:line="240" w:lineRule="auto"/>
              <w:jc w:val="center"/>
              <w:rPr>
                <w:rFonts w:ascii="Times New Roman" w:eastAsia="Times New Roman" w:hAnsi="Times New Roman" w:cs="Times New Roman"/>
                <w:sz w:val="26"/>
                <w:szCs w:val="26"/>
                <w:lang w:val="tg-Cyrl-TJ"/>
              </w:rPr>
            </w:pPr>
            <w:r w:rsidRPr="009241F4">
              <w:rPr>
                <w:rFonts w:ascii="Times New Roman" w:eastAsia="Times New Roman" w:hAnsi="Times New Roman" w:cs="Times New Roman"/>
                <w:sz w:val="26"/>
                <w:szCs w:val="26"/>
                <w:lang w:val="tg-Cyrl-TJ"/>
              </w:rPr>
              <w:t>310 712</w:t>
            </w:r>
          </w:p>
        </w:tc>
      </w:tr>
      <w:tr w:rsidR="0028242C" w:rsidRPr="009241F4" w14:paraId="7D929275" w14:textId="77777777" w:rsidTr="00923F81">
        <w:trPr>
          <w:trHeight w:val="360"/>
        </w:trPr>
        <w:tc>
          <w:tcPr>
            <w:tcW w:w="5529"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81977BC" w14:textId="77777777" w:rsidR="0028242C" w:rsidRPr="009241F4" w:rsidRDefault="0028242C" w:rsidP="00923F81">
            <w:pPr>
              <w:spacing w:after="0" w:line="240" w:lineRule="auto"/>
              <w:jc w:val="center"/>
              <w:rPr>
                <w:rFonts w:ascii="Times New Roman" w:eastAsia="Times New Roman" w:hAnsi="Times New Roman" w:cs="Times New Roman"/>
                <w:bCs/>
                <w:sz w:val="26"/>
                <w:szCs w:val="26"/>
              </w:rPr>
            </w:pPr>
            <w:r w:rsidRPr="009241F4">
              <w:rPr>
                <w:rFonts w:ascii="Times New Roman" w:eastAsia="Times New Roman" w:hAnsi="Times New Roman" w:cs="Times New Roman"/>
                <w:bCs/>
                <w:sz w:val="26"/>
                <w:szCs w:val="26"/>
              </w:rPr>
              <w:t>Всего:</w:t>
            </w:r>
          </w:p>
        </w:tc>
        <w:tc>
          <w:tcPr>
            <w:tcW w:w="1417" w:type="dxa"/>
            <w:tcBorders>
              <w:top w:val="nil"/>
              <w:left w:val="nil"/>
              <w:bottom w:val="single" w:sz="4" w:space="0" w:color="auto"/>
              <w:right w:val="single" w:sz="4" w:space="0" w:color="auto"/>
            </w:tcBorders>
            <w:shd w:val="clear" w:color="000000" w:fill="FFFFFF"/>
            <w:vAlign w:val="center"/>
            <w:hideMark/>
          </w:tcPr>
          <w:p w14:paraId="7413270F" w14:textId="77777777" w:rsidR="0028242C" w:rsidRPr="009241F4" w:rsidRDefault="0028242C" w:rsidP="00923F81">
            <w:pPr>
              <w:spacing w:after="0" w:line="240" w:lineRule="auto"/>
              <w:jc w:val="center"/>
              <w:rPr>
                <w:rFonts w:ascii="Times New Roman" w:eastAsia="Times New Roman" w:hAnsi="Times New Roman" w:cs="Times New Roman"/>
                <w:bCs/>
                <w:sz w:val="26"/>
                <w:szCs w:val="26"/>
                <w:lang w:val="tg-Cyrl-TJ"/>
              </w:rPr>
            </w:pPr>
            <w:r w:rsidRPr="009241F4">
              <w:rPr>
                <w:rFonts w:ascii="Times New Roman" w:eastAsia="Times New Roman" w:hAnsi="Times New Roman" w:cs="Times New Roman"/>
                <w:bCs/>
                <w:sz w:val="26"/>
                <w:szCs w:val="26"/>
                <w:lang w:val="tg-Cyrl-TJ"/>
              </w:rPr>
              <w:t>83 358 522</w:t>
            </w:r>
          </w:p>
        </w:tc>
        <w:tc>
          <w:tcPr>
            <w:tcW w:w="1417" w:type="dxa"/>
            <w:tcBorders>
              <w:top w:val="nil"/>
              <w:left w:val="nil"/>
              <w:bottom w:val="single" w:sz="4" w:space="0" w:color="auto"/>
              <w:right w:val="single" w:sz="4" w:space="0" w:color="auto"/>
            </w:tcBorders>
            <w:shd w:val="clear" w:color="000000" w:fill="FFFFFF"/>
            <w:vAlign w:val="center"/>
            <w:hideMark/>
          </w:tcPr>
          <w:p w14:paraId="1DCE5A65" w14:textId="77777777" w:rsidR="0028242C" w:rsidRPr="009241F4" w:rsidRDefault="0028242C" w:rsidP="00923F81">
            <w:pPr>
              <w:spacing w:after="0" w:line="240" w:lineRule="auto"/>
              <w:jc w:val="center"/>
              <w:rPr>
                <w:rFonts w:ascii="Times New Roman" w:eastAsia="Times New Roman" w:hAnsi="Times New Roman" w:cs="Times New Roman"/>
                <w:bCs/>
                <w:sz w:val="26"/>
                <w:szCs w:val="26"/>
                <w:lang w:val="tg-Cyrl-TJ"/>
              </w:rPr>
            </w:pPr>
            <w:r w:rsidRPr="009241F4">
              <w:rPr>
                <w:rFonts w:ascii="Times New Roman" w:eastAsia="Times New Roman" w:hAnsi="Times New Roman" w:cs="Times New Roman"/>
                <w:bCs/>
                <w:sz w:val="26"/>
                <w:szCs w:val="26"/>
                <w:lang w:val="tg-Cyrl-TJ"/>
              </w:rPr>
              <w:t>132 695 843</w:t>
            </w:r>
          </w:p>
        </w:tc>
        <w:tc>
          <w:tcPr>
            <w:tcW w:w="1560" w:type="dxa"/>
            <w:tcBorders>
              <w:top w:val="nil"/>
              <w:left w:val="nil"/>
              <w:bottom w:val="single" w:sz="4" w:space="0" w:color="auto"/>
              <w:right w:val="single" w:sz="4" w:space="0" w:color="auto"/>
            </w:tcBorders>
            <w:shd w:val="clear" w:color="000000" w:fill="FFFFFF"/>
            <w:vAlign w:val="center"/>
            <w:hideMark/>
          </w:tcPr>
          <w:p w14:paraId="106E968E" w14:textId="77777777" w:rsidR="0028242C" w:rsidRPr="009241F4" w:rsidRDefault="0028242C" w:rsidP="00923F81">
            <w:pPr>
              <w:spacing w:after="0" w:line="240" w:lineRule="auto"/>
              <w:ind w:left="-104"/>
              <w:jc w:val="center"/>
              <w:rPr>
                <w:rFonts w:ascii="Times New Roman" w:eastAsia="Times New Roman" w:hAnsi="Times New Roman" w:cs="Times New Roman"/>
                <w:bCs/>
                <w:sz w:val="26"/>
                <w:szCs w:val="26"/>
                <w:lang w:val="tg-Cyrl-TJ"/>
              </w:rPr>
            </w:pPr>
            <w:r w:rsidRPr="009241F4">
              <w:rPr>
                <w:rFonts w:ascii="Times New Roman" w:eastAsia="Times New Roman" w:hAnsi="Times New Roman" w:cs="Times New Roman"/>
                <w:bCs/>
                <w:sz w:val="26"/>
                <w:szCs w:val="26"/>
                <w:lang w:val="tg-Cyrl-TJ"/>
              </w:rPr>
              <w:t>170 750 549</w:t>
            </w:r>
          </w:p>
        </w:tc>
      </w:tr>
    </w:tbl>
    <w:p w14:paraId="7B09A0A4" w14:textId="77777777" w:rsidR="0028242C" w:rsidRPr="009241F4" w:rsidRDefault="0028242C" w:rsidP="0028242C">
      <w:pPr>
        <w:pStyle w:val="NormalWeb"/>
        <w:spacing w:before="0" w:beforeAutospacing="0" w:after="0" w:afterAutospacing="0"/>
        <w:ind w:firstLine="567"/>
        <w:rPr>
          <w:sz w:val="28"/>
          <w:szCs w:val="28"/>
        </w:rPr>
      </w:pPr>
    </w:p>
    <w:p w14:paraId="3A10D606" w14:textId="0092522B" w:rsidR="00202072" w:rsidRPr="00202072" w:rsidRDefault="00202072" w:rsidP="00202072">
      <w:pPr>
        <w:pStyle w:val="NormalWeb"/>
        <w:spacing w:before="0" w:beforeAutospacing="0" w:after="0" w:afterAutospacing="0"/>
        <w:ind w:firstLine="567"/>
        <w:jc w:val="right"/>
        <w:rPr>
          <w:b/>
          <w:sz w:val="28"/>
          <w:szCs w:val="28"/>
          <w:lang w:val="en-US"/>
        </w:rPr>
      </w:pPr>
      <w:r w:rsidRPr="009241F4">
        <w:rPr>
          <w:b/>
          <w:sz w:val="28"/>
          <w:szCs w:val="28"/>
          <w:lang w:val="tg-Cyrl-TJ"/>
        </w:rPr>
        <w:t>Табли</w:t>
      </w:r>
      <w:proofErr w:type="spellStart"/>
      <w:r w:rsidRPr="009241F4">
        <w:rPr>
          <w:b/>
          <w:sz w:val="28"/>
          <w:szCs w:val="28"/>
        </w:rPr>
        <w:t>ца</w:t>
      </w:r>
      <w:proofErr w:type="spellEnd"/>
      <w:r w:rsidRPr="009241F4">
        <w:rPr>
          <w:b/>
          <w:sz w:val="28"/>
          <w:szCs w:val="28"/>
        </w:rPr>
        <w:t xml:space="preserve"> </w:t>
      </w:r>
      <w:r>
        <w:rPr>
          <w:b/>
          <w:sz w:val="28"/>
          <w:szCs w:val="28"/>
          <w:lang w:val="en-US"/>
        </w:rPr>
        <w:t>4</w:t>
      </w:r>
    </w:p>
    <w:p w14:paraId="3B64A372" w14:textId="77777777" w:rsidR="0028242C" w:rsidRDefault="0028242C" w:rsidP="00202072">
      <w:pPr>
        <w:pStyle w:val="NormalWeb"/>
        <w:spacing w:before="0" w:beforeAutospacing="0" w:after="0" w:afterAutospacing="0"/>
        <w:rPr>
          <w:sz w:val="28"/>
          <w:szCs w:val="28"/>
          <w:lang w:val="en-US"/>
        </w:rPr>
      </w:pPr>
    </w:p>
    <w:p w14:paraId="2A26BBD3" w14:textId="77777777" w:rsidR="00202072" w:rsidRPr="009241F4" w:rsidRDefault="00202072" w:rsidP="00202072">
      <w:pPr>
        <w:spacing w:after="0" w:line="240" w:lineRule="auto"/>
        <w:ind w:firstLine="567"/>
        <w:jc w:val="both"/>
        <w:rPr>
          <w:rFonts w:ascii="Times New Roman" w:hAnsi="Times New Roman" w:cs="Times New Roman"/>
          <w:sz w:val="28"/>
          <w:szCs w:val="28"/>
        </w:rPr>
      </w:pPr>
      <w:r w:rsidRPr="009241F4">
        <w:rPr>
          <w:rFonts w:ascii="Times New Roman" w:hAnsi="Times New Roman" w:cs="Times New Roman"/>
          <w:sz w:val="28"/>
          <w:szCs w:val="28"/>
        </w:rPr>
        <w:t>По вопросам детей и в их интересах приняты следующие нормативные правовые акты:</w:t>
      </w:r>
    </w:p>
    <w:p w14:paraId="2B004B65"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Программа развития дошкольных учреждений и частного общего образования на 2022–2027 годы и План мероприятий данной Программы на первый этап (2022–2024 годы) (постановление Правительства Республики Таджикистан от 30.09.2022 №484); </w:t>
      </w:r>
    </w:p>
    <w:p w14:paraId="45592EF1"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lastRenderedPageBreak/>
        <w:t xml:space="preserve">Государственный стандарт высшего профессионального образования в Республике Таджикистан (утверждён постановлением Правительства Республики Таджикистан от 29 ноября 2022 года). </w:t>
      </w:r>
    </w:p>
    <w:p w14:paraId="2E710331"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Закон Республики Таджикистан «О внесении изменений в Закон Республики Таджикистан «Об образовании» от 1 марта 2024 года №2044 (дети обязаны обучаться до 11 класса в учреждениях общего образования или в учреждениях начального и среднего профессионального образования). </w:t>
      </w:r>
    </w:p>
    <w:p w14:paraId="40944ABD"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Закон Республики Таджикистан «Об ответственности за обучение и воспитание ребёнка» от 20 июня 2024 года №2049. </w:t>
      </w:r>
    </w:p>
    <w:p w14:paraId="140409A2"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Постановление Правительства Республики Таджикистан «О внесении изменений и дополнений в постановление Правительства Республики Таджикистан от 1 июня 2016 года №237 «О Положении об учреждениях общего образования» от 27 июля 2024 года №431. </w:t>
      </w:r>
    </w:p>
    <w:p w14:paraId="79F23E93"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Среднесрочный план действий на 2025–2027 годы Стратегии изучения и развития математических, точных и естественных наук в сфере образования и науки на период до 2030 года (постановление Правительства Республики Таджикистан от 29 ноября 2024 года №612). </w:t>
      </w:r>
    </w:p>
    <w:p w14:paraId="5D578C7B"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Национальная концепция оценки качества образования в Республике Таджикистан на период до 2044 года (постановление Правительства Республики Таджикистан от 29 апреля 2024 года №240). </w:t>
      </w:r>
    </w:p>
    <w:p w14:paraId="02B526ED"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Национальная стратегия оценки качества образования в Республике Таджикистан на период до 2044 года и План действий по её реализации на 2025–2027 годы (постановление Правительства Республики Таджикистан от 28 февраля 2025 года №141). </w:t>
      </w:r>
    </w:p>
    <w:p w14:paraId="7AA2F636"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Штатное расписание всех типов учреждений общего среднего образования согласовано с Министерством финансов Республики Таджикистан, Министерством труда и занятости населения Республики Таджикистан и Комитетом профсоюза работников образования и науки Республики Таджикистан и введено в действие с 1 августа 2024 года. </w:t>
      </w:r>
    </w:p>
    <w:p w14:paraId="343BBFB6"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Среднесрочный план действий на 2024–2026 годы Стратегии национального развития образования Республики Таджикистан на период до 2030 года (постановление Правительства Республики Таджикистан от 1 ноября 2024 года №583). </w:t>
      </w:r>
    </w:p>
    <w:p w14:paraId="0A2E8681"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Концепция инклюзивного образования в Республике Таджикистан на период до 2045 года (постановление Правительства Республики Таджикистан от 26 декабря 2024 года №652). </w:t>
      </w:r>
    </w:p>
    <w:p w14:paraId="35EAAC99"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Постановление Правительства Республики Таджикистан «О внесении изменений и дополнений в постановление Правительства Республики Таджикистан от 1 июня 2016 года №237» – Типовое положение учреждений общего образования Республики Таджикистан от 27 августа 2025 года №458. </w:t>
      </w:r>
    </w:p>
    <w:p w14:paraId="06EC4A18"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Стратегия развития инклюзивного образования в Республике Таджикистан на период до 2045 года (постановление Правительства Республики Таджикистан от 30 сентября 2025 года №515). </w:t>
      </w:r>
    </w:p>
    <w:p w14:paraId="31E32C66"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План действий и План создания дошкольных учреждений и частных учреждений общего образования второго этапа (2025–2027 годы) Программы </w:t>
      </w:r>
      <w:r w:rsidRPr="009241F4">
        <w:rPr>
          <w:rFonts w:ascii="Times New Roman" w:eastAsia="Times New Roman" w:hAnsi="Times New Roman"/>
          <w:sz w:val="28"/>
          <w:szCs w:val="28"/>
          <w:lang w:eastAsia="ru-RU"/>
        </w:rPr>
        <w:lastRenderedPageBreak/>
        <w:t xml:space="preserve">развития дошкольных учреждений и частного общего образования на 2022–2027 годы (постановление Правительства Республики Таджикистан от 30 сентября 2025 года №515). </w:t>
      </w:r>
    </w:p>
    <w:p w14:paraId="67C2ADC8"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Государственная целевая программа развития математических, точных и естественных наук на 2026–2030 годы (постановление Правительства Республики Таджикистан от 01.11.2025 №570). </w:t>
      </w:r>
    </w:p>
    <w:p w14:paraId="3291D289"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 xml:space="preserve">Перечень и классификация направлений, профилей и специальностей профессионального образования (постановление Правительства Республики Таджикистан от 27.09.2025 №499). </w:t>
      </w:r>
    </w:p>
    <w:p w14:paraId="1F46956F"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Национальная концепция воспитания в Республике Таджикистан на период до 2045 года (постановление Правительства Республики Таджикистан от 22.11.2025</w:t>
      </w:r>
      <w:r w:rsidRPr="009241F4">
        <w:rPr>
          <w:rFonts w:ascii="Times New Roman" w:eastAsia="Times New Roman" w:hAnsi="Times New Roman"/>
          <w:sz w:val="28"/>
          <w:szCs w:val="28"/>
          <w:lang w:val="tg-Cyrl-TJ" w:eastAsia="ru-RU"/>
        </w:rPr>
        <w:t>,</w:t>
      </w:r>
      <w:r w:rsidRPr="009241F4">
        <w:rPr>
          <w:rFonts w:ascii="Times New Roman" w:eastAsia="Times New Roman" w:hAnsi="Times New Roman"/>
          <w:sz w:val="28"/>
          <w:szCs w:val="28"/>
          <w:lang w:eastAsia="ru-RU"/>
        </w:rPr>
        <w:t xml:space="preserve"> №631). </w:t>
      </w:r>
    </w:p>
    <w:p w14:paraId="71DF779F"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sz w:val="28"/>
          <w:szCs w:val="28"/>
          <w:lang w:eastAsia="ru-RU"/>
        </w:rPr>
      </w:pPr>
      <w:r w:rsidRPr="009241F4">
        <w:rPr>
          <w:rFonts w:ascii="Times New Roman" w:eastAsia="Times New Roman" w:hAnsi="Times New Roman"/>
          <w:sz w:val="28"/>
          <w:szCs w:val="28"/>
          <w:lang w:eastAsia="ru-RU"/>
        </w:rPr>
        <w:t>Закон Республики Таджикистан «О высшем профессиональном образовательном учреждении с международным статусом» от 17.12.2025 №2216.</w:t>
      </w:r>
    </w:p>
    <w:p w14:paraId="24FD06B9" w14:textId="77777777" w:rsidR="00202072" w:rsidRPr="009241F4" w:rsidRDefault="00202072" w:rsidP="00202072">
      <w:pPr>
        <w:numPr>
          <w:ilvl w:val="0"/>
          <w:numId w:val="1"/>
        </w:numPr>
        <w:tabs>
          <w:tab w:val="left" w:pos="709"/>
          <w:tab w:val="left" w:pos="851"/>
          <w:tab w:val="left" w:pos="993"/>
        </w:tabs>
        <w:spacing w:after="0" w:line="240" w:lineRule="auto"/>
        <w:ind w:left="0" w:firstLine="567"/>
        <w:jc w:val="both"/>
        <w:rPr>
          <w:rFonts w:ascii="Times New Roman" w:eastAsia="Times New Roman" w:hAnsi="Times New Roman" w:cs="Times New Roman"/>
          <w:sz w:val="28"/>
          <w:szCs w:val="28"/>
          <w:lang w:eastAsia="ru-RU"/>
        </w:rPr>
      </w:pPr>
      <w:r w:rsidRPr="009241F4">
        <w:rPr>
          <w:rFonts w:ascii="Times New Roman" w:hAnsi="Times New Roman"/>
          <w:sz w:val="28"/>
          <w:szCs w:val="28"/>
          <w:lang w:val="tg-Cyrl-TJ" w:bidi="ru-RU"/>
        </w:rPr>
        <w:t xml:space="preserve">Порядке организации и ведения Единой государственной базы данных о детях-инвалидах, детях-сиротах и детях, оставшихся без попечения родителей, в Республике </w:t>
      </w:r>
      <w:r w:rsidRPr="009241F4">
        <w:rPr>
          <w:rFonts w:ascii="Times New Roman" w:hAnsi="Times New Roman" w:cs="Times New Roman"/>
          <w:sz w:val="28"/>
          <w:szCs w:val="28"/>
          <w:lang w:val="tg-Cyrl-TJ" w:bidi="ru-RU"/>
        </w:rPr>
        <w:t>Таджикистан</w:t>
      </w:r>
      <w:r w:rsidRPr="009241F4">
        <w:rPr>
          <w:rFonts w:ascii="Times New Roman" w:eastAsia="Times New Roman" w:hAnsi="Times New Roman" w:cs="Times New Roman"/>
          <w:sz w:val="28"/>
          <w:szCs w:val="28"/>
          <w:lang w:eastAsia="ru-RU"/>
        </w:rPr>
        <w:t xml:space="preserve"> </w:t>
      </w:r>
      <w:r w:rsidRPr="009241F4">
        <w:rPr>
          <w:rFonts w:ascii="Times New Roman" w:eastAsia="Times New Roman" w:hAnsi="Times New Roman" w:cs="Times New Roman"/>
          <w:sz w:val="28"/>
          <w:szCs w:val="28"/>
          <w:lang w:val="tg-Cyrl-TJ" w:eastAsia="ru-RU"/>
        </w:rPr>
        <w:t>(</w:t>
      </w:r>
      <w:r w:rsidRPr="009241F4">
        <w:rPr>
          <w:rFonts w:ascii="Times New Roman" w:hAnsi="Times New Roman" w:cs="Times New Roman"/>
          <w:sz w:val="28"/>
          <w:szCs w:val="28"/>
          <w:lang w:val="tg-Cyrl-TJ"/>
        </w:rPr>
        <w:t>п</w:t>
      </w:r>
      <w:proofErr w:type="spellStart"/>
      <w:r w:rsidRPr="009241F4">
        <w:rPr>
          <w:rFonts w:ascii="Times New Roman" w:hAnsi="Times New Roman" w:cs="Times New Roman"/>
          <w:sz w:val="28"/>
          <w:szCs w:val="28"/>
        </w:rPr>
        <w:t>риказ</w:t>
      </w:r>
      <w:proofErr w:type="spellEnd"/>
      <w:r w:rsidRPr="009241F4">
        <w:rPr>
          <w:rFonts w:ascii="Times New Roman" w:hAnsi="Times New Roman" w:cs="Times New Roman"/>
          <w:sz w:val="28"/>
          <w:szCs w:val="28"/>
        </w:rPr>
        <w:t xml:space="preserve"> Министра образования и науки Республики Таджикистан от 5 февраля 2026 года</w:t>
      </w:r>
      <w:r w:rsidRPr="009241F4">
        <w:rPr>
          <w:rFonts w:ascii="Times New Roman" w:hAnsi="Times New Roman" w:cs="Times New Roman"/>
          <w:sz w:val="28"/>
          <w:szCs w:val="28"/>
          <w:lang w:val="tg-Cyrl-TJ"/>
        </w:rPr>
        <w:t>,</w:t>
      </w:r>
      <w:r w:rsidRPr="009241F4">
        <w:rPr>
          <w:rFonts w:ascii="Times New Roman" w:hAnsi="Times New Roman" w:cs="Times New Roman"/>
          <w:sz w:val="28"/>
          <w:szCs w:val="28"/>
        </w:rPr>
        <w:t xml:space="preserve"> №152</w:t>
      </w:r>
      <w:r w:rsidRPr="009241F4">
        <w:rPr>
          <w:rFonts w:ascii="Times New Roman" w:hAnsi="Times New Roman" w:cs="Times New Roman"/>
          <w:sz w:val="28"/>
          <w:szCs w:val="28"/>
          <w:lang w:val="tg-Cyrl-TJ"/>
        </w:rPr>
        <w:t xml:space="preserve">, </w:t>
      </w:r>
      <w:r w:rsidRPr="009241F4">
        <w:rPr>
          <w:rFonts w:ascii="Times New Roman" w:hAnsi="Times New Roman" w:cs="Times New Roman"/>
          <w:sz w:val="28"/>
          <w:szCs w:val="28"/>
        </w:rPr>
        <w:t>зарегистрирован в Министерстве юстиции Республики Таджикистан 6 марта 2026 года за №1401</w:t>
      </w:r>
      <w:r w:rsidRPr="009241F4">
        <w:rPr>
          <w:rFonts w:ascii="Times New Roman" w:eastAsia="Times New Roman" w:hAnsi="Times New Roman" w:cs="Times New Roman"/>
          <w:sz w:val="28"/>
          <w:szCs w:val="28"/>
          <w:lang w:val="tg-Cyrl-TJ" w:eastAsia="ru-RU"/>
        </w:rPr>
        <w:t xml:space="preserve">) </w:t>
      </w:r>
    </w:p>
    <w:p w14:paraId="6A0F848C" w14:textId="77777777" w:rsidR="002B3576" w:rsidRPr="00202072" w:rsidRDefault="002B3576">
      <w:pPr>
        <w:rPr>
          <w:b/>
          <w:bCs/>
        </w:rPr>
      </w:pPr>
    </w:p>
    <w:sectPr w:rsidR="002B3576" w:rsidRPr="00202072" w:rsidSect="0028242C">
      <w:footerReference w:type="default" r:id="rId7"/>
      <w:pgSz w:w="11906" w:h="16838"/>
      <w:pgMar w:top="851" w:right="851" w:bottom="1418"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AE622" w14:textId="77777777" w:rsidR="008A1B88" w:rsidRDefault="008A1B88">
      <w:pPr>
        <w:spacing w:after="0" w:line="240" w:lineRule="auto"/>
      </w:pPr>
      <w:r>
        <w:separator/>
      </w:r>
    </w:p>
  </w:endnote>
  <w:endnote w:type="continuationSeparator" w:id="0">
    <w:p w14:paraId="1D74B4DB" w14:textId="77777777" w:rsidR="008A1B88" w:rsidRDefault="008A1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7206052"/>
      <w:docPartObj>
        <w:docPartGallery w:val="Page Numbers (Bottom of Page)"/>
        <w:docPartUnique/>
      </w:docPartObj>
    </w:sdtPr>
    <w:sdtEndPr>
      <w:rPr>
        <w:rFonts w:ascii="Times New Roman" w:hAnsi="Times New Roman" w:cs="Times New Roman"/>
        <w:sz w:val="24"/>
      </w:rPr>
    </w:sdtEndPr>
    <w:sdtContent>
      <w:p w14:paraId="1EDF2D99" w14:textId="5B893500" w:rsidR="0028242C" w:rsidRPr="00454928" w:rsidRDefault="0028242C">
        <w:pPr>
          <w:pStyle w:val="Footer"/>
          <w:jc w:val="right"/>
          <w:rPr>
            <w:rFonts w:ascii="Times New Roman" w:hAnsi="Times New Roman" w:cs="Times New Roman"/>
            <w:sz w:val="24"/>
          </w:rPr>
        </w:pPr>
        <w:r w:rsidRPr="00454928">
          <w:rPr>
            <w:rFonts w:ascii="Times New Roman" w:hAnsi="Times New Roman" w:cs="Times New Roman"/>
            <w:sz w:val="24"/>
          </w:rPr>
          <w:fldChar w:fldCharType="begin"/>
        </w:r>
        <w:r w:rsidRPr="00454928">
          <w:rPr>
            <w:rFonts w:ascii="Times New Roman" w:hAnsi="Times New Roman" w:cs="Times New Roman"/>
            <w:sz w:val="24"/>
          </w:rPr>
          <w:instrText>PAGE   \* MERGEFORMAT</w:instrText>
        </w:r>
        <w:r w:rsidRPr="00454928">
          <w:rPr>
            <w:rFonts w:ascii="Times New Roman" w:hAnsi="Times New Roman" w:cs="Times New Roman"/>
            <w:sz w:val="24"/>
          </w:rPr>
          <w:fldChar w:fldCharType="separate"/>
        </w:r>
        <w:r w:rsidR="00EA1B1F">
          <w:rPr>
            <w:rFonts w:ascii="Times New Roman" w:hAnsi="Times New Roman" w:cs="Times New Roman"/>
            <w:noProof/>
            <w:sz w:val="24"/>
          </w:rPr>
          <w:t>6</w:t>
        </w:r>
        <w:r w:rsidRPr="00454928">
          <w:rPr>
            <w:rFonts w:ascii="Times New Roman" w:hAnsi="Times New Roman" w:cs="Times New Roman"/>
            <w:sz w:val="24"/>
          </w:rPr>
          <w:fldChar w:fldCharType="end"/>
        </w:r>
      </w:p>
    </w:sdtContent>
  </w:sdt>
  <w:p w14:paraId="72E5109C" w14:textId="77777777" w:rsidR="0028242C" w:rsidRDefault="0028242C">
    <w:pPr>
      <w:pStyle w:val="Footer"/>
    </w:pPr>
  </w:p>
  <w:p w14:paraId="58BB1C31" w14:textId="77777777" w:rsidR="0028242C" w:rsidRDefault="0028242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B3C20" w14:textId="77777777" w:rsidR="008A1B88" w:rsidRDefault="008A1B88">
      <w:pPr>
        <w:spacing w:after="0" w:line="240" w:lineRule="auto"/>
      </w:pPr>
      <w:r>
        <w:separator/>
      </w:r>
    </w:p>
  </w:footnote>
  <w:footnote w:type="continuationSeparator" w:id="0">
    <w:p w14:paraId="3F4B0E24" w14:textId="77777777" w:rsidR="008A1B88" w:rsidRDefault="008A1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26F5"/>
    <w:multiLevelType w:val="hybridMultilevel"/>
    <w:tmpl w:val="05143488"/>
    <w:lvl w:ilvl="0" w:tplc="D0806B16">
      <w:start w:val="1"/>
      <w:numFmt w:val="decimal"/>
      <w:lvlText w:val="%1."/>
      <w:lvlJc w:val="left"/>
      <w:pPr>
        <w:ind w:left="1287" w:hanging="360"/>
      </w:pPr>
      <w:rPr>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2117095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42C"/>
    <w:rsid w:val="00011E2D"/>
    <w:rsid w:val="000711B9"/>
    <w:rsid w:val="000E7449"/>
    <w:rsid w:val="001B3422"/>
    <w:rsid w:val="00202072"/>
    <w:rsid w:val="0028242C"/>
    <w:rsid w:val="002B3576"/>
    <w:rsid w:val="0045753A"/>
    <w:rsid w:val="00461BD4"/>
    <w:rsid w:val="00546413"/>
    <w:rsid w:val="00546B6C"/>
    <w:rsid w:val="00654DD9"/>
    <w:rsid w:val="00861695"/>
    <w:rsid w:val="008A1B88"/>
    <w:rsid w:val="008A7683"/>
    <w:rsid w:val="00BE477B"/>
    <w:rsid w:val="00C44415"/>
    <w:rsid w:val="00CF239A"/>
    <w:rsid w:val="00D21222"/>
    <w:rsid w:val="00EA1B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E97FA"/>
  <w15:chartTrackingRefBased/>
  <w15:docId w15:val="{4A7F0581-2F9F-4095-939F-C7D759813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42C"/>
    <w:pPr>
      <w:spacing w:line="259" w:lineRule="auto"/>
    </w:pPr>
    <w:rPr>
      <w:kern w:val="0"/>
      <w:sz w:val="22"/>
      <w:szCs w:val="22"/>
      <w:lang w:val="ru-RU"/>
      <w14:ligatures w14:val="none"/>
    </w:rPr>
  </w:style>
  <w:style w:type="paragraph" w:styleId="Heading1">
    <w:name w:val="heading 1"/>
    <w:basedOn w:val="Normal"/>
    <w:next w:val="Normal"/>
    <w:link w:val="Heading1Char"/>
    <w:uiPriority w:val="9"/>
    <w:qFormat/>
    <w:rsid w:val="002824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24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24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24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24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24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4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4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4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4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24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24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4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4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4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4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4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42C"/>
    <w:rPr>
      <w:rFonts w:eastAsiaTheme="majorEastAsia" w:cstheme="majorBidi"/>
      <w:color w:val="272727" w:themeColor="text1" w:themeTint="D8"/>
    </w:rPr>
  </w:style>
  <w:style w:type="paragraph" w:styleId="Title">
    <w:name w:val="Title"/>
    <w:basedOn w:val="Normal"/>
    <w:next w:val="Normal"/>
    <w:link w:val="TitleChar"/>
    <w:uiPriority w:val="10"/>
    <w:qFormat/>
    <w:rsid w:val="002824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4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4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4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42C"/>
    <w:pPr>
      <w:spacing w:before="160"/>
      <w:jc w:val="center"/>
    </w:pPr>
    <w:rPr>
      <w:i/>
      <w:iCs/>
      <w:color w:val="404040" w:themeColor="text1" w:themeTint="BF"/>
    </w:rPr>
  </w:style>
  <w:style w:type="character" w:customStyle="1" w:styleId="QuoteChar">
    <w:name w:val="Quote Char"/>
    <w:basedOn w:val="DefaultParagraphFont"/>
    <w:link w:val="Quote"/>
    <w:uiPriority w:val="29"/>
    <w:rsid w:val="0028242C"/>
    <w:rPr>
      <w:i/>
      <w:iCs/>
      <w:color w:val="404040" w:themeColor="text1" w:themeTint="BF"/>
    </w:rPr>
  </w:style>
  <w:style w:type="paragraph" w:styleId="ListParagraph">
    <w:name w:val="List Paragraph"/>
    <w:basedOn w:val="Normal"/>
    <w:uiPriority w:val="34"/>
    <w:qFormat/>
    <w:rsid w:val="0028242C"/>
    <w:pPr>
      <w:ind w:left="720"/>
      <w:contextualSpacing/>
    </w:pPr>
  </w:style>
  <w:style w:type="character" w:styleId="IntenseEmphasis">
    <w:name w:val="Intense Emphasis"/>
    <w:basedOn w:val="DefaultParagraphFont"/>
    <w:uiPriority w:val="21"/>
    <w:qFormat/>
    <w:rsid w:val="0028242C"/>
    <w:rPr>
      <w:i/>
      <w:iCs/>
      <w:color w:val="0F4761" w:themeColor="accent1" w:themeShade="BF"/>
    </w:rPr>
  </w:style>
  <w:style w:type="paragraph" w:styleId="IntenseQuote">
    <w:name w:val="Intense Quote"/>
    <w:basedOn w:val="Normal"/>
    <w:next w:val="Normal"/>
    <w:link w:val="IntenseQuoteChar"/>
    <w:uiPriority w:val="30"/>
    <w:qFormat/>
    <w:rsid w:val="002824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42C"/>
    <w:rPr>
      <w:i/>
      <w:iCs/>
      <w:color w:val="0F4761" w:themeColor="accent1" w:themeShade="BF"/>
    </w:rPr>
  </w:style>
  <w:style w:type="character" w:styleId="IntenseReference">
    <w:name w:val="Intense Reference"/>
    <w:basedOn w:val="DefaultParagraphFont"/>
    <w:uiPriority w:val="32"/>
    <w:qFormat/>
    <w:rsid w:val="0028242C"/>
    <w:rPr>
      <w:b/>
      <w:bCs/>
      <w:smallCaps/>
      <w:color w:val="0F4761" w:themeColor="accent1" w:themeShade="BF"/>
      <w:spacing w:val="5"/>
    </w:rPr>
  </w:style>
  <w:style w:type="paragraph" w:styleId="NormalWeb">
    <w:name w:val="Normal (Web)"/>
    <w:aliases w:val="Обычный (Web),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1,Обычный (веб) Знак2,webb"/>
    <w:basedOn w:val="Normal"/>
    <w:link w:val="NormalWebChar"/>
    <w:uiPriority w:val="99"/>
    <w:unhideWhenUsed/>
    <w:qFormat/>
    <w:rsid w:val="002824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DefaultParagraphFont"/>
    <w:link w:val="20"/>
    <w:rsid w:val="0028242C"/>
    <w:rPr>
      <w:rFonts w:ascii="Times New Roman" w:eastAsia="Times New Roman" w:hAnsi="Times New Roman" w:cs="Times New Roman"/>
      <w:sz w:val="16"/>
      <w:szCs w:val="16"/>
      <w:shd w:val="clear" w:color="auto" w:fill="FFFFFF"/>
    </w:rPr>
  </w:style>
  <w:style w:type="paragraph" w:customStyle="1" w:styleId="20">
    <w:name w:val="Основной текст (2)"/>
    <w:basedOn w:val="Normal"/>
    <w:link w:val="2"/>
    <w:qFormat/>
    <w:rsid w:val="0028242C"/>
    <w:pPr>
      <w:widowControl w:val="0"/>
      <w:shd w:val="clear" w:color="auto" w:fill="FFFFFF"/>
      <w:spacing w:after="0" w:line="187" w:lineRule="exact"/>
      <w:jc w:val="center"/>
    </w:pPr>
    <w:rPr>
      <w:rFonts w:ascii="Times New Roman" w:eastAsia="Times New Roman" w:hAnsi="Times New Roman" w:cs="Times New Roman"/>
      <w:kern w:val="2"/>
      <w:sz w:val="16"/>
      <w:szCs w:val="16"/>
      <w:lang w:val="en-US"/>
      <w14:ligatures w14:val="standardContextual"/>
    </w:rPr>
  </w:style>
  <w:style w:type="paragraph" w:styleId="Footer">
    <w:name w:val="footer"/>
    <w:basedOn w:val="Normal"/>
    <w:link w:val="FooterChar"/>
    <w:uiPriority w:val="99"/>
    <w:unhideWhenUsed/>
    <w:rsid w:val="0028242C"/>
    <w:pPr>
      <w:tabs>
        <w:tab w:val="center" w:pos="4677"/>
        <w:tab w:val="right" w:pos="9355"/>
      </w:tabs>
      <w:spacing w:after="0" w:line="240" w:lineRule="auto"/>
    </w:pPr>
  </w:style>
  <w:style w:type="character" w:customStyle="1" w:styleId="FooterChar">
    <w:name w:val="Footer Char"/>
    <w:basedOn w:val="DefaultParagraphFont"/>
    <w:link w:val="Footer"/>
    <w:uiPriority w:val="99"/>
    <w:rsid w:val="0028242C"/>
    <w:rPr>
      <w:kern w:val="0"/>
      <w:sz w:val="22"/>
      <w:szCs w:val="22"/>
      <w:lang w:val="ru-RU"/>
      <w14:ligatures w14:val="none"/>
    </w:rPr>
  </w:style>
  <w:style w:type="character" w:customStyle="1" w:styleId="NormalWebChar">
    <w:name w:val="Normal (Web) Char"/>
    <w:aliases w:val="Обычный (Web) Char,Обычный (веб) Знак Char,Обычный (веб) Знак1 Знак Char,Обычный (веб) Знак Знак Знак Char,Обычный (веб) Знак1 Знак Знак Char,Обычный (веб) Знак Знак Знак Знак Char,Обычный (веб) Знак1 Char,Обычный (веб) Знак Знак Char"/>
    <w:link w:val="NormalWeb"/>
    <w:uiPriority w:val="99"/>
    <w:locked/>
    <w:rsid w:val="0028242C"/>
    <w:rPr>
      <w:rFonts w:ascii="Times New Roman" w:eastAsia="Times New Roman" w:hAnsi="Times New Roman" w:cs="Times New Roman"/>
      <w:kern w:val="0"/>
      <w:lang w:val="ru-RU" w:eastAsia="ru-RU"/>
      <w14:ligatures w14:val="none"/>
    </w:rPr>
  </w:style>
  <w:style w:type="table" w:styleId="TableGrid">
    <w:name w:val="Table Grid"/>
    <w:basedOn w:val="TableNormal"/>
    <w:uiPriority w:val="39"/>
    <w:rsid w:val="0028242C"/>
    <w:pPr>
      <w:spacing w:after="0" w:line="240" w:lineRule="auto"/>
    </w:pPr>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Heading2">
    <w:name w:val="MdHeading2"/>
    <w:qFormat/>
    <w:rsid w:val="0028242C"/>
    <w:pPr>
      <w:keepNext/>
      <w:spacing w:before="400" w:after="200" w:line="240" w:lineRule="auto"/>
      <w:outlineLvl w:val="1"/>
    </w:pPr>
    <w:rPr>
      <w:rFonts w:ascii="Times New Roman" w:eastAsia="Times New Roman" w:hAnsi="Times New Roman" w:cs="Times New Roman"/>
      <w:b/>
      <w:bCs/>
      <w:kern w:val="0"/>
      <w:sz w:val="32"/>
      <w:szCs w:val="32"/>
      <w:lang w:val="ru-RU" w:eastAsia="ru-RU"/>
      <w14:ligatures w14:val="none"/>
    </w:rPr>
  </w:style>
  <w:style w:type="character" w:customStyle="1" w:styleId="MdStrong">
    <w:name w:val="MdStrong"/>
    <w:uiPriority w:val="99"/>
    <w:unhideWhenUsed/>
    <w:qFormat/>
    <w:rsid w:val="0028242C"/>
    <w:rPr>
      <w:b/>
      <w:bCs/>
    </w:rPr>
  </w:style>
  <w:style w:type="paragraph" w:styleId="BalloonText">
    <w:name w:val="Balloon Text"/>
    <w:basedOn w:val="Normal"/>
    <w:link w:val="BalloonTextChar"/>
    <w:uiPriority w:val="99"/>
    <w:semiHidden/>
    <w:unhideWhenUsed/>
    <w:rsid w:val="004575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753A"/>
    <w:rPr>
      <w:rFonts w:ascii="Segoe UI" w:hAnsi="Segoe UI" w:cs="Segoe UI"/>
      <w:kern w:val="0"/>
      <w:sz w:val="18"/>
      <w:szCs w:val="18"/>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2026-06-08T09:01:07+00:00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96941B53-0E19-4941-BE36-6233B7019264}"/>
</file>

<file path=customXml/itemProps2.xml><?xml version="1.0" encoding="utf-8"?>
<ds:datastoreItem xmlns:ds="http://schemas.openxmlformats.org/officeDocument/2006/customXml" ds:itemID="{90503FC2-58C3-4365-A709-31CDCB16B07D}"/>
</file>

<file path=customXml/itemProps3.xml><?xml version="1.0" encoding="utf-8"?>
<ds:datastoreItem xmlns:ds="http://schemas.openxmlformats.org/officeDocument/2006/customXml" ds:itemID="{77863FC6-682E-484D-9EC4-3ACD0F871CE4}"/>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1363</Words>
  <Characters>8114</Characters>
  <Application>Microsoft Office Word</Application>
  <DocSecurity>0</DocSecurity>
  <Lines>1014</Lines>
  <Paragraphs>315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UNICEF</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Shukufa Ibodova</dc:creator>
  <cp:keywords/>
  <dc:description/>
  <cp:lastModifiedBy>James Boit</cp:lastModifiedBy>
  <cp:revision>2</cp:revision>
  <cp:lastPrinted>2026-06-01T03:28:00Z</cp:lastPrinted>
  <dcterms:created xsi:type="dcterms:W3CDTF">2026-06-08T09:01:00Z</dcterms:created>
  <dcterms:modified xsi:type="dcterms:W3CDTF">2026-06-08T09:01:00Z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