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8955F4" w14:textId="77777777" w:rsidR="00295D42" w:rsidRPr="00787F9A" w:rsidRDefault="00295D42" w:rsidP="00787F9A">
      <w:pPr>
        <w:tabs>
          <w:tab w:val="left" w:pos="3090"/>
        </w:tabs>
        <w:spacing w:line="240" w:lineRule="auto"/>
        <w:rPr>
          <w:rFonts w:ascii="Times New Roman" w:hAnsi="Times New Roman" w:cs="Times New Roman"/>
          <w:i/>
          <w:iCs/>
          <w:sz w:val="28"/>
          <w:szCs w:val="28"/>
        </w:rPr>
      </w:pPr>
      <w:bookmarkStart w:id="0" w:name="_GoBack"/>
      <w:bookmarkEnd w:id="0"/>
      <w:r w:rsidRPr="00787F9A">
        <w:rPr>
          <w:rFonts w:ascii="Times New Roman" w:hAnsi="Times New Roman" w:cs="Times New Roman"/>
          <w:i/>
          <w:iCs/>
          <w:sz w:val="28"/>
          <w:szCs w:val="28"/>
        </w:rPr>
        <w:t xml:space="preserve">Hon. Chairperson and Members of the </w:t>
      </w:r>
      <w:r w:rsidR="009F6A16" w:rsidRPr="00787F9A">
        <w:rPr>
          <w:rFonts w:ascii="Times New Roman" w:hAnsi="Times New Roman" w:cs="Times New Roman"/>
          <w:i/>
          <w:iCs/>
          <w:sz w:val="28"/>
          <w:szCs w:val="28"/>
        </w:rPr>
        <w:t>Committee,</w:t>
      </w:r>
    </w:p>
    <w:p w14:paraId="33B35D9D" w14:textId="77777777" w:rsidR="009C0E96" w:rsidRPr="00787F9A" w:rsidRDefault="00295D42" w:rsidP="00787F9A">
      <w:pPr>
        <w:tabs>
          <w:tab w:val="left" w:pos="3090"/>
        </w:tabs>
        <w:spacing w:line="240" w:lineRule="auto"/>
        <w:rPr>
          <w:rFonts w:ascii="Times New Roman" w:hAnsi="Times New Roman" w:cs="Times New Roman"/>
          <w:b/>
          <w:bCs/>
          <w:sz w:val="28"/>
          <w:szCs w:val="28"/>
        </w:rPr>
      </w:pPr>
      <w:r w:rsidRPr="00787F9A">
        <w:rPr>
          <w:rFonts w:ascii="Times New Roman" w:hAnsi="Times New Roman" w:cs="Times New Roman"/>
          <w:i/>
          <w:iCs/>
          <w:sz w:val="28"/>
          <w:szCs w:val="28"/>
        </w:rPr>
        <w:t>D</w:t>
      </w:r>
      <w:r w:rsidR="009C0E96" w:rsidRPr="00787F9A">
        <w:rPr>
          <w:rFonts w:ascii="Times New Roman" w:hAnsi="Times New Roman" w:cs="Times New Roman"/>
          <w:i/>
          <w:iCs/>
          <w:sz w:val="28"/>
          <w:szCs w:val="28"/>
        </w:rPr>
        <w:t>istinguished delegates,</w:t>
      </w:r>
      <w:r w:rsidR="009C0E96" w:rsidRPr="00787F9A">
        <w:rPr>
          <w:rFonts w:ascii="Times New Roman" w:hAnsi="Times New Roman" w:cs="Times New Roman"/>
          <w:sz w:val="28"/>
          <w:szCs w:val="28"/>
        </w:rPr>
        <w:tab/>
      </w:r>
    </w:p>
    <w:p w14:paraId="031B2010" w14:textId="77777777" w:rsidR="0063680F" w:rsidRDefault="009C0E96" w:rsidP="00787F9A">
      <w:pPr>
        <w:pStyle w:val="NormalWeb"/>
        <w:shd w:val="clear" w:color="auto" w:fill="FFFFFF"/>
        <w:spacing w:before="0" w:beforeAutospacing="0" w:after="0" w:afterAutospacing="0"/>
        <w:jc w:val="both"/>
        <w:rPr>
          <w:sz w:val="28"/>
          <w:szCs w:val="28"/>
        </w:rPr>
      </w:pPr>
      <w:r w:rsidRPr="00787F9A">
        <w:rPr>
          <w:sz w:val="28"/>
          <w:szCs w:val="28"/>
        </w:rPr>
        <w:t xml:space="preserve">It’s my </w:t>
      </w:r>
      <w:r w:rsidR="009F6A16" w:rsidRPr="00787F9A">
        <w:rPr>
          <w:sz w:val="28"/>
          <w:szCs w:val="28"/>
        </w:rPr>
        <w:t>honor</w:t>
      </w:r>
      <w:r w:rsidRPr="00787F9A">
        <w:rPr>
          <w:sz w:val="28"/>
          <w:szCs w:val="28"/>
        </w:rPr>
        <w:t xml:space="preserve"> to be </w:t>
      </w:r>
      <w:r w:rsidR="00BD75DC" w:rsidRPr="00787F9A">
        <w:rPr>
          <w:sz w:val="28"/>
          <w:szCs w:val="28"/>
        </w:rPr>
        <w:t>here</w:t>
      </w:r>
      <w:r w:rsidR="009F6A16" w:rsidRPr="00787F9A">
        <w:rPr>
          <w:sz w:val="28"/>
          <w:szCs w:val="28"/>
        </w:rPr>
        <w:t xml:space="preserve">, </w:t>
      </w:r>
      <w:r w:rsidR="00DB1DBD" w:rsidRPr="00787F9A">
        <w:rPr>
          <w:sz w:val="28"/>
          <w:szCs w:val="28"/>
        </w:rPr>
        <w:t>on behalf of</w:t>
      </w:r>
      <w:r w:rsidR="009F6A16" w:rsidRPr="00787F9A">
        <w:rPr>
          <w:sz w:val="28"/>
          <w:szCs w:val="28"/>
        </w:rPr>
        <w:t xml:space="preserve"> </w:t>
      </w:r>
      <w:r w:rsidR="00DB1DBD" w:rsidRPr="00787F9A">
        <w:rPr>
          <w:sz w:val="28"/>
          <w:szCs w:val="28"/>
        </w:rPr>
        <w:t xml:space="preserve">the </w:t>
      </w:r>
      <w:r w:rsidR="009F6A16" w:rsidRPr="00787F9A">
        <w:rPr>
          <w:sz w:val="28"/>
          <w:szCs w:val="28"/>
        </w:rPr>
        <w:t>Nati</w:t>
      </w:r>
      <w:r w:rsidR="001236FA" w:rsidRPr="00787F9A">
        <w:rPr>
          <w:sz w:val="28"/>
          <w:szCs w:val="28"/>
        </w:rPr>
        <w:t xml:space="preserve">onal Human Rights Commission, </w:t>
      </w:r>
      <w:r w:rsidR="009F6A16" w:rsidRPr="00787F9A">
        <w:rPr>
          <w:sz w:val="28"/>
          <w:szCs w:val="28"/>
        </w:rPr>
        <w:t>Nepal (NHRC-Nepal),</w:t>
      </w:r>
      <w:r w:rsidR="00BD75DC" w:rsidRPr="00787F9A">
        <w:rPr>
          <w:sz w:val="28"/>
          <w:szCs w:val="28"/>
        </w:rPr>
        <w:t xml:space="preserve"> in the </w:t>
      </w:r>
      <w:r w:rsidR="009F6A16" w:rsidRPr="00787F9A">
        <w:rPr>
          <w:sz w:val="28"/>
          <w:szCs w:val="28"/>
        </w:rPr>
        <w:t>19</w:t>
      </w:r>
      <w:r w:rsidR="009F6A16" w:rsidRPr="00787F9A">
        <w:rPr>
          <w:sz w:val="28"/>
          <w:szCs w:val="28"/>
          <w:vertAlign w:val="superscript"/>
        </w:rPr>
        <w:t>th</w:t>
      </w:r>
      <w:r w:rsidR="009F6A16" w:rsidRPr="00787F9A">
        <w:rPr>
          <w:sz w:val="28"/>
          <w:szCs w:val="28"/>
        </w:rPr>
        <w:t xml:space="preserve"> </w:t>
      </w:r>
      <w:r w:rsidR="00295D42" w:rsidRPr="00787F9A">
        <w:rPr>
          <w:sz w:val="28"/>
          <w:szCs w:val="28"/>
        </w:rPr>
        <w:t xml:space="preserve">session of the </w:t>
      </w:r>
      <w:r w:rsidR="00D47EB6">
        <w:rPr>
          <w:sz w:val="28"/>
          <w:szCs w:val="28"/>
        </w:rPr>
        <w:t xml:space="preserve">UN </w:t>
      </w:r>
      <w:r w:rsidR="009F6A16" w:rsidRPr="00787F9A">
        <w:rPr>
          <w:sz w:val="28"/>
          <w:szCs w:val="28"/>
        </w:rPr>
        <w:t>CRPD Committee. NHRC-Nepal has submitted a comprehensive report to the Committee</w:t>
      </w:r>
      <w:r w:rsidR="00D47EB6">
        <w:rPr>
          <w:sz w:val="28"/>
          <w:szCs w:val="28"/>
        </w:rPr>
        <w:t xml:space="preserve"> and we hope that</w:t>
      </w:r>
      <w:r w:rsidR="009F6A16" w:rsidRPr="00787F9A">
        <w:rPr>
          <w:sz w:val="28"/>
          <w:szCs w:val="28"/>
        </w:rPr>
        <w:t xml:space="preserve"> refl</w:t>
      </w:r>
      <w:r w:rsidR="00DB1DBD" w:rsidRPr="00787F9A">
        <w:rPr>
          <w:sz w:val="28"/>
          <w:szCs w:val="28"/>
        </w:rPr>
        <w:t xml:space="preserve">ects overall situation of </w:t>
      </w:r>
      <w:r w:rsidR="00D47EB6">
        <w:rPr>
          <w:sz w:val="28"/>
          <w:szCs w:val="28"/>
        </w:rPr>
        <w:t xml:space="preserve">persons with disabilities </w:t>
      </w:r>
      <w:r w:rsidR="009F6A16" w:rsidRPr="00787F9A">
        <w:rPr>
          <w:sz w:val="28"/>
          <w:szCs w:val="28"/>
        </w:rPr>
        <w:t xml:space="preserve">in Nepal. </w:t>
      </w:r>
      <w:r w:rsidR="00504CDE" w:rsidRPr="00787F9A">
        <w:rPr>
          <w:sz w:val="28"/>
          <w:szCs w:val="28"/>
        </w:rPr>
        <w:t xml:space="preserve">The Government of Nepal is </w:t>
      </w:r>
      <w:r w:rsidR="00D47EB6">
        <w:rPr>
          <w:sz w:val="28"/>
          <w:szCs w:val="28"/>
        </w:rPr>
        <w:t>working progressively</w:t>
      </w:r>
      <w:r w:rsidR="00504CDE" w:rsidRPr="00787F9A">
        <w:rPr>
          <w:sz w:val="28"/>
          <w:szCs w:val="28"/>
        </w:rPr>
        <w:t xml:space="preserve"> for </w:t>
      </w:r>
      <w:r w:rsidR="00D47EB6">
        <w:rPr>
          <w:sz w:val="28"/>
          <w:szCs w:val="28"/>
        </w:rPr>
        <w:t xml:space="preserve">the </w:t>
      </w:r>
      <w:r w:rsidR="00504CDE" w:rsidRPr="00787F9A">
        <w:rPr>
          <w:sz w:val="28"/>
          <w:szCs w:val="28"/>
        </w:rPr>
        <w:t>protecti</w:t>
      </w:r>
      <w:r w:rsidR="00D47EB6">
        <w:rPr>
          <w:sz w:val="28"/>
          <w:szCs w:val="28"/>
        </w:rPr>
        <w:t>on</w:t>
      </w:r>
      <w:r w:rsidR="00504CDE" w:rsidRPr="00787F9A">
        <w:rPr>
          <w:sz w:val="28"/>
          <w:szCs w:val="28"/>
        </w:rPr>
        <w:t xml:space="preserve"> and promoti</w:t>
      </w:r>
      <w:r w:rsidR="00D47EB6">
        <w:rPr>
          <w:sz w:val="28"/>
          <w:szCs w:val="28"/>
        </w:rPr>
        <w:t>on of</w:t>
      </w:r>
      <w:r w:rsidR="00504CDE" w:rsidRPr="00787F9A">
        <w:rPr>
          <w:sz w:val="28"/>
          <w:szCs w:val="28"/>
        </w:rPr>
        <w:t xml:space="preserve"> the rights of PWDs</w:t>
      </w:r>
      <w:r w:rsidR="00D47EB6">
        <w:rPr>
          <w:sz w:val="28"/>
          <w:szCs w:val="28"/>
        </w:rPr>
        <w:t xml:space="preserve"> after the</w:t>
      </w:r>
      <w:r w:rsidR="009B51FD" w:rsidRPr="00787F9A">
        <w:rPr>
          <w:sz w:val="28"/>
          <w:szCs w:val="28"/>
        </w:rPr>
        <w:t xml:space="preserve"> ratification of CRDP. However, </w:t>
      </w:r>
      <w:r w:rsidR="00504CDE" w:rsidRPr="00787F9A">
        <w:rPr>
          <w:sz w:val="28"/>
          <w:szCs w:val="28"/>
        </w:rPr>
        <w:t>there are still</w:t>
      </w:r>
      <w:r w:rsidR="001236FA" w:rsidRPr="00787F9A">
        <w:rPr>
          <w:sz w:val="28"/>
          <w:szCs w:val="28"/>
        </w:rPr>
        <w:t xml:space="preserve"> plenty of places to improve</w:t>
      </w:r>
      <w:r w:rsidR="00D47EB6">
        <w:rPr>
          <w:sz w:val="28"/>
          <w:szCs w:val="28"/>
        </w:rPr>
        <w:t xml:space="preserve"> in realization of the rights.</w:t>
      </w:r>
      <w:r w:rsidR="0063680F" w:rsidRPr="00787F9A">
        <w:rPr>
          <w:sz w:val="28"/>
          <w:szCs w:val="28"/>
        </w:rPr>
        <w:t xml:space="preserve"> </w:t>
      </w:r>
    </w:p>
    <w:p w14:paraId="42A9B8FD" w14:textId="77777777" w:rsidR="00D47EB6" w:rsidRPr="00787F9A" w:rsidRDefault="00D47EB6" w:rsidP="00787F9A">
      <w:pPr>
        <w:pStyle w:val="NormalWeb"/>
        <w:shd w:val="clear" w:color="auto" w:fill="FFFFFF"/>
        <w:spacing w:before="0" w:beforeAutospacing="0" w:after="0" w:afterAutospacing="0"/>
        <w:jc w:val="both"/>
        <w:rPr>
          <w:sz w:val="28"/>
          <w:szCs w:val="28"/>
        </w:rPr>
      </w:pPr>
    </w:p>
    <w:p w14:paraId="042A9E14" w14:textId="77777777" w:rsidR="00DD195E" w:rsidRDefault="003215E2" w:rsidP="00787F9A">
      <w:pPr>
        <w:pStyle w:val="NormalWeb"/>
        <w:shd w:val="clear" w:color="auto" w:fill="FFFFFF"/>
        <w:spacing w:before="0" w:beforeAutospacing="0" w:after="0" w:afterAutospacing="0"/>
        <w:jc w:val="both"/>
        <w:rPr>
          <w:rFonts w:eastAsiaTheme="minorHAnsi"/>
          <w:sz w:val="28"/>
          <w:szCs w:val="28"/>
          <w:lang w:val="en-GB"/>
        </w:rPr>
      </w:pPr>
      <w:r w:rsidRPr="00787F9A">
        <w:rPr>
          <w:rFonts w:eastAsiaTheme="minorHAnsi"/>
          <w:sz w:val="28"/>
          <w:szCs w:val="28"/>
          <w:lang w:val="en-GB"/>
        </w:rPr>
        <w:t xml:space="preserve">The Constitution of Nepal is </w:t>
      </w:r>
      <w:r w:rsidR="00DB1DBD" w:rsidRPr="00787F9A">
        <w:rPr>
          <w:rFonts w:eastAsiaTheme="minorHAnsi"/>
          <w:sz w:val="28"/>
          <w:szCs w:val="28"/>
          <w:lang w:val="en-GB"/>
        </w:rPr>
        <w:t>progressive in terms of ensur</w:t>
      </w:r>
      <w:r w:rsidRPr="00787F9A">
        <w:rPr>
          <w:rFonts w:eastAsiaTheme="minorHAnsi"/>
          <w:sz w:val="28"/>
          <w:szCs w:val="28"/>
          <w:lang w:val="en-GB"/>
        </w:rPr>
        <w:t xml:space="preserve">ing rights </w:t>
      </w:r>
      <w:r w:rsidR="00DB1DBD" w:rsidRPr="00787F9A">
        <w:rPr>
          <w:rFonts w:eastAsiaTheme="minorHAnsi"/>
          <w:sz w:val="28"/>
          <w:szCs w:val="28"/>
          <w:lang w:val="en-GB"/>
        </w:rPr>
        <w:t>of the citizens including person</w:t>
      </w:r>
      <w:r w:rsidRPr="00787F9A">
        <w:rPr>
          <w:rFonts w:eastAsiaTheme="minorHAnsi"/>
          <w:sz w:val="28"/>
          <w:szCs w:val="28"/>
          <w:lang w:val="en-GB"/>
        </w:rPr>
        <w:t xml:space="preserve"> with disabilities. </w:t>
      </w:r>
      <w:r w:rsidR="00BE3FE2" w:rsidRPr="00787F9A">
        <w:rPr>
          <w:rFonts w:eastAsiaTheme="minorHAnsi"/>
          <w:sz w:val="28"/>
          <w:szCs w:val="28"/>
          <w:lang w:val="en-GB"/>
        </w:rPr>
        <w:t>T</w:t>
      </w:r>
      <w:r w:rsidRPr="00787F9A">
        <w:rPr>
          <w:rFonts w:eastAsiaTheme="minorHAnsi"/>
          <w:sz w:val="28"/>
          <w:szCs w:val="28"/>
          <w:lang w:val="en-GB"/>
        </w:rPr>
        <w:t xml:space="preserve">he Parliament has endorsed new law </w:t>
      </w:r>
      <w:r w:rsidR="00D47EB6">
        <w:rPr>
          <w:rFonts w:eastAsiaTheme="minorHAnsi"/>
          <w:sz w:val="28"/>
          <w:szCs w:val="28"/>
          <w:lang w:val="en-GB"/>
        </w:rPr>
        <w:t xml:space="preserve">on PWDs </w:t>
      </w:r>
      <w:r w:rsidR="00BE3FE2" w:rsidRPr="00787F9A">
        <w:rPr>
          <w:rFonts w:eastAsiaTheme="minorHAnsi"/>
          <w:sz w:val="28"/>
          <w:szCs w:val="28"/>
          <w:lang w:val="en-GB"/>
        </w:rPr>
        <w:t>in 2017 which is compatible with the Convention</w:t>
      </w:r>
      <w:r w:rsidR="007956D6">
        <w:rPr>
          <w:rFonts w:eastAsiaTheme="minorHAnsi"/>
          <w:sz w:val="28"/>
          <w:szCs w:val="28"/>
          <w:lang w:val="en-GB"/>
        </w:rPr>
        <w:t xml:space="preserve"> as the Bill was reviewed by the NHRC</w:t>
      </w:r>
      <w:r w:rsidR="00BE3FE2" w:rsidRPr="00787F9A">
        <w:rPr>
          <w:rFonts w:eastAsiaTheme="minorHAnsi"/>
          <w:sz w:val="28"/>
          <w:szCs w:val="28"/>
          <w:lang w:val="en-GB"/>
        </w:rPr>
        <w:t>.</w:t>
      </w:r>
      <w:r w:rsidR="007956D6">
        <w:rPr>
          <w:rFonts w:eastAsiaTheme="minorHAnsi"/>
          <w:sz w:val="28"/>
          <w:szCs w:val="28"/>
          <w:lang w:val="en-GB"/>
        </w:rPr>
        <w:t xml:space="preserve"> Both the C</w:t>
      </w:r>
      <w:r w:rsidRPr="00787F9A">
        <w:rPr>
          <w:rFonts w:eastAsiaTheme="minorHAnsi"/>
          <w:sz w:val="28"/>
          <w:szCs w:val="28"/>
          <w:lang w:val="en-GB"/>
        </w:rPr>
        <w:t>onstitution an</w:t>
      </w:r>
      <w:r w:rsidR="007956D6">
        <w:rPr>
          <w:rFonts w:eastAsiaTheme="minorHAnsi"/>
          <w:sz w:val="28"/>
          <w:szCs w:val="28"/>
          <w:lang w:val="en-GB"/>
        </w:rPr>
        <w:t>d L</w:t>
      </w:r>
      <w:r w:rsidRPr="00787F9A">
        <w:rPr>
          <w:rFonts w:eastAsiaTheme="minorHAnsi"/>
          <w:sz w:val="28"/>
          <w:szCs w:val="28"/>
          <w:lang w:val="en-GB"/>
        </w:rPr>
        <w:t xml:space="preserve">aw </w:t>
      </w:r>
      <w:r w:rsidR="00BE3FE2" w:rsidRPr="00787F9A">
        <w:rPr>
          <w:rFonts w:eastAsiaTheme="minorHAnsi"/>
          <w:sz w:val="28"/>
          <w:szCs w:val="28"/>
          <w:lang w:val="en-GB"/>
        </w:rPr>
        <w:t xml:space="preserve">have </w:t>
      </w:r>
      <w:r w:rsidR="00DB1DBD" w:rsidRPr="00787F9A">
        <w:rPr>
          <w:rFonts w:eastAsiaTheme="minorHAnsi"/>
          <w:sz w:val="28"/>
          <w:szCs w:val="28"/>
          <w:lang w:val="en-GB"/>
        </w:rPr>
        <w:t>ensur</w:t>
      </w:r>
      <w:r w:rsidRPr="00787F9A">
        <w:rPr>
          <w:rFonts w:eastAsiaTheme="minorHAnsi"/>
          <w:sz w:val="28"/>
          <w:szCs w:val="28"/>
          <w:lang w:val="en-GB"/>
        </w:rPr>
        <w:t xml:space="preserve">ed right to life, equality and non-discrimination, equal protection of law, especial rights of women, children and senior citizens, freedom of movement, right to free education, free medical facilities, freedom of opinion and expression, freedom from torture and personal integrity, social security, employment opportunity, access to justice echoing CRPD provisions. </w:t>
      </w:r>
    </w:p>
    <w:p w14:paraId="71FF196A" w14:textId="77777777" w:rsidR="00D47EB6" w:rsidRPr="00787F9A" w:rsidRDefault="00D47EB6" w:rsidP="00787F9A">
      <w:pPr>
        <w:pStyle w:val="NormalWeb"/>
        <w:shd w:val="clear" w:color="auto" w:fill="FFFFFF"/>
        <w:spacing w:before="0" w:beforeAutospacing="0" w:after="0" w:afterAutospacing="0"/>
        <w:jc w:val="both"/>
        <w:rPr>
          <w:rFonts w:eastAsiaTheme="minorHAnsi"/>
          <w:sz w:val="28"/>
          <w:szCs w:val="28"/>
          <w:lang w:val="en-GB"/>
        </w:rPr>
      </w:pPr>
    </w:p>
    <w:p w14:paraId="627EE188" w14:textId="77777777" w:rsidR="009A5F71" w:rsidRPr="00787F9A" w:rsidRDefault="00D47EB6" w:rsidP="00787F9A">
      <w:pPr>
        <w:spacing w:line="240" w:lineRule="auto"/>
        <w:jc w:val="both"/>
        <w:rPr>
          <w:rFonts w:ascii="Times New Roman" w:hAnsi="Times New Roman" w:cs="Times New Roman"/>
          <w:sz w:val="28"/>
          <w:szCs w:val="28"/>
          <w:lang w:val="en-GB"/>
        </w:rPr>
      </w:pPr>
      <w:r>
        <w:rPr>
          <w:rFonts w:ascii="Times New Roman" w:hAnsi="Times New Roman" w:cs="Times New Roman"/>
          <w:sz w:val="28"/>
          <w:szCs w:val="28"/>
          <w:lang w:val="en-GB"/>
        </w:rPr>
        <w:t>But unfortunately,</w:t>
      </w:r>
      <w:r w:rsidR="003F4C69" w:rsidRPr="00787F9A">
        <w:rPr>
          <w:rFonts w:ascii="Times New Roman" w:hAnsi="Times New Roman" w:cs="Times New Roman"/>
          <w:sz w:val="28"/>
          <w:szCs w:val="28"/>
          <w:lang w:val="en-GB"/>
        </w:rPr>
        <w:t xml:space="preserve"> v</w:t>
      </w:r>
      <w:r w:rsidR="003215E2" w:rsidRPr="00787F9A">
        <w:rPr>
          <w:rFonts w:ascii="Times New Roman" w:hAnsi="Times New Roman" w:cs="Times New Roman"/>
          <w:sz w:val="28"/>
          <w:szCs w:val="28"/>
          <w:lang w:val="en-GB"/>
        </w:rPr>
        <w:t xml:space="preserve">ery few </w:t>
      </w:r>
      <w:r w:rsidR="003F4C69" w:rsidRPr="00787F9A">
        <w:rPr>
          <w:rFonts w:ascii="Times New Roman" w:hAnsi="Times New Roman" w:cs="Times New Roman"/>
          <w:sz w:val="28"/>
          <w:szCs w:val="28"/>
          <w:lang w:val="en-GB"/>
        </w:rPr>
        <w:t>PWDs</w:t>
      </w:r>
      <w:r>
        <w:rPr>
          <w:rFonts w:ascii="Times New Roman" w:hAnsi="Times New Roman" w:cs="Times New Roman"/>
          <w:sz w:val="28"/>
          <w:szCs w:val="28"/>
          <w:lang w:val="en-GB"/>
        </w:rPr>
        <w:t xml:space="preserve"> know their</w:t>
      </w:r>
      <w:r w:rsidR="001236FA" w:rsidRPr="00787F9A">
        <w:rPr>
          <w:rFonts w:ascii="Times New Roman" w:hAnsi="Times New Roman" w:cs="Times New Roman"/>
          <w:sz w:val="28"/>
          <w:szCs w:val="28"/>
          <w:lang w:val="en-GB"/>
        </w:rPr>
        <w:t xml:space="preserve"> rights</w:t>
      </w:r>
      <w:r w:rsidR="003215E2" w:rsidRPr="00787F9A">
        <w:rPr>
          <w:rFonts w:ascii="Times New Roman" w:hAnsi="Times New Roman" w:cs="Times New Roman"/>
          <w:sz w:val="28"/>
          <w:szCs w:val="28"/>
          <w:lang w:val="en-GB"/>
        </w:rPr>
        <w:t xml:space="preserve"> and the facilities </w:t>
      </w:r>
      <w:r>
        <w:rPr>
          <w:rFonts w:ascii="Times New Roman" w:hAnsi="Times New Roman" w:cs="Times New Roman"/>
          <w:sz w:val="28"/>
          <w:szCs w:val="28"/>
          <w:lang w:val="en-GB"/>
        </w:rPr>
        <w:t xml:space="preserve">provided by the </w:t>
      </w:r>
      <w:r w:rsidR="003215E2" w:rsidRPr="00787F9A">
        <w:rPr>
          <w:rFonts w:ascii="Times New Roman" w:hAnsi="Times New Roman" w:cs="Times New Roman"/>
          <w:sz w:val="28"/>
          <w:szCs w:val="28"/>
          <w:lang w:val="en-GB"/>
        </w:rPr>
        <w:t>governme</w:t>
      </w:r>
      <w:r w:rsidR="001236FA" w:rsidRPr="00787F9A">
        <w:rPr>
          <w:rFonts w:ascii="Times New Roman" w:hAnsi="Times New Roman" w:cs="Times New Roman"/>
          <w:sz w:val="28"/>
          <w:szCs w:val="28"/>
          <w:lang w:val="en-GB"/>
        </w:rPr>
        <w:t>nt</w:t>
      </w:r>
      <w:r>
        <w:rPr>
          <w:rFonts w:ascii="Times New Roman" w:hAnsi="Times New Roman" w:cs="Times New Roman"/>
          <w:sz w:val="28"/>
          <w:szCs w:val="28"/>
          <w:lang w:val="en-GB"/>
        </w:rPr>
        <w:t>. D</w:t>
      </w:r>
      <w:r w:rsidR="003215E2" w:rsidRPr="00787F9A">
        <w:rPr>
          <w:rFonts w:ascii="Times New Roman" w:hAnsi="Times New Roman" w:cs="Times New Roman"/>
          <w:sz w:val="28"/>
          <w:szCs w:val="28"/>
          <w:lang w:val="en-GB"/>
        </w:rPr>
        <w:t>eep</w:t>
      </w:r>
      <w:r w:rsidR="00D536C0">
        <w:rPr>
          <w:rFonts w:ascii="Times New Roman" w:hAnsi="Times New Roman" w:cs="Times New Roman"/>
          <w:sz w:val="28"/>
          <w:szCs w:val="28"/>
          <w:lang w:val="en-GB"/>
        </w:rPr>
        <w:t>-rooted and stereo</w:t>
      </w:r>
      <w:r w:rsidR="003215E2" w:rsidRPr="00787F9A">
        <w:rPr>
          <w:rFonts w:ascii="Times New Roman" w:hAnsi="Times New Roman" w:cs="Times New Roman"/>
          <w:sz w:val="28"/>
          <w:szCs w:val="28"/>
          <w:lang w:val="en-GB"/>
        </w:rPr>
        <w:t xml:space="preserve">type concept </w:t>
      </w:r>
      <w:r w:rsidR="00D536C0">
        <w:rPr>
          <w:rFonts w:ascii="Times New Roman" w:hAnsi="Times New Roman" w:cs="Times New Roman"/>
          <w:sz w:val="28"/>
          <w:szCs w:val="28"/>
          <w:lang w:val="en-GB"/>
        </w:rPr>
        <w:t xml:space="preserve">of </w:t>
      </w:r>
      <w:r w:rsidR="003215E2" w:rsidRPr="00787F9A">
        <w:rPr>
          <w:rFonts w:ascii="Times New Roman" w:hAnsi="Times New Roman" w:cs="Times New Roman"/>
          <w:sz w:val="28"/>
          <w:szCs w:val="28"/>
          <w:lang w:val="en-GB"/>
        </w:rPr>
        <w:t xml:space="preserve">the society towards </w:t>
      </w:r>
      <w:r w:rsidR="003F4C69" w:rsidRPr="00787F9A">
        <w:rPr>
          <w:rFonts w:ascii="Times New Roman" w:hAnsi="Times New Roman" w:cs="Times New Roman"/>
          <w:sz w:val="28"/>
          <w:szCs w:val="28"/>
          <w:lang w:val="en-GB"/>
        </w:rPr>
        <w:t xml:space="preserve">PWDs </w:t>
      </w:r>
      <w:r w:rsidR="00144E3A">
        <w:rPr>
          <w:rFonts w:ascii="Times New Roman" w:hAnsi="Times New Roman" w:cs="Times New Roman"/>
          <w:sz w:val="28"/>
          <w:szCs w:val="28"/>
          <w:lang w:val="en-GB"/>
        </w:rPr>
        <w:t xml:space="preserve">are still </w:t>
      </w:r>
      <w:r w:rsidR="00D536C0">
        <w:rPr>
          <w:rFonts w:ascii="Times New Roman" w:hAnsi="Times New Roman" w:cs="Times New Roman"/>
          <w:sz w:val="28"/>
          <w:szCs w:val="28"/>
          <w:lang w:val="en-GB"/>
        </w:rPr>
        <w:t>aggravat</w:t>
      </w:r>
      <w:r w:rsidR="00144E3A">
        <w:rPr>
          <w:rFonts w:ascii="Times New Roman" w:hAnsi="Times New Roman" w:cs="Times New Roman"/>
          <w:sz w:val="28"/>
          <w:szCs w:val="28"/>
          <w:lang w:val="en-GB"/>
        </w:rPr>
        <w:t>ing</w:t>
      </w:r>
      <w:r w:rsidR="003215E2" w:rsidRPr="00787F9A">
        <w:rPr>
          <w:rFonts w:ascii="Times New Roman" w:hAnsi="Times New Roman" w:cs="Times New Roman"/>
          <w:sz w:val="28"/>
          <w:szCs w:val="28"/>
          <w:lang w:val="en-GB"/>
        </w:rPr>
        <w:t xml:space="preserve"> discriminatory practice</w:t>
      </w:r>
      <w:r w:rsidR="001236FA" w:rsidRPr="00787F9A">
        <w:rPr>
          <w:rFonts w:ascii="Times New Roman" w:hAnsi="Times New Roman" w:cs="Times New Roman"/>
          <w:sz w:val="28"/>
          <w:szCs w:val="28"/>
          <w:lang w:val="en-GB"/>
        </w:rPr>
        <w:t>s</w:t>
      </w:r>
      <w:r w:rsidR="003215E2" w:rsidRPr="00787F9A">
        <w:rPr>
          <w:rFonts w:ascii="Times New Roman" w:hAnsi="Times New Roman" w:cs="Times New Roman"/>
          <w:sz w:val="28"/>
          <w:szCs w:val="28"/>
          <w:lang w:val="en-GB"/>
        </w:rPr>
        <w:t xml:space="preserve"> to</w:t>
      </w:r>
      <w:r w:rsidR="00144E3A">
        <w:rPr>
          <w:rFonts w:ascii="Times New Roman" w:hAnsi="Times New Roman" w:cs="Times New Roman"/>
          <w:sz w:val="28"/>
          <w:szCs w:val="28"/>
          <w:lang w:val="en-GB"/>
        </w:rPr>
        <w:t xml:space="preserve"> </w:t>
      </w:r>
      <w:r w:rsidR="003F4C69" w:rsidRPr="00787F9A">
        <w:rPr>
          <w:rFonts w:ascii="Times New Roman" w:hAnsi="Times New Roman" w:cs="Times New Roman"/>
          <w:sz w:val="28"/>
          <w:szCs w:val="28"/>
          <w:lang w:val="en-GB"/>
        </w:rPr>
        <w:t xml:space="preserve">them. </w:t>
      </w:r>
      <w:r w:rsidR="003215E2" w:rsidRPr="00787F9A">
        <w:rPr>
          <w:rFonts w:ascii="Times New Roman" w:hAnsi="Times New Roman" w:cs="Times New Roman"/>
          <w:sz w:val="28"/>
          <w:szCs w:val="28"/>
          <w:lang w:val="en-GB"/>
        </w:rPr>
        <w:t xml:space="preserve">There </w:t>
      </w:r>
      <w:r w:rsidR="00144E3A" w:rsidRPr="00787F9A">
        <w:rPr>
          <w:rFonts w:ascii="Times New Roman" w:hAnsi="Times New Roman" w:cs="Times New Roman"/>
          <w:sz w:val="28"/>
          <w:szCs w:val="28"/>
          <w:lang w:val="en-GB"/>
        </w:rPr>
        <w:t>are still misconceptions</w:t>
      </w:r>
      <w:r w:rsidR="003215E2" w:rsidRPr="00787F9A">
        <w:rPr>
          <w:rFonts w:ascii="Times New Roman" w:hAnsi="Times New Roman" w:cs="Times New Roman"/>
          <w:sz w:val="28"/>
          <w:szCs w:val="28"/>
          <w:lang w:val="en-GB"/>
        </w:rPr>
        <w:t xml:space="preserve"> within Government</w:t>
      </w:r>
      <w:r w:rsidR="00DB1DBD" w:rsidRPr="00787F9A">
        <w:rPr>
          <w:rFonts w:ascii="Times New Roman" w:hAnsi="Times New Roman" w:cs="Times New Roman"/>
          <w:sz w:val="28"/>
          <w:szCs w:val="28"/>
          <w:lang w:val="en-GB"/>
        </w:rPr>
        <w:t>al</w:t>
      </w:r>
      <w:r w:rsidR="003215E2" w:rsidRPr="00787F9A">
        <w:rPr>
          <w:rFonts w:ascii="Times New Roman" w:hAnsi="Times New Roman" w:cs="Times New Roman"/>
          <w:sz w:val="28"/>
          <w:szCs w:val="28"/>
          <w:lang w:val="en-GB"/>
        </w:rPr>
        <w:t xml:space="preserve"> Authorities that PWDs are </w:t>
      </w:r>
      <w:r w:rsidR="00144E3A">
        <w:rPr>
          <w:rFonts w:ascii="Times New Roman" w:hAnsi="Times New Roman" w:cs="Times New Roman"/>
          <w:sz w:val="28"/>
          <w:szCs w:val="28"/>
          <w:lang w:val="en-GB"/>
        </w:rPr>
        <w:t>perfect rights holder an important</w:t>
      </w:r>
      <w:r w:rsidR="003215E2" w:rsidRPr="00787F9A">
        <w:rPr>
          <w:rFonts w:ascii="Times New Roman" w:hAnsi="Times New Roman" w:cs="Times New Roman"/>
          <w:sz w:val="28"/>
          <w:szCs w:val="28"/>
          <w:lang w:val="en-GB"/>
        </w:rPr>
        <w:t xml:space="preserve"> stakeholder</w:t>
      </w:r>
      <w:r w:rsidR="00144E3A">
        <w:rPr>
          <w:rFonts w:ascii="Times New Roman" w:hAnsi="Times New Roman" w:cs="Times New Roman"/>
          <w:sz w:val="28"/>
          <w:szCs w:val="28"/>
          <w:lang w:val="en-GB"/>
        </w:rPr>
        <w:t xml:space="preserve"> of the society. The civil servants and the duty bearers</w:t>
      </w:r>
      <w:r w:rsidR="003215E2" w:rsidRPr="00787F9A">
        <w:rPr>
          <w:rFonts w:ascii="Times New Roman" w:hAnsi="Times New Roman" w:cs="Times New Roman"/>
          <w:sz w:val="28"/>
          <w:szCs w:val="28"/>
          <w:lang w:val="en-GB"/>
        </w:rPr>
        <w:t xml:space="preserve"> </w:t>
      </w:r>
      <w:r w:rsidR="00144E3A">
        <w:rPr>
          <w:rFonts w:ascii="Times New Roman" w:hAnsi="Times New Roman" w:cs="Times New Roman"/>
          <w:sz w:val="28"/>
          <w:szCs w:val="28"/>
          <w:lang w:val="en-GB"/>
        </w:rPr>
        <w:t>still have to make them more human rights friendly in development works. In political sector, it seems very nominal representation from this group. With regard to access</w:t>
      </w:r>
      <w:r w:rsidR="006A0523">
        <w:rPr>
          <w:rFonts w:ascii="Times New Roman" w:hAnsi="Times New Roman" w:cs="Times New Roman"/>
          <w:sz w:val="28"/>
          <w:szCs w:val="28"/>
          <w:lang w:val="en-GB"/>
        </w:rPr>
        <w:t xml:space="preserve"> to</w:t>
      </w:r>
      <w:r w:rsidR="00EC56D4" w:rsidRPr="00787F9A">
        <w:rPr>
          <w:rFonts w:ascii="Times New Roman" w:hAnsi="Times New Roman" w:cs="Times New Roman"/>
          <w:sz w:val="28"/>
          <w:szCs w:val="28"/>
          <w:lang w:val="en-GB"/>
        </w:rPr>
        <w:t xml:space="preserve"> justice</w:t>
      </w:r>
      <w:r w:rsidR="006A0523">
        <w:rPr>
          <w:rFonts w:ascii="Times New Roman" w:hAnsi="Times New Roman" w:cs="Times New Roman"/>
          <w:sz w:val="28"/>
          <w:szCs w:val="28"/>
          <w:lang w:val="en-GB"/>
        </w:rPr>
        <w:t xml:space="preserve"> these community people are facing the problem of</w:t>
      </w:r>
      <w:r w:rsidR="00A57039" w:rsidRPr="00787F9A">
        <w:rPr>
          <w:rFonts w:ascii="Times New Roman" w:hAnsi="Times New Roman" w:cs="Times New Roman"/>
          <w:sz w:val="28"/>
          <w:szCs w:val="28"/>
          <w:lang w:val="en-GB"/>
        </w:rPr>
        <w:t xml:space="preserve"> </w:t>
      </w:r>
      <w:r w:rsidR="00EC56D4" w:rsidRPr="00787F9A">
        <w:rPr>
          <w:rFonts w:ascii="Times New Roman" w:hAnsi="Times New Roman" w:cs="Times New Roman"/>
          <w:sz w:val="28"/>
          <w:szCs w:val="28"/>
          <w:lang w:val="en-GB"/>
        </w:rPr>
        <w:t>interpreters</w:t>
      </w:r>
      <w:r w:rsidR="00A57039" w:rsidRPr="00787F9A">
        <w:rPr>
          <w:rFonts w:ascii="Times New Roman" w:hAnsi="Times New Roman" w:cs="Times New Roman"/>
          <w:sz w:val="28"/>
          <w:szCs w:val="28"/>
          <w:lang w:val="en-GB"/>
        </w:rPr>
        <w:t xml:space="preserve"> in </w:t>
      </w:r>
      <w:r w:rsidR="00EC56D4" w:rsidRPr="00787F9A">
        <w:rPr>
          <w:rFonts w:ascii="Times New Roman" w:hAnsi="Times New Roman" w:cs="Times New Roman"/>
          <w:sz w:val="28"/>
          <w:szCs w:val="28"/>
          <w:lang w:val="en-GB"/>
        </w:rPr>
        <w:t xml:space="preserve">the </w:t>
      </w:r>
      <w:r w:rsidR="006A0523">
        <w:rPr>
          <w:rFonts w:ascii="Times New Roman" w:hAnsi="Times New Roman" w:cs="Times New Roman"/>
          <w:sz w:val="28"/>
          <w:szCs w:val="28"/>
          <w:lang w:val="en-GB"/>
        </w:rPr>
        <w:t>public offices.</w:t>
      </w:r>
      <w:r w:rsidR="00A57039" w:rsidRPr="00787F9A">
        <w:rPr>
          <w:rFonts w:ascii="Times New Roman" w:hAnsi="Times New Roman" w:cs="Times New Roman"/>
          <w:sz w:val="28"/>
          <w:szCs w:val="28"/>
          <w:lang w:val="en-GB"/>
        </w:rPr>
        <w:t xml:space="preserve"> </w:t>
      </w:r>
      <w:r w:rsidR="00173C19">
        <w:rPr>
          <w:rFonts w:ascii="Times New Roman" w:hAnsi="Times New Roman" w:cs="Times New Roman"/>
          <w:sz w:val="28"/>
          <w:szCs w:val="28"/>
          <w:lang w:val="en-GB"/>
        </w:rPr>
        <w:t>By this, ve</w:t>
      </w:r>
      <w:r w:rsidR="00DB1DBD" w:rsidRPr="00787F9A">
        <w:rPr>
          <w:rFonts w:ascii="Times New Roman" w:hAnsi="Times New Roman" w:cs="Times New Roman"/>
          <w:sz w:val="28"/>
          <w:szCs w:val="28"/>
          <w:lang w:val="en-GB"/>
        </w:rPr>
        <w:t>ry few</w:t>
      </w:r>
      <w:r w:rsidR="002F2AE5" w:rsidRPr="00787F9A">
        <w:rPr>
          <w:rFonts w:ascii="Times New Roman" w:hAnsi="Times New Roman" w:cs="Times New Roman"/>
          <w:sz w:val="28"/>
          <w:szCs w:val="28"/>
          <w:lang w:val="en-GB"/>
        </w:rPr>
        <w:t xml:space="preserve"> </w:t>
      </w:r>
      <w:r w:rsidR="002F2AE5" w:rsidRPr="00787F9A">
        <w:rPr>
          <w:rFonts w:ascii="Times New Roman" w:hAnsi="Times New Roman" w:cs="Times New Roman"/>
          <w:sz w:val="28"/>
          <w:szCs w:val="28"/>
        </w:rPr>
        <w:t>victims with multiple</w:t>
      </w:r>
      <w:r w:rsidR="00DB1DBD" w:rsidRPr="00787F9A">
        <w:rPr>
          <w:rFonts w:ascii="Times New Roman" w:hAnsi="Times New Roman" w:cs="Times New Roman"/>
          <w:sz w:val="28"/>
          <w:szCs w:val="28"/>
        </w:rPr>
        <w:t xml:space="preserve"> </w:t>
      </w:r>
      <w:r w:rsidR="002F2AE5" w:rsidRPr="00787F9A">
        <w:rPr>
          <w:rFonts w:ascii="Times New Roman" w:hAnsi="Times New Roman" w:cs="Times New Roman"/>
          <w:sz w:val="28"/>
          <w:szCs w:val="28"/>
        </w:rPr>
        <w:t>are unable to express their sufferings to the</w:t>
      </w:r>
      <w:r w:rsidR="00173C19">
        <w:rPr>
          <w:rFonts w:ascii="Times New Roman" w:hAnsi="Times New Roman" w:cs="Times New Roman"/>
          <w:sz w:val="28"/>
          <w:szCs w:val="28"/>
        </w:rPr>
        <w:t>se</w:t>
      </w:r>
      <w:r w:rsidR="002F2AE5" w:rsidRPr="00787F9A">
        <w:rPr>
          <w:rFonts w:ascii="Times New Roman" w:hAnsi="Times New Roman" w:cs="Times New Roman"/>
          <w:sz w:val="28"/>
          <w:szCs w:val="28"/>
        </w:rPr>
        <w:t xml:space="preserve"> authorities</w:t>
      </w:r>
      <w:r w:rsidR="00173C19">
        <w:rPr>
          <w:rFonts w:ascii="Times New Roman" w:hAnsi="Times New Roman" w:cs="Times New Roman"/>
          <w:sz w:val="28"/>
          <w:szCs w:val="28"/>
        </w:rPr>
        <w:t>.</w:t>
      </w:r>
      <w:r w:rsidR="00EC56D4" w:rsidRPr="00787F9A">
        <w:rPr>
          <w:rFonts w:ascii="Times New Roman" w:hAnsi="Times New Roman" w:cs="Times New Roman"/>
          <w:sz w:val="28"/>
          <w:szCs w:val="28"/>
        </w:rPr>
        <w:t xml:space="preserve"> </w:t>
      </w:r>
      <w:r w:rsidR="00EC56D4" w:rsidRPr="00787F9A">
        <w:rPr>
          <w:rFonts w:ascii="Times New Roman" w:hAnsi="Times New Roman" w:cs="Times New Roman"/>
          <w:sz w:val="28"/>
          <w:szCs w:val="28"/>
          <w:lang w:val="en-GB"/>
        </w:rPr>
        <w:t>Inaccessibility</w:t>
      </w:r>
      <w:r w:rsidR="00A57039" w:rsidRPr="00787F9A">
        <w:rPr>
          <w:rFonts w:ascii="Times New Roman" w:hAnsi="Times New Roman" w:cs="Times New Roman"/>
          <w:sz w:val="28"/>
          <w:szCs w:val="28"/>
          <w:lang w:val="en-GB"/>
        </w:rPr>
        <w:t xml:space="preserve"> of </w:t>
      </w:r>
      <w:r w:rsidR="00EC56D4" w:rsidRPr="00787F9A">
        <w:rPr>
          <w:rFonts w:ascii="Times New Roman" w:hAnsi="Times New Roman" w:cs="Times New Roman"/>
          <w:sz w:val="28"/>
          <w:szCs w:val="28"/>
          <w:lang w:val="en-GB"/>
        </w:rPr>
        <w:t>essential</w:t>
      </w:r>
      <w:r w:rsidR="00A57039" w:rsidRPr="00787F9A">
        <w:rPr>
          <w:rFonts w:ascii="Times New Roman" w:hAnsi="Times New Roman" w:cs="Times New Roman"/>
          <w:sz w:val="28"/>
          <w:szCs w:val="28"/>
          <w:lang w:val="en-GB"/>
        </w:rPr>
        <w:t xml:space="preserve"> medicines</w:t>
      </w:r>
      <w:r w:rsidR="00D900DD" w:rsidRPr="00787F9A">
        <w:rPr>
          <w:rFonts w:ascii="Times New Roman" w:hAnsi="Times New Roman" w:cs="Times New Roman"/>
          <w:sz w:val="28"/>
          <w:szCs w:val="28"/>
          <w:lang w:val="en-GB"/>
        </w:rPr>
        <w:t xml:space="preserve"> </w:t>
      </w:r>
      <w:r w:rsidR="00A57039" w:rsidRPr="00787F9A">
        <w:rPr>
          <w:rFonts w:ascii="Times New Roman" w:hAnsi="Times New Roman" w:cs="Times New Roman"/>
          <w:sz w:val="28"/>
          <w:szCs w:val="28"/>
          <w:lang w:val="en-GB"/>
        </w:rPr>
        <w:t>even in the public hospitals</w:t>
      </w:r>
      <w:r w:rsidR="00DB1DBD" w:rsidRPr="00787F9A">
        <w:rPr>
          <w:rFonts w:ascii="Times New Roman" w:hAnsi="Times New Roman" w:cs="Times New Roman"/>
          <w:sz w:val="28"/>
          <w:szCs w:val="28"/>
          <w:lang w:val="en-GB"/>
        </w:rPr>
        <w:t xml:space="preserve"> </w:t>
      </w:r>
      <w:r w:rsidR="00D900DD" w:rsidRPr="00787F9A">
        <w:rPr>
          <w:rFonts w:ascii="Times New Roman" w:hAnsi="Times New Roman" w:cs="Times New Roman"/>
          <w:sz w:val="28"/>
          <w:szCs w:val="28"/>
          <w:lang w:val="en-GB"/>
        </w:rPr>
        <w:t xml:space="preserve">caused </w:t>
      </w:r>
      <w:r w:rsidR="002F2AE5" w:rsidRPr="00787F9A">
        <w:rPr>
          <w:rFonts w:ascii="Times New Roman" w:hAnsi="Times New Roman" w:cs="Times New Roman"/>
          <w:sz w:val="28"/>
          <w:szCs w:val="28"/>
          <w:lang w:val="en-GB"/>
        </w:rPr>
        <w:t xml:space="preserve">problems in </w:t>
      </w:r>
      <w:r w:rsidR="00DB1DBD" w:rsidRPr="00787F9A">
        <w:rPr>
          <w:rFonts w:ascii="Times New Roman" w:hAnsi="Times New Roman" w:cs="Times New Roman"/>
          <w:sz w:val="28"/>
          <w:szCs w:val="28"/>
          <w:lang w:val="en-GB"/>
        </w:rPr>
        <w:t xml:space="preserve">the </w:t>
      </w:r>
      <w:r w:rsidR="002F2AE5" w:rsidRPr="00787F9A">
        <w:rPr>
          <w:rFonts w:ascii="Times New Roman" w:hAnsi="Times New Roman" w:cs="Times New Roman"/>
          <w:sz w:val="28"/>
          <w:szCs w:val="28"/>
          <w:lang w:val="en-GB"/>
        </w:rPr>
        <w:t>treatment</w:t>
      </w:r>
      <w:r w:rsidR="00DB1DBD" w:rsidRPr="00787F9A">
        <w:rPr>
          <w:rFonts w:ascii="Times New Roman" w:hAnsi="Times New Roman" w:cs="Times New Roman"/>
          <w:sz w:val="28"/>
          <w:szCs w:val="28"/>
          <w:lang w:val="en-GB"/>
        </w:rPr>
        <w:t xml:space="preserve"> of PWDs</w:t>
      </w:r>
      <w:r w:rsidR="002F2AE5" w:rsidRPr="00787F9A">
        <w:rPr>
          <w:rFonts w:ascii="Times New Roman" w:hAnsi="Times New Roman" w:cs="Times New Roman"/>
          <w:sz w:val="28"/>
          <w:szCs w:val="28"/>
          <w:lang w:val="en-GB"/>
        </w:rPr>
        <w:t xml:space="preserve">. The PWDs who </w:t>
      </w:r>
      <w:r w:rsidR="00EC56D4" w:rsidRPr="00787F9A">
        <w:rPr>
          <w:rFonts w:ascii="Times New Roman" w:hAnsi="Times New Roman" w:cs="Times New Roman"/>
          <w:sz w:val="28"/>
          <w:szCs w:val="28"/>
          <w:lang w:val="en-GB"/>
        </w:rPr>
        <w:t>represent</w:t>
      </w:r>
      <w:r w:rsidR="00DB1DBD" w:rsidRPr="00787F9A">
        <w:rPr>
          <w:rFonts w:ascii="Times New Roman" w:hAnsi="Times New Roman" w:cs="Times New Roman"/>
          <w:sz w:val="28"/>
          <w:szCs w:val="28"/>
          <w:lang w:val="en-GB"/>
        </w:rPr>
        <w:t xml:space="preserve"> the</w:t>
      </w:r>
      <w:r w:rsidR="002F2AE5" w:rsidRPr="00787F9A">
        <w:rPr>
          <w:rFonts w:ascii="Times New Roman" w:hAnsi="Times New Roman" w:cs="Times New Roman"/>
          <w:sz w:val="28"/>
          <w:szCs w:val="28"/>
          <w:lang w:val="en-GB"/>
        </w:rPr>
        <w:t xml:space="preserve"> weaker section</w:t>
      </w:r>
      <w:r w:rsidR="00787F9A">
        <w:rPr>
          <w:rFonts w:ascii="Times New Roman" w:hAnsi="Times New Roman" w:cs="Times New Roman"/>
          <w:sz w:val="28"/>
          <w:szCs w:val="28"/>
          <w:lang w:val="en-GB"/>
        </w:rPr>
        <w:t>s</w:t>
      </w:r>
      <w:r w:rsidR="002F2AE5" w:rsidRPr="00787F9A">
        <w:rPr>
          <w:rFonts w:ascii="Times New Roman" w:hAnsi="Times New Roman" w:cs="Times New Roman"/>
          <w:sz w:val="28"/>
          <w:szCs w:val="28"/>
          <w:lang w:val="en-GB"/>
        </w:rPr>
        <w:t xml:space="preserve"> of the society e.g. </w:t>
      </w:r>
      <w:proofErr w:type="spellStart"/>
      <w:r w:rsidR="002F2AE5" w:rsidRPr="00787F9A">
        <w:rPr>
          <w:rFonts w:ascii="Times New Roman" w:hAnsi="Times New Roman" w:cs="Times New Roman"/>
          <w:sz w:val="28"/>
          <w:szCs w:val="28"/>
          <w:lang w:val="en-GB"/>
        </w:rPr>
        <w:t>Dalit</w:t>
      </w:r>
      <w:r w:rsidR="00173C19">
        <w:rPr>
          <w:rFonts w:ascii="Times New Roman" w:hAnsi="Times New Roman" w:cs="Times New Roman"/>
          <w:sz w:val="28"/>
          <w:szCs w:val="28"/>
          <w:lang w:val="en-GB"/>
        </w:rPr>
        <w:t>s</w:t>
      </w:r>
      <w:proofErr w:type="spellEnd"/>
      <w:r w:rsidR="002F2AE5" w:rsidRPr="00787F9A">
        <w:rPr>
          <w:rFonts w:ascii="Times New Roman" w:hAnsi="Times New Roman" w:cs="Times New Roman"/>
          <w:sz w:val="28"/>
          <w:szCs w:val="28"/>
          <w:lang w:val="en-GB"/>
        </w:rPr>
        <w:t>, poor and marginalised</w:t>
      </w:r>
      <w:r w:rsidR="00EC56D4" w:rsidRPr="00787F9A">
        <w:rPr>
          <w:rFonts w:ascii="Times New Roman" w:hAnsi="Times New Roman" w:cs="Times New Roman"/>
          <w:sz w:val="28"/>
          <w:szCs w:val="28"/>
          <w:lang w:val="en-GB"/>
        </w:rPr>
        <w:t xml:space="preserve">, </w:t>
      </w:r>
      <w:r w:rsidR="00173C19">
        <w:rPr>
          <w:rFonts w:ascii="Times New Roman" w:hAnsi="Times New Roman" w:cs="Times New Roman"/>
          <w:sz w:val="28"/>
          <w:szCs w:val="28"/>
          <w:lang w:val="en-GB"/>
        </w:rPr>
        <w:t>comparatively</w:t>
      </w:r>
      <w:r w:rsidR="00EC56D4" w:rsidRPr="00787F9A">
        <w:rPr>
          <w:rFonts w:ascii="Times New Roman" w:hAnsi="Times New Roman" w:cs="Times New Roman"/>
          <w:sz w:val="28"/>
          <w:szCs w:val="28"/>
          <w:lang w:val="en-GB"/>
        </w:rPr>
        <w:t xml:space="preserve"> disabled w</w:t>
      </w:r>
      <w:r w:rsidR="002F2AE5" w:rsidRPr="00787F9A">
        <w:rPr>
          <w:rFonts w:ascii="Times New Roman" w:hAnsi="Times New Roman" w:cs="Times New Roman"/>
          <w:sz w:val="28"/>
          <w:szCs w:val="28"/>
          <w:lang w:val="en-GB"/>
        </w:rPr>
        <w:t xml:space="preserve">omen have </w:t>
      </w:r>
      <w:r w:rsidR="002F2AE5" w:rsidRPr="00787F9A">
        <w:rPr>
          <w:rFonts w:ascii="Times New Roman" w:hAnsi="Times New Roman" w:cs="Times New Roman"/>
          <w:sz w:val="28"/>
          <w:szCs w:val="28"/>
          <w:lang w:val="en-GB"/>
        </w:rPr>
        <w:lastRenderedPageBreak/>
        <w:t>been facing</w:t>
      </w:r>
      <w:r w:rsidR="00DB1DBD" w:rsidRPr="00787F9A">
        <w:rPr>
          <w:rFonts w:ascii="Times New Roman" w:hAnsi="Times New Roman" w:cs="Times New Roman"/>
          <w:sz w:val="28"/>
          <w:szCs w:val="28"/>
          <w:lang w:val="en-GB"/>
        </w:rPr>
        <w:t xml:space="preserve"> violation of</w:t>
      </w:r>
      <w:r w:rsidR="00EC56D4" w:rsidRPr="00787F9A">
        <w:rPr>
          <w:rFonts w:ascii="Times New Roman" w:hAnsi="Times New Roman" w:cs="Times New Roman"/>
          <w:sz w:val="28"/>
          <w:szCs w:val="28"/>
          <w:lang w:val="en-GB"/>
        </w:rPr>
        <w:t xml:space="preserve"> multiple rights</w:t>
      </w:r>
      <w:r w:rsidR="002F2AE5" w:rsidRPr="00787F9A">
        <w:rPr>
          <w:rFonts w:ascii="Times New Roman" w:hAnsi="Times New Roman" w:cs="Times New Roman"/>
          <w:sz w:val="28"/>
          <w:szCs w:val="28"/>
          <w:lang w:val="en-GB"/>
        </w:rPr>
        <w:t>.</w:t>
      </w:r>
      <w:r w:rsidR="00A57039" w:rsidRPr="00787F9A">
        <w:rPr>
          <w:rFonts w:ascii="Times New Roman" w:hAnsi="Times New Roman" w:cs="Times New Roman"/>
          <w:sz w:val="28"/>
          <w:szCs w:val="28"/>
          <w:lang w:val="en-GB"/>
        </w:rPr>
        <w:t xml:space="preserve"> </w:t>
      </w:r>
      <w:r w:rsidR="00173C19">
        <w:rPr>
          <w:rFonts w:ascii="Times New Roman" w:hAnsi="Times New Roman" w:cs="Times New Roman"/>
          <w:sz w:val="28"/>
          <w:szCs w:val="28"/>
          <w:lang w:val="en-GB"/>
        </w:rPr>
        <w:t>The government have to monitor effectively and address such common issues of the PWDs.</w:t>
      </w:r>
    </w:p>
    <w:p w14:paraId="389EF925" w14:textId="77777777" w:rsidR="00015375" w:rsidRDefault="009A5F71" w:rsidP="00787F9A">
      <w:pPr>
        <w:spacing w:line="240" w:lineRule="auto"/>
        <w:jc w:val="both"/>
        <w:rPr>
          <w:rFonts w:ascii="Times New Roman" w:hAnsi="Times New Roman" w:cs="Times New Roman"/>
          <w:sz w:val="28"/>
          <w:szCs w:val="28"/>
          <w:lang w:val="en-GB"/>
        </w:rPr>
      </w:pPr>
      <w:r w:rsidRPr="00787F9A">
        <w:rPr>
          <w:rFonts w:ascii="Times New Roman" w:hAnsi="Times New Roman" w:cs="Times New Roman"/>
          <w:sz w:val="28"/>
          <w:szCs w:val="28"/>
          <w:lang w:val="en-GB"/>
        </w:rPr>
        <w:t xml:space="preserve">NHRC Nepal reiterates to </w:t>
      </w:r>
      <w:r w:rsidR="00173C19">
        <w:rPr>
          <w:rFonts w:ascii="Times New Roman" w:hAnsi="Times New Roman" w:cs="Times New Roman"/>
          <w:sz w:val="28"/>
          <w:szCs w:val="28"/>
          <w:lang w:val="en-GB"/>
        </w:rPr>
        <w:t>expedite</w:t>
      </w:r>
      <w:r w:rsidRPr="00787F9A">
        <w:rPr>
          <w:rFonts w:ascii="Times New Roman" w:hAnsi="Times New Roman" w:cs="Times New Roman"/>
          <w:sz w:val="28"/>
          <w:szCs w:val="28"/>
          <w:lang w:val="en-GB"/>
        </w:rPr>
        <w:t xml:space="preserve"> </w:t>
      </w:r>
      <w:r w:rsidR="00DB1DBD" w:rsidRPr="00787F9A">
        <w:rPr>
          <w:rFonts w:ascii="Times New Roman" w:hAnsi="Times New Roman" w:cs="Times New Roman"/>
          <w:sz w:val="28"/>
          <w:szCs w:val="28"/>
          <w:lang w:val="en-GB"/>
        </w:rPr>
        <w:t xml:space="preserve">the efforts </w:t>
      </w:r>
      <w:r w:rsidR="002C5FE5" w:rsidRPr="00787F9A">
        <w:rPr>
          <w:rFonts w:ascii="Times New Roman" w:hAnsi="Times New Roman" w:cs="Times New Roman"/>
          <w:sz w:val="28"/>
          <w:szCs w:val="28"/>
          <w:lang w:val="en-GB"/>
        </w:rPr>
        <w:t xml:space="preserve">of </w:t>
      </w:r>
      <w:r w:rsidR="00DB1DBD" w:rsidRPr="00787F9A">
        <w:rPr>
          <w:rFonts w:ascii="Times New Roman" w:hAnsi="Times New Roman" w:cs="Times New Roman"/>
          <w:sz w:val="28"/>
          <w:szCs w:val="28"/>
          <w:lang w:val="en-GB"/>
        </w:rPr>
        <w:t>Nepal government</w:t>
      </w:r>
      <w:r w:rsidRPr="00787F9A">
        <w:rPr>
          <w:rFonts w:ascii="Times New Roman" w:hAnsi="Times New Roman" w:cs="Times New Roman"/>
          <w:sz w:val="28"/>
          <w:szCs w:val="28"/>
          <w:lang w:val="en-GB"/>
        </w:rPr>
        <w:t xml:space="preserve"> </w:t>
      </w:r>
      <w:r w:rsidR="00EC56D4" w:rsidRPr="00787F9A">
        <w:rPr>
          <w:rFonts w:ascii="Times New Roman" w:hAnsi="Times New Roman" w:cs="Times New Roman"/>
          <w:sz w:val="28"/>
          <w:szCs w:val="28"/>
          <w:lang w:val="en-GB"/>
        </w:rPr>
        <w:t xml:space="preserve">to protect </w:t>
      </w:r>
      <w:r w:rsidR="00173C19">
        <w:rPr>
          <w:rFonts w:ascii="Times New Roman" w:hAnsi="Times New Roman" w:cs="Times New Roman"/>
          <w:sz w:val="28"/>
          <w:szCs w:val="28"/>
          <w:lang w:val="en-GB"/>
        </w:rPr>
        <w:t xml:space="preserve">rights of the </w:t>
      </w:r>
      <w:r w:rsidR="00EC56D4" w:rsidRPr="00787F9A">
        <w:rPr>
          <w:rFonts w:ascii="Times New Roman" w:hAnsi="Times New Roman" w:cs="Times New Roman"/>
          <w:sz w:val="28"/>
          <w:szCs w:val="28"/>
          <w:lang w:val="en-GB"/>
        </w:rPr>
        <w:t xml:space="preserve">PWDs </w:t>
      </w:r>
      <w:r w:rsidR="00173C19">
        <w:rPr>
          <w:rFonts w:ascii="Times New Roman" w:hAnsi="Times New Roman" w:cs="Times New Roman"/>
          <w:sz w:val="28"/>
          <w:szCs w:val="28"/>
          <w:lang w:val="en-GB"/>
        </w:rPr>
        <w:t xml:space="preserve">and </w:t>
      </w:r>
      <w:r w:rsidRPr="00787F9A">
        <w:rPr>
          <w:rFonts w:ascii="Times New Roman" w:hAnsi="Times New Roman" w:cs="Times New Roman"/>
          <w:sz w:val="28"/>
          <w:szCs w:val="28"/>
          <w:lang w:val="en-GB"/>
        </w:rPr>
        <w:t>intersectional issues</w:t>
      </w:r>
      <w:r w:rsidR="00173C19">
        <w:rPr>
          <w:rFonts w:ascii="Times New Roman" w:hAnsi="Times New Roman" w:cs="Times New Roman"/>
          <w:sz w:val="28"/>
          <w:szCs w:val="28"/>
          <w:lang w:val="en-GB"/>
        </w:rPr>
        <w:t xml:space="preserve">. </w:t>
      </w:r>
      <w:r w:rsidR="00015375">
        <w:rPr>
          <w:rFonts w:ascii="Times New Roman" w:hAnsi="Times New Roman" w:cs="Times New Roman"/>
          <w:sz w:val="28"/>
          <w:szCs w:val="28"/>
          <w:lang w:val="en-GB"/>
        </w:rPr>
        <w:t>To</w:t>
      </w:r>
      <w:r w:rsidR="009F4EAC" w:rsidRPr="00787F9A">
        <w:rPr>
          <w:rFonts w:ascii="Times New Roman" w:hAnsi="Times New Roman" w:cs="Times New Roman"/>
          <w:sz w:val="28"/>
          <w:szCs w:val="28"/>
          <w:lang w:val="en-GB"/>
        </w:rPr>
        <w:t xml:space="preserve"> prevent PWDs from </w:t>
      </w:r>
      <w:r w:rsidR="00015375">
        <w:rPr>
          <w:rFonts w:ascii="Times New Roman" w:hAnsi="Times New Roman" w:cs="Times New Roman"/>
          <w:sz w:val="28"/>
          <w:szCs w:val="28"/>
          <w:lang w:val="en-GB"/>
        </w:rPr>
        <w:t xml:space="preserve">various types of </w:t>
      </w:r>
      <w:r w:rsidR="009F4EAC" w:rsidRPr="00787F9A">
        <w:rPr>
          <w:rFonts w:ascii="Times New Roman" w:hAnsi="Times New Roman" w:cs="Times New Roman"/>
          <w:sz w:val="28"/>
          <w:szCs w:val="28"/>
          <w:lang w:val="en-GB"/>
        </w:rPr>
        <w:t>discrimination</w:t>
      </w:r>
      <w:r w:rsidR="00015375">
        <w:rPr>
          <w:rFonts w:ascii="Times New Roman" w:hAnsi="Times New Roman" w:cs="Times New Roman"/>
          <w:sz w:val="28"/>
          <w:szCs w:val="28"/>
          <w:lang w:val="en-GB"/>
        </w:rPr>
        <w:t>s</w:t>
      </w:r>
      <w:r w:rsidR="009F4EAC" w:rsidRPr="00787F9A">
        <w:rPr>
          <w:rFonts w:ascii="Times New Roman" w:hAnsi="Times New Roman" w:cs="Times New Roman"/>
          <w:sz w:val="28"/>
          <w:szCs w:val="28"/>
          <w:lang w:val="en-GB"/>
        </w:rPr>
        <w:t>, violence, abuses and injustices</w:t>
      </w:r>
      <w:r w:rsidR="00015375">
        <w:rPr>
          <w:rFonts w:ascii="Times New Roman" w:hAnsi="Times New Roman" w:cs="Times New Roman"/>
          <w:sz w:val="28"/>
          <w:szCs w:val="28"/>
          <w:lang w:val="en-GB"/>
        </w:rPr>
        <w:t xml:space="preserve"> the government should have to collaborate with CSOs working in this field and widely carry out </w:t>
      </w:r>
      <w:r w:rsidR="00015375" w:rsidRPr="00787F9A">
        <w:rPr>
          <w:rFonts w:ascii="Times New Roman" w:hAnsi="Times New Roman" w:cs="Times New Roman"/>
          <w:sz w:val="28"/>
          <w:szCs w:val="28"/>
          <w:lang w:val="en-GB"/>
        </w:rPr>
        <w:t>the effect</w:t>
      </w:r>
      <w:r w:rsidR="00015375">
        <w:rPr>
          <w:rFonts w:ascii="Times New Roman" w:hAnsi="Times New Roman" w:cs="Times New Roman"/>
          <w:sz w:val="28"/>
          <w:szCs w:val="28"/>
          <w:lang w:val="en-GB"/>
        </w:rPr>
        <w:t>ive awareness campaign</w:t>
      </w:r>
      <w:r w:rsidR="009F4EAC" w:rsidRPr="00787F9A">
        <w:rPr>
          <w:rFonts w:ascii="Times New Roman" w:hAnsi="Times New Roman" w:cs="Times New Roman"/>
          <w:sz w:val="28"/>
          <w:szCs w:val="28"/>
          <w:lang w:val="en-GB"/>
        </w:rPr>
        <w:t xml:space="preserve">. The human rights based approach shall have to be applied in the process of </w:t>
      </w:r>
      <w:r w:rsidR="004910D7" w:rsidRPr="00787F9A">
        <w:rPr>
          <w:rFonts w:ascii="Times New Roman" w:hAnsi="Times New Roman" w:cs="Times New Roman"/>
          <w:sz w:val="28"/>
          <w:szCs w:val="28"/>
          <w:lang w:val="en-GB"/>
        </w:rPr>
        <w:t>infr</w:t>
      </w:r>
      <w:r w:rsidR="00015375">
        <w:rPr>
          <w:rFonts w:ascii="Times New Roman" w:hAnsi="Times New Roman" w:cs="Times New Roman"/>
          <w:sz w:val="28"/>
          <w:szCs w:val="28"/>
          <w:lang w:val="en-GB"/>
        </w:rPr>
        <w:t>astructural</w:t>
      </w:r>
      <w:r w:rsidR="004910D7" w:rsidRPr="00787F9A">
        <w:rPr>
          <w:rFonts w:ascii="Times New Roman" w:hAnsi="Times New Roman" w:cs="Times New Roman"/>
          <w:sz w:val="28"/>
          <w:szCs w:val="28"/>
          <w:lang w:val="en-GB"/>
        </w:rPr>
        <w:t xml:space="preserve"> development and </w:t>
      </w:r>
      <w:r w:rsidR="00015375">
        <w:rPr>
          <w:rFonts w:ascii="Times New Roman" w:hAnsi="Times New Roman" w:cs="Times New Roman"/>
          <w:sz w:val="28"/>
          <w:szCs w:val="28"/>
          <w:lang w:val="en-GB"/>
        </w:rPr>
        <w:t xml:space="preserve">the process of </w:t>
      </w:r>
      <w:r w:rsidR="004910D7" w:rsidRPr="00787F9A">
        <w:rPr>
          <w:rFonts w:ascii="Times New Roman" w:hAnsi="Times New Roman" w:cs="Times New Roman"/>
          <w:sz w:val="28"/>
          <w:szCs w:val="28"/>
          <w:lang w:val="en-GB"/>
        </w:rPr>
        <w:t>urbanization</w:t>
      </w:r>
      <w:r w:rsidR="00015375">
        <w:rPr>
          <w:rFonts w:ascii="Times New Roman" w:hAnsi="Times New Roman" w:cs="Times New Roman"/>
          <w:sz w:val="28"/>
          <w:szCs w:val="28"/>
          <w:lang w:val="en-GB"/>
        </w:rPr>
        <w:t>.</w:t>
      </w:r>
      <w:r w:rsidR="00AB1653" w:rsidRPr="00787F9A">
        <w:rPr>
          <w:rFonts w:ascii="Times New Roman" w:hAnsi="Times New Roman" w:cs="Times New Roman"/>
          <w:sz w:val="28"/>
          <w:szCs w:val="28"/>
          <w:lang w:val="en-GB"/>
        </w:rPr>
        <w:t xml:space="preserve"> </w:t>
      </w:r>
      <w:r w:rsidR="00015375">
        <w:rPr>
          <w:rFonts w:ascii="Times New Roman" w:hAnsi="Times New Roman" w:cs="Times New Roman"/>
          <w:sz w:val="28"/>
          <w:szCs w:val="28"/>
          <w:lang w:val="en-GB"/>
        </w:rPr>
        <w:t>New rules in compliance with the CRPD should be endorsed by the government sooner.</w:t>
      </w:r>
    </w:p>
    <w:p w14:paraId="45C8D902" w14:textId="77777777" w:rsidR="00C75E0E" w:rsidRDefault="00C32027" w:rsidP="00787F9A">
      <w:pPr>
        <w:spacing w:line="240" w:lineRule="auto"/>
        <w:jc w:val="both"/>
        <w:rPr>
          <w:rFonts w:ascii="Times New Roman" w:hAnsi="Times New Roman" w:cs="Times New Roman"/>
          <w:sz w:val="28"/>
          <w:szCs w:val="28"/>
          <w:lang w:val="en-GB"/>
        </w:rPr>
      </w:pPr>
      <w:r w:rsidRPr="00787F9A">
        <w:rPr>
          <w:rFonts w:ascii="Times New Roman" w:hAnsi="Times New Roman" w:cs="Times New Roman"/>
          <w:sz w:val="28"/>
          <w:szCs w:val="28"/>
          <w:lang w:val="en-GB"/>
        </w:rPr>
        <w:t>Finally</w:t>
      </w:r>
      <w:r w:rsidR="00384CB6" w:rsidRPr="00787F9A">
        <w:rPr>
          <w:rFonts w:ascii="Times New Roman" w:hAnsi="Times New Roman" w:cs="Times New Roman"/>
          <w:sz w:val="28"/>
          <w:szCs w:val="28"/>
          <w:lang w:val="en-GB"/>
        </w:rPr>
        <w:t xml:space="preserve">, </w:t>
      </w:r>
      <w:r w:rsidR="004910D7" w:rsidRPr="00787F9A">
        <w:rPr>
          <w:rFonts w:ascii="Times New Roman" w:hAnsi="Times New Roman" w:cs="Times New Roman"/>
          <w:sz w:val="28"/>
          <w:szCs w:val="28"/>
          <w:lang w:val="en-GB"/>
        </w:rPr>
        <w:t xml:space="preserve">collaborative efforts </w:t>
      </w:r>
      <w:r w:rsidR="00015375">
        <w:rPr>
          <w:rFonts w:ascii="Times New Roman" w:hAnsi="Times New Roman" w:cs="Times New Roman"/>
          <w:sz w:val="28"/>
          <w:szCs w:val="28"/>
          <w:lang w:val="en-GB"/>
        </w:rPr>
        <w:t>of the</w:t>
      </w:r>
      <w:r w:rsidR="003215E2" w:rsidRPr="00787F9A">
        <w:rPr>
          <w:rFonts w:ascii="Times New Roman" w:hAnsi="Times New Roman" w:cs="Times New Roman"/>
          <w:sz w:val="28"/>
          <w:szCs w:val="28"/>
          <w:lang w:val="en-GB"/>
        </w:rPr>
        <w:t xml:space="preserve"> government age</w:t>
      </w:r>
      <w:r w:rsidR="00015375">
        <w:rPr>
          <w:rFonts w:ascii="Times New Roman" w:hAnsi="Times New Roman" w:cs="Times New Roman"/>
          <w:sz w:val="28"/>
          <w:szCs w:val="28"/>
          <w:lang w:val="en-GB"/>
        </w:rPr>
        <w:t>ncies including National Institutions, CS</w:t>
      </w:r>
      <w:r w:rsidR="003215E2" w:rsidRPr="00787F9A">
        <w:rPr>
          <w:rFonts w:ascii="Times New Roman" w:hAnsi="Times New Roman" w:cs="Times New Roman"/>
          <w:sz w:val="28"/>
          <w:szCs w:val="28"/>
          <w:lang w:val="en-GB"/>
        </w:rPr>
        <w:t xml:space="preserve">Os, CBOs and even </w:t>
      </w:r>
      <w:r w:rsidR="004910D7" w:rsidRPr="00787F9A">
        <w:rPr>
          <w:rFonts w:ascii="Times New Roman" w:hAnsi="Times New Roman" w:cs="Times New Roman"/>
          <w:sz w:val="28"/>
          <w:szCs w:val="28"/>
          <w:lang w:val="en-GB"/>
        </w:rPr>
        <w:t xml:space="preserve">the </w:t>
      </w:r>
      <w:r w:rsidR="00015375">
        <w:rPr>
          <w:rFonts w:ascii="Times New Roman" w:hAnsi="Times New Roman" w:cs="Times New Roman"/>
          <w:sz w:val="28"/>
          <w:szCs w:val="28"/>
          <w:lang w:val="en-GB"/>
        </w:rPr>
        <w:t>development partners</w:t>
      </w:r>
      <w:r w:rsidR="003215E2" w:rsidRPr="00787F9A">
        <w:rPr>
          <w:rFonts w:ascii="Times New Roman" w:hAnsi="Times New Roman" w:cs="Times New Roman"/>
          <w:sz w:val="28"/>
          <w:szCs w:val="28"/>
          <w:lang w:val="en-GB"/>
        </w:rPr>
        <w:t xml:space="preserve"> can play pivotal role in creating awareness as well as imparting skills/knowledge in the area of disability.</w:t>
      </w:r>
      <w:r w:rsidRPr="00787F9A">
        <w:rPr>
          <w:rFonts w:ascii="Times New Roman" w:hAnsi="Times New Roman" w:cs="Times New Roman"/>
          <w:sz w:val="28"/>
          <w:szCs w:val="28"/>
          <w:lang w:val="en-GB"/>
        </w:rPr>
        <w:t xml:space="preserve"> </w:t>
      </w:r>
      <w:r w:rsidR="00304CFB">
        <w:rPr>
          <w:rFonts w:ascii="Times New Roman" w:hAnsi="Times New Roman" w:cs="Times New Roman"/>
          <w:sz w:val="28"/>
          <w:szCs w:val="28"/>
          <w:lang w:val="en-GB"/>
        </w:rPr>
        <w:t>Therefore, l</w:t>
      </w:r>
      <w:r w:rsidRPr="00787F9A">
        <w:rPr>
          <w:rFonts w:ascii="Times New Roman" w:hAnsi="Times New Roman" w:cs="Times New Roman"/>
          <w:sz w:val="28"/>
          <w:szCs w:val="28"/>
          <w:lang w:val="en-GB"/>
        </w:rPr>
        <w:t>et's</w:t>
      </w:r>
      <w:r w:rsidR="00B02E1B" w:rsidRPr="00787F9A">
        <w:rPr>
          <w:rFonts w:ascii="Times New Roman" w:hAnsi="Times New Roman" w:cs="Times New Roman"/>
          <w:sz w:val="28"/>
          <w:szCs w:val="28"/>
          <w:lang w:val="en-GB"/>
        </w:rPr>
        <w:t xml:space="preserve"> join </w:t>
      </w:r>
      <w:proofErr w:type="gramStart"/>
      <w:r w:rsidR="00B02E1B" w:rsidRPr="00787F9A">
        <w:rPr>
          <w:rFonts w:ascii="Times New Roman" w:hAnsi="Times New Roman" w:cs="Times New Roman"/>
          <w:sz w:val="28"/>
          <w:szCs w:val="28"/>
          <w:lang w:val="en-GB"/>
        </w:rPr>
        <w:t>hands</w:t>
      </w:r>
      <w:r w:rsidR="00B02E1B" w:rsidRPr="00787F9A">
        <w:rPr>
          <w:rFonts w:ascii="Arial" w:hAnsi="Arial" w:cs="Arial"/>
          <w:color w:val="545454"/>
          <w:sz w:val="28"/>
          <w:szCs w:val="28"/>
          <w:shd w:val="clear" w:color="auto" w:fill="FFFFFF"/>
        </w:rPr>
        <w:t> </w:t>
      </w:r>
      <w:r w:rsidR="00B02E1B" w:rsidRPr="00787F9A">
        <w:rPr>
          <w:rFonts w:ascii="Times New Roman" w:hAnsi="Times New Roman" w:cs="Times New Roman"/>
          <w:sz w:val="28"/>
          <w:szCs w:val="28"/>
          <w:shd w:val="clear" w:color="auto" w:fill="FFFFFF"/>
        </w:rPr>
        <w:t xml:space="preserve"> </w:t>
      </w:r>
      <w:r w:rsidRPr="00787F9A">
        <w:rPr>
          <w:rFonts w:ascii="Times New Roman" w:hAnsi="Times New Roman" w:cs="Times New Roman"/>
          <w:sz w:val="28"/>
          <w:szCs w:val="28"/>
          <w:lang w:val="en-GB"/>
        </w:rPr>
        <w:t>to</w:t>
      </w:r>
      <w:proofErr w:type="gramEnd"/>
      <w:r w:rsidRPr="00787F9A">
        <w:rPr>
          <w:rFonts w:ascii="Times New Roman" w:hAnsi="Times New Roman" w:cs="Times New Roman"/>
          <w:sz w:val="28"/>
          <w:szCs w:val="28"/>
          <w:lang w:val="en-GB"/>
        </w:rPr>
        <w:t xml:space="preserve"> </w:t>
      </w:r>
      <w:r w:rsidRPr="00787F9A">
        <w:rPr>
          <w:rFonts w:ascii="Times New Roman" w:eastAsia="Calibri" w:hAnsi="Times New Roman" w:cs="Times New Roman"/>
          <w:sz w:val="28"/>
          <w:szCs w:val="28"/>
        </w:rPr>
        <w:t xml:space="preserve">respect </w:t>
      </w:r>
      <w:r w:rsidR="00304CFB">
        <w:rPr>
          <w:rFonts w:ascii="Times New Roman" w:eastAsia="Calibri" w:hAnsi="Times New Roman" w:cs="Times New Roman"/>
          <w:sz w:val="28"/>
          <w:szCs w:val="28"/>
        </w:rPr>
        <w:t xml:space="preserve">and </w:t>
      </w:r>
      <w:r w:rsidR="00B02E1B" w:rsidRPr="00787F9A">
        <w:rPr>
          <w:rFonts w:ascii="Times New Roman" w:eastAsia="Calibri" w:hAnsi="Times New Roman" w:cs="Times New Roman"/>
          <w:sz w:val="28"/>
          <w:szCs w:val="28"/>
        </w:rPr>
        <w:t>protect</w:t>
      </w:r>
      <w:r w:rsidR="00304CFB">
        <w:rPr>
          <w:rFonts w:ascii="Times New Roman" w:eastAsia="Calibri" w:hAnsi="Times New Roman" w:cs="Times New Roman"/>
          <w:sz w:val="28"/>
          <w:szCs w:val="28"/>
        </w:rPr>
        <w:t xml:space="preserve"> the</w:t>
      </w:r>
      <w:r w:rsidR="00B02E1B" w:rsidRPr="00787F9A">
        <w:rPr>
          <w:rFonts w:ascii="Times New Roman" w:eastAsia="Calibri" w:hAnsi="Times New Roman" w:cs="Times New Roman"/>
          <w:sz w:val="28"/>
          <w:szCs w:val="28"/>
        </w:rPr>
        <w:t xml:space="preserve"> </w:t>
      </w:r>
      <w:r w:rsidRPr="00787F9A">
        <w:rPr>
          <w:rFonts w:ascii="Times New Roman" w:eastAsia="Calibri" w:hAnsi="Times New Roman" w:cs="Times New Roman"/>
          <w:sz w:val="28"/>
          <w:szCs w:val="28"/>
        </w:rPr>
        <w:t xml:space="preserve">rights </w:t>
      </w:r>
      <w:r w:rsidRPr="00787F9A">
        <w:rPr>
          <w:rFonts w:ascii="Times New Roman" w:hAnsi="Times New Roman" w:cs="Times New Roman"/>
          <w:sz w:val="28"/>
          <w:szCs w:val="28"/>
          <w:lang w:val="en-GB"/>
        </w:rPr>
        <w:t>of PWDs</w:t>
      </w:r>
      <w:r w:rsidR="00304CFB">
        <w:rPr>
          <w:rFonts w:ascii="Times New Roman" w:hAnsi="Times New Roman" w:cs="Times New Roman"/>
          <w:sz w:val="28"/>
          <w:szCs w:val="28"/>
          <w:lang w:val="en-GB"/>
        </w:rPr>
        <w:t xml:space="preserve"> in the world</w:t>
      </w:r>
      <w:r w:rsidRPr="00787F9A">
        <w:rPr>
          <w:rFonts w:ascii="Times New Roman" w:hAnsi="Times New Roman" w:cs="Times New Roman"/>
          <w:sz w:val="28"/>
          <w:szCs w:val="28"/>
          <w:lang w:val="en-GB"/>
        </w:rPr>
        <w:t xml:space="preserve">. </w:t>
      </w:r>
    </w:p>
    <w:p w14:paraId="4539F007" w14:textId="77777777" w:rsidR="00304CFB" w:rsidRPr="00787F9A" w:rsidRDefault="00304CFB" w:rsidP="00787F9A">
      <w:pPr>
        <w:spacing w:line="240" w:lineRule="auto"/>
        <w:jc w:val="both"/>
        <w:rPr>
          <w:rFonts w:ascii="Times New Roman" w:hAnsi="Times New Roman" w:cs="Times New Roman"/>
          <w:sz w:val="28"/>
          <w:szCs w:val="28"/>
        </w:rPr>
      </w:pPr>
    </w:p>
    <w:p w14:paraId="5ABA0F43" w14:textId="77777777" w:rsidR="00857793" w:rsidRPr="00787F9A" w:rsidRDefault="009C0E96" w:rsidP="00787F9A">
      <w:pPr>
        <w:spacing w:line="240" w:lineRule="auto"/>
        <w:jc w:val="center"/>
        <w:rPr>
          <w:rFonts w:ascii="Times New Roman" w:hAnsi="Times New Roman" w:cs="Times New Roman"/>
          <w:sz w:val="28"/>
          <w:szCs w:val="28"/>
        </w:rPr>
      </w:pPr>
      <w:r w:rsidRPr="00787F9A">
        <w:rPr>
          <w:rFonts w:ascii="Times New Roman" w:hAnsi="Times New Roman" w:cs="Times New Roman"/>
          <w:sz w:val="28"/>
          <w:szCs w:val="28"/>
        </w:rPr>
        <w:t>Thank you!</w:t>
      </w:r>
    </w:p>
    <w:sectPr w:rsidR="00857793" w:rsidRPr="00787F9A" w:rsidSect="00B37F73">
      <w:headerReference w:type="default" r:id="rId7"/>
      <w:footerReference w:type="default" r:id="rId8"/>
      <w:pgSz w:w="12240" w:h="15840"/>
      <w:pgMar w:top="1440" w:right="99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6523A5" w14:textId="77777777" w:rsidR="00E032BB" w:rsidRDefault="00E032BB" w:rsidP="0063680F">
      <w:pPr>
        <w:spacing w:after="0" w:line="240" w:lineRule="auto"/>
      </w:pPr>
      <w:r>
        <w:separator/>
      </w:r>
    </w:p>
  </w:endnote>
  <w:endnote w:type="continuationSeparator" w:id="0">
    <w:p w14:paraId="0683D09A" w14:textId="77777777" w:rsidR="00E032BB" w:rsidRDefault="00E032BB" w:rsidP="0063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angal">
    <w:altName w:val="Devanagari Sangam MN"/>
    <w:panose1 w:val="00000000000000000000"/>
    <w:charset w:val="01"/>
    <w:family w:val="roman"/>
    <w:notTrueType/>
    <w:pitch w:val="variable"/>
    <w:sig w:usb0="00002000" w:usb1="00000000" w:usb2="00000000" w:usb3="00000000" w:csb0="0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Black">
    <w:panose1 w:val="020B0A04020102020204"/>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0073534"/>
      <w:docPartObj>
        <w:docPartGallery w:val="Page Numbers (Bottom of Page)"/>
        <w:docPartUnique/>
      </w:docPartObj>
    </w:sdtPr>
    <w:sdtEndPr>
      <w:rPr>
        <w:noProof/>
      </w:rPr>
    </w:sdtEndPr>
    <w:sdtContent>
      <w:p w14:paraId="20B71609" w14:textId="77777777" w:rsidR="00787F9A" w:rsidRDefault="00787F9A">
        <w:pPr>
          <w:pStyle w:val="Footer"/>
          <w:jc w:val="center"/>
        </w:pPr>
        <w:r>
          <w:fldChar w:fldCharType="begin"/>
        </w:r>
        <w:r>
          <w:instrText xml:space="preserve"> PAGE   \* MERGEFORMAT </w:instrText>
        </w:r>
        <w:r>
          <w:fldChar w:fldCharType="separate"/>
        </w:r>
        <w:r w:rsidR="003B2E45">
          <w:rPr>
            <w:noProof/>
          </w:rPr>
          <w:t>2</w:t>
        </w:r>
        <w:r>
          <w:rPr>
            <w:noProof/>
          </w:rPr>
          <w:fldChar w:fldCharType="end"/>
        </w:r>
      </w:p>
    </w:sdtContent>
  </w:sdt>
  <w:p w14:paraId="2AD5208D" w14:textId="77777777" w:rsidR="00787F9A" w:rsidRDefault="00787F9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925F7D" w14:textId="77777777" w:rsidR="00E032BB" w:rsidRDefault="00E032BB" w:rsidP="0063680F">
      <w:pPr>
        <w:spacing w:after="0" w:line="240" w:lineRule="auto"/>
      </w:pPr>
      <w:r>
        <w:separator/>
      </w:r>
    </w:p>
  </w:footnote>
  <w:footnote w:type="continuationSeparator" w:id="0">
    <w:p w14:paraId="1FC84976" w14:textId="77777777" w:rsidR="00E032BB" w:rsidRDefault="00E032BB" w:rsidP="0063680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A915D" w14:textId="77777777" w:rsidR="0063680F" w:rsidRPr="0063680F" w:rsidRDefault="0063680F" w:rsidP="0063680F">
    <w:pPr>
      <w:tabs>
        <w:tab w:val="left" w:pos="2852"/>
        <w:tab w:val="left" w:pos="2974"/>
        <w:tab w:val="right" w:pos="8189"/>
      </w:tabs>
      <w:spacing w:line="240" w:lineRule="auto"/>
      <w:jc w:val="center"/>
      <w:rPr>
        <w:rFonts w:ascii="Arial Black" w:hAnsi="Arial Black" w:cs="Times New Roman"/>
        <w:b/>
        <w:bCs/>
        <w:color w:val="0000FF"/>
        <w:sz w:val="36"/>
        <w:szCs w:val="36"/>
      </w:rPr>
    </w:pPr>
    <w:r w:rsidRPr="0063680F">
      <w:rPr>
        <w:rFonts w:ascii="Arial Black" w:hAnsi="Arial Black" w:cs="Times New Roman"/>
        <w:b/>
        <w:bCs/>
        <w:color w:val="0000FF"/>
        <w:sz w:val="36"/>
        <w:szCs w:val="36"/>
      </w:rPr>
      <w:t>National Human Rights Commission of Nepal</w:t>
    </w:r>
  </w:p>
  <w:p w14:paraId="02577774" w14:textId="77777777" w:rsidR="0063680F" w:rsidRDefault="0063680F" w:rsidP="0063680F">
    <w:pPr>
      <w:tabs>
        <w:tab w:val="left" w:pos="2852"/>
        <w:tab w:val="left" w:pos="2974"/>
        <w:tab w:val="left" w:pos="3273"/>
      </w:tabs>
      <w:spacing w:line="240" w:lineRule="auto"/>
      <w:rPr>
        <w:rFonts w:ascii="Times New Roman" w:hAnsi="Times New Roman" w:cs="Times New Roman"/>
        <w:b/>
        <w:bCs/>
        <w:sz w:val="24"/>
        <w:szCs w:val="24"/>
      </w:rPr>
    </w:pPr>
    <w:r>
      <w:rPr>
        <w:noProof/>
        <w:lang w:bidi="ar-SA"/>
      </w:rPr>
      <w:drawing>
        <wp:anchor distT="0" distB="0" distL="114300" distR="114300" simplePos="0" relativeHeight="251659264" behindDoc="0" locked="0" layoutInCell="1" allowOverlap="1" wp14:anchorId="2BE7D456" wp14:editId="77C9BE02">
          <wp:simplePos x="0" y="0"/>
          <wp:positionH relativeFrom="column">
            <wp:posOffset>36830</wp:posOffset>
          </wp:positionH>
          <wp:positionV relativeFrom="paragraph">
            <wp:posOffset>207010</wp:posOffset>
          </wp:positionV>
          <wp:extent cx="593725" cy="5657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93725" cy="56578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4"/>
        <w:szCs w:val="24"/>
      </w:rPr>
      <w:tab/>
      <w:t xml:space="preserve">      </w:t>
    </w:r>
    <w:r w:rsidR="00B2351C">
      <w:rPr>
        <w:rFonts w:ascii="Times New Roman" w:hAnsi="Times New Roman" w:cs="Times New Roman"/>
        <w:b/>
        <w:bCs/>
        <w:sz w:val="24"/>
        <w:szCs w:val="24"/>
      </w:rPr>
      <w:t xml:space="preserve"> </w:t>
    </w:r>
    <w:r>
      <w:rPr>
        <w:rFonts w:ascii="Times New Roman" w:hAnsi="Times New Roman" w:cs="Times New Roman"/>
        <w:b/>
        <w:bCs/>
        <w:sz w:val="24"/>
        <w:szCs w:val="24"/>
      </w:rPr>
      <w:tab/>
      <w:t xml:space="preserve">  </w:t>
    </w:r>
    <w:r w:rsidR="00B2351C">
      <w:rPr>
        <w:noProof/>
        <w:lang w:bidi="ar-SA"/>
      </w:rPr>
      <w:drawing>
        <wp:inline distT="0" distB="0" distL="0" distR="0" wp14:anchorId="118B399B" wp14:editId="252DB1EC">
          <wp:extent cx="450274" cy="57595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453028" cy="579476"/>
                  </a:xfrm>
                  <a:prstGeom prst="rect">
                    <a:avLst/>
                  </a:prstGeom>
                </pic:spPr>
              </pic:pic>
            </a:graphicData>
          </a:graphic>
        </wp:inline>
      </w:drawing>
    </w: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00B2351C">
      <w:rPr>
        <w:noProof/>
        <w:lang w:bidi="ar-SA"/>
      </w:rPr>
      <w:drawing>
        <wp:inline distT="0" distB="0" distL="0" distR="0" wp14:anchorId="650F7091" wp14:editId="1C5E4F9B">
          <wp:extent cx="667910" cy="681368"/>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673485" cy="687055"/>
                  </a:xfrm>
                  <a:prstGeom prst="rect">
                    <a:avLst/>
                  </a:prstGeom>
                </pic:spPr>
              </pic:pic>
            </a:graphicData>
          </a:graphic>
        </wp:inline>
      </w:drawing>
    </w:r>
  </w:p>
  <w:p w14:paraId="708E485F" w14:textId="77777777" w:rsidR="0063680F" w:rsidRDefault="0063680F" w:rsidP="0063680F">
    <w:pPr>
      <w:tabs>
        <w:tab w:val="left" w:pos="2974"/>
      </w:tabs>
      <w:spacing w:line="240" w:lineRule="auto"/>
      <w:jc w:val="center"/>
    </w:pPr>
    <w:r w:rsidRPr="005C3BBB">
      <w:rPr>
        <w:rFonts w:ascii="Times New Roman" w:hAnsi="Times New Roman" w:cs="Times New Roman"/>
        <w:b/>
        <w:bCs/>
        <w:sz w:val="24"/>
        <w:szCs w:val="24"/>
      </w:rPr>
      <w:t>Remarks by</w:t>
    </w:r>
    <w:r>
      <w:rPr>
        <w:rFonts w:ascii="Times New Roman" w:hAnsi="Times New Roman" w:cs="Times New Roman"/>
        <w:b/>
        <w:bCs/>
        <w:sz w:val="24"/>
        <w:szCs w:val="24"/>
      </w:rPr>
      <w:t xml:space="preserve"> Hon. Commissioner of National H</w:t>
    </w:r>
    <w:r w:rsidRPr="005C3BBB">
      <w:rPr>
        <w:rFonts w:ascii="Times New Roman" w:hAnsi="Times New Roman" w:cs="Times New Roman"/>
        <w:b/>
        <w:bCs/>
        <w:sz w:val="24"/>
        <w:szCs w:val="24"/>
      </w:rPr>
      <w:t xml:space="preserve">uman Rights Commission (NHRC) of Nepal, Ms. Mohna Ansari, on the occasion of </w:t>
    </w:r>
    <w:r>
      <w:rPr>
        <w:rFonts w:ascii="Times New Roman" w:hAnsi="Times New Roman" w:cs="Times New Roman"/>
        <w:b/>
        <w:bCs/>
        <w:sz w:val="24"/>
        <w:szCs w:val="24"/>
      </w:rPr>
      <w:t>19</w:t>
    </w:r>
    <w:r w:rsidRPr="003215E2">
      <w:rPr>
        <w:rFonts w:ascii="Times New Roman" w:hAnsi="Times New Roman" w:cs="Times New Roman"/>
        <w:b/>
        <w:bCs/>
        <w:sz w:val="24"/>
        <w:szCs w:val="24"/>
        <w:vertAlign w:val="superscript"/>
      </w:rPr>
      <w:t>th</w:t>
    </w:r>
    <w:r>
      <w:rPr>
        <w:rFonts w:ascii="Times New Roman" w:hAnsi="Times New Roman" w:cs="Times New Roman"/>
        <w:b/>
        <w:bCs/>
        <w:sz w:val="24"/>
        <w:szCs w:val="24"/>
      </w:rPr>
      <w:t xml:space="preserve"> </w:t>
    </w:r>
    <w:r w:rsidRPr="005C3BBB">
      <w:rPr>
        <w:rFonts w:ascii="Times New Roman" w:hAnsi="Times New Roman" w:cs="Times New Roman"/>
        <w:b/>
        <w:bCs/>
        <w:sz w:val="24"/>
        <w:szCs w:val="24"/>
      </w:rPr>
      <w:t xml:space="preserve">Session of </w:t>
    </w:r>
    <w:r w:rsidR="00D9251A">
      <w:rPr>
        <w:rFonts w:ascii="Times New Roman" w:hAnsi="Times New Roman" w:cs="Times New Roman"/>
        <w:b/>
        <w:bCs/>
        <w:sz w:val="24"/>
        <w:szCs w:val="24"/>
      </w:rPr>
      <w:t xml:space="preserve">Committee on </w:t>
    </w:r>
    <w:r>
      <w:rPr>
        <w:rFonts w:ascii="Times New Roman" w:hAnsi="Times New Roman" w:cs="Times New Roman"/>
        <w:b/>
        <w:bCs/>
        <w:sz w:val="24"/>
        <w:szCs w:val="24"/>
      </w:rPr>
      <w:t>C</w:t>
    </w:r>
    <w:r w:rsidR="00D9251A">
      <w:rPr>
        <w:rFonts w:ascii="Times New Roman" w:hAnsi="Times New Roman" w:cs="Times New Roman"/>
        <w:b/>
        <w:bCs/>
        <w:sz w:val="24"/>
        <w:szCs w:val="24"/>
      </w:rPr>
      <w:t>onvention on the Rights of the Disabled People (CRPD)</w:t>
    </w:r>
    <w:r>
      <w:rPr>
        <w:rFonts w:ascii="Times New Roman" w:hAnsi="Times New Roman" w:cs="Times New Roman"/>
        <w:b/>
        <w:bCs/>
        <w:sz w:val="24"/>
        <w:szCs w:val="24"/>
      </w:rPr>
      <w:t xml:space="preserve">, 19 Feb. 2018 </w:t>
    </w:r>
    <w:r w:rsidRPr="005C3BBB">
      <w:rPr>
        <w:rFonts w:ascii="Times New Roman" w:hAnsi="Times New Roman" w:cs="Times New Roman"/>
        <w:b/>
        <w:bCs/>
        <w:sz w:val="24"/>
        <w:szCs w:val="24"/>
      </w:rPr>
      <w:t>Geneva</w:t>
    </w:r>
    <w:r>
      <w:rPr>
        <w:rFonts w:ascii="Times New Roman" w:hAnsi="Times New Roman" w:cs="Times New Roman"/>
        <w:b/>
        <w:bCs/>
        <w:sz w:val="24"/>
        <w:szCs w:val="24"/>
      </w:rPr>
      <w:t>, Switzerland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9382B"/>
    <w:multiLevelType w:val="hybridMultilevel"/>
    <w:tmpl w:val="24B0DE4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E96"/>
    <w:rsid w:val="00015375"/>
    <w:rsid w:val="0003150D"/>
    <w:rsid w:val="000553C3"/>
    <w:rsid w:val="000873B1"/>
    <w:rsid w:val="000B05BC"/>
    <w:rsid w:val="000E0AE3"/>
    <w:rsid w:val="000F0562"/>
    <w:rsid w:val="001236FA"/>
    <w:rsid w:val="00144E3A"/>
    <w:rsid w:val="00173C19"/>
    <w:rsid w:val="00216C9F"/>
    <w:rsid w:val="00224BE2"/>
    <w:rsid w:val="002265BF"/>
    <w:rsid w:val="00231243"/>
    <w:rsid w:val="00253D0C"/>
    <w:rsid w:val="00295D42"/>
    <w:rsid w:val="002C23B2"/>
    <w:rsid w:val="002C5FE5"/>
    <w:rsid w:val="002F2AE5"/>
    <w:rsid w:val="00304CFB"/>
    <w:rsid w:val="003215E2"/>
    <w:rsid w:val="00334FCB"/>
    <w:rsid w:val="00344550"/>
    <w:rsid w:val="00384CB6"/>
    <w:rsid w:val="003B2E45"/>
    <w:rsid w:val="003F4C69"/>
    <w:rsid w:val="00422D36"/>
    <w:rsid w:val="00456B81"/>
    <w:rsid w:val="00470C81"/>
    <w:rsid w:val="004910D7"/>
    <w:rsid w:val="00504CDE"/>
    <w:rsid w:val="00512A6D"/>
    <w:rsid w:val="00516F69"/>
    <w:rsid w:val="00553885"/>
    <w:rsid w:val="005C20C5"/>
    <w:rsid w:val="005C3BBB"/>
    <w:rsid w:val="0061643B"/>
    <w:rsid w:val="0063680F"/>
    <w:rsid w:val="006A0523"/>
    <w:rsid w:val="006B75CC"/>
    <w:rsid w:val="006E43A3"/>
    <w:rsid w:val="0074778B"/>
    <w:rsid w:val="00787F9A"/>
    <w:rsid w:val="0079150A"/>
    <w:rsid w:val="007956D6"/>
    <w:rsid w:val="007B0709"/>
    <w:rsid w:val="008147A4"/>
    <w:rsid w:val="00821D7D"/>
    <w:rsid w:val="00857793"/>
    <w:rsid w:val="00920BCD"/>
    <w:rsid w:val="0092152F"/>
    <w:rsid w:val="00997CE4"/>
    <w:rsid w:val="009A265D"/>
    <w:rsid w:val="009A5F71"/>
    <w:rsid w:val="009B51FD"/>
    <w:rsid w:val="009C0E96"/>
    <w:rsid w:val="009D0678"/>
    <w:rsid w:val="009E2696"/>
    <w:rsid w:val="009F4EAC"/>
    <w:rsid w:val="009F6A16"/>
    <w:rsid w:val="00A431B3"/>
    <w:rsid w:val="00A53C30"/>
    <w:rsid w:val="00A57039"/>
    <w:rsid w:val="00A824DA"/>
    <w:rsid w:val="00AB1653"/>
    <w:rsid w:val="00AD1C3F"/>
    <w:rsid w:val="00B02E1B"/>
    <w:rsid w:val="00B2351C"/>
    <w:rsid w:val="00B37F73"/>
    <w:rsid w:val="00BD75DC"/>
    <w:rsid w:val="00BE3FE2"/>
    <w:rsid w:val="00C32027"/>
    <w:rsid w:val="00C65A6D"/>
    <w:rsid w:val="00C75E0E"/>
    <w:rsid w:val="00C86B45"/>
    <w:rsid w:val="00C901B4"/>
    <w:rsid w:val="00CE09FA"/>
    <w:rsid w:val="00D01EF9"/>
    <w:rsid w:val="00D2485E"/>
    <w:rsid w:val="00D47EB6"/>
    <w:rsid w:val="00D536C0"/>
    <w:rsid w:val="00D72A9C"/>
    <w:rsid w:val="00D900DD"/>
    <w:rsid w:val="00D9251A"/>
    <w:rsid w:val="00DB1DBD"/>
    <w:rsid w:val="00DB3A41"/>
    <w:rsid w:val="00DB7659"/>
    <w:rsid w:val="00DC3A2B"/>
    <w:rsid w:val="00DD195E"/>
    <w:rsid w:val="00DD27B9"/>
    <w:rsid w:val="00E032BB"/>
    <w:rsid w:val="00E63FD9"/>
    <w:rsid w:val="00E92E8F"/>
    <w:rsid w:val="00EC56D4"/>
    <w:rsid w:val="00F4178F"/>
    <w:rsid w:val="00F716BB"/>
    <w:rsid w:val="00F91FC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F045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A265D"/>
    <w:pPr>
      <w:spacing w:after="0" w:line="240" w:lineRule="auto"/>
    </w:pPr>
    <w:rPr>
      <w:rFonts w:ascii="Tahoma" w:hAnsi="Tahoma" w:cs="Tahoma"/>
      <w:sz w:val="16"/>
      <w:szCs w:val="14"/>
    </w:rPr>
  </w:style>
  <w:style w:type="character" w:customStyle="1" w:styleId="BalloonTextChar">
    <w:name w:val="Balloon Text Char"/>
    <w:basedOn w:val="DefaultParagraphFont"/>
    <w:link w:val="BalloonText"/>
    <w:uiPriority w:val="99"/>
    <w:semiHidden/>
    <w:rsid w:val="009A265D"/>
    <w:rPr>
      <w:rFonts w:ascii="Tahoma" w:hAnsi="Tahoma" w:cs="Tahoma"/>
      <w:sz w:val="16"/>
      <w:szCs w:val="14"/>
    </w:rPr>
  </w:style>
  <w:style w:type="paragraph" w:styleId="NormalWeb">
    <w:name w:val="Normal (Web)"/>
    <w:basedOn w:val="Normal"/>
    <w:uiPriority w:val="99"/>
    <w:unhideWhenUsed/>
    <w:rsid w:val="003215E2"/>
    <w:pPr>
      <w:spacing w:before="100" w:beforeAutospacing="1" w:after="100" w:afterAutospacing="1" w:line="240" w:lineRule="auto"/>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63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80F"/>
  </w:style>
  <w:style w:type="paragraph" w:styleId="Footer">
    <w:name w:val="footer"/>
    <w:basedOn w:val="Normal"/>
    <w:link w:val="FooterChar"/>
    <w:uiPriority w:val="99"/>
    <w:unhideWhenUsed/>
    <w:rsid w:val="0063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80F"/>
  </w:style>
  <w:style w:type="paragraph" w:styleId="ListParagraph">
    <w:name w:val="List Paragraph"/>
    <w:basedOn w:val="Normal"/>
    <w:uiPriority w:val="34"/>
    <w:qFormat/>
    <w:rsid w:val="009F4EAC"/>
    <w:pPr>
      <w:ind w:left="720"/>
      <w:contextualSpacing/>
    </w:pPr>
    <w:rPr>
      <w:szCs w:val="22"/>
      <w:lang w:bidi="ar-SA"/>
    </w:rPr>
  </w:style>
  <w:style w:type="character" w:styleId="Emphasis">
    <w:name w:val="Emphasis"/>
    <w:basedOn w:val="DefaultParagraphFont"/>
    <w:uiPriority w:val="20"/>
    <w:qFormat/>
    <w:rsid w:val="00B02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555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endnotes" Target="endnotes.xml"/><Relationship Id="rId1" Type="http://schemas.openxmlformats.org/officeDocument/2006/relationships/numbering" Target="numbering.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 Id="rId3"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DD9AEF-CA00-449A-94C3-36F622417632}"/>
</file>

<file path=customXml/itemProps2.xml><?xml version="1.0" encoding="utf-8"?>
<ds:datastoreItem xmlns:ds="http://schemas.openxmlformats.org/officeDocument/2006/customXml" ds:itemID="{E9DEBA38-75E6-4CE4-930C-738FEA24B121}"/>
</file>

<file path=customXml/itemProps3.xml><?xml version="1.0" encoding="utf-8"?>
<ds:datastoreItem xmlns:ds="http://schemas.openxmlformats.org/officeDocument/2006/customXml" ds:itemID="{F7F8FE06-F0AA-4574-9672-13E50B2A42AB}"/>
</file>

<file path=docProps/app.xml><?xml version="1.0" encoding="utf-8"?>
<Properties xmlns="http://schemas.openxmlformats.org/officeDocument/2006/extended-properties" xmlns:vt="http://schemas.openxmlformats.org/officeDocument/2006/docPropsVTypes">
  <Template>Normal.dotm</Template>
  <TotalTime>0</TotalTime>
  <Pages>2</Pages>
  <Words>489</Words>
  <Characters>2788</Characters>
  <Application>Microsoft Macintosh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nepal</dc:creator>
  <cp:lastModifiedBy>Microsoft Office User</cp:lastModifiedBy>
  <cp:revision>2</cp:revision>
  <dcterms:created xsi:type="dcterms:W3CDTF">2018-02-17T08:36:00Z</dcterms:created>
  <dcterms:modified xsi:type="dcterms:W3CDTF">2018-02-17T08:36:00Z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