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color w:val="000000"/>
          <w:sz w:val="24"/>
          <w:szCs w:val="24"/>
          <w:lang w:eastAsia="ru-RU"/>
        </w:rPr>
        <w:t>Statistical data per Convention’s articles</w:t>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u w:val="single"/>
          <w:lang w:eastAsia="ru-RU"/>
        </w:rPr>
      </w:pPr>
      <w:r w:rsidRPr="00510438">
        <w:rPr>
          <w:rFonts w:eastAsia="Calibri" w:cstheme="minorHAnsi"/>
          <w:b/>
          <w:bCs/>
          <w:color w:val="000000"/>
          <w:sz w:val="24"/>
          <w:szCs w:val="24"/>
          <w:u w:val="single"/>
          <w:lang w:eastAsia="ru-RU"/>
        </w:rPr>
        <w:t>Article 6</w:t>
      </w: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Default="00406FBD" w:rsidP="00510438">
      <w:pPr>
        <w:tabs>
          <w:tab w:val="left" w:pos="90"/>
          <w:tab w:val="left" w:pos="1170"/>
        </w:tabs>
        <w:spacing w:after="0" w:line="240" w:lineRule="auto"/>
        <w:ind w:left="90"/>
        <w:rPr>
          <w:rFonts w:eastAsia="Calibri" w:cstheme="minorHAnsi"/>
          <w:b/>
          <w:bCs/>
          <w:color w:val="000000"/>
          <w:sz w:val="24"/>
          <w:szCs w:val="24"/>
          <w:lang w:eastAsia="ru-RU"/>
        </w:rPr>
      </w:pPr>
      <w:r w:rsidRPr="00510438">
        <w:rPr>
          <w:rFonts w:eastAsia="Calibri" w:cstheme="minorHAnsi"/>
          <w:b/>
          <w:bCs/>
          <w:color w:val="000000"/>
          <w:sz w:val="24"/>
          <w:szCs w:val="24"/>
          <w:lang w:eastAsia="ru-RU"/>
        </w:rPr>
        <w:t>Table 1. Number of victims/potential victims receiving assistance in the National Referral System</w:t>
      </w:r>
    </w:p>
    <w:p w:rsidR="00510438" w:rsidRPr="00510438" w:rsidRDefault="00510438" w:rsidP="00510438">
      <w:pPr>
        <w:tabs>
          <w:tab w:val="left" w:pos="90"/>
          <w:tab w:val="left" w:pos="1170"/>
        </w:tabs>
        <w:spacing w:after="0" w:line="240" w:lineRule="auto"/>
        <w:ind w:left="90"/>
        <w:rPr>
          <w:rFonts w:eastAsia="Calibri" w:cstheme="minorHAnsi"/>
          <w:b/>
          <w:color w:val="000000"/>
          <w:sz w:val="24"/>
          <w:szCs w:val="24"/>
          <w:lang w:eastAsia="ru-RU"/>
        </w:rPr>
      </w:pPr>
    </w:p>
    <w:tbl>
      <w:tblPr>
        <w:tblStyle w:val="TableGrid4"/>
        <w:tblW w:w="947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595"/>
        <w:gridCol w:w="1370"/>
        <w:gridCol w:w="1485"/>
        <w:gridCol w:w="1210"/>
        <w:gridCol w:w="1073"/>
        <w:gridCol w:w="1370"/>
        <w:gridCol w:w="1370"/>
      </w:tblGrid>
      <w:tr w:rsidR="00406FBD" w:rsidRPr="00510438" w:rsidTr="00FB5196">
        <w:trPr>
          <w:trHeight w:val="387"/>
        </w:trPr>
        <w:tc>
          <w:tcPr>
            <w:tcW w:w="1595" w:type="dxa"/>
            <w:shd w:val="clear" w:color="auto" w:fill="D5DCE4"/>
          </w:tcPr>
          <w:p w:rsidR="00406FBD" w:rsidRPr="00510438" w:rsidRDefault="00406FBD" w:rsidP="00AA69AE">
            <w:pPr>
              <w:tabs>
                <w:tab w:val="left" w:pos="90"/>
                <w:tab w:val="left" w:pos="1170"/>
              </w:tabs>
              <w:rPr>
                <w:rFonts w:eastAsia="Calibri" w:cstheme="minorHAnsi"/>
                <w:b/>
                <w:color w:val="000000"/>
                <w:szCs w:val="24"/>
                <w:lang w:eastAsia="ru-RU"/>
              </w:rPr>
            </w:pPr>
            <w:r w:rsidRPr="00510438">
              <w:rPr>
                <w:rFonts w:eastAsia="Calibri" w:cstheme="minorHAnsi"/>
                <w:b/>
                <w:bCs/>
                <w:color w:val="000000"/>
                <w:szCs w:val="24"/>
                <w:lang w:eastAsia="ru-RU"/>
              </w:rPr>
              <w:t>Year/Category</w:t>
            </w:r>
          </w:p>
        </w:tc>
        <w:tc>
          <w:tcPr>
            <w:tcW w:w="1370"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2013</w:t>
            </w:r>
          </w:p>
        </w:tc>
        <w:tc>
          <w:tcPr>
            <w:tcW w:w="148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2014</w:t>
            </w:r>
          </w:p>
        </w:tc>
        <w:tc>
          <w:tcPr>
            <w:tcW w:w="1210"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2015</w:t>
            </w:r>
          </w:p>
        </w:tc>
        <w:tc>
          <w:tcPr>
            <w:tcW w:w="1073"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2016</w:t>
            </w:r>
          </w:p>
        </w:tc>
        <w:tc>
          <w:tcPr>
            <w:tcW w:w="1370"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2017</w:t>
            </w:r>
          </w:p>
        </w:tc>
        <w:tc>
          <w:tcPr>
            <w:tcW w:w="1370"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Total</w:t>
            </w:r>
          </w:p>
        </w:tc>
      </w:tr>
      <w:tr w:rsidR="00406FBD" w:rsidRPr="00510438" w:rsidTr="00FB5196">
        <w:trPr>
          <w:trHeight w:val="378"/>
        </w:trPr>
        <w:tc>
          <w:tcPr>
            <w:tcW w:w="1595" w:type="dxa"/>
            <w:shd w:val="clear" w:color="auto" w:fill="D5DCE4"/>
          </w:tcPr>
          <w:p w:rsidR="00406FBD" w:rsidRPr="00510438" w:rsidRDefault="00406FBD" w:rsidP="00AA69AE">
            <w:pPr>
              <w:tabs>
                <w:tab w:val="left" w:pos="90"/>
                <w:tab w:val="left" w:pos="1170"/>
              </w:tabs>
              <w:rPr>
                <w:rFonts w:eastAsia="Calibri" w:cstheme="minorHAnsi"/>
                <w:b/>
                <w:color w:val="000000"/>
                <w:szCs w:val="24"/>
                <w:lang w:eastAsia="ru-RU"/>
              </w:rPr>
            </w:pPr>
            <w:r w:rsidRPr="00510438">
              <w:rPr>
                <w:rFonts w:eastAsia="Calibri" w:cstheme="minorHAnsi"/>
                <w:b/>
                <w:bCs/>
                <w:color w:val="000000"/>
                <w:szCs w:val="24"/>
                <w:lang w:eastAsia="ru-RU"/>
              </w:rPr>
              <w:t>Victims of THB</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131</w:t>
            </w:r>
          </w:p>
        </w:tc>
        <w:tc>
          <w:tcPr>
            <w:tcW w:w="1485"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80</w:t>
            </w:r>
          </w:p>
        </w:tc>
        <w:tc>
          <w:tcPr>
            <w:tcW w:w="121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132</w:t>
            </w:r>
          </w:p>
        </w:tc>
        <w:tc>
          <w:tcPr>
            <w:tcW w:w="1073"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123</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103</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569</w:t>
            </w:r>
          </w:p>
        </w:tc>
      </w:tr>
      <w:tr w:rsidR="00406FBD" w:rsidRPr="00510438" w:rsidTr="00FB5196">
        <w:trPr>
          <w:trHeight w:val="577"/>
        </w:trPr>
        <w:tc>
          <w:tcPr>
            <w:tcW w:w="1595" w:type="dxa"/>
            <w:shd w:val="clear" w:color="auto" w:fill="D5DCE4"/>
          </w:tcPr>
          <w:p w:rsidR="00406FBD" w:rsidRPr="00510438" w:rsidRDefault="00406FBD" w:rsidP="00AA69AE">
            <w:pPr>
              <w:tabs>
                <w:tab w:val="left" w:pos="90"/>
                <w:tab w:val="left" w:pos="1170"/>
              </w:tabs>
              <w:rPr>
                <w:rFonts w:eastAsia="Calibri" w:cstheme="minorHAnsi"/>
                <w:b/>
                <w:color w:val="000000"/>
                <w:szCs w:val="24"/>
                <w:lang w:eastAsia="ru-RU"/>
              </w:rPr>
            </w:pPr>
            <w:r w:rsidRPr="00510438">
              <w:rPr>
                <w:rFonts w:eastAsia="Calibri" w:cstheme="minorHAnsi"/>
                <w:b/>
                <w:bCs/>
                <w:color w:val="000000"/>
                <w:szCs w:val="24"/>
                <w:lang w:eastAsia="ru-RU"/>
              </w:rPr>
              <w:t>Potential victims of THB</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1403</w:t>
            </w:r>
          </w:p>
        </w:tc>
        <w:tc>
          <w:tcPr>
            <w:tcW w:w="1485"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854</w:t>
            </w:r>
          </w:p>
        </w:tc>
        <w:tc>
          <w:tcPr>
            <w:tcW w:w="121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1177</w:t>
            </w:r>
          </w:p>
        </w:tc>
        <w:tc>
          <w:tcPr>
            <w:tcW w:w="1073"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1075</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1046</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5555</w:t>
            </w:r>
          </w:p>
        </w:tc>
      </w:tr>
      <w:tr w:rsidR="00406FBD" w:rsidRPr="00510438" w:rsidTr="00FB5196">
        <w:trPr>
          <w:trHeight w:val="387"/>
        </w:trPr>
        <w:tc>
          <w:tcPr>
            <w:tcW w:w="1595" w:type="dxa"/>
            <w:shd w:val="clear" w:color="auto" w:fill="D5DCE4"/>
          </w:tcPr>
          <w:p w:rsidR="00406FBD" w:rsidRPr="00510438" w:rsidRDefault="00406FBD" w:rsidP="00AA69AE">
            <w:pPr>
              <w:tabs>
                <w:tab w:val="left" w:pos="90"/>
                <w:tab w:val="left" w:pos="1170"/>
              </w:tabs>
              <w:rPr>
                <w:rFonts w:eastAsia="Calibri" w:cstheme="minorHAnsi"/>
                <w:b/>
                <w:color w:val="000000"/>
                <w:szCs w:val="24"/>
                <w:lang w:eastAsia="ru-RU"/>
              </w:rPr>
            </w:pPr>
            <w:r w:rsidRPr="00510438">
              <w:rPr>
                <w:rFonts w:eastAsia="Calibri" w:cstheme="minorHAnsi"/>
                <w:b/>
                <w:bCs/>
                <w:color w:val="000000"/>
                <w:szCs w:val="24"/>
                <w:lang w:eastAsia="ru-RU"/>
              </w:rPr>
              <w:t>Total</w:t>
            </w:r>
          </w:p>
          <w:p w:rsidR="00406FBD" w:rsidRPr="00510438" w:rsidRDefault="00406FBD" w:rsidP="00406FBD">
            <w:pPr>
              <w:tabs>
                <w:tab w:val="left" w:pos="90"/>
                <w:tab w:val="left" w:pos="1170"/>
              </w:tabs>
              <w:ind w:left="450" w:hanging="90"/>
              <w:rPr>
                <w:rFonts w:eastAsia="Calibri" w:cstheme="minorHAnsi"/>
                <w:b/>
                <w:color w:val="000000"/>
                <w:szCs w:val="24"/>
                <w:lang w:eastAsia="ru-RU"/>
              </w:rPr>
            </w:pP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1534</w:t>
            </w:r>
          </w:p>
        </w:tc>
        <w:tc>
          <w:tcPr>
            <w:tcW w:w="1485"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934</w:t>
            </w:r>
          </w:p>
        </w:tc>
        <w:tc>
          <w:tcPr>
            <w:tcW w:w="121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1309</w:t>
            </w:r>
          </w:p>
        </w:tc>
        <w:tc>
          <w:tcPr>
            <w:tcW w:w="1073"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1198</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1149</w:t>
            </w:r>
          </w:p>
        </w:tc>
        <w:tc>
          <w:tcPr>
            <w:tcW w:w="1370"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6124</w:t>
            </w:r>
          </w:p>
        </w:tc>
      </w:tr>
    </w:tbl>
    <w:p w:rsidR="00406FBD" w:rsidRDefault="00510438" w:rsidP="00406FBD">
      <w:pPr>
        <w:tabs>
          <w:tab w:val="left" w:pos="90"/>
          <w:tab w:val="left" w:pos="1170"/>
        </w:tabs>
        <w:spacing w:after="0" w:line="240" w:lineRule="auto"/>
        <w:ind w:left="450" w:hanging="90"/>
        <w:rPr>
          <w:rFonts w:eastAsia="Calibri" w:cstheme="minorHAnsi"/>
          <w:i/>
          <w:color w:val="000000"/>
          <w:sz w:val="24"/>
          <w:szCs w:val="24"/>
          <w:lang w:eastAsia="ru-RU"/>
        </w:rPr>
      </w:pPr>
      <w:r w:rsidRPr="00541E01">
        <w:rPr>
          <w:rFonts w:eastAsia="Calibri" w:cstheme="minorHAnsi"/>
          <w:i/>
          <w:color w:val="000000"/>
          <w:sz w:val="24"/>
          <w:szCs w:val="24"/>
          <w:lang w:eastAsia="ru-RU"/>
        </w:rPr>
        <w:t>Source: MHLSP</w:t>
      </w:r>
    </w:p>
    <w:p w:rsidR="00510438" w:rsidRPr="00510438" w:rsidRDefault="00510438" w:rsidP="00406FBD">
      <w:pPr>
        <w:tabs>
          <w:tab w:val="left" w:pos="90"/>
          <w:tab w:val="left" w:pos="1170"/>
        </w:tabs>
        <w:spacing w:after="0" w:line="240" w:lineRule="auto"/>
        <w:ind w:left="450" w:hanging="90"/>
        <w:rPr>
          <w:rFonts w:eastAsia="Calibri" w:cstheme="minorHAnsi"/>
          <w:i/>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2. Number of repatriations</w:t>
      </w:r>
    </w:p>
    <w:tbl>
      <w:tblPr>
        <w:tblStyle w:val="TableGrid4"/>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15"/>
        <w:gridCol w:w="1814"/>
        <w:gridCol w:w="1918"/>
        <w:gridCol w:w="2031"/>
        <w:gridCol w:w="2322"/>
      </w:tblGrid>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Year</w:t>
            </w:r>
          </w:p>
        </w:tc>
        <w:tc>
          <w:tcPr>
            <w:tcW w:w="1814"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Total</w:t>
            </w:r>
          </w:p>
        </w:tc>
        <w:tc>
          <w:tcPr>
            <w:tcW w:w="1918"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Victims of THB</w:t>
            </w:r>
          </w:p>
        </w:tc>
        <w:tc>
          <w:tcPr>
            <w:tcW w:w="2031"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People in difficulty</w:t>
            </w:r>
          </w:p>
        </w:tc>
        <w:tc>
          <w:tcPr>
            <w:tcW w:w="2322"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Unaccompanied juveniles</w:t>
            </w:r>
          </w:p>
        </w:tc>
      </w:tr>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2013</w:t>
            </w:r>
          </w:p>
        </w:tc>
        <w:tc>
          <w:tcPr>
            <w:tcW w:w="1814"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95</w:t>
            </w:r>
          </w:p>
        </w:tc>
        <w:tc>
          <w:tcPr>
            <w:tcW w:w="1918"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30</w:t>
            </w:r>
          </w:p>
        </w:tc>
        <w:tc>
          <w:tcPr>
            <w:tcW w:w="2031"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7</w:t>
            </w:r>
          </w:p>
        </w:tc>
        <w:tc>
          <w:tcPr>
            <w:tcW w:w="2322"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58</w:t>
            </w:r>
          </w:p>
        </w:tc>
      </w:tr>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2014</w:t>
            </w:r>
          </w:p>
        </w:tc>
        <w:tc>
          <w:tcPr>
            <w:tcW w:w="1814"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63</w:t>
            </w:r>
          </w:p>
        </w:tc>
        <w:tc>
          <w:tcPr>
            <w:tcW w:w="1918"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23</w:t>
            </w:r>
          </w:p>
        </w:tc>
        <w:tc>
          <w:tcPr>
            <w:tcW w:w="2031"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7</w:t>
            </w:r>
          </w:p>
        </w:tc>
        <w:tc>
          <w:tcPr>
            <w:tcW w:w="2322"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33</w:t>
            </w:r>
          </w:p>
        </w:tc>
      </w:tr>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2015</w:t>
            </w:r>
          </w:p>
        </w:tc>
        <w:tc>
          <w:tcPr>
            <w:tcW w:w="1814"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65</w:t>
            </w:r>
          </w:p>
        </w:tc>
        <w:tc>
          <w:tcPr>
            <w:tcW w:w="1918"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16</w:t>
            </w:r>
          </w:p>
        </w:tc>
        <w:tc>
          <w:tcPr>
            <w:tcW w:w="2031"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13</w:t>
            </w:r>
          </w:p>
        </w:tc>
        <w:tc>
          <w:tcPr>
            <w:tcW w:w="2322"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36</w:t>
            </w:r>
          </w:p>
        </w:tc>
      </w:tr>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2016</w:t>
            </w:r>
          </w:p>
        </w:tc>
        <w:tc>
          <w:tcPr>
            <w:tcW w:w="1814"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91</w:t>
            </w:r>
          </w:p>
        </w:tc>
        <w:tc>
          <w:tcPr>
            <w:tcW w:w="1918"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26</w:t>
            </w:r>
          </w:p>
        </w:tc>
        <w:tc>
          <w:tcPr>
            <w:tcW w:w="2031"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27</w:t>
            </w:r>
          </w:p>
        </w:tc>
        <w:tc>
          <w:tcPr>
            <w:tcW w:w="2322"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38</w:t>
            </w:r>
          </w:p>
        </w:tc>
      </w:tr>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2017</w:t>
            </w:r>
          </w:p>
        </w:tc>
        <w:tc>
          <w:tcPr>
            <w:tcW w:w="1814"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38</w:t>
            </w:r>
          </w:p>
        </w:tc>
        <w:tc>
          <w:tcPr>
            <w:tcW w:w="1918"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8</w:t>
            </w:r>
          </w:p>
        </w:tc>
        <w:tc>
          <w:tcPr>
            <w:tcW w:w="2031"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8</w:t>
            </w:r>
          </w:p>
        </w:tc>
        <w:tc>
          <w:tcPr>
            <w:tcW w:w="2322"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22</w:t>
            </w:r>
          </w:p>
        </w:tc>
      </w:tr>
      <w:tr w:rsidR="00406FBD" w:rsidRPr="00510438" w:rsidTr="00510438">
        <w:tc>
          <w:tcPr>
            <w:tcW w:w="1815" w:type="dxa"/>
            <w:shd w:val="clear" w:color="auto" w:fill="D5DCE4"/>
          </w:tcPr>
          <w:p w:rsidR="00406FBD" w:rsidRPr="00510438" w:rsidRDefault="00406FBD" w:rsidP="00406FBD">
            <w:pPr>
              <w:tabs>
                <w:tab w:val="left" w:pos="90"/>
                <w:tab w:val="left" w:pos="1170"/>
              </w:tabs>
              <w:ind w:left="450" w:hanging="90"/>
              <w:jc w:val="center"/>
              <w:rPr>
                <w:rFonts w:eastAsia="Calibri" w:cstheme="minorHAnsi"/>
                <w:b/>
                <w:color w:val="000000"/>
                <w:szCs w:val="24"/>
                <w:lang w:eastAsia="ru-RU"/>
              </w:rPr>
            </w:pPr>
            <w:r w:rsidRPr="00510438">
              <w:rPr>
                <w:rFonts w:eastAsia="Calibri" w:cstheme="minorHAnsi"/>
                <w:b/>
                <w:bCs/>
                <w:color w:val="000000"/>
                <w:szCs w:val="24"/>
                <w:lang w:eastAsia="ru-RU"/>
              </w:rPr>
              <w:t>Total</w:t>
            </w:r>
          </w:p>
        </w:tc>
        <w:tc>
          <w:tcPr>
            <w:tcW w:w="1814"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352</w:t>
            </w:r>
          </w:p>
        </w:tc>
        <w:tc>
          <w:tcPr>
            <w:tcW w:w="1918"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103</w:t>
            </w:r>
          </w:p>
        </w:tc>
        <w:tc>
          <w:tcPr>
            <w:tcW w:w="2031"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62</w:t>
            </w:r>
          </w:p>
        </w:tc>
        <w:tc>
          <w:tcPr>
            <w:tcW w:w="2322" w:type="dxa"/>
          </w:tcPr>
          <w:p w:rsidR="00406FBD" w:rsidRPr="00510438" w:rsidRDefault="00406FBD" w:rsidP="00406FBD">
            <w:pPr>
              <w:tabs>
                <w:tab w:val="left" w:pos="90"/>
                <w:tab w:val="left" w:pos="1170"/>
              </w:tabs>
              <w:ind w:left="450" w:hanging="90"/>
              <w:jc w:val="center"/>
              <w:rPr>
                <w:rFonts w:eastAsia="Calibri" w:cstheme="minorHAnsi"/>
                <w:color w:val="000000"/>
                <w:szCs w:val="24"/>
                <w:lang w:eastAsia="ru-RU"/>
              </w:rPr>
            </w:pPr>
            <w:r w:rsidRPr="00510438">
              <w:rPr>
                <w:rFonts w:eastAsia="Calibri" w:cstheme="minorHAnsi"/>
                <w:color w:val="000000"/>
                <w:szCs w:val="24"/>
                <w:lang w:eastAsia="ru-RU"/>
              </w:rPr>
              <w:t>187</w:t>
            </w:r>
          </w:p>
        </w:tc>
      </w:tr>
    </w:tbl>
    <w:p w:rsidR="00510438" w:rsidRDefault="00510438" w:rsidP="00510438">
      <w:pPr>
        <w:tabs>
          <w:tab w:val="left" w:pos="90"/>
          <w:tab w:val="left" w:pos="1170"/>
        </w:tabs>
        <w:spacing w:after="0" w:line="240" w:lineRule="auto"/>
        <w:ind w:left="450" w:hanging="90"/>
        <w:rPr>
          <w:rFonts w:eastAsia="Calibri" w:cstheme="minorHAnsi"/>
          <w:i/>
          <w:color w:val="000000"/>
          <w:sz w:val="24"/>
          <w:szCs w:val="24"/>
          <w:lang w:eastAsia="ru-RU"/>
        </w:rPr>
      </w:pPr>
      <w:r w:rsidRPr="00541E01">
        <w:rPr>
          <w:rFonts w:eastAsia="Calibri" w:cstheme="minorHAnsi"/>
          <w:i/>
          <w:color w:val="000000"/>
          <w:sz w:val="24"/>
          <w:szCs w:val="24"/>
          <w:lang w:eastAsia="ru-RU"/>
        </w:rPr>
        <w:t>Source: MHLSP</w:t>
      </w:r>
    </w:p>
    <w:p w:rsidR="00510438" w:rsidRPr="00510438" w:rsidRDefault="00510438" w:rsidP="00406FBD">
      <w:pPr>
        <w:tabs>
          <w:tab w:val="left" w:pos="90"/>
          <w:tab w:val="left" w:pos="1170"/>
        </w:tabs>
        <w:spacing w:after="0" w:line="240" w:lineRule="auto"/>
        <w:ind w:left="450" w:hanging="90"/>
        <w:rPr>
          <w:rFonts w:eastAsia="Calibri" w:cstheme="minorHAnsi"/>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r w:rsidRPr="00510438">
        <w:rPr>
          <w:rFonts w:eastAsia="Calibri" w:cstheme="minorHAnsi"/>
          <w:b/>
          <w:bCs/>
          <w:color w:val="000000"/>
          <w:sz w:val="24"/>
          <w:szCs w:val="24"/>
          <w:lang w:eastAsia="ru-RU"/>
        </w:rPr>
        <w:t>Table 3. Statistics on application of the Criminal Code, Trafficking in Human Beings/Child Trafficking (Article 165/Article 206 of CC).</w:t>
      </w:r>
      <w:r w:rsidRPr="00510438">
        <w:rPr>
          <w:rFonts w:eastAsia="Calibri" w:cstheme="minorHAnsi"/>
          <w:b/>
          <w:bCs/>
          <w:i/>
          <w:iCs/>
          <w:color w:val="000000"/>
          <w:sz w:val="24"/>
          <w:szCs w:val="24"/>
          <w:lang w:eastAsia="ru-RU"/>
        </w:rPr>
        <w:t> </w:t>
      </w:r>
    </w:p>
    <w:tbl>
      <w:tblPr>
        <w:tblW w:w="10187" w:type="dxa"/>
        <w:shd w:val="clear" w:color="auto" w:fill="FFFFFF"/>
        <w:tblLayout w:type="fixed"/>
        <w:tblCellMar>
          <w:left w:w="0" w:type="dxa"/>
          <w:right w:w="0" w:type="dxa"/>
        </w:tblCellMar>
        <w:tblLook w:val="04A0" w:firstRow="1" w:lastRow="0" w:firstColumn="1" w:lastColumn="0" w:noHBand="0" w:noVBand="1"/>
      </w:tblPr>
      <w:tblGrid>
        <w:gridCol w:w="720"/>
        <w:gridCol w:w="1526"/>
        <w:gridCol w:w="1408"/>
        <w:gridCol w:w="1875"/>
        <w:gridCol w:w="1328"/>
        <w:gridCol w:w="2075"/>
        <w:gridCol w:w="1255"/>
      </w:tblGrid>
      <w:tr w:rsidR="00406FBD" w:rsidRPr="00510438" w:rsidTr="00510438">
        <w:trPr>
          <w:trHeight w:val="779"/>
        </w:trPr>
        <w:tc>
          <w:tcPr>
            <w:tcW w:w="720" w:type="dxa"/>
            <w:tcBorders>
              <w:bottom w:val="single" w:sz="8" w:space="0" w:color="auto"/>
              <w:right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Year</w:t>
            </w:r>
          </w:p>
        </w:tc>
        <w:tc>
          <w:tcPr>
            <w:tcW w:w="1526" w:type="dxa"/>
            <w:tcBorders>
              <w:left w:val="nil"/>
              <w:bottom w:val="single" w:sz="8" w:space="0" w:color="auto"/>
              <w:right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Recorded criminal cases</w:t>
            </w:r>
          </w:p>
        </w:tc>
        <w:tc>
          <w:tcPr>
            <w:tcW w:w="1408" w:type="dxa"/>
            <w:tcBorders>
              <w:left w:val="nil"/>
              <w:bottom w:val="single" w:sz="8" w:space="0" w:color="auto"/>
              <w:right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Criminal cases sent to the court</w:t>
            </w:r>
          </w:p>
        </w:tc>
        <w:tc>
          <w:tcPr>
            <w:tcW w:w="1875" w:type="dxa"/>
            <w:tcBorders>
              <w:left w:val="nil"/>
              <w:bottom w:val="single" w:sz="8" w:space="0" w:color="auto"/>
              <w:right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Defendants</w:t>
            </w:r>
          </w:p>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(traffickers) in relation to whom the sentence was pronounced</w:t>
            </w:r>
          </w:p>
        </w:tc>
        <w:tc>
          <w:tcPr>
            <w:tcW w:w="1328" w:type="dxa"/>
            <w:tcBorders>
              <w:left w:val="nil"/>
              <w:bottom w:val="single" w:sz="8" w:space="0" w:color="auto"/>
              <w:right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Persons</w:t>
            </w:r>
          </w:p>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convicted to imprisonment</w:t>
            </w:r>
          </w:p>
        </w:tc>
        <w:tc>
          <w:tcPr>
            <w:tcW w:w="2075" w:type="dxa"/>
            <w:tcBorders>
              <w:left w:val="nil"/>
              <w:bottom w:val="single" w:sz="8" w:space="0" w:color="auto"/>
              <w:right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Persons convicted to imprisonment</w:t>
            </w:r>
          </w:p>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with conditional suspension of the punishment</w:t>
            </w:r>
          </w:p>
        </w:tc>
        <w:tc>
          <w:tcPr>
            <w:tcW w:w="1255" w:type="dxa"/>
            <w:tcBorders>
              <w:left w:val="nil"/>
              <w:bottom w:val="single" w:sz="8" w:space="0" w:color="auto"/>
            </w:tcBorders>
            <w:shd w:val="clear" w:color="auto" w:fill="D5DCE4"/>
            <w:tcMar>
              <w:top w:w="0" w:type="dxa"/>
              <w:left w:w="108" w:type="dxa"/>
              <w:bottom w:w="0" w:type="dxa"/>
              <w:right w:w="108" w:type="dxa"/>
            </w:tcMar>
            <w:vAlign w:val="cente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Number of victims according to CCHT</w:t>
            </w:r>
          </w:p>
        </w:tc>
      </w:tr>
      <w:tr w:rsidR="00406FBD" w:rsidRPr="00510438" w:rsidTr="00510438">
        <w:trPr>
          <w:trHeight w:val="418"/>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2010</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142/23</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45/10</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48/5</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27/4</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11/1</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w:t>
            </w:r>
          </w:p>
        </w:tc>
      </w:tr>
      <w:tr w:rsidR="00406FBD" w:rsidRPr="00510438" w:rsidTr="00510438">
        <w:trPr>
          <w:trHeight w:val="418"/>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2011</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111/24</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45/14</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35/2</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7/1</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11/1</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131</w:t>
            </w:r>
          </w:p>
        </w:tc>
      </w:tr>
      <w:tr w:rsidR="00406FBD" w:rsidRPr="00510438" w:rsidTr="00510438">
        <w:trPr>
          <w:trHeight w:val="418"/>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2012</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151/20</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60/5</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21/10</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13/9</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8/1</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266/24</w:t>
            </w:r>
          </w:p>
        </w:tc>
      </w:tr>
      <w:tr w:rsidR="00406FBD" w:rsidRPr="00510438" w:rsidTr="00510438">
        <w:trPr>
          <w:trHeight w:val="418"/>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2013</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135/20</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43/8</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27/12</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20/4</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1/0</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233/29</w:t>
            </w:r>
          </w:p>
        </w:tc>
      </w:tr>
      <w:tr w:rsidR="00406FBD" w:rsidRPr="00510438" w:rsidTr="00510438">
        <w:trPr>
          <w:trHeight w:val="432"/>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2014</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151/24</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42/7</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34/9</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28/9</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6/0</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238/26</w:t>
            </w:r>
          </w:p>
        </w:tc>
      </w:tr>
      <w:tr w:rsidR="00406FBD" w:rsidRPr="00510438" w:rsidTr="00510438">
        <w:trPr>
          <w:trHeight w:val="432"/>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2015</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151/38</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52/24</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29/10</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27/9</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0/0</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242/68</w:t>
            </w:r>
          </w:p>
        </w:tc>
      </w:tr>
      <w:tr w:rsidR="00406FBD" w:rsidRPr="00510438" w:rsidTr="00510438">
        <w:trPr>
          <w:trHeight w:val="432"/>
        </w:trPr>
        <w:tc>
          <w:tcPr>
            <w:tcW w:w="720" w:type="dxa"/>
            <w:tcBorders>
              <w:top w:val="nil"/>
              <w:bottom w:val="single" w:sz="8" w:space="0" w:color="auto"/>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2016</w:t>
            </w:r>
          </w:p>
        </w:tc>
        <w:tc>
          <w:tcPr>
            <w:tcW w:w="15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123/28</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22/11</w:t>
            </w:r>
          </w:p>
        </w:tc>
        <w:tc>
          <w:tcPr>
            <w:tcW w:w="18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48/8</w:t>
            </w:r>
          </w:p>
        </w:tc>
        <w:tc>
          <w:tcPr>
            <w:tcW w:w="13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39/8</w:t>
            </w:r>
          </w:p>
        </w:tc>
        <w:tc>
          <w:tcPr>
            <w:tcW w:w="20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1/0</w:t>
            </w:r>
          </w:p>
        </w:tc>
        <w:tc>
          <w:tcPr>
            <w:tcW w:w="1255" w:type="dxa"/>
            <w:tcBorders>
              <w:top w:val="nil"/>
              <w:left w:val="nil"/>
              <w:bottom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197/35</w:t>
            </w:r>
          </w:p>
        </w:tc>
      </w:tr>
      <w:tr w:rsidR="00406FBD" w:rsidRPr="00510438" w:rsidTr="00510438">
        <w:trPr>
          <w:trHeight w:val="432"/>
        </w:trPr>
        <w:tc>
          <w:tcPr>
            <w:tcW w:w="720" w:type="dxa"/>
            <w:tcBorders>
              <w:top w:val="nil"/>
              <w:bottom w:val="nil"/>
              <w:right w:val="single" w:sz="8" w:space="0" w:color="auto"/>
            </w:tcBorders>
            <w:shd w:val="clear" w:color="auto" w:fill="D5DCE4"/>
            <w:tcMar>
              <w:top w:w="0" w:type="dxa"/>
              <w:left w:w="108" w:type="dxa"/>
              <w:bottom w:w="0" w:type="dxa"/>
              <w:right w:w="108" w:type="dxa"/>
            </w:tcMar>
            <w:hideMark/>
          </w:tcPr>
          <w:p w:rsidR="00406FBD" w:rsidRPr="00510438" w:rsidRDefault="00406FBD" w:rsidP="00510438">
            <w:pPr>
              <w:tabs>
                <w:tab w:val="left" w:pos="1170"/>
              </w:tabs>
              <w:spacing w:after="0" w:line="240" w:lineRule="auto"/>
              <w:ind w:left="-43"/>
              <w:rPr>
                <w:rFonts w:eastAsia="Calibri" w:cstheme="minorHAnsi"/>
                <w:b/>
                <w:bCs/>
                <w:color w:val="000000"/>
                <w:lang w:eastAsia="ru-RU"/>
              </w:rPr>
            </w:pPr>
            <w:r w:rsidRPr="00510438">
              <w:rPr>
                <w:rFonts w:eastAsia="Calibri" w:cstheme="minorHAnsi"/>
                <w:b/>
                <w:bCs/>
                <w:color w:val="000000"/>
                <w:lang w:eastAsia="ru-RU"/>
              </w:rPr>
              <w:t>2017</w:t>
            </w:r>
          </w:p>
        </w:tc>
        <w:tc>
          <w:tcPr>
            <w:tcW w:w="1526" w:type="dxa"/>
            <w:tcBorders>
              <w:top w:val="nil"/>
              <w:left w:val="nil"/>
              <w:bottom w:val="nil"/>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122/41</w:t>
            </w:r>
          </w:p>
        </w:tc>
        <w:tc>
          <w:tcPr>
            <w:tcW w:w="1408" w:type="dxa"/>
            <w:tcBorders>
              <w:top w:val="nil"/>
              <w:left w:val="nil"/>
              <w:bottom w:val="nil"/>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65/20</w:t>
            </w:r>
          </w:p>
        </w:tc>
        <w:tc>
          <w:tcPr>
            <w:tcW w:w="1875" w:type="dxa"/>
            <w:tcBorders>
              <w:top w:val="nil"/>
              <w:left w:val="nil"/>
              <w:bottom w:val="nil"/>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31/28</w:t>
            </w:r>
          </w:p>
        </w:tc>
        <w:tc>
          <w:tcPr>
            <w:tcW w:w="1328" w:type="dxa"/>
            <w:tcBorders>
              <w:top w:val="nil"/>
              <w:left w:val="nil"/>
              <w:bottom w:val="nil"/>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25/21</w:t>
            </w:r>
          </w:p>
        </w:tc>
        <w:tc>
          <w:tcPr>
            <w:tcW w:w="2075" w:type="dxa"/>
            <w:tcBorders>
              <w:top w:val="nil"/>
              <w:left w:val="nil"/>
              <w:bottom w:val="nil"/>
              <w:right w:val="single" w:sz="8" w:space="0" w:color="auto"/>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1/0</w:t>
            </w:r>
          </w:p>
        </w:tc>
        <w:tc>
          <w:tcPr>
            <w:tcW w:w="1255" w:type="dxa"/>
            <w:tcBorders>
              <w:top w:val="nil"/>
              <w:left w:val="nil"/>
              <w:bottom w:val="nil"/>
            </w:tcBorders>
            <w:shd w:val="clear" w:color="auto" w:fill="FFFFFF"/>
            <w:tcMar>
              <w:top w:w="0" w:type="dxa"/>
              <w:left w:w="108" w:type="dxa"/>
              <w:bottom w:w="0" w:type="dxa"/>
              <w:right w:w="108" w:type="dxa"/>
            </w:tcMa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r w:rsidRPr="00510438">
              <w:rPr>
                <w:rFonts w:eastAsia="Calibri" w:cstheme="minorHAnsi"/>
                <w:color w:val="000000"/>
                <w:lang w:eastAsia="ru-RU"/>
              </w:rPr>
              <w:t>201/48</w:t>
            </w:r>
          </w:p>
        </w:tc>
      </w:tr>
      <w:tr w:rsidR="00406FBD" w:rsidRPr="00510438" w:rsidTr="00510438">
        <w:trPr>
          <w:trHeight w:val="432"/>
        </w:trPr>
        <w:tc>
          <w:tcPr>
            <w:tcW w:w="720" w:type="dxa"/>
            <w:tcBorders>
              <w:top w:val="nil"/>
              <w:right w:val="single" w:sz="8" w:space="0" w:color="auto"/>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b/>
                <w:bCs/>
                <w:color w:val="000000"/>
                <w:lang w:eastAsia="ru-RU"/>
              </w:rPr>
            </w:pPr>
          </w:p>
        </w:tc>
        <w:tc>
          <w:tcPr>
            <w:tcW w:w="1526" w:type="dxa"/>
            <w:tcBorders>
              <w:top w:val="nil"/>
              <w:left w:val="nil"/>
              <w:right w:val="single" w:sz="8" w:space="0" w:color="auto"/>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p>
        </w:tc>
        <w:tc>
          <w:tcPr>
            <w:tcW w:w="1408" w:type="dxa"/>
            <w:tcBorders>
              <w:top w:val="nil"/>
              <w:left w:val="nil"/>
              <w:right w:val="single" w:sz="8" w:space="0" w:color="auto"/>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p>
        </w:tc>
        <w:tc>
          <w:tcPr>
            <w:tcW w:w="1875" w:type="dxa"/>
            <w:tcBorders>
              <w:top w:val="nil"/>
              <w:left w:val="nil"/>
              <w:right w:val="single" w:sz="8" w:space="0" w:color="auto"/>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p>
        </w:tc>
        <w:tc>
          <w:tcPr>
            <w:tcW w:w="1328" w:type="dxa"/>
            <w:tcBorders>
              <w:top w:val="nil"/>
              <w:left w:val="nil"/>
              <w:right w:val="single" w:sz="8" w:space="0" w:color="auto"/>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p>
        </w:tc>
        <w:tc>
          <w:tcPr>
            <w:tcW w:w="2075" w:type="dxa"/>
            <w:tcBorders>
              <w:top w:val="nil"/>
              <w:left w:val="nil"/>
              <w:right w:val="single" w:sz="8" w:space="0" w:color="auto"/>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p>
        </w:tc>
        <w:tc>
          <w:tcPr>
            <w:tcW w:w="1255" w:type="dxa"/>
            <w:tcBorders>
              <w:top w:val="nil"/>
              <w:left w:val="nil"/>
            </w:tcBorders>
            <w:shd w:val="clear" w:color="auto" w:fill="FFFFFF"/>
            <w:tcMar>
              <w:top w:w="0" w:type="dxa"/>
              <w:left w:w="108" w:type="dxa"/>
              <w:bottom w:w="0" w:type="dxa"/>
              <w:right w:w="108" w:type="dxa"/>
            </w:tcMar>
          </w:tcPr>
          <w:p w:rsidR="00406FBD" w:rsidRPr="00510438" w:rsidRDefault="00406FBD" w:rsidP="00406FBD">
            <w:pPr>
              <w:tabs>
                <w:tab w:val="left" w:pos="90"/>
                <w:tab w:val="left" w:pos="1170"/>
              </w:tabs>
              <w:spacing w:after="0" w:line="240" w:lineRule="auto"/>
              <w:ind w:left="450" w:hanging="90"/>
              <w:rPr>
                <w:rFonts w:eastAsia="Calibri" w:cstheme="minorHAnsi"/>
                <w:color w:val="000000"/>
                <w:lang w:eastAsia="ru-RU"/>
              </w:rPr>
            </w:pPr>
          </w:p>
        </w:tc>
      </w:tr>
    </w:tbl>
    <w:p w:rsidR="00406FBD" w:rsidRPr="00510438" w:rsidRDefault="00406FBD" w:rsidP="00406FBD">
      <w:pPr>
        <w:tabs>
          <w:tab w:val="left" w:pos="90"/>
          <w:tab w:val="left" w:pos="540"/>
          <w:tab w:val="left" w:pos="1170"/>
        </w:tabs>
        <w:spacing w:after="0" w:line="240" w:lineRule="auto"/>
        <w:ind w:left="450" w:hanging="90"/>
        <w:jc w:val="both"/>
        <w:rPr>
          <w:rFonts w:eastAsia="Calibri" w:cstheme="minorHAnsi"/>
          <w:i/>
          <w:color w:val="000000"/>
          <w:sz w:val="24"/>
          <w:szCs w:val="24"/>
          <w:lang w:eastAsia="x-none"/>
        </w:rPr>
      </w:pPr>
      <w:r w:rsidRPr="00510438">
        <w:rPr>
          <w:rFonts w:eastAsia="Calibri" w:cstheme="minorHAnsi"/>
          <w:b/>
          <w:bCs/>
          <w:i/>
          <w:iCs/>
          <w:color w:val="000000"/>
          <w:sz w:val="24"/>
          <w:szCs w:val="24"/>
          <w:lang w:eastAsia="x-none"/>
        </w:rPr>
        <w:t>Source:</w:t>
      </w:r>
      <w:r w:rsidRPr="00510438">
        <w:rPr>
          <w:rFonts w:eastAsia="Calibri" w:cstheme="minorHAnsi"/>
          <w:i/>
          <w:iCs/>
          <w:color w:val="000000"/>
          <w:sz w:val="24"/>
          <w:szCs w:val="24"/>
          <w:lang w:eastAsia="x-none"/>
        </w:rPr>
        <w:t xml:space="preserve"> National Report on the Implementation of the Policy for Preventing and Combating Trafficking in Human Beings for 2017</w:t>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r w:rsidRPr="00510438">
        <w:rPr>
          <w:rFonts w:eastAsia="Calibri" w:cstheme="minorHAnsi"/>
          <w:b/>
          <w:bCs/>
          <w:color w:val="000000"/>
          <w:sz w:val="24"/>
          <w:szCs w:val="24"/>
          <w:u w:val="single"/>
          <w:lang w:eastAsia="ru-RU"/>
        </w:rPr>
        <w:lastRenderedPageBreak/>
        <w:t>Article 7</w:t>
      </w: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4. Share of women in decision making bodies by indicators and years (%)</w:t>
      </w:r>
    </w:p>
    <w:tbl>
      <w:tblPr>
        <w:tblW w:w="0" w:type="auto"/>
        <w:tblBorders>
          <w:insideH w:val="single" w:sz="4" w:space="0" w:color="auto"/>
          <w:insideV w:val="single" w:sz="4" w:space="0" w:color="auto"/>
        </w:tblBorders>
        <w:tblLook w:val="00A0" w:firstRow="1" w:lastRow="0" w:firstColumn="1" w:lastColumn="0" w:noHBand="0" w:noVBand="0"/>
      </w:tblPr>
      <w:tblGrid>
        <w:gridCol w:w="2439"/>
        <w:gridCol w:w="1063"/>
        <w:gridCol w:w="1063"/>
        <w:gridCol w:w="1063"/>
        <w:gridCol w:w="1063"/>
        <w:gridCol w:w="1083"/>
        <w:gridCol w:w="1063"/>
        <w:gridCol w:w="1063"/>
      </w:tblGrid>
      <w:tr w:rsidR="00406FBD" w:rsidRPr="00510438" w:rsidTr="00FB5196">
        <w:tc>
          <w:tcPr>
            <w:tcW w:w="3665" w:type="dxa"/>
            <w:shd w:val="clear" w:color="auto" w:fill="D5DCE4"/>
          </w:tcPr>
          <w:p w:rsidR="00406FBD" w:rsidRPr="00510438" w:rsidRDefault="00406FBD" w:rsidP="00406FBD">
            <w:pPr>
              <w:tabs>
                <w:tab w:val="left" w:pos="90"/>
                <w:tab w:val="left" w:pos="1170"/>
              </w:tabs>
              <w:spacing w:after="0" w:line="240" w:lineRule="auto"/>
              <w:ind w:left="450" w:hanging="90"/>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w:t>
            </w:r>
          </w:p>
        </w:tc>
        <w:tc>
          <w:tcPr>
            <w:tcW w:w="750"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2011</w:t>
            </w:r>
          </w:p>
        </w:tc>
        <w:tc>
          <w:tcPr>
            <w:tcW w:w="750"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2012</w:t>
            </w:r>
          </w:p>
        </w:tc>
        <w:tc>
          <w:tcPr>
            <w:tcW w:w="750"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2013</w:t>
            </w:r>
          </w:p>
        </w:tc>
        <w:tc>
          <w:tcPr>
            <w:tcW w:w="750"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2014</w:t>
            </w:r>
          </w:p>
        </w:tc>
        <w:tc>
          <w:tcPr>
            <w:tcW w:w="798"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2015</w:t>
            </w:r>
          </w:p>
        </w:tc>
        <w:tc>
          <w:tcPr>
            <w:tcW w:w="778"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2016</w:t>
            </w:r>
          </w:p>
        </w:tc>
        <w:tc>
          <w:tcPr>
            <w:tcW w:w="778" w:type="dxa"/>
            <w:shd w:val="clear" w:color="auto" w:fill="D5DCE4"/>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2017</w:t>
            </w:r>
          </w:p>
        </w:tc>
      </w:tr>
      <w:tr w:rsidR="00406FBD" w:rsidRPr="00510438" w:rsidTr="00FB5196">
        <w:tc>
          <w:tcPr>
            <w:tcW w:w="3665" w:type="dxa"/>
            <w:shd w:val="clear" w:color="auto" w:fill="D5DCE4"/>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Women ministers</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6.3</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18.7</w:t>
            </w: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25.0</w:t>
            </w: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25.0</w:t>
            </w:r>
          </w:p>
        </w:tc>
        <w:tc>
          <w:tcPr>
            <w:tcW w:w="798" w:type="dxa"/>
            <w:shd w:val="clear" w:color="auto" w:fill="auto"/>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25.0</w:t>
            </w: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25.0</w:t>
            </w: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38.5</w:t>
            </w:r>
          </w:p>
        </w:tc>
      </w:tr>
      <w:tr w:rsidR="00406FBD" w:rsidRPr="00510438" w:rsidTr="00FB5196">
        <w:tc>
          <w:tcPr>
            <w:tcW w:w="3665" w:type="dxa"/>
            <w:shd w:val="clear" w:color="auto" w:fill="D5DCE4"/>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Women Members of Parliament</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19.8</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19.8</w:t>
            </w: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19.8</w:t>
            </w: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18.8</w:t>
            </w:r>
          </w:p>
        </w:tc>
        <w:tc>
          <w:tcPr>
            <w:tcW w:w="798" w:type="dxa"/>
            <w:shd w:val="clear" w:color="auto" w:fill="auto"/>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21.8</w:t>
            </w: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20.8</w:t>
            </w: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21.0</w:t>
            </w:r>
          </w:p>
        </w:tc>
      </w:tr>
      <w:tr w:rsidR="00406FBD" w:rsidRPr="00510438" w:rsidTr="00FB5196">
        <w:tc>
          <w:tcPr>
            <w:tcW w:w="3665" w:type="dxa"/>
            <w:shd w:val="clear" w:color="auto" w:fill="D5DCE4"/>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 xml:space="preserve"> Women in position of mayor</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18.0</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98" w:type="dxa"/>
            <w:shd w:val="clear" w:color="auto" w:fill="auto"/>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20.6</w:t>
            </w: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r>
      <w:tr w:rsidR="00406FBD" w:rsidRPr="00510438" w:rsidTr="00FB5196">
        <w:tc>
          <w:tcPr>
            <w:tcW w:w="3665" w:type="dxa"/>
            <w:shd w:val="clear" w:color="auto" w:fill="D5DCE4"/>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Women in local councils</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28.6</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98" w:type="dxa"/>
            <w:shd w:val="clear" w:color="auto" w:fill="auto"/>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30.0</w:t>
            </w: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78"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r>
      <w:tr w:rsidR="00406FBD" w:rsidRPr="00510438" w:rsidTr="00FB5196">
        <w:tc>
          <w:tcPr>
            <w:tcW w:w="3665" w:type="dxa"/>
            <w:shd w:val="clear" w:color="auto" w:fill="D5DCE4"/>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Women in district and municipal councils</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r w:rsidRPr="00510438">
              <w:rPr>
                <w:rFonts w:eastAsia="Times New Roman" w:cstheme="minorHAnsi"/>
                <w:color w:val="000000"/>
                <w:sz w:val="24"/>
                <w:szCs w:val="24"/>
                <w:lang w:eastAsia="ru-RU"/>
              </w:rPr>
              <w:t>17.4</w:t>
            </w:r>
          </w:p>
        </w:tc>
        <w:tc>
          <w:tcPr>
            <w:tcW w:w="750" w:type="dxa"/>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50" w:type="dxa"/>
            <w:shd w:val="clear" w:color="auto" w:fill="auto"/>
            <w:noWrap/>
          </w:tcPr>
          <w:p w:rsidR="00406FBD" w:rsidRPr="00510438" w:rsidRDefault="00406FBD" w:rsidP="00406FBD">
            <w:pPr>
              <w:tabs>
                <w:tab w:val="left" w:pos="90"/>
                <w:tab w:val="left" w:pos="1170"/>
              </w:tabs>
              <w:spacing w:after="0" w:line="240" w:lineRule="auto"/>
              <w:ind w:left="450" w:hanging="90"/>
              <w:jc w:val="both"/>
              <w:rPr>
                <w:rFonts w:eastAsia="Times New Roman" w:cstheme="minorHAnsi"/>
                <w:color w:val="000000"/>
                <w:sz w:val="24"/>
                <w:szCs w:val="24"/>
                <w:lang w:eastAsia="ru-RU"/>
              </w:rPr>
            </w:pPr>
          </w:p>
        </w:tc>
        <w:tc>
          <w:tcPr>
            <w:tcW w:w="798" w:type="dxa"/>
            <w:shd w:val="clear" w:color="auto" w:fill="auto"/>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29.6</w:t>
            </w:r>
            <w:r w:rsidRPr="00510438">
              <w:rPr>
                <w:rFonts w:eastAsia="Times New Roman" w:cstheme="minorHAnsi"/>
                <w:color w:val="000000"/>
                <w:sz w:val="24"/>
                <w:szCs w:val="24"/>
                <w:vertAlign w:val="superscript"/>
                <w:lang w:eastAsia="ru-RU"/>
              </w:rPr>
              <w:footnoteReference w:id="1"/>
            </w:r>
          </w:p>
        </w:tc>
        <w:tc>
          <w:tcPr>
            <w:tcW w:w="778" w:type="dxa"/>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p>
        </w:tc>
        <w:tc>
          <w:tcPr>
            <w:tcW w:w="778" w:type="dxa"/>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p>
        </w:tc>
      </w:tr>
    </w:tbl>
    <w:p w:rsidR="00406FBD" w:rsidRPr="00510438" w:rsidRDefault="00406FBD" w:rsidP="00406FBD">
      <w:pPr>
        <w:shd w:val="clear" w:color="auto" w:fill="FFFFFF"/>
        <w:tabs>
          <w:tab w:val="left" w:pos="90"/>
          <w:tab w:val="left" w:pos="1170"/>
          <w:tab w:val="left" w:pos="3872"/>
        </w:tabs>
        <w:spacing w:before="120" w:after="120" w:line="240" w:lineRule="auto"/>
        <w:ind w:left="450" w:hanging="90"/>
        <w:jc w:val="both"/>
        <w:rPr>
          <w:rFonts w:eastAsia="Times New Roman" w:cstheme="minorHAnsi"/>
          <w:color w:val="000000"/>
          <w:sz w:val="24"/>
          <w:szCs w:val="24"/>
          <w:shd w:val="clear" w:color="auto" w:fill="FFFFFF"/>
          <w:lang w:eastAsia="ru-RU"/>
        </w:rPr>
      </w:pPr>
      <w:r w:rsidRPr="00510438">
        <w:rPr>
          <w:rFonts w:eastAsia="Times New Roman" w:cstheme="minorHAnsi"/>
          <w:b/>
          <w:bCs/>
          <w:color w:val="000000"/>
          <w:sz w:val="24"/>
          <w:szCs w:val="24"/>
          <w:shd w:val="clear" w:color="auto" w:fill="FFFFFF"/>
          <w:lang w:eastAsia="ru-RU"/>
        </w:rPr>
        <w:t>Source:</w:t>
      </w:r>
      <w:r w:rsidRPr="00510438">
        <w:rPr>
          <w:rFonts w:eastAsia="Times New Roman" w:cstheme="minorHAnsi"/>
          <w:color w:val="000000"/>
          <w:sz w:val="24"/>
          <w:szCs w:val="24"/>
          <w:shd w:val="clear" w:color="auto" w:fill="FFFFFF"/>
          <w:lang w:eastAsia="ru-RU"/>
        </w:rPr>
        <w:t xml:space="preserve"> </w:t>
      </w:r>
      <w:r w:rsidRPr="00510438">
        <w:rPr>
          <w:rFonts w:eastAsia="Times New Roman" w:cstheme="minorHAnsi"/>
          <w:i/>
          <w:iCs/>
          <w:color w:val="000000"/>
          <w:sz w:val="24"/>
          <w:szCs w:val="24"/>
          <w:shd w:val="clear" w:color="auto" w:fill="FFFFFF"/>
          <w:lang w:eastAsia="ru-RU"/>
        </w:rPr>
        <w:t>National Bureau of Statistics, Central Electoral Commission</w:t>
      </w:r>
      <w:r w:rsidRPr="00510438">
        <w:rPr>
          <w:rFonts w:eastAsia="Times New Roman" w:cstheme="minorHAnsi"/>
          <w:color w:val="000000"/>
          <w:sz w:val="24"/>
          <w:szCs w:val="24"/>
          <w:shd w:val="clear" w:color="auto" w:fill="FFFFFF"/>
          <w:lang w:eastAsia="ru-RU"/>
        </w:rPr>
        <w:tab/>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r w:rsidRPr="00510438">
        <w:rPr>
          <w:rFonts w:eastAsia="Calibri" w:cstheme="minorHAnsi"/>
          <w:b/>
          <w:bCs/>
          <w:color w:val="000000"/>
          <w:sz w:val="24"/>
          <w:szCs w:val="24"/>
          <w:u w:val="single"/>
          <w:lang w:eastAsia="ru-RU"/>
        </w:rPr>
        <w:t>Article 10</w:t>
      </w: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5. Literacy rate by age and gender groups</w:t>
      </w: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4"/>
        <w:gridCol w:w="2087"/>
        <w:gridCol w:w="2087"/>
        <w:gridCol w:w="2087"/>
      </w:tblGrid>
      <w:tr w:rsidR="00406FBD" w:rsidRPr="00510438" w:rsidTr="00FB5196">
        <w:trPr>
          <w:trHeight w:val="224"/>
        </w:trPr>
        <w:tc>
          <w:tcPr>
            <w:tcW w:w="3083"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bCs/>
                <w:color w:val="000000"/>
                <w:sz w:val="24"/>
                <w:szCs w:val="24"/>
                <w:lang w:eastAsia="ru-RU"/>
              </w:rPr>
            </w:pPr>
            <w:r w:rsidRPr="00510438">
              <w:rPr>
                <w:rFonts w:eastAsia="Calibri" w:cstheme="minorHAnsi"/>
                <w:b/>
                <w:bCs/>
                <w:color w:val="000000"/>
                <w:sz w:val="24"/>
                <w:szCs w:val="24"/>
                <w:lang w:eastAsia="ru-RU"/>
              </w:rPr>
              <w:t>Total</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bCs/>
                <w:color w:val="000000"/>
                <w:sz w:val="24"/>
                <w:szCs w:val="24"/>
                <w:lang w:eastAsia="ru-RU"/>
              </w:rPr>
            </w:pPr>
            <w:r w:rsidRPr="00510438">
              <w:rPr>
                <w:rFonts w:eastAsia="Calibri" w:cstheme="minorHAnsi"/>
                <w:b/>
                <w:bCs/>
                <w:color w:val="000000"/>
                <w:sz w:val="24"/>
                <w:szCs w:val="24"/>
                <w:lang w:eastAsia="ru-RU"/>
              </w:rPr>
              <w:t>Men</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bCs/>
                <w:color w:val="000000"/>
                <w:sz w:val="24"/>
                <w:szCs w:val="24"/>
                <w:lang w:eastAsia="ru-RU"/>
              </w:rPr>
            </w:pPr>
            <w:r w:rsidRPr="00510438">
              <w:rPr>
                <w:rFonts w:eastAsia="Calibri" w:cstheme="minorHAnsi"/>
                <w:b/>
                <w:bCs/>
                <w:color w:val="000000"/>
                <w:sz w:val="24"/>
                <w:szCs w:val="24"/>
                <w:lang w:eastAsia="ru-RU"/>
              </w:rPr>
              <w:t>Women</w:t>
            </w:r>
          </w:p>
        </w:tc>
      </w:tr>
      <w:tr w:rsidR="00406FBD" w:rsidRPr="00510438" w:rsidTr="00FB5196">
        <w:trPr>
          <w:trHeight w:val="224"/>
        </w:trPr>
        <w:tc>
          <w:tcPr>
            <w:tcW w:w="3083"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r w:rsidRPr="00510438">
              <w:rPr>
                <w:rFonts w:eastAsia="Calibri" w:cstheme="minorHAnsi"/>
                <w:b/>
                <w:bCs/>
                <w:color w:val="000000"/>
                <w:sz w:val="24"/>
                <w:szCs w:val="24"/>
                <w:lang w:eastAsia="ru-RU"/>
              </w:rPr>
              <w:t>Total</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 xml:space="preserve">           99.36</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b/>
                <w:color w:val="000000"/>
                <w:sz w:val="24"/>
                <w:szCs w:val="24"/>
                <w:lang w:eastAsia="ru-RU"/>
              </w:rPr>
            </w:pPr>
            <w:r w:rsidRPr="00510438">
              <w:rPr>
                <w:rFonts w:eastAsia="Calibri" w:cstheme="minorHAnsi"/>
                <w:b/>
                <w:bCs/>
                <w:color w:val="000000"/>
                <w:sz w:val="24"/>
                <w:szCs w:val="24"/>
                <w:lang w:eastAsia="ru-RU"/>
              </w:rPr>
              <w:t>99.60</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b/>
                <w:color w:val="000000"/>
                <w:sz w:val="24"/>
                <w:szCs w:val="24"/>
                <w:lang w:eastAsia="ru-RU"/>
              </w:rPr>
            </w:pPr>
            <w:r w:rsidRPr="00510438">
              <w:rPr>
                <w:rFonts w:eastAsia="Calibri" w:cstheme="minorHAnsi"/>
                <w:b/>
                <w:bCs/>
                <w:color w:val="000000"/>
                <w:sz w:val="24"/>
                <w:szCs w:val="24"/>
                <w:lang w:eastAsia="ru-RU"/>
              </w:rPr>
              <w:t>99.14</w:t>
            </w:r>
          </w:p>
        </w:tc>
      </w:tr>
      <w:tr w:rsidR="00406FBD" w:rsidRPr="00510438" w:rsidTr="00FB5196">
        <w:trPr>
          <w:trHeight w:val="224"/>
        </w:trPr>
        <w:tc>
          <w:tcPr>
            <w:tcW w:w="3083"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Cs/>
                <w:color w:val="000000"/>
                <w:sz w:val="24"/>
                <w:szCs w:val="24"/>
                <w:lang w:eastAsia="ru-RU"/>
              </w:rPr>
            </w:pPr>
            <w:r w:rsidRPr="00510438">
              <w:rPr>
                <w:rFonts w:eastAsia="Calibri" w:cstheme="minorHAnsi"/>
                <w:color w:val="000000"/>
                <w:sz w:val="24"/>
                <w:szCs w:val="24"/>
                <w:lang w:eastAsia="ru-RU"/>
              </w:rPr>
              <w:t>including by age groups</w:t>
            </w:r>
          </w:p>
        </w:tc>
        <w:tc>
          <w:tcPr>
            <w:tcW w:w="2085" w:type="dxa"/>
            <w:tcBorders>
              <w:top w:val="single" w:sz="4" w:space="0" w:color="auto"/>
              <w:left w:val="single" w:sz="4" w:space="0" w:color="auto"/>
              <w:bottom w:val="single" w:sz="4" w:space="0" w:color="auto"/>
              <w:right w:val="single" w:sz="4" w:space="0" w:color="auto"/>
            </w:tcBorders>
            <w:noWrap/>
            <w:vAlign w:val="center"/>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p>
        </w:tc>
        <w:tc>
          <w:tcPr>
            <w:tcW w:w="2085" w:type="dxa"/>
            <w:tcBorders>
              <w:top w:val="single" w:sz="4" w:space="0" w:color="auto"/>
              <w:left w:val="single" w:sz="4" w:space="0" w:color="auto"/>
              <w:bottom w:val="single" w:sz="4" w:space="0" w:color="auto"/>
              <w:right w:val="single" w:sz="4" w:space="0" w:color="auto"/>
            </w:tcBorders>
            <w:noWrap/>
            <w:vAlign w:val="center"/>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p>
        </w:tc>
        <w:tc>
          <w:tcPr>
            <w:tcW w:w="2085" w:type="dxa"/>
            <w:tcBorders>
              <w:top w:val="single" w:sz="4" w:space="0" w:color="auto"/>
              <w:left w:val="single" w:sz="4" w:space="0" w:color="auto"/>
              <w:bottom w:val="single" w:sz="4" w:space="0" w:color="auto"/>
              <w:right w:val="single" w:sz="4" w:space="0" w:color="auto"/>
            </w:tcBorders>
            <w:noWrap/>
            <w:vAlign w:val="center"/>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p>
        </w:tc>
      </w:tr>
      <w:tr w:rsidR="00406FBD" w:rsidRPr="00510438" w:rsidTr="00FB5196">
        <w:trPr>
          <w:trHeight w:val="224"/>
        </w:trPr>
        <w:tc>
          <w:tcPr>
            <w:tcW w:w="3083"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Cs/>
                <w:color w:val="000000"/>
                <w:sz w:val="24"/>
                <w:szCs w:val="24"/>
                <w:lang w:eastAsia="ru-RU"/>
              </w:rPr>
            </w:pPr>
            <w:r w:rsidRPr="00510438">
              <w:rPr>
                <w:rFonts w:eastAsia="Calibri" w:cstheme="minorHAnsi"/>
                <w:color w:val="000000"/>
                <w:sz w:val="24"/>
                <w:szCs w:val="24"/>
                <w:lang w:eastAsia="ru-RU"/>
              </w:rPr>
              <w:t>15-24 years old</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 xml:space="preserve">          99.81</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99.81</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99.82</w:t>
            </w:r>
          </w:p>
        </w:tc>
      </w:tr>
      <w:tr w:rsidR="00406FBD" w:rsidRPr="00510438" w:rsidTr="00FB5196">
        <w:trPr>
          <w:trHeight w:val="224"/>
        </w:trPr>
        <w:tc>
          <w:tcPr>
            <w:tcW w:w="3083"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Cs/>
                <w:color w:val="000000"/>
                <w:sz w:val="24"/>
                <w:szCs w:val="24"/>
                <w:lang w:eastAsia="ru-RU"/>
              </w:rPr>
            </w:pPr>
            <w:r w:rsidRPr="00510438">
              <w:rPr>
                <w:rFonts w:eastAsia="Calibri" w:cstheme="minorHAnsi"/>
                <w:color w:val="000000"/>
                <w:sz w:val="24"/>
                <w:szCs w:val="24"/>
                <w:lang w:eastAsia="ru-RU"/>
              </w:rPr>
              <w:t>25-44 years old</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rPr>
                <w:rFonts w:eastAsia="Calibri" w:cstheme="minorHAnsi"/>
                <w:color w:val="000000"/>
                <w:sz w:val="24"/>
                <w:szCs w:val="24"/>
                <w:lang w:eastAsia="ru-RU"/>
              </w:rPr>
            </w:pPr>
            <w:r w:rsidRPr="00510438">
              <w:rPr>
                <w:rFonts w:eastAsia="Calibri" w:cstheme="minorHAnsi"/>
                <w:color w:val="000000"/>
                <w:sz w:val="24"/>
                <w:szCs w:val="24"/>
                <w:lang w:eastAsia="ru-RU"/>
              </w:rPr>
              <w:t xml:space="preserve">                  99.70</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99.69</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99.72</w:t>
            </w:r>
          </w:p>
        </w:tc>
      </w:tr>
      <w:tr w:rsidR="00406FBD" w:rsidRPr="00510438" w:rsidTr="00FB5196">
        <w:trPr>
          <w:trHeight w:val="224"/>
        </w:trPr>
        <w:tc>
          <w:tcPr>
            <w:tcW w:w="3083"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Cs/>
                <w:color w:val="000000"/>
                <w:sz w:val="24"/>
                <w:szCs w:val="24"/>
                <w:lang w:eastAsia="ru-RU"/>
              </w:rPr>
            </w:pPr>
            <w:r w:rsidRPr="00510438">
              <w:rPr>
                <w:rFonts w:eastAsia="Calibri" w:cstheme="minorHAnsi"/>
                <w:color w:val="000000"/>
                <w:sz w:val="24"/>
                <w:szCs w:val="24"/>
                <w:lang w:eastAsia="ru-RU"/>
              </w:rPr>
              <w:t>45 years old and above</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 xml:space="preserve">          98.92</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99.43</w:t>
            </w:r>
          </w:p>
        </w:tc>
        <w:tc>
          <w:tcPr>
            <w:tcW w:w="2085" w:type="dxa"/>
            <w:tcBorders>
              <w:top w:val="single" w:sz="4" w:space="0" w:color="auto"/>
              <w:left w:val="single" w:sz="4" w:space="0" w:color="auto"/>
              <w:bottom w:val="single" w:sz="4" w:space="0" w:color="auto"/>
              <w:right w:val="single" w:sz="4" w:space="0" w:color="auto"/>
            </w:tcBorders>
            <w:noWrap/>
            <w:vAlign w:val="center"/>
            <w:hideMark/>
          </w:tcPr>
          <w:p w:rsidR="00406FBD" w:rsidRPr="00510438" w:rsidRDefault="00406FBD" w:rsidP="00406FBD">
            <w:pPr>
              <w:tabs>
                <w:tab w:val="left" w:pos="90"/>
                <w:tab w:val="left" w:pos="1170"/>
              </w:tabs>
              <w:spacing w:after="0" w:line="240" w:lineRule="auto"/>
              <w:ind w:left="450" w:right="397"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98.52</w:t>
            </w:r>
          </w:p>
        </w:tc>
      </w:tr>
    </w:tbl>
    <w:p w:rsidR="00406FBD" w:rsidRPr="00510438" w:rsidRDefault="00406FBD" w:rsidP="00406FBD">
      <w:pPr>
        <w:tabs>
          <w:tab w:val="left" w:pos="90"/>
          <w:tab w:val="left" w:pos="1170"/>
        </w:tabs>
        <w:spacing w:before="120" w:after="0" w:line="240" w:lineRule="auto"/>
        <w:ind w:left="450" w:hanging="90"/>
        <w:outlineLvl w:val="0"/>
        <w:rPr>
          <w:rFonts w:eastAsia="Calibri" w:cstheme="minorHAnsi"/>
          <w:color w:val="000000"/>
          <w:sz w:val="24"/>
          <w:szCs w:val="24"/>
          <w:lang w:eastAsia="ru-RU"/>
        </w:rPr>
      </w:pPr>
      <w:r w:rsidRPr="00510438">
        <w:rPr>
          <w:rFonts w:eastAsia="Calibri" w:cstheme="minorHAnsi"/>
          <w:i/>
          <w:iCs/>
          <w:color w:val="000000"/>
          <w:sz w:val="24"/>
          <w:szCs w:val="24"/>
          <w:lang w:eastAsia="ru-RU"/>
        </w:rPr>
        <w:t>Source</w:t>
      </w:r>
      <w:r w:rsidRPr="00510438">
        <w:rPr>
          <w:rFonts w:eastAsia="Calibri" w:cstheme="minorHAnsi"/>
          <w:color w:val="000000"/>
          <w:sz w:val="24"/>
          <w:szCs w:val="24"/>
          <w:lang w:eastAsia="ru-RU"/>
        </w:rPr>
        <w:t>: National Bureau of Statistics, 2014 Population and Housing Census</w:t>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6. Share of female graduates by fields in technical vocational education</w:t>
      </w:r>
    </w:p>
    <w:tbl>
      <w:tblPr>
        <w:tblW w:w="9954" w:type="dxa"/>
        <w:tblInd w:w="-289" w:type="dxa"/>
        <w:tblBorders>
          <w:insideH w:val="single" w:sz="4" w:space="0" w:color="auto"/>
          <w:insideV w:val="single" w:sz="4" w:space="0" w:color="auto"/>
        </w:tblBorders>
        <w:tblLook w:val="04A0" w:firstRow="1" w:lastRow="0" w:firstColumn="1" w:lastColumn="0" w:noHBand="0" w:noVBand="1"/>
      </w:tblPr>
      <w:tblGrid>
        <w:gridCol w:w="3266"/>
        <w:gridCol w:w="1220"/>
        <w:gridCol w:w="1134"/>
        <w:gridCol w:w="992"/>
        <w:gridCol w:w="1220"/>
        <w:gridCol w:w="1256"/>
        <w:gridCol w:w="1090"/>
      </w:tblGrid>
      <w:tr w:rsidR="00406FBD" w:rsidRPr="00FB5196" w:rsidTr="00FB5196">
        <w:trPr>
          <w:trHeight w:val="111"/>
        </w:trPr>
        <w:tc>
          <w:tcPr>
            <w:tcW w:w="326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color w:val="000000"/>
                <w:szCs w:val="24"/>
                <w:lang w:eastAsia="ru-RU"/>
              </w:rPr>
            </w:pPr>
          </w:p>
        </w:tc>
        <w:tc>
          <w:tcPr>
            <w:tcW w:w="3260" w:type="dxa"/>
            <w:gridSpan w:val="3"/>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Cs w:val="24"/>
                <w:lang w:eastAsia="ru-RU"/>
              </w:rPr>
            </w:pPr>
            <w:r w:rsidRPr="00FB5196">
              <w:rPr>
                <w:rFonts w:eastAsia="Calibri" w:cstheme="minorHAnsi"/>
                <w:b/>
                <w:bCs/>
                <w:color w:val="000000"/>
                <w:szCs w:val="24"/>
                <w:lang w:eastAsia="ru-RU"/>
              </w:rPr>
              <w:t>2016</w:t>
            </w:r>
          </w:p>
        </w:tc>
        <w:tc>
          <w:tcPr>
            <w:tcW w:w="3428" w:type="dxa"/>
            <w:gridSpan w:val="3"/>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Cs w:val="24"/>
                <w:lang w:eastAsia="ru-RU"/>
              </w:rPr>
            </w:pPr>
            <w:r w:rsidRPr="00FB5196">
              <w:rPr>
                <w:rFonts w:eastAsia="Calibri" w:cstheme="minorHAnsi"/>
                <w:b/>
                <w:bCs/>
                <w:color w:val="000000"/>
                <w:szCs w:val="24"/>
                <w:lang w:eastAsia="ru-RU"/>
              </w:rPr>
              <w:t>2017</w:t>
            </w:r>
          </w:p>
        </w:tc>
      </w:tr>
      <w:tr w:rsidR="00510438" w:rsidRPr="00FB5196" w:rsidTr="00FB5196">
        <w:trPr>
          <w:trHeight w:val="300"/>
        </w:trPr>
        <w:tc>
          <w:tcPr>
            <w:tcW w:w="0" w:type="auto"/>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color w:val="000000"/>
                <w:szCs w:val="24"/>
                <w:lang w:eastAsia="ru-RU"/>
              </w:rPr>
            </w:pPr>
          </w:p>
        </w:tc>
        <w:tc>
          <w:tcPr>
            <w:tcW w:w="1134"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Graduates, persons</w:t>
            </w:r>
          </w:p>
        </w:tc>
        <w:tc>
          <w:tcPr>
            <w:tcW w:w="2126" w:type="dxa"/>
            <w:gridSpan w:val="2"/>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including women</w:t>
            </w:r>
          </w:p>
        </w:tc>
        <w:tc>
          <w:tcPr>
            <w:tcW w:w="1082"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Graduates, persons</w:t>
            </w:r>
          </w:p>
        </w:tc>
        <w:tc>
          <w:tcPr>
            <w:tcW w:w="2346" w:type="dxa"/>
            <w:gridSpan w:val="2"/>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including women</w:t>
            </w:r>
          </w:p>
        </w:tc>
      </w:tr>
      <w:tr w:rsidR="00406FBD" w:rsidRPr="00FB5196" w:rsidTr="00FB5196">
        <w:trPr>
          <w:trHeight w:val="61"/>
        </w:trPr>
        <w:tc>
          <w:tcPr>
            <w:tcW w:w="0" w:type="auto"/>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color w:val="000000"/>
                <w:szCs w:val="24"/>
                <w:lang w:eastAsia="ru-RU"/>
              </w:rPr>
            </w:pPr>
          </w:p>
        </w:tc>
        <w:tc>
          <w:tcPr>
            <w:tcW w:w="0" w:type="auto"/>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Cs w:val="24"/>
                <w:lang w:eastAsia="ru-RU"/>
              </w:rPr>
            </w:pPr>
          </w:p>
        </w:tc>
        <w:tc>
          <w:tcPr>
            <w:tcW w:w="1134"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persons</w:t>
            </w:r>
          </w:p>
        </w:tc>
        <w:tc>
          <w:tcPr>
            <w:tcW w:w="992"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w:t>
            </w:r>
          </w:p>
        </w:tc>
        <w:tc>
          <w:tcPr>
            <w:tcW w:w="0" w:type="auto"/>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Cs w:val="24"/>
                <w:lang w:eastAsia="ru-RU"/>
              </w:rPr>
            </w:pPr>
          </w:p>
        </w:tc>
        <w:tc>
          <w:tcPr>
            <w:tcW w:w="1256"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persons</w:t>
            </w:r>
          </w:p>
        </w:tc>
        <w:tc>
          <w:tcPr>
            <w:tcW w:w="1090"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Cs w:val="24"/>
                <w:lang w:eastAsia="ru-RU"/>
              </w:rPr>
            </w:pPr>
            <w:r w:rsidRPr="00FB5196">
              <w:rPr>
                <w:rFonts w:eastAsia="Calibri" w:cstheme="minorHAnsi"/>
                <w:b/>
                <w:bCs/>
                <w:color w:val="000000"/>
                <w:szCs w:val="24"/>
                <w:lang w:eastAsia="ru-RU"/>
              </w:rPr>
              <w:t>%</w:t>
            </w:r>
          </w:p>
        </w:tc>
      </w:tr>
      <w:tr w:rsidR="00406FBD" w:rsidRPr="00FB5196" w:rsidTr="00FB5196">
        <w:trPr>
          <w:trHeight w:val="177"/>
        </w:trPr>
        <w:tc>
          <w:tcPr>
            <w:tcW w:w="3266" w:type="dxa"/>
            <w:shd w:val="clear" w:color="auto" w:fill="D5DCE4"/>
            <w:noWrap/>
            <w:vAlign w:val="center"/>
            <w:hideMark/>
          </w:tcPr>
          <w:p w:rsidR="00406FBD" w:rsidRPr="00FB5196" w:rsidRDefault="00406FBD" w:rsidP="00FB5196">
            <w:pPr>
              <w:tabs>
                <w:tab w:val="left" w:pos="90"/>
                <w:tab w:val="left" w:pos="1170"/>
              </w:tabs>
              <w:spacing w:after="0" w:line="240" w:lineRule="auto"/>
              <w:ind w:left="88" w:right="86" w:hanging="90"/>
              <w:rPr>
                <w:rFonts w:eastAsia="Calibri" w:cstheme="minorHAnsi"/>
                <w:b/>
                <w:bCs/>
                <w:i/>
                <w:iCs/>
                <w:color w:val="000000"/>
                <w:szCs w:val="24"/>
                <w:lang w:eastAsia="ru-RU"/>
              </w:rPr>
            </w:pPr>
            <w:r w:rsidRPr="00FB5196">
              <w:rPr>
                <w:rFonts w:eastAsia="Calibri" w:cstheme="minorHAnsi"/>
                <w:b/>
                <w:bCs/>
                <w:i/>
                <w:iCs/>
                <w:color w:val="000000"/>
                <w:szCs w:val="24"/>
                <w:lang w:eastAsia="ru-RU"/>
              </w:rPr>
              <w:t>Secondary technical vocational education*</w:t>
            </w:r>
          </w:p>
        </w:tc>
        <w:tc>
          <w:tcPr>
            <w:tcW w:w="1134"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i/>
                <w:iCs/>
                <w:color w:val="000000"/>
                <w:szCs w:val="24"/>
                <w:lang w:eastAsia="ru-RU"/>
              </w:rPr>
            </w:pPr>
          </w:p>
        </w:tc>
        <w:tc>
          <w:tcPr>
            <w:tcW w:w="1134"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992"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1082"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1256"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1090"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r>
      <w:tr w:rsidR="00406FBD" w:rsidRPr="00FB5196" w:rsidTr="00FB5196">
        <w:trPr>
          <w:trHeight w:val="97"/>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Engineering</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2,616</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688</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26.3</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5,784</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1,551</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26.8</w:t>
            </w:r>
          </w:p>
        </w:tc>
      </w:tr>
      <w:tr w:rsidR="00406FBD" w:rsidRPr="00FB5196" w:rsidTr="00FB5196">
        <w:trPr>
          <w:trHeight w:val="119"/>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Agriculture</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43</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1</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2.3</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166</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36</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21.7</w:t>
            </w:r>
          </w:p>
        </w:tc>
      </w:tr>
      <w:tr w:rsidR="00406FBD" w:rsidRPr="00FB5196" w:rsidTr="00FB5196">
        <w:trPr>
          <w:trHeight w:val="130"/>
        </w:trPr>
        <w:tc>
          <w:tcPr>
            <w:tcW w:w="3266" w:type="dxa"/>
            <w:shd w:val="clear" w:color="auto" w:fill="D5DCE4"/>
            <w:noWrap/>
            <w:vAlign w:val="center"/>
            <w:hideMark/>
          </w:tcPr>
          <w:p w:rsidR="00406FBD" w:rsidRPr="00FB5196" w:rsidRDefault="00406FBD" w:rsidP="00FB5196">
            <w:pPr>
              <w:tabs>
                <w:tab w:val="left" w:pos="90"/>
                <w:tab w:val="left" w:pos="1170"/>
              </w:tabs>
              <w:spacing w:after="0" w:line="240" w:lineRule="auto"/>
              <w:ind w:left="178" w:hanging="90"/>
              <w:rPr>
                <w:rFonts w:eastAsia="Calibri" w:cstheme="minorHAnsi"/>
                <w:b/>
                <w:bCs/>
                <w:i/>
                <w:iCs/>
                <w:color w:val="000000"/>
                <w:szCs w:val="24"/>
                <w:lang w:eastAsia="ru-RU"/>
              </w:rPr>
            </w:pPr>
            <w:r w:rsidRPr="00FB5196">
              <w:rPr>
                <w:rFonts w:eastAsia="Calibri" w:cstheme="minorHAnsi"/>
                <w:b/>
                <w:bCs/>
                <w:i/>
                <w:iCs/>
                <w:color w:val="000000"/>
                <w:szCs w:val="24"/>
                <w:lang w:eastAsia="ru-RU"/>
              </w:rPr>
              <w:t>Post-secondary technical vocational education*</w:t>
            </w:r>
          </w:p>
        </w:tc>
        <w:tc>
          <w:tcPr>
            <w:tcW w:w="1134"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i/>
                <w:iCs/>
                <w:color w:val="000000"/>
                <w:szCs w:val="24"/>
                <w:lang w:eastAsia="ru-RU"/>
              </w:rPr>
            </w:pPr>
          </w:p>
        </w:tc>
        <w:tc>
          <w:tcPr>
            <w:tcW w:w="1134"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992"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1082"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1256"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c>
          <w:tcPr>
            <w:tcW w:w="1090" w:type="dxa"/>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p>
        </w:tc>
      </w:tr>
      <w:tr w:rsidR="00406FBD" w:rsidRPr="00FB5196" w:rsidTr="00FB5196">
        <w:trPr>
          <w:trHeight w:val="209"/>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Medicine</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894</w:t>
            </w:r>
          </w:p>
        </w:tc>
        <w:tc>
          <w:tcPr>
            <w:tcW w:w="1134" w:type="dxa"/>
            <w:noWrap/>
            <w:vAlign w:val="center"/>
            <w:hideMark/>
          </w:tcPr>
          <w:p w:rsidR="00406FBD" w:rsidRPr="00FB5196" w:rsidRDefault="00406FBD" w:rsidP="00D05567">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737</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82.4</w:t>
            </w:r>
          </w:p>
        </w:tc>
        <w:tc>
          <w:tcPr>
            <w:tcW w:w="1082" w:type="dxa"/>
            <w:noWrap/>
            <w:vAlign w:val="center"/>
            <w:hideMark/>
          </w:tcPr>
          <w:p w:rsidR="00406FBD" w:rsidRPr="00FB5196" w:rsidRDefault="00406FBD" w:rsidP="00D05567">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908</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723</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79.6</w:t>
            </w:r>
          </w:p>
        </w:tc>
      </w:tr>
      <w:tr w:rsidR="00406FBD" w:rsidRPr="00FB5196" w:rsidTr="00FB5196">
        <w:trPr>
          <w:trHeight w:val="127"/>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 xml:space="preserve">Pharmaceutics </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53</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52</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98.1</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46</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45</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97.8</w:t>
            </w:r>
          </w:p>
        </w:tc>
      </w:tr>
      <w:tr w:rsidR="00406FBD" w:rsidRPr="00FB5196" w:rsidTr="00FB5196">
        <w:trPr>
          <w:trHeight w:val="101"/>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Engineering, processing and construction</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2,828</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754</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26.7</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2,764</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681</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24.6</w:t>
            </w:r>
          </w:p>
        </w:tc>
      </w:tr>
      <w:tr w:rsidR="00406FBD" w:rsidRPr="00FB5196" w:rsidTr="00FB5196">
        <w:trPr>
          <w:trHeight w:val="203"/>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Law</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38</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12</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31.6</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99</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24</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24.2</w:t>
            </w:r>
          </w:p>
        </w:tc>
      </w:tr>
      <w:tr w:rsidR="00406FBD" w:rsidRPr="00FB5196" w:rsidTr="00FB5196">
        <w:trPr>
          <w:trHeight w:val="135"/>
        </w:trPr>
        <w:tc>
          <w:tcPr>
            <w:tcW w:w="3266"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t xml:space="preserve">Exact sciences </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47</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35</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74.5</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44</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29</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65.9</w:t>
            </w:r>
          </w:p>
        </w:tc>
      </w:tr>
      <w:tr w:rsidR="00406FBD" w:rsidRPr="00FB5196" w:rsidTr="00AA69AE">
        <w:trPr>
          <w:trHeight w:val="109"/>
        </w:trPr>
        <w:tc>
          <w:tcPr>
            <w:tcW w:w="3266" w:type="dxa"/>
            <w:shd w:val="clear" w:color="auto" w:fill="B4C6E7" w:themeFill="accent1" w:themeFillTint="66"/>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Cs w:val="24"/>
                <w:lang w:eastAsia="ru-RU"/>
              </w:rPr>
            </w:pPr>
            <w:r w:rsidRPr="00FB5196">
              <w:rPr>
                <w:rFonts w:eastAsia="Calibri" w:cstheme="minorHAnsi"/>
                <w:color w:val="000000"/>
                <w:szCs w:val="24"/>
                <w:lang w:eastAsia="ru-RU"/>
              </w:rPr>
              <w:lastRenderedPageBreak/>
              <w:t>Agriculture</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144</w:t>
            </w:r>
          </w:p>
        </w:tc>
        <w:tc>
          <w:tcPr>
            <w:tcW w:w="1134"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39</w:t>
            </w:r>
          </w:p>
        </w:tc>
        <w:tc>
          <w:tcPr>
            <w:tcW w:w="99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27.1</w:t>
            </w:r>
          </w:p>
        </w:tc>
        <w:tc>
          <w:tcPr>
            <w:tcW w:w="1082"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163</w:t>
            </w:r>
          </w:p>
        </w:tc>
        <w:tc>
          <w:tcPr>
            <w:tcW w:w="1256"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44</w:t>
            </w:r>
          </w:p>
        </w:tc>
        <w:tc>
          <w:tcPr>
            <w:tcW w:w="1090" w:type="dxa"/>
            <w:noWrap/>
            <w:vAlign w:val="center"/>
            <w:hideMark/>
          </w:tcPr>
          <w:p w:rsidR="00406FBD" w:rsidRPr="00FB5196" w:rsidRDefault="00406FBD" w:rsidP="00FB5196">
            <w:pPr>
              <w:tabs>
                <w:tab w:val="left" w:pos="90"/>
                <w:tab w:val="left" w:pos="1170"/>
              </w:tabs>
              <w:spacing w:after="0" w:line="240" w:lineRule="auto"/>
              <w:ind w:right="170"/>
              <w:rPr>
                <w:rFonts w:eastAsia="Calibri" w:cstheme="minorHAnsi"/>
                <w:color w:val="000000"/>
                <w:szCs w:val="24"/>
                <w:lang w:eastAsia="ru-RU"/>
              </w:rPr>
            </w:pPr>
            <w:r w:rsidRPr="00FB5196">
              <w:rPr>
                <w:rFonts w:eastAsia="Calibri" w:cstheme="minorHAnsi"/>
                <w:color w:val="000000"/>
                <w:szCs w:val="24"/>
                <w:lang w:eastAsia="ru-RU"/>
              </w:rPr>
              <w:t>27.0</w:t>
            </w:r>
          </w:p>
        </w:tc>
      </w:tr>
    </w:tbl>
    <w:p w:rsidR="00406FBD" w:rsidRPr="00510438" w:rsidRDefault="00406FBD" w:rsidP="00406FBD">
      <w:pPr>
        <w:tabs>
          <w:tab w:val="left" w:pos="90"/>
          <w:tab w:val="left" w:pos="1170"/>
        </w:tabs>
        <w:spacing w:before="120" w:after="0" w:line="240" w:lineRule="auto"/>
        <w:ind w:left="450" w:hanging="90"/>
        <w:outlineLvl w:val="0"/>
        <w:rPr>
          <w:rFonts w:eastAsia="Calibri" w:cstheme="minorHAnsi"/>
          <w:i/>
          <w:color w:val="000000"/>
          <w:sz w:val="24"/>
          <w:szCs w:val="24"/>
          <w:lang w:eastAsia="ru-RU"/>
        </w:rPr>
      </w:pPr>
      <w:r w:rsidRPr="00510438">
        <w:rPr>
          <w:rFonts w:eastAsia="Calibri" w:cstheme="minorHAnsi"/>
          <w:color w:val="000000"/>
          <w:sz w:val="24"/>
          <w:szCs w:val="24"/>
          <w:lang w:eastAsia="ru-RU"/>
        </w:rPr>
        <w:t>*The fields of Medicine, Law, Exact Sciences do not exist for this education level. Since 2016, the data is in accordance with the new nomenclature, therefore the data for previous years are not provided.</w:t>
      </w:r>
    </w:p>
    <w:p w:rsidR="00FB5196" w:rsidRDefault="00406FBD" w:rsidP="00406FBD">
      <w:pPr>
        <w:tabs>
          <w:tab w:val="left" w:pos="90"/>
          <w:tab w:val="left" w:pos="1170"/>
        </w:tabs>
        <w:spacing w:before="120" w:after="0" w:line="240" w:lineRule="auto"/>
        <w:ind w:left="450" w:hanging="90"/>
        <w:outlineLvl w:val="0"/>
        <w:rPr>
          <w:rFonts w:eastAsia="Calibri" w:cstheme="minorHAnsi"/>
          <w:color w:val="000000"/>
          <w:sz w:val="24"/>
          <w:szCs w:val="24"/>
          <w:lang w:eastAsia="ru-RU"/>
        </w:rPr>
      </w:pPr>
      <w:r w:rsidRPr="00510438">
        <w:rPr>
          <w:rFonts w:eastAsia="Calibri" w:cstheme="minorHAnsi"/>
          <w:i/>
          <w:iCs/>
          <w:color w:val="000000"/>
          <w:sz w:val="24"/>
          <w:szCs w:val="24"/>
          <w:lang w:eastAsia="ru-RU"/>
        </w:rPr>
        <w:t>Source</w:t>
      </w:r>
      <w:r w:rsidRPr="00510438">
        <w:rPr>
          <w:rFonts w:eastAsia="Calibri" w:cstheme="minorHAnsi"/>
          <w:color w:val="000000"/>
          <w:sz w:val="24"/>
          <w:szCs w:val="24"/>
          <w:lang w:eastAsia="ru-RU"/>
        </w:rPr>
        <w:t>: National Bureau of Statistics</w:t>
      </w:r>
    </w:p>
    <w:p w:rsidR="00FB5196" w:rsidRDefault="00FB5196" w:rsidP="00406FBD">
      <w:pPr>
        <w:tabs>
          <w:tab w:val="left" w:pos="90"/>
          <w:tab w:val="left" w:pos="1170"/>
        </w:tabs>
        <w:spacing w:before="120" w:after="0" w:line="240" w:lineRule="auto"/>
        <w:ind w:left="450" w:hanging="90"/>
        <w:outlineLvl w:val="0"/>
        <w:rPr>
          <w:rFonts w:eastAsia="Calibri" w:cstheme="minorHAnsi"/>
          <w:b/>
          <w:bCs/>
          <w:color w:val="000000"/>
          <w:sz w:val="24"/>
          <w:szCs w:val="24"/>
          <w:lang w:eastAsia="ru-RU"/>
        </w:rPr>
      </w:pPr>
    </w:p>
    <w:p w:rsidR="00406FBD" w:rsidRDefault="00FB5196" w:rsidP="00406FBD">
      <w:pPr>
        <w:tabs>
          <w:tab w:val="left" w:pos="90"/>
          <w:tab w:val="left" w:pos="1170"/>
        </w:tabs>
        <w:spacing w:before="120" w:after="0" w:line="240" w:lineRule="auto"/>
        <w:ind w:left="450" w:hanging="90"/>
        <w:outlineLvl w:val="0"/>
        <w:rPr>
          <w:rFonts w:eastAsia="Calibri" w:cstheme="minorHAnsi"/>
          <w:b/>
          <w:bCs/>
          <w:color w:val="000000"/>
          <w:sz w:val="24"/>
          <w:szCs w:val="24"/>
          <w:lang w:eastAsia="ru-RU"/>
        </w:rPr>
      </w:pPr>
      <w:r w:rsidRPr="00FB5196">
        <w:rPr>
          <w:rFonts w:eastAsia="Calibri" w:cstheme="minorHAnsi"/>
          <w:b/>
          <w:bCs/>
          <w:color w:val="000000"/>
          <w:sz w:val="24"/>
          <w:szCs w:val="24"/>
          <w:lang w:eastAsia="ru-RU"/>
        </w:rPr>
        <w:t xml:space="preserve"> </w:t>
      </w:r>
      <w:r w:rsidRPr="00510438">
        <w:rPr>
          <w:rFonts w:eastAsia="Calibri" w:cstheme="minorHAnsi"/>
          <w:b/>
          <w:bCs/>
          <w:color w:val="000000"/>
          <w:sz w:val="24"/>
          <w:szCs w:val="24"/>
          <w:lang w:eastAsia="ru-RU"/>
        </w:rPr>
        <w:t>Table 7 Students by Types of institution, Sex</w:t>
      </w:r>
      <w:r w:rsidRPr="00FB5196">
        <w:rPr>
          <w:rFonts w:eastAsia="Calibri" w:cstheme="minorHAnsi"/>
          <w:b/>
          <w:bCs/>
          <w:color w:val="000000"/>
          <w:sz w:val="24"/>
          <w:szCs w:val="24"/>
          <w:lang w:eastAsia="ru-RU"/>
        </w:rPr>
        <w:t xml:space="preserve"> </w:t>
      </w:r>
      <w:r w:rsidRPr="00510438">
        <w:rPr>
          <w:rFonts w:eastAsia="Calibri" w:cstheme="minorHAnsi"/>
          <w:b/>
          <w:bCs/>
          <w:color w:val="000000"/>
          <w:sz w:val="24"/>
          <w:szCs w:val="24"/>
          <w:lang w:eastAsia="ru-RU"/>
        </w:rPr>
        <w:t>and</w:t>
      </w:r>
      <w:r w:rsidRPr="00FB5196">
        <w:rPr>
          <w:rFonts w:eastAsia="Calibri" w:cstheme="minorHAnsi"/>
          <w:b/>
          <w:bCs/>
          <w:color w:val="000000"/>
          <w:sz w:val="24"/>
          <w:szCs w:val="24"/>
          <w:lang w:eastAsia="ru-RU"/>
        </w:rPr>
        <w:t xml:space="preserve"> </w:t>
      </w:r>
      <w:r w:rsidRPr="00510438">
        <w:rPr>
          <w:rFonts w:eastAsia="Calibri" w:cstheme="minorHAnsi"/>
          <w:b/>
          <w:bCs/>
          <w:color w:val="000000"/>
          <w:sz w:val="24"/>
          <w:szCs w:val="24"/>
          <w:lang w:eastAsia="ru-RU"/>
        </w:rPr>
        <w:t>Years</w:t>
      </w:r>
    </w:p>
    <w:p w:rsidR="00FB5196" w:rsidRPr="00510438" w:rsidRDefault="00FB5196" w:rsidP="00406FBD">
      <w:pPr>
        <w:tabs>
          <w:tab w:val="left" w:pos="90"/>
          <w:tab w:val="left" w:pos="1170"/>
        </w:tabs>
        <w:spacing w:before="120" w:after="0" w:line="240" w:lineRule="auto"/>
        <w:ind w:left="450" w:hanging="90"/>
        <w:outlineLvl w:val="0"/>
        <w:rPr>
          <w:rFonts w:eastAsia="Calibri" w:cstheme="minorHAnsi"/>
          <w:color w:val="000000"/>
          <w:sz w:val="24"/>
          <w:szCs w:val="24"/>
          <w:lang w:eastAsia="ru-RU"/>
        </w:rPr>
      </w:pPr>
    </w:p>
    <w:tbl>
      <w:tblPr>
        <w:tblW w:w="10645" w:type="dxa"/>
        <w:tblLook w:val="04A0" w:firstRow="1" w:lastRow="0" w:firstColumn="1" w:lastColumn="0" w:noHBand="0" w:noVBand="1"/>
      </w:tblPr>
      <w:tblGrid>
        <w:gridCol w:w="2340"/>
        <w:gridCol w:w="1260"/>
        <w:gridCol w:w="1409"/>
        <w:gridCol w:w="1409"/>
        <w:gridCol w:w="1409"/>
        <w:gridCol w:w="1409"/>
        <w:gridCol w:w="1409"/>
      </w:tblGrid>
      <w:tr w:rsidR="00406FBD" w:rsidRPr="00510438" w:rsidTr="00AA69AE">
        <w:trPr>
          <w:trHeight w:val="395"/>
        </w:trPr>
        <w:tc>
          <w:tcPr>
            <w:tcW w:w="2340" w:type="dxa"/>
            <w:tcBorders>
              <w:top w:val="nil"/>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1170"/>
              </w:tabs>
              <w:spacing w:after="0" w:line="240" w:lineRule="auto"/>
              <w:ind w:left="450" w:hanging="90"/>
              <w:rPr>
                <w:rFonts w:eastAsia="Times New Roman" w:cstheme="minorHAnsi"/>
                <w:sz w:val="24"/>
                <w:szCs w:val="24"/>
              </w:rPr>
            </w:pPr>
          </w:p>
        </w:tc>
        <w:tc>
          <w:tcPr>
            <w:tcW w:w="126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1170"/>
              </w:tabs>
              <w:spacing w:after="0" w:line="240" w:lineRule="auto"/>
              <w:ind w:left="450" w:hanging="90"/>
              <w:rPr>
                <w:rFonts w:eastAsia="Times New Roman" w:cstheme="minorHAnsi"/>
                <w:sz w:val="24"/>
                <w:szCs w:val="24"/>
              </w:rPr>
            </w:pPr>
          </w:p>
        </w:tc>
        <w:tc>
          <w:tcPr>
            <w:tcW w:w="1409"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1170"/>
              </w:tabs>
              <w:spacing w:after="0" w:line="240" w:lineRule="auto"/>
              <w:ind w:left="450" w:hanging="90"/>
              <w:rPr>
                <w:rFonts w:eastAsia="Times New Roman" w:cstheme="minorHAnsi"/>
                <w:b/>
                <w:bCs/>
                <w:color w:val="000000"/>
                <w:sz w:val="24"/>
                <w:szCs w:val="24"/>
              </w:rPr>
            </w:pPr>
            <w:r w:rsidRPr="00510438">
              <w:rPr>
                <w:rFonts w:eastAsia="Times New Roman" w:cstheme="minorHAnsi"/>
                <w:b/>
                <w:bCs/>
                <w:color w:val="000000"/>
                <w:sz w:val="24"/>
                <w:szCs w:val="24"/>
              </w:rPr>
              <w:t>2013/14</w:t>
            </w:r>
          </w:p>
        </w:tc>
        <w:tc>
          <w:tcPr>
            <w:tcW w:w="1409"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1170"/>
              </w:tabs>
              <w:spacing w:after="0" w:line="240" w:lineRule="auto"/>
              <w:ind w:left="450" w:hanging="90"/>
              <w:rPr>
                <w:rFonts w:eastAsia="Times New Roman" w:cstheme="minorHAnsi"/>
                <w:b/>
                <w:bCs/>
                <w:color w:val="000000"/>
                <w:sz w:val="24"/>
                <w:szCs w:val="24"/>
              </w:rPr>
            </w:pPr>
            <w:r w:rsidRPr="00510438">
              <w:rPr>
                <w:rFonts w:eastAsia="Times New Roman" w:cstheme="minorHAnsi"/>
                <w:b/>
                <w:bCs/>
                <w:color w:val="000000"/>
                <w:sz w:val="24"/>
                <w:szCs w:val="24"/>
              </w:rPr>
              <w:t>2014/15</w:t>
            </w:r>
          </w:p>
        </w:tc>
        <w:tc>
          <w:tcPr>
            <w:tcW w:w="1409"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1170"/>
              </w:tabs>
              <w:spacing w:after="0" w:line="240" w:lineRule="auto"/>
              <w:ind w:left="450" w:hanging="90"/>
              <w:rPr>
                <w:rFonts w:eastAsia="Times New Roman" w:cstheme="minorHAnsi"/>
                <w:b/>
                <w:bCs/>
                <w:color w:val="000000"/>
                <w:sz w:val="24"/>
                <w:szCs w:val="24"/>
              </w:rPr>
            </w:pPr>
            <w:r w:rsidRPr="00510438">
              <w:rPr>
                <w:rFonts w:eastAsia="Times New Roman" w:cstheme="minorHAnsi"/>
                <w:b/>
                <w:bCs/>
                <w:color w:val="000000"/>
                <w:sz w:val="24"/>
                <w:szCs w:val="24"/>
              </w:rPr>
              <w:t>2015/16</w:t>
            </w:r>
          </w:p>
        </w:tc>
        <w:tc>
          <w:tcPr>
            <w:tcW w:w="1409"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1170"/>
              </w:tabs>
              <w:spacing w:after="0" w:line="240" w:lineRule="auto"/>
              <w:ind w:left="450" w:hanging="90"/>
              <w:rPr>
                <w:rFonts w:eastAsia="Times New Roman" w:cstheme="minorHAnsi"/>
                <w:b/>
                <w:bCs/>
                <w:color w:val="000000"/>
                <w:sz w:val="24"/>
                <w:szCs w:val="24"/>
              </w:rPr>
            </w:pPr>
            <w:r w:rsidRPr="00510438">
              <w:rPr>
                <w:rFonts w:eastAsia="Times New Roman" w:cstheme="minorHAnsi"/>
                <w:b/>
                <w:bCs/>
                <w:color w:val="000000"/>
                <w:sz w:val="24"/>
                <w:szCs w:val="24"/>
              </w:rPr>
              <w:t>2016/17</w:t>
            </w:r>
          </w:p>
        </w:tc>
        <w:tc>
          <w:tcPr>
            <w:tcW w:w="1409" w:type="dxa"/>
            <w:tcBorders>
              <w:top w:val="nil"/>
              <w:left w:val="single" w:sz="4" w:space="0" w:color="auto"/>
              <w:bottom w:val="single" w:sz="4" w:space="0" w:color="auto"/>
              <w:right w:val="nil"/>
            </w:tcBorders>
            <w:shd w:val="clear" w:color="auto" w:fill="B4C6E7" w:themeFill="accent1" w:themeFillTint="66"/>
            <w:noWrap/>
            <w:vAlign w:val="bottom"/>
            <w:hideMark/>
          </w:tcPr>
          <w:p w:rsidR="00406FBD" w:rsidRPr="00510438" w:rsidRDefault="00406FBD" w:rsidP="00FB5196">
            <w:pPr>
              <w:tabs>
                <w:tab w:val="left" w:pos="1170"/>
              </w:tabs>
              <w:spacing w:after="0" w:line="240" w:lineRule="auto"/>
              <w:ind w:left="450" w:hanging="90"/>
              <w:rPr>
                <w:rFonts w:eastAsia="Times New Roman" w:cstheme="minorHAnsi"/>
                <w:b/>
                <w:bCs/>
                <w:color w:val="000000"/>
                <w:sz w:val="24"/>
                <w:szCs w:val="24"/>
              </w:rPr>
            </w:pPr>
            <w:r w:rsidRPr="00510438">
              <w:rPr>
                <w:rFonts w:eastAsia="Times New Roman" w:cstheme="minorHAnsi"/>
                <w:b/>
                <w:bCs/>
                <w:color w:val="000000"/>
                <w:sz w:val="24"/>
                <w:szCs w:val="24"/>
              </w:rPr>
              <w:t>2017/18</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90"/>
                <w:tab w:val="left" w:pos="1170"/>
              </w:tabs>
              <w:spacing w:after="0" w:line="240" w:lineRule="auto"/>
              <w:rPr>
                <w:rFonts w:eastAsia="Calibri" w:cstheme="minorHAnsi"/>
                <w:b/>
                <w:color w:val="000000"/>
                <w:sz w:val="24"/>
                <w:szCs w:val="24"/>
                <w:lang w:eastAsia="ru-RU"/>
              </w:rPr>
            </w:pPr>
            <w:r w:rsidRPr="00510438">
              <w:rPr>
                <w:rFonts w:eastAsia="Calibri" w:cstheme="minorHAnsi"/>
                <w:b/>
                <w:color w:val="000000"/>
                <w:sz w:val="24"/>
                <w:szCs w:val="24"/>
                <w:lang w:eastAsia="ru-RU"/>
              </w:rPr>
              <w:t>Total</w:t>
            </w: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Both sexes</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497991</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477824</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462704</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457246</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447750</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90"/>
                <w:tab w:val="left" w:pos="1170"/>
              </w:tabs>
              <w:spacing w:after="0" w:line="240" w:lineRule="auto"/>
              <w:ind w:left="68"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246506</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236704</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229968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228963</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224276</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36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Women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251485</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241120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232736</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228283</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223474</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90"/>
                <w:tab w:val="left" w:pos="1170"/>
              </w:tabs>
              <w:spacing w:after="0" w:line="240" w:lineRule="auto"/>
              <w:rPr>
                <w:rFonts w:eastAsia="Calibri" w:cstheme="minorHAnsi"/>
                <w:b/>
                <w:color w:val="000000"/>
                <w:sz w:val="24"/>
                <w:szCs w:val="24"/>
                <w:lang w:eastAsia="ru-RU"/>
              </w:rPr>
            </w:pPr>
            <w:r w:rsidRPr="00510438">
              <w:rPr>
                <w:rFonts w:eastAsia="Calibri" w:cstheme="minorHAnsi"/>
                <w:b/>
                <w:color w:val="000000"/>
                <w:sz w:val="24"/>
                <w:szCs w:val="24"/>
                <w:lang w:eastAsia="ru-RU"/>
              </w:rPr>
              <w:t>General schools</w:t>
            </w: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Both sexes</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353207</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340977</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334509</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333729</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335621</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178473</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172568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169801</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169541</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170528</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Women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174734</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168409</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164708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164188</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165093</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90"/>
                <w:tab w:val="left" w:pos="1170"/>
              </w:tabs>
              <w:spacing w:after="0" w:line="240" w:lineRule="auto"/>
              <w:rPr>
                <w:rFonts w:eastAsia="Calibri" w:cstheme="minorHAnsi"/>
                <w:b/>
                <w:color w:val="000000"/>
                <w:sz w:val="24"/>
                <w:szCs w:val="24"/>
                <w:lang w:eastAsia="ru-RU"/>
              </w:rPr>
            </w:pPr>
            <w:r w:rsidRPr="00510438">
              <w:rPr>
                <w:rFonts w:eastAsia="Calibri" w:cstheme="minorHAnsi"/>
                <w:b/>
                <w:color w:val="000000"/>
                <w:sz w:val="24"/>
                <w:szCs w:val="24"/>
                <w:lang w:eastAsia="ru-RU"/>
              </w:rPr>
              <w:t>Secondary vocational schools</w:t>
            </w: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Both sexes</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18248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17508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16098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18980</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16948</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12352</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12041</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11377</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13345</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12380</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Women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5896</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5467</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4721</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5635</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4568</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90"/>
                <w:tab w:val="left" w:pos="1170"/>
              </w:tabs>
              <w:spacing w:after="0" w:line="240" w:lineRule="auto"/>
              <w:rPr>
                <w:rFonts w:eastAsia="Calibri" w:cstheme="minorHAnsi"/>
                <w:b/>
                <w:color w:val="000000"/>
                <w:sz w:val="24"/>
                <w:szCs w:val="24"/>
                <w:lang w:eastAsia="ru-RU"/>
              </w:rPr>
            </w:pPr>
            <w:r w:rsidRPr="00510438">
              <w:rPr>
                <w:rFonts w:eastAsia="Calibri" w:cstheme="minorHAnsi"/>
                <w:b/>
                <w:color w:val="000000"/>
                <w:sz w:val="24"/>
                <w:szCs w:val="24"/>
                <w:lang w:eastAsia="ru-RU"/>
              </w:rPr>
              <w:t>Postsecondary vocational schools</w:t>
            </w: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Both sexes</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29251</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29810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30428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29811</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29638</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13463</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14062</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14338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14179</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13879</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Women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15788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15748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16090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15632</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15759</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FB5196">
            <w:pPr>
              <w:tabs>
                <w:tab w:val="left" w:pos="90"/>
                <w:tab w:val="left" w:pos="1170"/>
              </w:tabs>
              <w:spacing w:after="0" w:line="240" w:lineRule="auto"/>
              <w:rPr>
                <w:rFonts w:eastAsia="Calibri" w:cstheme="minorHAnsi"/>
                <w:b/>
                <w:color w:val="000000"/>
                <w:sz w:val="24"/>
                <w:szCs w:val="24"/>
                <w:lang w:eastAsia="ru-RU"/>
              </w:rPr>
            </w:pPr>
            <w:r w:rsidRPr="00510438">
              <w:rPr>
                <w:rFonts w:eastAsia="Calibri" w:cstheme="minorHAnsi"/>
                <w:b/>
                <w:color w:val="000000"/>
                <w:sz w:val="24"/>
                <w:szCs w:val="24"/>
                <w:lang w:eastAsia="ru-RU"/>
              </w:rPr>
              <w:t>Higher educational institutions</w:t>
            </w: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Both sexes</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97285</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89529</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81669</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74726</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65543</w:t>
            </w:r>
          </w:p>
        </w:tc>
      </w:tr>
      <w:tr w:rsidR="00406FBD" w:rsidRPr="00510438" w:rsidTr="00AA69AE">
        <w:trPr>
          <w:trHeight w:val="300"/>
        </w:trPr>
        <w:tc>
          <w:tcPr>
            <w:tcW w:w="2340"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Men</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42218</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38033</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34452</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31898</w:t>
            </w:r>
          </w:p>
        </w:tc>
        <w:tc>
          <w:tcPr>
            <w:tcW w:w="1409" w:type="dxa"/>
            <w:tcBorders>
              <w:top w:val="single" w:sz="4" w:space="0" w:color="auto"/>
              <w:left w:val="single" w:sz="4" w:space="0" w:color="auto"/>
              <w:bottom w:val="single" w:sz="4" w:space="0" w:color="auto"/>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27489</w:t>
            </w:r>
          </w:p>
        </w:tc>
      </w:tr>
      <w:tr w:rsidR="00406FBD" w:rsidRPr="00510438" w:rsidTr="00AA69AE">
        <w:trPr>
          <w:trHeight w:val="300"/>
        </w:trPr>
        <w:tc>
          <w:tcPr>
            <w:tcW w:w="2340" w:type="dxa"/>
            <w:tcBorders>
              <w:top w:val="single" w:sz="4" w:space="0" w:color="auto"/>
              <w:left w:val="nil"/>
              <w:bottom w:val="nil"/>
              <w:right w:val="single" w:sz="4" w:space="0" w:color="auto"/>
            </w:tcBorders>
            <w:shd w:val="clear" w:color="auto" w:fill="B4C6E7" w:themeFill="accent1" w:themeFillTint="66"/>
            <w:noWrap/>
            <w:vAlign w:val="bottom"/>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260" w:type="dxa"/>
            <w:tcBorders>
              <w:top w:val="single" w:sz="4" w:space="0" w:color="auto"/>
              <w:left w:val="single" w:sz="4" w:space="0" w:color="auto"/>
              <w:bottom w:val="nil"/>
              <w:right w:val="single" w:sz="4" w:space="0" w:color="auto"/>
            </w:tcBorders>
            <w:shd w:val="clear" w:color="auto" w:fill="B4C6E7" w:themeFill="accent1" w:themeFillTint="66"/>
            <w:noWrap/>
            <w:vAlign w:val="bottom"/>
            <w:hideMark/>
          </w:tcPr>
          <w:p w:rsidR="00406FBD" w:rsidRPr="00FB5196" w:rsidRDefault="00406FBD" w:rsidP="00FB5196">
            <w:pPr>
              <w:tabs>
                <w:tab w:val="left" w:pos="90"/>
                <w:tab w:val="left" w:pos="1170"/>
              </w:tabs>
              <w:spacing w:after="0" w:line="240" w:lineRule="auto"/>
              <w:rPr>
                <w:rFonts w:eastAsia="Calibri" w:cstheme="minorHAnsi"/>
                <w:i/>
                <w:color w:val="000000"/>
                <w:sz w:val="24"/>
                <w:szCs w:val="24"/>
                <w:lang w:eastAsia="ru-RU"/>
              </w:rPr>
            </w:pPr>
            <w:r w:rsidRPr="00FB5196">
              <w:rPr>
                <w:rFonts w:eastAsia="Calibri" w:cstheme="minorHAnsi"/>
                <w:i/>
                <w:color w:val="000000"/>
                <w:sz w:val="24"/>
                <w:szCs w:val="24"/>
                <w:lang w:eastAsia="ru-RU"/>
              </w:rPr>
              <w:t>Women</w:t>
            </w:r>
          </w:p>
        </w:tc>
        <w:tc>
          <w:tcPr>
            <w:tcW w:w="1409" w:type="dxa"/>
            <w:tcBorders>
              <w:top w:val="single" w:sz="4" w:space="0" w:color="auto"/>
              <w:left w:val="single" w:sz="4" w:space="0" w:color="auto"/>
              <w:bottom w:val="nil"/>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55067</w:t>
            </w:r>
          </w:p>
        </w:tc>
        <w:tc>
          <w:tcPr>
            <w:tcW w:w="1409" w:type="dxa"/>
            <w:tcBorders>
              <w:top w:val="single" w:sz="4" w:space="0" w:color="auto"/>
              <w:left w:val="single" w:sz="4" w:space="0" w:color="auto"/>
              <w:bottom w:val="nil"/>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51496</w:t>
            </w:r>
          </w:p>
        </w:tc>
        <w:tc>
          <w:tcPr>
            <w:tcW w:w="1409" w:type="dxa"/>
            <w:tcBorders>
              <w:top w:val="single" w:sz="4" w:space="0" w:color="auto"/>
              <w:left w:val="single" w:sz="4" w:space="0" w:color="auto"/>
              <w:bottom w:val="nil"/>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47217</w:t>
            </w:r>
          </w:p>
        </w:tc>
        <w:tc>
          <w:tcPr>
            <w:tcW w:w="1409" w:type="dxa"/>
            <w:tcBorders>
              <w:top w:val="single" w:sz="4" w:space="0" w:color="auto"/>
              <w:left w:val="single" w:sz="4" w:space="0" w:color="auto"/>
              <w:bottom w:val="nil"/>
              <w:right w:val="single" w:sz="4" w:space="0" w:color="auto"/>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42828</w:t>
            </w:r>
          </w:p>
        </w:tc>
        <w:tc>
          <w:tcPr>
            <w:tcW w:w="1409" w:type="dxa"/>
            <w:tcBorders>
              <w:top w:val="single" w:sz="4" w:space="0" w:color="auto"/>
              <w:left w:val="single" w:sz="4" w:space="0" w:color="auto"/>
              <w:bottom w:val="nil"/>
              <w:right w:val="nil"/>
            </w:tcBorders>
            <w:shd w:val="clear" w:color="auto" w:fill="auto"/>
            <w:noWrap/>
            <w:vAlign w:val="bottom"/>
            <w:hideMark/>
          </w:tcPr>
          <w:p w:rsidR="00406FBD" w:rsidRPr="00510438" w:rsidRDefault="00406FBD" w:rsidP="00FB5196">
            <w:pPr>
              <w:tabs>
                <w:tab w:val="left" w:pos="1170"/>
              </w:tabs>
              <w:spacing w:after="0" w:line="240" w:lineRule="auto"/>
              <w:ind w:left="450" w:hanging="90"/>
              <w:rPr>
                <w:rFonts w:eastAsia="Times New Roman" w:cstheme="minorHAnsi"/>
                <w:color w:val="000000"/>
                <w:sz w:val="24"/>
                <w:szCs w:val="24"/>
              </w:rPr>
            </w:pPr>
            <w:r w:rsidRPr="00510438">
              <w:rPr>
                <w:rFonts w:eastAsia="Times New Roman" w:cstheme="minorHAnsi"/>
                <w:color w:val="000000"/>
                <w:sz w:val="24"/>
                <w:szCs w:val="24"/>
              </w:rPr>
              <w:t>38054</w:t>
            </w:r>
          </w:p>
        </w:tc>
      </w:tr>
    </w:tbl>
    <w:p w:rsidR="00406FBD" w:rsidRPr="00510438" w:rsidRDefault="00406FBD" w:rsidP="00406FBD">
      <w:pPr>
        <w:tabs>
          <w:tab w:val="left" w:pos="90"/>
          <w:tab w:val="left" w:pos="1170"/>
        </w:tabs>
        <w:spacing w:before="120" w:after="0" w:line="360" w:lineRule="auto"/>
        <w:ind w:left="450" w:hanging="90"/>
        <w:outlineLvl w:val="0"/>
        <w:rPr>
          <w:rFonts w:eastAsia="Calibri" w:cstheme="minorHAnsi"/>
          <w:bCs/>
          <w:i/>
          <w:color w:val="000000"/>
          <w:sz w:val="24"/>
          <w:szCs w:val="24"/>
          <w:lang w:eastAsia="ru-RU"/>
        </w:rPr>
      </w:pPr>
      <w:r w:rsidRPr="00510438">
        <w:rPr>
          <w:rFonts w:eastAsia="Calibri" w:cstheme="minorHAnsi"/>
          <w:bCs/>
          <w:i/>
          <w:color w:val="000000"/>
          <w:sz w:val="24"/>
          <w:szCs w:val="24"/>
          <w:lang w:eastAsia="ru-RU"/>
        </w:rPr>
        <w:t>Source: NBS</w:t>
      </w:r>
    </w:p>
    <w:p w:rsidR="00406FBD" w:rsidRPr="00510438" w:rsidRDefault="00406FBD" w:rsidP="00406FBD">
      <w:pPr>
        <w:tabs>
          <w:tab w:val="left" w:pos="90"/>
          <w:tab w:val="left" w:pos="1170"/>
        </w:tabs>
        <w:spacing w:before="120" w:after="0" w:line="360" w:lineRule="auto"/>
        <w:ind w:left="450" w:hanging="90"/>
        <w:outlineLvl w:val="0"/>
        <w:rPr>
          <w:rFonts w:eastAsia="Calibri" w:cstheme="minorHAnsi"/>
          <w:b/>
          <w:bCs/>
          <w:color w:val="000000"/>
          <w:sz w:val="24"/>
          <w:szCs w:val="24"/>
          <w:lang w:eastAsia="ru-RU"/>
        </w:rPr>
      </w:pPr>
    </w:p>
    <w:p w:rsidR="00406FBD" w:rsidRPr="00510438" w:rsidRDefault="00406FBD" w:rsidP="00406FBD">
      <w:pPr>
        <w:tabs>
          <w:tab w:val="left" w:pos="90"/>
          <w:tab w:val="left" w:pos="1170"/>
        </w:tabs>
        <w:spacing w:before="120" w:after="0" w:line="360" w:lineRule="auto"/>
        <w:ind w:left="450" w:hanging="90"/>
        <w:outlineLvl w:val="0"/>
        <w:rPr>
          <w:rFonts w:eastAsia="Calibri" w:cstheme="minorHAnsi"/>
          <w:b/>
          <w:bCs/>
          <w:color w:val="000000"/>
          <w:sz w:val="24"/>
          <w:szCs w:val="24"/>
          <w:lang w:eastAsia="ru-RU"/>
        </w:rPr>
      </w:pPr>
      <w:r w:rsidRPr="00510438">
        <w:rPr>
          <w:rFonts w:eastAsia="Calibri" w:cstheme="minorHAnsi"/>
          <w:b/>
          <w:bCs/>
          <w:color w:val="000000"/>
          <w:sz w:val="24"/>
          <w:szCs w:val="24"/>
          <w:lang w:eastAsia="ru-RU"/>
        </w:rPr>
        <w:t>Table 7. Share of women of total teachers, by educational levels</w:t>
      </w:r>
    </w:p>
    <w:tbl>
      <w:tblPr>
        <w:tblW w:w="10226" w:type="dxa"/>
        <w:tblInd w:w="-289" w:type="dxa"/>
        <w:tblBorders>
          <w:insideH w:val="single" w:sz="4" w:space="0" w:color="auto"/>
          <w:insideV w:val="single" w:sz="4" w:space="0" w:color="auto"/>
        </w:tblBorders>
        <w:tblLayout w:type="fixed"/>
        <w:tblLook w:val="04A0" w:firstRow="1" w:lastRow="0" w:firstColumn="1" w:lastColumn="0" w:noHBand="0" w:noVBand="1"/>
      </w:tblPr>
      <w:tblGrid>
        <w:gridCol w:w="1186"/>
        <w:gridCol w:w="1926"/>
        <w:gridCol w:w="1038"/>
        <w:gridCol w:w="1519"/>
        <w:gridCol w:w="1519"/>
        <w:gridCol w:w="1519"/>
        <w:gridCol w:w="1519"/>
      </w:tblGrid>
      <w:tr w:rsidR="00406FBD" w:rsidRPr="00FB5196" w:rsidTr="00FB5196">
        <w:trPr>
          <w:trHeight w:val="221"/>
        </w:trPr>
        <w:tc>
          <w:tcPr>
            <w:tcW w:w="4150" w:type="dxa"/>
            <w:gridSpan w:val="3"/>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color w:val="000000"/>
                <w:sz w:val="20"/>
                <w:szCs w:val="20"/>
                <w:lang w:eastAsia="ru-RU"/>
              </w:rPr>
            </w:pPr>
          </w:p>
        </w:tc>
        <w:tc>
          <w:tcPr>
            <w:tcW w:w="1519"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General primary and secondary education</w:t>
            </w:r>
          </w:p>
        </w:tc>
        <w:tc>
          <w:tcPr>
            <w:tcW w:w="1519"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Secondary technical vocational education</w:t>
            </w:r>
          </w:p>
        </w:tc>
        <w:tc>
          <w:tcPr>
            <w:tcW w:w="1519"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Post-secondary technical vocational education</w:t>
            </w:r>
          </w:p>
        </w:tc>
        <w:tc>
          <w:tcPr>
            <w:tcW w:w="1519"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Higher education</w:t>
            </w:r>
          </w:p>
        </w:tc>
      </w:tr>
      <w:tr w:rsidR="00406FBD" w:rsidRPr="00FB5196" w:rsidTr="00FB5196">
        <w:trPr>
          <w:trHeight w:val="206"/>
        </w:trPr>
        <w:tc>
          <w:tcPr>
            <w:tcW w:w="118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 w:val="20"/>
                <w:szCs w:val="20"/>
                <w:lang w:eastAsia="ru-RU"/>
              </w:rPr>
            </w:pPr>
            <w:r w:rsidRPr="00FB5196">
              <w:rPr>
                <w:rFonts w:eastAsia="Calibri" w:cstheme="minorHAnsi"/>
                <w:b/>
                <w:bCs/>
                <w:color w:val="000000"/>
                <w:sz w:val="20"/>
                <w:szCs w:val="20"/>
                <w:lang w:eastAsia="ru-RU"/>
              </w:rPr>
              <w:t>2013/14</w:t>
            </w:r>
          </w:p>
        </w:tc>
        <w:tc>
          <w:tcPr>
            <w:tcW w:w="2964" w:type="dxa"/>
            <w:gridSpan w:val="2"/>
            <w:shd w:val="clear" w:color="auto" w:fill="D5DCE4"/>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Total teachers, 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32,149</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2,144</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2,475</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5,741</w:t>
            </w:r>
          </w:p>
        </w:tc>
      </w:tr>
      <w:tr w:rsidR="00406FBD" w:rsidRPr="00FB5196" w:rsidTr="00FB5196">
        <w:trPr>
          <w:trHeight w:val="93"/>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27,272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1,188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1,728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3,123</w:t>
            </w:r>
          </w:p>
        </w:tc>
      </w:tr>
      <w:tr w:rsidR="00406FBD" w:rsidRPr="00FB5196" w:rsidTr="00FB5196">
        <w:trPr>
          <w:trHeight w:val="127"/>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84.8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55.4</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69.8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54.4</w:t>
            </w:r>
          </w:p>
        </w:tc>
      </w:tr>
      <w:tr w:rsidR="00406FBD" w:rsidRPr="00FB5196" w:rsidTr="00FB5196">
        <w:trPr>
          <w:trHeight w:val="221"/>
        </w:trPr>
        <w:tc>
          <w:tcPr>
            <w:tcW w:w="118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 w:val="20"/>
                <w:szCs w:val="20"/>
                <w:lang w:eastAsia="ru-RU"/>
              </w:rPr>
            </w:pPr>
            <w:r w:rsidRPr="00FB5196">
              <w:rPr>
                <w:rFonts w:eastAsia="Calibri" w:cstheme="minorHAnsi"/>
                <w:b/>
                <w:bCs/>
                <w:color w:val="000000"/>
                <w:sz w:val="20"/>
                <w:szCs w:val="20"/>
                <w:lang w:eastAsia="ru-RU"/>
              </w:rPr>
              <w:t>2014/15</w:t>
            </w:r>
          </w:p>
        </w:tc>
        <w:tc>
          <w:tcPr>
            <w:tcW w:w="2964" w:type="dxa"/>
            <w:gridSpan w:val="2"/>
            <w:shd w:val="clear" w:color="auto" w:fill="D5DCE4"/>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Total teachers, 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30,834</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2,096</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2,417</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5,372</w:t>
            </w:r>
          </w:p>
        </w:tc>
      </w:tr>
      <w:tr w:rsidR="00406FBD" w:rsidRPr="00FB5196" w:rsidTr="00FB5196">
        <w:trPr>
          <w:trHeight w:val="144"/>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26,281</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1,156</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1,693</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2,912</w:t>
            </w:r>
          </w:p>
        </w:tc>
      </w:tr>
      <w:tr w:rsidR="00406FBD" w:rsidRPr="00FB5196" w:rsidTr="00FB5196">
        <w:trPr>
          <w:trHeight w:val="62"/>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85.2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55.2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70.0</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54.2</w:t>
            </w:r>
          </w:p>
        </w:tc>
      </w:tr>
      <w:tr w:rsidR="00406FBD" w:rsidRPr="00FB5196" w:rsidTr="00FB5196">
        <w:trPr>
          <w:trHeight w:val="221"/>
        </w:trPr>
        <w:tc>
          <w:tcPr>
            <w:tcW w:w="118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 w:val="20"/>
                <w:szCs w:val="20"/>
                <w:lang w:eastAsia="ru-RU"/>
              </w:rPr>
            </w:pPr>
            <w:r w:rsidRPr="00FB5196">
              <w:rPr>
                <w:rFonts w:eastAsia="Calibri" w:cstheme="minorHAnsi"/>
                <w:b/>
                <w:bCs/>
                <w:color w:val="000000"/>
                <w:sz w:val="20"/>
                <w:szCs w:val="20"/>
                <w:lang w:eastAsia="ru-RU"/>
              </w:rPr>
              <w:t>2015/16</w:t>
            </w:r>
          </w:p>
        </w:tc>
        <w:tc>
          <w:tcPr>
            <w:tcW w:w="2964" w:type="dxa"/>
            <w:gridSpan w:val="2"/>
            <w:shd w:val="clear" w:color="auto" w:fill="D5DCE4"/>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 xml:space="preserve">Total teachers, persons </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29,535</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1,854</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2,373</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5,305</w:t>
            </w:r>
          </w:p>
        </w:tc>
      </w:tr>
      <w:tr w:rsidR="00406FBD" w:rsidRPr="00FB5196" w:rsidTr="00FB5196">
        <w:trPr>
          <w:trHeight w:val="184"/>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25,342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1,024</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1,659</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2,806</w:t>
            </w:r>
          </w:p>
        </w:tc>
      </w:tr>
      <w:tr w:rsidR="00406FBD" w:rsidRPr="00FB5196" w:rsidTr="00FB5196">
        <w:trPr>
          <w:trHeight w:val="602"/>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85.8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55.2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69.9</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52.9</w:t>
            </w:r>
          </w:p>
        </w:tc>
      </w:tr>
      <w:tr w:rsidR="00406FBD" w:rsidRPr="00FB5196" w:rsidTr="00FB5196">
        <w:trPr>
          <w:trHeight w:val="221"/>
        </w:trPr>
        <w:tc>
          <w:tcPr>
            <w:tcW w:w="118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 w:val="20"/>
                <w:szCs w:val="20"/>
                <w:lang w:eastAsia="ru-RU"/>
              </w:rPr>
            </w:pPr>
            <w:r w:rsidRPr="00FB5196">
              <w:rPr>
                <w:rFonts w:eastAsia="Calibri" w:cstheme="minorHAnsi"/>
                <w:b/>
                <w:bCs/>
                <w:color w:val="000000"/>
                <w:sz w:val="20"/>
                <w:szCs w:val="20"/>
                <w:lang w:eastAsia="ru-RU"/>
              </w:rPr>
              <w:t>2016/17</w:t>
            </w:r>
          </w:p>
        </w:tc>
        <w:tc>
          <w:tcPr>
            <w:tcW w:w="2964" w:type="dxa"/>
            <w:gridSpan w:val="2"/>
            <w:shd w:val="clear" w:color="auto" w:fill="D5DCE4"/>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Total teachers, 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28,845</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1,852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2,258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5,036</w:t>
            </w:r>
          </w:p>
        </w:tc>
      </w:tr>
      <w:tr w:rsidR="00406FBD" w:rsidRPr="00FB5196" w:rsidTr="00FB5196">
        <w:trPr>
          <w:trHeight w:val="213"/>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24,782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1,017</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1,611</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2,733</w:t>
            </w:r>
          </w:p>
        </w:tc>
      </w:tr>
      <w:tr w:rsidR="00406FBD" w:rsidRPr="00FB5196" w:rsidTr="00FB5196">
        <w:trPr>
          <w:trHeight w:val="101"/>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85.9</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54.9</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71.3</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54.3</w:t>
            </w:r>
          </w:p>
        </w:tc>
      </w:tr>
      <w:tr w:rsidR="00406FBD" w:rsidRPr="00FB5196" w:rsidTr="00FB5196">
        <w:trPr>
          <w:trHeight w:val="221"/>
        </w:trPr>
        <w:tc>
          <w:tcPr>
            <w:tcW w:w="118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b/>
                <w:color w:val="000000"/>
                <w:sz w:val="20"/>
                <w:szCs w:val="20"/>
                <w:lang w:eastAsia="ru-RU"/>
              </w:rPr>
            </w:pPr>
            <w:r w:rsidRPr="00FB5196">
              <w:rPr>
                <w:rFonts w:eastAsia="Calibri" w:cstheme="minorHAnsi"/>
                <w:b/>
                <w:bCs/>
                <w:color w:val="000000"/>
                <w:sz w:val="20"/>
                <w:szCs w:val="20"/>
                <w:lang w:eastAsia="ru-RU"/>
              </w:rPr>
              <w:t>2017/18</w:t>
            </w:r>
          </w:p>
        </w:tc>
        <w:tc>
          <w:tcPr>
            <w:tcW w:w="2964" w:type="dxa"/>
            <w:gridSpan w:val="2"/>
            <w:shd w:val="clear" w:color="auto" w:fill="D5DCE4"/>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Total teachers, 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28,552</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1,840</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2,361</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4,839</w:t>
            </w:r>
          </w:p>
        </w:tc>
      </w:tr>
      <w:tr w:rsidR="00406FBD" w:rsidRPr="00FB5196" w:rsidTr="00FB5196">
        <w:trPr>
          <w:trHeight w:val="117"/>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24,568</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980</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1,664</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2,637</w:t>
            </w:r>
          </w:p>
        </w:tc>
      </w:tr>
      <w:tr w:rsidR="00406FBD" w:rsidRPr="00FB5196" w:rsidTr="00FB5196">
        <w:trPr>
          <w:trHeight w:val="141"/>
        </w:trPr>
        <w:tc>
          <w:tcPr>
            <w:tcW w:w="118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1926"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1037"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86.0</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53.3</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70.5</w:t>
            </w:r>
          </w:p>
        </w:tc>
        <w:tc>
          <w:tcPr>
            <w:tcW w:w="1519" w:type="dxa"/>
            <w:noWrap/>
            <w:vAlign w:val="center"/>
            <w:hideMark/>
          </w:tcPr>
          <w:p w:rsidR="00406FBD" w:rsidRPr="00FB5196" w:rsidRDefault="00406FBD" w:rsidP="00406FBD">
            <w:pPr>
              <w:tabs>
                <w:tab w:val="left" w:pos="90"/>
                <w:tab w:val="left" w:pos="1170"/>
              </w:tabs>
              <w:spacing w:after="0" w:line="240" w:lineRule="auto"/>
              <w:ind w:left="450" w:right="170" w:hanging="90"/>
              <w:jc w:val="right"/>
              <w:rPr>
                <w:rFonts w:eastAsia="Calibri" w:cstheme="minorHAnsi"/>
                <w:color w:val="000000"/>
                <w:sz w:val="20"/>
                <w:szCs w:val="20"/>
                <w:lang w:eastAsia="ru-RU"/>
              </w:rPr>
            </w:pPr>
            <w:r w:rsidRPr="00FB5196">
              <w:rPr>
                <w:rFonts w:eastAsia="Calibri" w:cstheme="minorHAnsi"/>
                <w:color w:val="000000"/>
                <w:sz w:val="20"/>
                <w:szCs w:val="20"/>
                <w:lang w:eastAsia="ru-RU"/>
              </w:rPr>
              <w:t>54.5</w:t>
            </w:r>
          </w:p>
        </w:tc>
      </w:tr>
    </w:tbl>
    <w:p w:rsidR="00406FBD" w:rsidRPr="00510438" w:rsidRDefault="00406FBD" w:rsidP="00406FBD">
      <w:pPr>
        <w:tabs>
          <w:tab w:val="left" w:pos="90"/>
          <w:tab w:val="left" w:pos="1170"/>
        </w:tabs>
        <w:spacing w:before="120" w:after="0" w:line="240" w:lineRule="auto"/>
        <w:ind w:left="450" w:hanging="90"/>
        <w:outlineLvl w:val="0"/>
        <w:rPr>
          <w:rFonts w:eastAsia="Calibri" w:cstheme="minorHAnsi"/>
          <w:b/>
          <w:bCs/>
          <w:color w:val="000000"/>
          <w:sz w:val="24"/>
          <w:szCs w:val="24"/>
          <w:lang w:eastAsia="ru-RU"/>
        </w:rPr>
      </w:pPr>
      <w:r w:rsidRPr="00510438">
        <w:rPr>
          <w:rFonts w:eastAsia="Calibri" w:cstheme="minorHAnsi"/>
          <w:i/>
          <w:iCs/>
          <w:color w:val="000000"/>
          <w:sz w:val="24"/>
          <w:szCs w:val="24"/>
          <w:lang w:eastAsia="ru-RU"/>
        </w:rPr>
        <w:t>Source</w:t>
      </w:r>
      <w:r w:rsidRPr="00510438">
        <w:rPr>
          <w:rFonts w:eastAsia="Calibri" w:cstheme="minorHAnsi"/>
          <w:color w:val="000000"/>
          <w:sz w:val="24"/>
          <w:szCs w:val="24"/>
          <w:lang w:eastAsia="ru-RU"/>
        </w:rPr>
        <w:t>: National Bureau of Statistics</w:t>
      </w:r>
    </w:p>
    <w:p w:rsidR="00406FBD" w:rsidRPr="00510438" w:rsidRDefault="00406FBD" w:rsidP="00406FBD">
      <w:pPr>
        <w:tabs>
          <w:tab w:val="left" w:pos="90"/>
          <w:tab w:val="left" w:pos="1170"/>
        </w:tabs>
        <w:spacing w:before="120" w:after="0" w:line="240" w:lineRule="auto"/>
        <w:ind w:left="450" w:hanging="90"/>
        <w:outlineLvl w:val="0"/>
        <w:rPr>
          <w:rFonts w:eastAsia="Calibri" w:cstheme="minorHAnsi"/>
          <w:b/>
          <w:bCs/>
          <w:color w:val="000000"/>
          <w:sz w:val="24"/>
          <w:szCs w:val="24"/>
          <w:lang w:eastAsia="ru-RU"/>
        </w:rPr>
      </w:pPr>
    </w:p>
    <w:p w:rsidR="00406FBD" w:rsidRPr="00510438" w:rsidRDefault="00406FBD" w:rsidP="00406FBD">
      <w:pPr>
        <w:tabs>
          <w:tab w:val="left" w:pos="90"/>
          <w:tab w:val="left" w:pos="1170"/>
        </w:tabs>
        <w:spacing w:before="120" w:after="0" w:line="240" w:lineRule="auto"/>
        <w:ind w:left="450" w:hanging="90"/>
        <w:outlineLvl w:val="0"/>
        <w:rPr>
          <w:rFonts w:eastAsia="Calibri" w:cstheme="minorHAnsi"/>
          <w:b/>
          <w:bCs/>
          <w:color w:val="000000"/>
          <w:sz w:val="24"/>
          <w:szCs w:val="24"/>
          <w:lang w:eastAsia="ru-RU"/>
        </w:rPr>
      </w:pPr>
      <w:r w:rsidRPr="00510438">
        <w:rPr>
          <w:rFonts w:eastAsia="Calibri" w:cstheme="minorHAnsi"/>
          <w:b/>
          <w:bCs/>
          <w:color w:val="000000"/>
          <w:sz w:val="24"/>
          <w:szCs w:val="24"/>
          <w:lang w:eastAsia="ru-RU"/>
        </w:rPr>
        <w:t>Table 8. Management staff, scientific-teaching and teaching staff (individuals), higher education</w:t>
      </w:r>
    </w:p>
    <w:tbl>
      <w:tblPr>
        <w:tblW w:w="10324" w:type="dxa"/>
        <w:tblInd w:w="-289" w:type="dxa"/>
        <w:tblBorders>
          <w:insideH w:val="single" w:sz="4" w:space="0" w:color="auto"/>
          <w:insideV w:val="single" w:sz="4" w:space="0" w:color="auto"/>
        </w:tblBorders>
        <w:tblLook w:val="04A0" w:firstRow="1" w:lastRow="0" w:firstColumn="1" w:lastColumn="0" w:noHBand="0" w:noVBand="1"/>
      </w:tblPr>
      <w:tblGrid>
        <w:gridCol w:w="3091"/>
        <w:gridCol w:w="1451"/>
        <w:gridCol w:w="1361"/>
        <w:gridCol w:w="1172"/>
        <w:gridCol w:w="1451"/>
        <w:gridCol w:w="1361"/>
        <w:gridCol w:w="1197"/>
      </w:tblGrid>
      <w:tr w:rsidR="00406FBD" w:rsidRPr="00510438" w:rsidTr="00FB5196">
        <w:trPr>
          <w:trHeight w:val="264"/>
        </w:trPr>
        <w:tc>
          <w:tcPr>
            <w:tcW w:w="3091" w:type="dxa"/>
            <w:vMerge w:val="restart"/>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tc>
        <w:tc>
          <w:tcPr>
            <w:tcW w:w="3679" w:type="dxa"/>
            <w:gridSpan w:val="3"/>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2016/17</w:t>
            </w:r>
          </w:p>
        </w:tc>
        <w:tc>
          <w:tcPr>
            <w:tcW w:w="3554" w:type="dxa"/>
            <w:gridSpan w:val="3"/>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2017/18</w:t>
            </w:r>
          </w:p>
        </w:tc>
      </w:tr>
      <w:tr w:rsidR="00406FBD" w:rsidRPr="00510438" w:rsidTr="00FB5196">
        <w:trPr>
          <w:trHeight w:val="515"/>
        </w:trPr>
        <w:tc>
          <w:tcPr>
            <w:tcW w:w="0" w:type="auto"/>
            <w:vMerge/>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tc>
        <w:tc>
          <w:tcPr>
            <w:tcW w:w="1595" w:type="dxa"/>
            <w:vMerge w:val="restart"/>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Tenured staff, persons</w:t>
            </w:r>
          </w:p>
        </w:tc>
        <w:tc>
          <w:tcPr>
            <w:tcW w:w="2084" w:type="dxa"/>
            <w:gridSpan w:val="2"/>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including women</w:t>
            </w:r>
          </w:p>
        </w:tc>
        <w:tc>
          <w:tcPr>
            <w:tcW w:w="1053" w:type="dxa"/>
            <w:vMerge w:val="restart"/>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Tenured staff, persons</w:t>
            </w:r>
          </w:p>
        </w:tc>
        <w:tc>
          <w:tcPr>
            <w:tcW w:w="2500" w:type="dxa"/>
            <w:gridSpan w:val="2"/>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including women</w:t>
            </w:r>
          </w:p>
        </w:tc>
      </w:tr>
      <w:tr w:rsidR="00406FBD" w:rsidRPr="00510438" w:rsidTr="00FB5196">
        <w:trPr>
          <w:trHeight w:val="264"/>
        </w:trPr>
        <w:tc>
          <w:tcPr>
            <w:tcW w:w="0" w:type="auto"/>
            <w:vMerge/>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tc>
        <w:tc>
          <w:tcPr>
            <w:tcW w:w="0" w:type="auto"/>
            <w:vMerge/>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053" w:type="dxa"/>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persons</w:t>
            </w:r>
          </w:p>
        </w:tc>
        <w:tc>
          <w:tcPr>
            <w:tcW w:w="1031" w:type="dxa"/>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w:t>
            </w:r>
          </w:p>
        </w:tc>
        <w:tc>
          <w:tcPr>
            <w:tcW w:w="0" w:type="auto"/>
            <w:vMerge/>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1303" w:type="dxa"/>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persons</w:t>
            </w:r>
          </w:p>
        </w:tc>
        <w:tc>
          <w:tcPr>
            <w:tcW w:w="1197" w:type="dxa"/>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w:t>
            </w:r>
          </w:p>
        </w:tc>
      </w:tr>
      <w:tr w:rsidR="00406FBD" w:rsidRPr="00510438" w:rsidTr="00FB5196">
        <w:trPr>
          <w:trHeight w:val="129"/>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r w:rsidRPr="00510438">
              <w:rPr>
                <w:rFonts w:eastAsia="Calibri" w:cstheme="minorHAnsi"/>
                <w:color w:val="000000"/>
                <w:sz w:val="24"/>
                <w:szCs w:val="24"/>
                <w:lang w:eastAsia="ru-RU"/>
              </w:rPr>
              <w:t>Total</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5,036</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2,733</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54.3</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4,839</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2,637</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54.5</w:t>
            </w:r>
          </w:p>
        </w:tc>
      </w:tr>
      <w:tr w:rsidR="00406FBD" w:rsidRPr="00510438" w:rsidTr="00FB5196">
        <w:trPr>
          <w:trHeight w:val="169"/>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firstLineChars="200" w:firstLine="480"/>
              <w:rPr>
                <w:rFonts w:eastAsia="Calibri" w:cstheme="minorHAnsi"/>
                <w:color w:val="000000"/>
                <w:sz w:val="24"/>
                <w:szCs w:val="24"/>
                <w:lang w:eastAsia="ru-RU"/>
              </w:rPr>
            </w:pPr>
            <w:r w:rsidRPr="00510438">
              <w:rPr>
                <w:rFonts w:eastAsia="Calibri" w:cstheme="minorHAnsi"/>
                <w:color w:val="000000"/>
                <w:sz w:val="24"/>
                <w:szCs w:val="24"/>
                <w:lang w:eastAsia="ru-RU"/>
              </w:rPr>
              <w:t>Rector</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29</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7</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24.1</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28</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6</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21.4</w:t>
            </w:r>
          </w:p>
        </w:tc>
      </w:tr>
      <w:tr w:rsidR="00406FBD" w:rsidRPr="00510438" w:rsidTr="00FB5196">
        <w:trPr>
          <w:trHeight w:val="210"/>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firstLineChars="200" w:firstLine="480"/>
              <w:rPr>
                <w:rFonts w:eastAsia="Calibri" w:cstheme="minorHAnsi"/>
                <w:color w:val="000000"/>
                <w:sz w:val="24"/>
                <w:szCs w:val="24"/>
                <w:lang w:eastAsia="ru-RU"/>
              </w:rPr>
            </w:pPr>
            <w:r w:rsidRPr="00510438">
              <w:rPr>
                <w:rFonts w:eastAsia="Calibri" w:cstheme="minorHAnsi"/>
                <w:color w:val="000000"/>
                <w:sz w:val="24"/>
                <w:szCs w:val="24"/>
                <w:lang w:eastAsia="ru-RU"/>
              </w:rPr>
              <w:t>Vice Rector</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85</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36</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42.4</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84</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35</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41.7</w:t>
            </w:r>
          </w:p>
        </w:tc>
      </w:tr>
      <w:tr w:rsidR="00406FBD" w:rsidRPr="00510438" w:rsidTr="00FB5196">
        <w:trPr>
          <w:trHeight w:val="238"/>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firstLineChars="200" w:firstLine="480"/>
              <w:rPr>
                <w:rFonts w:eastAsia="Calibri" w:cstheme="minorHAnsi"/>
                <w:color w:val="000000"/>
                <w:sz w:val="24"/>
                <w:szCs w:val="24"/>
                <w:lang w:eastAsia="ru-RU"/>
              </w:rPr>
            </w:pPr>
            <w:r w:rsidRPr="00510438">
              <w:rPr>
                <w:rFonts w:eastAsia="Calibri" w:cstheme="minorHAnsi"/>
                <w:color w:val="000000"/>
                <w:sz w:val="24"/>
                <w:szCs w:val="24"/>
                <w:lang w:eastAsia="ru-RU"/>
              </w:rPr>
              <w:t>University professor</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390</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87</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22.3</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405</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102</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25.2</w:t>
            </w:r>
          </w:p>
        </w:tc>
      </w:tr>
      <w:tr w:rsidR="00406FBD" w:rsidRPr="00510438" w:rsidTr="00FB5196">
        <w:trPr>
          <w:trHeight w:val="116"/>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r w:rsidRPr="00510438">
              <w:rPr>
                <w:rFonts w:eastAsia="Calibri" w:cstheme="minorHAnsi"/>
                <w:color w:val="000000"/>
                <w:sz w:val="24"/>
                <w:szCs w:val="24"/>
                <w:lang w:eastAsia="ru-RU"/>
              </w:rPr>
              <w:t>Associate professor</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1,866</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956</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51.2</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1,879</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987</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52.5</w:t>
            </w:r>
          </w:p>
        </w:tc>
      </w:tr>
      <w:tr w:rsidR="00406FBD" w:rsidRPr="00510438" w:rsidTr="00FB5196">
        <w:trPr>
          <w:trHeight w:val="157"/>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firstLineChars="200" w:firstLine="480"/>
              <w:rPr>
                <w:rFonts w:eastAsia="Calibri" w:cstheme="minorHAnsi"/>
                <w:color w:val="000000"/>
                <w:sz w:val="24"/>
                <w:szCs w:val="24"/>
                <w:lang w:eastAsia="ru-RU"/>
              </w:rPr>
            </w:pPr>
            <w:r w:rsidRPr="00510438">
              <w:rPr>
                <w:rFonts w:eastAsia="Calibri" w:cstheme="minorHAnsi"/>
                <w:color w:val="000000"/>
                <w:sz w:val="24"/>
                <w:szCs w:val="24"/>
                <w:lang w:eastAsia="ru-RU"/>
              </w:rPr>
              <w:t>University lecturer</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2,105</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1,319</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62.7</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1,850</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1,148</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62.1</w:t>
            </w:r>
          </w:p>
        </w:tc>
      </w:tr>
      <w:tr w:rsidR="00406FBD" w:rsidRPr="00510438" w:rsidTr="00FB5196">
        <w:trPr>
          <w:trHeight w:val="115"/>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firstLineChars="200" w:firstLine="480"/>
              <w:rPr>
                <w:rFonts w:eastAsia="Calibri" w:cstheme="minorHAnsi"/>
                <w:color w:val="000000"/>
                <w:sz w:val="24"/>
                <w:szCs w:val="24"/>
                <w:lang w:eastAsia="ru-RU"/>
              </w:rPr>
            </w:pPr>
            <w:r w:rsidRPr="00510438">
              <w:rPr>
                <w:rFonts w:eastAsia="Calibri" w:cstheme="minorHAnsi"/>
                <w:color w:val="000000"/>
                <w:sz w:val="24"/>
                <w:szCs w:val="24"/>
                <w:lang w:eastAsia="ru-RU"/>
              </w:rPr>
              <w:t>Teaching staff</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561</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328</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58.5</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593</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359</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60.5</w:t>
            </w:r>
          </w:p>
        </w:tc>
      </w:tr>
      <w:tr w:rsidR="00406FBD" w:rsidRPr="00510438" w:rsidTr="00FB5196">
        <w:trPr>
          <w:trHeight w:val="344"/>
        </w:trPr>
        <w:tc>
          <w:tcPr>
            <w:tcW w:w="3091" w:type="dxa"/>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r w:rsidRPr="00510438">
              <w:rPr>
                <w:rFonts w:eastAsia="Calibri" w:cstheme="minorHAnsi"/>
                <w:color w:val="000000"/>
                <w:sz w:val="24"/>
                <w:szCs w:val="24"/>
                <w:lang w:eastAsia="ru-RU"/>
              </w:rPr>
              <w:t>Of the scientific-teaching staff - deans and heads of department</w:t>
            </w:r>
          </w:p>
        </w:tc>
        <w:tc>
          <w:tcPr>
            <w:tcW w:w="1595"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505</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205</w:t>
            </w:r>
          </w:p>
        </w:tc>
        <w:tc>
          <w:tcPr>
            <w:tcW w:w="1031"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40.6</w:t>
            </w:r>
          </w:p>
        </w:tc>
        <w:tc>
          <w:tcPr>
            <w:tcW w:w="105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451</w:t>
            </w:r>
          </w:p>
        </w:tc>
        <w:tc>
          <w:tcPr>
            <w:tcW w:w="1303" w:type="dxa"/>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202</w:t>
            </w:r>
          </w:p>
        </w:tc>
        <w:tc>
          <w:tcPr>
            <w:tcW w:w="1197" w:type="dxa"/>
            <w:noWrap/>
            <w:vAlign w:val="center"/>
            <w:hideMark/>
          </w:tcPr>
          <w:p w:rsidR="00406FBD" w:rsidRPr="00510438" w:rsidRDefault="00406FBD" w:rsidP="00406FBD">
            <w:pPr>
              <w:tabs>
                <w:tab w:val="left" w:pos="90"/>
                <w:tab w:val="left" w:pos="1170"/>
              </w:tabs>
              <w:spacing w:after="0" w:line="240" w:lineRule="auto"/>
              <w:ind w:left="450" w:right="170" w:hanging="90"/>
              <w:jc w:val="right"/>
              <w:rPr>
                <w:rFonts w:eastAsia="Calibri" w:cstheme="minorHAnsi"/>
                <w:color w:val="000000"/>
                <w:sz w:val="24"/>
                <w:szCs w:val="24"/>
                <w:lang w:eastAsia="ru-RU"/>
              </w:rPr>
            </w:pPr>
            <w:r w:rsidRPr="00510438">
              <w:rPr>
                <w:rFonts w:eastAsia="Calibri" w:cstheme="minorHAnsi"/>
                <w:color w:val="000000"/>
                <w:sz w:val="24"/>
                <w:szCs w:val="24"/>
                <w:lang w:eastAsia="ru-RU"/>
              </w:rPr>
              <w:t>44.8</w:t>
            </w:r>
          </w:p>
        </w:tc>
      </w:tr>
    </w:tbl>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r w:rsidRPr="00510438">
        <w:rPr>
          <w:rFonts w:eastAsia="Calibri" w:cstheme="minorHAnsi"/>
          <w:i/>
          <w:iCs/>
          <w:color w:val="000000"/>
          <w:sz w:val="24"/>
          <w:szCs w:val="24"/>
          <w:lang w:eastAsia="ru-RU"/>
        </w:rPr>
        <w:t>Source</w:t>
      </w:r>
      <w:r w:rsidRPr="00510438">
        <w:rPr>
          <w:rFonts w:eastAsia="Calibri" w:cstheme="minorHAnsi"/>
          <w:color w:val="000000"/>
          <w:sz w:val="24"/>
          <w:szCs w:val="24"/>
          <w:lang w:eastAsia="ru-RU"/>
        </w:rPr>
        <w:t>: National Bureau of Statistics</w:t>
      </w: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Table 9. Management and teaching staff, general primary and secondary education (daily)</w:t>
      </w:r>
    </w:p>
    <w:tbl>
      <w:tblPr>
        <w:tblW w:w="10530" w:type="dxa"/>
        <w:tblBorders>
          <w:insideH w:val="single" w:sz="4" w:space="0" w:color="auto"/>
          <w:insideV w:val="single" w:sz="4" w:space="0" w:color="auto"/>
        </w:tblBorders>
        <w:tblLayout w:type="fixed"/>
        <w:tblLook w:val="04A0" w:firstRow="1" w:lastRow="0" w:firstColumn="1" w:lastColumn="0" w:noHBand="0" w:noVBand="1"/>
      </w:tblPr>
      <w:tblGrid>
        <w:gridCol w:w="748"/>
        <w:gridCol w:w="898"/>
        <w:gridCol w:w="608"/>
        <w:gridCol w:w="1054"/>
        <w:gridCol w:w="902"/>
        <w:gridCol w:w="904"/>
        <w:gridCol w:w="902"/>
        <w:gridCol w:w="1053"/>
        <w:gridCol w:w="903"/>
        <w:gridCol w:w="903"/>
        <w:gridCol w:w="752"/>
        <w:gridCol w:w="903"/>
      </w:tblGrid>
      <w:tr w:rsidR="00406FBD" w:rsidRPr="00FB5196" w:rsidTr="00FB5196">
        <w:trPr>
          <w:trHeight w:val="641"/>
        </w:trPr>
        <w:tc>
          <w:tcPr>
            <w:tcW w:w="2254" w:type="dxa"/>
            <w:gridSpan w:val="3"/>
            <w:vMerge w:val="restart"/>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color w:val="000000"/>
                <w:sz w:val="20"/>
                <w:szCs w:val="20"/>
                <w:lang w:eastAsia="ru-RU"/>
              </w:rPr>
            </w:pPr>
          </w:p>
        </w:tc>
        <w:tc>
          <w:tcPr>
            <w:tcW w:w="1054"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Management staff (principal, deputy principal)</w:t>
            </w:r>
          </w:p>
        </w:tc>
        <w:tc>
          <w:tcPr>
            <w:tcW w:w="18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of which with teaching load:</w:t>
            </w:r>
          </w:p>
        </w:tc>
        <w:tc>
          <w:tcPr>
            <w:tcW w:w="902"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 xml:space="preserve">Teaching staff </w:t>
            </w:r>
          </w:p>
        </w:tc>
        <w:tc>
          <w:tcPr>
            <w:tcW w:w="1053"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including:</w:t>
            </w:r>
          </w:p>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educators, teachers and other teaching staff</w:t>
            </w:r>
          </w:p>
        </w:tc>
        <w:tc>
          <w:tcPr>
            <w:tcW w:w="18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of which with teaching load:</w:t>
            </w:r>
          </w:p>
        </w:tc>
        <w:tc>
          <w:tcPr>
            <w:tcW w:w="752"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school psychologist, social pedagogue</w:t>
            </w:r>
          </w:p>
        </w:tc>
        <w:tc>
          <w:tcPr>
            <w:tcW w:w="903" w:type="dxa"/>
            <w:vMerge w:val="restart"/>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Total</w:t>
            </w:r>
          </w:p>
        </w:tc>
      </w:tr>
      <w:tr w:rsidR="00406FBD" w:rsidRPr="00FB5196" w:rsidTr="00FB5196">
        <w:trPr>
          <w:trHeight w:val="802"/>
        </w:trPr>
        <w:tc>
          <w:tcPr>
            <w:tcW w:w="2254" w:type="dxa"/>
            <w:gridSpan w:val="3"/>
            <w:vMerge/>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bCs/>
                <w:color w:val="000000"/>
                <w:sz w:val="20"/>
                <w:szCs w:val="20"/>
                <w:lang w:eastAsia="ru-RU"/>
              </w:rPr>
            </w:pPr>
          </w:p>
        </w:tc>
        <w:tc>
          <w:tcPr>
            <w:tcW w:w="1054" w:type="dxa"/>
            <w:vMerge/>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902"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 1-4 grades</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 5-12 grades</w:t>
            </w:r>
          </w:p>
        </w:tc>
        <w:tc>
          <w:tcPr>
            <w:tcW w:w="902" w:type="dxa"/>
            <w:vMerge/>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1053" w:type="dxa"/>
            <w:vMerge/>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 1-4 grades</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 5-12 grades</w:t>
            </w:r>
          </w:p>
        </w:tc>
        <w:tc>
          <w:tcPr>
            <w:tcW w:w="752" w:type="dxa"/>
            <w:vMerge/>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903" w:type="dxa"/>
            <w:vMerge/>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r>
      <w:tr w:rsidR="00406FBD" w:rsidRPr="00FB5196" w:rsidTr="00FB5196">
        <w:trPr>
          <w:trHeight w:val="300"/>
        </w:trPr>
        <w:tc>
          <w:tcPr>
            <w:tcW w:w="74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2013/14</w:t>
            </w:r>
          </w:p>
        </w:tc>
        <w:tc>
          <w:tcPr>
            <w:tcW w:w="15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Tenured staff, 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3,749</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673</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2,792</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28,400</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27,808</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7,562</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20,195</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592</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color w:val="000000"/>
                <w:sz w:val="20"/>
                <w:szCs w:val="20"/>
                <w:lang w:eastAsia="ru-RU"/>
              </w:rPr>
            </w:pPr>
            <w:r w:rsidRPr="00FB5196">
              <w:rPr>
                <w:rFonts w:eastAsia="Calibri" w:cstheme="minorHAnsi"/>
                <w:b/>
                <w:bCs/>
                <w:color w:val="000000"/>
                <w:sz w:val="20"/>
                <w:szCs w:val="20"/>
                <w:lang w:eastAsia="ru-RU"/>
              </w:rPr>
              <w:t>32,149</w:t>
            </w:r>
          </w:p>
        </w:tc>
      </w:tr>
      <w:tr w:rsidR="00406FBD" w:rsidRPr="00FB5196" w:rsidTr="00FB5196">
        <w:trPr>
          <w:trHeight w:val="352"/>
        </w:trPr>
        <w:tc>
          <w:tcPr>
            <w:tcW w:w="74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89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3,205</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661</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2,371</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24,067</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23,499</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7,419</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16,037</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568</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color w:val="000000"/>
                <w:sz w:val="20"/>
                <w:szCs w:val="20"/>
                <w:lang w:eastAsia="ru-RU"/>
              </w:rPr>
            </w:pPr>
            <w:r w:rsidRPr="00FB5196">
              <w:rPr>
                <w:rFonts w:eastAsia="Calibri" w:cstheme="minorHAnsi"/>
                <w:b/>
                <w:bCs/>
                <w:color w:val="000000"/>
                <w:sz w:val="20"/>
                <w:szCs w:val="20"/>
                <w:lang w:eastAsia="ru-RU"/>
              </w:rPr>
              <w:t>27,272</w:t>
            </w:r>
          </w:p>
        </w:tc>
      </w:tr>
      <w:tr w:rsidR="00406FBD" w:rsidRPr="00FB5196" w:rsidTr="00FB5196">
        <w:trPr>
          <w:trHeight w:val="203"/>
        </w:trPr>
        <w:tc>
          <w:tcPr>
            <w:tcW w:w="74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89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color w:val="000000"/>
                <w:sz w:val="20"/>
                <w:szCs w:val="20"/>
                <w:lang w:eastAsia="ru-RU"/>
              </w:rPr>
            </w:pPr>
          </w:p>
        </w:tc>
        <w:tc>
          <w:tcPr>
            <w:tcW w:w="608" w:type="dxa"/>
            <w:shd w:val="clear" w:color="auto" w:fill="D5DCE4"/>
            <w:noWrap/>
            <w:vAlign w:val="center"/>
            <w:hideMark/>
          </w:tcPr>
          <w:p w:rsidR="00406FBD" w:rsidRPr="00FB5196" w:rsidRDefault="00406FBD" w:rsidP="00406FBD">
            <w:pPr>
              <w:tabs>
                <w:tab w:val="left" w:pos="90"/>
                <w:tab w:val="left" w:pos="1170"/>
              </w:tabs>
              <w:spacing w:after="0" w:line="240" w:lineRule="auto"/>
              <w:ind w:left="450" w:hanging="90"/>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054"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85.5</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98.2</w:t>
            </w:r>
          </w:p>
        </w:tc>
        <w:tc>
          <w:tcPr>
            <w:tcW w:w="904"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84.9</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84.7</w:t>
            </w:r>
          </w:p>
        </w:tc>
        <w:tc>
          <w:tcPr>
            <w:tcW w:w="105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84.5</w:t>
            </w:r>
          </w:p>
        </w:tc>
        <w:tc>
          <w:tcPr>
            <w:tcW w:w="903"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98.1</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79.4</w:t>
            </w:r>
          </w:p>
        </w:tc>
        <w:tc>
          <w:tcPr>
            <w:tcW w:w="75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95.9</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b/>
                <w:color w:val="000000"/>
                <w:sz w:val="20"/>
                <w:szCs w:val="20"/>
                <w:lang w:eastAsia="ru-RU"/>
              </w:rPr>
            </w:pPr>
            <w:r w:rsidRPr="00FB5196">
              <w:rPr>
                <w:rFonts w:eastAsia="Calibri" w:cstheme="minorHAnsi"/>
                <w:b/>
                <w:bCs/>
                <w:color w:val="000000"/>
                <w:sz w:val="20"/>
                <w:szCs w:val="20"/>
                <w:lang w:eastAsia="ru-RU"/>
              </w:rPr>
              <w:t>84.8</w:t>
            </w:r>
          </w:p>
        </w:tc>
      </w:tr>
      <w:tr w:rsidR="00406FBD" w:rsidRPr="00FB5196" w:rsidTr="00FB5196">
        <w:trPr>
          <w:trHeight w:val="315"/>
        </w:trPr>
        <w:tc>
          <w:tcPr>
            <w:tcW w:w="74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color w:val="000000"/>
                <w:sz w:val="20"/>
                <w:szCs w:val="20"/>
                <w:lang w:eastAsia="ru-RU"/>
              </w:rPr>
            </w:pPr>
            <w:r w:rsidRPr="00FB5196">
              <w:rPr>
                <w:rFonts w:eastAsia="Calibri" w:cstheme="minorHAnsi"/>
                <w:b/>
                <w:bCs/>
                <w:color w:val="000000"/>
                <w:sz w:val="20"/>
                <w:szCs w:val="20"/>
                <w:lang w:eastAsia="ru-RU"/>
              </w:rPr>
              <w:t>2014/15</w:t>
            </w:r>
          </w:p>
        </w:tc>
        <w:tc>
          <w:tcPr>
            <w:tcW w:w="15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Tenured staff, 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3,719</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673</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2,761</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27,115</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26,420</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7,264</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19,073</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695</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30,834</w:t>
            </w:r>
          </w:p>
        </w:tc>
      </w:tr>
      <w:tr w:rsidR="00406FBD" w:rsidRPr="00FB5196" w:rsidTr="00FB5196">
        <w:trPr>
          <w:trHeight w:val="255"/>
        </w:trPr>
        <w:tc>
          <w:tcPr>
            <w:tcW w:w="74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89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3,203</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661</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2,368</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23,078</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22,401</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7,135</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15,198</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677</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26,281</w:t>
            </w:r>
          </w:p>
        </w:tc>
      </w:tr>
      <w:tr w:rsidR="00406FBD" w:rsidRPr="00FB5196" w:rsidTr="00FB5196">
        <w:trPr>
          <w:trHeight w:val="255"/>
        </w:trPr>
        <w:tc>
          <w:tcPr>
            <w:tcW w:w="74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89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054"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86.1</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98.2</w:t>
            </w:r>
          </w:p>
        </w:tc>
        <w:tc>
          <w:tcPr>
            <w:tcW w:w="904"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85.8</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85.1</w:t>
            </w:r>
          </w:p>
        </w:tc>
        <w:tc>
          <w:tcPr>
            <w:tcW w:w="105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84.8</w:t>
            </w:r>
          </w:p>
        </w:tc>
        <w:tc>
          <w:tcPr>
            <w:tcW w:w="903"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98.2</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79.7</w:t>
            </w:r>
          </w:p>
        </w:tc>
        <w:tc>
          <w:tcPr>
            <w:tcW w:w="75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97.4</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85.2</w:t>
            </w:r>
          </w:p>
        </w:tc>
      </w:tr>
      <w:tr w:rsidR="00406FBD" w:rsidRPr="00FB5196" w:rsidTr="00FB5196">
        <w:trPr>
          <w:trHeight w:val="255"/>
        </w:trPr>
        <w:tc>
          <w:tcPr>
            <w:tcW w:w="74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r w:rsidRPr="00FB5196">
              <w:rPr>
                <w:rFonts w:eastAsia="Calibri" w:cstheme="minorHAnsi"/>
                <w:b/>
                <w:bCs/>
                <w:color w:val="000000"/>
                <w:sz w:val="20"/>
                <w:szCs w:val="20"/>
                <w:lang w:eastAsia="ru-RU"/>
              </w:rPr>
              <w:lastRenderedPageBreak/>
              <w:t>2015/16</w:t>
            </w:r>
          </w:p>
        </w:tc>
        <w:tc>
          <w:tcPr>
            <w:tcW w:w="15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Tenured staff, 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3,474</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682</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2,680</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26,061</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25,351</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7,231</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18,120</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710</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29,535</w:t>
            </w:r>
          </w:p>
        </w:tc>
      </w:tr>
      <w:tr w:rsidR="00406FBD" w:rsidRPr="00FB5196" w:rsidTr="00FB5196">
        <w:trPr>
          <w:trHeight w:val="271"/>
        </w:trPr>
        <w:tc>
          <w:tcPr>
            <w:tcW w:w="74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p>
        </w:tc>
        <w:tc>
          <w:tcPr>
            <w:tcW w:w="89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3,056</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666</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2,307</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22,286</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21,598</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7,096</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14,502</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688</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25,342</w:t>
            </w:r>
          </w:p>
        </w:tc>
      </w:tr>
      <w:tr w:rsidR="00406FBD" w:rsidRPr="00FB5196" w:rsidTr="00FB5196">
        <w:trPr>
          <w:trHeight w:val="121"/>
        </w:trPr>
        <w:tc>
          <w:tcPr>
            <w:tcW w:w="74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p>
        </w:tc>
        <w:tc>
          <w:tcPr>
            <w:tcW w:w="89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054"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88.0</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97.7</w:t>
            </w:r>
          </w:p>
        </w:tc>
        <w:tc>
          <w:tcPr>
            <w:tcW w:w="904"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86.1</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85.5</w:t>
            </w:r>
          </w:p>
        </w:tc>
        <w:tc>
          <w:tcPr>
            <w:tcW w:w="105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85.2</w:t>
            </w:r>
          </w:p>
        </w:tc>
        <w:tc>
          <w:tcPr>
            <w:tcW w:w="903"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98.1</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80.0</w:t>
            </w:r>
          </w:p>
        </w:tc>
        <w:tc>
          <w:tcPr>
            <w:tcW w:w="75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96.9</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85.8</w:t>
            </w:r>
          </w:p>
        </w:tc>
      </w:tr>
      <w:tr w:rsidR="00406FBD" w:rsidRPr="00FB5196" w:rsidTr="00FB5196">
        <w:trPr>
          <w:trHeight w:val="255"/>
        </w:trPr>
        <w:tc>
          <w:tcPr>
            <w:tcW w:w="74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r w:rsidRPr="00FB5196">
              <w:rPr>
                <w:rFonts w:eastAsia="Calibri" w:cstheme="minorHAnsi"/>
                <w:b/>
                <w:bCs/>
                <w:color w:val="000000"/>
                <w:sz w:val="20"/>
                <w:szCs w:val="20"/>
                <w:lang w:eastAsia="ru-RU"/>
              </w:rPr>
              <w:t>2016/17</w:t>
            </w:r>
          </w:p>
        </w:tc>
        <w:tc>
          <w:tcPr>
            <w:tcW w:w="15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Tenured staff, 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3,437</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713</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2,651</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25,408</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24,761</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7,167</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17,594</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647</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28,845</w:t>
            </w:r>
          </w:p>
        </w:tc>
      </w:tr>
      <w:tr w:rsidR="00406FBD" w:rsidRPr="00FB5196" w:rsidTr="00FB5196">
        <w:trPr>
          <w:trHeight w:val="255"/>
        </w:trPr>
        <w:tc>
          <w:tcPr>
            <w:tcW w:w="74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p>
        </w:tc>
        <w:tc>
          <w:tcPr>
            <w:tcW w:w="89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3,082</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700</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2,329</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21,700</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21,078</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7,028</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14,050</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622</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24,782</w:t>
            </w:r>
          </w:p>
        </w:tc>
      </w:tr>
      <w:tr w:rsidR="00406FBD" w:rsidRPr="00FB5196" w:rsidTr="00FB5196">
        <w:trPr>
          <w:trHeight w:val="123"/>
        </w:trPr>
        <w:tc>
          <w:tcPr>
            <w:tcW w:w="74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p>
        </w:tc>
        <w:tc>
          <w:tcPr>
            <w:tcW w:w="89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054"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89.7</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98.2</w:t>
            </w:r>
          </w:p>
        </w:tc>
        <w:tc>
          <w:tcPr>
            <w:tcW w:w="904"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87.9</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85.4</w:t>
            </w:r>
          </w:p>
        </w:tc>
        <w:tc>
          <w:tcPr>
            <w:tcW w:w="105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85.1</w:t>
            </w:r>
          </w:p>
        </w:tc>
        <w:tc>
          <w:tcPr>
            <w:tcW w:w="903"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98.1</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79.9</w:t>
            </w:r>
          </w:p>
        </w:tc>
        <w:tc>
          <w:tcPr>
            <w:tcW w:w="75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96.1</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85.9</w:t>
            </w:r>
          </w:p>
        </w:tc>
      </w:tr>
      <w:tr w:rsidR="00406FBD" w:rsidRPr="00FB5196" w:rsidTr="00FB5196">
        <w:trPr>
          <w:trHeight w:val="300"/>
        </w:trPr>
        <w:tc>
          <w:tcPr>
            <w:tcW w:w="74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b/>
                <w:bCs/>
                <w:color w:val="000000"/>
                <w:sz w:val="20"/>
                <w:szCs w:val="20"/>
                <w:lang w:eastAsia="ru-RU"/>
              </w:rPr>
            </w:pPr>
            <w:r w:rsidRPr="00FB5196">
              <w:rPr>
                <w:rFonts w:eastAsia="Calibri" w:cstheme="minorHAnsi"/>
                <w:b/>
                <w:bCs/>
                <w:color w:val="000000"/>
                <w:sz w:val="20"/>
                <w:szCs w:val="20"/>
                <w:lang w:eastAsia="ru-RU"/>
              </w:rPr>
              <w:t>2017/18</w:t>
            </w:r>
          </w:p>
        </w:tc>
        <w:tc>
          <w:tcPr>
            <w:tcW w:w="1506" w:type="dxa"/>
            <w:gridSpan w:val="2"/>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Tenured staff, 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3,423</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691</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2,651</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25,129</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24,480</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7,128</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17,352</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649</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28,552</w:t>
            </w:r>
          </w:p>
        </w:tc>
      </w:tr>
      <w:tr w:rsidR="00406FBD" w:rsidRPr="00FB5196" w:rsidTr="00FB5196">
        <w:trPr>
          <w:trHeight w:val="300"/>
        </w:trPr>
        <w:tc>
          <w:tcPr>
            <w:tcW w:w="74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898" w:type="dxa"/>
            <w:vMerge w:val="restart"/>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including women</w:t>
            </w: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persons</w:t>
            </w:r>
          </w:p>
        </w:tc>
        <w:tc>
          <w:tcPr>
            <w:tcW w:w="1054"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3,090</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682</w:t>
            </w:r>
          </w:p>
        </w:tc>
        <w:tc>
          <w:tcPr>
            <w:tcW w:w="904"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2,346</w:t>
            </w:r>
          </w:p>
        </w:tc>
        <w:tc>
          <w:tcPr>
            <w:tcW w:w="90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21,478</w:t>
            </w:r>
          </w:p>
        </w:tc>
        <w:tc>
          <w:tcPr>
            <w:tcW w:w="105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20,851</w:t>
            </w:r>
          </w:p>
        </w:tc>
        <w:tc>
          <w:tcPr>
            <w:tcW w:w="903" w:type="dxa"/>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6,995</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13,856</w:t>
            </w:r>
          </w:p>
        </w:tc>
        <w:tc>
          <w:tcPr>
            <w:tcW w:w="752"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627</w:t>
            </w:r>
          </w:p>
        </w:tc>
        <w:tc>
          <w:tcPr>
            <w:tcW w:w="903" w:type="dxa"/>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24,568</w:t>
            </w:r>
          </w:p>
        </w:tc>
      </w:tr>
      <w:tr w:rsidR="00406FBD" w:rsidRPr="00FB5196" w:rsidTr="00FB5196">
        <w:trPr>
          <w:trHeight w:val="81"/>
        </w:trPr>
        <w:tc>
          <w:tcPr>
            <w:tcW w:w="748" w:type="dxa"/>
            <w:vMerge/>
            <w:shd w:val="clear" w:color="auto" w:fill="D5DCE4"/>
            <w:vAlign w:val="center"/>
            <w:hideMark/>
          </w:tcPr>
          <w:p w:rsidR="00406FBD" w:rsidRPr="00FB5196" w:rsidRDefault="00406FBD" w:rsidP="00406FBD">
            <w:pPr>
              <w:tabs>
                <w:tab w:val="left" w:pos="90"/>
                <w:tab w:val="left" w:pos="1170"/>
              </w:tabs>
              <w:spacing w:after="0" w:line="240" w:lineRule="auto"/>
              <w:ind w:left="450" w:hanging="90"/>
              <w:rPr>
                <w:rFonts w:eastAsia="Calibri" w:cstheme="minorHAnsi"/>
                <w:b/>
                <w:color w:val="000000"/>
                <w:sz w:val="20"/>
                <w:szCs w:val="20"/>
                <w:lang w:eastAsia="ru-RU"/>
              </w:rPr>
            </w:pPr>
          </w:p>
        </w:tc>
        <w:tc>
          <w:tcPr>
            <w:tcW w:w="898" w:type="dxa"/>
            <w:vMerge/>
            <w:shd w:val="clear" w:color="auto" w:fill="D5DCE4"/>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p>
        </w:tc>
        <w:tc>
          <w:tcPr>
            <w:tcW w:w="608" w:type="dxa"/>
            <w:shd w:val="clear" w:color="auto" w:fill="D5DCE4"/>
            <w:noWrap/>
            <w:vAlign w:val="center"/>
            <w:hideMark/>
          </w:tcPr>
          <w:p w:rsidR="00406FBD" w:rsidRPr="00FB5196" w:rsidRDefault="00406FBD" w:rsidP="00FB5196">
            <w:pPr>
              <w:tabs>
                <w:tab w:val="left" w:pos="90"/>
                <w:tab w:val="left" w:pos="1170"/>
              </w:tabs>
              <w:spacing w:after="0" w:line="240" w:lineRule="auto"/>
              <w:jc w:val="center"/>
              <w:rPr>
                <w:rFonts w:eastAsia="Calibri" w:cstheme="minorHAnsi"/>
                <w:color w:val="000000"/>
                <w:sz w:val="20"/>
                <w:szCs w:val="20"/>
                <w:lang w:eastAsia="ru-RU"/>
              </w:rPr>
            </w:pPr>
            <w:r w:rsidRPr="00FB5196">
              <w:rPr>
                <w:rFonts w:eastAsia="Calibri" w:cstheme="minorHAnsi"/>
                <w:color w:val="000000"/>
                <w:sz w:val="20"/>
                <w:szCs w:val="20"/>
                <w:lang w:eastAsia="ru-RU"/>
              </w:rPr>
              <w:t>%</w:t>
            </w:r>
          </w:p>
        </w:tc>
        <w:tc>
          <w:tcPr>
            <w:tcW w:w="1054"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90.3</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98.7</w:t>
            </w:r>
          </w:p>
        </w:tc>
        <w:tc>
          <w:tcPr>
            <w:tcW w:w="904"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88.5</w:t>
            </w:r>
          </w:p>
        </w:tc>
        <w:tc>
          <w:tcPr>
            <w:tcW w:w="90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85.5</w:t>
            </w:r>
          </w:p>
        </w:tc>
        <w:tc>
          <w:tcPr>
            <w:tcW w:w="105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85.2</w:t>
            </w:r>
          </w:p>
        </w:tc>
        <w:tc>
          <w:tcPr>
            <w:tcW w:w="903" w:type="dxa"/>
            <w:noWrap/>
            <w:vAlign w:val="center"/>
            <w:hideMark/>
          </w:tcPr>
          <w:p w:rsidR="00406FBD" w:rsidRPr="00FB5196" w:rsidRDefault="00406FBD" w:rsidP="00FB5196">
            <w:pPr>
              <w:tabs>
                <w:tab w:val="left" w:pos="90"/>
                <w:tab w:val="left" w:pos="1170"/>
              </w:tabs>
              <w:spacing w:after="0" w:line="240" w:lineRule="auto"/>
              <w:rPr>
                <w:rFonts w:eastAsia="Calibri" w:cstheme="minorHAnsi"/>
                <w:color w:val="000000"/>
                <w:sz w:val="20"/>
                <w:szCs w:val="20"/>
                <w:lang w:eastAsia="ru-RU"/>
              </w:rPr>
            </w:pPr>
            <w:r w:rsidRPr="00FB5196">
              <w:rPr>
                <w:rFonts w:eastAsia="Calibri" w:cstheme="minorHAnsi"/>
                <w:color w:val="000000"/>
                <w:sz w:val="20"/>
                <w:szCs w:val="20"/>
                <w:lang w:eastAsia="ru-RU"/>
              </w:rPr>
              <w:t>98.1</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79.9</w:t>
            </w:r>
          </w:p>
        </w:tc>
        <w:tc>
          <w:tcPr>
            <w:tcW w:w="752"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color w:val="000000"/>
                <w:sz w:val="20"/>
                <w:szCs w:val="20"/>
                <w:lang w:eastAsia="ru-RU"/>
              </w:rPr>
            </w:pPr>
            <w:r w:rsidRPr="00FB5196">
              <w:rPr>
                <w:rFonts w:eastAsia="Calibri" w:cstheme="minorHAnsi"/>
                <w:color w:val="000000"/>
                <w:sz w:val="20"/>
                <w:szCs w:val="20"/>
                <w:lang w:eastAsia="ru-RU"/>
              </w:rPr>
              <w:t>96.6</w:t>
            </w:r>
          </w:p>
        </w:tc>
        <w:tc>
          <w:tcPr>
            <w:tcW w:w="903" w:type="dxa"/>
            <w:noWrap/>
            <w:vAlign w:val="center"/>
            <w:hideMark/>
          </w:tcPr>
          <w:p w:rsidR="00406FBD" w:rsidRPr="00FB5196" w:rsidRDefault="00406FBD" w:rsidP="00FB5196">
            <w:pPr>
              <w:tabs>
                <w:tab w:val="left" w:pos="90"/>
                <w:tab w:val="left" w:pos="1170"/>
              </w:tabs>
              <w:spacing w:after="0" w:line="240" w:lineRule="auto"/>
              <w:ind w:right="57"/>
              <w:rPr>
                <w:rFonts w:eastAsia="Calibri" w:cstheme="minorHAnsi"/>
                <w:b/>
                <w:bCs/>
                <w:color w:val="000000"/>
                <w:sz w:val="20"/>
                <w:szCs w:val="20"/>
                <w:lang w:eastAsia="ru-RU"/>
              </w:rPr>
            </w:pPr>
            <w:r w:rsidRPr="00FB5196">
              <w:rPr>
                <w:rFonts w:eastAsia="Calibri" w:cstheme="minorHAnsi"/>
                <w:b/>
                <w:bCs/>
                <w:color w:val="000000"/>
                <w:sz w:val="20"/>
                <w:szCs w:val="20"/>
                <w:lang w:eastAsia="ru-RU"/>
              </w:rPr>
              <w:t>86.0</w:t>
            </w:r>
          </w:p>
        </w:tc>
      </w:tr>
    </w:tbl>
    <w:p w:rsidR="00406FBD" w:rsidRPr="00510438" w:rsidRDefault="00406FBD" w:rsidP="00406FBD">
      <w:pPr>
        <w:tabs>
          <w:tab w:val="left" w:pos="90"/>
          <w:tab w:val="left" w:pos="1170"/>
        </w:tabs>
        <w:spacing w:before="120" w:after="0" w:line="240" w:lineRule="auto"/>
        <w:ind w:left="450" w:hanging="90"/>
        <w:outlineLvl w:val="0"/>
        <w:rPr>
          <w:rFonts w:eastAsia="Calibri" w:cstheme="minorHAnsi"/>
          <w:color w:val="000000"/>
          <w:sz w:val="24"/>
          <w:szCs w:val="24"/>
          <w:lang w:eastAsia="ru-RU"/>
        </w:rPr>
      </w:pPr>
      <w:r w:rsidRPr="00510438">
        <w:rPr>
          <w:rFonts w:eastAsia="Calibri" w:cstheme="minorHAnsi"/>
          <w:i/>
          <w:iCs/>
          <w:color w:val="000000"/>
          <w:sz w:val="24"/>
          <w:szCs w:val="24"/>
          <w:lang w:eastAsia="ru-RU"/>
        </w:rPr>
        <w:t>Source</w:t>
      </w:r>
      <w:r w:rsidRPr="00510438">
        <w:rPr>
          <w:rFonts w:eastAsia="Calibri" w:cstheme="minorHAnsi"/>
          <w:color w:val="000000"/>
          <w:sz w:val="24"/>
          <w:szCs w:val="24"/>
          <w:lang w:eastAsia="ru-RU"/>
        </w:rPr>
        <w:t>: National Bureau of Statistics</w:t>
      </w:r>
    </w:p>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r w:rsidRPr="00510438">
        <w:rPr>
          <w:rFonts w:eastAsia="Calibri" w:cstheme="minorHAnsi"/>
          <w:b/>
          <w:bCs/>
          <w:color w:val="000000"/>
          <w:sz w:val="24"/>
          <w:szCs w:val="24"/>
          <w:lang w:eastAsia="ru-RU"/>
        </w:rPr>
        <w:t>Table 10. Management and teaching staff, technical vocational education, 2017/18</w:t>
      </w:r>
    </w:p>
    <w:tbl>
      <w:tblPr>
        <w:tblpPr w:leftFromText="180" w:rightFromText="180" w:bottomFromText="160" w:vertAnchor="text" w:horzAnchor="page" w:tblpX="1006" w:tblpY="18"/>
        <w:tblW w:w="10311" w:type="dxa"/>
        <w:tblLayout w:type="fixed"/>
        <w:tblLook w:val="04A0" w:firstRow="1" w:lastRow="0" w:firstColumn="1" w:lastColumn="0" w:noHBand="0" w:noVBand="1"/>
      </w:tblPr>
      <w:tblGrid>
        <w:gridCol w:w="4016"/>
        <w:gridCol w:w="1222"/>
        <w:gridCol w:w="1573"/>
        <w:gridCol w:w="1571"/>
        <w:gridCol w:w="1929"/>
      </w:tblGrid>
      <w:tr w:rsidR="00406FBD" w:rsidRPr="00510438" w:rsidTr="00FB5196">
        <w:trPr>
          <w:trHeight w:val="767"/>
        </w:trPr>
        <w:tc>
          <w:tcPr>
            <w:tcW w:w="4016" w:type="dxa"/>
            <w:tcBorders>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w:t>
            </w:r>
          </w:p>
        </w:tc>
        <w:tc>
          <w:tcPr>
            <w:tcW w:w="1222" w:type="dxa"/>
            <w:tcBorders>
              <w:left w:val="single" w:sz="4" w:space="0" w:color="000000"/>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Row No</w:t>
            </w:r>
          </w:p>
        </w:tc>
        <w:tc>
          <w:tcPr>
            <w:tcW w:w="1573" w:type="dxa"/>
            <w:tcBorders>
              <w:left w:val="single" w:sz="4" w:space="0" w:color="000000"/>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Total</w:t>
            </w:r>
          </w:p>
        </w:tc>
        <w:tc>
          <w:tcPr>
            <w:tcW w:w="1571" w:type="dxa"/>
            <w:tcBorders>
              <w:left w:val="single" w:sz="4" w:space="0" w:color="000000"/>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xml:space="preserve">of which women </w:t>
            </w:r>
          </w:p>
        </w:tc>
        <w:tc>
          <w:tcPr>
            <w:tcW w:w="1929" w:type="dxa"/>
            <w:tcBorders>
              <w:left w:val="single" w:sz="4" w:space="0" w:color="000000"/>
              <w:bottom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xml:space="preserve">% </w:t>
            </w:r>
          </w:p>
        </w:tc>
      </w:tr>
      <w:tr w:rsidR="00406FBD" w:rsidRPr="00510438" w:rsidTr="00FB5196">
        <w:trPr>
          <w:trHeight w:val="412"/>
        </w:trPr>
        <w:tc>
          <w:tcPr>
            <w:tcW w:w="4016" w:type="dxa"/>
            <w:tcBorders>
              <w:top w:val="nil"/>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A</w:t>
            </w:r>
          </w:p>
        </w:tc>
        <w:tc>
          <w:tcPr>
            <w:tcW w:w="1222" w:type="dxa"/>
            <w:tcBorders>
              <w:top w:val="nil"/>
              <w:left w:val="nil"/>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xml:space="preserve">B </w:t>
            </w:r>
          </w:p>
        </w:tc>
        <w:tc>
          <w:tcPr>
            <w:tcW w:w="1573" w:type="dxa"/>
            <w:tcBorders>
              <w:top w:val="nil"/>
              <w:left w:val="nil"/>
              <w:bottom w:val="single" w:sz="4" w:space="0" w:color="000000"/>
              <w:right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xml:space="preserve">1 </w:t>
            </w:r>
          </w:p>
        </w:tc>
        <w:tc>
          <w:tcPr>
            <w:tcW w:w="1571" w:type="dxa"/>
            <w:tcBorders>
              <w:top w:val="single" w:sz="4" w:space="0" w:color="auto"/>
              <w:left w:val="nil"/>
              <w:bottom w:val="single" w:sz="4" w:space="0" w:color="000000"/>
              <w:right w:val="single" w:sz="4" w:space="0" w:color="auto"/>
            </w:tcBorders>
            <w:shd w:val="clear" w:color="auto" w:fill="D5DCE4"/>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w:t>
            </w:r>
          </w:p>
        </w:tc>
        <w:tc>
          <w:tcPr>
            <w:tcW w:w="1929" w:type="dxa"/>
            <w:tcBorders>
              <w:top w:val="nil"/>
              <w:left w:val="single" w:sz="4" w:space="0" w:color="auto"/>
              <w:bottom w:val="single" w:sz="4" w:space="0" w:color="000000"/>
            </w:tcBorders>
            <w:shd w:val="clear" w:color="auto" w:fill="D5DCE4"/>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 xml:space="preserve">3 </w:t>
            </w:r>
          </w:p>
        </w:tc>
      </w:tr>
      <w:tr w:rsidR="00406FBD" w:rsidRPr="00510438" w:rsidTr="00FB5196">
        <w:trPr>
          <w:trHeight w:val="353"/>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Management staff (principal, deputy principal)</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01</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3,437</w:t>
            </w:r>
          </w:p>
        </w:tc>
        <w:tc>
          <w:tcPr>
            <w:tcW w:w="1571" w:type="dxa"/>
            <w:tcBorders>
              <w:top w:val="nil"/>
              <w:left w:val="nil"/>
              <w:bottom w:val="single" w:sz="4" w:space="0" w:color="000000"/>
              <w:right w:val="single" w:sz="4" w:space="0" w:color="auto"/>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3,082</w:t>
            </w:r>
          </w:p>
        </w:tc>
        <w:tc>
          <w:tcPr>
            <w:tcW w:w="1929" w:type="dxa"/>
            <w:tcBorders>
              <w:top w:val="nil"/>
              <w:left w:val="single" w:sz="4" w:space="0" w:color="auto"/>
              <w:bottom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b/>
                <w:bCs/>
                <w:color w:val="000000"/>
                <w:sz w:val="24"/>
                <w:szCs w:val="24"/>
                <w:lang w:eastAsia="ru-RU"/>
              </w:rPr>
              <w:t>89.7</w:t>
            </w:r>
          </w:p>
        </w:tc>
      </w:tr>
      <w:tr w:rsidR="00406FBD" w:rsidRPr="00510438" w:rsidTr="00FB5196">
        <w:trPr>
          <w:trHeight w:val="494"/>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firstLineChars="300" w:firstLine="720"/>
              <w:rPr>
                <w:rFonts w:eastAsia="Times New Roman" w:cstheme="minorHAnsi"/>
                <w:color w:val="000000"/>
                <w:sz w:val="24"/>
                <w:szCs w:val="24"/>
                <w:lang w:eastAsia="ru-RU"/>
              </w:rPr>
            </w:pPr>
            <w:r w:rsidRPr="00510438">
              <w:rPr>
                <w:rFonts w:eastAsia="Times New Roman" w:cstheme="minorHAnsi"/>
                <w:color w:val="000000"/>
                <w:sz w:val="24"/>
                <w:szCs w:val="24"/>
                <w:lang w:eastAsia="ru-RU"/>
              </w:rPr>
              <w:t xml:space="preserve">- in 1-4 grades </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02</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713</w:t>
            </w:r>
          </w:p>
        </w:tc>
        <w:tc>
          <w:tcPr>
            <w:tcW w:w="1571" w:type="dxa"/>
            <w:tcBorders>
              <w:top w:val="nil"/>
              <w:left w:val="nil"/>
              <w:bottom w:val="single" w:sz="4" w:space="0" w:color="000000"/>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700</w:t>
            </w:r>
          </w:p>
        </w:tc>
        <w:tc>
          <w:tcPr>
            <w:tcW w:w="1929" w:type="dxa"/>
            <w:tcBorders>
              <w:top w:val="nil"/>
              <w:left w:val="single" w:sz="4" w:space="0" w:color="auto"/>
              <w:bottom w:val="single" w:sz="4" w:space="0" w:color="000000"/>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98.2</w:t>
            </w:r>
          </w:p>
        </w:tc>
      </w:tr>
      <w:tr w:rsidR="00406FBD" w:rsidRPr="00510438" w:rsidTr="00FB5196">
        <w:trPr>
          <w:trHeight w:val="412"/>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firstLineChars="300" w:firstLine="720"/>
              <w:rPr>
                <w:rFonts w:eastAsia="Times New Roman" w:cstheme="minorHAnsi"/>
                <w:color w:val="000000"/>
                <w:sz w:val="24"/>
                <w:szCs w:val="24"/>
                <w:lang w:eastAsia="ru-RU"/>
              </w:rPr>
            </w:pPr>
            <w:r w:rsidRPr="00510438">
              <w:rPr>
                <w:rFonts w:eastAsia="Times New Roman" w:cstheme="minorHAnsi"/>
                <w:color w:val="000000"/>
                <w:sz w:val="24"/>
                <w:szCs w:val="24"/>
                <w:lang w:eastAsia="ru-RU"/>
              </w:rPr>
              <w:t>- in 5-12 grades</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03</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2,651</w:t>
            </w:r>
          </w:p>
        </w:tc>
        <w:tc>
          <w:tcPr>
            <w:tcW w:w="1571" w:type="dxa"/>
            <w:tcBorders>
              <w:top w:val="nil"/>
              <w:left w:val="nil"/>
              <w:bottom w:val="single" w:sz="4" w:space="0" w:color="000000"/>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2,329</w:t>
            </w:r>
          </w:p>
        </w:tc>
        <w:tc>
          <w:tcPr>
            <w:tcW w:w="1929" w:type="dxa"/>
            <w:tcBorders>
              <w:top w:val="nil"/>
              <w:left w:val="single" w:sz="4" w:space="0" w:color="auto"/>
              <w:bottom w:val="single" w:sz="4" w:space="0" w:color="000000"/>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87.9</w:t>
            </w:r>
          </w:p>
        </w:tc>
      </w:tr>
      <w:tr w:rsidR="00406FBD" w:rsidRPr="00510438" w:rsidTr="00FB5196">
        <w:trPr>
          <w:trHeight w:val="412"/>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Teaching staff (row 05+08)</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04</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25,408</w:t>
            </w:r>
          </w:p>
        </w:tc>
        <w:tc>
          <w:tcPr>
            <w:tcW w:w="1571" w:type="dxa"/>
            <w:tcBorders>
              <w:top w:val="nil"/>
              <w:left w:val="nil"/>
              <w:bottom w:val="single" w:sz="4" w:space="0" w:color="000000"/>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21,700</w:t>
            </w:r>
          </w:p>
        </w:tc>
        <w:tc>
          <w:tcPr>
            <w:tcW w:w="1929" w:type="dxa"/>
            <w:tcBorders>
              <w:top w:val="nil"/>
              <w:left w:val="single" w:sz="4" w:space="0" w:color="auto"/>
              <w:bottom w:val="single" w:sz="4" w:space="0" w:color="000000"/>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85.4</w:t>
            </w:r>
          </w:p>
        </w:tc>
      </w:tr>
      <w:tr w:rsidR="00406FBD" w:rsidRPr="00510438" w:rsidTr="00FB5196">
        <w:trPr>
          <w:trHeight w:val="679"/>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 xml:space="preserve"> - of which: educators, teachers and other teaching staff* </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05</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24,761</w:t>
            </w:r>
          </w:p>
        </w:tc>
        <w:tc>
          <w:tcPr>
            <w:tcW w:w="1571" w:type="dxa"/>
            <w:tcBorders>
              <w:top w:val="nil"/>
              <w:left w:val="nil"/>
              <w:bottom w:val="single" w:sz="4" w:space="0" w:color="000000"/>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21,078</w:t>
            </w:r>
          </w:p>
        </w:tc>
        <w:tc>
          <w:tcPr>
            <w:tcW w:w="1929" w:type="dxa"/>
            <w:tcBorders>
              <w:top w:val="nil"/>
              <w:left w:val="single" w:sz="4" w:space="0" w:color="auto"/>
              <w:bottom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85.1</w:t>
            </w:r>
          </w:p>
        </w:tc>
      </w:tr>
      <w:tr w:rsidR="00406FBD" w:rsidRPr="00510438" w:rsidTr="00FB5196">
        <w:trPr>
          <w:trHeight w:val="391"/>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firstLineChars="300" w:firstLine="720"/>
              <w:rPr>
                <w:rFonts w:eastAsia="Times New Roman" w:cstheme="minorHAnsi"/>
                <w:color w:val="000000"/>
                <w:sz w:val="24"/>
                <w:szCs w:val="24"/>
                <w:lang w:eastAsia="ru-RU"/>
              </w:rPr>
            </w:pPr>
            <w:r w:rsidRPr="00510438">
              <w:rPr>
                <w:rFonts w:eastAsia="Times New Roman" w:cstheme="minorHAnsi"/>
                <w:color w:val="000000"/>
                <w:sz w:val="24"/>
                <w:szCs w:val="24"/>
                <w:lang w:eastAsia="ru-RU"/>
              </w:rPr>
              <w:t xml:space="preserve">- in 1-4 grades </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06</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7,167</w:t>
            </w:r>
          </w:p>
        </w:tc>
        <w:tc>
          <w:tcPr>
            <w:tcW w:w="1571" w:type="dxa"/>
            <w:tcBorders>
              <w:top w:val="nil"/>
              <w:left w:val="nil"/>
              <w:bottom w:val="single" w:sz="4" w:space="0" w:color="000000"/>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7,028</w:t>
            </w:r>
          </w:p>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p>
        </w:tc>
        <w:tc>
          <w:tcPr>
            <w:tcW w:w="1929" w:type="dxa"/>
            <w:tcBorders>
              <w:top w:val="nil"/>
              <w:left w:val="single" w:sz="4" w:space="0" w:color="auto"/>
              <w:bottom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98</w:t>
            </w:r>
          </w:p>
        </w:tc>
      </w:tr>
      <w:tr w:rsidR="00406FBD" w:rsidRPr="00510438" w:rsidTr="00FB5196">
        <w:trPr>
          <w:trHeight w:val="412"/>
        </w:trPr>
        <w:tc>
          <w:tcPr>
            <w:tcW w:w="4016" w:type="dxa"/>
            <w:tcBorders>
              <w:top w:val="nil"/>
              <w:bottom w:val="single" w:sz="4" w:space="0" w:color="000000"/>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firstLineChars="300" w:firstLine="720"/>
              <w:rPr>
                <w:rFonts w:eastAsia="Times New Roman" w:cstheme="minorHAnsi"/>
                <w:color w:val="000000"/>
                <w:sz w:val="24"/>
                <w:szCs w:val="24"/>
                <w:lang w:eastAsia="ru-RU"/>
              </w:rPr>
            </w:pPr>
            <w:r w:rsidRPr="00510438">
              <w:rPr>
                <w:rFonts w:eastAsia="Times New Roman" w:cstheme="minorHAnsi"/>
                <w:color w:val="000000"/>
                <w:sz w:val="24"/>
                <w:szCs w:val="24"/>
                <w:lang w:eastAsia="ru-RU"/>
              </w:rPr>
              <w:t>- in 5-12 grades</w:t>
            </w:r>
          </w:p>
        </w:tc>
        <w:tc>
          <w:tcPr>
            <w:tcW w:w="1222"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07</w:t>
            </w:r>
          </w:p>
        </w:tc>
        <w:tc>
          <w:tcPr>
            <w:tcW w:w="1573" w:type="dxa"/>
            <w:tcBorders>
              <w:top w:val="nil"/>
              <w:left w:val="nil"/>
              <w:bottom w:val="single" w:sz="4" w:space="0" w:color="000000"/>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17,594</w:t>
            </w:r>
          </w:p>
        </w:tc>
        <w:tc>
          <w:tcPr>
            <w:tcW w:w="1571" w:type="dxa"/>
            <w:tcBorders>
              <w:top w:val="nil"/>
              <w:left w:val="nil"/>
              <w:bottom w:val="single" w:sz="4" w:space="0" w:color="000000"/>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14,050</w:t>
            </w:r>
          </w:p>
        </w:tc>
        <w:tc>
          <w:tcPr>
            <w:tcW w:w="1929" w:type="dxa"/>
            <w:tcBorders>
              <w:top w:val="nil"/>
              <w:left w:val="single" w:sz="4" w:space="0" w:color="auto"/>
              <w:bottom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79.9</w:t>
            </w:r>
          </w:p>
        </w:tc>
      </w:tr>
      <w:tr w:rsidR="00406FBD" w:rsidRPr="00510438" w:rsidTr="00FB5196">
        <w:trPr>
          <w:trHeight w:val="412"/>
        </w:trPr>
        <w:tc>
          <w:tcPr>
            <w:tcW w:w="4016" w:type="dxa"/>
            <w:tcBorders>
              <w:top w:val="nil"/>
              <w:bottom w:val="nil"/>
              <w:right w:val="single" w:sz="4" w:space="0" w:color="000000"/>
            </w:tcBorders>
            <w:shd w:val="clear" w:color="auto" w:fill="D5DCE4"/>
            <w:hideMark/>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r w:rsidRPr="00510438">
              <w:rPr>
                <w:rFonts w:eastAsia="Times New Roman" w:cstheme="minorHAnsi"/>
                <w:color w:val="000000"/>
                <w:sz w:val="24"/>
                <w:szCs w:val="24"/>
                <w:lang w:eastAsia="ru-RU"/>
              </w:rPr>
              <w:t>- school psychologist, social pedagogue</w:t>
            </w:r>
          </w:p>
        </w:tc>
        <w:tc>
          <w:tcPr>
            <w:tcW w:w="1222" w:type="dxa"/>
            <w:tcBorders>
              <w:top w:val="nil"/>
              <w:left w:val="nil"/>
              <w:bottom w:val="nil"/>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08</w:t>
            </w:r>
          </w:p>
        </w:tc>
        <w:tc>
          <w:tcPr>
            <w:tcW w:w="1573" w:type="dxa"/>
            <w:tcBorders>
              <w:top w:val="nil"/>
              <w:left w:val="nil"/>
              <w:bottom w:val="nil"/>
              <w:right w:val="single" w:sz="4" w:space="0" w:color="000000"/>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647</w:t>
            </w:r>
          </w:p>
        </w:tc>
        <w:tc>
          <w:tcPr>
            <w:tcW w:w="1571" w:type="dxa"/>
            <w:tcBorders>
              <w:top w:val="nil"/>
              <w:left w:val="nil"/>
              <w:bottom w:val="nil"/>
              <w:right w:val="single" w:sz="4" w:space="0" w:color="auto"/>
            </w:tcBorders>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622</w:t>
            </w:r>
          </w:p>
        </w:tc>
        <w:tc>
          <w:tcPr>
            <w:tcW w:w="1929" w:type="dxa"/>
            <w:tcBorders>
              <w:top w:val="nil"/>
              <w:left w:val="single" w:sz="4" w:space="0" w:color="auto"/>
              <w:bottom w:val="nil"/>
            </w:tcBorders>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color w:val="000000"/>
                <w:sz w:val="24"/>
                <w:szCs w:val="24"/>
                <w:lang w:eastAsia="ru-RU"/>
              </w:rPr>
            </w:pPr>
            <w:r w:rsidRPr="00510438">
              <w:rPr>
                <w:rFonts w:eastAsia="Times New Roman" w:cstheme="minorHAnsi"/>
                <w:b/>
                <w:bCs/>
                <w:color w:val="000000"/>
                <w:sz w:val="24"/>
                <w:szCs w:val="24"/>
                <w:lang w:eastAsia="ru-RU"/>
              </w:rPr>
              <w:t>96.1</w:t>
            </w:r>
          </w:p>
        </w:tc>
      </w:tr>
    </w:tbl>
    <w:p w:rsidR="00FB5196" w:rsidRPr="00AA69AE" w:rsidRDefault="00406FBD" w:rsidP="00AA69AE">
      <w:pPr>
        <w:tabs>
          <w:tab w:val="left" w:pos="90"/>
          <w:tab w:val="left" w:pos="1170"/>
        </w:tabs>
        <w:spacing w:after="0" w:line="240" w:lineRule="auto"/>
        <w:ind w:left="450" w:right="-421" w:hanging="90"/>
        <w:jc w:val="both"/>
        <w:rPr>
          <w:rFonts w:eastAsia="Calibri" w:cstheme="minorHAnsi"/>
          <w:color w:val="000000"/>
          <w:sz w:val="24"/>
          <w:szCs w:val="24"/>
          <w:lang w:eastAsia="ru-RU"/>
        </w:rPr>
      </w:pPr>
      <w:r w:rsidRPr="00510438">
        <w:rPr>
          <w:rFonts w:eastAsia="Calibri" w:cstheme="minorHAnsi"/>
          <w:color w:val="000000"/>
          <w:sz w:val="24"/>
          <w:szCs w:val="24"/>
          <w:lang w:eastAsia="ru-RU"/>
        </w:rPr>
        <w:t xml:space="preserve">Source: </w:t>
      </w:r>
      <w:proofErr w:type="spellStart"/>
      <w:r w:rsidR="00D05567">
        <w:rPr>
          <w:rFonts w:eastAsia="Calibri" w:cstheme="minorHAnsi"/>
          <w:color w:val="000000"/>
          <w:sz w:val="24"/>
          <w:szCs w:val="24"/>
          <w:lang w:eastAsia="ru-RU"/>
        </w:rPr>
        <w:t>MoECR</w:t>
      </w:r>
      <w:proofErr w:type="spellEnd"/>
      <w:r w:rsidRPr="00510438">
        <w:rPr>
          <w:rFonts w:eastAsia="Calibri" w:cstheme="minorHAnsi"/>
          <w:color w:val="000000"/>
          <w:sz w:val="24"/>
          <w:szCs w:val="24"/>
          <w:lang w:eastAsia="ru-RU"/>
        </w:rPr>
        <w:t xml:space="preserve"> </w:t>
      </w:r>
    </w:p>
    <w:p w:rsidR="00FB5196" w:rsidRPr="00510438" w:rsidRDefault="00FB5196" w:rsidP="00406FBD">
      <w:pPr>
        <w:tabs>
          <w:tab w:val="left" w:pos="90"/>
          <w:tab w:val="left" w:pos="1170"/>
        </w:tabs>
        <w:spacing w:after="0" w:line="240" w:lineRule="auto"/>
        <w:ind w:left="450" w:right="-421" w:hanging="90"/>
        <w:jc w:val="both"/>
        <w:rPr>
          <w:rFonts w:eastAsia="Calibri" w:cstheme="minorHAnsi"/>
          <w:b/>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11. Number of unemployed registered women, graduates of the training courses and employed, during 2013-2017</w:t>
      </w:r>
    </w:p>
    <w:tbl>
      <w:tblPr>
        <w:tblStyle w:val="TableGrid4"/>
        <w:tblpPr w:leftFromText="180" w:rightFromText="180" w:vertAnchor="text" w:horzAnchor="margin" w:tblpY="275"/>
        <w:tblW w:w="990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603"/>
        <w:gridCol w:w="824"/>
        <w:gridCol w:w="824"/>
        <w:gridCol w:w="824"/>
        <w:gridCol w:w="916"/>
        <w:gridCol w:w="918"/>
      </w:tblGrid>
      <w:tr w:rsidR="00406FBD" w:rsidRPr="00FB5196" w:rsidTr="00FB5196">
        <w:trPr>
          <w:trHeight w:val="519"/>
        </w:trPr>
        <w:tc>
          <w:tcPr>
            <w:tcW w:w="5603" w:type="dxa"/>
            <w:shd w:val="clear" w:color="auto" w:fill="D5DCE4"/>
          </w:tcPr>
          <w:p w:rsidR="00406FBD" w:rsidRPr="00FB5196" w:rsidRDefault="00406FBD" w:rsidP="00FB5196">
            <w:pPr>
              <w:tabs>
                <w:tab w:val="left" w:pos="90"/>
                <w:tab w:val="left" w:pos="1170"/>
              </w:tabs>
              <w:rPr>
                <w:rFonts w:eastAsia="Calibri" w:cstheme="minorHAnsi"/>
                <w:b/>
                <w:color w:val="000000"/>
                <w:sz w:val="20"/>
                <w:szCs w:val="24"/>
                <w:lang w:eastAsia="ru-RU"/>
              </w:rPr>
            </w:pPr>
            <w:r w:rsidRPr="00FB5196">
              <w:rPr>
                <w:rFonts w:eastAsia="Calibri" w:cstheme="minorHAnsi"/>
                <w:b/>
                <w:bCs/>
                <w:color w:val="000000"/>
                <w:sz w:val="20"/>
                <w:szCs w:val="24"/>
                <w:lang w:eastAsia="ru-RU"/>
              </w:rPr>
              <w:t>Women</w:t>
            </w:r>
          </w:p>
        </w:tc>
        <w:tc>
          <w:tcPr>
            <w:tcW w:w="824"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2013</w:t>
            </w:r>
          </w:p>
        </w:tc>
        <w:tc>
          <w:tcPr>
            <w:tcW w:w="824"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2014</w:t>
            </w:r>
          </w:p>
        </w:tc>
        <w:tc>
          <w:tcPr>
            <w:tcW w:w="824"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2015</w:t>
            </w:r>
          </w:p>
        </w:tc>
        <w:tc>
          <w:tcPr>
            <w:tcW w:w="916"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2016</w:t>
            </w:r>
          </w:p>
        </w:tc>
        <w:tc>
          <w:tcPr>
            <w:tcW w:w="918"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2017</w:t>
            </w:r>
          </w:p>
          <w:p w:rsidR="00406FBD" w:rsidRPr="00FB5196" w:rsidRDefault="00406FBD" w:rsidP="00406FBD">
            <w:pPr>
              <w:tabs>
                <w:tab w:val="left" w:pos="90"/>
                <w:tab w:val="left" w:pos="1170"/>
              </w:tabs>
              <w:ind w:left="450" w:hanging="90"/>
              <w:rPr>
                <w:rFonts w:eastAsia="Calibri" w:cstheme="minorHAnsi"/>
                <w:b/>
                <w:bCs/>
                <w:color w:val="000000"/>
                <w:sz w:val="20"/>
                <w:szCs w:val="24"/>
                <w:lang w:eastAsia="ru-RU"/>
              </w:rPr>
            </w:pPr>
          </w:p>
        </w:tc>
      </w:tr>
      <w:tr w:rsidR="00406FBD" w:rsidRPr="00FB5196" w:rsidTr="00FB5196">
        <w:trPr>
          <w:trHeight w:val="329"/>
        </w:trPr>
        <w:tc>
          <w:tcPr>
            <w:tcW w:w="5603"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Total registered unemployed</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43,463</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42,166</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50,612</w:t>
            </w:r>
          </w:p>
        </w:tc>
        <w:tc>
          <w:tcPr>
            <w:tcW w:w="916"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50,061</w:t>
            </w:r>
          </w:p>
        </w:tc>
        <w:tc>
          <w:tcPr>
            <w:tcW w:w="918"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42,119</w:t>
            </w:r>
          </w:p>
        </w:tc>
      </w:tr>
      <w:tr w:rsidR="00406FBD" w:rsidRPr="00FB5196" w:rsidTr="00FB5196">
        <w:trPr>
          <w:trHeight w:val="221"/>
        </w:trPr>
        <w:tc>
          <w:tcPr>
            <w:tcW w:w="5603"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Number of registered women</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23,203</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21,245</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24,501</w:t>
            </w:r>
          </w:p>
        </w:tc>
        <w:tc>
          <w:tcPr>
            <w:tcW w:w="916"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23,134</w:t>
            </w:r>
          </w:p>
        </w:tc>
        <w:tc>
          <w:tcPr>
            <w:tcW w:w="918"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19,564</w:t>
            </w:r>
          </w:p>
        </w:tc>
      </w:tr>
      <w:tr w:rsidR="00406FBD" w:rsidRPr="00FB5196" w:rsidTr="00FB5196">
        <w:trPr>
          <w:trHeight w:val="207"/>
        </w:trPr>
        <w:tc>
          <w:tcPr>
            <w:tcW w:w="5603"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Number of employed women</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9,482</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8,769</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8,769</w:t>
            </w:r>
          </w:p>
        </w:tc>
        <w:tc>
          <w:tcPr>
            <w:tcW w:w="916"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8,882</w:t>
            </w:r>
          </w:p>
        </w:tc>
        <w:tc>
          <w:tcPr>
            <w:tcW w:w="918"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7,877</w:t>
            </w:r>
          </w:p>
        </w:tc>
      </w:tr>
      <w:tr w:rsidR="00406FBD" w:rsidRPr="00FB5196" w:rsidTr="00FB5196">
        <w:trPr>
          <w:trHeight w:val="409"/>
        </w:trPr>
        <w:tc>
          <w:tcPr>
            <w:tcW w:w="5603" w:type="dxa"/>
            <w:shd w:val="clear" w:color="auto" w:fill="D5DCE4"/>
          </w:tcPr>
          <w:p w:rsidR="00406FBD" w:rsidRPr="00FB5196" w:rsidRDefault="00406FBD" w:rsidP="00FB5196">
            <w:pPr>
              <w:tabs>
                <w:tab w:val="left" w:pos="90"/>
                <w:tab w:val="left" w:pos="1170"/>
              </w:tabs>
              <w:rPr>
                <w:rFonts w:eastAsia="Calibri" w:cstheme="minorHAnsi"/>
                <w:b/>
                <w:bCs/>
                <w:color w:val="000000"/>
                <w:sz w:val="20"/>
                <w:szCs w:val="24"/>
                <w:lang w:eastAsia="ru-RU"/>
              </w:rPr>
            </w:pPr>
            <w:r w:rsidRPr="00FB5196">
              <w:rPr>
                <w:rFonts w:eastAsia="Calibri" w:cstheme="minorHAnsi"/>
                <w:b/>
                <w:bCs/>
                <w:color w:val="000000"/>
                <w:sz w:val="20"/>
                <w:szCs w:val="24"/>
                <w:lang w:eastAsia="ru-RU"/>
              </w:rPr>
              <w:t>Number of women graduates of training courses</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1,888</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2,092</w:t>
            </w:r>
          </w:p>
        </w:tc>
        <w:tc>
          <w:tcPr>
            <w:tcW w:w="824"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2,061</w:t>
            </w:r>
          </w:p>
        </w:tc>
        <w:tc>
          <w:tcPr>
            <w:tcW w:w="916"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1,905</w:t>
            </w:r>
          </w:p>
        </w:tc>
        <w:tc>
          <w:tcPr>
            <w:tcW w:w="918" w:type="dxa"/>
            <w:shd w:val="clear" w:color="auto" w:fill="auto"/>
          </w:tcPr>
          <w:p w:rsidR="00406FBD" w:rsidRPr="00FB5196" w:rsidRDefault="00406FBD" w:rsidP="00FB5196">
            <w:pPr>
              <w:tabs>
                <w:tab w:val="left" w:pos="90"/>
                <w:tab w:val="left" w:pos="1170"/>
              </w:tabs>
              <w:rPr>
                <w:rFonts w:eastAsia="Calibri" w:cstheme="minorHAnsi"/>
                <w:color w:val="000000"/>
                <w:sz w:val="20"/>
                <w:szCs w:val="24"/>
                <w:lang w:eastAsia="ru-RU"/>
              </w:rPr>
            </w:pPr>
            <w:r w:rsidRPr="00FB5196">
              <w:rPr>
                <w:rFonts w:eastAsia="Calibri" w:cstheme="minorHAnsi"/>
                <w:color w:val="000000"/>
                <w:sz w:val="20"/>
                <w:szCs w:val="24"/>
                <w:lang w:eastAsia="ru-RU"/>
              </w:rPr>
              <w:t>1,677</w:t>
            </w:r>
          </w:p>
        </w:tc>
      </w:tr>
    </w:tbl>
    <w:p w:rsidR="00406FBD" w:rsidRDefault="00406FBD" w:rsidP="00406FBD">
      <w:pPr>
        <w:tabs>
          <w:tab w:val="left" w:pos="90"/>
          <w:tab w:val="left" w:pos="1170"/>
        </w:tabs>
        <w:spacing w:before="120" w:after="0" w:line="240" w:lineRule="auto"/>
        <w:ind w:left="450" w:hanging="90"/>
        <w:jc w:val="both"/>
        <w:outlineLvl w:val="0"/>
        <w:rPr>
          <w:rFonts w:eastAsia="Calibri" w:cstheme="minorHAnsi"/>
          <w:b/>
          <w:color w:val="000000"/>
          <w:sz w:val="24"/>
          <w:szCs w:val="24"/>
          <w:lang w:eastAsia="ru-RU"/>
        </w:rPr>
      </w:pPr>
    </w:p>
    <w:p w:rsidR="00FB5196" w:rsidRPr="00510438" w:rsidRDefault="00FB5196" w:rsidP="00406FBD">
      <w:pPr>
        <w:tabs>
          <w:tab w:val="left" w:pos="90"/>
          <w:tab w:val="left" w:pos="1170"/>
        </w:tabs>
        <w:spacing w:before="120" w:after="0" w:line="240" w:lineRule="auto"/>
        <w:ind w:left="450" w:hanging="90"/>
        <w:jc w:val="both"/>
        <w:outlineLvl w:val="0"/>
        <w:rPr>
          <w:rFonts w:eastAsia="Calibri" w:cstheme="minorHAnsi"/>
          <w:b/>
          <w:color w:val="000000"/>
          <w:sz w:val="24"/>
          <w:szCs w:val="24"/>
          <w:lang w:eastAsia="ru-RU"/>
        </w:rPr>
      </w:pPr>
    </w:p>
    <w:p w:rsidR="00406FBD" w:rsidRPr="00510438" w:rsidRDefault="00406FBD" w:rsidP="00406FBD">
      <w:pPr>
        <w:tabs>
          <w:tab w:val="left" w:pos="90"/>
          <w:tab w:val="left" w:pos="1170"/>
        </w:tabs>
        <w:spacing w:before="120" w:after="0" w:line="240" w:lineRule="auto"/>
        <w:ind w:left="450" w:hanging="90"/>
        <w:outlineLvl w:val="0"/>
        <w:rPr>
          <w:rFonts w:eastAsia="Times New Roman" w:cstheme="minorHAnsi"/>
          <w:b/>
          <w:bCs/>
          <w:color w:val="000000"/>
          <w:sz w:val="24"/>
          <w:szCs w:val="24"/>
          <w:lang w:eastAsia="ru-RU"/>
        </w:rPr>
      </w:pPr>
      <w:r w:rsidRPr="00510438">
        <w:rPr>
          <w:rFonts w:eastAsia="Calibri" w:cstheme="minorHAnsi"/>
          <w:b/>
          <w:bCs/>
          <w:color w:val="000000"/>
          <w:sz w:val="24"/>
          <w:szCs w:val="24"/>
          <w:lang w:eastAsia="ru-RU"/>
        </w:rPr>
        <w:t xml:space="preserve">Table 12. </w:t>
      </w:r>
      <w:r w:rsidRPr="00510438">
        <w:rPr>
          <w:rFonts w:eastAsia="Calibri" w:cstheme="minorHAnsi"/>
          <w:b/>
          <w:bCs/>
          <w:sz w:val="24"/>
          <w:szCs w:val="24"/>
          <w:lang w:eastAsia="ru-RU"/>
        </w:rPr>
        <w:t xml:space="preserve"> </w:t>
      </w:r>
      <w:r w:rsidRPr="00510438">
        <w:rPr>
          <w:rFonts w:eastAsia="Calibri" w:cstheme="minorHAnsi"/>
          <w:b/>
          <w:bCs/>
          <w:color w:val="000000"/>
          <w:sz w:val="24"/>
          <w:szCs w:val="24"/>
          <w:lang w:eastAsia="ru-RU"/>
        </w:rPr>
        <w:t xml:space="preserve">Employment rate of persons aged 25-49 by residence area, Number of </w:t>
      </w:r>
      <w:proofErr w:type="spellStart"/>
      <w:r w:rsidRPr="00510438">
        <w:rPr>
          <w:rFonts w:eastAsia="Calibri" w:cstheme="minorHAnsi"/>
          <w:b/>
          <w:bCs/>
          <w:color w:val="000000"/>
          <w:sz w:val="24"/>
          <w:szCs w:val="24"/>
          <w:lang w:eastAsia="ru-RU"/>
        </w:rPr>
        <w:t>dependant</w:t>
      </w:r>
      <w:proofErr w:type="spellEnd"/>
      <w:r w:rsidRPr="00510438">
        <w:rPr>
          <w:rFonts w:eastAsia="Calibri" w:cstheme="minorHAnsi"/>
          <w:color w:val="000000"/>
          <w:sz w:val="24"/>
          <w:szCs w:val="24"/>
          <w:lang w:eastAsia="ru-RU"/>
        </w:rPr>
        <w:t xml:space="preserve"> </w:t>
      </w:r>
      <w:r w:rsidRPr="00510438">
        <w:rPr>
          <w:rFonts w:eastAsia="Calibri" w:cstheme="minorHAnsi"/>
          <w:b/>
          <w:bCs/>
          <w:color w:val="000000"/>
          <w:sz w:val="24"/>
          <w:szCs w:val="24"/>
          <w:lang w:eastAsia="ru-RU"/>
        </w:rPr>
        <w:t>children (0-6 years), by years and genders</w:t>
      </w:r>
    </w:p>
    <w:p w:rsidR="00406FBD" w:rsidRPr="00510438" w:rsidRDefault="00406FBD" w:rsidP="00406FBD">
      <w:pPr>
        <w:tabs>
          <w:tab w:val="left" w:pos="90"/>
          <w:tab w:val="left" w:pos="1170"/>
        </w:tabs>
        <w:spacing w:before="120" w:after="0" w:line="240" w:lineRule="auto"/>
        <w:ind w:left="450" w:hanging="90"/>
        <w:jc w:val="both"/>
        <w:outlineLvl w:val="0"/>
        <w:rPr>
          <w:rFonts w:eastAsia="Calibri" w:cstheme="minorHAnsi"/>
          <w:b/>
          <w:bCs/>
          <w:color w:val="000000"/>
          <w:sz w:val="24"/>
          <w:szCs w:val="24"/>
          <w:lang w:eastAsia="ru-RU"/>
        </w:rPr>
      </w:pPr>
    </w:p>
    <w:tbl>
      <w:tblPr>
        <w:tblW w:w="10116" w:type="dxa"/>
        <w:tblInd w:w="-360" w:type="dxa"/>
        <w:tblLook w:val="04A0" w:firstRow="1" w:lastRow="0" w:firstColumn="1" w:lastColumn="0" w:noHBand="0" w:noVBand="1"/>
      </w:tblPr>
      <w:tblGrid>
        <w:gridCol w:w="835"/>
        <w:gridCol w:w="1505"/>
        <w:gridCol w:w="884"/>
        <w:gridCol w:w="1008"/>
        <w:gridCol w:w="900"/>
        <w:gridCol w:w="1008"/>
        <w:gridCol w:w="980"/>
        <w:gridCol w:w="1008"/>
        <w:gridCol w:w="980"/>
        <w:gridCol w:w="1008"/>
      </w:tblGrid>
      <w:tr w:rsidR="00406FBD" w:rsidRPr="00510438" w:rsidTr="00FB5196">
        <w:trPr>
          <w:trHeight w:val="300"/>
        </w:trPr>
        <w:tc>
          <w:tcPr>
            <w:tcW w:w="2340" w:type="dxa"/>
            <w:gridSpan w:val="2"/>
            <w:vMerge w:val="restart"/>
            <w:tcBorders>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p>
        </w:tc>
        <w:tc>
          <w:tcPr>
            <w:tcW w:w="1892" w:type="dxa"/>
            <w:gridSpan w:val="2"/>
            <w:tcBorders>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2013</w:t>
            </w:r>
          </w:p>
        </w:tc>
        <w:tc>
          <w:tcPr>
            <w:tcW w:w="1908" w:type="dxa"/>
            <w:gridSpan w:val="2"/>
            <w:tcBorders>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2014</w:t>
            </w:r>
          </w:p>
        </w:tc>
        <w:tc>
          <w:tcPr>
            <w:tcW w:w="1988" w:type="dxa"/>
            <w:gridSpan w:val="2"/>
            <w:tcBorders>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2015</w:t>
            </w:r>
          </w:p>
        </w:tc>
        <w:tc>
          <w:tcPr>
            <w:tcW w:w="1988" w:type="dxa"/>
            <w:gridSpan w:val="2"/>
            <w:tcBorders>
              <w:left w:val="single" w:sz="4" w:space="0" w:color="auto"/>
              <w:bottom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2016</w:t>
            </w:r>
          </w:p>
        </w:tc>
      </w:tr>
      <w:tr w:rsidR="00FB5196" w:rsidRPr="00510438" w:rsidTr="00FB5196">
        <w:trPr>
          <w:trHeight w:val="300"/>
        </w:trPr>
        <w:tc>
          <w:tcPr>
            <w:tcW w:w="2340" w:type="dxa"/>
            <w:gridSpan w:val="2"/>
            <w:vMerge/>
            <w:tcBorders>
              <w:bottom w:val="single" w:sz="4" w:space="0" w:color="auto"/>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rPr>
                <w:rFonts w:eastAsia="Times New Roman" w:cstheme="minorHAnsi"/>
                <w:color w:val="000000"/>
                <w:sz w:val="24"/>
                <w:szCs w:val="24"/>
                <w:lang w:eastAsia="ru-RU"/>
              </w:rPr>
            </w:pPr>
          </w:p>
        </w:tc>
        <w:tc>
          <w:tcPr>
            <w:tcW w:w="884"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Men</w:t>
            </w:r>
          </w:p>
        </w:tc>
        <w:tc>
          <w:tcPr>
            <w:tcW w:w="1008"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Women</w:t>
            </w:r>
          </w:p>
        </w:tc>
        <w:tc>
          <w:tcPr>
            <w:tcW w:w="900"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Men</w:t>
            </w:r>
          </w:p>
        </w:tc>
        <w:tc>
          <w:tcPr>
            <w:tcW w:w="1008"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Women</w:t>
            </w:r>
          </w:p>
        </w:tc>
        <w:tc>
          <w:tcPr>
            <w:tcW w:w="980"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Men</w:t>
            </w:r>
          </w:p>
        </w:tc>
        <w:tc>
          <w:tcPr>
            <w:tcW w:w="1008"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Women</w:t>
            </w:r>
          </w:p>
        </w:tc>
        <w:tc>
          <w:tcPr>
            <w:tcW w:w="980"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Men</w:t>
            </w:r>
          </w:p>
        </w:tc>
        <w:tc>
          <w:tcPr>
            <w:tcW w:w="1008" w:type="dxa"/>
            <w:tcBorders>
              <w:top w:val="single" w:sz="4" w:space="0" w:color="auto"/>
              <w:left w:val="single" w:sz="4" w:space="0" w:color="auto"/>
              <w:bottom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Women</w:t>
            </w:r>
          </w:p>
        </w:tc>
      </w:tr>
      <w:tr w:rsidR="00FB5196" w:rsidRPr="00510438" w:rsidTr="00FB5196">
        <w:trPr>
          <w:trHeight w:val="300"/>
        </w:trPr>
        <w:tc>
          <w:tcPr>
            <w:tcW w:w="835" w:type="dxa"/>
            <w:vMerge w:val="restart"/>
            <w:tcBorders>
              <w:top w:val="single" w:sz="4" w:space="0" w:color="auto"/>
              <w:right w:val="single" w:sz="4" w:space="0" w:color="auto"/>
            </w:tcBorders>
            <w:shd w:val="clear" w:color="auto" w:fill="D5DCE4"/>
            <w:noWrap/>
            <w:vAlign w:val="center"/>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Total</w:t>
            </w: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Total children</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52.2</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52.8</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52.1</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52.5</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51.2</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53.7</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51.8</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D05567">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54</w:t>
            </w:r>
          </w:p>
        </w:tc>
      </w:tr>
      <w:tr w:rsidR="00FB5196" w:rsidRPr="00510438" w:rsidTr="00FB5196">
        <w:trPr>
          <w:trHeight w:val="300"/>
        </w:trPr>
        <w:tc>
          <w:tcPr>
            <w:tcW w:w="835" w:type="dxa"/>
            <w:vMerge/>
            <w:tcBorders>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At least one child</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57.1</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39.2</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55.9</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37.2</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56.3</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37.9</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57.5</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40.1</w:t>
            </w:r>
          </w:p>
        </w:tc>
      </w:tr>
      <w:tr w:rsidR="00FB5196" w:rsidRPr="00510438" w:rsidTr="00FB5196">
        <w:trPr>
          <w:trHeight w:val="300"/>
        </w:trPr>
        <w:tc>
          <w:tcPr>
            <w:tcW w:w="835" w:type="dxa"/>
            <w:vMerge/>
            <w:tcBorders>
              <w:bottom w:val="single" w:sz="4" w:space="0" w:color="auto"/>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color w:val="000000"/>
                <w:sz w:val="24"/>
                <w:szCs w:val="24"/>
                <w:lang w:eastAsia="ru-RU"/>
              </w:rPr>
            </w:pP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No children</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50</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59.5</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50.3</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60</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48.8</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61.8</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49</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61.7</w:t>
            </w:r>
          </w:p>
        </w:tc>
      </w:tr>
      <w:tr w:rsidR="00FB5196" w:rsidRPr="00510438" w:rsidTr="00FB5196">
        <w:trPr>
          <w:trHeight w:val="300"/>
        </w:trPr>
        <w:tc>
          <w:tcPr>
            <w:tcW w:w="835" w:type="dxa"/>
            <w:vMerge w:val="restart"/>
            <w:tcBorders>
              <w:top w:val="single" w:sz="4" w:space="0" w:color="auto"/>
              <w:right w:val="single" w:sz="4" w:space="0" w:color="auto"/>
            </w:tcBorders>
            <w:shd w:val="clear" w:color="auto" w:fill="D5DCE4"/>
            <w:noWrap/>
            <w:vAlign w:val="center"/>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Urban</w:t>
            </w: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Total children</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61.4</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55.9</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59</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54.6</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56.1</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56.2</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56.8</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56.2</w:t>
            </w:r>
          </w:p>
        </w:tc>
      </w:tr>
      <w:tr w:rsidR="00FB5196" w:rsidRPr="00510438" w:rsidTr="00FB5196">
        <w:trPr>
          <w:trHeight w:val="300"/>
        </w:trPr>
        <w:tc>
          <w:tcPr>
            <w:tcW w:w="835" w:type="dxa"/>
            <w:vMerge/>
            <w:tcBorders>
              <w:right w:val="single" w:sz="4" w:space="0" w:color="auto"/>
            </w:tcBorders>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At least one child</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68.5</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38.7</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63.4</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35.4</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63.7</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35.6</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65.1</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38.4</w:t>
            </w:r>
          </w:p>
        </w:tc>
      </w:tr>
      <w:tr w:rsidR="00FB5196" w:rsidRPr="00510438" w:rsidTr="00FB5196">
        <w:trPr>
          <w:trHeight w:val="300"/>
        </w:trPr>
        <w:tc>
          <w:tcPr>
            <w:tcW w:w="835" w:type="dxa"/>
            <w:vMerge/>
            <w:tcBorders>
              <w:bottom w:val="single" w:sz="4" w:space="0" w:color="auto"/>
              <w:right w:val="single" w:sz="4" w:space="0" w:color="auto"/>
            </w:tcBorders>
            <w:shd w:val="clear" w:color="auto" w:fill="D5DCE4"/>
            <w:noWrap/>
            <w:vAlign w:val="center"/>
            <w:hideMark/>
          </w:tcPr>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000000"/>
                <w:sz w:val="24"/>
                <w:szCs w:val="24"/>
                <w:lang w:eastAsia="ru-RU"/>
              </w:rPr>
            </w:pP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No children</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58</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65</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56.8</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64.3</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52.3</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67.3</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52.7</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66.4</w:t>
            </w:r>
          </w:p>
        </w:tc>
      </w:tr>
      <w:tr w:rsidR="00FB5196" w:rsidRPr="00510438" w:rsidTr="00FB5196">
        <w:trPr>
          <w:trHeight w:val="300"/>
        </w:trPr>
        <w:tc>
          <w:tcPr>
            <w:tcW w:w="835" w:type="dxa"/>
            <w:vMerge w:val="restart"/>
            <w:tcBorders>
              <w:top w:val="single" w:sz="4" w:space="0" w:color="auto"/>
              <w:right w:val="single" w:sz="4" w:space="0" w:color="auto"/>
            </w:tcBorders>
            <w:shd w:val="clear" w:color="auto" w:fill="D5DCE4"/>
            <w:noWrap/>
            <w:vAlign w:val="center"/>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Rural</w:t>
            </w: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Total children</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45.1</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50.2</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46.7</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50.7</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47.3</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51.5</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47.7</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52.1</w:t>
            </w:r>
          </w:p>
        </w:tc>
      </w:tr>
      <w:tr w:rsidR="00FB5196" w:rsidRPr="00510438" w:rsidTr="00FB5196">
        <w:trPr>
          <w:trHeight w:val="300"/>
        </w:trPr>
        <w:tc>
          <w:tcPr>
            <w:tcW w:w="835" w:type="dxa"/>
            <w:vMerge/>
            <w:tcBorders>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jc w:val="right"/>
              <w:rPr>
                <w:rFonts w:eastAsia="Times New Roman" w:cstheme="minorHAnsi"/>
                <w:color w:val="000000"/>
                <w:sz w:val="24"/>
                <w:szCs w:val="24"/>
                <w:lang w:eastAsia="ru-RU"/>
              </w:rPr>
            </w:pPr>
          </w:p>
        </w:tc>
        <w:tc>
          <w:tcPr>
            <w:tcW w:w="1505" w:type="dxa"/>
            <w:tcBorders>
              <w:top w:val="single" w:sz="4" w:space="0" w:color="auto"/>
              <w:left w:val="single" w:sz="4" w:space="0" w:color="auto"/>
              <w:bottom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At least one child</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47.7</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39.8</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49.8</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38.8</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50.1</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40</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51.1</w:t>
            </w:r>
          </w:p>
        </w:tc>
        <w:tc>
          <w:tcPr>
            <w:tcW w:w="1008" w:type="dxa"/>
            <w:tcBorders>
              <w:top w:val="single" w:sz="4" w:space="0" w:color="auto"/>
              <w:left w:val="single" w:sz="4" w:space="0" w:color="auto"/>
              <w:bottom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41.7</w:t>
            </w:r>
          </w:p>
        </w:tc>
      </w:tr>
      <w:tr w:rsidR="00FB5196" w:rsidRPr="00510438" w:rsidTr="00FB5196">
        <w:trPr>
          <w:trHeight w:val="300"/>
        </w:trPr>
        <w:tc>
          <w:tcPr>
            <w:tcW w:w="835" w:type="dxa"/>
            <w:vMerge/>
            <w:tcBorders>
              <w:right w:val="single" w:sz="4" w:space="0" w:color="auto"/>
            </w:tcBorders>
            <w:shd w:val="clear" w:color="auto" w:fill="D5DCE4"/>
            <w:noWrap/>
            <w:vAlign w:val="bottom"/>
            <w:hideMark/>
          </w:tcPr>
          <w:p w:rsidR="00406FBD" w:rsidRPr="00510438" w:rsidRDefault="00406FBD" w:rsidP="00406FBD">
            <w:pPr>
              <w:tabs>
                <w:tab w:val="left" w:pos="90"/>
                <w:tab w:val="left" w:pos="1170"/>
              </w:tabs>
              <w:spacing w:after="0" w:line="240" w:lineRule="auto"/>
              <w:ind w:left="450" w:hanging="90"/>
              <w:jc w:val="right"/>
              <w:rPr>
                <w:rFonts w:eastAsia="Times New Roman" w:cstheme="minorHAnsi"/>
                <w:color w:val="000000"/>
                <w:sz w:val="24"/>
                <w:szCs w:val="24"/>
                <w:lang w:eastAsia="ru-RU"/>
              </w:rPr>
            </w:pPr>
          </w:p>
        </w:tc>
        <w:tc>
          <w:tcPr>
            <w:tcW w:w="1505" w:type="dxa"/>
            <w:tcBorders>
              <w:top w:val="single" w:sz="4" w:space="0" w:color="auto"/>
              <w:left w:val="single" w:sz="4" w:space="0" w:color="auto"/>
              <w:right w:val="single" w:sz="4" w:space="0" w:color="auto"/>
            </w:tcBorders>
            <w:shd w:val="clear" w:color="auto" w:fill="D5DCE4"/>
            <w:noWrap/>
            <w:vAlign w:val="bottom"/>
            <w:hideMark/>
          </w:tcPr>
          <w:p w:rsidR="00406FBD" w:rsidRPr="00510438" w:rsidRDefault="00406FBD" w:rsidP="00FB5196">
            <w:pPr>
              <w:tabs>
                <w:tab w:val="left" w:pos="90"/>
                <w:tab w:val="left" w:pos="1170"/>
              </w:tabs>
              <w:spacing w:after="0" w:line="240" w:lineRule="auto"/>
              <w:rPr>
                <w:rFonts w:eastAsia="Times New Roman" w:cstheme="minorHAnsi"/>
                <w:b/>
                <w:bCs/>
                <w:color w:val="000000"/>
                <w:sz w:val="24"/>
                <w:szCs w:val="24"/>
                <w:lang w:eastAsia="ru-RU"/>
              </w:rPr>
            </w:pPr>
            <w:r w:rsidRPr="00510438">
              <w:rPr>
                <w:rFonts w:eastAsia="Times New Roman" w:cstheme="minorHAnsi"/>
                <w:b/>
                <w:bCs/>
                <w:color w:val="000000"/>
                <w:sz w:val="24"/>
                <w:szCs w:val="24"/>
                <w:lang w:eastAsia="ru-RU"/>
              </w:rPr>
              <w:t>No children</w:t>
            </w:r>
          </w:p>
        </w:tc>
        <w:tc>
          <w:tcPr>
            <w:tcW w:w="884"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43.9</w:t>
            </w:r>
          </w:p>
        </w:tc>
        <w:tc>
          <w:tcPr>
            <w:tcW w:w="1008"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55.2</w:t>
            </w:r>
          </w:p>
        </w:tc>
        <w:tc>
          <w:tcPr>
            <w:tcW w:w="900"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45.3</w:t>
            </w:r>
          </w:p>
        </w:tc>
        <w:tc>
          <w:tcPr>
            <w:tcW w:w="1008"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56.5</w:t>
            </w:r>
          </w:p>
        </w:tc>
        <w:tc>
          <w:tcPr>
            <w:tcW w:w="980"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46.1</w:t>
            </w:r>
          </w:p>
        </w:tc>
        <w:tc>
          <w:tcPr>
            <w:tcW w:w="1008"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57.2</w:t>
            </w:r>
          </w:p>
        </w:tc>
        <w:tc>
          <w:tcPr>
            <w:tcW w:w="980" w:type="dxa"/>
            <w:tcBorders>
              <w:top w:val="single" w:sz="4" w:space="0" w:color="auto"/>
              <w:left w:val="single" w:sz="4" w:space="0" w:color="auto"/>
              <w:righ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46</w:t>
            </w:r>
          </w:p>
        </w:tc>
        <w:tc>
          <w:tcPr>
            <w:tcW w:w="1008" w:type="dxa"/>
            <w:tcBorders>
              <w:top w:val="single" w:sz="4" w:space="0" w:color="auto"/>
              <w:left w:val="single" w:sz="4" w:space="0" w:color="auto"/>
            </w:tcBorders>
            <w:shd w:val="clear" w:color="auto" w:fill="auto"/>
            <w:noWrap/>
            <w:vAlign w:val="bottom"/>
            <w:hideMark/>
          </w:tcPr>
          <w:p w:rsidR="00406FBD" w:rsidRPr="00510438" w:rsidRDefault="00406FBD" w:rsidP="005F75D4">
            <w:pPr>
              <w:tabs>
                <w:tab w:val="left" w:pos="90"/>
                <w:tab w:val="left" w:pos="1170"/>
              </w:tabs>
              <w:spacing w:after="0" w:line="240" w:lineRule="auto"/>
              <w:rPr>
                <w:rFonts w:eastAsia="Times New Roman" w:cstheme="minorHAnsi"/>
                <w:color w:val="000000"/>
                <w:sz w:val="24"/>
                <w:szCs w:val="24"/>
                <w:lang w:eastAsia="ru-RU"/>
              </w:rPr>
            </w:pPr>
            <w:r w:rsidRPr="00510438">
              <w:rPr>
                <w:rFonts w:eastAsia="Times New Roman" w:cstheme="minorHAnsi"/>
                <w:color w:val="000000"/>
                <w:sz w:val="24"/>
                <w:szCs w:val="24"/>
                <w:lang w:eastAsia="ru-RU"/>
              </w:rPr>
              <w:t>57.6</w:t>
            </w:r>
          </w:p>
        </w:tc>
      </w:tr>
    </w:tbl>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540"/>
          <w:tab w:val="left" w:pos="1170"/>
        </w:tabs>
        <w:spacing w:after="0" w:line="360" w:lineRule="auto"/>
        <w:ind w:left="450" w:hanging="90"/>
        <w:jc w:val="both"/>
        <w:rPr>
          <w:rFonts w:eastAsia="Calibri" w:cstheme="minorHAnsi"/>
          <w:b/>
          <w:color w:val="000000"/>
          <w:sz w:val="24"/>
          <w:szCs w:val="24"/>
          <w:lang w:eastAsia="ru-RU"/>
        </w:rPr>
      </w:pPr>
      <w:r w:rsidRPr="00510438">
        <w:rPr>
          <w:rFonts w:eastAsia="Calibri" w:cstheme="minorHAnsi"/>
          <w:noProof/>
          <w:color w:val="000000"/>
          <w:sz w:val="24"/>
          <w:szCs w:val="24"/>
        </w:rPr>
        <w:drawing>
          <wp:anchor distT="0" distB="0" distL="114300" distR="114300" simplePos="0" relativeHeight="251659264" behindDoc="1" locked="0" layoutInCell="1" allowOverlap="1" wp14:anchorId="45EEA32A" wp14:editId="6EF65008">
            <wp:simplePos x="0" y="0"/>
            <wp:positionH relativeFrom="margin">
              <wp:align>right</wp:align>
            </wp:positionH>
            <wp:positionV relativeFrom="paragraph">
              <wp:posOffset>580257</wp:posOffset>
            </wp:positionV>
            <wp:extent cx="6038850" cy="2354580"/>
            <wp:effectExtent l="0" t="0" r="0" b="7620"/>
            <wp:wrapThrough wrapText="bothSides">
              <wp:wrapPolygon edited="0">
                <wp:start x="0" y="0"/>
                <wp:lineTo x="0" y="21495"/>
                <wp:lineTo x="21532" y="21495"/>
                <wp:lineTo x="21532" y="0"/>
                <wp:lineTo x="0" y="0"/>
              </wp:wrapPolygon>
            </wp:wrapThrough>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r w:rsidRPr="00510438">
        <w:rPr>
          <w:rFonts w:eastAsia="Calibri" w:cstheme="minorHAnsi"/>
          <w:b/>
          <w:bCs/>
          <w:color w:val="000000"/>
          <w:sz w:val="24"/>
          <w:szCs w:val="24"/>
          <w:lang w:eastAsia="ru-RU"/>
        </w:rPr>
        <w:t>Figure 1.</w:t>
      </w:r>
      <w:r w:rsidRPr="00510438">
        <w:rPr>
          <w:rFonts w:eastAsia="Calibri" w:cstheme="minorHAnsi"/>
          <w:b/>
          <w:bCs/>
          <w:color w:val="000000"/>
          <w:kern w:val="24"/>
          <w:sz w:val="24"/>
          <w:szCs w:val="24"/>
          <w:lang w:eastAsia="ru-RU"/>
        </w:rPr>
        <w:t xml:space="preserve"> </w:t>
      </w:r>
      <w:r w:rsidRPr="00510438">
        <w:rPr>
          <w:rFonts w:eastAsia="Calibri" w:cstheme="minorHAnsi"/>
          <w:b/>
          <w:bCs/>
          <w:color w:val="000000"/>
          <w:sz w:val="24"/>
          <w:szCs w:val="24"/>
          <w:lang w:eastAsia="ru-RU"/>
        </w:rPr>
        <w:t>Number and share of men benefiting of the monthly child care allowance up to the age of 3, by years</w:t>
      </w: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jc w:val="center"/>
        <w:rPr>
          <w:rFonts w:eastAsia="Times New Roman" w:cstheme="minorHAnsi"/>
          <w:b/>
          <w:bCs/>
          <w:color w:val="222222"/>
          <w:sz w:val="24"/>
          <w:szCs w:val="24"/>
        </w:rPr>
      </w:pPr>
      <w:r w:rsidRPr="00510438">
        <w:rPr>
          <w:rFonts w:eastAsia="Calibri" w:cstheme="minorHAnsi"/>
          <w:b/>
          <w:bCs/>
          <w:color w:val="000000"/>
          <w:sz w:val="24"/>
          <w:szCs w:val="24"/>
          <w:u w:val="single"/>
          <w:lang w:eastAsia="ru-RU"/>
        </w:rPr>
        <w:t>Article 11</w:t>
      </w:r>
      <w:r w:rsidRPr="00510438">
        <w:rPr>
          <w:rFonts w:eastAsia="Times New Roman" w:cstheme="minorHAnsi"/>
          <w:b/>
          <w:bCs/>
          <w:color w:val="222222"/>
          <w:sz w:val="24"/>
          <w:szCs w:val="24"/>
        </w:rPr>
        <w:t xml:space="preserve"> </w:t>
      </w:r>
    </w:p>
    <w:p w:rsidR="00406FBD" w:rsidRPr="00510438" w:rsidRDefault="00406FBD" w:rsidP="00AA69AE">
      <w:pPr>
        <w:tabs>
          <w:tab w:val="left" w:pos="90"/>
          <w:tab w:val="left" w:pos="1170"/>
        </w:tabs>
        <w:spacing w:after="0" w:line="240" w:lineRule="auto"/>
        <w:ind w:left="450" w:hanging="90"/>
        <w:rPr>
          <w:rFonts w:eastAsia="Calibri" w:cstheme="minorHAnsi"/>
          <w:b/>
          <w:bCs/>
          <w:color w:val="000000"/>
          <w:sz w:val="24"/>
          <w:szCs w:val="24"/>
          <w:u w:val="single"/>
          <w:lang w:eastAsia="ru-RU"/>
        </w:rPr>
      </w:pPr>
      <w:r w:rsidRPr="00510438">
        <w:rPr>
          <w:rFonts w:eastAsia="Times New Roman" w:cstheme="minorHAnsi"/>
          <w:b/>
          <w:bCs/>
          <w:color w:val="222222"/>
          <w:sz w:val="24"/>
          <w:szCs w:val="24"/>
        </w:rPr>
        <w:t xml:space="preserve">Table: </w:t>
      </w:r>
      <w:r w:rsidR="00FB5196">
        <w:rPr>
          <w:rFonts w:eastAsia="Times New Roman" w:cstheme="minorHAnsi"/>
          <w:b/>
          <w:bCs/>
          <w:color w:val="222222"/>
          <w:sz w:val="24"/>
          <w:szCs w:val="24"/>
        </w:rPr>
        <w:t xml:space="preserve">13 </w:t>
      </w:r>
      <w:r w:rsidRPr="00510438">
        <w:rPr>
          <w:rFonts w:eastAsia="Times New Roman" w:cstheme="minorHAnsi"/>
          <w:b/>
          <w:bCs/>
          <w:color w:val="222222"/>
          <w:sz w:val="24"/>
          <w:szCs w:val="24"/>
        </w:rPr>
        <w:t>Activity, employment and unemployment rates by Statistical regions, Rates, Sex and Years</w:t>
      </w:r>
    </w:p>
    <w:tbl>
      <w:tblPr>
        <w:tblW w:w="9200" w:type="dxa"/>
        <w:tblBorders>
          <w:bottom w:val="single" w:sz="6" w:space="0" w:color="A9A9A9"/>
        </w:tblBorders>
        <w:shd w:val="clear" w:color="auto" w:fill="FCFDFD"/>
        <w:tblCellMar>
          <w:left w:w="0" w:type="dxa"/>
          <w:right w:w="0" w:type="dxa"/>
        </w:tblCellMar>
        <w:tblLook w:val="04A0" w:firstRow="1" w:lastRow="0" w:firstColumn="1" w:lastColumn="0" w:noHBand="0" w:noVBand="1"/>
        <w:tblDescription w:val="Activity, employment and unemployment rates by Statistical regions, Rates, Sex and Years"/>
      </w:tblPr>
      <w:tblGrid>
        <w:gridCol w:w="3125"/>
        <w:gridCol w:w="1215"/>
        <w:gridCol w:w="1215"/>
        <w:gridCol w:w="1215"/>
        <w:gridCol w:w="1215"/>
        <w:gridCol w:w="1215"/>
      </w:tblGrid>
      <w:tr w:rsidR="00406FBD" w:rsidRPr="00FB5196" w:rsidTr="00FB5196">
        <w:trPr>
          <w:trHeight w:val="179"/>
          <w:tblHeader/>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b/>
                <w:bCs/>
                <w:color w:val="000000"/>
                <w:sz w:val="24"/>
                <w:szCs w:val="24"/>
              </w:rPr>
            </w:pPr>
            <w:r w:rsidRPr="00FB5196">
              <w:rPr>
                <w:rFonts w:eastAsia="Times New Roman" w:cstheme="minorHAnsi"/>
                <w:b/>
                <w:bCs/>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b/>
                <w:bCs/>
                <w:color w:val="222222"/>
                <w:sz w:val="24"/>
                <w:szCs w:val="24"/>
              </w:rPr>
            </w:pPr>
            <w:r w:rsidRPr="00FB5196">
              <w:rPr>
                <w:rFonts w:eastAsia="Times New Roman" w:cstheme="minorHAnsi"/>
                <w:b/>
                <w:bCs/>
                <w:color w:val="222222"/>
                <w:sz w:val="24"/>
                <w:szCs w:val="24"/>
              </w:rPr>
              <w:t>2013</w:t>
            </w:r>
          </w:p>
        </w:tc>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b/>
                <w:bCs/>
                <w:color w:val="222222"/>
                <w:sz w:val="24"/>
                <w:szCs w:val="24"/>
              </w:rPr>
            </w:pPr>
            <w:r w:rsidRPr="00FB5196">
              <w:rPr>
                <w:rFonts w:eastAsia="Times New Roman" w:cstheme="minorHAnsi"/>
                <w:b/>
                <w:bCs/>
                <w:color w:val="222222"/>
                <w:sz w:val="24"/>
                <w:szCs w:val="24"/>
              </w:rPr>
              <w:t>2014</w:t>
            </w:r>
          </w:p>
        </w:tc>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b/>
                <w:bCs/>
                <w:color w:val="222222"/>
                <w:sz w:val="24"/>
                <w:szCs w:val="24"/>
              </w:rPr>
            </w:pPr>
            <w:r w:rsidRPr="00FB5196">
              <w:rPr>
                <w:rFonts w:eastAsia="Times New Roman" w:cstheme="minorHAnsi"/>
                <w:b/>
                <w:bCs/>
                <w:color w:val="222222"/>
                <w:sz w:val="24"/>
                <w:szCs w:val="24"/>
              </w:rPr>
              <w:t>2015</w:t>
            </w:r>
          </w:p>
        </w:tc>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b/>
                <w:bCs/>
                <w:color w:val="222222"/>
                <w:sz w:val="24"/>
                <w:szCs w:val="24"/>
              </w:rPr>
            </w:pPr>
            <w:r w:rsidRPr="00FB5196">
              <w:rPr>
                <w:rFonts w:eastAsia="Times New Roman" w:cstheme="minorHAnsi"/>
                <w:b/>
                <w:bCs/>
                <w:color w:val="222222"/>
                <w:sz w:val="24"/>
                <w:szCs w:val="24"/>
              </w:rPr>
              <w:t>2016</w:t>
            </w:r>
          </w:p>
        </w:tc>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b/>
                <w:bCs/>
                <w:color w:val="222222"/>
                <w:sz w:val="24"/>
                <w:szCs w:val="24"/>
              </w:rPr>
            </w:pPr>
            <w:r w:rsidRPr="00FB5196">
              <w:rPr>
                <w:rFonts w:eastAsia="Times New Roman" w:cstheme="minorHAnsi"/>
                <w:b/>
                <w:bCs/>
                <w:color w:val="222222"/>
                <w:sz w:val="24"/>
                <w:szCs w:val="24"/>
              </w:rPr>
              <w:t>2017</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Whole 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150"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lastRenderedPageBreak/>
              <w:t>Activity rate</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Both sexes</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41.4</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41.2</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42.4</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42.6</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42.2</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Men</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44.5</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44.1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45.1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45.4</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45.3</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Women</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38.6</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38.6</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39.9</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40.1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39.4</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150"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Employment rate</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Both sexes</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39.3</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39.6</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40.3</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40.8</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40.5</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Men</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41.8</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42.1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42.3</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43.0</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43.1</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Women</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37.0</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37.4</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38.4</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39.0</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38.1</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150"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Unemployment rate</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c>
          <w:tcPr>
            <w:tcW w:w="0" w:type="auto"/>
            <w:tcBorders>
              <w:top w:val="single" w:sz="6" w:space="0" w:color="A9A9A9"/>
              <w:left w:val="single" w:sz="6" w:space="0" w:color="A9A9A9"/>
              <w:bottom w:val="single" w:sz="6" w:space="0" w:color="A9A9A9"/>
              <w:right w:val="single" w:sz="6" w:space="0" w:color="A9A9A9"/>
            </w:tcBorders>
            <w:shd w:val="clear" w:color="auto" w:fill="FFFFFF"/>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 </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Both sexes</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5.1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3.9</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4.9</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4.2</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4.1</w:t>
            </w:r>
          </w:p>
        </w:tc>
      </w:tr>
      <w:tr w:rsidR="00406FBD" w:rsidRPr="00FB5196" w:rsidTr="00FB5196">
        <w:trPr>
          <w:trHeight w:val="223"/>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Men</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6.0</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4.6</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6.2</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5.5</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4.8</w:t>
            </w:r>
          </w:p>
        </w:tc>
      </w:tr>
      <w:tr w:rsidR="00406FBD" w:rsidRPr="00FB5196" w:rsidTr="00FB5196">
        <w:trPr>
          <w:trHeight w:val="216"/>
        </w:trPr>
        <w:tc>
          <w:tcPr>
            <w:tcW w:w="0" w:type="auto"/>
            <w:tcBorders>
              <w:top w:val="single" w:sz="6" w:space="0" w:color="A9A9A9"/>
              <w:left w:val="single" w:sz="6" w:space="0" w:color="A9A9A9"/>
              <w:bottom w:val="single" w:sz="6" w:space="0" w:color="A9A9A9"/>
              <w:right w:val="single" w:sz="6" w:space="0" w:color="A9A9A9"/>
            </w:tcBorders>
            <w:shd w:val="clear" w:color="auto" w:fill="E1E1E1"/>
            <w:tcMar>
              <w:top w:w="75" w:type="dxa"/>
              <w:left w:w="225" w:type="dxa"/>
              <w:bottom w:w="75" w:type="dxa"/>
              <w:right w:w="75" w:type="dxa"/>
            </w:tcMar>
            <w:vAlign w:val="bottom"/>
            <w:hideMark/>
          </w:tcPr>
          <w:p w:rsidR="00406FBD" w:rsidRPr="00FB5196" w:rsidRDefault="00406FBD" w:rsidP="00406FBD">
            <w:pPr>
              <w:tabs>
                <w:tab w:val="left" w:pos="1170"/>
              </w:tabs>
              <w:spacing w:after="0" w:line="240" w:lineRule="auto"/>
              <w:ind w:left="450" w:hanging="90"/>
              <w:rPr>
                <w:rFonts w:eastAsia="Times New Roman" w:cstheme="minorHAnsi"/>
                <w:color w:val="222222"/>
                <w:sz w:val="24"/>
                <w:szCs w:val="24"/>
              </w:rPr>
            </w:pPr>
            <w:r w:rsidRPr="00FB5196">
              <w:rPr>
                <w:rFonts w:eastAsia="Times New Roman" w:cstheme="minorHAnsi"/>
                <w:color w:val="222222"/>
                <w:sz w:val="24"/>
                <w:szCs w:val="24"/>
              </w:rPr>
              <w:t>Women</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4.1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3.1</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3.6</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2.9</w:t>
            </w:r>
          </w:p>
        </w:tc>
        <w:tc>
          <w:tcPr>
            <w:tcW w:w="0" w:type="auto"/>
            <w:tcBorders>
              <w:top w:val="single" w:sz="6" w:space="0" w:color="A9A9A9"/>
              <w:left w:val="single" w:sz="6" w:space="0" w:color="A9A9A9"/>
              <w:bottom w:val="single" w:sz="6" w:space="0" w:color="A9A9A9"/>
              <w:right w:val="single" w:sz="6" w:space="0" w:color="A9A9A9"/>
            </w:tcBorders>
            <w:shd w:val="clear" w:color="auto" w:fill="FFFFFF"/>
            <w:noWrap/>
            <w:tcMar>
              <w:top w:w="75" w:type="dxa"/>
              <w:left w:w="75" w:type="dxa"/>
              <w:bottom w:w="75" w:type="dxa"/>
              <w:right w:w="75" w:type="dxa"/>
            </w:tcMar>
            <w:vAlign w:val="bottom"/>
            <w:hideMark/>
          </w:tcPr>
          <w:p w:rsidR="00406FBD" w:rsidRPr="00FB5196" w:rsidRDefault="00406FBD" w:rsidP="00406FBD">
            <w:pPr>
              <w:tabs>
                <w:tab w:val="left" w:pos="1170"/>
              </w:tabs>
              <w:spacing w:after="0" w:line="240" w:lineRule="auto"/>
              <w:ind w:left="450" w:hanging="90"/>
              <w:jc w:val="right"/>
              <w:rPr>
                <w:rFonts w:eastAsia="Times New Roman" w:cstheme="minorHAnsi"/>
                <w:color w:val="000000"/>
                <w:sz w:val="24"/>
                <w:szCs w:val="24"/>
              </w:rPr>
            </w:pPr>
            <w:r w:rsidRPr="00FB5196">
              <w:rPr>
                <w:rFonts w:eastAsia="Times New Roman" w:cstheme="minorHAnsi"/>
                <w:color w:val="000000"/>
                <w:sz w:val="24"/>
                <w:szCs w:val="24"/>
              </w:rPr>
              <w:t>3.3</w:t>
            </w:r>
          </w:p>
        </w:tc>
      </w:tr>
    </w:tbl>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1</w:t>
      </w:r>
      <w:r w:rsidR="005F75D4">
        <w:rPr>
          <w:rFonts w:eastAsia="Calibri" w:cstheme="minorHAnsi"/>
          <w:b/>
          <w:bCs/>
          <w:color w:val="000000"/>
          <w:sz w:val="24"/>
          <w:szCs w:val="24"/>
          <w:lang w:eastAsia="ru-RU"/>
        </w:rPr>
        <w:t>4</w:t>
      </w:r>
      <w:r w:rsidRPr="00510438">
        <w:rPr>
          <w:rFonts w:eastAsia="Calibri" w:cstheme="minorHAnsi"/>
          <w:b/>
          <w:bCs/>
          <w:color w:val="000000"/>
          <w:sz w:val="24"/>
          <w:szCs w:val="24"/>
          <w:lang w:eastAsia="ru-RU"/>
        </w:rPr>
        <w:t xml:space="preserve">. Number of unemployed registered persons with disabilities, graduates of the training courses and </w:t>
      </w:r>
      <w:proofErr w:type="gramStart"/>
      <w:r w:rsidRPr="00510438">
        <w:rPr>
          <w:rFonts w:eastAsia="Calibri" w:cstheme="minorHAnsi"/>
          <w:b/>
          <w:bCs/>
          <w:color w:val="000000"/>
          <w:sz w:val="24"/>
          <w:szCs w:val="24"/>
          <w:lang w:eastAsia="ru-RU"/>
        </w:rPr>
        <w:t>employed ,</w:t>
      </w:r>
      <w:proofErr w:type="gramEnd"/>
      <w:r w:rsidRPr="00510438">
        <w:rPr>
          <w:rFonts w:eastAsia="Calibri" w:cstheme="minorHAnsi"/>
          <w:b/>
          <w:bCs/>
          <w:color w:val="000000"/>
          <w:sz w:val="24"/>
          <w:szCs w:val="24"/>
          <w:lang w:eastAsia="ru-RU"/>
        </w:rPr>
        <w:t xml:space="preserve"> during 2013-2017</w:t>
      </w:r>
    </w:p>
    <w:tbl>
      <w:tblPr>
        <w:tblW w:w="9640" w:type="dxa"/>
        <w:tblInd w:w="-127" w:type="dxa"/>
        <w:tblBorders>
          <w:insideH w:val="single" w:sz="4" w:space="0" w:color="000000"/>
          <w:insideV w:val="single" w:sz="4" w:space="0" w:color="000000"/>
        </w:tblBorders>
        <w:shd w:val="clear" w:color="auto" w:fill="FFFFFF"/>
        <w:tblLayout w:type="fixed"/>
        <w:tblCellMar>
          <w:left w:w="0" w:type="dxa"/>
          <w:right w:w="0" w:type="dxa"/>
        </w:tblCellMar>
        <w:tblLook w:val="04A0" w:firstRow="1" w:lastRow="0" w:firstColumn="1" w:lastColumn="0" w:noHBand="0" w:noVBand="1"/>
      </w:tblPr>
      <w:tblGrid>
        <w:gridCol w:w="5387"/>
        <w:gridCol w:w="851"/>
        <w:gridCol w:w="850"/>
        <w:gridCol w:w="851"/>
        <w:gridCol w:w="850"/>
        <w:gridCol w:w="851"/>
      </w:tblGrid>
      <w:tr w:rsidR="00406FBD" w:rsidRPr="00510438" w:rsidTr="00FB5196">
        <w:trPr>
          <w:trHeight w:val="622"/>
        </w:trPr>
        <w:tc>
          <w:tcPr>
            <w:tcW w:w="5387" w:type="dxa"/>
            <w:shd w:val="clear" w:color="auto" w:fill="D5DCE4"/>
            <w:tcMar>
              <w:top w:w="15" w:type="dxa"/>
              <w:left w:w="15" w:type="dxa"/>
              <w:bottom w:w="0" w:type="dxa"/>
              <w:right w:w="15" w:type="dxa"/>
            </w:tcMar>
            <w:hideMark/>
          </w:tcPr>
          <w:p w:rsidR="00406FBD" w:rsidRPr="00510438" w:rsidRDefault="00406FBD" w:rsidP="00406FBD">
            <w:pPr>
              <w:tabs>
                <w:tab w:val="left" w:pos="90"/>
                <w:tab w:val="left" w:pos="1170"/>
              </w:tabs>
              <w:spacing w:after="0" w:line="240" w:lineRule="auto"/>
              <w:ind w:left="450" w:right="126" w:hanging="90"/>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 Persons with disabilities</w:t>
            </w:r>
          </w:p>
        </w:tc>
        <w:tc>
          <w:tcPr>
            <w:tcW w:w="851" w:type="dxa"/>
            <w:shd w:val="clear" w:color="auto" w:fill="D5DCE4"/>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2013</w:t>
            </w:r>
          </w:p>
        </w:tc>
        <w:tc>
          <w:tcPr>
            <w:tcW w:w="850" w:type="dxa"/>
            <w:shd w:val="clear" w:color="auto" w:fill="D5DCE4"/>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2014</w:t>
            </w:r>
          </w:p>
        </w:tc>
        <w:tc>
          <w:tcPr>
            <w:tcW w:w="851" w:type="dxa"/>
            <w:shd w:val="clear" w:color="auto" w:fill="D5DCE4"/>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2015</w:t>
            </w:r>
          </w:p>
        </w:tc>
        <w:tc>
          <w:tcPr>
            <w:tcW w:w="850"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kern w:val="24"/>
                <w:sz w:val="24"/>
                <w:szCs w:val="24"/>
                <w:lang w:eastAsia="ru-RU"/>
              </w:rPr>
            </w:pPr>
            <w:r w:rsidRPr="00510438">
              <w:rPr>
                <w:rFonts w:eastAsia="Calibri" w:cstheme="minorHAnsi"/>
                <w:b/>
                <w:bCs/>
                <w:color w:val="000000"/>
                <w:kern w:val="24"/>
                <w:sz w:val="24"/>
                <w:szCs w:val="24"/>
                <w:lang w:eastAsia="ru-RU"/>
              </w:rPr>
              <w:t>2016</w:t>
            </w:r>
          </w:p>
        </w:tc>
        <w:tc>
          <w:tcPr>
            <w:tcW w:w="851"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kern w:val="24"/>
                <w:sz w:val="24"/>
                <w:szCs w:val="24"/>
                <w:lang w:eastAsia="ru-RU"/>
              </w:rPr>
            </w:pPr>
            <w:r w:rsidRPr="00510438">
              <w:rPr>
                <w:rFonts w:eastAsia="Calibri" w:cstheme="minorHAnsi"/>
                <w:b/>
                <w:bCs/>
                <w:color w:val="000000"/>
                <w:kern w:val="24"/>
                <w:sz w:val="24"/>
                <w:szCs w:val="24"/>
                <w:lang w:eastAsia="ru-RU"/>
              </w:rPr>
              <w:t>2017</w:t>
            </w:r>
          </w:p>
        </w:tc>
      </w:tr>
      <w:tr w:rsidR="00406FBD" w:rsidRPr="00510438" w:rsidTr="00FB5196">
        <w:trPr>
          <w:trHeight w:val="524"/>
        </w:trPr>
        <w:tc>
          <w:tcPr>
            <w:tcW w:w="5387" w:type="dxa"/>
            <w:shd w:val="clear" w:color="auto" w:fill="D5DCE4"/>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right="126" w:hanging="90"/>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 xml:space="preserve">Number of registered unemployed among the persons with disabilities </w:t>
            </w:r>
          </w:p>
        </w:tc>
        <w:tc>
          <w:tcPr>
            <w:tcW w:w="851"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565</w:t>
            </w:r>
          </w:p>
        </w:tc>
        <w:tc>
          <w:tcPr>
            <w:tcW w:w="850"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598</w:t>
            </w:r>
          </w:p>
        </w:tc>
        <w:tc>
          <w:tcPr>
            <w:tcW w:w="851"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877</w:t>
            </w:r>
          </w:p>
        </w:tc>
        <w:tc>
          <w:tcPr>
            <w:tcW w:w="850" w:type="dxa"/>
            <w:shd w:val="clear" w:color="auto" w:fill="FFFFFF"/>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773</w:t>
            </w:r>
          </w:p>
        </w:tc>
        <w:tc>
          <w:tcPr>
            <w:tcW w:w="851" w:type="dxa"/>
            <w:shd w:val="clear" w:color="auto" w:fill="FFFFFF"/>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680</w:t>
            </w:r>
          </w:p>
        </w:tc>
      </w:tr>
      <w:tr w:rsidR="00406FBD" w:rsidRPr="00510438" w:rsidTr="00FB5196">
        <w:trPr>
          <w:trHeight w:val="262"/>
        </w:trPr>
        <w:tc>
          <w:tcPr>
            <w:tcW w:w="5387" w:type="dxa"/>
            <w:shd w:val="clear" w:color="auto" w:fill="D5DCE4"/>
            <w:tcMar>
              <w:top w:w="15" w:type="dxa"/>
              <w:left w:w="15" w:type="dxa"/>
              <w:bottom w:w="0" w:type="dxa"/>
              <w:right w:w="15" w:type="dxa"/>
            </w:tcMar>
            <w:hideMark/>
          </w:tcPr>
          <w:p w:rsidR="00406FBD" w:rsidRPr="00510438" w:rsidRDefault="00406FBD" w:rsidP="00406FBD">
            <w:pPr>
              <w:tabs>
                <w:tab w:val="left" w:pos="90"/>
                <w:tab w:val="left" w:pos="1170"/>
              </w:tabs>
              <w:spacing w:after="0" w:line="240" w:lineRule="auto"/>
              <w:ind w:left="450" w:right="126" w:hanging="90"/>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 xml:space="preserve">Number of unemployed persons with disabilities, who were </w:t>
            </w:r>
            <w:r w:rsidRPr="00510438">
              <w:rPr>
                <w:rFonts w:eastAsia="Calibri" w:cstheme="minorHAnsi"/>
                <w:b/>
                <w:bCs/>
                <w:color w:val="000000"/>
                <w:sz w:val="24"/>
                <w:szCs w:val="24"/>
                <w:lang w:eastAsia="ru-RU"/>
              </w:rPr>
              <w:t>employed</w:t>
            </w:r>
            <w:r w:rsidRPr="00510438">
              <w:rPr>
                <w:rFonts w:eastAsia="Calibri" w:cstheme="minorHAnsi"/>
                <w:b/>
                <w:bCs/>
                <w:color w:val="000000"/>
                <w:kern w:val="24"/>
                <w:sz w:val="24"/>
                <w:szCs w:val="24"/>
                <w:lang w:eastAsia="ru-RU"/>
              </w:rPr>
              <w:t xml:space="preserve"> </w:t>
            </w:r>
          </w:p>
        </w:tc>
        <w:tc>
          <w:tcPr>
            <w:tcW w:w="851"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168</w:t>
            </w:r>
          </w:p>
        </w:tc>
        <w:tc>
          <w:tcPr>
            <w:tcW w:w="850"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220</w:t>
            </w:r>
          </w:p>
        </w:tc>
        <w:tc>
          <w:tcPr>
            <w:tcW w:w="851"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300</w:t>
            </w:r>
          </w:p>
        </w:tc>
        <w:tc>
          <w:tcPr>
            <w:tcW w:w="850" w:type="dxa"/>
            <w:shd w:val="clear" w:color="auto" w:fill="FFFFFF"/>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342</w:t>
            </w:r>
          </w:p>
        </w:tc>
        <w:tc>
          <w:tcPr>
            <w:tcW w:w="851" w:type="dxa"/>
            <w:shd w:val="clear" w:color="auto" w:fill="FFFFFF"/>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298</w:t>
            </w:r>
          </w:p>
        </w:tc>
      </w:tr>
      <w:tr w:rsidR="00406FBD" w:rsidRPr="00510438" w:rsidTr="00FB5196">
        <w:trPr>
          <w:trHeight w:val="460"/>
        </w:trPr>
        <w:tc>
          <w:tcPr>
            <w:tcW w:w="5387" w:type="dxa"/>
            <w:shd w:val="clear" w:color="auto" w:fill="D5DCE4"/>
            <w:tcMar>
              <w:top w:w="15" w:type="dxa"/>
              <w:left w:w="15" w:type="dxa"/>
              <w:bottom w:w="0" w:type="dxa"/>
              <w:right w:w="15" w:type="dxa"/>
            </w:tcMar>
            <w:hideMark/>
          </w:tcPr>
          <w:p w:rsidR="00406FBD" w:rsidRPr="00510438" w:rsidRDefault="00406FBD" w:rsidP="00406FBD">
            <w:pPr>
              <w:tabs>
                <w:tab w:val="left" w:pos="90"/>
                <w:tab w:val="left" w:pos="1170"/>
              </w:tabs>
              <w:spacing w:after="0" w:line="240" w:lineRule="auto"/>
              <w:ind w:left="450" w:right="126" w:hanging="90"/>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 xml:space="preserve">Number of unemployed persons with disabilities graduating from vocational training courses </w:t>
            </w:r>
          </w:p>
        </w:tc>
        <w:tc>
          <w:tcPr>
            <w:tcW w:w="851"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25</w:t>
            </w:r>
          </w:p>
        </w:tc>
        <w:tc>
          <w:tcPr>
            <w:tcW w:w="850"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65</w:t>
            </w:r>
          </w:p>
        </w:tc>
        <w:tc>
          <w:tcPr>
            <w:tcW w:w="851" w:type="dxa"/>
            <w:shd w:val="clear" w:color="auto" w:fill="FFFFFF"/>
            <w:tcMar>
              <w:top w:w="15" w:type="dxa"/>
              <w:left w:w="15" w:type="dxa"/>
              <w:bottom w:w="0" w:type="dxa"/>
              <w:right w:w="15"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77</w:t>
            </w:r>
          </w:p>
        </w:tc>
        <w:tc>
          <w:tcPr>
            <w:tcW w:w="850" w:type="dxa"/>
            <w:shd w:val="clear" w:color="auto" w:fill="FFFFFF"/>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83</w:t>
            </w:r>
          </w:p>
        </w:tc>
        <w:tc>
          <w:tcPr>
            <w:tcW w:w="851" w:type="dxa"/>
            <w:shd w:val="clear" w:color="auto" w:fill="FFFFFF"/>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76</w:t>
            </w:r>
          </w:p>
        </w:tc>
      </w:tr>
    </w:tbl>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r w:rsidRPr="00510438">
        <w:rPr>
          <w:rFonts w:eastAsia="Calibri" w:cstheme="minorHAnsi"/>
          <w:i/>
          <w:iCs/>
          <w:color w:val="000000"/>
          <w:sz w:val="24"/>
          <w:szCs w:val="24"/>
          <w:lang w:eastAsia="ru-RU"/>
        </w:rPr>
        <w:t>Source:  NEA</w:t>
      </w:r>
    </w:p>
    <w:p w:rsidR="005F75D4" w:rsidRDefault="005F75D4" w:rsidP="00406FBD">
      <w:pPr>
        <w:tabs>
          <w:tab w:val="left" w:pos="90"/>
          <w:tab w:val="left" w:pos="1170"/>
        </w:tabs>
        <w:spacing w:after="0" w:line="240" w:lineRule="auto"/>
        <w:ind w:left="450" w:hanging="90"/>
        <w:rPr>
          <w:rFonts w:eastAsia="Calibri" w:cstheme="minorHAnsi"/>
          <w:b/>
          <w:bCs/>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Table 1</w:t>
      </w:r>
      <w:r w:rsidR="005F75D4">
        <w:rPr>
          <w:rFonts w:eastAsia="Calibri" w:cstheme="minorHAnsi"/>
          <w:b/>
          <w:bCs/>
          <w:color w:val="000000"/>
          <w:sz w:val="24"/>
          <w:szCs w:val="24"/>
          <w:lang w:eastAsia="ru-RU"/>
        </w:rPr>
        <w:t>5</w:t>
      </w:r>
      <w:r w:rsidRPr="00510438">
        <w:rPr>
          <w:rFonts w:eastAsia="Calibri" w:cstheme="minorHAnsi"/>
          <w:b/>
          <w:bCs/>
          <w:color w:val="000000"/>
          <w:sz w:val="24"/>
          <w:szCs w:val="24"/>
          <w:lang w:eastAsia="ru-RU"/>
        </w:rPr>
        <w:t>. Number of registered unemployed Roma people graduating from training courses and employed, during 2013-2017</w:t>
      </w:r>
    </w:p>
    <w:tbl>
      <w:tblPr>
        <w:tblpPr w:leftFromText="180" w:rightFromText="180" w:vertAnchor="text" w:horzAnchor="margin" w:tblpX="-180" w:tblpY="161"/>
        <w:tblW w:w="9786" w:type="dxa"/>
        <w:tblBorders>
          <w:insideH w:val="single" w:sz="4" w:space="0" w:color="auto"/>
          <w:insideV w:val="single" w:sz="4" w:space="0" w:color="auto"/>
        </w:tblBorders>
        <w:shd w:val="clear" w:color="auto" w:fill="FFFFFF"/>
        <w:tblLayout w:type="fixed"/>
        <w:tblLook w:val="04A0" w:firstRow="1" w:lastRow="0" w:firstColumn="1" w:lastColumn="0" w:noHBand="0" w:noVBand="1"/>
      </w:tblPr>
      <w:tblGrid>
        <w:gridCol w:w="5533"/>
        <w:gridCol w:w="851"/>
        <w:gridCol w:w="850"/>
        <w:gridCol w:w="851"/>
        <w:gridCol w:w="850"/>
        <w:gridCol w:w="851"/>
      </w:tblGrid>
      <w:tr w:rsidR="00406FBD" w:rsidRPr="00510438" w:rsidTr="00FB5196">
        <w:trPr>
          <w:trHeight w:val="250"/>
        </w:trPr>
        <w:tc>
          <w:tcPr>
            <w:tcW w:w="5533" w:type="dxa"/>
            <w:shd w:val="clear" w:color="auto" w:fill="D5DCE4"/>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Roma people</w:t>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tc>
        <w:tc>
          <w:tcPr>
            <w:tcW w:w="851"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2013</w:t>
            </w:r>
          </w:p>
        </w:tc>
        <w:tc>
          <w:tcPr>
            <w:tcW w:w="850"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2014</w:t>
            </w:r>
          </w:p>
        </w:tc>
        <w:tc>
          <w:tcPr>
            <w:tcW w:w="851"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2015</w:t>
            </w:r>
          </w:p>
        </w:tc>
        <w:tc>
          <w:tcPr>
            <w:tcW w:w="850"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kern w:val="24"/>
                <w:sz w:val="24"/>
                <w:szCs w:val="24"/>
                <w:lang w:eastAsia="ru-RU"/>
              </w:rPr>
            </w:pPr>
            <w:r w:rsidRPr="00510438">
              <w:rPr>
                <w:rFonts w:eastAsia="Calibri" w:cstheme="minorHAnsi"/>
                <w:b/>
                <w:bCs/>
                <w:color w:val="000000"/>
                <w:kern w:val="24"/>
                <w:sz w:val="24"/>
                <w:szCs w:val="24"/>
                <w:lang w:eastAsia="ru-RU"/>
              </w:rPr>
              <w:t>2016</w:t>
            </w:r>
          </w:p>
        </w:tc>
        <w:tc>
          <w:tcPr>
            <w:tcW w:w="851" w:type="dxa"/>
            <w:shd w:val="clear" w:color="auto" w:fill="D5DCE4"/>
            <w:vAlign w:val="center"/>
          </w:tcPr>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kern w:val="24"/>
                <w:sz w:val="24"/>
                <w:szCs w:val="24"/>
                <w:lang w:eastAsia="ru-RU"/>
              </w:rPr>
            </w:pPr>
            <w:r w:rsidRPr="00510438">
              <w:rPr>
                <w:rFonts w:eastAsia="Calibri" w:cstheme="minorHAnsi"/>
                <w:b/>
                <w:bCs/>
                <w:color w:val="000000"/>
                <w:kern w:val="24"/>
                <w:sz w:val="24"/>
                <w:szCs w:val="24"/>
                <w:lang w:eastAsia="ru-RU"/>
              </w:rPr>
              <w:t>2017</w:t>
            </w:r>
          </w:p>
        </w:tc>
      </w:tr>
      <w:tr w:rsidR="00406FBD" w:rsidRPr="00510438" w:rsidTr="00FB5196">
        <w:trPr>
          <w:trHeight w:val="333"/>
        </w:trPr>
        <w:tc>
          <w:tcPr>
            <w:tcW w:w="5533" w:type="dxa"/>
            <w:shd w:val="clear" w:color="auto" w:fill="D5DCE4"/>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Number of Roma people registered as unemployed</w:t>
            </w: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638</w:t>
            </w:r>
          </w:p>
        </w:tc>
        <w:tc>
          <w:tcPr>
            <w:tcW w:w="850"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723</w:t>
            </w: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1,138</w:t>
            </w:r>
          </w:p>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p>
        </w:tc>
        <w:tc>
          <w:tcPr>
            <w:tcW w:w="850"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1,453</w:t>
            </w:r>
          </w:p>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1,599</w:t>
            </w:r>
          </w:p>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p>
        </w:tc>
      </w:tr>
      <w:tr w:rsidR="00406FBD" w:rsidRPr="00510438" w:rsidTr="00FB5196">
        <w:trPr>
          <w:trHeight w:val="496"/>
        </w:trPr>
        <w:tc>
          <w:tcPr>
            <w:tcW w:w="5533" w:type="dxa"/>
            <w:shd w:val="clear" w:color="auto" w:fill="D5DCE4"/>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Number of employed Roma people</w:t>
            </w: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38</w:t>
            </w:r>
          </w:p>
        </w:tc>
        <w:tc>
          <w:tcPr>
            <w:tcW w:w="850"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90</w:t>
            </w: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 xml:space="preserve">70 </w:t>
            </w:r>
          </w:p>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p>
        </w:tc>
        <w:tc>
          <w:tcPr>
            <w:tcW w:w="850"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125</w:t>
            </w:r>
          </w:p>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lastRenderedPageBreak/>
              <w:t>152</w:t>
            </w:r>
          </w:p>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p>
        </w:tc>
      </w:tr>
      <w:tr w:rsidR="00406FBD" w:rsidRPr="00510438" w:rsidTr="00FB5196">
        <w:trPr>
          <w:trHeight w:val="247"/>
        </w:trPr>
        <w:tc>
          <w:tcPr>
            <w:tcW w:w="5533" w:type="dxa"/>
            <w:shd w:val="clear" w:color="auto" w:fill="D5DCE4"/>
          </w:tcPr>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lastRenderedPageBreak/>
              <w:t>Number of graduates of vocational training courses</w:t>
            </w:r>
          </w:p>
        </w:tc>
        <w:tc>
          <w:tcPr>
            <w:tcW w:w="851" w:type="dxa"/>
            <w:shd w:val="clear" w:color="auto" w:fill="FFFFFF"/>
          </w:tcPr>
          <w:p w:rsidR="00406FBD" w:rsidRPr="00510438" w:rsidRDefault="00406FBD" w:rsidP="00D05567">
            <w:pPr>
              <w:tabs>
                <w:tab w:val="left" w:pos="90"/>
                <w:tab w:val="left" w:pos="1170"/>
              </w:tabs>
              <w:spacing w:after="0" w:line="240" w:lineRule="auto"/>
              <w:ind w:right="-18"/>
              <w:rPr>
                <w:rFonts w:eastAsia="Calibri" w:cstheme="minorHAnsi"/>
                <w:color w:val="000000"/>
                <w:sz w:val="24"/>
                <w:szCs w:val="24"/>
                <w:lang w:eastAsia="ru-RU"/>
              </w:rPr>
            </w:pPr>
            <w:r w:rsidRPr="00510438">
              <w:rPr>
                <w:rFonts w:eastAsia="Calibri" w:cstheme="minorHAnsi"/>
                <w:color w:val="000000"/>
                <w:sz w:val="24"/>
                <w:szCs w:val="24"/>
                <w:lang w:eastAsia="ru-RU"/>
              </w:rPr>
              <w:t>no data</w:t>
            </w:r>
          </w:p>
        </w:tc>
        <w:tc>
          <w:tcPr>
            <w:tcW w:w="850"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8</w:t>
            </w: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7</w:t>
            </w:r>
          </w:p>
        </w:tc>
        <w:tc>
          <w:tcPr>
            <w:tcW w:w="850"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 xml:space="preserve">16 </w:t>
            </w:r>
          </w:p>
        </w:tc>
        <w:tc>
          <w:tcPr>
            <w:tcW w:w="851" w:type="dxa"/>
            <w:shd w:val="clear" w:color="auto" w:fill="FFFFFF"/>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15</w:t>
            </w:r>
          </w:p>
        </w:tc>
      </w:tr>
    </w:tbl>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r w:rsidRPr="00510438">
        <w:rPr>
          <w:rFonts w:eastAsia="Calibri" w:cstheme="minorHAnsi"/>
          <w:i/>
          <w:iCs/>
          <w:color w:val="000000"/>
          <w:sz w:val="24"/>
          <w:szCs w:val="24"/>
          <w:lang w:eastAsia="ru-RU"/>
        </w:rPr>
        <w:t>Source:  NEA</w:t>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p>
    <w:p w:rsidR="00406FBD" w:rsidRPr="005F75D4" w:rsidRDefault="00406FBD" w:rsidP="00406FBD">
      <w:pPr>
        <w:tabs>
          <w:tab w:val="left" w:pos="90"/>
          <w:tab w:val="left" w:pos="1170"/>
        </w:tabs>
        <w:spacing w:after="0" w:line="240" w:lineRule="auto"/>
        <w:ind w:left="450" w:hanging="90"/>
        <w:rPr>
          <w:rFonts w:eastAsia="Calibri" w:cstheme="minorHAnsi"/>
          <w:b/>
          <w:bCs/>
          <w:color w:val="000000"/>
          <w:kern w:val="24"/>
          <w:sz w:val="24"/>
          <w:szCs w:val="24"/>
          <w:lang w:eastAsia="ru-RU"/>
        </w:rPr>
      </w:pPr>
      <w:r w:rsidRPr="00510438">
        <w:rPr>
          <w:rFonts w:eastAsia="Calibri" w:cstheme="minorHAnsi"/>
          <w:b/>
          <w:bCs/>
          <w:color w:val="000000"/>
          <w:sz w:val="24"/>
          <w:szCs w:val="24"/>
          <w:lang w:eastAsia="ru-RU"/>
        </w:rPr>
        <w:t>Table 1</w:t>
      </w:r>
      <w:r w:rsidR="005F75D4">
        <w:rPr>
          <w:rFonts w:eastAsia="Calibri" w:cstheme="minorHAnsi"/>
          <w:b/>
          <w:bCs/>
          <w:color w:val="000000"/>
          <w:sz w:val="24"/>
          <w:szCs w:val="24"/>
          <w:lang w:eastAsia="ru-RU"/>
        </w:rPr>
        <w:t>6</w:t>
      </w:r>
      <w:r w:rsidRPr="00510438">
        <w:rPr>
          <w:rFonts w:eastAsia="Calibri" w:cstheme="minorHAnsi"/>
          <w:b/>
          <w:bCs/>
          <w:color w:val="000000"/>
          <w:sz w:val="24"/>
          <w:szCs w:val="24"/>
          <w:lang w:eastAsia="ru-RU"/>
        </w:rPr>
        <w:t xml:space="preserve">. Number of registered unemployed released from detention, graduates of the training </w:t>
      </w:r>
      <w:r w:rsidRPr="005F75D4">
        <w:rPr>
          <w:rFonts w:eastAsia="Calibri" w:cstheme="minorHAnsi"/>
          <w:b/>
          <w:bCs/>
          <w:color w:val="000000"/>
          <w:kern w:val="24"/>
          <w:sz w:val="24"/>
          <w:szCs w:val="24"/>
          <w:lang w:eastAsia="ru-RU"/>
        </w:rPr>
        <w:t>courses and employed, during 2013-2017</w:t>
      </w:r>
    </w:p>
    <w:tbl>
      <w:tblPr>
        <w:tblStyle w:val="TableGrid4"/>
        <w:tblpPr w:leftFromText="180" w:rightFromText="180" w:vertAnchor="text" w:horzAnchor="margin" w:tblpXSpec="center" w:tblpY="71"/>
        <w:tblW w:w="9781" w:type="dxa"/>
        <w:tblBorders>
          <w:top w:val="none" w:sz="0" w:space="0" w:color="auto"/>
          <w:left w:val="none" w:sz="0" w:space="0" w:color="auto"/>
          <w:bottom w:val="none" w:sz="0" w:space="0" w:color="auto"/>
          <w:right w:val="none" w:sz="0" w:space="0" w:color="auto"/>
        </w:tblBorders>
        <w:shd w:val="clear" w:color="auto" w:fill="FFFFFF"/>
        <w:tblLayout w:type="fixed"/>
        <w:tblLook w:val="04A0" w:firstRow="1" w:lastRow="0" w:firstColumn="1" w:lastColumn="0" w:noHBand="0" w:noVBand="1"/>
      </w:tblPr>
      <w:tblGrid>
        <w:gridCol w:w="5387"/>
        <w:gridCol w:w="850"/>
        <w:gridCol w:w="851"/>
        <w:gridCol w:w="850"/>
        <w:gridCol w:w="851"/>
        <w:gridCol w:w="992"/>
      </w:tblGrid>
      <w:tr w:rsidR="00406FBD" w:rsidRPr="005F75D4" w:rsidTr="00FB5196">
        <w:trPr>
          <w:trHeight w:val="477"/>
        </w:trPr>
        <w:tc>
          <w:tcPr>
            <w:tcW w:w="5387" w:type="dxa"/>
            <w:shd w:val="clear" w:color="auto" w:fill="D5DCE4"/>
            <w:vAlign w:val="center"/>
          </w:tcPr>
          <w:p w:rsidR="00406FBD" w:rsidRPr="00510438" w:rsidRDefault="00406FBD" w:rsidP="005F75D4">
            <w:pPr>
              <w:tabs>
                <w:tab w:val="left" w:pos="90"/>
                <w:tab w:val="left" w:pos="1170"/>
              </w:tabs>
              <w:rPr>
                <w:rFonts w:eastAsia="Calibri" w:cstheme="minorHAnsi"/>
                <w:b/>
                <w:i/>
                <w:color w:val="000000"/>
                <w:sz w:val="24"/>
                <w:szCs w:val="24"/>
                <w:lang w:eastAsia="ru-RU"/>
              </w:rPr>
            </w:pPr>
            <w:r w:rsidRPr="00510438">
              <w:rPr>
                <w:rFonts w:eastAsia="Calibri" w:cstheme="minorHAnsi"/>
                <w:b/>
                <w:bCs/>
                <w:color w:val="000000"/>
                <w:sz w:val="24"/>
                <w:szCs w:val="24"/>
                <w:lang w:eastAsia="ru-RU"/>
              </w:rPr>
              <w:t>Persons released from detention</w:t>
            </w:r>
          </w:p>
        </w:tc>
        <w:tc>
          <w:tcPr>
            <w:tcW w:w="850" w:type="dxa"/>
            <w:shd w:val="clear" w:color="auto" w:fill="D5DCE4"/>
            <w:vAlign w:val="center"/>
          </w:tcPr>
          <w:p w:rsidR="00406FBD" w:rsidRPr="00510438" w:rsidRDefault="00406FBD" w:rsidP="005F75D4">
            <w:pPr>
              <w:tabs>
                <w:tab w:val="left" w:pos="90"/>
                <w:tab w:val="left" w:pos="1170"/>
              </w:tabs>
              <w:rPr>
                <w:rFonts w:eastAsia="Calibri" w:cstheme="minorHAnsi"/>
                <w:b/>
                <w:color w:val="000000"/>
                <w:sz w:val="24"/>
                <w:szCs w:val="24"/>
                <w:lang w:eastAsia="ru-RU"/>
              </w:rPr>
            </w:pPr>
            <w:r w:rsidRPr="00510438">
              <w:rPr>
                <w:rFonts w:eastAsia="Calibri" w:cstheme="minorHAnsi"/>
                <w:b/>
                <w:bCs/>
                <w:color w:val="000000"/>
                <w:kern w:val="24"/>
                <w:sz w:val="24"/>
                <w:szCs w:val="24"/>
                <w:lang w:eastAsia="ru-RU"/>
              </w:rPr>
              <w:t>2013</w:t>
            </w:r>
          </w:p>
        </w:tc>
        <w:tc>
          <w:tcPr>
            <w:tcW w:w="851" w:type="dxa"/>
            <w:shd w:val="clear" w:color="auto" w:fill="D5DCE4"/>
            <w:vAlign w:val="center"/>
          </w:tcPr>
          <w:p w:rsidR="00406FBD" w:rsidRPr="005F75D4" w:rsidRDefault="00406FBD" w:rsidP="005F75D4">
            <w:pPr>
              <w:tabs>
                <w:tab w:val="left" w:pos="90"/>
                <w:tab w:val="left" w:pos="1170"/>
              </w:tabs>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2014</w:t>
            </w:r>
          </w:p>
        </w:tc>
        <w:tc>
          <w:tcPr>
            <w:tcW w:w="850" w:type="dxa"/>
            <w:shd w:val="clear" w:color="auto" w:fill="D5DCE4"/>
            <w:vAlign w:val="center"/>
          </w:tcPr>
          <w:p w:rsidR="00406FBD" w:rsidRPr="005F75D4" w:rsidRDefault="00406FBD" w:rsidP="005F75D4">
            <w:pPr>
              <w:tabs>
                <w:tab w:val="left" w:pos="90"/>
                <w:tab w:val="left" w:pos="1170"/>
              </w:tabs>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2015</w:t>
            </w:r>
          </w:p>
        </w:tc>
        <w:tc>
          <w:tcPr>
            <w:tcW w:w="851" w:type="dxa"/>
            <w:shd w:val="clear" w:color="auto" w:fill="D5DCE4"/>
            <w:vAlign w:val="center"/>
          </w:tcPr>
          <w:p w:rsidR="00406FBD" w:rsidRPr="005F75D4" w:rsidRDefault="00406FBD" w:rsidP="005F75D4">
            <w:pPr>
              <w:tabs>
                <w:tab w:val="left" w:pos="90"/>
                <w:tab w:val="left" w:pos="1170"/>
              </w:tabs>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2016</w:t>
            </w:r>
          </w:p>
        </w:tc>
        <w:tc>
          <w:tcPr>
            <w:tcW w:w="992" w:type="dxa"/>
            <w:shd w:val="clear" w:color="auto" w:fill="D5DCE4"/>
            <w:vAlign w:val="center"/>
          </w:tcPr>
          <w:p w:rsidR="00406FBD" w:rsidRPr="005F75D4" w:rsidRDefault="00406FBD" w:rsidP="005F75D4">
            <w:pPr>
              <w:tabs>
                <w:tab w:val="left" w:pos="90"/>
                <w:tab w:val="left" w:pos="1170"/>
              </w:tabs>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2017</w:t>
            </w:r>
          </w:p>
        </w:tc>
      </w:tr>
      <w:tr w:rsidR="00406FBD" w:rsidRPr="005F75D4" w:rsidTr="00FB5196">
        <w:trPr>
          <w:trHeight w:val="620"/>
        </w:trPr>
        <w:tc>
          <w:tcPr>
            <w:tcW w:w="5387" w:type="dxa"/>
            <w:shd w:val="clear" w:color="auto" w:fill="D5DCE4"/>
            <w:vAlign w:val="center"/>
          </w:tcPr>
          <w:p w:rsidR="00406FBD" w:rsidRPr="00510438" w:rsidRDefault="00406FBD" w:rsidP="005F75D4">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Number of registered persons released from detention, unemployed</w:t>
            </w:r>
          </w:p>
        </w:tc>
        <w:tc>
          <w:tcPr>
            <w:tcW w:w="850" w:type="dxa"/>
            <w:shd w:val="clear" w:color="auto" w:fill="FFFFFF"/>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191</w:t>
            </w:r>
          </w:p>
        </w:tc>
        <w:tc>
          <w:tcPr>
            <w:tcW w:w="851"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144</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0"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232</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1"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248</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992"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295</w:t>
            </w:r>
          </w:p>
          <w:p w:rsidR="00406FBD" w:rsidRPr="005F75D4" w:rsidRDefault="00406FBD" w:rsidP="005F75D4">
            <w:pPr>
              <w:tabs>
                <w:tab w:val="left" w:pos="90"/>
                <w:tab w:val="left" w:pos="1170"/>
              </w:tabs>
              <w:rPr>
                <w:rFonts w:eastAsia="Calibri" w:cstheme="minorHAnsi"/>
                <w:bCs/>
                <w:color w:val="000000"/>
                <w:sz w:val="24"/>
                <w:szCs w:val="24"/>
                <w:lang w:eastAsia="ru-RU"/>
              </w:rPr>
            </w:pPr>
          </w:p>
        </w:tc>
      </w:tr>
      <w:tr w:rsidR="00406FBD" w:rsidRPr="005F75D4" w:rsidTr="00FB5196">
        <w:trPr>
          <w:trHeight w:val="248"/>
        </w:trPr>
        <w:tc>
          <w:tcPr>
            <w:tcW w:w="5387" w:type="dxa"/>
            <w:shd w:val="clear" w:color="auto" w:fill="D5DCE4"/>
            <w:vAlign w:val="center"/>
          </w:tcPr>
          <w:p w:rsidR="00406FBD" w:rsidRPr="005F75D4" w:rsidRDefault="00406FBD" w:rsidP="005F75D4">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Number of employed persons released from detention, unemployed</w:t>
            </w:r>
          </w:p>
          <w:p w:rsidR="00406FBD" w:rsidRPr="00510438" w:rsidRDefault="00406FBD" w:rsidP="005F75D4">
            <w:pPr>
              <w:tabs>
                <w:tab w:val="left" w:pos="90"/>
                <w:tab w:val="left" w:pos="1170"/>
              </w:tabs>
              <w:rPr>
                <w:rFonts w:eastAsia="Calibri" w:cstheme="minorHAnsi"/>
                <w:b/>
                <w:bCs/>
                <w:color w:val="000000"/>
                <w:sz w:val="24"/>
                <w:szCs w:val="24"/>
                <w:lang w:eastAsia="ru-RU"/>
              </w:rPr>
            </w:pPr>
          </w:p>
        </w:tc>
        <w:tc>
          <w:tcPr>
            <w:tcW w:w="850" w:type="dxa"/>
            <w:shd w:val="clear" w:color="auto" w:fill="FFFFFF"/>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33</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1"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30</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0"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42</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1"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62</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992"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75</w:t>
            </w:r>
          </w:p>
          <w:p w:rsidR="00406FBD" w:rsidRPr="005F75D4" w:rsidRDefault="00406FBD" w:rsidP="005F75D4">
            <w:pPr>
              <w:tabs>
                <w:tab w:val="left" w:pos="90"/>
                <w:tab w:val="left" w:pos="1170"/>
              </w:tabs>
              <w:rPr>
                <w:rFonts w:eastAsia="Calibri" w:cstheme="minorHAnsi"/>
                <w:bCs/>
                <w:color w:val="000000"/>
                <w:sz w:val="24"/>
                <w:szCs w:val="24"/>
                <w:lang w:eastAsia="ru-RU"/>
              </w:rPr>
            </w:pPr>
          </w:p>
        </w:tc>
      </w:tr>
      <w:tr w:rsidR="00406FBD" w:rsidRPr="005F75D4" w:rsidTr="00FB5196">
        <w:trPr>
          <w:trHeight w:val="22"/>
        </w:trPr>
        <w:tc>
          <w:tcPr>
            <w:tcW w:w="5387" w:type="dxa"/>
            <w:shd w:val="clear" w:color="auto" w:fill="D5DCE4"/>
            <w:vAlign w:val="center"/>
          </w:tcPr>
          <w:p w:rsidR="00406FBD" w:rsidRPr="00510438" w:rsidRDefault="00406FBD" w:rsidP="005F75D4">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Number of graduates of vocational training courses, unemployed</w:t>
            </w:r>
          </w:p>
        </w:tc>
        <w:tc>
          <w:tcPr>
            <w:tcW w:w="850" w:type="dxa"/>
            <w:shd w:val="clear" w:color="auto" w:fill="FFFFFF"/>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no data</w:t>
            </w:r>
          </w:p>
        </w:tc>
        <w:tc>
          <w:tcPr>
            <w:tcW w:w="851"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10</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0"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16</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851"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15</w:t>
            </w:r>
          </w:p>
          <w:p w:rsidR="00406FBD" w:rsidRPr="005F75D4" w:rsidRDefault="00406FBD" w:rsidP="005F75D4">
            <w:pPr>
              <w:tabs>
                <w:tab w:val="left" w:pos="90"/>
                <w:tab w:val="left" w:pos="1170"/>
              </w:tabs>
              <w:rPr>
                <w:rFonts w:eastAsia="Calibri" w:cstheme="minorHAnsi"/>
                <w:bCs/>
                <w:color w:val="000000"/>
                <w:sz w:val="24"/>
                <w:szCs w:val="24"/>
                <w:lang w:eastAsia="ru-RU"/>
              </w:rPr>
            </w:pPr>
          </w:p>
        </w:tc>
        <w:tc>
          <w:tcPr>
            <w:tcW w:w="992" w:type="dxa"/>
            <w:shd w:val="clear" w:color="auto" w:fill="FFFFFF"/>
            <w:vAlign w:val="center"/>
          </w:tcPr>
          <w:p w:rsidR="00406FBD" w:rsidRPr="005F75D4" w:rsidRDefault="00406FBD" w:rsidP="005F75D4">
            <w:pPr>
              <w:tabs>
                <w:tab w:val="left" w:pos="90"/>
                <w:tab w:val="left" w:pos="1170"/>
              </w:tabs>
              <w:rPr>
                <w:rFonts w:eastAsia="Calibri" w:cstheme="minorHAnsi"/>
                <w:bCs/>
                <w:color w:val="000000"/>
                <w:sz w:val="24"/>
                <w:szCs w:val="24"/>
                <w:lang w:eastAsia="ru-RU"/>
              </w:rPr>
            </w:pPr>
            <w:r w:rsidRPr="005F75D4">
              <w:rPr>
                <w:rFonts w:eastAsia="Calibri" w:cstheme="minorHAnsi"/>
                <w:bCs/>
                <w:color w:val="000000"/>
                <w:sz w:val="24"/>
                <w:szCs w:val="24"/>
                <w:lang w:eastAsia="ru-RU"/>
              </w:rPr>
              <w:t>16</w:t>
            </w:r>
          </w:p>
          <w:p w:rsidR="00406FBD" w:rsidRPr="005F75D4" w:rsidRDefault="00406FBD" w:rsidP="005F75D4">
            <w:pPr>
              <w:tabs>
                <w:tab w:val="left" w:pos="90"/>
                <w:tab w:val="left" w:pos="1170"/>
              </w:tabs>
              <w:rPr>
                <w:rFonts w:eastAsia="Calibri" w:cstheme="minorHAnsi"/>
                <w:bCs/>
                <w:color w:val="000000"/>
                <w:sz w:val="24"/>
                <w:szCs w:val="24"/>
                <w:lang w:eastAsia="ru-RU"/>
              </w:rPr>
            </w:pPr>
          </w:p>
        </w:tc>
      </w:tr>
    </w:tbl>
    <w:p w:rsidR="00406FBD" w:rsidRPr="005F75D4" w:rsidRDefault="00406FBD" w:rsidP="005F75D4">
      <w:pPr>
        <w:tabs>
          <w:tab w:val="left" w:pos="90"/>
          <w:tab w:val="left" w:pos="1170"/>
        </w:tabs>
        <w:spacing w:after="0" w:line="240" w:lineRule="auto"/>
        <w:rPr>
          <w:rFonts w:eastAsia="Calibri" w:cstheme="minorHAnsi"/>
          <w:b/>
          <w:bCs/>
          <w:color w:val="000000"/>
          <w:sz w:val="24"/>
          <w:szCs w:val="24"/>
          <w:lang w:eastAsia="ru-RU"/>
        </w:rPr>
      </w:pPr>
      <w:r w:rsidRPr="005F75D4">
        <w:rPr>
          <w:rFonts w:eastAsia="Calibri" w:cstheme="minorHAnsi"/>
          <w:b/>
          <w:bCs/>
          <w:color w:val="000000"/>
          <w:sz w:val="24"/>
          <w:szCs w:val="24"/>
          <w:lang w:eastAsia="ru-RU"/>
        </w:rPr>
        <w:t>Source:  NEA</w:t>
      </w:r>
    </w:p>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r w:rsidRPr="00510438">
        <w:rPr>
          <w:rFonts w:eastAsia="Calibri" w:cstheme="minorHAnsi"/>
          <w:b/>
          <w:bCs/>
          <w:color w:val="000000"/>
          <w:sz w:val="24"/>
          <w:szCs w:val="24"/>
          <w:lang w:eastAsia="ru-RU"/>
        </w:rPr>
        <w:t>Table 1</w:t>
      </w:r>
      <w:r w:rsidR="005F75D4">
        <w:rPr>
          <w:rFonts w:eastAsia="Calibri" w:cstheme="minorHAnsi"/>
          <w:b/>
          <w:bCs/>
          <w:color w:val="000000"/>
          <w:sz w:val="24"/>
          <w:szCs w:val="24"/>
          <w:lang w:eastAsia="ru-RU"/>
        </w:rPr>
        <w:t>7</w:t>
      </w:r>
      <w:r w:rsidRPr="00510438">
        <w:rPr>
          <w:rFonts w:eastAsia="Calibri" w:cstheme="minorHAnsi"/>
          <w:b/>
          <w:bCs/>
          <w:color w:val="000000"/>
          <w:sz w:val="24"/>
          <w:szCs w:val="24"/>
          <w:lang w:eastAsia="ru-RU"/>
        </w:rPr>
        <w:t>:</w:t>
      </w:r>
      <w:r w:rsidRPr="00510438">
        <w:rPr>
          <w:sz w:val="24"/>
          <w:szCs w:val="24"/>
        </w:rPr>
        <w:t xml:space="preserve"> </w:t>
      </w:r>
      <w:r w:rsidRPr="00510438">
        <w:rPr>
          <w:rFonts w:eastAsia="Calibri" w:cstheme="minorHAnsi"/>
          <w:b/>
          <w:bCs/>
          <w:color w:val="000000"/>
          <w:sz w:val="24"/>
          <w:szCs w:val="24"/>
          <w:lang w:eastAsia="ru-RU"/>
        </w:rPr>
        <w:t>Gender pay gap by Economic activities and Years (%)</w:t>
      </w:r>
    </w:p>
    <w:tbl>
      <w:tblPr>
        <w:tblW w:w="10410" w:type="dxa"/>
        <w:tblLook w:val="04A0" w:firstRow="1" w:lastRow="0" w:firstColumn="1" w:lastColumn="0" w:noHBand="0" w:noVBand="1"/>
        <w:tblDescription w:val="Gender pay gap by Economic activities and Years"/>
      </w:tblPr>
      <w:tblGrid>
        <w:gridCol w:w="2914"/>
        <w:gridCol w:w="2115"/>
        <w:gridCol w:w="1354"/>
        <w:gridCol w:w="1318"/>
        <w:gridCol w:w="1354"/>
        <w:gridCol w:w="1355"/>
      </w:tblGrid>
      <w:tr w:rsidR="00406FBD" w:rsidRPr="005F75D4" w:rsidTr="00AA69AE">
        <w:trPr>
          <w:trHeight w:val="281"/>
        </w:trPr>
        <w:tc>
          <w:tcPr>
            <w:tcW w:w="10410" w:type="dxa"/>
            <w:gridSpan w:val="6"/>
            <w:tcBorders>
              <w:top w:val="nil"/>
              <w:left w:val="nil"/>
              <w:bottom w:val="single" w:sz="8" w:space="0" w:color="A9A9A9"/>
              <w:right w:val="nil"/>
            </w:tcBorders>
            <w:shd w:val="clear" w:color="000000" w:fill="FFFFFF"/>
            <w:vAlign w:val="center"/>
            <w:hideMark/>
          </w:tcPr>
          <w:p w:rsidR="00406FBD" w:rsidRPr="005F75D4" w:rsidRDefault="00406FBD" w:rsidP="00406FBD">
            <w:pPr>
              <w:tabs>
                <w:tab w:val="left" w:pos="1170"/>
              </w:tabs>
              <w:spacing w:after="0" w:line="240" w:lineRule="auto"/>
              <w:ind w:left="450" w:hanging="90"/>
              <w:rPr>
                <w:rFonts w:ascii="inherit" w:eastAsia="Times New Roman" w:hAnsi="inherit" w:cs="Calibri"/>
                <w:b/>
                <w:bCs/>
                <w:color w:val="222222"/>
                <w:sz w:val="18"/>
                <w:szCs w:val="18"/>
              </w:rPr>
            </w:pPr>
          </w:p>
        </w:tc>
      </w:tr>
      <w:tr w:rsidR="00406FBD" w:rsidRPr="005F75D4" w:rsidTr="00AA69AE">
        <w:trPr>
          <w:trHeight w:val="281"/>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406FBD">
            <w:pPr>
              <w:tabs>
                <w:tab w:val="left" w:pos="90"/>
                <w:tab w:val="left" w:pos="1170"/>
              </w:tabs>
              <w:spacing w:after="0" w:line="240" w:lineRule="auto"/>
              <w:ind w:left="450" w:hanging="90"/>
              <w:jc w:val="right"/>
              <w:rPr>
                <w:rFonts w:eastAsia="Times New Roman" w:cstheme="minorHAnsi"/>
                <w:color w:val="000000"/>
                <w:sz w:val="18"/>
                <w:szCs w:val="18"/>
                <w:lang w:eastAsia="ru-RU"/>
              </w:rPr>
            </w:pPr>
            <w:r w:rsidRPr="005F75D4">
              <w:rPr>
                <w:rFonts w:eastAsia="Times New Roman" w:cstheme="minorHAnsi"/>
                <w:color w:val="000000"/>
                <w:sz w:val="18"/>
                <w:szCs w:val="18"/>
                <w:lang w:eastAsia="ru-RU"/>
              </w:rPr>
              <w:t> </w:t>
            </w:r>
          </w:p>
        </w:tc>
        <w:tc>
          <w:tcPr>
            <w:tcW w:w="2115"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406FBD">
            <w:pPr>
              <w:tabs>
                <w:tab w:val="left" w:pos="90"/>
                <w:tab w:val="left" w:pos="1170"/>
              </w:tabs>
              <w:spacing w:after="0" w:line="240" w:lineRule="auto"/>
              <w:ind w:left="450" w:hanging="90"/>
              <w:rPr>
                <w:rFonts w:eastAsia="Times New Roman" w:cstheme="minorHAnsi"/>
                <w:color w:val="000000"/>
                <w:sz w:val="18"/>
                <w:szCs w:val="18"/>
                <w:lang w:eastAsia="ru-RU"/>
              </w:rPr>
            </w:pPr>
            <w:r w:rsidRPr="005F75D4">
              <w:rPr>
                <w:rFonts w:eastAsia="Times New Roman" w:cstheme="minorHAnsi"/>
                <w:color w:val="000000"/>
                <w:sz w:val="18"/>
                <w:szCs w:val="18"/>
                <w:lang w:eastAsia="ru-RU"/>
              </w:rPr>
              <w:t>2013</w:t>
            </w:r>
          </w:p>
        </w:tc>
        <w:tc>
          <w:tcPr>
            <w:tcW w:w="135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406FBD">
            <w:pPr>
              <w:tabs>
                <w:tab w:val="left" w:pos="90"/>
                <w:tab w:val="left" w:pos="1170"/>
              </w:tabs>
              <w:spacing w:after="0" w:line="240" w:lineRule="auto"/>
              <w:ind w:left="450" w:hanging="90"/>
              <w:rPr>
                <w:rFonts w:eastAsia="Times New Roman" w:cstheme="minorHAnsi"/>
                <w:color w:val="000000"/>
                <w:sz w:val="18"/>
                <w:szCs w:val="18"/>
                <w:lang w:eastAsia="ru-RU"/>
              </w:rPr>
            </w:pPr>
            <w:r w:rsidRPr="005F75D4">
              <w:rPr>
                <w:rFonts w:eastAsia="Times New Roman" w:cstheme="minorHAnsi"/>
                <w:color w:val="000000"/>
                <w:sz w:val="18"/>
                <w:szCs w:val="18"/>
                <w:lang w:eastAsia="ru-RU"/>
              </w:rPr>
              <w:t>2014</w:t>
            </w:r>
          </w:p>
        </w:tc>
        <w:tc>
          <w:tcPr>
            <w:tcW w:w="1318"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406FBD">
            <w:pPr>
              <w:tabs>
                <w:tab w:val="left" w:pos="90"/>
                <w:tab w:val="left" w:pos="1170"/>
              </w:tabs>
              <w:spacing w:after="0" w:line="240" w:lineRule="auto"/>
              <w:ind w:left="450" w:hanging="90"/>
              <w:rPr>
                <w:rFonts w:eastAsia="Times New Roman" w:cstheme="minorHAnsi"/>
                <w:color w:val="000000"/>
                <w:sz w:val="18"/>
                <w:szCs w:val="18"/>
                <w:lang w:eastAsia="ru-RU"/>
              </w:rPr>
            </w:pPr>
            <w:r w:rsidRPr="005F75D4">
              <w:rPr>
                <w:rFonts w:eastAsia="Times New Roman" w:cstheme="minorHAnsi"/>
                <w:color w:val="000000"/>
                <w:sz w:val="18"/>
                <w:szCs w:val="18"/>
                <w:lang w:eastAsia="ru-RU"/>
              </w:rPr>
              <w:t>2015</w:t>
            </w:r>
          </w:p>
        </w:tc>
        <w:tc>
          <w:tcPr>
            <w:tcW w:w="135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406FBD">
            <w:pPr>
              <w:tabs>
                <w:tab w:val="left" w:pos="90"/>
                <w:tab w:val="left" w:pos="1170"/>
              </w:tabs>
              <w:spacing w:after="0" w:line="240" w:lineRule="auto"/>
              <w:ind w:left="450" w:hanging="90"/>
              <w:rPr>
                <w:rFonts w:eastAsia="Times New Roman" w:cstheme="minorHAnsi"/>
                <w:color w:val="000000"/>
                <w:sz w:val="18"/>
                <w:szCs w:val="18"/>
                <w:lang w:eastAsia="ru-RU"/>
              </w:rPr>
            </w:pPr>
            <w:r w:rsidRPr="005F75D4">
              <w:rPr>
                <w:rFonts w:eastAsia="Times New Roman" w:cstheme="minorHAnsi"/>
                <w:color w:val="000000"/>
                <w:sz w:val="18"/>
                <w:szCs w:val="18"/>
                <w:lang w:eastAsia="ru-RU"/>
              </w:rPr>
              <w:t>2016</w:t>
            </w:r>
          </w:p>
        </w:tc>
        <w:tc>
          <w:tcPr>
            <w:tcW w:w="1354" w:type="dxa"/>
            <w:tcBorders>
              <w:top w:val="nil"/>
              <w:left w:val="nil"/>
              <w:bottom w:val="single" w:sz="8" w:space="0" w:color="A9A9A9"/>
              <w:right w:val="nil"/>
            </w:tcBorders>
            <w:shd w:val="clear" w:color="000000" w:fill="E1E1E1"/>
            <w:vAlign w:val="center"/>
            <w:hideMark/>
          </w:tcPr>
          <w:p w:rsidR="00406FBD" w:rsidRPr="005F75D4" w:rsidRDefault="00406FBD" w:rsidP="00406FBD">
            <w:pPr>
              <w:tabs>
                <w:tab w:val="left" w:pos="90"/>
                <w:tab w:val="left" w:pos="1170"/>
              </w:tabs>
              <w:spacing w:after="0" w:line="240" w:lineRule="auto"/>
              <w:ind w:left="450" w:hanging="90"/>
              <w:rPr>
                <w:rFonts w:eastAsia="Times New Roman" w:cstheme="minorHAnsi"/>
                <w:color w:val="000000"/>
                <w:sz w:val="18"/>
                <w:szCs w:val="18"/>
                <w:lang w:eastAsia="ru-RU"/>
              </w:rPr>
            </w:pPr>
            <w:r w:rsidRPr="005F75D4">
              <w:rPr>
                <w:rFonts w:eastAsia="Times New Roman" w:cstheme="minorHAnsi"/>
                <w:color w:val="000000"/>
                <w:sz w:val="18"/>
                <w:szCs w:val="18"/>
                <w:lang w:eastAsia="ru-RU"/>
              </w:rPr>
              <w:t>2017</w:t>
            </w:r>
          </w:p>
        </w:tc>
      </w:tr>
      <w:tr w:rsidR="00406FBD" w:rsidRPr="005F75D4" w:rsidTr="00AA69AE">
        <w:trPr>
          <w:trHeight w:val="15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TOTAL</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11.6</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12.4</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14.5</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13.5</w:t>
            </w:r>
          </w:p>
        </w:tc>
      </w:tr>
      <w:tr w:rsidR="00406FBD" w:rsidRPr="005F75D4" w:rsidTr="00AA69AE">
        <w:trPr>
          <w:trHeight w:val="266"/>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proofErr w:type="gramStart"/>
            <w:r w:rsidRPr="005F75D4">
              <w:rPr>
                <w:rFonts w:eastAsia="Times New Roman" w:cstheme="minorHAnsi"/>
                <w:color w:val="000000"/>
                <w:sz w:val="18"/>
                <w:szCs w:val="18"/>
                <w:lang w:eastAsia="ru-RU"/>
              </w:rPr>
              <w:t>A</w:t>
            </w:r>
            <w:proofErr w:type="gramEnd"/>
            <w:r w:rsidRPr="005F75D4">
              <w:rPr>
                <w:rFonts w:eastAsia="Times New Roman" w:cstheme="minorHAnsi"/>
                <w:color w:val="000000"/>
                <w:sz w:val="18"/>
                <w:szCs w:val="18"/>
                <w:lang w:eastAsia="ru-RU"/>
              </w:rPr>
              <w:t xml:space="preserve"> Agriculture, forestry and fishing</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9.5</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9.5</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10.7</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12.6</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11.3</w:t>
            </w:r>
          </w:p>
        </w:tc>
      </w:tr>
      <w:tr w:rsidR="00406FBD" w:rsidRPr="005F75D4" w:rsidTr="00AA69AE">
        <w:trPr>
          <w:trHeight w:val="174"/>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B+C+D+E Industry</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18.4</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18.3</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18.2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17.8</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19.7</w:t>
            </w:r>
          </w:p>
        </w:tc>
      </w:tr>
      <w:tr w:rsidR="00406FBD" w:rsidRPr="005F75D4" w:rsidTr="00AA69AE">
        <w:trPr>
          <w:trHeight w:val="128"/>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B Mining and quarrying</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15.6</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14.7</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8.5</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-3.4</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1.7</w:t>
            </w:r>
          </w:p>
        </w:tc>
      </w:tr>
      <w:tr w:rsidR="00406FBD" w:rsidRPr="005F75D4" w:rsidTr="00AA69AE">
        <w:trPr>
          <w:trHeight w:val="75"/>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C Manufacturing</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13.9</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12.7</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13.5</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13.2</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15.2</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D Electricity, gas, steam and air conditioning supply</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5.6</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6.8</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0.9</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6.3</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5.4</w:t>
            </w:r>
          </w:p>
        </w:tc>
      </w:tr>
      <w:tr w:rsidR="00406FBD" w:rsidRPr="005F75D4" w:rsidTr="00AA69AE">
        <w:trPr>
          <w:trHeight w:val="366"/>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E Water supply; sewerage, waste management and remediation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6.7</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7.1</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4.9</w:t>
            </w:r>
          </w:p>
        </w:tc>
      </w:tr>
      <w:tr w:rsidR="00406FBD" w:rsidRPr="005F75D4" w:rsidTr="00AA69AE">
        <w:trPr>
          <w:trHeight w:val="36"/>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F Construction</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13.3</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9.5</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9.9</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13.7</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10.8</w:t>
            </w:r>
          </w:p>
        </w:tc>
      </w:tr>
      <w:tr w:rsidR="00406FBD" w:rsidRPr="005F75D4" w:rsidTr="00AA69AE">
        <w:trPr>
          <w:trHeight w:val="366"/>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G Wholesale and retail trade; repair of motor vehicles and motorcycles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9.8</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8.9</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9.6</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13.7</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8.5</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H Transportation and storage</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0.4</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-0.3</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6</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2.4</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I Accommodation and food service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-0.8</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8.6</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11</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8.2</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10.1</w:t>
            </w:r>
          </w:p>
        </w:tc>
      </w:tr>
      <w:tr w:rsidR="00406FBD" w:rsidRPr="005F75D4" w:rsidTr="00AA69AE">
        <w:trPr>
          <w:trHeight w:val="75"/>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J Information and communication</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21.2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23</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27.5</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32.8</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35.4</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K Financial and insurance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14.2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27.6</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38.7</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41.4</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39.2</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L Real estate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0.7</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9.9</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11.9</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12.8</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5.6</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M Professional, scientific and technical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5.3</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6.9</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10.7</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16.1</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15.6</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N Administrative and support service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4</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-20.8</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-6.2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-12.2</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-17.8</w:t>
            </w:r>
          </w:p>
        </w:tc>
      </w:tr>
      <w:tr w:rsidR="00406FBD" w:rsidRPr="005F75D4" w:rsidTr="00AA69AE">
        <w:trPr>
          <w:trHeight w:val="75"/>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 xml:space="preserve">O Public administration and </w:t>
            </w:r>
            <w:proofErr w:type="spellStart"/>
            <w:r w:rsidRPr="005F75D4">
              <w:rPr>
                <w:rFonts w:eastAsia="Times New Roman" w:cstheme="minorHAnsi"/>
                <w:color w:val="000000"/>
                <w:sz w:val="18"/>
                <w:szCs w:val="18"/>
                <w:lang w:eastAsia="ru-RU"/>
              </w:rPr>
              <w:t>defence</w:t>
            </w:r>
            <w:proofErr w:type="spellEnd"/>
            <w:r w:rsidRPr="005F75D4">
              <w:rPr>
                <w:rFonts w:eastAsia="Times New Roman" w:cstheme="minorHAnsi"/>
                <w:color w:val="000000"/>
                <w:sz w:val="18"/>
                <w:szCs w:val="18"/>
                <w:lang w:eastAsia="ru-RU"/>
              </w:rPr>
              <w:t>; compulsory social security</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5.1</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10.8</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12.5</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9.7</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7.4</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P Education</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8.9</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7.7</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0.4</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0.2</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Q Human health and social work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9.9</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10.9</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13.5</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15.7</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15.8</w:t>
            </w:r>
          </w:p>
        </w:tc>
      </w:tr>
      <w:tr w:rsidR="00406FBD" w:rsidRPr="005F75D4" w:rsidTr="00AA69AE">
        <w:trPr>
          <w:trHeight w:val="44"/>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R Arts, entertainment and recreation</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11.2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15.1</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15.3</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18.1</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19</w:t>
            </w:r>
          </w:p>
        </w:tc>
      </w:tr>
      <w:tr w:rsidR="00406FBD" w:rsidRPr="005F75D4" w:rsidTr="00AA69AE">
        <w:trPr>
          <w:trHeight w:val="29"/>
        </w:trPr>
        <w:tc>
          <w:tcPr>
            <w:tcW w:w="2914" w:type="dxa"/>
            <w:tcBorders>
              <w:top w:val="nil"/>
              <w:left w:val="nil"/>
              <w:bottom w:val="single" w:sz="8" w:space="0" w:color="A9A9A9"/>
              <w:right w:val="single" w:sz="8" w:space="0" w:color="A9A9A9"/>
            </w:tcBorders>
            <w:shd w:val="clear" w:color="000000" w:fill="E1E1E1"/>
            <w:vAlign w:val="center"/>
            <w:hideMark/>
          </w:tcPr>
          <w:p w:rsidR="00406FBD" w:rsidRPr="005F75D4" w:rsidRDefault="00406FBD" w:rsidP="005F75D4">
            <w:pPr>
              <w:tabs>
                <w:tab w:val="left" w:pos="90"/>
                <w:tab w:val="left" w:pos="1170"/>
              </w:tabs>
              <w:spacing w:after="0" w:line="240" w:lineRule="auto"/>
              <w:ind w:left="-22" w:firstLine="22"/>
              <w:rPr>
                <w:rFonts w:eastAsia="Times New Roman" w:cstheme="minorHAnsi"/>
                <w:color w:val="000000"/>
                <w:sz w:val="18"/>
                <w:szCs w:val="18"/>
                <w:lang w:eastAsia="ru-RU"/>
              </w:rPr>
            </w:pPr>
            <w:r w:rsidRPr="005F75D4">
              <w:rPr>
                <w:rFonts w:eastAsia="Times New Roman" w:cstheme="minorHAnsi"/>
                <w:color w:val="000000"/>
                <w:sz w:val="18"/>
                <w:szCs w:val="18"/>
                <w:lang w:eastAsia="ru-RU"/>
              </w:rPr>
              <w:t>S Other service activities</w:t>
            </w:r>
          </w:p>
        </w:tc>
        <w:tc>
          <w:tcPr>
            <w:tcW w:w="2115"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3.2</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5.7</w:t>
            </w:r>
          </w:p>
        </w:tc>
        <w:tc>
          <w:tcPr>
            <w:tcW w:w="1318"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-7.1</w:t>
            </w:r>
          </w:p>
        </w:tc>
        <w:tc>
          <w:tcPr>
            <w:tcW w:w="1354" w:type="dxa"/>
            <w:tcBorders>
              <w:top w:val="nil"/>
              <w:left w:val="nil"/>
              <w:bottom w:val="single" w:sz="8" w:space="0" w:color="A9A9A9"/>
              <w:right w:val="single" w:sz="8" w:space="0" w:color="A9A9A9"/>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4.9</w:t>
            </w:r>
          </w:p>
        </w:tc>
        <w:tc>
          <w:tcPr>
            <w:tcW w:w="1354" w:type="dxa"/>
            <w:tcBorders>
              <w:top w:val="nil"/>
              <w:left w:val="nil"/>
              <w:bottom w:val="single" w:sz="8" w:space="0" w:color="A9A9A9"/>
              <w:right w:val="nil"/>
            </w:tcBorders>
            <w:shd w:val="clear" w:color="000000" w:fill="FFFFFF"/>
            <w:noWrap/>
            <w:vAlign w:val="center"/>
            <w:hideMark/>
          </w:tcPr>
          <w:p w:rsidR="00406FBD" w:rsidRPr="005F75D4" w:rsidRDefault="00406FBD" w:rsidP="005F75D4">
            <w:pPr>
              <w:tabs>
                <w:tab w:val="left" w:pos="90"/>
                <w:tab w:val="left" w:pos="1170"/>
              </w:tabs>
              <w:spacing w:after="0" w:line="240" w:lineRule="auto"/>
              <w:ind w:left="450" w:hanging="90"/>
              <w:jc w:val="center"/>
              <w:rPr>
                <w:rFonts w:eastAsia="Times New Roman" w:cstheme="minorHAnsi"/>
                <w:color w:val="000000"/>
                <w:sz w:val="18"/>
                <w:szCs w:val="18"/>
                <w:lang w:eastAsia="ru-RU"/>
              </w:rPr>
            </w:pPr>
            <w:r w:rsidRPr="005F75D4">
              <w:rPr>
                <w:rFonts w:eastAsia="Times New Roman" w:cstheme="minorHAnsi"/>
                <w:color w:val="000000"/>
                <w:sz w:val="18"/>
                <w:szCs w:val="18"/>
                <w:lang w:eastAsia="ru-RU"/>
              </w:rPr>
              <w:t>-4.8</w:t>
            </w:r>
          </w:p>
        </w:tc>
      </w:tr>
    </w:tbl>
    <w:p w:rsidR="00406FBD" w:rsidRPr="00510438" w:rsidRDefault="00406FBD" w:rsidP="00406FBD">
      <w:pPr>
        <w:tabs>
          <w:tab w:val="left" w:pos="90"/>
          <w:tab w:val="left" w:pos="1170"/>
        </w:tabs>
        <w:spacing w:after="0" w:line="240" w:lineRule="auto"/>
        <w:ind w:left="450" w:hanging="90"/>
        <w:rPr>
          <w:rFonts w:eastAsia="Calibri" w:cstheme="minorHAnsi"/>
          <w:b/>
          <w:bCs/>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lastRenderedPageBreak/>
        <w:t>Table 1</w:t>
      </w:r>
      <w:r w:rsidR="005F75D4">
        <w:rPr>
          <w:rFonts w:eastAsia="Calibri" w:cstheme="minorHAnsi"/>
          <w:b/>
          <w:bCs/>
          <w:color w:val="000000"/>
          <w:sz w:val="24"/>
          <w:szCs w:val="24"/>
          <w:lang w:eastAsia="ru-RU"/>
        </w:rPr>
        <w:t>8</w:t>
      </w:r>
      <w:r w:rsidRPr="00510438">
        <w:rPr>
          <w:rFonts w:eastAsia="Calibri" w:cstheme="minorHAnsi"/>
          <w:b/>
          <w:bCs/>
          <w:color w:val="000000"/>
          <w:sz w:val="24"/>
          <w:szCs w:val="24"/>
          <w:lang w:eastAsia="ru-RU"/>
        </w:rPr>
        <w:t>. Pensioners recorded with social insurance bodies by retirement categories (thousands of persons), years and genders</w:t>
      </w:r>
    </w:p>
    <w:tbl>
      <w:tblPr>
        <w:tblW w:w="10904" w:type="dxa"/>
        <w:tblInd w:w="-450" w:type="dxa"/>
        <w:tblBorders>
          <w:insideH w:val="single" w:sz="4" w:space="0" w:color="auto"/>
          <w:insideV w:val="single" w:sz="4" w:space="0" w:color="auto"/>
        </w:tblBorders>
        <w:tblLook w:val="04A0" w:firstRow="1" w:lastRow="0" w:firstColumn="1" w:lastColumn="0" w:noHBand="0" w:noVBand="1"/>
      </w:tblPr>
      <w:tblGrid>
        <w:gridCol w:w="1119"/>
        <w:gridCol w:w="718"/>
        <w:gridCol w:w="876"/>
        <w:gridCol w:w="777"/>
        <w:gridCol w:w="944"/>
        <w:gridCol w:w="900"/>
        <w:gridCol w:w="810"/>
        <w:gridCol w:w="810"/>
        <w:gridCol w:w="876"/>
        <w:gridCol w:w="834"/>
        <w:gridCol w:w="720"/>
        <w:gridCol w:w="876"/>
        <w:gridCol w:w="744"/>
      </w:tblGrid>
      <w:tr w:rsidR="005F75D4" w:rsidRPr="005F75D4" w:rsidTr="005F75D4">
        <w:trPr>
          <w:trHeight w:val="325"/>
        </w:trPr>
        <w:tc>
          <w:tcPr>
            <w:tcW w:w="1119" w:type="dxa"/>
            <w:vMerge w:val="restart"/>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p>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p>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p>
        </w:tc>
        <w:tc>
          <w:tcPr>
            <w:tcW w:w="2271" w:type="dxa"/>
            <w:gridSpan w:val="3"/>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2013</w:t>
            </w:r>
          </w:p>
        </w:tc>
        <w:tc>
          <w:tcPr>
            <w:tcW w:w="2654" w:type="dxa"/>
            <w:gridSpan w:val="3"/>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2014</w:t>
            </w:r>
          </w:p>
        </w:tc>
        <w:tc>
          <w:tcPr>
            <w:tcW w:w="2520" w:type="dxa"/>
            <w:gridSpan w:val="3"/>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2015</w:t>
            </w:r>
          </w:p>
        </w:tc>
        <w:tc>
          <w:tcPr>
            <w:tcW w:w="2340" w:type="dxa"/>
            <w:gridSpan w:val="3"/>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2016</w:t>
            </w:r>
          </w:p>
        </w:tc>
      </w:tr>
      <w:tr w:rsidR="005F75D4" w:rsidRPr="005F75D4" w:rsidTr="005F75D4">
        <w:trPr>
          <w:trHeight w:val="271"/>
        </w:trPr>
        <w:tc>
          <w:tcPr>
            <w:tcW w:w="1119" w:type="dxa"/>
            <w:vMerge/>
            <w:shd w:val="clear" w:color="auto" w:fill="D9E2F3"/>
            <w:noWrap/>
            <w:hideMark/>
          </w:tcPr>
          <w:p w:rsidR="00406FBD" w:rsidRPr="005F75D4" w:rsidRDefault="00406FBD" w:rsidP="00406FBD">
            <w:pPr>
              <w:tabs>
                <w:tab w:val="left" w:pos="90"/>
                <w:tab w:val="left" w:pos="1170"/>
              </w:tabs>
              <w:spacing w:after="0" w:line="240" w:lineRule="auto"/>
              <w:ind w:left="450" w:hanging="90"/>
              <w:rPr>
                <w:rFonts w:eastAsia="Times New Roman" w:cstheme="minorHAnsi"/>
                <w:color w:val="000000"/>
                <w:sz w:val="20"/>
                <w:szCs w:val="20"/>
                <w:lang w:eastAsia="ru-RU"/>
              </w:rPr>
            </w:pPr>
          </w:p>
        </w:tc>
        <w:tc>
          <w:tcPr>
            <w:tcW w:w="718"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Total</w:t>
            </w:r>
          </w:p>
        </w:tc>
        <w:tc>
          <w:tcPr>
            <w:tcW w:w="773"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Women</w:t>
            </w:r>
          </w:p>
        </w:tc>
        <w:tc>
          <w:tcPr>
            <w:tcW w:w="777"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Men</w:t>
            </w:r>
          </w:p>
        </w:tc>
        <w:tc>
          <w:tcPr>
            <w:tcW w:w="944"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Total</w:t>
            </w:r>
          </w:p>
        </w:tc>
        <w:tc>
          <w:tcPr>
            <w:tcW w:w="900"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Women</w:t>
            </w:r>
          </w:p>
        </w:tc>
        <w:tc>
          <w:tcPr>
            <w:tcW w:w="810"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Men</w:t>
            </w:r>
          </w:p>
        </w:tc>
        <w:tc>
          <w:tcPr>
            <w:tcW w:w="810"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Total</w:t>
            </w:r>
          </w:p>
        </w:tc>
        <w:tc>
          <w:tcPr>
            <w:tcW w:w="876"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Women</w:t>
            </w:r>
          </w:p>
        </w:tc>
        <w:tc>
          <w:tcPr>
            <w:tcW w:w="834"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Men</w:t>
            </w:r>
          </w:p>
        </w:tc>
        <w:tc>
          <w:tcPr>
            <w:tcW w:w="720"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Total</w:t>
            </w:r>
          </w:p>
        </w:tc>
        <w:tc>
          <w:tcPr>
            <w:tcW w:w="876"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Women</w:t>
            </w:r>
          </w:p>
        </w:tc>
        <w:tc>
          <w:tcPr>
            <w:tcW w:w="744"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Men</w:t>
            </w:r>
          </w:p>
        </w:tc>
      </w:tr>
      <w:tr w:rsidR="005F75D4" w:rsidRPr="005F75D4" w:rsidTr="005F75D4">
        <w:trPr>
          <w:trHeight w:val="271"/>
        </w:trPr>
        <w:tc>
          <w:tcPr>
            <w:tcW w:w="1119"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Total</w:t>
            </w:r>
          </w:p>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categories</w:t>
            </w:r>
          </w:p>
          <w:p w:rsidR="00406FBD" w:rsidRPr="005F75D4" w:rsidRDefault="00406FBD" w:rsidP="00406FBD">
            <w:pPr>
              <w:tabs>
                <w:tab w:val="left" w:pos="90"/>
                <w:tab w:val="left" w:pos="1170"/>
              </w:tabs>
              <w:spacing w:after="0" w:line="240" w:lineRule="auto"/>
              <w:ind w:left="450" w:hanging="90"/>
              <w:rPr>
                <w:rFonts w:eastAsia="Times New Roman" w:cstheme="minorHAnsi"/>
                <w:b/>
                <w:bCs/>
                <w:color w:val="000000"/>
                <w:sz w:val="20"/>
                <w:szCs w:val="20"/>
                <w:lang w:eastAsia="ru-RU"/>
              </w:rPr>
            </w:pPr>
          </w:p>
        </w:tc>
        <w:tc>
          <w:tcPr>
            <w:tcW w:w="718"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659.6</w:t>
            </w:r>
          </w:p>
        </w:tc>
        <w:tc>
          <w:tcPr>
            <w:tcW w:w="773"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438.4</w:t>
            </w:r>
          </w:p>
        </w:tc>
        <w:tc>
          <w:tcPr>
            <w:tcW w:w="777"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221.2</w:t>
            </w:r>
          </w:p>
        </w:tc>
        <w:tc>
          <w:tcPr>
            <w:tcW w:w="94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669.9</w:t>
            </w:r>
          </w:p>
        </w:tc>
        <w:tc>
          <w:tcPr>
            <w:tcW w:w="90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445.2</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224.7</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679.9</w:t>
            </w:r>
          </w:p>
        </w:tc>
        <w:tc>
          <w:tcPr>
            <w:tcW w:w="876"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452</w:t>
            </w:r>
          </w:p>
        </w:tc>
        <w:tc>
          <w:tcPr>
            <w:tcW w:w="83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227.9</w:t>
            </w:r>
          </w:p>
        </w:tc>
        <w:tc>
          <w:tcPr>
            <w:tcW w:w="72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691.2</w:t>
            </w:r>
          </w:p>
        </w:tc>
        <w:tc>
          <w:tcPr>
            <w:tcW w:w="876"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459.8</w:t>
            </w:r>
          </w:p>
        </w:tc>
        <w:tc>
          <w:tcPr>
            <w:tcW w:w="744" w:type="dxa"/>
            <w:shd w:val="clear" w:color="auto" w:fill="auto"/>
            <w:noWrap/>
            <w:hideMark/>
          </w:tcPr>
          <w:p w:rsidR="00406FBD" w:rsidRPr="005F75D4" w:rsidRDefault="005F75D4" w:rsidP="005F75D4">
            <w:pPr>
              <w:tabs>
                <w:tab w:val="left" w:pos="90"/>
                <w:tab w:val="left" w:pos="1170"/>
              </w:tabs>
              <w:spacing w:after="0" w:line="240" w:lineRule="auto"/>
              <w:rPr>
                <w:rFonts w:eastAsia="Times New Roman" w:cstheme="minorHAnsi"/>
                <w:color w:val="000000"/>
                <w:sz w:val="20"/>
                <w:szCs w:val="20"/>
                <w:lang w:eastAsia="ru-RU"/>
              </w:rPr>
            </w:pPr>
            <w:r>
              <w:rPr>
                <w:rFonts w:eastAsia="Times New Roman" w:cstheme="minorHAnsi"/>
                <w:color w:val="000000"/>
                <w:sz w:val="20"/>
                <w:szCs w:val="20"/>
                <w:lang w:eastAsia="ru-RU"/>
              </w:rPr>
              <w:t>2</w:t>
            </w:r>
            <w:r w:rsidR="00406FBD" w:rsidRPr="005F75D4">
              <w:rPr>
                <w:rFonts w:eastAsia="Times New Roman" w:cstheme="minorHAnsi"/>
                <w:color w:val="000000"/>
                <w:sz w:val="20"/>
                <w:szCs w:val="20"/>
                <w:lang w:eastAsia="ru-RU"/>
              </w:rPr>
              <w:t>31.4</w:t>
            </w:r>
          </w:p>
        </w:tc>
      </w:tr>
      <w:tr w:rsidR="005F75D4" w:rsidRPr="005F75D4" w:rsidTr="005F75D4">
        <w:trPr>
          <w:trHeight w:val="271"/>
        </w:trPr>
        <w:tc>
          <w:tcPr>
            <w:tcW w:w="1119"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Old age pension</w:t>
            </w:r>
          </w:p>
          <w:p w:rsidR="00406FBD" w:rsidRPr="005F75D4" w:rsidRDefault="00406FBD" w:rsidP="00406FBD">
            <w:pPr>
              <w:tabs>
                <w:tab w:val="left" w:pos="90"/>
                <w:tab w:val="left" w:pos="1170"/>
              </w:tabs>
              <w:spacing w:after="0" w:line="240" w:lineRule="auto"/>
              <w:ind w:left="450" w:hanging="90"/>
              <w:rPr>
                <w:rFonts w:eastAsia="Times New Roman" w:cstheme="minorHAnsi"/>
                <w:b/>
                <w:bCs/>
                <w:color w:val="000000"/>
                <w:sz w:val="20"/>
                <w:szCs w:val="20"/>
                <w:lang w:eastAsia="ru-RU"/>
              </w:rPr>
            </w:pPr>
          </w:p>
        </w:tc>
        <w:tc>
          <w:tcPr>
            <w:tcW w:w="718"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495.9</w:t>
            </w:r>
          </w:p>
        </w:tc>
        <w:tc>
          <w:tcPr>
            <w:tcW w:w="773"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350</w:t>
            </w:r>
          </w:p>
        </w:tc>
        <w:tc>
          <w:tcPr>
            <w:tcW w:w="777"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145.9</w:t>
            </w:r>
          </w:p>
        </w:tc>
        <w:tc>
          <w:tcPr>
            <w:tcW w:w="94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507.5</w:t>
            </w:r>
          </w:p>
        </w:tc>
        <w:tc>
          <w:tcPr>
            <w:tcW w:w="90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357.6</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149.9</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518.9</w:t>
            </w:r>
          </w:p>
        </w:tc>
        <w:tc>
          <w:tcPr>
            <w:tcW w:w="876"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365.6</w:t>
            </w:r>
          </w:p>
        </w:tc>
        <w:tc>
          <w:tcPr>
            <w:tcW w:w="83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153.3</w:t>
            </w:r>
          </w:p>
        </w:tc>
        <w:tc>
          <w:tcPr>
            <w:tcW w:w="72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531.8</w:t>
            </w:r>
          </w:p>
        </w:tc>
        <w:tc>
          <w:tcPr>
            <w:tcW w:w="876"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374.5</w:t>
            </w:r>
          </w:p>
        </w:tc>
        <w:tc>
          <w:tcPr>
            <w:tcW w:w="744"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157.3</w:t>
            </w:r>
          </w:p>
        </w:tc>
      </w:tr>
      <w:tr w:rsidR="005F75D4" w:rsidRPr="005F75D4" w:rsidTr="005F75D4">
        <w:trPr>
          <w:trHeight w:val="271"/>
        </w:trPr>
        <w:tc>
          <w:tcPr>
            <w:tcW w:w="1119"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Disability pension</w:t>
            </w:r>
          </w:p>
          <w:p w:rsidR="00406FBD" w:rsidRPr="005F75D4" w:rsidRDefault="00406FBD" w:rsidP="00406FBD">
            <w:pPr>
              <w:tabs>
                <w:tab w:val="left" w:pos="90"/>
                <w:tab w:val="left" w:pos="1170"/>
              </w:tabs>
              <w:spacing w:after="0" w:line="240" w:lineRule="auto"/>
              <w:ind w:left="450" w:hanging="90"/>
              <w:rPr>
                <w:rFonts w:eastAsia="Times New Roman" w:cstheme="minorHAnsi"/>
                <w:b/>
                <w:bCs/>
                <w:color w:val="000000"/>
                <w:sz w:val="20"/>
                <w:szCs w:val="20"/>
                <w:lang w:eastAsia="ru-RU"/>
              </w:rPr>
            </w:pPr>
          </w:p>
        </w:tc>
        <w:tc>
          <w:tcPr>
            <w:tcW w:w="718"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136.4</w:t>
            </w:r>
          </w:p>
        </w:tc>
        <w:tc>
          <w:tcPr>
            <w:tcW w:w="773"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68.4</w:t>
            </w:r>
          </w:p>
        </w:tc>
        <w:tc>
          <w:tcPr>
            <w:tcW w:w="777"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68</w:t>
            </w:r>
          </w:p>
        </w:tc>
        <w:tc>
          <w:tcPr>
            <w:tcW w:w="94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136.7</w:t>
            </w:r>
          </w:p>
        </w:tc>
        <w:tc>
          <w:tcPr>
            <w:tcW w:w="90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68.6</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68.1</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136.3</w:t>
            </w:r>
          </w:p>
        </w:tc>
        <w:tc>
          <w:tcPr>
            <w:tcW w:w="876"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68.4</w:t>
            </w:r>
          </w:p>
        </w:tc>
        <w:tc>
          <w:tcPr>
            <w:tcW w:w="83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67.9</w:t>
            </w:r>
          </w:p>
        </w:tc>
        <w:tc>
          <w:tcPr>
            <w:tcW w:w="72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135.4</w:t>
            </w:r>
          </w:p>
        </w:tc>
        <w:tc>
          <w:tcPr>
            <w:tcW w:w="876"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67.8</w:t>
            </w:r>
          </w:p>
        </w:tc>
        <w:tc>
          <w:tcPr>
            <w:tcW w:w="744"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67.6</w:t>
            </w:r>
          </w:p>
        </w:tc>
      </w:tr>
      <w:tr w:rsidR="005F75D4" w:rsidRPr="005F75D4" w:rsidTr="005F75D4">
        <w:trPr>
          <w:trHeight w:val="271"/>
        </w:trPr>
        <w:tc>
          <w:tcPr>
            <w:tcW w:w="1119"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Survivor’s pension</w:t>
            </w:r>
          </w:p>
          <w:p w:rsidR="00406FBD" w:rsidRPr="005F75D4" w:rsidRDefault="00406FBD" w:rsidP="00406FBD">
            <w:pPr>
              <w:tabs>
                <w:tab w:val="left" w:pos="90"/>
                <w:tab w:val="left" w:pos="1170"/>
              </w:tabs>
              <w:spacing w:after="0" w:line="240" w:lineRule="auto"/>
              <w:ind w:left="450" w:hanging="90"/>
              <w:rPr>
                <w:rFonts w:eastAsia="Times New Roman" w:cstheme="minorHAnsi"/>
                <w:b/>
                <w:bCs/>
                <w:color w:val="000000"/>
                <w:sz w:val="20"/>
                <w:szCs w:val="20"/>
                <w:lang w:eastAsia="ru-RU"/>
              </w:rPr>
            </w:pPr>
          </w:p>
        </w:tc>
        <w:tc>
          <w:tcPr>
            <w:tcW w:w="718"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18.4</w:t>
            </w:r>
          </w:p>
        </w:tc>
        <w:tc>
          <w:tcPr>
            <w:tcW w:w="773"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15</w:t>
            </w:r>
          </w:p>
        </w:tc>
        <w:tc>
          <w:tcPr>
            <w:tcW w:w="777"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3.4</w:t>
            </w:r>
          </w:p>
        </w:tc>
        <w:tc>
          <w:tcPr>
            <w:tcW w:w="94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16.6</w:t>
            </w:r>
          </w:p>
        </w:tc>
        <w:tc>
          <w:tcPr>
            <w:tcW w:w="90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13.8</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2.8</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15.4</w:t>
            </w:r>
          </w:p>
        </w:tc>
        <w:tc>
          <w:tcPr>
            <w:tcW w:w="876"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12.5</w:t>
            </w:r>
          </w:p>
        </w:tc>
        <w:tc>
          <w:tcPr>
            <w:tcW w:w="83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2.8</w:t>
            </w:r>
          </w:p>
        </w:tc>
        <w:tc>
          <w:tcPr>
            <w:tcW w:w="72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14.4</w:t>
            </w:r>
          </w:p>
        </w:tc>
        <w:tc>
          <w:tcPr>
            <w:tcW w:w="876"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11.7</w:t>
            </w:r>
          </w:p>
        </w:tc>
        <w:tc>
          <w:tcPr>
            <w:tcW w:w="744"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2.6</w:t>
            </w:r>
          </w:p>
        </w:tc>
      </w:tr>
      <w:tr w:rsidR="005F75D4" w:rsidRPr="005F75D4" w:rsidTr="005F75D4">
        <w:trPr>
          <w:trHeight w:val="271"/>
        </w:trPr>
        <w:tc>
          <w:tcPr>
            <w:tcW w:w="1119" w:type="dxa"/>
            <w:shd w:val="clear" w:color="auto" w:fill="D9E2F3"/>
            <w:noWrap/>
            <w:hideMark/>
          </w:tcPr>
          <w:p w:rsidR="00406FBD" w:rsidRPr="005F75D4" w:rsidRDefault="00406FBD" w:rsidP="005F75D4">
            <w:pPr>
              <w:tabs>
                <w:tab w:val="left" w:pos="90"/>
                <w:tab w:val="left" w:pos="1170"/>
              </w:tabs>
              <w:spacing w:after="0" w:line="240" w:lineRule="auto"/>
              <w:rPr>
                <w:rFonts w:eastAsia="Times New Roman" w:cstheme="minorHAnsi"/>
                <w:b/>
                <w:bCs/>
                <w:color w:val="000000"/>
                <w:sz w:val="20"/>
                <w:szCs w:val="20"/>
                <w:lang w:eastAsia="ru-RU"/>
              </w:rPr>
            </w:pPr>
            <w:r w:rsidRPr="005F75D4">
              <w:rPr>
                <w:rFonts w:eastAsia="Times New Roman" w:cstheme="minorHAnsi"/>
                <w:b/>
                <w:bCs/>
                <w:color w:val="000000"/>
                <w:sz w:val="20"/>
                <w:szCs w:val="20"/>
                <w:lang w:eastAsia="ru-RU"/>
              </w:rPr>
              <w:t>Other retirement categories</w:t>
            </w:r>
          </w:p>
        </w:tc>
        <w:tc>
          <w:tcPr>
            <w:tcW w:w="718"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8.9</w:t>
            </w:r>
          </w:p>
        </w:tc>
        <w:tc>
          <w:tcPr>
            <w:tcW w:w="773"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5</w:t>
            </w:r>
          </w:p>
        </w:tc>
        <w:tc>
          <w:tcPr>
            <w:tcW w:w="777"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3.9</w:t>
            </w:r>
          </w:p>
        </w:tc>
        <w:tc>
          <w:tcPr>
            <w:tcW w:w="94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9.1</w:t>
            </w:r>
          </w:p>
        </w:tc>
        <w:tc>
          <w:tcPr>
            <w:tcW w:w="90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5.2</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3.9</w:t>
            </w:r>
          </w:p>
        </w:tc>
        <w:tc>
          <w:tcPr>
            <w:tcW w:w="81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9.4</w:t>
            </w:r>
          </w:p>
        </w:tc>
        <w:tc>
          <w:tcPr>
            <w:tcW w:w="876"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5.5</w:t>
            </w:r>
          </w:p>
        </w:tc>
        <w:tc>
          <w:tcPr>
            <w:tcW w:w="834"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3.9</w:t>
            </w:r>
          </w:p>
        </w:tc>
        <w:tc>
          <w:tcPr>
            <w:tcW w:w="720" w:type="dxa"/>
            <w:shd w:val="clear" w:color="auto" w:fill="auto"/>
            <w:noWrap/>
            <w:hideMark/>
          </w:tcPr>
          <w:p w:rsidR="00406FBD" w:rsidRPr="005F75D4" w:rsidRDefault="00406FBD" w:rsidP="005F75D4">
            <w:pPr>
              <w:tabs>
                <w:tab w:val="left" w:pos="90"/>
                <w:tab w:val="left" w:pos="1170"/>
              </w:tabs>
              <w:spacing w:after="0" w:line="240" w:lineRule="auto"/>
              <w:ind w:right="46"/>
              <w:rPr>
                <w:rFonts w:eastAsia="Times New Roman" w:cstheme="minorHAnsi"/>
                <w:color w:val="000000"/>
                <w:sz w:val="20"/>
                <w:szCs w:val="20"/>
                <w:lang w:eastAsia="ru-RU"/>
              </w:rPr>
            </w:pPr>
            <w:r w:rsidRPr="005F75D4">
              <w:rPr>
                <w:rFonts w:eastAsia="Times New Roman" w:cstheme="minorHAnsi"/>
                <w:color w:val="000000"/>
                <w:sz w:val="20"/>
                <w:szCs w:val="20"/>
                <w:lang w:eastAsia="ru-RU"/>
              </w:rPr>
              <w:t>9.6</w:t>
            </w:r>
          </w:p>
        </w:tc>
        <w:tc>
          <w:tcPr>
            <w:tcW w:w="876"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5.8</w:t>
            </w:r>
          </w:p>
        </w:tc>
        <w:tc>
          <w:tcPr>
            <w:tcW w:w="744" w:type="dxa"/>
            <w:shd w:val="clear" w:color="auto" w:fill="auto"/>
            <w:noWrap/>
            <w:hideMark/>
          </w:tcPr>
          <w:p w:rsidR="00406FBD" w:rsidRPr="005F75D4" w:rsidRDefault="00406FBD" w:rsidP="005F75D4">
            <w:pPr>
              <w:tabs>
                <w:tab w:val="left" w:pos="90"/>
                <w:tab w:val="left" w:pos="1170"/>
              </w:tabs>
              <w:spacing w:after="0" w:line="240" w:lineRule="auto"/>
              <w:rPr>
                <w:rFonts w:eastAsia="Times New Roman" w:cstheme="minorHAnsi"/>
                <w:color w:val="000000"/>
                <w:sz w:val="20"/>
                <w:szCs w:val="20"/>
                <w:lang w:eastAsia="ru-RU"/>
              </w:rPr>
            </w:pPr>
            <w:r w:rsidRPr="005F75D4">
              <w:rPr>
                <w:rFonts w:eastAsia="Times New Roman" w:cstheme="minorHAnsi"/>
                <w:color w:val="000000"/>
                <w:sz w:val="20"/>
                <w:szCs w:val="20"/>
                <w:lang w:eastAsia="ru-RU"/>
              </w:rPr>
              <w:t>3.9</w:t>
            </w:r>
          </w:p>
        </w:tc>
      </w:tr>
    </w:tbl>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r w:rsidRPr="00510438">
        <w:rPr>
          <w:rFonts w:eastAsia="Calibri" w:cstheme="minorHAnsi"/>
          <w:i/>
          <w:iCs/>
          <w:color w:val="000000"/>
          <w:sz w:val="24"/>
          <w:szCs w:val="24"/>
          <w:lang w:eastAsia="ru-RU"/>
        </w:rPr>
        <w:t>Source:  NBS</w:t>
      </w:r>
    </w:p>
    <w:p w:rsidR="00406FBD" w:rsidRPr="00510438" w:rsidRDefault="005F75D4" w:rsidP="00406FBD">
      <w:pPr>
        <w:tabs>
          <w:tab w:val="left" w:pos="90"/>
          <w:tab w:val="left" w:pos="1170"/>
        </w:tabs>
        <w:spacing w:before="240" w:after="0" w:line="240" w:lineRule="auto"/>
        <w:ind w:left="450" w:hanging="90"/>
        <w:rPr>
          <w:rFonts w:eastAsia="Calibri" w:cstheme="minorHAnsi"/>
          <w:b/>
          <w:color w:val="000000"/>
          <w:sz w:val="24"/>
          <w:szCs w:val="24"/>
          <w:lang w:eastAsia="ru-RU"/>
        </w:rPr>
      </w:pPr>
      <w:r>
        <w:rPr>
          <w:rFonts w:eastAsia="Calibri" w:cstheme="minorHAnsi"/>
          <w:b/>
          <w:bCs/>
          <w:color w:val="000000"/>
          <w:sz w:val="24"/>
          <w:szCs w:val="24"/>
          <w:lang w:eastAsia="ru-RU"/>
        </w:rPr>
        <w:t>Table 19</w:t>
      </w:r>
      <w:r w:rsidR="00406FBD" w:rsidRPr="00510438">
        <w:rPr>
          <w:rFonts w:eastAsia="Calibri" w:cstheme="minorHAnsi"/>
          <w:b/>
          <w:bCs/>
          <w:color w:val="000000"/>
          <w:sz w:val="24"/>
          <w:szCs w:val="24"/>
          <w:lang w:eastAsia="ru-RU"/>
        </w:rPr>
        <w:t>: Average amount of old age pension, MDL</w:t>
      </w:r>
    </w:p>
    <w:tbl>
      <w:tblPr>
        <w:tblW w:w="5351" w:type="dxa"/>
        <w:tblBorders>
          <w:insideH w:val="single" w:sz="4" w:space="0" w:color="auto"/>
          <w:insideV w:val="single" w:sz="4" w:space="0" w:color="auto"/>
        </w:tblBorders>
        <w:tblLook w:val="04A0" w:firstRow="1" w:lastRow="0" w:firstColumn="1" w:lastColumn="0" w:noHBand="0" w:noVBand="1"/>
      </w:tblPr>
      <w:tblGrid>
        <w:gridCol w:w="1890"/>
        <w:gridCol w:w="1540"/>
        <w:gridCol w:w="1367"/>
        <w:gridCol w:w="1367"/>
      </w:tblGrid>
      <w:tr w:rsidR="00406FBD" w:rsidRPr="00510438" w:rsidTr="00FB5196">
        <w:trPr>
          <w:trHeight w:val="300"/>
        </w:trPr>
        <w:tc>
          <w:tcPr>
            <w:tcW w:w="189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p>
        </w:tc>
        <w:tc>
          <w:tcPr>
            <w:tcW w:w="154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Both genders</w:t>
            </w:r>
          </w:p>
        </w:tc>
        <w:tc>
          <w:tcPr>
            <w:tcW w:w="941"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Female</w:t>
            </w:r>
          </w:p>
        </w:tc>
        <w:tc>
          <w:tcPr>
            <w:tcW w:w="98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Men</w:t>
            </w:r>
          </w:p>
        </w:tc>
      </w:tr>
      <w:tr w:rsidR="00406FBD" w:rsidRPr="00510438" w:rsidTr="00FB5196">
        <w:trPr>
          <w:trHeight w:val="300"/>
        </w:trPr>
        <w:tc>
          <w:tcPr>
            <w:tcW w:w="189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2013</w:t>
            </w:r>
          </w:p>
        </w:tc>
        <w:tc>
          <w:tcPr>
            <w:tcW w:w="1540"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1049.92</w:t>
            </w:r>
          </w:p>
        </w:tc>
        <w:tc>
          <w:tcPr>
            <w:tcW w:w="941"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991.35</w:t>
            </w:r>
          </w:p>
        </w:tc>
        <w:tc>
          <w:tcPr>
            <w:tcW w:w="399"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1190.43</w:t>
            </w:r>
          </w:p>
        </w:tc>
      </w:tr>
      <w:tr w:rsidR="00406FBD" w:rsidRPr="00510438" w:rsidTr="00FB5196">
        <w:trPr>
          <w:trHeight w:val="300"/>
        </w:trPr>
        <w:tc>
          <w:tcPr>
            <w:tcW w:w="189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2014</w:t>
            </w:r>
          </w:p>
        </w:tc>
        <w:tc>
          <w:tcPr>
            <w:tcW w:w="1540"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1114.73</w:t>
            </w:r>
          </w:p>
        </w:tc>
        <w:tc>
          <w:tcPr>
            <w:tcW w:w="941"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1050.44</w:t>
            </w:r>
          </w:p>
        </w:tc>
        <w:tc>
          <w:tcPr>
            <w:tcW w:w="399"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1268.13</w:t>
            </w:r>
          </w:p>
        </w:tc>
      </w:tr>
      <w:tr w:rsidR="00406FBD" w:rsidRPr="00510438" w:rsidTr="00FB5196">
        <w:trPr>
          <w:trHeight w:val="300"/>
        </w:trPr>
        <w:tc>
          <w:tcPr>
            <w:tcW w:w="189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2015</w:t>
            </w:r>
          </w:p>
        </w:tc>
        <w:tc>
          <w:tcPr>
            <w:tcW w:w="1540"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1191.83</w:t>
            </w:r>
          </w:p>
        </w:tc>
        <w:tc>
          <w:tcPr>
            <w:tcW w:w="941"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1120.26</w:t>
            </w:r>
          </w:p>
        </w:tc>
        <w:tc>
          <w:tcPr>
            <w:tcW w:w="399"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1362.52</w:t>
            </w:r>
          </w:p>
        </w:tc>
      </w:tr>
      <w:tr w:rsidR="00406FBD" w:rsidRPr="00510438" w:rsidTr="00FB5196">
        <w:trPr>
          <w:trHeight w:val="300"/>
        </w:trPr>
        <w:tc>
          <w:tcPr>
            <w:tcW w:w="1890" w:type="dxa"/>
            <w:shd w:val="clear" w:color="auto" w:fill="D9E2F3"/>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center"/>
              <w:rPr>
                <w:rFonts w:eastAsia="Times New Roman" w:cstheme="minorHAnsi"/>
                <w:color w:val="000000"/>
                <w:sz w:val="24"/>
                <w:szCs w:val="24"/>
                <w:lang w:eastAsia="ru-RU"/>
              </w:rPr>
            </w:pPr>
            <w:r w:rsidRPr="00510438">
              <w:rPr>
                <w:rFonts w:eastAsia="Times New Roman" w:cstheme="minorHAnsi"/>
                <w:color w:val="000000"/>
                <w:sz w:val="24"/>
                <w:szCs w:val="24"/>
                <w:lang w:eastAsia="ru-RU"/>
              </w:rPr>
              <w:t>2016</w:t>
            </w:r>
          </w:p>
        </w:tc>
        <w:tc>
          <w:tcPr>
            <w:tcW w:w="1540"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1301.14</w:t>
            </w:r>
          </w:p>
        </w:tc>
        <w:tc>
          <w:tcPr>
            <w:tcW w:w="941"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1221.37</w:t>
            </w:r>
          </w:p>
        </w:tc>
        <w:tc>
          <w:tcPr>
            <w:tcW w:w="399" w:type="dxa"/>
            <w:shd w:val="clear" w:color="auto" w:fill="auto"/>
            <w:noWrap/>
            <w:vAlign w:val="bottom"/>
            <w:hideMark/>
          </w:tcPr>
          <w:p w:rsidR="00406FBD" w:rsidRPr="00510438" w:rsidRDefault="00406FBD" w:rsidP="00406F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
                <w:tab w:val="left" w:pos="1170"/>
              </w:tabs>
              <w:spacing w:after="0" w:line="240" w:lineRule="auto"/>
              <w:ind w:left="450" w:hanging="90"/>
              <w:jc w:val="right"/>
              <w:rPr>
                <w:rFonts w:eastAsia="Times New Roman" w:cstheme="minorHAnsi"/>
                <w:color w:val="000000"/>
                <w:sz w:val="24"/>
                <w:szCs w:val="24"/>
                <w:lang w:eastAsia="ru-RU"/>
              </w:rPr>
            </w:pPr>
            <w:r w:rsidRPr="00510438">
              <w:rPr>
                <w:rFonts w:eastAsia="Times New Roman" w:cstheme="minorHAnsi"/>
                <w:color w:val="000000"/>
                <w:sz w:val="24"/>
                <w:szCs w:val="24"/>
                <w:lang w:eastAsia="ru-RU"/>
              </w:rPr>
              <w:t>1491.06</w:t>
            </w:r>
          </w:p>
        </w:tc>
      </w:tr>
    </w:tbl>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r w:rsidRPr="00510438">
        <w:rPr>
          <w:rFonts w:eastAsia="Calibri" w:cstheme="minorHAnsi"/>
          <w:i/>
          <w:iCs/>
          <w:color w:val="000000"/>
          <w:sz w:val="24"/>
          <w:szCs w:val="24"/>
          <w:lang w:eastAsia="ru-RU"/>
        </w:rPr>
        <w:t>Source:  NBS</w:t>
      </w:r>
    </w:p>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r w:rsidRPr="00510438">
        <w:rPr>
          <w:rFonts w:eastAsia="Calibri" w:cstheme="minorHAnsi"/>
          <w:b/>
          <w:bCs/>
          <w:color w:val="000000"/>
          <w:sz w:val="24"/>
          <w:szCs w:val="24"/>
          <w:u w:val="single"/>
          <w:lang w:eastAsia="ru-RU"/>
        </w:rPr>
        <w:t>Article 12</w:t>
      </w: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 xml:space="preserve">Table </w:t>
      </w:r>
      <w:r w:rsidR="00D05567">
        <w:rPr>
          <w:rFonts w:eastAsia="Calibri" w:cstheme="minorHAnsi"/>
          <w:b/>
          <w:bCs/>
          <w:color w:val="000000"/>
          <w:sz w:val="24"/>
          <w:szCs w:val="24"/>
          <w:lang w:eastAsia="ru-RU"/>
        </w:rPr>
        <w:t>20</w:t>
      </w:r>
      <w:r w:rsidRPr="00510438">
        <w:rPr>
          <w:rFonts w:eastAsia="Calibri" w:cstheme="minorHAnsi"/>
          <w:b/>
          <w:bCs/>
          <w:color w:val="000000"/>
          <w:sz w:val="24"/>
          <w:szCs w:val="24"/>
          <w:lang w:eastAsia="ru-RU"/>
        </w:rPr>
        <w:t>: Women in detention</w:t>
      </w:r>
    </w:p>
    <w:tbl>
      <w:tblPr>
        <w:tblStyle w:val="TableGrid4"/>
        <w:tblW w:w="10075" w:type="dxa"/>
        <w:tblLayout w:type="fixed"/>
        <w:tblLook w:val="04A0" w:firstRow="1" w:lastRow="0" w:firstColumn="1" w:lastColumn="0" w:noHBand="0" w:noVBand="1"/>
      </w:tblPr>
      <w:tblGrid>
        <w:gridCol w:w="1145"/>
        <w:gridCol w:w="2535"/>
        <w:gridCol w:w="1582"/>
        <w:gridCol w:w="1625"/>
        <w:gridCol w:w="1298"/>
        <w:gridCol w:w="1890"/>
      </w:tblGrid>
      <w:tr w:rsidR="00406FBD" w:rsidRPr="00510438" w:rsidTr="00AA69AE">
        <w:trPr>
          <w:trHeight w:val="1172"/>
        </w:trPr>
        <w:tc>
          <w:tcPr>
            <w:tcW w:w="1145" w:type="dxa"/>
          </w:tcPr>
          <w:p w:rsidR="00406FBD" w:rsidRPr="00510438" w:rsidRDefault="00406FBD" w:rsidP="00AA69AE">
            <w:pPr>
              <w:tabs>
                <w:tab w:val="left" w:pos="90"/>
                <w:tab w:val="left" w:pos="1170"/>
              </w:tabs>
              <w:spacing w:before="240"/>
              <w:rPr>
                <w:rFonts w:eastAsia="Calibri" w:cstheme="minorHAnsi"/>
                <w:b/>
                <w:color w:val="000000"/>
                <w:sz w:val="24"/>
                <w:szCs w:val="24"/>
                <w:lang w:eastAsia="ru-RU"/>
              </w:rPr>
            </w:pPr>
            <w:r w:rsidRPr="00510438">
              <w:rPr>
                <w:rFonts w:eastAsia="Calibri" w:cstheme="minorHAnsi"/>
                <w:b/>
                <w:bCs/>
                <w:color w:val="000000"/>
                <w:sz w:val="24"/>
                <w:szCs w:val="24"/>
                <w:lang w:eastAsia="ru-RU"/>
              </w:rPr>
              <w:t>Year</w:t>
            </w:r>
          </w:p>
        </w:tc>
        <w:tc>
          <w:tcPr>
            <w:tcW w:w="2535" w:type="dxa"/>
          </w:tcPr>
          <w:p w:rsidR="00406FBD" w:rsidRPr="00510438" w:rsidRDefault="00406FBD" w:rsidP="00AA69AE">
            <w:pPr>
              <w:tabs>
                <w:tab w:val="left" w:pos="90"/>
                <w:tab w:val="left" w:pos="1170"/>
              </w:tabs>
              <w:spacing w:before="240"/>
              <w:rPr>
                <w:rFonts w:eastAsia="Calibri" w:cstheme="minorHAnsi"/>
                <w:b/>
                <w:color w:val="000000"/>
                <w:sz w:val="24"/>
                <w:szCs w:val="24"/>
                <w:lang w:eastAsia="ru-RU"/>
              </w:rPr>
            </w:pPr>
            <w:r w:rsidRPr="00510438">
              <w:rPr>
                <w:rFonts w:eastAsia="Calibri" w:cstheme="minorHAnsi"/>
                <w:b/>
                <w:bCs/>
                <w:color w:val="000000"/>
                <w:sz w:val="24"/>
                <w:szCs w:val="24"/>
                <w:lang w:eastAsia="ru-RU"/>
              </w:rPr>
              <w:t>Penitentiary</w:t>
            </w:r>
          </w:p>
        </w:tc>
        <w:tc>
          <w:tcPr>
            <w:tcW w:w="1582" w:type="dxa"/>
          </w:tcPr>
          <w:p w:rsidR="00406FBD" w:rsidRPr="00510438" w:rsidRDefault="00406FBD" w:rsidP="00AA69AE">
            <w:pPr>
              <w:tabs>
                <w:tab w:val="left" w:pos="90"/>
                <w:tab w:val="left" w:pos="1170"/>
              </w:tabs>
              <w:spacing w:before="240"/>
              <w:rPr>
                <w:rFonts w:eastAsia="Calibri" w:cstheme="minorHAnsi"/>
                <w:b/>
                <w:color w:val="000000"/>
                <w:sz w:val="24"/>
                <w:szCs w:val="24"/>
                <w:lang w:eastAsia="ru-RU"/>
              </w:rPr>
            </w:pPr>
            <w:r w:rsidRPr="00510438">
              <w:rPr>
                <w:rFonts w:eastAsia="Calibri" w:cstheme="minorHAnsi"/>
                <w:b/>
                <w:bCs/>
                <w:color w:val="000000"/>
                <w:sz w:val="24"/>
                <w:szCs w:val="24"/>
                <w:lang w:eastAsia="ru-RU"/>
              </w:rPr>
              <w:t>Total of female inmates</w:t>
            </w:r>
          </w:p>
        </w:tc>
        <w:tc>
          <w:tcPr>
            <w:tcW w:w="1625" w:type="dxa"/>
          </w:tcPr>
          <w:p w:rsidR="00406FBD" w:rsidRPr="00510438" w:rsidRDefault="00406FBD" w:rsidP="00AA69AE">
            <w:pPr>
              <w:tabs>
                <w:tab w:val="left" w:pos="90"/>
                <w:tab w:val="left" w:pos="1170"/>
              </w:tabs>
              <w:spacing w:before="240"/>
              <w:rPr>
                <w:rFonts w:eastAsia="Calibri" w:cstheme="minorHAnsi"/>
                <w:b/>
                <w:color w:val="000000"/>
                <w:sz w:val="24"/>
                <w:szCs w:val="24"/>
                <w:lang w:eastAsia="ru-RU"/>
              </w:rPr>
            </w:pPr>
            <w:r w:rsidRPr="00510438">
              <w:rPr>
                <w:rFonts w:eastAsia="Calibri" w:cstheme="minorHAnsi"/>
                <w:b/>
                <w:bCs/>
                <w:color w:val="000000"/>
                <w:sz w:val="24"/>
                <w:szCs w:val="24"/>
                <w:lang w:eastAsia="ru-RU"/>
              </w:rPr>
              <w:t>Age retirement/pension beneficiaries</w:t>
            </w:r>
          </w:p>
        </w:tc>
        <w:tc>
          <w:tcPr>
            <w:tcW w:w="1298" w:type="dxa"/>
          </w:tcPr>
          <w:p w:rsidR="00406FBD" w:rsidRPr="00510438" w:rsidRDefault="00406FBD" w:rsidP="00AA69AE">
            <w:pPr>
              <w:tabs>
                <w:tab w:val="left" w:pos="90"/>
                <w:tab w:val="left" w:pos="1170"/>
              </w:tabs>
              <w:spacing w:before="240"/>
              <w:rPr>
                <w:rFonts w:eastAsia="Calibri" w:cstheme="minorHAnsi"/>
                <w:b/>
                <w:color w:val="000000"/>
                <w:sz w:val="24"/>
                <w:szCs w:val="24"/>
                <w:lang w:eastAsia="ru-RU"/>
              </w:rPr>
            </w:pPr>
            <w:r w:rsidRPr="00510438">
              <w:rPr>
                <w:rFonts w:eastAsia="Calibri" w:cstheme="minorHAnsi"/>
                <w:b/>
                <w:bCs/>
                <w:color w:val="000000"/>
                <w:sz w:val="24"/>
                <w:szCs w:val="24"/>
                <w:lang w:eastAsia="ru-RU"/>
              </w:rPr>
              <w:t xml:space="preserve">Having a degree of disability/disability pension beneficiaries </w:t>
            </w:r>
          </w:p>
        </w:tc>
        <w:tc>
          <w:tcPr>
            <w:tcW w:w="1890" w:type="dxa"/>
          </w:tcPr>
          <w:p w:rsidR="00406FBD" w:rsidRPr="00510438" w:rsidRDefault="00406FBD" w:rsidP="00AA69AE">
            <w:pPr>
              <w:tabs>
                <w:tab w:val="left" w:pos="90"/>
                <w:tab w:val="left" w:pos="1170"/>
              </w:tabs>
              <w:spacing w:before="240"/>
              <w:rPr>
                <w:rFonts w:eastAsia="Calibri" w:cstheme="minorHAnsi"/>
                <w:b/>
                <w:color w:val="000000"/>
                <w:sz w:val="24"/>
                <w:szCs w:val="24"/>
                <w:lang w:eastAsia="ru-RU"/>
              </w:rPr>
            </w:pPr>
            <w:r w:rsidRPr="00510438">
              <w:rPr>
                <w:rFonts w:eastAsia="Calibri" w:cstheme="minorHAnsi"/>
                <w:b/>
                <w:bCs/>
                <w:color w:val="000000"/>
                <w:sz w:val="24"/>
                <w:szCs w:val="24"/>
                <w:lang w:eastAsia="ru-RU"/>
              </w:rPr>
              <w:t>Mothers with children</w:t>
            </w:r>
          </w:p>
        </w:tc>
      </w:tr>
      <w:tr w:rsidR="00406FBD" w:rsidRPr="00510438" w:rsidTr="00AA69AE">
        <w:trPr>
          <w:trHeight w:val="167"/>
        </w:trPr>
        <w:tc>
          <w:tcPr>
            <w:tcW w:w="1145" w:type="dxa"/>
          </w:tcPr>
          <w:p w:rsidR="00406FBD" w:rsidRPr="00510438" w:rsidRDefault="00406FBD" w:rsidP="00AA69AE">
            <w:pPr>
              <w:tabs>
                <w:tab w:val="left" w:pos="90"/>
                <w:tab w:val="left" w:pos="1170"/>
              </w:tabs>
              <w:rPr>
                <w:rFonts w:eastAsia="Calibri" w:cstheme="minorHAnsi"/>
                <w:b/>
                <w:color w:val="000000"/>
                <w:sz w:val="24"/>
                <w:szCs w:val="24"/>
                <w:lang w:eastAsia="ru-RU"/>
              </w:rPr>
            </w:pPr>
            <w:r w:rsidRPr="00510438">
              <w:rPr>
                <w:rFonts w:eastAsia="Calibri" w:cstheme="minorHAnsi"/>
                <w:b/>
                <w:bCs/>
                <w:color w:val="000000"/>
                <w:sz w:val="24"/>
                <w:szCs w:val="24"/>
                <w:lang w:eastAsia="ru-RU"/>
              </w:rPr>
              <w:t>2013</w:t>
            </w: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7-Rusca*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13-Chisinau*</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342"/>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16-Pruncul</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11 mothers</w:t>
            </w:r>
          </w:p>
        </w:tc>
      </w:tr>
      <w:tr w:rsidR="00406FBD" w:rsidRPr="00510438" w:rsidTr="00AA69AE">
        <w:trPr>
          <w:trHeight w:val="17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17-Rezina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7</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68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AA69AE" w:rsidRDefault="00406FBD" w:rsidP="00AA69AE">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Total female inmates in penitentiary in 2013</w:t>
            </w:r>
          </w:p>
        </w:tc>
        <w:tc>
          <w:tcPr>
            <w:tcW w:w="1582"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7</w:t>
            </w:r>
          </w:p>
        </w:tc>
        <w:tc>
          <w:tcPr>
            <w:tcW w:w="1625"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11 mothers</w:t>
            </w:r>
          </w:p>
        </w:tc>
      </w:tr>
      <w:tr w:rsidR="00406FBD" w:rsidRPr="00510438" w:rsidTr="00AA69AE">
        <w:trPr>
          <w:trHeight w:val="167"/>
        </w:trPr>
        <w:tc>
          <w:tcPr>
            <w:tcW w:w="1145" w:type="dxa"/>
          </w:tcPr>
          <w:p w:rsidR="00406FBD" w:rsidRPr="00510438" w:rsidRDefault="00406FBD" w:rsidP="00AA69AE">
            <w:pPr>
              <w:tabs>
                <w:tab w:val="left" w:pos="90"/>
                <w:tab w:val="left" w:pos="1170"/>
              </w:tabs>
              <w:rPr>
                <w:rFonts w:eastAsia="Calibri" w:cstheme="minorHAnsi"/>
                <w:b/>
                <w:color w:val="000000"/>
                <w:sz w:val="24"/>
                <w:szCs w:val="24"/>
                <w:lang w:eastAsia="ru-RU"/>
              </w:rPr>
            </w:pPr>
            <w:r w:rsidRPr="00510438">
              <w:rPr>
                <w:rFonts w:eastAsia="Calibri" w:cstheme="minorHAnsi"/>
                <w:b/>
                <w:bCs/>
                <w:color w:val="000000"/>
                <w:sz w:val="24"/>
                <w:szCs w:val="24"/>
                <w:lang w:eastAsia="ru-RU"/>
              </w:rPr>
              <w:t>2014</w:t>
            </w: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7-Rusca*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13-Chisinau*</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342"/>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16-Pruncul</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10 mothers</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17-Rezina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5</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68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AA69AE" w:rsidRDefault="00406FBD" w:rsidP="00AA69AE">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Total female inmates in penitentiary in 2014</w:t>
            </w:r>
          </w:p>
        </w:tc>
        <w:tc>
          <w:tcPr>
            <w:tcW w:w="1582"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5</w:t>
            </w:r>
          </w:p>
        </w:tc>
        <w:tc>
          <w:tcPr>
            <w:tcW w:w="1625"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10 mothers</w:t>
            </w:r>
          </w:p>
        </w:tc>
      </w:tr>
      <w:tr w:rsidR="00406FBD" w:rsidRPr="00510438" w:rsidTr="00AA69AE">
        <w:trPr>
          <w:trHeight w:val="685"/>
        </w:trPr>
        <w:tc>
          <w:tcPr>
            <w:tcW w:w="1145" w:type="dxa"/>
          </w:tcPr>
          <w:p w:rsidR="00406FBD" w:rsidRPr="00510438" w:rsidRDefault="00406FBD" w:rsidP="00AA69AE">
            <w:pPr>
              <w:tabs>
                <w:tab w:val="left" w:pos="90"/>
                <w:tab w:val="left" w:pos="1170"/>
              </w:tabs>
              <w:rPr>
                <w:rFonts w:eastAsia="Calibri" w:cstheme="minorHAnsi"/>
                <w:color w:val="000000"/>
                <w:sz w:val="24"/>
                <w:szCs w:val="24"/>
                <w:lang w:eastAsia="ru-RU"/>
              </w:rPr>
            </w:pPr>
            <w:r w:rsidRPr="00510438">
              <w:rPr>
                <w:rFonts w:eastAsia="Calibri" w:cstheme="minorHAnsi"/>
                <w:b/>
                <w:bCs/>
                <w:color w:val="000000"/>
                <w:sz w:val="24"/>
                <w:szCs w:val="24"/>
                <w:lang w:eastAsia="ru-RU"/>
              </w:rPr>
              <w:t>2015</w:t>
            </w: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7-Rusca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335</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45/31</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21/11</w:t>
            </w:r>
          </w:p>
        </w:tc>
        <w:tc>
          <w:tcPr>
            <w:tcW w:w="1890" w:type="dxa"/>
          </w:tcPr>
          <w:p w:rsidR="00406FBD" w:rsidRPr="00510438" w:rsidRDefault="00406FBD" w:rsidP="00AA69AE">
            <w:pPr>
              <w:tabs>
                <w:tab w:val="left" w:pos="90"/>
                <w:tab w:val="left" w:pos="1170"/>
              </w:tabs>
              <w:ind w:left="450" w:hanging="90"/>
              <w:rPr>
                <w:rFonts w:eastAsia="Calibri" w:cstheme="minorHAnsi"/>
                <w:color w:val="000000"/>
                <w:sz w:val="24"/>
                <w:szCs w:val="24"/>
                <w:lang w:eastAsia="ru-RU"/>
              </w:rPr>
            </w:pPr>
            <w:r w:rsidRPr="00510438">
              <w:rPr>
                <w:rFonts w:eastAsia="Calibri" w:cstheme="minorHAnsi"/>
                <w:color w:val="000000"/>
                <w:sz w:val="24"/>
                <w:szCs w:val="24"/>
                <w:lang w:eastAsia="ru-RU"/>
              </w:rPr>
              <w:t>6 mothers 7 children</w:t>
            </w:r>
          </w:p>
        </w:tc>
      </w:tr>
      <w:tr w:rsidR="00406FBD" w:rsidRPr="00510438" w:rsidTr="00AA69AE">
        <w:trPr>
          <w:trHeight w:val="17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13-Chisinau</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151</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0/1</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3/1</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342"/>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16-Pruncul</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7 mothers</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17-Rezina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10</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68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rPr>
                <w:rFonts w:eastAsia="Calibri" w:cstheme="minorHAnsi"/>
                <w:b/>
                <w:color w:val="000000"/>
                <w:sz w:val="24"/>
                <w:szCs w:val="24"/>
                <w:lang w:eastAsia="ru-RU"/>
              </w:rPr>
            </w:pPr>
            <w:r w:rsidRPr="00510438">
              <w:rPr>
                <w:rFonts w:eastAsia="Calibri" w:cstheme="minorHAnsi"/>
                <w:b/>
                <w:bCs/>
                <w:color w:val="000000"/>
                <w:sz w:val="24"/>
                <w:szCs w:val="24"/>
                <w:lang w:eastAsia="ru-RU"/>
              </w:rPr>
              <w:t>Total female inmates in penitentiary in 2015</w:t>
            </w:r>
          </w:p>
        </w:tc>
        <w:tc>
          <w:tcPr>
            <w:tcW w:w="1582"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496</w:t>
            </w:r>
          </w:p>
        </w:tc>
        <w:tc>
          <w:tcPr>
            <w:tcW w:w="1625"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45/35</w:t>
            </w:r>
          </w:p>
        </w:tc>
        <w:tc>
          <w:tcPr>
            <w:tcW w:w="1298"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24/12</w:t>
            </w:r>
          </w:p>
        </w:tc>
        <w:tc>
          <w:tcPr>
            <w:tcW w:w="1890"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13 mothers 7 children</w:t>
            </w:r>
          </w:p>
        </w:tc>
      </w:tr>
      <w:tr w:rsidR="00406FBD" w:rsidRPr="00510438" w:rsidTr="00AA69AE">
        <w:trPr>
          <w:trHeight w:val="685"/>
        </w:trPr>
        <w:tc>
          <w:tcPr>
            <w:tcW w:w="1145" w:type="dxa"/>
          </w:tcPr>
          <w:p w:rsidR="00406FBD" w:rsidRPr="00510438" w:rsidRDefault="00406FBD" w:rsidP="00AA69AE">
            <w:pPr>
              <w:tabs>
                <w:tab w:val="left" w:pos="90"/>
                <w:tab w:val="left" w:pos="1170"/>
              </w:tabs>
              <w:rPr>
                <w:rFonts w:eastAsia="Calibri" w:cstheme="minorHAnsi"/>
                <w:b/>
                <w:color w:val="000000"/>
                <w:sz w:val="24"/>
                <w:szCs w:val="24"/>
                <w:lang w:eastAsia="ru-RU"/>
              </w:rPr>
            </w:pPr>
            <w:r w:rsidRPr="00510438">
              <w:rPr>
                <w:rFonts w:eastAsia="Calibri" w:cstheme="minorHAnsi"/>
                <w:b/>
                <w:bCs/>
                <w:color w:val="000000"/>
                <w:sz w:val="24"/>
                <w:szCs w:val="24"/>
                <w:lang w:eastAsia="ru-RU"/>
              </w:rPr>
              <w:t>2016</w:t>
            </w: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7-Rusca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388</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55/37</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23/10</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9 mothers 9 children</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13-Chisinau</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169</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1/1</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342"/>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16-Pruncul</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9 mothers</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17-Rezina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2</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68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AA69AE" w:rsidRDefault="00406FBD" w:rsidP="00AA69AE">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Total female inmates in penitentiary in 2016</w:t>
            </w:r>
          </w:p>
        </w:tc>
        <w:tc>
          <w:tcPr>
            <w:tcW w:w="1582"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559</w:t>
            </w:r>
          </w:p>
        </w:tc>
        <w:tc>
          <w:tcPr>
            <w:tcW w:w="1625"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55/37</w:t>
            </w:r>
          </w:p>
        </w:tc>
        <w:tc>
          <w:tcPr>
            <w:tcW w:w="1298"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24/11</w:t>
            </w:r>
          </w:p>
        </w:tc>
        <w:tc>
          <w:tcPr>
            <w:tcW w:w="1890"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18 mothers 9 children</w:t>
            </w:r>
          </w:p>
        </w:tc>
      </w:tr>
      <w:tr w:rsidR="00406FBD" w:rsidRPr="00510438" w:rsidTr="00AA69AE">
        <w:trPr>
          <w:trHeight w:val="685"/>
        </w:trPr>
        <w:tc>
          <w:tcPr>
            <w:tcW w:w="1145" w:type="dxa"/>
          </w:tcPr>
          <w:p w:rsidR="00406FBD" w:rsidRPr="00510438" w:rsidRDefault="00406FBD" w:rsidP="00406FBD">
            <w:pPr>
              <w:tabs>
                <w:tab w:val="left" w:pos="90"/>
                <w:tab w:val="left" w:pos="1170"/>
              </w:tabs>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2017</w:t>
            </w: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7-Rusca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368</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64/40</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12/8</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9 mothers 9 children</w:t>
            </w:r>
          </w:p>
        </w:tc>
      </w:tr>
      <w:tr w:rsidR="00406FBD" w:rsidRPr="00510438" w:rsidTr="00AA69AE">
        <w:trPr>
          <w:trHeight w:val="17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13-Chisinau</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245</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0/3</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1/2</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342"/>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16-Pruncul</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9 mothers</w:t>
            </w:r>
          </w:p>
        </w:tc>
      </w:tr>
      <w:tr w:rsidR="00406FBD" w:rsidRPr="00510438" w:rsidTr="00AA69AE">
        <w:trPr>
          <w:trHeight w:val="167"/>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510438" w:rsidRDefault="00406FBD" w:rsidP="00AA69AE">
            <w:pPr>
              <w:tabs>
                <w:tab w:val="left" w:pos="90"/>
                <w:tab w:val="left" w:pos="1170"/>
              </w:tabs>
              <w:ind w:left="86" w:hanging="90"/>
              <w:rPr>
                <w:rFonts w:eastAsia="Calibri" w:cstheme="minorHAnsi"/>
                <w:color w:val="000000"/>
                <w:sz w:val="24"/>
                <w:szCs w:val="24"/>
                <w:lang w:eastAsia="ru-RU"/>
              </w:rPr>
            </w:pPr>
            <w:r w:rsidRPr="00510438">
              <w:rPr>
                <w:rFonts w:eastAsia="Calibri" w:cstheme="minorHAnsi"/>
                <w:color w:val="000000"/>
                <w:sz w:val="24"/>
                <w:szCs w:val="24"/>
                <w:lang w:eastAsia="ru-RU"/>
              </w:rPr>
              <w:t>P 17-Rezina</w:t>
            </w:r>
          </w:p>
        </w:tc>
        <w:tc>
          <w:tcPr>
            <w:tcW w:w="1582"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6</w:t>
            </w:r>
          </w:p>
        </w:tc>
        <w:tc>
          <w:tcPr>
            <w:tcW w:w="1625"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298"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c>
          <w:tcPr>
            <w:tcW w:w="1890" w:type="dxa"/>
          </w:tcPr>
          <w:p w:rsidR="00406FBD" w:rsidRPr="00510438" w:rsidRDefault="00406FBD" w:rsidP="00406FBD">
            <w:pPr>
              <w:tabs>
                <w:tab w:val="left" w:pos="90"/>
                <w:tab w:val="left" w:pos="1170"/>
              </w:tabs>
              <w:ind w:left="450" w:hanging="90"/>
              <w:jc w:val="center"/>
              <w:rPr>
                <w:rFonts w:eastAsia="Calibri" w:cstheme="minorHAnsi"/>
                <w:color w:val="000000"/>
                <w:sz w:val="24"/>
                <w:szCs w:val="24"/>
                <w:lang w:eastAsia="ru-RU"/>
              </w:rPr>
            </w:pPr>
            <w:r w:rsidRPr="00510438">
              <w:rPr>
                <w:rFonts w:eastAsia="Calibri" w:cstheme="minorHAnsi"/>
                <w:color w:val="000000"/>
                <w:sz w:val="24"/>
                <w:szCs w:val="24"/>
                <w:lang w:eastAsia="ru-RU"/>
              </w:rPr>
              <w:t>-</w:t>
            </w:r>
          </w:p>
        </w:tc>
      </w:tr>
      <w:tr w:rsidR="00406FBD" w:rsidRPr="00510438" w:rsidTr="00AA69AE">
        <w:trPr>
          <w:trHeight w:val="685"/>
        </w:trPr>
        <w:tc>
          <w:tcPr>
            <w:tcW w:w="1145" w:type="dxa"/>
          </w:tcPr>
          <w:p w:rsidR="00406FBD" w:rsidRPr="00510438" w:rsidRDefault="00406FBD" w:rsidP="00406FBD">
            <w:pPr>
              <w:tabs>
                <w:tab w:val="left" w:pos="90"/>
                <w:tab w:val="left" w:pos="1170"/>
              </w:tabs>
              <w:ind w:left="450" w:hanging="90"/>
              <w:rPr>
                <w:rFonts w:eastAsia="Calibri" w:cstheme="minorHAnsi"/>
                <w:color w:val="000000"/>
                <w:sz w:val="24"/>
                <w:szCs w:val="24"/>
                <w:lang w:eastAsia="ru-RU"/>
              </w:rPr>
            </w:pPr>
          </w:p>
        </w:tc>
        <w:tc>
          <w:tcPr>
            <w:tcW w:w="2535" w:type="dxa"/>
          </w:tcPr>
          <w:p w:rsidR="00406FBD" w:rsidRPr="00AA69AE" w:rsidRDefault="00406FBD" w:rsidP="00AA69AE">
            <w:pPr>
              <w:tabs>
                <w:tab w:val="left" w:pos="90"/>
                <w:tab w:val="left" w:pos="1170"/>
              </w:tabs>
              <w:rPr>
                <w:rFonts w:eastAsia="Calibri" w:cstheme="minorHAnsi"/>
                <w:b/>
                <w:bCs/>
                <w:color w:val="000000"/>
                <w:sz w:val="24"/>
                <w:szCs w:val="24"/>
                <w:lang w:eastAsia="ru-RU"/>
              </w:rPr>
            </w:pPr>
            <w:r w:rsidRPr="00510438">
              <w:rPr>
                <w:rFonts w:eastAsia="Calibri" w:cstheme="minorHAnsi"/>
                <w:b/>
                <w:bCs/>
                <w:color w:val="000000"/>
                <w:sz w:val="24"/>
                <w:szCs w:val="24"/>
                <w:lang w:eastAsia="ru-RU"/>
              </w:rPr>
              <w:t>Total female inmates in penitentiary in 2017</w:t>
            </w:r>
          </w:p>
        </w:tc>
        <w:tc>
          <w:tcPr>
            <w:tcW w:w="1582"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619</w:t>
            </w:r>
          </w:p>
        </w:tc>
        <w:tc>
          <w:tcPr>
            <w:tcW w:w="1625"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64/43</w:t>
            </w:r>
          </w:p>
        </w:tc>
        <w:tc>
          <w:tcPr>
            <w:tcW w:w="1298"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13/10</w:t>
            </w:r>
          </w:p>
        </w:tc>
        <w:tc>
          <w:tcPr>
            <w:tcW w:w="1890" w:type="dxa"/>
          </w:tcPr>
          <w:p w:rsidR="00406FBD" w:rsidRPr="00510438" w:rsidRDefault="00406FBD" w:rsidP="00406FBD">
            <w:pPr>
              <w:tabs>
                <w:tab w:val="left" w:pos="90"/>
                <w:tab w:val="left" w:pos="1170"/>
              </w:tabs>
              <w:ind w:left="450" w:hanging="90"/>
              <w:jc w:val="center"/>
              <w:rPr>
                <w:rFonts w:eastAsia="Calibri" w:cstheme="minorHAnsi"/>
                <w:b/>
                <w:color w:val="000000"/>
                <w:sz w:val="24"/>
                <w:szCs w:val="24"/>
                <w:lang w:eastAsia="ru-RU"/>
              </w:rPr>
            </w:pPr>
            <w:r w:rsidRPr="00510438">
              <w:rPr>
                <w:rFonts w:eastAsia="Calibri" w:cstheme="minorHAnsi"/>
                <w:b/>
                <w:bCs/>
                <w:color w:val="000000"/>
                <w:sz w:val="24"/>
                <w:szCs w:val="24"/>
                <w:lang w:eastAsia="ru-RU"/>
              </w:rPr>
              <w:t>18 mothers 9 children</w:t>
            </w:r>
          </w:p>
        </w:tc>
      </w:tr>
    </w:tbl>
    <w:p w:rsidR="00406FBD" w:rsidRPr="00510438" w:rsidRDefault="00406FBD" w:rsidP="00406FBD">
      <w:pPr>
        <w:tabs>
          <w:tab w:val="left" w:pos="90"/>
          <w:tab w:val="left" w:pos="1170"/>
        </w:tabs>
        <w:spacing w:after="0" w:line="240" w:lineRule="auto"/>
        <w:ind w:left="450" w:hanging="90"/>
        <w:rPr>
          <w:rFonts w:eastAsia="Calibri" w:cstheme="minorHAnsi"/>
          <w:i/>
          <w:color w:val="000000"/>
          <w:sz w:val="24"/>
          <w:szCs w:val="24"/>
          <w:lang w:eastAsia="ru-RU"/>
        </w:rPr>
      </w:pPr>
      <w:r w:rsidRPr="00510438">
        <w:rPr>
          <w:rFonts w:eastAsia="Calibri" w:cstheme="minorHAnsi"/>
          <w:i/>
          <w:iCs/>
          <w:color w:val="000000"/>
          <w:sz w:val="24"/>
          <w:szCs w:val="24"/>
          <w:lang w:eastAsia="ru-RU"/>
        </w:rPr>
        <w:t>Source:  National Authority of Penitentiaries</w:t>
      </w:r>
    </w:p>
    <w:p w:rsidR="00406FBD" w:rsidRPr="00510438" w:rsidRDefault="00406FBD" w:rsidP="00406FBD">
      <w:pPr>
        <w:tabs>
          <w:tab w:val="left" w:pos="90"/>
          <w:tab w:val="left" w:pos="1170"/>
          <w:tab w:val="left" w:pos="1440"/>
        </w:tabs>
        <w:spacing w:after="0" w:line="240" w:lineRule="auto"/>
        <w:ind w:left="450" w:right="-31" w:hanging="90"/>
        <w:jc w:val="both"/>
        <w:rPr>
          <w:rFonts w:eastAsia="Calibri" w:cstheme="minorHAnsi"/>
          <w:color w:val="000000"/>
          <w:sz w:val="24"/>
          <w:szCs w:val="24"/>
          <w:lang w:eastAsia="ru-RU"/>
        </w:rPr>
      </w:pPr>
      <w:r w:rsidRPr="00510438">
        <w:rPr>
          <w:rFonts w:eastAsia="Calibri" w:cstheme="minorHAnsi"/>
          <w:color w:val="000000"/>
          <w:sz w:val="24"/>
          <w:szCs w:val="24"/>
          <w:lang w:eastAsia="ru-RU"/>
        </w:rPr>
        <w:t>* In the Penitentiaries 7, 13 the documents of 2013-2014 were destroyed, the storage term being 3 years.</w:t>
      </w: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p>
    <w:p w:rsidR="00406FBD" w:rsidRPr="00510438" w:rsidRDefault="00406FBD" w:rsidP="00406FBD">
      <w:pPr>
        <w:tabs>
          <w:tab w:val="left" w:pos="90"/>
          <w:tab w:val="left" w:pos="1170"/>
        </w:tabs>
        <w:spacing w:after="0" w:line="240" w:lineRule="auto"/>
        <w:ind w:left="450" w:hanging="90"/>
        <w:jc w:val="center"/>
        <w:rPr>
          <w:rFonts w:eastAsia="Calibri" w:cstheme="minorHAnsi"/>
          <w:b/>
          <w:color w:val="000000"/>
          <w:sz w:val="24"/>
          <w:szCs w:val="24"/>
          <w:u w:val="single"/>
          <w:lang w:eastAsia="ru-RU"/>
        </w:rPr>
      </w:pPr>
      <w:r w:rsidRPr="00510438">
        <w:rPr>
          <w:rFonts w:eastAsia="Calibri" w:cstheme="minorHAnsi"/>
          <w:b/>
          <w:bCs/>
          <w:color w:val="000000"/>
          <w:sz w:val="24"/>
          <w:szCs w:val="24"/>
          <w:u w:val="single"/>
          <w:lang w:eastAsia="ru-RU"/>
        </w:rPr>
        <w:t>Article 13.</w:t>
      </w:r>
    </w:p>
    <w:p w:rsidR="007633C8" w:rsidRPr="00510438" w:rsidRDefault="007633C8" w:rsidP="00406FBD">
      <w:pPr>
        <w:tabs>
          <w:tab w:val="left" w:pos="90"/>
          <w:tab w:val="left" w:pos="1170"/>
        </w:tabs>
        <w:spacing w:after="0" w:line="240" w:lineRule="auto"/>
        <w:ind w:left="450" w:hanging="90"/>
        <w:rPr>
          <w:rFonts w:eastAsia="Calibri" w:cstheme="minorHAnsi"/>
          <w:b/>
          <w:color w:val="000000"/>
          <w:sz w:val="24"/>
          <w:szCs w:val="24"/>
          <w:lang w:eastAsia="ru-RU"/>
        </w:rPr>
      </w:pPr>
    </w:p>
    <w:p w:rsidR="00406FBD" w:rsidRPr="00510438" w:rsidRDefault="00406FBD" w:rsidP="00406FBD">
      <w:pPr>
        <w:tabs>
          <w:tab w:val="left" w:pos="90"/>
          <w:tab w:val="left" w:pos="1170"/>
        </w:tabs>
        <w:spacing w:after="0" w:line="240" w:lineRule="auto"/>
        <w:ind w:left="450" w:hanging="90"/>
        <w:rPr>
          <w:rFonts w:eastAsia="Calibri" w:cstheme="minorHAnsi"/>
          <w:b/>
          <w:color w:val="000000"/>
          <w:sz w:val="24"/>
          <w:szCs w:val="24"/>
          <w:lang w:eastAsia="ru-RU"/>
        </w:rPr>
      </w:pPr>
      <w:r w:rsidRPr="00510438">
        <w:rPr>
          <w:rFonts w:eastAsia="Calibri" w:cstheme="minorHAnsi"/>
          <w:b/>
          <w:bCs/>
          <w:color w:val="000000"/>
          <w:sz w:val="24"/>
          <w:szCs w:val="24"/>
          <w:lang w:eastAsia="ru-RU"/>
        </w:rPr>
        <w:t xml:space="preserve">Table </w:t>
      </w:r>
      <w:r w:rsidR="00D05567">
        <w:rPr>
          <w:rFonts w:eastAsia="Calibri" w:cstheme="minorHAnsi"/>
          <w:b/>
          <w:bCs/>
          <w:color w:val="000000"/>
          <w:sz w:val="24"/>
          <w:szCs w:val="24"/>
          <w:lang w:eastAsia="ru-RU"/>
        </w:rPr>
        <w:t>21</w:t>
      </w:r>
      <w:r w:rsidRPr="00510438">
        <w:rPr>
          <w:rFonts w:eastAsia="Calibri" w:cstheme="minorHAnsi"/>
          <w:b/>
          <w:bCs/>
          <w:color w:val="000000"/>
          <w:sz w:val="24"/>
          <w:szCs w:val="24"/>
          <w:lang w:eastAsia="ru-RU"/>
        </w:rPr>
        <w:t>. Dynamics of implementation of the Social Aid (SA) and Cold Season Allowances (CSA)</w:t>
      </w:r>
    </w:p>
    <w:tbl>
      <w:tblPr>
        <w:tblW w:w="10471" w:type="dxa"/>
        <w:tblInd w:w="-190" w:type="dxa"/>
        <w:tblBorders>
          <w:top w:val="single" w:sz="8" w:space="0" w:color="FFFFFF"/>
          <w:left w:val="single" w:sz="8" w:space="0" w:color="FFFFFF"/>
          <w:bottom w:val="single" w:sz="8" w:space="0" w:color="FFFFFF"/>
          <w:right w:val="single" w:sz="8" w:space="0" w:color="FFFFFF"/>
          <w:insideH w:val="single" w:sz="4" w:space="0" w:color="auto"/>
          <w:insideV w:val="single" w:sz="4" w:space="0" w:color="auto"/>
        </w:tblBorders>
        <w:tblCellMar>
          <w:left w:w="0" w:type="dxa"/>
          <w:right w:w="0" w:type="dxa"/>
        </w:tblCellMar>
        <w:tblLook w:val="04A0" w:firstRow="1" w:lastRow="0" w:firstColumn="1" w:lastColumn="0" w:noHBand="0" w:noVBand="1"/>
      </w:tblPr>
      <w:tblGrid>
        <w:gridCol w:w="959"/>
        <w:gridCol w:w="1317"/>
        <w:gridCol w:w="1438"/>
        <w:gridCol w:w="1013"/>
        <w:gridCol w:w="1013"/>
        <w:gridCol w:w="1013"/>
        <w:gridCol w:w="1013"/>
        <w:gridCol w:w="1135"/>
        <w:gridCol w:w="1570"/>
      </w:tblGrid>
      <w:tr w:rsidR="00AA69AE" w:rsidRPr="00AA69AE" w:rsidTr="00AA69AE">
        <w:trPr>
          <w:trHeight w:val="952"/>
        </w:trPr>
        <w:tc>
          <w:tcPr>
            <w:tcW w:w="959" w:type="dxa"/>
            <w:vMerge w:val="restart"/>
            <w:shd w:val="clear" w:color="auto" w:fill="D5DCE4"/>
            <w:tcMar>
              <w:top w:w="72" w:type="dxa"/>
              <w:left w:w="144" w:type="dxa"/>
              <w:bottom w:w="72" w:type="dxa"/>
              <w:right w:w="144" w:type="dxa"/>
            </w:tcMar>
            <w:hideMark/>
          </w:tcPr>
          <w:p w:rsidR="00406FBD" w:rsidRPr="00AA69AE" w:rsidRDefault="00406FBD" w:rsidP="00AA69AE">
            <w:pPr>
              <w:tabs>
                <w:tab w:val="left" w:pos="90"/>
                <w:tab w:val="left" w:pos="851"/>
                <w:tab w:val="left" w:pos="941"/>
              </w:tabs>
              <w:spacing w:after="0" w:line="276" w:lineRule="auto"/>
              <w:ind w:right="173"/>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Year </w:t>
            </w:r>
          </w:p>
        </w:tc>
        <w:tc>
          <w:tcPr>
            <w:tcW w:w="2755" w:type="dxa"/>
            <w:gridSpan w:val="2"/>
            <w:shd w:val="clear" w:color="auto" w:fill="D5DCE4"/>
            <w:tcMar>
              <w:top w:w="15" w:type="dxa"/>
              <w:left w:w="108" w:type="dxa"/>
              <w:bottom w:w="0" w:type="dxa"/>
              <w:right w:w="108" w:type="dxa"/>
            </w:tcMar>
            <w:hideMark/>
          </w:tcPr>
          <w:p w:rsidR="00406FBD" w:rsidRPr="00AA69AE" w:rsidRDefault="00AA69AE" w:rsidP="00AA69AE">
            <w:pPr>
              <w:tabs>
                <w:tab w:val="left" w:pos="90"/>
                <w:tab w:val="left" w:pos="1170"/>
              </w:tabs>
              <w:spacing w:after="0" w:line="276" w:lineRule="auto"/>
              <w:ind w:right="216"/>
              <w:rPr>
                <w:rFonts w:eastAsia="Calibri" w:cstheme="minorHAnsi"/>
                <w:b/>
                <w:bCs/>
                <w:color w:val="000000"/>
                <w:kern w:val="24"/>
                <w:sz w:val="24"/>
                <w:szCs w:val="24"/>
                <w:lang w:eastAsia="ru-RU"/>
              </w:rPr>
            </w:pPr>
            <w:r w:rsidRPr="00AA69AE">
              <w:rPr>
                <w:rFonts w:eastAsia="Calibri" w:cstheme="minorHAnsi"/>
                <w:b/>
                <w:bCs/>
                <w:color w:val="000000"/>
                <w:kern w:val="24"/>
                <w:sz w:val="24"/>
                <w:szCs w:val="24"/>
                <w:lang w:eastAsia="ru-RU"/>
              </w:rPr>
              <w:t xml:space="preserve">Number of families </w:t>
            </w:r>
            <w:r w:rsidR="00406FBD" w:rsidRPr="00AA69AE">
              <w:rPr>
                <w:rFonts w:eastAsia="Calibri" w:cstheme="minorHAnsi"/>
                <w:b/>
                <w:bCs/>
                <w:color w:val="000000"/>
                <w:kern w:val="24"/>
                <w:sz w:val="24"/>
                <w:szCs w:val="24"/>
                <w:lang w:eastAsia="ru-RU"/>
              </w:rPr>
              <w:t xml:space="preserve">(who received at least one payment) </w:t>
            </w:r>
          </w:p>
        </w:tc>
        <w:tc>
          <w:tcPr>
            <w:tcW w:w="2026" w:type="dxa"/>
            <w:gridSpan w:val="2"/>
            <w:shd w:val="clear" w:color="auto" w:fill="D5DCE4"/>
            <w:tcMar>
              <w:top w:w="15" w:type="dxa"/>
              <w:left w:w="108" w:type="dxa"/>
              <w:bottom w:w="0" w:type="dxa"/>
              <w:right w:w="108" w:type="dxa"/>
            </w:tcMar>
            <w:hideMark/>
          </w:tcPr>
          <w:p w:rsidR="00406FBD" w:rsidRPr="00510438"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Average benefit, </w:t>
            </w:r>
          </w:p>
          <w:p w:rsidR="00406FBD" w:rsidRPr="00AA69AE"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p>
          <w:p w:rsidR="00406FBD" w:rsidRPr="00AA69AE"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MDL </w:t>
            </w:r>
          </w:p>
        </w:tc>
        <w:tc>
          <w:tcPr>
            <w:tcW w:w="2026" w:type="dxa"/>
            <w:gridSpan w:val="2"/>
            <w:shd w:val="clear" w:color="auto" w:fill="D5DCE4"/>
            <w:tcMar>
              <w:top w:w="15" w:type="dxa"/>
              <w:left w:w="108" w:type="dxa"/>
              <w:bottom w:w="0" w:type="dxa"/>
              <w:right w:w="108" w:type="dxa"/>
            </w:tcMar>
            <w:hideMark/>
          </w:tcPr>
          <w:p w:rsidR="00406FBD" w:rsidRPr="00510438"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Accrued amount,</w:t>
            </w:r>
          </w:p>
          <w:p w:rsidR="00406FBD" w:rsidRPr="00AA69AE"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 </w:t>
            </w:r>
          </w:p>
          <w:p w:rsidR="00406FBD" w:rsidRPr="00AA69AE"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MDL million </w:t>
            </w:r>
          </w:p>
        </w:tc>
        <w:tc>
          <w:tcPr>
            <w:tcW w:w="2705" w:type="dxa"/>
            <w:gridSpan w:val="2"/>
            <w:shd w:val="clear" w:color="auto" w:fill="D5DCE4"/>
            <w:tcMar>
              <w:top w:w="15" w:type="dxa"/>
              <w:left w:w="108" w:type="dxa"/>
              <w:bottom w:w="0" w:type="dxa"/>
              <w:right w:w="108" w:type="dxa"/>
            </w:tcMar>
            <w:hideMark/>
          </w:tcPr>
          <w:p w:rsidR="00406FBD" w:rsidRPr="00510438"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GMMI, </w:t>
            </w:r>
          </w:p>
          <w:p w:rsidR="00406FBD" w:rsidRPr="00AA69AE"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p>
          <w:p w:rsidR="00406FBD" w:rsidRPr="00AA69AE" w:rsidRDefault="00406FBD" w:rsidP="00AA69AE">
            <w:pPr>
              <w:tabs>
                <w:tab w:val="left" w:pos="90"/>
                <w:tab w:val="left" w:pos="1170"/>
              </w:tabs>
              <w:spacing w:after="0" w:line="276" w:lineRule="auto"/>
              <w:rPr>
                <w:rFonts w:eastAsia="Calibri" w:cstheme="minorHAnsi"/>
                <w:b/>
                <w:bCs/>
                <w:color w:val="000000"/>
                <w:kern w:val="24"/>
                <w:sz w:val="24"/>
                <w:szCs w:val="24"/>
                <w:lang w:eastAsia="ru-RU"/>
              </w:rPr>
            </w:pPr>
            <w:r w:rsidRPr="00510438">
              <w:rPr>
                <w:rFonts w:eastAsia="Calibri" w:cstheme="minorHAnsi"/>
                <w:b/>
                <w:bCs/>
                <w:color w:val="000000"/>
                <w:kern w:val="24"/>
                <w:sz w:val="24"/>
                <w:szCs w:val="24"/>
                <w:lang w:eastAsia="ru-RU"/>
              </w:rPr>
              <w:t xml:space="preserve">MDL/monthly </w:t>
            </w:r>
          </w:p>
        </w:tc>
      </w:tr>
      <w:tr w:rsidR="00AA69AE" w:rsidRPr="00510438" w:rsidTr="00AA69AE">
        <w:trPr>
          <w:trHeight w:val="654"/>
        </w:trPr>
        <w:tc>
          <w:tcPr>
            <w:tcW w:w="959" w:type="dxa"/>
            <w:vMerge/>
            <w:shd w:val="clear" w:color="auto" w:fill="D5DCE4"/>
            <w:vAlign w:val="center"/>
            <w:hideMark/>
          </w:tcPr>
          <w:p w:rsidR="00406FBD" w:rsidRPr="00510438" w:rsidRDefault="00406FBD" w:rsidP="00406FBD">
            <w:pPr>
              <w:tabs>
                <w:tab w:val="left" w:pos="90"/>
                <w:tab w:val="left" w:pos="1170"/>
              </w:tabs>
              <w:spacing w:after="0" w:line="240" w:lineRule="auto"/>
              <w:ind w:left="450" w:hanging="90"/>
              <w:rPr>
                <w:rFonts w:eastAsia="Calibri" w:cstheme="minorHAnsi"/>
                <w:color w:val="000000"/>
                <w:sz w:val="24"/>
                <w:szCs w:val="24"/>
                <w:lang w:eastAsia="ru-RU"/>
              </w:rPr>
            </w:pPr>
          </w:p>
        </w:tc>
        <w:tc>
          <w:tcPr>
            <w:tcW w:w="1317"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SA </w:t>
            </w:r>
          </w:p>
        </w:tc>
        <w:tc>
          <w:tcPr>
            <w:tcW w:w="1438"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CSA </w:t>
            </w:r>
          </w:p>
        </w:tc>
        <w:tc>
          <w:tcPr>
            <w:tcW w:w="1013"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SA </w:t>
            </w:r>
          </w:p>
        </w:tc>
        <w:tc>
          <w:tcPr>
            <w:tcW w:w="1013"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CSA </w:t>
            </w:r>
          </w:p>
        </w:tc>
        <w:tc>
          <w:tcPr>
            <w:tcW w:w="1013"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SA </w:t>
            </w:r>
          </w:p>
        </w:tc>
        <w:tc>
          <w:tcPr>
            <w:tcW w:w="1013"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CSA </w:t>
            </w:r>
          </w:p>
        </w:tc>
        <w:tc>
          <w:tcPr>
            <w:tcW w:w="1324"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SA </w:t>
            </w:r>
          </w:p>
        </w:tc>
        <w:tc>
          <w:tcPr>
            <w:tcW w:w="1381" w:type="dxa"/>
            <w:shd w:val="clear" w:color="auto" w:fill="D5DCE4"/>
            <w:tcMar>
              <w:top w:w="15" w:type="dxa"/>
              <w:left w:w="108" w:type="dxa"/>
              <w:bottom w:w="0" w:type="dxa"/>
              <w:right w:w="108" w:type="dxa"/>
            </w:tcMa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 xml:space="preserve">CSA </w:t>
            </w:r>
          </w:p>
        </w:tc>
      </w:tr>
      <w:tr w:rsidR="00AA69AE" w:rsidRPr="00510438" w:rsidTr="00AA69AE">
        <w:trPr>
          <w:trHeight w:val="993"/>
        </w:trPr>
        <w:tc>
          <w:tcPr>
            <w:tcW w:w="959" w:type="dxa"/>
            <w:shd w:val="clear" w:color="auto" w:fill="D5DCE4"/>
            <w:tcMar>
              <w:top w:w="72" w:type="dxa"/>
              <w:left w:w="144" w:type="dxa"/>
              <w:bottom w:w="72" w:type="dxa"/>
              <w:right w:w="144" w:type="dxa"/>
            </w:tcMar>
            <w:vAlign w:val="center"/>
            <w:hideMark/>
          </w:tcPr>
          <w:p w:rsidR="00406FBD" w:rsidRPr="00510438" w:rsidRDefault="00406FBD" w:rsidP="00AA69AE">
            <w:pPr>
              <w:tabs>
                <w:tab w:val="left" w:pos="90"/>
                <w:tab w:val="left" w:pos="1170"/>
              </w:tabs>
              <w:spacing w:after="0" w:line="240" w:lineRule="auto"/>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2015</w:t>
            </w:r>
          </w:p>
        </w:tc>
        <w:tc>
          <w:tcPr>
            <w:tcW w:w="1317"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85,776</w:t>
            </w:r>
          </w:p>
        </w:tc>
        <w:tc>
          <w:tcPr>
            <w:tcW w:w="1438"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 xml:space="preserve">182,263 </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720</w:t>
            </w:r>
          </w:p>
        </w:tc>
        <w:tc>
          <w:tcPr>
            <w:tcW w:w="1013" w:type="dxa"/>
            <w:shd w:val="clear" w:color="auto" w:fill="auto"/>
            <w:tcMar>
              <w:top w:w="72" w:type="dxa"/>
              <w:left w:w="144" w:type="dxa"/>
              <w:bottom w:w="72" w:type="dxa"/>
              <w:right w:w="144" w:type="dxa"/>
            </w:tcMar>
            <w:vAlign w:val="center"/>
            <w:hideMark/>
          </w:tcPr>
          <w:p w:rsidR="00406FBD" w:rsidRPr="00510438" w:rsidRDefault="00406FBD" w:rsidP="007633C8">
            <w:pPr>
              <w:tabs>
                <w:tab w:val="left" w:pos="90"/>
                <w:tab w:val="left" w:pos="1170"/>
              </w:tabs>
              <w:spacing w:after="0" w:line="240" w:lineRule="auto"/>
              <w:ind w:left="450" w:hanging="90"/>
              <w:rPr>
                <w:rFonts w:eastAsia="Calibri" w:cstheme="minorHAnsi"/>
                <w:color w:val="000000"/>
                <w:sz w:val="24"/>
                <w:szCs w:val="24"/>
                <w:lang w:eastAsia="ru-RU"/>
              </w:rPr>
            </w:pPr>
            <w:r w:rsidRPr="00510438">
              <w:rPr>
                <w:rFonts w:eastAsia="Calibri" w:cstheme="minorHAnsi"/>
                <w:color w:val="000000"/>
                <w:kern w:val="24"/>
                <w:sz w:val="24"/>
                <w:szCs w:val="24"/>
                <w:lang w:eastAsia="ru-RU"/>
              </w:rPr>
              <w:t>250</w:t>
            </w:r>
          </w:p>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315</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416</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 xml:space="preserve">166 </w:t>
            </w:r>
          </w:p>
        </w:tc>
        <w:tc>
          <w:tcPr>
            <w:tcW w:w="1324" w:type="dxa"/>
            <w:shd w:val="clear" w:color="auto" w:fill="auto"/>
            <w:tcMar>
              <w:top w:w="72" w:type="dxa"/>
              <w:left w:w="144" w:type="dxa"/>
              <w:bottom w:w="72" w:type="dxa"/>
              <w:right w:w="144" w:type="dxa"/>
            </w:tcMar>
            <w:vAlign w:val="center"/>
            <w:hideMark/>
          </w:tcPr>
          <w:p w:rsidR="00406FBD" w:rsidRPr="00510438" w:rsidRDefault="00406FBD" w:rsidP="00AA69AE">
            <w:pPr>
              <w:tabs>
                <w:tab w:val="left" w:pos="90"/>
                <w:tab w:val="left" w:pos="1170"/>
              </w:tabs>
              <w:spacing w:after="0" w:line="240" w:lineRule="auto"/>
              <w:ind w:left="-80"/>
              <w:rPr>
                <w:rFonts w:eastAsia="Calibri" w:cstheme="minorHAnsi"/>
                <w:color w:val="000000"/>
                <w:sz w:val="24"/>
                <w:szCs w:val="24"/>
                <w:lang w:eastAsia="ru-RU"/>
              </w:rPr>
            </w:pPr>
            <w:r w:rsidRPr="00510438">
              <w:rPr>
                <w:rFonts w:eastAsia="Calibri" w:cstheme="minorHAnsi"/>
                <w:color w:val="000000"/>
                <w:kern w:val="24"/>
                <w:sz w:val="24"/>
                <w:szCs w:val="24"/>
                <w:lang w:eastAsia="ru-RU"/>
              </w:rPr>
              <w:t>720 ≤ 03</w:t>
            </w:r>
          </w:p>
          <w:p w:rsidR="00406FBD" w:rsidRPr="00510438" w:rsidRDefault="00406FBD" w:rsidP="00AA69AE">
            <w:pPr>
              <w:tabs>
                <w:tab w:val="left" w:pos="0"/>
                <w:tab w:val="left" w:pos="1170"/>
              </w:tabs>
              <w:spacing w:after="0" w:line="240" w:lineRule="auto"/>
              <w:rPr>
                <w:rFonts w:eastAsia="Calibri" w:cstheme="minorHAnsi"/>
                <w:color w:val="000000"/>
                <w:sz w:val="24"/>
                <w:szCs w:val="24"/>
                <w:lang w:eastAsia="ru-RU"/>
              </w:rPr>
            </w:pPr>
            <w:r w:rsidRPr="00510438">
              <w:rPr>
                <w:rFonts w:eastAsia="Calibri" w:cstheme="minorHAnsi"/>
                <w:color w:val="000000"/>
                <w:kern w:val="24"/>
                <w:sz w:val="24"/>
                <w:szCs w:val="24"/>
                <w:lang w:eastAsia="ru-RU"/>
              </w:rPr>
              <w:t>765 ≥ 04</w:t>
            </w:r>
          </w:p>
          <w:p w:rsidR="00406FBD" w:rsidRPr="00510438" w:rsidRDefault="00406FBD" w:rsidP="007633C8">
            <w:pPr>
              <w:tabs>
                <w:tab w:val="left" w:pos="90"/>
                <w:tab w:val="left" w:pos="1170"/>
              </w:tabs>
              <w:spacing w:after="0" w:line="240" w:lineRule="auto"/>
              <w:rPr>
                <w:rFonts w:eastAsia="Calibri" w:cstheme="minorHAnsi"/>
                <w:color w:val="000000"/>
                <w:sz w:val="24"/>
                <w:szCs w:val="24"/>
                <w:lang w:eastAsia="ru-RU"/>
              </w:rPr>
            </w:pPr>
            <w:r w:rsidRPr="00510438">
              <w:rPr>
                <w:rFonts w:eastAsia="Calibri" w:cstheme="minorHAnsi"/>
                <w:color w:val="000000"/>
                <w:kern w:val="24"/>
                <w:sz w:val="24"/>
                <w:szCs w:val="24"/>
                <w:lang w:eastAsia="ru-RU"/>
              </w:rPr>
              <w:t>900 ≥ 10</w:t>
            </w:r>
          </w:p>
        </w:tc>
        <w:tc>
          <w:tcPr>
            <w:tcW w:w="1381" w:type="dxa"/>
            <w:shd w:val="clear" w:color="auto" w:fill="auto"/>
            <w:tcMar>
              <w:top w:w="15" w:type="dxa"/>
              <w:left w:w="180" w:type="dxa"/>
              <w:bottom w:w="0" w:type="dxa"/>
              <w:right w:w="180"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1152≤03</w:t>
            </w:r>
          </w:p>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1224≥04</w:t>
            </w:r>
          </w:p>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1440≥10</w:t>
            </w:r>
          </w:p>
        </w:tc>
      </w:tr>
      <w:tr w:rsidR="00AA69AE" w:rsidRPr="00510438" w:rsidTr="007633C8">
        <w:trPr>
          <w:trHeight w:val="457"/>
        </w:trPr>
        <w:tc>
          <w:tcPr>
            <w:tcW w:w="959" w:type="dxa"/>
            <w:shd w:val="clear" w:color="auto" w:fill="D5DCE4"/>
            <w:tcMar>
              <w:top w:w="72" w:type="dxa"/>
              <w:left w:w="144" w:type="dxa"/>
              <w:bottom w:w="72" w:type="dxa"/>
              <w:right w:w="144" w:type="dxa"/>
            </w:tcMar>
            <w:vAlign w:val="center"/>
            <w:hideMark/>
          </w:tcPr>
          <w:p w:rsidR="00406FBD" w:rsidRPr="00510438" w:rsidRDefault="00406FBD" w:rsidP="00AA69AE">
            <w:pPr>
              <w:tabs>
                <w:tab w:val="left" w:pos="90"/>
                <w:tab w:val="left" w:pos="1170"/>
              </w:tabs>
              <w:spacing w:after="0" w:line="240" w:lineRule="auto"/>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t>2016</w:t>
            </w:r>
          </w:p>
        </w:tc>
        <w:tc>
          <w:tcPr>
            <w:tcW w:w="1317"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90000</w:t>
            </w:r>
          </w:p>
        </w:tc>
        <w:tc>
          <w:tcPr>
            <w:tcW w:w="1438"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 xml:space="preserve">194500 </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804</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315</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579</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 xml:space="preserve">254 </w:t>
            </w:r>
          </w:p>
        </w:tc>
        <w:tc>
          <w:tcPr>
            <w:tcW w:w="1324"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900</w:t>
            </w:r>
          </w:p>
        </w:tc>
        <w:tc>
          <w:tcPr>
            <w:tcW w:w="1381" w:type="dxa"/>
            <w:shd w:val="clear" w:color="auto" w:fill="auto"/>
            <w:tcMar>
              <w:top w:w="15" w:type="dxa"/>
              <w:left w:w="180" w:type="dxa"/>
              <w:bottom w:w="0" w:type="dxa"/>
              <w:right w:w="180"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1,440</w:t>
            </w:r>
          </w:p>
        </w:tc>
      </w:tr>
      <w:tr w:rsidR="00AA69AE" w:rsidRPr="00510438" w:rsidTr="007633C8">
        <w:trPr>
          <w:trHeight w:val="529"/>
        </w:trPr>
        <w:tc>
          <w:tcPr>
            <w:tcW w:w="959" w:type="dxa"/>
            <w:shd w:val="clear" w:color="auto" w:fill="D5DCE4"/>
            <w:tcMar>
              <w:top w:w="72" w:type="dxa"/>
              <w:left w:w="144" w:type="dxa"/>
              <w:bottom w:w="72" w:type="dxa"/>
              <w:right w:w="144" w:type="dxa"/>
            </w:tcMar>
            <w:vAlign w:val="center"/>
            <w:hideMark/>
          </w:tcPr>
          <w:p w:rsidR="00406FBD" w:rsidRPr="00510438" w:rsidRDefault="00AA69AE" w:rsidP="00AA69AE">
            <w:pPr>
              <w:tabs>
                <w:tab w:val="left" w:pos="90"/>
                <w:tab w:val="left" w:pos="1170"/>
              </w:tabs>
              <w:spacing w:after="0" w:line="240" w:lineRule="auto"/>
              <w:rPr>
                <w:rFonts w:eastAsia="Calibri" w:cstheme="minorHAnsi"/>
                <w:b/>
                <w:bCs/>
                <w:color w:val="000000"/>
                <w:kern w:val="24"/>
                <w:sz w:val="24"/>
                <w:szCs w:val="24"/>
                <w:lang w:eastAsia="ru-RU"/>
              </w:rPr>
            </w:pPr>
            <w:r>
              <w:rPr>
                <w:rFonts w:eastAsia="Calibri" w:cstheme="minorHAnsi"/>
                <w:b/>
                <w:bCs/>
                <w:color w:val="000000"/>
                <w:kern w:val="24"/>
                <w:sz w:val="24"/>
                <w:szCs w:val="24"/>
                <w:lang w:eastAsia="ru-RU"/>
              </w:rPr>
              <w:t>2017</w:t>
            </w:r>
          </w:p>
        </w:tc>
        <w:tc>
          <w:tcPr>
            <w:tcW w:w="1317"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t>90,757</w:t>
            </w:r>
          </w:p>
        </w:tc>
        <w:tc>
          <w:tcPr>
            <w:tcW w:w="1438"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t xml:space="preserve">200,876 </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t>827</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t>315</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t>566</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t xml:space="preserve">258 </w:t>
            </w:r>
          </w:p>
        </w:tc>
        <w:tc>
          <w:tcPr>
            <w:tcW w:w="1324" w:type="dxa"/>
            <w:shd w:val="clear" w:color="auto" w:fill="auto"/>
            <w:tcMar>
              <w:top w:w="72" w:type="dxa"/>
              <w:left w:w="144" w:type="dxa"/>
              <w:bottom w:w="72" w:type="dxa"/>
              <w:right w:w="144" w:type="dxa"/>
            </w:tcMar>
            <w:vAlign w:val="center"/>
            <w:hideMark/>
          </w:tcPr>
          <w:p w:rsidR="00406FBD" w:rsidRPr="007633C8" w:rsidRDefault="00406FBD" w:rsidP="007633C8">
            <w:pPr>
              <w:tabs>
                <w:tab w:val="left" w:pos="90"/>
                <w:tab w:val="left" w:pos="1170"/>
              </w:tabs>
              <w:spacing w:after="0" w:line="240" w:lineRule="auto"/>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900 ≤ 04</w:t>
            </w:r>
          </w:p>
          <w:p w:rsidR="00406FBD" w:rsidRPr="007633C8" w:rsidRDefault="00406FBD" w:rsidP="007633C8">
            <w:pPr>
              <w:tabs>
                <w:tab w:val="left" w:pos="90"/>
                <w:tab w:val="left" w:pos="1170"/>
              </w:tabs>
              <w:spacing w:after="0" w:line="240" w:lineRule="auto"/>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lastRenderedPageBreak/>
              <w:t>961 ≥ 04</w:t>
            </w:r>
          </w:p>
        </w:tc>
        <w:tc>
          <w:tcPr>
            <w:tcW w:w="1381" w:type="dxa"/>
            <w:shd w:val="clear" w:color="auto" w:fill="auto"/>
            <w:tcMar>
              <w:top w:w="15" w:type="dxa"/>
              <w:left w:w="180" w:type="dxa"/>
              <w:bottom w:w="0" w:type="dxa"/>
              <w:right w:w="180"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lastRenderedPageBreak/>
              <w:t>1440≤04</w:t>
            </w:r>
          </w:p>
          <w:p w:rsidR="00406FBD" w:rsidRPr="00510438" w:rsidRDefault="00406FBD" w:rsidP="00406FBD">
            <w:pPr>
              <w:tabs>
                <w:tab w:val="left" w:pos="90"/>
                <w:tab w:val="left" w:pos="1170"/>
              </w:tabs>
              <w:spacing w:after="0" w:line="240" w:lineRule="auto"/>
              <w:ind w:left="450" w:hanging="90"/>
              <w:jc w:val="center"/>
              <w:rPr>
                <w:rFonts w:eastAsia="Calibri" w:cstheme="minorHAnsi"/>
                <w:bCs/>
                <w:color w:val="000000"/>
                <w:kern w:val="24"/>
                <w:sz w:val="24"/>
                <w:szCs w:val="24"/>
                <w:lang w:eastAsia="ru-RU"/>
              </w:rPr>
            </w:pPr>
            <w:r w:rsidRPr="00510438">
              <w:rPr>
                <w:rFonts w:eastAsia="Calibri" w:cstheme="minorHAnsi"/>
                <w:color w:val="000000"/>
                <w:kern w:val="24"/>
                <w:sz w:val="24"/>
                <w:szCs w:val="24"/>
                <w:lang w:eastAsia="ru-RU"/>
              </w:rPr>
              <w:lastRenderedPageBreak/>
              <w:t>1538≥04</w:t>
            </w:r>
          </w:p>
        </w:tc>
      </w:tr>
      <w:tr w:rsidR="00AA69AE" w:rsidRPr="00510438" w:rsidTr="00AA69AE">
        <w:trPr>
          <w:trHeight w:val="717"/>
        </w:trPr>
        <w:tc>
          <w:tcPr>
            <w:tcW w:w="959" w:type="dxa"/>
            <w:shd w:val="clear" w:color="auto" w:fill="D5DCE4"/>
            <w:tcMar>
              <w:top w:w="72" w:type="dxa"/>
              <w:left w:w="144" w:type="dxa"/>
              <w:bottom w:w="72" w:type="dxa"/>
              <w:right w:w="144" w:type="dxa"/>
            </w:tcMar>
            <w:vAlign w:val="center"/>
            <w:hideMark/>
          </w:tcPr>
          <w:p w:rsidR="00406FBD" w:rsidRPr="00510438" w:rsidRDefault="00406FBD" w:rsidP="00AA69AE">
            <w:pPr>
              <w:tabs>
                <w:tab w:val="left" w:pos="90"/>
                <w:tab w:val="left" w:pos="1170"/>
              </w:tabs>
              <w:spacing w:after="0" w:line="240" w:lineRule="auto"/>
              <w:rPr>
                <w:rFonts w:eastAsia="Calibri" w:cstheme="minorHAnsi"/>
                <w:color w:val="000000"/>
                <w:sz w:val="24"/>
                <w:szCs w:val="24"/>
                <w:lang w:eastAsia="ru-RU"/>
              </w:rPr>
            </w:pPr>
            <w:r w:rsidRPr="00510438">
              <w:rPr>
                <w:rFonts w:eastAsia="Calibri" w:cstheme="minorHAnsi"/>
                <w:b/>
                <w:bCs/>
                <w:color w:val="000000"/>
                <w:kern w:val="24"/>
                <w:sz w:val="24"/>
                <w:szCs w:val="24"/>
                <w:lang w:eastAsia="ru-RU"/>
              </w:rPr>
              <w:lastRenderedPageBreak/>
              <w:t xml:space="preserve">2018,1 </w:t>
            </w:r>
            <w:proofErr w:type="gramStart"/>
            <w:r w:rsidRPr="00510438">
              <w:rPr>
                <w:rFonts w:eastAsia="Calibri" w:cstheme="minorHAnsi"/>
                <w:b/>
                <w:bCs/>
                <w:color w:val="000000"/>
                <w:kern w:val="24"/>
                <w:sz w:val="24"/>
                <w:szCs w:val="24"/>
                <w:lang w:eastAsia="ru-RU"/>
              </w:rPr>
              <w:t>month</w:t>
            </w:r>
            <w:proofErr w:type="gramEnd"/>
          </w:p>
        </w:tc>
        <w:tc>
          <w:tcPr>
            <w:tcW w:w="1317"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51,000</w:t>
            </w:r>
          </w:p>
        </w:tc>
        <w:tc>
          <w:tcPr>
            <w:tcW w:w="1438"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 xml:space="preserve">149,000 </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900</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315</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40"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45</w:t>
            </w:r>
          </w:p>
        </w:tc>
        <w:tc>
          <w:tcPr>
            <w:tcW w:w="1013" w:type="dxa"/>
            <w:shd w:val="clear" w:color="auto" w:fill="auto"/>
            <w:tcMar>
              <w:top w:w="72" w:type="dxa"/>
              <w:left w:w="144" w:type="dxa"/>
              <w:bottom w:w="72" w:type="dxa"/>
              <w:right w:w="144" w:type="dxa"/>
            </w:tcMar>
            <w:vAlign w:val="center"/>
            <w:hideMark/>
          </w:tcPr>
          <w:p w:rsidR="00406FBD" w:rsidRPr="00510438" w:rsidRDefault="00406FBD" w:rsidP="00406FBD">
            <w:pPr>
              <w:tabs>
                <w:tab w:val="left" w:pos="90"/>
                <w:tab w:val="left" w:pos="1170"/>
              </w:tabs>
              <w:spacing w:after="0" w:line="276" w:lineRule="auto"/>
              <w:ind w:left="450" w:hanging="90"/>
              <w:jc w:val="center"/>
              <w:rPr>
                <w:rFonts w:eastAsia="Calibri" w:cstheme="minorHAnsi"/>
                <w:color w:val="000000"/>
                <w:sz w:val="24"/>
                <w:szCs w:val="24"/>
                <w:lang w:eastAsia="ru-RU"/>
              </w:rPr>
            </w:pPr>
            <w:r w:rsidRPr="00510438">
              <w:rPr>
                <w:rFonts w:eastAsia="Calibri" w:cstheme="minorHAnsi"/>
                <w:color w:val="000000"/>
                <w:kern w:val="24"/>
                <w:sz w:val="24"/>
                <w:szCs w:val="24"/>
                <w:lang w:eastAsia="ru-RU"/>
              </w:rPr>
              <w:t xml:space="preserve">49 </w:t>
            </w:r>
          </w:p>
        </w:tc>
        <w:tc>
          <w:tcPr>
            <w:tcW w:w="1324" w:type="dxa"/>
            <w:shd w:val="clear" w:color="auto" w:fill="auto"/>
            <w:tcMar>
              <w:top w:w="72" w:type="dxa"/>
              <w:left w:w="144" w:type="dxa"/>
              <w:bottom w:w="72" w:type="dxa"/>
              <w:right w:w="144" w:type="dxa"/>
            </w:tcMar>
            <w:vAlign w:val="center"/>
            <w:hideMark/>
          </w:tcPr>
          <w:p w:rsidR="00406FBD" w:rsidRPr="007633C8" w:rsidRDefault="00406FBD" w:rsidP="007633C8">
            <w:pPr>
              <w:tabs>
                <w:tab w:val="left" w:pos="90"/>
                <w:tab w:val="left" w:pos="1170"/>
              </w:tabs>
              <w:spacing w:after="0" w:line="240" w:lineRule="auto"/>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961 ≥ 04</w:t>
            </w:r>
          </w:p>
          <w:p w:rsidR="00406FBD" w:rsidRPr="007633C8" w:rsidRDefault="00406FBD" w:rsidP="007633C8">
            <w:pPr>
              <w:tabs>
                <w:tab w:val="left" w:pos="90"/>
                <w:tab w:val="left" w:pos="1170"/>
              </w:tabs>
              <w:spacing w:after="0" w:line="240" w:lineRule="auto"/>
              <w:ind w:right="-42"/>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1025 ≥ 04</w:t>
            </w:r>
          </w:p>
        </w:tc>
        <w:tc>
          <w:tcPr>
            <w:tcW w:w="1381" w:type="dxa"/>
            <w:shd w:val="clear" w:color="auto" w:fill="auto"/>
            <w:tcMar>
              <w:top w:w="72" w:type="dxa"/>
              <w:left w:w="144" w:type="dxa"/>
              <w:bottom w:w="72" w:type="dxa"/>
              <w:right w:w="144" w:type="dxa"/>
            </w:tcMar>
            <w:vAlign w:val="center"/>
            <w:hideMark/>
          </w:tcPr>
          <w:p w:rsidR="00406FBD" w:rsidRPr="007633C8" w:rsidRDefault="00406FBD" w:rsidP="007633C8">
            <w:pPr>
              <w:tabs>
                <w:tab w:val="left" w:pos="90"/>
                <w:tab w:val="left" w:pos="1170"/>
              </w:tabs>
              <w:spacing w:after="0" w:line="240" w:lineRule="auto"/>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1538 ≥ 04</w:t>
            </w:r>
          </w:p>
          <w:p w:rsidR="00406FBD" w:rsidRPr="007633C8" w:rsidRDefault="00406FBD" w:rsidP="007633C8">
            <w:pPr>
              <w:tabs>
                <w:tab w:val="left" w:pos="90"/>
                <w:tab w:val="left" w:pos="1170"/>
              </w:tabs>
              <w:spacing w:after="0" w:line="240" w:lineRule="auto"/>
              <w:rPr>
                <w:rFonts w:eastAsia="Calibri" w:cstheme="minorHAnsi"/>
                <w:color w:val="000000"/>
                <w:kern w:val="24"/>
                <w:sz w:val="24"/>
                <w:szCs w:val="24"/>
                <w:lang w:eastAsia="ru-RU"/>
              </w:rPr>
            </w:pPr>
            <w:r w:rsidRPr="00510438">
              <w:rPr>
                <w:rFonts w:eastAsia="Calibri" w:cstheme="minorHAnsi"/>
                <w:color w:val="000000"/>
                <w:kern w:val="24"/>
                <w:sz w:val="24"/>
                <w:szCs w:val="24"/>
                <w:lang w:eastAsia="ru-RU"/>
              </w:rPr>
              <w:t>1640 ≥ 04</w:t>
            </w:r>
          </w:p>
        </w:tc>
      </w:tr>
    </w:tbl>
    <w:p w:rsidR="00406FBD" w:rsidRPr="00510438" w:rsidRDefault="00406FBD" w:rsidP="00406FBD">
      <w:pPr>
        <w:tabs>
          <w:tab w:val="left" w:pos="90"/>
          <w:tab w:val="left" w:pos="1170"/>
        </w:tabs>
        <w:spacing w:after="0" w:line="240" w:lineRule="auto"/>
        <w:ind w:left="450" w:hanging="90"/>
        <w:rPr>
          <w:rFonts w:eastAsia="Calibri" w:cstheme="minorHAnsi"/>
          <w:sz w:val="24"/>
          <w:szCs w:val="24"/>
          <w:lang w:val="ru-RU" w:eastAsia="ru-RU"/>
        </w:rPr>
      </w:pPr>
    </w:p>
    <w:p w:rsidR="00406FBD" w:rsidRPr="00355259" w:rsidRDefault="00D05567" w:rsidP="00D05567">
      <w:pPr>
        <w:tabs>
          <w:tab w:val="left" w:pos="90"/>
          <w:tab w:val="left" w:pos="1170"/>
        </w:tabs>
        <w:spacing w:after="0" w:line="240" w:lineRule="auto"/>
        <w:ind w:left="450" w:hanging="90"/>
        <w:rPr>
          <w:rFonts w:eastAsia="Calibri" w:cstheme="minorHAnsi"/>
          <w:b/>
          <w:bCs/>
          <w:color w:val="000000"/>
          <w:sz w:val="24"/>
          <w:szCs w:val="24"/>
          <w:lang w:eastAsia="ru-RU"/>
        </w:rPr>
      </w:pPr>
      <w:r w:rsidRPr="00355259">
        <w:rPr>
          <w:rFonts w:eastAsia="Calibri" w:cstheme="minorHAnsi"/>
          <w:b/>
          <w:bCs/>
          <w:color w:val="000000"/>
          <w:sz w:val="24"/>
          <w:szCs w:val="24"/>
          <w:lang w:eastAsia="ru-RU"/>
        </w:rPr>
        <w:t>Table 22. No. of personal social assistances</w:t>
      </w:r>
    </w:p>
    <w:tbl>
      <w:tblPr>
        <w:tblStyle w:val="TableGrid"/>
        <w:tblW w:w="0" w:type="auto"/>
        <w:tblLook w:val="04A0" w:firstRow="1" w:lastRow="0" w:firstColumn="1" w:lastColumn="0" w:noHBand="0" w:noVBand="1"/>
      </w:tblPr>
      <w:tblGrid>
        <w:gridCol w:w="2830"/>
        <w:gridCol w:w="2410"/>
      </w:tblGrid>
      <w:tr w:rsidR="00D05567" w:rsidRPr="007633C8" w:rsidTr="00D05567">
        <w:tc>
          <w:tcPr>
            <w:tcW w:w="283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Year</w:t>
            </w:r>
          </w:p>
        </w:tc>
        <w:tc>
          <w:tcPr>
            <w:tcW w:w="241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 xml:space="preserve">No. Personal </w:t>
            </w:r>
            <w:r w:rsidR="007633C8" w:rsidRPr="007633C8">
              <w:rPr>
                <w:b/>
              </w:rPr>
              <w:t>assistants</w:t>
            </w:r>
          </w:p>
        </w:tc>
      </w:tr>
      <w:tr w:rsidR="00D05567" w:rsidRPr="007633C8" w:rsidTr="00D05567">
        <w:tc>
          <w:tcPr>
            <w:tcW w:w="283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2013</w:t>
            </w:r>
          </w:p>
        </w:tc>
        <w:tc>
          <w:tcPr>
            <w:tcW w:w="2410" w:type="dxa"/>
            <w:tcBorders>
              <w:top w:val="single" w:sz="4" w:space="0" w:color="auto"/>
              <w:left w:val="single" w:sz="4" w:space="0" w:color="auto"/>
              <w:bottom w:val="single" w:sz="4" w:space="0" w:color="auto"/>
              <w:right w:val="single" w:sz="4" w:space="0" w:color="auto"/>
            </w:tcBorders>
            <w:hideMark/>
          </w:tcPr>
          <w:p w:rsidR="00D05567" w:rsidRPr="007633C8" w:rsidRDefault="00D05567">
            <w:r w:rsidRPr="007633C8">
              <w:t>1367</w:t>
            </w:r>
          </w:p>
        </w:tc>
      </w:tr>
      <w:tr w:rsidR="00D05567" w:rsidRPr="007633C8" w:rsidTr="00D05567">
        <w:tc>
          <w:tcPr>
            <w:tcW w:w="283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2014</w:t>
            </w:r>
          </w:p>
        </w:tc>
        <w:tc>
          <w:tcPr>
            <w:tcW w:w="2410" w:type="dxa"/>
            <w:tcBorders>
              <w:top w:val="single" w:sz="4" w:space="0" w:color="auto"/>
              <w:left w:val="single" w:sz="4" w:space="0" w:color="auto"/>
              <w:bottom w:val="single" w:sz="4" w:space="0" w:color="auto"/>
              <w:right w:val="single" w:sz="4" w:space="0" w:color="auto"/>
            </w:tcBorders>
            <w:hideMark/>
          </w:tcPr>
          <w:p w:rsidR="00D05567" w:rsidRPr="007633C8" w:rsidRDefault="00D05567">
            <w:r w:rsidRPr="007633C8">
              <w:t>1542</w:t>
            </w:r>
          </w:p>
        </w:tc>
      </w:tr>
      <w:tr w:rsidR="00D05567" w:rsidRPr="007633C8" w:rsidTr="00D05567">
        <w:tc>
          <w:tcPr>
            <w:tcW w:w="283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2015</w:t>
            </w:r>
          </w:p>
        </w:tc>
        <w:tc>
          <w:tcPr>
            <w:tcW w:w="2410" w:type="dxa"/>
            <w:tcBorders>
              <w:top w:val="single" w:sz="4" w:space="0" w:color="auto"/>
              <w:left w:val="single" w:sz="4" w:space="0" w:color="auto"/>
              <w:bottom w:val="single" w:sz="4" w:space="0" w:color="auto"/>
              <w:right w:val="single" w:sz="4" w:space="0" w:color="auto"/>
            </w:tcBorders>
            <w:hideMark/>
          </w:tcPr>
          <w:p w:rsidR="00D05567" w:rsidRPr="007633C8" w:rsidRDefault="00D05567">
            <w:r w:rsidRPr="007633C8">
              <w:t>1890</w:t>
            </w:r>
          </w:p>
        </w:tc>
      </w:tr>
      <w:tr w:rsidR="00D05567" w:rsidRPr="007633C8" w:rsidTr="00D05567">
        <w:tc>
          <w:tcPr>
            <w:tcW w:w="283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2016</w:t>
            </w:r>
          </w:p>
        </w:tc>
        <w:tc>
          <w:tcPr>
            <w:tcW w:w="2410" w:type="dxa"/>
            <w:tcBorders>
              <w:top w:val="single" w:sz="4" w:space="0" w:color="auto"/>
              <w:left w:val="single" w:sz="4" w:space="0" w:color="auto"/>
              <w:bottom w:val="single" w:sz="4" w:space="0" w:color="auto"/>
              <w:right w:val="single" w:sz="4" w:space="0" w:color="auto"/>
            </w:tcBorders>
            <w:hideMark/>
          </w:tcPr>
          <w:p w:rsidR="00D05567" w:rsidRPr="007633C8" w:rsidRDefault="00D05567">
            <w:r w:rsidRPr="007633C8">
              <w:t>2295</w:t>
            </w:r>
          </w:p>
        </w:tc>
      </w:tr>
      <w:tr w:rsidR="00D05567" w:rsidRPr="007633C8" w:rsidTr="00D05567">
        <w:tc>
          <w:tcPr>
            <w:tcW w:w="2830" w:type="dxa"/>
            <w:tcBorders>
              <w:top w:val="single" w:sz="4" w:space="0" w:color="auto"/>
              <w:left w:val="single" w:sz="4" w:space="0" w:color="auto"/>
              <w:bottom w:val="single" w:sz="4" w:space="0" w:color="auto"/>
              <w:right w:val="single" w:sz="4" w:space="0" w:color="auto"/>
            </w:tcBorders>
            <w:hideMark/>
          </w:tcPr>
          <w:p w:rsidR="00D05567" w:rsidRPr="007633C8" w:rsidRDefault="00D05567">
            <w:pPr>
              <w:rPr>
                <w:b/>
              </w:rPr>
            </w:pPr>
            <w:r w:rsidRPr="007633C8">
              <w:rPr>
                <w:b/>
              </w:rPr>
              <w:t>2017</w:t>
            </w:r>
          </w:p>
        </w:tc>
        <w:tc>
          <w:tcPr>
            <w:tcW w:w="2410" w:type="dxa"/>
            <w:tcBorders>
              <w:top w:val="single" w:sz="4" w:space="0" w:color="auto"/>
              <w:left w:val="single" w:sz="4" w:space="0" w:color="auto"/>
              <w:bottom w:val="single" w:sz="4" w:space="0" w:color="auto"/>
              <w:right w:val="single" w:sz="4" w:space="0" w:color="auto"/>
            </w:tcBorders>
            <w:hideMark/>
          </w:tcPr>
          <w:p w:rsidR="00D05567" w:rsidRPr="007633C8" w:rsidRDefault="00D05567">
            <w:r w:rsidRPr="007633C8">
              <w:t>2566</w:t>
            </w:r>
          </w:p>
        </w:tc>
      </w:tr>
    </w:tbl>
    <w:p w:rsidR="006A2E06" w:rsidRDefault="00D05567" w:rsidP="00406FBD">
      <w:pPr>
        <w:ind w:left="450"/>
        <w:rPr>
          <w:i/>
          <w:sz w:val="24"/>
          <w:szCs w:val="24"/>
        </w:rPr>
      </w:pPr>
      <w:r w:rsidRPr="00D05567">
        <w:rPr>
          <w:i/>
          <w:sz w:val="24"/>
          <w:szCs w:val="24"/>
        </w:rPr>
        <w:t>Source: MHLSP</w:t>
      </w:r>
    </w:p>
    <w:p w:rsidR="00355259" w:rsidRDefault="00355259" w:rsidP="00406FBD">
      <w:pPr>
        <w:ind w:left="450"/>
        <w:rPr>
          <w:i/>
          <w:sz w:val="24"/>
          <w:szCs w:val="24"/>
        </w:rPr>
      </w:pPr>
    </w:p>
    <w:p w:rsidR="00355259" w:rsidRPr="00A9311F" w:rsidRDefault="00355259" w:rsidP="00355259">
      <w:pPr>
        <w:tabs>
          <w:tab w:val="left" w:pos="90"/>
          <w:tab w:val="left" w:pos="1170"/>
        </w:tabs>
        <w:spacing w:after="0" w:line="240" w:lineRule="auto"/>
        <w:ind w:left="450" w:hanging="90"/>
        <w:rPr>
          <w:rFonts w:eastAsia="Calibri" w:cstheme="minorHAnsi"/>
          <w:b/>
          <w:bCs/>
          <w:color w:val="000000"/>
          <w:lang w:eastAsia="ru-RU"/>
        </w:rPr>
      </w:pPr>
      <w:r w:rsidRPr="00A9311F">
        <w:rPr>
          <w:rFonts w:eastAsia="Calibri" w:cstheme="minorHAnsi"/>
          <w:b/>
          <w:bCs/>
          <w:color w:val="000000"/>
          <w:lang w:eastAsia="ru-RU"/>
        </w:rPr>
        <w:t>Table 23: Number of employees of the Custom Service, by gender</w:t>
      </w:r>
    </w:p>
    <w:p w:rsidR="00355259" w:rsidRPr="00A9311F" w:rsidRDefault="00355259" w:rsidP="00355259">
      <w:pPr>
        <w:framePr w:w="9706" w:wrap="auto" w:hAnchor="page" w:x="1276"/>
        <w:jc w:val="both"/>
        <w:rPr>
          <w:lang w:val="ro-RO" w:eastAsia="ru-RU"/>
        </w:rPr>
      </w:pPr>
    </w:p>
    <w:p w:rsidR="00355259" w:rsidRPr="00A9311F" w:rsidRDefault="00355259" w:rsidP="00406FBD">
      <w:pPr>
        <w:ind w:left="450"/>
        <w:rPr>
          <w:lang w:val="ro-RO"/>
        </w:rPr>
      </w:pPr>
    </w:p>
    <w:tbl>
      <w:tblPr>
        <w:tblStyle w:val="TableGrid"/>
        <w:tblpPr w:leftFromText="180" w:rightFromText="180" w:vertAnchor="text" w:horzAnchor="margin" w:tblpY="125"/>
        <w:tblW w:w="0" w:type="auto"/>
        <w:tblLook w:val="04A0" w:firstRow="1" w:lastRow="0" w:firstColumn="1" w:lastColumn="0" w:noHBand="0" w:noVBand="1"/>
      </w:tblPr>
      <w:tblGrid>
        <w:gridCol w:w="3045"/>
        <w:gridCol w:w="1306"/>
        <w:gridCol w:w="1243"/>
        <w:gridCol w:w="1243"/>
        <w:gridCol w:w="1386"/>
        <w:gridCol w:w="1473"/>
      </w:tblGrid>
      <w:tr w:rsidR="00355259" w:rsidRPr="00A9311F" w:rsidTr="00355259">
        <w:tc>
          <w:tcPr>
            <w:tcW w:w="3045" w:type="dxa"/>
            <w:tcBorders>
              <w:top w:val="single" w:sz="4" w:space="0" w:color="auto"/>
              <w:left w:val="single" w:sz="4" w:space="0" w:color="auto"/>
              <w:bottom w:val="single" w:sz="4" w:space="0" w:color="auto"/>
              <w:right w:val="single" w:sz="4" w:space="0" w:color="auto"/>
            </w:tcBorders>
          </w:tcPr>
          <w:p w:rsidR="00355259" w:rsidRPr="00A9311F" w:rsidRDefault="00355259" w:rsidP="00355259">
            <w:pPr>
              <w:jc w:val="both"/>
              <w:rPr>
                <w:lang w:val="ro-RO"/>
              </w:rPr>
            </w:pPr>
            <w:bookmarkStart w:id="0" w:name="_GoBack"/>
            <w:bookmarkEnd w:id="0"/>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2013</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2014</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2015</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2016</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rPr>
                <w:lang w:val="ro-RO"/>
              </w:rPr>
            </w:pPr>
            <w:r w:rsidRPr="00A9311F">
              <w:rPr>
                <w:lang w:val="ro-RO"/>
              </w:rPr>
              <w:t xml:space="preserve">  2017</w:t>
            </w:r>
          </w:p>
        </w:tc>
      </w:tr>
      <w:tr w:rsidR="00355259" w:rsidRPr="00A9311F" w:rsidTr="00355259">
        <w:tc>
          <w:tcPr>
            <w:tcW w:w="3045"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both"/>
              <w:rPr>
                <w:lang w:val="ro-RO"/>
              </w:rPr>
            </w:pPr>
            <w:r w:rsidRPr="00A9311F">
              <w:rPr>
                <w:lang w:val="ro-RO"/>
              </w:rPr>
              <w:t xml:space="preserve">Total </w:t>
            </w:r>
            <w:proofErr w:type="spellStart"/>
            <w:r w:rsidRPr="00A9311F">
              <w:rPr>
                <w:lang w:val="ro-RO"/>
              </w:rPr>
              <w:t>number</w:t>
            </w:r>
            <w:proofErr w:type="spellEnd"/>
            <w:r w:rsidRPr="00A9311F">
              <w:rPr>
                <w:lang w:val="ro-RO"/>
              </w:rPr>
              <w:t xml:space="preserve"> of staff</w:t>
            </w:r>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1676</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1662</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1670</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1386</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1497</w:t>
            </w:r>
          </w:p>
        </w:tc>
      </w:tr>
      <w:tr w:rsidR="00355259" w:rsidRPr="00A9311F" w:rsidTr="00355259">
        <w:tc>
          <w:tcPr>
            <w:tcW w:w="3045"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both"/>
              <w:rPr>
                <w:lang w:val="ro-RO"/>
              </w:rPr>
            </w:pPr>
            <w:proofErr w:type="spellStart"/>
            <w:r w:rsidRPr="00A9311F">
              <w:rPr>
                <w:lang w:val="ro-RO"/>
              </w:rPr>
              <w:t>Women</w:t>
            </w:r>
            <w:proofErr w:type="spellEnd"/>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484</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484</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485</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446(32%)</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440(29%)</w:t>
            </w:r>
          </w:p>
        </w:tc>
      </w:tr>
      <w:tr w:rsidR="00355259" w:rsidRPr="00A9311F" w:rsidTr="00355259">
        <w:tc>
          <w:tcPr>
            <w:tcW w:w="3045"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both"/>
              <w:rPr>
                <w:lang w:val="ro-RO"/>
              </w:rPr>
            </w:pPr>
            <w:proofErr w:type="spellStart"/>
            <w:r w:rsidRPr="00A9311F">
              <w:rPr>
                <w:lang w:val="ro-RO"/>
              </w:rPr>
              <w:t>Men</w:t>
            </w:r>
            <w:proofErr w:type="spellEnd"/>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1192</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1178</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1185</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940(68%)</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1057(71%)</w:t>
            </w:r>
          </w:p>
        </w:tc>
      </w:tr>
      <w:tr w:rsidR="00355259" w:rsidRPr="00A9311F" w:rsidTr="00355259">
        <w:tc>
          <w:tcPr>
            <w:tcW w:w="3045"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both"/>
              <w:rPr>
                <w:lang w:val="ro-RO"/>
              </w:rPr>
            </w:pPr>
            <w:proofErr w:type="spellStart"/>
            <w:r w:rsidRPr="00A9311F">
              <w:rPr>
                <w:lang w:val="ro-RO"/>
              </w:rPr>
              <w:t>Employees</w:t>
            </w:r>
            <w:proofErr w:type="spellEnd"/>
            <w:r w:rsidRPr="00A9311F">
              <w:rPr>
                <w:lang w:val="ro-RO"/>
              </w:rPr>
              <w:t xml:space="preserve"> in </w:t>
            </w:r>
            <w:proofErr w:type="spellStart"/>
            <w:r w:rsidRPr="00A9311F">
              <w:rPr>
                <w:lang w:val="ro-RO"/>
              </w:rPr>
              <w:t>decision</w:t>
            </w:r>
            <w:proofErr w:type="spellEnd"/>
            <w:r w:rsidRPr="00A9311F">
              <w:rPr>
                <w:lang w:val="ro-RO"/>
              </w:rPr>
              <w:t xml:space="preserve"> </w:t>
            </w:r>
            <w:proofErr w:type="spellStart"/>
            <w:r w:rsidRPr="00A9311F">
              <w:rPr>
                <w:lang w:val="ro-RO"/>
              </w:rPr>
              <w:t>making</w:t>
            </w:r>
            <w:proofErr w:type="spellEnd"/>
            <w:r w:rsidRPr="00A9311F">
              <w:rPr>
                <w:lang w:val="ro-RO"/>
              </w:rPr>
              <w:t xml:space="preserve"> </w:t>
            </w:r>
            <w:proofErr w:type="spellStart"/>
            <w:r w:rsidRPr="00A9311F">
              <w:rPr>
                <w:lang w:val="ro-RO"/>
              </w:rPr>
              <w:t>positions</w:t>
            </w:r>
            <w:proofErr w:type="spellEnd"/>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u-RU"/>
              </w:rPr>
            </w:pPr>
            <w:r w:rsidRPr="00A9311F">
              <w:rPr>
                <w:lang w:val="ro-RO"/>
              </w:rPr>
              <w:t>*</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pPr>
            <w:r w:rsidRPr="00A9311F">
              <w:rPr>
                <w:lang w:val="ro-RO"/>
              </w:rPr>
              <w:t>*</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219</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160</w:t>
            </w:r>
          </w:p>
        </w:tc>
      </w:tr>
      <w:tr w:rsidR="00355259" w:rsidRPr="00A9311F" w:rsidTr="00355259">
        <w:tc>
          <w:tcPr>
            <w:tcW w:w="3045"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both"/>
              <w:rPr>
                <w:lang w:val="ro-RO"/>
              </w:rPr>
            </w:pPr>
            <w:proofErr w:type="spellStart"/>
            <w:r w:rsidRPr="00A9311F">
              <w:rPr>
                <w:lang w:val="ro-RO"/>
              </w:rPr>
              <w:t>Women</w:t>
            </w:r>
            <w:proofErr w:type="spellEnd"/>
            <w:r w:rsidRPr="00A9311F">
              <w:rPr>
                <w:lang w:val="ro-RO"/>
              </w:rPr>
              <w:t xml:space="preserve"> </w:t>
            </w:r>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u-RU"/>
              </w:rPr>
            </w:pPr>
            <w:r w:rsidRPr="00A9311F">
              <w:rPr>
                <w:lang w:val="ro-RO"/>
              </w:rPr>
              <w:t>*</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pPr>
            <w:r w:rsidRPr="00A9311F">
              <w:rPr>
                <w:lang w:val="ro-RO"/>
              </w:rPr>
              <w:t>*</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pPr>
            <w:r w:rsidRPr="00A9311F">
              <w:rPr>
                <w:lang w:val="ro-RO"/>
              </w:rPr>
              <w:t>*</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51(23%)</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48(30%)</w:t>
            </w:r>
          </w:p>
        </w:tc>
      </w:tr>
      <w:tr w:rsidR="00355259" w:rsidRPr="00A9311F" w:rsidTr="00355259">
        <w:tc>
          <w:tcPr>
            <w:tcW w:w="3045"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both"/>
              <w:rPr>
                <w:lang w:val="ro-RO"/>
              </w:rPr>
            </w:pPr>
            <w:proofErr w:type="spellStart"/>
            <w:r w:rsidRPr="00A9311F">
              <w:rPr>
                <w:lang w:val="ro-RO"/>
              </w:rPr>
              <w:t>Men</w:t>
            </w:r>
            <w:proofErr w:type="spellEnd"/>
          </w:p>
        </w:tc>
        <w:tc>
          <w:tcPr>
            <w:tcW w:w="130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u-RU"/>
              </w:rPr>
            </w:pPr>
            <w:r w:rsidRPr="00A9311F">
              <w:rPr>
                <w:lang w:val="ro-RO"/>
              </w:rPr>
              <w:t>*</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pPr>
            <w:r w:rsidRPr="00A9311F">
              <w:rPr>
                <w:lang w:val="ro-RO"/>
              </w:rPr>
              <w:t>*</w:t>
            </w:r>
          </w:p>
        </w:tc>
        <w:tc>
          <w:tcPr>
            <w:tcW w:w="124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pPr>
            <w:r w:rsidRPr="00A9311F">
              <w:rPr>
                <w:lang w:val="ro-RO"/>
              </w:rPr>
              <w:t>*</w:t>
            </w:r>
          </w:p>
        </w:tc>
        <w:tc>
          <w:tcPr>
            <w:tcW w:w="1386"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168(77%)</w:t>
            </w:r>
          </w:p>
        </w:tc>
        <w:tc>
          <w:tcPr>
            <w:tcW w:w="1473" w:type="dxa"/>
            <w:tcBorders>
              <w:top w:val="single" w:sz="4" w:space="0" w:color="auto"/>
              <w:left w:val="single" w:sz="4" w:space="0" w:color="auto"/>
              <w:bottom w:val="single" w:sz="4" w:space="0" w:color="auto"/>
              <w:right w:val="single" w:sz="4" w:space="0" w:color="auto"/>
            </w:tcBorders>
            <w:hideMark/>
          </w:tcPr>
          <w:p w:rsidR="00355259" w:rsidRPr="00A9311F" w:rsidRDefault="00355259" w:rsidP="00355259">
            <w:pPr>
              <w:jc w:val="center"/>
              <w:rPr>
                <w:lang w:val="ro-RO"/>
              </w:rPr>
            </w:pPr>
            <w:r w:rsidRPr="00A9311F">
              <w:rPr>
                <w:lang w:val="ro-RO"/>
              </w:rPr>
              <w:t>112(70%)</w:t>
            </w:r>
          </w:p>
        </w:tc>
      </w:tr>
    </w:tbl>
    <w:p w:rsidR="00355259" w:rsidRPr="00A9311F" w:rsidRDefault="00355259" w:rsidP="00406FBD">
      <w:pPr>
        <w:ind w:left="450"/>
        <w:rPr>
          <w:lang w:val="ro-RO"/>
        </w:rPr>
      </w:pPr>
    </w:p>
    <w:p w:rsidR="00355259" w:rsidRPr="00A9311F" w:rsidRDefault="00355259" w:rsidP="00355259">
      <w:pPr>
        <w:jc w:val="both"/>
        <w:rPr>
          <w:lang w:val="ro-RO"/>
        </w:rPr>
      </w:pPr>
      <w:r w:rsidRPr="00A9311F">
        <w:rPr>
          <w:lang w:val="ro-RO"/>
        </w:rPr>
        <w:t xml:space="preserve">*Note: The </w:t>
      </w:r>
      <w:proofErr w:type="spellStart"/>
      <w:r w:rsidRPr="00A9311F">
        <w:rPr>
          <w:lang w:val="ro-RO"/>
        </w:rPr>
        <w:t>evidence</w:t>
      </w:r>
      <w:proofErr w:type="spellEnd"/>
      <w:r w:rsidRPr="00A9311F">
        <w:rPr>
          <w:lang w:val="ro-RO"/>
        </w:rPr>
        <w:t xml:space="preserve"> </w:t>
      </w:r>
      <w:proofErr w:type="spellStart"/>
      <w:r w:rsidRPr="00A9311F">
        <w:rPr>
          <w:lang w:val="ro-RO"/>
        </w:rPr>
        <w:t>were</w:t>
      </w:r>
      <w:proofErr w:type="spellEnd"/>
      <w:r w:rsidRPr="00A9311F">
        <w:rPr>
          <w:lang w:val="ro-RO"/>
        </w:rPr>
        <w:t xml:space="preserve"> </w:t>
      </w:r>
      <w:proofErr w:type="spellStart"/>
      <w:r w:rsidRPr="00A9311F">
        <w:rPr>
          <w:lang w:val="ro-RO"/>
        </w:rPr>
        <w:t>not</w:t>
      </w:r>
      <w:proofErr w:type="spellEnd"/>
      <w:r w:rsidRPr="00A9311F">
        <w:rPr>
          <w:lang w:val="ro-RO"/>
        </w:rPr>
        <w:t xml:space="preserve"> </w:t>
      </w:r>
      <w:proofErr w:type="spellStart"/>
      <w:r w:rsidRPr="00A9311F">
        <w:rPr>
          <w:lang w:val="ro-RO"/>
        </w:rPr>
        <w:t>held</w:t>
      </w:r>
      <w:proofErr w:type="spellEnd"/>
    </w:p>
    <w:p w:rsidR="00355259" w:rsidRDefault="00355259" w:rsidP="00406FBD">
      <w:pPr>
        <w:ind w:left="450"/>
        <w:rPr>
          <w:sz w:val="24"/>
          <w:szCs w:val="24"/>
          <w:lang w:val="ro-RO"/>
        </w:rPr>
      </w:pPr>
    </w:p>
    <w:p w:rsidR="00355259" w:rsidRDefault="00355259" w:rsidP="00406FBD">
      <w:pPr>
        <w:ind w:left="450"/>
        <w:rPr>
          <w:sz w:val="24"/>
          <w:szCs w:val="24"/>
          <w:lang w:val="ro-RO"/>
        </w:rPr>
      </w:pPr>
    </w:p>
    <w:p w:rsidR="00355259" w:rsidRDefault="00355259" w:rsidP="00406FBD">
      <w:pPr>
        <w:ind w:left="450"/>
        <w:rPr>
          <w:sz w:val="24"/>
          <w:szCs w:val="24"/>
          <w:lang w:val="ro-RO"/>
        </w:rPr>
      </w:pPr>
    </w:p>
    <w:p w:rsidR="00355259" w:rsidRDefault="00355259" w:rsidP="00406FBD">
      <w:pPr>
        <w:ind w:left="450"/>
        <w:rPr>
          <w:sz w:val="24"/>
          <w:szCs w:val="24"/>
          <w:lang w:val="ro-RO"/>
        </w:rPr>
      </w:pPr>
    </w:p>
    <w:p w:rsidR="00355259" w:rsidRDefault="00355259" w:rsidP="00406FBD">
      <w:pPr>
        <w:ind w:left="450"/>
        <w:rPr>
          <w:sz w:val="24"/>
          <w:szCs w:val="24"/>
          <w:lang w:val="ro-RO"/>
        </w:rPr>
      </w:pPr>
    </w:p>
    <w:p w:rsidR="00355259" w:rsidRDefault="00355259" w:rsidP="00406FBD">
      <w:pPr>
        <w:ind w:left="450"/>
        <w:rPr>
          <w:sz w:val="24"/>
          <w:szCs w:val="24"/>
          <w:lang w:val="ro-RO"/>
        </w:rPr>
      </w:pPr>
    </w:p>
    <w:p w:rsidR="00355259" w:rsidRDefault="00355259" w:rsidP="00355259">
      <w:pPr>
        <w:framePr w:w="9706" w:wrap="auto" w:hAnchor="page" w:x="1276"/>
        <w:jc w:val="both"/>
        <w:rPr>
          <w:sz w:val="28"/>
          <w:szCs w:val="28"/>
          <w:lang w:val="ro-RO" w:eastAsia="ru-RU"/>
        </w:rPr>
      </w:pPr>
    </w:p>
    <w:p w:rsidR="00355259" w:rsidRDefault="00355259" w:rsidP="00355259">
      <w:pPr>
        <w:framePr w:w="9706" w:wrap="auto" w:hAnchor="page" w:x="1276"/>
        <w:jc w:val="both"/>
        <w:rPr>
          <w:sz w:val="28"/>
          <w:szCs w:val="28"/>
          <w:lang w:val="ro-RO"/>
        </w:rPr>
      </w:pPr>
      <w:r>
        <w:rPr>
          <w:sz w:val="28"/>
          <w:szCs w:val="28"/>
          <w:lang w:val="ro-RO"/>
        </w:rPr>
        <w:t>*Notă: Nu a fost ținută evidența dezagregată pe gen.</w:t>
      </w:r>
    </w:p>
    <w:p w:rsidR="00355259" w:rsidRPr="00355259" w:rsidRDefault="00355259" w:rsidP="00406FBD">
      <w:pPr>
        <w:ind w:left="450"/>
        <w:rPr>
          <w:sz w:val="24"/>
          <w:szCs w:val="24"/>
          <w:lang w:val="ro-RO"/>
        </w:rPr>
      </w:pPr>
    </w:p>
    <w:sectPr w:rsidR="00355259" w:rsidRPr="00355259" w:rsidSect="00510438">
      <w:headerReference w:type="default" r:id="rId9"/>
      <w:footerReference w:type="default" r:id="rId10"/>
      <w:pgSz w:w="12240" w:h="15840"/>
      <w:pgMar w:top="1072" w:right="1350" w:bottom="630" w:left="990" w:header="270" w:footer="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B00" w:rsidRDefault="00274B00" w:rsidP="00406FBD">
      <w:pPr>
        <w:spacing w:after="0" w:line="240" w:lineRule="auto"/>
      </w:pPr>
      <w:r>
        <w:separator/>
      </w:r>
    </w:p>
  </w:endnote>
  <w:endnote w:type="continuationSeparator" w:id="0">
    <w:p w:rsidR="00274B00" w:rsidRDefault="00274B00" w:rsidP="00406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inion Pro">
    <w:altName w:val="Times New Roman"/>
    <w:panose1 w:val="00000000000000000000"/>
    <w:charset w:val="EE"/>
    <w:family w:val="roman"/>
    <w:notTrueType/>
    <w:pitch w:val="default"/>
    <w:sig w:usb0="00000007" w:usb1="00000000" w:usb2="00000000" w:usb3="00000000" w:csb0="00000003"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755841"/>
      <w:docPartObj>
        <w:docPartGallery w:val="Page Numbers (Bottom of Page)"/>
        <w:docPartUnique/>
      </w:docPartObj>
    </w:sdtPr>
    <w:sdtEndPr>
      <w:rPr>
        <w:noProof/>
      </w:rPr>
    </w:sdtEndPr>
    <w:sdtContent>
      <w:p w:rsidR="00355259" w:rsidRDefault="003552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55259" w:rsidRDefault="00355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B00" w:rsidRDefault="00274B00" w:rsidP="00406FBD">
      <w:pPr>
        <w:spacing w:after="0" w:line="240" w:lineRule="auto"/>
      </w:pPr>
      <w:r>
        <w:separator/>
      </w:r>
    </w:p>
  </w:footnote>
  <w:footnote w:type="continuationSeparator" w:id="0">
    <w:p w:rsidR="00274B00" w:rsidRDefault="00274B00" w:rsidP="00406FBD">
      <w:pPr>
        <w:spacing w:after="0" w:line="240" w:lineRule="auto"/>
      </w:pPr>
      <w:r>
        <w:continuationSeparator/>
      </w:r>
    </w:p>
  </w:footnote>
  <w:footnote w:id="1">
    <w:p w:rsidR="00355259" w:rsidRPr="008B3396" w:rsidRDefault="00355259" w:rsidP="00406FBD">
      <w:pPr>
        <w:pStyle w:val="FootnoteText"/>
        <w:rPr>
          <w:sz w:val="18"/>
          <w:szCs w:val="18"/>
        </w:rPr>
      </w:pPr>
      <w:r>
        <w:rPr>
          <w:rStyle w:val="FootnoteReference"/>
          <w:sz w:val="18"/>
          <w:szCs w:val="18"/>
          <w:lang w:val="en"/>
        </w:rPr>
        <w:footnoteRef/>
      </w:r>
      <w:r>
        <w:rPr>
          <w:sz w:val="18"/>
          <w:szCs w:val="18"/>
          <w:lang w:val="en"/>
        </w:rPr>
        <w:t xml:space="preserve"> </w:t>
      </w:r>
      <w:hyperlink r:id="rId1" w:history="1">
        <w:r>
          <w:rPr>
            <w:rStyle w:val="Hyperlink"/>
            <w:sz w:val="18"/>
            <w:szCs w:val="18"/>
            <w:lang w:val="en"/>
          </w:rPr>
          <w:t>http://cec.md/files/files/studii_analiza/Gender%20equality%20in%20elections_infografics_UNDP_ROEN.pdf</w:t>
        </w:r>
      </w:hyperlink>
      <w:r>
        <w:rPr>
          <w:sz w:val="18"/>
          <w:szCs w:val="18"/>
          <w:lang w:val="e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259" w:rsidRPr="00406FBD" w:rsidRDefault="00355259" w:rsidP="00406FBD">
    <w:pPr>
      <w:pStyle w:val="Header"/>
      <w:jc w:val="right"/>
      <w:rPr>
        <w:lang w:val="en-US"/>
      </w:rPr>
    </w:pPr>
    <w:r>
      <w:rPr>
        <w:lang w:val="en-US"/>
      </w:rPr>
      <w:t>ANNEX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6377"/>
    <w:multiLevelType w:val="hybridMultilevel"/>
    <w:tmpl w:val="7F70590A"/>
    <w:lvl w:ilvl="0" w:tplc="EE04AFD8">
      <w:start w:val="803"/>
      <w:numFmt w:val="bullet"/>
      <w:lvlText w:val="-"/>
      <w:lvlJc w:val="left"/>
      <w:pPr>
        <w:ind w:left="-557" w:hanging="360"/>
      </w:pPr>
      <w:rPr>
        <w:rFonts w:ascii="Times New Roman" w:eastAsiaTheme="minorHAnsi" w:hAnsi="Times New Roman" w:cs="Times New Roman" w:hint="default"/>
        <w:b w:val="0"/>
        <w:i w:val="0"/>
        <w:color w:val="000000"/>
        <w:sz w:val="26"/>
      </w:rPr>
    </w:lvl>
    <w:lvl w:ilvl="1" w:tplc="04090003" w:tentative="1">
      <w:start w:val="1"/>
      <w:numFmt w:val="bullet"/>
      <w:lvlText w:val="o"/>
      <w:lvlJc w:val="left"/>
      <w:pPr>
        <w:ind w:left="163" w:hanging="360"/>
      </w:pPr>
      <w:rPr>
        <w:rFonts w:ascii="Courier New" w:hAnsi="Courier New" w:cs="Courier New" w:hint="default"/>
      </w:rPr>
    </w:lvl>
    <w:lvl w:ilvl="2" w:tplc="04090005" w:tentative="1">
      <w:start w:val="1"/>
      <w:numFmt w:val="bullet"/>
      <w:lvlText w:val=""/>
      <w:lvlJc w:val="left"/>
      <w:pPr>
        <w:ind w:left="883" w:hanging="360"/>
      </w:pPr>
      <w:rPr>
        <w:rFonts w:ascii="Wingdings" w:hAnsi="Wingdings" w:hint="default"/>
      </w:rPr>
    </w:lvl>
    <w:lvl w:ilvl="3" w:tplc="04090001" w:tentative="1">
      <w:start w:val="1"/>
      <w:numFmt w:val="bullet"/>
      <w:lvlText w:val=""/>
      <w:lvlJc w:val="left"/>
      <w:pPr>
        <w:ind w:left="1603" w:hanging="360"/>
      </w:pPr>
      <w:rPr>
        <w:rFonts w:ascii="Symbol" w:hAnsi="Symbol" w:hint="default"/>
      </w:rPr>
    </w:lvl>
    <w:lvl w:ilvl="4" w:tplc="04090003" w:tentative="1">
      <w:start w:val="1"/>
      <w:numFmt w:val="bullet"/>
      <w:lvlText w:val="o"/>
      <w:lvlJc w:val="left"/>
      <w:pPr>
        <w:ind w:left="2323" w:hanging="360"/>
      </w:pPr>
      <w:rPr>
        <w:rFonts w:ascii="Courier New" w:hAnsi="Courier New" w:cs="Courier New" w:hint="default"/>
      </w:rPr>
    </w:lvl>
    <w:lvl w:ilvl="5" w:tplc="04090005" w:tentative="1">
      <w:start w:val="1"/>
      <w:numFmt w:val="bullet"/>
      <w:lvlText w:val=""/>
      <w:lvlJc w:val="left"/>
      <w:pPr>
        <w:ind w:left="3043" w:hanging="360"/>
      </w:pPr>
      <w:rPr>
        <w:rFonts w:ascii="Wingdings" w:hAnsi="Wingdings" w:hint="default"/>
      </w:rPr>
    </w:lvl>
    <w:lvl w:ilvl="6" w:tplc="04090001" w:tentative="1">
      <w:start w:val="1"/>
      <w:numFmt w:val="bullet"/>
      <w:lvlText w:val=""/>
      <w:lvlJc w:val="left"/>
      <w:pPr>
        <w:ind w:left="3763" w:hanging="360"/>
      </w:pPr>
      <w:rPr>
        <w:rFonts w:ascii="Symbol" w:hAnsi="Symbol" w:hint="default"/>
      </w:rPr>
    </w:lvl>
    <w:lvl w:ilvl="7" w:tplc="04090003" w:tentative="1">
      <w:start w:val="1"/>
      <w:numFmt w:val="bullet"/>
      <w:lvlText w:val="o"/>
      <w:lvlJc w:val="left"/>
      <w:pPr>
        <w:ind w:left="4483" w:hanging="360"/>
      </w:pPr>
      <w:rPr>
        <w:rFonts w:ascii="Courier New" w:hAnsi="Courier New" w:cs="Courier New" w:hint="default"/>
      </w:rPr>
    </w:lvl>
    <w:lvl w:ilvl="8" w:tplc="04090005" w:tentative="1">
      <w:start w:val="1"/>
      <w:numFmt w:val="bullet"/>
      <w:lvlText w:val=""/>
      <w:lvlJc w:val="left"/>
      <w:pPr>
        <w:ind w:left="5203" w:hanging="360"/>
      </w:pPr>
      <w:rPr>
        <w:rFonts w:ascii="Wingdings" w:hAnsi="Wingdings" w:hint="default"/>
      </w:rPr>
    </w:lvl>
  </w:abstractNum>
  <w:abstractNum w:abstractNumId="1" w15:restartNumberingAfterBreak="0">
    <w:nsid w:val="044D23C8"/>
    <w:multiLevelType w:val="hybridMultilevel"/>
    <w:tmpl w:val="6FD84D6E"/>
    <w:lvl w:ilvl="0" w:tplc="ED3EEDCA">
      <w:start w:val="164"/>
      <w:numFmt w:val="decimal"/>
      <w:lvlText w:val="%1."/>
      <w:lvlJc w:val="left"/>
      <w:pPr>
        <w:ind w:left="420" w:hanging="420"/>
      </w:pPr>
      <w:rPr>
        <w:rFonts w:hint="default"/>
        <w:b w:val="0"/>
        <w:i w:val="0"/>
        <w:color w:val="auto"/>
        <w:sz w:val="24"/>
        <w:szCs w:val="24"/>
        <w:vertAlign w:val="baseline"/>
      </w:rPr>
    </w:lvl>
    <w:lvl w:ilvl="1" w:tplc="04090019" w:tentative="1">
      <w:start w:val="1"/>
      <w:numFmt w:val="lowerLetter"/>
      <w:lvlText w:val="%2."/>
      <w:lvlJc w:val="left"/>
      <w:pPr>
        <w:ind w:left="1028" w:hanging="360"/>
      </w:pPr>
    </w:lvl>
    <w:lvl w:ilvl="2" w:tplc="0409001B" w:tentative="1">
      <w:start w:val="1"/>
      <w:numFmt w:val="lowerRoman"/>
      <w:lvlText w:val="%3."/>
      <w:lvlJc w:val="right"/>
      <w:pPr>
        <w:ind w:left="1748" w:hanging="180"/>
      </w:pPr>
    </w:lvl>
    <w:lvl w:ilvl="3" w:tplc="0409000F" w:tentative="1">
      <w:start w:val="1"/>
      <w:numFmt w:val="decimal"/>
      <w:lvlText w:val="%4."/>
      <w:lvlJc w:val="left"/>
      <w:pPr>
        <w:ind w:left="2468" w:hanging="360"/>
      </w:pPr>
    </w:lvl>
    <w:lvl w:ilvl="4" w:tplc="04090019" w:tentative="1">
      <w:start w:val="1"/>
      <w:numFmt w:val="lowerLetter"/>
      <w:lvlText w:val="%5."/>
      <w:lvlJc w:val="left"/>
      <w:pPr>
        <w:ind w:left="3188" w:hanging="360"/>
      </w:pPr>
    </w:lvl>
    <w:lvl w:ilvl="5" w:tplc="0409001B" w:tentative="1">
      <w:start w:val="1"/>
      <w:numFmt w:val="lowerRoman"/>
      <w:lvlText w:val="%6."/>
      <w:lvlJc w:val="right"/>
      <w:pPr>
        <w:ind w:left="3908" w:hanging="180"/>
      </w:pPr>
    </w:lvl>
    <w:lvl w:ilvl="6" w:tplc="0409000F" w:tentative="1">
      <w:start w:val="1"/>
      <w:numFmt w:val="decimal"/>
      <w:lvlText w:val="%7."/>
      <w:lvlJc w:val="left"/>
      <w:pPr>
        <w:ind w:left="4628" w:hanging="360"/>
      </w:pPr>
    </w:lvl>
    <w:lvl w:ilvl="7" w:tplc="04090019" w:tentative="1">
      <w:start w:val="1"/>
      <w:numFmt w:val="lowerLetter"/>
      <w:lvlText w:val="%8."/>
      <w:lvlJc w:val="left"/>
      <w:pPr>
        <w:ind w:left="5348" w:hanging="360"/>
      </w:pPr>
    </w:lvl>
    <w:lvl w:ilvl="8" w:tplc="0409001B" w:tentative="1">
      <w:start w:val="1"/>
      <w:numFmt w:val="lowerRoman"/>
      <w:lvlText w:val="%9."/>
      <w:lvlJc w:val="right"/>
      <w:pPr>
        <w:ind w:left="6068" w:hanging="180"/>
      </w:pPr>
    </w:lvl>
  </w:abstractNum>
  <w:abstractNum w:abstractNumId="2" w15:restartNumberingAfterBreak="0">
    <w:nsid w:val="09BB7D16"/>
    <w:multiLevelType w:val="hybridMultilevel"/>
    <w:tmpl w:val="5AD63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A4312"/>
    <w:multiLevelType w:val="hybridMultilevel"/>
    <w:tmpl w:val="2514CC16"/>
    <w:lvl w:ilvl="0" w:tplc="018257D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76758D"/>
    <w:multiLevelType w:val="multilevel"/>
    <w:tmpl w:val="EC5E84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AF7BE3"/>
    <w:multiLevelType w:val="multilevel"/>
    <w:tmpl w:val="0ECE51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E90F55"/>
    <w:multiLevelType w:val="hybridMultilevel"/>
    <w:tmpl w:val="AD3A3874"/>
    <w:lvl w:ilvl="0" w:tplc="35DA505E">
      <w:numFmt w:val="bullet"/>
      <w:lvlText w:val="-"/>
      <w:lvlJc w:val="left"/>
      <w:pPr>
        <w:tabs>
          <w:tab w:val="num" w:pos="1635"/>
        </w:tabs>
        <w:ind w:left="1635" w:hanging="915"/>
      </w:pPr>
      <w:rPr>
        <w:rFonts w:ascii="Arial" w:eastAsia="Times New Roman" w:hAnsi="Arial" w:hint="default"/>
      </w:rPr>
    </w:lvl>
    <w:lvl w:ilvl="1" w:tplc="0419000F">
      <w:start w:val="1"/>
      <w:numFmt w:val="decimal"/>
      <w:lvlText w:val="%2."/>
      <w:lvlJc w:val="left"/>
      <w:pPr>
        <w:tabs>
          <w:tab w:val="num" w:pos="1440"/>
        </w:tabs>
        <w:ind w:left="1440" w:hanging="360"/>
      </w:pPr>
      <w:rPr>
        <w:rFonts w:cs="Times New Roman"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137A0"/>
    <w:multiLevelType w:val="hybridMultilevel"/>
    <w:tmpl w:val="921A67E8"/>
    <w:lvl w:ilvl="0" w:tplc="8362C300">
      <w:start w:val="1"/>
      <w:numFmt w:val="bullet"/>
      <w:lvlText w:val="-"/>
      <w:lvlJc w:val="left"/>
      <w:pPr>
        <w:ind w:left="720" w:hanging="360"/>
      </w:pPr>
      <w:rPr>
        <w:rFonts w:ascii="Times New Roman" w:eastAsiaTheme="minorHAnsi" w:hAnsi="Times New Roman" w:cs="Times New Roman" w:hint="default"/>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558023A"/>
    <w:multiLevelType w:val="hybridMultilevel"/>
    <w:tmpl w:val="446441D2"/>
    <w:lvl w:ilvl="0" w:tplc="9E2202F2">
      <w:start w:val="1"/>
      <w:numFmt w:val="bullet"/>
      <w:lvlText w:val="•"/>
      <w:lvlJc w:val="left"/>
      <w:pPr>
        <w:tabs>
          <w:tab w:val="num" w:pos="720"/>
        </w:tabs>
        <w:ind w:left="720" w:hanging="360"/>
      </w:pPr>
      <w:rPr>
        <w:rFonts w:ascii="Arial" w:hAnsi="Arial" w:hint="default"/>
      </w:rPr>
    </w:lvl>
    <w:lvl w:ilvl="1" w:tplc="56FA1164" w:tentative="1">
      <w:start w:val="1"/>
      <w:numFmt w:val="bullet"/>
      <w:lvlText w:val="•"/>
      <w:lvlJc w:val="left"/>
      <w:pPr>
        <w:tabs>
          <w:tab w:val="num" w:pos="1440"/>
        </w:tabs>
        <w:ind w:left="1440" w:hanging="360"/>
      </w:pPr>
      <w:rPr>
        <w:rFonts w:ascii="Arial" w:hAnsi="Arial" w:hint="default"/>
      </w:rPr>
    </w:lvl>
    <w:lvl w:ilvl="2" w:tplc="75F0EF88" w:tentative="1">
      <w:start w:val="1"/>
      <w:numFmt w:val="bullet"/>
      <w:lvlText w:val="•"/>
      <w:lvlJc w:val="left"/>
      <w:pPr>
        <w:tabs>
          <w:tab w:val="num" w:pos="2160"/>
        </w:tabs>
        <w:ind w:left="2160" w:hanging="360"/>
      </w:pPr>
      <w:rPr>
        <w:rFonts w:ascii="Arial" w:hAnsi="Arial" w:hint="default"/>
      </w:rPr>
    </w:lvl>
    <w:lvl w:ilvl="3" w:tplc="B67670AA" w:tentative="1">
      <w:start w:val="1"/>
      <w:numFmt w:val="bullet"/>
      <w:lvlText w:val="•"/>
      <w:lvlJc w:val="left"/>
      <w:pPr>
        <w:tabs>
          <w:tab w:val="num" w:pos="2880"/>
        </w:tabs>
        <w:ind w:left="2880" w:hanging="360"/>
      </w:pPr>
      <w:rPr>
        <w:rFonts w:ascii="Arial" w:hAnsi="Arial" w:hint="default"/>
      </w:rPr>
    </w:lvl>
    <w:lvl w:ilvl="4" w:tplc="B7A48CA0" w:tentative="1">
      <w:start w:val="1"/>
      <w:numFmt w:val="bullet"/>
      <w:lvlText w:val="•"/>
      <w:lvlJc w:val="left"/>
      <w:pPr>
        <w:tabs>
          <w:tab w:val="num" w:pos="3600"/>
        </w:tabs>
        <w:ind w:left="3600" w:hanging="360"/>
      </w:pPr>
      <w:rPr>
        <w:rFonts w:ascii="Arial" w:hAnsi="Arial" w:hint="default"/>
      </w:rPr>
    </w:lvl>
    <w:lvl w:ilvl="5" w:tplc="72B64F0C" w:tentative="1">
      <w:start w:val="1"/>
      <w:numFmt w:val="bullet"/>
      <w:lvlText w:val="•"/>
      <w:lvlJc w:val="left"/>
      <w:pPr>
        <w:tabs>
          <w:tab w:val="num" w:pos="4320"/>
        </w:tabs>
        <w:ind w:left="4320" w:hanging="360"/>
      </w:pPr>
      <w:rPr>
        <w:rFonts w:ascii="Arial" w:hAnsi="Arial" w:hint="default"/>
      </w:rPr>
    </w:lvl>
    <w:lvl w:ilvl="6" w:tplc="03F2D948" w:tentative="1">
      <w:start w:val="1"/>
      <w:numFmt w:val="bullet"/>
      <w:lvlText w:val="•"/>
      <w:lvlJc w:val="left"/>
      <w:pPr>
        <w:tabs>
          <w:tab w:val="num" w:pos="5040"/>
        </w:tabs>
        <w:ind w:left="5040" w:hanging="360"/>
      </w:pPr>
      <w:rPr>
        <w:rFonts w:ascii="Arial" w:hAnsi="Arial" w:hint="default"/>
      </w:rPr>
    </w:lvl>
    <w:lvl w:ilvl="7" w:tplc="5C86D2A6" w:tentative="1">
      <w:start w:val="1"/>
      <w:numFmt w:val="bullet"/>
      <w:lvlText w:val="•"/>
      <w:lvlJc w:val="left"/>
      <w:pPr>
        <w:tabs>
          <w:tab w:val="num" w:pos="5760"/>
        </w:tabs>
        <w:ind w:left="5760" w:hanging="360"/>
      </w:pPr>
      <w:rPr>
        <w:rFonts w:ascii="Arial" w:hAnsi="Arial" w:hint="default"/>
      </w:rPr>
    </w:lvl>
    <w:lvl w:ilvl="8" w:tplc="B2588E3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6A023B3"/>
    <w:multiLevelType w:val="hybridMultilevel"/>
    <w:tmpl w:val="6CBC01B8"/>
    <w:lvl w:ilvl="0" w:tplc="D1C06356">
      <w:start w:val="2"/>
      <w:numFmt w:val="bullet"/>
      <w:lvlText w:val="-"/>
      <w:lvlJc w:val="left"/>
      <w:pPr>
        <w:ind w:left="960" w:hanging="420"/>
      </w:pPr>
      <w:rPr>
        <w:rFonts w:ascii="Times New Roman" w:eastAsia="Times New Roman" w:hAnsi="Times New Roman" w:cs="Times New Roman" w:hint="default"/>
        <w:b w:val="0"/>
        <w:i w:val="0"/>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1AAE472D"/>
    <w:multiLevelType w:val="hybridMultilevel"/>
    <w:tmpl w:val="247858DE"/>
    <w:lvl w:ilvl="0" w:tplc="D53E627A">
      <w:start w:val="1"/>
      <w:numFmt w:val="decimal"/>
      <w:lvlText w:val="%1."/>
      <w:lvlJc w:val="left"/>
      <w:pPr>
        <w:ind w:left="1155" w:hanging="705"/>
      </w:pPr>
      <w:rPr>
        <w:rFonts w:ascii="Times New Roman" w:hAnsi="Times New Roman" w:cs="Times New Roman" w:hint="default"/>
        <w:b w:val="0"/>
        <w:i w:val="0"/>
        <w:color w:val="auto"/>
        <w:sz w:val="24"/>
        <w:szCs w:val="24"/>
        <w:lang w:val="ro-R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C1E64FD"/>
    <w:multiLevelType w:val="hybridMultilevel"/>
    <w:tmpl w:val="71A8D89E"/>
    <w:lvl w:ilvl="0" w:tplc="CB4CA64E">
      <w:start w:val="2"/>
      <w:numFmt w:val="decimal"/>
      <w:lvlText w:val="%1."/>
      <w:lvlJc w:val="left"/>
      <w:pPr>
        <w:ind w:left="2770" w:hanging="360"/>
      </w:pPr>
      <w:rPr>
        <w:rFonts w:hint="default"/>
        <w:lang w:val="en-US"/>
      </w:rPr>
    </w:lvl>
    <w:lvl w:ilvl="1" w:tplc="04090019" w:tentative="1">
      <w:start w:val="1"/>
      <w:numFmt w:val="lowerLetter"/>
      <w:lvlText w:val="%2."/>
      <w:lvlJc w:val="left"/>
      <w:pPr>
        <w:ind w:left="3490" w:hanging="360"/>
      </w:pPr>
    </w:lvl>
    <w:lvl w:ilvl="2" w:tplc="0409001B" w:tentative="1">
      <w:start w:val="1"/>
      <w:numFmt w:val="lowerRoman"/>
      <w:lvlText w:val="%3."/>
      <w:lvlJc w:val="right"/>
      <w:pPr>
        <w:ind w:left="4210" w:hanging="180"/>
      </w:pPr>
    </w:lvl>
    <w:lvl w:ilvl="3" w:tplc="0409000F" w:tentative="1">
      <w:start w:val="1"/>
      <w:numFmt w:val="decimal"/>
      <w:lvlText w:val="%4."/>
      <w:lvlJc w:val="left"/>
      <w:pPr>
        <w:ind w:left="4930" w:hanging="360"/>
      </w:pPr>
    </w:lvl>
    <w:lvl w:ilvl="4" w:tplc="04090019" w:tentative="1">
      <w:start w:val="1"/>
      <w:numFmt w:val="lowerLetter"/>
      <w:lvlText w:val="%5."/>
      <w:lvlJc w:val="left"/>
      <w:pPr>
        <w:ind w:left="5650" w:hanging="360"/>
      </w:pPr>
    </w:lvl>
    <w:lvl w:ilvl="5" w:tplc="0409001B" w:tentative="1">
      <w:start w:val="1"/>
      <w:numFmt w:val="lowerRoman"/>
      <w:lvlText w:val="%6."/>
      <w:lvlJc w:val="right"/>
      <w:pPr>
        <w:ind w:left="6370" w:hanging="180"/>
      </w:pPr>
    </w:lvl>
    <w:lvl w:ilvl="6" w:tplc="0409000F" w:tentative="1">
      <w:start w:val="1"/>
      <w:numFmt w:val="decimal"/>
      <w:lvlText w:val="%7."/>
      <w:lvlJc w:val="left"/>
      <w:pPr>
        <w:ind w:left="7090" w:hanging="360"/>
      </w:pPr>
    </w:lvl>
    <w:lvl w:ilvl="7" w:tplc="04090019" w:tentative="1">
      <w:start w:val="1"/>
      <w:numFmt w:val="lowerLetter"/>
      <w:lvlText w:val="%8."/>
      <w:lvlJc w:val="left"/>
      <w:pPr>
        <w:ind w:left="7810" w:hanging="360"/>
      </w:pPr>
    </w:lvl>
    <w:lvl w:ilvl="8" w:tplc="0409001B" w:tentative="1">
      <w:start w:val="1"/>
      <w:numFmt w:val="lowerRoman"/>
      <w:lvlText w:val="%9."/>
      <w:lvlJc w:val="right"/>
      <w:pPr>
        <w:ind w:left="8530" w:hanging="180"/>
      </w:pPr>
    </w:lvl>
  </w:abstractNum>
  <w:abstractNum w:abstractNumId="12" w15:restartNumberingAfterBreak="0">
    <w:nsid w:val="27581052"/>
    <w:multiLevelType w:val="hybridMultilevel"/>
    <w:tmpl w:val="88965548"/>
    <w:lvl w:ilvl="0" w:tplc="04190001">
      <w:start w:val="1"/>
      <w:numFmt w:val="bullet"/>
      <w:lvlText w:val=""/>
      <w:lvlJc w:val="left"/>
      <w:pPr>
        <w:tabs>
          <w:tab w:val="num" w:pos="1500"/>
        </w:tabs>
        <w:ind w:left="1500" w:hanging="360"/>
      </w:pPr>
      <w:rPr>
        <w:rFonts w:ascii="Symbol" w:hAnsi="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hint="default"/>
      </w:rPr>
    </w:lvl>
    <w:lvl w:ilvl="3" w:tplc="04190001">
      <w:start w:val="1"/>
      <w:numFmt w:val="bullet"/>
      <w:lvlText w:val=""/>
      <w:lvlJc w:val="left"/>
      <w:pPr>
        <w:tabs>
          <w:tab w:val="num" w:pos="3660"/>
        </w:tabs>
        <w:ind w:left="3660" w:hanging="360"/>
      </w:pPr>
      <w:rPr>
        <w:rFonts w:ascii="Symbol" w:hAnsi="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hint="default"/>
      </w:rPr>
    </w:lvl>
    <w:lvl w:ilvl="6" w:tplc="04190001">
      <w:start w:val="1"/>
      <w:numFmt w:val="bullet"/>
      <w:lvlText w:val=""/>
      <w:lvlJc w:val="left"/>
      <w:pPr>
        <w:tabs>
          <w:tab w:val="num" w:pos="5820"/>
        </w:tabs>
        <w:ind w:left="5820" w:hanging="360"/>
      </w:pPr>
      <w:rPr>
        <w:rFonts w:ascii="Symbol" w:hAnsi="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hint="default"/>
      </w:rPr>
    </w:lvl>
  </w:abstractNum>
  <w:abstractNum w:abstractNumId="13" w15:restartNumberingAfterBreak="0">
    <w:nsid w:val="2BCA317D"/>
    <w:multiLevelType w:val="hybridMultilevel"/>
    <w:tmpl w:val="A60ED2D6"/>
    <w:lvl w:ilvl="0" w:tplc="FCA4C58E">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3256F4"/>
    <w:multiLevelType w:val="hybridMultilevel"/>
    <w:tmpl w:val="9BC41B36"/>
    <w:lvl w:ilvl="0" w:tplc="52DC4FBE">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30DA6A76"/>
    <w:multiLevelType w:val="multilevel"/>
    <w:tmpl w:val="0F0216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1F49FD"/>
    <w:multiLevelType w:val="hybridMultilevel"/>
    <w:tmpl w:val="BC9E8508"/>
    <w:lvl w:ilvl="0" w:tplc="D79AA684">
      <w:start w:val="224"/>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C0A1402"/>
    <w:multiLevelType w:val="multilevel"/>
    <w:tmpl w:val="7FF8B1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2B4AAC"/>
    <w:multiLevelType w:val="hybridMultilevel"/>
    <w:tmpl w:val="C8D2B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BC5A12"/>
    <w:multiLevelType w:val="hybridMultilevel"/>
    <w:tmpl w:val="46F6D0C4"/>
    <w:lvl w:ilvl="0" w:tplc="6F629FCC">
      <w:start w:val="164"/>
      <w:numFmt w:val="decimal"/>
      <w:lvlText w:val="%1."/>
      <w:lvlJc w:val="left"/>
      <w:pPr>
        <w:ind w:left="1050" w:hanging="420"/>
      </w:pPr>
      <w:rPr>
        <w:rFonts w:hint="default"/>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43AA2331"/>
    <w:multiLevelType w:val="hybridMultilevel"/>
    <w:tmpl w:val="B226DAE8"/>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1" w15:restartNumberingAfterBreak="0">
    <w:nsid w:val="46E450D8"/>
    <w:multiLevelType w:val="multilevel"/>
    <w:tmpl w:val="6596A4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246F6D"/>
    <w:multiLevelType w:val="hybridMultilevel"/>
    <w:tmpl w:val="CEE83DF6"/>
    <w:lvl w:ilvl="0" w:tplc="8362C300">
      <w:start w:val="1"/>
      <w:numFmt w:val="bullet"/>
      <w:lvlText w:val="-"/>
      <w:lvlJc w:val="left"/>
      <w:pPr>
        <w:ind w:left="1335" w:hanging="705"/>
      </w:pPr>
      <w:rPr>
        <w:rFonts w:ascii="Times New Roman" w:eastAsiaTheme="minorHAnsi" w:hAnsi="Times New Roman" w:cs="Times New Roman" w:hint="default"/>
        <w:b/>
        <w:i w:val="0"/>
        <w:color w:val="auto"/>
        <w:sz w:val="24"/>
        <w:szCs w:val="24"/>
        <w:lang w:val="ro-R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7B82DBF"/>
    <w:multiLevelType w:val="hybridMultilevel"/>
    <w:tmpl w:val="61E2A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B455860"/>
    <w:multiLevelType w:val="hybridMultilevel"/>
    <w:tmpl w:val="276E04EE"/>
    <w:lvl w:ilvl="0" w:tplc="B4ACD658">
      <w:start w:val="1"/>
      <w:numFmt w:val="bullet"/>
      <w:lvlText w:val=""/>
      <w:lvlJc w:val="left"/>
      <w:pPr>
        <w:ind w:left="720" w:hanging="360"/>
      </w:pPr>
      <w:rPr>
        <w:rFonts w:ascii="Symbol" w:hAnsi="Symbol" w:hint="default"/>
      </w:rPr>
    </w:lvl>
    <w:lvl w:ilvl="1" w:tplc="980C7046">
      <w:start w:val="1"/>
      <w:numFmt w:val="bullet"/>
      <w:lvlText w:val="o"/>
      <w:lvlJc w:val="left"/>
      <w:pPr>
        <w:ind w:left="1440" w:hanging="360"/>
      </w:pPr>
      <w:rPr>
        <w:rFonts w:ascii="Courier New" w:hAnsi="Courier New" w:hint="default"/>
      </w:rPr>
    </w:lvl>
    <w:lvl w:ilvl="2" w:tplc="9D3A35EC" w:tentative="1">
      <w:start w:val="1"/>
      <w:numFmt w:val="bullet"/>
      <w:lvlText w:val=""/>
      <w:lvlJc w:val="left"/>
      <w:pPr>
        <w:ind w:left="2160" w:hanging="360"/>
      </w:pPr>
      <w:rPr>
        <w:rFonts w:ascii="Wingdings" w:hAnsi="Wingdings" w:hint="default"/>
      </w:rPr>
    </w:lvl>
    <w:lvl w:ilvl="3" w:tplc="F6D84BAE" w:tentative="1">
      <w:start w:val="1"/>
      <w:numFmt w:val="bullet"/>
      <w:lvlText w:val=""/>
      <w:lvlJc w:val="left"/>
      <w:pPr>
        <w:ind w:left="2880" w:hanging="360"/>
      </w:pPr>
      <w:rPr>
        <w:rFonts w:ascii="Symbol" w:hAnsi="Symbol" w:hint="default"/>
      </w:rPr>
    </w:lvl>
    <w:lvl w:ilvl="4" w:tplc="D3282692" w:tentative="1">
      <w:start w:val="1"/>
      <w:numFmt w:val="bullet"/>
      <w:lvlText w:val="o"/>
      <w:lvlJc w:val="left"/>
      <w:pPr>
        <w:ind w:left="3600" w:hanging="360"/>
      </w:pPr>
      <w:rPr>
        <w:rFonts w:ascii="Courier New" w:hAnsi="Courier New" w:hint="default"/>
      </w:rPr>
    </w:lvl>
    <w:lvl w:ilvl="5" w:tplc="3CBEB632" w:tentative="1">
      <w:start w:val="1"/>
      <w:numFmt w:val="bullet"/>
      <w:lvlText w:val=""/>
      <w:lvlJc w:val="left"/>
      <w:pPr>
        <w:ind w:left="4320" w:hanging="360"/>
      </w:pPr>
      <w:rPr>
        <w:rFonts w:ascii="Wingdings" w:hAnsi="Wingdings" w:hint="default"/>
      </w:rPr>
    </w:lvl>
    <w:lvl w:ilvl="6" w:tplc="54909F6E" w:tentative="1">
      <w:start w:val="1"/>
      <w:numFmt w:val="bullet"/>
      <w:lvlText w:val=""/>
      <w:lvlJc w:val="left"/>
      <w:pPr>
        <w:ind w:left="5040" w:hanging="360"/>
      </w:pPr>
      <w:rPr>
        <w:rFonts w:ascii="Symbol" w:hAnsi="Symbol" w:hint="default"/>
      </w:rPr>
    </w:lvl>
    <w:lvl w:ilvl="7" w:tplc="DFBA66AE" w:tentative="1">
      <w:start w:val="1"/>
      <w:numFmt w:val="bullet"/>
      <w:lvlText w:val="o"/>
      <w:lvlJc w:val="left"/>
      <w:pPr>
        <w:ind w:left="5760" w:hanging="360"/>
      </w:pPr>
      <w:rPr>
        <w:rFonts w:ascii="Courier New" w:hAnsi="Courier New" w:hint="default"/>
      </w:rPr>
    </w:lvl>
    <w:lvl w:ilvl="8" w:tplc="BE6839E8" w:tentative="1">
      <w:start w:val="1"/>
      <w:numFmt w:val="bullet"/>
      <w:lvlText w:val=""/>
      <w:lvlJc w:val="left"/>
      <w:pPr>
        <w:ind w:left="6480" w:hanging="360"/>
      </w:pPr>
      <w:rPr>
        <w:rFonts w:ascii="Wingdings" w:hAnsi="Wingdings" w:hint="default"/>
      </w:rPr>
    </w:lvl>
  </w:abstractNum>
  <w:abstractNum w:abstractNumId="25" w15:restartNumberingAfterBreak="0">
    <w:nsid w:val="4BD60A29"/>
    <w:multiLevelType w:val="hybridMultilevel"/>
    <w:tmpl w:val="1D00100C"/>
    <w:lvl w:ilvl="0" w:tplc="10F63396">
      <w:start w:val="1"/>
      <w:numFmt w:val="upperLetter"/>
      <w:lvlText w:val="%1."/>
      <w:lvlJc w:val="left"/>
      <w:pPr>
        <w:tabs>
          <w:tab w:val="num" w:pos="720"/>
        </w:tabs>
        <w:ind w:left="720" w:hanging="360"/>
      </w:pPr>
      <w:rPr>
        <w:rFonts w:cs="Times New Roman" w:hint="default"/>
      </w:rPr>
    </w:lvl>
    <w:lvl w:ilvl="1" w:tplc="6456B660">
      <w:numFmt w:val="bullet"/>
      <w:lvlText w:val=""/>
      <w:lvlJc w:val="left"/>
      <w:pPr>
        <w:tabs>
          <w:tab w:val="num" w:pos="1440"/>
        </w:tabs>
        <w:ind w:left="1440" w:hanging="360"/>
      </w:pPr>
      <w:rPr>
        <w:rFonts w:ascii="Symbol" w:eastAsia="Times New Roman"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BE97772"/>
    <w:multiLevelType w:val="hybridMultilevel"/>
    <w:tmpl w:val="68DE6DA8"/>
    <w:lvl w:ilvl="0" w:tplc="CD8851CC">
      <w:start w:val="1"/>
      <w:numFmt w:val="decimal"/>
      <w:lvlText w:val="%1."/>
      <w:lvlJc w:val="left"/>
      <w:pPr>
        <w:ind w:left="1335" w:hanging="705"/>
      </w:pPr>
      <w:rPr>
        <w:rFonts w:cs="Times New Roman" w:hint="default"/>
        <w:b/>
        <w:i w:val="0"/>
        <w:color w:val="auto"/>
        <w:sz w:val="24"/>
        <w:szCs w:val="24"/>
        <w:lang w:val="ro-R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C6035FF"/>
    <w:multiLevelType w:val="multilevel"/>
    <w:tmpl w:val="6C58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654CCC"/>
    <w:multiLevelType w:val="hybridMultilevel"/>
    <w:tmpl w:val="EF82DAEE"/>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29" w15:restartNumberingAfterBreak="0">
    <w:nsid w:val="5247295B"/>
    <w:multiLevelType w:val="multilevel"/>
    <w:tmpl w:val="9104BD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7E94139"/>
    <w:multiLevelType w:val="hybridMultilevel"/>
    <w:tmpl w:val="B710513C"/>
    <w:lvl w:ilvl="0" w:tplc="C556FE92">
      <w:numFmt w:val="bullet"/>
      <w:lvlText w:val="-"/>
      <w:lvlJc w:val="left"/>
      <w:pPr>
        <w:ind w:left="1440" w:hanging="360"/>
      </w:pPr>
      <w:rPr>
        <w:rFonts w:ascii="Times New Roman" w:eastAsia="Calibri"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15:restartNumberingAfterBreak="0">
    <w:nsid w:val="5D154A02"/>
    <w:multiLevelType w:val="hybridMultilevel"/>
    <w:tmpl w:val="FBA46538"/>
    <w:lvl w:ilvl="0" w:tplc="7BBEB638">
      <w:start w:val="1"/>
      <w:numFmt w:val="lowerLetter"/>
      <w:lvlText w:val="%1)"/>
      <w:lvlJc w:val="left"/>
      <w:pPr>
        <w:ind w:left="1500" w:hanging="360"/>
      </w:pPr>
      <w:rPr>
        <w:rFonts w:ascii="Times New Roman" w:eastAsiaTheme="minorHAnsi" w:hAnsi="Times New Roman" w:cs="Times New Roman"/>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32" w15:restartNumberingAfterBreak="0">
    <w:nsid w:val="621D50C0"/>
    <w:multiLevelType w:val="hybridMultilevel"/>
    <w:tmpl w:val="2FF42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F23407"/>
    <w:multiLevelType w:val="multilevel"/>
    <w:tmpl w:val="48BCA3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325911"/>
    <w:multiLevelType w:val="hybridMultilevel"/>
    <w:tmpl w:val="7D76AB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4F1E88"/>
    <w:multiLevelType w:val="hybridMultilevel"/>
    <w:tmpl w:val="68DE6DA8"/>
    <w:lvl w:ilvl="0" w:tplc="CD8851CC">
      <w:start w:val="1"/>
      <w:numFmt w:val="decimal"/>
      <w:lvlText w:val="%1."/>
      <w:lvlJc w:val="left"/>
      <w:pPr>
        <w:ind w:left="1335" w:hanging="705"/>
      </w:pPr>
      <w:rPr>
        <w:rFonts w:cs="Times New Roman" w:hint="default"/>
        <w:b/>
        <w:i w:val="0"/>
        <w:color w:val="auto"/>
        <w:sz w:val="24"/>
        <w:szCs w:val="24"/>
        <w:lang w:val="ro-R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C1B27DC"/>
    <w:multiLevelType w:val="hybridMultilevel"/>
    <w:tmpl w:val="CDE8D632"/>
    <w:lvl w:ilvl="0" w:tplc="D1C06356">
      <w:start w:val="2"/>
      <w:numFmt w:val="bullet"/>
      <w:lvlText w:val="-"/>
      <w:lvlJc w:val="left"/>
      <w:pPr>
        <w:ind w:left="1428" w:hanging="360"/>
      </w:pPr>
      <w:rPr>
        <w:rFonts w:ascii="Times New Roman" w:eastAsia="Times New Roman"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7" w15:restartNumberingAfterBreak="0">
    <w:nsid w:val="6DE12F0F"/>
    <w:multiLevelType w:val="multilevel"/>
    <w:tmpl w:val="3216D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7F4A28"/>
    <w:multiLevelType w:val="hybridMultilevel"/>
    <w:tmpl w:val="1182E4B6"/>
    <w:lvl w:ilvl="0" w:tplc="3BB643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8C35BB"/>
    <w:multiLevelType w:val="hybridMultilevel"/>
    <w:tmpl w:val="BBFEAEC6"/>
    <w:lvl w:ilvl="0" w:tplc="A31270C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E22555"/>
    <w:multiLevelType w:val="multilevel"/>
    <w:tmpl w:val="A94C433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1" w15:restartNumberingAfterBreak="0">
    <w:nsid w:val="7320581D"/>
    <w:multiLevelType w:val="hybridMultilevel"/>
    <w:tmpl w:val="CA36ECDC"/>
    <w:lvl w:ilvl="0" w:tplc="15AA885C">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1D50B3"/>
    <w:multiLevelType w:val="hybridMultilevel"/>
    <w:tmpl w:val="51D27444"/>
    <w:lvl w:ilvl="0" w:tplc="D1C06356">
      <w:start w:val="2"/>
      <w:numFmt w:val="bullet"/>
      <w:lvlText w:val="-"/>
      <w:lvlJc w:val="left"/>
      <w:pPr>
        <w:ind w:left="960" w:hanging="420"/>
      </w:pPr>
      <w:rPr>
        <w:rFonts w:ascii="Times New Roman" w:eastAsia="Times New Roman" w:hAnsi="Times New Roman" w:cs="Times New Roman" w:hint="default"/>
        <w:b w:val="0"/>
        <w:i w:val="0"/>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3" w15:restartNumberingAfterBreak="0">
    <w:nsid w:val="747B55DC"/>
    <w:multiLevelType w:val="hybridMultilevel"/>
    <w:tmpl w:val="19F88BF0"/>
    <w:lvl w:ilvl="0" w:tplc="004CC720">
      <w:start w:val="164"/>
      <w:numFmt w:val="decimal"/>
      <w:lvlText w:val="%1."/>
      <w:lvlJc w:val="left"/>
      <w:pPr>
        <w:ind w:left="1050" w:hanging="420"/>
      </w:pPr>
      <w:rPr>
        <w:rFonts w:hint="default"/>
        <w:b w:val="0"/>
        <w:i w:val="0"/>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15:restartNumberingAfterBreak="0">
    <w:nsid w:val="7C21474D"/>
    <w:multiLevelType w:val="hybridMultilevel"/>
    <w:tmpl w:val="FDA41B1A"/>
    <w:lvl w:ilvl="0" w:tplc="77126F88">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3"/>
  </w:num>
  <w:num w:numId="3">
    <w:abstractNumId w:val="2"/>
  </w:num>
  <w:num w:numId="4">
    <w:abstractNumId w:val="6"/>
  </w:num>
  <w:num w:numId="5">
    <w:abstractNumId w:val="10"/>
  </w:num>
  <w:num w:numId="6">
    <w:abstractNumId w:val="18"/>
  </w:num>
  <w:num w:numId="7">
    <w:abstractNumId w:val="20"/>
  </w:num>
  <w:num w:numId="8">
    <w:abstractNumId w:val="34"/>
  </w:num>
  <w:num w:numId="9">
    <w:abstractNumId w:val="0"/>
  </w:num>
  <w:num w:numId="10">
    <w:abstractNumId w:val="31"/>
  </w:num>
  <w:num w:numId="11">
    <w:abstractNumId w:val="31"/>
    <w:lvlOverride w:ilvl="0">
      <w:startOverride w:val="1"/>
    </w:lvlOverride>
    <w:lvlOverride w:ilvl="1"/>
    <w:lvlOverride w:ilvl="2"/>
    <w:lvlOverride w:ilvl="3"/>
    <w:lvlOverride w:ilvl="4"/>
    <w:lvlOverride w:ilvl="5"/>
    <w:lvlOverride w:ilvl="6"/>
    <w:lvlOverride w:ilvl="7"/>
    <w:lvlOverride w:ilvl="8"/>
  </w:num>
  <w:num w:numId="12">
    <w:abstractNumId w:val="40"/>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39"/>
  </w:num>
  <w:num w:numId="17">
    <w:abstractNumId w:val="38"/>
  </w:num>
  <w:num w:numId="18">
    <w:abstractNumId w:val="25"/>
  </w:num>
  <w:num w:numId="19">
    <w:abstractNumId w:val="16"/>
  </w:num>
  <w:num w:numId="20">
    <w:abstractNumId w:val="44"/>
  </w:num>
  <w:num w:numId="21">
    <w:abstractNumId w:val="24"/>
  </w:num>
  <w:num w:numId="22">
    <w:abstractNumId w:val="32"/>
  </w:num>
  <w:num w:numId="23">
    <w:abstractNumId w:val="35"/>
  </w:num>
  <w:num w:numId="24">
    <w:abstractNumId w:val="17"/>
  </w:num>
  <w:num w:numId="25">
    <w:abstractNumId w:val="4"/>
  </w:num>
  <w:num w:numId="26">
    <w:abstractNumId w:val="33"/>
  </w:num>
  <w:num w:numId="27">
    <w:abstractNumId w:val="21"/>
  </w:num>
  <w:num w:numId="28">
    <w:abstractNumId w:val="15"/>
  </w:num>
  <w:num w:numId="29">
    <w:abstractNumId w:val="29"/>
  </w:num>
  <w:num w:numId="30">
    <w:abstractNumId w:val="5"/>
  </w:num>
  <w:num w:numId="31">
    <w:abstractNumId w:val="37"/>
  </w:num>
  <w:num w:numId="32">
    <w:abstractNumId w:val="1"/>
  </w:num>
  <w:num w:numId="33">
    <w:abstractNumId w:val="41"/>
  </w:num>
  <w:num w:numId="34">
    <w:abstractNumId w:val="19"/>
  </w:num>
  <w:num w:numId="35">
    <w:abstractNumId w:val="26"/>
  </w:num>
  <w:num w:numId="36">
    <w:abstractNumId w:val="30"/>
  </w:num>
  <w:num w:numId="37">
    <w:abstractNumId w:val="22"/>
  </w:num>
  <w:num w:numId="38">
    <w:abstractNumId w:val="43"/>
  </w:num>
  <w:num w:numId="39">
    <w:abstractNumId w:val="27"/>
  </w:num>
  <w:num w:numId="40">
    <w:abstractNumId w:val="23"/>
  </w:num>
  <w:num w:numId="41">
    <w:abstractNumId w:val="14"/>
  </w:num>
  <w:num w:numId="42">
    <w:abstractNumId w:val="36"/>
  </w:num>
  <w:num w:numId="43">
    <w:abstractNumId w:val="42"/>
  </w:num>
  <w:num w:numId="44">
    <w:abstractNumId w:val="9"/>
  </w:num>
  <w:num w:numId="45">
    <w:abstractNumId w:val="8"/>
  </w:num>
  <w:num w:numId="46">
    <w:abstractNumId w:val="12"/>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FBD"/>
    <w:rsid w:val="001833A5"/>
    <w:rsid w:val="00274B00"/>
    <w:rsid w:val="00355259"/>
    <w:rsid w:val="00406FBD"/>
    <w:rsid w:val="00510438"/>
    <w:rsid w:val="00541E01"/>
    <w:rsid w:val="005F75D4"/>
    <w:rsid w:val="006A2E06"/>
    <w:rsid w:val="007633C8"/>
    <w:rsid w:val="007956AE"/>
    <w:rsid w:val="00857A47"/>
    <w:rsid w:val="00A9311F"/>
    <w:rsid w:val="00AA69AE"/>
    <w:rsid w:val="00B277DF"/>
    <w:rsid w:val="00C013C6"/>
    <w:rsid w:val="00C91055"/>
    <w:rsid w:val="00D05567"/>
    <w:rsid w:val="00F834FB"/>
    <w:rsid w:val="00FB5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4316C87-A81D-457B-BD87-E8ACE188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6FBD"/>
  </w:style>
  <w:style w:type="paragraph" w:styleId="Heading1">
    <w:name w:val="heading 1"/>
    <w:basedOn w:val="Normal"/>
    <w:next w:val="Normal"/>
    <w:link w:val="Heading1Char"/>
    <w:qFormat/>
    <w:rsid w:val="00406FBD"/>
    <w:pPr>
      <w:keepNext/>
      <w:spacing w:after="0" w:line="240" w:lineRule="auto"/>
      <w:outlineLvl w:val="0"/>
    </w:pPr>
    <w:rPr>
      <w:rFonts w:ascii="Times New Roman" w:eastAsia="Calibri" w:hAnsi="Times New Roman" w:cs="Times New Roman"/>
      <w:sz w:val="20"/>
      <w:szCs w:val="20"/>
      <w:lang w:val="ro-RO" w:eastAsia="ru-RU"/>
    </w:rPr>
  </w:style>
  <w:style w:type="paragraph" w:styleId="Heading2">
    <w:name w:val="heading 2"/>
    <w:basedOn w:val="Normal"/>
    <w:next w:val="Normal"/>
    <w:link w:val="Heading2Char"/>
    <w:uiPriority w:val="9"/>
    <w:semiHidden/>
    <w:unhideWhenUsed/>
    <w:qFormat/>
    <w:rsid w:val="00406FBD"/>
    <w:pPr>
      <w:keepNext/>
      <w:keepLines/>
      <w:spacing w:before="40" w:after="0"/>
      <w:outlineLvl w:val="1"/>
    </w:pPr>
    <w:rPr>
      <w:rFonts w:ascii="Calibri Light" w:eastAsia="Times New Roman" w:hAnsi="Calibri Light" w:cs="Times New Roman"/>
      <w:color w:val="2F5496"/>
      <w:sz w:val="26"/>
      <w:szCs w:val="26"/>
      <w:lang w:val="ru-RU" w:eastAsia="ru-RU"/>
    </w:rPr>
  </w:style>
  <w:style w:type="paragraph" w:styleId="Heading3">
    <w:name w:val="heading 3"/>
    <w:basedOn w:val="Normal"/>
    <w:next w:val="Normal"/>
    <w:link w:val="Heading3Char"/>
    <w:uiPriority w:val="9"/>
    <w:semiHidden/>
    <w:unhideWhenUsed/>
    <w:qFormat/>
    <w:rsid w:val="00406FBD"/>
    <w:pPr>
      <w:keepNext/>
      <w:keepLines/>
      <w:spacing w:before="40" w:after="0"/>
      <w:outlineLvl w:val="2"/>
    </w:pPr>
    <w:rPr>
      <w:rFonts w:ascii="Calibri Light" w:eastAsia="Times New Roman" w:hAnsi="Calibri Light" w:cs="Times New Roman"/>
      <w:color w:val="1F3763"/>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6FBD"/>
    <w:rPr>
      <w:rFonts w:ascii="Times New Roman" w:eastAsia="Calibri" w:hAnsi="Times New Roman" w:cs="Times New Roman"/>
      <w:sz w:val="20"/>
      <w:szCs w:val="20"/>
      <w:lang w:val="ro-RO" w:eastAsia="ru-RU"/>
    </w:rPr>
  </w:style>
  <w:style w:type="character" w:customStyle="1" w:styleId="Heading2Char">
    <w:name w:val="Heading 2 Char"/>
    <w:basedOn w:val="DefaultParagraphFont"/>
    <w:link w:val="Heading2"/>
    <w:uiPriority w:val="9"/>
    <w:semiHidden/>
    <w:rsid w:val="00406FBD"/>
    <w:rPr>
      <w:rFonts w:ascii="Calibri Light" w:eastAsia="Times New Roman" w:hAnsi="Calibri Light" w:cs="Times New Roman"/>
      <w:color w:val="2F5496"/>
      <w:sz w:val="26"/>
      <w:szCs w:val="26"/>
      <w:lang w:val="ru-RU" w:eastAsia="ru-RU"/>
    </w:rPr>
  </w:style>
  <w:style w:type="character" w:customStyle="1" w:styleId="Heading3Char">
    <w:name w:val="Heading 3 Char"/>
    <w:basedOn w:val="DefaultParagraphFont"/>
    <w:link w:val="Heading3"/>
    <w:uiPriority w:val="9"/>
    <w:semiHidden/>
    <w:rsid w:val="00406FBD"/>
    <w:rPr>
      <w:rFonts w:ascii="Calibri Light" w:eastAsia="Times New Roman" w:hAnsi="Calibri Light" w:cs="Times New Roman"/>
      <w:color w:val="1F3763"/>
      <w:sz w:val="24"/>
      <w:szCs w:val="24"/>
      <w:lang w:val="ru-RU" w:eastAsia="ru-RU"/>
    </w:rPr>
  </w:style>
  <w:style w:type="paragraph" w:styleId="BodyTextIndent">
    <w:name w:val="Body Text Indent"/>
    <w:basedOn w:val="Normal"/>
    <w:link w:val="BodyTextIndentChar1"/>
    <w:rsid w:val="00406FBD"/>
    <w:pPr>
      <w:spacing w:after="0" w:line="240" w:lineRule="auto"/>
      <w:ind w:firstLine="720"/>
      <w:jc w:val="both"/>
    </w:pPr>
    <w:rPr>
      <w:rFonts w:ascii="Times New Roman" w:eastAsia="Calibri" w:hAnsi="Times New Roman" w:cs="Times New Roman"/>
      <w:sz w:val="20"/>
      <w:szCs w:val="20"/>
      <w:lang w:val="ro-RO" w:eastAsia="x-none"/>
    </w:rPr>
  </w:style>
  <w:style w:type="character" w:customStyle="1" w:styleId="BodyTextIndentChar">
    <w:name w:val="Body Text Indent Char"/>
    <w:basedOn w:val="DefaultParagraphFont"/>
    <w:uiPriority w:val="99"/>
    <w:semiHidden/>
    <w:rsid w:val="00406FBD"/>
  </w:style>
  <w:style w:type="character" w:customStyle="1" w:styleId="BodyTextIndentChar1">
    <w:name w:val="Body Text Indent Char1"/>
    <w:link w:val="BodyTextIndent"/>
    <w:locked/>
    <w:rsid w:val="00406FBD"/>
    <w:rPr>
      <w:rFonts w:ascii="Times New Roman" w:eastAsia="Calibri" w:hAnsi="Times New Roman" w:cs="Times New Roman"/>
      <w:sz w:val="20"/>
      <w:szCs w:val="20"/>
      <w:lang w:val="ro-RO" w:eastAsia="x-none"/>
    </w:rPr>
  </w:style>
  <w:style w:type="paragraph" w:styleId="FootnoteText">
    <w:name w:val="footnote text"/>
    <w:aliases w:val="fn,Footnote Text Char Char Char Char Char Char,single space,FOOTNOTES,Footnote Text Char1,Footnote Text Char Char Знак Знак,Footnote Text Char Char Знак Зн,Footnote Text Char Char,Текст сноски Знак1,Fußnote Char Char,A,ft,AD,footnote text"/>
    <w:basedOn w:val="Normal"/>
    <w:link w:val="FootnoteTextChar"/>
    <w:uiPriority w:val="99"/>
    <w:rsid w:val="00406FBD"/>
    <w:pPr>
      <w:spacing w:after="0" w:line="240" w:lineRule="auto"/>
    </w:pPr>
    <w:rPr>
      <w:rFonts w:ascii="Times New Roman" w:eastAsia="Calibri" w:hAnsi="Times New Roman" w:cs="Times New Roman"/>
      <w:sz w:val="20"/>
      <w:szCs w:val="20"/>
      <w:lang w:val="en-GB" w:eastAsia="x-none"/>
    </w:rPr>
  </w:style>
  <w:style w:type="character" w:customStyle="1" w:styleId="FootnoteTextChar">
    <w:name w:val="Footnote Text Char"/>
    <w:aliases w:val="fn Char,Footnote Text Char Char Char Char Char Char Char,single space Char,FOOTNOTES Char,Footnote Text Char1 Char,Footnote Text Char Char Знак Знак Char,Footnote Text Char Char Знак Зн Char,Footnote Text Char Char Char,A Char,ft Char"/>
    <w:basedOn w:val="DefaultParagraphFont"/>
    <w:link w:val="FootnoteText"/>
    <w:uiPriority w:val="99"/>
    <w:rsid w:val="00406FBD"/>
    <w:rPr>
      <w:rFonts w:ascii="Times New Roman" w:eastAsia="Calibri" w:hAnsi="Times New Roman" w:cs="Times New Roman"/>
      <w:sz w:val="20"/>
      <w:szCs w:val="20"/>
      <w:lang w:val="en-GB" w:eastAsia="x-none"/>
    </w:rPr>
  </w:style>
  <w:style w:type="character" w:styleId="FootnoteReference">
    <w:name w:val="footnote reference"/>
    <w:aliases w:val="Times 10 Point,Exposant 3 Point,Footnote symbol,Footnote reference number,EN Footnote Reference,note TESI,16 Point,Superscript 6 Point,ftref,Rimando nota a piè di pagina1,Footnote Reference Number,Ref,de nota al pie,BVI fnr,4_G"/>
    <w:uiPriority w:val="99"/>
    <w:semiHidden/>
    <w:rsid w:val="00406FBD"/>
    <w:rPr>
      <w:rFonts w:cs="Times New Roman"/>
      <w:vertAlign w:val="superscript"/>
    </w:rPr>
  </w:style>
  <w:style w:type="paragraph" w:styleId="BodyText">
    <w:name w:val="Body Text"/>
    <w:aliases w:val="Iniiaiie oaeno Ciae,Body Text - Level 2,Body Text - Level 2 Char"/>
    <w:basedOn w:val="Normal"/>
    <w:link w:val="BodyTextChar"/>
    <w:unhideWhenUsed/>
    <w:rsid w:val="00406FBD"/>
    <w:pPr>
      <w:spacing w:after="120"/>
    </w:pPr>
  </w:style>
  <w:style w:type="character" w:customStyle="1" w:styleId="BodyTextChar">
    <w:name w:val="Body Text Char"/>
    <w:aliases w:val="Iniiaiie oaeno Ciae Char,Body Text - Level 2 Char1,Body Text - Level 2 Char Char"/>
    <w:basedOn w:val="DefaultParagraphFont"/>
    <w:link w:val="BodyText"/>
    <w:rsid w:val="00406FBD"/>
  </w:style>
  <w:style w:type="table" w:styleId="TableGrid">
    <w:name w:val="Table Grid"/>
    <w:basedOn w:val="TableNormal"/>
    <w:rsid w:val="00406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06FBD"/>
    <w:rPr>
      <w:rFonts w:cs="Times New Roman"/>
      <w:color w:val="0000FF"/>
      <w:u w:val="single"/>
    </w:rPr>
  </w:style>
  <w:style w:type="table" w:customStyle="1" w:styleId="TableGrid1">
    <w:name w:val="Table Grid1"/>
    <w:basedOn w:val="TableNormal"/>
    <w:next w:val="TableGrid"/>
    <w:uiPriority w:val="39"/>
    <w:rsid w:val="00406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06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06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iPriority w:val="9"/>
    <w:semiHidden/>
    <w:unhideWhenUsed/>
    <w:qFormat/>
    <w:rsid w:val="00406FBD"/>
    <w:pPr>
      <w:keepNext/>
      <w:keepLines/>
      <w:spacing w:before="40" w:after="0" w:line="240" w:lineRule="auto"/>
      <w:outlineLvl w:val="1"/>
    </w:pPr>
    <w:rPr>
      <w:rFonts w:ascii="Calibri Light" w:eastAsia="Times New Roman" w:hAnsi="Calibri Light" w:cs="Times New Roman"/>
      <w:color w:val="2F5496"/>
      <w:sz w:val="26"/>
      <w:szCs w:val="26"/>
      <w:lang w:val="ru-RU" w:eastAsia="ru-RU"/>
    </w:rPr>
  </w:style>
  <w:style w:type="paragraph" w:customStyle="1" w:styleId="Heading31">
    <w:name w:val="Heading 31"/>
    <w:basedOn w:val="Normal"/>
    <w:next w:val="Normal"/>
    <w:uiPriority w:val="9"/>
    <w:semiHidden/>
    <w:unhideWhenUsed/>
    <w:qFormat/>
    <w:rsid w:val="00406FBD"/>
    <w:pPr>
      <w:keepNext/>
      <w:keepLines/>
      <w:spacing w:before="40" w:after="0" w:line="240" w:lineRule="auto"/>
      <w:outlineLvl w:val="2"/>
    </w:pPr>
    <w:rPr>
      <w:rFonts w:ascii="Calibri Light" w:eastAsia="Times New Roman" w:hAnsi="Calibri Light" w:cs="Times New Roman"/>
      <w:color w:val="1F3763"/>
      <w:sz w:val="24"/>
      <w:szCs w:val="24"/>
      <w:lang w:val="ru-RU" w:eastAsia="ru-RU"/>
    </w:rPr>
  </w:style>
  <w:style w:type="numbering" w:customStyle="1" w:styleId="NoList1">
    <w:name w:val="No List1"/>
    <w:next w:val="NoList"/>
    <w:uiPriority w:val="99"/>
    <w:semiHidden/>
    <w:unhideWhenUsed/>
    <w:rsid w:val="00406FBD"/>
  </w:style>
  <w:style w:type="character" w:styleId="CommentReference">
    <w:name w:val="annotation reference"/>
    <w:rsid w:val="00406FBD"/>
    <w:rPr>
      <w:rFonts w:cs="Times New Roman"/>
      <w:sz w:val="16"/>
      <w:szCs w:val="16"/>
    </w:rPr>
  </w:style>
  <w:style w:type="paragraph" w:styleId="CommentText">
    <w:name w:val="annotation text"/>
    <w:basedOn w:val="Normal"/>
    <w:link w:val="CommentTextChar"/>
    <w:rsid w:val="00406FBD"/>
    <w:pPr>
      <w:spacing w:after="0" w:line="240" w:lineRule="auto"/>
    </w:pPr>
    <w:rPr>
      <w:rFonts w:ascii="Times New Roman" w:eastAsia="Calibri" w:hAnsi="Times New Roman" w:cs="Times New Roman"/>
      <w:color w:val="000000"/>
      <w:sz w:val="20"/>
      <w:szCs w:val="20"/>
      <w:lang w:val="ru-RU" w:eastAsia="ru-RU"/>
    </w:rPr>
  </w:style>
  <w:style w:type="character" w:customStyle="1" w:styleId="CommentTextChar">
    <w:name w:val="Comment Text Char"/>
    <w:basedOn w:val="DefaultParagraphFont"/>
    <w:link w:val="CommentText"/>
    <w:rsid w:val="00406FBD"/>
    <w:rPr>
      <w:rFonts w:ascii="Times New Roman" w:eastAsia="Calibri" w:hAnsi="Times New Roman" w:cs="Times New Roman"/>
      <w:color w:val="000000"/>
      <w:sz w:val="20"/>
      <w:szCs w:val="20"/>
      <w:lang w:val="ru-RU" w:eastAsia="ru-RU"/>
    </w:rPr>
  </w:style>
  <w:style w:type="paragraph" w:customStyle="1" w:styleId="Body">
    <w:name w:val="Body"/>
    <w:rsid w:val="00406FBD"/>
    <w:pPr>
      <w:spacing w:after="0" w:line="240" w:lineRule="auto"/>
    </w:pPr>
    <w:rPr>
      <w:rFonts w:ascii="Helvetica" w:eastAsia="Arial Unicode MS" w:hAnsi="Helvetica" w:cs="Arial Unicode MS"/>
      <w:color w:val="000000"/>
      <w:lang w:val="ro-RO" w:eastAsia="ro-RO"/>
    </w:rPr>
  </w:style>
  <w:style w:type="paragraph" w:styleId="BalloonText">
    <w:name w:val="Balloon Text"/>
    <w:basedOn w:val="Normal"/>
    <w:link w:val="BalloonTextChar"/>
    <w:uiPriority w:val="99"/>
    <w:semiHidden/>
    <w:unhideWhenUsed/>
    <w:rsid w:val="00406FBD"/>
    <w:pPr>
      <w:spacing w:after="0" w:line="240" w:lineRule="auto"/>
    </w:pPr>
    <w:rPr>
      <w:rFonts w:ascii="Segoe UI" w:eastAsia="Calibri"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406FBD"/>
    <w:rPr>
      <w:rFonts w:ascii="Segoe UI" w:eastAsia="Calibri" w:hAnsi="Segoe UI" w:cs="Segoe UI"/>
      <w:sz w:val="18"/>
      <w:szCs w:val="18"/>
      <w:lang w:val="ru-RU" w:eastAsia="ru-RU"/>
    </w:rPr>
  </w:style>
  <w:style w:type="paragraph" w:customStyle="1" w:styleId="L1">
    <w:name w:val="L1"/>
    <w:basedOn w:val="Normal"/>
    <w:next w:val="ListParagraph"/>
    <w:link w:val="ListParagraphChar"/>
    <w:uiPriority w:val="34"/>
    <w:qFormat/>
    <w:rsid w:val="00406FBD"/>
    <w:pPr>
      <w:spacing w:after="200" w:line="276" w:lineRule="auto"/>
      <w:ind w:left="720"/>
      <w:contextualSpacing/>
    </w:pPr>
  </w:style>
  <w:style w:type="paragraph" w:customStyle="1" w:styleId="Footer1">
    <w:name w:val="Footer1"/>
    <w:basedOn w:val="Normal"/>
    <w:next w:val="Footer"/>
    <w:link w:val="FooterChar"/>
    <w:uiPriority w:val="99"/>
    <w:unhideWhenUsed/>
    <w:rsid w:val="00406FBD"/>
    <w:pPr>
      <w:tabs>
        <w:tab w:val="center" w:pos="4844"/>
        <w:tab w:val="right" w:pos="9689"/>
      </w:tabs>
      <w:spacing w:after="0" w:line="240" w:lineRule="auto"/>
    </w:pPr>
  </w:style>
  <w:style w:type="character" w:customStyle="1" w:styleId="FooterChar">
    <w:name w:val="Footer Char"/>
    <w:basedOn w:val="DefaultParagraphFont"/>
    <w:link w:val="Footer1"/>
    <w:uiPriority w:val="99"/>
    <w:rsid w:val="00406FBD"/>
  </w:style>
  <w:style w:type="paragraph" w:styleId="NormalWeb">
    <w:name w:val="Normal (Web)"/>
    <w:basedOn w:val="Normal"/>
    <w:link w:val="NormalWebChar"/>
    <w:uiPriority w:val="99"/>
    <w:rsid w:val="00406FBD"/>
    <w:pPr>
      <w:spacing w:after="0" w:line="240" w:lineRule="auto"/>
      <w:ind w:firstLine="567"/>
      <w:jc w:val="both"/>
    </w:pPr>
    <w:rPr>
      <w:rFonts w:ascii="Times New Roman" w:eastAsia="Times New Roman" w:hAnsi="Times New Roman" w:cs="Times New Roman"/>
      <w:sz w:val="24"/>
      <w:szCs w:val="24"/>
      <w:lang w:val="ro-MD" w:eastAsia="ru-RU"/>
    </w:rPr>
  </w:style>
  <w:style w:type="character" w:customStyle="1" w:styleId="NormalWebChar">
    <w:name w:val="Normal (Web) Char"/>
    <w:link w:val="NormalWeb"/>
    <w:uiPriority w:val="99"/>
    <w:locked/>
    <w:rsid w:val="00406FBD"/>
    <w:rPr>
      <w:rFonts w:ascii="Times New Roman" w:eastAsia="Times New Roman" w:hAnsi="Times New Roman" w:cs="Times New Roman"/>
      <w:sz w:val="24"/>
      <w:szCs w:val="24"/>
      <w:lang w:val="ro-MD" w:eastAsia="ru-RU"/>
    </w:rPr>
  </w:style>
  <w:style w:type="character" w:customStyle="1" w:styleId="ListParagraphChar">
    <w:name w:val="List Paragraph Char"/>
    <w:aliases w:val="Scriptoria bullet points Char,List Paragraph 1 Char,Bullets Char,List Paragraph (numbered (a)) Char,paragraph Char,References Char,Dot pt Char,F5 List Paragraph Char,List Paragraph Char Char Char Char,Indicator Text Char,3 Char"/>
    <w:link w:val="L1"/>
    <w:uiPriority w:val="34"/>
    <w:locked/>
    <w:rsid w:val="00406FBD"/>
  </w:style>
  <w:style w:type="paragraph" w:styleId="NoSpacing">
    <w:name w:val="No Spacing"/>
    <w:link w:val="NoSpacingChar"/>
    <w:uiPriority w:val="1"/>
    <w:qFormat/>
    <w:rsid w:val="00406FBD"/>
    <w:pPr>
      <w:spacing w:after="0" w:line="240" w:lineRule="auto"/>
    </w:pPr>
    <w:rPr>
      <w:rFonts w:ascii="Calibri" w:eastAsia="Calibri" w:hAnsi="Calibri" w:cs="Times New Roman"/>
      <w:sz w:val="20"/>
      <w:szCs w:val="20"/>
      <w:lang w:val="ru-RU" w:eastAsia="ru-RU"/>
    </w:rPr>
  </w:style>
  <w:style w:type="character" w:customStyle="1" w:styleId="NoSpacingChar">
    <w:name w:val="No Spacing Char"/>
    <w:link w:val="NoSpacing"/>
    <w:uiPriority w:val="1"/>
    <w:rsid w:val="00406FBD"/>
    <w:rPr>
      <w:rFonts w:ascii="Calibri" w:eastAsia="Calibri" w:hAnsi="Calibri" w:cs="Times New Roman"/>
      <w:sz w:val="20"/>
      <w:szCs w:val="20"/>
      <w:lang w:val="ru-RU" w:eastAsia="ru-RU"/>
    </w:rPr>
  </w:style>
  <w:style w:type="paragraph" w:customStyle="1" w:styleId="cb">
    <w:name w:val="cb"/>
    <w:basedOn w:val="Normal"/>
    <w:uiPriority w:val="99"/>
    <w:rsid w:val="00406FBD"/>
    <w:pPr>
      <w:spacing w:after="0" w:line="240" w:lineRule="auto"/>
      <w:jc w:val="center"/>
    </w:pPr>
    <w:rPr>
      <w:rFonts w:ascii="Times New Roman" w:eastAsia="Times New Roman" w:hAnsi="Times New Roman" w:cs="Times New Roman"/>
      <w:b/>
      <w:bCs/>
      <w:sz w:val="24"/>
      <w:szCs w:val="24"/>
      <w:lang w:val="ru-RU" w:eastAsia="ru-RU"/>
    </w:rPr>
  </w:style>
  <w:style w:type="character" w:customStyle="1" w:styleId="docbody">
    <w:name w:val="doc_body"/>
    <w:basedOn w:val="DefaultParagraphFont"/>
    <w:rsid w:val="00406FBD"/>
  </w:style>
  <w:style w:type="character" w:customStyle="1" w:styleId="docblue">
    <w:name w:val="doc_blue"/>
    <w:basedOn w:val="DefaultParagraphFont"/>
    <w:rsid w:val="00406FBD"/>
  </w:style>
  <w:style w:type="character" w:customStyle="1" w:styleId="docbody1">
    <w:name w:val="doc_body1"/>
    <w:rsid w:val="00406FBD"/>
    <w:rPr>
      <w:rFonts w:ascii="Times New Roman" w:hAnsi="Times New Roman" w:cs="Times New Roman" w:hint="default"/>
      <w:color w:val="000000"/>
      <w:sz w:val="24"/>
      <w:szCs w:val="24"/>
    </w:rPr>
  </w:style>
  <w:style w:type="character" w:customStyle="1" w:styleId="FollowedHyperlink1">
    <w:name w:val="FollowedHyperlink1"/>
    <w:basedOn w:val="DefaultParagraphFont"/>
    <w:uiPriority w:val="99"/>
    <w:semiHidden/>
    <w:unhideWhenUsed/>
    <w:rsid w:val="00406FBD"/>
    <w:rPr>
      <w:color w:val="954F72"/>
      <w:u w:val="single"/>
    </w:rPr>
  </w:style>
  <w:style w:type="paragraph" w:customStyle="1" w:styleId="msonormal0">
    <w:name w:val="msonormal"/>
    <w:basedOn w:val="Normal"/>
    <w:uiPriority w:val="99"/>
    <w:rsid w:val="00406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1">
    <w:name w:val="Текст сноски Знак1 Знак Знак Char1"/>
    <w:aliases w:val="Текст сноски Знак1 Знак Char1,ft Char1,Geneva 9 Char1,Font: Geneva 9 Char1,Boston 10 Char1,f Char1,Текст сноски Знак1 Char Char Char Char Char Char Char1,Текст сноски Знак1 Char Char Char,FOOTN Char"/>
    <w:basedOn w:val="DefaultParagraphFont"/>
    <w:semiHidden/>
    <w:rsid w:val="00406FBD"/>
    <w:rPr>
      <w:sz w:val="20"/>
      <w:szCs w:val="20"/>
    </w:rPr>
  </w:style>
  <w:style w:type="paragraph" w:customStyle="1" w:styleId="tt">
    <w:name w:val="tt"/>
    <w:basedOn w:val="Normal"/>
    <w:uiPriority w:val="99"/>
    <w:rsid w:val="00406FBD"/>
    <w:pPr>
      <w:spacing w:after="0" w:line="240" w:lineRule="auto"/>
      <w:jc w:val="center"/>
    </w:pPr>
    <w:rPr>
      <w:rFonts w:ascii="Times New Roman" w:eastAsia="Times New Roman" w:hAnsi="Times New Roman" w:cs="Times New Roman"/>
      <w:b/>
      <w:bCs/>
      <w:sz w:val="24"/>
      <w:szCs w:val="24"/>
      <w:lang w:val="ro-RO" w:eastAsia="ro-RO"/>
    </w:rPr>
  </w:style>
  <w:style w:type="character" w:customStyle="1" w:styleId="2">
    <w:name w:val="Основной текст (2)_"/>
    <w:basedOn w:val="DefaultParagraphFont"/>
    <w:link w:val="20"/>
    <w:locked/>
    <w:rsid w:val="00406FBD"/>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406FBD"/>
    <w:pPr>
      <w:widowControl w:val="0"/>
      <w:shd w:val="clear" w:color="auto" w:fill="FFFFFF"/>
      <w:spacing w:before="360" w:after="0" w:line="311" w:lineRule="exact"/>
      <w:jc w:val="both"/>
    </w:pPr>
    <w:rPr>
      <w:rFonts w:ascii="Times New Roman" w:eastAsia="Times New Roman" w:hAnsi="Times New Roman" w:cs="Times New Roman"/>
      <w:sz w:val="26"/>
      <w:szCs w:val="26"/>
    </w:rPr>
  </w:style>
  <w:style w:type="character" w:customStyle="1" w:styleId="object">
    <w:name w:val="object"/>
    <w:basedOn w:val="DefaultParagraphFont"/>
    <w:rsid w:val="00406FBD"/>
  </w:style>
  <w:style w:type="character" w:styleId="Emphasis">
    <w:name w:val="Emphasis"/>
    <w:basedOn w:val="DefaultParagraphFont"/>
    <w:uiPriority w:val="20"/>
    <w:qFormat/>
    <w:rsid w:val="00406FBD"/>
    <w:rPr>
      <w:i/>
      <w:iCs/>
    </w:rPr>
  </w:style>
  <w:style w:type="paragraph" w:customStyle="1" w:styleId="ListParagraph1">
    <w:name w:val="List Paragraph1"/>
    <w:basedOn w:val="Normal"/>
    <w:rsid w:val="00406FBD"/>
    <w:pPr>
      <w:spacing w:after="200" w:line="276" w:lineRule="auto"/>
      <w:ind w:left="720"/>
      <w:contextualSpacing/>
    </w:pPr>
    <w:rPr>
      <w:rFonts w:ascii="Calibri" w:eastAsia="Times New Roman" w:hAnsi="Calibri" w:cs="Times New Roman"/>
    </w:rPr>
  </w:style>
  <w:style w:type="character" w:styleId="Strong">
    <w:name w:val="Strong"/>
    <w:uiPriority w:val="22"/>
    <w:qFormat/>
    <w:rsid w:val="00406FBD"/>
    <w:rPr>
      <w:b/>
      <w:bCs/>
    </w:rPr>
  </w:style>
  <w:style w:type="paragraph" w:styleId="CommentSubject">
    <w:name w:val="annotation subject"/>
    <w:basedOn w:val="CommentText"/>
    <w:next w:val="CommentText"/>
    <w:link w:val="CommentSubjectChar"/>
    <w:uiPriority w:val="99"/>
    <w:semiHidden/>
    <w:unhideWhenUsed/>
    <w:rsid w:val="00406FBD"/>
    <w:rPr>
      <w:b/>
      <w:bCs/>
      <w:color w:val="auto"/>
    </w:rPr>
  </w:style>
  <w:style w:type="character" w:customStyle="1" w:styleId="CommentSubjectChar">
    <w:name w:val="Comment Subject Char"/>
    <w:basedOn w:val="CommentTextChar"/>
    <w:link w:val="CommentSubject"/>
    <w:uiPriority w:val="99"/>
    <w:semiHidden/>
    <w:rsid w:val="00406FBD"/>
    <w:rPr>
      <w:rFonts w:ascii="Times New Roman" w:eastAsia="Calibri" w:hAnsi="Times New Roman" w:cs="Times New Roman"/>
      <w:b/>
      <w:bCs/>
      <w:color w:val="000000"/>
      <w:sz w:val="20"/>
      <w:szCs w:val="20"/>
      <w:lang w:val="ru-RU" w:eastAsia="ru-RU"/>
    </w:rPr>
  </w:style>
  <w:style w:type="paragraph" w:customStyle="1" w:styleId="Default">
    <w:name w:val="Default"/>
    <w:rsid w:val="00406FBD"/>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character" w:customStyle="1" w:styleId="NoSpacingChar1">
    <w:name w:val="No Spacing Char1"/>
    <w:locked/>
    <w:rsid w:val="00406FBD"/>
    <w:rPr>
      <w:sz w:val="22"/>
      <w:szCs w:val="22"/>
      <w:lang w:val="ru-RU" w:eastAsia="ru-RU" w:bidi="ar-SA"/>
    </w:rPr>
  </w:style>
  <w:style w:type="character" w:customStyle="1" w:styleId="usercontent">
    <w:name w:val="usercontent"/>
    <w:rsid w:val="00406FBD"/>
  </w:style>
  <w:style w:type="character" w:customStyle="1" w:styleId="apple-style-span">
    <w:name w:val="apple-style-span"/>
    <w:rsid w:val="00406FBD"/>
    <w:rPr>
      <w:rFonts w:cs="Times New Roman"/>
    </w:rPr>
  </w:style>
  <w:style w:type="paragraph" w:styleId="EndnoteText">
    <w:name w:val="endnote text"/>
    <w:basedOn w:val="Normal"/>
    <w:link w:val="EndnoteTextChar"/>
    <w:semiHidden/>
    <w:rsid w:val="00406FBD"/>
    <w:pPr>
      <w:spacing w:after="0" w:line="240" w:lineRule="auto"/>
    </w:pPr>
    <w:rPr>
      <w:rFonts w:ascii="Times New Roman" w:eastAsia="Calibri" w:hAnsi="Times New Roman" w:cs="Times New Roman"/>
      <w:sz w:val="20"/>
      <w:szCs w:val="20"/>
      <w:lang w:val="x-none" w:eastAsia="x-none"/>
    </w:rPr>
  </w:style>
  <w:style w:type="character" w:customStyle="1" w:styleId="EndnoteTextChar">
    <w:name w:val="Endnote Text Char"/>
    <w:basedOn w:val="DefaultParagraphFont"/>
    <w:link w:val="EndnoteText"/>
    <w:semiHidden/>
    <w:rsid w:val="00406FBD"/>
    <w:rPr>
      <w:rFonts w:ascii="Times New Roman" w:eastAsia="Calibri" w:hAnsi="Times New Roman" w:cs="Times New Roman"/>
      <w:sz w:val="20"/>
      <w:szCs w:val="20"/>
      <w:lang w:val="x-none" w:eastAsia="x-none"/>
    </w:rPr>
  </w:style>
  <w:style w:type="paragraph" w:styleId="BodyTextIndent2">
    <w:name w:val="Body Text Indent 2"/>
    <w:basedOn w:val="Normal"/>
    <w:link w:val="BodyTextIndent2Char"/>
    <w:uiPriority w:val="99"/>
    <w:semiHidden/>
    <w:unhideWhenUsed/>
    <w:rsid w:val="00406FBD"/>
    <w:pPr>
      <w:spacing w:after="120" w:line="480" w:lineRule="auto"/>
      <w:ind w:left="283"/>
    </w:pPr>
    <w:rPr>
      <w:rFonts w:ascii="Times New Roman" w:eastAsia="Calibri"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semiHidden/>
    <w:rsid w:val="00406FBD"/>
    <w:rPr>
      <w:rFonts w:ascii="Times New Roman" w:eastAsia="Calibri" w:hAnsi="Times New Roman" w:cs="Times New Roman"/>
      <w:sz w:val="24"/>
      <w:szCs w:val="24"/>
      <w:lang w:val="ru-RU" w:eastAsia="ru-RU"/>
    </w:rPr>
  </w:style>
  <w:style w:type="character" w:customStyle="1" w:styleId="docheader1">
    <w:name w:val="doc_header1"/>
    <w:rsid w:val="00406FBD"/>
    <w:rPr>
      <w:rFonts w:ascii="Times New Roman" w:hAnsi="Times New Roman" w:cs="Times New Roman"/>
      <w:b/>
      <w:bCs/>
      <w:color w:val="000000"/>
      <w:sz w:val="24"/>
      <w:szCs w:val="24"/>
    </w:rPr>
  </w:style>
  <w:style w:type="character" w:customStyle="1" w:styleId="A31">
    <w:name w:val="A3+1"/>
    <w:rsid w:val="00406FBD"/>
    <w:rPr>
      <w:rFonts w:cs="Minion Pro"/>
      <w:color w:val="000000"/>
      <w:sz w:val="15"/>
      <w:szCs w:val="15"/>
    </w:rPr>
  </w:style>
  <w:style w:type="table" w:customStyle="1" w:styleId="TableGrid4">
    <w:name w:val="Table Grid4"/>
    <w:basedOn w:val="TableNormal"/>
    <w:next w:val="TableGrid"/>
    <w:uiPriority w:val="39"/>
    <w:rsid w:val="00406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06FBD"/>
    <w:rPr>
      <w:color w:val="808080"/>
      <w:shd w:val="clear" w:color="auto" w:fill="E6E6E6"/>
    </w:rPr>
  </w:style>
  <w:style w:type="paragraph" w:customStyle="1" w:styleId="m2731106408497873324msobodytextindent">
    <w:name w:val="m_2731106408497873324msobodytextindent"/>
    <w:basedOn w:val="Normal"/>
    <w:rsid w:val="00406FBD"/>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406FBD"/>
    <w:pPr>
      <w:tabs>
        <w:tab w:val="center" w:pos="4680"/>
        <w:tab w:val="right" w:pos="9360"/>
      </w:tabs>
      <w:spacing w:after="0" w:line="240" w:lineRule="auto"/>
    </w:pPr>
    <w:rPr>
      <w:rFonts w:ascii="Times New Roman" w:eastAsia="Calibri" w:hAnsi="Times New Roman" w:cs="Times New Roman"/>
      <w:sz w:val="24"/>
      <w:szCs w:val="24"/>
      <w:lang w:val="ru-RU" w:eastAsia="ru-RU"/>
    </w:rPr>
  </w:style>
  <w:style w:type="character" w:customStyle="1" w:styleId="HeaderChar">
    <w:name w:val="Header Char"/>
    <w:basedOn w:val="DefaultParagraphFont"/>
    <w:link w:val="Header"/>
    <w:uiPriority w:val="99"/>
    <w:rsid w:val="00406FBD"/>
    <w:rPr>
      <w:rFonts w:ascii="Times New Roman" w:eastAsia="Calibri" w:hAnsi="Times New Roman" w:cs="Times New Roman"/>
      <w:sz w:val="24"/>
      <w:szCs w:val="24"/>
      <w:lang w:val="ru-RU" w:eastAsia="ru-RU"/>
    </w:rPr>
  </w:style>
  <w:style w:type="character" w:customStyle="1" w:styleId="UnresolvedMention2">
    <w:name w:val="Unresolved Mention2"/>
    <w:basedOn w:val="DefaultParagraphFont"/>
    <w:uiPriority w:val="99"/>
    <w:semiHidden/>
    <w:unhideWhenUsed/>
    <w:rsid w:val="00406FBD"/>
    <w:rPr>
      <w:color w:val="808080"/>
      <w:shd w:val="clear" w:color="auto" w:fill="E6E6E6"/>
    </w:rPr>
  </w:style>
  <w:style w:type="character" w:customStyle="1" w:styleId="docheader">
    <w:name w:val="doc_header"/>
    <w:basedOn w:val="DefaultParagraphFont"/>
    <w:rsid w:val="00406FBD"/>
  </w:style>
  <w:style w:type="character" w:customStyle="1" w:styleId="UnresolvedMention3">
    <w:name w:val="Unresolved Mention3"/>
    <w:basedOn w:val="DefaultParagraphFont"/>
    <w:uiPriority w:val="99"/>
    <w:semiHidden/>
    <w:unhideWhenUsed/>
    <w:rsid w:val="00406FBD"/>
    <w:rPr>
      <w:color w:val="808080"/>
      <w:shd w:val="clear" w:color="auto" w:fill="E6E6E6"/>
    </w:rPr>
  </w:style>
  <w:style w:type="character" w:customStyle="1" w:styleId="h3">
    <w:name w:val="h3"/>
    <w:basedOn w:val="DefaultParagraphFont"/>
    <w:rsid w:val="00406FBD"/>
  </w:style>
  <w:style w:type="character" w:styleId="UnresolvedMention">
    <w:name w:val="Unresolved Mention"/>
    <w:basedOn w:val="DefaultParagraphFont"/>
    <w:uiPriority w:val="99"/>
    <w:semiHidden/>
    <w:unhideWhenUsed/>
    <w:rsid w:val="00406FBD"/>
    <w:rPr>
      <w:color w:val="808080"/>
      <w:shd w:val="clear" w:color="auto" w:fill="E6E6E6"/>
    </w:rPr>
  </w:style>
  <w:style w:type="paragraph" w:styleId="ListParagraph">
    <w:name w:val="List Paragraph"/>
    <w:basedOn w:val="Normal"/>
    <w:uiPriority w:val="34"/>
    <w:qFormat/>
    <w:rsid w:val="00406FBD"/>
    <w:pPr>
      <w:ind w:left="720"/>
      <w:contextualSpacing/>
    </w:pPr>
  </w:style>
  <w:style w:type="paragraph" w:styleId="Footer">
    <w:name w:val="footer"/>
    <w:basedOn w:val="Normal"/>
    <w:link w:val="FooterChar1"/>
    <w:uiPriority w:val="99"/>
    <w:unhideWhenUsed/>
    <w:rsid w:val="00406FBD"/>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406FBD"/>
  </w:style>
  <w:style w:type="character" w:styleId="FollowedHyperlink">
    <w:name w:val="FollowedHyperlink"/>
    <w:basedOn w:val="DefaultParagraphFont"/>
    <w:uiPriority w:val="99"/>
    <w:semiHidden/>
    <w:unhideWhenUsed/>
    <w:rsid w:val="00406FBD"/>
    <w:rPr>
      <w:color w:val="954F72" w:themeColor="followedHyperlink"/>
      <w:u w:val="single"/>
    </w:rPr>
  </w:style>
  <w:style w:type="character" w:customStyle="1" w:styleId="Heading2Char1">
    <w:name w:val="Heading 2 Char1"/>
    <w:basedOn w:val="DefaultParagraphFont"/>
    <w:uiPriority w:val="9"/>
    <w:semiHidden/>
    <w:rsid w:val="00406FBD"/>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406FB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86515">
      <w:bodyDiv w:val="1"/>
      <w:marLeft w:val="0"/>
      <w:marRight w:val="0"/>
      <w:marTop w:val="0"/>
      <w:marBottom w:val="0"/>
      <w:divBdr>
        <w:top w:val="none" w:sz="0" w:space="0" w:color="auto"/>
        <w:left w:val="none" w:sz="0" w:space="0" w:color="auto"/>
        <w:bottom w:val="none" w:sz="0" w:space="0" w:color="auto"/>
        <w:right w:val="none" w:sz="0" w:space="0" w:color="auto"/>
      </w:divBdr>
    </w:div>
    <w:div w:id="114100313">
      <w:bodyDiv w:val="1"/>
      <w:marLeft w:val="0"/>
      <w:marRight w:val="0"/>
      <w:marTop w:val="0"/>
      <w:marBottom w:val="0"/>
      <w:divBdr>
        <w:top w:val="none" w:sz="0" w:space="0" w:color="auto"/>
        <w:left w:val="none" w:sz="0" w:space="0" w:color="auto"/>
        <w:bottom w:val="none" w:sz="0" w:space="0" w:color="auto"/>
        <w:right w:val="none" w:sz="0" w:space="0" w:color="auto"/>
      </w:divBdr>
    </w:div>
    <w:div w:id="1532182028">
      <w:bodyDiv w:val="1"/>
      <w:marLeft w:val="0"/>
      <w:marRight w:val="0"/>
      <w:marTop w:val="0"/>
      <w:marBottom w:val="0"/>
      <w:divBdr>
        <w:top w:val="none" w:sz="0" w:space="0" w:color="auto"/>
        <w:left w:val="none" w:sz="0" w:space="0" w:color="auto"/>
        <w:bottom w:val="none" w:sz="0" w:space="0" w:color="auto"/>
        <w:right w:val="none" w:sz="0" w:space="0" w:color="auto"/>
      </w:divBdr>
    </w:div>
    <w:div w:id="2050494260">
      <w:bodyDiv w:val="1"/>
      <w:marLeft w:val="0"/>
      <w:marRight w:val="0"/>
      <w:marTop w:val="0"/>
      <w:marBottom w:val="0"/>
      <w:divBdr>
        <w:top w:val="none" w:sz="0" w:space="0" w:color="auto"/>
        <w:left w:val="none" w:sz="0" w:space="0" w:color="auto"/>
        <w:bottom w:val="none" w:sz="0" w:space="0" w:color="auto"/>
        <w:right w:val="none" w:sz="0" w:space="0" w:color="auto"/>
      </w:divBdr>
    </w:div>
    <w:div w:id="211415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cec.md/files/files/studii_analiza/Gender%20equality%20in%20elections_infografics_UNDP_ROEN.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0"/>
              <c:layout>
                <c:manualLayout>
                  <c:x val="-9.6388651669551989E-18"/>
                  <c:y val="-6.472491909385112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9BC-48A1-8DF0-95AF4C81D933}"/>
                </c:ext>
              </c:extLst>
            </c:dLbl>
            <c:dLbl>
              <c:idx val="1"/>
              <c:layout>
                <c:manualLayout>
                  <c:x val="2.103049421661409E-3"/>
                  <c:y val="-5.933117583603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9BC-48A1-8DF0-95AF4C81D933}"/>
                </c:ext>
              </c:extLst>
            </c:dLbl>
            <c:dLbl>
              <c:idx val="2"/>
              <c:layout>
                <c:manualLayout>
                  <c:x val="0"/>
                  <c:y val="-5.93311758360302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9BC-48A1-8DF0-95AF4C81D933}"/>
                </c:ext>
              </c:extLst>
            </c:dLbl>
            <c:dLbl>
              <c:idx val="3"/>
              <c:layout>
                <c:manualLayout>
                  <c:x val="0"/>
                  <c:y val="-6.472491909385118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9BC-48A1-8DF0-95AF4C81D933}"/>
                </c:ext>
              </c:extLst>
            </c:dLbl>
            <c:dLbl>
              <c:idx val="4"/>
              <c:layout>
                <c:manualLayout>
                  <c:x val="-7.7110921335641591E-17"/>
                  <c:y val="-7.011866235167206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9BC-48A1-8DF0-95AF4C81D933}"/>
                </c:ext>
              </c:extLst>
            </c:dLbl>
            <c:dLbl>
              <c:idx val="5"/>
              <c:layout>
                <c:manualLayout>
                  <c:x val="-1.5422184267128318E-16"/>
                  <c:y val="-5.393743257820928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9BC-48A1-8DF0-95AF4C81D933}"/>
                </c:ext>
              </c:extLst>
            </c:dLbl>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2012</c:v>
                </c:pt>
                <c:pt idx="1">
                  <c:v>2013</c:v>
                </c:pt>
                <c:pt idx="2">
                  <c:v>2014</c:v>
                </c:pt>
                <c:pt idx="3">
                  <c:v>2015</c:v>
                </c:pt>
                <c:pt idx="4">
                  <c:v>2016</c:v>
                </c:pt>
                <c:pt idx="5">
                  <c:v>2017</c:v>
                </c:pt>
              </c:numCache>
            </c:numRef>
          </c:cat>
          <c:val>
            <c:numRef>
              <c:f>Sheet1!$B$2:$B$7</c:f>
              <c:numCache>
                <c:formatCode>General</c:formatCode>
                <c:ptCount val="6"/>
                <c:pt idx="0">
                  <c:v>270</c:v>
                </c:pt>
                <c:pt idx="1">
                  <c:v>528</c:v>
                </c:pt>
                <c:pt idx="2">
                  <c:v>1164</c:v>
                </c:pt>
                <c:pt idx="3">
                  <c:v>2147</c:v>
                </c:pt>
                <c:pt idx="4">
                  <c:v>3355</c:v>
                </c:pt>
                <c:pt idx="5">
                  <c:v>4359</c:v>
                </c:pt>
              </c:numCache>
            </c:numRef>
          </c:val>
          <c:extLst>
            <c:ext xmlns:c16="http://schemas.microsoft.com/office/drawing/2014/chart" uri="{C3380CC4-5D6E-409C-BE32-E72D297353CC}">
              <c16:uniqueId val="{00000006-49BC-48A1-8DF0-95AF4C81D933}"/>
            </c:ext>
          </c:extLst>
        </c:ser>
        <c:ser>
          <c:idx val="1"/>
          <c:order val="1"/>
          <c:tx>
            <c:strRef>
              <c:f>Sheet1!$C$1</c:f>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Lbl>
              <c:idx val="0"/>
              <c:layout>
                <c:manualLayout>
                  <c:x val="-4.2060988433228169E-2"/>
                  <c:y val="-4.299025728580054E-2"/>
                </c:manualLayout>
              </c:layout>
              <c:tx>
                <c:rich>
                  <a:bodyPr/>
                  <a:lstStyle/>
                  <a:p>
                    <a:r>
                      <a:rPr lang="en-US" b="0" i="0" u="none" baseline="0"/>
                      <a:t>0.8% </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9BC-48A1-8DF0-95AF4C81D933}"/>
                </c:ext>
              </c:extLst>
            </c:dLbl>
            <c:dLbl>
              <c:idx val="1"/>
              <c:layout>
                <c:manualLayout>
                  <c:x val="-3.9957939011566773E-2"/>
                  <c:y val="-9.3371641651589773E-2"/>
                </c:manualLayout>
              </c:layout>
              <c:tx>
                <c:rich>
                  <a:bodyPr/>
                  <a:lstStyle/>
                  <a:p>
                    <a:r>
                      <a:rPr lang="en-US" b="0" i="0" u="none" baseline="0"/>
                      <a:t>1.4%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9BC-48A1-8DF0-95AF4C81D933}"/>
                </c:ext>
              </c:extLst>
            </c:dLbl>
            <c:dLbl>
              <c:idx val="2"/>
              <c:layout>
                <c:manualLayout>
                  <c:x val="-3.6803447676295981E-2"/>
                  <c:y val="-0.18618394788030138"/>
                </c:manualLayout>
              </c:layout>
              <c:tx>
                <c:rich>
                  <a:bodyPr rot="0" spcFirstLastPara="1" vertOverflow="ellipsis" vert="horz" wrap="square" lIns="38100" tIns="19050" rIns="38100" bIns="19050" anchor="ctr" anchorCtr="1">
                    <a:noAutofit/>
                  </a:bodyPr>
                  <a:lstStyle/>
                  <a:p>
                    <a:pPr rtl="0">
                      <a:defRPr sz="900" b="0" i="0" u="none" strike="noStrike" kern="1200" baseline="0">
                        <a:solidFill>
                          <a:schemeClr val="tx2"/>
                        </a:solidFill>
                        <a:latin typeface="+mn-lt"/>
                        <a:ea typeface="+mn-ea"/>
                        <a:cs typeface="+mn-cs"/>
                      </a:defRPr>
                    </a:pPr>
                    <a:r>
                      <a:rPr lang="en-US" b="0" i="0" u="none" baseline="0"/>
                      <a:t>2.9%</a:t>
                    </a:r>
                  </a:p>
                </c:rich>
              </c:tx>
              <c:spPr>
                <a:noFill/>
                <a:ln>
                  <a:noFill/>
                </a:ln>
                <a:effectLst/>
              </c:spPr>
              <c:txPr>
                <a:bodyPr rot="0" spcFirstLastPara="1" vertOverflow="ellipsis" vert="horz" wrap="square" lIns="38100" tIns="19050" rIns="38100" bIns="19050" anchor="ctr" anchorCtr="1">
                  <a:noAutofit/>
                </a:bodyPr>
                <a:lstStyle/>
                <a:p>
                  <a:pPr rtl="0">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7.3186119873817027E-2"/>
                      <c:h val="6.4644225297080582E-2"/>
                    </c:manualLayout>
                  </c15:layout>
                </c:ext>
                <c:ext xmlns:c16="http://schemas.microsoft.com/office/drawing/2014/chart" uri="{C3380CC4-5D6E-409C-BE32-E72D297353CC}">
                  <c16:uniqueId val="{00000009-49BC-48A1-8DF0-95AF4C81D933}"/>
                </c:ext>
              </c:extLst>
            </c:dLbl>
            <c:dLbl>
              <c:idx val="3"/>
              <c:layout>
                <c:manualLayout>
                  <c:x val="-4.2060988433228183E-2"/>
                  <c:y val="-0.33816774116827636"/>
                </c:manualLayout>
              </c:layout>
              <c:tx>
                <c:rich>
                  <a:bodyPr/>
                  <a:lstStyle/>
                  <a:p>
                    <a:r>
                      <a:rPr lang="en-US" b="0" i="0" u="none" baseline="0"/>
                      <a:t>5.1%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9BC-48A1-8DF0-95AF4C81D933}"/>
                </c:ext>
              </c:extLst>
            </c:dLbl>
            <c:dLbl>
              <c:idx val="4"/>
              <c:layout>
                <c:manualLayout>
                  <c:x val="-4.2060905636006854E-2"/>
                  <c:y val="-0.53685710402704512"/>
                </c:manualLayout>
              </c:layout>
              <c:tx>
                <c:rich>
                  <a:bodyPr rot="0" spcFirstLastPara="1" vertOverflow="ellipsis" vert="horz" wrap="square" lIns="38100" tIns="19050" rIns="38100" bIns="19050" anchor="ctr" anchorCtr="1">
                    <a:noAutofit/>
                  </a:bodyPr>
                  <a:lstStyle/>
                  <a:p>
                    <a:pPr rtl="0">
                      <a:defRPr sz="900" b="0" i="0" u="none" strike="noStrike" kern="1200" baseline="0">
                        <a:solidFill>
                          <a:schemeClr val="tx2"/>
                        </a:solidFill>
                        <a:latin typeface="+mn-lt"/>
                        <a:ea typeface="+mn-ea"/>
                        <a:cs typeface="+mn-cs"/>
                      </a:defRPr>
                    </a:pPr>
                    <a:r>
                      <a:rPr lang="en-US" b="0" i="0" u="none" baseline="0"/>
                      <a:t>7.6%</a:t>
                    </a:r>
                  </a:p>
                </c:rich>
              </c:tx>
              <c:spPr>
                <a:noFill/>
                <a:ln>
                  <a:noFill/>
                </a:ln>
                <a:effectLst/>
              </c:spPr>
              <c:txPr>
                <a:bodyPr rot="0" spcFirstLastPara="1" vertOverflow="ellipsis" vert="horz" wrap="square" lIns="38100" tIns="19050" rIns="38100" bIns="19050" anchor="ctr" anchorCtr="1">
                  <a:noAutofit/>
                </a:bodyPr>
                <a:lstStyle/>
                <a:p>
                  <a:pPr rtl="0">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5.0052576235541525E-2"/>
                      <c:h val="0.10693431839538577"/>
                    </c:manualLayout>
                  </c15:layout>
                </c:ext>
                <c:ext xmlns:c16="http://schemas.microsoft.com/office/drawing/2014/chart" uri="{C3380CC4-5D6E-409C-BE32-E72D297353CC}">
                  <c16:uniqueId val="{0000000B-49BC-48A1-8DF0-95AF4C81D933}"/>
                </c:ext>
              </c:extLst>
            </c:dLbl>
            <c:dLbl>
              <c:idx val="5"/>
              <c:layout>
                <c:manualLayout>
                  <c:x val="-4.2060988433228183E-2"/>
                  <c:y val="-0.68784199305183935"/>
                </c:manualLayout>
              </c:layout>
              <c:tx>
                <c:rich>
                  <a:bodyPr/>
                  <a:lstStyle/>
                  <a:p>
                    <a:r>
                      <a:rPr lang="en-US" b="0" i="0" u="none" baseline="0"/>
                      <a:t>9.6%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9BC-48A1-8DF0-95AF4C81D933}"/>
                </c:ext>
              </c:extLst>
            </c:dLbl>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2012</c:v>
                </c:pt>
                <c:pt idx="1">
                  <c:v>2013</c:v>
                </c:pt>
                <c:pt idx="2">
                  <c:v>2014</c:v>
                </c:pt>
                <c:pt idx="3">
                  <c:v>2015</c:v>
                </c:pt>
                <c:pt idx="4">
                  <c:v>2016</c:v>
                </c:pt>
                <c:pt idx="5">
                  <c:v>2017</c:v>
                </c:pt>
              </c:numCache>
            </c:numRef>
          </c:cat>
          <c:val>
            <c:numRef>
              <c:f>Sheet1!$C$2:$C$7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D-49BC-48A1-8DF0-95AF4C81D933}"/>
            </c:ext>
          </c:extLst>
        </c:ser>
        <c:ser>
          <c:idx val="2"/>
          <c:order val="2"/>
          <c:tx>
            <c:strRef>
              <c:f>Sheet1!$D$1</c:f>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rtl="0">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2012</c:v>
                </c:pt>
                <c:pt idx="1">
                  <c:v>2013</c:v>
                </c:pt>
                <c:pt idx="2">
                  <c:v>2014</c:v>
                </c:pt>
                <c:pt idx="3">
                  <c:v>2015</c:v>
                </c:pt>
                <c:pt idx="4">
                  <c:v>2016</c:v>
                </c:pt>
                <c:pt idx="5">
                  <c:v>2017</c:v>
                </c:pt>
              </c:numCache>
            </c:numRef>
          </c:cat>
          <c:val>
            <c:numRef>
              <c:f>Sheet1!$D$2:$D$7</c:f>
              <c:numCache>
                <c:formatCode>General</c:formatCode>
                <c:ptCount val="6"/>
              </c:numCache>
            </c:numRef>
          </c:val>
          <c:extLst>
            <c:ext xmlns:c16="http://schemas.microsoft.com/office/drawing/2014/chart" uri="{C3380CC4-5D6E-409C-BE32-E72D297353CC}">
              <c16:uniqueId val="{0000000E-49BC-48A1-8DF0-95AF4C81D933}"/>
            </c:ext>
          </c:extLst>
        </c:ser>
        <c:dLbls>
          <c:dLblPos val="outEnd"/>
          <c:showLegendKey val="0"/>
          <c:showVal val="1"/>
          <c:showCatName val="0"/>
          <c:showSerName val="0"/>
          <c:showPercent val="0"/>
          <c:showBubbleSize val="0"/>
        </c:dLbls>
        <c:gapWidth val="100"/>
        <c:overlap val="-24"/>
        <c:axId val="155832040"/>
        <c:axId val="155832432"/>
      </c:barChart>
      <c:catAx>
        <c:axId val="15583204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crossAx val="155832432"/>
        <c:crosses val="autoZero"/>
        <c:auto val="1"/>
        <c:lblAlgn val="ctr"/>
        <c:lblOffset val="100"/>
        <c:noMultiLvlLbl val="0"/>
      </c:catAx>
      <c:valAx>
        <c:axId val="1558324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crossAx val="155832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818829-B246-46DD-8E8A-1894123907A7}"/>
</file>

<file path=customXml/itemProps2.xml><?xml version="1.0" encoding="utf-8"?>
<ds:datastoreItem xmlns:ds="http://schemas.openxmlformats.org/officeDocument/2006/customXml" ds:itemID="{325F644D-5188-45B8-BFF6-E6049D7704C4}"/>
</file>

<file path=customXml/itemProps3.xml><?xml version="1.0" encoding="utf-8"?>
<ds:datastoreItem xmlns:ds="http://schemas.openxmlformats.org/officeDocument/2006/customXml" ds:itemID="{BFBC5DBD-A262-47BA-96F3-DF46E1E14977}"/>
</file>

<file path=customXml/itemProps4.xml><?xml version="1.0" encoding="utf-8"?>
<ds:datastoreItem xmlns:ds="http://schemas.openxmlformats.org/officeDocument/2006/customXml" ds:itemID="{37EB51BD-B047-4F02-8A0D-8C3DB1A47693}"/>
</file>

<file path=docProps/app.xml><?xml version="1.0" encoding="utf-8"?>
<Properties xmlns="http://schemas.openxmlformats.org/officeDocument/2006/extended-properties" xmlns:vt="http://schemas.openxmlformats.org/officeDocument/2006/docPropsVTypes">
  <Template>Normal</Template>
  <TotalTime>88</TotalTime>
  <Pages>11</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Stoler</dc:creator>
  <cp:keywords/>
  <dc:description/>
  <cp:lastModifiedBy>User</cp:lastModifiedBy>
  <cp:revision>6</cp:revision>
  <dcterms:created xsi:type="dcterms:W3CDTF">2018-11-30T14:05:00Z</dcterms:created>
  <dcterms:modified xsi:type="dcterms:W3CDTF">2018-12-06T13:14:00Z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