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5C7A07" w14:textId="0575ACCF" w:rsidR="004728DC" w:rsidRPr="001E475A" w:rsidRDefault="004728DC" w:rsidP="002D02D3">
      <w:pPr>
        <w:pStyle w:val="ListParagraph"/>
        <w:jc w:val="right"/>
        <w:rPr>
          <w:rFonts w:ascii="Times New Roman" w:hAnsi="Times New Roman" w:cs="Times New Roman"/>
          <w:b/>
          <w:i/>
          <w:sz w:val="28"/>
          <w:szCs w:val="28"/>
          <w:u w:val="single"/>
        </w:rPr>
      </w:pPr>
      <w:r w:rsidRPr="001E475A">
        <w:rPr>
          <w:rFonts w:ascii="Times New Roman" w:hAnsi="Times New Roman" w:cs="Times New Roman"/>
          <w:b/>
          <w:i/>
          <w:sz w:val="28"/>
          <w:szCs w:val="28"/>
          <w:u w:val="single"/>
        </w:rPr>
        <w:t xml:space="preserve">Check against delivery </w:t>
      </w:r>
    </w:p>
    <w:p w14:paraId="4CC22C05" w14:textId="77777777" w:rsidR="004728DC" w:rsidRPr="001E475A" w:rsidRDefault="004728DC" w:rsidP="004728DC">
      <w:pPr>
        <w:jc w:val="right"/>
        <w:rPr>
          <w:sz w:val="28"/>
          <w:szCs w:val="28"/>
        </w:rPr>
      </w:pPr>
    </w:p>
    <w:p w14:paraId="501F9A13" w14:textId="77777777" w:rsidR="004728DC" w:rsidRPr="001E475A" w:rsidRDefault="004728DC" w:rsidP="004728DC">
      <w:pPr>
        <w:spacing w:after="0"/>
        <w:jc w:val="center"/>
        <w:rPr>
          <w:rFonts w:ascii="Times New Roman" w:eastAsia="Times New Roman Bold" w:hAnsi="Times New Roman" w:cs="Times New Roman"/>
          <w:sz w:val="28"/>
          <w:szCs w:val="28"/>
        </w:rPr>
      </w:pPr>
      <w:r w:rsidRPr="001E475A">
        <w:rPr>
          <w:rFonts w:ascii="Times New Roman" w:hAnsi="Times New Roman" w:cs="Times New Roman"/>
          <w:sz w:val="28"/>
          <w:szCs w:val="28"/>
        </w:rPr>
        <w:t xml:space="preserve">Committee on Economic, Social and Cultural Rights </w:t>
      </w:r>
    </w:p>
    <w:p w14:paraId="6766B812" w14:textId="70F55B92" w:rsidR="004728DC" w:rsidRPr="001E475A" w:rsidRDefault="00027EE9" w:rsidP="004728DC">
      <w:pPr>
        <w:jc w:val="center"/>
        <w:rPr>
          <w:rFonts w:ascii="Times New Roman" w:hAnsi="Times New Roman" w:cs="Times New Roman"/>
          <w:sz w:val="28"/>
          <w:szCs w:val="28"/>
        </w:rPr>
      </w:pPr>
      <w:r w:rsidRPr="001E475A">
        <w:rPr>
          <w:rFonts w:ascii="Times New Roman" w:hAnsi="Times New Roman" w:cs="Times New Roman"/>
          <w:sz w:val="28"/>
          <w:szCs w:val="28"/>
        </w:rPr>
        <w:t>7</w:t>
      </w:r>
      <w:r w:rsidR="00441D9D">
        <w:rPr>
          <w:rFonts w:ascii="Times New Roman" w:hAnsi="Times New Roman" w:cs="Times New Roman"/>
          <w:sz w:val="28"/>
          <w:szCs w:val="28"/>
        </w:rPr>
        <w:t>6</w:t>
      </w:r>
      <w:r w:rsidR="00B12900" w:rsidRPr="00B12900">
        <w:rPr>
          <w:rFonts w:ascii="Times New Roman" w:hAnsi="Times New Roman" w:cs="Times New Roman"/>
          <w:sz w:val="28"/>
          <w:szCs w:val="28"/>
          <w:vertAlign w:val="superscript"/>
        </w:rPr>
        <w:t>th</w:t>
      </w:r>
      <w:r w:rsidR="00B12900">
        <w:rPr>
          <w:rFonts w:ascii="Times New Roman" w:hAnsi="Times New Roman" w:cs="Times New Roman"/>
          <w:sz w:val="28"/>
          <w:szCs w:val="28"/>
        </w:rPr>
        <w:t xml:space="preserve"> </w:t>
      </w:r>
      <w:r w:rsidR="004728DC" w:rsidRPr="001E475A">
        <w:rPr>
          <w:rFonts w:ascii="Times New Roman" w:hAnsi="Times New Roman" w:cs="Times New Roman"/>
          <w:sz w:val="28"/>
          <w:szCs w:val="28"/>
        </w:rPr>
        <w:t xml:space="preserve">Session, </w:t>
      </w:r>
      <w:r w:rsidR="00441D9D">
        <w:rPr>
          <w:rFonts w:ascii="Times New Roman" w:hAnsi="Times New Roman" w:cs="Times New Roman"/>
          <w:sz w:val="28"/>
          <w:szCs w:val="28"/>
        </w:rPr>
        <w:t xml:space="preserve">9 – 27 September </w:t>
      </w:r>
      <w:r w:rsidR="00B12900">
        <w:rPr>
          <w:rFonts w:ascii="Times New Roman" w:hAnsi="Times New Roman" w:cs="Times New Roman"/>
          <w:sz w:val="28"/>
          <w:szCs w:val="28"/>
        </w:rPr>
        <w:t>2024</w:t>
      </w:r>
    </w:p>
    <w:p w14:paraId="6AB07D54" w14:textId="77777777" w:rsidR="004728DC" w:rsidRPr="001E475A" w:rsidRDefault="004728DC" w:rsidP="004728DC">
      <w:pPr>
        <w:jc w:val="right"/>
        <w:rPr>
          <w:sz w:val="28"/>
          <w:szCs w:val="28"/>
        </w:rPr>
      </w:pPr>
    </w:p>
    <w:p w14:paraId="0FC4E3D9" w14:textId="7AA658E9" w:rsidR="004728DC" w:rsidRPr="001E475A" w:rsidRDefault="00EE6B2F" w:rsidP="004728DC">
      <w:pPr>
        <w:jc w:val="right"/>
        <w:rPr>
          <w:sz w:val="28"/>
          <w:szCs w:val="28"/>
        </w:rPr>
      </w:pPr>
      <w:r>
        <w:rPr>
          <w:rFonts w:ascii="Times New Roman Bold" w:eastAsia="Times New Roman Bold" w:hAnsi="Times New Roman Bold" w:cs="Times New Roman Bold"/>
          <w:noProof/>
          <w:sz w:val="24"/>
          <w:szCs w:val="24"/>
          <w:lang w:eastAsia="en-GB"/>
        </w:rPr>
        <w:drawing>
          <wp:anchor distT="57150" distB="57150" distL="57150" distR="57150" simplePos="0" relativeHeight="251658240" behindDoc="0" locked="0" layoutInCell="1" allowOverlap="1" wp14:anchorId="27FE1B66" wp14:editId="09516B00">
            <wp:simplePos x="0" y="0"/>
            <wp:positionH relativeFrom="margin">
              <wp:align>center</wp:align>
            </wp:positionH>
            <wp:positionV relativeFrom="page">
              <wp:posOffset>2813685</wp:posOffset>
            </wp:positionV>
            <wp:extent cx="2017395" cy="800735"/>
            <wp:effectExtent l="0" t="0" r="1905" b="0"/>
            <wp:wrapSquare wrapText="bothSides" distT="57150" distB="57150" distL="57150" distR="57150"/>
            <wp:docPr id="1073741825" name="Picture 1"/>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11"/>
                    <a:stretch>
                      <a:fillRect/>
                    </a:stretch>
                  </pic:blipFill>
                  <pic:spPr>
                    <a:xfrm>
                      <a:off x="0" y="0"/>
                      <a:ext cx="2017395" cy="800735"/>
                    </a:xfrm>
                    <a:prstGeom prst="rect">
                      <a:avLst/>
                    </a:prstGeom>
                    <a:ln w="12700" cap="flat">
                      <a:noFill/>
                      <a:miter lim="400000"/>
                    </a:ln>
                    <a:effectLst/>
                  </pic:spPr>
                </pic:pic>
              </a:graphicData>
            </a:graphic>
          </wp:anchor>
        </w:drawing>
      </w:r>
    </w:p>
    <w:p w14:paraId="345326A7" w14:textId="7DD1F4B9" w:rsidR="004728DC" w:rsidRPr="001E475A" w:rsidRDefault="004728DC" w:rsidP="004728DC">
      <w:pPr>
        <w:jc w:val="center"/>
        <w:rPr>
          <w:sz w:val="28"/>
          <w:szCs w:val="28"/>
        </w:rPr>
      </w:pPr>
    </w:p>
    <w:p w14:paraId="74FE9926" w14:textId="3F6930E6" w:rsidR="004728DC" w:rsidRPr="001E475A" w:rsidRDefault="004728DC" w:rsidP="004728DC">
      <w:pPr>
        <w:jc w:val="center"/>
        <w:rPr>
          <w:sz w:val="28"/>
          <w:szCs w:val="28"/>
        </w:rPr>
      </w:pPr>
    </w:p>
    <w:p w14:paraId="664647C1" w14:textId="77777777" w:rsidR="004728DC" w:rsidRPr="001E475A" w:rsidRDefault="004728DC" w:rsidP="004728DC">
      <w:pPr>
        <w:jc w:val="center"/>
        <w:rPr>
          <w:sz w:val="28"/>
          <w:szCs w:val="28"/>
        </w:rPr>
      </w:pPr>
    </w:p>
    <w:p w14:paraId="313BA82E" w14:textId="5823BED3" w:rsidR="004728DC" w:rsidRPr="001E475A" w:rsidRDefault="004728DC" w:rsidP="004728DC">
      <w:pPr>
        <w:spacing w:line="240" w:lineRule="auto"/>
        <w:jc w:val="center"/>
        <w:rPr>
          <w:rFonts w:ascii="Times New Roman" w:hAnsi="Times New Roman" w:cs="Times New Roman"/>
          <w:sz w:val="28"/>
          <w:szCs w:val="28"/>
        </w:rPr>
      </w:pPr>
      <w:r w:rsidRPr="001E475A">
        <w:rPr>
          <w:rFonts w:ascii="Times New Roman" w:hAnsi="Times New Roman" w:cs="Times New Roman"/>
          <w:sz w:val="28"/>
          <w:szCs w:val="28"/>
        </w:rPr>
        <w:t xml:space="preserve">Opening address </w:t>
      </w:r>
      <w:r w:rsidR="008C7E65" w:rsidRPr="001E475A">
        <w:rPr>
          <w:rFonts w:ascii="Times New Roman" w:hAnsi="Times New Roman" w:cs="Times New Roman"/>
          <w:sz w:val="28"/>
          <w:szCs w:val="28"/>
        </w:rPr>
        <w:t>by</w:t>
      </w:r>
      <w:r w:rsidRPr="001E475A">
        <w:rPr>
          <w:rFonts w:ascii="Times New Roman" w:hAnsi="Times New Roman" w:cs="Times New Roman"/>
          <w:sz w:val="28"/>
          <w:szCs w:val="28"/>
        </w:rPr>
        <w:t xml:space="preserve"> </w:t>
      </w:r>
    </w:p>
    <w:p w14:paraId="2EE9C9C8" w14:textId="3C27AB21" w:rsidR="006E2380" w:rsidRPr="001E475A" w:rsidRDefault="00441D9D" w:rsidP="004728DC">
      <w:pPr>
        <w:spacing w:line="240" w:lineRule="auto"/>
        <w:jc w:val="center"/>
        <w:rPr>
          <w:rFonts w:ascii="Times New Roman" w:hAnsi="Times New Roman" w:cs="Times New Roman"/>
          <w:sz w:val="28"/>
          <w:szCs w:val="28"/>
        </w:rPr>
      </w:pPr>
      <w:r>
        <w:rPr>
          <w:rFonts w:ascii="Times New Roman" w:hAnsi="Times New Roman" w:cs="Times New Roman"/>
          <w:sz w:val="28"/>
          <w:szCs w:val="28"/>
        </w:rPr>
        <w:t>Wan-Hea Lee</w:t>
      </w:r>
      <w:r w:rsidR="006E2380" w:rsidRPr="001E475A">
        <w:rPr>
          <w:rFonts w:ascii="Times New Roman" w:hAnsi="Times New Roman" w:cs="Times New Roman"/>
          <w:sz w:val="28"/>
          <w:szCs w:val="28"/>
        </w:rPr>
        <w:t xml:space="preserve">, </w:t>
      </w:r>
    </w:p>
    <w:p w14:paraId="6239004D" w14:textId="77777777" w:rsidR="002D2369" w:rsidRDefault="006E2380" w:rsidP="004728DC">
      <w:pPr>
        <w:spacing w:line="240" w:lineRule="auto"/>
        <w:jc w:val="center"/>
        <w:rPr>
          <w:rFonts w:ascii="Times New Roman" w:hAnsi="Times New Roman" w:cs="Times New Roman"/>
          <w:sz w:val="28"/>
          <w:szCs w:val="28"/>
        </w:rPr>
      </w:pPr>
      <w:r w:rsidRPr="001E475A">
        <w:rPr>
          <w:rFonts w:ascii="Times New Roman" w:hAnsi="Times New Roman" w:cs="Times New Roman"/>
          <w:sz w:val="28"/>
          <w:szCs w:val="28"/>
        </w:rPr>
        <w:t>Chief</w:t>
      </w:r>
      <w:r w:rsidR="00B12900">
        <w:rPr>
          <w:rFonts w:ascii="Times New Roman" w:hAnsi="Times New Roman" w:cs="Times New Roman"/>
          <w:sz w:val="28"/>
          <w:szCs w:val="28"/>
        </w:rPr>
        <w:t xml:space="preserve">, </w:t>
      </w:r>
      <w:r w:rsidR="00441D9D">
        <w:rPr>
          <w:rFonts w:ascii="Times New Roman" w:hAnsi="Times New Roman" w:cs="Times New Roman"/>
          <w:sz w:val="28"/>
          <w:szCs w:val="28"/>
        </w:rPr>
        <w:t xml:space="preserve">Civil, Political, Economic, Social and Cultural Rights and </w:t>
      </w:r>
    </w:p>
    <w:p w14:paraId="0912C52D" w14:textId="76E8F62C" w:rsidR="00B12900" w:rsidRDefault="00441D9D" w:rsidP="004728DC">
      <w:pPr>
        <w:spacing w:line="240" w:lineRule="auto"/>
        <w:jc w:val="center"/>
        <w:rPr>
          <w:rFonts w:ascii="Times New Roman" w:hAnsi="Times New Roman" w:cs="Times New Roman"/>
          <w:sz w:val="28"/>
          <w:szCs w:val="28"/>
        </w:rPr>
      </w:pPr>
      <w:r>
        <w:rPr>
          <w:rFonts w:ascii="Times New Roman" w:hAnsi="Times New Roman" w:cs="Times New Roman"/>
          <w:sz w:val="28"/>
          <w:szCs w:val="28"/>
        </w:rPr>
        <w:t>Urgent Actions Section</w:t>
      </w:r>
      <w:r w:rsidR="00B12900">
        <w:rPr>
          <w:rFonts w:ascii="Times New Roman" w:hAnsi="Times New Roman" w:cs="Times New Roman"/>
          <w:sz w:val="28"/>
          <w:szCs w:val="28"/>
        </w:rPr>
        <w:t xml:space="preserve">, </w:t>
      </w:r>
    </w:p>
    <w:p w14:paraId="008BDE05" w14:textId="3A000B5B" w:rsidR="00B12900" w:rsidRDefault="00441D9D" w:rsidP="004728DC">
      <w:pPr>
        <w:spacing w:line="240" w:lineRule="auto"/>
        <w:jc w:val="center"/>
        <w:rPr>
          <w:rFonts w:ascii="Times New Roman" w:hAnsi="Times New Roman" w:cs="Times New Roman"/>
          <w:sz w:val="28"/>
          <w:szCs w:val="28"/>
        </w:rPr>
      </w:pPr>
      <w:r>
        <w:rPr>
          <w:rFonts w:ascii="Times New Roman" w:hAnsi="Times New Roman" w:cs="Times New Roman"/>
          <w:sz w:val="28"/>
          <w:szCs w:val="28"/>
        </w:rPr>
        <w:t xml:space="preserve">Human Rights Treaties </w:t>
      </w:r>
      <w:r w:rsidR="00B12900">
        <w:rPr>
          <w:rFonts w:ascii="Times New Roman" w:hAnsi="Times New Roman" w:cs="Times New Roman"/>
          <w:sz w:val="28"/>
          <w:szCs w:val="28"/>
        </w:rPr>
        <w:t>Branch</w:t>
      </w:r>
    </w:p>
    <w:p w14:paraId="665AA72A" w14:textId="49CAD959" w:rsidR="001B1D68" w:rsidRDefault="001B1D68" w:rsidP="004728DC">
      <w:pPr>
        <w:spacing w:line="240" w:lineRule="auto"/>
        <w:jc w:val="center"/>
        <w:rPr>
          <w:rFonts w:ascii="Times New Roman" w:hAnsi="Times New Roman" w:cs="Times New Roman"/>
          <w:sz w:val="28"/>
          <w:szCs w:val="28"/>
        </w:rPr>
      </w:pPr>
      <w:r>
        <w:rPr>
          <w:rFonts w:ascii="Times New Roman" w:hAnsi="Times New Roman" w:cs="Times New Roman"/>
          <w:sz w:val="28"/>
          <w:szCs w:val="28"/>
        </w:rPr>
        <w:t>Human Rights Council and Treaties Mechanisms Division</w:t>
      </w:r>
    </w:p>
    <w:p w14:paraId="2A18CAD2" w14:textId="5F315495" w:rsidR="00B35656" w:rsidRDefault="002C5522" w:rsidP="004728DC">
      <w:pPr>
        <w:spacing w:line="240" w:lineRule="auto"/>
        <w:jc w:val="center"/>
        <w:rPr>
          <w:rFonts w:ascii="Times New Roman" w:hAnsi="Times New Roman" w:cs="Times New Roman"/>
          <w:sz w:val="28"/>
          <w:szCs w:val="28"/>
        </w:rPr>
      </w:pPr>
      <w:r w:rsidRPr="001E475A">
        <w:rPr>
          <w:rFonts w:ascii="Times New Roman" w:hAnsi="Times New Roman" w:cs="Times New Roman"/>
          <w:sz w:val="28"/>
          <w:szCs w:val="28"/>
        </w:rPr>
        <w:t xml:space="preserve">OHCHR </w:t>
      </w:r>
    </w:p>
    <w:p w14:paraId="4DEEC1F8" w14:textId="77777777" w:rsidR="00B12900" w:rsidRPr="001E475A" w:rsidRDefault="00B12900" w:rsidP="004728DC">
      <w:pPr>
        <w:spacing w:line="240" w:lineRule="auto"/>
        <w:jc w:val="center"/>
        <w:rPr>
          <w:rFonts w:ascii="Times New Roman" w:hAnsi="Times New Roman" w:cs="Times New Roman"/>
          <w:sz w:val="28"/>
          <w:szCs w:val="28"/>
        </w:rPr>
      </w:pPr>
    </w:p>
    <w:p w14:paraId="488C9E70" w14:textId="3DEF7CC8" w:rsidR="004728DC" w:rsidRPr="001E475A" w:rsidRDefault="00CB498C" w:rsidP="004728DC">
      <w:pPr>
        <w:spacing w:line="240" w:lineRule="auto"/>
        <w:jc w:val="center"/>
        <w:rPr>
          <w:rFonts w:ascii="Times New Roman" w:hAnsi="Times New Roman" w:cs="Times New Roman"/>
          <w:sz w:val="28"/>
          <w:szCs w:val="28"/>
        </w:rPr>
      </w:pPr>
      <w:r w:rsidRPr="001E475A">
        <w:rPr>
          <w:rFonts w:ascii="Times New Roman" w:hAnsi="Times New Roman" w:cs="Times New Roman"/>
          <w:sz w:val="28"/>
          <w:szCs w:val="28"/>
        </w:rPr>
        <w:t>Representative of the Secretary-</w:t>
      </w:r>
      <w:r w:rsidR="004728DC" w:rsidRPr="001E475A">
        <w:rPr>
          <w:rFonts w:ascii="Times New Roman" w:hAnsi="Times New Roman" w:cs="Times New Roman"/>
          <w:sz w:val="28"/>
          <w:szCs w:val="28"/>
        </w:rPr>
        <w:t>General</w:t>
      </w:r>
    </w:p>
    <w:p w14:paraId="55A71BA2" w14:textId="77777777" w:rsidR="004728DC" w:rsidRPr="001E475A" w:rsidRDefault="004728DC" w:rsidP="004728DC">
      <w:pPr>
        <w:jc w:val="center"/>
        <w:rPr>
          <w:rFonts w:ascii="Times New Roman" w:hAnsi="Times New Roman" w:cs="Times New Roman"/>
          <w:sz w:val="28"/>
          <w:szCs w:val="28"/>
        </w:rPr>
      </w:pPr>
    </w:p>
    <w:p w14:paraId="58B71D01" w14:textId="77777777" w:rsidR="004728DC" w:rsidRPr="001E475A" w:rsidRDefault="004728DC" w:rsidP="004728DC">
      <w:pPr>
        <w:jc w:val="center"/>
        <w:rPr>
          <w:rFonts w:ascii="Times New Roman" w:hAnsi="Times New Roman" w:cs="Times New Roman"/>
          <w:sz w:val="28"/>
          <w:szCs w:val="28"/>
        </w:rPr>
      </w:pPr>
    </w:p>
    <w:p w14:paraId="64F5E625" w14:textId="1C7D433D" w:rsidR="00B12900" w:rsidRDefault="00742C32" w:rsidP="00B12900">
      <w:pPr>
        <w:jc w:val="center"/>
        <w:rPr>
          <w:rFonts w:ascii="Times New Roman" w:hAnsi="Times New Roman" w:cs="Times New Roman"/>
          <w:sz w:val="28"/>
          <w:szCs w:val="28"/>
        </w:rPr>
      </w:pPr>
      <w:r w:rsidRPr="001E475A">
        <w:rPr>
          <w:rFonts w:ascii="Times New Roman" w:hAnsi="Times New Roman" w:cs="Times New Roman"/>
          <w:sz w:val="28"/>
          <w:szCs w:val="28"/>
        </w:rPr>
        <w:t xml:space="preserve">Monday, </w:t>
      </w:r>
      <w:r w:rsidR="001B1D68">
        <w:rPr>
          <w:rFonts w:ascii="Times New Roman" w:hAnsi="Times New Roman" w:cs="Times New Roman"/>
          <w:sz w:val="28"/>
          <w:szCs w:val="28"/>
        </w:rPr>
        <w:t xml:space="preserve">9 September </w:t>
      </w:r>
      <w:r w:rsidR="00B12900">
        <w:rPr>
          <w:rFonts w:ascii="Times New Roman" w:hAnsi="Times New Roman" w:cs="Times New Roman"/>
          <w:sz w:val="28"/>
          <w:szCs w:val="28"/>
        </w:rPr>
        <w:t xml:space="preserve">2024 </w:t>
      </w:r>
    </w:p>
    <w:p w14:paraId="62795D91" w14:textId="2D59B15C" w:rsidR="00F7294C" w:rsidRPr="001E475A" w:rsidRDefault="008C7E65" w:rsidP="00B12900">
      <w:pPr>
        <w:jc w:val="center"/>
        <w:rPr>
          <w:rFonts w:ascii="Times New Roman" w:hAnsi="Times New Roman" w:cs="Times New Roman"/>
          <w:sz w:val="28"/>
          <w:szCs w:val="28"/>
        </w:rPr>
      </w:pPr>
      <w:r w:rsidRPr="001E475A">
        <w:rPr>
          <w:rFonts w:ascii="Times New Roman" w:hAnsi="Times New Roman" w:cs="Times New Roman"/>
          <w:sz w:val="28"/>
          <w:szCs w:val="28"/>
        </w:rPr>
        <w:t xml:space="preserve">Committee on Economic, Social and Cultural Rights </w:t>
      </w:r>
    </w:p>
    <w:p w14:paraId="4A46081E" w14:textId="12E2332C" w:rsidR="00B24831" w:rsidRPr="001E475A" w:rsidRDefault="00E73068" w:rsidP="0078562D">
      <w:pPr>
        <w:spacing w:after="0"/>
        <w:jc w:val="center"/>
        <w:rPr>
          <w:rFonts w:ascii="Times New Roman" w:hAnsi="Times New Roman" w:cs="Times New Roman"/>
          <w:sz w:val="28"/>
          <w:szCs w:val="28"/>
        </w:rPr>
      </w:pPr>
      <w:r w:rsidRPr="001E475A">
        <w:rPr>
          <w:rFonts w:ascii="Times New Roman" w:hAnsi="Times New Roman" w:cs="Times New Roman"/>
          <w:sz w:val="28"/>
          <w:szCs w:val="28"/>
        </w:rPr>
        <w:t xml:space="preserve">Geneva, </w:t>
      </w:r>
      <w:r w:rsidR="00B24831" w:rsidRPr="001E475A">
        <w:rPr>
          <w:rFonts w:ascii="Times New Roman" w:hAnsi="Times New Roman" w:cs="Times New Roman"/>
          <w:sz w:val="28"/>
          <w:szCs w:val="28"/>
        </w:rPr>
        <w:t>Palais Wilson</w:t>
      </w:r>
      <w:r w:rsidR="006E756B" w:rsidRPr="001E475A">
        <w:rPr>
          <w:rFonts w:ascii="Times New Roman" w:hAnsi="Times New Roman" w:cs="Times New Roman"/>
          <w:sz w:val="28"/>
          <w:szCs w:val="28"/>
        </w:rPr>
        <w:t>, Ground Floor</w:t>
      </w:r>
    </w:p>
    <w:p w14:paraId="4FC0EFC6" w14:textId="1231369E" w:rsidR="004728DC" w:rsidRDefault="0034700C" w:rsidP="0078562D">
      <w:pPr>
        <w:spacing w:after="0"/>
        <w:jc w:val="center"/>
        <w:rPr>
          <w:rFonts w:ascii="Times New Roman" w:hAnsi="Times New Roman" w:cs="Times New Roman"/>
          <w:sz w:val="28"/>
          <w:szCs w:val="28"/>
        </w:rPr>
      </w:pPr>
      <w:r w:rsidRPr="001E475A">
        <w:rPr>
          <w:rFonts w:ascii="Times New Roman" w:hAnsi="Times New Roman" w:cs="Times New Roman"/>
          <w:sz w:val="28"/>
          <w:szCs w:val="28"/>
        </w:rPr>
        <w:t>1</w:t>
      </w:r>
      <w:r w:rsidR="00377332" w:rsidRPr="001E475A">
        <w:rPr>
          <w:rFonts w:ascii="Times New Roman" w:hAnsi="Times New Roman" w:cs="Times New Roman"/>
          <w:sz w:val="28"/>
          <w:szCs w:val="28"/>
        </w:rPr>
        <w:t>0</w:t>
      </w:r>
      <w:r w:rsidR="00742C32" w:rsidRPr="001E475A">
        <w:rPr>
          <w:rFonts w:ascii="Times New Roman" w:hAnsi="Times New Roman" w:cs="Times New Roman"/>
          <w:sz w:val="28"/>
          <w:szCs w:val="28"/>
        </w:rPr>
        <w:t>:00 a.m.</w:t>
      </w:r>
    </w:p>
    <w:p w14:paraId="05090493" w14:textId="342CF597" w:rsidR="00746C0E" w:rsidRDefault="00746C0E" w:rsidP="0078562D">
      <w:pPr>
        <w:spacing w:after="0"/>
        <w:jc w:val="center"/>
        <w:rPr>
          <w:rFonts w:ascii="Times New Roman" w:hAnsi="Times New Roman" w:cs="Times New Roman"/>
          <w:sz w:val="28"/>
          <w:szCs w:val="28"/>
        </w:rPr>
      </w:pPr>
    </w:p>
    <w:p w14:paraId="3BD67840" w14:textId="14A9FA3B" w:rsidR="00746C0E" w:rsidRDefault="00746C0E" w:rsidP="0078562D">
      <w:pPr>
        <w:spacing w:after="0"/>
        <w:jc w:val="center"/>
        <w:rPr>
          <w:rFonts w:ascii="Times New Roman" w:hAnsi="Times New Roman" w:cs="Times New Roman"/>
          <w:sz w:val="28"/>
          <w:szCs w:val="28"/>
        </w:rPr>
      </w:pPr>
    </w:p>
    <w:p w14:paraId="57F15651" w14:textId="77777777" w:rsidR="00746C0E" w:rsidRPr="001E475A" w:rsidRDefault="00746C0E" w:rsidP="0078562D">
      <w:pPr>
        <w:spacing w:after="0"/>
        <w:jc w:val="center"/>
        <w:rPr>
          <w:rFonts w:ascii="Times New Roman" w:hAnsi="Times New Roman" w:cs="Times New Roman"/>
          <w:sz w:val="28"/>
          <w:szCs w:val="28"/>
        </w:rPr>
      </w:pPr>
    </w:p>
    <w:p w14:paraId="298BD341" w14:textId="66885649" w:rsidR="001F1E1F" w:rsidRPr="001E475A" w:rsidRDefault="004728DC" w:rsidP="001F1E1F">
      <w:pPr>
        <w:spacing w:line="240" w:lineRule="auto"/>
        <w:rPr>
          <w:rFonts w:ascii="Times New Roman" w:hAnsi="Times New Roman" w:cs="Times New Roman"/>
          <w:strike/>
          <w:sz w:val="28"/>
          <w:szCs w:val="28"/>
        </w:rPr>
      </w:pPr>
      <w:r w:rsidRPr="001E475A">
        <w:rPr>
          <w:rFonts w:ascii="Times New Roman" w:hAnsi="Times New Roman" w:cs="Times New Roman"/>
          <w:sz w:val="28"/>
          <w:szCs w:val="28"/>
        </w:rPr>
        <w:br w:type="page"/>
      </w:r>
    </w:p>
    <w:p w14:paraId="3D9C98C0" w14:textId="2DA53D81" w:rsidR="001F1E1F" w:rsidRPr="001E475A" w:rsidRDefault="001F1E1F" w:rsidP="004060B9">
      <w:pPr>
        <w:spacing w:line="240" w:lineRule="auto"/>
        <w:rPr>
          <w:rFonts w:ascii="Times New Roman" w:hAnsi="Times New Roman" w:cs="Times New Roman"/>
          <w:sz w:val="28"/>
          <w:szCs w:val="28"/>
        </w:rPr>
      </w:pPr>
      <w:r w:rsidRPr="001E475A">
        <w:rPr>
          <w:rFonts w:ascii="Times New Roman" w:hAnsi="Times New Roman" w:cs="Times New Roman"/>
          <w:sz w:val="28"/>
          <w:szCs w:val="28"/>
        </w:rPr>
        <w:lastRenderedPageBreak/>
        <w:t>Distinguished M</w:t>
      </w:r>
      <w:r w:rsidR="004728DC" w:rsidRPr="001E475A">
        <w:rPr>
          <w:rFonts w:ascii="Times New Roman" w:hAnsi="Times New Roman" w:cs="Times New Roman"/>
          <w:sz w:val="28"/>
          <w:szCs w:val="28"/>
        </w:rPr>
        <w:t>embers of the Committee,</w:t>
      </w:r>
      <w:r w:rsidR="00C428B5" w:rsidRPr="001E475A">
        <w:rPr>
          <w:rFonts w:ascii="Times New Roman" w:hAnsi="Times New Roman" w:cs="Times New Roman"/>
          <w:sz w:val="28"/>
          <w:szCs w:val="28"/>
        </w:rPr>
        <w:t xml:space="preserve"> </w:t>
      </w:r>
    </w:p>
    <w:p w14:paraId="0E4A63C5" w14:textId="63C30E39" w:rsidR="004728DC" w:rsidRPr="001E475A" w:rsidRDefault="001F1E1F" w:rsidP="004060B9">
      <w:pPr>
        <w:spacing w:line="240" w:lineRule="auto"/>
        <w:rPr>
          <w:rFonts w:ascii="Times New Roman" w:hAnsi="Times New Roman" w:cs="Times New Roman"/>
          <w:sz w:val="28"/>
          <w:szCs w:val="28"/>
        </w:rPr>
      </w:pPr>
      <w:r w:rsidRPr="001E475A">
        <w:rPr>
          <w:rFonts w:ascii="Times New Roman" w:hAnsi="Times New Roman" w:cs="Times New Roman"/>
          <w:sz w:val="28"/>
          <w:szCs w:val="28"/>
        </w:rPr>
        <w:t>Ladies and G</w:t>
      </w:r>
      <w:r w:rsidR="004728DC" w:rsidRPr="001E475A">
        <w:rPr>
          <w:rFonts w:ascii="Times New Roman" w:hAnsi="Times New Roman" w:cs="Times New Roman"/>
          <w:sz w:val="28"/>
          <w:szCs w:val="28"/>
        </w:rPr>
        <w:t>entlemen,</w:t>
      </w:r>
    </w:p>
    <w:p w14:paraId="7842E2F6" w14:textId="1603508A" w:rsidR="0078562D" w:rsidRPr="001E475A" w:rsidRDefault="0078562D" w:rsidP="00E93CC2">
      <w:pPr>
        <w:spacing w:after="0" w:line="240" w:lineRule="auto"/>
        <w:rPr>
          <w:rFonts w:ascii="Times New Roman" w:hAnsi="Times New Roman" w:cs="Times New Roman"/>
          <w:sz w:val="28"/>
          <w:szCs w:val="28"/>
        </w:rPr>
      </w:pPr>
    </w:p>
    <w:p w14:paraId="217D85D7" w14:textId="49F37AF9" w:rsidR="00F579CD" w:rsidRDefault="00027EE9" w:rsidP="00B24831">
      <w:pPr>
        <w:rPr>
          <w:rFonts w:ascii="Times New Roman" w:hAnsi="Times New Roman"/>
          <w:sz w:val="28"/>
          <w:szCs w:val="28"/>
        </w:rPr>
      </w:pPr>
      <w:r w:rsidRPr="001E475A">
        <w:rPr>
          <w:rFonts w:ascii="Times New Roman" w:hAnsi="Times New Roman"/>
          <w:sz w:val="28"/>
          <w:szCs w:val="28"/>
        </w:rPr>
        <w:t>On behalf of the Secretary-General of the United Nations, it is a</w:t>
      </w:r>
      <w:r w:rsidR="00B02F70" w:rsidRPr="001E475A">
        <w:rPr>
          <w:rFonts w:ascii="Times New Roman" w:hAnsi="Times New Roman"/>
          <w:sz w:val="28"/>
          <w:szCs w:val="28"/>
        </w:rPr>
        <w:t>n honour fo</w:t>
      </w:r>
      <w:r w:rsidR="00B02F70" w:rsidRPr="000F105C">
        <w:rPr>
          <w:rFonts w:ascii="Times New Roman" w:hAnsi="Times New Roman"/>
          <w:sz w:val="28"/>
          <w:szCs w:val="28"/>
        </w:rPr>
        <w:t xml:space="preserve">r me </w:t>
      </w:r>
      <w:r w:rsidRPr="000F105C">
        <w:rPr>
          <w:rFonts w:ascii="Times New Roman" w:hAnsi="Times New Roman"/>
          <w:sz w:val="28"/>
          <w:szCs w:val="28"/>
        </w:rPr>
        <w:t xml:space="preserve">to </w:t>
      </w:r>
      <w:r w:rsidR="003B2FE3" w:rsidRPr="000F105C">
        <w:rPr>
          <w:rFonts w:ascii="Times New Roman" w:hAnsi="Times New Roman"/>
          <w:sz w:val="28"/>
          <w:szCs w:val="28"/>
        </w:rPr>
        <w:t xml:space="preserve">declare open </w:t>
      </w:r>
      <w:r w:rsidRPr="000F105C">
        <w:rPr>
          <w:rFonts w:ascii="Times New Roman" w:hAnsi="Times New Roman"/>
          <w:sz w:val="28"/>
          <w:szCs w:val="28"/>
        </w:rPr>
        <w:t>the sevent</w:t>
      </w:r>
      <w:r w:rsidR="00B24831" w:rsidRPr="000F105C">
        <w:rPr>
          <w:rFonts w:ascii="Times New Roman" w:hAnsi="Times New Roman"/>
          <w:sz w:val="28"/>
          <w:szCs w:val="28"/>
        </w:rPr>
        <w:t>y-</w:t>
      </w:r>
      <w:r w:rsidR="0018640D">
        <w:rPr>
          <w:rFonts w:ascii="Times New Roman" w:hAnsi="Times New Roman"/>
          <w:sz w:val="28"/>
          <w:szCs w:val="28"/>
        </w:rPr>
        <w:t>sixth</w:t>
      </w:r>
      <w:r w:rsidR="0077061A" w:rsidRPr="000F105C">
        <w:rPr>
          <w:rFonts w:ascii="Times New Roman" w:hAnsi="Times New Roman"/>
          <w:sz w:val="28"/>
          <w:szCs w:val="28"/>
        </w:rPr>
        <w:t xml:space="preserve"> </w:t>
      </w:r>
      <w:r w:rsidRPr="000F105C">
        <w:rPr>
          <w:rFonts w:ascii="Times New Roman" w:hAnsi="Times New Roman"/>
          <w:sz w:val="28"/>
          <w:szCs w:val="28"/>
        </w:rPr>
        <w:t>session of the Committee on Economic, Social and Cultural Rights</w:t>
      </w:r>
      <w:r w:rsidR="003B2FE3" w:rsidRPr="000F105C">
        <w:rPr>
          <w:rFonts w:ascii="Times New Roman" w:hAnsi="Times New Roman"/>
          <w:sz w:val="28"/>
          <w:szCs w:val="28"/>
        </w:rPr>
        <w:t xml:space="preserve"> </w:t>
      </w:r>
      <w:r w:rsidR="00E3347F" w:rsidRPr="000F105C">
        <w:rPr>
          <w:rFonts w:ascii="Times New Roman" w:hAnsi="Times New Roman"/>
          <w:sz w:val="28"/>
          <w:szCs w:val="28"/>
        </w:rPr>
        <w:t xml:space="preserve">and </w:t>
      </w:r>
      <w:r w:rsidR="00465833">
        <w:rPr>
          <w:rFonts w:ascii="Times New Roman" w:hAnsi="Times New Roman"/>
          <w:sz w:val="28"/>
          <w:szCs w:val="28"/>
        </w:rPr>
        <w:t xml:space="preserve">I am </w:t>
      </w:r>
      <w:r w:rsidR="005970A5">
        <w:rPr>
          <w:rFonts w:ascii="Times New Roman" w:hAnsi="Times New Roman"/>
          <w:sz w:val="28"/>
          <w:szCs w:val="28"/>
        </w:rPr>
        <w:t xml:space="preserve">very pleased </w:t>
      </w:r>
      <w:r w:rsidR="00D162EF">
        <w:rPr>
          <w:rFonts w:ascii="Times New Roman" w:hAnsi="Times New Roman"/>
          <w:sz w:val="28"/>
          <w:szCs w:val="28"/>
        </w:rPr>
        <w:t xml:space="preserve">be able to </w:t>
      </w:r>
      <w:r w:rsidR="003B2FE3" w:rsidRPr="000F105C">
        <w:rPr>
          <w:rFonts w:ascii="Times New Roman" w:hAnsi="Times New Roman"/>
          <w:sz w:val="28"/>
          <w:szCs w:val="28"/>
        </w:rPr>
        <w:t>welcome you all here today</w:t>
      </w:r>
      <w:r w:rsidR="00E54AF2" w:rsidRPr="000F105C">
        <w:rPr>
          <w:rFonts w:ascii="Times New Roman" w:hAnsi="Times New Roman"/>
          <w:sz w:val="28"/>
          <w:szCs w:val="28"/>
        </w:rPr>
        <w:t xml:space="preserve">. </w:t>
      </w:r>
      <w:proofErr w:type="gramStart"/>
      <w:r w:rsidR="005970A5">
        <w:rPr>
          <w:rFonts w:ascii="Times New Roman" w:hAnsi="Times New Roman"/>
          <w:sz w:val="28"/>
          <w:szCs w:val="28"/>
        </w:rPr>
        <w:t>In particular</w:t>
      </w:r>
      <w:r w:rsidR="0050615B">
        <w:rPr>
          <w:rFonts w:ascii="Times New Roman" w:hAnsi="Times New Roman"/>
          <w:sz w:val="28"/>
          <w:szCs w:val="28"/>
        </w:rPr>
        <w:t>,</w:t>
      </w:r>
      <w:r w:rsidR="005970A5">
        <w:rPr>
          <w:rFonts w:ascii="Times New Roman" w:hAnsi="Times New Roman"/>
          <w:sz w:val="28"/>
          <w:szCs w:val="28"/>
        </w:rPr>
        <w:t xml:space="preserve"> </w:t>
      </w:r>
      <w:r w:rsidR="0050615B">
        <w:rPr>
          <w:rFonts w:ascii="Times New Roman" w:hAnsi="Times New Roman"/>
          <w:sz w:val="28"/>
          <w:szCs w:val="28"/>
        </w:rPr>
        <w:t>w</w:t>
      </w:r>
      <w:r w:rsidR="00854B64">
        <w:rPr>
          <w:rFonts w:ascii="Times New Roman" w:hAnsi="Times New Roman"/>
          <w:sz w:val="28"/>
          <w:szCs w:val="28"/>
        </w:rPr>
        <w:t>e</w:t>
      </w:r>
      <w:proofErr w:type="gramEnd"/>
      <w:r w:rsidR="00854B64">
        <w:rPr>
          <w:rFonts w:ascii="Times New Roman" w:hAnsi="Times New Roman"/>
          <w:sz w:val="28"/>
          <w:szCs w:val="28"/>
        </w:rPr>
        <w:t xml:space="preserve"> are encouraged by the fact that all the </w:t>
      </w:r>
      <w:r w:rsidR="00171047">
        <w:rPr>
          <w:rFonts w:ascii="Times New Roman" w:hAnsi="Times New Roman"/>
          <w:sz w:val="28"/>
          <w:szCs w:val="28"/>
        </w:rPr>
        <w:t xml:space="preserve">annual </w:t>
      </w:r>
      <w:r w:rsidR="00854B64">
        <w:rPr>
          <w:rFonts w:ascii="Times New Roman" w:hAnsi="Times New Roman"/>
          <w:sz w:val="28"/>
          <w:szCs w:val="28"/>
        </w:rPr>
        <w:t xml:space="preserve">sessions </w:t>
      </w:r>
      <w:r w:rsidR="00D162EF">
        <w:rPr>
          <w:rFonts w:ascii="Times New Roman" w:hAnsi="Times New Roman"/>
          <w:sz w:val="28"/>
          <w:szCs w:val="28"/>
        </w:rPr>
        <w:t xml:space="preserve">of the </w:t>
      </w:r>
      <w:r w:rsidR="0050615B">
        <w:rPr>
          <w:rFonts w:ascii="Times New Roman" w:hAnsi="Times New Roman"/>
          <w:sz w:val="28"/>
          <w:szCs w:val="28"/>
        </w:rPr>
        <w:t>treaty bod</w:t>
      </w:r>
      <w:r w:rsidR="00D162EF">
        <w:rPr>
          <w:rFonts w:ascii="Times New Roman" w:hAnsi="Times New Roman"/>
          <w:sz w:val="28"/>
          <w:szCs w:val="28"/>
        </w:rPr>
        <w:t>ies</w:t>
      </w:r>
      <w:r w:rsidR="0050615B">
        <w:rPr>
          <w:rFonts w:ascii="Times New Roman" w:hAnsi="Times New Roman"/>
          <w:sz w:val="28"/>
          <w:szCs w:val="28"/>
        </w:rPr>
        <w:t xml:space="preserve"> </w:t>
      </w:r>
      <w:r w:rsidR="00854B64">
        <w:rPr>
          <w:rFonts w:ascii="Times New Roman" w:hAnsi="Times New Roman"/>
          <w:sz w:val="28"/>
          <w:szCs w:val="28"/>
        </w:rPr>
        <w:t xml:space="preserve">could take place despite the </w:t>
      </w:r>
      <w:r w:rsidR="00807A2D">
        <w:rPr>
          <w:rFonts w:ascii="Times New Roman" w:hAnsi="Times New Roman"/>
          <w:sz w:val="28"/>
          <w:szCs w:val="28"/>
        </w:rPr>
        <w:t xml:space="preserve">current </w:t>
      </w:r>
      <w:r w:rsidR="00854B64">
        <w:rPr>
          <w:rFonts w:ascii="Times New Roman" w:hAnsi="Times New Roman"/>
          <w:sz w:val="28"/>
          <w:szCs w:val="28"/>
        </w:rPr>
        <w:t xml:space="preserve">liquidity situation </w:t>
      </w:r>
      <w:r w:rsidR="00807A2D">
        <w:rPr>
          <w:rFonts w:ascii="Times New Roman" w:hAnsi="Times New Roman"/>
          <w:sz w:val="28"/>
          <w:szCs w:val="28"/>
        </w:rPr>
        <w:t>facing the United Nations. It is regretful that the working group</w:t>
      </w:r>
      <w:r w:rsidR="000F4477">
        <w:rPr>
          <w:rFonts w:ascii="Times New Roman" w:hAnsi="Times New Roman"/>
          <w:sz w:val="28"/>
          <w:szCs w:val="28"/>
        </w:rPr>
        <w:t>s</w:t>
      </w:r>
      <w:r w:rsidR="00807A2D">
        <w:rPr>
          <w:rFonts w:ascii="Times New Roman" w:hAnsi="Times New Roman"/>
          <w:sz w:val="28"/>
          <w:szCs w:val="28"/>
        </w:rPr>
        <w:t xml:space="preserve">, </w:t>
      </w:r>
      <w:r w:rsidR="003E51DE">
        <w:rPr>
          <w:rFonts w:ascii="Times New Roman" w:hAnsi="Times New Roman"/>
          <w:sz w:val="28"/>
          <w:szCs w:val="28"/>
        </w:rPr>
        <w:t xml:space="preserve">both </w:t>
      </w:r>
      <w:r w:rsidR="00B90C64">
        <w:rPr>
          <w:rFonts w:ascii="Times New Roman" w:hAnsi="Times New Roman"/>
          <w:sz w:val="28"/>
          <w:szCs w:val="28"/>
        </w:rPr>
        <w:t xml:space="preserve">the one-day meeting </w:t>
      </w:r>
      <w:r w:rsidR="003E51DE">
        <w:rPr>
          <w:rFonts w:ascii="Times New Roman" w:hAnsi="Times New Roman"/>
          <w:sz w:val="28"/>
          <w:szCs w:val="28"/>
        </w:rPr>
        <w:t xml:space="preserve">for individual communications and </w:t>
      </w:r>
      <w:r w:rsidR="00B90C64">
        <w:rPr>
          <w:rFonts w:ascii="Times New Roman" w:hAnsi="Times New Roman"/>
          <w:sz w:val="28"/>
          <w:szCs w:val="28"/>
        </w:rPr>
        <w:t xml:space="preserve">the week-long meeting </w:t>
      </w:r>
      <w:r w:rsidR="003E51DE">
        <w:rPr>
          <w:rFonts w:ascii="Times New Roman" w:hAnsi="Times New Roman"/>
          <w:sz w:val="28"/>
          <w:szCs w:val="28"/>
        </w:rPr>
        <w:t>for the lists of issues</w:t>
      </w:r>
      <w:r w:rsidR="00CA1EE6">
        <w:rPr>
          <w:rFonts w:ascii="Times New Roman" w:hAnsi="Times New Roman"/>
          <w:sz w:val="28"/>
          <w:szCs w:val="28"/>
        </w:rPr>
        <w:t xml:space="preserve">, </w:t>
      </w:r>
      <w:r w:rsidR="00807A2D">
        <w:rPr>
          <w:rFonts w:ascii="Times New Roman" w:hAnsi="Times New Roman"/>
          <w:sz w:val="28"/>
          <w:szCs w:val="28"/>
        </w:rPr>
        <w:t xml:space="preserve">originally scheduled to take place </w:t>
      </w:r>
      <w:r w:rsidR="003E51DE">
        <w:rPr>
          <w:rFonts w:ascii="Times New Roman" w:hAnsi="Times New Roman"/>
          <w:sz w:val="28"/>
          <w:szCs w:val="28"/>
        </w:rPr>
        <w:t xml:space="preserve">before and </w:t>
      </w:r>
      <w:r w:rsidR="00807A2D">
        <w:rPr>
          <w:rFonts w:ascii="Times New Roman" w:hAnsi="Times New Roman"/>
          <w:sz w:val="28"/>
          <w:szCs w:val="28"/>
        </w:rPr>
        <w:t>after the Session, could not take</w:t>
      </w:r>
      <w:r w:rsidR="00A9066C">
        <w:rPr>
          <w:rFonts w:ascii="Times New Roman" w:hAnsi="Times New Roman"/>
          <w:sz w:val="28"/>
          <w:szCs w:val="28"/>
        </w:rPr>
        <w:t xml:space="preserve"> place</w:t>
      </w:r>
      <w:r w:rsidR="00807A2D">
        <w:rPr>
          <w:rFonts w:ascii="Times New Roman" w:hAnsi="Times New Roman"/>
          <w:sz w:val="28"/>
          <w:szCs w:val="28"/>
        </w:rPr>
        <w:t xml:space="preserve">. </w:t>
      </w:r>
      <w:r w:rsidR="003E51DE">
        <w:rPr>
          <w:rFonts w:ascii="Times New Roman" w:hAnsi="Times New Roman"/>
          <w:sz w:val="28"/>
          <w:szCs w:val="28"/>
        </w:rPr>
        <w:t xml:space="preserve">This </w:t>
      </w:r>
      <w:r w:rsidR="00504E0D">
        <w:rPr>
          <w:rFonts w:ascii="Times New Roman" w:hAnsi="Times New Roman"/>
          <w:sz w:val="28"/>
          <w:szCs w:val="28"/>
        </w:rPr>
        <w:t xml:space="preserve">was </w:t>
      </w:r>
      <w:r w:rsidR="00091A17">
        <w:rPr>
          <w:rFonts w:ascii="Times New Roman" w:hAnsi="Times New Roman"/>
          <w:sz w:val="28"/>
          <w:szCs w:val="28"/>
        </w:rPr>
        <w:t xml:space="preserve">an </w:t>
      </w:r>
      <w:r w:rsidR="00824CBA">
        <w:rPr>
          <w:rFonts w:ascii="Times New Roman" w:hAnsi="Times New Roman"/>
          <w:sz w:val="28"/>
          <w:szCs w:val="28"/>
        </w:rPr>
        <w:t xml:space="preserve">exceptional </w:t>
      </w:r>
      <w:r w:rsidR="003E51DE">
        <w:rPr>
          <w:rFonts w:ascii="Times New Roman" w:hAnsi="Times New Roman"/>
          <w:sz w:val="28"/>
          <w:szCs w:val="28"/>
        </w:rPr>
        <w:t xml:space="preserve">measure – which affected </w:t>
      </w:r>
      <w:r w:rsidR="00F20C5F">
        <w:rPr>
          <w:rFonts w:ascii="Times New Roman" w:hAnsi="Times New Roman"/>
          <w:sz w:val="28"/>
          <w:szCs w:val="28"/>
        </w:rPr>
        <w:t xml:space="preserve">the </w:t>
      </w:r>
      <w:r w:rsidR="00CB3DEA">
        <w:rPr>
          <w:rFonts w:ascii="Times New Roman" w:hAnsi="Times New Roman"/>
          <w:sz w:val="28"/>
          <w:szCs w:val="28"/>
        </w:rPr>
        <w:t xml:space="preserve">second annual </w:t>
      </w:r>
      <w:r w:rsidR="00B8068C">
        <w:rPr>
          <w:rFonts w:ascii="Times New Roman" w:hAnsi="Times New Roman"/>
          <w:sz w:val="28"/>
          <w:szCs w:val="28"/>
        </w:rPr>
        <w:t xml:space="preserve">sessions </w:t>
      </w:r>
      <w:r w:rsidR="00F20C5F">
        <w:rPr>
          <w:rFonts w:ascii="Times New Roman" w:hAnsi="Times New Roman"/>
          <w:sz w:val="28"/>
          <w:szCs w:val="28"/>
        </w:rPr>
        <w:t xml:space="preserve">of all the treaty bodies </w:t>
      </w:r>
      <w:r w:rsidR="00B8068C">
        <w:rPr>
          <w:rFonts w:ascii="Times New Roman" w:hAnsi="Times New Roman"/>
          <w:sz w:val="28"/>
          <w:szCs w:val="28"/>
        </w:rPr>
        <w:t>and</w:t>
      </w:r>
      <w:r w:rsidR="009B1FCA">
        <w:rPr>
          <w:rFonts w:ascii="Times New Roman" w:hAnsi="Times New Roman"/>
          <w:sz w:val="28"/>
          <w:szCs w:val="28"/>
        </w:rPr>
        <w:t xml:space="preserve"> </w:t>
      </w:r>
      <w:r w:rsidR="00CA1EE6">
        <w:rPr>
          <w:rFonts w:ascii="Times New Roman" w:hAnsi="Times New Roman"/>
          <w:sz w:val="28"/>
          <w:szCs w:val="28"/>
        </w:rPr>
        <w:t>is a direct result of the liquidity crisis</w:t>
      </w:r>
      <w:r w:rsidR="009B1FCA">
        <w:rPr>
          <w:rFonts w:ascii="Times New Roman" w:hAnsi="Times New Roman"/>
          <w:sz w:val="28"/>
          <w:szCs w:val="28"/>
        </w:rPr>
        <w:t>.</w:t>
      </w:r>
      <w:r w:rsidR="00CA1EE6">
        <w:rPr>
          <w:rFonts w:ascii="Times New Roman" w:hAnsi="Times New Roman"/>
          <w:sz w:val="28"/>
          <w:szCs w:val="28"/>
        </w:rPr>
        <w:t xml:space="preserve"> I would like to assure you that </w:t>
      </w:r>
      <w:r w:rsidR="002C4253">
        <w:rPr>
          <w:rFonts w:ascii="Times New Roman" w:hAnsi="Times New Roman"/>
          <w:sz w:val="28"/>
          <w:szCs w:val="28"/>
        </w:rPr>
        <w:t xml:space="preserve">the Office </w:t>
      </w:r>
      <w:r w:rsidR="00EC0757">
        <w:rPr>
          <w:rFonts w:ascii="Times New Roman" w:hAnsi="Times New Roman"/>
          <w:sz w:val="28"/>
          <w:szCs w:val="28"/>
        </w:rPr>
        <w:t xml:space="preserve">and the United Nations more broadly </w:t>
      </w:r>
      <w:r w:rsidR="002C4253">
        <w:rPr>
          <w:rFonts w:ascii="Times New Roman" w:hAnsi="Times New Roman"/>
          <w:sz w:val="28"/>
          <w:szCs w:val="28"/>
        </w:rPr>
        <w:t xml:space="preserve">did </w:t>
      </w:r>
      <w:r w:rsidR="00603243">
        <w:rPr>
          <w:rFonts w:ascii="Times New Roman" w:hAnsi="Times New Roman"/>
          <w:sz w:val="28"/>
          <w:szCs w:val="28"/>
        </w:rPr>
        <w:t>its</w:t>
      </w:r>
      <w:r w:rsidR="002C4253">
        <w:rPr>
          <w:rFonts w:ascii="Times New Roman" w:hAnsi="Times New Roman"/>
          <w:sz w:val="28"/>
          <w:szCs w:val="28"/>
        </w:rPr>
        <w:t xml:space="preserve"> utmost to ensure that your important work can proceed to the maximum extent possible. </w:t>
      </w:r>
    </w:p>
    <w:p w14:paraId="22D87E4D" w14:textId="77777777" w:rsidR="00603243" w:rsidRDefault="00603243" w:rsidP="00B24831">
      <w:pPr>
        <w:rPr>
          <w:rFonts w:ascii="Times New Roman" w:hAnsi="Times New Roman"/>
          <w:sz w:val="28"/>
          <w:szCs w:val="28"/>
        </w:rPr>
      </w:pPr>
    </w:p>
    <w:p w14:paraId="5791582E" w14:textId="62938D60" w:rsidR="00603243" w:rsidRDefault="00603243" w:rsidP="00B24831">
      <w:pPr>
        <w:rPr>
          <w:rFonts w:ascii="Times New Roman" w:hAnsi="Times New Roman"/>
          <w:sz w:val="28"/>
          <w:szCs w:val="28"/>
        </w:rPr>
      </w:pPr>
      <w:r>
        <w:rPr>
          <w:rFonts w:ascii="Times New Roman" w:hAnsi="Times New Roman"/>
          <w:sz w:val="28"/>
          <w:szCs w:val="28"/>
        </w:rPr>
        <w:t xml:space="preserve">Madame Chair, </w:t>
      </w:r>
    </w:p>
    <w:p w14:paraId="04BDE882" w14:textId="1B943E88" w:rsidR="00603243" w:rsidRDefault="00603243" w:rsidP="00B24831">
      <w:pPr>
        <w:rPr>
          <w:rFonts w:ascii="Times New Roman" w:hAnsi="Times New Roman"/>
          <w:sz w:val="28"/>
          <w:szCs w:val="28"/>
        </w:rPr>
      </w:pPr>
      <w:r>
        <w:rPr>
          <w:rFonts w:ascii="Times New Roman" w:hAnsi="Times New Roman"/>
          <w:sz w:val="28"/>
          <w:szCs w:val="28"/>
        </w:rPr>
        <w:t xml:space="preserve">Distinguished Members, </w:t>
      </w:r>
    </w:p>
    <w:p w14:paraId="0501E59A" w14:textId="4874031C" w:rsidR="00B24831" w:rsidRDefault="00AE63AA" w:rsidP="00B24831">
      <w:pPr>
        <w:rPr>
          <w:rFonts w:ascii="Times New Roman" w:hAnsi="Times New Roman"/>
          <w:sz w:val="28"/>
          <w:szCs w:val="28"/>
        </w:rPr>
      </w:pPr>
      <w:r>
        <w:rPr>
          <w:rFonts w:ascii="Times New Roman" w:hAnsi="Times New Roman"/>
          <w:sz w:val="28"/>
          <w:szCs w:val="28"/>
        </w:rPr>
        <w:t xml:space="preserve">Let me also </w:t>
      </w:r>
      <w:r w:rsidR="00EC0757">
        <w:rPr>
          <w:rFonts w:ascii="Times New Roman" w:hAnsi="Times New Roman"/>
          <w:sz w:val="28"/>
          <w:szCs w:val="28"/>
        </w:rPr>
        <w:t xml:space="preserve">use this opportunity </w:t>
      </w:r>
      <w:r>
        <w:rPr>
          <w:rFonts w:ascii="Times New Roman" w:hAnsi="Times New Roman"/>
          <w:sz w:val="28"/>
          <w:szCs w:val="28"/>
        </w:rPr>
        <w:t xml:space="preserve">extend congratulations to those </w:t>
      </w:r>
      <w:r w:rsidR="00A63B8D">
        <w:rPr>
          <w:rFonts w:ascii="Times New Roman" w:hAnsi="Times New Roman"/>
          <w:sz w:val="28"/>
          <w:szCs w:val="28"/>
        </w:rPr>
        <w:t xml:space="preserve">of you </w:t>
      </w:r>
      <w:r w:rsidR="00A645BA">
        <w:rPr>
          <w:rFonts w:ascii="Times New Roman" w:hAnsi="Times New Roman"/>
          <w:sz w:val="28"/>
          <w:szCs w:val="28"/>
        </w:rPr>
        <w:t>here today</w:t>
      </w:r>
      <w:r w:rsidR="00DB07F0">
        <w:rPr>
          <w:rFonts w:ascii="Times New Roman" w:hAnsi="Times New Roman"/>
          <w:sz w:val="28"/>
          <w:szCs w:val="28"/>
        </w:rPr>
        <w:t>,</w:t>
      </w:r>
      <w:r w:rsidR="00A645BA">
        <w:rPr>
          <w:rFonts w:ascii="Times New Roman" w:hAnsi="Times New Roman"/>
          <w:sz w:val="28"/>
          <w:szCs w:val="28"/>
        </w:rPr>
        <w:t xml:space="preserve"> </w:t>
      </w:r>
      <w:r w:rsidR="00DB07F0">
        <w:rPr>
          <w:rFonts w:ascii="Times New Roman" w:hAnsi="Times New Roman"/>
          <w:sz w:val="28"/>
          <w:szCs w:val="28"/>
        </w:rPr>
        <w:t xml:space="preserve">including yourself Madame Chair, </w:t>
      </w:r>
      <w:r w:rsidR="00A63B8D">
        <w:rPr>
          <w:rFonts w:ascii="Times New Roman" w:hAnsi="Times New Roman"/>
          <w:sz w:val="28"/>
          <w:szCs w:val="28"/>
        </w:rPr>
        <w:t>who have been re-elected to serve on this Committee for another term</w:t>
      </w:r>
      <w:r w:rsidR="00561A44">
        <w:rPr>
          <w:rFonts w:ascii="Times New Roman" w:hAnsi="Times New Roman"/>
          <w:sz w:val="28"/>
          <w:szCs w:val="28"/>
        </w:rPr>
        <w:t xml:space="preserve"> from</w:t>
      </w:r>
      <w:r w:rsidR="00A63B8D">
        <w:rPr>
          <w:rFonts w:ascii="Times New Roman" w:hAnsi="Times New Roman"/>
          <w:sz w:val="28"/>
          <w:szCs w:val="28"/>
        </w:rPr>
        <w:t xml:space="preserve"> January 2025</w:t>
      </w:r>
      <w:r w:rsidR="004B3B60">
        <w:rPr>
          <w:rStyle w:val="EndnoteReference"/>
          <w:rFonts w:ascii="Times New Roman" w:hAnsi="Times New Roman"/>
          <w:sz w:val="28"/>
          <w:szCs w:val="28"/>
        </w:rPr>
        <w:endnoteReference w:id="2"/>
      </w:r>
      <w:r w:rsidR="00DB07F0">
        <w:rPr>
          <w:rFonts w:ascii="Times New Roman" w:hAnsi="Times New Roman"/>
          <w:sz w:val="28"/>
          <w:szCs w:val="28"/>
        </w:rPr>
        <w:t xml:space="preserve">. </w:t>
      </w:r>
      <w:r w:rsidR="00603243">
        <w:rPr>
          <w:rFonts w:ascii="Times New Roman" w:hAnsi="Times New Roman"/>
          <w:sz w:val="28"/>
          <w:szCs w:val="28"/>
        </w:rPr>
        <w:t xml:space="preserve"> </w:t>
      </w:r>
      <w:r w:rsidR="004376F0">
        <w:rPr>
          <w:rFonts w:ascii="Times New Roman" w:hAnsi="Times New Roman"/>
          <w:sz w:val="28"/>
          <w:szCs w:val="28"/>
        </w:rPr>
        <w:t>We will also look forward to welcoming the Members who were elected and will be joining you in 2025</w:t>
      </w:r>
      <w:r w:rsidR="004376F0">
        <w:rPr>
          <w:rStyle w:val="EndnoteReference"/>
          <w:rFonts w:ascii="Times New Roman" w:hAnsi="Times New Roman"/>
          <w:sz w:val="28"/>
          <w:szCs w:val="28"/>
        </w:rPr>
        <w:endnoteReference w:id="3"/>
      </w:r>
      <w:r w:rsidR="004376F0">
        <w:rPr>
          <w:rFonts w:ascii="Times New Roman" w:hAnsi="Times New Roman"/>
          <w:sz w:val="28"/>
          <w:szCs w:val="28"/>
        </w:rPr>
        <w:t xml:space="preserve">.  </w:t>
      </w:r>
      <w:r w:rsidR="00DB07F0">
        <w:rPr>
          <w:rFonts w:ascii="Times New Roman" w:hAnsi="Times New Roman"/>
          <w:sz w:val="28"/>
          <w:szCs w:val="28"/>
        </w:rPr>
        <w:t>W</w:t>
      </w:r>
      <w:r w:rsidR="00603243">
        <w:rPr>
          <w:rFonts w:ascii="Times New Roman" w:hAnsi="Times New Roman"/>
          <w:sz w:val="28"/>
          <w:szCs w:val="28"/>
        </w:rPr>
        <w:t>e look forward to your continued commitment and</w:t>
      </w:r>
      <w:r w:rsidR="00857012">
        <w:rPr>
          <w:rFonts w:ascii="Times New Roman" w:hAnsi="Times New Roman"/>
          <w:sz w:val="28"/>
          <w:szCs w:val="28"/>
        </w:rPr>
        <w:t xml:space="preserve"> contribution to the </w:t>
      </w:r>
      <w:r w:rsidR="00892F86">
        <w:rPr>
          <w:rFonts w:ascii="Times New Roman" w:hAnsi="Times New Roman"/>
          <w:sz w:val="28"/>
          <w:szCs w:val="28"/>
        </w:rPr>
        <w:t>promotion and protection of economic, social and cultural rights as you</w:t>
      </w:r>
      <w:r w:rsidR="00211DF4">
        <w:rPr>
          <w:rFonts w:ascii="Times New Roman" w:hAnsi="Times New Roman"/>
          <w:sz w:val="28"/>
          <w:szCs w:val="28"/>
        </w:rPr>
        <w:t xml:space="preserve"> implement the mandate entrusted </w:t>
      </w:r>
      <w:r w:rsidR="005328BA">
        <w:rPr>
          <w:rFonts w:ascii="Times New Roman" w:hAnsi="Times New Roman"/>
          <w:sz w:val="28"/>
          <w:szCs w:val="28"/>
        </w:rPr>
        <w:t xml:space="preserve">to </w:t>
      </w:r>
      <w:r w:rsidR="00211DF4">
        <w:rPr>
          <w:rFonts w:ascii="Times New Roman" w:hAnsi="Times New Roman"/>
          <w:sz w:val="28"/>
          <w:szCs w:val="28"/>
        </w:rPr>
        <w:t>you</w:t>
      </w:r>
      <w:r w:rsidR="00A63B8D">
        <w:rPr>
          <w:rFonts w:ascii="Times New Roman" w:hAnsi="Times New Roman"/>
          <w:sz w:val="28"/>
          <w:szCs w:val="28"/>
        </w:rPr>
        <w:t>.</w:t>
      </w:r>
      <w:r w:rsidR="00E8590B">
        <w:rPr>
          <w:rFonts w:ascii="Times New Roman" w:hAnsi="Times New Roman"/>
          <w:sz w:val="28"/>
          <w:szCs w:val="28"/>
        </w:rPr>
        <w:t xml:space="preserve"> </w:t>
      </w:r>
      <w:r w:rsidR="005328BA">
        <w:rPr>
          <w:rFonts w:ascii="Times New Roman" w:hAnsi="Times New Roman"/>
          <w:sz w:val="28"/>
          <w:szCs w:val="28"/>
        </w:rPr>
        <w:t>T</w:t>
      </w:r>
      <w:r w:rsidR="00C90259">
        <w:rPr>
          <w:rFonts w:ascii="Times New Roman" w:hAnsi="Times New Roman"/>
          <w:sz w:val="28"/>
          <w:szCs w:val="28"/>
        </w:rPr>
        <w:t xml:space="preserve">he multiple challenges that loom over </w:t>
      </w:r>
      <w:r w:rsidR="00041BEC">
        <w:rPr>
          <w:rFonts w:ascii="Times New Roman" w:hAnsi="Times New Roman"/>
          <w:sz w:val="28"/>
          <w:szCs w:val="28"/>
        </w:rPr>
        <w:t>today’s world</w:t>
      </w:r>
      <w:r w:rsidR="00E65D5C">
        <w:rPr>
          <w:rFonts w:ascii="Times New Roman" w:hAnsi="Times New Roman"/>
          <w:sz w:val="28"/>
          <w:szCs w:val="28"/>
        </w:rPr>
        <w:t xml:space="preserve">, </w:t>
      </w:r>
      <w:r w:rsidR="003E0002">
        <w:rPr>
          <w:rFonts w:ascii="Times New Roman" w:hAnsi="Times New Roman"/>
          <w:sz w:val="28"/>
          <w:szCs w:val="28"/>
        </w:rPr>
        <w:t xml:space="preserve">including </w:t>
      </w:r>
      <w:proofErr w:type="gramStart"/>
      <w:r w:rsidR="00F072C9">
        <w:rPr>
          <w:rFonts w:ascii="Times New Roman" w:hAnsi="Times New Roman"/>
          <w:sz w:val="28"/>
          <w:szCs w:val="28"/>
        </w:rPr>
        <w:t xml:space="preserve">in particular </w:t>
      </w:r>
      <w:r w:rsidR="003E0002">
        <w:rPr>
          <w:rFonts w:ascii="Times New Roman" w:hAnsi="Times New Roman"/>
          <w:sz w:val="28"/>
          <w:szCs w:val="28"/>
        </w:rPr>
        <w:t>conflicts</w:t>
      </w:r>
      <w:proofErr w:type="gramEnd"/>
      <w:r w:rsidR="009F08A3">
        <w:rPr>
          <w:rFonts w:ascii="Times New Roman" w:hAnsi="Times New Roman"/>
          <w:sz w:val="28"/>
          <w:szCs w:val="28"/>
        </w:rPr>
        <w:t xml:space="preserve"> and </w:t>
      </w:r>
      <w:r w:rsidR="004376F0">
        <w:rPr>
          <w:rFonts w:ascii="Times New Roman" w:hAnsi="Times New Roman"/>
          <w:sz w:val="28"/>
          <w:szCs w:val="28"/>
        </w:rPr>
        <w:t>environmental challenges</w:t>
      </w:r>
      <w:r w:rsidR="00E955B7">
        <w:rPr>
          <w:rFonts w:ascii="Times New Roman" w:hAnsi="Times New Roman"/>
          <w:sz w:val="28"/>
          <w:szCs w:val="28"/>
        </w:rPr>
        <w:t>,</w:t>
      </w:r>
      <w:r w:rsidR="005328BA">
        <w:rPr>
          <w:rFonts w:ascii="Times New Roman" w:hAnsi="Times New Roman"/>
          <w:sz w:val="28"/>
          <w:szCs w:val="28"/>
        </w:rPr>
        <w:t xml:space="preserve"> highlight the </w:t>
      </w:r>
      <w:r w:rsidR="00556920">
        <w:rPr>
          <w:rFonts w:ascii="Times New Roman" w:hAnsi="Times New Roman"/>
          <w:sz w:val="28"/>
          <w:szCs w:val="28"/>
        </w:rPr>
        <w:t>importance of having a strong, productive and independent Committee on Economic, Social and Cultural Rights</w:t>
      </w:r>
      <w:r w:rsidR="00F072C9">
        <w:rPr>
          <w:rFonts w:ascii="Times New Roman" w:hAnsi="Times New Roman"/>
          <w:sz w:val="28"/>
          <w:szCs w:val="28"/>
        </w:rPr>
        <w:t>.</w:t>
      </w:r>
      <w:r w:rsidR="00643DDF">
        <w:rPr>
          <w:rFonts w:ascii="Times New Roman" w:hAnsi="Times New Roman"/>
          <w:sz w:val="28"/>
          <w:szCs w:val="28"/>
        </w:rPr>
        <w:t xml:space="preserve"> </w:t>
      </w:r>
    </w:p>
    <w:p w14:paraId="4FBBA41F" w14:textId="77777777" w:rsidR="0094771C" w:rsidRDefault="0094771C" w:rsidP="00B24831">
      <w:pPr>
        <w:rPr>
          <w:rFonts w:ascii="Times New Roman" w:hAnsi="Times New Roman"/>
          <w:sz w:val="28"/>
          <w:szCs w:val="28"/>
        </w:rPr>
      </w:pPr>
    </w:p>
    <w:p w14:paraId="37D8E0A0" w14:textId="12E7552F" w:rsidR="00AE471F" w:rsidRDefault="00AE471F" w:rsidP="00B24831">
      <w:pPr>
        <w:rPr>
          <w:rFonts w:ascii="Times New Roman" w:hAnsi="Times New Roman"/>
          <w:sz w:val="28"/>
          <w:szCs w:val="28"/>
        </w:rPr>
      </w:pPr>
      <w:r>
        <w:rPr>
          <w:rFonts w:ascii="Times New Roman" w:hAnsi="Times New Roman"/>
          <w:sz w:val="28"/>
          <w:szCs w:val="28"/>
        </w:rPr>
        <w:t xml:space="preserve">Madame Chair, </w:t>
      </w:r>
    </w:p>
    <w:p w14:paraId="01F27045" w14:textId="60EDC252" w:rsidR="002A6C21" w:rsidRDefault="006459F8" w:rsidP="00B24831">
      <w:pPr>
        <w:rPr>
          <w:rFonts w:ascii="Times New Roman" w:hAnsi="Times New Roman"/>
          <w:sz w:val="28"/>
          <w:szCs w:val="28"/>
        </w:rPr>
      </w:pPr>
      <w:r>
        <w:rPr>
          <w:rFonts w:ascii="Times New Roman" w:hAnsi="Times New Roman"/>
          <w:sz w:val="28"/>
          <w:szCs w:val="28"/>
        </w:rPr>
        <w:t xml:space="preserve">As your Session opens here in Palais Wilson, the High Commissioner is presenting his oral </w:t>
      </w:r>
      <w:r w:rsidR="009D3239">
        <w:rPr>
          <w:rFonts w:ascii="Times New Roman" w:hAnsi="Times New Roman"/>
          <w:sz w:val="28"/>
          <w:szCs w:val="28"/>
        </w:rPr>
        <w:t>update to the 57</w:t>
      </w:r>
      <w:r w:rsidR="009D3239" w:rsidRPr="00E02F08">
        <w:rPr>
          <w:rFonts w:ascii="Times New Roman" w:hAnsi="Times New Roman"/>
          <w:sz w:val="28"/>
          <w:szCs w:val="28"/>
          <w:vertAlign w:val="superscript"/>
        </w:rPr>
        <w:t>th</w:t>
      </w:r>
      <w:r w:rsidR="009D3239">
        <w:rPr>
          <w:rFonts w:ascii="Times New Roman" w:hAnsi="Times New Roman"/>
          <w:sz w:val="28"/>
          <w:szCs w:val="28"/>
        </w:rPr>
        <w:t xml:space="preserve"> Session of the Human Rights Council at the Palais </w:t>
      </w:r>
      <w:r w:rsidR="00591D65">
        <w:rPr>
          <w:rFonts w:ascii="Times New Roman" w:hAnsi="Times New Roman"/>
          <w:sz w:val="28"/>
          <w:szCs w:val="28"/>
        </w:rPr>
        <w:t>d</w:t>
      </w:r>
      <w:r w:rsidR="009D3239">
        <w:rPr>
          <w:rFonts w:ascii="Times New Roman" w:hAnsi="Times New Roman"/>
          <w:sz w:val="28"/>
          <w:szCs w:val="28"/>
        </w:rPr>
        <w:t xml:space="preserve">es Nations. </w:t>
      </w:r>
      <w:r w:rsidR="00C62ABD">
        <w:rPr>
          <w:rFonts w:ascii="Times New Roman" w:hAnsi="Times New Roman"/>
          <w:sz w:val="28"/>
          <w:szCs w:val="28"/>
        </w:rPr>
        <w:t xml:space="preserve"> </w:t>
      </w:r>
      <w:r w:rsidR="00561A44">
        <w:rPr>
          <w:rFonts w:ascii="Times New Roman" w:hAnsi="Times New Roman"/>
          <w:sz w:val="28"/>
          <w:szCs w:val="28"/>
        </w:rPr>
        <w:t>The</w:t>
      </w:r>
      <w:r w:rsidR="003274FE">
        <w:rPr>
          <w:rFonts w:ascii="Times New Roman" w:hAnsi="Times New Roman"/>
          <w:sz w:val="28"/>
          <w:szCs w:val="28"/>
        </w:rPr>
        <w:t xml:space="preserve"> many </w:t>
      </w:r>
      <w:r w:rsidR="00561A44">
        <w:rPr>
          <w:rFonts w:ascii="Times New Roman" w:hAnsi="Times New Roman"/>
          <w:sz w:val="28"/>
          <w:szCs w:val="28"/>
        </w:rPr>
        <w:t>matters</w:t>
      </w:r>
      <w:r w:rsidR="003274FE">
        <w:rPr>
          <w:rFonts w:ascii="Times New Roman" w:hAnsi="Times New Roman"/>
          <w:sz w:val="28"/>
          <w:szCs w:val="28"/>
        </w:rPr>
        <w:t xml:space="preserve"> </w:t>
      </w:r>
      <w:r w:rsidR="00561A44">
        <w:rPr>
          <w:rFonts w:ascii="Times New Roman" w:hAnsi="Times New Roman"/>
          <w:sz w:val="28"/>
          <w:szCs w:val="28"/>
        </w:rPr>
        <w:t xml:space="preserve">on the agenda of the Council that are </w:t>
      </w:r>
      <w:r w:rsidR="003274FE">
        <w:rPr>
          <w:rFonts w:ascii="Times New Roman" w:hAnsi="Times New Roman"/>
          <w:sz w:val="28"/>
          <w:szCs w:val="28"/>
        </w:rPr>
        <w:t xml:space="preserve">closely related to </w:t>
      </w:r>
      <w:r w:rsidR="00FD010A">
        <w:rPr>
          <w:rFonts w:ascii="Times New Roman" w:hAnsi="Times New Roman"/>
          <w:sz w:val="28"/>
          <w:szCs w:val="28"/>
        </w:rPr>
        <w:t>your work</w:t>
      </w:r>
      <w:r w:rsidR="00561A44">
        <w:rPr>
          <w:rFonts w:ascii="Times New Roman" w:hAnsi="Times New Roman"/>
          <w:sz w:val="28"/>
          <w:szCs w:val="28"/>
        </w:rPr>
        <w:t xml:space="preserve"> include </w:t>
      </w:r>
      <w:r w:rsidR="00F35FF2">
        <w:rPr>
          <w:rFonts w:ascii="Times New Roman" w:hAnsi="Times New Roman"/>
          <w:sz w:val="28"/>
          <w:szCs w:val="28"/>
        </w:rPr>
        <w:t xml:space="preserve">a </w:t>
      </w:r>
      <w:r w:rsidR="00F35FF2" w:rsidRPr="00E02F08">
        <w:rPr>
          <w:rFonts w:ascii="Times New Roman" w:hAnsi="Times New Roman"/>
          <w:i/>
          <w:iCs/>
          <w:sz w:val="28"/>
          <w:szCs w:val="28"/>
        </w:rPr>
        <w:t xml:space="preserve">Panel discussion on promoting and </w:t>
      </w:r>
      <w:r w:rsidR="00F35FF2" w:rsidRPr="00E02F08">
        <w:rPr>
          <w:rFonts w:ascii="Times New Roman" w:hAnsi="Times New Roman"/>
          <w:i/>
          <w:iCs/>
          <w:sz w:val="28"/>
          <w:szCs w:val="28"/>
        </w:rPr>
        <w:lastRenderedPageBreak/>
        <w:t>protecting economic, social and cultural rights within the context of addressing inequalities</w:t>
      </w:r>
      <w:r w:rsidR="00F35FF2">
        <w:rPr>
          <w:rFonts w:ascii="Times New Roman" w:hAnsi="Times New Roman"/>
          <w:i/>
          <w:iCs/>
          <w:sz w:val="28"/>
          <w:szCs w:val="28"/>
        </w:rPr>
        <w:t xml:space="preserve"> </w:t>
      </w:r>
      <w:r w:rsidR="00F35FF2">
        <w:rPr>
          <w:rFonts w:ascii="Times New Roman" w:hAnsi="Times New Roman"/>
          <w:sz w:val="28"/>
          <w:szCs w:val="28"/>
        </w:rPr>
        <w:t xml:space="preserve">and </w:t>
      </w:r>
      <w:r w:rsidR="00F35FF2" w:rsidRPr="00421197">
        <w:rPr>
          <w:rFonts w:ascii="Times New Roman" w:hAnsi="Times New Roman"/>
          <w:sz w:val="28"/>
          <w:szCs w:val="28"/>
        </w:rPr>
        <w:t>a</w:t>
      </w:r>
      <w:r w:rsidR="00F35FF2" w:rsidRPr="00E02F08">
        <w:rPr>
          <w:rFonts w:ascii="Times New Roman" w:hAnsi="Times New Roman"/>
          <w:i/>
          <w:iCs/>
          <w:sz w:val="28"/>
          <w:szCs w:val="28"/>
        </w:rPr>
        <w:t xml:space="preserve"> Biennial </w:t>
      </w:r>
      <w:r w:rsidR="0049368E" w:rsidRPr="00E02F08">
        <w:rPr>
          <w:rFonts w:ascii="Times New Roman" w:hAnsi="Times New Roman"/>
          <w:i/>
          <w:iCs/>
          <w:sz w:val="28"/>
          <w:szCs w:val="28"/>
        </w:rPr>
        <w:t>panel discussion on the right to development</w:t>
      </w:r>
      <w:r w:rsidR="0049368E">
        <w:rPr>
          <w:rFonts w:ascii="Times New Roman" w:hAnsi="Times New Roman"/>
          <w:sz w:val="28"/>
          <w:szCs w:val="28"/>
        </w:rPr>
        <w:t xml:space="preserve">. </w:t>
      </w:r>
      <w:r w:rsidR="00057A2A">
        <w:rPr>
          <w:rFonts w:ascii="Times New Roman" w:hAnsi="Times New Roman"/>
          <w:sz w:val="28"/>
          <w:szCs w:val="28"/>
        </w:rPr>
        <w:t xml:space="preserve">Interactive dialogues will be held </w:t>
      </w:r>
      <w:r w:rsidR="00687267">
        <w:rPr>
          <w:rFonts w:ascii="Times New Roman" w:hAnsi="Times New Roman"/>
          <w:sz w:val="28"/>
          <w:szCs w:val="28"/>
        </w:rPr>
        <w:t xml:space="preserve">regarding </w:t>
      </w:r>
      <w:r w:rsidR="009E15DC">
        <w:rPr>
          <w:rFonts w:ascii="Times New Roman" w:hAnsi="Times New Roman"/>
          <w:sz w:val="28"/>
          <w:szCs w:val="28"/>
        </w:rPr>
        <w:t xml:space="preserve">reports submitted by </w:t>
      </w:r>
      <w:r w:rsidR="00372226">
        <w:rPr>
          <w:rFonts w:ascii="Times New Roman" w:hAnsi="Times New Roman"/>
          <w:sz w:val="28"/>
          <w:szCs w:val="28"/>
        </w:rPr>
        <w:t>economic, social and cultural rights</w:t>
      </w:r>
      <w:r w:rsidR="009E15DC">
        <w:rPr>
          <w:rFonts w:ascii="Times New Roman" w:hAnsi="Times New Roman"/>
          <w:sz w:val="28"/>
          <w:szCs w:val="28"/>
        </w:rPr>
        <w:t xml:space="preserve"> mandate</w:t>
      </w:r>
      <w:r w:rsidR="00631518">
        <w:rPr>
          <w:rFonts w:ascii="Times New Roman" w:hAnsi="Times New Roman"/>
          <w:sz w:val="28"/>
          <w:szCs w:val="28"/>
        </w:rPr>
        <w:t>s</w:t>
      </w:r>
      <w:r w:rsidR="00DD0C6F">
        <w:rPr>
          <w:rFonts w:ascii="Times New Roman" w:hAnsi="Times New Roman"/>
          <w:sz w:val="28"/>
          <w:szCs w:val="28"/>
        </w:rPr>
        <w:t xml:space="preserve"> </w:t>
      </w:r>
      <w:r w:rsidR="009E15DC">
        <w:rPr>
          <w:rFonts w:ascii="Times New Roman" w:hAnsi="Times New Roman"/>
          <w:sz w:val="28"/>
          <w:szCs w:val="28"/>
        </w:rPr>
        <w:t>many of whom draw on the work of this Committee</w:t>
      </w:r>
      <w:r w:rsidR="0078410D">
        <w:rPr>
          <w:rFonts w:ascii="Times New Roman" w:hAnsi="Times New Roman"/>
          <w:sz w:val="28"/>
          <w:szCs w:val="28"/>
        </w:rPr>
        <w:t>.</w:t>
      </w:r>
      <w:r w:rsidR="007C05EC">
        <w:rPr>
          <w:rFonts w:ascii="Times New Roman" w:hAnsi="Times New Roman"/>
          <w:sz w:val="28"/>
          <w:szCs w:val="28"/>
        </w:rPr>
        <w:t xml:space="preserve"> </w:t>
      </w:r>
      <w:r w:rsidR="0078410D">
        <w:rPr>
          <w:rFonts w:ascii="Times New Roman" w:hAnsi="Times New Roman"/>
          <w:sz w:val="28"/>
          <w:szCs w:val="28"/>
        </w:rPr>
        <w:t>R</w:t>
      </w:r>
      <w:r w:rsidR="007C05EC">
        <w:rPr>
          <w:rFonts w:ascii="Times New Roman" w:hAnsi="Times New Roman"/>
          <w:sz w:val="28"/>
          <w:szCs w:val="28"/>
        </w:rPr>
        <w:t xml:space="preserve">eports from the United Nations, notably reports of the Secretary-Geneva </w:t>
      </w:r>
      <w:proofErr w:type="gramStart"/>
      <w:r w:rsidR="0078410D">
        <w:rPr>
          <w:rFonts w:ascii="Times New Roman" w:hAnsi="Times New Roman"/>
          <w:sz w:val="28"/>
          <w:szCs w:val="28"/>
        </w:rPr>
        <w:t xml:space="preserve">and </w:t>
      </w:r>
      <w:r w:rsidR="000758DD">
        <w:rPr>
          <w:rFonts w:ascii="Times New Roman" w:hAnsi="Times New Roman"/>
          <w:sz w:val="28"/>
          <w:szCs w:val="28"/>
        </w:rPr>
        <w:t xml:space="preserve"> reports</w:t>
      </w:r>
      <w:proofErr w:type="gramEnd"/>
      <w:r w:rsidR="000758DD">
        <w:rPr>
          <w:rFonts w:ascii="Times New Roman" w:hAnsi="Times New Roman"/>
          <w:sz w:val="28"/>
          <w:szCs w:val="28"/>
        </w:rPr>
        <w:t xml:space="preserve"> submitted by OHCHR</w:t>
      </w:r>
      <w:r w:rsidR="00BB246D">
        <w:rPr>
          <w:rFonts w:ascii="Times New Roman" w:hAnsi="Times New Roman"/>
          <w:sz w:val="28"/>
          <w:szCs w:val="28"/>
        </w:rPr>
        <w:t>, a number of which relate to climate change and to the right to development</w:t>
      </w:r>
      <w:r w:rsidR="00DD0C6F">
        <w:rPr>
          <w:rFonts w:ascii="Times New Roman" w:hAnsi="Times New Roman"/>
          <w:sz w:val="28"/>
          <w:szCs w:val="28"/>
        </w:rPr>
        <w:t>,</w:t>
      </w:r>
      <w:r w:rsidR="000758DD">
        <w:rPr>
          <w:rFonts w:ascii="Times New Roman" w:hAnsi="Times New Roman"/>
          <w:sz w:val="28"/>
          <w:szCs w:val="28"/>
        </w:rPr>
        <w:t xml:space="preserve"> </w:t>
      </w:r>
      <w:r w:rsidR="00AC6C0F">
        <w:rPr>
          <w:rFonts w:ascii="Times New Roman" w:hAnsi="Times New Roman"/>
          <w:sz w:val="28"/>
          <w:szCs w:val="28"/>
        </w:rPr>
        <w:t xml:space="preserve">as well as the report on </w:t>
      </w:r>
      <w:r w:rsidR="00AC6C0F" w:rsidRPr="00FE65AA">
        <w:rPr>
          <w:rFonts w:ascii="Times New Roman" w:hAnsi="Times New Roman"/>
          <w:sz w:val="28"/>
          <w:szCs w:val="28"/>
        </w:rPr>
        <w:t>promoting international cooperation to support national mechanisms for implementation, reporting and follow-up</w:t>
      </w:r>
      <w:r w:rsidR="00AC6C0F">
        <w:rPr>
          <w:rFonts w:ascii="Times New Roman" w:hAnsi="Times New Roman"/>
          <w:sz w:val="28"/>
          <w:szCs w:val="28"/>
        </w:rPr>
        <w:t xml:space="preserve">, </w:t>
      </w:r>
      <w:r w:rsidR="000758DD">
        <w:rPr>
          <w:rFonts w:ascii="Times New Roman" w:hAnsi="Times New Roman"/>
          <w:sz w:val="28"/>
          <w:szCs w:val="28"/>
        </w:rPr>
        <w:t>will also be on the agenda</w:t>
      </w:r>
      <w:r w:rsidR="009E15DC">
        <w:rPr>
          <w:rFonts w:ascii="Times New Roman" w:hAnsi="Times New Roman"/>
          <w:sz w:val="28"/>
          <w:szCs w:val="28"/>
        </w:rPr>
        <w:t>.</w:t>
      </w:r>
    </w:p>
    <w:p w14:paraId="1AB2D13F" w14:textId="18AF16E2" w:rsidR="002511AE" w:rsidRDefault="005A0B04" w:rsidP="009D6304">
      <w:pPr>
        <w:rPr>
          <w:rFonts w:ascii="Times New Roman" w:hAnsi="Times New Roman"/>
          <w:sz w:val="28"/>
          <w:szCs w:val="28"/>
        </w:rPr>
      </w:pPr>
      <w:r>
        <w:rPr>
          <w:rFonts w:ascii="Times New Roman" w:hAnsi="Times New Roman"/>
          <w:sz w:val="28"/>
          <w:szCs w:val="28"/>
        </w:rPr>
        <w:t xml:space="preserve">At the </w:t>
      </w:r>
      <w:r w:rsidR="00F7287A">
        <w:rPr>
          <w:rFonts w:ascii="Times New Roman" w:hAnsi="Times New Roman"/>
          <w:sz w:val="28"/>
          <w:szCs w:val="28"/>
        </w:rPr>
        <w:t xml:space="preserve">last, </w:t>
      </w:r>
      <w:r>
        <w:rPr>
          <w:rFonts w:ascii="Times New Roman" w:hAnsi="Times New Roman"/>
          <w:sz w:val="28"/>
          <w:szCs w:val="28"/>
        </w:rPr>
        <w:t>56</w:t>
      </w:r>
      <w:r w:rsidRPr="00E02F08">
        <w:rPr>
          <w:rFonts w:ascii="Times New Roman" w:hAnsi="Times New Roman"/>
          <w:sz w:val="28"/>
          <w:szCs w:val="28"/>
          <w:vertAlign w:val="superscript"/>
        </w:rPr>
        <w:t>th</w:t>
      </w:r>
      <w:r w:rsidR="00F7287A">
        <w:rPr>
          <w:rFonts w:ascii="Times New Roman" w:hAnsi="Times New Roman"/>
          <w:sz w:val="28"/>
          <w:szCs w:val="28"/>
          <w:vertAlign w:val="superscript"/>
        </w:rPr>
        <w:t xml:space="preserve"> </w:t>
      </w:r>
      <w:r w:rsidR="00F7287A">
        <w:rPr>
          <w:rFonts w:ascii="Times New Roman" w:hAnsi="Times New Roman"/>
          <w:sz w:val="28"/>
          <w:szCs w:val="28"/>
        </w:rPr>
        <w:t xml:space="preserve">, </w:t>
      </w:r>
      <w:r>
        <w:rPr>
          <w:rFonts w:ascii="Times New Roman" w:hAnsi="Times New Roman"/>
          <w:sz w:val="28"/>
          <w:szCs w:val="28"/>
        </w:rPr>
        <w:t xml:space="preserve"> Session of the Council in June</w:t>
      </w:r>
      <w:r w:rsidR="00B34916">
        <w:rPr>
          <w:rFonts w:ascii="Times New Roman" w:hAnsi="Times New Roman"/>
          <w:sz w:val="28"/>
          <w:szCs w:val="28"/>
        </w:rPr>
        <w:t xml:space="preserve">, </w:t>
      </w:r>
      <w:r w:rsidR="00C30AB5">
        <w:rPr>
          <w:rFonts w:ascii="Times New Roman" w:hAnsi="Times New Roman"/>
          <w:sz w:val="28"/>
          <w:szCs w:val="28"/>
        </w:rPr>
        <w:t xml:space="preserve">during the </w:t>
      </w:r>
      <w:r w:rsidR="00C30AB5" w:rsidRPr="00E02F08">
        <w:rPr>
          <w:rFonts w:ascii="Times New Roman" w:hAnsi="Times New Roman"/>
          <w:sz w:val="28"/>
          <w:szCs w:val="28"/>
        </w:rPr>
        <w:t>High-Level informal Presidential discussion</w:t>
      </w:r>
      <w:r w:rsidR="0020712C">
        <w:rPr>
          <w:rFonts w:ascii="Times New Roman" w:hAnsi="Times New Roman"/>
          <w:sz w:val="28"/>
          <w:szCs w:val="28"/>
        </w:rPr>
        <w:t xml:space="preserve"> on: </w:t>
      </w:r>
      <w:r w:rsidR="00C30AB5" w:rsidRPr="00E02F08">
        <w:rPr>
          <w:rFonts w:ascii="Times New Roman" w:hAnsi="Times New Roman"/>
          <w:sz w:val="28"/>
          <w:szCs w:val="28"/>
        </w:rPr>
        <w:t>“The link between climate change, food security and health security, and their impact on the enjoyment of human rights”</w:t>
      </w:r>
      <w:r w:rsidR="00BA40B5">
        <w:rPr>
          <w:rFonts w:ascii="Times New Roman" w:hAnsi="Times New Roman"/>
          <w:sz w:val="28"/>
          <w:szCs w:val="28"/>
        </w:rPr>
        <w:t xml:space="preserve"> </w:t>
      </w:r>
      <w:r w:rsidR="00E557EC">
        <w:rPr>
          <w:rFonts w:ascii="Times New Roman" w:hAnsi="Times New Roman"/>
          <w:sz w:val="28"/>
          <w:szCs w:val="28"/>
        </w:rPr>
        <w:t xml:space="preserve">held on 20 June 2024, </w:t>
      </w:r>
      <w:r w:rsidR="0020712C">
        <w:rPr>
          <w:rFonts w:ascii="Times New Roman" w:hAnsi="Times New Roman"/>
          <w:sz w:val="28"/>
          <w:szCs w:val="28"/>
        </w:rPr>
        <w:t>the High Commissioner</w:t>
      </w:r>
      <w:r w:rsidR="0020712C" w:rsidRPr="00C30AB5">
        <w:rPr>
          <w:rFonts w:ascii="Times New Roman" w:hAnsi="Times New Roman"/>
          <w:sz w:val="28"/>
          <w:szCs w:val="28"/>
        </w:rPr>
        <w:t xml:space="preserve"> </w:t>
      </w:r>
      <w:r w:rsidR="0020712C">
        <w:rPr>
          <w:rFonts w:ascii="Times New Roman" w:hAnsi="Times New Roman"/>
          <w:sz w:val="28"/>
          <w:szCs w:val="28"/>
        </w:rPr>
        <w:t xml:space="preserve">highlighted </w:t>
      </w:r>
      <w:r w:rsidR="006E201C">
        <w:rPr>
          <w:rFonts w:ascii="Times New Roman" w:hAnsi="Times New Roman"/>
          <w:sz w:val="28"/>
          <w:szCs w:val="28"/>
        </w:rPr>
        <w:t>the need for</w:t>
      </w:r>
      <w:r w:rsidR="00561A44">
        <w:rPr>
          <w:rFonts w:ascii="Times New Roman" w:hAnsi="Times New Roman"/>
          <w:sz w:val="28"/>
          <w:szCs w:val="28"/>
        </w:rPr>
        <w:t xml:space="preserve"> an</w:t>
      </w:r>
      <w:r w:rsidR="002540C4" w:rsidRPr="00E02F08">
        <w:rPr>
          <w:rFonts w:ascii="Times New Roman" w:hAnsi="Times New Roman"/>
          <w:i/>
          <w:iCs/>
          <w:sz w:val="28"/>
          <w:szCs w:val="28"/>
        </w:rPr>
        <w:t xml:space="preserve"> </w:t>
      </w:r>
      <w:r w:rsidR="004631A8" w:rsidRPr="00E02F08">
        <w:rPr>
          <w:rFonts w:ascii="Times New Roman" w:hAnsi="Times New Roman"/>
          <w:i/>
          <w:iCs/>
          <w:sz w:val="28"/>
          <w:szCs w:val="28"/>
        </w:rPr>
        <w:t>urgent, renewed commitment to prevent the vast, deepening human rights impact of the triple planetary crisis, the biggest threat to existence humanity has ever known</w:t>
      </w:r>
      <w:r w:rsidR="004631A8">
        <w:rPr>
          <w:rFonts w:ascii="Times New Roman" w:hAnsi="Times New Roman"/>
          <w:sz w:val="28"/>
          <w:szCs w:val="28"/>
        </w:rPr>
        <w:t xml:space="preserve">. </w:t>
      </w:r>
      <w:r w:rsidR="00372226" w:rsidRPr="004631A8">
        <w:rPr>
          <w:rFonts w:ascii="Times New Roman" w:hAnsi="Times New Roman"/>
          <w:sz w:val="28"/>
          <w:szCs w:val="28"/>
        </w:rPr>
        <w:t xml:space="preserve"> </w:t>
      </w:r>
      <w:r w:rsidR="008055D9">
        <w:rPr>
          <w:rFonts w:ascii="Times New Roman" w:hAnsi="Times New Roman"/>
          <w:sz w:val="28"/>
          <w:szCs w:val="28"/>
        </w:rPr>
        <w:t>Sombre</w:t>
      </w:r>
      <w:r w:rsidR="00D561E3">
        <w:rPr>
          <w:rFonts w:ascii="Times New Roman" w:hAnsi="Times New Roman"/>
          <w:sz w:val="28"/>
          <w:szCs w:val="28"/>
        </w:rPr>
        <w:t xml:space="preserve"> remarks were repeated </w:t>
      </w:r>
      <w:r w:rsidR="00193A6A">
        <w:rPr>
          <w:rFonts w:ascii="Times New Roman" w:hAnsi="Times New Roman"/>
          <w:sz w:val="28"/>
          <w:szCs w:val="28"/>
        </w:rPr>
        <w:t>by the H</w:t>
      </w:r>
      <w:r w:rsidR="00CD552A">
        <w:rPr>
          <w:rFonts w:ascii="Times New Roman" w:hAnsi="Times New Roman"/>
          <w:sz w:val="28"/>
          <w:szCs w:val="28"/>
        </w:rPr>
        <w:t xml:space="preserve">igh </w:t>
      </w:r>
      <w:r w:rsidR="00193A6A">
        <w:rPr>
          <w:rFonts w:ascii="Times New Roman" w:hAnsi="Times New Roman"/>
          <w:sz w:val="28"/>
          <w:szCs w:val="28"/>
        </w:rPr>
        <w:t>C</w:t>
      </w:r>
      <w:r w:rsidR="00CD552A">
        <w:rPr>
          <w:rFonts w:ascii="Times New Roman" w:hAnsi="Times New Roman"/>
          <w:sz w:val="28"/>
          <w:szCs w:val="28"/>
        </w:rPr>
        <w:t>ommissioner</w:t>
      </w:r>
      <w:r w:rsidR="00193A6A">
        <w:rPr>
          <w:rFonts w:ascii="Times New Roman" w:hAnsi="Times New Roman"/>
          <w:sz w:val="28"/>
          <w:szCs w:val="28"/>
        </w:rPr>
        <w:t xml:space="preserve"> </w:t>
      </w:r>
      <w:r w:rsidR="00D561E3">
        <w:rPr>
          <w:rFonts w:ascii="Times New Roman" w:hAnsi="Times New Roman"/>
          <w:sz w:val="28"/>
          <w:szCs w:val="28"/>
        </w:rPr>
        <w:t xml:space="preserve">during the </w:t>
      </w:r>
      <w:r w:rsidR="00D561E3" w:rsidRPr="00326139">
        <w:rPr>
          <w:rFonts w:ascii="Times New Roman" w:hAnsi="Times New Roman"/>
          <w:i/>
          <w:iCs/>
          <w:sz w:val="28"/>
          <w:szCs w:val="28"/>
        </w:rPr>
        <w:t xml:space="preserve">Annual </w:t>
      </w:r>
      <w:r w:rsidR="00CD552A" w:rsidRPr="00326139">
        <w:rPr>
          <w:rFonts w:ascii="Times New Roman" w:hAnsi="Times New Roman"/>
          <w:i/>
          <w:iCs/>
          <w:sz w:val="28"/>
          <w:szCs w:val="28"/>
        </w:rPr>
        <w:t>P</w:t>
      </w:r>
      <w:r w:rsidR="00D561E3" w:rsidRPr="00326139">
        <w:rPr>
          <w:rFonts w:ascii="Times New Roman" w:hAnsi="Times New Roman"/>
          <w:i/>
          <w:iCs/>
          <w:sz w:val="28"/>
          <w:szCs w:val="28"/>
        </w:rPr>
        <w:t xml:space="preserve">anel discussion </w:t>
      </w:r>
      <w:r w:rsidR="0019606B" w:rsidRPr="00326139">
        <w:rPr>
          <w:rFonts w:ascii="Times New Roman" w:hAnsi="Times New Roman"/>
          <w:i/>
          <w:iCs/>
          <w:sz w:val="28"/>
          <w:szCs w:val="28"/>
        </w:rPr>
        <w:t xml:space="preserve">on the </w:t>
      </w:r>
      <w:bookmarkStart w:id="0" w:name="_Hlk170740439"/>
      <w:r w:rsidR="0019606B" w:rsidRPr="00326139">
        <w:rPr>
          <w:rFonts w:ascii="Times New Roman" w:hAnsi="Times New Roman"/>
          <w:i/>
          <w:iCs/>
          <w:sz w:val="28"/>
          <w:szCs w:val="28"/>
        </w:rPr>
        <w:t>adverse impacts of climate change on human rights</w:t>
      </w:r>
      <w:bookmarkEnd w:id="0"/>
      <w:r w:rsidR="00193A6A" w:rsidRPr="00326139">
        <w:rPr>
          <w:rFonts w:ascii="Times New Roman" w:hAnsi="Times New Roman"/>
          <w:i/>
          <w:iCs/>
          <w:sz w:val="28"/>
          <w:szCs w:val="28"/>
        </w:rPr>
        <w:t>,</w:t>
      </w:r>
      <w:r w:rsidR="00193A6A">
        <w:rPr>
          <w:rFonts w:ascii="Times New Roman" w:hAnsi="Times New Roman"/>
          <w:sz w:val="28"/>
          <w:szCs w:val="28"/>
        </w:rPr>
        <w:t xml:space="preserve"> held on 1 July</w:t>
      </w:r>
      <w:r w:rsidR="00852B59">
        <w:rPr>
          <w:rFonts w:ascii="Times New Roman" w:hAnsi="Times New Roman"/>
          <w:sz w:val="28"/>
          <w:szCs w:val="28"/>
        </w:rPr>
        <w:t xml:space="preserve"> 2024</w:t>
      </w:r>
      <w:r w:rsidR="00193A6A">
        <w:rPr>
          <w:rFonts w:ascii="Times New Roman" w:hAnsi="Times New Roman"/>
          <w:sz w:val="28"/>
          <w:szCs w:val="28"/>
        </w:rPr>
        <w:t xml:space="preserve"> – where </w:t>
      </w:r>
      <w:r w:rsidR="000139EA">
        <w:rPr>
          <w:rFonts w:ascii="Times New Roman" w:hAnsi="Times New Roman"/>
          <w:sz w:val="28"/>
          <w:szCs w:val="28"/>
        </w:rPr>
        <w:t xml:space="preserve">he highlighted that </w:t>
      </w:r>
      <w:r w:rsidR="00561A44">
        <w:rPr>
          <w:rFonts w:ascii="Times New Roman" w:hAnsi="Times New Roman"/>
          <w:sz w:val="28"/>
          <w:szCs w:val="28"/>
        </w:rPr>
        <w:t xml:space="preserve">the </w:t>
      </w:r>
      <w:r w:rsidR="000139EA">
        <w:rPr>
          <w:rFonts w:ascii="Times New Roman" w:hAnsi="Times New Roman"/>
          <w:sz w:val="28"/>
          <w:szCs w:val="28"/>
        </w:rPr>
        <w:t xml:space="preserve">loss and damage resulting from climate change </w:t>
      </w:r>
      <w:r w:rsidR="00D1672E">
        <w:rPr>
          <w:rFonts w:ascii="Times New Roman" w:hAnsi="Times New Roman"/>
          <w:sz w:val="28"/>
          <w:szCs w:val="28"/>
        </w:rPr>
        <w:t xml:space="preserve">is disproportionately affecting people in vulnerable situations and in developing countries. </w:t>
      </w:r>
      <w:r w:rsidR="00F6238A">
        <w:rPr>
          <w:rFonts w:ascii="Times New Roman" w:hAnsi="Times New Roman"/>
          <w:sz w:val="28"/>
          <w:szCs w:val="28"/>
        </w:rPr>
        <w:t xml:space="preserve">We look forward to the </w:t>
      </w:r>
      <w:r w:rsidR="00FD7AAA">
        <w:rPr>
          <w:rFonts w:ascii="Times New Roman" w:hAnsi="Times New Roman"/>
          <w:sz w:val="28"/>
          <w:szCs w:val="28"/>
        </w:rPr>
        <w:t xml:space="preserve">further </w:t>
      </w:r>
      <w:r w:rsidR="00F6238A">
        <w:rPr>
          <w:rFonts w:ascii="Times New Roman" w:hAnsi="Times New Roman"/>
          <w:sz w:val="28"/>
          <w:szCs w:val="28"/>
        </w:rPr>
        <w:t>guidance this Committee will be providing regarding sustainable development</w:t>
      </w:r>
      <w:r w:rsidR="00122EDC">
        <w:rPr>
          <w:rFonts w:ascii="Times New Roman" w:hAnsi="Times New Roman"/>
          <w:sz w:val="28"/>
          <w:szCs w:val="28"/>
        </w:rPr>
        <w:t xml:space="preserve"> as it relates to the environment and the triple planetary crisis</w:t>
      </w:r>
      <w:r w:rsidR="00561A44">
        <w:rPr>
          <w:rFonts w:ascii="Times New Roman" w:hAnsi="Times New Roman"/>
          <w:sz w:val="28"/>
          <w:szCs w:val="28"/>
        </w:rPr>
        <w:t xml:space="preserve">, particularly in the development of the </w:t>
      </w:r>
      <w:r w:rsidR="00B45CF3">
        <w:rPr>
          <w:rFonts w:ascii="Times New Roman" w:hAnsi="Times New Roman"/>
          <w:sz w:val="28"/>
          <w:szCs w:val="28"/>
        </w:rPr>
        <w:t>draft general comment</w:t>
      </w:r>
      <w:r w:rsidR="001F4F5F">
        <w:rPr>
          <w:rFonts w:ascii="Times New Roman" w:hAnsi="Times New Roman"/>
          <w:sz w:val="28"/>
          <w:szCs w:val="28"/>
        </w:rPr>
        <w:t xml:space="preserve"> during the current Session</w:t>
      </w:r>
      <w:r w:rsidR="00122EDC">
        <w:rPr>
          <w:rFonts w:ascii="Times New Roman" w:hAnsi="Times New Roman"/>
          <w:sz w:val="28"/>
          <w:szCs w:val="28"/>
        </w:rPr>
        <w:t>.</w:t>
      </w:r>
      <w:r w:rsidR="001F4F5F">
        <w:rPr>
          <w:rFonts w:ascii="Times New Roman" w:hAnsi="Times New Roman"/>
          <w:sz w:val="28"/>
          <w:szCs w:val="28"/>
        </w:rPr>
        <w:t xml:space="preserve"> </w:t>
      </w:r>
      <w:r w:rsidR="00122EDC">
        <w:rPr>
          <w:rFonts w:ascii="Times New Roman" w:hAnsi="Times New Roman"/>
          <w:sz w:val="28"/>
          <w:szCs w:val="28"/>
        </w:rPr>
        <w:t xml:space="preserve"> </w:t>
      </w:r>
      <w:r w:rsidR="00D1672E">
        <w:rPr>
          <w:rFonts w:ascii="Times New Roman" w:hAnsi="Times New Roman"/>
          <w:sz w:val="28"/>
          <w:szCs w:val="28"/>
        </w:rPr>
        <w:t xml:space="preserve"> </w:t>
      </w:r>
      <w:r w:rsidR="00A15ABD">
        <w:rPr>
          <w:rFonts w:ascii="Times New Roman" w:hAnsi="Times New Roman"/>
          <w:sz w:val="28"/>
          <w:szCs w:val="28"/>
        </w:rPr>
        <w:t>In connection with the</w:t>
      </w:r>
      <w:r w:rsidR="00361635">
        <w:rPr>
          <w:rFonts w:ascii="Times New Roman" w:hAnsi="Times New Roman"/>
          <w:sz w:val="28"/>
          <w:szCs w:val="28"/>
        </w:rPr>
        <w:t xml:space="preserve"> Committee</w:t>
      </w:r>
      <w:r w:rsidR="00A15ABD">
        <w:rPr>
          <w:rFonts w:ascii="Times New Roman" w:hAnsi="Times New Roman"/>
          <w:sz w:val="28"/>
          <w:szCs w:val="28"/>
        </w:rPr>
        <w:t>’s</w:t>
      </w:r>
      <w:r w:rsidR="00361635">
        <w:rPr>
          <w:rFonts w:ascii="Times New Roman" w:hAnsi="Times New Roman"/>
          <w:sz w:val="28"/>
          <w:szCs w:val="28"/>
        </w:rPr>
        <w:t xml:space="preserve"> </w:t>
      </w:r>
      <w:r w:rsidR="009B6B02">
        <w:rPr>
          <w:rFonts w:ascii="Times New Roman" w:hAnsi="Times New Roman"/>
          <w:sz w:val="28"/>
          <w:szCs w:val="28"/>
        </w:rPr>
        <w:t xml:space="preserve">work on a </w:t>
      </w:r>
      <w:r w:rsidR="00BB17E4">
        <w:rPr>
          <w:rFonts w:ascii="Times New Roman" w:hAnsi="Times New Roman"/>
          <w:sz w:val="28"/>
          <w:szCs w:val="28"/>
        </w:rPr>
        <w:t xml:space="preserve"> draft general comment </w:t>
      </w:r>
      <w:r w:rsidR="008017CD">
        <w:rPr>
          <w:rFonts w:ascii="Times New Roman" w:hAnsi="Times New Roman"/>
          <w:sz w:val="28"/>
          <w:szCs w:val="28"/>
        </w:rPr>
        <w:t xml:space="preserve">on </w:t>
      </w:r>
      <w:r w:rsidR="008017CD" w:rsidRPr="00986D4A">
        <w:rPr>
          <w:rFonts w:ascii="Times New Roman" w:hAnsi="Times New Roman"/>
          <w:i/>
          <w:iCs/>
          <w:sz w:val="28"/>
          <w:szCs w:val="28"/>
        </w:rPr>
        <w:t>Drug Policies and economic, social and cultural rights</w:t>
      </w:r>
      <w:r w:rsidR="00A15ABD">
        <w:rPr>
          <w:rFonts w:ascii="Times New Roman" w:hAnsi="Times New Roman"/>
          <w:i/>
          <w:iCs/>
          <w:sz w:val="28"/>
          <w:szCs w:val="28"/>
        </w:rPr>
        <w:t>,</w:t>
      </w:r>
      <w:r w:rsidR="00A15ABD">
        <w:rPr>
          <w:rFonts w:ascii="Times New Roman" w:hAnsi="Times New Roman"/>
          <w:sz w:val="28"/>
          <w:szCs w:val="28"/>
        </w:rPr>
        <w:t xml:space="preserve"> </w:t>
      </w:r>
      <w:r w:rsidR="009704EC">
        <w:rPr>
          <w:rFonts w:ascii="Times New Roman" w:hAnsi="Times New Roman"/>
          <w:sz w:val="28"/>
          <w:szCs w:val="28"/>
        </w:rPr>
        <w:t>you may know</w:t>
      </w:r>
      <w:r w:rsidR="00A15ABD">
        <w:rPr>
          <w:rFonts w:ascii="Times New Roman" w:hAnsi="Times New Roman"/>
          <w:sz w:val="28"/>
          <w:szCs w:val="28"/>
        </w:rPr>
        <w:t xml:space="preserve"> that</w:t>
      </w:r>
      <w:r w:rsidR="009704EC">
        <w:rPr>
          <w:rFonts w:ascii="Times New Roman" w:hAnsi="Times New Roman"/>
          <w:sz w:val="28"/>
          <w:szCs w:val="28"/>
        </w:rPr>
        <w:t xml:space="preserve"> i</w:t>
      </w:r>
      <w:r w:rsidR="009704EC" w:rsidRPr="009704EC">
        <w:rPr>
          <w:rFonts w:ascii="Times New Roman" w:hAnsi="Times New Roman"/>
          <w:sz w:val="28"/>
          <w:szCs w:val="28"/>
        </w:rPr>
        <w:t xml:space="preserve">n its resolution 52/24, the Human Rights Council decided to convene an intersessional panel discussion before its fifty-fifth session </w:t>
      </w:r>
      <w:r w:rsidR="009704EC" w:rsidRPr="00986D4A">
        <w:rPr>
          <w:rFonts w:ascii="Times New Roman" w:hAnsi="Times New Roman"/>
          <w:i/>
          <w:iCs/>
          <w:sz w:val="28"/>
          <w:szCs w:val="28"/>
        </w:rPr>
        <w:t>on human rights challenges in addressing and countering all aspects of the world drug problem</w:t>
      </w:r>
      <w:r w:rsidR="009704EC" w:rsidRPr="009704EC">
        <w:rPr>
          <w:rFonts w:ascii="Times New Roman" w:hAnsi="Times New Roman"/>
          <w:sz w:val="28"/>
          <w:szCs w:val="28"/>
        </w:rPr>
        <w:t>, and requested OHCHR to prepare a summary report on the intersessional panel discussion. Th</w:t>
      </w:r>
      <w:r w:rsidR="00A15ABD">
        <w:rPr>
          <w:rFonts w:ascii="Times New Roman" w:hAnsi="Times New Roman"/>
          <w:sz w:val="28"/>
          <w:szCs w:val="28"/>
        </w:rPr>
        <w:t>at report will be before th</w:t>
      </w:r>
      <w:r w:rsidR="009704EC" w:rsidRPr="009704EC">
        <w:rPr>
          <w:rFonts w:ascii="Times New Roman" w:hAnsi="Times New Roman"/>
          <w:sz w:val="28"/>
          <w:szCs w:val="28"/>
        </w:rPr>
        <w:t>e Council (A/HRC/57/85</w:t>
      </w:r>
      <w:r w:rsidR="00B57D98">
        <w:rPr>
          <w:rFonts w:ascii="Times New Roman" w:hAnsi="Times New Roman"/>
          <w:sz w:val="28"/>
          <w:szCs w:val="28"/>
        </w:rPr>
        <w:t>)</w:t>
      </w:r>
      <w:r w:rsidR="009615EB">
        <w:rPr>
          <w:rFonts w:ascii="Times New Roman" w:hAnsi="Times New Roman"/>
          <w:sz w:val="28"/>
          <w:szCs w:val="28"/>
        </w:rPr>
        <w:t>.</w:t>
      </w:r>
    </w:p>
    <w:p w14:paraId="10E1F79E" w14:textId="33AC2BC7" w:rsidR="009D6304" w:rsidRPr="009D6304" w:rsidRDefault="002511AE" w:rsidP="009D6304">
      <w:pPr>
        <w:rPr>
          <w:rFonts w:ascii="Times New Roman" w:hAnsi="Times New Roman"/>
          <w:sz w:val="28"/>
          <w:szCs w:val="28"/>
        </w:rPr>
      </w:pPr>
      <w:r>
        <w:rPr>
          <w:rFonts w:ascii="Times New Roman" w:hAnsi="Times New Roman"/>
          <w:sz w:val="28"/>
          <w:szCs w:val="28"/>
        </w:rPr>
        <w:t xml:space="preserve">The </w:t>
      </w:r>
      <w:r w:rsidR="00296E3C">
        <w:rPr>
          <w:rFonts w:ascii="Times New Roman" w:hAnsi="Times New Roman"/>
          <w:sz w:val="28"/>
          <w:szCs w:val="28"/>
        </w:rPr>
        <w:t xml:space="preserve">end of the </w:t>
      </w:r>
      <w:r>
        <w:rPr>
          <w:rFonts w:ascii="Times New Roman" w:hAnsi="Times New Roman"/>
          <w:sz w:val="28"/>
          <w:szCs w:val="28"/>
        </w:rPr>
        <w:t>56</w:t>
      </w:r>
      <w:r w:rsidRPr="00844EFC">
        <w:rPr>
          <w:rFonts w:ascii="Times New Roman" w:hAnsi="Times New Roman"/>
          <w:sz w:val="28"/>
          <w:szCs w:val="28"/>
          <w:vertAlign w:val="superscript"/>
        </w:rPr>
        <w:t>th</w:t>
      </w:r>
      <w:r>
        <w:rPr>
          <w:rFonts w:ascii="Times New Roman" w:hAnsi="Times New Roman"/>
          <w:sz w:val="28"/>
          <w:szCs w:val="28"/>
        </w:rPr>
        <w:t xml:space="preserve"> Session of the Council </w:t>
      </w:r>
      <w:r w:rsidR="00296E3C">
        <w:rPr>
          <w:rFonts w:ascii="Times New Roman" w:hAnsi="Times New Roman"/>
          <w:sz w:val="28"/>
          <w:szCs w:val="28"/>
        </w:rPr>
        <w:t xml:space="preserve">overlapped with the </w:t>
      </w:r>
      <w:r w:rsidR="00B54D88">
        <w:rPr>
          <w:rFonts w:ascii="Times New Roman" w:hAnsi="Times New Roman"/>
          <w:sz w:val="28"/>
          <w:szCs w:val="28"/>
        </w:rPr>
        <w:t>High</w:t>
      </w:r>
      <w:r w:rsidR="00401A9B">
        <w:rPr>
          <w:rFonts w:ascii="Times New Roman" w:hAnsi="Times New Roman"/>
          <w:sz w:val="28"/>
          <w:szCs w:val="28"/>
        </w:rPr>
        <w:t>-</w:t>
      </w:r>
      <w:r w:rsidR="00B54D88">
        <w:rPr>
          <w:rFonts w:ascii="Times New Roman" w:hAnsi="Times New Roman"/>
          <w:sz w:val="28"/>
          <w:szCs w:val="28"/>
        </w:rPr>
        <w:t xml:space="preserve">Level Political Forum </w:t>
      </w:r>
      <w:r w:rsidR="00401A9B">
        <w:rPr>
          <w:rFonts w:ascii="Times New Roman" w:hAnsi="Times New Roman"/>
          <w:sz w:val="28"/>
          <w:szCs w:val="28"/>
        </w:rPr>
        <w:t xml:space="preserve">held under the auspices of ECOSOC. </w:t>
      </w:r>
      <w:r w:rsidR="00307CA8" w:rsidRPr="001010BE">
        <w:rPr>
          <w:rFonts w:ascii="Times New Roman" w:hAnsi="Times New Roman"/>
          <w:i/>
          <w:iCs/>
          <w:sz w:val="28"/>
          <w:szCs w:val="28"/>
        </w:rPr>
        <w:t>This years</w:t>
      </w:r>
      <w:r w:rsidR="001010BE" w:rsidRPr="001010BE">
        <w:rPr>
          <w:rFonts w:ascii="Times New Roman" w:hAnsi="Times New Roman"/>
          <w:i/>
          <w:iCs/>
          <w:sz w:val="28"/>
          <w:szCs w:val="28"/>
        </w:rPr>
        <w:t>’</w:t>
      </w:r>
      <w:r w:rsidR="00307CA8" w:rsidRPr="001010BE">
        <w:rPr>
          <w:rFonts w:ascii="Times New Roman" w:hAnsi="Times New Roman"/>
          <w:i/>
          <w:iCs/>
          <w:sz w:val="28"/>
          <w:szCs w:val="28"/>
        </w:rPr>
        <w:t xml:space="preserve"> theme was Reinforcing the 2030 Agenda and eradicating poverty in times of multiple crises: the effective delivery of sustainable, resilient and innovative solutions</w:t>
      </w:r>
      <w:r w:rsidR="00AD6357" w:rsidRPr="001010BE">
        <w:rPr>
          <w:rFonts w:ascii="Times New Roman" w:hAnsi="Times New Roman"/>
          <w:i/>
          <w:iCs/>
          <w:sz w:val="28"/>
          <w:szCs w:val="28"/>
        </w:rPr>
        <w:t>.</w:t>
      </w:r>
      <w:r w:rsidR="00AD6357" w:rsidRPr="001010BE">
        <w:rPr>
          <w:rFonts w:ascii="Times New Roman" w:hAnsi="Times New Roman"/>
          <w:sz w:val="28"/>
          <w:szCs w:val="28"/>
        </w:rPr>
        <w:t xml:space="preserve"> </w:t>
      </w:r>
      <w:r w:rsidR="005E1864" w:rsidRPr="001010BE">
        <w:rPr>
          <w:rFonts w:ascii="Times New Roman" w:hAnsi="Times New Roman"/>
          <w:sz w:val="28"/>
          <w:szCs w:val="28"/>
        </w:rPr>
        <w:t>The</w:t>
      </w:r>
      <w:r w:rsidR="005E1864">
        <w:rPr>
          <w:rFonts w:ascii="Times New Roman" w:hAnsi="Times New Roman"/>
          <w:b/>
          <w:bCs/>
          <w:sz w:val="28"/>
          <w:szCs w:val="28"/>
        </w:rPr>
        <w:t xml:space="preserve"> </w:t>
      </w:r>
      <w:hyperlink r:id="rId12" w:tgtFrame="_blank" w:history="1">
        <w:r w:rsidR="005E1864">
          <w:rPr>
            <w:rStyle w:val="Hyperlink"/>
            <w:rFonts w:ascii="Times New Roman" w:hAnsi="Times New Roman"/>
            <w:sz w:val="28"/>
            <w:szCs w:val="28"/>
          </w:rPr>
          <w:t>o</w:t>
        </w:r>
        <w:r w:rsidR="009D6304" w:rsidRPr="009D6304">
          <w:rPr>
            <w:rStyle w:val="Hyperlink"/>
            <w:rFonts w:ascii="Times New Roman" w:hAnsi="Times New Roman"/>
            <w:sz w:val="28"/>
            <w:szCs w:val="28"/>
          </w:rPr>
          <w:t>utcomes of the 2024 (HLPF) include</w:t>
        </w:r>
      </w:hyperlink>
      <w:hyperlink r:id="rId13" w:tgtFrame="_blank" w:history="1">
        <w:r w:rsidR="009D6304" w:rsidRPr="009D6304">
          <w:rPr>
            <w:rStyle w:val="Hyperlink"/>
            <w:rFonts w:ascii="Times New Roman" w:hAnsi="Times New Roman"/>
            <w:b/>
            <w:bCs/>
            <w:sz w:val="28"/>
            <w:szCs w:val="28"/>
            <w:vertAlign w:val="superscript"/>
          </w:rPr>
          <w:t>1</w:t>
        </w:r>
      </w:hyperlink>
      <w:hyperlink r:id="rId14" w:tgtFrame="_blank" w:history="1">
        <w:r w:rsidR="009D6304" w:rsidRPr="009D6304">
          <w:rPr>
            <w:rStyle w:val="Hyperlink"/>
            <w:rFonts w:ascii="Times New Roman" w:hAnsi="Times New Roman"/>
            <w:b/>
            <w:bCs/>
            <w:sz w:val="28"/>
            <w:szCs w:val="28"/>
            <w:vertAlign w:val="superscript"/>
          </w:rPr>
          <w:t>2</w:t>
        </w:r>
      </w:hyperlink>
      <w:r w:rsidR="009D6304" w:rsidRPr="009D6304">
        <w:rPr>
          <w:rFonts w:ascii="Times New Roman" w:hAnsi="Times New Roman"/>
          <w:sz w:val="28"/>
          <w:szCs w:val="28"/>
        </w:rPr>
        <w:t>:</w:t>
      </w:r>
    </w:p>
    <w:p w14:paraId="47E53294" w14:textId="77777777" w:rsidR="009D6304" w:rsidRPr="009D6304" w:rsidRDefault="009D6304" w:rsidP="009D6304">
      <w:pPr>
        <w:numPr>
          <w:ilvl w:val="0"/>
          <w:numId w:val="19"/>
        </w:numPr>
        <w:rPr>
          <w:rFonts w:ascii="Times New Roman" w:hAnsi="Times New Roman"/>
          <w:sz w:val="28"/>
          <w:szCs w:val="28"/>
        </w:rPr>
      </w:pPr>
      <w:r w:rsidRPr="009D6304">
        <w:rPr>
          <w:rFonts w:ascii="Times New Roman" w:hAnsi="Times New Roman"/>
          <w:sz w:val="28"/>
          <w:szCs w:val="28"/>
        </w:rPr>
        <w:t>Launch of the first ever UN system-wide strategy on water and sanitation.</w:t>
      </w:r>
    </w:p>
    <w:p w14:paraId="3ED22ADD" w14:textId="2B5A441F" w:rsidR="009D6304" w:rsidRDefault="009D6304" w:rsidP="009D6304">
      <w:pPr>
        <w:numPr>
          <w:ilvl w:val="0"/>
          <w:numId w:val="19"/>
        </w:numPr>
        <w:rPr>
          <w:rFonts w:ascii="Times New Roman" w:hAnsi="Times New Roman"/>
          <w:sz w:val="28"/>
          <w:szCs w:val="28"/>
        </w:rPr>
      </w:pPr>
      <w:r w:rsidRPr="009D6304">
        <w:rPr>
          <w:rFonts w:ascii="Times New Roman" w:hAnsi="Times New Roman"/>
          <w:sz w:val="28"/>
          <w:szCs w:val="28"/>
        </w:rPr>
        <w:lastRenderedPageBreak/>
        <w:t>Launch of the 2024 Global Report on Climate and SDGs</w:t>
      </w:r>
      <w:r w:rsidR="00877EF3">
        <w:rPr>
          <w:rFonts w:ascii="Times New Roman" w:hAnsi="Times New Roman"/>
          <w:sz w:val="28"/>
          <w:szCs w:val="28"/>
        </w:rPr>
        <w:t>, also very timely for the work you are undertaking</w:t>
      </w:r>
      <w:r w:rsidRPr="009D6304">
        <w:rPr>
          <w:rFonts w:ascii="Times New Roman" w:hAnsi="Times New Roman"/>
          <w:sz w:val="28"/>
          <w:szCs w:val="28"/>
        </w:rPr>
        <w:t>.</w:t>
      </w:r>
      <w:r w:rsidR="005E1864">
        <w:rPr>
          <w:rFonts w:ascii="Times New Roman" w:hAnsi="Times New Roman"/>
          <w:sz w:val="28"/>
          <w:szCs w:val="28"/>
        </w:rPr>
        <w:t xml:space="preserve"> </w:t>
      </w:r>
    </w:p>
    <w:p w14:paraId="7AE4565D" w14:textId="2A6629B2" w:rsidR="00871A48" w:rsidRPr="009D6304" w:rsidRDefault="006E201C" w:rsidP="00844EFC">
      <w:pPr>
        <w:ind w:left="0" w:firstLine="0"/>
        <w:rPr>
          <w:rFonts w:ascii="Times New Roman" w:hAnsi="Times New Roman"/>
          <w:sz w:val="28"/>
          <w:szCs w:val="28"/>
        </w:rPr>
      </w:pPr>
      <w:r>
        <w:rPr>
          <w:rFonts w:ascii="Times New Roman" w:hAnsi="Times New Roman"/>
          <w:sz w:val="28"/>
          <w:szCs w:val="28"/>
          <w:lang w:val="en-US"/>
        </w:rPr>
        <w:t xml:space="preserve">The </w:t>
      </w:r>
      <w:r w:rsidR="00871A48" w:rsidRPr="00871A48">
        <w:rPr>
          <w:rFonts w:ascii="Times New Roman" w:hAnsi="Times New Roman"/>
          <w:sz w:val="28"/>
          <w:szCs w:val="28"/>
          <w:lang w:val="en-US"/>
        </w:rPr>
        <w:t>SDGs under review at the 2025 HLPF</w:t>
      </w:r>
      <w:r w:rsidR="00D71C54">
        <w:rPr>
          <w:rFonts w:ascii="Times New Roman" w:hAnsi="Times New Roman"/>
          <w:sz w:val="28"/>
          <w:szCs w:val="28"/>
          <w:lang w:val="en-US"/>
        </w:rPr>
        <w:t xml:space="preserve">, next </w:t>
      </w:r>
      <w:proofErr w:type="gramStart"/>
      <w:r w:rsidR="00D71C54">
        <w:rPr>
          <w:rFonts w:ascii="Times New Roman" w:hAnsi="Times New Roman"/>
          <w:sz w:val="28"/>
          <w:szCs w:val="28"/>
          <w:lang w:val="en-US"/>
        </w:rPr>
        <w:t xml:space="preserve">year, </w:t>
      </w:r>
      <w:r w:rsidR="00871A48" w:rsidRPr="00871A48">
        <w:rPr>
          <w:rFonts w:ascii="Times New Roman" w:hAnsi="Times New Roman"/>
          <w:sz w:val="28"/>
          <w:szCs w:val="28"/>
          <w:lang w:val="en-US"/>
        </w:rPr>
        <w:t xml:space="preserve"> a</w:t>
      </w:r>
      <w:r w:rsidR="00A25ED7">
        <w:rPr>
          <w:rFonts w:ascii="Times New Roman" w:hAnsi="Times New Roman"/>
          <w:sz w:val="28"/>
          <w:szCs w:val="28"/>
          <w:lang w:val="en-US"/>
        </w:rPr>
        <w:t>re</w:t>
      </w:r>
      <w:proofErr w:type="gramEnd"/>
      <w:r>
        <w:rPr>
          <w:rFonts w:ascii="Times New Roman" w:hAnsi="Times New Roman"/>
          <w:sz w:val="28"/>
          <w:szCs w:val="28"/>
          <w:lang w:val="en-US"/>
        </w:rPr>
        <w:t xml:space="preserve"> numbers</w:t>
      </w:r>
      <w:r w:rsidR="00871A48" w:rsidRPr="00871A48">
        <w:rPr>
          <w:rFonts w:ascii="Times New Roman" w:hAnsi="Times New Roman"/>
          <w:sz w:val="28"/>
          <w:szCs w:val="28"/>
          <w:lang w:val="en-US"/>
        </w:rPr>
        <w:t xml:space="preserve"> 3</w:t>
      </w:r>
      <w:r w:rsidR="00A25ED7">
        <w:rPr>
          <w:rFonts w:ascii="Times New Roman" w:hAnsi="Times New Roman"/>
          <w:sz w:val="28"/>
          <w:szCs w:val="28"/>
          <w:lang w:val="en-US"/>
        </w:rPr>
        <w:t xml:space="preserve"> (</w:t>
      </w:r>
      <w:r w:rsidR="009B1A34">
        <w:rPr>
          <w:rFonts w:ascii="Times New Roman" w:hAnsi="Times New Roman"/>
          <w:sz w:val="28"/>
          <w:szCs w:val="28"/>
          <w:lang w:val="en-US"/>
        </w:rPr>
        <w:t xml:space="preserve">good </w:t>
      </w:r>
      <w:r w:rsidR="007E1AB4">
        <w:rPr>
          <w:rFonts w:ascii="Times New Roman" w:hAnsi="Times New Roman"/>
          <w:sz w:val="28"/>
          <w:szCs w:val="28"/>
          <w:lang w:val="en-US"/>
        </w:rPr>
        <w:t>h</w:t>
      </w:r>
      <w:r w:rsidR="00A25ED7">
        <w:rPr>
          <w:rFonts w:ascii="Times New Roman" w:hAnsi="Times New Roman"/>
          <w:sz w:val="28"/>
          <w:szCs w:val="28"/>
          <w:lang w:val="en-US"/>
        </w:rPr>
        <w:t>ealth</w:t>
      </w:r>
      <w:r w:rsidR="009B1A34">
        <w:rPr>
          <w:rFonts w:ascii="Times New Roman" w:hAnsi="Times New Roman"/>
          <w:sz w:val="28"/>
          <w:szCs w:val="28"/>
          <w:lang w:val="en-US"/>
        </w:rPr>
        <w:t xml:space="preserve"> and </w:t>
      </w:r>
      <w:r w:rsidR="0007059A">
        <w:rPr>
          <w:rFonts w:ascii="Times New Roman" w:hAnsi="Times New Roman"/>
          <w:sz w:val="28"/>
          <w:szCs w:val="28"/>
          <w:lang w:val="en-US"/>
        </w:rPr>
        <w:t>well-being</w:t>
      </w:r>
      <w:r w:rsidR="00A25ED7">
        <w:rPr>
          <w:rFonts w:ascii="Times New Roman" w:hAnsi="Times New Roman"/>
          <w:sz w:val="28"/>
          <w:szCs w:val="28"/>
          <w:lang w:val="en-US"/>
        </w:rPr>
        <w:t>)</w:t>
      </w:r>
      <w:r w:rsidR="00871A48" w:rsidRPr="00871A48">
        <w:rPr>
          <w:rFonts w:ascii="Times New Roman" w:hAnsi="Times New Roman"/>
          <w:sz w:val="28"/>
          <w:szCs w:val="28"/>
          <w:lang w:val="en-US"/>
        </w:rPr>
        <w:t>, 5</w:t>
      </w:r>
      <w:r w:rsidR="00A25ED7">
        <w:rPr>
          <w:rFonts w:ascii="Times New Roman" w:hAnsi="Times New Roman"/>
          <w:sz w:val="28"/>
          <w:szCs w:val="28"/>
          <w:lang w:val="en-US"/>
        </w:rPr>
        <w:t xml:space="preserve"> (</w:t>
      </w:r>
      <w:r w:rsidR="007E1AB4">
        <w:rPr>
          <w:rFonts w:ascii="Times New Roman" w:hAnsi="Times New Roman"/>
          <w:sz w:val="28"/>
          <w:szCs w:val="28"/>
          <w:lang w:val="en-US"/>
        </w:rPr>
        <w:t>g</w:t>
      </w:r>
      <w:r w:rsidR="00A25ED7">
        <w:rPr>
          <w:rFonts w:ascii="Times New Roman" w:hAnsi="Times New Roman"/>
          <w:sz w:val="28"/>
          <w:szCs w:val="28"/>
          <w:lang w:val="en-US"/>
        </w:rPr>
        <w:t>ender equality)</w:t>
      </w:r>
      <w:r w:rsidR="00871A48" w:rsidRPr="00871A48">
        <w:rPr>
          <w:rFonts w:ascii="Times New Roman" w:hAnsi="Times New Roman"/>
          <w:sz w:val="28"/>
          <w:szCs w:val="28"/>
          <w:lang w:val="en-US"/>
        </w:rPr>
        <w:t>, 8</w:t>
      </w:r>
      <w:r w:rsidR="007E1AB4">
        <w:rPr>
          <w:rFonts w:ascii="Times New Roman" w:hAnsi="Times New Roman"/>
          <w:sz w:val="28"/>
          <w:szCs w:val="28"/>
          <w:lang w:val="en-US"/>
        </w:rPr>
        <w:t xml:space="preserve"> (decent work)</w:t>
      </w:r>
      <w:r w:rsidR="00216BC1">
        <w:rPr>
          <w:rFonts w:ascii="Times New Roman" w:hAnsi="Times New Roman"/>
          <w:sz w:val="28"/>
          <w:szCs w:val="28"/>
          <w:lang w:val="en-US"/>
        </w:rPr>
        <w:t>, 14 (life below water)</w:t>
      </w:r>
      <w:r w:rsidR="00871A48" w:rsidRPr="00871A48">
        <w:rPr>
          <w:rFonts w:ascii="Times New Roman" w:hAnsi="Times New Roman"/>
          <w:sz w:val="28"/>
          <w:szCs w:val="28"/>
          <w:lang w:val="en-US"/>
        </w:rPr>
        <w:t xml:space="preserve"> and 17</w:t>
      </w:r>
      <w:r w:rsidR="007E1AB4">
        <w:rPr>
          <w:rFonts w:ascii="Times New Roman" w:hAnsi="Times New Roman"/>
          <w:sz w:val="28"/>
          <w:szCs w:val="28"/>
          <w:lang w:val="en-US"/>
        </w:rPr>
        <w:t xml:space="preserve"> (partnerships)</w:t>
      </w:r>
      <w:r w:rsidR="0007059A">
        <w:rPr>
          <w:rFonts w:ascii="Times New Roman" w:hAnsi="Times New Roman"/>
          <w:sz w:val="28"/>
          <w:szCs w:val="28"/>
          <w:lang w:val="en-US"/>
        </w:rPr>
        <w:t>. W</w:t>
      </w:r>
      <w:r w:rsidR="009F5378">
        <w:rPr>
          <w:rFonts w:ascii="Times New Roman" w:hAnsi="Times New Roman"/>
          <w:sz w:val="28"/>
          <w:szCs w:val="28"/>
          <w:lang w:val="en-US"/>
        </w:rPr>
        <w:t>e hope that the material</w:t>
      </w:r>
      <w:r>
        <w:rPr>
          <w:rFonts w:ascii="Times New Roman" w:hAnsi="Times New Roman"/>
          <w:sz w:val="28"/>
          <w:szCs w:val="28"/>
          <w:lang w:val="en-US"/>
        </w:rPr>
        <w:t>s that</w:t>
      </w:r>
      <w:r w:rsidR="009F5378">
        <w:rPr>
          <w:rFonts w:ascii="Times New Roman" w:hAnsi="Times New Roman"/>
          <w:sz w:val="28"/>
          <w:szCs w:val="28"/>
          <w:lang w:val="en-US"/>
        </w:rPr>
        <w:t xml:space="preserve"> States </w:t>
      </w:r>
      <w:r w:rsidR="0007059A">
        <w:rPr>
          <w:rFonts w:ascii="Times New Roman" w:hAnsi="Times New Roman"/>
          <w:sz w:val="28"/>
          <w:szCs w:val="28"/>
          <w:lang w:val="en-US"/>
        </w:rPr>
        <w:t>collect</w:t>
      </w:r>
      <w:r w:rsidR="009F5378">
        <w:rPr>
          <w:rFonts w:ascii="Times New Roman" w:hAnsi="Times New Roman"/>
          <w:sz w:val="28"/>
          <w:szCs w:val="28"/>
          <w:lang w:val="en-US"/>
        </w:rPr>
        <w:t xml:space="preserve"> for the VNRs can be </w:t>
      </w:r>
      <w:r w:rsidR="0007059A">
        <w:rPr>
          <w:rFonts w:ascii="Times New Roman" w:hAnsi="Times New Roman"/>
          <w:sz w:val="28"/>
          <w:szCs w:val="28"/>
          <w:lang w:val="en-US"/>
        </w:rPr>
        <w:t xml:space="preserve">of </w:t>
      </w:r>
      <w:r w:rsidR="009F5378">
        <w:rPr>
          <w:rFonts w:ascii="Times New Roman" w:hAnsi="Times New Roman"/>
          <w:sz w:val="28"/>
          <w:szCs w:val="28"/>
          <w:lang w:val="en-US"/>
        </w:rPr>
        <w:t>use also for the periodic reports under the Covenant</w:t>
      </w:r>
      <w:r w:rsidR="001612BA">
        <w:rPr>
          <w:rFonts w:ascii="Times New Roman" w:hAnsi="Times New Roman"/>
          <w:sz w:val="28"/>
          <w:szCs w:val="28"/>
          <w:lang w:val="en-US"/>
        </w:rPr>
        <w:t xml:space="preserve"> – many of which are long overdue. </w:t>
      </w:r>
    </w:p>
    <w:p w14:paraId="5873F0F5" w14:textId="77777777" w:rsidR="0016628E" w:rsidRDefault="0016628E" w:rsidP="00B24831">
      <w:pPr>
        <w:rPr>
          <w:rFonts w:ascii="Times New Roman" w:hAnsi="Times New Roman"/>
          <w:sz w:val="28"/>
          <w:szCs w:val="28"/>
        </w:rPr>
      </w:pPr>
    </w:p>
    <w:p w14:paraId="3E4B5278" w14:textId="2C5A521B" w:rsidR="00A33E35" w:rsidRDefault="001E5E6E" w:rsidP="00A33E35">
      <w:pPr>
        <w:rPr>
          <w:rFonts w:ascii="Times New Roman" w:hAnsi="Times New Roman"/>
          <w:i/>
          <w:iCs/>
          <w:sz w:val="28"/>
          <w:szCs w:val="28"/>
        </w:rPr>
      </w:pPr>
      <w:r>
        <w:rPr>
          <w:rFonts w:ascii="Times New Roman" w:hAnsi="Times New Roman"/>
          <w:sz w:val="28"/>
          <w:szCs w:val="28"/>
        </w:rPr>
        <w:t xml:space="preserve">The major event this year at the United Nations is </w:t>
      </w:r>
      <w:r w:rsidR="00FB39D7">
        <w:rPr>
          <w:rFonts w:ascii="Times New Roman" w:hAnsi="Times New Roman"/>
          <w:sz w:val="28"/>
          <w:szCs w:val="28"/>
        </w:rPr>
        <w:t xml:space="preserve">the </w:t>
      </w:r>
      <w:r w:rsidR="00C6324E" w:rsidRPr="00120B8C">
        <w:rPr>
          <w:rFonts w:ascii="Times New Roman" w:hAnsi="Times New Roman"/>
          <w:i/>
          <w:iCs/>
          <w:sz w:val="28"/>
          <w:szCs w:val="28"/>
        </w:rPr>
        <w:t>Summit of the Future</w:t>
      </w:r>
      <w:r w:rsidR="002C0CBC" w:rsidRPr="00120B8C">
        <w:rPr>
          <w:rFonts w:ascii="Times New Roman" w:hAnsi="Times New Roman"/>
          <w:i/>
          <w:iCs/>
          <w:sz w:val="28"/>
          <w:szCs w:val="28"/>
        </w:rPr>
        <w:t xml:space="preserve">: Multilateral Solutions </w:t>
      </w:r>
      <w:r w:rsidR="00120B8C" w:rsidRPr="00120B8C">
        <w:rPr>
          <w:rFonts w:ascii="Times New Roman" w:hAnsi="Times New Roman"/>
          <w:i/>
          <w:iCs/>
          <w:sz w:val="28"/>
          <w:szCs w:val="28"/>
        </w:rPr>
        <w:t>for a Better Tomorrow</w:t>
      </w:r>
      <w:r w:rsidR="00C6324E" w:rsidRPr="00120B8C">
        <w:rPr>
          <w:rFonts w:ascii="Times New Roman" w:hAnsi="Times New Roman"/>
          <w:i/>
          <w:iCs/>
          <w:sz w:val="28"/>
          <w:szCs w:val="28"/>
        </w:rPr>
        <w:t xml:space="preserve"> </w:t>
      </w:r>
      <w:r w:rsidR="00C6324E">
        <w:rPr>
          <w:rFonts w:ascii="Times New Roman" w:hAnsi="Times New Roman"/>
          <w:sz w:val="28"/>
          <w:szCs w:val="28"/>
        </w:rPr>
        <w:t xml:space="preserve">which will take place </w:t>
      </w:r>
      <w:r w:rsidR="00297B7E">
        <w:rPr>
          <w:rFonts w:ascii="Times New Roman" w:hAnsi="Times New Roman"/>
          <w:sz w:val="28"/>
          <w:szCs w:val="28"/>
        </w:rPr>
        <w:t>on 22</w:t>
      </w:r>
      <w:r w:rsidR="00A46A75">
        <w:rPr>
          <w:rFonts w:ascii="Times New Roman" w:hAnsi="Times New Roman"/>
          <w:sz w:val="28"/>
          <w:szCs w:val="28"/>
        </w:rPr>
        <w:t xml:space="preserve"> a</w:t>
      </w:r>
      <w:r w:rsidR="00297B7E">
        <w:rPr>
          <w:rFonts w:ascii="Times New Roman" w:hAnsi="Times New Roman"/>
          <w:sz w:val="28"/>
          <w:szCs w:val="28"/>
        </w:rPr>
        <w:t xml:space="preserve">nd 23 September </w:t>
      </w:r>
      <w:r w:rsidR="00A46A75">
        <w:rPr>
          <w:rFonts w:ascii="Times New Roman" w:hAnsi="Times New Roman"/>
          <w:sz w:val="28"/>
          <w:szCs w:val="28"/>
        </w:rPr>
        <w:t xml:space="preserve">2024 </w:t>
      </w:r>
      <w:r w:rsidR="00297B7E">
        <w:rPr>
          <w:rFonts w:ascii="Times New Roman" w:hAnsi="Times New Roman"/>
          <w:sz w:val="28"/>
          <w:szCs w:val="28"/>
        </w:rPr>
        <w:t>at the UN Headquarters in New York</w:t>
      </w:r>
      <w:r>
        <w:rPr>
          <w:rFonts w:ascii="Times New Roman" w:hAnsi="Times New Roman"/>
          <w:sz w:val="28"/>
          <w:szCs w:val="28"/>
        </w:rPr>
        <w:t>. It will be</w:t>
      </w:r>
      <w:r w:rsidR="00246381">
        <w:rPr>
          <w:rFonts w:ascii="Times New Roman" w:hAnsi="Times New Roman"/>
          <w:sz w:val="28"/>
          <w:szCs w:val="28"/>
        </w:rPr>
        <w:t xml:space="preserve"> preceded by </w:t>
      </w:r>
      <w:r w:rsidR="00BF4700">
        <w:rPr>
          <w:rFonts w:ascii="Times New Roman" w:hAnsi="Times New Roman"/>
          <w:sz w:val="28"/>
          <w:szCs w:val="28"/>
        </w:rPr>
        <w:t xml:space="preserve">two </w:t>
      </w:r>
      <w:r w:rsidR="00BF4700" w:rsidRPr="003A1A06">
        <w:rPr>
          <w:rFonts w:ascii="Times New Roman" w:hAnsi="Times New Roman"/>
          <w:i/>
          <w:iCs/>
          <w:sz w:val="28"/>
          <w:szCs w:val="28"/>
        </w:rPr>
        <w:t xml:space="preserve">Summit of the Future Action Days </w:t>
      </w:r>
      <w:r w:rsidR="00BF4700">
        <w:rPr>
          <w:rFonts w:ascii="Times New Roman" w:hAnsi="Times New Roman"/>
          <w:sz w:val="28"/>
          <w:szCs w:val="28"/>
        </w:rPr>
        <w:t xml:space="preserve">on 20 and 21 September </w:t>
      </w:r>
      <w:r w:rsidR="005647B8">
        <w:rPr>
          <w:rFonts w:ascii="Times New Roman" w:hAnsi="Times New Roman"/>
          <w:sz w:val="28"/>
          <w:szCs w:val="28"/>
        </w:rPr>
        <w:t xml:space="preserve">2024. </w:t>
      </w:r>
      <w:r w:rsidR="00453C3C" w:rsidRPr="00453C3C">
        <w:rPr>
          <w:rFonts w:ascii="Times New Roman" w:hAnsi="Times New Roman"/>
          <w:i/>
          <w:iCs/>
          <w:sz w:val="28"/>
          <w:szCs w:val="28"/>
        </w:rPr>
        <w:t xml:space="preserve"> </w:t>
      </w:r>
      <w:hyperlink r:id="rId15" w:history="1">
        <w:r w:rsidR="00453C3C" w:rsidRPr="002779F4">
          <w:rPr>
            <w:rStyle w:val="Hyperlink"/>
            <w:rFonts w:ascii="Times New Roman" w:hAnsi="Times New Roman"/>
            <w:sz w:val="28"/>
            <w:szCs w:val="28"/>
          </w:rPr>
          <w:t xml:space="preserve">OHCHR </w:t>
        </w:r>
        <w:r w:rsidR="003C1FC8" w:rsidRPr="002779F4">
          <w:rPr>
            <w:rStyle w:val="Hyperlink"/>
            <w:rFonts w:ascii="Times New Roman" w:hAnsi="Times New Roman"/>
            <w:sz w:val="28"/>
            <w:szCs w:val="28"/>
          </w:rPr>
          <w:t>will be hosting a side event at the Summit</w:t>
        </w:r>
      </w:hyperlink>
      <w:r w:rsidR="003C1FC8" w:rsidRPr="002779F4">
        <w:rPr>
          <w:rFonts w:ascii="Times New Roman" w:hAnsi="Times New Roman"/>
          <w:sz w:val="28"/>
          <w:szCs w:val="28"/>
        </w:rPr>
        <w:t xml:space="preserve"> with </w:t>
      </w:r>
      <w:r w:rsidR="003E7724" w:rsidRPr="002779F4">
        <w:rPr>
          <w:rFonts w:ascii="Times New Roman" w:hAnsi="Times New Roman"/>
          <w:sz w:val="28"/>
          <w:szCs w:val="28"/>
        </w:rPr>
        <w:t>Member States and civil society</w:t>
      </w:r>
      <w:r w:rsidR="003F13DD" w:rsidRPr="002779F4">
        <w:rPr>
          <w:rFonts w:ascii="Times New Roman" w:hAnsi="Times New Roman"/>
          <w:sz w:val="28"/>
          <w:szCs w:val="28"/>
        </w:rPr>
        <w:t xml:space="preserve"> on 21 September </w:t>
      </w:r>
      <w:r w:rsidR="002779F4" w:rsidRPr="002779F4">
        <w:rPr>
          <w:rFonts w:ascii="Times New Roman" w:hAnsi="Times New Roman"/>
          <w:sz w:val="28"/>
          <w:szCs w:val="28"/>
        </w:rPr>
        <w:t>entitled:</w:t>
      </w:r>
      <w:r w:rsidR="003F13DD">
        <w:rPr>
          <w:rFonts w:ascii="Times New Roman" w:hAnsi="Times New Roman"/>
          <w:i/>
          <w:iCs/>
          <w:sz w:val="28"/>
          <w:szCs w:val="28"/>
        </w:rPr>
        <w:t xml:space="preserve"> The critical role of human ri</w:t>
      </w:r>
      <w:r w:rsidR="00B260FE">
        <w:rPr>
          <w:rFonts w:ascii="Times New Roman" w:hAnsi="Times New Roman"/>
          <w:i/>
          <w:iCs/>
          <w:sz w:val="28"/>
          <w:szCs w:val="28"/>
        </w:rPr>
        <w:t>ghts in realizing the Pact for the Future</w:t>
      </w:r>
      <w:r w:rsidR="00634931">
        <w:rPr>
          <w:rFonts w:ascii="Times New Roman" w:hAnsi="Times New Roman"/>
          <w:i/>
          <w:iCs/>
          <w:sz w:val="28"/>
          <w:szCs w:val="28"/>
        </w:rPr>
        <w:t xml:space="preserve">, </w:t>
      </w:r>
      <w:r w:rsidR="00634931" w:rsidRPr="002779F4">
        <w:rPr>
          <w:rFonts w:ascii="Times New Roman" w:hAnsi="Times New Roman"/>
          <w:sz w:val="28"/>
          <w:szCs w:val="28"/>
        </w:rPr>
        <w:t>consist</w:t>
      </w:r>
      <w:r>
        <w:rPr>
          <w:rFonts w:ascii="Times New Roman" w:hAnsi="Times New Roman"/>
          <w:sz w:val="28"/>
          <w:szCs w:val="28"/>
        </w:rPr>
        <w:t>ing</w:t>
      </w:r>
      <w:r w:rsidR="00634931" w:rsidRPr="002779F4">
        <w:rPr>
          <w:rFonts w:ascii="Times New Roman" w:hAnsi="Times New Roman"/>
          <w:sz w:val="28"/>
          <w:szCs w:val="28"/>
        </w:rPr>
        <w:t xml:space="preserve"> of</w:t>
      </w:r>
      <w:r w:rsidR="00716BDD" w:rsidRPr="002779F4">
        <w:rPr>
          <w:rFonts w:ascii="Times New Roman" w:hAnsi="Times New Roman"/>
          <w:sz w:val="28"/>
          <w:szCs w:val="28"/>
        </w:rPr>
        <w:t xml:space="preserve"> a</w:t>
      </w:r>
      <w:r w:rsidR="00634931" w:rsidRPr="002779F4">
        <w:rPr>
          <w:rFonts w:ascii="Times New Roman" w:hAnsi="Times New Roman"/>
          <w:sz w:val="28"/>
          <w:szCs w:val="28"/>
        </w:rPr>
        <w:t xml:space="preserve"> </w:t>
      </w:r>
      <w:r w:rsidR="00733976">
        <w:rPr>
          <w:rFonts w:ascii="Times New Roman" w:hAnsi="Times New Roman"/>
          <w:sz w:val="28"/>
          <w:szCs w:val="28"/>
        </w:rPr>
        <w:t>P</w:t>
      </w:r>
      <w:r w:rsidR="00634931" w:rsidRPr="002779F4">
        <w:rPr>
          <w:rFonts w:ascii="Times New Roman" w:hAnsi="Times New Roman"/>
          <w:sz w:val="28"/>
          <w:szCs w:val="28"/>
        </w:rPr>
        <w:t xml:space="preserve">anel moderated by the High Commissioner. OHCHR </w:t>
      </w:r>
      <w:r w:rsidR="00453C3C" w:rsidRPr="002779F4">
        <w:rPr>
          <w:rFonts w:ascii="Times New Roman" w:hAnsi="Times New Roman"/>
          <w:sz w:val="28"/>
          <w:szCs w:val="28"/>
        </w:rPr>
        <w:t xml:space="preserve">will </w:t>
      </w:r>
      <w:r w:rsidR="00A73919" w:rsidRPr="002779F4">
        <w:rPr>
          <w:rFonts w:ascii="Times New Roman" w:hAnsi="Times New Roman"/>
          <w:sz w:val="28"/>
          <w:szCs w:val="28"/>
        </w:rPr>
        <w:t xml:space="preserve">also </w:t>
      </w:r>
      <w:r w:rsidR="00453C3C" w:rsidRPr="002779F4">
        <w:rPr>
          <w:rFonts w:ascii="Times New Roman" w:hAnsi="Times New Roman"/>
          <w:sz w:val="28"/>
          <w:szCs w:val="28"/>
        </w:rPr>
        <w:t>contribute to</w:t>
      </w:r>
      <w:r w:rsidR="00CE13E3" w:rsidRPr="002779F4">
        <w:rPr>
          <w:rFonts w:ascii="Times New Roman" w:hAnsi="Times New Roman"/>
          <w:sz w:val="28"/>
          <w:szCs w:val="28"/>
        </w:rPr>
        <w:t xml:space="preserve"> </w:t>
      </w:r>
      <w:r w:rsidR="008B6CE8" w:rsidRPr="002779F4">
        <w:rPr>
          <w:rFonts w:ascii="Times New Roman" w:hAnsi="Times New Roman"/>
          <w:sz w:val="28"/>
          <w:szCs w:val="28"/>
        </w:rPr>
        <w:t xml:space="preserve">side events of </w:t>
      </w:r>
      <w:r w:rsidR="00CE13E3" w:rsidRPr="002779F4">
        <w:rPr>
          <w:rFonts w:ascii="Times New Roman" w:hAnsi="Times New Roman"/>
          <w:sz w:val="28"/>
          <w:szCs w:val="28"/>
        </w:rPr>
        <w:t xml:space="preserve">the </w:t>
      </w:r>
      <w:r w:rsidR="00057115" w:rsidRPr="002779F4">
        <w:rPr>
          <w:rFonts w:ascii="Times New Roman" w:hAnsi="Times New Roman"/>
          <w:sz w:val="28"/>
          <w:szCs w:val="28"/>
        </w:rPr>
        <w:t>Action Days</w:t>
      </w:r>
      <w:r w:rsidR="00453C3C" w:rsidRPr="002779F4">
        <w:rPr>
          <w:rFonts w:ascii="Times New Roman" w:hAnsi="Times New Roman"/>
          <w:sz w:val="28"/>
          <w:szCs w:val="28"/>
        </w:rPr>
        <w:t xml:space="preserve"> </w:t>
      </w:r>
      <w:r w:rsidR="00C54418" w:rsidRPr="002779F4">
        <w:rPr>
          <w:rFonts w:ascii="Times New Roman" w:hAnsi="Times New Roman"/>
          <w:sz w:val="28"/>
          <w:szCs w:val="28"/>
        </w:rPr>
        <w:t xml:space="preserve">which will begin with a youth-led </w:t>
      </w:r>
      <w:proofErr w:type="gramStart"/>
      <w:r w:rsidR="00C54418" w:rsidRPr="002779F4">
        <w:rPr>
          <w:rFonts w:ascii="Times New Roman" w:hAnsi="Times New Roman"/>
          <w:sz w:val="28"/>
          <w:szCs w:val="28"/>
        </w:rPr>
        <w:t>afternoon</w:t>
      </w:r>
      <w:r w:rsidR="00025739" w:rsidRPr="002779F4">
        <w:rPr>
          <w:rFonts w:ascii="Times New Roman" w:hAnsi="Times New Roman"/>
          <w:sz w:val="28"/>
          <w:szCs w:val="28"/>
        </w:rPr>
        <w:t>, and</w:t>
      </w:r>
      <w:proofErr w:type="gramEnd"/>
      <w:r w:rsidR="00025739" w:rsidRPr="002779F4">
        <w:rPr>
          <w:rFonts w:ascii="Times New Roman" w:hAnsi="Times New Roman"/>
          <w:sz w:val="28"/>
          <w:szCs w:val="28"/>
        </w:rPr>
        <w:t xml:space="preserve"> </w:t>
      </w:r>
      <w:r w:rsidR="00755F92" w:rsidRPr="002779F4">
        <w:rPr>
          <w:rFonts w:ascii="Times New Roman" w:hAnsi="Times New Roman"/>
          <w:sz w:val="28"/>
          <w:szCs w:val="28"/>
        </w:rPr>
        <w:t>continue by focusing</w:t>
      </w:r>
      <w:r w:rsidR="008171FD" w:rsidRPr="002779F4">
        <w:rPr>
          <w:rFonts w:ascii="Times New Roman" w:hAnsi="Times New Roman"/>
          <w:sz w:val="28"/>
          <w:szCs w:val="28"/>
        </w:rPr>
        <w:t xml:space="preserve"> </w:t>
      </w:r>
      <w:r w:rsidR="00025739" w:rsidRPr="002779F4">
        <w:rPr>
          <w:rFonts w:ascii="Times New Roman" w:hAnsi="Times New Roman"/>
          <w:sz w:val="28"/>
          <w:szCs w:val="28"/>
        </w:rPr>
        <w:t>on three priority themes</w:t>
      </w:r>
      <w:r w:rsidR="00025739">
        <w:rPr>
          <w:rFonts w:ascii="Times New Roman" w:hAnsi="Times New Roman"/>
          <w:i/>
          <w:iCs/>
          <w:sz w:val="28"/>
          <w:szCs w:val="28"/>
        </w:rPr>
        <w:t xml:space="preserve">: </w:t>
      </w:r>
      <w:r w:rsidR="002703F3" w:rsidRPr="002703F3">
        <w:rPr>
          <w:rFonts w:ascii="Times New Roman" w:hAnsi="Times New Roman"/>
          <w:i/>
          <w:iCs/>
          <w:sz w:val="28"/>
          <w:szCs w:val="28"/>
        </w:rPr>
        <w:t>digital and technology, peace and security, and sustainable development and financing</w:t>
      </w:r>
      <w:r w:rsidR="002703F3">
        <w:rPr>
          <w:rFonts w:ascii="Times New Roman" w:hAnsi="Times New Roman"/>
          <w:i/>
          <w:iCs/>
          <w:sz w:val="28"/>
          <w:szCs w:val="28"/>
        </w:rPr>
        <w:t>,</w:t>
      </w:r>
      <w:r w:rsidR="00DA72B1">
        <w:rPr>
          <w:rFonts w:ascii="Times New Roman" w:hAnsi="Times New Roman"/>
          <w:i/>
          <w:iCs/>
          <w:sz w:val="28"/>
          <w:szCs w:val="28"/>
        </w:rPr>
        <w:t xml:space="preserve"> and </w:t>
      </w:r>
      <w:r w:rsidR="000B348A">
        <w:rPr>
          <w:rFonts w:ascii="Times New Roman" w:hAnsi="Times New Roman"/>
          <w:i/>
          <w:iCs/>
          <w:sz w:val="28"/>
          <w:szCs w:val="28"/>
        </w:rPr>
        <w:t xml:space="preserve">while the focus </w:t>
      </w:r>
      <w:r w:rsidR="00DA72B1">
        <w:rPr>
          <w:rFonts w:ascii="Times New Roman" w:hAnsi="Times New Roman"/>
          <w:i/>
          <w:iCs/>
          <w:sz w:val="28"/>
          <w:szCs w:val="28"/>
        </w:rPr>
        <w:t>on future generations</w:t>
      </w:r>
      <w:r w:rsidR="000B348A">
        <w:rPr>
          <w:rFonts w:ascii="Times New Roman" w:hAnsi="Times New Roman"/>
          <w:i/>
          <w:iCs/>
          <w:sz w:val="28"/>
          <w:szCs w:val="28"/>
        </w:rPr>
        <w:t xml:space="preserve"> will be included </w:t>
      </w:r>
      <w:r w:rsidR="000E3372">
        <w:rPr>
          <w:rFonts w:ascii="Times New Roman" w:hAnsi="Times New Roman"/>
          <w:i/>
          <w:iCs/>
          <w:sz w:val="28"/>
          <w:szCs w:val="28"/>
        </w:rPr>
        <w:t>throughout</w:t>
      </w:r>
      <w:r w:rsidR="000B348A">
        <w:rPr>
          <w:rFonts w:ascii="Times New Roman" w:hAnsi="Times New Roman"/>
          <w:i/>
          <w:iCs/>
          <w:sz w:val="28"/>
          <w:szCs w:val="28"/>
        </w:rPr>
        <w:t xml:space="preserve"> the three themes</w:t>
      </w:r>
      <w:r w:rsidR="00DA72B1">
        <w:rPr>
          <w:rFonts w:ascii="Times New Roman" w:hAnsi="Times New Roman"/>
          <w:i/>
          <w:iCs/>
          <w:sz w:val="28"/>
          <w:szCs w:val="28"/>
        </w:rPr>
        <w:t>.</w:t>
      </w:r>
      <w:r w:rsidR="00453C3C" w:rsidRPr="00453C3C">
        <w:rPr>
          <w:rFonts w:ascii="Times New Roman" w:hAnsi="Times New Roman"/>
          <w:i/>
          <w:iCs/>
          <w:sz w:val="28"/>
          <w:szCs w:val="28"/>
        </w:rPr>
        <w:t xml:space="preserve"> </w:t>
      </w:r>
      <w:r w:rsidR="00453C3C" w:rsidRPr="002779F4">
        <w:rPr>
          <w:rFonts w:ascii="Times New Roman" w:hAnsi="Times New Roman"/>
          <w:sz w:val="28"/>
          <w:szCs w:val="28"/>
        </w:rPr>
        <w:t xml:space="preserve">Together with </w:t>
      </w:r>
      <w:r w:rsidR="00755F92" w:rsidRPr="002779F4">
        <w:rPr>
          <w:rFonts w:ascii="Times New Roman" w:hAnsi="Times New Roman"/>
          <w:sz w:val="28"/>
          <w:szCs w:val="28"/>
        </w:rPr>
        <w:t xml:space="preserve">Member States, </w:t>
      </w:r>
      <w:r w:rsidR="00666C16" w:rsidRPr="002779F4">
        <w:rPr>
          <w:rFonts w:ascii="Times New Roman" w:hAnsi="Times New Roman"/>
          <w:sz w:val="28"/>
          <w:szCs w:val="28"/>
        </w:rPr>
        <w:t>United Nations</w:t>
      </w:r>
      <w:r w:rsidR="00755F92" w:rsidRPr="002779F4">
        <w:rPr>
          <w:rFonts w:ascii="Times New Roman" w:hAnsi="Times New Roman"/>
          <w:sz w:val="28"/>
          <w:szCs w:val="28"/>
        </w:rPr>
        <w:t xml:space="preserve"> </w:t>
      </w:r>
      <w:r w:rsidR="009A30F4" w:rsidRPr="002779F4">
        <w:rPr>
          <w:rFonts w:ascii="Times New Roman" w:hAnsi="Times New Roman"/>
          <w:sz w:val="28"/>
          <w:szCs w:val="28"/>
        </w:rPr>
        <w:t>F</w:t>
      </w:r>
      <w:r w:rsidR="00755F92" w:rsidRPr="002779F4">
        <w:rPr>
          <w:rFonts w:ascii="Times New Roman" w:hAnsi="Times New Roman"/>
          <w:sz w:val="28"/>
          <w:szCs w:val="28"/>
        </w:rPr>
        <w:t xml:space="preserve">unds and </w:t>
      </w:r>
      <w:r w:rsidR="009A30F4" w:rsidRPr="002779F4">
        <w:rPr>
          <w:rFonts w:ascii="Times New Roman" w:hAnsi="Times New Roman"/>
          <w:sz w:val="28"/>
          <w:szCs w:val="28"/>
        </w:rPr>
        <w:t>P</w:t>
      </w:r>
      <w:r w:rsidR="00755F92" w:rsidRPr="002779F4">
        <w:rPr>
          <w:rFonts w:ascii="Times New Roman" w:hAnsi="Times New Roman"/>
          <w:sz w:val="28"/>
          <w:szCs w:val="28"/>
        </w:rPr>
        <w:t>rogrammes</w:t>
      </w:r>
      <w:r w:rsidR="00666C16" w:rsidRPr="002779F4">
        <w:rPr>
          <w:rFonts w:ascii="Times New Roman" w:hAnsi="Times New Roman"/>
          <w:sz w:val="28"/>
          <w:szCs w:val="28"/>
        </w:rPr>
        <w:t xml:space="preserve"> and </w:t>
      </w:r>
      <w:r>
        <w:rPr>
          <w:rFonts w:ascii="Times New Roman" w:hAnsi="Times New Roman"/>
          <w:sz w:val="28"/>
          <w:szCs w:val="28"/>
        </w:rPr>
        <w:t>c</w:t>
      </w:r>
      <w:r w:rsidR="00666C16" w:rsidRPr="002779F4">
        <w:rPr>
          <w:rFonts w:ascii="Times New Roman" w:hAnsi="Times New Roman"/>
          <w:sz w:val="28"/>
          <w:szCs w:val="28"/>
        </w:rPr>
        <w:t xml:space="preserve">ivil </w:t>
      </w:r>
      <w:r>
        <w:rPr>
          <w:rFonts w:ascii="Times New Roman" w:hAnsi="Times New Roman"/>
          <w:sz w:val="28"/>
          <w:szCs w:val="28"/>
        </w:rPr>
        <w:t>s</w:t>
      </w:r>
      <w:r w:rsidR="00666C16" w:rsidRPr="002779F4">
        <w:rPr>
          <w:rFonts w:ascii="Times New Roman" w:hAnsi="Times New Roman"/>
          <w:sz w:val="28"/>
          <w:szCs w:val="28"/>
        </w:rPr>
        <w:t>ociety partners</w:t>
      </w:r>
      <w:r>
        <w:rPr>
          <w:rFonts w:ascii="Times New Roman" w:hAnsi="Times New Roman"/>
          <w:sz w:val="28"/>
          <w:szCs w:val="28"/>
        </w:rPr>
        <w:t>,</w:t>
      </w:r>
      <w:r w:rsidR="000E3372" w:rsidRPr="002779F4">
        <w:rPr>
          <w:rFonts w:ascii="Times New Roman" w:hAnsi="Times New Roman"/>
          <w:sz w:val="28"/>
          <w:szCs w:val="28"/>
        </w:rPr>
        <w:t xml:space="preserve"> </w:t>
      </w:r>
      <w:r w:rsidR="00453C3C" w:rsidRPr="002779F4">
        <w:rPr>
          <w:rFonts w:ascii="Times New Roman" w:hAnsi="Times New Roman"/>
          <w:sz w:val="28"/>
          <w:szCs w:val="28"/>
        </w:rPr>
        <w:t xml:space="preserve">OHCHR </w:t>
      </w:r>
      <w:r w:rsidR="009A30F4" w:rsidRPr="002779F4">
        <w:rPr>
          <w:rFonts w:ascii="Times New Roman" w:hAnsi="Times New Roman"/>
          <w:sz w:val="28"/>
          <w:szCs w:val="28"/>
        </w:rPr>
        <w:t xml:space="preserve">is </w:t>
      </w:r>
      <w:r w:rsidR="00417C99" w:rsidRPr="002779F4">
        <w:rPr>
          <w:rFonts w:ascii="Times New Roman" w:hAnsi="Times New Roman"/>
          <w:sz w:val="28"/>
          <w:szCs w:val="28"/>
        </w:rPr>
        <w:t>co</w:t>
      </w:r>
      <w:r w:rsidR="009A30F4" w:rsidRPr="002779F4">
        <w:rPr>
          <w:rFonts w:ascii="Times New Roman" w:hAnsi="Times New Roman"/>
          <w:sz w:val="28"/>
          <w:szCs w:val="28"/>
        </w:rPr>
        <w:t>-</w:t>
      </w:r>
      <w:r>
        <w:rPr>
          <w:rFonts w:ascii="Times New Roman" w:hAnsi="Times New Roman"/>
          <w:sz w:val="28"/>
          <w:szCs w:val="28"/>
        </w:rPr>
        <w:t>organizing</w:t>
      </w:r>
      <w:r w:rsidR="00417C99" w:rsidRPr="002779F4">
        <w:rPr>
          <w:rFonts w:ascii="Times New Roman" w:hAnsi="Times New Roman"/>
          <w:sz w:val="28"/>
          <w:szCs w:val="28"/>
        </w:rPr>
        <w:t xml:space="preserve"> </w:t>
      </w:r>
      <w:proofErr w:type="gramStart"/>
      <w:r w:rsidR="009A30F4" w:rsidRPr="002779F4">
        <w:rPr>
          <w:rFonts w:ascii="Times New Roman" w:hAnsi="Times New Roman"/>
          <w:sz w:val="28"/>
          <w:szCs w:val="28"/>
        </w:rPr>
        <w:t>a number of</w:t>
      </w:r>
      <w:proofErr w:type="gramEnd"/>
      <w:r w:rsidR="009A30F4" w:rsidRPr="002779F4">
        <w:rPr>
          <w:rFonts w:ascii="Times New Roman" w:hAnsi="Times New Roman"/>
          <w:sz w:val="28"/>
          <w:szCs w:val="28"/>
        </w:rPr>
        <w:t xml:space="preserve"> </w:t>
      </w:r>
      <w:r w:rsidR="00417C99" w:rsidRPr="002779F4">
        <w:rPr>
          <w:rFonts w:ascii="Times New Roman" w:hAnsi="Times New Roman"/>
          <w:sz w:val="28"/>
          <w:szCs w:val="28"/>
        </w:rPr>
        <w:t>events</w:t>
      </w:r>
      <w:r w:rsidR="00706DB9" w:rsidRPr="002779F4">
        <w:rPr>
          <w:rFonts w:ascii="Times New Roman" w:hAnsi="Times New Roman"/>
          <w:sz w:val="28"/>
          <w:szCs w:val="28"/>
        </w:rPr>
        <w:t xml:space="preserve"> related to</w:t>
      </w:r>
      <w:r w:rsidR="00255352" w:rsidRPr="002779F4">
        <w:rPr>
          <w:rFonts w:ascii="Times New Roman" w:hAnsi="Times New Roman"/>
          <w:sz w:val="28"/>
          <w:szCs w:val="28"/>
        </w:rPr>
        <w:t xml:space="preserve"> matters </w:t>
      </w:r>
      <w:r w:rsidR="00CB2D09" w:rsidRPr="002779F4">
        <w:rPr>
          <w:rFonts w:ascii="Times New Roman" w:hAnsi="Times New Roman"/>
          <w:sz w:val="28"/>
          <w:szCs w:val="28"/>
        </w:rPr>
        <w:t>at the centre of attention of this Committee</w:t>
      </w:r>
      <w:r w:rsidR="006D5100">
        <w:rPr>
          <w:rFonts w:ascii="Times New Roman" w:hAnsi="Times New Roman"/>
          <w:sz w:val="28"/>
          <w:szCs w:val="28"/>
        </w:rPr>
        <w:t xml:space="preserve">, </w:t>
      </w:r>
      <w:r>
        <w:rPr>
          <w:rFonts w:ascii="Times New Roman" w:hAnsi="Times New Roman"/>
          <w:sz w:val="28"/>
          <w:szCs w:val="28"/>
        </w:rPr>
        <w:t>including on</w:t>
      </w:r>
      <w:r w:rsidR="001869F9" w:rsidRPr="002779F4">
        <w:rPr>
          <w:rFonts w:ascii="Times New Roman" w:hAnsi="Times New Roman"/>
          <w:sz w:val="28"/>
          <w:szCs w:val="28"/>
        </w:rPr>
        <w:t>:</w:t>
      </w:r>
      <w:r w:rsidR="001869F9">
        <w:rPr>
          <w:rFonts w:ascii="Times New Roman" w:hAnsi="Times New Roman"/>
          <w:i/>
          <w:iCs/>
          <w:sz w:val="28"/>
          <w:szCs w:val="28"/>
        </w:rPr>
        <w:t xml:space="preserve"> </w:t>
      </w:r>
      <w:r w:rsidR="00A33E35">
        <w:rPr>
          <w:rFonts w:ascii="Times New Roman" w:hAnsi="Times New Roman"/>
          <w:i/>
          <w:iCs/>
          <w:sz w:val="28"/>
          <w:szCs w:val="28"/>
        </w:rPr>
        <w:t xml:space="preserve"> </w:t>
      </w:r>
    </w:p>
    <w:p w14:paraId="1F6E7514" w14:textId="7943F1F5" w:rsidR="001869F9" w:rsidRPr="006554F8" w:rsidRDefault="00706DB9" w:rsidP="006554F8">
      <w:pPr>
        <w:pStyle w:val="ListParagraph"/>
        <w:numPr>
          <w:ilvl w:val="0"/>
          <w:numId w:val="18"/>
        </w:numPr>
        <w:rPr>
          <w:rFonts w:ascii="Times New Roman" w:hAnsi="Times New Roman"/>
          <w:i/>
          <w:iCs/>
          <w:sz w:val="28"/>
          <w:szCs w:val="28"/>
        </w:rPr>
      </w:pPr>
      <w:r w:rsidRPr="006554F8">
        <w:rPr>
          <w:rFonts w:ascii="Times New Roman" w:hAnsi="Times New Roman"/>
          <w:b/>
          <w:bCs/>
          <w:i/>
          <w:iCs/>
          <w:sz w:val="28"/>
          <w:szCs w:val="28"/>
        </w:rPr>
        <w:t>Global Tax Reforms</w:t>
      </w:r>
      <w:r w:rsidR="00632C93" w:rsidRPr="006554F8">
        <w:rPr>
          <w:rFonts w:ascii="Times New Roman" w:hAnsi="Times New Roman"/>
          <w:i/>
          <w:iCs/>
          <w:sz w:val="28"/>
          <w:szCs w:val="28"/>
        </w:rPr>
        <w:t xml:space="preserve"> and the centrality of human rights for these</w:t>
      </w:r>
      <w:r w:rsidR="009211C0" w:rsidRPr="006554F8">
        <w:rPr>
          <w:rFonts w:ascii="Times New Roman" w:hAnsi="Times New Roman"/>
          <w:i/>
          <w:iCs/>
          <w:sz w:val="28"/>
          <w:szCs w:val="28"/>
        </w:rPr>
        <w:t xml:space="preserve"> to </w:t>
      </w:r>
      <w:r w:rsidR="000614F3" w:rsidRPr="006554F8">
        <w:rPr>
          <w:rFonts w:ascii="Times New Roman" w:hAnsi="Times New Roman"/>
          <w:i/>
          <w:iCs/>
          <w:sz w:val="28"/>
          <w:szCs w:val="28"/>
        </w:rPr>
        <w:t>contribute</w:t>
      </w:r>
      <w:r w:rsidR="00586BEA" w:rsidRPr="006554F8">
        <w:rPr>
          <w:rFonts w:ascii="Times New Roman" w:hAnsi="Times New Roman"/>
          <w:i/>
          <w:iCs/>
          <w:sz w:val="28"/>
          <w:szCs w:val="28"/>
        </w:rPr>
        <w:t xml:space="preserve"> </w:t>
      </w:r>
      <w:r w:rsidR="000614F3" w:rsidRPr="006554F8">
        <w:rPr>
          <w:rFonts w:ascii="Times New Roman" w:hAnsi="Times New Roman"/>
          <w:i/>
          <w:iCs/>
          <w:sz w:val="28"/>
          <w:szCs w:val="28"/>
        </w:rPr>
        <w:t xml:space="preserve">to achieving </w:t>
      </w:r>
      <w:r w:rsidR="007C5DCE" w:rsidRPr="006554F8">
        <w:rPr>
          <w:rFonts w:ascii="Times New Roman" w:hAnsi="Times New Roman"/>
          <w:i/>
          <w:iCs/>
          <w:sz w:val="28"/>
          <w:szCs w:val="28"/>
        </w:rPr>
        <w:t xml:space="preserve">a rights-based economy and sustainable </w:t>
      </w:r>
      <w:proofErr w:type="gramStart"/>
      <w:r w:rsidR="007C5DCE" w:rsidRPr="006554F8">
        <w:rPr>
          <w:rFonts w:ascii="Times New Roman" w:hAnsi="Times New Roman"/>
          <w:i/>
          <w:iCs/>
          <w:sz w:val="28"/>
          <w:szCs w:val="28"/>
        </w:rPr>
        <w:t>future</w:t>
      </w:r>
      <w:r w:rsidRPr="006554F8">
        <w:rPr>
          <w:rFonts w:ascii="Times New Roman" w:hAnsi="Times New Roman"/>
          <w:i/>
          <w:iCs/>
          <w:sz w:val="28"/>
          <w:szCs w:val="28"/>
        </w:rPr>
        <w:t>;</w:t>
      </w:r>
      <w:proofErr w:type="gramEnd"/>
      <w:r w:rsidRPr="006554F8">
        <w:rPr>
          <w:rFonts w:ascii="Times New Roman" w:hAnsi="Times New Roman"/>
          <w:i/>
          <w:iCs/>
          <w:sz w:val="28"/>
          <w:szCs w:val="28"/>
        </w:rPr>
        <w:t xml:space="preserve"> </w:t>
      </w:r>
    </w:p>
    <w:p w14:paraId="16097880" w14:textId="4203B30A" w:rsidR="001869F9" w:rsidRPr="002779F4" w:rsidRDefault="005219DE" w:rsidP="001869F9">
      <w:pPr>
        <w:pStyle w:val="ListParagraph"/>
        <w:numPr>
          <w:ilvl w:val="0"/>
          <w:numId w:val="18"/>
        </w:numPr>
        <w:rPr>
          <w:rFonts w:ascii="Times New Roman" w:hAnsi="Times New Roman"/>
          <w:i/>
          <w:iCs/>
          <w:sz w:val="28"/>
          <w:szCs w:val="28"/>
        </w:rPr>
      </w:pPr>
      <w:r w:rsidRPr="00640CFB">
        <w:rPr>
          <w:rFonts w:ascii="Times New Roman" w:hAnsi="Times New Roman"/>
          <w:b/>
          <w:bCs/>
          <w:i/>
          <w:iCs/>
          <w:sz w:val="28"/>
          <w:szCs w:val="28"/>
        </w:rPr>
        <w:t xml:space="preserve">Fixing the </w:t>
      </w:r>
      <w:r w:rsidR="00D56762" w:rsidRPr="00640CFB">
        <w:rPr>
          <w:rFonts w:ascii="Times New Roman" w:hAnsi="Times New Roman"/>
          <w:b/>
          <w:bCs/>
          <w:i/>
          <w:iCs/>
          <w:sz w:val="28"/>
          <w:szCs w:val="28"/>
        </w:rPr>
        <w:t>International Financial Architecture</w:t>
      </w:r>
      <w:r w:rsidRPr="002779F4">
        <w:rPr>
          <w:rFonts w:ascii="Times New Roman" w:hAnsi="Times New Roman"/>
          <w:i/>
          <w:iCs/>
          <w:sz w:val="28"/>
          <w:szCs w:val="28"/>
        </w:rPr>
        <w:t xml:space="preserve"> for realising human rights and the </w:t>
      </w:r>
      <w:r w:rsidR="00026FE4" w:rsidRPr="002779F4">
        <w:rPr>
          <w:rFonts w:ascii="Times New Roman" w:hAnsi="Times New Roman"/>
          <w:i/>
          <w:iCs/>
          <w:sz w:val="28"/>
          <w:szCs w:val="28"/>
        </w:rPr>
        <w:t xml:space="preserve">2030 agenda for Sustainable </w:t>
      </w:r>
      <w:proofErr w:type="gramStart"/>
      <w:r w:rsidR="00026FE4" w:rsidRPr="002779F4">
        <w:rPr>
          <w:rFonts w:ascii="Times New Roman" w:hAnsi="Times New Roman"/>
          <w:i/>
          <w:iCs/>
          <w:sz w:val="28"/>
          <w:szCs w:val="28"/>
        </w:rPr>
        <w:t>Development</w:t>
      </w:r>
      <w:r w:rsidR="00D56762" w:rsidRPr="002779F4">
        <w:rPr>
          <w:rFonts w:ascii="Times New Roman" w:hAnsi="Times New Roman"/>
          <w:i/>
          <w:iCs/>
          <w:sz w:val="28"/>
          <w:szCs w:val="28"/>
        </w:rPr>
        <w:t>;</w:t>
      </w:r>
      <w:proofErr w:type="gramEnd"/>
    </w:p>
    <w:p w14:paraId="14BA41EA" w14:textId="52D024D6" w:rsidR="005D730A" w:rsidRPr="002779F4" w:rsidRDefault="00D56762" w:rsidP="001869F9">
      <w:pPr>
        <w:pStyle w:val="ListParagraph"/>
        <w:numPr>
          <w:ilvl w:val="0"/>
          <w:numId w:val="18"/>
        </w:numPr>
        <w:rPr>
          <w:rFonts w:ascii="Times New Roman" w:hAnsi="Times New Roman"/>
          <w:i/>
          <w:iCs/>
          <w:sz w:val="28"/>
          <w:szCs w:val="28"/>
        </w:rPr>
      </w:pPr>
      <w:r w:rsidRPr="002779F4">
        <w:rPr>
          <w:rFonts w:ascii="Times New Roman" w:hAnsi="Times New Roman"/>
          <w:i/>
          <w:iCs/>
          <w:sz w:val="28"/>
          <w:szCs w:val="28"/>
        </w:rPr>
        <w:t xml:space="preserve"> </w:t>
      </w:r>
      <w:r w:rsidR="000614F3">
        <w:rPr>
          <w:rFonts w:ascii="Times New Roman" w:hAnsi="Times New Roman"/>
          <w:i/>
          <w:iCs/>
          <w:sz w:val="28"/>
          <w:szCs w:val="28"/>
        </w:rPr>
        <w:t xml:space="preserve">Prioritizing </w:t>
      </w:r>
      <w:r w:rsidR="001A3668" w:rsidRPr="00640CFB">
        <w:rPr>
          <w:rFonts w:ascii="Times New Roman" w:hAnsi="Times New Roman"/>
          <w:b/>
          <w:bCs/>
          <w:i/>
          <w:iCs/>
          <w:sz w:val="28"/>
          <w:szCs w:val="28"/>
        </w:rPr>
        <w:t xml:space="preserve">SDG3 </w:t>
      </w:r>
      <w:r w:rsidR="000D3A7C">
        <w:rPr>
          <w:rFonts w:ascii="Times New Roman" w:hAnsi="Times New Roman"/>
          <w:b/>
          <w:bCs/>
          <w:i/>
          <w:iCs/>
          <w:sz w:val="28"/>
          <w:szCs w:val="28"/>
        </w:rPr>
        <w:t xml:space="preserve">through </w:t>
      </w:r>
      <w:r w:rsidR="0000786B" w:rsidRPr="00640CFB">
        <w:rPr>
          <w:rFonts w:ascii="Times New Roman" w:hAnsi="Times New Roman"/>
          <w:b/>
          <w:bCs/>
          <w:i/>
          <w:iCs/>
          <w:sz w:val="28"/>
          <w:szCs w:val="28"/>
        </w:rPr>
        <w:t>U</w:t>
      </w:r>
      <w:r w:rsidR="0098065E" w:rsidRPr="00640CFB">
        <w:rPr>
          <w:rFonts w:ascii="Times New Roman" w:hAnsi="Times New Roman"/>
          <w:b/>
          <w:bCs/>
          <w:i/>
          <w:iCs/>
          <w:sz w:val="28"/>
          <w:szCs w:val="28"/>
        </w:rPr>
        <w:t xml:space="preserve">niversal </w:t>
      </w:r>
      <w:r w:rsidR="0000786B" w:rsidRPr="00640CFB">
        <w:rPr>
          <w:rFonts w:ascii="Times New Roman" w:hAnsi="Times New Roman"/>
          <w:b/>
          <w:bCs/>
          <w:i/>
          <w:iCs/>
          <w:sz w:val="28"/>
          <w:szCs w:val="28"/>
        </w:rPr>
        <w:t>H</w:t>
      </w:r>
      <w:r w:rsidR="0098065E" w:rsidRPr="00640CFB">
        <w:rPr>
          <w:rFonts w:ascii="Times New Roman" w:hAnsi="Times New Roman"/>
          <w:b/>
          <w:bCs/>
          <w:i/>
          <w:iCs/>
          <w:sz w:val="28"/>
          <w:szCs w:val="28"/>
        </w:rPr>
        <w:t xml:space="preserve">ealth </w:t>
      </w:r>
      <w:r w:rsidR="0000786B" w:rsidRPr="00640CFB">
        <w:rPr>
          <w:rFonts w:ascii="Times New Roman" w:hAnsi="Times New Roman"/>
          <w:b/>
          <w:bCs/>
          <w:i/>
          <w:iCs/>
          <w:sz w:val="28"/>
          <w:szCs w:val="28"/>
        </w:rPr>
        <w:t>C</w:t>
      </w:r>
      <w:r w:rsidR="0098065E" w:rsidRPr="00640CFB">
        <w:rPr>
          <w:rFonts w:ascii="Times New Roman" w:hAnsi="Times New Roman"/>
          <w:b/>
          <w:bCs/>
          <w:i/>
          <w:iCs/>
          <w:sz w:val="28"/>
          <w:szCs w:val="28"/>
        </w:rPr>
        <w:t>overage,</w:t>
      </w:r>
      <w:r w:rsidR="0098065E" w:rsidRPr="002779F4">
        <w:rPr>
          <w:rFonts w:ascii="Times New Roman" w:hAnsi="Times New Roman"/>
          <w:i/>
          <w:iCs/>
          <w:sz w:val="28"/>
          <w:szCs w:val="28"/>
        </w:rPr>
        <w:t xml:space="preserve"> </w:t>
      </w:r>
      <w:r w:rsidR="000D3A7C" w:rsidRPr="000D3A7C">
        <w:rPr>
          <w:rFonts w:ascii="Times New Roman" w:hAnsi="Times New Roman"/>
          <w:i/>
          <w:iCs/>
          <w:sz w:val="28"/>
          <w:szCs w:val="28"/>
        </w:rPr>
        <w:t>guaranteeing access to health</w:t>
      </w:r>
      <w:r w:rsidR="004E496D">
        <w:rPr>
          <w:rFonts w:ascii="Times New Roman" w:hAnsi="Times New Roman"/>
          <w:i/>
          <w:iCs/>
          <w:sz w:val="28"/>
          <w:szCs w:val="28"/>
        </w:rPr>
        <w:t xml:space="preserve"> care</w:t>
      </w:r>
      <w:r w:rsidR="000D3A7C" w:rsidRPr="000D3A7C">
        <w:rPr>
          <w:rFonts w:ascii="Times New Roman" w:hAnsi="Times New Roman"/>
          <w:i/>
          <w:iCs/>
          <w:sz w:val="28"/>
          <w:szCs w:val="28"/>
        </w:rPr>
        <w:t xml:space="preserve"> and </w:t>
      </w:r>
      <w:r w:rsidR="0098065E" w:rsidRPr="002779F4">
        <w:rPr>
          <w:rFonts w:ascii="Times New Roman" w:hAnsi="Times New Roman"/>
          <w:i/>
          <w:iCs/>
          <w:sz w:val="28"/>
          <w:szCs w:val="28"/>
        </w:rPr>
        <w:t>removing financial barriers to LNOB</w:t>
      </w:r>
      <w:r w:rsidR="006554F8">
        <w:rPr>
          <w:rFonts w:ascii="Times New Roman" w:hAnsi="Times New Roman"/>
          <w:i/>
          <w:iCs/>
          <w:sz w:val="28"/>
          <w:szCs w:val="28"/>
        </w:rPr>
        <w:t>;</w:t>
      </w:r>
      <w:r w:rsidR="0000786B" w:rsidRPr="002779F4">
        <w:rPr>
          <w:rFonts w:ascii="Times New Roman" w:hAnsi="Times New Roman"/>
          <w:i/>
          <w:iCs/>
          <w:sz w:val="28"/>
          <w:szCs w:val="28"/>
        </w:rPr>
        <w:t xml:space="preserve"> </w:t>
      </w:r>
      <w:r w:rsidR="005D730A" w:rsidRPr="002779F4">
        <w:rPr>
          <w:rFonts w:ascii="Times New Roman" w:hAnsi="Times New Roman"/>
          <w:i/>
          <w:iCs/>
          <w:sz w:val="28"/>
          <w:szCs w:val="28"/>
        </w:rPr>
        <w:t>and</w:t>
      </w:r>
    </w:p>
    <w:p w14:paraId="6D855E9B" w14:textId="0475B63E" w:rsidR="00453C3C" w:rsidRDefault="005D730A" w:rsidP="00800A80">
      <w:pPr>
        <w:pStyle w:val="ListParagraph"/>
        <w:numPr>
          <w:ilvl w:val="0"/>
          <w:numId w:val="18"/>
        </w:numPr>
        <w:rPr>
          <w:rFonts w:ascii="Times New Roman" w:hAnsi="Times New Roman"/>
          <w:i/>
          <w:iCs/>
          <w:sz w:val="28"/>
          <w:szCs w:val="28"/>
        </w:rPr>
      </w:pPr>
      <w:r w:rsidRPr="006D5100">
        <w:rPr>
          <w:rFonts w:ascii="Times New Roman" w:hAnsi="Times New Roman"/>
          <w:i/>
          <w:iCs/>
          <w:sz w:val="28"/>
          <w:szCs w:val="28"/>
        </w:rPr>
        <w:t>Protection of the</w:t>
      </w:r>
      <w:r w:rsidRPr="00640CFB">
        <w:rPr>
          <w:rFonts w:ascii="Times New Roman" w:hAnsi="Times New Roman"/>
          <w:b/>
          <w:bCs/>
          <w:i/>
          <w:iCs/>
          <w:sz w:val="28"/>
          <w:szCs w:val="28"/>
        </w:rPr>
        <w:t xml:space="preserve"> Human Rights of </w:t>
      </w:r>
      <w:r w:rsidR="00C705DC" w:rsidRPr="00640CFB">
        <w:rPr>
          <w:rFonts w:ascii="Times New Roman" w:hAnsi="Times New Roman"/>
          <w:b/>
          <w:bCs/>
          <w:i/>
          <w:iCs/>
          <w:sz w:val="28"/>
          <w:szCs w:val="28"/>
        </w:rPr>
        <w:t xml:space="preserve">Future </w:t>
      </w:r>
      <w:r w:rsidRPr="00640CFB">
        <w:rPr>
          <w:rFonts w:ascii="Times New Roman" w:hAnsi="Times New Roman"/>
          <w:b/>
          <w:bCs/>
          <w:i/>
          <w:iCs/>
          <w:sz w:val="28"/>
          <w:szCs w:val="28"/>
        </w:rPr>
        <w:t>G</w:t>
      </w:r>
      <w:r w:rsidR="00C705DC" w:rsidRPr="00640CFB">
        <w:rPr>
          <w:rFonts w:ascii="Times New Roman" w:hAnsi="Times New Roman"/>
          <w:b/>
          <w:bCs/>
          <w:i/>
          <w:iCs/>
          <w:sz w:val="28"/>
          <w:szCs w:val="28"/>
        </w:rPr>
        <w:t>enerations</w:t>
      </w:r>
      <w:r w:rsidR="00453C3C" w:rsidRPr="002779F4">
        <w:rPr>
          <w:rFonts w:ascii="Times New Roman" w:hAnsi="Times New Roman"/>
          <w:i/>
          <w:iCs/>
          <w:sz w:val="28"/>
          <w:szCs w:val="28"/>
        </w:rPr>
        <w:t xml:space="preserve">. </w:t>
      </w:r>
    </w:p>
    <w:p w14:paraId="7A531A04" w14:textId="79325587" w:rsidR="000C77E8" w:rsidRDefault="00FB48B5" w:rsidP="002779F4">
      <w:pPr>
        <w:ind w:left="0" w:firstLine="0"/>
        <w:rPr>
          <w:rFonts w:ascii="Times New Roman" w:hAnsi="Times New Roman"/>
          <w:sz w:val="28"/>
          <w:szCs w:val="28"/>
        </w:rPr>
      </w:pPr>
      <w:r>
        <w:rPr>
          <w:rFonts w:ascii="Times New Roman" w:hAnsi="Times New Roman"/>
          <w:sz w:val="28"/>
          <w:szCs w:val="28"/>
        </w:rPr>
        <w:t xml:space="preserve">We will </w:t>
      </w:r>
      <w:r w:rsidR="00C6432B">
        <w:rPr>
          <w:rFonts w:ascii="Times New Roman" w:hAnsi="Times New Roman"/>
          <w:sz w:val="28"/>
          <w:szCs w:val="28"/>
        </w:rPr>
        <w:t xml:space="preserve">share </w:t>
      </w:r>
      <w:r>
        <w:rPr>
          <w:rFonts w:ascii="Times New Roman" w:hAnsi="Times New Roman"/>
          <w:sz w:val="28"/>
          <w:szCs w:val="28"/>
        </w:rPr>
        <w:t xml:space="preserve">information from these side events as it becomes available. </w:t>
      </w:r>
    </w:p>
    <w:p w14:paraId="2B93B511" w14:textId="77777777" w:rsidR="006E5AE6" w:rsidRPr="00E02F08" w:rsidRDefault="006E5AE6" w:rsidP="006E5AE6">
      <w:pPr>
        <w:spacing w:after="0" w:line="360" w:lineRule="auto"/>
        <w:rPr>
          <w:rFonts w:ascii="Times New Roman" w:hAnsi="Times New Roman"/>
          <w:sz w:val="28"/>
          <w:szCs w:val="28"/>
        </w:rPr>
      </w:pPr>
      <w:r w:rsidRPr="00E02F08">
        <w:rPr>
          <w:rFonts w:ascii="Times New Roman" w:hAnsi="Times New Roman"/>
          <w:sz w:val="28"/>
          <w:szCs w:val="28"/>
        </w:rPr>
        <w:t>Madam Chair,</w:t>
      </w:r>
    </w:p>
    <w:p w14:paraId="0330867F" w14:textId="6E448019" w:rsidR="006E5AE6" w:rsidRPr="007B16C1" w:rsidRDefault="006E5AE6" w:rsidP="007B16C1">
      <w:pPr>
        <w:autoSpaceDE w:val="0"/>
        <w:autoSpaceDN w:val="0"/>
        <w:adjustRightInd w:val="0"/>
        <w:ind w:firstLine="567"/>
        <w:rPr>
          <w:rFonts w:ascii="Times New Roman" w:hAnsi="Times New Roman" w:cs="Times New Roman"/>
          <w:iCs/>
          <w:sz w:val="28"/>
          <w:szCs w:val="28"/>
        </w:rPr>
      </w:pPr>
      <w:r w:rsidRPr="007B16C1">
        <w:rPr>
          <w:rFonts w:ascii="Times New Roman" w:hAnsi="Times New Roman" w:cs="Times New Roman"/>
          <w:iCs/>
          <w:sz w:val="28"/>
          <w:szCs w:val="28"/>
        </w:rPr>
        <w:lastRenderedPageBreak/>
        <w:t>OHCHR continues to actively support efforts to strengthen the treaty body system, which was the key topic at the 36</w:t>
      </w:r>
      <w:r w:rsidR="007D5104" w:rsidRPr="007D5104">
        <w:rPr>
          <w:rFonts w:ascii="Times New Roman" w:hAnsi="Times New Roman" w:cs="Times New Roman"/>
          <w:iCs/>
          <w:sz w:val="28"/>
          <w:szCs w:val="28"/>
          <w:vertAlign w:val="superscript"/>
        </w:rPr>
        <w:t>th</w:t>
      </w:r>
      <w:r w:rsidR="007D5104">
        <w:rPr>
          <w:rFonts w:ascii="Times New Roman" w:hAnsi="Times New Roman" w:cs="Times New Roman"/>
          <w:iCs/>
          <w:sz w:val="28"/>
          <w:szCs w:val="28"/>
        </w:rPr>
        <w:t xml:space="preserve"> </w:t>
      </w:r>
      <w:r w:rsidRPr="007B16C1">
        <w:rPr>
          <w:rFonts w:ascii="Times New Roman" w:hAnsi="Times New Roman" w:cs="Times New Roman"/>
          <w:iCs/>
          <w:sz w:val="28"/>
          <w:szCs w:val="28"/>
        </w:rPr>
        <w:t>Annual Meeting of the Treaty Body Chairpersons in New York in June</w:t>
      </w:r>
      <w:r w:rsidR="006F461E">
        <w:rPr>
          <w:rFonts w:ascii="Times New Roman" w:hAnsi="Times New Roman" w:cs="Times New Roman"/>
          <w:iCs/>
          <w:sz w:val="28"/>
          <w:szCs w:val="28"/>
        </w:rPr>
        <w:t xml:space="preserve"> 2024</w:t>
      </w:r>
      <w:r w:rsidRPr="007B16C1">
        <w:rPr>
          <w:rFonts w:ascii="Times New Roman" w:hAnsi="Times New Roman" w:cs="Times New Roman"/>
          <w:iCs/>
          <w:sz w:val="28"/>
          <w:szCs w:val="28"/>
        </w:rPr>
        <w:t>. The Chairpersons met with the Secretary-General and other senior UN officials, civil society and Member States. The Chairs made marked progress in terms of aligning working methods, and they advocated together for enlarged support for the implementation of the treaty body strengthening process. At a well-attended meeting with Member States, the Chairs called for resources to implement the predictable review schedule and other key strengthening proposals. As the Committee was well represented by your Chair, I trust that the members will be briefed in depth during the present session.</w:t>
      </w:r>
    </w:p>
    <w:p w14:paraId="230C7A6F" w14:textId="77777777" w:rsidR="008F2B53" w:rsidRDefault="008F2B53" w:rsidP="00E02F08">
      <w:pPr>
        <w:spacing w:line="240" w:lineRule="auto"/>
        <w:rPr>
          <w:rFonts w:ascii="Times New Roman" w:hAnsi="Times New Roman"/>
          <w:sz w:val="28"/>
          <w:szCs w:val="28"/>
        </w:rPr>
      </w:pPr>
    </w:p>
    <w:p w14:paraId="00F16FA3" w14:textId="46D19931" w:rsidR="00A70F14" w:rsidRDefault="00A70F14" w:rsidP="00D03945">
      <w:pPr>
        <w:autoSpaceDE w:val="0"/>
        <w:autoSpaceDN w:val="0"/>
        <w:adjustRightInd w:val="0"/>
        <w:ind w:firstLine="567"/>
        <w:rPr>
          <w:rFonts w:ascii="Times New Roman" w:hAnsi="Times New Roman"/>
          <w:sz w:val="28"/>
          <w:szCs w:val="28"/>
        </w:rPr>
      </w:pPr>
      <w:r w:rsidRPr="00A70F14">
        <w:rPr>
          <w:rFonts w:ascii="Times New Roman" w:hAnsi="Times New Roman" w:cs="Times New Roman"/>
          <w:iCs/>
          <w:sz w:val="28"/>
          <w:szCs w:val="28"/>
        </w:rPr>
        <w:t>M</w:t>
      </w:r>
      <w:r>
        <w:rPr>
          <w:rFonts w:ascii="Times New Roman" w:hAnsi="Times New Roman" w:cs="Times New Roman"/>
          <w:iCs/>
          <w:sz w:val="28"/>
          <w:szCs w:val="28"/>
        </w:rPr>
        <w:t>adam</w:t>
      </w:r>
      <w:r>
        <w:rPr>
          <w:rFonts w:ascii="Times New Roman" w:hAnsi="Times New Roman"/>
          <w:sz w:val="28"/>
          <w:szCs w:val="28"/>
        </w:rPr>
        <w:t xml:space="preserve"> Chair,</w:t>
      </w:r>
    </w:p>
    <w:p w14:paraId="453E56F2" w14:textId="77777777" w:rsidR="00F63B54" w:rsidRDefault="00F63B54" w:rsidP="00CA76D4">
      <w:pPr>
        <w:autoSpaceDE w:val="0"/>
        <w:autoSpaceDN w:val="0"/>
        <w:adjustRightInd w:val="0"/>
        <w:ind w:firstLine="567"/>
        <w:rPr>
          <w:rFonts w:ascii="Times New Roman" w:hAnsi="Times New Roman" w:cs="Times New Roman"/>
          <w:iCs/>
          <w:sz w:val="28"/>
          <w:szCs w:val="28"/>
        </w:rPr>
      </w:pPr>
    </w:p>
    <w:p w14:paraId="63A0E948" w14:textId="4E76F914" w:rsidR="00CA76D4" w:rsidRPr="00CA76D4" w:rsidRDefault="005328BA" w:rsidP="00CA76D4">
      <w:pPr>
        <w:autoSpaceDE w:val="0"/>
        <w:autoSpaceDN w:val="0"/>
        <w:adjustRightInd w:val="0"/>
        <w:ind w:firstLine="567"/>
        <w:rPr>
          <w:rFonts w:ascii="Times New Roman" w:hAnsi="Times New Roman" w:cs="Times New Roman"/>
          <w:iCs/>
          <w:sz w:val="28"/>
          <w:szCs w:val="28"/>
        </w:rPr>
      </w:pPr>
      <w:r>
        <w:rPr>
          <w:rFonts w:ascii="Times New Roman" w:hAnsi="Times New Roman" w:cs="Times New Roman"/>
          <w:iCs/>
          <w:sz w:val="28"/>
          <w:szCs w:val="28"/>
        </w:rPr>
        <w:t>A</w:t>
      </w:r>
      <w:r w:rsidR="008F2B53" w:rsidRPr="00722A8A">
        <w:rPr>
          <w:rFonts w:ascii="Times New Roman" w:hAnsi="Times New Roman" w:cs="Times New Roman"/>
          <w:iCs/>
          <w:sz w:val="28"/>
          <w:szCs w:val="28"/>
        </w:rPr>
        <w:t xml:space="preserve"> heavy programme </w:t>
      </w:r>
      <w:r w:rsidR="00A70F14">
        <w:rPr>
          <w:rFonts w:ascii="Times New Roman" w:hAnsi="Times New Roman" w:cs="Times New Roman"/>
          <w:iCs/>
          <w:sz w:val="28"/>
          <w:szCs w:val="28"/>
        </w:rPr>
        <w:t>for the next three weeks is before the Committee</w:t>
      </w:r>
      <w:r>
        <w:rPr>
          <w:rFonts w:ascii="Times New Roman" w:hAnsi="Times New Roman" w:cs="Times New Roman"/>
          <w:iCs/>
          <w:sz w:val="28"/>
          <w:szCs w:val="28"/>
        </w:rPr>
        <w:t>. T</w:t>
      </w:r>
      <w:r w:rsidR="003055B2">
        <w:rPr>
          <w:rFonts w:ascii="Times New Roman" w:hAnsi="Times New Roman" w:cs="Times New Roman"/>
          <w:iCs/>
          <w:sz w:val="28"/>
          <w:szCs w:val="28"/>
        </w:rPr>
        <w:t xml:space="preserve">he consideration of </w:t>
      </w:r>
      <w:r w:rsidR="00A70F14">
        <w:rPr>
          <w:rFonts w:ascii="Times New Roman" w:hAnsi="Times New Roman" w:cs="Times New Roman"/>
          <w:iCs/>
          <w:sz w:val="28"/>
          <w:szCs w:val="28"/>
        </w:rPr>
        <w:t xml:space="preserve">seven </w:t>
      </w:r>
      <w:r w:rsidR="003055B2">
        <w:rPr>
          <w:rFonts w:ascii="Times New Roman" w:hAnsi="Times New Roman" w:cs="Times New Roman"/>
          <w:iCs/>
          <w:sz w:val="28"/>
          <w:szCs w:val="28"/>
        </w:rPr>
        <w:t>State part</w:t>
      </w:r>
      <w:r w:rsidR="00A70F14">
        <w:rPr>
          <w:rFonts w:ascii="Times New Roman" w:hAnsi="Times New Roman" w:cs="Times New Roman"/>
          <w:iCs/>
          <w:sz w:val="28"/>
          <w:szCs w:val="28"/>
        </w:rPr>
        <w:t>ies</w:t>
      </w:r>
      <w:r w:rsidR="003055B2">
        <w:rPr>
          <w:rFonts w:ascii="Times New Roman" w:hAnsi="Times New Roman" w:cs="Times New Roman"/>
          <w:iCs/>
          <w:sz w:val="28"/>
          <w:szCs w:val="28"/>
        </w:rPr>
        <w:t xml:space="preserve"> </w:t>
      </w:r>
      <w:r w:rsidR="007C7457">
        <w:rPr>
          <w:rFonts w:ascii="Times New Roman" w:hAnsi="Times New Roman" w:cs="Times New Roman"/>
          <w:iCs/>
          <w:sz w:val="28"/>
          <w:szCs w:val="28"/>
        </w:rPr>
        <w:t>under the Covenant</w:t>
      </w:r>
      <w:r>
        <w:rPr>
          <w:rFonts w:ascii="Times New Roman" w:hAnsi="Times New Roman" w:cs="Times New Roman"/>
          <w:iCs/>
          <w:sz w:val="28"/>
          <w:szCs w:val="28"/>
        </w:rPr>
        <w:t xml:space="preserve"> is scheduled at this session</w:t>
      </w:r>
      <w:r w:rsidR="00A70F14">
        <w:rPr>
          <w:rFonts w:ascii="Times New Roman" w:hAnsi="Times New Roman" w:cs="Times New Roman"/>
          <w:iCs/>
          <w:sz w:val="28"/>
          <w:szCs w:val="28"/>
        </w:rPr>
        <w:t>, namely</w:t>
      </w:r>
      <w:r w:rsidR="00517AEB">
        <w:rPr>
          <w:rFonts w:ascii="Times New Roman" w:hAnsi="Times New Roman" w:cs="Times New Roman"/>
          <w:iCs/>
          <w:sz w:val="28"/>
          <w:szCs w:val="28"/>
        </w:rPr>
        <w:t xml:space="preserve">: </w:t>
      </w:r>
      <w:r w:rsidR="00416AC2">
        <w:rPr>
          <w:rFonts w:ascii="Times New Roman" w:hAnsi="Times New Roman" w:cs="Times New Roman"/>
          <w:iCs/>
          <w:sz w:val="28"/>
          <w:szCs w:val="28"/>
        </w:rPr>
        <w:t xml:space="preserve"> </w:t>
      </w:r>
      <w:r w:rsidR="00EF110C">
        <w:rPr>
          <w:rFonts w:ascii="Times New Roman" w:hAnsi="Times New Roman" w:cs="Times New Roman"/>
          <w:iCs/>
          <w:sz w:val="28"/>
          <w:szCs w:val="28"/>
        </w:rPr>
        <w:t xml:space="preserve">Iceland, Poland, Honduras, Kyrgyzstan, Albania, Cyprus and Malawi, </w:t>
      </w:r>
      <w:r w:rsidR="00517AEB">
        <w:rPr>
          <w:rFonts w:ascii="Times New Roman" w:hAnsi="Times New Roman" w:cs="Times New Roman"/>
          <w:iCs/>
          <w:sz w:val="28"/>
          <w:szCs w:val="28"/>
        </w:rPr>
        <w:t xml:space="preserve">you will also </w:t>
      </w:r>
      <w:r w:rsidR="001B7A0A">
        <w:rPr>
          <w:rFonts w:ascii="Times New Roman" w:hAnsi="Times New Roman" w:cs="Times New Roman"/>
          <w:iCs/>
          <w:sz w:val="28"/>
          <w:szCs w:val="28"/>
        </w:rPr>
        <w:t xml:space="preserve">consider the </w:t>
      </w:r>
      <w:r w:rsidR="0020406F">
        <w:rPr>
          <w:rFonts w:ascii="Times New Roman" w:hAnsi="Times New Roman" w:cs="Times New Roman"/>
          <w:iCs/>
          <w:sz w:val="28"/>
          <w:szCs w:val="28"/>
        </w:rPr>
        <w:t xml:space="preserve">follow up </w:t>
      </w:r>
      <w:r w:rsidR="001B7A0A">
        <w:rPr>
          <w:rFonts w:ascii="Times New Roman" w:hAnsi="Times New Roman" w:cs="Times New Roman"/>
          <w:iCs/>
          <w:sz w:val="28"/>
          <w:szCs w:val="28"/>
        </w:rPr>
        <w:t xml:space="preserve">reports of </w:t>
      </w:r>
      <w:r w:rsidR="00416AC2">
        <w:rPr>
          <w:rFonts w:ascii="Times New Roman" w:hAnsi="Times New Roman" w:cs="Times New Roman"/>
          <w:iCs/>
          <w:sz w:val="28"/>
          <w:szCs w:val="28"/>
        </w:rPr>
        <w:t>Azerbaijan and Bolivia</w:t>
      </w:r>
      <w:r w:rsidR="00CA76D4">
        <w:rPr>
          <w:rFonts w:ascii="Times New Roman" w:hAnsi="Times New Roman" w:cs="Times New Roman"/>
          <w:iCs/>
          <w:sz w:val="28"/>
          <w:szCs w:val="28"/>
        </w:rPr>
        <w:t>.</w:t>
      </w:r>
      <w:r w:rsidR="0020406F">
        <w:rPr>
          <w:rFonts w:ascii="Times New Roman" w:hAnsi="Times New Roman" w:cs="Times New Roman"/>
          <w:iCs/>
          <w:sz w:val="28"/>
          <w:szCs w:val="28"/>
        </w:rPr>
        <w:t xml:space="preserve"> </w:t>
      </w:r>
      <w:r w:rsidR="00CA76D4" w:rsidRPr="00CA76D4">
        <w:rPr>
          <w:rFonts w:ascii="Times New Roman" w:hAnsi="Times New Roman" w:cs="Times New Roman"/>
          <w:iCs/>
          <w:sz w:val="28"/>
          <w:szCs w:val="28"/>
        </w:rPr>
        <w:t>The Committee will examine individual communications submitted under the Optional Protocol.</w:t>
      </w:r>
    </w:p>
    <w:p w14:paraId="67686EA8" w14:textId="21F603D2" w:rsidR="00A8003C" w:rsidRDefault="001B7A0A" w:rsidP="008F2B53">
      <w:pPr>
        <w:autoSpaceDE w:val="0"/>
        <w:autoSpaceDN w:val="0"/>
        <w:adjustRightInd w:val="0"/>
        <w:ind w:firstLine="567"/>
        <w:rPr>
          <w:rFonts w:ascii="Times New Roman" w:hAnsi="Times New Roman" w:cs="Times New Roman"/>
          <w:iCs/>
          <w:sz w:val="28"/>
          <w:szCs w:val="28"/>
        </w:rPr>
      </w:pPr>
      <w:r>
        <w:rPr>
          <w:rFonts w:ascii="Times New Roman" w:hAnsi="Times New Roman" w:cs="Times New Roman"/>
          <w:iCs/>
          <w:sz w:val="28"/>
          <w:szCs w:val="28"/>
        </w:rPr>
        <w:t>You will also have before you</w:t>
      </w:r>
      <w:r w:rsidR="0020406F">
        <w:rPr>
          <w:rFonts w:ascii="Times New Roman" w:hAnsi="Times New Roman" w:cs="Times New Roman"/>
          <w:iCs/>
          <w:sz w:val="28"/>
          <w:szCs w:val="28"/>
        </w:rPr>
        <w:t xml:space="preserve"> draft general comments </w:t>
      </w:r>
      <w:r w:rsidR="00A70F14">
        <w:rPr>
          <w:rFonts w:ascii="Times New Roman" w:hAnsi="Times New Roman" w:cs="Times New Roman"/>
          <w:iCs/>
          <w:sz w:val="28"/>
          <w:szCs w:val="28"/>
        </w:rPr>
        <w:t xml:space="preserve">referred to </w:t>
      </w:r>
      <w:proofErr w:type="gramStart"/>
      <w:r w:rsidR="00A70F14">
        <w:rPr>
          <w:rFonts w:ascii="Times New Roman" w:hAnsi="Times New Roman" w:cs="Times New Roman"/>
          <w:iCs/>
          <w:sz w:val="28"/>
          <w:szCs w:val="28"/>
        </w:rPr>
        <w:t>earlier</w:t>
      </w:r>
      <w:r w:rsidR="00B22648">
        <w:rPr>
          <w:rFonts w:ascii="Times New Roman" w:hAnsi="Times New Roman" w:cs="Times New Roman"/>
          <w:iCs/>
          <w:sz w:val="28"/>
          <w:szCs w:val="28"/>
        </w:rPr>
        <w:t xml:space="preserve">, </w:t>
      </w:r>
      <w:r w:rsidR="0020406F">
        <w:rPr>
          <w:rFonts w:ascii="Times New Roman" w:hAnsi="Times New Roman" w:cs="Times New Roman"/>
          <w:iCs/>
          <w:sz w:val="28"/>
          <w:szCs w:val="28"/>
        </w:rPr>
        <w:t xml:space="preserve"> a</w:t>
      </w:r>
      <w:proofErr w:type="gramEnd"/>
      <w:r w:rsidR="0020406F">
        <w:rPr>
          <w:rFonts w:ascii="Times New Roman" w:hAnsi="Times New Roman" w:cs="Times New Roman"/>
          <w:iCs/>
          <w:sz w:val="28"/>
          <w:szCs w:val="28"/>
        </w:rPr>
        <w:t xml:space="preserve"> draft Statement</w:t>
      </w:r>
      <w:r w:rsidR="008F2B53">
        <w:rPr>
          <w:rFonts w:ascii="Times New Roman" w:hAnsi="Times New Roman" w:cs="Times New Roman"/>
          <w:iCs/>
          <w:sz w:val="28"/>
          <w:szCs w:val="28"/>
        </w:rPr>
        <w:t xml:space="preserve"> </w:t>
      </w:r>
      <w:r w:rsidR="001F7231">
        <w:rPr>
          <w:rFonts w:ascii="Times New Roman" w:hAnsi="Times New Roman" w:cs="Times New Roman"/>
          <w:iCs/>
          <w:sz w:val="28"/>
          <w:szCs w:val="28"/>
        </w:rPr>
        <w:t>on Taxation</w:t>
      </w:r>
      <w:r w:rsidR="00B22648">
        <w:rPr>
          <w:rFonts w:ascii="Times New Roman" w:hAnsi="Times New Roman" w:cs="Times New Roman"/>
          <w:iCs/>
          <w:sz w:val="28"/>
          <w:szCs w:val="28"/>
        </w:rPr>
        <w:t xml:space="preserve">, </w:t>
      </w:r>
      <w:r w:rsidR="008F2B53">
        <w:rPr>
          <w:rFonts w:ascii="Times New Roman" w:hAnsi="Times New Roman" w:cs="Times New Roman"/>
          <w:iCs/>
          <w:sz w:val="28"/>
          <w:szCs w:val="28"/>
        </w:rPr>
        <w:t>and considerable other work</w:t>
      </w:r>
      <w:r w:rsidR="007F7C6F">
        <w:rPr>
          <w:rFonts w:ascii="Times New Roman" w:hAnsi="Times New Roman" w:cs="Times New Roman"/>
          <w:iCs/>
          <w:sz w:val="28"/>
          <w:szCs w:val="28"/>
        </w:rPr>
        <w:t xml:space="preserve"> related to internal working methods</w:t>
      </w:r>
      <w:r w:rsidR="008F2B53" w:rsidRPr="00722A8A">
        <w:rPr>
          <w:rFonts w:ascii="Times New Roman" w:hAnsi="Times New Roman" w:cs="Times New Roman"/>
          <w:iCs/>
          <w:sz w:val="28"/>
          <w:szCs w:val="28"/>
        </w:rPr>
        <w:t xml:space="preserve">. </w:t>
      </w:r>
    </w:p>
    <w:p w14:paraId="7DDC71B7" w14:textId="2FFE590B" w:rsidR="00A8003C" w:rsidRDefault="00A8003C" w:rsidP="008F2B53">
      <w:pPr>
        <w:autoSpaceDE w:val="0"/>
        <w:autoSpaceDN w:val="0"/>
        <w:adjustRightInd w:val="0"/>
        <w:ind w:firstLine="567"/>
        <w:rPr>
          <w:rFonts w:ascii="Times New Roman" w:hAnsi="Times New Roman" w:cs="Times New Roman"/>
          <w:iCs/>
          <w:sz w:val="28"/>
          <w:szCs w:val="28"/>
        </w:rPr>
      </w:pPr>
      <w:r>
        <w:rPr>
          <w:rFonts w:ascii="Times New Roman" w:hAnsi="Times New Roman" w:cs="Times New Roman"/>
          <w:iCs/>
          <w:sz w:val="28"/>
          <w:szCs w:val="28"/>
        </w:rPr>
        <w:t>Madame Ch</w:t>
      </w:r>
      <w:r w:rsidR="007D5104">
        <w:rPr>
          <w:rFonts w:ascii="Times New Roman" w:hAnsi="Times New Roman" w:cs="Times New Roman"/>
          <w:iCs/>
          <w:sz w:val="28"/>
          <w:szCs w:val="28"/>
        </w:rPr>
        <w:t>a</w:t>
      </w:r>
      <w:r>
        <w:rPr>
          <w:rFonts w:ascii="Times New Roman" w:hAnsi="Times New Roman" w:cs="Times New Roman"/>
          <w:iCs/>
          <w:sz w:val="28"/>
          <w:szCs w:val="28"/>
        </w:rPr>
        <w:t xml:space="preserve">ir, </w:t>
      </w:r>
    </w:p>
    <w:p w14:paraId="427C27BB" w14:textId="64D99561" w:rsidR="00322470" w:rsidRDefault="00322470" w:rsidP="008F2B53">
      <w:pPr>
        <w:autoSpaceDE w:val="0"/>
        <w:autoSpaceDN w:val="0"/>
        <w:adjustRightInd w:val="0"/>
        <w:ind w:firstLine="567"/>
        <w:rPr>
          <w:rFonts w:ascii="Times New Roman" w:hAnsi="Times New Roman" w:cs="Times New Roman"/>
          <w:iCs/>
          <w:sz w:val="28"/>
          <w:szCs w:val="28"/>
        </w:rPr>
      </w:pPr>
      <w:r>
        <w:rPr>
          <w:rFonts w:ascii="Times New Roman" w:hAnsi="Times New Roman" w:cs="Times New Roman"/>
          <w:iCs/>
          <w:sz w:val="28"/>
          <w:szCs w:val="28"/>
        </w:rPr>
        <w:t xml:space="preserve">Distinguished Members, </w:t>
      </w:r>
    </w:p>
    <w:p w14:paraId="044085C6" w14:textId="0F4EE682" w:rsidR="00322470" w:rsidRDefault="005328BA" w:rsidP="00741969">
      <w:pPr>
        <w:autoSpaceDE w:val="0"/>
        <w:autoSpaceDN w:val="0"/>
        <w:adjustRightInd w:val="0"/>
        <w:ind w:firstLine="567"/>
        <w:rPr>
          <w:rFonts w:ascii="Times New Roman" w:hAnsi="Times New Roman" w:cs="Times New Roman"/>
          <w:iCs/>
          <w:sz w:val="28"/>
          <w:szCs w:val="28"/>
        </w:rPr>
      </w:pPr>
      <w:r>
        <w:rPr>
          <w:rFonts w:ascii="Times New Roman" w:hAnsi="Times New Roman" w:cs="Times New Roman"/>
          <w:iCs/>
          <w:sz w:val="28"/>
          <w:szCs w:val="28"/>
        </w:rPr>
        <w:t>To return to the point with which I began, while congratulating you and the other experts who were elected or re-elected, I must note that this is the last session for five Committee Members whose terms will come to an end at the end of the 2024</w:t>
      </w:r>
      <w:r>
        <w:rPr>
          <w:rStyle w:val="EndnoteReference"/>
          <w:rFonts w:ascii="Times New Roman" w:hAnsi="Times New Roman" w:cs="Times New Roman"/>
          <w:iCs/>
          <w:sz w:val="28"/>
          <w:szCs w:val="28"/>
        </w:rPr>
        <w:endnoteReference w:id="4"/>
      </w:r>
      <w:r>
        <w:rPr>
          <w:rFonts w:ascii="Times New Roman" w:hAnsi="Times New Roman" w:cs="Times New Roman"/>
          <w:iCs/>
          <w:sz w:val="28"/>
          <w:szCs w:val="28"/>
        </w:rPr>
        <w:t xml:space="preserve">. We owe our deep appreciation to them for their service. </w:t>
      </w:r>
      <w:r w:rsidR="006E201C">
        <w:rPr>
          <w:rFonts w:ascii="Times New Roman" w:hAnsi="Times New Roman" w:cs="Times New Roman"/>
          <w:iCs/>
          <w:sz w:val="28"/>
          <w:szCs w:val="28"/>
        </w:rPr>
        <w:t xml:space="preserve">As </w:t>
      </w:r>
      <w:r>
        <w:rPr>
          <w:rFonts w:ascii="Times New Roman" w:hAnsi="Times New Roman" w:cs="Times New Roman"/>
          <w:iCs/>
          <w:sz w:val="28"/>
          <w:szCs w:val="28"/>
        </w:rPr>
        <w:t xml:space="preserve">I know that there will be time </w:t>
      </w:r>
      <w:r w:rsidR="006E201C">
        <w:rPr>
          <w:rFonts w:ascii="Times New Roman" w:hAnsi="Times New Roman" w:cs="Times New Roman"/>
          <w:iCs/>
          <w:sz w:val="28"/>
          <w:szCs w:val="28"/>
        </w:rPr>
        <w:t xml:space="preserve">later </w:t>
      </w:r>
      <w:r>
        <w:rPr>
          <w:rFonts w:ascii="Times New Roman" w:hAnsi="Times New Roman" w:cs="Times New Roman"/>
          <w:iCs/>
          <w:sz w:val="28"/>
          <w:szCs w:val="28"/>
        </w:rPr>
        <w:t>to express that properly</w:t>
      </w:r>
      <w:r w:rsidR="006E201C">
        <w:rPr>
          <w:rFonts w:ascii="Times New Roman" w:hAnsi="Times New Roman" w:cs="Times New Roman"/>
          <w:iCs/>
          <w:sz w:val="28"/>
          <w:szCs w:val="28"/>
        </w:rPr>
        <w:t>,</w:t>
      </w:r>
      <w:r>
        <w:rPr>
          <w:rFonts w:ascii="Times New Roman" w:hAnsi="Times New Roman" w:cs="Times New Roman"/>
          <w:iCs/>
          <w:sz w:val="28"/>
          <w:szCs w:val="28"/>
        </w:rPr>
        <w:t xml:space="preserve"> </w:t>
      </w:r>
      <w:r w:rsidR="008F2B53" w:rsidRPr="00722A8A">
        <w:rPr>
          <w:rFonts w:ascii="Times New Roman" w:hAnsi="Times New Roman" w:cs="Times New Roman"/>
          <w:iCs/>
          <w:sz w:val="28"/>
          <w:szCs w:val="28"/>
        </w:rPr>
        <w:t xml:space="preserve">I </w:t>
      </w:r>
      <w:r>
        <w:rPr>
          <w:rFonts w:ascii="Times New Roman" w:hAnsi="Times New Roman" w:cs="Times New Roman"/>
          <w:iCs/>
          <w:sz w:val="28"/>
          <w:szCs w:val="28"/>
        </w:rPr>
        <w:t xml:space="preserve">will </w:t>
      </w:r>
      <w:r w:rsidR="008F2B53" w:rsidRPr="00722A8A">
        <w:rPr>
          <w:rFonts w:ascii="Times New Roman" w:hAnsi="Times New Roman" w:cs="Times New Roman"/>
          <w:iCs/>
          <w:sz w:val="28"/>
          <w:szCs w:val="28"/>
        </w:rPr>
        <w:t xml:space="preserve">conclude </w:t>
      </w:r>
      <w:r>
        <w:rPr>
          <w:rFonts w:ascii="Times New Roman" w:hAnsi="Times New Roman" w:cs="Times New Roman"/>
          <w:iCs/>
          <w:sz w:val="28"/>
          <w:szCs w:val="28"/>
        </w:rPr>
        <w:t xml:space="preserve">here </w:t>
      </w:r>
      <w:r w:rsidR="008F2B53" w:rsidRPr="00722A8A">
        <w:rPr>
          <w:rFonts w:ascii="Times New Roman" w:hAnsi="Times New Roman" w:cs="Times New Roman"/>
          <w:iCs/>
          <w:sz w:val="28"/>
          <w:szCs w:val="28"/>
        </w:rPr>
        <w:t xml:space="preserve">by wishing </w:t>
      </w:r>
      <w:r>
        <w:rPr>
          <w:rFonts w:ascii="Times New Roman" w:hAnsi="Times New Roman" w:cs="Times New Roman"/>
          <w:iCs/>
          <w:sz w:val="28"/>
          <w:szCs w:val="28"/>
        </w:rPr>
        <w:t>the Committee</w:t>
      </w:r>
      <w:r w:rsidR="008F2B53" w:rsidRPr="00722A8A">
        <w:rPr>
          <w:rFonts w:ascii="Times New Roman" w:hAnsi="Times New Roman" w:cs="Times New Roman"/>
          <w:iCs/>
          <w:sz w:val="28"/>
          <w:szCs w:val="28"/>
        </w:rPr>
        <w:t xml:space="preserve"> a </w:t>
      </w:r>
      <w:r>
        <w:rPr>
          <w:rFonts w:ascii="Times New Roman" w:hAnsi="Times New Roman" w:cs="Times New Roman"/>
          <w:iCs/>
          <w:sz w:val="28"/>
          <w:szCs w:val="28"/>
        </w:rPr>
        <w:t xml:space="preserve">most </w:t>
      </w:r>
      <w:r w:rsidR="008F2B53" w:rsidRPr="00722A8A">
        <w:rPr>
          <w:rFonts w:ascii="Times New Roman" w:hAnsi="Times New Roman" w:cs="Times New Roman"/>
          <w:iCs/>
          <w:sz w:val="28"/>
          <w:szCs w:val="28"/>
        </w:rPr>
        <w:t>successful and productive session.</w:t>
      </w:r>
      <w:r w:rsidR="00C77192">
        <w:rPr>
          <w:rFonts w:ascii="Times New Roman" w:hAnsi="Times New Roman" w:cs="Times New Roman"/>
          <w:iCs/>
          <w:sz w:val="28"/>
          <w:szCs w:val="28"/>
        </w:rPr>
        <w:t xml:space="preserve"> </w:t>
      </w:r>
    </w:p>
    <w:p w14:paraId="7806F0DB" w14:textId="77777777" w:rsidR="00322470" w:rsidRDefault="00322470" w:rsidP="00741969">
      <w:pPr>
        <w:autoSpaceDE w:val="0"/>
        <w:autoSpaceDN w:val="0"/>
        <w:adjustRightInd w:val="0"/>
        <w:ind w:firstLine="567"/>
        <w:rPr>
          <w:rFonts w:ascii="Times New Roman" w:hAnsi="Times New Roman" w:cs="Times New Roman"/>
          <w:iCs/>
          <w:sz w:val="28"/>
          <w:szCs w:val="28"/>
        </w:rPr>
      </w:pPr>
    </w:p>
    <w:p w14:paraId="7370E1AC" w14:textId="3A58B43A" w:rsidR="00F96432" w:rsidRDefault="00C77192" w:rsidP="00741969">
      <w:pPr>
        <w:autoSpaceDE w:val="0"/>
        <w:autoSpaceDN w:val="0"/>
        <w:adjustRightInd w:val="0"/>
        <w:ind w:firstLine="567"/>
        <w:rPr>
          <w:sz w:val="28"/>
          <w:szCs w:val="28"/>
        </w:rPr>
      </w:pPr>
      <w:r>
        <w:rPr>
          <w:rFonts w:ascii="Times New Roman" w:hAnsi="Times New Roman" w:cs="Times New Roman"/>
          <w:iCs/>
          <w:sz w:val="28"/>
          <w:szCs w:val="28"/>
        </w:rPr>
        <w:t xml:space="preserve">Thank you. </w:t>
      </w:r>
    </w:p>
    <w:sectPr w:rsidR="00F96432" w:rsidSect="009375E3">
      <w:headerReference w:type="default" r:id="rId16"/>
      <w:footerReference w:type="default" r:id="rId17"/>
      <w:pgSz w:w="11906" w:h="16838"/>
      <w:pgMar w:top="1276"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C9122A" w14:textId="77777777" w:rsidR="00BD0D4A" w:rsidRDefault="00BD0D4A" w:rsidP="005A4301">
      <w:pPr>
        <w:spacing w:after="0" w:line="240" w:lineRule="auto"/>
      </w:pPr>
      <w:r>
        <w:separator/>
      </w:r>
    </w:p>
  </w:endnote>
  <w:endnote w:type="continuationSeparator" w:id="0">
    <w:p w14:paraId="610E8D65" w14:textId="77777777" w:rsidR="00BD0D4A" w:rsidRDefault="00BD0D4A" w:rsidP="005A4301">
      <w:pPr>
        <w:spacing w:after="0" w:line="240" w:lineRule="auto"/>
      </w:pPr>
      <w:r>
        <w:continuationSeparator/>
      </w:r>
    </w:p>
  </w:endnote>
  <w:endnote w:type="continuationNotice" w:id="1">
    <w:p w14:paraId="448C4DCC" w14:textId="77777777" w:rsidR="00BD0D4A" w:rsidRDefault="00BD0D4A">
      <w:pPr>
        <w:spacing w:after="0" w:line="240" w:lineRule="auto"/>
      </w:pPr>
    </w:p>
  </w:endnote>
  <w:endnote w:id="2">
    <w:p w14:paraId="4A037F44" w14:textId="4C44DA51" w:rsidR="004B3B60" w:rsidRDefault="004B3B60" w:rsidP="004B3B60">
      <w:pPr>
        <w:pStyle w:val="EndnoteText"/>
      </w:pPr>
      <w:r>
        <w:rPr>
          <w:rStyle w:val="EndnoteReference"/>
        </w:rPr>
        <w:endnoteRef/>
      </w:r>
      <w:r>
        <w:t xml:space="preserve"> Re-elected Members: Seree Nonthasoot; Laur-Maria Craciunean Tatu; Nadir Adilov and Michael Windfuhr. </w:t>
      </w:r>
    </w:p>
  </w:endnote>
  <w:endnote w:id="3">
    <w:p w14:paraId="0E7980AC" w14:textId="77777777" w:rsidR="004376F0" w:rsidRPr="009E77C5" w:rsidRDefault="004376F0" w:rsidP="004376F0">
      <w:pPr>
        <w:pStyle w:val="EndnoteText"/>
      </w:pPr>
      <w:r w:rsidRPr="009E77C5">
        <w:rPr>
          <w:rStyle w:val="EndnoteReference"/>
        </w:rPr>
        <w:endnoteRef/>
      </w:r>
      <w:r w:rsidRPr="009E77C5">
        <w:t xml:space="preserve"> Elected Members: </w:t>
      </w:r>
      <w:r w:rsidRPr="009E77C5">
        <w:t xml:space="preserve">Lazhari Bouzid; Charafat El Yedri Afailal; Peijie Chen; Laura Elisa Pérez and Giuseppe Palmisano. </w:t>
      </w:r>
    </w:p>
  </w:endnote>
  <w:endnote w:id="4">
    <w:p w14:paraId="42A2F600" w14:textId="77777777" w:rsidR="005328BA" w:rsidRPr="009E77C5" w:rsidRDefault="005328BA" w:rsidP="005328BA">
      <w:pPr>
        <w:pStyle w:val="EndnoteText"/>
      </w:pPr>
      <w:r w:rsidRPr="009E77C5">
        <w:rPr>
          <w:rStyle w:val="EndnoteReference"/>
        </w:rPr>
        <w:endnoteRef/>
      </w:r>
      <w:r w:rsidRPr="009E77C5">
        <w:rPr>
          <w:rStyle w:val="EndnoteReference"/>
        </w:rPr>
        <w:t xml:space="preserve"> </w:t>
      </w:r>
      <w:r>
        <w:t xml:space="preserve">Outgoing Members: </w:t>
      </w:r>
      <w:r w:rsidRPr="009E77C5">
        <w:t>Mohammed Amarti</w:t>
      </w:r>
      <w:r>
        <w:t>;</w:t>
      </w:r>
      <w:r w:rsidRPr="009E77C5">
        <w:t xml:space="preserve"> Mohammed Abdel-Moneim</w:t>
      </w:r>
      <w:r>
        <w:t>;</w:t>
      </w:r>
      <w:r w:rsidRPr="009E77C5">
        <w:t xml:space="preserve"> Mikel Mancisidor</w:t>
      </w:r>
      <w:r>
        <w:t>;</w:t>
      </w:r>
      <w:r w:rsidRPr="009E77C5">
        <w:t xml:space="preserve"> Lydia </w:t>
      </w:r>
      <w:r w:rsidRPr="009E77C5">
        <w:t>Ravenberg and Yongxiang Shen</w:t>
      </w: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15422275"/>
      <w:docPartObj>
        <w:docPartGallery w:val="Page Numbers (Bottom of Page)"/>
        <w:docPartUnique/>
      </w:docPartObj>
    </w:sdtPr>
    <w:sdtEndPr>
      <w:rPr>
        <w:noProof/>
      </w:rPr>
    </w:sdtEndPr>
    <w:sdtContent>
      <w:p w14:paraId="4FF6216F" w14:textId="064D2234" w:rsidR="00FA585E" w:rsidRDefault="00FA585E">
        <w:pPr>
          <w:pStyle w:val="Footer"/>
          <w:jc w:val="right"/>
        </w:pPr>
        <w:r>
          <w:fldChar w:fldCharType="begin"/>
        </w:r>
        <w:r>
          <w:instrText xml:space="preserve"> PAGE   \* MERGEFORMAT </w:instrText>
        </w:r>
        <w:r>
          <w:fldChar w:fldCharType="separate"/>
        </w:r>
        <w:r w:rsidR="00136FBC">
          <w:rPr>
            <w:noProof/>
          </w:rPr>
          <w:t>5</w:t>
        </w:r>
        <w:r>
          <w:rPr>
            <w:noProof/>
          </w:rPr>
          <w:fldChar w:fldCharType="end"/>
        </w:r>
      </w:p>
    </w:sdtContent>
  </w:sdt>
  <w:p w14:paraId="6A816C88" w14:textId="77777777" w:rsidR="00FA585E" w:rsidRDefault="00FA58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F1DD54" w14:textId="77777777" w:rsidR="00BD0D4A" w:rsidRDefault="00BD0D4A" w:rsidP="005A4301">
      <w:pPr>
        <w:spacing w:after="0" w:line="240" w:lineRule="auto"/>
      </w:pPr>
      <w:r>
        <w:separator/>
      </w:r>
    </w:p>
  </w:footnote>
  <w:footnote w:type="continuationSeparator" w:id="0">
    <w:p w14:paraId="4E6E2017" w14:textId="77777777" w:rsidR="00BD0D4A" w:rsidRDefault="00BD0D4A" w:rsidP="005A4301">
      <w:pPr>
        <w:spacing w:after="0" w:line="240" w:lineRule="auto"/>
      </w:pPr>
      <w:r>
        <w:continuationSeparator/>
      </w:r>
    </w:p>
  </w:footnote>
  <w:footnote w:type="continuationNotice" w:id="1">
    <w:p w14:paraId="1D05EFD9" w14:textId="77777777" w:rsidR="00BD0D4A" w:rsidRDefault="00BD0D4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4DEDAB" w14:textId="3CBEFB92" w:rsidR="00292860" w:rsidRDefault="00A109E2">
    <w:pPr>
      <w:pStyle w:val="Header"/>
    </w:pPr>
    <w:r>
      <w:t>v.</w:t>
    </w:r>
    <w:r w:rsidR="00B07D5A">
      <w:t>6</w:t>
    </w:r>
    <w:r w:rsidR="00061771">
      <w:t xml:space="preserve"> </w:t>
    </w:r>
    <w:r w:rsidR="00052913">
      <w:t>Sept.</w:t>
    </w:r>
    <w:r w:rsidR="00292860">
      <w:t xml:space="preserve">2024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30131E"/>
    <w:multiLevelType w:val="hybridMultilevel"/>
    <w:tmpl w:val="3A149BDA"/>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1" w15:restartNumberingAfterBreak="0">
    <w:nsid w:val="112E34C7"/>
    <w:multiLevelType w:val="hybridMultilevel"/>
    <w:tmpl w:val="F6942780"/>
    <w:lvl w:ilvl="0" w:tplc="74429984">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5E242E0"/>
    <w:multiLevelType w:val="hybridMultilevel"/>
    <w:tmpl w:val="5F42CE88"/>
    <w:lvl w:ilvl="0" w:tplc="9DD6C5F4">
      <w:numFmt w:val="bullet"/>
      <w:lvlText w:val="-"/>
      <w:lvlJc w:val="left"/>
      <w:pPr>
        <w:ind w:left="1137" w:hanging="360"/>
      </w:pPr>
      <w:rPr>
        <w:rFonts w:ascii="Times New Roman" w:eastAsiaTheme="minorHAnsi" w:hAnsi="Times New Roman" w:cs="Times New Roman" w:hint="default"/>
        <w:i w:val="0"/>
      </w:rPr>
    </w:lvl>
    <w:lvl w:ilvl="1" w:tplc="08090003" w:tentative="1">
      <w:start w:val="1"/>
      <w:numFmt w:val="bullet"/>
      <w:lvlText w:val="o"/>
      <w:lvlJc w:val="left"/>
      <w:pPr>
        <w:ind w:left="1857" w:hanging="360"/>
      </w:pPr>
      <w:rPr>
        <w:rFonts w:ascii="Courier New" w:hAnsi="Courier New" w:cs="Courier New" w:hint="default"/>
      </w:rPr>
    </w:lvl>
    <w:lvl w:ilvl="2" w:tplc="08090005" w:tentative="1">
      <w:start w:val="1"/>
      <w:numFmt w:val="bullet"/>
      <w:lvlText w:val=""/>
      <w:lvlJc w:val="left"/>
      <w:pPr>
        <w:ind w:left="2577" w:hanging="360"/>
      </w:pPr>
      <w:rPr>
        <w:rFonts w:ascii="Wingdings" w:hAnsi="Wingdings" w:hint="default"/>
      </w:rPr>
    </w:lvl>
    <w:lvl w:ilvl="3" w:tplc="08090001" w:tentative="1">
      <w:start w:val="1"/>
      <w:numFmt w:val="bullet"/>
      <w:lvlText w:val=""/>
      <w:lvlJc w:val="left"/>
      <w:pPr>
        <w:ind w:left="3297" w:hanging="360"/>
      </w:pPr>
      <w:rPr>
        <w:rFonts w:ascii="Symbol" w:hAnsi="Symbol" w:hint="default"/>
      </w:rPr>
    </w:lvl>
    <w:lvl w:ilvl="4" w:tplc="08090003" w:tentative="1">
      <w:start w:val="1"/>
      <w:numFmt w:val="bullet"/>
      <w:lvlText w:val="o"/>
      <w:lvlJc w:val="left"/>
      <w:pPr>
        <w:ind w:left="4017" w:hanging="360"/>
      </w:pPr>
      <w:rPr>
        <w:rFonts w:ascii="Courier New" w:hAnsi="Courier New" w:cs="Courier New" w:hint="default"/>
      </w:rPr>
    </w:lvl>
    <w:lvl w:ilvl="5" w:tplc="08090005" w:tentative="1">
      <w:start w:val="1"/>
      <w:numFmt w:val="bullet"/>
      <w:lvlText w:val=""/>
      <w:lvlJc w:val="left"/>
      <w:pPr>
        <w:ind w:left="4737" w:hanging="360"/>
      </w:pPr>
      <w:rPr>
        <w:rFonts w:ascii="Wingdings" w:hAnsi="Wingdings" w:hint="default"/>
      </w:rPr>
    </w:lvl>
    <w:lvl w:ilvl="6" w:tplc="08090001" w:tentative="1">
      <w:start w:val="1"/>
      <w:numFmt w:val="bullet"/>
      <w:lvlText w:val=""/>
      <w:lvlJc w:val="left"/>
      <w:pPr>
        <w:ind w:left="5457" w:hanging="360"/>
      </w:pPr>
      <w:rPr>
        <w:rFonts w:ascii="Symbol" w:hAnsi="Symbol" w:hint="default"/>
      </w:rPr>
    </w:lvl>
    <w:lvl w:ilvl="7" w:tplc="08090003" w:tentative="1">
      <w:start w:val="1"/>
      <w:numFmt w:val="bullet"/>
      <w:lvlText w:val="o"/>
      <w:lvlJc w:val="left"/>
      <w:pPr>
        <w:ind w:left="6177" w:hanging="360"/>
      </w:pPr>
      <w:rPr>
        <w:rFonts w:ascii="Courier New" w:hAnsi="Courier New" w:cs="Courier New" w:hint="default"/>
      </w:rPr>
    </w:lvl>
    <w:lvl w:ilvl="8" w:tplc="08090005" w:tentative="1">
      <w:start w:val="1"/>
      <w:numFmt w:val="bullet"/>
      <w:lvlText w:val=""/>
      <w:lvlJc w:val="left"/>
      <w:pPr>
        <w:ind w:left="6897" w:hanging="360"/>
      </w:pPr>
      <w:rPr>
        <w:rFonts w:ascii="Wingdings" w:hAnsi="Wingdings" w:hint="default"/>
      </w:rPr>
    </w:lvl>
  </w:abstractNum>
  <w:abstractNum w:abstractNumId="3" w15:restartNumberingAfterBreak="0">
    <w:nsid w:val="1A05594C"/>
    <w:multiLevelType w:val="hybridMultilevel"/>
    <w:tmpl w:val="472E08D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E257CFF"/>
    <w:multiLevelType w:val="hybridMultilevel"/>
    <w:tmpl w:val="4566ED04"/>
    <w:lvl w:ilvl="0" w:tplc="2C0ADE2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9624D7"/>
    <w:multiLevelType w:val="hybridMultilevel"/>
    <w:tmpl w:val="5512012C"/>
    <w:lvl w:ilvl="0" w:tplc="08090001">
      <w:start w:val="1"/>
      <w:numFmt w:val="bullet"/>
      <w:lvlText w:val=""/>
      <w:lvlJc w:val="left"/>
      <w:pPr>
        <w:ind w:left="828" w:hanging="360"/>
      </w:pPr>
      <w:rPr>
        <w:rFonts w:ascii="Symbol" w:hAnsi="Symbol" w:hint="default"/>
      </w:rPr>
    </w:lvl>
    <w:lvl w:ilvl="1" w:tplc="08090003">
      <w:start w:val="1"/>
      <w:numFmt w:val="bullet"/>
      <w:lvlText w:val="o"/>
      <w:lvlJc w:val="left"/>
      <w:pPr>
        <w:ind w:left="1548" w:hanging="360"/>
      </w:pPr>
      <w:rPr>
        <w:rFonts w:ascii="Courier New" w:hAnsi="Courier New" w:cs="Courier New" w:hint="default"/>
      </w:rPr>
    </w:lvl>
    <w:lvl w:ilvl="2" w:tplc="08090005">
      <w:start w:val="1"/>
      <w:numFmt w:val="bullet"/>
      <w:lvlText w:val=""/>
      <w:lvlJc w:val="left"/>
      <w:pPr>
        <w:ind w:left="2268" w:hanging="360"/>
      </w:pPr>
      <w:rPr>
        <w:rFonts w:ascii="Wingdings" w:hAnsi="Wingdings" w:hint="default"/>
      </w:rPr>
    </w:lvl>
    <w:lvl w:ilvl="3" w:tplc="08090001">
      <w:start w:val="1"/>
      <w:numFmt w:val="bullet"/>
      <w:lvlText w:val=""/>
      <w:lvlJc w:val="left"/>
      <w:pPr>
        <w:ind w:left="2988" w:hanging="360"/>
      </w:pPr>
      <w:rPr>
        <w:rFonts w:ascii="Symbol" w:hAnsi="Symbol" w:hint="default"/>
      </w:rPr>
    </w:lvl>
    <w:lvl w:ilvl="4" w:tplc="08090003">
      <w:start w:val="1"/>
      <w:numFmt w:val="bullet"/>
      <w:lvlText w:val="o"/>
      <w:lvlJc w:val="left"/>
      <w:pPr>
        <w:ind w:left="3708" w:hanging="360"/>
      </w:pPr>
      <w:rPr>
        <w:rFonts w:ascii="Courier New" w:hAnsi="Courier New" w:cs="Courier New" w:hint="default"/>
      </w:rPr>
    </w:lvl>
    <w:lvl w:ilvl="5" w:tplc="08090005">
      <w:start w:val="1"/>
      <w:numFmt w:val="bullet"/>
      <w:lvlText w:val=""/>
      <w:lvlJc w:val="left"/>
      <w:pPr>
        <w:ind w:left="4428" w:hanging="360"/>
      </w:pPr>
      <w:rPr>
        <w:rFonts w:ascii="Wingdings" w:hAnsi="Wingdings" w:hint="default"/>
      </w:rPr>
    </w:lvl>
    <w:lvl w:ilvl="6" w:tplc="08090001">
      <w:start w:val="1"/>
      <w:numFmt w:val="bullet"/>
      <w:lvlText w:val=""/>
      <w:lvlJc w:val="left"/>
      <w:pPr>
        <w:ind w:left="5148" w:hanging="360"/>
      </w:pPr>
      <w:rPr>
        <w:rFonts w:ascii="Symbol" w:hAnsi="Symbol" w:hint="default"/>
      </w:rPr>
    </w:lvl>
    <w:lvl w:ilvl="7" w:tplc="08090003">
      <w:start w:val="1"/>
      <w:numFmt w:val="bullet"/>
      <w:lvlText w:val="o"/>
      <w:lvlJc w:val="left"/>
      <w:pPr>
        <w:ind w:left="5868" w:hanging="360"/>
      </w:pPr>
      <w:rPr>
        <w:rFonts w:ascii="Courier New" w:hAnsi="Courier New" w:cs="Courier New" w:hint="default"/>
      </w:rPr>
    </w:lvl>
    <w:lvl w:ilvl="8" w:tplc="08090005">
      <w:start w:val="1"/>
      <w:numFmt w:val="bullet"/>
      <w:lvlText w:val=""/>
      <w:lvlJc w:val="left"/>
      <w:pPr>
        <w:ind w:left="6588" w:hanging="360"/>
      </w:pPr>
      <w:rPr>
        <w:rFonts w:ascii="Wingdings" w:hAnsi="Wingdings" w:hint="default"/>
      </w:rPr>
    </w:lvl>
  </w:abstractNum>
  <w:abstractNum w:abstractNumId="6" w15:restartNumberingAfterBreak="0">
    <w:nsid w:val="3B113391"/>
    <w:multiLevelType w:val="hybridMultilevel"/>
    <w:tmpl w:val="925E8F88"/>
    <w:lvl w:ilvl="0" w:tplc="914C942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4B7441"/>
    <w:multiLevelType w:val="multilevel"/>
    <w:tmpl w:val="6A2A4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0C35C7"/>
    <w:multiLevelType w:val="multilevel"/>
    <w:tmpl w:val="C6B24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2862B0D"/>
    <w:multiLevelType w:val="hybridMultilevel"/>
    <w:tmpl w:val="17546B6C"/>
    <w:lvl w:ilvl="0" w:tplc="ABD806A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8D5F44"/>
    <w:multiLevelType w:val="hybridMultilevel"/>
    <w:tmpl w:val="1FB843A4"/>
    <w:lvl w:ilvl="0" w:tplc="C748B4A2">
      <w:start w:val="1"/>
      <w:numFmt w:val="lowerRoman"/>
      <w:lvlText w:val="%1)"/>
      <w:lvlJc w:val="left"/>
      <w:pPr>
        <w:ind w:left="777" w:hanging="72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1" w15:restartNumberingAfterBreak="0">
    <w:nsid w:val="61BB7E0F"/>
    <w:multiLevelType w:val="hybridMultilevel"/>
    <w:tmpl w:val="75C815F6"/>
    <w:lvl w:ilvl="0" w:tplc="ABD806AA">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68CF1431"/>
    <w:multiLevelType w:val="hybridMultilevel"/>
    <w:tmpl w:val="FFFFFFFF"/>
    <w:lvl w:ilvl="0" w:tplc="80BC45B6">
      <w:start w:val="1"/>
      <w:numFmt w:val="bullet"/>
      <w:lvlText w:val=""/>
      <w:lvlJc w:val="left"/>
      <w:pPr>
        <w:ind w:left="360" w:hanging="360"/>
      </w:pPr>
      <w:rPr>
        <w:rFonts w:ascii="Symbol" w:hAnsi="Symbol" w:hint="default"/>
      </w:rPr>
    </w:lvl>
    <w:lvl w:ilvl="1" w:tplc="B2EA5D76">
      <w:start w:val="1"/>
      <w:numFmt w:val="bullet"/>
      <w:lvlText w:val="o"/>
      <w:lvlJc w:val="left"/>
      <w:pPr>
        <w:ind w:left="1080" w:hanging="360"/>
      </w:pPr>
      <w:rPr>
        <w:rFonts w:ascii="Courier New" w:hAnsi="Courier New" w:hint="default"/>
      </w:rPr>
    </w:lvl>
    <w:lvl w:ilvl="2" w:tplc="CA943084">
      <w:start w:val="1"/>
      <w:numFmt w:val="bullet"/>
      <w:lvlText w:val=""/>
      <w:lvlJc w:val="left"/>
      <w:pPr>
        <w:ind w:left="1800" w:hanging="360"/>
      </w:pPr>
      <w:rPr>
        <w:rFonts w:ascii="Wingdings" w:hAnsi="Wingdings" w:hint="default"/>
      </w:rPr>
    </w:lvl>
    <w:lvl w:ilvl="3" w:tplc="93F0F03A">
      <w:start w:val="1"/>
      <w:numFmt w:val="bullet"/>
      <w:lvlText w:val=""/>
      <w:lvlJc w:val="left"/>
      <w:pPr>
        <w:ind w:left="2520" w:hanging="360"/>
      </w:pPr>
      <w:rPr>
        <w:rFonts w:ascii="Symbol" w:hAnsi="Symbol" w:hint="default"/>
      </w:rPr>
    </w:lvl>
    <w:lvl w:ilvl="4" w:tplc="A2AAC07A">
      <w:start w:val="1"/>
      <w:numFmt w:val="bullet"/>
      <w:lvlText w:val="o"/>
      <w:lvlJc w:val="left"/>
      <w:pPr>
        <w:ind w:left="3240" w:hanging="360"/>
      </w:pPr>
      <w:rPr>
        <w:rFonts w:ascii="Courier New" w:hAnsi="Courier New" w:hint="default"/>
      </w:rPr>
    </w:lvl>
    <w:lvl w:ilvl="5" w:tplc="93CA1CBA">
      <w:start w:val="1"/>
      <w:numFmt w:val="bullet"/>
      <w:lvlText w:val=""/>
      <w:lvlJc w:val="left"/>
      <w:pPr>
        <w:ind w:left="3960" w:hanging="360"/>
      </w:pPr>
      <w:rPr>
        <w:rFonts w:ascii="Wingdings" w:hAnsi="Wingdings" w:hint="default"/>
      </w:rPr>
    </w:lvl>
    <w:lvl w:ilvl="6" w:tplc="66401480">
      <w:start w:val="1"/>
      <w:numFmt w:val="bullet"/>
      <w:lvlText w:val=""/>
      <w:lvlJc w:val="left"/>
      <w:pPr>
        <w:ind w:left="4680" w:hanging="360"/>
      </w:pPr>
      <w:rPr>
        <w:rFonts w:ascii="Symbol" w:hAnsi="Symbol" w:hint="default"/>
      </w:rPr>
    </w:lvl>
    <w:lvl w:ilvl="7" w:tplc="AFACCCCE">
      <w:start w:val="1"/>
      <w:numFmt w:val="bullet"/>
      <w:lvlText w:val="o"/>
      <w:lvlJc w:val="left"/>
      <w:pPr>
        <w:ind w:left="5400" w:hanging="360"/>
      </w:pPr>
      <w:rPr>
        <w:rFonts w:ascii="Courier New" w:hAnsi="Courier New" w:hint="default"/>
      </w:rPr>
    </w:lvl>
    <w:lvl w:ilvl="8" w:tplc="70FCF81A">
      <w:start w:val="1"/>
      <w:numFmt w:val="bullet"/>
      <w:lvlText w:val=""/>
      <w:lvlJc w:val="left"/>
      <w:pPr>
        <w:ind w:left="6120" w:hanging="360"/>
      </w:pPr>
      <w:rPr>
        <w:rFonts w:ascii="Wingdings" w:hAnsi="Wingdings" w:hint="default"/>
      </w:rPr>
    </w:lvl>
  </w:abstractNum>
  <w:abstractNum w:abstractNumId="13" w15:restartNumberingAfterBreak="0">
    <w:nsid w:val="6E8C467F"/>
    <w:multiLevelType w:val="hybridMultilevel"/>
    <w:tmpl w:val="24F2D67C"/>
    <w:lvl w:ilvl="0" w:tplc="08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4" w15:restartNumberingAfterBreak="0">
    <w:nsid w:val="7136053B"/>
    <w:multiLevelType w:val="hybridMultilevel"/>
    <w:tmpl w:val="B7D275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779196B5"/>
    <w:multiLevelType w:val="hybridMultilevel"/>
    <w:tmpl w:val="7102D1BA"/>
    <w:lvl w:ilvl="0" w:tplc="5DA85F94">
      <w:start w:val="1"/>
      <w:numFmt w:val="bullet"/>
      <w:lvlText w:val=""/>
      <w:lvlJc w:val="left"/>
      <w:pPr>
        <w:ind w:left="720" w:hanging="360"/>
      </w:pPr>
      <w:rPr>
        <w:rFonts w:ascii="Symbol" w:hAnsi="Symbol" w:hint="default"/>
      </w:rPr>
    </w:lvl>
    <w:lvl w:ilvl="1" w:tplc="0E4E2FF4">
      <w:start w:val="1"/>
      <w:numFmt w:val="bullet"/>
      <w:lvlText w:val="o"/>
      <w:lvlJc w:val="left"/>
      <w:pPr>
        <w:ind w:left="1440" w:hanging="360"/>
      </w:pPr>
      <w:rPr>
        <w:rFonts w:ascii="Courier New" w:hAnsi="Courier New" w:hint="default"/>
      </w:rPr>
    </w:lvl>
    <w:lvl w:ilvl="2" w:tplc="F6DCE1EA">
      <w:start w:val="1"/>
      <w:numFmt w:val="bullet"/>
      <w:lvlText w:val=""/>
      <w:lvlJc w:val="left"/>
      <w:pPr>
        <w:ind w:left="2160" w:hanging="360"/>
      </w:pPr>
      <w:rPr>
        <w:rFonts w:ascii="Wingdings" w:hAnsi="Wingdings" w:hint="default"/>
      </w:rPr>
    </w:lvl>
    <w:lvl w:ilvl="3" w:tplc="6F36D938">
      <w:start w:val="1"/>
      <w:numFmt w:val="bullet"/>
      <w:lvlText w:val=""/>
      <w:lvlJc w:val="left"/>
      <w:pPr>
        <w:ind w:left="2880" w:hanging="360"/>
      </w:pPr>
      <w:rPr>
        <w:rFonts w:ascii="Symbol" w:hAnsi="Symbol" w:hint="default"/>
      </w:rPr>
    </w:lvl>
    <w:lvl w:ilvl="4" w:tplc="EFBA74FA">
      <w:start w:val="1"/>
      <w:numFmt w:val="bullet"/>
      <w:lvlText w:val="o"/>
      <w:lvlJc w:val="left"/>
      <w:pPr>
        <w:ind w:left="3600" w:hanging="360"/>
      </w:pPr>
      <w:rPr>
        <w:rFonts w:ascii="Courier New" w:hAnsi="Courier New" w:hint="default"/>
      </w:rPr>
    </w:lvl>
    <w:lvl w:ilvl="5" w:tplc="09A083A0">
      <w:start w:val="1"/>
      <w:numFmt w:val="bullet"/>
      <w:lvlText w:val=""/>
      <w:lvlJc w:val="left"/>
      <w:pPr>
        <w:ind w:left="4320" w:hanging="360"/>
      </w:pPr>
      <w:rPr>
        <w:rFonts w:ascii="Wingdings" w:hAnsi="Wingdings" w:hint="default"/>
      </w:rPr>
    </w:lvl>
    <w:lvl w:ilvl="6" w:tplc="EEB8CC18">
      <w:start w:val="1"/>
      <w:numFmt w:val="bullet"/>
      <w:lvlText w:val=""/>
      <w:lvlJc w:val="left"/>
      <w:pPr>
        <w:ind w:left="5040" w:hanging="360"/>
      </w:pPr>
      <w:rPr>
        <w:rFonts w:ascii="Symbol" w:hAnsi="Symbol" w:hint="default"/>
      </w:rPr>
    </w:lvl>
    <w:lvl w:ilvl="7" w:tplc="73783A66">
      <w:start w:val="1"/>
      <w:numFmt w:val="bullet"/>
      <w:lvlText w:val="o"/>
      <w:lvlJc w:val="left"/>
      <w:pPr>
        <w:ind w:left="5760" w:hanging="360"/>
      </w:pPr>
      <w:rPr>
        <w:rFonts w:ascii="Courier New" w:hAnsi="Courier New" w:hint="default"/>
      </w:rPr>
    </w:lvl>
    <w:lvl w:ilvl="8" w:tplc="CABE7686">
      <w:start w:val="1"/>
      <w:numFmt w:val="bullet"/>
      <w:lvlText w:val=""/>
      <w:lvlJc w:val="left"/>
      <w:pPr>
        <w:ind w:left="6480" w:hanging="360"/>
      </w:pPr>
      <w:rPr>
        <w:rFonts w:ascii="Wingdings" w:hAnsi="Wingdings" w:hint="default"/>
      </w:rPr>
    </w:lvl>
  </w:abstractNum>
  <w:num w:numId="1" w16cid:durableId="564992503">
    <w:abstractNumId w:val="6"/>
  </w:num>
  <w:num w:numId="2" w16cid:durableId="548959699">
    <w:abstractNumId w:val="4"/>
  </w:num>
  <w:num w:numId="3" w16cid:durableId="1510213999">
    <w:abstractNumId w:val="14"/>
  </w:num>
  <w:num w:numId="4" w16cid:durableId="1909416604">
    <w:abstractNumId w:val="14"/>
  </w:num>
  <w:num w:numId="5" w16cid:durableId="742217972">
    <w:abstractNumId w:val="1"/>
  </w:num>
  <w:num w:numId="6" w16cid:durableId="587664912">
    <w:abstractNumId w:val="8"/>
  </w:num>
  <w:num w:numId="7" w16cid:durableId="1287662826">
    <w:abstractNumId w:val="10"/>
  </w:num>
  <w:num w:numId="8" w16cid:durableId="1747995581">
    <w:abstractNumId w:val="15"/>
  </w:num>
  <w:num w:numId="9" w16cid:durableId="917515006">
    <w:abstractNumId w:val="12"/>
  </w:num>
  <w:num w:numId="10" w16cid:durableId="326590572">
    <w:abstractNumId w:val="9"/>
  </w:num>
  <w:num w:numId="11" w16cid:durableId="1092436961">
    <w:abstractNumId w:val="0"/>
  </w:num>
  <w:num w:numId="12" w16cid:durableId="1056006741">
    <w:abstractNumId w:val="9"/>
  </w:num>
  <w:num w:numId="13" w16cid:durableId="2125075679">
    <w:abstractNumId w:val="0"/>
  </w:num>
  <w:num w:numId="14" w16cid:durableId="1340959868">
    <w:abstractNumId w:val="5"/>
  </w:num>
  <w:num w:numId="15" w16cid:durableId="34276321">
    <w:abstractNumId w:val="3"/>
  </w:num>
  <w:num w:numId="16" w16cid:durableId="1985154605">
    <w:abstractNumId w:val="11"/>
  </w:num>
  <w:num w:numId="17" w16cid:durableId="2112623774">
    <w:abstractNumId w:val="13"/>
  </w:num>
  <w:num w:numId="18" w16cid:durableId="1271163259">
    <w:abstractNumId w:val="2"/>
  </w:num>
  <w:num w:numId="19" w16cid:durableId="6400412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NZ"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en-NZ" w:vendorID="64" w:dllVersion="0" w:nlCheck="1" w:checkStyle="0"/>
  <w:activeWritingStyle w:appName="MSWord" w:lang="en-AU" w:vendorID="64" w:dllVersion="6" w:nlCheck="1" w:checkStyle="1"/>
  <w:activeWritingStyle w:appName="MSWord" w:lang="en-AU"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28DC"/>
    <w:rsid w:val="00002111"/>
    <w:rsid w:val="00006AA0"/>
    <w:rsid w:val="0000786B"/>
    <w:rsid w:val="00011A5E"/>
    <w:rsid w:val="00012E32"/>
    <w:rsid w:val="000139EA"/>
    <w:rsid w:val="00013D36"/>
    <w:rsid w:val="00014466"/>
    <w:rsid w:val="00016684"/>
    <w:rsid w:val="00025399"/>
    <w:rsid w:val="00025739"/>
    <w:rsid w:val="00026FE4"/>
    <w:rsid w:val="00026FF8"/>
    <w:rsid w:val="00027EE9"/>
    <w:rsid w:val="00033260"/>
    <w:rsid w:val="000353D0"/>
    <w:rsid w:val="00035853"/>
    <w:rsid w:val="00035CA0"/>
    <w:rsid w:val="0003667A"/>
    <w:rsid w:val="00041BEC"/>
    <w:rsid w:val="00046152"/>
    <w:rsid w:val="0005117F"/>
    <w:rsid w:val="00052074"/>
    <w:rsid w:val="00052913"/>
    <w:rsid w:val="000562C7"/>
    <w:rsid w:val="0005644B"/>
    <w:rsid w:val="00057115"/>
    <w:rsid w:val="00057A2A"/>
    <w:rsid w:val="00061329"/>
    <w:rsid w:val="000614F3"/>
    <w:rsid w:val="00061771"/>
    <w:rsid w:val="000634CC"/>
    <w:rsid w:val="0007059A"/>
    <w:rsid w:val="000732C0"/>
    <w:rsid w:val="000758DD"/>
    <w:rsid w:val="0007591A"/>
    <w:rsid w:val="0007610E"/>
    <w:rsid w:val="000830A9"/>
    <w:rsid w:val="00084141"/>
    <w:rsid w:val="00091A17"/>
    <w:rsid w:val="000947A9"/>
    <w:rsid w:val="000A1414"/>
    <w:rsid w:val="000A1889"/>
    <w:rsid w:val="000A24A2"/>
    <w:rsid w:val="000A24C1"/>
    <w:rsid w:val="000A3EA1"/>
    <w:rsid w:val="000A5865"/>
    <w:rsid w:val="000A5D83"/>
    <w:rsid w:val="000B2368"/>
    <w:rsid w:val="000B2C90"/>
    <w:rsid w:val="000B348A"/>
    <w:rsid w:val="000B4783"/>
    <w:rsid w:val="000B716D"/>
    <w:rsid w:val="000C3DA7"/>
    <w:rsid w:val="000C3E3B"/>
    <w:rsid w:val="000C4869"/>
    <w:rsid w:val="000C77E8"/>
    <w:rsid w:val="000D3A7C"/>
    <w:rsid w:val="000D3B05"/>
    <w:rsid w:val="000D560F"/>
    <w:rsid w:val="000D5C71"/>
    <w:rsid w:val="000D6752"/>
    <w:rsid w:val="000D6F08"/>
    <w:rsid w:val="000E0412"/>
    <w:rsid w:val="000E3372"/>
    <w:rsid w:val="000E4090"/>
    <w:rsid w:val="000E4BFD"/>
    <w:rsid w:val="000E5482"/>
    <w:rsid w:val="000E5B8B"/>
    <w:rsid w:val="000F105C"/>
    <w:rsid w:val="000F3EA1"/>
    <w:rsid w:val="000F4477"/>
    <w:rsid w:val="000F7DC0"/>
    <w:rsid w:val="001010BE"/>
    <w:rsid w:val="00112893"/>
    <w:rsid w:val="00113159"/>
    <w:rsid w:val="0011367F"/>
    <w:rsid w:val="0011510F"/>
    <w:rsid w:val="00115AB5"/>
    <w:rsid w:val="00116114"/>
    <w:rsid w:val="00116F50"/>
    <w:rsid w:val="001209B2"/>
    <w:rsid w:val="00120B8C"/>
    <w:rsid w:val="00122EDC"/>
    <w:rsid w:val="001248E2"/>
    <w:rsid w:val="00124D71"/>
    <w:rsid w:val="00125D91"/>
    <w:rsid w:val="00130ED2"/>
    <w:rsid w:val="00132FF4"/>
    <w:rsid w:val="0013625A"/>
    <w:rsid w:val="0013642B"/>
    <w:rsid w:val="00136FBC"/>
    <w:rsid w:val="001374CF"/>
    <w:rsid w:val="00137D97"/>
    <w:rsid w:val="001409FF"/>
    <w:rsid w:val="001450F5"/>
    <w:rsid w:val="0014783C"/>
    <w:rsid w:val="00154869"/>
    <w:rsid w:val="001612BA"/>
    <w:rsid w:val="00165FA2"/>
    <w:rsid w:val="0016628E"/>
    <w:rsid w:val="00171047"/>
    <w:rsid w:val="0018064E"/>
    <w:rsid w:val="0018358E"/>
    <w:rsid w:val="00184180"/>
    <w:rsid w:val="001847D4"/>
    <w:rsid w:val="0018640D"/>
    <w:rsid w:val="001869F9"/>
    <w:rsid w:val="001934A4"/>
    <w:rsid w:val="00193A4E"/>
    <w:rsid w:val="00193A6A"/>
    <w:rsid w:val="00194D2C"/>
    <w:rsid w:val="00195B80"/>
    <w:rsid w:val="0019606B"/>
    <w:rsid w:val="001976CF"/>
    <w:rsid w:val="00197F25"/>
    <w:rsid w:val="001A323B"/>
    <w:rsid w:val="001A3668"/>
    <w:rsid w:val="001B1D68"/>
    <w:rsid w:val="001B2B98"/>
    <w:rsid w:val="001B31FC"/>
    <w:rsid w:val="001B56BF"/>
    <w:rsid w:val="001B648A"/>
    <w:rsid w:val="001B64F3"/>
    <w:rsid w:val="001B7A0A"/>
    <w:rsid w:val="001C333E"/>
    <w:rsid w:val="001C406C"/>
    <w:rsid w:val="001C4B03"/>
    <w:rsid w:val="001C713C"/>
    <w:rsid w:val="001D19F0"/>
    <w:rsid w:val="001D596E"/>
    <w:rsid w:val="001D607D"/>
    <w:rsid w:val="001D7756"/>
    <w:rsid w:val="001E26D3"/>
    <w:rsid w:val="001E29AF"/>
    <w:rsid w:val="001E31FC"/>
    <w:rsid w:val="001E475A"/>
    <w:rsid w:val="001E5E6E"/>
    <w:rsid w:val="001E7ACE"/>
    <w:rsid w:val="001F1E1F"/>
    <w:rsid w:val="001F2EFA"/>
    <w:rsid w:val="001F4F5F"/>
    <w:rsid w:val="001F679E"/>
    <w:rsid w:val="001F7231"/>
    <w:rsid w:val="001F7978"/>
    <w:rsid w:val="0020406F"/>
    <w:rsid w:val="00204F8D"/>
    <w:rsid w:val="0020712C"/>
    <w:rsid w:val="00211DF4"/>
    <w:rsid w:val="00216BC1"/>
    <w:rsid w:val="002245B3"/>
    <w:rsid w:val="00232A7D"/>
    <w:rsid w:val="00232DFD"/>
    <w:rsid w:val="0023650E"/>
    <w:rsid w:val="002375AE"/>
    <w:rsid w:val="00243EF3"/>
    <w:rsid w:val="00246381"/>
    <w:rsid w:val="002511AE"/>
    <w:rsid w:val="00252E48"/>
    <w:rsid w:val="002540C4"/>
    <w:rsid w:val="00254EC3"/>
    <w:rsid w:val="00255352"/>
    <w:rsid w:val="00260CC9"/>
    <w:rsid w:val="002618E2"/>
    <w:rsid w:val="002620F2"/>
    <w:rsid w:val="002623E0"/>
    <w:rsid w:val="002638B8"/>
    <w:rsid w:val="0026551B"/>
    <w:rsid w:val="002703F3"/>
    <w:rsid w:val="00270B5C"/>
    <w:rsid w:val="002779F4"/>
    <w:rsid w:val="002863BD"/>
    <w:rsid w:val="00286BB1"/>
    <w:rsid w:val="00291DE1"/>
    <w:rsid w:val="00292860"/>
    <w:rsid w:val="00293CC2"/>
    <w:rsid w:val="002946D4"/>
    <w:rsid w:val="002949B5"/>
    <w:rsid w:val="00296E3C"/>
    <w:rsid w:val="00297B7E"/>
    <w:rsid w:val="002A1C24"/>
    <w:rsid w:val="002A423B"/>
    <w:rsid w:val="002A6C21"/>
    <w:rsid w:val="002C0288"/>
    <w:rsid w:val="002C06EB"/>
    <w:rsid w:val="002C0CBC"/>
    <w:rsid w:val="002C1DEF"/>
    <w:rsid w:val="002C20AF"/>
    <w:rsid w:val="002C4253"/>
    <w:rsid w:val="002C5522"/>
    <w:rsid w:val="002C579C"/>
    <w:rsid w:val="002C6EF5"/>
    <w:rsid w:val="002D02D3"/>
    <w:rsid w:val="002D2369"/>
    <w:rsid w:val="002D3778"/>
    <w:rsid w:val="002D565F"/>
    <w:rsid w:val="002D5993"/>
    <w:rsid w:val="002E02E3"/>
    <w:rsid w:val="002E0A24"/>
    <w:rsid w:val="002E1063"/>
    <w:rsid w:val="002E1940"/>
    <w:rsid w:val="002E6DA8"/>
    <w:rsid w:val="002E7884"/>
    <w:rsid w:val="002F0811"/>
    <w:rsid w:val="002F131E"/>
    <w:rsid w:val="00305113"/>
    <w:rsid w:val="003055B2"/>
    <w:rsid w:val="003069B3"/>
    <w:rsid w:val="00307CA8"/>
    <w:rsid w:val="00322470"/>
    <w:rsid w:val="0032315C"/>
    <w:rsid w:val="00323340"/>
    <w:rsid w:val="00326139"/>
    <w:rsid w:val="003274FE"/>
    <w:rsid w:val="00332FA4"/>
    <w:rsid w:val="0033303B"/>
    <w:rsid w:val="00334E86"/>
    <w:rsid w:val="00337E63"/>
    <w:rsid w:val="00345843"/>
    <w:rsid w:val="0034700C"/>
    <w:rsid w:val="00350FCC"/>
    <w:rsid w:val="00361635"/>
    <w:rsid w:val="00361E83"/>
    <w:rsid w:val="003656C6"/>
    <w:rsid w:val="00372226"/>
    <w:rsid w:val="00372E6C"/>
    <w:rsid w:val="00373201"/>
    <w:rsid w:val="00374162"/>
    <w:rsid w:val="0037732C"/>
    <w:rsid w:val="00377332"/>
    <w:rsid w:val="00381EC8"/>
    <w:rsid w:val="00382D30"/>
    <w:rsid w:val="00385BE5"/>
    <w:rsid w:val="00390A06"/>
    <w:rsid w:val="00391C11"/>
    <w:rsid w:val="00391CFB"/>
    <w:rsid w:val="00391DF7"/>
    <w:rsid w:val="00392634"/>
    <w:rsid w:val="003A14E2"/>
    <w:rsid w:val="003A1A06"/>
    <w:rsid w:val="003A4311"/>
    <w:rsid w:val="003B2FE3"/>
    <w:rsid w:val="003B422C"/>
    <w:rsid w:val="003B6865"/>
    <w:rsid w:val="003C0CEC"/>
    <w:rsid w:val="003C1FC8"/>
    <w:rsid w:val="003C5BC3"/>
    <w:rsid w:val="003C6725"/>
    <w:rsid w:val="003C7E87"/>
    <w:rsid w:val="003D0598"/>
    <w:rsid w:val="003D3805"/>
    <w:rsid w:val="003D48C4"/>
    <w:rsid w:val="003D5DBC"/>
    <w:rsid w:val="003D6C59"/>
    <w:rsid w:val="003E0002"/>
    <w:rsid w:val="003E188B"/>
    <w:rsid w:val="003E2A5D"/>
    <w:rsid w:val="003E51DE"/>
    <w:rsid w:val="003E7724"/>
    <w:rsid w:val="003F13DD"/>
    <w:rsid w:val="003F218A"/>
    <w:rsid w:val="003F5BA1"/>
    <w:rsid w:val="003F64B9"/>
    <w:rsid w:val="003F7213"/>
    <w:rsid w:val="003F7531"/>
    <w:rsid w:val="00401A9B"/>
    <w:rsid w:val="004060B9"/>
    <w:rsid w:val="00410543"/>
    <w:rsid w:val="00412217"/>
    <w:rsid w:val="00412315"/>
    <w:rsid w:val="00412E25"/>
    <w:rsid w:val="00416AC2"/>
    <w:rsid w:val="00417C99"/>
    <w:rsid w:val="00421197"/>
    <w:rsid w:val="00421954"/>
    <w:rsid w:val="0043333D"/>
    <w:rsid w:val="00433F0B"/>
    <w:rsid w:val="004376F0"/>
    <w:rsid w:val="00441D9D"/>
    <w:rsid w:val="00441E35"/>
    <w:rsid w:val="0044263C"/>
    <w:rsid w:val="00443882"/>
    <w:rsid w:val="00443975"/>
    <w:rsid w:val="00450BFA"/>
    <w:rsid w:val="00453C3C"/>
    <w:rsid w:val="00460421"/>
    <w:rsid w:val="0046130A"/>
    <w:rsid w:val="004631A8"/>
    <w:rsid w:val="00465833"/>
    <w:rsid w:val="00470501"/>
    <w:rsid w:val="0047177D"/>
    <w:rsid w:val="004728DC"/>
    <w:rsid w:val="00476A32"/>
    <w:rsid w:val="00482EB7"/>
    <w:rsid w:val="00483A63"/>
    <w:rsid w:val="00485134"/>
    <w:rsid w:val="004908B5"/>
    <w:rsid w:val="00492E17"/>
    <w:rsid w:val="0049368E"/>
    <w:rsid w:val="00496CEE"/>
    <w:rsid w:val="0049720E"/>
    <w:rsid w:val="004A0008"/>
    <w:rsid w:val="004A05A3"/>
    <w:rsid w:val="004A1369"/>
    <w:rsid w:val="004A1ED8"/>
    <w:rsid w:val="004A404B"/>
    <w:rsid w:val="004A538E"/>
    <w:rsid w:val="004A7A6A"/>
    <w:rsid w:val="004A7CD9"/>
    <w:rsid w:val="004B272C"/>
    <w:rsid w:val="004B3709"/>
    <w:rsid w:val="004B3B60"/>
    <w:rsid w:val="004B7070"/>
    <w:rsid w:val="004C7169"/>
    <w:rsid w:val="004D008D"/>
    <w:rsid w:val="004D2867"/>
    <w:rsid w:val="004D5890"/>
    <w:rsid w:val="004E1888"/>
    <w:rsid w:val="004E496D"/>
    <w:rsid w:val="0050029F"/>
    <w:rsid w:val="005012C6"/>
    <w:rsid w:val="005017C6"/>
    <w:rsid w:val="00504E0D"/>
    <w:rsid w:val="0050554C"/>
    <w:rsid w:val="005057DF"/>
    <w:rsid w:val="0050615B"/>
    <w:rsid w:val="005134B1"/>
    <w:rsid w:val="005151FD"/>
    <w:rsid w:val="00516844"/>
    <w:rsid w:val="00517AEB"/>
    <w:rsid w:val="00520F02"/>
    <w:rsid w:val="005219DE"/>
    <w:rsid w:val="005227B6"/>
    <w:rsid w:val="0052526F"/>
    <w:rsid w:val="005269F3"/>
    <w:rsid w:val="005273D1"/>
    <w:rsid w:val="005328BA"/>
    <w:rsid w:val="00534992"/>
    <w:rsid w:val="00543A18"/>
    <w:rsid w:val="00544897"/>
    <w:rsid w:val="00544D2D"/>
    <w:rsid w:val="0054620E"/>
    <w:rsid w:val="0055277D"/>
    <w:rsid w:val="005565E1"/>
    <w:rsid w:val="00556920"/>
    <w:rsid w:val="00561A44"/>
    <w:rsid w:val="00563B80"/>
    <w:rsid w:val="005647B8"/>
    <w:rsid w:val="00566CCE"/>
    <w:rsid w:val="005704BD"/>
    <w:rsid w:val="0057323F"/>
    <w:rsid w:val="005761F1"/>
    <w:rsid w:val="00577B4E"/>
    <w:rsid w:val="0058359C"/>
    <w:rsid w:val="00586BEA"/>
    <w:rsid w:val="00591D65"/>
    <w:rsid w:val="00591E40"/>
    <w:rsid w:val="00594F8F"/>
    <w:rsid w:val="005970A5"/>
    <w:rsid w:val="005976CA"/>
    <w:rsid w:val="005A026F"/>
    <w:rsid w:val="005A0484"/>
    <w:rsid w:val="005A0B04"/>
    <w:rsid w:val="005A4301"/>
    <w:rsid w:val="005A7ADA"/>
    <w:rsid w:val="005A7E97"/>
    <w:rsid w:val="005B0516"/>
    <w:rsid w:val="005B240D"/>
    <w:rsid w:val="005B4DE3"/>
    <w:rsid w:val="005C249B"/>
    <w:rsid w:val="005C29B3"/>
    <w:rsid w:val="005C5D30"/>
    <w:rsid w:val="005D05F5"/>
    <w:rsid w:val="005D0D24"/>
    <w:rsid w:val="005D15D2"/>
    <w:rsid w:val="005D355A"/>
    <w:rsid w:val="005D6C99"/>
    <w:rsid w:val="005D71DA"/>
    <w:rsid w:val="005D730A"/>
    <w:rsid w:val="005E1864"/>
    <w:rsid w:val="005E4732"/>
    <w:rsid w:val="005F7BD8"/>
    <w:rsid w:val="00600CCC"/>
    <w:rsid w:val="006019FE"/>
    <w:rsid w:val="00601BFA"/>
    <w:rsid w:val="00603243"/>
    <w:rsid w:val="00603D7E"/>
    <w:rsid w:val="0060455C"/>
    <w:rsid w:val="00610839"/>
    <w:rsid w:val="00615532"/>
    <w:rsid w:val="006171EF"/>
    <w:rsid w:val="00631518"/>
    <w:rsid w:val="0063216D"/>
    <w:rsid w:val="00632C93"/>
    <w:rsid w:val="0063306B"/>
    <w:rsid w:val="00634931"/>
    <w:rsid w:val="00640CFB"/>
    <w:rsid w:val="00643DDF"/>
    <w:rsid w:val="006459F8"/>
    <w:rsid w:val="006554F8"/>
    <w:rsid w:val="0066056D"/>
    <w:rsid w:val="00663060"/>
    <w:rsid w:val="0066308E"/>
    <w:rsid w:val="00664C26"/>
    <w:rsid w:val="00666C16"/>
    <w:rsid w:val="006723B2"/>
    <w:rsid w:val="00672706"/>
    <w:rsid w:val="00674382"/>
    <w:rsid w:val="00674AD6"/>
    <w:rsid w:val="00684022"/>
    <w:rsid w:val="00685E64"/>
    <w:rsid w:val="00687267"/>
    <w:rsid w:val="0069220A"/>
    <w:rsid w:val="00693A45"/>
    <w:rsid w:val="00697022"/>
    <w:rsid w:val="006971F6"/>
    <w:rsid w:val="0069793E"/>
    <w:rsid w:val="006A0FFE"/>
    <w:rsid w:val="006A1772"/>
    <w:rsid w:val="006B1850"/>
    <w:rsid w:val="006B29BC"/>
    <w:rsid w:val="006B54D8"/>
    <w:rsid w:val="006B63E3"/>
    <w:rsid w:val="006C37BC"/>
    <w:rsid w:val="006D06E2"/>
    <w:rsid w:val="006D5100"/>
    <w:rsid w:val="006D7CDA"/>
    <w:rsid w:val="006E201C"/>
    <w:rsid w:val="006E2380"/>
    <w:rsid w:val="006E2DAE"/>
    <w:rsid w:val="006E361B"/>
    <w:rsid w:val="006E5AE6"/>
    <w:rsid w:val="006E756B"/>
    <w:rsid w:val="006F0607"/>
    <w:rsid w:val="006F0DBF"/>
    <w:rsid w:val="006F0EEB"/>
    <w:rsid w:val="006F1B54"/>
    <w:rsid w:val="006F2DC6"/>
    <w:rsid w:val="006F461E"/>
    <w:rsid w:val="00702406"/>
    <w:rsid w:val="0070478E"/>
    <w:rsid w:val="00706DB9"/>
    <w:rsid w:val="00711865"/>
    <w:rsid w:val="007125DD"/>
    <w:rsid w:val="00715995"/>
    <w:rsid w:val="00716A45"/>
    <w:rsid w:val="00716BDD"/>
    <w:rsid w:val="00722A8A"/>
    <w:rsid w:val="007237DC"/>
    <w:rsid w:val="00723EE5"/>
    <w:rsid w:val="00730741"/>
    <w:rsid w:val="00732001"/>
    <w:rsid w:val="00733976"/>
    <w:rsid w:val="007359A6"/>
    <w:rsid w:val="0073750C"/>
    <w:rsid w:val="007375BC"/>
    <w:rsid w:val="00741461"/>
    <w:rsid w:val="00741969"/>
    <w:rsid w:val="00741AB7"/>
    <w:rsid w:val="00742C32"/>
    <w:rsid w:val="0074550A"/>
    <w:rsid w:val="00746C0E"/>
    <w:rsid w:val="00746C3A"/>
    <w:rsid w:val="00750A86"/>
    <w:rsid w:val="00752879"/>
    <w:rsid w:val="00754A38"/>
    <w:rsid w:val="00755F92"/>
    <w:rsid w:val="0076420F"/>
    <w:rsid w:val="00766D85"/>
    <w:rsid w:val="0077061A"/>
    <w:rsid w:val="00771166"/>
    <w:rsid w:val="0077158F"/>
    <w:rsid w:val="007721BC"/>
    <w:rsid w:val="00775155"/>
    <w:rsid w:val="00783881"/>
    <w:rsid w:val="0078410D"/>
    <w:rsid w:val="0078562D"/>
    <w:rsid w:val="007878B5"/>
    <w:rsid w:val="00793416"/>
    <w:rsid w:val="00793977"/>
    <w:rsid w:val="00796117"/>
    <w:rsid w:val="007A179D"/>
    <w:rsid w:val="007A2AE9"/>
    <w:rsid w:val="007A47A6"/>
    <w:rsid w:val="007A6694"/>
    <w:rsid w:val="007A74D5"/>
    <w:rsid w:val="007B16C1"/>
    <w:rsid w:val="007C05EC"/>
    <w:rsid w:val="007C5DCE"/>
    <w:rsid w:val="007C7457"/>
    <w:rsid w:val="007D0528"/>
    <w:rsid w:val="007D0CF3"/>
    <w:rsid w:val="007D230D"/>
    <w:rsid w:val="007D3985"/>
    <w:rsid w:val="007D4F71"/>
    <w:rsid w:val="007D5104"/>
    <w:rsid w:val="007D6279"/>
    <w:rsid w:val="007E1AB4"/>
    <w:rsid w:val="007E48E3"/>
    <w:rsid w:val="007E7053"/>
    <w:rsid w:val="007E75BB"/>
    <w:rsid w:val="007E7EE3"/>
    <w:rsid w:val="007F764A"/>
    <w:rsid w:val="007F7C6F"/>
    <w:rsid w:val="00800A80"/>
    <w:rsid w:val="008017CD"/>
    <w:rsid w:val="00801FAE"/>
    <w:rsid w:val="008055D9"/>
    <w:rsid w:val="0080661E"/>
    <w:rsid w:val="00807A2D"/>
    <w:rsid w:val="00810AE2"/>
    <w:rsid w:val="008171FD"/>
    <w:rsid w:val="00820C53"/>
    <w:rsid w:val="00821AEB"/>
    <w:rsid w:val="00824CBA"/>
    <w:rsid w:val="0082570D"/>
    <w:rsid w:val="0082740C"/>
    <w:rsid w:val="00836B55"/>
    <w:rsid w:val="00844EFC"/>
    <w:rsid w:val="00852B59"/>
    <w:rsid w:val="008543B2"/>
    <w:rsid w:val="00854B64"/>
    <w:rsid w:val="00857012"/>
    <w:rsid w:val="00860CBE"/>
    <w:rsid w:val="00860F73"/>
    <w:rsid w:val="008620E1"/>
    <w:rsid w:val="0086336C"/>
    <w:rsid w:val="008655A2"/>
    <w:rsid w:val="00871A48"/>
    <w:rsid w:val="00874ABF"/>
    <w:rsid w:val="00875B11"/>
    <w:rsid w:val="00875BA6"/>
    <w:rsid w:val="00876C05"/>
    <w:rsid w:val="00877EF3"/>
    <w:rsid w:val="00882685"/>
    <w:rsid w:val="008838DB"/>
    <w:rsid w:val="00886D06"/>
    <w:rsid w:val="00887AD9"/>
    <w:rsid w:val="008907A9"/>
    <w:rsid w:val="0089289A"/>
    <w:rsid w:val="00892F86"/>
    <w:rsid w:val="0089401B"/>
    <w:rsid w:val="00896D12"/>
    <w:rsid w:val="00897264"/>
    <w:rsid w:val="008A0E6A"/>
    <w:rsid w:val="008A4D9D"/>
    <w:rsid w:val="008A5A81"/>
    <w:rsid w:val="008A7DBB"/>
    <w:rsid w:val="008A7E3F"/>
    <w:rsid w:val="008B1E8E"/>
    <w:rsid w:val="008B306A"/>
    <w:rsid w:val="008B5378"/>
    <w:rsid w:val="008B5A92"/>
    <w:rsid w:val="008B6CE8"/>
    <w:rsid w:val="008B7E8B"/>
    <w:rsid w:val="008C37DE"/>
    <w:rsid w:val="008C3B39"/>
    <w:rsid w:val="008C3B40"/>
    <w:rsid w:val="008C4C49"/>
    <w:rsid w:val="008C7E65"/>
    <w:rsid w:val="008D13BE"/>
    <w:rsid w:val="008D1863"/>
    <w:rsid w:val="008D48AE"/>
    <w:rsid w:val="008D741E"/>
    <w:rsid w:val="008E310D"/>
    <w:rsid w:val="008E6A4A"/>
    <w:rsid w:val="008E6F28"/>
    <w:rsid w:val="008F2B53"/>
    <w:rsid w:val="008F3424"/>
    <w:rsid w:val="008F49FF"/>
    <w:rsid w:val="009041E2"/>
    <w:rsid w:val="00910D22"/>
    <w:rsid w:val="00912C77"/>
    <w:rsid w:val="0091349E"/>
    <w:rsid w:val="0091391F"/>
    <w:rsid w:val="00914A99"/>
    <w:rsid w:val="009163B2"/>
    <w:rsid w:val="00916776"/>
    <w:rsid w:val="00916860"/>
    <w:rsid w:val="009211C0"/>
    <w:rsid w:val="009225DF"/>
    <w:rsid w:val="00923660"/>
    <w:rsid w:val="00925228"/>
    <w:rsid w:val="00931363"/>
    <w:rsid w:val="00935F34"/>
    <w:rsid w:val="009375E3"/>
    <w:rsid w:val="009377EC"/>
    <w:rsid w:val="00940279"/>
    <w:rsid w:val="0094771C"/>
    <w:rsid w:val="009517EA"/>
    <w:rsid w:val="009615EB"/>
    <w:rsid w:val="00962FE5"/>
    <w:rsid w:val="00963110"/>
    <w:rsid w:val="009703A8"/>
    <w:rsid w:val="009704EC"/>
    <w:rsid w:val="0098065E"/>
    <w:rsid w:val="00980C44"/>
    <w:rsid w:val="0098522B"/>
    <w:rsid w:val="00986D4A"/>
    <w:rsid w:val="0098720A"/>
    <w:rsid w:val="00992B8A"/>
    <w:rsid w:val="00993715"/>
    <w:rsid w:val="009956F1"/>
    <w:rsid w:val="009967C4"/>
    <w:rsid w:val="009970D7"/>
    <w:rsid w:val="00997D5C"/>
    <w:rsid w:val="009A0AE4"/>
    <w:rsid w:val="009A1031"/>
    <w:rsid w:val="009A2ECA"/>
    <w:rsid w:val="009A30F4"/>
    <w:rsid w:val="009A5299"/>
    <w:rsid w:val="009A67F2"/>
    <w:rsid w:val="009B0AAE"/>
    <w:rsid w:val="009B0CDA"/>
    <w:rsid w:val="009B1A34"/>
    <w:rsid w:val="009B1FCA"/>
    <w:rsid w:val="009B4A5B"/>
    <w:rsid w:val="009B6B02"/>
    <w:rsid w:val="009B764D"/>
    <w:rsid w:val="009C49BC"/>
    <w:rsid w:val="009D3239"/>
    <w:rsid w:val="009D33AF"/>
    <w:rsid w:val="009D5935"/>
    <w:rsid w:val="009D6304"/>
    <w:rsid w:val="009D6977"/>
    <w:rsid w:val="009D6EBB"/>
    <w:rsid w:val="009E0245"/>
    <w:rsid w:val="009E13E2"/>
    <w:rsid w:val="009E15DC"/>
    <w:rsid w:val="009E60A2"/>
    <w:rsid w:val="009E77C5"/>
    <w:rsid w:val="009E7E54"/>
    <w:rsid w:val="009F08A3"/>
    <w:rsid w:val="009F1672"/>
    <w:rsid w:val="009F178F"/>
    <w:rsid w:val="009F2BDF"/>
    <w:rsid w:val="009F5378"/>
    <w:rsid w:val="00A02757"/>
    <w:rsid w:val="00A033ED"/>
    <w:rsid w:val="00A048AB"/>
    <w:rsid w:val="00A05E15"/>
    <w:rsid w:val="00A06883"/>
    <w:rsid w:val="00A109E2"/>
    <w:rsid w:val="00A14574"/>
    <w:rsid w:val="00A15ABD"/>
    <w:rsid w:val="00A15BBB"/>
    <w:rsid w:val="00A17503"/>
    <w:rsid w:val="00A201DE"/>
    <w:rsid w:val="00A20DF6"/>
    <w:rsid w:val="00A244F6"/>
    <w:rsid w:val="00A25885"/>
    <w:rsid w:val="00A25952"/>
    <w:rsid w:val="00A25ED7"/>
    <w:rsid w:val="00A2608E"/>
    <w:rsid w:val="00A276CC"/>
    <w:rsid w:val="00A31262"/>
    <w:rsid w:val="00A33E35"/>
    <w:rsid w:val="00A341C3"/>
    <w:rsid w:val="00A35336"/>
    <w:rsid w:val="00A364C8"/>
    <w:rsid w:val="00A45555"/>
    <w:rsid w:val="00A46A75"/>
    <w:rsid w:val="00A53A7E"/>
    <w:rsid w:val="00A540D3"/>
    <w:rsid w:val="00A633F8"/>
    <w:rsid w:val="00A63A7D"/>
    <w:rsid w:val="00A63B8D"/>
    <w:rsid w:val="00A63E46"/>
    <w:rsid w:val="00A6400B"/>
    <w:rsid w:val="00A645BA"/>
    <w:rsid w:val="00A64F27"/>
    <w:rsid w:val="00A7026E"/>
    <w:rsid w:val="00A70F14"/>
    <w:rsid w:val="00A7212B"/>
    <w:rsid w:val="00A73919"/>
    <w:rsid w:val="00A73EA9"/>
    <w:rsid w:val="00A8003C"/>
    <w:rsid w:val="00A80B9E"/>
    <w:rsid w:val="00A900BE"/>
    <w:rsid w:val="00A9021C"/>
    <w:rsid w:val="00A9066C"/>
    <w:rsid w:val="00A92D93"/>
    <w:rsid w:val="00A932CC"/>
    <w:rsid w:val="00A96118"/>
    <w:rsid w:val="00A9688F"/>
    <w:rsid w:val="00A973D5"/>
    <w:rsid w:val="00A974F3"/>
    <w:rsid w:val="00A97824"/>
    <w:rsid w:val="00AA2DB3"/>
    <w:rsid w:val="00AB4DF8"/>
    <w:rsid w:val="00AB5F04"/>
    <w:rsid w:val="00AB7348"/>
    <w:rsid w:val="00AB78C7"/>
    <w:rsid w:val="00AC121B"/>
    <w:rsid w:val="00AC6C0F"/>
    <w:rsid w:val="00AD3659"/>
    <w:rsid w:val="00AD3D59"/>
    <w:rsid w:val="00AD6357"/>
    <w:rsid w:val="00AD6AAF"/>
    <w:rsid w:val="00AE36D0"/>
    <w:rsid w:val="00AE471F"/>
    <w:rsid w:val="00AE5CA3"/>
    <w:rsid w:val="00AE62B9"/>
    <w:rsid w:val="00AE63AA"/>
    <w:rsid w:val="00AE7310"/>
    <w:rsid w:val="00AE7EF0"/>
    <w:rsid w:val="00AF2750"/>
    <w:rsid w:val="00AF36A3"/>
    <w:rsid w:val="00AF6EFA"/>
    <w:rsid w:val="00AF7E62"/>
    <w:rsid w:val="00B02F70"/>
    <w:rsid w:val="00B05FC3"/>
    <w:rsid w:val="00B0695D"/>
    <w:rsid w:val="00B07D5A"/>
    <w:rsid w:val="00B10769"/>
    <w:rsid w:val="00B108ED"/>
    <w:rsid w:val="00B125BD"/>
    <w:rsid w:val="00B12900"/>
    <w:rsid w:val="00B13802"/>
    <w:rsid w:val="00B22648"/>
    <w:rsid w:val="00B24206"/>
    <w:rsid w:val="00B24831"/>
    <w:rsid w:val="00B260FE"/>
    <w:rsid w:val="00B3040E"/>
    <w:rsid w:val="00B32B0C"/>
    <w:rsid w:val="00B33FAC"/>
    <w:rsid w:val="00B34916"/>
    <w:rsid w:val="00B35656"/>
    <w:rsid w:val="00B36570"/>
    <w:rsid w:val="00B436DD"/>
    <w:rsid w:val="00B448E0"/>
    <w:rsid w:val="00B45CF3"/>
    <w:rsid w:val="00B52693"/>
    <w:rsid w:val="00B54D88"/>
    <w:rsid w:val="00B57D98"/>
    <w:rsid w:val="00B60444"/>
    <w:rsid w:val="00B60494"/>
    <w:rsid w:val="00B62860"/>
    <w:rsid w:val="00B62E63"/>
    <w:rsid w:val="00B64D9D"/>
    <w:rsid w:val="00B65928"/>
    <w:rsid w:val="00B6646F"/>
    <w:rsid w:val="00B73BEA"/>
    <w:rsid w:val="00B7567D"/>
    <w:rsid w:val="00B76C65"/>
    <w:rsid w:val="00B80022"/>
    <w:rsid w:val="00B8068C"/>
    <w:rsid w:val="00B81F0C"/>
    <w:rsid w:val="00B82075"/>
    <w:rsid w:val="00B87F6A"/>
    <w:rsid w:val="00B903F8"/>
    <w:rsid w:val="00B90C64"/>
    <w:rsid w:val="00B93704"/>
    <w:rsid w:val="00B93D3C"/>
    <w:rsid w:val="00B973C5"/>
    <w:rsid w:val="00B97F3A"/>
    <w:rsid w:val="00BA14FD"/>
    <w:rsid w:val="00BA1C0C"/>
    <w:rsid w:val="00BA3B45"/>
    <w:rsid w:val="00BA40B5"/>
    <w:rsid w:val="00BA5718"/>
    <w:rsid w:val="00BA731C"/>
    <w:rsid w:val="00BB17E4"/>
    <w:rsid w:val="00BB246D"/>
    <w:rsid w:val="00BB2AF5"/>
    <w:rsid w:val="00BB2B23"/>
    <w:rsid w:val="00BB3842"/>
    <w:rsid w:val="00BB3EFE"/>
    <w:rsid w:val="00BC5689"/>
    <w:rsid w:val="00BD0D4A"/>
    <w:rsid w:val="00BD4094"/>
    <w:rsid w:val="00BD4FE1"/>
    <w:rsid w:val="00BD68DC"/>
    <w:rsid w:val="00BD756D"/>
    <w:rsid w:val="00BE0EEC"/>
    <w:rsid w:val="00BE3416"/>
    <w:rsid w:val="00BE5F37"/>
    <w:rsid w:val="00BF0000"/>
    <w:rsid w:val="00BF4420"/>
    <w:rsid w:val="00BF4700"/>
    <w:rsid w:val="00BF5E6C"/>
    <w:rsid w:val="00BF6C3C"/>
    <w:rsid w:val="00C00202"/>
    <w:rsid w:val="00C03C91"/>
    <w:rsid w:val="00C1235C"/>
    <w:rsid w:val="00C14331"/>
    <w:rsid w:val="00C14808"/>
    <w:rsid w:val="00C15A0D"/>
    <w:rsid w:val="00C2075F"/>
    <w:rsid w:val="00C21CFF"/>
    <w:rsid w:val="00C226F2"/>
    <w:rsid w:val="00C2397F"/>
    <w:rsid w:val="00C24043"/>
    <w:rsid w:val="00C26A22"/>
    <w:rsid w:val="00C30AB5"/>
    <w:rsid w:val="00C31B58"/>
    <w:rsid w:val="00C31E7E"/>
    <w:rsid w:val="00C3279D"/>
    <w:rsid w:val="00C36430"/>
    <w:rsid w:val="00C37A92"/>
    <w:rsid w:val="00C40218"/>
    <w:rsid w:val="00C403D0"/>
    <w:rsid w:val="00C428B5"/>
    <w:rsid w:val="00C43158"/>
    <w:rsid w:val="00C45C47"/>
    <w:rsid w:val="00C45FB7"/>
    <w:rsid w:val="00C50343"/>
    <w:rsid w:val="00C54418"/>
    <w:rsid w:val="00C552C7"/>
    <w:rsid w:val="00C5683F"/>
    <w:rsid w:val="00C61536"/>
    <w:rsid w:val="00C62ABD"/>
    <w:rsid w:val="00C6324E"/>
    <w:rsid w:val="00C637C6"/>
    <w:rsid w:val="00C6432B"/>
    <w:rsid w:val="00C64728"/>
    <w:rsid w:val="00C705DC"/>
    <w:rsid w:val="00C712A6"/>
    <w:rsid w:val="00C72B3A"/>
    <w:rsid w:val="00C77192"/>
    <w:rsid w:val="00C80145"/>
    <w:rsid w:val="00C81D81"/>
    <w:rsid w:val="00C862F3"/>
    <w:rsid w:val="00C87AA9"/>
    <w:rsid w:val="00C90259"/>
    <w:rsid w:val="00C911B2"/>
    <w:rsid w:val="00C937EC"/>
    <w:rsid w:val="00C950D7"/>
    <w:rsid w:val="00C95298"/>
    <w:rsid w:val="00C96262"/>
    <w:rsid w:val="00CA1EE6"/>
    <w:rsid w:val="00CA3890"/>
    <w:rsid w:val="00CA38D1"/>
    <w:rsid w:val="00CA573B"/>
    <w:rsid w:val="00CA60FE"/>
    <w:rsid w:val="00CA76D4"/>
    <w:rsid w:val="00CA7842"/>
    <w:rsid w:val="00CA7BCA"/>
    <w:rsid w:val="00CB2D09"/>
    <w:rsid w:val="00CB3997"/>
    <w:rsid w:val="00CB3DEA"/>
    <w:rsid w:val="00CB498C"/>
    <w:rsid w:val="00CB4BEA"/>
    <w:rsid w:val="00CB669D"/>
    <w:rsid w:val="00CB6B48"/>
    <w:rsid w:val="00CC0EDF"/>
    <w:rsid w:val="00CC23F3"/>
    <w:rsid w:val="00CC3845"/>
    <w:rsid w:val="00CC59DA"/>
    <w:rsid w:val="00CC673A"/>
    <w:rsid w:val="00CD31DC"/>
    <w:rsid w:val="00CD552A"/>
    <w:rsid w:val="00CD70A3"/>
    <w:rsid w:val="00CE074A"/>
    <w:rsid w:val="00CE08B3"/>
    <w:rsid w:val="00CE0E0E"/>
    <w:rsid w:val="00CE13E3"/>
    <w:rsid w:val="00CE1810"/>
    <w:rsid w:val="00CE2E96"/>
    <w:rsid w:val="00CE6395"/>
    <w:rsid w:val="00CF06BA"/>
    <w:rsid w:val="00CF20B9"/>
    <w:rsid w:val="00CF280A"/>
    <w:rsid w:val="00CF3C64"/>
    <w:rsid w:val="00CF3F3D"/>
    <w:rsid w:val="00CF60F5"/>
    <w:rsid w:val="00D00AE6"/>
    <w:rsid w:val="00D01966"/>
    <w:rsid w:val="00D03945"/>
    <w:rsid w:val="00D05C8D"/>
    <w:rsid w:val="00D07B3B"/>
    <w:rsid w:val="00D11359"/>
    <w:rsid w:val="00D162EF"/>
    <w:rsid w:val="00D1672E"/>
    <w:rsid w:val="00D31FB6"/>
    <w:rsid w:val="00D351C8"/>
    <w:rsid w:val="00D36CBC"/>
    <w:rsid w:val="00D41448"/>
    <w:rsid w:val="00D42D9C"/>
    <w:rsid w:val="00D42DE0"/>
    <w:rsid w:val="00D477EE"/>
    <w:rsid w:val="00D50C56"/>
    <w:rsid w:val="00D518BA"/>
    <w:rsid w:val="00D52FBA"/>
    <w:rsid w:val="00D561E3"/>
    <w:rsid w:val="00D56762"/>
    <w:rsid w:val="00D62618"/>
    <w:rsid w:val="00D641CD"/>
    <w:rsid w:val="00D65DB5"/>
    <w:rsid w:val="00D71C54"/>
    <w:rsid w:val="00D74599"/>
    <w:rsid w:val="00D75C25"/>
    <w:rsid w:val="00D75E47"/>
    <w:rsid w:val="00D76AB7"/>
    <w:rsid w:val="00D775E0"/>
    <w:rsid w:val="00D77CB9"/>
    <w:rsid w:val="00D80EED"/>
    <w:rsid w:val="00D80F10"/>
    <w:rsid w:val="00D82979"/>
    <w:rsid w:val="00D829E8"/>
    <w:rsid w:val="00D8364C"/>
    <w:rsid w:val="00D960D2"/>
    <w:rsid w:val="00D97635"/>
    <w:rsid w:val="00D97E0A"/>
    <w:rsid w:val="00DA031E"/>
    <w:rsid w:val="00DA1522"/>
    <w:rsid w:val="00DA2EE8"/>
    <w:rsid w:val="00DA3479"/>
    <w:rsid w:val="00DA7119"/>
    <w:rsid w:val="00DA72B1"/>
    <w:rsid w:val="00DB07F0"/>
    <w:rsid w:val="00DB1C34"/>
    <w:rsid w:val="00DB1FDB"/>
    <w:rsid w:val="00DB4CD3"/>
    <w:rsid w:val="00DB5995"/>
    <w:rsid w:val="00DC00EE"/>
    <w:rsid w:val="00DC50EC"/>
    <w:rsid w:val="00DC5526"/>
    <w:rsid w:val="00DD0C6F"/>
    <w:rsid w:val="00DD13E0"/>
    <w:rsid w:val="00DD1B58"/>
    <w:rsid w:val="00DE01F4"/>
    <w:rsid w:val="00DE1FEE"/>
    <w:rsid w:val="00DE2DC9"/>
    <w:rsid w:val="00DE4BB0"/>
    <w:rsid w:val="00DF05BA"/>
    <w:rsid w:val="00DF5A0D"/>
    <w:rsid w:val="00E0015E"/>
    <w:rsid w:val="00E02904"/>
    <w:rsid w:val="00E02F08"/>
    <w:rsid w:val="00E0502B"/>
    <w:rsid w:val="00E06BFE"/>
    <w:rsid w:val="00E10BF7"/>
    <w:rsid w:val="00E1301C"/>
    <w:rsid w:val="00E20FDA"/>
    <w:rsid w:val="00E3347F"/>
    <w:rsid w:val="00E36D9E"/>
    <w:rsid w:val="00E37A81"/>
    <w:rsid w:val="00E40861"/>
    <w:rsid w:val="00E42F51"/>
    <w:rsid w:val="00E458D1"/>
    <w:rsid w:val="00E45EB4"/>
    <w:rsid w:val="00E52A17"/>
    <w:rsid w:val="00E54AF2"/>
    <w:rsid w:val="00E557EC"/>
    <w:rsid w:val="00E56367"/>
    <w:rsid w:val="00E63A9B"/>
    <w:rsid w:val="00E65D5C"/>
    <w:rsid w:val="00E73068"/>
    <w:rsid w:val="00E735CB"/>
    <w:rsid w:val="00E80220"/>
    <w:rsid w:val="00E81C86"/>
    <w:rsid w:val="00E82BC0"/>
    <w:rsid w:val="00E84A82"/>
    <w:rsid w:val="00E858F5"/>
    <w:rsid w:val="00E8590B"/>
    <w:rsid w:val="00E85A7C"/>
    <w:rsid w:val="00E87703"/>
    <w:rsid w:val="00E8785D"/>
    <w:rsid w:val="00E908F9"/>
    <w:rsid w:val="00E93CC2"/>
    <w:rsid w:val="00E955B7"/>
    <w:rsid w:val="00E95621"/>
    <w:rsid w:val="00E95930"/>
    <w:rsid w:val="00E960AF"/>
    <w:rsid w:val="00E96E1E"/>
    <w:rsid w:val="00E973C8"/>
    <w:rsid w:val="00EA3588"/>
    <w:rsid w:val="00EB0170"/>
    <w:rsid w:val="00EB0905"/>
    <w:rsid w:val="00EB42D6"/>
    <w:rsid w:val="00EB469E"/>
    <w:rsid w:val="00EB7FEA"/>
    <w:rsid w:val="00EC0757"/>
    <w:rsid w:val="00EC5A6E"/>
    <w:rsid w:val="00EC6528"/>
    <w:rsid w:val="00EC6B42"/>
    <w:rsid w:val="00ED1B4A"/>
    <w:rsid w:val="00ED3FE4"/>
    <w:rsid w:val="00ED6169"/>
    <w:rsid w:val="00EE3D37"/>
    <w:rsid w:val="00EE3E59"/>
    <w:rsid w:val="00EE6B2F"/>
    <w:rsid w:val="00EE6DC6"/>
    <w:rsid w:val="00EF0A35"/>
    <w:rsid w:val="00EF0E1D"/>
    <w:rsid w:val="00EF110C"/>
    <w:rsid w:val="00EF3311"/>
    <w:rsid w:val="00EF4EA1"/>
    <w:rsid w:val="00F04C39"/>
    <w:rsid w:val="00F067A0"/>
    <w:rsid w:val="00F06D1F"/>
    <w:rsid w:val="00F071E8"/>
    <w:rsid w:val="00F072C9"/>
    <w:rsid w:val="00F14D91"/>
    <w:rsid w:val="00F15ED9"/>
    <w:rsid w:val="00F20C5F"/>
    <w:rsid w:val="00F21F2D"/>
    <w:rsid w:val="00F224E1"/>
    <w:rsid w:val="00F2286B"/>
    <w:rsid w:val="00F33488"/>
    <w:rsid w:val="00F35CED"/>
    <w:rsid w:val="00F35FF2"/>
    <w:rsid w:val="00F365CC"/>
    <w:rsid w:val="00F403EE"/>
    <w:rsid w:val="00F4327C"/>
    <w:rsid w:val="00F46CFF"/>
    <w:rsid w:val="00F47EEB"/>
    <w:rsid w:val="00F53849"/>
    <w:rsid w:val="00F5447B"/>
    <w:rsid w:val="00F54AA9"/>
    <w:rsid w:val="00F579CD"/>
    <w:rsid w:val="00F6238A"/>
    <w:rsid w:val="00F63B54"/>
    <w:rsid w:val="00F64333"/>
    <w:rsid w:val="00F67CF5"/>
    <w:rsid w:val="00F7210E"/>
    <w:rsid w:val="00F7287A"/>
    <w:rsid w:val="00F7294C"/>
    <w:rsid w:val="00F73B34"/>
    <w:rsid w:val="00F749B6"/>
    <w:rsid w:val="00F74F62"/>
    <w:rsid w:val="00F832E1"/>
    <w:rsid w:val="00F85655"/>
    <w:rsid w:val="00F870C7"/>
    <w:rsid w:val="00F92AC1"/>
    <w:rsid w:val="00F96432"/>
    <w:rsid w:val="00FA1F40"/>
    <w:rsid w:val="00FA4B57"/>
    <w:rsid w:val="00FA585E"/>
    <w:rsid w:val="00FA6985"/>
    <w:rsid w:val="00FB0D66"/>
    <w:rsid w:val="00FB2DAE"/>
    <w:rsid w:val="00FB39D7"/>
    <w:rsid w:val="00FB48B5"/>
    <w:rsid w:val="00FC1296"/>
    <w:rsid w:val="00FC1F82"/>
    <w:rsid w:val="00FC4EE0"/>
    <w:rsid w:val="00FD010A"/>
    <w:rsid w:val="00FD0C90"/>
    <w:rsid w:val="00FD0CAA"/>
    <w:rsid w:val="00FD4BBC"/>
    <w:rsid w:val="00FD7AAA"/>
    <w:rsid w:val="00FE2272"/>
    <w:rsid w:val="00FE2E25"/>
    <w:rsid w:val="00FE44CF"/>
    <w:rsid w:val="00FE4FA5"/>
    <w:rsid w:val="00FE65AA"/>
    <w:rsid w:val="00FF713B"/>
  </w:rsids>
  <m:mathPr>
    <m:mathFont m:val="Cambria Math"/>
    <m:brkBin m:val="before"/>
    <m:brkBinSub m:val="--"/>
    <m:smallFrac m:val="0"/>
    <m:dispDef/>
    <m:lMargin m:val="0"/>
    <m:rMargin m:val="0"/>
    <m:defJc m:val="centerGroup"/>
    <m:wrapIndent m:val="1440"/>
    <m:intLim m:val="subSup"/>
    <m:naryLim m:val="undOvr"/>
  </m:mathPr>
  <w:themeFontLang w:val="en-GB"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AEE052"/>
  <w15:chartTrackingRefBased/>
  <w15:docId w15:val="{EE0B16B6-6A4F-40AA-A96C-AE7E6EC20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before="120" w:after="120" w:line="276" w:lineRule="auto"/>
        <w:ind w:left="57" w:right="57"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28DC"/>
  </w:style>
  <w:style w:type="paragraph" w:styleId="Heading2">
    <w:name w:val="heading 2"/>
    <w:basedOn w:val="Normal"/>
    <w:next w:val="Normal"/>
    <w:link w:val="Heading2Char"/>
    <w:uiPriority w:val="9"/>
    <w:semiHidden/>
    <w:unhideWhenUsed/>
    <w:qFormat/>
    <w:rsid w:val="00BA731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link w:val="Heading4Char"/>
    <w:uiPriority w:val="9"/>
    <w:qFormat/>
    <w:rsid w:val="006F0DBF"/>
    <w:pPr>
      <w:spacing w:before="100" w:beforeAutospacing="1" w:after="100" w:afterAutospacing="1" w:line="240" w:lineRule="auto"/>
      <w:outlineLvl w:val="3"/>
    </w:pPr>
    <w:rPr>
      <w:rFonts w:ascii="Times New Roman" w:eastAsia="Times New Roman" w:hAnsi="Times New Roman" w:cs="Times New Roman"/>
      <w:b/>
      <w:bCs/>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5A4301"/>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5A4301"/>
    <w:rPr>
      <w:sz w:val="20"/>
      <w:szCs w:val="20"/>
    </w:rPr>
  </w:style>
  <w:style w:type="character" w:styleId="FootnoteReference">
    <w:name w:val="footnote reference"/>
    <w:basedOn w:val="DefaultParagraphFont"/>
    <w:uiPriority w:val="99"/>
    <w:semiHidden/>
    <w:unhideWhenUsed/>
    <w:rsid w:val="005A4301"/>
    <w:rPr>
      <w:vertAlign w:val="superscript"/>
    </w:rPr>
  </w:style>
  <w:style w:type="character" w:styleId="Hyperlink">
    <w:name w:val="Hyperlink"/>
    <w:basedOn w:val="DefaultParagraphFont"/>
    <w:uiPriority w:val="99"/>
    <w:unhideWhenUsed/>
    <w:rsid w:val="005A4301"/>
    <w:rPr>
      <w:color w:val="0563C1" w:themeColor="hyperlink"/>
      <w:u w:val="single"/>
    </w:rPr>
  </w:style>
  <w:style w:type="character" w:styleId="CommentReference">
    <w:name w:val="annotation reference"/>
    <w:basedOn w:val="DefaultParagraphFont"/>
    <w:uiPriority w:val="99"/>
    <w:semiHidden/>
    <w:unhideWhenUsed/>
    <w:rsid w:val="006F0EEB"/>
    <w:rPr>
      <w:sz w:val="16"/>
      <w:szCs w:val="16"/>
    </w:rPr>
  </w:style>
  <w:style w:type="paragraph" w:styleId="CommentText">
    <w:name w:val="annotation text"/>
    <w:basedOn w:val="Normal"/>
    <w:link w:val="CommentTextChar"/>
    <w:uiPriority w:val="99"/>
    <w:unhideWhenUsed/>
    <w:rsid w:val="006F0EEB"/>
    <w:pPr>
      <w:spacing w:line="240" w:lineRule="auto"/>
    </w:pPr>
    <w:rPr>
      <w:sz w:val="20"/>
      <w:szCs w:val="20"/>
    </w:rPr>
  </w:style>
  <w:style w:type="character" w:customStyle="1" w:styleId="CommentTextChar">
    <w:name w:val="Comment Text Char"/>
    <w:basedOn w:val="DefaultParagraphFont"/>
    <w:link w:val="CommentText"/>
    <w:uiPriority w:val="99"/>
    <w:rsid w:val="006F0EEB"/>
    <w:rPr>
      <w:sz w:val="20"/>
      <w:szCs w:val="20"/>
    </w:rPr>
  </w:style>
  <w:style w:type="paragraph" w:styleId="CommentSubject">
    <w:name w:val="annotation subject"/>
    <w:basedOn w:val="CommentText"/>
    <w:next w:val="CommentText"/>
    <w:link w:val="CommentSubjectChar"/>
    <w:uiPriority w:val="99"/>
    <w:semiHidden/>
    <w:unhideWhenUsed/>
    <w:rsid w:val="006F0EEB"/>
    <w:rPr>
      <w:b/>
      <w:bCs/>
    </w:rPr>
  </w:style>
  <w:style w:type="character" w:customStyle="1" w:styleId="CommentSubjectChar">
    <w:name w:val="Comment Subject Char"/>
    <w:basedOn w:val="CommentTextChar"/>
    <w:link w:val="CommentSubject"/>
    <w:uiPriority w:val="99"/>
    <w:semiHidden/>
    <w:rsid w:val="006F0EEB"/>
    <w:rPr>
      <w:b/>
      <w:bCs/>
      <w:sz w:val="20"/>
      <w:szCs w:val="20"/>
    </w:rPr>
  </w:style>
  <w:style w:type="paragraph" w:styleId="BalloonText">
    <w:name w:val="Balloon Text"/>
    <w:basedOn w:val="Normal"/>
    <w:link w:val="BalloonTextChar"/>
    <w:uiPriority w:val="99"/>
    <w:semiHidden/>
    <w:unhideWhenUsed/>
    <w:rsid w:val="006F0E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0EEB"/>
    <w:rPr>
      <w:rFonts w:ascii="Segoe UI" w:hAnsi="Segoe UI" w:cs="Segoe UI"/>
      <w:sz w:val="18"/>
      <w:szCs w:val="18"/>
    </w:rPr>
  </w:style>
  <w:style w:type="paragraph" w:styleId="Header">
    <w:name w:val="header"/>
    <w:basedOn w:val="Normal"/>
    <w:link w:val="HeaderChar"/>
    <w:uiPriority w:val="99"/>
    <w:unhideWhenUsed/>
    <w:rsid w:val="002C57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79C"/>
  </w:style>
  <w:style w:type="paragraph" w:styleId="Footer">
    <w:name w:val="footer"/>
    <w:basedOn w:val="Normal"/>
    <w:link w:val="FooterChar"/>
    <w:uiPriority w:val="99"/>
    <w:unhideWhenUsed/>
    <w:rsid w:val="002C57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79C"/>
  </w:style>
  <w:style w:type="paragraph" w:styleId="NormalWeb">
    <w:name w:val="Normal (Web)"/>
    <w:basedOn w:val="Normal"/>
    <w:uiPriority w:val="99"/>
    <w:unhideWhenUsed/>
    <w:rsid w:val="004A404B"/>
    <w:pPr>
      <w:spacing w:after="0" w:line="240" w:lineRule="auto"/>
    </w:pPr>
    <w:rPr>
      <w:rFonts w:ascii="Times New Roman" w:hAnsi="Times New Roman" w:cs="Times New Roman"/>
      <w:sz w:val="24"/>
      <w:szCs w:val="24"/>
      <w:lang w:eastAsia="en-GB"/>
    </w:rPr>
  </w:style>
  <w:style w:type="character" w:styleId="Emphasis">
    <w:name w:val="Emphasis"/>
    <w:uiPriority w:val="20"/>
    <w:qFormat/>
    <w:rsid w:val="00D829E8"/>
    <w:rPr>
      <w:i/>
      <w:iCs/>
    </w:rPr>
  </w:style>
  <w:style w:type="character" w:customStyle="1" w:styleId="st1">
    <w:name w:val="st1"/>
    <w:rsid w:val="00D829E8"/>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78562D"/>
    <w:pPr>
      <w:ind w:left="720"/>
      <w:contextualSpacing/>
    </w:pPr>
  </w:style>
  <w:style w:type="paragraph" w:styleId="HTMLPreformatted">
    <w:name w:val="HTML Preformatted"/>
    <w:basedOn w:val="Normal"/>
    <w:link w:val="HTMLPreformattedChar"/>
    <w:uiPriority w:val="99"/>
    <w:unhideWhenUsed/>
    <w:rsid w:val="00FF71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FF713B"/>
    <w:rPr>
      <w:rFonts w:ascii="Courier New" w:eastAsia="Times New Roman" w:hAnsi="Courier New" w:cs="Courier New"/>
      <w:sz w:val="20"/>
      <w:szCs w:val="20"/>
      <w:lang w:eastAsia="en-GB"/>
    </w:rPr>
  </w:style>
  <w:style w:type="paragraph" w:customStyle="1" w:styleId="xmsonormal">
    <w:name w:val="x_msonormal"/>
    <w:basedOn w:val="Normal"/>
    <w:rsid w:val="002E6DA8"/>
    <w:pPr>
      <w:spacing w:after="0" w:line="240" w:lineRule="auto"/>
    </w:pPr>
    <w:rPr>
      <w:rFonts w:ascii="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C3E3B"/>
    <w:rPr>
      <w:color w:val="954F72" w:themeColor="followedHyperlink"/>
      <w:u w:val="single"/>
    </w:rPr>
  </w:style>
  <w:style w:type="character" w:customStyle="1" w:styleId="Heading4Char">
    <w:name w:val="Heading 4 Char"/>
    <w:basedOn w:val="DefaultParagraphFont"/>
    <w:link w:val="Heading4"/>
    <w:uiPriority w:val="9"/>
    <w:rsid w:val="006F0DBF"/>
    <w:rPr>
      <w:rFonts w:ascii="Times New Roman" w:eastAsia="Times New Roman" w:hAnsi="Times New Roman" w:cs="Times New Roman"/>
      <w:b/>
      <w:bCs/>
      <w:sz w:val="24"/>
      <w:szCs w:val="24"/>
      <w:lang w:eastAsia="ko-KR"/>
    </w:rPr>
  </w:style>
  <w:style w:type="character" w:customStyle="1" w:styleId="Heading2Char">
    <w:name w:val="Heading 2 Char"/>
    <w:basedOn w:val="DefaultParagraphFont"/>
    <w:link w:val="Heading2"/>
    <w:uiPriority w:val="9"/>
    <w:semiHidden/>
    <w:rsid w:val="00BA731C"/>
    <w:rPr>
      <w:rFonts w:asciiTheme="majorHAnsi" w:eastAsiaTheme="majorEastAsia" w:hAnsiTheme="majorHAnsi" w:cstheme="majorBidi"/>
      <w:color w:val="2E74B5" w:themeColor="accent1" w:themeShade="BF"/>
      <w:sz w:val="26"/>
      <w:szCs w:val="26"/>
    </w:rPr>
  </w:style>
  <w:style w:type="paragraph" w:styleId="Revision">
    <w:name w:val="Revision"/>
    <w:hidden/>
    <w:uiPriority w:val="99"/>
    <w:semiHidden/>
    <w:rsid w:val="00232DFD"/>
    <w:pPr>
      <w:spacing w:after="0" w:line="240" w:lineRule="auto"/>
    </w:pPr>
  </w:style>
  <w:style w:type="character" w:customStyle="1" w:styleId="UnresolvedMention1">
    <w:name w:val="Unresolved Mention1"/>
    <w:basedOn w:val="DefaultParagraphFont"/>
    <w:uiPriority w:val="99"/>
    <w:semiHidden/>
    <w:unhideWhenUsed/>
    <w:rsid w:val="00CC0EDF"/>
    <w:rPr>
      <w:color w:val="605E5C"/>
      <w:shd w:val="clear" w:color="auto" w:fill="E1DFDD"/>
    </w:rPr>
  </w:style>
  <w:style w:type="paragraph" w:customStyle="1" w:styleId="Default">
    <w:name w:val="Default"/>
    <w:rsid w:val="006D06E2"/>
    <w:pPr>
      <w:autoSpaceDE w:val="0"/>
      <w:autoSpaceDN w:val="0"/>
      <w:adjustRightInd w:val="0"/>
      <w:spacing w:after="0" w:line="240" w:lineRule="auto"/>
    </w:pPr>
    <w:rPr>
      <w:rFonts w:ascii="Times New Roman" w:hAnsi="Times New Roman" w:cs="Times New Roman"/>
      <w:color w:val="000000"/>
      <w:sz w:val="24"/>
      <w:szCs w:val="24"/>
    </w:rPr>
  </w:style>
  <w:style w:type="paragraph" w:styleId="EndnoteText">
    <w:name w:val="endnote text"/>
    <w:basedOn w:val="Normal"/>
    <w:link w:val="EndnoteTextChar"/>
    <w:uiPriority w:val="99"/>
    <w:semiHidden/>
    <w:unhideWhenUsed/>
    <w:rsid w:val="00F67CF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67CF5"/>
    <w:rPr>
      <w:sz w:val="20"/>
      <w:szCs w:val="20"/>
    </w:rPr>
  </w:style>
  <w:style w:type="character" w:styleId="EndnoteReference">
    <w:name w:val="endnote reference"/>
    <w:basedOn w:val="DefaultParagraphFont"/>
    <w:uiPriority w:val="99"/>
    <w:semiHidden/>
    <w:unhideWhenUsed/>
    <w:rsid w:val="00F67CF5"/>
    <w:rPr>
      <w:vertAlign w:val="superscript"/>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910D22"/>
  </w:style>
  <w:style w:type="character" w:customStyle="1" w:styleId="UnresolvedMention2">
    <w:name w:val="Unresolved Mention2"/>
    <w:basedOn w:val="DefaultParagraphFont"/>
    <w:uiPriority w:val="99"/>
    <w:semiHidden/>
    <w:unhideWhenUsed/>
    <w:rsid w:val="005D71DA"/>
    <w:rPr>
      <w:color w:val="605E5C"/>
      <w:shd w:val="clear" w:color="auto" w:fill="E1DFDD"/>
    </w:rPr>
  </w:style>
  <w:style w:type="character" w:styleId="UnresolvedMention">
    <w:name w:val="Unresolved Mention"/>
    <w:basedOn w:val="DefaultParagraphFont"/>
    <w:uiPriority w:val="99"/>
    <w:semiHidden/>
    <w:unhideWhenUsed/>
    <w:rsid w:val="00165F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966351">
      <w:bodyDiv w:val="1"/>
      <w:marLeft w:val="0"/>
      <w:marRight w:val="0"/>
      <w:marTop w:val="0"/>
      <w:marBottom w:val="0"/>
      <w:divBdr>
        <w:top w:val="none" w:sz="0" w:space="0" w:color="auto"/>
        <w:left w:val="none" w:sz="0" w:space="0" w:color="auto"/>
        <w:bottom w:val="none" w:sz="0" w:space="0" w:color="auto"/>
        <w:right w:val="none" w:sz="0" w:space="0" w:color="auto"/>
      </w:divBdr>
    </w:div>
    <w:div w:id="100078932">
      <w:bodyDiv w:val="1"/>
      <w:marLeft w:val="0"/>
      <w:marRight w:val="0"/>
      <w:marTop w:val="0"/>
      <w:marBottom w:val="0"/>
      <w:divBdr>
        <w:top w:val="none" w:sz="0" w:space="0" w:color="auto"/>
        <w:left w:val="none" w:sz="0" w:space="0" w:color="auto"/>
        <w:bottom w:val="none" w:sz="0" w:space="0" w:color="auto"/>
        <w:right w:val="none" w:sz="0" w:space="0" w:color="auto"/>
      </w:divBdr>
    </w:div>
    <w:div w:id="140511895">
      <w:bodyDiv w:val="1"/>
      <w:marLeft w:val="0"/>
      <w:marRight w:val="0"/>
      <w:marTop w:val="0"/>
      <w:marBottom w:val="0"/>
      <w:divBdr>
        <w:top w:val="none" w:sz="0" w:space="0" w:color="auto"/>
        <w:left w:val="none" w:sz="0" w:space="0" w:color="auto"/>
        <w:bottom w:val="none" w:sz="0" w:space="0" w:color="auto"/>
        <w:right w:val="none" w:sz="0" w:space="0" w:color="auto"/>
      </w:divBdr>
    </w:div>
    <w:div w:id="203568658">
      <w:bodyDiv w:val="1"/>
      <w:marLeft w:val="0"/>
      <w:marRight w:val="0"/>
      <w:marTop w:val="0"/>
      <w:marBottom w:val="0"/>
      <w:divBdr>
        <w:top w:val="none" w:sz="0" w:space="0" w:color="auto"/>
        <w:left w:val="none" w:sz="0" w:space="0" w:color="auto"/>
        <w:bottom w:val="none" w:sz="0" w:space="0" w:color="auto"/>
        <w:right w:val="none" w:sz="0" w:space="0" w:color="auto"/>
      </w:divBdr>
    </w:div>
    <w:div w:id="256132208">
      <w:bodyDiv w:val="1"/>
      <w:marLeft w:val="0"/>
      <w:marRight w:val="0"/>
      <w:marTop w:val="0"/>
      <w:marBottom w:val="0"/>
      <w:divBdr>
        <w:top w:val="none" w:sz="0" w:space="0" w:color="auto"/>
        <w:left w:val="none" w:sz="0" w:space="0" w:color="auto"/>
        <w:bottom w:val="none" w:sz="0" w:space="0" w:color="auto"/>
        <w:right w:val="none" w:sz="0" w:space="0" w:color="auto"/>
      </w:divBdr>
    </w:div>
    <w:div w:id="271939518">
      <w:bodyDiv w:val="1"/>
      <w:marLeft w:val="0"/>
      <w:marRight w:val="0"/>
      <w:marTop w:val="0"/>
      <w:marBottom w:val="0"/>
      <w:divBdr>
        <w:top w:val="none" w:sz="0" w:space="0" w:color="auto"/>
        <w:left w:val="none" w:sz="0" w:space="0" w:color="auto"/>
        <w:bottom w:val="none" w:sz="0" w:space="0" w:color="auto"/>
        <w:right w:val="none" w:sz="0" w:space="0" w:color="auto"/>
      </w:divBdr>
    </w:div>
    <w:div w:id="292492714">
      <w:bodyDiv w:val="1"/>
      <w:marLeft w:val="0"/>
      <w:marRight w:val="0"/>
      <w:marTop w:val="0"/>
      <w:marBottom w:val="0"/>
      <w:divBdr>
        <w:top w:val="none" w:sz="0" w:space="0" w:color="auto"/>
        <w:left w:val="none" w:sz="0" w:space="0" w:color="auto"/>
        <w:bottom w:val="none" w:sz="0" w:space="0" w:color="auto"/>
        <w:right w:val="none" w:sz="0" w:space="0" w:color="auto"/>
      </w:divBdr>
    </w:div>
    <w:div w:id="347760098">
      <w:bodyDiv w:val="1"/>
      <w:marLeft w:val="0"/>
      <w:marRight w:val="0"/>
      <w:marTop w:val="0"/>
      <w:marBottom w:val="0"/>
      <w:divBdr>
        <w:top w:val="none" w:sz="0" w:space="0" w:color="auto"/>
        <w:left w:val="none" w:sz="0" w:space="0" w:color="auto"/>
        <w:bottom w:val="none" w:sz="0" w:space="0" w:color="auto"/>
        <w:right w:val="none" w:sz="0" w:space="0" w:color="auto"/>
      </w:divBdr>
    </w:div>
    <w:div w:id="360669141">
      <w:bodyDiv w:val="1"/>
      <w:marLeft w:val="0"/>
      <w:marRight w:val="0"/>
      <w:marTop w:val="0"/>
      <w:marBottom w:val="0"/>
      <w:divBdr>
        <w:top w:val="none" w:sz="0" w:space="0" w:color="auto"/>
        <w:left w:val="none" w:sz="0" w:space="0" w:color="auto"/>
        <w:bottom w:val="none" w:sz="0" w:space="0" w:color="auto"/>
        <w:right w:val="none" w:sz="0" w:space="0" w:color="auto"/>
      </w:divBdr>
    </w:div>
    <w:div w:id="380641984">
      <w:bodyDiv w:val="1"/>
      <w:marLeft w:val="0"/>
      <w:marRight w:val="0"/>
      <w:marTop w:val="0"/>
      <w:marBottom w:val="0"/>
      <w:divBdr>
        <w:top w:val="none" w:sz="0" w:space="0" w:color="auto"/>
        <w:left w:val="none" w:sz="0" w:space="0" w:color="auto"/>
        <w:bottom w:val="none" w:sz="0" w:space="0" w:color="auto"/>
        <w:right w:val="none" w:sz="0" w:space="0" w:color="auto"/>
      </w:divBdr>
    </w:div>
    <w:div w:id="425269212">
      <w:bodyDiv w:val="1"/>
      <w:marLeft w:val="0"/>
      <w:marRight w:val="0"/>
      <w:marTop w:val="0"/>
      <w:marBottom w:val="0"/>
      <w:divBdr>
        <w:top w:val="none" w:sz="0" w:space="0" w:color="auto"/>
        <w:left w:val="none" w:sz="0" w:space="0" w:color="auto"/>
        <w:bottom w:val="none" w:sz="0" w:space="0" w:color="auto"/>
        <w:right w:val="none" w:sz="0" w:space="0" w:color="auto"/>
      </w:divBdr>
    </w:div>
    <w:div w:id="439690640">
      <w:bodyDiv w:val="1"/>
      <w:marLeft w:val="0"/>
      <w:marRight w:val="0"/>
      <w:marTop w:val="0"/>
      <w:marBottom w:val="0"/>
      <w:divBdr>
        <w:top w:val="none" w:sz="0" w:space="0" w:color="auto"/>
        <w:left w:val="none" w:sz="0" w:space="0" w:color="auto"/>
        <w:bottom w:val="none" w:sz="0" w:space="0" w:color="auto"/>
        <w:right w:val="none" w:sz="0" w:space="0" w:color="auto"/>
      </w:divBdr>
    </w:div>
    <w:div w:id="456528751">
      <w:bodyDiv w:val="1"/>
      <w:marLeft w:val="0"/>
      <w:marRight w:val="0"/>
      <w:marTop w:val="0"/>
      <w:marBottom w:val="0"/>
      <w:divBdr>
        <w:top w:val="none" w:sz="0" w:space="0" w:color="auto"/>
        <w:left w:val="none" w:sz="0" w:space="0" w:color="auto"/>
        <w:bottom w:val="none" w:sz="0" w:space="0" w:color="auto"/>
        <w:right w:val="none" w:sz="0" w:space="0" w:color="auto"/>
      </w:divBdr>
    </w:div>
    <w:div w:id="500701088">
      <w:bodyDiv w:val="1"/>
      <w:marLeft w:val="0"/>
      <w:marRight w:val="0"/>
      <w:marTop w:val="0"/>
      <w:marBottom w:val="0"/>
      <w:divBdr>
        <w:top w:val="none" w:sz="0" w:space="0" w:color="auto"/>
        <w:left w:val="none" w:sz="0" w:space="0" w:color="auto"/>
        <w:bottom w:val="none" w:sz="0" w:space="0" w:color="auto"/>
        <w:right w:val="none" w:sz="0" w:space="0" w:color="auto"/>
      </w:divBdr>
    </w:div>
    <w:div w:id="505486364">
      <w:bodyDiv w:val="1"/>
      <w:marLeft w:val="0"/>
      <w:marRight w:val="0"/>
      <w:marTop w:val="0"/>
      <w:marBottom w:val="0"/>
      <w:divBdr>
        <w:top w:val="none" w:sz="0" w:space="0" w:color="auto"/>
        <w:left w:val="none" w:sz="0" w:space="0" w:color="auto"/>
        <w:bottom w:val="none" w:sz="0" w:space="0" w:color="auto"/>
        <w:right w:val="none" w:sz="0" w:space="0" w:color="auto"/>
      </w:divBdr>
    </w:div>
    <w:div w:id="529954897">
      <w:bodyDiv w:val="1"/>
      <w:marLeft w:val="0"/>
      <w:marRight w:val="0"/>
      <w:marTop w:val="0"/>
      <w:marBottom w:val="0"/>
      <w:divBdr>
        <w:top w:val="none" w:sz="0" w:space="0" w:color="auto"/>
        <w:left w:val="none" w:sz="0" w:space="0" w:color="auto"/>
        <w:bottom w:val="none" w:sz="0" w:space="0" w:color="auto"/>
        <w:right w:val="none" w:sz="0" w:space="0" w:color="auto"/>
      </w:divBdr>
    </w:div>
    <w:div w:id="553278655">
      <w:bodyDiv w:val="1"/>
      <w:marLeft w:val="0"/>
      <w:marRight w:val="0"/>
      <w:marTop w:val="0"/>
      <w:marBottom w:val="0"/>
      <w:divBdr>
        <w:top w:val="none" w:sz="0" w:space="0" w:color="auto"/>
        <w:left w:val="none" w:sz="0" w:space="0" w:color="auto"/>
        <w:bottom w:val="none" w:sz="0" w:space="0" w:color="auto"/>
        <w:right w:val="none" w:sz="0" w:space="0" w:color="auto"/>
      </w:divBdr>
    </w:div>
    <w:div w:id="606890172">
      <w:bodyDiv w:val="1"/>
      <w:marLeft w:val="0"/>
      <w:marRight w:val="0"/>
      <w:marTop w:val="0"/>
      <w:marBottom w:val="0"/>
      <w:divBdr>
        <w:top w:val="none" w:sz="0" w:space="0" w:color="auto"/>
        <w:left w:val="none" w:sz="0" w:space="0" w:color="auto"/>
        <w:bottom w:val="none" w:sz="0" w:space="0" w:color="auto"/>
        <w:right w:val="none" w:sz="0" w:space="0" w:color="auto"/>
      </w:divBdr>
    </w:div>
    <w:div w:id="765079830">
      <w:bodyDiv w:val="1"/>
      <w:marLeft w:val="0"/>
      <w:marRight w:val="0"/>
      <w:marTop w:val="0"/>
      <w:marBottom w:val="0"/>
      <w:divBdr>
        <w:top w:val="none" w:sz="0" w:space="0" w:color="auto"/>
        <w:left w:val="none" w:sz="0" w:space="0" w:color="auto"/>
        <w:bottom w:val="none" w:sz="0" w:space="0" w:color="auto"/>
        <w:right w:val="none" w:sz="0" w:space="0" w:color="auto"/>
      </w:divBdr>
    </w:div>
    <w:div w:id="1143423790">
      <w:bodyDiv w:val="1"/>
      <w:marLeft w:val="0"/>
      <w:marRight w:val="0"/>
      <w:marTop w:val="0"/>
      <w:marBottom w:val="0"/>
      <w:divBdr>
        <w:top w:val="none" w:sz="0" w:space="0" w:color="auto"/>
        <w:left w:val="none" w:sz="0" w:space="0" w:color="auto"/>
        <w:bottom w:val="none" w:sz="0" w:space="0" w:color="auto"/>
        <w:right w:val="none" w:sz="0" w:space="0" w:color="auto"/>
      </w:divBdr>
    </w:div>
    <w:div w:id="1210191528">
      <w:bodyDiv w:val="1"/>
      <w:marLeft w:val="0"/>
      <w:marRight w:val="0"/>
      <w:marTop w:val="0"/>
      <w:marBottom w:val="0"/>
      <w:divBdr>
        <w:top w:val="none" w:sz="0" w:space="0" w:color="auto"/>
        <w:left w:val="none" w:sz="0" w:space="0" w:color="auto"/>
        <w:bottom w:val="none" w:sz="0" w:space="0" w:color="auto"/>
        <w:right w:val="none" w:sz="0" w:space="0" w:color="auto"/>
      </w:divBdr>
    </w:div>
    <w:div w:id="1211570195">
      <w:bodyDiv w:val="1"/>
      <w:marLeft w:val="0"/>
      <w:marRight w:val="0"/>
      <w:marTop w:val="0"/>
      <w:marBottom w:val="0"/>
      <w:divBdr>
        <w:top w:val="none" w:sz="0" w:space="0" w:color="auto"/>
        <w:left w:val="none" w:sz="0" w:space="0" w:color="auto"/>
        <w:bottom w:val="none" w:sz="0" w:space="0" w:color="auto"/>
        <w:right w:val="none" w:sz="0" w:space="0" w:color="auto"/>
      </w:divBdr>
    </w:div>
    <w:div w:id="1211767244">
      <w:bodyDiv w:val="1"/>
      <w:marLeft w:val="0"/>
      <w:marRight w:val="0"/>
      <w:marTop w:val="0"/>
      <w:marBottom w:val="0"/>
      <w:divBdr>
        <w:top w:val="none" w:sz="0" w:space="0" w:color="auto"/>
        <w:left w:val="none" w:sz="0" w:space="0" w:color="auto"/>
        <w:bottom w:val="none" w:sz="0" w:space="0" w:color="auto"/>
        <w:right w:val="none" w:sz="0" w:space="0" w:color="auto"/>
      </w:divBdr>
    </w:div>
    <w:div w:id="1269004823">
      <w:bodyDiv w:val="1"/>
      <w:marLeft w:val="0"/>
      <w:marRight w:val="0"/>
      <w:marTop w:val="0"/>
      <w:marBottom w:val="0"/>
      <w:divBdr>
        <w:top w:val="none" w:sz="0" w:space="0" w:color="auto"/>
        <w:left w:val="none" w:sz="0" w:space="0" w:color="auto"/>
        <w:bottom w:val="none" w:sz="0" w:space="0" w:color="auto"/>
        <w:right w:val="none" w:sz="0" w:space="0" w:color="auto"/>
      </w:divBdr>
    </w:div>
    <w:div w:id="1273826416">
      <w:bodyDiv w:val="1"/>
      <w:marLeft w:val="0"/>
      <w:marRight w:val="0"/>
      <w:marTop w:val="0"/>
      <w:marBottom w:val="0"/>
      <w:divBdr>
        <w:top w:val="none" w:sz="0" w:space="0" w:color="auto"/>
        <w:left w:val="none" w:sz="0" w:space="0" w:color="auto"/>
        <w:bottom w:val="none" w:sz="0" w:space="0" w:color="auto"/>
        <w:right w:val="none" w:sz="0" w:space="0" w:color="auto"/>
      </w:divBdr>
    </w:div>
    <w:div w:id="1482231251">
      <w:bodyDiv w:val="1"/>
      <w:marLeft w:val="0"/>
      <w:marRight w:val="0"/>
      <w:marTop w:val="0"/>
      <w:marBottom w:val="0"/>
      <w:divBdr>
        <w:top w:val="none" w:sz="0" w:space="0" w:color="auto"/>
        <w:left w:val="none" w:sz="0" w:space="0" w:color="auto"/>
        <w:bottom w:val="none" w:sz="0" w:space="0" w:color="auto"/>
        <w:right w:val="none" w:sz="0" w:space="0" w:color="auto"/>
      </w:divBdr>
    </w:div>
    <w:div w:id="1649826285">
      <w:bodyDiv w:val="1"/>
      <w:marLeft w:val="0"/>
      <w:marRight w:val="0"/>
      <w:marTop w:val="0"/>
      <w:marBottom w:val="0"/>
      <w:divBdr>
        <w:top w:val="none" w:sz="0" w:space="0" w:color="auto"/>
        <w:left w:val="none" w:sz="0" w:space="0" w:color="auto"/>
        <w:bottom w:val="none" w:sz="0" w:space="0" w:color="auto"/>
        <w:right w:val="none" w:sz="0" w:space="0" w:color="auto"/>
      </w:divBdr>
    </w:div>
    <w:div w:id="1678388079">
      <w:bodyDiv w:val="1"/>
      <w:marLeft w:val="0"/>
      <w:marRight w:val="0"/>
      <w:marTop w:val="0"/>
      <w:marBottom w:val="0"/>
      <w:divBdr>
        <w:top w:val="none" w:sz="0" w:space="0" w:color="auto"/>
        <w:left w:val="none" w:sz="0" w:space="0" w:color="auto"/>
        <w:bottom w:val="none" w:sz="0" w:space="0" w:color="auto"/>
        <w:right w:val="none" w:sz="0" w:space="0" w:color="auto"/>
      </w:divBdr>
    </w:div>
    <w:div w:id="1795521896">
      <w:bodyDiv w:val="1"/>
      <w:marLeft w:val="0"/>
      <w:marRight w:val="0"/>
      <w:marTop w:val="0"/>
      <w:marBottom w:val="0"/>
      <w:divBdr>
        <w:top w:val="none" w:sz="0" w:space="0" w:color="auto"/>
        <w:left w:val="none" w:sz="0" w:space="0" w:color="auto"/>
        <w:bottom w:val="none" w:sz="0" w:space="0" w:color="auto"/>
        <w:right w:val="none" w:sz="0" w:space="0" w:color="auto"/>
      </w:divBdr>
    </w:div>
    <w:div w:id="1804958043">
      <w:bodyDiv w:val="1"/>
      <w:marLeft w:val="0"/>
      <w:marRight w:val="0"/>
      <w:marTop w:val="0"/>
      <w:marBottom w:val="0"/>
      <w:divBdr>
        <w:top w:val="none" w:sz="0" w:space="0" w:color="auto"/>
        <w:left w:val="none" w:sz="0" w:space="0" w:color="auto"/>
        <w:bottom w:val="none" w:sz="0" w:space="0" w:color="auto"/>
        <w:right w:val="none" w:sz="0" w:space="0" w:color="auto"/>
      </w:divBdr>
    </w:div>
    <w:div w:id="1857500827">
      <w:bodyDiv w:val="1"/>
      <w:marLeft w:val="0"/>
      <w:marRight w:val="0"/>
      <w:marTop w:val="0"/>
      <w:marBottom w:val="0"/>
      <w:divBdr>
        <w:top w:val="none" w:sz="0" w:space="0" w:color="auto"/>
        <w:left w:val="none" w:sz="0" w:space="0" w:color="auto"/>
        <w:bottom w:val="none" w:sz="0" w:space="0" w:color="auto"/>
        <w:right w:val="none" w:sz="0" w:space="0" w:color="auto"/>
      </w:divBdr>
    </w:div>
    <w:div w:id="1931229996">
      <w:bodyDiv w:val="1"/>
      <w:marLeft w:val="0"/>
      <w:marRight w:val="0"/>
      <w:marTop w:val="0"/>
      <w:marBottom w:val="0"/>
      <w:divBdr>
        <w:top w:val="none" w:sz="0" w:space="0" w:color="auto"/>
        <w:left w:val="none" w:sz="0" w:space="0" w:color="auto"/>
        <w:bottom w:val="none" w:sz="0" w:space="0" w:color="auto"/>
        <w:right w:val="none" w:sz="0" w:space="0" w:color="auto"/>
      </w:divBdr>
    </w:div>
    <w:div w:id="2058041031">
      <w:bodyDiv w:val="1"/>
      <w:marLeft w:val="0"/>
      <w:marRight w:val="0"/>
      <w:marTop w:val="0"/>
      <w:marBottom w:val="0"/>
      <w:divBdr>
        <w:top w:val="none" w:sz="0" w:space="0" w:color="auto"/>
        <w:left w:val="none" w:sz="0" w:space="0" w:color="auto"/>
        <w:bottom w:val="none" w:sz="0" w:space="0" w:color="auto"/>
        <w:right w:val="none" w:sz="0" w:space="0" w:color="auto"/>
      </w:divBdr>
    </w:div>
    <w:div w:id="2081903275">
      <w:bodyDiv w:val="1"/>
      <w:marLeft w:val="0"/>
      <w:marRight w:val="0"/>
      <w:marTop w:val="0"/>
      <w:marBottom w:val="0"/>
      <w:divBdr>
        <w:top w:val="none" w:sz="0" w:space="0" w:color="auto"/>
        <w:left w:val="none" w:sz="0" w:space="0" w:color="auto"/>
        <w:bottom w:val="none" w:sz="0" w:space="0" w:color="auto"/>
        <w:right w:val="none" w:sz="0" w:space="0" w:color="auto"/>
      </w:divBdr>
    </w:div>
    <w:div w:id="2084066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ing.com/ck/a?!&amp;&amp;p=4771ba35f8d1f749JmltdHM9MTcyNTIzNTIwMCZpZ3VpZD0xZmY4ZGIzYy00ZjkzLTY1NzEtM2E2Zi1jZmRmNGUyYTY0MjUmaW5zaWQ9NTY0Nw&amp;ptn=3&amp;ver=2&amp;hsh=3&amp;fclid=1ff8db3c-4f93-6571-3a6f-cfdf4e2a6425&amp;psq=hlpf+2024+outcome&amp;u=a1aHR0cHM6Ly93d3cudW4ub3JnL3N1c3RhaW5hYmxlZGV2ZWxvcG1lbnQvYmxvZy8yMDI0LzA3L2Nsb3NpbmctcHJlc3MtcmVsZWFzZS1obHBmMjAyNC8&amp;ntb=1"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ing.com/ck/a?!&amp;&amp;p=2e7daea7d377cc9dJmltdHM9MTcyNTIzNTIwMCZpZ3VpZD0xZmY4ZGIzYy00ZjkzLTY1NzEtM2E2Zi1jZmRmNGUyYTY0MjUmaW5zaWQ9NTY0Ng&amp;ptn=3&amp;ver=2&amp;hsh=3&amp;fclid=1ff8db3c-4f93-6571-3a6f-cfdf4e2a6425&amp;psq=hlpf+2024+outcome&amp;u=a1aHR0cHM6Ly93d3cudW4ub3JnL3N1c3RhaW5hYmxlZGV2ZWxvcG1lbnQvYmxvZy8yMDI0LzA3L2Nsb3NpbmctcHJlc3MtcmVsZWFzZS1obHBmMjAyNC8&amp;ntb=1"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ohchr.org/en/events/side-events/2024/critical-role-human-rights-realizing-pact-future"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ing.com/ck/a?!&amp;&amp;p=45e3c61862c11c25JmltdHM9MTcyNTIzNTIwMCZpZ3VpZD0xZmY4ZGIzYy00ZjkzLTY1NzEtM2E2Zi1jZmRmNGUyYTY0MjUmaW5zaWQ9NTY0OA&amp;ptn=3&amp;ver=2&amp;hsh=3&amp;fclid=1ff8db3c-4f93-6571-3a6f-cfdf4e2a6425&amp;psq=hlpf+2024+outcome&amp;u=a1aHR0cHM6Ly9zZGcuaWlzZC5vcmcvbmV3cy9kcmFmdC1wcm9ncmFtbWUtZm9yLWhscGYtMjAyNC1hdmFpbGFibGUv&amp;ntb=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2024-05-06T17:40:52+00:00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8eb6b7aa-b3e9-4746-bd27-3634f5bdf43e">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9" ma:contentTypeDescription="Create a new document." ma:contentTypeScope="" ma:versionID="d07e31bd03e02eb78e19894c50a32a65">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5165a84018ee3c31fb222f921fb7a9c5"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FF0481-112D-49EA-9B20-08E571C3CFC8}">
  <ds:schemaRefs>
    <ds:schemaRef ds:uri="http://schemas.openxmlformats.org/officeDocument/2006/bibliography"/>
  </ds:schemaRefs>
</ds:datastoreItem>
</file>

<file path=customXml/itemProps2.xml><?xml version="1.0" encoding="utf-8"?>
<ds:datastoreItem xmlns:ds="http://schemas.openxmlformats.org/officeDocument/2006/customXml" ds:itemID="{4CED307C-E4BF-4592-8EA5-BCF5A17BB468}">
  <ds:schemaRefs>
    <ds:schemaRef ds:uri="http://schemas.microsoft.com/office/2006/metadata/properties"/>
    <ds:schemaRef ds:uri="http://schemas.microsoft.com/office/infopath/2007/PartnerControls"/>
    <ds:schemaRef ds:uri="985ec44e-1bab-4c0b-9df0-6ba128686fc9"/>
    <ds:schemaRef ds:uri="11a6fe0c-d8de-4390-afb3-d9c7c54181f0"/>
    <ds:schemaRef ds:uri="8eb6b7aa-b3e9-4746-bd27-3634f5bdf43e"/>
  </ds:schemaRefs>
</ds:datastoreItem>
</file>

<file path=customXml/itemProps3.xml><?xml version="1.0" encoding="utf-8"?>
<ds:datastoreItem xmlns:ds="http://schemas.openxmlformats.org/officeDocument/2006/customXml" ds:itemID="{0B9874D2-A411-44FB-9D17-C66EDB1C9A73}">
  <ds:schemaRefs>
    <ds:schemaRef ds:uri="http://schemas.microsoft.com/sharepoint/v3/contenttype/forms"/>
  </ds:schemaRefs>
</ds:datastoreItem>
</file>

<file path=customXml/itemProps4.xml><?xml version="1.0" encoding="utf-8"?>
<ds:datastoreItem xmlns:ds="http://schemas.openxmlformats.org/officeDocument/2006/customXml" ds:itemID="{10446CC1-414E-45E4-AB9B-EC658D6757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8eb6b7aa-b3e9-4746-bd27-3634f5bdf4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1462</Words>
  <Characters>9018</Characters>
  <Application>Microsoft Office Word</Application>
  <DocSecurity>4</DocSecurity>
  <Lines>75</Lines>
  <Paragraphs>20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10460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RAMAMONJISOA Nosy</dc:creator>
  <cp:keywords/>
  <dc:description/>
  <cp:lastModifiedBy>Maja ANDRIJASEVIC-BOKO</cp:lastModifiedBy>
  <cp:revision>2</cp:revision>
  <cp:lastPrinted>2024-02-12T07:24:00Z</cp:lastPrinted>
  <dcterms:created xsi:type="dcterms:W3CDTF">2024-09-06T16:26:00Z</dcterms:created>
  <dcterms:modified xsi:type="dcterms:W3CDTF">2024-09-06T16:26:00Z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8cedef713d0f333f6926bb031c54f19bb90e3fd1ff6846c1a00918f3c5dfdee6</vt:lpwstr>
  </property>
  <property fmtid="{D5CDD505-2E9C-101B-9397-08002B2CF9AE}" pid="3" name="ContentTypeId">
    <vt:lpwstr>0x0101008BAEE822EC96B34D9E54BA1D59F1A75A</vt:lpwstr>
  </property>
  <property fmtid="{D5CDD505-2E9C-101B-9397-08002B2CF9AE}" pid="4" name="Order">
    <vt:r8>100</vt:r8>
  </property>
  <property fmtid="{D5CDD505-2E9C-101B-9397-08002B2CF9AE}" pid="5" name="MediaServiceImageTags">
    <vt:lpwstr/>
  </property>
</Properties>
</file>