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722" w:rsidRDefault="00F54722">
      <w:pPr>
        <w:ind w:left="-90"/>
        <w:jc w:val="center"/>
      </w:pPr>
      <w:bookmarkStart w:id="0" w:name="_GoBack"/>
      <w:bookmarkEnd w:id="0"/>
    </w:p>
    <w:p w:rsidR="00F54722" w:rsidRDefault="00405AE4">
      <w:pPr>
        <w:spacing w:after="120"/>
        <w:ind w:left="-90"/>
        <w:jc w:val="center"/>
        <w:rPr>
          <w:b/>
        </w:rPr>
      </w:pPr>
      <w:r>
        <w:rPr>
          <w:b/>
        </w:rPr>
        <w:t>COMITÉ SOBRE LOS DERECHOS DE LAS PERSONAS CON DISCAPACIDAD</w:t>
      </w:r>
    </w:p>
    <w:p w:rsidR="00F54722" w:rsidRDefault="00405AE4">
      <w:pPr>
        <w:spacing w:after="120"/>
        <w:ind w:left="-90"/>
        <w:jc w:val="center"/>
        <w:rPr>
          <w:b/>
        </w:rPr>
      </w:pPr>
      <w:r>
        <w:rPr>
          <w:b/>
        </w:rPr>
        <w:t>EVALUACIÓN SOBRE PARAGUAY</w:t>
      </w:r>
    </w:p>
    <w:p w:rsidR="00F54722" w:rsidRDefault="00405AE4">
      <w:pPr>
        <w:spacing w:after="120"/>
        <w:ind w:left="-90"/>
        <w:jc w:val="center"/>
        <w:rPr>
          <w:b/>
        </w:rPr>
      </w:pPr>
      <w:r>
        <w:rPr>
          <w:b/>
        </w:rPr>
        <w:t>INFORME ALTERNATIVO</w:t>
      </w:r>
    </w:p>
    <w:p w:rsidR="00F54722" w:rsidRDefault="00405AE4">
      <w:pPr>
        <w:spacing w:after="120"/>
        <w:ind w:left="-90"/>
        <w:jc w:val="center"/>
        <w:rPr>
          <w:b/>
        </w:rPr>
      </w:pPr>
      <w:r>
        <w:rPr>
          <w:b/>
        </w:rPr>
        <w:t>SITUACIÓN DE LAS PERSONAS CON DISCAPACIDAD EN PARAGUAY 2013/2017</w:t>
      </w:r>
    </w:p>
    <w:p w:rsidR="00F54722" w:rsidRDefault="00AF530C">
      <w:pPr>
        <w:spacing w:after="120"/>
        <w:ind w:left="-90"/>
        <w:jc w:val="center"/>
        <w:rPr>
          <w:b/>
        </w:rPr>
      </w:pPr>
      <w:r>
        <w:rPr>
          <w:b/>
        </w:rPr>
        <w:t xml:space="preserve"> PRESENTADO </w:t>
      </w:r>
      <w:r w:rsidR="00405AE4">
        <w:rPr>
          <w:b/>
        </w:rPr>
        <w:t>POR:</w:t>
      </w:r>
    </w:p>
    <w:p w:rsidR="00B709AA" w:rsidRDefault="00B709AA">
      <w:pPr>
        <w:spacing w:after="120"/>
        <w:ind w:left="-90"/>
        <w:jc w:val="center"/>
        <w:rPr>
          <w:b/>
        </w:rPr>
      </w:pPr>
      <w:r w:rsidRPr="00B709AA">
        <w:rPr>
          <w:b/>
        </w:rPr>
        <w:t>Fundación Saraki</w:t>
      </w:r>
      <w:r w:rsidR="00C63324">
        <w:rPr>
          <w:b/>
        </w:rPr>
        <w:t xml:space="preserve"> (RUC 80026245-0)</w:t>
      </w:r>
      <w:r w:rsidR="00AF530C">
        <w:rPr>
          <w:b/>
        </w:rPr>
        <w:t xml:space="preserve"> </w:t>
      </w:r>
      <w:hyperlink r:id="rId7" w:history="1">
        <w:r w:rsidR="00AF530C" w:rsidRPr="00C05CCC">
          <w:rPr>
            <w:rStyle w:val="Hyperlink"/>
            <w:b/>
          </w:rPr>
          <w:t>www.saraki.org</w:t>
        </w:r>
      </w:hyperlink>
      <w:r w:rsidR="00AF530C">
        <w:rPr>
          <w:b/>
        </w:rPr>
        <w:t xml:space="preserve"> </w:t>
      </w:r>
    </w:p>
    <w:p w:rsidR="00B709AA" w:rsidRPr="00B709AA" w:rsidRDefault="00B709AA">
      <w:pPr>
        <w:spacing w:after="120"/>
        <w:ind w:left="-90"/>
        <w:jc w:val="center"/>
        <w:rPr>
          <w:b/>
        </w:rPr>
      </w:pPr>
    </w:p>
    <w:p w:rsidR="00F54722" w:rsidRDefault="00405AE4">
      <w:pPr>
        <w:numPr>
          <w:ilvl w:val="0"/>
          <w:numId w:val="4"/>
        </w:numPr>
        <w:spacing w:after="120"/>
        <w:ind w:left="-90" w:firstLine="0"/>
        <w:contextualSpacing/>
        <w:jc w:val="both"/>
        <w:rPr>
          <w:b/>
        </w:rPr>
      </w:pPr>
      <w:r>
        <w:rPr>
          <w:b/>
        </w:rPr>
        <w:t>Identificación de la organización:</w:t>
      </w:r>
    </w:p>
    <w:p w:rsidR="00F54722" w:rsidRDefault="00405AE4">
      <w:pPr>
        <w:spacing w:after="120"/>
        <w:ind w:left="-90"/>
        <w:jc w:val="both"/>
        <w:rPr>
          <w:highlight w:val="white"/>
        </w:rPr>
      </w:pPr>
      <w:r>
        <w:rPr>
          <w:highlight w:val="white"/>
        </w:rPr>
        <w:t>La Fundación Saraki fue creada en 1996 como una organización privada y sin ánimos de lucro. Trabaja para desarrollar procesos y acciones para que las personas con discapacidad tengan acceso a las oportunidades y recursos necesarios para participar completamente en la vida económica, social y cultural, no solamente concentrados en sus necesidades, sino principalmente enfocados en sus capacidades.</w:t>
      </w:r>
    </w:p>
    <w:p w:rsidR="00F54722" w:rsidRDefault="00405AE4">
      <w:pPr>
        <w:spacing w:after="120"/>
        <w:ind w:left="-90"/>
        <w:jc w:val="both"/>
        <w:rPr>
          <w:b/>
        </w:rPr>
      </w:pPr>
      <w:r>
        <w:rPr>
          <w:b/>
        </w:rPr>
        <w:t xml:space="preserve">2. Breve descripción de sus actividades a nivel nacional o internacional </w:t>
      </w:r>
    </w:p>
    <w:p w:rsidR="00F54722" w:rsidRDefault="00405AE4">
      <w:pPr>
        <w:spacing w:after="120"/>
        <w:ind w:left="-90"/>
        <w:jc w:val="both"/>
      </w:pPr>
      <w:r>
        <w:t>La Fundaci</w:t>
      </w:r>
      <w:r w:rsidR="00C63324">
        <w:t>ón trabaja en base de programas, organizado</w:t>
      </w:r>
      <w:r>
        <w:t xml:space="preserve">s de la siguiente forma: </w:t>
      </w:r>
    </w:p>
    <w:p w:rsidR="00F54722" w:rsidRDefault="00405AE4">
      <w:pPr>
        <w:spacing w:after="120"/>
        <w:ind w:left="-90"/>
        <w:jc w:val="both"/>
        <w:rPr>
          <w:highlight w:val="white"/>
        </w:rPr>
      </w:pPr>
      <w:r>
        <w:rPr>
          <w:b/>
        </w:rPr>
        <w:t>Impacto Social:</w:t>
      </w:r>
      <w:r>
        <w:t xml:space="preserve"> </w:t>
      </w:r>
      <w:r>
        <w:rPr>
          <w:highlight w:val="white"/>
        </w:rPr>
        <w:t>Programa que mediante la movilización y el encuentro de diferentes secto</w:t>
      </w:r>
      <w:r w:rsidR="00C63324">
        <w:rPr>
          <w:highlight w:val="white"/>
        </w:rPr>
        <w:t>res de la sociedad genera</w:t>
      </w:r>
      <w:r>
        <w:rPr>
          <w:highlight w:val="white"/>
        </w:rPr>
        <w:t xml:space="preserve"> articulaciones y acciones compartidas que promuevan la inclusión </w:t>
      </w:r>
      <w:r w:rsidR="00C63324">
        <w:rPr>
          <w:highlight w:val="white"/>
        </w:rPr>
        <w:t xml:space="preserve">de las personas con discapacidad </w:t>
      </w:r>
      <w:r>
        <w:rPr>
          <w:highlight w:val="white"/>
        </w:rPr>
        <w:t>en sus diversas formas</w:t>
      </w:r>
      <w:r w:rsidR="00C63324">
        <w:rPr>
          <w:highlight w:val="white"/>
        </w:rPr>
        <w:t>,</w:t>
      </w:r>
      <w:r>
        <w:rPr>
          <w:highlight w:val="white"/>
        </w:rPr>
        <w:t xml:space="preserve"> imp</w:t>
      </w:r>
      <w:r w:rsidR="00C63324">
        <w:rPr>
          <w:highlight w:val="white"/>
        </w:rPr>
        <w:t>actando en cambios positivos de</w:t>
      </w:r>
      <w:r>
        <w:rPr>
          <w:highlight w:val="white"/>
        </w:rPr>
        <w:t xml:space="preserve"> las actitudes, pensamientos y ac</w:t>
      </w:r>
      <w:r w:rsidR="00C63324">
        <w:rPr>
          <w:highlight w:val="white"/>
        </w:rPr>
        <w:t>ciones colectivas que fortalece</w:t>
      </w:r>
      <w:r>
        <w:rPr>
          <w:highlight w:val="white"/>
        </w:rPr>
        <w:t>n el cumplimiento de los derechos de las personas con discapacidad.</w:t>
      </w:r>
      <w:r w:rsidR="00C63324">
        <w:rPr>
          <w:highlight w:val="white"/>
        </w:rPr>
        <w:t xml:space="preserve"> Este programa </w:t>
      </w:r>
      <w:r w:rsidR="00614CCE">
        <w:rPr>
          <w:highlight w:val="white"/>
        </w:rPr>
        <w:t xml:space="preserve">se enfoca principalemente </w:t>
      </w:r>
      <w:r w:rsidR="00C63324">
        <w:rPr>
          <w:highlight w:val="white"/>
        </w:rPr>
        <w:t>en el fortalecimiento en</w:t>
      </w:r>
      <w:r w:rsidR="00614CCE">
        <w:rPr>
          <w:highlight w:val="white"/>
        </w:rPr>
        <w:t xml:space="preserve"> cuanto a</w:t>
      </w:r>
      <w:r w:rsidR="00C63324">
        <w:rPr>
          <w:highlight w:val="white"/>
        </w:rPr>
        <w:t xml:space="preserve"> enfoque de derechos</w:t>
      </w:r>
      <w:r w:rsidR="00614CCE">
        <w:rPr>
          <w:highlight w:val="white"/>
        </w:rPr>
        <w:t>,</w:t>
      </w:r>
      <w:r w:rsidR="00C63324">
        <w:rPr>
          <w:highlight w:val="white"/>
        </w:rPr>
        <w:t xml:space="preserve"> habilidades </w:t>
      </w:r>
      <w:r w:rsidR="00614CCE">
        <w:rPr>
          <w:highlight w:val="white"/>
        </w:rPr>
        <w:t>para</w:t>
      </w:r>
      <w:r w:rsidR="00C63324">
        <w:rPr>
          <w:highlight w:val="white"/>
        </w:rPr>
        <w:t xml:space="preserve"> incidencia y trabajo en redes </w:t>
      </w:r>
      <w:r w:rsidR="00614CCE">
        <w:rPr>
          <w:highlight w:val="white"/>
        </w:rPr>
        <w:t>dirigidas a</w:t>
      </w:r>
      <w:r w:rsidR="00C63324">
        <w:rPr>
          <w:highlight w:val="white"/>
        </w:rPr>
        <w:t xml:space="preserve"> Organizaciones de Personas con Discapacidad en 15 de los 17 Departamentos del Paraguay</w:t>
      </w:r>
      <w:r w:rsidR="00553899">
        <w:rPr>
          <w:highlight w:val="white"/>
        </w:rPr>
        <w:t xml:space="preserve"> en general</w:t>
      </w:r>
      <w:r w:rsidR="00C63324">
        <w:rPr>
          <w:highlight w:val="white"/>
        </w:rPr>
        <w:t xml:space="preserve"> y </w:t>
      </w:r>
      <w:r w:rsidR="00553899">
        <w:rPr>
          <w:highlight w:val="white"/>
        </w:rPr>
        <w:t xml:space="preserve">en </w:t>
      </w:r>
      <w:r w:rsidR="00C63324">
        <w:rPr>
          <w:highlight w:val="white"/>
        </w:rPr>
        <w:t xml:space="preserve">las organizaciones del sector que conforman </w:t>
      </w:r>
      <w:r w:rsidR="00614CCE">
        <w:rPr>
          <w:highlight w:val="white"/>
        </w:rPr>
        <w:t>la Comisión</w:t>
      </w:r>
      <w:r w:rsidR="00C63324">
        <w:rPr>
          <w:highlight w:val="white"/>
        </w:rPr>
        <w:t xml:space="preserve"> Nacional por los </w:t>
      </w:r>
      <w:r w:rsidR="00614CCE">
        <w:rPr>
          <w:highlight w:val="white"/>
        </w:rPr>
        <w:t>D</w:t>
      </w:r>
      <w:r w:rsidR="00C63324">
        <w:rPr>
          <w:highlight w:val="white"/>
        </w:rPr>
        <w:t>erechos de las Personas con Discapacidad</w:t>
      </w:r>
      <w:r w:rsidR="00614CCE">
        <w:rPr>
          <w:highlight w:val="white"/>
        </w:rPr>
        <w:t xml:space="preserve"> (CONADIS)</w:t>
      </w:r>
      <w:r w:rsidR="00C63324">
        <w:rPr>
          <w:highlight w:val="white"/>
        </w:rPr>
        <w:t xml:space="preserve"> en particular.</w:t>
      </w:r>
    </w:p>
    <w:p w:rsidR="00F54722" w:rsidRDefault="00405AE4">
      <w:pPr>
        <w:spacing w:after="120"/>
        <w:ind w:left="-90"/>
        <w:jc w:val="both"/>
      </w:pPr>
      <w:r>
        <w:rPr>
          <w:b/>
        </w:rPr>
        <w:t xml:space="preserve">Inclusión Efectiva: </w:t>
      </w:r>
      <w:r>
        <w:t>Programa que</w:t>
      </w:r>
      <w:r w:rsidR="00614CCE">
        <w:t>,</w:t>
      </w:r>
      <w:r>
        <w:t xml:space="preserve"> mediante la </w:t>
      </w:r>
      <w:r w:rsidR="00614CCE">
        <w:t>participación</w:t>
      </w:r>
      <w:r>
        <w:t xml:space="preserve"> democrática </w:t>
      </w:r>
      <w:r w:rsidR="00614CCE">
        <w:t xml:space="preserve">e incidencia para la </w:t>
      </w:r>
      <w:r>
        <w:t>rendición de cuentas</w:t>
      </w:r>
      <w:r w:rsidR="00614CCE">
        <w:t>,</w:t>
      </w:r>
      <w:r>
        <w:t xml:space="preserve"> promueve transformaciones político-institucionales concretas, medibles y sostenibles en los diversos sectores y niveles </w:t>
      </w:r>
      <w:r w:rsidR="00614CCE">
        <w:t>(</w:t>
      </w:r>
      <w:r>
        <w:t>público</w:t>
      </w:r>
      <w:r w:rsidR="00614CCE">
        <w:t xml:space="preserve">, </w:t>
      </w:r>
      <w:r>
        <w:t>privado</w:t>
      </w:r>
      <w:r w:rsidR="00614CCE">
        <w:t xml:space="preserve"> y </w:t>
      </w:r>
      <w:r>
        <w:t>social</w:t>
      </w:r>
      <w:r w:rsidR="00614CCE">
        <w:t>)</w:t>
      </w:r>
      <w:r>
        <w:t xml:space="preserve"> brind</w:t>
      </w:r>
      <w:r w:rsidR="00614CCE">
        <w:t>a</w:t>
      </w:r>
      <w:r>
        <w:t>n</w:t>
      </w:r>
      <w:r w:rsidR="00614CCE">
        <w:t>do</w:t>
      </w:r>
      <w:r>
        <w:t xml:space="preserve"> soluciones innovadoras a las diversas problemáticas que se presentan para que las personas con discapacidad ejerzan sus derechos.</w:t>
      </w:r>
    </w:p>
    <w:p w:rsidR="00F54722" w:rsidRDefault="00405AE4">
      <w:pPr>
        <w:spacing w:after="120"/>
        <w:ind w:left="-90"/>
        <w:jc w:val="both"/>
      </w:pPr>
      <w:r>
        <w:t>Para lograrlo</w:t>
      </w:r>
      <w:r w:rsidR="00614CCE">
        <w:t>,</w:t>
      </w:r>
      <w:r>
        <w:t xml:space="preserve"> </w:t>
      </w:r>
      <w:r w:rsidR="00614CCE">
        <w:t>son realizadas</w:t>
      </w:r>
      <w:r>
        <w:t xml:space="preserve"> acciones de incidencia</w:t>
      </w:r>
      <w:r w:rsidR="00C63324">
        <w:t>, trabajo participativo-colaborativo</w:t>
      </w:r>
      <w:r>
        <w:t xml:space="preserve"> y rendición de cuentas con instituciones, autoridades, empresas</w:t>
      </w:r>
      <w:r w:rsidR="00614CCE">
        <w:t xml:space="preserve"> y</w:t>
      </w:r>
      <w:r>
        <w:t xml:space="preserve"> medios de prensa desde una visión </w:t>
      </w:r>
      <w:r w:rsidR="00C63324">
        <w:t>de derechos y pro</w:t>
      </w:r>
      <w:r>
        <w:t>positiva, generando cambios a nivel de políticas públicas, l</w:t>
      </w:r>
      <w:r w:rsidR="00614CCE">
        <w:t>egislación</w:t>
      </w:r>
      <w:r>
        <w:t xml:space="preserve">, procesos y programas a fin de que sean </w:t>
      </w:r>
      <w:r w:rsidR="00614CCE">
        <w:t>accesibles e inclusivos</w:t>
      </w:r>
      <w:r>
        <w:t xml:space="preserve"> para todos.</w:t>
      </w:r>
    </w:p>
    <w:p w:rsidR="00F54722" w:rsidRDefault="00405AE4">
      <w:pPr>
        <w:spacing w:after="120"/>
        <w:ind w:left="-90"/>
        <w:jc w:val="both"/>
      </w:pPr>
      <w:r>
        <w:t>●</w:t>
      </w:r>
      <w:r>
        <w:rPr>
          <w:sz w:val="14"/>
          <w:szCs w:val="14"/>
        </w:rPr>
        <w:t xml:space="preserve">     </w:t>
      </w:r>
      <w:r>
        <w:t>Asistencia técnica y asesoramiento</w:t>
      </w:r>
      <w:r w:rsidR="00614CCE">
        <w:t xml:space="preserve"> a organizaciones, empresas e instituciones públicas</w:t>
      </w:r>
      <w:r>
        <w:t xml:space="preserve"> en temas de inclusión.</w:t>
      </w:r>
    </w:p>
    <w:p w:rsidR="00F54722" w:rsidRDefault="00405AE4">
      <w:pPr>
        <w:spacing w:after="120"/>
        <w:ind w:left="-90"/>
        <w:jc w:val="both"/>
      </w:pPr>
      <w:r>
        <w:t>●</w:t>
      </w:r>
      <w:r>
        <w:rPr>
          <w:sz w:val="14"/>
          <w:szCs w:val="14"/>
        </w:rPr>
        <w:t xml:space="preserve">     </w:t>
      </w:r>
      <w:r>
        <w:t>Incidencia participativa en instituciones, empresas, espacios sociales.</w:t>
      </w:r>
    </w:p>
    <w:p w:rsidR="00F54722" w:rsidRDefault="00405AE4">
      <w:pPr>
        <w:spacing w:after="120"/>
        <w:ind w:left="-90"/>
        <w:jc w:val="both"/>
      </w:pPr>
      <w:r>
        <w:lastRenderedPageBreak/>
        <w:t>●</w:t>
      </w:r>
      <w:r>
        <w:rPr>
          <w:sz w:val="14"/>
          <w:szCs w:val="14"/>
        </w:rPr>
        <w:t xml:space="preserve">     </w:t>
      </w:r>
      <w:r w:rsidR="00477D71">
        <w:t>Impulso al mejoramiento de</w:t>
      </w:r>
      <w:r w:rsidR="00C63324">
        <w:t xml:space="preserve">l marco legal </w:t>
      </w:r>
      <w:r>
        <w:t xml:space="preserve"> y </w:t>
      </w:r>
      <w:r w:rsidR="00C63324">
        <w:t>de las Política</w:t>
      </w:r>
      <w:r w:rsidR="00477D71">
        <w:t>s Públicas que impulsen</w:t>
      </w:r>
      <w:r w:rsidR="00C63324">
        <w:t xml:space="preserve"> el cumplimiento de la Convención de los Derechos de las Personas con Discapacidad de las NNUU</w:t>
      </w:r>
      <w:r>
        <w:t>.</w:t>
      </w:r>
    </w:p>
    <w:p w:rsidR="00F54722" w:rsidRDefault="004B11FD">
      <w:pPr>
        <w:spacing w:before="300" w:after="120"/>
        <w:ind w:left="-90"/>
        <w:jc w:val="both"/>
        <w:rPr>
          <w:highlight w:val="white"/>
        </w:rPr>
      </w:pPr>
      <w:r>
        <w:rPr>
          <w:highlight w:val="white"/>
        </w:rPr>
        <w:t>Formamos parte de</w:t>
      </w:r>
      <w:r w:rsidR="00405AE4">
        <w:rPr>
          <w:highlight w:val="white"/>
        </w:rPr>
        <w:t xml:space="preserve"> Best Buddies Internacional</w:t>
      </w:r>
      <w:r w:rsidR="00C63324">
        <w:rPr>
          <w:highlight w:val="white"/>
        </w:rPr>
        <w:t xml:space="preserve"> </w:t>
      </w:r>
      <w:r>
        <w:rPr>
          <w:highlight w:val="white"/>
        </w:rPr>
        <w:t>(Capítulo Paraguay),</w:t>
      </w:r>
      <w:r w:rsidR="00C63324">
        <w:rPr>
          <w:highlight w:val="white"/>
        </w:rPr>
        <w:t xml:space="preserve"> somo</w:t>
      </w:r>
      <w:r w:rsidR="00553899">
        <w:rPr>
          <w:highlight w:val="white"/>
        </w:rPr>
        <w:t>s</w:t>
      </w:r>
      <w:r w:rsidR="00C63324">
        <w:rPr>
          <w:highlight w:val="white"/>
        </w:rPr>
        <w:t xml:space="preserve"> miembros Colaboradores de RIADIS, somos pa</w:t>
      </w:r>
      <w:r>
        <w:rPr>
          <w:highlight w:val="white"/>
        </w:rPr>
        <w:t>rte de Down International</w:t>
      </w:r>
      <w:r w:rsidR="00594C04">
        <w:rPr>
          <w:highlight w:val="white"/>
        </w:rPr>
        <w:t xml:space="preserve"> y miembros de la Red Regional de Educación Inclusiva.</w:t>
      </w:r>
      <w:r w:rsidR="00553899">
        <w:rPr>
          <w:highlight w:val="white"/>
        </w:rPr>
        <w:t xml:space="preserve"> También somos parte de Inclusión International (a ser confirmados en la próxima Asamblea).</w:t>
      </w:r>
    </w:p>
    <w:p w:rsidR="00F54722" w:rsidRDefault="00405AE4">
      <w:pPr>
        <w:spacing w:before="300" w:after="120"/>
        <w:ind w:left="-90"/>
        <w:jc w:val="both"/>
        <w:rPr>
          <w:highlight w:val="white"/>
        </w:rPr>
      </w:pPr>
      <w:r>
        <w:rPr>
          <w:b/>
          <w:highlight w:val="white"/>
        </w:rPr>
        <w:t>Educación Inclusiva:</w:t>
      </w:r>
      <w:r>
        <w:rPr>
          <w:highlight w:val="white"/>
        </w:rPr>
        <w:t xml:space="preserve"> Educación inclusiva significa que todos los estudiantes, sin excepciones, serán bienvenidos en los centros educativos, participarán de clases regulares con sus pares, donde recibirán el apoyo necesario, contribuirán y participarán en todos los aspectos de la vida escolar.</w:t>
      </w:r>
    </w:p>
    <w:p w:rsidR="00553899" w:rsidRDefault="00553899">
      <w:pPr>
        <w:spacing w:before="300" w:after="120"/>
        <w:ind w:left="-90"/>
        <w:jc w:val="both"/>
      </w:pPr>
      <w:r>
        <w:t>Saraki ofrece:</w:t>
      </w:r>
    </w:p>
    <w:p w:rsidR="00F54722" w:rsidRDefault="00405AE4">
      <w:pPr>
        <w:spacing w:before="300" w:after="120"/>
        <w:ind w:left="-90"/>
        <w:jc w:val="both"/>
        <w:rPr>
          <w:highlight w:val="white"/>
        </w:rPr>
      </w:pPr>
      <w:r>
        <w:t>●</w:t>
      </w:r>
      <w:r>
        <w:rPr>
          <w:sz w:val="14"/>
          <w:szCs w:val="14"/>
        </w:rPr>
        <w:t xml:space="preserve">  </w:t>
      </w:r>
      <w:r>
        <w:rPr>
          <w:highlight w:val="white"/>
        </w:rPr>
        <w:t>Asistencia Técnica a escuelas y centros de apoyo a la inclusión</w:t>
      </w:r>
      <w:r w:rsidR="00553899">
        <w:rPr>
          <w:highlight w:val="white"/>
        </w:rPr>
        <w:t>.</w:t>
      </w:r>
    </w:p>
    <w:p w:rsidR="00F54722" w:rsidRDefault="00405AE4">
      <w:pPr>
        <w:spacing w:before="300" w:after="120"/>
        <w:ind w:left="-90"/>
        <w:jc w:val="both"/>
        <w:rPr>
          <w:highlight w:val="white"/>
        </w:rPr>
      </w:pPr>
      <w:r>
        <w:t>●</w:t>
      </w:r>
      <w:r>
        <w:rPr>
          <w:sz w:val="14"/>
          <w:szCs w:val="14"/>
        </w:rPr>
        <w:t xml:space="preserve"> </w:t>
      </w:r>
      <w:r>
        <w:rPr>
          <w:highlight w:val="white"/>
        </w:rPr>
        <w:t xml:space="preserve">Acompañamiento al Ministerio de Educación </w:t>
      </w:r>
      <w:r w:rsidR="00594C04">
        <w:rPr>
          <w:highlight w:val="white"/>
        </w:rPr>
        <w:t xml:space="preserve">y Ciencias </w:t>
      </w:r>
      <w:r>
        <w:rPr>
          <w:highlight w:val="white"/>
        </w:rPr>
        <w:t xml:space="preserve">en </w:t>
      </w:r>
      <w:r w:rsidR="004B11FD">
        <w:rPr>
          <w:highlight w:val="white"/>
        </w:rPr>
        <w:t>el proceso de construcción participativa (Sociedad Civil</w:t>
      </w:r>
      <w:r w:rsidR="00594C04">
        <w:rPr>
          <w:highlight w:val="white"/>
        </w:rPr>
        <w:t xml:space="preserve"> y </w:t>
      </w:r>
      <w:r w:rsidR="00CD0665">
        <w:rPr>
          <w:highlight w:val="white"/>
        </w:rPr>
        <w:t>Estado</w:t>
      </w:r>
      <w:r w:rsidR="004B11FD">
        <w:rPr>
          <w:highlight w:val="white"/>
        </w:rPr>
        <w:t xml:space="preserve">) de un modelo orientador con guías prácticas para el </w:t>
      </w:r>
      <w:r>
        <w:rPr>
          <w:highlight w:val="white"/>
        </w:rPr>
        <w:t>cumplimiento efectivo de la Ley de Educación Inclusiva</w:t>
      </w:r>
      <w:r w:rsidR="004B11FD">
        <w:rPr>
          <w:highlight w:val="white"/>
        </w:rPr>
        <w:t xml:space="preserve"> (actualmente desarrollando fase de proyecto piloto en 12 Instituciones educativas</w:t>
      </w:r>
      <w:r w:rsidR="00594C04">
        <w:rPr>
          <w:highlight w:val="white"/>
        </w:rPr>
        <w:t xml:space="preserve"> </w:t>
      </w:r>
      <w:r w:rsidR="004B11FD">
        <w:rPr>
          <w:highlight w:val="white"/>
        </w:rPr>
        <w:t xml:space="preserve">públicas </w:t>
      </w:r>
      <w:r w:rsidR="00594C04">
        <w:rPr>
          <w:highlight w:val="white"/>
        </w:rPr>
        <w:t>y</w:t>
      </w:r>
      <w:r w:rsidR="004B11FD">
        <w:rPr>
          <w:highlight w:val="white"/>
        </w:rPr>
        <w:t xml:space="preserve"> privadas</w:t>
      </w:r>
      <w:r w:rsidR="00553899">
        <w:rPr>
          <w:highlight w:val="white"/>
        </w:rPr>
        <w:t>)</w:t>
      </w:r>
      <w:r w:rsidR="004B11FD">
        <w:rPr>
          <w:highlight w:val="white"/>
        </w:rPr>
        <w:t>.</w:t>
      </w:r>
    </w:p>
    <w:p w:rsidR="00F54722" w:rsidRPr="004B11FD" w:rsidRDefault="00405AE4" w:rsidP="004B11FD">
      <w:pPr>
        <w:spacing w:before="300" w:after="120"/>
        <w:ind w:left="-90"/>
        <w:jc w:val="both"/>
        <w:rPr>
          <w:sz w:val="14"/>
          <w:szCs w:val="14"/>
        </w:rPr>
      </w:pPr>
      <w:r>
        <w:t>●</w:t>
      </w:r>
      <w:r>
        <w:rPr>
          <w:sz w:val="14"/>
          <w:szCs w:val="14"/>
        </w:rPr>
        <w:t xml:space="preserve">  </w:t>
      </w:r>
      <w:r w:rsidR="00553899">
        <w:rPr>
          <w:highlight w:val="white"/>
        </w:rPr>
        <w:t>Fortamecimiento y p</w:t>
      </w:r>
      <w:r>
        <w:rPr>
          <w:highlight w:val="white"/>
        </w:rPr>
        <w:t xml:space="preserve">romoción de la participación de la sociedad civil y </w:t>
      </w:r>
      <w:r w:rsidR="00553899">
        <w:rPr>
          <w:highlight w:val="white"/>
        </w:rPr>
        <w:t xml:space="preserve">de </w:t>
      </w:r>
      <w:r>
        <w:rPr>
          <w:highlight w:val="white"/>
        </w:rPr>
        <w:t>las familias</w:t>
      </w:r>
      <w:r w:rsidR="00553899">
        <w:t xml:space="preserve"> de personas con discapacidad.</w:t>
      </w:r>
    </w:p>
    <w:p w:rsidR="00F54722" w:rsidRDefault="00F54722" w:rsidP="00594C04">
      <w:pPr>
        <w:spacing w:after="120"/>
        <w:jc w:val="both"/>
        <w:rPr>
          <w:b/>
        </w:rPr>
      </w:pPr>
    </w:p>
    <w:p w:rsidR="00F54722" w:rsidRDefault="00405AE4">
      <w:pPr>
        <w:spacing w:after="120"/>
        <w:ind w:left="-90"/>
        <w:jc w:val="both"/>
        <w:rPr>
          <w:b/>
        </w:rPr>
      </w:pPr>
      <w:r>
        <w:rPr>
          <w:b/>
        </w:rPr>
        <w:t>3. Declaración sobre:</w:t>
      </w:r>
    </w:p>
    <w:p w:rsidR="00F54722" w:rsidRDefault="00405AE4">
      <w:pPr>
        <w:spacing w:after="120"/>
        <w:ind w:left="-90"/>
        <w:jc w:val="both"/>
        <w:rPr>
          <w:highlight w:val="white"/>
        </w:rPr>
      </w:pPr>
      <w:r>
        <w:rPr>
          <w:b/>
        </w:rPr>
        <w:t>Misión</w:t>
      </w:r>
      <w:r>
        <w:t xml:space="preserve">: </w:t>
      </w:r>
      <w:r>
        <w:rPr>
          <w:highlight w:val="white"/>
        </w:rPr>
        <w:t xml:space="preserve">Desarrollar nuestro enfoque de ecosistema para asegurar la realización de los derechos de las personas con discapacidad y lograr su inclusión en todas las dimensiones del desarrollo humano -no solamente concentrados en sus necesidades, sino principalmente enfocados en sus capacidades- generando respuestas nuevas, colectivas y acciones intensivas que </w:t>
      </w:r>
      <w:r w:rsidR="00594C04">
        <w:rPr>
          <w:highlight w:val="white"/>
        </w:rPr>
        <w:t>contribuyan</w:t>
      </w:r>
      <w:r>
        <w:rPr>
          <w:highlight w:val="white"/>
        </w:rPr>
        <w:t xml:space="preserve"> a todas las personas a vivir vidas más libres</w:t>
      </w:r>
      <w:r w:rsidR="00594C04">
        <w:rPr>
          <w:highlight w:val="white"/>
        </w:rPr>
        <w:t xml:space="preserve"> y</w:t>
      </w:r>
      <w:r>
        <w:rPr>
          <w:highlight w:val="white"/>
        </w:rPr>
        <w:t xml:space="preserve"> plenas, </w:t>
      </w:r>
      <w:r w:rsidR="00594C04">
        <w:rPr>
          <w:highlight w:val="white"/>
        </w:rPr>
        <w:t xml:space="preserve">así como </w:t>
      </w:r>
      <w:r>
        <w:rPr>
          <w:highlight w:val="white"/>
        </w:rPr>
        <w:t>independientes y productivas.</w:t>
      </w:r>
    </w:p>
    <w:p w:rsidR="00F54722" w:rsidRDefault="00405AE4">
      <w:pPr>
        <w:spacing w:after="120"/>
        <w:ind w:left="-90"/>
        <w:jc w:val="both"/>
        <w:rPr>
          <w:highlight w:val="white"/>
        </w:rPr>
      </w:pPr>
      <w:r>
        <w:rPr>
          <w:b/>
          <w:highlight w:val="white"/>
        </w:rPr>
        <w:t>Visión:</w:t>
      </w:r>
      <w:r>
        <w:rPr>
          <w:highlight w:val="white"/>
        </w:rPr>
        <w:t xml:space="preserve"> En el año 2025 en nuestro Paraguay los derechos de personas con discapacidad son reconocidos, respetados, ejercitados y garantizados, en los 17 Departamentos y en todos sus municipios, trabajamos en un ecosistema con 7</w:t>
      </w:r>
      <w:r w:rsidR="00553899">
        <w:rPr>
          <w:highlight w:val="white"/>
        </w:rPr>
        <w:t>.</w:t>
      </w:r>
      <w:r>
        <w:rPr>
          <w:highlight w:val="white"/>
        </w:rPr>
        <w:t>070 líderes y organizaciones privadas, públicas y del tercer sector, nacionales e internacionales y la sociedad es más inclusiva, justa y más humana.</w:t>
      </w:r>
    </w:p>
    <w:p w:rsidR="00F54722" w:rsidRDefault="00405AE4">
      <w:pPr>
        <w:spacing w:after="120"/>
        <w:ind w:left="-90"/>
        <w:jc w:val="both"/>
      </w:pPr>
      <w:r>
        <w:t xml:space="preserve">La Fundación Saraki tiene miembros fundadores, Directivos y colaboradores con y sin discapacidad: los </w:t>
      </w:r>
      <w:r w:rsidR="00594C04">
        <w:t>usuarios</w:t>
      </w:r>
      <w:r>
        <w:t xml:space="preserve"> de los</w:t>
      </w:r>
      <w:r w:rsidR="00594C04">
        <w:t xml:space="preserve"> servicios de los</w:t>
      </w:r>
      <w:r>
        <w:t xml:space="preserve"> programas son siempre personas con discapacidad</w:t>
      </w:r>
      <w:r w:rsidR="004B11FD">
        <w:t xml:space="preserve">, o prestadores </w:t>
      </w:r>
      <w:r w:rsidR="00594C04">
        <w:t xml:space="preserve">de servicios (profesores, Directores y Supervisores del sistema </w:t>
      </w:r>
      <w:r w:rsidR="00594C04">
        <w:lastRenderedPageBreak/>
        <w:t>educativo público y privado) para</w:t>
      </w:r>
      <w:r w:rsidR="004B11FD">
        <w:t xml:space="preserve"> personas con discapacidad</w:t>
      </w:r>
      <w:r w:rsidR="00CB7C5A">
        <w:t xml:space="preserve"> para generar cambios a favor de la inclusión efectiva y real</w:t>
      </w:r>
      <w:r>
        <w:t>.</w:t>
      </w:r>
    </w:p>
    <w:p w:rsidR="00F54722" w:rsidRDefault="00405AE4">
      <w:pPr>
        <w:spacing w:after="120"/>
        <w:ind w:left="-90"/>
        <w:jc w:val="both"/>
      </w:pPr>
      <w:r>
        <w:t xml:space="preserve">Como </w:t>
      </w:r>
      <w:r w:rsidR="00CB7C5A">
        <w:t>nuestro origen fundacional</w:t>
      </w:r>
      <w:r w:rsidR="00594C04">
        <w:t xml:space="preserve"> y objetivos</w:t>
      </w:r>
      <w:r w:rsidR="00CB7C5A">
        <w:t xml:space="preserve"> fue orientado </w:t>
      </w:r>
      <w:r w:rsidR="00594C04">
        <w:t>a personas con</w:t>
      </w:r>
      <w:r w:rsidR="00CB7C5A">
        <w:t xml:space="preserve"> discapacidad intelectual,</w:t>
      </w:r>
      <w:r>
        <w:t xml:space="preserve"> </w:t>
      </w:r>
      <w:r w:rsidR="00CB7C5A">
        <w:t>nuestro foco de expertis técnico principal</w:t>
      </w:r>
      <w:r w:rsidR="00594C04">
        <w:t xml:space="preserve"> responde a esta población</w:t>
      </w:r>
      <w:r>
        <w:t>. Somos representantes de este sector de la discapacidad en la Comisión Nacional por los Derechos de las Personas con Discapacidad (CONADIS)</w:t>
      </w:r>
      <w:r w:rsidR="00605F92">
        <w:t xml:space="preserve"> ininterrumpidamente desde su creación</w:t>
      </w:r>
      <w:r>
        <w:t>.</w:t>
      </w:r>
    </w:p>
    <w:p w:rsidR="00F54722" w:rsidRDefault="00405AE4">
      <w:pPr>
        <w:spacing w:after="120"/>
        <w:ind w:left="-90"/>
        <w:jc w:val="both"/>
      </w:pPr>
      <w:r>
        <w:t>El presente documento fue elaborado por personas con discapacidad y personas sin discapacidad que conforman el equipo de la Fundación Saraki.</w:t>
      </w:r>
    </w:p>
    <w:p w:rsidR="00F54722" w:rsidRDefault="00405AE4">
      <w:pPr>
        <w:spacing w:after="120"/>
        <w:ind w:left="-90"/>
        <w:jc w:val="both"/>
        <w:rPr>
          <w:b/>
        </w:rPr>
      </w:pPr>
      <w:r>
        <w:rPr>
          <w:b/>
        </w:rPr>
        <w:t>4. Referencia a artículos concretos de la Convención que se aborden en la comunicación.</w:t>
      </w:r>
    </w:p>
    <w:p w:rsidR="00F54722" w:rsidRDefault="00405AE4">
      <w:pPr>
        <w:spacing w:after="120"/>
        <w:ind w:left="-90"/>
        <w:jc w:val="both"/>
      </w:pPr>
      <w:r>
        <w:t>Artículo 9: Accesibilidad</w:t>
      </w:r>
    </w:p>
    <w:p w:rsidR="00F54722" w:rsidRDefault="00405AE4">
      <w:pPr>
        <w:spacing w:after="120"/>
        <w:ind w:left="-90"/>
        <w:jc w:val="both"/>
      </w:pPr>
      <w:r>
        <w:t>Artículo 12: Igual reconocimiento como persona ante la ley</w:t>
      </w:r>
    </w:p>
    <w:p w:rsidR="00F54722" w:rsidRDefault="00405AE4">
      <w:pPr>
        <w:spacing w:after="120"/>
        <w:ind w:left="-90"/>
        <w:jc w:val="both"/>
      </w:pPr>
      <w:r>
        <w:t>Artículo 24: Educación</w:t>
      </w:r>
    </w:p>
    <w:p w:rsidR="00F54722" w:rsidRDefault="00405AE4">
      <w:pPr>
        <w:spacing w:after="120"/>
        <w:ind w:left="-90"/>
        <w:jc w:val="both"/>
      </w:pPr>
      <w:r>
        <w:t>Artículo 25: Derecho a la Salud</w:t>
      </w:r>
    </w:p>
    <w:p w:rsidR="00F54722" w:rsidRDefault="00405AE4">
      <w:pPr>
        <w:spacing w:after="120"/>
        <w:ind w:left="-90"/>
        <w:jc w:val="both"/>
      </w:pPr>
      <w:r>
        <w:t>Artículo 27: Trabajo y Empleo</w:t>
      </w:r>
    </w:p>
    <w:p w:rsidR="00F54722" w:rsidRDefault="00405AE4">
      <w:pPr>
        <w:spacing w:after="120"/>
        <w:ind w:left="-90"/>
        <w:jc w:val="both"/>
      </w:pPr>
      <w:r>
        <w:t>Artículo 29: Participación en la vida política y pública</w:t>
      </w:r>
    </w:p>
    <w:p w:rsidR="00F54722" w:rsidRDefault="00405AE4">
      <w:pPr>
        <w:spacing w:after="120"/>
        <w:ind w:left="-90"/>
        <w:jc w:val="both"/>
      </w:pPr>
      <w:r>
        <w:t>Artículo 33: Aplicación y Seguimiento Nacionales</w:t>
      </w:r>
    </w:p>
    <w:p w:rsidR="00F54722" w:rsidRDefault="00405AE4">
      <w:pPr>
        <w:spacing w:after="120"/>
        <w:ind w:left="-90"/>
        <w:jc w:val="both"/>
      </w:pPr>
      <w:r>
        <w:rPr>
          <w:b/>
        </w:rPr>
        <w:t xml:space="preserve"> </w:t>
      </w:r>
      <w:r>
        <w:t xml:space="preserve"> </w:t>
      </w:r>
    </w:p>
    <w:p w:rsidR="00F54722" w:rsidRDefault="00405AE4">
      <w:pPr>
        <w:spacing w:after="120"/>
        <w:ind w:left="-90"/>
        <w:jc w:val="both"/>
        <w:rPr>
          <w:b/>
        </w:rPr>
      </w:pPr>
      <w:r>
        <w:rPr>
          <w:b/>
        </w:rPr>
        <w:t>5.   Propuesta de recomendaciones.</w:t>
      </w:r>
    </w:p>
    <w:p w:rsidR="00F54722" w:rsidRDefault="00405AE4">
      <w:pPr>
        <w:spacing w:after="100"/>
        <w:ind w:left="-90"/>
        <w:jc w:val="both"/>
        <w:rPr>
          <w:b/>
        </w:rPr>
      </w:pPr>
      <w:r w:rsidRPr="00605F92">
        <w:rPr>
          <w:b/>
          <w:highlight w:val="yellow"/>
        </w:rPr>
        <w:t>Artículo 9: Accesibilidad</w:t>
      </w:r>
    </w:p>
    <w:p w:rsidR="00F54722" w:rsidRDefault="00405AE4">
      <w:pPr>
        <w:spacing w:after="100"/>
        <w:ind w:left="-90"/>
        <w:jc w:val="both"/>
      </w:pPr>
      <w:r>
        <w:t>La ley nº 4934/13 de acceso al medio físico para personas con discapacidad cuenta con un decreto reglamentario y la normativa técnica CTN 45, documentos que establecen los criterios necesarios para su aplicación. Sin embargo,</w:t>
      </w:r>
      <w:r w:rsidR="00CB7C5A">
        <w:t xml:space="preserve"> prácticamente ninguno de los má</w:t>
      </w:r>
      <w:r>
        <w:t>s de 250 municipio</w:t>
      </w:r>
      <w:r w:rsidR="0035203C">
        <w:t>s</w:t>
      </w:r>
      <w:r>
        <w:t xml:space="preserve"> ha integrado las normativas a su cuerpo normativo municipal</w:t>
      </w:r>
      <w:r w:rsidR="00CB7C5A">
        <w:t xml:space="preserve"> (cada Municipio debe crear una ordenanza que le permita </w:t>
      </w:r>
      <w:r w:rsidR="00F83227">
        <w:t>implementar</w:t>
      </w:r>
      <w:r w:rsidR="00CB7C5A">
        <w:t xml:space="preserve"> esta </w:t>
      </w:r>
      <w:r w:rsidR="00F83227">
        <w:t>l</w:t>
      </w:r>
      <w:r w:rsidR="00CB7C5A">
        <w:t>ey</w:t>
      </w:r>
      <w:r w:rsidR="00F83227">
        <w:t>)</w:t>
      </w:r>
      <w:r>
        <w:t xml:space="preserve">. </w:t>
      </w:r>
      <w:r w:rsidR="00CB7C5A">
        <w:t xml:space="preserve">Debido a esto </w:t>
      </w:r>
      <w:r>
        <w:t>los criterios de accesibilidad</w:t>
      </w:r>
      <w:r w:rsidR="00CB7C5A">
        <w:t xml:space="preserve"> que exige la mencionada Ley</w:t>
      </w:r>
      <w:r>
        <w:t xml:space="preserve"> en </w:t>
      </w:r>
      <w:r w:rsidR="00CB7C5A">
        <w:t>proyectos nuevos</w:t>
      </w:r>
      <w:r w:rsidR="00F83227">
        <w:t>,</w:t>
      </w:r>
      <w:r w:rsidR="00CB7C5A">
        <w:t xml:space="preserve"> en </w:t>
      </w:r>
      <w:r>
        <w:t>construcciones nuevas o refacción de las construccione</w:t>
      </w:r>
      <w:r w:rsidR="00CB7C5A">
        <w:t>s ya existentes no son exigi</w:t>
      </w:r>
      <w:r>
        <w:t xml:space="preserve">dos </w:t>
      </w:r>
      <w:r w:rsidR="00CB7C5A">
        <w:t xml:space="preserve">como establece la </w:t>
      </w:r>
      <w:r w:rsidR="00F83227">
        <w:t>l</w:t>
      </w:r>
      <w:r w:rsidR="00CB7C5A">
        <w:t>ey</w:t>
      </w:r>
      <w:r w:rsidR="0035203C">
        <w:t xml:space="preserve"> ni se aplican sanciones a los incumplidores</w:t>
      </w:r>
      <w:r>
        <w:t>.</w:t>
      </w:r>
    </w:p>
    <w:p w:rsidR="00F54722" w:rsidRDefault="00405AE4">
      <w:pPr>
        <w:spacing w:after="100"/>
        <w:ind w:left="-90"/>
        <w:jc w:val="both"/>
      </w:pPr>
      <w:r>
        <w:t>El viceministerio d</w:t>
      </w:r>
      <w:r w:rsidR="00CB7C5A">
        <w:t xml:space="preserve">e transporte ha establecido </w:t>
      </w:r>
      <w:r>
        <w:t xml:space="preserve">en su resolución nº 62/14 la obligatoriedad de incorporación </w:t>
      </w:r>
      <w:r w:rsidR="00F83227">
        <w:t>d</w:t>
      </w:r>
      <w:r>
        <w:t xml:space="preserve">e al menos el 15% de los autobuses </w:t>
      </w:r>
      <w:r w:rsidR="00CB7C5A">
        <w:t xml:space="preserve">de </w:t>
      </w:r>
      <w:r>
        <w:t xml:space="preserve">transporte público nuevos adquiridos sean accesibles de acuerdo a los criterios técnicos de la normativa CTN 39. Aparte de sólo establecer la obligatoriedad del 15%, </w:t>
      </w:r>
      <w:r w:rsidR="00CB7C5A">
        <w:t>esta resolución es sólo válida</w:t>
      </w:r>
      <w:r>
        <w:t xml:space="preserve"> para las empresas que operan en la capital y el área metropolitana.</w:t>
      </w:r>
      <w:r w:rsidR="009549F0">
        <w:t xml:space="preserve"> Un problema denunciado </w:t>
      </w:r>
      <w:r w:rsidR="00F83227">
        <w:t>de manera recurrente</w:t>
      </w:r>
      <w:r w:rsidR="009549F0">
        <w:t xml:space="preserve"> en los medios de </w:t>
      </w:r>
      <w:r w:rsidR="00F83227">
        <w:t>prensa</w:t>
      </w:r>
      <w:r w:rsidR="009549F0">
        <w:t xml:space="preserve"> es la falta de capacitación y sensiblización a los conductores de estas unidades accesibles, lo que hace que muchas veces, a pesar de </w:t>
      </w:r>
      <w:r w:rsidR="00F83227">
        <w:t>que las</w:t>
      </w:r>
      <w:r w:rsidR="009549F0">
        <w:t xml:space="preserve"> unidades </w:t>
      </w:r>
      <w:r w:rsidR="00F83227">
        <w:t xml:space="preserve">cuenten </w:t>
      </w:r>
      <w:r w:rsidR="009549F0">
        <w:t xml:space="preserve">con elevadores hidráulicos (para sillas de ruedas) los choferes ignoran a las personas con discapacidad </w:t>
      </w:r>
      <w:r w:rsidR="00F83227">
        <w:t>que desean utilizar el servicio</w:t>
      </w:r>
      <w:r w:rsidR="0035203C">
        <w:t xml:space="preserve"> y no se detienen para que puedan usar el servicio. </w:t>
      </w:r>
    </w:p>
    <w:p w:rsidR="009549F0" w:rsidRDefault="009549F0">
      <w:pPr>
        <w:spacing w:after="100"/>
        <w:ind w:left="-90"/>
        <w:jc w:val="both"/>
      </w:pPr>
    </w:p>
    <w:p w:rsidR="009549F0" w:rsidRDefault="009549F0" w:rsidP="0035203C">
      <w:pPr>
        <w:spacing w:after="100"/>
        <w:jc w:val="both"/>
      </w:pPr>
    </w:p>
    <w:p w:rsidR="00F54722" w:rsidRDefault="00405AE4">
      <w:pPr>
        <w:spacing w:after="120"/>
        <w:ind w:left="-90"/>
        <w:jc w:val="both"/>
        <w:rPr>
          <w:u w:val="single"/>
        </w:rPr>
      </w:pPr>
      <w:r>
        <w:rPr>
          <w:u w:val="single"/>
        </w:rPr>
        <w:t>Preguntas sugeridas al Estado:</w:t>
      </w:r>
    </w:p>
    <w:p w:rsidR="00F54722" w:rsidRDefault="00405AE4">
      <w:pPr>
        <w:numPr>
          <w:ilvl w:val="0"/>
          <w:numId w:val="6"/>
        </w:numPr>
        <w:spacing w:after="120"/>
        <w:ind w:left="-90" w:firstLine="0"/>
        <w:contextualSpacing/>
        <w:jc w:val="both"/>
      </w:pPr>
      <w:r>
        <w:t>¿Qué medidas adoptará el Estado para que cada municipio</w:t>
      </w:r>
      <w:r w:rsidR="00CB7C5A">
        <w:t xml:space="preserve"> adecue su marco legal local de tal manera a poder cumplir con lo establecido en la</w:t>
      </w:r>
      <w:r>
        <w:t xml:space="preserve"> ley nº 4934/13</w:t>
      </w:r>
      <w:r w:rsidR="009549F0">
        <w:t xml:space="preserve"> respetando la autonomía de los Municipios establecida en la Ley Orgánica Municipal</w:t>
      </w:r>
      <w:r>
        <w:t>?</w:t>
      </w:r>
    </w:p>
    <w:p w:rsidR="00F54722" w:rsidRDefault="00405AE4">
      <w:pPr>
        <w:numPr>
          <w:ilvl w:val="0"/>
          <w:numId w:val="6"/>
        </w:numPr>
        <w:spacing w:after="120"/>
        <w:ind w:left="-90" w:firstLine="0"/>
        <w:contextualSpacing/>
        <w:jc w:val="both"/>
      </w:pPr>
      <w:r>
        <w:t xml:space="preserve">¿Qué acciones tiene planificadas el Estado para garantizar el acceso de </w:t>
      </w:r>
      <w:r w:rsidR="009549F0">
        <w:t>las personas con discapacidad a un</w:t>
      </w:r>
      <w:r>
        <w:t xml:space="preserve"> transporte público accesible</w:t>
      </w:r>
      <w:r w:rsidR="009549F0">
        <w:t>, con choferes capacitados y concienciados a favor de los derechos de las personas con Discapacidad</w:t>
      </w:r>
      <w:r>
        <w:t>?</w:t>
      </w:r>
    </w:p>
    <w:p w:rsidR="009549F0" w:rsidRDefault="009549F0">
      <w:pPr>
        <w:numPr>
          <w:ilvl w:val="0"/>
          <w:numId w:val="6"/>
        </w:numPr>
        <w:spacing w:after="120"/>
        <w:ind w:left="-90" w:firstLine="0"/>
        <w:contextualSpacing/>
        <w:jc w:val="both"/>
      </w:pPr>
      <w:r>
        <w:t>¿Qué acciones tiene planificadas el Estado para aumentar la cantidad de unidades accesibles (que cumplan la norma INTN CTN39) del transporte público de pasajeros accesible</w:t>
      </w:r>
      <w:r w:rsidR="0035203C">
        <w:t xml:space="preserve"> en todo el país</w:t>
      </w:r>
      <w:r w:rsidR="00F83227">
        <w:t>?</w:t>
      </w:r>
    </w:p>
    <w:p w:rsidR="009549F0" w:rsidRDefault="009549F0" w:rsidP="009549F0">
      <w:pPr>
        <w:spacing w:after="120"/>
        <w:jc w:val="both"/>
        <w:rPr>
          <w:b/>
        </w:rPr>
      </w:pPr>
    </w:p>
    <w:p w:rsidR="00F54722" w:rsidRDefault="00405AE4">
      <w:pPr>
        <w:spacing w:after="120"/>
        <w:ind w:left="-90"/>
        <w:jc w:val="both"/>
        <w:rPr>
          <w:b/>
        </w:rPr>
      </w:pPr>
      <w:r>
        <w:rPr>
          <w:b/>
        </w:rPr>
        <w:t>Artículo 12: Igual reconocimiento como persona ante la ley</w:t>
      </w:r>
    </w:p>
    <w:p w:rsidR="00F54722" w:rsidRDefault="00405AE4">
      <w:pPr>
        <w:spacing w:after="120"/>
        <w:ind w:left="-90"/>
        <w:jc w:val="both"/>
      </w:pPr>
      <w:r>
        <w:t xml:space="preserve">Se considera preocupante la vigencia de la normativa sobre inhabilitación en el </w:t>
      </w:r>
      <w:r w:rsidR="009549F0">
        <w:t>código civil que afecta</w:t>
      </w:r>
      <w:r>
        <w:t xml:space="preserve"> el goce pleno de derechos de personas con discapacidad. No se cuentan con sistema</w:t>
      </w:r>
      <w:r w:rsidR="0035203C">
        <w:t>s</w:t>
      </w:r>
      <w:r>
        <w:t xml:space="preserve"> de apoyo para la toma de decisiones y la participación independiente d</w:t>
      </w:r>
      <w:r w:rsidR="009549F0">
        <w:t>e las personas con discapacidad, tampoco el marco legal permite la figura de las inhabilitaciones parciales</w:t>
      </w:r>
      <w:r w:rsidR="00325F33">
        <w:t xml:space="preserve"> y según cada caso.</w:t>
      </w:r>
    </w:p>
    <w:p w:rsidR="00F54722" w:rsidRDefault="00F54722">
      <w:pPr>
        <w:spacing w:after="120"/>
        <w:ind w:left="-90"/>
        <w:jc w:val="both"/>
      </w:pPr>
    </w:p>
    <w:p w:rsidR="00F54722" w:rsidRDefault="00405AE4">
      <w:pPr>
        <w:spacing w:after="120"/>
        <w:ind w:left="-90"/>
        <w:jc w:val="both"/>
        <w:rPr>
          <w:u w:val="single"/>
        </w:rPr>
      </w:pPr>
      <w:r>
        <w:rPr>
          <w:u w:val="single"/>
        </w:rPr>
        <w:t>Preguntas sugeridas al Estado:</w:t>
      </w:r>
    </w:p>
    <w:p w:rsidR="00F54722" w:rsidRDefault="00405AE4">
      <w:pPr>
        <w:numPr>
          <w:ilvl w:val="0"/>
          <w:numId w:val="7"/>
        </w:numPr>
        <w:spacing w:after="100"/>
        <w:contextualSpacing/>
        <w:jc w:val="both"/>
      </w:pPr>
      <w:r>
        <w:t xml:space="preserve">¿Qué acciones llevará adelante el Estado a modo de establecer mecanismos de apoyo efectivo que maximicen el ejercicio y goce de los derechos y libertades civiles de las personas con discapacidad? </w:t>
      </w:r>
    </w:p>
    <w:p w:rsidR="00325F33" w:rsidRDefault="00325F33">
      <w:pPr>
        <w:numPr>
          <w:ilvl w:val="0"/>
          <w:numId w:val="7"/>
        </w:numPr>
        <w:spacing w:after="100"/>
        <w:contextualSpacing/>
        <w:jc w:val="both"/>
      </w:pPr>
      <w:r>
        <w:t>¿Qué acciones llevará adelante el Estado para adecuar el Marco Legal de forma tal que se alinee a la CDPD en esta área?</w:t>
      </w:r>
    </w:p>
    <w:p w:rsidR="00F54722" w:rsidRDefault="00405AE4">
      <w:pPr>
        <w:spacing w:after="100"/>
        <w:ind w:left="-90"/>
        <w:jc w:val="both"/>
      </w:pPr>
      <w:r>
        <w:t xml:space="preserve"> </w:t>
      </w:r>
    </w:p>
    <w:p w:rsidR="00F54722" w:rsidRDefault="00405AE4">
      <w:pPr>
        <w:spacing w:after="120"/>
        <w:ind w:left="-90"/>
        <w:jc w:val="both"/>
        <w:rPr>
          <w:b/>
        </w:rPr>
      </w:pPr>
      <w:r>
        <w:rPr>
          <w:b/>
        </w:rPr>
        <w:t>Artículo 24: Educación</w:t>
      </w:r>
    </w:p>
    <w:p w:rsidR="00F54722" w:rsidRDefault="00405AE4">
      <w:pPr>
        <w:spacing w:after="120"/>
        <w:ind w:left="-90"/>
        <w:jc w:val="both"/>
      </w:pPr>
      <w:r>
        <w:t>La Fundación Saraki solicitó</w:t>
      </w:r>
      <w:r w:rsidR="0088716E">
        <w:t>,</w:t>
      </w:r>
      <w:r>
        <w:t xml:space="preserve"> </w:t>
      </w:r>
      <w:r w:rsidR="00356996">
        <w:t>(gracias a una recientemente aprobada Ley de transparencia res</w:t>
      </w:r>
      <w:r w:rsidR="0088716E">
        <w:t>pecto a la información pública)</w:t>
      </w:r>
      <w:r>
        <w:t xml:space="preserve"> al Ministerio de Educaci</w:t>
      </w:r>
      <w:r w:rsidR="00CB26E4">
        <w:t>ón y Ciencias y a la Dirección G</w:t>
      </w:r>
      <w:r>
        <w:t>eneral de Estadística, Encuesta y Censo</w:t>
      </w:r>
      <w:r w:rsidR="0088716E">
        <w:t>s,</w:t>
      </w:r>
      <w:r>
        <w:t xml:space="preserve"> datos sobre la cantidad de personas con discapacidad en edad escolar</w:t>
      </w:r>
      <w:r w:rsidR="0088716E">
        <w:t xml:space="preserve"> censados en el censo 2012</w:t>
      </w:r>
      <w:r>
        <w:t xml:space="preserve">, su proyección así como datos sobre los registros de personas con discapacidad de los años 2014, 2015 y 2016, correspondientes a los primeros 3 años de la vigencia de la Ley Nº 5136/13 de Educación Inclusiva. La respuesta proveída consistió en que sólo se conocen los datos sobre personas con discapacidad </w:t>
      </w:r>
      <w:r w:rsidR="00CB26E4">
        <w:t xml:space="preserve">existentes en 2012 </w:t>
      </w:r>
      <w:r>
        <w:t xml:space="preserve">en edad escolar obtenidos a través del Censo Nacional, </w:t>
      </w:r>
      <w:r w:rsidR="00325F33">
        <w:t xml:space="preserve">y </w:t>
      </w:r>
      <w:r>
        <w:t xml:space="preserve">que </w:t>
      </w:r>
      <w:r w:rsidR="0088716E">
        <w:t xml:space="preserve">les </w:t>
      </w:r>
      <w:r>
        <w:t>es imposible hacer una proyección o cálculo aproximado de cantidad de pers</w:t>
      </w:r>
      <w:r w:rsidR="0088716E">
        <w:t>onas con discapacidad para los siguientes</w:t>
      </w:r>
      <w:r>
        <w:t xml:space="preserve"> año</w:t>
      </w:r>
      <w:r w:rsidR="0088716E">
        <w:t>s</w:t>
      </w:r>
      <w:r>
        <w:t>. Situación que dificulta al Estado la implementación efectiva de políticas públicas. Sin embargo, a continuación se presenta un análisis de los datos de matriculación de personas con discapacidad en el sistema educativo elaborado por la Fundación Saraki en base a datos oficiales del Min</w:t>
      </w:r>
      <w:r w:rsidR="00CB26E4">
        <w:t>isterio de Educación y Ciencias (MEC):</w:t>
      </w:r>
      <w:r>
        <w:t xml:space="preserve"> </w:t>
      </w:r>
    </w:p>
    <w:p w:rsidR="00F54722" w:rsidRDefault="00405AE4">
      <w:pPr>
        <w:spacing w:after="120"/>
        <w:ind w:left="-90"/>
        <w:jc w:val="both"/>
      </w:pPr>
      <w:r>
        <w:t>De acuerdo a los resultados obtenidos por el Censo Nacional del año 2012, se contabilizaron un total de 43.248 niños, niñas y adolescentes con discapacidad entre 5 a 17 años. En el año</w:t>
      </w:r>
      <w:r w:rsidR="00CB26E4">
        <w:t xml:space="preserve"> 2013 el MEC</w:t>
      </w:r>
      <w:r>
        <w:t xml:space="preserve"> reportó que el total de alumnos con discapacidad matriculados llegó a 5871 (datos correspondientes al año 2012)</w:t>
      </w:r>
      <w:r>
        <w:rPr>
          <w:b/>
        </w:rPr>
        <w:t xml:space="preserve">. </w:t>
      </w:r>
      <w:r w:rsidR="00CB26E4">
        <w:t>Esto significa</w:t>
      </w:r>
      <w:r w:rsidR="0088716E">
        <w:t xml:space="preserve"> que sólo el 13,5</w:t>
      </w:r>
      <w:r>
        <w:t>% de las personas con discapacidad en edad escolar se encontraban matriculadas</w:t>
      </w:r>
      <w:r w:rsidR="0088716E">
        <w:t xml:space="preserve"> en algún centro educativo (público o privado)</w:t>
      </w:r>
      <w:r>
        <w:t xml:space="preserve"> durante el año 2012</w:t>
      </w:r>
      <w:r w:rsidR="0088716E">
        <w:t>, y el 86,5</w:t>
      </w:r>
      <w:r w:rsidR="00CB26E4">
        <w:t>% de los niños y adolescentes con discapacidad en edad escolar no estaban asistiendo a escuelas públicas ni privadas</w:t>
      </w:r>
      <w:r w:rsidR="0088716E">
        <w:t xml:space="preserve"> en 2012</w:t>
      </w:r>
      <w:r>
        <w:t>.</w:t>
      </w:r>
      <w:r w:rsidR="0088716E">
        <w:t xml:space="preserve"> Nada significativo ocurrió en el MEC durante los años siguientes al MEC que nos pudieran hacer pensar que este grave problema se haya solucionado.</w:t>
      </w:r>
    </w:p>
    <w:p w:rsidR="00F54722" w:rsidRDefault="00CB26E4">
      <w:pPr>
        <w:spacing w:after="120"/>
        <w:ind w:left="-90"/>
        <w:jc w:val="both"/>
      </w:pPr>
      <w:r>
        <w:t>El MEC</w:t>
      </w:r>
      <w:r w:rsidR="00405AE4">
        <w:t xml:space="preserve"> indicó que la proporción de alumnos con discapacidad es de 4 por cada 1</w:t>
      </w:r>
      <w:r>
        <w:t>.</w:t>
      </w:r>
      <w:r w:rsidR="00405AE4">
        <w:t>000 alumnos matriculados en el sistema</w:t>
      </w:r>
      <w:r w:rsidR="0088716E">
        <w:t>, cuando que el Censo 2012 habla de más de 11% de la población paraguaya con discapacidad</w:t>
      </w:r>
      <w:r w:rsidR="00405AE4">
        <w:t xml:space="preserve">. </w:t>
      </w:r>
    </w:p>
    <w:p w:rsidR="00F54722" w:rsidRDefault="00405AE4" w:rsidP="00CB26E4">
      <w:pPr>
        <w:spacing w:after="120"/>
        <w:ind w:left="-90"/>
        <w:jc w:val="both"/>
      </w:pPr>
      <w:r>
        <w:t xml:space="preserve">Fueron solicitados al MEC el número de alumnos con discapacidad (visual, auditiva, psicosocial, intelectual, física, otro/no especificado) de </w:t>
      </w:r>
      <w:r w:rsidR="00CB26E4">
        <w:t>varios años y la respuesta fue la siguiente: Año</w:t>
      </w:r>
      <w:r>
        <w:t xml:space="preserve"> 2014 (2</w:t>
      </w:r>
      <w:r w:rsidR="00CB26E4">
        <w:t>.140 personas con discapacidad matriculada</w:t>
      </w:r>
      <w:r>
        <w:t xml:space="preserve">s), </w:t>
      </w:r>
      <w:r w:rsidR="00CB26E4">
        <w:t xml:space="preserve">Año </w:t>
      </w:r>
      <w:r>
        <w:t>2015 (4</w:t>
      </w:r>
      <w:r w:rsidR="00CB26E4">
        <w:t xml:space="preserve">.237 </w:t>
      </w:r>
      <w:r w:rsidR="00356996">
        <w:t xml:space="preserve">personas con discapacidad </w:t>
      </w:r>
      <w:r w:rsidR="00CB26E4">
        <w:t>matriculada</w:t>
      </w:r>
      <w:r>
        <w:t>s y 2016 (1</w:t>
      </w:r>
      <w:r w:rsidR="00356996">
        <w:t>.216 personas con discapacidad matriculada</w:t>
      </w:r>
      <w:r>
        <w:t>s). Por considerarse presuntamente inconsistentes los datos de los años 2014 y 2016 no fueron incluidos dentro del análisis</w:t>
      </w:r>
      <w:r w:rsidR="00356996">
        <w:t>. Nos preocupa que el propio Ministerio de Educación y Ciencias maneje estos datos inconsistentes</w:t>
      </w:r>
      <w:r>
        <w:t>.</w:t>
      </w:r>
    </w:p>
    <w:p w:rsidR="00F54722" w:rsidRDefault="00405AE4">
      <w:pPr>
        <w:spacing w:after="120"/>
        <w:ind w:left="-90"/>
        <w:jc w:val="both"/>
      </w:pPr>
      <w:r>
        <w:t xml:space="preserve">Los datos del año 2015 reflejan que sólo el 0,33% </w:t>
      </w:r>
      <w:r w:rsidR="00356996">
        <w:t xml:space="preserve"> </w:t>
      </w:r>
      <w:r>
        <w:t>de los alumnos matriculados en el sistema educativo contaban con algún tipo de discapacidad. Esto implica que desde el año 2012 al año 2015 ha disminuido la cantidad de alumnos con discapacidad matriculadas, obteniéndose una proporción de 3 alumnos por cada 1</w:t>
      </w:r>
      <w:r w:rsidR="0088716E">
        <w:t>.</w:t>
      </w:r>
      <w:r>
        <w:t xml:space="preserve">000 alumnos matriculados. </w:t>
      </w:r>
    </w:p>
    <w:p w:rsidR="00F54722" w:rsidRDefault="00405AE4">
      <w:pPr>
        <w:spacing w:after="120"/>
        <w:ind w:left="-90"/>
        <w:jc w:val="both"/>
      </w:pPr>
      <w:r>
        <w:t>Del total de alumnos con discapacidad matriculados en el año 2015 sólo el 21% se encontraba matriculado en centros educativos regulares y el 79% en espacios educativos segregados</w:t>
      </w:r>
      <w:r w:rsidR="00356996">
        <w:t xml:space="preserve"> (lo cual a su vez está en contra de lo establecido en la CDPD y en la Ley</w:t>
      </w:r>
      <w:r w:rsidR="00EE5B98">
        <w:t xml:space="preserve"> Nº</w:t>
      </w:r>
      <w:r w:rsidR="00356996">
        <w:t xml:space="preserve"> 5.136 de Educación Inclusiva)</w:t>
      </w:r>
      <w:r>
        <w:t>.</w:t>
      </w:r>
    </w:p>
    <w:p w:rsidR="00EE5B98" w:rsidRDefault="00405AE4" w:rsidP="00356996">
      <w:pPr>
        <w:spacing w:after="120"/>
        <w:ind w:left="-90"/>
        <w:jc w:val="both"/>
      </w:pPr>
      <w:r>
        <w:t xml:space="preserve">Durante el </w:t>
      </w:r>
      <w:r w:rsidR="00EE5B98">
        <w:t>año 2015</w:t>
      </w:r>
      <w:r>
        <w:t>, Sa</w:t>
      </w:r>
      <w:r w:rsidR="00356996">
        <w:t>raki ha trabajado con el MEC para</w:t>
      </w:r>
      <w:r>
        <w:t xml:space="preserve"> el mejoramiento de las condiciones de accesibilidad</w:t>
      </w:r>
      <w:r w:rsidR="00EE5B98">
        <w:t xml:space="preserve"> y provisión de ajustes razonables. E</w:t>
      </w:r>
      <w:r>
        <w:t xml:space="preserve">specíficamente se logró elaborar y difundir una Guía de Accesibilidad para las Escuelas, que incluye los aspectos normativos para la aplicación de criterios de accesibilidad en la infraestructura de las escuelas. </w:t>
      </w:r>
    </w:p>
    <w:p w:rsidR="00F54722" w:rsidRDefault="00EE5B98" w:rsidP="00356996">
      <w:pPr>
        <w:spacing w:after="120"/>
        <w:ind w:left="-90"/>
        <w:jc w:val="both"/>
      </w:pPr>
      <w:r>
        <w:t>S</w:t>
      </w:r>
      <w:r w:rsidR="00405AE4">
        <w:t xml:space="preserve">i bien la Ley de Accesibilidad </w:t>
      </w:r>
      <w:r>
        <w:t>se encuentra vigente desde el año</w:t>
      </w:r>
      <w:r w:rsidR="00405AE4">
        <w:t xml:space="preserve"> 2015 y la Guía s</w:t>
      </w:r>
      <w:r>
        <w:t>e</w:t>
      </w:r>
      <w:r w:rsidR="00405AE4">
        <w:t xml:space="preserve"> public</w:t>
      </w:r>
      <w:r>
        <w:t>ó</w:t>
      </w:r>
      <w:r w:rsidR="0088716E">
        <w:t xml:space="preserve"> y difund</w:t>
      </w:r>
      <w:r>
        <w:t>ió</w:t>
      </w:r>
      <w:r w:rsidR="00405AE4">
        <w:t xml:space="preserve"> ese mismo año,</w:t>
      </w:r>
      <w:r w:rsidR="00C00D3E">
        <w:t xml:space="preserve"> no se llegó a operativizar en los procedimientos a modo de garantizar la construcción y/o adecuación de escuelas con infraestructura accesible.</w:t>
      </w:r>
      <w:r w:rsidR="00405AE4">
        <w:t xml:space="preserve"> </w:t>
      </w:r>
      <w:r w:rsidR="00C00D3E">
        <w:t>Esto fue constatado</w:t>
      </w:r>
      <w:r w:rsidR="00405AE4">
        <w:t xml:space="preserve"> en reuniones con diferentes instancias del MEC (Dirección de Infraestructura y Dirección de Plan</w:t>
      </w:r>
      <w:r w:rsidR="00356996">
        <w:t xml:space="preserve">ificación) </w:t>
      </w:r>
      <w:r w:rsidR="00C00D3E">
        <w:t>quienes refirieron que, p</w:t>
      </w:r>
      <w:r w:rsidR="00405AE4">
        <w:t>or ejemplo</w:t>
      </w:r>
      <w:r w:rsidR="00C00D3E">
        <w:t>,</w:t>
      </w:r>
      <w:r w:rsidR="00405AE4">
        <w:t xml:space="preserve"> los formularios de identificación de necesidades que completan las escuelas cada año para solicitar sus rubros o necesidades no contempla ítems de infraestructura accesible por tanto no se toma</w:t>
      </w:r>
      <w:r w:rsidR="00356996">
        <w:t>n</w:t>
      </w:r>
      <w:r w:rsidR="00405AE4">
        <w:t xml:space="preserve"> en cuenta estos aspectos a la hora de planificar</w:t>
      </w:r>
      <w:r w:rsidR="00356996">
        <w:t>, proyectar y presupuestar reformas de centros educativos públicos (a donde asiste más del 80% de la población</w:t>
      </w:r>
      <w:r w:rsidR="00CA1069">
        <w:t xml:space="preserve"> en edad escolar</w:t>
      </w:r>
      <w:r w:rsidR="00356996">
        <w:t>)</w:t>
      </w:r>
      <w:r w:rsidR="00405AE4">
        <w:t>; en los documentos de seguimiento de obras de infraestructura del MEC no hay ítems relacionados al tema accesibilidad, por tanto no se controlan las obras de infraestructura de escuelas con una mirada hacia la accesibilidad</w:t>
      </w:r>
      <w:r w:rsidR="00356996">
        <w:t xml:space="preserve"> ni se evalua si cumplen las normas paraguayas de accesibilidad</w:t>
      </w:r>
      <w:r w:rsidR="00CA1069">
        <w:t>, a pesar de que existe la ley nº 4934/13 que obliga al MEC a construir desde junio 2013 obras nuevas cumpliendo las normas CTN45</w:t>
      </w:r>
      <w:r w:rsidR="00405AE4">
        <w:t>.</w:t>
      </w:r>
    </w:p>
    <w:p w:rsidR="00C00D3E" w:rsidRDefault="00405AE4">
      <w:pPr>
        <w:spacing w:after="120"/>
        <w:ind w:left="-90"/>
        <w:jc w:val="both"/>
      </w:pPr>
      <w:r>
        <w:t xml:space="preserve">Existe una Dirección General de Educación Inclusiva </w:t>
      </w:r>
      <w:r w:rsidR="00356996">
        <w:t xml:space="preserve">(DGEI) </w:t>
      </w:r>
      <w:r>
        <w:t>en el MEC</w:t>
      </w:r>
      <w:r w:rsidR="00356996">
        <w:t>,</w:t>
      </w:r>
      <w:r>
        <w:t xml:space="preserve"> lo que puede ser un gran avance para la instalación de un sistema educativo inclusivo, pero en la realidad, esta Dirección no asume un rol transversalizador, sino que por propio mandato del MEC tiene un rol ejecutor y es la instancia encargada de todo lo que se refiere a la inclusión educativa</w:t>
      </w:r>
      <w:r w:rsidR="00C00D3E">
        <w:t>. P</w:t>
      </w:r>
      <w:r>
        <w:t xml:space="preserve">or ejemplo </w:t>
      </w:r>
      <w:r w:rsidR="00CA1069">
        <w:t>la DGEI debe</w:t>
      </w:r>
      <w:r w:rsidR="00356996">
        <w:t xml:space="preserve"> implementar</w:t>
      </w:r>
      <w:r>
        <w:t xml:space="preserve"> las capacitaciones relacionadas al tema</w:t>
      </w:r>
      <w:r w:rsidR="00356996">
        <w:t xml:space="preserve"> a todo el sistema educativo</w:t>
      </w:r>
      <w:r>
        <w:t xml:space="preserve">, </w:t>
      </w:r>
      <w:r w:rsidR="00CA1069">
        <w:t>debe</w:t>
      </w:r>
      <w:r w:rsidR="00356996">
        <w:t xml:space="preserve"> </w:t>
      </w:r>
      <w:r>
        <w:t>realiza</w:t>
      </w:r>
      <w:r w:rsidR="00356996">
        <w:t>r</w:t>
      </w:r>
      <w:r>
        <w:t xml:space="preserve">  el acompañamiento y la revisión de los ajustes razonables </w:t>
      </w:r>
      <w:r w:rsidR="004738B2">
        <w:t xml:space="preserve">para todos los niños con discapacidad </w:t>
      </w:r>
      <w:r>
        <w:t>de</w:t>
      </w:r>
      <w:r w:rsidR="004738B2">
        <w:t>l país</w:t>
      </w:r>
      <w:r w:rsidR="00CA1069">
        <w:t>, entre otras tareas que deberían estar delegadas transversalmente a otras dependencias</w:t>
      </w:r>
      <w:r w:rsidR="00C00D3E">
        <w:t>.</w:t>
      </w:r>
    </w:p>
    <w:p w:rsidR="00C00D3E" w:rsidRDefault="00CA1069">
      <w:pPr>
        <w:spacing w:after="120"/>
        <w:ind w:left="-90"/>
        <w:jc w:val="both"/>
      </w:pPr>
      <w:r>
        <w:t>C</w:t>
      </w:r>
      <w:r w:rsidR="004738B2">
        <w:t xml:space="preserve">onsiderando </w:t>
      </w:r>
      <w:r w:rsidR="00356996">
        <w:t xml:space="preserve">que </w:t>
      </w:r>
      <w:r w:rsidR="00C00D3E">
        <w:t xml:space="preserve">la cantidad de funcionarios de la mencionada dirección </w:t>
      </w:r>
      <w:r>
        <w:t xml:space="preserve">(DGEI MEC) </w:t>
      </w:r>
      <w:r w:rsidR="00356996">
        <w:t xml:space="preserve">solo </w:t>
      </w:r>
      <w:r w:rsidR="00C00D3E">
        <w:t xml:space="preserve">alcanza </w:t>
      </w:r>
      <w:r w:rsidR="00356996">
        <w:t>un aproximado de 25</w:t>
      </w:r>
      <w:r w:rsidR="004738B2">
        <w:t xml:space="preserve"> persona</w:t>
      </w:r>
      <w:r w:rsidR="00405AE4">
        <w:t>s</w:t>
      </w:r>
      <w:r>
        <w:t xml:space="preserve"> (varios de ellos administrativos)</w:t>
      </w:r>
      <w:r w:rsidR="00356996">
        <w:t>, con menos de 5 vehículos en funcionamiento y muy limitado presupuesto para combustible</w:t>
      </w:r>
      <w:r>
        <w:t>, t</w:t>
      </w:r>
      <w:r w:rsidR="004738B2">
        <w:t xml:space="preserve">odo lo que se espera de ellos </w:t>
      </w:r>
      <w:r w:rsidR="00405AE4">
        <w:t>constituye un</w:t>
      </w:r>
      <w:r w:rsidR="004738B2">
        <w:t>a</w:t>
      </w:r>
      <w:r w:rsidR="00405AE4">
        <w:t xml:space="preserve"> </w:t>
      </w:r>
      <w:r>
        <w:t>¨misió</w:t>
      </w:r>
      <w:r w:rsidR="004738B2">
        <w:t xml:space="preserve">n </w:t>
      </w:r>
      <w:r w:rsidR="00405AE4">
        <w:t>imposible</w:t>
      </w:r>
      <w:r>
        <w:t xml:space="preserve">¨ </w:t>
      </w:r>
      <w:r w:rsidR="00405AE4">
        <w:t xml:space="preserve"> considerando la cantidad de escuelas</w:t>
      </w:r>
      <w:r w:rsidR="0090123B">
        <w:t xml:space="preserve"> y colegios que deben cubir</w:t>
      </w:r>
      <w:r w:rsidR="00356996">
        <w:t xml:space="preserve"> (aproximadamente 8.000</w:t>
      </w:r>
      <w:r w:rsidR="004738B2">
        <w:t>, distribuídas en más de 250 Distritos</w:t>
      </w:r>
      <w:r w:rsidR="00356996">
        <w:t>)</w:t>
      </w:r>
      <w:r w:rsidR="00405AE4">
        <w:t>, docentes</w:t>
      </w:r>
      <w:r w:rsidR="00356996">
        <w:t xml:space="preserve"> (más de 70.000</w:t>
      </w:r>
      <w:r w:rsidR="004738B2">
        <w:t xml:space="preserve"> colaboradores tiene el MEC</w:t>
      </w:r>
      <w:r w:rsidR="00356996">
        <w:t>)</w:t>
      </w:r>
      <w:r w:rsidR="00405AE4">
        <w:t xml:space="preserve"> y alumnos</w:t>
      </w:r>
      <w:r w:rsidR="00356996">
        <w:t xml:space="preserve"> (aproximadamente 1.500.000, con más de 80% de los mismos en escuelas públicas)</w:t>
      </w:r>
      <w:r w:rsidR="00405AE4">
        <w:t xml:space="preserve"> en el sistema educativo nacional</w:t>
      </w:r>
      <w:r w:rsidR="0090123B">
        <w:t xml:space="preserve"> (datos redondeados expresados por la propia Vice Ministra de Educación del MEC en la ultima reunión de la Sub Comisión de Educación de la CONADIS)</w:t>
      </w:r>
      <w:r w:rsidR="00405AE4">
        <w:t xml:space="preserve">. </w:t>
      </w:r>
    </w:p>
    <w:p w:rsidR="00C00D3E" w:rsidRDefault="00405AE4">
      <w:pPr>
        <w:spacing w:after="120"/>
        <w:ind w:left="-90"/>
        <w:jc w:val="both"/>
      </w:pPr>
      <w:r>
        <w:t>Concretamente lo que preocupa es que esta Dirección</w:t>
      </w:r>
      <w:r w:rsidR="004738B2">
        <w:t xml:space="preserve"> (la DGEI)</w:t>
      </w:r>
      <w:r>
        <w:t xml:space="preserve"> no cumple realmente con un rol asesor y transversali</w:t>
      </w:r>
      <w:r w:rsidR="0090123B">
        <w:t>zador sino que concentra buena parte</w:t>
      </w:r>
      <w:r>
        <w:t xml:space="preserve"> de la </w:t>
      </w:r>
      <w:r w:rsidR="0090123B">
        <w:t xml:space="preserve">responsabilidad de la </w:t>
      </w:r>
      <w:r>
        <w:t>inclusión en sus gestiones cuando realmente la inclusión debería permear en todo el sistema</w:t>
      </w:r>
      <w:r w:rsidR="004738B2">
        <w:t xml:space="preserve"> del MEC</w:t>
      </w:r>
      <w:r>
        <w:t xml:space="preserve"> a fin de ser realmente </w:t>
      </w:r>
      <w:r w:rsidR="0090123B">
        <w:t xml:space="preserve">transversal y </w:t>
      </w:r>
      <w:r>
        <w:t xml:space="preserve">efectiva. </w:t>
      </w:r>
    </w:p>
    <w:p w:rsidR="00F54722" w:rsidRDefault="00405AE4">
      <w:pPr>
        <w:spacing w:after="120"/>
        <w:ind w:left="-90"/>
        <w:jc w:val="both"/>
      </w:pPr>
      <w:r>
        <w:t xml:space="preserve">Si bien el MEC ha invertido en capacitación de docentes y técnicos para la inclusión educativa de personas con discapacidad, aún no ha reformado la malla curricular de los Centros de Formación Docente a modo que los nuevos docentes </w:t>
      </w:r>
      <w:r w:rsidR="0090123B">
        <w:t xml:space="preserve">egresados </w:t>
      </w:r>
      <w:r>
        <w:t>cuenten con herramientas y una visión de educación para la diversidad</w:t>
      </w:r>
      <w:r w:rsidR="00C00D3E">
        <w:t>. Esto</w:t>
      </w:r>
      <w:r w:rsidR="004738B2">
        <w:t xml:space="preserve"> tras más de 4 años de existencia de la Ley 5.136 de Educación Inclusiva</w:t>
      </w:r>
      <w:r w:rsidR="00C00D3E">
        <w:t>, la cual exige esta reforma.</w:t>
      </w:r>
    </w:p>
    <w:p w:rsidR="00F54722" w:rsidRDefault="004738B2">
      <w:pPr>
        <w:spacing w:after="120"/>
        <w:ind w:left="-90"/>
        <w:jc w:val="both"/>
      </w:pPr>
      <w:r>
        <w:t>En el año 2016 se aprobó</w:t>
      </w:r>
      <w:r w:rsidR="00405AE4">
        <w:t xml:space="preserve"> el “Plan de Acción Nacional por los Derechos de las Personas Con Discapacidad 2015-2030”</w:t>
      </w:r>
      <w:r>
        <w:t>, elaborado par</w:t>
      </w:r>
      <w:r w:rsidR="002424CA">
        <w:t>ticipativamente entre el Estad</w:t>
      </w:r>
      <w:r>
        <w:t>o y la Sociedad Civil con apoyo de USAID y del Alto Comisionado de DDHH de las NNUU oficina Paraguay</w:t>
      </w:r>
      <w:r w:rsidR="00405AE4">
        <w:t xml:space="preserve">. El mismo </w:t>
      </w:r>
      <w:r>
        <w:t xml:space="preserve">tiene 17 ejes, el eje 11 es de Educación, y </w:t>
      </w:r>
      <w:r w:rsidR="00405AE4">
        <w:t>establece</w:t>
      </w:r>
      <w:r>
        <w:t xml:space="preserve"> </w:t>
      </w:r>
      <w:r w:rsidR="00405AE4">
        <w:t xml:space="preserve"> en el lineamiento 11.1 la creación de un cronograma de implementación de la ley de educación inclusiva con la participación de las organizaciones de la sociedad civil de y para personas con discapacidad a fin de que progresivamente esta ley sea implementada. Hasta la fecha, el mencionado proceso de construcción del cronograma de implementación no ha sido iniciado. Por tanto</w:t>
      </w:r>
      <w:r w:rsidR="0090123B">
        <w:t>,</w:t>
      </w:r>
      <w:r w:rsidR="00405AE4">
        <w:t xml:space="preserve"> lo que se dan son acciones aisladas, sin metas y plazos co</w:t>
      </w:r>
      <w:r w:rsidR="0090123B">
        <w:t>ncretos que orienten el integral</w:t>
      </w:r>
      <w:r>
        <w:t xml:space="preserve"> cumplimiento de la ley</w:t>
      </w:r>
      <w:r w:rsidR="0090123B">
        <w:t xml:space="preserve"> 5.136</w:t>
      </w:r>
      <w:r w:rsidR="00405AE4">
        <w:t>.</w:t>
      </w:r>
    </w:p>
    <w:p w:rsidR="00750563" w:rsidRDefault="00405AE4">
      <w:pPr>
        <w:spacing w:after="120"/>
        <w:ind w:left="-90"/>
        <w:jc w:val="both"/>
      </w:pPr>
      <w:r>
        <w:t>Desde el año 2014, luego de promulgarse la Ley de Educación Inclusiva, el MEC viene hablando de la intención de crear un documento que oriente la implementación de la educación inclusiva en el Paraguay</w:t>
      </w:r>
      <w:r w:rsidR="006D2F3D">
        <w:t>. Sin embargo,</w:t>
      </w:r>
      <w:r>
        <w:t xml:space="preserve"> hasta la fecha</w:t>
      </w:r>
      <w:r w:rsidR="006D2F3D">
        <w:t>,</w:t>
      </w:r>
      <w:r>
        <w:t xml:space="preserve"> las escuelas no cuentan con lineamientos concretos </w:t>
      </w:r>
      <w:r w:rsidR="004738B2">
        <w:t xml:space="preserve">(emitidos por el MEC) </w:t>
      </w:r>
      <w:r>
        <w:t xml:space="preserve">que orienten </w:t>
      </w:r>
      <w:r w:rsidR="00750563">
        <w:t xml:space="preserve">la </w:t>
      </w:r>
      <w:r>
        <w:t>acción</w:t>
      </w:r>
      <w:r w:rsidR="00750563">
        <w:t xml:space="preserve"> de las mismas para la elaboración del Proyecto Educativo Institucional Inclusivo</w:t>
      </w:r>
      <w:r>
        <w:t xml:space="preserve">, </w:t>
      </w:r>
      <w:r w:rsidR="00750563">
        <w:t>el</w:t>
      </w:r>
      <w:r>
        <w:t xml:space="preserve"> desarroll</w:t>
      </w:r>
      <w:r w:rsidR="00750563">
        <w:t>o de</w:t>
      </w:r>
      <w:r>
        <w:t xml:space="preserve"> valores</w:t>
      </w:r>
      <w:r w:rsidR="00750563">
        <w:t xml:space="preserve"> institucionales</w:t>
      </w:r>
      <w:r>
        <w:t xml:space="preserve"> inclusivos, implementa</w:t>
      </w:r>
      <w:r w:rsidR="00750563">
        <w:t>ción de estrategias</w:t>
      </w:r>
      <w:r>
        <w:t xml:space="preserve"> en las aulas para garantizar la inclusión</w:t>
      </w:r>
      <w:r w:rsidR="00750563">
        <w:t>, entre otras</w:t>
      </w:r>
      <w:r>
        <w:t xml:space="preserve">. </w:t>
      </w:r>
    </w:p>
    <w:p w:rsidR="00750563" w:rsidRPr="0090123B" w:rsidRDefault="0090123B">
      <w:pPr>
        <w:spacing w:after="120"/>
        <w:ind w:left="-90"/>
        <w:jc w:val="both"/>
      </w:pPr>
      <w:r>
        <w:t>Desde el año 2016 con e</w:t>
      </w:r>
      <w:r w:rsidR="00405AE4">
        <w:t>l acompañamiento del Programa Educación y Deportes Inclusivos de Saraki/USAID se está desarrollando</w:t>
      </w:r>
      <w:r w:rsidR="004738B2">
        <w:t xml:space="preserve"> participativamente entre la Sociedad Civil y la DGEI-MEC</w:t>
      </w:r>
      <w:r w:rsidR="00405AE4">
        <w:t xml:space="preserve"> un documento </w:t>
      </w:r>
      <w:r w:rsidR="00750563">
        <w:t>orientado</w:t>
      </w:r>
      <w:r>
        <w:t>r</w:t>
      </w:r>
      <w:r w:rsidR="00750563">
        <w:t xml:space="preserve"> </w:t>
      </w:r>
      <w:r w:rsidR="00405AE4">
        <w:t>que contiene los procedimientos, normativas, conceptos y estrategias para promover la inclusión en las escuelas. El documento fue aprobado en general por el MEC</w:t>
      </w:r>
      <w:r w:rsidR="00E4210F">
        <w:t xml:space="preserve"> en la ultima sesión de la Sub Comisión de Educación de l</w:t>
      </w:r>
      <w:r w:rsidR="00443CDD">
        <w:t>a</w:t>
      </w:r>
      <w:r w:rsidR="00E4210F">
        <w:t xml:space="preserve"> CONADIS</w:t>
      </w:r>
      <w:r>
        <w:t xml:space="preserve"> en diciembre del año 2017</w:t>
      </w:r>
      <w:r w:rsidR="00750563">
        <w:t>. Esta s</w:t>
      </w:r>
      <w:r w:rsidR="00E4210F">
        <w:t xml:space="preserve">esión </w:t>
      </w:r>
      <w:r w:rsidR="00443CDD">
        <w:t xml:space="preserve">fue </w:t>
      </w:r>
      <w:r w:rsidR="00E4210F">
        <w:t>presidida por la Vice Ministra</w:t>
      </w:r>
      <w:r w:rsidR="00750563">
        <w:t xml:space="preserve"> del MEC</w:t>
      </w:r>
      <w:r w:rsidR="00E4210F">
        <w:t xml:space="preserve"> </w:t>
      </w:r>
      <w:r w:rsidR="00405AE4">
        <w:t xml:space="preserve">y </w:t>
      </w:r>
      <w:r w:rsidR="00443CDD">
        <w:t xml:space="preserve">se llegó al acuerdo </w:t>
      </w:r>
      <w:r w:rsidR="00E4210F">
        <w:t>de que</w:t>
      </w:r>
      <w:r w:rsidR="00750563">
        <w:t xml:space="preserve"> el modelo</w:t>
      </w:r>
      <w:r w:rsidR="00E4210F">
        <w:t xml:space="preserve"> </w:t>
      </w:r>
      <w:r w:rsidR="00405AE4">
        <w:t>será llevado a las escuelas desde el</w:t>
      </w:r>
      <w:r w:rsidR="00E4210F">
        <w:t xml:space="preserve"> año lectivo</w:t>
      </w:r>
      <w:r w:rsidR="00405AE4">
        <w:t xml:space="preserve"> 2018</w:t>
      </w:r>
      <w:r w:rsidR="00E4210F">
        <w:t xml:space="preserve">, pero de forma </w:t>
      </w:r>
      <w:r w:rsidRPr="0090123B">
        <w:t>¨</w:t>
      </w:r>
      <w:r w:rsidR="00E4210F" w:rsidRPr="0090123B">
        <w:t>paulati</w:t>
      </w:r>
      <w:r w:rsidR="00750563" w:rsidRPr="0090123B">
        <w:t>n</w:t>
      </w:r>
      <w:r w:rsidR="00E4210F" w:rsidRPr="0090123B">
        <w:t>a</w:t>
      </w:r>
      <w:r w:rsidRPr="0090123B">
        <w:t>¨</w:t>
      </w:r>
      <w:r w:rsidR="008F7BEE">
        <w:t xml:space="preserve">. </w:t>
      </w:r>
      <w:r w:rsidRPr="0090123B">
        <w:t xml:space="preserve"> </w:t>
      </w:r>
      <w:r w:rsidR="008F7BEE">
        <w:t>D</w:t>
      </w:r>
      <w:r>
        <w:t xml:space="preserve">icho acuerdo incluye la incorporación </w:t>
      </w:r>
      <w:r w:rsidR="008F7BEE">
        <w:t xml:space="preserve">como anexo al Modelo Orientador </w:t>
      </w:r>
      <w:r>
        <w:t>de una Guía para la Inclusión Educativa que la DGEEB</w:t>
      </w:r>
      <w:r w:rsidR="008F7BEE">
        <w:t xml:space="preserve"> (Dirección General de Educación Escolar Básica del MEC) creó con una consultoría financiada por el BID sin participación de la Sociedad Civil (lo cual fue duramente criticado por las personas con discapacidad integrantes de la CONADIS). El acuerdo condiciona que la sociedad civil revise esta guía y solo con su no objeción pasará a formar parte del Modelo Orientador</w:t>
      </w:r>
      <w:r w:rsidR="00443CDD" w:rsidRPr="0090123B">
        <w:t xml:space="preserve">. </w:t>
      </w:r>
    </w:p>
    <w:p w:rsidR="00443CDD" w:rsidRDefault="008F7BEE">
      <w:pPr>
        <w:spacing w:after="120"/>
        <w:ind w:left="-90"/>
        <w:jc w:val="both"/>
      </w:pPr>
      <w:r>
        <w:t>Otro</w:t>
      </w:r>
      <w:r w:rsidR="00443CDD" w:rsidRPr="0090123B">
        <w:t xml:space="preserve"> importante acuerdo</w:t>
      </w:r>
      <w:r>
        <w:t xml:space="preserve"> entre la Sociedad Civil y el MEC</w:t>
      </w:r>
      <w:r w:rsidR="00443CDD" w:rsidRPr="0090123B">
        <w:t xml:space="preserve"> es q</w:t>
      </w:r>
      <w:r w:rsidR="00443CDD">
        <w:t xml:space="preserve">ue para febrero 2018 se capacitará en este </w:t>
      </w:r>
      <w:r w:rsidR="00750563">
        <w:t>“</w:t>
      </w:r>
      <w:r w:rsidR="00443CDD">
        <w:t>Modelo Orientador</w:t>
      </w:r>
      <w:r w:rsidR="00750563">
        <w:t xml:space="preserve">” </w:t>
      </w:r>
      <w:r w:rsidR="00443CDD">
        <w:t>a los aproximadamente 500 Supervisores con que cuenta el MEC</w:t>
      </w:r>
      <w:r w:rsidR="00750563">
        <w:t>. E</w:t>
      </w:r>
      <w:r w:rsidR="00443CDD">
        <w:t>sto será un muy importante primer paso con el que la</w:t>
      </w:r>
      <w:r w:rsidR="00750563">
        <w:t>s organizaciones de la</w:t>
      </w:r>
      <w:r w:rsidR="00443CDD">
        <w:t xml:space="preserve"> sociedad civil</w:t>
      </w:r>
      <w:r w:rsidR="00750563">
        <w:t xml:space="preserve"> miembros de la CONADIS</w:t>
      </w:r>
      <w:r w:rsidR="00443CDD">
        <w:t xml:space="preserve"> </w:t>
      </w:r>
      <w:r w:rsidR="00750563">
        <w:t>se encuentran</w:t>
      </w:r>
      <w:r w:rsidR="0090123B">
        <w:t xml:space="preserve"> muy</w:t>
      </w:r>
      <w:r w:rsidR="00443CDD">
        <w:t xml:space="preserve"> conforme</w:t>
      </w:r>
      <w:r w:rsidR="00750563">
        <w:t>s</w:t>
      </w:r>
      <w:r w:rsidR="00405AE4">
        <w:t xml:space="preserve">. </w:t>
      </w:r>
    </w:p>
    <w:p w:rsidR="00F54722" w:rsidRDefault="00405AE4">
      <w:pPr>
        <w:spacing w:after="120"/>
        <w:ind w:left="-90"/>
        <w:jc w:val="both"/>
      </w:pPr>
      <w:r>
        <w:t xml:space="preserve">En este proceso </w:t>
      </w:r>
      <w:r w:rsidR="00443CDD">
        <w:t xml:space="preserve">de construcción participativa del ¨Modelo Orientador¨ </w:t>
      </w:r>
      <w:r>
        <w:t>se han identificado numerosas falencias y lagunas en el sistema educativo</w:t>
      </w:r>
      <w:r w:rsidR="00CC27AA">
        <w:t>, como por ejemplo:</w:t>
      </w:r>
      <w:r>
        <w:t xml:space="preserve"> la falta de los equipos técnicos </w:t>
      </w:r>
      <w:r w:rsidR="008F7BEE">
        <w:t xml:space="preserve">(cierta dotación de ciertos profesionales) </w:t>
      </w:r>
      <w:r>
        <w:t xml:space="preserve">que apoyen la inclusión en las </w:t>
      </w:r>
      <w:r w:rsidR="008F7BEE">
        <w:t>¨</w:t>
      </w:r>
      <w:r>
        <w:t xml:space="preserve">escuelas </w:t>
      </w:r>
      <w:r w:rsidR="008F7BEE">
        <w:t xml:space="preserve">Área¨ </w:t>
      </w:r>
      <w:r>
        <w:t>como lo establece la Ley</w:t>
      </w:r>
      <w:r w:rsidR="00E4210F">
        <w:t xml:space="preserve"> 5.136</w:t>
      </w:r>
      <w:r w:rsidR="00CC27AA">
        <w:t>;</w:t>
      </w:r>
      <w:r w:rsidR="00430CB4">
        <w:t xml:space="preserve"> que tras 4 años de vigencia de la ley aun no ha</w:t>
      </w:r>
      <w:r w:rsidR="00CC27AA">
        <w:t xml:space="preserve"> sido</w:t>
      </w:r>
      <w:r w:rsidR="00430CB4">
        <w:t xml:space="preserve"> </w:t>
      </w:r>
      <w:r w:rsidR="00CC27AA">
        <w:t xml:space="preserve">sido establecido un plan </w:t>
      </w:r>
      <w:r w:rsidR="00430CB4">
        <w:t>presupuesta</w:t>
      </w:r>
      <w:r w:rsidR="00CC27AA">
        <w:t>rio que garantice la implementación de la ley de educación inclusiva</w:t>
      </w:r>
      <w:r w:rsidR="008F7BEE">
        <w:t xml:space="preserve"> en este importante punto</w:t>
      </w:r>
      <w:r w:rsidR="00CC27AA">
        <w:t>;</w:t>
      </w:r>
      <w:r w:rsidR="008F7BEE">
        <w:t xml:space="preserve"> E</w:t>
      </w:r>
      <w:r>
        <w:t>l problema de la superpoblación en algunas escuelas y la mala distribución de la matrícula en las instituciones educativas (en algunas escuelas</w:t>
      </w:r>
      <w:r w:rsidR="008F7BEE">
        <w:t xml:space="preserve"> públicas</w:t>
      </w:r>
      <w:r>
        <w:t xml:space="preserve"> se tienen 13-15 alumnos por aula, en otras 35-40)</w:t>
      </w:r>
      <w:r w:rsidR="008F7BEE">
        <w:t>; L</w:t>
      </w:r>
      <w:r w:rsidR="00CC27AA">
        <w:t xml:space="preserve">a falta de reglamentación acerca de la figura de las </w:t>
      </w:r>
      <w:r>
        <w:t>maestras de apoyo</w:t>
      </w:r>
      <w:r w:rsidR="00CC27AA">
        <w:t>, que establezca criterios definidos, perfil validado o estandarizado por el MEC que establezca capacidades y habilidades mínimas con las que deba contar</w:t>
      </w:r>
      <w:r w:rsidR="008F7BEE">
        <w:t xml:space="preserve"> la persona que pretenda desempeñarse en este rol,</w:t>
      </w:r>
      <w:r w:rsidR="00CC27AA">
        <w:t xml:space="preserve"> así como la </w:t>
      </w:r>
      <w:r w:rsidR="008F7BEE">
        <w:t xml:space="preserve">misma </w:t>
      </w:r>
      <w:r w:rsidR="00CC27AA">
        <w:t>definición de su rol dentro del aula;</w:t>
      </w:r>
      <w:r>
        <w:t xml:space="preserve"> </w:t>
      </w:r>
      <w:r w:rsidR="008F7BEE">
        <w:t>L</w:t>
      </w:r>
      <w:r w:rsidR="00CC27AA">
        <w:t xml:space="preserve">a </w:t>
      </w:r>
      <w:r>
        <w:t>exige</w:t>
      </w:r>
      <w:r w:rsidR="00CC27AA">
        <w:t>ncia</w:t>
      </w:r>
      <w:r>
        <w:t xml:space="preserve"> </w:t>
      </w:r>
      <w:r w:rsidR="00E4210F">
        <w:t>a los padres de niños con discapacidad</w:t>
      </w:r>
      <w:r w:rsidR="00430CB4">
        <w:t xml:space="preserve"> que contraten (paguen sus honorarios)</w:t>
      </w:r>
      <w:r w:rsidR="00CC27AA">
        <w:t xml:space="preserve"> de m</w:t>
      </w:r>
      <w:r w:rsidR="008F7BEE">
        <w:t>aestro</w:t>
      </w:r>
      <w:r w:rsidR="00CC27AA">
        <w:t>s de apoyo</w:t>
      </w:r>
      <w:r w:rsidR="00430CB4">
        <w:t>, en muchos casos como condición sine qua non para la aceptación de su hijo con discapacidad como alumno</w:t>
      </w:r>
      <w:r w:rsidR="008F7BEE">
        <w:t xml:space="preserve"> (lo cual es una violación de lo establecido en la Convención)</w:t>
      </w:r>
      <w:r w:rsidR="00430CB4">
        <w:t xml:space="preserve">. En la práctica estos </w:t>
      </w:r>
      <w:r w:rsidR="00CC27AA">
        <w:t>“</w:t>
      </w:r>
      <w:r w:rsidR="00430CB4">
        <w:t>maestros de apoyo</w:t>
      </w:r>
      <w:r w:rsidR="00CC27AA">
        <w:t>”</w:t>
      </w:r>
      <w:r w:rsidR="00430CB4">
        <w:t xml:space="preserve">, al no estar reglamentado el rol y el perfil requerido, </w:t>
      </w:r>
      <w:r w:rsidR="00A31D09">
        <w:t>muchas veces</w:t>
      </w:r>
      <w:r w:rsidR="00CC27AA">
        <w:t>,</w:t>
      </w:r>
      <w:r w:rsidR="00A31D09">
        <w:t xml:space="preserve"> </w:t>
      </w:r>
      <w:r>
        <w:t>cumplen roles de niñeras o cuidadoras</w:t>
      </w:r>
      <w:r w:rsidR="00CC27AA">
        <w:t xml:space="preserve">, </w:t>
      </w:r>
      <w:r>
        <w:t>desvirt</w:t>
      </w:r>
      <w:r w:rsidR="00CC27AA">
        <w:t>uando</w:t>
      </w:r>
      <w:r>
        <w:t xml:space="preserve"> la</w:t>
      </w:r>
      <w:r w:rsidR="00E4210F">
        <w:t xml:space="preserve"> verdadera inclusión</w:t>
      </w:r>
      <w:r w:rsidR="00CC27AA">
        <w:t xml:space="preserve"> y</w:t>
      </w:r>
      <w:r w:rsidR="00430CB4">
        <w:t xml:space="preserve"> generando el efecto contrario al teóricamente pretendido</w:t>
      </w:r>
      <w:r>
        <w:t>.</w:t>
      </w:r>
    </w:p>
    <w:p w:rsidR="00A94370" w:rsidRDefault="00405AE4">
      <w:pPr>
        <w:spacing w:after="120"/>
        <w:ind w:left="-90"/>
        <w:jc w:val="both"/>
      </w:pPr>
      <w:r>
        <w:t>En el Paraguay persiste la educación especial o segregada</w:t>
      </w:r>
      <w:r w:rsidR="00A94370">
        <w:t>,</w:t>
      </w:r>
      <w:r>
        <w:t xml:space="preserve"> y tal como se mencionara</w:t>
      </w:r>
      <w:r w:rsidR="00A94370">
        <w:t xml:space="preserve"> anteriormente,</w:t>
      </w:r>
      <w:r>
        <w:t xml:space="preserve"> es el espacio educativo </w:t>
      </w:r>
      <w:r w:rsidR="00A94370">
        <w:t>en el cual se encuentra el</w:t>
      </w:r>
      <w:r>
        <w:t xml:space="preserve"> mayor </w:t>
      </w:r>
      <w:r w:rsidR="00A94370">
        <w:t>número de</w:t>
      </w:r>
      <w:r>
        <w:t xml:space="preserve"> </w:t>
      </w:r>
      <w:r w:rsidR="00E4210F">
        <w:t>niños</w:t>
      </w:r>
      <w:r w:rsidR="00A94370">
        <w:t>, niñas</w:t>
      </w:r>
      <w:r w:rsidR="00E4210F">
        <w:t xml:space="preserve"> y adolescentes con discapacidad matriculado</w:t>
      </w:r>
      <w:r>
        <w:t xml:space="preserve">s. </w:t>
      </w:r>
      <w:r w:rsidR="00A94370">
        <w:t>En el</w:t>
      </w:r>
      <w:r>
        <w:t xml:space="preserve"> año</w:t>
      </w:r>
      <w:r w:rsidR="00A94370">
        <w:t xml:space="preserve"> 2017, la DGEI MEC</w:t>
      </w:r>
      <w:r>
        <w:t xml:space="preserve"> ha iniciado un proceso de Actualizació</w:t>
      </w:r>
      <w:r w:rsidR="001171EF">
        <w:t>n de la Oferta Educativa de esta</w:t>
      </w:r>
      <w:r>
        <w:t xml:space="preserve">s </w:t>
      </w:r>
      <w:r w:rsidR="001171EF">
        <w:t xml:space="preserve">aproximadamente 88 (ochenta y ocho) </w:t>
      </w:r>
      <w:r w:rsidR="00A94370">
        <w:t>“</w:t>
      </w:r>
      <w:r w:rsidR="001171EF">
        <w:t>Escuelas Especiales</w:t>
      </w:r>
      <w:r w:rsidR="00A94370">
        <w:t>”</w:t>
      </w:r>
      <w:r w:rsidR="001171EF">
        <w:t xml:space="preserve"> </w:t>
      </w:r>
      <w:r w:rsidR="00A94370">
        <w:t>a modo que estas instituciones se conviertan en C</w:t>
      </w:r>
      <w:r>
        <w:t>entros de Apoyo a la Inclusión</w:t>
      </w:r>
      <w:r w:rsidR="001171EF">
        <w:t xml:space="preserve"> (CAI)</w:t>
      </w:r>
      <w:r w:rsidR="00450E5F">
        <w:t>, para servir de apoyo a las escuelas regulares que deben ser las que reciban a los niños con discapacidad</w:t>
      </w:r>
      <w:r w:rsidR="00A94370">
        <w:t xml:space="preserve">. </w:t>
      </w:r>
    </w:p>
    <w:p w:rsidR="00F54722" w:rsidRDefault="00A94370">
      <w:pPr>
        <w:spacing w:after="120"/>
        <w:ind w:left="-90"/>
        <w:jc w:val="both"/>
      </w:pPr>
      <w:r>
        <w:t>L</w:t>
      </w:r>
      <w:r w:rsidR="00405AE4">
        <w:t xml:space="preserve">a sociedad civil ha visto con preocupación </w:t>
      </w:r>
      <w:r>
        <w:t xml:space="preserve">debido a </w:t>
      </w:r>
      <w:r w:rsidR="00405AE4">
        <w:t xml:space="preserve">que </w:t>
      </w:r>
      <w:r>
        <w:t>l</w:t>
      </w:r>
      <w:r w:rsidR="00405AE4">
        <w:t>a DGEI</w:t>
      </w:r>
      <w:r w:rsidR="001171EF">
        <w:t xml:space="preserve"> MEC</w:t>
      </w:r>
      <w:r w:rsidR="00405AE4">
        <w:t xml:space="preserve"> no </w:t>
      </w:r>
      <w:r>
        <w:t>h</w:t>
      </w:r>
      <w:r w:rsidR="00405AE4">
        <w:t xml:space="preserve">a sido suficientemente </w:t>
      </w:r>
      <w:r>
        <w:t>claro</w:t>
      </w:r>
      <w:r w:rsidR="00405AE4">
        <w:t xml:space="preserve"> y firme a la hora de plantea</w:t>
      </w:r>
      <w:r w:rsidR="001171EF">
        <w:t>r el cambio</w:t>
      </w:r>
      <w:r>
        <w:t>. El MEC</w:t>
      </w:r>
      <w:r w:rsidR="001171EF">
        <w:t xml:space="preserve"> n</w:t>
      </w:r>
      <w:r>
        <w:t>o proporció</w:t>
      </w:r>
      <w:r w:rsidR="00450E5F">
        <w:t>, hasta la fecha de este informe,</w:t>
      </w:r>
      <w:r>
        <w:t xml:space="preserve"> a</w:t>
      </w:r>
      <w:r w:rsidR="00405AE4">
        <w:t xml:space="preserve"> </w:t>
      </w:r>
      <w:r w:rsidR="001171EF">
        <w:t xml:space="preserve">estas Escuelas Especiales </w:t>
      </w:r>
      <w:r w:rsidR="00405AE4">
        <w:t>un Plan de Transformación a Centros de Apoyo a la Inclusión</w:t>
      </w:r>
      <w:r w:rsidR="001171EF">
        <w:t xml:space="preserve"> (CAI)</w:t>
      </w:r>
      <w:r w:rsidR="00405AE4">
        <w:t xml:space="preserve"> con plazos, criterios y metas claras que les ayude a orientar mejor su proceso de cambio</w:t>
      </w:r>
      <w:r w:rsidR="00450E5F">
        <w:t xml:space="preserve"> y que garanticen que habrá un verdadero esfuerzo de las mismas para transformarse</w:t>
      </w:r>
      <w:r w:rsidR="00405AE4">
        <w:t>.</w:t>
      </w:r>
      <w:r w:rsidR="00450E5F">
        <w:t xml:space="preserve"> Otra barrera que existe para la transformación en centros de apoyo a la inclusión, es el temor de los docentes de estas ¨escuelas especiales¨</w:t>
      </w:r>
      <w:r w:rsidR="00405AE4">
        <w:t xml:space="preserve"> </w:t>
      </w:r>
      <w:r w:rsidR="00450E5F">
        <w:t>de perder privilegios que hoy tienen al ser docentes específicos para niños con discapacidad (que al convertirse en docentes de apoyo para escuelas regulares – inclusivas, pero no específicas para discapacidad)</w:t>
      </w:r>
      <w:r w:rsidR="00843296">
        <w:t xml:space="preserve"> como por ejemplo la jubilación: Los profesores de Educación ¨Especial¨ (estos son los que enseñan a los niños con discapacidad) se jubilan con 21 años de servicio y los profesores de Educación ¨regular¨ (estos son los que enseñan a los niños sin discapacidad) se jubilan a los 25 años de servicio.</w:t>
      </w:r>
      <w:r w:rsidR="00450E5F">
        <w:t xml:space="preserve"> </w:t>
      </w:r>
    </w:p>
    <w:p w:rsidR="004A23CC" w:rsidRDefault="00405AE4">
      <w:pPr>
        <w:spacing w:after="120"/>
        <w:ind w:left="-90"/>
        <w:jc w:val="both"/>
      </w:pPr>
      <w:r>
        <w:t>En el año 2017, el</w:t>
      </w:r>
      <w:r w:rsidR="001171EF">
        <w:t xml:space="preserve"> propio Ministro </w:t>
      </w:r>
      <w:r w:rsidR="004A23CC">
        <w:t>del MEC</w:t>
      </w:r>
      <w:r>
        <w:t xml:space="preserve"> ha comunicado a través de los medios de prensa </w:t>
      </w:r>
      <w:r w:rsidR="001171EF">
        <w:t xml:space="preserve">la idea de </w:t>
      </w:r>
      <w:r>
        <w:t>constru</w:t>
      </w:r>
      <w:r w:rsidR="001171EF">
        <w:t>ir</w:t>
      </w:r>
      <w:r>
        <w:t xml:space="preserve"> “Centros de Alto Rendimiento” en cada </w:t>
      </w:r>
      <w:r w:rsidR="001171EF">
        <w:t>uno de los 17 D</w:t>
      </w:r>
      <w:r>
        <w:t>epartamento</w:t>
      </w:r>
      <w:r w:rsidR="001171EF">
        <w:t xml:space="preserve">s en que se divide políticamente </w:t>
      </w:r>
      <w:r>
        <w:t>el país</w:t>
      </w:r>
      <w:r w:rsidR="001171EF">
        <w:t>, con la intención</w:t>
      </w:r>
      <w:r>
        <w:t xml:space="preserve"> de aglutinar</w:t>
      </w:r>
      <w:r w:rsidR="001171EF">
        <w:t xml:space="preserve"> en cada </w:t>
      </w:r>
      <w:r w:rsidR="004A23CC">
        <w:t>“</w:t>
      </w:r>
      <w:r w:rsidR="001171EF">
        <w:t>Centro de Alto Rendimiento</w:t>
      </w:r>
      <w:r w:rsidR="004A23CC">
        <w:t>”</w:t>
      </w:r>
      <w:r>
        <w:t xml:space="preserve"> a </w:t>
      </w:r>
      <w:r w:rsidR="001171EF">
        <w:t xml:space="preserve">los </w:t>
      </w:r>
      <w:r>
        <w:t>alumnos sobresalientes</w:t>
      </w:r>
      <w:r w:rsidR="001171EF">
        <w:t xml:space="preserve">, </w:t>
      </w:r>
      <w:r w:rsidR="004A23CC">
        <w:t>“</w:t>
      </w:r>
      <w:r w:rsidR="001171EF">
        <w:t>medallas de oro</w:t>
      </w:r>
      <w:r w:rsidR="004A23CC">
        <w:t>”</w:t>
      </w:r>
      <w:r>
        <w:t xml:space="preserve"> y con altas capacidades intelectuales</w:t>
      </w:r>
      <w:r w:rsidR="00450E5F">
        <w:t xml:space="preserve"> de todo ese Departamento</w:t>
      </w:r>
      <w:r w:rsidR="004A23CC">
        <w:t>. Esto, con el fin de</w:t>
      </w:r>
      <w:r>
        <w:t xml:space="preserve"> proveerles de una educación de calidad superior a la que acceden los demás niños, niñas y adolescentes. </w:t>
      </w:r>
    </w:p>
    <w:p w:rsidR="004A23CC" w:rsidRDefault="00405AE4">
      <w:pPr>
        <w:spacing w:after="120"/>
        <w:ind w:left="-90"/>
        <w:jc w:val="both"/>
      </w:pPr>
      <w:r>
        <w:t xml:space="preserve">Esto es rechazado por organizaciones de y para personas con discapacidad de Paraguay </w:t>
      </w:r>
      <w:r w:rsidR="004A23CC">
        <w:t>por considerarse un gasto en</w:t>
      </w:r>
      <w:r>
        <w:t xml:space="preserve"> segregación en detrimento de los principios de la inclusión establecidos en la ley Nº 5136/13 de Educación Inclusiva y </w:t>
      </w:r>
      <w:r w:rsidR="00450E5F">
        <w:t xml:space="preserve">de </w:t>
      </w:r>
      <w:r w:rsidR="004A23CC">
        <w:t>la</w:t>
      </w:r>
      <w:r>
        <w:t xml:space="preserve"> </w:t>
      </w:r>
      <w:r w:rsidR="004A23CC">
        <w:t>C</w:t>
      </w:r>
      <w:r>
        <w:t xml:space="preserve">onvención. Este proyecto además de atentar contra la propia Ley </w:t>
      </w:r>
      <w:r w:rsidR="001171EF">
        <w:t xml:space="preserve">5.136 </w:t>
      </w:r>
      <w:r>
        <w:t>que el mismo MEC promulgó, constituye una muestra más de la falta de planificación y de prioridades reales que se d</w:t>
      </w:r>
      <w:r w:rsidR="001171EF">
        <w:t xml:space="preserve">a en sus políticas y prácticas, </w:t>
      </w:r>
      <w:r w:rsidR="009E36F9">
        <w:t>ya que proponen construir</w:t>
      </w:r>
      <w:r w:rsidR="004A23CC">
        <w:t xml:space="preserve"> los Centros de Alto Rendimiento</w:t>
      </w:r>
      <w:r w:rsidR="009E36F9">
        <w:t xml:space="preserve"> con una donación (de alrededor de 45 millones de Euros) de la Unión Europea </w:t>
      </w:r>
      <w:r w:rsidR="004A23CC">
        <w:t xml:space="preserve">sólo </w:t>
      </w:r>
      <w:r>
        <w:t>para "mejores alumnos</w:t>
      </w:r>
      <w:r w:rsidR="004A23CC">
        <w:t>,</w:t>
      </w:r>
      <w:r w:rsidR="001171EF">
        <w:t xml:space="preserve"> dándoles oportundiades que no darán al resto del alumnado</w:t>
      </w:r>
      <w:r>
        <w:t>"</w:t>
      </w:r>
      <w:r w:rsidR="004A23CC">
        <w:t>.</w:t>
      </w:r>
      <w:r>
        <w:t xml:space="preserve"> </w:t>
      </w:r>
    </w:p>
    <w:p w:rsidR="00F54722" w:rsidRDefault="004A23CC">
      <w:pPr>
        <w:spacing w:after="120"/>
        <w:ind w:left="-90"/>
        <w:jc w:val="both"/>
      </w:pPr>
      <w:r>
        <w:t>Las</w:t>
      </w:r>
      <w:r w:rsidR="009E36F9">
        <w:t xml:space="preserve"> </w:t>
      </w:r>
      <w:r>
        <w:t>organizaciones de la so</w:t>
      </w:r>
      <w:r w:rsidR="009E36F9">
        <w:t xml:space="preserve">ciedad </w:t>
      </w:r>
      <w:r>
        <w:t>c</w:t>
      </w:r>
      <w:r w:rsidR="009E36F9">
        <w:t xml:space="preserve">ivil </w:t>
      </w:r>
      <w:r>
        <w:t xml:space="preserve">miembros de la CONADIS consideran que </w:t>
      </w:r>
      <w:r w:rsidR="009E36F9">
        <w:t xml:space="preserve">sería más conveniente invertir todo ese dinero (que para un </w:t>
      </w:r>
      <w:r>
        <w:t>p</w:t>
      </w:r>
      <w:r w:rsidR="009E36F9">
        <w:t xml:space="preserve">aís </w:t>
      </w:r>
      <w:r w:rsidR="00A22505">
        <w:t>como el Paraguay es bastante</w:t>
      </w:r>
      <w:r w:rsidR="009E36F9">
        <w:t>) en mejorar las condiciones de accesiblidad de todas las escuelas públicas, la capacidad de los docentes para que sepan como enseñar a niños con discapacidad, y para implementar acciones que faciliten a esa gran cantidad de</w:t>
      </w:r>
      <w:r w:rsidR="00A22505">
        <w:t xml:space="preserve"> niñas,</w:t>
      </w:r>
      <w:r w:rsidR="009E36F9">
        <w:t xml:space="preserve"> niños y adolescentes con discapacidad que </w:t>
      </w:r>
      <w:r w:rsidR="00A22505">
        <w:t>hoy no acceden a una eduación inclusiva, equitativa y de calidad.</w:t>
      </w:r>
    </w:p>
    <w:p w:rsidR="00450E5F" w:rsidRDefault="00450E5F" w:rsidP="00843296">
      <w:pPr>
        <w:spacing w:after="120"/>
        <w:jc w:val="both"/>
        <w:rPr>
          <w:u w:val="single"/>
        </w:rPr>
      </w:pPr>
    </w:p>
    <w:p w:rsidR="00F54722" w:rsidRDefault="00405AE4">
      <w:pPr>
        <w:spacing w:after="120"/>
        <w:ind w:left="-90"/>
        <w:jc w:val="both"/>
        <w:rPr>
          <w:u w:val="single"/>
        </w:rPr>
      </w:pPr>
      <w:r>
        <w:rPr>
          <w:u w:val="single"/>
        </w:rPr>
        <w:t>Preguntas sugeridas al Estado:</w:t>
      </w:r>
    </w:p>
    <w:p w:rsidR="00F54722" w:rsidRDefault="00405AE4">
      <w:pPr>
        <w:numPr>
          <w:ilvl w:val="0"/>
          <w:numId w:val="5"/>
        </w:numPr>
        <w:spacing w:after="120"/>
        <w:ind w:left="-90" w:firstLine="0"/>
        <w:contextualSpacing/>
        <w:jc w:val="both"/>
      </w:pPr>
      <w:r>
        <w:t>¿Cómo se dará</w:t>
      </w:r>
      <w:r w:rsidR="00D22277">
        <w:t xml:space="preserve"> el proceso</w:t>
      </w:r>
      <w:r>
        <w:t xml:space="preserve"> y cuánto tiempo demorará la transformación de las </w:t>
      </w:r>
      <w:r w:rsidR="009E36F9">
        <w:t xml:space="preserve">aproximadamente 88 </w:t>
      </w:r>
      <w:r>
        <w:t>escuelas especiales</w:t>
      </w:r>
      <w:r w:rsidR="009E36F9">
        <w:t xml:space="preserve"> del Paraguay</w:t>
      </w:r>
      <w:r>
        <w:t xml:space="preserve"> en Centros de Apoyo a la Inclusión</w:t>
      </w:r>
      <w:r w:rsidR="009E36F9">
        <w:t xml:space="preserve"> en cumplimiento de la CDPD</w:t>
      </w:r>
      <w:r w:rsidR="00D22277">
        <w:t>? (pues esto permitirá que los niños con discapacidad hoy segregados sean ¨incluidos¨).</w:t>
      </w:r>
    </w:p>
    <w:p w:rsidR="00F54722" w:rsidRDefault="00405AE4">
      <w:pPr>
        <w:numPr>
          <w:ilvl w:val="0"/>
          <w:numId w:val="5"/>
        </w:numPr>
        <w:spacing w:after="120"/>
        <w:ind w:left="-90" w:firstLine="0"/>
        <w:contextualSpacing/>
        <w:jc w:val="both"/>
      </w:pPr>
      <w:r>
        <w:t>Existiendo el R</w:t>
      </w:r>
      <w:r w:rsidR="00D22277">
        <w:t>egistro Único del Estudiante, ¿Có</w:t>
      </w:r>
      <w:r>
        <w:t>mo garantizará el Estado Paraguayo el registro eficiente de datos de la población con discapacidad?</w:t>
      </w:r>
      <w:r w:rsidR="00843296">
        <w:t>, ¿Qué tipo de capacitaciones tiene previsto el MEC realizar para que esta herramienta de registro sea bien aprovechada?</w:t>
      </w:r>
    </w:p>
    <w:p w:rsidR="00A22505" w:rsidRPr="00A22505" w:rsidRDefault="00405AE4">
      <w:pPr>
        <w:numPr>
          <w:ilvl w:val="0"/>
          <w:numId w:val="5"/>
        </w:numPr>
        <w:spacing w:after="120"/>
        <w:ind w:left="-90" w:firstLine="0"/>
        <w:contextualSpacing/>
        <w:jc w:val="both"/>
        <w:rPr>
          <w:color w:val="auto"/>
        </w:rPr>
      </w:pPr>
      <w:r>
        <w:t>T</w:t>
      </w:r>
      <w:r w:rsidR="00A22505">
        <w:t>eniendo</w:t>
      </w:r>
      <w:r>
        <w:t xml:space="preserve"> en cuenta que la Ley de Educación Inclusiva tiene 4 años</w:t>
      </w:r>
      <w:r w:rsidR="009E36F9">
        <w:t xml:space="preserve"> de vigencia</w:t>
      </w:r>
      <w:r>
        <w:t xml:space="preserve">, </w:t>
      </w:r>
      <w:r w:rsidR="00843296">
        <w:t>¿C</w:t>
      </w:r>
      <w:r w:rsidR="009E36F9">
        <w:t>uá</w:t>
      </w:r>
      <w:r>
        <w:t>ndo el Ministerio de Educación</w:t>
      </w:r>
      <w:r w:rsidR="00A22505">
        <w:t xml:space="preserve"> y Ciencias</w:t>
      </w:r>
      <w:r>
        <w:t xml:space="preserve"> </w:t>
      </w:r>
      <w:r w:rsidR="00314987">
        <w:t xml:space="preserve">iniciará y </w:t>
      </w:r>
      <w:r w:rsidR="00843296">
        <w:t xml:space="preserve">cuando </w:t>
      </w:r>
      <w:r w:rsidR="00314987">
        <w:t xml:space="preserve">concluirá la </w:t>
      </w:r>
      <w:r>
        <w:t>constru</w:t>
      </w:r>
      <w:r w:rsidR="00314987">
        <w:t>cción</w:t>
      </w:r>
      <w:r w:rsidR="00A22505">
        <w:t>,</w:t>
      </w:r>
      <w:r w:rsidR="00314987">
        <w:t xml:space="preserve"> </w:t>
      </w:r>
      <w:r w:rsidR="00A22505">
        <w:t xml:space="preserve">con la </w:t>
      </w:r>
      <w:r w:rsidR="00314987">
        <w:t>participativa Sociedad Civil</w:t>
      </w:r>
      <w:r w:rsidR="00A22505">
        <w:t>,</w:t>
      </w:r>
      <w:r w:rsidR="00314987">
        <w:t xml:space="preserve"> de</w:t>
      </w:r>
      <w:r>
        <w:t xml:space="preserve"> un </w:t>
      </w:r>
      <w:r w:rsidR="00A22505">
        <w:t>cronograma</w:t>
      </w:r>
      <w:r>
        <w:t xml:space="preserve"> de Implementación de la Ley</w:t>
      </w:r>
      <w:r w:rsidR="00314987">
        <w:t xml:space="preserve"> </w:t>
      </w:r>
      <w:r w:rsidR="00A22505">
        <w:t xml:space="preserve">nº </w:t>
      </w:r>
      <w:r w:rsidR="00314987">
        <w:t>5.136</w:t>
      </w:r>
      <w:r>
        <w:t xml:space="preserve"> con plazos, criterios y presupuesto que garantice su </w:t>
      </w:r>
      <w:r w:rsidR="00A22505">
        <w:t>cumplimiento?</w:t>
      </w:r>
    </w:p>
    <w:p w:rsidR="00314987" w:rsidRPr="00143251" w:rsidRDefault="00314987">
      <w:pPr>
        <w:numPr>
          <w:ilvl w:val="0"/>
          <w:numId w:val="5"/>
        </w:numPr>
        <w:spacing w:after="120"/>
        <w:ind w:left="-90" w:firstLine="0"/>
        <w:contextualSpacing/>
        <w:jc w:val="both"/>
        <w:rPr>
          <w:color w:val="auto"/>
        </w:rPr>
      </w:pPr>
      <w:r w:rsidRPr="00143251">
        <w:rPr>
          <w:color w:val="auto"/>
        </w:rPr>
        <w:t xml:space="preserve">¿Cuando el MEC tiene previsto iniciar y concluir el proceso que le permita cumplir la Ley </w:t>
      </w:r>
      <w:r w:rsidR="00A22505">
        <w:rPr>
          <w:color w:val="auto"/>
        </w:rPr>
        <w:t xml:space="preserve">nº </w:t>
      </w:r>
      <w:r w:rsidR="00843296">
        <w:rPr>
          <w:color w:val="auto"/>
        </w:rPr>
        <w:t xml:space="preserve">4.934/2013 </w:t>
      </w:r>
      <w:r w:rsidRPr="00143251">
        <w:rPr>
          <w:color w:val="auto"/>
        </w:rPr>
        <w:t>de accesiblidad al medio físico</w:t>
      </w:r>
      <w:r w:rsidR="00843296">
        <w:rPr>
          <w:color w:val="auto"/>
        </w:rPr>
        <w:t xml:space="preserve"> en todas las escuelas y colegios del País</w:t>
      </w:r>
      <w:r w:rsidR="00A22505">
        <w:rPr>
          <w:color w:val="auto"/>
        </w:rPr>
        <w:t>?</w:t>
      </w:r>
      <w:r w:rsidR="00843296">
        <w:rPr>
          <w:color w:val="auto"/>
        </w:rPr>
        <w:t xml:space="preserve"> (considerando que la ley ya es del 2013).</w:t>
      </w:r>
    </w:p>
    <w:p w:rsidR="00143251" w:rsidRDefault="00405AE4" w:rsidP="00143251">
      <w:pPr>
        <w:numPr>
          <w:ilvl w:val="0"/>
          <w:numId w:val="5"/>
        </w:numPr>
        <w:spacing w:after="120"/>
        <w:ind w:left="-90" w:firstLine="0"/>
        <w:contextualSpacing/>
        <w:jc w:val="both"/>
      </w:pPr>
      <w:r>
        <w:t>Considerando que el Estado</w:t>
      </w:r>
      <w:r w:rsidR="00143251">
        <w:t>, a través del MEC,</w:t>
      </w:r>
      <w:r>
        <w:t xml:space="preserve"> </w:t>
      </w:r>
      <w:r w:rsidR="00314987">
        <w:t>pretende realizar</w:t>
      </w:r>
      <w:r>
        <w:t xml:space="preserve"> una gran inversión</w:t>
      </w:r>
      <w:r w:rsidR="00314987">
        <w:t>, con fondos de la Unión Europea,</w:t>
      </w:r>
      <w:r>
        <w:t xml:space="preserve"> en “Centros de Alto Rendimiento”</w:t>
      </w:r>
      <w:r w:rsidR="005A498F">
        <w:t>, ¿có</w:t>
      </w:r>
      <w:r>
        <w:t>mo garantizará el Estado Paraguayo la educación inclusiva, equitativa y de calidad a todas las personas con discapacidad</w:t>
      </w:r>
      <w:r w:rsidR="00143251">
        <w:t>, según establece la Ley 5136 y el artículo 24 de la CDPD y el comentario general número 4</w:t>
      </w:r>
      <w:r w:rsidR="002B3748">
        <w:t>, implementando este tipo de acciones que segregan</w:t>
      </w:r>
      <w:r>
        <w:t>?</w:t>
      </w:r>
    </w:p>
    <w:p w:rsidR="002B3748" w:rsidRDefault="001418DB" w:rsidP="002B3748">
      <w:pPr>
        <w:numPr>
          <w:ilvl w:val="0"/>
          <w:numId w:val="5"/>
        </w:numPr>
        <w:spacing w:after="120"/>
        <w:ind w:left="-90" w:firstLine="0"/>
        <w:contextualSpacing/>
        <w:jc w:val="both"/>
      </w:pPr>
      <w:r>
        <w:t xml:space="preserve">La Sociedad Civil también solicita al Comité de expertos de las NNUU que consulte a la Unión Europea la razón por la que </w:t>
      </w:r>
      <w:r w:rsidR="002B3748">
        <w:t xml:space="preserve">permitirían </w:t>
      </w:r>
      <w:r>
        <w:t>financia</w:t>
      </w:r>
      <w:r w:rsidR="002B3748">
        <w:t>r</w:t>
      </w:r>
      <w:r>
        <w:t xml:space="preserve"> con sus fondos la construcción de estos Centr</w:t>
      </w:r>
      <w:r w:rsidR="002B3748">
        <w:t xml:space="preserve">os de Alto rendimiento, que quiérase o no, segregarán a los alumnos, dando más y mejores oportunidades a los mejores alumnos en detrimento del resto del alumnado, cuando que </w:t>
      </w:r>
      <w:r w:rsidR="00843296">
        <w:t xml:space="preserve">la </w:t>
      </w:r>
      <w:r w:rsidR="002B3748">
        <w:t>inclusión propicia lo contrario a la segregación.</w:t>
      </w:r>
    </w:p>
    <w:p w:rsidR="00F54722" w:rsidRDefault="00143251" w:rsidP="002B3748">
      <w:pPr>
        <w:numPr>
          <w:ilvl w:val="0"/>
          <w:numId w:val="5"/>
        </w:numPr>
        <w:spacing w:after="120"/>
        <w:ind w:left="-90" w:firstLine="0"/>
        <w:contextualSpacing/>
        <w:jc w:val="both"/>
      </w:pPr>
      <w:r>
        <w:t>¿</w:t>
      </w:r>
      <w:r w:rsidR="00405AE4">
        <w:t>Qué acciones tiene planificado realizar el Estado para que los docentes egresados de los Centros de Formación Docente cuenten con las competencias necesarias para que personas con discapacidad accedan a una educación inclusiva de calidad?</w:t>
      </w:r>
    </w:p>
    <w:p w:rsidR="00143251" w:rsidRDefault="001418DB" w:rsidP="00143251">
      <w:pPr>
        <w:numPr>
          <w:ilvl w:val="0"/>
          <w:numId w:val="5"/>
        </w:numPr>
        <w:spacing w:after="120"/>
        <w:ind w:left="-90" w:firstLine="0"/>
        <w:contextualSpacing/>
        <w:jc w:val="both"/>
      </w:pPr>
      <w:r>
        <w:t xml:space="preserve">¿Qué estrategia tiene previsto implementar el MEC para incluir, en el menor plazo posible, al sistema educativo regular al gran porcentaje de los niños y adolescentes con discapacidad que hoy no está matriculado y no está recibiendo educación ni inclusiva ni segregada, según el cruzamiento que hizo la sociedad civil de datos del propio </w:t>
      </w:r>
      <w:r w:rsidR="00CD0665">
        <w:t>Estad</w:t>
      </w:r>
      <w:r>
        <w:t>o (DGEEC y MEC DGEI)?.</w:t>
      </w:r>
    </w:p>
    <w:p w:rsidR="002B3748" w:rsidRDefault="002B3748" w:rsidP="00143251">
      <w:pPr>
        <w:numPr>
          <w:ilvl w:val="0"/>
          <w:numId w:val="5"/>
        </w:numPr>
        <w:spacing w:after="120"/>
        <w:ind w:left="-90" w:firstLine="0"/>
        <w:contextualSpacing/>
        <w:jc w:val="both"/>
      </w:pPr>
      <w:r>
        <w:t xml:space="preserve">¿Qué estrategia tiene previsto implementar el MEC para generar y adminsitrar datos fiables, disponibles en tiempo real, respecto al alumnado con discapacidad, que le permita tomar desiciones adecuadas y oportunas? </w:t>
      </w:r>
    </w:p>
    <w:p w:rsidR="002B3748" w:rsidRDefault="002B3748" w:rsidP="002B3748">
      <w:pPr>
        <w:spacing w:after="120"/>
        <w:ind w:left="-90"/>
        <w:contextualSpacing/>
        <w:jc w:val="both"/>
      </w:pPr>
    </w:p>
    <w:p w:rsidR="002B3748" w:rsidRDefault="002B3748" w:rsidP="002B3748">
      <w:pPr>
        <w:spacing w:after="120"/>
        <w:ind w:left="-90"/>
        <w:contextualSpacing/>
        <w:jc w:val="both"/>
      </w:pPr>
    </w:p>
    <w:p w:rsidR="00F54722" w:rsidRDefault="00F54722">
      <w:pPr>
        <w:spacing w:after="120"/>
        <w:ind w:left="-90"/>
        <w:jc w:val="both"/>
      </w:pPr>
    </w:p>
    <w:p w:rsidR="00843296" w:rsidRDefault="00843296">
      <w:pPr>
        <w:spacing w:after="120"/>
        <w:ind w:left="-90"/>
        <w:jc w:val="both"/>
      </w:pPr>
    </w:p>
    <w:p w:rsidR="00843296" w:rsidRDefault="00843296">
      <w:pPr>
        <w:spacing w:after="120"/>
        <w:ind w:left="-90"/>
        <w:jc w:val="both"/>
      </w:pPr>
    </w:p>
    <w:p w:rsidR="00843296" w:rsidRDefault="00843296">
      <w:pPr>
        <w:spacing w:after="120"/>
        <w:ind w:left="-90"/>
        <w:jc w:val="both"/>
      </w:pPr>
    </w:p>
    <w:p w:rsidR="00F54722" w:rsidRDefault="00405AE4">
      <w:pPr>
        <w:spacing w:after="100"/>
        <w:ind w:left="-90"/>
        <w:jc w:val="both"/>
        <w:rPr>
          <w:b/>
        </w:rPr>
      </w:pPr>
      <w:r>
        <w:rPr>
          <w:b/>
        </w:rPr>
        <w:t>Artículo 25: Derecho a la Salud</w:t>
      </w:r>
    </w:p>
    <w:p w:rsidR="00F54722" w:rsidRDefault="00405AE4">
      <w:pPr>
        <w:spacing w:after="100"/>
        <w:ind w:left="-90"/>
        <w:jc w:val="both"/>
      </w:pPr>
      <w:r>
        <w:t>Resulta preocupante la desproporcional inversión de recursos humanos y financieros en el único hospital psiquiátrico público de la capital en comparación a la inversión dedicada a</w:t>
      </w:r>
      <w:r w:rsidR="00024841">
        <w:t xml:space="preserve"> </w:t>
      </w:r>
      <w:r>
        <w:t>l</w:t>
      </w:r>
      <w:r w:rsidR="00024841">
        <w:t>a</w:t>
      </w:r>
      <w:r>
        <w:t xml:space="preserve"> Dirección de Salud Mental del Ministerio de Salud y Bienestar Social, encargada de servicios de salud mental en el resto del país. De la misma manera, el servicio del Centro Nacional de Control de Adicciones establecido en la capital no responde a la demanda nacional de personas en situación de dependencia de sustancias.</w:t>
      </w:r>
    </w:p>
    <w:p w:rsidR="00F54722" w:rsidRDefault="00405AE4">
      <w:pPr>
        <w:spacing w:after="100"/>
        <w:ind w:left="-90"/>
        <w:jc w:val="both"/>
      </w:pPr>
      <w:r>
        <w:t xml:space="preserve">El Estado no ha sabido transversalizar sus políticas y servicios </w:t>
      </w:r>
      <w:r w:rsidR="002B3748">
        <w:t xml:space="preserve">de </w:t>
      </w:r>
      <w:r>
        <w:t>asistencia, rehabilitación y actividades para la vida diaria para personas con discapacidad. Siendo la SENADIS la principal encargada de prestar los mencionados servicios</w:t>
      </w:r>
      <w:r w:rsidR="00024841">
        <w:t>, contando solo con 6 Centros de Rehabilitación en todo el País</w:t>
      </w:r>
      <w:r>
        <w:t>.</w:t>
      </w:r>
      <w:r w:rsidR="00024841">
        <w:t xml:space="preserve"> Teniendo el Ministerio de Salud más de 150 Hospitales (y cerca de 2.000 Sitios donde ofrece servicios de Salud (acá se incluyen clínicas públicas y pequeños Centros de Salud) en todo el país, la Sociedad Civil opina que la SENADIS debe transferir sus 6 Centros de Rehabilitación al Ministerio de Salud y con estas la responsabilidad de ofrecer los servicios de Rehabilitación a las Personas con Discapacidad</w:t>
      </w:r>
      <w:r w:rsidR="00637CC8">
        <w:t>, pues hacer esto es transversalizar y ofercer servicios inclusivos, además las personas con discapacidad se verán muy beneficiadas si la cantidad de lugares donde pueden recibir servicios de rehabilitación sube de 6 a más de 150 sin mayores inversiones adicionales del Gobierno (esto se conseguiría con el simple hecho de transferir esta responsabilidad de la SENADIS al Ministerio de Salud).</w:t>
      </w:r>
    </w:p>
    <w:p w:rsidR="00F54722" w:rsidRDefault="00405AE4">
      <w:pPr>
        <w:spacing w:after="100"/>
        <w:ind w:left="-90"/>
        <w:jc w:val="both"/>
      </w:pPr>
      <w:r>
        <w:t>Cabe resaltar la gran dificultad para acceder al certificado de discapacidad proveído por la SENADIS debido a la centralización de este servicio en la sede central, así como la falta de criterios claros y objetivos utilizados para determinar el nivel de discapacidad de una persona considerando su capacidad funcional.</w:t>
      </w:r>
    </w:p>
    <w:p w:rsidR="00B34CA6" w:rsidRDefault="00B34CA6">
      <w:pPr>
        <w:spacing w:after="120"/>
        <w:ind w:left="-90"/>
        <w:jc w:val="both"/>
        <w:rPr>
          <w:u w:val="single"/>
        </w:rPr>
      </w:pPr>
    </w:p>
    <w:p w:rsidR="00F54722" w:rsidRDefault="00405AE4">
      <w:pPr>
        <w:spacing w:after="120"/>
        <w:ind w:left="-90"/>
        <w:jc w:val="both"/>
        <w:rPr>
          <w:u w:val="single"/>
        </w:rPr>
      </w:pPr>
      <w:r>
        <w:rPr>
          <w:u w:val="single"/>
        </w:rPr>
        <w:t>Preguntas sugeridas al Estado:</w:t>
      </w:r>
    </w:p>
    <w:p w:rsidR="00F54722" w:rsidRDefault="00405AE4">
      <w:pPr>
        <w:numPr>
          <w:ilvl w:val="0"/>
          <w:numId w:val="1"/>
        </w:numPr>
        <w:spacing w:after="120"/>
        <w:ind w:left="-90" w:firstLine="0"/>
        <w:contextualSpacing/>
        <w:jc w:val="both"/>
      </w:pPr>
      <w:r>
        <w:t>¿Qué medidas implementará el Estado para garantizar el acceso a servicios locales de internación, rehabilitación y habilitación para personas con discapacidad?</w:t>
      </w:r>
    </w:p>
    <w:p w:rsidR="00B34CA6" w:rsidRDefault="00B34CA6">
      <w:pPr>
        <w:numPr>
          <w:ilvl w:val="0"/>
          <w:numId w:val="1"/>
        </w:numPr>
        <w:spacing w:after="120"/>
        <w:ind w:left="-90" w:firstLine="0"/>
        <w:contextualSpacing/>
        <w:jc w:val="both"/>
      </w:pPr>
      <w:r>
        <w:t>¿Podría el Estado tranferir en el corto plazo la responsabilidad de los servicios de rehabilitación a las personas con discapacidad desde la SENADIS al Ministerio de Salud?</w:t>
      </w:r>
    </w:p>
    <w:p w:rsidR="00F54722" w:rsidRDefault="00405AE4">
      <w:pPr>
        <w:numPr>
          <w:ilvl w:val="0"/>
          <w:numId w:val="1"/>
        </w:numPr>
        <w:spacing w:after="120"/>
        <w:ind w:left="-90" w:firstLine="0"/>
        <w:contextualSpacing/>
        <w:jc w:val="both"/>
      </w:pPr>
      <w:r>
        <w:t>¿Qué medidas tomará el Estado para descentralizar los servicios de certificación de la discapacidad?</w:t>
      </w:r>
    </w:p>
    <w:p w:rsidR="002B3748" w:rsidRDefault="002B3748">
      <w:pPr>
        <w:numPr>
          <w:ilvl w:val="0"/>
          <w:numId w:val="1"/>
        </w:numPr>
        <w:spacing w:after="120"/>
        <w:ind w:left="-90" w:firstLine="0"/>
        <w:contextualSpacing/>
        <w:jc w:val="both"/>
      </w:pPr>
      <w:r>
        <w:t xml:space="preserve">¿Cuando concluirá el Estado </w:t>
      </w:r>
      <w:r w:rsidR="00F24374">
        <w:t>el proceso iniciado hace años para crear un sistema de Certificación de acuerdo a lo establecido en la CDPD?</w:t>
      </w:r>
    </w:p>
    <w:p w:rsidR="00F54722" w:rsidRDefault="00F54722">
      <w:pPr>
        <w:ind w:left="-90"/>
        <w:jc w:val="both"/>
        <w:rPr>
          <w:rFonts w:ascii="Times New Roman" w:eastAsia="Times New Roman" w:hAnsi="Times New Roman" w:cs="Times New Roman"/>
          <w:b/>
        </w:rPr>
      </w:pPr>
    </w:p>
    <w:p w:rsidR="00B34CA6" w:rsidRDefault="00B34CA6">
      <w:pPr>
        <w:ind w:left="-90"/>
        <w:jc w:val="both"/>
        <w:rPr>
          <w:rFonts w:ascii="Times New Roman" w:eastAsia="Times New Roman" w:hAnsi="Times New Roman" w:cs="Times New Roman"/>
          <w:b/>
        </w:rPr>
      </w:pPr>
    </w:p>
    <w:p w:rsidR="00B34CA6" w:rsidRDefault="00B34CA6">
      <w:pPr>
        <w:ind w:left="-90"/>
        <w:jc w:val="both"/>
        <w:rPr>
          <w:rFonts w:ascii="Times New Roman" w:eastAsia="Times New Roman" w:hAnsi="Times New Roman" w:cs="Times New Roman"/>
          <w:b/>
        </w:rPr>
      </w:pPr>
    </w:p>
    <w:p w:rsidR="00B34CA6" w:rsidRDefault="00B34CA6">
      <w:pPr>
        <w:ind w:left="-90"/>
        <w:jc w:val="both"/>
        <w:rPr>
          <w:rFonts w:ascii="Times New Roman" w:eastAsia="Times New Roman" w:hAnsi="Times New Roman" w:cs="Times New Roman"/>
          <w:b/>
        </w:rPr>
      </w:pPr>
    </w:p>
    <w:p w:rsidR="00B34CA6" w:rsidRDefault="00B34CA6">
      <w:pPr>
        <w:ind w:left="-90"/>
        <w:jc w:val="both"/>
        <w:rPr>
          <w:rFonts w:ascii="Times New Roman" w:eastAsia="Times New Roman" w:hAnsi="Times New Roman" w:cs="Times New Roman"/>
          <w:b/>
        </w:rPr>
      </w:pPr>
    </w:p>
    <w:p w:rsidR="00B34CA6" w:rsidRDefault="00B34CA6">
      <w:pPr>
        <w:ind w:left="-90"/>
        <w:jc w:val="both"/>
        <w:rPr>
          <w:rFonts w:ascii="Times New Roman" w:eastAsia="Times New Roman" w:hAnsi="Times New Roman" w:cs="Times New Roman"/>
          <w:b/>
        </w:rPr>
      </w:pPr>
    </w:p>
    <w:p w:rsidR="00B34CA6" w:rsidRDefault="00B34CA6">
      <w:pPr>
        <w:ind w:left="-90"/>
        <w:jc w:val="both"/>
        <w:rPr>
          <w:rFonts w:ascii="Times New Roman" w:eastAsia="Times New Roman" w:hAnsi="Times New Roman" w:cs="Times New Roman"/>
          <w:b/>
        </w:rPr>
      </w:pPr>
    </w:p>
    <w:p w:rsidR="00B34CA6" w:rsidRDefault="00B34CA6">
      <w:pPr>
        <w:ind w:left="-90"/>
        <w:jc w:val="both"/>
        <w:rPr>
          <w:rFonts w:ascii="Times New Roman" w:eastAsia="Times New Roman" w:hAnsi="Times New Roman" w:cs="Times New Roman"/>
          <w:b/>
        </w:rPr>
      </w:pPr>
    </w:p>
    <w:p w:rsidR="00F54722" w:rsidRDefault="00405AE4">
      <w:pPr>
        <w:ind w:left="-90"/>
        <w:jc w:val="both"/>
        <w:rPr>
          <w:b/>
        </w:rPr>
      </w:pPr>
      <w:r>
        <w:rPr>
          <w:b/>
        </w:rPr>
        <w:t>Artículo 27: Trabajo y Empleo</w:t>
      </w:r>
    </w:p>
    <w:p w:rsidR="00B031ED" w:rsidRDefault="00F24374">
      <w:pPr>
        <w:ind w:left="-90"/>
        <w:jc w:val="both"/>
      </w:pPr>
      <w:r>
        <w:t xml:space="preserve">Empleo en el sector privado: </w:t>
      </w:r>
    </w:p>
    <w:p w:rsidR="00A63DC3" w:rsidRDefault="00B031ED">
      <w:pPr>
        <w:ind w:left="-90"/>
        <w:jc w:val="both"/>
      </w:pPr>
      <w:r>
        <w:t xml:space="preserve">Desde el Ministerio de Trabajo, Empleo y Seguridad Social (MTESS) se están realizando importantes acciones </w:t>
      </w:r>
      <w:r w:rsidR="009D0708">
        <w:t>para aumentar las oportunidades</w:t>
      </w:r>
      <w:r w:rsidR="00591856">
        <w:t xml:space="preserve"> de capacitación laboral</w:t>
      </w:r>
      <w:r w:rsidR="009D0708">
        <w:t xml:space="preserve"> </w:t>
      </w:r>
      <w:r w:rsidR="00591856">
        <w:t>para</w:t>
      </w:r>
      <w:r w:rsidR="009D0708">
        <w:t xml:space="preserve"> personas con discapacidad</w:t>
      </w:r>
      <w:r>
        <w:t>, mediante cursos del SINAFOCAL y SNPP</w:t>
      </w:r>
      <w:r w:rsidR="00591856">
        <w:t>. También se generaron espacios como f</w:t>
      </w:r>
      <w:r>
        <w:t xml:space="preserve">erias de empleos específicas para personas con discapacidad y ferias </w:t>
      </w:r>
      <w:r w:rsidR="0005247C">
        <w:t xml:space="preserve">de empleo </w:t>
      </w:r>
      <w:r>
        <w:t>inclusivas</w:t>
      </w:r>
      <w:r w:rsidR="0005247C">
        <w:t>. También s</w:t>
      </w:r>
      <w:r w:rsidR="00591856">
        <w:t>e i</w:t>
      </w:r>
      <w:r>
        <w:t>mplement</w:t>
      </w:r>
      <w:r w:rsidR="00591856">
        <w:t>ó</w:t>
      </w:r>
      <w:r>
        <w:t xml:space="preserve"> </w:t>
      </w:r>
      <w:r w:rsidR="00591856">
        <w:t>la aplicación web</w:t>
      </w:r>
      <w:r>
        <w:t xml:space="preserve"> ¨Manos a la Obra¨, destinado a conectar personas con discapacidad </w:t>
      </w:r>
      <w:r w:rsidR="00591856">
        <w:t xml:space="preserve">en busca </w:t>
      </w:r>
      <w:r>
        <w:t>de trabaj</w:t>
      </w:r>
      <w:r w:rsidR="00591856">
        <w:t>o</w:t>
      </w:r>
      <w:r>
        <w:t xml:space="preserve"> </w:t>
      </w:r>
      <w:r w:rsidR="00591856">
        <w:t>y</w:t>
      </w:r>
      <w:r>
        <w:t xml:space="preserve"> </w:t>
      </w:r>
      <w:r w:rsidR="00591856">
        <w:t>e</w:t>
      </w:r>
      <w:r>
        <w:t>mpresas con intenciones de contratar</w:t>
      </w:r>
      <w:r w:rsidR="00A63DC3">
        <w:t xml:space="preserve"> personas con discapacidad.</w:t>
      </w:r>
      <w:r w:rsidR="0011790A">
        <w:t xml:space="preserve"> Desde el más alto nivel del MTESS hay señales muy positivas hacia la inclusión laboral de las personas con discapacidad mediante diversas acciones que buscan articular al sector privado con las personas con discapacidad y sus organizaciones con fines de inclusión económica y/o laboral.</w:t>
      </w:r>
    </w:p>
    <w:p w:rsidR="00F24374" w:rsidRDefault="00B031ED">
      <w:pPr>
        <w:ind w:left="-90"/>
        <w:jc w:val="both"/>
      </w:pPr>
      <w:r>
        <w:t>Por otro lado, l</w:t>
      </w:r>
      <w:r w:rsidR="00405AE4">
        <w:t xml:space="preserve">a Ley Nº 4962/13 “Que establece beneficios </w:t>
      </w:r>
      <w:r w:rsidR="00F24374">
        <w:t xml:space="preserve">(fiscales) </w:t>
      </w:r>
      <w:r w:rsidR="00405AE4">
        <w:t>para los empleadores, a los efectos de incentivar la incorporación de personas con discapacidad en el sector privado” fue sancionada de manera exitosa</w:t>
      </w:r>
      <w:r w:rsidR="00F24374">
        <w:t xml:space="preserve"> en el 2013, sin embargo la misma no puede ser </w:t>
      </w:r>
      <w:r w:rsidR="00405AE4">
        <w:t xml:space="preserve">implementada </w:t>
      </w:r>
      <w:r w:rsidR="00F24374">
        <w:t xml:space="preserve">desde hace 4 años </w:t>
      </w:r>
      <w:r w:rsidR="00405AE4">
        <w:t>por que no fue promulgado el decreto reglamentario necesario</w:t>
      </w:r>
      <w:r w:rsidR="00A63DC3">
        <w:t>. A</w:t>
      </w:r>
      <w:r w:rsidR="00F24374">
        <w:t xml:space="preserve"> la fecha ninguna empresa privada ha podido acceder a estos incentivos para contratar Personas c</w:t>
      </w:r>
      <w:r w:rsidR="0005247C">
        <w:t>on Discapacidad por</w:t>
      </w:r>
      <w:r w:rsidR="00F24374">
        <w:t>que el Estado no reglamenta la mencionada Ley</w:t>
      </w:r>
      <w:r w:rsidR="00405AE4">
        <w:t xml:space="preserve">. </w:t>
      </w:r>
      <w:r w:rsidR="00F24374">
        <w:t>Un borrador del</w:t>
      </w:r>
      <w:r w:rsidR="00405AE4">
        <w:t xml:space="preserve"> decreto reglamentario fue construido de manera participativa </w:t>
      </w:r>
      <w:r w:rsidR="002424CA">
        <w:t>entre el Estado</w:t>
      </w:r>
      <w:r w:rsidR="00F24374">
        <w:t xml:space="preserve"> y </w:t>
      </w:r>
      <w:r w:rsidR="00405AE4">
        <w:t>las organizaciones de y para personas con discapacidad</w:t>
      </w:r>
      <w:r w:rsidR="00F24374">
        <w:t xml:space="preserve"> en varios meses de trabajo entre el 2013 y 2014</w:t>
      </w:r>
      <w:r w:rsidR="009D0708">
        <w:t xml:space="preserve">. </w:t>
      </w:r>
      <w:r w:rsidR="00405AE4">
        <w:t>Hasta la fe</w:t>
      </w:r>
      <w:r w:rsidR="009D0708">
        <w:t>cha el Decre</w:t>
      </w:r>
      <w:r w:rsidR="00405AE4">
        <w:t xml:space="preserve">to no fue firmado. Por tanto no se cuenta con una normativa realmente aplicable que permita acciones afirmativas para la inclusión laboral </w:t>
      </w:r>
      <w:r w:rsidR="00F24374">
        <w:t xml:space="preserve">de personas con discapacidad </w:t>
      </w:r>
      <w:r w:rsidR="00405AE4">
        <w:t>en el sector privado.</w:t>
      </w:r>
      <w:r w:rsidR="009D0708">
        <w:t xml:space="preserve"> </w:t>
      </w:r>
    </w:p>
    <w:p w:rsidR="0011790A" w:rsidRDefault="0011790A">
      <w:pPr>
        <w:ind w:left="-90"/>
        <w:jc w:val="both"/>
      </w:pPr>
    </w:p>
    <w:p w:rsidR="0005247C" w:rsidRDefault="0011790A">
      <w:pPr>
        <w:ind w:left="-90"/>
        <w:jc w:val="both"/>
      </w:pPr>
      <w:r>
        <w:t>Empleo en el sector público:</w:t>
      </w:r>
    </w:p>
    <w:p w:rsidR="00B031ED" w:rsidRDefault="00B031ED">
      <w:pPr>
        <w:ind w:left="-90"/>
        <w:jc w:val="both"/>
      </w:pPr>
      <w:r>
        <w:t xml:space="preserve">Es realmente valorado por la Sociedad Civil el alto nivel de involucramiento de la Secretaría de la Función Pública (SFP) desde su más alto nivel, en todo lo relacionado al empleo de las personas con discapacidad en el sector público. </w:t>
      </w:r>
      <w:r w:rsidR="009D0708">
        <w:t xml:space="preserve">Siendo la máxima autoridad de la SFP (luego del Ministro de la SENADIS, quien preside la CONADIS) </w:t>
      </w:r>
      <w:r w:rsidR="0011790A">
        <w:t xml:space="preserve">el Ministro </w:t>
      </w:r>
      <w:r w:rsidR="009D0708">
        <w:t>que más participa en las reuniones de la CONADIS y en las reuniones de la Sub Comisión de la Función Pública y con un alto nivel de compromiso institucional. La Sociedad civil felicita y agradece esto e insta a la SFP a seguir trabajando así.</w:t>
      </w:r>
    </w:p>
    <w:p w:rsidR="00F54722" w:rsidRDefault="009D0708">
      <w:pPr>
        <w:ind w:left="-90"/>
        <w:jc w:val="both"/>
      </w:pPr>
      <w:r>
        <w:t>Por otro lado, a</w:t>
      </w:r>
      <w:r w:rsidR="00405AE4">
        <w:t xml:space="preserve">unque la ley Nº 2479/04 </w:t>
      </w:r>
      <w:r w:rsidR="0011790A">
        <w:t>y su modificatoria la 3585/08</w:t>
      </w:r>
      <w:r w:rsidR="00405AE4">
        <w:t xml:space="preserve"> establece</w:t>
      </w:r>
      <w:r w:rsidR="00F24374">
        <w:t>n</w:t>
      </w:r>
      <w:r w:rsidR="00405AE4">
        <w:t xml:space="preserve"> cuotas </w:t>
      </w:r>
      <w:r w:rsidR="00F24374">
        <w:t>obligatorias de</w:t>
      </w:r>
      <w:r w:rsidR="00405AE4">
        <w:t xml:space="preserve"> contratación de personas con discapacidad en organismos y entes del Estado se encuentra</w:t>
      </w:r>
      <w:r w:rsidR="00F24374">
        <w:t>n</w:t>
      </w:r>
      <w:r w:rsidR="00405AE4">
        <w:t xml:space="preserve"> vigente</w:t>
      </w:r>
      <w:r w:rsidR="00F24374">
        <w:t>s</w:t>
      </w:r>
      <w:r w:rsidR="00405AE4">
        <w:t xml:space="preserve"> </w:t>
      </w:r>
      <w:r w:rsidR="000955EE">
        <w:t>(</w:t>
      </w:r>
      <w:r w:rsidR="00405AE4">
        <w:t>desde hace 13 años</w:t>
      </w:r>
      <w:r w:rsidR="00F24374">
        <w:t xml:space="preserve"> la primera y 9 años la segunda</w:t>
      </w:r>
      <w:r w:rsidR="000955EE">
        <w:t>)</w:t>
      </w:r>
      <w:r w:rsidR="00405AE4">
        <w:t>, más del 90% d</w:t>
      </w:r>
      <w:r w:rsidR="0011790A">
        <w:t>e las instituciones Estatales</w:t>
      </w:r>
      <w:r w:rsidR="00405AE4">
        <w:t xml:space="preserve"> infringen</w:t>
      </w:r>
      <w:r w:rsidR="0011790A">
        <w:t xml:space="preserve"> sistemáticamente estas leyes</w:t>
      </w:r>
      <w:r>
        <w:t xml:space="preserve"> (s</w:t>
      </w:r>
      <w:r w:rsidR="00F24374">
        <w:t>egún datos proveídos rec</w:t>
      </w:r>
      <w:r w:rsidR="00CD0665">
        <w:t>ientemente por el propio Estad</w:t>
      </w:r>
      <w:r w:rsidR="00F24374">
        <w:t>o en cesión de la Subcomisión de la Función Pública de la CONADIS). Considerando que la ley 3585/08 establece sanciones para las máximas autoridades de cada</w:t>
      </w:r>
      <w:r w:rsidR="000955EE">
        <w:t xml:space="preserve"> ente público que incumpla esta ley</w:t>
      </w:r>
      <w:r w:rsidR="00F24374">
        <w:t>, a 9 años de vigencia de la misma y con más del 90% de los e</w:t>
      </w:r>
      <w:r w:rsidR="000955EE">
        <w:t>ntes públicos incumpliéndola</w:t>
      </w:r>
      <w:r w:rsidR="00F24374">
        <w:t xml:space="preserve"> no hay (que conozca la sociedad civil) ninguna autoridad sancio</w:t>
      </w:r>
      <w:r w:rsidR="000955EE">
        <w:t>nada por incumplimiento de esta ley</w:t>
      </w:r>
      <w:r w:rsidR="00F24374">
        <w:t>.</w:t>
      </w:r>
      <w:r w:rsidR="000955EE">
        <w:t xml:space="preserve"> </w:t>
      </w:r>
    </w:p>
    <w:p w:rsidR="00F54722" w:rsidRDefault="00F54722" w:rsidP="000955EE">
      <w:pPr>
        <w:spacing w:after="120"/>
        <w:jc w:val="both"/>
      </w:pPr>
    </w:p>
    <w:p w:rsidR="0011790A" w:rsidRDefault="0011790A" w:rsidP="000955EE">
      <w:pPr>
        <w:spacing w:after="120"/>
        <w:jc w:val="both"/>
      </w:pPr>
    </w:p>
    <w:p w:rsidR="0011790A" w:rsidRDefault="0011790A" w:rsidP="000955EE">
      <w:pPr>
        <w:spacing w:after="120"/>
        <w:jc w:val="both"/>
      </w:pPr>
    </w:p>
    <w:p w:rsidR="00F54722" w:rsidRDefault="00405AE4">
      <w:pPr>
        <w:spacing w:after="120"/>
        <w:ind w:left="-90"/>
        <w:jc w:val="both"/>
        <w:rPr>
          <w:u w:val="single"/>
        </w:rPr>
      </w:pPr>
      <w:r>
        <w:rPr>
          <w:u w:val="single"/>
        </w:rPr>
        <w:t>Preguntas sugeridas al Estado:</w:t>
      </w:r>
    </w:p>
    <w:p w:rsidR="00F54722" w:rsidRDefault="00405AE4">
      <w:pPr>
        <w:numPr>
          <w:ilvl w:val="0"/>
          <w:numId w:val="2"/>
        </w:numPr>
        <w:spacing w:after="120"/>
        <w:ind w:left="-90" w:firstLine="0"/>
        <w:contextualSpacing/>
        <w:jc w:val="both"/>
      </w:pPr>
      <w:r>
        <w:t>¿Qué medidas implementará</w:t>
      </w:r>
      <w:r w:rsidR="00A63DC3">
        <w:t xml:space="preserve"> el Estado</w:t>
      </w:r>
      <w:r>
        <w:t xml:space="preserve"> para la remoción de barreras que impiden la efectiva implementación de la ley Nº 2479/04 </w:t>
      </w:r>
      <w:r w:rsidR="000955EE">
        <w:t xml:space="preserve">y de la ley 3.585/08 </w:t>
      </w:r>
      <w:r>
        <w:t>que establece</w:t>
      </w:r>
      <w:r w:rsidR="000955EE">
        <w:t>n</w:t>
      </w:r>
      <w:r>
        <w:t xml:space="preserve"> cuotas para la contratación de personas con discapacidad en organismos y entes del Estado?</w:t>
      </w:r>
    </w:p>
    <w:p w:rsidR="00E502AC" w:rsidRDefault="000955EE">
      <w:pPr>
        <w:numPr>
          <w:ilvl w:val="0"/>
          <w:numId w:val="2"/>
        </w:numPr>
        <w:spacing w:after="120"/>
        <w:ind w:left="-90" w:firstLine="0"/>
        <w:contextualSpacing/>
        <w:jc w:val="both"/>
      </w:pPr>
      <w:r>
        <w:t>¿</w:t>
      </w:r>
      <w:r w:rsidR="00CD0665">
        <w:t>Qué impedimento tiene el Estad</w:t>
      </w:r>
      <w:r w:rsidR="00E502AC">
        <w:t xml:space="preserve">o para </w:t>
      </w:r>
      <w:r>
        <w:t>sanciona</w:t>
      </w:r>
      <w:r w:rsidR="00E502AC">
        <w:t xml:space="preserve">r a las autoridades que incumplan </w:t>
      </w:r>
      <w:r>
        <w:t>la ley 3585/08</w:t>
      </w:r>
      <w:r w:rsidR="00CD0665">
        <w:t>?, ¿Como piensa el Estad</w:t>
      </w:r>
      <w:r w:rsidR="00E502AC">
        <w:t>o subsanar los impedime</w:t>
      </w:r>
      <w:r w:rsidR="0011790A">
        <w:t>ntos existentes para poder empez</w:t>
      </w:r>
      <w:r w:rsidR="00E502AC">
        <w:t>ar a sancionar a los incumplidores?</w:t>
      </w:r>
    </w:p>
    <w:p w:rsidR="00F54722" w:rsidRDefault="00405AE4">
      <w:pPr>
        <w:numPr>
          <w:ilvl w:val="0"/>
          <w:numId w:val="2"/>
        </w:numPr>
        <w:spacing w:after="120"/>
        <w:ind w:left="-90" w:firstLine="0"/>
        <w:contextualSpacing/>
        <w:jc w:val="both"/>
      </w:pPr>
      <w:r>
        <w:t>¿Qué acciones implementará el Estado para monitorear la calidad de las condiciones laborales y ajustes razonables en la</w:t>
      </w:r>
      <w:r w:rsidR="00E502AC">
        <w:t>s</w:t>
      </w:r>
      <w:r>
        <w:t xml:space="preserve"> que las personas con discapacidad desempeñan sus labores, tanto en el sector privado como en el público?</w:t>
      </w:r>
    </w:p>
    <w:p w:rsidR="00F54722" w:rsidRPr="000955EE" w:rsidRDefault="00405AE4">
      <w:pPr>
        <w:numPr>
          <w:ilvl w:val="0"/>
          <w:numId w:val="2"/>
        </w:numPr>
        <w:spacing w:after="120"/>
        <w:ind w:left="-90" w:firstLine="0"/>
        <w:contextualSpacing/>
        <w:jc w:val="both"/>
        <w:rPr>
          <w:color w:val="auto"/>
        </w:rPr>
      </w:pPr>
      <w:r>
        <w:t>¿Qué accio</w:t>
      </w:r>
      <w:r w:rsidRPr="000955EE">
        <w:rPr>
          <w:color w:val="auto"/>
        </w:rPr>
        <w:t xml:space="preserve">nes </w:t>
      </w:r>
      <w:r w:rsidR="00E502AC">
        <w:rPr>
          <w:color w:val="auto"/>
        </w:rPr>
        <w:t>llevará a cabo el Estado para</w:t>
      </w:r>
      <w:r w:rsidRPr="000955EE">
        <w:rPr>
          <w:color w:val="auto"/>
        </w:rPr>
        <w:t xml:space="preserve"> dar </w:t>
      </w:r>
      <w:r w:rsidR="00E502AC">
        <w:rPr>
          <w:color w:val="auto"/>
        </w:rPr>
        <w:t>cumplimient</w:t>
      </w:r>
      <w:r w:rsidRPr="000955EE">
        <w:rPr>
          <w:color w:val="auto"/>
        </w:rPr>
        <w:t>o a la ley Nº 4962/13 “Que establece beneficios para los empleadores, a los efectos de incentivar la incorporación de personas con di</w:t>
      </w:r>
      <w:r w:rsidR="00E502AC">
        <w:rPr>
          <w:color w:val="auto"/>
        </w:rPr>
        <w:t>scapacidad en el sector privado</w:t>
      </w:r>
      <w:r w:rsidR="00730FB9">
        <w:rPr>
          <w:color w:val="auto"/>
        </w:rPr>
        <w:t>”</w:t>
      </w:r>
      <w:r w:rsidR="00E502AC">
        <w:rPr>
          <w:color w:val="auto"/>
        </w:rPr>
        <w:t xml:space="preserve"> ?</w:t>
      </w:r>
    </w:p>
    <w:p w:rsidR="000955EE" w:rsidRDefault="000955EE">
      <w:pPr>
        <w:numPr>
          <w:ilvl w:val="0"/>
          <w:numId w:val="2"/>
        </w:numPr>
        <w:spacing w:after="120"/>
        <w:ind w:left="-90" w:firstLine="0"/>
        <w:contextualSpacing/>
        <w:jc w:val="both"/>
        <w:rPr>
          <w:color w:val="auto"/>
        </w:rPr>
      </w:pPr>
      <w:r w:rsidRPr="000955EE">
        <w:rPr>
          <w:color w:val="auto"/>
        </w:rPr>
        <w:t>¿Cuando cree el Estado que podría tener firmado el Decreto reglamentario de la Ley 4.962/08?</w:t>
      </w:r>
      <w:r w:rsidR="0011790A">
        <w:rPr>
          <w:color w:val="auto"/>
        </w:rPr>
        <w:t xml:space="preserve"> (lo que permitirá que la ley del 2013 pueda empezar a beneficiar a las personas con discapacidad). </w:t>
      </w:r>
    </w:p>
    <w:p w:rsidR="000955EE" w:rsidRPr="000955EE" w:rsidRDefault="000955EE">
      <w:pPr>
        <w:numPr>
          <w:ilvl w:val="0"/>
          <w:numId w:val="2"/>
        </w:numPr>
        <w:spacing w:after="120"/>
        <w:ind w:left="-90" w:firstLine="0"/>
        <w:contextualSpacing/>
        <w:jc w:val="both"/>
        <w:rPr>
          <w:color w:val="auto"/>
        </w:rPr>
      </w:pPr>
      <w:r>
        <w:rPr>
          <w:color w:val="auto"/>
        </w:rPr>
        <w:t xml:space="preserve">¿Qué estrategias complementarias </w:t>
      </w:r>
      <w:r w:rsidR="006367FB">
        <w:rPr>
          <w:color w:val="auto"/>
        </w:rPr>
        <w:t>o disti</w:t>
      </w:r>
      <w:r w:rsidR="00E502AC">
        <w:rPr>
          <w:color w:val="auto"/>
        </w:rPr>
        <w:t xml:space="preserve">ntas a los incentivos fiscales </w:t>
      </w:r>
      <w:r w:rsidR="006367FB">
        <w:rPr>
          <w:color w:val="auto"/>
        </w:rPr>
        <w:t xml:space="preserve">podría </w:t>
      </w:r>
      <w:r>
        <w:rPr>
          <w:color w:val="auto"/>
        </w:rPr>
        <w:t>implementar el Estado para impulsar la inclusión laboral de personas con discapacidad en el sector privado</w:t>
      </w:r>
      <w:r w:rsidR="006367FB">
        <w:rPr>
          <w:color w:val="auto"/>
        </w:rPr>
        <w:t>?</w:t>
      </w:r>
    </w:p>
    <w:p w:rsidR="00F54722" w:rsidRPr="000955EE" w:rsidRDefault="00405AE4">
      <w:pPr>
        <w:numPr>
          <w:ilvl w:val="0"/>
          <w:numId w:val="2"/>
        </w:numPr>
        <w:spacing w:after="120"/>
        <w:ind w:left="-90" w:firstLine="0"/>
        <w:contextualSpacing/>
        <w:jc w:val="both"/>
        <w:rPr>
          <w:color w:val="auto"/>
        </w:rPr>
      </w:pPr>
      <w:r w:rsidRPr="000955EE">
        <w:rPr>
          <w:color w:val="auto"/>
        </w:rPr>
        <w:t>En materia de inclusión laboral de personas con discapacidad ¿</w:t>
      </w:r>
      <w:r w:rsidR="00CD0665">
        <w:rPr>
          <w:color w:val="auto"/>
        </w:rPr>
        <w:t>Qué acciones llevará a cabo el E</w:t>
      </w:r>
      <w:r w:rsidRPr="000955EE">
        <w:rPr>
          <w:color w:val="auto"/>
        </w:rPr>
        <w:t xml:space="preserve">stado </w:t>
      </w:r>
      <w:r w:rsidR="00E502AC">
        <w:rPr>
          <w:color w:val="auto"/>
        </w:rPr>
        <w:t>para evitar dobl</w:t>
      </w:r>
      <w:r w:rsidR="000955EE" w:rsidRPr="000955EE">
        <w:rPr>
          <w:color w:val="auto"/>
        </w:rPr>
        <w:t xml:space="preserve">es </w:t>
      </w:r>
      <w:r w:rsidR="00E502AC">
        <w:rPr>
          <w:color w:val="auto"/>
        </w:rPr>
        <w:t xml:space="preserve">o multiples </w:t>
      </w:r>
      <w:r w:rsidR="000955EE" w:rsidRPr="000955EE">
        <w:rPr>
          <w:color w:val="auto"/>
        </w:rPr>
        <w:t>discriminaciones</w:t>
      </w:r>
      <w:r w:rsidRPr="000955EE">
        <w:rPr>
          <w:color w:val="auto"/>
        </w:rPr>
        <w:t xml:space="preserve"> a colectivos que</w:t>
      </w:r>
      <w:r w:rsidR="00730FB9">
        <w:rPr>
          <w:color w:val="auto"/>
        </w:rPr>
        <w:t xml:space="preserve"> se encuentren situación de</w:t>
      </w:r>
      <w:r w:rsidRPr="000955EE">
        <w:rPr>
          <w:color w:val="auto"/>
        </w:rPr>
        <w:t xml:space="preserve"> mayor vulnerabilidad, tal es el caso de mujeres con discapacidad intelectual, mujeres con discapacidad jefas de familia, personas con discapacidad, personas con discapacidad portadoras de VIH ?</w:t>
      </w:r>
    </w:p>
    <w:p w:rsidR="00F54722" w:rsidRPr="000955EE" w:rsidRDefault="00405AE4">
      <w:pPr>
        <w:numPr>
          <w:ilvl w:val="0"/>
          <w:numId w:val="2"/>
        </w:numPr>
        <w:spacing w:after="120"/>
        <w:ind w:left="-90" w:firstLine="0"/>
        <w:contextualSpacing/>
        <w:jc w:val="both"/>
        <w:rPr>
          <w:color w:val="auto"/>
        </w:rPr>
      </w:pPr>
      <w:r w:rsidRPr="000955EE">
        <w:rPr>
          <w:color w:val="auto"/>
        </w:rPr>
        <w:t>¿Cuále</w:t>
      </w:r>
      <w:r w:rsidR="00CD0665">
        <w:rPr>
          <w:color w:val="auto"/>
        </w:rPr>
        <w:t>s son los planes de acción del E</w:t>
      </w:r>
      <w:r w:rsidRPr="000955EE">
        <w:rPr>
          <w:color w:val="auto"/>
        </w:rPr>
        <w:t xml:space="preserve">stado para generar más empleo tanto en el sector público y privado en zonas </w:t>
      </w:r>
      <w:r w:rsidR="00730FB9">
        <w:rPr>
          <w:color w:val="auto"/>
        </w:rPr>
        <w:t>rurales</w:t>
      </w:r>
      <w:r w:rsidR="0011790A">
        <w:rPr>
          <w:color w:val="auto"/>
        </w:rPr>
        <w:t xml:space="preserve"> para las personas con discapacidad</w:t>
      </w:r>
      <w:r w:rsidRPr="000955EE">
        <w:rPr>
          <w:color w:val="auto"/>
        </w:rPr>
        <w:t>?</w:t>
      </w:r>
    </w:p>
    <w:p w:rsidR="00F54722" w:rsidRPr="000955EE" w:rsidRDefault="00405AE4">
      <w:pPr>
        <w:numPr>
          <w:ilvl w:val="0"/>
          <w:numId w:val="2"/>
        </w:numPr>
        <w:spacing w:after="120"/>
        <w:ind w:left="-90" w:firstLine="0"/>
        <w:contextualSpacing/>
        <w:jc w:val="both"/>
        <w:rPr>
          <w:color w:val="auto"/>
        </w:rPr>
      </w:pPr>
      <w:r w:rsidRPr="000955EE">
        <w:rPr>
          <w:color w:val="auto"/>
        </w:rPr>
        <w:t>En el proceso de inclusión sociolaboral de personas con discapacidad es de suma importancia la figura del facilitador laboral que hace de apoyo a todas las partes involucradas, en tal sentido</w:t>
      </w:r>
      <w:r w:rsidR="0011790A">
        <w:rPr>
          <w:color w:val="auto"/>
        </w:rPr>
        <w:t>:</w:t>
      </w:r>
      <w:r w:rsidRPr="000955EE">
        <w:rPr>
          <w:color w:val="auto"/>
        </w:rPr>
        <w:t xml:space="preserve"> </w:t>
      </w:r>
      <w:r w:rsidR="00E502AC">
        <w:rPr>
          <w:color w:val="auto"/>
        </w:rPr>
        <w:t>¿</w:t>
      </w:r>
      <w:r w:rsidR="0011790A">
        <w:rPr>
          <w:color w:val="auto"/>
        </w:rPr>
        <w:t>E</w:t>
      </w:r>
      <w:r w:rsidRPr="000955EE">
        <w:rPr>
          <w:color w:val="auto"/>
        </w:rPr>
        <w:t xml:space="preserve">l estado implementará estrategias de </w:t>
      </w:r>
      <w:r w:rsidR="00E502AC">
        <w:rPr>
          <w:color w:val="auto"/>
        </w:rPr>
        <w:t xml:space="preserve">normalización y </w:t>
      </w:r>
      <w:r w:rsidRPr="000955EE">
        <w:rPr>
          <w:color w:val="auto"/>
        </w:rPr>
        <w:t>certificación ofic</w:t>
      </w:r>
      <w:r w:rsidR="0011790A">
        <w:rPr>
          <w:color w:val="auto"/>
        </w:rPr>
        <w:t>ial de las competencias técnico-</w:t>
      </w:r>
      <w:r w:rsidRPr="000955EE">
        <w:rPr>
          <w:color w:val="auto"/>
        </w:rPr>
        <w:t>profesionales de estos?</w:t>
      </w:r>
    </w:p>
    <w:p w:rsidR="00F54722" w:rsidRDefault="00F54722">
      <w:pPr>
        <w:spacing w:after="120"/>
        <w:ind w:left="-90"/>
        <w:jc w:val="both"/>
      </w:pPr>
    </w:p>
    <w:p w:rsidR="00F54722" w:rsidRDefault="00405AE4">
      <w:pPr>
        <w:spacing w:after="100"/>
        <w:ind w:left="-90"/>
        <w:jc w:val="both"/>
        <w:rPr>
          <w:b/>
        </w:rPr>
      </w:pPr>
      <w:r>
        <w:rPr>
          <w:b/>
        </w:rPr>
        <w:t xml:space="preserve"> </w:t>
      </w:r>
    </w:p>
    <w:p w:rsidR="00F54722" w:rsidRDefault="00405AE4">
      <w:pPr>
        <w:spacing w:after="120"/>
        <w:ind w:left="-90"/>
        <w:jc w:val="both"/>
        <w:rPr>
          <w:b/>
        </w:rPr>
      </w:pPr>
      <w:r>
        <w:rPr>
          <w:b/>
        </w:rPr>
        <w:t>Artículo 29: Participación en la vida política y pública</w:t>
      </w:r>
    </w:p>
    <w:p w:rsidR="00730FB9" w:rsidRDefault="00405AE4">
      <w:pPr>
        <w:spacing w:after="120"/>
        <w:ind w:left="-90"/>
        <w:jc w:val="both"/>
      </w:pPr>
      <w:r>
        <w:t xml:space="preserve">Se reconoce los avances del Tribunal Superior de Justicia Electoral </w:t>
      </w:r>
      <w:r w:rsidR="002424CA">
        <w:t xml:space="preserve">(TSJE) </w:t>
      </w:r>
      <w:r>
        <w:t>en la implementación de acciones para garantizar el acceso al voto para las personas con discapacidad en igualdad d</w:t>
      </w:r>
      <w:r w:rsidR="002424CA">
        <w:t xml:space="preserve">e condiciones </w:t>
      </w:r>
      <w:r w:rsidR="00730FB9">
        <w:t>con</w:t>
      </w:r>
      <w:r>
        <w:t xml:space="preserve"> los demás</w:t>
      </w:r>
      <w:r w:rsidR="00730FB9">
        <w:t>. P</w:t>
      </w:r>
      <w:r w:rsidR="00E502AC">
        <w:t>rueba de ello son las resoluciones específicas emitidas por el TSJE propciando el ¨Voto Inclusivo¨ para las personas con discapacidad tanto para las elecciones municipales de noviembre 2015 como para las generales de abril 2018</w:t>
      </w:r>
      <w:r>
        <w:t xml:space="preserve">. </w:t>
      </w:r>
    </w:p>
    <w:p w:rsidR="00F54722" w:rsidRDefault="00405AE4">
      <w:pPr>
        <w:spacing w:after="120"/>
        <w:ind w:left="-90"/>
        <w:jc w:val="both"/>
      </w:pPr>
      <w:r>
        <w:t xml:space="preserve">Sin embargo, al no haberse reformado el código electoral, ante cada evento de elecciones municipales o presidenciales debe ser emitida una </w:t>
      </w:r>
      <w:r w:rsidR="002802A7">
        <w:t xml:space="preserve">nueva </w:t>
      </w:r>
      <w:r>
        <w:t xml:space="preserve">resolución que permita los mecanismos de “Voto Accesible”. Cabe mencionar </w:t>
      </w:r>
      <w:r w:rsidR="002802A7">
        <w:t xml:space="preserve">que </w:t>
      </w:r>
      <w:r>
        <w:t>el código electoral</w:t>
      </w:r>
      <w:r w:rsidR="00E502AC">
        <w:t xml:space="preserve"> dice</w:t>
      </w:r>
      <w:r>
        <w:t xml:space="preserve"> </w:t>
      </w:r>
      <w:r w:rsidR="002424CA">
        <w:t xml:space="preserve">actualmente </w:t>
      </w:r>
      <w:r>
        <w:t>en su articulo nº 91 en su</w:t>
      </w:r>
      <w:r w:rsidR="00E502AC">
        <w:t>s</w:t>
      </w:r>
      <w:r>
        <w:t xml:space="preserve"> inciso</w:t>
      </w:r>
      <w:r w:rsidR="00E502AC">
        <w:t>s</w:t>
      </w:r>
      <w:r>
        <w:t xml:space="preserve"> a) y b) que no podrán ser electores “los interdictos declarados tales en juicio” y “los sordomudos que no sepan hacerse entender por escrito o por otros medios”, considerándose el primero de los incisos discriminatorio hacia personas con discapacidad intelectual bajo interdicción y el segun</w:t>
      </w:r>
      <w:r w:rsidR="002802A7">
        <w:t>do</w:t>
      </w:r>
      <w:r>
        <w:t xml:space="preserve"> atenta directamente contra las personas sordas.</w:t>
      </w:r>
    </w:p>
    <w:p w:rsidR="00E502AC" w:rsidRDefault="00E502AC">
      <w:pPr>
        <w:spacing w:after="120"/>
        <w:ind w:left="-90"/>
        <w:jc w:val="both"/>
      </w:pPr>
    </w:p>
    <w:p w:rsidR="00F54722" w:rsidRDefault="00405AE4">
      <w:pPr>
        <w:spacing w:after="120"/>
        <w:ind w:left="-90"/>
        <w:jc w:val="both"/>
        <w:rPr>
          <w:u w:val="single"/>
        </w:rPr>
      </w:pPr>
      <w:r>
        <w:rPr>
          <w:u w:val="single"/>
        </w:rPr>
        <w:t>Preguntas sugeridas al Estado:</w:t>
      </w:r>
    </w:p>
    <w:p w:rsidR="00F54722" w:rsidRDefault="00405AE4">
      <w:pPr>
        <w:numPr>
          <w:ilvl w:val="0"/>
          <w:numId w:val="8"/>
        </w:numPr>
        <w:spacing w:after="120"/>
        <w:ind w:left="-90" w:firstLine="0"/>
        <w:contextualSpacing/>
        <w:jc w:val="both"/>
      </w:pPr>
      <w:r>
        <w:t>¿Qué adecuaciones normativas tiene planificado realizar el Estado para garantizar el pleno goce constitucional de acceder al voto  para las personas con discapacidad?</w:t>
      </w:r>
    </w:p>
    <w:p w:rsidR="00F54722" w:rsidRDefault="00405AE4">
      <w:pPr>
        <w:spacing w:after="120"/>
        <w:ind w:left="-90"/>
        <w:jc w:val="both"/>
        <w:rPr>
          <w:b/>
        </w:rPr>
      </w:pPr>
      <w:r>
        <w:rPr>
          <w:b/>
        </w:rPr>
        <w:t xml:space="preserve"> </w:t>
      </w:r>
    </w:p>
    <w:p w:rsidR="00F54722" w:rsidRDefault="00405AE4">
      <w:pPr>
        <w:spacing w:after="120"/>
        <w:ind w:left="-90"/>
        <w:jc w:val="both"/>
        <w:rPr>
          <w:b/>
        </w:rPr>
      </w:pPr>
      <w:r>
        <w:rPr>
          <w:b/>
        </w:rPr>
        <w:t>Artículo 33: Aplicación y Seguimiento Nacionales</w:t>
      </w:r>
    </w:p>
    <w:p w:rsidR="00F54722" w:rsidRDefault="00405AE4">
      <w:pPr>
        <w:spacing w:after="120"/>
        <w:ind w:left="-90"/>
        <w:jc w:val="both"/>
      </w:pPr>
      <w:r>
        <w:t>La oficina del Alto Comisionado de las Naciones unidas para los Derechos Humanos para Paraguay ha proveído asistencia técnica a las organizaciones de y para personas con discapacidad para la construcción de un anteproyecto de ley que crea un mecanismo independiente de seguimiento a la convención, el cual será presentado al Congreso durante el año 2018.</w:t>
      </w:r>
    </w:p>
    <w:p w:rsidR="00F54722" w:rsidRDefault="00405AE4">
      <w:pPr>
        <w:spacing w:after="120"/>
        <w:ind w:left="-90"/>
        <w:jc w:val="both"/>
      </w:pPr>
      <w:r>
        <w:t xml:space="preserve">La SENADIS creó por resolución el Mecanismo de Coordinación Gubernamental para dar seguimiento a los avances en la implementación de la Convención de los Derechos de las Personas con Discapacidad. Sin embargo, la instancia no cuenta actualmente </w:t>
      </w:r>
      <w:r w:rsidR="00E502AC">
        <w:t xml:space="preserve">con </w:t>
      </w:r>
      <w:r>
        <w:t>recursos humanos o presupuestarios que permitan cumplir con sus funciones.</w:t>
      </w:r>
    </w:p>
    <w:p w:rsidR="00F54722" w:rsidRDefault="00405AE4">
      <w:pPr>
        <w:spacing w:after="120"/>
        <w:ind w:left="-90"/>
        <w:jc w:val="both"/>
        <w:rPr>
          <w:u w:val="single"/>
        </w:rPr>
      </w:pPr>
      <w:r>
        <w:rPr>
          <w:u w:val="single"/>
        </w:rPr>
        <w:t>Preguntas sugeridas al Estado:</w:t>
      </w:r>
    </w:p>
    <w:p w:rsidR="00F54722" w:rsidRDefault="00405AE4">
      <w:pPr>
        <w:numPr>
          <w:ilvl w:val="0"/>
          <w:numId w:val="3"/>
        </w:numPr>
        <w:spacing w:after="120"/>
        <w:ind w:left="-90" w:firstLine="0"/>
        <w:contextualSpacing/>
        <w:jc w:val="both"/>
      </w:pPr>
      <w:r>
        <w:t>¿Qué medidas implementará el Estado para dar plena funcionalidad la Mecanismo de Coordinación Gubernamental?</w:t>
      </w:r>
    </w:p>
    <w:p w:rsidR="00F54722" w:rsidRDefault="00405AE4">
      <w:pPr>
        <w:numPr>
          <w:ilvl w:val="0"/>
          <w:numId w:val="3"/>
        </w:numPr>
        <w:spacing w:after="120"/>
        <w:ind w:left="-90" w:firstLine="0"/>
        <w:contextualSpacing/>
        <w:jc w:val="both"/>
      </w:pPr>
      <w:r>
        <w:t>¿Qué medidas adoptará el Estado a modo de acelerar el proceso de creación e implementación del Mecanismo Independiente?</w:t>
      </w:r>
      <w:r w:rsidR="00F930CF">
        <w:t>.</w:t>
      </w:r>
    </w:p>
    <w:sectPr w:rsidR="00F54722">
      <w:headerReference w:type="default" r:id="rId8"/>
      <w:pgSz w:w="12240" w:h="15840"/>
      <w:pgMar w:top="1440" w:right="1440" w:bottom="1440" w:left="189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90A" w:rsidRDefault="0011790A">
      <w:pPr>
        <w:spacing w:line="240" w:lineRule="auto"/>
      </w:pPr>
      <w:r>
        <w:separator/>
      </w:r>
    </w:p>
  </w:endnote>
  <w:endnote w:type="continuationSeparator" w:id="0">
    <w:p w:rsidR="0011790A" w:rsidRDefault="001179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4E"/>
    <w:family w:val="auto"/>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90A" w:rsidRDefault="0011790A">
      <w:pPr>
        <w:spacing w:line="240" w:lineRule="auto"/>
      </w:pPr>
      <w:r>
        <w:separator/>
      </w:r>
    </w:p>
  </w:footnote>
  <w:footnote w:type="continuationSeparator" w:id="0">
    <w:p w:rsidR="0011790A" w:rsidRDefault="001179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90A" w:rsidRDefault="0011790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C10260"/>
    <w:multiLevelType w:val="multilevel"/>
    <w:tmpl w:val="71A655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B353E89"/>
    <w:multiLevelType w:val="multilevel"/>
    <w:tmpl w:val="7D6295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3A160EB"/>
    <w:multiLevelType w:val="multilevel"/>
    <w:tmpl w:val="A240F7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65807C8"/>
    <w:multiLevelType w:val="multilevel"/>
    <w:tmpl w:val="561CDD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3DE11A62"/>
    <w:multiLevelType w:val="multilevel"/>
    <w:tmpl w:val="B29460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5D747BB5"/>
    <w:multiLevelType w:val="multilevel"/>
    <w:tmpl w:val="401E0A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DCF7D1F"/>
    <w:multiLevelType w:val="multilevel"/>
    <w:tmpl w:val="B4F822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0EB2855"/>
    <w:multiLevelType w:val="multilevel"/>
    <w:tmpl w:val="07AEF7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3"/>
  </w:num>
  <w:num w:numId="2">
    <w:abstractNumId w:val="5"/>
  </w:num>
  <w:num w:numId="3">
    <w:abstractNumId w:val="0"/>
  </w:num>
  <w:num w:numId="4">
    <w:abstractNumId w:val="1"/>
  </w:num>
  <w:num w:numId="5">
    <w:abstractNumId w:val="2"/>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722"/>
    <w:rsid w:val="00024841"/>
    <w:rsid w:val="0005247C"/>
    <w:rsid w:val="000955EE"/>
    <w:rsid w:val="000973C1"/>
    <w:rsid w:val="001171EF"/>
    <w:rsid w:val="0011790A"/>
    <w:rsid w:val="001418DB"/>
    <w:rsid w:val="00143251"/>
    <w:rsid w:val="002424CA"/>
    <w:rsid w:val="002802A7"/>
    <w:rsid w:val="002A4741"/>
    <w:rsid w:val="002B3748"/>
    <w:rsid w:val="00310900"/>
    <w:rsid w:val="00314987"/>
    <w:rsid w:val="00325F33"/>
    <w:rsid w:val="0035203C"/>
    <w:rsid w:val="00356996"/>
    <w:rsid w:val="00405AE4"/>
    <w:rsid w:val="00430CB4"/>
    <w:rsid w:val="00443CDD"/>
    <w:rsid w:val="00450E5F"/>
    <w:rsid w:val="004738B2"/>
    <w:rsid w:val="00477D71"/>
    <w:rsid w:val="004A23CC"/>
    <w:rsid w:val="004A2D84"/>
    <w:rsid w:val="004B11FD"/>
    <w:rsid w:val="004F7C97"/>
    <w:rsid w:val="00553899"/>
    <w:rsid w:val="00591856"/>
    <w:rsid w:val="00594C04"/>
    <w:rsid w:val="005A498F"/>
    <w:rsid w:val="00605F92"/>
    <w:rsid w:val="00614CCE"/>
    <w:rsid w:val="006367FB"/>
    <w:rsid w:val="00637CC8"/>
    <w:rsid w:val="006D2F3D"/>
    <w:rsid w:val="00730FB9"/>
    <w:rsid w:val="00750563"/>
    <w:rsid w:val="00832780"/>
    <w:rsid w:val="00843296"/>
    <w:rsid w:val="0088716E"/>
    <w:rsid w:val="008F7BEE"/>
    <w:rsid w:val="0090123B"/>
    <w:rsid w:val="009549F0"/>
    <w:rsid w:val="009D0708"/>
    <w:rsid w:val="009E36F9"/>
    <w:rsid w:val="00A22505"/>
    <w:rsid w:val="00A31D09"/>
    <w:rsid w:val="00A63DC3"/>
    <w:rsid w:val="00A94370"/>
    <w:rsid w:val="00AF530C"/>
    <w:rsid w:val="00B031ED"/>
    <w:rsid w:val="00B34CA6"/>
    <w:rsid w:val="00B4133A"/>
    <w:rsid w:val="00B709AA"/>
    <w:rsid w:val="00B96B52"/>
    <w:rsid w:val="00C00D3E"/>
    <w:rsid w:val="00C63324"/>
    <w:rsid w:val="00CA1069"/>
    <w:rsid w:val="00CB26E4"/>
    <w:rsid w:val="00CB7C5A"/>
    <w:rsid w:val="00CC27AA"/>
    <w:rsid w:val="00CD0665"/>
    <w:rsid w:val="00D22277"/>
    <w:rsid w:val="00E4210F"/>
    <w:rsid w:val="00E502AC"/>
    <w:rsid w:val="00E84D86"/>
    <w:rsid w:val="00EE5B98"/>
    <w:rsid w:val="00F24374"/>
    <w:rsid w:val="00F54722"/>
    <w:rsid w:val="00F83227"/>
    <w:rsid w:val="00F930CF"/>
    <w:rsid w:val="00FF4073"/>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73F57BAF-D6F0-4CC0-811A-99E6B2B1D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 w:eastAsia="es-E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AF53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saraki.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921092-EE78-4FF8-9B2E-5165091AD899}"/>
</file>

<file path=customXml/itemProps2.xml><?xml version="1.0" encoding="utf-8"?>
<ds:datastoreItem xmlns:ds="http://schemas.openxmlformats.org/officeDocument/2006/customXml" ds:itemID="{85B5D9A7-808A-4670-89DF-AE71A853B65C}"/>
</file>

<file path=customXml/itemProps3.xml><?xml version="1.0" encoding="utf-8"?>
<ds:datastoreItem xmlns:ds="http://schemas.openxmlformats.org/officeDocument/2006/customXml" ds:itemID="{8AB69A01-D4F5-4D02-B350-46C9B97AA725}"/>
</file>

<file path=docProps/app.xml><?xml version="1.0" encoding="utf-8"?>
<Properties xmlns="http://schemas.openxmlformats.org/officeDocument/2006/extended-properties" xmlns:vt="http://schemas.openxmlformats.org/officeDocument/2006/docPropsVTypes">
  <Template>Normal.dotm</Template>
  <TotalTime>1</TotalTime>
  <Pages>13</Pages>
  <Words>5536</Words>
  <Characters>31557</Characters>
  <Application>Microsoft Office Word</Application>
  <DocSecurity>4</DocSecurity>
  <Lines>262</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Jorge ARAYA</cp:lastModifiedBy>
  <cp:revision>2</cp:revision>
  <dcterms:created xsi:type="dcterms:W3CDTF">2017-12-27T16:24:00Z</dcterms:created>
  <dcterms:modified xsi:type="dcterms:W3CDTF">2017-12-27T16:24:00Z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