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5A59" w:rsidRDefault="00303778">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Alternative report to the Committee against Torture</w:t>
      </w:r>
    </w:p>
    <w:p w:rsidR="00375A59" w:rsidRDefault="0030377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(submission for the 63rd session of the Committee to the consideration of the 5th periodic report of the Republic of Belarus)</w:t>
      </w:r>
    </w:p>
    <w:p w:rsidR="00375A59" w:rsidRDefault="00303778">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Authors of the report:</w:t>
      </w:r>
    </w:p>
    <w:p w:rsidR="00375A59" w:rsidRDefault="00303778">
      <w:pPr>
        <w:jc w:val="both"/>
        <w:rPr>
          <w:rFonts w:ascii="Times New Roman" w:eastAsia="Times New Roman" w:hAnsi="Times New Roman" w:cs="Times New Roman"/>
          <w:sz w:val="28"/>
          <w:szCs w:val="28"/>
        </w:rPr>
      </w:pPr>
      <w:bookmarkStart w:id="0" w:name="_GoBack"/>
      <w:r>
        <w:rPr>
          <w:rFonts w:ascii="Times New Roman" w:eastAsia="Times New Roman" w:hAnsi="Times New Roman" w:cs="Times New Roman"/>
          <w:sz w:val="28"/>
          <w:szCs w:val="28"/>
        </w:rPr>
        <w:t>The Initiative Group "Identity and Law"</w:t>
      </w:r>
      <w:r>
        <w:rPr>
          <w:rFonts w:ascii="Times New Roman" w:eastAsia="Times New Roman" w:hAnsi="Times New Roman" w:cs="Times New Roman"/>
          <w:sz w:val="28"/>
          <w:szCs w:val="28"/>
        </w:rPr>
        <w:t xml:space="preserve"> (Belarus),  Eurasian Coalition on Male Health </w:t>
      </w:r>
      <w:bookmarkEnd w:id="0"/>
    </w:p>
    <w:p w:rsidR="00375A59" w:rsidRDefault="00303778">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Introduction</w:t>
      </w:r>
    </w:p>
    <w:p w:rsidR="00375A59" w:rsidRDefault="0030377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This report contains information relating to articles 2, 10, 13, 16 of the Convention against Torture and Other Cruel, Inhuman or Degrading Treatment or Punishment.</w:t>
      </w:r>
    </w:p>
    <w:p w:rsidR="00375A59" w:rsidRDefault="0030377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following topics will be c</w:t>
      </w:r>
      <w:r>
        <w:rPr>
          <w:rFonts w:ascii="Times New Roman" w:eastAsia="Times New Roman" w:hAnsi="Times New Roman" w:cs="Times New Roman"/>
          <w:sz w:val="28"/>
          <w:szCs w:val="28"/>
        </w:rPr>
        <w:t>overed here:</w:t>
      </w:r>
    </w:p>
    <w:p w:rsidR="00375A59" w:rsidRDefault="00303778">
      <w:pPr>
        <w:numPr>
          <w:ilvl w:val="0"/>
          <w:numId w:val="2"/>
        </w:numPr>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lack of adequate investigation of crimes motivated by homo- and transphobia;</w:t>
      </w:r>
    </w:p>
    <w:p w:rsidR="00375A59" w:rsidRDefault="00303778">
      <w:pPr>
        <w:numPr>
          <w:ilvl w:val="0"/>
          <w:numId w:val="2"/>
        </w:numPr>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degrading treatment with regard to transgender people during detention;</w:t>
      </w:r>
    </w:p>
    <w:p w:rsidR="00375A59" w:rsidRDefault="00303778">
      <w:pPr>
        <w:numPr>
          <w:ilvl w:val="0"/>
          <w:numId w:val="2"/>
        </w:numPr>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discriminatory and degrading treatment by the police towards LGBT people;</w:t>
      </w:r>
    </w:p>
    <w:p w:rsidR="00375A59" w:rsidRDefault="00303778">
      <w:pPr>
        <w:numPr>
          <w:ilvl w:val="0"/>
          <w:numId w:val="2"/>
        </w:numPr>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degrading treatment </w:t>
      </w:r>
      <w:r>
        <w:rPr>
          <w:rFonts w:ascii="Times New Roman" w:eastAsia="Times New Roman" w:hAnsi="Times New Roman" w:cs="Times New Roman"/>
          <w:sz w:val="28"/>
          <w:szCs w:val="28"/>
        </w:rPr>
        <w:t>with regard to transgender people during receiving medical care.</w:t>
      </w:r>
    </w:p>
    <w:p w:rsidR="00375A59" w:rsidRDefault="0030377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Currently, there is no comprehensive anti-discrimination legislation in the Republic of Belarus, which, among </w:t>
      </w:r>
      <w:r>
        <w:rPr>
          <w:rFonts w:ascii="Times New Roman" w:eastAsia="Times New Roman" w:hAnsi="Times New Roman" w:cs="Times New Roman"/>
          <w:sz w:val="28"/>
          <w:szCs w:val="28"/>
        </w:rPr>
        <w:lastRenderedPageBreak/>
        <w:t>other things, prohibits discrimination based on sexual orientation and  gender id</w:t>
      </w:r>
      <w:r>
        <w:rPr>
          <w:rFonts w:ascii="Times New Roman" w:eastAsia="Times New Roman" w:hAnsi="Times New Roman" w:cs="Times New Roman"/>
          <w:sz w:val="28"/>
          <w:szCs w:val="28"/>
        </w:rPr>
        <w:t xml:space="preserve">entity. </w:t>
      </w:r>
    </w:p>
    <w:p w:rsidR="00375A59" w:rsidRDefault="0030377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LGBT people in Belarus often face hate crimes. Unfortunately, the State party does not collect statistics on this issue and does not have special training programs designed to investigate such crimes. Often victims face derogatory and insulting tr</w:t>
      </w:r>
      <w:r>
        <w:rPr>
          <w:rFonts w:ascii="Times New Roman" w:eastAsia="Times New Roman" w:hAnsi="Times New Roman" w:cs="Times New Roman"/>
          <w:sz w:val="28"/>
          <w:szCs w:val="28"/>
        </w:rPr>
        <w:t xml:space="preserve">eatment in the police, and criminals even get sympathy from the officials. </w:t>
      </w:r>
    </w:p>
    <w:p w:rsidR="00375A59" w:rsidRDefault="0030377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Law enforcement agencies themselves often create an atmosphere of harassment and intimidation towards both LGBT activists and community members in general. Cases of treatment peopl</w:t>
      </w:r>
      <w:r>
        <w:rPr>
          <w:rFonts w:ascii="Times New Roman" w:eastAsia="Times New Roman" w:hAnsi="Times New Roman" w:cs="Times New Roman"/>
          <w:sz w:val="28"/>
          <w:szCs w:val="28"/>
        </w:rPr>
        <w:t>e as potential criminals only on the basis of their sexual orientation were recorded.</w:t>
      </w:r>
    </w:p>
    <w:p w:rsidR="00375A59" w:rsidRDefault="0030377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In Belarus, there is the possibility of legal gender recognition for transgender people, as well as hormonal and surgical treatment. However, prejudice against them </w:t>
      </w:r>
      <w:r>
        <w:rPr>
          <w:rFonts w:ascii="Times New Roman" w:eastAsia="Times New Roman" w:hAnsi="Times New Roman" w:cs="Times New Roman"/>
          <w:sz w:val="28"/>
          <w:szCs w:val="28"/>
        </w:rPr>
        <w:lastRenderedPageBreak/>
        <w:t>is st</w:t>
      </w:r>
      <w:r>
        <w:rPr>
          <w:rFonts w:ascii="Times New Roman" w:eastAsia="Times New Roman" w:hAnsi="Times New Roman" w:cs="Times New Roman"/>
          <w:sz w:val="28"/>
          <w:szCs w:val="28"/>
        </w:rPr>
        <w:t>ill very strong which makes them particularly vulnerable to ill-treatment, including by officials.</w:t>
      </w:r>
    </w:p>
    <w:p w:rsidR="00375A59" w:rsidRDefault="00303778">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Lack of adequate investigation of crimes motivated by homo- and transphobia</w:t>
      </w:r>
    </w:p>
    <w:p w:rsidR="00375A59" w:rsidRDefault="0030377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CAT, in its general comment No. 2, noted that “the protection of certain minority</w:t>
      </w:r>
      <w:r>
        <w:rPr>
          <w:rFonts w:ascii="Times New Roman" w:eastAsia="Times New Roman" w:hAnsi="Times New Roman" w:cs="Times New Roman"/>
          <w:sz w:val="28"/>
          <w:szCs w:val="28"/>
        </w:rPr>
        <w:t xml:space="preserve"> or marginalized individuals or populations especially at risk of torture is a part of the obligation to prevent torture or ill-treatment. States parties must ensure that, insofar as the obligations </w:t>
      </w:r>
      <w:r>
        <w:rPr>
          <w:rFonts w:ascii="Times New Roman" w:eastAsia="Times New Roman" w:hAnsi="Times New Roman" w:cs="Times New Roman"/>
          <w:sz w:val="28"/>
          <w:szCs w:val="28"/>
        </w:rPr>
        <w:lastRenderedPageBreak/>
        <w:t>arising under the Convention are concerned, their laws ar</w:t>
      </w:r>
      <w:r>
        <w:rPr>
          <w:rFonts w:ascii="Times New Roman" w:eastAsia="Times New Roman" w:hAnsi="Times New Roman" w:cs="Times New Roman"/>
          <w:sz w:val="28"/>
          <w:szCs w:val="28"/>
        </w:rPr>
        <w:t>e in practice applied to all persons, regardless of race, colour, ethnicity, age, religious belief or affiliation, political or other opinion, national or social origin, gender, sexual orientation, transgender identity, mental or other disability, health s</w:t>
      </w:r>
      <w:r>
        <w:rPr>
          <w:rFonts w:ascii="Times New Roman" w:eastAsia="Times New Roman" w:hAnsi="Times New Roman" w:cs="Times New Roman"/>
          <w:sz w:val="28"/>
          <w:szCs w:val="28"/>
        </w:rPr>
        <w:t xml:space="preserve">tatus, economic or indigenous status, reason for which the person is detained, including persons accused of political offences or terrorist acts, asylum-seekers, refugees or others under international </w:t>
      </w:r>
      <w:r>
        <w:rPr>
          <w:rFonts w:ascii="Times New Roman" w:eastAsia="Times New Roman" w:hAnsi="Times New Roman" w:cs="Times New Roman"/>
          <w:sz w:val="28"/>
          <w:szCs w:val="28"/>
        </w:rPr>
        <w:lastRenderedPageBreak/>
        <w:t>protection, or any other status or adverse distinction.</w:t>
      </w:r>
      <w:r>
        <w:rPr>
          <w:rFonts w:ascii="Times New Roman" w:eastAsia="Times New Roman" w:hAnsi="Times New Roman" w:cs="Times New Roman"/>
          <w:sz w:val="28"/>
          <w:szCs w:val="28"/>
        </w:rPr>
        <w:t xml:space="preserve"> States parties should, therefore, ensure the protection of members of groups especially at risk of being tortured, by fully prosecuting and punishing all acts of violence and abuse”.</w:t>
      </w:r>
    </w:p>
    <w:p w:rsidR="00375A59" w:rsidRDefault="0030377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LGBT people in Belarus often face hate crimes. Unfortunately, the State </w:t>
      </w:r>
      <w:r>
        <w:rPr>
          <w:rFonts w:ascii="Times New Roman" w:eastAsia="Times New Roman" w:hAnsi="Times New Roman" w:cs="Times New Roman"/>
          <w:sz w:val="28"/>
          <w:szCs w:val="28"/>
        </w:rPr>
        <w:t>party does not collect statistics on this issue and does not have special training programs designed to investigate such crimes.</w:t>
      </w:r>
    </w:p>
    <w:p w:rsidR="00375A59" w:rsidRDefault="0030377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Criminal Code of the Republic of Belarus indicates among other aggravating circumstances "perpetration of a crime motivated by </w:t>
      </w:r>
      <w:r>
        <w:rPr>
          <w:rFonts w:ascii="Times New Roman" w:eastAsia="Times New Roman" w:hAnsi="Times New Roman" w:cs="Times New Roman"/>
          <w:sz w:val="28"/>
          <w:szCs w:val="28"/>
        </w:rPr>
        <w:t>racial, national, religious enmity or discord, political or ideological hostility, as well as on grounds of enmity or discord against any social group". The practice of applying this provision to hate crimes based on SOGI is limited to one case known to us</w:t>
      </w:r>
      <w:r>
        <w:rPr>
          <w:rFonts w:ascii="Times New Roman" w:eastAsia="Times New Roman" w:hAnsi="Times New Roman" w:cs="Times New Roman"/>
          <w:sz w:val="28"/>
          <w:szCs w:val="28"/>
        </w:rPr>
        <w:t>.</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sz w:val="28"/>
          <w:szCs w:val="28"/>
        </w:rPr>
        <w:t>Case 1.</w:t>
      </w: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 xml:space="preserve">The incident took place in Minsk in November 2015 - the victim and offender had been talking online </w:t>
      </w:r>
      <w:r>
        <w:rPr>
          <w:rFonts w:ascii="Times New Roman" w:eastAsia="Times New Roman" w:hAnsi="Times New Roman" w:cs="Times New Roman"/>
          <w:i/>
          <w:sz w:val="28"/>
          <w:szCs w:val="28"/>
        </w:rPr>
        <w:lastRenderedPageBreak/>
        <w:t>and agreed to meet. The latter had originally intended to beat the victim and that’s why suggested to have a date (so called “dummy date”). During</w:t>
      </w:r>
      <w:r>
        <w:rPr>
          <w:rFonts w:ascii="Times New Roman" w:eastAsia="Times New Roman" w:hAnsi="Times New Roman" w:cs="Times New Roman"/>
          <w:i/>
          <w:sz w:val="28"/>
          <w:szCs w:val="28"/>
        </w:rPr>
        <w:t xml:space="preserve"> the meeting perpetrator began punching the other man while shouting homophobic insults and filmed the assault with his phone. The attack lasted approximately ten minutes and the victim’s wallet was also stolen. Offender was arrested shortly after the atta</w:t>
      </w:r>
      <w:r>
        <w:rPr>
          <w:rFonts w:ascii="Times New Roman" w:eastAsia="Times New Roman" w:hAnsi="Times New Roman" w:cs="Times New Roman"/>
          <w:i/>
          <w:sz w:val="28"/>
          <w:szCs w:val="28"/>
        </w:rPr>
        <w:t xml:space="preserve">ck and was later charged with robbery and hooliganism to two years of limited </w:t>
      </w:r>
      <w:r>
        <w:rPr>
          <w:rFonts w:ascii="Times New Roman" w:eastAsia="Times New Roman" w:hAnsi="Times New Roman" w:cs="Times New Roman"/>
          <w:i/>
          <w:sz w:val="28"/>
          <w:szCs w:val="28"/>
        </w:rPr>
        <w:lastRenderedPageBreak/>
        <w:t>freedom (without a prison term) and fined him. Hatred towards a particular social group was also taken into account (alongside intoxication) as an aggravating circumstance – this</w:t>
      </w:r>
      <w:r>
        <w:rPr>
          <w:rFonts w:ascii="Times New Roman" w:eastAsia="Times New Roman" w:hAnsi="Times New Roman" w:cs="Times New Roman"/>
          <w:i/>
          <w:sz w:val="28"/>
          <w:szCs w:val="28"/>
        </w:rPr>
        <w:t xml:space="preserve"> was the first time a national court had taken homophobia into consideration.</w:t>
      </w:r>
    </w:p>
    <w:p w:rsidR="00375A59" w:rsidRDefault="0030377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We welcome this approach, but we state that it has not yet become the beginning of a sustainable practice of persecution of LGBT-phobic violence.</w:t>
      </w:r>
    </w:p>
    <w:p w:rsidR="00375A59" w:rsidRDefault="0030377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Even if the victims turn to the </w:t>
      </w:r>
      <w:r>
        <w:rPr>
          <w:rFonts w:ascii="Times New Roman" w:eastAsia="Times New Roman" w:hAnsi="Times New Roman" w:cs="Times New Roman"/>
          <w:sz w:val="28"/>
          <w:szCs w:val="28"/>
        </w:rPr>
        <w:t>police, they may face discouraging from persecuting the aggressors.</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Case 2.</w:t>
      </w:r>
      <w:r>
        <w:rPr>
          <w:rFonts w:ascii="Times New Roman" w:eastAsia="Times New Roman" w:hAnsi="Times New Roman" w:cs="Times New Roman"/>
          <w:i/>
          <w:sz w:val="28"/>
          <w:szCs w:val="28"/>
        </w:rPr>
        <w:t xml:space="preserve"> October 2016, Minsk - a dummy date with a gay guy. Five students of the local gymnasium insulted him, beat him in the face, cut his hear, filming the bullying on the mobile phone. The victim appealed to law enforcement agencies, a criminal case was opened</w:t>
      </w:r>
      <w:r>
        <w:rPr>
          <w:rFonts w:ascii="Times New Roman" w:eastAsia="Times New Roman" w:hAnsi="Times New Roman" w:cs="Times New Roman"/>
          <w:i/>
          <w:sz w:val="28"/>
          <w:szCs w:val="28"/>
        </w:rPr>
        <w:t xml:space="preserve">. He faced severe moral pressure from the accused and their parents as well as investigator. All of them tried to force </w:t>
      </w:r>
      <w:r>
        <w:rPr>
          <w:rFonts w:ascii="Times New Roman" w:eastAsia="Times New Roman" w:hAnsi="Times New Roman" w:cs="Times New Roman"/>
          <w:i/>
          <w:sz w:val="28"/>
          <w:szCs w:val="28"/>
        </w:rPr>
        <w:lastRenderedPageBreak/>
        <w:t>him to refuse to continue prosecution. Victim and his mother were harassed by constant calls and visits, until the guy agreed to write a</w:t>
      </w:r>
      <w:r>
        <w:rPr>
          <w:rFonts w:ascii="Times New Roman" w:eastAsia="Times New Roman" w:hAnsi="Times New Roman" w:cs="Times New Roman"/>
          <w:i/>
          <w:sz w:val="28"/>
          <w:szCs w:val="28"/>
        </w:rPr>
        <w:t xml:space="preserve"> petition for reconciliation. The case was stopped.</w:t>
      </w:r>
    </w:p>
    <w:p w:rsidR="00375A59" w:rsidRDefault="0030377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 significant threat to the equality of LGBT people is the inadequate investigation of hate crimes. The police often do not take seriously the statements about such crimes, the victims receive unreasonabl</w:t>
      </w:r>
      <w:r>
        <w:rPr>
          <w:rFonts w:ascii="Times New Roman" w:eastAsia="Times New Roman" w:hAnsi="Times New Roman" w:cs="Times New Roman"/>
          <w:sz w:val="28"/>
          <w:szCs w:val="28"/>
        </w:rPr>
        <w:t xml:space="preserve">e refusals to initiate criminal cases. A typical formulation of the </w:t>
      </w:r>
      <w:r>
        <w:rPr>
          <w:rFonts w:ascii="Times New Roman" w:eastAsia="Times New Roman" w:hAnsi="Times New Roman" w:cs="Times New Roman"/>
          <w:sz w:val="28"/>
          <w:szCs w:val="28"/>
        </w:rPr>
        <w:lastRenderedPageBreak/>
        <w:t>refusal is the "absence of corpus delicti", even in cases when the victim was attacked and beaten.</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Case 3.</w:t>
      </w:r>
      <w:r>
        <w:rPr>
          <w:rFonts w:ascii="Times New Roman" w:eastAsia="Times New Roman" w:hAnsi="Times New Roman" w:cs="Times New Roman"/>
          <w:i/>
          <w:sz w:val="28"/>
          <w:szCs w:val="28"/>
        </w:rPr>
        <w:t xml:space="preserve"> In June 2012 in Minsk there was an accident when a group of homophobic youth invi</w:t>
      </w:r>
      <w:r>
        <w:rPr>
          <w:rFonts w:ascii="Times New Roman" w:eastAsia="Times New Roman" w:hAnsi="Times New Roman" w:cs="Times New Roman"/>
          <w:i/>
          <w:sz w:val="28"/>
          <w:szCs w:val="28"/>
        </w:rPr>
        <w:t>ted a gay to a meeting (as in the abovementioned cases). He became the subject of humiliation and insults, these people filmed everything and posted it on the Internet with personal data of the victim. Police refused to open criminal case "for lack of corp</w:t>
      </w:r>
      <w:r>
        <w:rPr>
          <w:rFonts w:ascii="Times New Roman" w:eastAsia="Times New Roman" w:hAnsi="Times New Roman" w:cs="Times New Roman"/>
          <w:i/>
          <w:sz w:val="28"/>
          <w:szCs w:val="28"/>
        </w:rPr>
        <w:t xml:space="preserve">us delicti". Later three of </w:t>
      </w:r>
      <w:r>
        <w:rPr>
          <w:rFonts w:ascii="Times New Roman" w:eastAsia="Times New Roman" w:hAnsi="Times New Roman" w:cs="Times New Roman"/>
          <w:i/>
          <w:sz w:val="28"/>
          <w:szCs w:val="28"/>
        </w:rPr>
        <w:lastRenderedPageBreak/>
        <w:t>them were prosecuted but as the result of private accusation.</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Case 4.</w:t>
      </w:r>
      <w:r>
        <w:rPr>
          <w:rFonts w:ascii="Times New Roman" w:eastAsia="Times New Roman" w:hAnsi="Times New Roman" w:cs="Times New Roman"/>
          <w:i/>
          <w:sz w:val="28"/>
          <w:szCs w:val="28"/>
        </w:rPr>
        <w:t xml:space="preserve"> In May 2016 in Minsk  spontaneous attack on a couple of gay men happened. The victims appealed to the police. Police refused to start the criminal case "for l</w:t>
      </w:r>
      <w:r>
        <w:rPr>
          <w:rFonts w:ascii="Times New Roman" w:eastAsia="Times New Roman" w:hAnsi="Times New Roman" w:cs="Times New Roman"/>
          <w:i/>
          <w:sz w:val="28"/>
          <w:szCs w:val="28"/>
        </w:rPr>
        <w:t>ack of corpus delicti".</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Case 5.</w:t>
      </w:r>
      <w:r>
        <w:rPr>
          <w:rFonts w:ascii="Times New Roman" w:eastAsia="Times New Roman" w:hAnsi="Times New Roman" w:cs="Times New Roman"/>
          <w:i/>
          <w:sz w:val="28"/>
          <w:szCs w:val="28"/>
        </w:rPr>
        <w:t xml:space="preserve"> On November 18, 2017 in Homel gay guy faced violence on the basis of homophobia. This was another case of a dummy date. The victim was beaten and his </w:t>
      </w:r>
      <w:r>
        <w:rPr>
          <w:rFonts w:ascii="Times New Roman" w:eastAsia="Times New Roman" w:hAnsi="Times New Roman" w:cs="Times New Roman"/>
          <w:i/>
          <w:sz w:val="28"/>
          <w:szCs w:val="28"/>
        </w:rPr>
        <w:lastRenderedPageBreak/>
        <w:t>nose was broken. In the police station, officers grinned during his story,</w:t>
      </w:r>
      <w:r>
        <w:rPr>
          <w:rFonts w:ascii="Times New Roman" w:eastAsia="Times New Roman" w:hAnsi="Times New Roman" w:cs="Times New Roman"/>
          <w:i/>
          <w:sz w:val="28"/>
          <w:szCs w:val="28"/>
        </w:rPr>
        <w:t xml:space="preserve"> then began to ask the victim about his sexual orientation and whether parents know about it. After a negative answer, one of police officers said that he can tell the parents of the victim about this. This policeman wrote in the protocol that the victim h</w:t>
      </w:r>
      <w:r>
        <w:rPr>
          <w:rFonts w:ascii="Times New Roman" w:eastAsia="Times New Roman" w:hAnsi="Times New Roman" w:cs="Times New Roman"/>
          <w:i/>
          <w:sz w:val="28"/>
          <w:szCs w:val="28"/>
        </w:rPr>
        <w:t>imself started the fight. Criminal case was not started  "because of the absence of corpus delicti".</w:t>
      </w:r>
    </w:p>
    <w:p w:rsidR="00375A59" w:rsidRDefault="0030377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Often victims face derogatory and insulting treatment in the police, and criminals even get sympathy from the officials. </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Case 6.</w:t>
      </w:r>
      <w:r>
        <w:rPr>
          <w:rFonts w:ascii="Times New Roman" w:eastAsia="Times New Roman" w:hAnsi="Times New Roman" w:cs="Times New Roman"/>
          <w:i/>
          <w:sz w:val="28"/>
          <w:szCs w:val="28"/>
        </w:rPr>
        <w:t xml:space="preserve"> On May 2012 in Bobruisk a man became a victim of a planned assault by homophobic group of people and was beaten. He was invited to a meeting by one of those people with the help of a dating website. In police he faced insults and threats when he said that</w:t>
      </w:r>
      <w:r>
        <w:rPr>
          <w:rFonts w:ascii="Times New Roman" w:eastAsia="Times New Roman" w:hAnsi="Times New Roman" w:cs="Times New Roman"/>
          <w:i/>
          <w:sz w:val="28"/>
          <w:szCs w:val="28"/>
        </w:rPr>
        <w:t xml:space="preserve"> the reason of the assault was a hate crime because he was a gay. He </w:t>
      </w:r>
      <w:r>
        <w:rPr>
          <w:rFonts w:ascii="Times New Roman" w:eastAsia="Times New Roman" w:hAnsi="Times New Roman" w:cs="Times New Roman"/>
          <w:i/>
          <w:sz w:val="28"/>
          <w:szCs w:val="28"/>
        </w:rPr>
        <w:lastRenderedPageBreak/>
        <w:t>was refused in opening a criminal case. None of the policemen was prosecuted for insults in spite of his numerous complaints.</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sz w:val="28"/>
          <w:szCs w:val="28"/>
        </w:rPr>
        <w:t>For this reason, the victims do not want to tell anyone about</w:t>
      </w:r>
      <w:r>
        <w:rPr>
          <w:rFonts w:ascii="Times New Roman" w:eastAsia="Times New Roman" w:hAnsi="Times New Roman" w:cs="Times New Roman"/>
          <w:sz w:val="28"/>
          <w:szCs w:val="28"/>
        </w:rPr>
        <w:t xml:space="preserve"> what happened, and the aggressors remain unpunished. This entails both the latency of such crimes, and the growth of their number due to a sense of impunity and permissiveness.</w:t>
      </w:r>
    </w:p>
    <w:p w:rsidR="00375A59" w:rsidRDefault="00303778">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Even when a criminal case is initiated and sent to court, the motive of homo- </w:t>
      </w:r>
      <w:r>
        <w:rPr>
          <w:rFonts w:ascii="Times New Roman" w:eastAsia="Times New Roman" w:hAnsi="Times New Roman" w:cs="Times New Roman"/>
          <w:sz w:val="28"/>
          <w:szCs w:val="28"/>
        </w:rPr>
        <w:t>or transphobic hatred is not investigated and is not taken into account as an aggravating circumstance.</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Case 7.</w:t>
      </w:r>
      <w:r>
        <w:rPr>
          <w:rFonts w:ascii="Times New Roman" w:eastAsia="Times New Roman" w:hAnsi="Times New Roman" w:cs="Times New Roman"/>
          <w:i/>
          <w:sz w:val="28"/>
          <w:szCs w:val="28"/>
        </w:rPr>
        <w:t xml:space="preserve"> On May 2015, an attack on one of the visitors occurred near the gay club. The victim, Mikhail Pishchevsky, fell into a coma and was in hospital </w:t>
      </w:r>
      <w:r>
        <w:rPr>
          <w:rFonts w:ascii="Times New Roman" w:eastAsia="Times New Roman" w:hAnsi="Times New Roman" w:cs="Times New Roman"/>
          <w:i/>
          <w:sz w:val="28"/>
          <w:szCs w:val="28"/>
        </w:rPr>
        <w:t xml:space="preserve">for a year and a half. In October 2016 he died as a result of injuries sustained. The criminal was convicted at first </w:t>
      </w:r>
      <w:r>
        <w:rPr>
          <w:rFonts w:ascii="Times New Roman" w:eastAsia="Times New Roman" w:hAnsi="Times New Roman" w:cs="Times New Roman"/>
          <w:i/>
          <w:sz w:val="28"/>
          <w:szCs w:val="28"/>
        </w:rPr>
        <w:lastRenderedPageBreak/>
        <w:t>for "causing serious bodily harm through negligence". After the death of Pishchevsky, the court reviewed the case and sentenced him for "c</w:t>
      </w:r>
      <w:r>
        <w:rPr>
          <w:rFonts w:ascii="Times New Roman" w:eastAsia="Times New Roman" w:hAnsi="Times New Roman" w:cs="Times New Roman"/>
          <w:i/>
          <w:sz w:val="28"/>
          <w:szCs w:val="28"/>
        </w:rPr>
        <w:t xml:space="preserve">ausing death by negligence" to three years of imprisonment. Despite the obvious signs of committing a crime motivated by homophobia, neither the investigator nor the court examined this motive and did not consider it an aggravating circumstance. </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lastRenderedPageBreak/>
        <w:t>Case 8.</w:t>
      </w:r>
      <w:r>
        <w:rPr>
          <w:rFonts w:ascii="Times New Roman" w:eastAsia="Times New Roman" w:hAnsi="Times New Roman" w:cs="Times New Roman"/>
          <w:i/>
          <w:sz w:val="28"/>
          <w:szCs w:val="28"/>
        </w:rPr>
        <w:t xml:space="preserve"> O</w:t>
      </w:r>
      <w:r>
        <w:rPr>
          <w:rFonts w:ascii="Times New Roman" w:eastAsia="Times New Roman" w:hAnsi="Times New Roman" w:cs="Times New Roman"/>
          <w:i/>
          <w:sz w:val="28"/>
          <w:szCs w:val="28"/>
        </w:rPr>
        <w:t>n June 2016 in Grodno  robbery and severe beating of a gay man happened at his house. The criminal case was initiated, perpetrators were sentenced to 5 years of restriction of liberty. Given the circumstances and severity of the attack, it can be said that</w:t>
      </w:r>
      <w:r>
        <w:rPr>
          <w:rFonts w:ascii="Times New Roman" w:eastAsia="Times New Roman" w:hAnsi="Times New Roman" w:cs="Times New Roman"/>
          <w:i/>
          <w:sz w:val="28"/>
          <w:szCs w:val="28"/>
        </w:rPr>
        <w:t xml:space="preserve"> this is a fairly mild punishment, the prosecutor asked for 5 years of real imprisonment. The motive of hatred was not seen as an aggravating circumstance.</w:t>
      </w:r>
    </w:p>
    <w:p w:rsidR="00375A59" w:rsidRDefault="00303778">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Degrading treatment with regard to transgender people during detention</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Case 9.</w:t>
      </w:r>
      <w:r>
        <w:rPr>
          <w:rFonts w:ascii="Times New Roman" w:eastAsia="Times New Roman" w:hAnsi="Times New Roman" w:cs="Times New Roman"/>
          <w:i/>
          <w:sz w:val="28"/>
          <w:szCs w:val="28"/>
        </w:rPr>
        <w:t xml:space="preserve"> A transgender man, de</w:t>
      </w:r>
      <w:r>
        <w:rPr>
          <w:rFonts w:ascii="Times New Roman" w:eastAsia="Times New Roman" w:hAnsi="Times New Roman" w:cs="Times New Roman"/>
          <w:i/>
          <w:sz w:val="28"/>
          <w:szCs w:val="28"/>
        </w:rPr>
        <w:t>tained during protests against the Decree on "social parasitism" in March 2017, said in an anonymous interview: "I was told at the time of the arrest that my passport (with female data) is not mine. Jokes of discriminatory nature began after police officer</w:t>
      </w:r>
      <w:r>
        <w:rPr>
          <w:rFonts w:ascii="Times New Roman" w:eastAsia="Times New Roman" w:hAnsi="Times New Roman" w:cs="Times New Roman"/>
          <w:i/>
          <w:sz w:val="28"/>
          <w:szCs w:val="28"/>
        </w:rPr>
        <w:t xml:space="preserve">s looked at the photo on the visa. In the Center for Isolation of Offenders, after the trial, they did </w:t>
      </w:r>
      <w:r>
        <w:rPr>
          <w:rFonts w:ascii="Times New Roman" w:eastAsia="Times New Roman" w:hAnsi="Times New Roman" w:cs="Times New Roman"/>
          <w:i/>
          <w:sz w:val="28"/>
          <w:szCs w:val="28"/>
        </w:rPr>
        <w:lastRenderedPageBreak/>
        <w:t>not know where to settle me - in a male or female cell. They called me "strange thing." Then they said - let's check that between the legs and determine.</w:t>
      </w:r>
      <w:r>
        <w:rPr>
          <w:rFonts w:ascii="Times New Roman" w:eastAsia="Times New Roman" w:hAnsi="Times New Roman" w:cs="Times New Roman"/>
          <w:i/>
          <w:sz w:val="28"/>
          <w:szCs w:val="28"/>
        </w:rPr>
        <w:t xml:space="preserve"> They asked me what was between my legs. I did not answer. As a result, they decided to settle my according with my documents despite I asked to send me to the male cell. A personal inspection was conducted by a woman, although I asked the man to do this. </w:t>
      </w:r>
      <w:r>
        <w:rPr>
          <w:rFonts w:ascii="Times New Roman" w:eastAsia="Times New Roman" w:hAnsi="Times New Roman" w:cs="Times New Roman"/>
          <w:i/>
          <w:sz w:val="28"/>
          <w:szCs w:val="28"/>
        </w:rPr>
        <w:t xml:space="preserve">When me and my cellmates were taken out to walk, the guard on duty </w:t>
      </w:r>
      <w:r>
        <w:rPr>
          <w:rFonts w:ascii="Times New Roman" w:eastAsia="Times New Roman" w:hAnsi="Times New Roman" w:cs="Times New Roman"/>
          <w:i/>
          <w:sz w:val="28"/>
          <w:szCs w:val="28"/>
        </w:rPr>
        <w:lastRenderedPageBreak/>
        <w:t>pushed me back and did not let me into the courtyard. At all morning inspections female employees said that it was not in their competence to check me. In Zhodino everyone was stripped nake</w:t>
      </w:r>
      <w:r>
        <w:rPr>
          <w:rFonts w:ascii="Times New Roman" w:eastAsia="Times New Roman" w:hAnsi="Times New Roman" w:cs="Times New Roman"/>
          <w:i/>
          <w:sz w:val="28"/>
          <w:szCs w:val="28"/>
        </w:rPr>
        <w:t>d after arrival. I said that I'm a transgender and I will not undress. Then I was allowed not to take off my pants. The shower was taken only once, on the 10th day, just because one of the girls agreed to go with me. Employees refused me to go to the showe</w:t>
      </w:r>
      <w:r>
        <w:rPr>
          <w:rFonts w:ascii="Times New Roman" w:eastAsia="Times New Roman" w:hAnsi="Times New Roman" w:cs="Times New Roman"/>
          <w:i/>
          <w:sz w:val="28"/>
          <w:szCs w:val="28"/>
        </w:rPr>
        <w:t>r alone."</w:t>
      </w:r>
    </w:p>
    <w:p w:rsidR="00375A59" w:rsidRDefault="00303778">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Discriminatory and degrading treatment by the police towards LGBT people</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Case 10.</w:t>
      </w:r>
      <w:r>
        <w:rPr>
          <w:rFonts w:ascii="Times New Roman" w:eastAsia="Times New Roman" w:hAnsi="Times New Roman" w:cs="Times New Roman"/>
          <w:i/>
          <w:sz w:val="28"/>
          <w:szCs w:val="28"/>
        </w:rPr>
        <w:t xml:space="preserve"> In January-February 2013 there were not less than 10 police raids to LGBT parties. Police wrote down passport data of all the participants, sometimes they recorded </w:t>
      </w:r>
      <w:r>
        <w:rPr>
          <w:rFonts w:ascii="Times New Roman" w:eastAsia="Times New Roman" w:hAnsi="Times New Roman" w:cs="Times New Roman"/>
          <w:i/>
          <w:sz w:val="28"/>
          <w:szCs w:val="28"/>
        </w:rPr>
        <w:t xml:space="preserve">everything on video. At least 47 people were detained. At least one person became a subject of violence. We know at least about five cases when visitors of these parties were later summoned to local police </w:t>
      </w:r>
      <w:r>
        <w:rPr>
          <w:rFonts w:ascii="Times New Roman" w:eastAsia="Times New Roman" w:hAnsi="Times New Roman" w:cs="Times New Roman"/>
          <w:i/>
          <w:sz w:val="28"/>
          <w:szCs w:val="28"/>
        </w:rPr>
        <w:lastRenderedPageBreak/>
        <w:t>departments. One of these persons was summoned thr</w:t>
      </w:r>
      <w:r>
        <w:rPr>
          <w:rFonts w:ascii="Times New Roman" w:eastAsia="Times New Roman" w:hAnsi="Times New Roman" w:cs="Times New Roman"/>
          <w:i/>
          <w:sz w:val="28"/>
          <w:szCs w:val="28"/>
        </w:rPr>
        <w:t>ee times during a year and a half. The last time he came to police district in June 2014 he became a subject of moral pressure, police was trying to make him to confess in rape, they took his biological samples without him being a suspect or charged with a</w:t>
      </w:r>
      <w:r>
        <w:rPr>
          <w:rFonts w:ascii="Times New Roman" w:eastAsia="Times New Roman" w:hAnsi="Times New Roman" w:cs="Times New Roman"/>
          <w:i/>
          <w:sz w:val="28"/>
          <w:szCs w:val="28"/>
        </w:rPr>
        <w:t xml:space="preserve"> crime.</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Case 11.</w:t>
      </w:r>
      <w:r>
        <w:rPr>
          <w:rFonts w:ascii="Times New Roman" w:eastAsia="Times New Roman" w:hAnsi="Times New Roman" w:cs="Times New Roman"/>
          <w:i/>
          <w:sz w:val="28"/>
          <w:szCs w:val="28"/>
        </w:rPr>
        <w:t xml:space="preserve"> A homosexual man reported in an anonymous interview: "In June 2015, on one of the web-sites, an acquaintance offered me sex for a reward. I agreed and </w:t>
      </w:r>
      <w:r>
        <w:rPr>
          <w:rFonts w:ascii="Times New Roman" w:eastAsia="Times New Roman" w:hAnsi="Times New Roman" w:cs="Times New Roman"/>
          <w:i/>
          <w:sz w:val="28"/>
          <w:szCs w:val="28"/>
        </w:rPr>
        <w:lastRenderedPageBreak/>
        <w:t>came to the apartment. It turned out that they were police officers. They behaved rather</w:t>
      </w:r>
      <w:r>
        <w:rPr>
          <w:rFonts w:ascii="Times New Roman" w:eastAsia="Times New Roman" w:hAnsi="Times New Roman" w:cs="Times New Roman"/>
          <w:i/>
          <w:sz w:val="28"/>
          <w:szCs w:val="28"/>
        </w:rPr>
        <w:t xml:space="preserve"> rudely, expressed an obvious disgust. They took out the contents of my bag and carefully studied, one of them took my phone and began to view contacts, messages. At the same time, I was asked if I knew some  gay people from authorities, the executive comm</w:t>
      </w:r>
      <w:r>
        <w:rPr>
          <w:rFonts w:ascii="Times New Roman" w:eastAsia="Times New Roman" w:hAnsi="Times New Roman" w:cs="Times New Roman"/>
          <w:i/>
          <w:sz w:val="28"/>
          <w:szCs w:val="28"/>
        </w:rPr>
        <w:t xml:space="preserve">ittee, etc. I said that I do not communicate with anyone. Then they warned me that I would need to come to the police station tomorrow and </w:t>
      </w:r>
      <w:r>
        <w:rPr>
          <w:rFonts w:ascii="Times New Roman" w:eastAsia="Times New Roman" w:hAnsi="Times New Roman" w:cs="Times New Roman"/>
          <w:i/>
          <w:sz w:val="28"/>
          <w:szCs w:val="28"/>
        </w:rPr>
        <w:lastRenderedPageBreak/>
        <w:t>tell something, maybe I'll remember someone. It sounded like a threat: if I do not come, they will do outing for me a</w:t>
      </w:r>
      <w:r>
        <w:rPr>
          <w:rFonts w:ascii="Times New Roman" w:eastAsia="Times New Roman" w:hAnsi="Times New Roman" w:cs="Times New Roman"/>
          <w:i/>
          <w:sz w:val="28"/>
          <w:szCs w:val="28"/>
        </w:rPr>
        <w:t>t work (it was veiled, but understandable).</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Soon a sexual assault was committed by unknown man in a children's camp near our city. And police started calling all the gays for interrogation (you can guess how they found out some of them although sometimes i</w:t>
      </w:r>
      <w:r>
        <w:rPr>
          <w:rFonts w:ascii="Times New Roman" w:eastAsia="Times New Roman" w:hAnsi="Times New Roman" w:cs="Times New Roman"/>
          <w:i/>
          <w:sz w:val="28"/>
          <w:szCs w:val="28"/>
        </w:rPr>
        <w:t xml:space="preserve">t was rather strange). Personally I was called to go to the police department, but I refused. Then the police officer </w:t>
      </w:r>
      <w:r>
        <w:rPr>
          <w:rFonts w:ascii="Times New Roman" w:eastAsia="Times New Roman" w:hAnsi="Times New Roman" w:cs="Times New Roman"/>
          <w:i/>
          <w:sz w:val="28"/>
          <w:szCs w:val="28"/>
        </w:rPr>
        <w:lastRenderedPageBreak/>
        <w:t>himself arrived to me. He took a sample of my saliva, showed an identikit. And there were a lot of such cases."</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Case 12.</w:t>
      </w:r>
      <w:r>
        <w:rPr>
          <w:rFonts w:ascii="Times New Roman" w:eastAsia="Times New Roman" w:hAnsi="Times New Roman" w:cs="Times New Roman"/>
          <w:i/>
          <w:sz w:val="28"/>
          <w:szCs w:val="28"/>
        </w:rPr>
        <w:t xml:space="preserve"> Оn May 13, 2017 i</w:t>
      </w:r>
      <w:r>
        <w:rPr>
          <w:rFonts w:ascii="Times New Roman" w:eastAsia="Times New Roman" w:hAnsi="Times New Roman" w:cs="Times New Roman"/>
          <w:i/>
          <w:sz w:val="28"/>
          <w:szCs w:val="28"/>
        </w:rPr>
        <w:t>n Minsk police raid on a closed gay party took place in the club "Cotton Hall". There were also Drug Control officers and the Inspectorate for Minors' Affairs. Law enforcers recorded the passport data of those present and also demanded information about th</w:t>
      </w:r>
      <w:r>
        <w:rPr>
          <w:rFonts w:ascii="Times New Roman" w:eastAsia="Times New Roman" w:hAnsi="Times New Roman" w:cs="Times New Roman"/>
          <w:i/>
          <w:sz w:val="28"/>
          <w:szCs w:val="28"/>
        </w:rPr>
        <w:t xml:space="preserve">e place of work or study. Some were asked questions about their sexual </w:t>
      </w:r>
      <w:r>
        <w:rPr>
          <w:rFonts w:ascii="Times New Roman" w:eastAsia="Times New Roman" w:hAnsi="Times New Roman" w:cs="Times New Roman"/>
          <w:i/>
          <w:sz w:val="28"/>
          <w:szCs w:val="28"/>
        </w:rPr>
        <w:lastRenderedPageBreak/>
        <w:t xml:space="preserve">orientation. Those who refused to provide personal information, as well as the organizers of the party, were detained and taken to the police department. About 10 people were detained. </w:t>
      </w:r>
      <w:r>
        <w:rPr>
          <w:rFonts w:ascii="Times New Roman" w:eastAsia="Times New Roman" w:hAnsi="Times New Roman" w:cs="Times New Roman"/>
          <w:i/>
          <w:sz w:val="28"/>
          <w:szCs w:val="28"/>
        </w:rPr>
        <w:t>Some of them were drafted protocols for disobedience and petty hooliganism. From the document it followed that the raid was carried out as part of a preventive measure with the aim of suppressing illicit drug trafficking, as well as committing sexual offen</w:t>
      </w:r>
      <w:r>
        <w:rPr>
          <w:rFonts w:ascii="Times New Roman" w:eastAsia="Times New Roman" w:hAnsi="Times New Roman" w:cs="Times New Roman"/>
          <w:i/>
          <w:sz w:val="28"/>
          <w:szCs w:val="28"/>
        </w:rPr>
        <w:t>ses against minors.</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lastRenderedPageBreak/>
        <w:t>Case 13.</w:t>
      </w:r>
      <w:r>
        <w:rPr>
          <w:rFonts w:ascii="Times New Roman" w:eastAsia="Times New Roman" w:hAnsi="Times New Roman" w:cs="Times New Roman"/>
          <w:i/>
          <w:sz w:val="28"/>
          <w:szCs w:val="28"/>
        </w:rPr>
        <w:t xml:space="preserve"> An attempt to register LGBT organization (HR center “Lambda”) took place in December 2012. In January 2013 the founders got a refuse motivated by the fact that in the organization’s statute there are no indications that the org</w:t>
      </w:r>
      <w:r>
        <w:rPr>
          <w:rFonts w:ascii="Times New Roman" w:eastAsia="Times New Roman" w:hAnsi="Times New Roman" w:cs="Times New Roman"/>
          <w:i/>
          <w:sz w:val="28"/>
          <w:szCs w:val="28"/>
        </w:rPr>
        <w:t xml:space="preserve">anization’s activity will promote comprehensive development and social formation of young people. The Supreme Court found the refuse legal. Later 69 out of 72 founders faced persecution of different degrees of intensity by law-enforcement bodies. In </w:t>
      </w:r>
      <w:r>
        <w:rPr>
          <w:rFonts w:ascii="Times New Roman" w:eastAsia="Times New Roman" w:hAnsi="Times New Roman" w:cs="Times New Roman"/>
          <w:i/>
          <w:sz w:val="28"/>
          <w:szCs w:val="28"/>
        </w:rPr>
        <w:lastRenderedPageBreak/>
        <w:t>Januar</w:t>
      </w:r>
      <w:r>
        <w:rPr>
          <w:rFonts w:ascii="Times New Roman" w:eastAsia="Times New Roman" w:hAnsi="Times New Roman" w:cs="Times New Roman"/>
          <w:i/>
          <w:sz w:val="28"/>
          <w:szCs w:val="28"/>
        </w:rPr>
        <w:t>y-March 2013 they were invited to so-called “preventive talks” to the Department of drug control and human counter trafficking of different regions. As the reason to summon these people police mentioned the necessity to get testimonies about alleged sexual</w:t>
      </w:r>
      <w:r>
        <w:rPr>
          <w:rFonts w:ascii="Times New Roman" w:eastAsia="Times New Roman" w:hAnsi="Times New Roman" w:cs="Times New Roman"/>
          <w:i/>
          <w:sz w:val="28"/>
          <w:szCs w:val="28"/>
        </w:rPr>
        <w:t xml:space="preserve"> crimes. But the conversations were mainly about the attempt to register HR LGBT organization and the reasons of participation in it. Police threatened to initiate criminal cases against activists for acting on behalf of an </w:t>
      </w:r>
      <w:r>
        <w:rPr>
          <w:rFonts w:ascii="Times New Roman" w:eastAsia="Times New Roman" w:hAnsi="Times New Roman" w:cs="Times New Roman"/>
          <w:i/>
          <w:sz w:val="28"/>
          <w:szCs w:val="28"/>
        </w:rPr>
        <w:lastRenderedPageBreak/>
        <w:t>unregistered organization. Besid</w:t>
      </w:r>
      <w:r>
        <w:rPr>
          <w:rFonts w:ascii="Times New Roman" w:eastAsia="Times New Roman" w:hAnsi="Times New Roman" w:cs="Times New Roman"/>
          <w:i/>
          <w:sz w:val="28"/>
          <w:szCs w:val="28"/>
        </w:rPr>
        <w:t>es, activists were asked personal questions, asked about sexual orientation and relations with their partners.</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Case 14.</w:t>
      </w:r>
      <w:r>
        <w:rPr>
          <w:rFonts w:ascii="Times New Roman" w:eastAsia="Times New Roman" w:hAnsi="Times New Roman" w:cs="Times New Roman"/>
          <w:i/>
          <w:sz w:val="28"/>
          <w:szCs w:val="28"/>
        </w:rPr>
        <w:t xml:space="preserve"> On August 16 2013 deputy head of “GayBelarus” Maxim Dmitriev was summoned for questioning as a witness to the Department of drug control</w:t>
      </w:r>
      <w:r>
        <w:rPr>
          <w:rFonts w:ascii="Times New Roman" w:eastAsia="Times New Roman" w:hAnsi="Times New Roman" w:cs="Times New Roman"/>
          <w:i/>
          <w:sz w:val="28"/>
          <w:szCs w:val="28"/>
        </w:rPr>
        <w:t xml:space="preserve"> and human counter trafficking of the MIA’s criminal police. Mr. Dmitriev was warned about criminal responsibility for acting on behalf of an </w:t>
      </w:r>
      <w:r>
        <w:rPr>
          <w:rFonts w:ascii="Times New Roman" w:eastAsia="Times New Roman" w:hAnsi="Times New Roman" w:cs="Times New Roman"/>
          <w:i/>
          <w:sz w:val="28"/>
          <w:szCs w:val="28"/>
        </w:rPr>
        <w:lastRenderedPageBreak/>
        <w:t>unregistered organization. Police officer talked about making pornography and child molestation connecting the gro</w:t>
      </w:r>
      <w:r>
        <w:rPr>
          <w:rFonts w:ascii="Times New Roman" w:eastAsia="Times New Roman" w:hAnsi="Times New Roman" w:cs="Times New Roman"/>
          <w:i/>
          <w:sz w:val="28"/>
          <w:szCs w:val="28"/>
        </w:rPr>
        <w:t>wth of the amount of such crimes with public mentioning of LGBT. A few years later, after the disappearance of a 10-year-old boy in Belovezhskaya Pushcha in September 2018, Mr. Dmitriev was again called  to the local police department. The police clarified</w:t>
      </w:r>
      <w:r>
        <w:rPr>
          <w:rFonts w:ascii="Times New Roman" w:eastAsia="Times New Roman" w:hAnsi="Times New Roman" w:cs="Times New Roman"/>
          <w:i/>
          <w:sz w:val="28"/>
          <w:szCs w:val="28"/>
        </w:rPr>
        <w:t xml:space="preserve"> where he was at the time of the disappearance, and who can confirm this. Mr. Dmitriev does not see any </w:t>
      </w:r>
      <w:r>
        <w:rPr>
          <w:rFonts w:ascii="Times New Roman" w:eastAsia="Times New Roman" w:hAnsi="Times New Roman" w:cs="Times New Roman"/>
          <w:i/>
          <w:sz w:val="28"/>
          <w:szCs w:val="28"/>
        </w:rPr>
        <w:lastRenderedPageBreak/>
        <w:t>other reasons for this call except the incident described above because he had never had any connections with the missing person or his family.</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Case 15.</w:t>
      </w:r>
      <w:r>
        <w:rPr>
          <w:rFonts w:ascii="Times New Roman" w:eastAsia="Times New Roman" w:hAnsi="Times New Roman" w:cs="Times New Roman"/>
          <w:i/>
          <w:sz w:val="28"/>
          <w:szCs w:val="28"/>
        </w:rPr>
        <w:t xml:space="preserve"> On January 20 of 2014 two LGBT activists Anastasia Dol and Katsiaryna Borsuk were summoned for the for the so-called “preventive talk” to the Department of drug control and human counter trafficking of the MIA’s criminal police. Policemen reminded about c</w:t>
      </w:r>
      <w:r>
        <w:rPr>
          <w:rFonts w:ascii="Times New Roman" w:eastAsia="Times New Roman" w:hAnsi="Times New Roman" w:cs="Times New Roman"/>
          <w:i/>
          <w:sz w:val="28"/>
          <w:szCs w:val="28"/>
        </w:rPr>
        <w:t xml:space="preserve">riminal responsibility for acting on </w:t>
      </w:r>
      <w:r>
        <w:rPr>
          <w:rFonts w:ascii="Times New Roman" w:eastAsia="Times New Roman" w:hAnsi="Times New Roman" w:cs="Times New Roman"/>
          <w:i/>
          <w:sz w:val="28"/>
          <w:szCs w:val="28"/>
        </w:rPr>
        <w:lastRenderedPageBreak/>
        <w:t>behalf of an unregistered organization, asked about the initiative’s plans, threatened with negative consequences in cases of holding mass events. Their interest in activities of LGBT initiative they explained by the fa</w:t>
      </w:r>
      <w:r>
        <w:rPr>
          <w:rFonts w:ascii="Times New Roman" w:eastAsia="Times New Roman" w:hAnsi="Times New Roman" w:cs="Times New Roman"/>
          <w:i/>
          <w:sz w:val="28"/>
          <w:szCs w:val="28"/>
        </w:rPr>
        <w:t>ct, that according to their opinion, a lot of homosexuals are involved in making and distributing porn. Police officer talked about making pornography and child molestation connecting the growth of the amount of such crimes with public mentioning of LGBT.</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lastRenderedPageBreak/>
        <w:t>Case 16.</w:t>
      </w:r>
      <w:r>
        <w:rPr>
          <w:rFonts w:ascii="Times New Roman" w:eastAsia="Times New Roman" w:hAnsi="Times New Roman" w:cs="Times New Roman"/>
          <w:i/>
          <w:sz w:val="28"/>
          <w:szCs w:val="28"/>
        </w:rPr>
        <w:t xml:space="preserve"> On December 15, 2017 in Minsk, a presentation of the paper version of the magazine "MAKEOUT"</w:t>
      </w:r>
      <w:r>
        <w:rPr>
          <w:rFonts w:ascii="Times New Roman" w:eastAsia="Times New Roman" w:hAnsi="Times New Roman" w:cs="Times New Roman"/>
          <w:i/>
          <w:sz w:val="28"/>
          <w:szCs w:val="28"/>
        </w:rPr>
        <w:t xml:space="preserve"> which cover the life of LGBT people in Belarus took place. During the presentation, police officers came. They told about received complaints that young people would be seduced here here videos with perversions would be shown. " </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Police officers were inte</w:t>
      </w:r>
      <w:r>
        <w:rPr>
          <w:rFonts w:ascii="Times New Roman" w:eastAsia="Times New Roman" w:hAnsi="Times New Roman" w:cs="Times New Roman"/>
          <w:i/>
          <w:sz w:val="28"/>
          <w:szCs w:val="28"/>
        </w:rPr>
        <w:t xml:space="preserve">rested in what would happen here, on what grounds people are present in the room. </w:t>
      </w:r>
      <w:r>
        <w:rPr>
          <w:rFonts w:ascii="Times New Roman" w:eastAsia="Times New Roman" w:hAnsi="Times New Roman" w:cs="Times New Roman"/>
          <w:i/>
          <w:sz w:val="28"/>
          <w:szCs w:val="28"/>
        </w:rPr>
        <w:lastRenderedPageBreak/>
        <w:t>"What if you're here to engage in propaganda of homosexuality!?"</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Officers began to ask whether there were any documents for printing the magazine, whether there was a contrac</w:t>
      </w:r>
      <w:r>
        <w:rPr>
          <w:rFonts w:ascii="Times New Roman" w:eastAsia="Times New Roman" w:hAnsi="Times New Roman" w:cs="Times New Roman"/>
          <w:i/>
          <w:sz w:val="28"/>
          <w:szCs w:val="28"/>
        </w:rPr>
        <w:t xml:space="preserve">t with the printing house and they demanded a license for publishing. During the event they filmed slides of the presentation and participants of the event, and then took a copy of the magazine with the words: "for expertise." </w:t>
      </w:r>
    </w:p>
    <w:p w:rsidR="00375A59" w:rsidRDefault="00303778">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Degrading treatment with reg</w:t>
      </w:r>
      <w:r>
        <w:rPr>
          <w:rFonts w:ascii="Times New Roman" w:eastAsia="Times New Roman" w:hAnsi="Times New Roman" w:cs="Times New Roman"/>
          <w:b/>
          <w:sz w:val="28"/>
          <w:szCs w:val="28"/>
        </w:rPr>
        <w:t>ard to transgender people during receiving medical care</w:t>
      </w:r>
    </w:p>
    <w:p w:rsidR="00375A59" w:rsidRDefault="00303778">
      <w:pPr>
        <w:jc w:val="both"/>
        <w:rPr>
          <w:rFonts w:ascii="Times New Roman" w:eastAsia="Times New Roman" w:hAnsi="Times New Roman" w:cs="Times New Roman"/>
          <w:i/>
          <w:sz w:val="28"/>
          <w:szCs w:val="28"/>
          <w:highlight w:val="yellow"/>
        </w:rPr>
      </w:pPr>
      <w:r>
        <w:rPr>
          <w:rFonts w:ascii="Times New Roman" w:eastAsia="Times New Roman" w:hAnsi="Times New Roman" w:cs="Times New Roman"/>
          <w:b/>
          <w:i/>
          <w:sz w:val="28"/>
          <w:szCs w:val="28"/>
        </w:rPr>
        <w:t>Case 17.</w:t>
      </w:r>
      <w:r>
        <w:rPr>
          <w:rFonts w:ascii="Times New Roman" w:eastAsia="Times New Roman" w:hAnsi="Times New Roman" w:cs="Times New Roman"/>
          <w:i/>
          <w:sz w:val="28"/>
          <w:szCs w:val="28"/>
        </w:rPr>
        <w:t xml:space="preserve"> In September 2015, transgender man turned to the ambulance service because of severe abdominal pain. A medical team came to him, but the ambulance driver refused to take him to the hospital a</w:t>
      </w:r>
      <w:r>
        <w:rPr>
          <w:rFonts w:ascii="Times New Roman" w:eastAsia="Times New Roman" w:hAnsi="Times New Roman" w:cs="Times New Roman"/>
          <w:i/>
          <w:sz w:val="28"/>
          <w:szCs w:val="28"/>
        </w:rPr>
        <w:t>nd insulted him. The patient remained without medical assistance.</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Case 18.</w:t>
      </w:r>
      <w:r>
        <w:rPr>
          <w:rFonts w:ascii="Times New Roman" w:eastAsia="Times New Roman" w:hAnsi="Times New Roman" w:cs="Times New Roman"/>
          <w:i/>
          <w:sz w:val="28"/>
          <w:szCs w:val="28"/>
        </w:rPr>
        <w:t xml:space="preserve"> In January 2016 transgender man was treated in the Minsk Regional Hospital. After carrying out the </w:t>
      </w:r>
      <w:r>
        <w:rPr>
          <w:rFonts w:ascii="Times New Roman" w:eastAsia="Times New Roman" w:hAnsi="Times New Roman" w:cs="Times New Roman"/>
          <w:i/>
          <w:sz w:val="28"/>
          <w:szCs w:val="28"/>
        </w:rPr>
        <w:lastRenderedPageBreak/>
        <w:t>diagnostic procedures his doctor informed about the need for the operation. Howeve</w:t>
      </w:r>
      <w:r>
        <w:rPr>
          <w:rFonts w:ascii="Times New Roman" w:eastAsia="Times New Roman" w:hAnsi="Times New Roman" w:cs="Times New Roman"/>
          <w:i/>
          <w:sz w:val="28"/>
          <w:szCs w:val="28"/>
        </w:rPr>
        <w:t>r, the head of the department in a rough form advised him to undergo psychiatric treatment ("go and heal your head") and "then maybe we will heal you". The operation was never carried out.</w:t>
      </w:r>
    </w:p>
    <w:p w:rsidR="00375A59" w:rsidRDefault="00303778">
      <w:pPr>
        <w:jc w:val="both"/>
        <w:rPr>
          <w:rFonts w:ascii="Times New Roman" w:eastAsia="Times New Roman" w:hAnsi="Times New Roman" w:cs="Times New Roman"/>
          <w:i/>
          <w:sz w:val="28"/>
          <w:szCs w:val="28"/>
        </w:rPr>
      </w:pPr>
      <w:r>
        <w:rPr>
          <w:rFonts w:ascii="Times New Roman" w:eastAsia="Times New Roman" w:hAnsi="Times New Roman" w:cs="Times New Roman"/>
          <w:b/>
          <w:i/>
          <w:sz w:val="28"/>
          <w:szCs w:val="28"/>
        </w:rPr>
        <w:t>Case 19.</w:t>
      </w:r>
      <w:r>
        <w:rPr>
          <w:rFonts w:ascii="Times New Roman" w:eastAsia="Times New Roman" w:hAnsi="Times New Roman" w:cs="Times New Roman"/>
          <w:i/>
          <w:sz w:val="28"/>
          <w:szCs w:val="28"/>
        </w:rPr>
        <w:t xml:space="preserve"> In September 2017, a transgender man turned to a gynecolog</w:t>
      </w:r>
      <w:r>
        <w:rPr>
          <w:rFonts w:ascii="Times New Roman" w:eastAsia="Times New Roman" w:hAnsi="Times New Roman" w:cs="Times New Roman"/>
          <w:i/>
          <w:sz w:val="28"/>
          <w:szCs w:val="28"/>
        </w:rPr>
        <w:t xml:space="preserve">ist at a polyclinic in the Minsk region maternity hospital. She conducted an examination and </w:t>
      </w:r>
      <w:r>
        <w:rPr>
          <w:rFonts w:ascii="Times New Roman" w:eastAsia="Times New Roman" w:hAnsi="Times New Roman" w:cs="Times New Roman"/>
          <w:i/>
          <w:sz w:val="28"/>
          <w:szCs w:val="28"/>
        </w:rPr>
        <w:lastRenderedPageBreak/>
        <w:t>found the presence of a disease requiring further surgical treatment in a clinic. To resolve the issue of hospitalization, the doctor called the gynecological ward</w:t>
      </w:r>
      <w:r>
        <w:rPr>
          <w:rFonts w:ascii="Times New Roman" w:eastAsia="Times New Roman" w:hAnsi="Times New Roman" w:cs="Times New Roman"/>
          <w:i/>
          <w:sz w:val="28"/>
          <w:szCs w:val="28"/>
        </w:rPr>
        <w:t xml:space="preserve"> of the hospital and asked if it was possible to accept the woman who is "not very adequate". The conversation took place directly in the patient's presence. As a result, the hospitalization was denied, the patient was offered to register for the operation</w:t>
      </w:r>
      <w:r>
        <w:rPr>
          <w:rFonts w:ascii="Times New Roman" w:eastAsia="Times New Roman" w:hAnsi="Times New Roman" w:cs="Times New Roman"/>
          <w:i/>
          <w:sz w:val="28"/>
          <w:szCs w:val="28"/>
        </w:rPr>
        <w:t xml:space="preserve"> in a few months.</w:t>
      </w:r>
    </w:p>
    <w:p w:rsidR="00375A59" w:rsidRDefault="00303778">
      <w:pPr>
        <w:jc w:val="both"/>
        <w:rPr>
          <w:rFonts w:ascii="Times New Roman" w:eastAsia="Times New Roman" w:hAnsi="Times New Roman" w:cs="Times New Roman"/>
          <w:b/>
          <w:sz w:val="28"/>
          <w:szCs w:val="28"/>
        </w:rPr>
      </w:pPr>
      <w:bookmarkStart w:id="1" w:name="_ol2rnhw10wwu" w:colFirst="0" w:colLast="0"/>
      <w:bookmarkEnd w:id="1"/>
      <w:r>
        <w:rPr>
          <w:rFonts w:ascii="Times New Roman" w:eastAsia="Times New Roman" w:hAnsi="Times New Roman" w:cs="Times New Roman"/>
          <w:b/>
          <w:sz w:val="28"/>
          <w:szCs w:val="28"/>
        </w:rPr>
        <w:lastRenderedPageBreak/>
        <w:t>Suggested recommendations to the state party:</w:t>
      </w:r>
    </w:p>
    <w:p w:rsidR="00375A59" w:rsidRDefault="00303778">
      <w:pPr>
        <w:numPr>
          <w:ilvl w:val="0"/>
          <w:numId w:val="1"/>
        </w:numPr>
        <w:contextualSpacing/>
        <w:jc w:val="both"/>
        <w:rPr>
          <w:sz w:val="28"/>
          <w:szCs w:val="28"/>
        </w:rPr>
      </w:pPr>
      <w:bookmarkStart w:id="2" w:name="_s9naugau4rge" w:colFirst="0" w:colLast="0"/>
      <w:bookmarkEnd w:id="2"/>
      <w:r>
        <w:rPr>
          <w:rFonts w:ascii="Times New Roman" w:eastAsia="Times New Roman" w:hAnsi="Times New Roman" w:cs="Times New Roman"/>
          <w:sz w:val="28"/>
          <w:szCs w:val="28"/>
        </w:rPr>
        <w:t>include in the training and retraining programs for police officers, investigators, judges, prosecutors information on the proper investigation of hate crimes, including hatred towards LGBT pe</w:t>
      </w:r>
      <w:r>
        <w:rPr>
          <w:rFonts w:ascii="Times New Roman" w:eastAsia="Times New Roman" w:hAnsi="Times New Roman" w:cs="Times New Roman"/>
          <w:sz w:val="28"/>
          <w:szCs w:val="28"/>
        </w:rPr>
        <w:t>ople and the importance of non-discriminatory treatment of vulnerable groups;</w:t>
      </w:r>
    </w:p>
    <w:p w:rsidR="00375A59" w:rsidRDefault="00303778">
      <w:pPr>
        <w:numPr>
          <w:ilvl w:val="0"/>
          <w:numId w:val="1"/>
        </w:numPr>
        <w:contextualSpacing/>
        <w:jc w:val="both"/>
        <w:rPr>
          <w:sz w:val="28"/>
          <w:szCs w:val="28"/>
        </w:rPr>
      </w:pPr>
      <w:bookmarkStart w:id="3" w:name="_pwyzmm9fm3c" w:colFirst="0" w:colLast="0"/>
      <w:bookmarkEnd w:id="3"/>
      <w:r>
        <w:rPr>
          <w:rFonts w:ascii="Times New Roman" w:eastAsia="Times New Roman" w:hAnsi="Times New Roman" w:cs="Times New Roman"/>
          <w:sz w:val="28"/>
          <w:szCs w:val="28"/>
        </w:rPr>
        <w:t xml:space="preserve">to develop recommendations for law enforcement agencies on the respectful treatment of LGBT people </w:t>
      </w:r>
      <w:r>
        <w:rPr>
          <w:rFonts w:ascii="Times New Roman" w:eastAsia="Times New Roman" w:hAnsi="Times New Roman" w:cs="Times New Roman"/>
          <w:sz w:val="28"/>
          <w:szCs w:val="28"/>
        </w:rPr>
        <w:lastRenderedPageBreak/>
        <w:t>held in places of lack of freedom and elimination of degrading treatment regard</w:t>
      </w:r>
      <w:r>
        <w:rPr>
          <w:rFonts w:ascii="Times New Roman" w:eastAsia="Times New Roman" w:hAnsi="Times New Roman" w:cs="Times New Roman"/>
          <w:sz w:val="28"/>
          <w:szCs w:val="28"/>
        </w:rPr>
        <w:t>ing them;</w:t>
      </w:r>
    </w:p>
    <w:p w:rsidR="00375A59" w:rsidRDefault="00303778">
      <w:pPr>
        <w:numPr>
          <w:ilvl w:val="0"/>
          <w:numId w:val="1"/>
        </w:numPr>
        <w:contextualSpacing/>
        <w:jc w:val="both"/>
        <w:rPr>
          <w:sz w:val="28"/>
          <w:szCs w:val="28"/>
        </w:rPr>
      </w:pPr>
      <w:bookmarkStart w:id="4" w:name="_jfa3wuj9tuao" w:colFirst="0" w:colLast="0"/>
      <w:bookmarkEnd w:id="4"/>
      <w:r>
        <w:rPr>
          <w:rFonts w:ascii="Times New Roman" w:eastAsia="Times New Roman" w:hAnsi="Times New Roman" w:cs="Times New Roman"/>
          <w:sz w:val="28"/>
          <w:szCs w:val="28"/>
        </w:rPr>
        <w:t>stop the practice of unreasonable interference in the exercise of the rights to peaceful assembly, association, liberty and personal security regarding LGBT people as well as all the others;</w:t>
      </w:r>
    </w:p>
    <w:p w:rsidR="00375A59" w:rsidRDefault="00303778">
      <w:pPr>
        <w:numPr>
          <w:ilvl w:val="0"/>
          <w:numId w:val="1"/>
        </w:numPr>
        <w:contextualSpacing/>
        <w:jc w:val="both"/>
        <w:rPr>
          <w:sz w:val="28"/>
          <w:szCs w:val="28"/>
        </w:rPr>
      </w:pPr>
      <w:bookmarkStart w:id="5" w:name="_8p24g3x4wp6o" w:colFirst="0" w:colLast="0"/>
      <w:bookmarkEnd w:id="5"/>
      <w:r>
        <w:rPr>
          <w:rFonts w:ascii="Times New Roman" w:eastAsia="Times New Roman" w:hAnsi="Times New Roman" w:cs="Times New Roman"/>
          <w:sz w:val="28"/>
          <w:szCs w:val="28"/>
        </w:rPr>
        <w:t>take all the necessary measures so that LGBT people can</w:t>
      </w:r>
      <w:r>
        <w:rPr>
          <w:rFonts w:ascii="Times New Roman" w:eastAsia="Times New Roman" w:hAnsi="Times New Roman" w:cs="Times New Roman"/>
          <w:sz w:val="28"/>
          <w:szCs w:val="28"/>
        </w:rPr>
        <w:t xml:space="preserve"> use medical aid without any discrimination and degrading treatment.</w:t>
      </w:r>
    </w:p>
    <w:p w:rsidR="00375A59" w:rsidRDefault="00375A59">
      <w:pPr>
        <w:jc w:val="both"/>
        <w:rPr>
          <w:rFonts w:ascii="Times New Roman" w:eastAsia="Times New Roman" w:hAnsi="Times New Roman" w:cs="Times New Roman"/>
          <w:sz w:val="28"/>
          <w:szCs w:val="28"/>
        </w:rPr>
      </w:pPr>
      <w:bookmarkStart w:id="6" w:name="_gjdgxs" w:colFirst="0" w:colLast="0"/>
      <w:bookmarkEnd w:id="6"/>
    </w:p>
    <w:sectPr w:rsidR="00375A5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DE02CA"/>
    <w:multiLevelType w:val="multilevel"/>
    <w:tmpl w:val="4D144E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430254B0"/>
    <w:multiLevelType w:val="multilevel"/>
    <w:tmpl w:val="7D1AEF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A59"/>
    <w:rsid w:val="00303778"/>
    <w:rsid w:val="00375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CBB767-5E98-4134-81C5-2B0343278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ru-RU"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1FDD5A-6AB1-419D-B1DA-EE85E6CEC1B1}"/>
</file>

<file path=customXml/itemProps2.xml><?xml version="1.0" encoding="utf-8"?>
<ds:datastoreItem xmlns:ds="http://schemas.openxmlformats.org/officeDocument/2006/customXml" ds:itemID="{43B8E5C0-31BA-46DE-8C65-17848D850998}"/>
</file>

<file path=customXml/itemProps3.xml><?xml version="1.0" encoding="utf-8"?>
<ds:datastoreItem xmlns:ds="http://schemas.openxmlformats.org/officeDocument/2006/customXml" ds:itemID="{3560DC8C-ECEB-473A-A93D-8BB7052CC2B1}"/>
</file>

<file path=docProps/app.xml><?xml version="1.0" encoding="utf-8"?>
<Properties xmlns="http://schemas.openxmlformats.org/officeDocument/2006/extended-properties" xmlns:vt="http://schemas.openxmlformats.org/officeDocument/2006/docPropsVTypes">
  <Template>Normal.dotm</Template>
  <TotalTime>1</TotalTime>
  <Pages>8</Pages>
  <Words>2819</Words>
  <Characters>16073</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18855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VELCIKOVA Kristina</dc:creator>
  <cp:lastModifiedBy>Kristina Velcikova</cp:lastModifiedBy>
  <cp:revision>2</cp:revision>
  <dcterms:created xsi:type="dcterms:W3CDTF">2018-03-29T13:28:00Z</dcterms:created>
  <dcterms:modified xsi:type="dcterms:W3CDTF">2018-03-29T13:28:00Z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