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9159A" w14:textId="016A0C5C" w:rsidR="00770D9A" w:rsidRDefault="0031329E" w:rsidP="00770D9A">
      <w:pPr>
        <w:pStyle w:val="Title"/>
        <w:jc w:val="center"/>
        <w:rPr>
          <w:rFonts w:asciiTheme="minorHAnsi" w:hAnsiTheme="minorHAnsi" w:cstheme="minorHAnsi"/>
          <w:sz w:val="36"/>
          <w:szCs w:val="36"/>
        </w:rPr>
      </w:pPr>
      <w:r>
        <w:rPr>
          <w:rFonts w:asciiTheme="minorHAnsi" w:hAnsiTheme="minorHAnsi" w:cstheme="minorHAnsi"/>
          <w:sz w:val="36"/>
          <w:szCs w:val="36"/>
        </w:rPr>
        <w:t xml:space="preserve">REPORT ON THE SITUATION OF </w:t>
      </w:r>
    </w:p>
    <w:p w14:paraId="4F6EBAEB" w14:textId="77777777" w:rsidR="00770D9A" w:rsidRDefault="00770D9A" w:rsidP="00770D9A">
      <w:pPr>
        <w:pStyle w:val="Title"/>
        <w:jc w:val="center"/>
        <w:rPr>
          <w:rFonts w:asciiTheme="minorHAnsi" w:hAnsiTheme="minorHAnsi" w:cstheme="minorHAnsi"/>
          <w:sz w:val="36"/>
          <w:szCs w:val="36"/>
        </w:rPr>
      </w:pPr>
      <w:r w:rsidRPr="00F21707">
        <w:rPr>
          <w:rFonts w:asciiTheme="minorHAnsi" w:hAnsiTheme="minorHAnsi" w:cstheme="minorHAnsi"/>
          <w:sz w:val="36"/>
          <w:szCs w:val="36"/>
        </w:rPr>
        <w:t xml:space="preserve">PERSONS AFFECTED BY LEPROSY </w:t>
      </w:r>
    </w:p>
    <w:p w14:paraId="66059A84" w14:textId="0829B8A3" w:rsidR="00770D9A" w:rsidRPr="00F21707" w:rsidRDefault="00770D9A" w:rsidP="00770D9A">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Pr>
          <w:rFonts w:asciiTheme="minorHAnsi" w:hAnsiTheme="minorHAnsi" w:cstheme="minorHAnsi"/>
          <w:sz w:val="36"/>
          <w:szCs w:val="36"/>
        </w:rPr>
        <w:t xml:space="preserve"> </w:t>
      </w:r>
      <w:r w:rsidR="0031329E">
        <w:rPr>
          <w:rFonts w:asciiTheme="minorHAnsi" w:hAnsiTheme="minorHAnsi" w:cstheme="minorHAnsi"/>
          <w:sz w:val="36"/>
          <w:szCs w:val="36"/>
        </w:rPr>
        <w:t>INDONESIA</w:t>
      </w:r>
    </w:p>
    <w:p w14:paraId="0005AF4C" w14:textId="77777777" w:rsidR="00770D9A" w:rsidRPr="00F21707" w:rsidRDefault="00770D9A" w:rsidP="00770D9A">
      <w:pPr>
        <w:pStyle w:val="Default"/>
        <w:jc w:val="center"/>
        <w:rPr>
          <w:rFonts w:asciiTheme="minorHAnsi" w:hAnsiTheme="minorHAnsi" w:cstheme="minorHAnsi"/>
          <w:b/>
          <w:bCs/>
          <w:sz w:val="22"/>
          <w:szCs w:val="22"/>
        </w:rPr>
      </w:pPr>
    </w:p>
    <w:p w14:paraId="752294F4" w14:textId="77777777" w:rsidR="00770D9A" w:rsidRPr="00F21707" w:rsidRDefault="00770D9A" w:rsidP="00770D9A">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 of the</w:t>
      </w:r>
      <w:r>
        <w:rPr>
          <w:rFonts w:asciiTheme="minorHAnsi" w:hAnsiTheme="minorHAnsi" w:cstheme="minorHAnsi"/>
          <w:b/>
          <w:bCs/>
          <w:sz w:val="22"/>
          <w:szCs w:val="22"/>
        </w:rPr>
        <w:t xml:space="preserve"> 13</w:t>
      </w:r>
      <w:r w:rsidRPr="006365B1">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CRPD Committee </w:t>
      </w:r>
    </w:p>
    <w:p w14:paraId="4AB94423" w14:textId="77777777" w:rsidR="00770D9A" w:rsidRPr="00F21707" w:rsidRDefault="00770D9A" w:rsidP="00770D9A">
      <w:pPr>
        <w:pStyle w:val="Default"/>
        <w:jc w:val="center"/>
        <w:rPr>
          <w:rFonts w:asciiTheme="minorHAnsi" w:hAnsiTheme="minorHAnsi" w:cstheme="minorHAnsi"/>
          <w:b/>
          <w:bCs/>
          <w:sz w:val="22"/>
          <w:szCs w:val="22"/>
        </w:rPr>
      </w:pPr>
    </w:p>
    <w:p w14:paraId="4077BEEB" w14:textId="77777777" w:rsidR="00770D9A" w:rsidRPr="00F21707" w:rsidRDefault="00770D9A" w:rsidP="00770D9A">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2127F4C" w14:textId="7C7E04ED" w:rsidR="0031329E" w:rsidRDefault="0031329E" w:rsidP="0031329E">
      <w:pPr>
        <w:spacing w:after="0"/>
        <w:jc w:val="center"/>
        <w:rPr>
          <w:rFonts w:cstheme="minorHAnsi"/>
          <w:b/>
          <w:bCs/>
          <w:lang w:val="id-ID"/>
        </w:rPr>
      </w:pPr>
      <w:r w:rsidRPr="0031329E">
        <w:rPr>
          <w:rFonts w:cstheme="minorHAnsi"/>
          <w:b/>
          <w:bCs/>
          <w:lang w:val="id-ID"/>
        </w:rPr>
        <w:t>Organizations in Indonesia that work for Persons Affected by Leprosy</w:t>
      </w:r>
    </w:p>
    <w:p w14:paraId="098FF59B" w14:textId="3834EAAC" w:rsidR="0031329E" w:rsidRPr="0031329E" w:rsidRDefault="0031329E" w:rsidP="0031329E">
      <w:pPr>
        <w:spacing w:after="0"/>
        <w:jc w:val="center"/>
        <w:rPr>
          <w:rFonts w:cstheme="minorHAnsi"/>
          <w:b/>
          <w:bCs/>
          <w:lang w:val="en-NZ"/>
        </w:rPr>
      </w:pPr>
      <w:r>
        <w:rPr>
          <w:rFonts w:cstheme="minorHAnsi"/>
          <w:b/>
          <w:bCs/>
          <w:lang w:val="en-NZ"/>
        </w:rPr>
        <w:t>(listed in Section 1 below)</w:t>
      </w:r>
    </w:p>
    <w:p w14:paraId="63CBB643" w14:textId="77777777" w:rsidR="00770D9A" w:rsidRPr="00F21707" w:rsidRDefault="00770D9A" w:rsidP="00770D9A">
      <w:pPr>
        <w:pStyle w:val="Default"/>
        <w:jc w:val="center"/>
        <w:rPr>
          <w:rFonts w:asciiTheme="minorHAnsi" w:hAnsiTheme="minorHAnsi" w:cstheme="minorHAnsi"/>
          <w:b/>
          <w:bCs/>
          <w:sz w:val="22"/>
          <w:szCs w:val="22"/>
        </w:rPr>
      </w:pPr>
    </w:p>
    <w:p w14:paraId="191C2579" w14:textId="77777777" w:rsidR="00770D9A" w:rsidRDefault="00770D9A" w:rsidP="00770D9A">
      <w:pPr>
        <w:pStyle w:val="Default"/>
        <w:jc w:val="center"/>
        <w:rPr>
          <w:rFonts w:asciiTheme="minorHAnsi" w:hAnsiTheme="minorHAnsi" w:cstheme="minorHAnsi"/>
          <w:sz w:val="22"/>
          <w:szCs w:val="22"/>
        </w:rPr>
      </w:pPr>
      <w:r w:rsidRPr="00F21707">
        <w:rPr>
          <w:rFonts w:asciiTheme="minorHAnsi" w:hAnsiTheme="minorHAnsi" w:cstheme="minorHAnsi"/>
          <w:sz w:val="22"/>
          <w:szCs w:val="22"/>
        </w:rPr>
        <w:t>(The submission may be posted on the OHCHR website)</w:t>
      </w:r>
    </w:p>
    <w:p w14:paraId="67D65378" w14:textId="77777777" w:rsidR="00770D9A" w:rsidRPr="00F21707" w:rsidRDefault="00770D9A" w:rsidP="00770D9A">
      <w:pPr>
        <w:pStyle w:val="NoSpacing"/>
      </w:pPr>
    </w:p>
    <w:p w14:paraId="244D0B7F" w14:textId="77777777" w:rsidR="00770D9A" w:rsidRPr="00746036" w:rsidRDefault="00770D9A" w:rsidP="00770D9A">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183A7D96" w14:textId="25FF68B9" w:rsidR="008A132A" w:rsidRDefault="00770D9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This submission is made by </w:t>
      </w:r>
      <w:r w:rsidR="0031329E">
        <w:rPr>
          <w:rFonts w:cstheme="minorHAnsi"/>
          <w:bCs/>
        </w:rPr>
        <w:t>a group of 14 organisations in Indonesia that actively advocate for the fulfilment of the rights of persons affected by leprosy.</w:t>
      </w:r>
      <w:r>
        <w:rPr>
          <w:rStyle w:val="FootnoteReference"/>
          <w:rFonts w:cstheme="minorHAnsi"/>
          <w:bCs/>
        </w:rPr>
        <w:footnoteReference w:id="1"/>
      </w:r>
      <w:r>
        <w:rPr>
          <w:rFonts w:cstheme="minorHAnsi"/>
          <w:bCs/>
        </w:rPr>
        <w:t xml:space="preserve"> </w:t>
      </w:r>
      <w:r w:rsidR="0031329E">
        <w:rPr>
          <w:rFonts w:cstheme="minorHAnsi"/>
          <w:bCs/>
        </w:rPr>
        <w:t xml:space="preserve">Most of these </w:t>
      </w:r>
      <w:r w:rsidR="004746CB">
        <w:rPr>
          <w:rFonts w:cstheme="minorHAnsi"/>
          <w:bCs/>
        </w:rPr>
        <w:t>organisations</w:t>
      </w:r>
      <w:r w:rsidR="0031329E">
        <w:rPr>
          <w:rFonts w:cstheme="minorHAnsi"/>
          <w:bCs/>
        </w:rPr>
        <w:t xml:space="preserve"> are directly led by persons affected by leprosy. In others, they play a </w:t>
      </w:r>
      <w:r>
        <w:rPr>
          <w:rFonts w:cstheme="minorHAnsi"/>
          <w:bCs/>
        </w:rPr>
        <w:t xml:space="preserve">significant </w:t>
      </w:r>
      <w:r w:rsidR="0031329E">
        <w:rPr>
          <w:rFonts w:cstheme="minorHAnsi"/>
          <w:bCs/>
        </w:rPr>
        <w:t xml:space="preserve">participatory </w:t>
      </w:r>
      <w:r>
        <w:rPr>
          <w:rFonts w:cstheme="minorHAnsi"/>
          <w:bCs/>
        </w:rPr>
        <w:t>role in organisational decisions</w:t>
      </w:r>
      <w:r w:rsidR="0031329E">
        <w:rPr>
          <w:rFonts w:cstheme="minorHAnsi"/>
          <w:bCs/>
        </w:rPr>
        <w:t>.</w:t>
      </w:r>
      <w:r>
        <w:rPr>
          <w:rFonts w:cstheme="minorHAnsi"/>
          <w:bCs/>
        </w:rPr>
        <w:t xml:space="preserve"> </w:t>
      </w:r>
      <w:r w:rsidR="008A132A">
        <w:rPr>
          <w:rFonts w:cstheme="minorHAnsi"/>
          <w:bCs/>
        </w:rPr>
        <w:t xml:space="preserve">ILEP, a federation of anti-leprosy agencies based in Geneva, has supported the process. </w:t>
      </w:r>
    </w:p>
    <w:p w14:paraId="52615966" w14:textId="77777777" w:rsidR="008A132A" w:rsidRDefault="008A132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p>
    <w:p w14:paraId="16F09A58" w14:textId="77777777" w:rsidR="008A132A" w:rsidRPr="00CE3FBA" w:rsidRDefault="008A132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lang w:val="fr-CH"/>
        </w:rPr>
      </w:pPr>
      <w:proofErr w:type="spellStart"/>
      <w:proofErr w:type="gramStart"/>
      <w:r w:rsidRPr="00CE3FBA">
        <w:rPr>
          <w:rFonts w:cstheme="minorHAnsi"/>
          <w:bCs/>
          <w:lang w:val="fr-CH"/>
        </w:rPr>
        <w:t>Website</w:t>
      </w:r>
      <w:proofErr w:type="spellEnd"/>
      <w:r w:rsidRPr="00CE3FBA">
        <w:rPr>
          <w:rFonts w:cstheme="minorHAnsi"/>
          <w:bCs/>
          <w:lang w:val="fr-CH"/>
        </w:rPr>
        <w:t>:</w:t>
      </w:r>
      <w:proofErr w:type="gramEnd"/>
      <w:r w:rsidRPr="00CE3FBA">
        <w:rPr>
          <w:rFonts w:cstheme="minorHAnsi"/>
          <w:bCs/>
          <w:lang w:val="fr-CH"/>
        </w:rPr>
        <w:t xml:space="preserve"> </w:t>
      </w:r>
      <w:hyperlink r:id="rId8" w:history="1">
        <w:r w:rsidRPr="00CE3FBA">
          <w:rPr>
            <w:rStyle w:val="Hyperlink"/>
            <w:rFonts w:cstheme="minorHAnsi"/>
            <w:bCs/>
            <w:lang w:val="fr-CH"/>
          </w:rPr>
          <w:t>www.ilepfederation.org</w:t>
        </w:r>
      </w:hyperlink>
      <w:r w:rsidRPr="00CE3FBA">
        <w:rPr>
          <w:rFonts w:cstheme="minorHAnsi"/>
          <w:bCs/>
          <w:lang w:val="fr-CH"/>
        </w:rPr>
        <w:t xml:space="preserve">. </w:t>
      </w:r>
      <w:proofErr w:type="gramStart"/>
      <w:r w:rsidRPr="00CE3FBA">
        <w:rPr>
          <w:rFonts w:cstheme="minorHAnsi"/>
          <w:bCs/>
          <w:lang w:val="fr-CH"/>
        </w:rPr>
        <w:t>Email</w:t>
      </w:r>
      <w:proofErr w:type="gramEnd"/>
      <w:r w:rsidRPr="00CE3FBA">
        <w:rPr>
          <w:rFonts w:cstheme="minorHAnsi"/>
          <w:bCs/>
          <w:lang w:val="fr-CH"/>
        </w:rPr>
        <w:t xml:space="preserve"> </w:t>
      </w:r>
      <w:hyperlink r:id="rId9" w:history="1">
        <w:r w:rsidRPr="00CE3FBA">
          <w:rPr>
            <w:rStyle w:val="Hyperlink"/>
            <w:rFonts w:cstheme="minorHAnsi"/>
            <w:bCs/>
            <w:lang w:val="fr-CH"/>
          </w:rPr>
          <w:t>officer@ilepfederation.org</w:t>
        </w:r>
      </w:hyperlink>
      <w:r w:rsidRPr="00CE3FBA">
        <w:rPr>
          <w:rFonts w:cstheme="minorHAnsi"/>
          <w:bCs/>
          <w:lang w:val="fr-CH"/>
        </w:rPr>
        <w:t>.  Phone</w:t>
      </w:r>
      <w:r w:rsidRPr="00CE3FBA">
        <w:rPr>
          <w:rFonts w:ascii="Calibri" w:eastAsiaTheme="minorEastAsia" w:hAnsi="Calibri" w:cs="Calibri"/>
          <w:noProof/>
          <w:lang w:val="fr-CH" w:eastAsia="en-GB"/>
        </w:rPr>
        <w:t> +41 22 940 3412</w:t>
      </w:r>
    </w:p>
    <w:p w14:paraId="0B4CDA87" w14:textId="77777777" w:rsidR="00770D9A" w:rsidRPr="00746036" w:rsidRDefault="00770D9A" w:rsidP="00770D9A">
      <w:pPr>
        <w:rPr>
          <w:rFonts w:ascii="Times New Roman" w:hAnsi="Times New Roman" w:cs="Times New Roman"/>
          <w:b/>
          <w:u w:val="single"/>
        </w:rPr>
      </w:pPr>
    </w:p>
    <w:p w14:paraId="4C0465E4" w14:textId="77777777" w:rsidR="00684758" w:rsidRDefault="00684758" w:rsidP="0038226C">
      <w:pPr>
        <w:pStyle w:val="ListParagraph"/>
        <w:numPr>
          <w:ilvl w:val="0"/>
          <w:numId w:val="1"/>
        </w:numPr>
        <w:spacing w:line="240" w:lineRule="auto"/>
        <w:jc w:val="both"/>
        <w:rPr>
          <w:rFonts w:cstheme="minorHAnsi"/>
          <w:b/>
          <w:bCs/>
        </w:rPr>
      </w:pPr>
      <w:r>
        <w:rPr>
          <w:rFonts w:cstheme="minorHAnsi"/>
          <w:b/>
          <w:bCs/>
        </w:rPr>
        <w:t>Contributors</w:t>
      </w:r>
    </w:p>
    <w:p w14:paraId="5FC5A7E1" w14:textId="77777777" w:rsidR="00166B9D" w:rsidRDefault="00560ED6" w:rsidP="0038226C">
      <w:pPr>
        <w:pStyle w:val="ListParagraph"/>
        <w:spacing w:line="240" w:lineRule="auto"/>
        <w:ind w:left="360"/>
        <w:jc w:val="both"/>
        <w:rPr>
          <w:rFonts w:cstheme="minorHAnsi"/>
          <w:bCs/>
        </w:rPr>
      </w:pPr>
      <w:r>
        <w:rPr>
          <w:rFonts w:cstheme="minorHAnsi"/>
          <w:bCs/>
          <w:lang w:val="id-ID"/>
        </w:rPr>
        <w:t xml:space="preserve">This report is written jointly by several organizations in Indonesia that actively advocate for the fulfillment of the rights as citizens for Persons Affected by leprosy, as guaranteed in the </w:t>
      </w:r>
      <w:r w:rsidR="00A6282F">
        <w:rPr>
          <w:rFonts w:cstheme="minorHAnsi"/>
          <w:bCs/>
        </w:rPr>
        <w:t>CRPD.</w:t>
      </w:r>
      <w:r w:rsidR="00D400E1">
        <w:rPr>
          <w:rFonts w:cstheme="minorHAnsi"/>
          <w:bCs/>
        </w:rPr>
        <w:t xml:space="preserve"> </w:t>
      </w:r>
      <w:r>
        <w:rPr>
          <w:rFonts w:cstheme="minorHAnsi"/>
          <w:bCs/>
          <w:lang w:val="id-ID"/>
        </w:rPr>
        <w:t>The organizations are</w:t>
      </w:r>
      <w:r w:rsidR="00166B9D">
        <w:rPr>
          <w:rFonts w:cstheme="minorHAnsi"/>
          <w:bCs/>
        </w:rPr>
        <w:t>:</w:t>
      </w:r>
      <w:r w:rsidR="00166B9D">
        <w:rPr>
          <w:rStyle w:val="FootnoteReference"/>
          <w:rFonts w:cstheme="minorHAnsi"/>
          <w:bCs/>
        </w:rPr>
        <w:footnoteReference w:id="2"/>
      </w:r>
      <w:r w:rsidR="00166B9D">
        <w:rPr>
          <w:rFonts w:cstheme="minorHAnsi"/>
          <w:bCs/>
        </w:rPr>
        <w:t xml:space="preserve"> </w:t>
      </w:r>
    </w:p>
    <w:p w14:paraId="3CC64A97" w14:textId="77777777" w:rsidR="00166B9D" w:rsidRDefault="00166B9D" w:rsidP="0038226C">
      <w:pPr>
        <w:pStyle w:val="ListParagraph"/>
        <w:numPr>
          <w:ilvl w:val="1"/>
          <w:numId w:val="1"/>
        </w:numPr>
        <w:spacing w:line="240" w:lineRule="auto"/>
        <w:jc w:val="both"/>
        <w:rPr>
          <w:rFonts w:cstheme="minorHAnsi"/>
        </w:rPr>
      </w:pPr>
      <w:r>
        <w:rPr>
          <w:rFonts w:cstheme="minorHAnsi"/>
        </w:rPr>
        <w:t xml:space="preserve">Hansen Indonesia </w:t>
      </w:r>
      <w:r w:rsidR="00560ED6">
        <w:rPr>
          <w:rFonts w:cstheme="minorHAnsi"/>
          <w:lang w:val="id-ID"/>
        </w:rPr>
        <w:t xml:space="preserve">Reintegration Federation </w:t>
      </w:r>
      <w:r>
        <w:rPr>
          <w:rFonts w:cstheme="minorHAnsi"/>
        </w:rPr>
        <w:t>(FARHAN), Tangerang, Banten</w:t>
      </w:r>
    </w:p>
    <w:p w14:paraId="1E285342"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Cirebon Disabilit</w:t>
      </w:r>
      <w:r w:rsidR="00A97E6B">
        <w:rPr>
          <w:rFonts w:cstheme="minorHAnsi"/>
          <w:lang w:val="id-ID"/>
        </w:rPr>
        <w:t>ies</w:t>
      </w:r>
      <w:r>
        <w:rPr>
          <w:rFonts w:cstheme="minorHAnsi"/>
          <w:lang w:val="id-ID"/>
        </w:rPr>
        <w:t xml:space="preserve"> Communication </w:t>
      </w:r>
      <w:r w:rsidR="00166B9D">
        <w:rPr>
          <w:rFonts w:cstheme="minorHAnsi"/>
        </w:rPr>
        <w:t xml:space="preserve">Forum (FKDC), Cirebon, </w:t>
      </w:r>
      <w:r>
        <w:rPr>
          <w:rFonts w:cstheme="minorHAnsi"/>
          <w:lang w:val="id-ID"/>
        </w:rPr>
        <w:t xml:space="preserve">West </w:t>
      </w:r>
      <w:r w:rsidR="00166B9D">
        <w:rPr>
          <w:rFonts w:cstheme="minorHAnsi"/>
        </w:rPr>
        <w:t>Ja</w:t>
      </w:r>
      <w:r>
        <w:rPr>
          <w:rFonts w:cstheme="minorHAnsi"/>
          <w:lang w:val="id-ID"/>
        </w:rPr>
        <w:t>v</w:t>
      </w:r>
      <w:r w:rsidR="00166B9D">
        <w:rPr>
          <w:rFonts w:cstheme="minorHAnsi"/>
        </w:rPr>
        <w:t xml:space="preserve">a </w:t>
      </w:r>
    </w:p>
    <w:p w14:paraId="0C0EBAA2" w14:textId="77777777" w:rsidR="00166B9D" w:rsidRPr="00CE726F" w:rsidRDefault="00560ED6" w:rsidP="0038226C">
      <w:pPr>
        <w:pStyle w:val="ListParagraph"/>
        <w:numPr>
          <w:ilvl w:val="1"/>
          <w:numId w:val="1"/>
        </w:numPr>
        <w:spacing w:line="240" w:lineRule="auto"/>
        <w:jc w:val="both"/>
        <w:rPr>
          <w:rFonts w:cstheme="minorHAnsi"/>
        </w:rPr>
      </w:pPr>
      <w:r>
        <w:rPr>
          <w:rFonts w:cstheme="minorHAnsi"/>
          <w:lang w:val="id-ID"/>
        </w:rPr>
        <w:t>Indonesian Disabilit</w:t>
      </w:r>
      <w:r w:rsidR="00A97E6B">
        <w:rPr>
          <w:rFonts w:cstheme="minorHAnsi"/>
          <w:lang w:val="id-ID"/>
        </w:rPr>
        <w:t>ies</w:t>
      </w:r>
      <w:r>
        <w:rPr>
          <w:rFonts w:cstheme="minorHAnsi"/>
          <w:lang w:val="id-ID"/>
        </w:rPr>
        <w:t xml:space="preserve"> and Leprosy Care Movement </w:t>
      </w:r>
      <w:r w:rsidR="00166B9D">
        <w:rPr>
          <w:rFonts w:cstheme="minorHAnsi"/>
        </w:rPr>
        <w:t>(GPDLI), Tangerang, Banten</w:t>
      </w:r>
    </w:p>
    <w:p w14:paraId="2C1AA069" w14:textId="77777777" w:rsidR="00166B9D" w:rsidRPr="004F77C1" w:rsidRDefault="00560ED6" w:rsidP="0038226C">
      <w:pPr>
        <w:pStyle w:val="ListParagraph"/>
        <w:numPr>
          <w:ilvl w:val="1"/>
          <w:numId w:val="1"/>
        </w:numPr>
        <w:spacing w:line="240" w:lineRule="auto"/>
        <w:jc w:val="both"/>
        <w:rPr>
          <w:rFonts w:cstheme="minorHAnsi"/>
        </w:rPr>
      </w:pPr>
      <w:r>
        <w:rPr>
          <w:rFonts w:cstheme="minorHAnsi"/>
          <w:lang w:val="id-ID"/>
        </w:rPr>
        <w:t>Self-Care Group</w:t>
      </w:r>
      <w:r w:rsidR="00166B9D">
        <w:rPr>
          <w:rFonts w:cstheme="minorHAnsi"/>
        </w:rPr>
        <w:t xml:space="preserve"> (</w:t>
      </w:r>
      <w:r w:rsidR="00166B9D" w:rsidRPr="004F77C1">
        <w:rPr>
          <w:rFonts w:cstheme="minorHAnsi"/>
        </w:rPr>
        <w:t>KPD</w:t>
      </w:r>
      <w:r w:rsidR="00166B9D">
        <w:rPr>
          <w:rFonts w:cstheme="minorHAnsi"/>
        </w:rPr>
        <w:t>)</w:t>
      </w:r>
      <w:r w:rsidR="00166B9D" w:rsidRPr="004F77C1">
        <w:rPr>
          <w:rFonts w:cstheme="minorHAnsi"/>
        </w:rPr>
        <w:t xml:space="preserve"> Grati, Pasuruan</w:t>
      </w:r>
      <w:r w:rsidR="00166B9D">
        <w:rPr>
          <w:rFonts w:cstheme="minorHAnsi"/>
        </w:rPr>
        <w:t xml:space="preserve">, </w:t>
      </w:r>
      <w:r>
        <w:rPr>
          <w:rFonts w:cstheme="minorHAnsi"/>
          <w:lang w:val="id-ID"/>
        </w:rPr>
        <w:t xml:space="preserve">East Java </w:t>
      </w:r>
    </w:p>
    <w:p w14:paraId="1488A188"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 xml:space="preserve">) Lamongan, </w:t>
      </w:r>
      <w:r>
        <w:rPr>
          <w:rFonts w:cstheme="minorHAnsi"/>
          <w:lang w:val="id-ID"/>
        </w:rPr>
        <w:t xml:space="preserve">East Java </w:t>
      </w:r>
    </w:p>
    <w:p w14:paraId="58A99986"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 xml:space="preserve">) Subang, </w:t>
      </w:r>
      <w:r>
        <w:rPr>
          <w:rFonts w:cstheme="minorHAnsi"/>
          <w:lang w:val="id-ID"/>
        </w:rPr>
        <w:t xml:space="preserve">West Java </w:t>
      </w:r>
    </w:p>
    <w:p w14:paraId="7D738F94" w14:textId="77777777" w:rsidR="00166B9D" w:rsidRPr="004F77C1" w:rsidRDefault="00560ED6" w:rsidP="0038226C">
      <w:pPr>
        <w:pStyle w:val="ListParagraph"/>
        <w:numPr>
          <w:ilvl w:val="1"/>
          <w:numId w:val="1"/>
        </w:numPr>
        <w:spacing w:line="240" w:lineRule="auto"/>
        <w:jc w:val="both"/>
        <w:rPr>
          <w:rFonts w:cstheme="minorHAnsi"/>
        </w:rPr>
      </w:pPr>
      <w:r>
        <w:rPr>
          <w:rFonts w:cstheme="minorHAnsi"/>
          <w:lang w:val="id-ID"/>
        </w:rPr>
        <w:t>Self-Care Group</w:t>
      </w:r>
      <w:r>
        <w:rPr>
          <w:rFonts w:cstheme="minorHAnsi"/>
        </w:rPr>
        <w:t xml:space="preserve"> </w:t>
      </w:r>
      <w:r w:rsidR="00166B9D">
        <w:rPr>
          <w:rFonts w:cstheme="minorHAnsi"/>
        </w:rPr>
        <w:t>(</w:t>
      </w:r>
      <w:r w:rsidR="00166B9D" w:rsidRPr="004F77C1">
        <w:rPr>
          <w:rFonts w:cstheme="minorHAnsi"/>
        </w:rPr>
        <w:t>KPD</w:t>
      </w:r>
      <w:r w:rsidR="00166B9D">
        <w:rPr>
          <w:rFonts w:cstheme="minorHAnsi"/>
        </w:rPr>
        <w:t>)</w:t>
      </w:r>
      <w:r w:rsidR="00166B9D" w:rsidRPr="004F77C1">
        <w:rPr>
          <w:rFonts w:cstheme="minorHAnsi"/>
        </w:rPr>
        <w:t xml:space="preserve"> Tegal</w:t>
      </w:r>
      <w:r w:rsidR="00166B9D">
        <w:rPr>
          <w:rFonts w:cstheme="minorHAnsi"/>
        </w:rPr>
        <w:t xml:space="preserve">, </w:t>
      </w:r>
      <w:r>
        <w:rPr>
          <w:rFonts w:cstheme="minorHAnsi"/>
          <w:lang w:val="id-ID"/>
        </w:rPr>
        <w:t xml:space="preserve">Central Java </w:t>
      </w:r>
    </w:p>
    <w:p w14:paraId="5558222A" w14:textId="77777777" w:rsidR="00166B9D" w:rsidRPr="004F77C1" w:rsidRDefault="00166B9D" w:rsidP="0038226C">
      <w:pPr>
        <w:pStyle w:val="ListParagraph"/>
        <w:numPr>
          <w:ilvl w:val="1"/>
          <w:numId w:val="1"/>
        </w:numPr>
        <w:spacing w:line="240" w:lineRule="auto"/>
        <w:jc w:val="both"/>
        <w:rPr>
          <w:rFonts w:cstheme="minorHAnsi"/>
        </w:rPr>
      </w:pPr>
      <w:r w:rsidRPr="004F77C1">
        <w:rPr>
          <w:rFonts w:cstheme="minorHAnsi"/>
        </w:rPr>
        <w:t>Leprosy Care Community</w:t>
      </w:r>
      <w:r>
        <w:rPr>
          <w:rFonts w:cstheme="minorHAnsi"/>
        </w:rPr>
        <w:t xml:space="preserve">, Depok, </w:t>
      </w:r>
      <w:r w:rsidR="00560ED6">
        <w:rPr>
          <w:rFonts w:cstheme="minorHAnsi"/>
          <w:lang w:val="id-ID"/>
        </w:rPr>
        <w:t xml:space="preserve">West Java </w:t>
      </w:r>
    </w:p>
    <w:p w14:paraId="312399C6" w14:textId="77777777" w:rsidR="00166B9D" w:rsidRDefault="00166B9D" w:rsidP="0038226C">
      <w:pPr>
        <w:pStyle w:val="ListParagraph"/>
        <w:numPr>
          <w:ilvl w:val="1"/>
          <w:numId w:val="1"/>
        </w:numPr>
        <w:spacing w:line="240" w:lineRule="auto"/>
        <w:jc w:val="both"/>
        <w:rPr>
          <w:rFonts w:cstheme="minorHAnsi"/>
        </w:rPr>
      </w:pPr>
      <w:r w:rsidRPr="004F77C1">
        <w:rPr>
          <w:rFonts w:cstheme="minorHAnsi"/>
        </w:rPr>
        <w:t>Mimi Institute</w:t>
      </w:r>
      <w:r>
        <w:rPr>
          <w:rFonts w:cstheme="minorHAnsi"/>
        </w:rPr>
        <w:t>, Jakarta</w:t>
      </w:r>
    </w:p>
    <w:p w14:paraId="3DCF05B7" w14:textId="77777777" w:rsidR="00166B9D" w:rsidRPr="00CE726F" w:rsidRDefault="00166B9D" w:rsidP="0038226C">
      <w:pPr>
        <w:pStyle w:val="ListParagraph"/>
        <w:numPr>
          <w:ilvl w:val="1"/>
          <w:numId w:val="1"/>
        </w:numPr>
        <w:spacing w:line="240" w:lineRule="auto"/>
        <w:jc w:val="both"/>
        <w:rPr>
          <w:rFonts w:cstheme="minorHAnsi"/>
        </w:rPr>
      </w:pPr>
      <w:r>
        <w:rPr>
          <w:rFonts w:cstheme="minorHAnsi"/>
        </w:rPr>
        <w:t>NLR Indonesia, Jakarta</w:t>
      </w:r>
    </w:p>
    <w:p w14:paraId="4A1B0D94" w14:textId="77777777" w:rsidR="00166B9D" w:rsidRDefault="00560ED6" w:rsidP="0038226C">
      <w:pPr>
        <w:pStyle w:val="ListParagraph"/>
        <w:numPr>
          <w:ilvl w:val="1"/>
          <w:numId w:val="1"/>
        </w:numPr>
        <w:spacing w:line="240" w:lineRule="auto"/>
        <w:jc w:val="both"/>
        <w:rPr>
          <w:rFonts w:cstheme="minorHAnsi"/>
        </w:rPr>
      </w:pPr>
      <w:r>
        <w:rPr>
          <w:rFonts w:cstheme="minorHAnsi"/>
          <w:lang w:val="id-ID"/>
        </w:rPr>
        <w:t>Independent Leprosy</w:t>
      </w:r>
      <w:r w:rsidR="00403C0B">
        <w:rPr>
          <w:rFonts w:cstheme="minorHAnsi"/>
          <w:lang w:val="id-ID"/>
        </w:rPr>
        <w:t xml:space="preserve"> Association </w:t>
      </w:r>
      <w:r w:rsidR="00166B9D">
        <w:rPr>
          <w:rFonts w:cstheme="minorHAnsi"/>
        </w:rPr>
        <w:t>(</w:t>
      </w:r>
      <w:r w:rsidR="00166B9D" w:rsidRPr="004F77C1">
        <w:rPr>
          <w:rFonts w:cstheme="minorHAnsi"/>
        </w:rPr>
        <w:t>PerMaTa</w:t>
      </w:r>
      <w:r w:rsidR="00166B9D">
        <w:rPr>
          <w:rFonts w:cstheme="minorHAnsi"/>
        </w:rPr>
        <w:t xml:space="preserve">) </w:t>
      </w:r>
      <w:r w:rsidR="00403C0B">
        <w:rPr>
          <w:rFonts w:cstheme="minorHAnsi"/>
          <w:lang w:val="id-ID"/>
        </w:rPr>
        <w:t xml:space="preserve">East Java </w:t>
      </w:r>
    </w:p>
    <w:p w14:paraId="0AE4C747" w14:textId="77777777" w:rsidR="00166B9D" w:rsidRDefault="00403C0B" w:rsidP="0038226C">
      <w:pPr>
        <w:pStyle w:val="ListParagraph"/>
        <w:numPr>
          <w:ilvl w:val="1"/>
          <w:numId w:val="1"/>
        </w:numPr>
        <w:spacing w:line="240" w:lineRule="auto"/>
        <w:jc w:val="both"/>
        <w:rPr>
          <w:rFonts w:cstheme="minorHAnsi"/>
        </w:rPr>
      </w:pPr>
      <w:r>
        <w:rPr>
          <w:rFonts w:cstheme="minorHAnsi"/>
          <w:lang w:val="id-ID"/>
        </w:rPr>
        <w:t xml:space="preserve">Independent Leprosy Association </w:t>
      </w:r>
      <w:r w:rsidR="00166B9D">
        <w:rPr>
          <w:rFonts w:cstheme="minorHAnsi"/>
        </w:rPr>
        <w:t>(</w:t>
      </w:r>
      <w:r w:rsidR="00166B9D" w:rsidRPr="004F77C1">
        <w:rPr>
          <w:rFonts w:cstheme="minorHAnsi"/>
        </w:rPr>
        <w:t>PerMaTa</w:t>
      </w:r>
      <w:r w:rsidR="00166B9D">
        <w:rPr>
          <w:rFonts w:cstheme="minorHAnsi"/>
        </w:rPr>
        <w:t>)</w:t>
      </w:r>
      <w:r w:rsidR="00166B9D" w:rsidRPr="004F77C1">
        <w:rPr>
          <w:rFonts w:cstheme="minorHAnsi"/>
        </w:rPr>
        <w:t xml:space="preserve"> </w:t>
      </w:r>
      <w:r>
        <w:rPr>
          <w:rFonts w:cstheme="minorHAnsi"/>
          <w:lang w:val="id-ID"/>
        </w:rPr>
        <w:t xml:space="preserve">East </w:t>
      </w:r>
      <w:r w:rsidR="00166B9D" w:rsidRPr="004F77C1">
        <w:rPr>
          <w:rFonts w:cstheme="minorHAnsi"/>
        </w:rPr>
        <w:t>N</w:t>
      </w:r>
      <w:r w:rsidR="00166B9D">
        <w:rPr>
          <w:rFonts w:cstheme="minorHAnsi"/>
        </w:rPr>
        <w:t xml:space="preserve">usa Tenggara </w:t>
      </w:r>
    </w:p>
    <w:p w14:paraId="05BDA079" w14:textId="77777777" w:rsidR="00166B9D" w:rsidRPr="004F77C1" w:rsidRDefault="00403C0B" w:rsidP="0038226C">
      <w:pPr>
        <w:pStyle w:val="ListParagraph"/>
        <w:numPr>
          <w:ilvl w:val="1"/>
          <w:numId w:val="1"/>
        </w:numPr>
        <w:spacing w:line="240" w:lineRule="auto"/>
        <w:jc w:val="both"/>
        <w:rPr>
          <w:rFonts w:cstheme="minorHAnsi"/>
        </w:rPr>
      </w:pPr>
      <w:r>
        <w:rPr>
          <w:rFonts w:cstheme="minorHAnsi"/>
          <w:lang w:val="id-ID"/>
        </w:rPr>
        <w:t xml:space="preserve">Independent Leprosy Association </w:t>
      </w:r>
      <w:r w:rsidR="00166B9D">
        <w:rPr>
          <w:rFonts w:cstheme="minorHAnsi"/>
        </w:rPr>
        <w:t>(</w:t>
      </w:r>
      <w:r w:rsidR="00166B9D" w:rsidRPr="004F77C1">
        <w:rPr>
          <w:rFonts w:cstheme="minorHAnsi"/>
        </w:rPr>
        <w:t>PerMaTa</w:t>
      </w:r>
      <w:r w:rsidR="00166B9D">
        <w:rPr>
          <w:rFonts w:cstheme="minorHAnsi"/>
        </w:rPr>
        <w:t xml:space="preserve">) </w:t>
      </w:r>
      <w:r>
        <w:rPr>
          <w:rFonts w:cstheme="minorHAnsi"/>
          <w:lang w:val="id-ID"/>
        </w:rPr>
        <w:t xml:space="preserve">South </w:t>
      </w:r>
      <w:r w:rsidR="00166B9D">
        <w:rPr>
          <w:rFonts w:cstheme="minorHAnsi"/>
        </w:rPr>
        <w:t xml:space="preserve">Sulawesi </w:t>
      </w:r>
    </w:p>
    <w:p w14:paraId="56C205D7" w14:textId="77777777" w:rsidR="00684758" w:rsidRDefault="00166B9D" w:rsidP="0038226C">
      <w:pPr>
        <w:pStyle w:val="ListParagraph"/>
        <w:numPr>
          <w:ilvl w:val="1"/>
          <w:numId w:val="1"/>
        </w:numPr>
        <w:spacing w:line="240" w:lineRule="auto"/>
        <w:jc w:val="both"/>
        <w:rPr>
          <w:rFonts w:cstheme="minorHAnsi"/>
        </w:rPr>
      </w:pPr>
      <w:r w:rsidRPr="004F77C1">
        <w:rPr>
          <w:rFonts w:cstheme="minorHAnsi"/>
        </w:rPr>
        <w:t>Tomotouw, Manado</w:t>
      </w:r>
      <w:r>
        <w:rPr>
          <w:rFonts w:cstheme="minorHAnsi"/>
        </w:rPr>
        <w:t>, Sulawesi Utara</w:t>
      </w:r>
    </w:p>
    <w:p w14:paraId="6C66F8AC" w14:textId="77777777" w:rsidR="0092244D" w:rsidRPr="0092244D" w:rsidRDefault="0092244D" w:rsidP="0038226C">
      <w:pPr>
        <w:pStyle w:val="ListParagraph"/>
        <w:spacing w:line="240" w:lineRule="auto"/>
        <w:ind w:left="1080"/>
        <w:jc w:val="both"/>
        <w:rPr>
          <w:rFonts w:cstheme="minorHAnsi"/>
        </w:rPr>
      </w:pPr>
    </w:p>
    <w:p w14:paraId="2C4D6B75" w14:textId="48D62B8A" w:rsidR="008A132A" w:rsidRDefault="005F5F45" w:rsidP="008A132A">
      <w:pPr>
        <w:pStyle w:val="ListParagraph"/>
        <w:spacing w:line="240" w:lineRule="auto"/>
        <w:ind w:left="360"/>
        <w:jc w:val="both"/>
        <w:rPr>
          <w:rFonts w:cstheme="minorHAnsi"/>
          <w:bCs/>
          <w:lang w:val="id-ID"/>
        </w:rPr>
      </w:pPr>
      <w:r>
        <w:rPr>
          <w:rFonts w:cstheme="minorHAnsi"/>
          <w:bCs/>
          <w:lang w:val="id-ID"/>
        </w:rPr>
        <w:t xml:space="preserve">Information </w:t>
      </w:r>
      <w:r w:rsidR="00403C0B">
        <w:rPr>
          <w:rFonts w:cstheme="minorHAnsi"/>
          <w:bCs/>
          <w:lang w:val="id-ID"/>
        </w:rPr>
        <w:t>and facts disclosed in this report have been discussed in meetings and consultations with those organizations, of which the participants included Persons Affected by Leprosy.</w:t>
      </w:r>
    </w:p>
    <w:p w14:paraId="5B5132A9" w14:textId="77777777" w:rsidR="008A132A" w:rsidRDefault="008A132A" w:rsidP="008A132A">
      <w:pPr>
        <w:pStyle w:val="ListParagraph"/>
        <w:spacing w:line="240" w:lineRule="auto"/>
        <w:ind w:left="360"/>
        <w:jc w:val="both"/>
        <w:rPr>
          <w:rFonts w:cstheme="minorHAnsi"/>
          <w:bCs/>
          <w:lang w:val="id-ID"/>
        </w:rPr>
      </w:pPr>
    </w:p>
    <w:p w14:paraId="38DD13AA" w14:textId="77777777" w:rsidR="008A132A" w:rsidRDefault="008A132A" w:rsidP="008A132A">
      <w:pPr>
        <w:pStyle w:val="ListParagraph"/>
        <w:spacing w:line="240" w:lineRule="auto"/>
        <w:ind w:left="360"/>
        <w:jc w:val="both"/>
        <w:rPr>
          <w:rFonts w:cstheme="minorHAnsi"/>
          <w:b/>
          <w:bCs/>
          <w:lang w:val="id-ID"/>
        </w:rPr>
      </w:pPr>
    </w:p>
    <w:p w14:paraId="77659520" w14:textId="7BAF6FE0" w:rsidR="00866C8F" w:rsidRPr="00052161" w:rsidRDefault="00403C0B" w:rsidP="005833A0">
      <w:pPr>
        <w:pStyle w:val="ListParagraph"/>
        <w:numPr>
          <w:ilvl w:val="0"/>
          <w:numId w:val="1"/>
        </w:numPr>
        <w:spacing w:after="0" w:line="240" w:lineRule="auto"/>
        <w:jc w:val="both"/>
        <w:rPr>
          <w:rFonts w:cstheme="minorHAnsi"/>
          <w:b/>
          <w:bCs/>
        </w:rPr>
      </w:pPr>
      <w:r>
        <w:rPr>
          <w:rFonts w:cstheme="minorHAnsi"/>
          <w:b/>
          <w:bCs/>
          <w:lang w:val="id-ID"/>
        </w:rPr>
        <w:lastRenderedPageBreak/>
        <w:t xml:space="preserve">Background </w:t>
      </w:r>
    </w:p>
    <w:p w14:paraId="0F16ED48" w14:textId="21023E8D" w:rsidR="00D31728" w:rsidRPr="004F77C1" w:rsidRDefault="00D31728" w:rsidP="0038226C">
      <w:pPr>
        <w:spacing w:line="240" w:lineRule="auto"/>
        <w:ind w:left="360"/>
        <w:jc w:val="both"/>
        <w:rPr>
          <w:rFonts w:cstheme="minorHAnsi"/>
        </w:rPr>
      </w:pPr>
      <w:r w:rsidRPr="001751C0">
        <w:rPr>
          <w:rFonts w:cstheme="minorHAnsi"/>
        </w:rPr>
        <w:t>According to WHO around 2</w:t>
      </w:r>
      <w:r w:rsidR="0038226C">
        <w:rPr>
          <w:rFonts w:cstheme="minorHAnsi"/>
        </w:rPr>
        <w:t>08,</w:t>
      </w:r>
      <w:r w:rsidRPr="001751C0">
        <w:rPr>
          <w:rFonts w:cstheme="minorHAnsi"/>
        </w:rPr>
        <w:t>6</w:t>
      </w:r>
      <w:r w:rsidR="0038226C">
        <w:rPr>
          <w:rFonts w:cstheme="minorHAnsi"/>
        </w:rPr>
        <w:t>19</w:t>
      </w:r>
      <w:r w:rsidRPr="001751C0">
        <w:rPr>
          <w:rFonts w:cstheme="minorHAnsi"/>
        </w:rPr>
        <w:t xml:space="preserve"> new cases of leprosy were reported from 15</w:t>
      </w:r>
      <w:r w:rsidR="0038226C">
        <w:rPr>
          <w:rFonts w:cstheme="minorHAnsi"/>
        </w:rPr>
        <w:t>9</w:t>
      </w:r>
      <w:r w:rsidRPr="001751C0">
        <w:rPr>
          <w:rFonts w:cstheme="minorHAnsi"/>
        </w:rPr>
        <w:t xml:space="preserve"> countries in the year 201</w:t>
      </w:r>
      <w:r w:rsidR="0038226C">
        <w:rPr>
          <w:rFonts w:cstheme="minorHAnsi"/>
        </w:rPr>
        <w:t>8</w:t>
      </w:r>
      <w:r w:rsidRPr="001751C0">
        <w:rPr>
          <w:rStyle w:val="FootnoteReference"/>
          <w:rFonts w:asciiTheme="minorHAnsi" w:hAnsiTheme="minorHAnsi" w:cstheme="minorHAnsi"/>
          <w:sz w:val="22"/>
        </w:rPr>
        <w:footnoteReference w:id="3"/>
      </w:r>
      <w:r w:rsidRPr="001751C0">
        <w:rPr>
          <w:rFonts w:cstheme="minorHAnsi"/>
        </w:rPr>
        <w:t>. However many millions are thought to go unreported</w:t>
      </w:r>
      <w:r w:rsidRPr="001751C0">
        <w:rPr>
          <w:rStyle w:val="FootnoteReference"/>
          <w:rFonts w:asciiTheme="minorHAnsi" w:hAnsiTheme="minorHAnsi" w:cstheme="minorHAnsi"/>
          <w:sz w:val="22"/>
        </w:rPr>
        <w:footnoteReference w:id="4"/>
      </w:r>
      <w:r w:rsidRPr="001751C0">
        <w:rPr>
          <w:rFonts w:cstheme="minorHAnsi"/>
        </w:rPr>
        <w:t>. An estimated 20-25% of persons affected by leprosy experience disability.</w:t>
      </w:r>
      <w:r w:rsidRPr="001751C0">
        <w:rPr>
          <w:rStyle w:val="FootnoteReference"/>
          <w:rFonts w:asciiTheme="minorHAnsi" w:hAnsiTheme="minorHAnsi" w:cstheme="minorHAnsi"/>
          <w:sz w:val="22"/>
        </w:rPr>
        <w:footnoteReference w:id="5"/>
      </w:r>
      <w:r w:rsidRPr="001751C0">
        <w:rPr>
          <w:rFonts w:cstheme="minorHAnsi"/>
        </w:rPr>
        <w:t xml:space="preserve"> Evidence-based studies indicate that children constitute 10 percent of the new cases diagnosed. This means that every 30 minutes, one child is diagnosed with leprosy.</w:t>
      </w:r>
    </w:p>
    <w:p w14:paraId="7D9991FC" w14:textId="00F356A8" w:rsidR="00181045" w:rsidRDefault="00D31728" w:rsidP="0038226C">
      <w:pPr>
        <w:spacing w:line="240" w:lineRule="auto"/>
        <w:ind w:left="360"/>
        <w:jc w:val="both"/>
        <w:rPr>
          <w:rFonts w:cstheme="minorHAnsi"/>
          <w:lang w:val="id-ID"/>
        </w:rPr>
      </w:pPr>
      <w:r w:rsidRPr="004F77C1">
        <w:rPr>
          <w:rFonts w:cstheme="minorHAnsi"/>
        </w:rPr>
        <w:t xml:space="preserve">Indonesia </w:t>
      </w:r>
      <w:r w:rsidR="00181045">
        <w:rPr>
          <w:rFonts w:cstheme="minorHAnsi"/>
          <w:lang w:val="id-ID"/>
        </w:rPr>
        <w:t>ranked as the third contributor to new cases in the world with more than 17,000 new cases of leprosy detected each year, with the percentage of 10-11% of cases in children ten</w:t>
      </w:r>
      <w:r w:rsidR="0038226C">
        <w:rPr>
          <w:rFonts w:cstheme="minorHAnsi"/>
          <w:lang w:val="en-NZ"/>
        </w:rPr>
        <w:t>ding</w:t>
      </w:r>
      <w:r w:rsidR="00181045">
        <w:rPr>
          <w:rFonts w:cstheme="minorHAnsi"/>
          <w:lang w:val="id-ID"/>
        </w:rPr>
        <w:t xml:space="preserve"> to stagnate over the past 5 years. The stigma attached to the patients or persons affected by leprosy </w:t>
      </w:r>
      <w:r w:rsidR="00F26761">
        <w:rPr>
          <w:rFonts w:cstheme="minorHAnsi"/>
          <w:lang w:val="id-ID"/>
        </w:rPr>
        <w:t>constrained the case finding and  early treatment in an effort to pre</w:t>
      </w:r>
      <w:r w:rsidR="00A97E6B">
        <w:rPr>
          <w:rFonts w:cstheme="minorHAnsi"/>
          <w:lang w:val="id-ID"/>
        </w:rPr>
        <w:t>vent the occurence of disabilities</w:t>
      </w:r>
      <w:r w:rsidR="00F26761">
        <w:rPr>
          <w:rFonts w:cstheme="minorHAnsi"/>
          <w:lang w:val="id-ID"/>
        </w:rPr>
        <w:t xml:space="preserve"> due to leprosy. Many local terms referring to leprosy that have negative connotations, such as contemptible disease, curse, and highly contagious, have also contributed to  the complex social problems experienced by </w:t>
      </w:r>
      <w:r w:rsidR="0038226C">
        <w:rPr>
          <w:rFonts w:cstheme="minorHAnsi"/>
          <w:lang w:val="en-NZ"/>
        </w:rPr>
        <w:t>p</w:t>
      </w:r>
      <w:r w:rsidR="00F26761">
        <w:rPr>
          <w:rFonts w:cstheme="minorHAnsi"/>
          <w:lang w:val="id-ID"/>
        </w:rPr>
        <w:t xml:space="preserve">ersons </w:t>
      </w:r>
      <w:r w:rsidR="0038226C">
        <w:rPr>
          <w:rFonts w:cstheme="minorHAnsi"/>
          <w:lang w:val="en-NZ"/>
        </w:rPr>
        <w:t>a</w:t>
      </w:r>
      <w:r w:rsidR="00F26761">
        <w:rPr>
          <w:rFonts w:cstheme="minorHAnsi"/>
          <w:lang w:val="id-ID"/>
        </w:rPr>
        <w:t xml:space="preserve">ffected by </w:t>
      </w:r>
      <w:r w:rsidR="0038226C">
        <w:rPr>
          <w:rFonts w:cstheme="minorHAnsi"/>
          <w:lang w:val="en-NZ"/>
        </w:rPr>
        <w:t>l</w:t>
      </w:r>
      <w:r w:rsidR="00F26761">
        <w:rPr>
          <w:rFonts w:cstheme="minorHAnsi"/>
          <w:lang w:val="id-ID"/>
        </w:rPr>
        <w:t xml:space="preserve">eprosy.  </w:t>
      </w:r>
    </w:p>
    <w:p w14:paraId="07825E8C" w14:textId="2A93165E" w:rsidR="004D5C1B" w:rsidRPr="009F7A0A" w:rsidRDefault="009F7A0A" w:rsidP="0038226C">
      <w:pPr>
        <w:spacing w:line="240" w:lineRule="auto"/>
        <w:ind w:left="360"/>
        <w:jc w:val="both"/>
        <w:rPr>
          <w:rFonts w:cstheme="minorHAnsi"/>
          <w:lang w:val="id-ID"/>
        </w:rPr>
      </w:pPr>
      <w:r>
        <w:rPr>
          <w:rFonts w:cstheme="minorHAnsi"/>
          <w:lang w:val="id-ID"/>
        </w:rPr>
        <w:t>Although there are currently more and more inclusive work initiatives between leprosy  organizations, disabilit</w:t>
      </w:r>
      <w:r w:rsidR="00A97E6B">
        <w:rPr>
          <w:rFonts w:cstheme="minorHAnsi"/>
          <w:lang w:val="id-ID"/>
        </w:rPr>
        <w:t>ies</w:t>
      </w:r>
      <w:r>
        <w:rPr>
          <w:rFonts w:cstheme="minorHAnsi"/>
          <w:lang w:val="id-ID"/>
        </w:rPr>
        <w:t xml:space="preserve"> organizations and civil society organizations, stakeholders still see leprosy merely as health issue </w:t>
      </w:r>
      <w:r w:rsidR="0038226C">
        <w:rPr>
          <w:rFonts w:cstheme="minorHAnsi"/>
          <w:lang w:val="en-NZ"/>
        </w:rPr>
        <w:t xml:space="preserve">that </w:t>
      </w:r>
      <w:r>
        <w:rPr>
          <w:rFonts w:cstheme="minorHAnsi"/>
          <w:lang w:val="id-ID"/>
        </w:rPr>
        <w:t xml:space="preserve">is sufficiently discussed only in health sector forums, and not a multi-sector issue which should also be discussed in </w:t>
      </w:r>
      <w:r w:rsidR="009B799D">
        <w:rPr>
          <w:rFonts w:cstheme="minorHAnsi"/>
        </w:rPr>
        <w:t>multi</w:t>
      </w:r>
      <w:r w:rsidR="00035E00">
        <w:rPr>
          <w:rFonts w:cstheme="minorHAnsi"/>
          <w:lang w:val="id-ID"/>
        </w:rPr>
        <w:t>-</w:t>
      </w:r>
      <w:r w:rsidR="009B799D">
        <w:rPr>
          <w:rFonts w:cstheme="minorHAnsi"/>
        </w:rPr>
        <w:t>se</w:t>
      </w:r>
      <w:r>
        <w:rPr>
          <w:rFonts w:cstheme="minorHAnsi"/>
          <w:lang w:val="id-ID"/>
        </w:rPr>
        <w:t>c</w:t>
      </w:r>
      <w:r w:rsidR="009B799D">
        <w:rPr>
          <w:rFonts w:cstheme="minorHAnsi"/>
        </w:rPr>
        <w:t>tor</w:t>
      </w:r>
      <w:r>
        <w:rPr>
          <w:rFonts w:cstheme="minorHAnsi"/>
          <w:lang w:val="id-ID"/>
        </w:rPr>
        <w:t xml:space="preserve"> forums</w:t>
      </w:r>
      <w:r w:rsidR="009B799D">
        <w:rPr>
          <w:rFonts w:cstheme="minorHAnsi"/>
        </w:rPr>
        <w:t xml:space="preserve">. </w:t>
      </w:r>
      <w:r>
        <w:rPr>
          <w:rFonts w:cstheme="minorHAnsi"/>
          <w:lang w:val="id-ID"/>
        </w:rPr>
        <w:t>Moreover, disabilit</w:t>
      </w:r>
      <w:r w:rsidR="00A97E6B">
        <w:rPr>
          <w:rFonts w:cstheme="minorHAnsi"/>
          <w:lang w:val="id-ID"/>
        </w:rPr>
        <w:t>ies</w:t>
      </w:r>
      <w:r>
        <w:rPr>
          <w:rFonts w:cstheme="minorHAnsi"/>
          <w:lang w:val="id-ID"/>
        </w:rPr>
        <w:t xml:space="preserve"> stakeholders often do not even involve persons with disabilities </w:t>
      </w:r>
      <w:r w:rsidR="0038226C">
        <w:rPr>
          <w:rFonts w:cstheme="minorHAnsi"/>
          <w:lang w:val="en-NZ"/>
        </w:rPr>
        <w:t>due to</w:t>
      </w:r>
      <w:r>
        <w:rPr>
          <w:rFonts w:cstheme="minorHAnsi"/>
          <w:lang w:val="id-ID"/>
        </w:rPr>
        <w:t xml:space="preserve"> leprosy into their policies and programs. These conditions </w:t>
      </w:r>
      <w:r w:rsidR="002D50C0">
        <w:rPr>
          <w:rFonts w:cstheme="minorHAnsi"/>
          <w:lang w:val="en-US"/>
        </w:rPr>
        <w:t xml:space="preserve">have </w:t>
      </w:r>
      <w:r>
        <w:rPr>
          <w:rFonts w:cstheme="minorHAnsi"/>
          <w:lang w:val="id-ID"/>
        </w:rPr>
        <w:t xml:space="preserve">resulted in persons affected by leprosy being more excluded from various development sectors.  </w:t>
      </w:r>
    </w:p>
    <w:p w14:paraId="3AE65031" w14:textId="74572583" w:rsidR="00FB48F5" w:rsidRDefault="005A2946" w:rsidP="00A223DF">
      <w:pPr>
        <w:spacing w:after="0" w:line="240" w:lineRule="auto"/>
        <w:ind w:left="360"/>
        <w:jc w:val="both"/>
        <w:rPr>
          <w:rFonts w:cstheme="minorHAnsi"/>
          <w:lang w:val="id-ID"/>
        </w:rPr>
      </w:pPr>
      <w:r>
        <w:rPr>
          <w:rFonts w:cstheme="minorHAnsi"/>
          <w:lang w:val="id-ID"/>
        </w:rPr>
        <w:t xml:space="preserve">Addressing the above conditions, global joint efforts need to be made to ensure the fulfillment of the rights of persons affected by leprosy as both local and </w:t>
      </w:r>
      <w:r w:rsidR="00FB48F5">
        <w:rPr>
          <w:rFonts w:cstheme="minorHAnsi"/>
          <w:lang w:val="id-ID"/>
        </w:rPr>
        <w:t xml:space="preserve">global </w:t>
      </w:r>
      <w:r>
        <w:rPr>
          <w:rFonts w:cstheme="minorHAnsi"/>
          <w:lang w:val="id-ID"/>
        </w:rPr>
        <w:t>citizens</w:t>
      </w:r>
      <w:r w:rsidR="00845248">
        <w:rPr>
          <w:rFonts w:cstheme="minorHAnsi"/>
        </w:rPr>
        <w:t xml:space="preserve">. </w:t>
      </w:r>
      <w:r w:rsidR="00FB48F5">
        <w:rPr>
          <w:rFonts w:cstheme="minorHAnsi"/>
          <w:lang w:val="id-ID"/>
        </w:rPr>
        <w:t xml:space="preserve">This report is expected to be taken into consideration by decision makers at the international levels, UN Committees and agencies, as to be decribed in more detail in the next section. </w:t>
      </w:r>
    </w:p>
    <w:p w14:paraId="4E46F785" w14:textId="77777777" w:rsidR="00A223DF" w:rsidRPr="004F77C1" w:rsidRDefault="00A223DF" w:rsidP="00A223DF">
      <w:pPr>
        <w:spacing w:after="0" w:line="240" w:lineRule="auto"/>
        <w:ind w:left="360"/>
        <w:jc w:val="both"/>
        <w:rPr>
          <w:rFonts w:cstheme="minorHAnsi"/>
          <w:lang w:eastAsia="en-GB"/>
        </w:rPr>
      </w:pPr>
    </w:p>
    <w:p w14:paraId="309F4E14" w14:textId="6DDE764E" w:rsidR="009B799D" w:rsidRPr="009B799D" w:rsidRDefault="00773C17" w:rsidP="0038226C">
      <w:pPr>
        <w:pStyle w:val="ListParagraph"/>
        <w:numPr>
          <w:ilvl w:val="0"/>
          <w:numId w:val="1"/>
        </w:numPr>
        <w:spacing w:line="240" w:lineRule="auto"/>
        <w:jc w:val="both"/>
        <w:rPr>
          <w:rFonts w:cstheme="minorHAnsi"/>
          <w:lang w:val="en-ID" w:eastAsia="en-GB"/>
        </w:rPr>
      </w:pPr>
      <w:r w:rsidRPr="00035E00">
        <w:rPr>
          <w:rFonts w:cstheme="minorHAnsi"/>
          <w:b/>
          <w:lang w:val="id-ID" w:eastAsia="en-GB"/>
        </w:rPr>
        <w:t>Reporting mechanism to the UN Committee</w:t>
      </w:r>
      <w:r w:rsidR="009B799D" w:rsidRPr="00035E00">
        <w:rPr>
          <w:rFonts w:cstheme="minorHAnsi"/>
          <w:b/>
          <w:lang w:val="en-US" w:eastAsia="en-GB"/>
        </w:rPr>
        <w:t xml:space="preserve"> (</w:t>
      </w:r>
      <w:r w:rsidR="0038226C">
        <w:rPr>
          <w:rFonts w:cstheme="minorHAnsi"/>
          <w:b/>
          <w:lang w:val="en-US" w:eastAsia="en-GB"/>
        </w:rPr>
        <w:t>Human Rights</w:t>
      </w:r>
      <w:r w:rsidR="009B799D" w:rsidRPr="00035E00">
        <w:rPr>
          <w:rFonts w:cstheme="minorHAnsi"/>
          <w:b/>
          <w:lang w:val="en-US" w:eastAsia="en-GB"/>
        </w:rPr>
        <w:t xml:space="preserve"> </w:t>
      </w:r>
      <w:r w:rsidR="0038226C">
        <w:rPr>
          <w:rFonts w:cstheme="minorHAnsi"/>
          <w:b/>
          <w:lang w:val="en-US" w:eastAsia="en-GB"/>
        </w:rPr>
        <w:t>Council</w:t>
      </w:r>
      <w:r w:rsidR="009B799D" w:rsidRPr="00035E00">
        <w:rPr>
          <w:rFonts w:cstheme="minorHAnsi"/>
          <w:b/>
          <w:lang w:val="en-US" w:eastAsia="en-GB"/>
        </w:rPr>
        <w:t xml:space="preserve">, CRPD Committee) </w:t>
      </w:r>
      <w:r w:rsidRPr="00035E00">
        <w:rPr>
          <w:rFonts w:cstheme="minorHAnsi"/>
          <w:b/>
          <w:lang w:val="id-ID" w:eastAsia="en-GB"/>
        </w:rPr>
        <w:t xml:space="preserve">regarding the situation related to the rights of </w:t>
      </w:r>
      <w:r w:rsidR="0038226C">
        <w:rPr>
          <w:rFonts w:cstheme="minorHAnsi"/>
          <w:b/>
          <w:lang w:val="en-NZ" w:eastAsia="en-GB"/>
        </w:rPr>
        <w:t>p</w:t>
      </w:r>
      <w:r w:rsidRPr="00035E00">
        <w:rPr>
          <w:rFonts w:cstheme="minorHAnsi"/>
          <w:b/>
          <w:lang w:val="id-ID" w:eastAsia="en-GB"/>
        </w:rPr>
        <w:t xml:space="preserve">erson </w:t>
      </w:r>
      <w:r w:rsidR="0038226C">
        <w:rPr>
          <w:rFonts w:cstheme="minorHAnsi"/>
          <w:b/>
          <w:lang w:val="en-NZ" w:eastAsia="en-GB"/>
        </w:rPr>
        <w:t>a</w:t>
      </w:r>
      <w:r w:rsidRPr="00035E00">
        <w:rPr>
          <w:rFonts w:cstheme="minorHAnsi"/>
          <w:b/>
          <w:lang w:val="id-ID" w:eastAsia="en-GB"/>
        </w:rPr>
        <w:t xml:space="preserve">ffected by </w:t>
      </w:r>
      <w:r w:rsidR="0038226C">
        <w:rPr>
          <w:rFonts w:cstheme="minorHAnsi"/>
          <w:b/>
          <w:lang w:val="en-NZ" w:eastAsia="en-GB"/>
        </w:rPr>
        <w:t>l</w:t>
      </w:r>
      <w:r w:rsidRPr="00035E00">
        <w:rPr>
          <w:rFonts w:cstheme="minorHAnsi"/>
          <w:b/>
          <w:lang w:val="id-ID" w:eastAsia="en-GB"/>
        </w:rPr>
        <w:t>eprosy, is to be delivered through</w:t>
      </w:r>
      <w:r>
        <w:rPr>
          <w:rFonts w:cstheme="minorHAnsi"/>
          <w:lang w:val="id-ID" w:eastAsia="en-GB"/>
        </w:rPr>
        <w:t xml:space="preserve">: </w:t>
      </w:r>
    </w:p>
    <w:p w14:paraId="6A832CC8" w14:textId="6B990025" w:rsidR="00DE7BFD" w:rsidRPr="00DE7BFD" w:rsidRDefault="00A223DF" w:rsidP="0038226C">
      <w:pPr>
        <w:pStyle w:val="ListParagraph"/>
        <w:numPr>
          <w:ilvl w:val="1"/>
          <w:numId w:val="1"/>
        </w:numPr>
        <w:spacing w:line="240" w:lineRule="auto"/>
        <w:jc w:val="both"/>
        <w:rPr>
          <w:rFonts w:cstheme="minorHAnsi"/>
          <w:lang w:val="en-ID" w:eastAsia="en-GB"/>
        </w:rPr>
      </w:pPr>
      <w:r>
        <w:rPr>
          <w:rFonts w:cstheme="minorHAnsi"/>
          <w:i/>
          <w:iCs/>
          <w:lang w:eastAsia="en-GB"/>
        </w:rPr>
        <w:t>Principles and Guidelines</w:t>
      </w:r>
      <w:r w:rsidR="009B799D" w:rsidRPr="009B799D">
        <w:rPr>
          <w:rFonts w:cstheme="minorHAnsi"/>
          <w:i/>
          <w:iCs/>
          <w:lang w:eastAsia="en-GB"/>
        </w:rPr>
        <w:t xml:space="preserve"> on the Elimination of Discrimination Against Persons Affected by Leprosy and their Family Members</w:t>
      </w:r>
    </w:p>
    <w:p w14:paraId="4559D47D" w14:textId="4A8052ED" w:rsidR="00DE7BFD" w:rsidRPr="001751C0" w:rsidRDefault="00DE7BFD" w:rsidP="0038226C">
      <w:pPr>
        <w:pStyle w:val="ListParagraph"/>
        <w:spacing w:line="240" w:lineRule="auto"/>
        <w:ind w:left="1080"/>
        <w:jc w:val="both"/>
        <w:rPr>
          <w:rFonts w:cstheme="minorHAnsi"/>
          <w:lang w:eastAsia="en-GB"/>
        </w:rPr>
      </w:pPr>
      <w:r w:rsidRPr="001751C0">
        <w:rPr>
          <w:rFonts w:cstheme="minorHAnsi"/>
          <w:lang w:eastAsia="en-GB"/>
        </w:rPr>
        <w:t xml:space="preserve">The concern shown by the UN Human Rights Council towards discrimination of persons affected by leprosy and their families led to the formulation of Principles and Guidelines </w:t>
      </w:r>
      <w:r w:rsidR="0038226C">
        <w:rPr>
          <w:rFonts w:cstheme="minorHAnsi"/>
          <w:lang w:eastAsia="en-GB"/>
        </w:rPr>
        <w:t xml:space="preserve">for </w:t>
      </w:r>
      <w:r w:rsidR="0038226C" w:rsidRPr="0038226C">
        <w:rPr>
          <w:rFonts w:cstheme="minorHAnsi"/>
          <w:lang w:eastAsia="en-GB"/>
        </w:rPr>
        <w:t>the Elimination of Discrimination Against Persons Affected by Leprosy and their Family Members</w:t>
      </w:r>
      <w:r w:rsidR="0038226C" w:rsidRPr="001751C0">
        <w:rPr>
          <w:rFonts w:cstheme="minorHAnsi"/>
          <w:lang w:eastAsia="en-GB"/>
        </w:rPr>
        <w:t xml:space="preserve"> </w:t>
      </w:r>
      <w:r w:rsidR="0038226C">
        <w:rPr>
          <w:rFonts w:cstheme="minorHAnsi"/>
          <w:lang w:eastAsia="en-GB"/>
        </w:rPr>
        <w:t xml:space="preserve">(2010) </w:t>
      </w:r>
      <w:r w:rsidRPr="001751C0">
        <w:rPr>
          <w:rFonts w:cstheme="minorHAnsi"/>
          <w:lang w:eastAsia="en-GB"/>
        </w:rPr>
        <w:t xml:space="preserve">which </w:t>
      </w:r>
      <w:r w:rsidR="00A223DF">
        <w:rPr>
          <w:rFonts w:cstheme="minorHAnsi"/>
          <w:lang w:eastAsia="en-GB"/>
        </w:rPr>
        <w:t>were</w:t>
      </w:r>
      <w:r w:rsidRPr="001751C0">
        <w:rPr>
          <w:rFonts w:cstheme="minorHAnsi"/>
          <w:lang w:eastAsia="en-GB"/>
        </w:rPr>
        <w:t xml:space="preserve"> adopted by the UN General Assembly and the Human Rights Council. These </w:t>
      </w:r>
      <w:r w:rsidR="0038226C">
        <w:rPr>
          <w:rFonts w:cstheme="minorHAnsi"/>
          <w:lang w:eastAsia="en-GB"/>
        </w:rPr>
        <w:t>P</w:t>
      </w:r>
      <w:r w:rsidRPr="001751C0">
        <w:rPr>
          <w:rFonts w:cstheme="minorHAnsi"/>
          <w:lang w:eastAsia="en-GB"/>
        </w:rPr>
        <w:t xml:space="preserve">rinciples and </w:t>
      </w:r>
      <w:r w:rsidR="0038226C">
        <w:rPr>
          <w:rFonts w:cstheme="minorHAnsi"/>
          <w:lang w:eastAsia="en-GB"/>
        </w:rPr>
        <w:t>G</w:t>
      </w:r>
      <w:r w:rsidRPr="001751C0">
        <w:rPr>
          <w:rFonts w:cstheme="minorHAnsi"/>
          <w:lang w:eastAsia="en-GB"/>
        </w:rPr>
        <w:t xml:space="preserve">uidelines clearly emphasize the role that the national governments </w:t>
      </w:r>
      <w:r w:rsidR="004746CB" w:rsidRPr="001751C0">
        <w:rPr>
          <w:rFonts w:cstheme="minorHAnsi"/>
          <w:lang w:eastAsia="en-GB"/>
        </w:rPr>
        <w:t>must</w:t>
      </w:r>
      <w:r w:rsidRPr="001751C0">
        <w:rPr>
          <w:rFonts w:cstheme="minorHAnsi"/>
          <w:lang w:eastAsia="en-GB"/>
        </w:rPr>
        <w:t xml:space="preserve"> play in eliminating discrimination against persons affected by leprosy and their families. It makes us realize that global commitment to promote and protect human rights of individuals cannot be fulfilled </w:t>
      </w:r>
      <w:r w:rsidR="004746CB">
        <w:rPr>
          <w:rFonts w:cstheme="minorHAnsi"/>
          <w:lang w:eastAsia="en-GB"/>
        </w:rPr>
        <w:t>so</w:t>
      </w:r>
      <w:r w:rsidRPr="001751C0">
        <w:rPr>
          <w:rFonts w:cstheme="minorHAnsi"/>
          <w:lang w:eastAsia="en-GB"/>
        </w:rPr>
        <w:t xml:space="preserve"> long as persons with leprosy related disabilities face discrimination and their rights </w:t>
      </w:r>
      <w:r w:rsidR="00A223DF">
        <w:rPr>
          <w:rFonts w:cstheme="minorHAnsi"/>
          <w:lang w:eastAsia="en-GB"/>
        </w:rPr>
        <w:t>are not</w:t>
      </w:r>
      <w:r w:rsidRPr="001751C0">
        <w:rPr>
          <w:rFonts w:cstheme="minorHAnsi"/>
          <w:lang w:eastAsia="en-GB"/>
        </w:rPr>
        <w:t xml:space="preserve"> respected.</w:t>
      </w:r>
      <w:r w:rsidR="00FE070A" w:rsidRPr="001751C0">
        <w:rPr>
          <w:rFonts w:cstheme="minorHAnsi"/>
          <w:lang w:eastAsia="en-GB"/>
        </w:rPr>
        <w:t xml:space="preserve"> </w:t>
      </w:r>
    </w:p>
    <w:p w14:paraId="2239A577" w14:textId="77777777" w:rsidR="00FE070A" w:rsidRPr="001751C0" w:rsidRDefault="00FE070A" w:rsidP="0038226C">
      <w:pPr>
        <w:pStyle w:val="ListParagraph"/>
        <w:spacing w:line="240" w:lineRule="auto"/>
        <w:ind w:left="1080"/>
        <w:jc w:val="both"/>
        <w:rPr>
          <w:rFonts w:cstheme="minorHAnsi"/>
          <w:lang w:eastAsia="en-GB"/>
        </w:rPr>
      </w:pPr>
    </w:p>
    <w:p w14:paraId="188D88D8" w14:textId="3C2D5B2F" w:rsidR="00043298" w:rsidRPr="001751C0" w:rsidRDefault="00043298" w:rsidP="0038226C">
      <w:pPr>
        <w:pStyle w:val="ListParagraph"/>
        <w:spacing w:line="240" w:lineRule="auto"/>
        <w:ind w:left="1080"/>
        <w:jc w:val="both"/>
        <w:rPr>
          <w:rFonts w:cstheme="minorHAnsi"/>
          <w:lang w:eastAsia="en-GB"/>
        </w:rPr>
      </w:pPr>
      <w:r w:rsidRPr="001751C0">
        <w:rPr>
          <w:rFonts w:cstheme="minorHAnsi"/>
          <w:lang w:eastAsia="en-GB"/>
        </w:rPr>
        <w:t xml:space="preserve">Despite adoption of the resolution on </w:t>
      </w:r>
      <w:r w:rsidR="00A223DF">
        <w:rPr>
          <w:rFonts w:cstheme="minorHAnsi"/>
          <w:lang w:eastAsia="en-GB"/>
        </w:rPr>
        <w:t xml:space="preserve">the </w:t>
      </w:r>
      <w:r w:rsidRPr="001751C0">
        <w:rPr>
          <w:rFonts w:cstheme="minorHAnsi"/>
          <w:lang w:eastAsia="en-GB"/>
        </w:rPr>
        <w:t xml:space="preserve">Principles and Guidelines by the Human Rights Council and its endorsement by the UN General Assembly, persons with leprosy related disabilities continue to be discriminated </w:t>
      </w:r>
      <w:r w:rsidR="00A223DF">
        <w:rPr>
          <w:rFonts w:cstheme="minorHAnsi"/>
          <w:lang w:eastAsia="en-GB"/>
        </w:rPr>
        <w:t xml:space="preserve">against </w:t>
      </w:r>
      <w:r w:rsidRPr="001751C0">
        <w:rPr>
          <w:rFonts w:cstheme="minorHAnsi"/>
          <w:lang w:eastAsia="en-GB"/>
        </w:rPr>
        <w:t>in many ways. The Principles and Guidelines complement many rights recognized by the CRPD</w:t>
      </w:r>
      <w:r w:rsidR="00A223DF">
        <w:rPr>
          <w:rFonts w:cstheme="minorHAnsi"/>
          <w:lang w:eastAsia="en-GB"/>
        </w:rPr>
        <w:t>. D</w:t>
      </w:r>
      <w:r w:rsidRPr="001751C0">
        <w:rPr>
          <w:rFonts w:cstheme="minorHAnsi"/>
          <w:lang w:eastAsia="en-GB"/>
        </w:rPr>
        <w:t xml:space="preserve">iscriminatory practices against persons with leprosy related disabilities </w:t>
      </w:r>
      <w:r w:rsidR="00A223DF">
        <w:rPr>
          <w:rFonts w:cstheme="minorHAnsi"/>
          <w:lang w:eastAsia="en-GB"/>
        </w:rPr>
        <w:t>are</w:t>
      </w:r>
      <w:r w:rsidRPr="001751C0">
        <w:rPr>
          <w:rFonts w:cstheme="minorHAnsi"/>
          <w:lang w:eastAsia="en-GB"/>
        </w:rPr>
        <w:t xml:space="preserve"> in violation of the principles and obligations as enshrined in article 3 and 4 of the CRPD.</w:t>
      </w:r>
    </w:p>
    <w:p w14:paraId="08C78C4E" w14:textId="77777777" w:rsidR="00043298" w:rsidRPr="001751C0" w:rsidRDefault="00043298" w:rsidP="0038226C">
      <w:pPr>
        <w:pStyle w:val="ListParagraph"/>
        <w:spacing w:line="240" w:lineRule="auto"/>
        <w:ind w:left="1080"/>
        <w:jc w:val="both"/>
        <w:rPr>
          <w:rFonts w:cstheme="minorHAnsi"/>
          <w:lang w:eastAsia="en-GB"/>
        </w:rPr>
      </w:pPr>
    </w:p>
    <w:p w14:paraId="6A5E4AE6" w14:textId="00E52360" w:rsidR="00FE070A" w:rsidRPr="001751C0" w:rsidRDefault="00FE070A" w:rsidP="0038226C">
      <w:pPr>
        <w:pStyle w:val="ListParagraph"/>
        <w:spacing w:line="240" w:lineRule="auto"/>
        <w:ind w:left="1080"/>
        <w:jc w:val="both"/>
        <w:rPr>
          <w:rFonts w:cstheme="minorHAnsi"/>
          <w:lang w:eastAsia="en-GB"/>
        </w:rPr>
      </w:pPr>
      <w:r w:rsidRPr="001751C0">
        <w:rPr>
          <w:rFonts w:cstheme="minorHAnsi"/>
          <w:lang w:eastAsia="en-GB"/>
        </w:rPr>
        <w:t xml:space="preserve">In Indonesia, </w:t>
      </w:r>
      <w:r w:rsidR="00043298" w:rsidRPr="001751C0">
        <w:rPr>
          <w:rFonts w:cstheme="minorHAnsi"/>
          <w:lang w:eastAsia="en-GB"/>
        </w:rPr>
        <w:t xml:space="preserve">the </w:t>
      </w:r>
      <w:r w:rsidR="00043298" w:rsidRPr="00A223DF">
        <w:rPr>
          <w:rFonts w:cstheme="minorHAnsi"/>
          <w:lang w:eastAsia="en-GB"/>
        </w:rPr>
        <w:t>Principles and Guidelines</w:t>
      </w:r>
      <w:r w:rsidR="00043298" w:rsidRPr="00A223DF">
        <w:rPr>
          <w:rFonts w:cstheme="minorHAnsi"/>
          <w:i/>
          <w:iCs/>
          <w:lang w:eastAsia="en-GB"/>
        </w:rPr>
        <w:t xml:space="preserve"> </w:t>
      </w:r>
      <w:r w:rsidRPr="001751C0">
        <w:rPr>
          <w:rFonts w:cstheme="minorHAnsi"/>
          <w:lang w:eastAsia="en-GB"/>
        </w:rPr>
        <w:t xml:space="preserve">document </w:t>
      </w:r>
      <w:r w:rsidR="00A223DF">
        <w:rPr>
          <w:rFonts w:cstheme="minorHAnsi"/>
          <w:lang w:eastAsia="en-GB"/>
        </w:rPr>
        <w:t>was</w:t>
      </w:r>
      <w:r w:rsidRPr="001751C0">
        <w:rPr>
          <w:rFonts w:cstheme="minorHAnsi"/>
          <w:lang w:eastAsia="en-GB"/>
        </w:rPr>
        <w:t xml:space="preserve"> translated and published by the Human Rights Council of Indonesia on 2014 and piloted by PerMaTa South Sulawesi. </w:t>
      </w:r>
      <w:r w:rsidR="00575DE2" w:rsidRPr="001751C0">
        <w:rPr>
          <w:rFonts w:cstheme="minorHAnsi"/>
          <w:lang w:eastAsia="en-GB"/>
        </w:rPr>
        <w:t xml:space="preserve">The pilot </w:t>
      </w:r>
      <w:r w:rsidR="00043298" w:rsidRPr="001751C0">
        <w:rPr>
          <w:rFonts w:cstheme="minorHAnsi"/>
          <w:lang w:eastAsia="en-GB"/>
        </w:rPr>
        <w:t>successfully developed the</w:t>
      </w:r>
      <w:r w:rsidR="00575DE2" w:rsidRPr="001751C0">
        <w:rPr>
          <w:rFonts w:cstheme="minorHAnsi"/>
          <w:lang w:eastAsia="en-GB"/>
        </w:rPr>
        <w:t xml:space="preserve"> enterprise self-care group</w:t>
      </w:r>
      <w:r w:rsidR="00043298" w:rsidRPr="001751C0">
        <w:rPr>
          <w:rFonts w:cstheme="minorHAnsi"/>
          <w:lang w:eastAsia="en-GB"/>
        </w:rPr>
        <w:t xml:space="preserve"> as</w:t>
      </w:r>
      <w:r w:rsidR="00575DE2" w:rsidRPr="001751C0">
        <w:rPr>
          <w:rFonts w:cstheme="minorHAnsi"/>
          <w:lang w:eastAsia="en-GB"/>
        </w:rPr>
        <w:t xml:space="preserve"> an entry point</w:t>
      </w:r>
      <w:r w:rsidR="00043298" w:rsidRPr="001751C0">
        <w:rPr>
          <w:rFonts w:cstheme="minorHAnsi"/>
          <w:lang w:eastAsia="en-GB"/>
        </w:rPr>
        <w:t xml:space="preserve"> model to involves </w:t>
      </w:r>
      <w:r w:rsidR="00A223DF">
        <w:rPr>
          <w:rFonts w:cstheme="minorHAnsi"/>
          <w:lang w:eastAsia="en-GB"/>
        </w:rPr>
        <w:t>p</w:t>
      </w:r>
      <w:r w:rsidR="00043298" w:rsidRPr="001751C0">
        <w:rPr>
          <w:rFonts w:cstheme="minorHAnsi"/>
          <w:lang w:eastAsia="en-GB"/>
        </w:rPr>
        <w:t xml:space="preserve">ersons </w:t>
      </w:r>
      <w:r w:rsidR="00A223DF">
        <w:rPr>
          <w:rFonts w:cstheme="minorHAnsi"/>
          <w:lang w:eastAsia="en-GB"/>
        </w:rPr>
        <w:t>a</w:t>
      </w:r>
      <w:r w:rsidR="00043298" w:rsidRPr="001751C0">
        <w:rPr>
          <w:rFonts w:cstheme="minorHAnsi"/>
          <w:lang w:eastAsia="en-GB"/>
        </w:rPr>
        <w:t xml:space="preserve">ffected by </w:t>
      </w:r>
      <w:r w:rsidR="00A223DF">
        <w:rPr>
          <w:rFonts w:cstheme="minorHAnsi"/>
          <w:lang w:eastAsia="en-GB"/>
        </w:rPr>
        <w:t>l</w:t>
      </w:r>
      <w:r w:rsidR="00043298" w:rsidRPr="001751C0">
        <w:rPr>
          <w:rFonts w:cstheme="minorHAnsi"/>
          <w:lang w:eastAsia="en-GB"/>
        </w:rPr>
        <w:t>eprosy and their family members</w:t>
      </w:r>
      <w:r w:rsidR="00575DE2" w:rsidRPr="001751C0">
        <w:rPr>
          <w:rFonts w:cstheme="minorHAnsi"/>
          <w:lang w:eastAsia="en-GB"/>
        </w:rPr>
        <w:t xml:space="preserve"> in the community. </w:t>
      </w:r>
      <w:r w:rsidR="00E0216D" w:rsidRPr="001751C0">
        <w:rPr>
          <w:rFonts w:cstheme="minorHAnsi"/>
          <w:lang w:eastAsia="en-GB"/>
        </w:rPr>
        <w:t xml:space="preserve">Apparently, after 2015, the HRC of Indonesia </w:t>
      </w:r>
      <w:r w:rsidR="00A223DF">
        <w:rPr>
          <w:rFonts w:cstheme="minorHAnsi"/>
          <w:lang w:eastAsia="en-GB"/>
        </w:rPr>
        <w:t>has shown</w:t>
      </w:r>
      <w:r w:rsidR="00E0216D" w:rsidRPr="001751C0">
        <w:rPr>
          <w:rFonts w:cstheme="minorHAnsi"/>
          <w:lang w:eastAsia="en-GB"/>
        </w:rPr>
        <w:t xml:space="preserve"> </w:t>
      </w:r>
      <w:r w:rsidR="00A223DF">
        <w:rPr>
          <w:rFonts w:cstheme="minorHAnsi"/>
          <w:lang w:eastAsia="en-GB"/>
        </w:rPr>
        <w:t xml:space="preserve">neither any </w:t>
      </w:r>
      <w:r w:rsidR="00E0216D" w:rsidRPr="001751C0">
        <w:rPr>
          <w:rFonts w:cstheme="minorHAnsi"/>
          <w:lang w:eastAsia="en-GB"/>
        </w:rPr>
        <w:t xml:space="preserve">interest nor communication with organizations related to </w:t>
      </w:r>
      <w:r w:rsidR="00A223DF">
        <w:rPr>
          <w:rFonts w:cstheme="minorHAnsi"/>
          <w:lang w:eastAsia="en-GB"/>
        </w:rPr>
        <w:t xml:space="preserve">the </w:t>
      </w:r>
      <w:r w:rsidR="00E0216D" w:rsidRPr="001751C0">
        <w:rPr>
          <w:rFonts w:cstheme="minorHAnsi"/>
          <w:lang w:eastAsia="en-GB"/>
        </w:rPr>
        <w:t>leprosy topic.</w:t>
      </w:r>
    </w:p>
    <w:p w14:paraId="3E6C4D18" w14:textId="77777777" w:rsidR="00FE070A" w:rsidRDefault="00FE070A" w:rsidP="0038226C">
      <w:pPr>
        <w:pStyle w:val="ListParagraph"/>
        <w:spacing w:line="240" w:lineRule="auto"/>
        <w:ind w:left="1080"/>
        <w:jc w:val="both"/>
        <w:rPr>
          <w:rFonts w:cstheme="minorHAnsi"/>
          <w:highlight w:val="yellow"/>
          <w:lang w:eastAsia="en-GB"/>
        </w:rPr>
      </w:pPr>
    </w:p>
    <w:p w14:paraId="5BD66F01" w14:textId="77777777" w:rsidR="009B799D" w:rsidRPr="00DE7BFD" w:rsidRDefault="009B799D" w:rsidP="0038226C">
      <w:pPr>
        <w:pStyle w:val="ListParagraph"/>
        <w:numPr>
          <w:ilvl w:val="1"/>
          <w:numId w:val="1"/>
        </w:numPr>
        <w:spacing w:line="240" w:lineRule="auto"/>
        <w:jc w:val="both"/>
        <w:rPr>
          <w:rFonts w:cstheme="minorHAnsi"/>
          <w:lang w:val="en-ID" w:eastAsia="en-GB"/>
        </w:rPr>
      </w:pPr>
      <w:r w:rsidRPr="00DE7BFD">
        <w:rPr>
          <w:rFonts w:cstheme="minorHAnsi"/>
          <w:i/>
          <w:iCs/>
          <w:lang w:eastAsia="en-GB"/>
        </w:rPr>
        <w:t>UN CRPD Shadow Report, List of Issues, Pre &amp; Session of Constructive Dialogue</w:t>
      </w:r>
    </w:p>
    <w:p w14:paraId="4C6D58AC" w14:textId="76A134FF" w:rsidR="009B799D" w:rsidRPr="009B799D" w:rsidRDefault="002F557F" w:rsidP="0038226C">
      <w:pPr>
        <w:pStyle w:val="ListParagraph"/>
        <w:spacing w:line="240" w:lineRule="auto"/>
        <w:ind w:left="1080"/>
        <w:jc w:val="both"/>
        <w:rPr>
          <w:rFonts w:cstheme="minorHAnsi"/>
          <w:lang w:eastAsia="en-GB"/>
        </w:rPr>
      </w:pPr>
      <w:r>
        <w:rPr>
          <w:rFonts w:cstheme="minorHAnsi"/>
          <w:lang w:val="id-ID" w:eastAsia="en-GB"/>
        </w:rPr>
        <w:t xml:space="preserve">Representatives of leprosy organizations in Indonesia actively contributed in the discussion and preparation of </w:t>
      </w:r>
      <w:r w:rsidR="00A223DF">
        <w:rPr>
          <w:rFonts w:cstheme="minorHAnsi"/>
          <w:lang w:val="en-NZ" w:eastAsia="en-GB"/>
        </w:rPr>
        <w:t xml:space="preserve">the </w:t>
      </w:r>
      <w:r w:rsidR="00DE7BFD">
        <w:rPr>
          <w:rFonts w:cstheme="minorHAnsi"/>
          <w:lang w:eastAsia="en-GB"/>
        </w:rPr>
        <w:t xml:space="preserve">UN CRPD Shadow Report </w:t>
      </w:r>
      <w:r w:rsidR="00035E00">
        <w:rPr>
          <w:rFonts w:cstheme="minorHAnsi"/>
          <w:lang w:val="id-ID" w:eastAsia="en-GB"/>
        </w:rPr>
        <w:t xml:space="preserve">of </w:t>
      </w:r>
      <w:r w:rsidR="00DE7BFD">
        <w:rPr>
          <w:rFonts w:cstheme="minorHAnsi"/>
          <w:lang w:eastAsia="en-GB"/>
        </w:rPr>
        <w:t>2012</w:t>
      </w:r>
      <w:r w:rsidR="00465303">
        <w:rPr>
          <w:rFonts w:cstheme="minorHAnsi"/>
          <w:lang w:eastAsia="en-GB"/>
        </w:rPr>
        <w:t xml:space="preserve">. </w:t>
      </w:r>
      <w:r>
        <w:rPr>
          <w:rFonts w:cstheme="minorHAnsi"/>
          <w:lang w:val="id-ID" w:eastAsia="en-GB"/>
        </w:rPr>
        <w:t xml:space="preserve">Likewise in </w:t>
      </w:r>
      <w:r w:rsidR="00DE7BFD">
        <w:rPr>
          <w:rFonts w:cstheme="minorHAnsi"/>
          <w:lang w:eastAsia="en-GB"/>
        </w:rPr>
        <w:t>2019</w:t>
      </w:r>
      <w:r w:rsidR="00465303">
        <w:rPr>
          <w:rFonts w:cstheme="minorHAnsi"/>
          <w:lang w:eastAsia="en-GB"/>
        </w:rPr>
        <w:t>,</w:t>
      </w:r>
      <w:r w:rsidR="00DE7BFD">
        <w:rPr>
          <w:rFonts w:cstheme="minorHAnsi"/>
          <w:lang w:eastAsia="en-GB"/>
        </w:rPr>
        <w:t xml:space="preserve"> </w:t>
      </w:r>
      <w:r>
        <w:rPr>
          <w:rFonts w:cstheme="minorHAnsi"/>
          <w:lang w:val="id-ID" w:eastAsia="en-GB"/>
        </w:rPr>
        <w:t xml:space="preserve">they also participated in the drafting of </w:t>
      </w:r>
      <w:r w:rsidR="00A223DF">
        <w:rPr>
          <w:rFonts w:cstheme="minorHAnsi"/>
          <w:lang w:val="en-NZ" w:eastAsia="en-GB"/>
        </w:rPr>
        <w:t xml:space="preserve">this submission to </w:t>
      </w:r>
      <w:r>
        <w:rPr>
          <w:rFonts w:cstheme="minorHAnsi"/>
          <w:lang w:val="id-ID" w:eastAsia="en-GB"/>
        </w:rPr>
        <w:t xml:space="preserve">the </w:t>
      </w:r>
      <w:r w:rsidR="00DE7BFD" w:rsidRPr="00DE7BFD">
        <w:rPr>
          <w:rFonts w:cstheme="minorHAnsi"/>
          <w:i/>
          <w:iCs/>
          <w:lang w:eastAsia="en-GB"/>
        </w:rPr>
        <w:t>List of Issues</w:t>
      </w:r>
      <w:r w:rsidR="00DE7BFD">
        <w:rPr>
          <w:rFonts w:cstheme="minorHAnsi"/>
          <w:i/>
          <w:iCs/>
          <w:lang w:eastAsia="en-GB"/>
        </w:rPr>
        <w:t xml:space="preserve">. </w:t>
      </w:r>
    </w:p>
    <w:p w14:paraId="17F876B9" w14:textId="77777777" w:rsidR="009867B7" w:rsidRPr="004F77C1" w:rsidRDefault="009867B7" w:rsidP="0038226C">
      <w:pPr>
        <w:pStyle w:val="ListParagraph"/>
        <w:spacing w:line="240" w:lineRule="auto"/>
        <w:ind w:left="360"/>
        <w:jc w:val="both"/>
        <w:rPr>
          <w:rFonts w:cstheme="minorHAnsi"/>
          <w:lang w:eastAsia="en-GB"/>
        </w:rPr>
      </w:pPr>
    </w:p>
    <w:p w14:paraId="31EF5A6B" w14:textId="77777777" w:rsidR="00D76DCB" w:rsidRPr="001751C0" w:rsidRDefault="00966BA9" w:rsidP="0038226C">
      <w:pPr>
        <w:pStyle w:val="ListParagraph"/>
        <w:numPr>
          <w:ilvl w:val="0"/>
          <w:numId w:val="1"/>
        </w:numPr>
        <w:spacing w:line="240" w:lineRule="auto"/>
        <w:jc w:val="both"/>
        <w:rPr>
          <w:rFonts w:cstheme="minorHAnsi"/>
          <w:b/>
          <w:bCs/>
          <w:lang w:eastAsia="en-GB"/>
        </w:rPr>
      </w:pPr>
      <w:r w:rsidRPr="001751C0">
        <w:rPr>
          <w:rFonts w:cstheme="minorHAnsi"/>
          <w:b/>
          <w:bCs/>
          <w:lang w:eastAsia="en-GB"/>
        </w:rPr>
        <w:t xml:space="preserve">Guidelines for </w:t>
      </w:r>
      <w:r w:rsidR="00D76DCB" w:rsidRPr="001751C0">
        <w:rPr>
          <w:rFonts w:cstheme="minorHAnsi"/>
          <w:b/>
          <w:bCs/>
          <w:lang w:eastAsia="en-GB"/>
        </w:rPr>
        <w:t>Strengthening Participation of Persons Affected by Leprosy</w:t>
      </w:r>
      <w:r w:rsidR="00CE726F" w:rsidRPr="001751C0">
        <w:rPr>
          <w:rFonts w:cstheme="minorHAnsi"/>
          <w:b/>
          <w:bCs/>
          <w:lang w:eastAsia="en-GB"/>
        </w:rPr>
        <w:t xml:space="preserve"> </w:t>
      </w:r>
    </w:p>
    <w:p w14:paraId="466C9216" w14:textId="735C0B59" w:rsidR="00D76DCB" w:rsidRDefault="00D76DCB" w:rsidP="0038226C">
      <w:pPr>
        <w:pStyle w:val="ListParagraph"/>
        <w:spacing w:line="240" w:lineRule="auto"/>
        <w:ind w:left="360"/>
        <w:jc w:val="both"/>
        <w:rPr>
          <w:rFonts w:cstheme="minorHAnsi"/>
          <w:lang w:eastAsia="en-GB"/>
        </w:rPr>
      </w:pPr>
      <w:r w:rsidRPr="001751C0">
        <w:rPr>
          <w:rFonts w:cstheme="minorHAnsi"/>
          <w:lang w:eastAsia="en-GB"/>
        </w:rPr>
        <w:t xml:space="preserve">Guidelines for </w:t>
      </w:r>
      <w:r w:rsidR="00A223DF">
        <w:rPr>
          <w:rFonts w:cstheme="minorHAnsi"/>
          <w:lang w:eastAsia="en-GB"/>
        </w:rPr>
        <w:t>S</w:t>
      </w:r>
      <w:r w:rsidRPr="001751C0">
        <w:rPr>
          <w:rFonts w:cstheme="minorHAnsi"/>
          <w:lang w:eastAsia="en-GB"/>
        </w:rPr>
        <w:t xml:space="preserve">trengthening </w:t>
      </w:r>
      <w:r w:rsidR="00A223DF">
        <w:rPr>
          <w:rFonts w:cstheme="minorHAnsi"/>
          <w:lang w:eastAsia="en-GB"/>
        </w:rPr>
        <w:t>P</w:t>
      </w:r>
      <w:r w:rsidRPr="001751C0">
        <w:rPr>
          <w:rFonts w:cstheme="minorHAnsi"/>
          <w:lang w:eastAsia="en-GB"/>
        </w:rPr>
        <w:t xml:space="preserve">articipation of </w:t>
      </w:r>
      <w:r w:rsidR="00A223DF">
        <w:rPr>
          <w:rFonts w:cstheme="minorHAnsi"/>
          <w:lang w:eastAsia="en-GB"/>
        </w:rPr>
        <w:t>P</w:t>
      </w:r>
      <w:r w:rsidRPr="001751C0">
        <w:rPr>
          <w:rFonts w:cstheme="minorHAnsi"/>
          <w:lang w:eastAsia="en-GB"/>
        </w:rPr>
        <w:t xml:space="preserve">ersons </w:t>
      </w:r>
      <w:r w:rsidR="00A223DF">
        <w:rPr>
          <w:rFonts w:cstheme="minorHAnsi"/>
          <w:lang w:eastAsia="en-GB"/>
        </w:rPr>
        <w:t>A</w:t>
      </w:r>
      <w:r w:rsidRPr="001751C0">
        <w:rPr>
          <w:rFonts w:cstheme="minorHAnsi"/>
          <w:lang w:eastAsia="en-GB"/>
        </w:rPr>
        <w:t xml:space="preserve">ffected by </w:t>
      </w:r>
      <w:r w:rsidR="00A223DF">
        <w:rPr>
          <w:rFonts w:cstheme="minorHAnsi"/>
          <w:lang w:eastAsia="en-GB"/>
        </w:rPr>
        <w:t>L</w:t>
      </w:r>
      <w:r w:rsidRPr="001751C0">
        <w:rPr>
          <w:rFonts w:cstheme="minorHAnsi"/>
          <w:lang w:eastAsia="en-GB"/>
        </w:rPr>
        <w:t xml:space="preserve">eprosy in </w:t>
      </w:r>
      <w:r w:rsidR="00A223DF">
        <w:rPr>
          <w:rFonts w:cstheme="minorHAnsi"/>
          <w:lang w:eastAsia="en-GB"/>
        </w:rPr>
        <w:t>L</w:t>
      </w:r>
      <w:r w:rsidRPr="001751C0">
        <w:rPr>
          <w:rFonts w:cstheme="minorHAnsi"/>
          <w:lang w:eastAsia="en-GB"/>
        </w:rPr>
        <w:t xml:space="preserve">eprosy </w:t>
      </w:r>
      <w:r w:rsidR="00A223DF">
        <w:rPr>
          <w:rFonts w:cstheme="minorHAnsi"/>
          <w:lang w:eastAsia="en-GB"/>
        </w:rPr>
        <w:t>S</w:t>
      </w:r>
      <w:r w:rsidRPr="001751C0">
        <w:rPr>
          <w:rFonts w:cstheme="minorHAnsi"/>
          <w:lang w:eastAsia="en-GB"/>
        </w:rPr>
        <w:t xml:space="preserve">ervices were developed in consultation and active partnership of persons affected by leprosy. </w:t>
      </w:r>
      <w:r w:rsidR="00A223DF">
        <w:rPr>
          <w:rFonts w:cstheme="minorHAnsi"/>
          <w:lang w:eastAsia="en-GB"/>
        </w:rPr>
        <w:t>The Guidelines were</w:t>
      </w:r>
      <w:r w:rsidRPr="001751C0">
        <w:rPr>
          <w:rFonts w:cstheme="minorHAnsi"/>
          <w:lang w:eastAsia="en-GB"/>
        </w:rPr>
        <w:t xml:space="preserve"> published by WHO (2011) to promote change from a provider-centred approach to an individual-centred one aimed at responsibility and shared decision-making. It also recognized that the family members of person affected by leprosy also play an important role in assisting the individual in their daily lives and, in addition, help in the delivery </w:t>
      </w:r>
      <w:r w:rsidR="00A223DF">
        <w:rPr>
          <w:rFonts w:cstheme="minorHAnsi"/>
          <w:lang w:eastAsia="en-GB"/>
        </w:rPr>
        <w:t xml:space="preserve">of </w:t>
      </w:r>
      <w:r w:rsidRPr="001751C0">
        <w:rPr>
          <w:rFonts w:cstheme="minorHAnsi"/>
          <w:lang w:eastAsia="en-GB"/>
        </w:rPr>
        <w:t>services.</w:t>
      </w:r>
      <w:r w:rsidRPr="001751C0">
        <w:rPr>
          <w:rStyle w:val="FootnoteReference"/>
          <w:rFonts w:cstheme="minorHAnsi"/>
          <w:lang w:eastAsia="en-GB"/>
        </w:rPr>
        <w:footnoteReference w:id="6"/>
      </w:r>
    </w:p>
    <w:p w14:paraId="4E2D4051" w14:textId="77777777" w:rsidR="008B7A56" w:rsidRDefault="008B7A56" w:rsidP="0038226C">
      <w:pPr>
        <w:pStyle w:val="ListParagraph"/>
        <w:spacing w:line="240" w:lineRule="auto"/>
        <w:ind w:left="360"/>
        <w:jc w:val="both"/>
        <w:rPr>
          <w:rFonts w:cstheme="minorHAnsi"/>
          <w:lang w:eastAsia="en-GB"/>
        </w:rPr>
      </w:pPr>
    </w:p>
    <w:p w14:paraId="3909339A" w14:textId="63710022" w:rsidR="00320DFC" w:rsidRDefault="00320DFC" w:rsidP="0038226C">
      <w:pPr>
        <w:pStyle w:val="ListParagraph"/>
        <w:spacing w:line="240" w:lineRule="auto"/>
        <w:ind w:left="360"/>
        <w:jc w:val="both"/>
        <w:rPr>
          <w:rFonts w:cstheme="minorHAnsi"/>
          <w:lang w:val="id-ID" w:eastAsia="en-GB"/>
        </w:rPr>
      </w:pPr>
      <w:r>
        <w:rPr>
          <w:rFonts w:cstheme="minorHAnsi"/>
          <w:lang w:val="id-ID" w:eastAsia="en-GB"/>
        </w:rPr>
        <w:t xml:space="preserve">In </w:t>
      </w:r>
      <w:r w:rsidR="008B7A56">
        <w:rPr>
          <w:rFonts w:cstheme="minorHAnsi"/>
          <w:lang w:eastAsia="en-GB"/>
        </w:rPr>
        <w:t xml:space="preserve">Indonesia, </w:t>
      </w:r>
      <w:r>
        <w:rPr>
          <w:rFonts w:cstheme="minorHAnsi"/>
          <w:lang w:val="id-ID" w:eastAsia="en-GB"/>
        </w:rPr>
        <w:t xml:space="preserve">the </w:t>
      </w:r>
      <w:r w:rsidR="00A223DF" w:rsidRPr="00A223DF">
        <w:rPr>
          <w:rFonts w:cstheme="minorHAnsi"/>
          <w:i/>
          <w:iCs/>
          <w:lang w:eastAsia="en-GB"/>
        </w:rPr>
        <w:t>G</w:t>
      </w:r>
      <w:r w:rsidR="008B7A56" w:rsidRPr="00A223DF">
        <w:rPr>
          <w:rFonts w:cstheme="minorHAnsi"/>
          <w:i/>
          <w:iCs/>
          <w:lang w:eastAsia="en-GB"/>
        </w:rPr>
        <w:t>uideline</w:t>
      </w:r>
      <w:r w:rsidR="00035E00" w:rsidRPr="00A223DF">
        <w:rPr>
          <w:rFonts w:cstheme="minorHAnsi"/>
          <w:i/>
          <w:iCs/>
          <w:lang w:val="id-ID" w:eastAsia="en-GB"/>
        </w:rPr>
        <w:t>s</w:t>
      </w:r>
      <w:r w:rsidR="008B7A56" w:rsidRPr="00A223DF">
        <w:rPr>
          <w:rFonts w:cstheme="minorHAnsi"/>
          <w:i/>
          <w:iCs/>
          <w:lang w:eastAsia="en-GB"/>
        </w:rPr>
        <w:t xml:space="preserve"> </w:t>
      </w:r>
      <w:r w:rsidR="00035E00" w:rsidRPr="00A223DF">
        <w:rPr>
          <w:rFonts w:cstheme="minorHAnsi"/>
          <w:i/>
          <w:iCs/>
          <w:lang w:val="id-ID" w:eastAsia="en-GB"/>
        </w:rPr>
        <w:t xml:space="preserve">for </w:t>
      </w:r>
      <w:r w:rsidR="00A223DF" w:rsidRPr="00A223DF">
        <w:rPr>
          <w:rFonts w:cstheme="minorHAnsi"/>
          <w:i/>
          <w:iCs/>
          <w:lang w:val="en-NZ" w:eastAsia="en-GB"/>
        </w:rPr>
        <w:t>S</w:t>
      </w:r>
      <w:r w:rsidRPr="00A223DF">
        <w:rPr>
          <w:rFonts w:cstheme="minorHAnsi"/>
          <w:i/>
          <w:iCs/>
          <w:lang w:val="id-ID" w:eastAsia="en-GB"/>
        </w:rPr>
        <w:t xml:space="preserve">trengthening </w:t>
      </w:r>
      <w:r w:rsidR="00A223DF" w:rsidRPr="00A223DF">
        <w:rPr>
          <w:rFonts w:cstheme="minorHAnsi"/>
          <w:i/>
          <w:iCs/>
          <w:lang w:val="en-NZ" w:eastAsia="en-GB"/>
        </w:rPr>
        <w:t>P</w:t>
      </w:r>
      <w:r w:rsidRPr="00A223DF">
        <w:rPr>
          <w:rFonts w:cstheme="minorHAnsi"/>
          <w:i/>
          <w:iCs/>
          <w:lang w:val="id-ID" w:eastAsia="en-GB"/>
        </w:rPr>
        <w:t>articipation of Persons Affected by Leprosy</w:t>
      </w:r>
      <w:r>
        <w:rPr>
          <w:rFonts w:cstheme="minorHAnsi"/>
          <w:lang w:val="id-ID" w:eastAsia="en-GB"/>
        </w:rPr>
        <w:t xml:space="preserve"> ha</w:t>
      </w:r>
      <w:r w:rsidR="00035E00">
        <w:rPr>
          <w:rFonts w:cstheme="minorHAnsi"/>
          <w:lang w:val="id-ID" w:eastAsia="en-GB"/>
        </w:rPr>
        <w:t>ve</w:t>
      </w:r>
      <w:r>
        <w:rPr>
          <w:rFonts w:cstheme="minorHAnsi"/>
          <w:lang w:val="id-ID" w:eastAsia="en-GB"/>
        </w:rPr>
        <w:t xml:space="preserve"> been translated into </w:t>
      </w:r>
      <w:r w:rsidR="00DE7BFD">
        <w:rPr>
          <w:rFonts w:cstheme="minorHAnsi"/>
          <w:lang w:eastAsia="en-GB"/>
        </w:rPr>
        <w:t xml:space="preserve">Bahasa Indonesia </w:t>
      </w:r>
      <w:r>
        <w:rPr>
          <w:rFonts w:cstheme="minorHAnsi"/>
          <w:lang w:val="id-ID" w:eastAsia="en-GB"/>
        </w:rPr>
        <w:t xml:space="preserve">and tested in the </w:t>
      </w:r>
      <w:r w:rsidR="008B7A56">
        <w:rPr>
          <w:rFonts w:cstheme="minorHAnsi"/>
          <w:i/>
          <w:iCs/>
          <w:lang w:eastAsia="en-GB"/>
        </w:rPr>
        <w:t>Strengthening Participation of Persons Affected by Leprosy (SPP)</w:t>
      </w:r>
      <w:r w:rsidR="008B7A56">
        <w:rPr>
          <w:rFonts w:cstheme="minorHAnsi"/>
          <w:lang w:eastAsia="en-GB"/>
        </w:rPr>
        <w:t xml:space="preserve"> </w:t>
      </w:r>
      <w:r>
        <w:rPr>
          <w:rFonts w:cstheme="minorHAnsi"/>
          <w:lang w:val="id-ID" w:eastAsia="en-GB"/>
        </w:rPr>
        <w:t xml:space="preserve">project in 4 regencies in Eeast Java and South </w:t>
      </w:r>
      <w:r w:rsidR="008B7A56">
        <w:rPr>
          <w:rFonts w:cstheme="minorHAnsi"/>
          <w:lang w:eastAsia="en-GB"/>
        </w:rPr>
        <w:t xml:space="preserve">Sulawesi </w:t>
      </w:r>
      <w:r>
        <w:rPr>
          <w:rFonts w:cstheme="minorHAnsi"/>
          <w:lang w:val="id-ID" w:eastAsia="en-GB"/>
        </w:rPr>
        <w:t xml:space="preserve">in </w:t>
      </w:r>
      <w:r w:rsidR="008B7A56">
        <w:rPr>
          <w:rFonts w:cstheme="minorHAnsi"/>
          <w:lang w:eastAsia="en-GB"/>
        </w:rPr>
        <w:t>2011-2014</w:t>
      </w:r>
      <w:r w:rsidR="0088493E">
        <w:rPr>
          <w:rFonts w:cstheme="minorHAnsi"/>
          <w:lang w:eastAsia="en-GB"/>
        </w:rPr>
        <w:t xml:space="preserve">. </w:t>
      </w:r>
      <w:r>
        <w:rPr>
          <w:rFonts w:cstheme="minorHAnsi"/>
          <w:lang w:val="id-ID" w:eastAsia="en-GB"/>
        </w:rPr>
        <w:t xml:space="preserve">This </w:t>
      </w:r>
      <w:r w:rsidR="00A223DF">
        <w:rPr>
          <w:rFonts w:cstheme="minorHAnsi"/>
          <w:lang w:val="en-NZ" w:eastAsia="en-GB"/>
        </w:rPr>
        <w:t>initiative</w:t>
      </w:r>
      <w:r>
        <w:rPr>
          <w:rFonts w:cstheme="minorHAnsi"/>
          <w:lang w:val="id-ID" w:eastAsia="en-GB"/>
        </w:rPr>
        <w:t xml:space="preserve"> positively resulted in a number of champions of </w:t>
      </w:r>
      <w:r w:rsidR="00A223DF">
        <w:rPr>
          <w:rFonts w:cstheme="minorHAnsi"/>
          <w:lang w:val="en-NZ" w:eastAsia="en-GB"/>
        </w:rPr>
        <w:t>p</w:t>
      </w:r>
      <w:r>
        <w:rPr>
          <w:rFonts w:cstheme="minorHAnsi"/>
          <w:lang w:val="id-ID" w:eastAsia="en-GB"/>
        </w:rPr>
        <w:t xml:space="preserve">ersons </w:t>
      </w:r>
      <w:r w:rsidR="00A223DF">
        <w:rPr>
          <w:rFonts w:cstheme="minorHAnsi"/>
          <w:lang w:val="en-NZ" w:eastAsia="en-GB"/>
        </w:rPr>
        <w:t>a</w:t>
      </w:r>
      <w:r>
        <w:rPr>
          <w:rFonts w:cstheme="minorHAnsi"/>
          <w:lang w:val="id-ID" w:eastAsia="en-GB"/>
        </w:rPr>
        <w:t xml:space="preserve">ffected by </w:t>
      </w:r>
      <w:r w:rsidR="00A223DF">
        <w:rPr>
          <w:rFonts w:cstheme="minorHAnsi"/>
          <w:lang w:val="en-NZ" w:eastAsia="en-GB"/>
        </w:rPr>
        <w:t>l</w:t>
      </w:r>
      <w:r>
        <w:rPr>
          <w:rFonts w:cstheme="minorHAnsi"/>
          <w:lang w:val="id-ID" w:eastAsia="en-GB"/>
        </w:rPr>
        <w:t xml:space="preserve">eprosy and </w:t>
      </w:r>
      <w:r w:rsidR="00A223DF">
        <w:rPr>
          <w:rFonts w:cstheme="minorHAnsi"/>
          <w:lang w:val="en-NZ" w:eastAsia="en-GB"/>
        </w:rPr>
        <w:t>l</w:t>
      </w:r>
      <w:r>
        <w:rPr>
          <w:rFonts w:cstheme="minorHAnsi"/>
          <w:lang w:val="id-ID" w:eastAsia="en-GB"/>
        </w:rPr>
        <w:t xml:space="preserve">eprosy organizations, which until now are actively </w:t>
      </w:r>
      <w:r w:rsidR="00B90CB4">
        <w:rPr>
          <w:rFonts w:cstheme="minorHAnsi"/>
          <w:lang w:val="id-ID" w:eastAsia="en-GB"/>
        </w:rPr>
        <w:t xml:space="preserve">carrying out community awareness and participating in development planning activities in their regions, as an effort to reduce stigma and discrimination against </w:t>
      </w:r>
      <w:r w:rsidR="00A223DF">
        <w:rPr>
          <w:rFonts w:cstheme="minorHAnsi"/>
          <w:lang w:val="en-NZ" w:eastAsia="en-GB"/>
        </w:rPr>
        <w:t>p</w:t>
      </w:r>
      <w:r w:rsidR="00B90CB4">
        <w:rPr>
          <w:rFonts w:cstheme="minorHAnsi"/>
          <w:lang w:val="id-ID" w:eastAsia="en-GB"/>
        </w:rPr>
        <w:t xml:space="preserve">ersons </w:t>
      </w:r>
      <w:r w:rsidR="00A223DF">
        <w:rPr>
          <w:rFonts w:cstheme="minorHAnsi"/>
          <w:lang w:val="en-NZ" w:eastAsia="en-GB"/>
        </w:rPr>
        <w:t>a</w:t>
      </w:r>
      <w:r w:rsidR="00B90CB4">
        <w:rPr>
          <w:rFonts w:cstheme="minorHAnsi"/>
          <w:lang w:val="id-ID" w:eastAsia="en-GB"/>
        </w:rPr>
        <w:t xml:space="preserve">ffected by </w:t>
      </w:r>
      <w:r w:rsidR="00A223DF">
        <w:rPr>
          <w:rFonts w:cstheme="minorHAnsi"/>
          <w:lang w:val="en-NZ" w:eastAsia="en-GB"/>
        </w:rPr>
        <w:t>l</w:t>
      </w:r>
      <w:r w:rsidR="00B90CB4">
        <w:rPr>
          <w:rFonts w:cstheme="minorHAnsi"/>
          <w:lang w:val="id-ID" w:eastAsia="en-GB"/>
        </w:rPr>
        <w:t xml:space="preserve">eprosy.  </w:t>
      </w:r>
    </w:p>
    <w:p w14:paraId="310D5C0F" w14:textId="77777777" w:rsidR="0092244D" w:rsidRPr="0092244D" w:rsidRDefault="0092244D" w:rsidP="0038226C">
      <w:pPr>
        <w:pStyle w:val="ListParagraph"/>
        <w:spacing w:line="240" w:lineRule="auto"/>
        <w:ind w:left="360"/>
        <w:jc w:val="both"/>
        <w:rPr>
          <w:rFonts w:cstheme="minorHAnsi"/>
          <w:lang w:eastAsia="en-GB"/>
        </w:rPr>
      </w:pPr>
    </w:p>
    <w:p w14:paraId="68917F5E" w14:textId="642F53E1" w:rsidR="003D3FEF" w:rsidRPr="003D3FEF" w:rsidRDefault="00483C40" w:rsidP="0038226C">
      <w:pPr>
        <w:pStyle w:val="ListParagraph"/>
        <w:numPr>
          <w:ilvl w:val="0"/>
          <w:numId w:val="1"/>
        </w:numPr>
        <w:spacing w:line="240" w:lineRule="auto"/>
        <w:jc w:val="both"/>
        <w:rPr>
          <w:rFonts w:cstheme="minorHAnsi"/>
          <w:b/>
          <w:bCs/>
          <w:lang w:eastAsia="en-GB"/>
        </w:rPr>
      </w:pPr>
      <w:r>
        <w:rPr>
          <w:rFonts w:cstheme="minorHAnsi"/>
          <w:b/>
          <w:bCs/>
          <w:lang w:val="id-ID" w:eastAsia="en-GB"/>
        </w:rPr>
        <w:t xml:space="preserve">Law </w:t>
      </w:r>
      <w:r w:rsidR="003D3FEF" w:rsidRPr="003D3FEF">
        <w:rPr>
          <w:rFonts w:cstheme="minorHAnsi"/>
          <w:b/>
          <w:bCs/>
          <w:lang w:eastAsia="en-GB"/>
        </w:rPr>
        <w:t>No. 8</w:t>
      </w:r>
      <w:r w:rsidR="00DE2749">
        <w:rPr>
          <w:rFonts w:cstheme="minorHAnsi"/>
          <w:b/>
          <w:bCs/>
          <w:lang w:val="en-NZ" w:eastAsia="en-GB"/>
        </w:rPr>
        <w:t xml:space="preserve"> of </w:t>
      </w:r>
      <w:r w:rsidR="003D3FEF" w:rsidRPr="003D3FEF">
        <w:rPr>
          <w:rFonts w:cstheme="minorHAnsi"/>
          <w:b/>
          <w:bCs/>
          <w:lang w:eastAsia="en-GB"/>
        </w:rPr>
        <w:t xml:space="preserve">2016 </w:t>
      </w:r>
      <w:r>
        <w:rPr>
          <w:rFonts w:cstheme="minorHAnsi"/>
          <w:b/>
          <w:bCs/>
          <w:lang w:val="id-ID" w:eastAsia="en-GB"/>
        </w:rPr>
        <w:t xml:space="preserve">concerning Persons with </w:t>
      </w:r>
      <w:r w:rsidR="00035E00">
        <w:rPr>
          <w:rFonts w:cstheme="minorHAnsi"/>
          <w:b/>
          <w:bCs/>
          <w:lang w:val="id-ID" w:eastAsia="en-GB"/>
        </w:rPr>
        <w:t>Disabilities</w:t>
      </w:r>
    </w:p>
    <w:p w14:paraId="30D023C6" w14:textId="6DE29918" w:rsidR="002424C2" w:rsidRDefault="006D533C" w:rsidP="0038226C">
      <w:pPr>
        <w:pStyle w:val="ListParagraph"/>
        <w:spacing w:line="240" w:lineRule="auto"/>
        <w:ind w:left="360"/>
        <w:jc w:val="both"/>
        <w:rPr>
          <w:rFonts w:cstheme="minorHAnsi"/>
          <w:lang w:eastAsia="en-GB"/>
        </w:rPr>
      </w:pPr>
      <w:r>
        <w:rPr>
          <w:rFonts w:cstheme="minorHAnsi"/>
          <w:lang w:val="id-ID" w:eastAsia="en-GB"/>
        </w:rPr>
        <w:t xml:space="preserve">The government of Indonesia issued Law </w:t>
      </w:r>
      <w:r w:rsidR="0063582D">
        <w:rPr>
          <w:rFonts w:cstheme="minorHAnsi"/>
          <w:lang w:eastAsia="en-GB"/>
        </w:rPr>
        <w:t>No. 8</w:t>
      </w:r>
      <w:r w:rsidR="00A223DF">
        <w:rPr>
          <w:rFonts w:cstheme="minorHAnsi"/>
          <w:lang w:eastAsia="en-GB"/>
        </w:rPr>
        <w:t>/</w:t>
      </w:r>
      <w:r w:rsidR="0063582D">
        <w:rPr>
          <w:rFonts w:cstheme="minorHAnsi"/>
          <w:lang w:eastAsia="en-GB"/>
        </w:rPr>
        <w:t xml:space="preserve">2016 </w:t>
      </w:r>
      <w:r>
        <w:rPr>
          <w:rFonts w:cstheme="minorHAnsi"/>
          <w:lang w:val="id-ID" w:eastAsia="en-GB"/>
        </w:rPr>
        <w:t xml:space="preserve">concerning </w:t>
      </w:r>
      <w:r w:rsidR="00A223DF">
        <w:rPr>
          <w:rFonts w:cstheme="minorHAnsi"/>
          <w:lang w:val="en-NZ" w:eastAsia="en-GB"/>
        </w:rPr>
        <w:t>P</w:t>
      </w:r>
      <w:r>
        <w:rPr>
          <w:rFonts w:cstheme="minorHAnsi"/>
          <w:lang w:val="id-ID" w:eastAsia="en-GB"/>
        </w:rPr>
        <w:t xml:space="preserve">ersons with </w:t>
      </w:r>
      <w:r w:rsidR="00A223DF">
        <w:rPr>
          <w:rFonts w:cstheme="minorHAnsi"/>
          <w:lang w:val="en-NZ" w:eastAsia="en-GB"/>
        </w:rPr>
        <w:t>D</w:t>
      </w:r>
      <w:r>
        <w:rPr>
          <w:rFonts w:cstheme="minorHAnsi"/>
          <w:lang w:val="id-ID" w:eastAsia="en-GB"/>
        </w:rPr>
        <w:t>isabilit</w:t>
      </w:r>
      <w:r w:rsidR="00035E00">
        <w:rPr>
          <w:rFonts w:cstheme="minorHAnsi"/>
          <w:lang w:val="id-ID" w:eastAsia="en-GB"/>
        </w:rPr>
        <w:t>ies</w:t>
      </w:r>
      <w:r w:rsidR="00A223DF">
        <w:rPr>
          <w:rFonts w:cstheme="minorHAnsi"/>
          <w:lang w:val="en-NZ" w:eastAsia="en-GB"/>
        </w:rPr>
        <w:t>. The</w:t>
      </w:r>
      <w:r>
        <w:rPr>
          <w:rFonts w:cstheme="minorHAnsi"/>
          <w:lang w:val="id-ID" w:eastAsia="en-GB"/>
        </w:rPr>
        <w:t xml:space="preserve"> order of content and composition </w:t>
      </w:r>
      <w:r w:rsidR="00A223DF">
        <w:rPr>
          <w:rFonts w:cstheme="minorHAnsi"/>
          <w:lang w:val="en-NZ" w:eastAsia="en-GB"/>
        </w:rPr>
        <w:t xml:space="preserve">of this law </w:t>
      </w:r>
      <w:r>
        <w:rPr>
          <w:rFonts w:cstheme="minorHAnsi"/>
          <w:lang w:val="id-ID" w:eastAsia="en-GB"/>
        </w:rPr>
        <w:t xml:space="preserve">is based on the </w:t>
      </w:r>
      <w:r w:rsidR="0063582D">
        <w:rPr>
          <w:rFonts w:cstheme="minorHAnsi"/>
          <w:lang w:eastAsia="en-GB"/>
        </w:rPr>
        <w:t xml:space="preserve">CRPD </w:t>
      </w:r>
      <w:r>
        <w:rPr>
          <w:rFonts w:cstheme="minorHAnsi"/>
          <w:lang w:val="id-ID" w:eastAsia="en-GB"/>
        </w:rPr>
        <w:t>which was ratified in</w:t>
      </w:r>
      <w:r w:rsidR="0063582D">
        <w:rPr>
          <w:rFonts w:cstheme="minorHAnsi"/>
          <w:lang w:eastAsia="en-GB"/>
        </w:rPr>
        <w:t xml:space="preserve"> 2011. </w:t>
      </w:r>
      <w:r>
        <w:rPr>
          <w:rFonts w:cstheme="minorHAnsi"/>
          <w:lang w:val="id-ID" w:eastAsia="en-GB"/>
        </w:rPr>
        <w:t>The law automatically replace</w:t>
      </w:r>
      <w:r w:rsidR="00A223DF">
        <w:rPr>
          <w:rFonts w:cstheme="minorHAnsi"/>
          <w:lang w:val="en-NZ" w:eastAsia="en-GB"/>
        </w:rPr>
        <w:t>d</w:t>
      </w:r>
      <w:r>
        <w:rPr>
          <w:rFonts w:cstheme="minorHAnsi"/>
          <w:lang w:val="id-ID" w:eastAsia="en-GB"/>
        </w:rPr>
        <w:t xml:space="preserve"> the previous applicable regulation: </w:t>
      </w:r>
      <w:r w:rsidR="00035E00">
        <w:rPr>
          <w:rFonts w:cstheme="minorHAnsi"/>
          <w:lang w:val="id-ID" w:eastAsia="en-GB"/>
        </w:rPr>
        <w:t xml:space="preserve">the </w:t>
      </w:r>
      <w:r>
        <w:rPr>
          <w:rFonts w:cstheme="minorHAnsi"/>
          <w:lang w:val="id-ID" w:eastAsia="en-GB"/>
        </w:rPr>
        <w:t xml:space="preserve">Law </w:t>
      </w:r>
      <w:r w:rsidR="00A223DF">
        <w:rPr>
          <w:rFonts w:cstheme="minorHAnsi"/>
          <w:lang w:val="en-NZ" w:eastAsia="en-GB"/>
        </w:rPr>
        <w:t>N</w:t>
      </w:r>
      <w:r w:rsidR="0063582D">
        <w:rPr>
          <w:rFonts w:cstheme="minorHAnsi"/>
          <w:lang w:eastAsia="en-GB"/>
        </w:rPr>
        <w:t>o. 4</w:t>
      </w:r>
      <w:r w:rsidR="00035E00">
        <w:rPr>
          <w:rFonts w:cstheme="minorHAnsi"/>
          <w:lang w:val="id-ID" w:eastAsia="en-GB"/>
        </w:rPr>
        <w:t>/</w:t>
      </w:r>
      <w:r w:rsidR="0063582D">
        <w:rPr>
          <w:rFonts w:cstheme="minorHAnsi"/>
          <w:lang w:eastAsia="en-GB"/>
        </w:rPr>
        <w:t xml:space="preserve">1997 </w:t>
      </w:r>
      <w:r>
        <w:rPr>
          <w:rFonts w:cstheme="minorHAnsi"/>
          <w:lang w:val="id-ID" w:eastAsia="en-GB"/>
        </w:rPr>
        <w:t>concerning Disabled Persons.</w:t>
      </w:r>
    </w:p>
    <w:p w14:paraId="3BF9289D" w14:textId="77777777" w:rsidR="002424C2" w:rsidRDefault="002424C2" w:rsidP="0038226C">
      <w:pPr>
        <w:pStyle w:val="ListParagraph"/>
        <w:spacing w:line="240" w:lineRule="auto"/>
        <w:ind w:left="360"/>
        <w:jc w:val="both"/>
        <w:rPr>
          <w:rFonts w:cstheme="minorHAnsi"/>
          <w:lang w:eastAsia="en-GB"/>
        </w:rPr>
      </w:pPr>
    </w:p>
    <w:p w14:paraId="6097E606" w14:textId="77777777" w:rsidR="002424C2" w:rsidRDefault="006D533C" w:rsidP="0038226C">
      <w:pPr>
        <w:pStyle w:val="ListParagraph"/>
        <w:spacing w:line="240" w:lineRule="auto"/>
        <w:ind w:left="360"/>
        <w:jc w:val="both"/>
        <w:rPr>
          <w:rFonts w:cstheme="minorHAnsi"/>
          <w:lang w:val="en-ID" w:eastAsia="en-GB"/>
        </w:rPr>
      </w:pPr>
      <w:r>
        <w:rPr>
          <w:rFonts w:cstheme="minorHAnsi"/>
          <w:lang w:val="id-ID" w:eastAsia="en-GB"/>
        </w:rPr>
        <w:t>Leprosy is specifically mentioned in Law</w:t>
      </w:r>
      <w:r w:rsidR="0063582D" w:rsidRPr="002424C2">
        <w:rPr>
          <w:rFonts w:cstheme="minorHAnsi"/>
          <w:lang w:eastAsia="en-GB"/>
        </w:rPr>
        <w:t xml:space="preserve"> No. 8/2016 </w:t>
      </w:r>
      <w:r>
        <w:rPr>
          <w:rFonts w:cstheme="minorHAnsi"/>
          <w:lang w:val="id-ID" w:eastAsia="en-GB"/>
        </w:rPr>
        <w:t>Explanation Section, Chapter</w:t>
      </w:r>
      <w:r w:rsidR="002424C2" w:rsidRPr="002424C2">
        <w:rPr>
          <w:rFonts w:cstheme="minorHAnsi"/>
          <w:lang w:val="en-ID" w:eastAsia="en-GB"/>
        </w:rPr>
        <w:t xml:space="preserve"> II </w:t>
      </w:r>
      <w:r>
        <w:rPr>
          <w:rFonts w:cstheme="minorHAnsi"/>
          <w:lang w:val="id-ID" w:eastAsia="en-GB"/>
        </w:rPr>
        <w:t xml:space="preserve">Article by Article, Article </w:t>
      </w:r>
      <w:r w:rsidR="002424C2" w:rsidRPr="002424C2">
        <w:rPr>
          <w:rFonts w:cstheme="minorHAnsi"/>
          <w:lang w:val="en-ID" w:eastAsia="en-GB"/>
        </w:rPr>
        <w:t xml:space="preserve">IV </w:t>
      </w:r>
      <w:r>
        <w:rPr>
          <w:rFonts w:cstheme="minorHAnsi"/>
          <w:lang w:val="id-ID" w:eastAsia="en-GB"/>
        </w:rPr>
        <w:t xml:space="preserve">Paragraph </w:t>
      </w:r>
      <w:r w:rsidR="002424C2" w:rsidRPr="002424C2">
        <w:rPr>
          <w:rFonts w:cstheme="minorHAnsi"/>
          <w:lang w:val="en-ID" w:eastAsia="en-GB"/>
        </w:rPr>
        <w:t xml:space="preserve">(1) </w:t>
      </w:r>
      <w:r>
        <w:rPr>
          <w:rFonts w:cstheme="minorHAnsi"/>
          <w:lang w:val="id-ID" w:eastAsia="en-GB"/>
        </w:rPr>
        <w:t xml:space="preserve">Letter </w:t>
      </w:r>
      <w:r w:rsidR="002424C2" w:rsidRPr="002424C2">
        <w:rPr>
          <w:rFonts w:cstheme="minorHAnsi"/>
          <w:lang w:val="en-ID" w:eastAsia="en-GB"/>
        </w:rPr>
        <w:t>a</w:t>
      </w:r>
      <w:r w:rsidR="002424C2">
        <w:rPr>
          <w:rFonts w:cstheme="minorHAnsi"/>
          <w:lang w:val="en-ID" w:eastAsia="en-GB"/>
        </w:rPr>
        <w:t>:</w:t>
      </w:r>
    </w:p>
    <w:p w14:paraId="3E606FF6" w14:textId="77777777" w:rsidR="00BF0C1C" w:rsidRPr="002424C2" w:rsidRDefault="00BF0C1C" w:rsidP="0038226C">
      <w:pPr>
        <w:pStyle w:val="ListParagraph"/>
        <w:spacing w:line="240" w:lineRule="auto"/>
        <w:ind w:left="360"/>
        <w:jc w:val="both"/>
        <w:rPr>
          <w:rFonts w:cstheme="minorHAnsi"/>
          <w:lang w:eastAsia="en-GB"/>
        </w:rPr>
      </w:pPr>
    </w:p>
    <w:p w14:paraId="14B40CE8" w14:textId="29180E9A" w:rsidR="002424C2" w:rsidRPr="005C08C0" w:rsidRDefault="00247932" w:rsidP="00A223DF">
      <w:pPr>
        <w:pStyle w:val="ListParagraph"/>
        <w:spacing w:line="240" w:lineRule="auto"/>
        <w:jc w:val="both"/>
        <w:rPr>
          <w:rFonts w:cstheme="minorHAnsi"/>
          <w:lang w:val="id-ID" w:eastAsia="en-GB"/>
        </w:rPr>
      </w:pPr>
      <w:r>
        <w:rPr>
          <w:rFonts w:cstheme="minorHAnsi"/>
          <w:i/>
          <w:iCs/>
          <w:lang w:val="id-ID" w:eastAsia="en-GB"/>
        </w:rPr>
        <w:t xml:space="preserve">What is meant by </w:t>
      </w:r>
      <w:r w:rsidR="002424C2" w:rsidRPr="002424C2">
        <w:rPr>
          <w:rFonts w:cstheme="minorHAnsi"/>
          <w:i/>
          <w:iCs/>
          <w:lang w:val="en-ID" w:eastAsia="en-GB"/>
        </w:rPr>
        <w:t>“</w:t>
      </w:r>
      <w:r>
        <w:rPr>
          <w:rFonts w:cstheme="minorHAnsi"/>
          <w:i/>
          <w:iCs/>
          <w:lang w:val="id-ID" w:eastAsia="en-GB"/>
        </w:rPr>
        <w:t xml:space="preserve">Persons with Physical Disabilities” is the disruption of </w:t>
      </w:r>
      <w:r w:rsidR="005C08C0">
        <w:rPr>
          <w:rFonts w:cstheme="minorHAnsi"/>
          <w:i/>
          <w:iCs/>
          <w:lang w:val="id-ID" w:eastAsia="en-GB"/>
        </w:rPr>
        <w:t xml:space="preserve">motion function, including amputation, paralysis or stiffness, </w:t>
      </w:r>
      <w:r w:rsidR="00035E00" w:rsidRPr="002424C2">
        <w:rPr>
          <w:rFonts w:cstheme="minorHAnsi"/>
          <w:i/>
          <w:iCs/>
          <w:lang w:val="en-ID" w:eastAsia="en-GB"/>
        </w:rPr>
        <w:t>paraplegic</w:t>
      </w:r>
      <w:r w:rsidR="002424C2" w:rsidRPr="002424C2">
        <w:rPr>
          <w:rFonts w:cstheme="minorHAnsi"/>
          <w:i/>
          <w:iCs/>
          <w:lang w:val="en-ID" w:eastAsia="en-GB"/>
        </w:rPr>
        <w:t xml:space="preserve">, </w:t>
      </w:r>
      <w:r w:rsidR="00035E00" w:rsidRPr="002424C2">
        <w:rPr>
          <w:rFonts w:cstheme="minorHAnsi"/>
          <w:i/>
          <w:iCs/>
          <w:lang w:val="en-ID" w:eastAsia="en-GB"/>
        </w:rPr>
        <w:t>cerebral</w:t>
      </w:r>
      <w:r w:rsidR="002424C2" w:rsidRPr="002424C2">
        <w:rPr>
          <w:rFonts w:cstheme="minorHAnsi"/>
          <w:i/>
          <w:iCs/>
          <w:lang w:val="en-ID" w:eastAsia="en-GB"/>
        </w:rPr>
        <w:t xml:space="preserve"> palsy (CP), </w:t>
      </w:r>
      <w:r w:rsidR="005C08C0">
        <w:rPr>
          <w:rFonts w:cstheme="minorHAnsi"/>
          <w:i/>
          <w:iCs/>
          <w:lang w:val="id-ID" w:eastAsia="en-GB"/>
        </w:rPr>
        <w:t>due to stroke</w:t>
      </w:r>
      <w:r w:rsidR="002424C2" w:rsidRPr="002424C2">
        <w:rPr>
          <w:rFonts w:cstheme="minorHAnsi"/>
          <w:i/>
          <w:iCs/>
          <w:lang w:val="en-ID" w:eastAsia="en-GB"/>
        </w:rPr>
        <w:t xml:space="preserve">, </w:t>
      </w:r>
      <w:r w:rsidR="005C08C0">
        <w:rPr>
          <w:rFonts w:cstheme="minorHAnsi"/>
          <w:i/>
          <w:iCs/>
          <w:lang w:val="id-ID" w:eastAsia="en-GB"/>
        </w:rPr>
        <w:t xml:space="preserve"> </w:t>
      </w:r>
      <w:r w:rsidR="005C08C0">
        <w:rPr>
          <w:rFonts w:cstheme="minorHAnsi"/>
          <w:b/>
          <w:bCs/>
          <w:i/>
          <w:iCs/>
          <w:lang w:val="id-ID" w:eastAsia="en-GB"/>
        </w:rPr>
        <w:t>due to leprosy</w:t>
      </w:r>
      <w:r w:rsidR="002424C2" w:rsidRPr="002424C2">
        <w:rPr>
          <w:rFonts w:cstheme="minorHAnsi"/>
          <w:i/>
          <w:iCs/>
          <w:lang w:val="en-ID" w:eastAsia="en-GB"/>
        </w:rPr>
        <w:t xml:space="preserve">, </w:t>
      </w:r>
      <w:r w:rsidR="005C08C0">
        <w:rPr>
          <w:rFonts w:cstheme="minorHAnsi"/>
          <w:i/>
          <w:iCs/>
          <w:lang w:val="id-ID" w:eastAsia="en-GB"/>
        </w:rPr>
        <w:t>and small person</w:t>
      </w:r>
      <w:r w:rsidR="00A223DF">
        <w:rPr>
          <w:rFonts w:cstheme="minorHAnsi"/>
          <w:i/>
          <w:iCs/>
          <w:lang w:val="en-NZ" w:eastAsia="en-GB"/>
        </w:rPr>
        <w:t>.</w:t>
      </w:r>
      <w:r w:rsidR="005C08C0">
        <w:rPr>
          <w:rFonts w:cstheme="minorHAnsi"/>
          <w:i/>
          <w:iCs/>
          <w:lang w:val="id-ID" w:eastAsia="en-GB"/>
        </w:rPr>
        <w:t xml:space="preserve"> </w:t>
      </w:r>
    </w:p>
    <w:p w14:paraId="5A5FE045" w14:textId="77777777" w:rsidR="0063582D" w:rsidRDefault="0063582D" w:rsidP="0038226C">
      <w:pPr>
        <w:pStyle w:val="ListParagraph"/>
        <w:spacing w:line="240" w:lineRule="auto"/>
        <w:ind w:left="360"/>
        <w:jc w:val="both"/>
        <w:rPr>
          <w:rFonts w:cstheme="minorHAnsi"/>
          <w:lang w:eastAsia="en-GB"/>
        </w:rPr>
      </w:pPr>
    </w:p>
    <w:p w14:paraId="2B2B958D" w14:textId="24168667" w:rsidR="0063582D" w:rsidRDefault="005C08C0" w:rsidP="0038226C">
      <w:pPr>
        <w:pStyle w:val="ListParagraph"/>
        <w:spacing w:line="240" w:lineRule="auto"/>
        <w:ind w:left="360"/>
        <w:jc w:val="both"/>
        <w:rPr>
          <w:rFonts w:cstheme="minorHAnsi"/>
          <w:lang w:eastAsia="en-GB"/>
        </w:rPr>
      </w:pPr>
      <w:r>
        <w:rPr>
          <w:rFonts w:cstheme="minorHAnsi"/>
          <w:lang w:val="id-ID" w:eastAsia="en-GB"/>
        </w:rPr>
        <w:t xml:space="preserve">The mention of leprosy in the Law becomes a very important starting point for mainstreaming </w:t>
      </w:r>
      <w:r w:rsidR="00DE2749">
        <w:rPr>
          <w:rFonts w:cstheme="minorHAnsi"/>
          <w:lang w:val="en-NZ" w:eastAsia="en-GB"/>
        </w:rPr>
        <w:t xml:space="preserve">the </w:t>
      </w:r>
      <w:r>
        <w:rPr>
          <w:rFonts w:cstheme="minorHAnsi"/>
          <w:lang w:val="id-ID" w:eastAsia="en-GB"/>
        </w:rPr>
        <w:t>leprosy topic in the disabilit</w:t>
      </w:r>
      <w:r w:rsidR="00A97E6B">
        <w:rPr>
          <w:rFonts w:cstheme="minorHAnsi"/>
          <w:lang w:val="id-ID" w:eastAsia="en-GB"/>
        </w:rPr>
        <w:t>ies</w:t>
      </w:r>
      <w:r>
        <w:rPr>
          <w:rFonts w:cstheme="minorHAnsi"/>
          <w:lang w:val="id-ID" w:eastAsia="en-GB"/>
        </w:rPr>
        <w:t xml:space="preserve"> issue in Indonesia. With the mention, persons with disabilities due to leprosy have the same rights as persons with other disabilities.  </w:t>
      </w:r>
    </w:p>
    <w:p w14:paraId="42151DEF" w14:textId="77777777" w:rsidR="0063582D" w:rsidRPr="003D3FEF" w:rsidRDefault="0063582D" w:rsidP="0038226C">
      <w:pPr>
        <w:pStyle w:val="ListParagraph"/>
        <w:spacing w:line="240" w:lineRule="auto"/>
        <w:ind w:left="360"/>
        <w:jc w:val="both"/>
        <w:rPr>
          <w:rFonts w:cstheme="minorHAnsi"/>
          <w:lang w:eastAsia="en-GB"/>
        </w:rPr>
      </w:pPr>
    </w:p>
    <w:p w14:paraId="3F2A4040" w14:textId="77777777" w:rsidR="00DE13FA" w:rsidRDefault="001E55F1" w:rsidP="0038226C">
      <w:pPr>
        <w:pStyle w:val="ListParagraph"/>
        <w:numPr>
          <w:ilvl w:val="0"/>
          <w:numId w:val="1"/>
        </w:numPr>
        <w:spacing w:line="240" w:lineRule="auto"/>
        <w:jc w:val="both"/>
        <w:rPr>
          <w:rFonts w:cstheme="minorHAnsi"/>
          <w:b/>
          <w:bCs/>
          <w:lang w:eastAsia="en-GB"/>
        </w:rPr>
      </w:pPr>
      <w:r>
        <w:rPr>
          <w:rFonts w:cstheme="minorHAnsi"/>
          <w:b/>
          <w:bCs/>
          <w:lang w:val="id-ID" w:eastAsia="en-GB"/>
        </w:rPr>
        <w:t xml:space="preserve">Regulation of the Minister of Health </w:t>
      </w:r>
      <w:r w:rsidR="00DE13FA">
        <w:rPr>
          <w:rFonts w:cstheme="minorHAnsi"/>
          <w:b/>
          <w:bCs/>
          <w:lang w:eastAsia="en-GB"/>
        </w:rPr>
        <w:t xml:space="preserve">No. 11 </w:t>
      </w:r>
      <w:r>
        <w:rPr>
          <w:rFonts w:cstheme="minorHAnsi"/>
          <w:b/>
          <w:bCs/>
          <w:lang w:val="id-ID" w:eastAsia="en-GB"/>
        </w:rPr>
        <w:t xml:space="preserve">of </w:t>
      </w:r>
      <w:r w:rsidR="00DE13FA">
        <w:rPr>
          <w:rFonts w:cstheme="minorHAnsi"/>
          <w:b/>
          <w:bCs/>
          <w:lang w:eastAsia="en-GB"/>
        </w:rPr>
        <w:t xml:space="preserve">2019 </w:t>
      </w:r>
      <w:r>
        <w:rPr>
          <w:rFonts w:cstheme="minorHAnsi"/>
          <w:b/>
          <w:bCs/>
          <w:lang w:val="id-ID" w:eastAsia="en-GB"/>
        </w:rPr>
        <w:t xml:space="preserve">concerning Leprosy Control </w:t>
      </w:r>
    </w:p>
    <w:p w14:paraId="52EFBCB4" w14:textId="4C9FECDF" w:rsidR="002424C2" w:rsidRDefault="001E55F1" w:rsidP="0038226C">
      <w:pPr>
        <w:pStyle w:val="ListParagraph"/>
        <w:spacing w:line="240" w:lineRule="auto"/>
        <w:ind w:left="360"/>
        <w:jc w:val="both"/>
        <w:rPr>
          <w:rFonts w:cstheme="minorHAnsi"/>
          <w:lang w:eastAsia="en-GB"/>
        </w:rPr>
      </w:pPr>
      <w:r>
        <w:rPr>
          <w:rFonts w:cstheme="minorHAnsi"/>
          <w:lang w:val="id-ID" w:eastAsia="en-GB"/>
        </w:rPr>
        <w:t>The Government of Republic of Indonesia through the Minister of Health issued Permenkes No.</w:t>
      </w:r>
      <w:r w:rsidR="00DE13FA">
        <w:rPr>
          <w:rFonts w:cstheme="minorHAnsi"/>
          <w:lang w:eastAsia="en-GB"/>
        </w:rPr>
        <w:t xml:space="preserve">11/2019 </w:t>
      </w:r>
      <w:r>
        <w:rPr>
          <w:rFonts w:cstheme="minorHAnsi"/>
          <w:lang w:val="id-ID" w:eastAsia="en-GB"/>
        </w:rPr>
        <w:t>concerning Leprosy Control. This regulation is based on the consideration that:</w:t>
      </w:r>
      <w:r w:rsidR="00966BA9">
        <w:rPr>
          <w:rFonts w:cstheme="minorHAnsi"/>
          <w:lang w:eastAsia="en-GB"/>
        </w:rPr>
        <w:t xml:space="preserve"> a) </w:t>
      </w:r>
      <w:r>
        <w:rPr>
          <w:rFonts w:cstheme="minorHAnsi"/>
          <w:lang w:val="id-ID" w:eastAsia="en-GB"/>
        </w:rPr>
        <w:t xml:space="preserve">leprosy is </w:t>
      </w:r>
      <w:r w:rsidR="00D86800">
        <w:rPr>
          <w:rFonts w:cstheme="minorHAnsi"/>
          <w:lang w:val="id-ID" w:eastAsia="en-GB"/>
        </w:rPr>
        <w:t xml:space="preserve">still a health problem in </w:t>
      </w:r>
      <w:r w:rsidR="00DE13FA">
        <w:rPr>
          <w:rFonts w:cstheme="minorHAnsi"/>
          <w:lang w:eastAsia="en-GB"/>
        </w:rPr>
        <w:t xml:space="preserve">Indonesia </w:t>
      </w:r>
      <w:r w:rsidR="00D86800">
        <w:rPr>
          <w:rFonts w:cstheme="minorHAnsi"/>
          <w:lang w:val="id-ID" w:eastAsia="en-GB"/>
        </w:rPr>
        <w:t xml:space="preserve">because it causes very complex problems, not only in </w:t>
      </w:r>
      <w:r w:rsidR="00D86800">
        <w:rPr>
          <w:rFonts w:cstheme="minorHAnsi"/>
          <w:lang w:val="id-ID" w:eastAsia="en-GB"/>
        </w:rPr>
        <w:lastRenderedPageBreak/>
        <w:t xml:space="preserve">terms of medical, but extends to social, economic, and cultural problems since there is still a stigma in the community against leprosy and disabilities that are caused by leprosy; </w:t>
      </w:r>
      <w:r w:rsidR="00DE2749">
        <w:rPr>
          <w:rFonts w:cstheme="minorHAnsi"/>
          <w:lang w:val="en-NZ" w:eastAsia="en-GB"/>
        </w:rPr>
        <w:t xml:space="preserve">and </w:t>
      </w:r>
      <w:r w:rsidR="002424C2">
        <w:rPr>
          <w:rFonts w:cstheme="minorHAnsi"/>
          <w:lang w:eastAsia="en-GB"/>
        </w:rPr>
        <w:t xml:space="preserve">b) </w:t>
      </w:r>
      <w:r w:rsidR="00D86800">
        <w:rPr>
          <w:rFonts w:cstheme="minorHAnsi"/>
          <w:lang w:val="id-ID" w:eastAsia="en-GB"/>
        </w:rPr>
        <w:t xml:space="preserve">that in order to implement the provision of Article </w:t>
      </w:r>
      <w:r w:rsidR="002424C2">
        <w:rPr>
          <w:rFonts w:cstheme="minorHAnsi"/>
          <w:lang w:eastAsia="en-GB"/>
        </w:rPr>
        <w:t>44 Permenkes No.</w:t>
      </w:r>
      <w:r w:rsidR="00035E00">
        <w:rPr>
          <w:rFonts w:cstheme="minorHAnsi"/>
          <w:lang w:val="id-ID" w:eastAsia="en-GB"/>
        </w:rPr>
        <w:t xml:space="preserve"> </w:t>
      </w:r>
      <w:r w:rsidR="002424C2">
        <w:rPr>
          <w:rFonts w:cstheme="minorHAnsi"/>
          <w:lang w:eastAsia="en-GB"/>
        </w:rPr>
        <w:t xml:space="preserve">82/2014 </w:t>
      </w:r>
      <w:r w:rsidR="00D86800">
        <w:rPr>
          <w:rFonts w:cstheme="minorHAnsi"/>
          <w:lang w:val="id-ID" w:eastAsia="en-GB"/>
        </w:rPr>
        <w:t>concerning the Control of Communicable Diseases, it is necessary to develop guidelines for leprosy control</w:t>
      </w:r>
      <w:r w:rsidR="002424C2">
        <w:rPr>
          <w:rFonts w:cstheme="minorHAnsi"/>
          <w:lang w:eastAsia="en-GB"/>
        </w:rPr>
        <w:t>.</w:t>
      </w:r>
      <w:r w:rsidR="002424C2">
        <w:rPr>
          <w:rStyle w:val="FootnoteReference"/>
          <w:rFonts w:cstheme="minorHAnsi"/>
          <w:lang w:eastAsia="en-GB"/>
        </w:rPr>
        <w:footnoteReference w:id="7"/>
      </w:r>
    </w:p>
    <w:p w14:paraId="52271CFB" w14:textId="77777777" w:rsidR="00BF0C1C" w:rsidRDefault="00BF0C1C" w:rsidP="0038226C">
      <w:pPr>
        <w:pStyle w:val="ListParagraph"/>
        <w:spacing w:line="240" w:lineRule="auto"/>
        <w:ind w:left="360"/>
        <w:jc w:val="both"/>
        <w:rPr>
          <w:rFonts w:cstheme="minorHAnsi"/>
          <w:lang w:eastAsia="en-GB"/>
        </w:rPr>
      </w:pPr>
    </w:p>
    <w:p w14:paraId="418FAFFC" w14:textId="77777777" w:rsidR="00DE13FA" w:rsidRDefault="00D86800" w:rsidP="0038226C">
      <w:pPr>
        <w:pStyle w:val="ListParagraph"/>
        <w:spacing w:line="240" w:lineRule="auto"/>
        <w:ind w:left="360"/>
        <w:jc w:val="both"/>
        <w:rPr>
          <w:rFonts w:cstheme="minorHAnsi"/>
          <w:lang w:eastAsia="en-GB"/>
        </w:rPr>
      </w:pPr>
      <w:r>
        <w:rPr>
          <w:rFonts w:cstheme="minorHAnsi"/>
          <w:lang w:val="id-ID" w:eastAsia="en-GB"/>
        </w:rPr>
        <w:t>The contents of this regulation refer to the</w:t>
      </w:r>
      <w:r w:rsidR="00DE13FA">
        <w:rPr>
          <w:rFonts w:cstheme="minorHAnsi"/>
          <w:lang w:eastAsia="en-GB"/>
        </w:rPr>
        <w:t xml:space="preserve"> </w:t>
      </w:r>
      <w:r w:rsidR="00DE13FA">
        <w:rPr>
          <w:rFonts w:cstheme="minorHAnsi"/>
          <w:i/>
          <w:iCs/>
          <w:lang w:eastAsia="en-GB"/>
        </w:rPr>
        <w:t>Guidelines for the Diagnosis, Treatment and Prevention of Leprosy</w:t>
      </w:r>
      <w:r w:rsidR="00DE13FA">
        <w:rPr>
          <w:rFonts w:cstheme="minorHAnsi"/>
          <w:lang w:eastAsia="en-GB"/>
        </w:rPr>
        <w:t xml:space="preserve"> </w:t>
      </w:r>
      <w:r>
        <w:rPr>
          <w:rFonts w:cstheme="minorHAnsi"/>
          <w:lang w:val="id-ID" w:eastAsia="en-GB"/>
        </w:rPr>
        <w:t xml:space="preserve">published by the </w:t>
      </w:r>
      <w:r w:rsidR="00DE13FA">
        <w:rPr>
          <w:rFonts w:cstheme="minorHAnsi"/>
          <w:lang w:eastAsia="en-GB"/>
        </w:rPr>
        <w:t xml:space="preserve">WHO </w:t>
      </w:r>
      <w:r>
        <w:rPr>
          <w:rFonts w:cstheme="minorHAnsi"/>
          <w:lang w:val="id-ID" w:eastAsia="en-GB"/>
        </w:rPr>
        <w:t xml:space="preserve">in </w:t>
      </w:r>
      <w:r w:rsidR="00DE13FA">
        <w:rPr>
          <w:rFonts w:cstheme="minorHAnsi"/>
          <w:lang w:eastAsia="en-GB"/>
        </w:rPr>
        <w:t xml:space="preserve">2018. </w:t>
      </w:r>
    </w:p>
    <w:p w14:paraId="405F387A" w14:textId="77777777" w:rsidR="00DE13FA" w:rsidRPr="00DE13FA" w:rsidRDefault="00DE13FA" w:rsidP="0038226C">
      <w:pPr>
        <w:pStyle w:val="ListParagraph"/>
        <w:spacing w:line="240" w:lineRule="auto"/>
        <w:ind w:left="360"/>
        <w:jc w:val="both"/>
        <w:rPr>
          <w:rFonts w:cstheme="minorHAnsi"/>
          <w:lang w:eastAsia="en-GB"/>
        </w:rPr>
      </w:pPr>
    </w:p>
    <w:p w14:paraId="200689AC" w14:textId="77777777" w:rsidR="00B30C0B" w:rsidRPr="004F77C1" w:rsidRDefault="00B30C0B" w:rsidP="0038226C">
      <w:pPr>
        <w:pStyle w:val="ListParagraph"/>
        <w:numPr>
          <w:ilvl w:val="0"/>
          <w:numId w:val="1"/>
        </w:numPr>
        <w:spacing w:line="240" w:lineRule="auto"/>
        <w:jc w:val="both"/>
        <w:rPr>
          <w:rFonts w:cstheme="minorHAnsi"/>
          <w:lang w:eastAsia="en-GB"/>
        </w:rPr>
      </w:pPr>
      <w:r w:rsidRPr="004F77C1">
        <w:rPr>
          <w:rFonts w:cstheme="minorHAnsi"/>
          <w:b/>
          <w:lang w:eastAsia="en-GB"/>
        </w:rPr>
        <w:t>Promoting the rights of persons with leprosy related disabilities within the CRPD framework</w:t>
      </w:r>
    </w:p>
    <w:p w14:paraId="35DC4DCC" w14:textId="1E678A7A" w:rsidR="004F77C1" w:rsidRDefault="004F77C1" w:rsidP="0038226C">
      <w:pPr>
        <w:pStyle w:val="ListParagraph"/>
        <w:spacing w:line="240" w:lineRule="auto"/>
        <w:ind w:left="360"/>
        <w:jc w:val="both"/>
        <w:rPr>
          <w:rFonts w:cstheme="minorHAnsi"/>
          <w:lang w:eastAsia="en-GB"/>
        </w:rPr>
      </w:pPr>
      <w:r w:rsidRPr="004F77C1">
        <w:rPr>
          <w:rFonts w:cstheme="minorHAnsi"/>
          <w:lang w:eastAsia="en-GB"/>
        </w:rPr>
        <w:t xml:space="preserve">Stigma </w:t>
      </w:r>
      <w:r w:rsidR="002C0AD1">
        <w:rPr>
          <w:rFonts w:cstheme="minorHAnsi"/>
          <w:lang w:val="id-ID" w:eastAsia="en-GB"/>
        </w:rPr>
        <w:t xml:space="preserve">and </w:t>
      </w:r>
      <w:r w:rsidR="00DE2749">
        <w:rPr>
          <w:rFonts w:cstheme="minorHAnsi"/>
          <w:lang w:eastAsia="en-GB"/>
        </w:rPr>
        <w:t>discrimination</w:t>
      </w:r>
      <w:r w:rsidR="002C0AD1">
        <w:rPr>
          <w:rFonts w:cstheme="minorHAnsi"/>
          <w:lang w:val="id-ID" w:eastAsia="en-GB"/>
        </w:rPr>
        <w:t xml:space="preserve"> against persons with leprosy related disabilities lead to many obstacles in accessing various rights guaranteed in the </w:t>
      </w:r>
      <w:r w:rsidRPr="004F77C1">
        <w:rPr>
          <w:rFonts w:cstheme="minorHAnsi"/>
          <w:lang w:eastAsia="en-GB"/>
        </w:rPr>
        <w:t>CRPD</w:t>
      </w:r>
      <w:r w:rsidR="00B763ED">
        <w:rPr>
          <w:rFonts w:cstheme="minorHAnsi"/>
          <w:lang w:eastAsia="en-GB"/>
        </w:rPr>
        <w:t>. These are outlined in the following sections of this Report.</w:t>
      </w:r>
    </w:p>
    <w:p w14:paraId="05381C4D" w14:textId="77777777" w:rsidR="00B763ED" w:rsidRDefault="00B763ED" w:rsidP="0038226C">
      <w:pPr>
        <w:pStyle w:val="ListParagraph"/>
        <w:spacing w:line="240" w:lineRule="auto"/>
        <w:ind w:left="360"/>
        <w:jc w:val="both"/>
        <w:rPr>
          <w:rFonts w:cstheme="minorHAnsi"/>
          <w:lang w:eastAsia="en-GB"/>
        </w:rPr>
      </w:pPr>
    </w:p>
    <w:p w14:paraId="5FA15B6E" w14:textId="15ED20E0" w:rsidR="00F43494" w:rsidRPr="00B763ED" w:rsidRDefault="00516AC4" w:rsidP="00B763ED">
      <w:pPr>
        <w:pStyle w:val="ListParagraph"/>
        <w:numPr>
          <w:ilvl w:val="0"/>
          <w:numId w:val="1"/>
        </w:numPr>
        <w:spacing w:line="240" w:lineRule="auto"/>
        <w:jc w:val="both"/>
        <w:rPr>
          <w:rFonts w:cstheme="minorHAnsi"/>
          <w:lang w:eastAsia="en-GB"/>
        </w:rPr>
      </w:pPr>
      <w:r w:rsidRPr="00B763ED">
        <w:rPr>
          <w:rFonts w:cstheme="minorHAnsi"/>
          <w:b/>
          <w:bCs/>
          <w:lang w:val="id-ID"/>
        </w:rPr>
        <w:t xml:space="preserve">Law, </w:t>
      </w:r>
      <w:r w:rsidR="00DE2749" w:rsidRPr="00B763ED">
        <w:rPr>
          <w:rFonts w:cstheme="minorHAnsi"/>
          <w:b/>
          <w:bCs/>
        </w:rPr>
        <w:t>Politics</w:t>
      </w:r>
      <w:r w:rsidRPr="00B763ED">
        <w:rPr>
          <w:rFonts w:cstheme="minorHAnsi"/>
          <w:b/>
          <w:bCs/>
          <w:lang w:val="id-ID"/>
        </w:rPr>
        <w:t xml:space="preserve"> and Citizenship</w:t>
      </w:r>
      <w:r w:rsidR="00CE726F" w:rsidRPr="00B763ED">
        <w:rPr>
          <w:rFonts w:cstheme="minorHAnsi"/>
        </w:rPr>
        <w:t xml:space="preserve"> </w:t>
      </w:r>
    </w:p>
    <w:p w14:paraId="1FE241E1" w14:textId="6F0532E2" w:rsidR="00DE2749" w:rsidRPr="00DE2749" w:rsidRDefault="00DE2749" w:rsidP="00B763ED">
      <w:pPr>
        <w:pStyle w:val="ListParagraph"/>
        <w:numPr>
          <w:ilvl w:val="1"/>
          <w:numId w:val="4"/>
        </w:numPr>
        <w:spacing w:line="240" w:lineRule="auto"/>
        <w:ind w:left="1080"/>
        <w:jc w:val="both"/>
        <w:rPr>
          <w:rFonts w:cstheme="minorHAnsi"/>
        </w:rPr>
      </w:pPr>
      <w:r>
        <w:rPr>
          <w:rFonts w:cstheme="minorHAnsi"/>
          <w:b/>
          <w:bCs/>
          <w:i/>
          <w:iCs/>
          <w:lang w:val="en-NZ"/>
        </w:rPr>
        <w:t xml:space="preserve">CRPD </w:t>
      </w:r>
      <w:r w:rsidR="00E459A2">
        <w:rPr>
          <w:rFonts w:cstheme="minorHAnsi"/>
          <w:b/>
          <w:bCs/>
          <w:i/>
          <w:iCs/>
          <w:lang w:val="id-ID"/>
        </w:rPr>
        <w:t xml:space="preserve">Article </w:t>
      </w:r>
      <w:r w:rsidR="002E0CCC" w:rsidRPr="00BC1C73">
        <w:rPr>
          <w:rFonts w:cstheme="minorHAnsi"/>
          <w:b/>
          <w:bCs/>
          <w:i/>
          <w:iCs/>
        </w:rPr>
        <w:t>2</w:t>
      </w:r>
      <w:r w:rsidR="002D3B29">
        <w:rPr>
          <w:rFonts w:cstheme="minorHAnsi"/>
          <w:b/>
          <w:bCs/>
          <w:i/>
          <w:iCs/>
        </w:rPr>
        <w:t>9</w:t>
      </w:r>
      <w:r>
        <w:rPr>
          <w:rFonts w:cstheme="minorHAnsi"/>
          <w:b/>
          <w:bCs/>
          <w:i/>
          <w:iCs/>
        </w:rPr>
        <w:t xml:space="preserve">: </w:t>
      </w:r>
      <w:r w:rsidR="00035E00">
        <w:rPr>
          <w:rFonts w:cstheme="minorHAnsi"/>
          <w:b/>
          <w:bCs/>
          <w:i/>
          <w:iCs/>
          <w:lang w:val="id-ID"/>
        </w:rPr>
        <w:t xml:space="preserve">Participation </w:t>
      </w:r>
      <w:r w:rsidR="00E459A2">
        <w:rPr>
          <w:rFonts w:cstheme="minorHAnsi"/>
          <w:b/>
          <w:bCs/>
          <w:i/>
          <w:iCs/>
          <w:lang w:val="id-ID"/>
        </w:rPr>
        <w:t xml:space="preserve">in </w:t>
      </w:r>
      <w:r w:rsidR="00035E00">
        <w:rPr>
          <w:rFonts w:cstheme="minorHAnsi"/>
          <w:b/>
          <w:bCs/>
          <w:i/>
          <w:iCs/>
          <w:lang w:val="id-ID"/>
        </w:rPr>
        <w:t xml:space="preserve">Political </w:t>
      </w:r>
      <w:r w:rsidR="00E459A2">
        <w:rPr>
          <w:rFonts w:cstheme="minorHAnsi"/>
          <w:b/>
          <w:bCs/>
          <w:i/>
          <w:iCs/>
          <w:lang w:val="id-ID"/>
        </w:rPr>
        <w:t xml:space="preserve">and Public Life </w:t>
      </w:r>
      <w:r w:rsidR="002D3B29">
        <w:rPr>
          <w:rFonts w:cstheme="minorHAnsi"/>
          <w:b/>
          <w:bCs/>
          <w:i/>
          <w:iCs/>
        </w:rPr>
        <w:t>(</w:t>
      </w:r>
      <w:r w:rsidR="00E459A2">
        <w:rPr>
          <w:rFonts w:cstheme="minorHAnsi"/>
          <w:b/>
          <w:bCs/>
          <w:i/>
          <w:iCs/>
          <w:lang w:val="id-ID"/>
        </w:rPr>
        <w:t xml:space="preserve">Paragraph </w:t>
      </w:r>
      <w:r w:rsidR="002D3B29">
        <w:rPr>
          <w:rFonts w:cstheme="minorHAnsi"/>
          <w:b/>
          <w:bCs/>
          <w:i/>
          <w:iCs/>
        </w:rPr>
        <w:t>1)</w:t>
      </w:r>
      <w:r>
        <w:rPr>
          <w:rFonts w:cstheme="minorHAnsi"/>
          <w:i/>
          <w:iCs/>
        </w:rPr>
        <w:t xml:space="preserve"> </w:t>
      </w:r>
    </w:p>
    <w:p w14:paraId="70C39428" w14:textId="4FD31750" w:rsidR="00DE2749" w:rsidRDefault="00E459A2" w:rsidP="00B763ED">
      <w:pPr>
        <w:pStyle w:val="ListParagraph"/>
        <w:spacing w:line="240" w:lineRule="auto"/>
        <w:ind w:left="1080"/>
        <w:jc w:val="both"/>
        <w:rPr>
          <w:rFonts w:cstheme="minorHAnsi"/>
        </w:rPr>
      </w:pPr>
      <w:r w:rsidRPr="00DE2749">
        <w:rPr>
          <w:rFonts w:cstheme="minorHAnsi"/>
          <w:lang w:val="id-ID"/>
        </w:rPr>
        <w:t>In the 2019 general election</w:t>
      </w:r>
      <w:r w:rsidR="00D5048A" w:rsidRPr="00DE2749">
        <w:rPr>
          <w:rFonts w:cstheme="minorHAnsi"/>
        </w:rPr>
        <w:t xml:space="preserve">, </w:t>
      </w:r>
      <w:r>
        <w:rPr>
          <w:rFonts w:cstheme="minorHAnsi"/>
          <w:lang w:val="id-ID"/>
        </w:rPr>
        <w:t xml:space="preserve">many voting booths and ballots were inaccessible to </w:t>
      </w:r>
      <w:r w:rsidR="00DE2749">
        <w:rPr>
          <w:rFonts w:cstheme="minorHAnsi"/>
          <w:lang w:val="en-NZ"/>
        </w:rPr>
        <w:t>p</w:t>
      </w:r>
      <w:r>
        <w:rPr>
          <w:rFonts w:cstheme="minorHAnsi"/>
          <w:lang w:val="id-ID"/>
        </w:rPr>
        <w:t xml:space="preserve">ersons </w:t>
      </w:r>
      <w:r w:rsidR="00DE2749">
        <w:rPr>
          <w:rFonts w:cstheme="minorHAnsi"/>
          <w:lang w:val="en-NZ"/>
        </w:rPr>
        <w:t>a</w:t>
      </w:r>
      <w:r>
        <w:rPr>
          <w:rFonts w:cstheme="minorHAnsi"/>
          <w:lang w:val="id-ID"/>
        </w:rPr>
        <w:t xml:space="preserve">ffected by </w:t>
      </w:r>
      <w:r w:rsidR="00DE2749">
        <w:rPr>
          <w:rFonts w:cstheme="minorHAnsi"/>
          <w:lang w:val="en-NZ"/>
        </w:rPr>
        <w:t>l</w:t>
      </w:r>
      <w:r>
        <w:rPr>
          <w:rFonts w:cstheme="minorHAnsi"/>
          <w:lang w:val="id-ID"/>
        </w:rPr>
        <w:t>eprosy who have problems with vision and touch. Nail</w:t>
      </w:r>
      <w:r w:rsidR="00DE2749">
        <w:rPr>
          <w:rFonts w:cstheme="minorHAnsi"/>
          <w:lang w:val="en-NZ"/>
        </w:rPr>
        <w:t xml:space="preserve"> (styluses)</w:t>
      </w:r>
      <w:r>
        <w:rPr>
          <w:rFonts w:cstheme="minorHAnsi"/>
          <w:lang w:val="id-ID"/>
        </w:rPr>
        <w:t xml:space="preserve"> were too small/thin, making it difficult for </w:t>
      </w:r>
      <w:r w:rsidR="00DE2749">
        <w:rPr>
          <w:rFonts w:cstheme="minorHAnsi"/>
          <w:lang w:val="en-NZ"/>
        </w:rPr>
        <w:t>p</w:t>
      </w:r>
      <w:r>
        <w:rPr>
          <w:rFonts w:cstheme="minorHAnsi"/>
          <w:lang w:val="id-ID"/>
        </w:rPr>
        <w:t xml:space="preserve">ersons </w:t>
      </w:r>
      <w:r w:rsidR="00DE2749">
        <w:rPr>
          <w:rFonts w:cstheme="minorHAnsi"/>
          <w:lang w:val="en-NZ"/>
        </w:rPr>
        <w:t>a</w:t>
      </w:r>
      <w:r>
        <w:rPr>
          <w:rFonts w:cstheme="minorHAnsi"/>
          <w:lang w:val="id-ID"/>
        </w:rPr>
        <w:t xml:space="preserve">ffected by </w:t>
      </w:r>
      <w:r w:rsidR="00DE2749">
        <w:rPr>
          <w:rFonts w:cstheme="minorHAnsi"/>
          <w:lang w:val="en-NZ"/>
        </w:rPr>
        <w:t>l</w:t>
      </w:r>
      <w:r>
        <w:rPr>
          <w:rFonts w:cstheme="minorHAnsi"/>
          <w:lang w:val="id-ID"/>
        </w:rPr>
        <w:t>eprosy who have problems with broken fingers/hands.</w:t>
      </w:r>
      <w:r w:rsidR="002D3B29">
        <w:rPr>
          <w:rFonts w:cstheme="minorHAnsi"/>
        </w:rPr>
        <w:t xml:space="preserve"> </w:t>
      </w:r>
    </w:p>
    <w:p w14:paraId="70322B88" w14:textId="77777777" w:rsidR="00B763ED" w:rsidRDefault="00B763ED" w:rsidP="00B763ED">
      <w:pPr>
        <w:pStyle w:val="ListParagraph"/>
        <w:spacing w:line="240" w:lineRule="auto"/>
        <w:ind w:left="1080"/>
        <w:jc w:val="both"/>
        <w:rPr>
          <w:rFonts w:cstheme="minorHAnsi"/>
        </w:rPr>
      </w:pPr>
    </w:p>
    <w:p w14:paraId="3D485E92" w14:textId="77777777" w:rsidR="00DE2749" w:rsidRDefault="00DE2749" w:rsidP="00B763ED">
      <w:pPr>
        <w:pStyle w:val="ListParagraph"/>
        <w:numPr>
          <w:ilvl w:val="0"/>
          <w:numId w:val="38"/>
        </w:numPr>
        <w:spacing w:line="240" w:lineRule="auto"/>
        <w:ind w:left="1058"/>
        <w:jc w:val="both"/>
        <w:rPr>
          <w:rFonts w:cstheme="minorHAnsi"/>
          <w:b/>
          <w:bCs/>
          <w:i/>
          <w:iCs/>
        </w:rPr>
      </w:pPr>
      <w:r>
        <w:rPr>
          <w:rFonts w:cstheme="minorHAnsi"/>
          <w:b/>
          <w:bCs/>
          <w:i/>
          <w:iCs/>
          <w:lang w:val="en-NZ"/>
        </w:rPr>
        <w:t xml:space="preserve">CRPD </w:t>
      </w:r>
      <w:r>
        <w:rPr>
          <w:rFonts w:cstheme="minorHAnsi"/>
          <w:b/>
          <w:bCs/>
          <w:i/>
          <w:iCs/>
          <w:lang w:val="id-ID"/>
        </w:rPr>
        <w:t xml:space="preserve">Article </w:t>
      </w:r>
      <w:r w:rsidRPr="00BC1C73">
        <w:rPr>
          <w:rFonts w:cstheme="minorHAnsi"/>
          <w:b/>
          <w:bCs/>
          <w:i/>
          <w:iCs/>
        </w:rPr>
        <w:t>2</w:t>
      </w:r>
      <w:r>
        <w:rPr>
          <w:rFonts w:cstheme="minorHAnsi"/>
          <w:b/>
          <w:bCs/>
          <w:i/>
          <w:iCs/>
        </w:rPr>
        <w:t xml:space="preserve">9: </w:t>
      </w:r>
      <w:r>
        <w:rPr>
          <w:rFonts w:cstheme="minorHAnsi"/>
          <w:b/>
          <w:bCs/>
          <w:i/>
          <w:iCs/>
          <w:lang w:val="id-ID"/>
        </w:rPr>
        <w:t xml:space="preserve">Participation in Political and Public Life </w:t>
      </w:r>
      <w:r w:rsidR="002D3B29">
        <w:rPr>
          <w:rFonts w:cstheme="minorHAnsi"/>
          <w:b/>
          <w:bCs/>
          <w:i/>
          <w:iCs/>
        </w:rPr>
        <w:t>(</w:t>
      </w:r>
      <w:r w:rsidR="00E459A2">
        <w:rPr>
          <w:rFonts w:cstheme="minorHAnsi"/>
          <w:b/>
          <w:bCs/>
          <w:i/>
          <w:iCs/>
          <w:lang w:val="id-ID"/>
        </w:rPr>
        <w:t xml:space="preserve">Paragraph </w:t>
      </w:r>
      <w:r w:rsidR="002D3B29">
        <w:rPr>
          <w:rFonts w:cstheme="minorHAnsi"/>
          <w:b/>
          <w:bCs/>
          <w:i/>
          <w:iCs/>
        </w:rPr>
        <w:t xml:space="preserve">2) </w:t>
      </w:r>
    </w:p>
    <w:p w14:paraId="4C3D8060" w14:textId="4FBCE795" w:rsidR="00CE726F" w:rsidRDefault="00E459A2" w:rsidP="00B763ED">
      <w:pPr>
        <w:pStyle w:val="ListParagraph"/>
        <w:spacing w:line="240" w:lineRule="auto"/>
        <w:ind w:left="1080"/>
        <w:jc w:val="both"/>
        <w:rPr>
          <w:rFonts w:cstheme="minorHAnsi"/>
          <w:lang w:val="id-ID"/>
        </w:rPr>
      </w:pPr>
      <w:r w:rsidRPr="00E459A2">
        <w:rPr>
          <w:rFonts w:cstheme="minorHAnsi"/>
          <w:bCs/>
          <w:iCs/>
          <w:lang w:val="id-ID"/>
        </w:rPr>
        <w:t>Leprosy</w:t>
      </w:r>
      <w:r>
        <w:rPr>
          <w:rFonts w:cstheme="minorHAnsi"/>
          <w:b/>
          <w:bCs/>
          <w:i/>
          <w:iCs/>
          <w:lang w:val="id-ID"/>
        </w:rPr>
        <w:t xml:space="preserve"> </w:t>
      </w:r>
      <w:r>
        <w:rPr>
          <w:rFonts w:cstheme="minorHAnsi"/>
          <w:lang w:val="id-ID"/>
        </w:rPr>
        <w:t>officers in</w:t>
      </w:r>
      <w:r w:rsidR="00CE726F" w:rsidRPr="002D3B29">
        <w:rPr>
          <w:rFonts w:cstheme="minorHAnsi"/>
        </w:rPr>
        <w:t xml:space="preserve"> Lamongan</w:t>
      </w:r>
      <w:r w:rsidR="002E0CCC" w:rsidRPr="002D3B29">
        <w:rPr>
          <w:rFonts w:cstheme="minorHAnsi"/>
        </w:rPr>
        <w:t xml:space="preserve">, </w:t>
      </w:r>
      <w:r>
        <w:rPr>
          <w:rFonts w:cstheme="minorHAnsi"/>
          <w:lang w:val="id-ID"/>
        </w:rPr>
        <w:t xml:space="preserve">East Java ask for minutes of </w:t>
      </w:r>
      <w:r w:rsidR="00DE2749">
        <w:rPr>
          <w:rFonts w:cstheme="minorHAnsi"/>
          <w:lang w:val="en-NZ"/>
        </w:rPr>
        <w:t xml:space="preserve">the </w:t>
      </w:r>
      <w:r>
        <w:rPr>
          <w:rFonts w:cstheme="minorHAnsi"/>
          <w:lang w:val="id-ID"/>
        </w:rPr>
        <w:t>monthly meeting</w:t>
      </w:r>
      <w:r w:rsidR="00DE2749">
        <w:rPr>
          <w:rFonts w:cstheme="minorHAnsi"/>
          <w:lang w:val="en-NZ"/>
        </w:rPr>
        <w:t>s</w:t>
      </w:r>
      <w:r>
        <w:rPr>
          <w:rFonts w:cstheme="minorHAnsi"/>
          <w:lang w:val="id-ID"/>
        </w:rPr>
        <w:t xml:space="preserve"> </w:t>
      </w:r>
      <w:r w:rsidR="00DE2749">
        <w:rPr>
          <w:rFonts w:cstheme="minorHAnsi"/>
          <w:lang w:val="en-NZ"/>
        </w:rPr>
        <w:t>of</w:t>
      </w:r>
      <w:r>
        <w:rPr>
          <w:rFonts w:cstheme="minorHAnsi"/>
          <w:lang w:val="id-ID"/>
        </w:rPr>
        <w:t xml:space="preserve"> KPD Brondong </w:t>
      </w:r>
      <w:r w:rsidR="00CE726F" w:rsidRPr="002D3B29">
        <w:rPr>
          <w:rFonts w:cstheme="minorHAnsi"/>
        </w:rPr>
        <w:t>– Lamongan</w:t>
      </w:r>
      <w:r>
        <w:rPr>
          <w:rFonts w:cstheme="minorHAnsi"/>
          <w:lang w:val="id-ID"/>
        </w:rPr>
        <w:t xml:space="preserve"> every year</w:t>
      </w:r>
      <w:r w:rsidR="00CE726F" w:rsidRPr="002D3B29">
        <w:rPr>
          <w:rFonts w:cstheme="minorHAnsi"/>
        </w:rPr>
        <w:t xml:space="preserve">, </w:t>
      </w:r>
      <w:r>
        <w:rPr>
          <w:rFonts w:cstheme="minorHAnsi"/>
          <w:lang w:val="id-ID"/>
        </w:rPr>
        <w:t xml:space="preserve">however there </w:t>
      </w:r>
      <w:r w:rsidR="00DE2749">
        <w:rPr>
          <w:rFonts w:cstheme="minorHAnsi"/>
          <w:lang w:val="en-NZ"/>
        </w:rPr>
        <w:t>has been</w:t>
      </w:r>
      <w:r>
        <w:rPr>
          <w:rFonts w:cstheme="minorHAnsi"/>
          <w:lang w:val="id-ID"/>
        </w:rPr>
        <w:t xml:space="preserve"> no </w:t>
      </w:r>
      <w:r w:rsidR="00CE726F" w:rsidRPr="002D3B29">
        <w:rPr>
          <w:rFonts w:cstheme="minorHAnsi"/>
        </w:rPr>
        <w:t xml:space="preserve">feedback </w:t>
      </w:r>
      <w:r>
        <w:rPr>
          <w:rFonts w:cstheme="minorHAnsi"/>
          <w:lang w:val="id-ID"/>
        </w:rPr>
        <w:t>nor follow-up from related parties</w:t>
      </w:r>
      <w:r w:rsidR="00CE726F" w:rsidRPr="002D3B29">
        <w:rPr>
          <w:rFonts w:cstheme="minorHAnsi"/>
        </w:rPr>
        <w:t>.</w:t>
      </w:r>
      <w:r w:rsidR="002E0CCC" w:rsidRPr="002D3B29">
        <w:rPr>
          <w:rFonts w:cstheme="minorHAnsi"/>
        </w:rPr>
        <w:t xml:space="preserve"> </w:t>
      </w:r>
      <w:r w:rsidR="003904EC">
        <w:rPr>
          <w:rFonts w:cstheme="minorHAnsi"/>
          <w:lang w:val="id-ID"/>
        </w:rPr>
        <w:t xml:space="preserve">If there is something planned or decided based on the results of meetings, whose most members are persons affected by leprosy, then they should be involved. </w:t>
      </w:r>
    </w:p>
    <w:p w14:paraId="1D0D1D9E" w14:textId="77777777" w:rsidR="00B763ED" w:rsidRPr="002D3B29" w:rsidRDefault="00B763ED" w:rsidP="00B763ED">
      <w:pPr>
        <w:pStyle w:val="ListParagraph"/>
        <w:spacing w:line="240" w:lineRule="auto"/>
        <w:ind w:left="1080"/>
        <w:jc w:val="both"/>
        <w:rPr>
          <w:rFonts w:cstheme="minorHAnsi"/>
        </w:rPr>
      </w:pPr>
    </w:p>
    <w:p w14:paraId="6CA35F17" w14:textId="507FB605" w:rsidR="00DE2749" w:rsidRPr="00DE2749" w:rsidRDefault="00DE2749" w:rsidP="00B763ED">
      <w:pPr>
        <w:pStyle w:val="ListParagraph"/>
        <w:numPr>
          <w:ilvl w:val="1"/>
          <w:numId w:val="4"/>
        </w:numPr>
        <w:spacing w:line="240" w:lineRule="auto"/>
        <w:ind w:left="1080"/>
        <w:jc w:val="both"/>
        <w:rPr>
          <w:rFonts w:cstheme="minorHAnsi"/>
        </w:rPr>
      </w:pPr>
      <w:r>
        <w:rPr>
          <w:rFonts w:cstheme="minorHAnsi"/>
          <w:b/>
          <w:bCs/>
          <w:i/>
          <w:iCs/>
          <w:lang w:val="en-NZ"/>
        </w:rPr>
        <w:t xml:space="preserve">CRPD </w:t>
      </w:r>
      <w:r w:rsidR="003904EC">
        <w:rPr>
          <w:rFonts w:cstheme="minorHAnsi"/>
          <w:b/>
          <w:bCs/>
          <w:i/>
          <w:iCs/>
          <w:lang w:val="id-ID"/>
        </w:rPr>
        <w:t xml:space="preserve">Article </w:t>
      </w:r>
      <w:r w:rsidR="002133E5">
        <w:rPr>
          <w:rFonts w:cstheme="minorHAnsi"/>
          <w:b/>
          <w:bCs/>
          <w:i/>
          <w:iCs/>
        </w:rPr>
        <w:t>18</w:t>
      </w:r>
      <w:r>
        <w:rPr>
          <w:rFonts w:cstheme="minorHAnsi"/>
          <w:b/>
          <w:bCs/>
          <w:i/>
          <w:iCs/>
        </w:rPr>
        <w:t xml:space="preserve">: </w:t>
      </w:r>
      <w:r w:rsidR="003904EC">
        <w:rPr>
          <w:rFonts w:cstheme="minorHAnsi"/>
          <w:b/>
          <w:bCs/>
          <w:i/>
          <w:iCs/>
          <w:lang w:val="id-ID"/>
        </w:rPr>
        <w:t>Freedom of Movement and Citizenship</w:t>
      </w:r>
    </w:p>
    <w:p w14:paraId="6E72AE8D" w14:textId="509E315A" w:rsidR="003904EC" w:rsidRPr="00B561BC" w:rsidRDefault="003904EC" w:rsidP="00B763ED">
      <w:pPr>
        <w:pStyle w:val="ListParagraph"/>
        <w:spacing w:line="240" w:lineRule="auto"/>
        <w:ind w:left="1080"/>
        <w:jc w:val="both"/>
        <w:rPr>
          <w:rFonts w:cstheme="minorHAnsi"/>
        </w:rPr>
      </w:pPr>
      <w:r w:rsidRPr="003904EC">
        <w:rPr>
          <w:rFonts w:cstheme="minorHAnsi"/>
          <w:bCs/>
          <w:iCs/>
          <w:lang w:val="id-ID"/>
        </w:rPr>
        <w:t xml:space="preserve">A </w:t>
      </w:r>
      <w:r>
        <w:rPr>
          <w:rFonts w:cstheme="minorHAnsi"/>
          <w:lang w:val="id-ID"/>
        </w:rPr>
        <w:t xml:space="preserve">person affected by leprosy in East Nusa Tenggara has only received an electronic ID </w:t>
      </w:r>
      <w:r w:rsidR="007A579E">
        <w:rPr>
          <w:rFonts w:cstheme="minorHAnsi"/>
        </w:rPr>
        <w:t>(e-KTP)</w:t>
      </w:r>
      <w:r w:rsidR="007A579E" w:rsidRPr="007A579E">
        <w:rPr>
          <w:rFonts w:cstheme="minorHAnsi"/>
        </w:rPr>
        <w:t xml:space="preserve"> </w:t>
      </w:r>
      <w:r>
        <w:rPr>
          <w:rFonts w:cstheme="minorHAnsi"/>
          <w:lang w:val="id-ID"/>
        </w:rPr>
        <w:t xml:space="preserve">in </w:t>
      </w:r>
      <w:r w:rsidR="007A579E" w:rsidRPr="007A579E">
        <w:rPr>
          <w:rFonts w:cstheme="minorHAnsi"/>
        </w:rPr>
        <w:t>2019</w:t>
      </w:r>
      <w:r w:rsidR="00DE2749">
        <w:rPr>
          <w:rFonts w:cstheme="minorHAnsi"/>
        </w:rPr>
        <w:t xml:space="preserve"> despite efforts</w:t>
      </w:r>
      <w:r>
        <w:rPr>
          <w:rFonts w:cstheme="minorHAnsi"/>
          <w:lang w:val="id-ID"/>
        </w:rPr>
        <w:t xml:space="preserve"> to mak</w:t>
      </w:r>
      <w:r w:rsidR="00DE2749">
        <w:rPr>
          <w:rFonts w:cstheme="minorHAnsi"/>
          <w:lang w:val="en-NZ"/>
        </w:rPr>
        <w:t>e</w:t>
      </w:r>
      <w:r>
        <w:rPr>
          <w:rFonts w:cstheme="minorHAnsi"/>
          <w:lang w:val="id-ID"/>
        </w:rPr>
        <w:t xml:space="preserve"> e-KTP since 2016</w:t>
      </w:r>
      <w:r w:rsidR="00DE2749">
        <w:rPr>
          <w:rFonts w:cstheme="minorHAnsi"/>
          <w:lang w:val="en-NZ"/>
        </w:rPr>
        <w:t>. He</w:t>
      </w:r>
      <w:r>
        <w:rPr>
          <w:rFonts w:cstheme="minorHAnsi"/>
          <w:lang w:val="id-ID"/>
        </w:rPr>
        <w:t xml:space="preserve"> had always </w:t>
      </w:r>
      <w:r w:rsidR="004746CB">
        <w:rPr>
          <w:rFonts w:cstheme="minorHAnsi"/>
          <w:lang w:val="id-ID"/>
        </w:rPr>
        <w:t>failed,</w:t>
      </w:r>
      <w:r>
        <w:rPr>
          <w:rFonts w:cstheme="minorHAnsi"/>
          <w:lang w:val="id-ID"/>
        </w:rPr>
        <w:t xml:space="preserve"> and the ID issuance was postponed because he was deemed unable to show fingerprint records. Persons </w:t>
      </w:r>
      <w:r w:rsidR="00DE2749">
        <w:rPr>
          <w:rFonts w:cstheme="minorHAnsi"/>
          <w:lang w:val="en-NZ"/>
        </w:rPr>
        <w:t>a</w:t>
      </w:r>
      <w:r>
        <w:rPr>
          <w:rFonts w:cstheme="minorHAnsi"/>
          <w:lang w:val="id-ID"/>
        </w:rPr>
        <w:t xml:space="preserve">ffected by </w:t>
      </w:r>
      <w:r w:rsidR="00DE2749">
        <w:rPr>
          <w:rFonts w:cstheme="minorHAnsi"/>
          <w:lang w:val="en-NZ"/>
        </w:rPr>
        <w:t>l</w:t>
      </w:r>
      <w:r>
        <w:rPr>
          <w:rFonts w:cstheme="minorHAnsi"/>
          <w:lang w:val="id-ID"/>
        </w:rPr>
        <w:t>eprosy who suffer impaired finger (especially thumb) cannot become bank customer</w:t>
      </w:r>
      <w:r w:rsidR="00DE2749">
        <w:rPr>
          <w:rFonts w:cstheme="minorHAnsi"/>
          <w:lang w:val="en-NZ"/>
        </w:rPr>
        <w:t>s</w:t>
      </w:r>
      <w:r>
        <w:rPr>
          <w:rFonts w:cstheme="minorHAnsi"/>
          <w:lang w:val="id-ID"/>
        </w:rPr>
        <w:t xml:space="preserve"> either, because </w:t>
      </w:r>
      <w:r w:rsidR="00B561BC">
        <w:rPr>
          <w:rFonts w:cstheme="minorHAnsi"/>
          <w:lang w:val="id-ID"/>
        </w:rPr>
        <w:t xml:space="preserve">at the </w:t>
      </w:r>
      <w:r>
        <w:rPr>
          <w:rFonts w:cstheme="minorHAnsi"/>
          <w:lang w:val="id-ID"/>
        </w:rPr>
        <w:t>registration</w:t>
      </w:r>
      <w:r w:rsidR="00B561BC">
        <w:rPr>
          <w:rFonts w:cstheme="minorHAnsi"/>
          <w:lang w:val="id-ID"/>
        </w:rPr>
        <w:t xml:space="preserve"> a </w:t>
      </w:r>
      <w:r>
        <w:rPr>
          <w:rFonts w:cstheme="minorHAnsi"/>
          <w:lang w:val="id-ID"/>
        </w:rPr>
        <w:t xml:space="preserve">fingerprint </w:t>
      </w:r>
      <w:r w:rsidR="00B561BC">
        <w:rPr>
          <w:rFonts w:cstheme="minorHAnsi"/>
          <w:lang w:val="id-ID"/>
        </w:rPr>
        <w:t xml:space="preserve">(thumb) </w:t>
      </w:r>
      <w:r>
        <w:rPr>
          <w:rFonts w:cstheme="minorHAnsi"/>
          <w:lang w:val="id-ID"/>
        </w:rPr>
        <w:t>record</w:t>
      </w:r>
      <w:r w:rsidR="00B561BC">
        <w:rPr>
          <w:rFonts w:cstheme="minorHAnsi"/>
          <w:lang w:val="id-ID"/>
        </w:rPr>
        <w:t xml:space="preserve"> is required as an authentic proof of identity.  As a result, persons </w:t>
      </w:r>
      <w:r w:rsidR="00DE2749">
        <w:rPr>
          <w:rFonts w:cstheme="minorHAnsi"/>
          <w:lang w:val="en-NZ"/>
        </w:rPr>
        <w:t>a</w:t>
      </w:r>
      <w:r w:rsidR="00B561BC">
        <w:rPr>
          <w:rFonts w:cstheme="minorHAnsi"/>
          <w:lang w:val="id-ID"/>
        </w:rPr>
        <w:t xml:space="preserve">ffected by </w:t>
      </w:r>
      <w:r w:rsidR="00DE2749">
        <w:rPr>
          <w:rFonts w:cstheme="minorHAnsi"/>
          <w:lang w:val="en-NZ"/>
        </w:rPr>
        <w:t>l</w:t>
      </w:r>
      <w:r w:rsidR="00B561BC">
        <w:rPr>
          <w:rFonts w:cstheme="minorHAnsi"/>
          <w:lang w:val="id-ID"/>
        </w:rPr>
        <w:t xml:space="preserve">eprosy have to be willing to use the fingerprint of family members for the registration process, or even </w:t>
      </w:r>
      <w:r w:rsidR="00DE2749">
        <w:rPr>
          <w:rFonts w:cstheme="minorHAnsi"/>
          <w:lang w:val="en-NZ"/>
        </w:rPr>
        <w:t xml:space="preserve">ask others to </w:t>
      </w:r>
      <w:r w:rsidR="00B561BC">
        <w:rPr>
          <w:rFonts w:cstheme="minorHAnsi"/>
          <w:lang w:val="id-ID"/>
        </w:rPr>
        <w:t xml:space="preserve">register as a customer on </w:t>
      </w:r>
      <w:r w:rsidR="00DE2749">
        <w:rPr>
          <w:rFonts w:cstheme="minorHAnsi"/>
          <w:lang w:val="en-NZ"/>
        </w:rPr>
        <w:t xml:space="preserve">their </w:t>
      </w:r>
      <w:r w:rsidR="00B561BC">
        <w:rPr>
          <w:rFonts w:cstheme="minorHAnsi"/>
          <w:lang w:val="id-ID"/>
        </w:rPr>
        <w:t xml:space="preserve">behalf. </w:t>
      </w:r>
    </w:p>
    <w:p w14:paraId="409F4298" w14:textId="77777777" w:rsidR="00CE726F" w:rsidRPr="004F77C1" w:rsidRDefault="00CE726F" w:rsidP="0038226C">
      <w:pPr>
        <w:pStyle w:val="ListParagraph"/>
        <w:spacing w:line="240" w:lineRule="auto"/>
        <w:ind w:left="1080"/>
        <w:jc w:val="both"/>
        <w:rPr>
          <w:rFonts w:cstheme="minorHAnsi"/>
        </w:rPr>
      </w:pPr>
    </w:p>
    <w:p w14:paraId="38CAA64C" w14:textId="162034FE" w:rsidR="007A579E" w:rsidRDefault="00F43494" w:rsidP="00B763ED">
      <w:pPr>
        <w:pStyle w:val="ListParagraph"/>
        <w:spacing w:line="240" w:lineRule="auto"/>
        <w:ind w:left="1440"/>
        <w:jc w:val="both"/>
        <w:rPr>
          <w:rFonts w:cstheme="minorHAnsi"/>
        </w:rPr>
      </w:pPr>
      <w:r w:rsidRPr="00CE726F">
        <w:rPr>
          <w:rFonts w:cstheme="minorHAnsi"/>
          <w:b/>
          <w:bCs/>
        </w:rPr>
        <w:t>Re</w:t>
      </w:r>
      <w:r w:rsidR="009C58B0">
        <w:rPr>
          <w:rFonts w:cstheme="minorHAnsi"/>
          <w:b/>
          <w:bCs/>
          <w:lang w:val="id-ID"/>
        </w:rPr>
        <w:t>commendation</w:t>
      </w:r>
      <w:r w:rsidRPr="00CE726F">
        <w:rPr>
          <w:rFonts w:cstheme="minorHAnsi"/>
          <w:b/>
          <w:bCs/>
        </w:rPr>
        <w:t>:</w:t>
      </w:r>
      <w:r w:rsidRPr="004F77C1">
        <w:rPr>
          <w:rFonts w:cstheme="minorHAnsi"/>
        </w:rPr>
        <w:t xml:space="preserve"> </w:t>
      </w:r>
    </w:p>
    <w:p w14:paraId="6C9DB04A" w14:textId="77777777" w:rsidR="005833A0" w:rsidRDefault="005833A0" w:rsidP="00B763ED">
      <w:pPr>
        <w:pStyle w:val="ListParagraph"/>
        <w:spacing w:line="240" w:lineRule="auto"/>
        <w:ind w:left="1440"/>
        <w:jc w:val="both"/>
        <w:rPr>
          <w:rFonts w:cstheme="minorHAnsi"/>
        </w:rPr>
      </w:pPr>
    </w:p>
    <w:p w14:paraId="515A8CB9" w14:textId="7669C043" w:rsidR="002259E7" w:rsidRPr="006554E7" w:rsidRDefault="00287551" w:rsidP="006554E7">
      <w:pPr>
        <w:pStyle w:val="ListParagraph"/>
        <w:numPr>
          <w:ilvl w:val="0"/>
          <w:numId w:val="42"/>
        </w:numPr>
        <w:spacing w:line="240" w:lineRule="auto"/>
        <w:jc w:val="both"/>
        <w:rPr>
          <w:rFonts w:cstheme="minorHAnsi"/>
        </w:rPr>
      </w:pPr>
      <w:r w:rsidRPr="00287551">
        <w:rPr>
          <w:rFonts w:cstheme="minorHAnsi"/>
          <w:lang w:val="id-ID"/>
        </w:rPr>
        <w:t xml:space="preserve">The nail </w:t>
      </w:r>
      <w:r w:rsidR="00F43494" w:rsidRPr="00287551">
        <w:rPr>
          <w:rFonts w:cstheme="minorHAnsi"/>
        </w:rPr>
        <w:t xml:space="preserve">(stylus) </w:t>
      </w:r>
      <w:r w:rsidRPr="00287551">
        <w:rPr>
          <w:rFonts w:cstheme="minorHAnsi"/>
          <w:lang w:val="id-ID"/>
        </w:rPr>
        <w:t>should be replaced with a larger tool that can be held by persons who have problems with fingers/hands</w:t>
      </w:r>
      <w:r>
        <w:rPr>
          <w:rFonts w:cstheme="minorHAnsi"/>
          <w:lang w:val="id-ID"/>
        </w:rPr>
        <w:t>.</w:t>
      </w:r>
    </w:p>
    <w:p w14:paraId="19D56A41" w14:textId="4430DC1D" w:rsidR="00984DBC" w:rsidRPr="006554E7" w:rsidRDefault="00287551" w:rsidP="006554E7">
      <w:pPr>
        <w:pStyle w:val="ListParagraph"/>
        <w:numPr>
          <w:ilvl w:val="0"/>
          <w:numId w:val="42"/>
        </w:numPr>
        <w:spacing w:line="240" w:lineRule="auto"/>
        <w:jc w:val="both"/>
        <w:rPr>
          <w:rFonts w:cstheme="minorHAnsi"/>
        </w:rPr>
      </w:pPr>
      <w:r w:rsidRPr="006554E7">
        <w:rPr>
          <w:rFonts w:cstheme="minorHAnsi"/>
          <w:lang w:val="id-ID"/>
        </w:rPr>
        <w:t xml:space="preserve">The use of fingerprint records as a way to determine authentic self-identity needs to be reviewed. A doctor’s sertificate explaining the condition of persons affected by leprosy might be an alternative.  </w:t>
      </w:r>
    </w:p>
    <w:p w14:paraId="2B59F94F" w14:textId="45AC843A" w:rsidR="00984DBC" w:rsidRPr="006554E7" w:rsidRDefault="00287551" w:rsidP="006554E7">
      <w:pPr>
        <w:pStyle w:val="ListParagraph"/>
        <w:numPr>
          <w:ilvl w:val="0"/>
          <w:numId w:val="42"/>
        </w:numPr>
        <w:spacing w:line="240" w:lineRule="auto"/>
        <w:jc w:val="both"/>
        <w:rPr>
          <w:rFonts w:cstheme="minorHAnsi"/>
        </w:rPr>
      </w:pPr>
      <w:r w:rsidRPr="006554E7">
        <w:rPr>
          <w:rFonts w:cstheme="minorHAnsi"/>
          <w:lang w:val="id-ID"/>
        </w:rPr>
        <w:t xml:space="preserve">Leprosy organizations can open a complaints center </w:t>
      </w:r>
      <w:r w:rsidR="00984DBC" w:rsidRPr="006554E7">
        <w:rPr>
          <w:rFonts w:cstheme="minorHAnsi"/>
        </w:rPr>
        <w:t>(crisis cent</w:t>
      </w:r>
      <w:r w:rsidR="008E4C29" w:rsidRPr="006554E7">
        <w:rPr>
          <w:rFonts w:cstheme="minorHAnsi"/>
          <w:lang w:val="id-ID"/>
        </w:rPr>
        <w:t>re</w:t>
      </w:r>
      <w:r w:rsidR="00984DBC" w:rsidRPr="006554E7">
        <w:rPr>
          <w:rFonts w:cstheme="minorHAnsi"/>
        </w:rPr>
        <w:t xml:space="preserve">) </w:t>
      </w:r>
      <w:r w:rsidRPr="006554E7">
        <w:rPr>
          <w:rFonts w:cstheme="minorHAnsi"/>
          <w:lang w:val="id-ID"/>
        </w:rPr>
        <w:t xml:space="preserve">for cases of right violation of persons affected by leprosy. </w:t>
      </w:r>
    </w:p>
    <w:p w14:paraId="0659819C" w14:textId="77777777" w:rsidR="00B763ED" w:rsidRPr="003B119D" w:rsidRDefault="00B763ED" w:rsidP="00B763ED">
      <w:pPr>
        <w:pStyle w:val="ListParagraph"/>
        <w:spacing w:line="240" w:lineRule="auto"/>
        <w:ind w:left="1800"/>
        <w:jc w:val="both"/>
        <w:rPr>
          <w:rFonts w:cstheme="minorHAnsi"/>
        </w:rPr>
      </w:pPr>
    </w:p>
    <w:p w14:paraId="6BFAF89B" w14:textId="77777777" w:rsidR="005833A0" w:rsidRDefault="005833A0">
      <w:pPr>
        <w:rPr>
          <w:rFonts w:cstheme="minorHAnsi"/>
          <w:b/>
          <w:bCs/>
          <w:lang w:val="en-NZ"/>
        </w:rPr>
      </w:pPr>
      <w:r>
        <w:rPr>
          <w:rFonts w:cstheme="minorHAnsi"/>
          <w:b/>
          <w:bCs/>
          <w:lang w:val="en-NZ"/>
        </w:rPr>
        <w:br w:type="page"/>
      </w:r>
    </w:p>
    <w:p w14:paraId="4E9A04E8" w14:textId="48E7497C" w:rsidR="003B119D" w:rsidRPr="00B763ED" w:rsidRDefault="003B119D" w:rsidP="00B763ED">
      <w:pPr>
        <w:pStyle w:val="ListParagraph"/>
        <w:numPr>
          <w:ilvl w:val="0"/>
          <w:numId w:val="1"/>
        </w:numPr>
        <w:spacing w:line="240" w:lineRule="auto"/>
        <w:jc w:val="both"/>
        <w:rPr>
          <w:rFonts w:cstheme="minorHAnsi"/>
          <w:i/>
          <w:iCs/>
        </w:rPr>
      </w:pPr>
      <w:r w:rsidRPr="00B763ED">
        <w:rPr>
          <w:rFonts w:cstheme="minorHAnsi"/>
          <w:b/>
          <w:bCs/>
          <w:lang w:val="en-NZ"/>
        </w:rPr>
        <w:lastRenderedPageBreak/>
        <w:t>Women</w:t>
      </w:r>
      <w:r w:rsidRPr="00B763ED">
        <w:rPr>
          <w:rFonts w:cstheme="minorHAnsi"/>
        </w:rPr>
        <w:t xml:space="preserve"> </w:t>
      </w:r>
    </w:p>
    <w:p w14:paraId="05BB0B3B" w14:textId="1AD42624" w:rsidR="003B119D" w:rsidRPr="00DE2749" w:rsidRDefault="003B119D" w:rsidP="00B763ED">
      <w:pPr>
        <w:pStyle w:val="ListParagraph"/>
        <w:numPr>
          <w:ilvl w:val="1"/>
          <w:numId w:val="1"/>
        </w:numPr>
        <w:spacing w:line="240" w:lineRule="auto"/>
        <w:jc w:val="both"/>
        <w:rPr>
          <w:rFonts w:cstheme="minorHAnsi"/>
        </w:rPr>
      </w:pPr>
      <w:r>
        <w:rPr>
          <w:rFonts w:cstheme="minorHAnsi"/>
          <w:b/>
          <w:bCs/>
          <w:i/>
          <w:iCs/>
          <w:lang w:val="en-NZ"/>
        </w:rPr>
        <w:t xml:space="preserve">CRPD </w:t>
      </w:r>
      <w:r>
        <w:rPr>
          <w:rFonts w:cstheme="minorHAnsi"/>
          <w:b/>
          <w:bCs/>
          <w:i/>
          <w:iCs/>
          <w:lang w:val="id-ID"/>
        </w:rPr>
        <w:t xml:space="preserve">Article </w:t>
      </w:r>
      <w:r>
        <w:rPr>
          <w:rFonts w:cstheme="minorHAnsi"/>
          <w:b/>
          <w:bCs/>
          <w:i/>
          <w:iCs/>
        </w:rPr>
        <w:t xml:space="preserve">6: </w:t>
      </w:r>
      <w:r>
        <w:rPr>
          <w:rFonts w:cstheme="minorHAnsi"/>
          <w:b/>
          <w:bCs/>
          <w:i/>
          <w:iCs/>
          <w:lang w:val="id-ID"/>
        </w:rPr>
        <w:t>Women with Disabilitie</w:t>
      </w:r>
      <w:r>
        <w:rPr>
          <w:rFonts w:cstheme="minorHAnsi"/>
          <w:b/>
          <w:bCs/>
          <w:i/>
          <w:iCs/>
          <w:lang w:val="en-NZ"/>
        </w:rPr>
        <w:t>s</w:t>
      </w:r>
    </w:p>
    <w:p w14:paraId="7217D919" w14:textId="10E993F1" w:rsidR="00BF0C1C" w:rsidRPr="00E945BA" w:rsidRDefault="00287551" w:rsidP="00B763ED">
      <w:pPr>
        <w:pStyle w:val="ListParagraph"/>
        <w:spacing w:line="240" w:lineRule="auto"/>
        <w:ind w:left="1080"/>
        <w:jc w:val="both"/>
        <w:rPr>
          <w:rFonts w:cstheme="minorHAnsi"/>
        </w:rPr>
      </w:pPr>
      <w:r>
        <w:rPr>
          <w:rFonts w:cstheme="minorHAnsi"/>
          <w:lang w:val="id-ID"/>
        </w:rPr>
        <w:t xml:space="preserve">Law </w:t>
      </w:r>
      <w:r w:rsidR="00BF0C1C">
        <w:rPr>
          <w:rFonts w:cstheme="minorHAnsi"/>
        </w:rPr>
        <w:t xml:space="preserve">No. 1 /1974 </w:t>
      </w:r>
      <w:r>
        <w:rPr>
          <w:rFonts w:cstheme="minorHAnsi"/>
          <w:lang w:val="id-ID"/>
        </w:rPr>
        <w:t xml:space="preserve">concerning Marriage still discriminates against women with </w:t>
      </w:r>
      <w:r w:rsidR="008E4C29">
        <w:rPr>
          <w:rFonts w:cstheme="minorHAnsi"/>
          <w:lang w:val="id-ID"/>
        </w:rPr>
        <w:t>disabilities</w:t>
      </w:r>
      <w:r w:rsidR="00BF0C1C">
        <w:rPr>
          <w:rFonts w:cstheme="minorHAnsi"/>
        </w:rPr>
        <w:t xml:space="preserve">, </w:t>
      </w:r>
      <w:r>
        <w:rPr>
          <w:rFonts w:cstheme="minorHAnsi"/>
          <w:lang w:val="id-ID"/>
        </w:rPr>
        <w:t>inclu</w:t>
      </w:r>
      <w:r w:rsidR="008E4C29">
        <w:rPr>
          <w:rFonts w:cstheme="minorHAnsi"/>
          <w:lang w:val="id-ID"/>
        </w:rPr>
        <w:t>d</w:t>
      </w:r>
      <w:r>
        <w:rPr>
          <w:rFonts w:cstheme="minorHAnsi"/>
          <w:lang w:val="id-ID"/>
        </w:rPr>
        <w:t xml:space="preserve">ing women with leprosy related </w:t>
      </w:r>
      <w:r w:rsidR="008E4C29">
        <w:rPr>
          <w:rFonts w:cstheme="minorHAnsi"/>
          <w:lang w:val="id-ID"/>
        </w:rPr>
        <w:t>disabilities</w:t>
      </w:r>
      <w:r w:rsidR="00BF0C1C">
        <w:rPr>
          <w:rFonts w:cstheme="minorHAnsi"/>
        </w:rPr>
        <w:t xml:space="preserve">. </w:t>
      </w:r>
      <w:r>
        <w:rPr>
          <w:rFonts w:cstheme="minorHAnsi"/>
          <w:lang w:val="id-ID"/>
        </w:rPr>
        <w:t xml:space="preserve">Law </w:t>
      </w:r>
      <w:r w:rsidR="00BF0C1C">
        <w:rPr>
          <w:rFonts w:cstheme="minorHAnsi"/>
        </w:rPr>
        <w:t xml:space="preserve">No. 1/1974 </w:t>
      </w:r>
      <w:r>
        <w:rPr>
          <w:rFonts w:cstheme="minorHAnsi"/>
          <w:lang w:val="id-ID"/>
        </w:rPr>
        <w:t xml:space="preserve">Article </w:t>
      </w:r>
      <w:r w:rsidR="00BF0C1C">
        <w:rPr>
          <w:rFonts w:cstheme="minorHAnsi"/>
        </w:rPr>
        <w:t xml:space="preserve">4 </w:t>
      </w:r>
      <w:r>
        <w:rPr>
          <w:rFonts w:cstheme="minorHAnsi"/>
          <w:lang w:val="id-ID"/>
        </w:rPr>
        <w:t>Paragrap</w:t>
      </w:r>
      <w:r w:rsidR="00DE2749">
        <w:rPr>
          <w:rFonts w:cstheme="minorHAnsi"/>
          <w:lang w:val="en-NZ"/>
        </w:rPr>
        <w:t>h</w:t>
      </w:r>
      <w:r>
        <w:rPr>
          <w:rFonts w:cstheme="minorHAnsi"/>
          <w:lang w:val="id-ID"/>
        </w:rPr>
        <w:t xml:space="preserve"> </w:t>
      </w:r>
      <w:r w:rsidR="00BF0C1C">
        <w:t xml:space="preserve">(2) </w:t>
      </w:r>
      <w:r>
        <w:rPr>
          <w:lang w:val="id-ID"/>
        </w:rPr>
        <w:t>says</w:t>
      </w:r>
      <w:r w:rsidR="00BF0C1C">
        <w:t xml:space="preserve">: </w:t>
      </w:r>
    </w:p>
    <w:p w14:paraId="17F096AF" w14:textId="77777777" w:rsidR="00BF0C1C" w:rsidRDefault="00BF0C1C" w:rsidP="0038226C">
      <w:pPr>
        <w:pStyle w:val="ListParagraph"/>
        <w:spacing w:line="240" w:lineRule="auto"/>
        <w:ind w:left="1800"/>
        <w:jc w:val="both"/>
      </w:pPr>
    </w:p>
    <w:p w14:paraId="03D18222" w14:textId="77777777" w:rsidR="00BF0C1C" w:rsidRDefault="0036202F" w:rsidP="00B763ED">
      <w:pPr>
        <w:pStyle w:val="ListParagraph"/>
        <w:spacing w:line="240" w:lineRule="auto"/>
        <w:ind w:left="1440"/>
        <w:jc w:val="both"/>
        <w:rPr>
          <w:i/>
          <w:iCs/>
        </w:rPr>
      </w:pPr>
      <w:r>
        <w:rPr>
          <w:i/>
          <w:iCs/>
          <w:lang w:val="id-ID"/>
        </w:rPr>
        <w:t xml:space="preserve">Court referred to in paragraph </w:t>
      </w:r>
      <w:r w:rsidR="00BF0C1C" w:rsidRPr="00E945BA">
        <w:rPr>
          <w:i/>
          <w:iCs/>
        </w:rPr>
        <w:t xml:space="preserve">(1) </w:t>
      </w:r>
      <w:r>
        <w:rPr>
          <w:i/>
          <w:iCs/>
          <w:lang w:val="id-ID"/>
        </w:rPr>
        <w:t xml:space="preserve">of this article only gives permission to a husband who will have more than one wife if: </w:t>
      </w:r>
      <w:r w:rsidR="00BF0C1C" w:rsidRPr="00E945BA">
        <w:rPr>
          <w:i/>
          <w:iCs/>
        </w:rPr>
        <w:t>a</w:t>
      </w:r>
      <w:r w:rsidR="00BF0C1C">
        <w:rPr>
          <w:i/>
          <w:iCs/>
        </w:rPr>
        <w:t>)</w:t>
      </w:r>
      <w:r w:rsidR="00BF0C1C" w:rsidRPr="00E945BA">
        <w:rPr>
          <w:i/>
          <w:iCs/>
        </w:rPr>
        <w:t xml:space="preserve"> </w:t>
      </w:r>
      <w:r>
        <w:rPr>
          <w:i/>
          <w:iCs/>
          <w:lang w:val="id-ID"/>
        </w:rPr>
        <w:t>the wife cannot carry out her obligations as a wife</w:t>
      </w:r>
      <w:r w:rsidR="00BF0C1C" w:rsidRPr="00E945BA">
        <w:rPr>
          <w:i/>
          <w:iCs/>
        </w:rPr>
        <w:t>; b</w:t>
      </w:r>
      <w:r w:rsidR="00BF0C1C" w:rsidRPr="00E945BA">
        <w:rPr>
          <w:b/>
          <w:bCs/>
          <w:i/>
          <w:iCs/>
        </w:rPr>
        <w:t xml:space="preserve">) </w:t>
      </w:r>
      <w:r>
        <w:rPr>
          <w:b/>
          <w:bCs/>
          <w:i/>
          <w:iCs/>
          <w:lang w:val="id-ID"/>
        </w:rPr>
        <w:t>the wife has physical disabilit</w:t>
      </w:r>
      <w:r w:rsidR="00A97E6B">
        <w:rPr>
          <w:b/>
          <w:bCs/>
          <w:i/>
          <w:iCs/>
          <w:lang w:val="id-ID"/>
        </w:rPr>
        <w:t>ies</w:t>
      </w:r>
      <w:r>
        <w:rPr>
          <w:b/>
          <w:bCs/>
          <w:i/>
          <w:iCs/>
          <w:lang w:val="id-ID"/>
        </w:rPr>
        <w:t xml:space="preserve"> or an incurable disease</w:t>
      </w:r>
      <w:r w:rsidR="00BF0C1C" w:rsidRPr="00E945BA">
        <w:rPr>
          <w:i/>
          <w:iCs/>
        </w:rPr>
        <w:t>; c</w:t>
      </w:r>
      <w:r w:rsidR="00BF0C1C">
        <w:rPr>
          <w:i/>
          <w:iCs/>
        </w:rPr>
        <w:t>)</w:t>
      </w:r>
      <w:r w:rsidR="00BF0C1C" w:rsidRPr="00E945BA">
        <w:rPr>
          <w:i/>
          <w:iCs/>
        </w:rPr>
        <w:t xml:space="preserve"> </w:t>
      </w:r>
      <w:r>
        <w:rPr>
          <w:i/>
          <w:iCs/>
          <w:lang w:val="id-ID"/>
        </w:rPr>
        <w:t>the wife cannot produce offspring</w:t>
      </w:r>
      <w:r w:rsidR="00BF0C1C">
        <w:rPr>
          <w:rStyle w:val="FootnoteReference"/>
          <w:i/>
          <w:iCs/>
        </w:rPr>
        <w:footnoteReference w:id="8"/>
      </w:r>
    </w:p>
    <w:p w14:paraId="1779FB91" w14:textId="77777777" w:rsidR="00BF0C1C" w:rsidRDefault="00BF0C1C" w:rsidP="0038226C">
      <w:pPr>
        <w:pStyle w:val="ListParagraph"/>
        <w:spacing w:line="240" w:lineRule="auto"/>
        <w:ind w:left="1800"/>
        <w:jc w:val="both"/>
        <w:rPr>
          <w:rFonts w:cstheme="minorHAnsi"/>
        </w:rPr>
      </w:pPr>
    </w:p>
    <w:p w14:paraId="3DB49968" w14:textId="6B2D8678" w:rsidR="00123755" w:rsidRDefault="00977B8C" w:rsidP="00B763ED">
      <w:pPr>
        <w:pStyle w:val="ListParagraph"/>
        <w:spacing w:line="240" w:lineRule="auto"/>
        <w:ind w:left="1134"/>
        <w:jc w:val="both"/>
        <w:rPr>
          <w:rFonts w:cstheme="minorHAnsi"/>
          <w:color w:val="000000"/>
        </w:rPr>
      </w:pPr>
      <w:r>
        <w:rPr>
          <w:rFonts w:cstheme="minorHAnsi"/>
          <w:lang w:val="id-ID"/>
        </w:rPr>
        <w:t>Meanwhile, in the Explanation section of Article</w:t>
      </w:r>
      <w:r w:rsidR="00123755" w:rsidRPr="00123755">
        <w:rPr>
          <w:rFonts w:cstheme="minorHAnsi"/>
        </w:rPr>
        <w:t xml:space="preserve"> 39 </w:t>
      </w:r>
      <w:r>
        <w:rPr>
          <w:rFonts w:cstheme="minorHAnsi"/>
          <w:lang w:val="id-ID"/>
        </w:rPr>
        <w:t xml:space="preserve">Paragraph </w:t>
      </w:r>
      <w:r w:rsidR="00123755" w:rsidRPr="00123755">
        <w:rPr>
          <w:rFonts w:cstheme="minorHAnsi"/>
        </w:rPr>
        <w:t>(2)</w:t>
      </w:r>
      <w:r w:rsidR="003B119D">
        <w:rPr>
          <w:rFonts w:cstheme="minorHAnsi"/>
        </w:rPr>
        <w:t>, r</w:t>
      </w:r>
      <w:r>
        <w:rPr>
          <w:rFonts w:cstheme="minorHAnsi"/>
          <w:lang w:val="id-ID"/>
        </w:rPr>
        <w:t xml:space="preserve">easons that can be used as a basis for divorce </w:t>
      </w:r>
      <w:r>
        <w:rPr>
          <w:rFonts w:cstheme="minorHAnsi"/>
          <w:color w:val="000000"/>
          <w:lang w:val="id-ID"/>
        </w:rPr>
        <w:t>are</w:t>
      </w:r>
      <w:r w:rsidR="00123755" w:rsidRPr="00BC1C73">
        <w:rPr>
          <w:rFonts w:cstheme="minorHAnsi"/>
          <w:color w:val="000000"/>
        </w:rPr>
        <w:t xml:space="preserve">: </w:t>
      </w:r>
    </w:p>
    <w:p w14:paraId="546DF94E" w14:textId="77777777" w:rsidR="00123755" w:rsidRPr="00123755" w:rsidRDefault="00123755" w:rsidP="0038226C">
      <w:pPr>
        <w:pStyle w:val="ListParagraph"/>
        <w:spacing w:line="240" w:lineRule="auto"/>
        <w:ind w:left="1800"/>
        <w:jc w:val="both"/>
        <w:rPr>
          <w:rFonts w:cstheme="minorHAnsi"/>
        </w:rPr>
      </w:pPr>
    </w:p>
    <w:p w14:paraId="1A020CF7" w14:textId="77777777" w:rsidR="00123755" w:rsidRPr="001468DC" w:rsidRDefault="00123755" w:rsidP="00B763ED">
      <w:pPr>
        <w:pStyle w:val="ListParagraph"/>
        <w:spacing w:line="240" w:lineRule="auto"/>
        <w:ind w:left="1440" w:firstLine="33"/>
        <w:jc w:val="both"/>
        <w:rPr>
          <w:rFonts w:cstheme="minorHAnsi"/>
          <w:i/>
          <w:iCs/>
          <w:color w:val="000000"/>
          <w:lang w:val="id-ID"/>
        </w:rPr>
      </w:pPr>
      <w:r w:rsidRPr="00BC1C73">
        <w:rPr>
          <w:rFonts w:cstheme="minorHAnsi"/>
          <w:i/>
          <w:iCs/>
          <w:color w:val="000000"/>
        </w:rPr>
        <w:t>e</w:t>
      </w:r>
      <w:r>
        <w:rPr>
          <w:rFonts w:cstheme="minorHAnsi"/>
          <w:i/>
          <w:iCs/>
          <w:color w:val="000000"/>
        </w:rPr>
        <w:t>)</w:t>
      </w:r>
      <w:r w:rsidRPr="00BC1C73">
        <w:rPr>
          <w:rFonts w:cstheme="minorHAnsi"/>
          <w:i/>
          <w:iCs/>
          <w:color w:val="000000"/>
        </w:rPr>
        <w:t xml:space="preserve"> </w:t>
      </w:r>
      <w:r w:rsidR="001468DC">
        <w:rPr>
          <w:rFonts w:cstheme="minorHAnsi"/>
          <w:i/>
          <w:iCs/>
          <w:color w:val="000000"/>
          <w:lang w:val="id-ID"/>
        </w:rPr>
        <w:t>O</w:t>
      </w:r>
      <w:r w:rsidR="00A97E6B">
        <w:rPr>
          <w:rFonts w:cstheme="minorHAnsi"/>
          <w:i/>
          <w:iCs/>
          <w:color w:val="000000"/>
          <w:lang w:val="id-ID"/>
        </w:rPr>
        <w:t>ne of the parties has a disability</w:t>
      </w:r>
      <w:r w:rsidR="001468DC">
        <w:rPr>
          <w:rFonts w:cstheme="minorHAnsi"/>
          <w:i/>
          <w:iCs/>
          <w:color w:val="000000"/>
          <w:lang w:val="id-ID"/>
        </w:rPr>
        <w:t xml:space="preserve"> or, a disease which results in not being able to carry out obligations as a husband/wife </w:t>
      </w:r>
    </w:p>
    <w:p w14:paraId="5BB81B39" w14:textId="77777777" w:rsidR="0092244D" w:rsidRPr="0092244D" w:rsidRDefault="0092244D" w:rsidP="0038226C">
      <w:pPr>
        <w:pStyle w:val="ListParagraph"/>
        <w:spacing w:line="240" w:lineRule="auto"/>
        <w:ind w:left="1800" w:firstLine="360"/>
        <w:jc w:val="center"/>
        <w:rPr>
          <w:rFonts w:cstheme="minorHAnsi"/>
          <w:i/>
          <w:iCs/>
          <w:color w:val="000000"/>
        </w:rPr>
      </w:pPr>
    </w:p>
    <w:p w14:paraId="40F93C17" w14:textId="248013F9" w:rsidR="00BF0C1C" w:rsidRDefault="002C1B6A" w:rsidP="00B763ED">
      <w:pPr>
        <w:pStyle w:val="ListParagraph"/>
        <w:spacing w:line="240" w:lineRule="auto"/>
        <w:ind w:left="1134"/>
        <w:jc w:val="both"/>
        <w:rPr>
          <w:rFonts w:cstheme="minorHAnsi"/>
        </w:rPr>
      </w:pPr>
      <w:r>
        <w:rPr>
          <w:rFonts w:cstheme="minorHAnsi"/>
          <w:lang w:val="id-ID"/>
        </w:rPr>
        <w:t xml:space="preserve">The confirmation of Law </w:t>
      </w:r>
      <w:r w:rsidR="00BF0C1C">
        <w:rPr>
          <w:rFonts w:cstheme="minorHAnsi"/>
        </w:rPr>
        <w:t xml:space="preserve">No. 16/2019 </w:t>
      </w:r>
      <w:r>
        <w:rPr>
          <w:rFonts w:cstheme="minorHAnsi"/>
          <w:lang w:val="id-ID"/>
        </w:rPr>
        <w:t xml:space="preserve">concerning Amendment to Law </w:t>
      </w:r>
      <w:r>
        <w:rPr>
          <w:rFonts w:cstheme="minorHAnsi"/>
        </w:rPr>
        <w:t>No. 1</w:t>
      </w:r>
      <w:r w:rsidR="00BF0C1C">
        <w:rPr>
          <w:rFonts w:cstheme="minorHAnsi"/>
        </w:rPr>
        <w:t xml:space="preserve">/1974 </w:t>
      </w:r>
      <w:r>
        <w:rPr>
          <w:rFonts w:cstheme="minorHAnsi"/>
          <w:lang w:val="id-ID"/>
        </w:rPr>
        <w:t xml:space="preserve">concerning Marriage, has drawn criticisim from many parties because there are still many things considered </w:t>
      </w:r>
      <w:r w:rsidR="003B119D">
        <w:rPr>
          <w:rFonts w:cstheme="minorHAnsi"/>
          <w:lang w:val="en-NZ"/>
        </w:rPr>
        <w:t xml:space="preserve">discriminatory </w:t>
      </w:r>
      <w:r>
        <w:rPr>
          <w:rFonts w:cstheme="minorHAnsi"/>
          <w:lang w:val="id-ID"/>
        </w:rPr>
        <w:t xml:space="preserve">against women and children in the previous Law, nor were they revised and rearranged in this latest Law </w:t>
      </w:r>
      <w:r w:rsidR="00BF0C1C">
        <w:rPr>
          <w:rFonts w:cstheme="minorHAnsi"/>
        </w:rPr>
        <w:t xml:space="preserve">No.16/2019. </w:t>
      </w:r>
    </w:p>
    <w:p w14:paraId="348304CA" w14:textId="77777777" w:rsidR="00BF0C1C" w:rsidRDefault="00BF0C1C" w:rsidP="003B119D">
      <w:pPr>
        <w:pStyle w:val="ListParagraph"/>
        <w:spacing w:line="240" w:lineRule="auto"/>
        <w:ind w:left="1440"/>
        <w:jc w:val="both"/>
        <w:rPr>
          <w:rFonts w:cstheme="minorHAnsi"/>
        </w:rPr>
      </w:pPr>
    </w:p>
    <w:p w14:paraId="12A4F570" w14:textId="77777777" w:rsidR="003B119D" w:rsidRPr="003B119D" w:rsidRDefault="003B119D" w:rsidP="00B763ED">
      <w:pPr>
        <w:pStyle w:val="ListParagraph"/>
        <w:numPr>
          <w:ilvl w:val="0"/>
          <w:numId w:val="13"/>
        </w:numPr>
        <w:spacing w:line="240" w:lineRule="auto"/>
        <w:ind w:left="1080"/>
        <w:jc w:val="both"/>
        <w:rPr>
          <w:rFonts w:cstheme="minorHAnsi"/>
        </w:rPr>
      </w:pPr>
      <w:r>
        <w:rPr>
          <w:rFonts w:cstheme="minorHAnsi"/>
          <w:b/>
          <w:bCs/>
          <w:i/>
          <w:iCs/>
          <w:lang w:val="en-NZ"/>
        </w:rPr>
        <w:t>CRPD A</w:t>
      </w:r>
      <w:r w:rsidR="004C0CB5">
        <w:rPr>
          <w:rFonts w:cstheme="minorHAnsi"/>
          <w:b/>
          <w:bCs/>
          <w:i/>
          <w:iCs/>
          <w:lang w:val="id-ID"/>
        </w:rPr>
        <w:t xml:space="preserve">rticle </w:t>
      </w:r>
      <w:r w:rsidR="00EF0FED">
        <w:rPr>
          <w:rFonts w:cstheme="minorHAnsi"/>
          <w:b/>
          <w:bCs/>
          <w:i/>
          <w:iCs/>
        </w:rPr>
        <w:t>16</w:t>
      </w:r>
      <w:r>
        <w:rPr>
          <w:rFonts w:cstheme="minorHAnsi"/>
          <w:b/>
          <w:bCs/>
          <w:i/>
          <w:iCs/>
        </w:rPr>
        <w:t xml:space="preserve">: </w:t>
      </w:r>
      <w:r w:rsidR="004C0CB5">
        <w:rPr>
          <w:rFonts w:cstheme="minorHAnsi"/>
          <w:b/>
          <w:bCs/>
          <w:i/>
          <w:iCs/>
          <w:lang w:val="id-ID"/>
        </w:rPr>
        <w:t xml:space="preserve">Freedom from </w:t>
      </w:r>
      <w:r w:rsidR="00963663">
        <w:rPr>
          <w:rFonts w:cstheme="minorHAnsi"/>
          <w:b/>
          <w:bCs/>
          <w:i/>
          <w:iCs/>
          <w:lang w:val="id-ID"/>
        </w:rPr>
        <w:t>Exploitation</w:t>
      </w:r>
      <w:r w:rsidR="00EF0FED">
        <w:rPr>
          <w:rFonts w:cstheme="minorHAnsi"/>
          <w:b/>
          <w:bCs/>
          <w:i/>
          <w:iCs/>
        </w:rPr>
        <w:t xml:space="preserve">, </w:t>
      </w:r>
      <w:r w:rsidR="004C0CB5">
        <w:rPr>
          <w:rFonts w:cstheme="minorHAnsi"/>
          <w:b/>
          <w:bCs/>
          <w:i/>
          <w:iCs/>
          <w:lang w:val="id-ID"/>
        </w:rPr>
        <w:t>Violence, and Abuse</w:t>
      </w:r>
    </w:p>
    <w:p w14:paraId="215B8955" w14:textId="47169B60" w:rsidR="00BF0C1C" w:rsidRPr="00EF0FED" w:rsidRDefault="00EF0FED" w:rsidP="00B763ED">
      <w:pPr>
        <w:pStyle w:val="ListParagraph"/>
        <w:spacing w:line="240" w:lineRule="auto"/>
        <w:ind w:left="1080"/>
        <w:jc w:val="both"/>
        <w:rPr>
          <w:rFonts w:cstheme="minorHAnsi"/>
        </w:rPr>
      </w:pPr>
      <w:r>
        <w:rPr>
          <w:rFonts w:cstheme="minorHAnsi"/>
          <w:b/>
          <w:bCs/>
          <w:i/>
          <w:iCs/>
        </w:rPr>
        <w:t xml:space="preserve"> </w:t>
      </w:r>
      <w:r w:rsidR="004C0CB5">
        <w:rPr>
          <w:rFonts w:cstheme="minorHAnsi"/>
          <w:lang w:val="id-ID"/>
        </w:rPr>
        <w:t xml:space="preserve">In </w:t>
      </w:r>
      <w:r w:rsidR="00BF0C1C" w:rsidRPr="00E945BA">
        <w:rPr>
          <w:rFonts w:cstheme="minorHAnsi"/>
        </w:rPr>
        <w:t xml:space="preserve">2017, </w:t>
      </w:r>
      <w:r w:rsidR="004C0CB5">
        <w:rPr>
          <w:rFonts w:cstheme="minorHAnsi"/>
          <w:lang w:val="id-ID"/>
        </w:rPr>
        <w:t xml:space="preserve">a prospective bride experienced a rejection from the prospective bridegroom after he discovered that the woman had ever had leprosy. In another case, a housewife with </w:t>
      </w:r>
      <w:r w:rsidR="003B119D">
        <w:rPr>
          <w:rFonts w:cstheme="minorHAnsi"/>
          <w:lang w:val="en-NZ"/>
        </w:rPr>
        <w:t>six</w:t>
      </w:r>
      <w:r w:rsidR="004C0CB5">
        <w:rPr>
          <w:rFonts w:cstheme="minorHAnsi"/>
          <w:lang w:val="id-ID"/>
        </w:rPr>
        <w:t xml:space="preserve"> children was divorced by her husband and evicted by her parents-in-law after they found out that the woman was detected as having leprosy in </w:t>
      </w:r>
      <w:r w:rsidR="00BF0C1C" w:rsidRPr="00EF0FED">
        <w:rPr>
          <w:rFonts w:cstheme="minorHAnsi"/>
        </w:rPr>
        <w:t xml:space="preserve">November 2018.  </w:t>
      </w:r>
    </w:p>
    <w:p w14:paraId="4FB05473" w14:textId="77777777" w:rsidR="00BF0C1C" w:rsidRDefault="00BF0C1C" w:rsidP="0038226C">
      <w:pPr>
        <w:pStyle w:val="ListParagraph"/>
        <w:spacing w:line="240" w:lineRule="auto"/>
        <w:rPr>
          <w:rFonts w:cstheme="minorHAnsi"/>
        </w:rPr>
      </w:pPr>
    </w:p>
    <w:p w14:paraId="3AA4A010" w14:textId="6D5D48E6" w:rsidR="00BF0C1C" w:rsidRDefault="00BF0C1C" w:rsidP="00B763ED">
      <w:pPr>
        <w:pStyle w:val="ListParagraph"/>
        <w:spacing w:before="240" w:line="240" w:lineRule="auto"/>
        <w:ind w:left="1440"/>
        <w:rPr>
          <w:rFonts w:cstheme="minorHAnsi"/>
          <w:b/>
          <w:bCs/>
        </w:rPr>
      </w:pPr>
      <w:r w:rsidRPr="0038491A">
        <w:rPr>
          <w:rFonts w:cstheme="minorHAnsi"/>
          <w:b/>
          <w:bCs/>
        </w:rPr>
        <w:t>Re</w:t>
      </w:r>
      <w:r w:rsidR="004C0CB5">
        <w:rPr>
          <w:rFonts w:cstheme="minorHAnsi"/>
          <w:b/>
          <w:bCs/>
          <w:lang w:val="id-ID"/>
        </w:rPr>
        <w:t>commendation</w:t>
      </w:r>
      <w:r w:rsidRPr="0038491A">
        <w:rPr>
          <w:rFonts w:cstheme="minorHAnsi"/>
          <w:b/>
          <w:bCs/>
        </w:rPr>
        <w:t>:</w:t>
      </w:r>
    </w:p>
    <w:p w14:paraId="2EC28216" w14:textId="77777777" w:rsidR="00B763ED" w:rsidRPr="00B763ED" w:rsidRDefault="00B763ED" w:rsidP="00B763ED">
      <w:pPr>
        <w:pStyle w:val="ListParagraph"/>
        <w:spacing w:before="240" w:line="240" w:lineRule="auto"/>
        <w:ind w:left="1440"/>
        <w:rPr>
          <w:rFonts w:cstheme="minorHAnsi"/>
          <w:b/>
          <w:bCs/>
          <w:sz w:val="18"/>
          <w:szCs w:val="18"/>
        </w:rPr>
      </w:pPr>
    </w:p>
    <w:p w14:paraId="589D48F2" w14:textId="78AF49B1" w:rsidR="00BF0C1C" w:rsidRDefault="003B119D" w:rsidP="006554E7">
      <w:pPr>
        <w:pStyle w:val="ListParagraph"/>
        <w:numPr>
          <w:ilvl w:val="0"/>
          <w:numId w:val="43"/>
        </w:numPr>
        <w:spacing w:line="240" w:lineRule="auto"/>
        <w:jc w:val="both"/>
        <w:rPr>
          <w:rFonts w:cstheme="minorHAnsi"/>
        </w:rPr>
      </w:pPr>
      <w:r>
        <w:rPr>
          <w:rFonts w:cstheme="minorHAnsi"/>
          <w:lang w:val="en-NZ"/>
        </w:rPr>
        <w:t xml:space="preserve">The </w:t>
      </w:r>
      <w:r w:rsidR="00EE761D">
        <w:rPr>
          <w:rFonts w:cstheme="minorHAnsi"/>
          <w:lang w:val="id-ID"/>
        </w:rPr>
        <w:t xml:space="preserve">Marriage Law needs to be immediately revised based on existing laws and respect for women’s rights, including women with disabililties.  </w:t>
      </w:r>
    </w:p>
    <w:p w14:paraId="25046287" w14:textId="77777777" w:rsidR="00BF0C1C" w:rsidRDefault="0041351B" w:rsidP="006554E7">
      <w:pPr>
        <w:pStyle w:val="ListParagraph"/>
        <w:numPr>
          <w:ilvl w:val="0"/>
          <w:numId w:val="43"/>
        </w:numPr>
        <w:spacing w:line="240" w:lineRule="auto"/>
        <w:jc w:val="both"/>
        <w:rPr>
          <w:rFonts w:cstheme="minorHAnsi"/>
        </w:rPr>
      </w:pPr>
      <w:r>
        <w:rPr>
          <w:rFonts w:cstheme="minorHAnsi"/>
          <w:lang w:val="id-ID"/>
        </w:rPr>
        <w:t>Socialization and awareness about</w:t>
      </w:r>
      <w:r w:rsidR="00BF0C1C">
        <w:rPr>
          <w:rFonts w:cstheme="minorHAnsi"/>
        </w:rPr>
        <w:t xml:space="preserve"> </w:t>
      </w:r>
      <w:r w:rsidR="00963663">
        <w:rPr>
          <w:rFonts w:cstheme="minorHAnsi"/>
          <w:lang w:val="id-ID"/>
        </w:rPr>
        <w:t xml:space="preserve">disabilities </w:t>
      </w:r>
      <w:r>
        <w:rPr>
          <w:rFonts w:cstheme="minorHAnsi"/>
          <w:lang w:val="id-ID"/>
        </w:rPr>
        <w:t xml:space="preserve">and leprosy needs to be done to community leaders, religious leaders, and institutions of marriage organizers.  </w:t>
      </w:r>
    </w:p>
    <w:p w14:paraId="34449D20" w14:textId="77777777" w:rsidR="00BF0C1C" w:rsidRDefault="0041351B" w:rsidP="006554E7">
      <w:pPr>
        <w:pStyle w:val="ListParagraph"/>
        <w:numPr>
          <w:ilvl w:val="0"/>
          <w:numId w:val="43"/>
        </w:numPr>
        <w:spacing w:line="240" w:lineRule="auto"/>
        <w:jc w:val="both"/>
        <w:rPr>
          <w:rFonts w:cstheme="minorHAnsi"/>
        </w:rPr>
      </w:pPr>
      <w:r>
        <w:rPr>
          <w:rFonts w:cstheme="minorHAnsi"/>
          <w:lang w:val="id-ID"/>
        </w:rPr>
        <w:t xml:space="preserve">Leprosy organizations and persons affected by leprosy need to increase knowledge about gender in order to be able to strengthen fellow persons affected by leprosy (especially women) and advocate for the rights of women affected by leprosy. </w:t>
      </w:r>
    </w:p>
    <w:p w14:paraId="474CA46C" w14:textId="208DC7A6" w:rsidR="00BF0C1C" w:rsidRPr="003B119D" w:rsidRDefault="0041351B" w:rsidP="006554E7">
      <w:pPr>
        <w:pStyle w:val="ListParagraph"/>
        <w:numPr>
          <w:ilvl w:val="0"/>
          <w:numId w:val="43"/>
        </w:numPr>
        <w:spacing w:line="240" w:lineRule="auto"/>
        <w:jc w:val="both"/>
        <w:rPr>
          <w:rFonts w:cstheme="minorHAnsi"/>
        </w:rPr>
      </w:pPr>
      <w:r>
        <w:rPr>
          <w:rFonts w:cstheme="minorHAnsi"/>
          <w:lang w:val="id-ID"/>
        </w:rPr>
        <w:t>Peer support needs to be done by</w:t>
      </w:r>
      <w:r w:rsidR="003B119D">
        <w:rPr>
          <w:rFonts w:cstheme="minorHAnsi"/>
          <w:lang w:val="en-NZ"/>
        </w:rPr>
        <w:t xml:space="preserve"> and </w:t>
      </w:r>
      <w:r>
        <w:rPr>
          <w:rFonts w:cstheme="minorHAnsi"/>
          <w:lang w:val="id-ID"/>
        </w:rPr>
        <w:t>for persons affected by leprosy</w:t>
      </w:r>
      <w:r w:rsidR="00F10999">
        <w:rPr>
          <w:rFonts w:cstheme="minorHAnsi"/>
          <w:lang w:val="id-ID"/>
        </w:rPr>
        <w:t>.</w:t>
      </w:r>
    </w:p>
    <w:p w14:paraId="7A30E9F1" w14:textId="77777777" w:rsidR="003B119D" w:rsidRDefault="003B119D" w:rsidP="003B119D">
      <w:pPr>
        <w:pStyle w:val="ListParagraph"/>
        <w:spacing w:line="240" w:lineRule="auto"/>
        <w:ind w:left="1800"/>
        <w:jc w:val="both"/>
        <w:rPr>
          <w:rFonts w:cstheme="minorHAnsi"/>
        </w:rPr>
      </w:pPr>
    </w:p>
    <w:p w14:paraId="491CA0C1" w14:textId="536A973D" w:rsidR="00BF0C1C" w:rsidRPr="00B763ED" w:rsidRDefault="003B119D" w:rsidP="00565963">
      <w:pPr>
        <w:pStyle w:val="ListParagraph"/>
        <w:numPr>
          <w:ilvl w:val="0"/>
          <w:numId w:val="1"/>
        </w:numPr>
        <w:spacing w:after="0" w:line="240" w:lineRule="auto"/>
        <w:jc w:val="both"/>
        <w:rPr>
          <w:rFonts w:cstheme="minorHAnsi"/>
          <w:i/>
          <w:iCs/>
        </w:rPr>
      </w:pPr>
      <w:r>
        <w:rPr>
          <w:rFonts w:cstheme="minorHAnsi"/>
          <w:b/>
          <w:bCs/>
          <w:lang w:val="en-NZ"/>
        </w:rPr>
        <w:t>C</w:t>
      </w:r>
      <w:r w:rsidR="00F10999">
        <w:rPr>
          <w:rFonts w:cstheme="minorHAnsi"/>
          <w:b/>
          <w:bCs/>
          <w:lang w:val="id-ID"/>
        </w:rPr>
        <w:t>hildren</w:t>
      </w:r>
      <w:r>
        <w:rPr>
          <w:rFonts w:cstheme="minorHAnsi"/>
          <w:b/>
          <w:bCs/>
          <w:lang w:val="en-NZ"/>
        </w:rPr>
        <w:t xml:space="preserve">    </w:t>
      </w:r>
      <w:r w:rsidR="00B763ED" w:rsidRPr="00B763ED">
        <w:rPr>
          <w:rFonts w:cstheme="minorHAnsi"/>
          <w:b/>
          <w:bCs/>
          <w:i/>
          <w:iCs/>
          <w:lang w:val="en-NZ"/>
        </w:rPr>
        <w:t xml:space="preserve">CRPD </w:t>
      </w:r>
      <w:r w:rsidR="00800E7D" w:rsidRPr="00B763ED">
        <w:rPr>
          <w:rFonts w:cstheme="minorHAnsi"/>
          <w:b/>
          <w:bCs/>
          <w:i/>
          <w:iCs/>
          <w:lang w:val="id-ID"/>
        </w:rPr>
        <w:t>A</w:t>
      </w:r>
      <w:r w:rsidR="00F10999" w:rsidRPr="00B763ED">
        <w:rPr>
          <w:rFonts w:cstheme="minorHAnsi"/>
          <w:b/>
          <w:bCs/>
          <w:i/>
          <w:iCs/>
          <w:lang w:val="id-ID"/>
        </w:rPr>
        <w:t>rticle</w:t>
      </w:r>
      <w:r w:rsidR="00BF0C1C" w:rsidRPr="00B763ED">
        <w:rPr>
          <w:rFonts w:cstheme="minorHAnsi"/>
          <w:b/>
          <w:bCs/>
          <w:i/>
          <w:iCs/>
        </w:rPr>
        <w:t xml:space="preserve"> </w:t>
      </w:r>
      <w:r w:rsidR="00F10999" w:rsidRPr="00B763ED">
        <w:rPr>
          <w:rFonts w:cstheme="minorHAnsi"/>
          <w:b/>
          <w:bCs/>
          <w:i/>
          <w:iCs/>
          <w:lang w:val="id-ID"/>
        </w:rPr>
        <w:t>7</w:t>
      </w:r>
      <w:r w:rsidR="00B763ED" w:rsidRPr="00B763ED">
        <w:rPr>
          <w:rFonts w:cstheme="minorHAnsi"/>
          <w:b/>
          <w:bCs/>
          <w:i/>
          <w:iCs/>
          <w:lang w:val="en-NZ"/>
        </w:rPr>
        <w:t xml:space="preserve">: </w:t>
      </w:r>
      <w:r w:rsidR="00F10999" w:rsidRPr="00B763ED">
        <w:rPr>
          <w:rFonts w:cstheme="minorHAnsi"/>
          <w:b/>
          <w:bCs/>
          <w:i/>
          <w:iCs/>
          <w:lang w:val="id-ID"/>
        </w:rPr>
        <w:t xml:space="preserve">Children with </w:t>
      </w:r>
      <w:r w:rsidR="00B763ED">
        <w:rPr>
          <w:rFonts w:cstheme="minorHAnsi"/>
          <w:b/>
          <w:bCs/>
          <w:i/>
          <w:iCs/>
        </w:rPr>
        <w:t>Disabilities</w:t>
      </w:r>
    </w:p>
    <w:p w14:paraId="6A4FE367" w14:textId="7A29EB98" w:rsidR="000D1816" w:rsidRPr="000D1816" w:rsidRDefault="000D1816"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Bulukumba Regency, South Sulawesi, a child who has leprosy has stopped attending school because </w:t>
      </w:r>
      <w:r>
        <w:rPr>
          <w:rFonts w:ascii="Calibri" w:eastAsia="Times New Roman" w:hAnsi="Calibri" w:cs="Courier New"/>
          <w:color w:val="000000"/>
          <w:lang w:eastAsia="id-ID"/>
        </w:rPr>
        <w:t xml:space="preserve">he could not afford it. </w:t>
      </w:r>
      <w:r w:rsidRPr="00D7276E">
        <w:rPr>
          <w:rFonts w:ascii="Calibri" w:eastAsia="Times New Roman" w:hAnsi="Calibri" w:cs="Courier New"/>
          <w:color w:val="000000"/>
          <w:lang w:eastAsia="id-ID"/>
        </w:rPr>
        <w:t xml:space="preserve">PerMaTa </w:t>
      </w:r>
      <w:r>
        <w:rPr>
          <w:rFonts w:ascii="Calibri" w:eastAsia="Times New Roman" w:hAnsi="Calibri" w:cs="Courier New"/>
          <w:color w:val="000000"/>
          <w:lang w:eastAsia="id-ID"/>
        </w:rPr>
        <w:t xml:space="preserve">worked on </w:t>
      </w:r>
      <w:r w:rsidRPr="00D7276E">
        <w:rPr>
          <w:rFonts w:ascii="Calibri" w:eastAsia="Times New Roman" w:hAnsi="Calibri" w:cs="Courier New"/>
          <w:color w:val="000000"/>
          <w:lang w:eastAsia="id-ID"/>
        </w:rPr>
        <w:t xml:space="preserve">this case in collaboration with PPD Bulukumba and </w:t>
      </w:r>
      <w:r>
        <w:rPr>
          <w:rFonts w:ascii="Calibri" w:eastAsia="Times New Roman" w:hAnsi="Calibri" w:cs="Courier New"/>
          <w:color w:val="000000"/>
          <w:lang w:eastAsia="id-ID"/>
        </w:rPr>
        <w:t xml:space="preserve">enrolled the child </w:t>
      </w:r>
      <w:r w:rsidRPr="00D7276E">
        <w:rPr>
          <w:rFonts w:ascii="Calibri" w:eastAsia="Times New Roman" w:hAnsi="Calibri" w:cs="Courier New"/>
          <w:color w:val="000000"/>
          <w:lang w:eastAsia="id-ID"/>
        </w:rPr>
        <w:t xml:space="preserve">to receive </w:t>
      </w:r>
      <w:r>
        <w:rPr>
          <w:rFonts w:ascii="Calibri" w:eastAsia="Times New Roman" w:hAnsi="Calibri" w:cs="Courier New"/>
          <w:color w:val="000000"/>
          <w:lang w:eastAsia="id-ID"/>
        </w:rPr>
        <w:t xml:space="preserve">Education </w:t>
      </w:r>
      <w:r w:rsidRPr="00D7276E">
        <w:rPr>
          <w:rFonts w:ascii="Calibri" w:eastAsia="Times New Roman" w:hAnsi="Calibri" w:cs="Courier New"/>
          <w:color w:val="000000"/>
          <w:lang w:eastAsia="id-ID"/>
        </w:rPr>
        <w:t>Social Assistance for Persons with Disabilities (ASPD). </w:t>
      </w:r>
    </w:p>
    <w:p w14:paraId="15D3D7B6" w14:textId="77777777" w:rsidR="000D1816" w:rsidRPr="00D7276E" w:rsidRDefault="000D1816"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Every year there are 10-11% new cases of leprosy in children. This percentage has stagnated over the past 5 years. The exact cause is not known yet because research on leprosy cases in children is minimal in Indonesia.</w:t>
      </w:r>
    </w:p>
    <w:p w14:paraId="7B072D2B" w14:textId="45C75DFC" w:rsidR="000D1816" w:rsidRPr="00D7276E" w:rsidRDefault="000D1816"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the national leprosy </w:t>
      </w:r>
      <w:r w:rsidR="004746CB" w:rsidRPr="00D7276E">
        <w:rPr>
          <w:rFonts w:ascii="Calibri" w:eastAsia="Times New Roman" w:hAnsi="Calibri" w:cs="Courier New"/>
          <w:color w:val="000000"/>
          <w:lang w:eastAsia="id-ID"/>
        </w:rPr>
        <w:t>data,</w:t>
      </w:r>
      <w:r w:rsidRPr="00D7276E">
        <w:rPr>
          <w:rFonts w:ascii="Calibri" w:eastAsia="Times New Roman" w:hAnsi="Calibri" w:cs="Courier New"/>
          <w:color w:val="000000"/>
          <w:lang w:eastAsia="id-ID"/>
        </w:rPr>
        <w:t xml:space="preserve"> there is no data segregation about the number of children with disabilities due to leprosy. </w:t>
      </w:r>
    </w:p>
    <w:p w14:paraId="5D5CB278" w14:textId="77777777" w:rsidR="000D1816" w:rsidRPr="00D7276E" w:rsidRDefault="000D1816"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lastRenderedPageBreak/>
        <w:t xml:space="preserve">Handling of leprosy cases in children is still limited to medical treatment (early detection for case finding, treatment and prevention of disability conditions). There are no non-medical interventions carried out to </w:t>
      </w:r>
      <w:r>
        <w:rPr>
          <w:rFonts w:ascii="Calibri" w:eastAsia="Times New Roman" w:hAnsi="Calibri" w:cs="Courier New"/>
          <w:color w:val="000000"/>
          <w:lang w:eastAsia="id-ID"/>
        </w:rPr>
        <w:t xml:space="preserve">ensure the fulfilment of </w:t>
      </w:r>
      <w:r w:rsidRPr="00D7276E">
        <w:rPr>
          <w:rFonts w:ascii="Calibri" w:eastAsia="Times New Roman" w:hAnsi="Calibri" w:cs="Courier New"/>
          <w:color w:val="000000"/>
          <w:lang w:eastAsia="id-ID"/>
        </w:rPr>
        <w:t>the rights of children affected by leprosy, with / without disabilities.</w:t>
      </w:r>
    </w:p>
    <w:p w14:paraId="48379C81" w14:textId="77777777" w:rsidR="00717B30" w:rsidRDefault="00717B30" w:rsidP="0038226C">
      <w:pPr>
        <w:pStyle w:val="ListParagraph"/>
        <w:spacing w:line="240" w:lineRule="auto"/>
        <w:ind w:left="1800"/>
        <w:jc w:val="both"/>
        <w:rPr>
          <w:rFonts w:cstheme="minorHAnsi"/>
        </w:rPr>
      </w:pPr>
    </w:p>
    <w:p w14:paraId="187BE4D2" w14:textId="77777777" w:rsidR="00BF0C1C" w:rsidRPr="00BF0C1C" w:rsidRDefault="00BF0C1C" w:rsidP="00B763ED">
      <w:pPr>
        <w:pStyle w:val="ListParagraph"/>
        <w:spacing w:line="240" w:lineRule="auto"/>
        <w:ind w:left="1440"/>
        <w:jc w:val="both"/>
        <w:rPr>
          <w:rFonts w:cstheme="minorHAnsi"/>
          <w:b/>
          <w:bCs/>
        </w:rPr>
      </w:pPr>
      <w:r w:rsidRPr="00BF0C1C">
        <w:rPr>
          <w:rFonts w:cstheme="minorHAnsi"/>
          <w:b/>
          <w:bCs/>
        </w:rPr>
        <w:t>Re</w:t>
      </w:r>
      <w:r w:rsidR="000D1816">
        <w:rPr>
          <w:rFonts w:cstheme="minorHAnsi"/>
          <w:b/>
          <w:bCs/>
          <w:lang w:val="id-ID"/>
        </w:rPr>
        <w:t>commendation</w:t>
      </w:r>
      <w:r w:rsidRPr="00BF0C1C">
        <w:rPr>
          <w:rFonts w:cstheme="minorHAnsi"/>
          <w:b/>
          <w:bCs/>
        </w:rPr>
        <w:t>:</w:t>
      </w:r>
    </w:p>
    <w:p w14:paraId="64060B9A" w14:textId="77777777" w:rsidR="00082905" w:rsidRPr="00D7276E" w:rsidRDefault="00082905" w:rsidP="006554E7">
      <w:pPr>
        <w:numPr>
          <w:ilvl w:val="0"/>
          <w:numId w:val="44"/>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Given the </w:t>
      </w:r>
      <w:r>
        <w:rPr>
          <w:rFonts w:ascii="Calibri" w:eastAsia="Times New Roman" w:hAnsi="Calibri" w:cs="Courier New"/>
          <w:color w:val="000000"/>
          <w:lang w:eastAsia="id-ID"/>
        </w:rPr>
        <w:t>stagna</w:t>
      </w:r>
      <w:r w:rsidR="002D50C0">
        <w:rPr>
          <w:rFonts w:ascii="Calibri" w:eastAsia="Times New Roman" w:hAnsi="Calibri" w:cs="Courier New"/>
          <w:color w:val="000000"/>
          <w:lang w:eastAsia="id-ID"/>
        </w:rPr>
        <w:t>n</w:t>
      </w:r>
      <w:r>
        <w:rPr>
          <w:rFonts w:ascii="Calibri" w:eastAsia="Times New Roman" w:hAnsi="Calibri" w:cs="Courier New"/>
          <w:color w:val="000000"/>
          <w:lang w:eastAsia="id-ID"/>
        </w:rPr>
        <w:t xml:space="preserve">t </w:t>
      </w:r>
      <w:r w:rsidRPr="00D7276E">
        <w:rPr>
          <w:rFonts w:ascii="Calibri" w:eastAsia="Times New Roman" w:hAnsi="Calibri" w:cs="Courier New"/>
          <w:color w:val="000000"/>
          <w:lang w:eastAsia="id-ID"/>
        </w:rPr>
        <w:t>percentage of cases of children, the handling needs to be more serious and get the attention of various parties including child stakeholders.</w:t>
      </w:r>
    </w:p>
    <w:p w14:paraId="56F7FF71" w14:textId="77777777" w:rsidR="00082905" w:rsidRPr="00D7276E" w:rsidRDefault="00082905" w:rsidP="006554E7">
      <w:pPr>
        <w:numPr>
          <w:ilvl w:val="0"/>
          <w:numId w:val="44"/>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It is necessary to conduct socialization activities about leprosy in schools so that children affected by leprosy are still accepted and do not experience discrimination in schools.</w:t>
      </w:r>
    </w:p>
    <w:p w14:paraId="030F6C7E" w14:textId="3437AAA0" w:rsidR="00082905" w:rsidRPr="00D7276E" w:rsidRDefault="00082905" w:rsidP="006554E7">
      <w:pPr>
        <w:numPr>
          <w:ilvl w:val="0"/>
          <w:numId w:val="44"/>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Socialization and networking need to be done with child support organizations/</w:t>
      </w:r>
      <w:r w:rsidR="00565963">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institutions. </w:t>
      </w:r>
    </w:p>
    <w:p w14:paraId="01C1DA78" w14:textId="56999DE8" w:rsidR="00082905" w:rsidRPr="00D7276E" w:rsidRDefault="00082905" w:rsidP="006554E7">
      <w:pPr>
        <w:numPr>
          <w:ilvl w:val="0"/>
          <w:numId w:val="44"/>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The recording of cases of children affected by leprosy needs to be made more complete with data segregation based on gender and leprosy condition (with/ without disabilities).</w:t>
      </w:r>
    </w:p>
    <w:p w14:paraId="04E6E605" w14:textId="594D4AB7" w:rsidR="00082905" w:rsidRPr="00D7276E" w:rsidRDefault="00082905" w:rsidP="006554E7">
      <w:pPr>
        <w:numPr>
          <w:ilvl w:val="0"/>
          <w:numId w:val="44"/>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It is necessary to make </w:t>
      </w:r>
      <w:r w:rsidRPr="00D7276E">
        <w:rPr>
          <w:rFonts w:ascii="Calibri" w:eastAsia="Times New Roman" w:hAnsi="Calibri" w:cs="Courier New"/>
          <w:i/>
          <w:iCs/>
          <w:color w:val="000000"/>
          <w:lang w:eastAsia="id-ID"/>
        </w:rPr>
        <w:t>child-friendly and inclusive</w:t>
      </w:r>
      <w:r w:rsidRPr="00D7276E">
        <w:rPr>
          <w:rFonts w:ascii="Calibri" w:eastAsia="Times New Roman" w:hAnsi="Calibri" w:cs="Courier New"/>
          <w:color w:val="000000"/>
          <w:lang w:eastAsia="id-ID"/>
        </w:rPr>
        <w:t xml:space="preserve"> </w:t>
      </w:r>
      <w:r>
        <w:rPr>
          <w:rFonts w:ascii="Calibri" w:eastAsia="Times New Roman" w:hAnsi="Calibri" w:cs="Courier New"/>
          <w:color w:val="000000"/>
          <w:lang w:eastAsia="id-ID"/>
        </w:rPr>
        <w:t xml:space="preserve">approaches </w:t>
      </w:r>
      <w:r w:rsidRPr="00D7276E">
        <w:rPr>
          <w:rFonts w:ascii="Calibri" w:eastAsia="Times New Roman" w:hAnsi="Calibri" w:cs="Courier New"/>
          <w:color w:val="000000"/>
          <w:lang w:eastAsia="id-ID"/>
        </w:rPr>
        <w:t xml:space="preserve">to assist children </w:t>
      </w:r>
      <w:r>
        <w:rPr>
          <w:rFonts w:ascii="Calibri" w:eastAsia="Times New Roman" w:hAnsi="Calibri" w:cs="Courier New"/>
          <w:color w:val="000000"/>
          <w:lang w:eastAsia="id-ID"/>
        </w:rPr>
        <w:t xml:space="preserve">affected by </w:t>
      </w:r>
      <w:r w:rsidRPr="00D7276E">
        <w:rPr>
          <w:rFonts w:ascii="Calibri" w:eastAsia="Times New Roman" w:hAnsi="Calibri" w:cs="Courier New"/>
          <w:color w:val="000000"/>
          <w:lang w:eastAsia="id-ID"/>
        </w:rPr>
        <w:t xml:space="preserve">leprosy (with/without disabilities). In </w:t>
      </w:r>
      <w:r>
        <w:rPr>
          <w:rFonts w:ascii="Calibri" w:eastAsia="Times New Roman" w:hAnsi="Calibri" w:cs="Courier New"/>
          <w:color w:val="000000"/>
          <w:lang w:eastAsia="id-ID"/>
        </w:rPr>
        <w:t>East Nusa Tenggara</w:t>
      </w:r>
      <w:r w:rsidRPr="00D7276E">
        <w:rPr>
          <w:rFonts w:ascii="Calibri" w:eastAsia="Times New Roman" w:hAnsi="Calibri" w:cs="Courier New"/>
          <w:color w:val="000000"/>
          <w:lang w:eastAsia="id-ID"/>
        </w:rPr>
        <w:t xml:space="preserve">, two organizations working for children with disabilities also assist children </w:t>
      </w:r>
      <w:r>
        <w:rPr>
          <w:rFonts w:ascii="Calibri" w:eastAsia="Times New Roman" w:hAnsi="Calibri" w:cs="Courier New"/>
          <w:color w:val="000000"/>
          <w:lang w:eastAsia="id-ID"/>
        </w:rPr>
        <w:t xml:space="preserve">affected by </w:t>
      </w:r>
      <w:r w:rsidRPr="00D7276E">
        <w:rPr>
          <w:rFonts w:ascii="Calibri" w:eastAsia="Times New Roman" w:hAnsi="Calibri" w:cs="Courier New"/>
          <w:color w:val="000000"/>
          <w:lang w:eastAsia="id-ID"/>
        </w:rPr>
        <w:t>leprosy. The child-friendly playroom is open to all children who visit</w:t>
      </w:r>
      <w:r w:rsidR="00565963">
        <w:rPr>
          <w:rFonts w:ascii="Calibri" w:eastAsia="Times New Roman" w:hAnsi="Calibri" w:cs="Courier New"/>
          <w:color w:val="000000"/>
          <w:lang w:eastAsia="id-ID"/>
        </w:rPr>
        <w:t xml:space="preserve"> or </w:t>
      </w:r>
      <w:r w:rsidRPr="00D7276E">
        <w:rPr>
          <w:rFonts w:ascii="Calibri" w:eastAsia="Times New Roman" w:hAnsi="Calibri" w:cs="Courier New"/>
          <w:color w:val="000000"/>
          <w:lang w:eastAsia="id-ID"/>
        </w:rPr>
        <w:t>stay temporarily in the organization</w:t>
      </w:r>
      <w:r>
        <w:rPr>
          <w:rFonts w:ascii="Calibri" w:eastAsia="Times New Roman" w:hAnsi="Calibri" w:cs="Courier New"/>
          <w:color w:val="000000"/>
          <w:lang w:eastAsia="id-ID"/>
        </w:rPr>
        <w:t>s</w:t>
      </w:r>
      <w:r w:rsidRPr="00D7276E">
        <w:rPr>
          <w:rFonts w:ascii="Calibri" w:eastAsia="Times New Roman" w:hAnsi="Calibri" w:cs="Courier New"/>
          <w:color w:val="000000"/>
          <w:lang w:eastAsia="id-ID"/>
        </w:rPr>
        <w:t>. Counsel</w:t>
      </w:r>
      <w:r w:rsidR="00963663">
        <w:rPr>
          <w:rFonts w:ascii="Calibri" w:eastAsia="Times New Roman" w:hAnsi="Calibri" w:cs="Courier New"/>
          <w:color w:val="000000"/>
          <w:lang w:val="id-ID" w:eastAsia="id-ID"/>
        </w:rPr>
        <w:t>ling</w:t>
      </w:r>
      <w:r w:rsidRPr="00D7276E">
        <w:rPr>
          <w:rFonts w:ascii="Calibri" w:eastAsia="Times New Roman" w:hAnsi="Calibri" w:cs="Courier New"/>
          <w:color w:val="000000"/>
          <w:lang w:eastAsia="id-ID"/>
        </w:rPr>
        <w:t xml:space="preserve"> activities about leprosy and disability are carried out to community leaders and the church. </w:t>
      </w:r>
    </w:p>
    <w:p w14:paraId="5B4D2518" w14:textId="77777777" w:rsidR="00082905" w:rsidRPr="00082905" w:rsidRDefault="00082905" w:rsidP="0038226C">
      <w:pPr>
        <w:pStyle w:val="ListParagraph"/>
        <w:spacing w:line="240" w:lineRule="auto"/>
        <w:ind w:left="1800"/>
        <w:jc w:val="both"/>
        <w:rPr>
          <w:rFonts w:cstheme="minorHAnsi"/>
          <w:lang w:val="id-ID"/>
        </w:rPr>
      </w:pPr>
    </w:p>
    <w:p w14:paraId="106367DC" w14:textId="6030A7F3" w:rsidR="00565963" w:rsidRPr="00565963" w:rsidRDefault="00BF0C1C" w:rsidP="00565963">
      <w:pPr>
        <w:pStyle w:val="ListParagraph"/>
        <w:numPr>
          <w:ilvl w:val="0"/>
          <w:numId w:val="1"/>
        </w:numPr>
        <w:spacing w:line="240" w:lineRule="auto"/>
        <w:jc w:val="both"/>
        <w:rPr>
          <w:rFonts w:cstheme="minorHAnsi"/>
        </w:rPr>
      </w:pPr>
      <w:r w:rsidRPr="003D3FEF">
        <w:rPr>
          <w:rFonts w:cstheme="minorHAnsi"/>
          <w:b/>
          <w:bCs/>
        </w:rPr>
        <w:t>So</w:t>
      </w:r>
      <w:r w:rsidR="00082905">
        <w:rPr>
          <w:rFonts w:cstheme="minorHAnsi"/>
          <w:b/>
          <w:bCs/>
          <w:lang w:val="id-ID"/>
        </w:rPr>
        <w:t>cio-cultural</w:t>
      </w:r>
      <w:r>
        <w:rPr>
          <w:rFonts w:cstheme="minorHAnsi"/>
        </w:rPr>
        <w:t xml:space="preserve"> </w:t>
      </w:r>
      <w:r w:rsidR="00565963">
        <w:rPr>
          <w:rFonts w:cstheme="minorHAnsi"/>
        </w:rPr>
        <w:t xml:space="preserve">   </w:t>
      </w:r>
      <w:r w:rsidR="00565963" w:rsidRPr="00565963">
        <w:rPr>
          <w:rFonts w:ascii="Calibri" w:eastAsia="Times New Roman" w:hAnsi="Calibri" w:cs="Courier New"/>
          <w:b/>
          <w:bCs/>
          <w:i/>
          <w:iCs/>
          <w:color w:val="000000"/>
          <w:lang w:eastAsia="id-ID"/>
        </w:rPr>
        <w:t xml:space="preserve">CRPD </w:t>
      </w:r>
      <w:r w:rsidR="00082905" w:rsidRPr="00565963">
        <w:rPr>
          <w:rFonts w:ascii="Calibri" w:eastAsia="Times New Roman" w:hAnsi="Calibri" w:cs="Courier New"/>
          <w:b/>
          <w:bCs/>
          <w:i/>
          <w:iCs/>
          <w:color w:val="000000"/>
          <w:lang w:eastAsia="id-ID"/>
        </w:rPr>
        <w:t>Article 30</w:t>
      </w:r>
      <w:r w:rsidR="00565963" w:rsidRPr="00565963">
        <w:rPr>
          <w:rFonts w:ascii="Calibri" w:eastAsia="Times New Roman" w:hAnsi="Calibri" w:cs="Courier New"/>
          <w:b/>
          <w:bCs/>
          <w:i/>
          <w:iCs/>
          <w:color w:val="000000"/>
          <w:lang w:eastAsia="id-ID"/>
        </w:rPr>
        <w:t xml:space="preserve">: </w:t>
      </w:r>
      <w:r w:rsidR="00082905" w:rsidRPr="00565963">
        <w:rPr>
          <w:rFonts w:ascii="Calibri" w:eastAsia="Times New Roman" w:hAnsi="Calibri" w:cs="Courier New"/>
          <w:b/>
          <w:bCs/>
          <w:i/>
          <w:iCs/>
          <w:color w:val="000000"/>
          <w:lang w:eastAsia="id-ID"/>
        </w:rPr>
        <w:t>Participation in Cultural Life, Recreation, Leisure and Sports</w:t>
      </w:r>
    </w:p>
    <w:p w14:paraId="22676A04" w14:textId="02454B88" w:rsidR="00082905" w:rsidRPr="00565963" w:rsidRDefault="00082905" w:rsidP="00565963">
      <w:pPr>
        <w:pStyle w:val="ListParagraph"/>
        <w:numPr>
          <w:ilvl w:val="0"/>
          <w:numId w:val="40"/>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A child (teenager) from a person affected by leprosy in Nganget, East Java, was refused to join the local youth group. As a result of this rejection, they took the initiative to form their own youth community. Although this initiative seems good, but in fact this action </w:t>
      </w:r>
      <w:r w:rsidR="004746CB" w:rsidRPr="00565963">
        <w:rPr>
          <w:rFonts w:ascii="Calibri" w:eastAsia="Times New Roman" w:hAnsi="Calibri" w:cs="Courier New"/>
          <w:color w:val="000000"/>
          <w:lang w:eastAsia="id-ID"/>
        </w:rPr>
        <w:t>reinforces</w:t>
      </w:r>
      <w:r w:rsidRPr="00565963">
        <w:rPr>
          <w:rFonts w:ascii="Calibri" w:eastAsia="Times New Roman" w:hAnsi="Calibri" w:cs="Courier New"/>
          <w:color w:val="000000"/>
          <w:lang w:eastAsia="id-ID"/>
        </w:rPr>
        <w:t xml:space="preserve"> the fact of discrimination and exclusion in society. </w:t>
      </w:r>
    </w:p>
    <w:p w14:paraId="745AD9DE" w14:textId="77777777" w:rsidR="00BF0C1C" w:rsidRDefault="00BF0C1C" w:rsidP="0038226C">
      <w:pPr>
        <w:pStyle w:val="ListParagraph"/>
        <w:spacing w:line="240" w:lineRule="auto"/>
        <w:ind w:left="1080"/>
        <w:jc w:val="both"/>
        <w:rPr>
          <w:rFonts w:cstheme="minorHAnsi"/>
        </w:rPr>
      </w:pPr>
    </w:p>
    <w:p w14:paraId="5C64FF40" w14:textId="77777777" w:rsidR="00BF0C1C" w:rsidRPr="000C1D9B" w:rsidRDefault="00BF0C1C" w:rsidP="005833A0">
      <w:pPr>
        <w:pStyle w:val="ListParagraph"/>
        <w:spacing w:line="240" w:lineRule="auto"/>
        <w:ind w:left="1080" w:firstLine="360"/>
        <w:jc w:val="both"/>
        <w:rPr>
          <w:rFonts w:cstheme="minorHAnsi"/>
          <w:b/>
          <w:bCs/>
        </w:rPr>
      </w:pPr>
      <w:r w:rsidRPr="000C1D9B">
        <w:rPr>
          <w:rFonts w:cstheme="minorHAnsi"/>
          <w:b/>
          <w:bCs/>
        </w:rPr>
        <w:t>Re</w:t>
      </w:r>
      <w:r w:rsidR="00082905">
        <w:rPr>
          <w:rFonts w:cstheme="minorHAnsi"/>
          <w:b/>
          <w:bCs/>
          <w:lang w:val="id-ID"/>
        </w:rPr>
        <w:t>commendation</w:t>
      </w:r>
      <w:r w:rsidRPr="000C1D9B">
        <w:rPr>
          <w:rFonts w:cstheme="minorHAnsi"/>
          <w:b/>
          <w:bCs/>
        </w:rPr>
        <w:t xml:space="preserve">: </w:t>
      </w:r>
    </w:p>
    <w:p w14:paraId="29A11FC8" w14:textId="77777777" w:rsidR="00082905" w:rsidRPr="00D7276E" w:rsidRDefault="00082905" w:rsidP="006554E7">
      <w:pPr>
        <w:numPr>
          <w:ilvl w:val="0"/>
          <w:numId w:val="45"/>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Socialization and education to build a</w:t>
      </w:r>
      <w:r w:rsidRPr="00D7276E">
        <w:rPr>
          <w:rFonts w:ascii="Calibri" w:eastAsia="Times New Roman" w:hAnsi="Calibri" w:cs="Courier New"/>
          <w:color w:val="000000"/>
          <w:lang w:eastAsia="id-ID"/>
        </w:rPr>
        <w:t>wareness about equality of human rights</w:t>
      </w:r>
      <w:r>
        <w:rPr>
          <w:rFonts w:ascii="Calibri" w:eastAsia="Times New Roman" w:hAnsi="Calibri" w:cs="Courier New"/>
          <w:color w:val="000000"/>
          <w:lang w:eastAsia="id-ID"/>
        </w:rPr>
        <w:t>,</w:t>
      </w:r>
      <w:r w:rsidRPr="00D7276E">
        <w:rPr>
          <w:rFonts w:ascii="Calibri" w:eastAsia="Times New Roman" w:hAnsi="Calibri" w:cs="Courier New"/>
          <w:color w:val="000000"/>
          <w:lang w:eastAsia="id-ID"/>
        </w:rPr>
        <w:t xml:space="preserve"> including </w:t>
      </w: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 xml:space="preserve">and stigma reduction need to be carried out continuously </w:t>
      </w:r>
      <w:r>
        <w:rPr>
          <w:rFonts w:ascii="Calibri" w:eastAsia="Times New Roman" w:hAnsi="Calibri" w:cs="Courier New"/>
          <w:color w:val="000000"/>
          <w:lang w:eastAsia="id-ID"/>
        </w:rPr>
        <w:t xml:space="preserve">against </w:t>
      </w:r>
      <w:r w:rsidRPr="00D7276E">
        <w:rPr>
          <w:rFonts w:ascii="Calibri" w:eastAsia="Times New Roman" w:hAnsi="Calibri" w:cs="Courier New"/>
          <w:color w:val="000000"/>
          <w:lang w:eastAsia="id-ID"/>
        </w:rPr>
        <w:t>community leaders, religion and key groups in the community. </w:t>
      </w:r>
    </w:p>
    <w:p w14:paraId="254CF3DB" w14:textId="77777777" w:rsidR="00082905" w:rsidRPr="00D7276E" w:rsidRDefault="00082905" w:rsidP="006554E7">
      <w:pPr>
        <w:numPr>
          <w:ilvl w:val="0"/>
          <w:numId w:val="45"/>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Several leprosy groups in East Java, West Java, South Sulawesi and </w:t>
      </w:r>
      <w:r>
        <w:rPr>
          <w:rFonts w:ascii="Calibri" w:eastAsia="Times New Roman" w:hAnsi="Calibri" w:cs="Courier New"/>
          <w:color w:val="000000"/>
          <w:lang w:eastAsia="id-ID"/>
        </w:rPr>
        <w:t xml:space="preserve">East Nusa Tenggara </w:t>
      </w:r>
      <w:r w:rsidRPr="00D7276E">
        <w:rPr>
          <w:rFonts w:ascii="Calibri" w:eastAsia="Times New Roman" w:hAnsi="Calibri" w:cs="Courier New"/>
          <w:color w:val="000000"/>
          <w:lang w:eastAsia="id-ID"/>
        </w:rPr>
        <w:t>undertook inclusive initiatives with the disability communit</w:t>
      </w:r>
      <w:r>
        <w:rPr>
          <w:rFonts w:ascii="Calibri" w:eastAsia="Times New Roman" w:hAnsi="Calibri" w:cs="Courier New"/>
          <w:color w:val="000000"/>
          <w:lang w:eastAsia="id-ID"/>
        </w:rPr>
        <w:t xml:space="preserve">ies </w:t>
      </w:r>
      <w:r w:rsidRPr="00D7276E">
        <w:rPr>
          <w:rFonts w:ascii="Calibri" w:eastAsia="Times New Roman" w:hAnsi="Calibri" w:cs="Courier New"/>
          <w:color w:val="000000"/>
          <w:lang w:eastAsia="id-ID"/>
        </w:rPr>
        <w:t xml:space="preserve">to ensure </w:t>
      </w:r>
      <w:r>
        <w:rPr>
          <w:rFonts w:ascii="Calibri" w:eastAsia="Times New Roman" w:hAnsi="Calibri" w:cs="Courier New"/>
          <w:color w:val="000000"/>
          <w:lang w:eastAsia="id-ID"/>
        </w:rPr>
        <w:t xml:space="preserve">that the rights of persons affected by leprosy are </w:t>
      </w:r>
      <w:r w:rsidRPr="00D7276E">
        <w:rPr>
          <w:rFonts w:ascii="Calibri" w:eastAsia="Times New Roman" w:hAnsi="Calibri" w:cs="Courier New"/>
          <w:color w:val="000000"/>
          <w:lang w:eastAsia="id-ID"/>
        </w:rPr>
        <w:t xml:space="preserve">also discussed in </w:t>
      </w:r>
      <w:r>
        <w:rPr>
          <w:rFonts w:ascii="Calibri" w:eastAsia="Times New Roman" w:hAnsi="Calibri" w:cs="Courier New"/>
          <w:color w:val="000000"/>
          <w:lang w:eastAsia="id-ID"/>
        </w:rPr>
        <w:t xml:space="preserve">disabilities </w:t>
      </w:r>
      <w:r w:rsidRPr="00D7276E">
        <w:rPr>
          <w:rFonts w:ascii="Calibri" w:eastAsia="Times New Roman" w:hAnsi="Calibri" w:cs="Courier New"/>
          <w:color w:val="000000"/>
          <w:lang w:eastAsia="id-ID"/>
        </w:rPr>
        <w:t>mainstreaming.</w:t>
      </w:r>
    </w:p>
    <w:p w14:paraId="1433D4E1" w14:textId="77777777" w:rsidR="00717B30" w:rsidRDefault="00717B30" w:rsidP="0038226C">
      <w:pPr>
        <w:pStyle w:val="ListParagraph"/>
        <w:spacing w:line="240" w:lineRule="auto"/>
        <w:ind w:left="1800"/>
        <w:jc w:val="both"/>
        <w:rPr>
          <w:rFonts w:cstheme="minorHAnsi"/>
        </w:rPr>
      </w:pPr>
    </w:p>
    <w:p w14:paraId="2C4E340A" w14:textId="6D870688" w:rsidR="00BF0C1C" w:rsidRDefault="00BF0C1C" w:rsidP="00B763ED">
      <w:pPr>
        <w:pStyle w:val="ListParagraph"/>
        <w:numPr>
          <w:ilvl w:val="0"/>
          <w:numId w:val="1"/>
        </w:numPr>
        <w:spacing w:line="240" w:lineRule="auto"/>
        <w:jc w:val="both"/>
        <w:rPr>
          <w:rFonts w:cstheme="minorHAnsi"/>
        </w:rPr>
      </w:pPr>
      <w:r w:rsidRPr="003D3FEF">
        <w:rPr>
          <w:rFonts w:cstheme="minorHAnsi"/>
          <w:b/>
          <w:bCs/>
        </w:rPr>
        <w:t xml:space="preserve">Stigma </w:t>
      </w:r>
      <w:r w:rsidR="00082905">
        <w:rPr>
          <w:rFonts w:cstheme="minorHAnsi"/>
          <w:b/>
          <w:bCs/>
          <w:lang w:val="id-ID"/>
        </w:rPr>
        <w:t xml:space="preserve">and </w:t>
      </w:r>
      <w:r w:rsidRPr="003D3FEF">
        <w:rPr>
          <w:rFonts w:cstheme="minorHAnsi"/>
          <w:b/>
          <w:bCs/>
        </w:rPr>
        <w:t>Dis</w:t>
      </w:r>
      <w:r w:rsidR="00082905">
        <w:rPr>
          <w:rFonts w:cstheme="minorHAnsi"/>
          <w:b/>
          <w:bCs/>
          <w:lang w:val="id-ID"/>
        </w:rPr>
        <w:t>crimination</w:t>
      </w:r>
      <w:r w:rsidR="00565963">
        <w:rPr>
          <w:rFonts w:cstheme="minorHAnsi"/>
          <w:b/>
          <w:bCs/>
          <w:lang w:val="en-NZ"/>
        </w:rPr>
        <w:t xml:space="preserve">   CRPD </w:t>
      </w:r>
      <w:r w:rsidR="00082905">
        <w:rPr>
          <w:rFonts w:cstheme="minorHAnsi"/>
          <w:b/>
          <w:bCs/>
          <w:i/>
          <w:iCs/>
          <w:lang w:val="id-ID"/>
        </w:rPr>
        <w:t xml:space="preserve">Article </w:t>
      </w:r>
      <w:r w:rsidRPr="0092244D">
        <w:rPr>
          <w:rFonts w:cstheme="minorHAnsi"/>
          <w:b/>
          <w:bCs/>
          <w:i/>
          <w:iCs/>
        </w:rPr>
        <w:t>8</w:t>
      </w:r>
      <w:r w:rsidR="00565963">
        <w:rPr>
          <w:rFonts w:cstheme="minorHAnsi"/>
          <w:b/>
          <w:bCs/>
          <w:i/>
          <w:iCs/>
        </w:rPr>
        <w:t xml:space="preserve">: </w:t>
      </w:r>
      <w:r w:rsidR="00082905">
        <w:rPr>
          <w:rFonts w:cstheme="minorHAnsi"/>
          <w:b/>
          <w:bCs/>
          <w:i/>
          <w:iCs/>
          <w:lang w:val="id-ID"/>
        </w:rPr>
        <w:t>Raising Awareness</w:t>
      </w:r>
      <w:r w:rsidRPr="00677E10">
        <w:rPr>
          <w:rFonts w:cstheme="minorHAnsi"/>
          <w:i/>
          <w:iCs/>
        </w:rPr>
        <w:t xml:space="preserve">; </w:t>
      </w:r>
      <w:r w:rsidR="00565963" w:rsidRPr="00565963">
        <w:rPr>
          <w:rFonts w:cstheme="minorHAnsi"/>
          <w:b/>
          <w:bCs/>
          <w:i/>
          <w:iCs/>
        </w:rPr>
        <w:t>CRPD</w:t>
      </w:r>
      <w:r w:rsidR="00565963">
        <w:rPr>
          <w:rFonts w:cstheme="minorHAnsi"/>
          <w:i/>
          <w:iCs/>
        </w:rPr>
        <w:t xml:space="preserve"> </w:t>
      </w:r>
      <w:r w:rsidR="00082905">
        <w:rPr>
          <w:rFonts w:cstheme="minorHAnsi"/>
          <w:b/>
          <w:bCs/>
          <w:i/>
          <w:iCs/>
          <w:lang w:val="id-ID"/>
        </w:rPr>
        <w:t xml:space="preserve">Article </w:t>
      </w:r>
      <w:r w:rsidRPr="0092244D">
        <w:rPr>
          <w:rFonts w:cstheme="minorHAnsi"/>
          <w:b/>
          <w:bCs/>
          <w:i/>
          <w:iCs/>
        </w:rPr>
        <w:t>21</w:t>
      </w:r>
      <w:r w:rsidR="00565963">
        <w:rPr>
          <w:rFonts w:cstheme="minorHAnsi"/>
          <w:b/>
          <w:bCs/>
          <w:i/>
          <w:iCs/>
        </w:rPr>
        <w:t xml:space="preserve">: </w:t>
      </w:r>
      <w:r w:rsidR="00082905">
        <w:rPr>
          <w:rFonts w:cstheme="minorHAnsi"/>
          <w:b/>
          <w:bCs/>
          <w:i/>
          <w:iCs/>
          <w:lang w:val="id-ID"/>
        </w:rPr>
        <w:t>Freedom of Expression and Opinion</w:t>
      </w:r>
      <w:r w:rsidRPr="0092244D">
        <w:rPr>
          <w:rFonts w:cstheme="minorHAnsi"/>
          <w:b/>
          <w:bCs/>
          <w:i/>
          <w:iCs/>
        </w:rPr>
        <w:t xml:space="preserve">, </w:t>
      </w:r>
      <w:r w:rsidR="00082905">
        <w:rPr>
          <w:rFonts w:cstheme="minorHAnsi"/>
          <w:b/>
          <w:bCs/>
          <w:i/>
          <w:iCs/>
          <w:lang w:val="id-ID"/>
        </w:rPr>
        <w:t xml:space="preserve">and Access to </w:t>
      </w:r>
      <w:r w:rsidR="00963663">
        <w:rPr>
          <w:rFonts w:cstheme="minorHAnsi"/>
          <w:b/>
          <w:bCs/>
          <w:i/>
          <w:iCs/>
          <w:lang w:val="id-ID"/>
        </w:rPr>
        <w:t>Information</w:t>
      </w:r>
    </w:p>
    <w:p w14:paraId="4F2F37B4" w14:textId="77777777" w:rsidR="00082905" w:rsidRPr="00082905" w:rsidRDefault="00082905" w:rsidP="00565963">
      <w:pPr>
        <w:spacing w:line="240" w:lineRule="auto"/>
        <w:ind w:left="360"/>
        <w:jc w:val="both"/>
        <w:textAlignment w:val="baseline"/>
        <w:rPr>
          <w:rFonts w:ascii="Times New Roman" w:eastAsia="Times New Roman" w:hAnsi="Times New Roman" w:cs="Times New Roman"/>
          <w:sz w:val="24"/>
          <w:szCs w:val="24"/>
          <w:lang w:eastAsia="id-ID"/>
        </w:rPr>
      </w:pPr>
      <w:r w:rsidRPr="00082905">
        <w:rPr>
          <w:rFonts w:ascii="Calibri" w:eastAsia="Times New Roman" w:hAnsi="Calibri" w:cs="Arial"/>
          <w:color w:val="000000"/>
          <w:lang w:eastAsia="id-ID"/>
        </w:rPr>
        <w:t xml:space="preserve">The </w:t>
      </w:r>
      <w:r w:rsidRPr="00082905">
        <w:rPr>
          <w:rFonts w:ascii="Calibri" w:eastAsia="Times New Roman" w:hAnsi="Calibri" w:cs="Times New Roman"/>
          <w:color w:val="000000"/>
          <w:lang w:eastAsia="id-ID"/>
        </w:rPr>
        <w:t>lack of information dissemination about leprosy has resulted in stigma and discrimination against Persons Affected by Leprosy, occurring in various regions in Indonesia. </w:t>
      </w:r>
    </w:p>
    <w:p w14:paraId="6178C696" w14:textId="6E7FAAE4" w:rsidR="00082905" w:rsidRPr="00D7276E" w:rsidRDefault="00082905" w:rsidP="00565963">
      <w:pPr>
        <w:numPr>
          <w:ilvl w:val="0"/>
          <w:numId w:val="28"/>
        </w:numPr>
        <w:tabs>
          <w:tab w:val="clear" w:pos="720"/>
          <w:tab w:val="num" w:pos="0"/>
        </w:tabs>
        <w:spacing w:after="0" w:line="240" w:lineRule="auto"/>
        <w:ind w:left="1080"/>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A</w:t>
      </w:r>
      <w:r>
        <w:rPr>
          <w:rFonts w:ascii="Calibri" w:eastAsia="Times New Roman" w:hAnsi="Calibri" w:cs="Courier New"/>
          <w:color w:val="000000"/>
          <w:lang w:eastAsia="id-ID"/>
        </w:rPr>
        <w:t xml:space="preserve"> person affected by leprosy </w:t>
      </w:r>
      <w:r w:rsidRPr="00D7276E">
        <w:rPr>
          <w:rFonts w:ascii="Calibri" w:eastAsia="Times New Roman" w:hAnsi="Calibri" w:cs="Courier New"/>
          <w:color w:val="000000"/>
          <w:lang w:eastAsia="id-ID"/>
        </w:rPr>
        <w:t xml:space="preserve">in Cirebon, West Java received a recommendation from the Governor of West Java to work in the PLKB (Family Planning Field Officer), but the discriminatory treatment by the person in charge resulted in this </w:t>
      </w:r>
      <w:r>
        <w:rPr>
          <w:rFonts w:ascii="Calibri" w:eastAsia="Times New Roman" w:hAnsi="Calibri" w:cs="Courier New"/>
          <w:color w:val="000000"/>
          <w:lang w:eastAsia="id-ID"/>
        </w:rPr>
        <w:t xml:space="preserve">person affected by leprosy </w:t>
      </w:r>
      <w:r w:rsidRPr="00D7276E">
        <w:rPr>
          <w:rFonts w:ascii="Calibri" w:eastAsia="Times New Roman" w:hAnsi="Calibri" w:cs="Courier New"/>
          <w:color w:val="000000"/>
          <w:lang w:eastAsia="id-ID"/>
        </w:rPr>
        <w:t>deciding to quit his</w:t>
      </w:r>
      <w:r>
        <w:rPr>
          <w:rFonts w:ascii="Calibri" w:eastAsia="Times New Roman" w:hAnsi="Calibri" w:cs="Courier New"/>
          <w:color w:val="000000"/>
          <w:lang w:eastAsia="id-ID"/>
        </w:rPr>
        <w:t>/her</w:t>
      </w:r>
      <w:r w:rsidRPr="00D7276E">
        <w:rPr>
          <w:rFonts w:ascii="Calibri" w:eastAsia="Times New Roman" w:hAnsi="Calibri" w:cs="Courier New"/>
          <w:color w:val="000000"/>
          <w:lang w:eastAsia="id-ID"/>
        </w:rPr>
        <w:t xml:space="preserve"> job. </w:t>
      </w:r>
    </w:p>
    <w:p w14:paraId="71674C4B" w14:textId="77777777" w:rsidR="00082905" w:rsidRPr="00D7276E" w:rsidRDefault="00082905" w:rsidP="00565963">
      <w:pPr>
        <w:numPr>
          <w:ilvl w:val="0"/>
          <w:numId w:val="28"/>
        </w:numPr>
        <w:tabs>
          <w:tab w:val="clear" w:pos="720"/>
          <w:tab w:val="num" w:pos="0"/>
        </w:tabs>
        <w:spacing w:after="0" w:line="240" w:lineRule="auto"/>
        <w:ind w:left="1080"/>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A woman </w:t>
      </w:r>
      <w:r>
        <w:rPr>
          <w:rFonts w:ascii="Calibri" w:eastAsia="Times New Roman" w:hAnsi="Calibri" w:cs="Courier New"/>
          <w:color w:val="000000"/>
          <w:lang w:eastAsia="id-ID"/>
        </w:rPr>
        <w:t xml:space="preserve">affected by </w:t>
      </w:r>
      <w:r w:rsidRPr="00D7276E">
        <w:rPr>
          <w:rFonts w:ascii="Calibri" w:eastAsia="Times New Roman" w:hAnsi="Calibri" w:cs="Courier New"/>
          <w:color w:val="000000"/>
          <w:lang w:eastAsia="id-ID"/>
        </w:rPr>
        <w:t xml:space="preserve">leprosy in Bulukumba Regency, South Sulawesi, </w:t>
      </w:r>
      <w:r>
        <w:rPr>
          <w:rFonts w:ascii="Calibri" w:eastAsia="Times New Roman" w:hAnsi="Calibri" w:cs="Courier New"/>
          <w:color w:val="000000"/>
          <w:lang w:eastAsia="id-ID"/>
        </w:rPr>
        <w:t xml:space="preserve">of age </w:t>
      </w:r>
      <w:r w:rsidRPr="00D7276E">
        <w:rPr>
          <w:rFonts w:ascii="Calibri" w:eastAsia="Times New Roman" w:hAnsi="Calibri" w:cs="Courier New"/>
          <w:color w:val="000000"/>
          <w:lang w:eastAsia="id-ID"/>
        </w:rPr>
        <w:t xml:space="preserve">29 years old, was ostracized by her family and community and was left by her husband. </w:t>
      </w:r>
      <w:r>
        <w:rPr>
          <w:rFonts w:ascii="Calibri" w:eastAsia="Times New Roman" w:hAnsi="Calibri" w:cs="Courier New"/>
          <w:color w:val="000000"/>
          <w:lang w:eastAsia="id-ID"/>
        </w:rPr>
        <w:t>She</w:t>
      </w:r>
      <w:r w:rsidRPr="00D7276E">
        <w:rPr>
          <w:rFonts w:ascii="Calibri" w:eastAsia="Times New Roman" w:hAnsi="Calibri" w:cs="Courier New"/>
          <w:color w:val="000000"/>
          <w:lang w:eastAsia="id-ID"/>
        </w:rPr>
        <w:t xml:space="preserve"> was </w:t>
      </w:r>
      <w:r w:rsidRPr="00D7276E">
        <w:rPr>
          <w:rFonts w:ascii="Calibri" w:eastAsia="Times New Roman" w:hAnsi="Calibri" w:cs="Courier New"/>
          <w:color w:val="000000"/>
          <w:lang w:eastAsia="id-ID"/>
        </w:rPr>
        <w:lastRenderedPageBreak/>
        <w:t xml:space="preserve">severely depressed due to </w:t>
      </w:r>
      <w:r>
        <w:rPr>
          <w:rFonts w:ascii="Calibri" w:eastAsia="Times New Roman" w:hAnsi="Calibri" w:cs="Courier New"/>
          <w:color w:val="000000"/>
          <w:lang w:eastAsia="id-ID"/>
        </w:rPr>
        <w:t xml:space="preserve">her </w:t>
      </w:r>
      <w:r w:rsidRPr="00D7276E">
        <w:rPr>
          <w:rFonts w:ascii="Calibri" w:eastAsia="Times New Roman" w:hAnsi="Calibri" w:cs="Courier New"/>
          <w:color w:val="000000"/>
          <w:lang w:eastAsia="id-ID"/>
        </w:rPr>
        <w:t>conditions of exclusion in a hut behind h</w:t>
      </w:r>
      <w:r>
        <w:rPr>
          <w:rFonts w:ascii="Calibri" w:eastAsia="Times New Roman" w:hAnsi="Calibri" w:cs="Courier New"/>
          <w:color w:val="000000"/>
          <w:lang w:eastAsia="id-ID"/>
        </w:rPr>
        <w:t>er</w:t>
      </w:r>
      <w:r w:rsidRPr="00D7276E">
        <w:rPr>
          <w:rFonts w:ascii="Calibri" w:eastAsia="Times New Roman" w:hAnsi="Calibri" w:cs="Courier New"/>
          <w:color w:val="000000"/>
          <w:lang w:eastAsia="id-ID"/>
        </w:rPr>
        <w:t xml:space="preserve"> family's h</w:t>
      </w:r>
      <w:r>
        <w:rPr>
          <w:rFonts w:ascii="Calibri" w:eastAsia="Times New Roman" w:hAnsi="Calibri" w:cs="Courier New"/>
          <w:color w:val="000000"/>
          <w:lang w:eastAsia="id-ID"/>
        </w:rPr>
        <w:t>ouse</w:t>
      </w:r>
      <w:r w:rsidRPr="00D7276E">
        <w:rPr>
          <w:rFonts w:ascii="Calibri" w:eastAsia="Times New Roman" w:hAnsi="Calibri" w:cs="Courier New"/>
          <w:color w:val="000000"/>
          <w:lang w:eastAsia="id-ID"/>
        </w:rPr>
        <w:t>. PerMaTa was able to assist and provide counsel</w:t>
      </w:r>
      <w:r w:rsidR="007A61F7">
        <w:rPr>
          <w:rFonts w:ascii="Calibri" w:eastAsia="Times New Roman" w:hAnsi="Calibri" w:cs="Courier New"/>
          <w:color w:val="000000"/>
          <w:lang w:val="id-ID" w:eastAsia="id-ID"/>
        </w:rPr>
        <w:t>ling</w:t>
      </w:r>
      <w:r w:rsidRPr="00D7276E">
        <w:rPr>
          <w:rFonts w:ascii="Calibri" w:eastAsia="Times New Roman" w:hAnsi="Calibri" w:cs="Courier New"/>
          <w:color w:val="000000"/>
          <w:lang w:eastAsia="id-ID"/>
        </w:rPr>
        <w:t xml:space="preserve"> to the relevant person. In early 2019 it was reported that </w:t>
      </w:r>
      <w:r>
        <w:rPr>
          <w:rFonts w:ascii="Calibri" w:eastAsia="Times New Roman" w:hAnsi="Calibri" w:cs="Courier New"/>
          <w:color w:val="000000"/>
          <w:lang w:eastAsia="id-ID"/>
        </w:rPr>
        <w:t>s</w:t>
      </w:r>
      <w:r w:rsidRPr="00D7276E">
        <w:rPr>
          <w:rFonts w:ascii="Calibri" w:eastAsia="Times New Roman" w:hAnsi="Calibri" w:cs="Courier New"/>
          <w:color w:val="000000"/>
          <w:lang w:eastAsia="id-ID"/>
        </w:rPr>
        <w:t>he had died. </w:t>
      </w:r>
    </w:p>
    <w:p w14:paraId="22E6D75A" w14:textId="22AAA842" w:rsidR="00082905" w:rsidRPr="00D7276E" w:rsidRDefault="00082905" w:rsidP="00565963">
      <w:pPr>
        <w:numPr>
          <w:ilvl w:val="0"/>
          <w:numId w:val="28"/>
        </w:numPr>
        <w:tabs>
          <w:tab w:val="clear" w:pos="720"/>
          <w:tab w:val="num" w:pos="0"/>
        </w:tabs>
        <w:spacing w:after="0" w:line="240" w:lineRule="auto"/>
        <w:ind w:left="1080"/>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A woman who is a teacher in a private elementary school in North Sulawesi received </w:t>
      </w:r>
      <w:r w:rsidR="00565963">
        <w:rPr>
          <w:rFonts w:ascii="Calibri" w:eastAsia="Times New Roman" w:hAnsi="Calibri" w:cs="Courier New"/>
          <w:color w:val="000000"/>
          <w:lang w:eastAsia="id-ID"/>
        </w:rPr>
        <w:t>discriminatory</w:t>
      </w:r>
      <w:r>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treatment and was expelled from the school by the Teacher and Parents Forum after learning that the teacher had leprosy. This occurred in 2014. </w:t>
      </w:r>
    </w:p>
    <w:p w14:paraId="0CE06626" w14:textId="143C95D0" w:rsidR="00082905" w:rsidRPr="00565963" w:rsidRDefault="00082905" w:rsidP="00565963">
      <w:pPr>
        <w:pStyle w:val="ListParagraph"/>
        <w:numPr>
          <w:ilvl w:val="0"/>
          <w:numId w:val="18"/>
        </w:numPr>
        <w:spacing w:line="240" w:lineRule="auto"/>
        <w:ind w:left="1080"/>
        <w:jc w:val="both"/>
        <w:rPr>
          <w:rFonts w:cstheme="minorHAnsi"/>
        </w:rPr>
      </w:pPr>
      <w:r>
        <w:rPr>
          <w:rFonts w:ascii="Calibri" w:eastAsia="Times New Roman" w:hAnsi="Calibri" w:cs="Courier New"/>
          <w:color w:val="000000"/>
          <w:lang w:eastAsia="id-ID"/>
        </w:rPr>
        <w:t xml:space="preserve">Discriminative </w:t>
      </w:r>
      <w:r w:rsidRPr="00D7276E">
        <w:rPr>
          <w:rFonts w:ascii="Calibri" w:eastAsia="Times New Roman" w:hAnsi="Calibri" w:cs="Courier New"/>
          <w:color w:val="000000"/>
          <w:lang w:eastAsia="id-ID"/>
        </w:rPr>
        <w:t xml:space="preserve">treatment and stigma often come from the immediate environment of </w:t>
      </w:r>
      <w:r>
        <w:rPr>
          <w:rFonts w:ascii="Calibri" w:eastAsia="Times New Roman" w:hAnsi="Calibri" w:cs="Courier New"/>
          <w:color w:val="000000"/>
          <w:lang w:eastAsia="id-ID"/>
        </w:rPr>
        <w:t>Pe</w:t>
      </w:r>
      <w:r w:rsidR="007A61F7">
        <w:rPr>
          <w:rFonts w:ascii="Calibri" w:eastAsia="Times New Roman" w:hAnsi="Calibri" w:cs="Courier New"/>
          <w:color w:val="000000"/>
          <w:lang w:val="id-ID" w:eastAsia="id-ID"/>
        </w:rPr>
        <w:t>r</w:t>
      </w:r>
      <w:r>
        <w:rPr>
          <w:rFonts w:ascii="Calibri" w:eastAsia="Times New Roman" w:hAnsi="Calibri" w:cs="Courier New"/>
          <w:color w:val="000000"/>
          <w:lang w:eastAsia="id-ID"/>
        </w:rPr>
        <w:t>sons Affected by Leprosy</w:t>
      </w:r>
      <w:r w:rsidRPr="00D7276E">
        <w:rPr>
          <w:rFonts w:ascii="Calibri" w:eastAsia="Times New Roman" w:hAnsi="Calibri" w:cs="Courier New"/>
          <w:color w:val="000000"/>
          <w:lang w:eastAsia="id-ID"/>
        </w:rPr>
        <w:t>. A</w:t>
      </w:r>
      <w:r>
        <w:rPr>
          <w:rFonts w:ascii="Calibri" w:eastAsia="Times New Roman" w:hAnsi="Calibri" w:cs="Courier New"/>
          <w:color w:val="000000"/>
          <w:lang w:eastAsia="id-ID"/>
        </w:rPr>
        <w:t xml:space="preserve"> person affected by leprosy </w:t>
      </w:r>
      <w:r w:rsidRPr="00D7276E">
        <w:rPr>
          <w:rFonts w:ascii="Calibri" w:eastAsia="Times New Roman" w:hAnsi="Calibri" w:cs="Courier New"/>
          <w:color w:val="000000"/>
          <w:lang w:eastAsia="id-ID"/>
        </w:rPr>
        <w:t>in Gowa, South Sulawesi was discriminated against and ostracized by his own family</w:t>
      </w:r>
      <w:r w:rsidR="00565963">
        <w:rPr>
          <w:rFonts w:ascii="Calibri" w:eastAsia="Times New Roman" w:hAnsi="Calibri" w:cs="Courier New"/>
          <w:color w:val="000000"/>
          <w:lang w:eastAsia="id-ID"/>
        </w:rPr>
        <w:t>. H</w:t>
      </w:r>
      <w:r w:rsidRPr="00D7276E">
        <w:rPr>
          <w:rFonts w:ascii="Calibri" w:eastAsia="Times New Roman" w:hAnsi="Calibri" w:cs="Courier New"/>
          <w:color w:val="000000"/>
          <w:lang w:eastAsia="id-ID"/>
        </w:rPr>
        <w:t xml:space="preserve">e did not have access to activities outside the home like other family members. PerMaTa </w:t>
      </w:r>
      <w:r>
        <w:rPr>
          <w:rFonts w:ascii="Calibri" w:eastAsia="Times New Roman" w:hAnsi="Calibri" w:cs="Courier New"/>
          <w:color w:val="000000"/>
          <w:lang w:eastAsia="id-ID"/>
        </w:rPr>
        <w:t>as</w:t>
      </w:r>
      <w:r w:rsidR="00565963">
        <w:rPr>
          <w:rFonts w:ascii="Calibri" w:eastAsia="Times New Roman" w:hAnsi="Calibri" w:cs="Courier New"/>
          <w:color w:val="000000"/>
          <w:lang w:eastAsia="id-ID"/>
        </w:rPr>
        <w:t xml:space="preserve"> a</w:t>
      </w:r>
      <w:r>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 xml:space="preserve">leprosy organization took the initiative to provide assistance and </w:t>
      </w:r>
      <w:r>
        <w:rPr>
          <w:rFonts w:ascii="Calibri" w:eastAsia="Times New Roman" w:hAnsi="Calibri" w:cs="Courier New"/>
          <w:color w:val="000000"/>
          <w:lang w:eastAsia="id-ID"/>
        </w:rPr>
        <w:t xml:space="preserve">build </w:t>
      </w:r>
      <w:r w:rsidRPr="00D7276E">
        <w:rPr>
          <w:rFonts w:ascii="Calibri" w:eastAsia="Times New Roman" w:hAnsi="Calibri" w:cs="Courier New"/>
          <w:color w:val="000000"/>
          <w:lang w:eastAsia="id-ID"/>
        </w:rPr>
        <w:t xml:space="preserve">awareness </w:t>
      </w:r>
      <w:r w:rsidR="00565963">
        <w:rPr>
          <w:rFonts w:ascii="Calibri" w:eastAsia="Times New Roman" w:hAnsi="Calibri" w:cs="Courier New"/>
          <w:color w:val="000000"/>
          <w:lang w:eastAsia="id-ID"/>
        </w:rPr>
        <w:t>in</w:t>
      </w:r>
      <w:r w:rsidRPr="00D7276E">
        <w:rPr>
          <w:rFonts w:ascii="Calibri" w:eastAsia="Times New Roman" w:hAnsi="Calibri" w:cs="Courier New"/>
          <w:color w:val="000000"/>
          <w:lang w:eastAsia="id-ID"/>
        </w:rPr>
        <w:t xml:space="preserve"> the family, after which the family gradually accepted the condition of the</w:t>
      </w:r>
      <w:r>
        <w:rPr>
          <w:rFonts w:ascii="Calibri" w:eastAsia="Times New Roman" w:hAnsi="Calibri" w:cs="Courier New"/>
          <w:color w:val="000000"/>
          <w:lang w:eastAsia="id-ID"/>
        </w:rPr>
        <w:t xml:space="preserve"> person </w:t>
      </w:r>
      <w:r w:rsidRPr="00D7276E">
        <w:rPr>
          <w:rFonts w:ascii="Calibri" w:eastAsia="Times New Roman" w:hAnsi="Calibri" w:cs="Courier New"/>
          <w:color w:val="000000"/>
          <w:lang w:eastAsia="id-ID"/>
        </w:rPr>
        <w:t xml:space="preserve">and acknowledged the </w:t>
      </w:r>
      <w:r>
        <w:rPr>
          <w:rFonts w:ascii="Calibri" w:eastAsia="Times New Roman" w:hAnsi="Calibri" w:cs="Courier New"/>
          <w:color w:val="000000"/>
          <w:lang w:eastAsia="id-ID"/>
        </w:rPr>
        <w:t>ability of persons affected by leprosy</w:t>
      </w:r>
      <w:r w:rsidRPr="00D7276E">
        <w:rPr>
          <w:rFonts w:ascii="Calibri" w:eastAsia="Times New Roman" w:hAnsi="Calibri" w:cs="Courier New"/>
          <w:color w:val="000000"/>
          <w:lang w:eastAsia="id-ID"/>
        </w:rPr>
        <w:t>.</w:t>
      </w:r>
    </w:p>
    <w:p w14:paraId="734C1A43" w14:textId="77777777" w:rsidR="00565963" w:rsidRPr="00082905" w:rsidRDefault="00565963" w:rsidP="00565963">
      <w:pPr>
        <w:pStyle w:val="ListParagraph"/>
        <w:spacing w:line="240" w:lineRule="auto"/>
        <w:ind w:left="1080"/>
        <w:jc w:val="both"/>
        <w:rPr>
          <w:rFonts w:cstheme="minorHAnsi"/>
        </w:rPr>
      </w:pPr>
    </w:p>
    <w:p w14:paraId="35109B34" w14:textId="77777777" w:rsidR="00565963" w:rsidRPr="000C1D9B" w:rsidRDefault="00565963" w:rsidP="005833A0">
      <w:pPr>
        <w:pStyle w:val="ListParagraph"/>
        <w:spacing w:line="240" w:lineRule="auto"/>
        <w:ind w:left="1080" w:firstLine="360"/>
        <w:jc w:val="both"/>
        <w:rPr>
          <w:rFonts w:cstheme="minorHAnsi"/>
          <w:b/>
          <w:bCs/>
        </w:rPr>
      </w:pPr>
      <w:r w:rsidRPr="000C1D9B">
        <w:rPr>
          <w:rFonts w:cstheme="minorHAnsi"/>
          <w:b/>
          <w:bCs/>
        </w:rPr>
        <w:t>Re</w:t>
      </w:r>
      <w:r>
        <w:rPr>
          <w:rFonts w:cstheme="minorHAnsi"/>
          <w:b/>
          <w:bCs/>
          <w:lang w:val="id-ID"/>
        </w:rPr>
        <w:t>commendation</w:t>
      </w:r>
      <w:r w:rsidRPr="000C1D9B">
        <w:rPr>
          <w:rFonts w:cstheme="minorHAnsi"/>
          <w:b/>
          <w:bCs/>
        </w:rPr>
        <w:t xml:space="preserve">: </w:t>
      </w:r>
    </w:p>
    <w:p w14:paraId="79DDDC74" w14:textId="29A29831"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Leprosy village (formerly called 'leprosy colony') needs to be converted as an educational place like an education museum to provide correct knowledge for persons affected by leprosy and anyone visiting the place. </w:t>
      </w:r>
    </w:p>
    <w:p w14:paraId="4F5F3E75" w14:textId="3103B5E4"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Persons affected by leprosy need to be more engaged at all levels and aspects of development. </w:t>
      </w:r>
      <w:r w:rsidRPr="00565963">
        <w:rPr>
          <w:rFonts w:ascii="Calibri" w:eastAsia="Times New Roman" w:hAnsi="Calibri" w:cs="Courier New"/>
          <w:i/>
          <w:iCs/>
          <w:color w:val="000000"/>
          <w:lang w:eastAsia="id-ID"/>
        </w:rPr>
        <w:t>Nothing about us without us.</w:t>
      </w:r>
    </w:p>
    <w:p w14:paraId="13EBF323" w14:textId="3E2AF236"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Organizations working on leprosy topics need to organize programs and capacity building activities to encourage persons affected by leprosy to become pioneers and role models so that they become stronger in voicing the rights of persons affected by leprosy.</w:t>
      </w:r>
    </w:p>
    <w:p w14:paraId="5DDB3704" w14:textId="4E93E5C9"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Peer </w:t>
      </w:r>
      <w:r w:rsidR="006554E7">
        <w:rPr>
          <w:rFonts w:ascii="Calibri" w:eastAsia="Times New Roman" w:hAnsi="Calibri" w:cs="Courier New"/>
          <w:color w:val="000000"/>
          <w:lang w:eastAsia="id-ID"/>
        </w:rPr>
        <w:t>counselling</w:t>
      </w:r>
      <w:r w:rsidRPr="00565963">
        <w:rPr>
          <w:rFonts w:ascii="Calibri" w:eastAsia="Times New Roman" w:hAnsi="Calibri" w:cs="Courier New"/>
          <w:color w:val="000000"/>
          <w:lang w:eastAsia="id-ID"/>
        </w:rPr>
        <w:t xml:space="preserve"> activities need to more </w:t>
      </w:r>
      <w:r w:rsidR="006554E7">
        <w:rPr>
          <w:rFonts w:ascii="Calibri" w:eastAsia="Times New Roman" w:hAnsi="Calibri" w:cs="Courier New"/>
          <w:color w:val="000000"/>
          <w:lang w:eastAsia="id-ID"/>
        </w:rPr>
        <w:t xml:space="preserve">available </w:t>
      </w:r>
      <w:r w:rsidRPr="00565963">
        <w:rPr>
          <w:rFonts w:ascii="Calibri" w:eastAsia="Times New Roman" w:hAnsi="Calibri" w:cs="Courier New"/>
          <w:color w:val="000000"/>
          <w:lang w:eastAsia="id-ID"/>
        </w:rPr>
        <w:t>t</w:t>
      </w:r>
      <w:r w:rsidR="006554E7">
        <w:rPr>
          <w:rFonts w:ascii="Calibri" w:eastAsia="Times New Roman" w:hAnsi="Calibri" w:cs="Courier New"/>
          <w:color w:val="000000"/>
          <w:lang w:eastAsia="id-ID"/>
        </w:rPr>
        <w:t>o</w:t>
      </w:r>
      <w:r w:rsidRPr="00565963">
        <w:rPr>
          <w:rFonts w:ascii="Calibri" w:eastAsia="Times New Roman" w:hAnsi="Calibri" w:cs="Courier New"/>
          <w:color w:val="000000"/>
          <w:lang w:eastAsia="id-ID"/>
        </w:rPr>
        <w:t xml:space="preserve"> persons affected by leprosy.</w:t>
      </w:r>
    </w:p>
    <w:p w14:paraId="3DDA8239" w14:textId="65C60EB0"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The media needs to be involved in the more massive publication of works produced by persons affected by leprosy. </w:t>
      </w:r>
    </w:p>
    <w:p w14:paraId="02C2A285" w14:textId="1AE32584"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Socialization needs to be done to health workers, because many of them still do not understand about leprosy.  </w:t>
      </w:r>
    </w:p>
    <w:p w14:paraId="7FE18BAC" w14:textId="0A9D55C6"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The government needs to be more vigorous in promoting openly, clearly and correctly about the status of leprosy in Indonesia; not only in early detection, but also in reducing stigma and discrimination against </w:t>
      </w:r>
      <w:r w:rsidR="006554E7">
        <w:rPr>
          <w:rFonts w:ascii="Calibri" w:eastAsia="Times New Roman" w:hAnsi="Calibri" w:cs="Courier New"/>
          <w:color w:val="000000"/>
          <w:lang w:eastAsia="id-ID"/>
        </w:rPr>
        <w:t>p</w:t>
      </w:r>
      <w:r w:rsidRPr="00565963">
        <w:rPr>
          <w:rFonts w:ascii="Calibri" w:eastAsia="Times New Roman" w:hAnsi="Calibri" w:cs="Courier New"/>
          <w:color w:val="000000"/>
          <w:lang w:eastAsia="id-ID"/>
        </w:rPr>
        <w:t xml:space="preserve">ersons </w:t>
      </w:r>
      <w:r w:rsidR="006554E7">
        <w:rPr>
          <w:rFonts w:ascii="Calibri" w:eastAsia="Times New Roman" w:hAnsi="Calibri" w:cs="Courier New"/>
          <w:color w:val="000000"/>
          <w:lang w:eastAsia="id-ID"/>
        </w:rPr>
        <w:t>a</w:t>
      </w:r>
      <w:r w:rsidRPr="00565963">
        <w:rPr>
          <w:rFonts w:ascii="Calibri" w:eastAsia="Times New Roman" w:hAnsi="Calibri" w:cs="Courier New"/>
          <w:color w:val="000000"/>
          <w:lang w:eastAsia="id-ID"/>
        </w:rPr>
        <w:t xml:space="preserve">ffected by </w:t>
      </w:r>
      <w:r w:rsidR="006554E7">
        <w:rPr>
          <w:rFonts w:ascii="Calibri" w:eastAsia="Times New Roman" w:hAnsi="Calibri" w:cs="Courier New"/>
          <w:color w:val="000000"/>
          <w:lang w:eastAsia="id-ID"/>
        </w:rPr>
        <w:t>l</w:t>
      </w:r>
      <w:r w:rsidRPr="00565963">
        <w:rPr>
          <w:rFonts w:ascii="Calibri" w:eastAsia="Times New Roman" w:hAnsi="Calibri" w:cs="Courier New"/>
          <w:color w:val="000000"/>
          <w:lang w:eastAsia="id-ID"/>
        </w:rPr>
        <w:t>eprosy. </w:t>
      </w:r>
    </w:p>
    <w:p w14:paraId="0AB85102" w14:textId="0CD4C616" w:rsidR="00CC181F" w:rsidRPr="00565963" w:rsidRDefault="00CC181F" w:rsidP="006554E7">
      <w:pPr>
        <w:numPr>
          <w:ilvl w:val="0"/>
          <w:numId w:val="46"/>
        </w:numPr>
        <w:spacing w:after="0" w:line="240" w:lineRule="auto"/>
        <w:jc w:val="both"/>
        <w:textAlignment w:val="baseline"/>
        <w:rPr>
          <w:rFonts w:ascii="Courier New" w:eastAsia="Times New Roman" w:hAnsi="Courier New" w:cs="Courier New"/>
          <w:color w:val="000000"/>
          <w:lang w:eastAsia="id-ID"/>
        </w:rPr>
      </w:pPr>
      <w:r w:rsidRPr="00565963">
        <w:rPr>
          <w:rFonts w:ascii="Calibri" w:eastAsia="Times New Roman" w:hAnsi="Calibri" w:cs="Courier New"/>
          <w:color w:val="000000"/>
          <w:lang w:eastAsia="id-ID"/>
        </w:rPr>
        <w:t xml:space="preserve">Several groups of </w:t>
      </w:r>
      <w:r w:rsidR="006554E7">
        <w:rPr>
          <w:rFonts w:ascii="Calibri" w:eastAsia="Times New Roman" w:hAnsi="Calibri" w:cs="Courier New"/>
          <w:color w:val="000000"/>
          <w:lang w:eastAsia="id-ID"/>
        </w:rPr>
        <w:t>p</w:t>
      </w:r>
      <w:r w:rsidRPr="00565963">
        <w:rPr>
          <w:rFonts w:ascii="Calibri" w:eastAsia="Times New Roman" w:hAnsi="Calibri" w:cs="Courier New"/>
          <w:color w:val="000000"/>
          <w:lang w:eastAsia="id-ID"/>
        </w:rPr>
        <w:t xml:space="preserve">ersons </w:t>
      </w:r>
      <w:r w:rsidR="006554E7">
        <w:rPr>
          <w:rFonts w:ascii="Calibri" w:eastAsia="Times New Roman" w:hAnsi="Calibri" w:cs="Courier New"/>
          <w:color w:val="000000"/>
          <w:lang w:eastAsia="id-ID"/>
        </w:rPr>
        <w:t>a</w:t>
      </w:r>
      <w:r w:rsidRPr="00565963">
        <w:rPr>
          <w:rFonts w:ascii="Calibri" w:eastAsia="Times New Roman" w:hAnsi="Calibri" w:cs="Courier New"/>
          <w:color w:val="000000"/>
          <w:lang w:eastAsia="id-ID"/>
        </w:rPr>
        <w:t xml:space="preserve">ffected by </w:t>
      </w:r>
      <w:r w:rsidR="006554E7">
        <w:rPr>
          <w:rFonts w:ascii="Calibri" w:eastAsia="Times New Roman" w:hAnsi="Calibri" w:cs="Courier New"/>
          <w:color w:val="000000"/>
          <w:lang w:eastAsia="id-ID"/>
        </w:rPr>
        <w:t>l</w:t>
      </w:r>
      <w:r w:rsidRPr="00565963">
        <w:rPr>
          <w:rFonts w:ascii="Calibri" w:eastAsia="Times New Roman" w:hAnsi="Calibri" w:cs="Courier New"/>
          <w:color w:val="000000"/>
          <w:lang w:eastAsia="id-ID"/>
        </w:rPr>
        <w:t>eprosy proposed the existence of a Law concerning the Fulfilment of the Rights of Persons Affected by Leprosy.</w:t>
      </w:r>
    </w:p>
    <w:p w14:paraId="494401B8" w14:textId="77777777" w:rsidR="00B54C60" w:rsidRPr="00B54C60" w:rsidRDefault="00B54C60" w:rsidP="0038226C">
      <w:pPr>
        <w:pStyle w:val="ListParagraph"/>
        <w:spacing w:line="240" w:lineRule="auto"/>
        <w:ind w:left="1080"/>
        <w:jc w:val="both"/>
        <w:rPr>
          <w:rFonts w:cstheme="minorHAnsi"/>
          <w:lang w:val="id-ID"/>
        </w:rPr>
      </w:pPr>
    </w:p>
    <w:p w14:paraId="5102CCFB" w14:textId="2C85B7BE" w:rsidR="00966BA9" w:rsidRPr="00BF0C1C" w:rsidRDefault="00CC181F" w:rsidP="00880A69">
      <w:pPr>
        <w:pStyle w:val="ListParagraph"/>
        <w:numPr>
          <w:ilvl w:val="0"/>
          <w:numId w:val="1"/>
        </w:numPr>
        <w:spacing w:after="0" w:line="240" w:lineRule="auto"/>
        <w:jc w:val="both"/>
        <w:rPr>
          <w:rFonts w:cstheme="minorHAnsi"/>
          <w:i/>
          <w:iCs/>
        </w:rPr>
      </w:pPr>
      <w:r>
        <w:rPr>
          <w:rFonts w:cstheme="minorHAnsi"/>
          <w:b/>
          <w:bCs/>
          <w:lang w:val="id-ID"/>
        </w:rPr>
        <w:t>Health</w:t>
      </w:r>
      <w:r w:rsidR="006554E7">
        <w:rPr>
          <w:rFonts w:cstheme="minorHAnsi"/>
          <w:b/>
          <w:bCs/>
          <w:lang w:val="en-NZ"/>
        </w:rPr>
        <w:t xml:space="preserve">   </w:t>
      </w:r>
      <w:r w:rsidR="006554E7" w:rsidRPr="006554E7">
        <w:rPr>
          <w:rFonts w:cstheme="minorHAnsi"/>
          <w:b/>
          <w:bCs/>
          <w:i/>
          <w:iCs/>
          <w:lang w:val="en-NZ"/>
        </w:rPr>
        <w:t>CRPD</w:t>
      </w:r>
      <w:r w:rsidR="006554E7">
        <w:rPr>
          <w:rFonts w:cstheme="minorHAnsi"/>
          <w:b/>
          <w:bCs/>
          <w:lang w:val="en-NZ"/>
        </w:rPr>
        <w:t xml:space="preserve"> </w:t>
      </w:r>
      <w:r>
        <w:rPr>
          <w:rFonts w:cstheme="minorHAnsi"/>
          <w:b/>
          <w:bCs/>
          <w:i/>
          <w:iCs/>
          <w:lang w:val="id-ID"/>
        </w:rPr>
        <w:t xml:space="preserve">Article </w:t>
      </w:r>
      <w:r w:rsidR="003D3FEF" w:rsidRPr="00BC1C73">
        <w:rPr>
          <w:rFonts w:cstheme="minorHAnsi"/>
          <w:b/>
          <w:bCs/>
          <w:i/>
          <w:iCs/>
        </w:rPr>
        <w:t>25</w:t>
      </w:r>
      <w:r w:rsidR="006554E7">
        <w:rPr>
          <w:rFonts w:cstheme="minorHAnsi"/>
          <w:b/>
          <w:bCs/>
          <w:i/>
          <w:iCs/>
        </w:rPr>
        <w:t xml:space="preserve">: </w:t>
      </w:r>
      <w:r>
        <w:rPr>
          <w:rFonts w:cstheme="minorHAnsi"/>
          <w:b/>
          <w:bCs/>
          <w:i/>
          <w:iCs/>
          <w:lang w:val="id-ID"/>
        </w:rPr>
        <w:t>Health</w:t>
      </w:r>
    </w:p>
    <w:p w14:paraId="737E8A8E" w14:textId="5FDEA520" w:rsidR="001C69D4" w:rsidRPr="00D7276E" w:rsidRDefault="001C69D4"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one of the </w:t>
      </w:r>
      <w:r w:rsidR="006554E7">
        <w:rPr>
          <w:rFonts w:ascii="Calibri" w:eastAsia="Times New Roman" w:hAnsi="Calibri" w:cs="Courier New"/>
          <w:color w:val="000000"/>
          <w:lang w:eastAsia="id-ID"/>
        </w:rPr>
        <w:t>g</w:t>
      </w:r>
      <w:r w:rsidRPr="00D7276E">
        <w:rPr>
          <w:rFonts w:ascii="Calibri" w:eastAsia="Times New Roman" w:hAnsi="Calibri" w:cs="Courier New"/>
          <w:color w:val="000000"/>
          <w:lang w:eastAsia="id-ID"/>
        </w:rPr>
        <w:t xml:space="preserve">eneral </w:t>
      </w:r>
      <w:r w:rsidR="006554E7">
        <w:rPr>
          <w:rFonts w:ascii="Calibri" w:eastAsia="Times New Roman" w:hAnsi="Calibri" w:cs="Courier New"/>
          <w:color w:val="000000"/>
          <w:lang w:eastAsia="id-ID"/>
        </w:rPr>
        <w:t>h</w:t>
      </w:r>
      <w:r w:rsidRPr="00D7276E">
        <w:rPr>
          <w:rFonts w:ascii="Calibri" w:eastAsia="Times New Roman" w:hAnsi="Calibri" w:cs="Courier New"/>
          <w:color w:val="000000"/>
          <w:lang w:eastAsia="id-ID"/>
        </w:rPr>
        <w:t xml:space="preserve">ospitals that </w:t>
      </w:r>
      <w:r w:rsidR="006554E7">
        <w:rPr>
          <w:rFonts w:ascii="Calibri" w:eastAsia="Times New Roman" w:hAnsi="Calibri" w:cs="Courier New"/>
          <w:color w:val="000000"/>
          <w:lang w:eastAsia="id-ID"/>
        </w:rPr>
        <w:t>was previously</w:t>
      </w:r>
      <w:r w:rsidRPr="00D7276E">
        <w:rPr>
          <w:rFonts w:ascii="Calibri" w:eastAsia="Times New Roman" w:hAnsi="Calibri" w:cs="Courier New"/>
          <w:color w:val="000000"/>
          <w:lang w:eastAsia="id-ID"/>
        </w:rPr>
        <w:t xml:space="preserve"> a leprosy hospital, </w:t>
      </w:r>
      <w:r>
        <w:rPr>
          <w:rFonts w:ascii="Calibri" w:eastAsia="Times New Roman" w:hAnsi="Calibri" w:cs="Courier New"/>
          <w:color w:val="000000"/>
          <w:lang w:eastAsia="id-ID"/>
        </w:rPr>
        <w:t xml:space="preserve">persons </w:t>
      </w:r>
      <w:r w:rsidR="006554E7">
        <w:rPr>
          <w:rFonts w:ascii="Calibri" w:eastAsia="Times New Roman" w:hAnsi="Calibri" w:cs="Courier New"/>
          <w:color w:val="000000"/>
          <w:lang w:eastAsia="id-ID"/>
        </w:rPr>
        <w:t>a</w:t>
      </w:r>
      <w:r>
        <w:rPr>
          <w:rFonts w:ascii="Calibri" w:eastAsia="Times New Roman" w:hAnsi="Calibri" w:cs="Courier New"/>
          <w:color w:val="000000"/>
          <w:lang w:eastAsia="id-ID"/>
        </w:rPr>
        <w:t xml:space="preserve">ffected by </w:t>
      </w:r>
      <w:r w:rsidR="006554E7">
        <w:rPr>
          <w:rFonts w:ascii="Calibri" w:eastAsia="Times New Roman" w:hAnsi="Calibri" w:cs="Courier New"/>
          <w:color w:val="000000"/>
          <w:lang w:eastAsia="id-ID"/>
        </w:rPr>
        <w:t>l</w:t>
      </w:r>
      <w:r>
        <w:rPr>
          <w:rFonts w:ascii="Calibri" w:eastAsia="Times New Roman" w:hAnsi="Calibri" w:cs="Courier New"/>
          <w:color w:val="000000"/>
          <w:lang w:eastAsia="id-ID"/>
        </w:rPr>
        <w:t xml:space="preserve">eprosy </w:t>
      </w:r>
      <w:r w:rsidRPr="00D7276E">
        <w:rPr>
          <w:rFonts w:ascii="Calibri" w:eastAsia="Times New Roman" w:hAnsi="Calibri" w:cs="Courier New"/>
          <w:color w:val="000000"/>
          <w:lang w:eastAsia="id-ID"/>
        </w:rPr>
        <w:t xml:space="preserve">cannot be treated in a public ward even if the disease is not due to the condition of leprosy. As soon as the patient </w:t>
      </w:r>
      <w:r w:rsidR="006554E7">
        <w:rPr>
          <w:rFonts w:ascii="Calibri" w:eastAsia="Times New Roman" w:hAnsi="Calibri" w:cs="Courier New"/>
          <w:color w:val="000000"/>
          <w:lang w:eastAsia="id-ID"/>
        </w:rPr>
        <w:t>is</w:t>
      </w:r>
      <w:r w:rsidRPr="00D7276E">
        <w:rPr>
          <w:rFonts w:ascii="Calibri" w:eastAsia="Times New Roman" w:hAnsi="Calibri" w:cs="Courier New"/>
          <w:color w:val="000000"/>
          <w:lang w:eastAsia="id-ID"/>
        </w:rPr>
        <w:t xml:space="preserve"> known to be </w:t>
      </w:r>
      <w:r>
        <w:rPr>
          <w:rFonts w:ascii="Calibri" w:eastAsia="Times New Roman" w:hAnsi="Calibri" w:cs="Courier New"/>
          <w:color w:val="000000"/>
          <w:lang w:eastAsia="id-ID"/>
        </w:rPr>
        <w:t xml:space="preserve">a person affected by leprosy, </w:t>
      </w:r>
      <w:r w:rsidRPr="00D7276E">
        <w:rPr>
          <w:rFonts w:ascii="Calibri" w:eastAsia="Times New Roman" w:hAnsi="Calibri" w:cs="Courier New"/>
          <w:color w:val="000000"/>
          <w:lang w:eastAsia="id-ID"/>
        </w:rPr>
        <w:t>he</w:t>
      </w:r>
      <w:r>
        <w:rPr>
          <w:rFonts w:ascii="Calibri" w:eastAsia="Times New Roman" w:hAnsi="Calibri" w:cs="Courier New"/>
          <w:color w:val="000000"/>
          <w:lang w:eastAsia="id-ID"/>
        </w:rPr>
        <w:t>/she</w:t>
      </w:r>
      <w:r w:rsidRPr="00D7276E">
        <w:rPr>
          <w:rFonts w:ascii="Calibri" w:eastAsia="Times New Roman" w:hAnsi="Calibri" w:cs="Courier New"/>
          <w:color w:val="000000"/>
          <w:lang w:eastAsia="id-ID"/>
        </w:rPr>
        <w:t xml:space="preserve"> </w:t>
      </w:r>
      <w:r w:rsidR="006554E7">
        <w:rPr>
          <w:rFonts w:ascii="Calibri" w:eastAsia="Times New Roman" w:hAnsi="Calibri" w:cs="Courier New"/>
          <w:color w:val="000000"/>
          <w:lang w:eastAsia="id-ID"/>
        </w:rPr>
        <w:t>is</w:t>
      </w:r>
      <w:r w:rsidRPr="00D7276E">
        <w:rPr>
          <w:rFonts w:ascii="Calibri" w:eastAsia="Times New Roman" w:hAnsi="Calibri" w:cs="Courier New"/>
          <w:color w:val="000000"/>
          <w:lang w:eastAsia="id-ID"/>
        </w:rPr>
        <w:t xml:space="preserve"> directed to the leprosy special unit/ward. Likewise, the </w:t>
      </w:r>
      <w:r w:rsidR="006554E7">
        <w:rPr>
          <w:rFonts w:ascii="Calibri" w:eastAsia="Times New Roman" w:hAnsi="Calibri" w:cs="Courier New"/>
          <w:color w:val="000000"/>
          <w:lang w:eastAsia="id-ID"/>
        </w:rPr>
        <w:t xml:space="preserve">person’s </w:t>
      </w:r>
      <w:r>
        <w:rPr>
          <w:rFonts w:ascii="Calibri" w:eastAsia="Times New Roman" w:hAnsi="Calibri" w:cs="Courier New"/>
          <w:color w:val="000000"/>
          <w:lang w:eastAsia="id-ID"/>
        </w:rPr>
        <w:t xml:space="preserve">family </w:t>
      </w:r>
      <w:r w:rsidRPr="00D7276E">
        <w:rPr>
          <w:rFonts w:ascii="Calibri" w:eastAsia="Times New Roman" w:hAnsi="Calibri" w:cs="Courier New"/>
          <w:color w:val="000000"/>
          <w:lang w:eastAsia="id-ID"/>
        </w:rPr>
        <w:t>is also directed to the leprosy ward.</w:t>
      </w:r>
    </w:p>
    <w:p w14:paraId="58964D77" w14:textId="4D2C3B54" w:rsidR="001C69D4" w:rsidRPr="00D7276E" w:rsidRDefault="001C69D4"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various regions in Indonesia, leprosy drugs (MDT) are often not available or arrive late. Especially in areas that are low-endemic or that have been declared </w:t>
      </w:r>
      <w:r w:rsidR="006554E7">
        <w:rPr>
          <w:rFonts w:ascii="Calibri" w:eastAsia="Times New Roman" w:hAnsi="Calibri" w:cs="Courier New"/>
          <w:color w:val="000000"/>
          <w:lang w:eastAsia="id-ID"/>
        </w:rPr>
        <w:t>‘</w:t>
      </w:r>
      <w:r w:rsidRPr="00D7276E">
        <w:rPr>
          <w:rFonts w:ascii="Calibri" w:eastAsia="Times New Roman" w:hAnsi="Calibri" w:cs="Courier New"/>
          <w:color w:val="000000"/>
          <w:lang w:eastAsia="id-ID"/>
        </w:rPr>
        <w:t>leprosy</w:t>
      </w:r>
      <w:r w:rsidR="006554E7">
        <w:rPr>
          <w:rFonts w:ascii="Calibri" w:eastAsia="Times New Roman" w:hAnsi="Calibri" w:cs="Courier New"/>
          <w:color w:val="000000"/>
          <w:lang w:eastAsia="id-ID"/>
        </w:rPr>
        <w:t>-</w:t>
      </w:r>
      <w:r>
        <w:rPr>
          <w:rFonts w:ascii="Calibri" w:eastAsia="Times New Roman" w:hAnsi="Calibri" w:cs="Courier New"/>
          <w:color w:val="000000"/>
          <w:lang w:eastAsia="id-ID"/>
        </w:rPr>
        <w:t>eliminated</w:t>
      </w:r>
      <w:r w:rsidR="006554E7">
        <w:rPr>
          <w:rFonts w:ascii="Calibri" w:eastAsia="Times New Roman" w:hAnsi="Calibri" w:cs="Courier New"/>
          <w:color w:val="000000"/>
          <w:lang w:eastAsia="id-ID"/>
        </w:rPr>
        <w:t>’</w:t>
      </w:r>
      <w:r>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(for example: Malang, Jambi, Palembang)</w:t>
      </w:r>
      <w:r>
        <w:rPr>
          <w:rFonts w:ascii="Calibri" w:eastAsia="Times New Roman" w:hAnsi="Calibri" w:cs="Courier New"/>
          <w:color w:val="000000"/>
          <w:lang w:eastAsia="id-ID"/>
        </w:rPr>
        <w:t>,</w:t>
      </w:r>
      <w:r w:rsidRPr="00D7276E">
        <w:rPr>
          <w:rFonts w:ascii="Calibri" w:eastAsia="Times New Roman" w:hAnsi="Calibri" w:cs="Courier New"/>
          <w:color w:val="000000"/>
          <w:lang w:eastAsia="id-ID"/>
        </w:rPr>
        <w:t xml:space="preserve"> drugs are difficult to obtain; patients and </w:t>
      </w:r>
      <w:r>
        <w:rPr>
          <w:rFonts w:ascii="Calibri" w:eastAsia="Times New Roman" w:hAnsi="Calibri" w:cs="Courier New"/>
          <w:color w:val="000000"/>
          <w:lang w:eastAsia="id-ID"/>
        </w:rPr>
        <w:t>health cent</w:t>
      </w:r>
      <w:r w:rsidR="00C07BE8">
        <w:rPr>
          <w:rFonts w:ascii="Calibri" w:eastAsia="Times New Roman" w:hAnsi="Calibri" w:cs="Courier New"/>
          <w:color w:val="000000"/>
          <w:lang w:val="id-ID" w:eastAsia="id-ID"/>
        </w:rPr>
        <w:t>re</w:t>
      </w:r>
      <w:r>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Puskesmas</w:t>
      </w:r>
      <w:r>
        <w:rPr>
          <w:rFonts w:ascii="Calibri" w:eastAsia="Times New Roman" w:hAnsi="Calibri" w:cs="Courier New"/>
          <w:color w:val="000000"/>
          <w:lang w:eastAsia="id-ID"/>
        </w:rPr>
        <w:t>)</w:t>
      </w:r>
      <w:r w:rsidRPr="00D7276E">
        <w:rPr>
          <w:rFonts w:ascii="Calibri" w:eastAsia="Times New Roman" w:hAnsi="Calibri" w:cs="Courier New"/>
          <w:color w:val="000000"/>
          <w:lang w:eastAsia="id-ID"/>
        </w:rPr>
        <w:t xml:space="preserve"> need to wait for an uncertain time until the drug is received. In September 2019, a leprosy patient in South Sulawesi reported that his father had been deceived by a person who sold leprosy</w:t>
      </w:r>
      <w:r w:rsidR="006554E7">
        <w:rPr>
          <w:rFonts w:ascii="Calibri" w:eastAsia="Times New Roman" w:hAnsi="Calibri" w:cs="Courier New"/>
          <w:color w:val="000000"/>
          <w:lang w:eastAsia="id-ID"/>
        </w:rPr>
        <w:t xml:space="preserve"> medication</w:t>
      </w:r>
      <w:r w:rsidRPr="00D7276E">
        <w:rPr>
          <w:rFonts w:ascii="Calibri" w:eastAsia="Times New Roman" w:hAnsi="Calibri" w:cs="Courier New"/>
          <w:color w:val="000000"/>
          <w:lang w:eastAsia="id-ID"/>
        </w:rPr>
        <w:t xml:space="preserve"> for Rp. 15 million (</w:t>
      </w:r>
      <w:r w:rsidR="006554E7">
        <w:rPr>
          <w:rFonts w:ascii="Calibri" w:eastAsia="Times New Roman" w:hAnsi="Calibri" w:cs="Courier New"/>
          <w:color w:val="000000"/>
          <w:lang w:eastAsia="id-ID"/>
        </w:rPr>
        <w:t>€</w:t>
      </w:r>
      <w:r w:rsidRPr="00D7276E">
        <w:rPr>
          <w:rFonts w:ascii="Calibri" w:eastAsia="Times New Roman" w:hAnsi="Calibri" w:cs="Courier New"/>
          <w:color w:val="000000"/>
          <w:lang w:eastAsia="id-ID"/>
        </w:rPr>
        <w:t>1,000). </w:t>
      </w:r>
    </w:p>
    <w:p w14:paraId="1926AD04" w14:textId="491EBF81" w:rsidR="001C69D4" w:rsidRPr="00D7276E" w:rsidRDefault="001C69D4"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In NTT, two siblings, 13 and 9 years old, were detected as having leprosy in December 2018 and had dropped out of medication in May 201</w:t>
      </w:r>
      <w:r w:rsidR="006554E7">
        <w:rPr>
          <w:rFonts w:ascii="Calibri" w:eastAsia="Times New Roman" w:hAnsi="Calibri" w:cs="Courier New"/>
          <w:color w:val="000000"/>
          <w:lang w:eastAsia="id-ID"/>
        </w:rPr>
        <w:t>9</w:t>
      </w:r>
      <w:r w:rsidRPr="00D7276E">
        <w:rPr>
          <w:rFonts w:ascii="Calibri" w:eastAsia="Times New Roman" w:hAnsi="Calibri" w:cs="Courier New"/>
          <w:color w:val="000000"/>
          <w:lang w:eastAsia="id-ID"/>
        </w:rPr>
        <w:t xml:space="preserve"> due to late delivery of the drug. They only started treatment again in September 2019 and during the </w:t>
      </w:r>
      <w:r>
        <w:rPr>
          <w:rFonts w:ascii="Calibri" w:eastAsia="Times New Roman" w:hAnsi="Calibri" w:cs="Courier New"/>
          <w:color w:val="000000"/>
          <w:lang w:eastAsia="id-ID"/>
        </w:rPr>
        <w:t xml:space="preserve">period </w:t>
      </w:r>
      <w:r w:rsidRPr="00D7276E">
        <w:rPr>
          <w:rFonts w:ascii="Calibri" w:eastAsia="Times New Roman" w:hAnsi="Calibri" w:cs="Courier New"/>
          <w:color w:val="000000"/>
          <w:lang w:eastAsia="id-ID"/>
        </w:rPr>
        <w:t xml:space="preserve">were not </w:t>
      </w:r>
      <w:r w:rsidRPr="00D7276E">
        <w:rPr>
          <w:rFonts w:ascii="Calibri" w:eastAsia="Times New Roman" w:hAnsi="Calibri" w:cs="Courier New"/>
          <w:color w:val="000000"/>
          <w:lang w:eastAsia="id-ID"/>
        </w:rPr>
        <w:lastRenderedPageBreak/>
        <w:t xml:space="preserve">monitored by the officers nor </w:t>
      </w:r>
      <w:r w:rsidR="006554E7">
        <w:rPr>
          <w:rFonts w:ascii="Calibri" w:eastAsia="Times New Roman" w:hAnsi="Calibri" w:cs="Courier New"/>
          <w:color w:val="000000"/>
          <w:lang w:eastAsia="id-ID"/>
        </w:rPr>
        <w:t>provided explanations</w:t>
      </w:r>
      <w:r w:rsidRPr="00D7276E">
        <w:rPr>
          <w:rFonts w:ascii="Calibri" w:eastAsia="Times New Roman" w:hAnsi="Calibri" w:cs="Courier New"/>
          <w:color w:val="000000"/>
          <w:lang w:eastAsia="id-ID"/>
        </w:rPr>
        <w:t xml:space="preserve"> about self-care</w:t>
      </w:r>
      <w:r w:rsidR="006554E7">
        <w:rPr>
          <w:rFonts w:ascii="Calibri" w:eastAsia="Times New Roman" w:hAnsi="Calibri" w:cs="Courier New"/>
          <w:color w:val="000000"/>
          <w:lang w:eastAsia="id-ID"/>
        </w:rPr>
        <w:t>. A</w:t>
      </w:r>
      <w:r w:rsidRPr="00D7276E">
        <w:rPr>
          <w:rFonts w:ascii="Calibri" w:eastAsia="Times New Roman" w:hAnsi="Calibri" w:cs="Courier New"/>
          <w:color w:val="000000"/>
          <w:lang w:eastAsia="id-ID"/>
        </w:rPr>
        <w:t xml:space="preserve">s a </w:t>
      </w:r>
      <w:r w:rsidR="004746CB" w:rsidRPr="00D7276E">
        <w:rPr>
          <w:rFonts w:ascii="Calibri" w:eastAsia="Times New Roman" w:hAnsi="Calibri" w:cs="Courier New"/>
          <w:color w:val="000000"/>
          <w:lang w:eastAsia="id-ID"/>
        </w:rPr>
        <w:t>result,</w:t>
      </w:r>
      <w:r w:rsidRPr="00D7276E">
        <w:rPr>
          <w:rFonts w:ascii="Calibri" w:eastAsia="Times New Roman" w:hAnsi="Calibri" w:cs="Courier New"/>
          <w:color w:val="000000"/>
          <w:lang w:eastAsia="id-ID"/>
        </w:rPr>
        <w:t xml:space="preserve"> the younger brother experienced </w:t>
      </w:r>
      <w:r w:rsidR="006554E7">
        <w:rPr>
          <w:rFonts w:ascii="Calibri" w:eastAsia="Times New Roman" w:hAnsi="Calibri" w:cs="Courier New"/>
          <w:color w:val="000000"/>
          <w:lang w:eastAsia="id-ID"/>
        </w:rPr>
        <w:t>Grade-</w:t>
      </w:r>
      <w:r w:rsidRPr="00D7276E">
        <w:rPr>
          <w:rFonts w:ascii="Calibri" w:eastAsia="Times New Roman" w:hAnsi="Calibri" w:cs="Courier New"/>
          <w:color w:val="000000"/>
          <w:lang w:eastAsia="id-ID"/>
        </w:rPr>
        <w:t>2 disabilit</w:t>
      </w:r>
      <w:r w:rsidR="006554E7">
        <w:rPr>
          <w:rFonts w:ascii="Calibri" w:eastAsia="Times New Roman" w:hAnsi="Calibri" w:cs="Courier New"/>
          <w:color w:val="000000"/>
          <w:lang w:eastAsia="id-ID"/>
        </w:rPr>
        <w:t>y (severe visible impairments)</w:t>
      </w:r>
      <w:r w:rsidRPr="00D7276E">
        <w:rPr>
          <w:rFonts w:ascii="Calibri" w:eastAsia="Times New Roman" w:hAnsi="Calibri" w:cs="Courier New"/>
          <w:color w:val="000000"/>
          <w:lang w:eastAsia="id-ID"/>
        </w:rPr>
        <w:t>. </w:t>
      </w:r>
    </w:p>
    <w:p w14:paraId="7BC843AC" w14:textId="5E20226D" w:rsidR="001C69D4" w:rsidRPr="00D7276E" w:rsidRDefault="001C69D4"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The leprosy elimination program only covers health aspects</w:t>
      </w:r>
      <w:r w:rsidR="006554E7">
        <w:rPr>
          <w:rFonts w:ascii="Calibri" w:eastAsia="Times New Roman" w:hAnsi="Calibri" w:cs="Courier New"/>
          <w:color w:val="000000"/>
          <w:lang w:eastAsia="id-ID"/>
        </w:rPr>
        <w:t>. M</w:t>
      </w:r>
      <w:r w:rsidRPr="00D7276E">
        <w:rPr>
          <w:rFonts w:ascii="Calibri" w:eastAsia="Times New Roman" w:hAnsi="Calibri" w:cs="Courier New"/>
          <w:color w:val="000000"/>
          <w:lang w:eastAsia="id-ID"/>
        </w:rPr>
        <w:t xml:space="preserve">onitoring of patients is </w:t>
      </w:r>
      <w:r>
        <w:rPr>
          <w:rFonts w:ascii="Calibri" w:eastAsia="Times New Roman" w:hAnsi="Calibri" w:cs="Courier New"/>
          <w:color w:val="000000"/>
          <w:lang w:eastAsia="id-ID"/>
        </w:rPr>
        <w:t xml:space="preserve">only </w:t>
      </w:r>
      <w:r w:rsidRPr="00D7276E">
        <w:rPr>
          <w:rFonts w:ascii="Calibri" w:eastAsia="Times New Roman" w:hAnsi="Calibri" w:cs="Courier New"/>
          <w:color w:val="000000"/>
          <w:lang w:eastAsia="id-ID"/>
        </w:rPr>
        <w:t xml:space="preserve">carried out during the treatment period. In many areas, patients who have </w:t>
      </w:r>
      <w:r w:rsidR="006554E7">
        <w:rPr>
          <w:rFonts w:ascii="Calibri" w:eastAsia="Times New Roman" w:hAnsi="Calibri" w:cs="Courier New"/>
          <w:color w:val="000000"/>
          <w:lang w:eastAsia="id-ID"/>
        </w:rPr>
        <w:t>completed their medication and been released from treatment</w:t>
      </w:r>
      <w:r w:rsidRPr="00D7276E">
        <w:rPr>
          <w:rFonts w:ascii="Calibri" w:eastAsia="Times New Roman" w:hAnsi="Calibri" w:cs="Courier New"/>
          <w:color w:val="000000"/>
          <w:lang w:eastAsia="id-ID"/>
        </w:rPr>
        <w:t xml:space="preserve"> escape from the monitoring of officers, except at a later date if they experience a </w:t>
      </w:r>
      <w:r w:rsidR="006554E7">
        <w:rPr>
          <w:rFonts w:ascii="Calibri" w:eastAsia="Times New Roman" w:hAnsi="Calibri" w:cs="Courier New"/>
          <w:color w:val="000000"/>
          <w:lang w:eastAsia="id-ID"/>
        </w:rPr>
        <w:t xml:space="preserve">leprosy </w:t>
      </w:r>
      <w:r w:rsidRPr="00D7276E">
        <w:rPr>
          <w:rFonts w:ascii="Calibri" w:eastAsia="Times New Roman" w:hAnsi="Calibri" w:cs="Courier New"/>
          <w:color w:val="000000"/>
          <w:lang w:eastAsia="id-ID"/>
        </w:rPr>
        <w:t>reaction so that they need to get treatment. </w:t>
      </w:r>
    </w:p>
    <w:p w14:paraId="4CD919CA" w14:textId="77777777" w:rsidR="001C69D4" w:rsidRPr="00D7276E" w:rsidRDefault="001C69D4" w:rsidP="00B763ED">
      <w:pPr>
        <w:numPr>
          <w:ilvl w:val="1"/>
          <w:numId w:val="1"/>
        </w:numPr>
        <w:spacing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The issue of leprosy does not receive the attention of local governments </w:t>
      </w:r>
      <w:r>
        <w:rPr>
          <w:rFonts w:ascii="Calibri" w:eastAsia="Times New Roman" w:hAnsi="Calibri" w:cs="Courier New"/>
          <w:color w:val="000000"/>
          <w:lang w:eastAsia="id-ID"/>
        </w:rPr>
        <w:t xml:space="preserve">whose regions </w:t>
      </w:r>
      <w:r w:rsidRPr="00D7276E">
        <w:rPr>
          <w:rFonts w:ascii="Calibri" w:eastAsia="Times New Roman" w:hAnsi="Calibri" w:cs="Courier New"/>
          <w:color w:val="000000"/>
          <w:lang w:eastAsia="id-ID"/>
        </w:rPr>
        <w:t>have been declared 'eliminated' or 'low endemic'.  </w:t>
      </w:r>
    </w:p>
    <w:p w14:paraId="273D299F" w14:textId="77777777" w:rsidR="00C17E4E" w:rsidRPr="00C17E4E" w:rsidRDefault="00C17E4E" w:rsidP="005833A0">
      <w:pPr>
        <w:spacing w:line="240" w:lineRule="auto"/>
        <w:ind w:left="1080" w:firstLine="360"/>
        <w:jc w:val="both"/>
        <w:rPr>
          <w:rFonts w:cstheme="minorHAnsi"/>
          <w:b/>
          <w:bCs/>
        </w:rPr>
      </w:pPr>
      <w:r w:rsidRPr="00C17E4E">
        <w:rPr>
          <w:rFonts w:cstheme="minorHAnsi"/>
          <w:b/>
          <w:bCs/>
        </w:rPr>
        <w:t>Re</w:t>
      </w:r>
      <w:r w:rsidR="0059492C">
        <w:rPr>
          <w:rFonts w:cstheme="minorHAnsi"/>
          <w:b/>
          <w:bCs/>
          <w:lang w:val="id-ID"/>
        </w:rPr>
        <w:t>commendation</w:t>
      </w:r>
      <w:r w:rsidRPr="00C17E4E">
        <w:rPr>
          <w:rFonts w:cstheme="minorHAnsi"/>
          <w:b/>
          <w:bCs/>
        </w:rPr>
        <w:t>:</w:t>
      </w:r>
    </w:p>
    <w:p w14:paraId="70726F62" w14:textId="7ECC1752" w:rsidR="00BD5914" w:rsidRPr="00D7276E" w:rsidRDefault="006554E7"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The </w:t>
      </w:r>
      <w:r w:rsidR="00BD5914">
        <w:rPr>
          <w:rFonts w:ascii="Calibri" w:eastAsia="Times New Roman" w:hAnsi="Calibri" w:cs="Courier New"/>
          <w:color w:val="000000"/>
          <w:lang w:eastAsia="id-ID"/>
        </w:rPr>
        <w:t>G</w:t>
      </w:r>
      <w:r w:rsidR="00BD5914" w:rsidRPr="00D7276E">
        <w:rPr>
          <w:rFonts w:ascii="Calibri" w:eastAsia="Times New Roman" w:hAnsi="Calibri" w:cs="Courier New"/>
          <w:color w:val="000000"/>
          <w:lang w:eastAsia="id-ID"/>
        </w:rPr>
        <w:t xml:space="preserve">overnment needs to coordinate across sectors in </w:t>
      </w:r>
      <w:r w:rsidR="00BD5914">
        <w:rPr>
          <w:rFonts w:ascii="Calibri" w:eastAsia="Times New Roman" w:hAnsi="Calibri" w:cs="Courier New"/>
          <w:color w:val="000000"/>
          <w:lang w:eastAsia="id-ID"/>
        </w:rPr>
        <w:t xml:space="preserve">problems </w:t>
      </w:r>
      <w:r w:rsidR="00BD5914" w:rsidRPr="00D7276E">
        <w:rPr>
          <w:rFonts w:ascii="Calibri" w:eastAsia="Times New Roman" w:hAnsi="Calibri" w:cs="Courier New"/>
          <w:color w:val="000000"/>
          <w:lang w:eastAsia="id-ID"/>
        </w:rPr>
        <w:t xml:space="preserve">faced by </w:t>
      </w:r>
      <w:r>
        <w:rPr>
          <w:rFonts w:ascii="Calibri" w:eastAsia="Times New Roman" w:hAnsi="Calibri" w:cs="Courier New"/>
          <w:color w:val="000000"/>
          <w:lang w:eastAsia="id-ID"/>
        </w:rPr>
        <w:t>p</w:t>
      </w:r>
      <w:r w:rsidR="00BD5914">
        <w:rPr>
          <w:rFonts w:ascii="Calibri" w:eastAsia="Times New Roman" w:hAnsi="Calibri" w:cs="Courier New"/>
          <w:color w:val="000000"/>
          <w:lang w:eastAsia="id-ID"/>
        </w:rPr>
        <w:t xml:space="preserve">ersons </w:t>
      </w:r>
      <w:r>
        <w:rPr>
          <w:rFonts w:ascii="Calibri" w:eastAsia="Times New Roman" w:hAnsi="Calibri" w:cs="Courier New"/>
          <w:color w:val="000000"/>
          <w:lang w:eastAsia="id-ID"/>
        </w:rPr>
        <w:t>a</w:t>
      </w:r>
      <w:r w:rsidR="00BD5914">
        <w:rPr>
          <w:rFonts w:ascii="Calibri" w:eastAsia="Times New Roman" w:hAnsi="Calibri" w:cs="Courier New"/>
          <w:color w:val="000000"/>
          <w:lang w:eastAsia="id-ID"/>
        </w:rPr>
        <w:t xml:space="preserve">ffected by </w:t>
      </w:r>
      <w:r>
        <w:rPr>
          <w:rFonts w:ascii="Calibri" w:eastAsia="Times New Roman" w:hAnsi="Calibri" w:cs="Courier New"/>
          <w:color w:val="000000"/>
          <w:lang w:eastAsia="id-ID"/>
        </w:rPr>
        <w:t>l</w:t>
      </w:r>
      <w:r w:rsidR="00BD5914">
        <w:rPr>
          <w:rFonts w:ascii="Calibri" w:eastAsia="Times New Roman" w:hAnsi="Calibri" w:cs="Courier New"/>
          <w:color w:val="000000"/>
          <w:lang w:eastAsia="id-ID"/>
        </w:rPr>
        <w:t>eprosy</w:t>
      </w:r>
      <w:r w:rsidR="00BD5914" w:rsidRPr="00D7276E">
        <w:rPr>
          <w:rFonts w:ascii="Calibri" w:eastAsia="Times New Roman" w:hAnsi="Calibri" w:cs="Courier New"/>
          <w:color w:val="000000"/>
          <w:lang w:eastAsia="id-ID"/>
        </w:rPr>
        <w:t xml:space="preserve"> (health, education, employment, social-culture, etc.)</w:t>
      </w:r>
    </w:p>
    <w:p w14:paraId="7127EC66" w14:textId="77777777" w:rsidR="00BD5914" w:rsidRPr="00D7276E" w:rsidRDefault="00BD5914"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Contact examination </w:t>
      </w:r>
      <w:r w:rsidRPr="00D7276E">
        <w:rPr>
          <w:rFonts w:ascii="Calibri" w:eastAsia="Times New Roman" w:hAnsi="Calibri" w:cs="Courier New"/>
          <w:color w:val="000000"/>
          <w:lang w:eastAsia="id-ID"/>
        </w:rPr>
        <w:t>needs to be done routinely in places far from health access.</w:t>
      </w:r>
    </w:p>
    <w:p w14:paraId="23A4F12E" w14:textId="529BDBAC" w:rsidR="00BD5914" w:rsidRPr="00D7276E" w:rsidRDefault="00BD5914"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It is recommended that leprosy officers </w:t>
      </w:r>
      <w:r>
        <w:rPr>
          <w:rFonts w:ascii="Calibri" w:eastAsia="Times New Roman" w:hAnsi="Calibri" w:cs="Courier New"/>
          <w:color w:val="000000"/>
          <w:lang w:eastAsia="id-ID"/>
        </w:rPr>
        <w:t xml:space="preserve">who are usually </w:t>
      </w:r>
      <w:r w:rsidRPr="00D7276E">
        <w:rPr>
          <w:rFonts w:ascii="Calibri" w:eastAsia="Times New Roman" w:hAnsi="Calibri" w:cs="Courier New"/>
          <w:color w:val="000000"/>
          <w:lang w:eastAsia="id-ID"/>
        </w:rPr>
        <w:t xml:space="preserve">only one person in each Puskesmas </w:t>
      </w:r>
      <w:r w:rsidR="006554E7">
        <w:rPr>
          <w:rFonts w:ascii="Calibri" w:eastAsia="Times New Roman" w:hAnsi="Calibri" w:cs="Courier New"/>
          <w:color w:val="000000"/>
          <w:lang w:eastAsia="id-ID"/>
        </w:rPr>
        <w:t xml:space="preserve">should </w:t>
      </w:r>
      <w:r w:rsidRPr="00D7276E">
        <w:rPr>
          <w:rFonts w:ascii="Calibri" w:eastAsia="Times New Roman" w:hAnsi="Calibri" w:cs="Courier New"/>
          <w:color w:val="000000"/>
          <w:lang w:eastAsia="id-ID"/>
        </w:rPr>
        <w:t>not get the burden of carrying out other programs. Workload of staff needs to consider the quality of health services provided. </w:t>
      </w:r>
    </w:p>
    <w:p w14:paraId="09C52963" w14:textId="21DFC4B5" w:rsidR="00BD5914" w:rsidRPr="00D7276E" w:rsidRDefault="00BD5914"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There needs to be a solution related to the distance between the Puskesmas provid</w:t>
      </w:r>
      <w:r>
        <w:rPr>
          <w:rFonts w:ascii="Calibri" w:eastAsia="Times New Roman" w:hAnsi="Calibri" w:cs="Courier New"/>
          <w:color w:val="000000"/>
          <w:lang w:eastAsia="id-ID"/>
        </w:rPr>
        <w:t xml:space="preserve">ing </w:t>
      </w:r>
      <w:r w:rsidRPr="00D7276E">
        <w:rPr>
          <w:rFonts w:ascii="Calibri" w:eastAsia="Times New Roman" w:hAnsi="Calibri" w:cs="Courier New"/>
          <w:color w:val="000000"/>
          <w:lang w:eastAsia="id-ID"/>
        </w:rPr>
        <w:t>MDT drugs and the patient</w:t>
      </w:r>
      <w:r>
        <w:rPr>
          <w:rFonts w:ascii="Calibri" w:eastAsia="Times New Roman" w:hAnsi="Calibri" w:cs="Courier New"/>
          <w:color w:val="000000"/>
          <w:lang w:eastAsia="id-ID"/>
        </w:rPr>
        <w:t>s</w:t>
      </w:r>
      <w:r w:rsidR="006554E7">
        <w:rPr>
          <w:rFonts w:ascii="Calibri" w:eastAsia="Times New Roman" w:hAnsi="Calibri" w:cs="Courier New"/>
          <w:color w:val="000000"/>
          <w:lang w:eastAsia="id-ID"/>
        </w:rPr>
        <w:t>. T</w:t>
      </w:r>
      <w:r w:rsidRPr="00D7276E">
        <w:rPr>
          <w:rFonts w:ascii="Calibri" w:eastAsia="Times New Roman" w:hAnsi="Calibri" w:cs="Courier New"/>
          <w:color w:val="000000"/>
          <w:lang w:eastAsia="id-ID"/>
        </w:rPr>
        <w:t>he Puskesmas Pembantu (Pustu) can function as a provider of leprosy services and treatment.</w:t>
      </w:r>
    </w:p>
    <w:p w14:paraId="6BD16CDD" w14:textId="77777777" w:rsidR="00BD5914" w:rsidRPr="00D7276E" w:rsidRDefault="00BD5914"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Raising a</w:t>
      </w:r>
      <w:r w:rsidRPr="00D7276E">
        <w:rPr>
          <w:rFonts w:ascii="Calibri" w:eastAsia="Times New Roman" w:hAnsi="Calibri" w:cs="Courier New"/>
          <w:color w:val="000000"/>
          <w:lang w:eastAsia="id-ID"/>
        </w:rPr>
        <w:t>wareness and training activities about leprosy need to be done continuously to health workers. </w:t>
      </w:r>
    </w:p>
    <w:p w14:paraId="5C4A5970" w14:textId="598F2773" w:rsidR="00BD5914" w:rsidRPr="00D7276E" w:rsidRDefault="00BD5914" w:rsidP="0038226C">
      <w:pPr>
        <w:numPr>
          <w:ilvl w:val="0"/>
          <w:numId w:val="9"/>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 xml:space="preserve">and leprosy organizations </w:t>
      </w:r>
      <w:r w:rsidR="00880A69">
        <w:rPr>
          <w:rFonts w:ascii="Calibri" w:eastAsia="Times New Roman" w:hAnsi="Calibri" w:cs="Courier New"/>
          <w:color w:val="000000"/>
          <w:lang w:eastAsia="id-ID"/>
        </w:rPr>
        <w:t>should be</w:t>
      </w:r>
      <w:r w:rsidRPr="00D7276E">
        <w:rPr>
          <w:rFonts w:ascii="Calibri" w:eastAsia="Times New Roman" w:hAnsi="Calibri" w:cs="Courier New"/>
          <w:color w:val="000000"/>
          <w:lang w:eastAsia="id-ID"/>
        </w:rPr>
        <w:t xml:space="preserve"> involved in leprosy case finding and education carried out by health workers</w:t>
      </w:r>
      <w:r w:rsidR="00880A69">
        <w:rPr>
          <w:rFonts w:ascii="Calibri" w:eastAsia="Times New Roman" w:hAnsi="Calibri" w:cs="Courier New"/>
          <w:color w:val="000000"/>
          <w:lang w:eastAsia="id-ID"/>
        </w:rPr>
        <w:t xml:space="preserve">, and </w:t>
      </w:r>
      <w:r w:rsidRPr="00D7276E">
        <w:rPr>
          <w:rFonts w:ascii="Calibri" w:eastAsia="Times New Roman" w:hAnsi="Calibri" w:cs="Courier New"/>
          <w:color w:val="000000"/>
          <w:lang w:eastAsia="id-ID"/>
        </w:rPr>
        <w:t>in the monitoring and evaluation of leprosy programs at the regional and national levels. </w:t>
      </w:r>
    </w:p>
    <w:p w14:paraId="1D6FF76C" w14:textId="776AE1AF" w:rsidR="000C1D9B" w:rsidRPr="00880A69" w:rsidRDefault="00BD5914" w:rsidP="00404992">
      <w:pPr>
        <w:numPr>
          <w:ilvl w:val="0"/>
          <w:numId w:val="9"/>
        </w:numPr>
        <w:spacing w:after="0" w:line="240" w:lineRule="auto"/>
        <w:jc w:val="both"/>
        <w:textAlignment w:val="baseline"/>
        <w:rPr>
          <w:rFonts w:cstheme="minorHAnsi"/>
        </w:rPr>
      </w:pPr>
      <w:r w:rsidRPr="00880A69">
        <w:rPr>
          <w:rFonts w:ascii="Calibri" w:eastAsia="Times New Roman" w:hAnsi="Calibri" w:cs="Courier New"/>
          <w:color w:val="000000"/>
          <w:lang w:eastAsia="id-ID"/>
        </w:rPr>
        <w:t xml:space="preserve">The naming of 'elimination' of leprosy </w:t>
      </w:r>
      <w:r w:rsidR="00880A69" w:rsidRPr="00880A69">
        <w:rPr>
          <w:rFonts w:ascii="Calibri" w:eastAsia="Times New Roman" w:hAnsi="Calibri" w:cs="Courier New"/>
          <w:color w:val="000000"/>
          <w:lang w:eastAsia="id-ID"/>
        </w:rPr>
        <w:t>needs to be reviewed. In Indonesia this term is used to mean not ‘elimination’ (no more disease) but ‘elimination as a public health problem’ (one new case per 10,000 population). Areas</w:t>
      </w:r>
      <w:r w:rsidRPr="00880A69">
        <w:rPr>
          <w:rFonts w:ascii="Calibri" w:eastAsia="Times New Roman" w:hAnsi="Calibri" w:cs="Courier New"/>
          <w:color w:val="000000"/>
          <w:lang w:eastAsia="id-ID"/>
        </w:rPr>
        <w:t xml:space="preserve"> that has been declared successful in</w:t>
      </w:r>
      <w:r w:rsidR="00880A69" w:rsidRPr="00880A69">
        <w:rPr>
          <w:rFonts w:ascii="Calibri" w:eastAsia="Times New Roman" w:hAnsi="Calibri" w:cs="Courier New"/>
          <w:color w:val="000000"/>
          <w:lang w:eastAsia="id-ID"/>
        </w:rPr>
        <w:t xml:space="preserve"> </w:t>
      </w:r>
      <w:r w:rsidRPr="00880A69">
        <w:rPr>
          <w:rFonts w:ascii="Calibri" w:eastAsia="Times New Roman" w:hAnsi="Calibri" w:cs="Courier New"/>
          <w:color w:val="000000"/>
          <w:lang w:eastAsia="id-ID"/>
        </w:rPr>
        <w:t xml:space="preserve">eliminating leprosy and low endemic seem to have completed its task in handling leprosy. As the matter of fact, </w:t>
      </w:r>
      <w:r w:rsidR="00880A69" w:rsidRPr="00880A69">
        <w:rPr>
          <w:rFonts w:ascii="Calibri" w:eastAsia="Times New Roman" w:hAnsi="Calibri" w:cs="Courier New"/>
          <w:color w:val="000000"/>
          <w:lang w:eastAsia="id-ID"/>
        </w:rPr>
        <w:t>new cases</w:t>
      </w:r>
      <w:r w:rsidRPr="00880A69">
        <w:rPr>
          <w:rFonts w:ascii="Calibri" w:eastAsia="Times New Roman" w:hAnsi="Calibri" w:cs="Courier New"/>
          <w:color w:val="000000"/>
          <w:lang w:eastAsia="id-ID"/>
        </w:rPr>
        <w:t xml:space="preserve"> still exist, not zero cases. Because it is considered that the number of cases is small, so the regional budget for leprosy programs is minimal and not a priority. This would become a time bomb for the </w:t>
      </w:r>
      <w:r w:rsidR="004746CB" w:rsidRPr="00880A69">
        <w:rPr>
          <w:rFonts w:ascii="Calibri" w:eastAsia="Times New Roman" w:hAnsi="Calibri" w:cs="Courier New"/>
          <w:color w:val="000000"/>
          <w:lang w:eastAsia="id-ID"/>
        </w:rPr>
        <w:t>region,</w:t>
      </w:r>
      <w:r w:rsidRPr="00880A69">
        <w:rPr>
          <w:rFonts w:ascii="Calibri" w:eastAsia="Times New Roman" w:hAnsi="Calibri" w:cs="Courier New"/>
          <w:color w:val="000000"/>
          <w:lang w:eastAsia="id-ID"/>
        </w:rPr>
        <w:t xml:space="preserve"> and it is not impossible that one day the area will become high endemic again. </w:t>
      </w:r>
    </w:p>
    <w:p w14:paraId="6B73AF17" w14:textId="77777777" w:rsidR="00E95AB5" w:rsidRDefault="00E95AB5" w:rsidP="0038226C">
      <w:pPr>
        <w:pStyle w:val="ListParagraph"/>
        <w:spacing w:line="240" w:lineRule="auto"/>
        <w:ind w:left="1800"/>
        <w:jc w:val="both"/>
        <w:rPr>
          <w:rFonts w:cstheme="minorHAnsi"/>
        </w:rPr>
      </w:pPr>
    </w:p>
    <w:p w14:paraId="501102C9" w14:textId="40D47AE8" w:rsidR="008C03D4" w:rsidRPr="00D46837" w:rsidRDefault="00BD5914" w:rsidP="00880A69">
      <w:pPr>
        <w:pStyle w:val="ListParagraph"/>
        <w:numPr>
          <w:ilvl w:val="0"/>
          <w:numId w:val="1"/>
        </w:numPr>
        <w:spacing w:after="0" w:line="240" w:lineRule="auto"/>
        <w:jc w:val="both"/>
        <w:rPr>
          <w:rFonts w:cstheme="minorHAnsi"/>
          <w:i/>
          <w:iCs/>
        </w:rPr>
      </w:pPr>
      <w:r>
        <w:rPr>
          <w:rFonts w:cstheme="minorHAnsi"/>
          <w:b/>
          <w:bCs/>
          <w:lang w:val="id-ID"/>
        </w:rPr>
        <w:t>Education</w:t>
      </w:r>
      <w:r w:rsidR="008C03D4">
        <w:rPr>
          <w:rFonts w:cstheme="minorHAnsi"/>
        </w:rPr>
        <w:t xml:space="preserve"> </w:t>
      </w:r>
      <w:r w:rsidR="00880A69">
        <w:rPr>
          <w:rFonts w:cstheme="minorHAnsi"/>
        </w:rPr>
        <w:t xml:space="preserve">  </w:t>
      </w:r>
      <w:r w:rsidR="00880A69" w:rsidRPr="00880A69">
        <w:rPr>
          <w:rFonts w:cstheme="minorHAnsi"/>
          <w:b/>
          <w:bCs/>
          <w:i/>
          <w:iCs/>
        </w:rPr>
        <w:t xml:space="preserve">CRPD </w:t>
      </w:r>
      <w:r w:rsidRPr="00880A69">
        <w:rPr>
          <w:rFonts w:cstheme="minorHAnsi"/>
          <w:b/>
          <w:bCs/>
          <w:i/>
          <w:iCs/>
          <w:lang w:val="id-ID"/>
        </w:rPr>
        <w:t>Article</w:t>
      </w:r>
      <w:r w:rsidR="003D3FEF" w:rsidRPr="00880A69">
        <w:rPr>
          <w:rFonts w:cstheme="minorHAnsi"/>
          <w:b/>
          <w:bCs/>
          <w:i/>
          <w:iCs/>
        </w:rPr>
        <w:t xml:space="preserve"> 24</w:t>
      </w:r>
      <w:r w:rsidR="00880A69">
        <w:rPr>
          <w:rFonts w:cstheme="minorHAnsi"/>
          <w:b/>
          <w:bCs/>
          <w:i/>
          <w:iCs/>
        </w:rPr>
        <w:t xml:space="preserve">: </w:t>
      </w:r>
      <w:r w:rsidRPr="00880A69">
        <w:rPr>
          <w:rFonts w:cstheme="minorHAnsi"/>
          <w:b/>
          <w:bCs/>
          <w:i/>
          <w:iCs/>
          <w:lang w:val="id-ID"/>
        </w:rPr>
        <w:t>Education</w:t>
      </w:r>
      <w:r w:rsidR="003D3FEF" w:rsidRPr="00D46837">
        <w:rPr>
          <w:rFonts w:cstheme="minorHAnsi"/>
          <w:i/>
          <w:iCs/>
        </w:rPr>
        <w:t>)</w:t>
      </w:r>
    </w:p>
    <w:p w14:paraId="37A4B58F" w14:textId="77777777" w:rsidR="00C527BB" w:rsidRPr="00D7276E" w:rsidRDefault="00C527BB"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A daughter </w:t>
      </w:r>
      <w:r>
        <w:rPr>
          <w:rFonts w:ascii="Calibri" w:eastAsia="Times New Roman" w:hAnsi="Calibri" w:cs="Courier New"/>
          <w:color w:val="000000"/>
          <w:lang w:eastAsia="id-ID"/>
        </w:rPr>
        <w:t xml:space="preserve">of </w:t>
      </w:r>
      <w:r w:rsidRPr="00D7276E">
        <w:rPr>
          <w:rFonts w:ascii="Calibri" w:eastAsia="Times New Roman" w:hAnsi="Calibri" w:cs="Courier New"/>
          <w:color w:val="000000"/>
          <w:lang w:eastAsia="id-ID"/>
        </w:rPr>
        <w:t xml:space="preserve">a family </w:t>
      </w:r>
      <w:r>
        <w:rPr>
          <w:rFonts w:ascii="Calibri" w:eastAsia="Times New Roman" w:hAnsi="Calibri" w:cs="Courier New"/>
          <w:color w:val="000000"/>
          <w:lang w:eastAsia="id-ID"/>
        </w:rPr>
        <w:t xml:space="preserve">affected by </w:t>
      </w:r>
      <w:r w:rsidRPr="00D7276E">
        <w:rPr>
          <w:rFonts w:ascii="Calibri" w:eastAsia="Times New Roman" w:hAnsi="Calibri" w:cs="Courier New"/>
          <w:color w:val="000000"/>
          <w:lang w:eastAsia="id-ID"/>
        </w:rPr>
        <w:t xml:space="preserve">leprosy in Banten is prohibited from going to college by her own family even though she has received a scholarship. Even though the </w:t>
      </w:r>
      <w:r>
        <w:rPr>
          <w:rFonts w:ascii="Calibri" w:eastAsia="Times New Roman" w:hAnsi="Calibri" w:cs="Courier New"/>
          <w:color w:val="000000"/>
          <w:lang w:eastAsia="id-ID"/>
        </w:rPr>
        <w:t xml:space="preserve">girl </w:t>
      </w:r>
      <w:r w:rsidRPr="00D7276E">
        <w:rPr>
          <w:rFonts w:ascii="Calibri" w:eastAsia="Times New Roman" w:hAnsi="Calibri" w:cs="Courier New"/>
          <w:color w:val="000000"/>
          <w:lang w:eastAsia="id-ID"/>
        </w:rPr>
        <w:t>does not have leprosy, h</w:t>
      </w:r>
      <w:r>
        <w:rPr>
          <w:rFonts w:ascii="Calibri" w:eastAsia="Times New Roman" w:hAnsi="Calibri" w:cs="Courier New"/>
          <w:color w:val="000000"/>
          <w:lang w:eastAsia="id-ID"/>
        </w:rPr>
        <w:t>er</w:t>
      </w:r>
      <w:r w:rsidRPr="00D7276E">
        <w:rPr>
          <w:rFonts w:ascii="Calibri" w:eastAsia="Times New Roman" w:hAnsi="Calibri" w:cs="Courier New"/>
          <w:color w:val="000000"/>
          <w:lang w:eastAsia="id-ID"/>
        </w:rPr>
        <w:t xml:space="preserve"> family is afraid </w:t>
      </w:r>
      <w:r>
        <w:rPr>
          <w:rFonts w:ascii="Calibri" w:eastAsia="Times New Roman" w:hAnsi="Calibri" w:cs="Courier New"/>
          <w:color w:val="000000"/>
          <w:lang w:eastAsia="id-ID"/>
        </w:rPr>
        <w:t>s</w:t>
      </w:r>
      <w:r w:rsidRPr="00D7276E">
        <w:rPr>
          <w:rFonts w:ascii="Calibri" w:eastAsia="Times New Roman" w:hAnsi="Calibri" w:cs="Courier New"/>
          <w:color w:val="000000"/>
          <w:lang w:eastAsia="id-ID"/>
        </w:rPr>
        <w:t xml:space="preserve">he will get stigmatized because </w:t>
      </w:r>
      <w:r>
        <w:rPr>
          <w:rFonts w:ascii="Calibri" w:eastAsia="Times New Roman" w:hAnsi="Calibri" w:cs="Courier New"/>
          <w:color w:val="000000"/>
          <w:lang w:eastAsia="id-ID"/>
        </w:rPr>
        <w:t xml:space="preserve">of </w:t>
      </w:r>
      <w:r w:rsidRPr="00D7276E">
        <w:rPr>
          <w:rFonts w:ascii="Calibri" w:eastAsia="Times New Roman" w:hAnsi="Calibri" w:cs="Courier New"/>
          <w:color w:val="000000"/>
          <w:lang w:eastAsia="id-ID"/>
        </w:rPr>
        <w:t>h</w:t>
      </w:r>
      <w:r>
        <w:rPr>
          <w:rFonts w:ascii="Calibri" w:eastAsia="Times New Roman" w:hAnsi="Calibri" w:cs="Courier New"/>
          <w:color w:val="000000"/>
          <w:lang w:eastAsia="id-ID"/>
        </w:rPr>
        <w:t>er</w:t>
      </w:r>
      <w:r w:rsidRPr="00D7276E">
        <w:rPr>
          <w:rFonts w:ascii="Calibri" w:eastAsia="Times New Roman" w:hAnsi="Calibri" w:cs="Courier New"/>
          <w:color w:val="000000"/>
          <w:lang w:eastAsia="id-ID"/>
        </w:rPr>
        <w:t xml:space="preserve"> parents and </w:t>
      </w:r>
      <w:r>
        <w:rPr>
          <w:rFonts w:ascii="Calibri" w:eastAsia="Times New Roman" w:hAnsi="Calibri" w:cs="Courier New"/>
          <w:color w:val="000000"/>
          <w:lang w:eastAsia="id-ID"/>
        </w:rPr>
        <w:t xml:space="preserve">because </w:t>
      </w:r>
      <w:r w:rsidRPr="00D7276E">
        <w:rPr>
          <w:rFonts w:ascii="Calibri" w:eastAsia="Times New Roman" w:hAnsi="Calibri" w:cs="Courier New"/>
          <w:color w:val="000000"/>
          <w:lang w:eastAsia="id-ID"/>
        </w:rPr>
        <w:t>they live in a leprosy village.</w:t>
      </w:r>
    </w:p>
    <w:p w14:paraId="44D5EEF0" w14:textId="58ED20EB" w:rsidR="00C527BB" w:rsidRPr="00D7276E" w:rsidRDefault="00C527BB"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A child whose parents have had leprosy is at risk of being expelled from school at the request of </w:t>
      </w:r>
      <w:r>
        <w:rPr>
          <w:rFonts w:ascii="Calibri" w:eastAsia="Times New Roman" w:hAnsi="Calibri" w:cs="Courier New"/>
          <w:color w:val="000000"/>
          <w:lang w:eastAsia="id-ID"/>
        </w:rPr>
        <w:t>other students’ parents</w:t>
      </w:r>
      <w:r w:rsidRPr="00D7276E">
        <w:rPr>
          <w:rFonts w:ascii="Calibri" w:eastAsia="Times New Roman" w:hAnsi="Calibri" w:cs="Courier New"/>
          <w:color w:val="000000"/>
          <w:lang w:eastAsia="id-ID"/>
        </w:rPr>
        <w:t>. The case in North Sumatra is still being monitored by GPDLI.</w:t>
      </w:r>
    </w:p>
    <w:p w14:paraId="5E3C4BAC" w14:textId="77777777" w:rsidR="00C527BB" w:rsidRPr="00D7276E" w:rsidRDefault="00C527BB"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A</w:t>
      </w:r>
      <w:r>
        <w:rPr>
          <w:rFonts w:ascii="Calibri" w:eastAsia="Times New Roman" w:hAnsi="Calibri" w:cs="Courier New"/>
          <w:color w:val="000000"/>
          <w:lang w:eastAsia="id-ID"/>
        </w:rPr>
        <w:t xml:space="preserve"> person affected by leprosy </w:t>
      </w:r>
      <w:r w:rsidRPr="00D7276E">
        <w:rPr>
          <w:rFonts w:ascii="Calibri" w:eastAsia="Times New Roman" w:hAnsi="Calibri" w:cs="Courier New"/>
          <w:color w:val="000000"/>
          <w:lang w:eastAsia="id-ID"/>
        </w:rPr>
        <w:t xml:space="preserve">in Gowa Regency, South Sulawesi was promised by the District Education Office in 2018 to take part in the </w:t>
      </w:r>
      <w:r>
        <w:rPr>
          <w:rFonts w:ascii="Calibri" w:eastAsia="Times New Roman" w:hAnsi="Calibri" w:cs="Courier New"/>
          <w:color w:val="000000"/>
          <w:lang w:eastAsia="id-ID"/>
        </w:rPr>
        <w:t xml:space="preserve">Kejar Paket B </w:t>
      </w:r>
      <w:r w:rsidRPr="00D7276E">
        <w:rPr>
          <w:rFonts w:ascii="Calibri" w:eastAsia="Times New Roman" w:hAnsi="Calibri" w:cs="Courier New"/>
          <w:color w:val="000000"/>
          <w:lang w:eastAsia="id-ID"/>
        </w:rPr>
        <w:t xml:space="preserve">and C Programs, but until 2019 it had not been </w:t>
      </w:r>
      <w:r>
        <w:rPr>
          <w:rFonts w:ascii="Calibri" w:eastAsia="Times New Roman" w:hAnsi="Calibri" w:cs="Courier New"/>
          <w:color w:val="000000"/>
          <w:lang w:eastAsia="id-ID"/>
        </w:rPr>
        <w:t>realized</w:t>
      </w:r>
      <w:r w:rsidRPr="00D7276E">
        <w:rPr>
          <w:rFonts w:ascii="Calibri" w:eastAsia="Times New Roman" w:hAnsi="Calibri" w:cs="Courier New"/>
          <w:color w:val="000000"/>
          <w:lang w:eastAsia="id-ID"/>
        </w:rPr>
        <w:t>.</w:t>
      </w:r>
    </w:p>
    <w:p w14:paraId="4A2FE132" w14:textId="3C763CC0" w:rsidR="00C527BB" w:rsidRPr="00880A69" w:rsidRDefault="00C527BB"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2018, a 13-year-old child was expelled from school because his parents </w:t>
      </w:r>
      <w:r>
        <w:rPr>
          <w:rFonts w:ascii="Calibri" w:eastAsia="Times New Roman" w:hAnsi="Calibri" w:cs="Courier New"/>
          <w:color w:val="000000"/>
          <w:lang w:eastAsia="id-ID"/>
        </w:rPr>
        <w:t xml:space="preserve">were affected by leprosy </w:t>
      </w:r>
      <w:r w:rsidRPr="00D7276E">
        <w:rPr>
          <w:rFonts w:ascii="Calibri" w:eastAsia="Times New Roman" w:hAnsi="Calibri" w:cs="Courier New"/>
          <w:color w:val="000000"/>
          <w:lang w:eastAsia="id-ID"/>
        </w:rPr>
        <w:t xml:space="preserve">in Belu District, NTT. PerMaTa </w:t>
      </w:r>
      <w:r>
        <w:rPr>
          <w:rFonts w:ascii="Calibri" w:eastAsia="Times New Roman" w:hAnsi="Calibri" w:cs="Courier New"/>
          <w:color w:val="000000"/>
          <w:lang w:eastAsia="id-ID"/>
        </w:rPr>
        <w:t xml:space="preserve">took advocacy initiatives to the </w:t>
      </w:r>
      <w:r w:rsidRPr="00D7276E">
        <w:rPr>
          <w:rFonts w:ascii="Calibri" w:eastAsia="Times New Roman" w:hAnsi="Calibri" w:cs="Courier New"/>
          <w:color w:val="000000"/>
          <w:lang w:eastAsia="id-ID"/>
        </w:rPr>
        <w:t xml:space="preserve">schools and the District Education Office so that finally this child can continue </w:t>
      </w:r>
      <w:r>
        <w:rPr>
          <w:rFonts w:ascii="Calibri" w:eastAsia="Times New Roman" w:hAnsi="Calibri" w:cs="Courier New"/>
          <w:color w:val="000000"/>
          <w:lang w:eastAsia="id-ID"/>
        </w:rPr>
        <w:t>his e</w:t>
      </w:r>
      <w:r w:rsidRPr="00D7276E">
        <w:rPr>
          <w:rFonts w:ascii="Calibri" w:eastAsia="Times New Roman" w:hAnsi="Calibri" w:cs="Courier New"/>
          <w:color w:val="000000"/>
          <w:lang w:eastAsia="id-ID"/>
        </w:rPr>
        <w:t>ducation.</w:t>
      </w:r>
    </w:p>
    <w:p w14:paraId="1F057867" w14:textId="2FE8DB6A" w:rsidR="00880A69" w:rsidRDefault="00880A69" w:rsidP="00880A69">
      <w:pPr>
        <w:spacing w:after="0" w:line="240" w:lineRule="auto"/>
        <w:jc w:val="both"/>
        <w:textAlignment w:val="baseline"/>
        <w:rPr>
          <w:rFonts w:ascii="Calibri" w:eastAsia="Times New Roman" w:hAnsi="Calibri" w:cs="Courier New"/>
          <w:color w:val="000000"/>
          <w:lang w:eastAsia="id-ID"/>
        </w:rPr>
      </w:pPr>
    </w:p>
    <w:p w14:paraId="22C4E039" w14:textId="77777777" w:rsidR="00880A69" w:rsidRPr="00C17E4E" w:rsidRDefault="00880A69" w:rsidP="005833A0">
      <w:pPr>
        <w:spacing w:line="240" w:lineRule="auto"/>
        <w:ind w:left="1080" w:firstLine="360"/>
        <w:jc w:val="both"/>
        <w:rPr>
          <w:rFonts w:cstheme="minorHAnsi"/>
          <w:b/>
          <w:bCs/>
        </w:rPr>
      </w:pPr>
      <w:r w:rsidRPr="00C17E4E">
        <w:rPr>
          <w:rFonts w:cstheme="minorHAnsi"/>
          <w:b/>
          <w:bCs/>
        </w:rPr>
        <w:lastRenderedPageBreak/>
        <w:t>Re</w:t>
      </w:r>
      <w:r>
        <w:rPr>
          <w:rFonts w:cstheme="minorHAnsi"/>
          <w:b/>
          <w:bCs/>
          <w:lang w:val="id-ID"/>
        </w:rPr>
        <w:t>commendation</w:t>
      </w:r>
      <w:r w:rsidRPr="00C17E4E">
        <w:rPr>
          <w:rFonts w:cstheme="minorHAnsi"/>
          <w:b/>
          <w:bCs/>
        </w:rPr>
        <w:t>:</w:t>
      </w:r>
    </w:p>
    <w:p w14:paraId="75DAC212" w14:textId="645424CC" w:rsidR="00880A69" w:rsidRPr="00880A69" w:rsidRDefault="00880A69" w:rsidP="00880A69">
      <w:pPr>
        <w:numPr>
          <w:ilvl w:val="0"/>
          <w:numId w:val="9"/>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The G</w:t>
      </w:r>
      <w:r w:rsidRPr="00D7276E">
        <w:rPr>
          <w:rFonts w:ascii="Calibri" w:eastAsia="Times New Roman" w:hAnsi="Calibri" w:cs="Courier New"/>
          <w:color w:val="000000"/>
          <w:lang w:eastAsia="id-ID"/>
        </w:rPr>
        <w:t xml:space="preserve">overnment needs to coordinate across sectors in </w:t>
      </w:r>
      <w:r>
        <w:rPr>
          <w:rFonts w:ascii="Calibri" w:eastAsia="Times New Roman" w:hAnsi="Calibri" w:cs="Courier New"/>
          <w:color w:val="000000"/>
          <w:lang w:eastAsia="id-ID"/>
        </w:rPr>
        <w:t xml:space="preserve">problems </w:t>
      </w:r>
      <w:r w:rsidRPr="00D7276E">
        <w:rPr>
          <w:rFonts w:ascii="Calibri" w:eastAsia="Times New Roman" w:hAnsi="Calibri" w:cs="Courier New"/>
          <w:color w:val="000000"/>
          <w:lang w:eastAsia="id-ID"/>
        </w:rPr>
        <w:t xml:space="preserve">faced by </w:t>
      </w:r>
      <w:r>
        <w:rPr>
          <w:rFonts w:ascii="Calibri" w:eastAsia="Times New Roman" w:hAnsi="Calibri" w:cs="Courier New"/>
          <w:color w:val="000000"/>
          <w:lang w:eastAsia="id-ID"/>
        </w:rPr>
        <w:t>persons affected by leprosy</w:t>
      </w:r>
      <w:r w:rsidRPr="00D7276E">
        <w:rPr>
          <w:rFonts w:ascii="Calibri" w:eastAsia="Times New Roman" w:hAnsi="Calibri" w:cs="Courier New"/>
          <w:color w:val="000000"/>
          <w:lang w:eastAsia="id-ID"/>
        </w:rPr>
        <w:t xml:space="preserve"> (health, education, employment, social-culture, etc.)</w:t>
      </w:r>
    </w:p>
    <w:p w14:paraId="7772454A" w14:textId="4240812B" w:rsidR="00BB0B8E" w:rsidRPr="00880A69" w:rsidRDefault="00BB0B8E" w:rsidP="00880A69">
      <w:pPr>
        <w:numPr>
          <w:ilvl w:val="0"/>
          <w:numId w:val="9"/>
        </w:numPr>
        <w:spacing w:after="0" w:line="240" w:lineRule="auto"/>
        <w:jc w:val="both"/>
        <w:textAlignment w:val="baseline"/>
        <w:rPr>
          <w:rFonts w:ascii="Courier New" w:eastAsia="Times New Roman" w:hAnsi="Courier New" w:cs="Courier New"/>
          <w:color w:val="000000"/>
          <w:lang w:eastAsia="id-ID"/>
        </w:rPr>
      </w:pPr>
      <w:r w:rsidRPr="00880A69">
        <w:rPr>
          <w:rFonts w:ascii="Calibri" w:eastAsia="Times New Roman" w:hAnsi="Calibri" w:cs="Courier New"/>
          <w:color w:val="000000"/>
          <w:lang w:eastAsia="id-ID"/>
        </w:rPr>
        <w:t>Leprosy socialization activities need to be carried out more intensively in schools and related agencies, involving persons affected by leprosy. Tomotou, PerMaTa and many leprosy organizations in Indonesia carry out this initiative. </w:t>
      </w:r>
    </w:p>
    <w:p w14:paraId="75D90EC2" w14:textId="2519DB28" w:rsidR="00BB0B8E" w:rsidRPr="00880A69" w:rsidRDefault="00BB0B8E" w:rsidP="00880A69">
      <w:pPr>
        <w:numPr>
          <w:ilvl w:val="0"/>
          <w:numId w:val="9"/>
        </w:numPr>
        <w:spacing w:after="0" w:line="240" w:lineRule="auto"/>
        <w:jc w:val="both"/>
        <w:textAlignment w:val="baseline"/>
        <w:rPr>
          <w:rFonts w:ascii="Courier New" w:eastAsia="Times New Roman" w:hAnsi="Courier New" w:cs="Courier New"/>
          <w:color w:val="000000"/>
          <w:lang w:eastAsia="id-ID"/>
        </w:rPr>
      </w:pPr>
      <w:r w:rsidRPr="00880A69">
        <w:rPr>
          <w:rFonts w:ascii="Calibri" w:eastAsia="Times New Roman" w:hAnsi="Calibri" w:cs="Courier New"/>
          <w:color w:val="000000"/>
          <w:lang w:eastAsia="id-ID"/>
        </w:rPr>
        <w:t>The topic of leprosy needs to be included in the curricula of health colleges and become one of the special study program choices in health schools.</w:t>
      </w:r>
    </w:p>
    <w:p w14:paraId="23181174" w14:textId="74DA58D0" w:rsidR="00BB0B8E" w:rsidRPr="00880A69" w:rsidRDefault="00BB0B8E" w:rsidP="00880A69">
      <w:pPr>
        <w:numPr>
          <w:ilvl w:val="0"/>
          <w:numId w:val="9"/>
        </w:numPr>
        <w:spacing w:after="0" w:line="240" w:lineRule="auto"/>
        <w:jc w:val="both"/>
        <w:textAlignment w:val="baseline"/>
        <w:rPr>
          <w:rFonts w:ascii="Courier New" w:eastAsia="Times New Roman" w:hAnsi="Courier New" w:cs="Courier New"/>
          <w:color w:val="000000"/>
          <w:lang w:eastAsia="id-ID"/>
        </w:rPr>
      </w:pPr>
      <w:r w:rsidRPr="00880A69">
        <w:rPr>
          <w:rFonts w:ascii="Calibri" w:eastAsia="Times New Roman" w:hAnsi="Calibri" w:cs="Courier New"/>
          <w:color w:val="000000"/>
          <w:lang w:eastAsia="id-ID"/>
        </w:rPr>
        <w:t xml:space="preserve">Persons affected by leprosy need to be recruited as </w:t>
      </w:r>
      <w:r w:rsidR="00C07BE8" w:rsidRPr="00880A69">
        <w:rPr>
          <w:rFonts w:ascii="Calibri" w:eastAsia="Times New Roman" w:hAnsi="Calibri" w:cs="Courier New"/>
          <w:color w:val="000000"/>
          <w:lang w:val="id-ID" w:eastAsia="id-ID"/>
        </w:rPr>
        <w:t xml:space="preserve">counsellor </w:t>
      </w:r>
      <w:r w:rsidRPr="00880A69">
        <w:rPr>
          <w:rFonts w:ascii="Calibri" w:eastAsia="Times New Roman" w:hAnsi="Calibri" w:cs="Courier New"/>
          <w:color w:val="000000"/>
          <w:lang w:eastAsia="id-ID"/>
        </w:rPr>
        <w:t>in each Puskesma</w:t>
      </w:r>
      <w:r w:rsidR="00880A69">
        <w:rPr>
          <w:rFonts w:ascii="Calibri" w:eastAsia="Times New Roman" w:hAnsi="Calibri" w:cs="Courier New"/>
          <w:color w:val="000000"/>
          <w:lang w:eastAsia="id-ID"/>
        </w:rPr>
        <w:t>s</w:t>
      </w:r>
    </w:p>
    <w:p w14:paraId="6D62550C" w14:textId="77777777" w:rsidR="00BB0B8E" w:rsidRPr="00880A69" w:rsidRDefault="00C07BE8" w:rsidP="00880A69">
      <w:pPr>
        <w:numPr>
          <w:ilvl w:val="0"/>
          <w:numId w:val="9"/>
        </w:numPr>
        <w:spacing w:after="0" w:line="240" w:lineRule="auto"/>
        <w:jc w:val="both"/>
        <w:textAlignment w:val="baseline"/>
        <w:rPr>
          <w:rFonts w:ascii="Courier New" w:eastAsia="Times New Roman" w:hAnsi="Courier New" w:cs="Courier New"/>
          <w:color w:val="000000"/>
          <w:lang w:eastAsia="id-ID"/>
        </w:rPr>
      </w:pPr>
      <w:r w:rsidRPr="00880A69">
        <w:rPr>
          <w:rFonts w:ascii="Calibri" w:eastAsia="Times New Roman" w:hAnsi="Calibri" w:cs="Courier New"/>
          <w:color w:val="000000"/>
          <w:lang w:val="id-ID" w:eastAsia="id-ID"/>
        </w:rPr>
        <w:t>Couns</w:t>
      </w:r>
      <w:r w:rsidR="00BB0B8E" w:rsidRPr="00880A69">
        <w:rPr>
          <w:rFonts w:ascii="Calibri" w:eastAsia="Times New Roman" w:hAnsi="Calibri" w:cs="Courier New"/>
          <w:color w:val="000000"/>
          <w:lang w:eastAsia="id-ID"/>
        </w:rPr>
        <w:t>e</w:t>
      </w:r>
      <w:r w:rsidRPr="00880A69">
        <w:rPr>
          <w:rFonts w:ascii="Calibri" w:eastAsia="Times New Roman" w:hAnsi="Calibri" w:cs="Courier New"/>
          <w:color w:val="000000"/>
          <w:lang w:val="id-ID" w:eastAsia="id-ID"/>
        </w:rPr>
        <w:t>l</w:t>
      </w:r>
      <w:r w:rsidR="00BB0B8E" w:rsidRPr="00880A69">
        <w:rPr>
          <w:rFonts w:ascii="Calibri" w:eastAsia="Times New Roman" w:hAnsi="Calibri" w:cs="Courier New"/>
          <w:color w:val="000000"/>
          <w:lang w:eastAsia="id-ID"/>
        </w:rPr>
        <w:t>ling also needs to be done for families of persons affected by leprosy.</w:t>
      </w:r>
    </w:p>
    <w:p w14:paraId="04B54209" w14:textId="77777777" w:rsidR="00B54C60" w:rsidRPr="00B54C60" w:rsidRDefault="00B54C60" w:rsidP="0038226C">
      <w:pPr>
        <w:pStyle w:val="ListParagraph"/>
        <w:spacing w:line="240" w:lineRule="auto"/>
        <w:ind w:left="1080"/>
        <w:jc w:val="both"/>
        <w:rPr>
          <w:rFonts w:cstheme="minorHAnsi"/>
          <w:lang w:val="id-ID"/>
        </w:rPr>
      </w:pPr>
    </w:p>
    <w:p w14:paraId="38B30AA4" w14:textId="6AB50BC5" w:rsidR="008C03D4" w:rsidRPr="00B023BC" w:rsidRDefault="001C1A3C" w:rsidP="00B763ED">
      <w:pPr>
        <w:pStyle w:val="ListParagraph"/>
        <w:numPr>
          <w:ilvl w:val="0"/>
          <w:numId w:val="1"/>
        </w:numPr>
        <w:spacing w:line="240" w:lineRule="auto"/>
        <w:jc w:val="both"/>
        <w:rPr>
          <w:rFonts w:cstheme="minorHAnsi"/>
          <w:i/>
          <w:iCs/>
        </w:rPr>
      </w:pPr>
      <w:r>
        <w:rPr>
          <w:rFonts w:cstheme="minorHAnsi"/>
          <w:b/>
          <w:bCs/>
          <w:lang w:val="id-ID"/>
        </w:rPr>
        <w:t xml:space="preserve">Occupation </w:t>
      </w:r>
      <w:r w:rsidR="00880A69">
        <w:rPr>
          <w:rFonts w:cstheme="minorHAnsi"/>
          <w:b/>
          <w:bCs/>
          <w:lang w:val="en-NZ"/>
        </w:rPr>
        <w:t xml:space="preserve">  </w:t>
      </w:r>
      <w:r w:rsidR="00880A69" w:rsidRPr="00880A69">
        <w:rPr>
          <w:rFonts w:cstheme="minorHAnsi"/>
          <w:b/>
          <w:bCs/>
          <w:i/>
          <w:iCs/>
          <w:lang w:val="en-NZ"/>
        </w:rPr>
        <w:t>CRPD</w:t>
      </w:r>
      <w:r w:rsidR="00880A69">
        <w:rPr>
          <w:rFonts w:cstheme="minorHAnsi"/>
          <w:b/>
          <w:bCs/>
          <w:lang w:val="en-NZ"/>
        </w:rPr>
        <w:t xml:space="preserve"> A</w:t>
      </w:r>
      <w:r>
        <w:rPr>
          <w:rFonts w:cstheme="minorHAnsi"/>
          <w:b/>
          <w:bCs/>
          <w:i/>
          <w:iCs/>
          <w:lang w:val="id-ID"/>
        </w:rPr>
        <w:t xml:space="preserve">rticle </w:t>
      </w:r>
      <w:r w:rsidR="003D3FEF" w:rsidRPr="0092244D">
        <w:rPr>
          <w:rFonts w:cstheme="minorHAnsi"/>
          <w:b/>
          <w:bCs/>
          <w:i/>
          <w:iCs/>
        </w:rPr>
        <w:t>27</w:t>
      </w:r>
      <w:r w:rsidR="00880A69">
        <w:rPr>
          <w:rFonts w:cstheme="minorHAnsi"/>
          <w:b/>
          <w:bCs/>
          <w:i/>
          <w:iCs/>
        </w:rPr>
        <w:t xml:space="preserve">: </w:t>
      </w:r>
      <w:r>
        <w:rPr>
          <w:rFonts w:cstheme="minorHAnsi"/>
          <w:b/>
          <w:bCs/>
          <w:i/>
          <w:iCs/>
          <w:lang w:val="id-ID"/>
        </w:rPr>
        <w:t>Occupation</w:t>
      </w:r>
      <w:r w:rsidR="003D3FEF" w:rsidRPr="00B023BC">
        <w:rPr>
          <w:rFonts w:cstheme="minorHAnsi"/>
          <w:i/>
          <w:iCs/>
        </w:rPr>
        <w:t>)</w:t>
      </w:r>
    </w:p>
    <w:p w14:paraId="47AC1855" w14:textId="77777777" w:rsidR="003D4A0D" w:rsidRPr="003D4A0D" w:rsidRDefault="003D4A0D" w:rsidP="00B763ED">
      <w:pPr>
        <w:pStyle w:val="ListParagraph"/>
        <w:numPr>
          <w:ilvl w:val="1"/>
          <w:numId w:val="1"/>
        </w:numPr>
        <w:spacing w:line="240" w:lineRule="auto"/>
        <w:jc w:val="both"/>
        <w:rPr>
          <w:rFonts w:cstheme="minorHAnsi"/>
        </w:rPr>
      </w:pPr>
      <w:r w:rsidRPr="003D4A0D">
        <w:rPr>
          <w:rFonts w:ascii="Calibri" w:eastAsia="Times New Roman" w:hAnsi="Calibri" w:cs="Courier New"/>
          <w:color w:val="000000"/>
          <w:lang w:eastAsia="id-ID"/>
        </w:rPr>
        <w:t>In Tegal, Central Java, a person affected by leprosy was dismissed from his job because of illness and was considered to be working less than optimal. </w:t>
      </w:r>
    </w:p>
    <w:p w14:paraId="302E5E28" w14:textId="7750591C" w:rsidR="00472D6F" w:rsidRDefault="003D4A0D" w:rsidP="00B763ED">
      <w:pPr>
        <w:pStyle w:val="ListParagraph"/>
        <w:numPr>
          <w:ilvl w:val="1"/>
          <w:numId w:val="1"/>
        </w:numPr>
        <w:spacing w:line="240" w:lineRule="auto"/>
        <w:jc w:val="both"/>
        <w:rPr>
          <w:rFonts w:cstheme="minorHAnsi"/>
        </w:rPr>
      </w:pPr>
      <w:r w:rsidRPr="00D7276E">
        <w:rPr>
          <w:rFonts w:ascii="Calibri" w:eastAsia="Times New Roman" w:hAnsi="Calibri" w:cs="Courier New"/>
          <w:color w:val="000000"/>
          <w:lang w:eastAsia="id-ID"/>
        </w:rPr>
        <w:t xml:space="preserve">In NTT, two women affected by leprosy were discriminated against by their fellow factory workers. The workers asked the company to </w:t>
      </w:r>
      <w:r>
        <w:rPr>
          <w:rFonts w:ascii="Calibri" w:eastAsia="Times New Roman" w:hAnsi="Calibri" w:cs="Courier New"/>
          <w:color w:val="000000"/>
          <w:lang w:eastAsia="id-ID"/>
        </w:rPr>
        <w:t>cut their job</w:t>
      </w:r>
      <w:r w:rsidRPr="00D7276E">
        <w:rPr>
          <w:rFonts w:ascii="Calibri" w:eastAsia="Times New Roman" w:hAnsi="Calibri" w:cs="Courier New"/>
          <w:color w:val="000000"/>
          <w:lang w:eastAsia="id-ID"/>
        </w:rPr>
        <w:t>. However, the owner and employer in the company re</w:t>
      </w:r>
      <w:r>
        <w:rPr>
          <w:rFonts w:ascii="Calibri" w:eastAsia="Times New Roman" w:hAnsi="Calibri" w:cs="Courier New"/>
          <w:color w:val="000000"/>
          <w:lang w:eastAsia="id-ID"/>
        </w:rPr>
        <w:t>fuse</w:t>
      </w:r>
      <w:r w:rsidR="00880A69">
        <w:rPr>
          <w:rFonts w:ascii="Calibri" w:eastAsia="Times New Roman" w:hAnsi="Calibri" w:cs="Courier New"/>
          <w:color w:val="000000"/>
          <w:lang w:eastAsia="id-ID"/>
        </w:rPr>
        <w:t>d</w:t>
      </w:r>
      <w:r>
        <w:rPr>
          <w:rFonts w:ascii="Calibri" w:eastAsia="Times New Roman" w:hAnsi="Calibri" w:cs="Courier New"/>
          <w:color w:val="000000"/>
          <w:lang w:eastAsia="id-ID"/>
        </w:rPr>
        <w:t xml:space="preserve"> </w:t>
      </w:r>
      <w:r w:rsidRPr="00D7276E">
        <w:rPr>
          <w:rFonts w:ascii="Calibri" w:eastAsia="Times New Roman" w:hAnsi="Calibri" w:cs="Courier New"/>
          <w:color w:val="000000"/>
          <w:lang w:eastAsia="id-ID"/>
        </w:rPr>
        <w:t xml:space="preserve">the </w:t>
      </w:r>
      <w:r>
        <w:rPr>
          <w:rFonts w:ascii="Calibri" w:eastAsia="Times New Roman" w:hAnsi="Calibri" w:cs="Courier New"/>
          <w:color w:val="000000"/>
          <w:lang w:eastAsia="id-ID"/>
        </w:rPr>
        <w:t xml:space="preserve">demand </w:t>
      </w:r>
      <w:r w:rsidRPr="00D7276E">
        <w:rPr>
          <w:rFonts w:ascii="Calibri" w:eastAsia="Times New Roman" w:hAnsi="Calibri" w:cs="Courier New"/>
          <w:color w:val="000000"/>
          <w:lang w:eastAsia="id-ID"/>
        </w:rPr>
        <w:t>and instead gave good treatment because he had received training from leprosy officers and leprosy organizations in the region.</w:t>
      </w:r>
      <w:r w:rsidR="00472D6F">
        <w:rPr>
          <w:rFonts w:cstheme="minorHAnsi"/>
        </w:rPr>
        <w:t xml:space="preserve"> </w:t>
      </w:r>
      <w:r w:rsidR="00472D6F" w:rsidRPr="00472D6F">
        <w:rPr>
          <w:rFonts w:cstheme="minorHAnsi"/>
        </w:rPr>
        <w:t xml:space="preserve"> </w:t>
      </w:r>
      <w:r w:rsidR="00472D6F">
        <w:rPr>
          <w:rFonts w:cstheme="minorHAnsi"/>
        </w:rPr>
        <w:t xml:space="preserve"> </w:t>
      </w:r>
    </w:p>
    <w:p w14:paraId="7DDEDFDF" w14:textId="77777777" w:rsidR="00472D6F" w:rsidRDefault="00472D6F" w:rsidP="0038226C">
      <w:pPr>
        <w:spacing w:line="240" w:lineRule="auto"/>
        <w:ind w:left="1080"/>
        <w:jc w:val="both"/>
        <w:rPr>
          <w:rFonts w:cstheme="minorHAnsi"/>
          <w:b/>
          <w:bCs/>
        </w:rPr>
      </w:pPr>
      <w:r w:rsidRPr="00472D6F">
        <w:rPr>
          <w:rFonts w:cstheme="minorHAnsi"/>
          <w:b/>
          <w:bCs/>
        </w:rPr>
        <w:t>Re</w:t>
      </w:r>
      <w:r w:rsidR="003D4A0D">
        <w:rPr>
          <w:rFonts w:cstheme="minorHAnsi"/>
          <w:b/>
          <w:bCs/>
          <w:lang w:val="id-ID"/>
        </w:rPr>
        <w:t>commendation</w:t>
      </w:r>
      <w:r w:rsidRPr="00472D6F">
        <w:rPr>
          <w:rFonts w:cstheme="minorHAnsi"/>
          <w:b/>
          <w:bCs/>
        </w:rPr>
        <w:t>:</w:t>
      </w:r>
    </w:p>
    <w:p w14:paraId="6A3F68D1" w14:textId="77777777" w:rsidR="00FB584D" w:rsidRPr="00D7276E" w:rsidRDefault="00FB584D" w:rsidP="0038226C">
      <w:pPr>
        <w:numPr>
          <w:ilvl w:val="0"/>
          <w:numId w:val="16"/>
        </w:numPr>
        <w:spacing w:after="0" w:line="240" w:lineRule="auto"/>
        <w:jc w:val="both"/>
        <w:textAlignment w:val="baseline"/>
        <w:rPr>
          <w:rFonts w:ascii="Courier New" w:eastAsia="Times New Roman" w:hAnsi="Courier New" w:cs="Courier New"/>
          <w:b/>
          <w:bCs/>
          <w:color w:val="000000"/>
          <w:lang w:eastAsia="id-ID"/>
        </w:rPr>
      </w:pPr>
      <w:r>
        <w:rPr>
          <w:rFonts w:ascii="Calibri" w:eastAsia="Times New Roman" w:hAnsi="Calibri" w:cs="Courier New"/>
          <w:color w:val="000000"/>
          <w:lang w:eastAsia="id-ID"/>
        </w:rPr>
        <w:t xml:space="preserve">It requires </w:t>
      </w:r>
      <w:r w:rsidRPr="00D7276E">
        <w:rPr>
          <w:rFonts w:ascii="Calibri" w:eastAsia="Times New Roman" w:hAnsi="Calibri" w:cs="Courier New"/>
          <w:color w:val="000000"/>
          <w:lang w:eastAsia="id-ID"/>
        </w:rPr>
        <w:t xml:space="preserve">special assistance and </w:t>
      </w:r>
      <w:r w:rsidR="00860F17">
        <w:rPr>
          <w:rFonts w:ascii="Calibri" w:eastAsia="Times New Roman" w:hAnsi="Calibri" w:cs="Courier New"/>
          <w:color w:val="000000"/>
          <w:lang w:val="id-ID" w:eastAsia="id-ID"/>
        </w:rPr>
        <w:t xml:space="preserve">counselling </w:t>
      </w:r>
      <w:r w:rsidRPr="00D7276E">
        <w:rPr>
          <w:rFonts w:ascii="Calibri" w:eastAsia="Times New Roman" w:hAnsi="Calibri" w:cs="Courier New"/>
          <w:color w:val="000000"/>
          <w:lang w:eastAsia="id-ID"/>
        </w:rPr>
        <w:t xml:space="preserve">for </w:t>
      </w:r>
      <w:r>
        <w:rPr>
          <w:rFonts w:ascii="Calibri" w:eastAsia="Times New Roman" w:hAnsi="Calibri" w:cs="Courier New"/>
          <w:color w:val="000000"/>
          <w:lang w:eastAsia="id-ID"/>
        </w:rPr>
        <w:t>persons affected by leprosy</w:t>
      </w:r>
      <w:r w:rsidRPr="00D7276E">
        <w:rPr>
          <w:rFonts w:ascii="Calibri" w:eastAsia="Times New Roman" w:hAnsi="Calibri" w:cs="Courier New"/>
          <w:color w:val="000000"/>
          <w:lang w:eastAsia="id-ID"/>
        </w:rPr>
        <w:t xml:space="preserve"> (especially those with disabilities) in the world of work to ensure their safety, comfort and presence in the formal sector. </w:t>
      </w:r>
      <w:r w:rsidRPr="00D7276E">
        <w:rPr>
          <w:rFonts w:ascii="Calibri" w:eastAsia="Times New Roman" w:hAnsi="Calibri" w:cs="Courier New"/>
          <w:b/>
          <w:bCs/>
          <w:color w:val="000000"/>
          <w:lang w:eastAsia="id-ID"/>
        </w:rPr>
        <w:t> </w:t>
      </w:r>
    </w:p>
    <w:p w14:paraId="1DA50F0B" w14:textId="77777777" w:rsidR="00FB584D" w:rsidRPr="00D7276E" w:rsidRDefault="00FB584D" w:rsidP="0038226C">
      <w:pPr>
        <w:numPr>
          <w:ilvl w:val="0"/>
          <w:numId w:val="16"/>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In the case of obtaining access to employment, there should be affirmative action to the marginalized groups including </w:t>
      </w:r>
      <w:r>
        <w:rPr>
          <w:rFonts w:ascii="Calibri" w:eastAsia="Times New Roman" w:hAnsi="Calibri" w:cs="Courier New"/>
          <w:color w:val="000000"/>
          <w:lang w:eastAsia="id-ID"/>
        </w:rPr>
        <w:t>persons affected by leprosy</w:t>
      </w:r>
      <w:r w:rsidRPr="00D7276E">
        <w:rPr>
          <w:rFonts w:ascii="Calibri" w:eastAsia="Times New Roman" w:hAnsi="Calibri" w:cs="Courier New"/>
          <w:color w:val="000000"/>
          <w:lang w:eastAsia="id-ID"/>
        </w:rPr>
        <w:t>. In Cirebon, West Java, a</w:t>
      </w:r>
      <w:r>
        <w:rPr>
          <w:rFonts w:ascii="Calibri" w:eastAsia="Times New Roman" w:hAnsi="Calibri" w:cs="Courier New"/>
          <w:color w:val="000000"/>
          <w:lang w:eastAsia="id-ID"/>
        </w:rPr>
        <w:t xml:space="preserve"> person affected by leprosy </w:t>
      </w:r>
      <w:r w:rsidRPr="00D7276E">
        <w:rPr>
          <w:rFonts w:ascii="Calibri" w:eastAsia="Times New Roman" w:hAnsi="Calibri" w:cs="Courier New"/>
          <w:color w:val="000000"/>
          <w:lang w:eastAsia="id-ID"/>
        </w:rPr>
        <w:t>was accepted as a teacher at a</w:t>
      </w:r>
      <w:r>
        <w:rPr>
          <w:rFonts w:ascii="Calibri" w:eastAsia="Times New Roman" w:hAnsi="Calibri" w:cs="Courier New"/>
          <w:color w:val="000000"/>
          <w:lang w:eastAsia="id-ID"/>
        </w:rPr>
        <w:t xml:space="preserve"> special </w:t>
      </w:r>
      <w:r w:rsidRPr="00D7276E">
        <w:rPr>
          <w:rFonts w:ascii="Calibri" w:eastAsia="Times New Roman" w:hAnsi="Calibri" w:cs="Courier New"/>
          <w:color w:val="000000"/>
          <w:lang w:eastAsia="id-ID"/>
        </w:rPr>
        <w:t xml:space="preserve">school (SLB). In Subang, West Java, the Government provides job opportunities </w:t>
      </w:r>
      <w:r>
        <w:rPr>
          <w:rFonts w:ascii="Calibri" w:eastAsia="Times New Roman" w:hAnsi="Calibri" w:cs="Courier New"/>
          <w:color w:val="000000"/>
          <w:lang w:eastAsia="id-ID"/>
        </w:rPr>
        <w:t xml:space="preserve">for persons affected by leprosy </w:t>
      </w:r>
      <w:r w:rsidRPr="00D7276E">
        <w:rPr>
          <w:rFonts w:ascii="Calibri" w:eastAsia="Times New Roman" w:hAnsi="Calibri" w:cs="Courier New"/>
          <w:color w:val="000000"/>
          <w:lang w:eastAsia="id-ID"/>
        </w:rPr>
        <w:t xml:space="preserve">in managing city parks. In Banten, </w:t>
      </w:r>
      <w:r>
        <w:rPr>
          <w:rFonts w:ascii="Calibri" w:eastAsia="Times New Roman" w:hAnsi="Calibri" w:cs="Courier New"/>
          <w:color w:val="000000"/>
          <w:lang w:eastAsia="id-ID"/>
        </w:rPr>
        <w:t xml:space="preserve">a person affected by leprosy </w:t>
      </w:r>
      <w:r w:rsidRPr="00D7276E">
        <w:rPr>
          <w:rFonts w:ascii="Calibri" w:eastAsia="Times New Roman" w:hAnsi="Calibri" w:cs="Courier New"/>
          <w:color w:val="000000"/>
          <w:lang w:eastAsia="id-ID"/>
        </w:rPr>
        <w:t>who works as a sweeper has been appointed as a civil servant.</w:t>
      </w:r>
    </w:p>
    <w:p w14:paraId="603EC8CC" w14:textId="77777777" w:rsidR="00FB584D" w:rsidRPr="00D7276E" w:rsidRDefault="00FB584D" w:rsidP="0038226C">
      <w:pPr>
        <w:numPr>
          <w:ilvl w:val="0"/>
          <w:numId w:val="16"/>
        </w:numPr>
        <w:spacing w:after="0" w:line="240" w:lineRule="auto"/>
        <w:jc w:val="both"/>
        <w:textAlignment w:val="baseline"/>
        <w:rPr>
          <w:rFonts w:ascii="Courier New" w:eastAsia="Times New Roman" w:hAnsi="Courier New" w:cs="Courier New"/>
          <w:color w:val="000000"/>
          <w:lang w:eastAsia="id-ID"/>
        </w:rPr>
      </w:pPr>
      <w:r>
        <w:rPr>
          <w:rFonts w:ascii="Calibri" w:eastAsia="Times New Roman" w:hAnsi="Calibri" w:cs="Courier New"/>
          <w:color w:val="000000"/>
          <w:lang w:eastAsia="id-ID"/>
        </w:rPr>
        <w:t xml:space="preserve">Socialization </w:t>
      </w:r>
      <w:r w:rsidRPr="00D7276E">
        <w:rPr>
          <w:rFonts w:ascii="Calibri" w:eastAsia="Times New Roman" w:hAnsi="Calibri" w:cs="Courier New"/>
          <w:color w:val="000000"/>
          <w:lang w:eastAsia="id-ID"/>
        </w:rPr>
        <w:t xml:space="preserve">and </w:t>
      </w:r>
      <w:r>
        <w:rPr>
          <w:rFonts w:ascii="Calibri" w:eastAsia="Times New Roman" w:hAnsi="Calibri" w:cs="Courier New"/>
          <w:color w:val="000000"/>
          <w:lang w:eastAsia="id-ID"/>
        </w:rPr>
        <w:t xml:space="preserve">raising </w:t>
      </w:r>
      <w:r w:rsidRPr="00D7276E">
        <w:rPr>
          <w:rFonts w:ascii="Calibri" w:eastAsia="Times New Roman" w:hAnsi="Calibri" w:cs="Courier New"/>
          <w:color w:val="000000"/>
          <w:lang w:eastAsia="id-ID"/>
        </w:rPr>
        <w:t xml:space="preserve">awareness about leprosy and </w:t>
      </w:r>
      <w:r w:rsidR="00C07BE8">
        <w:rPr>
          <w:rFonts w:ascii="Calibri" w:eastAsia="Times New Roman" w:hAnsi="Calibri" w:cs="Courier New"/>
          <w:color w:val="000000"/>
          <w:lang w:val="id-ID" w:eastAsia="id-ID"/>
        </w:rPr>
        <w:t xml:space="preserve">disabilities </w:t>
      </w:r>
      <w:r>
        <w:rPr>
          <w:rFonts w:ascii="Calibri" w:eastAsia="Times New Roman" w:hAnsi="Calibri" w:cs="Courier New"/>
          <w:color w:val="000000"/>
          <w:lang w:eastAsia="id-ID"/>
        </w:rPr>
        <w:t xml:space="preserve">need to be done continuously to </w:t>
      </w:r>
      <w:r w:rsidRPr="00D7276E">
        <w:rPr>
          <w:rFonts w:ascii="Calibri" w:eastAsia="Times New Roman" w:hAnsi="Calibri" w:cs="Courier New"/>
          <w:color w:val="000000"/>
          <w:lang w:eastAsia="id-ID"/>
        </w:rPr>
        <w:t>companies and agencies. </w:t>
      </w:r>
    </w:p>
    <w:p w14:paraId="63AA35F7" w14:textId="77777777" w:rsidR="00FB584D" w:rsidRPr="00D7276E" w:rsidRDefault="00FB584D" w:rsidP="0038226C">
      <w:pPr>
        <w:numPr>
          <w:ilvl w:val="0"/>
          <w:numId w:val="16"/>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Efforts to improve the welfare of </w:t>
      </w: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need to be</w:t>
      </w:r>
      <w:r>
        <w:rPr>
          <w:rFonts w:ascii="Calibri" w:eastAsia="Times New Roman" w:hAnsi="Calibri" w:cs="Courier New"/>
          <w:color w:val="000000"/>
          <w:lang w:eastAsia="id-ID"/>
        </w:rPr>
        <w:t xml:space="preserve"> done inclusively. The initiative of KPD Lamongan, </w:t>
      </w:r>
      <w:r w:rsidRPr="00D7276E">
        <w:rPr>
          <w:rFonts w:ascii="Calibri" w:eastAsia="Times New Roman" w:hAnsi="Calibri" w:cs="Courier New"/>
          <w:color w:val="000000"/>
          <w:lang w:eastAsia="id-ID"/>
        </w:rPr>
        <w:t>East Java</w:t>
      </w:r>
      <w:r>
        <w:rPr>
          <w:rFonts w:ascii="Calibri" w:eastAsia="Times New Roman" w:hAnsi="Calibri" w:cs="Courier New"/>
          <w:color w:val="000000"/>
          <w:lang w:eastAsia="id-ID"/>
        </w:rPr>
        <w:t xml:space="preserve"> of creating </w:t>
      </w:r>
      <w:r w:rsidRPr="00D7276E">
        <w:rPr>
          <w:rFonts w:ascii="Calibri" w:eastAsia="Times New Roman" w:hAnsi="Calibri" w:cs="Courier New"/>
          <w:color w:val="000000"/>
          <w:lang w:eastAsia="id-ID"/>
        </w:rPr>
        <w:t xml:space="preserve">a savings and loan cooperative that was originally devoted to members affected by leprosy, is now developing and providing savings and loan access to </w:t>
      </w:r>
      <w:r>
        <w:rPr>
          <w:rFonts w:ascii="Calibri" w:eastAsia="Times New Roman" w:hAnsi="Calibri" w:cs="Courier New"/>
          <w:color w:val="000000"/>
          <w:lang w:eastAsia="id-ID"/>
        </w:rPr>
        <w:t>wider public</w:t>
      </w:r>
      <w:r w:rsidRPr="00D7276E">
        <w:rPr>
          <w:rFonts w:ascii="Calibri" w:eastAsia="Times New Roman" w:hAnsi="Calibri" w:cs="Courier New"/>
          <w:color w:val="000000"/>
          <w:lang w:eastAsia="id-ID"/>
        </w:rPr>
        <w:t xml:space="preserve">. This also reduces the stigma about </w:t>
      </w: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in the region which w</w:t>
      </w:r>
      <w:r>
        <w:rPr>
          <w:rFonts w:ascii="Calibri" w:eastAsia="Times New Roman" w:hAnsi="Calibri" w:cs="Courier New"/>
          <w:color w:val="000000"/>
          <w:lang w:eastAsia="id-ID"/>
        </w:rPr>
        <w:t xml:space="preserve">ere </w:t>
      </w:r>
      <w:r w:rsidRPr="00D7276E">
        <w:rPr>
          <w:rFonts w:ascii="Calibri" w:eastAsia="Times New Roman" w:hAnsi="Calibri" w:cs="Courier New"/>
          <w:color w:val="000000"/>
          <w:lang w:eastAsia="id-ID"/>
        </w:rPr>
        <w:t>previously considered unproductive and poor. </w:t>
      </w:r>
    </w:p>
    <w:p w14:paraId="59456807" w14:textId="77777777" w:rsidR="00FB584D" w:rsidRPr="00FB584D" w:rsidRDefault="00FB584D" w:rsidP="0038226C">
      <w:pPr>
        <w:pStyle w:val="ListParagraph"/>
        <w:spacing w:line="240" w:lineRule="auto"/>
        <w:ind w:left="1800"/>
        <w:jc w:val="both"/>
        <w:rPr>
          <w:rFonts w:cstheme="minorHAnsi"/>
          <w:lang w:val="id-ID"/>
        </w:rPr>
      </w:pPr>
    </w:p>
    <w:p w14:paraId="56B4B367" w14:textId="70D47BFC" w:rsidR="008C03D4" w:rsidRPr="005F704C" w:rsidRDefault="008C03D4" w:rsidP="00880A69">
      <w:pPr>
        <w:pStyle w:val="ListParagraph"/>
        <w:numPr>
          <w:ilvl w:val="0"/>
          <w:numId w:val="1"/>
        </w:numPr>
        <w:spacing w:after="0" w:line="240" w:lineRule="auto"/>
        <w:jc w:val="both"/>
        <w:rPr>
          <w:rFonts w:cstheme="minorHAnsi"/>
          <w:i/>
          <w:iCs/>
        </w:rPr>
      </w:pPr>
      <w:r w:rsidRPr="003D3FEF">
        <w:rPr>
          <w:rFonts w:cstheme="minorHAnsi"/>
          <w:b/>
          <w:bCs/>
        </w:rPr>
        <w:t>Data</w:t>
      </w:r>
      <w:r>
        <w:rPr>
          <w:rFonts w:cstheme="minorHAnsi"/>
        </w:rPr>
        <w:t xml:space="preserve"> </w:t>
      </w:r>
      <w:r w:rsidR="00880A69">
        <w:rPr>
          <w:rFonts w:cstheme="minorHAnsi"/>
          <w:i/>
          <w:iCs/>
        </w:rPr>
        <w:t xml:space="preserve">   </w:t>
      </w:r>
      <w:r w:rsidR="00880A69" w:rsidRPr="00880A69">
        <w:rPr>
          <w:rFonts w:cstheme="minorHAnsi"/>
          <w:b/>
          <w:bCs/>
          <w:i/>
          <w:iCs/>
        </w:rPr>
        <w:t>CRPD</w:t>
      </w:r>
      <w:r w:rsidR="00880A69">
        <w:rPr>
          <w:rFonts w:cstheme="minorHAnsi"/>
          <w:i/>
          <w:iCs/>
        </w:rPr>
        <w:t xml:space="preserve"> </w:t>
      </w:r>
      <w:r w:rsidR="00FB584D">
        <w:rPr>
          <w:rFonts w:cstheme="minorHAnsi"/>
          <w:b/>
          <w:bCs/>
          <w:i/>
          <w:iCs/>
          <w:lang w:val="id-ID"/>
        </w:rPr>
        <w:t xml:space="preserve">Article </w:t>
      </w:r>
      <w:r w:rsidR="006E65E5" w:rsidRPr="0092244D">
        <w:rPr>
          <w:rFonts w:cstheme="minorHAnsi"/>
          <w:b/>
          <w:bCs/>
          <w:i/>
          <w:iCs/>
        </w:rPr>
        <w:t>31</w:t>
      </w:r>
      <w:r w:rsidR="00880A69">
        <w:rPr>
          <w:rFonts w:cstheme="minorHAnsi"/>
          <w:b/>
          <w:bCs/>
          <w:i/>
          <w:iCs/>
        </w:rPr>
        <w:t xml:space="preserve">: </w:t>
      </w:r>
      <w:r w:rsidR="00C07BE8">
        <w:rPr>
          <w:rFonts w:cstheme="minorHAnsi"/>
          <w:b/>
          <w:bCs/>
          <w:i/>
          <w:iCs/>
          <w:lang w:val="id-ID"/>
        </w:rPr>
        <w:t xml:space="preserve">Statistic </w:t>
      </w:r>
      <w:r w:rsidR="00FB584D">
        <w:rPr>
          <w:rFonts w:cstheme="minorHAnsi"/>
          <w:b/>
          <w:bCs/>
          <w:i/>
          <w:iCs/>
          <w:lang w:val="id-ID"/>
        </w:rPr>
        <w:t>and Data Collection</w:t>
      </w:r>
    </w:p>
    <w:p w14:paraId="6D534E9B" w14:textId="3BB2353A" w:rsidR="00215C85" w:rsidRPr="00D7276E" w:rsidRDefault="00215C85"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Recognition of persons affected by leprosy during population census/data collection is very important so that </w:t>
      </w:r>
      <w:r>
        <w:rPr>
          <w:rFonts w:ascii="Calibri" w:eastAsia="Times New Roman" w:hAnsi="Calibri" w:cs="Courier New"/>
          <w:color w:val="000000"/>
          <w:lang w:eastAsia="id-ID"/>
        </w:rPr>
        <w:t xml:space="preserve">persons affected by leprosy are </w:t>
      </w:r>
      <w:r w:rsidRPr="00D7276E">
        <w:rPr>
          <w:rFonts w:ascii="Calibri" w:eastAsia="Times New Roman" w:hAnsi="Calibri" w:cs="Courier New"/>
          <w:color w:val="000000"/>
          <w:lang w:eastAsia="id-ID"/>
        </w:rPr>
        <w:t xml:space="preserve">no longer stigmatized. </w:t>
      </w: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 xml:space="preserve">must be more confident to admit that </w:t>
      </w:r>
      <w:r>
        <w:rPr>
          <w:rFonts w:ascii="Calibri" w:eastAsia="Times New Roman" w:hAnsi="Calibri" w:cs="Courier New"/>
          <w:color w:val="000000"/>
          <w:lang w:eastAsia="id-ID"/>
        </w:rPr>
        <w:t xml:space="preserve">they have </w:t>
      </w:r>
      <w:r w:rsidRPr="00D7276E">
        <w:rPr>
          <w:rFonts w:ascii="Calibri" w:eastAsia="Times New Roman" w:hAnsi="Calibri" w:cs="Courier New"/>
          <w:color w:val="000000"/>
          <w:lang w:eastAsia="id-ID"/>
        </w:rPr>
        <w:t xml:space="preserve">leprosy and need the same access as other </w:t>
      </w:r>
      <w:r>
        <w:rPr>
          <w:rFonts w:ascii="Calibri" w:eastAsia="Times New Roman" w:hAnsi="Calibri" w:cs="Courier New"/>
          <w:color w:val="000000"/>
          <w:lang w:eastAsia="id-ID"/>
        </w:rPr>
        <w:t>citizens</w:t>
      </w:r>
      <w:r w:rsidRPr="00D7276E">
        <w:rPr>
          <w:rFonts w:ascii="Calibri" w:eastAsia="Times New Roman" w:hAnsi="Calibri" w:cs="Courier New"/>
          <w:color w:val="000000"/>
          <w:lang w:eastAsia="id-ID"/>
        </w:rPr>
        <w:t xml:space="preserve">. Without them mentioning that they have had leprosy, national data and surveys about the conditions and needs of individual </w:t>
      </w:r>
      <w:r>
        <w:rPr>
          <w:rFonts w:ascii="Calibri" w:eastAsia="Times New Roman" w:hAnsi="Calibri" w:cs="Courier New"/>
          <w:color w:val="000000"/>
          <w:lang w:eastAsia="id-ID"/>
        </w:rPr>
        <w:t xml:space="preserve">person affected by leprosy </w:t>
      </w:r>
      <w:r w:rsidRPr="00D7276E">
        <w:rPr>
          <w:rFonts w:ascii="Calibri" w:eastAsia="Times New Roman" w:hAnsi="Calibri" w:cs="Courier New"/>
          <w:color w:val="000000"/>
          <w:lang w:eastAsia="id-ID"/>
        </w:rPr>
        <w:t>will not be covered in an integrated data collection system by the Government.  </w:t>
      </w:r>
    </w:p>
    <w:p w14:paraId="2FFB887F" w14:textId="77777777" w:rsidR="00215C85" w:rsidRPr="00D7276E" w:rsidRDefault="00215C85" w:rsidP="00B763ED">
      <w:pPr>
        <w:numPr>
          <w:ilvl w:val="1"/>
          <w:numId w:val="1"/>
        </w:numPr>
        <w:spacing w:after="0"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t xml:space="preserve">There has not been any disaggregated national data on the condition of </w:t>
      </w:r>
      <w:r>
        <w:rPr>
          <w:rFonts w:ascii="Calibri" w:eastAsia="Times New Roman" w:hAnsi="Calibri" w:cs="Courier New"/>
          <w:color w:val="000000"/>
          <w:lang w:eastAsia="id-ID"/>
        </w:rPr>
        <w:t xml:space="preserve">persons affected by leprosy </w:t>
      </w:r>
      <w:r w:rsidR="009F4E9C">
        <w:rPr>
          <w:rFonts w:ascii="Calibri" w:eastAsia="Times New Roman" w:hAnsi="Calibri" w:cs="Courier New"/>
          <w:color w:val="000000"/>
          <w:lang w:eastAsia="id-ID"/>
        </w:rPr>
        <w:t>who have completed treatment</w:t>
      </w:r>
      <w:r w:rsidRPr="00D7276E">
        <w:rPr>
          <w:rFonts w:ascii="Calibri" w:eastAsia="Times New Roman" w:hAnsi="Calibri" w:cs="Courier New"/>
          <w:color w:val="000000"/>
          <w:lang w:eastAsia="id-ID"/>
        </w:rPr>
        <w:t xml:space="preserve"> </w:t>
      </w:r>
      <w:r>
        <w:rPr>
          <w:rFonts w:ascii="Calibri" w:eastAsia="Times New Roman" w:hAnsi="Calibri" w:cs="Courier New"/>
          <w:color w:val="000000"/>
          <w:lang w:eastAsia="id-ID"/>
        </w:rPr>
        <w:t xml:space="preserve">and the number of </w:t>
      </w:r>
      <w:r w:rsidRPr="00D7276E">
        <w:rPr>
          <w:rFonts w:ascii="Calibri" w:eastAsia="Times New Roman" w:hAnsi="Calibri" w:cs="Courier New"/>
          <w:color w:val="000000"/>
          <w:lang w:eastAsia="id-ID"/>
        </w:rPr>
        <w:t xml:space="preserve">them </w:t>
      </w:r>
      <w:r>
        <w:rPr>
          <w:rFonts w:ascii="Calibri" w:eastAsia="Times New Roman" w:hAnsi="Calibri" w:cs="Courier New"/>
          <w:color w:val="000000"/>
          <w:lang w:eastAsia="id-ID"/>
        </w:rPr>
        <w:t xml:space="preserve">who </w:t>
      </w:r>
      <w:r w:rsidRPr="00D7276E">
        <w:rPr>
          <w:rFonts w:ascii="Calibri" w:eastAsia="Times New Roman" w:hAnsi="Calibri" w:cs="Courier New"/>
          <w:color w:val="000000"/>
          <w:lang w:eastAsia="id-ID"/>
        </w:rPr>
        <w:t>have disabilities.</w:t>
      </w:r>
    </w:p>
    <w:p w14:paraId="5FB03119" w14:textId="77777777" w:rsidR="00215C85" w:rsidRPr="00D7276E" w:rsidRDefault="00215C85" w:rsidP="00B763ED">
      <w:pPr>
        <w:numPr>
          <w:ilvl w:val="1"/>
          <w:numId w:val="1"/>
        </w:numPr>
        <w:spacing w:line="240" w:lineRule="auto"/>
        <w:jc w:val="both"/>
        <w:textAlignment w:val="baseline"/>
        <w:rPr>
          <w:rFonts w:ascii="Courier New" w:eastAsia="Times New Roman" w:hAnsi="Courier New" w:cs="Courier New"/>
          <w:color w:val="000000"/>
          <w:lang w:eastAsia="id-ID"/>
        </w:rPr>
      </w:pPr>
      <w:r w:rsidRPr="00D7276E">
        <w:rPr>
          <w:rFonts w:ascii="Calibri" w:eastAsia="Times New Roman" w:hAnsi="Calibri" w:cs="Courier New"/>
          <w:color w:val="000000"/>
          <w:lang w:eastAsia="id-ID"/>
        </w:rPr>
        <w:lastRenderedPageBreak/>
        <w:t>Specific data about leprosy is only collected by the Ministry of Health and the Health Office</w:t>
      </w:r>
      <w:r>
        <w:rPr>
          <w:rFonts w:ascii="Calibri" w:eastAsia="Times New Roman" w:hAnsi="Calibri" w:cs="Courier New"/>
          <w:color w:val="000000"/>
          <w:lang w:eastAsia="id-ID"/>
        </w:rPr>
        <w:t>s</w:t>
      </w:r>
      <w:r w:rsidRPr="00D7276E">
        <w:rPr>
          <w:rFonts w:ascii="Calibri" w:eastAsia="Times New Roman" w:hAnsi="Calibri" w:cs="Courier New"/>
          <w:color w:val="000000"/>
          <w:lang w:eastAsia="id-ID"/>
        </w:rPr>
        <w:t xml:space="preserve">. There is no data on </w:t>
      </w:r>
      <w:r>
        <w:rPr>
          <w:rFonts w:ascii="Calibri" w:eastAsia="Times New Roman" w:hAnsi="Calibri" w:cs="Courier New"/>
          <w:color w:val="000000"/>
          <w:lang w:eastAsia="id-ID"/>
        </w:rPr>
        <w:t xml:space="preserve">persons affected by leprosy </w:t>
      </w:r>
      <w:r w:rsidRPr="00D7276E">
        <w:rPr>
          <w:rFonts w:ascii="Calibri" w:eastAsia="Times New Roman" w:hAnsi="Calibri" w:cs="Courier New"/>
          <w:color w:val="000000"/>
          <w:lang w:eastAsia="id-ID"/>
        </w:rPr>
        <w:t>in other technical ministries (for example: Ministry of Social Affairs, Ministry of Manpower)</w:t>
      </w:r>
    </w:p>
    <w:p w14:paraId="16247D8D" w14:textId="77777777" w:rsidR="00880A69" w:rsidRPr="00C17E4E" w:rsidRDefault="00880A69" w:rsidP="005833A0">
      <w:pPr>
        <w:spacing w:line="240" w:lineRule="auto"/>
        <w:ind w:left="1080" w:firstLine="360"/>
        <w:jc w:val="both"/>
        <w:rPr>
          <w:rFonts w:cstheme="minorHAnsi"/>
          <w:b/>
          <w:bCs/>
        </w:rPr>
      </w:pPr>
      <w:r w:rsidRPr="00C17E4E">
        <w:rPr>
          <w:rFonts w:cstheme="minorHAnsi"/>
          <w:b/>
          <w:bCs/>
        </w:rPr>
        <w:t>Re</w:t>
      </w:r>
      <w:r>
        <w:rPr>
          <w:rFonts w:cstheme="minorHAnsi"/>
          <w:b/>
          <w:bCs/>
          <w:lang w:val="id-ID"/>
        </w:rPr>
        <w:t>commendation</w:t>
      </w:r>
      <w:r w:rsidRPr="00C17E4E">
        <w:rPr>
          <w:rFonts w:cstheme="minorHAnsi"/>
          <w:b/>
          <w:bCs/>
        </w:rPr>
        <w:t>:</w:t>
      </w:r>
    </w:p>
    <w:p w14:paraId="587FFA2A" w14:textId="6E32968E" w:rsidR="001F782F" w:rsidRPr="00880A69" w:rsidRDefault="001F782F" w:rsidP="00880A69">
      <w:pPr>
        <w:numPr>
          <w:ilvl w:val="0"/>
          <w:numId w:val="9"/>
        </w:numPr>
        <w:spacing w:after="0" w:line="240" w:lineRule="auto"/>
        <w:jc w:val="both"/>
        <w:textAlignment w:val="baseline"/>
        <w:rPr>
          <w:rFonts w:cstheme="minorHAnsi"/>
        </w:rPr>
      </w:pPr>
      <w:r>
        <w:rPr>
          <w:rFonts w:cstheme="minorHAnsi"/>
          <w:lang w:val="id-ID"/>
        </w:rPr>
        <w:t xml:space="preserve">It is necessary to conduct disaggregated national data collection on the condition of </w:t>
      </w:r>
      <w:r w:rsidR="002D7546">
        <w:rPr>
          <w:rFonts w:cstheme="minorHAnsi"/>
          <w:lang w:val="en-NZ"/>
        </w:rPr>
        <w:t>p</w:t>
      </w:r>
      <w:r>
        <w:rPr>
          <w:rFonts w:cstheme="minorHAnsi"/>
          <w:lang w:val="id-ID"/>
        </w:rPr>
        <w:t xml:space="preserve">ersons </w:t>
      </w:r>
      <w:r w:rsidR="002D7546">
        <w:rPr>
          <w:rFonts w:cstheme="minorHAnsi"/>
          <w:lang w:val="en-NZ"/>
        </w:rPr>
        <w:t>a</w:t>
      </w:r>
      <w:r>
        <w:rPr>
          <w:rFonts w:cstheme="minorHAnsi"/>
          <w:lang w:val="id-ID"/>
        </w:rPr>
        <w:t xml:space="preserve">ffected by </w:t>
      </w:r>
      <w:r w:rsidR="002D7546">
        <w:rPr>
          <w:rFonts w:cstheme="minorHAnsi"/>
          <w:lang w:val="en-NZ"/>
        </w:rPr>
        <w:t>l</w:t>
      </w:r>
      <w:r>
        <w:rPr>
          <w:rFonts w:cstheme="minorHAnsi"/>
          <w:lang w:val="id-ID"/>
        </w:rPr>
        <w:t xml:space="preserve">eprosy after the treatment is complete. </w:t>
      </w:r>
      <w:r w:rsidR="007D24E7">
        <w:rPr>
          <w:rFonts w:cstheme="minorHAnsi"/>
          <w:lang w:val="en-US"/>
        </w:rPr>
        <w:t>This</w:t>
      </w:r>
      <w:r>
        <w:rPr>
          <w:rFonts w:cstheme="minorHAnsi"/>
          <w:lang w:val="id-ID"/>
        </w:rPr>
        <w:t xml:space="preserve"> is needed as a basis for cross-sectoral institutions/agencies to contribute to the empowerment and strengthening in development sectors.</w:t>
      </w:r>
    </w:p>
    <w:p w14:paraId="40ACFB4B" w14:textId="52B53E2D" w:rsidR="00D46837" w:rsidRPr="00880A69" w:rsidRDefault="001F782F" w:rsidP="00880A69">
      <w:pPr>
        <w:numPr>
          <w:ilvl w:val="0"/>
          <w:numId w:val="9"/>
        </w:numPr>
        <w:spacing w:after="0" w:line="240" w:lineRule="auto"/>
        <w:jc w:val="both"/>
        <w:textAlignment w:val="baseline"/>
        <w:rPr>
          <w:rFonts w:cstheme="minorHAnsi"/>
        </w:rPr>
      </w:pPr>
      <w:r w:rsidRPr="00880A69">
        <w:rPr>
          <w:rFonts w:cstheme="minorHAnsi"/>
          <w:lang w:val="id-ID"/>
        </w:rPr>
        <w:t xml:space="preserve">As it already began by the organizations of persons with disabilities, in terms of data collection in the field, </w:t>
      </w:r>
      <w:r w:rsidR="002D7546">
        <w:rPr>
          <w:rFonts w:cstheme="minorHAnsi"/>
          <w:lang w:val="en-NZ"/>
        </w:rPr>
        <w:t>p</w:t>
      </w:r>
      <w:r w:rsidRPr="00880A69">
        <w:rPr>
          <w:rFonts w:cstheme="minorHAnsi"/>
          <w:lang w:val="id-ID"/>
        </w:rPr>
        <w:t xml:space="preserve">ersons </w:t>
      </w:r>
      <w:r w:rsidR="002D7546">
        <w:rPr>
          <w:rFonts w:cstheme="minorHAnsi"/>
          <w:lang w:val="en-NZ"/>
        </w:rPr>
        <w:t>a</w:t>
      </w:r>
      <w:r w:rsidRPr="00880A69">
        <w:rPr>
          <w:rFonts w:cstheme="minorHAnsi"/>
          <w:lang w:val="id-ID"/>
        </w:rPr>
        <w:t xml:space="preserve">ffected by </w:t>
      </w:r>
      <w:r w:rsidR="002D7546">
        <w:rPr>
          <w:rFonts w:cstheme="minorHAnsi"/>
          <w:lang w:val="en-NZ"/>
        </w:rPr>
        <w:t>l</w:t>
      </w:r>
      <w:r w:rsidRPr="00880A69">
        <w:rPr>
          <w:rFonts w:cstheme="minorHAnsi"/>
          <w:lang w:val="id-ID"/>
        </w:rPr>
        <w:t xml:space="preserve">eprosy and leprosy organizations can be involved as data collection team.  </w:t>
      </w:r>
    </w:p>
    <w:p w14:paraId="47314483" w14:textId="77777777" w:rsidR="005F704C" w:rsidRPr="00880A69" w:rsidRDefault="001F782F" w:rsidP="00880A69">
      <w:pPr>
        <w:numPr>
          <w:ilvl w:val="0"/>
          <w:numId w:val="9"/>
        </w:numPr>
        <w:spacing w:after="0" w:line="240" w:lineRule="auto"/>
        <w:jc w:val="both"/>
        <w:textAlignment w:val="baseline"/>
        <w:rPr>
          <w:rFonts w:cstheme="minorHAnsi"/>
        </w:rPr>
      </w:pPr>
      <w:bookmarkStart w:id="0" w:name="_GoBack"/>
      <w:bookmarkEnd w:id="0"/>
      <w:r w:rsidRPr="00880A69">
        <w:rPr>
          <w:rFonts w:cstheme="minorHAnsi"/>
          <w:lang w:val="id-ID"/>
        </w:rPr>
        <w:t xml:space="preserve">Data </w:t>
      </w:r>
      <w:r w:rsidR="00C07BE8" w:rsidRPr="00880A69">
        <w:rPr>
          <w:rFonts w:cstheme="minorHAnsi"/>
          <w:lang w:val="id-ID"/>
        </w:rPr>
        <w:t xml:space="preserve">information </w:t>
      </w:r>
      <w:r w:rsidRPr="00880A69">
        <w:rPr>
          <w:rFonts w:cstheme="minorHAnsi"/>
          <w:lang w:val="id-ID"/>
        </w:rPr>
        <w:t xml:space="preserve">about leprosy at national and local levels needs to be </w:t>
      </w:r>
      <w:r w:rsidR="006D0CB7" w:rsidRPr="00880A69">
        <w:rPr>
          <w:rFonts w:cstheme="minorHAnsi"/>
          <w:lang w:val="id-ID"/>
        </w:rPr>
        <w:t xml:space="preserve">opened and easily accessed by the public, both online and offline. </w:t>
      </w:r>
    </w:p>
    <w:p w14:paraId="481E2E61" w14:textId="77777777" w:rsidR="002259E7" w:rsidRPr="004F77C1" w:rsidRDefault="002259E7" w:rsidP="0038226C">
      <w:pPr>
        <w:pStyle w:val="ListParagraph"/>
        <w:spacing w:line="240" w:lineRule="auto"/>
        <w:ind w:left="360"/>
        <w:jc w:val="both"/>
        <w:rPr>
          <w:rFonts w:cstheme="minorHAnsi"/>
        </w:rPr>
      </w:pPr>
    </w:p>
    <w:sectPr w:rsidR="002259E7" w:rsidRPr="004F77C1" w:rsidSect="00577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757B8" w14:textId="77777777" w:rsidR="00AA326B" w:rsidRDefault="00AA326B" w:rsidP="00D31728">
      <w:pPr>
        <w:spacing w:after="0" w:line="240" w:lineRule="auto"/>
      </w:pPr>
      <w:r>
        <w:separator/>
      </w:r>
    </w:p>
  </w:endnote>
  <w:endnote w:type="continuationSeparator" w:id="0">
    <w:p w14:paraId="0065A5F0" w14:textId="77777777" w:rsidR="00AA326B" w:rsidRDefault="00AA326B" w:rsidP="00D3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C96D5" w14:textId="77777777" w:rsidR="00AA326B" w:rsidRDefault="00AA326B" w:rsidP="00D31728">
      <w:pPr>
        <w:spacing w:after="0" w:line="240" w:lineRule="auto"/>
      </w:pPr>
      <w:r>
        <w:separator/>
      </w:r>
    </w:p>
  </w:footnote>
  <w:footnote w:type="continuationSeparator" w:id="0">
    <w:p w14:paraId="2645CE80" w14:textId="77777777" w:rsidR="00AA326B" w:rsidRDefault="00AA326B" w:rsidP="00D31728">
      <w:pPr>
        <w:spacing w:after="0" w:line="240" w:lineRule="auto"/>
      </w:pPr>
      <w:r>
        <w:continuationSeparator/>
      </w:r>
    </w:p>
  </w:footnote>
  <w:footnote w:id="1">
    <w:p w14:paraId="1E68277D" w14:textId="77777777" w:rsidR="00770D9A" w:rsidRPr="006424E2" w:rsidRDefault="00770D9A" w:rsidP="00770D9A">
      <w:pPr>
        <w:pStyle w:val="FootnoteText"/>
        <w:ind w:left="0" w:right="0" w:firstLine="0"/>
        <w:rPr>
          <w:rFonts w:asciiTheme="minorHAnsi" w:hAnsiTheme="minorHAnsi" w:cstheme="minorHAnsi"/>
          <w:szCs w:val="18"/>
        </w:rPr>
      </w:pPr>
      <w:r w:rsidRPr="006424E2">
        <w:rPr>
          <w:rStyle w:val="FootnoteReference"/>
          <w:rFonts w:asciiTheme="minorHAnsi" w:eastAsiaTheme="majorEastAsia" w:hAnsiTheme="minorHAnsi" w:cstheme="minorHAnsi"/>
          <w:szCs w:val="18"/>
        </w:rPr>
        <w:footnoteRef/>
      </w:r>
      <w:r w:rsidRPr="006424E2">
        <w:rPr>
          <w:rFonts w:asciiTheme="minorHAnsi" w:hAnsiTheme="minorHAnsi" w:cstheme="minorHAnsi"/>
          <w:szCs w:val="18"/>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 w:id="2">
    <w:p w14:paraId="00214F53" w14:textId="77777777" w:rsidR="000D1816" w:rsidRPr="0031329E" w:rsidRDefault="000D1816">
      <w:pPr>
        <w:pStyle w:val="FootnoteText"/>
        <w:rPr>
          <w:rFonts w:asciiTheme="minorHAnsi" w:hAnsiTheme="minorHAnsi" w:cstheme="minorHAnsi"/>
          <w:lang w:val="en-US"/>
        </w:rPr>
      </w:pPr>
      <w:r w:rsidRPr="0031329E">
        <w:rPr>
          <w:rStyle w:val="FootnoteReference"/>
          <w:rFonts w:asciiTheme="minorHAnsi" w:hAnsiTheme="minorHAnsi" w:cstheme="minorHAnsi"/>
        </w:rPr>
        <w:footnoteRef/>
      </w:r>
      <w:r w:rsidRPr="0031329E">
        <w:rPr>
          <w:rFonts w:asciiTheme="minorHAnsi" w:hAnsiTheme="minorHAnsi" w:cstheme="minorHAnsi"/>
        </w:rPr>
        <w:t xml:space="preserve"> </w:t>
      </w:r>
      <w:r w:rsidR="005F5F45" w:rsidRPr="0031329E">
        <w:rPr>
          <w:rFonts w:asciiTheme="minorHAnsi" w:hAnsiTheme="minorHAnsi" w:cstheme="minorHAnsi"/>
          <w:lang w:val="id-ID"/>
        </w:rPr>
        <w:t>Alphabetical order</w:t>
      </w:r>
      <w:r w:rsidRPr="0031329E">
        <w:rPr>
          <w:rFonts w:asciiTheme="minorHAnsi" w:hAnsiTheme="minorHAnsi" w:cstheme="minorHAnsi"/>
          <w:lang w:val="en-US"/>
        </w:rPr>
        <w:t>.</w:t>
      </w:r>
    </w:p>
  </w:footnote>
  <w:footnote w:id="3">
    <w:p w14:paraId="18ECE385" w14:textId="6793A3EA" w:rsidR="000D1816" w:rsidRPr="0038226C" w:rsidRDefault="000D1816" w:rsidP="00D31728">
      <w:pPr>
        <w:pStyle w:val="FootnoteText"/>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WHO Weekly Epidemiological Record, </w:t>
      </w:r>
      <w:r w:rsidR="0038226C" w:rsidRPr="0038226C">
        <w:rPr>
          <w:rFonts w:asciiTheme="minorHAnsi" w:hAnsiTheme="minorHAnsi" w:cstheme="minorHAnsi"/>
        </w:rPr>
        <w:t>30</w:t>
      </w:r>
      <w:r w:rsidRPr="0038226C">
        <w:rPr>
          <w:rFonts w:asciiTheme="minorHAnsi" w:hAnsiTheme="minorHAnsi" w:cstheme="minorHAnsi"/>
        </w:rPr>
        <w:t xml:space="preserve"> Aug 201</w:t>
      </w:r>
      <w:r w:rsidR="0038226C" w:rsidRPr="0038226C">
        <w:rPr>
          <w:rFonts w:asciiTheme="minorHAnsi" w:hAnsiTheme="minorHAnsi" w:cstheme="minorHAnsi"/>
        </w:rPr>
        <w:t>9</w:t>
      </w:r>
      <w:r w:rsidRPr="0038226C">
        <w:rPr>
          <w:rFonts w:asciiTheme="minorHAnsi" w:hAnsiTheme="minorHAnsi" w:cstheme="minorHAnsi"/>
        </w:rPr>
        <w:t xml:space="preserve"> </w:t>
      </w:r>
    </w:p>
  </w:footnote>
  <w:footnote w:id="4">
    <w:p w14:paraId="52E119EB" w14:textId="77777777" w:rsidR="000D1816" w:rsidRPr="0038226C" w:rsidRDefault="000D1816" w:rsidP="00D31728">
      <w:pPr>
        <w:pStyle w:val="FootnoteText"/>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2 http://journals.plos.org/plosntds/article?id=10.1371/journal.pntd.0003658</w:t>
      </w:r>
    </w:p>
  </w:footnote>
  <w:footnote w:id="5">
    <w:p w14:paraId="20AC21D9" w14:textId="77777777" w:rsidR="000D1816" w:rsidRPr="0038226C" w:rsidRDefault="000D1816" w:rsidP="0038226C">
      <w:pPr>
        <w:pStyle w:val="FootnoteText"/>
        <w:tabs>
          <w:tab w:val="clear" w:pos="1021"/>
        </w:tabs>
        <w:ind w:left="142" w:right="95" w:hanging="142"/>
        <w:rPr>
          <w:rFonts w:asciiTheme="minorHAnsi" w:hAnsiTheme="minorHAnsi" w:cstheme="minorHAnsi"/>
        </w:rPr>
      </w:pPr>
      <w:r w:rsidRPr="0038226C">
        <w:rPr>
          <w:rStyle w:val="FootnoteReference"/>
          <w:rFonts w:asciiTheme="minorHAnsi" w:hAnsiTheme="minorHAnsi" w:cstheme="minorHAnsi"/>
        </w:rPr>
        <w:footnoteRef/>
      </w:r>
      <w:r w:rsidRPr="0038226C">
        <w:rPr>
          <w:rFonts w:asciiTheme="minorHAnsi" w:hAnsiTheme="minorHAnsi" w:cstheme="minorHAnsi"/>
        </w:rPr>
        <w:t xml:space="preserve"> </w:t>
      </w:r>
      <w:r w:rsidRPr="0038226C">
        <w:rPr>
          <w:rStyle w:val="ref-journal"/>
          <w:rFonts w:asciiTheme="minorHAnsi" w:hAnsiTheme="minorHAnsi" w:cstheme="minorHAnsi"/>
          <w:color w:val="000000"/>
          <w:shd w:val="clear" w:color="auto" w:fill="FFFFFF"/>
        </w:rPr>
        <w:t>ILEP technical guide. Facilitating the integration process: a guide to the integration of leprosy services within the general health system.</w:t>
      </w:r>
      <w:r w:rsidRPr="0038226C">
        <w:rPr>
          <w:rFonts w:asciiTheme="minorHAnsi" w:hAnsiTheme="minorHAnsi" w:cstheme="minorHAnsi"/>
          <w:color w:val="000000"/>
          <w:shd w:val="clear" w:color="auto" w:fill="FFFFFF"/>
        </w:rPr>
        <w:t> London: ILEP; 2003. [30 March 2010]. </w:t>
      </w:r>
      <w:hyperlink r:id="rId1" w:history="1">
        <w:r w:rsidRPr="0038226C">
          <w:rPr>
            <w:rStyle w:val="Hyperlink"/>
            <w:rFonts w:asciiTheme="minorHAnsi" w:hAnsiTheme="minorHAnsi" w:cstheme="minorHAnsi"/>
            <w:color w:val="642A8F"/>
            <w:shd w:val="clear" w:color="auto" w:fill="FFFFFF"/>
          </w:rPr>
          <w:t>www​.ilep.org.uk/library-resources​/ilep-publications/english/</w:t>
        </w:r>
      </w:hyperlink>
    </w:p>
  </w:footnote>
  <w:footnote w:id="6">
    <w:p w14:paraId="069B46D8" w14:textId="77777777" w:rsidR="000D1816" w:rsidRPr="00A223DF" w:rsidRDefault="000D1816">
      <w:pPr>
        <w:pStyle w:val="FootnoteText"/>
        <w:rPr>
          <w:rFonts w:asciiTheme="minorHAnsi" w:hAnsiTheme="minorHAnsi" w:cstheme="minorHAnsi"/>
          <w:lang w:val="en-US"/>
        </w:rPr>
      </w:pPr>
      <w:r w:rsidRPr="00A223DF">
        <w:rPr>
          <w:rStyle w:val="FootnoteReference"/>
          <w:rFonts w:asciiTheme="minorHAnsi" w:hAnsiTheme="minorHAnsi" w:cstheme="minorHAnsi"/>
        </w:rPr>
        <w:footnoteRef/>
      </w:r>
      <w:r w:rsidRPr="00A223DF">
        <w:rPr>
          <w:rFonts w:asciiTheme="minorHAnsi" w:hAnsiTheme="minorHAnsi" w:cstheme="minorHAnsi"/>
        </w:rPr>
        <w:t xml:space="preserve"> </w:t>
      </w:r>
      <w:hyperlink r:id="rId2" w:history="1">
        <w:r w:rsidRPr="00A223DF">
          <w:rPr>
            <w:rStyle w:val="Hyperlink"/>
            <w:rFonts w:asciiTheme="minorHAnsi" w:hAnsiTheme="minorHAnsi" w:cstheme="minorHAnsi"/>
            <w:lang w:val="en-US"/>
          </w:rPr>
          <w:t>https://www.who.int/lep/resources/B4726/en/</w:t>
        </w:r>
      </w:hyperlink>
      <w:r w:rsidRPr="00A223DF">
        <w:rPr>
          <w:rFonts w:asciiTheme="minorHAnsi" w:hAnsiTheme="minorHAnsi" w:cstheme="minorHAnsi"/>
          <w:lang w:val="en-US"/>
        </w:rPr>
        <w:t xml:space="preserve"> </w:t>
      </w:r>
    </w:p>
  </w:footnote>
  <w:footnote w:id="7">
    <w:p w14:paraId="0DF98B1D" w14:textId="77777777" w:rsidR="000D1816" w:rsidRPr="00DE2749" w:rsidRDefault="000D1816" w:rsidP="00DE2749">
      <w:pPr>
        <w:pStyle w:val="FootnoteText"/>
        <w:tabs>
          <w:tab w:val="clear" w:pos="1021"/>
          <w:tab w:val="right" w:pos="851"/>
        </w:tabs>
        <w:ind w:left="993"/>
        <w:rPr>
          <w:rFonts w:asciiTheme="minorHAnsi" w:hAnsiTheme="minorHAnsi" w:cstheme="minorHAnsi"/>
          <w:lang w:val="en-US"/>
        </w:rPr>
      </w:pPr>
      <w:r w:rsidRPr="00DE2749">
        <w:rPr>
          <w:rStyle w:val="FootnoteReference"/>
          <w:rFonts w:asciiTheme="minorHAnsi" w:hAnsiTheme="minorHAnsi" w:cstheme="minorHAnsi"/>
        </w:rPr>
        <w:footnoteRef/>
      </w:r>
      <w:r w:rsidRPr="00DE2749">
        <w:rPr>
          <w:rFonts w:asciiTheme="minorHAnsi" w:hAnsiTheme="minorHAnsi" w:cstheme="minorHAnsi"/>
        </w:rPr>
        <w:t xml:space="preserve"> </w:t>
      </w:r>
      <w:hyperlink r:id="rId3" w:history="1">
        <w:r w:rsidRPr="00DE2749">
          <w:rPr>
            <w:rStyle w:val="Hyperlink"/>
            <w:rFonts w:asciiTheme="minorHAnsi" w:hAnsiTheme="minorHAnsi" w:cstheme="minorHAnsi"/>
            <w:lang w:val="en-US"/>
          </w:rPr>
          <w:t>http://hukor.kemkes.go.id/iploads/produk_hukum/PMK_No_11_Th_2019_ttg_Penanggulangan_Kusta.pdf</w:t>
        </w:r>
      </w:hyperlink>
      <w:r w:rsidRPr="00DE2749">
        <w:rPr>
          <w:rFonts w:asciiTheme="minorHAnsi" w:hAnsiTheme="minorHAnsi" w:cstheme="minorHAnsi"/>
          <w:lang w:val="en-US"/>
        </w:rPr>
        <w:t xml:space="preserve"> </w:t>
      </w:r>
    </w:p>
  </w:footnote>
  <w:footnote w:id="8">
    <w:p w14:paraId="395A8551" w14:textId="77777777" w:rsidR="000D1816" w:rsidRPr="00B763ED" w:rsidRDefault="000D1816" w:rsidP="00BF0C1C">
      <w:pPr>
        <w:pStyle w:val="FootnoteText"/>
        <w:rPr>
          <w:rFonts w:asciiTheme="minorHAnsi" w:hAnsiTheme="minorHAnsi" w:cstheme="minorHAnsi"/>
          <w:lang w:val="en-US"/>
        </w:rPr>
      </w:pPr>
      <w:r w:rsidRPr="00B763ED">
        <w:rPr>
          <w:rStyle w:val="FootnoteReference"/>
          <w:rFonts w:asciiTheme="minorHAnsi" w:hAnsiTheme="minorHAnsi" w:cstheme="minorHAnsi"/>
        </w:rPr>
        <w:footnoteRef/>
      </w:r>
      <w:r w:rsidRPr="00B763ED">
        <w:rPr>
          <w:rFonts w:asciiTheme="minorHAnsi" w:hAnsiTheme="minorHAnsi" w:cstheme="minorHAnsi"/>
        </w:rPr>
        <w:t xml:space="preserve"> </w:t>
      </w:r>
      <w:hyperlink r:id="rId4" w:history="1">
        <w:r w:rsidRPr="00B763ED">
          <w:rPr>
            <w:rStyle w:val="Hyperlink"/>
            <w:rFonts w:asciiTheme="minorHAnsi" w:hAnsiTheme="minorHAnsi" w:cstheme="minorHAnsi"/>
          </w:rPr>
          <w:t>https://kemenag.go.id/file/dokumen/UUPerkawinan.pdf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7C7E"/>
    <w:multiLevelType w:val="hybridMultilevel"/>
    <w:tmpl w:val="9572BC6C"/>
    <w:lvl w:ilvl="0" w:tplc="F014D1A0">
      <w:start w:val="5"/>
      <w:numFmt w:val="bullet"/>
      <w:lvlText w:val="-"/>
      <w:lvlJc w:val="left"/>
      <w:pPr>
        <w:ind w:left="1440" w:hanging="360"/>
      </w:pPr>
      <w:rPr>
        <w:rFonts w:ascii="Calibri" w:eastAsiaTheme="minorHAnsi" w:hAnsi="Calibri" w:cs="Calibri"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 w15:restartNumberingAfterBreak="0">
    <w:nsid w:val="07683EB5"/>
    <w:multiLevelType w:val="hybridMultilevel"/>
    <w:tmpl w:val="5AD2899C"/>
    <w:lvl w:ilvl="0" w:tplc="38090003">
      <w:start w:val="1"/>
      <w:numFmt w:val="bullet"/>
      <w:lvlText w:val="o"/>
      <w:lvlJc w:val="left"/>
      <w:pPr>
        <w:ind w:left="1800" w:hanging="360"/>
      </w:pPr>
      <w:rPr>
        <w:rFonts w:ascii="Courier New" w:hAnsi="Courier New" w:cs="Courier New"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2" w15:restartNumberingAfterBreak="0">
    <w:nsid w:val="0BD1767C"/>
    <w:multiLevelType w:val="multilevel"/>
    <w:tmpl w:val="7060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70B37"/>
    <w:multiLevelType w:val="hybridMultilevel"/>
    <w:tmpl w:val="E8942AB8"/>
    <w:lvl w:ilvl="0" w:tplc="38090001">
      <w:start w:val="1"/>
      <w:numFmt w:val="bullet"/>
      <w:lvlText w:val=""/>
      <w:lvlJc w:val="left"/>
      <w:pPr>
        <w:ind w:left="2880" w:hanging="360"/>
      </w:pPr>
      <w:rPr>
        <w:rFonts w:ascii="Symbol" w:hAnsi="Symbol" w:hint="default"/>
      </w:rPr>
    </w:lvl>
    <w:lvl w:ilvl="1" w:tplc="38090003" w:tentative="1">
      <w:start w:val="1"/>
      <w:numFmt w:val="bullet"/>
      <w:lvlText w:val="o"/>
      <w:lvlJc w:val="left"/>
      <w:pPr>
        <w:ind w:left="3600" w:hanging="360"/>
      </w:pPr>
      <w:rPr>
        <w:rFonts w:ascii="Courier New" w:hAnsi="Courier New" w:cs="Courier New" w:hint="default"/>
      </w:rPr>
    </w:lvl>
    <w:lvl w:ilvl="2" w:tplc="38090005" w:tentative="1">
      <w:start w:val="1"/>
      <w:numFmt w:val="bullet"/>
      <w:lvlText w:val=""/>
      <w:lvlJc w:val="left"/>
      <w:pPr>
        <w:ind w:left="4320" w:hanging="360"/>
      </w:pPr>
      <w:rPr>
        <w:rFonts w:ascii="Wingdings" w:hAnsi="Wingdings" w:hint="default"/>
      </w:rPr>
    </w:lvl>
    <w:lvl w:ilvl="3" w:tplc="38090001" w:tentative="1">
      <w:start w:val="1"/>
      <w:numFmt w:val="bullet"/>
      <w:lvlText w:val=""/>
      <w:lvlJc w:val="left"/>
      <w:pPr>
        <w:ind w:left="5040" w:hanging="360"/>
      </w:pPr>
      <w:rPr>
        <w:rFonts w:ascii="Symbol" w:hAnsi="Symbol" w:hint="default"/>
      </w:rPr>
    </w:lvl>
    <w:lvl w:ilvl="4" w:tplc="38090003" w:tentative="1">
      <w:start w:val="1"/>
      <w:numFmt w:val="bullet"/>
      <w:lvlText w:val="o"/>
      <w:lvlJc w:val="left"/>
      <w:pPr>
        <w:ind w:left="5760" w:hanging="360"/>
      </w:pPr>
      <w:rPr>
        <w:rFonts w:ascii="Courier New" w:hAnsi="Courier New" w:cs="Courier New" w:hint="default"/>
      </w:rPr>
    </w:lvl>
    <w:lvl w:ilvl="5" w:tplc="38090005" w:tentative="1">
      <w:start w:val="1"/>
      <w:numFmt w:val="bullet"/>
      <w:lvlText w:val=""/>
      <w:lvlJc w:val="left"/>
      <w:pPr>
        <w:ind w:left="6480" w:hanging="360"/>
      </w:pPr>
      <w:rPr>
        <w:rFonts w:ascii="Wingdings" w:hAnsi="Wingdings" w:hint="default"/>
      </w:rPr>
    </w:lvl>
    <w:lvl w:ilvl="6" w:tplc="38090001" w:tentative="1">
      <w:start w:val="1"/>
      <w:numFmt w:val="bullet"/>
      <w:lvlText w:val=""/>
      <w:lvlJc w:val="left"/>
      <w:pPr>
        <w:ind w:left="7200" w:hanging="360"/>
      </w:pPr>
      <w:rPr>
        <w:rFonts w:ascii="Symbol" w:hAnsi="Symbol" w:hint="default"/>
      </w:rPr>
    </w:lvl>
    <w:lvl w:ilvl="7" w:tplc="38090003" w:tentative="1">
      <w:start w:val="1"/>
      <w:numFmt w:val="bullet"/>
      <w:lvlText w:val="o"/>
      <w:lvlJc w:val="left"/>
      <w:pPr>
        <w:ind w:left="7920" w:hanging="360"/>
      </w:pPr>
      <w:rPr>
        <w:rFonts w:ascii="Courier New" w:hAnsi="Courier New" w:cs="Courier New" w:hint="default"/>
      </w:rPr>
    </w:lvl>
    <w:lvl w:ilvl="8" w:tplc="38090005" w:tentative="1">
      <w:start w:val="1"/>
      <w:numFmt w:val="bullet"/>
      <w:lvlText w:val=""/>
      <w:lvlJc w:val="left"/>
      <w:pPr>
        <w:ind w:left="8640" w:hanging="360"/>
      </w:pPr>
      <w:rPr>
        <w:rFonts w:ascii="Wingdings" w:hAnsi="Wingdings" w:hint="default"/>
      </w:rPr>
    </w:lvl>
  </w:abstractNum>
  <w:abstractNum w:abstractNumId="4" w15:restartNumberingAfterBreak="0">
    <w:nsid w:val="133B025A"/>
    <w:multiLevelType w:val="hybridMultilevel"/>
    <w:tmpl w:val="E26625E8"/>
    <w:lvl w:ilvl="0" w:tplc="86CA8D90">
      <w:start w:val="1"/>
      <w:numFmt w:val="bullet"/>
      <w:lvlText w:val="•"/>
      <w:lvlJc w:val="left"/>
      <w:pPr>
        <w:tabs>
          <w:tab w:val="num" w:pos="720"/>
        </w:tabs>
        <w:ind w:left="720" w:hanging="360"/>
      </w:pPr>
      <w:rPr>
        <w:rFonts w:ascii="Arial" w:hAnsi="Arial" w:hint="default"/>
      </w:rPr>
    </w:lvl>
    <w:lvl w:ilvl="1" w:tplc="2F24C1AC">
      <w:start w:val="1"/>
      <w:numFmt w:val="bullet"/>
      <w:lvlText w:val="•"/>
      <w:lvlJc w:val="left"/>
      <w:pPr>
        <w:tabs>
          <w:tab w:val="num" w:pos="1440"/>
        </w:tabs>
        <w:ind w:left="1440" w:hanging="360"/>
      </w:pPr>
      <w:rPr>
        <w:rFonts w:ascii="Arial" w:hAnsi="Arial" w:hint="default"/>
      </w:rPr>
    </w:lvl>
    <w:lvl w:ilvl="2" w:tplc="8ED876A6" w:tentative="1">
      <w:start w:val="1"/>
      <w:numFmt w:val="bullet"/>
      <w:lvlText w:val="•"/>
      <w:lvlJc w:val="left"/>
      <w:pPr>
        <w:tabs>
          <w:tab w:val="num" w:pos="2160"/>
        </w:tabs>
        <w:ind w:left="2160" w:hanging="360"/>
      </w:pPr>
      <w:rPr>
        <w:rFonts w:ascii="Arial" w:hAnsi="Arial" w:hint="default"/>
      </w:rPr>
    </w:lvl>
    <w:lvl w:ilvl="3" w:tplc="3C584F00" w:tentative="1">
      <w:start w:val="1"/>
      <w:numFmt w:val="bullet"/>
      <w:lvlText w:val="•"/>
      <w:lvlJc w:val="left"/>
      <w:pPr>
        <w:tabs>
          <w:tab w:val="num" w:pos="2880"/>
        </w:tabs>
        <w:ind w:left="2880" w:hanging="360"/>
      </w:pPr>
      <w:rPr>
        <w:rFonts w:ascii="Arial" w:hAnsi="Arial" w:hint="default"/>
      </w:rPr>
    </w:lvl>
    <w:lvl w:ilvl="4" w:tplc="48C654D4" w:tentative="1">
      <w:start w:val="1"/>
      <w:numFmt w:val="bullet"/>
      <w:lvlText w:val="•"/>
      <w:lvlJc w:val="left"/>
      <w:pPr>
        <w:tabs>
          <w:tab w:val="num" w:pos="3600"/>
        </w:tabs>
        <w:ind w:left="3600" w:hanging="360"/>
      </w:pPr>
      <w:rPr>
        <w:rFonts w:ascii="Arial" w:hAnsi="Arial" w:hint="default"/>
      </w:rPr>
    </w:lvl>
    <w:lvl w:ilvl="5" w:tplc="9D28815C" w:tentative="1">
      <w:start w:val="1"/>
      <w:numFmt w:val="bullet"/>
      <w:lvlText w:val="•"/>
      <w:lvlJc w:val="left"/>
      <w:pPr>
        <w:tabs>
          <w:tab w:val="num" w:pos="4320"/>
        </w:tabs>
        <w:ind w:left="4320" w:hanging="360"/>
      </w:pPr>
      <w:rPr>
        <w:rFonts w:ascii="Arial" w:hAnsi="Arial" w:hint="default"/>
      </w:rPr>
    </w:lvl>
    <w:lvl w:ilvl="6" w:tplc="46F23028" w:tentative="1">
      <w:start w:val="1"/>
      <w:numFmt w:val="bullet"/>
      <w:lvlText w:val="•"/>
      <w:lvlJc w:val="left"/>
      <w:pPr>
        <w:tabs>
          <w:tab w:val="num" w:pos="5040"/>
        </w:tabs>
        <w:ind w:left="5040" w:hanging="360"/>
      </w:pPr>
      <w:rPr>
        <w:rFonts w:ascii="Arial" w:hAnsi="Arial" w:hint="default"/>
      </w:rPr>
    </w:lvl>
    <w:lvl w:ilvl="7" w:tplc="EFF2A94A" w:tentative="1">
      <w:start w:val="1"/>
      <w:numFmt w:val="bullet"/>
      <w:lvlText w:val="•"/>
      <w:lvlJc w:val="left"/>
      <w:pPr>
        <w:tabs>
          <w:tab w:val="num" w:pos="5760"/>
        </w:tabs>
        <w:ind w:left="5760" w:hanging="360"/>
      </w:pPr>
      <w:rPr>
        <w:rFonts w:ascii="Arial" w:hAnsi="Arial" w:hint="default"/>
      </w:rPr>
    </w:lvl>
    <w:lvl w:ilvl="8" w:tplc="0D723A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991D6B"/>
    <w:multiLevelType w:val="hybridMultilevel"/>
    <w:tmpl w:val="81FC35E8"/>
    <w:lvl w:ilvl="0" w:tplc="38090003">
      <w:start w:val="1"/>
      <w:numFmt w:val="bullet"/>
      <w:lvlText w:val="o"/>
      <w:lvlJc w:val="left"/>
      <w:pPr>
        <w:ind w:left="1800" w:hanging="360"/>
      </w:pPr>
      <w:rPr>
        <w:rFonts w:ascii="Courier New" w:hAnsi="Courier New" w:cs="Courier New"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6" w15:restartNumberingAfterBreak="0">
    <w:nsid w:val="27AA6F87"/>
    <w:multiLevelType w:val="multilevel"/>
    <w:tmpl w:val="A608F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5133D"/>
    <w:multiLevelType w:val="hybridMultilevel"/>
    <w:tmpl w:val="5AF26DF4"/>
    <w:lvl w:ilvl="0" w:tplc="38090001">
      <w:start w:val="1"/>
      <w:numFmt w:val="bullet"/>
      <w:lvlText w:val=""/>
      <w:lvlJc w:val="left"/>
      <w:pPr>
        <w:ind w:left="720" w:hanging="360"/>
      </w:pPr>
      <w:rPr>
        <w:rFonts w:ascii="Symbol" w:hAnsi="Symbol" w:hint="default"/>
      </w:rPr>
    </w:lvl>
    <w:lvl w:ilvl="1" w:tplc="38090001">
      <w:start w:val="1"/>
      <w:numFmt w:val="bullet"/>
      <w:lvlText w:val=""/>
      <w:lvlJc w:val="left"/>
      <w:pPr>
        <w:ind w:left="1440" w:hanging="360"/>
      </w:pPr>
      <w:rPr>
        <w:rFonts w:ascii="Symbol" w:hAnsi="Symbol"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7F75E31"/>
    <w:multiLevelType w:val="multilevel"/>
    <w:tmpl w:val="B6D0F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33873"/>
    <w:multiLevelType w:val="hybridMultilevel"/>
    <w:tmpl w:val="9FE23DE8"/>
    <w:lvl w:ilvl="0" w:tplc="14090003">
      <w:start w:val="1"/>
      <w:numFmt w:val="bullet"/>
      <w:lvlText w:val="o"/>
      <w:lvlJc w:val="left"/>
      <w:pPr>
        <w:ind w:left="1800" w:hanging="360"/>
      </w:pPr>
      <w:rPr>
        <w:rFonts w:ascii="Courier New" w:hAnsi="Courier New" w:cs="Courier New"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10" w15:restartNumberingAfterBreak="0">
    <w:nsid w:val="2D640662"/>
    <w:multiLevelType w:val="multilevel"/>
    <w:tmpl w:val="1180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86CE3"/>
    <w:multiLevelType w:val="hybridMultilevel"/>
    <w:tmpl w:val="706A234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30CE0E11"/>
    <w:multiLevelType w:val="hybridMultilevel"/>
    <w:tmpl w:val="50A89DC4"/>
    <w:lvl w:ilvl="0" w:tplc="A4665D58">
      <w:start w:val="1"/>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 w15:restartNumberingAfterBreak="0">
    <w:nsid w:val="39187C00"/>
    <w:multiLevelType w:val="hybridMultilevel"/>
    <w:tmpl w:val="AD8A0B2C"/>
    <w:lvl w:ilvl="0" w:tplc="14090003">
      <w:start w:val="1"/>
      <w:numFmt w:val="bullet"/>
      <w:lvlText w:val="o"/>
      <w:lvlJc w:val="left"/>
      <w:pPr>
        <w:ind w:left="1800" w:hanging="360"/>
      </w:pPr>
      <w:rPr>
        <w:rFonts w:ascii="Courier New" w:hAnsi="Courier New" w:cs="Courier New"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14" w15:restartNumberingAfterBreak="0">
    <w:nsid w:val="3A9C43C8"/>
    <w:multiLevelType w:val="multilevel"/>
    <w:tmpl w:val="46B06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F671C"/>
    <w:multiLevelType w:val="hybridMultilevel"/>
    <w:tmpl w:val="E0828A4E"/>
    <w:lvl w:ilvl="0" w:tplc="38090003">
      <w:start w:val="1"/>
      <w:numFmt w:val="bullet"/>
      <w:lvlText w:val="o"/>
      <w:lvlJc w:val="left"/>
      <w:pPr>
        <w:ind w:left="1800" w:hanging="360"/>
      </w:pPr>
      <w:rPr>
        <w:rFonts w:ascii="Courier New" w:hAnsi="Courier New" w:cs="Courier New"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16" w15:restartNumberingAfterBreak="0">
    <w:nsid w:val="40A719E8"/>
    <w:multiLevelType w:val="hybridMultilevel"/>
    <w:tmpl w:val="F55462B2"/>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7" w15:restartNumberingAfterBreak="0">
    <w:nsid w:val="40DE494F"/>
    <w:multiLevelType w:val="multilevel"/>
    <w:tmpl w:val="31F03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8E19E2"/>
    <w:multiLevelType w:val="hybridMultilevel"/>
    <w:tmpl w:val="603EBFB2"/>
    <w:lvl w:ilvl="0" w:tplc="14090001">
      <w:start w:val="1"/>
      <w:numFmt w:val="bullet"/>
      <w:lvlText w:val=""/>
      <w:lvlJc w:val="left"/>
      <w:pPr>
        <w:ind w:left="1800" w:hanging="360"/>
      </w:pPr>
      <w:rPr>
        <w:rFonts w:ascii="Symbol" w:hAnsi="Symbol"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19" w15:restartNumberingAfterBreak="0">
    <w:nsid w:val="46D529AA"/>
    <w:multiLevelType w:val="multilevel"/>
    <w:tmpl w:val="502E7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04076"/>
    <w:multiLevelType w:val="hybridMultilevel"/>
    <w:tmpl w:val="77E88F8E"/>
    <w:lvl w:ilvl="0" w:tplc="38090003">
      <w:start w:val="1"/>
      <w:numFmt w:val="bullet"/>
      <w:lvlText w:val="o"/>
      <w:lvlJc w:val="left"/>
      <w:pPr>
        <w:ind w:left="1440" w:hanging="360"/>
      </w:pPr>
      <w:rPr>
        <w:rFonts w:ascii="Courier New" w:hAnsi="Courier New" w:cs="Courier New" w:hint="default"/>
      </w:rPr>
    </w:lvl>
    <w:lvl w:ilvl="1" w:tplc="38090003">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1" w15:restartNumberingAfterBreak="0">
    <w:nsid w:val="4961601A"/>
    <w:multiLevelType w:val="hybridMultilevel"/>
    <w:tmpl w:val="2AE886B4"/>
    <w:lvl w:ilvl="0" w:tplc="14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22" w15:restartNumberingAfterBreak="0">
    <w:nsid w:val="497D7B79"/>
    <w:multiLevelType w:val="hybridMultilevel"/>
    <w:tmpl w:val="6930DE46"/>
    <w:lvl w:ilvl="0" w:tplc="38090003">
      <w:start w:val="1"/>
      <w:numFmt w:val="bullet"/>
      <w:lvlText w:val="o"/>
      <w:lvlJc w:val="left"/>
      <w:pPr>
        <w:ind w:left="2880" w:hanging="360"/>
      </w:pPr>
      <w:rPr>
        <w:rFonts w:ascii="Courier New" w:hAnsi="Courier New" w:cs="Courier New" w:hint="default"/>
      </w:rPr>
    </w:lvl>
    <w:lvl w:ilvl="1" w:tplc="38090003" w:tentative="1">
      <w:start w:val="1"/>
      <w:numFmt w:val="bullet"/>
      <w:lvlText w:val="o"/>
      <w:lvlJc w:val="left"/>
      <w:pPr>
        <w:ind w:left="3600" w:hanging="360"/>
      </w:pPr>
      <w:rPr>
        <w:rFonts w:ascii="Courier New" w:hAnsi="Courier New" w:cs="Courier New" w:hint="default"/>
      </w:rPr>
    </w:lvl>
    <w:lvl w:ilvl="2" w:tplc="38090005" w:tentative="1">
      <w:start w:val="1"/>
      <w:numFmt w:val="bullet"/>
      <w:lvlText w:val=""/>
      <w:lvlJc w:val="left"/>
      <w:pPr>
        <w:ind w:left="4320" w:hanging="360"/>
      </w:pPr>
      <w:rPr>
        <w:rFonts w:ascii="Wingdings" w:hAnsi="Wingdings" w:hint="default"/>
      </w:rPr>
    </w:lvl>
    <w:lvl w:ilvl="3" w:tplc="38090001" w:tentative="1">
      <w:start w:val="1"/>
      <w:numFmt w:val="bullet"/>
      <w:lvlText w:val=""/>
      <w:lvlJc w:val="left"/>
      <w:pPr>
        <w:ind w:left="5040" w:hanging="360"/>
      </w:pPr>
      <w:rPr>
        <w:rFonts w:ascii="Symbol" w:hAnsi="Symbol" w:hint="default"/>
      </w:rPr>
    </w:lvl>
    <w:lvl w:ilvl="4" w:tplc="38090003" w:tentative="1">
      <w:start w:val="1"/>
      <w:numFmt w:val="bullet"/>
      <w:lvlText w:val="o"/>
      <w:lvlJc w:val="left"/>
      <w:pPr>
        <w:ind w:left="5760" w:hanging="360"/>
      </w:pPr>
      <w:rPr>
        <w:rFonts w:ascii="Courier New" w:hAnsi="Courier New" w:cs="Courier New" w:hint="default"/>
      </w:rPr>
    </w:lvl>
    <w:lvl w:ilvl="5" w:tplc="38090005" w:tentative="1">
      <w:start w:val="1"/>
      <w:numFmt w:val="bullet"/>
      <w:lvlText w:val=""/>
      <w:lvlJc w:val="left"/>
      <w:pPr>
        <w:ind w:left="6480" w:hanging="360"/>
      </w:pPr>
      <w:rPr>
        <w:rFonts w:ascii="Wingdings" w:hAnsi="Wingdings" w:hint="default"/>
      </w:rPr>
    </w:lvl>
    <w:lvl w:ilvl="6" w:tplc="38090001" w:tentative="1">
      <w:start w:val="1"/>
      <w:numFmt w:val="bullet"/>
      <w:lvlText w:val=""/>
      <w:lvlJc w:val="left"/>
      <w:pPr>
        <w:ind w:left="7200" w:hanging="360"/>
      </w:pPr>
      <w:rPr>
        <w:rFonts w:ascii="Symbol" w:hAnsi="Symbol" w:hint="default"/>
      </w:rPr>
    </w:lvl>
    <w:lvl w:ilvl="7" w:tplc="38090003" w:tentative="1">
      <w:start w:val="1"/>
      <w:numFmt w:val="bullet"/>
      <w:lvlText w:val="o"/>
      <w:lvlJc w:val="left"/>
      <w:pPr>
        <w:ind w:left="7920" w:hanging="360"/>
      </w:pPr>
      <w:rPr>
        <w:rFonts w:ascii="Courier New" w:hAnsi="Courier New" w:cs="Courier New" w:hint="default"/>
      </w:rPr>
    </w:lvl>
    <w:lvl w:ilvl="8" w:tplc="38090005" w:tentative="1">
      <w:start w:val="1"/>
      <w:numFmt w:val="bullet"/>
      <w:lvlText w:val=""/>
      <w:lvlJc w:val="left"/>
      <w:pPr>
        <w:ind w:left="8640" w:hanging="360"/>
      </w:pPr>
      <w:rPr>
        <w:rFonts w:ascii="Wingdings" w:hAnsi="Wingdings" w:hint="default"/>
      </w:rPr>
    </w:lvl>
  </w:abstractNum>
  <w:abstractNum w:abstractNumId="23" w15:restartNumberingAfterBreak="0">
    <w:nsid w:val="4B065A87"/>
    <w:multiLevelType w:val="hybridMultilevel"/>
    <w:tmpl w:val="4EA813D0"/>
    <w:lvl w:ilvl="0" w:tplc="0409000F">
      <w:start w:val="1"/>
      <w:numFmt w:val="decimal"/>
      <w:lvlText w:val="%1."/>
      <w:lvlJc w:val="left"/>
      <w:pPr>
        <w:ind w:left="720" w:hanging="360"/>
      </w:pPr>
      <w:rPr>
        <w:rFonts w:hint="default"/>
      </w:rPr>
    </w:lvl>
    <w:lvl w:ilvl="1" w:tplc="B2A62010">
      <w:start w:val="1"/>
      <w:numFmt w:val="decimal"/>
      <w:lvlText w:val="%2."/>
      <w:lvlJc w:val="left"/>
      <w:pPr>
        <w:ind w:left="1440" w:hanging="360"/>
      </w:pPr>
      <w:rPr>
        <w:rFonts w:asciiTheme="majorHAnsi" w:eastAsiaTheme="minorHAnsi" w:hAnsiTheme="maj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5363D5"/>
    <w:multiLevelType w:val="hybridMultilevel"/>
    <w:tmpl w:val="502C24E8"/>
    <w:lvl w:ilvl="0" w:tplc="14090001">
      <w:start w:val="1"/>
      <w:numFmt w:val="bullet"/>
      <w:lvlText w:val=""/>
      <w:lvlJc w:val="left"/>
      <w:pPr>
        <w:ind w:left="1800" w:hanging="360"/>
      </w:pPr>
      <w:rPr>
        <w:rFonts w:ascii="Symbol" w:hAnsi="Symbol"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25" w15:restartNumberingAfterBreak="0">
    <w:nsid w:val="55492370"/>
    <w:multiLevelType w:val="hybridMultilevel"/>
    <w:tmpl w:val="6E8A0A1A"/>
    <w:lvl w:ilvl="0" w:tplc="14090003">
      <w:start w:val="1"/>
      <w:numFmt w:val="bullet"/>
      <w:lvlText w:val="o"/>
      <w:lvlJc w:val="left"/>
      <w:pPr>
        <w:ind w:left="1800" w:hanging="360"/>
      </w:pPr>
      <w:rPr>
        <w:rFonts w:ascii="Courier New" w:hAnsi="Courier New" w:cs="Courier New" w:hint="default"/>
      </w:rPr>
    </w:lvl>
    <w:lvl w:ilvl="1" w:tplc="14090003" w:tentative="1">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26" w15:restartNumberingAfterBreak="0">
    <w:nsid w:val="565832CC"/>
    <w:multiLevelType w:val="hybridMultilevel"/>
    <w:tmpl w:val="E30A857C"/>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27" w15:restartNumberingAfterBreak="0">
    <w:nsid w:val="57EE03D1"/>
    <w:multiLevelType w:val="hybridMultilevel"/>
    <w:tmpl w:val="012E847A"/>
    <w:lvl w:ilvl="0" w:tplc="76DAEE78">
      <w:start w:val="1"/>
      <w:numFmt w:val="decimal"/>
      <w:lvlText w:val="%1."/>
      <w:lvlJc w:val="left"/>
      <w:pPr>
        <w:ind w:left="780" w:hanging="360"/>
      </w:pPr>
      <w:rPr>
        <w:rFonts w:hint="default"/>
      </w:rPr>
    </w:lvl>
    <w:lvl w:ilvl="1" w:tplc="38090019" w:tentative="1">
      <w:start w:val="1"/>
      <w:numFmt w:val="lowerLetter"/>
      <w:lvlText w:val="%2."/>
      <w:lvlJc w:val="left"/>
      <w:pPr>
        <w:ind w:left="1500" w:hanging="360"/>
      </w:pPr>
    </w:lvl>
    <w:lvl w:ilvl="2" w:tplc="3809001B" w:tentative="1">
      <w:start w:val="1"/>
      <w:numFmt w:val="lowerRoman"/>
      <w:lvlText w:val="%3."/>
      <w:lvlJc w:val="right"/>
      <w:pPr>
        <w:ind w:left="2220" w:hanging="180"/>
      </w:pPr>
    </w:lvl>
    <w:lvl w:ilvl="3" w:tplc="3809000F" w:tentative="1">
      <w:start w:val="1"/>
      <w:numFmt w:val="decimal"/>
      <w:lvlText w:val="%4."/>
      <w:lvlJc w:val="left"/>
      <w:pPr>
        <w:ind w:left="2940" w:hanging="360"/>
      </w:pPr>
    </w:lvl>
    <w:lvl w:ilvl="4" w:tplc="38090019" w:tentative="1">
      <w:start w:val="1"/>
      <w:numFmt w:val="lowerLetter"/>
      <w:lvlText w:val="%5."/>
      <w:lvlJc w:val="left"/>
      <w:pPr>
        <w:ind w:left="3660" w:hanging="360"/>
      </w:pPr>
    </w:lvl>
    <w:lvl w:ilvl="5" w:tplc="3809001B" w:tentative="1">
      <w:start w:val="1"/>
      <w:numFmt w:val="lowerRoman"/>
      <w:lvlText w:val="%6."/>
      <w:lvlJc w:val="right"/>
      <w:pPr>
        <w:ind w:left="4380" w:hanging="180"/>
      </w:pPr>
    </w:lvl>
    <w:lvl w:ilvl="6" w:tplc="3809000F" w:tentative="1">
      <w:start w:val="1"/>
      <w:numFmt w:val="decimal"/>
      <w:lvlText w:val="%7."/>
      <w:lvlJc w:val="left"/>
      <w:pPr>
        <w:ind w:left="5100" w:hanging="360"/>
      </w:pPr>
    </w:lvl>
    <w:lvl w:ilvl="7" w:tplc="38090019" w:tentative="1">
      <w:start w:val="1"/>
      <w:numFmt w:val="lowerLetter"/>
      <w:lvlText w:val="%8."/>
      <w:lvlJc w:val="left"/>
      <w:pPr>
        <w:ind w:left="5820" w:hanging="360"/>
      </w:pPr>
    </w:lvl>
    <w:lvl w:ilvl="8" w:tplc="3809001B" w:tentative="1">
      <w:start w:val="1"/>
      <w:numFmt w:val="lowerRoman"/>
      <w:lvlText w:val="%9."/>
      <w:lvlJc w:val="right"/>
      <w:pPr>
        <w:ind w:left="6540" w:hanging="180"/>
      </w:pPr>
    </w:lvl>
  </w:abstractNum>
  <w:abstractNum w:abstractNumId="28" w15:restartNumberingAfterBreak="0">
    <w:nsid w:val="58A03F2A"/>
    <w:multiLevelType w:val="hybridMultilevel"/>
    <w:tmpl w:val="C540ADE2"/>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9" w15:restartNumberingAfterBreak="0">
    <w:nsid w:val="59B12146"/>
    <w:multiLevelType w:val="hybridMultilevel"/>
    <w:tmpl w:val="401A959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5C7B2DCF"/>
    <w:multiLevelType w:val="multilevel"/>
    <w:tmpl w:val="2DD2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4373E"/>
    <w:multiLevelType w:val="hybridMultilevel"/>
    <w:tmpl w:val="EA30FB34"/>
    <w:lvl w:ilvl="0" w:tplc="C4404BC4">
      <w:start w:val="1"/>
      <w:numFmt w:val="bullet"/>
      <w:lvlText w:val="•"/>
      <w:lvlJc w:val="left"/>
      <w:pPr>
        <w:tabs>
          <w:tab w:val="num" w:pos="720"/>
        </w:tabs>
        <w:ind w:left="720" w:hanging="360"/>
      </w:pPr>
      <w:rPr>
        <w:rFonts w:ascii="Arial" w:hAnsi="Arial" w:hint="default"/>
      </w:rPr>
    </w:lvl>
    <w:lvl w:ilvl="1" w:tplc="0C00CBFC">
      <w:start w:val="1"/>
      <w:numFmt w:val="bullet"/>
      <w:lvlText w:val="•"/>
      <w:lvlJc w:val="left"/>
      <w:pPr>
        <w:tabs>
          <w:tab w:val="num" w:pos="1440"/>
        </w:tabs>
        <w:ind w:left="1440" w:hanging="360"/>
      </w:pPr>
      <w:rPr>
        <w:rFonts w:ascii="Arial" w:hAnsi="Arial" w:hint="default"/>
      </w:rPr>
    </w:lvl>
    <w:lvl w:ilvl="2" w:tplc="F72C0088">
      <w:numFmt w:val="bullet"/>
      <w:lvlText w:val="•"/>
      <w:lvlJc w:val="left"/>
      <w:pPr>
        <w:tabs>
          <w:tab w:val="num" w:pos="2160"/>
        </w:tabs>
        <w:ind w:left="2160" w:hanging="360"/>
      </w:pPr>
      <w:rPr>
        <w:rFonts w:ascii="Arial" w:hAnsi="Arial" w:hint="default"/>
      </w:rPr>
    </w:lvl>
    <w:lvl w:ilvl="3" w:tplc="CA281B74" w:tentative="1">
      <w:start w:val="1"/>
      <w:numFmt w:val="bullet"/>
      <w:lvlText w:val="•"/>
      <w:lvlJc w:val="left"/>
      <w:pPr>
        <w:tabs>
          <w:tab w:val="num" w:pos="2880"/>
        </w:tabs>
        <w:ind w:left="2880" w:hanging="360"/>
      </w:pPr>
      <w:rPr>
        <w:rFonts w:ascii="Arial" w:hAnsi="Arial" w:hint="default"/>
      </w:rPr>
    </w:lvl>
    <w:lvl w:ilvl="4" w:tplc="8D64CE58" w:tentative="1">
      <w:start w:val="1"/>
      <w:numFmt w:val="bullet"/>
      <w:lvlText w:val="•"/>
      <w:lvlJc w:val="left"/>
      <w:pPr>
        <w:tabs>
          <w:tab w:val="num" w:pos="3600"/>
        </w:tabs>
        <w:ind w:left="3600" w:hanging="360"/>
      </w:pPr>
      <w:rPr>
        <w:rFonts w:ascii="Arial" w:hAnsi="Arial" w:hint="default"/>
      </w:rPr>
    </w:lvl>
    <w:lvl w:ilvl="5" w:tplc="B7024288" w:tentative="1">
      <w:start w:val="1"/>
      <w:numFmt w:val="bullet"/>
      <w:lvlText w:val="•"/>
      <w:lvlJc w:val="left"/>
      <w:pPr>
        <w:tabs>
          <w:tab w:val="num" w:pos="4320"/>
        </w:tabs>
        <w:ind w:left="4320" w:hanging="360"/>
      </w:pPr>
      <w:rPr>
        <w:rFonts w:ascii="Arial" w:hAnsi="Arial" w:hint="default"/>
      </w:rPr>
    </w:lvl>
    <w:lvl w:ilvl="6" w:tplc="CF42BBFE" w:tentative="1">
      <w:start w:val="1"/>
      <w:numFmt w:val="bullet"/>
      <w:lvlText w:val="•"/>
      <w:lvlJc w:val="left"/>
      <w:pPr>
        <w:tabs>
          <w:tab w:val="num" w:pos="5040"/>
        </w:tabs>
        <w:ind w:left="5040" w:hanging="360"/>
      </w:pPr>
      <w:rPr>
        <w:rFonts w:ascii="Arial" w:hAnsi="Arial" w:hint="default"/>
      </w:rPr>
    </w:lvl>
    <w:lvl w:ilvl="7" w:tplc="B02C1F82" w:tentative="1">
      <w:start w:val="1"/>
      <w:numFmt w:val="bullet"/>
      <w:lvlText w:val="•"/>
      <w:lvlJc w:val="left"/>
      <w:pPr>
        <w:tabs>
          <w:tab w:val="num" w:pos="5760"/>
        </w:tabs>
        <w:ind w:left="5760" w:hanging="360"/>
      </w:pPr>
      <w:rPr>
        <w:rFonts w:ascii="Arial" w:hAnsi="Arial" w:hint="default"/>
      </w:rPr>
    </w:lvl>
    <w:lvl w:ilvl="8" w:tplc="2C18E38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D1C4FC6"/>
    <w:multiLevelType w:val="multilevel"/>
    <w:tmpl w:val="60D2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D44B6C"/>
    <w:multiLevelType w:val="hybridMultilevel"/>
    <w:tmpl w:val="F16C47E0"/>
    <w:lvl w:ilvl="0" w:tplc="14090001">
      <w:start w:val="1"/>
      <w:numFmt w:val="bullet"/>
      <w:lvlText w:val=""/>
      <w:lvlJc w:val="left"/>
      <w:pPr>
        <w:ind w:left="1800" w:hanging="360"/>
      </w:pPr>
      <w:rPr>
        <w:rFonts w:ascii="Symbol" w:hAnsi="Symbol"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34" w15:restartNumberingAfterBreak="0">
    <w:nsid w:val="631A1F4F"/>
    <w:multiLevelType w:val="hybridMultilevel"/>
    <w:tmpl w:val="F0B86622"/>
    <w:lvl w:ilvl="0" w:tplc="14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35" w15:restartNumberingAfterBreak="0">
    <w:nsid w:val="6BE27AC8"/>
    <w:multiLevelType w:val="multilevel"/>
    <w:tmpl w:val="5DC6E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E86286"/>
    <w:multiLevelType w:val="hybridMultilevel"/>
    <w:tmpl w:val="2C3EC010"/>
    <w:lvl w:ilvl="0" w:tplc="C8B2F8A2">
      <w:start w:val="1"/>
      <w:numFmt w:val="decimal"/>
      <w:lvlText w:val="%1."/>
      <w:lvlJc w:val="left"/>
      <w:pPr>
        <w:ind w:left="360" w:hanging="360"/>
      </w:pPr>
      <w:rPr>
        <w:rFonts w:hint="default"/>
        <w:i w:val="0"/>
        <w:iCs w:val="0"/>
      </w:rPr>
    </w:lvl>
    <w:lvl w:ilvl="1" w:tplc="38090001">
      <w:start w:val="1"/>
      <w:numFmt w:val="bullet"/>
      <w:lvlText w:val=""/>
      <w:lvlJc w:val="left"/>
      <w:pPr>
        <w:ind w:left="1080" w:hanging="360"/>
      </w:pPr>
      <w:rPr>
        <w:rFonts w:ascii="Symbol" w:hAnsi="Symbol" w:hint="default"/>
      </w:rPr>
    </w:lvl>
    <w:lvl w:ilvl="2" w:tplc="14090001">
      <w:start w:val="1"/>
      <w:numFmt w:val="bullet"/>
      <w:lvlText w:val=""/>
      <w:lvlJc w:val="left"/>
      <w:pPr>
        <w:ind w:left="1800" w:hanging="180"/>
      </w:pPr>
      <w:rPr>
        <w:rFonts w:ascii="Symbol" w:hAnsi="Symbol" w:hint="default"/>
      </w:r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7" w15:restartNumberingAfterBreak="0">
    <w:nsid w:val="6FA8550A"/>
    <w:multiLevelType w:val="multilevel"/>
    <w:tmpl w:val="48A42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B2CF1"/>
    <w:multiLevelType w:val="hybridMultilevel"/>
    <w:tmpl w:val="BBD20A72"/>
    <w:lvl w:ilvl="0" w:tplc="38090003">
      <w:start w:val="1"/>
      <w:numFmt w:val="bullet"/>
      <w:lvlText w:val="o"/>
      <w:lvlJc w:val="left"/>
      <w:pPr>
        <w:ind w:left="2160" w:hanging="360"/>
      </w:pPr>
      <w:rPr>
        <w:rFonts w:ascii="Courier New" w:hAnsi="Courier New" w:cs="Courier New"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39" w15:restartNumberingAfterBreak="0">
    <w:nsid w:val="70C164A6"/>
    <w:multiLevelType w:val="hybridMultilevel"/>
    <w:tmpl w:val="DFF8AC20"/>
    <w:lvl w:ilvl="0" w:tplc="14090003">
      <w:start w:val="1"/>
      <w:numFmt w:val="bullet"/>
      <w:lvlText w:val="o"/>
      <w:lvlJc w:val="left"/>
      <w:pPr>
        <w:ind w:left="1800" w:hanging="360"/>
      </w:pPr>
      <w:rPr>
        <w:rFonts w:ascii="Courier New" w:hAnsi="Courier New" w:cs="Courier New"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40" w15:restartNumberingAfterBreak="0">
    <w:nsid w:val="73153A58"/>
    <w:multiLevelType w:val="hybridMultilevel"/>
    <w:tmpl w:val="FAB0BE54"/>
    <w:lvl w:ilvl="0" w:tplc="14090003">
      <w:start w:val="1"/>
      <w:numFmt w:val="bullet"/>
      <w:lvlText w:val="o"/>
      <w:lvlJc w:val="left"/>
      <w:pPr>
        <w:ind w:left="1800" w:hanging="360"/>
      </w:pPr>
      <w:rPr>
        <w:rFonts w:ascii="Courier New" w:hAnsi="Courier New" w:cs="Courier New"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41" w15:restartNumberingAfterBreak="0">
    <w:nsid w:val="73D45057"/>
    <w:multiLevelType w:val="multilevel"/>
    <w:tmpl w:val="9CAC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B463A7"/>
    <w:multiLevelType w:val="multilevel"/>
    <w:tmpl w:val="A9E2AE6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2D0462"/>
    <w:multiLevelType w:val="hybridMultilevel"/>
    <w:tmpl w:val="F5AA1102"/>
    <w:lvl w:ilvl="0" w:tplc="38090001">
      <w:start w:val="1"/>
      <w:numFmt w:val="bullet"/>
      <w:lvlText w:val=""/>
      <w:lvlJc w:val="left"/>
      <w:pPr>
        <w:ind w:left="1080" w:hanging="360"/>
      </w:pPr>
      <w:rPr>
        <w:rFonts w:ascii="Symbol" w:hAnsi="Symbol" w:hint="default"/>
      </w:rPr>
    </w:lvl>
    <w:lvl w:ilvl="1" w:tplc="14090001">
      <w:start w:val="1"/>
      <w:numFmt w:val="bullet"/>
      <w:lvlText w:val=""/>
      <w:lvlJc w:val="left"/>
      <w:pPr>
        <w:ind w:left="1800" w:hanging="360"/>
      </w:pPr>
      <w:rPr>
        <w:rFonts w:ascii="Symbol" w:hAnsi="Symbol"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44" w15:restartNumberingAfterBreak="0">
    <w:nsid w:val="799525BF"/>
    <w:multiLevelType w:val="multilevel"/>
    <w:tmpl w:val="71961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7"/>
  </w:num>
  <w:num w:numId="3">
    <w:abstractNumId w:val="7"/>
  </w:num>
  <w:num w:numId="4">
    <w:abstractNumId w:val="43"/>
  </w:num>
  <w:num w:numId="5">
    <w:abstractNumId w:val="26"/>
  </w:num>
  <w:num w:numId="6">
    <w:abstractNumId w:val="31"/>
  </w:num>
  <w:num w:numId="7">
    <w:abstractNumId w:val="4"/>
  </w:num>
  <w:num w:numId="8">
    <w:abstractNumId w:val="3"/>
  </w:num>
  <w:num w:numId="9">
    <w:abstractNumId w:val="1"/>
  </w:num>
  <w:num w:numId="10">
    <w:abstractNumId w:val="15"/>
  </w:num>
  <w:num w:numId="11">
    <w:abstractNumId w:val="0"/>
  </w:num>
  <w:num w:numId="12">
    <w:abstractNumId w:val="20"/>
  </w:num>
  <w:num w:numId="13">
    <w:abstractNumId w:val="34"/>
  </w:num>
  <w:num w:numId="14">
    <w:abstractNumId w:val="22"/>
  </w:num>
  <w:num w:numId="15">
    <w:abstractNumId w:val="38"/>
  </w:num>
  <w:num w:numId="16">
    <w:abstractNumId w:val="5"/>
  </w:num>
  <w:num w:numId="17">
    <w:abstractNumId w:val="21"/>
  </w:num>
  <w:num w:numId="18">
    <w:abstractNumId w:val="33"/>
  </w:num>
  <w:num w:numId="19">
    <w:abstractNumId w:val="23"/>
  </w:num>
  <w:num w:numId="20">
    <w:abstractNumId w:val="29"/>
  </w:num>
  <w:num w:numId="21">
    <w:abstractNumId w:val="11"/>
  </w:num>
  <w:num w:numId="22">
    <w:abstractNumId w:val="12"/>
  </w:num>
  <w:num w:numId="23">
    <w:abstractNumId w:val="17"/>
    <w:lvlOverride w:ilvl="1">
      <w:lvl w:ilvl="1">
        <w:numFmt w:val="bullet"/>
        <w:lvlText w:val=""/>
        <w:lvlJc w:val="left"/>
        <w:pPr>
          <w:tabs>
            <w:tab w:val="num" w:pos="1440"/>
          </w:tabs>
          <w:ind w:left="1440" w:hanging="360"/>
        </w:pPr>
        <w:rPr>
          <w:rFonts w:ascii="Symbol" w:hAnsi="Symbol" w:hint="default"/>
          <w:sz w:val="20"/>
        </w:rPr>
      </w:lvl>
    </w:lvlOverride>
  </w:num>
  <w:num w:numId="24">
    <w:abstractNumId w:val="41"/>
  </w:num>
  <w:num w:numId="25">
    <w:abstractNumId w:val="14"/>
    <w:lvlOverride w:ilvl="1">
      <w:lvl w:ilvl="1">
        <w:numFmt w:val="bullet"/>
        <w:lvlText w:val=""/>
        <w:lvlJc w:val="left"/>
        <w:pPr>
          <w:tabs>
            <w:tab w:val="num" w:pos="1440"/>
          </w:tabs>
          <w:ind w:left="1440" w:hanging="360"/>
        </w:pPr>
        <w:rPr>
          <w:rFonts w:ascii="Symbol" w:hAnsi="Symbol" w:hint="default"/>
          <w:sz w:val="20"/>
        </w:rPr>
      </w:lvl>
    </w:lvlOverride>
  </w:num>
  <w:num w:numId="26">
    <w:abstractNumId w:val="32"/>
  </w:num>
  <w:num w:numId="27">
    <w:abstractNumId w:val="17"/>
  </w:num>
  <w:num w:numId="28">
    <w:abstractNumId w:val="10"/>
  </w:num>
  <w:num w:numId="29">
    <w:abstractNumId w:val="6"/>
    <w:lvlOverride w:ilvl="1">
      <w:lvl w:ilvl="1">
        <w:numFmt w:val="bullet"/>
        <w:lvlText w:val=""/>
        <w:lvlJc w:val="left"/>
        <w:pPr>
          <w:tabs>
            <w:tab w:val="num" w:pos="1440"/>
          </w:tabs>
          <w:ind w:left="1440" w:hanging="360"/>
        </w:pPr>
        <w:rPr>
          <w:rFonts w:ascii="Symbol" w:hAnsi="Symbol" w:hint="default"/>
          <w:sz w:val="20"/>
        </w:rPr>
      </w:lvl>
    </w:lvlOverride>
  </w:num>
  <w:num w:numId="30">
    <w:abstractNumId w:val="44"/>
    <w:lvlOverride w:ilvl="1">
      <w:lvl w:ilvl="1">
        <w:numFmt w:val="bullet"/>
        <w:lvlText w:val=""/>
        <w:lvlJc w:val="left"/>
        <w:pPr>
          <w:tabs>
            <w:tab w:val="num" w:pos="1440"/>
          </w:tabs>
          <w:ind w:left="1440" w:hanging="360"/>
        </w:pPr>
        <w:rPr>
          <w:rFonts w:ascii="Symbol" w:hAnsi="Symbol" w:hint="default"/>
          <w:sz w:val="20"/>
        </w:rPr>
      </w:lvl>
    </w:lvlOverride>
  </w:num>
  <w:num w:numId="31">
    <w:abstractNumId w:val="2"/>
  </w:num>
  <w:num w:numId="32">
    <w:abstractNumId w:val="8"/>
    <w:lvlOverride w:ilvl="1">
      <w:lvl w:ilvl="1">
        <w:numFmt w:val="bullet"/>
        <w:lvlText w:val=""/>
        <w:lvlJc w:val="left"/>
        <w:pPr>
          <w:tabs>
            <w:tab w:val="num" w:pos="1440"/>
          </w:tabs>
          <w:ind w:left="1440" w:hanging="360"/>
        </w:pPr>
        <w:rPr>
          <w:rFonts w:ascii="Symbol" w:hAnsi="Symbol" w:hint="default"/>
          <w:sz w:val="20"/>
        </w:rPr>
      </w:lvl>
    </w:lvlOverride>
  </w:num>
  <w:num w:numId="33">
    <w:abstractNumId w:val="37"/>
    <w:lvlOverride w:ilvl="1">
      <w:lvl w:ilvl="1">
        <w:numFmt w:val="bullet"/>
        <w:lvlText w:val=""/>
        <w:lvlJc w:val="left"/>
        <w:pPr>
          <w:tabs>
            <w:tab w:val="num" w:pos="1440"/>
          </w:tabs>
          <w:ind w:left="1440" w:hanging="360"/>
        </w:pPr>
        <w:rPr>
          <w:rFonts w:ascii="Symbol" w:hAnsi="Symbol" w:hint="default"/>
          <w:sz w:val="20"/>
        </w:rPr>
      </w:lvl>
    </w:lvlOverride>
  </w:num>
  <w:num w:numId="34">
    <w:abstractNumId w:val="42"/>
    <w:lvlOverride w:ilvl="0">
      <w:lvl w:ilvl="0">
        <w:numFmt w:val="decimal"/>
        <w:lvlText w:val="%1."/>
        <w:lvlJc w:val="left"/>
      </w:lvl>
    </w:lvlOverride>
  </w:num>
  <w:num w:numId="35">
    <w:abstractNumId w:val="19"/>
    <w:lvlOverride w:ilvl="1">
      <w:lvl w:ilvl="1">
        <w:numFmt w:val="bullet"/>
        <w:lvlText w:val=""/>
        <w:lvlJc w:val="left"/>
        <w:pPr>
          <w:tabs>
            <w:tab w:val="num" w:pos="1440"/>
          </w:tabs>
          <w:ind w:left="1440" w:hanging="360"/>
        </w:pPr>
        <w:rPr>
          <w:rFonts w:ascii="Symbol" w:hAnsi="Symbol" w:hint="default"/>
          <w:sz w:val="20"/>
        </w:rPr>
      </w:lvl>
    </w:lvlOverride>
  </w:num>
  <w:num w:numId="36">
    <w:abstractNumId w:val="30"/>
  </w:num>
  <w:num w:numId="37">
    <w:abstractNumId w:val="35"/>
    <w:lvlOverride w:ilvl="1">
      <w:lvl w:ilvl="1">
        <w:numFmt w:val="bullet"/>
        <w:lvlText w:val=""/>
        <w:lvlJc w:val="left"/>
        <w:pPr>
          <w:tabs>
            <w:tab w:val="num" w:pos="1440"/>
          </w:tabs>
          <w:ind w:left="1440" w:hanging="360"/>
        </w:pPr>
        <w:rPr>
          <w:rFonts w:ascii="Symbol" w:hAnsi="Symbol" w:hint="default"/>
          <w:sz w:val="20"/>
        </w:rPr>
      </w:lvl>
    </w:lvlOverride>
  </w:num>
  <w:num w:numId="38">
    <w:abstractNumId w:val="16"/>
  </w:num>
  <w:num w:numId="39">
    <w:abstractNumId w:val="18"/>
  </w:num>
  <w:num w:numId="40">
    <w:abstractNumId w:val="28"/>
  </w:num>
  <w:num w:numId="41">
    <w:abstractNumId w:val="24"/>
  </w:num>
  <w:num w:numId="42">
    <w:abstractNumId w:val="25"/>
  </w:num>
  <w:num w:numId="43">
    <w:abstractNumId w:val="39"/>
  </w:num>
  <w:num w:numId="44">
    <w:abstractNumId w:val="13"/>
  </w:num>
  <w:num w:numId="45">
    <w:abstractNumId w:val="40"/>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FE9"/>
    <w:rsid w:val="0001048D"/>
    <w:rsid w:val="00030059"/>
    <w:rsid w:val="00035E00"/>
    <w:rsid w:val="00043298"/>
    <w:rsid w:val="00052161"/>
    <w:rsid w:val="00060E3E"/>
    <w:rsid w:val="00062B06"/>
    <w:rsid w:val="0008203C"/>
    <w:rsid w:val="00082905"/>
    <w:rsid w:val="00090203"/>
    <w:rsid w:val="0009112E"/>
    <w:rsid w:val="000C1D9B"/>
    <w:rsid w:val="000C5372"/>
    <w:rsid w:val="000D1816"/>
    <w:rsid w:val="000D22CD"/>
    <w:rsid w:val="00123755"/>
    <w:rsid w:val="00124BBD"/>
    <w:rsid w:val="00130BE6"/>
    <w:rsid w:val="00137BD5"/>
    <w:rsid w:val="00137FE2"/>
    <w:rsid w:val="001468DC"/>
    <w:rsid w:val="00164A58"/>
    <w:rsid w:val="00166B9D"/>
    <w:rsid w:val="001751C0"/>
    <w:rsid w:val="00181045"/>
    <w:rsid w:val="001841CB"/>
    <w:rsid w:val="001C0048"/>
    <w:rsid w:val="001C1A3C"/>
    <w:rsid w:val="001C69D4"/>
    <w:rsid w:val="001E55F1"/>
    <w:rsid w:val="001F782F"/>
    <w:rsid w:val="002133E5"/>
    <w:rsid w:val="00213B5F"/>
    <w:rsid w:val="00215C85"/>
    <w:rsid w:val="0022158A"/>
    <w:rsid w:val="002259E7"/>
    <w:rsid w:val="002304CC"/>
    <w:rsid w:val="002424C2"/>
    <w:rsid w:val="00247932"/>
    <w:rsid w:val="00287551"/>
    <w:rsid w:val="002C0AD1"/>
    <w:rsid w:val="002C1B6A"/>
    <w:rsid w:val="002C5900"/>
    <w:rsid w:val="002D3B29"/>
    <w:rsid w:val="002D50C0"/>
    <w:rsid w:val="002D7546"/>
    <w:rsid w:val="002E0CCC"/>
    <w:rsid w:val="002F557F"/>
    <w:rsid w:val="0031329E"/>
    <w:rsid w:val="00320DFC"/>
    <w:rsid w:val="003372E0"/>
    <w:rsid w:val="0036202F"/>
    <w:rsid w:val="0038226C"/>
    <w:rsid w:val="0038491A"/>
    <w:rsid w:val="003904EC"/>
    <w:rsid w:val="003A367A"/>
    <w:rsid w:val="003A555D"/>
    <w:rsid w:val="003B119D"/>
    <w:rsid w:val="003C0F51"/>
    <w:rsid w:val="003D3FEF"/>
    <w:rsid w:val="003D4A0D"/>
    <w:rsid w:val="003E3ED8"/>
    <w:rsid w:val="00403C0B"/>
    <w:rsid w:val="0040621E"/>
    <w:rsid w:val="0041351B"/>
    <w:rsid w:val="00416CD8"/>
    <w:rsid w:val="004261B0"/>
    <w:rsid w:val="00446538"/>
    <w:rsid w:val="00465303"/>
    <w:rsid w:val="00472929"/>
    <w:rsid w:val="00472D6F"/>
    <w:rsid w:val="004746CB"/>
    <w:rsid w:val="00483C40"/>
    <w:rsid w:val="0049783D"/>
    <w:rsid w:val="004B22D7"/>
    <w:rsid w:val="004C0CB5"/>
    <w:rsid w:val="004D5C1B"/>
    <w:rsid w:val="004D7F23"/>
    <w:rsid w:val="004E13E6"/>
    <w:rsid w:val="004E25AA"/>
    <w:rsid w:val="004F77C1"/>
    <w:rsid w:val="00514312"/>
    <w:rsid w:val="00516AC4"/>
    <w:rsid w:val="005577D1"/>
    <w:rsid w:val="00560ED6"/>
    <w:rsid w:val="00565963"/>
    <w:rsid w:val="00575DE2"/>
    <w:rsid w:val="00577109"/>
    <w:rsid w:val="005833A0"/>
    <w:rsid w:val="0059492C"/>
    <w:rsid w:val="0059503C"/>
    <w:rsid w:val="005A2946"/>
    <w:rsid w:val="005A4E31"/>
    <w:rsid w:val="005B5638"/>
    <w:rsid w:val="005C08C0"/>
    <w:rsid w:val="005F1265"/>
    <w:rsid w:val="005F38E6"/>
    <w:rsid w:val="005F5F45"/>
    <w:rsid w:val="005F704C"/>
    <w:rsid w:val="006019AD"/>
    <w:rsid w:val="00620E72"/>
    <w:rsid w:val="00621CE2"/>
    <w:rsid w:val="0063582D"/>
    <w:rsid w:val="006554E7"/>
    <w:rsid w:val="00670EB6"/>
    <w:rsid w:val="00677E10"/>
    <w:rsid w:val="00684758"/>
    <w:rsid w:val="00693602"/>
    <w:rsid w:val="006B28B1"/>
    <w:rsid w:val="006D0CB7"/>
    <w:rsid w:val="006D533C"/>
    <w:rsid w:val="006E5C63"/>
    <w:rsid w:val="006E65E5"/>
    <w:rsid w:val="006F4356"/>
    <w:rsid w:val="00717B30"/>
    <w:rsid w:val="00732A7A"/>
    <w:rsid w:val="00750AB1"/>
    <w:rsid w:val="00770D9A"/>
    <w:rsid w:val="00773C17"/>
    <w:rsid w:val="00776FD7"/>
    <w:rsid w:val="007A579E"/>
    <w:rsid w:val="007A61F7"/>
    <w:rsid w:val="007D24E7"/>
    <w:rsid w:val="00800E7D"/>
    <w:rsid w:val="00803C50"/>
    <w:rsid w:val="00811C50"/>
    <w:rsid w:val="00836F14"/>
    <w:rsid w:val="00845248"/>
    <w:rsid w:val="0084749D"/>
    <w:rsid w:val="0086029B"/>
    <w:rsid w:val="00860F17"/>
    <w:rsid w:val="00866C8F"/>
    <w:rsid w:val="00870B5B"/>
    <w:rsid w:val="00880A69"/>
    <w:rsid w:val="0088493E"/>
    <w:rsid w:val="00892045"/>
    <w:rsid w:val="008A132A"/>
    <w:rsid w:val="008A5B04"/>
    <w:rsid w:val="008B7A56"/>
    <w:rsid w:val="008C03D4"/>
    <w:rsid w:val="008D2820"/>
    <w:rsid w:val="008D2996"/>
    <w:rsid w:val="008E4C29"/>
    <w:rsid w:val="008E7FE9"/>
    <w:rsid w:val="00913514"/>
    <w:rsid w:val="009148BF"/>
    <w:rsid w:val="00916DC4"/>
    <w:rsid w:val="0092244D"/>
    <w:rsid w:val="00922AE5"/>
    <w:rsid w:val="00923B55"/>
    <w:rsid w:val="00963663"/>
    <w:rsid w:val="00966BA9"/>
    <w:rsid w:val="00972F6B"/>
    <w:rsid w:val="00977B8C"/>
    <w:rsid w:val="00984DBC"/>
    <w:rsid w:val="00985DDF"/>
    <w:rsid w:val="009867B7"/>
    <w:rsid w:val="009B0958"/>
    <w:rsid w:val="009B799D"/>
    <w:rsid w:val="009C05EB"/>
    <w:rsid w:val="009C58B0"/>
    <w:rsid w:val="009F4E9C"/>
    <w:rsid w:val="009F7A0A"/>
    <w:rsid w:val="00A223DF"/>
    <w:rsid w:val="00A3734D"/>
    <w:rsid w:val="00A6282F"/>
    <w:rsid w:val="00A91C95"/>
    <w:rsid w:val="00A97E6B"/>
    <w:rsid w:val="00AA326B"/>
    <w:rsid w:val="00AA7084"/>
    <w:rsid w:val="00AE0D06"/>
    <w:rsid w:val="00B023BC"/>
    <w:rsid w:val="00B24BFD"/>
    <w:rsid w:val="00B30C0B"/>
    <w:rsid w:val="00B36C1A"/>
    <w:rsid w:val="00B54C60"/>
    <w:rsid w:val="00B561BC"/>
    <w:rsid w:val="00B658B6"/>
    <w:rsid w:val="00B763ED"/>
    <w:rsid w:val="00B83328"/>
    <w:rsid w:val="00B90C78"/>
    <w:rsid w:val="00B90CB4"/>
    <w:rsid w:val="00BA7970"/>
    <w:rsid w:val="00BB0B8E"/>
    <w:rsid w:val="00BB7E11"/>
    <w:rsid w:val="00BC1C73"/>
    <w:rsid w:val="00BD0B1C"/>
    <w:rsid w:val="00BD0EE6"/>
    <w:rsid w:val="00BD5914"/>
    <w:rsid w:val="00BF0C1C"/>
    <w:rsid w:val="00C05F35"/>
    <w:rsid w:val="00C07BE8"/>
    <w:rsid w:val="00C17E4E"/>
    <w:rsid w:val="00C50669"/>
    <w:rsid w:val="00C527BB"/>
    <w:rsid w:val="00C84FB9"/>
    <w:rsid w:val="00CA4EA2"/>
    <w:rsid w:val="00CA611C"/>
    <w:rsid w:val="00CC181F"/>
    <w:rsid w:val="00CD4010"/>
    <w:rsid w:val="00CE6991"/>
    <w:rsid w:val="00CE726F"/>
    <w:rsid w:val="00D056CB"/>
    <w:rsid w:val="00D14FB7"/>
    <w:rsid w:val="00D31728"/>
    <w:rsid w:val="00D400E1"/>
    <w:rsid w:val="00D46837"/>
    <w:rsid w:val="00D47EF0"/>
    <w:rsid w:val="00D5048A"/>
    <w:rsid w:val="00D5389F"/>
    <w:rsid w:val="00D6757C"/>
    <w:rsid w:val="00D76DCB"/>
    <w:rsid w:val="00D86800"/>
    <w:rsid w:val="00DB2D8A"/>
    <w:rsid w:val="00DE13FA"/>
    <w:rsid w:val="00DE2749"/>
    <w:rsid w:val="00DE7BFD"/>
    <w:rsid w:val="00E0216D"/>
    <w:rsid w:val="00E21F05"/>
    <w:rsid w:val="00E459A2"/>
    <w:rsid w:val="00E52B5D"/>
    <w:rsid w:val="00E8491B"/>
    <w:rsid w:val="00E945BA"/>
    <w:rsid w:val="00E95AB5"/>
    <w:rsid w:val="00EE67F3"/>
    <w:rsid w:val="00EE761D"/>
    <w:rsid w:val="00EF0FED"/>
    <w:rsid w:val="00EF6A32"/>
    <w:rsid w:val="00F10999"/>
    <w:rsid w:val="00F26761"/>
    <w:rsid w:val="00F3388C"/>
    <w:rsid w:val="00F41886"/>
    <w:rsid w:val="00F43494"/>
    <w:rsid w:val="00F47986"/>
    <w:rsid w:val="00FA08F5"/>
    <w:rsid w:val="00FB48F5"/>
    <w:rsid w:val="00FB584D"/>
    <w:rsid w:val="00FC73CB"/>
    <w:rsid w:val="00FE070A"/>
    <w:rsid w:val="00FF04E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7B3F"/>
  <w15:docId w15:val="{970B239F-2597-8F4F-89DC-33E44374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10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FE9"/>
    <w:pPr>
      <w:ind w:left="720"/>
      <w:contextualSpacing/>
    </w:pPr>
  </w:style>
  <w:style w:type="paragraph" w:styleId="BalloonText">
    <w:name w:val="Balloon Text"/>
    <w:basedOn w:val="Normal"/>
    <w:link w:val="BalloonTextChar"/>
    <w:uiPriority w:val="99"/>
    <w:semiHidden/>
    <w:unhideWhenUsed/>
    <w:rsid w:val="00866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C8F"/>
    <w:rPr>
      <w:rFonts w:ascii="Segoe UI" w:hAnsi="Segoe UI" w:cs="Segoe UI"/>
      <w:sz w:val="18"/>
      <w:szCs w:val="18"/>
      <w:lang w:val="en-GB"/>
    </w:rPr>
  </w:style>
  <w:style w:type="character" w:styleId="FootnoteReference">
    <w:name w:val="footnote reference"/>
    <w:aliases w:val="4_G Char Char,Footnote number"/>
    <w:link w:val="4G"/>
    <w:uiPriority w:val="99"/>
    <w:qFormat/>
    <w:rsid w:val="00D31728"/>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A Fuﬂnotentext,Footnote Text Char Char Char Char Char Char Char Char,f,fn,A, Char"/>
    <w:basedOn w:val="Normal"/>
    <w:link w:val="FootnoteTextChar"/>
    <w:uiPriority w:val="99"/>
    <w:qFormat/>
    <w:rsid w:val="00D31728"/>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A Fuﬂnotentext Char,f Char,fn Char,A Char, Char Char"/>
    <w:basedOn w:val="DefaultParagraphFont"/>
    <w:link w:val="FootnoteText"/>
    <w:uiPriority w:val="99"/>
    <w:rsid w:val="00D31728"/>
    <w:rPr>
      <w:rFonts w:ascii="Times New Roman" w:eastAsia="Times New Roman" w:hAnsi="Times New Roman" w:cs="Times New Roman"/>
      <w:sz w:val="18"/>
      <w:szCs w:val="20"/>
      <w:lang w:val="en-GB"/>
    </w:rPr>
  </w:style>
  <w:style w:type="paragraph" w:customStyle="1" w:styleId="4G">
    <w:name w:val="4_G"/>
    <w:basedOn w:val="Normal"/>
    <w:link w:val="FootnoteReference"/>
    <w:uiPriority w:val="99"/>
    <w:rsid w:val="00D31728"/>
    <w:pPr>
      <w:spacing w:after="0" w:line="240" w:lineRule="auto"/>
      <w:jc w:val="both"/>
    </w:pPr>
    <w:rPr>
      <w:rFonts w:ascii="Times New Roman" w:hAnsi="Times New Roman"/>
      <w:sz w:val="18"/>
      <w:vertAlign w:val="superscript"/>
      <w:lang w:val="en-ID"/>
    </w:rPr>
  </w:style>
  <w:style w:type="character" w:customStyle="1" w:styleId="ref-journal">
    <w:name w:val="ref-journal"/>
    <w:basedOn w:val="DefaultParagraphFont"/>
    <w:rsid w:val="00D31728"/>
  </w:style>
  <w:style w:type="character" w:styleId="Hyperlink">
    <w:name w:val="Hyperlink"/>
    <w:basedOn w:val="DefaultParagraphFont"/>
    <w:uiPriority w:val="99"/>
    <w:unhideWhenUsed/>
    <w:rsid w:val="00D31728"/>
    <w:rPr>
      <w:color w:val="0000FF"/>
      <w:u w:val="single"/>
    </w:rPr>
  </w:style>
  <w:style w:type="table" w:styleId="TableGrid">
    <w:name w:val="Table Grid"/>
    <w:basedOn w:val="TableNormal"/>
    <w:uiPriority w:val="39"/>
    <w:rsid w:val="00225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B7A56"/>
    <w:rPr>
      <w:color w:val="605E5C"/>
      <w:shd w:val="clear" w:color="auto" w:fill="E1DFDD"/>
    </w:rPr>
  </w:style>
  <w:style w:type="character" w:styleId="CommentReference">
    <w:name w:val="annotation reference"/>
    <w:basedOn w:val="DefaultParagraphFont"/>
    <w:uiPriority w:val="99"/>
    <w:semiHidden/>
    <w:unhideWhenUsed/>
    <w:rsid w:val="000C1D9B"/>
    <w:rPr>
      <w:sz w:val="16"/>
      <w:szCs w:val="16"/>
    </w:rPr>
  </w:style>
  <w:style w:type="paragraph" w:styleId="CommentText">
    <w:name w:val="annotation text"/>
    <w:basedOn w:val="Normal"/>
    <w:link w:val="CommentTextChar"/>
    <w:uiPriority w:val="99"/>
    <w:unhideWhenUsed/>
    <w:rsid w:val="000C1D9B"/>
    <w:pPr>
      <w:spacing w:line="240" w:lineRule="auto"/>
    </w:pPr>
    <w:rPr>
      <w:sz w:val="20"/>
      <w:szCs w:val="20"/>
    </w:rPr>
  </w:style>
  <w:style w:type="character" w:customStyle="1" w:styleId="CommentTextChar">
    <w:name w:val="Comment Text Char"/>
    <w:basedOn w:val="DefaultParagraphFont"/>
    <w:link w:val="CommentText"/>
    <w:uiPriority w:val="99"/>
    <w:rsid w:val="000C1D9B"/>
    <w:rPr>
      <w:sz w:val="20"/>
      <w:szCs w:val="20"/>
      <w:lang w:val="en-GB"/>
    </w:rPr>
  </w:style>
  <w:style w:type="paragraph" w:styleId="CommentSubject">
    <w:name w:val="annotation subject"/>
    <w:basedOn w:val="CommentText"/>
    <w:next w:val="CommentText"/>
    <w:link w:val="CommentSubjectChar"/>
    <w:uiPriority w:val="99"/>
    <w:semiHidden/>
    <w:unhideWhenUsed/>
    <w:rsid w:val="000C1D9B"/>
    <w:rPr>
      <w:b/>
      <w:bCs/>
    </w:rPr>
  </w:style>
  <w:style w:type="character" w:customStyle="1" w:styleId="CommentSubjectChar">
    <w:name w:val="Comment Subject Char"/>
    <w:basedOn w:val="CommentTextChar"/>
    <w:link w:val="CommentSubject"/>
    <w:uiPriority w:val="99"/>
    <w:semiHidden/>
    <w:rsid w:val="000C1D9B"/>
    <w:rPr>
      <w:b/>
      <w:bCs/>
      <w:sz w:val="20"/>
      <w:szCs w:val="20"/>
      <w:lang w:val="en-GB"/>
    </w:rPr>
  </w:style>
  <w:style w:type="paragraph" w:styleId="Revision">
    <w:name w:val="Revision"/>
    <w:hidden/>
    <w:uiPriority w:val="99"/>
    <w:semiHidden/>
    <w:rsid w:val="00684758"/>
    <w:pPr>
      <w:spacing w:after="0" w:line="240" w:lineRule="auto"/>
    </w:pPr>
    <w:rPr>
      <w:lang w:val="en-GB"/>
    </w:rPr>
  </w:style>
  <w:style w:type="paragraph" w:styleId="NormalWeb">
    <w:name w:val="Normal (Web)"/>
    <w:basedOn w:val="Normal"/>
    <w:uiPriority w:val="99"/>
    <w:semiHidden/>
    <w:unhideWhenUsed/>
    <w:rsid w:val="00082905"/>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Title">
    <w:name w:val="Title"/>
    <w:basedOn w:val="Normal"/>
    <w:next w:val="Normal"/>
    <w:link w:val="TitleChar"/>
    <w:uiPriority w:val="10"/>
    <w:qFormat/>
    <w:rsid w:val="00770D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D9A"/>
    <w:rPr>
      <w:rFonts w:asciiTheme="majorHAnsi" w:eastAsiaTheme="majorEastAsia" w:hAnsiTheme="majorHAnsi" w:cstheme="majorBidi"/>
      <w:spacing w:val="-10"/>
      <w:kern w:val="28"/>
      <w:sz w:val="56"/>
      <w:szCs w:val="56"/>
      <w:lang w:val="en-GB"/>
    </w:rPr>
  </w:style>
  <w:style w:type="paragraph" w:customStyle="1" w:styleId="Default">
    <w:name w:val="Default"/>
    <w:rsid w:val="00770D9A"/>
    <w:pPr>
      <w:autoSpaceDE w:val="0"/>
      <w:autoSpaceDN w:val="0"/>
      <w:adjustRightInd w:val="0"/>
      <w:spacing w:after="0" w:line="240" w:lineRule="auto"/>
    </w:pPr>
    <w:rPr>
      <w:rFonts w:ascii="Arial" w:hAnsi="Arial" w:cs="Arial"/>
      <w:color w:val="000000"/>
      <w:sz w:val="24"/>
      <w:szCs w:val="24"/>
      <w:lang w:val="en-GB"/>
    </w:rPr>
  </w:style>
  <w:style w:type="paragraph" w:styleId="NoSpacing">
    <w:name w:val="No Spacing"/>
    <w:uiPriority w:val="1"/>
    <w:qFormat/>
    <w:rsid w:val="00770D9A"/>
    <w:pPr>
      <w:widowControl w:val="0"/>
      <w:spacing w:after="0" w:line="240" w:lineRule="auto"/>
      <w:jc w:val="both"/>
    </w:pPr>
    <w:rPr>
      <w:rFonts w:eastAsiaTheme="minorEastAsia"/>
      <w:kern w:val="2"/>
      <w:sz w:val="21"/>
      <w:lang w:val="en-US" w:eastAsia="zh-CN"/>
    </w:rPr>
  </w:style>
  <w:style w:type="character" w:styleId="UnresolvedMention">
    <w:name w:val="Unresolved Mention"/>
    <w:basedOn w:val="DefaultParagraphFont"/>
    <w:uiPriority w:val="99"/>
    <w:semiHidden/>
    <w:unhideWhenUsed/>
    <w:rsid w:val="00313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51608">
      <w:bodyDiv w:val="1"/>
      <w:marLeft w:val="0"/>
      <w:marRight w:val="0"/>
      <w:marTop w:val="0"/>
      <w:marBottom w:val="0"/>
      <w:divBdr>
        <w:top w:val="none" w:sz="0" w:space="0" w:color="auto"/>
        <w:left w:val="none" w:sz="0" w:space="0" w:color="auto"/>
        <w:bottom w:val="none" w:sz="0" w:space="0" w:color="auto"/>
        <w:right w:val="none" w:sz="0" w:space="0" w:color="auto"/>
      </w:divBdr>
      <w:divsChild>
        <w:div w:id="1281381646">
          <w:marLeft w:val="1080"/>
          <w:marRight w:val="0"/>
          <w:marTop w:val="60"/>
          <w:marBottom w:val="0"/>
          <w:divBdr>
            <w:top w:val="none" w:sz="0" w:space="0" w:color="auto"/>
            <w:left w:val="none" w:sz="0" w:space="0" w:color="auto"/>
            <w:bottom w:val="none" w:sz="0" w:space="0" w:color="auto"/>
            <w:right w:val="none" w:sz="0" w:space="0" w:color="auto"/>
          </w:divBdr>
        </w:div>
      </w:divsChild>
    </w:div>
    <w:div w:id="267854151">
      <w:bodyDiv w:val="1"/>
      <w:marLeft w:val="0"/>
      <w:marRight w:val="0"/>
      <w:marTop w:val="0"/>
      <w:marBottom w:val="0"/>
      <w:divBdr>
        <w:top w:val="none" w:sz="0" w:space="0" w:color="auto"/>
        <w:left w:val="none" w:sz="0" w:space="0" w:color="auto"/>
        <w:bottom w:val="none" w:sz="0" w:space="0" w:color="auto"/>
        <w:right w:val="none" w:sz="0" w:space="0" w:color="auto"/>
      </w:divBdr>
    </w:div>
    <w:div w:id="750734269">
      <w:bodyDiv w:val="1"/>
      <w:marLeft w:val="0"/>
      <w:marRight w:val="0"/>
      <w:marTop w:val="0"/>
      <w:marBottom w:val="0"/>
      <w:divBdr>
        <w:top w:val="none" w:sz="0" w:space="0" w:color="auto"/>
        <w:left w:val="none" w:sz="0" w:space="0" w:color="auto"/>
        <w:bottom w:val="none" w:sz="0" w:space="0" w:color="auto"/>
        <w:right w:val="none" w:sz="0" w:space="0" w:color="auto"/>
      </w:divBdr>
    </w:div>
    <w:div w:id="1056053764">
      <w:bodyDiv w:val="1"/>
      <w:marLeft w:val="0"/>
      <w:marRight w:val="0"/>
      <w:marTop w:val="0"/>
      <w:marBottom w:val="0"/>
      <w:divBdr>
        <w:top w:val="none" w:sz="0" w:space="0" w:color="auto"/>
        <w:left w:val="none" w:sz="0" w:space="0" w:color="auto"/>
        <w:bottom w:val="none" w:sz="0" w:space="0" w:color="auto"/>
        <w:right w:val="none" w:sz="0" w:space="0" w:color="auto"/>
      </w:divBdr>
    </w:div>
    <w:div w:id="1101681764">
      <w:bodyDiv w:val="1"/>
      <w:marLeft w:val="0"/>
      <w:marRight w:val="0"/>
      <w:marTop w:val="0"/>
      <w:marBottom w:val="0"/>
      <w:divBdr>
        <w:top w:val="none" w:sz="0" w:space="0" w:color="auto"/>
        <w:left w:val="none" w:sz="0" w:space="0" w:color="auto"/>
        <w:bottom w:val="none" w:sz="0" w:space="0" w:color="auto"/>
        <w:right w:val="none" w:sz="0" w:space="0" w:color="auto"/>
      </w:divBdr>
    </w:div>
    <w:div w:id="1153716472">
      <w:bodyDiv w:val="1"/>
      <w:marLeft w:val="0"/>
      <w:marRight w:val="0"/>
      <w:marTop w:val="0"/>
      <w:marBottom w:val="0"/>
      <w:divBdr>
        <w:top w:val="none" w:sz="0" w:space="0" w:color="auto"/>
        <w:left w:val="none" w:sz="0" w:space="0" w:color="auto"/>
        <w:bottom w:val="none" w:sz="0" w:space="0" w:color="auto"/>
        <w:right w:val="none" w:sz="0" w:space="0" w:color="auto"/>
      </w:divBdr>
      <w:divsChild>
        <w:div w:id="659582371">
          <w:marLeft w:val="1080"/>
          <w:marRight w:val="0"/>
          <w:marTop w:val="60"/>
          <w:marBottom w:val="0"/>
          <w:divBdr>
            <w:top w:val="none" w:sz="0" w:space="0" w:color="auto"/>
            <w:left w:val="none" w:sz="0" w:space="0" w:color="auto"/>
            <w:bottom w:val="none" w:sz="0" w:space="0" w:color="auto"/>
            <w:right w:val="none" w:sz="0" w:space="0" w:color="auto"/>
          </w:divBdr>
        </w:div>
        <w:div w:id="1200780633">
          <w:marLeft w:val="1800"/>
          <w:marRight w:val="0"/>
          <w:marTop w:val="60"/>
          <w:marBottom w:val="0"/>
          <w:divBdr>
            <w:top w:val="none" w:sz="0" w:space="0" w:color="auto"/>
            <w:left w:val="none" w:sz="0" w:space="0" w:color="auto"/>
            <w:bottom w:val="none" w:sz="0" w:space="0" w:color="auto"/>
            <w:right w:val="none" w:sz="0" w:space="0" w:color="auto"/>
          </w:divBdr>
        </w:div>
        <w:div w:id="1321343887">
          <w:marLeft w:val="1800"/>
          <w:marRight w:val="0"/>
          <w:marTop w:val="60"/>
          <w:marBottom w:val="0"/>
          <w:divBdr>
            <w:top w:val="none" w:sz="0" w:space="0" w:color="auto"/>
            <w:left w:val="none" w:sz="0" w:space="0" w:color="auto"/>
            <w:bottom w:val="none" w:sz="0" w:space="0" w:color="auto"/>
            <w:right w:val="none" w:sz="0" w:space="0" w:color="auto"/>
          </w:divBdr>
        </w:div>
      </w:divsChild>
    </w:div>
    <w:div w:id="1469590144">
      <w:bodyDiv w:val="1"/>
      <w:marLeft w:val="0"/>
      <w:marRight w:val="0"/>
      <w:marTop w:val="0"/>
      <w:marBottom w:val="0"/>
      <w:divBdr>
        <w:top w:val="none" w:sz="0" w:space="0" w:color="auto"/>
        <w:left w:val="none" w:sz="0" w:space="0" w:color="auto"/>
        <w:bottom w:val="none" w:sz="0" w:space="0" w:color="auto"/>
        <w:right w:val="none" w:sz="0" w:space="0" w:color="auto"/>
      </w:divBdr>
    </w:div>
    <w:div w:id="1664428401">
      <w:bodyDiv w:val="1"/>
      <w:marLeft w:val="0"/>
      <w:marRight w:val="0"/>
      <w:marTop w:val="0"/>
      <w:marBottom w:val="0"/>
      <w:divBdr>
        <w:top w:val="none" w:sz="0" w:space="0" w:color="auto"/>
        <w:left w:val="none" w:sz="0" w:space="0" w:color="auto"/>
        <w:bottom w:val="none" w:sz="0" w:space="0" w:color="auto"/>
        <w:right w:val="none" w:sz="0" w:space="0" w:color="auto"/>
      </w:divBdr>
    </w:div>
    <w:div w:id="176253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epfederation.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r@ilepfederation.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hukor.kemkes.go.id/iploads/produk_hukum/PMK_No_11_Th_2019_ttg_Penanggulangan_Kusta.pdf" TargetMode="External"/><Relationship Id="rId2" Type="http://schemas.openxmlformats.org/officeDocument/2006/relationships/hyperlink" Target="https://www.who.int/lep/resources/B4726/en/" TargetMode="External"/><Relationship Id="rId1" Type="http://schemas.openxmlformats.org/officeDocument/2006/relationships/hyperlink" Target="http://www.ilep.org.uk/library-resources/ilep-publications/english/" TargetMode="External"/><Relationship Id="rId4" Type="http://schemas.openxmlformats.org/officeDocument/2006/relationships/hyperlink" Target="https://kemenag.go.id/file/dokumen/UUPerkawin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12F384-006B-46B6-BD9E-60F5552C0AFC}">
  <ds:schemaRefs>
    <ds:schemaRef ds:uri="http://schemas.openxmlformats.org/officeDocument/2006/bibliography"/>
  </ds:schemaRefs>
</ds:datastoreItem>
</file>

<file path=customXml/itemProps2.xml><?xml version="1.0" encoding="utf-8"?>
<ds:datastoreItem xmlns:ds="http://schemas.openxmlformats.org/officeDocument/2006/customXml" ds:itemID="{95680E76-7410-43D6-BE2A-AB1C49C023DD}"/>
</file>

<file path=customXml/itemProps3.xml><?xml version="1.0" encoding="utf-8"?>
<ds:datastoreItem xmlns:ds="http://schemas.openxmlformats.org/officeDocument/2006/customXml" ds:itemID="{E6430E9D-BACF-494D-B90D-44FA59ECAD8F}"/>
</file>

<file path=customXml/itemProps4.xml><?xml version="1.0" encoding="utf-8"?>
<ds:datastoreItem xmlns:ds="http://schemas.openxmlformats.org/officeDocument/2006/customXml" ds:itemID="{58C92D2A-5872-4846-A2A7-EE1E8F08034D}"/>
</file>

<file path=docProps/app.xml><?xml version="1.0" encoding="utf-8"?>
<Properties xmlns="http://schemas.openxmlformats.org/officeDocument/2006/extended-properties" xmlns:vt="http://schemas.openxmlformats.org/officeDocument/2006/docPropsVTypes">
  <Template>Normal</Template>
  <TotalTime>109</TotalTime>
  <Pages>10</Pages>
  <Words>4320</Words>
  <Characters>24628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Widya</dc:creator>
  <cp:lastModifiedBy>Geoff Warne</cp:lastModifiedBy>
  <cp:revision>6</cp:revision>
  <dcterms:created xsi:type="dcterms:W3CDTF">2020-02-02T10:30:00Z</dcterms:created>
  <dcterms:modified xsi:type="dcterms:W3CDTF">2020-02-04T09:36:00Z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