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9C3" w:rsidRPr="00F759C3" w:rsidRDefault="00F759C3" w:rsidP="00F759C3">
      <w:pPr>
        <w:spacing w:after="240"/>
        <w:jc w:val="both"/>
        <w:rPr>
          <w:rFonts w:ascii="Arial" w:hAnsi="Arial" w:cs="Arial"/>
          <w:sz w:val="28"/>
          <w:szCs w:val="28"/>
          <w:lang w:val="en-GB"/>
        </w:rPr>
      </w:pPr>
      <w:bookmarkStart w:id="0" w:name="_GoBack"/>
      <w:bookmarkEnd w:id="0"/>
      <w:r w:rsidRPr="00F759C3">
        <w:rPr>
          <w:rFonts w:ascii="Arial" w:hAnsi="Arial" w:cs="Arial"/>
          <w:sz w:val="28"/>
          <w:szCs w:val="28"/>
          <w:lang w:val="en-GB"/>
        </w:rPr>
        <w:t>Dear chairman, members of the Committee, ladies and gentlemen</w:t>
      </w:r>
    </w:p>
    <w:p w:rsidR="00F759C3" w:rsidRPr="00F759C3" w:rsidRDefault="00F759C3" w:rsidP="00F759C3">
      <w:pPr>
        <w:spacing w:after="240"/>
        <w:jc w:val="both"/>
        <w:rPr>
          <w:rFonts w:ascii="Arial" w:hAnsi="Arial" w:cs="Arial"/>
          <w:sz w:val="28"/>
          <w:szCs w:val="28"/>
          <w:lang w:val="en-GB"/>
        </w:rPr>
      </w:pPr>
      <w:r w:rsidRPr="00F759C3">
        <w:rPr>
          <w:rFonts w:ascii="Arial" w:hAnsi="Arial" w:cs="Arial"/>
          <w:sz w:val="28"/>
          <w:szCs w:val="28"/>
          <w:lang w:val="en-GB"/>
        </w:rPr>
        <w:t xml:space="preserve">Thank you for inviting me to take part in the constructive dialogue between the Committee and Estonia. It's a great honour to be here. </w:t>
      </w:r>
    </w:p>
    <w:p w:rsidR="00F759C3" w:rsidRPr="00F759C3" w:rsidRDefault="00F759C3" w:rsidP="00F759C3">
      <w:pPr>
        <w:spacing w:after="240"/>
        <w:jc w:val="both"/>
        <w:rPr>
          <w:rFonts w:ascii="Arial" w:hAnsi="Arial" w:cs="Arial"/>
          <w:sz w:val="28"/>
          <w:szCs w:val="28"/>
          <w:lang w:val="en-GB"/>
        </w:rPr>
      </w:pPr>
      <w:r w:rsidRPr="00F759C3">
        <w:rPr>
          <w:rFonts w:ascii="Arial" w:hAnsi="Arial" w:cs="Arial"/>
          <w:sz w:val="28"/>
          <w:szCs w:val="28"/>
          <w:lang w:val="en-GB"/>
        </w:rPr>
        <w:t>Since January 1st, 2019, the Chancellor of Justice is the independent monitoring institution in Estonia, as outlined in art 33 of the Convention. During these past 2 years, I’ve seen significant improvement in awareness of the rights of people with disabilities among civil servants and service providers, but especially among the overall Estonian society. However, I have also witnessed that it has taken an unacceptably long time to set some missing milestones.</w:t>
      </w:r>
    </w:p>
    <w:p w:rsidR="00F759C3" w:rsidRPr="00F759C3" w:rsidRDefault="00F759C3" w:rsidP="00F759C3">
      <w:pPr>
        <w:spacing w:after="240"/>
        <w:jc w:val="both"/>
        <w:rPr>
          <w:rFonts w:ascii="Arial" w:hAnsi="Arial" w:cs="Arial"/>
          <w:sz w:val="28"/>
          <w:szCs w:val="28"/>
          <w:lang w:val="en-GB"/>
        </w:rPr>
      </w:pPr>
      <w:r w:rsidRPr="00F759C3">
        <w:rPr>
          <w:rFonts w:ascii="Arial" w:hAnsi="Arial" w:cs="Arial"/>
          <w:sz w:val="28"/>
          <w:szCs w:val="28"/>
          <w:lang w:val="en-GB"/>
        </w:rPr>
        <w:t xml:space="preserve">The </w:t>
      </w:r>
      <w:r w:rsidRPr="00F57EEB">
        <w:rPr>
          <w:rFonts w:ascii="Arial" w:hAnsi="Arial" w:cs="Arial"/>
          <w:b/>
          <w:sz w:val="28"/>
          <w:szCs w:val="28"/>
          <w:lang w:val="en-GB"/>
        </w:rPr>
        <w:t>Equal Treatment Act</w:t>
      </w:r>
      <w:r w:rsidRPr="00F759C3">
        <w:rPr>
          <w:rFonts w:ascii="Arial" w:hAnsi="Arial" w:cs="Arial"/>
          <w:sz w:val="28"/>
          <w:szCs w:val="28"/>
          <w:lang w:val="en-GB"/>
        </w:rPr>
        <w:t>, which is one of the most important pieces of legislation alongside the Constitution of Estonia to ensure equal treatment of people, is, in fact, in conflict with the principles of the Constitution and the Convention. According to the Act, people with disabilities are still deprived of equal access to services, including social welfare, healthcare, housing and education. This means that there is still no effort and motivation to make these services more accessible to people with disabilities. Unfortunately, we see a similar trend for state-funded services.</w:t>
      </w:r>
    </w:p>
    <w:p w:rsidR="00F759C3" w:rsidRPr="00F759C3" w:rsidRDefault="00F759C3" w:rsidP="00F759C3">
      <w:pPr>
        <w:spacing w:after="240"/>
        <w:jc w:val="both"/>
        <w:rPr>
          <w:rFonts w:ascii="Arial" w:hAnsi="Arial" w:cs="Arial"/>
          <w:sz w:val="28"/>
          <w:szCs w:val="28"/>
          <w:lang w:val="en-GB"/>
        </w:rPr>
      </w:pPr>
      <w:r w:rsidRPr="00F759C3">
        <w:rPr>
          <w:rFonts w:ascii="Arial" w:hAnsi="Arial" w:cs="Arial"/>
          <w:sz w:val="28"/>
          <w:szCs w:val="28"/>
          <w:lang w:val="en-GB"/>
        </w:rPr>
        <w:t xml:space="preserve">It is also worrying that people have to fight for the right to get the services from the state and local </w:t>
      </w:r>
      <w:r w:rsidR="00873E04">
        <w:rPr>
          <w:rFonts w:ascii="Arial" w:hAnsi="Arial" w:cs="Arial"/>
          <w:sz w:val="28"/>
          <w:szCs w:val="28"/>
          <w:lang w:val="en-GB"/>
        </w:rPr>
        <w:t>municipalities</w:t>
      </w:r>
      <w:r w:rsidRPr="00F759C3">
        <w:rPr>
          <w:rFonts w:ascii="Arial" w:hAnsi="Arial" w:cs="Arial"/>
          <w:sz w:val="28"/>
          <w:szCs w:val="28"/>
          <w:lang w:val="en-GB"/>
        </w:rPr>
        <w:t xml:space="preserve">, often also in court. By law, </w:t>
      </w:r>
      <w:r w:rsidRPr="00F57EEB">
        <w:rPr>
          <w:rFonts w:ascii="Arial" w:hAnsi="Arial" w:cs="Arial"/>
          <w:b/>
          <w:sz w:val="28"/>
          <w:szCs w:val="28"/>
          <w:lang w:val="en-GB"/>
        </w:rPr>
        <w:t>the state should supervise</w:t>
      </w:r>
      <w:r w:rsidRPr="00F759C3">
        <w:rPr>
          <w:rFonts w:ascii="Arial" w:hAnsi="Arial" w:cs="Arial"/>
          <w:sz w:val="28"/>
          <w:szCs w:val="28"/>
          <w:lang w:val="en-GB"/>
        </w:rPr>
        <w:t xml:space="preserve"> the provision and quality of social services and education but often fails to ensure that all local authorities follow the law and help the people in need. </w:t>
      </w:r>
    </w:p>
    <w:p w:rsidR="00ED2D6F" w:rsidRPr="00ED2D6F" w:rsidRDefault="00F759C3" w:rsidP="00F759C3">
      <w:pPr>
        <w:spacing w:after="240"/>
        <w:jc w:val="both"/>
        <w:rPr>
          <w:rFonts w:ascii="Arial" w:eastAsia="Times New Roman" w:hAnsi="Arial" w:cs="Arial"/>
          <w:sz w:val="28"/>
          <w:szCs w:val="28"/>
          <w:bdr w:val="none" w:sz="0" w:space="0" w:color="auto" w:frame="1"/>
          <w:lang w:val="en-GB" w:eastAsia="et-EE"/>
        </w:rPr>
      </w:pPr>
      <w:r w:rsidRPr="00F759C3">
        <w:rPr>
          <w:rFonts w:ascii="Arial" w:hAnsi="Arial" w:cs="Arial"/>
          <w:sz w:val="28"/>
          <w:szCs w:val="28"/>
          <w:lang w:val="en-GB"/>
        </w:rPr>
        <w:t xml:space="preserve">It is especially unfortunate when children are affected. For example, by the </w:t>
      </w:r>
      <w:r w:rsidR="00F57EEB" w:rsidRPr="00F759C3">
        <w:rPr>
          <w:rFonts w:ascii="Arial" w:hAnsi="Arial" w:cs="Arial"/>
          <w:sz w:val="28"/>
          <w:szCs w:val="28"/>
          <w:lang w:val="en-GB"/>
        </w:rPr>
        <w:t>law, inclusive</w:t>
      </w:r>
      <w:r w:rsidRPr="00F759C3">
        <w:rPr>
          <w:rFonts w:ascii="Arial" w:hAnsi="Arial" w:cs="Arial"/>
          <w:sz w:val="28"/>
          <w:szCs w:val="28"/>
          <w:lang w:val="en-GB"/>
        </w:rPr>
        <w:t xml:space="preserve"> education should be provided in all schools. The law also enacts that, where necessary, </w:t>
      </w:r>
      <w:r w:rsidRPr="00F57EEB">
        <w:rPr>
          <w:rFonts w:ascii="Arial" w:hAnsi="Arial" w:cs="Arial"/>
          <w:b/>
          <w:sz w:val="28"/>
          <w:szCs w:val="28"/>
          <w:lang w:val="en-GB"/>
        </w:rPr>
        <w:t>at least</w:t>
      </w:r>
      <w:r w:rsidRPr="00F759C3">
        <w:rPr>
          <w:rFonts w:ascii="Arial" w:hAnsi="Arial" w:cs="Arial"/>
          <w:sz w:val="28"/>
          <w:szCs w:val="28"/>
          <w:lang w:val="en-GB"/>
        </w:rPr>
        <w:t xml:space="preserve"> </w:t>
      </w:r>
      <w:r w:rsidRPr="00F759C3">
        <w:rPr>
          <w:rFonts w:ascii="Arial" w:hAnsi="Arial" w:cs="Arial"/>
          <w:sz w:val="28"/>
          <w:szCs w:val="28"/>
          <w:lang w:val="en-GB"/>
        </w:rPr>
        <w:lastRenderedPageBreak/>
        <w:t>the services of a special education teacher, a speech therapist, a psychologist and a social educator should be ensured</w:t>
      </w:r>
      <w:r w:rsidR="00F57EEB">
        <w:rPr>
          <w:rFonts w:ascii="Arial" w:hAnsi="Arial" w:cs="Arial"/>
          <w:sz w:val="28"/>
          <w:szCs w:val="28"/>
          <w:lang w:val="en-GB"/>
        </w:rPr>
        <w:t xml:space="preserve"> in school</w:t>
      </w:r>
      <w:r w:rsidRPr="00F759C3">
        <w:rPr>
          <w:rFonts w:ascii="Arial" w:hAnsi="Arial" w:cs="Arial"/>
          <w:sz w:val="28"/>
          <w:szCs w:val="28"/>
          <w:lang w:val="en-GB"/>
        </w:rPr>
        <w:t>. But in reality, roughly a quarter of children do not get any of these services.</w:t>
      </w:r>
    </w:p>
    <w:p w:rsidR="00240E09" w:rsidRPr="00ED2D6F" w:rsidRDefault="004F6D6E" w:rsidP="0011016B">
      <w:pPr>
        <w:spacing w:after="240"/>
        <w:jc w:val="both"/>
        <w:rPr>
          <w:rFonts w:ascii="Arial" w:eastAsia="Times New Roman" w:hAnsi="Arial" w:cs="Arial"/>
          <w:sz w:val="28"/>
          <w:szCs w:val="28"/>
          <w:bdr w:val="none" w:sz="0" w:space="0" w:color="auto" w:frame="1"/>
          <w:lang w:val="en-GB" w:eastAsia="et-EE"/>
        </w:rPr>
      </w:pPr>
      <w:r w:rsidRPr="00ED2D6F">
        <w:rPr>
          <w:rFonts w:ascii="Arial" w:eastAsia="Times New Roman" w:hAnsi="Arial" w:cs="Arial"/>
          <w:sz w:val="28"/>
          <w:szCs w:val="28"/>
          <w:bdr w:val="none" w:sz="0" w:space="0" w:color="auto" w:frame="1"/>
          <w:lang w:val="en-GB" w:eastAsia="et-EE"/>
        </w:rPr>
        <w:t xml:space="preserve">The result of </w:t>
      </w:r>
      <w:r w:rsidR="00F57EEB">
        <w:rPr>
          <w:rFonts w:ascii="Arial" w:eastAsia="Times New Roman" w:hAnsi="Arial" w:cs="Arial"/>
          <w:sz w:val="28"/>
          <w:szCs w:val="28"/>
          <w:bdr w:val="none" w:sz="0" w:space="0" w:color="auto" w:frame="1"/>
          <w:lang w:val="en-GB" w:eastAsia="et-EE"/>
        </w:rPr>
        <w:t xml:space="preserve">the </w:t>
      </w:r>
      <w:r w:rsidRPr="00ED2D6F">
        <w:rPr>
          <w:rFonts w:ascii="Arial" w:eastAsia="Times New Roman" w:hAnsi="Arial" w:cs="Arial"/>
          <w:sz w:val="28"/>
          <w:szCs w:val="28"/>
          <w:bdr w:val="none" w:sz="0" w:space="0" w:color="auto" w:frame="1"/>
          <w:lang w:val="en-GB" w:eastAsia="et-EE"/>
        </w:rPr>
        <w:t>state</w:t>
      </w:r>
      <w:r w:rsidR="00F57EEB">
        <w:rPr>
          <w:rFonts w:ascii="Arial" w:eastAsia="Times New Roman" w:hAnsi="Arial" w:cs="Arial"/>
          <w:sz w:val="28"/>
          <w:szCs w:val="28"/>
          <w:bdr w:val="none" w:sz="0" w:space="0" w:color="auto" w:frame="1"/>
          <w:lang w:val="en-GB" w:eastAsia="et-EE"/>
        </w:rPr>
        <w:t>’</w:t>
      </w:r>
      <w:r w:rsidRPr="00ED2D6F">
        <w:rPr>
          <w:rFonts w:ascii="Arial" w:eastAsia="Times New Roman" w:hAnsi="Arial" w:cs="Arial"/>
          <w:sz w:val="28"/>
          <w:szCs w:val="28"/>
          <w:bdr w:val="none" w:sz="0" w:space="0" w:color="auto" w:frame="1"/>
          <w:lang w:val="en-GB" w:eastAsia="et-EE"/>
        </w:rPr>
        <w:t>s passiveness is that some local municipalities do not provide services</w:t>
      </w:r>
      <w:r w:rsidR="006637C6" w:rsidRPr="00ED2D6F">
        <w:rPr>
          <w:rFonts w:ascii="Arial" w:eastAsia="Times New Roman" w:hAnsi="Arial" w:cs="Arial"/>
          <w:sz w:val="28"/>
          <w:szCs w:val="28"/>
          <w:bdr w:val="none" w:sz="0" w:space="0" w:color="auto" w:frame="1"/>
          <w:lang w:val="en-GB" w:eastAsia="et-EE"/>
        </w:rPr>
        <w:t xml:space="preserve"> based on </w:t>
      </w:r>
      <w:r w:rsidR="00F57EEB">
        <w:rPr>
          <w:rFonts w:ascii="Arial" w:eastAsia="Times New Roman" w:hAnsi="Arial" w:cs="Arial"/>
          <w:sz w:val="28"/>
          <w:szCs w:val="28"/>
          <w:bdr w:val="none" w:sz="0" w:space="0" w:color="auto" w:frame="1"/>
          <w:lang w:val="en-GB" w:eastAsia="et-EE"/>
        </w:rPr>
        <w:t xml:space="preserve">peoples’ </w:t>
      </w:r>
      <w:r w:rsidR="006637C6" w:rsidRPr="00ED2D6F">
        <w:rPr>
          <w:rFonts w:ascii="Arial" w:eastAsia="Times New Roman" w:hAnsi="Arial" w:cs="Arial"/>
          <w:sz w:val="28"/>
          <w:szCs w:val="28"/>
          <w:bdr w:val="none" w:sz="0" w:space="0" w:color="auto" w:frame="1"/>
          <w:lang w:val="en-GB" w:eastAsia="et-EE"/>
        </w:rPr>
        <w:t>needs</w:t>
      </w:r>
      <w:r w:rsidRPr="00ED2D6F">
        <w:rPr>
          <w:rFonts w:ascii="Arial" w:eastAsia="Times New Roman" w:hAnsi="Arial" w:cs="Arial"/>
          <w:sz w:val="28"/>
          <w:szCs w:val="28"/>
          <w:bdr w:val="none" w:sz="0" w:space="0" w:color="auto" w:frame="1"/>
          <w:lang w:val="en-GB" w:eastAsia="et-EE"/>
        </w:rPr>
        <w:t xml:space="preserve"> </w:t>
      </w:r>
      <w:r w:rsidR="00F57EEB">
        <w:rPr>
          <w:rFonts w:ascii="Arial" w:eastAsia="Times New Roman" w:hAnsi="Arial" w:cs="Arial"/>
          <w:sz w:val="28"/>
          <w:szCs w:val="28"/>
          <w:bdr w:val="none" w:sz="0" w:space="0" w:color="auto" w:frame="1"/>
          <w:lang w:val="en-GB" w:eastAsia="et-EE"/>
        </w:rPr>
        <w:t xml:space="preserve">but </w:t>
      </w:r>
      <w:r w:rsidR="00F57EEB" w:rsidRPr="00F57EEB">
        <w:rPr>
          <w:rFonts w:ascii="Arial" w:eastAsia="Times New Roman" w:hAnsi="Arial" w:cs="Arial"/>
          <w:sz w:val="28"/>
          <w:szCs w:val="28"/>
          <w:bdr w:val="none" w:sz="0" w:space="0" w:color="auto" w:frame="1"/>
          <w:lang w:val="en-GB" w:eastAsia="et-EE"/>
        </w:rPr>
        <w:t xml:space="preserve">as </w:t>
      </w:r>
      <w:r w:rsidR="00F57EEB">
        <w:rPr>
          <w:rFonts w:ascii="Arial" w:eastAsia="Times New Roman" w:hAnsi="Arial" w:cs="Arial"/>
          <w:sz w:val="28"/>
          <w:szCs w:val="28"/>
          <w:bdr w:val="none" w:sz="0" w:space="0" w:color="auto" w:frame="1"/>
          <w:lang w:val="en-GB" w:eastAsia="et-EE"/>
        </w:rPr>
        <w:t>little</w:t>
      </w:r>
      <w:r w:rsidR="00F57EEB" w:rsidRPr="00F57EEB">
        <w:rPr>
          <w:rFonts w:ascii="Arial" w:eastAsia="Times New Roman" w:hAnsi="Arial" w:cs="Arial"/>
          <w:sz w:val="28"/>
          <w:szCs w:val="28"/>
          <w:bdr w:val="none" w:sz="0" w:space="0" w:color="auto" w:frame="1"/>
          <w:lang w:val="en-GB" w:eastAsia="et-EE"/>
        </w:rPr>
        <w:t xml:space="preserve"> as possible</w:t>
      </w:r>
      <w:r w:rsidRPr="00ED2D6F">
        <w:rPr>
          <w:rFonts w:ascii="Arial" w:eastAsia="Times New Roman" w:hAnsi="Arial" w:cs="Arial"/>
          <w:sz w:val="28"/>
          <w:szCs w:val="28"/>
          <w:bdr w:val="none" w:sz="0" w:space="0" w:color="auto" w:frame="1"/>
          <w:lang w:val="en-GB" w:eastAsia="et-EE"/>
        </w:rPr>
        <w:t>.</w:t>
      </w:r>
      <w:r w:rsidR="00240E09" w:rsidRPr="00ED2D6F">
        <w:rPr>
          <w:rFonts w:ascii="Arial" w:eastAsia="Times New Roman" w:hAnsi="Arial" w:cs="Arial"/>
          <w:sz w:val="28"/>
          <w:szCs w:val="28"/>
          <w:bdr w:val="none" w:sz="0" w:space="0" w:color="auto" w:frame="1"/>
          <w:lang w:val="en-GB" w:eastAsia="et-EE"/>
        </w:rPr>
        <w:t xml:space="preserve"> </w:t>
      </w:r>
    </w:p>
    <w:p w:rsidR="004F6D6E" w:rsidRDefault="00150A3D" w:rsidP="0011016B">
      <w:pPr>
        <w:spacing w:after="240"/>
        <w:jc w:val="both"/>
        <w:rPr>
          <w:rFonts w:ascii="Arial" w:hAnsi="Arial" w:cs="Arial"/>
          <w:sz w:val="28"/>
          <w:szCs w:val="28"/>
          <w:bdr w:val="none" w:sz="0" w:space="0" w:color="auto" w:frame="1"/>
          <w:shd w:val="clear" w:color="auto" w:fill="FFFFFF"/>
          <w:lang w:val="en-GB"/>
        </w:rPr>
      </w:pPr>
      <w:r w:rsidRPr="00150A3D">
        <w:rPr>
          <w:rFonts w:ascii="Arial" w:eastAsia="Times New Roman" w:hAnsi="Arial" w:cs="Arial"/>
          <w:sz w:val="28"/>
          <w:szCs w:val="28"/>
          <w:bdr w:val="none" w:sz="0" w:space="0" w:color="auto" w:frame="1"/>
          <w:lang w:val="en-GB" w:eastAsia="et-EE"/>
        </w:rPr>
        <w:t xml:space="preserve">Besides, it is problematic that the state who provides </w:t>
      </w:r>
      <w:r w:rsidRPr="00150A3D">
        <w:rPr>
          <w:rFonts w:ascii="Arial" w:eastAsia="Times New Roman" w:hAnsi="Arial" w:cs="Arial"/>
          <w:b/>
          <w:sz w:val="28"/>
          <w:szCs w:val="28"/>
          <w:bdr w:val="none" w:sz="0" w:space="0" w:color="auto" w:frame="1"/>
          <w:lang w:val="en-GB" w:eastAsia="et-EE"/>
        </w:rPr>
        <w:t>special care services</w:t>
      </w:r>
      <w:r w:rsidRPr="00150A3D">
        <w:rPr>
          <w:rFonts w:ascii="Arial" w:eastAsia="Times New Roman" w:hAnsi="Arial" w:cs="Arial"/>
          <w:sz w:val="28"/>
          <w:szCs w:val="28"/>
          <w:bdr w:val="none" w:sz="0" w:space="0" w:color="auto" w:frame="1"/>
          <w:lang w:val="en-GB" w:eastAsia="et-EE"/>
        </w:rPr>
        <w:t xml:space="preserve"> has not been able to set an example for others. In reality, also services provided by the state are not available for all people in need. Instead, people have to wait for the services in a queue for years. </w:t>
      </w:r>
      <w:r w:rsidR="0004343E" w:rsidRPr="00ED2D6F">
        <w:rPr>
          <w:rFonts w:ascii="Arial" w:eastAsia="Times New Roman" w:hAnsi="Arial" w:cs="Arial"/>
          <w:sz w:val="28"/>
          <w:szCs w:val="28"/>
          <w:bdr w:val="none" w:sz="0" w:space="0" w:color="auto" w:frame="1"/>
          <w:lang w:val="en-GB" w:eastAsia="et-EE"/>
        </w:rPr>
        <w:t>A</w:t>
      </w:r>
      <w:r w:rsidR="00691DD7" w:rsidRPr="00ED2D6F">
        <w:rPr>
          <w:rFonts w:ascii="Arial" w:eastAsia="Times New Roman" w:hAnsi="Arial" w:cs="Arial"/>
          <w:sz w:val="28"/>
          <w:szCs w:val="28"/>
          <w:bdr w:val="none" w:sz="0" w:space="0" w:color="auto" w:frame="1"/>
          <w:lang w:val="en-GB" w:eastAsia="et-EE"/>
        </w:rPr>
        <w:t>llocating</w:t>
      </w:r>
      <w:r w:rsidR="00757D80" w:rsidRPr="00ED2D6F">
        <w:rPr>
          <w:rFonts w:ascii="Arial" w:eastAsia="Times New Roman" w:hAnsi="Arial" w:cs="Arial"/>
          <w:sz w:val="28"/>
          <w:szCs w:val="28"/>
          <w:bdr w:val="none" w:sz="0" w:space="0" w:color="auto" w:frame="1"/>
          <w:lang w:val="en-GB" w:eastAsia="et-EE"/>
        </w:rPr>
        <w:t xml:space="preserve"> money and </w:t>
      </w:r>
      <w:r w:rsidR="00691DD7" w:rsidRPr="00ED2D6F">
        <w:rPr>
          <w:rFonts w:ascii="Arial" w:eastAsia="Times New Roman" w:hAnsi="Arial" w:cs="Arial"/>
          <w:sz w:val="28"/>
          <w:szCs w:val="28"/>
          <w:bdr w:val="none" w:sz="0" w:space="0" w:color="auto" w:frame="1"/>
          <w:lang w:val="en-GB" w:eastAsia="et-EE"/>
        </w:rPr>
        <w:t>finding service providers is</w:t>
      </w:r>
      <w:r w:rsidR="004E3829" w:rsidRPr="00ED2D6F">
        <w:rPr>
          <w:rFonts w:ascii="Arial" w:eastAsia="Times New Roman" w:hAnsi="Arial" w:cs="Arial"/>
          <w:sz w:val="28"/>
          <w:szCs w:val="28"/>
          <w:bdr w:val="none" w:sz="0" w:space="0" w:color="auto" w:frame="1"/>
          <w:lang w:val="en-GB" w:eastAsia="et-EE"/>
        </w:rPr>
        <w:t xml:space="preserve"> </w:t>
      </w:r>
      <w:r w:rsidR="00F57EEB">
        <w:rPr>
          <w:rFonts w:ascii="Arial" w:eastAsia="Times New Roman" w:hAnsi="Arial" w:cs="Arial"/>
          <w:sz w:val="28"/>
          <w:szCs w:val="28"/>
          <w:bdr w:val="none" w:sz="0" w:space="0" w:color="auto" w:frame="1"/>
          <w:lang w:val="en-GB" w:eastAsia="et-EE"/>
        </w:rPr>
        <w:t>a</w:t>
      </w:r>
      <w:r w:rsidR="00691DD7" w:rsidRPr="00ED2D6F">
        <w:rPr>
          <w:rFonts w:ascii="Arial" w:eastAsia="Times New Roman" w:hAnsi="Arial" w:cs="Arial"/>
          <w:sz w:val="28"/>
          <w:szCs w:val="28"/>
          <w:bdr w:val="none" w:sz="0" w:space="0" w:color="auto" w:frame="1"/>
          <w:lang w:val="en-GB" w:eastAsia="et-EE"/>
        </w:rPr>
        <w:t xml:space="preserve"> state</w:t>
      </w:r>
      <w:r w:rsidR="00F57EEB">
        <w:rPr>
          <w:rFonts w:ascii="Arial" w:eastAsia="Times New Roman" w:hAnsi="Arial" w:cs="Arial"/>
          <w:sz w:val="28"/>
          <w:szCs w:val="28"/>
          <w:bdr w:val="none" w:sz="0" w:space="0" w:color="auto" w:frame="1"/>
          <w:lang w:val="en-GB" w:eastAsia="et-EE"/>
        </w:rPr>
        <w:t>’</w:t>
      </w:r>
      <w:r w:rsidR="00691DD7" w:rsidRPr="00ED2D6F">
        <w:rPr>
          <w:rFonts w:ascii="Arial" w:eastAsia="Times New Roman" w:hAnsi="Arial" w:cs="Arial"/>
          <w:sz w:val="28"/>
          <w:szCs w:val="28"/>
          <w:bdr w:val="none" w:sz="0" w:space="0" w:color="auto" w:frame="1"/>
          <w:lang w:val="en-GB" w:eastAsia="et-EE"/>
        </w:rPr>
        <w:t>s responsibility</w:t>
      </w:r>
      <w:r w:rsidR="0004343E" w:rsidRPr="00ED2D6F">
        <w:rPr>
          <w:rFonts w:ascii="Arial" w:eastAsia="Times New Roman" w:hAnsi="Arial" w:cs="Arial"/>
          <w:sz w:val="28"/>
          <w:szCs w:val="28"/>
          <w:bdr w:val="none" w:sz="0" w:space="0" w:color="auto" w:frame="1"/>
          <w:lang w:val="en-GB" w:eastAsia="et-EE"/>
        </w:rPr>
        <w:t>, but</w:t>
      </w:r>
      <w:r w:rsidR="00691DD7" w:rsidRPr="00ED2D6F">
        <w:rPr>
          <w:rFonts w:ascii="Arial" w:eastAsia="Times New Roman" w:hAnsi="Arial" w:cs="Arial"/>
          <w:sz w:val="28"/>
          <w:szCs w:val="28"/>
          <w:bdr w:val="none" w:sz="0" w:space="0" w:color="auto" w:frame="1"/>
          <w:lang w:val="en-GB" w:eastAsia="et-EE"/>
        </w:rPr>
        <w:t xml:space="preserve"> i</w:t>
      </w:r>
      <w:r w:rsidR="004F6D6E" w:rsidRPr="00ED2D6F">
        <w:rPr>
          <w:rFonts w:ascii="Arial" w:eastAsia="Times New Roman" w:hAnsi="Arial" w:cs="Arial"/>
          <w:sz w:val="28"/>
          <w:szCs w:val="28"/>
          <w:bdr w:val="none" w:sz="0" w:space="0" w:color="auto" w:frame="1"/>
          <w:lang w:val="en-GB" w:eastAsia="et-EE"/>
        </w:rPr>
        <w:t xml:space="preserve">n the </w:t>
      </w:r>
      <w:r w:rsidR="0004343E" w:rsidRPr="00ED2D6F">
        <w:rPr>
          <w:rFonts w:ascii="Arial" w:eastAsia="Times New Roman" w:hAnsi="Arial" w:cs="Arial"/>
          <w:sz w:val="28"/>
          <w:szCs w:val="28"/>
          <w:bdr w:val="none" w:sz="0" w:space="0" w:color="auto" w:frame="1"/>
          <w:lang w:val="en-GB" w:eastAsia="et-EE"/>
        </w:rPr>
        <w:t>law,</w:t>
      </w:r>
      <w:r w:rsidR="004F6D6E" w:rsidRPr="00ED2D6F">
        <w:rPr>
          <w:rFonts w:ascii="Arial" w:eastAsia="Times New Roman" w:hAnsi="Arial" w:cs="Arial"/>
          <w:sz w:val="28"/>
          <w:szCs w:val="28"/>
          <w:bdr w:val="none" w:sz="0" w:space="0" w:color="auto" w:frame="1"/>
          <w:lang w:val="en-GB" w:eastAsia="et-EE"/>
        </w:rPr>
        <w:t xml:space="preserve"> it is written that the state will provide the service </w:t>
      </w:r>
      <w:r w:rsidR="004F6D6E" w:rsidRPr="00ED2D6F">
        <w:rPr>
          <w:rFonts w:ascii="Arial" w:eastAsia="Times New Roman" w:hAnsi="Arial" w:cs="Arial"/>
          <w:b/>
          <w:sz w:val="28"/>
          <w:szCs w:val="28"/>
          <w:bdr w:val="none" w:sz="0" w:space="0" w:color="auto" w:frame="1"/>
          <w:lang w:val="en-GB" w:eastAsia="et-EE"/>
        </w:rPr>
        <w:t>only if</w:t>
      </w:r>
      <w:r w:rsidR="004F6D6E" w:rsidRPr="00ED2D6F">
        <w:rPr>
          <w:rFonts w:ascii="Arial" w:eastAsia="Times New Roman" w:hAnsi="Arial" w:cs="Arial"/>
          <w:sz w:val="28"/>
          <w:szCs w:val="28"/>
          <w:bdr w:val="none" w:sz="0" w:space="0" w:color="auto" w:frame="1"/>
          <w:lang w:val="en-GB" w:eastAsia="et-EE"/>
        </w:rPr>
        <w:t xml:space="preserve"> </w:t>
      </w:r>
      <w:r w:rsidR="004F6D6E" w:rsidRPr="00ED2D6F">
        <w:rPr>
          <w:rFonts w:ascii="Arial" w:hAnsi="Arial" w:cs="Arial"/>
          <w:sz w:val="28"/>
          <w:szCs w:val="28"/>
          <w:bdr w:val="none" w:sz="0" w:space="0" w:color="auto" w:frame="1"/>
          <w:shd w:val="clear" w:color="auto" w:fill="FFFFFF"/>
          <w:lang w:val="en-GB"/>
        </w:rPr>
        <w:t xml:space="preserve">there are funds in the state budget and </w:t>
      </w:r>
      <w:r w:rsidR="0004343E" w:rsidRPr="00ED2D6F">
        <w:rPr>
          <w:rFonts w:ascii="Arial" w:hAnsi="Arial" w:cs="Arial"/>
          <w:b/>
          <w:sz w:val="28"/>
          <w:szCs w:val="28"/>
          <w:bdr w:val="none" w:sz="0" w:space="0" w:color="auto" w:frame="1"/>
          <w:shd w:val="clear" w:color="auto" w:fill="FFFFFF"/>
          <w:lang w:val="en-GB"/>
        </w:rPr>
        <w:t xml:space="preserve">only </w:t>
      </w:r>
      <w:r w:rsidR="004F6D6E" w:rsidRPr="00ED2D6F">
        <w:rPr>
          <w:rFonts w:ascii="Arial" w:hAnsi="Arial" w:cs="Arial"/>
          <w:b/>
          <w:sz w:val="28"/>
          <w:szCs w:val="28"/>
          <w:bdr w:val="none" w:sz="0" w:space="0" w:color="auto" w:frame="1"/>
          <w:shd w:val="clear" w:color="auto" w:fill="FFFFFF"/>
          <w:lang w:val="en-GB"/>
        </w:rPr>
        <w:t xml:space="preserve">if </w:t>
      </w:r>
      <w:r w:rsidR="004F6D6E" w:rsidRPr="00ED2D6F">
        <w:rPr>
          <w:rFonts w:ascii="Arial" w:hAnsi="Arial" w:cs="Arial"/>
          <w:sz w:val="28"/>
          <w:szCs w:val="28"/>
          <w:bdr w:val="none" w:sz="0" w:space="0" w:color="auto" w:frame="1"/>
          <w:shd w:val="clear" w:color="auto" w:fill="FFFFFF"/>
          <w:lang w:val="en-GB"/>
        </w:rPr>
        <w:t xml:space="preserve">the provider has a vacant place. Such provisions in law </w:t>
      </w:r>
      <w:r w:rsidR="006637C6" w:rsidRPr="00ED2D6F">
        <w:rPr>
          <w:rFonts w:ascii="Arial" w:hAnsi="Arial" w:cs="Arial"/>
          <w:sz w:val="28"/>
          <w:szCs w:val="28"/>
          <w:bdr w:val="none" w:sz="0" w:space="0" w:color="auto" w:frame="1"/>
          <w:shd w:val="clear" w:color="auto" w:fill="FFFFFF"/>
          <w:lang w:val="en-GB"/>
        </w:rPr>
        <w:t>cannot</w:t>
      </w:r>
      <w:r w:rsidR="004F6D6E" w:rsidRPr="00ED2D6F">
        <w:rPr>
          <w:rFonts w:ascii="Arial" w:hAnsi="Arial" w:cs="Arial"/>
          <w:sz w:val="28"/>
          <w:szCs w:val="28"/>
          <w:bdr w:val="none" w:sz="0" w:space="0" w:color="auto" w:frame="1"/>
          <w:shd w:val="clear" w:color="auto" w:fill="FFFFFF"/>
          <w:lang w:val="en-GB"/>
        </w:rPr>
        <w:t xml:space="preserve"> be considered to be in line with the Convention.</w:t>
      </w:r>
    </w:p>
    <w:p w:rsidR="00873E04" w:rsidRPr="00ED2D6F" w:rsidRDefault="00873E04" w:rsidP="0011016B">
      <w:pPr>
        <w:spacing w:after="240"/>
        <w:jc w:val="both"/>
        <w:rPr>
          <w:rFonts w:ascii="Arial" w:hAnsi="Arial" w:cs="Arial"/>
          <w:sz w:val="28"/>
          <w:szCs w:val="28"/>
          <w:bdr w:val="none" w:sz="0" w:space="0" w:color="auto" w:frame="1"/>
          <w:shd w:val="clear" w:color="auto" w:fill="FFFFFF"/>
          <w:lang w:val="en-GB"/>
        </w:rPr>
      </w:pPr>
      <w:r w:rsidRPr="00873E04">
        <w:rPr>
          <w:rFonts w:ascii="Arial" w:hAnsi="Arial" w:cs="Arial"/>
          <w:sz w:val="28"/>
          <w:szCs w:val="28"/>
          <w:bdr w:val="none" w:sz="0" w:space="0" w:color="auto" w:frame="1"/>
          <w:shd w:val="clear" w:color="auto" w:fill="FFFFFF"/>
          <w:lang w:val="en-GB"/>
        </w:rPr>
        <w:t xml:space="preserve">I look hopefully at the </w:t>
      </w:r>
      <w:r>
        <w:rPr>
          <w:rFonts w:ascii="Arial" w:hAnsi="Arial" w:cs="Arial"/>
          <w:sz w:val="28"/>
          <w:szCs w:val="28"/>
          <w:bdr w:val="none" w:sz="0" w:space="0" w:color="auto" w:frame="1"/>
          <w:shd w:val="clear" w:color="auto" w:fill="FFFFFF"/>
          <w:lang w:val="en-GB"/>
        </w:rPr>
        <w:t>state</w:t>
      </w:r>
      <w:r w:rsidRPr="00873E04">
        <w:rPr>
          <w:rFonts w:ascii="Arial" w:hAnsi="Arial" w:cs="Arial"/>
          <w:sz w:val="28"/>
          <w:szCs w:val="28"/>
          <w:bdr w:val="none" w:sz="0" w:space="0" w:color="auto" w:frame="1"/>
          <w:shd w:val="clear" w:color="auto" w:fill="FFFFFF"/>
          <w:lang w:val="en-GB"/>
        </w:rPr>
        <w:t xml:space="preserve"> authorities and believe that things will improve</w:t>
      </w:r>
      <w:r>
        <w:rPr>
          <w:rFonts w:ascii="Arial" w:hAnsi="Arial" w:cs="Arial"/>
          <w:sz w:val="28"/>
          <w:szCs w:val="28"/>
          <w:bdr w:val="none" w:sz="0" w:space="0" w:color="auto" w:frame="1"/>
          <w:shd w:val="clear" w:color="auto" w:fill="FFFFFF"/>
          <w:lang w:val="en-GB"/>
        </w:rPr>
        <w:t xml:space="preserve"> rather sooner than later</w:t>
      </w:r>
      <w:r w:rsidRPr="00873E04">
        <w:rPr>
          <w:rFonts w:ascii="Arial" w:hAnsi="Arial" w:cs="Arial"/>
          <w:sz w:val="28"/>
          <w:szCs w:val="28"/>
          <w:bdr w:val="none" w:sz="0" w:space="0" w:color="auto" w:frame="1"/>
          <w:shd w:val="clear" w:color="auto" w:fill="FFFFFF"/>
          <w:lang w:val="en-GB"/>
        </w:rPr>
        <w:t>.</w:t>
      </w:r>
    </w:p>
    <w:p w:rsidR="00DC3561" w:rsidRPr="00ED2D6F" w:rsidRDefault="00DC3561" w:rsidP="0011016B">
      <w:pPr>
        <w:spacing w:after="240"/>
        <w:jc w:val="both"/>
        <w:rPr>
          <w:rFonts w:ascii="Arial" w:hAnsi="Arial" w:cs="Arial"/>
          <w:sz w:val="28"/>
          <w:szCs w:val="28"/>
          <w:lang w:val="en-GB"/>
        </w:rPr>
      </w:pPr>
      <w:r w:rsidRPr="00ED2D6F">
        <w:rPr>
          <w:rFonts w:ascii="Arial" w:hAnsi="Arial" w:cs="Arial"/>
          <w:sz w:val="28"/>
          <w:szCs w:val="28"/>
          <w:lang w:val="en-GB"/>
        </w:rPr>
        <w:t>Thank you</w:t>
      </w:r>
      <w:r w:rsidR="00873E04">
        <w:rPr>
          <w:rFonts w:ascii="Arial" w:hAnsi="Arial" w:cs="Arial"/>
          <w:sz w:val="28"/>
          <w:szCs w:val="28"/>
          <w:lang w:val="en-GB"/>
        </w:rPr>
        <w:t xml:space="preserve"> for your attention</w:t>
      </w:r>
      <w:r w:rsidRPr="00ED2D6F">
        <w:rPr>
          <w:rFonts w:ascii="Arial" w:hAnsi="Arial" w:cs="Arial"/>
          <w:sz w:val="28"/>
          <w:szCs w:val="28"/>
          <w:lang w:val="en-GB"/>
        </w:rPr>
        <w:t>!</w:t>
      </w:r>
    </w:p>
    <w:p w:rsidR="00FB57C0" w:rsidRPr="00ED2D6F" w:rsidRDefault="00FB57C0" w:rsidP="0011016B">
      <w:pPr>
        <w:spacing w:after="240"/>
        <w:jc w:val="both"/>
        <w:rPr>
          <w:rFonts w:ascii="Arial" w:hAnsi="Arial" w:cs="Arial"/>
          <w:sz w:val="28"/>
          <w:szCs w:val="28"/>
          <w:lang w:val="en-GB"/>
        </w:rPr>
      </w:pPr>
    </w:p>
    <w:sectPr w:rsidR="00FB57C0" w:rsidRPr="00ED2D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B60" w:rsidRDefault="003F5B60" w:rsidP="00847517">
      <w:pPr>
        <w:spacing w:after="0" w:line="240" w:lineRule="auto"/>
      </w:pPr>
      <w:r>
        <w:separator/>
      </w:r>
    </w:p>
  </w:endnote>
  <w:endnote w:type="continuationSeparator" w:id="0">
    <w:p w:rsidR="003F5B60" w:rsidRDefault="003F5B60" w:rsidP="00847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B60" w:rsidRDefault="003F5B60" w:rsidP="00847517">
      <w:pPr>
        <w:spacing w:after="0" w:line="240" w:lineRule="auto"/>
      </w:pPr>
      <w:r>
        <w:separator/>
      </w:r>
    </w:p>
  </w:footnote>
  <w:footnote w:type="continuationSeparator" w:id="0">
    <w:p w:rsidR="003F5B60" w:rsidRDefault="003F5B60" w:rsidP="008475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165"/>
    <w:rsid w:val="00005BCA"/>
    <w:rsid w:val="0001145B"/>
    <w:rsid w:val="00034310"/>
    <w:rsid w:val="0004343E"/>
    <w:rsid w:val="00051962"/>
    <w:rsid w:val="000E3D92"/>
    <w:rsid w:val="000F26A3"/>
    <w:rsid w:val="0011016B"/>
    <w:rsid w:val="00117EB1"/>
    <w:rsid w:val="001343AF"/>
    <w:rsid w:val="00135655"/>
    <w:rsid w:val="00150A3D"/>
    <w:rsid w:val="001777BD"/>
    <w:rsid w:val="001804AD"/>
    <w:rsid w:val="00191748"/>
    <w:rsid w:val="001A00F4"/>
    <w:rsid w:val="00240E09"/>
    <w:rsid w:val="0025168D"/>
    <w:rsid w:val="00261165"/>
    <w:rsid w:val="00261669"/>
    <w:rsid w:val="002701EB"/>
    <w:rsid w:val="002723B2"/>
    <w:rsid w:val="002E0CE5"/>
    <w:rsid w:val="00321223"/>
    <w:rsid w:val="003237DE"/>
    <w:rsid w:val="003437EF"/>
    <w:rsid w:val="003F5B60"/>
    <w:rsid w:val="004462D6"/>
    <w:rsid w:val="00454641"/>
    <w:rsid w:val="00466D68"/>
    <w:rsid w:val="004B4242"/>
    <w:rsid w:val="004E02ED"/>
    <w:rsid w:val="004E3829"/>
    <w:rsid w:val="004F6D6E"/>
    <w:rsid w:val="005541F8"/>
    <w:rsid w:val="00566572"/>
    <w:rsid w:val="005B67D7"/>
    <w:rsid w:val="005C5F96"/>
    <w:rsid w:val="005E2F56"/>
    <w:rsid w:val="006637C6"/>
    <w:rsid w:val="00691DD7"/>
    <w:rsid w:val="00693789"/>
    <w:rsid w:val="006B4163"/>
    <w:rsid w:val="006C08D4"/>
    <w:rsid w:val="006E047E"/>
    <w:rsid w:val="006E6848"/>
    <w:rsid w:val="00706382"/>
    <w:rsid w:val="0074269C"/>
    <w:rsid w:val="00757D80"/>
    <w:rsid w:val="00773E4B"/>
    <w:rsid w:val="0079120A"/>
    <w:rsid w:val="00791C81"/>
    <w:rsid w:val="00821378"/>
    <w:rsid w:val="00821A27"/>
    <w:rsid w:val="00847517"/>
    <w:rsid w:val="00873E04"/>
    <w:rsid w:val="008820BF"/>
    <w:rsid w:val="009472C6"/>
    <w:rsid w:val="00957B97"/>
    <w:rsid w:val="00975F61"/>
    <w:rsid w:val="00985986"/>
    <w:rsid w:val="009A0128"/>
    <w:rsid w:val="009A45B3"/>
    <w:rsid w:val="009B29B4"/>
    <w:rsid w:val="009C5CDD"/>
    <w:rsid w:val="009C6157"/>
    <w:rsid w:val="009D2816"/>
    <w:rsid w:val="00A64F75"/>
    <w:rsid w:val="00A8126A"/>
    <w:rsid w:val="00AD4000"/>
    <w:rsid w:val="00AE4B1E"/>
    <w:rsid w:val="00B21DDA"/>
    <w:rsid w:val="00B37730"/>
    <w:rsid w:val="00B53925"/>
    <w:rsid w:val="00B55D9A"/>
    <w:rsid w:val="00BA1137"/>
    <w:rsid w:val="00BE1827"/>
    <w:rsid w:val="00BE666F"/>
    <w:rsid w:val="00C03F73"/>
    <w:rsid w:val="00C4433D"/>
    <w:rsid w:val="00C730DF"/>
    <w:rsid w:val="00C970E1"/>
    <w:rsid w:val="00CD691E"/>
    <w:rsid w:val="00D7205F"/>
    <w:rsid w:val="00DC3561"/>
    <w:rsid w:val="00DF5002"/>
    <w:rsid w:val="00E36B96"/>
    <w:rsid w:val="00E74D1B"/>
    <w:rsid w:val="00ED2D6F"/>
    <w:rsid w:val="00F47F98"/>
    <w:rsid w:val="00F55334"/>
    <w:rsid w:val="00F57EEB"/>
    <w:rsid w:val="00F759C3"/>
    <w:rsid w:val="00F901DA"/>
    <w:rsid w:val="00FB57C0"/>
    <w:rsid w:val="00FC4945"/>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0AB750-944E-4DBE-9D83-A9F6A68B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F6D6E"/>
    <w:pPr>
      <w:spacing w:before="100" w:beforeAutospacing="1" w:after="100" w:afterAutospacing="1" w:line="240" w:lineRule="auto"/>
      <w:outlineLvl w:val="1"/>
    </w:pPr>
    <w:rPr>
      <w:rFonts w:ascii="Times New Roman" w:eastAsia="Times New Roman" w:hAnsi="Times New Roman" w:cs="Times New Roman"/>
      <w:b/>
      <w:bCs/>
      <w:sz w:val="36"/>
      <w:szCs w:val="36"/>
      <w:lang w:eastAsia="et-EE"/>
    </w:rPr>
  </w:style>
  <w:style w:type="paragraph" w:styleId="Heading3">
    <w:name w:val="heading 3"/>
    <w:basedOn w:val="Normal"/>
    <w:link w:val="Heading3Char"/>
    <w:uiPriority w:val="9"/>
    <w:qFormat/>
    <w:rsid w:val="004F6D6E"/>
    <w:pPr>
      <w:spacing w:before="100" w:beforeAutospacing="1" w:after="100" w:afterAutospacing="1" w:line="240" w:lineRule="auto"/>
      <w:outlineLvl w:val="2"/>
    </w:pPr>
    <w:rPr>
      <w:rFonts w:ascii="Times New Roman" w:eastAsia="Times New Roman" w:hAnsi="Times New Roman" w:cs="Times New Roman"/>
      <w:b/>
      <w:bCs/>
      <w:sz w:val="27"/>
      <w:szCs w:val="27"/>
      <w:lang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7517"/>
    <w:pPr>
      <w:tabs>
        <w:tab w:val="center" w:pos="4536"/>
        <w:tab w:val="right" w:pos="9072"/>
      </w:tabs>
      <w:spacing w:after="0" w:line="240" w:lineRule="auto"/>
    </w:pPr>
  </w:style>
  <w:style w:type="character" w:customStyle="1" w:styleId="HeaderChar">
    <w:name w:val="Header Char"/>
    <w:basedOn w:val="DefaultParagraphFont"/>
    <w:link w:val="Header"/>
    <w:uiPriority w:val="99"/>
    <w:rsid w:val="00847517"/>
  </w:style>
  <w:style w:type="paragraph" w:styleId="Footer">
    <w:name w:val="footer"/>
    <w:basedOn w:val="Normal"/>
    <w:link w:val="FooterChar"/>
    <w:uiPriority w:val="99"/>
    <w:unhideWhenUsed/>
    <w:rsid w:val="00847517"/>
    <w:pPr>
      <w:tabs>
        <w:tab w:val="center" w:pos="4536"/>
        <w:tab w:val="right" w:pos="9072"/>
      </w:tabs>
      <w:spacing w:after="0" w:line="240" w:lineRule="auto"/>
    </w:pPr>
  </w:style>
  <w:style w:type="character" w:customStyle="1" w:styleId="FooterChar">
    <w:name w:val="Footer Char"/>
    <w:basedOn w:val="DefaultParagraphFont"/>
    <w:link w:val="Footer"/>
    <w:uiPriority w:val="99"/>
    <w:rsid w:val="00847517"/>
  </w:style>
  <w:style w:type="paragraph" w:styleId="BalloonText">
    <w:name w:val="Balloon Text"/>
    <w:basedOn w:val="Normal"/>
    <w:link w:val="BalloonTextChar"/>
    <w:uiPriority w:val="99"/>
    <w:semiHidden/>
    <w:unhideWhenUsed/>
    <w:rsid w:val="005C5F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F96"/>
    <w:rPr>
      <w:rFonts w:ascii="Segoe UI" w:hAnsi="Segoe UI" w:cs="Segoe UI"/>
      <w:sz w:val="18"/>
      <w:szCs w:val="18"/>
    </w:rPr>
  </w:style>
  <w:style w:type="character" w:styleId="Strong">
    <w:name w:val="Strong"/>
    <w:basedOn w:val="DefaultParagraphFont"/>
    <w:uiPriority w:val="22"/>
    <w:qFormat/>
    <w:rsid w:val="002E0CE5"/>
    <w:rPr>
      <w:b/>
      <w:bCs/>
    </w:rPr>
  </w:style>
  <w:style w:type="character" w:customStyle="1" w:styleId="Heading2Char">
    <w:name w:val="Heading 2 Char"/>
    <w:basedOn w:val="DefaultParagraphFont"/>
    <w:link w:val="Heading2"/>
    <w:uiPriority w:val="9"/>
    <w:rsid w:val="004F6D6E"/>
    <w:rPr>
      <w:rFonts w:ascii="Times New Roman" w:eastAsia="Times New Roman" w:hAnsi="Times New Roman" w:cs="Times New Roman"/>
      <w:b/>
      <w:bCs/>
      <w:sz w:val="36"/>
      <w:szCs w:val="36"/>
      <w:lang w:eastAsia="et-EE"/>
    </w:rPr>
  </w:style>
  <w:style w:type="character" w:customStyle="1" w:styleId="Heading3Char">
    <w:name w:val="Heading 3 Char"/>
    <w:basedOn w:val="DefaultParagraphFont"/>
    <w:link w:val="Heading3"/>
    <w:uiPriority w:val="9"/>
    <w:rsid w:val="004F6D6E"/>
    <w:rPr>
      <w:rFonts w:ascii="Times New Roman" w:eastAsia="Times New Roman" w:hAnsi="Times New Roman" w:cs="Times New Roman"/>
      <w:b/>
      <w:bCs/>
      <w:sz w:val="27"/>
      <w:szCs w:val="27"/>
      <w:lang w:eastAsia="et-EE"/>
    </w:rPr>
  </w:style>
  <w:style w:type="paragraph" w:styleId="NormalWeb">
    <w:name w:val="Normal (Web)"/>
    <w:basedOn w:val="Normal"/>
    <w:uiPriority w:val="99"/>
    <w:semiHidden/>
    <w:unhideWhenUsed/>
    <w:rsid w:val="004F6D6E"/>
    <w:pPr>
      <w:spacing w:before="100" w:beforeAutospacing="1" w:after="100" w:afterAutospacing="1" w:line="240" w:lineRule="auto"/>
    </w:pPr>
    <w:rPr>
      <w:rFonts w:ascii="Times New Roman" w:eastAsia="Times New Roman" w:hAnsi="Times New Roman" w:cs="Times New Roman"/>
      <w:sz w:val="24"/>
      <w:szCs w:val="24"/>
      <w:lang w:eastAsia="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512414">
      <w:bodyDiv w:val="1"/>
      <w:marLeft w:val="0"/>
      <w:marRight w:val="0"/>
      <w:marTop w:val="0"/>
      <w:marBottom w:val="0"/>
      <w:divBdr>
        <w:top w:val="none" w:sz="0" w:space="0" w:color="auto"/>
        <w:left w:val="none" w:sz="0" w:space="0" w:color="auto"/>
        <w:bottom w:val="none" w:sz="0" w:space="0" w:color="auto"/>
        <w:right w:val="none" w:sz="0" w:space="0" w:color="auto"/>
      </w:divBdr>
    </w:div>
    <w:div w:id="857889655">
      <w:bodyDiv w:val="1"/>
      <w:marLeft w:val="0"/>
      <w:marRight w:val="0"/>
      <w:marTop w:val="0"/>
      <w:marBottom w:val="0"/>
      <w:divBdr>
        <w:top w:val="none" w:sz="0" w:space="0" w:color="auto"/>
        <w:left w:val="none" w:sz="0" w:space="0" w:color="auto"/>
        <w:bottom w:val="none" w:sz="0" w:space="0" w:color="auto"/>
        <w:right w:val="none" w:sz="0" w:space="0" w:color="auto"/>
      </w:divBdr>
    </w:div>
    <w:div w:id="1765764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A5FBE2-7114-4C54-BF4F-280D7FC65D3E}"/>
</file>

<file path=customXml/itemProps2.xml><?xml version="1.0" encoding="utf-8"?>
<ds:datastoreItem xmlns:ds="http://schemas.openxmlformats.org/officeDocument/2006/customXml" ds:itemID="{8A5D8135-8AB3-45A5-9434-041697CC0461}"/>
</file>

<file path=customXml/itemProps3.xml><?xml version="1.0" encoding="utf-8"?>
<ds:datastoreItem xmlns:ds="http://schemas.openxmlformats.org/officeDocument/2006/customXml" ds:itemID="{A5052E25-6845-4F39-B215-B3F53F15DFB5}"/>
</file>

<file path=docProps/app.xml><?xml version="1.0" encoding="utf-8"?>
<Properties xmlns="http://schemas.openxmlformats.org/officeDocument/2006/extended-properties" xmlns:vt="http://schemas.openxmlformats.org/officeDocument/2006/docPropsVTypes">
  <Template>Normal.dotm</Template>
  <TotalTime>2</TotalTime>
  <Pages>2</Pages>
  <Words>427</Words>
  <Characters>2437</Characters>
  <Application>Microsoft Office Word</Application>
  <DocSecurity>4</DocSecurity>
  <Lines>20</Lines>
  <Paragraphs>5</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Justiitsministeerium</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Juta Saarevet</dc:creator>
  <cp:keywords/>
  <dc:description/>
  <cp:lastModifiedBy>OUKO Robert</cp:lastModifiedBy>
  <cp:revision>2</cp:revision>
  <cp:lastPrinted>2021-03-10T09:36:00Z</cp:lastPrinted>
  <dcterms:created xsi:type="dcterms:W3CDTF">2021-03-12T11:01:00Z</dcterms:created>
  <dcterms:modified xsi:type="dcterms:W3CDTF">2021-03-12T11:01:00Z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