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D4580" w14:textId="77777777" w:rsidR="009D453E" w:rsidRPr="009D453E" w:rsidRDefault="009D453E" w:rsidP="009D453E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jc w:val="right"/>
        <w:rPr>
          <w:b/>
          <w:w w:val="103"/>
          <w:sz w:val="24"/>
        </w:rPr>
      </w:pPr>
      <w:r w:rsidRPr="009D453E">
        <w:rPr>
          <w:rFonts w:eastAsia="Times New Roman Bold"/>
          <w:b/>
          <w:sz w:val="24"/>
          <w:u w:color="000000"/>
          <w:bdr w:val="nil"/>
          <w:lang w:val="en-US" w:eastAsia="zh-CN"/>
        </w:rPr>
        <w:tab/>
      </w:r>
      <w:r w:rsidRPr="009D453E">
        <w:rPr>
          <w:rFonts w:eastAsia="Times New Roman Bold"/>
          <w:b/>
          <w:sz w:val="24"/>
          <w:u w:color="000000"/>
          <w:bdr w:val="nil"/>
          <w:lang w:val="en-US" w:eastAsia="zh-CN"/>
        </w:rPr>
        <w:tab/>
      </w:r>
      <w:r w:rsidRPr="009D453E">
        <w:rPr>
          <w:rFonts w:eastAsia="Times New Roman Bold"/>
          <w:b/>
          <w:sz w:val="24"/>
          <w:szCs w:val="28"/>
          <w:u w:color="000000"/>
          <w:bdr w:val="nil"/>
          <w:lang w:eastAsia="zh-CN"/>
        </w:rPr>
        <w:tab/>
      </w:r>
      <w:r w:rsidRPr="009D453E">
        <w:rPr>
          <w:rFonts w:eastAsia="Times New Roman Bold"/>
          <w:b/>
          <w:sz w:val="24"/>
          <w:szCs w:val="28"/>
          <w:u w:color="000000"/>
          <w:bdr w:val="nil"/>
          <w:lang w:eastAsia="zh-CN"/>
        </w:rPr>
        <w:tab/>
      </w:r>
      <w:r w:rsidRPr="009D453E">
        <w:rPr>
          <w:b/>
          <w:w w:val="103"/>
          <w:sz w:val="24"/>
        </w:rPr>
        <w:t>[INFORMAL DOCUMENT]</w:t>
      </w:r>
    </w:p>
    <w:p w14:paraId="13F56387" w14:textId="77777777" w:rsidR="009D453E" w:rsidRDefault="009D453E" w:rsidP="00E66378">
      <w:pPr>
        <w:pStyle w:val="H1"/>
      </w:pPr>
    </w:p>
    <w:p w14:paraId="3C241251" w14:textId="75EEF260" w:rsidR="00E66378" w:rsidRPr="00DB70FA" w:rsidRDefault="00E66378" w:rsidP="00DB70FA">
      <w:pPr>
        <w:pStyle w:val="SingleTxtG"/>
        <w:rPr>
          <w:b/>
          <w:bCs/>
          <w:w w:val="103"/>
          <w:lang w:val="en-US"/>
        </w:rPr>
      </w:pPr>
      <w:r w:rsidRPr="00DB70FA">
        <w:rPr>
          <w:b/>
          <w:bCs/>
          <w:w w:val="103"/>
          <w:lang w:val="en-US"/>
        </w:rPr>
        <w:t>Committee on the Elimination of Discrimination</w:t>
      </w:r>
      <w:r w:rsidR="006E2FD0">
        <w:rPr>
          <w:b/>
          <w:bCs/>
          <w:w w:val="103"/>
          <w:lang w:val="en-US"/>
        </w:rPr>
        <w:t xml:space="preserve"> </w:t>
      </w:r>
      <w:r w:rsidRPr="00DB70FA">
        <w:rPr>
          <w:b/>
          <w:bCs/>
          <w:w w:val="103"/>
          <w:lang w:val="en-US"/>
        </w:rPr>
        <w:t>against Women</w:t>
      </w:r>
    </w:p>
    <w:p w14:paraId="13B2C611" w14:textId="604EC2DC" w:rsidR="009D453E" w:rsidRPr="00DB70FA" w:rsidRDefault="009D453E" w:rsidP="00DB70FA">
      <w:pPr>
        <w:pStyle w:val="SingleTxtG"/>
        <w:rPr>
          <w:b/>
          <w:bCs/>
          <w:w w:val="103"/>
          <w:lang w:val="en-US"/>
        </w:rPr>
      </w:pPr>
      <w:r w:rsidRPr="00DB70FA">
        <w:rPr>
          <w:b/>
          <w:bCs/>
          <w:w w:val="103"/>
          <w:lang w:val="en-US"/>
        </w:rPr>
        <w:t>Eighty-seventh session</w:t>
      </w:r>
    </w:p>
    <w:p w14:paraId="5FD49A01" w14:textId="77777777" w:rsidR="009D453E" w:rsidRPr="00DB70FA" w:rsidRDefault="009D453E" w:rsidP="00DB70FA">
      <w:pPr>
        <w:pStyle w:val="SingleTxtG"/>
        <w:rPr>
          <w:b/>
          <w:bCs/>
          <w:w w:val="103"/>
          <w:lang w:val="en-US"/>
        </w:rPr>
      </w:pPr>
    </w:p>
    <w:p w14:paraId="787563F5" w14:textId="26D3018C" w:rsidR="009D453E" w:rsidRPr="00DB70FA" w:rsidRDefault="009D453E" w:rsidP="00DB70FA">
      <w:pPr>
        <w:pStyle w:val="SingleTxtG"/>
        <w:rPr>
          <w:b/>
          <w:bCs/>
          <w:w w:val="103"/>
          <w:lang w:val="en-US"/>
        </w:rPr>
      </w:pPr>
      <w:r w:rsidRPr="00DB70FA">
        <w:rPr>
          <w:b/>
          <w:bCs/>
          <w:w w:val="103"/>
          <w:lang w:val="en-US"/>
        </w:rPr>
        <w:t xml:space="preserve">Working Group on </w:t>
      </w:r>
      <w:r w:rsidR="00DB70FA">
        <w:rPr>
          <w:b/>
          <w:bCs/>
          <w:w w:val="103"/>
          <w:lang w:val="en-US"/>
        </w:rPr>
        <w:t>Inquiries</w:t>
      </w:r>
      <w:r w:rsidRPr="00DB70FA">
        <w:rPr>
          <w:b/>
          <w:bCs/>
          <w:w w:val="103"/>
          <w:lang w:val="en-US"/>
        </w:rPr>
        <w:t xml:space="preserve"> under the Optional Protocol</w:t>
      </w:r>
    </w:p>
    <w:p w14:paraId="39AC2CBC" w14:textId="77777777" w:rsidR="006E2FD0" w:rsidRDefault="006E2FD0" w:rsidP="00DB70FA">
      <w:pPr>
        <w:pStyle w:val="SingleTxtG"/>
        <w:rPr>
          <w:b/>
          <w:bCs/>
          <w:w w:val="103"/>
          <w:lang w:val="en-US"/>
        </w:rPr>
      </w:pPr>
      <w:r>
        <w:rPr>
          <w:b/>
          <w:bCs/>
          <w:w w:val="103"/>
          <w:lang w:val="en-US"/>
        </w:rPr>
        <w:t>Twenty-seventh session</w:t>
      </w:r>
    </w:p>
    <w:p w14:paraId="4A8893D5" w14:textId="2B88C9A3" w:rsidR="009D453E" w:rsidRPr="006E2FD0" w:rsidRDefault="009D453E" w:rsidP="00DB70FA">
      <w:pPr>
        <w:pStyle w:val="SingleTxtG"/>
        <w:rPr>
          <w:w w:val="103"/>
          <w:lang w:val="en-US"/>
        </w:rPr>
      </w:pPr>
      <w:r w:rsidRPr="006E2FD0">
        <w:rPr>
          <w:w w:val="103"/>
          <w:lang w:val="en-US"/>
        </w:rPr>
        <w:t>(2</w:t>
      </w:r>
      <w:r w:rsidRPr="006E2FD0">
        <w:rPr>
          <w:w w:val="103"/>
          <w:lang w:val="en-US"/>
        </w:rPr>
        <w:t>5</w:t>
      </w:r>
      <w:r w:rsidRPr="006E2FD0">
        <w:rPr>
          <w:w w:val="103"/>
          <w:lang w:val="en-US"/>
        </w:rPr>
        <w:t xml:space="preserve"> – 26 January 2024)</w:t>
      </w:r>
    </w:p>
    <w:p w14:paraId="0F317CB8" w14:textId="4E3395A5" w:rsidR="009D453E" w:rsidRPr="00DB70FA" w:rsidRDefault="006E2FD0" w:rsidP="006E2FD0">
      <w:pPr>
        <w:pStyle w:val="H1G"/>
        <w:rPr>
          <w:rFonts w:eastAsia="MS Mincho"/>
        </w:rPr>
      </w:pPr>
      <w:r>
        <w:tab/>
      </w:r>
      <w:r>
        <w:tab/>
      </w:r>
      <w:r w:rsidR="009D453E" w:rsidRPr="00DB70FA">
        <w:t xml:space="preserve">Annex </w:t>
      </w:r>
      <w:r w:rsidR="009D453E" w:rsidRPr="00DB70FA">
        <w:rPr>
          <w:rFonts w:eastAsia="MS Mincho"/>
        </w:rPr>
        <w:t>2</w:t>
      </w:r>
    </w:p>
    <w:p w14:paraId="76ABD269" w14:textId="50B6C85D" w:rsidR="00E66378" w:rsidRDefault="00E66378" w:rsidP="009D453E">
      <w:pPr>
        <w:pStyle w:val="HChG"/>
        <w:jc w:val="both"/>
      </w:pPr>
      <w:r w:rsidRPr="00201025">
        <w:tab/>
      </w:r>
      <w:r w:rsidRPr="00201025">
        <w:tab/>
      </w:r>
      <w:r>
        <w:t xml:space="preserve">Report of the Working Group on Inquiries under the Optional Protocol to the Convention on the Elimination of All Forms of Discrimination against Women on its </w:t>
      </w:r>
      <w:r w:rsidR="006133A5">
        <w:t>twenty-</w:t>
      </w:r>
      <w:r w:rsidR="00747D2F">
        <w:t>seven</w:t>
      </w:r>
      <w:r w:rsidR="00556DBB">
        <w:t xml:space="preserve">th </w:t>
      </w:r>
      <w:r>
        <w:t>session</w:t>
      </w:r>
    </w:p>
    <w:p w14:paraId="38B3F15E" w14:textId="13877BBA" w:rsidR="00E66378" w:rsidRPr="004C54DE" w:rsidRDefault="00E66378" w:rsidP="00DB70FA">
      <w:pPr>
        <w:pStyle w:val="SingleTxtG"/>
      </w:pPr>
      <w:r>
        <w:t>1.</w:t>
      </w:r>
      <w:r>
        <w:tab/>
        <w:t>The Working Group on Inquiries under the Optional Protocol to the Convention on the Elimination of All Forms of Discrimination against Women he</w:t>
      </w:r>
      <w:r w:rsidR="00114AE5">
        <w:t>ld</w:t>
      </w:r>
      <w:r w:rsidR="005A3A66">
        <w:t xml:space="preserve"> </w:t>
      </w:r>
      <w:r w:rsidR="005D262C">
        <w:t xml:space="preserve">its </w:t>
      </w:r>
      <w:r w:rsidR="00237F46">
        <w:t>twenty-</w:t>
      </w:r>
      <w:r w:rsidR="00A261DA">
        <w:t>seventh</w:t>
      </w:r>
      <w:r w:rsidR="004310E2">
        <w:t xml:space="preserve"> </w:t>
      </w:r>
      <w:r w:rsidR="001A5743">
        <w:t>session from</w:t>
      </w:r>
      <w:r w:rsidR="00114AE5">
        <w:t xml:space="preserve"> </w:t>
      </w:r>
      <w:r w:rsidR="00A261DA">
        <w:t>2</w:t>
      </w:r>
      <w:r w:rsidR="007E2ABE">
        <w:t>5</w:t>
      </w:r>
      <w:r w:rsidR="006B4711">
        <w:t xml:space="preserve"> </w:t>
      </w:r>
      <w:r w:rsidR="00237F46">
        <w:t xml:space="preserve">to </w:t>
      </w:r>
      <w:r w:rsidR="00A261DA">
        <w:t>2</w:t>
      </w:r>
      <w:r w:rsidR="007E2ABE">
        <w:t>6</w:t>
      </w:r>
      <w:r w:rsidR="006B4711">
        <w:t xml:space="preserve"> </w:t>
      </w:r>
      <w:r w:rsidR="00A261DA">
        <w:t>January 2024</w:t>
      </w:r>
      <w:r w:rsidRPr="004C54DE">
        <w:t xml:space="preserve">. </w:t>
      </w:r>
      <w:r w:rsidR="00715F5C">
        <w:t xml:space="preserve">All five members </w:t>
      </w:r>
      <w:r w:rsidR="000640ED" w:rsidRPr="004C54DE">
        <w:t xml:space="preserve">of the Working Group </w:t>
      </w:r>
      <w:r w:rsidRPr="004C54DE">
        <w:t>attended the session</w:t>
      </w:r>
      <w:r w:rsidR="00BE573E">
        <w:t>:</w:t>
      </w:r>
      <w:r w:rsidRPr="004C54DE">
        <w:t xml:space="preserve"> </w:t>
      </w:r>
      <w:r w:rsidR="00846B28" w:rsidRPr="004C54DE">
        <w:t xml:space="preserve">Rhoda Reddock </w:t>
      </w:r>
      <w:r w:rsidR="00EB5931" w:rsidRPr="004C54DE">
        <w:t>(Chair)</w:t>
      </w:r>
      <w:r w:rsidRPr="004C54DE">
        <w:t xml:space="preserve">, </w:t>
      </w:r>
      <w:r w:rsidR="00846B28">
        <w:t>Esther Eghobamien-M</w:t>
      </w:r>
      <w:r w:rsidR="00846B28" w:rsidRPr="0001355C">
        <w:t>shelia</w:t>
      </w:r>
      <w:r w:rsidR="00846B28">
        <w:t>,</w:t>
      </w:r>
      <w:r w:rsidR="00846B28" w:rsidRPr="004C54DE" w:rsidDel="00846B28">
        <w:t xml:space="preserve"> </w:t>
      </w:r>
      <w:r w:rsidR="00846B28">
        <w:t>Dalia Leinarte</w:t>
      </w:r>
      <w:r w:rsidR="002B5079">
        <w:t xml:space="preserve">, </w:t>
      </w:r>
      <w:r w:rsidR="00846B28" w:rsidRPr="004C54DE">
        <w:t xml:space="preserve">Bandana </w:t>
      </w:r>
      <w:proofErr w:type="gramStart"/>
      <w:r w:rsidR="00846B28" w:rsidRPr="004C54DE">
        <w:t>Rana</w:t>
      </w:r>
      <w:proofErr w:type="gramEnd"/>
      <w:r w:rsidR="002B5079">
        <w:t xml:space="preserve"> and</w:t>
      </w:r>
      <w:r w:rsidR="00846B28" w:rsidRPr="004C54DE">
        <w:t xml:space="preserve"> </w:t>
      </w:r>
      <w:r w:rsidR="00725929" w:rsidRPr="004C54DE">
        <w:t>Natasha Stott Despoja</w:t>
      </w:r>
      <w:r w:rsidR="0040489B">
        <w:t xml:space="preserve"> (</w:t>
      </w:r>
      <w:r w:rsidR="00C14850">
        <w:t>V</w:t>
      </w:r>
      <w:r w:rsidR="0040489B">
        <w:t>ice-chair)</w:t>
      </w:r>
      <w:r w:rsidR="00FD296E">
        <w:t>.</w:t>
      </w:r>
    </w:p>
    <w:p w14:paraId="6A3F7A4A" w14:textId="63E48589" w:rsidR="00E66378" w:rsidRPr="004C54DE" w:rsidRDefault="00E66378" w:rsidP="00E66378">
      <w:pPr>
        <w:pStyle w:val="SingleTxtG"/>
      </w:pPr>
      <w:r w:rsidRPr="004C54DE">
        <w:t>2.</w:t>
      </w:r>
      <w:r w:rsidRPr="004C54DE">
        <w:tab/>
        <w:t xml:space="preserve">At the beginning of the session, the Working Group adopted </w:t>
      </w:r>
      <w:r w:rsidR="000640ED" w:rsidRPr="004C54DE">
        <w:t>the</w:t>
      </w:r>
      <w:r w:rsidRPr="004C54DE">
        <w:t xml:space="preserve"> agenda</w:t>
      </w:r>
      <w:r w:rsidR="000640ED" w:rsidRPr="004C54DE">
        <w:t xml:space="preserve"> of its </w:t>
      </w:r>
      <w:r w:rsidR="00820FCB">
        <w:t>twenty-</w:t>
      </w:r>
      <w:r w:rsidR="00725929">
        <w:t>s</w:t>
      </w:r>
      <w:r w:rsidR="005A61EB">
        <w:t>event</w:t>
      </w:r>
      <w:r w:rsidR="00C36573">
        <w:t>h</w:t>
      </w:r>
      <w:r w:rsidR="00BE573E" w:rsidRPr="004C54DE">
        <w:t xml:space="preserve"> </w:t>
      </w:r>
      <w:r w:rsidR="000640ED" w:rsidRPr="004C54DE">
        <w:t>session</w:t>
      </w:r>
      <w:r w:rsidRPr="004C54DE">
        <w:t>.</w:t>
      </w:r>
    </w:p>
    <w:p w14:paraId="6A51A99B" w14:textId="4FD5F158" w:rsidR="00C4567E" w:rsidRDefault="00E66378" w:rsidP="00247E77">
      <w:pPr>
        <w:pStyle w:val="SingleTxtG"/>
      </w:pPr>
      <w:r w:rsidRPr="004C54DE">
        <w:t>3.</w:t>
      </w:r>
      <w:r w:rsidRPr="004C54DE">
        <w:tab/>
      </w:r>
      <w:r w:rsidR="00011DA0" w:rsidRPr="004C54DE">
        <w:t xml:space="preserve">The </w:t>
      </w:r>
      <w:r w:rsidR="00935E53" w:rsidRPr="004C54DE">
        <w:t xml:space="preserve">Secretariat </w:t>
      </w:r>
      <w:r w:rsidR="000D4BD7">
        <w:t>updated</w:t>
      </w:r>
      <w:r w:rsidR="000D4BD7" w:rsidRPr="004C54DE">
        <w:t xml:space="preserve"> </w:t>
      </w:r>
      <w:r w:rsidR="00935E53" w:rsidRPr="004C54DE">
        <w:t xml:space="preserve">the </w:t>
      </w:r>
      <w:r w:rsidR="00011DA0" w:rsidRPr="004C54DE">
        <w:t xml:space="preserve">Working Group </w:t>
      </w:r>
      <w:r w:rsidR="00A94401">
        <w:t xml:space="preserve">on </w:t>
      </w:r>
      <w:r w:rsidR="000D4BD7">
        <w:t xml:space="preserve">actions taken regarding </w:t>
      </w:r>
      <w:r w:rsidR="004D3371">
        <w:t>information received alleging grave or systematic violations of rights enshrined in the Convention</w:t>
      </w:r>
      <w:r w:rsidR="00B04D86">
        <w:rPr>
          <w:rFonts w:eastAsia="Cambria"/>
        </w:rPr>
        <w:t>. It fu</w:t>
      </w:r>
      <w:r w:rsidR="00271745">
        <w:rPr>
          <w:rFonts w:eastAsia="Cambria"/>
        </w:rPr>
        <w:t>r</w:t>
      </w:r>
      <w:r w:rsidR="00B04D86">
        <w:rPr>
          <w:rFonts w:eastAsia="Cambria"/>
        </w:rPr>
        <w:t xml:space="preserve">ther briefed </w:t>
      </w:r>
      <w:r w:rsidR="00B04D86" w:rsidRPr="004C54DE">
        <w:t>and updated</w:t>
      </w:r>
      <w:r w:rsidR="00B04D86">
        <w:t xml:space="preserve"> the members </w:t>
      </w:r>
      <w:r w:rsidR="00011DA0" w:rsidRPr="004C54DE">
        <w:t>on</w:t>
      </w:r>
      <w:r w:rsidR="00EB5931" w:rsidRPr="004C54DE">
        <w:t xml:space="preserve"> recent developments </w:t>
      </w:r>
      <w:r w:rsidR="00E553F2" w:rsidRPr="004C54DE">
        <w:t>in relation to pending</w:t>
      </w:r>
      <w:r w:rsidR="00011DA0" w:rsidRPr="004C54DE">
        <w:t xml:space="preserve"> inquir</w:t>
      </w:r>
      <w:r w:rsidR="00E553F2" w:rsidRPr="004C54DE">
        <w:t>y proceedings</w:t>
      </w:r>
      <w:r w:rsidR="00B04D86">
        <w:t xml:space="preserve"> and on </w:t>
      </w:r>
      <w:r w:rsidR="004D3371">
        <w:t xml:space="preserve">completed </w:t>
      </w:r>
      <w:r w:rsidR="00B04D86">
        <w:t xml:space="preserve">inquiries under </w:t>
      </w:r>
      <w:r w:rsidR="004D3371">
        <w:t xml:space="preserve">the </w:t>
      </w:r>
      <w:r w:rsidR="00B04D86">
        <w:t>follow-up procedure</w:t>
      </w:r>
      <w:r w:rsidRPr="004C54DE">
        <w:t xml:space="preserve">. </w:t>
      </w:r>
      <w:r w:rsidR="00317FA5" w:rsidRPr="00271745">
        <w:t xml:space="preserve">The </w:t>
      </w:r>
      <w:r w:rsidR="004F342A" w:rsidRPr="00271745">
        <w:t>Working Group</w:t>
      </w:r>
      <w:r w:rsidR="00317FA5" w:rsidRPr="00271745">
        <w:t xml:space="preserve"> </w:t>
      </w:r>
      <w:r w:rsidR="00FD53D6" w:rsidRPr="00271745">
        <w:t xml:space="preserve">adopted </w:t>
      </w:r>
      <w:r w:rsidR="00007EA4" w:rsidRPr="00271745">
        <w:t>recommendation</w:t>
      </w:r>
      <w:r w:rsidR="00271745">
        <w:t>s</w:t>
      </w:r>
      <w:r w:rsidR="00007EA4" w:rsidRPr="00271745">
        <w:t xml:space="preserve"> for </w:t>
      </w:r>
      <w:r w:rsidR="004D3371">
        <w:t xml:space="preserve">approval by </w:t>
      </w:r>
      <w:r w:rsidR="00FD53D6" w:rsidRPr="00271745">
        <w:t>the Committee</w:t>
      </w:r>
      <w:r w:rsidR="00EB62EC" w:rsidRPr="006A780F">
        <w:t>.</w:t>
      </w:r>
      <w:r w:rsidR="0018768B" w:rsidRPr="0018768B">
        <w:t xml:space="preserve"> </w:t>
      </w:r>
      <w:r w:rsidR="0018768B" w:rsidRPr="006A780F">
        <w:t xml:space="preserve">The Working Group also updated the </w:t>
      </w:r>
      <w:r w:rsidR="004D3371">
        <w:t>t</w:t>
      </w:r>
      <w:r w:rsidR="0018768B" w:rsidRPr="006A780F">
        <w:t xml:space="preserve">able of </w:t>
      </w:r>
      <w:r w:rsidR="004D3371">
        <w:t>i</w:t>
      </w:r>
      <w:r w:rsidR="0018768B" w:rsidRPr="006A780F">
        <w:t xml:space="preserve">nquiries to </w:t>
      </w:r>
      <w:r w:rsidR="004A75A1">
        <w:t>be</w:t>
      </w:r>
      <w:r w:rsidR="0018768B" w:rsidRPr="006A780F">
        <w:t xml:space="preserve"> </w:t>
      </w:r>
      <w:r w:rsidR="004A75A1" w:rsidRPr="006A780F">
        <w:t>presen</w:t>
      </w:r>
      <w:r w:rsidR="004A75A1">
        <w:t>ted</w:t>
      </w:r>
      <w:r w:rsidR="004A75A1" w:rsidRPr="006A780F">
        <w:t xml:space="preserve"> </w:t>
      </w:r>
      <w:r w:rsidR="0018768B" w:rsidRPr="006A780F">
        <w:t>to the Committee.</w:t>
      </w:r>
    </w:p>
    <w:p w14:paraId="0C46291D" w14:textId="34D0B1AE" w:rsidR="0099573A" w:rsidRPr="006A780F" w:rsidRDefault="00654DF6" w:rsidP="00220B0C">
      <w:pPr>
        <w:pStyle w:val="SingleTxtG"/>
      </w:pPr>
      <w:r w:rsidRPr="006A780F">
        <w:t>4</w:t>
      </w:r>
      <w:r w:rsidR="00E66378" w:rsidRPr="006A780F">
        <w:t>.</w:t>
      </w:r>
      <w:r w:rsidR="00E66378" w:rsidRPr="006A780F">
        <w:tab/>
        <w:t xml:space="preserve">The Working Group </w:t>
      </w:r>
      <w:r w:rsidR="002C5FE9" w:rsidRPr="006A780F">
        <w:t>discussed ways and means of improving its working methods</w:t>
      </w:r>
      <w:r w:rsidR="002E5352">
        <w:t xml:space="preserve"> under the </w:t>
      </w:r>
      <w:r w:rsidR="004D3371">
        <w:t>s</w:t>
      </w:r>
      <w:r w:rsidR="002E5352">
        <w:t>tandard operating procedures</w:t>
      </w:r>
      <w:r w:rsidR="0065774D" w:rsidRPr="000742B5">
        <w:t xml:space="preserve">. It </w:t>
      </w:r>
      <w:r w:rsidR="0000011B">
        <w:t>discussed possibilities to enhance</w:t>
      </w:r>
      <w:r w:rsidR="0065774D" w:rsidRPr="000742B5">
        <w:t xml:space="preserve"> follow-up to </w:t>
      </w:r>
      <w:r w:rsidR="00F67AE9">
        <w:t xml:space="preserve">completed </w:t>
      </w:r>
      <w:r w:rsidR="0065774D" w:rsidRPr="000742B5">
        <w:t>Inquiries</w:t>
      </w:r>
      <w:r w:rsidR="004D3371">
        <w:t>.</w:t>
      </w:r>
      <w:r w:rsidR="0000011B">
        <w:t xml:space="preserve"> </w:t>
      </w:r>
      <w:r w:rsidR="004D3371">
        <w:t xml:space="preserve">It decided </w:t>
      </w:r>
      <w:r w:rsidR="0000011B">
        <w:t xml:space="preserve">to work on </w:t>
      </w:r>
      <w:r w:rsidR="004D3371">
        <w:t>the follow-up procedure</w:t>
      </w:r>
      <w:r w:rsidR="0000011B">
        <w:t xml:space="preserve"> </w:t>
      </w:r>
      <w:proofErr w:type="spellStart"/>
      <w:r w:rsidR="0000011B">
        <w:t>intersessionally</w:t>
      </w:r>
      <w:proofErr w:type="spellEnd"/>
      <w:r w:rsidR="008D0415" w:rsidRPr="006A780F">
        <w:t xml:space="preserve"> </w:t>
      </w:r>
      <w:r w:rsidR="00F611F2">
        <w:t xml:space="preserve">and </w:t>
      </w:r>
      <w:r w:rsidR="0023198A">
        <w:t xml:space="preserve">requested </w:t>
      </w:r>
      <w:r w:rsidR="00F611F2">
        <w:t xml:space="preserve">that the Secretariat prepare a </w:t>
      </w:r>
      <w:r w:rsidR="004D3371">
        <w:t>short presentation of</w:t>
      </w:r>
      <w:r w:rsidR="00F611F2">
        <w:t xml:space="preserve"> the </w:t>
      </w:r>
      <w:r w:rsidR="00F611F2" w:rsidRPr="00B57629">
        <w:t xml:space="preserve">positive </w:t>
      </w:r>
      <w:r w:rsidR="004D3371">
        <w:t>impact</w:t>
      </w:r>
      <w:r w:rsidR="00F611F2" w:rsidRPr="00B57629">
        <w:t xml:space="preserve"> of previous inquiries, </w:t>
      </w:r>
      <w:r w:rsidR="004D3371">
        <w:t>including legislative and other</w:t>
      </w:r>
      <w:r w:rsidR="00F611F2">
        <w:t xml:space="preserve"> </w:t>
      </w:r>
      <w:r w:rsidR="00F611F2" w:rsidRPr="00B57629">
        <w:t xml:space="preserve">changes, for </w:t>
      </w:r>
      <w:r w:rsidR="00F611F2">
        <w:t xml:space="preserve">future </w:t>
      </w:r>
      <w:r w:rsidR="00F611F2" w:rsidRPr="00B57629">
        <w:t>communications</w:t>
      </w:r>
      <w:r w:rsidR="00F611F2">
        <w:t xml:space="preserve"> with State parties</w:t>
      </w:r>
      <w:r w:rsidR="0023198A">
        <w:t>.</w:t>
      </w:r>
    </w:p>
    <w:p w14:paraId="2EABAA77" w14:textId="3B5116BE" w:rsidR="00E66378" w:rsidRPr="00D04CF8" w:rsidRDefault="00654DF6">
      <w:pPr>
        <w:pStyle w:val="SingleTxtG"/>
      </w:pPr>
      <w:r w:rsidRPr="00D04CF8">
        <w:t>5</w:t>
      </w:r>
      <w:r w:rsidR="00E66378" w:rsidRPr="00D04CF8">
        <w:t>.</w:t>
      </w:r>
      <w:r w:rsidR="00E66378" w:rsidRPr="00D04CF8">
        <w:tab/>
        <w:t xml:space="preserve">The </w:t>
      </w:r>
      <w:r w:rsidR="00271745" w:rsidRPr="00D04CF8">
        <w:t xml:space="preserve">Working Group </w:t>
      </w:r>
      <w:r w:rsidR="00E66378" w:rsidRPr="00D04CF8">
        <w:t>discussed matters in relation to</w:t>
      </w:r>
      <w:r w:rsidR="00700678" w:rsidRPr="00D04CF8">
        <w:t xml:space="preserve"> inquiry submission</w:t>
      </w:r>
      <w:r w:rsidR="00271745" w:rsidRPr="00D04CF8">
        <w:t>s No</w:t>
      </w:r>
      <w:r w:rsidR="00D61B0D">
        <w:t>s</w:t>
      </w:r>
      <w:r w:rsidR="004D3371">
        <w:t>.</w:t>
      </w:r>
      <w:r w:rsidR="00D61B0D">
        <w:t xml:space="preserve"> </w:t>
      </w:r>
      <w:r w:rsidR="00C51CE3">
        <w:t xml:space="preserve">2023/3; </w:t>
      </w:r>
      <w:r w:rsidR="00564F50">
        <w:t>2023/</w:t>
      </w:r>
      <w:r w:rsidR="00E929C6">
        <w:t xml:space="preserve">2; </w:t>
      </w:r>
      <w:r w:rsidR="00271745" w:rsidRPr="00D04CF8">
        <w:t xml:space="preserve">2022/2; and </w:t>
      </w:r>
      <w:r w:rsidR="00700678" w:rsidRPr="00D04CF8">
        <w:t xml:space="preserve">2021/1; </w:t>
      </w:r>
      <w:r w:rsidR="004D3371">
        <w:t>pending</w:t>
      </w:r>
      <w:r w:rsidR="00A90887" w:rsidRPr="00D04CF8">
        <w:t xml:space="preserve"> </w:t>
      </w:r>
      <w:r w:rsidR="00E66378" w:rsidRPr="00D04CF8">
        <w:t>inquir</w:t>
      </w:r>
      <w:r w:rsidR="000640ED" w:rsidRPr="00D04CF8">
        <w:t>ies</w:t>
      </w:r>
      <w:r w:rsidR="00E66378" w:rsidRPr="00D04CF8">
        <w:t xml:space="preserve"> Nos.</w:t>
      </w:r>
      <w:r w:rsidR="00114AE5" w:rsidRPr="00D04CF8">
        <w:t xml:space="preserve"> </w:t>
      </w:r>
      <w:r w:rsidR="005D262C" w:rsidRPr="00D04CF8">
        <w:t>2019/1</w:t>
      </w:r>
      <w:r w:rsidR="005839D8" w:rsidRPr="00D04CF8">
        <w:t>;</w:t>
      </w:r>
      <w:r w:rsidR="005D262C" w:rsidRPr="00D04CF8">
        <w:t xml:space="preserve"> </w:t>
      </w:r>
      <w:r w:rsidR="00E66378" w:rsidRPr="00D04CF8">
        <w:t>2017/3; 2016/1; 2014/</w:t>
      </w:r>
      <w:r w:rsidR="00DD6A82" w:rsidRPr="00D04CF8">
        <w:t>3</w:t>
      </w:r>
      <w:r w:rsidR="00E66378" w:rsidRPr="00D04CF8">
        <w:t>; 2014/</w:t>
      </w:r>
      <w:r w:rsidR="00DD6A82" w:rsidRPr="00D04CF8">
        <w:t>2</w:t>
      </w:r>
      <w:r w:rsidR="00E66378" w:rsidRPr="00D04CF8">
        <w:t xml:space="preserve">; </w:t>
      </w:r>
      <w:r w:rsidR="002E2E13" w:rsidRPr="00D04CF8">
        <w:t xml:space="preserve">2012/1; </w:t>
      </w:r>
      <w:r w:rsidR="0096176D" w:rsidRPr="00D04CF8">
        <w:t xml:space="preserve">and </w:t>
      </w:r>
      <w:r w:rsidR="00A17419" w:rsidRPr="00D04CF8">
        <w:t>inquiries</w:t>
      </w:r>
      <w:r w:rsidR="006C717E">
        <w:t xml:space="preserve"> completed and under</w:t>
      </w:r>
      <w:r w:rsidR="00715F5C">
        <w:t xml:space="preserve"> the</w:t>
      </w:r>
      <w:r w:rsidR="006C717E">
        <w:t xml:space="preserve"> follow-up</w:t>
      </w:r>
      <w:r w:rsidR="003829BC" w:rsidRPr="00D04CF8">
        <w:t xml:space="preserve"> </w:t>
      </w:r>
      <w:r w:rsidR="00715F5C">
        <w:t xml:space="preserve">procedure </w:t>
      </w:r>
      <w:r w:rsidR="003829BC" w:rsidRPr="00D04CF8">
        <w:t>Nos.</w:t>
      </w:r>
      <w:r w:rsidR="00A17419" w:rsidRPr="00D04CF8">
        <w:t xml:space="preserve"> </w:t>
      </w:r>
      <w:r w:rsidR="0096176D" w:rsidRPr="00D04CF8">
        <w:t xml:space="preserve">2013/1 </w:t>
      </w:r>
      <w:r w:rsidR="00935E53" w:rsidRPr="00D04CF8">
        <w:t>(</w:t>
      </w:r>
      <w:r w:rsidR="0096176D" w:rsidRPr="00D04CF8">
        <w:t>South Africa</w:t>
      </w:r>
      <w:r w:rsidR="00935E53" w:rsidRPr="00D04CF8">
        <w:t>)</w:t>
      </w:r>
      <w:r w:rsidR="003A1D85" w:rsidRPr="00D04CF8">
        <w:t>, 2011/4 (Mali)</w:t>
      </w:r>
      <w:r w:rsidR="0011095D" w:rsidRPr="00D04CF8">
        <w:t>, 2011/2 (United Kingdom)</w:t>
      </w:r>
      <w:r w:rsidR="00271702" w:rsidRPr="00D04CF8">
        <w:t xml:space="preserve"> and 2011/1 (Canada)</w:t>
      </w:r>
      <w:r w:rsidR="002E2E13" w:rsidRPr="00D04CF8">
        <w:t>.</w:t>
      </w:r>
    </w:p>
    <w:p w14:paraId="4A5589FC" w14:textId="0823BDAE" w:rsidR="00A966A1" w:rsidRPr="00626000" w:rsidRDefault="00E66378" w:rsidP="00A966A1">
      <w:pPr>
        <w:pStyle w:val="H1G"/>
      </w:pPr>
      <w:r w:rsidRPr="00626000">
        <w:tab/>
      </w:r>
      <w:r w:rsidRPr="00626000">
        <w:tab/>
      </w:r>
      <w:r w:rsidR="00114AE5" w:rsidRPr="00626000">
        <w:t>Action</w:t>
      </w:r>
      <w:r w:rsidR="009B5CB6">
        <w:t>s</w:t>
      </w:r>
      <w:r w:rsidR="00114AE5" w:rsidRPr="00626000">
        <w:t xml:space="preserve"> taken at the </w:t>
      </w:r>
      <w:r w:rsidR="00B41DD6" w:rsidRPr="00626000">
        <w:t>twenty-</w:t>
      </w:r>
      <w:r w:rsidR="006B3DB9">
        <w:t>seven</w:t>
      </w:r>
      <w:r w:rsidR="00027D8B" w:rsidRPr="00626000">
        <w:t xml:space="preserve">th </w:t>
      </w:r>
      <w:r w:rsidR="00D81FE6" w:rsidRPr="00626000">
        <w:t>session</w:t>
      </w:r>
    </w:p>
    <w:p w14:paraId="06EF2393" w14:textId="31E854F4" w:rsidR="008C497E" w:rsidRPr="00715F5C" w:rsidRDefault="004636E2" w:rsidP="008C497E">
      <w:pPr>
        <w:pStyle w:val="SingleTxtG"/>
      </w:pPr>
      <w:r w:rsidRPr="00FD4395">
        <w:t>6</w:t>
      </w:r>
      <w:r w:rsidR="00DC4C3D" w:rsidRPr="00FD4395">
        <w:t>.</w:t>
      </w:r>
      <w:r w:rsidR="00DC4C3D" w:rsidRPr="00FD4395">
        <w:tab/>
      </w:r>
      <w:r w:rsidR="00A966A1" w:rsidRPr="00715F5C">
        <w:t>The Working Group decided</w:t>
      </w:r>
      <w:r w:rsidR="000640ED" w:rsidRPr="00715F5C">
        <w:t xml:space="preserve"> </w:t>
      </w:r>
      <w:r w:rsidR="00681F40" w:rsidRPr="00715F5C">
        <w:t>to refer for adoption to the Committee the following recommendation</w:t>
      </w:r>
      <w:r w:rsidR="002C17DA" w:rsidRPr="00715F5C">
        <w:t>s</w:t>
      </w:r>
      <w:r w:rsidR="00A966A1" w:rsidRPr="00715F5C">
        <w:t>:</w:t>
      </w:r>
    </w:p>
    <w:p w14:paraId="5C3C9979" w14:textId="32B80881" w:rsidR="0072109E" w:rsidRPr="00715F5C" w:rsidRDefault="0072109E">
      <w:pPr>
        <w:pStyle w:val="SingleTxtG"/>
        <w:numPr>
          <w:ilvl w:val="0"/>
          <w:numId w:val="8"/>
        </w:numPr>
      </w:pPr>
      <w:r w:rsidRPr="00715F5C">
        <w:lastRenderedPageBreak/>
        <w:t>In relation to submission No. 202</w:t>
      </w:r>
      <w:r w:rsidR="00CE5F01" w:rsidRPr="00715F5C">
        <w:t>3</w:t>
      </w:r>
      <w:r w:rsidRPr="00715F5C">
        <w:t xml:space="preserve">/3, that the Secretariat </w:t>
      </w:r>
      <w:r w:rsidR="00157491" w:rsidRPr="00715F5C">
        <w:rPr>
          <w:lang w:eastAsia="en-GB"/>
        </w:rPr>
        <w:t xml:space="preserve">request additional information from </w:t>
      </w:r>
      <w:r w:rsidR="0010050F" w:rsidRPr="00715F5C">
        <w:rPr>
          <w:lang w:eastAsia="en-GB"/>
        </w:rPr>
        <w:t xml:space="preserve">relevant </w:t>
      </w:r>
      <w:r w:rsidR="00157491" w:rsidRPr="00715F5C">
        <w:rPr>
          <w:lang w:eastAsia="en-GB"/>
        </w:rPr>
        <w:t>U</w:t>
      </w:r>
      <w:r w:rsidR="0010050F" w:rsidRPr="00715F5C">
        <w:rPr>
          <w:lang w:eastAsia="en-GB"/>
        </w:rPr>
        <w:t xml:space="preserve">nited </w:t>
      </w:r>
      <w:r w:rsidR="00157491" w:rsidRPr="00715F5C">
        <w:rPr>
          <w:lang w:eastAsia="en-GB"/>
        </w:rPr>
        <w:t>N</w:t>
      </w:r>
      <w:r w:rsidR="0010050F" w:rsidRPr="00715F5C">
        <w:rPr>
          <w:lang w:eastAsia="en-GB"/>
        </w:rPr>
        <w:t>ations</w:t>
      </w:r>
      <w:r w:rsidR="00157491" w:rsidRPr="00715F5C">
        <w:rPr>
          <w:lang w:eastAsia="en-GB"/>
        </w:rPr>
        <w:t xml:space="preserve"> entities and specialized agencies</w:t>
      </w:r>
      <w:r w:rsidR="00157491" w:rsidRPr="00715F5C">
        <w:t xml:space="preserve"> </w:t>
      </w:r>
      <w:r w:rsidR="0010050F" w:rsidRPr="00715F5C">
        <w:t>and</w:t>
      </w:r>
      <w:r w:rsidR="00623104" w:rsidRPr="00715F5C">
        <w:t xml:space="preserve"> </w:t>
      </w:r>
      <w:r w:rsidR="00157491" w:rsidRPr="00715F5C">
        <w:t xml:space="preserve">national human rights institutions, maintaining confidentiality throughout the </w:t>
      </w:r>
      <w:proofErr w:type="gramStart"/>
      <w:r w:rsidR="00157491" w:rsidRPr="00715F5C">
        <w:t>process</w:t>
      </w:r>
      <w:r w:rsidRPr="00715F5C">
        <w:t>;</w:t>
      </w:r>
      <w:proofErr w:type="gramEnd"/>
    </w:p>
    <w:p w14:paraId="53604D8F" w14:textId="07C376AE" w:rsidR="00EE1327" w:rsidRPr="00715F5C" w:rsidRDefault="0072109E" w:rsidP="00EE1327">
      <w:pPr>
        <w:pStyle w:val="SingleTxtG"/>
        <w:numPr>
          <w:ilvl w:val="0"/>
          <w:numId w:val="8"/>
        </w:numPr>
      </w:pPr>
      <w:r w:rsidRPr="00715F5C">
        <w:t>In relation to submission No. 202</w:t>
      </w:r>
      <w:r w:rsidR="00CE5F01" w:rsidRPr="00715F5C">
        <w:t>3</w:t>
      </w:r>
      <w:r w:rsidRPr="00715F5C">
        <w:t>/2, that</w:t>
      </w:r>
      <w:r w:rsidR="00D85AA3" w:rsidRPr="00715F5C">
        <w:t xml:space="preserve"> </w:t>
      </w:r>
      <w:r w:rsidR="0010050F" w:rsidRPr="00715F5C">
        <w:t xml:space="preserve">the </w:t>
      </w:r>
      <w:r w:rsidR="00D85AA3" w:rsidRPr="00715F5C">
        <w:t xml:space="preserve">Secretariat </w:t>
      </w:r>
      <w:r w:rsidR="00C95E27" w:rsidRPr="00715F5C">
        <w:rPr>
          <w:rFonts w:cstheme="minorHAnsi"/>
          <w:shd w:val="clear" w:color="auto" w:fill="FFFFFF"/>
        </w:rPr>
        <w:t xml:space="preserve">clarify </w:t>
      </w:r>
      <w:r w:rsidR="0010050F" w:rsidRPr="00715F5C">
        <w:rPr>
          <w:rFonts w:cstheme="minorHAnsi"/>
          <w:shd w:val="clear" w:color="auto" w:fill="FFFFFF"/>
        </w:rPr>
        <w:t xml:space="preserve">the possibility and </w:t>
      </w:r>
      <w:r w:rsidR="00C95E27" w:rsidRPr="00715F5C">
        <w:rPr>
          <w:rFonts w:cstheme="minorHAnsi"/>
          <w:shd w:val="clear" w:color="auto" w:fill="FFFFFF"/>
        </w:rPr>
        <w:t xml:space="preserve">requirements </w:t>
      </w:r>
      <w:r w:rsidR="0010050F" w:rsidRPr="00715F5C">
        <w:rPr>
          <w:rFonts w:cstheme="minorHAnsi"/>
          <w:shd w:val="clear" w:color="auto" w:fill="FFFFFF"/>
        </w:rPr>
        <w:t>for the Committee to</w:t>
      </w:r>
      <w:r w:rsidR="00C95E27" w:rsidRPr="00715F5C">
        <w:rPr>
          <w:rFonts w:cstheme="minorHAnsi"/>
          <w:shd w:val="clear" w:color="auto" w:fill="FFFFFF"/>
        </w:rPr>
        <w:t xml:space="preserve"> participat</w:t>
      </w:r>
      <w:r w:rsidR="0010050F" w:rsidRPr="00715F5C">
        <w:rPr>
          <w:rFonts w:cstheme="minorHAnsi"/>
          <w:shd w:val="clear" w:color="auto" w:fill="FFFFFF"/>
        </w:rPr>
        <w:t>e</w:t>
      </w:r>
      <w:r w:rsidR="00C95E27" w:rsidRPr="00715F5C">
        <w:rPr>
          <w:rFonts w:cstheme="minorHAnsi"/>
          <w:shd w:val="clear" w:color="auto" w:fill="FFFFFF"/>
        </w:rPr>
        <w:t xml:space="preserve"> in inquiries</w:t>
      </w:r>
      <w:r w:rsidR="0010050F" w:rsidRPr="00715F5C">
        <w:rPr>
          <w:rFonts w:cstheme="minorHAnsi"/>
          <w:shd w:val="clear" w:color="auto" w:fill="FFFFFF"/>
        </w:rPr>
        <w:t xml:space="preserve"> jointly conducted with other human rights treaty </w:t>
      </w:r>
      <w:proofErr w:type="gramStart"/>
      <w:r w:rsidR="0010050F" w:rsidRPr="00715F5C">
        <w:rPr>
          <w:rFonts w:cstheme="minorHAnsi"/>
          <w:shd w:val="clear" w:color="auto" w:fill="FFFFFF"/>
        </w:rPr>
        <w:t>bodies</w:t>
      </w:r>
      <w:r w:rsidRPr="00715F5C">
        <w:t>;</w:t>
      </w:r>
      <w:proofErr w:type="gramEnd"/>
    </w:p>
    <w:p w14:paraId="20860BE2" w14:textId="5C705939" w:rsidR="00164821" w:rsidRPr="00D1512F" w:rsidRDefault="00164821" w:rsidP="00FD4395">
      <w:pPr>
        <w:pStyle w:val="SingleTxtG"/>
        <w:numPr>
          <w:ilvl w:val="0"/>
          <w:numId w:val="8"/>
        </w:numPr>
        <w:rPr>
          <w:bCs/>
          <w:spacing w:val="4"/>
          <w:w w:val="103"/>
          <w:kern w:val="14"/>
        </w:rPr>
      </w:pPr>
      <w:r w:rsidRPr="00715F5C">
        <w:t>In relation to submission No.</w:t>
      </w:r>
      <w:r w:rsidR="00AD5239" w:rsidRPr="00715F5C">
        <w:t xml:space="preserve"> </w:t>
      </w:r>
      <w:r w:rsidRPr="00715F5C">
        <w:t>2022/2</w:t>
      </w:r>
      <w:r w:rsidR="006F2693" w:rsidRPr="00715F5C">
        <w:t>, that</w:t>
      </w:r>
      <w:r w:rsidR="00C1224D" w:rsidRPr="00715F5C">
        <w:t xml:space="preserve"> </w:t>
      </w:r>
      <w:r w:rsidR="0010050F" w:rsidRPr="00715F5C">
        <w:t xml:space="preserve">the </w:t>
      </w:r>
      <w:r w:rsidR="00483AA1" w:rsidRPr="00715F5C">
        <w:t>Secretariat prepare</w:t>
      </w:r>
      <w:r w:rsidR="00357CBB" w:rsidRPr="00715F5C">
        <w:t xml:space="preserve"> a detailed request for information from </w:t>
      </w:r>
      <w:r w:rsidR="0010050F" w:rsidRPr="00715F5C">
        <w:t xml:space="preserve">the team in charge of the </w:t>
      </w:r>
      <w:r w:rsidR="0039036C" w:rsidRPr="00715F5C">
        <w:rPr>
          <w:bCs/>
          <w:spacing w:val="4"/>
          <w:w w:val="103"/>
          <w:kern w:val="14"/>
        </w:rPr>
        <w:t>fact-finding body on</w:t>
      </w:r>
      <w:r w:rsidR="0010050F" w:rsidRPr="00715F5C">
        <w:rPr>
          <w:bCs/>
          <w:spacing w:val="4"/>
          <w:w w:val="103"/>
          <w:kern w:val="14"/>
        </w:rPr>
        <w:t xml:space="preserve"> the human rights situation in </w:t>
      </w:r>
      <w:r w:rsidR="0039036C" w:rsidRPr="00715F5C">
        <w:rPr>
          <w:bCs/>
          <w:spacing w:val="4"/>
          <w:w w:val="103"/>
          <w:kern w:val="14"/>
        </w:rPr>
        <w:t>the State party concerned</w:t>
      </w:r>
      <w:r w:rsidR="009C6F0A">
        <w:rPr>
          <w:bCs/>
          <w:spacing w:val="4"/>
          <w:w w:val="103"/>
          <w:kern w:val="14"/>
        </w:rPr>
        <w:t>,</w:t>
      </w:r>
      <w:r w:rsidR="00AE058B">
        <w:rPr>
          <w:bCs/>
          <w:spacing w:val="4"/>
          <w:w w:val="103"/>
          <w:kern w:val="14"/>
        </w:rPr>
        <w:t xml:space="preserve"> and continue its </w:t>
      </w:r>
      <w:r w:rsidR="0010050F">
        <w:rPr>
          <w:bCs/>
          <w:spacing w:val="4"/>
          <w:w w:val="103"/>
          <w:kern w:val="14"/>
        </w:rPr>
        <w:t>research</w:t>
      </w:r>
      <w:r w:rsidR="00AE058B">
        <w:rPr>
          <w:bCs/>
          <w:spacing w:val="4"/>
          <w:w w:val="103"/>
          <w:kern w:val="14"/>
        </w:rPr>
        <w:t xml:space="preserve"> into how </w:t>
      </w:r>
      <w:r w:rsidR="0010050F">
        <w:rPr>
          <w:bCs/>
          <w:spacing w:val="4"/>
          <w:w w:val="103"/>
          <w:kern w:val="14"/>
        </w:rPr>
        <w:t>s</w:t>
      </w:r>
      <w:r w:rsidR="00115551">
        <w:rPr>
          <w:bCs/>
          <w:spacing w:val="4"/>
          <w:w w:val="103"/>
          <w:kern w:val="14"/>
        </w:rPr>
        <w:t xml:space="preserve">pecial </w:t>
      </w:r>
      <w:r w:rsidR="0010050F">
        <w:rPr>
          <w:bCs/>
          <w:spacing w:val="4"/>
          <w:w w:val="103"/>
          <w:kern w:val="14"/>
        </w:rPr>
        <w:t>p</w:t>
      </w:r>
      <w:r w:rsidR="00115551">
        <w:rPr>
          <w:bCs/>
          <w:spacing w:val="4"/>
          <w:w w:val="103"/>
          <w:kern w:val="14"/>
        </w:rPr>
        <w:t>rocedure</w:t>
      </w:r>
      <w:r w:rsidR="00AE058B">
        <w:rPr>
          <w:bCs/>
          <w:spacing w:val="4"/>
          <w:w w:val="103"/>
          <w:kern w:val="14"/>
        </w:rPr>
        <w:t xml:space="preserve">s </w:t>
      </w:r>
      <w:r w:rsidR="0010050F">
        <w:rPr>
          <w:bCs/>
          <w:spacing w:val="4"/>
          <w:w w:val="103"/>
          <w:kern w:val="14"/>
        </w:rPr>
        <w:t xml:space="preserve">country mandate holders </w:t>
      </w:r>
      <w:r w:rsidR="00CB178D">
        <w:rPr>
          <w:bCs/>
          <w:spacing w:val="4"/>
          <w:w w:val="103"/>
          <w:kern w:val="14"/>
        </w:rPr>
        <w:t xml:space="preserve">are able to </w:t>
      </w:r>
      <w:r w:rsidR="00AE058B">
        <w:rPr>
          <w:bCs/>
          <w:spacing w:val="4"/>
          <w:w w:val="103"/>
          <w:kern w:val="14"/>
        </w:rPr>
        <w:t xml:space="preserve">use </w:t>
      </w:r>
      <w:r w:rsidR="009C6F0A" w:rsidRPr="00D1512F">
        <w:rPr>
          <w:bCs/>
          <w:spacing w:val="4"/>
          <w:w w:val="103"/>
          <w:kern w:val="14"/>
        </w:rPr>
        <w:t xml:space="preserve">funds </w:t>
      </w:r>
      <w:r w:rsidR="0010050F">
        <w:rPr>
          <w:bCs/>
          <w:spacing w:val="4"/>
          <w:w w:val="103"/>
          <w:kern w:val="14"/>
        </w:rPr>
        <w:t>for visits</w:t>
      </w:r>
      <w:r w:rsidR="009C6F0A" w:rsidRPr="00D1512F">
        <w:rPr>
          <w:bCs/>
          <w:spacing w:val="4"/>
          <w:w w:val="103"/>
          <w:kern w:val="14"/>
        </w:rPr>
        <w:t xml:space="preserve"> to the</w:t>
      </w:r>
      <w:r w:rsidR="0039036C">
        <w:rPr>
          <w:bCs/>
          <w:spacing w:val="4"/>
          <w:w w:val="103"/>
          <w:kern w:val="14"/>
        </w:rPr>
        <w:t xml:space="preserve"> </w:t>
      </w:r>
      <w:r w:rsidR="009C6F0A" w:rsidRPr="00D1512F">
        <w:rPr>
          <w:bCs/>
          <w:spacing w:val="4"/>
          <w:w w:val="103"/>
          <w:kern w:val="14"/>
        </w:rPr>
        <w:t xml:space="preserve">country </w:t>
      </w:r>
      <w:r w:rsidR="0039036C">
        <w:rPr>
          <w:bCs/>
          <w:spacing w:val="4"/>
          <w:w w:val="103"/>
          <w:kern w:val="14"/>
        </w:rPr>
        <w:t xml:space="preserve">covered by their mandate </w:t>
      </w:r>
      <w:r w:rsidR="0010050F">
        <w:rPr>
          <w:bCs/>
          <w:spacing w:val="4"/>
          <w:w w:val="103"/>
          <w:kern w:val="14"/>
        </w:rPr>
        <w:t>for</w:t>
      </w:r>
      <w:r w:rsidR="00984FFD">
        <w:rPr>
          <w:bCs/>
          <w:spacing w:val="4"/>
          <w:w w:val="103"/>
          <w:kern w:val="14"/>
        </w:rPr>
        <w:t xml:space="preserve"> </w:t>
      </w:r>
      <w:r w:rsidR="0010050F">
        <w:rPr>
          <w:bCs/>
          <w:spacing w:val="4"/>
          <w:w w:val="103"/>
          <w:kern w:val="14"/>
        </w:rPr>
        <w:t>visits to</w:t>
      </w:r>
      <w:r w:rsidR="00984FFD">
        <w:rPr>
          <w:bCs/>
          <w:spacing w:val="4"/>
          <w:w w:val="103"/>
          <w:kern w:val="14"/>
        </w:rPr>
        <w:t xml:space="preserve"> </w:t>
      </w:r>
      <w:r w:rsidR="009C6F0A" w:rsidRPr="00D1512F">
        <w:rPr>
          <w:bCs/>
          <w:spacing w:val="4"/>
          <w:w w:val="103"/>
          <w:kern w:val="14"/>
        </w:rPr>
        <w:t xml:space="preserve">a </w:t>
      </w:r>
      <w:r w:rsidR="0010050F">
        <w:rPr>
          <w:bCs/>
          <w:spacing w:val="4"/>
          <w:w w:val="103"/>
          <w:kern w:val="14"/>
        </w:rPr>
        <w:t xml:space="preserve">third </w:t>
      </w:r>
      <w:r w:rsidR="009C6F0A" w:rsidRPr="00D1512F">
        <w:rPr>
          <w:bCs/>
          <w:spacing w:val="4"/>
          <w:w w:val="103"/>
          <w:kern w:val="14"/>
        </w:rPr>
        <w:t>country</w:t>
      </w:r>
      <w:r w:rsidR="00D03990">
        <w:rPr>
          <w:bCs/>
          <w:spacing w:val="4"/>
          <w:w w:val="103"/>
          <w:kern w:val="14"/>
        </w:rPr>
        <w:t xml:space="preserve"> whe</w:t>
      </w:r>
      <w:r w:rsidR="00731501">
        <w:rPr>
          <w:bCs/>
          <w:spacing w:val="4"/>
          <w:w w:val="103"/>
          <w:kern w:val="14"/>
        </w:rPr>
        <w:t>n</w:t>
      </w:r>
      <w:r w:rsidR="00D03990">
        <w:rPr>
          <w:bCs/>
          <w:spacing w:val="4"/>
          <w:w w:val="103"/>
          <w:kern w:val="14"/>
        </w:rPr>
        <w:t xml:space="preserve"> </w:t>
      </w:r>
      <w:proofErr w:type="gramStart"/>
      <w:r w:rsidR="00C001ED">
        <w:rPr>
          <w:bCs/>
          <w:spacing w:val="4"/>
          <w:w w:val="103"/>
          <w:kern w:val="14"/>
        </w:rPr>
        <w:t>necessary</w:t>
      </w:r>
      <w:r w:rsidR="00BE68E2" w:rsidRPr="00D1512F">
        <w:rPr>
          <w:bCs/>
          <w:spacing w:val="4"/>
          <w:w w:val="103"/>
          <w:kern w:val="14"/>
        </w:rPr>
        <w:t>;</w:t>
      </w:r>
      <w:proofErr w:type="gramEnd"/>
    </w:p>
    <w:p w14:paraId="698D10FB" w14:textId="179690EE" w:rsidR="00794D73" w:rsidRPr="00965476" w:rsidRDefault="00A7006E" w:rsidP="00FD4395">
      <w:pPr>
        <w:pStyle w:val="SingleTxtG"/>
        <w:numPr>
          <w:ilvl w:val="0"/>
          <w:numId w:val="8"/>
        </w:numPr>
      </w:pPr>
      <w:r w:rsidRPr="00965476">
        <w:t>In relation to submission No. 2021/1</w:t>
      </w:r>
      <w:r w:rsidR="00B311E1" w:rsidRPr="00965476">
        <w:t xml:space="preserve">, that </w:t>
      </w:r>
      <w:r w:rsidR="000B2D75">
        <w:t xml:space="preserve">the Secretariat </w:t>
      </w:r>
      <w:r w:rsidR="00FC1A78">
        <w:t xml:space="preserve">request </w:t>
      </w:r>
      <w:r w:rsidR="00E46081">
        <w:t xml:space="preserve">additional </w:t>
      </w:r>
      <w:r w:rsidR="00FC1A78" w:rsidRPr="00313A46">
        <w:t xml:space="preserve">information from </w:t>
      </w:r>
      <w:r w:rsidR="0081116D">
        <w:t>UNFPA</w:t>
      </w:r>
      <w:r w:rsidR="002323CC">
        <w:t xml:space="preserve"> Headquarters in </w:t>
      </w:r>
      <w:proofErr w:type="gramStart"/>
      <w:r w:rsidR="002323CC">
        <w:t>New York</w:t>
      </w:r>
      <w:r w:rsidRPr="00965476">
        <w:t>;</w:t>
      </w:r>
      <w:proofErr w:type="gramEnd"/>
      <w:r w:rsidRPr="00965476">
        <w:t xml:space="preserve"> </w:t>
      </w:r>
    </w:p>
    <w:p w14:paraId="3BB0E4D7" w14:textId="7DBAA07E" w:rsidR="00294B14" w:rsidRPr="00EA45C1" w:rsidRDefault="00A7006E">
      <w:pPr>
        <w:pStyle w:val="SingleTxtG"/>
        <w:numPr>
          <w:ilvl w:val="0"/>
          <w:numId w:val="8"/>
        </w:numPr>
      </w:pPr>
      <w:r w:rsidRPr="00EA45C1">
        <w:t xml:space="preserve">In relation to </w:t>
      </w:r>
      <w:r w:rsidR="00CF28B3">
        <w:t>Inquiry</w:t>
      </w:r>
      <w:r w:rsidRPr="00EA45C1">
        <w:t xml:space="preserve"> No. 2017/3, </w:t>
      </w:r>
      <w:r w:rsidR="00765441">
        <w:t xml:space="preserve">that the Secretariat </w:t>
      </w:r>
      <w:r w:rsidR="00EA4811">
        <w:t xml:space="preserve">send a reminder to </w:t>
      </w:r>
      <w:r w:rsidR="0010050F">
        <w:t xml:space="preserve">the State party concerned to </w:t>
      </w:r>
      <w:r w:rsidR="00EA4811">
        <w:t xml:space="preserve">respond to </w:t>
      </w:r>
      <w:r w:rsidR="0010050F">
        <w:t xml:space="preserve">its </w:t>
      </w:r>
      <w:proofErr w:type="gramStart"/>
      <w:r w:rsidR="00EA4811">
        <w:t>correspondence</w:t>
      </w:r>
      <w:r w:rsidR="00945797" w:rsidRPr="00EA45C1">
        <w:t>;</w:t>
      </w:r>
      <w:proofErr w:type="gramEnd"/>
    </w:p>
    <w:p w14:paraId="6EBFA29C" w14:textId="0D1A53C6" w:rsidR="00080600" w:rsidRPr="00080600" w:rsidRDefault="00A7006E">
      <w:pPr>
        <w:pStyle w:val="SingleTxtG"/>
        <w:numPr>
          <w:ilvl w:val="0"/>
          <w:numId w:val="8"/>
        </w:numPr>
      </w:pPr>
      <w:r w:rsidRPr="00576A79">
        <w:t xml:space="preserve">In relation to </w:t>
      </w:r>
      <w:r w:rsidR="00CF28B3">
        <w:t>Inquiry</w:t>
      </w:r>
      <w:r w:rsidRPr="00576A79">
        <w:t xml:space="preserve"> No. 2016/1,</w:t>
      </w:r>
      <w:r w:rsidR="001E058F" w:rsidRPr="00080600">
        <w:t xml:space="preserve"> </w:t>
      </w:r>
      <w:r w:rsidR="00E77501" w:rsidRPr="00080600">
        <w:t xml:space="preserve">that </w:t>
      </w:r>
      <w:r w:rsidR="00825FC6" w:rsidRPr="00080600">
        <w:t xml:space="preserve">the Secretariat </w:t>
      </w:r>
      <w:r w:rsidR="005D2DCD" w:rsidRPr="00D1512F">
        <w:t>continue collaborat</w:t>
      </w:r>
      <w:r w:rsidR="001C2C90">
        <w:t>ing</w:t>
      </w:r>
      <w:r w:rsidR="005D2DCD" w:rsidRPr="00D1512F">
        <w:t xml:space="preserve"> with the </w:t>
      </w:r>
      <w:r w:rsidR="0039036C">
        <w:t xml:space="preserve">relevant </w:t>
      </w:r>
      <w:r w:rsidR="001C2C90">
        <w:t>OHCHR</w:t>
      </w:r>
      <w:r w:rsidR="0039036C">
        <w:t xml:space="preserve"> field presence</w:t>
      </w:r>
      <w:r w:rsidR="005D2DCD" w:rsidRPr="00D1512F">
        <w:t xml:space="preserve"> </w:t>
      </w:r>
      <w:r w:rsidR="0010050F">
        <w:t xml:space="preserve">to </w:t>
      </w:r>
      <w:r w:rsidR="0039036C">
        <w:t xml:space="preserve">arrange for a possible invitation of one of the members designated to conduct the inquiry </w:t>
      </w:r>
      <w:r w:rsidR="005D2DCD" w:rsidRPr="00D1512F">
        <w:t xml:space="preserve">to a regional </w:t>
      </w:r>
      <w:r w:rsidR="001F47E9" w:rsidRPr="001F47E9">
        <w:t>event</w:t>
      </w:r>
      <w:r w:rsidR="001F47E9">
        <w:t xml:space="preserve">, </w:t>
      </w:r>
      <w:r w:rsidR="001F47E9" w:rsidRPr="001F47E9">
        <w:t>and</w:t>
      </w:r>
      <w:r w:rsidR="005D2DCD" w:rsidRPr="00D1512F">
        <w:t xml:space="preserve"> </w:t>
      </w:r>
      <w:r w:rsidR="000C5D77">
        <w:t xml:space="preserve">explore </w:t>
      </w:r>
      <w:r w:rsidR="005D2DCD" w:rsidRPr="00D1512F">
        <w:t xml:space="preserve">the </w:t>
      </w:r>
      <w:r w:rsidR="000C5D77">
        <w:t xml:space="preserve">possibility </w:t>
      </w:r>
      <w:r w:rsidR="00C7697E">
        <w:t>of</w:t>
      </w:r>
      <w:r w:rsidR="005D2DCD" w:rsidRPr="00D1512F">
        <w:t xml:space="preserve"> </w:t>
      </w:r>
      <w:r w:rsidR="0039036C">
        <w:t xml:space="preserve">holding </w:t>
      </w:r>
      <w:r w:rsidR="005D2DCD" w:rsidRPr="00D1512F">
        <w:t xml:space="preserve">meetings </w:t>
      </w:r>
      <w:r w:rsidR="00CF28B3">
        <w:t xml:space="preserve">with relevant stakeholders on this </w:t>
      </w:r>
      <w:proofErr w:type="gramStart"/>
      <w:r w:rsidR="00CF28B3">
        <w:t>occasion</w:t>
      </w:r>
      <w:r w:rsidR="00447F4F">
        <w:t>;</w:t>
      </w:r>
      <w:proofErr w:type="gramEnd"/>
    </w:p>
    <w:p w14:paraId="0F920CC8" w14:textId="53B0BEC3" w:rsidR="005777D2" w:rsidRPr="00E503B4" w:rsidRDefault="00A7006E" w:rsidP="005777D2">
      <w:pPr>
        <w:pStyle w:val="SingleTxtG"/>
        <w:numPr>
          <w:ilvl w:val="0"/>
          <w:numId w:val="8"/>
        </w:numPr>
      </w:pPr>
      <w:r w:rsidRPr="00E503B4">
        <w:t xml:space="preserve">In relation to </w:t>
      </w:r>
      <w:r w:rsidR="00CF28B3">
        <w:t>Inquiry</w:t>
      </w:r>
      <w:r w:rsidRPr="00E503B4">
        <w:t xml:space="preserve"> No. 2014/3,</w:t>
      </w:r>
      <w:r w:rsidR="00D21C57" w:rsidRPr="00F45F75">
        <w:t xml:space="preserve"> that </w:t>
      </w:r>
      <w:r w:rsidR="000F11B2">
        <w:t xml:space="preserve">the </w:t>
      </w:r>
      <w:r w:rsidR="005777D2">
        <w:t>Secretariat s</w:t>
      </w:r>
      <w:r w:rsidR="005777D2" w:rsidRPr="000D062F">
        <w:t xml:space="preserve">end </w:t>
      </w:r>
      <w:r w:rsidR="005777D2">
        <w:t xml:space="preserve">a response to the </w:t>
      </w:r>
      <w:r w:rsidR="00CF28B3">
        <w:t>N</w:t>
      </w:r>
      <w:r w:rsidR="005777D2">
        <w:t>ote verbale of the State party</w:t>
      </w:r>
      <w:r w:rsidR="000F11B2">
        <w:t xml:space="preserve"> </w:t>
      </w:r>
      <w:r w:rsidR="00CF28B3">
        <w:t xml:space="preserve">dated </w:t>
      </w:r>
      <w:r w:rsidR="000F11B2">
        <w:t>12 December 2023</w:t>
      </w:r>
      <w:r w:rsidR="0039036C">
        <w:t xml:space="preserve"> proposing dates for an inquiry </w:t>
      </w:r>
      <w:proofErr w:type="gramStart"/>
      <w:r w:rsidR="0039036C">
        <w:t>visit</w:t>
      </w:r>
      <w:r w:rsidR="00E503B4">
        <w:rPr>
          <w:bCs/>
          <w:spacing w:val="4"/>
          <w:w w:val="103"/>
          <w:kern w:val="14"/>
        </w:rPr>
        <w:t>;</w:t>
      </w:r>
      <w:proofErr w:type="gramEnd"/>
    </w:p>
    <w:p w14:paraId="0B38E3F1" w14:textId="1E989783" w:rsidR="0039324A" w:rsidRPr="009C6543" w:rsidRDefault="00A7006E">
      <w:pPr>
        <w:pStyle w:val="SingleTxtG"/>
        <w:numPr>
          <w:ilvl w:val="0"/>
          <w:numId w:val="8"/>
        </w:numPr>
      </w:pPr>
      <w:r w:rsidRPr="009C6543">
        <w:t xml:space="preserve">In relation to </w:t>
      </w:r>
      <w:r w:rsidR="00CF28B3">
        <w:t>Inquiry</w:t>
      </w:r>
      <w:r w:rsidRPr="009C6543">
        <w:t xml:space="preserve"> No. 2014/2, that</w:t>
      </w:r>
      <w:r w:rsidR="00C832E3">
        <w:t xml:space="preserve"> </w:t>
      </w:r>
      <w:r w:rsidR="002234CF" w:rsidRPr="00D1512F">
        <w:t xml:space="preserve">the designated members </w:t>
      </w:r>
      <w:r w:rsidR="00C168D0">
        <w:t>brief</w:t>
      </w:r>
      <w:r w:rsidR="00C168D0" w:rsidRPr="00D1512F">
        <w:t xml:space="preserve"> </w:t>
      </w:r>
      <w:r w:rsidR="002234CF" w:rsidRPr="00D1512F">
        <w:t>the Comm</w:t>
      </w:r>
      <w:r w:rsidR="002234CF">
        <w:t>ittee</w:t>
      </w:r>
      <w:r w:rsidR="002234CF" w:rsidRPr="00D1512F">
        <w:t xml:space="preserve"> on their </w:t>
      </w:r>
      <w:r w:rsidR="001B071C">
        <w:t>inquiry</w:t>
      </w:r>
      <w:r w:rsidR="005C3F49">
        <w:t xml:space="preserve"> </w:t>
      </w:r>
      <w:proofErr w:type="gramStart"/>
      <w:r w:rsidR="005C3F49">
        <w:t>visit</w:t>
      </w:r>
      <w:r w:rsidR="00504DF8" w:rsidRPr="009C6543">
        <w:t>;</w:t>
      </w:r>
      <w:proofErr w:type="gramEnd"/>
    </w:p>
    <w:p w14:paraId="6F8953AC" w14:textId="6786AA46" w:rsidR="00D56D12" w:rsidRPr="00F45F75" w:rsidRDefault="00A7006E">
      <w:pPr>
        <w:pStyle w:val="SingleTxtG"/>
        <w:numPr>
          <w:ilvl w:val="0"/>
          <w:numId w:val="8"/>
        </w:numPr>
      </w:pPr>
      <w:r w:rsidRPr="00F45F75">
        <w:t xml:space="preserve">In relation to </w:t>
      </w:r>
      <w:r w:rsidR="00CF28B3">
        <w:t>Inquiry</w:t>
      </w:r>
      <w:r w:rsidRPr="00F45F75">
        <w:t xml:space="preserve"> No. 2012/1, </w:t>
      </w:r>
      <w:r w:rsidR="00D56D12" w:rsidRPr="00F45F75">
        <w:t xml:space="preserve">that </w:t>
      </w:r>
      <w:r w:rsidR="009F13AE">
        <w:t>the Secretariat s</w:t>
      </w:r>
      <w:r w:rsidR="009F13AE" w:rsidRPr="00B57629">
        <w:t xml:space="preserve">end </w:t>
      </w:r>
      <w:r w:rsidR="009F13AE">
        <w:t xml:space="preserve">a </w:t>
      </w:r>
      <w:r w:rsidR="009F13AE" w:rsidRPr="00B57629">
        <w:t xml:space="preserve">Note verbale </w:t>
      </w:r>
      <w:r w:rsidR="00344265">
        <w:t xml:space="preserve">to the State party </w:t>
      </w:r>
      <w:r w:rsidR="00CF28B3">
        <w:t>requesting</w:t>
      </w:r>
      <w:r w:rsidR="00344265">
        <w:t xml:space="preserve"> a</w:t>
      </w:r>
      <w:r w:rsidR="009F13AE" w:rsidRPr="00B57629">
        <w:t xml:space="preserve"> visit </w:t>
      </w:r>
      <w:r w:rsidR="009F13AE">
        <w:t xml:space="preserve">during the </w:t>
      </w:r>
      <w:r w:rsidR="009F13AE" w:rsidRPr="00B57629">
        <w:t xml:space="preserve">last quarter of </w:t>
      </w:r>
      <w:proofErr w:type="gramStart"/>
      <w:r w:rsidR="009F13AE" w:rsidRPr="00B57629">
        <w:t>2024</w:t>
      </w:r>
      <w:r w:rsidR="00D56D12" w:rsidRPr="00F45F75">
        <w:t>;</w:t>
      </w:r>
      <w:proofErr w:type="gramEnd"/>
    </w:p>
    <w:p w14:paraId="4C807460" w14:textId="47D44DE7" w:rsidR="000F3257" w:rsidRPr="00D1512F" w:rsidRDefault="00654FB7">
      <w:pPr>
        <w:pStyle w:val="SingleTxtG"/>
        <w:numPr>
          <w:ilvl w:val="0"/>
          <w:numId w:val="8"/>
        </w:numPr>
      </w:pPr>
      <w:r w:rsidRPr="00D1512F">
        <w:t xml:space="preserve">In relation to </w:t>
      </w:r>
      <w:r w:rsidR="00CF28B3">
        <w:t>Inquiry</w:t>
      </w:r>
      <w:r w:rsidRPr="00D1512F">
        <w:t xml:space="preserve"> No. 2013/1 </w:t>
      </w:r>
      <w:r w:rsidR="005B7AF0">
        <w:t>(</w:t>
      </w:r>
      <w:r w:rsidRPr="00D1512F">
        <w:t>South Africa</w:t>
      </w:r>
      <w:r w:rsidR="005B7AF0">
        <w:t>)</w:t>
      </w:r>
      <w:r w:rsidRPr="00D1512F">
        <w:t xml:space="preserve">, </w:t>
      </w:r>
      <w:r w:rsidR="00B21E39" w:rsidRPr="00D1512F">
        <w:t>that the two</w:t>
      </w:r>
      <w:r w:rsidR="00B21E39" w:rsidRPr="00D1512F">
        <w:rPr>
          <w:spacing w:val="4"/>
        </w:rPr>
        <w:t xml:space="preserve"> designated members having agreed to the template of a follow-up assessment table discussed by the Working Group as a pilot, </w:t>
      </w:r>
      <w:r w:rsidR="00CF28B3">
        <w:rPr>
          <w:spacing w:val="4"/>
        </w:rPr>
        <w:t>the Secretariat</w:t>
      </w:r>
      <w:r w:rsidR="00B21E39" w:rsidRPr="00D1512F">
        <w:rPr>
          <w:spacing w:val="4"/>
        </w:rPr>
        <w:t xml:space="preserve"> attach </w:t>
      </w:r>
      <w:r w:rsidR="00CF28B3">
        <w:rPr>
          <w:spacing w:val="4"/>
        </w:rPr>
        <w:t xml:space="preserve">the table </w:t>
      </w:r>
      <w:r w:rsidR="00B21E39" w:rsidRPr="00D1512F">
        <w:rPr>
          <w:spacing w:val="4"/>
        </w:rPr>
        <w:t xml:space="preserve">to </w:t>
      </w:r>
      <w:r w:rsidR="00CF28B3">
        <w:rPr>
          <w:spacing w:val="4"/>
        </w:rPr>
        <w:t>the</w:t>
      </w:r>
      <w:r w:rsidR="00B21E39" w:rsidRPr="00D1512F">
        <w:rPr>
          <w:spacing w:val="4"/>
        </w:rPr>
        <w:t xml:space="preserve"> </w:t>
      </w:r>
      <w:r w:rsidR="00715F5C">
        <w:rPr>
          <w:spacing w:val="4"/>
        </w:rPr>
        <w:t xml:space="preserve">follow-up </w:t>
      </w:r>
      <w:r w:rsidR="00B21E39" w:rsidRPr="00D1512F">
        <w:rPr>
          <w:spacing w:val="4"/>
        </w:rPr>
        <w:t>assessment letter</w:t>
      </w:r>
      <w:r w:rsidR="00CF28B3">
        <w:rPr>
          <w:spacing w:val="4"/>
        </w:rPr>
        <w:t xml:space="preserve"> to be sent to the State party</w:t>
      </w:r>
      <w:r w:rsidR="002058F0">
        <w:rPr>
          <w:spacing w:val="4"/>
        </w:rPr>
        <w:t>:</w:t>
      </w:r>
      <w:r w:rsidR="00B21E39" w:rsidRPr="00D1512F">
        <w:rPr>
          <w:spacing w:val="4"/>
        </w:rPr>
        <w:t xml:space="preserve"> </w:t>
      </w:r>
      <w:r w:rsidR="00831F6F" w:rsidRPr="00D1512F">
        <w:rPr>
          <w:spacing w:val="4"/>
        </w:rPr>
        <w:t xml:space="preserve"> </w:t>
      </w:r>
      <w:r w:rsidR="00B21E39" w:rsidRPr="00D1512F">
        <w:rPr>
          <w:spacing w:val="4"/>
        </w:rPr>
        <w:t xml:space="preserve">that the piloted template, including the new assessment categories, be considered by the Committee for adoption and future use; </w:t>
      </w:r>
      <w:r w:rsidR="00831F6F" w:rsidRPr="00D1512F">
        <w:rPr>
          <w:spacing w:val="4"/>
        </w:rPr>
        <w:t xml:space="preserve"> </w:t>
      </w:r>
      <w:r w:rsidR="00B21E39" w:rsidRPr="00D1512F">
        <w:rPr>
          <w:spacing w:val="4"/>
        </w:rPr>
        <w:t xml:space="preserve">and that </w:t>
      </w:r>
      <w:r w:rsidR="00B21E39" w:rsidRPr="00D1512F">
        <w:t>the</w:t>
      </w:r>
      <w:r w:rsidR="00B21E39" w:rsidRPr="00D1512F">
        <w:rPr>
          <w:spacing w:val="4"/>
        </w:rPr>
        <w:t xml:space="preserve"> Secretariat put forward a request to include such template in its entitlements for translation as an official document, when finalized and accepted by the Committee</w:t>
      </w:r>
      <w:r w:rsidR="002A425E" w:rsidRPr="00D1512F">
        <w:rPr>
          <w:bCs/>
          <w:spacing w:val="4"/>
          <w:w w:val="103"/>
          <w:kern w:val="14"/>
        </w:rPr>
        <w:t>;</w:t>
      </w:r>
    </w:p>
    <w:p w14:paraId="3C156148" w14:textId="7B85EC9A" w:rsidR="00AE638B" w:rsidRPr="00C1188C" w:rsidRDefault="00654FB7">
      <w:pPr>
        <w:pStyle w:val="SingleTxtG"/>
        <w:numPr>
          <w:ilvl w:val="0"/>
          <w:numId w:val="8"/>
        </w:numPr>
      </w:pPr>
      <w:r w:rsidRPr="00C1188C">
        <w:t xml:space="preserve">In relation to </w:t>
      </w:r>
      <w:r w:rsidR="00CF28B3">
        <w:t>Inquiry</w:t>
      </w:r>
      <w:r w:rsidRPr="00C1188C">
        <w:t xml:space="preserve"> No.</w:t>
      </w:r>
      <w:r w:rsidR="00CF28B3">
        <w:t xml:space="preserve"> </w:t>
      </w:r>
      <w:r w:rsidRPr="00C1188C">
        <w:t xml:space="preserve">2011/2 </w:t>
      </w:r>
      <w:r w:rsidR="005B7AF0">
        <w:t>(</w:t>
      </w:r>
      <w:r w:rsidRPr="00C1188C">
        <w:t>United Kingdom</w:t>
      </w:r>
      <w:r w:rsidR="00DF1786">
        <w:t>/Northern Ireland</w:t>
      </w:r>
      <w:r w:rsidR="005B7AF0">
        <w:t>)</w:t>
      </w:r>
      <w:r w:rsidRPr="00C1188C">
        <w:t xml:space="preserve">, that </w:t>
      </w:r>
      <w:r w:rsidR="00B05452">
        <w:t xml:space="preserve">upon receipt of information from the sources </w:t>
      </w:r>
      <w:r w:rsidR="00CF28B3">
        <w:t xml:space="preserve">of information </w:t>
      </w:r>
      <w:r w:rsidR="00B05452">
        <w:t xml:space="preserve">and the </w:t>
      </w:r>
      <w:r w:rsidR="00CF28B3">
        <w:t>national human rights institution</w:t>
      </w:r>
      <w:r w:rsidR="00B05452">
        <w:t>,</w:t>
      </w:r>
      <w:r w:rsidR="00B05452" w:rsidRPr="005F0103">
        <w:t xml:space="preserve"> </w:t>
      </w:r>
      <w:r w:rsidR="00B05452">
        <w:t xml:space="preserve">the designated member </w:t>
      </w:r>
      <w:r w:rsidR="00B05452" w:rsidRPr="005F0103">
        <w:t>present</w:t>
      </w:r>
      <w:r w:rsidR="00C26E5B">
        <w:t>s</w:t>
      </w:r>
      <w:r w:rsidR="00B05452" w:rsidRPr="005F0103">
        <w:t xml:space="preserve"> th</w:t>
      </w:r>
      <w:r w:rsidR="00B05452">
        <w:t>e</w:t>
      </w:r>
      <w:r w:rsidR="00B05452" w:rsidRPr="005F0103">
        <w:t xml:space="preserve"> </w:t>
      </w:r>
      <w:r w:rsidR="00715F5C">
        <w:t xml:space="preserve">follow-up </w:t>
      </w:r>
      <w:r w:rsidR="00B05452" w:rsidRPr="005F0103">
        <w:t xml:space="preserve">assessment in response to each of the recommendations </w:t>
      </w:r>
      <w:r w:rsidR="006A5D68" w:rsidRPr="00C1188C">
        <w:t>to the Committee</w:t>
      </w:r>
      <w:r w:rsidR="00DD660D" w:rsidRPr="00C1188C">
        <w:t xml:space="preserve"> </w:t>
      </w:r>
      <w:r w:rsidR="00CF28B3">
        <w:t>at</w:t>
      </w:r>
      <w:r w:rsidR="00DD660D" w:rsidRPr="00C1188C">
        <w:t xml:space="preserve"> </w:t>
      </w:r>
      <w:r w:rsidR="00CF28B3">
        <w:t>its</w:t>
      </w:r>
      <w:r w:rsidR="00DD660D" w:rsidRPr="00C1188C">
        <w:t xml:space="preserve"> </w:t>
      </w:r>
      <w:r w:rsidR="00CF28B3">
        <w:t>eighty-eighth</w:t>
      </w:r>
      <w:r w:rsidR="00DD660D" w:rsidRPr="00C1188C">
        <w:t xml:space="preserve"> </w:t>
      </w:r>
      <w:proofErr w:type="gramStart"/>
      <w:r w:rsidR="00DD660D" w:rsidRPr="00C1188C">
        <w:t>session</w:t>
      </w:r>
      <w:r w:rsidR="000E04A6" w:rsidRPr="00C1188C">
        <w:t>;</w:t>
      </w:r>
      <w:proofErr w:type="gramEnd"/>
    </w:p>
    <w:p w14:paraId="367FC626" w14:textId="567A55BF" w:rsidR="00CE2636" w:rsidRPr="009D2802" w:rsidRDefault="00654FB7" w:rsidP="00D1512F">
      <w:pPr>
        <w:pStyle w:val="SingleTxtG"/>
        <w:numPr>
          <w:ilvl w:val="0"/>
          <w:numId w:val="8"/>
        </w:numPr>
      </w:pPr>
      <w:r w:rsidRPr="009D2802">
        <w:t xml:space="preserve">In relation to </w:t>
      </w:r>
      <w:r w:rsidR="00CF28B3">
        <w:t>Inquiry</w:t>
      </w:r>
      <w:r w:rsidRPr="009D2802">
        <w:t xml:space="preserve"> No. 2011/1 </w:t>
      </w:r>
      <w:r w:rsidR="005B7AF0">
        <w:t>(</w:t>
      </w:r>
      <w:r w:rsidRPr="009D2802">
        <w:t>Canada</w:t>
      </w:r>
      <w:r w:rsidR="005B7AF0">
        <w:t>)</w:t>
      </w:r>
      <w:r w:rsidRPr="009D2802">
        <w:t xml:space="preserve">, that </w:t>
      </w:r>
      <w:r w:rsidR="00344358">
        <w:t xml:space="preserve">the </w:t>
      </w:r>
      <w:bookmarkStart w:id="0" w:name="_Hlk156572179"/>
      <w:r w:rsidR="00CE2636" w:rsidRPr="00B57629">
        <w:t>S</w:t>
      </w:r>
      <w:r w:rsidR="00CE2636">
        <w:t xml:space="preserve">ecretariat </w:t>
      </w:r>
      <w:r w:rsidR="00715F5C">
        <w:t>transmit</w:t>
      </w:r>
      <w:r w:rsidR="00CE2636" w:rsidRPr="00B57629">
        <w:t xml:space="preserve"> </w:t>
      </w:r>
      <w:r w:rsidR="00CE2636">
        <w:t xml:space="preserve">the follow-up report </w:t>
      </w:r>
      <w:r w:rsidR="00CF28B3">
        <w:t xml:space="preserve">of the State party </w:t>
      </w:r>
      <w:r w:rsidR="00715F5C">
        <w:t>to</w:t>
      </w:r>
      <w:r w:rsidR="00CE2636" w:rsidRPr="00B57629">
        <w:t xml:space="preserve"> </w:t>
      </w:r>
      <w:r w:rsidR="00CF28B3">
        <w:t>the s</w:t>
      </w:r>
      <w:r w:rsidR="00CE2636" w:rsidRPr="00B57629">
        <w:t xml:space="preserve">ources </w:t>
      </w:r>
      <w:r w:rsidR="00CF28B3">
        <w:t xml:space="preserve">of information </w:t>
      </w:r>
      <w:r w:rsidR="00CE2636" w:rsidRPr="00B57629">
        <w:t>and</w:t>
      </w:r>
      <w:r w:rsidR="00CF28B3">
        <w:t>, if relevant,</w:t>
      </w:r>
      <w:r w:rsidR="00CE2636" w:rsidRPr="00B57629">
        <w:t xml:space="preserve"> </w:t>
      </w:r>
      <w:r w:rsidR="00715F5C">
        <w:t>to</w:t>
      </w:r>
      <w:r w:rsidR="00CF28B3">
        <w:t xml:space="preserve"> the national human rights institution</w:t>
      </w:r>
      <w:r w:rsidR="00CE2636" w:rsidRPr="00B57629">
        <w:t>;</w:t>
      </w:r>
      <w:r w:rsidR="00CE2636">
        <w:t xml:space="preserve"> and that the Committee </w:t>
      </w:r>
      <w:r w:rsidR="00CE2636" w:rsidRPr="00B57629">
        <w:t xml:space="preserve">designate </w:t>
      </w:r>
      <w:r w:rsidR="00CF28B3">
        <w:t>Ms.</w:t>
      </w:r>
      <w:r w:rsidR="00CE2636">
        <w:t xml:space="preserve"> Eghobamien-Mshelia </w:t>
      </w:r>
      <w:r w:rsidR="00CE2636" w:rsidRPr="00B57629">
        <w:t xml:space="preserve">to assess the </w:t>
      </w:r>
      <w:r w:rsidR="00715F5C">
        <w:t xml:space="preserve">follow-up </w:t>
      </w:r>
      <w:r w:rsidR="00CE2636" w:rsidRPr="00B57629">
        <w:t xml:space="preserve">information received and present an assessment </w:t>
      </w:r>
      <w:r w:rsidR="00CF28B3">
        <w:t>for consideration by</w:t>
      </w:r>
      <w:r w:rsidR="00CE2636" w:rsidRPr="00B57629">
        <w:t xml:space="preserve"> the Committee</w:t>
      </w:r>
      <w:bookmarkEnd w:id="0"/>
      <w:r w:rsidR="00CE2636">
        <w:t>.</w:t>
      </w:r>
    </w:p>
    <w:p w14:paraId="3483A95C" w14:textId="3C4BCE2B" w:rsidR="00E66378" w:rsidRPr="00763E1D" w:rsidRDefault="00DC4C3D">
      <w:pPr>
        <w:pStyle w:val="SingleTxtG"/>
      </w:pPr>
      <w:r w:rsidRPr="00763E1D">
        <w:t>8</w:t>
      </w:r>
      <w:r w:rsidR="00A966A1" w:rsidRPr="00763E1D">
        <w:t>.</w:t>
      </w:r>
      <w:r w:rsidR="00A966A1" w:rsidRPr="00763E1D">
        <w:tab/>
        <w:t xml:space="preserve">The Working Group </w:t>
      </w:r>
      <w:r w:rsidR="00BD38A0" w:rsidRPr="00763E1D">
        <w:t>decided to</w:t>
      </w:r>
      <w:r w:rsidR="00A966A1" w:rsidRPr="00763E1D">
        <w:t xml:space="preserve"> hold its </w:t>
      </w:r>
      <w:r w:rsidR="003A7013" w:rsidRPr="00763E1D">
        <w:t>twenty-</w:t>
      </w:r>
      <w:r w:rsidR="00F62B85">
        <w:t>eighth</w:t>
      </w:r>
      <w:r w:rsidR="00C63518" w:rsidRPr="00763E1D">
        <w:t xml:space="preserve"> </w:t>
      </w:r>
      <w:r w:rsidR="00A966A1" w:rsidRPr="00763E1D">
        <w:t>session from</w:t>
      </w:r>
      <w:r w:rsidR="00810F4C" w:rsidRPr="00763E1D">
        <w:t xml:space="preserve"> </w:t>
      </w:r>
      <w:r w:rsidR="00A55BEE">
        <w:t xml:space="preserve">9 to 10 </w:t>
      </w:r>
      <w:r w:rsidR="00DF352C">
        <w:t xml:space="preserve">May </w:t>
      </w:r>
      <w:r w:rsidR="00AA1222">
        <w:t>2024</w:t>
      </w:r>
      <w:r w:rsidR="00715F5C">
        <w:t xml:space="preserve"> in Geneva</w:t>
      </w:r>
      <w:r w:rsidR="00AA1222">
        <w:t>.</w:t>
      </w:r>
    </w:p>
    <w:sectPr w:rsidR="00E66378" w:rsidRPr="00763E1D" w:rsidSect="00FB61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0D3E0" w14:textId="77777777" w:rsidR="00FB5007" w:rsidRDefault="00FB5007" w:rsidP="00157491">
      <w:pPr>
        <w:spacing w:line="240" w:lineRule="auto"/>
      </w:pPr>
      <w:r>
        <w:separator/>
      </w:r>
    </w:p>
  </w:endnote>
  <w:endnote w:type="continuationSeparator" w:id="0">
    <w:p w14:paraId="2C66C0F8" w14:textId="77777777" w:rsidR="00FB5007" w:rsidRDefault="00FB5007" w:rsidP="0015749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3753D" w14:textId="77777777" w:rsidR="00FB5007" w:rsidRDefault="00FB5007" w:rsidP="00157491">
      <w:pPr>
        <w:spacing w:line="240" w:lineRule="auto"/>
      </w:pPr>
      <w:r>
        <w:separator/>
      </w:r>
    </w:p>
  </w:footnote>
  <w:footnote w:type="continuationSeparator" w:id="0">
    <w:p w14:paraId="07003930" w14:textId="77777777" w:rsidR="00FB5007" w:rsidRDefault="00FB5007" w:rsidP="0015749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062A03"/>
    <w:multiLevelType w:val="hybridMultilevel"/>
    <w:tmpl w:val="852A360E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751138F"/>
    <w:multiLevelType w:val="hybridMultilevel"/>
    <w:tmpl w:val="ED209DB0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EFF72C2"/>
    <w:multiLevelType w:val="hybridMultilevel"/>
    <w:tmpl w:val="B01CC684"/>
    <w:lvl w:ilvl="0" w:tplc="08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46D11592"/>
    <w:multiLevelType w:val="hybridMultilevel"/>
    <w:tmpl w:val="852A360E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C8A02D2"/>
    <w:multiLevelType w:val="hybridMultilevel"/>
    <w:tmpl w:val="BAC80E90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DC54ECE"/>
    <w:multiLevelType w:val="hybridMultilevel"/>
    <w:tmpl w:val="2B6A114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00D47C0"/>
    <w:multiLevelType w:val="hybridMultilevel"/>
    <w:tmpl w:val="4252A72E"/>
    <w:lvl w:ilvl="0" w:tplc="B84E1482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616357CA"/>
    <w:multiLevelType w:val="hybridMultilevel"/>
    <w:tmpl w:val="A8A8A0B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8FB2564"/>
    <w:multiLevelType w:val="hybridMultilevel"/>
    <w:tmpl w:val="EAAC8A0A"/>
    <w:lvl w:ilvl="0" w:tplc="136219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7A3F0A"/>
    <w:multiLevelType w:val="hybridMultilevel"/>
    <w:tmpl w:val="852A360E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87C0A50"/>
    <w:multiLevelType w:val="hybridMultilevel"/>
    <w:tmpl w:val="5CD4B508"/>
    <w:lvl w:ilvl="0" w:tplc="CB3EC92E">
      <w:start w:val="5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 w16cid:durableId="985402506">
    <w:abstractNumId w:val="2"/>
  </w:num>
  <w:num w:numId="2" w16cid:durableId="1196430079">
    <w:abstractNumId w:val="8"/>
  </w:num>
  <w:num w:numId="3" w16cid:durableId="1872565922">
    <w:abstractNumId w:val="1"/>
  </w:num>
  <w:num w:numId="4" w16cid:durableId="2000884361">
    <w:abstractNumId w:val="10"/>
  </w:num>
  <w:num w:numId="5" w16cid:durableId="809639141">
    <w:abstractNumId w:val="4"/>
  </w:num>
  <w:num w:numId="6" w16cid:durableId="526989026">
    <w:abstractNumId w:val="5"/>
  </w:num>
  <w:num w:numId="7" w16cid:durableId="1490443980">
    <w:abstractNumId w:val="7"/>
  </w:num>
  <w:num w:numId="8" w16cid:durableId="326248090">
    <w:abstractNumId w:val="3"/>
  </w:num>
  <w:num w:numId="9" w16cid:durableId="394819670">
    <w:abstractNumId w:val="6"/>
  </w:num>
  <w:num w:numId="10" w16cid:durableId="1224100927">
    <w:abstractNumId w:val="9"/>
  </w:num>
  <w:num w:numId="11" w16cid:durableId="1604148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UwNTU1MDcxNTIyNjJQ0lEKTi0uzszPAykwtKwFAMtchDItAAAA"/>
  </w:docVars>
  <w:rsids>
    <w:rsidRoot w:val="00E66378"/>
    <w:rsid w:val="0000011B"/>
    <w:rsid w:val="000022FC"/>
    <w:rsid w:val="000039D6"/>
    <w:rsid w:val="00007EA4"/>
    <w:rsid w:val="00011DA0"/>
    <w:rsid w:val="0001355C"/>
    <w:rsid w:val="00013FA0"/>
    <w:rsid w:val="00014713"/>
    <w:rsid w:val="00016CE9"/>
    <w:rsid w:val="000173C7"/>
    <w:rsid w:val="00027D8B"/>
    <w:rsid w:val="00032A6A"/>
    <w:rsid w:val="00050008"/>
    <w:rsid w:val="000524A1"/>
    <w:rsid w:val="000570E5"/>
    <w:rsid w:val="000640ED"/>
    <w:rsid w:val="00064686"/>
    <w:rsid w:val="000733CB"/>
    <w:rsid w:val="000742B5"/>
    <w:rsid w:val="00075014"/>
    <w:rsid w:val="000752D8"/>
    <w:rsid w:val="00077D25"/>
    <w:rsid w:val="00080600"/>
    <w:rsid w:val="000A1084"/>
    <w:rsid w:val="000B2D75"/>
    <w:rsid w:val="000C2B4B"/>
    <w:rsid w:val="000C4441"/>
    <w:rsid w:val="000C5D77"/>
    <w:rsid w:val="000C5D9D"/>
    <w:rsid w:val="000C70D8"/>
    <w:rsid w:val="000C7469"/>
    <w:rsid w:val="000D4ACD"/>
    <w:rsid w:val="000D4BD7"/>
    <w:rsid w:val="000E04A6"/>
    <w:rsid w:val="000E2C69"/>
    <w:rsid w:val="000E5B20"/>
    <w:rsid w:val="000E7139"/>
    <w:rsid w:val="000F11B2"/>
    <w:rsid w:val="000F13DC"/>
    <w:rsid w:val="000F2626"/>
    <w:rsid w:val="000F3257"/>
    <w:rsid w:val="0010050F"/>
    <w:rsid w:val="00101BB4"/>
    <w:rsid w:val="00103E64"/>
    <w:rsid w:val="0011095D"/>
    <w:rsid w:val="00112D63"/>
    <w:rsid w:val="00112F79"/>
    <w:rsid w:val="00114AE5"/>
    <w:rsid w:val="00115551"/>
    <w:rsid w:val="001168F6"/>
    <w:rsid w:val="00123AF3"/>
    <w:rsid w:val="00126044"/>
    <w:rsid w:val="00127E10"/>
    <w:rsid w:val="00132197"/>
    <w:rsid w:val="001321BD"/>
    <w:rsid w:val="001400B6"/>
    <w:rsid w:val="00140C29"/>
    <w:rsid w:val="0014186A"/>
    <w:rsid w:val="001462CC"/>
    <w:rsid w:val="00150B24"/>
    <w:rsid w:val="00155557"/>
    <w:rsid w:val="00156F54"/>
    <w:rsid w:val="00157491"/>
    <w:rsid w:val="0016362E"/>
    <w:rsid w:val="00164018"/>
    <w:rsid w:val="00164821"/>
    <w:rsid w:val="0016548E"/>
    <w:rsid w:val="00175C39"/>
    <w:rsid w:val="001771A4"/>
    <w:rsid w:val="0018768B"/>
    <w:rsid w:val="00187D08"/>
    <w:rsid w:val="001922FF"/>
    <w:rsid w:val="001946E4"/>
    <w:rsid w:val="001A2C61"/>
    <w:rsid w:val="001A5743"/>
    <w:rsid w:val="001B071C"/>
    <w:rsid w:val="001B5B41"/>
    <w:rsid w:val="001C2C90"/>
    <w:rsid w:val="001D1524"/>
    <w:rsid w:val="001D2F43"/>
    <w:rsid w:val="001E058F"/>
    <w:rsid w:val="001E05D4"/>
    <w:rsid w:val="001E2587"/>
    <w:rsid w:val="001F47E9"/>
    <w:rsid w:val="001F5E24"/>
    <w:rsid w:val="002022F6"/>
    <w:rsid w:val="00202D59"/>
    <w:rsid w:val="00203100"/>
    <w:rsid w:val="00205340"/>
    <w:rsid w:val="002058F0"/>
    <w:rsid w:val="00206B5F"/>
    <w:rsid w:val="00211077"/>
    <w:rsid w:val="00211CD7"/>
    <w:rsid w:val="002120AA"/>
    <w:rsid w:val="00217315"/>
    <w:rsid w:val="00220B0C"/>
    <w:rsid w:val="002234CF"/>
    <w:rsid w:val="00224C38"/>
    <w:rsid w:val="0023198A"/>
    <w:rsid w:val="002323CC"/>
    <w:rsid w:val="00233331"/>
    <w:rsid w:val="00237F46"/>
    <w:rsid w:val="00243AAA"/>
    <w:rsid w:val="00247E77"/>
    <w:rsid w:val="00253000"/>
    <w:rsid w:val="0025632A"/>
    <w:rsid w:val="0026079B"/>
    <w:rsid w:val="00260F72"/>
    <w:rsid w:val="00261C3B"/>
    <w:rsid w:val="002669EE"/>
    <w:rsid w:val="00271702"/>
    <w:rsid w:val="00271745"/>
    <w:rsid w:val="00272296"/>
    <w:rsid w:val="00274E21"/>
    <w:rsid w:val="00276A1E"/>
    <w:rsid w:val="002925FA"/>
    <w:rsid w:val="002926F9"/>
    <w:rsid w:val="00294B14"/>
    <w:rsid w:val="002A2642"/>
    <w:rsid w:val="002A425E"/>
    <w:rsid w:val="002A42E6"/>
    <w:rsid w:val="002A595F"/>
    <w:rsid w:val="002A79CB"/>
    <w:rsid w:val="002B33E0"/>
    <w:rsid w:val="002B3573"/>
    <w:rsid w:val="002B5079"/>
    <w:rsid w:val="002B5205"/>
    <w:rsid w:val="002C17DA"/>
    <w:rsid w:val="002C3F28"/>
    <w:rsid w:val="002C53A9"/>
    <w:rsid w:val="002C5FE9"/>
    <w:rsid w:val="002D04F4"/>
    <w:rsid w:val="002D1817"/>
    <w:rsid w:val="002D2E0E"/>
    <w:rsid w:val="002D3666"/>
    <w:rsid w:val="002D4586"/>
    <w:rsid w:val="002D5E8A"/>
    <w:rsid w:val="002E2E13"/>
    <w:rsid w:val="002E5352"/>
    <w:rsid w:val="002F0DBE"/>
    <w:rsid w:val="003047A2"/>
    <w:rsid w:val="00307CE6"/>
    <w:rsid w:val="00312247"/>
    <w:rsid w:val="0031388B"/>
    <w:rsid w:val="00313A46"/>
    <w:rsid w:val="00317FA5"/>
    <w:rsid w:val="003316ED"/>
    <w:rsid w:val="00335262"/>
    <w:rsid w:val="00336600"/>
    <w:rsid w:val="00343B40"/>
    <w:rsid w:val="00344265"/>
    <w:rsid w:val="00344358"/>
    <w:rsid w:val="00357CBB"/>
    <w:rsid w:val="00371667"/>
    <w:rsid w:val="0037371A"/>
    <w:rsid w:val="00377FB3"/>
    <w:rsid w:val="003829BC"/>
    <w:rsid w:val="0039036C"/>
    <w:rsid w:val="00390D28"/>
    <w:rsid w:val="00390D5C"/>
    <w:rsid w:val="0039324A"/>
    <w:rsid w:val="003A09D7"/>
    <w:rsid w:val="003A1D85"/>
    <w:rsid w:val="003A3E31"/>
    <w:rsid w:val="003A41EC"/>
    <w:rsid w:val="003A51A2"/>
    <w:rsid w:val="003A7013"/>
    <w:rsid w:val="003A75B3"/>
    <w:rsid w:val="003B0340"/>
    <w:rsid w:val="003B1273"/>
    <w:rsid w:val="003C3307"/>
    <w:rsid w:val="003D3920"/>
    <w:rsid w:val="003D3EF2"/>
    <w:rsid w:val="003E2B64"/>
    <w:rsid w:val="003E457D"/>
    <w:rsid w:val="003E466E"/>
    <w:rsid w:val="003E4E21"/>
    <w:rsid w:val="003E58F3"/>
    <w:rsid w:val="003F1A25"/>
    <w:rsid w:val="003F2265"/>
    <w:rsid w:val="003F3D39"/>
    <w:rsid w:val="00402004"/>
    <w:rsid w:val="00404211"/>
    <w:rsid w:val="0040489B"/>
    <w:rsid w:val="00406330"/>
    <w:rsid w:val="004074A9"/>
    <w:rsid w:val="00411024"/>
    <w:rsid w:val="00412290"/>
    <w:rsid w:val="004207C0"/>
    <w:rsid w:val="0042320C"/>
    <w:rsid w:val="004308EE"/>
    <w:rsid w:val="004310E2"/>
    <w:rsid w:val="004460CF"/>
    <w:rsid w:val="00447F4F"/>
    <w:rsid w:val="00451E8B"/>
    <w:rsid w:val="00456C0D"/>
    <w:rsid w:val="004636E2"/>
    <w:rsid w:val="00483AA1"/>
    <w:rsid w:val="00485B77"/>
    <w:rsid w:val="00490574"/>
    <w:rsid w:val="004A1652"/>
    <w:rsid w:val="004A49FE"/>
    <w:rsid w:val="004A4C12"/>
    <w:rsid w:val="004A75A1"/>
    <w:rsid w:val="004C1951"/>
    <w:rsid w:val="004C3A5B"/>
    <w:rsid w:val="004C54DE"/>
    <w:rsid w:val="004D3371"/>
    <w:rsid w:val="004D4129"/>
    <w:rsid w:val="004E2985"/>
    <w:rsid w:val="004E394E"/>
    <w:rsid w:val="004E5675"/>
    <w:rsid w:val="004F1295"/>
    <w:rsid w:val="004F1923"/>
    <w:rsid w:val="004F3361"/>
    <w:rsid w:val="004F342A"/>
    <w:rsid w:val="005001E9"/>
    <w:rsid w:val="00504DF8"/>
    <w:rsid w:val="00506D31"/>
    <w:rsid w:val="00511FEB"/>
    <w:rsid w:val="00513717"/>
    <w:rsid w:val="0051397C"/>
    <w:rsid w:val="0052020C"/>
    <w:rsid w:val="0052182A"/>
    <w:rsid w:val="005222E0"/>
    <w:rsid w:val="00523C0F"/>
    <w:rsid w:val="0052598F"/>
    <w:rsid w:val="00526B7E"/>
    <w:rsid w:val="00527F76"/>
    <w:rsid w:val="005327F3"/>
    <w:rsid w:val="00536140"/>
    <w:rsid w:val="0053695D"/>
    <w:rsid w:val="005411B1"/>
    <w:rsid w:val="00541377"/>
    <w:rsid w:val="00556DBB"/>
    <w:rsid w:val="00564F50"/>
    <w:rsid w:val="00566DB3"/>
    <w:rsid w:val="00570076"/>
    <w:rsid w:val="00572B67"/>
    <w:rsid w:val="005738BE"/>
    <w:rsid w:val="00573E5D"/>
    <w:rsid w:val="00576A79"/>
    <w:rsid w:val="00576E99"/>
    <w:rsid w:val="00577668"/>
    <w:rsid w:val="005777D2"/>
    <w:rsid w:val="00582089"/>
    <w:rsid w:val="005839D8"/>
    <w:rsid w:val="00590D03"/>
    <w:rsid w:val="005A3A66"/>
    <w:rsid w:val="005A5AAA"/>
    <w:rsid w:val="005A61EB"/>
    <w:rsid w:val="005A6352"/>
    <w:rsid w:val="005A6949"/>
    <w:rsid w:val="005A7D50"/>
    <w:rsid w:val="005B5C4B"/>
    <w:rsid w:val="005B7AF0"/>
    <w:rsid w:val="005C3F49"/>
    <w:rsid w:val="005D163F"/>
    <w:rsid w:val="005D262C"/>
    <w:rsid w:val="005D2DCD"/>
    <w:rsid w:val="005D44B9"/>
    <w:rsid w:val="005D72A8"/>
    <w:rsid w:val="005E1AB3"/>
    <w:rsid w:val="005F4007"/>
    <w:rsid w:val="005F7FB5"/>
    <w:rsid w:val="006053DA"/>
    <w:rsid w:val="006133A5"/>
    <w:rsid w:val="0061469C"/>
    <w:rsid w:val="00615092"/>
    <w:rsid w:val="006172FE"/>
    <w:rsid w:val="00623104"/>
    <w:rsid w:val="00624E67"/>
    <w:rsid w:val="00626000"/>
    <w:rsid w:val="00627EA5"/>
    <w:rsid w:val="006329F2"/>
    <w:rsid w:val="0063552A"/>
    <w:rsid w:val="00636432"/>
    <w:rsid w:val="00640C7A"/>
    <w:rsid w:val="00640EA3"/>
    <w:rsid w:val="00641749"/>
    <w:rsid w:val="00643903"/>
    <w:rsid w:val="0065273C"/>
    <w:rsid w:val="00654DF6"/>
    <w:rsid w:val="00654FB7"/>
    <w:rsid w:val="00656DDD"/>
    <w:rsid w:val="0065774D"/>
    <w:rsid w:val="00667816"/>
    <w:rsid w:val="00674371"/>
    <w:rsid w:val="00681F40"/>
    <w:rsid w:val="006830D3"/>
    <w:rsid w:val="0068575C"/>
    <w:rsid w:val="00686F85"/>
    <w:rsid w:val="006A07B8"/>
    <w:rsid w:val="006A5D68"/>
    <w:rsid w:val="006A780F"/>
    <w:rsid w:val="006B0F9E"/>
    <w:rsid w:val="006B3DB9"/>
    <w:rsid w:val="006B4711"/>
    <w:rsid w:val="006B59B5"/>
    <w:rsid w:val="006C0ECC"/>
    <w:rsid w:val="006C1BE5"/>
    <w:rsid w:val="006C6F4F"/>
    <w:rsid w:val="006C717E"/>
    <w:rsid w:val="006D4BCE"/>
    <w:rsid w:val="006E1F53"/>
    <w:rsid w:val="006E2FD0"/>
    <w:rsid w:val="006E3CB4"/>
    <w:rsid w:val="006E4C41"/>
    <w:rsid w:val="006E75CD"/>
    <w:rsid w:val="006F2693"/>
    <w:rsid w:val="006F2B91"/>
    <w:rsid w:val="00700678"/>
    <w:rsid w:val="007022FB"/>
    <w:rsid w:val="0070232E"/>
    <w:rsid w:val="007038FD"/>
    <w:rsid w:val="00706785"/>
    <w:rsid w:val="00707492"/>
    <w:rsid w:val="00714014"/>
    <w:rsid w:val="007156A4"/>
    <w:rsid w:val="00715F5C"/>
    <w:rsid w:val="00717A52"/>
    <w:rsid w:val="0072109E"/>
    <w:rsid w:val="00721651"/>
    <w:rsid w:val="0072401B"/>
    <w:rsid w:val="0072456F"/>
    <w:rsid w:val="00725929"/>
    <w:rsid w:val="007302F7"/>
    <w:rsid w:val="00731501"/>
    <w:rsid w:val="00747D2F"/>
    <w:rsid w:val="0075117A"/>
    <w:rsid w:val="00751895"/>
    <w:rsid w:val="00757484"/>
    <w:rsid w:val="0076031A"/>
    <w:rsid w:val="00763E1D"/>
    <w:rsid w:val="00765441"/>
    <w:rsid w:val="0076729C"/>
    <w:rsid w:val="00775DC2"/>
    <w:rsid w:val="00776C02"/>
    <w:rsid w:val="00780A86"/>
    <w:rsid w:val="00782653"/>
    <w:rsid w:val="007905B2"/>
    <w:rsid w:val="00792CE6"/>
    <w:rsid w:val="00794D73"/>
    <w:rsid w:val="007A1796"/>
    <w:rsid w:val="007A4856"/>
    <w:rsid w:val="007A5F64"/>
    <w:rsid w:val="007C2CA7"/>
    <w:rsid w:val="007C45AC"/>
    <w:rsid w:val="007C606F"/>
    <w:rsid w:val="007C71B3"/>
    <w:rsid w:val="007C7532"/>
    <w:rsid w:val="007C7A98"/>
    <w:rsid w:val="007D111F"/>
    <w:rsid w:val="007E103E"/>
    <w:rsid w:val="007E2ABE"/>
    <w:rsid w:val="007E5034"/>
    <w:rsid w:val="007F2E64"/>
    <w:rsid w:val="008009AA"/>
    <w:rsid w:val="008079C7"/>
    <w:rsid w:val="00810F4C"/>
    <w:rsid w:val="0081116D"/>
    <w:rsid w:val="008147F1"/>
    <w:rsid w:val="00820934"/>
    <w:rsid w:val="00820FCB"/>
    <w:rsid w:val="00825FC6"/>
    <w:rsid w:val="00831F6F"/>
    <w:rsid w:val="00832495"/>
    <w:rsid w:val="0083430B"/>
    <w:rsid w:val="00837969"/>
    <w:rsid w:val="00844797"/>
    <w:rsid w:val="00844E2C"/>
    <w:rsid w:val="00846B28"/>
    <w:rsid w:val="0085256C"/>
    <w:rsid w:val="008525AF"/>
    <w:rsid w:val="00856890"/>
    <w:rsid w:val="00861135"/>
    <w:rsid w:val="008639D2"/>
    <w:rsid w:val="00863EC4"/>
    <w:rsid w:val="008651C4"/>
    <w:rsid w:val="00865E85"/>
    <w:rsid w:val="00874000"/>
    <w:rsid w:val="00875285"/>
    <w:rsid w:val="0087679B"/>
    <w:rsid w:val="0088245F"/>
    <w:rsid w:val="0088413D"/>
    <w:rsid w:val="00886F0A"/>
    <w:rsid w:val="008941B7"/>
    <w:rsid w:val="008A518F"/>
    <w:rsid w:val="008B1894"/>
    <w:rsid w:val="008B1FDB"/>
    <w:rsid w:val="008C497E"/>
    <w:rsid w:val="008D0415"/>
    <w:rsid w:val="008D3872"/>
    <w:rsid w:val="008D73F5"/>
    <w:rsid w:val="008E7C9A"/>
    <w:rsid w:val="008F2A07"/>
    <w:rsid w:val="008F6A23"/>
    <w:rsid w:val="00904719"/>
    <w:rsid w:val="00911BFE"/>
    <w:rsid w:val="00921CDD"/>
    <w:rsid w:val="00923529"/>
    <w:rsid w:val="0092559B"/>
    <w:rsid w:val="00927734"/>
    <w:rsid w:val="009318CA"/>
    <w:rsid w:val="00935D5D"/>
    <w:rsid w:val="00935E53"/>
    <w:rsid w:val="00945797"/>
    <w:rsid w:val="00945840"/>
    <w:rsid w:val="00946839"/>
    <w:rsid w:val="00947109"/>
    <w:rsid w:val="0094731F"/>
    <w:rsid w:val="00947A0F"/>
    <w:rsid w:val="00953CE8"/>
    <w:rsid w:val="0096176D"/>
    <w:rsid w:val="00965476"/>
    <w:rsid w:val="00973FB5"/>
    <w:rsid w:val="009741D1"/>
    <w:rsid w:val="00977C5D"/>
    <w:rsid w:val="00982E0C"/>
    <w:rsid w:val="00984FFD"/>
    <w:rsid w:val="00993979"/>
    <w:rsid w:val="0099573A"/>
    <w:rsid w:val="009A2511"/>
    <w:rsid w:val="009B5A02"/>
    <w:rsid w:val="009B5CB6"/>
    <w:rsid w:val="009C1BE9"/>
    <w:rsid w:val="009C6543"/>
    <w:rsid w:val="009C6F0A"/>
    <w:rsid w:val="009D2802"/>
    <w:rsid w:val="009D2879"/>
    <w:rsid w:val="009D451B"/>
    <w:rsid w:val="009D453E"/>
    <w:rsid w:val="009E07A7"/>
    <w:rsid w:val="009E7DAA"/>
    <w:rsid w:val="009F13AE"/>
    <w:rsid w:val="009F346D"/>
    <w:rsid w:val="009F4CED"/>
    <w:rsid w:val="00A00061"/>
    <w:rsid w:val="00A01A21"/>
    <w:rsid w:val="00A01A45"/>
    <w:rsid w:val="00A065D5"/>
    <w:rsid w:val="00A06D12"/>
    <w:rsid w:val="00A15A2D"/>
    <w:rsid w:val="00A17419"/>
    <w:rsid w:val="00A261DA"/>
    <w:rsid w:val="00A55BEE"/>
    <w:rsid w:val="00A61BF8"/>
    <w:rsid w:val="00A630A2"/>
    <w:rsid w:val="00A7006E"/>
    <w:rsid w:val="00A71155"/>
    <w:rsid w:val="00A837AD"/>
    <w:rsid w:val="00A8740B"/>
    <w:rsid w:val="00A90887"/>
    <w:rsid w:val="00A9109D"/>
    <w:rsid w:val="00A94401"/>
    <w:rsid w:val="00A966A1"/>
    <w:rsid w:val="00AA098A"/>
    <w:rsid w:val="00AA1222"/>
    <w:rsid w:val="00AA2EDC"/>
    <w:rsid w:val="00AA38E1"/>
    <w:rsid w:val="00AB1A67"/>
    <w:rsid w:val="00AB204B"/>
    <w:rsid w:val="00AB23C1"/>
    <w:rsid w:val="00AB37CD"/>
    <w:rsid w:val="00AB5279"/>
    <w:rsid w:val="00AC3248"/>
    <w:rsid w:val="00AD5239"/>
    <w:rsid w:val="00AE058B"/>
    <w:rsid w:val="00AE638B"/>
    <w:rsid w:val="00B04D86"/>
    <w:rsid w:val="00B05452"/>
    <w:rsid w:val="00B16509"/>
    <w:rsid w:val="00B21D5A"/>
    <w:rsid w:val="00B21E39"/>
    <w:rsid w:val="00B237D4"/>
    <w:rsid w:val="00B23CEA"/>
    <w:rsid w:val="00B2734D"/>
    <w:rsid w:val="00B311E1"/>
    <w:rsid w:val="00B35676"/>
    <w:rsid w:val="00B41DD6"/>
    <w:rsid w:val="00B463FE"/>
    <w:rsid w:val="00B51FA8"/>
    <w:rsid w:val="00B53F50"/>
    <w:rsid w:val="00B6313D"/>
    <w:rsid w:val="00B6416B"/>
    <w:rsid w:val="00B73149"/>
    <w:rsid w:val="00B76505"/>
    <w:rsid w:val="00B81976"/>
    <w:rsid w:val="00B8418C"/>
    <w:rsid w:val="00B85BD1"/>
    <w:rsid w:val="00B85CB9"/>
    <w:rsid w:val="00B87C52"/>
    <w:rsid w:val="00B94C42"/>
    <w:rsid w:val="00BA0BEE"/>
    <w:rsid w:val="00BA2DD8"/>
    <w:rsid w:val="00BB2388"/>
    <w:rsid w:val="00BB3F7C"/>
    <w:rsid w:val="00BB7EB3"/>
    <w:rsid w:val="00BC1B85"/>
    <w:rsid w:val="00BC3485"/>
    <w:rsid w:val="00BC4666"/>
    <w:rsid w:val="00BC784E"/>
    <w:rsid w:val="00BD0141"/>
    <w:rsid w:val="00BD38A0"/>
    <w:rsid w:val="00BD5B8A"/>
    <w:rsid w:val="00BE195B"/>
    <w:rsid w:val="00BE573E"/>
    <w:rsid w:val="00BE68E2"/>
    <w:rsid w:val="00BE7EB5"/>
    <w:rsid w:val="00BF24D6"/>
    <w:rsid w:val="00C00126"/>
    <w:rsid w:val="00C001ED"/>
    <w:rsid w:val="00C0128D"/>
    <w:rsid w:val="00C0154C"/>
    <w:rsid w:val="00C0573B"/>
    <w:rsid w:val="00C063FF"/>
    <w:rsid w:val="00C076AD"/>
    <w:rsid w:val="00C07B88"/>
    <w:rsid w:val="00C07C1D"/>
    <w:rsid w:val="00C1188C"/>
    <w:rsid w:val="00C12028"/>
    <w:rsid w:val="00C1224D"/>
    <w:rsid w:val="00C14850"/>
    <w:rsid w:val="00C15D74"/>
    <w:rsid w:val="00C168D0"/>
    <w:rsid w:val="00C2562A"/>
    <w:rsid w:val="00C26E5B"/>
    <w:rsid w:val="00C34E6A"/>
    <w:rsid w:val="00C35AF3"/>
    <w:rsid w:val="00C35B33"/>
    <w:rsid w:val="00C36573"/>
    <w:rsid w:val="00C404BB"/>
    <w:rsid w:val="00C40E35"/>
    <w:rsid w:val="00C42C5B"/>
    <w:rsid w:val="00C4567E"/>
    <w:rsid w:val="00C4638E"/>
    <w:rsid w:val="00C47D98"/>
    <w:rsid w:val="00C5161A"/>
    <w:rsid w:val="00C51CE3"/>
    <w:rsid w:val="00C52589"/>
    <w:rsid w:val="00C52A8A"/>
    <w:rsid w:val="00C531A0"/>
    <w:rsid w:val="00C53ABB"/>
    <w:rsid w:val="00C54C03"/>
    <w:rsid w:val="00C55D38"/>
    <w:rsid w:val="00C562EF"/>
    <w:rsid w:val="00C60DC2"/>
    <w:rsid w:val="00C61E8C"/>
    <w:rsid w:val="00C63488"/>
    <w:rsid w:val="00C63518"/>
    <w:rsid w:val="00C72483"/>
    <w:rsid w:val="00C724C5"/>
    <w:rsid w:val="00C73945"/>
    <w:rsid w:val="00C75E8D"/>
    <w:rsid w:val="00C7697E"/>
    <w:rsid w:val="00C832E3"/>
    <w:rsid w:val="00C83846"/>
    <w:rsid w:val="00C85DE1"/>
    <w:rsid w:val="00C87F03"/>
    <w:rsid w:val="00C90336"/>
    <w:rsid w:val="00C9215E"/>
    <w:rsid w:val="00C94655"/>
    <w:rsid w:val="00C95E27"/>
    <w:rsid w:val="00CA72C9"/>
    <w:rsid w:val="00CB178D"/>
    <w:rsid w:val="00CB676C"/>
    <w:rsid w:val="00CB7FF8"/>
    <w:rsid w:val="00CC05F2"/>
    <w:rsid w:val="00CC49E2"/>
    <w:rsid w:val="00CC5BED"/>
    <w:rsid w:val="00CD0428"/>
    <w:rsid w:val="00CE1FE7"/>
    <w:rsid w:val="00CE2636"/>
    <w:rsid w:val="00CE45C2"/>
    <w:rsid w:val="00CE5F01"/>
    <w:rsid w:val="00CE6760"/>
    <w:rsid w:val="00CE68E9"/>
    <w:rsid w:val="00CE6C72"/>
    <w:rsid w:val="00CE7C6F"/>
    <w:rsid w:val="00CF15C4"/>
    <w:rsid w:val="00CF1E5D"/>
    <w:rsid w:val="00CF28B3"/>
    <w:rsid w:val="00CF47BD"/>
    <w:rsid w:val="00CF5813"/>
    <w:rsid w:val="00CF5EC0"/>
    <w:rsid w:val="00CF783A"/>
    <w:rsid w:val="00D03990"/>
    <w:rsid w:val="00D04CF8"/>
    <w:rsid w:val="00D052D0"/>
    <w:rsid w:val="00D06C81"/>
    <w:rsid w:val="00D07900"/>
    <w:rsid w:val="00D07FC0"/>
    <w:rsid w:val="00D10F0A"/>
    <w:rsid w:val="00D1137C"/>
    <w:rsid w:val="00D1512F"/>
    <w:rsid w:val="00D21C57"/>
    <w:rsid w:val="00D22742"/>
    <w:rsid w:val="00D26FC6"/>
    <w:rsid w:val="00D322AA"/>
    <w:rsid w:val="00D475F6"/>
    <w:rsid w:val="00D50B40"/>
    <w:rsid w:val="00D56D12"/>
    <w:rsid w:val="00D6095C"/>
    <w:rsid w:val="00D61B0D"/>
    <w:rsid w:val="00D6219F"/>
    <w:rsid w:val="00D663D4"/>
    <w:rsid w:val="00D668D2"/>
    <w:rsid w:val="00D70667"/>
    <w:rsid w:val="00D775BB"/>
    <w:rsid w:val="00D81FE6"/>
    <w:rsid w:val="00D84F6E"/>
    <w:rsid w:val="00D85AA3"/>
    <w:rsid w:val="00DA01B9"/>
    <w:rsid w:val="00DA0EE1"/>
    <w:rsid w:val="00DB23ED"/>
    <w:rsid w:val="00DB6216"/>
    <w:rsid w:val="00DB70FA"/>
    <w:rsid w:val="00DC3D97"/>
    <w:rsid w:val="00DC4C3D"/>
    <w:rsid w:val="00DC620A"/>
    <w:rsid w:val="00DD45C2"/>
    <w:rsid w:val="00DD54A0"/>
    <w:rsid w:val="00DD660D"/>
    <w:rsid w:val="00DD6A82"/>
    <w:rsid w:val="00DE3703"/>
    <w:rsid w:val="00DE5986"/>
    <w:rsid w:val="00DF1786"/>
    <w:rsid w:val="00DF352C"/>
    <w:rsid w:val="00DF559A"/>
    <w:rsid w:val="00E030CE"/>
    <w:rsid w:val="00E058E1"/>
    <w:rsid w:val="00E06F9A"/>
    <w:rsid w:val="00E07E49"/>
    <w:rsid w:val="00E1116E"/>
    <w:rsid w:val="00E13DCF"/>
    <w:rsid w:val="00E140CD"/>
    <w:rsid w:val="00E1526A"/>
    <w:rsid w:val="00E36E9D"/>
    <w:rsid w:val="00E4053A"/>
    <w:rsid w:val="00E4304F"/>
    <w:rsid w:val="00E46081"/>
    <w:rsid w:val="00E503B4"/>
    <w:rsid w:val="00E53632"/>
    <w:rsid w:val="00E545C7"/>
    <w:rsid w:val="00E553F2"/>
    <w:rsid w:val="00E66378"/>
    <w:rsid w:val="00E74BC6"/>
    <w:rsid w:val="00E77501"/>
    <w:rsid w:val="00E81091"/>
    <w:rsid w:val="00E869AD"/>
    <w:rsid w:val="00E929C6"/>
    <w:rsid w:val="00E96D77"/>
    <w:rsid w:val="00E97DB4"/>
    <w:rsid w:val="00EA2123"/>
    <w:rsid w:val="00EA45C1"/>
    <w:rsid w:val="00EA4811"/>
    <w:rsid w:val="00EB0683"/>
    <w:rsid w:val="00EB5931"/>
    <w:rsid w:val="00EB62EC"/>
    <w:rsid w:val="00EB6D3D"/>
    <w:rsid w:val="00EC56ED"/>
    <w:rsid w:val="00ED3DB3"/>
    <w:rsid w:val="00EE0ED7"/>
    <w:rsid w:val="00EE1327"/>
    <w:rsid w:val="00EF23BC"/>
    <w:rsid w:val="00F129FE"/>
    <w:rsid w:val="00F130F4"/>
    <w:rsid w:val="00F16895"/>
    <w:rsid w:val="00F23133"/>
    <w:rsid w:val="00F246F8"/>
    <w:rsid w:val="00F25A55"/>
    <w:rsid w:val="00F261E4"/>
    <w:rsid w:val="00F27E65"/>
    <w:rsid w:val="00F32685"/>
    <w:rsid w:val="00F42EDA"/>
    <w:rsid w:val="00F45F75"/>
    <w:rsid w:val="00F611F2"/>
    <w:rsid w:val="00F62B85"/>
    <w:rsid w:val="00F675A8"/>
    <w:rsid w:val="00F67A02"/>
    <w:rsid w:val="00F67AE9"/>
    <w:rsid w:val="00F73649"/>
    <w:rsid w:val="00F76527"/>
    <w:rsid w:val="00F81977"/>
    <w:rsid w:val="00F87192"/>
    <w:rsid w:val="00F9117F"/>
    <w:rsid w:val="00F916FF"/>
    <w:rsid w:val="00F950A4"/>
    <w:rsid w:val="00FB07C0"/>
    <w:rsid w:val="00FB2606"/>
    <w:rsid w:val="00FB5007"/>
    <w:rsid w:val="00FB5F8C"/>
    <w:rsid w:val="00FB6122"/>
    <w:rsid w:val="00FB6843"/>
    <w:rsid w:val="00FC1A78"/>
    <w:rsid w:val="00FC4F57"/>
    <w:rsid w:val="00FD296E"/>
    <w:rsid w:val="00FD2E2C"/>
    <w:rsid w:val="00FD4395"/>
    <w:rsid w:val="00FD53D6"/>
    <w:rsid w:val="00FE5D87"/>
    <w:rsid w:val="00FF16D2"/>
    <w:rsid w:val="00FF23D5"/>
    <w:rsid w:val="00FF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B2B95"/>
  <w15:chartTrackingRefBased/>
  <w15:docId w15:val="{BB4D479F-BC3D-824B-A975-EA79AEDDC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6378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ChG">
    <w:name w:val="_ H _Ch_G"/>
    <w:basedOn w:val="Normal"/>
    <w:next w:val="Normal"/>
    <w:rsid w:val="00E6637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SingleTxtG">
    <w:name w:val="_ Single Txt_G"/>
    <w:basedOn w:val="Normal"/>
    <w:link w:val="SingleTxtGChar"/>
    <w:rsid w:val="00E66378"/>
    <w:pPr>
      <w:spacing w:after="120"/>
      <w:ind w:left="1134" w:right="1134"/>
      <w:jc w:val="both"/>
    </w:pPr>
  </w:style>
  <w:style w:type="paragraph" w:customStyle="1" w:styleId="H1">
    <w:name w:val="_ H_1"/>
    <w:basedOn w:val="Normal"/>
    <w:next w:val="Normal"/>
    <w:link w:val="H1Char"/>
    <w:rsid w:val="00E66378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rFonts w:eastAsia="MS Mincho"/>
      <w:b/>
      <w:spacing w:val="4"/>
      <w:w w:val="103"/>
      <w:kern w:val="14"/>
      <w:sz w:val="24"/>
    </w:rPr>
  </w:style>
  <w:style w:type="character" w:customStyle="1" w:styleId="H1Char">
    <w:name w:val="_ H_1 Char"/>
    <w:link w:val="H1"/>
    <w:locked/>
    <w:rsid w:val="00E66378"/>
    <w:rPr>
      <w:rFonts w:ascii="Times New Roman" w:eastAsia="MS Mincho" w:hAnsi="Times New Roman" w:cs="Times New Roman"/>
      <w:b/>
      <w:spacing w:val="4"/>
      <w:w w:val="103"/>
      <w:kern w:val="14"/>
      <w:szCs w:val="20"/>
      <w:lang w:val="en-GB"/>
    </w:rPr>
  </w:style>
  <w:style w:type="character" w:customStyle="1" w:styleId="SingleTxtGChar">
    <w:name w:val="_ Single Txt_G Char"/>
    <w:link w:val="SingleTxtG"/>
    <w:locked/>
    <w:rsid w:val="00E66378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66A1"/>
    <w:pPr>
      <w:spacing w:line="240" w:lineRule="auto"/>
    </w:pPr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6A1"/>
    <w:rPr>
      <w:rFonts w:ascii="Times New Roman" w:eastAsia="Times New Roman" w:hAnsi="Times New Roman" w:cs="Times New Roman"/>
      <w:sz w:val="18"/>
      <w:szCs w:val="18"/>
      <w:lang w:val="en-GB"/>
    </w:rPr>
  </w:style>
  <w:style w:type="paragraph" w:customStyle="1" w:styleId="H1G">
    <w:name w:val="_ H_1_G"/>
    <w:basedOn w:val="Normal"/>
    <w:next w:val="Normal"/>
    <w:rsid w:val="00A966A1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D38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D38A0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D38A0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D38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D38A0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Footer">
    <w:name w:val="footer"/>
    <w:basedOn w:val="Normal"/>
    <w:link w:val="FooterChar"/>
    <w:rsid w:val="0092559B"/>
    <w:pPr>
      <w:tabs>
        <w:tab w:val="center" w:pos="4320"/>
        <w:tab w:val="right" w:pos="8640"/>
      </w:tabs>
      <w:suppressAutoHyphens w:val="0"/>
      <w:spacing w:line="240" w:lineRule="auto"/>
    </w:pPr>
    <w:rPr>
      <w:rFonts w:eastAsia="SimSun"/>
      <w:noProof/>
      <w:sz w:val="24"/>
      <w:szCs w:val="24"/>
      <w:lang w:eastAsia="zh-CN"/>
    </w:rPr>
  </w:style>
  <w:style w:type="character" w:customStyle="1" w:styleId="FooterChar">
    <w:name w:val="Footer Char"/>
    <w:basedOn w:val="DefaultParagraphFont"/>
    <w:link w:val="Footer"/>
    <w:rsid w:val="0092559B"/>
    <w:rPr>
      <w:rFonts w:ascii="Times New Roman" w:eastAsia="SimSun" w:hAnsi="Times New Roman" w:cs="Times New Roman"/>
      <w:noProof/>
      <w:lang w:val="en-GB" w:eastAsia="zh-CN"/>
    </w:rPr>
  </w:style>
  <w:style w:type="paragraph" w:styleId="ListParagraph">
    <w:name w:val="List Paragraph"/>
    <w:basedOn w:val="Normal"/>
    <w:uiPriority w:val="34"/>
    <w:qFormat/>
    <w:rsid w:val="00140C29"/>
    <w:pPr>
      <w:suppressAutoHyphens w:val="0"/>
      <w:spacing w:line="240" w:lineRule="auto"/>
      <w:ind w:left="720"/>
    </w:pPr>
    <w:rPr>
      <w:rFonts w:eastAsia="SimSun"/>
      <w:noProof/>
      <w:sz w:val="24"/>
      <w:szCs w:val="24"/>
      <w:lang w:eastAsia="zh-CN"/>
    </w:rPr>
  </w:style>
  <w:style w:type="paragraph" w:styleId="Revision">
    <w:name w:val="Revision"/>
    <w:hidden/>
    <w:uiPriority w:val="99"/>
    <w:semiHidden/>
    <w:rsid w:val="009F4CED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57491"/>
    <w:pPr>
      <w:suppressAutoHyphens w:val="0"/>
      <w:spacing w:line="240" w:lineRule="auto"/>
    </w:pPr>
    <w:rPr>
      <w:rFonts w:eastAsia="SimSun"/>
      <w:lang w:val="en-US" w:eastAsia="zh-CN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57491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FootnoteReference">
    <w:name w:val="footnote reference"/>
    <w:uiPriority w:val="99"/>
    <w:semiHidden/>
    <w:unhideWhenUsed/>
    <w:rsid w:val="001574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831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Bethel</dc:creator>
  <cp:keywords/>
  <dc:description/>
  <cp:lastModifiedBy>Jamila Devi Seerathun</cp:lastModifiedBy>
  <cp:revision>4</cp:revision>
  <dcterms:created xsi:type="dcterms:W3CDTF">2024-02-21T10:16:00Z</dcterms:created>
  <dcterms:modified xsi:type="dcterms:W3CDTF">2024-02-21T10:24:00Z</dcterms:modified>
</cp:coreProperties>
</file>