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E53" w:rsidRDefault="00955E53" w:rsidP="00955E53">
      <w:pPr>
        <w:spacing w:after="0" w:line="240" w:lineRule="auto"/>
        <w:jc w:val="center"/>
        <w:rPr>
          <w:rFonts w:ascii="Arial" w:hAnsi="Arial" w:cs="Arial"/>
          <w:b/>
          <w:sz w:val="24"/>
          <w:szCs w:val="24"/>
        </w:rPr>
      </w:pPr>
      <w:r>
        <w:rPr>
          <w:rFonts w:ascii="Arial" w:hAnsi="Arial" w:cs="Arial"/>
          <w:b/>
          <w:sz w:val="24"/>
          <w:szCs w:val="24"/>
        </w:rPr>
        <w:t>Подготовлен   Коалицией НКО по продвижению  социально-</w:t>
      </w:r>
    </w:p>
    <w:p w:rsidR="00955E53" w:rsidRDefault="00955E53" w:rsidP="00955E53">
      <w:pPr>
        <w:spacing w:after="0" w:line="240" w:lineRule="auto"/>
        <w:jc w:val="center"/>
        <w:rPr>
          <w:rFonts w:ascii="Arial" w:hAnsi="Arial" w:cs="Arial"/>
          <w:b/>
          <w:sz w:val="24"/>
          <w:szCs w:val="24"/>
        </w:rPr>
      </w:pPr>
    </w:p>
    <w:p w:rsidR="00955E53" w:rsidRPr="003910F5" w:rsidRDefault="00955E53" w:rsidP="00955E53">
      <w:pPr>
        <w:spacing w:after="0" w:line="240" w:lineRule="auto"/>
        <w:jc w:val="center"/>
        <w:rPr>
          <w:rFonts w:ascii="Arial" w:hAnsi="Arial" w:cs="Arial"/>
          <w:b/>
          <w:sz w:val="24"/>
          <w:szCs w:val="24"/>
        </w:rPr>
      </w:pPr>
      <w:r>
        <w:rPr>
          <w:rFonts w:ascii="Arial" w:hAnsi="Arial" w:cs="Arial"/>
          <w:b/>
          <w:sz w:val="24"/>
          <w:szCs w:val="24"/>
        </w:rPr>
        <w:t>экономических прав детей и женщин</w:t>
      </w:r>
    </w:p>
    <w:p w:rsidR="00955E53" w:rsidRPr="003910F5" w:rsidRDefault="00955E53" w:rsidP="00955E53">
      <w:pPr>
        <w:spacing w:after="0" w:line="312" w:lineRule="auto"/>
        <w:jc w:val="both"/>
        <w:rPr>
          <w:rFonts w:ascii="Arial" w:eastAsia="Times New Roman" w:hAnsi="Arial" w:cs="Arial"/>
          <w:bCs/>
          <w:iCs/>
          <w:color w:val="000000"/>
          <w:sz w:val="24"/>
          <w:szCs w:val="24"/>
          <w:lang w:eastAsia="ru-RU"/>
        </w:rPr>
      </w:pPr>
    </w:p>
    <w:p w:rsidR="00955E53" w:rsidRDefault="00955E53" w:rsidP="00AE6DAF">
      <w:pPr>
        <w:spacing w:after="0" w:line="240" w:lineRule="auto"/>
        <w:jc w:val="center"/>
        <w:rPr>
          <w:rFonts w:ascii="Arial" w:hAnsi="Arial" w:cs="Arial"/>
          <w:b/>
          <w:sz w:val="24"/>
          <w:szCs w:val="24"/>
        </w:rPr>
      </w:pPr>
    </w:p>
    <w:p w:rsidR="00955E53" w:rsidRDefault="00955E53" w:rsidP="00AE6DAF">
      <w:pPr>
        <w:spacing w:after="0" w:line="240" w:lineRule="auto"/>
        <w:jc w:val="center"/>
        <w:rPr>
          <w:rFonts w:ascii="Arial" w:hAnsi="Arial" w:cs="Arial"/>
          <w:b/>
          <w:sz w:val="24"/>
          <w:szCs w:val="24"/>
        </w:rPr>
      </w:pPr>
    </w:p>
    <w:p w:rsidR="00955E53" w:rsidRDefault="00955E53" w:rsidP="00AE6DAF">
      <w:pPr>
        <w:spacing w:after="0" w:line="240" w:lineRule="auto"/>
        <w:jc w:val="center"/>
        <w:rPr>
          <w:rFonts w:ascii="Arial" w:hAnsi="Arial" w:cs="Arial"/>
          <w:b/>
          <w:sz w:val="24"/>
          <w:szCs w:val="24"/>
        </w:rPr>
      </w:pPr>
    </w:p>
    <w:p w:rsidR="009A22F2" w:rsidRDefault="009A22F2" w:rsidP="00AE6DAF">
      <w:pPr>
        <w:spacing w:after="0" w:line="240" w:lineRule="auto"/>
        <w:jc w:val="center"/>
        <w:rPr>
          <w:rFonts w:ascii="Arial" w:hAnsi="Arial" w:cs="Arial"/>
          <w:b/>
          <w:sz w:val="24"/>
          <w:szCs w:val="24"/>
        </w:rPr>
      </w:pPr>
    </w:p>
    <w:p w:rsidR="009A22F2" w:rsidRDefault="009A22F2" w:rsidP="00AE6DAF">
      <w:pPr>
        <w:spacing w:after="0" w:line="240" w:lineRule="auto"/>
        <w:jc w:val="center"/>
        <w:rPr>
          <w:rFonts w:ascii="Arial" w:hAnsi="Arial" w:cs="Arial"/>
          <w:b/>
          <w:sz w:val="24"/>
          <w:szCs w:val="24"/>
        </w:rPr>
      </w:pPr>
    </w:p>
    <w:p w:rsidR="00955E53" w:rsidRDefault="00955E53" w:rsidP="00AE6DAF">
      <w:pPr>
        <w:spacing w:after="0" w:line="240" w:lineRule="auto"/>
        <w:jc w:val="center"/>
        <w:rPr>
          <w:rFonts w:ascii="Arial" w:hAnsi="Arial" w:cs="Arial"/>
          <w:b/>
          <w:sz w:val="24"/>
          <w:szCs w:val="24"/>
        </w:rPr>
      </w:pPr>
    </w:p>
    <w:p w:rsidR="00AE6DAF" w:rsidRDefault="00B01B56" w:rsidP="00AE6DAF">
      <w:pPr>
        <w:spacing w:after="0" w:line="240" w:lineRule="auto"/>
        <w:jc w:val="center"/>
        <w:rPr>
          <w:rFonts w:ascii="Arial" w:hAnsi="Arial" w:cs="Arial"/>
          <w:b/>
          <w:sz w:val="24"/>
          <w:szCs w:val="24"/>
        </w:rPr>
      </w:pPr>
      <w:r w:rsidRPr="00A60BB3">
        <w:rPr>
          <w:rFonts w:ascii="Arial" w:hAnsi="Arial" w:cs="Arial"/>
          <w:b/>
          <w:sz w:val="24"/>
          <w:szCs w:val="24"/>
        </w:rPr>
        <w:t>А</w:t>
      </w:r>
      <w:r w:rsidR="00EB31A6" w:rsidRPr="00A60BB3">
        <w:rPr>
          <w:rFonts w:ascii="Arial" w:hAnsi="Arial" w:cs="Arial"/>
          <w:b/>
          <w:sz w:val="24"/>
          <w:szCs w:val="24"/>
        </w:rPr>
        <w:t xml:space="preserve">льтернативный доклад </w:t>
      </w:r>
      <w:r w:rsidRPr="00A60BB3">
        <w:rPr>
          <w:rFonts w:ascii="Arial" w:hAnsi="Arial" w:cs="Arial"/>
          <w:b/>
          <w:sz w:val="24"/>
          <w:szCs w:val="24"/>
        </w:rPr>
        <w:t xml:space="preserve">о выполнении </w:t>
      </w:r>
      <w:r w:rsidR="00EB31A6" w:rsidRPr="00A60BB3">
        <w:rPr>
          <w:rFonts w:ascii="Arial" w:hAnsi="Arial" w:cs="Arial"/>
          <w:b/>
          <w:sz w:val="24"/>
          <w:szCs w:val="24"/>
        </w:rPr>
        <w:t>Кыргызской Республик</w:t>
      </w:r>
      <w:r w:rsidRPr="00A60BB3">
        <w:rPr>
          <w:rFonts w:ascii="Arial" w:hAnsi="Arial" w:cs="Arial"/>
          <w:b/>
          <w:sz w:val="24"/>
          <w:szCs w:val="24"/>
        </w:rPr>
        <w:t>ой</w:t>
      </w:r>
    </w:p>
    <w:p w:rsidR="00AE6DAF" w:rsidRDefault="00AE6DAF" w:rsidP="00AE6DAF">
      <w:pPr>
        <w:spacing w:after="0" w:line="240" w:lineRule="auto"/>
        <w:jc w:val="center"/>
        <w:rPr>
          <w:rFonts w:ascii="Arial" w:hAnsi="Arial" w:cs="Arial"/>
          <w:b/>
          <w:sz w:val="24"/>
          <w:szCs w:val="24"/>
        </w:rPr>
      </w:pPr>
    </w:p>
    <w:p w:rsidR="00AE6DAF" w:rsidRDefault="003910F5" w:rsidP="00955E53">
      <w:pPr>
        <w:spacing w:after="0" w:line="240" w:lineRule="auto"/>
        <w:jc w:val="center"/>
        <w:rPr>
          <w:rFonts w:ascii="Arial" w:hAnsi="Arial" w:cs="Arial"/>
          <w:b/>
          <w:sz w:val="24"/>
          <w:szCs w:val="24"/>
        </w:rPr>
      </w:pPr>
      <w:r w:rsidRPr="003910F5">
        <w:rPr>
          <w:rFonts w:ascii="Arial" w:hAnsi="Arial" w:cs="Arial"/>
          <w:b/>
          <w:sz w:val="24"/>
          <w:szCs w:val="24"/>
        </w:rPr>
        <w:t>Международно</w:t>
      </w:r>
      <w:r w:rsidR="00B01B56">
        <w:rPr>
          <w:rFonts w:ascii="Arial" w:hAnsi="Arial" w:cs="Arial"/>
          <w:b/>
          <w:sz w:val="24"/>
          <w:szCs w:val="24"/>
        </w:rPr>
        <w:t>го</w:t>
      </w:r>
      <w:r w:rsidRPr="003910F5">
        <w:rPr>
          <w:rFonts w:ascii="Arial" w:hAnsi="Arial" w:cs="Arial"/>
          <w:b/>
          <w:sz w:val="24"/>
          <w:szCs w:val="24"/>
        </w:rPr>
        <w:t xml:space="preserve"> пакт</w:t>
      </w:r>
      <w:r w:rsidR="00B01B56">
        <w:rPr>
          <w:rFonts w:ascii="Arial" w:hAnsi="Arial" w:cs="Arial"/>
          <w:b/>
          <w:sz w:val="24"/>
          <w:szCs w:val="24"/>
        </w:rPr>
        <w:t>а</w:t>
      </w:r>
      <w:r w:rsidRPr="003910F5">
        <w:rPr>
          <w:rFonts w:ascii="Arial" w:hAnsi="Arial" w:cs="Arial"/>
          <w:b/>
          <w:sz w:val="24"/>
          <w:szCs w:val="24"/>
        </w:rPr>
        <w:t xml:space="preserve"> об экономических, социальных и культурных правах</w:t>
      </w:r>
    </w:p>
    <w:p w:rsidR="00AE6DAF" w:rsidRDefault="00AE6DAF" w:rsidP="00AE6DAF">
      <w:pPr>
        <w:spacing w:after="0" w:line="240" w:lineRule="auto"/>
        <w:jc w:val="center"/>
        <w:rPr>
          <w:rFonts w:ascii="Arial" w:hAnsi="Arial" w:cs="Arial"/>
          <w:b/>
          <w:sz w:val="24"/>
          <w:szCs w:val="24"/>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Default="00AE6DAF" w:rsidP="009847E8">
      <w:pPr>
        <w:spacing w:after="0" w:line="312" w:lineRule="auto"/>
        <w:jc w:val="both"/>
        <w:rPr>
          <w:rFonts w:ascii="Arial" w:eastAsia="Times New Roman" w:hAnsi="Arial" w:cs="Arial"/>
          <w:bCs/>
          <w:iCs/>
          <w:color w:val="000000"/>
          <w:sz w:val="24"/>
          <w:szCs w:val="24"/>
          <w:lang w:eastAsia="ru-RU"/>
        </w:rPr>
      </w:pPr>
    </w:p>
    <w:p w:rsidR="00AE6DAF" w:rsidRPr="00955E53" w:rsidRDefault="00AE6DAF" w:rsidP="00AE6DAF">
      <w:pPr>
        <w:spacing w:after="0" w:line="312" w:lineRule="auto"/>
        <w:jc w:val="center"/>
        <w:rPr>
          <w:rFonts w:ascii="Arial" w:eastAsia="Times New Roman" w:hAnsi="Arial" w:cs="Arial"/>
          <w:b/>
          <w:iCs/>
          <w:color w:val="000000"/>
          <w:sz w:val="24"/>
          <w:szCs w:val="24"/>
          <w:lang w:eastAsia="ru-RU"/>
        </w:rPr>
      </w:pPr>
      <w:r w:rsidRPr="00955E53">
        <w:rPr>
          <w:rFonts w:ascii="Arial" w:eastAsia="Times New Roman" w:hAnsi="Arial" w:cs="Arial"/>
          <w:b/>
          <w:iCs/>
          <w:color w:val="000000"/>
          <w:sz w:val="24"/>
          <w:szCs w:val="24"/>
          <w:lang w:eastAsia="ru-RU"/>
        </w:rPr>
        <w:t>Кыргызстан</w:t>
      </w:r>
    </w:p>
    <w:p w:rsidR="00AE6DAF" w:rsidRPr="00955E53" w:rsidRDefault="00AE6DAF" w:rsidP="00AE6DAF">
      <w:pPr>
        <w:spacing w:after="0" w:line="312" w:lineRule="auto"/>
        <w:jc w:val="center"/>
        <w:rPr>
          <w:rFonts w:ascii="Arial" w:eastAsia="Times New Roman" w:hAnsi="Arial" w:cs="Arial"/>
          <w:b/>
          <w:iCs/>
          <w:color w:val="000000"/>
          <w:sz w:val="24"/>
          <w:szCs w:val="24"/>
          <w:lang w:eastAsia="ru-RU"/>
        </w:rPr>
      </w:pPr>
      <w:r w:rsidRPr="00955E53">
        <w:rPr>
          <w:rFonts w:ascii="Arial" w:eastAsia="Times New Roman" w:hAnsi="Arial" w:cs="Arial"/>
          <w:b/>
          <w:iCs/>
          <w:color w:val="000000"/>
          <w:sz w:val="24"/>
          <w:szCs w:val="24"/>
          <w:lang w:eastAsia="ru-RU"/>
        </w:rPr>
        <w:t>2014</w:t>
      </w:r>
    </w:p>
    <w:p w:rsidR="00F26172" w:rsidRDefault="009847E8" w:rsidP="009847E8">
      <w:pPr>
        <w:spacing w:after="0" w:line="312" w:lineRule="auto"/>
        <w:jc w:val="both"/>
        <w:rPr>
          <w:rFonts w:ascii="Arial" w:eastAsia="Times New Roman" w:hAnsi="Arial" w:cs="Arial"/>
          <w:bCs/>
          <w:iCs/>
          <w:color w:val="000000"/>
          <w:sz w:val="24"/>
          <w:szCs w:val="24"/>
          <w:lang w:eastAsia="ru-RU"/>
        </w:rPr>
      </w:pPr>
      <w:bookmarkStart w:id="0" w:name="_GoBack"/>
      <w:bookmarkEnd w:id="0"/>
      <w:r w:rsidRPr="003910F5">
        <w:rPr>
          <w:rFonts w:ascii="Arial" w:eastAsia="Times New Roman" w:hAnsi="Arial" w:cs="Arial"/>
          <w:bCs/>
          <w:iCs/>
          <w:color w:val="000000"/>
          <w:sz w:val="24"/>
          <w:szCs w:val="24"/>
          <w:lang w:eastAsia="ru-RU"/>
        </w:rPr>
        <w:lastRenderedPageBreak/>
        <w:t>Настоящий доклад</w:t>
      </w:r>
      <w:r>
        <w:rPr>
          <w:rFonts w:ascii="Arial" w:eastAsia="Times New Roman" w:hAnsi="Arial" w:cs="Arial"/>
          <w:bCs/>
          <w:iCs/>
          <w:color w:val="000000"/>
          <w:sz w:val="24"/>
          <w:szCs w:val="24"/>
          <w:lang w:eastAsia="ru-RU"/>
        </w:rPr>
        <w:t xml:space="preserve"> – совместный продукт нескольких организаций и экспертов,</w:t>
      </w:r>
      <w:r w:rsidRPr="003910F5">
        <w:rPr>
          <w:rFonts w:ascii="Arial" w:eastAsia="Times New Roman" w:hAnsi="Arial" w:cs="Arial"/>
          <w:bCs/>
          <w:iCs/>
          <w:color w:val="000000"/>
          <w:sz w:val="24"/>
          <w:szCs w:val="24"/>
          <w:lang w:eastAsia="ru-RU"/>
        </w:rPr>
        <w:t xml:space="preserve"> подготовлен</w:t>
      </w:r>
      <w:r w:rsidR="00F26172">
        <w:rPr>
          <w:rFonts w:ascii="Arial" w:eastAsia="Times New Roman" w:hAnsi="Arial" w:cs="Arial"/>
          <w:bCs/>
          <w:iCs/>
          <w:color w:val="000000"/>
          <w:sz w:val="24"/>
          <w:szCs w:val="24"/>
          <w:lang w:eastAsia="ru-RU"/>
        </w:rPr>
        <w:t>ный в рамках Коалиции НКО по продвижению социально-экономических прав детей и женщин.</w:t>
      </w:r>
    </w:p>
    <w:p w:rsidR="00B440F7" w:rsidRDefault="009847E8" w:rsidP="009847E8">
      <w:pPr>
        <w:spacing w:after="0" w:line="312" w:lineRule="auto"/>
        <w:jc w:val="both"/>
        <w:rPr>
          <w:rFonts w:ascii="Arial" w:eastAsia="Times New Roman" w:hAnsi="Arial" w:cs="Arial"/>
          <w:bCs/>
          <w:i/>
          <w:iCs/>
          <w:color w:val="000000"/>
          <w:sz w:val="24"/>
          <w:szCs w:val="24"/>
          <w:lang w:eastAsia="ru-RU"/>
        </w:rPr>
      </w:pPr>
      <w:r>
        <w:rPr>
          <w:rFonts w:ascii="Arial" w:eastAsia="Times New Roman" w:hAnsi="Arial" w:cs="Arial"/>
          <w:bCs/>
          <w:iCs/>
          <w:color w:val="000000"/>
          <w:sz w:val="24"/>
          <w:szCs w:val="24"/>
          <w:lang w:eastAsia="ru-RU"/>
        </w:rPr>
        <w:t>Вклад в тематические разделы внесли следующие организации и эксперты</w:t>
      </w:r>
      <w:r w:rsidRPr="00A60BB3">
        <w:rPr>
          <w:rFonts w:ascii="Arial" w:eastAsia="Times New Roman" w:hAnsi="Arial" w:cs="Arial"/>
          <w:bCs/>
          <w:iCs/>
          <w:color w:val="000000"/>
          <w:sz w:val="24"/>
          <w:szCs w:val="24"/>
          <w:lang w:eastAsia="ru-RU"/>
        </w:rPr>
        <w:t xml:space="preserve">: </w:t>
      </w:r>
      <w:r w:rsidR="005A6780" w:rsidRPr="005A6780">
        <w:rPr>
          <w:rFonts w:ascii="Arial" w:eastAsia="Times New Roman" w:hAnsi="Arial" w:cs="Arial"/>
          <w:bCs/>
          <w:i/>
          <w:iCs/>
          <w:color w:val="000000"/>
          <w:sz w:val="24"/>
          <w:szCs w:val="24"/>
          <w:lang w:eastAsia="ru-RU"/>
        </w:rPr>
        <w:t>Брак, семья и материнство – эксперты Гульнара Ибраева и  Анара Ниязова (ОО "Инновационные решения");</w:t>
      </w:r>
      <w:r w:rsidR="00D773BE">
        <w:rPr>
          <w:rFonts w:ascii="Arial" w:eastAsia="Times New Roman" w:hAnsi="Arial" w:cs="Arial"/>
          <w:bCs/>
          <w:i/>
          <w:iCs/>
          <w:color w:val="000000"/>
          <w:sz w:val="24"/>
          <w:szCs w:val="24"/>
          <w:lang w:eastAsia="ru-RU"/>
        </w:rPr>
        <w:t xml:space="preserve">политика государства по поддержке семьи </w:t>
      </w:r>
      <w:r w:rsidR="005A6780" w:rsidRPr="005A6780">
        <w:rPr>
          <w:rFonts w:ascii="Arial" w:eastAsia="Times New Roman" w:hAnsi="Arial" w:cs="Arial"/>
          <w:bCs/>
          <w:i/>
          <w:iCs/>
          <w:color w:val="000000"/>
          <w:sz w:val="24"/>
          <w:szCs w:val="24"/>
          <w:lang w:eastAsia="ru-RU"/>
        </w:rPr>
        <w:t>– эксперт НазгульТашпаева,</w:t>
      </w:r>
      <w:r w:rsidR="00D773BE">
        <w:rPr>
          <w:rFonts w:ascii="Arial" w:eastAsia="Times New Roman" w:hAnsi="Arial" w:cs="Arial"/>
          <w:bCs/>
          <w:i/>
          <w:iCs/>
          <w:color w:val="000000"/>
          <w:sz w:val="24"/>
          <w:szCs w:val="24"/>
          <w:lang w:eastAsia="ru-RU"/>
        </w:rPr>
        <w:t>защита от экономической эксплуатации</w:t>
      </w:r>
      <w:r w:rsidRPr="005A6780">
        <w:rPr>
          <w:rFonts w:ascii="Arial" w:eastAsia="Times New Roman" w:hAnsi="Arial" w:cs="Arial"/>
          <w:bCs/>
          <w:i/>
          <w:iCs/>
          <w:color w:val="000000"/>
          <w:sz w:val="24"/>
          <w:szCs w:val="24"/>
          <w:lang w:eastAsia="ru-RU"/>
        </w:rPr>
        <w:t xml:space="preserve"> – </w:t>
      </w:r>
      <w:r w:rsidR="00D773BE">
        <w:rPr>
          <w:rFonts w:ascii="Arial" w:eastAsia="Times New Roman" w:hAnsi="Arial" w:cs="Arial"/>
          <w:bCs/>
          <w:i/>
          <w:iCs/>
          <w:color w:val="000000"/>
          <w:sz w:val="24"/>
          <w:szCs w:val="24"/>
          <w:lang w:eastAsia="ru-RU"/>
        </w:rPr>
        <w:t xml:space="preserve">Наталья Шипп,  МирланМедетов,  </w:t>
      </w:r>
      <w:r w:rsidR="00ED0D60">
        <w:rPr>
          <w:rFonts w:ascii="Arial" w:eastAsia="Times New Roman" w:hAnsi="Arial" w:cs="Arial"/>
          <w:bCs/>
          <w:i/>
          <w:iCs/>
          <w:color w:val="000000"/>
          <w:sz w:val="24"/>
          <w:szCs w:val="24"/>
          <w:lang w:eastAsia="ru-RU"/>
        </w:rPr>
        <w:t>ОЮЛ «</w:t>
      </w:r>
      <w:r w:rsidRPr="005A6780">
        <w:rPr>
          <w:rFonts w:ascii="Arial" w:eastAsia="Times New Roman" w:hAnsi="Arial" w:cs="Arial"/>
          <w:bCs/>
          <w:i/>
          <w:iCs/>
          <w:color w:val="000000"/>
          <w:sz w:val="24"/>
          <w:szCs w:val="24"/>
          <w:lang w:eastAsia="ru-RU"/>
        </w:rPr>
        <w:t>Ассоциация НКО по продвижению  прав и интересов детей</w:t>
      </w:r>
      <w:r w:rsidR="00ED0D60">
        <w:rPr>
          <w:rFonts w:ascii="Arial" w:eastAsia="Times New Roman" w:hAnsi="Arial" w:cs="Arial"/>
          <w:bCs/>
          <w:i/>
          <w:iCs/>
          <w:color w:val="000000"/>
          <w:sz w:val="24"/>
          <w:szCs w:val="24"/>
          <w:lang w:eastAsia="ru-RU"/>
        </w:rPr>
        <w:t xml:space="preserve"> в К</w:t>
      </w:r>
      <w:r w:rsidR="008012F0">
        <w:rPr>
          <w:rFonts w:ascii="Arial" w:eastAsia="Times New Roman" w:hAnsi="Arial" w:cs="Arial"/>
          <w:bCs/>
          <w:i/>
          <w:iCs/>
          <w:color w:val="000000"/>
          <w:sz w:val="24"/>
          <w:szCs w:val="24"/>
          <w:lang w:eastAsia="ru-RU"/>
        </w:rPr>
        <w:t xml:space="preserve">ыргызской </w:t>
      </w:r>
      <w:r w:rsidR="00ED0D60">
        <w:rPr>
          <w:rFonts w:ascii="Arial" w:eastAsia="Times New Roman" w:hAnsi="Arial" w:cs="Arial"/>
          <w:bCs/>
          <w:i/>
          <w:iCs/>
          <w:color w:val="000000"/>
          <w:sz w:val="24"/>
          <w:szCs w:val="24"/>
          <w:lang w:eastAsia="ru-RU"/>
        </w:rPr>
        <w:t>Р</w:t>
      </w:r>
      <w:r w:rsidR="008012F0">
        <w:rPr>
          <w:rFonts w:ascii="Arial" w:eastAsia="Times New Roman" w:hAnsi="Arial" w:cs="Arial"/>
          <w:bCs/>
          <w:i/>
          <w:iCs/>
          <w:color w:val="000000"/>
          <w:sz w:val="24"/>
          <w:szCs w:val="24"/>
          <w:lang w:eastAsia="ru-RU"/>
        </w:rPr>
        <w:t>еспублике</w:t>
      </w:r>
      <w:r w:rsidR="00ED0D60">
        <w:rPr>
          <w:rFonts w:ascii="Arial" w:eastAsia="Times New Roman" w:hAnsi="Arial" w:cs="Arial"/>
          <w:bCs/>
          <w:i/>
          <w:iCs/>
          <w:color w:val="000000"/>
          <w:sz w:val="24"/>
          <w:szCs w:val="24"/>
          <w:lang w:eastAsia="ru-RU"/>
        </w:rPr>
        <w:t>»</w:t>
      </w:r>
      <w:r w:rsidR="009F5673">
        <w:rPr>
          <w:rFonts w:ascii="Arial" w:eastAsia="Times New Roman" w:hAnsi="Arial" w:cs="Arial"/>
          <w:bCs/>
          <w:i/>
          <w:iCs/>
          <w:color w:val="000000"/>
          <w:sz w:val="24"/>
          <w:szCs w:val="24"/>
          <w:lang w:eastAsia="ru-RU"/>
        </w:rPr>
        <w:t>, Мира Итикеева ОО «Центр защиты детей»</w:t>
      </w:r>
      <w:r w:rsidRPr="005A6780">
        <w:rPr>
          <w:rFonts w:ascii="Arial" w:eastAsia="Times New Roman" w:hAnsi="Arial" w:cs="Arial"/>
          <w:bCs/>
          <w:i/>
          <w:iCs/>
          <w:color w:val="000000"/>
          <w:sz w:val="24"/>
          <w:szCs w:val="24"/>
          <w:lang w:eastAsia="ru-RU"/>
        </w:rPr>
        <w:t xml:space="preserve">;  </w:t>
      </w:r>
      <w:r w:rsidR="00E25145" w:rsidRPr="005A6780">
        <w:rPr>
          <w:rFonts w:ascii="Arial" w:eastAsia="Times New Roman" w:hAnsi="Arial" w:cs="Arial"/>
          <w:bCs/>
          <w:i/>
          <w:iCs/>
          <w:color w:val="000000"/>
          <w:sz w:val="24"/>
          <w:szCs w:val="24"/>
          <w:lang w:eastAsia="ru-RU"/>
        </w:rPr>
        <w:t>насилие в семье и учреждениях для детей, телесное наказание</w:t>
      </w:r>
      <w:r w:rsidR="005A6780" w:rsidRPr="005A6780">
        <w:rPr>
          <w:rFonts w:ascii="Arial" w:eastAsia="Times New Roman" w:hAnsi="Arial" w:cs="Arial"/>
          <w:bCs/>
          <w:i/>
          <w:iCs/>
          <w:color w:val="000000"/>
          <w:sz w:val="24"/>
          <w:szCs w:val="24"/>
          <w:lang w:eastAsia="ru-RU"/>
        </w:rPr>
        <w:t>–</w:t>
      </w:r>
      <w:r w:rsidR="00C65363" w:rsidRPr="005A6780">
        <w:rPr>
          <w:rFonts w:ascii="Arial" w:eastAsia="Times New Roman" w:hAnsi="Arial" w:cs="Arial"/>
          <w:bCs/>
          <w:i/>
          <w:iCs/>
          <w:color w:val="000000"/>
          <w:sz w:val="24"/>
          <w:szCs w:val="24"/>
          <w:lang w:eastAsia="ru-RU"/>
        </w:rPr>
        <w:t>Наз</w:t>
      </w:r>
      <w:r w:rsidR="005A6780" w:rsidRPr="005A6780">
        <w:rPr>
          <w:rFonts w:ascii="Arial" w:eastAsia="Times New Roman" w:hAnsi="Arial" w:cs="Arial"/>
          <w:bCs/>
          <w:i/>
          <w:iCs/>
          <w:color w:val="000000"/>
          <w:sz w:val="24"/>
          <w:szCs w:val="24"/>
          <w:lang w:eastAsia="ru-RU"/>
        </w:rPr>
        <w:t>гульТурдубекова</w:t>
      </w:r>
      <w:r w:rsidR="00F710D7">
        <w:rPr>
          <w:rFonts w:ascii="Arial" w:eastAsia="Times New Roman" w:hAnsi="Arial" w:cs="Arial"/>
          <w:bCs/>
          <w:i/>
          <w:iCs/>
          <w:color w:val="000000"/>
          <w:sz w:val="24"/>
          <w:szCs w:val="24"/>
          <w:lang w:eastAsia="ru-RU"/>
        </w:rPr>
        <w:t>, Елена Халитова</w:t>
      </w:r>
      <w:r w:rsidR="005A6780" w:rsidRPr="005A6780">
        <w:rPr>
          <w:rFonts w:ascii="Arial" w:eastAsia="Times New Roman" w:hAnsi="Arial" w:cs="Arial"/>
          <w:bCs/>
          <w:i/>
          <w:iCs/>
          <w:color w:val="000000"/>
          <w:sz w:val="24"/>
          <w:szCs w:val="24"/>
          <w:lang w:eastAsia="ru-RU"/>
        </w:rPr>
        <w:t xml:space="preserve"> (ОФ «Лига защитников прав ребенка»); </w:t>
      </w:r>
      <w:r w:rsidR="00E25145" w:rsidRPr="005A6780">
        <w:rPr>
          <w:rFonts w:ascii="Arial" w:eastAsia="Times New Roman" w:hAnsi="Arial" w:cs="Arial"/>
          <w:bCs/>
          <w:i/>
          <w:iCs/>
          <w:color w:val="000000"/>
          <w:sz w:val="24"/>
          <w:szCs w:val="24"/>
          <w:lang w:eastAsia="ru-RU"/>
        </w:rPr>
        <w:t xml:space="preserve">право на доступ к образованию   - </w:t>
      </w:r>
      <w:r w:rsidR="00C65363" w:rsidRPr="005A6780">
        <w:rPr>
          <w:rFonts w:ascii="Arial" w:eastAsia="Times New Roman" w:hAnsi="Arial" w:cs="Arial"/>
          <w:bCs/>
          <w:i/>
          <w:iCs/>
          <w:color w:val="000000"/>
          <w:sz w:val="24"/>
          <w:szCs w:val="24"/>
          <w:lang w:eastAsia="ru-RU"/>
        </w:rPr>
        <w:t>Зейнеп</w:t>
      </w:r>
      <w:r w:rsidR="00170905">
        <w:rPr>
          <w:rFonts w:ascii="Arial" w:eastAsia="Times New Roman" w:hAnsi="Arial" w:cs="Arial"/>
          <w:bCs/>
          <w:i/>
          <w:iCs/>
          <w:color w:val="000000"/>
          <w:sz w:val="24"/>
          <w:szCs w:val="24"/>
          <w:lang w:eastAsia="ru-RU"/>
        </w:rPr>
        <w:t xml:space="preserve"> </w:t>
      </w:r>
      <w:r w:rsidR="00C65363" w:rsidRPr="005A6780">
        <w:rPr>
          <w:rFonts w:ascii="Arial" w:eastAsia="Times New Roman" w:hAnsi="Arial" w:cs="Arial"/>
          <w:bCs/>
          <w:i/>
          <w:iCs/>
          <w:color w:val="000000"/>
          <w:sz w:val="24"/>
          <w:szCs w:val="24"/>
          <w:lang w:eastAsia="ru-RU"/>
        </w:rPr>
        <w:t>Эшмуратова (ОФ «Семья каждому ребенку», НуржамалДжакубова</w:t>
      </w:r>
      <w:r w:rsidR="00437F75">
        <w:rPr>
          <w:rFonts w:ascii="Arial" w:eastAsia="Times New Roman" w:hAnsi="Arial" w:cs="Arial"/>
          <w:bCs/>
          <w:i/>
          <w:iCs/>
          <w:color w:val="000000"/>
          <w:sz w:val="24"/>
          <w:szCs w:val="24"/>
          <w:lang w:eastAsia="ru-RU"/>
        </w:rPr>
        <w:t>(</w:t>
      </w:r>
      <w:r w:rsidR="00C65363" w:rsidRPr="005A6780">
        <w:rPr>
          <w:rFonts w:ascii="Arial" w:eastAsia="Times New Roman" w:hAnsi="Arial" w:cs="Arial"/>
          <w:bCs/>
          <w:i/>
          <w:iCs/>
          <w:color w:val="000000"/>
          <w:sz w:val="24"/>
          <w:szCs w:val="24"/>
          <w:lang w:eastAsia="ru-RU"/>
        </w:rPr>
        <w:t>ОФ «Институт  детства»</w:t>
      </w:r>
      <w:r w:rsidR="00437F75">
        <w:rPr>
          <w:rFonts w:ascii="Arial" w:eastAsia="Times New Roman" w:hAnsi="Arial" w:cs="Arial"/>
          <w:bCs/>
          <w:i/>
          <w:iCs/>
          <w:color w:val="000000"/>
          <w:sz w:val="24"/>
          <w:szCs w:val="24"/>
          <w:lang w:eastAsia="ru-RU"/>
        </w:rPr>
        <w:t>)</w:t>
      </w:r>
      <w:r w:rsidR="00C65363" w:rsidRPr="005A6780">
        <w:rPr>
          <w:rFonts w:ascii="Arial" w:eastAsia="Times New Roman" w:hAnsi="Arial" w:cs="Arial"/>
          <w:bCs/>
          <w:i/>
          <w:iCs/>
          <w:color w:val="000000"/>
          <w:sz w:val="24"/>
          <w:szCs w:val="24"/>
          <w:lang w:eastAsia="ru-RU"/>
        </w:rPr>
        <w:t>, Жылдыз</w:t>
      </w:r>
      <w:r w:rsidR="005A6780" w:rsidRPr="005A6780">
        <w:rPr>
          <w:rFonts w:ascii="Arial" w:eastAsia="Times New Roman" w:hAnsi="Arial" w:cs="Arial"/>
          <w:bCs/>
          <w:i/>
          <w:iCs/>
          <w:color w:val="000000"/>
          <w:sz w:val="24"/>
          <w:szCs w:val="24"/>
          <w:lang w:eastAsia="ru-RU"/>
        </w:rPr>
        <w:t xml:space="preserve">Садыкова  </w:t>
      </w:r>
      <w:r w:rsidR="008005E1">
        <w:rPr>
          <w:rFonts w:ascii="Arial" w:eastAsia="Times New Roman" w:hAnsi="Arial" w:cs="Arial"/>
          <w:bCs/>
          <w:i/>
          <w:iCs/>
          <w:color w:val="000000"/>
          <w:sz w:val="24"/>
          <w:szCs w:val="24"/>
          <w:lang w:eastAsia="ru-RU"/>
        </w:rPr>
        <w:t>(</w:t>
      </w:r>
      <w:r w:rsidR="005A6780" w:rsidRPr="005A6780">
        <w:rPr>
          <w:rFonts w:ascii="Arial" w:eastAsia="Times New Roman" w:hAnsi="Arial" w:cs="Arial"/>
          <w:bCs/>
          <w:i/>
          <w:iCs/>
          <w:color w:val="000000"/>
          <w:sz w:val="24"/>
          <w:szCs w:val="24"/>
          <w:lang w:eastAsia="ru-RU"/>
        </w:rPr>
        <w:t>Общественное объединение  родителей  детей аутистов «Рука в руке»</w:t>
      </w:r>
      <w:r w:rsidR="008005E1">
        <w:rPr>
          <w:rFonts w:ascii="Arial" w:eastAsia="Times New Roman" w:hAnsi="Arial" w:cs="Arial"/>
          <w:bCs/>
          <w:i/>
          <w:iCs/>
          <w:color w:val="000000"/>
          <w:sz w:val="24"/>
          <w:szCs w:val="24"/>
          <w:lang w:eastAsia="ru-RU"/>
        </w:rPr>
        <w:t>)</w:t>
      </w:r>
      <w:r w:rsidR="00B440F7">
        <w:rPr>
          <w:rFonts w:ascii="Arial" w:eastAsia="Times New Roman" w:hAnsi="Arial" w:cs="Arial"/>
          <w:bCs/>
          <w:i/>
          <w:iCs/>
          <w:color w:val="000000"/>
          <w:sz w:val="24"/>
          <w:szCs w:val="24"/>
          <w:lang w:eastAsia="ru-RU"/>
        </w:rPr>
        <w:t xml:space="preserve">, </w:t>
      </w:r>
      <w:r w:rsidR="00AB5C55">
        <w:rPr>
          <w:rFonts w:ascii="Arial" w:eastAsia="Times New Roman" w:hAnsi="Arial" w:cs="Arial"/>
          <w:bCs/>
          <w:i/>
          <w:iCs/>
          <w:color w:val="000000"/>
          <w:sz w:val="24"/>
          <w:szCs w:val="24"/>
          <w:lang w:eastAsia="ru-RU"/>
        </w:rPr>
        <w:t xml:space="preserve">Антонина Ли (ОО «Шоола-Кол»), </w:t>
      </w:r>
      <w:r w:rsidR="00B440F7">
        <w:rPr>
          <w:rFonts w:ascii="Arial" w:eastAsia="Times New Roman" w:hAnsi="Arial" w:cs="Arial"/>
          <w:bCs/>
          <w:i/>
          <w:iCs/>
          <w:color w:val="000000"/>
          <w:sz w:val="24"/>
          <w:szCs w:val="24"/>
          <w:lang w:eastAsia="ru-RU"/>
        </w:rPr>
        <w:t>ГульжанБекембаева</w:t>
      </w:r>
      <w:r w:rsidR="008005E1">
        <w:rPr>
          <w:rFonts w:ascii="Arial" w:eastAsia="Times New Roman" w:hAnsi="Arial" w:cs="Arial"/>
          <w:bCs/>
          <w:i/>
          <w:iCs/>
          <w:color w:val="000000"/>
          <w:sz w:val="24"/>
          <w:szCs w:val="24"/>
          <w:lang w:eastAsia="ru-RU"/>
        </w:rPr>
        <w:t>(</w:t>
      </w:r>
      <w:r w:rsidR="00B440F7">
        <w:rPr>
          <w:rFonts w:ascii="Arial" w:eastAsia="Times New Roman" w:hAnsi="Arial" w:cs="Arial"/>
          <w:bCs/>
          <w:i/>
          <w:iCs/>
          <w:color w:val="000000"/>
          <w:sz w:val="24"/>
          <w:szCs w:val="24"/>
          <w:lang w:eastAsia="ru-RU"/>
        </w:rPr>
        <w:t>ОФ «Поколение-Инсан»</w:t>
      </w:r>
      <w:r w:rsidR="008005E1">
        <w:rPr>
          <w:rFonts w:ascii="Arial" w:eastAsia="Times New Roman" w:hAnsi="Arial" w:cs="Arial"/>
          <w:bCs/>
          <w:i/>
          <w:iCs/>
          <w:color w:val="000000"/>
          <w:sz w:val="24"/>
          <w:szCs w:val="24"/>
          <w:lang w:eastAsia="ru-RU"/>
        </w:rPr>
        <w:t>)</w:t>
      </w:r>
      <w:r w:rsidR="00B440F7">
        <w:rPr>
          <w:rFonts w:ascii="Arial" w:eastAsia="Times New Roman" w:hAnsi="Arial" w:cs="Arial"/>
          <w:bCs/>
          <w:i/>
          <w:iCs/>
          <w:color w:val="000000"/>
          <w:sz w:val="24"/>
          <w:szCs w:val="24"/>
          <w:lang w:eastAsia="ru-RU"/>
        </w:rPr>
        <w:t>;</w:t>
      </w:r>
      <w:r w:rsidR="00E25145" w:rsidRPr="005A6780">
        <w:rPr>
          <w:rFonts w:ascii="Arial" w:eastAsia="Times New Roman" w:hAnsi="Arial" w:cs="Arial"/>
          <w:bCs/>
          <w:i/>
          <w:iCs/>
          <w:color w:val="000000"/>
          <w:sz w:val="24"/>
          <w:szCs w:val="24"/>
          <w:lang w:eastAsia="ru-RU"/>
        </w:rPr>
        <w:t>охрана здоровья детей в интернатных учреждениях – Елена Халитова</w:t>
      </w:r>
      <w:r w:rsidR="00B440F7">
        <w:rPr>
          <w:rFonts w:ascii="Arial" w:eastAsia="Times New Roman" w:hAnsi="Arial" w:cs="Arial"/>
          <w:bCs/>
          <w:i/>
          <w:iCs/>
          <w:color w:val="000000"/>
          <w:sz w:val="24"/>
          <w:szCs w:val="24"/>
          <w:lang w:eastAsia="ru-RU"/>
        </w:rPr>
        <w:t xml:space="preserve"> (</w:t>
      </w:r>
      <w:r w:rsidR="008005E1">
        <w:rPr>
          <w:rFonts w:ascii="Arial" w:eastAsia="Times New Roman" w:hAnsi="Arial" w:cs="Arial"/>
          <w:bCs/>
          <w:i/>
          <w:iCs/>
          <w:color w:val="000000"/>
          <w:sz w:val="24"/>
          <w:szCs w:val="24"/>
          <w:lang w:eastAsia="ru-RU"/>
        </w:rPr>
        <w:t>ОФ «</w:t>
      </w:r>
      <w:r w:rsidR="00B440F7">
        <w:rPr>
          <w:rFonts w:ascii="Arial" w:eastAsia="Times New Roman" w:hAnsi="Arial" w:cs="Arial"/>
          <w:bCs/>
          <w:i/>
          <w:iCs/>
          <w:color w:val="000000"/>
          <w:sz w:val="24"/>
          <w:szCs w:val="24"/>
          <w:lang w:eastAsia="ru-RU"/>
        </w:rPr>
        <w:t>Лига защитников прав ребенка</w:t>
      </w:r>
      <w:r w:rsidR="008005E1">
        <w:rPr>
          <w:rFonts w:ascii="Arial" w:eastAsia="Times New Roman" w:hAnsi="Arial" w:cs="Arial"/>
          <w:bCs/>
          <w:i/>
          <w:iCs/>
          <w:color w:val="000000"/>
          <w:sz w:val="24"/>
          <w:szCs w:val="24"/>
          <w:lang w:eastAsia="ru-RU"/>
        </w:rPr>
        <w:t>»</w:t>
      </w:r>
      <w:r w:rsidR="00B440F7">
        <w:rPr>
          <w:rFonts w:ascii="Arial" w:eastAsia="Times New Roman" w:hAnsi="Arial" w:cs="Arial"/>
          <w:bCs/>
          <w:i/>
          <w:iCs/>
          <w:color w:val="000000"/>
          <w:sz w:val="24"/>
          <w:szCs w:val="24"/>
          <w:lang w:eastAsia="ru-RU"/>
        </w:rPr>
        <w:t>);</w:t>
      </w:r>
      <w:r w:rsidR="008005E1">
        <w:rPr>
          <w:rFonts w:ascii="Arial" w:eastAsia="Times New Roman" w:hAnsi="Arial" w:cs="Arial"/>
          <w:bCs/>
          <w:i/>
          <w:iCs/>
          <w:color w:val="000000"/>
          <w:sz w:val="24"/>
          <w:szCs w:val="24"/>
          <w:lang w:eastAsia="ru-RU"/>
        </w:rPr>
        <w:t xml:space="preserve"> охрана</w:t>
      </w:r>
      <w:r w:rsidR="00D0708C">
        <w:rPr>
          <w:rFonts w:ascii="Arial" w:eastAsia="Times New Roman" w:hAnsi="Arial" w:cs="Arial"/>
          <w:bCs/>
          <w:i/>
          <w:iCs/>
          <w:color w:val="000000"/>
          <w:sz w:val="24"/>
          <w:szCs w:val="24"/>
          <w:lang w:eastAsia="ru-RU"/>
        </w:rPr>
        <w:t xml:space="preserve"> </w:t>
      </w:r>
      <w:r w:rsidRPr="005A6780">
        <w:rPr>
          <w:rFonts w:ascii="Arial" w:eastAsia="Times New Roman" w:hAnsi="Arial" w:cs="Arial"/>
          <w:bCs/>
          <w:i/>
          <w:iCs/>
          <w:color w:val="000000"/>
          <w:sz w:val="24"/>
          <w:szCs w:val="24"/>
          <w:lang w:eastAsia="ru-RU"/>
        </w:rPr>
        <w:t>психическо</w:t>
      </w:r>
      <w:r w:rsidR="008005E1">
        <w:rPr>
          <w:rFonts w:ascii="Arial" w:eastAsia="Times New Roman" w:hAnsi="Arial" w:cs="Arial"/>
          <w:bCs/>
          <w:i/>
          <w:iCs/>
          <w:color w:val="000000"/>
          <w:sz w:val="24"/>
          <w:szCs w:val="24"/>
          <w:lang w:eastAsia="ru-RU"/>
        </w:rPr>
        <w:t>го</w:t>
      </w:r>
      <w:r w:rsidRPr="005A6780">
        <w:rPr>
          <w:rFonts w:ascii="Arial" w:eastAsia="Times New Roman" w:hAnsi="Arial" w:cs="Arial"/>
          <w:bCs/>
          <w:i/>
          <w:iCs/>
          <w:color w:val="000000"/>
          <w:sz w:val="24"/>
          <w:szCs w:val="24"/>
          <w:lang w:eastAsia="ru-RU"/>
        </w:rPr>
        <w:t xml:space="preserve"> здоровь</w:t>
      </w:r>
      <w:r w:rsidR="008005E1">
        <w:rPr>
          <w:rFonts w:ascii="Arial" w:eastAsia="Times New Roman" w:hAnsi="Arial" w:cs="Arial"/>
          <w:bCs/>
          <w:i/>
          <w:iCs/>
          <w:color w:val="000000"/>
          <w:sz w:val="24"/>
          <w:szCs w:val="24"/>
          <w:lang w:eastAsia="ru-RU"/>
        </w:rPr>
        <w:t>я</w:t>
      </w:r>
      <w:r w:rsidRPr="005A6780">
        <w:rPr>
          <w:rFonts w:ascii="Arial" w:eastAsia="Times New Roman" w:hAnsi="Arial" w:cs="Arial"/>
          <w:bCs/>
          <w:i/>
          <w:iCs/>
          <w:color w:val="000000"/>
          <w:sz w:val="24"/>
          <w:szCs w:val="24"/>
          <w:lang w:eastAsia="ru-RU"/>
        </w:rPr>
        <w:t xml:space="preserve"> – эксперт БурулМакенбаева (ОО «Психическое здоровье и общество»)</w:t>
      </w:r>
      <w:r w:rsidR="000A7C6E">
        <w:rPr>
          <w:rFonts w:ascii="Arial" w:eastAsia="Times New Roman" w:hAnsi="Arial" w:cs="Arial"/>
          <w:bCs/>
          <w:i/>
          <w:iCs/>
          <w:color w:val="000000"/>
          <w:sz w:val="24"/>
          <w:szCs w:val="24"/>
          <w:lang w:eastAsia="ru-RU"/>
        </w:rPr>
        <w:t xml:space="preserve">, </w:t>
      </w:r>
    </w:p>
    <w:p w:rsidR="00955E53" w:rsidRDefault="00955E53" w:rsidP="009847E8">
      <w:pPr>
        <w:spacing w:after="0" w:line="312" w:lineRule="auto"/>
        <w:jc w:val="both"/>
        <w:rPr>
          <w:rFonts w:ascii="Arial" w:eastAsia="Times New Roman" w:hAnsi="Arial" w:cs="Arial"/>
          <w:bCs/>
          <w:i/>
          <w:iCs/>
          <w:color w:val="000000"/>
          <w:sz w:val="24"/>
          <w:szCs w:val="24"/>
          <w:lang w:eastAsia="ru-RU"/>
        </w:rPr>
      </w:pPr>
    </w:p>
    <w:p w:rsidR="00955E53" w:rsidRDefault="00955E53" w:rsidP="009847E8">
      <w:pPr>
        <w:spacing w:after="0" w:line="312" w:lineRule="auto"/>
        <w:jc w:val="both"/>
        <w:rPr>
          <w:rFonts w:ascii="Arial" w:eastAsia="Times New Roman" w:hAnsi="Arial" w:cs="Arial"/>
          <w:bCs/>
          <w:i/>
          <w:iCs/>
          <w:color w:val="000000"/>
          <w:sz w:val="24"/>
          <w:szCs w:val="24"/>
          <w:lang w:eastAsia="ru-RU"/>
        </w:rPr>
      </w:pPr>
    </w:p>
    <w:p w:rsidR="00437F75" w:rsidRPr="00174F69" w:rsidRDefault="009847E8" w:rsidP="009847E8">
      <w:pPr>
        <w:spacing w:after="0" w:line="312" w:lineRule="auto"/>
        <w:jc w:val="both"/>
        <w:rPr>
          <w:rFonts w:ascii="Arial" w:eastAsia="Times New Roman" w:hAnsi="Arial" w:cs="Arial"/>
          <w:bCs/>
          <w:i/>
          <w:iCs/>
          <w:color w:val="000000"/>
          <w:sz w:val="24"/>
          <w:szCs w:val="24"/>
          <w:lang w:eastAsia="ru-RU"/>
        </w:rPr>
      </w:pPr>
      <w:r w:rsidRPr="005A6780">
        <w:rPr>
          <w:rFonts w:ascii="Arial" w:eastAsia="Times New Roman" w:hAnsi="Arial" w:cs="Arial"/>
          <w:bCs/>
          <w:i/>
          <w:iCs/>
          <w:color w:val="000000"/>
          <w:sz w:val="24"/>
          <w:szCs w:val="24"/>
          <w:lang w:eastAsia="ru-RU"/>
        </w:rPr>
        <w:t xml:space="preserve"> Над составлением текста работали: </w:t>
      </w:r>
      <w:r w:rsidRPr="00174F69">
        <w:rPr>
          <w:rFonts w:ascii="Arial" w:eastAsia="Times New Roman" w:hAnsi="Arial" w:cs="Arial"/>
          <w:bCs/>
          <w:i/>
          <w:iCs/>
          <w:color w:val="000000"/>
          <w:sz w:val="24"/>
          <w:szCs w:val="24"/>
          <w:lang w:eastAsia="ru-RU"/>
        </w:rPr>
        <w:t>Алмаз Эсенгельдиев</w:t>
      </w:r>
      <w:r w:rsidR="008005E1" w:rsidRPr="00174F69">
        <w:rPr>
          <w:rFonts w:ascii="Arial" w:eastAsia="Times New Roman" w:hAnsi="Arial" w:cs="Arial"/>
          <w:bCs/>
          <w:i/>
          <w:iCs/>
          <w:color w:val="000000"/>
          <w:sz w:val="24"/>
          <w:szCs w:val="24"/>
          <w:lang w:eastAsia="ru-RU"/>
        </w:rPr>
        <w:t xml:space="preserve"> (независимый эксперт)</w:t>
      </w:r>
      <w:r w:rsidRPr="00174F69">
        <w:rPr>
          <w:rFonts w:ascii="Arial" w:eastAsia="Times New Roman" w:hAnsi="Arial" w:cs="Arial"/>
          <w:bCs/>
          <w:i/>
          <w:iCs/>
          <w:color w:val="000000"/>
          <w:sz w:val="24"/>
          <w:szCs w:val="24"/>
          <w:lang w:eastAsia="ru-RU"/>
        </w:rPr>
        <w:t>, НазгульТурдубекова</w:t>
      </w:r>
      <w:r w:rsidR="008005E1" w:rsidRPr="00174F69">
        <w:rPr>
          <w:rFonts w:ascii="Arial" w:eastAsia="Times New Roman" w:hAnsi="Arial" w:cs="Arial"/>
          <w:bCs/>
          <w:i/>
          <w:iCs/>
          <w:color w:val="000000"/>
          <w:sz w:val="24"/>
          <w:szCs w:val="24"/>
          <w:lang w:eastAsia="ru-RU"/>
        </w:rPr>
        <w:t xml:space="preserve"> (директор Общественного фонда «Лига защитников прав ребенка»)</w:t>
      </w:r>
      <w:r w:rsidRPr="00174F69">
        <w:rPr>
          <w:rFonts w:ascii="Arial" w:eastAsia="Times New Roman" w:hAnsi="Arial" w:cs="Arial"/>
          <w:bCs/>
          <w:i/>
          <w:iCs/>
          <w:color w:val="000000"/>
          <w:sz w:val="24"/>
          <w:szCs w:val="24"/>
          <w:lang w:eastAsia="ru-RU"/>
        </w:rPr>
        <w:t xml:space="preserve"> и Дмитрий Кабак</w:t>
      </w:r>
      <w:r w:rsidR="008005E1" w:rsidRPr="00174F69">
        <w:rPr>
          <w:rFonts w:ascii="Arial" w:eastAsia="Times New Roman" w:hAnsi="Arial" w:cs="Arial"/>
          <w:bCs/>
          <w:i/>
          <w:iCs/>
          <w:color w:val="000000"/>
          <w:sz w:val="24"/>
          <w:szCs w:val="24"/>
          <w:lang w:eastAsia="ru-RU"/>
        </w:rPr>
        <w:t xml:space="preserve"> (Президент Общественный фонд «Отрытая позиция»)</w:t>
      </w:r>
      <w:r w:rsidRPr="00174F69">
        <w:rPr>
          <w:rFonts w:ascii="Arial" w:eastAsia="Times New Roman" w:hAnsi="Arial" w:cs="Arial"/>
          <w:bCs/>
          <w:i/>
          <w:iCs/>
          <w:color w:val="000000"/>
          <w:sz w:val="24"/>
          <w:szCs w:val="24"/>
          <w:lang w:eastAsia="ru-RU"/>
        </w:rPr>
        <w:t>.</w:t>
      </w:r>
    </w:p>
    <w:p w:rsidR="00955E53" w:rsidRDefault="00955E53" w:rsidP="009847E8">
      <w:pPr>
        <w:spacing w:after="0" w:line="312" w:lineRule="auto"/>
        <w:jc w:val="both"/>
        <w:rPr>
          <w:rFonts w:ascii="Arial" w:eastAsia="Times New Roman" w:hAnsi="Arial" w:cs="Arial"/>
          <w:bCs/>
          <w:i/>
          <w:iCs/>
          <w:color w:val="000000"/>
          <w:sz w:val="24"/>
          <w:szCs w:val="24"/>
          <w:lang w:eastAsia="ru-RU"/>
        </w:rPr>
      </w:pPr>
    </w:p>
    <w:p w:rsidR="00955E53" w:rsidRDefault="00955E53" w:rsidP="009847E8">
      <w:pPr>
        <w:spacing w:after="0" w:line="312" w:lineRule="auto"/>
        <w:jc w:val="both"/>
        <w:rPr>
          <w:rFonts w:ascii="Arial" w:eastAsia="Times New Roman" w:hAnsi="Arial" w:cs="Arial"/>
          <w:bCs/>
          <w:i/>
          <w:iCs/>
          <w:color w:val="000000"/>
          <w:sz w:val="24"/>
          <w:szCs w:val="24"/>
          <w:lang w:eastAsia="ru-RU"/>
        </w:rPr>
      </w:pPr>
    </w:p>
    <w:p w:rsidR="009847E8" w:rsidRDefault="00437F75" w:rsidP="009847E8">
      <w:pPr>
        <w:spacing w:after="0" w:line="312" w:lineRule="auto"/>
        <w:jc w:val="both"/>
        <w:rPr>
          <w:rFonts w:ascii="Arial" w:eastAsia="Times New Roman" w:hAnsi="Arial" w:cs="Arial"/>
          <w:bCs/>
          <w:i/>
          <w:iCs/>
          <w:color w:val="000000"/>
          <w:sz w:val="24"/>
          <w:szCs w:val="24"/>
          <w:lang w:eastAsia="ru-RU"/>
        </w:rPr>
      </w:pPr>
      <w:r w:rsidRPr="00174F69">
        <w:rPr>
          <w:rFonts w:ascii="Arial" w:eastAsia="Times New Roman" w:hAnsi="Arial" w:cs="Arial"/>
          <w:bCs/>
          <w:i/>
          <w:iCs/>
          <w:color w:val="000000"/>
          <w:sz w:val="24"/>
          <w:szCs w:val="24"/>
          <w:lang w:eastAsia="ru-RU"/>
        </w:rPr>
        <w:t>Авторы доклада выражают благодарность</w:t>
      </w:r>
      <w:r w:rsidR="00F26172" w:rsidRPr="00174F69">
        <w:rPr>
          <w:rFonts w:ascii="Arial" w:eastAsia="Times New Roman" w:hAnsi="Arial" w:cs="Arial"/>
          <w:bCs/>
          <w:i/>
          <w:iCs/>
          <w:color w:val="000000"/>
          <w:sz w:val="24"/>
          <w:szCs w:val="24"/>
          <w:lang w:eastAsia="ru-RU"/>
        </w:rPr>
        <w:t xml:space="preserve"> Нидерландско</w:t>
      </w:r>
      <w:r w:rsidRPr="00174F69">
        <w:rPr>
          <w:rFonts w:ascii="Arial" w:eastAsia="Times New Roman" w:hAnsi="Arial" w:cs="Arial"/>
          <w:bCs/>
          <w:i/>
          <w:iCs/>
          <w:color w:val="000000"/>
          <w:sz w:val="24"/>
          <w:szCs w:val="24"/>
          <w:lang w:eastAsia="ru-RU"/>
        </w:rPr>
        <w:t>му</w:t>
      </w:r>
      <w:r w:rsidR="00F26172" w:rsidRPr="00174F69">
        <w:rPr>
          <w:rFonts w:ascii="Arial" w:eastAsia="Times New Roman" w:hAnsi="Arial" w:cs="Arial"/>
          <w:bCs/>
          <w:i/>
          <w:iCs/>
          <w:color w:val="000000"/>
          <w:sz w:val="24"/>
          <w:szCs w:val="24"/>
          <w:lang w:eastAsia="ru-RU"/>
        </w:rPr>
        <w:t xml:space="preserve"> Хельсинско</w:t>
      </w:r>
      <w:r w:rsidRPr="00174F69">
        <w:rPr>
          <w:rFonts w:ascii="Arial" w:eastAsia="Times New Roman" w:hAnsi="Arial" w:cs="Arial"/>
          <w:bCs/>
          <w:i/>
          <w:iCs/>
          <w:color w:val="000000"/>
          <w:sz w:val="24"/>
          <w:szCs w:val="24"/>
          <w:lang w:eastAsia="ru-RU"/>
        </w:rPr>
        <w:t>му Комитету и Министерству иностранных дел Нидерландов</w:t>
      </w:r>
      <w:r w:rsidR="00721E57">
        <w:rPr>
          <w:rFonts w:ascii="Arial" w:eastAsia="Times New Roman" w:hAnsi="Arial" w:cs="Arial"/>
          <w:bCs/>
          <w:i/>
          <w:iCs/>
          <w:color w:val="000000"/>
          <w:sz w:val="24"/>
          <w:szCs w:val="24"/>
          <w:lang w:eastAsia="ru-RU"/>
        </w:rPr>
        <w:t xml:space="preserve"> за оказание поддержки в написании  </w:t>
      </w:r>
      <w:r w:rsidR="00211799">
        <w:rPr>
          <w:rFonts w:ascii="Arial" w:eastAsia="Times New Roman" w:hAnsi="Arial" w:cs="Arial"/>
          <w:bCs/>
          <w:i/>
          <w:iCs/>
          <w:color w:val="000000"/>
          <w:sz w:val="24"/>
          <w:szCs w:val="24"/>
          <w:lang w:eastAsia="ru-RU"/>
        </w:rPr>
        <w:t>данного доклада.</w:t>
      </w:r>
    </w:p>
    <w:p w:rsidR="00211799" w:rsidRPr="005A6780" w:rsidRDefault="00211799" w:rsidP="009847E8">
      <w:pPr>
        <w:spacing w:after="0" w:line="312" w:lineRule="auto"/>
        <w:jc w:val="both"/>
        <w:rPr>
          <w:rFonts w:ascii="Arial" w:eastAsia="Times New Roman" w:hAnsi="Arial" w:cs="Arial"/>
          <w:bCs/>
          <w:i/>
          <w:iCs/>
          <w:color w:val="000000"/>
          <w:sz w:val="24"/>
          <w:szCs w:val="24"/>
          <w:lang w:eastAsia="ru-RU"/>
        </w:rPr>
      </w:pPr>
    </w:p>
    <w:p w:rsidR="00293C5D" w:rsidRDefault="00293C5D">
      <w:pPr>
        <w:pStyle w:val="af4"/>
      </w:pPr>
    </w:p>
    <w:p w:rsidR="00437F75" w:rsidRDefault="00437F75" w:rsidP="00437F75"/>
    <w:p w:rsidR="00437F75" w:rsidRDefault="00437F75" w:rsidP="00437F75"/>
    <w:p w:rsidR="00437F75" w:rsidRDefault="00437F75" w:rsidP="00437F75"/>
    <w:p w:rsidR="00437F75" w:rsidRDefault="00437F75" w:rsidP="00437F75"/>
    <w:p w:rsidR="00437F75" w:rsidRPr="00437F75" w:rsidRDefault="00437F75" w:rsidP="00437F75"/>
    <w:p w:rsidR="008005E1" w:rsidRPr="008005E1" w:rsidRDefault="008005E1" w:rsidP="008005E1"/>
    <w:p w:rsidR="0004250B" w:rsidRPr="007A013C" w:rsidRDefault="0004250B">
      <w:pPr>
        <w:pStyle w:val="af4"/>
        <w:rPr>
          <w:rFonts w:ascii="Arial" w:hAnsi="Arial" w:cs="Arial"/>
          <w:sz w:val="24"/>
          <w:szCs w:val="24"/>
        </w:rPr>
      </w:pPr>
      <w:r w:rsidRPr="007A013C">
        <w:rPr>
          <w:rFonts w:ascii="Arial" w:hAnsi="Arial" w:cs="Arial"/>
          <w:sz w:val="24"/>
          <w:szCs w:val="24"/>
        </w:rPr>
        <w:lastRenderedPageBreak/>
        <w:t>Оглавление</w:t>
      </w:r>
    </w:p>
    <w:p w:rsidR="007A013C" w:rsidRDefault="004211F4" w:rsidP="00955E53">
      <w:pPr>
        <w:pStyle w:val="13"/>
        <w:tabs>
          <w:tab w:val="left" w:pos="440"/>
          <w:tab w:val="right" w:leader="dot" w:pos="9345"/>
        </w:tabs>
        <w:rPr>
          <w:rFonts w:asciiTheme="minorHAnsi" w:eastAsiaTheme="minorEastAsia" w:hAnsiTheme="minorHAnsi" w:cstheme="minorBidi"/>
          <w:noProof/>
          <w:lang w:eastAsia="ru-RU"/>
        </w:rPr>
      </w:pPr>
      <w:r w:rsidRPr="007A013C">
        <w:rPr>
          <w:rFonts w:ascii="Arial" w:hAnsi="Arial" w:cs="Arial"/>
          <w:sz w:val="24"/>
          <w:szCs w:val="24"/>
        </w:rPr>
        <w:fldChar w:fldCharType="begin"/>
      </w:r>
      <w:r w:rsidR="0004250B" w:rsidRPr="007A013C">
        <w:rPr>
          <w:rFonts w:ascii="Arial" w:hAnsi="Arial" w:cs="Arial"/>
          <w:sz w:val="24"/>
          <w:szCs w:val="24"/>
        </w:rPr>
        <w:instrText xml:space="preserve"> TOC \o "1-3" \h \z \u </w:instrText>
      </w:r>
      <w:r w:rsidRPr="007A013C">
        <w:rPr>
          <w:rFonts w:ascii="Arial" w:hAnsi="Arial" w:cs="Arial"/>
          <w:sz w:val="24"/>
          <w:szCs w:val="24"/>
        </w:rPr>
        <w:fldChar w:fldCharType="separate"/>
      </w:r>
      <w:hyperlink w:anchor="_Toc400729098" w:history="1">
        <w:r w:rsidR="007A013C" w:rsidRPr="005D33B9">
          <w:rPr>
            <w:rStyle w:val="a5"/>
            <w:noProof/>
          </w:rPr>
          <w:t>1.</w:t>
        </w:r>
        <w:r w:rsidR="007A013C">
          <w:rPr>
            <w:rFonts w:asciiTheme="minorHAnsi" w:eastAsiaTheme="minorEastAsia" w:hAnsiTheme="minorHAnsi" w:cstheme="minorBidi"/>
            <w:noProof/>
            <w:lang w:eastAsia="ru-RU"/>
          </w:rPr>
          <w:tab/>
        </w:r>
        <w:r w:rsidR="007A013C" w:rsidRPr="005D33B9">
          <w:rPr>
            <w:rStyle w:val="a5"/>
            <w:noProof/>
          </w:rPr>
          <w:t>Краткое содержание</w:t>
        </w:r>
        <w:r w:rsidR="007A013C">
          <w:rPr>
            <w:noProof/>
            <w:webHidden/>
          </w:rPr>
          <w:tab/>
        </w:r>
        <w:r w:rsidR="00955E53">
          <w:rPr>
            <w:noProof/>
            <w:webHidden/>
          </w:rPr>
          <w:t>4</w:t>
        </w:r>
      </w:hyperlink>
    </w:p>
    <w:p w:rsidR="007A013C" w:rsidRDefault="004211F4" w:rsidP="00955E53">
      <w:pPr>
        <w:pStyle w:val="13"/>
        <w:tabs>
          <w:tab w:val="left" w:pos="440"/>
          <w:tab w:val="right" w:leader="dot" w:pos="9345"/>
        </w:tabs>
        <w:rPr>
          <w:rFonts w:asciiTheme="minorHAnsi" w:eastAsiaTheme="minorEastAsia" w:hAnsiTheme="minorHAnsi" w:cstheme="minorBidi"/>
          <w:noProof/>
          <w:lang w:eastAsia="ru-RU"/>
        </w:rPr>
      </w:pPr>
      <w:hyperlink w:anchor="_Toc400729099" w:history="1">
        <w:r w:rsidR="007A013C" w:rsidRPr="005D33B9">
          <w:rPr>
            <w:rStyle w:val="a5"/>
            <w:noProof/>
          </w:rPr>
          <w:t>2.</w:t>
        </w:r>
        <w:r w:rsidR="007A013C">
          <w:rPr>
            <w:rFonts w:asciiTheme="minorHAnsi" w:eastAsiaTheme="minorEastAsia" w:hAnsiTheme="minorHAnsi" w:cstheme="minorBidi"/>
            <w:noProof/>
            <w:lang w:eastAsia="ru-RU"/>
          </w:rPr>
          <w:tab/>
        </w:r>
        <w:r w:rsidR="007A013C" w:rsidRPr="005D33B9">
          <w:rPr>
            <w:rStyle w:val="a5"/>
            <w:noProof/>
          </w:rPr>
          <w:t>Заключение брака</w:t>
        </w:r>
        <w:r w:rsidR="007A013C">
          <w:rPr>
            <w:noProof/>
            <w:webHidden/>
          </w:rPr>
          <w:tab/>
        </w:r>
        <w:r w:rsidR="00955E53">
          <w:rPr>
            <w:noProof/>
            <w:webHidden/>
          </w:rPr>
          <w:t>4</w:t>
        </w:r>
      </w:hyperlink>
    </w:p>
    <w:p w:rsidR="007A013C" w:rsidRDefault="004211F4" w:rsidP="00955E53">
      <w:pPr>
        <w:pStyle w:val="13"/>
        <w:tabs>
          <w:tab w:val="left" w:pos="440"/>
          <w:tab w:val="right" w:leader="dot" w:pos="9345"/>
        </w:tabs>
        <w:rPr>
          <w:rFonts w:asciiTheme="minorHAnsi" w:eastAsiaTheme="minorEastAsia" w:hAnsiTheme="minorHAnsi" w:cstheme="minorBidi"/>
          <w:noProof/>
          <w:lang w:eastAsia="ru-RU"/>
        </w:rPr>
      </w:pPr>
      <w:hyperlink w:anchor="_Toc400729100" w:history="1">
        <w:r w:rsidR="007A013C" w:rsidRPr="005D33B9">
          <w:rPr>
            <w:rStyle w:val="a5"/>
            <w:noProof/>
          </w:rPr>
          <w:t>3.</w:t>
        </w:r>
        <w:r w:rsidR="007A013C">
          <w:rPr>
            <w:rFonts w:asciiTheme="minorHAnsi" w:eastAsiaTheme="minorEastAsia" w:hAnsiTheme="minorHAnsi" w:cstheme="minorBidi"/>
            <w:noProof/>
            <w:lang w:eastAsia="ru-RU"/>
          </w:rPr>
          <w:tab/>
        </w:r>
        <w:r w:rsidR="007A013C" w:rsidRPr="005D33B9">
          <w:rPr>
            <w:rStyle w:val="a5"/>
            <w:noProof/>
          </w:rPr>
          <w:t>Охрана материнства с точки зрения охраны репродуктивного здоровья и трудовых правоотношений</w:t>
        </w:r>
        <w:r w:rsidR="007A013C">
          <w:rPr>
            <w:noProof/>
            <w:webHidden/>
          </w:rPr>
          <w:tab/>
        </w:r>
        <w:r w:rsidR="00955E53">
          <w:rPr>
            <w:noProof/>
            <w:webHidden/>
          </w:rPr>
          <w:t>5</w:t>
        </w:r>
      </w:hyperlink>
    </w:p>
    <w:p w:rsidR="007A013C" w:rsidRDefault="004211F4" w:rsidP="00955E53">
      <w:pPr>
        <w:pStyle w:val="13"/>
        <w:tabs>
          <w:tab w:val="left" w:pos="440"/>
          <w:tab w:val="right" w:leader="dot" w:pos="9345"/>
        </w:tabs>
        <w:rPr>
          <w:rFonts w:asciiTheme="minorHAnsi" w:eastAsiaTheme="minorEastAsia" w:hAnsiTheme="minorHAnsi" w:cstheme="minorBidi"/>
          <w:noProof/>
          <w:lang w:eastAsia="ru-RU"/>
        </w:rPr>
      </w:pPr>
      <w:hyperlink w:anchor="_Toc400729101" w:history="1">
        <w:r w:rsidR="007A013C" w:rsidRPr="005D33B9">
          <w:rPr>
            <w:rStyle w:val="a5"/>
            <w:noProof/>
          </w:rPr>
          <w:t>4.</w:t>
        </w:r>
        <w:r w:rsidR="007A013C">
          <w:rPr>
            <w:rFonts w:asciiTheme="minorHAnsi" w:eastAsiaTheme="minorEastAsia" w:hAnsiTheme="minorHAnsi" w:cstheme="minorBidi"/>
            <w:noProof/>
            <w:lang w:eastAsia="ru-RU"/>
          </w:rPr>
          <w:tab/>
        </w:r>
        <w:r w:rsidR="007A013C" w:rsidRPr="005D33B9">
          <w:rPr>
            <w:rStyle w:val="a5"/>
            <w:noProof/>
          </w:rPr>
          <w:t>Политика государства по поддержке семьи</w:t>
        </w:r>
        <w:r w:rsidR="007A013C">
          <w:rPr>
            <w:noProof/>
            <w:webHidden/>
          </w:rPr>
          <w:tab/>
        </w:r>
        <w:r w:rsidR="00955E53">
          <w:rPr>
            <w:noProof/>
            <w:webHidden/>
          </w:rPr>
          <w:t>6</w:t>
        </w:r>
      </w:hyperlink>
    </w:p>
    <w:p w:rsidR="007A013C" w:rsidRDefault="004211F4" w:rsidP="00955E53">
      <w:pPr>
        <w:pStyle w:val="13"/>
        <w:tabs>
          <w:tab w:val="left" w:pos="440"/>
          <w:tab w:val="right" w:leader="dot" w:pos="9345"/>
        </w:tabs>
        <w:rPr>
          <w:rFonts w:asciiTheme="minorHAnsi" w:eastAsiaTheme="minorEastAsia" w:hAnsiTheme="minorHAnsi" w:cstheme="minorBidi"/>
          <w:noProof/>
          <w:lang w:eastAsia="ru-RU"/>
        </w:rPr>
      </w:pPr>
      <w:hyperlink w:anchor="_Toc400729102" w:history="1">
        <w:r w:rsidR="007A013C" w:rsidRPr="005D33B9">
          <w:rPr>
            <w:rStyle w:val="a5"/>
            <w:noProof/>
          </w:rPr>
          <w:t>5.</w:t>
        </w:r>
        <w:r w:rsidR="007A013C">
          <w:rPr>
            <w:rFonts w:asciiTheme="minorHAnsi" w:eastAsiaTheme="minorEastAsia" w:hAnsiTheme="minorHAnsi" w:cstheme="minorBidi"/>
            <w:noProof/>
            <w:lang w:eastAsia="ru-RU"/>
          </w:rPr>
          <w:tab/>
        </w:r>
        <w:r w:rsidR="007A013C" w:rsidRPr="005D33B9">
          <w:rPr>
            <w:rStyle w:val="a5"/>
            <w:noProof/>
          </w:rPr>
          <w:t>Защита детей от экономической эксплуатации</w:t>
        </w:r>
        <w:r w:rsidR="007A013C">
          <w:rPr>
            <w:noProof/>
            <w:webHidden/>
          </w:rPr>
          <w:tab/>
        </w:r>
        <w:r w:rsidR="00955E53">
          <w:rPr>
            <w:noProof/>
            <w:webHidden/>
          </w:rPr>
          <w:t>8</w:t>
        </w:r>
      </w:hyperlink>
    </w:p>
    <w:p w:rsidR="007A013C" w:rsidRDefault="004211F4" w:rsidP="00955E53">
      <w:pPr>
        <w:pStyle w:val="13"/>
        <w:tabs>
          <w:tab w:val="left" w:pos="440"/>
          <w:tab w:val="right" w:leader="dot" w:pos="9345"/>
        </w:tabs>
        <w:rPr>
          <w:rFonts w:asciiTheme="minorHAnsi" w:eastAsiaTheme="minorEastAsia" w:hAnsiTheme="minorHAnsi" w:cstheme="minorBidi"/>
          <w:noProof/>
          <w:lang w:eastAsia="ru-RU"/>
        </w:rPr>
      </w:pPr>
      <w:hyperlink w:anchor="_Toc400729103" w:history="1">
        <w:r w:rsidR="007A013C" w:rsidRPr="005D33B9">
          <w:rPr>
            <w:rStyle w:val="a5"/>
            <w:noProof/>
          </w:rPr>
          <w:t>6.</w:t>
        </w:r>
        <w:r w:rsidR="007A013C">
          <w:rPr>
            <w:rFonts w:asciiTheme="minorHAnsi" w:eastAsiaTheme="minorEastAsia" w:hAnsiTheme="minorHAnsi" w:cstheme="minorBidi"/>
            <w:noProof/>
            <w:lang w:eastAsia="ru-RU"/>
          </w:rPr>
          <w:tab/>
        </w:r>
        <w:r w:rsidR="007A013C" w:rsidRPr="005D33B9">
          <w:rPr>
            <w:rStyle w:val="a5"/>
            <w:noProof/>
          </w:rPr>
          <w:t>Насилие в семье и учреждениях для детей, телесное наказание</w:t>
        </w:r>
        <w:r w:rsidR="007A013C">
          <w:rPr>
            <w:noProof/>
            <w:webHidden/>
          </w:rPr>
          <w:tab/>
        </w:r>
        <w:r w:rsidR="00955E53">
          <w:rPr>
            <w:noProof/>
            <w:webHidden/>
          </w:rPr>
          <w:t>10</w:t>
        </w:r>
      </w:hyperlink>
    </w:p>
    <w:p w:rsidR="007A013C" w:rsidRDefault="004211F4" w:rsidP="00955E53">
      <w:pPr>
        <w:pStyle w:val="13"/>
        <w:tabs>
          <w:tab w:val="left" w:pos="440"/>
          <w:tab w:val="right" w:leader="dot" w:pos="9345"/>
        </w:tabs>
        <w:rPr>
          <w:rFonts w:asciiTheme="minorHAnsi" w:eastAsiaTheme="minorEastAsia" w:hAnsiTheme="minorHAnsi" w:cstheme="minorBidi"/>
          <w:noProof/>
          <w:lang w:eastAsia="ru-RU"/>
        </w:rPr>
      </w:pPr>
      <w:hyperlink w:anchor="_Toc400729104" w:history="1">
        <w:r w:rsidR="007A013C" w:rsidRPr="005D33B9">
          <w:rPr>
            <w:rStyle w:val="a5"/>
            <w:noProof/>
          </w:rPr>
          <w:t>7.</w:t>
        </w:r>
        <w:r w:rsidR="007A013C">
          <w:rPr>
            <w:rFonts w:asciiTheme="minorHAnsi" w:eastAsiaTheme="minorEastAsia" w:hAnsiTheme="minorHAnsi" w:cstheme="minorBidi"/>
            <w:noProof/>
            <w:lang w:eastAsia="ru-RU"/>
          </w:rPr>
          <w:tab/>
        </w:r>
        <w:r w:rsidR="007A013C" w:rsidRPr="005D33B9">
          <w:rPr>
            <w:rStyle w:val="a5"/>
            <w:noProof/>
          </w:rPr>
          <w:t>Охрана здоровья детей в интернатных учреждениях</w:t>
        </w:r>
        <w:r w:rsidR="007A013C">
          <w:rPr>
            <w:noProof/>
            <w:webHidden/>
          </w:rPr>
          <w:tab/>
        </w:r>
        <w:r>
          <w:rPr>
            <w:noProof/>
            <w:webHidden/>
          </w:rPr>
          <w:fldChar w:fldCharType="begin"/>
        </w:r>
        <w:r w:rsidR="007A013C">
          <w:rPr>
            <w:noProof/>
            <w:webHidden/>
          </w:rPr>
          <w:instrText xml:space="preserve"> PAGEREF _Toc400729104 \h </w:instrText>
        </w:r>
        <w:r>
          <w:rPr>
            <w:noProof/>
            <w:webHidden/>
          </w:rPr>
        </w:r>
        <w:r>
          <w:rPr>
            <w:noProof/>
            <w:webHidden/>
          </w:rPr>
          <w:fldChar w:fldCharType="separate"/>
        </w:r>
        <w:r w:rsidR="007A013C">
          <w:rPr>
            <w:noProof/>
            <w:webHidden/>
          </w:rPr>
          <w:t>1</w:t>
        </w:r>
        <w:r w:rsidR="00955E53">
          <w:rPr>
            <w:noProof/>
            <w:webHidden/>
          </w:rPr>
          <w:t>5</w:t>
        </w:r>
        <w:r>
          <w:rPr>
            <w:noProof/>
            <w:webHidden/>
          </w:rPr>
          <w:fldChar w:fldCharType="end"/>
        </w:r>
      </w:hyperlink>
    </w:p>
    <w:p w:rsidR="007A013C" w:rsidRDefault="004211F4" w:rsidP="00955E53">
      <w:pPr>
        <w:pStyle w:val="13"/>
        <w:tabs>
          <w:tab w:val="left" w:pos="440"/>
          <w:tab w:val="right" w:leader="dot" w:pos="9345"/>
        </w:tabs>
        <w:rPr>
          <w:rFonts w:asciiTheme="minorHAnsi" w:eastAsiaTheme="minorEastAsia" w:hAnsiTheme="minorHAnsi" w:cstheme="minorBidi"/>
          <w:noProof/>
          <w:lang w:eastAsia="ru-RU"/>
        </w:rPr>
      </w:pPr>
      <w:hyperlink w:anchor="_Toc400729105" w:history="1">
        <w:r w:rsidR="007A013C" w:rsidRPr="005D33B9">
          <w:rPr>
            <w:rStyle w:val="a5"/>
            <w:noProof/>
          </w:rPr>
          <w:t>8.</w:t>
        </w:r>
        <w:r w:rsidR="007A013C">
          <w:rPr>
            <w:rFonts w:asciiTheme="minorHAnsi" w:eastAsiaTheme="minorEastAsia" w:hAnsiTheme="minorHAnsi" w:cstheme="minorBidi"/>
            <w:noProof/>
            <w:lang w:eastAsia="ru-RU"/>
          </w:rPr>
          <w:tab/>
        </w:r>
        <w:r w:rsidR="007A013C" w:rsidRPr="005D33B9">
          <w:rPr>
            <w:rStyle w:val="a5"/>
            <w:noProof/>
          </w:rPr>
          <w:t>Охрана психического здоровья в Кыргызской Республике</w:t>
        </w:r>
        <w:r w:rsidR="007A013C">
          <w:rPr>
            <w:noProof/>
            <w:webHidden/>
          </w:rPr>
          <w:tab/>
        </w:r>
        <w:r>
          <w:rPr>
            <w:noProof/>
            <w:webHidden/>
          </w:rPr>
          <w:fldChar w:fldCharType="begin"/>
        </w:r>
        <w:r w:rsidR="007A013C">
          <w:rPr>
            <w:noProof/>
            <w:webHidden/>
          </w:rPr>
          <w:instrText xml:space="preserve"> PAGEREF _Toc400729105 \h </w:instrText>
        </w:r>
        <w:r>
          <w:rPr>
            <w:noProof/>
            <w:webHidden/>
          </w:rPr>
        </w:r>
        <w:r>
          <w:rPr>
            <w:noProof/>
            <w:webHidden/>
          </w:rPr>
          <w:fldChar w:fldCharType="separate"/>
        </w:r>
        <w:r w:rsidR="007A013C">
          <w:rPr>
            <w:noProof/>
            <w:webHidden/>
          </w:rPr>
          <w:t>1</w:t>
        </w:r>
        <w:r w:rsidR="00955E53">
          <w:rPr>
            <w:noProof/>
            <w:webHidden/>
          </w:rPr>
          <w:t>7</w:t>
        </w:r>
        <w:r>
          <w:rPr>
            <w:noProof/>
            <w:webHidden/>
          </w:rPr>
          <w:fldChar w:fldCharType="end"/>
        </w:r>
      </w:hyperlink>
    </w:p>
    <w:p w:rsidR="007A013C" w:rsidRDefault="004211F4" w:rsidP="00955E53">
      <w:pPr>
        <w:pStyle w:val="13"/>
        <w:tabs>
          <w:tab w:val="left" w:pos="440"/>
          <w:tab w:val="right" w:leader="dot" w:pos="9345"/>
        </w:tabs>
        <w:rPr>
          <w:rFonts w:asciiTheme="minorHAnsi" w:eastAsiaTheme="minorEastAsia" w:hAnsiTheme="minorHAnsi" w:cstheme="minorBidi"/>
          <w:noProof/>
          <w:lang w:eastAsia="ru-RU"/>
        </w:rPr>
      </w:pPr>
      <w:hyperlink w:anchor="_Toc400729106" w:history="1">
        <w:r w:rsidR="007A013C" w:rsidRPr="005D33B9">
          <w:rPr>
            <w:rStyle w:val="a5"/>
            <w:noProof/>
          </w:rPr>
          <w:t>9.</w:t>
        </w:r>
        <w:r w:rsidR="007A013C">
          <w:rPr>
            <w:rFonts w:asciiTheme="minorHAnsi" w:eastAsiaTheme="minorEastAsia" w:hAnsiTheme="minorHAnsi" w:cstheme="minorBidi"/>
            <w:noProof/>
            <w:lang w:eastAsia="ru-RU"/>
          </w:rPr>
          <w:tab/>
        </w:r>
        <w:r w:rsidR="007A013C" w:rsidRPr="005D33B9">
          <w:rPr>
            <w:rStyle w:val="a5"/>
            <w:noProof/>
          </w:rPr>
          <w:t>Право на доступ к образованию</w:t>
        </w:r>
        <w:r w:rsidR="007A013C">
          <w:rPr>
            <w:noProof/>
            <w:webHidden/>
          </w:rPr>
          <w:tab/>
        </w:r>
        <w:r>
          <w:rPr>
            <w:noProof/>
            <w:webHidden/>
          </w:rPr>
          <w:fldChar w:fldCharType="begin"/>
        </w:r>
        <w:r w:rsidR="007A013C">
          <w:rPr>
            <w:noProof/>
            <w:webHidden/>
          </w:rPr>
          <w:instrText xml:space="preserve"> PAGEREF _Toc400729106 \h </w:instrText>
        </w:r>
        <w:r>
          <w:rPr>
            <w:noProof/>
            <w:webHidden/>
          </w:rPr>
        </w:r>
        <w:r>
          <w:rPr>
            <w:noProof/>
            <w:webHidden/>
          </w:rPr>
          <w:fldChar w:fldCharType="separate"/>
        </w:r>
        <w:r w:rsidR="007A013C">
          <w:rPr>
            <w:noProof/>
            <w:webHidden/>
          </w:rPr>
          <w:t>1</w:t>
        </w:r>
        <w:r w:rsidR="00955E53">
          <w:rPr>
            <w:noProof/>
            <w:webHidden/>
          </w:rPr>
          <w:t>9</w:t>
        </w:r>
        <w:r>
          <w:rPr>
            <w:noProof/>
            <w:webHidden/>
          </w:rPr>
          <w:fldChar w:fldCharType="end"/>
        </w:r>
      </w:hyperlink>
    </w:p>
    <w:p w:rsidR="009847E8" w:rsidRPr="007A013C" w:rsidRDefault="004211F4">
      <w:pPr>
        <w:rPr>
          <w:rFonts w:ascii="Arial" w:hAnsi="Arial" w:cs="Arial"/>
          <w:sz w:val="24"/>
          <w:szCs w:val="24"/>
        </w:rPr>
      </w:pPr>
      <w:r w:rsidRPr="007A013C">
        <w:rPr>
          <w:rFonts w:ascii="Arial" w:hAnsi="Arial" w:cs="Arial"/>
          <w:sz w:val="24"/>
          <w:szCs w:val="24"/>
        </w:rPr>
        <w:fldChar w:fldCharType="end"/>
      </w:r>
    </w:p>
    <w:p w:rsidR="00293C5D" w:rsidRDefault="00293C5D"/>
    <w:p w:rsidR="00293C5D" w:rsidRDefault="00293C5D"/>
    <w:p w:rsidR="00293C5D" w:rsidRDefault="00293C5D"/>
    <w:p w:rsidR="00293C5D" w:rsidRDefault="00293C5D"/>
    <w:p w:rsidR="00293C5D" w:rsidRDefault="00293C5D"/>
    <w:p w:rsidR="00293C5D" w:rsidRDefault="00293C5D"/>
    <w:p w:rsidR="00293C5D" w:rsidRDefault="00293C5D"/>
    <w:p w:rsidR="00293C5D" w:rsidRDefault="00293C5D"/>
    <w:p w:rsidR="00293C5D" w:rsidRDefault="00293C5D"/>
    <w:p w:rsidR="00F710D7" w:rsidRDefault="00F710D7"/>
    <w:p w:rsidR="00F710D7" w:rsidRDefault="00F710D7"/>
    <w:p w:rsidR="00F710D7" w:rsidRDefault="00F710D7"/>
    <w:p w:rsidR="00955E53" w:rsidRDefault="00955E53"/>
    <w:p w:rsidR="00955E53" w:rsidRDefault="00955E53"/>
    <w:p w:rsidR="00955E53" w:rsidRDefault="00955E53"/>
    <w:p w:rsidR="00955E53" w:rsidRDefault="00955E53"/>
    <w:p w:rsidR="00955E53" w:rsidRDefault="00955E53"/>
    <w:p w:rsidR="00293C5D" w:rsidRDefault="00293C5D"/>
    <w:p w:rsidR="0004250B" w:rsidRPr="00EA3E67" w:rsidRDefault="000E2A31" w:rsidP="00EA3E67">
      <w:pPr>
        <w:pStyle w:val="1"/>
        <w:numPr>
          <w:ilvl w:val="0"/>
          <w:numId w:val="1"/>
        </w:numPr>
      </w:pPr>
      <w:bookmarkStart w:id="1" w:name="_Toc400729098"/>
      <w:r>
        <w:lastRenderedPageBreak/>
        <w:t>Краткое содержание</w:t>
      </w:r>
      <w:bookmarkEnd w:id="1"/>
    </w:p>
    <w:p w:rsidR="005F14BB" w:rsidRDefault="000245D5" w:rsidP="00AE1644">
      <w:pPr>
        <w:numPr>
          <w:ilvl w:val="1"/>
          <w:numId w:val="1"/>
        </w:numPr>
        <w:spacing w:after="0" w:line="240" w:lineRule="auto"/>
        <w:ind w:left="0" w:firstLine="0"/>
        <w:jc w:val="both"/>
        <w:rPr>
          <w:rFonts w:ascii="Arial" w:hAnsi="Arial" w:cs="Arial"/>
          <w:sz w:val="24"/>
          <w:szCs w:val="24"/>
        </w:rPr>
      </w:pPr>
      <w:r w:rsidRPr="00293C5D">
        <w:rPr>
          <w:rFonts w:ascii="Arial" w:hAnsi="Arial" w:cs="Arial"/>
          <w:sz w:val="24"/>
          <w:szCs w:val="24"/>
        </w:rPr>
        <w:t xml:space="preserve">Необходимо отметить, что Кыргызская Республика, несмотря на многолетнюю задержку, </w:t>
      </w:r>
      <w:r w:rsidR="00AB7462" w:rsidRPr="00293C5D">
        <w:rPr>
          <w:rFonts w:ascii="Arial" w:hAnsi="Arial" w:cs="Arial"/>
          <w:sz w:val="24"/>
          <w:szCs w:val="24"/>
        </w:rPr>
        <w:t xml:space="preserve">все же </w:t>
      </w:r>
      <w:r w:rsidRPr="00293C5D">
        <w:rPr>
          <w:rFonts w:ascii="Arial" w:hAnsi="Arial" w:cs="Arial"/>
          <w:sz w:val="24"/>
          <w:szCs w:val="24"/>
        </w:rPr>
        <w:t>представила свой доклад о выполнении Международного пакта об экономических, социальных и культурных прав.</w:t>
      </w:r>
      <w:r>
        <w:rPr>
          <w:rFonts w:ascii="Arial" w:hAnsi="Arial" w:cs="Arial"/>
          <w:sz w:val="24"/>
          <w:szCs w:val="24"/>
        </w:rPr>
        <w:t xml:space="preserve"> Это позволяет государству выполнить оценку исполнения своих обязательств</w:t>
      </w:r>
      <w:r w:rsidR="00AB7462">
        <w:rPr>
          <w:rFonts w:ascii="Arial" w:hAnsi="Arial" w:cs="Arial"/>
          <w:sz w:val="24"/>
          <w:szCs w:val="24"/>
        </w:rPr>
        <w:t>, а также дает организациям гражданского общества представить альтернативные доклады.</w:t>
      </w:r>
    </w:p>
    <w:p w:rsidR="0079111F" w:rsidRPr="00D027E5" w:rsidRDefault="00591B54" w:rsidP="007A013C">
      <w:pPr>
        <w:numPr>
          <w:ilvl w:val="1"/>
          <w:numId w:val="1"/>
        </w:numPr>
        <w:spacing w:after="0" w:line="240" w:lineRule="auto"/>
        <w:ind w:left="0" w:firstLine="0"/>
        <w:jc w:val="both"/>
        <w:rPr>
          <w:rFonts w:ascii="Arial" w:hAnsi="Arial" w:cs="Arial"/>
          <w:sz w:val="24"/>
          <w:szCs w:val="24"/>
        </w:rPr>
      </w:pPr>
      <w:r w:rsidRPr="00591BD0">
        <w:rPr>
          <w:rFonts w:ascii="Arial" w:hAnsi="Arial" w:cs="Arial"/>
          <w:sz w:val="24"/>
          <w:szCs w:val="24"/>
        </w:rPr>
        <w:t>Данный альтернативный д</w:t>
      </w:r>
      <w:r w:rsidR="00437F75" w:rsidRPr="00591BD0">
        <w:rPr>
          <w:rFonts w:ascii="Arial" w:hAnsi="Arial" w:cs="Arial"/>
          <w:sz w:val="24"/>
          <w:szCs w:val="24"/>
        </w:rPr>
        <w:t xml:space="preserve">оклад содержит сведения о </w:t>
      </w:r>
      <w:r w:rsidRPr="00591BD0">
        <w:rPr>
          <w:rFonts w:ascii="Arial" w:hAnsi="Arial" w:cs="Arial"/>
          <w:sz w:val="24"/>
          <w:szCs w:val="24"/>
        </w:rPr>
        <w:t>соблюдении государством экономических и социальных прав человека за период</w:t>
      </w:r>
      <w:r w:rsidR="00437F75" w:rsidRPr="00591BD0">
        <w:rPr>
          <w:rFonts w:ascii="Arial" w:hAnsi="Arial" w:cs="Arial"/>
          <w:sz w:val="24"/>
          <w:szCs w:val="24"/>
        </w:rPr>
        <w:t xml:space="preserve"> с 2010 по 2014 годы. Разделы доклада посвящены следующим темам прав:</w:t>
      </w:r>
      <w:r w:rsidR="00437F75" w:rsidRPr="005867E9">
        <w:rPr>
          <w:rFonts w:ascii="Arial" w:hAnsi="Arial" w:cs="Arial"/>
          <w:sz w:val="24"/>
          <w:szCs w:val="24"/>
        </w:rPr>
        <w:t xml:space="preserve"> брак и охрана материнства, детский труд,  насилие над детьми в семье и учреждениях для детей,  лишение детей семейного окружения, проблемы обеспечения детей с ограниченными возможностями здоровья, социальная защита детей в трудных жизненных ситуациях, особенности права на образование, право на охрану здоровья детей в интернатных учреждениях и психического здоровья. Содержащиеся в настоящем докладе сведения дополняют доклад, рассмотренный Комитетом ООН по правам человека в марте 2014 года о выполнении Кыргызской Республикой Международного пакта о гражданских и политических правах.</w:t>
      </w:r>
    </w:p>
    <w:p w:rsidR="0004250B" w:rsidRDefault="00F562AE" w:rsidP="007A013C">
      <w:pPr>
        <w:pStyle w:val="1"/>
        <w:numPr>
          <w:ilvl w:val="0"/>
          <w:numId w:val="1"/>
        </w:numPr>
        <w:jc w:val="both"/>
      </w:pPr>
      <w:bookmarkStart w:id="2" w:name="_Toc400727660"/>
      <w:bookmarkStart w:id="3" w:name="_Toc400727750"/>
      <w:bookmarkStart w:id="4" w:name="_Toc400728632"/>
      <w:bookmarkStart w:id="5" w:name="_Toc400729099"/>
      <w:bookmarkEnd w:id="2"/>
      <w:bookmarkEnd w:id="3"/>
      <w:bookmarkEnd w:id="4"/>
      <w:r>
        <w:t>Заключение б</w:t>
      </w:r>
      <w:r w:rsidR="0004250B" w:rsidRPr="0004250B">
        <w:t>рак</w:t>
      </w:r>
      <w:r>
        <w:t>а</w:t>
      </w:r>
      <w:bookmarkEnd w:id="5"/>
    </w:p>
    <w:p w:rsidR="0079111F" w:rsidRDefault="0079111F" w:rsidP="0079111F">
      <w:pPr>
        <w:spacing w:after="0" w:line="240" w:lineRule="auto"/>
        <w:jc w:val="both"/>
        <w:rPr>
          <w:rFonts w:ascii="Arial" w:hAnsi="Arial" w:cs="Arial"/>
          <w:sz w:val="24"/>
          <w:szCs w:val="24"/>
          <w:highlight w:val="yellow"/>
        </w:rPr>
      </w:pPr>
    </w:p>
    <w:p w:rsidR="0079111F" w:rsidRPr="007A013C" w:rsidRDefault="00955E53" w:rsidP="00955E53">
      <w:pPr>
        <w:spacing w:after="0" w:line="240" w:lineRule="auto"/>
        <w:jc w:val="both"/>
        <w:rPr>
          <w:rFonts w:ascii="Arial" w:hAnsi="Arial" w:cs="Arial"/>
          <w:sz w:val="24"/>
          <w:szCs w:val="24"/>
          <w:highlight w:val="yellow"/>
        </w:rPr>
      </w:pPr>
      <w:r>
        <w:rPr>
          <w:rFonts w:ascii="Arial" w:hAnsi="Arial" w:cs="Arial"/>
          <w:sz w:val="24"/>
          <w:szCs w:val="24"/>
        </w:rPr>
        <w:t xml:space="preserve">2.1. </w:t>
      </w:r>
      <w:r w:rsidR="0079111F" w:rsidRPr="00955E53">
        <w:rPr>
          <w:rFonts w:ascii="Arial" w:hAnsi="Arial" w:cs="Arial"/>
          <w:sz w:val="24"/>
          <w:szCs w:val="24"/>
        </w:rPr>
        <w:t>Согласие на вступление в брак и добровольность – ключевые условия вступления в брак в соответствии с Семейным кодексом Кыргызской Республики. В 2013 г. ужесточено уголовное наказание за похищение женщины/девушки с целью принуждения к вступлению в брак. На практике государство не осуществляет превентивных мер, не выявляет и практически не привлекает к от</w:t>
      </w:r>
      <w:r w:rsidR="002338C1" w:rsidRPr="00955E53">
        <w:rPr>
          <w:rFonts w:ascii="Arial" w:hAnsi="Arial" w:cs="Arial"/>
          <w:sz w:val="24"/>
          <w:szCs w:val="24"/>
        </w:rPr>
        <w:t xml:space="preserve">ветственности при принуждении к </w:t>
      </w:r>
      <w:r w:rsidR="0079111F" w:rsidRPr="00955E53">
        <w:rPr>
          <w:rFonts w:ascii="Arial" w:hAnsi="Arial" w:cs="Arial"/>
          <w:sz w:val="24"/>
          <w:szCs w:val="24"/>
        </w:rPr>
        <w:t xml:space="preserve"> вступлению в брак.  Примерно 12,2% женщин в Кыргызстане выходят замуж, не достигнув 18 лет. Данные исследований доказывают, что в сельской местности до 14,2% браков заключаются до наступления установленного законом возраста. </w:t>
      </w:r>
    </w:p>
    <w:p w:rsidR="0079111F" w:rsidRPr="0079111F" w:rsidRDefault="0079111F" w:rsidP="007A013C">
      <w:pPr>
        <w:numPr>
          <w:ilvl w:val="1"/>
          <w:numId w:val="1"/>
        </w:numPr>
        <w:spacing w:after="0" w:line="240" w:lineRule="auto"/>
        <w:ind w:left="0" w:firstLine="0"/>
        <w:jc w:val="both"/>
        <w:rPr>
          <w:rFonts w:ascii="Arial" w:hAnsi="Arial" w:cs="Arial"/>
          <w:sz w:val="24"/>
          <w:szCs w:val="24"/>
        </w:rPr>
      </w:pPr>
      <w:r w:rsidRPr="0079111F">
        <w:rPr>
          <w:rFonts w:ascii="Arial" w:hAnsi="Arial" w:cs="Arial"/>
          <w:sz w:val="24"/>
          <w:szCs w:val="24"/>
        </w:rPr>
        <w:t>По данным отчета ЮНФПА, ранние браки, как пра</w:t>
      </w:r>
      <w:r w:rsidR="00D83149">
        <w:rPr>
          <w:rFonts w:ascii="Arial" w:hAnsi="Arial" w:cs="Arial"/>
          <w:sz w:val="24"/>
          <w:szCs w:val="24"/>
        </w:rPr>
        <w:t xml:space="preserve">вило, не оформляются </w:t>
      </w:r>
      <w:r w:rsidR="00D83149" w:rsidRPr="00D83149">
        <w:rPr>
          <w:rFonts w:ascii="Arial" w:hAnsi="Arial" w:cs="Arial"/>
          <w:sz w:val="24"/>
          <w:szCs w:val="24"/>
        </w:rPr>
        <w:t>юридически</w:t>
      </w:r>
      <w:r w:rsidR="00D83149" w:rsidRPr="00D83149">
        <w:rPr>
          <w:rStyle w:val="af3"/>
          <w:rFonts w:ascii="Arial" w:hAnsi="Arial" w:cs="Arial"/>
          <w:sz w:val="24"/>
          <w:szCs w:val="24"/>
        </w:rPr>
        <w:footnoteReference w:id="2"/>
      </w:r>
      <w:r w:rsidR="00D83149" w:rsidRPr="00D83149">
        <w:rPr>
          <w:rFonts w:ascii="Arial" w:hAnsi="Arial" w:cs="Arial"/>
          <w:sz w:val="24"/>
          <w:szCs w:val="24"/>
        </w:rPr>
        <w:t>.</w:t>
      </w:r>
      <w:r w:rsidRPr="00D83149">
        <w:rPr>
          <w:rFonts w:ascii="Arial" w:hAnsi="Arial" w:cs="Arial"/>
          <w:sz w:val="24"/>
          <w:szCs w:val="24"/>
        </w:rPr>
        <w:t xml:space="preserve"> Брак</w:t>
      </w:r>
      <w:r w:rsidRPr="0079111F">
        <w:rPr>
          <w:rFonts w:ascii="Arial" w:hAnsi="Arial" w:cs="Arial"/>
          <w:sz w:val="24"/>
          <w:szCs w:val="24"/>
        </w:rPr>
        <w:t xml:space="preserve">, совершаемый в религиозном порядке без официальной регистрации, не попадает в сферу внимания государственных органов. Более того, в Кыргызской Республике продолжается практика кражи невест, в том числе и девушек, не достигших 18 лет. По неофициальным данным от 30% до 80% браков в сельской местности осуществляются посредством кражи невест, и имеются случаи, когда девушек, не достигших 18 лет, похищают сразу после окончания общеобразовательной школы. Ранние браки приводят к подростковым родам, так в 2011 году 1,2% зарегистрированных родов было принято у несовершеннолетних матерей. </w:t>
      </w:r>
    </w:p>
    <w:p w:rsidR="00F710D7" w:rsidRDefault="00F710D7" w:rsidP="00662488">
      <w:pPr>
        <w:spacing w:after="0" w:line="240" w:lineRule="auto"/>
        <w:jc w:val="both"/>
        <w:rPr>
          <w:rStyle w:val="s1"/>
          <w:rFonts w:ascii="Arial" w:hAnsi="Arial" w:cs="Arial"/>
          <w:sz w:val="24"/>
          <w:szCs w:val="24"/>
        </w:rPr>
      </w:pPr>
    </w:p>
    <w:p w:rsidR="00662488" w:rsidRDefault="00662488" w:rsidP="00662488">
      <w:pPr>
        <w:spacing w:after="0" w:line="240" w:lineRule="auto"/>
        <w:jc w:val="both"/>
        <w:rPr>
          <w:rStyle w:val="s1"/>
          <w:rFonts w:ascii="Arial" w:hAnsi="Arial" w:cs="Arial"/>
          <w:sz w:val="24"/>
          <w:szCs w:val="24"/>
        </w:rPr>
      </w:pPr>
      <w:r w:rsidRPr="00270CBB">
        <w:rPr>
          <w:rStyle w:val="s1"/>
          <w:rFonts w:ascii="Arial" w:hAnsi="Arial" w:cs="Arial"/>
          <w:sz w:val="24"/>
          <w:szCs w:val="24"/>
        </w:rPr>
        <w:t>Рекомендации:</w:t>
      </w:r>
    </w:p>
    <w:p w:rsidR="00F710D7" w:rsidRPr="00270CBB" w:rsidRDefault="00F710D7" w:rsidP="00662488">
      <w:pPr>
        <w:spacing w:after="0" w:line="240" w:lineRule="auto"/>
        <w:jc w:val="both"/>
        <w:rPr>
          <w:rStyle w:val="s1"/>
          <w:rFonts w:ascii="Arial" w:hAnsi="Arial" w:cs="Arial"/>
          <w:sz w:val="24"/>
          <w:szCs w:val="24"/>
        </w:rPr>
      </w:pPr>
    </w:p>
    <w:p w:rsidR="00662488" w:rsidRDefault="00662488" w:rsidP="00B64CD4">
      <w:pPr>
        <w:numPr>
          <w:ilvl w:val="1"/>
          <w:numId w:val="4"/>
        </w:numPr>
        <w:spacing w:after="0" w:line="240" w:lineRule="auto"/>
        <w:ind w:left="426" w:hanging="426"/>
        <w:jc w:val="both"/>
        <w:rPr>
          <w:rFonts w:ascii="Arial" w:hAnsi="Arial" w:cs="Arial"/>
          <w:sz w:val="24"/>
          <w:szCs w:val="24"/>
        </w:rPr>
      </w:pPr>
      <w:r w:rsidRPr="00270CBB">
        <w:rPr>
          <w:rFonts w:ascii="Arial" w:hAnsi="Arial" w:cs="Arial"/>
          <w:sz w:val="24"/>
          <w:szCs w:val="24"/>
        </w:rPr>
        <w:t xml:space="preserve">Разработать механизмы выявления ранних </w:t>
      </w:r>
      <w:r w:rsidRPr="00955E53">
        <w:rPr>
          <w:rFonts w:ascii="Arial" w:hAnsi="Arial" w:cs="Arial"/>
          <w:sz w:val="24"/>
          <w:szCs w:val="24"/>
        </w:rPr>
        <w:t>браков, включить</w:t>
      </w:r>
      <w:r w:rsidRPr="00270CBB">
        <w:rPr>
          <w:rFonts w:ascii="Arial" w:hAnsi="Arial" w:cs="Arial"/>
          <w:sz w:val="24"/>
          <w:szCs w:val="24"/>
        </w:rPr>
        <w:t xml:space="preserve"> в программы и стратегии, касающиеся социальной защиты, несовершеннолетних матерей как одну из наиболее уязвимых групп, требующую особую поддержку и помощь со стороны уполномоченного органа по защите детей.</w:t>
      </w:r>
    </w:p>
    <w:p w:rsidR="00D93086" w:rsidRPr="00CE203D" w:rsidRDefault="00D93086" w:rsidP="007A013C">
      <w:pPr>
        <w:pStyle w:val="1"/>
        <w:numPr>
          <w:ilvl w:val="0"/>
          <w:numId w:val="4"/>
        </w:numPr>
        <w:jc w:val="both"/>
      </w:pPr>
      <w:bookmarkStart w:id="6" w:name="_Toc400729100"/>
      <w:r w:rsidRPr="00CE203D">
        <w:lastRenderedPageBreak/>
        <w:t>Охрана материнства с точки зрения охраны репродуктивного здоровья и трудовых правоотношений</w:t>
      </w:r>
      <w:r w:rsidR="004A06C8">
        <w:rPr>
          <w:rStyle w:val="af3"/>
        </w:rPr>
        <w:footnoteReference w:id="3"/>
      </w:r>
      <w:bookmarkEnd w:id="6"/>
    </w:p>
    <w:p w:rsidR="00D93086" w:rsidRPr="00773DED" w:rsidRDefault="00D93086" w:rsidP="00D93086">
      <w:pPr>
        <w:spacing w:after="0" w:line="240" w:lineRule="auto"/>
        <w:jc w:val="both"/>
        <w:rPr>
          <w:rFonts w:ascii="Arial" w:hAnsi="Arial" w:cs="Arial"/>
        </w:rPr>
      </w:pP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Уровень материнской смертности в Кыргызстане составляет 56  смертных случаев на 10 тысяч рожениц, а тенденции снижения материнской смертности не соответствуют обязательствам, взятым государством в рамках программы Целей развития тысячелетия (сокращение на две трети, фактически – на 28%).</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 xml:space="preserve">Государством не налажена система мониторинга и оценки эффективности государственных программ по продвижению безопасного материнства; не проводится адекватная оценка эффективности программ развития и инвестиционных программ в этот сектор здравоохранения. </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 xml:space="preserve">Плохой статус питания женщины и железодефицитная анемия у беременных женщин является причиной в почти 20% случаях смертности во время родов.  Доля женщин, поступающих в родильные отделения с анемией в 2009 году, составила 45,5%. С 2005 года в  Джалал-Абадской, Нарынской и Ошской областях наблюдается постоянный рост по данному индикатору.  </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Существует значительная дифференциация получения медицинского обслуживания беременными женщинами и роженицами в зависимости от материального положения. В беднейших социальных группах квалифицированную помощь при родах получили 60,1%, в богат</w:t>
      </w:r>
      <w:r w:rsidR="00537CDB">
        <w:rPr>
          <w:rFonts w:ascii="Arial" w:hAnsi="Arial" w:cs="Arial"/>
          <w:sz w:val="24"/>
          <w:szCs w:val="24"/>
        </w:rPr>
        <w:t>ых</w:t>
      </w:r>
      <w:r w:rsidRPr="00D43370">
        <w:rPr>
          <w:rFonts w:ascii="Arial" w:hAnsi="Arial" w:cs="Arial"/>
          <w:sz w:val="24"/>
          <w:szCs w:val="24"/>
        </w:rPr>
        <w:t xml:space="preserve"> – 96,3% женщин. Бедность в сельской местности достигает 51% (уровень крайней бедности – 14%), в городах ее уровень составляет 30% (уровень крайней бедности – 6,5%).</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 xml:space="preserve">Значительное место в структуре причин материнской смертности занимает  смертность от небезопасных абортов. По сообщению пресс-центра Министерства здравоохранения КР от 8 июня 2011 года, в Кыргызстане материнская смертность от абортов на 100 тысяч родов составляет 9 процентов. </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 xml:space="preserve">Государство не отменило правила, по которому оказание бесплатной медицинской помощи осуществляется только по месту прописки, что является препятствием для обеспечения безопасного материнства. </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В Кыргызстане остаются проблемы системного характера, связанные с недостаточным техническим, медикаментозным, кадровым обеспечением медицинских учреждений.</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Исследователи отмечают идейное противодействие доступу к качественному медицинскому обслуживанию беременных женщин и рожениц в результате растущего значения исламской религии, особенно в сельской местности, при снижении образовательного уровня населения.</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В отношении обеспечения материнства с позиции трудовых отношений исследование выявило нарушения законодательства</w:t>
      </w:r>
      <w:r w:rsidR="00A66390">
        <w:rPr>
          <w:rFonts w:ascii="Arial" w:hAnsi="Arial" w:cs="Arial"/>
          <w:sz w:val="24"/>
          <w:szCs w:val="24"/>
        </w:rPr>
        <w:t>,</w:t>
      </w:r>
      <w:r w:rsidRPr="00D43370">
        <w:rPr>
          <w:rFonts w:ascii="Arial" w:hAnsi="Arial" w:cs="Arial"/>
          <w:sz w:val="24"/>
          <w:szCs w:val="24"/>
        </w:rPr>
        <w:t xml:space="preserve"> как со стороны государственных органов, так и субъектов частного предпринимательства. В частных предприятиях работодатель предпочитает не заключать трудовые </w:t>
      </w:r>
      <w:r w:rsidR="00D83149" w:rsidRPr="00955E53">
        <w:rPr>
          <w:rFonts w:ascii="Arial" w:hAnsi="Arial" w:cs="Arial"/>
          <w:sz w:val="24"/>
          <w:szCs w:val="24"/>
        </w:rPr>
        <w:t xml:space="preserve">договоры </w:t>
      </w:r>
      <w:r w:rsidRPr="00955E53">
        <w:rPr>
          <w:rFonts w:ascii="Arial" w:hAnsi="Arial" w:cs="Arial"/>
          <w:sz w:val="24"/>
          <w:szCs w:val="24"/>
        </w:rPr>
        <w:t xml:space="preserve">с женщинами, </w:t>
      </w:r>
      <w:r w:rsidR="00D83149" w:rsidRPr="00955E53">
        <w:rPr>
          <w:rFonts w:ascii="Arial" w:hAnsi="Arial" w:cs="Arial"/>
          <w:sz w:val="24"/>
          <w:szCs w:val="24"/>
        </w:rPr>
        <w:t>а</w:t>
      </w:r>
      <w:r w:rsidR="0010495E">
        <w:rPr>
          <w:rFonts w:ascii="Arial" w:hAnsi="Arial" w:cs="Arial"/>
          <w:sz w:val="24"/>
          <w:szCs w:val="24"/>
        </w:rPr>
        <w:t xml:space="preserve"> </w:t>
      </w:r>
      <w:r w:rsidRPr="00D43370">
        <w:rPr>
          <w:rFonts w:ascii="Arial" w:hAnsi="Arial" w:cs="Arial"/>
          <w:sz w:val="24"/>
          <w:szCs w:val="24"/>
        </w:rPr>
        <w:t>предусмотренные законодательством отпуска женщины стараются не брать из-за боязни потерять рабочее место. Оплата трудового отпуска и отпуска по беременности и родам зависит от работодателя. Несмотря на наличие уголовной ответственности, частные работодатели вынуждают беременных женщин писать заявления об увольнении по собственному желанию, чтобы не выплачивать пособия по беременности и родам. Профессиональные союзы, по мнению опрошенных женщин, перестали быть структурой, представляю</w:t>
      </w:r>
      <w:r w:rsidR="00D43370" w:rsidRPr="00D43370">
        <w:rPr>
          <w:rFonts w:ascii="Arial" w:hAnsi="Arial" w:cs="Arial"/>
          <w:sz w:val="24"/>
          <w:szCs w:val="24"/>
        </w:rPr>
        <w:t xml:space="preserve">щей защиту прав работников. </w:t>
      </w:r>
    </w:p>
    <w:p w:rsidR="00D43370" w:rsidRDefault="00D93086" w:rsidP="00955E53">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lastRenderedPageBreak/>
        <w:t>В государственных органах исследователи отметили отсутствие оплаты сверхурочной работы. Среди государственных органов требование закона о создани</w:t>
      </w:r>
      <w:r w:rsidR="00955E53">
        <w:rPr>
          <w:rFonts w:ascii="Arial" w:hAnsi="Arial" w:cs="Arial"/>
          <w:sz w:val="24"/>
          <w:szCs w:val="24"/>
        </w:rPr>
        <w:t>и</w:t>
      </w:r>
      <w:r w:rsidRPr="00D43370">
        <w:rPr>
          <w:rFonts w:ascii="Arial" w:hAnsi="Arial" w:cs="Arial"/>
          <w:sz w:val="24"/>
          <w:szCs w:val="24"/>
        </w:rPr>
        <w:t xml:space="preserve"> комнат для </w:t>
      </w:r>
      <w:r w:rsidR="00D83149" w:rsidRPr="00955E53">
        <w:rPr>
          <w:rFonts w:ascii="Arial" w:hAnsi="Arial" w:cs="Arial"/>
          <w:sz w:val="24"/>
          <w:szCs w:val="24"/>
        </w:rPr>
        <w:t>грудного вскармливания</w:t>
      </w:r>
      <w:r w:rsidRPr="00D43370">
        <w:rPr>
          <w:rFonts w:ascii="Arial" w:hAnsi="Arial" w:cs="Arial"/>
          <w:sz w:val="24"/>
          <w:szCs w:val="24"/>
        </w:rPr>
        <w:t xml:space="preserve"> выполнило только Министерство юстиции. При этом в отсутствие законодательных предписаний в государственных органах, включая парламент страны, открываются молельные комнаты. </w:t>
      </w:r>
    </w:p>
    <w:p w:rsid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 xml:space="preserve">Исследование показало, что </w:t>
      </w:r>
      <w:r w:rsidR="00D83149" w:rsidRPr="00955E53">
        <w:rPr>
          <w:rFonts w:ascii="Arial" w:hAnsi="Arial" w:cs="Arial"/>
          <w:sz w:val="24"/>
          <w:szCs w:val="24"/>
        </w:rPr>
        <w:t>одной из</w:t>
      </w:r>
      <w:r w:rsidR="005D5F2A">
        <w:rPr>
          <w:rFonts w:ascii="Arial" w:hAnsi="Arial" w:cs="Arial"/>
          <w:sz w:val="24"/>
          <w:szCs w:val="24"/>
        </w:rPr>
        <w:t xml:space="preserve"> </w:t>
      </w:r>
      <w:r w:rsidRPr="00D43370">
        <w:rPr>
          <w:rFonts w:ascii="Arial" w:hAnsi="Arial" w:cs="Arial"/>
          <w:sz w:val="24"/>
          <w:szCs w:val="24"/>
        </w:rPr>
        <w:t>причин нарушения прав женщин-матерей является их не</w:t>
      </w:r>
      <w:r w:rsidR="005D5F2A">
        <w:rPr>
          <w:rFonts w:ascii="Arial" w:hAnsi="Arial" w:cs="Arial"/>
          <w:sz w:val="24"/>
          <w:szCs w:val="24"/>
        </w:rPr>
        <w:t xml:space="preserve"> </w:t>
      </w:r>
      <w:r w:rsidRPr="00D43370">
        <w:rPr>
          <w:rFonts w:ascii="Arial" w:hAnsi="Arial" w:cs="Arial"/>
          <w:sz w:val="24"/>
          <w:szCs w:val="24"/>
        </w:rPr>
        <w:t xml:space="preserve">информированность. Основным источником получения </w:t>
      </w:r>
      <w:r w:rsidR="00955E53">
        <w:rPr>
          <w:rFonts w:ascii="Arial" w:hAnsi="Arial" w:cs="Arial"/>
          <w:sz w:val="24"/>
          <w:szCs w:val="24"/>
        </w:rPr>
        <w:t xml:space="preserve">информации, </w:t>
      </w:r>
      <w:r w:rsidRPr="00D43370">
        <w:rPr>
          <w:rFonts w:ascii="Arial" w:hAnsi="Arial" w:cs="Arial"/>
          <w:sz w:val="24"/>
          <w:szCs w:val="24"/>
        </w:rPr>
        <w:t>опрошенные женщины</w:t>
      </w:r>
      <w:r w:rsidR="0097116D">
        <w:rPr>
          <w:rFonts w:ascii="Arial" w:hAnsi="Arial" w:cs="Arial"/>
          <w:sz w:val="24"/>
          <w:szCs w:val="24"/>
        </w:rPr>
        <w:t>,</w:t>
      </w:r>
      <w:r w:rsidRPr="00D43370">
        <w:rPr>
          <w:rFonts w:ascii="Arial" w:hAnsi="Arial" w:cs="Arial"/>
          <w:sz w:val="24"/>
          <w:szCs w:val="24"/>
        </w:rPr>
        <w:t xml:space="preserve"> назвали национальный телевизионный канал.</w:t>
      </w:r>
    </w:p>
    <w:p w:rsidR="00D93086" w:rsidRPr="00D43370" w:rsidRDefault="00D93086" w:rsidP="00AE1644">
      <w:pPr>
        <w:numPr>
          <w:ilvl w:val="1"/>
          <w:numId w:val="4"/>
        </w:numPr>
        <w:spacing w:after="0" w:line="240" w:lineRule="auto"/>
        <w:ind w:left="0" w:firstLine="0"/>
        <w:jc w:val="both"/>
        <w:rPr>
          <w:rFonts w:ascii="Arial" w:hAnsi="Arial" w:cs="Arial"/>
          <w:sz w:val="24"/>
          <w:szCs w:val="24"/>
        </w:rPr>
      </w:pPr>
      <w:r w:rsidRPr="00D43370">
        <w:rPr>
          <w:rFonts w:ascii="Arial" w:hAnsi="Arial" w:cs="Arial"/>
          <w:sz w:val="24"/>
          <w:szCs w:val="24"/>
        </w:rPr>
        <w:t xml:space="preserve">Исследование показало, что Кыргызская Республика не в полной мере гарантирует охрану материнства уязвимым группам женщин: с ограниченными возможностями здоровья, мигрантам, осужденным, безработным.  </w:t>
      </w:r>
    </w:p>
    <w:p w:rsidR="00D93086" w:rsidRPr="00B66DBC" w:rsidRDefault="00D93086" w:rsidP="00D93086">
      <w:pPr>
        <w:spacing w:after="0" w:line="240" w:lineRule="auto"/>
        <w:jc w:val="both"/>
        <w:rPr>
          <w:rFonts w:ascii="Arial" w:hAnsi="Arial" w:cs="Arial"/>
          <w:sz w:val="24"/>
          <w:szCs w:val="24"/>
        </w:rPr>
      </w:pPr>
    </w:p>
    <w:p w:rsidR="00D93086" w:rsidRPr="00D83FB9" w:rsidRDefault="00D93086" w:rsidP="00D93086">
      <w:pPr>
        <w:spacing w:after="0" w:line="240" w:lineRule="auto"/>
        <w:jc w:val="both"/>
        <w:rPr>
          <w:rStyle w:val="s1"/>
          <w:rFonts w:ascii="Arial" w:hAnsi="Arial" w:cs="Arial"/>
          <w:sz w:val="24"/>
          <w:szCs w:val="24"/>
        </w:rPr>
      </w:pPr>
      <w:r w:rsidRPr="00D83FB9">
        <w:rPr>
          <w:rStyle w:val="s1"/>
          <w:rFonts w:ascii="Arial" w:hAnsi="Arial" w:cs="Arial"/>
          <w:sz w:val="24"/>
          <w:szCs w:val="24"/>
        </w:rPr>
        <w:t>Рекомендации</w:t>
      </w:r>
    </w:p>
    <w:p w:rsidR="00D43370" w:rsidRDefault="00D93086" w:rsidP="00AE1644">
      <w:pPr>
        <w:pStyle w:val="a4"/>
        <w:numPr>
          <w:ilvl w:val="1"/>
          <w:numId w:val="5"/>
        </w:numPr>
        <w:spacing w:after="0" w:line="240" w:lineRule="auto"/>
        <w:jc w:val="both"/>
        <w:rPr>
          <w:rFonts w:ascii="Arial" w:hAnsi="Arial" w:cs="Arial"/>
          <w:sz w:val="24"/>
          <w:szCs w:val="24"/>
        </w:rPr>
      </w:pPr>
      <w:r w:rsidRPr="00D43370">
        <w:rPr>
          <w:rFonts w:ascii="Arial" w:hAnsi="Arial" w:cs="Arial"/>
          <w:sz w:val="24"/>
          <w:szCs w:val="24"/>
        </w:rPr>
        <w:t>Совместно с неправительственными организациями установить систему регулярного мониторинга и оценки эффективности государственных программ по продвижению безопасного материнства.</w:t>
      </w:r>
    </w:p>
    <w:p w:rsidR="00D93086" w:rsidRPr="00D43370" w:rsidRDefault="00D93086" w:rsidP="00AE1644">
      <w:pPr>
        <w:pStyle w:val="a4"/>
        <w:numPr>
          <w:ilvl w:val="1"/>
          <w:numId w:val="5"/>
        </w:numPr>
        <w:spacing w:after="0" w:line="240" w:lineRule="auto"/>
        <w:jc w:val="both"/>
        <w:rPr>
          <w:rFonts w:ascii="Arial" w:hAnsi="Arial" w:cs="Arial"/>
          <w:sz w:val="24"/>
          <w:szCs w:val="24"/>
        </w:rPr>
      </w:pPr>
      <w:r w:rsidRPr="00D43370">
        <w:rPr>
          <w:rFonts w:ascii="Arial" w:hAnsi="Arial" w:cs="Arial"/>
          <w:sz w:val="24"/>
          <w:szCs w:val="24"/>
        </w:rPr>
        <w:t>Разработать и принять  законодательные акты  с целью создания  преференций для социально-ориентированных предприятий, проводящих политику поддержки материнства, а также образцовых с точки зрения соблюдения трудового законодательства.</w:t>
      </w:r>
    </w:p>
    <w:p w:rsidR="00D93086" w:rsidRPr="00D83FB9" w:rsidRDefault="00D93086" w:rsidP="00AE1644">
      <w:pPr>
        <w:pStyle w:val="a4"/>
        <w:numPr>
          <w:ilvl w:val="1"/>
          <w:numId w:val="5"/>
        </w:numPr>
        <w:spacing w:after="0" w:line="240" w:lineRule="auto"/>
        <w:jc w:val="both"/>
        <w:rPr>
          <w:rFonts w:ascii="Arial" w:hAnsi="Arial" w:cs="Arial"/>
          <w:sz w:val="24"/>
          <w:szCs w:val="24"/>
        </w:rPr>
      </w:pPr>
      <w:r>
        <w:rPr>
          <w:rFonts w:ascii="Arial" w:hAnsi="Arial" w:cs="Arial"/>
          <w:sz w:val="24"/>
          <w:szCs w:val="24"/>
        </w:rPr>
        <w:t>Правительству п</w:t>
      </w:r>
      <w:r w:rsidRPr="00D83FB9">
        <w:rPr>
          <w:rFonts w:ascii="Arial" w:hAnsi="Arial" w:cs="Arial"/>
          <w:sz w:val="24"/>
          <w:szCs w:val="24"/>
        </w:rPr>
        <w:t>роводить согласованную и</w:t>
      </w:r>
      <w:r w:rsidR="001057C8">
        <w:rPr>
          <w:rFonts w:ascii="Arial" w:hAnsi="Arial" w:cs="Arial"/>
          <w:sz w:val="24"/>
          <w:szCs w:val="24"/>
        </w:rPr>
        <w:t xml:space="preserve"> </w:t>
      </w:r>
      <w:r w:rsidRPr="00D83FB9">
        <w:rPr>
          <w:rFonts w:ascii="Arial" w:hAnsi="Arial" w:cs="Arial"/>
          <w:sz w:val="24"/>
          <w:szCs w:val="24"/>
        </w:rPr>
        <w:t xml:space="preserve">комплексную государственную политику поддержки материнства, ежегодно индексируя размеры пособий </w:t>
      </w:r>
      <w:r w:rsidR="00892BC7">
        <w:rPr>
          <w:rFonts w:ascii="Arial" w:hAnsi="Arial" w:cs="Arial"/>
          <w:sz w:val="24"/>
          <w:szCs w:val="24"/>
        </w:rPr>
        <w:t xml:space="preserve"> по беременности и родам  </w:t>
      </w:r>
      <w:r w:rsidRPr="00D83FB9">
        <w:rPr>
          <w:rFonts w:ascii="Arial" w:hAnsi="Arial" w:cs="Arial"/>
          <w:sz w:val="24"/>
          <w:szCs w:val="24"/>
        </w:rPr>
        <w:t xml:space="preserve">на основе расчетов размера прожиточного минимума. </w:t>
      </w:r>
    </w:p>
    <w:p w:rsidR="00D93086" w:rsidRPr="00D83FB9" w:rsidRDefault="00D93086" w:rsidP="00AE1644">
      <w:pPr>
        <w:pStyle w:val="a4"/>
        <w:numPr>
          <w:ilvl w:val="1"/>
          <w:numId w:val="5"/>
        </w:numPr>
        <w:spacing w:after="0" w:line="240" w:lineRule="auto"/>
        <w:jc w:val="both"/>
        <w:rPr>
          <w:rFonts w:ascii="Arial" w:hAnsi="Arial" w:cs="Arial"/>
          <w:sz w:val="24"/>
          <w:szCs w:val="24"/>
        </w:rPr>
      </w:pPr>
      <w:r w:rsidRPr="00D83FB9">
        <w:rPr>
          <w:rFonts w:ascii="Arial" w:hAnsi="Arial" w:cs="Arial"/>
          <w:sz w:val="24"/>
          <w:szCs w:val="24"/>
        </w:rPr>
        <w:t>Пересматривать программы обучения медицинских кадров в соответствии со стандартами и требованиями ВОЗ и Международной конфедерации акушерок (ICM).</w:t>
      </w:r>
    </w:p>
    <w:p w:rsidR="00D93086" w:rsidRDefault="00D93086" w:rsidP="00AE1644">
      <w:pPr>
        <w:pStyle w:val="a4"/>
        <w:numPr>
          <w:ilvl w:val="1"/>
          <w:numId w:val="5"/>
        </w:numPr>
        <w:spacing w:after="0" w:line="240" w:lineRule="auto"/>
        <w:jc w:val="both"/>
        <w:rPr>
          <w:rFonts w:ascii="Arial" w:hAnsi="Arial" w:cs="Arial"/>
          <w:sz w:val="24"/>
          <w:szCs w:val="24"/>
        </w:rPr>
      </w:pPr>
      <w:r w:rsidRPr="00D83FB9">
        <w:rPr>
          <w:rFonts w:ascii="Arial" w:hAnsi="Arial" w:cs="Arial"/>
          <w:sz w:val="24"/>
          <w:szCs w:val="24"/>
        </w:rPr>
        <w:t>Разработать программу обеспечения населения детскими</w:t>
      </w:r>
      <w:r>
        <w:rPr>
          <w:rFonts w:ascii="Arial" w:hAnsi="Arial" w:cs="Arial"/>
          <w:sz w:val="24"/>
          <w:szCs w:val="24"/>
        </w:rPr>
        <w:t xml:space="preserve"> дошкольными учреждениями,</w:t>
      </w:r>
      <w:r w:rsidRPr="00D83FB9">
        <w:rPr>
          <w:rFonts w:ascii="Arial" w:hAnsi="Arial" w:cs="Arial"/>
          <w:sz w:val="24"/>
          <w:szCs w:val="24"/>
        </w:rPr>
        <w:t xml:space="preserve"> организацию других форм ухода за детьми в период </w:t>
      </w:r>
      <w:r>
        <w:rPr>
          <w:rFonts w:ascii="Arial" w:hAnsi="Arial" w:cs="Arial"/>
          <w:sz w:val="24"/>
          <w:szCs w:val="24"/>
        </w:rPr>
        <w:t>нахождения</w:t>
      </w:r>
      <w:r w:rsidRPr="00D83FB9">
        <w:rPr>
          <w:rFonts w:ascii="Arial" w:hAnsi="Arial" w:cs="Arial"/>
          <w:sz w:val="24"/>
          <w:szCs w:val="24"/>
        </w:rPr>
        <w:t xml:space="preserve"> матерей на работе.</w:t>
      </w:r>
    </w:p>
    <w:p w:rsidR="00D93086" w:rsidRPr="00D43370" w:rsidRDefault="00D93086" w:rsidP="00AE1644">
      <w:pPr>
        <w:pStyle w:val="a4"/>
        <w:numPr>
          <w:ilvl w:val="1"/>
          <w:numId w:val="5"/>
        </w:numPr>
        <w:spacing w:after="0" w:line="240" w:lineRule="auto"/>
        <w:jc w:val="both"/>
        <w:rPr>
          <w:rFonts w:ascii="Arial" w:hAnsi="Arial" w:cs="Arial"/>
          <w:sz w:val="24"/>
          <w:szCs w:val="24"/>
        </w:rPr>
      </w:pPr>
      <w:r w:rsidRPr="00D43370">
        <w:rPr>
          <w:rFonts w:ascii="Arial" w:hAnsi="Arial" w:cs="Arial"/>
          <w:sz w:val="24"/>
          <w:szCs w:val="24"/>
        </w:rPr>
        <w:t>Регулярно информировать и обсуждать с населением и неправительственными организациями меры, предпринимаемые государством  в сфере охраны материнства.</w:t>
      </w:r>
    </w:p>
    <w:p w:rsidR="00EA3E67" w:rsidRDefault="007A0647" w:rsidP="00EA3E67">
      <w:pPr>
        <w:pStyle w:val="1"/>
        <w:numPr>
          <w:ilvl w:val="0"/>
          <w:numId w:val="4"/>
        </w:numPr>
      </w:pPr>
      <w:bookmarkStart w:id="7" w:name="_Toc400729101"/>
      <w:r>
        <w:t>Политика государства по поддержке семьи</w:t>
      </w:r>
      <w:r w:rsidR="004A06C8">
        <w:rPr>
          <w:rStyle w:val="af3"/>
        </w:rPr>
        <w:footnoteReference w:id="4"/>
      </w:r>
      <w:bookmarkEnd w:id="7"/>
    </w:p>
    <w:p w:rsidR="00EA3E67" w:rsidRPr="00EA3E67" w:rsidRDefault="00EA3E67" w:rsidP="00EA3E67"/>
    <w:p w:rsidR="00D84E3E" w:rsidRDefault="00B10ABB" w:rsidP="00D17C15">
      <w:pPr>
        <w:numPr>
          <w:ilvl w:val="1"/>
          <w:numId w:val="4"/>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Правительство КР вместо увеличения поддержки малообеспеченных семей </w:t>
      </w:r>
      <w:r w:rsidR="00D17C15">
        <w:rPr>
          <w:rFonts w:ascii="Arial" w:hAnsi="Arial" w:cs="Arial"/>
          <w:sz w:val="24"/>
          <w:szCs w:val="24"/>
        </w:rPr>
        <w:t xml:space="preserve">и </w:t>
      </w:r>
      <w:r w:rsidRPr="00D84E3E">
        <w:rPr>
          <w:rFonts w:ascii="Arial" w:hAnsi="Arial" w:cs="Arial"/>
          <w:sz w:val="24"/>
          <w:szCs w:val="24"/>
        </w:rPr>
        <w:t>семей с детьми с ограни</w:t>
      </w:r>
      <w:r w:rsidR="004B3FDD" w:rsidRPr="00D84E3E">
        <w:rPr>
          <w:rFonts w:ascii="Arial" w:hAnsi="Arial" w:cs="Arial"/>
          <w:sz w:val="24"/>
          <w:szCs w:val="24"/>
        </w:rPr>
        <w:t xml:space="preserve">ченными возможностями здоровья </w:t>
      </w:r>
      <w:r w:rsidRPr="00D84E3E">
        <w:rPr>
          <w:rFonts w:ascii="Arial" w:hAnsi="Arial" w:cs="Arial"/>
          <w:sz w:val="24"/>
          <w:szCs w:val="24"/>
        </w:rPr>
        <w:t xml:space="preserve"> увеличивает  финансирование учреждений для детей, оставшихся без попечения родителей (интернатных учреждений).  В 2014 году Министерство социального развития увеличило финансирование интернатных учреждений, повысив расходы на питание  детей в этих учреждениях с 65 сом (около </w:t>
      </w:r>
      <w:r w:rsidR="006B74C9" w:rsidRPr="00D84E3E">
        <w:rPr>
          <w:rFonts w:ascii="Arial" w:hAnsi="Arial" w:cs="Arial"/>
          <w:sz w:val="24"/>
          <w:szCs w:val="24"/>
        </w:rPr>
        <w:t>$</w:t>
      </w:r>
      <w:r w:rsidRPr="00D84E3E">
        <w:rPr>
          <w:rFonts w:ascii="Arial" w:hAnsi="Arial" w:cs="Arial"/>
          <w:sz w:val="24"/>
          <w:szCs w:val="24"/>
        </w:rPr>
        <w:t xml:space="preserve">1,21) до 110 сом (около </w:t>
      </w:r>
      <w:r w:rsidR="006B74C9" w:rsidRPr="00D84E3E">
        <w:rPr>
          <w:rFonts w:ascii="Arial" w:hAnsi="Arial" w:cs="Arial"/>
          <w:sz w:val="24"/>
          <w:szCs w:val="24"/>
        </w:rPr>
        <w:t>$</w:t>
      </w:r>
      <w:r w:rsidRPr="00D84E3E">
        <w:rPr>
          <w:rFonts w:ascii="Arial" w:hAnsi="Arial" w:cs="Arial"/>
          <w:sz w:val="24"/>
          <w:szCs w:val="24"/>
        </w:rPr>
        <w:t xml:space="preserve">2) в день. При этом средний размер пособия ребенку из малообеспеченной семьи составил на 1 июля 2014 года 16 сом в день (около </w:t>
      </w:r>
      <w:r w:rsidR="006B74C9" w:rsidRPr="00D84E3E">
        <w:rPr>
          <w:rFonts w:ascii="Arial" w:hAnsi="Arial" w:cs="Arial"/>
          <w:sz w:val="24"/>
          <w:szCs w:val="24"/>
        </w:rPr>
        <w:t>$</w:t>
      </w:r>
      <w:r w:rsidRPr="00D84E3E">
        <w:rPr>
          <w:rFonts w:ascii="Arial" w:hAnsi="Arial" w:cs="Arial"/>
          <w:sz w:val="24"/>
          <w:szCs w:val="24"/>
        </w:rPr>
        <w:t xml:space="preserve">0,3). </w:t>
      </w:r>
    </w:p>
    <w:p w:rsidR="00D84E3E" w:rsidRDefault="00B10ABB" w:rsidP="00AE1644">
      <w:pPr>
        <w:numPr>
          <w:ilvl w:val="1"/>
          <w:numId w:val="4"/>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Правительство проводит политику экономии средств бюджета за счет снижения числа </w:t>
      </w:r>
      <w:r w:rsidR="00AB5A7A" w:rsidRPr="00D84E3E">
        <w:rPr>
          <w:rFonts w:ascii="Arial" w:hAnsi="Arial" w:cs="Arial"/>
          <w:sz w:val="24"/>
          <w:szCs w:val="24"/>
        </w:rPr>
        <w:t>детей из малообеспеченных семей, получающих  ежемесячное</w:t>
      </w:r>
      <w:r w:rsidR="00B02996">
        <w:rPr>
          <w:rFonts w:ascii="Arial" w:hAnsi="Arial" w:cs="Arial"/>
          <w:sz w:val="24"/>
          <w:szCs w:val="24"/>
        </w:rPr>
        <w:t xml:space="preserve"> </w:t>
      </w:r>
      <w:r w:rsidR="00AB5A7A" w:rsidRPr="00D84E3E">
        <w:rPr>
          <w:rFonts w:ascii="Arial" w:hAnsi="Arial" w:cs="Arial"/>
          <w:sz w:val="24"/>
          <w:szCs w:val="24"/>
        </w:rPr>
        <w:lastRenderedPageBreak/>
        <w:t>денежное пособие</w:t>
      </w:r>
      <w:r w:rsidRPr="00D84E3E">
        <w:rPr>
          <w:rFonts w:ascii="Arial" w:hAnsi="Arial" w:cs="Arial"/>
          <w:sz w:val="24"/>
          <w:szCs w:val="24"/>
        </w:rPr>
        <w:t xml:space="preserve">. Данное пособие назначается, если доход семьи не превышает установленного государством размера гарантированного минимального дохода семьи. Размер гарантированного минимального дохода меньше уровня крайней  черты бедности. Постановление Правительства №755  от 13 декабря 2011 года предусматривало постепенное (до 2014 года) доведение размера гарантированного минимального дохода до уровня черты крайней  бедности, что составило бы к 2014 году 1341 сом (около </w:t>
      </w:r>
      <w:r w:rsidR="006B74C9" w:rsidRPr="00D84E3E">
        <w:rPr>
          <w:rFonts w:ascii="Arial" w:hAnsi="Arial" w:cs="Arial"/>
          <w:sz w:val="24"/>
          <w:szCs w:val="24"/>
        </w:rPr>
        <w:t>$</w:t>
      </w:r>
      <w:r w:rsidRPr="00D84E3E">
        <w:rPr>
          <w:rFonts w:ascii="Arial" w:hAnsi="Arial" w:cs="Arial"/>
          <w:sz w:val="24"/>
          <w:szCs w:val="24"/>
        </w:rPr>
        <w:t xml:space="preserve">25). Однако в 2013 году Правительство изменило данное правило и Постановлением №526 от 26.09.2013 года отказалось от привязки размера гарантированного минимального дохода к уровню черты крайней бедности, предусмотрев твердые размеры сумм гарантированного минимального дохода: в 2013 году - до 640 сом (около </w:t>
      </w:r>
      <w:r w:rsidR="006B74C9" w:rsidRPr="00D84E3E">
        <w:rPr>
          <w:rFonts w:ascii="Arial" w:hAnsi="Arial" w:cs="Arial"/>
          <w:sz w:val="24"/>
          <w:szCs w:val="24"/>
        </w:rPr>
        <w:t>$</w:t>
      </w:r>
      <w:r w:rsidRPr="00D84E3E">
        <w:rPr>
          <w:rFonts w:ascii="Arial" w:hAnsi="Arial" w:cs="Arial"/>
          <w:sz w:val="24"/>
          <w:szCs w:val="24"/>
        </w:rPr>
        <w:t xml:space="preserve">12), в 2014 году -  до 705 сом (около </w:t>
      </w:r>
      <w:r w:rsidR="006B74C9" w:rsidRPr="00D84E3E">
        <w:rPr>
          <w:rFonts w:ascii="Arial" w:hAnsi="Arial" w:cs="Arial"/>
          <w:sz w:val="24"/>
          <w:szCs w:val="24"/>
        </w:rPr>
        <w:t>$</w:t>
      </w:r>
      <w:r w:rsidRPr="00D84E3E">
        <w:rPr>
          <w:rFonts w:ascii="Arial" w:hAnsi="Arial" w:cs="Arial"/>
          <w:sz w:val="24"/>
          <w:szCs w:val="24"/>
        </w:rPr>
        <w:t xml:space="preserve">13). В результате по итогам 9 месяцев 2014 государство на программах поддержки малообеспеченных детей сэкономило 598 млн. сом. </w:t>
      </w:r>
    </w:p>
    <w:p w:rsidR="00D84E3E" w:rsidRDefault="006B74C9" w:rsidP="00AE1644">
      <w:pPr>
        <w:numPr>
          <w:ilvl w:val="1"/>
          <w:numId w:val="4"/>
        </w:numPr>
        <w:spacing w:after="0" w:line="240" w:lineRule="auto"/>
        <w:ind w:left="0" w:firstLine="0"/>
        <w:jc w:val="both"/>
        <w:rPr>
          <w:rFonts w:ascii="Arial" w:hAnsi="Arial" w:cs="Arial"/>
          <w:sz w:val="24"/>
          <w:szCs w:val="24"/>
        </w:rPr>
      </w:pPr>
      <w:r>
        <w:rPr>
          <w:rFonts w:ascii="Arial" w:hAnsi="Arial" w:cs="Arial"/>
          <w:sz w:val="24"/>
          <w:szCs w:val="24"/>
        </w:rPr>
        <w:t>Более 60</w:t>
      </w:r>
      <w:r w:rsidR="00B10ABB" w:rsidRPr="00D84E3E">
        <w:rPr>
          <w:rFonts w:ascii="Arial" w:hAnsi="Arial" w:cs="Arial"/>
          <w:sz w:val="24"/>
          <w:szCs w:val="24"/>
        </w:rPr>
        <w:t>% семей, проживающих в бедности не получают ежемесячного пособия  малообеспеченным семьям, имеющим детей. Получение  ежемесячного пособия  малообеспеченным семьям, имеющим детей, связано с представлением этими семьями предусмотренного списка документов. В 43 сельских управах на юге Кыргызстана, где проводилось исследование, 5799 детей не имели свидетельств о рождении. Среди причин отсутствия документов исследование выявило не только материальное состояние семей, но также их не</w:t>
      </w:r>
      <w:r w:rsidR="00545983">
        <w:rPr>
          <w:rFonts w:ascii="Arial" w:hAnsi="Arial" w:cs="Arial"/>
          <w:sz w:val="24"/>
          <w:szCs w:val="24"/>
        </w:rPr>
        <w:t xml:space="preserve"> </w:t>
      </w:r>
      <w:r w:rsidR="00B10ABB" w:rsidRPr="00D84E3E">
        <w:rPr>
          <w:rFonts w:ascii="Arial" w:hAnsi="Arial" w:cs="Arial"/>
          <w:sz w:val="24"/>
          <w:szCs w:val="24"/>
        </w:rPr>
        <w:t xml:space="preserve">информированность и сложность их получения. </w:t>
      </w:r>
    </w:p>
    <w:p w:rsidR="00B10ABB" w:rsidRPr="00D84E3E" w:rsidRDefault="00B10ABB" w:rsidP="00AE1644">
      <w:pPr>
        <w:numPr>
          <w:ilvl w:val="1"/>
          <w:numId w:val="4"/>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Остаются без внимания со стороны государства семьи с детьми с ограниченными возможностями здоровья. До сих пор отсутствует система оплаты труда родителям или лицам, ухаживающим за детьми с ограниченными возможностями здоровья. Сохраняются традиционные меры социальной государственной поддержки в виде социальных пособий и помещением детей в интернатные учреждения. Размер социальных пособий детям с ограниченными возможностями здоровья составляет 3000 сом (около </w:t>
      </w:r>
      <w:r w:rsidR="006B74C9" w:rsidRPr="00D84E3E">
        <w:rPr>
          <w:rFonts w:ascii="Arial" w:hAnsi="Arial" w:cs="Arial"/>
          <w:sz w:val="24"/>
          <w:szCs w:val="24"/>
        </w:rPr>
        <w:t>$</w:t>
      </w:r>
      <w:r w:rsidR="006B74C9">
        <w:rPr>
          <w:rFonts w:ascii="Arial" w:hAnsi="Arial" w:cs="Arial"/>
          <w:sz w:val="24"/>
          <w:szCs w:val="24"/>
        </w:rPr>
        <w:t>55</w:t>
      </w:r>
      <w:r w:rsidRPr="00D84E3E">
        <w:rPr>
          <w:rFonts w:ascii="Arial" w:hAnsi="Arial" w:cs="Arial"/>
          <w:sz w:val="24"/>
          <w:szCs w:val="24"/>
        </w:rPr>
        <w:t xml:space="preserve">)  или 71% прожиточного минимума ребенка. При этом не учитываются особые нужды семей с детьми ОВЗ, связанные с реабилитационными и абилитационными услугами,  получением медицинской помощи и полноценным питанием, получением образования. </w:t>
      </w:r>
    </w:p>
    <w:p w:rsidR="00B10ABB" w:rsidRPr="00B10ABB" w:rsidRDefault="00B10ABB" w:rsidP="00316E20">
      <w:pPr>
        <w:spacing w:after="0" w:line="240" w:lineRule="auto"/>
        <w:jc w:val="both"/>
        <w:rPr>
          <w:rStyle w:val="s1"/>
          <w:rFonts w:ascii="Arial" w:hAnsi="Arial" w:cs="Arial"/>
          <w:color w:val="auto"/>
          <w:sz w:val="24"/>
          <w:szCs w:val="24"/>
        </w:rPr>
      </w:pPr>
    </w:p>
    <w:p w:rsidR="00577A01" w:rsidRPr="00B3597C" w:rsidRDefault="00316E20" w:rsidP="00316E20">
      <w:pPr>
        <w:spacing w:after="0" w:line="240" w:lineRule="auto"/>
        <w:jc w:val="both"/>
        <w:rPr>
          <w:rStyle w:val="s1"/>
          <w:rFonts w:ascii="Arial" w:hAnsi="Arial" w:cs="Arial"/>
          <w:sz w:val="24"/>
          <w:szCs w:val="24"/>
        </w:rPr>
      </w:pPr>
      <w:r>
        <w:rPr>
          <w:rStyle w:val="s1"/>
          <w:rFonts w:ascii="Arial" w:hAnsi="Arial" w:cs="Arial"/>
          <w:sz w:val="24"/>
          <w:szCs w:val="24"/>
        </w:rPr>
        <w:t>Рекомендации</w:t>
      </w:r>
      <w:r w:rsidR="00577A01" w:rsidRPr="00B3597C">
        <w:rPr>
          <w:rStyle w:val="s1"/>
          <w:rFonts w:ascii="Arial" w:hAnsi="Arial" w:cs="Arial"/>
          <w:sz w:val="24"/>
          <w:szCs w:val="24"/>
        </w:rPr>
        <w:t>:</w:t>
      </w:r>
    </w:p>
    <w:p w:rsidR="00B05EC3" w:rsidRPr="00130C3E" w:rsidRDefault="00B05EC3" w:rsidP="00D17C15">
      <w:pPr>
        <w:pStyle w:val="a4"/>
        <w:numPr>
          <w:ilvl w:val="1"/>
          <w:numId w:val="6"/>
        </w:numPr>
        <w:spacing w:after="0" w:line="240" w:lineRule="auto"/>
        <w:jc w:val="both"/>
        <w:rPr>
          <w:rStyle w:val="s1"/>
          <w:rFonts w:ascii="Arial" w:hAnsi="Arial" w:cs="Arial"/>
          <w:b w:val="0"/>
          <w:sz w:val="24"/>
          <w:szCs w:val="24"/>
        </w:rPr>
      </w:pPr>
      <w:r w:rsidRPr="00130C3E">
        <w:rPr>
          <w:rStyle w:val="s1"/>
          <w:rFonts w:ascii="Arial" w:hAnsi="Arial" w:cs="Arial"/>
          <w:b w:val="0"/>
          <w:sz w:val="24"/>
          <w:szCs w:val="24"/>
        </w:rPr>
        <w:t>Правительство должно принять меры по сохранению ребенка в семейном окружении</w:t>
      </w:r>
      <w:r w:rsidR="00D17C15">
        <w:rPr>
          <w:rStyle w:val="s1"/>
          <w:rFonts w:ascii="Arial" w:hAnsi="Arial" w:cs="Arial"/>
          <w:b w:val="0"/>
          <w:sz w:val="24"/>
          <w:szCs w:val="24"/>
        </w:rPr>
        <w:t>, а</w:t>
      </w:r>
      <w:r w:rsidR="00545983">
        <w:rPr>
          <w:rStyle w:val="s1"/>
          <w:rFonts w:ascii="Arial" w:hAnsi="Arial" w:cs="Arial"/>
          <w:b w:val="0"/>
          <w:sz w:val="24"/>
          <w:szCs w:val="24"/>
        </w:rPr>
        <w:t xml:space="preserve"> </w:t>
      </w:r>
      <w:r>
        <w:rPr>
          <w:rStyle w:val="s1"/>
          <w:rFonts w:ascii="Arial" w:hAnsi="Arial" w:cs="Arial"/>
          <w:b w:val="0"/>
          <w:sz w:val="24"/>
          <w:szCs w:val="24"/>
        </w:rPr>
        <w:t>не</w:t>
      </w:r>
      <w:r w:rsidR="00545983">
        <w:rPr>
          <w:rStyle w:val="s1"/>
          <w:rFonts w:ascii="Arial" w:hAnsi="Arial" w:cs="Arial"/>
          <w:b w:val="0"/>
          <w:sz w:val="24"/>
          <w:szCs w:val="24"/>
        </w:rPr>
        <w:t xml:space="preserve"> </w:t>
      </w:r>
      <w:r>
        <w:rPr>
          <w:rStyle w:val="s1"/>
          <w:rFonts w:ascii="Arial" w:hAnsi="Arial" w:cs="Arial"/>
          <w:b w:val="0"/>
          <w:sz w:val="24"/>
          <w:szCs w:val="24"/>
        </w:rPr>
        <w:t xml:space="preserve">увеличению финансирования </w:t>
      </w:r>
      <w:r w:rsidRPr="00130C3E">
        <w:rPr>
          <w:rStyle w:val="s1"/>
          <w:rFonts w:ascii="Arial" w:hAnsi="Arial" w:cs="Arial"/>
          <w:b w:val="0"/>
          <w:sz w:val="24"/>
          <w:szCs w:val="24"/>
        </w:rPr>
        <w:t>интернатных учреждений</w:t>
      </w:r>
      <w:r>
        <w:rPr>
          <w:rStyle w:val="s1"/>
          <w:rFonts w:ascii="Arial" w:hAnsi="Arial" w:cs="Arial"/>
          <w:b w:val="0"/>
          <w:sz w:val="24"/>
          <w:szCs w:val="24"/>
        </w:rPr>
        <w:t>.</w:t>
      </w:r>
    </w:p>
    <w:p w:rsidR="00B05EC3" w:rsidRPr="0061400F" w:rsidRDefault="00B05EC3" w:rsidP="00AE1644">
      <w:pPr>
        <w:pStyle w:val="a4"/>
        <w:numPr>
          <w:ilvl w:val="1"/>
          <w:numId w:val="6"/>
        </w:numPr>
        <w:spacing w:after="0" w:line="240" w:lineRule="auto"/>
        <w:jc w:val="both"/>
        <w:rPr>
          <w:rStyle w:val="s1"/>
          <w:rFonts w:ascii="Arial" w:hAnsi="Arial" w:cs="Arial"/>
          <w:b w:val="0"/>
          <w:sz w:val="24"/>
          <w:szCs w:val="24"/>
        </w:rPr>
      </w:pPr>
      <w:r w:rsidRPr="00130C3E">
        <w:rPr>
          <w:rStyle w:val="s1"/>
          <w:rFonts w:ascii="Arial" w:hAnsi="Arial" w:cs="Arial"/>
          <w:b w:val="0"/>
          <w:sz w:val="24"/>
          <w:szCs w:val="24"/>
        </w:rPr>
        <w:t>Правительство должно установить размер ежемесячного денежного пособия на детей из малообеспеченных семей, обеспечивающий достаточный жизненный уровень каждого ребенка.</w:t>
      </w:r>
    </w:p>
    <w:p w:rsidR="00B05EC3" w:rsidRDefault="00B05EC3" w:rsidP="00AE1644">
      <w:pPr>
        <w:pStyle w:val="a4"/>
        <w:numPr>
          <w:ilvl w:val="1"/>
          <w:numId w:val="6"/>
        </w:numPr>
        <w:spacing w:after="0" w:line="240" w:lineRule="auto"/>
        <w:jc w:val="both"/>
        <w:rPr>
          <w:rStyle w:val="s1"/>
          <w:rFonts w:ascii="Arial" w:hAnsi="Arial" w:cs="Arial"/>
          <w:b w:val="0"/>
          <w:sz w:val="24"/>
          <w:szCs w:val="24"/>
        </w:rPr>
      </w:pPr>
      <w:r w:rsidRPr="0061400F">
        <w:rPr>
          <w:rStyle w:val="s1"/>
          <w:rFonts w:ascii="Arial" w:hAnsi="Arial" w:cs="Arial"/>
          <w:b w:val="0"/>
          <w:sz w:val="24"/>
          <w:szCs w:val="24"/>
        </w:rPr>
        <w:t>Правительство должно обеспечить всех детей, проживающих в крайне</w:t>
      </w:r>
      <w:r>
        <w:rPr>
          <w:rStyle w:val="s1"/>
          <w:rFonts w:ascii="Arial" w:hAnsi="Arial" w:cs="Arial"/>
          <w:b w:val="0"/>
          <w:sz w:val="24"/>
          <w:szCs w:val="24"/>
        </w:rPr>
        <w:t>й</w:t>
      </w:r>
      <w:r w:rsidRPr="0061400F">
        <w:rPr>
          <w:rStyle w:val="s1"/>
          <w:rFonts w:ascii="Arial" w:hAnsi="Arial" w:cs="Arial"/>
          <w:b w:val="0"/>
          <w:sz w:val="24"/>
          <w:szCs w:val="24"/>
        </w:rPr>
        <w:t xml:space="preserve"> бедности, государственной социальной поддержкой</w:t>
      </w:r>
      <w:r>
        <w:rPr>
          <w:rStyle w:val="s1"/>
          <w:rFonts w:ascii="Arial" w:hAnsi="Arial" w:cs="Arial"/>
          <w:b w:val="0"/>
          <w:sz w:val="24"/>
          <w:szCs w:val="24"/>
        </w:rPr>
        <w:t>, адекватной их базовым нуждам и потребностям</w:t>
      </w:r>
      <w:r w:rsidRPr="0061400F">
        <w:rPr>
          <w:rStyle w:val="s1"/>
          <w:rFonts w:ascii="Arial" w:hAnsi="Arial" w:cs="Arial"/>
          <w:b w:val="0"/>
          <w:sz w:val="24"/>
          <w:szCs w:val="24"/>
        </w:rPr>
        <w:t>.</w:t>
      </w:r>
    </w:p>
    <w:p w:rsidR="00B05EC3" w:rsidRPr="0061400F" w:rsidRDefault="00B05EC3" w:rsidP="00AE1644">
      <w:pPr>
        <w:pStyle w:val="a4"/>
        <w:numPr>
          <w:ilvl w:val="1"/>
          <w:numId w:val="6"/>
        </w:numPr>
        <w:spacing w:after="0" w:line="240" w:lineRule="auto"/>
        <w:jc w:val="both"/>
        <w:rPr>
          <w:rStyle w:val="s1"/>
          <w:rFonts w:ascii="Arial" w:hAnsi="Arial" w:cs="Arial"/>
          <w:b w:val="0"/>
          <w:sz w:val="24"/>
          <w:szCs w:val="24"/>
        </w:rPr>
      </w:pPr>
      <w:r>
        <w:rPr>
          <w:rStyle w:val="s1"/>
          <w:rFonts w:ascii="Arial" w:hAnsi="Arial" w:cs="Arial"/>
          <w:b w:val="0"/>
          <w:sz w:val="24"/>
          <w:szCs w:val="24"/>
        </w:rPr>
        <w:t xml:space="preserve">Правительство должно установить размер пособий детям с ограниченными возможностями здоровья, обеспечивающий особые нужды и потребности, связанные с медицинской и социальной реабилитацией и абилитацией.  </w:t>
      </w:r>
    </w:p>
    <w:p w:rsidR="00B05EC3" w:rsidRPr="00AE2CC9" w:rsidRDefault="00B05EC3" w:rsidP="00AE1644">
      <w:pPr>
        <w:pStyle w:val="a4"/>
        <w:numPr>
          <w:ilvl w:val="1"/>
          <w:numId w:val="6"/>
        </w:numPr>
        <w:spacing w:after="0" w:line="240" w:lineRule="auto"/>
        <w:jc w:val="both"/>
        <w:rPr>
          <w:rStyle w:val="s1"/>
          <w:rFonts w:ascii="Arial" w:hAnsi="Arial" w:cs="Arial"/>
          <w:b w:val="0"/>
          <w:sz w:val="24"/>
          <w:szCs w:val="24"/>
        </w:rPr>
      </w:pPr>
      <w:r w:rsidRPr="00AE2CC9">
        <w:rPr>
          <w:rStyle w:val="s1"/>
          <w:rFonts w:ascii="Arial" w:hAnsi="Arial" w:cs="Arial"/>
          <w:b w:val="0"/>
          <w:sz w:val="24"/>
          <w:szCs w:val="24"/>
        </w:rPr>
        <w:t>Ввести систему оплаты труда и социального</w:t>
      </w:r>
      <w:r>
        <w:rPr>
          <w:rStyle w:val="s1"/>
          <w:rFonts w:ascii="Arial" w:hAnsi="Arial" w:cs="Arial"/>
          <w:b w:val="0"/>
          <w:sz w:val="24"/>
          <w:szCs w:val="24"/>
        </w:rPr>
        <w:t>, медицинского</w:t>
      </w:r>
      <w:r w:rsidRPr="00AE2CC9">
        <w:rPr>
          <w:rStyle w:val="s1"/>
          <w:rFonts w:ascii="Arial" w:hAnsi="Arial" w:cs="Arial"/>
          <w:b w:val="0"/>
          <w:sz w:val="24"/>
          <w:szCs w:val="24"/>
        </w:rPr>
        <w:t xml:space="preserve"> страхования родителям или лицам, ухаживающим за детьми с ограниченными возможностями здоровья. </w:t>
      </w:r>
    </w:p>
    <w:p w:rsidR="00B05EC3" w:rsidRPr="0061400F" w:rsidRDefault="00B05EC3" w:rsidP="00AE1644">
      <w:pPr>
        <w:pStyle w:val="a4"/>
        <w:numPr>
          <w:ilvl w:val="1"/>
          <w:numId w:val="6"/>
        </w:numPr>
        <w:spacing w:after="0" w:line="240" w:lineRule="auto"/>
        <w:jc w:val="both"/>
        <w:rPr>
          <w:rStyle w:val="s1"/>
          <w:rFonts w:ascii="Arial" w:hAnsi="Arial" w:cs="Arial"/>
          <w:b w:val="0"/>
          <w:sz w:val="24"/>
          <w:szCs w:val="24"/>
        </w:rPr>
      </w:pPr>
      <w:r w:rsidRPr="0061400F">
        <w:rPr>
          <w:rStyle w:val="s1"/>
          <w:rFonts w:ascii="Arial" w:hAnsi="Arial" w:cs="Arial"/>
          <w:b w:val="0"/>
          <w:sz w:val="24"/>
          <w:szCs w:val="24"/>
        </w:rPr>
        <w:t>Разработать и внедрить механизмы финансирования центров, оказывающих социальные услуги детям и семьям, находящимся в трудной жизненной ситуации</w:t>
      </w:r>
      <w:r>
        <w:rPr>
          <w:rStyle w:val="s1"/>
          <w:rFonts w:ascii="Arial" w:hAnsi="Arial" w:cs="Arial"/>
          <w:b w:val="0"/>
          <w:sz w:val="24"/>
          <w:szCs w:val="24"/>
        </w:rPr>
        <w:t>.</w:t>
      </w:r>
    </w:p>
    <w:p w:rsidR="00B05EC3" w:rsidRPr="0061400F" w:rsidRDefault="00B05EC3" w:rsidP="00AE1644">
      <w:pPr>
        <w:pStyle w:val="a4"/>
        <w:numPr>
          <w:ilvl w:val="1"/>
          <w:numId w:val="6"/>
        </w:numPr>
        <w:spacing w:after="0" w:line="240" w:lineRule="auto"/>
        <w:jc w:val="both"/>
        <w:rPr>
          <w:rStyle w:val="s1"/>
          <w:rFonts w:ascii="Arial" w:hAnsi="Arial" w:cs="Arial"/>
          <w:b w:val="0"/>
          <w:sz w:val="24"/>
          <w:szCs w:val="24"/>
        </w:rPr>
      </w:pPr>
      <w:r w:rsidRPr="0061400F">
        <w:rPr>
          <w:rStyle w:val="s1"/>
          <w:rFonts w:ascii="Arial" w:hAnsi="Arial" w:cs="Arial"/>
          <w:b w:val="0"/>
          <w:sz w:val="24"/>
          <w:szCs w:val="24"/>
        </w:rPr>
        <w:t>Внедрить механизмы муниципальных социальных заказов для развития рынка социальных услуг,  альтернативных интернатным учреждениям.</w:t>
      </w:r>
    </w:p>
    <w:p w:rsidR="00B05EC3" w:rsidRPr="0061400F" w:rsidRDefault="00B05EC3" w:rsidP="00AE1644">
      <w:pPr>
        <w:pStyle w:val="a4"/>
        <w:numPr>
          <w:ilvl w:val="1"/>
          <w:numId w:val="6"/>
        </w:numPr>
        <w:spacing w:after="0" w:line="240" w:lineRule="auto"/>
        <w:jc w:val="both"/>
        <w:rPr>
          <w:rStyle w:val="s1"/>
          <w:rFonts w:ascii="Arial" w:hAnsi="Arial" w:cs="Arial"/>
          <w:b w:val="0"/>
          <w:sz w:val="24"/>
          <w:szCs w:val="24"/>
        </w:rPr>
      </w:pPr>
      <w:r w:rsidRPr="0061400F">
        <w:rPr>
          <w:rStyle w:val="s1"/>
          <w:rFonts w:ascii="Arial" w:hAnsi="Arial" w:cs="Arial"/>
          <w:b w:val="0"/>
          <w:sz w:val="24"/>
          <w:szCs w:val="24"/>
        </w:rPr>
        <w:lastRenderedPageBreak/>
        <w:t>Правительство должно систематически информировать соответствующие категории граждан об их праве</w:t>
      </w:r>
      <w:r>
        <w:rPr>
          <w:rStyle w:val="s1"/>
          <w:rFonts w:ascii="Arial" w:hAnsi="Arial" w:cs="Arial"/>
          <w:b w:val="0"/>
          <w:sz w:val="24"/>
          <w:szCs w:val="24"/>
        </w:rPr>
        <w:t xml:space="preserve"> на</w:t>
      </w:r>
      <w:r w:rsidRPr="0061400F">
        <w:rPr>
          <w:rStyle w:val="s1"/>
          <w:rFonts w:ascii="Arial" w:hAnsi="Arial" w:cs="Arial"/>
          <w:b w:val="0"/>
          <w:sz w:val="24"/>
          <w:szCs w:val="24"/>
        </w:rPr>
        <w:t xml:space="preserve"> получени</w:t>
      </w:r>
      <w:r>
        <w:rPr>
          <w:rStyle w:val="s1"/>
          <w:rFonts w:ascii="Arial" w:hAnsi="Arial" w:cs="Arial"/>
          <w:b w:val="0"/>
          <w:sz w:val="24"/>
          <w:szCs w:val="24"/>
        </w:rPr>
        <w:t>е</w:t>
      </w:r>
      <w:r w:rsidRPr="0061400F">
        <w:rPr>
          <w:rStyle w:val="s1"/>
          <w:rFonts w:ascii="Arial" w:hAnsi="Arial" w:cs="Arial"/>
          <w:b w:val="0"/>
          <w:sz w:val="24"/>
          <w:szCs w:val="24"/>
        </w:rPr>
        <w:t xml:space="preserve"> ежемесячного пособия  малообеспеченным семьям, имеющим детей.</w:t>
      </w:r>
    </w:p>
    <w:p w:rsidR="00B05EC3" w:rsidRPr="0061400F" w:rsidRDefault="00B05EC3" w:rsidP="00AE1644">
      <w:pPr>
        <w:pStyle w:val="a4"/>
        <w:numPr>
          <w:ilvl w:val="1"/>
          <w:numId w:val="6"/>
        </w:numPr>
        <w:spacing w:after="0" w:line="240" w:lineRule="auto"/>
        <w:jc w:val="both"/>
        <w:rPr>
          <w:rStyle w:val="s1"/>
          <w:rFonts w:ascii="Arial" w:hAnsi="Arial" w:cs="Arial"/>
          <w:b w:val="0"/>
          <w:sz w:val="24"/>
          <w:szCs w:val="24"/>
        </w:rPr>
      </w:pPr>
      <w:r w:rsidRPr="0061400F">
        <w:rPr>
          <w:rStyle w:val="s1"/>
          <w:rFonts w:ascii="Arial" w:hAnsi="Arial" w:cs="Arial"/>
          <w:b w:val="0"/>
          <w:sz w:val="24"/>
          <w:szCs w:val="24"/>
        </w:rPr>
        <w:t>Правительство должно внести изменения в нормативные правовые акты, обеспечивающие упрощенный порядок получения документов, удостоверяющих личность ребенка.</w:t>
      </w:r>
    </w:p>
    <w:p w:rsidR="00EA3E67" w:rsidRDefault="000A02C4" w:rsidP="00EA3E67">
      <w:pPr>
        <w:pStyle w:val="1"/>
        <w:numPr>
          <w:ilvl w:val="0"/>
          <w:numId w:val="6"/>
        </w:numPr>
      </w:pPr>
      <w:bookmarkStart w:id="8" w:name="_Toc400729102"/>
      <w:r w:rsidRPr="00CE203D">
        <w:t>Защита детей от экономической эксплуатации</w:t>
      </w:r>
      <w:r w:rsidR="004A06C8">
        <w:rPr>
          <w:rStyle w:val="af3"/>
        </w:rPr>
        <w:footnoteReference w:id="5"/>
      </w:r>
      <w:bookmarkEnd w:id="8"/>
    </w:p>
    <w:p w:rsidR="00EA3E67" w:rsidRPr="00EA3E67" w:rsidRDefault="00EA3E67" w:rsidP="00EA3E67"/>
    <w:p w:rsidR="00D84E3E" w:rsidRDefault="00953790" w:rsidP="00AE1644">
      <w:pPr>
        <w:numPr>
          <w:ilvl w:val="1"/>
          <w:numId w:val="6"/>
        </w:numPr>
        <w:spacing w:after="0" w:line="240" w:lineRule="auto"/>
        <w:ind w:left="0" w:firstLine="0"/>
        <w:jc w:val="both"/>
        <w:rPr>
          <w:rFonts w:ascii="Arial" w:hAnsi="Arial" w:cs="Arial"/>
          <w:sz w:val="24"/>
          <w:szCs w:val="24"/>
        </w:rPr>
      </w:pPr>
      <w:r w:rsidRPr="00D84E3E">
        <w:rPr>
          <w:rFonts w:ascii="Arial" w:hAnsi="Arial" w:cs="Arial"/>
          <w:sz w:val="24"/>
          <w:szCs w:val="24"/>
        </w:rPr>
        <w:t>В</w:t>
      </w:r>
      <w:r w:rsidR="004D1900" w:rsidRPr="00D84E3E">
        <w:rPr>
          <w:rFonts w:ascii="Arial" w:hAnsi="Arial" w:cs="Arial"/>
          <w:sz w:val="24"/>
          <w:szCs w:val="24"/>
        </w:rPr>
        <w:t xml:space="preserve"> 2007 году в</w:t>
      </w:r>
      <w:r w:rsidR="00F858AD">
        <w:rPr>
          <w:rFonts w:ascii="Arial" w:hAnsi="Arial" w:cs="Arial"/>
          <w:sz w:val="24"/>
          <w:szCs w:val="24"/>
        </w:rPr>
        <w:t xml:space="preserve"> </w:t>
      </w:r>
      <w:r w:rsidR="004D1900" w:rsidRPr="00D84E3E">
        <w:rPr>
          <w:rFonts w:ascii="Arial" w:hAnsi="Arial" w:cs="Arial"/>
          <w:sz w:val="24"/>
          <w:szCs w:val="24"/>
        </w:rPr>
        <w:t>К</w:t>
      </w:r>
      <w:r w:rsidRPr="00D84E3E">
        <w:rPr>
          <w:rFonts w:ascii="Arial" w:hAnsi="Arial" w:cs="Arial"/>
          <w:sz w:val="24"/>
          <w:szCs w:val="24"/>
        </w:rPr>
        <w:t>ыргызской республик</w:t>
      </w:r>
      <w:r w:rsidR="000A02C4" w:rsidRPr="00D84E3E">
        <w:rPr>
          <w:rFonts w:ascii="Arial" w:hAnsi="Arial" w:cs="Arial"/>
          <w:sz w:val="24"/>
          <w:szCs w:val="24"/>
        </w:rPr>
        <w:t>е</w:t>
      </w:r>
      <w:r w:rsidR="00CE5684" w:rsidRPr="00D84E3E">
        <w:rPr>
          <w:rFonts w:ascii="Arial" w:hAnsi="Arial" w:cs="Arial"/>
          <w:sz w:val="24"/>
          <w:szCs w:val="24"/>
        </w:rPr>
        <w:t xml:space="preserve"> из 672 тыс. занятых детей, 592 тыс. – </w:t>
      </w:r>
      <w:r w:rsidR="004D1900" w:rsidRPr="00D84E3E">
        <w:rPr>
          <w:rFonts w:ascii="Arial" w:hAnsi="Arial" w:cs="Arial"/>
          <w:sz w:val="24"/>
          <w:szCs w:val="24"/>
        </w:rPr>
        <w:t xml:space="preserve">были </w:t>
      </w:r>
      <w:r w:rsidR="00CE5684" w:rsidRPr="00D84E3E">
        <w:rPr>
          <w:rFonts w:ascii="Arial" w:hAnsi="Arial" w:cs="Arial"/>
          <w:sz w:val="24"/>
          <w:szCs w:val="24"/>
        </w:rPr>
        <w:t>заняты на</w:t>
      </w:r>
      <w:r w:rsidR="00F858AD">
        <w:rPr>
          <w:rFonts w:ascii="Arial" w:hAnsi="Arial" w:cs="Arial"/>
          <w:sz w:val="24"/>
          <w:szCs w:val="24"/>
        </w:rPr>
        <w:t xml:space="preserve"> </w:t>
      </w:r>
      <w:r w:rsidR="00CE5684" w:rsidRPr="00D84E3E">
        <w:rPr>
          <w:rFonts w:ascii="Arial" w:hAnsi="Arial" w:cs="Arial"/>
          <w:sz w:val="24"/>
          <w:szCs w:val="24"/>
        </w:rPr>
        <w:t>работах, которые неприемлемы для их возраста и развития. Иными словами число работающих детей в общем числе занятых состав</w:t>
      </w:r>
      <w:r w:rsidR="004D1900" w:rsidRPr="00D84E3E">
        <w:rPr>
          <w:rFonts w:ascii="Arial" w:hAnsi="Arial" w:cs="Arial"/>
          <w:sz w:val="24"/>
          <w:szCs w:val="24"/>
        </w:rPr>
        <w:t>ляло</w:t>
      </w:r>
      <w:r w:rsidR="00CE5684" w:rsidRPr="00D84E3E">
        <w:rPr>
          <w:rFonts w:ascii="Arial" w:hAnsi="Arial" w:cs="Arial"/>
          <w:sz w:val="24"/>
          <w:szCs w:val="24"/>
        </w:rPr>
        <w:t xml:space="preserve"> 88,1 процента и 40,3 процента от общего числа детей в возрасте 5-17 лет</w:t>
      </w:r>
      <w:r>
        <w:rPr>
          <w:rStyle w:val="af3"/>
          <w:rFonts w:ascii="Arial" w:hAnsi="Arial" w:cs="Arial"/>
          <w:sz w:val="24"/>
          <w:szCs w:val="24"/>
        </w:rPr>
        <w:footnoteReference w:id="6"/>
      </w:r>
      <w:r w:rsidR="00CE5684" w:rsidRPr="00D84E3E">
        <w:rPr>
          <w:rFonts w:ascii="Arial" w:hAnsi="Arial" w:cs="Arial"/>
          <w:sz w:val="24"/>
          <w:szCs w:val="24"/>
        </w:rPr>
        <w:t>.</w:t>
      </w:r>
    </w:p>
    <w:p w:rsidR="00D84E3E" w:rsidRDefault="004D1900" w:rsidP="00AE1644">
      <w:pPr>
        <w:numPr>
          <w:ilvl w:val="1"/>
          <w:numId w:val="6"/>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Государственная программа  действий социальных партнеров по искоренению наихудших форм труда несовершеннолетних в Кыргызской Республике на 2008–2011 годы оказалось декларативной </w:t>
      </w:r>
      <w:r w:rsidR="000A02C4" w:rsidRPr="00D84E3E">
        <w:rPr>
          <w:rFonts w:ascii="Arial" w:hAnsi="Arial" w:cs="Arial"/>
          <w:sz w:val="24"/>
          <w:szCs w:val="24"/>
        </w:rPr>
        <w:t xml:space="preserve">для </w:t>
      </w:r>
      <w:r w:rsidRPr="00D84E3E">
        <w:rPr>
          <w:rFonts w:ascii="Arial" w:hAnsi="Arial" w:cs="Arial"/>
          <w:sz w:val="24"/>
          <w:szCs w:val="24"/>
        </w:rPr>
        <w:t>государственных ведомств</w:t>
      </w:r>
      <w:r w:rsidR="000A02C4" w:rsidRPr="00D84E3E">
        <w:rPr>
          <w:rFonts w:ascii="Arial" w:hAnsi="Arial" w:cs="Arial"/>
          <w:sz w:val="24"/>
          <w:szCs w:val="24"/>
        </w:rPr>
        <w:t>, т</w:t>
      </w:r>
      <w:r w:rsidRPr="00D84E3E">
        <w:rPr>
          <w:rFonts w:ascii="Arial" w:hAnsi="Arial" w:cs="Arial"/>
          <w:sz w:val="24"/>
          <w:szCs w:val="24"/>
        </w:rPr>
        <w:t>ак как</w:t>
      </w:r>
      <w:r w:rsidR="000A02C4" w:rsidRPr="00D84E3E">
        <w:rPr>
          <w:rFonts w:ascii="Arial" w:hAnsi="Arial" w:cs="Arial"/>
          <w:sz w:val="24"/>
          <w:szCs w:val="24"/>
        </w:rPr>
        <w:t xml:space="preserve"> они и так должны выполняться в рамках их функциональных обязанностей. Цели и задачи </w:t>
      </w:r>
      <w:r w:rsidRPr="00D84E3E">
        <w:rPr>
          <w:rFonts w:ascii="Arial" w:hAnsi="Arial" w:cs="Arial"/>
          <w:sz w:val="24"/>
          <w:szCs w:val="24"/>
        </w:rPr>
        <w:t xml:space="preserve">программы </w:t>
      </w:r>
      <w:r w:rsidR="000A02C4" w:rsidRPr="00D84E3E">
        <w:rPr>
          <w:rFonts w:ascii="Arial" w:hAnsi="Arial" w:cs="Arial"/>
          <w:sz w:val="24"/>
          <w:szCs w:val="24"/>
        </w:rPr>
        <w:t>сформулированы как процесс и не ориентированы на результат. В программе отсутствовали конкретные индикаторы результативности и успешности  выполнения  каждой задачи. Многие термины и поставленные задачи Программы были непонятны для  партнеров, особенно на местном уровне.</w:t>
      </w:r>
      <w:r w:rsidR="00ED5DD0" w:rsidRPr="00D84E3E">
        <w:rPr>
          <w:rFonts w:ascii="Arial" w:hAnsi="Arial" w:cs="Arial"/>
          <w:sz w:val="24"/>
          <w:szCs w:val="24"/>
        </w:rPr>
        <w:t xml:space="preserve"> Программа не включает мер, направленных на решение проблем неправомерного использования детского труда государственными учреждениям</w:t>
      </w:r>
      <w:r w:rsidRPr="00D84E3E">
        <w:rPr>
          <w:rFonts w:ascii="Arial" w:hAnsi="Arial" w:cs="Arial"/>
          <w:sz w:val="24"/>
          <w:szCs w:val="24"/>
        </w:rPr>
        <w:t>и</w:t>
      </w:r>
      <w:r w:rsidR="00ED5DD0" w:rsidRPr="00D84E3E">
        <w:rPr>
          <w:rFonts w:ascii="Arial" w:hAnsi="Arial" w:cs="Arial"/>
          <w:sz w:val="24"/>
          <w:szCs w:val="24"/>
        </w:rPr>
        <w:t xml:space="preserve">. Программа не была подкреплена финансовыми ресурсами. </w:t>
      </w:r>
    </w:p>
    <w:p w:rsidR="00D84E3E" w:rsidRDefault="004D1900" w:rsidP="00D17C15">
      <w:pPr>
        <w:numPr>
          <w:ilvl w:val="1"/>
          <w:numId w:val="6"/>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Несмотря на приведение </w:t>
      </w:r>
      <w:r w:rsidR="00D17C15" w:rsidRPr="00D84E3E">
        <w:rPr>
          <w:rFonts w:ascii="Arial" w:hAnsi="Arial" w:cs="Arial"/>
          <w:sz w:val="24"/>
          <w:szCs w:val="24"/>
        </w:rPr>
        <w:t xml:space="preserve">в соответствие с международными нормами </w:t>
      </w:r>
      <w:r w:rsidRPr="00D84E3E">
        <w:rPr>
          <w:rFonts w:ascii="Arial" w:hAnsi="Arial" w:cs="Arial"/>
          <w:sz w:val="24"/>
          <w:szCs w:val="24"/>
        </w:rPr>
        <w:t>опред</w:t>
      </w:r>
      <w:r w:rsidR="00F66F96" w:rsidRPr="00D84E3E">
        <w:rPr>
          <w:rFonts w:ascii="Arial" w:hAnsi="Arial" w:cs="Arial"/>
          <w:sz w:val="24"/>
          <w:szCs w:val="24"/>
        </w:rPr>
        <w:t>елени</w:t>
      </w:r>
      <w:r w:rsidRPr="00D84E3E">
        <w:rPr>
          <w:rFonts w:ascii="Arial" w:hAnsi="Arial" w:cs="Arial"/>
          <w:sz w:val="24"/>
          <w:szCs w:val="24"/>
        </w:rPr>
        <w:t>я</w:t>
      </w:r>
      <w:r w:rsidR="00F66F96" w:rsidRPr="00D84E3E">
        <w:rPr>
          <w:rFonts w:ascii="Arial" w:hAnsi="Arial" w:cs="Arial"/>
          <w:sz w:val="24"/>
          <w:szCs w:val="24"/>
        </w:rPr>
        <w:t xml:space="preserve"> наихудших форм труда в Кодексе о детях</w:t>
      </w:r>
      <w:r w:rsidR="00FB7B6B">
        <w:rPr>
          <w:rFonts w:ascii="Arial" w:hAnsi="Arial" w:cs="Arial"/>
          <w:sz w:val="24"/>
          <w:szCs w:val="24"/>
        </w:rPr>
        <w:t xml:space="preserve"> </w:t>
      </w:r>
      <w:r w:rsidRPr="00D84E3E">
        <w:rPr>
          <w:rFonts w:ascii="Arial" w:hAnsi="Arial" w:cs="Arial"/>
          <w:sz w:val="24"/>
          <w:szCs w:val="24"/>
        </w:rPr>
        <w:t>в подзаконных нормативных правовых актах работа</w:t>
      </w:r>
      <w:r w:rsidR="00D17C15">
        <w:rPr>
          <w:rFonts w:ascii="Arial" w:hAnsi="Arial" w:cs="Arial"/>
          <w:sz w:val="24"/>
          <w:szCs w:val="24"/>
        </w:rPr>
        <w:t xml:space="preserve"> по предотвращению привлечения детей к наихудшим формам труда</w:t>
      </w:r>
      <w:r w:rsidRPr="00D84E3E">
        <w:rPr>
          <w:rFonts w:ascii="Arial" w:hAnsi="Arial" w:cs="Arial"/>
          <w:sz w:val="24"/>
          <w:szCs w:val="24"/>
        </w:rPr>
        <w:t xml:space="preserve"> не проведена.</w:t>
      </w:r>
      <w:r w:rsidR="002642D7" w:rsidRPr="00D84E3E">
        <w:rPr>
          <w:rFonts w:ascii="Arial" w:hAnsi="Arial" w:cs="Arial"/>
          <w:sz w:val="24"/>
          <w:szCs w:val="24"/>
        </w:rPr>
        <w:t xml:space="preserve"> Постановление </w:t>
      </w:r>
      <w:r w:rsidR="000A02C4" w:rsidRPr="00D84E3E">
        <w:rPr>
          <w:rFonts w:ascii="Arial" w:hAnsi="Arial" w:cs="Arial"/>
          <w:sz w:val="24"/>
          <w:szCs w:val="24"/>
        </w:rPr>
        <w:t>Правительства КР от 2 июля 2001 года №314 «О списке производств, профессий и работ с тяжелым и вредными условиями труда, на которых запрещается применение труда лиц моложе восемнадцати лет»</w:t>
      </w:r>
      <w:r w:rsidR="002642D7" w:rsidRPr="00D84E3E">
        <w:rPr>
          <w:rFonts w:ascii="Arial" w:hAnsi="Arial" w:cs="Arial"/>
          <w:sz w:val="24"/>
          <w:szCs w:val="24"/>
        </w:rPr>
        <w:t xml:space="preserve"> не приведено</w:t>
      </w:r>
      <w:r w:rsidR="000A02C4" w:rsidRPr="00D84E3E">
        <w:rPr>
          <w:rFonts w:ascii="Arial" w:hAnsi="Arial" w:cs="Arial"/>
          <w:sz w:val="24"/>
          <w:szCs w:val="24"/>
        </w:rPr>
        <w:t xml:space="preserve"> в соответствие с международными договорами в части наихудших условий труда детей.   </w:t>
      </w:r>
    </w:p>
    <w:p w:rsidR="00D84E3E" w:rsidRDefault="00F66F96" w:rsidP="000C2C1C">
      <w:pPr>
        <w:pStyle w:val="a6"/>
        <w:spacing w:line="240" w:lineRule="auto"/>
        <w:jc w:val="both"/>
        <w:rPr>
          <w:rFonts w:ascii="Arial" w:hAnsi="Arial" w:cs="Arial"/>
          <w:sz w:val="24"/>
          <w:szCs w:val="24"/>
        </w:rPr>
      </w:pPr>
      <w:r w:rsidRPr="00D84E3E">
        <w:rPr>
          <w:rFonts w:ascii="Arial" w:hAnsi="Arial" w:cs="Arial"/>
          <w:sz w:val="24"/>
          <w:szCs w:val="24"/>
        </w:rPr>
        <w:t>Ассоциаци</w:t>
      </w:r>
      <w:r w:rsidR="006C2876" w:rsidRPr="00D84E3E">
        <w:rPr>
          <w:rFonts w:ascii="Arial" w:hAnsi="Arial" w:cs="Arial"/>
          <w:sz w:val="24"/>
          <w:szCs w:val="24"/>
        </w:rPr>
        <w:t>я</w:t>
      </w:r>
      <w:r w:rsidR="00091A57">
        <w:rPr>
          <w:rFonts w:ascii="Arial" w:hAnsi="Arial" w:cs="Arial"/>
          <w:sz w:val="24"/>
          <w:szCs w:val="24"/>
        </w:rPr>
        <w:t xml:space="preserve"> </w:t>
      </w:r>
      <w:r w:rsidR="00ED0D60">
        <w:rPr>
          <w:rFonts w:ascii="Arial" w:hAnsi="Arial" w:cs="Arial"/>
          <w:sz w:val="24"/>
          <w:szCs w:val="24"/>
        </w:rPr>
        <w:t>НКО по продвижению прав и интер</w:t>
      </w:r>
      <w:r w:rsidR="00D17C15">
        <w:rPr>
          <w:rFonts w:ascii="Arial" w:hAnsi="Arial" w:cs="Arial"/>
          <w:sz w:val="24"/>
          <w:szCs w:val="24"/>
        </w:rPr>
        <w:t>е</w:t>
      </w:r>
      <w:r w:rsidR="00ED0D60">
        <w:rPr>
          <w:rFonts w:ascii="Arial" w:hAnsi="Arial" w:cs="Arial"/>
          <w:sz w:val="24"/>
          <w:szCs w:val="24"/>
        </w:rPr>
        <w:t>сов детей в К</w:t>
      </w:r>
      <w:r w:rsidR="008012F0">
        <w:rPr>
          <w:rFonts w:ascii="Arial" w:hAnsi="Arial" w:cs="Arial"/>
          <w:sz w:val="24"/>
          <w:szCs w:val="24"/>
        </w:rPr>
        <w:t xml:space="preserve">ыргызской </w:t>
      </w:r>
      <w:r w:rsidR="00ED0D60">
        <w:rPr>
          <w:rFonts w:ascii="Arial" w:hAnsi="Arial" w:cs="Arial"/>
          <w:sz w:val="24"/>
          <w:szCs w:val="24"/>
        </w:rPr>
        <w:t>Р</w:t>
      </w:r>
      <w:r w:rsidR="008012F0">
        <w:rPr>
          <w:rFonts w:ascii="Arial" w:hAnsi="Arial" w:cs="Arial"/>
          <w:sz w:val="24"/>
          <w:szCs w:val="24"/>
        </w:rPr>
        <w:t>еспублике</w:t>
      </w:r>
      <w:r w:rsidR="006C2876" w:rsidRPr="00D84E3E">
        <w:rPr>
          <w:rFonts w:ascii="Arial" w:hAnsi="Arial" w:cs="Arial"/>
          <w:sz w:val="24"/>
          <w:szCs w:val="24"/>
        </w:rPr>
        <w:t>(д</w:t>
      </w:r>
      <w:r w:rsidR="004A2FA3" w:rsidRPr="00D84E3E">
        <w:rPr>
          <w:rFonts w:ascii="Arial" w:hAnsi="Arial" w:cs="Arial"/>
          <w:sz w:val="24"/>
          <w:szCs w:val="24"/>
        </w:rPr>
        <w:t>алее – Ассоциаци</w:t>
      </w:r>
      <w:r w:rsidR="006C2876" w:rsidRPr="00D84E3E">
        <w:rPr>
          <w:rFonts w:ascii="Arial" w:hAnsi="Arial" w:cs="Arial"/>
          <w:sz w:val="24"/>
          <w:szCs w:val="24"/>
        </w:rPr>
        <w:t>я</w:t>
      </w:r>
      <w:r w:rsidR="004A2FA3" w:rsidRPr="00D84E3E">
        <w:rPr>
          <w:rFonts w:ascii="Arial" w:hAnsi="Arial" w:cs="Arial"/>
          <w:sz w:val="24"/>
          <w:szCs w:val="24"/>
        </w:rPr>
        <w:t xml:space="preserve">) </w:t>
      </w:r>
      <w:r w:rsidR="006C2876" w:rsidRPr="00D84E3E">
        <w:rPr>
          <w:rFonts w:ascii="Arial" w:hAnsi="Arial" w:cs="Arial"/>
          <w:sz w:val="24"/>
          <w:szCs w:val="24"/>
        </w:rPr>
        <w:t xml:space="preserve">отмечает много </w:t>
      </w:r>
      <w:r w:rsidRPr="00D84E3E">
        <w:rPr>
          <w:rFonts w:ascii="Arial" w:hAnsi="Arial" w:cs="Arial"/>
          <w:sz w:val="24"/>
          <w:szCs w:val="24"/>
        </w:rPr>
        <w:t>с</w:t>
      </w:r>
      <w:r w:rsidR="000A02C4" w:rsidRPr="00D84E3E">
        <w:rPr>
          <w:rFonts w:ascii="Arial" w:hAnsi="Arial" w:cs="Arial"/>
          <w:sz w:val="24"/>
          <w:szCs w:val="24"/>
        </w:rPr>
        <w:t xml:space="preserve">лучаев применения детского труда, </w:t>
      </w:r>
      <w:r w:rsidR="006C2876" w:rsidRPr="00D84E3E">
        <w:rPr>
          <w:rFonts w:ascii="Arial" w:hAnsi="Arial" w:cs="Arial"/>
          <w:sz w:val="24"/>
          <w:szCs w:val="24"/>
        </w:rPr>
        <w:t>но при этом отмечает отсутствие в государственных органах зарегистрированных фактов и мер, предпринимаемых по решению данной проблемы,</w:t>
      </w:r>
      <w:r w:rsidR="000A02C4" w:rsidRPr="00D84E3E">
        <w:rPr>
          <w:rFonts w:ascii="Arial" w:hAnsi="Arial" w:cs="Arial"/>
          <w:sz w:val="24"/>
          <w:szCs w:val="24"/>
        </w:rPr>
        <w:t xml:space="preserve"> особенно в регионах. </w:t>
      </w:r>
      <w:r w:rsidR="006C2876" w:rsidRPr="00D84E3E">
        <w:rPr>
          <w:rFonts w:ascii="Arial" w:hAnsi="Arial" w:cs="Arial"/>
          <w:sz w:val="24"/>
          <w:szCs w:val="24"/>
        </w:rPr>
        <w:t xml:space="preserve">Причинами такого положения исследователи отмечают отсутствие в уполномоченных государственных органах нормативных документов и знаний по выявлению и оформлению </w:t>
      </w:r>
      <w:r w:rsidR="000A02C4" w:rsidRPr="00D84E3E">
        <w:rPr>
          <w:rFonts w:ascii="Arial" w:hAnsi="Arial" w:cs="Arial"/>
          <w:sz w:val="24"/>
          <w:szCs w:val="24"/>
        </w:rPr>
        <w:t>факт</w:t>
      </w:r>
      <w:r w:rsidR="006C2876" w:rsidRPr="00D84E3E">
        <w:rPr>
          <w:rFonts w:ascii="Arial" w:hAnsi="Arial" w:cs="Arial"/>
          <w:sz w:val="24"/>
          <w:szCs w:val="24"/>
        </w:rPr>
        <w:t>ов</w:t>
      </w:r>
      <w:r w:rsidR="00091A57">
        <w:rPr>
          <w:rFonts w:ascii="Arial" w:hAnsi="Arial" w:cs="Arial"/>
          <w:sz w:val="24"/>
          <w:szCs w:val="24"/>
        </w:rPr>
        <w:t xml:space="preserve"> </w:t>
      </w:r>
      <w:r w:rsidRPr="00D84E3E">
        <w:rPr>
          <w:rFonts w:ascii="Arial" w:hAnsi="Arial" w:cs="Arial"/>
          <w:sz w:val="24"/>
          <w:szCs w:val="24"/>
        </w:rPr>
        <w:t>наихудших форм детского труда</w:t>
      </w:r>
      <w:r w:rsidR="000A02C4" w:rsidRPr="00D84E3E">
        <w:rPr>
          <w:rFonts w:ascii="Arial" w:hAnsi="Arial" w:cs="Arial"/>
          <w:sz w:val="24"/>
          <w:szCs w:val="24"/>
        </w:rPr>
        <w:t xml:space="preserve">, </w:t>
      </w:r>
      <w:r w:rsidR="006C2876" w:rsidRPr="00D84E3E">
        <w:rPr>
          <w:rFonts w:ascii="Arial" w:hAnsi="Arial" w:cs="Arial"/>
          <w:sz w:val="24"/>
          <w:szCs w:val="24"/>
        </w:rPr>
        <w:t xml:space="preserve">а также последующему </w:t>
      </w:r>
      <w:r w:rsidR="000A02C4" w:rsidRPr="00D84E3E">
        <w:rPr>
          <w:rFonts w:ascii="Arial" w:hAnsi="Arial" w:cs="Arial"/>
          <w:sz w:val="24"/>
          <w:szCs w:val="24"/>
        </w:rPr>
        <w:t>привле</w:t>
      </w:r>
      <w:r w:rsidR="006C2876" w:rsidRPr="00D84E3E">
        <w:rPr>
          <w:rFonts w:ascii="Arial" w:hAnsi="Arial" w:cs="Arial"/>
          <w:sz w:val="24"/>
          <w:szCs w:val="24"/>
        </w:rPr>
        <w:t>чению</w:t>
      </w:r>
      <w:r w:rsidR="000A02C4" w:rsidRPr="00D84E3E">
        <w:rPr>
          <w:rFonts w:ascii="Arial" w:hAnsi="Arial" w:cs="Arial"/>
          <w:sz w:val="24"/>
          <w:szCs w:val="24"/>
        </w:rPr>
        <w:t xml:space="preserve"> к ответственности</w:t>
      </w:r>
      <w:r w:rsidR="006C2876" w:rsidRPr="00D84E3E">
        <w:rPr>
          <w:rFonts w:ascii="Arial" w:hAnsi="Arial" w:cs="Arial"/>
          <w:sz w:val="24"/>
          <w:szCs w:val="24"/>
        </w:rPr>
        <w:t xml:space="preserve"> виновных лиц</w:t>
      </w:r>
      <w:r w:rsidR="006A4837">
        <w:rPr>
          <w:rFonts w:ascii="Arial" w:hAnsi="Arial" w:cs="Arial"/>
          <w:sz w:val="24"/>
          <w:szCs w:val="24"/>
        </w:rPr>
        <w:t>, например по данным МВД КР</w:t>
      </w:r>
      <w:r w:rsidR="00E4061B">
        <w:rPr>
          <w:rFonts w:ascii="Arial" w:hAnsi="Arial" w:cs="Arial"/>
          <w:sz w:val="24"/>
          <w:szCs w:val="24"/>
        </w:rPr>
        <w:t xml:space="preserve"> на запрос Ассоциации</w:t>
      </w:r>
      <w:r w:rsidR="006A4837">
        <w:rPr>
          <w:rFonts w:ascii="Arial" w:hAnsi="Arial" w:cs="Arial"/>
          <w:sz w:val="24"/>
          <w:szCs w:val="24"/>
        </w:rPr>
        <w:t xml:space="preserve"> с 2008 года по сентябрь месяц 2012 года всего было зарегистрировано </w:t>
      </w:r>
      <w:r w:rsidR="008012F0">
        <w:rPr>
          <w:rFonts w:ascii="Arial" w:hAnsi="Arial" w:cs="Arial"/>
          <w:sz w:val="24"/>
          <w:szCs w:val="24"/>
        </w:rPr>
        <w:t>11</w:t>
      </w:r>
      <w:r w:rsidR="006A4837">
        <w:rPr>
          <w:rFonts w:ascii="Arial" w:hAnsi="Arial" w:cs="Arial"/>
          <w:sz w:val="24"/>
          <w:szCs w:val="24"/>
        </w:rPr>
        <w:t xml:space="preserve"> преступлений в отношении детей по таким преступлениям как торговля людьми и нарушение правил охраны </w:t>
      </w:r>
      <w:r w:rsidR="006A4837">
        <w:rPr>
          <w:rFonts w:ascii="Arial" w:hAnsi="Arial" w:cs="Arial"/>
          <w:sz w:val="24"/>
          <w:szCs w:val="24"/>
        </w:rPr>
        <w:lastRenderedPageBreak/>
        <w:t>труда</w:t>
      </w:r>
      <w:r w:rsidR="008012F0">
        <w:rPr>
          <w:rStyle w:val="af3"/>
          <w:rFonts w:ascii="Arial" w:hAnsi="Arial" w:cs="Arial"/>
          <w:sz w:val="24"/>
          <w:szCs w:val="24"/>
        </w:rPr>
        <w:footnoteReference w:id="7"/>
      </w:r>
      <w:r w:rsidR="006A4837">
        <w:rPr>
          <w:rFonts w:ascii="Arial" w:hAnsi="Arial" w:cs="Arial"/>
          <w:sz w:val="24"/>
          <w:szCs w:val="24"/>
        </w:rPr>
        <w:t>, между тем в Судебном департаменте при Верховном суде КР данных о рассмотрение таких дел местными судами отсутствует</w:t>
      </w:r>
      <w:r w:rsidR="008012F0">
        <w:rPr>
          <w:rStyle w:val="af3"/>
          <w:rFonts w:ascii="Arial" w:hAnsi="Arial" w:cs="Arial"/>
          <w:sz w:val="24"/>
          <w:szCs w:val="24"/>
        </w:rPr>
        <w:footnoteReference w:id="8"/>
      </w:r>
      <w:r w:rsidR="006A4837">
        <w:rPr>
          <w:rFonts w:ascii="Arial" w:hAnsi="Arial" w:cs="Arial"/>
          <w:sz w:val="24"/>
          <w:szCs w:val="24"/>
        </w:rPr>
        <w:t xml:space="preserve">. </w:t>
      </w:r>
    </w:p>
    <w:p w:rsidR="00D84E3E" w:rsidRDefault="004A2FA3" w:rsidP="00AE1644">
      <w:pPr>
        <w:numPr>
          <w:ilvl w:val="1"/>
          <w:numId w:val="6"/>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Национальное законодательство не имеет определения понятий детского труда и трудового воспитания. В результате происходит смешение понятий </w:t>
      </w:r>
      <w:r w:rsidR="00CC3B21" w:rsidRPr="00D84E3E">
        <w:rPr>
          <w:rFonts w:ascii="Arial" w:hAnsi="Arial" w:cs="Arial"/>
          <w:sz w:val="24"/>
          <w:szCs w:val="24"/>
        </w:rPr>
        <w:t>«</w:t>
      </w:r>
      <w:r w:rsidRPr="00D84E3E">
        <w:rPr>
          <w:rFonts w:ascii="Arial" w:hAnsi="Arial" w:cs="Arial"/>
          <w:sz w:val="24"/>
          <w:szCs w:val="24"/>
        </w:rPr>
        <w:t>трудовое воспитание</w:t>
      </w:r>
      <w:r w:rsidR="00CC3B21" w:rsidRPr="00D84E3E">
        <w:rPr>
          <w:rFonts w:ascii="Arial" w:hAnsi="Arial" w:cs="Arial"/>
          <w:sz w:val="24"/>
          <w:szCs w:val="24"/>
        </w:rPr>
        <w:t>», «</w:t>
      </w:r>
      <w:r w:rsidRPr="00D84E3E">
        <w:rPr>
          <w:rFonts w:ascii="Arial" w:hAnsi="Arial" w:cs="Arial"/>
          <w:sz w:val="24"/>
          <w:szCs w:val="24"/>
        </w:rPr>
        <w:t>детский труд</w:t>
      </w:r>
      <w:r w:rsidR="00CC3B21" w:rsidRPr="00D84E3E">
        <w:rPr>
          <w:rFonts w:ascii="Arial" w:hAnsi="Arial" w:cs="Arial"/>
          <w:sz w:val="24"/>
          <w:szCs w:val="24"/>
        </w:rPr>
        <w:t>» и «</w:t>
      </w:r>
      <w:r w:rsidRPr="00D84E3E">
        <w:rPr>
          <w:rFonts w:ascii="Arial" w:hAnsi="Arial" w:cs="Arial"/>
          <w:sz w:val="24"/>
          <w:szCs w:val="24"/>
        </w:rPr>
        <w:t>наихудшие формы детского труда</w:t>
      </w:r>
      <w:r w:rsidR="00CC3B21" w:rsidRPr="00D84E3E">
        <w:rPr>
          <w:rFonts w:ascii="Arial" w:hAnsi="Arial" w:cs="Arial"/>
          <w:sz w:val="24"/>
          <w:szCs w:val="24"/>
        </w:rPr>
        <w:t>»</w:t>
      </w:r>
      <w:r w:rsidRPr="00D84E3E">
        <w:rPr>
          <w:rFonts w:ascii="Arial" w:hAnsi="Arial" w:cs="Arial"/>
          <w:sz w:val="24"/>
          <w:szCs w:val="24"/>
        </w:rPr>
        <w:t xml:space="preserve">. </w:t>
      </w:r>
      <w:r w:rsidR="00CC3B21" w:rsidRPr="00D84E3E">
        <w:rPr>
          <w:rFonts w:ascii="Arial" w:hAnsi="Arial" w:cs="Arial"/>
          <w:sz w:val="24"/>
          <w:szCs w:val="24"/>
        </w:rPr>
        <w:t>А</w:t>
      </w:r>
      <w:r w:rsidRPr="00D84E3E">
        <w:rPr>
          <w:rFonts w:ascii="Arial" w:hAnsi="Arial" w:cs="Arial"/>
          <w:sz w:val="24"/>
          <w:szCs w:val="24"/>
        </w:rPr>
        <w:t>ссоциаци</w:t>
      </w:r>
      <w:r w:rsidR="00CC3B21" w:rsidRPr="00D84E3E">
        <w:rPr>
          <w:rFonts w:ascii="Arial" w:hAnsi="Arial" w:cs="Arial"/>
          <w:sz w:val="24"/>
          <w:szCs w:val="24"/>
        </w:rPr>
        <w:t>я</w:t>
      </w:r>
      <w:r w:rsidRPr="00D84E3E">
        <w:rPr>
          <w:rFonts w:ascii="Arial" w:hAnsi="Arial" w:cs="Arial"/>
          <w:sz w:val="24"/>
          <w:szCs w:val="24"/>
        </w:rPr>
        <w:t xml:space="preserve"> установ</w:t>
      </w:r>
      <w:r w:rsidR="00CC3B21" w:rsidRPr="00D84E3E">
        <w:rPr>
          <w:rFonts w:ascii="Arial" w:hAnsi="Arial" w:cs="Arial"/>
          <w:sz w:val="24"/>
          <w:szCs w:val="24"/>
        </w:rPr>
        <w:t>ила</w:t>
      </w:r>
      <w:r w:rsidRPr="00D84E3E">
        <w:rPr>
          <w:rFonts w:ascii="Arial" w:hAnsi="Arial" w:cs="Arial"/>
          <w:sz w:val="24"/>
          <w:szCs w:val="24"/>
        </w:rPr>
        <w:t xml:space="preserve"> факты </w:t>
      </w:r>
      <w:r w:rsidR="000A02C4" w:rsidRPr="00D84E3E">
        <w:rPr>
          <w:rFonts w:ascii="Arial" w:hAnsi="Arial" w:cs="Arial"/>
          <w:sz w:val="24"/>
          <w:szCs w:val="24"/>
        </w:rPr>
        <w:t>использовани</w:t>
      </w:r>
      <w:r w:rsidRPr="00D84E3E">
        <w:rPr>
          <w:rFonts w:ascii="Arial" w:hAnsi="Arial" w:cs="Arial"/>
          <w:sz w:val="24"/>
          <w:szCs w:val="24"/>
        </w:rPr>
        <w:t>я</w:t>
      </w:r>
      <w:r w:rsidR="000A02C4" w:rsidRPr="00D84E3E">
        <w:rPr>
          <w:rFonts w:ascii="Arial" w:hAnsi="Arial" w:cs="Arial"/>
          <w:sz w:val="24"/>
          <w:szCs w:val="24"/>
        </w:rPr>
        <w:t xml:space="preserve"> детского труда в </w:t>
      </w:r>
      <w:r w:rsidR="00CC3B21" w:rsidRPr="00D84E3E">
        <w:rPr>
          <w:rFonts w:ascii="Arial" w:hAnsi="Arial" w:cs="Arial"/>
          <w:sz w:val="24"/>
          <w:szCs w:val="24"/>
        </w:rPr>
        <w:t xml:space="preserve">государственных </w:t>
      </w:r>
      <w:r w:rsidR="000A02C4" w:rsidRPr="00D84E3E">
        <w:rPr>
          <w:rFonts w:ascii="Arial" w:hAnsi="Arial" w:cs="Arial"/>
          <w:sz w:val="24"/>
          <w:szCs w:val="24"/>
        </w:rPr>
        <w:t>образовательных</w:t>
      </w:r>
      <w:r w:rsidR="00CC3B21" w:rsidRPr="00D84E3E">
        <w:rPr>
          <w:rFonts w:ascii="Arial" w:hAnsi="Arial" w:cs="Arial"/>
          <w:sz w:val="24"/>
          <w:szCs w:val="24"/>
        </w:rPr>
        <w:t xml:space="preserve"> и интернатных</w:t>
      </w:r>
      <w:r w:rsidR="00091A57">
        <w:rPr>
          <w:rFonts w:ascii="Arial" w:hAnsi="Arial" w:cs="Arial"/>
          <w:sz w:val="24"/>
          <w:szCs w:val="24"/>
        </w:rPr>
        <w:t xml:space="preserve"> </w:t>
      </w:r>
      <w:r w:rsidR="000A02C4" w:rsidRPr="00D84E3E">
        <w:rPr>
          <w:rFonts w:ascii="Arial" w:hAnsi="Arial" w:cs="Arial"/>
          <w:sz w:val="24"/>
          <w:szCs w:val="24"/>
        </w:rPr>
        <w:t>учреждениях</w:t>
      </w:r>
      <w:r w:rsidRPr="00D84E3E">
        <w:rPr>
          <w:rFonts w:ascii="Arial" w:hAnsi="Arial" w:cs="Arial"/>
          <w:sz w:val="24"/>
          <w:szCs w:val="24"/>
        </w:rPr>
        <w:t xml:space="preserve"> под видом трудового воспитания, </w:t>
      </w:r>
      <w:r w:rsidR="00CC3B21" w:rsidRPr="00D84E3E">
        <w:rPr>
          <w:rFonts w:ascii="Arial" w:hAnsi="Arial" w:cs="Arial"/>
          <w:sz w:val="24"/>
          <w:szCs w:val="24"/>
        </w:rPr>
        <w:t xml:space="preserve">а также </w:t>
      </w:r>
      <w:r w:rsidR="000A02C4" w:rsidRPr="00D84E3E">
        <w:rPr>
          <w:rFonts w:ascii="Arial" w:hAnsi="Arial" w:cs="Arial"/>
          <w:sz w:val="24"/>
          <w:szCs w:val="24"/>
        </w:rPr>
        <w:t xml:space="preserve">факты использования наихудших форм детского труда в интернатных учреждениях. </w:t>
      </w:r>
    </w:p>
    <w:p w:rsidR="00D84E3E" w:rsidRDefault="00F66DC4" w:rsidP="00AE1644">
      <w:pPr>
        <w:numPr>
          <w:ilvl w:val="1"/>
          <w:numId w:val="6"/>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По </w:t>
      </w:r>
      <w:r w:rsidR="00CC3B21" w:rsidRPr="00D84E3E">
        <w:rPr>
          <w:rFonts w:ascii="Arial" w:hAnsi="Arial" w:cs="Arial"/>
          <w:sz w:val="24"/>
          <w:szCs w:val="24"/>
        </w:rPr>
        <w:t xml:space="preserve">данным </w:t>
      </w:r>
      <w:r w:rsidRPr="00D84E3E">
        <w:rPr>
          <w:rFonts w:ascii="Arial" w:hAnsi="Arial" w:cs="Arial"/>
          <w:sz w:val="24"/>
          <w:szCs w:val="24"/>
        </w:rPr>
        <w:t>ОО «Молодежная правозащитная группа»</w:t>
      </w:r>
      <w:r w:rsidR="006B74C9">
        <w:rPr>
          <w:rFonts w:ascii="Arial" w:hAnsi="Arial" w:cs="Arial"/>
          <w:sz w:val="24"/>
          <w:szCs w:val="24"/>
        </w:rPr>
        <w:t>,</w:t>
      </w:r>
      <w:r w:rsidRPr="00D84E3E">
        <w:rPr>
          <w:rFonts w:ascii="Arial" w:hAnsi="Arial" w:cs="Arial"/>
          <w:sz w:val="24"/>
          <w:szCs w:val="24"/>
        </w:rPr>
        <w:t xml:space="preserve"> в Беловодской специальной школе-интернат для детей и подростков, нуждающихся в особых условиях воспитания в 2012 году, и в Чалдоварской общеобразовательной школе-интернат Таласской области в 2009, 2011 и 2012 гг. практиковалось принудительное привлечение детей к сельскохозяйственным работам на полях. Оплата труда детям или не производилась, или выплачивалась сумма, не соответствующая установленным в регионе расценкам. Условия труда не отвечали санитарно-гигиеническим требованиям для несовершеннолетних. Трудовые договоры с детьми не заключались, </w:t>
      </w:r>
      <w:r w:rsidR="00CC3B21" w:rsidRPr="00D84E3E">
        <w:rPr>
          <w:rFonts w:ascii="Arial" w:hAnsi="Arial" w:cs="Arial"/>
          <w:sz w:val="24"/>
          <w:szCs w:val="24"/>
        </w:rPr>
        <w:t xml:space="preserve">отсутствовали письменные </w:t>
      </w:r>
      <w:r w:rsidRPr="00D84E3E">
        <w:rPr>
          <w:rFonts w:ascii="Arial" w:hAnsi="Arial" w:cs="Arial"/>
          <w:sz w:val="24"/>
          <w:szCs w:val="24"/>
        </w:rPr>
        <w:t xml:space="preserve">разрешения от родителей. </w:t>
      </w:r>
      <w:r w:rsidR="00CC3B21" w:rsidRPr="00D84E3E">
        <w:rPr>
          <w:rFonts w:ascii="Arial" w:hAnsi="Arial" w:cs="Arial"/>
          <w:sz w:val="24"/>
          <w:szCs w:val="24"/>
        </w:rPr>
        <w:t>О</w:t>
      </w:r>
      <w:r w:rsidRPr="00D84E3E">
        <w:rPr>
          <w:rFonts w:ascii="Arial" w:hAnsi="Arial" w:cs="Arial"/>
          <w:sz w:val="24"/>
          <w:szCs w:val="24"/>
        </w:rPr>
        <w:t>дин из воспитанников Беловодской специальной школы – интернат для детей и подростков жил постоянно осенью и весной у директора учреждения и выполнял тяжелую домашнюю работу, в том числе на приусадебном участке. В Чуйском интернате для детей сирот дети в принудительном порядке осуществляли уход за скотом: уборка стойла, выпас скота. Зачастую оплатой труда ребенка явля</w:t>
      </w:r>
      <w:r w:rsidR="00CC3B21" w:rsidRPr="00D84E3E">
        <w:rPr>
          <w:rFonts w:ascii="Arial" w:hAnsi="Arial" w:cs="Arial"/>
          <w:sz w:val="24"/>
          <w:szCs w:val="24"/>
        </w:rPr>
        <w:t>лось</w:t>
      </w:r>
      <w:r w:rsidRPr="00D84E3E">
        <w:rPr>
          <w:rFonts w:ascii="Arial" w:hAnsi="Arial" w:cs="Arial"/>
          <w:sz w:val="24"/>
          <w:szCs w:val="24"/>
        </w:rPr>
        <w:t xml:space="preserve"> дополнительное питание или минимальная сумма денежных средств. </w:t>
      </w:r>
      <w:r w:rsidR="00CC3B21" w:rsidRPr="00D84E3E">
        <w:rPr>
          <w:rFonts w:ascii="Arial" w:hAnsi="Arial" w:cs="Arial"/>
          <w:sz w:val="24"/>
          <w:szCs w:val="24"/>
        </w:rPr>
        <w:t>К</w:t>
      </w:r>
      <w:r w:rsidRPr="00D84E3E">
        <w:rPr>
          <w:rFonts w:ascii="Arial" w:hAnsi="Arial" w:cs="Arial"/>
          <w:sz w:val="24"/>
          <w:szCs w:val="24"/>
        </w:rPr>
        <w:t>огда при работе на полях у детей возникали проблемы со здоровьем, работодатель мог не выплатить денежное вознаграждение за уже сделанный объем работы или выплачивал сумму существенно меньше изначально оговоренной.  За период с 2009 по 2012 год были зафиксированы случаи, когда в интернатных учреждениях из заработка воспитанников удерживалась определенная сумма на покупку учебных принадлежностей (тетради, ручки</w:t>
      </w:r>
      <w:r w:rsidR="00CC3B21" w:rsidRPr="00D84E3E">
        <w:rPr>
          <w:rFonts w:ascii="Arial" w:hAnsi="Arial" w:cs="Arial"/>
          <w:sz w:val="24"/>
          <w:szCs w:val="24"/>
        </w:rPr>
        <w:t>) и</w:t>
      </w:r>
      <w:r w:rsidRPr="00D84E3E">
        <w:rPr>
          <w:rFonts w:ascii="Arial" w:hAnsi="Arial" w:cs="Arial"/>
          <w:sz w:val="24"/>
          <w:szCs w:val="24"/>
        </w:rPr>
        <w:t xml:space="preserve"> гигиенических средств, </w:t>
      </w:r>
      <w:r w:rsidR="00CC3B21" w:rsidRPr="00D84E3E">
        <w:rPr>
          <w:rFonts w:ascii="Arial" w:hAnsi="Arial" w:cs="Arial"/>
          <w:sz w:val="24"/>
          <w:szCs w:val="24"/>
        </w:rPr>
        <w:t>на</w:t>
      </w:r>
      <w:r w:rsidRPr="00D84E3E">
        <w:rPr>
          <w:rFonts w:ascii="Arial" w:hAnsi="Arial" w:cs="Arial"/>
          <w:sz w:val="24"/>
          <w:szCs w:val="24"/>
        </w:rPr>
        <w:t xml:space="preserve"> починк</w:t>
      </w:r>
      <w:r w:rsidR="00CC3B21" w:rsidRPr="00D84E3E">
        <w:rPr>
          <w:rFonts w:ascii="Arial" w:hAnsi="Arial" w:cs="Arial"/>
          <w:sz w:val="24"/>
          <w:szCs w:val="24"/>
        </w:rPr>
        <w:t>у</w:t>
      </w:r>
      <w:r w:rsidRPr="00D84E3E">
        <w:rPr>
          <w:rFonts w:ascii="Arial" w:hAnsi="Arial" w:cs="Arial"/>
          <w:sz w:val="24"/>
          <w:szCs w:val="24"/>
        </w:rPr>
        <w:t xml:space="preserve"> мебели в жилых корпусах, несмотря на то, что обеспечение </w:t>
      </w:r>
      <w:r w:rsidR="00CC3B21" w:rsidRPr="00D84E3E">
        <w:rPr>
          <w:rFonts w:ascii="Arial" w:hAnsi="Arial" w:cs="Arial"/>
          <w:sz w:val="24"/>
          <w:szCs w:val="24"/>
        </w:rPr>
        <w:t xml:space="preserve">данных </w:t>
      </w:r>
      <w:r w:rsidRPr="00D84E3E">
        <w:rPr>
          <w:rFonts w:ascii="Arial" w:hAnsi="Arial" w:cs="Arial"/>
          <w:sz w:val="24"/>
          <w:szCs w:val="24"/>
        </w:rPr>
        <w:t>потребностей</w:t>
      </w:r>
      <w:r w:rsidR="00CC3B21" w:rsidRPr="00D84E3E">
        <w:rPr>
          <w:rFonts w:ascii="Arial" w:hAnsi="Arial" w:cs="Arial"/>
          <w:sz w:val="24"/>
          <w:szCs w:val="24"/>
        </w:rPr>
        <w:t xml:space="preserve"> вх</w:t>
      </w:r>
      <w:r w:rsidRPr="00D84E3E">
        <w:rPr>
          <w:rFonts w:ascii="Arial" w:hAnsi="Arial" w:cs="Arial"/>
          <w:sz w:val="24"/>
          <w:szCs w:val="24"/>
        </w:rPr>
        <w:t>одит в обязанности государства.</w:t>
      </w:r>
    </w:p>
    <w:p w:rsidR="000A02C4" w:rsidRPr="00D84E3E" w:rsidRDefault="007052F0" w:rsidP="00AE1644">
      <w:pPr>
        <w:numPr>
          <w:ilvl w:val="1"/>
          <w:numId w:val="6"/>
        </w:numPr>
        <w:spacing w:after="0" w:line="240" w:lineRule="auto"/>
        <w:ind w:left="0" w:firstLine="0"/>
        <w:jc w:val="both"/>
        <w:rPr>
          <w:rFonts w:ascii="Arial" w:hAnsi="Arial" w:cs="Arial"/>
          <w:sz w:val="24"/>
          <w:szCs w:val="24"/>
        </w:rPr>
      </w:pPr>
      <w:r w:rsidRPr="00D84E3E">
        <w:rPr>
          <w:rFonts w:ascii="Arial" w:hAnsi="Arial" w:cs="Arial"/>
          <w:sz w:val="24"/>
          <w:szCs w:val="24"/>
        </w:rPr>
        <w:t xml:space="preserve">По данным Ассоциации в Кыргызстане отсутствует постоянный мониторинг в сфере детского труда, </w:t>
      </w:r>
      <w:r w:rsidR="000A02C4" w:rsidRPr="00D84E3E">
        <w:rPr>
          <w:rFonts w:ascii="Arial" w:hAnsi="Arial" w:cs="Arial"/>
          <w:sz w:val="24"/>
          <w:szCs w:val="24"/>
        </w:rPr>
        <w:t xml:space="preserve">не налажена система сбора данных о количестве работающих детей, основных сферах и видах деятельности, половозрастной структуре работающих детей.  Существующая нормативная база до сих пор не имеет четких механизмов привлечения к ответственности работодателей за использование детского труда и не </w:t>
      </w:r>
      <w:r w:rsidRPr="00D84E3E">
        <w:rPr>
          <w:rFonts w:ascii="Arial" w:hAnsi="Arial" w:cs="Arial"/>
          <w:sz w:val="24"/>
          <w:szCs w:val="24"/>
        </w:rPr>
        <w:t>предусматривает стимулов по приему</w:t>
      </w:r>
      <w:r w:rsidR="000A02C4" w:rsidRPr="00D84E3E">
        <w:rPr>
          <w:rFonts w:ascii="Arial" w:hAnsi="Arial" w:cs="Arial"/>
          <w:sz w:val="24"/>
          <w:szCs w:val="24"/>
        </w:rPr>
        <w:t xml:space="preserve"> детей на работу</w:t>
      </w:r>
      <w:r w:rsidRPr="00D84E3E">
        <w:rPr>
          <w:rFonts w:ascii="Arial" w:hAnsi="Arial" w:cs="Arial"/>
          <w:sz w:val="24"/>
          <w:szCs w:val="24"/>
        </w:rPr>
        <w:t>. Тр</w:t>
      </w:r>
      <w:r w:rsidR="000A02C4" w:rsidRPr="00D84E3E">
        <w:rPr>
          <w:rFonts w:ascii="Arial" w:hAnsi="Arial" w:cs="Arial"/>
          <w:sz w:val="24"/>
          <w:szCs w:val="24"/>
        </w:rPr>
        <w:t>удовые отношения ребенка старше 14 лет</w:t>
      </w:r>
      <w:r w:rsidRPr="00D84E3E">
        <w:rPr>
          <w:rFonts w:ascii="Arial" w:hAnsi="Arial" w:cs="Arial"/>
          <w:sz w:val="24"/>
          <w:szCs w:val="24"/>
        </w:rPr>
        <w:t>, которому законодательство разрешает вступать в трудовые правоотношения,</w:t>
      </w:r>
      <w:r w:rsidR="000A02C4" w:rsidRPr="00D84E3E">
        <w:rPr>
          <w:rFonts w:ascii="Arial" w:hAnsi="Arial" w:cs="Arial"/>
          <w:sz w:val="24"/>
          <w:szCs w:val="24"/>
        </w:rPr>
        <w:t xml:space="preserve"> зачастую не регулируются трудовым контрактом с работодателем.</w:t>
      </w:r>
    </w:p>
    <w:p w:rsidR="000A02C4" w:rsidRPr="00953790" w:rsidRDefault="000A02C4" w:rsidP="00953790">
      <w:pPr>
        <w:spacing w:after="0" w:line="240" w:lineRule="auto"/>
        <w:jc w:val="both"/>
        <w:rPr>
          <w:rFonts w:ascii="Arial" w:hAnsi="Arial" w:cs="Arial"/>
          <w:sz w:val="24"/>
          <w:szCs w:val="24"/>
        </w:rPr>
      </w:pPr>
    </w:p>
    <w:p w:rsidR="000A02C4" w:rsidRPr="00E46ED4" w:rsidRDefault="00E46ED4" w:rsidP="00E46ED4">
      <w:pPr>
        <w:spacing w:after="0" w:line="240" w:lineRule="auto"/>
        <w:jc w:val="both"/>
        <w:rPr>
          <w:rStyle w:val="s1"/>
          <w:rFonts w:ascii="Arial" w:hAnsi="Arial" w:cs="Arial"/>
          <w:bCs w:val="0"/>
          <w:sz w:val="24"/>
          <w:szCs w:val="24"/>
        </w:rPr>
      </w:pPr>
      <w:r w:rsidRPr="00E46ED4">
        <w:rPr>
          <w:rStyle w:val="s1"/>
          <w:rFonts w:ascii="Arial" w:hAnsi="Arial" w:cs="Arial"/>
          <w:bCs w:val="0"/>
          <w:sz w:val="24"/>
          <w:szCs w:val="24"/>
        </w:rPr>
        <w:t>Рекомендации</w:t>
      </w:r>
    </w:p>
    <w:p w:rsidR="00AB3079" w:rsidRPr="00AB3079" w:rsidRDefault="007052F0" w:rsidP="007A013C">
      <w:pPr>
        <w:pStyle w:val="a4"/>
        <w:numPr>
          <w:ilvl w:val="1"/>
          <w:numId w:val="14"/>
        </w:numPr>
        <w:spacing w:after="0" w:line="240" w:lineRule="auto"/>
        <w:jc w:val="both"/>
        <w:rPr>
          <w:rStyle w:val="s1"/>
          <w:rFonts w:ascii="Arial" w:hAnsi="Arial" w:cs="Arial"/>
          <w:b w:val="0"/>
          <w:sz w:val="24"/>
          <w:szCs w:val="24"/>
        </w:rPr>
      </w:pPr>
      <w:r w:rsidRPr="00AB3079">
        <w:rPr>
          <w:rStyle w:val="s1"/>
          <w:rFonts w:ascii="Arial" w:hAnsi="Arial" w:cs="Arial"/>
          <w:b w:val="0"/>
          <w:sz w:val="24"/>
          <w:szCs w:val="24"/>
        </w:rPr>
        <w:t xml:space="preserve">Правительству и правоохранительным органам принять меры </w:t>
      </w:r>
      <w:r w:rsidR="00CC3B21" w:rsidRPr="00AB3079">
        <w:rPr>
          <w:rStyle w:val="s1"/>
          <w:rFonts w:ascii="Arial" w:hAnsi="Arial" w:cs="Arial"/>
          <w:b w:val="0"/>
          <w:sz w:val="24"/>
          <w:szCs w:val="24"/>
        </w:rPr>
        <w:t xml:space="preserve">нормативные правовые акты </w:t>
      </w:r>
      <w:r w:rsidRPr="00AB3079">
        <w:rPr>
          <w:rStyle w:val="s1"/>
          <w:rFonts w:ascii="Arial" w:hAnsi="Arial" w:cs="Arial"/>
          <w:b w:val="0"/>
          <w:sz w:val="24"/>
          <w:szCs w:val="24"/>
        </w:rPr>
        <w:t>по выявлению, расследованию фактов нарушения норм законодательства регулирующих вопросы труда</w:t>
      </w:r>
      <w:r w:rsidR="00E46ED4" w:rsidRPr="00AB3079">
        <w:rPr>
          <w:rStyle w:val="s1"/>
          <w:rFonts w:ascii="Arial" w:hAnsi="Arial" w:cs="Arial"/>
          <w:b w:val="0"/>
          <w:sz w:val="24"/>
          <w:szCs w:val="24"/>
        </w:rPr>
        <w:t xml:space="preserve"> детей</w:t>
      </w:r>
      <w:r w:rsidRPr="00AB3079">
        <w:rPr>
          <w:rStyle w:val="s1"/>
          <w:rFonts w:ascii="Arial" w:hAnsi="Arial" w:cs="Arial"/>
          <w:b w:val="0"/>
          <w:sz w:val="24"/>
          <w:szCs w:val="24"/>
        </w:rPr>
        <w:t xml:space="preserve">. </w:t>
      </w:r>
    </w:p>
    <w:p w:rsidR="00AB3079" w:rsidRPr="00AB3079" w:rsidRDefault="000A02C4" w:rsidP="007A013C">
      <w:pPr>
        <w:pStyle w:val="a4"/>
        <w:numPr>
          <w:ilvl w:val="1"/>
          <w:numId w:val="14"/>
        </w:numPr>
        <w:spacing w:after="0" w:line="240" w:lineRule="auto"/>
        <w:jc w:val="both"/>
        <w:rPr>
          <w:rStyle w:val="s1"/>
          <w:rFonts w:ascii="Arial" w:hAnsi="Arial" w:cs="Arial"/>
          <w:b w:val="0"/>
          <w:sz w:val="24"/>
          <w:szCs w:val="24"/>
        </w:rPr>
      </w:pPr>
      <w:r w:rsidRPr="00AB3079">
        <w:rPr>
          <w:rStyle w:val="s1"/>
          <w:rFonts w:ascii="Arial" w:hAnsi="Arial" w:cs="Arial"/>
          <w:b w:val="0"/>
          <w:sz w:val="24"/>
          <w:szCs w:val="24"/>
        </w:rPr>
        <w:lastRenderedPageBreak/>
        <w:t xml:space="preserve">Ввести в </w:t>
      </w:r>
      <w:r w:rsidR="005F7081" w:rsidRPr="00AB3079">
        <w:rPr>
          <w:rStyle w:val="s1"/>
          <w:rFonts w:ascii="Arial" w:hAnsi="Arial" w:cs="Arial"/>
          <w:b w:val="0"/>
          <w:sz w:val="24"/>
          <w:szCs w:val="24"/>
        </w:rPr>
        <w:t xml:space="preserve">нормативные правовые акты </w:t>
      </w:r>
      <w:r w:rsidRPr="00AB3079">
        <w:rPr>
          <w:rStyle w:val="s1"/>
          <w:rFonts w:ascii="Arial" w:hAnsi="Arial" w:cs="Arial"/>
          <w:b w:val="0"/>
          <w:sz w:val="24"/>
          <w:szCs w:val="24"/>
        </w:rPr>
        <w:t xml:space="preserve">нормы, определяющие понятие детского труда, трудового воспитания и эксплуатации детского труда. </w:t>
      </w:r>
    </w:p>
    <w:p w:rsidR="00AB3079" w:rsidRPr="00AB3079" w:rsidRDefault="005F7081" w:rsidP="007A013C">
      <w:pPr>
        <w:pStyle w:val="a4"/>
        <w:numPr>
          <w:ilvl w:val="1"/>
          <w:numId w:val="14"/>
        </w:numPr>
        <w:spacing w:after="0" w:line="240" w:lineRule="auto"/>
        <w:jc w:val="both"/>
        <w:rPr>
          <w:rStyle w:val="s1"/>
          <w:rFonts w:ascii="Arial" w:hAnsi="Arial" w:cs="Arial"/>
          <w:b w:val="0"/>
          <w:sz w:val="24"/>
          <w:szCs w:val="24"/>
        </w:rPr>
      </w:pPr>
      <w:r w:rsidRPr="00AB3079">
        <w:rPr>
          <w:rStyle w:val="s1"/>
          <w:rFonts w:ascii="Arial" w:hAnsi="Arial" w:cs="Arial"/>
          <w:b w:val="0"/>
          <w:sz w:val="24"/>
          <w:szCs w:val="24"/>
        </w:rPr>
        <w:t>Правительству проводить постоянный мониторинг в сфере детского труда и совместно с представителями гражданского сектора определять пути и меры по решению выявленных проблем.</w:t>
      </w:r>
    </w:p>
    <w:p w:rsidR="00AB3079" w:rsidRPr="00AB3079" w:rsidRDefault="000A02C4" w:rsidP="007A013C">
      <w:pPr>
        <w:pStyle w:val="a4"/>
        <w:numPr>
          <w:ilvl w:val="1"/>
          <w:numId w:val="14"/>
        </w:numPr>
        <w:spacing w:after="0" w:line="240" w:lineRule="auto"/>
        <w:jc w:val="both"/>
        <w:rPr>
          <w:rStyle w:val="s1"/>
          <w:rFonts w:ascii="Arial" w:hAnsi="Arial" w:cs="Arial"/>
          <w:b w:val="0"/>
          <w:sz w:val="24"/>
          <w:szCs w:val="24"/>
        </w:rPr>
      </w:pPr>
      <w:r w:rsidRPr="00AB3079">
        <w:rPr>
          <w:rStyle w:val="s1"/>
          <w:rFonts w:ascii="Arial" w:hAnsi="Arial" w:cs="Arial"/>
          <w:b w:val="0"/>
          <w:sz w:val="24"/>
          <w:szCs w:val="24"/>
        </w:rPr>
        <w:t>Проводить разъяснительно-просветительскую работу с детьми, родителями, работодателями по проблемам, связанным с влиянием наихудших форм детского труда на здоровье и нравственность детей.</w:t>
      </w:r>
    </w:p>
    <w:p w:rsidR="00AB3079" w:rsidRPr="00AB3079" w:rsidRDefault="00F66DC4" w:rsidP="007A013C">
      <w:pPr>
        <w:pStyle w:val="a4"/>
        <w:numPr>
          <w:ilvl w:val="1"/>
          <w:numId w:val="14"/>
        </w:numPr>
        <w:spacing w:after="0" w:line="240" w:lineRule="auto"/>
        <w:jc w:val="both"/>
        <w:rPr>
          <w:rStyle w:val="s1"/>
          <w:rFonts w:ascii="Arial" w:hAnsi="Arial" w:cs="Arial"/>
          <w:b w:val="0"/>
          <w:sz w:val="24"/>
          <w:szCs w:val="24"/>
        </w:rPr>
      </w:pPr>
      <w:r w:rsidRPr="00AB3079">
        <w:rPr>
          <w:rStyle w:val="s1"/>
          <w:rFonts w:ascii="Arial" w:hAnsi="Arial" w:cs="Arial"/>
          <w:b w:val="0"/>
          <w:sz w:val="24"/>
          <w:szCs w:val="24"/>
        </w:rPr>
        <w:t>Определить уполномоченный государственный орган, ответственный за реализацию государственной политики по</w:t>
      </w:r>
      <w:r w:rsidR="000A02C4" w:rsidRPr="00AB3079">
        <w:rPr>
          <w:rStyle w:val="s1"/>
          <w:rFonts w:ascii="Arial" w:hAnsi="Arial" w:cs="Arial"/>
          <w:b w:val="0"/>
          <w:sz w:val="24"/>
          <w:szCs w:val="24"/>
        </w:rPr>
        <w:t xml:space="preserve"> защите детей от экономической эксплуатации.</w:t>
      </w:r>
    </w:p>
    <w:p w:rsidR="000A02C4" w:rsidRPr="00AB3079" w:rsidRDefault="000A02C4" w:rsidP="007A013C">
      <w:pPr>
        <w:pStyle w:val="a4"/>
        <w:numPr>
          <w:ilvl w:val="1"/>
          <w:numId w:val="14"/>
        </w:numPr>
        <w:spacing w:after="0" w:line="240" w:lineRule="auto"/>
        <w:jc w:val="both"/>
        <w:rPr>
          <w:rStyle w:val="s1"/>
          <w:rFonts w:ascii="Arial" w:hAnsi="Arial" w:cs="Arial"/>
          <w:b w:val="0"/>
          <w:sz w:val="24"/>
          <w:szCs w:val="24"/>
        </w:rPr>
      </w:pPr>
      <w:r w:rsidRPr="00AB3079">
        <w:rPr>
          <w:rStyle w:val="s1"/>
          <w:rFonts w:ascii="Arial" w:hAnsi="Arial" w:cs="Arial"/>
          <w:b w:val="0"/>
          <w:sz w:val="24"/>
          <w:szCs w:val="24"/>
        </w:rPr>
        <w:t xml:space="preserve">Открыть центры поддержки семьям и детям в трудной жизненной ситуации, включая детей, подвергшихся вовлечению в наихудшие формы труда, с предоставлением им правовой и психологической помощи и услуг социальных работников. </w:t>
      </w:r>
    </w:p>
    <w:p w:rsidR="000A02C4" w:rsidRPr="00E46ED4" w:rsidRDefault="000A02C4" w:rsidP="007A013C">
      <w:pPr>
        <w:pStyle w:val="a4"/>
        <w:numPr>
          <w:ilvl w:val="1"/>
          <w:numId w:val="14"/>
        </w:numPr>
        <w:spacing w:after="0" w:line="240" w:lineRule="auto"/>
        <w:jc w:val="both"/>
        <w:rPr>
          <w:rStyle w:val="s1"/>
          <w:rFonts w:ascii="Arial" w:hAnsi="Arial" w:cs="Arial"/>
          <w:b w:val="0"/>
          <w:sz w:val="24"/>
          <w:szCs w:val="24"/>
        </w:rPr>
      </w:pPr>
      <w:r w:rsidRPr="00E46ED4">
        <w:rPr>
          <w:rStyle w:val="s1"/>
          <w:rFonts w:ascii="Arial" w:hAnsi="Arial" w:cs="Arial"/>
          <w:b w:val="0"/>
          <w:sz w:val="24"/>
          <w:szCs w:val="24"/>
        </w:rPr>
        <w:t xml:space="preserve">Повышать потенциал работников </w:t>
      </w:r>
      <w:r w:rsidR="00F66DC4" w:rsidRPr="00E46ED4">
        <w:rPr>
          <w:rStyle w:val="s1"/>
          <w:rFonts w:ascii="Arial" w:hAnsi="Arial" w:cs="Arial"/>
          <w:b w:val="0"/>
          <w:sz w:val="24"/>
          <w:szCs w:val="24"/>
        </w:rPr>
        <w:t>органов социальной защиты</w:t>
      </w:r>
      <w:r w:rsidRPr="00E46ED4">
        <w:rPr>
          <w:rStyle w:val="s1"/>
          <w:rFonts w:ascii="Arial" w:hAnsi="Arial" w:cs="Arial"/>
          <w:b w:val="0"/>
          <w:sz w:val="24"/>
          <w:szCs w:val="24"/>
        </w:rPr>
        <w:t xml:space="preserve"> для оказания своевременной и эффективной помощи в социальном сопровождении детей в трудной жизненной ситуации. </w:t>
      </w:r>
    </w:p>
    <w:p w:rsidR="000A02C4" w:rsidRPr="00E46ED4" w:rsidRDefault="000A02C4" w:rsidP="007A013C">
      <w:pPr>
        <w:pStyle w:val="a4"/>
        <w:numPr>
          <w:ilvl w:val="1"/>
          <w:numId w:val="14"/>
        </w:numPr>
        <w:spacing w:after="0" w:line="240" w:lineRule="auto"/>
        <w:jc w:val="both"/>
        <w:rPr>
          <w:rStyle w:val="s1"/>
          <w:rFonts w:ascii="Arial" w:hAnsi="Arial" w:cs="Arial"/>
          <w:b w:val="0"/>
          <w:sz w:val="24"/>
          <w:szCs w:val="24"/>
        </w:rPr>
      </w:pPr>
      <w:r w:rsidRPr="00E46ED4">
        <w:rPr>
          <w:rStyle w:val="s1"/>
          <w:rFonts w:ascii="Arial" w:hAnsi="Arial" w:cs="Arial"/>
          <w:b w:val="0"/>
          <w:sz w:val="24"/>
          <w:szCs w:val="24"/>
        </w:rPr>
        <w:t xml:space="preserve">Регулярно информировать население о предоставляемых </w:t>
      </w:r>
      <w:r w:rsidR="00E46ED4">
        <w:rPr>
          <w:rStyle w:val="s1"/>
          <w:rFonts w:ascii="Arial" w:hAnsi="Arial" w:cs="Arial"/>
          <w:b w:val="0"/>
          <w:sz w:val="24"/>
          <w:szCs w:val="24"/>
        </w:rPr>
        <w:t xml:space="preserve">государственных </w:t>
      </w:r>
      <w:r w:rsidRPr="00E46ED4">
        <w:rPr>
          <w:rStyle w:val="s1"/>
          <w:rFonts w:ascii="Arial" w:hAnsi="Arial" w:cs="Arial"/>
          <w:b w:val="0"/>
          <w:sz w:val="24"/>
          <w:szCs w:val="24"/>
        </w:rPr>
        <w:t xml:space="preserve">социальных услугах. </w:t>
      </w:r>
    </w:p>
    <w:p w:rsidR="000A02C4" w:rsidRPr="00E46ED4" w:rsidRDefault="000A02C4" w:rsidP="007A013C">
      <w:pPr>
        <w:pStyle w:val="a4"/>
        <w:numPr>
          <w:ilvl w:val="1"/>
          <w:numId w:val="14"/>
        </w:numPr>
        <w:spacing w:after="0" w:line="240" w:lineRule="auto"/>
        <w:jc w:val="both"/>
        <w:rPr>
          <w:rStyle w:val="s1"/>
          <w:rFonts w:ascii="Arial" w:hAnsi="Arial" w:cs="Arial"/>
          <w:b w:val="0"/>
          <w:sz w:val="24"/>
          <w:szCs w:val="24"/>
        </w:rPr>
      </w:pPr>
      <w:r w:rsidRPr="00E46ED4">
        <w:rPr>
          <w:rStyle w:val="s1"/>
          <w:rFonts w:ascii="Arial" w:hAnsi="Arial" w:cs="Arial"/>
          <w:b w:val="0"/>
          <w:sz w:val="24"/>
          <w:szCs w:val="24"/>
        </w:rPr>
        <w:t>В образовательных</w:t>
      </w:r>
      <w:r w:rsidR="00E46ED4">
        <w:rPr>
          <w:rStyle w:val="s1"/>
          <w:rFonts w:ascii="Arial" w:hAnsi="Arial" w:cs="Arial"/>
          <w:b w:val="0"/>
          <w:sz w:val="24"/>
          <w:szCs w:val="24"/>
        </w:rPr>
        <w:t xml:space="preserve"> и интернатных</w:t>
      </w:r>
      <w:r w:rsidRPr="00E46ED4">
        <w:rPr>
          <w:rStyle w:val="s1"/>
          <w:rFonts w:ascii="Arial" w:hAnsi="Arial" w:cs="Arial"/>
          <w:b w:val="0"/>
          <w:sz w:val="24"/>
          <w:szCs w:val="24"/>
        </w:rPr>
        <w:t xml:space="preserve"> учреждениях установить прямой запрет на использование детского труда для обеспечения нужд учреждения.</w:t>
      </w:r>
    </w:p>
    <w:p w:rsidR="00126961" w:rsidRDefault="00393734" w:rsidP="00EA3E67">
      <w:pPr>
        <w:pStyle w:val="1"/>
        <w:numPr>
          <w:ilvl w:val="0"/>
          <w:numId w:val="14"/>
        </w:numPr>
      </w:pPr>
      <w:bookmarkStart w:id="9" w:name="_Toc400729103"/>
      <w:r w:rsidRPr="00396ABE">
        <w:t>Насилие в семье</w:t>
      </w:r>
      <w:r w:rsidR="00091A57">
        <w:t xml:space="preserve"> </w:t>
      </w:r>
      <w:r w:rsidR="00126961">
        <w:t>и учреждениях для детей</w:t>
      </w:r>
      <w:r w:rsidRPr="00396ABE">
        <w:t>, телесное наказание</w:t>
      </w:r>
      <w:bookmarkEnd w:id="9"/>
    </w:p>
    <w:p w:rsidR="00EA3E67" w:rsidRPr="00EA3E67" w:rsidRDefault="00EA3E67" w:rsidP="00EA3E67"/>
    <w:p w:rsidR="00126961" w:rsidRPr="00825830" w:rsidRDefault="00126961" w:rsidP="007A013C">
      <w:pPr>
        <w:numPr>
          <w:ilvl w:val="1"/>
          <w:numId w:val="14"/>
        </w:numPr>
        <w:spacing w:after="0" w:line="240" w:lineRule="auto"/>
        <w:ind w:left="0" w:firstLine="0"/>
        <w:jc w:val="both"/>
        <w:rPr>
          <w:rFonts w:ascii="Arial" w:hAnsi="Arial" w:cs="Arial"/>
          <w:sz w:val="24"/>
          <w:szCs w:val="24"/>
        </w:rPr>
      </w:pPr>
      <w:r>
        <w:rPr>
          <w:rFonts w:ascii="Arial" w:hAnsi="Arial" w:cs="Arial"/>
          <w:sz w:val="24"/>
          <w:szCs w:val="24"/>
        </w:rPr>
        <w:t>Уголовное з</w:t>
      </w:r>
      <w:r w:rsidRPr="00A863DA">
        <w:rPr>
          <w:rFonts w:ascii="Arial" w:hAnsi="Arial" w:cs="Arial"/>
          <w:sz w:val="24"/>
          <w:szCs w:val="24"/>
        </w:rPr>
        <w:t>аконодательство Кыргызской Республики позволяет уходить от ответственности</w:t>
      </w:r>
      <w:r w:rsidR="00556C15">
        <w:rPr>
          <w:rFonts w:ascii="Arial" w:hAnsi="Arial" w:cs="Arial"/>
          <w:sz w:val="24"/>
          <w:szCs w:val="24"/>
        </w:rPr>
        <w:t xml:space="preserve"> </w:t>
      </w:r>
      <w:r w:rsidRPr="00A863DA">
        <w:rPr>
          <w:rFonts w:ascii="Arial" w:hAnsi="Arial" w:cs="Arial"/>
          <w:sz w:val="24"/>
          <w:szCs w:val="24"/>
        </w:rPr>
        <w:t>за развратные действия, половое сношение с лицами, заведомо не достигшими 16-летнего возраста, принуждение к половому сношению</w:t>
      </w:r>
      <w:r>
        <w:rPr>
          <w:rFonts w:ascii="Arial" w:hAnsi="Arial" w:cs="Arial"/>
          <w:sz w:val="24"/>
          <w:szCs w:val="24"/>
        </w:rPr>
        <w:t xml:space="preserve"> в тех случаях, когда государство квалифицирует данные преступления как </w:t>
      </w:r>
      <w:r w:rsidRPr="00A863DA">
        <w:rPr>
          <w:rFonts w:ascii="Arial" w:hAnsi="Arial" w:cs="Arial"/>
          <w:sz w:val="24"/>
          <w:szCs w:val="24"/>
        </w:rPr>
        <w:t>менее тяжкие</w:t>
      </w:r>
      <w:r w:rsidR="00556C15">
        <w:rPr>
          <w:rFonts w:ascii="Arial" w:hAnsi="Arial" w:cs="Arial"/>
          <w:sz w:val="24"/>
          <w:szCs w:val="24"/>
        </w:rPr>
        <w:t xml:space="preserve"> </w:t>
      </w:r>
      <w:r w:rsidRPr="00A863DA">
        <w:rPr>
          <w:rFonts w:ascii="Arial" w:hAnsi="Arial" w:cs="Arial"/>
          <w:sz w:val="24"/>
          <w:szCs w:val="24"/>
        </w:rPr>
        <w:t>или небольшой тяжести.</w:t>
      </w:r>
      <w:r>
        <w:rPr>
          <w:rFonts w:ascii="Arial" w:hAnsi="Arial" w:cs="Arial"/>
          <w:sz w:val="24"/>
          <w:szCs w:val="24"/>
        </w:rPr>
        <w:t xml:space="preserve"> Для прекращения уголовного преследования достаточно примирения сторон. От </w:t>
      </w:r>
      <w:r w:rsidRPr="00A863DA">
        <w:rPr>
          <w:rFonts w:ascii="Arial" w:hAnsi="Arial" w:cs="Arial"/>
          <w:sz w:val="24"/>
          <w:szCs w:val="24"/>
        </w:rPr>
        <w:t xml:space="preserve">имени пострадавшего ребенка </w:t>
      </w:r>
      <w:r>
        <w:rPr>
          <w:rFonts w:ascii="Arial" w:hAnsi="Arial" w:cs="Arial"/>
          <w:sz w:val="24"/>
          <w:szCs w:val="24"/>
        </w:rPr>
        <w:t xml:space="preserve">в таких случаях </w:t>
      </w:r>
      <w:r w:rsidRPr="00A863DA">
        <w:rPr>
          <w:rFonts w:ascii="Arial" w:hAnsi="Arial" w:cs="Arial"/>
          <w:sz w:val="24"/>
          <w:szCs w:val="24"/>
        </w:rPr>
        <w:t>выступают родители, мнение и интересы ребенка не учитываются.</w:t>
      </w:r>
    </w:p>
    <w:p w:rsidR="00A223EF" w:rsidRPr="003910F5" w:rsidRDefault="00A223EF"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В деятельности правоохранительных органов</w:t>
      </w:r>
      <w:r w:rsidR="00D877B6" w:rsidRPr="003910F5">
        <w:rPr>
          <w:rFonts w:ascii="Arial" w:hAnsi="Arial" w:cs="Arial"/>
          <w:sz w:val="24"/>
          <w:szCs w:val="24"/>
        </w:rPr>
        <w:t xml:space="preserve"> отсутствует эффективный механизм, обеспечивающий соблюдение тайны частной жизни и неразглашение</w:t>
      </w:r>
      <w:r w:rsidRPr="003910F5">
        <w:rPr>
          <w:rFonts w:ascii="Arial" w:hAnsi="Arial" w:cs="Arial"/>
          <w:sz w:val="24"/>
          <w:szCs w:val="24"/>
        </w:rPr>
        <w:t xml:space="preserve"> информаци</w:t>
      </w:r>
      <w:r w:rsidR="00D877B6" w:rsidRPr="003910F5">
        <w:rPr>
          <w:rFonts w:ascii="Arial" w:hAnsi="Arial" w:cs="Arial"/>
          <w:sz w:val="24"/>
          <w:szCs w:val="24"/>
        </w:rPr>
        <w:t>и</w:t>
      </w:r>
      <w:r w:rsidRPr="003910F5">
        <w:rPr>
          <w:rFonts w:ascii="Arial" w:hAnsi="Arial" w:cs="Arial"/>
          <w:sz w:val="24"/>
          <w:szCs w:val="24"/>
        </w:rPr>
        <w:t xml:space="preserve"> о случаях сексуального насилия. </w:t>
      </w:r>
    </w:p>
    <w:p w:rsidR="00876670" w:rsidRPr="003910F5" w:rsidRDefault="00A223EF"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 xml:space="preserve">Заявления о фактах насилия и жестокого обращения не обеспечены эффективным разбирательством (затягивается возбуждение уголовного дела, а также его рассмотрение в суде), что приводит к возможности для виновного избежать ответственности за содеянное. </w:t>
      </w:r>
    </w:p>
    <w:p w:rsidR="00876670" w:rsidRPr="003910F5" w:rsidRDefault="00A223EF"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На практике имеются случаи потери следователями материалов уголовного дела, вследствие чего факты насилия над детьми остаются без рассмотрения (проблема безнаказанности)</w:t>
      </w:r>
      <w:r w:rsidRPr="006B74C9">
        <w:rPr>
          <w:vertAlign w:val="superscript"/>
        </w:rPr>
        <w:footnoteReference w:id="9"/>
      </w:r>
      <w:r w:rsidRPr="003910F5">
        <w:rPr>
          <w:rFonts w:ascii="Arial" w:hAnsi="Arial" w:cs="Arial"/>
          <w:sz w:val="24"/>
          <w:szCs w:val="24"/>
        </w:rPr>
        <w:t xml:space="preserve">. </w:t>
      </w:r>
    </w:p>
    <w:p w:rsidR="00A223EF" w:rsidRPr="003910F5" w:rsidRDefault="00A223EF"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Государственный обвинитель (органы прокуратуры) по закону должен поддерживать обвинение, однако на практике, как правило, прокуроры неэффективно отстаивают интересы пострадавшего</w:t>
      </w:r>
      <w:r w:rsidR="00D877B6" w:rsidRPr="003910F5">
        <w:rPr>
          <w:rFonts w:ascii="Arial" w:hAnsi="Arial" w:cs="Arial"/>
          <w:sz w:val="24"/>
          <w:szCs w:val="24"/>
        </w:rPr>
        <w:t xml:space="preserve"> ребенка</w:t>
      </w:r>
      <w:r w:rsidRPr="006B74C9">
        <w:rPr>
          <w:vertAlign w:val="superscript"/>
        </w:rPr>
        <w:footnoteReference w:id="10"/>
      </w:r>
      <w:r w:rsidRPr="003910F5">
        <w:rPr>
          <w:rFonts w:ascii="Arial" w:hAnsi="Arial" w:cs="Arial"/>
          <w:sz w:val="24"/>
          <w:szCs w:val="24"/>
        </w:rPr>
        <w:t xml:space="preserve">. Следователи правоохранительных органов не имеют необходимых специальных навыков для </w:t>
      </w:r>
      <w:r w:rsidRPr="003910F5">
        <w:rPr>
          <w:rFonts w:ascii="Arial" w:hAnsi="Arial" w:cs="Arial"/>
          <w:sz w:val="24"/>
          <w:szCs w:val="24"/>
        </w:rPr>
        <w:lastRenderedPageBreak/>
        <w:t>работы с жертвами сексуального насилия, особенно детьми. Не соблюдается требование соответствия пола пострадавшего и следователя.</w:t>
      </w:r>
    </w:p>
    <w:p w:rsidR="00126961" w:rsidRPr="003910F5" w:rsidRDefault="00126961"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В Кыргызстане сохраняется высокий уровень распространенности и терпимости  общества к  насилию в отношении детей. По сведениям ЮНИСЕФ 72,7 % детей приходилось сталкиваться с проявлениями насилия в семье и/или безнадзорностью со стороны родителей. Из 2132 опрошенных детей 51% сталкивались с устными оскорблениями, 38,7 % − с психологическим насилием, 36,6 % подвергались физическому, а 1,6% – сексуальному насилию. Во всех случаях насилие совершали члены семьи. Данные ЮНИСЕФ, показывают, что в Кыргызстане многие родители признают умеренное и тяжелое физическое насилие как нормальный способ приучения к дисциплине, и называют применение телесных наказаний традиционными и эффективными способами воспитания детей</w:t>
      </w:r>
      <w:r w:rsidRPr="003910F5">
        <w:rPr>
          <w:rStyle w:val="af3"/>
          <w:rFonts w:ascii="Arial" w:hAnsi="Arial" w:cs="Arial"/>
          <w:sz w:val="24"/>
          <w:szCs w:val="24"/>
        </w:rPr>
        <w:footnoteReference w:id="11"/>
      </w:r>
      <w:r w:rsidRPr="003910F5">
        <w:rPr>
          <w:rFonts w:ascii="Arial" w:hAnsi="Arial" w:cs="Arial"/>
          <w:sz w:val="24"/>
          <w:szCs w:val="24"/>
        </w:rPr>
        <w:t xml:space="preserve">. </w:t>
      </w:r>
    </w:p>
    <w:p w:rsidR="00126961" w:rsidRPr="003910F5" w:rsidRDefault="00126961"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По данным Министерства социального развития в Кыргызстане за 11 месяцев 2013г. зафиксирован 2351 факт семейного насилия, в 2012г. - 2580 фактов. Возбуждены уголовные дела и направлены в суд: в 2013г. – по 162 фактам, в 2012г. – по 183 фактам</w:t>
      </w:r>
      <w:r w:rsidRPr="006B74C9">
        <w:rPr>
          <w:vertAlign w:val="superscript"/>
        </w:rPr>
        <w:footnoteReference w:id="12"/>
      </w:r>
      <w:r w:rsidRPr="003910F5">
        <w:rPr>
          <w:rFonts w:ascii="Arial" w:hAnsi="Arial" w:cs="Arial"/>
          <w:sz w:val="24"/>
          <w:szCs w:val="24"/>
        </w:rPr>
        <w:t>. По данным Министерства здравоохранения Кыргызской Республики в 2012 году 1499 детей обратилось за медицинской помощью в результате семейного насилия</w:t>
      </w:r>
      <w:r w:rsidRPr="003910F5">
        <w:rPr>
          <w:rStyle w:val="af3"/>
          <w:rFonts w:ascii="Arial" w:hAnsi="Arial" w:cs="Arial"/>
          <w:sz w:val="24"/>
          <w:szCs w:val="24"/>
        </w:rPr>
        <w:footnoteReference w:id="13"/>
      </w:r>
      <w:r w:rsidRPr="003910F5">
        <w:rPr>
          <w:rFonts w:ascii="Arial" w:hAnsi="Arial" w:cs="Arial"/>
          <w:sz w:val="24"/>
          <w:szCs w:val="24"/>
        </w:rPr>
        <w:t>. По фактам изнасилования в 2013 году зарегистрировано 338 случаев.</w:t>
      </w:r>
    </w:p>
    <w:p w:rsidR="00126961" w:rsidRPr="003910F5" w:rsidRDefault="00126961"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 xml:space="preserve">При значительном числе случаев насилия социальные работники сталкиваются с проблемой обеспечения </w:t>
      </w:r>
      <w:r w:rsidR="00513545">
        <w:rPr>
          <w:rFonts w:ascii="Arial" w:hAnsi="Arial" w:cs="Arial"/>
          <w:sz w:val="24"/>
          <w:szCs w:val="24"/>
        </w:rPr>
        <w:t xml:space="preserve">совместного </w:t>
      </w:r>
      <w:r w:rsidRPr="003910F5">
        <w:rPr>
          <w:rFonts w:ascii="Arial" w:hAnsi="Arial" w:cs="Arial"/>
          <w:sz w:val="24"/>
          <w:szCs w:val="24"/>
        </w:rPr>
        <w:t>временного пребывания (убежища) для женщин и детей, являющихся жертвами домашнего насилия</w:t>
      </w:r>
      <w:r w:rsidRPr="00890690">
        <w:footnoteReference w:id="14"/>
      </w:r>
      <w:r w:rsidRPr="003910F5">
        <w:rPr>
          <w:rFonts w:ascii="Arial" w:hAnsi="Arial" w:cs="Arial"/>
          <w:sz w:val="24"/>
          <w:szCs w:val="24"/>
        </w:rPr>
        <w:t>. Из-за отсутствия круглосуточного  Детского телефона доверия, дети не могут получить своевременную правовую и психологическую помощь ставших жертвами насилия и жесткого обращения. Из-за отсутствия специальных центров дети не могут получить срочную защиту</w:t>
      </w:r>
      <w:r w:rsidRPr="006B74C9">
        <w:rPr>
          <w:rStyle w:val="af3"/>
        </w:rPr>
        <w:footnoteReference w:id="15"/>
      </w:r>
      <w:r w:rsidRPr="003910F5">
        <w:rPr>
          <w:rFonts w:ascii="Arial" w:hAnsi="Arial" w:cs="Arial"/>
          <w:sz w:val="24"/>
          <w:szCs w:val="24"/>
        </w:rPr>
        <w:t>. Сами работники не обладают достаточными знаниями по оказанию помощи ребенку. Известен случай, когда социальные работники, которые должны были защищать интересы ребенка пострадавшего от насилия, защищали насильника-родителя, представив следствию его «положительный портрет»</w:t>
      </w:r>
      <w:r w:rsidRPr="006B74C9">
        <w:rPr>
          <w:rStyle w:val="af3"/>
        </w:rPr>
        <w:footnoteReference w:id="16"/>
      </w:r>
      <w:r w:rsidRPr="003910F5">
        <w:rPr>
          <w:rFonts w:ascii="Arial" w:hAnsi="Arial" w:cs="Arial"/>
          <w:sz w:val="24"/>
          <w:szCs w:val="24"/>
        </w:rPr>
        <w:t>.</w:t>
      </w:r>
    </w:p>
    <w:p w:rsidR="00126961" w:rsidRDefault="00126961" w:rsidP="007A013C">
      <w:pPr>
        <w:numPr>
          <w:ilvl w:val="1"/>
          <w:numId w:val="14"/>
        </w:numPr>
        <w:spacing w:after="0" w:line="240" w:lineRule="auto"/>
        <w:ind w:left="0" w:firstLine="0"/>
        <w:jc w:val="both"/>
        <w:rPr>
          <w:rFonts w:ascii="Arial" w:hAnsi="Arial" w:cs="Arial"/>
          <w:sz w:val="24"/>
          <w:szCs w:val="24"/>
        </w:rPr>
      </w:pPr>
      <w:r w:rsidRPr="003910F5">
        <w:rPr>
          <w:rFonts w:ascii="Arial" w:hAnsi="Arial" w:cs="Arial"/>
          <w:sz w:val="24"/>
          <w:szCs w:val="24"/>
        </w:rPr>
        <w:t>На фоне роста случаев насилия в отношении детей исследователи отмечают рост</w:t>
      </w:r>
      <w:r w:rsidR="00542315">
        <w:rPr>
          <w:rFonts w:ascii="Arial" w:hAnsi="Arial" w:cs="Arial"/>
          <w:sz w:val="24"/>
          <w:szCs w:val="24"/>
        </w:rPr>
        <w:t xml:space="preserve"> </w:t>
      </w:r>
      <w:r w:rsidRPr="00A32470">
        <w:rPr>
          <w:rFonts w:ascii="Arial" w:hAnsi="Arial" w:cs="Arial"/>
          <w:sz w:val="24"/>
          <w:szCs w:val="24"/>
        </w:rPr>
        <w:t>количеств</w:t>
      </w:r>
      <w:r>
        <w:rPr>
          <w:rFonts w:ascii="Arial" w:hAnsi="Arial" w:cs="Arial"/>
          <w:sz w:val="24"/>
          <w:szCs w:val="24"/>
        </w:rPr>
        <w:t>а</w:t>
      </w:r>
      <w:r w:rsidRPr="00A32470">
        <w:rPr>
          <w:rFonts w:ascii="Arial" w:hAnsi="Arial" w:cs="Arial"/>
          <w:sz w:val="24"/>
          <w:szCs w:val="24"/>
        </w:rPr>
        <w:t xml:space="preserve"> суицидов детей</w:t>
      </w:r>
      <w:r>
        <w:rPr>
          <w:rFonts w:ascii="Arial" w:hAnsi="Arial" w:cs="Arial"/>
          <w:sz w:val="24"/>
          <w:szCs w:val="24"/>
        </w:rPr>
        <w:t>. З</w:t>
      </w:r>
      <w:r w:rsidRPr="00A32470">
        <w:rPr>
          <w:rFonts w:ascii="Arial" w:hAnsi="Arial" w:cs="Arial"/>
          <w:sz w:val="24"/>
          <w:szCs w:val="24"/>
        </w:rPr>
        <w:t>а 9 месяцев 2013 года  зарегистрировано 96 фактов суицида детей, что больше показателей предыдущих лет</w:t>
      </w:r>
      <w:r w:rsidRPr="006B74C9">
        <w:rPr>
          <w:rStyle w:val="af3"/>
        </w:rPr>
        <w:footnoteReference w:id="17"/>
      </w:r>
      <w:r w:rsidRPr="00A32470">
        <w:rPr>
          <w:rFonts w:ascii="Arial" w:hAnsi="Arial" w:cs="Arial"/>
          <w:sz w:val="24"/>
          <w:szCs w:val="24"/>
        </w:rPr>
        <w:t xml:space="preserve">.  </w:t>
      </w:r>
    </w:p>
    <w:p w:rsidR="00126961" w:rsidRPr="00DA638D" w:rsidRDefault="00126961" w:rsidP="007A013C">
      <w:pPr>
        <w:numPr>
          <w:ilvl w:val="1"/>
          <w:numId w:val="14"/>
        </w:numPr>
        <w:spacing w:after="0" w:line="240" w:lineRule="auto"/>
        <w:ind w:left="0" w:firstLine="0"/>
        <w:jc w:val="both"/>
        <w:rPr>
          <w:rFonts w:ascii="Arial" w:hAnsi="Arial" w:cs="Arial"/>
          <w:sz w:val="24"/>
          <w:szCs w:val="24"/>
        </w:rPr>
      </w:pPr>
      <w:r w:rsidRPr="00890690">
        <w:rPr>
          <w:rFonts w:ascii="Arial" w:hAnsi="Arial" w:cs="Arial"/>
          <w:sz w:val="24"/>
          <w:szCs w:val="24"/>
        </w:rPr>
        <w:t>В закрытых и интернатных учреждениях для детей распространены различные формы жестокого обращения и пренебрежения, нередки случаи, когда насилие проявляется в своей крайней форме – в виде пыток. По данным ЮНИСЕФ в 2012 году</w:t>
      </w:r>
      <w:r w:rsidR="00D87348">
        <w:rPr>
          <w:rFonts w:ascii="Arial" w:hAnsi="Arial" w:cs="Arial"/>
          <w:sz w:val="24"/>
          <w:szCs w:val="24"/>
        </w:rPr>
        <w:t xml:space="preserve"> </w:t>
      </w:r>
      <w:r w:rsidRPr="00890690">
        <w:rPr>
          <w:rFonts w:ascii="Arial" w:hAnsi="Arial" w:cs="Arial"/>
          <w:sz w:val="24"/>
          <w:szCs w:val="24"/>
        </w:rPr>
        <w:t>из 24 выявленных фактов пыток в отношении несовершеннолетних, 12  совершались в учреждении интернатного типа</w:t>
      </w:r>
      <w:r w:rsidRPr="006B74C9">
        <w:rPr>
          <w:rStyle w:val="af3"/>
        </w:rPr>
        <w:footnoteReference w:id="18"/>
      </w:r>
      <w:r w:rsidRPr="00DA638D">
        <w:rPr>
          <w:rFonts w:ascii="Arial" w:hAnsi="Arial" w:cs="Arial"/>
          <w:sz w:val="24"/>
          <w:szCs w:val="24"/>
        </w:rPr>
        <w:t>.</w:t>
      </w:r>
    </w:p>
    <w:p w:rsidR="00126961" w:rsidRPr="00890690" w:rsidRDefault="00126961" w:rsidP="007A013C">
      <w:pPr>
        <w:numPr>
          <w:ilvl w:val="1"/>
          <w:numId w:val="14"/>
        </w:numPr>
        <w:spacing w:after="0" w:line="240" w:lineRule="auto"/>
        <w:ind w:left="0" w:firstLine="0"/>
        <w:jc w:val="both"/>
        <w:rPr>
          <w:rFonts w:ascii="Arial" w:hAnsi="Arial" w:cs="Arial"/>
          <w:sz w:val="24"/>
          <w:szCs w:val="24"/>
        </w:rPr>
      </w:pPr>
      <w:r w:rsidRPr="00890690">
        <w:rPr>
          <w:rFonts w:ascii="Arial" w:hAnsi="Arial" w:cs="Arial"/>
          <w:sz w:val="24"/>
          <w:szCs w:val="24"/>
        </w:rPr>
        <w:lastRenderedPageBreak/>
        <w:t xml:space="preserve">В случае выявления пыток и жестокого обращения с детьми, государственные органы, как правило, ограничиваются выговором администрации, либо увольнением руководителя учреждения, что фактически не решает проблему безнаказанности виновных в применении насилия в детских учреждениях. </w:t>
      </w:r>
    </w:p>
    <w:p w:rsidR="00890690" w:rsidRDefault="00126961" w:rsidP="007A013C">
      <w:pPr>
        <w:numPr>
          <w:ilvl w:val="1"/>
          <w:numId w:val="14"/>
        </w:numPr>
        <w:spacing w:after="0" w:line="240" w:lineRule="auto"/>
        <w:ind w:left="0" w:firstLine="0"/>
        <w:jc w:val="both"/>
        <w:rPr>
          <w:rFonts w:ascii="Arial" w:hAnsi="Arial" w:cs="Arial"/>
          <w:sz w:val="24"/>
          <w:szCs w:val="24"/>
        </w:rPr>
      </w:pPr>
      <w:r w:rsidRPr="00890690">
        <w:rPr>
          <w:rFonts w:ascii="Arial" w:hAnsi="Arial" w:cs="Arial"/>
          <w:sz w:val="24"/>
          <w:szCs w:val="24"/>
        </w:rPr>
        <w:t>В Кыргызской Республике отсутствует процедура передачи ребенка во временные семьи и кризисные центры, когда того требуют интересы ребенка при насилии в семье. Замалчивание и сокрытие проблемы насилия в общеобразовательных, медицинских учреждениях и уполномоченных органах по защите детей является одной из причин безнаказанности насилия в отношении детей. Принятие мер по защите ребенка в опасной для него ситуации длится неделями, что может составлять угрозу для его здоровья и жизни. Не разработаны четкие механизмы по выявлению и защите детей, являющихся жертвой насилия или иных противоправных действий. Отсутствуют нормативно-правовые акты, обязывающие персонал организаций здравоохранения, образования и социальной защиты вести систематическую регистрацию и отчетность по случаям жестокого обращения и пренебрежения нуждами детей; не разработан алгоритм передачи информации о каждом случае насилия в территориальные подразделения уполномоченных органов по защите детей</w:t>
      </w:r>
      <w:r w:rsidRPr="00C505E0">
        <w:rPr>
          <w:rStyle w:val="af3"/>
          <w:rFonts w:ascii="Arial" w:hAnsi="Arial" w:cs="Arial"/>
          <w:sz w:val="24"/>
          <w:szCs w:val="24"/>
        </w:rPr>
        <w:footnoteReference w:id="19"/>
      </w:r>
      <w:r w:rsidRPr="00890690">
        <w:rPr>
          <w:rFonts w:ascii="Arial" w:hAnsi="Arial" w:cs="Arial"/>
          <w:sz w:val="24"/>
          <w:szCs w:val="24"/>
        </w:rPr>
        <w:t xml:space="preserve">. </w:t>
      </w:r>
    </w:p>
    <w:p w:rsidR="004A06C8" w:rsidRPr="00890690" w:rsidRDefault="004A06C8" w:rsidP="007A013C">
      <w:pPr>
        <w:numPr>
          <w:ilvl w:val="1"/>
          <w:numId w:val="14"/>
        </w:numPr>
        <w:spacing w:after="0" w:line="240" w:lineRule="auto"/>
        <w:ind w:left="0" w:firstLine="0"/>
        <w:jc w:val="both"/>
        <w:rPr>
          <w:rFonts w:ascii="Arial" w:hAnsi="Arial" w:cs="Arial"/>
          <w:sz w:val="24"/>
          <w:szCs w:val="24"/>
        </w:rPr>
      </w:pPr>
      <w:r w:rsidRPr="00890690">
        <w:rPr>
          <w:rFonts w:ascii="Arial" w:hAnsi="Arial" w:cs="Arial"/>
          <w:sz w:val="24"/>
          <w:szCs w:val="24"/>
        </w:rPr>
        <w:t>При проведении судебно-медицинской, психологической и психиатрической экспертиз по делам о насилии детей существует ряд проблем</w:t>
      </w:r>
      <w:r w:rsidRPr="004A06C8">
        <w:rPr>
          <w:rFonts w:ascii="Arial" w:hAnsi="Arial" w:cs="Arial"/>
          <w:sz w:val="24"/>
          <w:szCs w:val="24"/>
          <w:vertAlign w:val="superscript"/>
        </w:rPr>
        <w:footnoteReference w:id="20"/>
      </w:r>
      <w:r w:rsidRPr="00890690">
        <w:rPr>
          <w:rFonts w:ascii="Arial" w:hAnsi="Arial" w:cs="Arial"/>
          <w:sz w:val="24"/>
          <w:szCs w:val="24"/>
        </w:rPr>
        <w:t xml:space="preserve">: </w:t>
      </w:r>
    </w:p>
    <w:p w:rsidR="004A06C8" w:rsidRPr="004A06C8" w:rsidRDefault="004A06C8" w:rsidP="00AE1644">
      <w:pPr>
        <w:pStyle w:val="a4"/>
        <w:numPr>
          <w:ilvl w:val="0"/>
          <w:numId w:val="3"/>
        </w:numPr>
        <w:spacing w:after="0"/>
        <w:rPr>
          <w:rFonts w:ascii="Arial" w:hAnsi="Arial" w:cs="Arial"/>
          <w:sz w:val="24"/>
          <w:szCs w:val="24"/>
        </w:rPr>
      </w:pPr>
      <w:r w:rsidRPr="004A06C8">
        <w:rPr>
          <w:rFonts w:ascii="Arial" w:hAnsi="Arial" w:cs="Arial"/>
          <w:sz w:val="24"/>
          <w:szCs w:val="24"/>
        </w:rPr>
        <w:t>вместо определения соответствия результатов обследования конкретным заявлениям пациента о жестоком обращении в основу заключений судебно-медицинских экспертов КР ложатся действующие критерии причинения вреда здоровью;</w:t>
      </w:r>
    </w:p>
    <w:p w:rsidR="004A06C8" w:rsidRPr="004A06C8" w:rsidRDefault="004A06C8" w:rsidP="00AE1644">
      <w:pPr>
        <w:pStyle w:val="a4"/>
        <w:numPr>
          <w:ilvl w:val="0"/>
          <w:numId w:val="3"/>
        </w:numPr>
        <w:spacing w:after="0"/>
        <w:rPr>
          <w:rFonts w:ascii="Arial" w:hAnsi="Arial" w:cs="Arial"/>
          <w:sz w:val="24"/>
          <w:szCs w:val="24"/>
        </w:rPr>
      </w:pPr>
      <w:r w:rsidRPr="004A06C8">
        <w:rPr>
          <w:rFonts w:ascii="Arial" w:hAnsi="Arial" w:cs="Arial"/>
          <w:sz w:val="24"/>
          <w:szCs w:val="24"/>
        </w:rPr>
        <w:t xml:space="preserve">в экспертных учреждениях отсутствует материально-техническая база, ориентированная на потребности и физиологические особенности детей; </w:t>
      </w:r>
    </w:p>
    <w:p w:rsidR="004A06C8" w:rsidRPr="004A06C8" w:rsidRDefault="004A06C8" w:rsidP="00AE1644">
      <w:pPr>
        <w:pStyle w:val="a4"/>
        <w:numPr>
          <w:ilvl w:val="0"/>
          <w:numId w:val="3"/>
        </w:numPr>
        <w:spacing w:after="0"/>
        <w:rPr>
          <w:rFonts w:ascii="Arial" w:hAnsi="Arial" w:cs="Arial"/>
          <w:sz w:val="24"/>
          <w:szCs w:val="24"/>
        </w:rPr>
      </w:pPr>
      <w:r w:rsidRPr="004A06C8">
        <w:rPr>
          <w:rFonts w:ascii="Arial" w:hAnsi="Arial" w:cs="Arial"/>
          <w:sz w:val="24"/>
          <w:szCs w:val="24"/>
        </w:rPr>
        <w:t xml:space="preserve">в Республиканском Бюро Судебно-медицинской Экспертизы и в его районных отделениях нет специально оборудованных кабинетов для осмотра  с детей пострадавших от насилия/пыток и жестокого обращения; </w:t>
      </w:r>
    </w:p>
    <w:p w:rsidR="004A06C8" w:rsidRPr="004A06C8" w:rsidRDefault="004A06C8" w:rsidP="00AE1644">
      <w:pPr>
        <w:pStyle w:val="a4"/>
        <w:numPr>
          <w:ilvl w:val="0"/>
          <w:numId w:val="3"/>
        </w:numPr>
        <w:spacing w:after="0"/>
        <w:rPr>
          <w:rFonts w:ascii="Arial" w:hAnsi="Arial" w:cs="Arial"/>
          <w:sz w:val="24"/>
          <w:szCs w:val="24"/>
        </w:rPr>
      </w:pPr>
      <w:r w:rsidRPr="004A06C8">
        <w:rPr>
          <w:rFonts w:ascii="Arial" w:hAnsi="Arial" w:cs="Arial"/>
          <w:sz w:val="24"/>
          <w:szCs w:val="24"/>
        </w:rPr>
        <w:t>при проведении экспертизы, касающейся детей, пострадавших от сексуального насилия, нет практики видеозаписи экспертизы для исключения повторной травматизмами.</w:t>
      </w:r>
    </w:p>
    <w:p w:rsidR="004A06C8" w:rsidRPr="004A06C8" w:rsidRDefault="004A06C8" w:rsidP="007A013C">
      <w:pPr>
        <w:numPr>
          <w:ilvl w:val="1"/>
          <w:numId w:val="14"/>
        </w:numPr>
        <w:spacing w:after="0" w:line="240" w:lineRule="auto"/>
        <w:ind w:left="0" w:firstLine="0"/>
        <w:jc w:val="both"/>
        <w:rPr>
          <w:rFonts w:ascii="Arial" w:hAnsi="Arial" w:cs="Arial"/>
          <w:sz w:val="24"/>
          <w:szCs w:val="24"/>
        </w:rPr>
      </w:pPr>
      <w:r w:rsidRPr="004A06C8">
        <w:rPr>
          <w:rFonts w:ascii="Arial" w:hAnsi="Arial" w:cs="Arial"/>
          <w:sz w:val="24"/>
          <w:szCs w:val="24"/>
        </w:rPr>
        <w:t>В Кыргызстане крайне мало квалифицированных специалистов-психологов и психиатров,     которые могут правильно интерпретировать психологические последствия и возникшие особенности психического состояния</w:t>
      </w:r>
      <w:r w:rsidR="00D42C10">
        <w:rPr>
          <w:rFonts w:ascii="Arial" w:hAnsi="Arial" w:cs="Arial"/>
          <w:sz w:val="24"/>
          <w:szCs w:val="24"/>
        </w:rPr>
        <w:t>,</w:t>
      </w:r>
      <w:r w:rsidRPr="004A06C8">
        <w:rPr>
          <w:rFonts w:ascii="Arial" w:hAnsi="Arial" w:cs="Arial"/>
          <w:sz w:val="24"/>
          <w:szCs w:val="24"/>
        </w:rPr>
        <w:t xml:space="preserve"> связанные с перенесенным опытом травмы для жертвы насилия/пыток и жестокого обращения. Психологическая  и судебно-психиатрическая  экспертиз  назначаются  в настоящее время в исключительных случаях по требованию потерпевших. В основном психологи эксперты работают в Бишкеке, поэтому они часто оказываются недоступными для потенциальных клиентов на местах. </w:t>
      </w:r>
    </w:p>
    <w:p w:rsidR="004A06C8" w:rsidRPr="004A06C8" w:rsidRDefault="004A06C8" w:rsidP="007A013C">
      <w:pPr>
        <w:numPr>
          <w:ilvl w:val="1"/>
          <w:numId w:val="14"/>
        </w:numPr>
        <w:spacing w:after="0" w:line="240" w:lineRule="auto"/>
        <w:ind w:left="0" w:firstLine="0"/>
        <w:jc w:val="both"/>
        <w:rPr>
          <w:rFonts w:ascii="Arial" w:hAnsi="Arial" w:cs="Arial"/>
          <w:sz w:val="24"/>
          <w:szCs w:val="24"/>
        </w:rPr>
      </w:pPr>
      <w:r w:rsidRPr="004A06C8">
        <w:rPr>
          <w:rFonts w:ascii="Arial" w:hAnsi="Arial" w:cs="Arial"/>
          <w:sz w:val="24"/>
          <w:szCs w:val="24"/>
        </w:rPr>
        <w:t xml:space="preserve">Практика проведения психологической   и психиатрической экспертизы жертв пыток не развита, что приводит к нарушению права жертвы на достойную моральную компенсацию. Исследователи отмечают низкий уровень профессиональных знаний сотрудников правоохранительных органов в вопросах, касающихся возможностей судебно-психологической и  психиатрической  </w:t>
      </w:r>
      <w:r w:rsidRPr="004A06C8">
        <w:rPr>
          <w:rFonts w:ascii="Arial" w:hAnsi="Arial" w:cs="Arial"/>
          <w:sz w:val="24"/>
          <w:szCs w:val="24"/>
        </w:rPr>
        <w:lastRenderedPageBreak/>
        <w:t>экспертиз,   а так же умении правильно сформулировать вопросы эксперту-психологу и психиатру.</w:t>
      </w:r>
    </w:p>
    <w:p w:rsidR="004A06C8" w:rsidRPr="004A06C8" w:rsidRDefault="004A06C8" w:rsidP="007A013C">
      <w:pPr>
        <w:numPr>
          <w:ilvl w:val="1"/>
          <w:numId w:val="14"/>
        </w:numPr>
        <w:spacing w:after="0" w:line="240" w:lineRule="auto"/>
        <w:ind w:left="0" w:firstLine="0"/>
        <w:jc w:val="both"/>
        <w:rPr>
          <w:rFonts w:ascii="Arial" w:hAnsi="Arial" w:cs="Arial"/>
          <w:sz w:val="24"/>
          <w:szCs w:val="24"/>
        </w:rPr>
      </w:pPr>
      <w:r w:rsidRPr="004A06C8">
        <w:rPr>
          <w:rFonts w:ascii="Arial" w:hAnsi="Arial" w:cs="Arial"/>
          <w:sz w:val="24"/>
          <w:szCs w:val="24"/>
        </w:rPr>
        <w:t xml:space="preserve">Недостаточное развитие альтернативных форм негосударственных экспертных организаций приводят к большому объему работы государственной структуры </w:t>
      </w:r>
      <w:r w:rsidRPr="00890690">
        <w:rPr>
          <w:rFonts w:ascii="Arial" w:hAnsi="Arial" w:cs="Arial"/>
          <w:sz w:val="24"/>
          <w:szCs w:val="24"/>
        </w:rPr>
        <w:t>–</w:t>
      </w:r>
      <w:r w:rsidRPr="004A06C8">
        <w:rPr>
          <w:rFonts w:ascii="Arial" w:hAnsi="Arial" w:cs="Arial"/>
          <w:sz w:val="24"/>
          <w:szCs w:val="24"/>
        </w:rPr>
        <w:t xml:space="preserve">  Бюро и подразделений судебно-медицинской экспертизы. Загруженность  экспертов, влияет на качество заключений. Со стороны правоохранительных органов часто происходит проведения экспертиз, в результате чего информация, представляемая ребенком, находящимся под психологическим давлением со стороны взрослых, может искажаться, а видимые телесные повреждения исчезать. </w:t>
      </w:r>
    </w:p>
    <w:p w:rsidR="004A06C8" w:rsidRPr="004A06C8" w:rsidRDefault="004A06C8" w:rsidP="004A06C8">
      <w:pPr>
        <w:spacing w:after="0" w:line="240" w:lineRule="auto"/>
        <w:contextualSpacing/>
        <w:jc w:val="both"/>
        <w:rPr>
          <w:rFonts w:ascii="Times New Roman" w:hAnsi="Times New Roman"/>
          <w:sz w:val="24"/>
          <w:szCs w:val="24"/>
        </w:rPr>
      </w:pPr>
    </w:p>
    <w:p w:rsidR="00126961" w:rsidRPr="00587E0C" w:rsidRDefault="00126961" w:rsidP="00126961">
      <w:pPr>
        <w:spacing w:after="0" w:line="240" w:lineRule="auto"/>
        <w:jc w:val="both"/>
        <w:rPr>
          <w:rStyle w:val="s1"/>
          <w:rFonts w:ascii="Arial" w:hAnsi="Arial" w:cs="Arial"/>
          <w:sz w:val="24"/>
          <w:szCs w:val="24"/>
        </w:rPr>
      </w:pPr>
      <w:r w:rsidRPr="00587E0C">
        <w:rPr>
          <w:rStyle w:val="s1"/>
          <w:rFonts w:ascii="Arial" w:hAnsi="Arial" w:cs="Arial"/>
          <w:sz w:val="24"/>
          <w:szCs w:val="24"/>
        </w:rPr>
        <w:t>Рекомендации:</w:t>
      </w:r>
    </w:p>
    <w:p w:rsidR="00AB3079" w:rsidRPr="007A013C" w:rsidRDefault="00876670" w:rsidP="007A013C">
      <w:pPr>
        <w:pStyle w:val="a4"/>
        <w:numPr>
          <w:ilvl w:val="1"/>
          <w:numId w:val="15"/>
        </w:numPr>
        <w:spacing w:after="0" w:line="240" w:lineRule="auto"/>
        <w:jc w:val="both"/>
        <w:rPr>
          <w:rFonts w:ascii="Arial" w:hAnsi="Arial" w:cs="Arial"/>
          <w:sz w:val="24"/>
          <w:szCs w:val="24"/>
        </w:rPr>
      </w:pPr>
      <w:r w:rsidRPr="007A013C">
        <w:rPr>
          <w:rFonts w:ascii="Arial" w:hAnsi="Arial" w:cs="Arial"/>
          <w:sz w:val="24"/>
          <w:szCs w:val="24"/>
        </w:rPr>
        <w:t>Внести поправки в Уголовно-процессуальный кодекс, запрещающие прекращение уголовного преследования в связи с примирением сторон по делам, связанным с насилием над детьми.</w:t>
      </w:r>
    </w:p>
    <w:p w:rsidR="00876670" w:rsidRPr="007A013C" w:rsidRDefault="00876670" w:rsidP="007A013C">
      <w:pPr>
        <w:pStyle w:val="a4"/>
        <w:numPr>
          <w:ilvl w:val="1"/>
          <w:numId w:val="15"/>
        </w:numPr>
        <w:spacing w:after="0" w:line="240" w:lineRule="auto"/>
        <w:jc w:val="both"/>
        <w:rPr>
          <w:rFonts w:ascii="Arial" w:hAnsi="Arial" w:cs="Arial"/>
          <w:sz w:val="24"/>
          <w:szCs w:val="24"/>
        </w:rPr>
      </w:pPr>
      <w:r w:rsidRPr="007A013C">
        <w:rPr>
          <w:rFonts w:ascii="Arial" w:hAnsi="Arial" w:cs="Arial"/>
          <w:sz w:val="24"/>
          <w:szCs w:val="24"/>
        </w:rPr>
        <w:t>Принять эффективные меры по обеспечению тайны частной жизни и неразглашения информации в правоохранительных органах при рассмотрении дел, связанных с фактами сексуального насилия.</w:t>
      </w:r>
    </w:p>
    <w:p w:rsidR="00876670" w:rsidRPr="003910F5" w:rsidRDefault="00876670"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Обеспечить эффективные механизмы расследования дел по фактам насилия</w:t>
      </w:r>
      <w:r w:rsidR="007A76F2" w:rsidRPr="003910F5">
        <w:rPr>
          <w:rFonts w:ascii="Arial" w:hAnsi="Arial" w:cs="Arial"/>
          <w:sz w:val="24"/>
          <w:szCs w:val="24"/>
        </w:rPr>
        <w:t xml:space="preserve"> детей</w:t>
      </w:r>
      <w:r w:rsidRPr="003910F5">
        <w:rPr>
          <w:rFonts w:ascii="Arial" w:hAnsi="Arial" w:cs="Arial"/>
          <w:sz w:val="24"/>
          <w:szCs w:val="24"/>
        </w:rPr>
        <w:t>, с ус</w:t>
      </w:r>
      <w:r w:rsidR="007A76F2" w:rsidRPr="003910F5">
        <w:rPr>
          <w:rFonts w:ascii="Arial" w:hAnsi="Arial" w:cs="Arial"/>
          <w:sz w:val="24"/>
          <w:szCs w:val="24"/>
        </w:rPr>
        <w:t xml:space="preserve">тановлением уголовной </w:t>
      </w:r>
      <w:r w:rsidRPr="003910F5">
        <w:rPr>
          <w:rFonts w:ascii="Arial" w:hAnsi="Arial" w:cs="Arial"/>
          <w:sz w:val="24"/>
          <w:szCs w:val="24"/>
        </w:rPr>
        <w:t>ответственности правоохранительных и судебных органов за утерю материалов уголовного дела.</w:t>
      </w:r>
    </w:p>
    <w:p w:rsidR="00876670" w:rsidRPr="003910F5" w:rsidRDefault="00876670"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Повысить профессиональный потенциал сотрудников правоохранительных и судебных органов по делам о детях, подвергшихся насилию.</w:t>
      </w:r>
    </w:p>
    <w:p w:rsidR="007A76F2" w:rsidRPr="003910F5" w:rsidRDefault="007A76F2"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Привести в соответствие с международными стандартами (Стамбульский протокол) национальное законодательство, по которому жертва сексуального насилия и лицо, проводящее расследование по данному делу,  должны быть одного пола.</w:t>
      </w:r>
    </w:p>
    <w:p w:rsidR="007A76F2" w:rsidRPr="003910F5" w:rsidRDefault="007A76F2"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Принять нормативные правовые акты, обязывающие персонал организаций здравоохранения, образования и социальной защиты вести систематическую регистрацию и отчетность по случаям жестокого обращения и пренебрежения нуждами детей, передавать информацию о каждом случае насилия в территориальные подразделения уполномоченных органов по защите детей.</w:t>
      </w:r>
    </w:p>
    <w:p w:rsidR="00126961" w:rsidRPr="003910F5" w:rsidRDefault="002D1C82"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Обеспечить координацию ответственных государственных ведомств – территориальные подразделения уполномоченного органа по защите детей, Инспекции по делам несовершеннолетних, Службы по правам ребенка Аппарата Омбудсмена, районные и областные прокуратуры, Национального центра по предупреждению пыток д</w:t>
      </w:r>
      <w:r w:rsidR="00126961" w:rsidRPr="003910F5">
        <w:rPr>
          <w:rFonts w:ascii="Arial" w:hAnsi="Arial" w:cs="Arial"/>
          <w:sz w:val="24"/>
          <w:szCs w:val="24"/>
        </w:rPr>
        <w:t>ля выявления детей, подвергшихся различным формам насилия, и последующей правовой, медицинской, психологической и социальной помощи. Координация должна включать процедуры для своевременной и взаимной передачи информации о ситуации ребенка.</w:t>
      </w:r>
    </w:p>
    <w:p w:rsidR="002D1C82" w:rsidRPr="003910F5" w:rsidRDefault="002D1C82"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Разработать, утвердить и включить во внутриведомственную, государственную статистическую отчетность индикаторы по учету фактов насилия в общеобразовательных организациях, с классификацией данных по степени и уровню насилия, их динамики, а также учитывающих результативность мер адаптации для детей, подвергшихся насильственным действиям.</w:t>
      </w:r>
    </w:p>
    <w:p w:rsidR="002D1C82" w:rsidRPr="003910F5" w:rsidRDefault="002D1C82"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 xml:space="preserve">Создать </w:t>
      </w:r>
      <w:r w:rsidR="007A76F2" w:rsidRPr="003910F5">
        <w:rPr>
          <w:rFonts w:ascii="Arial" w:hAnsi="Arial" w:cs="Arial"/>
          <w:sz w:val="24"/>
          <w:szCs w:val="24"/>
        </w:rPr>
        <w:t>на местах специальные службы</w:t>
      </w:r>
      <w:r w:rsidRPr="003910F5">
        <w:rPr>
          <w:rFonts w:ascii="Arial" w:hAnsi="Arial" w:cs="Arial"/>
          <w:sz w:val="24"/>
          <w:szCs w:val="24"/>
        </w:rPr>
        <w:t xml:space="preserve"> помощи детям, пострадавшим от насилия, специализирующиеся на оказании бесплатной квалифицированной правовой, социальной, психологической помощи. </w:t>
      </w:r>
    </w:p>
    <w:p w:rsidR="00126961" w:rsidRPr="003910F5" w:rsidRDefault="00126961"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lastRenderedPageBreak/>
        <w:t>Государству принять меры по включению в национальное законодательство юридического определения понятия «телесные наказания» и что к ним относится;  прямого запрета телесных наказаний детей; ответственности за применение телесных наказаний в семье, в школе и в других учебных учреждениях, в местах временного пребывания ребенка.</w:t>
      </w:r>
    </w:p>
    <w:p w:rsidR="00126961" w:rsidRPr="003910F5" w:rsidRDefault="00126961"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Предусмотреть в</w:t>
      </w:r>
      <w:r w:rsidR="00A223EF" w:rsidRPr="003910F5">
        <w:rPr>
          <w:rFonts w:ascii="Arial" w:hAnsi="Arial" w:cs="Arial"/>
          <w:sz w:val="24"/>
          <w:szCs w:val="24"/>
        </w:rPr>
        <w:t xml:space="preserve"> Уголовно-процессуальном кодексе и</w:t>
      </w:r>
      <w:r w:rsidRPr="003910F5">
        <w:rPr>
          <w:rFonts w:ascii="Arial" w:hAnsi="Arial" w:cs="Arial"/>
          <w:sz w:val="24"/>
          <w:szCs w:val="24"/>
        </w:rPr>
        <w:t xml:space="preserve"> Кодексе Кыргызской Республики о детях право на подачу жалобы. Имплементировать данную норму в подзаконные нормативно-правовые акты. Пересмотреть в УПК и УИК</w:t>
      </w:r>
      <w:r w:rsidRPr="007A013C">
        <w:rPr>
          <w:rFonts w:ascii="Arial" w:hAnsi="Arial" w:cs="Arial"/>
          <w:sz w:val="24"/>
          <w:szCs w:val="24"/>
        </w:rPr>
        <w:footnoteReference w:id="21"/>
      </w:r>
      <w:r w:rsidRPr="003910F5">
        <w:rPr>
          <w:rFonts w:ascii="Arial" w:hAnsi="Arial" w:cs="Arial"/>
          <w:sz w:val="24"/>
          <w:szCs w:val="24"/>
        </w:rPr>
        <w:t xml:space="preserve"> процедуры жалоб, учитывающие специфику несовершеннолетних – обеспечение конфиденциальности, доступности. Обеспечить реализацию права на жалобу на практике во всех учреждениях для детей.</w:t>
      </w:r>
    </w:p>
    <w:p w:rsidR="00126961" w:rsidRPr="003910F5" w:rsidRDefault="00AA4F68"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П</w:t>
      </w:r>
      <w:r w:rsidR="00126961" w:rsidRPr="003910F5">
        <w:rPr>
          <w:rFonts w:ascii="Arial" w:hAnsi="Arial" w:cs="Arial"/>
          <w:sz w:val="24"/>
          <w:szCs w:val="24"/>
        </w:rPr>
        <w:t>редусмотреть право несовершеннолетнего</w:t>
      </w:r>
      <w:r w:rsidRPr="003910F5">
        <w:rPr>
          <w:rFonts w:ascii="Arial" w:hAnsi="Arial" w:cs="Arial"/>
          <w:sz w:val="24"/>
          <w:szCs w:val="24"/>
        </w:rPr>
        <w:t xml:space="preserve"> по делам о применении пыток и </w:t>
      </w:r>
      <w:r w:rsidR="00126961" w:rsidRPr="003910F5">
        <w:rPr>
          <w:rFonts w:ascii="Arial" w:hAnsi="Arial" w:cs="Arial"/>
          <w:sz w:val="24"/>
          <w:szCs w:val="24"/>
        </w:rPr>
        <w:t>жестокого обращения выбирать общественного защитника для участия в интересах несовершеннолетнего на всех стадиях уголовного процесса, если законные представители ребенка являются нарушител</w:t>
      </w:r>
      <w:r w:rsidRPr="003910F5">
        <w:rPr>
          <w:rFonts w:ascii="Arial" w:hAnsi="Arial" w:cs="Arial"/>
          <w:sz w:val="24"/>
          <w:szCs w:val="24"/>
        </w:rPr>
        <w:t>ями</w:t>
      </w:r>
      <w:r w:rsidR="00126961" w:rsidRPr="003910F5">
        <w:rPr>
          <w:rFonts w:ascii="Arial" w:hAnsi="Arial" w:cs="Arial"/>
          <w:sz w:val="24"/>
          <w:szCs w:val="24"/>
        </w:rPr>
        <w:t xml:space="preserve"> его прав, не заинтересованы в защите его прав, или не имеют фактической возможности обеспечить его своевременную защиту. Разработать</w:t>
      </w:r>
      <w:r w:rsidRPr="003910F5">
        <w:rPr>
          <w:rFonts w:ascii="Arial" w:hAnsi="Arial" w:cs="Arial"/>
          <w:sz w:val="24"/>
          <w:szCs w:val="24"/>
        </w:rPr>
        <w:t xml:space="preserve"> и принять</w:t>
      </w:r>
      <w:r w:rsidR="00D87348">
        <w:rPr>
          <w:rFonts w:ascii="Arial" w:hAnsi="Arial" w:cs="Arial"/>
          <w:sz w:val="24"/>
          <w:szCs w:val="24"/>
        </w:rPr>
        <w:t xml:space="preserve"> </w:t>
      </w:r>
      <w:r w:rsidRPr="003910F5">
        <w:rPr>
          <w:rFonts w:ascii="Arial" w:hAnsi="Arial" w:cs="Arial"/>
          <w:sz w:val="24"/>
          <w:szCs w:val="24"/>
        </w:rPr>
        <w:t>нормы</w:t>
      </w:r>
      <w:r w:rsidR="00126961" w:rsidRPr="003910F5">
        <w:rPr>
          <w:rFonts w:ascii="Arial" w:hAnsi="Arial" w:cs="Arial"/>
          <w:sz w:val="24"/>
          <w:szCs w:val="24"/>
        </w:rPr>
        <w:t>, устанавливающие правовой статус такого общественного защитника.</w:t>
      </w:r>
    </w:p>
    <w:p w:rsidR="00126961" w:rsidRPr="00890690" w:rsidRDefault="00126961" w:rsidP="007A013C">
      <w:pPr>
        <w:pStyle w:val="a4"/>
        <w:numPr>
          <w:ilvl w:val="1"/>
          <w:numId w:val="15"/>
        </w:numPr>
        <w:spacing w:after="0" w:line="240" w:lineRule="auto"/>
        <w:jc w:val="both"/>
        <w:rPr>
          <w:rFonts w:ascii="Arial" w:hAnsi="Arial" w:cs="Arial"/>
          <w:sz w:val="24"/>
          <w:szCs w:val="24"/>
        </w:rPr>
      </w:pPr>
      <w:r w:rsidRPr="00890690">
        <w:rPr>
          <w:rFonts w:ascii="Arial" w:hAnsi="Arial" w:cs="Arial"/>
          <w:sz w:val="24"/>
          <w:szCs w:val="24"/>
        </w:rPr>
        <w:t xml:space="preserve">Государству </w:t>
      </w:r>
      <w:r w:rsidR="00AA4F68" w:rsidRPr="00890690">
        <w:rPr>
          <w:rFonts w:ascii="Arial" w:hAnsi="Arial" w:cs="Arial"/>
          <w:sz w:val="24"/>
          <w:szCs w:val="24"/>
        </w:rPr>
        <w:t>создать</w:t>
      </w:r>
      <w:r w:rsidRPr="00890690">
        <w:rPr>
          <w:rFonts w:ascii="Arial" w:hAnsi="Arial" w:cs="Arial"/>
          <w:sz w:val="24"/>
          <w:szCs w:val="24"/>
        </w:rPr>
        <w:t xml:space="preserve"> кризисны</w:t>
      </w:r>
      <w:r w:rsidR="00AA4F68" w:rsidRPr="00890690">
        <w:rPr>
          <w:rFonts w:ascii="Arial" w:hAnsi="Arial" w:cs="Arial"/>
          <w:sz w:val="24"/>
          <w:szCs w:val="24"/>
        </w:rPr>
        <w:t>е</w:t>
      </w:r>
      <w:r w:rsidRPr="00890690">
        <w:rPr>
          <w:rFonts w:ascii="Arial" w:hAnsi="Arial" w:cs="Arial"/>
          <w:sz w:val="24"/>
          <w:szCs w:val="24"/>
        </w:rPr>
        <w:t xml:space="preserve"> центр</w:t>
      </w:r>
      <w:r w:rsidR="00AA4F68" w:rsidRPr="00890690">
        <w:rPr>
          <w:rFonts w:ascii="Arial" w:hAnsi="Arial" w:cs="Arial"/>
          <w:sz w:val="24"/>
          <w:szCs w:val="24"/>
        </w:rPr>
        <w:t>ы</w:t>
      </w:r>
      <w:r w:rsidRPr="00890690">
        <w:rPr>
          <w:rFonts w:ascii="Arial" w:hAnsi="Arial" w:cs="Arial"/>
          <w:sz w:val="24"/>
          <w:szCs w:val="24"/>
        </w:rPr>
        <w:t xml:space="preserve"> временного пребывания (совместного) родителя и детей, подвергшихся насилию, для реабилитации и получения психологической </w:t>
      </w:r>
      <w:r w:rsidR="00AA4F68" w:rsidRPr="00890690">
        <w:rPr>
          <w:rFonts w:ascii="Arial" w:hAnsi="Arial" w:cs="Arial"/>
          <w:sz w:val="24"/>
          <w:szCs w:val="24"/>
        </w:rPr>
        <w:t>и иных видов помощи</w:t>
      </w:r>
      <w:r w:rsidRPr="00890690">
        <w:rPr>
          <w:rFonts w:ascii="Arial" w:hAnsi="Arial" w:cs="Arial"/>
          <w:sz w:val="24"/>
          <w:szCs w:val="24"/>
        </w:rPr>
        <w:t xml:space="preserve">, а также центров </w:t>
      </w:r>
      <w:r w:rsidR="00AA4F68" w:rsidRPr="00890690">
        <w:rPr>
          <w:rFonts w:ascii="Arial" w:hAnsi="Arial" w:cs="Arial"/>
          <w:sz w:val="24"/>
          <w:szCs w:val="24"/>
        </w:rPr>
        <w:t>для детей, находящихся</w:t>
      </w:r>
      <w:r w:rsidRPr="00890690">
        <w:rPr>
          <w:rFonts w:ascii="Arial" w:hAnsi="Arial" w:cs="Arial"/>
          <w:sz w:val="24"/>
          <w:szCs w:val="24"/>
        </w:rPr>
        <w:t xml:space="preserve"> в конфликте с законом и нуждающихся в особых условиях воспитания.</w:t>
      </w:r>
    </w:p>
    <w:p w:rsidR="00126961" w:rsidRPr="000D3B82" w:rsidRDefault="00126961" w:rsidP="007A013C">
      <w:pPr>
        <w:pStyle w:val="a4"/>
        <w:numPr>
          <w:ilvl w:val="1"/>
          <w:numId w:val="15"/>
        </w:numPr>
        <w:spacing w:after="0" w:line="240" w:lineRule="auto"/>
        <w:jc w:val="both"/>
        <w:rPr>
          <w:rFonts w:ascii="Arial" w:hAnsi="Arial" w:cs="Arial"/>
          <w:sz w:val="24"/>
          <w:szCs w:val="24"/>
        </w:rPr>
      </w:pPr>
      <w:r w:rsidRPr="003910F5">
        <w:rPr>
          <w:rFonts w:ascii="Arial" w:hAnsi="Arial" w:cs="Arial"/>
          <w:sz w:val="24"/>
          <w:szCs w:val="24"/>
        </w:rPr>
        <w:t>Государству посредством профильных министерств п</w:t>
      </w:r>
      <w:r w:rsidRPr="00890690">
        <w:rPr>
          <w:rFonts w:ascii="Arial" w:hAnsi="Arial" w:cs="Arial"/>
          <w:sz w:val="24"/>
          <w:szCs w:val="24"/>
        </w:rPr>
        <w:t>роводить мероприятия по повышению квалификации и профессиональной подготовки персонала специальных учреждений, а также сотрудников отделов по поддержке семьи и детей и инспекций по делам несовершеннолетних</w:t>
      </w:r>
      <w:r w:rsidRPr="007A013C">
        <w:rPr>
          <w:rFonts w:ascii="Arial" w:hAnsi="Arial" w:cs="Arial"/>
          <w:sz w:val="24"/>
          <w:szCs w:val="24"/>
        </w:rPr>
        <w:footnoteReference w:id="22"/>
      </w:r>
      <w:r w:rsidRPr="00890690">
        <w:rPr>
          <w:rFonts w:ascii="Arial" w:hAnsi="Arial" w:cs="Arial"/>
          <w:sz w:val="24"/>
          <w:szCs w:val="24"/>
        </w:rPr>
        <w:t>,  по специфике работы с детьми в конфликте с законом и детьми-жертвами насилия.</w:t>
      </w:r>
    </w:p>
    <w:p w:rsidR="00126961" w:rsidRPr="000D3B82" w:rsidRDefault="00CB57AB" w:rsidP="007A013C">
      <w:pPr>
        <w:pStyle w:val="a4"/>
        <w:numPr>
          <w:ilvl w:val="1"/>
          <w:numId w:val="15"/>
        </w:numPr>
        <w:spacing w:after="0" w:line="240" w:lineRule="auto"/>
        <w:jc w:val="both"/>
        <w:rPr>
          <w:rFonts w:ascii="Arial" w:hAnsi="Arial" w:cs="Arial"/>
          <w:sz w:val="24"/>
          <w:szCs w:val="24"/>
        </w:rPr>
      </w:pPr>
      <w:r>
        <w:rPr>
          <w:rFonts w:ascii="Arial" w:hAnsi="Arial" w:cs="Arial"/>
          <w:sz w:val="24"/>
          <w:szCs w:val="24"/>
        </w:rPr>
        <w:t>Обеспечить о</w:t>
      </w:r>
      <w:r w:rsidRPr="000D3B82">
        <w:rPr>
          <w:rFonts w:ascii="Arial" w:hAnsi="Arial" w:cs="Arial"/>
          <w:sz w:val="24"/>
          <w:szCs w:val="24"/>
        </w:rPr>
        <w:t xml:space="preserve">бязательный медицинский и психологический осмотр в соответствии со стандартами Стамбульского протокола </w:t>
      </w:r>
      <w:r>
        <w:rPr>
          <w:rFonts w:ascii="Arial" w:hAnsi="Arial" w:cs="Arial"/>
          <w:sz w:val="24"/>
          <w:szCs w:val="24"/>
        </w:rPr>
        <w:t>п</w:t>
      </w:r>
      <w:r w:rsidR="00126961" w:rsidRPr="000D3B82">
        <w:rPr>
          <w:rFonts w:ascii="Arial" w:hAnsi="Arial" w:cs="Arial"/>
          <w:sz w:val="24"/>
          <w:szCs w:val="24"/>
        </w:rPr>
        <w:t>ри поступлении несовершеннолетнего в любое закрытое учреждение или учреждение интернатного типа. Предусмотреть процедуры передачи медицинских и психологических заключений при выявлении признаков жестокого обращения в органы прокуратуры для проведения расследования. Информировать специалистов о такой обязанности.</w:t>
      </w:r>
    </w:p>
    <w:p w:rsidR="00126961" w:rsidRPr="00BC6714" w:rsidRDefault="00126961" w:rsidP="007A013C">
      <w:pPr>
        <w:pStyle w:val="a4"/>
        <w:numPr>
          <w:ilvl w:val="1"/>
          <w:numId w:val="15"/>
        </w:numPr>
        <w:spacing w:after="0" w:line="240" w:lineRule="auto"/>
        <w:jc w:val="both"/>
        <w:rPr>
          <w:rFonts w:ascii="Arial" w:hAnsi="Arial" w:cs="Arial"/>
          <w:sz w:val="24"/>
          <w:szCs w:val="24"/>
        </w:rPr>
      </w:pPr>
      <w:r w:rsidRPr="000D3B82">
        <w:rPr>
          <w:rFonts w:ascii="Arial" w:hAnsi="Arial" w:cs="Arial"/>
          <w:sz w:val="24"/>
          <w:szCs w:val="24"/>
        </w:rPr>
        <w:t xml:space="preserve">Перевести </w:t>
      </w:r>
      <w:r w:rsidR="00C964D2" w:rsidRPr="000D3B82">
        <w:rPr>
          <w:rFonts w:ascii="Arial" w:hAnsi="Arial" w:cs="Arial"/>
          <w:sz w:val="24"/>
          <w:szCs w:val="24"/>
        </w:rPr>
        <w:t>медицински</w:t>
      </w:r>
      <w:r w:rsidR="00C964D2">
        <w:rPr>
          <w:rFonts w:ascii="Arial" w:hAnsi="Arial" w:cs="Arial"/>
          <w:sz w:val="24"/>
          <w:szCs w:val="24"/>
        </w:rPr>
        <w:t>е</w:t>
      </w:r>
      <w:r w:rsidR="00C964D2" w:rsidRPr="000D3B82">
        <w:rPr>
          <w:rFonts w:ascii="Arial" w:hAnsi="Arial" w:cs="Arial"/>
          <w:sz w:val="24"/>
          <w:szCs w:val="24"/>
        </w:rPr>
        <w:t>, психологически</w:t>
      </w:r>
      <w:r w:rsidR="00C964D2">
        <w:rPr>
          <w:rFonts w:ascii="Arial" w:hAnsi="Arial" w:cs="Arial"/>
          <w:sz w:val="24"/>
          <w:szCs w:val="24"/>
        </w:rPr>
        <w:t>е</w:t>
      </w:r>
      <w:r w:rsidR="00C964D2" w:rsidRPr="000D3B82">
        <w:rPr>
          <w:rFonts w:ascii="Arial" w:hAnsi="Arial" w:cs="Arial"/>
          <w:sz w:val="24"/>
          <w:szCs w:val="24"/>
        </w:rPr>
        <w:t xml:space="preserve"> и социальны</w:t>
      </w:r>
      <w:r w:rsidR="00C964D2">
        <w:rPr>
          <w:rFonts w:ascii="Arial" w:hAnsi="Arial" w:cs="Arial"/>
          <w:sz w:val="24"/>
          <w:szCs w:val="24"/>
        </w:rPr>
        <w:t>е</w:t>
      </w:r>
      <w:r w:rsidR="00C964D2" w:rsidRPr="000D3B82">
        <w:rPr>
          <w:rFonts w:ascii="Arial" w:hAnsi="Arial" w:cs="Arial"/>
          <w:sz w:val="24"/>
          <w:szCs w:val="24"/>
        </w:rPr>
        <w:t xml:space="preserve"> служб</w:t>
      </w:r>
      <w:r w:rsidR="00C964D2">
        <w:rPr>
          <w:rFonts w:ascii="Arial" w:hAnsi="Arial" w:cs="Arial"/>
          <w:sz w:val="24"/>
          <w:szCs w:val="24"/>
        </w:rPr>
        <w:t>ы</w:t>
      </w:r>
      <w:r w:rsidR="00C964D2" w:rsidRPr="000D3B82">
        <w:rPr>
          <w:rFonts w:ascii="Arial" w:hAnsi="Arial" w:cs="Arial"/>
          <w:sz w:val="24"/>
          <w:szCs w:val="24"/>
        </w:rPr>
        <w:t xml:space="preserve"> закрытых учреждений </w:t>
      </w:r>
      <w:r w:rsidRPr="000D3B82">
        <w:rPr>
          <w:rFonts w:ascii="Arial" w:hAnsi="Arial" w:cs="Arial"/>
          <w:sz w:val="24"/>
          <w:szCs w:val="24"/>
        </w:rPr>
        <w:t>в подчинение</w:t>
      </w:r>
      <w:r w:rsidR="00C964D2">
        <w:rPr>
          <w:rFonts w:ascii="Arial" w:hAnsi="Arial" w:cs="Arial"/>
          <w:sz w:val="24"/>
          <w:szCs w:val="24"/>
        </w:rPr>
        <w:t xml:space="preserve"> соответственно</w:t>
      </w:r>
      <w:r w:rsidRPr="000D3B82">
        <w:rPr>
          <w:rFonts w:ascii="Arial" w:hAnsi="Arial" w:cs="Arial"/>
          <w:sz w:val="24"/>
          <w:szCs w:val="24"/>
        </w:rPr>
        <w:t xml:space="preserve"> Министерства здравоохранения, </w:t>
      </w:r>
      <w:r w:rsidRPr="00BC6714">
        <w:rPr>
          <w:rFonts w:ascii="Arial" w:hAnsi="Arial" w:cs="Arial"/>
          <w:sz w:val="24"/>
          <w:szCs w:val="24"/>
        </w:rPr>
        <w:t>Министерства образования и Министерства соц</w:t>
      </w:r>
      <w:r w:rsidR="00C964D2" w:rsidRPr="00BC6714">
        <w:rPr>
          <w:rFonts w:ascii="Arial" w:hAnsi="Arial" w:cs="Arial"/>
          <w:sz w:val="24"/>
          <w:szCs w:val="24"/>
        </w:rPr>
        <w:t>иального развития</w:t>
      </w:r>
      <w:r w:rsidRPr="00BC6714">
        <w:rPr>
          <w:rFonts w:ascii="Arial" w:hAnsi="Arial" w:cs="Arial"/>
          <w:sz w:val="24"/>
          <w:szCs w:val="24"/>
        </w:rPr>
        <w:t>.</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Пересмотреть законодательную базу, касающуюся стандартов проведения судебных экспертиз в соответствии с международными стандартами и принципами Стамбульского протокола.</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Пересмотреть должностные инструкции работы судебно-медицинских экспертов и критерии оценки степени тяжести в отношении жертв пыток и жестокого обращения</w:t>
      </w:r>
      <w:r>
        <w:rPr>
          <w:rFonts w:ascii="Arial" w:hAnsi="Arial" w:cs="Arial"/>
          <w:sz w:val="24"/>
          <w:szCs w:val="24"/>
        </w:rPr>
        <w:t>.</w:t>
      </w:r>
    </w:p>
    <w:p w:rsidR="00BC6714" w:rsidRPr="00BC6714" w:rsidRDefault="00BC6714" w:rsidP="007A013C">
      <w:pPr>
        <w:pStyle w:val="a4"/>
        <w:numPr>
          <w:ilvl w:val="1"/>
          <w:numId w:val="15"/>
        </w:numPr>
        <w:spacing w:after="0" w:line="240" w:lineRule="auto"/>
        <w:jc w:val="both"/>
        <w:rPr>
          <w:rFonts w:ascii="Arial" w:hAnsi="Arial" w:cs="Arial"/>
          <w:sz w:val="24"/>
          <w:szCs w:val="24"/>
        </w:rPr>
      </w:pPr>
      <w:r>
        <w:rPr>
          <w:rFonts w:ascii="Arial" w:hAnsi="Arial" w:cs="Arial"/>
          <w:sz w:val="24"/>
          <w:szCs w:val="24"/>
        </w:rPr>
        <w:t>Внедрить</w:t>
      </w:r>
      <w:r w:rsidRPr="00BC6714">
        <w:rPr>
          <w:rFonts w:ascii="Arial" w:hAnsi="Arial" w:cs="Arial"/>
          <w:sz w:val="24"/>
          <w:szCs w:val="24"/>
        </w:rPr>
        <w:t xml:space="preserve"> Стамбульск</w:t>
      </w:r>
      <w:r>
        <w:rPr>
          <w:rFonts w:ascii="Arial" w:hAnsi="Arial" w:cs="Arial"/>
          <w:sz w:val="24"/>
          <w:szCs w:val="24"/>
        </w:rPr>
        <w:t>ий</w:t>
      </w:r>
      <w:r w:rsidRPr="00BC6714">
        <w:rPr>
          <w:rFonts w:ascii="Arial" w:hAnsi="Arial" w:cs="Arial"/>
          <w:sz w:val="24"/>
          <w:szCs w:val="24"/>
        </w:rPr>
        <w:t xml:space="preserve"> протокол на всех уровнях  системы здравоохранения.</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Проводить постоянный мониторинг внедрения Стамбульского Протокола.</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lastRenderedPageBreak/>
        <w:t>Выделить и обеспечить соответствующим оборудованием специальные кабинеты для проведения экспертизы в отношении детей, пострадавших от насилия и жестокого обращения.</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На постоянной основе проводить  обучение судебно-медицинских экспертов психиатров и психологов-экспертов государственных и негосударственных экспертных учреждений, а так же сотрудников правоохранительной и судебной систем  международным стандартам в области прав человека и  принципов  медицинского освидетельствования согласно стандартам Стамбульского протокола.</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В обязательном порядке при проведении экспертизы в отношении детей, пострадавших от сексуального насилия в соответствии с международными и национальными стандартами производить видеосъемку.</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Развивать альтернативные негосударственные формы судебно-медицинской</w:t>
      </w:r>
      <w:r>
        <w:rPr>
          <w:rFonts w:ascii="Arial" w:hAnsi="Arial" w:cs="Arial"/>
          <w:sz w:val="24"/>
          <w:szCs w:val="24"/>
        </w:rPr>
        <w:t xml:space="preserve"> экспертизы</w:t>
      </w:r>
      <w:r w:rsidRPr="00BC6714">
        <w:rPr>
          <w:rFonts w:ascii="Arial" w:hAnsi="Arial" w:cs="Arial"/>
          <w:sz w:val="24"/>
          <w:szCs w:val="24"/>
        </w:rPr>
        <w:t>.</w:t>
      </w:r>
    </w:p>
    <w:p w:rsidR="00BC6714"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Провести обучение сотрудников следственных органов, по возможностям привлечения психиатров и  психологов-экспертов для проведения экспертных исследований  в соответствии со Стамбульским протоколом.</w:t>
      </w:r>
    </w:p>
    <w:p w:rsidR="004A06C8" w:rsidRPr="00BC6714" w:rsidRDefault="00BC6714" w:rsidP="007A013C">
      <w:pPr>
        <w:pStyle w:val="a4"/>
        <w:numPr>
          <w:ilvl w:val="1"/>
          <w:numId w:val="15"/>
        </w:numPr>
        <w:spacing w:after="0" w:line="240" w:lineRule="auto"/>
        <w:jc w:val="both"/>
        <w:rPr>
          <w:rFonts w:ascii="Arial" w:hAnsi="Arial" w:cs="Arial"/>
          <w:sz w:val="24"/>
          <w:szCs w:val="24"/>
        </w:rPr>
      </w:pPr>
      <w:r w:rsidRPr="00BC6714">
        <w:rPr>
          <w:rFonts w:ascii="Arial" w:hAnsi="Arial" w:cs="Arial"/>
          <w:sz w:val="24"/>
          <w:szCs w:val="24"/>
        </w:rPr>
        <w:t>Правоохранительным органам исключить практику затягивания проведения судебно-медицинской экспертизы.</w:t>
      </w:r>
    </w:p>
    <w:p w:rsidR="00822A8C" w:rsidRPr="00CE203D" w:rsidRDefault="00126961" w:rsidP="007A013C">
      <w:pPr>
        <w:pStyle w:val="1"/>
        <w:numPr>
          <w:ilvl w:val="0"/>
          <w:numId w:val="15"/>
        </w:numPr>
      </w:pPr>
      <w:bookmarkStart w:id="10" w:name="_Toc400729104"/>
      <w:r>
        <w:t>Охрана</w:t>
      </w:r>
      <w:r w:rsidR="00822A8C" w:rsidRPr="00CE203D">
        <w:t xml:space="preserve"> здоровь</w:t>
      </w:r>
      <w:r>
        <w:t>я</w:t>
      </w:r>
      <w:r w:rsidR="00822A8C" w:rsidRPr="00CE203D">
        <w:t xml:space="preserve"> детей в интернатных учреждениях</w:t>
      </w:r>
      <w:bookmarkEnd w:id="10"/>
    </w:p>
    <w:p w:rsidR="00CE203D" w:rsidRDefault="00CE203D" w:rsidP="00CE203D">
      <w:pPr>
        <w:spacing w:after="0" w:line="240" w:lineRule="auto"/>
        <w:jc w:val="both"/>
        <w:rPr>
          <w:rFonts w:ascii="Arial" w:hAnsi="Arial" w:cs="Arial"/>
          <w:sz w:val="24"/>
          <w:szCs w:val="24"/>
        </w:rPr>
      </w:pPr>
    </w:p>
    <w:p w:rsidR="00126961" w:rsidRPr="00661B27" w:rsidRDefault="00126961" w:rsidP="007A013C">
      <w:pPr>
        <w:numPr>
          <w:ilvl w:val="1"/>
          <w:numId w:val="15"/>
        </w:numPr>
        <w:spacing w:after="0" w:line="240" w:lineRule="auto"/>
        <w:ind w:left="0" w:firstLine="0"/>
        <w:jc w:val="both"/>
        <w:rPr>
          <w:rFonts w:ascii="Arial" w:hAnsi="Arial" w:cs="Arial"/>
          <w:sz w:val="24"/>
          <w:szCs w:val="24"/>
        </w:rPr>
      </w:pPr>
      <w:r w:rsidRPr="00DA638D">
        <w:rPr>
          <w:rFonts w:ascii="Arial" w:hAnsi="Arial" w:cs="Arial"/>
          <w:sz w:val="24"/>
          <w:szCs w:val="24"/>
        </w:rPr>
        <w:t>Д</w:t>
      </w:r>
      <w:r w:rsidRPr="00661B27">
        <w:rPr>
          <w:rFonts w:ascii="Arial" w:hAnsi="Arial" w:cs="Arial"/>
          <w:sz w:val="24"/>
          <w:szCs w:val="24"/>
        </w:rPr>
        <w:t xml:space="preserve">ети попадают в </w:t>
      </w:r>
      <w:r w:rsidRPr="00DA638D">
        <w:rPr>
          <w:rFonts w:ascii="Arial" w:hAnsi="Arial" w:cs="Arial"/>
          <w:sz w:val="24"/>
          <w:szCs w:val="24"/>
        </w:rPr>
        <w:t>детские учреждения интернатного типа (</w:t>
      </w:r>
      <w:r w:rsidRPr="00661B27">
        <w:rPr>
          <w:rFonts w:ascii="Arial" w:hAnsi="Arial" w:cs="Arial"/>
          <w:sz w:val="24"/>
          <w:szCs w:val="24"/>
        </w:rPr>
        <w:t>ДУИТ</w:t>
      </w:r>
      <w:r>
        <w:rPr>
          <w:rFonts w:ascii="Arial" w:hAnsi="Arial" w:cs="Arial"/>
          <w:sz w:val="24"/>
          <w:szCs w:val="24"/>
        </w:rPr>
        <w:t>)</w:t>
      </w:r>
      <w:r w:rsidRPr="00661B27">
        <w:rPr>
          <w:rFonts w:ascii="Arial" w:hAnsi="Arial" w:cs="Arial"/>
          <w:sz w:val="24"/>
          <w:szCs w:val="24"/>
        </w:rPr>
        <w:t xml:space="preserve"> с неудовлетворительными показателями по общей и инфекционной заболеваемости, физическому, психическому и социальному развитию. В дальнейшем на состояние здоровья этих детей оказывают влияние особенности закрытого коллектива, наличие неблагоприятного (предболезненное состояние), сложные условия жизни и т. д. </w:t>
      </w:r>
    </w:p>
    <w:p w:rsidR="00126961" w:rsidRPr="00661B27" w:rsidRDefault="00126961" w:rsidP="007A013C">
      <w:pPr>
        <w:numPr>
          <w:ilvl w:val="1"/>
          <w:numId w:val="15"/>
        </w:numPr>
        <w:spacing w:after="0" w:line="240" w:lineRule="auto"/>
        <w:ind w:left="0" w:firstLine="0"/>
        <w:jc w:val="both"/>
        <w:rPr>
          <w:rFonts w:ascii="Arial" w:hAnsi="Arial" w:cs="Arial"/>
          <w:sz w:val="24"/>
          <w:szCs w:val="24"/>
        </w:rPr>
      </w:pPr>
      <w:r>
        <w:rPr>
          <w:rFonts w:ascii="Arial" w:hAnsi="Arial" w:cs="Arial"/>
          <w:sz w:val="24"/>
          <w:szCs w:val="24"/>
        </w:rPr>
        <w:t xml:space="preserve">В самих ДУИТ остро стоит </w:t>
      </w:r>
      <w:r w:rsidRPr="00661B27">
        <w:rPr>
          <w:rFonts w:ascii="Arial" w:hAnsi="Arial" w:cs="Arial"/>
          <w:sz w:val="24"/>
          <w:szCs w:val="24"/>
        </w:rPr>
        <w:t>проблема медицинского обслуживания и предоставлени</w:t>
      </w:r>
      <w:r>
        <w:rPr>
          <w:rFonts w:ascii="Arial" w:hAnsi="Arial" w:cs="Arial"/>
          <w:sz w:val="24"/>
          <w:szCs w:val="24"/>
        </w:rPr>
        <w:t>я</w:t>
      </w:r>
      <w:r w:rsidRPr="00661B27">
        <w:rPr>
          <w:rFonts w:ascii="Arial" w:hAnsi="Arial" w:cs="Arial"/>
          <w:sz w:val="24"/>
          <w:szCs w:val="24"/>
        </w:rPr>
        <w:t xml:space="preserve"> высокоспециализированной медицинской помощи</w:t>
      </w:r>
      <w:r>
        <w:rPr>
          <w:rFonts w:ascii="Arial" w:hAnsi="Arial" w:cs="Arial"/>
          <w:sz w:val="24"/>
          <w:szCs w:val="24"/>
        </w:rPr>
        <w:t>.</w:t>
      </w:r>
      <w:r w:rsidRPr="00661B27">
        <w:rPr>
          <w:rFonts w:ascii="Arial" w:hAnsi="Arial" w:cs="Arial"/>
          <w:sz w:val="24"/>
          <w:szCs w:val="24"/>
        </w:rPr>
        <w:t xml:space="preserve"> Исследования, проведенные группой врачей-специалистов</w:t>
      </w:r>
      <w:r w:rsidRPr="001741DF">
        <w:rPr>
          <w:rFonts w:ascii="Arial" w:hAnsi="Arial" w:cs="Arial"/>
          <w:sz w:val="24"/>
          <w:szCs w:val="24"/>
          <w:vertAlign w:val="superscript"/>
        </w:rPr>
        <w:footnoteReference w:id="23"/>
      </w:r>
      <w:r w:rsidRPr="00661B27">
        <w:rPr>
          <w:rFonts w:ascii="Arial" w:hAnsi="Arial" w:cs="Arial"/>
          <w:sz w:val="24"/>
          <w:szCs w:val="24"/>
        </w:rPr>
        <w:t xml:space="preserve"> в 2013 г., показали, что пребывание детей в ДУИТ вызывает повышенный уровень заболеваемости, который является одной из причин увеличения количества воспитанников с отставанием в физическом и нервно-психическом развитии, а также возрастанию хронической заболеваемости. </w:t>
      </w:r>
      <w:r>
        <w:rPr>
          <w:rFonts w:ascii="Arial" w:hAnsi="Arial" w:cs="Arial"/>
          <w:sz w:val="24"/>
          <w:szCs w:val="24"/>
        </w:rPr>
        <w:t xml:space="preserve">Сбор </w:t>
      </w:r>
      <w:r w:rsidRPr="00661B27">
        <w:rPr>
          <w:rFonts w:ascii="Arial" w:hAnsi="Arial" w:cs="Arial"/>
          <w:sz w:val="24"/>
          <w:szCs w:val="24"/>
        </w:rPr>
        <w:t>необходим</w:t>
      </w:r>
      <w:r>
        <w:rPr>
          <w:rFonts w:ascii="Arial" w:hAnsi="Arial" w:cs="Arial"/>
          <w:sz w:val="24"/>
          <w:szCs w:val="24"/>
        </w:rPr>
        <w:t xml:space="preserve">ых документов </w:t>
      </w:r>
      <w:r w:rsidRPr="00661B27">
        <w:rPr>
          <w:rFonts w:ascii="Arial" w:hAnsi="Arial" w:cs="Arial"/>
          <w:sz w:val="24"/>
          <w:szCs w:val="24"/>
        </w:rPr>
        <w:t xml:space="preserve">для оперативного вмешательства </w:t>
      </w:r>
      <w:r>
        <w:rPr>
          <w:rFonts w:ascii="Arial" w:hAnsi="Arial" w:cs="Arial"/>
          <w:sz w:val="24"/>
          <w:szCs w:val="24"/>
        </w:rPr>
        <w:t xml:space="preserve">не осуществляется, а </w:t>
      </w:r>
      <w:r w:rsidRPr="00661B27">
        <w:rPr>
          <w:rFonts w:ascii="Arial" w:hAnsi="Arial" w:cs="Arial"/>
          <w:sz w:val="24"/>
          <w:szCs w:val="24"/>
        </w:rPr>
        <w:t xml:space="preserve">проведение оперативного вмешательства зависит от доброй воли медицинских сотрудников или администрации учреждения, а также бюджетных возможностей, включающих </w:t>
      </w:r>
      <w:r>
        <w:rPr>
          <w:rFonts w:ascii="Arial" w:hAnsi="Arial" w:cs="Arial"/>
          <w:sz w:val="24"/>
          <w:szCs w:val="24"/>
        </w:rPr>
        <w:t xml:space="preserve">расходы на транспорт  и </w:t>
      </w:r>
      <w:r w:rsidRPr="00661B27">
        <w:rPr>
          <w:rFonts w:ascii="Arial" w:hAnsi="Arial" w:cs="Arial"/>
          <w:sz w:val="24"/>
          <w:szCs w:val="24"/>
        </w:rPr>
        <w:t>лекарственны</w:t>
      </w:r>
      <w:r>
        <w:rPr>
          <w:rFonts w:ascii="Arial" w:hAnsi="Arial" w:cs="Arial"/>
          <w:sz w:val="24"/>
          <w:szCs w:val="24"/>
        </w:rPr>
        <w:t>е</w:t>
      </w:r>
      <w:r w:rsidRPr="00661B27">
        <w:rPr>
          <w:rFonts w:ascii="Arial" w:hAnsi="Arial" w:cs="Arial"/>
          <w:sz w:val="24"/>
          <w:szCs w:val="24"/>
        </w:rPr>
        <w:t xml:space="preserve"> средств</w:t>
      </w:r>
      <w:r>
        <w:rPr>
          <w:rFonts w:ascii="Arial" w:hAnsi="Arial" w:cs="Arial"/>
          <w:sz w:val="24"/>
          <w:szCs w:val="24"/>
        </w:rPr>
        <w:t>а</w:t>
      </w:r>
      <w:r w:rsidRPr="00661B27">
        <w:rPr>
          <w:rFonts w:ascii="Arial" w:hAnsi="Arial" w:cs="Arial"/>
          <w:sz w:val="24"/>
          <w:szCs w:val="24"/>
        </w:rPr>
        <w:t xml:space="preserve">. </w:t>
      </w:r>
    </w:p>
    <w:p w:rsidR="00126961" w:rsidRPr="00661B27" w:rsidRDefault="00126961" w:rsidP="007A013C">
      <w:pPr>
        <w:numPr>
          <w:ilvl w:val="1"/>
          <w:numId w:val="15"/>
        </w:numPr>
        <w:spacing w:after="0" w:line="240" w:lineRule="auto"/>
        <w:ind w:left="0" w:firstLine="0"/>
        <w:jc w:val="both"/>
        <w:rPr>
          <w:rFonts w:ascii="Arial" w:hAnsi="Arial" w:cs="Arial"/>
          <w:sz w:val="24"/>
          <w:szCs w:val="24"/>
        </w:rPr>
      </w:pPr>
      <w:r w:rsidRPr="00661B27">
        <w:rPr>
          <w:rFonts w:ascii="Arial" w:hAnsi="Arial" w:cs="Arial"/>
          <w:sz w:val="24"/>
          <w:szCs w:val="24"/>
        </w:rPr>
        <w:t xml:space="preserve">В ДУИТ специализированная медицинская помощь чаще всего остается недоступной для детей, имеющих различные проблемы со здоровьем. Это связано с отсутствием в районах узкопрофильных специалистов, необходимого диагностического оборудования, а также средств на транспортные расходы. Часто проблемой бывает выделение сотрудников учреждения для сопровождения детей при проведении обследования или госпитализации. Из стоматологических услуг практикуется только удаление зубов из-за недоступности и дороговизны пломбировочного материала. Лабораторно-диагностическое исследование не всегда доступно. В некоторых учреждениях оно проводится только при наличии </w:t>
      </w:r>
      <w:r w:rsidRPr="00661B27">
        <w:rPr>
          <w:rFonts w:ascii="Arial" w:hAnsi="Arial" w:cs="Arial"/>
          <w:sz w:val="24"/>
          <w:szCs w:val="24"/>
        </w:rPr>
        <w:lastRenderedPageBreak/>
        <w:t xml:space="preserve">жалоб со стороны детей или при крайней необходимости. Профилактическая диспансеризация с осмотром узкими специалистами практически не проводится или проводится формально, например, в одном из ДУИТ за всех специалистов расписывался врач-педиатр. Также отсутствует регулярный пересмотр диагнозов детей, находящихся в ДУИТ. </w:t>
      </w:r>
    </w:p>
    <w:p w:rsidR="00126961" w:rsidRPr="00661B27" w:rsidRDefault="00126961" w:rsidP="007A013C">
      <w:pPr>
        <w:numPr>
          <w:ilvl w:val="1"/>
          <w:numId w:val="15"/>
        </w:numPr>
        <w:spacing w:after="0" w:line="240" w:lineRule="auto"/>
        <w:ind w:left="0" w:firstLine="0"/>
        <w:jc w:val="both"/>
        <w:rPr>
          <w:rFonts w:ascii="Arial" w:hAnsi="Arial" w:cs="Arial"/>
          <w:sz w:val="24"/>
          <w:szCs w:val="24"/>
        </w:rPr>
      </w:pPr>
      <w:r w:rsidRPr="00661B27">
        <w:rPr>
          <w:rFonts w:ascii="Arial" w:hAnsi="Arial" w:cs="Arial"/>
          <w:sz w:val="24"/>
          <w:szCs w:val="24"/>
        </w:rPr>
        <w:t>Набор лекарственных препаратов ограничен мизерным государственным финансированием на одного ребенка. Это приводит к тому, что детей лечат по старым схемам, не соответствующим утвержденным Мин</w:t>
      </w:r>
      <w:r>
        <w:rPr>
          <w:rFonts w:ascii="Arial" w:hAnsi="Arial" w:cs="Arial"/>
          <w:sz w:val="24"/>
          <w:szCs w:val="24"/>
        </w:rPr>
        <w:t xml:space="preserve">истерством </w:t>
      </w:r>
      <w:r w:rsidRPr="00661B27">
        <w:rPr>
          <w:rFonts w:ascii="Arial" w:hAnsi="Arial" w:cs="Arial"/>
          <w:sz w:val="24"/>
          <w:szCs w:val="24"/>
        </w:rPr>
        <w:t>здраво</w:t>
      </w:r>
      <w:r>
        <w:rPr>
          <w:rFonts w:ascii="Arial" w:hAnsi="Arial" w:cs="Arial"/>
          <w:sz w:val="24"/>
          <w:szCs w:val="24"/>
        </w:rPr>
        <w:t>охранения</w:t>
      </w:r>
      <w:r w:rsidRPr="00661B27">
        <w:rPr>
          <w:rFonts w:ascii="Arial" w:hAnsi="Arial" w:cs="Arial"/>
          <w:sz w:val="24"/>
          <w:szCs w:val="24"/>
        </w:rPr>
        <w:t xml:space="preserve"> клиническим протоколам и не соответствующим принципам доказательной медицины. Практически всегда, когда идет выбор между дорогим и дешевым лекарственным средством, выбор определяет не эффективность и безопасность средства, а закупочная стоимость. </w:t>
      </w:r>
    </w:p>
    <w:p w:rsidR="00126961" w:rsidRPr="00661B27" w:rsidRDefault="00126961" w:rsidP="007A013C">
      <w:pPr>
        <w:numPr>
          <w:ilvl w:val="1"/>
          <w:numId w:val="15"/>
        </w:numPr>
        <w:spacing w:after="0" w:line="240" w:lineRule="auto"/>
        <w:ind w:left="0" w:firstLine="0"/>
        <w:jc w:val="both"/>
        <w:rPr>
          <w:rFonts w:ascii="Arial" w:hAnsi="Arial" w:cs="Arial"/>
          <w:sz w:val="24"/>
          <w:szCs w:val="24"/>
        </w:rPr>
      </w:pPr>
      <w:r w:rsidRPr="00661B27">
        <w:rPr>
          <w:rFonts w:ascii="Arial" w:hAnsi="Arial" w:cs="Arial"/>
          <w:sz w:val="24"/>
          <w:szCs w:val="24"/>
        </w:rPr>
        <w:t>Практически 80% ДУИТ относятся к Министерству социального развития. В результате врачи оказываются изолированными от остального медицинского сообщества К</w:t>
      </w:r>
      <w:r>
        <w:rPr>
          <w:rFonts w:ascii="Arial" w:hAnsi="Arial" w:cs="Arial"/>
          <w:sz w:val="24"/>
          <w:szCs w:val="24"/>
        </w:rPr>
        <w:t>ыргызстана</w:t>
      </w:r>
      <w:r w:rsidRPr="00661B27">
        <w:rPr>
          <w:rFonts w:ascii="Arial" w:hAnsi="Arial" w:cs="Arial"/>
          <w:sz w:val="24"/>
          <w:szCs w:val="24"/>
        </w:rPr>
        <w:t xml:space="preserve">. Министерство социального развития не проводит повышение квалификации и не следит за аттестацией и специализацией врачей ДУИТ, не снабжает врачей современными клиническими протоколами и постоянно обновляющейся медицинской информацией. Некоторые врачи работают по совместительству в местных </w:t>
      </w:r>
      <w:r>
        <w:rPr>
          <w:rFonts w:ascii="Arial" w:hAnsi="Arial" w:cs="Arial"/>
          <w:sz w:val="24"/>
          <w:szCs w:val="24"/>
        </w:rPr>
        <w:t>Центрах семейной медицины</w:t>
      </w:r>
      <w:r w:rsidRPr="00661B27">
        <w:rPr>
          <w:rFonts w:ascii="Arial" w:hAnsi="Arial" w:cs="Arial"/>
          <w:sz w:val="24"/>
          <w:szCs w:val="24"/>
        </w:rPr>
        <w:t>, где их могут обеспечивать современными клиническими протоколами и приказами Минздрава, но в этом случае дети ДУИТ остаются без медицинского обслуживания и качество работы значительно снижается.</w:t>
      </w:r>
    </w:p>
    <w:p w:rsidR="00126961" w:rsidRPr="00661B27" w:rsidRDefault="00126961" w:rsidP="00676246">
      <w:pPr>
        <w:numPr>
          <w:ilvl w:val="1"/>
          <w:numId w:val="15"/>
        </w:numPr>
        <w:spacing w:after="0" w:line="240" w:lineRule="auto"/>
        <w:ind w:left="0" w:firstLine="0"/>
        <w:jc w:val="both"/>
        <w:rPr>
          <w:rFonts w:ascii="Arial" w:hAnsi="Arial" w:cs="Arial"/>
          <w:sz w:val="24"/>
          <w:szCs w:val="24"/>
        </w:rPr>
      </w:pPr>
      <w:r w:rsidRPr="00661B27">
        <w:rPr>
          <w:rFonts w:ascii="Arial" w:hAnsi="Arial" w:cs="Arial"/>
          <w:sz w:val="24"/>
          <w:szCs w:val="24"/>
        </w:rPr>
        <w:t>И</w:t>
      </w:r>
      <w:r w:rsidR="00676246">
        <w:rPr>
          <w:rFonts w:ascii="Arial" w:hAnsi="Arial" w:cs="Arial"/>
          <w:sz w:val="24"/>
          <w:szCs w:val="24"/>
        </w:rPr>
        <w:t>зучение</w:t>
      </w:r>
      <w:r w:rsidR="00D87348">
        <w:rPr>
          <w:rFonts w:ascii="Arial" w:hAnsi="Arial" w:cs="Arial"/>
          <w:sz w:val="24"/>
          <w:szCs w:val="24"/>
        </w:rPr>
        <w:t xml:space="preserve"> </w:t>
      </w:r>
      <w:r w:rsidR="00D17C15">
        <w:rPr>
          <w:rFonts w:ascii="Arial" w:hAnsi="Arial" w:cs="Arial"/>
          <w:sz w:val="24"/>
          <w:szCs w:val="24"/>
        </w:rPr>
        <w:t xml:space="preserve">о </w:t>
      </w:r>
      <w:r w:rsidRPr="00661B27">
        <w:rPr>
          <w:rFonts w:ascii="Arial" w:hAnsi="Arial" w:cs="Arial"/>
          <w:sz w:val="24"/>
          <w:szCs w:val="24"/>
        </w:rPr>
        <w:t>состояни</w:t>
      </w:r>
      <w:r w:rsidR="00D17C15">
        <w:rPr>
          <w:rFonts w:ascii="Arial" w:hAnsi="Arial" w:cs="Arial"/>
          <w:sz w:val="24"/>
          <w:szCs w:val="24"/>
        </w:rPr>
        <w:t>и</w:t>
      </w:r>
      <w:r w:rsidRPr="00661B27">
        <w:rPr>
          <w:rFonts w:ascii="Arial" w:hAnsi="Arial" w:cs="Arial"/>
          <w:sz w:val="24"/>
          <w:szCs w:val="24"/>
        </w:rPr>
        <w:t xml:space="preserve"> здоровья детей, находящихся в различных ДУИТ, </w:t>
      </w:r>
      <w:r w:rsidR="00676246">
        <w:rPr>
          <w:rFonts w:ascii="Arial" w:hAnsi="Arial" w:cs="Arial"/>
          <w:sz w:val="24"/>
          <w:szCs w:val="24"/>
        </w:rPr>
        <w:t>которое проводилось</w:t>
      </w:r>
      <w:r w:rsidRPr="00661B27">
        <w:rPr>
          <w:rFonts w:ascii="Arial" w:hAnsi="Arial" w:cs="Arial"/>
          <w:sz w:val="24"/>
          <w:szCs w:val="24"/>
        </w:rPr>
        <w:t xml:space="preserve"> группой врачей в 2013 году, выявило следующие проблемы</w:t>
      </w:r>
      <w:r w:rsidRPr="00DA638D">
        <w:rPr>
          <w:rFonts w:ascii="Arial" w:hAnsi="Arial" w:cs="Arial"/>
          <w:sz w:val="24"/>
          <w:szCs w:val="24"/>
          <w:vertAlign w:val="superscript"/>
        </w:rPr>
        <w:footnoteReference w:id="24"/>
      </w:r>
      <w:r w:rsidRPr="00661B27">
        <w:rPr>
          <w:rFonts w:ascii="Arial" w:hAnsi="Arial" w:cs="Arial"/>
          <w:sz w:val="24"/>
          <w:szCs w:val="24"/>
        </w:rPr>
        <w:t>:</w:t>
      </w:r>
    </w:p>
    <w:p w:rsidR="00126961" w:rsidRPr="00661B27" w:rsidRDefault="00126961" w:rsidP="00AE1644">
      <w:pPr>
        <w:pStyle w:val="a4"/>
        <w:numPr>
          <w:ilvl w:val="0"/>
          <w:numId w:val="2"/>
        </w:numPr>
        <w:autoSpaceDE w:val="0"/>
        <w:autoSpaceDN w:val="0"/>
        <w:adjustRightInd w:val="0"/>
        <w:spacing w:after="0" w:line="240" w:lineRule="auto"/>
        <w:ind w:left="0"/>
        <w:jc w:val="both"/>
        <w:rPr>
          <w:rFonts w:ascii="Arial" w:hAnsi="Arial" w:cs="Arial"/>
          <w:sz w:val="24"/>
          <w:szCs w:val="24"/>
        </w:rPr>
      </w:pPr>
      <w:r w:rsidRPr="00661B27">
        <w:rPr>
          <w:rFonts w:ascii="Arial" w:hAnsi="Arial" w:cs="Arial"/>
          <w:sz w:val="24"/>
          <w:szCs w:val="24"/>
        </w:rPr>
        <w:t>диагнозы, установленные на момент приема детей, не пересматриваются в дальнейшем в соответствии с фактическим состоянием здоровья ребенка и не соответствуют Международной классификации болезн</w:t>
      </w:r>
      <w:r>
        <w:rPr>
          <w:rFonts w:ascii="Arial" w:hAnsi="Arial" w:cs="Arial"/>
          <w:sz w:val="24"/>
          <w:szCs w:val="24"/>
        </w:rPr>
        <w:t>ей десятого пересмотра (МКБ 10);</w:t>
      </w:r>
    </w:p>
    <w:p w:rsidR="00126961" w:rsidRPr="00661B27" w:rsidRDefault="00126961" w:rsidP="00AE1644">
      <w:pPr>
        <w:pStyle w:val="a4"/>
        <w:numPr>
          <w:ilvl w:val="0"/>
          <w:numId w:val="2"/>
        </w:numPr>
        <w:autoSpaceDE w:val="0"/>
        <w:autoSpaceDN w:val="0"/>
        <w:adjustRightInd w:val="0"/>
        <w:spacing w:after="0" w:line="240" w:lineRule="auto"/>
        <w:ind w:left="0"/>
        <w:jc w:val="both"/>
        <w:rPr>
          <w:rFonts w:ascii="Arial" w:hAnsi="Arial" w:cs="Arial"/>
          <w:sz w:val="24"/>
          <w:szCs w:val="24"/>
        </w:rPr>
      </w:pPr>
      <w:r w:rsidRPr="00661B27">
        <w:rPr>
          <w:rFonts w:ascii="Arial" w:hAnsi="Arial" w:cs="Arial"/>
          <w:sz w:val="24"/>
          <w:szCs w:val="24"/>
        </w:rPr>
        <w:t>Во многих ДУИТ</w:t>
      </w:r>
      <w:r w:rsidRPr="00661B27">
        <w:rPr>
          <w:rStyle w:val="af3"/>
          <w:rFonts w:ascii="Arial" w:hAnsi="Arial" w:cs="Arial"/>
          <w:sz w:val="24"/>
          <w:szCs w:val="24"/>
        </w:rPr>
        <w:footnoteReference w:id="25"/>
      </w:r>
      <w:r w:rsidRPr="00661B27">
        <w:rPr>
          <w:rFonts w:ascii="Arial" w:hAnsi="Arial" w:cs="Arial"/>
          <w:sz w:val="24"/>
          <w:szCs w:val="24"/>
        </w:rPr>
        <w:t xml:space="preserve"> отмечается затруднение доступа к клинико-лабораторным обследованиям, к консультациям и специализированной медицинской помощи в связи с отсутствием их в учреждениях, а также в организациях здравоохранения соответствующих районов</w:t>
      </w:r>
      <w:r>
        <w:rPr>
          <w:rFonts w:ascii="Arial" w:hAnsi="Arial" w:cs="Arial"/>
          <w:sz w:val="24"/>
          <w:szCs w:val="24"/>
        </w:rPr>
        <w:t>;</w:t>
      </w:r>
    </w:p>
    <w:p w:rsidR="00126961" w:rsidRPr="00661B27" w:rsidRDefault="00126961" w:rsidP="00AE1644">
      <w:pPr>
        <w:pStyle w:val="12"/>
        <w:numPr>
          <w:ilvl w:val="0"/>
          <w:numId w:val="2"/>
        </w:numPr>
        <w:ind w:left="0"/>
        <w:contextualSpacing/>
        <w:jc w:val="both"/>
        <w:rPr>
          <w:rFonts w:ascii="Arial" w:hAnsi="Arial" w:cs="Arial"/>
        </w:rPr>
      </w:pPr>
      <w:r w:rsidRPr="00661B27">
        <w:rPr>
          <w:rFonts w:ascii="Arial" w:hAnsi="Arial" w:cs="Arial"/>
        </w:rPr>
        <w:t>Нехватка ухаживающего персонала в психоневрологических учреждениях и специализированном доме ребенка в Бишкеке – вследствие низкой заработной платы и высокой функциональной нагрузки</w:t>
      </w:r>
      <w:r>
        <w:rPr>
          <w:rFonts w:ascii="Arial" w:hAnsi="Arial" w:cs="Arial"/>
        </w:rPr>
        <w:t>;</w:t>
      </w:r>
    </w:p>
    <w:p w:rsidR="00126961" w:rsidRPr="00661B27" w:rsidRDefault="00126961" w:rsidP="00AE1644">
      <w:pPr>
        <w:pStyle w:val="a4"/>
        <w:numPr>
          <w:ilvl w:val="0"/>
          <w:numId w:val="2"/>
        </w:numPr>
        <w:spacing w:after="0" w:line="240" w:lineRule="auto"/>
        <w:ind w:left="0"/>
        <w:jc w:val="both"/>
        <w:rPr>
          <w:rFonts w:ascii="Arial" w:hAnsi="Arial" w:cs="Arial"/>
          <w:sz w:val="24"/>
          <w:szCs w:val="24"/>
        </w:rPr>
      </w:pPr>
      <w:r w:rsidRPr="00661B27">
        <w:rPr>
          <w:rFonts w:ascii="Arial" w:hAnsi="Arial" w:cs="Arial"/>
          <w:sz w:val="24"/>
          <w:szCs w:val="24"/>
        </w:rPr>
        <w:t>42 из 183 осмотренных детей прошли медицинское освидетельствование и имеют установленный статус инвалидности</w:t>
      </w:r>
      <w:r>
        <w:rPr>
          <w:rFonts w:ascii="Arial" w:hAnsi="Arial" w:cs="Arial"/>
          <w:sz w:val="24"/>
          <w:szCs w:val="24"/>
        </w:rPr>
        <w:t>;</w:t>
      </w:r>
    </w:p>
    <w:p w:rsidR="00126961" w:rsidRPr="00661B27" w:rsidRDefault="00126961" w:rsidP="00AE1644">
      <w:pPr>
        <w:pStyle w:val="a4"/>
        <w:numPr>
          <w:ilvl w:val="0"/>
          <w:numId w:val="2"/>
        </w:numPr>
        <w:spacing w:after="0" w:line="240" w:lineRule="auto"/>
        <w:ind w:left="0"/>
        <w:jc w:val="both"/>
        <w:rPr>
          <w:rFonts w:ascii="Arial" w:hAnsi="Arial" w:cs="Arial"/>
          <w:sz w:val="24"/>
          <w:szCs w:val="24"/>
        </w:rPr>
      </w:pPr>
      <w:r>
        <w:rPr>
          <w:rFonts w:ascii="Arial" w:hAnsi="Arial" w:cs="Arial"/>
          <w:sz w:val="24"/>
          <w:szCs w:val="24"/>
        </w:rPr>
        <w:t>Д</w:t>
      </w:r>
      <w:r w:rsidRPr="00661B27">
        <w:rPr>
          <w:rFonts w:ascii="Arial" w:hAnsi="Arial" w:cs="Arial"/>
          <w:sz w:val="24"/>
          <w:szCs w:val="24"/>
        </w:rPr>
        <w:t>ети не получают реабилитационные услуги, соответствующие диагнозам</w:t>
      </w:r>
      <w:r>
        <w:rPr>
          <w:rFonts w:ascii="Arial" w:hAnsi="Arial" w:cs="Arial"/>
          <w:sz w:val="24"/>
          <w:szCs w:val="24"/>
        </w:rPr>
        <w:t>, ввиду отсутствия разработанных р</w:t>
      </w:r>
      <w:r w:rsidRPr="00661B27">
        <w:rPr>
          <w:rFonts w:ascii="Arial" w:hAnsi="Arial" w:cs="Arial"/>
          <w:sz w:val="24"/>
          <w:szCs w:val="24"/>
        </w:rPr>
        <w:t>еабилитационны</w:t>
      </w:r>
      <w:r>
        <w:rPr>
          <w:rFonts w:ascii="Arial" w:hAnsi="Arial" w:cs="Arial"/>
          <w:sz w:val="24"/>
          <w:szCs w:val="24"/>
        </w:rPr>
        <w:t>х</w:t>
      </w:r>
      <w:r w:rsidRPr="00661B27">
        <w:rPr>
          <w:rFonts w:ascii="Arial" w:hAnsi="Arial" w:cs="Arial"/>
          <w:sz w:val="24"/>
          <w:szCs w:val="24"/>
        </w:rPr>
        <w:t xml:space="preserve"> программ</w:t>
      </w:r>
      <w:r>
        <w:rPr>
          <w:rFonts w:ascii="Arial" w:hAnsi="Arial" w:cs="Arial"/>
          <w:sz w:val="24"/>
          <w:szCs w:val="24"/>
        </w:rPr>
        <w:t>;</w:t>
      </w:r>
    </w:p>
    <w:p w:rsidR="00126961" w:rsidRPr="00661B27" w:rsidRDefault="00126961" w:rsidP="00AE1644">
      <w:pPr>
        <w:pStyle w:val="a4"/>
        <w:numPr>
          <w:ilvl w:val="0"/>
          <w:numId w:val="2"/>
        </w:numPr>
        <w:spacing w:after="0" w:line="240" w:lineRule="auto"/>
        <w:ind w:left="0"/>
        <w:jc w:val="both"/>
        <w:rPr>
          <w:rFonts w:ascii="Arial" w:hAnsi="Arial" w:cs="Arial"/>
          <w:sz w:val="24"/>
          <w:szCs w:val="24"/>
        </w:rPr>
      </w:pPr>
      <w:r w:rsidRPr="00661B27">
        <w:rPr>
          <w:rFonts w:ascii="Arial" w:hAnsi="Arial" w:cs="Arial"/>
          <w:sz w:val="24"/>
          <w:szCs w:val="24"/>
        </w:rPr>
        <w:t>При изучении историй болезни умерших детей установлено, что ни у одного ребенка нет протоколов вскрытия. Посмертный диагноз ставится н</w:t>
      </w:r>
      <w:r>
        <w:rPr>
          <w:rFonts w:ascii="Arial" w:hAnsi="Arial" w:cs="Arial"/>
          <w:sz w:val="24"/>
          <w:szCs w:val="24"/>
        </w:rPr>
        <w:t>а основании клинической картины;</w:t>
      </w:r>
    </w:p>
    <w:p w:rsidR="00126961" w:rsidRPr="00661B27" w:rsidRDefault="00126961" w:rsidP="00AE1644">
      <w:pPr>
        <w:numPr>
          <w:ilvl w:val="0"/>
          <w:numId w:val="2"/>
        </w:numPr>
        <w:spacing w:after="0" w:line="240" w:lineRule="auto"/>
        <w:ind w:left="0"/>
        <w:jc w:val="both"/>
        <w:rPr>
          <w:rFonts w:ascii="Arial" w:hAnsi="Arial" w:cs="Arial"/>
          <w:sz w:val="24"/>
          <w:szCs w:val="24"/>
        </w:rPr>
      </w:pPr>
      <w:r w:rsidRPr="00661B27">
        <w:rPr>
          <w:rFonts w:ascii="Arial" w:hAnsi="Arial" w:cs="Arial"/>
          <w:sz w:val="24"/>
          <w:szCs w:val="24"/>
        </w:rPr>
        <w:t xml:space="preserve">Диагноз «врожденный сифилис» автоматически ставится всем детям, чьи матери были больны этим заболеванием во время беременности, хотя ребенку это заболевание передается не всегда. После соответствующего наблюдения в течение года этот диагноз должен быть пересмотрен. Дети живут с диагнозом «врожденный сифилис» даже если анализы крови не подтверждают наличия этой </w:t>
      </w:r>
      <w:r w:rsidRPr="00661B27">
        <w:rPr>
          <w:rFonts w:ascii="Arial" w:hAnsi="Arial" w:cs="Arial"/>
          <w:sz w:val="24"/>
          <w:szCs w:val="24"/>
        </w:rPr>
        <w:lastRenderedPageBreak/>
        <w:t>болезни. То же самое обнаружено в документах детей с расщелиной верхней губы (так называемая «заячья губа»). В личном деле сохраняется диагноз и после устранения дефекта. Упоминание болезни снижает шансы на национальное усыновление и искусственно повышает усло</w:t>
      </w:r>
      <w:r>
        <w:rPr>
          <w:rFonts w:ascii="Arial" w:hAnsi="Arial" w:cs="Arial"/>
          <w:sz w:val="24"/>
          <w:szCs w:val="24"/>
        </w:rPr>
        <w:t>вия усыновления международного.</w:t>
      </w:r>
    </w:p>
    <w:p w:rsidR="00126961" w:rsidRPr="00661B27" w:rsidRDefault="00126961" w:rsidP="00126961">
      <w:pPr>
        <w:spacing w:after="0" w:line="240" w:lineRule="auto"/>
        <w:jc w:val="both"/>
        <w:rPr>
          <w:rFonts w:ascii="Arial" w:hAnsi="Arial" w:cs="Arial"/>
          <w:sz w:val="24"/>
          <w:szCs w:val="24"/>
        </w:rPr>
      </w:pPr>
    </w:p>
    <w:p w:rsidR="00126961" w:rsidRPr="000E4331" w:rsidRDefault="00126961" w:rsidP="00126961">
      <w:pPr>
        <w:spacing w:after="0" w:line="240" w:lineRule="auto"/>
        <w:jc w:val="both"/>
        <w:rPr>
          <w:rFonts w:ascii="Arial" w:hAnsi="Arial" w:cs="Arial"/>
          <w:b/>
          <w:sz w:val="24"/>
          <w:szCs w:val="24"/>
        </w:rPr>
      </w:pPr>
      <w:r w:rsidRPr="000E4331">
        <w:rPr>
          <w:rFonts w:ascii="Arial" w:hAnsi="Arial" w:cs="Arial"/>
          <w:b/>
          <w:sz w:val="24"/>
          <w:szCs w:val="24"/>
        </w:rPr>
        <w:t>Рекомендации</w:t>
      </w:r>
    </w:p>
    <w:p w:rsidR="00126961" w:rsidRPr="007A013C" w:rsidRDefault="00126961" w:rsidP="007A013C">
      <w:pPr>
        <w:pStyle w:val="a4"/>
        <w:numPr>
          <w:ilvl w:val="1"/>
          <w:numId w:val="16"/>
        </w:numPr>
        <w:spacing w:after="0" w:line="240" w:lineRule="auto"/>
        <w:jc w:val="both"/>
        <w:rPr>
          <w:rFonts w:ascii="Arial" w:hAnsi="Arial" w:cs="Arial"/>
          <w:sz w:val="24"/>
          <w:szCs w:val="24"/>
        </w:rPr>
      </w:pPr>
      <w:r w:rsidRPr="007A013C">
        <w:rPr>
          <w:rFonts w:ascii="Arial" w:hAnsi="Arial" w:cs="Arial"/>
          <w:sz w:val="24"/>
          <w:szCs w:val="24"/>
        </w:rPr>
        <w:t>Предусмотреть обязательное введение реабилитационных программ и обеспечить контроль над их проведением в интернатных учреждениях при прохождении детей медицинского освидетельствования на инвалидность.</w:t>
      </w:r>
    </w:p>
    <w:p w:rsidR="00126961" w:rsidRPr="004E78DA" w:rsidRDefault="00126961" w:rsidP="007A013C">
      <w:pPr>
        <w:pStyle w:val="a4"/>
        <w:numPr>
          <w:ilvl w:val="1"/>
          <w:numId w:val="16"/>
        </w:numPr>
        <w:spacing w:after="0" w:line="240" w:lineRule="auto"/>
        <w:jc w:val="both"/>
        <w:rPr>
          <w:rFonts w:ascii="Arial" w:hAnsi="Arial" w:cs="Arial"/>
          <w:sz w:val="24"/>
          <w:szCs w:val="24"/>
        </w:rPr>
      </w:pPr>
      <w:r>
        <w:rPr>
          <w:rFonts w:ascii="Arial" w:hAnsi="Arial" w:cs="Arial"/>
          <w:sz w:val="24"/>
          <w:szCs w:val="24"/>
        </w:rPr>
        <w:t xml:space="preserve">Обеспечить </w:t>
      </w:r>
      <w:r w:rsidRPr="004E78DA">
        <w:rPr>
          <w:rFonts w:ascii="Arial" w:hAnsi="Arial" w:cs="Arial"/>
          <w:sz w:val="24"/>
          <w:szCs w:val="24"/>
        </w:rPr>
        <w:t xml:space="preserve">проведение в обязательном порядке вскрытия </w:t>
      </w:r>
      <w:r>
        <w:rPr>
          <w:rFonts w:ascii="Arial" w:hAnsi="Arial" w:cs="Arial"/>
          <w:sz w:val="24"/>
          <w:szCs w:val="24"/>
        </w:rPr>
        <w:t>в</w:t>
      </w:r>
      <w:r w:rsidRPr="004E78DA">
        <w:rPr>
          <w:rFonts w:ascii="Arial" w:hAnsi="Arial" w:cs="Arial"/>
          <w:sz w:val="24"/>
          <w:szCs w:val="24"/>
        </w:rPr>
        <w:t xml:space="preserve"> случае смерти ребенка</w:t>
      </w:r>
      <w:r>
        <w:rPr>
          <w:rFonts w:ascii="Arial" w:hAnsi="Arial" w:cs="Arial"/>
          <w:sz w:val="24"/>
          <w:szCs w:val="24"/>
        </w:rPr>
        <w:t xml:space="preserve">, находящегося в интернатном учреждении, </w:t>
      </w:r>
      <w:r w:rsidRPr="004E78DA">
        <w:rPr>
          <w:rFonts w:ascii="Arial" w:hAnsi="Arial" w:cs="Arial"/>
          <w:sz w:val="24"/>
          <w:szCs w:val="24"/>
        </w:rPr>
        <w:t>с последующим указанием номера протокола вскрытия, причины смерти/посмертного диагноза в соответствии с международной классификацией болезней десятого пересмотра.</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Разработать и нормативно закрепить проведение ежегодной специализированной консультативной медицинской помощи узких специалистов и лабораторно-инструментального обследования детей, находящихся в интернатных учреждения</w:t>
      </w:r>
      <w:r>
        <w:rPr>
          <w:rFonts w:ascii="Arial" w:hAnsi="Arial" w:cs="Arial"/>
          <w:sz w:val="24"/>
          <w:szCs w:val="24"/>
        </w:rPr>
        <w:t>х</w:t>
      </w:r>
      <w:r w:rsidRPr="00661B27">
        <w:rPr>
          <w:rFonts w:ascii="Arial" w:hAnsi="Arial" w:cs="Arial"/>
          <w:sz w:val="24"/>
          <w:szCs w:val="24"/>
        </w:rPr>
        <w:t xml:space="preserve"> и детских домах, подведомственных Министерству социального развития и Министерству образования и науки. </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 xml:space="preserve">Обеспечить своевременное проведение медицинского освидетельствования детей на инвалидность. </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 xml:space="preserve">Обеспечить своевременное прохождение специализации и повышение квалификации медицинского персонала </w:t>
      </w:r>
      <w:r>
        <w:rPr>
          <w:rFonts w:ascii="Arial" w:hAnsi="Arial" w:cs="Arial"/>
          <w:sz w:val="24"/>
          <w:szCs w:val="24"/>
        </w:rPr>
        <w:t>интернатных</w:t>
      </w:r>
      <w:r w:rsidRPr="00661B27">
        <w:rPr>
          <w:rFonts w:ascii="Arial" w:hAnsi="Arial" w:cs="Arial"/>
          <w:sz w:val="24"/>
          <w:szCs w:val="24"/>
        </w:rPr>
        <w:t xml:space="preserve">учреждений. </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Внедрить и развивать альтернативные формы системы финансирования услуг на ребенка по принципу «ваучерной системы».</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Создание альтернативных интернатным учреждениям форм пребывания детей – дневные центры, центры временного пребывания и т. д.</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Обеспечить прозрачность</w:t>
      </w:r>
      <w:r>
        <w:rPr>
          <w:rFonts w:ascii="Arial" w:hAnsi="Arial" w:cs="Arial"/>
          <w:sz w:val="24"/>
          <w:szCs w:val="24"/>
        </w:rPr>
        <w:t xml:space="preserve"> и контроль за приобретением</w:t>
      </w:r>
      <w:r w:rsidRPr="00661B27">
        <w:rPr>
          <w:rFonts w:ascii="Arial" w:hAnsi="Arial" w:cs="Arial"/>
          <w:sz w:val="24"/>
          <w:szCs w:val="24"/>
        </w:rPr>
        <w:t xml:space="preserve"> лекарственных средств ДУИТ.</w:t>
      </w:r>
    </w:p>
    <w:p w:rsidR="00126961" w:rsidRPr="00661B27" w:rsidRDefault="00126961" w:rsidP="007A013C">
      <w:pPr>
        <w:pStyle w:val="a4"/>
        <w:numPr>
          <w:ilvl w:val="1"/>
          <w:numId w:val="16"/>
        </w:numPr>
        <w:spacing w:after="0" w:line="240" w:lineRule="auto"/>
        <w:jc w:val="both"/>
        <w:rPr>
          <w:rFonts w:ascii="Arial" w:hAnsi="Arial" w:cs="Arial"/>
          <w:sz w:val="24"/>
          <w:szCs w:val="24"/>
        </w:rPr>
      </w:pPr>
      <w:r w:rsidRPr="00661B27">
        <w:rPr>
          <w:rFonts w:ascii="Arial" w:hAnsi="Arial" w:cs="Arial"/>
          <w:sz w:val="24"/>
          <w:szCs w:val="24"/>
        </w:rPr>
        <w:t>Обеспечить своевременное прохождение специализации и повышения квалификации медицинского персонала.</w:t>
      </w:r>
    </w:p>
    <w:p w:rsidR="00126961" w:rsidRPr="00661B27" w:rsidRDefault="00126961" w:rsidP="007A013C">
      <w:pPr>
        <w:pStyle w:val="a4"/>
        <w:numPr>
          <w:ilvl w:val="1"/>
          <w:numId w:val="16"/>
        </w:numPr>
        <w:spacing w:after="0" w:line="240" w:lineRule="auto"/>
        <w:jc w:val="both"/>
        <w:rPr>
          <w:rFonts w:ascii="Arial" w:hAnsi="Arial" w:cs="Arial"/>
          <w:sz w:val="24"/>
          <w:szCs w:val="24"/>
        </w:rPr>
      </w:pPr>
      <w:r>
        <w:rPr>
          <w:rFonts w:ascii="Arial" w:hAnsi="Arial" w:cs="Arial"/>
          <w:sz w:val="24"/>
          <w:szCs w:val="24"/>
        </w:rPr>
        <w:t>Обеспечить соблюдение</w:t>
      </w:r>
      <w:r w:rsidRPr="00661B27">
        <w:rPr>
          <w:rFonts w:ascii="Arial" w:hAnsi="Arial" w:cs="Arial"/>
          <w:sz w:val="24"/>
          <w:szCs w:val="24"/>
        </w:rPr>
        <w:t xml:space="preserve"> установленн</w:t>
      </w:r>
      <w:r>
        <w:rPr>
          <w:rFonts w:ascii="Arial" w:hAnsi="Arial" w:cs="Arial"/>
          <w:sz w:val="24"/>
          <w:szCs w:val="24"/>
        </w:rPr>
        <w:t xml:space="preserve">ой </w:t>
      </w:r>
      <w:r w:rsidRPr="00661B27">
        <w:rPr>
          <w:rFonts w:ascii="Arial" w:hAnsi="Arial" w:cs="Arial"/>
          <w:sz w:val="24"/>
          <w:szCs w:val="24"/>
        </w:rPr>
        <w:t>функциональн</w:t>
      </w:r>
      <w:r>
        <w:rPr>
          <w:rFonts w:ascii="Arial" w:hAnsi="Arial" w:cs="Arial"/>
          <w:sz w:val="24"/>
          <w:szCs w:val="24"/>
        </w:rPr>
        <w:t>ой</w:t>
      </w:r>
      <w:r w:rsidRPr="00661B27">
        <w:rPr>
          <w:rFonts w:ascii="Arial" w:hAnsi="Arial" w:cs="Arial"/>
          <w:sz w:val="24"/>
          <w:szCs w:val="24"/>
        </w:rPr>
        <w:t xml:space="preserve"> нагрузк</w:t>
      </w:r>
      <w:r>
        <w:rPr>
          <w:rFonts w:ascii="Arial" w:hAnsi="Arial" w:cs="Arial"/>
          <w:sz w:val="24"/>
          <w:szCs w:val="24"/>
        </w:rPr>
        <w:t>и</w:t>
      </w:r>
      <w:r w:rsidRPr="00661B27">
        <w:rPr>
          <w:rFonts w:ascii="Arial" w:hAnsi="Arial" w:cs="Arial"/>
          <w:sz w:val="24"/>
          <w:szCs w:val="24"/>
        </w:rPr>
        <w:t xml:space="preserve"> медицинского персонала.</w:t>
      </w:r>
    </w:p>
    <w:p w:rsidR="00822A8C" w:rsidRPr="00CE203D" w:rsidRDefault="00822A8C" w:rsidP="007A013C">
      <w:pPr>
        <w:pStyle w:val="1"/>
        <w:numPr>
          <w:ilvl w:val="0"/>
          <w:numId w:val="16"/>
        </w:numPr>
      </w:pPr>
      <w:bookmarkStart w:id="11" w:name="_Toc400729105"/>
      <w:r w:rsidRPr="00CE203D">
        <w:t>Охрана психического здоровья в Кыргызской Республике</w:t>
      </w:r>
      <w:bookmarkEnd w:id="11"/>
    </w:p>
    <w:p w:rsidR="00F163A5" w:rsidRDefault="00F163A5" w:rsidP="007A013C">
      <w:pPr>
        <w:numPr>
          <w:ilvl w:val="1"/>
          <w:numId w:val="16"/>
        </w:numPr>
        <w:spacing w:after="0" w:line="240" w:lineRule="auto"/>
        <w:ind w:left="0" w:firstLine="0"/>
        <w:jc w:val="both"/>
        <w:rPr>
          <w:rFonts w:ascii="Arial" w:hAnsi="Arial" w:cs="Arial"/>
          <w:sz w:val="24"/>
          <w:szCs w:val="24"/>
        </w:rPr>
      </w:pPr>
      <w:r w:rsidRPr="00822A8C">
        <w:rPr>
          <w:rFonts w:ascii="Arial" w:hAnsi="Arial" w:cs="Arial"/>
          <w:sz w:val="24"/>
          <w:szCs w:val="24"/>
        </w:rPr>
        <w:t>В Кыргызской республике принят закон «О психиатрической помощи и гарантиях прав при ее оказании». Закон признан национальными и международными экспертами в целом отвечающим международным стандартам по защите соблюдению прав человека</w:t>
      </w:r>
      <w:r>
        <w:rPr>
          <w:rFonts w:ascii="Arial" w:hAnsi="Arial" w:cs="Arial"/>
          <w:sz w:val="24"/>
          <w:szCs w:val="24"/>
        </w:rPr>
        <w:t xml:space="preserve">. В целях надлежащего </w:t>
      </w:r>
      <w:r w:rsidRPr="00822A8C">
        <w:rPr>
          <w:rFonts w:ascii="Arial" w:hAnsi="Arial" w:cs="Arial"/>
          <w:sz w:val="24"/>
          <w:szCs w:val="24"/>
        </w:rPr>
        <w:t>исполнения закона необходим</w:t>
      </w:r>
      <w:r>
        <w:rPr>
          <w:rFonts w:ascii="Arial" w:hAnsi="Arial" w:cs="Arial"/>
          <w:sz w:val="24"/>
          <w:szCs w:val="24"/>
        </w:rPr>
        <w:t>о</w:t>
      </w:r>
      <w:r w:rsidRPr="00822A8C">
        <w:rPr>
          <w:rFonts w:ascii="Arial" w:hAnsi="Arial" w:cs="Arial"/>
          <w:sz w:val="24"/>
          <w:szCs w:val="24"/>
        </w:rPr>
        <w:t xml:space="preserve"> создание новой системы оказания услуг, отвечающей потребностям пациентов.  </w:t>
      </w:r>
    </w:p>
    <w:p w:rsidR="00F163A5" w:rsidRDefault="00F163A5" w:rsidP="00676246">
      <w:pPr>
        <w:numPr>
          <w:ilvl w:val="1"/>
          <w:numId w:val="16"/>
        </w:numPr>
        <w:spacing w:after="0" w:line="240" w:lineRule="auto"/>
        <w:ind w:left="0" w:firstLine="0"/>
        <w:rPr>
          <w:rFonts w:ascii="Arial" w:hAnsi="Arial" w:cs="Arial"/>
          <w:sz w:val="24"/>
          <w:szCs w:val="24"/>
        </w:rPr>
      </w:pPr>
      <w:r w:rsidRPr="00822A8C">
        <w:rPr>
          <w:rFonts w:ascii="Arial" w:hAnsi="Arial" w:cs="Arial"/>
          <w:sz w:val="24"/>
          <w:szCs w:val="24"/>
        </w:rPr>
        <w:t>Во всех секторах, где услуги институализированны,</w:t>
      </w:r>
      <w:r>
        <w:rPr>
          <w:rFonts w:ascii="Arial" w:hAnsi="Arial" w:cs="Arial"/>
          <w:sz w:val="24"/>
          <w:szCs w:val="24"/>
        </w:rPr>
        <w:t xml:space="preserve"> их оказание</w:t>
      </w:r>
      <w:r w:rsidR="00D82D6C">
        <w:rPr>
          <w:rFonts w:ascii="Arial" w:hAnsi="Arial" w:cs="Arial"/>
          <w:sz w:val="24"/>
          <w:szCs w:val="24"/>
        </w:rPr>
        <w:t xml:space="preserve"> </w:t>
      </w:r>
      <w:r>
        <w:rPr>
          <w:rFonts w:ascii="Arial" w:hAnsi="Arial" w:cs="Arial"/>
          <w:sz w:val="24"/>
          <w:szCs w:val="24"/>
        </w:rPr>
        <w:t>осуществляется</w:t>
      </w:r>
      <w:r w:rsidRPr="00822A8C">
        <w:rPr>
          <w:rFonts w:ascii="Arial" w:hAnsi="Arial" w:cs="Arial"/>
          <w:sz w:val="24"/>
          <w:szCs w:val="24"/>
        </w:rPr>
        <w:t xml:space="preserve"> в изолированных, мрачных, напоминающих тюрьмы психиатрических больницах (</w:t>
      </w:r>
      <w:r>
        <w:rPr>
          <w:rFonts w:ascii="Arial" w:hAnsi="Arial" w:cs="Arial"/>
          <w:sz w:val="24"/>
          <w:szCs w:val="24"/>
        </w:rPr>
        <w:t>М</w:t>
      </w:r>
      <w:r w:rsidRPr="00822A8C">
        <w:rPr>
          <w:rFonts w:ascii="Arial" w:hAnsi="Arial" w:cs="Arial"/>
          <w:sz w:val="24"/>
          <w:szCs w:val="24"/>
        </w:rPr>
        <w:t>инистерства здравоохранения), психоневрологических интернатах (</w:t>
      </w:r>
      <w:r>
        <w:rPr>
          <w:rFonts w:ascii="Arial" w:hAnsi="Arial" w:cs="Arial"/>
          <w:sz w:val="24"/>
          <w:szCs w:val="24"/>
        </w:rPr>
        <w:t>М</w:t>
      </w:r>
      <w:r w:rsidRPr="00822A8C">
        <w:rPr>
          <w:rFonts w:ascii="Arial" w:hAnsi="Arial" w:cs="Arial"/>
          <w:sz w:val="24"/>
          <w:szCs w:val="24"/>
        </w:rPr>
        <w:t>инистерств</w:t>
      </w:r>
      <w:r>
        <w:rPr>
          <w:rFonts w:ascii="Arial" w:hAnsi="Arial" w:cs="Arial"/>
          <w:sz w:val="24"/>
          <w:szCs w:val="24"/>
        </w:rPr>
        <w:t>а</w:t>
      </w:r>
      <w:r w:rsidRPr="00822A8C">
        <w:rPr>
          <w:rFonts w:ascii="Arial" w:hAnsi="Arial" w:cs="Arial"/>
          <w:sz w:val="24"/>
          <w:szCs w:val="24"/>
        </w:rPr>
        <w:t xml:space="preserve"> социально</w:t>
      </w:r>
      <w:r>
        <w:rPr>
          <w:rFonts w:ascii="Arial" w:hAnsi="Arial" w:cs="Arial"/>
          <w:sz w:val="24"/>
          <w:szCs w:val="24"/>
        </w:rPr>
        <w:t>го</w:t>
      </w:r>
      <w:r w:rsidRPr="00822A8C">
        <w:rPr>
          <w:rFonts w:ascii="Arial" w:hAnsi="Arial" w:cs="Arial"/>
          <w:sz w:val="24"/>
          <w:szCs w:val="24"/>
        </w:rPr>
        <w:t xml:space="preserve"> развития), специальных интернатах для детей с особенностями интеллекта (</w:t>
      </w:r>
      <w:r>
        <w:rPr>
          <w:rFonts w:ascii="Arial" w:hAnsi="Arial" w:cs="Arial"/>
          <w:sz w:val="24"/>
          <w:szCs w:val="24"/>
        </w:rPr>
        <w:t>М</w:t>
      </w:r>
      <w:r w:rsidRPr="00822A8C">
        <w:rPr>
          <w:rFonts w:ascii="Arial" w:hAnsi="Arial" w:cs="Arial"/>
          <w:sz w:val="24"/>
          <w:szCs w:val="24"/>
        </w:rPr>
        <w:t>инистерство образования).</w:t>
      </w:r>
      <w:r>
        <w:rPr>
          <w:rFonts w:ascii="Arial" w:hAnsi="Arial" w:cs="Arial"/>
          <w:sz w:val="24"/>
          <w:szCs w:val="24"/>
        </w:rPr>
        <w:t xml:space="preserve">Исключение – единственная </w:t>
      </w:r>
      <w:r w:rsidRPr="00822A8C">
        <w:rPr>
          <w:rFonts w:ascii="Arial" w:hAnsi="Arial" w:cs="Arial"/>
          <w:sz w:val="24"/>
          <w:szCs w:val="24"/>
        </w:rPr>
        <w:t>тюремная психиатрическая больница,</w:t>
      </w:r>
      <w:r w:rsidR="00E96EB8">
        <w:rPr>
          <w:rFonts w:ascii="Arial" w:hAnsi="Arial" w:cs="Arial"/>
          <w:sz w:val="24"/>
          <w:szCs w:val="24"/>
        </w:rPr>
        <w:t xml:space="preserve"> </w:t>
      </w:r>
      <w:r>
        <w:rPr>
          <w:rFonts w:ascii="Arial" w:hAnsi="Arial" w:cs="Arial"/>
          <w:sz w:val="24"/>
          <w:szCs w:val="24"/>
        </w:rPr>
        <w:t>находящаяся в ведении органов исполнения наказания,</w:t>
      </w:r>
      <w:r w:rsidRPr="00822A8C">
        <w:rPr>
          <w:rFonts w:ascii="Arial" w:hAnsi="Arial" w:cs="Arial"/>
          <w:sz w:val="24"/>
          <w:szCs w:val="24"/>
        </w:rPr>
        <w:t xml:space="preserve"> положение в которой еще не изучено правозащитниками. Условия в психиатрических больницах, психоневрологических интернатах, и специальных интернатах для детей с </w:t>
      </w:r>
      <w:r w:rsidRPr="00822A8C">
        <w:rPr>
          <w:rFonts w:ascii="Arial" w:hAnsi="Arial" w:cs="Arial"/>
          <w:sz w:val="24"/>
          <w:szCs w:val="24"/>
        </w:rPr>
        <w:lastRenderedPageBreak/>
        <w:t xml:space="preserve">особенностями интеллекта изучено правозащитниками и признано жестоким, бесчеловечным, пытки </w:t>
      </w:r>
      <w:r>
        <w:rPr>
          <w:rFonts w:ascii="Arial" w:hAnsi="Arial" w:cs="Arial"/>
          <w:sz w:val="24"/>
          <w:szCs w:val="24"/>
        </w:rPr>
        <w:t xml:space="preserve">в них </w:t>
      </w:r>
      <w:r w:rsidRPr="00822A8C">
        <w:rPr>
          <w:rFonts w:ascii="Arial" w:hAnsi="Arial" w:cs="Arial"/>
          <w:sz w:val="24"/>
          <w:szCs w:val="24"/>
        </w:rPr>
        <w:t xml:space="preserve">являются частью рутиной ежедневной практики. Широко применяются меры физического стеснения, повышенные дозы аминазина с целью наказания, эксплуатация, рабство. </w:t>
      </w:r>
    </w:p>
    <w:p w:rsidR="00F163A5" w:rsidRDefault="00F163A5" w:rsidP="007A013C">
      <w:pPr>
        <w:numPr>
          <w:ilvl w:val="1"/>
          <w:numId w:val="16"/>
        </w:numPr>
        <w:spacing w:after="0" w:line="240" w:lineRule="auto"/>
        <w:ind w:left="0" w:firstLine="0"/>
        <w:jc w:val="both"/>
        <w:rPr>
          <w:rFonts w:ascii="Arial" w:hAnsi="Arial" w:cs="Arial"/>
          <w:sz w:val="24"/>
          <w:szCs w:val="24"/>
        </w:rPr>
      </w:pPr>
      <w:r w:rsidRPr="00822A8C">
        <w:rPr>
          <w:rFonts w:ascii="Arial" w:hAnsi="Arial" w:cs="Arial"/>
          <w:sz w:val="24"/>
          <w:szCs w:val="24"/>
        </w:rPr>
        <w:t xml:space="preserve">В 2009 года после продолжительных судебных тяжб правозащитников против </w:t>
      </w:r>
      <w:r>
        <w:rPr>
          <w:rFonts w:ascii="Arial" w:hAnsi="Arial" w:cs="Arial"/>
          <w:sz w:val="24"/>
          <w:szCs w:val="24"/>
        </w:rPr>
        <w:t>П</w:t>
      </w:r>
      <w:r w:rsidRPr="00822A8C">
        <w:rPr>
          <w:rFonts w:ascii="Arial" w:hAnsi="Arial" w:cs="Arial"/>
          <w:sz w:val="24"/>
          <w:szCs w:val="24"/>
        </w:rPr>
        <w:t>равительства была создана Служба защита прав пациентов, находящихся в психиатрических стационарах во исполнение статья 38 закона «О психиатрической помощи и гарантиях прав при ее оказании ». Служба защит</w:t>
      </w:r>
      <w:r>
        <w:rPr>
          <w:rFonts w:ascii="Arial" w:hAnsi="Arial" w:cs="Arial"/>
          <w:sz w:val="24"/>
          <w:szCs w:val="24"/>
        </w:rPr>
        <w:t>ы</w:t>
      </w:r>
      <w:r w:rsidR="00E1194C">
        <w:rPr>
          <w:rFonts w:ascii="Arial" w:hAnsi="Arial" w:cs="Arial"/>
          <w:sz w:val="24"/>
          <w:szCs w:val="24"/>
        </w:rPr>
        <w:t xml:space="preserve"> </w:t>
      </w:r>
      <w:r>
        <w:rPr>
          <w:rFonts w:ascii="Arial" w:hAnsi="Arial" w:cs="Arial"/>
          <w:sz w:val="24"/>
          <w:szCs w:val="24"/>
        </w:rPr>
        <w:t xml:space="preserve">прав </w:t>
      </w:r>
      <w:r w:rsidRPr="00822A8C">
        <w:rPr>
          <w:rFonts w:ascii="Arial" w:hAnsi="Arial" w:cs="Arial"/>
          <w:sz w:val="24"/>
          <w:szCs w:val="24"/>
        </w:rPr>
        <w:t xml:space="preserve">пациентов еще является слабой, плохо обученной, бюджет службы оказался растворенным в общем бюджете аппарата Омбудсмена. </w:t>
      </w:r>
    </w:p>
    <w:p w:rsidR="00460FE3" w:rsidRDefault="00F163A5" w:rsidP="007A013C">
      <w:pPr>
        <w:numPr>
          <w:ilvl w:val="1"/>
          <w:numId w:val="16"/>
        </w:numPr>
        <w:spacing w:after="0" w:line="240" w:lineRule="auto"/>
        <w:ind w:left="0" w:firstLine="0"/>
        <w:jc w:val="both"/>
        <w:rPr>
          <w:rFonts w:ascii="Arial" w:hAnsi="Arial" w:cs="Arial"/>
          <w:sz w:val="24"/>
          <w:szCs w:val="24"/>
        </w:rPr>
      </w:pPr>
      <w:r w:rsidRPr="00822A8C">
        <w:rPr>
          <w:rFonts w:ascii="Arial" w:hAnsi="Arial" w:cs="Arial"/>
          <w:sz w:val="24"/>
          <w:szCs w:val="24"/>
        </w:rPr>
        <w:t>Политическая воля для изменения положения наблюдается в секторе здравоохранения. Еще в 2001 году было разработана Национальная программа «Психическое здоровь</w:t>
      </w:r>
      <w:r>
        <w:rPr>
          <w:rFonts w:ascii="Arial" w:hAnsi="Arial" w:cs="Arial"/>
          <w:sz w:val="24"/>
          <w:szCs w:val="24"/>
        </w:rPr>
        <w:t>е</w:t>
      </w:r>
      <w:r w:rsidRPr="00822A8C">
        <w:rPr>
          <w:rFonts w:ascii="Arial" w:hAnsi="Arial" w:cs="Arial"/>
          <w:sz w:val="24"/>
          <w:szCs w:val="24"/>
        </w:rPr>
        <w:t xml:space="preserve"> населения </w:t>
      </w:r>
      <w:r>
        <w:rPr>
          <w:rFonts w:ascii="Arial" w:hAnsi="Arial" w:cs="Arial"/>
          <w:sz w:val="24"/>
          <w:szCs w:val="24"/>
        </w:rPr>
        <w:t>Кыргызской республики</w:t>
      </w:r>
      <w:r w:rsidRPr="00822A8C">
        <w:rPr>
          <w:rFonts w:ascii="Arial" w:hAnsi="Arial" w:cs="Arial"/>
          <w:sz w:val="24"/>
          <w:szCs w:val="24"/>
        </w:rPr>
        <w:t xml:space="preserve"> 2001-2010гг», которая </w:t>
      </w:r>
      <w:r>
        <w:rPr>
          <w:rFonts w:ascii="Arial" w:hAnsi="Arial" w:cs="Arial"/>
          <w:sz w:val="24"/>
          <w:szCs w:val="24"/>
        </w:rPr>
        <w:t>осталась нереализованной</w:t>
      </w:r>
      <w:r w:rsidRPr="00822A8C">
        <w:rPr>
          <w:rFonts w:ascii="Arial" w:hAnsi="Arial" w:cs="Arial"/>
          <w:sz w:val="24"/>
          <w:szCs w:val="24"/>
        </w:rPr>
        <w:t>. 87% государственного бюджета сосредоточено в устаревших психиа</w:t>
      </w:r>
      <w:r>
        <w:rPr>
          <w:rFonts w:ascii="Arial" w:hAnsi="Arial" w:cs="Arial"/>
          <w:sz w:val="24"/>
          <w:szCs w:val="24"/>
        </w:rPr>
        <w:t>трических больницах, которые по-</w:t>
      </w:r>
      <w:r w:rsidRPr="00822A8C">
        <w:rPr>
          <w:rFonts w:ascii="Arial" w:hAnsi="Arial" w:cs="Arial"/>
          <w:sz w:val="24"/>
          <w:szCs w:val="24"/>
        </w:rPr>
        <w:t>прежнему финансируются по инфраструктурном</w:t>
      </w:r>
      <w:r w:rsidR="00460FE3">
        <w:rPr>
          <w:rFonts w:ascii="Arial" w:hAnsi="Arial" w:cs="Arial"/>
          <w:sz w:val="24"/>
          <w:szCs w:val="24"/>
        </w:rPr>
        <w:t>у принципу «на количество койко</w:t>
      </w:r>
      <w:r w:rsidR="00460FE3" w:rsidRPr="00822A8C">
        <w:rPr>
          <w:rFonts w:ascii="Arial" w:hAnsi="Arial" w:cs="Arial"/>
          <w:sz w:val="24"/>
          <w:szCs w:val="24"/>
        </w:rPr>
        <w:t>-мест</w:t>
      </w:r>
      <w:r w:rsidRPr="00822A8C">
        <w:rPr>
          <w:rFonts w:ascii="Arial" w:hAnsi="Arial" w:cs="Arial"/>
          <w:sz w:val="24"/>
          <w:szCs w:val="24"/>
        </w:rPr>
        <w:t xml:space="preserve">». Это крайне порочный принцип финансирования, который мотивирует больницы удерживать как можно больше людей как можно продолжительное время. Нередко в психиатрическую больницу попадают бездомные или сироты. </w:t>
      </w:r>
    </w:p>
    <w:p w:rsidR="00460FE3" w:rsidRDefault="00F163A5" w:rsidP="007A013C">
      <w:pPr>
        <w:numPr>
          <w:ilvl w:val="1"/>
          <w:numId w:val="16"/>
        </w:numPr>
        <w:spacing w:after="0" w:line="240" w:lineRule="auto"/>
        <w:ind w:left="0" w:firstLine="0"/>
        <w:jc w:val="both"/>
        <w:rPr>
          <w:rFonts w:ascii="Arial" w:hAnsi="Arial" w:cs="Arial"/>
          <w:sz w:val="24"/>
          <w:szCs w:val="24"/>
        </w:rPr>
      </w:pPr>
      <w:r w:rsidRPr="00822A8C">
        <w:rPr>
          <w:rFonts w:ascii="Arial" w:hAnsi="Arial" w:cs="Arial"/>
          <w:sz w:val="24"/>
          <w:szCs w:val="24"/>
        </w:rPr>
        <w:t>Нет проверки качества услуг, финансировани</w:t>
      </w:r>
      <w:r>
        <w:rPr>
          <w:rFonts w:ascii="Arial" w:hAnsi="Arial" w:cs="Arial"/>
          <w:sz w:val="24"/>
          <w:szCs w:val="24"/>
        </w:rPr>
        <w:t>е</w:t>
      </w:r>
      <w:r w:rsidRPr="00822A8C">
        <w:rPr>
          <w:rFonts w:ascii="Arial" w:hAnsi="Arial" w:cs="Arial"/>
          <w:sz w:val="24"/>
          <w:szCs w:val="24"/>
        </w:rPr>
        <w:t xml:space="preserve"> не зависит от удовлетворенности пациентов</w:t>
      </w:r>
      <w:r>
        <w:rPr>
          <w:rFonts w:ascii="Arial" w:hAnsi="Arial" w:cs="Arial"/>
          <w:sz w:val="24"/>
          <w:szCs w:val="24"/>
        </w:rPr>
        <w:t>, тем</w:t>
      </w:r>
      <w:r w:rsidRPr="00822A8C">
        <w:rPr>
          <w:rFonts w:ascii="Arial" w:hAnsi="Arial" w:cs="Arial"/>
          <w:sz w:val="24"/>
          <w:szCs w:val="24"/>
        </w:rPr>
        <w:t xml:space="preserve"> не менее</w:t>
      </w:r>
      <w:r w:rsidR="00460FE3">
        <w:rPr>
          <w:rFonts w:ascii="Arial" w:hAnsi="Arial" w:cs="Arial"/>
          <w:sz w:val="24"/>
          <w:szCs w:val="24"/>
        </w:rPr>
        <w:t>,</w:t>
      </w:r>
      <w:r w:rsidRPr="00822A8C">
        <w:rPr>
          <w:rFonts w:ascii="Arial" w:hAnsi="Arial" w:cs="Arial"/>
          <w:sz w:val="24"/>
          <w:szCs w:val="24"/>
        </w:rPr>
        <w:t xml:space="preserve"> в рамках общих структурных реформ в секторе здравоохранения «</w:t>
      </w:r>
      <w:r w:rsidR="00460FE3" w:rsidRPr="00822A8C">
        <w:rPr>
          <w:rFonts w:ascii="Arial" w:hAnsi="Arial" w:cs="Arial"/>
          <w:sz w:val="24"/>
          <w:szCs w:val="24"/>
        </w:rPr>
        <w:t>Манас</w:t>
      </w:r>
      <w:r w:rsidRPr="00822A8C">
        <w:rPr>
          <w:rFonts w:ascii="Arial" w:hAnsi="Arial" w:cs="Arial"/>
          <w:sz w:val="24"/>
          <w:szCs w:val="24"/>
        </w:rPr>
        <w:t>» и «</w:t>
      </w:r>
      <w:r w:rsidR="00460FE3" w:rsidRPr="00822A8C">
        <w:rPr>
          <w:rFonts w:ascii="Arial" w:hAnsi="Arial" w:cs="Arial"/>
          <w:sz w:val="24"/>
          <w:szCs w:val="24"/>
        </w:rPr>
        <w:t>МанасТаалими</w:t>
      </w:r>
      <w:r w:rsidRPr="00822A8C">
        <w:rPr>
          <w:rFonts w:ascii="Arial" w:hAnsi="Arial" w:cs="Arial"/>
          <w:sz w:val="24"/>
          <w:szCs w:val="24"/>
        </w:rPr>
        <w:t>» часть психиатрических коек оказалась включенной в общую систему здравоохранения, что</w:t>
      </w:r>
      <w:r>
        <w:rPr>
          <w:rFonts w:ascii="Arial" w:hAnsi="Arial" w:cs="Arial"/>
          <w:sz w:val="24"/>
          <w:szCs w:val="24"/>
        </w:rPr>
        <w:t xml:space="preserve"> позитивно</w:t>
      </w:r>
      <w:r w:rsidRPr="00822A8C">
        <w:rPr>
          <w:rFonts w:ascii="Arial" w:hAnsi="Arial" w:cs="Arial"/>
          <w:sz w:val="24"/>
          <w:szCs w:val="24"/>
        </w:rPr>
        <w:t xml:space="preserve"> сказалось на правах пациентов: сократилось время пребывания пациентов больнице, так как общие больницы финансируются по другому принципу</w:t>
      </w:r>
      <w:r w:rsidR="00460FE3">
        <w:rPr>
          <w:rFonts w:ascii="Arial" w:hAnsi="Arial" w:cs="Arial"/>
          <w:sz w:val="24"/>
          <w:szCs w:val="24"/>
        </w:rPr>
        <w:t xml:space="preserve"> «на пролеченный случай». </w:t>
      </w:r>
    </w:p>
    <w:p w:rsidR="00F163A5" w:rsidRPr="00822A8C" w:rsidRDefault="00460FE3" w:rsidP="007A013C">
      <w:pPr>
        <w:numPr>
          <w:ilvl w:val="1"/>
          <w:numId w:val="16"/>
        </w:numPr>
        <w:spacing w:after="0" w:line="240" w:lineRule="auto"/>
        <w:ind w:left="0" w:firstLine="0"/>
        <w:jc w:val="both"/>
        <w:rPr>
          <w:rFonts w:ascii="Arial" w:hAnsi="Arial" w:cs="Arial"/>
          <w:sz w:val="24"/>
          <w:szCs w:val="24"/>
        </w:rPr>
      </w:pPr>
      <w:r>
        <w:rPr>
          <w:rFonts w:ascii="Arial" w:hAnsi="Arial" w:cs="Arial"/>
          <w:sz w:val="24"/>
          <w:szCs w:val="24"/>
        </w:rPr>
        <w:t>Н</w:t>
      </w:r>
      <w:r w:rsidR="00F163A5" w:rsidRPr="00822A8C">
        <w:rPr>
          <w:rFonts w:ascii="Arial" w:hAnsi="Arial" w:cs="Arial"/>
          <w:sz w:val="24"/>
          <w:szCs w:val="24"/>
        </w:rPr>
        <w:t>овые принципы финансирования предполагают разделение функции «поставщик»</w:t>
      </w:r>
      <w:r>
        <w:rPr>
          <w:rFonts w:ascii="Arial" w:hAnsi="Arial" w:cs="Arial"/>
          <w:sz w:val="24"/>
          <w:szCs w:val="24"/>
        </w:rPr>
        <w:t> </w:t>
      </w:r>
      <w:r w:rsidR="00F163A5" w:rsidRPr="00822A8C">
        <w:rPr>
          <w:rFonts w:ascii="Arial" w:hAnsi="Arial" w:cs="Arial"/>
          <w:sz w:val="24"/>
          <w:szCs w:val="24"/>
        </w:rPr>
        <w:t>-</w:t>
      </w:r>
      <w:r>
        <w:rPr>
          <w:rFonts w:ascii="Arial" w:hAnsi="Arial" w:cs="Arial"/>
          <w:sz w:val="24"/>
          <w:szCs w:val="24"/>
        </w:rPr>
        <w:t> </w:t>
      </w:r>
      <w:r w:rsidR="00F163A5" w:rsidRPr="00822A8C">
        <w:rPr>
          <w:rFonts w:ascii="Arial" w:hAnsi="Arial" w:cs="Arial"/>
          <w:sz w:val="24"/>
          <w:szCs w:val="24"/>
        </w:rPr>
        <w:t>«плательщик». Фонд обязательного медицинского страхования (ФОМС), как единый плательщик имеет обязанность проверять качество оказываемых больницей услуг, включая и психиатрических пациентов. Министерство здравоохранения разработало и внедряет программу «Ден</w:t>
      </w:r>
      <w:r w:rsidR="0031417D">
        <w:rPr>
          <w:rFonts w:ascii="Arial" w:hAnsi="Arial" w:cs="Arial"/>
          <w:sz w:val="24"/>
          <w:szCs w:val="24"/>
        </w:rPr>
        <w:t xml:space="preserve"> </w:t>
      </w:r>
      <w:r w:rsidR="00F163A5" w:rsidRPr="00822A8C">
        <w:rPr>
          <w:rFonts w:ascii="Arial" w:hAnsi="Arial" w:cs="Arial"/>
          <w:sz w:val="24"/>
          <w:szCs w:val="24"/>
        </w:rPr>
        <w:t xml:space="preserve">Соолук» 2012-2016, которая является логическим продолжением программ </w:t>
      </w:r>
      <w:r w:rsidR="00F163A5">
        <w:rPr>
          <w:rFonts w:ascii="Arial" w:hAnsi="Arial" w:cs="Arial"/>
          <w:sz w:val="24"/>
          <w:szCs w:val="24"/>
        </w:rPr>
        <w:t>«</w:t>
      </w:r>
      <w:r w:rsidRPr="00822A8C">
        <w:rPr>
          <w:rFonts w:ascii="Arial" w:hAnsi="Arial" w:cs="Arial"/>
          <w:sz w:val="24"/>
          <w:szCs w:val="24"/>
        </w:rPr>
        <w:t>Манас</w:t>
      </w:r>
      <w:r w:rsidR="00F163A5">
        <w:rPr>
          <w:rFonts w:ascii="Arial" w:hAnsi="Arial" w:cs="Arial"/>
          <w:sz w:val="24"/>
          <w:szCs w:val="24"/>
        </w:rPr>
        <w:t>»</w:t>
      </w:r>
      <w:r w:rsidR="00F163A5" w:rsidRPr="00822A8C">
        <w:rPr>
          <w:rFonts w:ascii="Arial" w:hAnsi="Arial" w:cs="Arial"/>
          <w:sz w:val="24"/>
          <w:szCs w:val="24"/>
        </w:rPr>
        <w:t xml:space="preserve"> и </w:t>
      </w:r>
      <w:r w:rsidR="00F163A5">
        <w:rPr>
          <w:rFonts w:ascii="Arial" w:hAnsi="Arial" w:cs="Arial"/>
          <w:sz w:val="24"/>
          <w:szCs w:val="24"/>
        </w:rPr>
        <w:t>«</w:t>
      </w:r>
      <w:r w:rsidRPr="00822A8C">
        <w:rPr>
          <w:rFonts w:ascii="Arial" w:hAnsi="Arial" w:cs="Arial"/>
          <w:sz w:val="24"/>
          <w:szCs w:val="24"/>
        </w:rPr>
        <w:t>Мана</w:t>
      </w:r>
      <w:r>
        <w:rPr>
          <w:rFonts w:ascii="Arial" w:hAnsi="Arial" w:cs="Arial"/>
          <w:sz w:val="24"/>
          <w:szCs w:val="24"/>
        </w:rPr>
        <w:t>с</w:t>
      </w:r>
      <w:r w:rsidRPr="00822A8C">
        <w:rPr>
          <w:rFonts w:ascii="Arial" w:hAnsi="Arial" w:cs="Arial"/>
          <w:sz w:val="24"/>
          <w:szCs w:val="24"/>
        </w:rPr>
        <w:t>Таалими</w:t>
      </w:r>
      <w:r w:rsidR="00F163A5">
        <w:rPr>
          <w:rFonts w:ascii="Arial" w:hAnsi="Arial" w:cs="Arial"/>
          <w:sz w:val="24"/>
          <w:szCs w:val="24"/>
        </w:rPr>
        <w:t>»</w:t>
      </w:r>
      <w:r w:rsidR="00F163A5" w:rsidRPr="00822A8C">
        <w:rPr>
          <w:rFonts w:ascii="Arial" w:hAnsi="Arial" w:cs="Arial"/>
          <w:sz w:val="24"/>
          <w:szCs w:val="24"/>
        </w:rPr>
        <w:t>. «ДенСоолук» предполагает интеграцию всех психиатрических коек в новые методы финансирования систему единого плательщика ФОМС. Министерство здравоохранения при поддержке Всемирного Банка приступило к разработке новой национальной стратегии по охране психического здоровья, которая будет основана на правах человека, доказател</w:t>
      </w:r>
      <w:r w:rsidR="00D3322A">
        <w:rPr>
          <w:rFonts w:ascii="Arial" w:hAnsi="Arial" w:cs="Arial"/>
          <w:sz w:val="24"/>
          <w:szCs w:val="24"/>
        </w:rPr>
        <w:t>ь</w:t>
      </w:r>
      <w:r w:rsidR="00F163A5" w:rsidRPr="00822A8C">
        <w:rPr>
          <w:rFonts w:ascii="Arial" w:hAnsi="Arial" w:cs="Arial"/>
          <w:sz w:val="24"/>
          <w:szCs w:val="24"/>
        </w:rPr>
        <w:t>ной медицине, будет комплексной и будет основывать на общинных (community</w:t>
      </w:r>
      <w:r w:rsidR="00954728">
        <w:rPr>
          <w:rFonts w:ascii="Arial" w:hAnsi="Arial" w:cs="Arial"/>
          <w:sz w:val="24"/>
          <w:szCs w:val="24"/>
        </w:rPr>
        <w:t xml:space="preserve"> </w:t>
      </w:r>
      <w:r w:rsidR="00F163A5" w:rsidRPr="00822A8C">
        <w:rPr>
          <w:rFonts w:ascii="Arial" w:hAnsi="Arial" w:cs="Arial"/>
          <w:sz w:val="24"/>
          <w:szCs w:val="24"/>
        </w:rPr>
        <w:t>based</w:t>
      </w:r>
      <w:r w:rsidR="00954728">
        <w:rPr>
          <w:rFonts w:ascii="Arial" w:hAnsi="Arial" w:cs="Arial"/>
          <w:sz w:val="24"/>
          <w:szCs w:val="24"/>
        </w:rPr>
        <w:t xml:space="preserve"> </w:t>
      </w:r>
      <w:r w:rsidR="00F163A5" w:rsidRPr="00822A8C">
        <w:rPr>
          <w:rFonts w:ascii="Arial" w:hAnsi="Arial" w:cs="Arial"/>
          <w:sz w:val="24"/>
          <w:szCs w:val="24"/>
        </w:rPr>
        <w:t>mental</w:t>
      </w:r>
      <w:r w:rsidR="00954728">
        <w:rPr>
          <w:rFonts w:ascii="Arial" w:hAnsi="Arial" w:cs="Arial"/>
          <w:sz w:val="24"/>
          <w:szCs w:val="24"/>
        </w:rPr>
        <w:t xml:space="preserve"> </w:t>
      </w:r>
      <w:r w:rsidR="00F163A5" w:rsidRPr="00822A8C">
        <w:rPr>
          <w:rFonts w:ascii="Arial" w:hAnsi="Arial" w:cs="Arial"/>
          <w:sz w:val="24"/>
          <w:szCs w:val="24"/>
        </w:rPr>
        <w:t>health</w:t>
      </w:r>
      <w:r w:rsidR="00954728">
        <w:rPr>
          <w:rFonts w:ascii="Arial" w:hAnsi="Arial" w:cs="Arial"/>
          <w:sz w:val="24"/>
          <w:szCs w:val="24"/>
        </w:rPr>
        <w:t xml:space="preserve"> </w:t>
      </w:r>
      <w:r w:rsidR="00F163A5" w:rsidRPr="00822A8C">
        <w:rPr>
          <w:rFonts w:ascii="Arial" w:hAnsi="Arial" w:cs="Arial"/>
          <w:sz w:val="24"/>
          <w:szCs w:val="24"/>
        </w:rPr>
        <w:t xml:space="preserve">services) формах услуг по охране психического здоровья. </w:t>
      </w:r>
    </w:p>
    <w:p w:rsidR="00F163A5" w:rsidRPr="00822A8C" w:rsidRDefault="00F163A5" w:rsidP="007A013C">
      <w:pPr>
        <w:numPr>
          <w:ilvl w:val="1"/>
          <w:numId w:val="16"/>
        </w:numPr>
        <w:spacing w:after="0" w:line="240" w:lineRule="auto"/>
        <w:ind w:left="0" w:firstLine="0"/>
        <w:jc w:val="both"/>
        <w:rPr>
          <w:rFonts w:ascii="Arial" w:hAnsi="Arial" w:cs="Arial"/>
          <w:sz w:val="24"/>
          <w:szCs w:val="24"/>
        </w:rPr>
      </w:pPr>
      <w:r w:rsidRPr="00822A8C">
        <w:rPr>
          <w:rFonts w:ascii="Arial" w:hAnsi="Arial" w:cs="Arial"/>
          <w:sz w:val="24"/>
          <w:szCs w:val="24"/>
        </w:rPr>
        <w:t xml:space="preserve">Министерство </w:t>
      </w:r>
      <w:r w:rsidRPr="00676246">
        <w:rPr>
          <w:rFonts w:ascii="Arial" w:hAnsi="Arial" w:cs="Arial"/>
          <w:sz w:val="24"/>
          <w:szCs w:val="24"/>
        </w:rPr>
        <w:t>социальн</w:t>
      </w:r>
      <w:r w:rsidR="007A013C" w:rsidRPr="00676246">
        <w:rPr>
          <w:rFonts w:ascii="Arial" w:hAnsi="Arial" w:cs="Arial"/>
          <w:sz w:val="24"/>
          <w:szCs w:val="24"/>
        </w:rPr>
        <w:t>ого</w:t>
      </w:r>
      <w:r w:rsidR="0031417D">
        <w:rPr>
          <w:rFonts w:ascii="Arial" w:hAnsi="Arial" w:cs="Arial"/>
          <w:sz w:val="24"/>
          <w:szCs w:val="24"/>
        </w:rPr>
        <w:t xml:space="preserve"> </w:t>
      </w:r>
      <w:r w:rsidR="00C03E95" w:rsidRPr="00676246">
        <w:rPr>
          <w:rFonts w:ascii="Arial" w:hAnsi="Arial" w:cs="Arial"/>
          <w:sz w:val="24"/>
          <w:szCs w:val="24"/>
        </w:rPr>
        <w:t>развития</w:t>
      </w:r>
      <w:r w:rsidR="0019081E">
        <w:rPr>
          <w:rFonts w:ascii="Arial" w:hAnsi="Arial" w:cs="Arial"/>
          <w:sz w:val="24"/>
          <w:szCs w:val="24"/>
        </w:rPr>
        <w:t xml:space="preserve"> </w:t>
      </w:r>
      <w:r w:rsidRPr="00822A8C">
        <w:rPr>
          <w:rFonts w:ascii="Arial" w:hAnsi="Arial" w:cs="Arial"/>
          <w:sz w:val="24"/>
          <w:szCs w:val="24"/>
        </w:rPr>
        <w:t>имеет достаточную нормативную базу, но услуги лицам с психич</w:t>
      </w:r>
      <w:r>
        <w:rPr>
          <w:rFonts w:ascii="Arial" w:hAnsi="Arial" w:cs="Arial"/>
          <w:sz w:val="24"/>
          <w:szCs w:val="24"/>
        </w:rPr>
        <w:t>е</w:t>
      </w:r>
      <w:r w:rsidRPr="00822A8C">
        <w:rPr>
          <w:rFonts w:ascii="Arial" w:hAnsi="Arial" w:cs="Arial"/>
          <w:sz w:val="24"/>
          <w:szCs w:val="24"/>
        </w:rPr>
        <w:t>скими расс</w:t>
      </w:r>
      <w:r>
        <w:rPr>
          <w:rFonts w:ascii="Arial" w:hAnsi="Arial" w:cs="Arial"/>
          <w:sz w:val="24"/>
          <w:szCs w:val="24"/>
        </w:rPr>
        <w:t>тройствами по прежнему продолжаю</w:t>
      </w:r>
      <w:r w:rsidRPr="00822A8C">
        <w:rPr>
          <w:rFonts w:ascii="Arial" w:hAnsi="Arial" w:cs="Arial"/>
          <w:sz w:val="24"/>
          <w:szCs w:val="24"/>
        </w:rPr>
        <w:t>т оказывать</w:t>
      </w:r>
      <w:r>
        <w:rPr>
          <w:rFonts w:ascii="Arial" w:hAnsi="Arial" w:cs="Arial"/>
          <w:sz w:val="24"/>
          <w:szCs w:val="24"/>
        </w:rPr>
        <w:t>ся</w:t>
      </w:r>
      <w:r w:rsidRPr="00822A8C">
        <w:rPr>
          <w:rFonts w:ascii="Arial" w:hAnsi="Arial" w:cs="Arial"/>
          <w:sz w:val="24"/>
          <w:szCs w:val="24"/>
        </w:rPr>
        <w:t xml:space="preserve"> в огромных психиатрических интернатах, которые критикуются правозащитниками как жестокие и бесчеловечные. Ми</w:t>
      </w:r>
      <w:r>
        <w:rPr>
          <w:rFonts w:ascii="Arial" w:hAnsi="Arial" w:cs="Arial"/>
          <w:sz w:val="24"/>
          <w:szCs w:val="24"/>
        </w:rPr>
        <w:t>ни</w:t>
      </w:r>
      <w:r w:rsidRPr="00822A8C">
        <w:rPr>
          <w:rFonts w:ascii="Arial" w:hAnsi="Arial" w:cs="Arial"/>
          <w:sz w:val="24"/>
          <w:szCs w:val="24"/>
        </w:rPr>
        <w:t>стерство социального развития не провело структурных реформ, главным препятс</w:t>
      </w:r>
      <w:r>
        <w:rPr>
          <w:rFonts w:ascii="Arial" w:hAnsi="Arial" w:cs="Arial"/>
          <w:sz w:val="24"/>
          <w:szCs w:val="24"/>
        </w:rPr>
        <w:t>т</w:t>
      </w:r>
      <w:r w:rsidRPr="00822A8C">
        <w:rPr>
          <w:rFonts w:ascii="Arial" w:hAnsi="Arial" w:cs="Arial"/>
          <w:sz w:val="24"/>
          <w:szCs w:val="24"/>
        </w:rPr>
        <w:t xml:space="preserve">вием для реформ является коррупция и недостаток кадрового потенциала. </w:t>
      </w:r>
    </w:p>
    <w:p w:rsidR="00F163A5" w:rsidRPr="00822A8C" w:rsidRDefault="00F163A5" w:rsidP="007A013C">
      <w:pPr>
        <w:numPr>
          <w:ilvl w:val="1"/>
          <w:numId w:val="16"/>
        </w:numPr>
        <w:spacing w:after="0" w:line="240" w:lineRule="auto"/>
        <w:ind w:left="0" w:firstLine="0"/>
        <w:jc w:val="both"/>
        <w:rPr>
          <w:rFonts w:ascii="Arial" w:hAnsi="Arial" w:cs="Arial"/>
          <w:sz w:val="24"/>
          <w:szCs w:val="24"/>
        </w:rPr>
      </w:pPr>
      <w:r w:rsidRPr="00822A8C">
        <w:rPr>
          <w:rFonts w:ascii="Arial" w:hAnsi="Arial" w:cs="Arial"/>
          <w:sz w:val="24"/>
          <w:szCs w:val="24"/>
        </w:rPr>
        <w:t>В 2008 году психотропные и противоэпилептические лекарства государством включены в программу государственных гарантий, что дало возможность тысячам пациентов покинуть психиатрические больницы.</w:t>
      </w:r>
    </w:p>
    <w:p w:rsidR="00F163A5" w:rsidRDefault="00F163A5" w:rsidP="00F163A5">
      <w:pPr>
        <w:spacing w:after="0"/>
        <w:rPr>
          <w:rFonts w:ascii="Arial" w:hAnsi="Arial" w:cs="Arial"/>
          <w:b/>
          <w:sz w:val="24"/>
          <w:szCs w:val="24"/>
        </w:rPr>
      </w:pPr>
    </w:p>
    <w:p w:rsidR="00D027E5" w:rsidRDefault="00D027E5" w:rsidP="00F163A5">
      <w:pPr>
        <w:spacing w:after="0"/>
        <w:rPr>
          <w:rFonts w:ascii="Arial" w:hAnsi="Arial" w:cs="Arial"/>
          <w:b/>
          <w:sz w:val="24"/>
          <w:szCs w:val="24"/>
        </w:rPr>
      </w:pPr>
    </w:p>
    <w:p w:rsidR="00D027E5" w:rsidRDefault="00D027E5" w:rsidP="00F163A5">
      <w:pPr>
        <w:spacing w:after="0"/>
        <w:rPr>
          <w:rFonts w:ascii="Arial" w:hAnsi="Arial" w:cs="Arial"/>
          <w:b/>
          <w:sz w:val="24"/>
          <w:szCs w:val="24"/>
        </w:rPr>
      </w:pPr>
    </w:p>
    <w:p w:rsidR="00F163A5" w:rsidRDefault="00F163A5" w:rsidP="00F163A5">
      <w:pPr>
        <w:spacing w:after="0"/>
        <w:rPr>
          <w:rFonts w:ascii="Arial" w:hAnsi="Arial" w:cs="Arial"/>
          <w:b/>
          <w:sz w:val="24"/>
          <w:szCs w:val="24"/>
        </w:rPr>
      </w:pPr>
      <w:r w:rsidRPr="00311CF7">
        <w:rPr>
          <w:rFonts w:ascii="Arial" w:hAnsi="Arial" w:cs="Arial"/>
          <w:b/>
          <w:sz w:val="24"/>
          <w:szCs w:val="24"/>
        </w:rPr>
        <w:lastRenderedPageBreak/>
        <w:t>Рекомендации</w:t>
      </w:r>
    </w:p>
    <w:p w:rsidR="00F163A5" w:rsidRPr="007A013C" w:rsidRDefault="00F163A5" w:rsidP="007A013C">
      <w:pPr>
        <w:pStyle w:val="a4"/>
        <w:numPr>
          <w:ilvl w:val="1"/>
          <w:numId w:val="17"/>
        </w:numPr>
        <w:spacing w:after="0" w:line="240" w:lineRule="auto"/>
        <w:jc w:val="both"/>
        <w:rPr>
          <w:rFonts w:ascii="Arial" w:hAnsi="Arial" w:cs="Arial"/>
          <w:sz w:val="24"/>
          <w:szCs w:val="24"/>
          <w:lang w:val="ky-KG"/>
        </w:rPr>
      </w:pPr>
      <w:r w:rsidRPr="007A013C">
        <w:rPr>
          <w:rFonts w:ascii="Arial" w:hAnsi="Arial" w:cs="Arial"/>
          <w:sz w:val="24"/>
          <w:szCs w:val="24"/>
          <w:lang w:val="ky-KG"/>
        </w:rPr>
        <w:t>Необходимо создание на уровне общин новой системы оказания услуг, отвечающей потребностям пациентов (community based mental health services)</w:t>
      </w:r>
      <w:r w:rsidR="00460FE3" w:rsidRPr="007A013C">
        <w:rPr>
          <w:rFonts w:ascii="Arial" w:hAnsi="Arial" w:cs="Arial"/>
          <w:sz w:val="24"/>
          <w:szCs w:val="24"/>
          <w:lang w:val="ky-KG"/>
        </w:rPr>
        <w:t>.</w:t>
      </w:r>
    </w:p>
    <w:p w:rsidR="00F163A5" w:rsidRPr="00311CF7" w:rsidRDefault="00F163A5" w:rsidP="007A013C">
      <w:pPr>
        <w:pStyle w:val="a4"/>
        <w:numPr>
          <w:ilvl w:val="1"/>
          <w:numId w:val="17"/>
        </w:numPr>
        <w:spacing w:after="0" w:line="240" w:lineRule="auto"/>
        <w:jc w:val="both"/>
        <w:rPr>
          <w:rFonts w:ascii="Arial" w:hAnsi="Arial" w:cs="Arial"/>
          <w:sz w:val="24"/>
          <w:szCs w:val="24"/>
          <w:lang w:val="ky-KG"/>
        </w:rPr>
      </w:pPr>
      <w:r w:rsidRPr="00311CF7">
        <w:rPr>
          <w:rFonts w:ascii="Arial" w:hAnsi="Arial" w:cs="Arial"/>
          <w:sz w:val="24"/>
          <w:szCs w:val="24"/>
          <w:lang w:val="ky-KG"/>
        </w:rPr>
        <w:t xml:space="preserve">Правительство должно деинституционализировать службы, оказывающие помощь пациентам и гарантировать создание защищенного жилья для лиц с психическими расстройствами.  </w:t>
      </w:r>
    </w:p>
    <w:p w:rsidR="00F163A5" w:rsidRPr="00311CF7" w:rsidRDefault="00F163A5" w:rsidP="007A013C">
      <w:pPr>
        <w:pStyle w:val="a4"/>
        <w:numPr>
          <w:ilvl w:val="1"/>
          <w:numId w:val="17"/>
        </w:numPr>
        <w:spacing w:after="0" w:line="240" w:lineRule="auto"/>
        <w:jc w:val="both"/>
        <w:rPr>
          <w:rFonts w:ascii="Arial" w:hAnsi="Arial" w:cs="Arial"/>
          <w:sz w:val="24"/>
          <w:szCs w:val="24"/>
          <w:lang w:val="ky-KG"/>
        </w:rPr>
      </w:pPr>
      <w:r w:rsidRPr="00311CF7">
        <w:rPr>
          <w:rFonts w:ascii="Arial" w:hAnsi="Arial" w:cs="Arial"/>
          <w:sz w:val="24"/>
          <w:szCs w:val="24"/>
          <w:lang w:val="ky-KG"/>
        </w:rPr>
        <w:t xml:space="preserve">Правительство должно провести реформу </w:t>
      </w:r>
      <w:r>
        <w:rPr>
          <w:rFonts w:ascii="Arial" w:hAnsi="Arial" w:cs="Arial"/>
          <w:sz w:val="24"/>
          <w:szCs w:val="24"/>
          <w:lang w:val="ky-KG"/>
        </w:rPr>
        <w:t xml:space="preserve">в сфере социальных услуг </w:t>
      </w:r>
      <w:r w:rsidRPr="00311CF7">
        <w:rPr>
          <w:rFonts w:ascii="Arial" w:hAnsi="Arial" w:cs="Arial"/>
          <w:sz w:val="24"/>
          <w:szCs w:val="24"/>
          <w:lang w:val="ky-KG"/>
        </w:rPr>
        <w:t>образования</w:t>
      </w:r>
      <w:r w:rsidR="00C03E95">
        <w:rPr>
          <w:rFonts w:ascii="Arial" w:hAnsi="Arial" w:cs="Arial"/>
          <w:sz w:val="24"/>
          <w:szCs w:val="24"/>
          <w:lang w:val="ky-KG"/>
        </w:rPr>
        <w:t>,</w:t>
      </w:r>
      <w:r w:rsidRPr="00311CF7">
        <w:rPr>
          <w:rFonts w:ascii="Arial" w:hAnsi="Arial" w:cs="Arial"/>
          <w:sz w:val="24"/>
          <w:szCs w:val="24"/>
          <w:lang w:val="ky-KG"/>
        </w:rPr>
        <w:t xml:space="preserve"> изменив инфраструктурное финансирование новым принцип</w:t>
      </w:r>
      <w:r>
        <w:rPr>
          <w:rFonts w:ascii="Arial" w:hAnsi="Arial" w:cs="Arial"/>
          <w:sz w:val="24"/>
          <w:szCs w:val="24"/>
          <w:lang w:val="ky-KG"/>
        </w:rPr>
        <w:t>ом</w:t>
      </w:r>
      <w:r w:rsidRPr="00311CF7">
        <w:rPr>
          <w:rFonts w:ascii="Arial" w:hAnsi="Arial" w:cs="Arial"/>
          <w:sz w:val="24"/>
          <w:szCs w:val="24"/>
          <w:lang w:val="ky-KG"/>
        </w:rPr>
        <w:t xml:space="preserve"> финансирования услуг на основе ваучера каждого </w:t>
      </w:r>
      <w:r>
        <w:rPr>
          <w:rFonts w:ascii="Arial" w:hAnsi="Arial" w:cs="Arial"/>
          <w:sz w:val="24"/>
          <w:szCs w:val="24"/>
          <w:lang w:val="ky-KG"/>
        </w:rPr>
        <w:t>получателя услуг и</w:t>
      </w:r>
      <w:r w:rsidRPr="00311CF7">
        <w:rPr>
          <w:rFonts w:ascii="Arial" w:hAnsi="Arial" w:cs="Arial"/>
          <w:sz w:val="24"/>
          <w:szCs w:val="24"/>
          <w:lang w:val="ky-KG"/>
        </w:rPr>
        <w:t xml:space="preserve"> конечного результата </w:t>
      </w:r>
      <w:r>
        <w:rPr>
          <w:rFonts w:ascii="Arial" w:hAnsi="Arial" w:cs="Arial"/>
          <w:sz w:val="24"/>
          <w:szCs w:val="24"/>
          <w:lang w:val="ky-KG"/>
        </w:rPr>
        <w:t>социальной</w:t>
      </w:r>
      <w:r w:rsidRPr="00311CF7">
        <w:rPr>
          <w:rFonts w:ascii="Arial" w:hAnsi="Arial" w:cs="Arial"/>
          <w:sz w:val="24"/>
          <w:szCs w:val="24"/>
          <w:lang w:val="ky-KG"/>
        </w:rPr>
        <w:t xml:space="preserve"> услуги, определенной по результатам проверки качества </w:t>
      </w:r>
      <w:r>
        <w:rPr>
          <w:rFonts w:ascii="Arial" w:hAnsi="Arial" w:cs="Arial"/>
          <w:sz w:val="24"/>
          <w:szCs w:val="24"/>
          <w:lang w:val="ky-KG"/>
        </w:rPr>
        <w:t>оказания услуг</w:t>
      </w:r>
      <w:r w:rsidRPr="00311CF7">
        <w:rPr>
          <w:rFonts w:ascii="Arial" w:hAnsi="Arial" w:cs="Arial"/>
          <w:sz w:val="24"/>
          <w:szCs w:val="24"/>
          <w:lang w:val="ky-KG"/>
        </w:rPr>
        <w:t>.</w:t>
      </w:r>
    </w:p>
    <w:p w:rsidR="00F163A5" w:rsidRPr="00311CF7" w:rsidRDefault="00F163A5" w:rsidP="007A013C">
      <w:pPr>
        <w:pStyle w:val="a4"/>
        <w:numPr>
          <w:ilvl w:val="1"/>
          <w:numId w:val="17"/>
        </w:numPr>
        <w:spacing w:after="0" w:line="240" w:lineRule="auto"/>
        <w:jc w:val="both"/>
        <w:rPr>
          <w:rFonts w:ascii="Arial" w:hAnsi="Arial" w:cs="Arial"/>
          <w:sz w:val="24"/>
          <w:szCs w:val="24"/>
          <w:lang w:val="ky-KG"/>
        </w:rPr>
      </w:pPr>
      <w:r w:rsidRPr="00311CF7">
        <w:rPr>
          <w:rFonts w:ascii="Arial" w:hAnsi="Arial" w:cs="Arial"/>
          <w:sz w:val="24"/>
          <w:szCs w:val="24"/>
          <w:lang w:val="ky-KG"/>
        </w:rPr>
        <w:t>Правительство должно провести демонополизацию поставщика социальных услуг в лице государственных учреждений социального развития. Муниципальные и частные учреждения  социального развития должны быть допущены к получению финансирования на основе социального ваучера на равных условиях с государственными учреждениями при соблюдении минимальных государственных стандартов социальных услуг.</w:t>
      </w:r>
    </w:p>
    <w:p w:rsidR="00F163A5" w:rsidRPr="00311CF7" w:rsidRDefault="00F163A5" w:rsidP="007A013C">
      <w:pPr>
        <w:pStyle w:val="a4"/>
        <w:numPr>
          <w:ilvl w:val="1"/>
          <w:numId w:val="17"/>
        </w:numPr>
        <w:spacing w:after="0" w:line="240" w:lineRule="auto"/>
        <w:jc w:val="both"/>
        <w:rPr>
          <w:rFonts w:ascii="Arial" w:hAnsi="Arial" w:cs="Arial"/>
          <w:sz w:val="24"/>
          <w:szCs w:val="24"/>
          <w:lang w:val="ky-KG"/>
        </w:rPr>
      </w:pPr>
      <w:r w:rsidRPr="00311CF7">
        <w:rPr>
          <w:rFonts w:ascii="Arial" w:hAnsi="Arial" w:cs="Arial"/>
          <w:sz w:val="24"/>
          <w:szCs w:val="24"/>
          <w:lang w:val="ky-KG"/>
        </w:rPr>
        <w:t xml:space="preserve">Служба защиты прав пациентов должна иметь отдельный бюджет в бюджете Омбудсмена, сотрудники должны проходить регулярное обучение. Омбудсмен должен разработать и внедрить систему мониторинга и оценки деятельности этой службы. </w:t>
      </w:r>
    </w:p>
    <w:p w:rsidR="00F163A5" w:rsidRDefault="00F163A5" w:rsidP="007A013C">
      <w:pPr>
        <w:pStyle w:val="a4"/>
        <w:numPr>
          <w:ilvl w:val="1"/>
          <w:numId w:val="17"/>
        </w:numPr>
        <w:spacing w:after="0" w:line="240" w:lineRule="auto"/>
        <w:jc w:val="both"/>
        <w:rPr>
          <w:rFonts w:ascii="Arial" w:hAnsi="Arial" w:cs="Arial"/>
          <w:sz w:val="24"/>
          <w:szCs w:val="24"/>
          <w:lang w:val="ky-KG"/>
        </w:rPr>
      </w:pPr>
      <w:r w:rsidRPr="00311CF7">
        <w:rPr>
          <w:rFonts w:ascii="Arial" w:hAnsi="Arial" w:cs="Arial"/>
          <w:sz w:val="24"/>
          <w:szCs w:val="24"/>
          <w:lang w:val="ky-KG"/>
        </w:rPr>
        <w:t xml:space="preserve">Государство должно скоординировать деятельность доноров, обеспечивающие широкосекторальное сотрудничество и поэтапное достижение результатов. </w:t>
      </w:r>
    </w:p>
    <w:p w:rsidR="00311CF7" w:rsidRPr="00662488" w:rsidRDefault="00311CF7" w:rsidP="007A013C">
      <w:pPr>
        <w:pStyle w:val="1"/>
        <w:numPr>
          <w:ilvl w:val="0"/>
          <w:numId w:val="17"/>
        </w:numPr>
      </w:pPr>
      <w:bookmarkStart w:id="12" w:name="_Toc400729106"/>
      <w:r w:rsidRPr="00CE203D">
        <w:t>Право на доступ к образованию</w:t>
      </w:r>
      <w:bookmarkEnd w:id="12"/>
    </w:p>
    <w:p w:rsidR="00F163A5" w:rsidRDefault="00F163A5" w:rsidP="00F163A5">
      <w:pPr>
        <w:spacing w:after="0"/>
        <w:rPr>
          <w:rFonts w:ascii="Arial" w:hAnsi="Arial" w:cs="Arial"/>
          <w:sz w:val="24"/>
          <w:szCs w:val="24"/>
        </w:rPr>
      </w:pPr>
    </w:p>
    <w:p w:rsidR="00EA3E67" w:rsidRDefault="00676246" w:rsidP="00676246">
      <w:pPr>
        <w:spacing w:after="0" w:line="240" w:lineRule="auto"/>
        <w:jc w:val="both"/>
        <w:rPr>
          <w:rFonts w:ascii="Arial" w:hAnsi="Arial" w:cs="Arial"/>
          <w:sz w:val="24"/>
          <w:szCs w:val="24"/>
        </w:rPr>
      </w:pPr>
      <w:r>
        <w:rPr>
          <w:rFonts w:ascii="Arial" w:hAnsi="Arial" w:cs="Arial"/>
          <w:sz w:val="24"/>
          <w:szCs w:val="24"/>
        </w:rPr>
        <w:t>9.1.</w:t>
      </w:r>
      <w:r w:rsidR="00F163A5" w:rsidRPr="00676246">
        <w:rPr>
          <w:rFonts w:ascii="Arial" w:hAnsi="Arial" w:cs="Arial"/>
          <w:sz w:val="24"/>
          <w:szCs w:val="24"/>
        </w:rPr>
        <w:t>В Кыргызстане отсутствуют специальные обучающие программы  в учреждениях лишения свободы и нарушаются права детей на доступ к образованию. В Беловодской специальной школе для детей, нуждающихся в особых условиях воспитания реабилитационных или специальных обучающих программ для детей не проводится. Обучение ведется по программе простой массовой школы, педагоги и воспитатели данной школы не проходили никакой подготовки по работе с детьми в конфликте с законом или с детьми в трудной жизненной ситуаци</w:t>
      </w:r>
      <w:r w:rsidR="00460FE3" w:rsidRPr="00676246">
        <w:rPr>
          <w:rFonts w:ascii="Arial" w:hAnsi="Arial" w:cs="Arial"/>
          <w:sz w:val="24"/>
          <w:szCs w:val="24"/>
        </w:rPr>
        <w:t>и</w:t>
      </w:r>
      <w:r w:rsidR="00F163A5" w:rsidRPr="00460FE3">
        <w:rPr>
          <w:vertAlign w:val="superscript"/>
        </w:rPr>
        <w:footnoteReference w:id="26"/>
      </w:r>
      <w:r w:rsidR="00F163A5" w:rsidRPr="00676246">
        <w:rPr>
          <w:rFonts w:ascii="Arial" w:hAnsi="Arial" w:cs="Arial"/>
          <w:sz w:val="24"/>
          <w:szCs w:val="24"/>
        </w:rPr>
        <w:t>.Согласно исследованию Общественного фонда «Независимая правозащитная группа» 2011 года, 100% от всех опрошенных педагогов данной школы-интернат считают, что есть категория трудных детей, в отношении которых бесполезно проводить профилактические мероприятия, так как они в любом случае встанут на путь совершения правонарушения/преступления. В следственных изоляторах, где несовершеннолетние могут находиться в течение длительного периода времени (до двух лет), отсутствуют какие-либо условия для продолжения получения обязательного среднего образования детьми. В колонии для несовершеннолетних села Вознесеновка</w:t>
      </w:r>
      <w:r w:rsidR="00B914EC" w:rsidRPr="00676246">
        <w:rPr>
          <w:rFonts w:ascii="Arial" w:hAnsi="Arial" w:cs="Arial"/>
          <w:sz w:val="24"/>
          <w:szCs w:val="24"/>
        </w:rPr>
        <w:t xml:space="preserve"> №14</w:t>
      </w:r>
      <w:r w:rsidR="00C81984" w:rsidRPr="00676246">
        <w:rPr>
          <w:rFonts w:ascii="Arial" w:hAnsi="Arial" w:cs="Arial"/>
          <w:sz w:val="24"/>
          <w:szCs w:val="24"/>
        </w:rPr>
        <w:t xml:space="preserve"> нет доступа к профессиональному  образованию, в </w:t>
      </w:r>
      <w:r w:rsidR="00F163A5" w:rsidRPr="00676246">
        <w:rPr>
          <w:rFonts w:ascii="Arial" w:hAnsi="Arial" w:cs="Arial"/>
          <w:sz w:val="24"/>
          <w:szCs w:val="24"/>
        </w:rPr>
        <w:t xml:space="preserve"> женской </w:t>
      </w:r>
      <w:r w:rsidR="008B578E" w:rsidRPr="00676246">
        <w:rPr>
          <w:rFonts w:ascii="Arial" w:hAnsi="Arial" w:cs="Arial"/>
          <w:sz w:val="24"/>
          <w:szCs w:val="24"/>
        </w:rPr>
        <w:t xml:space="preserve"> исправительной </w:t>
      </w:r>
      <w:r w:rsidR="00F163A5" w:rsidRPr="00676246">
        <w:rPr>
          <w:rFonts w:ascii="Arial" w:hAnsi="Arial" w:cs="Arial"/>
          <w:sz w:val="24"/>
          <w:szCs w:val="24"/>
        </w:rPr>
        <w:t>колонии</w:t>
      </w:r>
      <w:r w:rsidR="008B578E" w:rsidRPr="00676246">
        <w:rPr>
          <w:rFonts w:ascii="Arial" w:hAnsi="Arial" w:cs="Arial"/>
          <w:sz w:val="24"/>
          <w:szCs w:val="24"/>
        </w:rPr>
        <w:t>№2</w:t>
      </w:r>
      <w:r w:rsidR="00F163A5" w:rsidRPr="00676246">
        <w:rPr>
          <w:rFonts w:ascii="Arial" w:hAnsi="Arial" w:cs="Arial"/>
          <w:sz w:val="24"/>
          <w:szCs w:val="24"/>
        </w:rPr>
        <w:t xml:space="preserve"> села Степное нет доступа к среднему</w:t>
      </w:r>
      <w:r w:rsidR="00D027E5">
        <w:rPr>
          <w:rFonts w:ascii="Arial" w:hAnsi="Arial" w:cs="Arial"/>
          <w:sz w:val="24"/>
          <w:szCs w:val="24"/>
        </w:rPr>
        <w:t xml:space="preserve"> </w:t>
      </w:r>
    </w:p>
    <w:p w:rsidR="000A7C6E" w:rsidRPr="00676246" w:rsidRDefault="00C81984" w:rsidP="00676246">
      <w:pPr>
        <w:spacing w:after="0" w:line="240" w:lineRule="auto"/>
        <w:jc w:val="both"/>
        <w:rPr>
          <w:rFonts w:ascii="Arial" w:hAnsi="Arial" w:cs="Arial"/>
          <w:sz w:val="24"/>
          <w:szCs w:val="24"/>
        </w:rPr>
      </w:pPr>
      <w:r w:rsidRPr="00676246">
        <w:rPr>
          <w:rFonts w:ascii="Arial" w:hAnsi="Arial" w:cs="Arial"/>
          <w:sz w:val="24"/>
          <w:szCs w:val="24"/>
        </w:rPr>
        <w:t>образованию.</w:t>
      </w:r>
    </w:p>
    <w:p w:rsidR="00F163A5" w:rsidRPr="000A7C6E" w:rsidRDefault="00F163A5" w:rsidP="007A013C">
      <w:pPr>
        <w:numPr>
          <w:ilvl w:val="1"/>
          <w:numId w:val="17"/>
        </w:numPr>
        <w:spacing w:after="0" w:line="240" w:lineRule="auto"/>
        <w:ind w:left="0" w:firstLine="0"/>
        <w:jc w:val="both"/>
        <w:rPr>
          <w:rFonts w:ascii="Arial" w:hAnsi="Arial" w:cs="Arial"/>
          <w:sz w:val="24"/>
          <w:szCs w:val="24"/>
        </w:rPr>
      </w:pPr>
      <w:r w:rsidRPr="00676246">
        <w:rPr>
          <w:rFonts w:ascii="Arial" w:hAnsi="Arial" w:cs="Arial"/>
          <w:sz w:val="24"/>
          <w:szCs w:val="24"/>
        </w:rPr>
        <w:lastRenderedPageBreak/>
        <w:t>Дети с ограниченными возможностями здоровья не посещает среднюю или специальную общеобразовательную школу из-за отсутствия программ по инклюзивному образованию, недостаточной инфраструктуры и поддержки родителей. В Кыргызстане число лиц с ограниченными возможностями ежегодно  увеличивается на 5 %. Всего по республике насчитывается 155 тысяч человек с ограниченными возможностями здоровья, из них 26</w:t>
      </w:r>
      <w:r w:rsidRPr="000A7C6E">
        <w:rPr>
          <w:rFonts w:ascii="Arial" w:hAnsi="Arial" w:cs="Arial"/>
          <w:sz w:val="24"/>
          <w:szCs w:val="24"/>
        </w:rPr>
        <w:t xml:space="preserve"> тысяч – дети до 16 лет. Большая часть детей с ограниченными возможностями здоровья остается вне доступа к образованию. </w:t>
      </w:r>
    </w:p>
    <w:p w:rsidR="00F163A5" w:rsidRPr="00795DDD" w:rsidRDefault="00F163A5" w:rsidP="007A013C">
      <w:pPr>
        <w:numPr>
          <w:ilvl w:val="1"/>
          <w:numId w:val="17"/>
        </w:numPr>
        <w:spacing w:after="0" w:line="240" w:lineRule="auto"/>
        <w:ind w:left="0" w:firstLine="0"/>
        <w:jc w:val="both"/>
        <w:rPr>
          <w:rFonts w:ascii="Arial" w:hAnsi="Arial" w:cs="Arial"/>
          <w:sz w:val="24"/>
          <w:szCs w:val="24"/>
        </w:rPr>
      </w:pPr>
      <w:r w:rsidRPr="00795DDD">
        <w:rPr>
          <w:rFonts w:ascii="Arial" w:hAnsi="Arial" w:cs="Arial"/>
          <w:sz w:val="24"/>
          <w:szCs w:val="24"/>
        </w:rPr>
        <w:t>В Кыргызстане дети с расстройство</w:t>
      </w:r>
      <w:r>
        <w:rPr>
          <w:rFonts w:ascii="Arial" w:hAnsi="Arial" w:cs="Arial"/>
          <w:sz w:val="24"/>
          <w:szCs w:val="24"/>
        </w:rPr>
        <w:t>м</w:t>
      </w:r>
      <w:r w:rsidRPr="00795DDD">
        <w:rPr>
          <w:rFonts w:ascii="Arial" w:hAnsi="Arial" w:cs="Arial"/>
          <w:sz w:val="24"/>
          <w:szCs w:val="24"/>
        </w:rPr>
        <w:t xml:space="preserve"> аутистического спектра</w:t>
      </w:r>
      <w:r>
        <w:rPr>
          <w:rFonts w:ascii="Arial" w:hAnsi="Arial" w:cs="Arial"/>
          <w:sz w:val="24"/>
          <w:szCs w:val="24"/>
        </w:rPr>
        <w:t xml:space="preserve"> (РАС)</w:t>
      </w:r>
      <w:r w:rsidRPr="00795DDD">
        <w:rPr>
          <w:rFonts w:ascii="Arial" w:hAnsi="Arial" w:cs="Arial"/>
          <w:sz w:val="24"/>
          <w:szCs w:val="24"/>
        </w:rPr>
        <w:t xml:space="preserve"> не имеют доступа к лечению и образованию, они годами вынуждены сидеть дома, изолированные от общества, что приводит к ухудшению состояния ребенка: речь не развивается, поведенческие проблемы нарастают, социально значимые навыки не приобретаются. </w:t>
      </w:r>
      <w:r>
        <w:rPr>
          <w:rFonts w:ascii="Arial" w:hAnsi="Arial" w:cs="Arial"/>
          <w:sz w:val="24"/>
          <w:szCs w:val="24"/>
        </w:rPr>
        <w:t>Ввиду отсутствия специалистов способных поставить диагноз в стране имеет место н</w:t>
      </w:r>
      <w:r w:rsidRPr="00795DDD">
        <w:rPr>
          <w:rFonts w:ascii="Arial" w:hAnsi="Arial" w:cs="Arial"/>
          <w:sz w:val="24"/>
          <w:szCs w:val="24"/>
        </w:rPr>
        <w:t xml:space="preserve">изкаявыявляемость детей с РАС. Детям </w:t>
      </w:r>
      <w:r>
        <w:rPr>
          <w:rFonts w:ascii="Arial" w:hAnsi="Arial" w:cs="Arial"/>
          <w:sz w:val="24"/>
          <w:szCs w:val="24"/>
        </w:rPr>
        <w:t>с РАС</w:t>
      </w:r>
      <w:r w:rsidRPr="00795DDD">
        <w:rPr>
          <w:rFonts w:ascii="Arial" w:hAnsi="Arial" w:cs="Arial"/>
          <w:sz w:val="24"/>
          <w:szCs w:val="24"/>
        </w:rPr>
        <w:t xml:space="preserve"> государство не может предложить ни одну из существующих форм обучения, так как педагоги дошкольных и школьных учреждений, не зная особенностей развития и восприятия детей с РАС, не зная современных методик коррекционной педагогики (АВА–терапии, </w:t>
      </w:r>
      <w:r w:rsidRPr="00460FE3">
        <w:rPr>
          <w:rFonts w:ascii="Arial" w:hAnsi="Arial" w:cs="Arial"/>
          <w:sz w:val="24"/>
          <w:szCs w:val="24"/>
        </w:rPr>
        <w:t>PEKS</w:t>
      </w:r>
      <w:r w:rsidRPr="00795DDD">
        <w:rPr>
          <w:rFonts w:ascii="Arial" w:hAnsi="Arial" w:cs="Arial"/>
          <w:sz w:val="24"/>
          <w:szCs w:val="24"/>
        </w:rPr>
        <w:t xml:space="preserve">, </w:t>
      </w:r>
      <w:r w:rsidRPr="00460FE3">
        <w:rPr>
          <w:rFonts w:ascii="Arial" w:hAnsi="Arial" w:cs="Arial"/>
          <w:sz w:val="24"/>
          <w:szCs w:val="24"/>
        </w:rPr>
        <w:t>TEACH</w:t>
      </w:r>
      <w:r w:rsidRPr="00795DDD">
        <w:rPr>
          <w:rFonts w:ascii="Arial" w:hAnsi="Arial" w:cs="Arial"/>
          <w:sz w:val="24"/>
          <w:szCs w:val="24"/>
        </w:rPr>
        <w:t xml:space="preserve"> и др.) не могут и не хотят работать с </w:t>
      </w:r>
      <w:r>
        <w:rPr>
          <w:rFonts w:ascii="Arial" w:hAnsi="Arial" w:cs="Arial"/>
          <w:sz w:val="24"/>
          <w:szCs w:val="24"/>
        </w:rPr>
        <w:t>такими детьми</w:t>
      </w:r>
      <w:r w:rsidRPr="00795DDD">
        <w:rPr>
          <w:rFonts w:ascii="Arial" w:hAnsi="Arial" w:cs="Arial"/>
          <w:sz w:val="24"/>
          <w:szCs w:val="24"/>
        </w:rPr>
        <w:t>.</w:t>
      </w:r>
      <w:r>
        <w:rPr>
          <w:rFonts w:ascii="Arial" w:hAnsi="Arial" w:cs="Arial"/>
          <w:sz w:val="24"/>
          <w:szCs w:val="24"/>
        </w:rPr>
        <w:t xml:space="preserve"> Без внимания государства остаются неоднократные предложения представителей неправительственного сектора по организации обучения, открытию коррекционных групп/классов в дошкольных и школьных учреждениях</w:t>
      </w:r>
      <w:r w:rsidR="008A146E">
        <w:rPr>
          <w:rFonts w:ascii="Arial" w:hAnsi="Arial" w:cs="Arial"/>
          <w:sz w:val="24"/>
          <w:szCs w:val="24"/>
        </w:rPr>
        <w:t xml:space="preserve">, </w:t>
      </w:r>
      <w:r w:rsidR="008A146E" w:rsidRPr="00676246">
        <w:rPr>
          <w:rFonts w:ascii="Arial" w:hAnsi="Arial" w:cs="Arial"/>
          <w:sz w:val="24"/>
          <w:szCs w:val="24"/>
        </w:rPr>
        <w:t>решение вопроса сопровождения (тьюторы) детей с РАС в образовательных учреждениях.</w:t>
      </w:r>
      <w:r w:rsidRPr="00676246">
        <w:rPr>
          <w:rFonts w:ascii="Arial" w:hAnsi="Arial" w:cs="Arial"/>
          <w:sz w:val="24"/>
          <w:szCs w:val="24"/>
        </w:rPr>
        <w:t xml:space="preserve"> Ни в одном из ведомственных документов государственных ведомств 2013-2014 годов</w:t>
      </w:r>
      <w:r>
        <w:rPr>
          <w:rFonts w:ascii="Arial" w:hAnsi="Arial" w:cs="Arial"/>
          <w:sz w:val="24"/>
          <w:szCs w:val="24"/>
        </w:rPr>
        <w:t xml:space="preserve"> не  упомянута проблема детей с РАС. </w:t>
      </w:r>
    </w:p>
    <w:p w:rsidR="00F163A5" w:rsidRPr="00D2137E" w:rsidRDefault="00F163A5" w:rsidP="007A013C">
      <w:pPr>
        <w:numPr>
          <w:ilvl w:val="1"/>
          <w:numId w:val="17"/>
        </w:numPr>
        <w:spacing w:after="0" w:line="240" w:lineRule="auto"/>
        <w:ind w:left="0" w:firstLine="0"/>
        <w:jc w:val="both"/>
        <w:rPr>
          <w:rFonts w:ascii="Arial" w:hAnsi="Arial" w:cs="Arial"/>
          <w:sz w:val="24"/>
          <w:szCs w:val="24"/>
        </w:rPr>
      </w:pPr>
      <w:r w:rsidRPr="00D2137E">
        <w:rPr>
          <w:rFonts w:ascii="Arial" w:hAnsi="Arial" w:cs="Arial"/>
          <w:sz w:val="24"/>
          <w:szCs w:val="24"/>
        </w:rPr>
        <w:t xml:space="preserve">Государство не создает возможностей для работающих детей получать образование в доступной форме, в частности, в форме вечерней  бесплатной школы. </w:t>
      </w:r>
    </w:p>
    <w:p w:rsidR="00F163A5" w:rsidRPr="00C86175" w:rsidRDefault="00F163A5" w:rsidP="007A013C">
      <w:pPr>
        <w:numPr>
          <w:ilvl w:val="1"/>
          <w:numId w:val="17"/>
        </w:numPr>
        <w:spacing w:after="0" w:line="240" w:lineRule="auto"/>
        <w:ind w:left="0" w:firstLine="0"/>
        <w:jc w:val="both"/>
        <w:rPr>
          <w:rFonts w:ascii="Arial" w:hAnsi="Arial" w:cs="Arial"/>
          <w:sz w:val="24"/>
          <w:szCs w:val="24"/>
        </w:rPr>
      </w:pPr>
      <w:r w:rsidRPr="00C86175">
        <w:rPr>
          <w:rFonts w:ascii="Arial" w:hAnsi="Arial" w:cs="Arial"/>
          <w:sz w:val="24"/>
          <w:szCs w:val="24"/>
        </w:rPr>
        <w:t xml:space="preserve">Министерство образования и науки </w:t>
      </w:r>
      <w:r>
        <w:rPr>
          <w:rFonts w:ascii="Arial" w:hAnsi="Arial" w:cs="Arial"/>
          <w:sz w:val="24"/>
          <w:szCs w:val="24"/>
        </w:rPr>
        <w:t xml:space="preserve">Кыргызстана </w:t>
      </w:r>
      <w:r w:rsidRPr="00C86175">
        <w:rPr>
          <w:rFonts w:ascii="Arial" w:hAnsi="Arial" w:cs="Arial"/>
          <w:sz w:val="24"/>
          <w:szCs w:val="24"/>
        </w:rPr>
        <w:t>не осуществляет эффективного контроля за соблюдением прав детей в общеобразовательных учреждениях на доступ к образованию, что приводит к грубейшим нарушениям прав ребенка на доступ к образованию</w:t>
      </w:r>
      <w:r>
        <w:rPr>
          <w:rFonts w:ascii="Arial" w:hAnsi="Arial" w:cs="Arial"/>
          <w:sz w:val="24"/>
          <w:szCs w:val="24"/>
        </w:rPr>
        <w:t xml:space="preserve">. Среди получивших распространение явлений: </w:t>
      </w:r>
      <w:r w:rsidRPr="00C86175">
        <w:rPr>
          <w:rFonts w:ascii="Arial" w:hAnsi="Arial" w:cs="Arial"/>
          <w:sz w:val="24"/>
          <w:szCs w:val="24"/>
        </w:rPr>
        <w:t>незаконные сборы денежных средств в школах, недостаток учебников, отсутствие учителей-предметников по некоторым дисциплинам, удаленность школ от места проживания учеников, не всегда этичное поведение учителей.</w:t>
      </w:r>
    </w:p>
    <w:p w:rsidR="00F163A5" w:rsidRPr="00661B27" w:rsidRDefault="00F163A5" w:rsidP="007A013C">
      <w:pPr>
        <w:numPr>
          <w:ilvl w:val="1"/>
          <w:numId w:val="17"/>
        </w:numPr>
        <w:spacing w:after="0" w:line="240" w:lineRule="auto"/>
        <w:ind w:left="0" w:firstLine="0"/>
        <w:jc w:val="both"/>
        <w:rPr>
          <w:rFonts w:ascii="Arial" w:hAnsi="Arial" w:cs="Arial"/>
          <w:sz w:val="24"/>
          <w:szCs w:val="24"/>
        </w:rPr>
      </w:pPr>
      <w:r w:rsidRPr="00661B27">
        <w:rPr>
          <w:rFonts w:ascii="Arial" w:hAnsi="Arial" w:cs="Arial"/>
          <w:sz w:val="24"/>
          <w:szCs w:val="24"/>
        </w:rPr>
        <w:t xml:space="preserve">В Кыргызстане наблюдается дискриминация на основе вероисповедания и нарушение </w:t>
      </w:r>
      <w:r>
        <w:rPr>
          <w:rFonts w:ascii="Arial" w:hAnsi="Arial" w:cs="Arial"/>
          <w:sz w:val="24"/>
          <w:szCs w:val="24"/>
        </w:rPr>
        <w:t>прав ребенка в религиозных школах</w:t>
      </w:r>
      <w:r w:rsidRPr="00460FE3">
        <w:footnoteReference w:id="27"/>
      </w:r>
      <w:r w:rsidRPr="00661B27">
        <w:rPr>
          <w:rFonts w:ascii="Arial" w:hAnsi="Arial" w:cs="Arial"/>
          <w:sz w:val="24"/>
          <w:szCs w:val="24"/>
        </w:rPr>
        <w:t xml:space="preserve">. Девочек, которые под воздействием родителей или религиозных общин, одевают на голову платки, не пускают в платках в школу. Профилактическая работа по разъяснению родителям необходимости образования для детей в школах ведется в агрессивном и осуждающем ключе с религиозными родителями, что приводит к обратному эффекту - </w:t>
      </w:r>
      <w:r w:rsidR="00676246" w:rsidRPr="00661B27">
        <w:rPr>
          <w:rFonts w:ascii="Arial" w:hAnsi="Arial" w:cs="Arial"/>
          <w:sz w:val="24"/>
          <w:szCs w:val="24"/>
        </w:rPr>
        <w:t>выпадению</w:t>
      </w:r>
      <w:r w:rsidRPr="00661B27">
        <w:rPr>
          <w:rFonts w:ascii="Arial" w:hAnsi="Arial" w:cs="Arial"/>
          <w:sz w:val="24"/>
          <w:szCs w:val="24"/>
        </w:rPr>
        <w:t xml:space="preserve"> детей из образовательного процесса. Распространяется практика, когда родители отдают детей в религиозные школы при мечетях (медресе), для которых законодательством не установлены нормы образования, питания и санитарии. В селах усилилась тенденция, по которой родители не считают важным получение девочками среднего образования, из-за чего в возрасте 12 лет (6 класс) или после 9 класса (15 лет) девочки прекращают посещать школу. Часто, будущее своих дочерей религиозные родители связывают с замужеством и ведением домашнего хозяйства. </w:t>
      </w:r>
    </w:p>
    <w:p w:rsidR="00F163A5" w:rsidRPr="00822A8C" w:rsidRDefault="00F163A5" w:rsidP="007A013C">
      <w:pPr>
        <w:numPr>
          <w:ilvl w:val="1"/>
          <w:numId w:val="17"/>
        </w:numPr>
        <w:spacing w:after="0" w:line="240" w:lineRule="auto"/>
        <w:ind w:left="0" w:firstLine="0"/>
        <w:jc w:val="both"/>
        <w:rPr>
          <w:rFonts w:ascii="Arial" w:hAnsi="Arial" w:cs="Arial"/>
          <w:sz w:val="24"/>
          <w:szCs w:val="24"/>
        </w:rPr>
      </w:pPr>
      <w:r w:rsidRPr="00822A8C">
        <w:rPr>
          <w:rFonts w:ascii="Arial" w:hAnsi="Arial" w:cs="Arial"/>
          <w:sz w:val="24"/>
          <w:szCs w:val="24"/>
        </w:rPr>
        <w:lastRenderedPageBreak/>
        <w:t xml:space="preserve">Министерство образования не провело реформы финансирования школьного сектора. Школы продолжают финансироваться по устаревшему инфраструктурному принципу. Пилотирование подушевого финансирования встретило сопротивление и саботаж, причиной саботажа так же является коррупция и отсутствие политической воли. </w:t>
      </w:r>
    </w:p>
    <w:p w:rsidR="00F163A5" w:rsidRPr="00EA3E67" w:rsidRDefault="00F163A5" w:rsidP="00F163A5">
      <w:pPr>
        <w:numPr>
          <w:ilvl w:val="1"/>
          <w:numId w:val="17"/>
        </w:numPr>
        <w:spacing w:after="0" w:line="240" w:lineRule="auto"/>
        <w:ind w:left="0" w:firstLine="0"/>
        <w:jc w:val="both"/>
        <w:rPr>
          <w:rStyle w:val="s1"/>
          <w:rFonts w:ascii="Arial" w:hAnsi="Arial" w:cs="Arial"/>
          <w:b w:val="0"/>
          <w:bCs w:val="0"/>
          <w:color w:val="auto"/>
          <w:sz w:val="24"/>
          <w:szCs w:val="24"/>
        </w:rPr>
      </w:pPr>
      <w:r w:rsidRPr="00822A8C">
        <w:rPr>
          <w:rFonts w:ascii="Arial" w:hAnsi="Arial" w:cs="Arial"/>
          <w:sz w:val="24"/>
          <w:szCs w:val="24"/>
        </w:rPr>
        <w:t>Все попытки внедрить «инклюзивное образование» не имеют успеха. Доноры и международные партнеры по развитию работают в секторе образования фрагментарно и разрознено. Поэтому дети с особенностями интеллекта и аутизмом не имеют доступа к образованию, и нередко попадают в психиатрические больницы или проводят дни до конца своей жизни в психоневрологических интернатах. Отдельные проекты по интеграции в сообщество детей с особенностями интеллекта и аутизмом существуют усилиями родителей НПО и международных фондов.</w:t>
      </w:r>
    </w:p>
    <w:p w:rsidR="00EA3E67" w:rsidRDefault="00EA3E67" w:rsidP="00F163A5">
      <w:pPr>
        <w:spacing w:after="0" w:line="240" w:lineRule="auto"/>
        <w:jc w:val="both"/>
        <w:rPr>
          <w:rStyle w:val="s1"/>
          <w:rFonts w:ascii="Arial" w:hAnsi="Arial" w:cs="Arial"/>
          <w:sz w:val="24"/>
          <w:szCs w:val="24"/>
        </w:rPr>
      </w:pPr>
    </w:p>
    <w:p w:rsidR="00F163A5" w:rsidRPr="00587E0C" w:rsidRDefault="00F163A5" w:rsidP="00F163A5">
      <w:pPr>
        <w:spacing w:after="0" w:line="240" w:lineRule="auto"/>
        <w:jc w:val="both"/>
        <w:rPr>
          <w:rStyle w:val="s1"/>
          <w:rFonts w:ascii="Arial" w:hAnsi="Arial" w:cs="Arial"/>
          <w:sz w:val="24"/>
          <w:szCs w:val="24"/>
        </w:rPr>
      </w:pPr>
      <w:r w:rsidRPr="00587E0C">
        <w:rPr>
          <w:rStyle w:val="s1"/>
          <w:rFonts w:ascii="Arial" w:hAnsi="Arial" w:cs="Arial"/>
          <w:sz w:val="24"/>
          <w:szCs w:val="24"/>
        </w:rPr>
        <w:t>Рекомендации:</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Обеспечить внедрение инклюзивного образования для детей с ограниченными возможностями здоровья через повышение квалификации учителей, внедрения в педагогическую практику инновационных подходов к образованию и планов индивидуального обучения для данной категории детей в общеобразовательных школах.</w:t>
      </w:r>
      <w:r w:rsidR="008A146E" w:rsidRPr="00676246">
        <w:rPr>
          <w:rFonts w:ascii="Arial" w:hAnsi="Arial" w:cs="Arial"/>
          <w:sz w:val="24"/>
          <w:szCs w:val="24"/>
          <w:lang w:val="ky-KG"/>
        </w:rPr>
        <w:t>Разрешить тьюторам сопровождение детей с РАС в процессе нахождения в детском саду или школе.</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 xml:space="preserve">В  специальной школе-интернат, для детей, нуждающихся в особых условиях воспитания, обеспечение специальной программы обучения и воспитания, переподготовки кадров. </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Обеспечить условия для продолжения детьми обязательного среднего образования во время их пребывания в следственных изоляторах.</w:t>
      </w:r>
    </w:p>
    <w:p w:rsidR="004B6B62" w:rsidRPr="00676246" w:rsidRDefault="004B6B62"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 xml:space="preserve">Обеспечить воспитанников Вознесеновской колонии </w:t>
      </w:r>
      <w:r w:rsidR="008845B2" w:rsidRPr="00676246">
        <w:rPr>
          <w:rFonts w:ascii="Arial" w:hAnsi="Arial" w:cs="Arial"/>
          <w:sz w:val="24"/>
          <w:szCs w:val="24"/>
          <w:lang w:val="ky-KG"/>
        </w:rPr>
        <w:t xml:space="preserve">№14 </w:t>
      </w:r>
      <w:r w:rsidRPr="00676246">
        <w:rPr>
          <w:rFonts w:ascii="Arial" w:hAnsi="Arial" w:cs="Arial"/>
          <w:sz w:val="24"/>
          <w:szCs w:val="24"/>
          <w:lang w:val="ky-KG"/>
        </w:rPr>
        <w:t>для несовершеннолетних доступ к профессиональному образованию, а для де</w:t>
      </w:r>
      <w:r w:rsidR="009858F0" w:rsidRPr="00676246">
        <w:rPr>
          <w:rFonts w:ascii="Arial" w:hAnsi="Arial" w:cs="Arial"/>
          <w:sz w:val="24"/>
          <w:szCs w:val="24"/>
          <w:lang w:val="ky-KG"/>
        </w:rPr>
        <w:t>вочек  содержащихся в женской  и</w:t>
      </w:r>
      <w:r w:rsidRPr="00676246">
        <w:rPr>
          <w:rFonts w:ascii="Arial" w:hAnsi="Arial" w:cs="Arial"/>
          <w:sz w:val="24"/>
          <w:szCs w:val="24"/>
          <w:lang w:val="ky-KG"/>
        </w:rPr>
        <w:t>справительной колонии №2 села Степное доступ к среднему образованию.</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Обеспечить доступ к образованию работающих детей в доступной форме через создание сети бесплатных вечерних школ.</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Правительству обеспечить эффективный контроль в общеобразовательных учреждениях за соблюдением права детей на доступ к образованию</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 xml:space="preserve">Обеспечить соблюдение прав детей на доступ к </w:t>
      </w:r>
      <w:r w:rsidR="00D773BE" w:rsidRPr="00676246">
        <w:rPr>
          <w:rFonts w:ascii="Arial" w:hAnsi="Arial" w:cs="Arial"/>
          <w:sz w:val="24"/>
          <w:szCs w:val="24"/>
          <w:lang w:val="ky-KG"/>
        </w:rPr>
        <w:t xml:space="preserve">среднему </w:t>
      </w:r>
      <w:r w:rsidRPr="00676246">
        <w:rPr>
          <w:rFonts w:ascii="Arial" w:hAnsi="Arial" w:cs="Arial"/>
          <w:sz w:val="24"/>
          <w:szCs w:val="24"/>
          <w:lang w:val="ky-KG"/>
        </w:rPr>
        <w:t>образованию в религиозных учебных заведениях, а также установленных норм питания и санитарии.</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Исключить дискриминацию детей по признаку вероисповедания в государственных/муниципальных образовательных организациях.</w:t>
      </w:r>
    </w:p>
    <w:p w:rsidR="00F163A5" w:rsidRPr="00676246"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Усилить на местном уровне контроль над посещаемостью детьми школ.</w:t>
      </w:r>
    </w:p>
    <w:p w:rsidR="00822A8C" w:rsidRDefault="00F163A5" w:rsidP="007A013C">
      <w:pPr>
        <w:pStyle w:val="a4"/>
        <w:numPr>
          <w:ilvl w:val="1"/>
          <w:numId w:val="18"/>
        </w:numPr>
        <w:rPr>
          <w:rFonts w:ascii="Arial" w:hAnsi="Arial" w:cs="Arial"/>
          <w:sz w:val="24"/>
          <w:szCs w:val="24"/>
          <w:lang w:val="ky-KG"/>
        </w:rPr>
      </w:pPr>
      <w:r w:rsidRPr="00676246">
        <w:rPr>
          <w:rFonts w:ascii="Arial" w:hAnsi="Arial" w:cs="Arial"/>
          <w:sz w:val="24"/>
          <w:szCs w:val="24"/>
          <w:lang w:val="ky-KG"/>
        </w:rPr>
        <w:t>Правительство должно провести демонополизацию поставщика образовательных услуг в лице государственных учреждений образования. Муниципальные и частные учреждения образования должны быть допущены к получению финансирования на основе образовательного ваучера на равных условиях с государственными учреждениями при соблюдении  государственных стандартов образования.</w:t>
      </w:r>
    </w:p>
    <w:p w:rsidR="00EA3E67" w:rsidRDefault="00EA3E67" w:rsidP="00EA3E67">
      <w:pPr>
        <w:pStyle w:val="a4"/>
        <w:rPr>
          <w:rFonts w:ascii="Arial" w:hAnsi="Arial" w:cs="Arial"/>
          <w:sz w:val="24"/>
          <w:szCs w:val="24"/>
          <w:lang w:val="ky-KG"/>
        </w:rPr>
      </w:pPr>
    </w:p>
    <w:p w:rsidR="00EA3E67" w:rsidRDefault="00EA3E67" w:rsidP="00EA3E67">
      <w:pPr>
        <w:pStyle w:val="a4"/>
        <w:rPr>
          <w:rFonts w:ascii="Arial" w:hAnsi="Arial" w:cs="Arial"/>
          <w:sz w:val="24"/>
          <w:szCs w:val="24"/>
          <w:lang w:val="ky-KG"/>
        </w:rPr>
      </w:pPr>
    </w:p>
    <w:p w:rsidR="00EA3E67" w:rsidRDefault="00EA3E67" w:rsidP="00EA3E67">
      <w:pPr>
        <w:pStyle w:val="a4"/>
        <w:rPr>
          <w:rFonts w:ascii="Arial" w:hAnsi="Arial" w:cs="Arial"/>
          <w:sz w:val="24"/>
          <w:szCs w:val="24"/>
          <w:lang w:val="ky-KG"/>
        </w:rPr>
      </w:pPr>
    </w:p>
    <w:p w:rsidR="00EA3E67" w:rsidRDefault="00EA3E67" w:rsidP="00EA3E67">
      <w:pPr>
        <w:pStyle w:val="a4"/>
        <w:rPr>
          <w:rFonts w:ascii="Arial" w:hAnsi="Arial" w:cs="Arial"/>
          <w:sz w:val="24"/>
          <w:szCs w:val="24"/>
          <w:lang w:val="ky-KG"/>
        </w:rPr>
      </w:pPr>
    </w:p>
    <w:p w:rsidR="00EA3E67" w:rsidRPr="00EA3E67" w:rsidRDefault="00EA3E67" w:rsidP="00EA3E67">
      <w:pPr>
        <w:rPr>
          <w:rFonts w:ascii="Arial" w:hAnsi="Arial" w:cs="Arial"/>
          <w:sz w:val="24"/>
          <w:szCs w:val="24"/>
          <w:lang w:val="ky-KG"/>
        </w:rPr>
      </w:pPr>
    </w:p>
    <w:p w:rsidR="00396ABE" w:rsidRPr="007A013C" w:rsidRDefault="00396ABE">
      <w:pPr>
        <w:rPr>
          <w:rFonts w:ascii="Arial" w:hAnsi="Arial" w:cs="Arial"/>
          <w:sz w:val="24"/>
          <w:szCs w:val="24"/>
          <w:lang w:val="ky-KG"/>
        </w:rPr>
      </w:pPr>
    </w:p>
    <w:sectPr w:rsidR="00396ABE" w:rsidRPr="007A013C" w:rsidSect="00B66CE5">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5F8B" w:rsidRDefault="001D5F8B" w:rsidP="0052476B">
      <w:pPr>
        <w:spacing w:after="0" w:line="240" w:lineRule="auto"/>
      </w:pPr>
      <w:r>
        <w:separator/>
      </w:r>
    </w:p>
  </w:endnote>
  <w:endnote w:type="continuationSeparator" w:id="1">
    <w:p w:rsidR="001D5F8B" w:rsidRDefault="001D5F8B" w:rsidP="0052476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43D0" w:rsidRDefault="004211F4">
    <w:pPr>
      <w:pStyle w:val="af"/>
      <w:jc w:val="right"/>
    </w:pPr>
    <w:r>
      <w:fldChar w:fldCharType="begin"/>
    </w:r>
    <w:r w:rsidR="00317EB8">
      <w:instrText>PAGE   \* MERGEFORMAT</w:instrText>
    </w:r>
    <w:r>
      <w:fldChar w:fldCharType="separate"/>
    </w:r>
    <w:r w:rsidR="00721E57">
      <w:rPr>
        <w:noProof/>
      </w:rPr>
      <w:t>2</w:t>
    </w:r>
    <w:r>
      <w:rPr>
        <w:noProof/>
      </w:rPr>
      <w:fldChar w:fldCharType="end"/>
    </w:r>
  </w:p>
  <w:p w:rsidR="00B843D0" w:rsidRDefault="00B843D0">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5F8B" w:rsidRDefault="001D5F8B" w:rsidP="0052476B">
      <w:pPr>
        <w:spacing w:after="0" w:line="240" w:lineRule="auto"/>
      </w:pPr>
      <w:r>
        <w:separator/>
      </w:r>
    </w:p>
  </w:footnote>
  <w:footnote w:type="continuationSeparator" w:id="1">
    <w:p w:rsidR="001D5F8B" w:rsidRDefault="001D5F8B" w:rsidP="0052476B">
      <w:pPr>
        <w:spacing w:after="0" w:line="240" w:lineRule="auto"/>
      </w:pPr>
      <w:r>
        <w:continuationSeparator/>
      </w:r>
    </w:p>
  </w:footnote>
  <w:footnote w:id="2">
    <w:p w:rsidR="00D83149" w:rsidRPr="007A013C" w:rsidRDefault="00D83149">
      <w:pPr>
        <w:pStyle w:val="af1"/>
        <w:rPr>
          <w:rFonts w:ascii="Arial" w:hAnsi="Arial" w:cs="Arial"/>
          <w:sz w:val="16"/>
          <w:szCs w:val="16"/>
        </w:rPr>
      </w:pPr>
      <w:r w:rsidRPr="007A013C">
        <w:rPr>
          <w:rStyle w:val="af3"/>
          <w:rFonts w:ascii="Arial" w:hAnsi="Arial" w:cs="Arial"/>
          <w:sz w:val="16"/>
          <w:szCs w:val="16"/>
        </w:rPr>
        <w:footnoteRef/>
      </w:r>
      <w:r w:rsidRPr="007A013C">
        <w:rPr>
          <w:rFonts w:ascii="Arial" w:hAnsi="Arial" w:cs="Arial"/>
          <w:sz w:val="16"/>
          <w:szCs w:val="16"/>
        </w:rPr>
        <w:t xml:space="preserve"> «Положение детей в Кыргызской Республике», ЮНИСЕФ, 2011г. – С.51. Доступно на сайте: http://www.unicef.org/kyrgyzstan/ru/UNICEF.pdf.</w:t>
      </w:r>
    </w:p>
  </w:footnote>
  <w:footnote w:id="3">
    <w:p w:rsidR="00B843D0" w:rsidRDefault="00B843D0">
      <w:pPr>
        <w:pStyle w:val="af1"/>
      </w:pPr>
      <w:r>
        <w:rPr>
          <w:rStyle w:val="af3"/>
        </w:rPr>
        <w:footnoteRef/>
      </w:r>
      <w:r w:rsidRPr="006C7018">
        <w:rPr>
          <w:rFonts w:ascii="Arial" w:hAnsi="Arial" w:cs="Arial"/>
          <w:sz w:val="16"/>
          <w:szCs w:val="16"/>
        </w:rPr>
        <w:t>По материалам исследования Общественного фонда «Лига защитников прав ребенка» - «Государственная политика Кыргызской Республики в вопросах поддержки семьи, материнства и защиты детей от экономической и социальной эксплуатации. Отчет по результатам исследования 2012-2013 гг.» - Бишкек – 2013 г.</w:t>
      </w:r>
    </w:p>
  </w:footnote>
  <w:footnote w:id="4">
    <w:p w:rsidR="00B843D0" w:rsidRDefault="00B843D0">
      <w:pPr>
        <w:pStyle w:val="af1"/>
      </w:pPr>
      <w:r>
        <w:rPr>
          <w:rStyle w:val="af3"/>
        </w:rPr>
        <w:footnoteRef/>
      </w:r>
      <w:r w:rsidRPr="006C7018">
        <w:rPr>
          <w:rFonts w:ascii="Arial" w:hAnsi="Arial" w:cs="Arial"/>
          <w:sz w:val="16"/>
          <w:szCs w:val="16"/>
        </w:rPr>
        <w:t>По материалам исследования Общественного фонда «Лига защитников прав ребенка» - «Государственная политика Кыргызской Республики в вопросах поддержки семьи, материнства и защиты детей от экономической и социальной эксплуатации. Отчет по результатам исследования 2012-2013 гг.» - Бишкек – 2013 г.</w:t>
      </w:r>
    </w:p>
  </w:footnote>
  <w:footnote w:id="5">
    <w:p w:rsidR="00B843D0" w:rsidRDefault="00B843D0">
      <w:pPr>
        <w:pStyle w:val="af1"/>
      </w:pPr>
      <w:r>
        <w:rPr>
          <w:rStyle w:val="af3"/>
        </w:rPr>
        <w:footnoteRef/>
      </w:r>
      <w:r w:rsidRPr="006C7018">
        <w:rPr>
          <w:rFonts w:ascii="Arial" w:hAnsi="Arial" w:cs="Arial"/>
          <w:sz w:val="16"/>
          <w:szCs w:val="16"/>
        </w:rPr>
        <w:t>По материалам исследования Общественного фонда «Лига защитников прав ребенка» - «Государственная политика Кыргызской Республики в вопросах поддержки семьи, материнства и защиты детей от экономической и социальной эксплуатации. Отчет по результатам исследования 2012-2013 гг.» - Бишкек – 2013 г.</w:t>
      </w:r>
    </w:p>
  </w:footnote>
  <w:footnote w:id="6">
    <w:p w:rsidR="00B843D0" w:rsidRPr="006C7018" w:rsidRDefault="00B843D0" w:rsidP="00EF7267">
      <w:pPr>
        <w:pStyle w:val="af1"/>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По материалам исследования МОТ/Национальный статистический комитет Кыргызской Республики –«Работающие дети в Кыргызстане: Результаты обследования детского труда в 2007 году» – Бишкек: 2009.</w:t>
      </w:r>
    </w:p>
  </w:footnote>
  <w:footnote w:id="7">
    <w:p w:rsidR="008012F0" w:rsidRDefault="008012F0">
      <w:pPr>
        <w:pStyle w:val="af1"/>
      </w:pPr>
      <w:r>
        <w:rPr>
          <w:rStyle w:val="af3"/>
        </w:rPr>
        <w:footnoteRef/>
      </w:r>
      <w:r>
        <w:t xml:space="preserve"> Ответ Министерства внутренних дел КР от 25.08.2012 года, №1/4993  на запрос ОЮЛ «Ассоциации НКО по продвижению прав и интересов детей в Кыргызской Республике».  </w:t>
      </w:r>
    </w:p>
  </w:footnote>
  <w:footnote w:id="8">
    <w:p w:rsidR="008012F0" w:rsidRDefault="008012F0">
      <w:pPr>
        <w:pStyle w:val="af1"/>
      </w:pPr>
      <w:r>
        <w:rPr>
          <w:rStyle w:val="af3"/>
        </w:rPr>
        <w:footnoteRef/>
      </w:r>
      <w:r>
        <w:t xml:space="preserve"> Ответ Судебного департамента при  Верховном суде КР от 21.08.2012 года, №022/2561 на запрос ОЮЛ «Ассоциации НКО по продвижению прав и интересов детей в Кыргызской Республике».  </w:t>
      </w:r>
    </w:p>
  </w:footnote>
  <w:footnote w:id="9">
    <w:p w:rsidR="00B843D0" w:rsidRPr="00DA638D" w:rsidRDefault="00B843D0" w:rsidP="00A223EF">
      <w:pPr>
        <w:pStyle w:val="af1"/>
        <w:jc w:val="both"/>
        <w:rPr>
          <w:rFonts w:ascii="Arial" w:hAnsi="Arial" w:cs="Arial"/>
          <w:sz w:val="16"/>
          <w:szCs w:val="16"/>
        </w:rPr>
      </w:pPr>
      <w:r w:rsidRPr="00DA638D">
        <w:rPr>
          <w:rFonts w:ascii="Arial" w:hAnsi="Arial" w:cs="Arial"/>
          <w:sz w:val="16"/>
          <w:szCs w:val="16"/>
          <w:vertAlign w:val="superscript"/>
        </w:rPr>
        <w:footnoteRef/>
      </w:r>
      <w:r w:rsidRPr="00DA638D">
        <w:rPr>
          <w:rFonts w:ascii="Arial" w:hAnsi="Arial" w:cs="Arial"/>
          <w:sz w:val="16"/>
          <w:szCs w:val="16"/>
        </w:rPr>
        <w:t xml:space="preserve"> Из практики адвокатов «Лиги защитников прав ребенка» в УВД Ленинского района г. Бишкек (следователь – Алия Садыкова) и Прокуратуры Ленинского района г. Бишкек (дело о потере документов расследовал прокурор Эрнест Асакеев).</w:t>
      </w:r>
    </w:p>
  </w:footnote>
  <w:footnote w:id="10">
    <w:p w:rsidR="00B843D0" w:rsidRPr="00DA638D" w:rsidRDefault="00B843D0" w:rsidP="00A223EF">
      <w:pPr>
        <w:pStyle w:val="af1"/>
        <w:jc w:val="both"/>
        <w:rPr>
          <w:rFonts w:ascii="Arial" w:hAnsi="Arial" w:cs="Arial"/>
          <w:sz w:val="16"/>
          <w:szCs w:val="16"/>
        </w:rPr>
      </w:pPr>
      <w:r w:rsidRPr="00DA638D">
        <w:rPr>
          <w:rFonts w:ascii="Arial" w:hAnsi="Arial" w:cs="Arial"/>
          <w:sz w:val="16"/>
          <w:szCs w:val="16"/>
          <w:vertAlign w:val="superscript"/>
        </w:rPr>
        <w:footnoteRef/>
      </w:r>
      <w:r w:rsidRPr="00DA638D">
        <w:rPr>
          <w:rFonts w:ascii="Arial" w:hAnsi="Arial" w:cs="Arial"/>
          <w:sz w:val="16"/>
          <w:szCs w:val="16"/>
        </w:rPr>
        <w:t xml:space="preserve"> По уголовному делу в отношении насильника г-на МуратбекаКенжешева (Прокуратура Ленинского района г. Бишкек), вопреки показаниям пострадавшей девочки, следствие не поддержало обвинения в изнасиловании, а дало оценку действиям как добровольному половому сношению.</w:t>
      </w:r>
    </w:p>
  </w:footnote>
  <w:footnote w:id="11">
    <w:p w:rsidR="00B843D0" w:rsidRPr="006C7018" w:rsidRDefault="00B843D0" w:rsidP="00126961">
      <w:pPr>
        <w:pStyle w:val="af1"/>
        <w:jc w:val="both"/>
        <w:rPr>
          <w:rFonts w:ascii="Arial" w:hAnsi="Arial" w:cs="Arial"/>
          <w:sz w:val="16"/>
          <w:szCs w:val="16"/>
        </w:rPr>
      </w:pPr>
      <w:r w:rsidRPr="00DA638D">
        <w:rPr>
          <w:rFonts w:ascii="Arial" w:hAnsi="Arial" w:cs="Arial"/>
          <w:sz w:val="16"/>
          <w:szCs w:val="16"/>
          <w:vertAlign w:val="superscript"/>
        </w:rPr>
        <w:footnoteRef/>
      </w:r>
      <w:r w:rsidRPr="006C7018">
        <w:rPr>
          <w:rFonts w:ascii="Arial" w:hAnsi="Arial" w:cs="Arial"/>
          <w:sz w:val="16"/>
          <w:szCs w:val="16"/>
        </w:rPr>
        <w:t xml:space="preserve"> Жестокое обращение с детьми и пренебрежение их нуждами в семье в Кыргызской Республике. ЮНИСЕФ. – Бишкек, 2010. – С. 9.</w:t>
      </w:r>
    </w:p>
  </w:footnote>
  <w:footnote w:id="12">
    <w:p w:rsidR="00B843D0" w:rsidRPr="006C7018" w:rsidRDefault="00B843D0" w:rsidP="00126961">
      <w:pPr>
        <w:pStyle w:val="af1"/>
        <w:rPr>
          <w:rFonts w:ascii="Arial" w:hAnsi="Arial" w:cs="Arial"/>
          <w:sz w:val="16"/>
          <w:szCs w:val="16"/>
        </w:rPr>
      </w:pPr>
      <w:r w:rsidRPr="006C7018">
        <w:rPr>
          <w:rStyle w:val="af3"/>
          <w:rFonts w:ascii="Arial" w:hAnsi="Arial" w:cs="Arial"/>
          <w:sz w:val="16"/>
          <w:szCs w:val="16"/>
        </w:rPr>
        <w:footnoteRef/>
      </w:r>
      <w:r>
        <w:rPr>
          <w:rFonts w:ascii="Arial" w:hAnsi="Arial" w:cs="Arial"/>
          <w:sz w:val="16"/>
          <w:szCs w:val="16"/>
        </w:rPr>
        <w:t xml:space="preserve">См. </w:t>
      </w:r>
      <w:hyperlink r:id="rId1" w:history="1">
        <w:r w:rsidRPr="006C7018">
          <w:rPr>
            <w:rStyle w:val="a5"/>
            <w:rFonts w:ascii="Arial" w:hAnsi="Arial" w:cs="Arial"/>
            <w:sz w:val="16"/>
            <w:szCs w:val="16"/>
            <w:lang w:val="ky-KG"/>
          </w:rPr>
          <w:t>http://www.24.kg/community/170528-minsocrazvitiya-kr-iz-23-tysyachi-faktov.html</w:t>
        </w:r>
      </w:hyperlink>
      <w:r w:rsidRPr="006C7018">
        <w:rPr>
          <w:rStyle w:val="a5"/>
          <w:rFonts w:ascii="Arial" w:hAnsi="Arial" w:cs="Arial"/>
          <w:sz w:val="16"/>
          <w:szCs w:val="16"/>
          <w:lang w:val="ky-KG"/>
        </w:rPr>
        <w:t>.</w:t>
      </w:r>
    </w:p>
  </w:footnote>
  <w:footnote w:id="13">
    <w:p w:rsidR="00B843D0" w:rsidRPr="006C7018" w:rsidRDefault="00B843D0" w:rsidP="00126961">
      <w:pPr>
        <w:pStyle w:val="af1"/>
        <w:jc w:val="both"/>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Ответ Министерства здравоохранения Кыргызской Республики от 28.10.2013 г. № 04-1/3-8665 на запрос ОЮЛ «Ассоциации НКО по продвижению прав и интересов детей в Кыргызской Республике» от 02.10.2013 г. №529/13.</w:t>
      </w:r>
    </w:p>
  </w:footnote>
  <w:footnote w:id="14">
    <w:p w:rsidR="00B843D0" w:rsidRPr="006C7018" w:rsidRDefault="00B843D0" w:rsidP="00126961">
      <w:pPr>
        <w:pStyle w:val="af1"/>
        <w:jc w:val="both"/>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Общественное Объединение «Центр защиты детей», 2014.</w:t>
      </w:r>
    </w:p>
  </w:footnote>
  <w:footnote w:id="15">
    <w:p w:rsidR="00B843D0" w:rsidRPr="006C7018" w:rsidRDefault="00B843D0" w:rsidP="00126961">
      <w:pPr>
        <w:pStyle w:val="af1"/>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Общественный Фонд «Лига защитников прав ребенка», 2014.</w:t>
      </w:r>
    </w:p>
  </w:footnote>
  <w:footnote w:id="16">
    <w:p w:rsidR="00B843D0" w:rsidRPr="006C7018" w:rsidRDefault="00B843D0" w:rsidP="00126961">
      <w:pPr>
        <w:pStyle w:val="af1"/>
        <w:jc w:val="both"/>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Альтернативный доклад о выполнении Кыргызской Республикой Конвенции о правах ребенка и двух факультативных протоколов к ней, 2013.Лига защитников прав ребенка. Д.Кабак, Е.Халитова, Б.Макенбаева, Н.Ташпаева, Ч.Кудайбердиева, Н.Ефименко, Е.Гаврилова.</w:t>
      </w:r>
    </w:p>
  </w:footnote>
  <w:footnote w:id="17">
    <w:p w:rsidR="00B843D0" w:rsidRPr="006C7018" w:rsidRDefault="00B843D0" w:rsidP="00126961">
      <w:pPr>
        <w:pStyle w:val="af1"/>
        <w:jc w:val="both"/>
        <w:rPr>
          <w:rFonts w:ascii="Arial" w:hAnsi="Arial" w:cs="Arial"/>
          <w:sz w:val="16"/>
          <w:szCs w:val="16"/>
        </w:rPr>
      </w:pPr>
      <w:r w:rsidRPr="006C7018">
        <w:rPr>
          <w:rStyle w:val="af3"/>
          <w:rFonts w:ascii="Arial" w:hAnsi="Arial" w:cs="Arial"/>
          <w:sz w:val="16"/>
          <w:szCs w:val="16"/>
        </w:rPr>
        <w:footnoteRef/>
      </w:r>
      <w:r w:rsidRPr="006C7018">
        <w:rPr>
          <w:rFonts w:ascii="Arial" w:hAnsi="Arial" w:cs="Arial"/>
          <w:sz w:val="16"/>
          <w:szCs w:val="16"/>
        </w:rPr>
        <w:t xml:space="preserve"> Дети, оказавшиеся в конфликте с законом. Аналитический обзор, 2013 год. «Правозащитное движение: БирДуйно – Кыргызстан».   </w:t>
      </w:r>
    </w:p>
  </w:footnote>
  <w:footnote w:id="18">
    <w:p w:rsidR="00B843D0" w:rsidRPr="00BC6714" w:rsidRDefault="00B843D0" w:rsidP="00BC6714">
      <w:pPr>
        <w:pStyle w:val="af1"/>
        <w:jc w:val="both"/>
        <w:rPr>
          <w:rFonts w:ascii="Arial" w:hAnsi="Arial" w:cs="Arial"/>
          <w:sz w:val="16"/>
          <w:szCs w:val="16"/>
        </w:rPr>
      </w:pPr>
      <w:r w:rsidRPr="00BC6714">
        <w:rPr>
          <w:rStyle w:val="af3"/>
          <w:rFonts w:ascii="Arial" w:hAnsi="Arial" w:cs="Arial"/>
          <w:sz w:val="16"/>
          <w:szCs w:val="16"/>
        </w:rPr>
        <w:footnoteRef/>
      </w:r>
      <w:r w:rsidRPr="00BC6714">
        <w:rPr>
          <w:rFonts w:ascii="Arial" w:hAnsi="Arial" w:cs="Arial"/>
          <w:sz w:val="16"/>
          <w:szCs w:val="16"/>
        </w:rPr>
        <w:t xml:space="preserve"> Защита детей от пыток и жестокого обращения в контексте ювенальной юстиции. Отчет по результатам исследования. ЮНИСЕФ, 2012 г. – Бишкек, 2013. –  С.6.</w:t>
      </w:r>
    </w:p>
  </w:footnote>
  <w:footnote w:id="19">
    <w:p w:rsidR="00B843D0" w:rsidRPr="00BC6714" w:rsidRDefault="00B843D0" w:rsidP="00BC6714">
      <w:pPr>
        <w:spacing w:after="0"/>
        <w:jc w:val="both"/>
        <w:rPr>
          <w:rFonts w:ascii="Arial" w:hAnsi="Arial" w:cs="Arial"/>
          <w:sz w:val="16"/>
          <w:szCs w:val="16"/>
        </w:rPr>
      </w:pPr>
      <w:r w:rsidRPr="00BC6714">
        <w:rPr>
          <w:rStyle w:val="af3"/>
          <w:rFonts w:ascii="Arial" w:hAnsi="Arial" w:cs="Arial"/>
          <w:sz w:val="16"/>
          <w:szCs w:val="16"/>
        </w:rPr>
        <w:footnoteRef/>
      </w:r>
      <w:r w:rsidRPr="00BC6714">
        <w:rPr>
          <w:rFonts w:ascii="Arial" w:hAnsi="Arial" w:cs="Arial"/>
          <w:sz w:val="16"/>
          <w:szCs w:val="16"/>
        </w:rPr>
        <w:t>Защита детей от пыток и жестокого обращения в контексте ювенальной юстиции. Отчет по результатам исследования. ЮНИСЕФ, 2012 г. – Бишкек, 2013.</w:t>
      </w:r>
    </w:p>
  </w:footnote>
  <w:footnote w:id="20">
    <w:p w:rsidR="00B843D0" w:rsidRPr="00BC6714" w:rsidRDefault="00B843D0" w:rsidP="00BC6714">
      <w:pPr>
        <w:pStyle w:val="af1"/>
        <w:jc w:val="both"/>
        <w:rPr>
          <w:rFonts w:ascii="Arial" w:hAnsi="Arial" w:cs="Arial"/>
          <w:sz w:val="16"/>
          <w:szCs w:val="16"/>
        </w:rPr>
      </w:pPr>
      <w:r w:rsidRPr="00BC6714" w:rsidDel="003D0052">
        <w:rPr>
          <w:rStyle w:val="af3"/>
          <w:rFonts w:ascii="Arial" w:hAnsi="Arial" w:cs="Arial"/>
          <w:sz w:val="16"/>
          <w:szCs w:val="16"/>
        </w:rPr>
        <w:footnoteRef/>
      </w:r>
      <w:r w:rsidRPr="00BC6714">
        <w:rPr>
          <w:rFonts w:ascii="Arial" w:hAnsi="Arial" w:cs="Arial"/>
          <w:sz w:val="16"/>
          <w:szCs w:val="16"/>
        </w:rPr>
        <w:t xml:space="preserve">   По данным  правовой помощи адвокатов ОФ «Лига защитников прав ребенка».</w:t>
      </w:r>
    </w:p>
  </w:footnote>
  <w:footnote w:id="21">
    <w:p w:rsidR="00B843D0" w:rsidRPr="004A06C8" w:rsidRDefault="00B843D0" w:rsidP="00126961">
      <w:pPr>
        <w:pStyle w:val="af1"/>
        <w:rPr>
          <w:rFonts w:ascii="Arial" w:hAnsi="Arial" w:cs="Arial"/>
          <w:sz w:val="16"/>
          <w:szCs w:val="16"/>
        </w:rPr>
      </w:pPr>
      <w:r w:rsidRPr="004A06C8">
        <w:rPr>
          <w:rStyle w:val="af3"/>
          <w:rFonts w:ascii="Arial" w:hAnsi="Arial" w:cs="Arial"/>
          <w:sz w:val="16"/>
          <w:szCs w:val="16"/>
        </w:rPr>
        <w:footnoteRef/>
      </w:r>
      <w:r w:rsidRPr="004A06C8">
        <w:rPr>
          <w:rFonts w:ascii="Arial" w:hAnsi="Arial" w:cs="Arial"/>
          <w:sz w:val="16"/>
          <w:szCs w:val="16"/>
        </w:rPr>
        <w:t>УПК – уголовно-процессуальный кодекс, УИК – уголовно-исполнительный кодекс.</w:t>
      </w:r>
    </w:p>
  </w:footnote>
  <w:footnote w:id="22">
    <w:p w:rsidR="00B843D0" w:rsidRPr="004A06C8" w:rsidRDefault="00B843D0" w:rsidP="00126961">
      <w:pPr>
        <w:pStyle w:val="af1"/>
        <w:rPr>
          <w:rFonts w:ascii="Arial" w:hAnsi="Arial" w:cs="Arial"/>
          <w:sz w:val="16"/>
          <w:szCs w:val="16"/>
        </w:rPr>
      </w:pPr>
      <w:r w:rsidRPr="004A06C8">
        <w:rPr>
          <w:rStyle w:val="af3"/>
          <w:rFonts w:ascii="Arial" w:hAnsi="Arial" w:cs="Arial"/>
          <w:sz w:val="16"/>
          <w:szCs w:val="16"/>
        </w:rPr>
        <w:footnoteRef/>
      </w:r>
      <w:r>
        <w:rPr>
          <w:rFonts w:ascii="Arial" w:hAnsi="Arial" w:cs="Arial"/>
          <w:sz w:val="16"/>
          <w:szCs w:val="16"/>
        </w:rPr>
        <w:t xml:space="preserve"> О</w:t>
      </w:r>
      <w:r w:rsidRPr="004A06C8">
        <w:rPr>
          <w:rFonts w:ascii="Arial" w:hAnsi="Arial" w:cs="Arial"/>
          <w:sz w:val="16"/>
          <w:szCs w:val="16"/>
        </w:rPr>
        <w:t>тдел по поддержке семьи и детей</w:t>
      </w:r>
      <w:r>
        <w:rPr>
          <w:rFonts w:ascii="Arial" w:hAnsi="Arial" w:cs="Arial"/>
          <w:sz w:val="16"/>
          <w:szCs w:val="16"/>
        </w:rPr>
        <w:t xml:space="preserve"> (</w:t>
      </w:r>
      <w:r w:rsidRPr="004A06C8">
        <w:rPr>
          <w:rFonts w:ascii="Arial" w:hAnsi="Arial" w:cs="Arial"/>
          <w:sz w:val="16"/>
          <w:szCs w:val="16"/>
        </w:rPr>
        <w:t>ОПСД</w:t>
      </w:r>
      <w:r>
        <w:rPr>
          <w:rFonts w:ascii="Arial" w:hAnsi="Arial" w:cs="Arial"/>
          <w:sz w:val="16"/>
          <w:szCs w:val="16"/>
        </w:rPr>
        <w:t>)</w:t>
      </w:r>
      <w:r w:rsidRPr="004A06C8">
        <w:rPr>
          <w:rFonts w:ascii="Arial" w:hAnsi="Arial" w:cs="Arial"/>
          <w:sz w:val="16"/>
          <w:szCs w:val="16"/>
        </w:rPr>
        <w:t xml:space="preserve">, </w:t>
      </w:r>
      <w:r>
        <w:rPr>
          <w:rFonts w:ascii="Arial" w:hAnsi="Arial" w:cs="Arial"/>
          <w:sz w:val="16"/>
          <w:szCs w:val="16"/>
        </w:rPr>
        <w:t>И</w:t>
      </w:r>
      <w:r w:rsidRPr="004A06C8">
        <w:rPr>
          <w:rFonts w:ascii="Arial" w:hAnsi="Arial" w:cs="Arial"/>
          <w:sz w:val="16"/>
          <w:szCs w:val="16"/>
        </w:rPr>
        <w:t>нспекция по делам несовершеннолетних</w:t>
      </w:r>
      <w:r>
        <w:rPr>
          <w:rFonts w:ascii="Arial" w:hAnsi="Arial" w:cs="Arial"/>
          <w:sz w:val="16"/>
          <w:szCs w:val="16"/>
        </w:rPr>
        <w:t xml:space="preserve"> (</w:t>
      </w:r>
      <w:r w:rsidRPr="004A06C8">
        <w:rPr>
          <w:rFonts w:ascii="Arial" w:hAnsi="Arial" w:cs="Arial"/>
          <w:sz w:val="16"/>
          <w:szCs w:val="16"/>
        </w:rPr>
        <w:t>ИДН</w:t>
      </w:r>
      <w:r>
        <w:rPr>
          <w:rFonts w:ascii="Arial" w:hAnsi="Arial" w:cs="Arial"/>
          <w:sz w:val="16"/>
          <w:szCs w:val="16"/>
        </w:rPr>
        <w:t>)</w:t>
      </w:r>
      <w:r w:rsidRPr="004A06C8">
        <w:rPr>
          <w:rFonts w:ascii="Arial" w:hAnsi="Arial" w:cs="Arial"/>
          <w:sz w:val="16"/>
          <w:szCs w:val="16"/>
        </w:rPr>
        <w:t>.</w:t>
      </w:r>
    </w:p>
  </w:footnote>
  <w:footnote w:id="23">
    <w:p w:rsidR="00B843D0" w:rsidRPr="004A06C8" w:rsidRDefault="00B843D0" w:rsidP="00126961">
      <w:pPr>
        <w:pStyle w:val="af1"/>
        <w:jc w:val="both"/>
        <w:rPr>
          <w:rFonts w:ascii="Arial" w:hAnsi="Arial" w:cs="Arial"/>
          <w:sz w:val="16"/>
          <w:szCs w:val="16"/>
        </w:rPr>
      </w:pPr>
      <w:r w:rsidRPr="004A06C8">
        <w:rPr>
          <w:rStyle w:val="af3"/>
          <w:rFonts w:ascii="Arial" w:hAnsi="Arial" w:cs="Arial"/>
          <w:sz w:val="16"/>
          <w:szCs w:val="16"/>
        </w:rPr>
        <w:footnoteRef/>
      </w:r>
      <w:r w:rsidRPr="004A06C8">
        <w:rPr>
          <w:rFonts w:ascii="Arial" w:hAnsi="Arial" w:cs="Arial"/>
          <w:sz w:val="16"/>
          <w:szCs w:val="16"/>
        </w:rPr>
        <w:t xml:space="preserve">  Проверка по вопросу «Об определения состояния здоровья детей, включенных в государственный банк данных о детях, подлежащих усыновлению, а также их медико-социального статуса» проводилась депутатами и врачами-экспертами (педиатр, невропатолог, психиатр, венеролог) при технической поддержке ЮНИСЕФ.</w:t>
      </w:r>
    </w:p>
  </w:footnote>
  <w:footnote w:id="24">
    <w:p w:rsidR="00B843D0" w:rsidRPr="004A06C8" w:rsidRDefault="00B843D0" w:rsidP="00126961">
      <w:pPr>
        <w:pStyle w:val="af1"/>
        <w:jc w:val="both"/>
        <w:rPr>
          <w:rFonts w:ascii="Arial" w:hAnsi="Arial" w:cs="Arial"/>
          <w:sz w:val="16"/>
          <w:szCs w:val="16"/>
        </w:rPr>
      </w:pPr>
      <w:r w:rsidRPr="004A06C8">
        <w:rPr>
          <w:rStyle w:val="af3"/>
          <w:rFonts w:ascii="Arial" w:hAnsi="Arial" w:cs="Arial"/>
          <w:sz w:val="16"/>
          <w:szCs w:val="16"/>
        </w:rPr>
        <w:footnoteRef/>
      </w:r>
      <w:r w:rsidRPr="004A06C8">
        <w:rPr>
          <w:rFonts w:ascii="Arial" w:hAnsi="Arial" w:cs="Arial"/>
          <w:sz w:val="16"/>
          <w:szCs w:val="16"/>
        </w:rPr>
        <w:t xml:space="preserve">  Проверка по вопросу «Об определения состояния здоровья детей, включенных в государственный банк данных о детях, подлежащих усыновлению, а также их медико-социального статуса» проводилась депутатами и врачами-экспертами (педиатр, невропатолог, психиатр, венеролог) при технической поддержке ЮНИСЕФ.</w:t>
      </w:r>
    </w:p>
  </w:footnote>
  <w:footnote w:id="25">
    <w:p w:rsidR="00B843D0" w:rsidRPr="004A06C8" w:rsidRDefault="00B843D0" w:rsidP="00126961">
      <w:pPr>
        <w:pStyle w:val="af1"/>
        <w:jc w:val="both"/>
        <w:rPr>
          <w:rFonts w:ascii="Arial" w:hAnsi="Arial" w:cs="Arial"/>
          <w:sz w:val="16"/>
          <w:szCs w:val="16"/>
        </w:rPr>
      </w:pPr>
      <w:r w:rsidRPr="004A06C8">
        <w:rPr>
          <w:rStyle w:val="af3"/>
          <w:rFonts w:ascii="Arial" w:hAnsi="Arial" w:cs="Arial"/>
          <w:sz w:val="16"/>
          <w:szCs w:val="16"/>
        </w:rPr>
        <w:footnoteRef/>
      </w:r>
      <w:r w:rsidRPr="004A06C8">
        <w:rPr>
          <w:rFonts w:ascii="Arial" w:hAnsi="Arial" w:cs="Arial"/>
          <w:sz w:val="16"/>
          <w:szCs w:val="16"/>
        </w:rPr>
        <w:t xml:space="preserve">   В частности, Покровский психоневрологический дом-интернат, детский дом г. Сулюкта.</w:t>
      </w:r>
    </w:p>
  </w:footnote>
  <w:footnote w:id="26">
    <w:p w:rsidR="00B843D0" w:rsidRPr="001741DF" w:rsidRDefault="00B843D0" w:rsidP="00F163A5">
      <w:pPr>
        <w:pStyle w:val="af1"/>
        <w:rPr>
          <w:rFonts w:ascii="Arial" w:hAnsi="Arial" w:cs="Arial"/>
          <w:sz w:val="16"/>
          <w:szCs w:val="16"/>
        </w:rPr>
      </w:pPr>
      <w:r w:rsidRPr="004A06C8">
        <w:rPr>
          <w:rStyle w:val="af3"/>
          <w:rFonts w:ascii="Arial" w:hAnsi="Arial" w:cs="Arial"/>
          <w:sz w:val="16"/>
          <w:szCs w:val="16"/>
        </w:rPr>
        <w:footnoteRef/>
      </w:r>
      <w:r w:rsidRPr="004A06C8">
        <w:rPr>
          <w:rFonts w:ascii="Arial" w:hAnsi="Arial" w:cs="Arial"/>
          <w:sz w:val="16"/>
          <w:szCs w:val="16"/>
        </w:rPr>
        <w:t>Данные совместных мониторингов Общественного Объединения «Молодежная правозащитная группа» и Аппарата Омбудсмена за 2012 год.</w:t>
      </w:r>
    </w:p>
  </w:footnote>
  <w:footnote w:id="27">
    <w:p w:rsidR="00B843D0" w:rsidRPr="004A06C8" w:rsidRDefault="00B843D0" w:rsidP="00F163A5">
      <w:pPr>
        <w:pStyle w:val="af1"/>
        <w:jc w:val="both"/>
        <w:rPr>
          <w:rFonts w:ascii="Arial" w:hAnsi="Arial" w:cs="Arial"/>
          <w:sz w:val="16"/>
          <w:szCs w:val="16"/>
        </w:rPr>
      </w:pPr>
      <w:r w:rsidRPr="004A06C8">
        <w:rPr>
          <w:rStyle w:val="af3"/>
          <w:rFonts w:ascii="Arial" w:hAnsi="Arial" w:cs="Arial"/>
          <w:sz w:val="16"/>
          <w:szCs w:val="16"/>
        </w:rPr>
        <w:footnoteRef/>
      </w:r>
      <w:r w:rsidRPr="004A06C8">
        <w:rPr>
          <w:rFonts w:ascii="Arial" w:hAnsi="Arial" w:cs="Arial"/>
          <w:sz w:val="16"/>
          <w:szCs w:val="16"/>
        </w:rPr>
        <w:t xml:space="preserve">Альтернативный доклад о выполнении Кыргызской Республикой Конвенции о правах ребенка и двух факультативных протоколов к ней, 2013.Лига защитников прав ребенка. Д.Кабак, Е.Халитова, Б.Макенбаева, Н.Ташпаева, Ч.Кудайбердиева, Н.Ефименко, Е.Гаврилова.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929BD"/>
    <w:multiLevelType w:val="multilevel"/>
    <w:tmpl w:val="C3FAC7E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C304241"/>
    <w:multiLevelType w:val="multilevel"/>
    <w:tmpl w:val="40F2F8F6"/>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lang w:val="ru-RU"/>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EC961B3"/>
    <w:multiLevelType w:val="multilevel"/>
    <w:tmpl w:val="CADC088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148C7603"/>
    <w:multiLevelType w:val="multilevel"/>
    <w:tmpl w:val="6B0C2E40"/>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19601C13"/>
    <w:multiLevelType w:val="multilevel"/>
    <w:tmpl w:val="513AA608"/>
    <w:lvl w:ilvl="0">
      <w:start w:val="7"/>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262D53EC"/>
    <w:multiLevelType w:val="hybridMultilevel"/>
    <w:tmpl w:val="93768BB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6FE14BE"/>
    <w:multiLevelType w:val="multilevel"/>
    <w:tmpl w:val="C4D602F6"/>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99A37D6"/>
    <w:multiLevelType w:val="multilevel"/>
    <w:tmpl w:val="9E2467E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7BD142E"/>
    <w:multiLevelType w:val="multilevel"/>
    <w:tmpl w:val="CACC74E6"/>
    <w:lvl w:ilvl="0">
      <w:start w:val="9"/>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3BD52340"/>
    <w:multiLevelType w:val="multilevel"/>
    <w:tmpl w:val="12FE12A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C1C4DDA"/>
    <w:multiLevelType w:val="multilevel"/>
    <w:tmpl w:val="BCE0569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44000247"/>
    <w:multiLevelType w:val="multilevel"/>
    <w:tmpl w:val="3A647FDC"/>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46671026"/>
    <w:multiLevelType w:val="multilevel"/>
    <w:tmpl w:val="40F2F8F6"/>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lang w:val="ru-RU"/>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638A7391"/>
    <w:multiLevelType w:val="multilevel"/>
    <w:tmpl w:val="8D962B04"/>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4C926A1"/>
    <w:multiLevelType w:val="multilevel"/>
    <w:tmpl w:val="2F7643A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75E52027"/>
    <w:multiLevelType w:val="hybridMultilevel"/>
    <w:tmpl w:val="78DAE1C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nsid w:val="7825701A"/>
    <w:multiLevelType w:val="multilevel"/>
    <w:tmpl w:val="EAC8AD42"/>
    <w:lvl w:ilvl="0">
      <w:start w:val="6"/>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7B8C7E2C"/>
    <w:multiLevelType w:val="multilevel"/>
    <w:tmpl w:val="9484224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7"/>
  </w:num>
  <w:num w:numId="2">
    <w:abstractNumId w:val="5"/>
  </w:num>
  <w:num w:numId="3">
    <w:abstractNumId w:val="15"/>
  </w:num>
  <w:num w:numId="4">
    <w:abstractNumId w:val="14"/>
  </w:num>
  <w:num w:numId="5">
    <w:abstractNumId w:val="9"/>
  </w:num>
  <w:num w:numId="6">
    <w:abstractNumId w:val="3"/>
  </w:num>
  <w:num w:numId="7">
    <w:abstractNumId w:val="11"/>
  </w:num>
  <w:num w:numId="8">
    <w:abstractNumId w:val="12"/>
  </w:num>
  <w:num w:numId="9">
    <w:abstractNumId w:val="13"/>
  </w:num>
  <w:num w:numId="10">
    <w:abstractNumId w:val="10"/>
  </w:num>
  <w:num w:numId="11">
    <w:abstractNumId w:val="6"/>
  </w:num>
  <w:num w:numId="12">
    <w:abstractNumId w:val="1"/>
  </w:num>
  <w:num w:numId="13">
    <w:abstractNumId w:val="7"/>
  </w:num>
  <w:num w:numId="14">
    <w:abstractNumId w:val="0"/>
  </w:num>
  <w:num w:numId="15">
    <w:abstractNumId w:val="16"/>
  </w:num>
  <w:num w:numId="16">
    <w:abstractNumId w:val="4"/>
  </w:num>
  <w:num w:numId="17">
    <w:abstractNumId w:val="2"/>
  </w:num>
  <w:num w:numId="18">
    <w:abstractNumId w:val="8"/>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defaultTabStop w:val="708"/>
  <w:characterSpacingControl w:val="doNotCompress"/>
  <w:footnotePr>
    <w:footnote w:id="0"/>
    <w:footnote w:id="1"/>
  </w:footnotePr>
  <w:endnotePr>
    <w:endnote w:id="0"/>
    <w:endnote w:id="1"/>
  </w:endnotePr>
  <w:compat>
    <w:useFELayout/>
  </w:compat>
  <w:rsids>
    <w:rsidRoot w:val="00A940F3"/>
    <w:rsid w:val="00000E2C"/>
    <w:rsid w:val="00001A04"/>
    <w:rsid w:val="000024DC"/>
    <w:rsid w:val="00002637"/>
    <w:rsid w:val="00004186"/>
    <w:rsid w:val="00005007"/>
    <w:rsid w:val="000052A4"/>
    <w:rsid w:val="00005927"/>
    <w:rsid w:val="000069B5"/>
    <w:rsid w:val="00006D96"/>
    <w:rsid w:val="0000724A"/>
    <w:rsid w:val="00007AEE"/>
    <w:rsid w:val="00010FD0"/>
    <w:rsid w:val="00011590"/>
    <w:rsid w:val="000125B4"/>
    <w:rsid w:val="000136BE"/>
    <w:rsid w:val="000166F0"/>
    <w:rsid w:val="0001780B"/>
    <w:rsid w:val="00017815"/>
    <w:rsid w:val="00017B39"/>
    <w:rsid w:val="00017F04"/>
    <w:rsid w:val="00020DB0"/>
    <w:rsid w:val="000218E6"/>
    <w:rsid w:val="000221FE"/>
    <w:rsid w:val="0002250B"/>
    <w:rsid w:val="000245D5"/>
    <w:rsid w:val="00024886"/>
    <w:rsid w:val="000249E6"/>
    <w:rsid w:val="00026494"/>
    <w:rsid w:val="00027CE8"/>
    <w:rsid w:val="000342AD"/>
    <w:rsid w:val="00035061"/>
    <w:rsid w:val="000351BE"/>
    <w:rsid w:val="000361FC"/>
    <w:rsid w:val="00036375"/>
    <w:rsid w:val="00037153"/>
    <w:rsid w:val="00040826"/>
    <w:rsid w:val="000411F3"/>
    <w:rsid w:val="00042097"/>
    <w:rsid w:val="000420CC"/>
    <w:rsid w:val="0004250B"/>
    <w:rsid w:val="00046123"/>
    <w:rsid w:val="000466E6"/>
    <w:rsid w:val="0005303E"/>
    <w:rsid w:val="00054C33"/>
    <w:rsid w:val="00055C43"/>
    <w:rsid w:val="00055EE2"/>
    <w:rsid w:val="00056192"/>
    <w:rsid w:val="0005739E"/>
    <w:rsid w:val="00060A86"/>
    <w:rsid w:val="00061AC6"/>
    <w:rsid w:val="000627E1"/>
    <w:rsid w:val="000637B3"/>
    <w:rsid w:val="00063CBC"/>
    <w:rsid w:val="00064195"/>
    <w:rsid w:val="00064579"/>
    <w:rsid w:val="00066052"/>
    <w:rsid w:val="00066B60"/>
    <w:rsid w:val="000672E7"/>
    <w:rsid w:val="00067A36"/>
    <w:rsid w:val="00071C9A"/>
    <w:rsid w:val="00072737"/>
    <w:rsid w:val="00073525"/>
    <w:rsid w:val="00074F57"/>
    <w:rsid w:val="00075372"/>
    <w:rsid w:val="0007593E"/>
    <w:rsid w:val="00075B95"/>
    <w:rsid w:val="00075C07"/>
    <w:rsid w:val="000768B8"/>
    <w:rsid w:val="000813ED"/>
    <w:rsid w:val="000850EA"/>
    <w:rsid w:val="00087351"/>
    <w:rsid w:val="0008740A"/>
    <w:rsid w:val="00087B31"/>
    <w:rsid w:val="00091A57"/>
    <w:rsid w:val="00091AD7"/>
    <w:rsid w:val="000937C3"/>
    <w:rsid w:val="000963C8"/>
    <w:rsid w:val="00096C31"/>
    <w:rsid w:val="0009737D"/>
    <w:rsid w:val="000A02C4"/>
    <w:rsid w:val="000A1635"/>
    <w:rsid w:val="000A44F4"/>
    <w:rsid w:val="000A667B"/>
    <w:rsid w:val="000A675E"/>
    <w:rsid w:val="000A7820"/>
    <w:rsid w:val="000A7C6E"/>
    <w:rsid w:val="000B091B"/>
    <w:rsid w:val="000B16B8"/>
    <w:rsid w:val="000B449F"/>
    <w:rsid w:val="000B4A41"/>
    <w:rsid w:val="000B4CBD"/>
    <w:rsid w:val="000B4E6B"/>
    <w:rsid w:val="000B602D"/>
    <w:rsid w:val="000B6221"/>
    <w:rsid w:val="000B7171"/>
    <w:rsid w:val="000B7433"/>
    <w:rsid w:val="000C0092"/>
    <w:rsid w:val="000C0811"/>
    <w:rsid w:val="000C0C4B"/>
    <w:rsid w:val="000C0CB9"/>
    <w:rsid w:val="000C1171"/>
    <w:rsid w:val="000C15E6"/>
    <w:rsid w:val="000C19A5"/>
    <w:rsid w:val="000C1C48"/>
    <w:rsid w:val="000C23E0"/>
    <w:rsid w:val="000C28AE"/>
    <w:rsid w:val="000C2C1C"/>
    <w:rsid w:val="000C3226"/>
    <w:rsid w:val="000C6340"/>
    <w:rsid w:val="000D10F6"/>
    <w:rsid w:val="000D1956"/>
    <w:rsid w:val="000D19EF"/>
    <w:rsid w:val="000D2675"/>
    <w:rsid w:val="000D2878"/>
    <w:rsid w:val="000D2A67"/>
    <w:rsid w:val="000D2F2E"/>
    <w:rsid w:val="000D3537"/>
    <w:rsid w:val="000D3B82"/>
    <w:rsid w:val="000D4595"/>
    <w:rsid w:val="000D46AF"/>
    <w:rsid w:val="000D49D0"/>
    <w:rsid w:val="000D51E3"/>
    <w:rsid w:val="000D55A7"/>
    <w:rsid w:val="000D707F"/>
    <w:rsid w:val="000E070D"/>
    <w:rsid w:val="000E2A31"/>
    <w:rsid w:val="000E2D57"/>
    <w:rsid w:val="000E3652"/>
    <w:rsid w:val="000E3F56"/>
    <w:rsid w:val="000E40DA"/>
    <w:rsid w:val="000E53C1"/>
    <w:rsid w:val="000E5846"/>
    <w:rsid w:val="000E7B8A"/>
    <w:rsid w:val="000F1EBE"/>
    <w:rsid w:val="000F22E5"/>
    <w:rsid w:val="000F2A24"/>
    <w:rsid w:val="000F31B6"/>
    <w:rsid w:val="000F3BC7"/>
    <w:rsid w:val="000F4585"/>
    <w:rsid w:val="000F6277"/>
    <w:rsid w:val="001004A2"/>
    <w:rsid w:val="0010156B"/>
    <w:rsid w:val="00102376"/>
    <w:rsid w:val="001037E2"/>
    <w:rsid w:val="001044A8"/>
    <w:rsid w:val="0010495E"/>
    <w:rsid w:val="00104FFF"/>
    <w:rsid w:val="001053CA"/>
    <w:rsid w:val="00105669"/>
    <w:rsid w:val="001057C8"/>
    <w:rsid w:val="001061D9"/>
    <w:rsid w:val="00107317"/>
    <w:rsid w:val="001103B8"/>
    <w:rsid w:val="001106AE"/>
    <w:rsid w:val="00110CA6"/>
    <w:rsid w:val="001119C0"/>
    <w:rsid w:val="001120A6"/>
    <w:rsid w:val="00113624"/>
    <w:rsid w:val="001138DF"/>
    <w:rsid w:val="00113DB5"/>
    <w:rsid w:val="00114E47"/>
    <w:rsid w:val="001178A5"/>
    <w:rsid w:val="00117A51"/>
    <w:rsid w:val="00121232"/>
    <w:rsid w:val="00121F16"/>
    <w:rsid w:val="001222C8"/>
    <w:rsid w:val="0012286E"/>
    <w:rsid w:val="00124DAC"/>
    <w:rsid w:val="00126961"/>
    <w:rsid w:val="00126A10"/>
    <w:rsid w:val="00126A97"/>
    <w:rsid w:val="00127950"/>
    <w:rsid w:val="001300EC"/>
    <w:rsid w:val="00130225"/>
    <w:rsid w:val="0013061B"/>
    <w:rsid w:val="0013098A"/>
    <w:rsid w:val="00130C3E"/>
    <w:rsid w:val="0013178E"/>
    <w:rsid w:val="00132418"/>
    <w:rsid w:val="00132E40"/>
    <w:rsid w:val="00132E5B"/>
    <w:rsid w:val="0013404E"/>
    <w:rsid w:val="00137187"/>
    <w:rsid w:val="001375E1"/>
    <w:rsid w:val="00140CE0"/>
    <w:rsid w:val="001411D2"/>
    <w:rsid w:val="00141D88"/>
    <w:rsid w:val="001421FE"/>
    <w:rsid w:val="0014243F"/>
    <w:rsid w:val="00142A61"/>
    <w:rsid w:val="00143571"/>
    <w:rsid w:val="001437B5"/>
    <w:rsid w:val="001448D1"/>
    <w:rsid w:val="00150B9F"/>
    <w:rsid w:val="00151555"/>
    <w:rsid w:val="0015159F"/>
    <w:rsid w:val="00152518"/>
    <w:rsid w:val="00153515"/>
    <w:rsid w:val="00154BEA"/>
    <w:rsid w:val="00155831"/>
    <w:rsid w:val="00160229"/>
    <w:rsid w:val="00160322"/>
    <w:rsid w:val="001608BE"/>
    <w:rsid w:val="001627FA"/>
    <w:rsid w:val="0016394B"/>
    <w:rsid w:val="0016490B"/>
    <w:rsid w:val="0016496F"/>
    <w:rsid w:val="00164C6A"/>
    <w:rsid w:val="001656E0"/>
    <w:rsid w:val="00165B70"/>
    <w:rsid w:val="001669E4"/>
    <w:rsid w:val="00166C7C"/>
    <w:rsid w:val="001676B0"/>
    <w:rsid w:val="00170472"/>
    <w:rsid w:val="00170905"/>
    <w:rsid w:val="001735BA"/>
    <w:rsid w:val="001741DF"/>
    <w:rsid w:val="00174766"/>
    <w:rsid w:val="00174F69"/>
    <w:rsid w:val="001752B3"/>
    <w:rsid w:val="0017620D"/>
    <w:rsid w:val="00177918"/>
    <w:rsid w:val="00177B04"/>
    <w:rsid w:val="001823D4"/>
    <w:rsid w:val="00184238"/>
    <w:rsid w:val="00186521"/>
    <w:rsid w:val="00186EAA"/>
    <w:rsid w:val="00187E0C"/>
    <w:rsid w:val="00190234"/>
    <w:rsid w:val="001904CD"/>
    <w:rsid w:val="0019081E"/>
    <w:rsid w:val="001919F6"/>
    <w:rsid w:val="00191BC3"/>
    <w:rsid w:val="00192D36"/>
    <w:rsid w:val="00192DD6"/>
    <w:rsid w:val="00193467"/>
    <w:rsid w:val="00196835"/>
    <w:rsid w:val="0019737D"/>
    <w:rsid w:val="00197977"/>
    <w:rsid w:val="001A01FE"/>
    <w:rsid w:val="001A0350"/>
    <w:rsid w:val="001A09B9"/>
    <w:rsid w:val="001A1FE6"/>
    <w:rsid w:val="001A23AC"/>
    <w:rsid w:val="001A33BD"/>
    <w:rsid w:val="001A50FD"/>
    <w:rsid w:val="001A557A"/>
    <w:rsid w:val="001A5A77"/>
    <w:rsid w:val="001A5BF1"/>
    <w:rsid w:val="001A60B8"/>
    <w:rsid w:val="001A7126"/>
    <w:rsid w:val="001A78A9"/>
    <w:rsid w:val="001B0477"/>
    <w:rsid w:val="001B0780"/>
    <w:rsid w:val="001B0C60"/>
    <w:rsid w:val="001B0E41"/>
    <w:rsid w:val="001B2CB1"/>
    <w:rsid w:val="001B3551"/>
    <w:rsid w:val="001B38FB"/>
    <w:rsid w:val="001B5C38"/>
    <w:rsid w:val="001B712A"/>
    <w:rsid w:val="001C04A9"/>
    <w:rsid w:val="001C05E4"/>
    <w:rsid w:val="001C0A09"/>
    <w:rsid w:val="001C4452"/>
    <w:rsid w:val="001C4C7A"/>
    <w:rsid w:val="001C4EB2"/>
    <w:rsid w:val="001C51B5"/>
    <w:rsid w:val="001C54CC"/>
    <w:rsid w:val="001C674F"/>
    <w:rsid w:val="001D0143"/>
    <w:rsid w:val="001D0404"/>
    <w:rsid w:val="001D1CFE"/>
    <w:rsid w:val="001D1F5C"/>
    <w:rsid w:val="001D2E43"/>
    <w:rsid w:val="001D5F8B"/>
    <w:rsid w:val="001D60AF"/>
    <w:rsid w:val="001D62A1"/>
    <w:rsid w:val="001E0305"/>
    <w:rsid w:val="001E1D4A"/>
    <w:rsid w:val="001E2192"/>
    <w:rsid w:val="001E342B"/>
    <w:rsid w:val="001E51E3"/>
    <w:rsid w:val="001E6A0B"/>
    <w:rsid w:val="001E7027"/>
    <w:rsid w:val="001E711D"/>
    <w:rsid w:val="001E7BCB"/>
    <w:rsid w:val="001F27E3"/>
    <w:rsid w:val="001F36E5"/>
    <w:rsid w:val="001F3FF8"/>
    <w:rsid w:val="001F50C5"/>
    <w:rsid w:val="001F5982"/>
    <w:rsid w:val="001F5A38"/>
    <w:rsid w:val="00200E99"/>
    <w:rsid w:val="00202CFA"/>
    <w:rsid w:val="0020394E"/>
    <w:rsid w:val="00203998"/>
    <w:rsid w:val="00203D37"/>
    <w:rsid w:val="002045B5"/>
    <w:rsid w:val="002051FB"/>
    <w:rsid w:val="002057E7"/>
    <w:rsid w:val="00205CA9"/>
    <w:rsid w:val="00206902"/>
    <w:rsid w:val="00210B32"/>
    <w:rsid w:val="00210D17"/>
    <w:rsid w:val="00211799"/>
    <w:rsid w:val="00211EB1"/>
    <w:rsid w:val="002150FC"/>
    <w:rsid w:val="0021569C"/>
    <w:rsid w:val="0021725C"/>
    <w:rsid w:val="002213C1"/>
    <w:rsid w:val="00221A24"/>
    <w:rsid w:val="00223069"/>
    <w:rsid w:val="0022436D"/>
    <w:rsid w:val="002247EA"/>
    <w:rsid w:val="00226F7D"/>
    <w:rsid w:val="0022795D"/>
    <w:rsid w:val="002305E0"/>
    <w:rsid w:val="00230888"/>
    <w:rsid w:val="00230A28"/>
    <w:rsid w:val="002338C1"/>
    <w:rsid w:val="00233A29"/>
    <w:rsid w:val="00236F6A"/>
    <w:rsid w:val="00237E86"/>
    <w:rsid w:val="00242324"/>
    <w:rsid w:val="0024297A"/>
    <w:rsid w:val="0024325C"/>
    <w:rsid w:val="00244E03"/>
    <w:rsid w:val="0025111E"/>
    <w:rsid w:val="002527E3"/>
    <w:rsid w:val="002533DC"/>
    <w:rsid w:val="00256DEF"/>
    <w:rsid w:val="00257BA1"/>
    <w:rsid w:val="00257DA6"/>
    <w:rsid w:val="002600BD"/>
    <w:rsid w:val="002604F2"/>
    <w:rsid w:val="002606C9"/>
    <w:rsid w:val="00261C91"/>
    <w:rsid w:val="00262728"/>
    <w:rsid w:val="00262899"/>
    <w:rsid w:val="00263184"/>
    <w:rsid w:val="0026390B"/>
    <w:rsid w:val="002642D7"/>
    <w:rsid w:val="00264302"/>
    <w:rsid w:val="00265B65"/>
    <w:rsid w:val="0026698C"/>
    <w:rsid w:val="00270470"/>
    <w:rsid w:val="002707A5"/>
    <w:rsid w:val="00270A05"/>
    <w:rsid w:val="00270CBB"/>
    <w:rsid w:val="0027140F"/>
    <w:rsid w:val="0027303C"/>
    <w:rsid w:val="00274CAB"/>
    <w:rsid w:val="00274F50"/>
    <w:rsid w:val="0027661C"/>
    <w:rsid w:val="00277699"/>
    <w:rsid w:val="002801EA"/>
    <w:rsid w:val="00280D92"/>
    <w:rsid w:val="00282285"/>
    <w:rsid w:val="0028366A"/>
    <w:rsid w:val="00283AFA"/>
    <w:rsid w:val="002844DF"/>
    <w:rsid w:val="002851CF"/>
    <w:rsid w:val="002856A0"/>
    <w:rsid w:val="0028708F"/>
    <w:rsid w:val="002877FA"/>
    <w:rsid w:val="00287A51"/>
    <w:rsid w:val="00287CE4"/>
    <w:rsid w:val="0029165E"/>
    <w:rsid w:val="00293514"/>
    <w:rsid w:val="00293C5D"/>
    <w:rsid w:val="00297024"/>
    <w:rsid w:val="00297513"/>
    <w:rsid w:val="002A1922"/>
    <w:rsid w:val="002A1E2F"/>
    <w:rsid w:val="002A2436"/>
    <w:rsid w:val="002A25B7"/>
    <w:rsid w:val="002A283D"/>
    <w:rsid w:val="002A3E65"/>
    <w:rsid w:val="002A4641"/>
    <w:rsid w:val="002A49E4"/>
    <w:rsid w:val="002A5291"/>
    <w:rsid w:val="002A770E"/>
    <w:rsid w:val="002A7CD8"/>
    <w:rsid w:val="002B00E9"/>
    <w:rsid w:val="002B0231"/>
    <w:rsid w:val="002B0D52"/>
    <w:rsid w:val="002B1188"/>
    <w:rsid w:val="002B36DA"/>
    <w:rsid w:val="002B4364"/>
    <w:rsid w:val="002B51A0"/>
    <w:rsid w:val="002B73FB"/>
    <w:rsid w:val="002B7F3B"/>
    <w:rsid w:val="002B7F62"/>
    <w:rsid w:val="002C0B10"/>
    <w:rsid w:val="002C251B"/>
    <w:rsid w:val="002C310B"/>
    <w:rsid w:val="002C3B0D"/>
    <w:rsid w:val="002C3D8B"/>
    <w:rsid w:val="002C68EF"/>
    <w:rsid w:val="002D0388"/>
    <w:rsid w:val="002D0459"/>
    <w:rsid w:val="002D1C82"/>
    <w:rsid w:val="002D1D2E"/>
    <w:rsid w:val="002D466F"/>
    <w:rsid w:val="002D4696"/>
    <w:rsid w:val="002D6544"/>
    <w:rsid w:val="002D6BFF"/>
    <w:rsid w:val="002D6E8F"/>
    <w:rsid w:val="002E03AD"/>
    <w:rsid w:val="002E0FFA"/>
    <w:rsid w:val="002E14C7"/>
    <w:rsid w:val="002E1A72"/>
    <w:rsid w:val="002E25C0"/>
    <w:rsid w:val="002E3D50"/>
    <w:rsid w:val="002E5D52"/>
    <w:rsid w:val="002E5FD6"/>
    <w:rsid w:val="002E7E94"/>
    <w:rsid w:val="002F4483"/>
    <w:rsid w:val="002F5A9D"/>
    <w:rsid w:val="002F7EB5"/>
    <w:rsid w:val="00302098"/>
    <w:rsid w:val="003028A0"/>
    <w:rsid w:val="003028A8"/>
    <w:rsid w:val="00302DE0"/>
    <w:rsid w:val="00303972"/>
    <w:rsid w:val="00304C2F"/>
    <w:rsid w:val="00304FD4"/>
    <w:rsid w:val="003054AD"/>
    <w:rsid w:val="00306806"/>
    <w:rsid w:val="00310AA1"/>
    <w:rsid w:val="00311CF7"/>
    <w:rsid w:val="0031225A"/>
    <w:rsid w:val="003127DE"/>
    <w:rsid w:val="0031292B"/>
    <w:rsid w:val="00312A39"/>
    <w:rsid w:val="00312B9E"/>
    <w:rsid w:val="00312E20"/>
    <w:rsid w:val="0031417D"/>
    <w:rsid w:val="0031576A"/>
    <w:rsid w:val="0031610F"/>
    <w:rsid w:val="00316E20"/>
    <w:rsid w:val="00317EB8"/>
    <w:rsid w:val="0032128A"/>
    <w:rsid w:val="003220F6"/>
    <w:rsid w:val="00322F9D"/>
    <w:rsid w:val="00323289"/>
    <w:rsid w:val="0032788B"/>
    <w:rsid w:val="00330793"/>
    <w:rsid w:val="00331628"/>
    <w:rsid w:val="0033254A"/>
    <w:rsid w:val="00332B9D"/>
    <w:rsid w:val="003331D7"/>
    <w:rsid w:val="00334250"/>
    <w:rsid w:val="003365EA"/>
    <w:rsid w:val="0034138C"/>
    <w:rsid w:val="003413F4"/>
    <w:rsid w:val="00341994"/>
    <w:rsid w:val="003441C6"/>
    <w:rsid w:val="00344A45"/>
    <w:rsid w:val="00345CA9"/>
    <w:rsid w:val="003465BB"/>
    <w:rsid w:val="0034674D"/>
    <w:rsid w:val="003478C9"/>
    <w:rsid w:val="00352224"/>
    <w:rsid w:val="003525E6"/>
    <w:rsid w:val="00352AF8"/>
    <w:rsid w:val="003531F4"/>
    <w:rsid w:val="00356E34"/>
    <w:rsid w:val="00361956"/>
    <w:rsid w:val="00361CBB"/>
    <w:rsid w:val="0036367F"/>
    <w:rsid w:val="00364CB3"/>
    <w:rsid w:val="00366B5C"/>
    <w:rsid w:val="00366BC5"/>
    <w:rsid w:val="0036756E"/>
    <w:rsid w:val="003715EF"/>
    <w:rsid w:val="00371EA3"/>
    <w:rsid w:val="0037246D"/>
    <w:rsid w:val="00372742"/>
    <w:rsid w:val="0037402F"/>
    <w:rsid w:val="00374D41"/>
    <w:rsid w:val="00376C7D"/>
    <w:rsid w:val="00376D03"/>
    <w:rsid w:val="00377777"/>
    <w:rsid w:val="00377F30"/>
    <w:rsid w:val="00380A15"/>
    <w:rsid w:val="00382343"/>
    <w:rsid w:val="00384EE0"/>
    <w:rsid w:val="003907A7"/>
    <w:rsid w:val="00390DF8"/>
    <w:rsid w:val="003910F5"/>
    <w:rsid w:val="00392520"/>
    <w:rsid w:val="00393734"/>
    <w:rsid w:val="003941D6"/>
    <w:rsid w:val="00394A7B"/>
    <w:rsid w:val="00394AC3"/>
    <w:rsid w:val="00395C6B"/>
    <w:rsid w:val="00396ABE"/>
    <w:rsid w:val="00397065"/>
    <w:rsid w:val="003A0896"/>
    <w:rsid w:val="003A0A8D"/>
    <w:rsid w:val="003A28AC"/>
    <w:rsid w:val="003A2EDE"/>
    <w:rsid w:val="003A38C9"/>
    <w:rsid w:val="003A3CC3"/>
    <w:rsid w:val="003A3E37"/>
    <w:rsid w:val="003A41A0"/>
    <w:rsid w:val="003A4CB1"/>
    <w:rsid w:val="003A5DC2"/>
    <w:rsid w:val="003A69AC"/>
    <w:rsid w:val="003A6DEE"/>
    <w:rsid w:val="003A7B67"/>
    <w:rsid w:val="003B04F5"/>
    <w:rsid w:val="003B09DF"/>
    <w:rsid w:val="003B1ABF"/>
    <w:rsid w:val="003B1F75"/>
    <w:rsid w:val="003B2051"/>
    <w:rsid w:val="003B2985"/>
    <w:rsid w:val="003B4D26"/>
    <w:rsid w:val="003B6417"/>
    <w:rsid w:val="003C1E4E"/>
    <w:rsid w:val="003C303C"/>
    <w:rsid w:val="003C3415"/>
    <w:rsid w:val="003C3CC2"/>
    <w:rsid w:val="003C553B"/>
    <w:rsid w:val="003C72FB"/>
    <w:rsid w:val="003C766C"/>
    <w:rsid w:val="003D0BC8"/>
    <w:rsid w:val="003D13B6"/>
    <w:rsid w:val="003D260E"/>
    <w:rsid w:val="003D4D12"/>
    <w:rsid w:val="003D6051"/>
    <w:rsid w:val="003D611C"/>
    <w:rsid w:val="003D7F81"/>
    <w:rsid w:val="003E088B"/>
    <w:rsid w:val="003E0DF7"/>
    <w:rsid w:val="003E14A4"/>
    <w:rsid w:val="003E1831"/>
    <w:rsid w:val="003E1B65"/>
    <w:rsid w:val="003E2D23"/>
    <w:rsid w:val="003E4D95"/>
    <w:rsid w:val="003E567A"/>
    <w:rsid w:val="003F02A4"/>
    <w:rsid w:val="003F0BC7"/>
    <w:rsid w:val="003F0D26"/>
    <w:rsid w:val="003F0FDA"/>
    <w:rsid w:val="003F3B83"/>
    <w:rsid w:val="003F5A8A"/>
    <w:rsid w:val="003F68B3"/>
    <w:rsid w:val="003F7457"/>
    <w:rsid w:val="00400332"/>
    <w:rsid w:val="00402784"/>
    <w:rsid w:val="004028EA"/>
    <w:rsid w:val="00404B9A"/>
    <w:rsid w:val="00404D81"/>
    <w:rsid w:val="004051DD"/>
    <w:rsid w:val="0040563C"/>
    <w:rsid w:val="00405BC2"/>
    <w:rsid w:val="00405D90"/>
    <w:rsid w:val="00405DB5"/>
    <w:rsid w:val="00410614"/>
    <w:rsid w:val="00410964"/>
    <w:rsid w:val="004109C4"/>
    <w:rsid w:val="00411540"/>
    <w:rsid w:val="004130E1"/>
    <w:rsid w:val="0041399E"/>
    <w:rsid w:val="004153A9"/>
    <w:rsid w:val="00415D37"/>
    <w:rsid w:val="00416D79"/>
    <w:rsid w:val="004171D2"/>
    <w:rsid w:val="00417514"/>
    <w:rsid w:val="00420510"/>
    <w:rsid w:val="00420643"/>
    <w:rsid w:val="00420E23"/>
    <w:rsid w:val="004211F4"/>
    <w:rsid w:val="004233C9"/>
    <w:rsid w:val="00427367"/>
    <w:rsid w:val="00427CC9"/>
    <w:rsid w:val="0043181D"/>
    <w:rsid w:val="00433081"/>
    <w:rsid w:val="00434912"/>
    <w:rsid w:val="004361F3"/>
    <w:rsid w:val="0043692F"/>
    <w:rsid w:val="00437129"/>
    <w:rsid w:val="00437753"/>
    <w:rsid w:val="00437C67"/>
    <w:rsid w:val="00437F75"/>
    <w:rsid w:val="00440B1B"/>
    <w:rsid w:val="00440BFB"/>
    <w:rsid w:val="00440C3E"/>
    <w:rsid w:val="0044114F"/>
    <w:rsid w:val="0044170A"/>
    <w:rsid w:val="00441B49"/>
    <w:rsid w:val="00441D75"/>
    <w:rsid w:val="0044215F"/>
    <w:rsid w:val="004440E1"/>
    <w:rsid w:val="004449A3"/>
    <w:rsid w:val="00445764"/>
    <w:rsid w:val="00450F49"/>
    <w:rsid w:val="004520BA"/>
    <w:rsid w:val="004531BC"/>
    <w:rsid w:val="00454AEC"/>
    <w:rsid w:val="00456CAB"/>
    <w:rsid w:val="00457A92"/>
    <w:rsid w:val="004604C1"/>
    <w:rsid w:val="00460FE3"/>
    <w:rsid w:val="0046169D"/>
    <w:rsid w:val="00462B74"/>
    <w:rsid w:val="0046361E"/>
    <w:rsid w:val="004653D3"/>
    <w:rsid w:val="0046782B"/>
    <w:rsid w:val="00470893"/>
    <w:rsid w:val="00470AE6"/>
    <w:rsid w:val="00473C73"/>
    <w:rsid w:val="00476A47"/>
    <w:rsid w:val="00480B1A"/>
    <w:rsid w:val="00480C76"/>
    <w:rsid w:val="00482073"/>
    <w:rsid w:val="00483779"/>
    <w:rsid w:val="0048478B"/>
    <w:rsid w:val="00485EC8"/>
    <w:rsid w:val="00487267"/>
    <w:rsid w:val="00487751"/>
    <w:rsid w:val="00491D96"/>
    <w:rsid w:val="0049227A"/>
    <w:rsid w:val="00492784"/>
    <w:rsid w:val="004938B1"/>
    <w:rsid w:val="00494478"/>
    <w:rsid w:val="00494FB0"/>
    <w:rsid w:val="0049607D"/>
    <w:rsid w:val="00497624"/>
    <w:rsid w:val="00497F29"/>
    <w:rsid w:val="00497F5C"/>
    <w:rsid w:val="004A00B3"/>
    <w:rsid w:val="004A0244"/>
    <w:rsid w:val="004A04B8"/>
    <w:rsid w:val="004A06C8"/>
    <w:rsid w:val="004A0A36"/>
    <w:rsid w:val="004A1183"/>
    <w:rsid w:val="004A16A9"/>
    <w:rsid w:val="004A19C0"/>
    <w:rsid w:val="004A2FA3"/>
    <w:rsid w:val="004A3D06"/>
    <w:rsid w:val="004A3FF3"/>
    <w:rsid w:val="004A4175"/>
    <w:rsid w:val="004A4EEF"/>
    <w:rsid w:val="004A64FD"/>
    <w:rsid w:val="004B09F6"/>
    <w:rsid w:val="004B1420"/>
    <w:rsid w:val="004B1B6D"/>
    <w:rsid w:val="004B2529"/>
    <w:rsid w:val="004B3FDD"/>
    <w:rsid w:val="004B3FE8"/>
    <w:rsid w:val="004B4755"/>
    <w:rsid w:val="004B4CD9"/>
    <w:rsid w:val="004B4F83"/>
    <w:rsid w:val="004B6825"/>
    <w:rsid w:val="004B6B62"/>
    <w:rsid w:val="004B778B"/>
    <w:rsid w:val="004C0258"/>
    <w:rsid w:val="004C11B8"/>
    <w:rsid w:val="004C1510"/>
    <w:rsid w:val="004C154A"/>
    <w:rsid w:val="004C2AFD"/>
    <w:rsid w:val="004C32A0"/>
    <w:rsid w:val="004C5951"/>
    <w:rsid w:val="004C60F9"/>
    <w:rsid w:val="004C7577"/>
    <w:rsid w:val="004D0CBF"/>
    <w:rsid w:val="004D1133"/>
    <w:rsid w:val="004D1900"/>
    <w:rsid w:val="004D2465"/>
    <w:rsid w:val="004D342A"/>
    <w:rsid w:val="004D4A4A"/>
    <w:rsid w:val="004D4D7C"/>
    <w:rsid w:val="004D5D95"/>
    <w:rsid w:val="004D5DC0"/>
    <w:rsid w:val="004D738E"/>
    <w:rsid w:val="004D7FB9"/>
    <w:rsid w:val="004E0345"/>
    <w:rsid w:val="004E28E3"/>
    <w:rsid w:val="004E2D8C"/>
    <w:rsid w:val="004E30CA"/>
    <w:rsid w:val="004E347C"/>
    <w:rsid w:val="004E362F"/>
    <w:rsid w:val="004E3CE1"/>
    <w:rsid w:val="004E447B"/>
    <w:rsid w:val="004E558F"/>
    <w:rsid w:val="004E58CE"/>
    <w:rsid w:val="004E7B03"/>
    <w:rsid w:val="004E7C3C"/>
    <w:rsid w:val="004E7DF9"/>
    <w:rsid w:val="004F17D3"/>
    <w:rsid w:val="004F2D28"/>
    <w:rsid w:val="004F2E6D"/>
    <w:rsid w:val="004F3D28"/>
    <w:rsid w:val="004F44FD"/>
    <w:rsid w:val="004F4F32"/>
    <w:rsid w:val="004F566B"/>
    <w:rsid w:val="004F7226"/>
    <w:rsid w:val="004F76EF"/>
    <w:rsid w:val="004F7A31"/>
    <w:rsid w:val="00500130"/>
    <w:rsid w:val="0050162E"/>
    <w:rsid w:val="00502A46"/>
    <w:rsid w:val="00502EE0"/>
    <w:rsid w:val="00504CDA"/>
    <w:rsid w:val="00505FB4"/>
    <w:rsid w:val="005102A9"/>
    <w:rsid w:val="005122EA"/>
    <w:rsid w:val="00512AA7"/>
    <w:rsid w:val="00513041"/>
    <w:rsid w:val="00513545"/>
    <w:rsid w:val="00513B21"/>
    <w:rsid w:val="00514636"/>
    <w:rsid w:val="0051469A"/>
    <w:rsid w:val="00516A66"/>
    <w:rsid w:val="00516E0C"/>
    <w:rsid w:val="00517BD1"/>
    <w:rsid w:val="00520071"/>
    <w:rsid w:val="0052476B"/>
    <w:rsid w:val="00524CF8"/>
    <w:rsid w:val="00525F08"/>
    <w:rsid w:val="00526DBC"/>
    <w:rsid w:val="00526E54"/>
    <w:rsid w:val="00530FAA"/>
    <w:rsid w:val="005313FB"/>
    <w:rsid w:val="00531828"/>
    <w:rsid w:val="005325E3"/>
    <w:rsid w:val="00533252"/>
    <w:rsid w:val="00534159"/>
    <w:rsid w:val="00534250"/>
    <w:rsid w:val="00534BC5"/>
    <w:rsid w:val="00536B63"/>
    <w:rsid w:val="00536E15"/>
    <w:rsid w:val="00537CDB"/>
    <w:rsid w:val="005401F6"/>
    <w:rsid w:val="00540489"/>
    <w:rsid w:val="00540FBD"/>
    <w:rsid w:val="00541A62"/>
    <w:rsid w:val="00542315"/>
    <w:rsid w:val="00543BB3"/>
    <w:rsid w:val="00544324"/>
    <w:rsid w:val="00544B96"/>
    <w:rsid w:val="00545983"/>
    <w:rsid w:val="005519B5"/>
    <w:rsid w:val="00551E78"/>
    <w:rsid w:val="005529AA"/>
    <w:rsid w:val="00552CED"/>
    <w:rsid w:val="005535AA"/>
    <w:rsid w:val="005536B5"/>
    <w:rsid w:val="00554BD2"/>
    <w:rsid w:val="00555E8A"/>
    <w:rsid w:val="005562E7"/>
    <w:rsid w:val="005563C1"/>
    <w:rsid w:val="00556C15"/>
    <w:rsid w:val="00557793"/>
    <w:rsid w:val="0055797A"/>
    <w:rsid w:val="00563A5D"/>
    <w:rsid w:val="0056483E"/>
    <w:rsid w:val="0056526B"/>
    <w:rsid w:val="00565EE9"/>
    <w:rsid w:val="005661FA"/>
    <w:rsid w:val="0056756F"/>
    <w:rsid w:val="00570CE1"/>
    <w:rsid w:val="00571223"/>
    <w:rsid w:val="00574672"/>
    <w:rsid w:val="005768CA"/>
    <w:rsid w:val="00577A01"/>
    <w:rsid w:val="00580728"/>
    <w:rsid w:val="00581690"/>
    <w:rsid w:val="00581B31"/>
    <w:rsid w:val="00581DAC"/>
    <w:rsid w:val="005827A6"/>
    <w:rsid w:val="005828E3"/>
    <w:rsid w:val="00582E9E"/>
    <w:rsid w:val="00585419"/>
    <w:rsid w:val="0058575A"/>
    <w:rsid w:val="005864CF"/>
    <w:rsid w:val="005867E9"/>
    <w:rsid w:val="005871B1"/>
    <w:rsid w:val="00587E0C"/>
    <w:rsid w:val="005904B9"/>
    <w:rsid w:val="00590A16"/>
    <w:rsid w:val="00590C55"/>
    <w:rsid w:val="00591281"/>
    <w:rsid w:val="00591B54"/>
    <w:rsid w:val="00591BD0"/>
    <w:rsid w:val="00593559"/>
    <w:rsid w:val="00594C67"/>
    <w:rsid w:val="00594FB7"/>
    <w:rsid w:val="00595322"/>
    <w:rsid w:val="005961FD"/>
    <w:rsid w:val="0059692F"/>
    <w:rsid w:val="005A01D7"/>
    <w:rsid w:val="005A0307"/>
    <w:rsid w:val="005A1058"/>
    <w:rsid w:val="005A2088"/>
    <w:rsid w:val="005A4389"/>
    <w:rsid w:val="005A4A7B"/>
    <w:rsid w:val="005A53A0"/>
    <w:rsid w:val="005A5B42"/>
    <w:rsid w:val="005A6780"/>
    <w:rsid w:val="005A7B4D"/>
    <w:rsid w:val="005B0829"/>
    <w:rsid w:val="005B090D"/>
    <w:rsid w:val="005B0A8E"/>
    <w:rsid w:val="005B1EB0"/>
    <w:rsid w:val="005B1F43"/>
    <w:rsid w:val="005B55EC"/>
    <w:rsid w:val="005B58EE"/>
    <w:rsid w:val="005B6047"/>
    <w:rsid w:val="005B7FA9"/>
    <w:rsid w:val="005C0FBD"/>
    <w:rsid w:val="005C1D1F"/>
    <w:rsid w:val="005C2378"/>
    <w:rsid w:val="005C27CC"/>
    <w:rsid w:val="005C6C93"/>
    <w:rsid w:val="005D0679"/>
    <w:rsid w:val="005D0B39"/>
    <w:rsid w:val="005D1161"/>
    <w:rsid w:val="005D2EC4"/>
    <w:rsid w:val="005D37C2"/>
    <w:rsid w:val="005D4C35"/>
    <w:rsid w:val="005D5F2A"/>
    <w:rsid w:val="005D60D8"/>
    <w:rsid w:val="005E24F2"/>
    <w:rsid w:val="005E25C5"/>
    <w:rsid w:val="005E2DBB"/>
    <w:rsid w:val="005E3A3E"/>
    <w:rsid w:val="005E3DC0"/>
    <w:rsid w:val="005E4775"/>
    <w:rsid w:val="005E5A95"/>
    <w:rsid w:val="005E5E70"/>
    <w:rsid w:val="005F0429"/>
    <w:rsid w:val="005F0BA5"/>
    <w:rsid w:val="005F1059"/>
    <w:rsid w:val="005F148C"/>
    <w:rsid w:val="005F14BB"/>
    <w:rsid w:val="005F1613"/>
    <w:rsid w:val="005F1A83"/>
    <w:rsid w:val="005F228D"/>
    <w:rsid w:val="005F2413"/>
    <w:rsid w:val="005F5868"/>
    <w:rsid w:val="005F5A61"/>
    <w:rsid w:val="005F7081"/>
    <w:rsid w:val="005F779A"/>
    <w:rsid w:val="005F7AE4"/>
    <w:rsid w:val="0060062B"/>
    <w:rsid w:val="00600965"/>
    <w:rsid w:val="0060324B"/>
    <w:rsid w:val="00604431"/>
    <w:rsid w:val="0060513F"/>
    <w:rsid w:val="0060658E"/>
    <w:rsid w:val="0060674C"/>
    <w:rsid w:val="006077E3"/>
    <w:rsid w:val="00607E4B"/>
    <w:rsid w:val="006108D3"/>
    <w:rsid w:val="00610E4F"/>
    <w:rsid w:val="00611332"/>
    <w:rsid w:val="006124D1"/>
    <w:rsid w:val="00612EB3"/>
    <w:rsid w:val="0061400F"/>
    <w:rsid w:val="00615258"/>
    <w:rsid w:val="00615462"/>
    <w:rsid w:val="00617E7A"/>
    <w:rsid w:val="0062011C"/>
    <w:rsid w:val="006201C3"/>
    <w:rsid w:val="00620A1C"/>
    <w:rsid w:val="0062431A"/>
    <w:rsid w:val="00624644"/>
    <w:rsid w:val="00624A2C"/>
    <w:rsid w:val="00624FD5"/>
    <w:rsid w:val="006255AA"/>
    <w:rsid w:val="00625F87"/>
    <w:rsid w:val="006260A9"/>
    <w:rsid w:val="0063083D"/>
    <w:rsid w:val="006308B2"/>
    <w:rsid w:val="00630C08"/>
    <w:rsid w:val="00631D72"/>
    <w:rsid w:val="0063225E"/>
    <w:rsid w:val="00632899"/>
    <w:rsid w:val="0063301E"/>
    <w:rsid w:val="006363AC"/>
    <w:rsid w:val="00641967"/>
    <w:rsid w:val="00643B52"/>
    <w:rsid w:val="00644FBC"/>
    <w:rsid w:val="0065212E"/>
    <w:rsid w:val="006524F4"/>
    <w:rsid w:val="006525DC"/>
    <w:rsid w:val="00653899"/>
    <w:rsid w:val="006552A4"/>
    <w:rsid w:val="00656B79"/>
    <w:rsid w:val="00656BC2"/>
    <w:rsid w:val="00657036"/>
    <w:rsid w:val="00660A3D"/>
    <w:rsid w:val="00662488"/>
    <w:rsid w:val="006640ED"/>
    <w:rsid w:val="0066425B"/>
    <w:rsid w:val="00664561"/>
    <w:rsid w:val="00665E3C"/>
    <w:rsid w:val="00667E57"/>
    <w:rsid w:val="00671693"/>
    <w:rsid w:val="00671834"/>
    <w:rsid w:val="00671CB4"/>
    <w:rsid w:val="00672356"/>
    <w:rsid w:val="00674062"/>
    <w:rsid w:val="006740D9"/>
    <w:rsid w:val="00676246"/>
    <w:rsid w:val="0067772B"/>
    <w:rsid w:val="00677F1F"/>
    <w:rsid w:val="0068324A"/>
    <w:rsid w:val="00683E94"/>
    <w:rsid w:val="00684EA5"/>
    <w:rsid w:val="006855D4"/>
    <w:rsid w:val="00685978"/>
    <w:rsid w:val="00691476"/>
    <w:rsid w:val="00691B9C"/>
    <w:rsid w:val="00693185"/>
    <w:rsid w:val="00693577"/>
    <w:rsid w:val="00694A5D"/>
    <w:rsid w:val="0069679A"/>
    <w:rsid w:val="00696F89"/>
    <w:rsid w:val="00697029"/>
    <w:rsid w:val="006A2F46"/>
    <w:rsid w:val="006A4837"/>
    <w:rsid w:val="006A54E1"/>
    <w:rsid w:val="006A5B7F"/>
    <w:rsid w:val="006A64FF"/>
    <w:rsid w:val="006A74CE"/>
    <w:rsid w:val="006B036B"/>
    <w:rsid w:val="006B08C0"/>
    <w:rsid w:val="006B09F9"/>
    <w:rsid w:val="006B35A2"/>
    <w:rsid w:val="006B3AAB"/>
    <w:rsid w:val="006B40FB"/>
    <w:rsid w:val="006B4699"/>
    <w:rsid w:val="006B62A8"/>
    <w:rsid w:val="006B734F"/>
    <w:rsid w:val="006B74C9"/>
    <w:rsid w:val="006B7C3A"/>
    <w:rsid w:val="006C1AB5"/>
    <w:rsid w:val="006C2876"/>
    <w:rsid w:val="006C57BF"/>
    <w:rsid w:val="006C5B9D"/>
    <w:rsid w:val="006C6A25"/>
    <w:rsid w:val="006C7018"/>
    <w:rsid w:val="006C7902"/>
    <w:rsid w:val="006D0F8B"/>
    <w:rsid w:val="006D1BBE"/>
    <w:rsid w:val="006D21C1"/>
    <w:rsid w:val="006D302A"/>
    <w:rsid w:val="006D31A9"/>
    <w:rsid w:val="006D45FD"/>
    <w:rsid w:val="006D73CE"/>
    <w:rsid w:val="006E54E8"/>
    <w:rsid w:val="006E68CA"/>
    <w:rsid w:val="006E73EC"/>
    <w:rsid w:val="006F0411"/>
    <w:rsid w:val="006F06E8"/>
    <w:rsid w:val="006F1944"/>
    <w:rsid w:val="006F1E07"/>
    <w:rsid w:val="006F290E"/>
    <w:rsid w:val="006F3634"/>
    <w:rsid w:val="006F4001"/>
    <w:rsid w:val="006F4154"/>
    <w:rsid w:val="006F4503"/>
    <w:rsid w:val="006F4A7E"/>
    <w:rsid w:val="006F4B56"/>
    <w:rsid w:val="006F5993"/>
    <w:rsid w:val="006F5EE4"/>
    <w:rsid w:val="006F6A54"/>
    <w:rsid w:val="006F7646"/>
    <w:rsid w:val="00700B13"/>
    <w:rsid w:val="007015D6"/>
    <w:rsid w:val="007017D5"/>
    <w:rsid w:val="00701EE6"/>
    <w:rsid w:val="00702049"/>
    <w:rsid w:val="007037A0"/>
    <w:rsid w:val="00704844"/>
    <w:rsid w:val="00704D8D"/>
    <w:rsid w:val="007051B7"/>
    <w:rsid w:val="007052F0"/>
    <w:rsid w:val="007054AB"/>
    <w:rsid w:val="00705A61"/>
    <w:rsid w:val="00706607"/>
    <w:rsid w:val="007079A6"/>
    <w:rsid w:val="00710789"/>
    <w:rsid w:val="00712F71"/>
    <w:rsid w:val="00714FE2"/>
    <w:rsid w:val="007163A4"/>
    <w:rsid w:val="0071656E"/>
    <w:rsid w:val="00717CD6"/>
    <w:rsid w:val="007204F6"/>
    <w:rsid w:val="00721114"/>
    <w:rsid w:val="007215E5"/>
    <w:rsid w:val="00721E57"/>
    <w:rsid w:val="00721E59"/>
    <w:rsid w:val="00721FA9"/>
    <w:rsid w:val="00722C8E"/>
    <w:rsid w:val="00722D3E"/>
    <w:rsid w:val="00723543"/>
    <w:rsid w:val="00723BAC"/>
    <w:rsid w:val="0072473E"/>
    <w:rsid w:val="00724A10"/>
    <w:rsid w:val="00726201"/>
    <w:rsid w:val="0072680C"/>
    <w:rsid w:val="007269B9"/>
    <w:rsid w:val="00727275"/>
    <w:rsid w:val="007334B5"/>
    <w:rsid w:val="007335D7"/>
    <w:rsid w:val="00733CB5"/>
    <w:rsid w:val="00733E18"/>
    <w:rsid w:val="007373CA"/>
    <w:rsid w:val="0074130A"/>
    <w:rsid w:val="00742EE7"/>
    <w:rsid w:val="00744A4F"/>
    <w:rsid w:val="00745159"/>
    <w:rsid w:val="007475DA"/>
    <w:rsid w:val="00747A1C"/>
    <w:rsid w:val="00753E7E"/>
    <w:rsid w:val="00756203"/>
    <w:rsid w:val="0075697E"/>
    <w:rsid w:val="00756ABC"/>
    <w:rsid w:val="00757AAF"/>
    <w:rsid w:val="0076092F"/>
    <w:rsid w:val="00760D05"/>
    <w:rsid w:val="00763DC8"/>
    <w:rsid w:val="0076409D"/>
    <w:rsid w:val="007641C2"/>
    <w:rsid w:val="00765BA6"/>
    <w:rsid w:val="00766403"/>
    <w:rsid w:val="007664AF"/>
    <w:rsid w:val="00767326"/>
    <w:rsid w:val="00767CE9"/>
    <w:rsid w:val="007700EF"/>
    <w:rsid w:val="0077253C"/>
    <w:rsid w:val="007725E0"/>
    <w:rsid w:val="00772A19"/>
    <w:rsid w:val="007737C8"/>
    <w:rsid w:val="00773DED"/>
    <w:rsid w:val="00775298"/>
    <w:rsid w:val="007753A1"/>
    <w:rsid w:val="007769F0"/>
    <w:rsid w:val="00776E3F"/>
    <w:rsid w:val="007770B3"/>
    <w:rsid w:val="007772BA"/>
    <w:rsid w:val="00777924"/>
    <w:rsid w:val="007828C5"/>
    <w:rsid w:val="007833A2"/>
    <w:rsid w:val="00784812"/>
    <w:rsid w:val="00784D10"/>
    <w:rsid w:val="00786591"/>
    <w:rsid w:val="00787772"/>
    <w:rsid w:val="00790A48"/>
    <w:rsid w:val="0079111F"/>
    <w:rsid w:val="00793144"/>
    <w:rsid w:val="00795699"/>
    <w:rsid w:val="00795B63"/>
    <w:rsid w:val="00796644"/>
    <w:rsid w:val="00796A39"/>
    <w:rsid w:val="00797B4E"/>
    <w:rsid w:val="007A013C"/>
    <w:rsid w:val="007A04E5"/>
    <w:rsid w:val="007A0563"/>
    <w:rsid w:val="007A0647"/>
    <w:rsid w:val="007A147B"/>
    <w:rsid w:val="007A43E8"/>
    <w:rsid w:val="007A442F"/>
    <w:rsid w:val="007A55B9"/>
    <w:rsid w:val="007A60D3"/>
    <w:rsid w:val="007A762B"/>
    <w:rsid w:val="007A76F2"/>
    <w:rsid w:val="007B04E0"/>
    <w:rsid w:val="007B16C9"/>
    <w:rsid w:val="007B17E3"/>
    <w:rsid w:val="007B207D"/>
    <w:rsid w:val="007B2B57"/>
    <w:rsid w:val="007B2C95"/>
    <w:rsid w:val="007B2ECC"/>
    <w:rsid w:val="007B392D"/>
    <w:rsid w:val="007B3A5C"/>
    <w:rsid w:val="007B4F1A"/>
    <w:rsid w:val="007B6299"/>
    <w:rsid w:val="007B67B7"/>
    <w:rsid w:val="007B6C19"/>
    <w:rsid w:val="007B7421"/>
    <w:rsid w:val="007B7E4E"/>
    <w:rsid w:val="007C07CF"/>
    <w:rsid w:val="007C13E2"/>
    <w:rsid w:val="007C2CB0"/>
    <w:rsid w:val="007C323C"/>
    <w:rsid w:val="007C3B8F"/>
    <w:rsid w:val="007C5D39"/>
    <w:rsid w:val="007C5FC1"/>
    <w:rsid w:val="007C76E7"/>
    <w:rsid w:val="007D02B8"/>
    <w:rsid w:val="007D0976"/>
    <w:rsid w:val="007D17D1"/>
    <w:rsid w:val="007D2BDE"/>
    <w:rsid w:val="007D34F2"/>
    <w:rsid w:val="007D3F8F"/>
    <w:rsid w:val="007D4153"/>
    <w:rsid w:val="007D47CE"/>
    <w:rsid w:val="007D75E5"/>
    <w:rsid w:val="007E05FE"/>
    <w:rsid w:val="007E0AB0"/>
    <w:rsid w:val="007E13A8"/>
    <w:rsid w:val="007E1FC3"/>
    <w:rsid w:val="007E334F"/>
    <w:rsid w:val="007E3FF0"/>
    <w:rsid w:val="007E4E16"/>
    <w:rsid w:val="007E67C2"/>
    <w:rsid w:val="007E7299"/>
    <w:rsid w:val="007F0652"/>
    <w:rsid w:val="007F52E4"/>
    <w:rsid w:val="007F73D3"/>
    <w:rsid w:val="007F7563"/>
    <w:rsid w:val="00800313"/>
    <w:rsid w:val="008005E1"/>
    <w:rsid w:val="008006B1"/>
    <w:rsid w:val="008012F0"/>
    <w:rsid w:val="0080230A"/>
    <w:rsid w:val="00802866"/>
    <w:rsid w:val="00802D8A"/>
    <w:rsid w:val="00803565"/>
    <w:rsid w:val="00804123"/>
    <w:rsid w:val="00804260"/>
    <w:rsid w:val="00804624"/>
    <w:rsid w:val="008057A9"/>
    <w:rsid w:val="00806B38"/>
    <w:rsid w:val="008100E7"/>
    <w:rsid w:val="00810BE0"/>
    <w:rsid w:val="0081171B"/>
    <w:rsid w:val="0081371C"/>
    <w:rsid w:val="008145C4"/>
    <w:rsid w:val="00814747"/>
    <w:rsid w:val="008150E5"/>
    <w:rsid w:val="0081786A"/>
    <w:rsid w:val="00817E1D"/>
    <w:rsid w:val="00820F27"/>
    <w:rsid w:val="00822281"/>
    <w:rsid w:val="0082266E"/>
    <w:rsid w:val="00822A8C"/>
    <w:rsid w:val="00823370"/>
    <w:rsid w:val="00823B86"/>
    <w:rsid w:val="00823F0D"/>
    <w:rsid w:val="00824C32"/>
    <w:rsid w:val="00824C67"/>
    <w:rsid w:val="00825830"/>
    <w:rsid w:val="00826A8F"/>
    <w:rsid w:val="008303CB"/>
    <w:rsid w:val="0083086B"/>
    <w:rsid w:val="00832074"/>
    <w:rsid w:val="0083324F"/>
    <w:rsid w:val="008338C4"/>
    <w:rsid w:val="00834F14"/>
    <w:rsid w:val="00835A01"/>
    <w:rsid w:val="00835A93"/>
    <w:rsid w:val="00836203"/>
    <w:rsid w:val="00836CB3"/>
    <w:rsid w:val="00837BEE"/>
    <w:rsid w:val="00841B8C"/>
    <w:rsid w:val="008421CA"/>
    <w:rsid w:val="008421DE"/>
    <w:rsid w:val="008448D8"/>
    <w:rsid w:val="00845807"/>
    <w:rsid w:val="0084609C"/>
    <w:rsid w:val="00846495"/>
    <w:rsid w:val="00850A9D"/>
    <w:rsid w:val="00851BA5"/>
    <w:rsid w:val="0085524B"/>
    <w:rsid w:val="00856638"/>
    <w:rsid w:val="00857FF2"/>
    <w:rsid w:val="00860C08"/>
    <w:rsid w:val="00861BCC"/>
    <w:rsid w:val="00861C87"/>
    <w:rsid w:val="00864013"/>
    <w:rsid w:val="008644F8"/>
    <w:rsid w:val="0086582F"/>
    <w:rsid w:val="00866796"/>
    <w:rsid w:val="00866909"/>
    <w:rsid w:val="00866D17"/>
    <w:rsid w:val="0086750A"/>
    <w:rsid w:val="00871432"/>
    <w:rsid w:val="0087159E"/>
    <w:rsid w:val="00871F4F"/>
    <w:rsid w:val="00876670"/>
    <w:rsid w:val="00877B19"/>
    <w:rsid w:val="00880AB9"/>
    <w:rsid w:val="00881131"/>
    <w:rsid w:val="008845B2"/>
    <w:rsid w:val="00885B0A"/>
    <w:rsid w:val="00890690"/>
    <w:rsid w:val="0089196B"/>
    <w:rsid w:val="00892BC7"/>
    <w:rsid w:val="0089365A"/>
    <w:rsid w:val="008961CD"/>
    <w:rsid w:val="0089650F"/>
    <w:rsid w:val="00896CF8"/>
    <w:rsid w:val="00896FBF"/>
    <w:rsid w:val="008979DD"/>
    <w:rsid w:val="008A146E"/>
    <w:rsid w:val="008A25C3"/>
    <w:rsid w:val="008A5C71"/>
    <w:rsid w:val="008A5CC3"/>
    <w:rsid w:val="008A6683"/>
    <w:rsid w:val="008A7819"/>
    <w:rsid w:val="008B0E84"/>
    <w:rsid w:val="008B103C"/>
    <w:rsid w:val="008B2990"/>
    <w:rsid w:val="008B2F07"/>
    <w:rsid w:val="008B3629"/>
    <w:rsid w:val="008B42E9"/>
    <w:rsid w:val="008B52EC"/>
    <w:rsid w:val="008B578E"/>
    <w:rsid w:val="008B635F"/>
    <w:rsid w:val="008B7C5F"/>
    <w:rsid w:val="008C0664"/>
    <w:rsid w:val="008C18D9"/>
    <w:rsid w:val="008C3A48"/>
    <w:rsid w:val="008C5B43"/>
    <w:rsid w:val="008C6CFC"/>
    <w:rsid w:val="008C6FD9"/>
    <w:rsid w:val="008D2169"/>
    <w:rsid w:val="008D230C"/>
    <w:rsid w:val="008D462F"/>
    <w:rsid w:val="008D66AC"/>
    <w:rsid w:val="008D68C5"/>
    <w:rsid w:val="008D6CFC"/>
    <w:rsid w:val="008D7D79"/>
    <w:rsid w:val="008E1DB2"/>
    <w:rsid w:val="008E217E"/>
    <w:rsid w:val="008E420E"/>
    <w:rsid w:val="008E4790"/>
    <w:rsid w:val="008E4A90"/>
    <w:rsid w:val="008E5D1B"/>
    <w:rsid w:val="008E6470"/>
    <w:rsid w:val="008F074A"/>
    <w:rsid w:val="008F0D98"/>
    <w:rsid w:val="008F168D"/>
    <w:rsid w:val="008F1F3A"/>
    <w:rsid w:val="008F40B7"/>
    <w:rsid w:val="008F49B6"/>
    <w:rsid w:val="008F5D0F"/>
    <w:rsid w:val="008F5F30"/>
    <w:rsid w:val="009009A5"/>
    <w:rsid w:val="009030DE"/>
    <w:rsid w:val="00903326"/>
    <w:rsid w:val="00903AF7"/>
    <w:rsid w:val="009050C8"/>
    <w:rsid w:val="00905E24"/>
    <w:rsid w:val="00905E46"/>
    <w:rsid w:val="00905E7B"/>
    <w:rsid w:val="009061FF"/>
    <w:rsid w:val="00906329"/>
    <w:rsid w:val="0091074F"/>
    <w:rsid w:val="00910CA3"/>
    <w:rsid w:val="00911056"/>
    <w:rsid w:val="00911261"/>
    <w:rsid w:val="00912059"/>
    <w:rsid w:val="00913558"/>
    <w:rsid w:val="00913788"/>
    <w:rsid w:val="00913B05"/>
    <w:rsid w:val="009144A0"/>
    <w:rsid w:val="00914C15"/>
    <w:rsid w:val="0091584D"/>
    <w:rsid w:val="00916E8F"/>
    <w:rsid w:val="009179E9"/>
    <w:rsid w:val="0092121A"/>
    <w:rsid w:val="00921683"/>
    <w:rsid w:val="00921C81"/>
    <w:rsid w:val="00921CC4"/>
    <w:rsid w:val="009249FA"/>
    <w:rsid w:val="0092643B"/>
    <w:rsid w:val="00926F6A"/>
    <w:rsid w:val="0092717E"/>
    <w:rsid w:val="009277E5"/>
    <w:rsid w:val="00930450"/>
    <w:rsid w:val="009307A5"/>
    <w:rsid w:val="00931142"/>
    <w:rsid w:val="009318E1"/>
    <w:rsid w:val="00931C96"/>
    <w:rsid w:val="00933446"/>
    <w:rsid w:val="0093468A"/>
    <w:rsid w:val="00934821"/>
    <w:rsid w:val="00936143"/>
    <w:rsid w:val="00936DD8"/>
    <w:rsid w:val="00937606"/>
    <w:rsid w:val="009400F9"/>
    <w:rsid w:val="00941DD5"/>
    <w:rsid w:val="00942355"/>
    <w:rsid w:val="009425AE"/>
    <w:rsid w:val="00942EC1"/>
    <w:rsid w:val="00942F75"/>
    <w:rsid w:val="00943C20"/>
    <w:rsid w:val="009443D8"/>
    <w:rsid w:val="0094535C"/>
    <w:rsid w:val="00947382"/>
    <w:rsid w:val="009473C9"/>
    <w:rsid w:val="009515F4"/>
    <w:rsid w:val="00951D7E"/>
    <w:rsid w:val="0095268E"/>
    <w:rsid w:val="00952FB2"/>
    <w:rsid w:val="00953790"/>
    <w:rsid w:val="00954728"/>
    <w:rsid w:val="00954CBA"/>
    <w:rsid w:val="00955262"/>
    <w:rsid w:val="00955605"/>
    <w:rsid w:val="009558C4"/>
    <w:rsid w:val="00955E53"/>
    <w:rsid w:val="0095724B"/>
    <w:rsid w:val="0096100E"/>
    <w:rsid w:val="009612AA"/>
    <w:rsid w:val="00962D84"/>
    <w:rsid w:val="0096475F"/>
    <w:rsid w:val="00964BA5"/>
    <w:rsid w:val="00965CA9"/>
    <w:rsid w:val="00965E6B"/>
    <w:rsid w:val="009663E1"/>
    <w:rsid w:val="00966F6A"/>
    <w:rsid w:val="00967172"/>
    <w:rsid w:val="00967921"/>
    <w:rsid w:val="0097116D"/>
    <w:rsid w:val="00971223"/>
    <w:rsid w:val="00972005"/>
    <w:rsid w:val="009734E5"/>
    <w:rsid w:val="00973B7D"/>
    <w:rsid w:val="00974CB0"/>
    <w:rsid w:val="00975D48"/>
    <w:rsid w:val="00975F6C"/>
    <w:rsid w:val="0097671D"/>
    <w:rsid w:val="00976C78"/>
    <w:rsid w:val="009847E8"/>
    <w:rsid w:val="009853AA"/>
    <w:rsid w:val="009858F0"/>
    <w:rsid w:val="009932BB"/>
    <w:rsid w:val="00993BBB"/>
    <w:rsid w:val="009946A6"/>
    <w:rsid w:val="00995791"/>
    <w:rsid w:val="00995811"/>
    <w:rsid w:val="00997D91"/>
    <w:rsid w:val="009A128A"/>
    <w:rsid w:val="009A21D6"/>
    <w:rsid w:val="009A22AD"/>
    <w:rsid w:val="009A22F2"/>
    <w:rsid w:val="009A2F0E"/>
    <w:rsid w:val="009A410A"/>
    <w:rsid w:val="009A52AB"/>
    <w:rsid w:val="009A75C2"/>
    <w:rsid w:val="009A7CBA"/>
    <w:rsid w:val="009B02ED"/>
    <w:rsid w:val="009B07C2"/>
    <w:rsid w:val="009B17AB"/>
    <w:rsid w:val="009B2037"/>
    <w:rsid w:val="009B2F86"/>
    <w:rsid w:val="009B3F0F"/>
    <w:rsid w:val="009B47AE"/>
    <w:rsid w:val="009B51B9"/>
    <w:rsid w:val="009B5ACA"/>
    <w:rsid w:val="009B5E93"/>
    <w:rsid w:val="009B7BCD"/>
    <w:rsid w:val="009C0F93"/>
    <w:rsid w:val="009C13DD"/>
    <w:rsid w:val="009C23B1"/>
    <w:rsid w:val="009C2C94"/>
    <w:rsid w:val="009C2DBF"/>
    <w:rsid w:val="009C3DED"/>
    <w:rsid w:val="009C56FE"/>
    <w:rsid w:val="009C57D0"/>
    <w:rsid w:val="009C5D02"/>
    <w:rsid w:val="009C5FC1"/>
    <w:rsid w:val="009C76FE"/>
    <w:rsid w:val="009C7AE7"/>
    <w:rsid w:val="009C7E8E"/>
    <w:rsid w:val="009D06A3"/>
    <w:rsid w:val="009D2259"/>
    <w:rsid w:val="009D3674"/>
    <w:rsid w:val="009D3AF4"/>
    <w:rsid w:val="009D3EAC"/>
    <w:rsid w:val="009D41CF"/>
    <w:rsid w:val="009D4A36"/>
    <w:rsid w:val="009D4CFF"/>
    <w:rsid w:val="009D5336"/>
    <w:rsid w:val="009D5693"/>
    <w:rsid w:val="009D5C5F"/>
    <w:rsid w:val="009D6742"/>
    <w:rsid w:val="009D6875"/>
    <w:rsid w:val="009D6BE1"/>
    <w:rsid w:val="009D6F66"/>
    <w:rsid w:val="009E16DA"/>
    <w:rsid w:val="009E1CDA"/>
    <w:rsid w:val="009E23FE"/>
    <w:rsid w:val="009E272A"/>
    <w:rsid w:val="009E2F57"/>
    <w:rsid w:val="009E3200"/>
    <w:rsid w:val="009E590A"/>
    <w:rsid w:val="009E6054"/>
    <w:rsid w:val="009E6A00"/>
    <w:rsid w:val="009E7AE3"/>
    <w:rsid w:val="009E7E16"/>
    <w:rsid w:val="009F00CD"/>
    <w:rsid w:val="009F18D6"/>
    <w:rsid w:val="009F1C3F"/>
    <w:rsid w:val="009F2756"/>
    <w:rsid w:val="009F2BC4"/>
    <w:rsid w:val="009F4FC6"/>
    <w:rsid w:val="009F51BE"/>
    <w:rsid w:val="009F5673"/>
    <w:rsid w:val="009F5757"/>
    <w:rsid w:val="009F5C65"/>
    <w:rsid w:val="009F5F3B"/>
    <w:rsid w:val="009F731A"/>
    <w:rsid w:val="009F792C"/>
    <w:rsid w:val="00A00079"/>
    <w:rsid w:val="00A006C8"/>
    <w:rsid w:val="00A01D52"/>
    <w:rsid w:val="00A020CB"/>
    <w:rsid w:val="00A0255B"/>
    <w:rsid w:val="00A030E7"/>
    <w:rsid w:val="00A0396A"/>
    <w:rsid w:val="00A05270"/>
    <w:rsid w:val="00A063F0"/>
    <w:rsid w:val="00A0678D"/>
    <w:rsid w:val="00A06984"/>
    <w:rsid w:val="00A1330A"/>
    <w:rsid w:val="00A14C92"/>
    <w:rsid w:val="00A16109"/>
    <w:rsid w:val="00A176CA"/>
    <w:rsid w:val="00A17BCA"/>
    <w:rsid w:val="00A2222C"/>
    <w:rsid w:val="00A223EF"/>
    <w:rsid w:val="00A25D2F"/>
    <w:rsid w:val="00A26CD8"/>
    <w:rsid w:val="00A27817"/>
    <w:rsid w:val="00A32470"/>
    <w:rsid w:val="00A33F35"/>
    <w:rsid w:val="00A348B3"/>
    <w:rsid w:val="00A359E0"/>
    <w:rsid w:val="00A35AB6"/>
    <w:rsid w:val="00A36DC5"/>
    <w:rsid w:val="00A37EA7"/>
    <w:rsid w:val="00A40097"/>
    <w:rsid w:val="00A43449"/>
    <w:rsid w:val="00A4428C"/>
    <w:rsid w:val="00A449D7"/>
    <w:rsid w:val="00A44AA9"/>
    <w:rsid w:val="00A461DC"/>
    <w:rsid w:val="00A46FD4"/>
    <w:rsid w:val="00A4722A"/>
    <w:rsid w:val="00A50186"/>
    <w:rsid w:val="00A509DA"/>
    <w:rsid w:val="00A5114F"/>
    <w:rsid w:val="00A513AB"/>
    <w:rsid w:val="00A5181B"/>
    <w:rsid w:val="00A51B3C"/>
    <w:rsid w:val="00A53DE8"/>
    <w:rsid w:val="00A54986"/>
    <w:rsid w:val="00A552D1"/>
    <w:rsid w:val="00A555F4"/>
    <w:rsid w:val="00A564AE"/>
    <w:rsid w:val="00A56AB5"/>
    <w:rsid w:val="00A575E6"/>
    <w:rsid w:val="00A57872"/>
    <w:rsid w:val="00A60BB3"/>
    <w:rsid w:val="00A60D75"/>
    <w:rsid w:val="00A60E41"/>
    <w:rsid w:val="00A62EBE"/>
    <w:rsid w:val="00A63895"/>
    <w:rsid w:val="00A64275"/>
    <w:rsid w:val="00A64484"/>
    <w:rsid w:val="00A65043"/>
    <w:rsid w:val="00A65958"/>
    <w:rsid w:val="00A66390"/>
    <w:rsid w:val="00A71514"/>
    <w:rsid w:val="00A71C0B"/>
    <w:rsid w:val="00A71C2D"/>
    <w:rsid w:val="00A71EB8"/>
    <w:rsid w:val="00A72A09"/>
    <w:rsid w:val="00A73197"/>
    <w:rsid w:val="00A75F5B"/>
    <w:rsid w:val="00A762B6"/>
    <w:rsid w:val="00A77C44"/>
    <w:rsid w:val="00A77C82"/>
    <w:rsid w:val="00A800CE"/>
    <w:rsid w:val="00A8206B"/>
    <w:rsid w:val="00A82229"/>
    <w:rsid w:val="00A8417A"/>
    <w:rsid w:val="00A8430F"/>
    <w:rsid w:val="00A84496"/>
    <w:rsid w:val="00A8452D"/>
    <w:rsid w:val="00A8462F"/>
    <w:rsid w:val="00A848A3"/>
    <w:rsid w:val="00A85C68"/>
    <w:rsid w:val="00A863DA"/>
    <w:rsid w:val="00A8641B"/>
    <w:rsid w:val="00A876F9"/>
    <w:rsid w:val="00A90307"/>
    <w:rsid w:val="00A93BF6"/>
    <w:rsid w:val="00A940F3"/>
    <w:rsid w:val="00A95C85"/>
    <w:rsid w:val="00A97999"/>
    <w:rsid w:val="00AA48FF"/>
    <w:rsid w:val="00AA4F68"/>
    <w:rsid w:val="00AA5A39"/>
    <w:rsid w:val="00AA7342"/>
    <w:rsid w:val="00AA7D4B"/>
    <w:rsid w:val="00AA7E28"/>
    <w:rsid w:val="00AB0759"/>
    <w:rsid w:val="00AB0EDA"/>
    <w:rsid w:val="00AB163A"/>
    <w:rsid w:val="00AB1F43"/>
    <w:rsid w:val="00AB2B8B"/>
    <w:rsid w:val="00AB2DD4"/>
    <w:rsid w:val="00AB306F"/>
    <w:rsid w:val="00AB3079"/>
    <w:rsid w:val="00AB400E"/>
    <w:rsid w:val="00AB4406"/>
    <w:rsid w:val="00AB498C"/>
    <w:rsid w:val="00AB4C90"/>
    <w:rsid w:val="00AB57C8"/>
    <w:rsid w:val="00AB5A7A"/>
    <w:rsid w:val="00AB5C55"/>
    <w:rsid w:val="00AB73B2"/>
    <w:rsid w:val="00AB7462"/>
    <w:rsid w:val="00AC0DD1"/>
    <w:rsid w:val="00AC1BE5"/>
    <w:rsid w:val="00AC2483"/>
    <w:rsid w:val="00AC445C"/>
    <w:rsid w:val="00AC4E23"/>
    <w:rsid w:val="00AC4E3B"/>
    <w:rsid w:val="00AC56F0"/>
    <w:rsid w:val="00AC5814"/>
    <w:rsid w:val="00AC5B96"/>
    <w:rsid w:val="00AC651B"/>
    <w:rsid w:val="00AC7C6C"/>
    <w:rsid w:val="00AC7D7A"/>
    <w:rsid w:val="00AD0313"/>
    <w:rsid w:val="00AD15CE"/>
    <w:rsid w:val="00AD32BF"/>
    <w:rsid w:val="00AD623C"/>
    <w:rsid w:val="00AD637C"/>
    <w:rsid w:val="00AD68E7"/>
    <w:rsid w:val="00AD7BC4"/>
    <w:rsid w:val="00AD7E56"/>
    <w:rsid w:val="00AE1644"/>
    <w:rsid w:val="00AE2CC9"/>
    <w:rsid w:val="00AE2D17"/>
    <w:rsid w:val="00AE6A15"/>
    <w:rsid w:val="00AE6DAF"/>
    <w:rsid w:val="00AF180D"/>
    <w:rsid w:val="00AF339F"/>
    <w:rsid w:val="00AF58EF"/>
    <w:rsid w:val="00B00059"/>
    <w:rsid w:val="00B00F17"/>
    <w:rsid w:val="00B01B56"/>
    <w:rsid w:val="00B01B89"/>
    <w:rsid w:val="00B01CAC"/>
    <w:rsid w:val="00B01E92"/>
    <w:rsid w:val="00B02996"/>
    <w:rsid w:val="00B04C57"/>
    <w:rsid w:val="00B05C96"/>
    <w:rsid w:val="00B05EC3"/>
    <w:rsid w:val="00B075F0"/>
    <w:rsid w:val="00B07E59"/>
    <w:rsid w:val="00B109A1"/>
    <w:rsid w:val="00B10ABB"/>
    <w:rsid w:val="00B1235B"/>
    <w:rsid w:val="00B1261A"/>
    <w:rsid w:val="00B12ED7"/>
    <w:rsid w:val="00B1379B"/>
    <w:rsid w:val="00B14260"/>
    <w:rsid w:val="00B144B0"/>
    <w:rsid w:val="00B15A62"/>
    <w:rsid w:val="00B21804"/>
    <w:rsid w:val="00B220A6"/>
    <w:rsid w:val="00B224D5"/>
    <w:rsid w:val="00B22E96"/>
    <w:rsid w:val="00B22EA5"/>
    <w:rsid w:val="00B23DAB"/>
    <w:rsid w:val="00B300B5"/>
    <w:rsid w:val="00B30974"/>
    <w:rsid w:val="00B32332"/>
    <w:rsid w:val="00B329C7"/>
    <w:rsid w:val="00B32F53"/>
    <w:rsid w:val="00B335C3"/>
    <w:rsid w:val="00B345DC"/>
    <w:rsid w:val="00B3513B"/>
    <w:rsid w:val="00B358EF"/>
    <w:rsid w:val="00B3597C"/>
    <w:rsid w:val="00B3690C"/>
    <w:rsid w:val="00B37A02"/>
    <w:rsid w:val="00B440F7"/>
    <w:rsid w:val="00B454E2"/>
    <w:rsid w:val="00B458D5"/>
    <w:rsid w:val="00B46FF9"/>
    <w:rsid w:val="00B4788A"/>
    <w:rsid w:val="00B47D78"/>
    <w:rsid w:val="00B50C77"/>
    <w:rsid w:val="00B51458"/>
    <w:rsid w:val="00B523DC"/>
    <w:rsid w:val="00B5249E"/>
    <w:rsid w:val="00B53231"/>
    <w:rsid w:val="00B5598C"/>
    <w:rsid w:val="00B60856"/>
    <w:rsid w:val="00B61AE3"/>
    <w:rsid w:val="00B64CD4"/>
    <w:rsid w:val="00B64EBB"/>
    <w:rsid w:val="00B65D29"/>
    <w:rsid w:val="00B66CE5"/>
    <w:rsid w:val="00B66DBC"/>
    <w:rsid w:val="00B6763C"/>
    <w:rsid w:val="00B67D57"/>
    <w:rsid w:val="00B75943"/>
    <w:rsid w:val="00B75AA1"/>
    <w:rsid w:val="00B76F42"/>
    <w:rsid w:val="00B772D8"/>
    <w:rsid w:val="00B80170"/>
    <w:rsid w:val="00B802E5"/>
    <w:rsid w:val="00B8189F"/>
    <w:rsid w:val="00B81C0A"/>
    <w:rsid w:val="00B81CF4"/>
    <w:rsid w:val="00B833EF"/>
    <w:rsid w:val="00B835D9"/>
    <w:rsid w:val="00B8387F"/>
    <w:rsid w:val="00B843D0"/>
    <w:rsid w:val="00B8477B"/>
    <w:rsid w:val="00B8501B"/>
    <w:rsid w:val="00B85934"/>
    <w:rsid w:val="00B86007"/>
    <w:rsid w:val="00B8663A"/>
    <w:rsid w:val="00B8679C"/>
    <w:rsid w:val="00B8731B"/>
    <w:rsid w:val="00B874CE"/>
    <w:rsid w:val="00B87D5D"/>
    <w:rsid w:val="00B914EC"/>
    <w:rsid w:val="00B915CE"/>
    <w:rsid w:val="00B926BB"/>
    <w:rsid w:val="00B933B0"/>
    <w:rsid w:val="00B94CC3"/>
    <w:rsid w:val="00B95CDC"/>
    <w:rsid w:val="00BA05AC"/>
    <w:rsid w:val="00BA0CCF"/>
    <w:rsid w:val="00BA1987"/>
    <w:rsid w:val="00BA1C04"/>
    <w:rsid w:val="00BA2069"/>
    <w:rsid w:val="00BA26EE"/>
    <w:rsid w:val="00BA4127"/>
    <w:rsid w:val="00BA5282"/>
    <w:rsid w:val="00BA6893"/>
    <w:rsid w:val="00BA72BF"/>
    <w:rsid w:val="00BA7B98"/>
    <w:rsid w:val="00BB0F9C"/>
    <w:rsid w:val="00BB1334"/>
    <w:rsid w:val="00BB22BC"/>
    <w:rsid w:val="00BB34BF"/>
    <w:rsid w:val="00BB4675"/>
    <w:rsid w:val="00BB4D7E"/>
    <w:rsid w:val="00BB4EBF"/>
    <w:rsid w:val="00BB5942"/>
    <w:rsid w:val="00BB6482"/>
    <w:rsid w:val="00BC0518"/>
    <w:rsid w:val="00BC1C79"/>
    <w:rsid w:val="00BC2C74"/>
    <w:rsid w:val="00BC31FA"/>
    <w:rsid w:val="00BC4484"/>
    <w:rsid w:val="00BC6714"/>
    <w:rsid w:val="00BC682A"/>
    <w:rsid w:val="00BC7862"/>
    <w:rsid w:val="00BD1758"/>
    <w:rsid w:val="00BD1BFA"/>
    <w:rsid w:val="00BD1C34"/>
    <w:rsid w:val="00BD2BF0"/>
    <w:rsid w:val="00BD4A64"/>
    <w:rsid w:val="00BD4F63"/>
    <w:rsid w:val="00BD5DB7"/>
    <w:rsid w:val="00BD670B"/>
    <w:rsid w:val="00BD7D53"/>
    <w:rsid w:val="00BE00B5"/>
    <w:rsid w:val="00BE05D8"/>
    <w:rsid w:val="00BE0B50"/>
    <w:rsid w:val="00BE1382"/>
    <w:rsid w:val="00BE15C9"/>
    <w:rsid w:val="00BE274B"/>
    <w:rsid w:val="00BE3958"/>
    <w:rsid w:val="00BE3A03"/>
    <w:rsid w:val="00BE55B0"/>
    <w:rsid w:val="00BE7376"/>
    <w:rsid w:val="00BF26FA"/>
    <w:rsid w:val="00BF391A"/>
    <w:rsid w:val="00BF3E8B"/>
    <w:rsid w:val="00BF5C41"/>
    <w:rsid w:val="00BF70A5"/>
    <w:rsid w:val="00BF7D87"/>
    <w:rsid w:val="00BF7E34"/>
    <w:rsid w:val="00C00927"/>
    <w:rsid w:val="00C01363"/>
    <w:rsid w:val="00C01BE4"/>
    <w:rsid w:val="00C0349A"/>
    <w:rsid w:val="00C03E95"/>
    <w:rsid w:val="00C05750"/>
    <w:rsid w:val="00C057C3"/>
    <w:rsid w:val="00C07DA9"/>
    <w:rsid w:val="00C103DB"/>
    <w:rsid w:val="00C1122F"/>
    <w:rsid w:val="00C12274"/>
    <w:rsid w:val="00C1276B"/>
    <w:rsid w:val="00C13B7A"/>
    <w:rsid w:val="00C14558"/>
    <w:rsid w:val="00C1649C"/>
    <w:rsid w:val="00C20A2C"/>
    <w:rsid w:val="00C20A75"/>
    <w:rsid w:val="00C20C78"/>
    <w:rsid w:val="00C21333"/>
    <w:rsid w:val="00C21B50"/>
    <w:rsid w:val="00C227D7"/>
    <w:rsid w:val="00C2328C"/>
    <w:rsid w:val="00C25D82"/>
    <w:rsid w:val="00C27F82"/>
    <w:rsid w:val="00C30507"/>
    <w:rsid w:val="00C30852"/>
    <w:rsid w:val="00C30D89"/>
    <w:rsid w:val="00C31AC7"/>
    <w:rsid w:val="00C32291"/>
    <w:rsid w:val="00C338A1"/>
    <w:rsid w:val="00C34AE7"/>
    <w:rsid w:val="00C36629"/>
    <w:rsid w:val="00C37F3D"/>
    <w:rsid w:val="00C401DB"/>
    <w:rsid w:val="00C40DD6"/>
    <w:rsid w:val="00C4123A"/>
    <w:rsid w:val="00C42A61"/>
    <w:rsid w:val="00C444C0"/>
    <w:rsid w:val="00C44B5A"/>
    <w:rsid w:val="00C4583E"/>
    <w:rsid w:val="00C47580"/>
    <w:rsid w:val="00C47B1E"/>
    <w:rsid w:val="00C47DEE"/>
    <w:rsid w:val="00C505E0"/>
    <w:rsid w:val="00C528C5"/>
    <w:rsid w:val="00C52C96"/>
    <w:rsid w:val="00C52EBC"/>
    <w:rsid w:val="00C54BF0"/>
    <w:rsid w:val="00C57E1D"/>
    <w:rsid w:val="00C61A0A"/>
    <w:rsid w:val="00C63C1D"/>
    <w:rsid w:val="00C65363"/>
    <w:rsid w:val="00C661D3"/>
    <w:rsid w:val="00C67DB7"/>
    <w:rsid w:val="00C7156B"/>
    <w:rsid w:val="00C726E1"/>
    <w:rsid w:val="00C73913"/>
    <w:rsid w:val="00C73928"/>
    <w:rsid w:val="00C74273"/>
    <w:rsid w:val="00C75189"/>
    <w:rsid w:val="00C75384"/>
    <w:rsid w:val="00C754BA"/>
    <w:rsid w:val="00C77514"/>
    <w:rsid w:val="00C81984"/>
    <w:rsid w:val="00C8290D"/>
    <w:rsid w:val="00C83BD5"/>
    <w:rsid w:val="00C84487"/>
    <w:rsid w:val="00C8590A"/>
    <w:rsid w:val="00C86929"/>
    <w:rsid w:val="00C86C82"/>
    <w:rsid w:val="00C87486"/>
    <w:rsid w:val="00C90D0C"/>
    <w:rsid w:val="00C90E34"/>
    <w:rsid w:val="00C90F27"/>
    <w:rsid w:val="00C919F9"/>
    <w:rsid w:val="00C93704"/>
    <w:rsid w:val="00C941A1"/>
    <w:rsid w:val="00C9464A"/>
    <w:rsid w:val="00C959E5"/>
    <w:rsid w:val="00C964D2"/>
    <w:rsid w:val="00C96E44"/>
    <w:rsid w:val="00C97260"/>
    <w:rsid w:val="00CA1C04"/>
    <w:rsid w:val="00CA22EB"/>
    <w:rsid w:val="00CA29BD"/>
    <w:rsid w:val="00CA2F57"/>
    <w:rsid w:val="00CA31AC"/>
    <w:rsid w:val="00CA4542"/>
    <w:rsid w:val="00CA51BF"/>
    <w:rsid w:val="00CA5CF8"/>
    <w:rsid w:val="00CA658F"/>
    <w:rsid w:val="00CA765C"/>
    <w:rsid w:val="00CB003F"/>
    <w:rsid w:val="00CB05F4"/>
    <w:rsid w:val="00CB1737"/>
    <w:rsid w:val="00CB1E85"/>
    <w:rsid w:val="00CB2282"/>
    <w:rsid w:val="00CB322C"/>
    <w:rsid w:val="00CB3E93"/>
    <w:rsid w:val="00CB4271"/>
    <w:rsid w:val="00CB42DD"/>
    <w:rsid w:val="00CB4A29"/>
    <w:rsid w:val="00CB57AB"/>
    <w:rsid w:val="00CB6329"/>
    <w:rsid w:val="00CB6655"/>
    <w:rsid w:val="00CB6790"/>
    <w:rsid w:val="00CB7B05"/>
    <w:rsid w:val="00CB7BC3"/>
    <w:rsid w:val="00CC1E2B"/>
    <w:rsid w:val="00CC3B21"/>
    <w:rsid w:val="00CC3D3A"/>
    <w:rsid w:val="00CC3E26"/>
    <w:rsid w:val="00CC41FA"/>
    <w:rsid w:val="00CC4629"/>
    <w:rsid w:val="00CC4EB2"/>
    <w:rsid w:val="00CC4F27"/>
    <w:rsid w:val="00CC5372"/>
    <w:rsid w:val="00CC59E7"/>
    <w:rsid w:val="00CC5B5C"/>
    <w:rsid w:val="00CC5E8D"/>
    <w:rsid w:val="00CC644B"/>
    <w:rsid w:val="00CC74CA"/>
    <w:rsid w:val="00CD03DC"/>
    <w:rsid w:val="00CD09B5"/>
    <w:rsid w:val="00CD0DD2"/>
    <w:rsid w:val="00CD1F15"/>
    <w:rsid w:val="00CD3A92"/>
    <w:rsid w:val="00CD442F"/>
    <w:rsid w:val="00CD4A40"/>
    <w:rsid w:val="00CD5C1D"/>
    <w:rsid w:val="00CD5EAB"/>
    <w:rsid w:val="00CE0290"/>
    <w:rsid w:val="00CE0712"/>
    <w:rsid w:val="00CE16EE"/>
    <w:rsid w:val="00CE203D"/>
    <w:rsid w:val="00CE2294"/>
    <w:rsid w:val="00CE261C"/>
    <w:rsid w:val="00CE2B0E"/>
    <w:rsid w:val="00CE2DDC"/>
    <w:rsid w:val="00CE4995"/>
    <w:rsid w:val="00CE5684"/>
    <w:rsid w:val="00CE75C2"/>
    <w:rsid w:val="00CF0353"/>
    <w:rsid w:val="00CF0A32"/>
    <w:rsid w:val="00CF30EB"/>
    <w:rsid w:val="00CF33C5"/>
    <w:rsid w:val="00CF39C3"/>
    <w:rsid w:val="00CF4494"/>
    <w:rsid w:val="00CF4E09"/>
    <w:rsid w:val="00CF528A"/>
    <w:rsid w:val="00D00013"/>
    <w:rsid w:val="00D01016"/>
    <w:rsid w:val="00D02405"/>
    <w:rsid w:val="00D027E5"/>
    <w:rsid w:val="00D054C3"/>
    <w:rsid w:val="00D05B16"/>
    <w:rsid w:val="00D05FA8"/>
    <w:rsid w:val="00D062E5"/>
    <w:rsid w:val="00D0708C"/>
    <w:rsid w:val="00D071C5"/>
    <w:rsid w:val="00D077A3"/>
    <w:rsid w:val="00D103EE"/>
    <w:rsid w:val="00D10F1D"/>
    <w:rsid w:val="00D11497"/>
    <w:rsid w:val="00D1575B"/>
    <w:rsid w:val="00D16DEB"/>
    <w:rsid w:val="00D173A8"/>
    <w:rsid w:val="00D17C15"/>
    <w:rsid w:val="00D17DAC"/>
    <w:rsid w:val="00D17E76"/>
    <w:rsid w:val="00D20055"/>
    <w:rsid w:val="00D200D9"/>
    <w:rsid w:val="00D200E2"/>
    <w:rsid w:val="00D207AF"/>
    <w:rsid w:val="00D22C47"/>
    <w:rsid w:val="00D22F7D"/>
    <w:rsid w:val="00D2546A"/>
    <w:rsid w:val="00D25965"/>
    <w:rsid w:val="00D266BD"/>
    <w:rsid w:val="00D26FC3"/>
    <w:rsid w:val="00D272A3"/>
    <w:rsid w:val="00D27A3D"/>
    <w:rsid w:val="00D27AC8"/>
    <w:rsid w:val="00D307D7"/>
    <w:rsid w:val="00D313E1"/>
    <w:rsid w:val="00D31E19"/>
    <w:rsid w:val="00D323E9"/>
    <w:rsid w:val="00D32F6C"/>
    <w:rsid w:val="00D331F6"/>
    <w:rsid w:val="00D3322A"/>
    <w:rsid w:val="00D3468B"/>
    <w:rsid w:val="00D3486E"/>
    <w:rsid w:val="00D36610"/>
    <w:rsid w:val="00D379A3"/>
    <w:rsid w:val="00D37E03"/>
    <w:rsid w:val="00D4092E"/>
    <w:rsid w:val="00D41632"/>
    <w:rsid w:val="00D41FAF"/>
    <w:rsid w:val="00D422F4"/>
    <w:rsid w:val="00D42C10"/>
    <w:rsid w:val="00D43370"/>
    <w:rsid w:val="00D44197"/>
    <w:rsid w:val="00D44CB3"/>
    <w:rsid w:val="00D45039"/>
    <w:rsid w:val="00D465AB"/>
    <w:rsid w:val="00D4717C"/>
    <w:rsid w:val="00D47A38"/>
    <w:rsid w:val="00D51F84"/>
    <w:rsid w:val="00D5231A"/>
    <w:rsid w:val="00D53444"/>
    <w:rsid w:val="00D53FD4"/>
    <w:rsid w:val="00D55184"/>
    <w:rsid w:val="00D554F6"/>
    <w:rsid w:val="00D566AE"/>
    <w:rsid w:val="00D57096"/>
    <w:rsid w:val="00D6112E"/>
    <w:rsid w:val="00D64420"/>
    <w:rsid w:val="00D64E4C"/>
    <w:rsid w:val="00D65B5D"/>
    <w:rsid w:val="00D65C06"/>
    <w:rsid w:val="00D65C75"/>
    <w:rsid w:val="00D65E25"/>
    <w:rsid w:val="00D66031"/>
    <w:rsid w:val="00D67441"/>
    <w:rsid w:val="00D71386"/>
    <w:rsid w:val="00D76054"/>
    <w:rsid w:val="00D773BE"/>
    <w:rsid w:val="00D7781D"/>
    <w:rsid w:val="00D8053E"/>
    <w:rsid w:val="00D80BEE"/>
    <w:rsid w:val="00D80C4F"/>
    <w:rsid w:val="00D81CF8"/>
    <w:rsid w:val="00D82D6C"/>
    <w:rsid w:val="00D82DAC"/>
    <w:rsid w:val="00D82F52"/>
    <w:rsid w:val="00D83149"/>
    <w:rsid w:val="00D83362"/>
    <w:rsid w:val="00D83FB9"/>
    <w:rsid w:val="00D84DAC"/>
    <w:rsid w:val="00D84E3D"/>
    <w:rsid w:val="00D84E3E"/>
    <w:rsid w:val="00D87120"/>
    <w:rsid w:val="00D87348"/>
    <w:rsid w:val="00D875D3"/>
    <w:rsid w:val="00D877B6"/>
    <w:rsid w:val="00D90002"/>
    <w:rsid w:val="00D9158D"/>
    <w:rsid w:val="00D91752"/>
    <w:rsid w:val="00D92A66"/>
    <w:rsid w:val="00D93086"/>
    <w:rsid w:val="00D93C2F"/>
    <w:rsid w:val="00D94506"/>
    <w:rsid w:val="00D961AF"/>
    <w:rsid w:val="00D963D1"/>
    <w:rsid w:val="00D967C2"/>
    <w:rsid w:val="00DA0406"/>
    <w:rsid w:val="00DA0966"/>
    <w:rsid w:val="00DA1E58"/>
    <w:rsid w:val="00DA236E"/>
    <w:rsid w:val="00DA26DB"/>
    <w:rsid w:val="00DA43FD"/>
    <w:rsid w:val="00DA638D"/>
    <w:rsid w:val="00DA7C6A"/>
    <w:rsid w:val="00DB0620"/>
    <w:rsid w:val="00DB0FF2"/>
    <w:rsid w:val="00DB1880"/>
    <w:rsid w:val="00DB19FB"/>
    <w:rsid w:val="00DB1F24"/>
    <w:rsid w:val="00DB32B0"/>
    <w:rsid w:val="00DB48A1"/>
    <w:rsid w:val="00DB4A10"/>
    <w:rsid w:val="00DC0170"/>
    <w:rsid w:val="00DC0F9B"/>
    <w:rsid w:val="00DC190C"/>
    <w:rsid w:val="00DC57A1"/>
    <w:rsid w:val="00DC5C47"/>
    <w:rsid w:val="00DC60C0"/>
    <w:rsid w:val="00DC6FF7"/>
    <w:rsid w:val="00DC7331"/>
    <w:rsid w:val="00DD2B6D"/>
    <w:rsid w:val="00DD2E1B"/>
    <w:rsid w:val="00DD3974"/>
    <w:rsid w:val="00DD4551"/>
    <w:rsid w:val="00DD7023"/>
    <w:rsid w:val="00DE2E38"/>
    <w:rsid w:val="00DE3AC8"/>
    <w:rsid w:val="00DE40F2"/>
    <w:rsid w:val="00DE48E6"/>
    <w:rsid w:val="00DE60FE"/>
    <w:rsid w:val="00DE62BE"/>
    <w:rsid w:val="00DE63C3"/>
    <w:rsid w:val="00DE6742"/>
    <w:rsid w:val="00DE69BD"/>
    <w:rsid w:val="00DE78CB"/>
    <w:rsid w:val="00DF0527"/>
    <w:rsid w:val="00DF19F0"/>
    <w:rsid w:val="00DF1FDC"/>
    <w:rsid w:val="00DF1FE2"/>
    <w:rsid w:val="00DF25B2"/>
    <w:rsid w:val="00DF33CB"/>
    <w:rsid w:val="00DF4796"/>
    <w:rsid w:val="00DF4C0D"/>
    <w:rsid w:val="00DF4DB6"/>
    <w:rsid w:val="00DF4F15"/>
    <w:rsid w:val="00E008C9"/>
    <w:rsid w:val="00E00F0B"/>
    <w:rsid w:val="00E0270E"/>
    <w:rsid w:val="00E03B25"/>
    <w:rsid w:val="00E05755"/>
    <w:rsid w:val="00E05CB2"/>
    <w:rsid w:val="00E060D5"/>
    <w:rsid w:val="00E061A2"/>
    <w:rsid w:val="00E06F3F"/>
    <w:rsid w:val="00E0767F"/>
    <w:rsid w:val="00E1194C"/>
    <w:rsid w:val="00E12BCF"/>
    <w:rsid w:val="00E12E26"/>
    <w:rsid w:val="00E1587C"/>
    <w:rsid w:val="00E15BF1"/>
    <w:rsid w:val="00E16E7E"/>
    <w:rsid w:val="00E2134E"/>
    <w:rsid w:val="00E215ED"/>
    <w:rsid w:val="00E21824"/>
    <w:rsid w:val="00E249BC"/>
    <w:rsid w:val="00E25145"/>
    <w:rsid w:val="00E27D95"/>
    <w:rsid w:val="00E33A0F"/>
    <w:rsid w:val="00E35773"/>
    <w:rsid w:val="00E35CE1"/>
    <w:rsid w:val="00E36295"/>
    <w:rsid w:val="00E37ACD"/>
    <w:rsid w:val="00E4061B"/>
    <w:rsid w:val="00E42316"/>
    <w:rsid w:val="00E42A3D"/>
    <w:rsid w:val="00E42A7C"/>
    <w:rsid w:val="00E42DEB"/>
    <w:rsid w:val="00E42FAF"/>
    <w:rsid w:val="00E464FF"/>
    <w:rsid w:val="00E46ED4"/>
    <w:rsid w:val="00E5022D"/>
    <w:rsid w:val="00E50F80"/>
    <w:rsid w:val="00E52F60"/>
    <w:rsid w:val="00E538DB"/>
    <w:rsid w:val="00E54917"/>
    <w:rsid w:val="00E54A3A"/>
    <w:rsid w:val="00E54CFD"/>
    <w:rsid w:val="00E54EBC"/>
    <w:rsid w:val="00E5754D"/>
    <w:rsid w:val="00E5797B"/>
    <w:rsid w:val="00E57A62"/>
    <w:rsid w:val="00E6022F"/>
    <w:rsid w:val="00E632A6"/>
    <w:rsid w:val="00E63660"/>
    <w:rsid w:val="00E63B95"/>
    <w:rsid w:val="00E645FF"/>
    <w:rsid w:val="00E6487A"/>
    <w:rsid w:val="00E652BC"/>
    <w:rsid w:val="00E6583C"/>
    <w:rsid w:val="00E65D66"/>
    <w:rsid w:val="00E66EAA"/>
    <w:rsid w:val="00E67639"/>
    <w:rsid w:val="00E7085C"/>
    <w:rsid w:val="00E721C9"/>
    <w:rsid w:val="00E72B70"/>
    <w:rsid w:val="00E73F31"/>
    <w:rsid w:val="00E744AA"/>
    <w:rsid w:val="00E7472F"/>
    <w:rsid w:val="00E76A0E"/>
    <w:rsid w:val="00E76A34"/>
    <w:rsid w:val="00E77328"/>
    <w:rsid w:val="00E77E14"/>
    <w:rsid w:val="00E81235"/>
    <w:rsid w:val="00E8187D"/>
    <w:rsid w:val="00E82937"/>
    <w:rsid w:val="00E85B17"/>
    <w:rsid w:val="00E878B3"/>
    <w:rsid w:val="00E87D58"/>
    <w:rsid w:val="00E91B3A"/>
    <w:rsid w:val="00E940A6"/>
    <w:rsid w:val="00E94A46"/>
    <w:rsid w:val="00E9520C"/>
    <w:rsid w:val="00E96EB8"/>
    <w:rsid w:val="00E975C7"/>
    <w:rsid w:val="00EA190E"/>
    <w:rsid w:val="00EA3231"/>
    <w:rsid w:val="00EA3E67"/>
    <w:rsid w:val="00EA5144"/>
    <w:rsid w:val="00EA5E85"/>
    <w:rsid w:val="00EA6D76"/>
    <w:rsid w:val="00EB1A47"/>
    <w:rsid w:val="00EB209B"/>
    <w:rsid w:val="00EB26CF"/>
    <w:rsid w:val="00EB2826"/>
    <w:rsid w:val="00EB31A6"/>
    <w:rsid w:val="00EB493C"/>
    <w:rsid w:val="00EB4AB9"/>
    <w:rsid w:val="00EB6277"/>
    <w:rsid w:val="00EB6761"/>
    <w:rsid w:val="00EC02EB"/>
    <w:rsid w:val="00EC1AB9"/>
    <w:rsid w:val="00EC1BE7"/>
    <w:rsid w:val="00EC2367"/>
    <w:rsid w:val="00EC24BB"/>
    <w:rsid w:val="00EC2572"/>
    <w:rsid w:val="00EC2A78"/>
    <w:rsid w:val="00EC3033"/>
    <w:rsid w:val="00EC3160"/>
    <w:rsid w:val="00EC3E79"/>
    <w:rsid w:val="00EC4D5D"/>
    <w:rsid w:val="00EC57FD"/>
    <w:rsid w:val="00EC67D0"/>
    <w:rsid w:val="00EC7391"/>
    <w:rsid w:val="00ED0D60"/>
    <w:rsid w:val="00ED11B0"/>
    <w:rsid w:val="00ED1361"/>
    <w:rsid w:val="00ED28D3"/>
    <w:rsid w:val="00ED2A7A"/>
    <w:rsid w:val="00ED3439"/>
    <w:rsid w:val="00ED3C09"/>
    <w:rsid w:val="00ED4067"/>
    <w:rsid w:val="00ED4D7C"/>
    <w:rsid w:val="00ED5DD0"/>
    <w:rsid w:val="00ED6219"/>
    <w:rsid w:val="00ED7977"/>
    <w:rsid w:val="00EE166C"/>
    <w:rsid w:val="00EE1E47"/>
    <w:rsid w:val="00EE40DB"/>
    <w:rsid w:val="00EE4932"/>
    <w:rsid w:val="00EE4B2E"/>
    <w:rsid w:val="00EE6985"/>
    <w:rsid w:val="00EE6AA1"/>
    <w:rsid w:val="00EE6FCD"/>
    <w:rsid w:val="00EF02BF"/>
    <w:rsid w:val="00EF1945"/>
    <w:rsid w:val="00EF374D"/>
    <w:rsid w:val="00EF7267"/>
    <w:rsid w:val="00F0405E"/>
    <w:rsid w:val="00F05750"/>
    <w:rsid w:val="00F0578C"/>
    <w:rsid w:val="00F07017"/>
    <w:rsid w:val="00F0763C"/>
    <w:rsid w:val="00F10122"/>
    <w:rsid w:val="00F10E1A"/>
    <w:rsid w:val="00F1105B"/>
    <w:rsid w:val="00F114C4"/>
    <w:rsid w:val="00F114EE"/>
    <w:rsid w:val="00F121C0"/>
    <w:rsid w:val="00F13134"/>
    <w:rsid w:val="00F1335F"/>
    <w:rsid w:val="00F13603"/>
    <w:rsid w:val="00F14277"/>
    <w:rsid w:val="00F1445B"/>
    <w:rsid w:val="00F16179"/>
    <w:rsid w:val="00F163A5"/>
    <w:rsid w:val="00F1724E"/>
    <w:rsid w:val="00F2015B"/>
    <w:rsid w:val="00F21011"/>
    <w:rsid w:val="00F225A4"/>
    <w:rsid w:val="00F22A32"/>
    <w:rsid w:val="00F22FB9"/>
    <w:rsid w:val="00F23165"/>
    <w:rsid w:val="00F23630"/>
    <w:rsid w:val="00F23B31"/>
    <w:rsid w:val="00F24243"/>
    <w:rsid w:val="00F24AE7"/>
    <w:rsid w:val="00F26172"/>
    <w:rsid w:val="00F26F37"/>
    <w:rsid w:val="00F30CC2"/>
    <w:rsid w:val="00F35A6E"/>
    <w:rsid w:val="00F35DF5"/>
    <w:rsid w:val="00F36E0F"/>
    <w:rsid w:val="00F37542"/>
    <w:rsid w:val="00F40042"/>
    <w:rsid w:val="00F4044E"/>
    <w:rsid w:val="00F46172"/>
    <w:rsid w:val="00F462C8"/>
    <w:rsid w:val="00F4637E"/>
    <w:rsid w:val="00F46498"/>
    <w:rsid w:val="00F500EB"/>
    <w:rsid w:val="00F50F3C"/>
    <w:rsid w:val="00F51853"/>
    <w:rsid w:val="00F51B64"/>
    <w:rsid w:val="00F532FF"/>
    <w:rsid w:val="00F54457"/>
    <w:rsid w:val="00F55798"/>
    <w:rsid w:val="00F55856"/>
    <w:rsid w:val="00F562AE"/>
    <w:rsid w:val="00F57A94"/>
    <w:rsid w:val="00F57F71"/>
    <w:rsid w:val="00F60392"/>
    <w:rsid w:val="00F6055F"/>
    <w:rsid w:val="00F607F0"/>
    <w:rsid w:val="00F61BDC"/>
    <w:rsid w:val="00F6259F"/>
    <w:rsid w:val="00F62DDB"/>
    <w:rsid w:val="00F639D3"/>
    <w:rsid w:val="00F65147"/>
    <w:rsid w:val="00F666F7"/>
    <w:rsid w:val="00F66DC4"/>
    <w:rsid w:val="00F66F96"/>
    <w:rsid w:val="00F710D7"/>
    <w:rsid w:val="00F7294C"/>
    <w:rsid w:val="00F74495"/>
    <w:rsid w:val="00F74CEE"/>
    <w:rsid w:val="00F7594C"/>
    <w:rsid w:val="00F76C5B"/>
    <w:rsid w:val="00F76CE3"/>
    <w:rsid w:val="00F77233"/>
    <w:rsid w:val="00F811A2"/>
    <w:rsid w:val="00F81E13"/>
    <w:rsid w:val="00F84729"/>
    <w:rsid w:val="00F858AD"/>
    <w:rsid w:val="00F90CA6"/>
    <w:rsid w:val="00F91440"/>
    <w:rsid w:val="00F91F9A"/>
    <w:rsid w:val="00F93F55"/>
    <w:rsid w:val="00F96416"/>
    <w:rsid w:val="00F96AA0"/>
    <w:rsid w:val="00F96CFD"/>
    <w:rsid w:val="00F97954"/>
    <w:rsid w:val="00F97ABE"/>
    <w:rsid w:val="00F97B05"/>
    <w:rsid w:val="00F97C39"/>
    <w:rsid w:val="00FA0210"/>
    <w:rsid w:val="00FA0590"/>
    <w:rsid w:val="00FA1520"/>
    <w:rsid w:val="00FA171D"/>
    <w:rsid w:val="00FA36E9"/>
    <w:rsid w:val="00FA46AC"/>
    <w:rsid w:val="00FA6A11"/>
    <w:rsid w:val="00FA6D55"/>
    <w:rsid w:val="00FB0825"/>
    <w:rsid w:val="00FB0E14"/>
    <w:rsid w:val="00FB0E52"/>
    <w:rsid w:val="00FB0FF2"/>
    <w:rsid w:val="00FB1163"/>
    <w:rsid w:val="00FB1547"/>
    <w:rsid w:val="00FB1E11"/>
    <w:rsid w:val="00FB3E77"/>
    <w:rsid w:val="00FB4883"/>
    <w:rsid w:val="00FB49BB"/>
    <w:rsid w:val="00FB57A5"/>
    <w:rsid w:val="00FB6241"/>
    <w:rsid w:val="00FB684A"/>
    <w:rsid w:val="00FB6877"/>
    <w:rsid w:val="00FB6AE0"/>
    <w:rsid w:val="00FB7787"/>
    <w:rsid w:val="00FB7B6B"/>
    <w:rsid w:val="00FC0DD8"/>
    <w:rsid w:val="00FC1C1F"/>
    <w:rsid w:val="00FC2A86"/>
    <w:rsid w:val="00FC2D50"/>
    <w:rsid w:val="00FC3721"/>
    <w:rsid w:val="00FC63D5"/>
    <w:rsid w:val="00FC6F4F"/>
    <w:rsid w:val="00FC74BC"/>
    <w:rsid w:val="00FD0971"/>
    <w:rsid w:val="00FD1432"/>
    <w:rsid w:val="00FD1DD2"/>
    <w:rsid w:val="00FD2C64"/>
    <w:rsid w:val="00FD33C0"/>
    <w:rsid w:val="00FD3970"/>
    <w:rsid w:val="00FD40CB"/>
    <w:rsid w:val="00FD4120"/>
    <w:rsid w:val="00FD4758"/>
    <w:rsid w:val="00FD4D54"/>
    <w:rsid w:val="00FD574F"/>
    <w:rsid w:val="00FD6DAD"/>
    <w:rsid w:val="00FD6E33"/>
    <w:rsid w:val="00FD6F24"/>
    <w:rsid w:val="00FE26CA"/>
    <w:rsid w:val="00FE32F0"/>
    <w:rsid w:val="00FE4322"/>
    <w:rsid w:val="00FE5089"/>
    <w:rsid w:val="00FE559D"/>
    <w:rsid w:val="00FE667E"/>
    <w:rsid w:val="00FE7D08"/>
    <w:rsid w:val="00FF05D0"/>
    <w:rsid w:val="00FF0706"/>
    <w:rsid w:val="00FF2A5B"/>
    <w:rsid w:val="00FF2ECB"/>
    <w:rsid w:val="00FF31C1"/>
    <w:rsid w:val="00FF4410"/>
    <w:rsid w:val="00FF4AF4"/>
    <w:rsid w:val="00FF71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0F3"/>
    <w:pPr>
      <w:spacing w:after="200" w:line="276" w:lineRule="auto"/>
    </w:pPr>
    <w:rPr>
      <w:rFonts w:eastAsia="Calibri"/>
      <w:sz w:val="22"/>
      <w:szCs w:val="22"/>
      <w:lang w:eastAsia="en-US"/>
    </w:rPr>
  </w:style>
  <w:style w:type="paragraph" w:styleId="1">
    <w:name w:val="heading 1"/>
    <w:basedOn w:val="a"/>
    <w:next w:val="a"/>
    <w:link w:val="10"/>
    <w:uiPriority w:val="9"/>
    <w:qFormat/>
    <w:rsid w:val="00CE203D"/>
    <w:pPr>
      <w:keepNext/>
      <w:keepLines/>
      <w:spacing w:before="480" w:after="0"/>
      <w:outlineLvl w:val="0"/>
    </w:pPr>
    <w:rPr>
      <w:rFonts w:ascii="Cambria" w:eastAsia="SimSun"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577A01"/>
    <w:pPr>
      <w:spacing w:after="80" w:line="240" w:lineRule="auto"/>
      <w:jc w:val="center"/>
    </w:pPr>
    <w:rPr>
      <w:rFonts w:ascii="Cambria" w:eastAsia="Times New Roman" w:hAnsi="Cambria"/>
      <w:b/>
      <w:bCs/>
      <w:sz w:val="20"/>
      <w:szCs w:val="18"/>
      <w:lang w:val="en-US"/>
    </w:rPr>
  </w:style>
  <w:style w:type="paragraph" w:styleId="a4">
    <w:name w:val="List Paragraph"/>
    <w:basedOn w:val="a"/>
    <w:uiPriority w:val="99"/>
    <w:qFormat/>
    <w:rsid w:val="00577A01"/>
    <w:pPr>
      <w:ind w:left="720"/>
      <w:contextualSpacing/>
    </w:pPr>
  </w:style>
  <w:style w:type="character" w:customStyle="1" w:styleId="s1">
    <w:name w:val="s1"/>
    <w:rsid w:val="00577A01"/>
    <w:rPr>
      <w:rFonts w:ascii="Times New Roman" w:hAnsi="Times New Roman" w:cs="Times New Roman" w:hint="default"/>
      <w:b/>
      <w:bCs/>
      <w:i w:val="0"/>
      <w:iCs w:val="0"/>
      <w:strike w:val="0"/>
      <w:dstrike w:val="0"/>
      <w:color w:val="000000"/>
      <w:sz w:val="20"/>
      <w:szCs w:val="20"/>
      <w:u w:val="none"/>
      <w:effect w:val="none"/>
    </w:rPr>
  </w:style>
  <w:style w:type="paragraph" w:customStyle="1" w:styleId="11">
    <w:name w:val="Абзац списка1"/>
    <w:basedOn w:val="a"/>
    <w:rsid w:val="000A02C4"/>
    <w:pPr>
      <w:ind w:left="720"/>
    </w:pPr>
    <w:rPr>
      <w:rFonts w:cs="Calibri"/>
      <w:lang w:eastAsia="ru-RU"/>
    </w:rPr>
  </w:style>
  <w:style w:type="character" w:customStyle="1" w:styleId="apple-converted-space">
    <w:name w:val="apple-converted-space"/>
    <w:rsid w:val="000A02C4"/>
    <w:rPr>
      <w:rFonts w:cs="Times New Roman"/>
    </w:rPr>
  </w:style>
  <w:style w:type="character" w:styleId="a5">
    <w:name w:val="Hyperlink"/>
    <w:uiPriority w:val="99"/>
    <w:rsid w:val="000A02C4"/>
    <w:rPr>
      <w:rFonts w:cs="Times New Roman"/>
      <w:color w:val="0000FF"/>
      <w:u w:val="single"/>
    </w:rPr>
  </w:style>
  <w:style w:type="character" w:customStyle="1" w:styleId="s0">
    <w:name w:val="s0"/>
    <w:rsid w:val="000A02C4"/>
    <w:rPr>
      <w:rFonts w:ascii="Times New Roman" w:hAnsi="Times New Roman"/>
      <w:color w:val="000000"/>
      <w:sz w:val="20"/>
      <w:u w:val="none"/>
      <w:effect w:val="none"/>
    </w:rPr>
  </w:style>
  <w:style w:type="paragraph" w:styleId="a6">
    <w:name w:val="endnote text"/>
    <w:basedOn w:val="a"/>
    <w:link w:val="a7"/>
    <w:rsid w:val="000A02C4"/>
    <w:pPr>
      <w:tabs>
        <w:tab w:val="left" w:pos="567"/>
        <w:tab w:val="left" w:pos="1134"/>
        <w:tab w:val="left" w:pos="1701"/>
        <w:tab w:val="left" w:pos="2268"/>
        <w:tab w:val="left" w:pos="6237"/>
      </w:tabs>
      <w:spacing w:after="0" w:line="288" w:lineRule="auto"/>
    </w:pPr>
    <w:rPr>
      <w:rFonts w:eastAsia="Times New Roman"/>
      <w:sz w:val="20"/>
      <w:szCs w:val="20"/>
    </w:rPr>
  </w:style>
  <w:style w:type="character" w:customStyle="1" w:styleId="a7">
    <w:name w:val="Текст концевой сноски Знак"/>
    <w:basedOn w:val="a0"/>
    <w:link w:val="a6"/>
    <w:rsid w:val="000A02C4"/>
    <w:rPr>
      <w:rFonts w:ascii="Calibri" w:eastAsia="Times New Roman" w:hAnsi="Calibri" w:cs="Times New Roman"/>
      <w:sz w:val="20"/>
      <w:szCs w:val="20"/>
      <w:lang w:eastAsia="en-US"/>
    </w:rPr>
  </w:style>
  <w:style w:type="paragraph" w:customStyle="1" w:styleId="j13">
    <w:name w:val="j13"/>
    <w:basedOn w:val="a"/>
    <w:rsid w:val="000A02C4"/>
    <w:pPr>
      <w:spacing w:before="100" w:beforeAutospacing="1" w:after="100" w:afterAutospacing="1" w:line="240" w:lineRule="auto"/>
    </w:pPr>
    <w:rPr>
      <w:rFonts w:ascii="Times New Roman" w:hAnsi="Times New Roman"/>
      <w:sz w:val="24"/>
      <w:szCs w:val="24"/>
      <w:lang w:eastAsia="ru-RU"/>
    </w:rPr>
  </w:style>
  <w:style w:type="paragraph" w:customStyle="1" w:styleId="j12">
    <w:name w:val="j12"/>
    <w:basedOn w:val="a"/>
    <w:rsid w:val="000A02C4"/>
    <w:pPr>
      <w:spacing w:before="100" w:beforeAutospacing="1" w:after="100" w:afterAutospacing="1" w:line="240" w:lineRule="auto"/>
    </w:pPr>
    <w:rPr>
      <w:rFonts w:ascii="Times New Roman" w:hAnsi="Times New Roman"/>
      <w:sz w:val="24"/>
      <w:szCs w:val="24"/>
      <w:lang w:eastAsia="ru-RU"/>
    </w:rPr>
  </w:style>
  <w:style w:type="paragraph" w:customStyle="1" w:styleId="12">
    <w:name w:val="Без интервала1"/>
    <w:link w:val="NoSpacingChar1"/>
    <w:rsid w:val="000A02C4"/>
    <w:rPr>
      <w:rFonts w:ascii="Times New Roman" w:eastAsia="Times New Roman" w:hAnsi="Times New Roman"/>
      <w:sz w:val="24"/>
      <w:szCs w:val="24"/>
    </w:rPr>
  </w:style>
  <w:style w:type="character" w:customStyle="1" w:styleId="NoSpacingChar1">
    <w:name w:val="No Spacing Char1"/>
    <w:link w:val="12"/>
    <w:locked/>
    <w:rsid w:val="000A02C4"/>
    <w:rPr>
      <w:rFonts w:ascii="Times New Roman" w:eastAsia="Times New Roman" w:hAnsi="Times New Roman"/>
      <w:sz w:val="24"/>
      <w:szCs w:val="24"/>
      <w:lang w:eastAsia="ru-RU" w:bidi="ar-SA"/>
    </w:rPr>
  </w:style>
  <w:style w:type="character" w:customStyle="1" w:styleId="postbody">
    <w:name w:val="postbody"/>
    <w:basedOn w:val="a0"/>
    <w:uiPriority w:val="99"/>
    <w:rsid w:val="000A02C4"/>
    <w:rPr>
      <w:rFonts w:cs="Times New Roman"/>
    </w:rPr>
  </w:style>
  <w:style w:type="character" w:styleId="a8">
    <w:name w:val="annotation reference"/>
    <w:basedOn w:val="a0"/>
    <w:uiPriority w:val="99"/>
    <w:semiHidden/>
    <w:unhideWhenUsed/>
    <w:rsid w:val="000A02C4"/>
    <w:rPr>
      <w:sz w:val="16"/>
      <w:szCs w:val="16"/>
    </w:rPr>
  </w:style>
  <w:style w:type="paragraph" w:styleId="a9">
    <w:name w:val="annotation text"/>
    <w:basedOn w:val="a"/>
    <w:link w:val="aa"/>
    <w:uiPriority w:val="99"/>
    <w:semiHidden/>
    <w:unhideWhenUsed/>
    <w:rsid w:val="000A02C4"/>
    <w:pPr>
      <w:spacing w:line="240" w:lineRule="auto"/>
    </w:pPr>
    <w:rPr>
      <w:rFonts w:eastAsia="SimSun"/>
      <w:sz w:val="20"/>
      <w:szCs w:val="20"/>
      <w:lang w:eastAsia="ru-RU"/>
    </w:rPr>
  </w:style>
  <w:style w:type="character" w:customStyle="1" w:styleId="aa">
    <w:name w:val="Текст примечания Знак"/>
    <w:basedOn w:val="a0"/>
    <w:link w:val="a9"/>
    <w:uiPriority w:val="99"/>
    <w:semiHidden/>
    <w:rsid w:val="000A02C4"/>
    <w:rPr>
      <w:sz w:val="20"/>
      <w:szCs w:val="20"/>
      <w:lang w:eastAsia="ru-RU"/>
    </w:rPr>
  </w:style>
  <w:style w:type="paragraph" w:styleId="ab">
    <w:name w:val="Balloon Text"/>
    <w:basedOn w:val="a"/>
    <w:link w:val="ac"/>
    <w:uiPriority w:val="99"/>
    <w:semiHidden/>
    <w:unhideWhenUsed/>
    <w:rsid w:val="000A02C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A02C4"/>
    <w:rPr>
      <w:rFonts w:ascii="Tahoma" w:eastAsia="Calibri" w:hAnsi="Tahoma" w:cs="Tahoma"/>
      <w:sz w:val="16"/>
      <w:szCs w:val="16"/>
      <w:lang w:eastAsia="en-US"/>
    </w:rPr>
  </w:style>
  <w:style w:type="paragraph" w:styleId="ad">
    <w:name w:val="header"/>
    <w:basedOn w:val="a"/>
    <w:link w:val="ae"/>
    <w:uiPriority w:val="99"/>
    <w:unhideWhenUsed/>
    <w:rsid w:val="0052476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476B"/>
    <w:rPr>
      <w:rFonts w:ascii="Calibri" w:eastAsia="Calibri" w:hAnsi="Calibri" w:cs="Times New Roman"/>
      <w:lang w:eastAsia="en-US"/>
    </w:rPr>
  </w:style>
  <w:style w:type="paragraph" w:styleId="af">
    <w:name w:val="footer"/>
    <w:basedOn w:val="a"/>
    <w:link w:val="af0"/>
    <w:uiPriority w:val="99"/>
    <w:unhideWhenUsed/>
    <w:rsid w:val="0052476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476B"/>
    <w:rPr>
      <w:rFonts w:ascii="Calibri" w:eastAsia="Calibri" w:hAnsi="Calibri" w:cs="Times New Roman"/>
      <w:lang w:eastAsia="en-US"/>
    </w:rPr>
  </w:style>
  <w:style w:type="paragraph" w:styleId="af1">
    <w:name w:val="footnote text"/>
    <w:aliases w:val="FA Fu,ft,Style 27,Char Char Char Char Char,Footnote Text Char Char Char Char Char,Footnote Text Char Char Char Char,Footnote reference,Style 11,Char Char Char,Char Char Char Char Char Char Char Char Char,Char,fn,single space,FOOTNOTES,12p"/>
    <w:basedOn w:val="a"/>
    <w:link w:val="af2"/>
    <w:uiPriority w:val="99"/>
    <w:unhideWhenUsed/>
    <w:rsid w:val="004F7A31"/>
    <w:pPr>
      <w:spacing w:after="0" w:line="240" w:lineRule="auto"/>
    </w:pPr>
    <w:rPr>
      <w:sz w:val="20"/>
      <w:szCs w:val="20"/>
    </w:rPr>
  </w:style>
  <w:style w:type="character" w:customStyle="1" w:styleId="af2">
    <w:name w:val="Текст сноски Знак"/>
    <w:aliases w:val="FA Fu Знак,ft Знак,Style 27 Знак,Char Char Char Char Char Знак,Footnote Text Char Char Char Char Char Знак,Footnote Text Char Char Char Char Знак,Footnote reference Знак,Style 11 Знак,Char Char Char Знак,Char Знак,fn Знак,12p Знак"/>
    <w:basedOn w:val="a0"/>
    <w:link w:val="af1"/>
    <w:uiPriority w:val="99"/>
    <w:rsid w:val="004F7A31"/>
    <w:rPr>
      <w:rFonts w:ascii="Calibri" w:eastAsia="Calibri" w:hAnsi="Calibri" w:cs="Times New Roman"/>
      <w:sz w:val="20"/>
      <w:szCs w:val="20"/>
      <w:lang w:eastAsia="en-US"/>
    </w:rPr>
  </w:style>
  <w:style w:type="character" w:styleId="af3">
    <w:name w:val="footnote reference"/>
    <w:aliases w:val="4_G,Footnote number,4_GR,16 Point,Superscript 6 Point,Endnote Text1,Rimando nota a pièdi pagina1,Footnote symbol,Знак сноски 1,ftref,Footnotes refss,Style 10,Footnote Reference Char3,Footnote Reference Char1 Char"/>
    <w:basedOn w:val="a0"/>
    <w:uiPriority w:val="99"/>
    <w:unhideWhenUsed/>
    <w:rsid w:val="004F7A31"/>
    <w:rPr>
      <w:vertAlign w:val="superscript"/>
    </w:rPr>
  </w:style>
  <w:style w:type="paragraph" w:customStyle="1" w:styleId="tkTekst">
    <w:name w:val="_Текст обычный (tkTekst)"/>
    <w:basedOn w:val="a"/>
    <w:uiPriority w:val="99"/>
    <w:rsid w:val="00C505E0"/>
    <w:pPr>
      <w:spacing w:after="60"/>
      <w:ind w:firstLine="567"/>
      <w:jc w:val="both"/>
    </w:pPr>
    <w:rPr>
      <w:rFonts w:ascii="Arial" w:eastAsia="Times New Roman" w:hAnsi="Arial" w:cs="Arial"/>
      <w:sz w:val="20"/>
      <w:szCs w:val="20"/>
      <w:lang w:eastAsia="ru-RU"/>
    </w:rPr>
  </w:style>
  <w:style w:type="character" w:customStyle="1" w:styleId="10">
    <w:name w:val="Заголовок 1 Знак"/>
    <w:basedOn w:val="a0"/>
    <w:link w:val="1"/>
    <w:uiPriority w:val="9"/>
    <w:rsid w:val="00CE203D"/>
    <w:rPr>
      <w:rFonts w:ascii="Cambria" w:eastAsia="SimSun" w:hAnsi="Cambria" w:cs="Times New Roman"/>
      <w:b/>
      <w:bCs/>
      <w:color w:val="365F91"/>
      <w:sz w:val="28"/>
      <w:szCs w:val="28"/>
      <w:lang w:eastAsia="en-US"/>
    </w:rPr>
  </w:style>
  <w:style w:type="paragraph" w:styleId="af4">
    <w:name w:val="TOC Heading"/>
    <w:basedOn w:val="1"/>
    <w:next w:val="a"/>
    <w:uiPriority w:val="39"/>
    <w:semiHidden/>
    <w:unhideWhenUsed/>
    <w:qFormat/>
    <w:rsid w:val="0004250B"/>
    <w:pPr>
      <w:outlineLvl w:val="9"/>
    </w:pPr>
  </w:style>
  <w:style w:type="paragraph" w:styleId="13">
    <w:name w:val="toc 1"/>
    <w:basedOn w:val="a"/>
    <w:next w:val="a"/>
    <w:autoRedefine/>
    <w:uiPriority w:val="39"/>
    <w:unhideWhenUsed/>
    <w:rsid w:val="0004250B"/>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40F3"/>
    <w:pPr>
      <w:spacing w:after="200" w:line="276" w:lineRule="auto"/>
    </w:pPr>
    <w:rPr>
      <w:rFonts w:eastAsia="Calibri"/>
      <w:sz w:val="22"/>
      <w:szCs w:val="22"/>
      <w:lang w:eastAsia="en-US"/>
    </w:rPr>
  </w:style>
  <w:style w:type="paragraph" w:styleId="1">
    <w:name w:val="heading 1"/>
    <w:basedOn w:val="a"/>
    <w:next w:val="a"/>
    <w:link w:val="10"/>
    <w:uiPriority w:val="9"/>
    <w:qFormat/>
    <w:rsid w:val="00CE203D"/>
    <w:pPr>
      <w:keepNext/>
      <w:keepLines/>
      <w:spacing w:before="480" w:after="0"/>
      <w:outlineLvl w:val="0"/>
    </w:pPr>
    <w:rPr>
      <w:rFonts w:ascii="Cambria" w:eastAsia="SimSun"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577A01"/>
    <w:pPr>
      <w:spacing w:after="80" w:line="240" w:lineRule="auto"/>
      <w:jc w:val="center"/>
    </w:pPr>
    <w:rPr>
      <w:rFonts w:ascii="Cambria" w:eastAsia="Times New Roman" w:hAnsi="Cambria"/>
      <w:b/>
      <w:bCs/>
      <w:sz w:val="20"/>
      <w:szCs w:val="18"/>
      <w:lang w:val="en-US"/>
    </w:rPr>
  </w:style>
  <w:style w:type="paragraph" w:styleId="a4">
    <w:name w:val="List Paragraph"/>
    <w:basedOn w:val="a"/>
    <w:uiPriority w:val="99"/>
    <w:qFormat/>
    <w:rsid w:val="00577A01"/>
    <w:pPr>
      <w:ind w:left="720"/>
      <w:contextualSpacing/>
    </w:pPr>
  </w:style>
  <w:style w:type="character" w:customStyle="1" w:styleId="s1">
    <w:name w:val="s1"/>
    <w:rsid w:val="00577A01"/>
    <w:rPr>
      <w:rFonts w:ascii="Times New Roman" w:hAnsi="Times New Roman" w:cs="Times New Roman" w:hint="default"/>
      <w:b/>
      <w:bCs/>
      <w:i w:val="0"/>
      <w:iCs w:val="0"/>
      <w:strike w:val="0"/>
      <w:dstrike w:val="0"/>
      <w:color w:val="000000"/>
      <w:sz w:val="20"/>
      <w:szCs w:val="20"/>
      <w:u w:val="none"/>
      <w:effect w:val="none"/>
    </w:rPr>
  </w:style>
  <w:style w:type="paragraph" w:customStyle="1" w:styleId="11">
    <w:name w:val="Абзац списка1"/>
    <w:basedOn w:val="a"/>
    <w:rsid w:val="000A02C4"/>
    <w:pPr>
      <w:ind w:left="720"/>
    </w:pPr>
    <w:rPr>
      <w:rFonts w:cs="Calibri"/>
      <w:lang w:eastAsia="ru-RU"/>
    </w:rPr>
  </w:style>
  <w:style w:type="character" w:customStyle="1" w:styleId="apple-converted-space">
    <w:name w:val="apple-converted-space"/>
    <w:rsid w:val="000A02C4"/>
    <w:rPr>
      <w:rFonts w:cs="Times New Roman"/>
    </w:rPr>
  </w:style>
  <w:style w:type="character" w:styleId="a5">
    <w:name w:val="Hyperlink"/>
    <w:uiPriority w:val="99"/>
    <w:rsid w:val="000A02C4"/>
    <w:rPr>
      <w:rFonts w:cs="Times New Roman"/>
      <w:color w:val="0000FF"/>
      <w:u w:val="single"/>
    </w:rPr>
  </w:style>
  <w:style w:type="character" w:customStyle="1" w:styleId="s0">
    <w:name w:val="s0"/>
    <w:rsid w:val="000A02C4"/>
    <w:rPr>
      <w:rFonts w:ascii="Times New Roman" w:hAnsi="Times New Roman"/>
      <w:color w:val="000000"/>
      <w:sz w:val="20"/>
      <w:u w:val="none"/>
      <w:effect w:val="none"/>
    </w:rPr>
  </w:style>
  <w:style w:type="paragraph" w:styleId="a6">
    <w:name w:val="endnote text"/>
    <w:basedOn w:val="a"/>
    <w:link w:val="a7"/>
    <w:rsid w:val="000A02C4"/>
    <w:pPr>
      <w:tabs>
        <w:tab w:val="left" w:pos="567"/>
        <w:tab w:val="left" w:pos="1134"/>
        <w:tab w:val="left" w:pos="1701"/>
        <w:tab w:val="left" w:pos="2268"/>
        <w:tab w:val="left" w:pos="6237"/>
      </w:tabs>
      <w:spacing w:after="0" w:line="288" w:lineRule="auto"/>
    </w:pPr>
    <w:rPr>
      <w:rFonts w:eastAsia="Times New Roman"/>
      <w:sz w:val="20"/>
      <w:szCs w:val="20"/>
    </w:rPr>
  </w:style>
  <w:style w:type="character" w:customStyle="1" w:styleId="a7">
    <w:name w:val="Текст концевой сноски Знак"/>
    <w:basedOn w:val="a0"/>
    <w:link w:val="a6"/>
    <w:rsid w:val="000A02C4"/>
    <w:rPr>
      <w:rFonts w:ascii="Calibri" w:eastAsia="Times New Roman" w:hAnsi="Calibri" w:cs="Times New Roman"/>
      <w:sz w:val="20"/>
      <w:szCs w:val="20"/>
      <w:lang w:eastAsia="en-US"/>
    </w:rPr>
  </w:style>
  <w:style w:type="paragraph" w:customStyle="1" w:styleId="j13">
    <w:name w:val="j13"/>
    <w:basedOn w:val="a"/>
    <w:rsid w:val="000A02C4"/>
    <w:pPr>
      <w:spacing w:before="100" w:beforeAutospacing="1" w:after="100" w:afterAutospacing="1" w:line="240" w:lineRule="auto"/>
    </w:pPr>
    <w:rPr>
      <w:rFonts w:ascii="Times New Roman" w:hAnsi="Times New Roman"/>
      <w:sz w:val="24"/>
      <w:szCs w:val="24"/>
      <w:lang w:eastAsia="ru-RU"/>
    </w:rPr>
  </w:style>
  <w:style w:type="paragraph" w:customStyle="1" w:styleId="j12">
    <w:name w:val="j12"/>
    <w:basedOn w:val="a"/>
    <w:rsid w:val="000A02C4"/>
    <w:pPr>
      <w:spacing w:before="100" w:beforeAutospacing="1" w:after="100" w:afterAutospacing="1" w:line="240" w:lineRule="auto"/>
    </w:pPr>
    <w:rPr>
      <w:rFonts w:ascii="Times New Roman" w:hAnsi="Times New Roman"/>
      <w:sz w:val="24"/>
      <w:szCs w:val="24"/>
      <w:lang w:eastAsia="ru-RU"/>
    </w:rPr>
  </w:style>
  <w:style w:type="paragraph" w:customStyle="1" w:styleId="12">
    <w:name w:val="Без интервала1"/>
    <w:link w:val="NoSpacingChar1"/>
    <w:rsid w:val="000A02C4"/>
    <w:rPr>
      <w:rFonts w:ascii="Times New Roman" w:eastAsia="Times New Roman" w:hAnsi="Times New Roman"/>
      <w:sz w:val="24"/>
      <w:szCs w:val="24"/>
    </w:rPr>
  </w:style>
  <w:style w:type="character" w:customStyle="1" w:styleId="NoSpacingChar1">
    <w:name w:val="No Spacing Char1"/>
    <w:link w:val="12"/>
    <w:locked/>
    <w:rsid w:val="000A02C4"/>
    <w:rPr>
      <w:rFonts w:ascii="Times New Roman" w:eastAsia="Times New Roman" w:hAnsi="Times New Roman"/>
      <w:sz w:val="24"/>
      <w:szCs w:val="24"/>
      <w:lang w:eastAsia="ru-RU" w:bidi="ar-SA"/>
    </w:rPr>
  </w:style>
  <w:style w:type="character" w:customStyle="1" w:styleId="postbody">
    <w:name w:val="postbody"/>
    <w:basedOn w:val="a0"/>
    <w:uiPriority w:val="99"/>
    <w:rsid w:val="000A02C4"/>
    <w:rPr>
      <w:rFonts w:cs="Times New Roman"/>
    </w:rPr>
  </w:style>
  <w:style w:type="character" w:styleId="a8">
    <w:name w:val="annotation reference"/>
    <w:basedOn w:val="a0"/>
    <w:uiPriority w:val="99"/>
    <w:semiHidden/>
    <w:unhideWhenUsed/>
    <w:rsid w:val="000A02C4"/>
    <w:rPr>
      <w:sz w:val="16"/>
      <w:szCs w:val="16"/>
    </w:rPr>
  </w:style>
  <w:style w:type="paragraph" w:styleId="a9">
    <w:name w:val="annotation text"/>
    <w:basedOn w:val="a"/>
    <w:link w:val="aa"/>
    <w:uiPriority w:val="99"/>
    <w:semiHidden/>
    <w:unhideWhenUsed/>
    <w:rsid w:val="000A02C4"/>
    <w:pPr>
      <w:spacing w:line="240" w:lineRule="auto"/>
    </w:pPr>
    <w:rPr>
      <w:rFonts w:eastAsia="SimSun"/>
      <w:sz w:val="20"/>
      <w:szCs w:val="20"/>
      <w:lang w:eastAsia="ru-RU"/>
    </w:rPr>
  </w:style>
  <w:style w:type="character" w:customStyle="1" w:styleId="aa">
    <w:name w:val="Текст примечания Знак"/>
    <w:basedOn w:val="a0"/>
    <w:link w:val="a9"/>
    <w:uiPriority w:val="99"/>
    <w:semiHidden/>
    <w:rsid w:val="000A02C4"/>
    <w:rPr>
      <w:sz w:val="20"/>
      <w:szCs w:val="20"/>
      <w:lang w:eastAsia="ru-RU"/>
    </w:rPr>
  </w:style>
  <w:style w:type="paragraph" w:styleId="ab">
    <w:name w:val="Balloon Text"/>
    <w:basedOn w:val="a"/>
    <w:link w:val="ac"/>
    <w:uiPriority w:val="99"/>
    <w:semiHidden/>
    <w:unhideWhenUsed/>
    <w:rsid w:val="000A02C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0A02C4"/>
    <w:rPr>
      <w:rFonts w:ascii="Tahoma" w:eastAsia="Calibri" w:hAnsi="Tahoma" w:cs="Tahoma"/>
      <w:sz w:val="16"/>
      <w:szCs w:val="16"/>
      <w:lang w:eastAsia="en-US"/>
    </w:rPr>
  </w:style>
  <w:style w:type="paragraph" w:styleId="ad">
    <w:name w:val="header"/>
    <w:basedOn w:val="a"/>
    <w:link w:val="ae"/>
    <w:uiPriority w:val="99"/>
    <w:unhideWhenUsed/>
    <w:rsid w:val="0052476B"/>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476B"/>
    <w:rPr>
      <w:rFonts w:ascii="Calibri" w:eastAsia="Calibri" w:hAnsi="Calibri" w:cs="Times New Roman"/>
      <w:lang w:eastAsia="en-US"/>
    </w:rPr>
  </w:style>
  <w:style w:type="paragraph" w:styleId="af">
    <w:name w:val="footer"/>
    <w:basedOn w:val="a"/>
    <w:link w:val="af0"/>
    <w:uiPriority w:val="99"/>
    <w:unhideWhenUsed/>
    <w:rsid w:val="0052476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476B"/>
    <w:rPr>
      <w:rFonts w:ascii="Calibri" w:eastAsia="Calibri" w:hAnsi="Calibri" w:cs="Times New Roman"/>
      <w:lang w:eastAsia="en-US"/>
    </w:rPr>
  </w:style>
  <w:style w:type="paragraph" w:styleId="af1">
    <w:name w:val="footnote text"/>
    <w:aliases w:val="FA Fu,ft,Style 27,Char Char Char Char Char,Footnote Text Char Char Char Char Char,Footnote Text Char Char Char Char,Footnote reference,Style 11,Char Char Char,Char Char Char Char Char Char Char Char Char,Char,fn,single space,FOOTNOTES,12p"/>
    <w:basedOn w:val="a"/>
    <w:link w:val="af2"/>
    <w:uiPriority w:val="99"/>
    <w:unhideWhenUsed/>
    <w:rsid w:val="004F7A31"/>
    <w:pPr>
      <w:spacing w:after="0" w:line="240" w:lineRule="auto"/>
    </w:pPr>
    <w:rPr>
      <w:sz w:val="20"/>
      <w:szCs w:val="20"/>
    </w:rPr>
  </w:style>
  <w:style w:type="character" w:customStyle="1" w:styleId="af2">
    <w:name w:val="Текст сноски Знак"/>
    <w:aliases w:val="FA Fu Знак,ft Знак,Style 27 Знак,Char Char Char Char Char Знак,Footnote Text Char Char Char Char Char Знак,Footnote Text Char Char Char Char Знак,Footnote reference Знак,Style 11 Знак,Char Char Char Знак,Char Знак,fn Знак,12p Знак"/>
    <w:basedOn w:val="a0"/>
    <w:link w:val="af1"/>
    <w:uiPriority w:val="99"/>
    <w:rsid w:val="004F7A31"/>
    <w:rPr>
      <w:rFonts w:ascii="Calibri" w:eastAsia="Calibri" w:hAnsi="Calibri" w:cs="Times New Roman"/>
      <w:sz w:val="20"/>
      <w:szCs w:val="20"/>
      <w:lang w:eastAsia="en-US"/>
    </w:rPr>
  </w:style>
  <w:style w:type="character" w:styleId="af3">
    <w:name w:val="footnote reference"/>
    <w:aliases w:val="4_G,Footnote number,4_GR,16 Point,Superscript 6 Point,Endnote Text1,Rimando nota a pièdi pagina1,Footnote symbol,Знак сноски 1,ftref,Footnotes refss,Style 10,Footnote Reference Char3,Footnote Reference Char1 Char"/>
    <w:basedOn w:val="a0"/>
    <w:uiPriority w:val="99"/>
    <w:unhideWhenUsed/>
    <w:rsid w:val="004F7A31"/>
    <w:rPr>
      <w:vertAlign w:val="superscript"/>
    </w:rPr>
  </w:style>
  <w:style w:type="paragraph" w:customStyle="1" w:styleId="tkTekst">
    <w:name w:val="_Текст обычный (tkTekst)"/>
    <w:basedOn w:val="a"/>
    <w:uiPriority w:val="99"/>
    <w:rsid w:val="00C505E0"/>
    <w:pPr>
      <w:spacing w:after="60"/>
      <w:ind w:firstLine="567"/>
      <w:jc w:val="both"/>
    </w:pPr>
    <w:rPr>
      <w:rFonts w:ascii="Arial" w:eastAsia="Times New Roman" w:hAnsi="Arial" w:cs="Arial"/>
      <w:sz w:val="20"/>
      <w:szCs w:val="20"/>
      <w:lang w:eastAsia="ru-RU"/>
    </w:rPr>
  </w:style>
  <w:style w:type="character" w:customStyle="1" w:styleId="10">
    <w:name w:val="Заголовок 1 Знак"/>
    <w:basedOn w:val="a0"/>
    <w:link w:val="1"/>
    <w:uiPriority w:val="9"/>
    <w:rsid w:val="00CE203D"/>
    <w:rPr>
      <w:rFonts w:ascii="Cambria" w:eastAsia="SimSun" w:hAnsi="Cambria" w:cs="Times New Roman"/>
      <w:b/>
      <w:bCs/>
      <w:color w:val="365F91"/>
      <w:sz w:val="28"/>
      <w:szCs w:val="28"/>
      <w:lang w:eastAsia="en-US"/>
    </w:rPr>
  </w:style>
  <w:style w:type="paragraph" w:styleId="af4">
    <w:name w:val="TOC Heading"/>
    <w:basedOn w:val="1"/>
    <w:next w:val="a"/>
    <w:uiPriority w:val="39"/>
    <w:semiHidden/>
    <w:unhideWhenUsed/>
    <w:qFormat/>
    <w:rsid w:val="0004250B"/>
    <w:pPr>
      <w:outlineLvl w:val="9"/>
    </w:pPr>
  </w:style>
  <w:style w:type="paragraph" w:styleId="13">
    <w:name w:val="toc 1"/>
    <w:basedOn w:val="a"/>
    <w:next w:val="a"/>
    <w:autoRedefine/>
    <w:uiPriority w:val="39"/>
    <w:unhideWhenUsed/>
    <w:rsid w:val="0004250B"/>
    <w:pPr>
      <w:spacing w:after="100"/>
    </w:pPr>
  </w:style>
</w:styles>
</file>

<file path=word/webSettings.xml><?xml version="1.0" encoding="utf-8"?>
<w:webSettings xmlns:r="http://schemas.openxmlformats.org/officeDocument/2006/relationships" xmlns:w="http://schemas.openxmlformats.org/wordprocessingml/2006/main">
  <w:divs>
    <w:div w:id="402946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www.24.kg/community/170528-minsocrazvitiya-kr-iz-23-tysyachi-faktov.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IEEE2006OfficeOnline.xsl" StyleName="IEEE 200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BDB874-0AA6-4871-9A72-4D67FD5A0391}"/>
</file>

<file path=customXml/itemProps2.xml><?xml version="1.0" encoding="utf-8"?>
<ds:datastoreItem xmlns:ds="http://schemas.openxmlformats.org/officeDocument/2006/customXml" ds:itemID="{A50C56C8-1FF8-4F0B-8D71-FE2129AF092F}"/>
</file>

<file path=customXml/itemProps3.xml><?xml version="1.0" encoding="utf-8"?>
<ds:datastoreItem xmlns:ds="http://schemas.openxmlformats.org/officeDocument/2006/customXml" ds:itemID="{0780E880-A40B-409A-AFE8-C853B73FB5A6}"/>
</file>

<file path=customXml/itemProps4.xml><?xml version="1.0" encoding="utf-8"?>
<ds:datastoreItem xmlns:ds="http://schemas.openxmlformats.org/officeDocument/2006/customXml" ds:itemID="{680DBD5B-90F1-46E6-BB04-403B4A7DEA6A}"/>
</file>

<file path=docProps/app.xml><?xml version="1.0" encoding="utf-8"?>
<Properties xmlns="http://schemas.openxmlformats.org/officeDocument/2006/extended-properties" xmlns:vt="http://schemas.openxmlformats.org/officeDocument/2006/docPropsVTypes">
  <Template>Normal</Template>
  <TotalTime>32</TotalTime>
  <Pages>22</Pages>
  <Words>8215</Words>
  <Characters>46832</Characters>
  <Application>Microsoft Office Word</Application>
  <DocSecurity>0</DocSecurity>
  <Lines>390</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54938</CharactersWithSpaces>
  <SharedDoc>false</SharedDoc>
  <HLinks>
    <vt:vector size="66" baseType="variant">
      <vt:variant>
        <vt:i4>1966131</vt:i4>
      </vt:variant>
      <vt:variant>
        <vt:i4>50</vt:i4>
      </vt:variant>
      <vt:variant>
        <vt:i4>0</vt:i4>
      </vt:variant>
      <vt:variant>
        <vt:i4>5</vt:i4>
      </vt:variant>
      <vt:variant>
        <vt:lpwstr/>
      </vt:variant>
      <vt:variant>
        <vt:lpwstr>_Toc400678077</vt:lpwstr>
      </vt:variant>
      <vt:variant>
        <vt:i4>1966131</vt:i4>
      </vt:variant>
      <vt:variant>
        <vt:i4>44</vt:i4>
      </vt:variant>
      <vt:variant>
        <vt:i4>0</vt:i4>
      </vt:variant>
      <vt:variant>
        <vt:i4>5</vt:i4>
      </vt:variant>
      <vt:variant>
        <vt:lpwstr/>
      </vt:variant>
      <vt:variant>
        <vt:lpwstr>_Toc400678076</vt:lpwstr>
      </vt:variant>
      <vt:variant>
        <vt:i4>1966131</vt:i4>
      </vt:variant>
      <vt:variant>
        <vt:i4>38</vt:i4>
      </vt:variant>
      <vt:variant>
        <vt:i4>0</vt:i4>
      </vt:variant>
      <vt:variant>
        <vt:i4>5</vt:i4>
      </vt:variant>
      <vt:variant>
        <vt:lpwstr/>
      </vt:variant>
      <vt:variant>
        <vt:lpwstr>_Toc400678075</vt:lpwstr>
      </vt:variant>
      <vt:variant>
        <vt:i4>1966131</vt:i4>
      </vt:variant>
      <vt:variant>
        <vt:i4>32</vt:i4>
      </vt:variant>
      <vt:variant>
        <vt:i4>0</vt:i4>
      </vt:variant>
      <vt:variant>
        <vt:i4>5</vt:i4>
      </vt:variant>
      <vt:variant>
        <vt:lpwstr/>
      </vt:variant>
      <vt:variant>
        <vt:lpwstr>_Toc400678074</vt:lpwstr>
      </vt:variant>
      <vt:variant>
        <vt:i4>1966131</vt:i4>
      </vt:variant>
      <vt:variant>
        <vt:i4>26</vt:i4>
      </vt:variant>
      <vt:variant>
        <vt:i4>0</vt:i4>
      </vt:variant>
      <vt:variant>
        <vt:i4>5</vt:i4>
      </vt:variant>
      <vt:variant>
        <vt:lpwstr/>
      </vt:variant>
      <vt:variant>
        <vt:lpwstr>_Toc400678073</vt:lpwstr>
      </vt:variant>
      <vt:variant>
        <vt:i4>1966131</vt:i4>
      </vt:variant>
      <vt:variant>
        <vt:i4>20</vt:i4>
      </vt:variant>
      <vt:variant>
        <vt:i4>0</vt:i4>
      </vt:variant>
      <vt:variant>
        <vt:i4>5</vt:i4>
      </vt:variant>
      <vt:variant>
        <vt:lpwstr/>
      </vt:variant>
      <vt:variant>
        <vt:lpwstr>_Toc400678072</vt:lpwstr>
      </vt:variant>
      <vt:variant>
        <vt:i4>1966131</vt:i4>
      </vt:variant>
      <vt:variant>
        <vt:i4>14</vt:i4>
      </vt:variant>
      <vt:variant>
        <vt:i4>0</vt:i4>
      </vt:variant>
      <vt:variant>
        <vt:i4>5</vt:i4>
      </vt:variant>
      <vt:variant>
        <vt:lpwstr/>
      </vt:variant>
      <vt:variant>
        <vt:lpwstr>_Toc400678071</vt:lpwstr>
      </vt:variant>
      <vt:variant>
        <vt:i4>1966131</vt:i4>
      </vt:variant>
      <vt:variant>
        <vt:i4>8</vt:i4>
      </vt:variant>
      <vt:variant>
        <vt:i4>0</vt:i4>
      </vt:variant>
      <vt:variant>
        <vt:i4>5</vt:i4>
      </vt:variant>
      <vt:variant>
        <vt:lpwstr/>
      </vt:variant>
      <vt:variant>
        <vt:lpwstr>_Toc400678070</vt:lpwstr>
      </vt:variant>
      <vt:variant>
        <vt:i4>2031667</vt:i4>
      </vt:variant>
      <vt:variant>
        <vt:i4>2</vt:i4>
      </vt:variant>
      <vt:variant>
        <vt:i4>0</vt:i4>
      </vt:variant>
      <vt:variant>
        <vt:i4>5</vt:i4>
      </vt:variant>
      <vt:variant>
        <vt:lpwstr/>
      </vt:variant>
      <vt:variant>
        <vt:lpwstr>_Toc400678069</vt:lpwstr>
      </vt:variant>
      <vt:variant>
        <vt:i4>2818105</vt:i4>
      </vt:variant>
      <vt:variant>
        <vt:i4>3</vt:i4>
      </vt:variant>
      <vt:variant>
        <vt:i4>0</vt:i4>
      </vt:variant>
      <vt:variant>
        <vt:i4>5</vt:i4>
      </vt:variant>
      <vt:variant>
        <vt:lpwstr>http://www.24.kg/community/170528-minsocrazvitiya-kr-iz-23-tysyachi-faktov.html</vt:lpwstr>
      </vt:variant>
      <vt:variant>
        <vt:lpwstr/>
      </vt:variant>
      <vt:variant>
        <vt:i4>8323112</vt:i4>
      </vt:variant>
      <vt:variant>
        <vt:i4>0</vt:i4>
      </vt:variant>
      <vt:variant>
        <vt:i4>0</vt:i4>
      </vt:variant>
      <vt:variant>
        <vt:i4>5</vt:i4>
      </vt:variant>
      <vt:variant>
        <vt:lpwstr>http://www.unicef.org/kyrgyzstan/ru/UNICEF.pdf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34</cp:revision>
  <cp:lastPrinted>2014-10-08T11:41:00Z</cp:lastPrinted>
  <dcterms:created xsi:type="dcterms:W3CDTF">2014-10-10T18:10:00Z</dcterms:created>
  <dcterms:modified xsi:type="dcterms:W3CDTF">2014-10-10T18:48:00Z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