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7253A" w14:textId="723AB3AF" w:rsidR="00E02234" w:rsidRDefault="00C1445E" w:rsidP="00FB6185">
      <w:pPr>
        <w:spacing w:line="600" w:lineRule="auto"/>
        <w:jc w:val="both"/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 xml:space="preserve">Hoy concluye la presentación del Estado de Chile ante esta Comisión. La concurrencia de la </w:t>
      </w:r>
      <w:r w:rsidR="00FF6E6E">
        <w:rPr>
          <w:rFonts w:ascii="Arial" w:hAnsi="Arial" w:cs="Arial"/>
          <w:sz w:val="28"/>
          <w:szCs w:val="28"/>
          <w:lang w:val="es-ES"/>
        </w:rPr>
        <w:t xml:space="preserve">numerosa </w:t>
      </w:r>
      <w:r>
        <w:rPr>
          <w:rFonts w:ascii="Arial" w:hAnsi="Arial" w:cs="Arial"/>
          <w:sz w:val="28"/>
          <w:szCs w:val="28"/>
          <w:lang w:val="es-ES"/>
        </w:rPr>
        <w:t>delegación</w:t>
      </w:r>
      <w:r w:rsidR="00FF6E6E">
        <w:rPr>
          <w:rFonts w:ascii="Arial" w:hAnsi="Arial" w:cs="Arial"/>
          <w:sz w:val="28"/>
          <w:szCs w:val="28"/>
          <w:lang w:val="es-ES"/>
        </w:rPr>
        <w:t xml:space="preserve"> que ha asistido a Ginebra</w:t>
      </w:r>
      <w:r>
        <w:rPr>
          <w:rFonts w:ascii="Arial" w:hAnsi="Arial" w:cs="Arial"/>
          <w:sz w:val="28"/>
          <w:szCs w:val="28"/>
          <w:lang w:val="es-ES"/>
        </w:rPr>
        <w:t xml:space="preserve">, compuesta por </w:t>
      </w:r>
      <w:r w:rsidR="00D72868">
        <w:rPr>
          <w:rFonts w:ascii="Arial" w:hAnsi="Arial" w:cs="Arial"/>
          <w:sz w:val="28"/>
          <w:szCs w:val="28"/>
          <w:lang w:val="es-ES"/>
        </w:rPr>
        <w:t xml:space="preserve">altos representantes de </w:t>
      </w:r>
      <w:r>
        <w:rPr>
          <w:rFonts w:ascii="Arial" w:hAnsi="Arial" w:cs="Arial"/>
          <w:sz w:val="28"/>
          <w:szCs w:val="28"/>
          <w:lang w:val="es-ES"/>
        </w:rPr>
        <w:t>los tres poderes del Estado, deja en evidencia la relevancia que para nuestro país tiene esta instancia</w:t>
      </w:r>
      <w:r w:rsidR="00D72868">
        <w:rPr>
          <w:rFonts w:ascii="Arial" w:hAnsi="Arial" w:cs="Arial"/>
          <w:sz w:val="28"/>
          <w:szCs w:val="28"/>
          <w:lang w:val="es-ES"/>
        </w:rPr>
        <w:t>.</w:t>
      </w:r>
    </w:p>
    <w:p w14:paraId="2A34FF99" w14:textId="77777777" w:rsidR="003A417C" w:rsidRDefault="00C1445E" w:rsidP="00FB6185">
      <w:pPr>
        <w:spacing w:line="600" w:lineRule="auto"/>
        <w:jc w:val="both"/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 xml:space="preserve">Nos hemos preparado con seriedad, </w:t>
      </w:r>
      <w:r w:rsidR="00D72868">
        <w:rPr>
          <w:rFonts w:ascii="Arial" w:hAnsi="Arial" w:cs="Arial"/>
          <w:sz w:val="28"/>
          <w:szCs w:val="28"/>
          <w:lang w:val="es-ES"/>
        </w:rPr>
        <w:t>trabajando y estudiando con diversas instituciones</w:t>
      </w:r>
      <w:r w:rsidR="003A417C">
        <w:rPr>
          <w:rFonts w:ascii="Arial" w:hAnsi="Arial" w:cs="Arial"/>
          <w:sz w:val="28"/>
          <w:szCs w:val="28"/>
          <w:lang w:val="es-ES"/>
        </w:rPr>
        <w:t xml:space="preserve"> del Estado y la sociedad civil</w:t>
      </w:r>
      <w:r w:rsidR="00D72868">
        <w:rPr>
          <w:rFonts w:ascii="Arial" w:hAnsi="Arial" w:cs="Arial"/>
          <w:sz w:val="28"/>
          <w:szCs w:val="28"/>
          <w:lang w:val="es-ES"/>
        </w:rPr>
        <w:t>, con el objetivo de</w:t>
      </w:r>
      <w:r>
        <w:rPr>
          <w:rFonts w:ascii="Arial" w:hAnsi="Arial" w:cs="Arial"/>
          <w:sz w:val="28"/>
          <w:szCs w:val="28"/>
          <w:lang w:val="es-ES"/>
        </w:rPr>
        <w:t xml:space="preserve"> responder </w:t>
      </w:r>
      <w:r w:rsidR="00D72868">
        <w:rPr>
          <w:rFonts w:ascii="Arial" w:hAnsi="Arial" w:cs="Arial"/>
          <w:sz w:val="28"/>
          <w:szCs w:val="28"/>
          <w:lang w:val="es-ES"/>
        </w:rPr>
        <w:t xml:space="preserve">a </w:t>
      </w:r>
      <w:r>
        <w:rPr>
          <w:rFonts w:ascii="Arial" w:hAnsi="Arial" w:cs="Arial"/>
          <w:sz w:val="28"/>
          <w:szCs w:val="28"/>
          <w:lang w:val="es-ES"/>
        </w:rPr>
        <w:t>cada una de las observaciones efectuadas en el año 202</w:t>
      </w:r>
      <w:r w:rsidR="00D72868">
        <w:rPr>
          <w:rFonts w:ascii="Arial" w:hAnsi="Arial" w:cs="Arial"/>
          <w:sz w:val="28"/>
          <w:szCs w:val="28"/>
          <w:lang w:val="es-ES"/>
        </w:rPr>
        <w:t>0</w:t>
      </w:r>
      <w:r w:rsidR="00FF6E6E">
        <w:rPr>
          <w:rFonts w:ascii="Arial" w:hAnsi="Arial" w:cs="Arial"/>
          <w:sz w:val="28"/>
          <w:szCs w:val="28"/>
          <w:lang w:val="es-ES"/>
        </w:rPr>
        <w:t>,</w:t>
      </w:r>
      <w:r w:rsidR="00D72868">
        <w:rPr>
          <w:rFonts w:ascii="Arial" w:hAnsi="Arial" w:cs="Arial"/>
          <w:sz w:val="28"/>
          <w:szCs w:val="28"/>
          <w:lang w:val="es-ES"/>
        </w:rPr>
        <w:t xml:space="preserve"> como también de actualizar lo avanzado desde 2022 a la fecha, </w:t>
      </w:r>
      <w:r w:rsidR="003A417C">
        <w:rPr>
          <w:rFonts w:ascii="Arial" w:hAnsi="Arial" w:cs="Arial"/>
          <w:sz w:val="28"/>
          <w:szCs w:val="28"/>
          <w:lang w:val="es-ES"/>
        </w:rPr>
        <w:t>ocasión en que Chile dio su respuesta a la lista de cuestiones previa transmitida por este Comité</w:t>
      </w:r>
      <w:r w:rsidR="00D72868">
        <w:rPr>
          <w:rFonts w:ascii="Arial" w:hAnsi="Arial" w:cs="Arial"/>
          <w:sz w:val="28"/>
          <w:szCs w:val="28"/>
          <w:lang w:val="es-ES"/>
        </w:rPr>
        <w:t xml:space="preserve">. </w:t>
      </w:r>
    </w:p>
    <w:p w14:paraId="39F79A27" w14:textId="24DAC915" w:rsidR="00C1445E" w:rsidRDefault="00183CF8" w:rsidP="00FB6185">
      <w:pPr>
        <w:spacing w:line="600" w:lineRule="auto"/>
        <w:jc w:val="both"/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Como Gobierno de Chile, c</w:t>
      </w:r>
      <w:r w:rsidR="00D72868">
        <w:rPr>
          <w:rFonts w:ascii="Arial" w:hAnsi="Arial" w:cs="Arial"/>
          <w:sz w:val="28"/>
          <w:szCs w:val="28"/>
          <w:lang w:val="es-ES"/>
        </w:rPr>
        <w:t xml:space="preserve">erramos este proceso </w:t>
      </w:r>
      <w:r w:rsidR="00C1445E">
        <w:rPr>
          <w:rFonts w:ascii="Arial" w:hAnsi="Arial" w:cs="Arial"/>
          <w:sz w:val="28"/>
          <w:szCs w:val="28"/>
          <w:lang w:val="es-ES"/>
        </w:rPr>
        <w:t xml:space="preserve">con la </w:t>
      </w:r>
      <w:r w:rsidR="00D72868">
        <w:rPr>
          <w:rFonts w:ascii="Arial" w:hAnsi="Arial" w:cs="Arial"/>
          <w:sz w:val="28"/>
          <w:szCs w:val="28"/>
          <w:lang w:val="es-ES"/>
        </w:rPr>
        <w:t>certeza que Chile es un</w:t>
      </w:r>
      <w:r w:rsidR="00C1445E">
        <w:rPr>
          <w:rFonts w:ascii="Arial" w:hAnsi="Arial" w:cs="Arial"/>
          <w:sz w:val="28"/>
          <w:szCs w:val="28"/>
          <w:lang w:val="es-ES"/>
        </w:rPr>
        <w:t xml:space="preserve"> Estado </w:t>
      </w:r>
      <w:r w:rsidR="003A417C">
        <w:rPr>
          <w:rFonts w:ascii="Arial" w:hAnsi="Arial" w:cs="Arial"/>
          <w:sz w:val="28"/>
          <w:szCs w:val="28"/>
          <w:lang w:val="es-ES"/>
        </w:rPr>
        <w:t xml:space="preserve">que </w:t>
      </w:r>
      <w:r w:rsidR="00D72868">
        <w:rPr>
          <w:rFonts w:ascii="Arial" w:hAnsi="Arial" w:cs="Arial"/>
          <w:sz w:val="28"/>
          <w:szCs w:val="28"/>
          <w:lang w:val="es-ES"/>
        </w:rPr>
        <w:t>demuestra</w:t>
      </w:r>
      <w:r w:rsidR="00C1445E">
        <w:rPr>
          <w:rFonts w:ascii="Arial" w:hAnsi="Arial" w:cs="Arial"/>
          <w:sz w:val="28"/>
          <w:szCs w:val="28"/>
          <w:lang w:val="es-ES"/>
        </w:rPr>
        <w:t xml:space="preserve"> la existencia de </w:t>
      </w:r>
      <w:r w:rsidR="00FF6E6E">
        <w:rPr>
          <w:rFonts w:ascii="Arial" w:hAnsi="Arial" w:cs="Arial"/>
          <w:sz w:val="28"/>
          <w:szCs w:val="28"/>
          <w:lang w:val="es-ES"/>
        </w:rPr>
        <w:t>avances</w:t>
      </w:r>
      <w:r w:rsidR="00C1445E">
        <w:rPr>
          <w:rFonts w:ascii="Arial" w:hAnsi="Arial" w:cs="Arial"/>
          <w:sz w:val="28"/>
          <w:szCs w:val="28"/>
          <w:lang w:val="es-ES"/>
        </w:rPr>
        <w:t xml:space="preserve"> concretos </w:t>
      </w:r>
      <w:r w:rsidR="00FF6E6E">
        <w:rPr>
          <w:rFonts w:ascii="Arial" w:hAnsi="Arial" w:cs="Arial"/>
          <w:sz w:val="28"/>
          <w:szCs w:val="28"/>
          <w:lang w:val="es-ES"/>
        </w:rPr>
        <w:t xml:space="preserve">en diversos ámbitos </w:t>
      </w:r>
      <w:r w:rsidR="00C1445E">
        <w:rPr>
          <w:rFonts w:ascii="Arial" w:hAnsi="Arial" w:cs="Arial"/>
          <w:sz w:val="28"/>
          <w:szCs w:val="28"/>
          <w:lang w:val="es-ES"/>
        </w:rPr>
        <w:t xml:space="preserve">y </w:t>
      </w:r>
      <w:r w:rsidR="00FF6E6E">
        <w:rPr>
          <w:rFonts w:ascii="Arial" w:hAnsi="Arial" w:cs="Arial"/>
          <w:sz w:val="28"/>
          <w:szCs w:val="28"/>
          <w:lang w:val="es-ES"/>
        </w:rPr>
        <w:t xml:space="preserve">que </w:t>
      </w:r>
      <w:r w:rsidR="00C1445E">
        <w:rPr>
          <w:rFonts w:ascii="Arial" w:hAnsi="Arial" w:cs="Arial"/>
          <w:sz w:val="28"/>
          <w:szCs w:val="28"/>
          <w:lang w:val="es-ES"/>
        </w:rPr>
        <w:t xml:space="preserve">realiza esfuerzos para satisfacer las exigencias de la Convención, pero también </w:t>
      </w:r>
      <w:r>
        <w:rPr>
          <w:rFonts w:ascii="Arial" w:hAnsi="Arial" w:cs="Arial"/>
          <w:sz w:val="28"/>
          <w:szCs w:val="28"/>
          <w:lang w:val="es-ES"/>
        </w:rPr>
        <w:t>reconociendo las brechas</w:t>
      </w:r>
      <w:r w:rsidR="003A417C">
        <w:rPr>
          <w:rFonts w:ascii="Arial" w:hAnsi="Arial" w:cs="Arial"/>
          <w:sz w:val="28"/>
          <w:szCs w:val="28"/>
          <w:lang w:val="es-ES"/>
        </w:rPr>
        <w:t>,</w:t>
      </w:r>
      <w:r w:rsidR="00C1445E">
        <w:rPr>
          <w:rFonts w:ascii="Arial" w:hAnsi="Arial" w:cs="Arial"/>
          <w:sz w:val="28"/>
          <w:szCs w:val="28"/>
          <w:lang w:val="es-ES"/>
        </w:rPr>
        <w:t xml:space="preserve"> puesto que </w:t>
      </w:r>
      <w:r>
        <w:rPr>
          <w:rFonts w:ascii="Arial" w:hAnsi="Arial" w:cs="Arial"/>
          <w:sz w:val="28"/>
          <w:szCs w:val="28"/>
          <w:lang w:val="es-ES"/>
        </w:rPr>
        <w:t>somos</w:t>
      </w:r>
      <w:r w:rsidR="00FF6E6E">
        <w:rPr>
          <w:rFonts w:ascii="Arial" w:hAnsi="Arial" w:cs="Arial"/>
          <w:sz w:val="28"/>
          <w:szCs w:val="28"/>
          <w:lang w:val="es-ES"/>
        </w:rPr>
        <w:t xml:space="preserve"> conscientes </w:t>
      </w:r>
      <w:r>
        <w:rPr>
          <w:rFonts w:ascii="Arial" w:hAnsi="Arial" w:cs="Arial"/>
          <w:sz w:val="28"/>
          <w:szCs w:val="28"/>
          <w:lang w:val="es-ES"/>
        </w:rPr>
        <w:t xml:space="preserve">de </w:t>
      </w:r>
      <w:r w:rsidR="00FF6E6E">
        <w:rPr>
          <w:rFonts w:ascii="Arial" w:hAnsi="Arial" w:cs="Arial"/>
          <w:sz w:val="28"/>
          <w:szCs w:val="28"/>
          <w:lang w:val="es-ES"/>
        </w:rPr>
        <w:t xml:space="preserve">que </w:t>
      </w:r>
      <w:r w:rsidR="00C1445E">
        <w:rPr>
          <w:rFonts w:ascii="Arial" w:hAnsi="Arial" w:cs="Arial"/>
          <w:sz w:val="28"/>
          <w:szCs w:val="28"/>
          <w:lang w:val="es-ES"/>
        </w:rPr>
        <w:t>debemos mejora</w:t>
      </w:r>
      <w:r w:rsidR="00FF6E6E">
        <w:rPr>
          <w:rFonts w:ascii="Arial" w:hAnsi="Arial" w:cs="Arial"/>
          <w:sz w:val="28"/>
          <w:szCs w:val="28"/>
          <w:lang w:val="es-ES"/>
        </w:rPr>
        <w:t>r</w:t>
      </w:r>
      <w:r w:rsidR="00C1445E">
        <w:rPr>
          <w:rFonts w:ascii="Arial" w:hAnsi="Arial" w:cs="Arial"/>
          <w:sz w:val="28"/>
          <w:szCs w:val="28"/>
          <w:lang w:val="es-ES"/>
        </w:rPr>
        <w:t xml:space="preserve"> aún en diversos aspectos.</w:t>
      </w:r>
    </w:p>
    <w:p w14:paraId="0B070F7D" w14:textId="77777777" w:rsidR="00FF6E6E" w:rsidRDefault="00C1445E" w:rsidP="00FB6185">
      <w:pPr>
        <w:spacing w:line="600" w:lineRule="auto"/>
        <w:jc w:val="both"/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lastRenderedPageBreak/>
        <w:t>Chile es un Estado de Derecho y, como tal, se rige por las Bases de la Institucionalidad que fija la Constitución Política de</w:t>
      </w:r>
      <w:r w:rsidR="00FF6E6E">
        <w:rPr>
          <w:rFonts w:ascii="Arial" w:hAnsi="Arial" w:cs="Arial"/>
          <w:sz w:val="28"/>
          <w:szCs w:val="28"/>
          <w:lang w:val="es-ES"/>
        </w:rPr>
        <w:t xml:space="preserve"> la República</w:t>
      </w:r>
      <w:r>
        <w:rPr>
          <w:rFonts w:ascii="Arial" w:hAnsi="Arial" w:cs="Arial"/>
          <w:sz w:val="28"/>
          <w:szCs w:val="28"/>
          <w:lang w:val="es-ES"/>
        </w:rPr>
        <w:t>. La primera de ellas señala: “</w:t>
      </w:r>
      <w:r w:rsidRPr="00C1445E">
        <w:rPr>
          <w:rFonts w:ascii="Arial" w:hAnsi="Arial" w:cs="Arial"/>
          <w:i/>
          <w:iCs/>
          <w:sz w:val="28"/>
          <w:szCs w:val="28"/>
          <w:lang w:val="es-ES"/>
        </w:rPr>
        <w:t>Las personas nacen libres e iguales en dignidad y derechos</w:t>
      </w:r>
      <w:r>
        <w:rPr>
          <w:rFonts w:ascii="Arial" w:hAnsi="Arial" w:cs="Arial"/>
          <w:sz w:val="28"/>
          <w:szCs w:val="28"/>
          <w:lang w:val="es-ES"/>
        </w:rPr>
        <w:t>”, es decir, no es el Estado el que proporciona esa igualdad, sino que ella es reconocida por aquel, lo que deja de manifiesto que la persona es anterior al Estado y que este se encuentra al servicio de ella.</w:t>
      </w:r>
      <w:r w:rsidR="00FF6E6E">
        <w:rPr>
          <w:rFonts w:ascii="Arial" w:hAnsi="Arial" w:cs="Arial"/>
          <w:sz w:val="28"/>
          <w:szCs w:val="28"/>
          <w:lang w:val="es-ES"/>
        </w:rPr>
        <w:t xml:space="preserve"> </w:t>
      </w:r>
    </w:p>
    <w:p w14:paraId="69E9E8FC" w14:textId="7F44A122" w:rsidR="00C1445E" w:rsidRPr="00FF6E6E" w:rsidRDefault="00FF6E6E" w:rsidP="00FB6185">
      <w:pPr>
        <w:spacing w:line="600" w:lineRule="auto"/>
        <w:jc w:val="both"/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Por ello, la Constitución establece como un derecho esencial a la persona humana “</w:t>
      </w:r>
      <w:r>
        <w:rPr>
          <w:rFonts w:ascii="Arial" w:hAnsi="Arial" w:cs="Arial"/>
          <w:i/>
          <w:iCs/>
          <w:sz w:val="28"/>
          <w:szCs w:val="28"/>
          <w:lang w:val="es-ES"/>
        </w:rPr>
        <w:t>la igualdad ante la ley”, agregando que “h</w:t>
      </w:r>
      <w:r w:rsidRPr="00FF6E6E">
        <w:rPr>
          <w:rFonts w:ascii="Arial" w:hAnsi="Arial" w:cs="Arial"/>
          <w:i/>
          <w:iCs/>
          <w:sz w:val="28"/>
          <w:szCs w:val="28"/>
          <w:lang w:val="es-ES"/>
        </w:rPr>
        <w:t>ombres y mujeres son iguales ante la ley</w:t>
      </w:r>
      <w:r>
        <w:rPr>
          <w:rFonts w:ascii="Arial" w:hAnsi="Arial" w:cs="Arial"/>
          <w:i/>
          <w:iCs/>
          <w:sz w:val="28"/>
          <w:szCs w:val="28"/>
          <w:lang w:val="es-ES"/>
        </w:rPr>
        <w:t xml:space="preserve"> y que n</w:t>
      </w:r>
      <w:r w:rsidRPr="00FF6E6E">
        <w:rPr>
          <w:rFonts w:ascii="Arial" w:hAnsi="Arial" w:cs="Arial"/>
          <w:i/>
          <w:iCs/>
          <w:sz w:val="28"/>
          <w:szCs w:val="28"/>
          <w:lang w:val="es-ES"/>
        </w:rPr>
        <w:t>i la ley ni autoridad alguna podrán establecer diferencias arbitrarias</w:t>
      </w:r>
      <w:r>
        <w:rPr>
          <w:rFonts w:ascii="Arial" w:hAnsi="Arial" w:cs="Arial"/>
          <w:sz w:val="28"/>
          <w:szCs w:val="28"/>
          <w:lang w:val="es-ES"/>
        </w:rPr>
        <w:t>”.</w:t>
      </w:r>
    </w:p>
    <w:p w14:paraId="0D601C57" w14:textId="51828981" w:rsidR="00C1445E" w:rsidRDefault="00C1445E" w:rsidP="00FB6185">
      <w:pPr>
        <w:spacing w:line="600" w:lineRule="auto"/>
        <w:jc w:val="both"/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>Las Bases de la Institucionalidad son transversales a toda la estructura jurídica del Estado y, como tal, cada ley y reglamento que se incorpora al ordenamiento jurídico debe satisfacer</w:t>
      </w:r>
      <w:r w:rsidR="00FF6E6E">
        <w:rPr>
          <w:rFonts w:ascii="Arial" w:hAnsi="Arial" w:cs="Arial"/>
          <w:sz w:val="28"/>
          <w:szCs w:val="28"/>
          <w:lang w:val="es-ES"/>
        </w:rPr>
        <w:t>,</w:t>
      </w:r>
      <w:r>
        <w:rPr>
          <w:rFonts w:ascii="Arial" w:hAnsi="Arial" w:cs="Arial"/>
          <w:sz w:val="28"/>
          <w:szCs w:val="28"/>
          <w:lang w:val="es-ES"/>
        </w:rPr>
        <w:t xml:space="preserve"> tanto formalmente como sustancialmente</w:t>
      </w:r>
      <w:r w:rsidR="00FF6E6E">
        <w:rPr>
          <w:rFonts w:ascii="Arial" w:hAnsi="Arial" w:cs="Arial"/>
          <w:sz w:val="28"/>
          <w:szCs w:val="28"/>
          <w:lang w:val="es-ES"/>
        </w:rPr>
        <w:t>,</w:t>
      </w:r>
      <w:r>
        <w:rPr>
          <w:rFonts w:ascii="Arial" w:hAnsi="Arial" w:cs="Arial"/>
          <w:sz w:val="28"/>
          <w:szCs w:val="28"/>
          <w:lang w:val="es-ES"/>
        </w:rPr>
        <w:t xml:space="preserve"> esas exigencias.</w:t>
      </w:r>
    </w:p>
    <w:p w14:paraId="4F4319CF" w14:textId="5F2CAE6C" w:rsidR="009E2122" w:rsidRDefault="009E2122" w:rsidP="00FB6185">
      <w:pPr>
        <w:spacing w:line="600" w:lineRule="auto"/>
        <w:jc w:val="both"/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lastRenderedPageBreak/>
        <w:t xml:space="preserve">Es por esto </w:t>
      </w:r>
      <w:proofErr w:type="gramStart"/>
      <w:r>
        <w:rPr>
          <w:rFonts w:ascii="Arial" w:hAnsi="Arial" w:cs="Arial"/>
          <w:sz w:val="28"/>
          <w:szCs w:val="28"/>
          <w:lang w:val="es-ES"/>
        </w:rPr>
        <w:t>que</w:t>
      </w:r>
      <w:proofErr w:type="gramEnd"/>
      <w:r>
        <w:rPr>
          <w:rFonts w:ascii="Arial" w:hAnsi="Arial" w:cs="Arial"/>
          <w:sz w:val="28"/>
          <w:szCs w:val="28"/>
          <w:lang w:val="es-ES"/>
        </w:rPr>
        <w:t xml:space="preserve"> Chile ha hecho propios los objetivos de la Convención: promover, proteger y asegurar el goce pleno y en condiciones de igualdad de todos los derechos humanos y libertades fundamentales por todas las personas con discapacidad, y promover el respeto de su dignidad inherente.</w:t>
      </w:r>
    </w:p>
    <w:p w14:paraId="4E4878E2" w14:textId="6907537C" w:rsidR="009E2122" w:rsidRDefault="009E2122" w:rsidP="00FB6185">
      <w:pPr>
        <w:spacing w:line="600" w:lineRule="auto"/>
        <w:jc w:val="both"/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 xml:space="preserve">Como consecuencia, como aquí se ha mencionado, desde la entrada en vigor de la Convención para nuestro país, se ha avanzado en la </w:t>
      </w:r>
      <w:r w:rsidR="00856CDE">
        <w:rPr>
          <w:rFonts w:ascii="Arial" w:hAnsi="Arial" w:cs="Arial"/>
          <w:sz w:val="28"/>
          <w:szCs w:val="28"/>
          <w:lang w:val="es-ES"/>
        </w:rPr>
        <w:t>dictación</w:t>
      </w:r>
      <w:r>
        <w:rPr>
          <w:rFonts w:ascii="Arial" w:hAnsi="Arial" w:cs="Arial"/>
          <w:sz w:val="28"/>
          <w:szCs w:val="28"/>
          <w:lang w:val="es-ES"/>
        </w:rPr>
        <w:t xml:space="preserve"> de nuevas leyes, en la </w:t>
      </w:r>
      <w:r w:rsidR="00856CDE">
        <w:rPr>
          <w:rFonts w:ascii="Arial" w:hAnsi="Arial" w:cs="Arial"/>
          <w:sz w:val="28"/>
          <w:szCs w:val="28"/>
          <w:lang w:val="es-ES"/>
        </w:rPr>
        <w:t xml:space="preserve">creación e </w:t>
      </w:r>
      <w:r>
        <w:rPr>
          <w:rFonts w:ascii="Arial" w:hAnsi="Arial" w:cs="Arial"/>
          <w:sz w:val="28"/>
          <w:szCs w:val="28"/>
          <w:lang w:val="es-ES"/>
        </w:rPr>
        <w:t xml:space="preserve">implementación de institucionalidad especializada y en la aplicación de políticas públicas que se esfuerzan por transversalizar la discapacidad dentro del actuar de los Poderes del Estado, especialmente en salud, educación, trabajo, emergencias y desastres, vivienda, seguridad pública, acceso a la justicia y deporte. </w:t>
      </w:r>
    </w:p>
    <w:p w14:paraId="102D2F50" w14:textId="79586204" w:rsidR="009E2122" w:rsidRDefault="003A417C" w:rsidP="00FB6185">
      <w:pPr>
        <w:spacing w:line="600" w:lineRule="auto"/>
        <w:jc w:val="both"/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 xml:space="preserve">Esto es lo que reafirmamos con </w:t>
      </w:r>
      <w:r w:rsidR="00856CDE">
        <w:rPr>
          <w:rFonts w:ascii="Arial" w:hAnsi="Arial" w:cs="Arial"/>
          <w:sz w:val="28"/>
          <w:szCs w:val="28"/>
          <w:lang w:val="es-ES"/>
        </w:rPr>
        <w:t>claridad</w:t>
      </w:r>
      <w:r>
        <w:rPr>
          <w:rFonts w:ascii="Arial" w:hAnsi="Arial" w:cs="Arial"/>
          <w:sz w:val="28"/>
          <w:szCs w:val="28"/>
          <w:lang w:val="es-ES"/>
        </w:rPr>
        <w:t xml:space="preserve">: sabemos que aún tenemos desafíos pendientes, pero tenemos también avances sustantivos que </w:t>
      </w:r>
      <w:r w:rsidR="00856CDE">
        <w:rPr>
          <w:rFonts w:ascii="Arial" w:hAnsi="Arial" w:cs="Arial"/>
          <w:sz w:val="28"/>
          <w:szCs w:val="28"/>
          <w:lang w:val="es-ES"/>
        </w:rPr>
        <w:t>no se deben pasar por alto</w:t>
      </w:r>
      <w:r>
        <w:rPr>
          <w:rFonts w:ascii="Arial" w:hAnsi="Arial" w:cs="Arial"/>
          <w:sz w:val="28"/>
          <w:szCs w:val="28"/>
          <w:lang w:val="es-ES"/>
        </w:rPr>
        <w:t xml:space="preserve">, </w:t>
      </w:r>
      <w:r w:rsidR="00856CDE">
        <w:rPr>
          <w:rFonts w:ascii="Arial" w:hAnsi="Arial" w:cs="Arial"/>
          <w:sz w:val="28"/>
          <w:szCs w:val="28"/>
          <w:lang w:val="es-ES"/>
        </w:rPr>
        <w:t>porque</w:t>
      </w:r>
      <w:r>
        <w:rPr>
          <w:rFonts w:ascii="Arial" w:hAnsi="Arial" w:cs="Arial"/>
          <w:sz w:val="28"/>
          <w:szCs w:val="28"/>
          <w:lang w:val="es-ES"/>
        </w:rPr>
        <w:t xml:space="preserve"> </w:t>
      </w:r>
      <w:r w:rsidR="00856CDE">
        <w:rPr>
          <w:rFonts w:ascii="Arial" w:hAnsi="Arial" w:cs="Arial"/>
          <w:sz w:val="28"/>
          <w:szCs w:val="28"/>
          <w:lang w:val="es-ES"/>
        </w:rPr>
        <w:t>detrás de ellos</w:t>
      </w:r>
      <w:r>
        <w:rPr>
          <w:rFonts w:ascii="Arial" w:hAnsi="Arial" w:cs="Arial"/>
          <w:sz w:val="28"/>
          <w:szCs w:val="28"/>
          <w:lang w:val="es-ES"/>
        </w:rPr>
        <w:t xml:space="preserve"> </w:t>
      </w:r>
      <w:r w:rsidR="00856CDE">
        <w:rPr>
          <w:rFonts w:ascii="Arial" w:hAnsi="Arial" w:cs="Arial"/>
          <w:sz w:val="28"/>
          <w:szCs w:val="28"/>
          <w:lang w:val="es-ES"/>
        </w:rPr>
        <w:t>existen</w:t>
      </w:r>
      <w:r>
        <w:rPr>
          <w:rFonts w:ascii="Arial" w:hAnsi="Arial" w:cs="Arial"/>
          <w:sz w:val="28"/>
          <w:szCs w:val="28"/>
          <w:lang w:val="es-ES"/>
        </w:rPr>
        <w:t xml:space="preserve"> procesos </w:t>
      </w:r>
      <w:r>
        <w:rPr>
          <w:rFonts w:ascii="Arial" w:hAnsi="Arial" w:cs="Arial"/>
          <w:sz w:val="28"/>
          <w:szCs w:val="28"/>
          <w:lang w:val="es-ES"/>
        </w:rPr>
        <w:lastRenderedPageBreak/>
        <w:t>democráticos que denotan un compromiso de la sociedad y del Estado con los derechos de las personas con discapacidad.</w:t>
      </w:r>
    </w:p>
    <w:p w14:paraId="6D2D2F92" w14:textId="20A05D95" w:rsidR="00C1445E" w:rsidRDefault="00C1445E" w:rsidP="00FB6185">
      <w:pPr>
        <w:spacing w:line="600" w:lineRule="auto"/>
        <w:jc w:val="both"/>
        <w:rPr>
          <w:rFonts w:ascii="Arial" w:hAnsi="Arial" w:cs="Arial"/>
          <w:sz w:val="28"/>
          <w:szCs w:val="28"/>
          <w:lang w:val="es-ES"/>
        </w:rPr>
      </w:pPr>
      <w:r>
        <w:rPr>
          <w:rFonts w:ascii="Arial" w:hAnsi="Arial" w:cs="Arial"/>
          <w:sz w:val="28"/>
          <w:szCs w:val="28"/>
          <w:lang w:val="es-ES"/>
        </w:rPr>
        <w:t xml:space="preserve">De ahí que </w:t>
      </w:r>
      <w:r w:rsidR="009E2122">
        <w:rPr>
          <w:rFonts w:ascii="Arial" w:hAnsi="Arial" w:cs="Arial"/>
          <w:sz w:val="28"/>
          <w:szCs w:val="28"/>
          <w:lang w:val="es-ES"/>
        </w:rPr>
        <w:t>nos permitimos recordar</w:t>
      </w:r>
      <w:r>
        <w:rPr>
          <w:rFonts w:ascii="Arial" w:hAnsi="Arial" w:cs="Arial"/>
          <w:sz w:val="28"/>
          <w:szCs w:val="28"/>
          <w:lang w:val="es-ES"/>
        </w:rPr>
        <w:t xml:space="preserve"> que Chile </w:t>
      </w:r>
      <w:r w:rsidR="007C4F03">
        <w:rPr>
          <w:rFonts w:ascii="Arial" w:hAnsi="Arial" w:cs="Arial"/>
          <w:sz w:val="28"/>
          <w:szCs w:val="28"/>
          <w:lang w:val="es-ES"/>
        </w:rPr>
        <w:t xml:space="preserve">reconoce </w:t>
      </w:r>
      <w:r w:rsidR="00CE5665">
        <w:rPr>
          <w:rFonts w:ascii="Arial" w:hAnsi="Arial" w:cs="Arial"/>
          <w:sz w:val="28"/>
          <w:szCs w:val="28"/>
          <w:lang w:val="es-ES"/>
        </w:rPr>
        <w:t>los</w:t>
      </w:r>
      <w:r w:rsidR="007C4F03">
        <w:rPr>
          <w:rFonts w:ascii="Arial" w:hAnsi="Arial" w:cs="Arial"/>
          <w:sz w:val="28"/>
          <w:szCs w:val="28"/>
          <w:lang w:val="es-ES"/>
        </w:rPr>
        <w:t xml:space="preserve"> derechos</w:t>
      </w:r>
      <w:r w:rsidR="00CE5665">
        <w:rPr>
          <w:rFonts w:ascii="Arial" w:hAnsi="Arial" w:cs="Arial"/>
          <w:sz w:val="28"/>
          <w:szCs w:val="28"/>
          <w:lang w:val="es-ES"/>
        </w:rPr>
        <w:t xml:space="preserve"> de las personas con discapacidad</w:t>
      </w:r>
      <w:r w:rsidR="007C4F03">
        <w:rPr>
          <w:rFonts w:ascii="Arial" w:hAnsi="Arial" w:cs="Arial"/>
          <w:sz w:val="28"/>
          <w:szCs w:val="28"/>
          <w:lang w:val="es-ES"/>
        </w:rPr>
        <w:t xml:space="preserve"> y </w:t>
      </w:r>
      <w:r>
        <w:rPr>
          <w:rFonts w:ascii="Arial" w:hAnsi="Arial" w:cs="Arial"/>
          <w:sz w:val="28"/>
          <w:szCs w:val="28"/>
          <w:lang w:val="es-ES"/>
        </w:rPr>
        <w:t>l</w:t>
      </w:r>
      <w:r w:rsidR="007C4F03">
        <w:rPr>
          <w:rFonts w:ascii="Arial" w:hAnsi="Arial" w:cs="Arial"/>
          <w:sz w:val="28"/>
          <w:szCs w:val="28"/>
          <w:lang w:val="es-ES"/>
        </w:rPr>
        <w:t>o</w:t>
      </w:r>
      <w:r>
        <w:rPr>
          <w:rFonts w:ascii="Arial" w:hAnsi="Arial" w:cs="Arial"/>
          <w:sz w:val="28"/>
          <w:szCs w:val="28"/>
          <w:lang w:val="es-ES"/>
        </w:rPr>
        <w:t>s protege a través de un sinnúmero de cuerpos legales, que han sido citados en estas sesiones.</w:t>
      </w:r>
    </w:p>
    <w:p w14:paraId="09EA3482" w14:textId="44F42C44" w:rsidR="00F0270A" w:rsidRDefault="00856CDE" w:rsidP="00FB6185">
      <w:pPr>
        <w:spacing w:line="60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es-ES"/>
        </w:rPr>
        <w:t xml:space="preserve">En nombre de la delegación nacional, agradezco a la </w:t>
      </w:r>
      <w:proofErr w:type="spellStart"/>
      <w:r>
        <w:rPr>
          <w:rFonts w:ascii="Arial" w:hAnsi="Arial" w:cs="Arial"/>
          <w:sz w:val="28"/>
          <w:szCs w:val="28"/>
          <w:lang w:val="es-ES"/>
        </w:rPr>
        <w:t>sra.</w:t>
      </w:r>
      <w:proofErr w:type="spellEnd"/>
      <w:r>
        <w:rPr>
          <w:rFonts w:ascii="Arial" w:hAnsi="Arial" w:cs="Arial"/>
          <w:sz w:val="28"/>
          <w:szCs w:val="28"/>
          <w:lang w:val="es-ES"/>
        </w:rPr>
        <w:t xml:space="preserve"> </w:t>
      </w:r>
      <w:proofErr w:type="gramStart"/>
      <w:r w:rsidRPr="00856CDE">
        <w:rPr>
          <w:rFonts w:ascii="Arial" w:hAnsi="Arial" w:cs="Arial"/>
          <w:sz w:val="28"/>
          <w:szCs w:val="28"/>
        </w:rPr>
        <w:t>Presidente</w:t>
      </w:r>
      <w:proofErr w:type="gramEnd"/>
      <w:r w:rsidRPr="00856CDE">
        <w:rPr>
          <w:rFonts w:ascii="Arial" w:hAnsi="Arial" w:cs="Arial"/>
          <w:sz w:val="28"/>
          <w:szCs w:val="28"/>
        </w:rPr>
        <w:t xml:space="preserve"> de este Comité, a los expertos</w:t>
      </w:r>
      <w:r>
        <w:rPr>
          <w:rFonts w:ascii="Arial" w:hAnsi="Arial" w:cs="Arial"/>
          <w:sz w:val="28"/>
          <w:szCs w:val="28"/>
        </w:rPr>
        <w:t>, al INDH, a la Defensoría de la Niñez y a la sociedad civil por esta instancia</w:t>
      </w:r>
      <w:r w:rsidR="00CE5665">
        <w:rPr>
          <w:rFonts w:ascii="Arial" w:hAnsi="Arial" w:cs="Arial"/>
          <w:sz w:val="28"/>
          <w:szCs w:val="28"/>
        </w:rPr>
        <w:t xml:space="preserve">. Asimismo, quisiera hacer un particular reconocimiento a nuestra delegación remota, quienes nos han acompañado desde Chile, y comenzaron a trabajar hoy a las 3 de la mañana, horario de Chile. Cierro reafirmando </w:t>
      </w:r>
      <w:r w:rsidR="00F0270A">
        <w:rPr>
          <w:rFonts w:ascii="Arial" w:hAnsi="Arial" w:cs="Arial"/>
          <w:sz w:val="28"/>
          <w:szCs w:val="28"/>
        </w:rPr>
        <w:t>el deseo de</w:t>
      </w:r>
      <w:r w:rsidR="00CE5665">
        <w:rPr>
          <w:rFonts w:ascii="Arial" w:hAnsi="Arial" w:cs="Arial"/>
          <w:sz w:val="28"/>
          <w:szCs w:val="28"/>
        </w:rPr>
        <w:t>l Gobierno de Chile de</w:t>
      </w:r>
      <w:r w:rsidR="00F0270A">
        <w:rPr>
          <w:rFonts w:ascii="Arial" w:hAnsi="Arial" w:cs="Arial"/>
          <w:sz w:val="28"/>
          <w:szCs w:val="28"/>
        </w:rPr>
        <w:t xml:space="preserve"> continuar </w:t>
      </w:r>
      <w:r w:rsidR="00CE5665">
        <w:rPr>
          <w:rFonts w:ascii="Arial" w:hAnsi="Arial" w:cs="Arial"/>
          <w:sz w:val="28"/>
          <w:szCs w:val="28"/>
        </w:rPr>
        <w:t>trabajando hacia</w:t>
      </w:r>
      <w:r w:rsidR="00F0270A">
        <w:rPr>
          <w:rFonts w:ascii="Arial" w:hAnsi="Arial" w:cs="Arial"/>
          <w:sz w:val="28"/>
          <w:szCs w:val="28"/>
        </w:rPr>
        <w:t xml:space="preserve"> el goce</w:t>
      </w:r>
      <w:r w:rsidR="00CE5665">
        <w:rPr>
          <w:rFonts w:ascii="Arial" w:hAnsi="Arial" w:cs="Arial"/>
          <w:sz w:val="28"/>
          <w:szCs w:val="28"/>
        </w:rPr>
        <w:t xml:space="preserve"> pleno y efectivo</w:t>
      </w:r>
      <w:r w:rsidR="00F0270A">
        <w:rPr>
          <w:rFonts w:ascii="Arial" w:hAnsi="Arial" w:cs="Arial"/>
          <w:sz w:val="28"/>
          <w:szCs w:val="28"/>
        </w:rPr>
        <w:t xml:space="preserve"> de los derechos de </w:t>
      </w:r>
      <w:r w:rsidR="00CE5665">
        <w:rPr>
          <w:rFonts w:ascii="Arial" w:hAnsi="Arial" w:cs="Arial"/>
          <w:sz w:val="28"/>
          <w:szCs w:val="28"/>
        </w:rPr>
        <w:t xml:space="preserve">todas </w:t>
      </w:r>
      <w:r w:rsidR="00F0270A">
        <w:rPr>
          <w:rFonts w:ascii="Arial" w:hAnsi="Arial" w:cs="Arial"/>
          <w:sz w:val="28"/>
          <w:szCs w:val="28"/>
        </w:rPr>
        <w:t>las personas con discapacidad en Chile.</w:t>
      </w:r>
    </w:p>
    <w:p w14:paraId="14E54FE3" w14:textId="273D09C2" w:rsidR="00856CDE" w:rsidRPr="00856CDE" w:rsidRDefault="00F0270A" w:rsidP="00FB6185">
      <w:pPr>
        <w:spacing w:line="60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Muchas gracias.</w:t>
      </w:r>
      <w:r w:rsidR="00856CDE">
        <w:rPr>
          <w:rFonts w:ascii="Arial" w:hAnsi="Arial" w:cs="Arial"/>
          <w:sz w:val="28"/>
          <w:szCs w:val="28"/>
        </w:rPr>
        <w:t xml:space="preserve"> </w:t>
      </w:r>
    </w:p>
    <w:p w14:paraId="4F4AF334" w14:textId="26A92F95" w:rsidR="00C1445E" w:rsidRPr="00856CDE" w:rsidRDefault="00C1445E" w:rsidP="00C1445E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sectPr w:rsidR="00C1445E" w:rsidRPr="00856CDE">
      <w:foot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E320D" w14:textId="77777777" w:rsidR="007B1DD1" w:rsidRDefault="007B1DD1" w:rsidP="00FF6E6E">
      <w:pPr>
        <w:spacing w:after="0" w:line="240" w:lineRule="auto"/>
      </w:pPr>
      <w:r>
        <w:separator/>
      </w:r>
    </w:p>
  </w:endnote>
  <w:endnote w:type="continuationSeparator" w:id="0">
    <w:p w14:paraId="3A08AA1F" w14:textId="77777777" w:rsidR="007B1DD1" w:rsidRDefault="007B1DD1" w:rsidP="00FF6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85783795"/>
      <w:docPartObj>
        <w:docPartGallery w:val="Page Numbers (Bottom of Page)"/>
        <w:docPartUnique/>
      </w:docPartObj>
    </w:sdtPr>
    <w:sdtEndPr/>
    <w:sdtContent>
      <w:p w14:paraId="468D61B4" w14:textId="07ED688E" w:rsidR="00FF6E6E" w:rsidRDefault="00FF6E6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6F74ACA7" w14:textId="77777777" w:rsidR="00FF6E6E" w:rsidRDefault="00FF6E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4FCC8" w14:textId="77777777" w:rsidR="007B1DD1" w:rsidRDefault="007B1DD1" w:rsidP="00FF6E6E">
      <w:pPr>
        <w:spacing w:after="0" w:line="240" w:lineRule="auto"/>
      </w:pPr>
      <w:r>
        <w:separator/>
      </w:r>
    </w:p>
  </w:footnote>
  <w:footnote w:type="continuationSeparator" w:id="0">
    <w:p w14:paraId="3C13B93B" w14:textId="77777777" w:rsidR="007B1DD1" w:rsidRDefault="007B1DD1" w:rsidP="00FF6E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45E"/>
    <w:rsid w:val="00132385"/>
    <w:rsid w:val="00160D09"/>
    <w:rsid w:val="00183CF8"/>
    <w:rsid w:val="00261B1C"/>
    <w:rsid w:val="0033681A"/>
    <w:rsid w:val="003A417C"/>
    <w:rsid w:val="00667B0E"/>
    <w:rsid w:val="00672AE7"/>
    <w:rsid w:val="00782CDC"/>
    <w:rsid w:val="007B1DD1"/>
    <w:rsid w:val="007B6F59"/>
    <w:rsid w:val="007C4F03"/>
    <w:rsid w:val="00856CDE"/>
    <w:rsid w:val="00965034"/>
    <w:rsid w:val="00971D01"/>
    <w:rsid w:val="009D7C0F"/>
    <w:rsid w:val="009E2122"/>
    <w:rsid w:val="00C1445E"/>
    <w:rsid w:val="00CE5665"/>
    <w:rsid w:val="00D72868"/>
    <w:rsid w:val="00E02234"/>
    <w:rsid w:val="00F0270A"/>
    <w:rsid w:val="00FB6185"/>
    <w:rsid w:val="00FE076A"/>
    <w:rsid w:val="00FF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B5A02"/>
  <w15:chartTrackingRefBased/>
  <w15:docId w15:val="{A52B32BE-063B-45A0-AFF1-D14DE0D7F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4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14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44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14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44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4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4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4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4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44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144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44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144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44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44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44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44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44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14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14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14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14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14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144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144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144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144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144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1445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F6E6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6E6E"/>
  </w:style>
  <w:style w:type="paragraph" w:styleId="Footer">
    <w:name w:val="footer"/>
    <w:basedOn w:val="Normal"/>
    <w:link w:val="FooterChar"/>
    <w:uiPriority w:val="99"/>
    <w:unhideWhenUsed/>
    <w:rsid w:val="00FF6E6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6E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9" ma:contentTypeDescription="Create a new document." ma:contentTypeScope="" ma:versionID="04f219aa2b14fb72407f906d90ce0b14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6114bf3172f2cca0606142aa0e93b40f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  <xsd:element ref="ns5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4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2026-08-19T09:31:38+00:00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635920A0-7F24-4CBB-8E0D-E2CC8A681218}"/>
</file>

<file path=customXml/itemProps2.xml><?xml version="1.0" encoding="utf-8"?>
<ds:datastoreItem xmlns:ds="http://schemas.openxmlformats.org/officeDocument/2006/customXml" ds:itemID="{4A1A2DBC-B3AB-4295-BBF7-C3670124E61B}"/>
</file>

<file path=customXml/itemProps3.xml><?xml version="1.0" encoding="utf-8"?>
<ds:datastoreItem xmlns:ds="http://schemas.openxmlformats.org/officeDocument/2006/customXml" ds:itemID="{3CD29215-2CCC-419F-B575-439E2E07E083}"/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563</Words>
  <Characters>3212</Characters>
  <Application>Microsoft Office Word</Application>
  <DocSecurity>4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Rabat Celis</dc:creator>
  <cp:keywords/>
  <dc:description/>
  <cp:lastModifiedBy>Robert OUKO</cp:lastModifiedBy>
  <cp:revision>2</cp:revision>
  <dcterms:created xsi:type="dcterms:W3CDTF">2026-08-19T09:31:00Z</dcterms:created>
  <dcterms:modified xsi:type="dcterms:W3CDTF">2026-08-19T09:31:00Z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