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A1A3C" w14:textId="77777777" w:rsidR="00B0181B" w:rsidRPr="00CC6845" w:rsidRDefault="005B64C2" w:rsidP="00FB0324">
      <w:pPr>
        <w:spacing w:line="360" w:lineRule="auto"/>
        <w:rPr>
          <w:rFonts w:ascii="Arial" w:hAnsi="Arial" w:cs="Arial"/>
          <w:b/>
          <w:sz w:val="24"/>
          <w:szCs w:val="24"/>
          <w:lang w:val="en-US"/>
        </w:rPr>
      </w:pPr>
      <w:r w:rsidRPr="00CC6845">
        <w:rPr>
          <w:rFonts w:ascii="Arial" w:hAnsi="Arial" w:cs="Arial"/>
          <w:b/>
          <w:sz w:val="24"/>
          <w:szCs w:val="24"/>
          <w:lang w:val="en-US"/>
        </w:rPr>
        <w:t xml:space="preserve">Concluding remarks by Ambassador and Permanent Representative </w:t>
      </w:r>
      <w:r w:rsidR="00CC6845" w:rsidRPr="00CC6845">
        <w:rPr>
          <w:rFonts w:ascii="Arial" w:hAnsi="Arial" w:cs="Arial"/>
          <w:b/>
          <w:sz w:val="24"/>
          <w:szCs w:val="24"/>
          <w:lang w:val="en-US"/>
        </w:rPr>
        <w:t>Ib Petersen on behalf of the Government of Denmark at the occasion of the interactive dialogue with the Committee on the Rights of Persons with Disabilities on 23 August 2024</w:t>
      </w:r>
    </w:p>
    <w:p w14:paraId="0F9D2D17" w14:textId="77777777" w:rsidR="001513C1" w:rsidRPr="005B64C2" w:rsidRDefault="001513C1" w:rsidP="00FB0324">
      <w:pPr>
        <w:spacing w:line="360" w:lineRule="auto"/>
        <w:rPr>
          <w:rFonts w:ascii="Arial" w:hAnsi="Arial" w:cs="Arial"/>
          <w:sz w:val="20"/>
          <w:szCs w:val="20"/>
          <w:lang w:val="en-US"/>
        </w:rPr>
      </w:pPr>
    </w:p>
    <w:p w14:paraId="1BD7952A" w14:textId="77777777" w:rsidR="001513C1" w:rsidRPr="00FB0324" w:rsidRDefault="001513C1" w:rsidP="00FB0324">
      <w:pPr>
        <w:spacing w:line="360" w:lineRule="auto"/>
        <w:rPr>
          <w:rFonts w:ascii="Verdana" w:hAnsi="Verdana" w:cs="Arial"/>
          <w:sz w:val="24"/>
          <w:szCs w:val="24"/>
          <w:lang w:val="en-US"/>
        </w:rPr>
      </w:pPr>
      <w:r w:rsidRPr="00FB0324">
        <w:rPr>
          <w:rFonts w:ascii="Verdana" w:hAnsi="Verdana" w:cs="Arial"/>
          <w:sz w:val="24"/>
          <w:szCs w:val="24"/>
          <w:lang w:val="en-US"/>
        </w:rPr>
        <w:t>Chair,</w:t>
      </w:r>
    </w:p>
    <w:p w14:paraId="38821C83" w14:textId="77777777" w:rsidR="001513C1" w:rsidRPr="00FB0324" w:rsidRDefault="001513C1" w:rsidP="00FB0324">
      <w:pPr>
        <w:spacing w:line="360" w:lineRule="auto"/>
        <w:rPr>
          <w:rFonts w:ascii="Verdana" w:hAnsi="Verdana" w:cs="Arial"/>
          <w:sz w:val="24"/>
          <w:szCs w:val="24"/>
          <w:lang w:val="en-US"/>
        </w:rPr>
      </w:pPr>
      <w:r w:rsidRPr="00FB0324">
        <w:rPr>
          <w:rFonts w:ascii="Verdana" w:hAnsi="Verdana" w:cs="Arial"/>
          <w:sz w:val="24"/>
          <w:szCs w:val="24"/>
          <w:lang w:val="en-US"/>
        </w:rPr>
        <w:t>Distinguished members of the Committee,</w:t>
      </w:r>
    </w:p>
    <w:p w14:paraId="728CA687" w14:textId="77777777" w:rsidR="001513C1" w:rsidRPr="00FB0324" w:rsidRDefault="001513C1" w:rsidP="00FB0324">
      <w:pPr>
        <w:spacing w:line="360" w:lineRule="auto"/>
        <w:rPr>
          <w:rFonts w:ascii="Verdana" w:hAnsi="Verdana" w:cs="Arial"/>
          <w:sz w:val="24"/>
          <w:szCs w:val="24"/>
          <w:lang w:val="en-US"/>
        </w:rPr>
      </w:pPr>
    </w:p>
    <w:p w14:paraId="18DD7A30" w14:textId="729A71AB" w:rsidR="001513C1" w:rsidRPr="00FB0324" w:rsidRDefault="001513C1" w:rsidP="00FB0324">
      <w:pPr>
        <w:spacing w:line="360" w:lineRule="auto"/>
        <w:rPr>
          <w:rFonts w:ascii="Verdana" w:hAnsi="Verdana" w:cs="Arial"/>
          <w:sz w:val="24"/>
          <w:szCs w:val="24"/>
          <w:lang w:val="en-US"/>
        </w:rPr>
      </w:pPr>
      <w:r w:rsidRPr="00FB0324">
        <w:rPr>
          <w:rFonts w:ascii="Verdana" w:hAnsi="Verdana" w:cs="Arial"/>
          <w:sz w:val="24"/>
          <w:szCs w:val="24"/>
          <w:lang w:val="en-US"/>
        </w:rPr>
        <w:t xml:space="preserve">Let me, on behalf of all the members of the delegation from the Kingdom of Denmark, thank you </w:t>
      </w:r>
      <w:r w:rsidR="00753C26" w:rsidRPr="00FB0324">
        <w:rPr>
          <w:rFonts w:ascii="Verdana" w:hAnsi="Verdana" w:cs="Arial"/>
          <w:sz w:val="24"/>
          <w:szCs w:val="24"/>
          <w:lang w:val="en-US"/>
        </w:rPr>
        <w:t>for</w:t>
      </w:r>
      <w:r w:rsidRPr="00FB0324">
        <w:rPr>
          <w:rFonts w:ascii="Verdana" w:hAnsi="Verdana" w:cs="Arial"/>
          <w:sz w:val="24"/>
          <w:szCs w:val="24"/>
          <w:lang w:val="en-US"/>
        </w:rPr>
        <w:t xml:space="preserve"> what we consider a constructive and fruitful dialogue serving the aim</w:t>
      </w:r>
      <w:r w:rsidR="00753C26" w:rsidRPr="00FB0324">
        <w:rPr>
          <w:rFonts w:ascii="Verdana" w:hAnsi="Verdana" w:cs="Arial"/>
          <w:sz w:val="24"/>
          <w:szCs w:val="24"/>
          <w:lang w:val="en-US"/>
        </w:rPr>
        <w:t xml:space="preserve"> of</w:t>
      </w:r>
      <w:r w:rsidRPr="00FB0324">
        <w:rPr>
          <w:rFonts w:ascii="Verdana" w:hAnsi="Verdana" w:cs="Arial"/>
          <w:sz w:val="24"/>
          <w:szCs w:val="24"/>
          <w:lang w:val="en-US"/>
        </w:rPr>
        <w:t xml:space="preserve"> uphold</w:t>
      </w:r>
      <w:r w:rsidR="00753C26" w:rsidRPr="00FB0324">
        <w:rPr>
          <w:rFonts w:ascii="Verdana" w:hAnsi="Verdana" w:cs="Arial"/>
          <w:sz w:val="24"/>
          <w:szCs w:val="24"/>
          <w:lang w:val="en-US"/>
        </w:rPr>
        <w:t>ing</w:t>
      </w:r>
      <w:r w:rsidRPr="00FB0324">
        <w:rPr>
          <w:rFonts w:ascii="Verdana" w:hAnsi="Verdana" w:cs="Arial"/>
          <w:sz w:val="24"/>
          <w:szCs w:val="24"/>
          <w:lang w:val="en-US"/>
        </w:rPr>
        <w:t xml:space="preserve"> the rights of persons with disabilities and </w:t>
      </w:r>
      <w:r w:rsidR="00BB1440" w:rsidRPr="00FB0324">
        <w:rPr>
          <w:rFonts w:ascii="Verdana" w:hAnsi="Verdana" w:cs="Arial"/>
          <w:sz w:val="24"/>
          <w:szCs w:val="24"/>
          <w:lang w:val="en-US"/>
        </w:rPr>
        <w:t>improve</w:t>
      </w:r>
      <w:r w:rsidRPr="00FB0324">
        <w:rPr>
          <w:rFonts w:ascii="Verdana" w:hAnsi="Verdana" w:cs="Arial"/>
          <w:sz w:val="24"/>
          <w:szCs w:val="24"/>
          <w:lang w:val="en-US"/>
        </w:rPr>
        <w:t xml:space="preserve"> the implementation of the Convention.</w:t>
      </w:r>
    </w:p>
    <w:p w14:paraId="1F0E59CC" w14:textId="4FE4A919" w:rsidR="00C605E4" w:rsidRPr="00FB0324" w:rsidRDefault="002B5643" w:rsidP="00FB0324">
      <w:pPr>
        <w:spacing w:line="360" w:lineRule="auto"/>
        <w:rPr>
          <w:rFonts w:ascii="Verdana" w:eastAsia="Aptos" w:hAnsi="Verdana" w:cs="Times New Roman"/>
          <w:kern w:val="2"/>
          <w:sz w:val="24"/>
          <w:szCs w:val="24"/>
          <w:lang w:val="en-US"/>
          <w14:ligatures w14:val="standardContextual"/>
        </w:rPr>
      </w:pPr>
      <w:r w:rsidRPr="00FB0324">
        <w:rPr>
          <w:rFonts w:ascii="Verdana" w:eastAsia="Aptos" w:hAnsi="Verdana" w:cs="Times New Roman"/>
          <w:kern w:val="2"/>
          <w:sz w:val="24"/>
          <w:szCs w:val="24"/>
          <w:lang w:val="en-US"/>
          <w14:ligatures w14:val="standardContextual"/>
        </w:rPr>
        <w:t>Today, w</w:t>
      </w:r>
      <w:r w:rsidR="00C605E4" w:rsidRPr="00FB0324">
        <w:rPr>
          <w:rFonts w:ascii="Verdana" w:eastAsia="Aptos" w:hAnsi="Verdana" w:cs="Times New Roman"/>
          <w:kern w:val="2"/>
          <w:sz w:val="24"/>
          <w:szCs w:val="24"/>
          <w:lang w:val="en-US"/>
          <w14:ligatures w14:val="standardContextual"/>
        </w:rPr>
        <w:t xml:space="preserve">e have received some very pertinent questions that we will think about and include in our future work for the rights of persons with disabilities. We hope that our answers have demonstrated our continuous will and efforts to strengthen the rights of persons with disabilities. </w:t>
      </w:r>
    </w:p>
    <w:p w14:paraId="0497A6E1" w14:textId="77777777" w:rsidR="00C605E4" w:rsidRPr="00FB0324" w:rsidRDefault="00C605E4" w:rsidP="00FB0324">
      <w:pPr>
        <w:spacing w:line="360" w:lineRule="auto"/>
        <w:rPr>
          <w:rFonts w:ascii="Verdana" w:eastAsia="Aptos" w:hAnsi="Verdana" w:cs="Times New Roman"/>
          <w:kern w:val="2"/>
          <w:sz w:val="24"/>
          <w:szCs w:val="24"/>
          <w:lang w:val="en-US"/>
          <w14:ligatures w14:val="standardContextual"/>
        </w:rPr>
      </w:pPr>
      <w:r w:rsidRPr="00FB0324">
        <w:rPr>
          <w:rFonts w:ascii="Verdana" w:eastAsia="Aptos" w:hAnsi="Verdana" w:cs="Times New Roman"/>
          <w:kern w:val="2"/>
          <w:sz w:val="24"/>
          <w:szCs w:val="24"/>
          <w:lang w:val="en-US"/>
          <w14:ligatures w14:val="standardContextual"/>
        </w:rPr>
        <w:t xml:space="preserve">The governments of Denmark, Faroe Islands and Greenland will continue to work hand-in-hand with civil society and the human rights institutions in order to secure and enhance the rights of persons with disabilities in Denmark, Faroe Islands and Greenland. </w:t>
      </w:r>
    </w:p>
    <w:p w14:paraId="48E9A8F4" w14:textId="77777777" w:rsidR="00C605E4" w:rsidRPr="00FB0324" w:rsidRDefault="00C605E4" w:rsidP="00FB0324">
      <w:pPr>
        <w:spacing w:line="360" w:lineRule="auto"/>
        <w:rPr>
          <w:rFonts w:ascii="Verdana" w:eastAsia="Aptos" w:hAnsi="Verdana" w:cs="Times New Roman"/>
          <w:kern w:val="2"/>
          <w:sz w:val="24"/>
          <w:szCs w:val="24"/>
          <w:lang w:val="en-US"/>
          <w14:ligatures w14:val="standardContextual"/>
        </w:rPr>
      </w:pPr>
      <w:r w:rsidRPr="00FB0324">
        <w:rPr>
          <w:rFonts w:ascii="Verdana" w:eastAsia="Aptos" w:hAnsi="Verdana" w:cs="Times New Roman"/>
          <w:kern w:val="2"/>
          <w:sz w:val="24"/>
          <w:szCs w:val="24"/>
          <w:lang w:val="en-US"/>
          <w14:ligatures w14:val="standardContextual"/>
        </w:rPr>
        <w:t xml:space="preserve">Thank you again for today – and a special thanks to the three members of the Committee, Ms. Kayess, Ms. Aldana Salguero and Mr. Schefer. </w:t>
      </w:r>
    </w:p>
    <w:p w14:paraId="03A541B5" w14:textId="77777777" w:rsidR="001513C1" w:rsidRDefault="001513C1" w:rsidP="001513C1">
      <w:pPr>
        <w:rPr>
          <w:rFonts w:ascii="Arial" w:hAnsi="Arial" w:cs="Arial"/>
          <w:sz w:val="20"/>
          <w:szCs w:val="20"/>
          <w:lang w:val="en-US"/>
        </w:rPr>
      </w:pPr>
    </w:p>
    <w:p w14:paraId="767BB00D" w14:textId="3C51B6F2" w:rsidR="001513C1" w:rsidRPr="001513C1" w:rsidRDefault="00995A2A" w:rsidP="001513C1">
      <w:pPr>
        <w:rPr>
          <w:rFonts w:ascii="Arial" w:hAnsi="Arial" w:cs="Arial"/>
          <w:sz w:val="20"/>
          <w:szCs w:val="20"/>
          <w:lang w:val="en-US"/>
        </w:rPr>
      </w:pPr>
      <w:r>
        <w:rPr>
          <w:rFonts w:ascii="Arial" w:hAnsi="Arial" w:cs="Arial"/>
          <w:sz w:val="20"/>
          <w:szCs w:val="20"/>
          <w:lang w:val="en-US"/>
        </w:rPr>
        <w:t xml:space="preserve"> </w:t>
      </w:r>
    </w:p>
    <w:sectPr w:rsidR="001513C1" w:rsidRPr="001513C1">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3C1"/>
    <w:rsid w:val="001138C6"/>
    <w:rsid w:val="001513C1"/>
    <w:rsid w:val="001B6265"/>
    <w:rsid w:val="001F6DF7"/>
    <w:rsid w:val="00222039"/>
    <w:rsid w:val="00264396"/>
    <w:rsid w:val="002B5643"/>
    <w:rsid w:val="003A1B3A"/>
    <w:rsid w:val="003C0ECA"/>
    <w:rsid w:val="005B64C2"/>
    <w:rsid w:val="006B64DD"/>
    <w:rsid w:val="006C667B"/>
    <w:rsid w:val="006D5E5D"/>
    <w:rsid w:val="00753C26"/>
    <w:rsid w:val="00836F76"/>
    <w:rsid w:val="008C6B23"/>
    <w:rsid w:val="009173C5"/>
    <w:rsid w:val="00974EF3"/>
    <w:rsid w:val="00975C46"/>
    <w:rsid w:val="00995A2A"/>
    <w:rsid w:val="00B0181B"/>
    <w:rsid w:val="00B851F8"/>
    <w:rsid w:val="00BA1274"/>
    <w:rsid w:val="00BB1440"/>
    <w:rsid w:val="00BE4FC5"/>
    <w:rsid w:val="00C605E4"/>
    <w:rsid w:val="00CB273F"/>
    <w:rsid w:val="00CC6845"/>
    <w:rsid w:val="00EB059F"/>
    <w:rsid w:val="00EC3329"/>
    <w:rsid w:val="00FB0324"/>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5CFD5"/>
  <w15:chartTrackingRefBased/>
  <w15:docId w15:val="{96E2F79C-36E8-4603-834C-A787DEE13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B1440"/>
    <w:rPr>
      <w:sz w:val="16"/>
      <w:szCs w:val="16"/>
    </w:rPr>
  </w:style>
  <w:style w:type="paragraph" w:styleId="CommentText">
    <w:name w:val="annotation text"/>
    <w:basedOn w:val="Normal"/>
    <w:link w:val="CommentTextChar"/>
    <w:uiPriority w:val="99"/>
    <w:semiHidden/>
    <w:unhideWhenUsed/>
    <w:rsid w:val="00BB1440"/>
    <w:pPr>
      <w:spacing w:line="240" w:lineRule="auto"/>
    </w:pPr>
    <w:rPr>
      <w:sz w:val="20"/>
      <w:szCs w:val="20"/>
    </w:rPr>
  </w:style>
  <w:style w:type="character" w:customStyle="1" w:styleId="CommentTextChar">
    <w:name w:val="Comment Text Char"/>
    <w:basedOn w:val="DefaultParagraphFont"/>
    <w:link w:val="CommentText"/>
    <w:uiPriority w:val="99"/>
    <w:semiHidden/>
    <w:rsid w:val="00BB1440"/>
    <w:rPr>
      <w:sz w:val="20"/>
      <w:szCs w:val="20"/>
    </w:rPr>
  </w:style>
  <w:style w:type="paragraph" w:styleId="CommentSubject">
    <w:name w:val="annotation subject"/>
    <w:basedOn w:val="CommentText"/>
    <w:next w:val="CommentText"/>
    <w:link w:val="CommentSubjectChar"/>
    <w:uiPriority w:val="99"/>
    <w:semiHidden/>
    <w:unhideWhenUsed/>
    <w:rsid w:val="00BB1440"/>
    <w:rPr>
      <w:b/>
      <w:bCs/>
    </w:rPr>
  </w:style>
  <w:style w:type="character" w:customStyle="1" w:styleId="CommentSubjectChar">
    <w:name w:val="Comment Subject Char"/>
    <w:basedOn w:val="CommentTextChar"/>
    <w:link w:val="CommentSubject"/>
    <w:uiPriority w:val="99"/>
    <w:semiHidden/>
    <w:rsid w:val="00BB1440"/>
    <w:rPr>
      <w:b/>
      <w:bCs/>
      <w:sz w:val="20"/>
      <w:szCs w:val="20"/>
    </w:rPr>
  </w:style>
  <w:style w:type="paragraph" w:styleId="BalloonText">
    <w:name w:val="Balloon Text"/>
    <w:basedOn w:val="Normal"/>
    <w:link w:val="BalloonTextChar"/>
    <w:uiPriority w:val="99"/>
    <w:semiHidden/>
    <w:unhideWhenUsed/>
    <w:rsid w:val="00BB14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440"/>
    <w:rPr>
      <w:rFonts w:ascii="Segoe UI" w:hAnsi="Segoe UI" w:cs="Segoe UI"/>
      <w:sz w:val="18"/>
      <w:szCs w:val="18"/>
    </w:rPr>
  </w:style>
  <w:style w:type="paragraph" w:styleId="Revision">
    <w:name w:val="Revision"/>
    <w:hidden/>
    <w:uiPriority w:val="99"/>
    <w:semiHidden/>
    <w:rsid w:val="00C605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2024-08-23T12:39:54+00:00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8340B2A-0812-43AB-A14B-3751F9FEE468}">
  <ds:schemaRefs>
    <ds:schemaRef ds:uri="http://schemas.openxmlformats.org/officeDocument/2006/bibliography"/>
  </ds:schemaRefs>
</ds:datastoreItem>
</file>

<file path=customXml/itemProps2.xml><?xml version="1.0" encoding="utf-8"?>
<ds:datastoreItem xmlns:ds="http://schemas.openxmlformats.org/officeDocument/2006/customXml" ds:itemID="{B5AC483F-97DC-4146-8AD3-5EAC94A57E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B12720-6559-4534-AAA4-28B045B9FF34}">
  <ds:schemaRefs>
    <ds:schemaRef ds:uri="http://schemas.microsoft.com/sharepoint/v3/contenttype/forms"/>
  </ds:schemaRefs>
</ds:datastoreItem>
</file>

<file path=customXml/itemProps4.xml><?xml version="1.0" encoding="utf-8"?>
<ds:datastoreItem xmlns:ds="http://schemas.openxmlformats.org/officeDocument/2006/customXml" ds:itemID="{092FD662-F023-441C-9285-528034F3C3B5}">
  <ds:schemaRefs>
    <ds:schemaRef ds:uri="http://purl.org/dc/terms/"/>
    <ds:schemaRef ds:uri="http://schemas.microsoft.com/office/infopath/2007/PartnerControls"/>
    <ds:schemaRef ds:uri="http://www.w3.org/XML/1998/namespace"/>
    <ds:schemaRef ds:uri="http://schemas.microsoft.com/office/2006/metadata/properties"/>
    <ds:schemaRef ds:uri="http://purl.org/dc/elements/1.1/"/>
    <ds:schemaRef ds:uri="http://purl.org/dc/dcmitype/"/>
    <ds:schemaRef ds:uri="985ec44e-1bab-4c0b-9df0-6ba128686fc9"/>
    <ds:schemaRef ds:uri="http://schemas.openxmlformats.org/package/2006/metadata/core-properties"/>
    <ds:schemaRef ds:uri="http://schemas.microsoft.com/office/2006/documentManagement/types"/>
    <ds:schemaRef ds:uri="c43d6523-f909-4250-bbe1-6bcdc0c7194c"/>
    <ds:schemaRef ds:uri="11a6fe0c-d8de-4390-afb3-d9c7c54181f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185</Words>
  <Characters>1056</Characters>
  <Application>Microsoft Office Word</Application>
  <DocSecurity>4</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Statens It</Company>
  <LinksUpToDate>false</LinksUpToDate>
  <CharactersWithSpaces>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Lim Bertelsen</dc:creator>
  <cp:keywords/>
  <dc:description/>
  <cp:lastModifiedBy>Robert OUKO</cp:lastModifiedBy>
  <cp:revision>2</cp:revision>
  <dcterms:created xsi:type="dcterms:W3CDTF">2024-08-23T12:39:00Z</dcterms:created>
  <dcterms:modified xsi:type="dcterms:W3CDTF">2024-08-23T12:39:00Z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Format">
    <vt:i4>0</vt:i4>
  </property>
  <property fmtid="{D5CDD505-2E9C-101B-9397-08002B2CF9AE}" pid="3" name="ContentTypeId">
    <vt:lpwstr>0x0101001A3F5FACD05E93499D4EAF05403D4F75</vt:lpwstr>
  </property>
</Properties>
</file>